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B53B5" w:rsidRDefault="00CB53B5">
      <w:pPr>
        <w:spacing w:line="226" w:lineRule="exact"/>
        <w:jc w:val="center"/>
      </w:pPr>
      <w:r>
        <w:rPr>
          <w:b/>
          <w:bCs/>
        </w:rPr>
        <w:t>ДОГОВОР</w:t>
      </w:r>
      <w:r w:rsidR="000619C4">
        <w:rPr>
          <w:b/>
          <w:bCs/>
        </w:rPr>
        <w:t xml:space="preserve"> </w:t>
      </w:r>
      <w:r w:rsidR="000619C4" w:rsidRPr="000619C4">
        <w:rPr>
          <w:b/>
          <w:bCs/>
          <w:highlight w:val="yellow"/>
        </w:rPr>
        <w:t>№</w:t>
      </w:r>
      <w:r>
        <w:rPr>
          <w:b/>
          <w:bCs/>
        </w:rPr>
        <w:t xml:space="preserve"> _________</w:t>
      </w:r>
    </w:p>
    <w:p w:rsidR="00CB53B5" w:rsidRDefault="00CB53B5">
      <w:pPr>
        <w:spacing w:line="226" w:lineRule="exact"/>
        <w:jc w:val="center"/>
      </w:pPr>
    </w:p>
    <w:p w:rsidR="00CB53B5" w:rsidRDefault="00CB53B5">
      <w:pPr>
        <w:spacing w:after="446" w:line="226" w:lineRule="exact"/>
        <w:jc w:val="center"/>
      </w:pPr>
      <w:r>
        <w:rPr>
          <w:b/>
          <w:bCs/>
          <w:spacing w:val="1"/>
        </w:rPr>
        <w:t>на оказание услуг по техническому обслуживанию (ТО)</w:t>
      </w:r>
    </w:p>
    <w:p w:rsidR="00CB53B5" w:rsidRDefault="00CB53B5">
      <w:pPr>
        <w:spacing w:after="446" w:line="226" w:lineRule="exact"/>
        <w:jc w:val="both"/>
      </w:pPr>
      <w:r>
        <w:rPr>
          <w:b/>
          <w:bCs/>
          <w:spacing w:val="-7"/>
        </w:rPr>
        <w:t>город Симферополь.</w:t>
      </w:r>
      <w:r>
        <w:t xml:space="preserve">   </w:t>
      </w:r>
      <w:r>
        <w:tab/>
      </w:r>
      <w:r>
        <w:tab/>
        <w:t xml:space="preserve">   </w:t>
      </w:r>
      <w:r>
        <w:tab/>
        <w:t xml:space="preserve">        </w:t>
      </w:r>
      <w:r>
        <w:rPr>
          <w:b/>
          <w:bCs/>
        </w:rPr>
        <w:t xml:space="preserve">                                                    </w:t>
      </w:r>
      <w:r w:rsidR="000619C4">
        <w:rPr>
          <w:b/>
          <w:bCs/>
        </w:rPr>
        <w:t>_______________</w:t>
      </w:r>
      <w:r w:rsidR="00B532C8">
        <w:rPr>
          <w:b/>
          <w:bCs/>
        </w:rPr>
        <w:t>202</w:t>
      </w:r>
      <w:r w:rsidR="000619C4">
        <w:rPr>
          <w:b/>
          <w:bCs/>
        </w:rPr>
        <w:t>6</w:t>
      </w:r>
      <w:r w:rsidR="00B532C8">
        <w:rPr>
          <w:b/>
          <w:bCs/>
        </w:rPr>
        <w:t>г.</w:t>
      </w:r>
    </w:p>
    <w:p w:rsidR="00CB53B5" w:rsidRDefault="00CB53B5" w:rsidP="000619C4">
      <w:pPr>
        <w:ind w:firstLine="709"/>
        <w:jc w:val="both"/>
      </w:pPr>
      <w:r>
        <w:rPr>
          <w:b/>
          <w:bCs/>
        </w:rPr>
        <w:t xml:space="preserve">Общество с ограниченной ответственностью «Авторитет-М», </w:t>
      </w:r>
      <w:r>
        <w:t>именуемое</w:t>
      </w:r>
      <w:r>
        <w:rPr>
          <w:b/>
          <w:bCs/>
        </w:rPr>
        <w:t xml:space="preserve"> </w:t>
      </w:r>
      <w:r>
        <w:t>в дальнейшем «Исполнитель», в лице</w:t>
      </w:r>
      <w:r w:rsidR="003E1ED5">
        <w:t xml:space="preserve"> Начальника СТО Дядюры Дмитрия Анатольевича</w:t>
      </w:r>
      <w:r>
        <w:t>, действующего</w:t>
      </w:r>
      <w:r w:rsidR="00ED6791">
        <w:t xml:space="preserve"> на основании </w:t>
      </w:r>
      <w:r w:rsidR="003E1ED5">
        <w:t>довер</w:t>
      </w:r>
      <w:r w:rsidR="00226D94">
        <w:t>енности</w:t>
      </w:r>
      <w:proofErr w:type="gramStart"/>
      <w:r w:rsidR="00226D94">
        <w:t xml:space="preserve"> № Д</w:t>
      </w:r>
      <w:proofErr w:type="gramEnd"/>
      <w:r w:rsidR="00226D94">
        <w:t>/01-06 от 01.07.2025</w:t>
      </w:r>
      <w:r>
        <w:t xml:space="preserve">, с одной стороны, и </w:t>
      </w:r>
      <w:r w:rsidR="003E1ED5">
        <w:t xml:space="preserve"> </w:t>
      </w:r>
      <w:r w:rsidR="000619C4" w:rsidRPr="00880C19">
        <w:rPr>
          <w:b/>
        </w:rPr>
        <w:t>Региональное управление ГФС России по Республике Крым</w:t>
      </w:r>
      <w:r w:rsidR="000619C4">
        <w:rPr>
          <w:b/>
        </w:rPr>
        <w:t xml:space="preserve"> </w:t>
      </w:r>
      <w:r>
        <w:t xml:space="preserve">именуемое в дальнейшем </w:t>
      </w:r>
      <w:r w:rsidRPr="00ED6791">
        <w:t xml:space="preserve">«Заказчик», </w:t>
      </w:r>
      <w:r w:rsidRPr="00226D94">
        <w:t xml:space="preserve">в лице </w:t>
      </w:r>
      <w:r w:rsidR="00333615" w:rsidRPr="00226D94">
        <w:rPr>
          <w:bCs/>
          <w:u w:val="single"/>
        </w:rPr>
        <w:t xml:space="preserve">                                                                                         </w:t>
      </w:r>
      <w:r w:rsidR="008071CA" w:rsidRPr="00226D94">
        <w:rPr>
          <w:bCs/>
        </w:rPr>
        <w:t xml:space="preserve"> </w:t>
      </w:r>
      <w:r w:rsidR="000619C4" w:rsidRPr="00226D94">
        <w:rPr>
          <w:bCs/>
        </w:rPr>
        <w:t>начальника Коваля Вадима Витальевича действующего на основании Положения</w:t>
      </w:r>
      <w:r w:rsidR="00B532C8" w:rsidRPr="00226D94">
        <w:rPr>
          <w:bCs/>
        </w:rPr>
        <w:t>,</w:t>
      </w:r>
      <w:r w:rsidRPr="00ED6791">
        <w:t xml:space="preserve"> с другой стороны, совместно</w:t>
      </w:r>
      <w:r>
        <w:t xml:space="preserve"> именуемые в дальнейшем «Стороны», заключили настоящий Договор о нижеследующем:</w:t>
      </w:r>
    </w:p>
    <w:p w:rsidR="00CB53B5" w:rsidRDefault="00CB53B5" w:rsidP="000619C4">
      <w:pPr>
        <w:spacing w:before="245" w:line="226" w:lineRule="exact"/>
        <w:ind w:left="67"/>
        <w:jc w:val="both"/>
      </w:pPr>
      <w:r>
        <w:rPr>
          <w:b/>
          <w:bCs/>
        </w:rPr>
        <w:t>1. Предмет договора</w:t>
      </w:r>
    </w:p>
    <w:p w:rsidR="00CB53B5" w:rsidRDefault="00CB53B5" w:rsidP="000619C4">
      <w:pPr>
        <w:numPr>
          <w:ilvl w:val="0"/>
          <w:numId w:val="2"/>
        </w:numPr>
        <w:tabs>
          <w:tab w:val="left" w:pos="0"/>
          <w:tab w:val="left" w:pos="379"/>
        </w:tabs>
        <w:spacing w:line="226" w:lineRule="exact"/>
        <w:jc w:val="both"/>
      </w:pPr>
      <w:r>
        <w:t xml:space="preserve">1. </w:t>
      </w:r>
      <w:r w:rsidRPr="00880C19">
        <w:t xml:space="preserve">На условиях и в </w:t>
      </w:r>
      <w:proofErr w:type="gramStart"/>
      <w:r w:rsidRPr="00880C19">
        <w:t>порядке</w:t>
      </w:r>
      <w:proofErr w:type="gramEnd"/>
      <w:r w:rsidRPr="00880C19">
        <w:t xml:space="preserve"> предусмотренном настоящим Договором, Исполнитель обязуется по заданию Заказчика осуществ</w:t>
      </w:r>
      <w:r w:rsidR="00863D71" w:rsidRPr="00880C19">
        <w:t>ить</w:t>
      </w:r>
      <w:r w:rsidRPr="00880C19">
        <w:t xml:space="preserve"> техническое обслуживание </w:t>
      </w:r>
      <w:r w:rsidR="00863D71" w:rsidRPr="00880C19">
        <w:t xml:space="preserve">(ТО </w:t>
      </w:r>
      <w:r w:rsidR="00C81060">
        <w:t>10</w:t>
      </w:r>
      <w:r w:rsidR="00863D71" w:rsidRPr="00880C19">
        <w:t xml:space="preserve"> 000) </w:t>
      </w:r>
      <w:r w:rsidRPr="00880C19">
        <w:t>автотранспортных средств</w:t>
      </w:r>
      <w:r w:rsidR="00863D71" w:rsidRPr="00880C19">
        <w:t xml:space="preserve"> (Приложение № 1)</w:t>
      </w:r>
      <w:r>
        <w:t xml:space="preserve">, принадлежащих Заказчику, а Заказчик обязуется оплатить и принять выполненные работы. </w:t>
      </w:r>
    </w:p>
    <w:p w:rsidR="00CB53B5" w:rsidRPr="00C3715A" w:rsidRDefault="00CB53B5" w:rsidP="000619C4">
      <w:pPr>
        <w:tabs>
          <w:tab w:val="left" w:pos="0"/>
          <w:tab w:val="left" w:pos="379"/>
        </w:tabs>
        <w:spacing w:line="226" w:lineRule="exact"/>
        <w:jc w:val="both"/>
      </w:pPr>
      <w:r>
        <w:t>1.</w:t>
      </w:r>
      <w:r w:rsidR="00880C19">
        <w:t>2</w:t>
      </w:r>
      <w:r>
        <w:t>. Исполнитель может совершать в интересах и по заданию Заказчика иные юридические действия на условиях и в порядке, согласованных Сторонами дополнительно в отдельных договорах (соглашениях).</w:t>
      </w:r>
    </w:p>
    <w:p w:rsidR="00CB53B5" w:rsidRDefault="00CB53B5" w:rsidP="000619C4">
      <w:pPr>
        <w:tabs>
          <w:tab w:val="left" w:pos="0"/>
          <w:tab w:val="left" w:pos="379"/>
        </w:tabs>
        <w:spacing w:line="226" w:lineRule="exact"/>
        <w:jc w:val="both"/>
      </w:pPr>
      <w:r>
        <w:t>1.</w:t>
      </w:r>
      <w:r w:rsidR="00880C19">
        <w:t>3</w:t>
      </w:r>
      <w:r>
        <w:t>.</w:t>
      </w:r>
      <w:r w:rsidRPr="00880C19">
        <w:t xml:space="preserve">Принимаемые </w:t>
      </w:r>
      <w:r w:rsidR="00226D94" w:rsidRPr="00880C19">
        <w:t>на техническое обслуживание</w:t>
      </w:r>
      <w:r w:rsidR="00226D94">
        <w:t xml:space="preserve"> </w:t>
      </w:r>
      <w:r>
        <w:t>автотранспортные средства принадлежат Заказчику.</w:t>
      </w:r>
    </w:p>
    <w:p w:rsidR="00CB53B5" w:rsidRDefault="00CB53B5" w:rsidP="000619C4">
      <w:pPr>
        <w:spacing w:before="250"/>
        <w:jc w:val="both"/>
      </w:pPr>
      <w:r>
        <w:rPr>
          <w:b/>
          <w:bCs/>
        </w:rPr>
        <w:t>2. Обязанности сторон</w:t>
      </w:r>
    </w:p>
    <w:p w:rsidR="00CB53B5" w:rsidRDefault="00CB53B5" w:rsidP="000619C4">
      <w:pPr>
        <w:tabs>
          <w:tab w:val="left" w:pos="312"/>
        </w:tabs>
        <w:spacing w:before="38" w:line="240" w:lineRule="exact"/>
        <w:jc w:val="both"/>
      </w:pPr>
      <w:r>
        <w:rPr>
          <w:b/>
          <w:bCs/>
        </w:rPr>
        <w:t>2.1.</w:t>
      </w:r>
      <w:r>
        <w:rPr>
          <w:b/>
          <w:bCs/>
        </w:rPr>
        <w:tab/>
        <w:t>Исполнитель обязан:</w:t>
      </w:r>
    </w:p>
    <w:p w:rsidR="00CB53B5" w:rsidRDefault="00CB53B5" w:rsidP="000619C4">
      <w:pPr>
        <w:tabs>
          <w:tab w:val="left" w:pos="5"/>
          <w:tab w:val="left" w:pos="490"/>
        </w:tabs>
        <w:spacing w:before="14" w:line="240" w:lineRule="exact"/>
        <w:ind w:left="5"/>
        <w:jc w:val="both"/>
      </w:pPr>
      <w:r>
        <w:t>2.1.1.     Принимать автотранспортные средства Заказчика для осуществления технического обслуживания.</w:t>
      </w:r>
    </w:p>
    <w:p w:rsidR="00CB53B5" w:rsidRDefault="00CB53B5" w:rsidP="000619C4">
      <w:pPr>
        <w:tabs>
          <w:tab w:val="left" w:pos="0"/>
        </w:tabs>
        <w:spacing w:line="240" w:lineRule="exact"/>
        <w:jc w:val="both"/>
      </w:pPr>
      <w:r>
        <w:t>2.1.2.     Производить техническое обслуживание автотранспортных средств Заказчика, характер и объём которых не превышают производственных возможностей Исполнителя. В случае необходимости. Исполнитель имеет право без дополнительного согласования с Заказчиком привлечь для выполнения работ стороннюю организацию, при этом Исполнитель несет ответственность за качество выполненных работ.</w:t>
      </w:r>
    </w:p>
    <w:p w:rsidR="00CB53B5" w:rsidRDefault="00CB53B5" w:rsidP="000619C4">
      <w:pPr>
        <w:numPr>
          <w:ilvl w:val="2"/>
          <w:numId w:val="4"/>
        </w:numPr>
        <w:tabs>
          <w:tab w:val="left" w:pos="730"/>
        </w:tabs>
        <w:spacing w:line="240" w:lineRule="exact"/>
        <w:jc w:val="both"/>
      </w:pPr>
      <w:r>
        <w:t>Качество оказываемых Исполнителем работ должно соответствовать стандартам, установленным заводом- изготовителем и приведенным в технической документации по обслуживанию автотранспортного средства. Порядок и условия оказания услуг, в рамках настоящего Договора, определяются Исполнителем, самостоятельно.</w:t>
      </w:r>
    </w:p>
    <w:p w:rsidR="00CB53B5" w:rsidRPr="00C3715A" w:rsidRDefault="00CB53B5" w:rsidP="000619C4">
      <w:pPr>
        <w:numPr>
          <w:ilvl w:val="2"/>
          <w:numId w:val="4"/>
        </w:numPr>
        <w:tabs>
          <w:tab w:val="left" w:pos="730"/>
        </w:tabs>
        <w:spacing w:line="240" w:lineRule="exact"/>
        <w:jc w:val="both"/>
      </w:pPr>
      <w:r>
        <w:t>Передавать Заказчику автотранспортные средства по окончании выполнения работ</w:t>
      </w:r>
      <w:r w:rsidR="00C3715A">
        <w:t>.</w:t>
      </w:r>
    </w:p>
    <w:p w:rsidR="00CB53B5" w:rsidRDefault="00CB53B5" w:rsidP="000619C4">
      <w:pPr>
        <w:numPr>
          <w:ilvl w:val="2"/>
          <w:numId w:val="4"/>
        </w:numPr>
        <w:tabs>
          <w:tab w:val="left" w:pos="730"/>
        </w:tabs>
        <w:spacing w:line="240" w:lineRule="exact"/>
        <w:jc w:val="both"/>
      </w:pPr>
      <w:r>
        <w:t>По желанию Заказчика в момент передачи автотранспортных средств, передавать Заказчику заменённые, в ходе ремонта, запасные части.</w:t>
      </w:r>
    </w:p>
    <w:p w:rsidR="00CB53B5" w:rsidRDefault="00CB53B5" w:rsidP="000619C4">
      <w:pPr>
        <w:tabs>
          <w:tab w:val="left" w:pos="312"/>
        </w:tabs>
        <w:spacing w:line="240" w:lineRule="exact"/>
        <w:jc w:val="both"/>
      </w:pPr>
      <w:r>
        <w:rPr>
          <w:b/>
          <w:bCs/>
        </w:rPr>
        <w:t>2.2.</w:t>
      </w:r>
      <w:r>
        <w:rPr>
          <w:b/>
          <w:bCs/>
        </w:rPr>
        <w:tab/>
        <w:t>Заказчик обязан:</w:t>
      </w:r>
    </w:p>
    <w:p w:rsidR="00CB53B5" w:rsidRDefault="00CB53B5" w:rsidP="000619C4">
      <w:pPr>
        <w:tabs>
          <w:tab w:val="left" w:pos="14"/>
          <w:tab w:val="left" w:pos="490"/>
        </w:tabs>
        <w:spacing w:line="240" w:lineRule="exact"/>
        <w:ind w:left="14"/>
        <w:jc w:val="both"/>
      </w:pPr>
      <w:r>
        <w:t>2.2.1. Предварительно информировать Исполнителя о необходимости оказания услуг по предмету Договора.</w:t>
      </w:r>
    </w:p>
    <w:p w:rsidR="00CB53B5" w:rsidRDefault="00CB53B5" w:rsidP="000619C4">
      <w:pPr>
        <w:tabs>
          <w:tab w:val="left" w:pos="14"/>
          <w:tab w:val="left" w:pos="490"/>
        </w:tabs>
        <w:spacing w:line="240" w:lineRule="exact"/>
        <w:ind w:left="14"/>
        <w:jc w:val="both"/>
      </w:pPr>
      <w:r>
        <w:t>2.2.2 Должным образом оформить полномочия лица, представляющего его интересы Доверенность по типовой форме либо в иной форме, отвечающей законодательству РФ. В случае отсутствия надлежащим образом оформленных полномочий представителя Заказчика, Исполнитель вправе отказаться от приемки от него заявки услуги, от выполнения иных обязательств, указанных в настоящем Договоре.</w:t>
      </w:r>
    </w:p>
    <w:p w:rsidR="00CB53B5" w:rsidRDefault="00CB53B5" w:rsidP="000619C4">
      <w:pPr>
        <w:tabs>
          <w:tab w:val="left" w:pos="14"/>
          <w:tab w:val="left" w:pos="490"/>
        </w:tabs>
        <w:spacing w:line="240" w:lineRule="exact"/>
        <w:ind w:left="14"/>
        <w:jc w:val="both"/>
      </w:pPr>
      <w:r>
        <w:t>2.2.3. Предоставить принадлежащие ему автотранспортные средства в распоряжение Исполнителя для проведения технического обслуживания в сроки, указанные Исполнителем.</w:t>
      </w:r>
    </w:p>
    <w:p w:rsidR="00CB53B5" w:rsidRDefault="00CB53B5" w:rsidP="000619C4">
      <w:pPr>
        <w:tabs>
          <w:tab w:val="left" w:pos="0"/>
          <w:tab w:val="left" w:pos="1728"/>
        </w:tabs>
        <w:spacing w:line="235" w:lineRule="exact"/>
        <w:jc w:val="both"/>
      </w:pPr>
      <w:r>
        <w:t>2.2.4. Предоставить всю необходимую информацию, касательно предмета договора, а также оказывать содействие полноценного и качественного выполнения обязательств Исполнителя.</w:t>
      </w:r>
    </w:p>
    <w:p w:rsidR="00CB53B5" w:rsidRDefault="00CB53B5" w:rsidP="000619C4">
      <w:pPr>
        <w:tabs>
          <w:tab w:val="left" w:pos="0"/>
          <w:tab w:val="left" w:pos="1728"/>
        </w:tabs>
        <w:spacing w:before="10" w:line="235" w:lineRule="exact"/>
        <w:jc w:val="both"/>
      </w:pPr>
      <w:r>
        <w:t>2.2.5. Сообщать обо всех обстоятельствах, препятствующих выполнению условий Договора.</w:t>
      </w:r>
    </w:p>
    <w:p w:rsidR="00CB53B5" w:rsidRDefault="00CB53B5" w:rsidP="000619C4">
      <w:pPr>
        <w:tabs>
          <w:tab w:val="left" w:pos="0"/>
          <w:tab w:val="left" w:pos="1728"/>
        </w:tabs>
        <w:spacing w:line="235" w:lineRule="exact"/>
        <w:jc w:val="both"/>
      </w:pPr>
      <w:r>
        <w:t>2.2.6. Надлежащим образом принять и оплатить выполненные Исполнителем работы (услуги), а также стоимость запасных частей и материалов в рамках настоящего Договора.</w:t>
      </w:r>
    </w:p>
    <w:p w:rsidR="00CB53B5" w:rsidRDefault="00CB53B5" w:rsidP="000619C4">
      <w:pPr>
        <w:tabs>
          <w:tab w:val="left" w:pos="0"/>
          <w:tab w:val="left" w:pos="1766"/>
        </w:tabs>
        <w:spacing w:line="235" w:lineRule="exact"/>
        <w:jc w:val="both"/>
      </w:pPr>
      <w:r>
        <w:t>2.2.7. Ознакомиться и руководствоваться Правилами Исполнителя на оказание услуг по ТО и ремонту на станции технического обслуживания (СТО).</w:t>
      </w:r>
    </w:p>
    <w:p w:rsidR="00CB53B5" w:rsidRDefault="00CB53B5" w:rsidP="000619C4">
      <w:pPr>
        <w:tabs>
          <w:tab w:val="left" w:pos="0"/>
          <w:tab w:val="left" w:pos="1766"/>
        </w:tabs>
        <w:spacing w:line="235" w:lineRule="exact"/>
        <w:jc w:val="both"/>
      </w:pPr>
      <w:r>
        <w:t>2.2.8. Выполнять указания персонала и Правила оказания услуг, при нахождении на территории Исполнителя.</w:t>
      </w:r>
    </w:p>
    <w:p w:rsidR="00CB53B5" w:rsidRDefault="00CB53B5" w:rsidP="000619C4">
      <w:pPr>
        <w:tabs>
          <w:tab w:val="left" w:pos="-1843"/>
        </w:tabs>
        <w:spacing w:line="226" w:lineRule="exact"/>
        <w:jc w:val="both"/>
      </w:pPr>
      <w:r>
        <w:t>2.2.9. В течение 24 часов с  момента уведомления Исполнителя о завершении ремонтных работ забрать отремонтированное транспортное средство у Исполнителя.</w:t>
      </w:r>
    </w:p>
    <w:p w:rsidR="00CB53B5" w:rsidRDefault="00CB53B5" w:rsidP="000619C4">
      <w:pPr>
        <w:spacing w:before="245" w:line="230" w:lineRule="exact"/>
        <w:jc w:val="both"/>
      </w:pPr>
      <w:r>
        <w:rPr>
          <w:b/>
          <w:bCs/>
        </w:rPr>
        <w:t>3. Порядок предоставления услуг</w:t>
      </w:r>
    </w:p>
    <w:p w:rsidR="00CB53B5" w:rsidRDefault="00CB53B5" w:rsidP="000619C4">
      <w:pPr>
        <w:tabs>
          <w:tab w:val="left" w:pos="10584"/>
        </w:tabs>
        <w:spacing w:before="245" w:line="230" w:lineRule="exact"/>
        <w:jc w:val="both"/>
      </w:pPr>
      <w:r>
        <w:rPr>
          <w:b/>
          <w:bCs/>
        </w:rPr>
        <w:lastRenderedPageBreak/>
        <w:t>3.1.  Порядок предоставления услуг по техническому обслуживанию и ремонту:</w:t>
      </w:r>
    </w:p>
    <w:p w:rsidR="00CB53B5" w:rsidRDefault="00CB53B5" w:rsidP="000619C4">
      <w:pPr>
        <w:tabs>
          <w:tab w:val="left" w:pos="0"/>
          <w:tab w:val="left" w:pos="1776"/>
        </w:tabs>
        <w:spacing w:line="240" w:lineRule="exact"/>
        <w:jc w:val="both"/>
      </w:pPr>
      <w:r>
        <w:t xml:space="preserve">3.1.1. </w:t>
      </w:r>
      <w:proofErr w:type="gramStart"/>
      <w:r>
        <w:t>Услуги (работы) по настоящему Договору оказываются на станции технического обслуживания (далее «СТО») Исполнителя, расположенной по адресу: г. Симферополь, ул. Киевская, 187.</w:t>
      </w:r>
      <w:proofErr w:type="gramEnd"/>
    </w:p>
    <w:p w:rsidR="00CB53B5" w:rsidRDefault="00CB53B5" w:rsidP="000619C4">
      <w:pPr>
        <w:tabs>
          <w:tab w:val="left" w:pos="0"/>
          <w:tab w:val="left" w:pos="1776"/>
        </w:tabs>
        <w:spacing w:line="240" w:lineRule="exact"/>
        <w:jc w:val="both"/>
      </w:pPr>
      <w:r>
        <w:t>3.1.2. Заказчик составляет Заявку на выполнение работ по техническому обслуживанию автомобилей и передает ее Исполнителю посредством факсимильной связи или через представителей.</w:t>
      </w:r>
    </w:p>
    <w:p w:rsidR="00CB53B5" w:rsidRDefault="00CB53B5" w:rsidP="000619C4">
      <w:pPr>
        <w:tabs>
          <w:tab w:val="left" w:pos="1834"/>
        </w:tabs>
        <w:spacing w:line="240" w:lineRule="exact"/>
        <w:jc w:val="both"/>
      </w:pPr>
      <w:r>
        <w:t>3.1.3. Исполнитель, согласно Заявке, информирует Заказчика о возможности осуществления необходимых работ времени проведения данных работ, а также определяет срок, в который Заказчик должен предоставить автотранспортное средство в распоряжение Исполнителя для проведения ремонта и/или технического обслуживания. Доставка транспортных средств осуществляется за счет Заказчика.</w:t>
      </w:r>
    </w:p>
    <w:p w:rsidR="00CB53B5" w:rsidRDefault="00CB53B5" w:rsidP="000619C4">
      <w:pPr>
        <w:tabs>
          <w:tab w:val="left" w:pos="1291"/>
        </w:tabs>
        <w:spacing w:line="240" w:lineRule="exact"/>
        <w:jc w:val="both"/>
      </w:pPr>
      <w:r>
        <w:t>3.1.4. В случае оставления автотранспортного средства на территории Исполнителя, по требованию Заказчика, составляется и подписывается уполномоченными представителями Сторон Акт приемки-сдачи автотранспортного средства, в котором указываются комплектность автомобиля, видимые наружные повреждения или дефекты.</w:t>
      </w:r>
    </w:p>
    <w:p w:rsidR="00CB53B5" w:rsidRDefault="00CB53B5" w:rsidP="000619C4">
      <w:pPr>
        <w:tabs>
          <w:tab w:val="left" w:pos="0"/>
          <w:tab w:val="left" w:pos="1814"/>
        </w:tabs>
        <w:spacing w:line="240" w:lineRule="exact"/>
        <w:jc w:val="both"/>
      </w:pPr>
      <w:r>
        <w:t>3.1.5. Исполнитель осуществляет мойку автотранспортных средств и/или их составных частей без предварительного согласования с Заказчиком, если это необходимо для качественного проведения работ и соблюдения гигиены труда персонала сервисной мастерской. Вышеуказанная услуга включается в счет, выставляемый Исполнителем Заказчику.</w:t>
      </w:r>
    </w:p>
    <w:p w:rsidR="00CB53B5" w:rsidRDefault="00CB53B5" w:rsidP="000619C4">
      <w:pPr>
        <w:tabs>
          <w:tab w:val="left" w:pos="0"/>
          <w:tab w:val="left" w:pos="1814"/>
        </w:tabs>
        <w:spacing w:before="10" w:line="240" w:lineRule="exact"/>
        <w:jc w:val="both"/>
      </w:pPr>
      <w:r>
        <w:t>3.1.6. Приёмка автотранспортного средства и оформление необходимых документов производятся при предъявлении представителем Заказчика доверенности, документа, удостоверяющего личность, а также документов, удостоверяющих  право собственности на автотранспортное средство (свидетельство о регистрации,  паспорт автотранспортного средства).</w:t>
      </w:r>
      <w:r>
        <w:rPr>
          <w:spacing w:val="4"/>
        </w:rPr>
        <w:t xml:space="preserve"> Исполнитель не несет ответственности за вещи и документы, не входящие в стандартную комплектацию автотранспортного средства, и не указанные, как переданные в Акте приемки-сдачи </w:t>
      </w:r>
      <w:r>
        <w:rPr>
          <w:spacing w:val="1"/>
        </w:rPr>
        <w:t>автотранспортного средства, а также за сохранность груза.</w:t>
      </w:r>
      <w:r>
        <w:t xml:space="preserve"> При сдаче в ремонт отдельных составных частей автотранспортного средства, не являющихся номерными, предъявления указанных документов за исключением доверенности, не требуется. Заказчик,  не  являющийся  собственником  автотранспортного  средства,  дополнительно  предъявляет документ, подтверждающий право на эксплуатацию и распоряжение автотранспортным средством.</w:t>
      </w:r>
    </w:p>
    <w:p w:rsidR="00CB53B5" w:rsidRDefault="00CB53B5" w:rsidP="000619C4">
      <w:pPr>
        <w:spacing w:before="10" w:line="240" w:lineRule="exact"/>
        <w:ind w:hanging="10"/>
        <w:jc w:val="both"/>
      </w:pPr>
      <w:r>
        <w:t>3.1.7. Исполнитель выполняет работы по техническому обслуживанию автотранспортных сре</w:t>
      </w:r>
      <w:proofErr w:type="gramStart"/>
      <w:r>
        <w:t>дств в с</w:t>
      </w:r>
      <w:proofErr w:type="gramEnd"/>
      <w:r>
        <w:t>оответствии и в сроки, установленные эксплуатационными и ремонтными нормами и рекомендациями завода-изготовителя на выполнение всех видов работ с учетом сложности выполняемых работ и наличия на складе Исполнителя необходимых запасных частей и материалов. При наличии механических или иных повреждений, либо причин, препятствующих выполнению работ, Исполнитель вправе увеличить, предписанные заводом - изготовителем нормативы выполнения работ.</w:t>
      </w:r>
    </w:p>
    <w:p w:rsidR="00CB53B5" w:rsidRDefault="00CB53B5" w:rsidP="000619C4">
      <w:pPr>
        <w:spacing w:before="10" w:line="240" w:lineRule="exact"/>
        <w:jc w:val="both"/>
      </w:pPr>
      <w:r>
        <w:t>3.1.</w:t>
      </w:r>
      <w:r w:rsidR="00880C19">
        <w:t>8</w:t>
      </w:r>
      <w:r>
        <w:t>. Исполнитель имеет право отступить от согласованного перечня работ, а также приостановить работы, если в процессе их выполнения обнаружился скрытый дефект, на устранение которого потребуется использование не оговоренных в заказе запасных частей и материалов и выполнение дополнительного объема работ. В этом случае Исполнитель дополнительно устно по телефону согласовывает с Заказчиком увеличение сроков выполнения работ и их общей стоимости.</w:t>
      </w:r>
    </w:p>
    <w:p w:rsidR="00CB53B5" w:rsidRDefault="00CB53B5" w:rsidP="000619C4">
      <w:pPr>
        <w:tabs>
          <w:tab w:val="left" w:pos="1877"/>
        </w:tabs>
        <w:spacing w:before="5" w:line="240" w:lineRule="exact"/>
        <w:jc w:val="both"/>
      </w:pPr>
      <w:r>
        <w:t>3.1.</w:t>
      </w:r>
      <w:r w:rsidR="00880C19">
        <w:t>9</w:t>
      </w:r>
      <w:r>
        <w:t>. В случае неполучения решения Заказчика в течение одного рабочего дня с момента извещения, Заказчик оплачивает весь объем работ, выполненных Исполнителем до момента обнаружения скрытых дефектов.</w:t>
      </w:r>
    </w:p>
    <w:p w:rsidR="00CB53B5" w:rsidRDefault="00CB53B5" w:rsidP="000619C4">
      <w:pPr>
        <w:tabs>
          <w:tab w:val="left" w:pos="0"/>
          <w:tab w:val="left" w:pos="1915"/>
        </w:tabs>
        <w:spacing w:line="240" w:lineRule="exact"/>
        <w:jc w:val="both"/>
      </w:pPr>
      <w:r>
        <w:t>3.1.1</w:t>
      </w:r>
      <w:r w:rsidR="00880C19">
        <w:t>0</w:t>
      </w:r>
      <w:r>
        <w:t xml:space="preserve">. Окончательный объем выполненных работ фиксируется в акте выполненных работ и </w:t>
      </w:r>
      <w:proofErr w:type="gramStart"/>
      <w:r>
        <w:t>заказ-наряде</w:t>
      </w:r>
      <w:proofErr w:type="gramEnd"/>
      <w:r>
        <w:t xml:space="preserve">, который подписывается Сторонами по окончании выполнения работ. После подписания акта выполненных работ и </w:t>
      </w:r>
      <w:proofErr w:type="gramStart"/>
      <w:r>
        <w:t>заказ-наряда</w:t>
      </w:r>
      <w:proofErr w:type="gramEnd"/>
      <w:r>
        <w:t xml:space="preserve"> претензии к объему выполненных работ Исполнителем не принимаются.</w:t>
      </w:r>
    </w:p>
    <w:p w:rsidR="00CB53B5" w:rsidRDefault="00CB53B5" w:rsidP="000619C4">
      <w:pPr>
        <w:tabs>
          <w:tab w:val="left" w:pos="0"/>
          <w:tab w:val="left" w:pos="1915"/>
        </w:tabs>
        <w:spacing w:line="240" w:lineRule="exact"/>
        <w:jc w:val="both"/>
      </w:pPr>
      <w:r>
        <w:t>3.1.1</w:t>
      </w:r>
      <w:r w:rsidR="00880C19">
        <w:t>1</w:t>
      </w:r>
      <w:r>
        <w:t>. Заказчик обязуется надлежащим образом принять и оплатить все исполненное Исполнителем в рамках настоящего Договора, а также забрать принадлежащее ему автотранспортное средство в сроки, указанные Исполнителем, но не позднее 24 часов с момента получения уведомления (в том числе в устной форме, в форме телефонограммы и т.п.) от Исполнителя. В противном случае Заказчик несет риск случайной гибели или случайного повреждения результата выполненной работы и автотранспортного средства (п.2 ст. 705 Гражданского кодекса РФ).</w:t>
      </w:r>
    </w:p>
    <w:p w:rsidR="00CB53B5" w:rsidRDefault="00CB53B5" w:rsidP="000619C4">
      <w:pPr>
        <w:tabs>
          <w:tab w:val="left" w:pos="0"/>
          <w:tab w:val="left" w:pos="1915"/>
        </w:tabs>
        <w:spacing w:line="240" w:lineRule="exact"/>
        <w:jc w:val="both"/>
      </w:pPr>
      <w:r>
        <w:t>3.1.1</w:t>
      </w:r>
      <w:r w:rsidR="00DB15D5">
        <w:t>2</w:t>
      </w:r>
      <w:r>
        <w:t>. Датой оказания услуги считается дата подписания акта выполненных работ, при этом для запасных частей и материалов, использованных в ходе оказания услуг, датой передачи товара считается также дата подписания акта выполненных работ.</w:t>
      </w:r>
    </w:p>
    <w:p w:rsidR="00CB53B5" w:rsidRDefault="00CB53B5" w:rsidP="000619C4">
      <w:pPr>
        <w:spacing w:line="226" w:lineRule="exact"/>
        <w:jc w:val="both"/>
      </w:pPr>
      <w:r>
        <w:t>3.1.1</w:t>
      </w:r>
      <w:r w:rsidR="00DB15D5">
        <w:t>3</w:t>
      </w:r>
      <w:r>
        <w:t>. Автотранспортное средство выдается Заказчику после выполнения всех видов заявленных, либо согласованных дополнительно работ (оказания услуг), либо в случае отказа одной из Сторон от дальнейшего исполнения настоящего Договора - досрочно, но в любом случае после оплаты Заказчиком всех фактически произведенных работ (оказанных услуг) и проданных запасных частей и расходных материалов.</w:t>
      </w:r>
    </w:p>
    <w:p w:rsidR="00CB53B5" w:rsidRDefault="00CB53B5" w:rsidP="000619C4">
      <w:pPr>
        <w:spacing w:line="226" w:lineRule="exact"/>
        <w:jc w:val="both"/>
      </w:pPr>
    </w:p>
    <w:p w:rsidR="00CB53B5" w:rsidRDefault="00CB53B5" w:rsidP="000619C4">
      <w:pPr>
        <w:spacing w:before="254" w:line="235" w:lineRule="exact"/>
        <w:ind w:left="86"/>
        <w:jc w:val="both"/>
      </w:pPr>
      <w:r>
        <w:rPr>
          <w:b/>
          <w:bCs/>
        </w:rPr>
        <w:lastRenderedPageBreak/>
        <w:t>4. Условия и порядок расчётов</w:t>
      </w:r>
    </w:p>
    <w:p w:rsidR="00CB53B5" w:rsidRPr="000E2A66" w:rsidRDefault="00CB53B5" w:rsidP="000619C4">
      <w:pPr>
        <w:tabs>
          <w:tab w:val="left" w:pos="490"/>
        </w:tabs>
        <w:spacing w:line="235" w:lineRule="exact"/>
        <w:ind w:left="34"/>
        <w:jc w:val="both"/>
        <w:rPr>
          <w:strike/>
        </w:rPr>
      </w:pPr>
      <w:r>
        <w:t>4.1.</w:t>
      </w:r>
      <w:r>
        <w:tab/>
      </w:r>
      <w:r w:rsidRPr="000E2A66">
        <w:rPr>
          <w:spacing w:val="7"/>
        </w:rPr>
        <w:t xml:space="preserve">Стоимость работ по техническому обслуживанию </w:t>
      </w:r>
      <w:r w:rsidR="00150E53" w:rsidRPr="000E2A66">
        <w:rPr>
          <w:spacing w:val="7"/>
        </w:rPr>
        <w:t>авто</w:t>
      </w:r>
      <w:r w:rsidRPr="000E2A66">
        <w:rPr>
          <w:spacing w:val="7"/>
        </w:rPr>
        <w:t>транспортн</w:t>
      </w:r>
      <w:r w:rsidR="00150E53" w:rsidRPr="000E2A66">
        <w:rPr>
          <w:spacing w:val="7"/>
        </w:rPr>
        <w:t>ого</w:t>
      </w:r>
      <w:r w:rsidRPr="000E2A66">
        <w:rPr>
          <w:spacing w:val="7"/>
        </w:rPr>
        <w:t xml:space="preserve"> средств</w:t>
      </w:r>
      <w:r w:rsidR="00150E53" w:rsidRPr="000E2A66">
        <w:rPr>
          <w:spacing w:val="7"/>
        </w:rPr>
        <w:t xml:space="preserve">а </w:t>
      </w:r>
      <w:r w:rsidRPr="000E2A66">
        <w:rPr>
          <w:spacing w:val="7"/>
        </w:rPr>
        <w:t xml:space="preserve">определяется согласно цен </w:t>
      </w:r>
      <w:r w:rsidRPr="000E2A66">
        <w:rPr>
          <w:spacing w:val="1"/>
        </w:rPr>
        <w:t>Исполнителя, действующих на момент</w:t>
      </w:r>
      <w:r w:rsidR="006152ED" w:rsidRPr="000E2A66">
        <w:rPr>
          <w:spacing w:val="1"/>
        </w:rPr>
        <w:t xml:space="preserve"> заключения договора</w:t>
      </w:r>
      <w:r w:rsidR="00F110C0" w:rsidRPr="000E2A66">
        <w:rPr>
          <w:spacing w:val="1"/>
        </w:rPr>
        <w:t xml:space="preserve"> и составляет </w:t>
      </w:r>
      <w:r w:rsidR="009E6522">
        <w:rPr>
          <w:spacing w:val="1"/>
        </w:rPr>
        <w:t>11</w:t>
      </w:r>
      <w:r w:rsidR="00B9611A">
        <w:rPr>
          <w:spacing w:val="1"/>
        </w:rPr>
        <w:t xml:space="preserve"> </w:t>
      </w:r>
      <w:r w:rsidR="009E6522">
        <w:rPr>
          <w:spacing w:val="1"/>
        </w:rPr>
        <w:t>2</w:t>
      </w:r>
      <w:r w:rsidR="00150E53" w:rsidRPr="000E2A66">
        <w:rPr>
          <w:spacing w:val="1"/>
        </w:rPr>
        <w:t>00,00 руб.</w:t>
      </w:r>
      <w:r w:rsidR="00F110C0" w:rsidRPr="000E2A66">
        <w:rPr>
          <w:spacing w:val="1"/>
        </w:rPr>
        <w:t xml:space="preserve"> </w:t>
      </w:r>
      <w:r w:rsidR="003F7BA9" w:rsidRPr="000E2A66">
        <w:rPr>
          <w:spacing w:val="1"/>
        </w:rPr>
        <w:t xml:space="preserve">00 </w:t>
      </w:r>
      <w:proofErr w:type="gramStart"/>
      <w:r w:rsidR="003F7BA9" w:rsidRPr="000E2A66">
        <w:rPr>
          <w:spacing w:val="1"/>
        </w:rPr>
        <w:t>копеек</w:t>
      </w:r>
      <w:proofErr w:type="gramEnd"/>
      <w:r w:rsidR="003F7BA9" w:rsidRPr="000E2A66">
        <w:rPr>
          <w:spacing w:val="1"/>
        </w:rPr>
        <w:t xml:space="preserve"> в том числе НДС 22%.</w:t>
      </w:r>
      <w:r w:rsidR="00F110C0" w:rsidRPr="000E2A66">
        <w:rPr>
          <w:spacing w:val="1"/>
        </w:rPr>
        <w:t xml:space="preserve"> </w:t>
      </w:r>
      <w:r w:rsidRPr="000E2A66">
        <w:rPr>
          <w:spacing w:val="1"/>
        </w:rPr>
        <w:t xml:space="preserve"> </w:t>
      </w:r>
    </w:p>
    <w:p w:rsidR="00CB53B5" w:rsidRPr="000E2A66" w:rsidRDefault="00CB53B5" w:rsidP="000619C4">
      <w:pPr>
        <w:tabs>
          <w:tab w:val="left" w:pos="5"/>
          <w:tab w:val="left" w:pos="336"/>
        </w:tabs>
        <w:spacing w:before="5" w:line="235" w:lineRule="exact"/>
        <w:ind w:left="5"/>
        <w:jc w:val="both"/>
        <w:rPr>
          <w:strike/>
        </w:rPr>
      </w:pPr>
      <w:r w:rsidRPr="000E2A66">
        <w:rPr>
          <w:spacing w:val="-3"/>
        </w:rPr>
        <w:t xml:space="preserve">4.2. </w:t>
      </w:r>
      <w:r w:rsidR="00D972EA" w:rsidRPr="000E2A66">
        <w:rPr>
          <w:spacing w:val="-3"/>
        </w:rPr>
        <w:t xml:space="preserve">Стоимость </w:t>
      </w:r>
      <w:r w:rsidR="007F098A" w:rsidRPr="000E2A66">
        <w:rPr>
          <w:spacing w:val="-3"/>
        </w:rPr>
        <w:t xml:space="preserve">договора </w:t>
      </w:r>
      <w:r w:rsidR="00150E53" w:rsidRPr="000E2A66">
        <w:rPr>
          <w:spacing w:val="-3"/>
        </w:rPr>
        <w:t xml:space="preserve">составляет </w:t>
      </w:r>
      <w:r w:rsidR="009E6522">
        <w:rPr>
          <w:spacing w:val="-3"/>
        </w:rPr>
        <w:t>4</w:t>
      </w:r>
      <w:r w:rsidR="00150E53" w:rsidRPr="000E2A66">
        <w:rPr>
          <w:spacing w:val="-3"/>
        </w:rPr>
        <w:t>4</w:t>
      </w:r>
      <w:r w:rsidR="007F098A" w:rsidRPr="000E2A66">
        <w:rPr>
          <w:spacing w:val="-3"/>
        </w:rPr>
        <w:t xml:space="preserve"> </w:t>
      </w:r>
      <w:r w:rsidR="009E6522">
        <w:rPr>
          <w:spacing w:val="-3"/>
        </w:rPr>
        <w:t>8</w:t>
      </w:r>
      <w:r w:rsidR="00150E53" w:rsidRPr="000E2A66">
        <w:rPr>
          <w:spacing w:val="-3"/>
        </w:rPr>
        <w:t xml:space="preserve">00,00 </w:t>
      </w:r>
      <w:r w:rsidR="00150E53" w:rsidRPr="000E2A66">
        <w:rPr>
          <w:spacing w:val="1"/>
        </w:rPr>
        <w:t>(</w:t>
      </w:r>
      <w:r w:rsidR="009E6522">
        <w:rPr>
          <w:spacing w:val="1"/>
        </w:rPr>
        <w:t>Сорок четыре тысячи восемьсот</w:t>
      </w:r>
      <w:r w:rsidR="00150E53" w:rsidRPr="000E2A66">
        <w:rPr>
          <w:spacing w:val="1"/>
        </w:rPr>
        <w:t xml:space="preserve"> рублей) </w:t>
      </w:r>
      <w:r w:rsidR="00B44292" w:rsidRPr="000E2A66">
        <w:rPr>
          <w:spacing w:val="1"/>
        </w:rPr>
        <w:t xml:space="preserve">в том числе НДС 22%.  </w:t>
      </w:r>
      <w:r w:rsidR="0002234F" w:rsidRPr="000E2A66">
        <w:rPr>
          <w:spacing w:val="-3"/>
        </w:rPr>
        <w:t xml:space="preserve">Стоимость договора </w:t>
      </w:r>
      <w:r w:rsidR="00D972EA" w:rsidRPr="000E2A66">
        <w:rPr>
          <w:spacing w:val="-3"/>
        </w:rPr>
        <w:t xml:space="preserve">является твердой </w:t>
      </w:r>
      <w:r w:rsidR="00026654" w:rsidRPr="000E2A66">
        <w:rPr>
          <w:spacing w:val="-3"/>
        </w:rPr>
        <w:t>на весь срок исполнения договора</w:t>
      </w:r>
      <w:r w:rsidR="00D972EA" w:rsidRPr="000E2A66">
        <w:rPr>
          <w:spacing w:val="-3"/>
        </w:rPr>
        <w:t xml:space="preserve">. </w:t>
      </w:r>
    </w:p>
    <w:p w:rsidR="00CB53B5" w:rsidRPr="000E2A66" w:rsidRDefault="00CB53B5" w:rsidP="000619C4">
      <w:pPr>
        <w:tabs>
          <w:tab w:val="left" w:pos="5"/>
          <w:tab w:val="left" w:pos="336"/>
        </w:tabs>
        <w:spacing w:line="235" w:lineRule="exact"/>
        <w:ind w:left="5"/>
        <w:jc w:val="both"/>
      </w:pPr>
      <w:r w:rsidRPr="000E2A66">
        <w:rPr>
          <w:spacing w:val="-7"/>
        </w:rPr>
        <w:t>4.3. Валютой Договора является рубли РФ. Валютой платежа является рубль РФ.</w:t>
      </w:r>
      <w:r w:rsidR="00D972EA" w:rsidRPr="000E2A66">
        <w:rPr>
          <w:spacing w:val="-7"/>
        </w:rPr>
        <w:t xml:space="preserve"> Источник финансирования - федеральный бюджет.</w:t>
      </w:r>
      <w:r w:rsidR="007764C2" w:rsidRPr="000E2A66">
        <w:rPr>
          <w:spacing w:val="-7"/>
        </w:rPr>
        <w:t xml:space="preserve"> ИКЗ - 261770995125691020100100090000000000.</w:t>
      </w:r>
    </w:p>
    <w:p w:rsidR="00CB53B5" w:rsidRPr="000E2A66" w:rsidRDefault="00CB53B5" w:rsidP="000619C4">
      <w:pPr>
        <w:spacing w:before="5" w:line="235" w:lineRule="exact"/>
        <w:jc w:val="both"/>
      </w:pPr>
      <w:r w:rsidRPr="000E2A66">
        <w:t xml:space="preserve">4.4. Оплата всех денежных платежей производится в форме безналичного перечисления на расчетный счет </w:t>
      </w:r>
      <w:r w:rsidRPr="000E2A66">
        <w:rPr>
          <w:spacing w:val="-5"/>
        </w:rPr>
        <w:t>Исполнителя.</w:t>
      </w:r>
    </w:p>
    <w:p w:rsidR="00CB53B5" w:rsidRPr="000E2A66" w:rsidRDefault="00CB53B5" w:rsidP="000619C4">
      <w:pPr>
        <w:tabs>
          <w:tab w:val="left" w:pos="19"/>
          <w:tab w:val="left" w:pos="365"/>
        </w:tabs>
        <w:spacing w:line="235" w:lineRule="exact"/>
        <w:ind w:left="19"/>
        <w:jc w:val="both"/>
      </w:pPr>
      <w:r w:rsidRPr="000E2A66">
        <w:rPr>
          <w:spacing w:val="1"/>
        </w:rPr>
        <w:t>4.5. Датой оплаты денежных сумм, указанных в настоящем Договоре, считается дата зачисления денежных сре</w:t>
      </w:r>
      <w:proofErr w:type="gramStart"/>
      <w:r w:rsidRPr="000E2A66">
        <w:rPr>
          <w:spacing w:val="1"/>
        </w:rPr>
        <w:t xml:space="preserve">дств в </w:t>
      </w:r>
      <w:r w:rsidRPr="000E2A66">
        <w:rPr>
          <w:spacing w:val="-2"/>
        </w:rPr>
        <w:t>п</w:t>
      </w:r>
      <w:proofErr w:type="gramEnd"/>
      <w:r w:rsidRPr="000E2A66">
        <w:rPr>
          <w:spacing w:val="-2"/>
        </w:rPr>
        <w:t>олном объеме на расчетный счет Исполнителя.</w:t>
      </w:r>
    </w:p>
    <w:p w:rsidR="00CB53B5" w:rsidRPr="00D972EA" w:rsidRDefault="00D972EA" w:rsidP="000619C4">
      <w:pPr>
        <w:tabs>
          <w:tab w:val="left" w:pos="19"/>
          <w:tab w:val="left" w:pos="365"/>
        </w:tabs>
        <w:spacing w:before="10" w:line="235" w:lineRule="exact"/>
        <w:ind w:left="19"/>
        <w:jc w:val="both"/>
        <w:rPr>
          <w:strike/>
        </w:rPr>
      </w:pPr>
      <w:r w:rsidRPr="000E2A66">
        <w:t xml:space="preserve">4.6. Оплата за выполненные работы </w:t>
      </w:r>
      <w:r w:rsidR="009D60E9" w:rsidRPr="000E2A66">
        <w:t>производится в течение 10 рабочих дней за каждое фактическ</w:t>
      </w:r>
      <w:r w:rsidR="00670AF8" w:rsidRPr="000E2A66">
        <w:t>и</w:t>
      </w:r>
      <w:r w:rsidR="009D60E9" w:rsidRPr="000E2A66">
        <w:t xml:space="preserve"> проведенное техническое обслуживание на основании </w:t>
      </w:r>
      <w:r w:rsidRPr="000E2A66">
        <w:t>актов выполненных работ</w:t>
      </w:r>
      <w:r w:rsidR="009D60E9" w:rsidRPr="000E2A66">
        <w:t xml:space="preserve"> и счета</w:t>
      </w:r>
      <w:r w:rsidRPr="000E2A66">
        <w:t>.</w:t>
      </w:r>
      <w:r>
        <w:t xml:space="preserve"> </w:t>
      </w:r>
    </w:p>
    <w:p w:rsidR="00CB53B5" w:rsidRPr="003844F7" w:rsidRDefault="00CB53B5" w:rsidP="000619C4">
      <w:pPr>
        <w:spacing w:line="235" w:lineRule="exact"/>
        <w:ind w:left="10"/>
        <w:jc w:val="both"/>
        <w:rPr>
          <w:strike/>
        </w:rPr>
      </w:pPr>
      <w:r>
        <w:t xml:space="preserve">4.7. Исполнитель имеет право (ст. 712 ГК РФ) не выпускать с территории станции технического </w:t>
      </w:r>
      <w:proofErr w:type="gramStart"/>
      <w:r>
        <w:t>обслуживания</w:t>
      </w:r>
      <w:proofErr w:type="gramEnd"/>
      <w:r>
        <w:t xml:space="preserve"> </w:t>
      </w:r>
      <w:r>
        <w:rPr>
          <w:spacing w:val="1"/>
        </w:rPr>
        <w:t xml:space="preserve">отремонтированные транспортные средства Заказчика до </w:t>
      </w:r>
      <w:r w:rsidR="003844F7">
        <w:rPr>
          <w:spacing w:val="1"/>
        </w:rPr>
        <w:t>подписания Заказчиком акта выполненных работ.</w:t>
      </w:r>
      <w:r>
        <w:rPr>
          <w:spacing w:val="1"/>
        </w:rPr>
        <w:t xml:space="preserve"> </w:t>
      </w:r>
    </w:p>
    <w:p w:rsidR="00CB53B5" w:rsidRDefault="00CB53B5" w:rsidP="000619C4">
      <w:pPr>
        <w:spacing w:before="245"/>
        <w:ind w:left="43"/>
        <w:jc w:val="both"/>
      </w:pPr>
      <w:r>
        <w:rPr>
          <w:b/>
          <w:bCs/>
        </w:rPr>
        <w:t>5. Гарантия качества</w:t>
      </w:r>
    </w:p>
    <w:p w:rsidR="00CB53B5" w:rsidRDefault="00CB53B5" w:rsidP="000619C4">
      <w:pPr>
        <w:tabs>
          <w:tab w:val="left" w:pos="5"/>
          <w:tab w:val="left" w:pos="370"/>
        </w:tabs>
        <w:spacing w:before="48" w:line="245" w:lineRule="exact"/>
        <w:ind w:left="5"/>
        <w:jc w:val="both"/>
      </w:pPr>
      <w:r>
        <w:t xml:space="preserve">5.1. Гарантия на выполненные работы предоставляется сроком на 30 календарных дней, и 60 календарных дней на </w:t>
      </w:r>
      <w:r>
        <w:rPr>
          <w:spacing w:val="2"/>
        </w:rPr>
        <w:t xml:space="preserve">установленные Исполнителем запасные части, от даты оказания услуг, продажи запчастей. </w:t>
      </w:r>
    </w:p>
    <w:p w:rsidR="00CB53B5" w:rsidRDefault="00CB53B5" w:rsidP="000619C4">
      <w:pPr>
        <w:tabs>
          <w:tab w:val="left" w:pos="5"/>
          <w:tab w:val="left" w:pos="370"/>
        </w:tabs>
        <w:spacing w:line="245" w:lineRule="exact"/>
        <w:ind w:left="5"/>
        <w:jc w:val="both"/>
      </w:pPr>
      <w:r>
        <w:rPr>
          <w:spacing w:val="-3"/>
        </w:rPr>
        <w:t xml:space="preserve">5.2. Гарантия на выполненные работы предоставляется только в случае выполнения Исполнителем полного объема работ, </w:t>
      </w:r>
      <w:r>
        <w:rPr>
          <w:spacing w:val="-5"/>
        </w:rPr>
        <w:t xml:space="preserve">необходимого для надлежащей эксплуатации транспортного средства. В случае, если </w:t>
      </w:r>
      <w:proofErr w:type="gramStart"/>
      <w:r>
        <w:rPr>
          <w:spacing w:val="-5"/>
        </w:rPr>
        <w:t>в следствии</w:t>
      </w:r>
      <w:proofErr w:type="gramEnd"/>
      <w:r>
        <w:rPr>
          <w:spacing w:val="-5"/>
        </w:rPr>
        <w:t xml:space="preserve"> неполучения письменного </w:t>
      </w:r>
      <w:r>
        <w:t xml:space="preserve">согласия Заказчика на проведение необходимого объема работ, работы произведены Исполнителем не в полном объеме </w:t>
      </w:r>
      <w:r w:rsidRPr="00634536">
        <w:rPr>
          <w:spacing w:val="-5"/>
        </w:rPr>
        <w:t>(п.3.1.</w:t>
      </w:r>
      <w:r w:rsidR="00634536" w:rsidRPr="00634536">
        <w:rPr>
          <w:spacing w:val="-5"/>
        </w:rPr>
        <w:t>8</w:t>
      </w:r>
      <w:r w:rsidRPr="00634536">
        <w:rPr>
          <w:spacing w:val="-5"/>
        </w:rPr>
        <w:t>).</w:t>
      </w:r>
      <w:r>
        <w:rPr>
          <w:spacing w:val="-5"/>
        </w:rPr>
        <w:t xml:space="preserve"> гарантия на выполненные работы Исполнителем не предоставляется.</w:t>
      </w:r>
    </w:p>
    <w:p w:rsidR="00CB53B5" w:rsidRDefault="00CB53B5" w:rsidP="000619C4">
      <w:pPr>
        <w:tabs>
          <w:tab w:val="left" w:pos="0"/>
        </w:tabs>
        <w:spacing w:line="245" w:lineRule="exact"/>
        <w:jc w:val="both"/>
      </w:pPr>
      <w:r>
        <w:rPr>
          <w:spacing w:val="-2"/>
        </w:rPr>
        <w:t xml:space="preserve">5.3. Исполнитель оставляет за собой право на выставление встречных претензий, в случае, если устранение недостатков за счет Исполнителя было произведено вследствие предоставления Заказчиком недостоверной, либо неполной информации </w:t>
      </w:r>
      <w:r>
        <w:rPr>
          <w:spacing w:val="-5"/>
        </w:rPr>
        <w:t xml:space="preserve">(автомобиль находился в ДТП, использовались неразрешенные производителем эксплуатационные материалы, произведем </w:t>
      </w:r>
      <w:r>
        <w:rPr>
          <w:spacing w:val="-4"/>
        </w:rPr>
        <w:t>несанкционированное заводом-изготовителем переоборудование и т.п.).</w:t>
      </w:r>
    </w:p>
    <w:p w:rsidR="00CB53B5" w:rsidRDefault="00CB53B5" w:rsidP="000619C4">
      <w:pPr>
        <w:tabs>
          <w:tab w:val="left" w:pos="0"/>
          <w:tab w:val="left" w:pos="629"/>
        </w:tabs>
        <w:spacing w:before="5" w:line="240" w:lineRule="exact"/>
        <w:jc w:val="both"/>
      </w:pPr>
      <w:r>
        <w:rPr>
          <w:spacing w:val="-5"/>
        </w:rPr>
        <w:t>5.4. Предпосылкой для устранения недостатков в рамках гарантии качества Исполнителя является комплексное выполнение Заказчиком следующих правил:</w:t>
      </w:r>
    </w:p>
    <w:p w:rsidR="00CB53B5" w:rsidRDefault="00CB53B5" w:rsidP="000619C4">
      <w:pPr>
        <w:tabs>
          <w:tab w:val="left" w:pos="0"/>
          <w:tab w:val="left" w:pos="763"/>
        </w:tabs>
        <w:spacing w:line="240" w:lineRule="exact"/>
        <w:jc w:val="both"/>
      </w:pPr>
      <w:r>
        <w:rPr>
          <w:spacing w:val="-5"/>
        </w:rPr>
        <w:t xml:space="preserve">5.4.1. Заказчик предъявляет Исполнителю рекламацию по качеству в течение всего гарантийного срока в форме письменной </w:t>
      </w:r>
      <w:r>
        <w:t>претензии в течение 7 (семи) календарных дней с момента наступления/обнаружения дефекта. После согласования с Исполнителем Заказчик незамедлительно предъявляет транспортное средство для проверки, согласно п.3.1.;</w:t>
      </w:r>
    </w:p>
    <w:p w:rsidR="00CB53B5" w:rsidRDefault="00CB53B5" w:rsidP="000619C4">
      <w:pPr>
        <w:tabs>
          <w:tab w:val="left" w:pos="0"/>
          <w:tab w:val="left" w:pos="763"/>
        </w:tabs>
        <w:spacing w:before="5" w:line="240" w:lineRule="exact"/>
        <w:jc w:val="both"/>
      </w:pPr>
      <w:r>
        <w:t xml:space="preserve">5.4.2. Для устранения недостатков, возникших из-за некачественно выполненных работ Исполнителем – Заказчик </w:t>
      </w:r>
      <w:r>
        <w:rPr>
          <w:spacing w:val="-4"/>
        </w:rPr>
        <w:t>предъявляет транспортное средство Исполнителю;</w:t>
      </w:r>
    </w:p>
    <w:p w:rsidR="00CB53B5" w:rsidRDefault="00CB53B5" w:rsidP="000619C4">
      <w:pPr>
        <w:tabs>
          <w:tab w:val="left" w:pos="0"/>
          <w:tab w:val="left" w:pos="763"/>
        </w:tabs>
        <w:spacing w:before="5" w:line="240" w:lineRule="exact"/>
        <w:jc w:val="both"/>
      </w:pPr>
      <w:r>
        <w:t>5.4.3. Рекламации по качеству Заказчик может предъявлять не позднее окончания установленного п. 5.1 срока;</w:t>
      </w:r>
    </w:p>
    <w:p w:rsidR="00CB53B5" w:rsidRDefault="00CB53B5" w:rsidP="000619C4">
      <w:pPr>
        <w:tabs>
          <w:tab w:val="left" w:pos="0"/>
          <w:tab w:val="left" w:pos="629"/>
        </w:tabs>
        <w:spacing w:before="5" w:line="240" w:lineRule="exact"/>
        <w:jc w:val="both"/>
      </w:pPr>
      <w:r>
        <w:t xml:space="preserve">5.5 Решение о способах восстановления работоспособности транспортного средства принимается сервисной станцией, </w:t>
      </w:r>
      <w:r w:rsidRPr="00634536">
        <w:rPr>
          <w:spacing w:val="-5"/>
        </w:rPr>
        <w:t xml:space="preserve">производящей </w:t>
      </w:r>
      <w:r w:rsidR="00A82BA6" w:rsidRPr="00634536">
        <w:rPr>
          <w:spacing w:val="-5"/>
        </w:rPr>
        <w:t>техническое обслуживание</w:t>
      </w:r>
      <w:r w:rsidRPr="00634536">
        <w:rPr>
          <w:spacing w:val="-5"/>
        </w:rPr>
        <w:t>.</w:t>
      </w:r>
    </w:p>
    <w:p w:rsidR="00CB53B5" w:rsidRDefault="00CB53B5" w:rsidP="000619C4">
      <w:pPr>
        <w:tabs>
          <w:tab w:val="left" w:pos="0"/>
          <w:tab w:val="left" w:pos="629"/>
        </w:tabs>
        <w:spacing w:before="5" w:line="240" w:lineRule="exact"/>
        <w:jc w:val="both"/>
      </w:pPr>
      <w:r>
        <w:rPr>
          <w:spacing w:val="-5"/>
        </w:rPr>
        <w:t xml:space="preserve">5.6. Недостатками, не подпадающими под гарантию качества, являются повреждения, в основе которых прямо либо косвенно </w:t>
      </w:r>
      <w:r>
        <w:rPr>
          <w:spacing w:val="-6"/>
        </w:rPr>
        <w:t>могут лежать:</w:t>
      </w:r>
    </w:p>
    <w:p w:rsidR="00CB53B5" w:rsidRDefault="00CB53B5" w:rsidP="000619C4">
      <w:pPr>
        <w:tabs>
          <w:tab w:val="left" w:pos="-2410"/>
          <w:tab w:val="left" w:pos="763"/>
        </w:tabs>
        <w:spacing w:before="10" w:line="240" w:lineRule="exact"/>
        <w:jc w:val="both"/>
      </w:pPr>
      <w:r>
        <w:t>5.6.1.</w:t>
      </w:r>
      <w:r>
        <w:tab/>
        <w:t>В</w:t>
      </w:r>
      <w:r>
        <w:rPr>
          <w:spacing w:val="-4"/>
        </w:rPr>
        <w:t>оздействие внешней механической силы;</w:t>
      </w:r>
    </w:p>
    <w:p w:rsidR="00CB53B5" w:rsidRDefault="00CB53B5" w:rsidP="000619C4">
      <w:pPr>
        <w:tabs>
          <w:tab w:val="left" w:pos="0"/>
          <w:tab w:val="left" w:pos="835"/>
        </w:tabs>
        <w:spacing w:before="10" w:line="240" w:lineRule="exact"/>
        <w:jc w:val="both"/>
      </w:pPr>
      <w:r>
        <w:rPr>
          <w:spacing w:val="4"/>
        </w:rPr>
        <w:t xml:space="preserve">5.6.2. Установка Заказчиком запасных частей, приобретенных у Исполнителя, не на авторизованных СТО заводов </w:t>
      </w:r>
      <w:r>
        <w:rPr>
          <w:spacing w:val="-6"/>
        </w:rPr>
        <w:t>изготовителей;</w:t>
      </w:r>
    </w:p>
    <w:p w:rsidR="00CB53B5" w:rsidRDefault="00CB53B5" w:rsidP="000619C4">
      <w:pPr>
        <w:tabs>
          <w:tab w:val="left" w:pos="0"/>
          <w:tab w:val="left" w:pos="835"/>
        </w:tabs>
        <w:spacing w:before="10" w:line="240" w:lineRule="exact"/>
        <w:jc w:val="both"/>
      </w:pPr>
      <w:r>
        <w:rPr>
          <w:spacing w:val="2"/>
        </w:rPr>
        <w:t xml:space="preserve">5.6.3. </w:t>
      </w:r>
      <w:proofErr w:type="gramStart"/>
      <w:r>
        <w:rPr>
          <w:spacing w:val="2"/>
        </w:rPr>
        <w:t xml:space="preserve">Несоблюдение, либо невыполнение предписанных, в прилагаемых к транспортному средству «Руководстве по </w:t>
      </w:r>
      <w:r>
        <w:t xml:space="preserve">эксплуатации автомобиля», «Руководстве по эксплуатации и обслуживанию надстроек на шасси (самосвальный кузов, </w:t>
      </w:r>
      <w:r>
        <w:rPr>
          <w:spacing w:val="2"/>
        </w:rPr>
        <w:t xml:space="preserve">полуприцеп, бетоносмесительная установка и т.п.), «Рекомендациях по применяемым материалам для технического </w:t>
      </w:r>
      <w:r>
        <w:rPr>
          <w:spacing w:val="-5"/>
        </w:rPr>
        <w:t xml:space="preserve">обслуживания и эксплуатационным материалам» и «Сервисной книжке» работ и указаний по техническому обслуживанию и </w:t>
      </w:r>
      <w:r>
        <w:rPr>
          <w:spacing w:val="-4"/>
        </w:rPr>
        <w:t>эксплуатации или ненадлежащее выполнение этих работ или указаний;</w:t>
      </w:r>
      <w:proofErr w:type="gramEnd"/>
    </w:p>
    <w:p w:rsidR="00CB53B5" w:rsidRDefault="00CB53B5" w:rsidP="000619C4">
      <w:pPr>
        <w:tabs>
          <w:tab w:val="left" w:pos="0"/>
          <w:tab w:val="left" w:pos="768"/>
        </w:tabs>
        <w:spacing w:before="5" w:line="240" w:lineRule="exact"/>
        <w:jc w:val="both"/>
      </w:pPr>
      <w:r>
        <w:rPr>
          <w:spacing w:val="-4"/>
        </w:rPr>
        <w:t>5.6.4. Внесение любых конструктивных изменений без письменного разрешения производителя транспортного средства;</w:t>
      </w:r>
    </w:p>
    <w:p w:rsidR="00CB53B5" w:rsidRDefault="00CB53B5" w:rsidP="000619C4">
      <w:pPr>
        <w:tabs>
          <w:tab w:val="left" w:pos="0"/>
          <w:tab w:val="left" w:pos="768"/>
        </w:tabs>
        <w:spacing w:before="5" w:line="240" w:lineRule="exact"/>
        <w:jc w:val="both"/>
      </w:pPr>
      <w:r>
        <w:rPr>
          <w:spacing w:val="-3"/>
        </w:rPr>
        <w:t xml:space="preserve">5.6.5. Установка на транспортное средство любых неоригинальных деталей, то есть деталей, которые не имеют одобрения </w:t>
      </w:r>
      <w:r>
        <w:rPr>
          <w:spacing w:val="-4"/>
        </w:rPr>
        <w:t>производителя транспортного средства и отсутствуют в заводских спецификациях производителя;</w:t>
      </w:r>
    </w:p>
    <w:p w:rsidR="00CB53B5" w:rsidRDefault="00CB53B5" w:rsidP="000619C4">
      <w:pPr>
        <w:tabs>
          <w:tab w:val="left" w:pos="0"/>
          <w:tab w:val="left" w:pos="821"/>
        </w:tabs>
        <w:spacing w:line="240" w:lineRule="exact"/>
        <w:jc w:val="both"/>
      </w:pPr>
      <w:r>
        <w:rPr>
          <w:spacing w:val="1"/>
        </w:rPr>
        <w:t xml:space="preserve">5.6.6. </w:t>
      </w:r>
      <w:proofErr w:type="gramStart"/>
      <w:r>
        <w:rPr>
          <w:spacing w:val="1"/>
        </w:rPr>
        <w:t xml:space="preserve">Износ (повреждение) в процессе эксплуатации следующих деталей: фрикционных накладок дисков сцепления, </w:t>
      </w:r>
      <w:r>
        <w:rPr>
          <w:spacing w:val="2"/>
        </w:rPr>
        <w:t xml:space="preserve">тормозных колодок, тормозных барабанов, тормозных дисков, аккумуляторов, рессор (например, из-за превышения </w:t>
      </w:r>
      <w:r>
        <w:rPr>
          <w:spacing w:val="-2"/>
        </w:rPr>
        <w:t xml:space="preserve">максимально допустимой нагрузки на ось и т.д.), клиновых, </w:t>
      </w:r>
      <w:r>
        <w:rPr>
          <w:spacing w:val="-2"/>
        </w:rPr>
        <w:lastRenderedPageBreak/>
        <w:t xml:space="preserve">ручейковых и зубчатых ремней, подшипников, тягово-сцепных устройств, седельно-сцепных устройств, резиновых лент щёток стеклоочистителя, стекол (повреждения в результате воздействия силы), ламп </w:t>
      </w:r>
      <w:r>
        <w:rPr>
          <w:spacing w:val="-4"/>
        </w:rPr>
        <w:t>накаливания, гибких спиральных шлангов и спиральных кабелей;</w:t>
      </w:r>
      <w:proofErr w:type="gramEnd"/>
    </w:p>
    <w:p w:rsidR="00CB53B5" w:rsidRDefault="00CB53B5" w:rsidP="000619C4">
      <w:pPr>
        <w:tabs>
          <w:tab w:val="left" w:pos="0"/>
          <w:tab w:val="left" w:pos="821"/>
        </w:tabs>
        <w:spacing w:line="240" w:lineRule="exact"/>
        <w:jc w:val="both"/>
      </w:pPr>
      <w:r w:rsidRPr="006D2258">
        <w:rPr>
          <w:spacing w:val="1"/>
        </w:rPr>
        <w:t xml:space="preserve">5.6.7. </w:t>
      </w:r>
      <w:proofErr w:type="gramStart"/>
      <w:r w:rsidRPr="006D2258">
        <w:rPr>
          <w:spacing w:val="1"/>
        </w:rPr>
        <w:t xml:space="preserve">Детали для проведения технического обслуживания: фильтр хладагента, топливный фильтр, масляный фильтр, </w:t>
      </w:r>
      <w:r w:rsidRPr="006D2258">
        <w:t xml:space="preserve">воздушный фильтр, вытяжной фильтр, фильтр системы обогрева, фильтр осушителя воздуха, хладагент, жидкости для </w:t>
      </w:r>
      <w:r w:rsidRPr="006D2258">
        <w:rPr>
          <w:spacing w:val="2"/>
        </w:rPr>
        <w:t xml:space="preserve">муфты сцепления, жидкость системы переключения передач КПП, тормозная жидкость, масла, смазочные средства, </w:t>
      </w:r>
      <w:r w:rsidRPr="006D2258">
        <w:rPr>
          <w:spacing w:val="-5"/>
        </w:rPr>
        <w:t>консистентные смазки, уплотнения и др.;</w:t>
      </w:r>
      <w:r w:rsidR="00A82BA6">
        <w:rPr>
          <w:spacing w:val="-5"/>
        </w:rPr>
        <w:t xml:space="preserve"> </w:t>
      </w:r>
      <w:proofErr w:type="gramEnd"/>
    </w:p>
    <w:p w:rsidR="00CB53B5" w:rsidRDefault="00CB53B5" w:rsidP="000619C4">
      <w:pPr>
        <w:tabs>
          <w:tab w:val="left" w:pos="0"/>
          <w:tab w:val="left" w:pos="821"/>
        </w:tabs>
        <w:spacing w:line="240" w:lineRule="exact"/>
        <w:jc w:val="both"/>
      </w:pPr>
      <w:r>
        <w:rPr>
          <w:spacing w:val="2"/>
        </w:rPr>
        <w:t xml:space="preserve">5.6.8. Неверные действия при вождении или нарушение правил дорожного движения, а </w:t>
      </w:r>
      <w:r>
        <w:rPr>
          <w:b/>
          <w:bCs/>
          <w:spacing w:val="2"/>
        </w:rPr>
        <w:t xml:space="preserve">так же прямо </w:t>
      </w:r>
      <w:r>
        <w:rPr>
          <w:spacing w:val="2"/>
        </w:rPr>
        <w:t xml:space="preserve">или косвенно </w:t>
      </w:r>
      <w:r>
        <w:rPr>
          <w:spacing w:val="-4"/>
        </w:rPr>
        <w:t>связанные с этим неисправности;</w:t>
      </w:r>
    </w:p>
    <w:p w:rsidR="00CB53B5" w:rsidRDefault="00CB53B5" w:rsidP="000619C4">
      <w:pPr>
        <w:tabs>
          <w:tab w:val="left" w:pos="-2410"/>
          <w:tab w:val="left" w:pos="768"/>
        </w:tabs>
        <w:spacing w:before="14" w:line="240" w:lineRule="exact"/>
        <w:jc w:val="both"/>
      </w:pPr>
      <w:r>
        <w:t>5.6.9.</w:t>
      </w:r>
      <w:r>
        <w:tab/>
      </w:r>
      <w:r>
        <w:rPr>
          <w:spacing w:val="-4"/>
        </w:rPr>
        <w:t>Последствия аварии, а так же прямо или косвенно связанные с этим неисправности;</w:t>
      </w:r>
    </w:p>
    <w:p w:rsidR="00CB53B5" w:rsidRDefault="00CB53B5" w:rsidP="000619C4">
      <w:pPr>
        <w:tabs>
          <w:tab w:val="left" w:pos="-2410"/>
          <w:tab w:val="left" w:pos="859"/>
        </w:tabs>
        <w:spacing w:before="5" w:line="240" w:lineRule="exact"/>
        <w:jc w:val="both"/>
      </w:pPr>
      <w:r>
        <w:t>5.6.10.</w:t>
      </w:r>
      <w:r>
        <w:tab/>
      </w:r>
      <w:r>
        <w:rPr>
          <w:spacing w:val="-5"/>
        </w:rPr>
        <w:t>Засоренный или загрязненный топливопровод или фильтрующие элементы, а так же прямо или косвенно связанные с этим неисправности;</w:t>
      </w:r>
    </w:p>
    <w:p w:rsidR="00CB53B5" w:rsidRDefault="00CB53B5" w:rsidP="000619C4">
      <w:pPr>
        <w:tabs>
          <w:tab w:val="left" w:pos="-2410"/>
        </w:tabs>
        <w:spacing w:before="10" w:line="240" w:lineRule="exact"/>
        <w:jc w:val="both"/>
      </w:pPr>
      <w:r>
        <w:t xml:space="preserve">5.6.11. Применение топлива не соответствующего действующим в настоящее время в Российской Федерации нормативным документам: </w:t>
      </w:r>
      <w:proofErr w:type="gramStart"/>
      <w:r>
        <w:t>ТУ 38.401 -58-170-96, ТУ 38.1011348-99, ТУ 38.401 -58-296-2001, ГОСТ 305-82Чтип 1 топливо);</w:t>
      </w:r>
      <w:proofErr w:type="gramEnd"/>
    </w:p>
    <w:p w:rsidR="00CB53B5" w:rsidRDefault="00CB53B5" w:rsidP="000619C4">
      <w:pPr>
        <w:tabs>
          <w:tab w:val="left" w:pos="0"/>
          <w:tab w:val="left" w:pos="854"/>
        </w:tabs>
        <w:spacing w:before="5" w:line="240" w:lineRule="exact"/>
        <w:jc w:val="both"/>
      </w:pPr>
      <w:r>
        <w:rPr>
          <w:spacing w:val="-4"/>
        </w:rPr>
        <w:t>5.6.12. Преднамеренные или злонамеренные действия;</w:t>
      </w:r>
    </w:p>
    <w:p w:rsidR="00CB53B5" w:rsidRDefault="00CB53B5" w:rsidP="000619C4">
      <w:pPr>
        <w:tabs>
          <w:tab w:val="left" w:pos="0"/>
          <w:tab w:val="left" w:pos="854"/>
        </w:tabs>
        <w:spacing w:before="10" w:line="240" w:lineRule="exact"/>
        <w:jc w:val="both"/>
      </w:pPr>
      <w:r>
        <w:rPr>
          <w:spacing w:val="-5"/>
        </w:rPr>
        <w:t>5.6.13. Пожар или взрывы;</w:t>
      </w:r>
    </w:p>
    <w:p w:rsidR="00CB53B5" w:rsidRDefault="00CB53B5" w:rsidP="000619C4">
      <w:pPr>
        <w:tabs>
          <w:tab w:val="left" w:pos="0"/>
          <w:tab w:val="left" w:pos="854"/>
        </w:tabs>
        <w:spacing w:before="5" w:line="240" w:lineRule="exact"/>
        <w:jc w:val="both"/>
      </w:pPr>
      <w:r>
        <w:rPr>
          <w:spacing w:val="-4"/>
        </w:rPr>
        <w:t>5.6.14. Различные манипуляции со счетчиком пробега или тахографом и регистратором моточасов;</w:t>
      </w:r>
    </w:p>
    <w:p w:rsidR="00CB53B5" w:rsidRDefault="00CB53B5" w:rsidP="000619C4">
      <w:pPr>
        <w:tabs>
          <w:tab w:val="left" w:pos="0"/>
          <w:tab w:val="left" w:pos="854"/>
        </w:tabs>
        <w:spacing w:before="10" w:line="240" w:lineRule="exact"/>
        <w:jc w:val="both"/>
      </w:pPr>
      <w:r>
        <w:rPr>
          <w:spacing w:val="-4"/>
        </w:rPr>
        <w:t>5.6.15. Ситуации, при которых транспортное средство не было своевременно представлено к ремонту.</w:t>
      </w:r>
    </w:p>
    <w:p w:rsidR="00CB53B5" w:rsidRDefault="00CB53B5" w:rsidP="000619C4">
      <w:pPr>
        <w:tabs>
          <w:tab w:val="left" w:pos="0"/>
          <w:tab w:val="left" w:pos="629"/>
        </w:tabs>
        <w:spacing w:before="5" w:line="240" w:lineRule="exact"/>
        <w:jc w:val="both"/>
      </w:pPr>
      <w:r>
        <w:t xml:space="preserve">5.7. Положения статьи 5.1. распространяются только на случаи, когда при оказании услуг используются оригинальные </w:t>
      </w:r>
      <w:r>
        <w:rPr>
          <w:spacing w:val="3"/>
        </w:rPr>
        <w:t xml:space="preserve">запасные части, узлы, детали и комплектующие Исполнителя и работы производятся на авторизованных Станциях </w:t>
      </w:r>
      <w:r>
        <w:rPr>
          <w:spacing w:val="1"/>
        </w:rPr>
        <w:t xml:space="preserve">технического обслуживания. В случае установки запасных частей, предоставленных Заказчиком, Исполнитель несет </w:t>
      </w:r>
      <w:r>
        <w:rPr>
          <w:spacing w:val="-4"/>
        </w:rPr>
        <w:t>ответственность только за качество выполненных работ.</w:t>
      </w:r>
    </w:p>
    <w:p w:rsidR="00CB53B5" w:rsidRDefault="00CB53B5" w:rsidP="000619C4">
      <w:pPr>
        <w:tabs>
          <w:tab w:val="left" w:pos="0"/>
          <w:tab w:val="left" w:pos="629"/>
        </w:tabs>
        <w:spacing w:before="5" w:line="240" w:lineRule="exact"/>
        <w:jc w:val="both"/>
      </w:pPr>
      <w:r>
        <w:rPr>
          <w:spacing w:val="-6"/>
        </w:rPr>
        <w:t xml:space="preserve">5.8. Исполнитель не компенсирует Заказчику убытки (упущенную выгоду, реальный ущерб, включая прямой или косвенный </w:t>
      </w:r>
      <w:r>
        <w:rPr>
          <w:spacing w:val="-4"/>
        </w:rPr>
        <w:t>ущерб), возникшие в результате наступления гарантийного случая.</w:t>
      </w:r>
    </w:p>
    <w:p w:rsidR="00CB53B5" w:rsidRDefault="00CB53B5" w:rsidP="000619C4">
      <w:pPr>
        <w:spacing w:before="202"/>
        <w:jc w:val="both"/>
      </w:pPr>
      <w:r>
        <w:rPr>
          <w:b/>
          <w:bCs/>
        </w:rPr>
        <w:t>6. Ответственность сторон</w:t>
      </w:r>
    </w:p>
    <w:p w:rsidR="00CB53B5" w:rsidRDefault="00CB53B5" w:rsidP="000619C4">
      <w:pPr>
        <w:spacing w:before="43" w:line="245" w:lineRule="exact"/>
        <w:jc w:val="both"/>
      </w:pPr>
      <w:r>
        <w:t xml:space="preserve">6.1. За невыполнение или ненадлежащее выполнение обязательств по настоящему Договору Исполнитель и Заказчик несут </w:t>
      </w:r>
      <w:r>
        <w:rPr>
          <w:spacing w:val="-7"/>
        </w:rPr>
        <w:t>ответственность в соответствии с действующим законодательством Российской Федерации.</w:t>
      </w:r>
    </w:p>
    <w:p w:rsidR="00CB53B5" w:rsidRDefault="00CB53B5" w:rsidP="000619C4">
      <w:pPr>
        <w:spacing w:line="245" w:lineRule="exact"/>
        <w:jc w:val="both"/>
      </w:pPr>
      <w:r>
        <w:t xml:space="preserve">6.3. </w:t>
      </w:r>
      <w:proofErr w:type="gramStart"/>
      <w:r>
        <w:t>Если Заказчик нарушает сроки получения автотранспортного средства (п. 3.1.1</w:t>
      </w:r>
      <w:r w:rsidR="00634536">
        <w:t>0</w:t>
      </w:r>
      <w:r>
        <w:t xml:space="preserve">. настоящего Договора), а также в </w:t>
      </w:r>
      <w:r>
        <w:rPr>
          <w:spacing w:val="2"/>
        </w:rPr>
        <w:t xml:space="preserve">случаях оставления автотранспортного средства на территории Исполнителя, Исполнитель оставляет за собой право </w:t>
      </w:r>
      <w:r>
        <w:t xml:space="preserve">начислить, в соответствии с действующим Прейскурантом, и потребовать, а Заказчик обязуется уплатить Исполнителю </w:t>
      </w:r>
      <w:r>
        <w:rPr>
          <w:spacing w:val="-5"/>
        </w:rPr>
        <w:t>на основании требования (счета) стоимость хранения автотранспортного средства на территории Исполнителя из расчета 90 (девяносто) рублей  в сутки.</w:t>
      </w:r>
      <w:proofErr w:type="gramEnd"/>
      <w:r>
        <w:rPr>
          <w:spacing w:val="-5"/>
        </w:rPr>
        <w:t xml:space="preserve"> При этом </w:t>
      </w:r>
      <w:r>
        <w:rPr>
          <w:spacing w:val="-6"/>
        </w:rPr>
        <w:t xml:space="preserve">автотранспортное средство передается Заказчику только после полной оплаты всех причитающихся </w:t>
      </w:r>
      <w:proofErr w:type="gramStart"/>
      <w:r>
        <w:rPr>
          <w:spacing w:val="-6"/>
        </w:rPr>
        <w:t>согласно Договора</w:t>
      </w:r>
      <w:proofErr w:type="gramEnd"/>
      <w:r>
        <w:rPr>
          <w:spacing w:val="-6"/>
        </w:rPr>
        <w:t xml:space="preserve"> сумм.</w:t>
      </w:r>
    </w:p>
    <w:p w:rsidR="00CB53B5" w:rsidRDefault="00CB53B5" w:rsidP="000619C4">
      <w:pPr>
        <w:tabs>
          <w:tab w:val="left" w:pos="5"/>
          <w:tab w:val="left" w:pos="379"/>
        </w:tabs>
        <w:spacing w:before="10" w:line="230" w:lineRule="exact"/>
        <w:ind w:left="5"/>
        <w:jc w:val="both"/>
      </w:pPr>
      <w:r>
        <w:rPr>
          <w:spacing w:val="-2"/>
        </w:rPr>
        <w:t xml:space="preserve">6.4. Исполнитель несет ответственность, в объёме выполненных работ, за своевременное и качественное предоставление </w:t>
      </w:r>
      <w:r>
        <w:rPr>
          <w:spacing w:val="-5"/>
        </w:rPr>
        <w:t>услуг по настоящему Договору в соответствии с согласованными с Заказчиком сроками и объемом работ.</w:t>
      </w:r>
    </w:p>
    <w:p w:rsidR="00CB53B5" w:rsidRDefault="00CB53B5" w:rsidP="000619C4">
      <w:pPr>
        <w:spacing w:before="250"/>
        <w:ind w:left="62"/>
        <w:jc w:val="both"/>
      </w:pPr>
      <w:r>
        <w:rPr>
          <w:b/>
          <w:bCs/>
        </w:rPr>
        <w:t>7. Порядок рассмотрения споров</w:t>
      </w:r>
    </w:p>
    <w:p w:rsidR="00CB53B5" w:rsidRDefault="00CB53B5" w:rsidP="000619C4">
      <w:pPr>
        <w:numPr>
          <w:ilvl w:val="1"/>
          <w:numId w:val="3"/>
        </w:numPr>
        <w:tabs>
          <w:tab w:val="left" w:pos="374"/>
        </w:tabs>
        <w:spacing w:before="14" w:line="240" w:lineRule="exact"/>
        <w:jc w:val="both"/>
      </w:pPr>
      <w:r>
        <w:t>Спорные вопросы, возникшие в ходе исполнения договора, разрешаются путем переговоров. Споры, по которым Стороны не достигли договоренности, разрешаются в суде.</w:t>
      </w:r>
    </w:p>
    <w:p w:rsidR="00CB53B5" w:rsidRDefault="00CB53B5" w:rsidP="000619C4">
      <w:pPr>
        <w:numPr>
          <w:ilvl w:val="1"/>
          <w:numId w:val="3"/>
        </w:numPr>
        <w:tabs>
          <w:tab w:val="left" w:pos="374"/>
        </w:tabs>
        <w:spacing w:before="14" w:line="240" w:lineRule="exact"/>
        <w:jc w:val="both"/>
      </w:pPr>
      <w:r>
        <w:t>Претензионный порядок разрешения споров</w:t>
      </w:r>
      <w:bookmarkStart w:id="0" w:name="_ref_22811750"/>
      <w:bookmarkEnd w:id="0"/>
      <w:r>
        <w:t>:</w:t>
      </w:r>
    </w:p>
    <w:p w:rsidR="00CB53B5" w:rsidRDefault="00CB53B5" w:rsidP="000619C4">
      <w:pPr>
        <w:jc w:val="both"/>
      </w:pPr>
      <w:bookmarkStart w:id="1" w:name="_ref_22867809"/>
      <w:bookmarkEnd w:id="1"/>
      <w:r>
        <w:t>7.2.1.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53B5" w:rsidRDefault="00CB53B5" w:rsidP="000619C4">
      <w:pPr>
        <w:jc w:val="both"/>
      </w:pPr>
      <w:bookmarkStart w:id="2" w:name="_ref_22867810"/>
      <w:bookmarkEnd w:id="2"/>
      <w:r>
        <w:t>7.2.2.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53B5" w:rsidRDefault="00CB53B5" w:rsidP="000619C4">
      <w:pPr>
        <w:jc w:val="both"/>
      </w:pPr>
      <w:bookmarkStart w:id="3" w:name="_ref_22867811"/>
      <w:bookmarkEnd w:id="3"/>
      <w:r>
        <w:t>7.2.3. Сторона, которая получила претензию, обязана ее рассмотреть и в течение 15 пятнадцати дней и направить письменный мотивированный ответ другой стороне.</w:t>
      </w:r>
    </w:p>
    <w:p w:rsidR="00CB53B5" w:rsidRDefault="00CB53B5" w:rsidP="000619C4">
      <w:pPr>
        <w:jc w:val="both"/>
      </w:pPr>
      <w:r>
        <w:t xml:space="preserve">7.2.4. В случае неполучения ответа в указанный срок либо несогласия с ответом заинтересованная сторона вправе обратиться в суд. </w:t>
      </w:r>
    </w:p>
    <w:p w:rsidR="00CB53B5" w:rsidRDefault="00CB53B5" w:rsidP="000619C4">
      <w:pPr>
        <w:jc w:val="both"/>
      </w:pPr>
      <w:r>
        <w:t>7.3</w:t>
      </w:r>
      <w:r>
        <w:rPr>
          <w:b/>
          <w:bCs/>
        </w:rPr>
        <w:t>.</w:t>
      </w:r>
      <w:bookmarkStart w:id="4" w:name="_ref_51449968"/>
      <w:bookmarkEnd w:id="4"/>
      <w:r>
        <w:t xml:space="preserve"> Все споры передаются на рассмотрение в арбитражный суд по подсудности.</w:t>
      </w:r>
    </w:p>
    <w:p w:rsidR="00CB53B5" w:rsidRDefault="00CB53B5" w:rsidP="000619C4">
      <w:pPr>
        <w:spacing w:before="446"/>
        <w:ind w:left="48"/>
        <w:jc w:val="both"/>
      </w:pPr>
      <w:r>
        <w:rPr>
          <w:b/>
          <w:bCs/>
        </w:rPr>
        <w:t>8. Освобождение от ответственности</w:t>
      </w:r>
    </w:p>
    <w:p w:rsidR="00CB53B5" w:rsidRDefault="00CB53B5" w:rsidP="000619C4">
      <w:pPr>
        <w:spacing w:before="34" w:line="240" w:lineRule="exact"/>
        <w:jc w:val="both"/>
      </w:pPr>
      <w:r>
        <w:lastRenderedPageBreak/>
        <w:t xml:space="preserve">8.1. Любая из Сторон освобождается от ответственности за неисполнение или ненадлежащее исполнение условий Договора, </w:t>
      </w:r>
      <w:r>
        <w:rPr>
          <w:spacing w:val="-5"/>
        </w:rPr>
        <w:t xml:space="preserve">если оно оказалось невозможным вследствие воздействия непреодолимой силы, то есть чрезвычайных и непредотвратимых </w:t>
      </w:r>
      <w:r>
        <w:t>при данных условиях обстоятельств, за исключением случаев, указанных в п. 3 ст. 401 Гражданского кодекса РФ.</w:t>
      </w:r>
    </w:p>
    <w:p w:rsidR="00CB53B5" w:rsidRDefault="00CB53B5" w:rsidP="000619C4">
      <w:pPr>
        <w:tabs>
          <w:tab w:val="left" w:pos="43"/>
          <w:tab w:val="left" w:pos="398"/>
        </w:tabs>
        <w:spacing w:line="240" w:lineRule="exact"/>
        <w:ind w:left="43"/>
        <w:jc w:val="both"/>
      </w:pPr>
      <w:r>
        <w:rPr>
          <w:spacing w:val="3"/>
        </w:rPr>
        <w:t xml:space="preserve">8.2. Стороны считают непреодолимой силой внешние чрезвычайные обстоятельства, не существовавшие во время </w:t>
      </w:r>
      <w:r>
        <w:rPr>
          <w:spacing w:val="-2"/>
        </w:rPr>
        <w:t xml:space="preserve">подписания настоящего Договора, возникшие помимо их воли, наступлению которых они не могли воспрепятствовать с </w:t>
      </w:r>
      <w:r>
        <w:rPr>
          <w:spacing w:val="10"/>
        </w:rPr>
        <w:t xml:space="preserve">помощью мер и средств, применение которых в конкретной ситуации справедливо требовать от Стороны, </w:t>
      </w:r>
      <w:r>
        <w:rPr>
          <w:spacing w:val="-5"/>
        </w:rPr>
        <w:t>подвергшейся действию непреодолимой силы.</w:t>
      </w:r>
    </w:p>
    <w:p w:rsidR="00CB53B5" w:rsidRDefault="00CB53B5" w:rsidP="000619C4">
      <w:pPr>
        <w:tabs>
          <w:tab w:val="left" w:pos="43"/>
          <w:tab w:val="left" w:pos="398"/>
        </w:tabs>
        <w:spacing w:before="14" w:line="240" w:lineRule="exact"/>
        <w:ind w:left="43"/>
        <w:jc w:val="both"/>
      </w:pPr>
      <w:r>
        <w:t xml:space="preserve">8.3. Сторона, попавшая под воздействие непреодолимой силы, должна в течение 10 (Десяти) рабочих дней известить другую Сторону в письменном виде о типе и возможной продолжительности действия непреодолимой силы, а также о </w:t>
      </w:r>
      <w:r>
        <w:rPr>
          <w:spacing w:val="-2"/>
        </w:rPr>
        <w:t xml:space="preserve">других обстоятельствах, препятствующих исполнению договорных обязательств. Не уведомление или несвоевременное </w:t>
      </w:r>
      <w:r>
        <w:rPr>
          <w:spacing w:val="-5"/>
        </w:rPr>
        <w:t xml:space="preserve">уведомление о наступлении обстоятельств непреодолимой силы лишает Сторону права ссылаться на любое вышеуказанное </w:t>
      </w:r>
      <w:r>
        <w:rPr>
          <w:spacing w:val="-7"/>
        </w:rPr>
        <w:t>обстоятельство как на основание, освобождающее от ответственности за неисполнение обязательств по Договору.</w:t>
      </w:r>
    </w:p>
    <w:p w:rsidR="00CB53B5" w:rsidRDefault="00CB53B5" w:rsidP="000619C4">
      <w:pPr>
        <w:tabs>
          <w:tab w:val="left" w:pos="43"/>
          <w:tab w:val="left" w:pos="398"/>
        </w:tabs>
        <w:spacing w:line="240" w:lineRule="exact"/>
        <w:ind w:left="43"/>
        <w:jc w:val="both"/>
      </w:pPr>
      <w:r>
        <w:rPr>
          <w:spacing w:val="-2"/>
        </w:rPr>
        <w:t xml:space="preserve">8.4. В период действия обстоятельств непреодолимой силы и иных обстоятельств, освобождающих от ответственности, </w:t>
      </w:r>
      <w:r>
        <w:t xml:space="preserve">обязательства Сторон приостанавливаются. Если эти обстоятельства будут длиться более 6 (шести) месяцев, то любая из </w:t>
      </w:r>
      <w:r>
        <w:rPr>
          <w:spacing w:val="-5"/>
        </w:rPr>
        <w:t>Сторон вправе расторгнуть Договор в одностороннем порядке.</w:t>
      </w:r>
    </w:p>
    <w:p w:rsidR="00CB53B5" w:rsidRDefault="00CB53B5" w:rsidP="000619C4">
      <w:pPr>
        <w:tabs>
          <w:tab w:val="left" w:pos="43"/>
          <w:tab w:val="left" w:pos="398"/>
        </w:tabs>
        <w:spacing w:line="240" w:lineRule="exact"/>
        <w:ind w:left="43"/>
        <w:jc w:val="both"/>
      </w:pPr>
      <w:r>
        <w:rPr>
          <w:spacing w:val="-3"/>
        </w:rPr>
        <w:t xml:space="preserve">8.5. В случае, когда невозможность исполнения возникла по обстоятельствам, за которые ни одна из Сторон не отвечает. </w:t>
      </w:r>
      <w:r>
        <w:rPr>
          <w:spacing w:val="2"/>
        </w:rPr>
        <w:t xml:space="preserve">Заказчик оплачивает в полном объеме Исполнителю стоимость оказанных сервисных услуг (выполненных работ) и </w:t>
      </w:r>
      <w:r>
        <w:rPr>
          <w:spacing w:val="-6"/>
        </w:rPr>
        <w:t>переданных товаров, а также все фактически понесенные Исполнителем расходы.</w:t>
      </w:r>
    </w:p>
    <w:p w:rsidR="00CB53B5" w:rsidRDefault="00CB53B5" w:rsidP="000619C4">
      <w:pPr>
        <w:tabs>
          <w:tab w:val="left" w:pos="456"/>
        </w:tabs>
        <w:spacing w:before="5" w:line="240" w:lineRule="exact"/>
        <w:ind w:left="38"/>
        <w:jc w:val="both"/>
      </w:pPr>
      <w:r>
        <w:t>8.6.</w:t>
      </w:r>
      <w:r>
        <w:tab/>
      </w:r>
      <w:r>
        <w:rPr>
          <w:spacing w:val="2"/>
        </w:rPr>
        <w:t xml:space="preserve">Исполнитель не несет никакой ответственности в случае неполноты, несвоевременности или недостоверности </w:t>
      </w:r>
      <w:r>
        <w:rPr>
          <w:spacing w:val="-6"/>
        </w:rPr>
        <w:t>предоставленных Заказчиком технических или иных документов, сведений и т.д.</w:t>
      </w:r>
    </w:p>
    <w:p w:rsidR="00CB53B5" w:rsidRDefault="00CB53B5" w:rsidP="000619C4">
      <w:pPr>
        <w:spacing w:before="240"/>
        <w:ind w:left="53"/>
        <w:jc w:val="both"/>
      </w:pPr>
      <w:r>
        <w:rPr>
          <w:b/>
          <w:bCs/>
        </w:rPr>
        <w:t>9. Сообщения и уведомления, информационная конфиденциальность</w:t>
      </w:r>
    </w:p>
    <w:p w:rsidR="00CB53B5" w:rsidRDefault="00CB53B5" w:rsidP="000619C4">
      <w:pPr>
        <w:tabs>
          <w:tab w:val="left" w:pos="10"/>
          <w:tab w:val="left" w:pos="355"/>
        </w:tabs>
        <w:spacing w:before="58" w:line="240" w:lineRule="exact"/>
        <w:ind w:left="10"/>
        <w:jc w:val="both"/>
      </w:pPr>
      <w:r>
        <w:rPr>
          <w:spacing w:val="-3"/>
        </w:rPr>
        <w:t xml:space="preserve">9.1. Стороны обязаны в двухдневный срок письменно информировать друг друга об изменении своего места нахождения, </w:t>
      </w:r>
      <w:r>
        <w:rPr>
          <w:spacing w:val="7"/>
        </w:rPr>
        <w:t xml:space="preserve">юридического адреса, банковских реквизитов, а также обо всех других произошедших изменениях, имеющих </w:t>
      </w:r>
      <w:r>
        <w:rPr>
          <w:spacing w:val="-4"/>
        </w:rPr>
        <w:t>существенное значение для полного и своевременного исполнения обязательств по настоящему Договору.</w:t>
      </w:r>
    </w:p>
    <w:p w:rsidR="00CB53B5" w:rsidRDefault="00CB53B5" w:rsidP="000619C4">
      <w:pPr>
        <w:tabs>
          <w:tab w:val="left" w:pos="10"/>
          <w:tab w:val="left" w:pos="355"/>
        </w:tabs>
        <w:spacing w:line="240" w:lineRule="exact"/>
        <w:ind w:left="10"/>
        <w:jc w:val="both"/>
      </w:pPr>
      <w:r>
        <w:t xml:space="preserve">9.2. Стороны будут направлять уведомления друг другу по согласованным адресам, телефонам и факсимильным номерам, а </w:t>
      </w:r>
      <w:r>
        <w:rPr>
          <w:spacing w:val="-8"/>
        </w:rPr>
        <w:t>также посредством электронной почты.</w:t>
      </w:r>
    </w:p>
    <w:p w:rsidR="00CB53B5" w:rsidRDefault="00CB53B5" w:rsidP="000619C4">
      <w:pPr>
        <w:tabs>
          <w:tab w:val="left" w:pos="10"/>
          <w:tab w:val="left" w:pos="355"/>
        </w:tabs>
        <w:spacing w:line="240" w:lineRule="exact"/>
        <w:ind w:left="10"/>
        <w:jc w:val="both"/>
      </w:pPr>
      <w:r>
        <w:t>9.3. Все документы, подписанные уполномоченными представителями Сторон и переданные факсимильной связью,  в т.ч. и сам текст Договора, имеют полную юридическую силу наравне с документами, оформленными в  виде единого документа и подписанного представителями Сторон  на переговорах, вплоть до обмена Сторонами оригиналами настоящих документов.</w:t>
      </w:r>
    </w:p>
    <w:p w:rsidR="00CB53B5" w:rsidRDefault="00CB53B5" w:rsidP="000619C4">
      <w:pPr>
        <w:tabs>
          <w:tab w:val="left" w:pos="10"/>
          <w:tab w:val="left" w:pos="355"/>
        </w:tabs>
        <w:spacing w:line="240" w:lineRule="exact"/>
        <w:ind w:left="10"/>
        <w:jc w:val="both"/>
      </w:pPr>
      <w:r>
        <w:t>9.4. Направление юридически значимых сообщений:</w:t>
      </w:r>
    </w:p>
    <w:p w:rsidR="00CB53B5" w:rsidRDefault="00CB53B5" w:rsidP="000619C4">
      <w:pPr>
        <w:pStyle w:val="heading3"/>
        <w:numPr>
          <w:ilvl w:val="2"/>
          <w:numId w:val="5"/>
        </w:numPr>
        <w:spacing w:before="0" w:after="0"/>
        <w:jc w:val="both"/>
      </w:pPr>
      <w:bookmarkStart w:id="5" w:name="_ref_51602575"/>
      <w:bookmarkEnd w:id="5"/>
      <w:r>
        <w:rPr>
          <w:rFonts w:ascii="Times New Roman" w:eastAsia="Times New Roman" w:hAnsi="Times New Roman" w:cs="Times New Roman"/>
          <w:b w:val="0"/>
          <w:bCs w:val="0"/>
          <w:sz w:val="24"/>
        </w:rPr>
        <w:t>9.4.1.Заявления,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p>
    <w:p w:rsidR="00CB53B5" w:rsidRDefault="00CB53B5" w:rsidP="000619C4">
      <w:pPr>
        <w:pStyle w:val="ListParagraph"/>
        <w:numPr>
          <w:ilvl w:val="0"/>
          <w:numId w:val="1"/>
        </w:numPr>
        <w:tabs>
          <w:tab w:val="left" w:pos="2216"/>
        </w:tabs>
        <w:spacing w:before="0" w:after="0" w:line="200" w:lineRule="atLeast"/>
        <w:ind w:left="2216"/>
        <w:jc w:val="both"/>
      </w:pPr>
      <w: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53B5" w:rsidRDefault="00CB53B5" w:rsidP="000619C4">
      <w:pPr>
        <w:pStyle w:val="ListParagraph"/>
        <w:numPr>
          <w:ilvl w:val="0"/>
          <w:numId w:val="1"/>
        </w:numPr>
        <w:tabs>
          <w:tab w:val="left" w:pos="2216"/>
        </w:tabs>
        <w:spacing w:before="0" w:after="0" w:line="200" w:lineRule="atLeast"/>
        <w:ind w:left="2216"/>
        <w:jc w:val="both"/>
      </w:pPr>
      <w:r>
        <w:t>заказным письмом с уведомлением о вручении;</w:t>
      </w:r>
    </w:p>
    <w:p w:rsidR="00CB53B5" w:rsidRDefault="00CB53B5" w:rsidP="000619C4">
      <w:pPr>
        <w:pStyle w:val="ListParagraph"/>
        <w:numPr>
          <w:ilvl w:val="0"/>
          <w:numId w:val="1"/>
        </w:numPr>
        <w:tabs>
          <w:tab w:val="left" w:pos="2216"/>
        </w:tabs>
        <w:spacing w:before="0" w:after="0" w:line="200" w:lineRule="atLeast"/>
        <w:ind w:left="2216"/>
        <w:jc w:val="both"/>
      </w:pPr>
      <w:r>
        <w:t>ценным письмом с описью вложения и уведомлением о вручении;</w:t>
      </w:r>
    </w:p>
    <w:p w:rsidR="00CB53B5" w:rsidRDefault="00CB53B5" w:rsidP="000619C4">
      <w:pPr>
        <w:pStyle w:val="ListParagraph"/>
        <w:numPr>
          <w:ilvl w:val="0"/>
          <w:numId w:val="1"/>
        </w:numPr>
        <w:tabs>
          <w:tab w:val="left" w:pos="2216"/>
        </w:tabs>
        <w:spacing w:before="0" w:after="0" w:line="200" w:lineRule="atLeast"/>
        <w:ind w:left="2216"/>
        <w:jc w:val="both"/>
      </w:pPr>
      <w:r>
        <w:t>электронной почтой;</w:t>
      </w:r>
    </w:p>
    <w:p w:rsidR="00CB53B5" w:rsidRDefault="00CB53B5" w:rsidP="000619C4">
      <w:pPr>
        <w:pStyle w:val="ListParagraph"/>
        <w:numPr>
          <w:ilvl w:val="0"/>
          <w:numId w:val="1"/>
        </w:numPr>
        <w:tabs>
          <w:tab w:val="left" w:pos="2216"/>
        </w:tabs>
        <w:spacing w:before="0" w:after="0" w:line="200" w:lineRule="atLeast"/>
        <w:ind w:left="2216"/>
        <w:jc w:val="both"/>
      </w:pPr>
      <w:r>
        <w:t>факсом;</w:t>
      </w:r>
    </w:p>
    <w:p w:rsidR="00CB53B5" w:rsidRDefault="00CB53B5" w:rsidP="000619C4">
      <w:pPr>
        <w:pStyle w:val="ListParagraph"/>
        <w:numPr>
          <w:ilvl w:val="0"/>
          <w:numId w:val="1"/>
        </w:numPr>
        <w:tabs>
          <w:tab w:val="left" w:pos="2216"/>
        </w:tabs>
        <w:spacing w:before="0" w:after="0" w:line="200" w:lineRule="atLeast"/>
        <w:ind w:left="2216"/>
        <w:jc w:val="both"/>
      </w:pPr>
      <w:r>
        <w:t>телеграммой.</w:t>
      </w:r>
    </w:p>
    <w:p w:rsidR="00CB53B5" w:rsidRDefault="00CB53B5" w:rsidP="000619C4">
      <w:pPr>
        <w:pStyle w:val="heading3"/>
        <w:numPr>
          <w:ilvl w:val="2"/>
          <w:numId w:val="5"/>
        </w:numPr>
        <w:spacing w:before="0" w:after="0"/>
        <w:jc w:val="both"/>
      </w:pPr>
      <w:r>
        <w:rPr>
          <w:rFonts w:ascii="Times New Roman" w:eastAsia="Times New Roman" w:hAnsi="Times New Roman" w:cs="Times New Roman"/>
          <w:b w:val="0"/>
          <w:bCs w:val="0"/>
          <w:sz w:val="24"/>
        </w:rPr>
        <w:t xml:space="preserve">9.4.2.Юридически значимые сообщения направляются исключительно предусмотренными Договором способами. </w:t>
      </w:r>
    </w:p>
    <w:p w:rsidR="00CB53B5" w:rsidRDefault="00CB53B5" w:rsidP="000619C4">
      <w:pPr>
        <w:pStyle w:val="heading3"/>
        <w:numPr>
          <w:ilvl w:val="2"/>
          <w:numId w:val="5"/>
        </w:numPr>
        <w:spacing w:before="0" w:after="0"/>
        <w:jc w:val="both"/>
      </w:pPr>
      <w:bookmarkStart w:id="6" w:name="_ref_51613031"/>
      <w:bookmarkEnd w:id="6"/>
      <w:r>
        <w:rPr>
          <w:rFonts w:ascii="Times New Roman" w:eastAsia="Times New Roman" w:hAnsi="Times New Roman" w:cs="Times New Roman"/>
          <w:b w:val="0"/>
          <w:bCs w:val="0"/>
          <w:sz w:val="24"/>
        </w:rPr>
        <w:t>9.4.3.Направление сообщения иным способом не может считаться надлежащим.</w:t>
      </w:r>
    </w:p>
    <w:p w:rsidR="00CB53B5" w:rsidRDefault="00CB53B5" w:rsidP="000619C4">
      <w:pPr>
        <w:pStyle w:val="heading3"/>
        <w:numPr>
          <w:ilvl w:val="2"/>
          <w:numId w:val="5"/>
        </w:numPr>
        <w:spacing w:before="0" w:after="0"/>
        <w:jc w:val="both"/>
      </w:pPr>
      <w:bookmarkStart w:id="7" w:name="_ref_51613032"/>
      <w:bookmarkEnd w:id="7"/>
      <w:r>
        <w:rPr>
          <w:rFonts w:ascii="Times New Roman" w:eastAsia="Times New Roman" w:hAnsi="Times New Roman" w:cs="Times New Roman"/>
          <w:b w:val="0"/>
          <w:bCs w:val="0"/>
          <w:sz w:val="24"/>
        </w:rPr>
        <w:t>9.4.4. Все юридически значимые сообщения должны направляться исключительно по почтовому адресу, который указан в разделе Договора « Юридический адреса и реквизиты сторон". Направление сообщения по другим адресам не может считаться надлежащим.</w:t>
      </w:r>
    </w:p>
    <w:p w:rsidR="00CB53B5" w:rsidRDefault="00CB53B5" w:rsidP="000619C4">
      <w:pPr>
        <w:pStyle w:val="heading3"/>
        <w:numPr>
          <w:ilvl w:val="2"/>
          <w:numId w:val="5"/>
        </w:numPr>
        <w:spacing w:before="0" w:after="0"/>
        <w:jc w:val="both"/>
      </w:pPr>
      <w:bookmarkStart w:id="8" w:name="_ref_51613033"/>
      <w:bookmarkEnd w:id="8"/>
      <w:r>
        <w:rPr>
          <w:rFonts w:ascii="Times New Roman" w:eastAsia="Times New Roman" w:hAnsi="Times New Roman" w:cs="Times New Roman"/>
          <w:b w:val="0"/>
          <w:bCs w:val="0"/>
          <w:sz w:val="24"/>
        </w:rPr>
        <w:t>9.4.5.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53B5" w:rsidRDefault="00CB53B5" w:rsidP="000619C4">
      <w:pPr>
        <w:jc w:val="both"/>
      </w:pPr>
      <w:r>
        <w:t xml:space="preserve">9.4.6. Сообщение считается доставленным и в тех случаях, если оно поступило лицу, которому оно </w:t>
      </w:r>
      <w:r>
        <w:lastRenderedPageBreak/>
        <w:t>направлено (адресату), но по обстоятельствам, зависящим от него, не было ему вручено или адресат не ознакомился с ним.</w:t>
      </w:r>
    </w:p>
    <w:p w:rsidR="00CB53B5" w:rsidRDefault="00CB53B5" w:rsidP="000619C4">
      <w:pPr>
        <w:tabs>
          <w:tab w:val="left" w:pos="10"/>
          <w:tab w:val="left" w:pos="355"/>
        </w:tabs>
        <w:spacing w:line="240" w:lineRule="exact"/>
        <w:ind w:left="10"/>
        <w:jc w:val="both"/>
      </w:pPr>
      <w:r>
        <w:t xml:space="preserve">9.5. Вся информация, полученная Сторонами в рамках настоящего Договора, включая информацию о финансовом положении Сторон, считается конфиденциальной и не подлежит разглашению или передачи третьим лицам, как в период действия настоящего Договора, так и </w:t>
      </w:r>
      <w:proofErr w:type="gramStart"/>
      <w:r>
        <w:t>по</w:t>
      </w:r>
      <w:proofErr w:type="gramEnd"/>
      <w:r>
        <w:t xml:space="preserve"> </w:t>
      </w:r>
      <w:proofErr w:type="gramStart"/>
      <w:r>
        <w:t>окончании</w:t>
      </w:r>
      <w:proofErr w:type="gramEnd"/>
      <w:r>
        <w:t xml:space="preserve"> его действия в течение пяти лет.</w:t>
      </w:r>
    </w:p>
    <w:p w:rsidR="00CB53B5" w:rsidRDefault="00CB53B5" w:rsidP="000619C4">
      <w:pPr>
        <w:tabs>
          <w:tab w:val="left" w:pos="10"/>
          <w:tab w:val="left" w:pos="355"/>
        </w:tabs>
        <w:spacing w:line="240" w:lineRule="exact"/>
        <w:ind w:left="10"/>
        <w:jc w:val="both"/>
      </w:pPr>
      <w:r>
        <w:t>9.6. Стороны обязуются не разглашать третьим лицам конфиденциальную информацию и не использовать её любым другим образом, кроме как для выполнения задач по настоящему Договору. Стороны обязуются предпринять все необходимые меры для предотвращения разглашения конфиденциальной информации его сотрудниками, в том числе и после их увольнения.</w:t>
      </w:r>
    </w:p>
    <w:p w:rsidR="00CB53B5" w:rsidRDefault="00CB53B5" w:rsidP="000619C4">
      <w:pPr>
        <w:tabs>
          <w:tab w:val="left" w:pos="10"/>
          <w:tab w:val="left" w:pos="355"/>
        </w:tabs>
        <w:spacing w:line="240" w:lineRule="exact"/>
        <w:ind w:left="10"/>
        <w:jc w:val="both"/>
      </w:pPr>
      <w:r>
        <w:t xml:space="preserve">9.7. </w:t>
      </w:r>
      <w:proofErr w:type="gramStart"/>
      <w:r>
        <w:t>Под конфиденциальной понимается любая информация технического, коммерческого (цены на Товар), финансового характера прямо или косвенно относящаяся к взаимоотношениям Сторон, не опубликованная в открытой печати или иным образом не переданная для свободного доступа, и ставшая известной сторонам в ходе выполнения настоящего Договора или предварительных переговоров о его заключении.</w:t>
      </w:r>
      <w:proofErr w:type="gramEnd"/>
      <w:r>
        <w:t xml:space="preserve"> Предпринятые каждой Стороной меры по предотвращению разглашения конфиденциальной информации должны быть не меньшими, чем меры, предпринимаемые другой Стороной по предотвращению разглашения собственной информации, считаемой ею конфиденциальной.</w:t>
      </w:r>
    </w:p>
    <w:p w:rsidR="00CB53B5" w:rsidRDefault="00CB53B5" w:rsidP="000619C4">
      <w:pPr>
        <w:tabs>
          <w:tab w:val="left" w:pos="7070"/>
        </w:tabs>
        <w:spacing w:before="72"/>
        <w:jc w:val="both"/>
      </w:pPr>
      <w:r>
        <w:rPr>
          <w:b/>
          <w:bCs/>
        </w:rPr>
        <w:t>10. Срок действия и порядок расторжения договора</w:t>
      </w:r>
    </w:p>
    <w:p w:rsidR="00CB53B5" w:rsidRPr="00D46532" w:rsidRDefault="00CB53B5" w:rsidP="000619C4">
      <w:pPr>
        <w:spacing w:before="43" w:line="240" w:lineRule="exact"/>
        <w:ind w:left="14"/>
        <w:jc w:val="both"/>
        <w:rPr>
          <w:strike/>
        </w:rPr>
      </w:pPr>
      <w:r>
        <w:t xml:space="preserve">10.1. Настоящий Договор заключен сроком </w:t>
      </w:r>
      <w:r w:rsidR="00D46532" w:rsidRPr="002E5F4F">
        <w:t>до 31 декабря 2026 г.</w:t>
      </w:r>
      <w:r w:rsidRPr="002E5F4F">
        <w:t xml:space="preserve"> и</w:t>
      </w:r>
      <w:r>
        <w:t xml:space="preserve"> вступает в силу с момента его подписания обеими Сторонами. </w:t>
      </w:r>
    </w:p>
    <w:p w:rsidR="00CB53B5" w:rsidRDefault="00CB53B5" w:rsidP="000619C4">
      <w:pPr>
        <w:tabs>
          <w:tab w:val="left" w:pos="470"/>
        </w:tabs>
        <w:spacing w:before="5" w:line="240" w:lineRule="exact"/>
        <w:ind w:left="19"/>
        <w:jc w:val="both"/>
      </w:pPr>
      <w:r>
        <w:t>10.2.</w:t>
      </w:r>
      <w:r>
        <w:tab/>
        <w:t xml:space="preserve">Любая из Сторон Договора вправе расторгнуть настоящий Договор в одностороннем порядке. Стороны обязаны письменно известить друг друга об одностороннем расторжении настоящего Договора не позднее, чем за 1 (Один) месяц </w:t>
      </w:r>
      <w:r>
        <w:rPr>
          <w:spacing w:val="-4"/>
        </w:rPr>
        <w:t>до предполагаемой даты расторжения.</w:t>
      </w:r>
    </w:p>
    <w:p w:rsidR="00CB53B5" w:rsidRDefault="00CB53B5" w:rsidP="000619C4">
      <w:pPr>
        <w:tabs>
          <w:tab w:val="left" w:pos="547"/>
        </w:tabs>
        <w:spacing w:before="14" w:line="240" w:lineRule="exact"/>
        <w:ind w:left="29"/>
        <w:jc w:val="both"/>
      </w:pPr>
      <w:r>
        <w:t>10.3.</w:t>
      </w:r>
      <w:r>
        <w:tab/>
        <w:t xml:space="preserve"> </w:t>
      </w:r>
      <w:r>
        <w:rPr>
          <w:spacing w:val="6"/>
        </w:rPr>
        <w:t xml:space="preserve">При досрочном расторжении настоящего Договора по инициативе любой из Сторон, Стороны обязуются </w:t>
      </w:r>
      <w:r>
        <w:rPr>
          <w:spacing w:val="-4"/>
        </w:rPr>
        <w:t xml:space="preserve">полностью исполнить свои взаимные обязательства, возникшие в ходе реализации настоящего Договора, существующие на </w:t>
      </w:r>
      <w:r>
        <w:rPr>
          <w:spacing w:val="-8"/>
        </w:rPr>
        <w:t>момент расторжения.</w:t>
      </w:r>
    </w:p>
    <w:p w:rsidR="00CB53B5" w:rsidRDefault="00CB53B5" w:rsidP="000619C4">
      <w:pPr>
        <w:spacing w:before="269"/>
        <w:ind w:left="82"/>
        <w:jc w:val="both"/>
      </w:pPr>
      <w:r>
        <w:rPr>
          <w:b/>
          <w:bCs/>
        </w:rPr>
        <w:t>11. Заключительные положения</w:t>
      </w:r>
    </w:p>
    <w:p w:rsidR="00CB53B5" w:rsidRDefault="00CB53B5" w:rsidP="000619C4">
      <w:pPr>
        <w:tabs>
          <w:tab w:val="left" w:pos="533"/>
        </w:tabs>
        <w:spacing w:before="67" w:line="245" w:lineRule="exact"/>
        <w:ind w:left="34"/>
        <w:jc w:val="both"/>
      </w:pPr>
      <w:r>
        <w:t>11.1.</w:t>
      </w:r>
      <w:r>
        <w:tab/>
        <w:t xml:space="preserve"> </w:t>
      </w:r>
      <w:r>
        <w:rPr>
          <w:spacing w:val="3"/>
        </w:rPr>
        <w:t xml:space="preserve">Настоящий Договор составлен в двух экземплярах, по одному для каждой из Сторон. Все экземпляры имеют </w:t>
      </w:r>
      <w:r>
        <w:rPr>
          <w:spacing w:val="-8"/>
        </w:rPr>
        <w:t>одинаковую юридическую силу.</w:t>
      </w:r>
    </w:p>
    <w:p w:rsidR="00CB53B5" w:rsidRDefault="00CB53B5" w:rsidP="000619C4">
      <w:pPr>
        <w:tabs>
          <w:tab w:val="left" w:pos="19"/>
          <w:tab w:val="left" w:pos="446"/>
        </w:tabs>
        <w:spacing w:before="5" w:line="245" w:lineRule="exact"/>
        <w:ind w:left="19"/>
        <w:jc w:val="both"/>
      </w:pPr>
      <w:r>
        <w:rPr>
          <w:spacing w:val="-6"/>
        </w:rPr>
        <w:t>11.2. После подписания настоящего Договора все предварительные переговоры по нему и переписка теряют силу.</w:t>
      </w:r>
    </w:p>
    <w:p w:rsidR="00CB53B5" w:rsidRDefault="00CB53B5" w:rsidP="000619C4">
      <w:pPr>
        <w:tabs>
          <w:tab w:val="left" w:pos="19"/>
          <w:tab w:val="left" w:pos="446"/>
        </w:tabs>
        <w:spacing w:line="245" w:lineRule="exact"/>
        <w:ind w:left="19"/>
        <w:jc w:val="both"/>
      </w:pPr>
      <w:r>
        <w:t xml:space="preserve">11.3. Изменения и дополнения к настоящему Договору могут вноситься только в письменном виде путем составления одного документа, подписанного уполномоченными представителями Сторон. Изменения и дополнения к настоящему </w:t>
      </w:r>
      <w:r>
        <w:rPr>
          <w:spacing w:val="-5"/>
        </w:rPr>
        <w:t>Договору являются его неотъемлемой частью.</w:t>
      </w:r>
    </w:p>
    <w:p w:rsidR="00CB53B5" w:rsidRDefault="00CB53B5" w:rsidP="000619C4">
      <w:pPr>
        <w:tabs>
          <w:tab w:val="left" w:pos="19"/>
          <w:tab w:val="left" w:pos="446"/>
        </w:tabs>
        <w:spacing w:before="10" w:line="245" w:lineRule="exact"/>
        <w:ind w:left="19"/>
        <w:jc w:val="both"/>
      </w:pPr>
      <w:r>
        <w:rPr>
          <w:spacing w:val="-3"/>
        </w:rPr>
        <w:t xml:space="preserve">11.4. Ни одна из Сторон не вправе передавать свои права по настоящему Договору третьей стороне без предварительного </w:t>
      </w:r>
      <w:r>
        <w:rPr>
          <w:spacing w:val="-7"/>
        </w:rPr>
        <w:t>письменного согласия другой Стороны.</w:t>
      </w:r>
    </w:p>
    <w:p w:rsidR="00CB53B5" w:rsidRDefault="00CB53B5" w:rsidP="000619C4">
      <w:pPr>
        <w:tabs>
          <w:tab w:val="left" w:pos="19"/>
          <w:tab w:val="left" w:pos="446"/>
        </w:tabs>
        <w:spacing w:before="10" w:line="245" w:lineRule="exact"/>
        <w:ind w:left="19"/>
        <w:jc w:val="both"/>
      </w:pPr>
      <w:r>
        <w:t xml:space="preserve">11.5. В целях надлежащего исполнения Сторонами обязательств по Договору Стороны дают свое согласие на обработку персональных данных, в соответствие с требованиями Федерального закона от 27.07.2006 № 152-ФЗ «О персональных данных». </w:t>
      </w:r>
    </w:p>
    <w:p w:rsidR="00CB53B5" w:rsidRDefault="00CB53B5" w:rsidP="000619C4">
      <w:pPr>
        <w:tabs>
          <w:tab w:val="left" w:pos="19"/>
          <w:tab w:val="left" w:pos="446"/>
        </w:tabs>
        <w:spacing w:before="10" w:line="245" w:lineRule="exact"/>
        <w:ind w:left="19"/>
        <w:jc w:val="both"/>
      </w:pPr>
      <w:r>
        <w:t>11.6. Стороны пришли к согласию о том, что любые сведения о физическом лице (лице, которое является стороной в Договоре, работнике или представителе Стороны), содержащиеся в данном Договоре,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CB53B5" w:rsidRDefault="00CB53B5" w:rsidP="000619C4">
      <w:pPr>
        <w:tabs>
          <w:tab w:val="left" w:pos="446"/>
        </w:tabs>
        <w:spacing w:before="10" w:line="245" w:lineRule="exact"/>
        <w:jc w:val="both"/>
      </w:pPr>
      <w:r>
        <w:tab/>
      </w:r>
      <w:proofErr w:type="gramStart"/>
      <w: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Договора запрещается, кроме случаев, определенных настоящим</w:t>
      </w:r>
      <w:proofErr w:type="gramEnd"/>
      <w:r>
        <w:t xml:space="preserve"> Договором.</w:t>
      </w:r>
    </w:p>
    <w:p w:rsidR="00CB53B5" w:rsidRDefault="00CB53B5" w:rsidP="000619C4">
      <w:pPr>
        <w:tabs>
          <w:tab w:val="left" w:pos="446"/>
        </w:tabs>
        <w:spacing w:before="10" w:line="245" w:lineRule="exact"/>
        <w:jc w:val="both"/>
      </w:pPr>
      <w:r>
        <w:tab/>
        <w:t xml:space="preserve">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Договорам, могут быть использованы каждой из сторон без дополнительно согласия иной Стороны в документах, касающихся исполнения настоящего Договора. Права по обработке персональных данных действуют в течение срока действия Договора и последующие 1095 календарных дней, следующих за днем его прекращения, если более длительный срок не установлен законодательством. Стороны согласовали, что подписание данного Договора является достаточным подтверждением того, что требования Федерального закона от 27.07.2006 N 152-ФЗ "О персональных данных"  соблюдены, персональные данные включены в базу </w:t>
      </w:r>
      <w:r>
        <w:lastRenderedPageBreak/>
        <w:t>персональных данных каждой из Сторон и дополнительного уведомления об этом не требуется.</w:t>
      </w:r>
    </w:p>
    <w:p w:rsidR="00CB53B5" w:rsidRDefault="00CB53B5" w:rsidP="000619C4">
      <w:pPr>
        <w:tabs>
          <w:tab w:val="left" w:pos="19"/>
          <w:tab w:val="left" w:pos="446"/>
        </w:tabs>
        <w:spacing w:before="10" w:line="245" w:lineRule="exact"/>
        <w:ind w:left="19"/>
        <w:jc w:val="both"/>
      </w:pPr>
      <w:r>
        <w:t>11.7. В случае изменения у какой-либо Стороны юридического адреса, названия, банковских реквизитов и прочего, она обязана в течение 14 (четырнадцати) рабочих дней известить об этом другую Сторону. В извещении делается ссылка на то, что данное извещение является неотъемлемой частью настоящего Договора.</w:t>
      </w:r>
    </w:p>
    <w:p w:rsidR="00CB53B5" w:rsidRDefault="00CB53B5" w:rsidP="000619C4">
      <w:pPr>
        <w:tabs>
          <w:tab w:val="left" w:pos="19"/>
          <w:tab w:val="left" w:pos="446"/>
        </w:tabs>
        <w:spacing w:before="10" w:line="245" w:lineRule="exact"/>
        <w:ind w:left="19"/>
        <w:jc w:val="both"/>
      </w:pPr>
      <w:r>
        <w:t>11.8. Во всем остальном, что не предусмотрено настоящим договором, стороны руководствуются действующим законодательством Российской Федерации.</w:t>
      </w:r>
    </w:p>
    <w:p w:rsidR="00CB53B5" w:rsidRDefault="00CB53B5" w:rsidP="000619C4">
      <w:pPr>
        <w:tabs>
          <w:tab w:val="left" w:pos="446"/>
        </w:tabs>
        <w:spacing w:before="10" w:line="245" w:lineRule="exact"/>
        <w:jc w:val="both"/>
      </w:pPr>
      <w:r>
        <w:rPr>
          <w:b/>
          <w:bCs/>
        </w:rPr>
        <w:t>12. Адреса, реквизиты и подписи Сторон</w:t>
      </w:r>
    </w:p>
    <w:p w:rsidR="00CB53B5" w:rsidRDefault="00CB53B5" w:rsidP="000619C4">
      <w:pPr>
        <w:tabs>
          <w:tab w:val="left" w:pos="427"/>
        </w:tabs>
        <w:spacing w:before="10" w:line="245" w:lineRule="exact"/>
        <w:jc w:val="both"/>
      </w:pPr>
      <w:r>
        <w:rPr>
          <w:b/>
          <w:bCs/>
        </w:rPr>
        <w:t>Заказчик:                                                                    Исполнитель:</w:t>
      </w:r>
    </w:p>
    <w:tbl>
      <w:tblPr>
        <w:tblW w:w="0" w:type="auto"/>
        <w:tblInd w:w="15" w:type="dxa"/>
        <w:tblLayout w:type="fixed"/>
        <w:tblLook w:val="0000"/>
      </w:tblPr>
      <w:tblGrid>
        <w:gridCol w:w="5265"/>
        <w:gridCol w:w="5480"/>
      </w:tblGrid>
      <w:tr w:rsidR="00CB53B5">
        <w:trPr>
          <w:trHeight w:val="4200"/>
        </w:trPr>
        <w:tc>
          <w:tcPr>
            <w:tcW w:w="5265" w:type="dxa"/>
            <w:tcBorders>
              <w:top w:val="single" w:sz="1" w:space="0" w:color="000000"/>
              <w:left w:val="single" w:sz="1" w:space="0" w:color="000000"/>
              <w:bottom w:val="single" w:sz="1" w:space="0" w:color="000000"/>
            </w:tcBorders>
          </w:tcPr>
          <w:p w:rsidR="00B532C8" w:rsidRDefault="00B532C8" w:rsidP="000619C4">
            <w:pPr>
              <w:jc w:val="both"/>
              <w:rPr>
                <w:b/>
                <w:bCs/>
              </w:rPr>
            </w:pPr>
          </w:p>
          <w:p w:rsidR="00D46532" w:rsidRPr="006D2258" w:rsidRDefault="00D46532" w:rsidP="00D46532">
            <w:pPr>
              <w:tabs>
                <w:tab w:val="left" w:pos="2085"/>
              </w:tabs>
              <w:jc w:val="both"/>
              <w:rPr>
                <w:b/>
                <w:bCs/>
                <w:color w:val="000000"/>
              </w:rPr>
            </w:pPr>
            <w:r w:rsidRPr="006D2258">
              <w:rPr>
                <w:b/>
                <w:bCs/>
                <w:color w:val="000000"/>
              </w:rPr>
              <w:t>Региональное управление Государственной фельдъегерской службы Российской</w:t>
            </w:r>
          </w:p>
          <w:p w:rsidR="00D46532" w:rsidRPr="006D2258" w:rsidRDefault="00D46532" w:rsidP="00D46532">
            <w:pPr>
              <w:tabs>
                <w:tab w:val="left" w:pos="2085"/>
              </w:tabs>
              <w:jc w:val="both"/>
              <w:rPr>
                <w:b/>
                <w:bCs/>
                <w:color w:val="000000"/>
              </w:rPr>
            </w:pPr>
            <w:r w:rsidRPr="006D2258">
              <w:rPr>
                <w:b/>
                <w:bCs/>
                <w:color w:val="000000"/>
              </w:rPr>
              <w:t>Федерации по Республике Крым</w:t>
            </w:r>
          </w:p>
          <w:p w:rsidR="00D46532" w:rsidRPr="006D2258" w:rsidRDefault="00D46532" w:rsidP="00D46532">
            <w:pPr>
              <w:tabs>
                <w:tab w:val="left" w:pos="2085"/>
              </w:tabs>
              <w:jc w:val="both"/>
              <w:rPr>
                <w:b/>
                <w:bCs/>
                <w:color w:val="000000"/>
              </w:rPr>
            </w:pPr>
          </w:p>
          <w:p w:rsidR="00D46532" w:rsidRPr="006D2258" w:rsidRDefault="00D46532" w:rsidP="00D46532">
            <w:pPr>
              <w:tabs>
                <w:tab w:val="left" w:pos="2085"/>
              </w:tabs>
              <w:jc w:val="both"/>
              <w:rPr>
                <w:bCs/>
                <w:color w:val="000000"/>
                <w:sz w:val="20"/>
                <w:szCs w:val="20"/>
              </w:rPr>
            </w:pPr>
            <w:r w:rsidRPr="006D2258">
              <w:rPr>
                <w:bCs/>
                <w:color w:val="000000"/>
                <w:sz w:val="20"/>
                <w:szCs w:val="20"/>
              </w:rPr>
              <w:t>295000, г. Симферополь, ул. Дыбенко, 28</w:t>
            </w:r>
          </w:p>
          <w:p w:rsidR="00D46532" w:rsidRPr="006D2258" w:rsidRDefault="00D46532" w:rsidP="00D46532">
            <w:pPr>
              <w:tabs>
                <w:tab w:val="left" w:pos="2085"/>
              </w:tabs>
              <w:jc w:val="both"/>
              <w:rPr>
                <w:bCs/>
                <w:color w:val="000000"/>
                <w:sz w:val="20"/>
                <w:szCs w:val="20"/>
              </w:rPr>
            </w:pPr>
            <w:r w:rsidRPr="006D2258">
              <w:rPr>
                <w:bCs/>
                <w:color w:val="000000"/>
                <w:sz w:val="20"/>
                <w:szCs w:val="20"/>
              </w:rPr>
              <w:t>ИНН/КПП 7709951256/910201001</w:t>
            </w:r>
          </w:p>
          <w:p w:rsidR="00D46532" w:rsidRPr="006D2258" w:rsidRDefault="00D46532" w:rsidP="00D46532">
            <w:pPr>
              <w:tabs>
                <w:tab w:val="left" w:pos="2085"/>
              </w:tabs>
              <w:jc w:val="both"/>
              <w:rPr>
                <w:bCs/>
                <w:color w:val="000000"/>
                <w:sz w:val="20"/>
                <w:szCs w:val="20"/>
              </w:rPr>
            </w:pPr>
            <w:r w:rsidRPr="006D2258">
              <w:rPr>
                <w:bCs/>
                <w:color w:val="000000"/>
                <w:sz w:val="20"/>
                <w:szCs w:val="20"/>
              </w:rPr>
              <w:t xml:space="preserve">Банк: ОКЦ № 1 </w:t>
            </w:r>
            <w:proofErr w:type="gramStart"/>
            <w:r w:rsidRPr="006D2258">
              <w:rPr>
                <w:bCs/>
                <w:color w:val="000000"/>
                <w:sz w:val="20"/>
                <w:szCs w:val="20"/>
              </w:rPr>
              <w:t>ВОЛГО-ВЯТСКОЕ</w:t>
            </w:r>
            <w:proofErr w:type="gramEnd"/>
            <w:r w:rsidRPr="006D2258">
              <w:rPr>
                <w:bCs/>
                <w:color w:val="000000"/>
                <w:sz w:val="20"/>
                <w:szCs w:val="20"/>
              </w:rPr>
              <w:t xml:space="preserve"> ГУ БАНКА РОССИИ//УФК по Нижегородской области, </w:t>
            </w:r>
          </w:p>
          <w:p w:rsidR="00D46532" w:rsidRPr="006D2258" w:rsidRDefault="00D46532" w:rsidP="00D46532">
            <w:pPr>
              <w:tabs>
                <w:tab w:val="left" w:pos="2085"/>
              </w:tabs>
              <w:jc w:val="both"/>
              <w:rPr>
                <w:bCs/>
                <w:color w:val="000000"/>
                <w:sz w:val="20"/>
                <w:szCs w:val="20"/>
              </w:rPr>
            </w:pPr>
            <w:r w:rsidRPr="006D2258">
              <w:rPr>
                <w:bCs/>
                <w:color w:val="000000"/>
                <w:sz w:val="20"/>
                <w:szCs w:val="20"/>
              </w:rPr>
              <w:t>г. Нижний Новгород</w:t>
            </w:r>
          </w:p>
          <w:p w:rsidR="00D46532" w:rsidRPr="006D2258" w:rsidRDefault="00D46532" w:rsidP="00D46532">
            <w:pPr>
              <w:tabs>
                <w:tab w:val="left" w:pos="2085"/>
              </w:tabs>
              <w:jc w:val="both"/>
              <w:rPr>
                <w:bCs/>
                <w:color w:val="000000"/>
                <w:sz w:val="20"/>
                <w:szCs w:val="20"/>
              </w:rPr>
            </w:pPr>
            <w:r w:rsidRPr="006D2258">
              <w:rPr>
                <w:bCs/>
                <w:color w:val="000000"/>
                <w:sz w:val="20"/>
                <w:szCs w:val="20"/>
              </w:rPr>
              <w:t>БИК: 012202102,</w:t>
            </w:r>
          </w:p>
          <w:p w:rsidR="00D46532" w:rsidRPr="006D2258" w:rsidRDefault="00D46532" w:rsidP="00D46532">
            <w:pPr>
              <w:tabs>
                <w:tab w:val="left" w:pos="2085"/>
              </w:tabs>
              <w:jc w:val="both"/>
              <w:rPr>
                <w:bCs/>
                <w:color w:val="000000"/>
                <w:sz w:val="20"/>
                <w:szCs w:val="20"/>
              </w:rPr>
            </w:pPr>
            <w:r w:rsidRPr="006D2258">
              <w:rPr>
                <w:bCs/>
                <w:color w:val="000000"/>
                <w:sz w:val="20"/>
                <w:szCs w:val="20"/>
              </w:rPr>
              <w:t xml:space="preserve">ЕКС 40102810745370000024, </w:t>
            </w:r>
          </w:p>
          <w:p w:rsidR="00D46532" w:rsidRPr="006D2258" w:rsidRDefault="00D46532" w:rsidP="00D46532">
            <w:pPr>
              <w:tabs>
                <w:tab w:val="left" w:pos="2085"/>
              </w:tabs>
              <w:jc w:val="both"/>
              <w:rPr>
                <w:bCs/>
                <w:color w:val="000000"/>
                <w:sz w:val="20"/>
                <w:szCs w:val="20"/>
              </w:rPr>
            </w:pPr>
            <w:r w:rsidRPr="006D2258">
              <w:rPr>
                <w:bCs/>
                <w:color w:val="000000"/>
                <w:sz w:val="20"/>
                <w:szCs w:val="20"/>
              </w:rPr>
              <w:t>КС 03211643000000013242</w:t>
            </w:r>
          </w:p>
          <w:p w:rsidR="00D46532" w:rsidRPr="006D2258" w:rsidRDefault="00D46532" w:rsidP="00D46532">
            <w:pPr>
              <w:tabs>
                <w:tab w:val="left" w:pos="2085"/>
              </w:tabs>
              <w:jc w:val="both"/>
              <w:rPr>
                <w:bCs/>
                <w:color w:val="000000"/>
                <w:sz w:val="20"/>
                <w:szCs w:val="20"/>
              </w:rPr>
            </w:pPr>
            <w:proofErr w:type="gramStart"/>
            <w:r w:rsidRPr="006D2258">
              <w:rPr>
                <w:bCs/>
                <w:color w:val="000000"/>
                <w:sz w:val="20"/>
                <w:szCs w:val="20"/>
              </w:rPr>
              <w:t>Плательщик (Региональное управление</w:t>
            </w:r>
            <w:proofErr w:type="gramEnd"/>
          </w:p>
          <w:p w:rsidR="00D46532" w:rsidRPr="006D2258" w:rsidRDefault="00D46532" w:rsidP="00D46532">
            <w:pPr>
              <w:tabs>
                <w:tab w:val="left" w:pos="2085"/>
              </w:tabs>
              <w:jc w:val="both"/>
              <w:rPr>
                <w:bCs/>
                <w:color w:val="000000"/>
                <w:sz w:val="20"/>
                <w:szCs w:val="20"/>
              </w:rPr>
            </w:pPr>
            <w:r w:rsidRPr="006D2258">
              <w:rPr>
                <w:bCs/>
                <w:color w:val="000000"/>
                <w:sz w:val="20"/>
                <w:szCs w:val="20"/>
              </w:rPr>
              <w:t>Государственной фельдъегерской службы Российской Федерации</w:t>
            </w:r>
          </w:p>
          <w:p w:rsidR="00D46532" w:rsidRPr="006D2258" w:rsidRDefault="00D46532" w:rsidP="00D46532">
            <w:pPr>
              <w:tabs>
                <w:tab w:val="left" w:pos="2085"/>
              </w:tabs>
              <w:jc w:val="both"/>
              <w:rPr>
                <w:bCs/>
                <w:color w:val="000000"/>
                <w:sz w:val="20"/>
                <w:szCs w:val="20"/>
              </w:rPr>
            </w:pPr>
            <w:r w:rsidRPr="006D2258">
              <w:rPr>
                <w:bCs/>
                <w:color w:val="000000"/>
                <w:sz w:val="20"/>
                <w:szCs w:val="20"/>
              </w:rPr>
              <w:t xml:space="preserve">по Республике Крым </w:t>
            </w:r>
          </w:p>
          <w:p w:rsidR="00D46532" w:rsidRPr="006D2258" w:rsidRDefault="00D46532" w:rsidP="00D46532">
            <w:pPr>
              <w:tabs>
                <w:tab w:val="left" w:pos="2085"/>
              </w:tabs>
              <w:jc w:val="both"/>
              <w:rPr>
                <w:bCs/>
                <w:color w:val="000000"/>
                <w:sz w:val="20"/>
                <w:szCs w:val="20"/>
              </w:rPr>
            </w:pPr>
            <w:proofErr w:type="gramStart"/>
            <w:r w:rsidRPr="006D2258">
              <w:rPr>
                <w:bCs/>
                <w:color w:val="000000"/>
                <w:sz w:val="20"/>
                <w:szCs w:val="20"/>
              </w:rPr>
              <w:t>л</w:t>
            </w:r>
            <w:proofErr w:type="gramEnd"/>
            <w:r w:rsidRPr="006D2258">
              <w:rPr>
                <w:bCs/>
                <w:color w:val="000000"/>
                <w:sz w:val="20"/>
                <w:szCs w:val="20"/>
              </w:rPr>
              <w:t xml:space="preserve">/с 03751А91260) </w:t>
            </w:r>
          </w:p>
          <w:p w:rsidR="00D46532" w:rsidRPr="006D2258" w:rsidRDefault="00D46532" w:rsidP="00D46532">
            <w:pPr>
              <w:tabs>
                <w:tab w:val="left" w:pos="2085"/>
              </w:tabs>
              <w:jc w:val="both"/>
              <w:rPr>
                <w:bCs/>
                <w:color w:val="000000"/>
                <w:sz w:val="20"/>
                <w:szCs w:val="20"/>
              </w:rPr>
            </w:pPr>
            <w:r w:rsidRPr="006D2258">
              <w:rPr>
                <w:bCs/>
                <w:color w:val="000000"/>
                <w:sz w:val="20"/>
                <w:szCs w:val="20"/>
              </w:rPr>
              <w:t>Контакты: тел. (3652) 27-31-44</w:t>
            </w:r>
          </w:p>
          <w:p w:rsidR="00B532C8" w:rsidRPr="006D2258" w:rsidRDefault="00D46532" w:rsidP="00D46532">
            <w:pPr>
              <w:tabs>
                <w:tab w:val="left" w:pos="2085"/>
              </w:tabs>
              <w:jc w:val="both"/>
              <w:rPr>
                <w:b/>
                <w:bCs/>
                <w:color w:val="000000"/>
              </w:rPr>
            </w:pPr>
            <w:r w:rsidRPr="006D2258">
              <w:rPr>
                <w:bCs/>
                <w:color w:val="000000"/>
                <w:sz w:val="20"/>
                <w:szCs w:val="20"/>
              </w:rPr>
              <w:t>Эл</w:t>
            </w:r>
            <w:proofErr w:type="gramStart"/>
            <w:r w:rsidRPr="006D2258">
              <w:rPr>
                <w:bCs/>
                <w:color w:val="000000"/>
                <w:sz w:val="20"/>
                <w:szCs w:val="20"/>
              </w:rPr>
              <w:t>.</w:t>
            </w:r>
            <w:proofErr w:type="gramEnd"/>
            <w:r w:rsidRPr="006D2258">
              <w:rPr>
                <w:bCs/>
                <w:color w:val="000000"/>
                <w:sz w:val="20"/>
                <w:szCs w:val="20"/>
              </w:rPr>
              <w:t xml:space="preserve"> </w:t>
            </w:r>
            <w:proofErr w:type="gramStart"/>
            <w:r w:rsidRPr="006D2258">
              <w:rPr>
                <w:bCs/>
                <w:color w:val="000000"/>
                <w:sz w:val="20"/>
                <w:szCs w:val="20"/>
              </w:rPr>
              <w:t>п</w:t>
            </w:r>
            <w:proofErr w:type="gramEnd"/>
            <w:r w:rsidRPr="006D2258">
              <w:rPr>
                <w:bCs/>
                <w:color w:val="000000"/>
                <w:sz w:val="20"/>
                <w:szCs w:val="20"/>
              </w:rPr>
              <w:t>очта: minchenkov.dv@gfs.ru</w:t>
            </w:r>
          </w:p>
          <w:p w:rsidR="00333615" w:rsidRPr="00D46532" w:rsidRDefault="00333615" w:rsidP="000619C4">
            <w:pPr>
              <w:tabs>
                <w:tab w:val="left" w:pos="2085"/>
              </w:tabs>
              <w:jc w:val="both"/>
              <w:rPr>
                <w:b/>
                <w:bCs/>
                <w:color w:val="000000"/>
                <w:highlight w:val="green"/>
              </w:rPr>
            </w:pPr>
          </w:p>
          <w:p w:rsidR="00B532C8" w:rsidRPr="006D2258" w:rsidRDefault="00D46532" w:rsidP="000619C4">
            <w:pPr>
              <w:tabs>
                <w:tab w:val="left" w:pos="2085"/>
              </w:tabs>
              <w:jc w:val="both"/>
              <w:rPr>
                <w:sz w:val="22"/>
                <w:szCs w:val="22"/>
              </w:rPr>
            </w:pPr>
            <w:r w:rsidRPr="006D2258">
              <w:rPr>
                <w:b/>
                <w:bCs/>
                <w:color w:val="000000"/>
              </w:rPr>
              <w:t>Начальник Регионального управления ГФС России по Республике Крым</w:t>
            </w:r>
            <w:r w:rsidR="00B532C8" w:rsidRPr="006D2258">
              <w:rPr>
                <w:b/>
                <w:bCs/>
                <w:color w:val="000000"/>
                <w:sz w:val="22"/>
                <w:szCs w:val="22"/>
              </w:rPr>
              <w:tab/>
            </w:r>
          </w:p>
          <w:p w:rsidR="006D2258" w:rsidRPr="006D2258" w:rsidRDefault="00C76759" w:rsidP="000619C4">
            <w:pPr>
              <w:jc w:val="both"/>
              <w:rPr>
                <w:b/>
                <w:bCs/>
                <w:color w:val="000000"/>
                <w:sz w:val="22"/>
                <w:szCs w:val="22"/>
              </w:rPr>
            </w:pPr>
            <w:r w:rsidRPr="006D2258">
              <w:rPr>
                <w:b/>
                <w:bCs/>
                <w:color w:val="000000"/>
                <w:sz w:val="22"/>
                <w:szCs w:val="22"/>
              </w:rPr>
              <w:t xml:space="preserve">                                              </w:t>
            </w:r>
          </w:p>
          <w:p w:rsidR="00B532C8" w:rsidRPr="006D2258" w:rsidRDefault="006D2258" w:rsidP="000619C4">
            <w:pPr>
              <w:jc w:val="both"/>
              <w:rPr>
                <w:sz w:val="22"/>
                <w:szCs w:val="22"/>
              </w:rPr>
            </w:pPr>
            <w:r w:rsidRPr="006D2258">
              <w:rPr>
                <w:b/>
                <w:bCs/>
                <w:color w:val="000000"/>
                <w:sz w:val="22"/>
                <w:szCs w:val="22"/>
              </w:rPr>
              <w:t xml:space="preserve">                                               </w:t>
            </w:r>
            <w:r w:rsidR="00B532C8" w:rsidRPr="006D2258">
              <w:rPr>
                <w:sz w:val="22"/>
                <w:szCs w:val="22"/>
              </w:rPr>
              <w:t>________</w:t>
            </w:r>
            <w:r w:rsidR="008071CA" w:rsidRPr="006D2258">
              <w:rPr>
                <w:sz w:val="22"/>
                <w:szCs w:val="22"/>
              </w:rPr>
              <w:t xml:space="preserve">    </w:t>
            </w:r>
            <w:r w:rsidR="00D46532" w:rsidRPr="006D2258">
              <w:rPr>
                <w:sz w:val="22"/>
                <w:szCs w:val="22"/>
              </w:rPr>
              <w:t>В.В. Коваль</w:t>
            </w:r>
          </w:p>
          <w:p w:rsidR="00CB53B5" w:rsidRPr="00B532C8" w:rsidRDefault="00D46532" w:rsidP="000619C4">
            <w:pPr>
              <w:pStyle w:val="NormalWeb"/>
              <w:tabs>
                <w:tab w:val="left" w:pos="446"/>
              </w:tabs>
              <w:snapToGrid w:val="0"/>
              <w:spacing w:before="0" w:after="0"/>
              <w:jc w:val="both"/>
            </w:pPr>
            <w:r w:rsidRPr="006D2258">
              <w:t>М.П.</w:t>
            </w:r>
          </w:p>
        </w:tc>
        <w:tc>
          <w:tcPr>
            <w:tcW w:w="5480" w:type="dxa"/>
            <w:tcBorders>
              <w:top w:val="single" w:sz="1" w:space="0" w:color="000000"/>
              <w:left w:val="single" w:sz="1" w:space="0" w:color="000000"/>
              <w:bottom w:val="single" w:sz="1" w:space="0" w:color="000000"/>
              <w:right w:val="single" w:sz="1" w:space="0" w:color="000000"/>
            </w:tcBorders>
          </w:tcPr>
          <w:p w:rsidR="00CB53B5" w:rsidRDefault="00CB53B5" w:rsidP="000619C4">
            <w:pPr>
              <w:jc w:val="both"/>
            </w:pPr>
            <w:r>
              <w:rPr>
                <w:b/>
                <w:bCs/>
              </w:rPr>
              <w:t xml:space="preserve">ООО «Авторитет-М» </w:t>
            </w:r>
          </w:p>
          <w:p w:rsidR="00CB53B5" w:rsidRDefault="00CB53B5" w:rsidP="000619C4">
            <w:pPr>
              <w:jc w:val="both"/>
            </w:pPr>
            <w:r>
              <w:rPr>
                <w:b/>
                <w:bCs/>
              </w:rPr>
              <w:t>Юр./факт адрес:</w:t>
            </w:r>
            <w:r>
              <w:t xml:space="preserve"> 295493, Республика Крым,</w:t>
            </w:r>
          </w:p>
          <w:p w:rsidR="00CB53B5" w:rsidRDefault="00CB53B5" w:rsidP="000619C4">
            <w:pPr>
              <w:jc w:val="both"/>
            </w:pPr>
            <w:r>
              <w:t xml:space="preserve"> г. Симферополь, ул. </w:t>
            </w:r>
            <w:proofErr w:type="gramStart"/>
            <w:r>
              <w:t>Киевская</w:t>
            </w:r>
            <w:proofErr w:type="gramEnd"/>
            <w:r>
              <w:t>, дом № 187</w:t>
            </w:r>
          </w:p>
          <w:p w:rsidR="00CB53B5" w:rsidRPr="00ED6791" w:rsidRDefault="00CB53B5" w:rsidP="000619C4">
            <w:pPr>
              <w:jc w:val="both"/>
              <w:rPr>
                <w:lang w:val="en-US"/>
              </w:rPr>
            </w:pPr>
            <w:r>
              <w:rPr>
                <w:b/>
                <w:bCs/>
                <w:lang w:val="en-US"/>
              </w:rPr>
              <w:t>E-mail</w:t>
            </w:r>
            <w:r>
              <w:rPr>
                <w:lang w:val="en-US"/>
              </w:rPr>
              <w:t xml:space="preserve">  </w:t>
            </w:r>
            <w:r w:rsidR="00B56E14" w:rsidRPr="00B56E14">
              <w:rPr>
                <w:lang w:val="en-US"/>
              </w:rPr>
              <w:t>dispetcher@avtodel.com</w:t>
            </w:r>
          </w:p>
          <w:p w:rsidR="00CB53B5" w:rsidRPr="00B56E14" w:rsidRDefault="00CB53B5" w:rsidP="000619C4">
            <w:pPr>
              <w:jc w:val="both"/>
              <w:rPr>
                <w:lang w:val="en-US"/>
              </w:rPr>
            </w:pPr>
            <w:r>
              <w:rPr>
                <w:b/>
                <w:bCs/>
              </w:rPr>
              <w:t>тел</w:t>
            </w:r>
            <w:r w:rsidRPr="00B56E14">
              <w:rPr>
                <w:b/>
                <w:bCs/>
                <w:lang w:val="en-US"/>
              </w:rPr>
              <w:t>.:</w:t>
            </w:r>
            <w:r w:rsidRPr="00B56E14">
              <w:rPr>
                <w:lang w:val="en-US"/>
              </w:rPr>
              <w:t xml:space="preserve"> +</w:t>
            </w:r>
            <w:r w:rsidR="002F24D9" w:rsidRPr="00B56E14">
              <w:rPr>
                <w:lang w:val="en-US"/>
              </w:rPr>
              <w:t>7(978)836 08 08; +7(978) 995 75 75</w:t>
            </w:r>
          </w:p>
          <w:p w:rsidR="00CB53B5" w:rsidRPr="00B56E14" w:rsidRDefault="00CB53B5" w:rsidP="000619C4">
            <w:pPr>
              <w:jc w:val="both"/>
              <w:rPr>
                <w:lang w:val="en-US"/>
              </w:rPr>
            </w:pPr>
            <w:r>
              <w:rPr>
                <w:b/>
                <w:bCs/>
              </w:rPr>
              <w:t>ИНН</w:t>
            </w:r>
            <w:r w:rsidRPr="00B56E14">
              <w:rPr>
                <w:lang w:val="en-US"/>
              </w:rPr>
              <w:t xml:space="preserve"> 9102001105 </w:t>
            </w:r>
          </w:p>
          <w:p w:rsidR="00CB53B5" w:rsidRDefault="00CB53B5" w:rsidP="000619C4">
            <w:pPr>
              <w:jc w:val="both"/>
            </w:pPr>
            <w:r>
              <w:rPr>
                <w:b/>
                <w:bCs/>
              </w:rPr>
              <w:t>КПП</w:t>
            </w:r>
            <w:r>
              <w:t xml:space="preserve"> 910201001</w:t>
            </w:r>
          </w:p>
          <w:p w:rsidR="00CB53B5" w:rsidRDefault="00CB53B5" w:rsidP="000619C4">
            <w:pPr>
              <w:jc w:val="both"/>
            </w:pPr>
            <w:r>
              <w:rPr>
                <w:b/>
                <w:bCs/>
              </w:rPr>
              <w:t>ОГРН</w:t>
            </w:r>
            <w:r>
              <w:t xml:space="preserve"> 1149102000981</w:t>
            </w:r>
          </w:p>
          <w:p w:rsidR="00CB53B5" w:rsidRDefault="00CB53B5" w:rsidP="000619C4">
            <w:pPr>
              <w:jc w:val="both"/>
            </w:pPr>
            <w:r>
              <w:rPr>
                <w:b/>
                <w:bCs/>
              </w:rPr>
              <w:t>БИК</w:t>
            </w:r>
            <w:r>
              <w:t xml:space="preserve">  043510123</w:t>
            </w:r>
          </w:p>
          <w:p w:rsidR="00CB53B5" w:rsidRDefault="00CB53B5" w:rsidP="000619C4">
            <w:pPr>
              <w:jc w:val="both"/>
            </w:pPr>
            <w:r>
              <w:rPr>
                <w:b/>
                <w:bCs/>
              </w:rPr>
              <w:t>Банк:</w:t>
            </w:r>
            <w:r>
              <w:t xml:space="preserve"> АО «ГЕНБАНК» в г. Симферополе                 </w:t>
            </w:r>
          </w:p>
          <w:p w:rsidR="00CB53B5" w:rsidRDefault="00CB53B5" w:rsidP="000619C4">
            <w:pPr>
              <w:jc w:val="both"/>
            </w:pPr>
            <w:proofErr w:type="gramStart"/>
            <w:r>
              <w:rPr>
                <w:b/>
                <w:bCs/>
              </w:rPr>
              <w:t>к</w:t>
            </w:r>
            <w:proofErr w:type="gramEnd"/>
            <w:r>
              <w:rPr>
                <w:b/>
                <w:bCs/>
              </w:rPr>
              <w:t>/ счет</w:t>
            </w:r>
            <w:r>
              <w:t xml:space="preserve"> 30101810835100000123</w:t>
            </w:r>
          </w:p>
          <w:p w:rsidR="00CB53B5" w:rsidRDefault="00CB53B5" w:rsidP="000619C4">
            <w:pPr>
              <w:jc w:val="both"/>
            </w:pPr>
            <w:proofErr w:type="gramStart"/>
            <w:r>
              <w:rPr>
                <w:b/>
                <w:bCs/>
              </w:rPr>
              <w:t>р</w:t>
            </w:r>
            <w:proofErr w:type="gramEnd"/>
            <w:r>
              <w:rPr>
                <w:b/>
                <w:bCs/>
              </w:rPr>
              <w:t>/ счет</w:t>
            </w:r>
            <w:r>
              <w:t xml:space="preserve"> 40702810500230000105</w:t>
            </w:r>
          </w:p>
          <w:p w:rsidR="00CB53B5" w:rsidRDefault="00CB53B5" w:rsidP="000619C4">
            <w:pPr>
              <w:jc w:val="both"/>
              <w:rPr>
                <w:b/>
                <w:bCs/>
              </w:rPr>
            </w:pPr>
          </w:p>
          <w:p w:rsidR="00ED6791" w:rsidRDefault="00ED6791" w:rsidP="000619C4">
            <w:pPr>
              <w:tabs>
                <w:tab w:val="left" w:pos="2085"/>
              </w:tabs>
              <w:jc w:val="both"/>
              <w:rPr>
                <w:b/>
                <w:bCs/>
                <w:color w:val="000000"/>
              </w:rPr>
            </w:pPr>
          </w:p>
          <w:p w:rsidR="00ED6791" w:rsidRDefault="00ED6791" w:rsidP="000619C4">
            <w:pPr>
              <w:tabs>
                <w:tab w:val="left" w:pos="2085"/>
              </w:tabs>
              <w:jc w:val="both"/>
              <w:rPr>
                <w:b/>
                <w:bCs/>
                <w:color w:val="000000"/>
              </w:rPr>
            </w:pPr>
          </w:p>
          <w:p w:rsidR="008071CA" w:rsidRDefault="008071CA" w:rsidP="000619C4">
            <w:pPr>
              <w:tabs>
                <w:tab w:val="left" w:pos="2085"/>
              </w:tabs>
              <w:jc w:val="both"/>
              <w:rPr>
                <w:b/>
                <w:bCs/>
                <w:color w:val="000000"/>
              </w:rPr>
            </w:pPr>
          </w:p>
          <w:p w:rsidR="006D2258" w:rsidRDefault="006D2258" w:rsidP="000619C4">
            <w:pPr>
              <w:tabs>
                <w:tab w:val="left" w:pos="2085"/>
              </w:tabs>
              <w:jc w:val="both"/>
              <w:rPr>
                <w:b/>
                <w:bCs/>
                <w:color w:val="000000"/>
              </w:rPr>
            </w:pPr>
          </w:p>
          <w:p w:rsidR="006D2258" w:rsidRDefault="006D2258" w:rsidP="000619C4">
            <w:pPr>
              <w:tabs>
                <w:tab w:val="left" w:pos="2085"/>
              </w:tabs>
              <w:jc w:val="both"/>
              <w:rPr>
                <w:b/>
                <w:bCs/>
                <w:color w:val="000000"/>
              </w:rPr>
            </w:pPr>
          </w:p>
          <w:p w:rsidR="006D2258" w:rsidRDefault="006D2258" w:rsidP="000619C4">
            <w:pPr>
              <w:tabs>
                <w:tab w:val="left" w:pos="2085"/>
              </w:tabs>
              <w:jc w:val="both"/>
              <w:rPr>
                <w:b/>
                <w:bCs/>
                <w:color w:val="000000"/>
              </w:rPr>
            </w:pPr>
          </w:p>
          <w:p w:rsidR="008071CA" w:rsidRDefault="008071CA" w:rsidP="000619C4">
            <w:pPr>
              <w:tabs>
                <w:tab w:val="left" w:pos="2085"/>
              </w:tabs>
              <w:jc w:val="both"/>
              <w:rPr>
                <w:b/>
                <w:bCs/>
                <w:color w:val="000000"/>
              </w:rPr>
            </w:pPr>
          </w:p>
          <w:p w:rsidR="00CB53B5" w:rsidRPr="00ED6791" w:rsidRDefault="003E1ED5" w:rsidP="000619C4">
            <w:pPr>
              <w:tabs>
                <w:tab w:val="left" w:pos="2085"/>
              </w:tabs>
              <w:jc w:val="both"/>
              <w:rPr>
                <w:sz w:val="22"/>
                <w:szCs w:val="22"/>
              </w:rPr>
            </w:pPr>
            <w:r>
              <w:rPr>
                <w:b/>
                <w:bCs/>
                <w:color w:val="000000"/>
              </w:rPr>
              <w:t>Начальник СТО</w:t>
            </w:r>
            <w:r w:rsidR="00ED6791" w:rsidRPr="00ED6791">
              <w:rPr>
                <w:b/>
                <w:bCs/>
                <w:color w:val="000000"/>
                <w:sz w:val="22"/>
                <w:szCs w:val="22"/>
              </w:rPr>
              <w:tab/>
            </w:r>
          </w:p>
          <w:p w:rsidR="00CB53B5" w:rsidRPr="00ED6791" w:rsidRDefault="00CB53B5" w:rsidP="000619C4">
            <w:pPr>
              <w:jc w:val="both"/>
              <w:rPr>
                <w:sz w:val="22"/>
                <w:szCs w:val="22"/>
              </w:rPr>
            </w:pPr>
            <w:r w:rsidRPr="00ED6791">
              <w:rPr>
                <w:b/>
                <w:bCs/>
                <w:color w:val="000000"/>
                <w:sz w:val="22"/>
                <w:szCs w:val="22"/>
              </w:rPr>
              <w:t>ООО «Авторитет-М»</w:t>
            </w:r>
            <w:r w:rsidRPr="00ED6791">
              <w:rPr>
                <w:sz w:val="22"/>
                <w:szCs w:val="22"/>
              </w:rPr>
              <w:t>_</w:t>
            </w:r>
            <w:r w:rsidRPr="008071CA">
              <w:rPr>
                <w:sz w:val="22"/>
                <w:szCs w:val="22"/>
                <w:u w:val="single"/>
              </w:rPr>
              <w:t>_______</w:t>
            </w:r>
            <w:r w:rsidR="008071CA" w:rsidRPr="008071CA">
              <w:rPr>
                <w:sz w:val="22"/>
                <w:szCs w:val="22"/>
                <w:u w:val="single"/>
              </w:rPr>
              <w:t xml:space="preserve">   </w:t>
            </w:r>
            <w:r w:rsidR="008071CA">
              <w:rPr>
                <w:sz w:val="22"/>
                <w:szCs w:val="22"/>
              </w:rPr>
              <w:t xml:space="preserve"> </w:t>
            </w:r>
            <w:r w:rsidR="003E1ED5">
              <w:rPr>
                <w:b/>
                <w:bCs/>
                <w:sz w:val="22"/>
                <w:szCs w:val="22"/>
              </w:rPr>
              <w:t>Дядюра Д.А</w:t>
            </w:r>
          </w:p>
          <w:p w:rsidR="00CB53B5" w:rsidRDefault="00D46532" w:rsidP="000619C4">
            <w:pPr>
              <w:jc w:val="both"/>
            </w:pPr>
            <w:r w:rsidRPr="006D2258">
              <w:t>М.П.</w:t>
            </w:r>
          </w:p>
        </w:tc>
      </w:tr>
    </w:tbl>
    <w:p w:rsidR="00CB53B5" w:rsidRDefault="00CB53B5"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Default="00567998" w:rsidP="000619C4">
      <w:pPr>
        <w:tabs>
          <w:tab w:val="left" w:pos="427"/>
        </w:tabs>
        <w:spacing w:before="10" w:line="245" w:lineRule="exact"/>
        <w:jc w:val="both"/>
      </w:pPr>
    </w:p>
    <w:p w:rsidR="00567998" w:rsidRPr="00C76EC5" w:rsidRDefault="00567998" w:rsidP="00567998">
      <w:pPr>
        <w:jc w:val="right"/>
        <w:rPr>
          <w:bCs/>
          <w:sz w:val="22"/>
          <w:szCs w:val="22"/>
        </w:rPr>
      </w:pPr>
      <w:r w:rsidRPr="00C76EC5">
        <w:rPr>
          <w:bCs/>
          <w:sz w:val="22"/>
          <w:szCs w:val="22"/>
        </w:rPr>
        <w:t>Приложение № 1</w:t>
      </w:r>
    </w:p>
    <w:p w:rsidR="00567998" w:rsidRPr="00C76EC5" w:rsidRDefault="00567998" w:rsidP="00567998">
      <w:pPr>
        <w:tabs>
          <w:tab w:val="left" w:pos="8364"/>
        </w:tabs>
        <w:ind w:left="-142"/>
        <w:jc w:val="right"/>
        <w:rPr>
          <w:bCs/>
          <w:sz w:val="22"/>
          <w:szCs w:val="22"/>
        </w:rPr>
      </w:pPr>
      <w:r w:rsidRPr="00C76EC5">
        <w:rPr>
          <w:bCs/>
          <w:sz w:val="22"/>
          <w:szCs w:val="22"/>
        </w:rPr>
        <w:t>к договору №____</w:t>
      </w:r>
    </w:p>
    <w:p w:rsidR="00567998" w:rsidRPr="00C76EC5" w:rsidRDefault="00567998" w:rsidP="00567998">
      <w:pPr>
        <w:ind w:left="-142"/>
        <w:jc w:val="right"/>
        <w:rPr>
          <w:bCs/>
          <w:sz w:val="22"/>
          <w:szCs w:val="22"/>
        </w:rPr>
      </w:pPr>
      <w:r w:rsidRPr="00C76EC5">
        <w:rPr>
          <w:bCs/>
          <w:sz w:val="22"/>
          <w:szCs w:val="22"/>
        </w:rPr>
        <w:t>от_______________2026 г.</w:t>
      </w:r>
    </w:p>
    <w:p w:rsidR="00567998" w:rsidRPr="00C76EC5" w:rsidRDefault="00567998" w:rsidP="00567998">
      <w:pPr>
        <w:rPr>
          <w:b/>
          <w:bCs/>
          <w:sz w:val="22"/>
          <w:szCs w:val="22"/>
        </w:rPr>
      </w:pPr>
    </w:p>
    <w:p w:rsidR="00567998" w:rsidRPr="00C76EC5" w:rsidRDefault="00567998" w:rsidP="00567998">
      <w:pPr>
        <w:jc w:val="center"/>
        <w:rPr>
          <w:b/>
          <w:bCs/>
          <w:sz w:val="22"/>
          <w:szCs w:val="22"/>
        </w:rPr>
      </w:pPr>
      <w:r w:rsidRPr="00C76EC5">
        <w:rPr>
          <w:b/>
          <w:bCs/>
          <w:sz w:val="22"/>
          <w:szCs w:val="22"/>
        </w:rPr>
        <w:t>ПЕРЕЧЕНЬ автомобилей Заказчика,</w:t>
      </w:r>
    </w:p>
    <w:p w:rsidR="00567998" w:rsidRPr="00C76EC5" w:rsidRDefault="00567998" w:rsidP="00567998">
      <w:pPr>
        <w:jc w:val="center"/>
        <w:rPr>
          <w:b/>
          <w:bCs/>
          <w:sz w:val="22"/>
          <w:szCs w:val="22"/>
        </w:rPr>
      </w:pPr>
      <w:proofErr w:type="gramStart"/>
      <w:r w:rsidRPr="00C76EC5">
        <w:rPr>
          <w:b/>
          <w:bCs/>
          <w:sz w:val="22"/>
          <w:szCs w:val="22"/>
        </w:rPr>
        <w:t>направляемых</w:t>
      </w:r>
      <w:proofErr w:type="gramEnd"/>
      <w:r w:rsidRPr="00C76EC5">
        <w:rPr>
          <w:b/>
          <w:bCs/>
          <w:sz w:val="22"/>
          <w:szCs w:val="22"/>
        </w:rPr>
        <w:t xml:space="preserve"> на техническое обслуживание </w:t>
      </w:r>
    </w:p>
    <w:p w:rsidR="0020355A" w:rsidRDefault="0020355A" w:rsidP="00567998">
      <w:pPr>
        <w:jc w:val="center"/>
      </w:pPr>
    </w:p>
    <w:p w:rsidR="00567998" w:rsidRPr="0020355A" w:rsidRDefault="0020355A" w:rsidP="00567998">
      <w:pPr>
        <w:jc w:val="center"/>
        <w:rPr>
          <w:b/>
          <w:bCs/>
          <w:sz w:val="20"/>
          <w:szCs w:val="20"/>
        </w:rPr>
      </w:pPr>
      <w:r w:rsidRPr="0020355A">
        <w:rPr>
          <w:b/>
          <w:bCs/>
          <w:sz w:val="20"/>
          <w:szCs w:val="20"/>
        </w:rPr>
        <w:t>МОСКВИЧ, Москвич 3 X7LJA13BAM1036636</w:t>
      </w:r>
    </w:p>
    <w:p w:rsidR="00567998" w:rsidRPr="0020355A" w:rsidRDefault="00567998" w:rsidP="00567998">
      <w:pPr>
        <w:jc w:val="center"/>
        <w:rPr>
          <w:b/>
          <w:bCs/>
          <w:sz w:val="20"/>
          <w:szCs w:val="20"/>
        </w:rPr>
      </w:pPr>
    </w:p>
    <w:tbl>
      <w:tblPr>
        <w:tblW w:w="1033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696"/>
        <w:gridCol w:w="851"/>
        <w:gridCol w:w="708"/>
        <w:gridCol w:w="1701"/>
        <w:gridCol w:w="1701"/>
      </w:tblGrid>
      <w:tr w:rsidR="00567998" w:rsidRPr="00C76EC5" w:rsidTr="0020355A">
        <w:tc>
          <w:tcPr>
            <w:tcW w:w="678" w:type="dxa"/>
          </w:tcPr>
          <w:p w:rsidR="00567998" w:rsidRPr="0020355A" w:rsidRDefault="00567998" w:rsidP="00567998">
            <w:pPr>
              <w:jc w:val="center"/>
              <w:rPr>
                <w:b/>
                <w:bCs/>
                <w:sz w:val="18"/>
                <w:szCs w:val="18"/>
              </w:rPr>
            </w:pPr>
            <w:r w:rsidRPr="0020355A">
              <w:rPr>
                <w:b/>
                <w:bCs/>
                <w:sz w:val="18"/>
                <w:szCs w:val="18"/>
              </w:rPr>
              <w:t>№</w:t>
            </w:r>
          </w:p>
        </w:tc>
        <w:tc>
          <w:tcPr>
            <w:tcW w:w="4696" w:type="dxa"/>
          </w:tcPr>
          <w:p w:rsidR="00567998" w:rsidRPr="0020355A" w:rsidRDefault="00567998" w:rsidP="00567998">
            <w:pPr>
              <w:jc w:val="center"/>
              <w:rPr>
                <w:b/>
                <w:bCs/>
                <w:sz w:val="18"/>
                <w:szCs w:val="18"/>
              </w:rPr>
            </w:pPr>
            <w:r w:rsidRPr="0020355A">
              <w:rPr>
                <w:b/>
                <w:bCs/>
                <w:sz w:val="18"/>
                <w:szCs w:val="18"/>
              </w:rPr>
              <w:t>Наименование работы (услуга)</w:t>
            </w:r>
          </w:p>
        </w:tc>
        <w:tc>
          <w:tcPr>
            <w:tcW w:w="851" w:type="dxa"/>
          </w:tcPr>
          <w:p w:rsidR="00567998" w:rsidRPr="0020355A" w:rsidRDefault="00567998" w:rsidP="00567998">
            <w:pPr>
              <w:jc w:val="center"/>
              <w:rPr>
                <w:b/>
                <w:bCs/>
                <w:sz w:val="18"/>
                <w:szCs w:val="18"/>
              </w:rPr>
            </w:pPr>
            <w:r w:rsidRPr="0020355A">
              <w:rPr>
                <w:b/>
                <w:bCs/>
                <w:sz w:val="18"/>
                <w:szCs w:val="18"/>
              </w:rPr>
              <w:t>Ед</w:t>
            </w:r>
            <w:proofErr w:type="gramStart"/>
            <w:r w:rsidRPr="0020355A">
              <w:rPr>
                <w:b/>
                <w:bCs/>
                <w:sz w:val="18"/>
                <w:szCs w:val="18"/>
              </w:rPr>
              <w:t>.и</w:t>
            </w:r>
            <w:proofErr w:type="gramEnd"/>
            <w:r w:rsidRPr="0020355A">
              <w:rPr>
                <w:b/>
                <w:bCs/>
                <w:sz w:val="18"/>
                <w:szCs w:val="18"/>
              </w:rPr>
              <w:t>зм.</w:t>
            </w:r>
          </w:p>
        </w:tc>
        <w:tc>
          <w:tcPr>
            <w:tcW w:w="708" w:type="dxa"/>
          </w:tcPr>
          <w:p w:rsidR="00567998" w:rsidRPr="0020355A" w:rsidRDefault="00567998" w:rsidP="00567998">
            <w:pPr>
              <w:jc w:val="center"/>
              <w:rPr>
                <w:b/>
                <w:bCs/>
                <w:sz w:val="18"/>
                <w:szCs w:val="18"/>
              </w:rPr>
            </w:pPr>
            <w:r w:rsidRPr="0020355A">
              <w:rPr>
                <w:b/>
                <w:bCs/>
                <w:sz w:val="18"/>
                <w:szCs w:val="18"/>
              </w:rPr>
              <w:t>Кол-во</w:t>
            </w:r>
          </w:p>
        </w:tc>
        <w:tc>
          <w:tcPr>
            <w:tcW w:w="1701" w:type="dxa"/>
          </w:tcPr>
          <w:p w:rsidR="00567998" w:rsidRPr="0020355A" w:rsidRDefault="00567998" w:rsidP="00567998">
            <w:pPr>
              <w:jc w:val="center"/>
              <w:rPr>
                <w:b/>
                <w:bCs/>
                <w:sz w:val="18"/>
                <w:szCs w:val="18"/>
              </w:rPr>
            </w:pPr>
            <w:r w:rsidRPr="0020355A">
              <w:rPr>
                <w:b/>
                <w:bCs/>
                <w:sz w:val="18"/>
                <w:szCs w:val="18"/>
              </w:rPr>
              <w:t>Цена за ед., руб.</w:t>
            </w:r>
          </w:p>
          <w:p w:rsidR="00567998" w:rsidRPr="0020355A" w:rsidRDefault="00567998" w:rsidP="00567998">
            <w:pPr>
              <w:jc w:val="center"/>
              <w:rPr>
                <w:b/>
                <w:bCs/>
                <w:sz w:val="18"/>
                <w:szCs w:val="18"/>
              </w:rPr>
            </w:pPr>
            <w:r w:rsidRPr="0020355A">
              <w:rPr>
                <w:b/>
                <w:bCs/>
                <w:sz w:val="18"/>
                <w:szCs w:val="18"/>
              </w:rPr>
              <w:t>(с учетом НДС)</w:t>
            </w:r>
          </w:p>
        </w:tc>
        <w:tc>
          <w:tcPr>
            <w:tcW w:w="1701" w:type="dxa"/>
          </w:tcPr>
          <w:p w:rsidR="00567998" w:rsidRPr="0020355A" w:rsidRDefault="00567998" w:rsidP="00567998">
            <w:pPr>
              <w:jc w:val="center"/>
              <w:rPr>
                <w:b/>
                <w:bCs/>
                <w:sz w:val="18"/>
                <w:szCs w:val="18"/>
              </w:rPr>
            </w:pPr>
            <w:r w:rsidRPr="0020355A">
              <w:rPr>
                <w:b/>
                <w:bCs/>
                <w:sz w:val="18"/>
                <w:szCs w:val="18"/>
              </w:rPr>
              <w:t xml:space="preserve">Сумма руб. </w:t>
            </w:r>
            <w:r w:rsidRPr="0020355A">
              <w:rPr>
                <w:b/>
                <w:bCs/>
                <w:sz w:val="18"/>
                <w:szCs w:val="18"/>
              </w:rPr>
              <w:br/>
              <w:t>(с учетом НДС)</w:t>
            </w:r>
          </w:p>
        </w:tc>
      </w:tr>
      <w:tr w:rsidR="00567998" w:rsidRPr="00C76EC5" w:rsidTr="0020355A">
        <w:tc>
          <w:tcPr>
            <w:tcW w:w="678" w:type="dxa"/>
          </w:tcPr>
          <w:p w:rsidR="00567998" w:rsidRPr="0020355A" w:rsidRDefault="00567998" w:rsidP="00567998">
            <w:pPr>
              <w:jc w:val="center"/>
              <w:rPr>
                <w:bCs/>
                <w:sz w:val="18"/>
                <w:szCs w:val="18"/>
              </w:rPr>
            </w:pPr>
            <w:r w:rsidRPr="0020355A">
              <w:rPr>
                <w:bCs/>
                <w:sz w:val="18"/>
                <w:szCs w:val="18"/>
              </w:rPr>
              <w:t>1.</w:t>
            </w:r>
          </w:p>
        </w:tc>
        <w:tc>
          <w:tcPr>
            <w:tcW w:w="4696" w:type="dxa"/>
            <w:vAlign w:val="center"/>
          </w:tcPr>
          <w:p w:rsidR="00567998" w:rsidRPr="0020355A" w:rsidRDefault="00567998" w:rsidP="008052CE">
            <w:pPr>
              <w:rPr>
                <w:sz w:val="18"/>
                <w:szCs w:val="18"/>
              </w:rPr>
            </w:pPr>
            <w:r w:rsidRPr="0020355A">
              <w:rPr>
                <w:bCs/>
                <w:sz w:val="18"/>
                <w:szCs w:val="18"/>
              </w:rPr>
              <w:t>Техническое обслуживание</w:t>
            </w:r>
            <w:r w:rsidRPr="0020355A">
              <w:rPr>
                <w:b/>
                <w:bCs/>
                <w:sz w:val="18"/>
                <w:szCs w:val="18"/>
              </w:rPr>
              <w:t xml:space="preserve"> </w:t>
            </w:r>
            <w:r w:rsidRPr="0020355A">
              <w:rPr>
                <w:b/>
                <w:bCs/>
                <w:sz w:val="18"/>
                <w:szCs w:val="18"/>
              </w:rPr>
              <w:br/>
              <w:t>(</w:t>
            </w:r>
            <w:r w:rsidRPr="0020355A">
              <w:rPr>
                <w:sz w:val="18"/>
                <w:szCs w:val="18"/>
              </w:rPr>
              <w:t xml:space="preserve">ТО </w:t>
            </w:r>
            <w:r w:rsidR="008052CE">
              <w:rPr>
                <w:sz w:val="18"/>
                <w:szCs w:val="18"/>
              </w:rPr>
              <w:t>10</w:t>
            </w:r>
            <w:r w:rsidRPr="0020355A">
              <w:rPr>
                <w:sz w:val="18"/>
                <w:szCs w:val="18"/>
              </w:rPr>
              <w:t>000)</w:t>
            </w:r>
            <w:r w:rsidR="0020355A" w:rsidRPr="0020355A">
              <w:rPr>
                <w:rFonts w:eastAsia="Calibri"/>
                <w:sz w:val="18"/>
                <w:szCs w:val="18"/>
              </w:rPr>
              <w:t xml:space="preserve"> </w:t>
            </w:r>
          </w:p>
        </w:tc>
        <w:tc>
          <w:tcPr>
            <w:tcW w:w="851" w:type="dxa"/>
          </w:tcPr>
          <w:p w:rsidR="00567998" w:rsidRPr="0020355A" w:rsidRDefault="00567998" w:rsidP="00567998">
            <w:pPr>
              <w:jc w:val="center"/>
              <w:rPr>
                <w:bCs/>
                <w:sz w:val="18"/>
                <w:szCs w:val="18"/>
              </w:rPr>
            </w:pPr>
            <w:r w:rsidRPr="0020355A">
              <w:rPr>
                <w:bCs/>
                <w:sz w:val="18"/>
                <w:szCs w:val="18"/>
              </w:rPr>
              <w:t>н/</w:t>
            </w:r>
            <w:proofErr w:type="gramStart"/>
            <w:r w:rsidRPr="0020355A">
              <w:rPr>
                <w:bCs/>
                <w:sz w:val="18"/>
                <w:szCs w:val="18"/>
              </w:rPr>
              <w:t>ч</w:t>
            </w:r>
            <w:proofErr w:type="gramEnd"/>
          </w:p>
        </w:tc>
        <w:tc>
          <w:tcPr>
            <w:tcW w:w="708" w:type="dxa"/>
          </w:tcPr>
          <w:p w:rsidR="00567998" w:rsidRPr="0020355A" w:rsidRDefault="0020355A" w:rsidP="008052CE">
            <w:pPr>
              <w:jc w:val="center"/>
              <w:rPr>
                <w:bCs/>
                <w:sz w:val="18"/>
                <w:szCs w:val="18"/>
              </w:rPr>
            </w:pPr>
            <w:r w:rsidRPr="0020355A">
              <w:rPr>
                <w:bCs/>
                <w:sz w:val="18"/>
                <w:szCs w:val="18"/>
              </w:rPr>
              <w:t>1</w:t>
            </w:r>
            <w:r w:rsidR="00567998" w:rsidRPr="0020355A">
              <w:rPr>
                <w:bCs/>
                <w:sz w:val="18"/>
                <w:szCs w:val="18"/>
              </w:rPr>
              <w:t>,</w:t>
            </w:r>
            <w:r w:rsidR="008052CE">
              <w:rPr>
                <w:bCs/>
                <w:sz w:val="18"/>
                <w:szCs w:val="18"/>
              </w:rPr>
              <w:t>8</w:t>
            </w:r>
          </w:p>
        </w:tc>
        <w:tc>
          <w:tcPr>
            <w:tcW w:w="1701" w:type="dxa"/>
            <w:shd w:val="clear" w:color="auto" w:fill="auto"/>
          </w:tcPr>
          <w:p w:rsidR="00567998" w:rsidRPr="0020355A" w:rsidRDefault="00567998" w:rsidP="00567998">
            <w:pPr>
              <w:jc w:val="center"/>
              <w:rPr>
                <w:bCs/>
                <w:sz w:val="18"/>
                <w:szCs w:val="18"/>
              </w:rPr>
            </w:pPr>
            <w:r w:rsidRPr="0020355A">
              <w:rPr>
                <w:bCs/>
                <w:sz w:val="18"/>
                <w:szCs w:val="18"/>
              </w:rPr>
              <w:t>3600,00</w:t>
            </w:r>
          </w:p>
        </w:tc>
        <w:tc>
          <w:tcPr>
            <w:tcW w:w="1701" w:type="dxa"/>
            <w:shd w:val="clear" w:color="auto" w:fill="auto"/>
          </w:tcPr>
          <w:p w:rsidR="00567998" w:rsidRPr="0020355A" w:rsidRDefault="008052CE" w:rsidP="00567998">
            <w:pPr>
              <w:jc w:val="center"/>
              <w:rPr>
                <w:bCs/>
                <w:sz w:val="18"/>
                <w:szCs w:val="18"/>
              </w:rPr>
            </w:pPr>
            <w:r>
              <w:rPr>
                <w:bCs/>
                <w:sz w:val="18"/>
                <w:szCs w:val="18"/>
              </w:rPr>
              <w:t>6480</w:t>
            </w:r>
            <w:r w:rsidR="00567998" w:rsidRPr="0020355A">
              <w:rPr>
                <w:bCs/>
                <w:sz w:val="18"/>
                <w:szCs w:val="18"/>
              </w:rPr>
              <w:t>,00</w:t>
            </w:r>
          </w:p>
        </w:tc>
      </w:tr>
      <w:tr w:rsidR="0020355A" w:rsidRPr="00C76EC5" w:rsidTr="0020355A">
        <w:tc>
          <w:tcPr>
            <w:tcW w:w="678" w:type="dxa"/>
          </w:tcPr>
          <w:p w:rsidR="0020355A" w:rsidRPr="0020355A" w:rsidRDefault="0020355A" w:rsidP="00567998">
            <w:pPr>
              <w:jc w:val="center"/>
              <w:rPr>
                <w:bCs/>
                <w:sz w:val="18"/>
                <w:szCs w:val="18"/>
              </w:rPr>
            </w:pPr>
            <w:r w:rsidRPr="0020355A">
              <w:rPr>
                <w:bCs/>
                <w:sz w:val="18"/>
                <w:szCs w:val="18"/>
              </w:rPr>
              <w:t>2.</w:t>
            </w:r>
          </w:p>
        </w:tc>
        <w:tc>
          <w:tcPr>
            <w:tcW w:w="4696" w:type="dxa"/>
            <w:vAlign w:val="center"/>
          </w:tcPr>
          <w:p w:rsidR="0020355A" w:rsidRPr="0020355A" w:rsidRDefault="0020355A" w:rsidP="007867EC">
            <w:pPr>
              <w:rPr>
                <w:bCs/>
                <w:sz w:val="18"/>
                <w:szCs w:val="18"/>
                <w:lang w:eastAsia="ru-RU"/>
              </w:rPr>
            </w:pPr>
            <w:r w:rsidRPr="0020355A">
              <w:rPr>
                <w:sz w:val="18"/>
                <w:szCs w:val="18"/>
              </w:rPr>
              <w:t>Фильтр масляный двигателя в сборе (сменный)</w:t>
            </w:r>
          </w:p>
        </w:tc>
        <w:tc>
          <w:tcPr>
            <w:tcW w:w="851" w:type="dxa"/>
          </w:tcPr>
          <w:p w:rsidR="0020355A" w:rsidRPr="0020355A" w:rsidRDefault="0020355A" w:rsidP="007867EC">
            <w:pPr>
              <w:jc w:val="center"/>
              <w:rPr>
                <w:bCs/>
                <w:sz w:val="18"/>
                <w:szCs w:val="18"/>
              </w:rPr>
            </w:pPr>
            <w:r w:rsidRPr="0020355A">
              <w:rPr>
                <w:bCs/>
                <w:sz w:val="18"/>
                <w:szCs w:val="18"/>
              </w:rPr>
              <w:t>шт.</w:t>
            </w:r>
          </w:p>
        </w:tc>
        <w:tc>
          <w:tcPr>
            <w:tcW w:w="708" w:type="dxa"/>
          </w:tcPr>
          <w:p w:rsidR="0020355A" w:rsidRPr="0020355A" w:rsidRDefault="0020355A" w:rsidP="007867EC">
            <w:pPr>
              <w:jc w:val="center"/>
              <w:rPr>
                <w:bCs/>
                <w:sz w:val="18"/>
                <w:szCs w:val="18"/>
              </w:rPr>
            </w:pPr>
            <w:r w:rsidRPr="0020355A">
              <w:rPr>
                <w:bCs/>
                <w:sz w:val="18"/>
                <w:szCs w:val="18"/>
              </w:rPr>
              <w:t>1</w:t>
            </w:r>
          </w:p>
        </w:tc>
        <w:tc>
          <w:tcPr>
            <w:tcW w:w="1701" w:type="dxa"/>
            <w:shd w:val="clear" w:color="auto" w:fill="auto"/>
          </w:tcPr>
          <w:p w:rsidR="0020355A" w:rsidRPr="0020355A" w:rsidRDefault="0020355A" w:rsidP="008052CE">
            <w:pPr>
              <w:jc w:val="center"/>
              <w:rPr>
                <w:bCs/>
                <w:sz w:val="18"/>
                <w:szCs w:val="18"/>
              </w:rPr>
            </w:pPr>
            <w:r w:rsidRPr="0020355A">
              <w:rPr>
                <w:bCs/>
                <w:sz w:val="18"/>
                <w:szCs w:val="18"/>
              </w:rPr>
              <w:t>13</w:t>
            </w:r>
            <w:r w:rsidR="008052CE">
              <w:rPr>
                <w:bCs/>
                <w:sz w:val="18"/>
                <w:szCs w:val="18"/>
              </w:rPr>
              <w:t>7</w:t>
            </w:r>
            <w:r w:rsidRPr="0020355A">
              <w:rPr>
                <w:bCs/>
                <w:sz w:val="18"/>
                <w:szCs w:val="18"/>
              </w:rPr>
              <w:t>0,00</w:t>
            </w:r>
          </w:p>
        </w:tc>
        <w:tc>
          <w:tcPr>
            <w:tcW w:w="1701" w:type="dxa"/>
            <w:shd w:val="clear" w:color="auto" w:fill="auto"/>
          </w:tcPr>
          <w:p w:rsidR="0020355A" w:rsidRPr="0020355A" w:rsidRDefault="0020355A" w:rsidP="008052CE">
            <w:pPr>
              <w:jc w:val="center"/>
              <w:rPr>
                <w:bCs/>
                <w:sz w:val="18"/>
                <w:szCs w:val="18"/>
              </w:rPr>
            </w:pPr>
            <w:r w:rsidRPr="0020355A">
              <w:rPr>
                <w:bCs/>
                <w:sz w:val="18"/>
                <w:szCs w:val="18"/>
              </w:rPr>
              <w:t>13</w:t>
            </w:r>
            <w:r w:rsidR="008052CE">
              <w:rPr>
                <w:bCs/>
                <w:sz w:val="18"/>
                <w:szCs w:val="18"/>
              </w:rPr>
              <w:t>7</w:t>
            </w:r>
            <w:r w:rsidRPr="0020355A">
              <w:rPr>
                <w:bCs/>
                <w:sz w:val="18"/>
                <w:szCs w:val="18"/>
              </w:rPr>
              <w:t>0,00</w:t>
            </w:r>
          </w:p>
        </w:tc>
      </w:tr>
      <w:tr w:rsidR="0020355A" w:rsidRPr="00C76EC5" w:rsidTr="0020355A">
        <w:tc>
          <w:tcPr>
            <w:tcW w:w="678" w:type="dxa"/>
          </w:tcPr>
          <w:p w:rsidR="0020355A" w:rsidRPr="0020355A" w:rsidRDefault="0020355A" w:rsidP="00567998">
            <w:pPr>
              <w:jc w:val="center"/>
              <w:rPr>
                <w:bCs/>
                <w:sz w:val="18"/>
                <w:szCs w:val="18"/>
              </w:rPr>
            </w:pPr>
            <w:r w:rsidRPr="0020355A">
              <w:rPr>
                <w:bCs/>
                <w:sz w:val="18"/>
                <w:szCs w:val="18"/>
              </w:rPr>
              <w:t>3.</w:t>
            </w:r>
          </w:p>
        </w:tc>
        <w:tc>
          <w:tcPr>
            <w:tcW w:w="4696" w:type="dxa"/>
            <w:vAlign w:val="bottom"/>
          </w:tcPr>
          <w:p w:rsidR="0020355A" w:rsidRPr="0020355A" w:rsidRDefault="0020355A" w:rsidP="007867EC">
            <w:pPr>
              <w:rPr>
                <w:bCs/>
                <w:sz w:val="18"/>
                <w:szCs w:val="18"/>
                <w:lang w:val="en-US" w:eastAsia="ru-RU"/>
              </w:rPr>
            </w:pPr>
            <w:r w:rsidRPr="0020355A">
              <w:rPr>
                <w:bCs/>
                <w:sz w:val="18"/>
                <w:szCs w:val="18"/>
                <w:lang w:eastAsia="ru-RU"/>
              </w:rPr>
              <w:t>Моторное</w:t>
            </w:r>
            <w:r w:rsidRPr="0020355A">
              <w:rPr>
                <w:bCs/>
                <w:sz w:val="18"/>
                <w:szCs w:val="18"/>
                <w:lang w:val="en-US" w:eastAsia="ru-RU"/>
              </w:rPr>
              <w:t xml:space="preserve"> </w:t>
            </w:r>
            <w:r w:rsidRPr="0020355A">
              <w:rPr>
                <w:bCs/>
                <w:sz w:val="18"/>
                <w:szCs w:val="18"/>
                <w:lang w:eastAsia="ru-RU"/>
              </w:rPr>
              <w:t>масло</w:t>
            </w:r>
            <w:r w:rsidRPr="0020355A">
              <w:rPr>
                <w:bCs/>
                <w:sz w:val="18"/>
                <w:szCs w:val="18"/>
                <w:lang w:val="en-US" w:eastAsia="ru-RU"/>
              </w:rPr>
              <w:t xml:space="preserve"> LUKOIL GENESIS SPECIAL SPX 5W30 </w:t>
            </w:r>
          </w:p>
        </w:tc>
        <w:tc>
          <w:tcPr>
            <w:tcW w:w="851" w:type="dxa"/>
          </w:tcPr>
          <w:p w:rsidR="0020355A" w:rsidRPr="0020355A" w:rsidRDefault="0020355A" w:rsidP="007867EC">
            <w:pPr>
              <w:jc w:val="center"/>
              <w:rPr>
                <w:bCs/>
                <w:sz w:val="18"/>
                <w:szCs w:val="18"/>
              </w:rPr>
            </w:pPr>
            <w:r w:rsidRPr="0020355A">
              <w:rPr>
                <w:bCs/>
                <w:sz w:val="18"/>
                <w:szCs w:val="18"/>
              </w:rPr>
              <w:t>л</w:t>
            </w:r>
          </w:p>
        </w:tc>
        <w:tc>
          <w:tcPr>
            <w:tcW w:w="708" w:type="dxa"/>
          </w:tcPr>
          <w:p w:rsidR="0020355A" w:rsidRPr="0020355A" w:rsidRDefault="0020355A" w:rsidP="007867EC">
            <w:pPr>
              <w:jc w:val="center"/>
              <w:rPr>
                <w:bCs/>
                <w:sz w:val="18"/>
                <w:szCs w:val="18"/>
              </w:rPr>
            </w:pPr>
            <w:r w:rsidRPr="0020355A">
              <w:rPr>
                <w:bCs/>
                <w:sz w:val="18"/>
                <w:szCs w:val="18"/>
              </w:rPr>
              <w:t>4</w:t>
            </w:r>
          </w:p>
        </w:tc>
        <w:tc>
          <w:tcPr>
            <w:tcW w:w="1701" w:type="dxa"/>
            <w:shd w:val="clear" w:color="auto" w:fill="auto"/>
          </w:tcPr>
          <w:p w:rsidR="0020355A" w:rsidRPr="0020355A" w:rsidRDefault="0020355A" w:rsidP="007867EC">
            <w:pPr>
              <w:jc w:val="center"/>
              <w:rPr>
                <w:bCs/>
                <w:sz w:val="18"/>
                <w:szCs w:val="18"/>
              </w:rPr>
            </w:pPr>
            <w:r w:rsidRPr="0020355A">
              <w:rPr>
                <w:bCs/>
                <w:sz w:val="18"/>
                <w:szCs w:val="18"/>
              </w:rPr>
              <w:t>3200,00</w:t>
            </w:r>
          </w:p>
        </w:tc>
        <w:tc>
          <w:tcPr>
            <w:tcW w:w="1701" w:type="dxa"/>
            <w:shd w:val="clear" w:color="auto" w:fill="auto"/>
          </w:tcPr>
          <w:p w:rsidR="0020355A" w:rsidRPr="0020355A" w:rsidRDefault="0020355A" w:rsidP="007867EC">
            <w:pPr>
              <w:jc w:val="center"/>
              <w:rPr>
                <w:bCs/>
                <w:sz w:val="18"/>
                <w:szCs w:val="18"/>
              </w:rPr>
            </w:pPr>
            <w:r w:rsidRPr="0020355A">
              <w:rPr>
                <w:bCs/>
                <w:sz w:val="18"/>
                <w:szCs w:val="18"/>
              </w:rPr>
              <w:t>3200,00</w:t>
            </w:r>
          </w:p>
        </w:tc>
      </w:tr>
      <w:tr w:rsidR="0020355A" w:rsidRPr="00C76EC5" w:rsidTr="0020355A">
        <w:tc>
          <w:tcPr>
            <w:tcW w:w="678" w:type="dxa"/>
          </w:tcPr>
          <w:p w:rsidR="0020355A" w:rsidRPr="0020355A" w:rsidRDefault="0020355A" w:rsidP="00567998">
            <w:pPr>
              <w:jc w:val="center"/>
              <w:rPr>
                <w:bCs/>
                <w:sz w:val="18"/>
                <w:szCs w:val="18"/>
              </w:rPr>
            </w:pPr>
            <w:r w:rsidRPr="0020355A">
              <w:rPr>
                <w:bCs/>
                <w:sz w:val="18"/>
                <w:szCs w:val="18"/>
              </w:rPr>
              <w:t>4.</w:t>
            </w:r>
          </w:p>
        </w:tc>
        <w:tc>
          <w:tcPr>
            <w:tcW w:w="4696" w:type="dxa"/>
            <w:vAlign w:val="bottom"/>
          </w:tcPr>
          <w:p w:rsidR="0020355A" w:rsidRPr="0020355A" w:rsidRDefault="0020355A" w:rsidP="007867EC">
            <w:pPr>
              <w:rPr>
                <w:bCs/>
                <w:sz w:val="18"/>
                <w:szCs w:val="18"/>
                <w:lang w:eastAsia="ru-RU"/>
              </w:rPr>
            </w:pPr>
            <w:r w:rsidRPr="0020355A">
              <w:rPr>
                <w:bCs/>
                <w:sz w:val="18"/>
                <w:szCs w:val="18"/>
                <w:lang w:eastAsia="ru-RU"/>
              </w:rPr>
              <w:t>Прокладка болта-заглушки сливного отверстия масла ДВС (медь)</w:t>
            </w:r>
          </w:p>
        </w:tc>
        <w:tc>
          <w:tcPr>
            <w:tcW w:w="851" w:type="dxa"/>
          </w:tcPr>
          <w:p w:rsidR="0020355A" w:rsidRPr="0020355A" w:rsidRDefault="0020355A" w:rsidP="007867EC">
            <w:pPr>
              <w:jc w:val="center"/>
              <w:rPr>
                <w:bCs/>
                <w:sz w:val="18"/>
                <w:szCs w:val="18"/>
              </w:rPr>
            </w:pPr>
            <w:r w:rsidRPr="0020355A">
              <w:rPr>
                <w:bCs/>
                <w:sz w:val="18"/>
                <w:szCs w:val="18"/>
              </w:rPr>
              <w:t>шт.</w:t>
            </w:r>
          </w:p>
        </w:tc>
        <w:tc>
          <w:tcPr>
            <w:tcW w:w="708" w:type="dxa"/>
          </w:tcPr>
          <w:p w:rsidR="0020355A" w:rsidRPr="0020355A" w:rsidRDefault="0020355A" w:rsidP="007867EC">
            <w:pPr>
              <w:jc w:val="center"/>
              <w:rPr>
                <w:bCs/>
                <w:sz w:val="18"/>
                <w:szCs w:val="18"/>
              </w:rPr>
            </w:pPr>
            <w:r w:rsidRPr="0020355A">
              <w:rPr>
                <w:bCs/>
                <w:sz w:val="18"/>
                <w:szCs w:val="18"/>
              </w:rPr>
              <w:t>1</w:t>
            </w:r>
          </w:p>
        </w:tc>
        <w:tc>
          <w:tcPr>
            <w:tcW w:w="1701" w:type="dxa"/>
            <w:shd w:val="clear" w:color="auto" w:fill="auto"/>
          </w:tcPr>
          <w:p w:rsidR="0020355A" w:rsidRPr="0020355A" w:rsidRDefault="0020355A" w:rsidP="008052CE">
            <w:pPr>
              <w:jc w:val="center"/>
              <w:rPr>
                <w:bCs/>
                <w:sz w:val="18"/>
                <w:szCs w:val="18"/>
              </w:rPr>
            </w:pPr>
            <w:r w:rsidRPr="0020355A">
              <w:rPr>
                <w:bCs/>
                <w:sz w:val="18"/>
                <w:szCs w:val="18"/>
              </w:rPr>
              <w:t>1</w:t>
            </w:r>
            <w:r w:rsidR="008052CE">
              <w:rPr>
                <w:bCs/>
                <w:sz w:val="18"/>
                <w:szCs w:val="18"/>
              </w:rPr>
              <w:t>5</w:t>
            </w:r>
            <w:r w:rsidRPr="0020355A">
              <w:rPr>
                <w:bCs/>
                <w:sz w:val="18"/>
                <w:szCs w:val="18"/>
              </w:rPr>
              <w:t>0,00</w:t>
            </w:r>
          </w:p>
        </w:tc>
        <w:tc>
          <w:tcPr>
            <w:tcW w:w="1701" w:type="dxa"/>
            <w:shd w:val="clear" w:color="auto" w:fill="auto"/>
          </w:tcPr>
          <w:p w:rsidR="0020355A" w:rsidRPr="0020355A" w:rsidRDefault="0020355A" w:rsidP="008052CE">
            <w:pPr>
              <w:jc w:val="center"/>
              <w:rPr>
                <w:bCs/>
                <w:sz w:val="18"/>
                <w:szCs w:val="18"/>
              </w:rPr>
            </w:pPr>
            <w:r w:rsidRPr="0020355A">
              <w:rPr>
                <w:bCs/>
                <w:sz w:val="18"/>
                <w:szCs w:val="18"/>
              </w:rPr>
              <w:t>1</w:t>
            </w:r>
            <w:r w:rsidR="008052CE">
              <w:rPr>
                <w:bCs/>
                <w:sz w:val="18"/>
                <w:szCs w:val="18"/>
              </w:rPr>
              <w:t>5</w:t>
            </w:r>
            <w:r w:rsidRPr="0020355A">
              <w:rPr>
                <w:bCs/>
                <w:sz w:val="18"/>
                <w:szCs w:val="18"/>
              </w:rPr>
              <w:t>0,00</w:t>
            </w:r>
          </w:p>
        </w:tc>
      </w:tr>
      <w:tr w:rsidR="00567998" w:rsidRPr="00C76EC5" w:rsidTr="0020355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933" w:type="dxa"/>
          <w:trHeight w:val="100"/>
        </w:trPr>
        <w:tc>
          <w:tcPr>
            <w:tcW w:w="1701" w:type="dxa"/>
            <w:tcBorders>
              <w:left w:val="single" w:sz="4" w:space="0" w:color="auto"/>
              <w:bottom w:val="single" w:sz="4" w:space="0" w:color="auto"/>
              <w:right w:val="single" w:sz="4" w:space="0" w:color="auto"/>
            </w:tcBorders>
          </w:tcPr>
          <w:p w:rsidR="00567998" w:rsidRPr="008052CE" w:rsidRDefault="00567998" w:rsidP="00567998">
            <w:pPr>
              <w:jc w:val="center"/>
              <w:rPr>
                <w:bCs/>
                <w:sz w:val="18"/>
                <w:szCs w:val="18"/>
              </w:rPr>
            </w:pPr>
            <w:r w:rsidRPr="008052CE">
              <w:rPr>
                <w:bCs/>
                <w:sz w:val="18"/>
                <w:szCs w:val="18"/>
              </w:rPr>
              <w:t xml:space="preserve">Итого </w:t>
            </w:r>
          </w:p>
        </w:tc>
        <w:tc>
          <w:tcPr>
            <w:tcW w:w="1701" w:type="dxa"/>
            <w:tcBorders>
              <w:top w:val="single" w:sz="4" w:space="0" w:color="auto"/>
              <w:bottom w:val="single" w:sz="4" w:space="0" w:color="auto"/>
              <w:right w:val="single" w:sz="4" w:space="0" w:color="auto"/>
            </w:tcBorders>
            <w:shd w:val="clear" w:color="auto" w:fill="auto"/>
          </w:tcPr>
          <w:p w:rsidR="00567998" w:rsidRPr="008052CE" w:rsidRDefault="008052CE" w:rsidP="00567998">
            <w:pPr>
              <w:jc w:val="center"/>
              <w:rPr>
                <w:bCs/>
                <w:sz w:val="18"/>
                <w:szCs w:val="18"/>
              </w:rPr>
            </w:pPr>
            <w:r w:rsidRPr="008052CE">
              <w:rPr>
                <w:bCs/>
                <w:sz w:val="18"/>
                <w:szCs w:val="18"/>
              </w:rPr>
              <w:t>11200</w:t>
            </w:r>
            <w:r w:rsidR="00567998" w:rsidRPr="008052CE">
              <w:rPr>
                <w:bCs/>
                <w:sz w:val="18"/>
                <w:szCs w:val="18"/>
              </w:rPr>
              <w:t>,00</w:t>
            </w:r>
          </w:p>
        </w:tc>
      </w:tr>
    </w:tbl>
    <w:p w:rsidR="00567998" w:rsidRDefault="00567998" w:rsidP="00567998">
      <w:pPr>
        <w:jc w:val="center"/>
        <w:rPr>
          <w:b/>
          <w:bCs/>
          <w:sz w:val="22"/>
          <w:szCs w:val="22"/>
        </w:rPr>
      </w:pPr>
    </w:p>
    <w:p w:rsidR="0020355A" w:rsidRPr="0020355A" w:rsidRDefault="0020355A" w:rsidP="0020355A">
      <w:pPr>
        <w:jc w:val="center"/>
        <w:rPr>
          <w:b/>
          <w:bCs/>
          <w:sz w:val="20"/>
          <w:szCs w:val="20"/>
        </w:rPr>
      </w:pPr>
      <w:r w:rsidRPr="0020355A">
        <w:rPr>
          <w:b/>
          <w:bCs/>
          <w:sz w:val="20"/>
          <w:szCs w:val="20"/>
        </w:rPr>
        <w:t>МОСКВИЧ, Москвич 3 X7LJA13BAM1036637</w:t>
      </w:r>
    </w:p>
    <w:p w:rsidR="0020355A" w:rsidRPr="0020355A" w:rsidRDefault="0020355A" w:rsidP="0020355A">
      <w:pPr>
        <w:jc w:val="center"/>
        <w:rPr>
          <w:b/>
          <w:bCs/>
          <w:sz w:val="20"/>
          <w:szCs w:val="20"/>
        </w:rPr>
      </w:pPr>
    </w:p>
    <w:tbl>
      <w:tblPr>
        <w:tblW w:w="1033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696"/>
        <w:gridCol w:w="851"/>
        <w:gridCol w:w="708"/>
        <w:gridCol w:w="1701"/>
        <w:gridCol w:w="1701"/>
      </w:tblGrid>
      <w:tr w:rsidR="0020355A" w:rsidRPr="00C76EC5" w:rsidTr="0020355A">
        <w:tc>
          <w:tcPr>
            <w:tcW w:w="678" w:type="dxa"/>
          </w:tcPr>
          <w:p w:rsidR="0020355A" w:rsidRPr="0020355A" w:rsidRDefault="0020355A" w:rsidP="007867EC">
            <w:pPr>
              <w:jc w:val="center"/>
              <w:rPr>
                <w:b/>
                <w:bCs/>
                <w:sz w:val="18"/>
                <w:szCs w:val="18"/>
              </w:rPr>
            </w:pPr>
            <w:r w:rsidRPr="0020355A">
              <w:rPr>
                <w:b/>
                <w:bCs/>
                <w:sz w:val="18"/>
                <w:szCs w:val="18"/>
              </w:rPr>
              <w:t>№</w:t>
            </w:r>
          </w:p>
        </w:tc>
        <w:tc>
          <w:tcPr>
            <w:tcW w:w="4696" w:type="dxa"/>
          </w:tcPr>
          <w:p w:rsidR="0020355A" w:rsidRPr="0020355A" w:rsidRDefault="0020355A" w:rsidP="007867EC">
            <w:pPr>
              <w:jc w:val="center"/>
              <w:rPr>
                <w:b/>
                <w:bCs/>
                <w:sz w:val="18"/>
                <w:szCs w:val="18"/>
              </w:rPr>
            </w:pPr>
            <w:r w:rsidRPr="0020355A">
              <w:rPr>
                <w:b/>
                <w:bCs/>
                <w:sz w:val="18"/>
                <w:szCs w:val="18"/>
              </w:rPr>
              <w:t>Наименование работы (услуга)</w:t>
            </w:r>
          </w:p>
        </w:tc>
        <w:tc>
          <w:tcPr>
            <w:tcW w:w="851" w:type="dxa"/>
          </w:tcPr>
          <w:p w:rsidR="0020355A" w:rsidRPr="0020355A" w:rsidRDefault="0020355A" w:rsidP="007867EC">
            <w:pPr>
              <w:jc w:val="center"/>
              <w:rPr>
                <w:b/>
                <w:bCs/>
                <w:sz w:val="18"/>
                <w:szCs w:val="18"/>
              </w:rPr>
            </w:pPr>
            <w:r w:rsidRPr="0020355A">
              <w:rPr>
                <w:b/>
                <w:bCs/>
                <w:sz w:val="18"/>
                <w:szCs w:val="18"/>
              </w:rPr>
              <w:t>Ед</w:t>
            </w:r>
            <w:proofErr w:type="gramStart"/>
            <w:r w:rsidRPr="0020355A">
              <w:rPr>
                <w:b/>
                <w:bCs/>
                <w:sz w:val="18"/>
                <w:szCs w:val="18"/>
              </w:rPr>
              <w:t>.и</w:t>
            </w:r>
            <w:proofErr w:type="gramEnd"/>
            <w:r w:rsidRPr="0020355A">
              <w:rPr>
                <w:b/>
                <w:bCs/>
                <w:sz w:val="18"/>
                <w:szCs w:val="18"/>
              </w:rPr>
              <w:t>зм.</w:t>
            </w:r>
          </w:p>
        </w:tc>
        <w:tc>
          <w:tcPr>
            <w:tcW w:w="708" w:type="dxa"/>
          </w:tcPr>
          <w:p w:rsidR="0020355A" w:rsidRPr="0020355A" w:rsidRDefault="0020355A" w:rsidP="007867EC">
            <w:pPr>
              <w:jc w:val="center"/>
              <w:rPr>
                <w:b/>
                <w:bCs/>
                <w:sz w:val="18"/>
                <w:szCs w:val="18"/>
              </w:rPr>
            </w:pPr>
            <w:r w:rsidRPr="0020355A">
              <w:rPr>
                <w:b/>
                <w:bCs/>
                <w:sz w:val="18"/>
                <w:szCs w:val="18"/>
              </w:rPr>
              <w:t>Кол-во</w:t>
            </w:r>
          </w:p>
        </w:tc>
        <w:tc>
          <w:tcPr>
            <w:tcW w:w="1701" w:type="dxa"/>
          </w:tcPr>
          <w:p w:rsidR="0020355A" w:rsidRPr="0020355A" w:rsidRDefault="0020355A" w:rsidP="007867EC">
            <w:pPr>
              <w:jc w:val="center"/>
              <w:rPr>
                <w:b/>
                <w:bCs/>
                <w:sz w:val="18"/>
                <w:szCs w:val="18"/>
              </w:rPr>
            </w:pPr>
            <w:r w:rsidRPr="0020355A">
              <w:rPr>
                <w:b/>
                <w:bCs/>
                <w:sz w:val="18"/>
                <w:szCs w:val="18"/>
              </w:rPr>
              <w:t>Цена за ед., руб.</w:t>
            </w:r>
          </w:p>
          <w:p w:rsidR="0020355A" w:rsidRPr="0020355A" w:rsidRDefault="0020355A" w:rsidP="007867EC">
            <w:pPr>
              <w:jc w:val="center"/>
              <w:rPr>
                <w:b/>
                <w:bCs/>
                <w:sz w:val="18"/>
                <w:szCs w:val="18"/>
              </w:rPr>
            </w:pPr>
            <w:r w:rsidRPr="0020355A">
              <w:rPr>
                <w:b/>
                <w:bCs/>
                <w:sz w:val="18"/>
                <w:szCs w:val="18"/>
              </w:rPr>
              <w:t>(с учетом НДС)</w:t>
            </w:r>
          </w:p>
        </w:tc>
        <w:tc>
          <w:tcPr>
            <w:tcW w:w="1701" w:type="dxa"/>
          </w:tcPr>
          <w:p w:rsidR="0020355A" w:rsidRPr="0020355A" w:rsidRDefault="0020355A" w:rsidP="007867EC">
            <w:pPr>
              <w:jc w:val="center"/>
              <w:rPr>
                <w:b/>
                <w:bCs/>
                <w:sz w:val="18"/>
                <w:szCs w:val="18"/>
              </w:rPr>
            </w:pPr>
            <w:r w:rsidRPr="0020355A">
              <w:rPr>
                <w:b/>
                <w:bCs/>
                <w:sz w:val="18"/>
                <w:szCs w:val="18"/>
              </w:rPr>
              <w:t xml:space="preserve">Сумма руб. </w:t>
            </w:r>
            <w:r w:rsidRPr="0020355A">
              <w:rPr>
                <w:b/>
                <w:bCs/>
                <w:sz w:val="18"/>
                <w:szCs w:val="18"/>
              </w:rPr>
              <w:br/>
              <w:t>(с учетом НДС)</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1.</w:t>
            </w:r>
          </w:p>
        </w:tc>
        <w:tc>
          <w:tcPr>
            <w:tcW w:w="4696" w:type="dxa"/>
            <w:vAlign w:val="center"/>
          </w:tcPr>
          <w:p w:rsidR="008052CE" w:rsidRPr="0020355A" w:rsidRDefault="008052CE" w:rsidP="00C93452">
            <w:pPr>
              <w:rPr>
                <w:sz w:val="18"/>
                <w:szCs w:val="18"/>
              </w:rPr>
            </w:pPr>
            <w:r w:rsidRPr="0020355A">
              <w:rPr>
                <w:bCs/>
                <w:sz w:val="18"/>
                <w:szCs w:val="18"/>
              </w:rPr>
              <w:t>Техническое обслуживание</w:t>
            </w:r>
            <w:r w:rsidRPr="0020355A">
              <w:rPr>
                <w:b/>
                <w:bCs/>
                <w:sz w:val="18"/>
                <w:szCs w:val="18"/>
              </w:rPr>
              <w:t xml:space="preserve"> </w:t>
            </w:r>
            <w:r w:rsidRPr="0020355A">
              <w:rPr>
                <w:b/>
                <w:bCs/>
                <w:sz w:val="18"/>
                <w:szCs w:val="18"/>
              </w:rPr>
              <w:br/>
              <w:t>(</w:t>
            </w:r>
            <w:r w:rsidRPr="0020355A">
              <w:rPr>
                <w:sz w:val="18"/>
                <w:szCs w:val="18"/>
              </w:rPr>
              <w:t xml:space="preserve">ТО </w:t>
            </w:r>
            <w:r>
              <w:rPr>
                <w:sz w:val="18"/>
                <w:szCs w:val="18"/>
              </w:rPr>
              <w:t>10</w:t>
            </w:r>
            <w:r w:rsidRPr="0020355A">
              <w:rPr>
                <w:sz w:val="18"/>
                <w:szCs w:val="18"/>
              </w:rPr>
              <w:t>000)</w:t>
            </w:r>
            <w:r w:rsidRPr="0020355A">
              <w:rPr>
                <w:rFonts w:eastAsia="Calibri"/>
                <w:sz w:val="18"/>
                <w:szCs w:val="18"/>
              </w:rPr>
              <w:t xml:space="preserve"> </w:t>
            </w:r>
          </w:p>
        </w:tc>
        <w:tc>
          <w:tcPr>
            <w:tcW w:w="851" w:type="dxa"/>
          </w:tcPr>
          <w:p w:rsidR="008052CE" w:rsidRPr="0020355A" w:rsidRDefault="008052CE" w:rsidP="00C93452">
            <w:pPr>
              <w:jc w:val="center"/>
              <w:rPr>
                <w:bCs/>
                <w:sz w:val="18"/>
                <w:szCs w:val="18"/>
              </w:rPr>
            </w:pPr>
            <w:r w:rsidRPr="0020355A">
              <w:rPr>
                <w:bCs/>
                <w:sz w:val="18"/>
                <w:szCs w:val="18"/>
              </w:rPr>
              <w:t>н/</w:t>
            </w:r>
            <w:proofErr w:type="gramStart"/>
            <w:r w:rsidRPr="0020355A">
              <w:rPr>
                <w:bCs/>
                <w:sz w:val="18"/>
                <w:szCs w:val="18"/>
              </w:rPr>
              <w:t>ч</w:t>
            </w:r>
            <w:proofErr w:type="gramEnd"/>
          </w:p>
        </w:tc>
        <w:tc>
          <w:tcPr>
            <w:tcW w:w="708" w:type="dxa"/>
          </w:tcPr>
          <w:p w:rsidR="008052CE" w:rsidRPr="0020355A" w:rsidRDefault="008052CE" w:rsidP="00C93452">
            <w:pPr>
              <w:jc w:val="center"/>
              <w:rPr>
                <w:bCs/>
                <w:sz w:val="18"/>
                <w:szCs w:val="18"/>
              </w:rPr>
            </w:pPr>
            <w:r w:rsidRPr="0020355A">
              <w:rPr>
                <w:bCs/>
                <w:sz w:val="18"/>
                <w:szCs w:val="18"/>
              </w:rPr>
              <w:t>1,</w:t>
            </w:r>
            <w:r>
              <w:rPr>
                <w:bCs/>
                <w:sz w:val="18"/>
                <w:szCs w:val="18"/>
              </w:rPr>
              <w:t>8</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3600,00</w:t>
            </w:r>
          </w:p>
        </w:tc>
        <w:tc>
          <w:tcPr>
            <w:tcW w:w="1701" w:type="dxa"/>
            <w:shd w:val="clear" w:color="auto" w:fill="auto"/>
          </w:tcPr>
          <w:p w:rsidR="008052CE" w:rsidRPr="0020355A" w:rsidRDefault="008052CE" w:rsidP="00C93452">
            <w:pPr>
              <w:jc w:val="center"/>
              <w:rPr>
                <w:bCs/>
                <w:sz w:val="18"/>
                <w:szCs w:val="18"/>
              </w:rPr>
            </w:pPr>
            <w:r>
              <w:rPr>
                <w:bCs/>
                <w:sz w:val="18"/>
                <w:szCs w:val="18"/>
              </w:rPr>
              <w:t>6480</w:t>
            </w:r>
            <w:r w:rsidRPr="0020355A">
              <w:rPr>
                <w:bCs/>
                <w:sz w:val="18"/>
                <w:szCs w:val="18"/>
              </w:rPr>
              <w:t>,00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2.</w:t>
            </w:r>
          </w:p>
        </w:tc>
        <w:tc>
          <w:tcPr>
            <w:tcW w:w="4696" w:type="dxa"/>
            <w:vAlign w:val="center"/>
          </w:tcPr>
          <w:p w:rsidR="008052CE" w:rsidRPr="0020355A" w:rsidRDefault="008052CE" w:rsidP="00C93452">
            <w:pPr>
              <w:rPr>
                <w:bCs/>
                <w:sz w:val="18"/>
                <w:szCs w:val="18"/>
                <w:lang w:eastAsia="ru-RU"/>
              </w:rPr>
            </w:pPr>
            <w:r w:rsidRPr="0020355A">
              <w:rPr>
                <w:sz w:val="18"/>
                <w:szCs w:val="18"/>
              </w:rPr>
              <w:t>Фильтр масляный двигателя в сборе (сменный)</w:t>
            </w:r>
          </w:p>
        </w:tc>
        <w:tc>
          <w:tcPr>
            <w:tcW w:w="851" w:type="dxa"/>
          </w:tcPr>
          <w:p w:rsidR="008052CE" w:rsidRPr="0020355A" w:rsidRDefault="008052CE" w:rsidP="00C93452">
            <w:pPr>
              <w:jc w:val="center"/>
              <w:rPr>
                <w:bCs/>
                <w:sz w:val="18"/>
                <w:szCs w:val="18"/>
              </w:rPr>
            </w:pPr>
            <w:r w:rsidRPr="0020355A">
              <w:rPr>
                <w:bCs/>
                <w:sz w:val="18"/>
                <w:szCs w:val="18"/>
              </w:rPr>
              <w:t>шт.</w:t>
            </w:r>
          </w:p>
        </w:tc>
        <w:tc>
          <w:tcPr>
            <w:tcW w:w="708" w:type="dxa"/>
          </w:tcPr>
          <w:p w:rsidR="008052CE" w:rsidRPr="0020355A" w:rsidRDefault="008052CE" w:rsidP="00C93452">
            <w:pPr>
              <w:jc w:val="center"/>
              <w:rPr>
                <w:bCs/>
                <w:sz w:val="18"/>
                <w:szCs w:val="18"/>
              </w:rPr>
            </w:pPr>
            <w:r w:rsidRPr="0020355A">
              <w:rPr>
                <w:bCs/>
                <w:sz w:val="18"/>
                <w:szCs w:val="18"/>
              </w:rPr>
              <w:t>1</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13</w:t>
            </w:r>
            <w:r>
              <w:rPr>
                <w:bCs/>
                <w:sz w:val="18"/>
                <w:szCs w:val="18"/>
              </w:rPr>
              <w:t>7</w:t>
            </w:r>
            <w:r w:rsidRPr="0020355A">
              <w:rPr>
                <w:bCs/>
                <w:sz w:val="18"/>
                <w:szCs w:val="18"/>
              </w:rPr>
              <w:t>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13</w:t>
            </w:r>
            <w:r>
              <w:rPr>
                <w:bCs/>
                <w:sz w:val="18"/>
                <w:szCs w:val="18"/>
              </w:rPr>
              <w:t>7</w:t>
            </w:r>
            <w:r w:rsidRPr="0020355A">
              <w:rPr>
                <w:bCs/>
                <w:sz w:val="18"/>
                <w:szCs w:val="18"/>
              </w:rPr>
              <w:t>0,00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3.</w:t>
            </w:r>
          </w:p>
        </w:tc>
        <w:tc>
          <w:tcPr>
            <w:tcW w:w="4696" w:type="dxa"/>
            <w:vAlign w:val="bottom"/>
          </w:tcPr>
          <w:p w:rsidR="008052CE" w:rsidRPr="0020355A" w:rsidRDefault="008052CE" w:rsidP="00C93452">
            <w:pPr>
              <w:rPr>
                <w:bCs/>
                <w:sz w:val="18"/>
                <w:szCs w:val="18"/>
                <w:lang w:val="en-US" w:eastAsia="ru-RU"/>
              </w:rPr>
            </w:pPr>
            <w:r w:rsidRPr="0020355A">
              <w:rPr>
                <w:bCs/>
                <w:sz w:val="18"/>
                <w:szCs w:val="18"/>
                <w:lang w:eastAsia="ru-RU"/>
              </w:rPr>
              <w:t>Моторное</w:t>
            </w:r>
            <w:r w:rsidRPr="0020355A">
              <w:rPr>
                <w:bCs/>
                <w:sz w:val="18"/>
                <w:szCs w:val="18"/>
                <w:lang w:val="en-US" w:eastAsia="ru-RU"/>
              </w:rPr>
              <w:t xml:space="preserve"> </w:t>
            </w:r>
            <w:r w:rsidRPr="0020355A">
              <w:rPr>
                <w:bCs/>
                <w:sz w:val="18"/>
                <w:szCs w:val="18"/>
                <w:lang w:eastAsia="ru-RU"/>
              </w:rPr>
              <w:t>масло</w:t>
            </w:r>
            <w:r w:rsidRPr="0020355A">
              <w:rPr>
                <w:bCs/>
                <w:sz w:val="18"/>
                <w:szCs w:val="18"/>
                <w:lang w:val="en-US" w:eastAsia="ru-RU"/>
              </w:rPr>
              <w:t xml:space="preserve"> LUKOIL GENESIS SPECIAL SPX 5W30 </w:t>
            </w:r>
          </w:p>
        </w:tc>
        <w:tc>
          <w:tcPr>
            <w:tcW w:w="851" w:type="dxa"/>
          </w:tcPr>
          <w:p w:rsidR="008052CE" w:rsidRPr="0020355A" w:rsidRDefault="008052CE" w:rsidP="00C93452">
            <w:pPr>
              <w:jc w:val="center"/>
              <w:rPr>
                <w:bCs/>
                <w:sz w:val="18"/>
                <w:szCs w:val="18"/>
              </w:rPr>
            </w:pPr>
            <w:r w:rsidRPr="0020355A">
              <w:rPr>
                <w:bCs/>
                <w:sz w:val="18"/>
                <w:szCs w:val="18"/>
              </w:rPr>
              <w:t>л</w:t>
            </w:r>
          </w:p>
        </w:tc>
        <w:tc>
          <w:tcPr>
            <w:tcW w:w="708" w:type="dxa"/>
          </w:tcPr>
          <w:p w:rsidR="008052CE" w:rsidRPr="0020355A" w:rsidRDefault="008052CE" w:rsidP="00C93452">
            <w:pPr>
              <w:jc w:val="center"/>
              <w:rPr>
                <w:bCs/>
                <w:sz w:val="18"/>
                <w:szCs w:val="18"/>
              </w:rPr>
            </w:pPr>
            <w:r w:rsidRPr="0020355A">
              <w:rPr>
                <w:bCs/>
                <w:sz w:val="18"/>
                <w:szCs w:val="18"/>
              </w:rPr>
              <w:t>4</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3200,00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3200,00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4.</w:t>
            </w:r>
          </w:p>
        </w:tc>
        <w:tc>
          <w:tcPr>
            <w:tcW w:w="4696" w:type="dxa"/>
            <w:vAlign w:val="bottom"/>
          </w:tcPr>
          <w:p w:rsidR="008052CE" w:rsidRPr="0020355A" w:rsidRDefault="008052CE" w:rsidP="00C93452">
            <w:pPr>
              <w:rPr>
                <w:bCs/>
                <w:sz w:val="18"/>
                <w:szCs w:val="18"/>
                <w:lang w:eastAsia="ru-RU"/>
              </w:rPr>
            </w:pPr>
            <w:r w:rsidRPr="0020355A">
              <w:rPr>
                <w:bCs/>
                <w:sz w:val="18"/>
                <w:szCs w:val="18"/>
                <w:lang w:eastAsia="ru-RU"/>
              </w:rPr>
              <w:t>Прокладка болта-заглушки сливного отверстия масла ДВС (медь)</w:t>
            </w:r>
          </w:p>
        </w:tc>
        <w:tc>
          <w:tcPr>
            <w:tcW w:w="851" w:type="dxa"/>
          </w:tcPr>
          <w:p w:rsidR="008052CE" w:rsidRPr="0020355A" w:rsidRDefault="008052CE" w:rsidP="00C93452">
            <w:pPr>
              <w:jc w:val="center"/>
              <w:rPr>
                <w:bCs/>
                <w:sz w:val="18"/>
                <w:szCs w:val="18"/>
              </w:rPr>
            </w:pPr>
            <w:r w:rsidRPr="0020355A">
              <w:rPr>
                <w:bCs/>
                <w:sz w:val="18"/>
                <w:szCs w:val="18"/>
              </w:rPr>
              <w:t>шт.</w:t>
            </w:r>
          </w:p>
        </w:tc>
        <w:tc>
          <w:tcPr>
            <w:tcW w:w="708" w:type="dxa"/>
          </w:tcPr>
          <w:p w:rsidR="008052CE" w:rsidRPr="0020355A" w:rsidRDefault="008052CE" w:rsidP="00C93452">
            <w:pPr>
              <w:jc w:val="center"/>
              <w:rPr>
                <w:bCs/>
                <w:sz w:val="18"/>
                <w:szCs w:val="18"/>
              </w:rPr>
            </w:pPr>
            <w:r w:rsidRPr="0020355A">
              <w:rPr>
                <w:bCs/>
                <w:sz w:val="18"/>
                <w:szCs w:val="18"/>
              </w:rPr>
              <w:t>1</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w:t>
            </w:r>
            <w:r>
              <w:rPr>
                <w:bCs/>
                <w:sz w:val="18"/>
                <w:szCs w:val="18"/>
              </w:rPr>
              <w:t>5</w:t>
            </w:r>
            <w:r w:rsidRPr="0020355A">
              <w:rPr>
                <w:bCs/>
                <w:sz w:val="18"/>
                <w:szCs w:val="18"/>
              </w:rPr>
              <w:t>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w:t>
            </w:r>
            <w:r>
              <w:rPr>
                <w:bCs/>
                <w:sz w:val="18"/>
                <w:szCs w:val="18"/>
              </w:rPr>
              <w:t>5</w:t>
            </w:r>
            <w:r w:rsidRPr="0020355A">
              <w:rPr>
                <w:bCs/>
                <w:sz w:val="18"/>
                <w:szCs w:val="18"/>
              </w:rPr>
              <w:t>0,00</w:t>
            </w:r>
          </w:p>
        </w:tc>
      </w:tr>
      <w:tr w:rsidR="0020355A" w:rsidRPr="00C76EC5" w:rsidTr="0020355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933" w:type="dxa"/>
          <w:trHeight w:val="100"/>
        </w:trPr>
        <w:tc>
          <w:tcPr>
            <w:tcW w:w="1701" w:type="dxa"/>
            <w:tcBorders>
              <w:left w:val="single" w:sz="4" w:space="0" w:color="auto"/>
              <w:bottom w:val="single" w:sz="4" w:space="0" w:color="auto"/>
              <w:right w:val="single" w:sz="4" w:space="0" w:color="auto"/>
            </w:tcBorders>
          </w:tcPr>
          <w:p w:rsidR="0020355A" w:rsidRPr="0020355A" w:rsidRDefault="0020355A" w:rsidP="007867EC">
            <w:pPr>
              <w:jc w:val="center"/>
              <w:rPr>
                <w:bCs/>
                <w:sz w:val="18"/>
                <w:szCs w:val="18"/>
              </w:rPr>
            </w:pPr>
            <w:r w:rsidRPr="0020355A">
              <w:rPr>
                <w:bCs/>
                <w:sz w:val="18"/>
                <w:szCs w:val="18"/>
              </w:rPr>
              <w:t xml:space="preserve">Итого </w:t>
            </w:r>
          </w:p>
        </w:tc>
        <w:tc>
          <w:tcPr>
            <w:tcW w:w="1701" w:type="dxa"/>
            <w:tcBorders>
              <w:top w:val="single" w:sz="4" w:space="0" w:color="auto"/>
              <w:bottom w:val="single" w:sz="4" w:space="0" w:color="auto"/>
              <w:right w:val="single" w:sz="4" w:space="0" w:color="auto"/>
            </w:tcBorders>
            <w:shd w:val="clear" w:color="auto" w:fill="auto"/>
          </w:tcPr>
          <w:p w:rsidR="0020355A" w:rsidRPr="0020355A" w:rsidRDefault="008052CE" w:rsidP="007867EC">
            <w:pPr>
              <w:jc w:val="center"/>
              <w:rPr>
                <w:bCs/>
                <w:sz w:val="18"/>
                <w:szCs w:val="18"/>
              </w:rPr>
            </w:pPr>
            <w:r>
              <w:rPr>
                <w:bCs/>
                <w:sz w:val="18"/>
                <w:szCs w:val="18"/>
              </w:rPr>
              <w:t>112</w:t>
            </w:r>
            <w:r w:rsidR="0020355A" w:rsidRPr="0020355A">
              <w:rPr>
                <w:bCs/>
                <w:sz w:val="18"/>
                <w:szCs w:val="18"/>
              </w:rPr>
              <w:t>00,00</w:t>
            </w:r>
          </w:p>
        </w:tc>
      </w:tr>
    </w:tbl>
    <w:p w:rsidR="0020355A" w:rsidRPr="0020355A" w:rsidRDefault="0020355A" w:rsidP="00567998">
      <w:pPr>
        <w:jc w:val="center"/>
        <w:rPr>
          <w:b/>
          <w:bCs/>
          <w:sz w:val="20"/>
          <w:szCs w:val="20"/>
        </w:rPr>
      </w:pPr>
    </w:p>
    <w:p w:rsidR="0020355A" w:rsidRPr="0020355A" w:rsidRDefault="0020355A" w:rsidP="0020355A">
      <w:pPr>
        <w:jc w:val="center"/>
        <w:rPr>
          <w:b/>
          <w:bCs/>
          <w:sz w:val="20"/>
          <w:szCs w:val="20"/>
        </w:rPr>
      </w:pPr>
      <w:r w:rsidRPr="0020355A">
        <w:rPr>
          <w:b/>
          <w:bCs/>
          <w:sz w:val="20"/>
          <w:szCs w:val="20"/>
        </w:rPr>
        <w:t>МОСКВИЧ, Москвич 3 X7LJA13BAM1036638</w:t>
      </w:r>
    </w:p>
    <w:p w:rsidR="0020355A" w:rsidRPr="00C76EC5" w:rsidRDefault="0020355A" w:rsidP="0020355A">
      <w:pPr>
        <w:jc w:val="center"/>
        <w:rPr>
          <w:b/>
          <w:bCs/>
          <w:sz w:val="22"/>
          <w:szCs w:val="22"/>
        </w:rPr>
      </w:pPr>
    </w:p>
    <w:tbl>
      <w:tblPr>
        <w:tblW w:w="1033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696"/>
        <w:gridCol w:w="851"/>
        <w:gridCol w:w="708"/>
        <w:gridCol w:w="1701"/>
        <w:gridCol w:w="1701"/>
      </w:tblGrid>
      <w:tr w:rsidR="0020355A" w:rsidRPr="00C76EC5" w:rsidTr="0020355A">
        <w:tc>
          <w:tcPr>
            <w:tcW w:w="678" w:type="dxa"/>
          </w:tcPr>
          <w:p w:rsidR="0020355A" w:rsidRPr="0020355A" w:rsidRDefault="0020355A" w:rsidP="007867EC">
            <w:pPr>
              <w:jc w:val="center"/>
              <w:rPr>
                <w:b/>
                <w:bCs/>
                <w:sz w:val="18"/>
                <w:szCs w:val="18"/>
              </w:rPr>
            </w:pPr>
            <w:r w:rsidRPr="0020355A">
              <w:rPr>
                <w:b/>
                <w:bCs/>
                <w:sz w:val="18"/>
                <w:szCs w:val="18"/>
              </w:rPr>
              <w:t>№</w:t>
            </w:r>
          </w:p>
        </w:tc>
        <w:tc>
          <w:tcPr>
            <w:tcW w:w="4696" w:type="dxa"/>
          </w:tcPr>
          <w:p w:rsidR="0020355A" w:rsidRPr="0020355A" w:rsidRDefault="0020355A" w:rsidP="007867EC">
            <w:pPr>
              <w:jc w:val="center"/>
              <w:rPr>
                <w:b/>
                <w:bCs/>
                <w:sz w:val="18"/>
                <w:szCs w:val="18"/>
              </w:rPr>
            </w:pPr>
            <w:r w:rsidRPr="0020355A">
              <w:rPr>
                <w:b/>
                <w:bCs/>
                <w:sz w:val="18"/>
                <w:szCs w:val="18"/>
              </w:rPr>
              <w:t>Наименование работы (услуга)</w:t>
            </w:r>
          </w:p>
        </w:tc>
        <w:tc>
          <w:tcPr>
            <w:tcW w:w="851" w:type="dxa"/>
          </w:tcPr>
          <w:p w:rsidR="0020355A" w:rsidRPr="0020355A" w:rsidRDefault="0020355A" w:rsidP="007867EC">
            <w:pPr>
              <w:jc w:val="center"/>
              <w:rPr>
                <w:b/>
                <w:bCs/>
                <w:sz w:val="18"/>
                <w:szCs w:val="18"/>
              </w:rPr>
            </w:pPr>
            <w:r w:rsidRPr="0020355A">
              <w:rPr>
                <w:b/>
                <w:bCs/>
                <w:sz w:val="18"/>
                <w:szCs w:val="18"/>
              </w:rPr>
              <w:t>Ед</w:t>
            </w:r>
            <w:proofErr w:type="gramStart"/>
            <w:r w:rsidRPr="0020355A">
              <w:rPr>
                <w:b/>
                <w:bCs/>
                <w:sz w:val="18"/>
                <w:szCs w:val="18"/>
              </w:rPr>
              <w:t>.и</w:t>
            </w:r>
            <w:proofErr w:type="gramEnd"/>
            <w:r w:rsidRPr="0020355A">
              <w:rPr>
                <w:b/>
                <w:bCs/>
                <w:sz w:val="18"/>
                <w:szCs w:val="18"/>
              </w:rPr>
              <w:t>зм.</w:t>
            </w:r>
          </w:p>
        </w:tc>
        <w:tc>
          <w:tcPr>
            <w:tcW w:w="708" w:type="dxa"/>
          </w:tcPr>
          <w:p w:rsidR="0020355A" w:rsidRPr="0020355A" w:rsidRDefault="0020355A" w:rsidP="007867EC">
            <w:pPr>
              <w:jc w:val="center"/>
              <w:rPr>
                <w:b/>
                <w:bCs/>
                <w:sz w:val="18"/>
                <w:szCs w:val="18"/>
              </w:rPr>
            </w:pPr>
            <w:r w:rsidRPr="0020355A">
              <w:rPr>
                <w:b/>
                <w:bCs/>
                <w:sz w:val="18"/>
                <w:szCs w:val="18"/>
              </w:rPr>
              <w:t>Кол-во</w:t>
            </w:r>
          </w:p>
        </w:tc>
        <w:tc>
          <w:tcPr>
            <w:tcW w:w="1701" w:type="dxa"/>
          </w:tcPr>
          <w:p w:rsidR="0020355A" w:rsidRPr="0020355A" w:rsidRDefault="0020355A" w:rsidP="007867EC">
            <w:pPr>
              <w:jc w:val="center"/>
              <w:rPr>
                <w:b/>
                <w:bCs/>
                <w:sz w:val="18"/>
                <w:szCs w:val="18"/>
              </w:rPr>
            </w:pPr>
            <w:r w:rsidRPr="0020355A">
              <w:rPr>
                <w:b/>
                <w:bCs/>
                <w:sz w:val="18"/>
                <w:szCs w:val="18"/>
              </w:rPr>
              <w:t>Цена за ед., руб.</w:t>
            </w:r>
          </w:p>
          <w:p w:rsidR="0020355A" w:rsidRPr="0020355A" w:rsidRDefault="0020355A" w:rsidP="007867EC">
            <w:pPr>
              <w:jc w:val="center"/>
              <w:rPr>
                <w:b/>
                <w:bCs/>
                <w:sz w:val="18"/>
                <w:szCs w:val="18"/>
              </w:rPr>
            </w:pPr>
            <w:r w:rsidRPr="0020355A">
              <w:rPr>
                <w:b/>
                <w:bCs/>
                <w:sz w:val="18"/>
                <w:szCs w:val="18"/>
              </w:rPr>
              <w:t>(с учетом НДС)</w:t>
            </w:r>
          </w:p>
        </w:tc>
        <w:tc>
          <w:tcPr>
            <w:tcW w:w="1701" w:type="dxa"/>
          </w:tcPr>
          <w:p w:rsidR="0020355A" w:rsidRPr="0020355A" w:rsidRDefault="0020355A" w:rsidP="007867EC">
            <w:pPr>
              <w:jc w:val="center"/>
              <w:rPr>
                <w:b/>
                <w:bCs/>
                <w:sz w:val="18"/>
                <w:szCs w:val="18"/>
              </w:rPr>
            </w:pPr>
            <w:r w:rsidRPr="0020355A">
              <w:rPr>
                <w:b/>
                <w:bCs/>
                <w:sz w:val="18"/>
                <w:szCs w:val="18"/>
              </w:rPr>
              <w:t xml:space="preserve">Сумма руб. </w:t>
            </w:r>
            <w:r w:rsidRPr="0020355A">
              <w:rPr>
                <w:b/>
                <w:bCs/>
                <w:sz w:val="18"/>
                <w:szCs w:val="18"/>
              </w:rPr>
              <w:br/>
              <w:t>(с учетом НДС)</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1.</w:t>
            </w:r>
          </w:p>
        </w:tc>
        <w:tc>
          <w:tcPr>
            <w:tcW w:w="4696" w:type="dxa"/>
            <w:vAlign w:val="center"/>
          </w:tcPr>
          <w:p w:rsidR="008052CE" w:rsidRPr="0020355A" w:rsidRDefault="008052CE" w:rsidP="00C93452">
            <w:pPr>
              <w:rPr>
                <w:sz w:val="18"/>
                <w:szCs w:val="18"/>
              </w:rPr>
            </w:pPr>
            <w:r w:rsidRPr="0020355A">
              <w:rPr>
                <w:bCs/>
                <w:sz w:val="18"/>
                <w:szCs w:val="18"/>
              </w:rPr>
              <w:t>Техническое обслуживание</w:t>
            </w:r>
            <w:r w:rsidRPr="0020355A">
              <w:rPr>
                <w:b/>
                <w:bCs/>
                <w:sz w:val="18"/>
                <w:szCs w:val="18"/>
              </w:rPr>
              <w:t xml:space="preserve"> </w:t>
            </w:r>
            <w:r w:rsidRPr="0020355A">
              <w:rPr>
                <w:b/>
                <w:bCs/>
                <w:sz w:val="18"/>
                <w:szCs w:val="18"/>
              </w:rPr>
              <w:br/>
              <w:t>(</w:t>
            </w:r>
            <w:r w:rsidRPr="0020355A">
              <w:rPr>
                <w:sz w:val="18"/>
                <w:szCs w:val="18"/>
              </w:rPr>
              <w:t xml:space="preserve">ТО </w:t>
            </w:r>
            <w:r>
              <w:rPr>
                <w:sz w:val="18"/>
                <w:szCs w:val="18"/>
              </w:rPr>
              <w:t>10</w:t>
            </w:r>
            <w:r w:rsidRPr="0020355A">
              <w:rPr>
                <w:sz w:val="18"/>
                <w:szCs w:val="18"/>
              </w:rPr>
              <w:t>000)</w:t>
            </w:r>
            <w:r w:rsidRPr="0020355A">
              <w:rPr>
                <w:rFonts w:eastAsia="Calibri"/>
                <w:sz w:val="18"/>
                <w:szCs w:val="18"/>
              </w:rPr>
              <w:t xml:space="preserve"> </w:t>
            </w:r>
          </w:p>
        </w:tc>
        <w:tc>
          <w:tcPr>
            <w:tcW w:w="851" w:type="dxa"/>
          </w:tcPr>
          <w:p w:rsidR="008052CE" w:rsidRPr="0020355A" w:rsidRDefault="008052CE" w:rsidP="00C93452">
            <w:pPr>
              <w:jc w:val="center"/>
              <w:rPr>
                <w:bCs/>
                <w:sz w:val="18"/>
                <w:szCs w:val="18"/>
              </w:rPr>
            </w:pPr>
            <w:r w:rsidRPr="0020355A">
              <w:rPr>
                <w:bCs/>
                <w:sz w:val="18"/>
                <w:szCs w:val="18"/>
              </w:rPr>
              <w:t>н/</w:t>
            </w:r>
            <w:proofErr w:type="gramStart"/>
            <w:r w:rsidRPr="0020355A">
              <w:rPr>
                <w:bCs/>
                <w:sz w:val="18"/>
                <w:szCs w:val="18"/>
              </w:rPr>
              <w:t>ч</w:t>
            </w:r>
            <w:proofErr w:type="gramEnd"/>
          </w:p>
        </w:tc>
        <w:tc>
          <w:tcPr>
            <w:tcW w:w="708" w:type="dxa"/>
          </w:tcPr>
          <w:p w:rsidR="008052CE" w:rsidRPr="0020355A" w:rsidRDefault="008052CE" w:rsidP="00C93452">
            <w:pPr>
              <w:jc w:val="center"/>
              <w:rPr>
                <w:bCs/>
                <w:sz w:val="18"/>
                <w:szCs w:val="18"/>
              </w:rPr>
            </w:pPr>
            <w:r w:rsidRPr="0020355A">
              <w:rPr>
                <w:bCs/>
                <w:sz w:val="18"/>
                <w:szCs w:val="18"/>
              </w:rPr>
              <w:t>1,</w:t>
            </w:r>
            <w:r>
              <w:rPr>
                <w:bCs/>
                <w:sz w:val="18"/>
                <w:szCs w:val="18"/>
              </w:rPr>
              <w:t>8</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3600,00</w:t>
            </w:r>
          </w:p>
        </w:tc>
        <w:tc>
          <w:tcPr>
            <w:tcW w:w="1701" w:type="dxa"/>
            <w:shd w:val="clear" w:color="auto" w:fill="auto"/>
          </w:tcPr>
          <w:p w:rsidR="008052CE" w:rsidRPr="0020355A" w:rsidRDefault="008052CE" w:rsidP="00C93452">
            <w:pPr>
              <w:jc w:val="center"/>
              <w:rPr>
                <w:bCs/>
                <w:sz w:val="18"/>
                <w:szCs w:val="18"/>
              </w:rPr>
            </w:pPr>
            <w:r>
              <w:rPr>
                <w:bCs/>
                <w:sz w:val="18"/>
                <w:szCs w:val="18"/>
              </w:rPr>
              <w:t>6480</w:t>
            </w:r>
            <w:r w:rsidRPr="0020355A">
              <w:rPr>
                <w:bCs/>
                <w:sz w:val="18"/>
                <w:szCs w:val="18"/>
              </w:rPr>
              <w:t>,00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2.</w:t>
            </w:r>
          </w:p>
        </w:tc>
        <w:tc>
          <w:tcPr>
            <w:tcW w:w="4696" w:type="dxa"/>
            <w:vAlign w:val="center"/>
          </w:tcPr>
          <w:p w:rsidR="008052CE" w:rsidRPr="0020355A" w:rsidRDefault="008052CE" w:rsidP="00C93452">
            <w:pPr>
              <w:rPr>
                <w:bCs/>
                <w:sz w:val="18"/>
                <w:szCs w:val="18"/>
                <w:lang w:eastAsia="ru-RU"/>
              </w:rPr>
            </w:pPr>
            <w:r w:rsidRPr="0020355A">
              <w:rPr>
                <w:sz w:val="18"/>
                <w:szCs w:val="18"/>
              </w:rPr>
              <w:t>Фильтр масляный двигателя в сборе (сменный)</w:t>
            </w:r>
          </w:p>
        </w:tc>
        <w:tc>
          <w:tcPr>
            <w:tcW w:w="851" w:type="dxa"/>
          </w:tcPr>
          <w:p w:rsidR="008052CE" w:rsidRPr="0020355A" w:rsidRDefault="008052CE" w:rsidP="00C93452">
            <w:pPr>
              <w:jc w:val="center"/>
              <w:rPr>
                <w:bCs/>
                <w:sz w:val="18"/>
                <w:szCs w:val="18"/>
              </w:rPr>
            </w:pPr>
            <w:r w:rsidRPr="0020355A">
              <w:rPr>
                <w:bCs/>
                <w:sz w:val="18"/>
                <w:szCs w:val="18"/>
              </w:rPr>
              <w:t>шт.</w:t>
            </w:r>
          </w:p>
        </w:tc>
        <w:tc>
          <w:tcPr>
            <w:tcW w:w="708" w:type="dxa"/>
          </w:tcPr>
          <w:p w:rsidR="008052CE" w:rsidRPr="0020355A" w:rsidRDefault="008052CE" w:rsidP="00C93452">
            <w:pPr>
              <w:jc w:val="center"/>
              <w:rPr>
                <w:bCs/>
                <w:sz w:val="18"/>
                <w:szCs w:val="18"/>
              </w:rPr>
            </w:pPr>
            <w:r w:rsidRPr="0020355A">
              <w:rPr>
                <w:bCs/>
                <w:sz w:val="18"/>
                <w:szCs w:val="18"/>
              </w:rPr>
              <w:t>1</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13</w:t>
            </w:r>
            <w:r>
              <w:rPr>
                <w:bCs/>
                <w:sz w:val="18"/>
                <w:szCs w:val="18"/>
              </w:rPr>
              <w:t>7</w:t>
            </w:r>
            <w:r w:rsidRPr="0020355A">
              <w:rPr>
                <w:bCs/>
                <w:sz w:val="18"/>
                <w:szCs w:val="18"/>
              </w:rPr>
              <w:t>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13</w:t>
            </w:r>
            <w:r>
              <w:rPr>
                <w:bCs/>
                <w:sz w:val="18"/>
                <w:szCs w:val="18"/>
              </w:rPr>
              <w:t>7</w:t>
            </w:r>
            <w:r w:rsidRPr="0020355A">
              <w:rPr>
                <w:bCs/>
                <w:sz w:val="18"/>
                <w:szCs w:val="18"/>
              </w:rPr>
              <w:t>0,00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3.</w:t>
            </w:r>
          </w:p>
        </w:tc>
        <w:tc>
          <w:tcPr>
            <w:tcW w:w="4696" w:type="dxa"/>
            <w:vAlign w:val="bottom"/>
          </w:tcPr>
          <w:p w:rsidR="008052CE" w:rsidRPr="0020355A" w:rsidRDefault="008052CE" w:rsidP="00C93452">
            <w:pPr>
              <w:rPr>
                <w:bCs/>
                <w:sz w:val="18"/>
                <w:szCs w:val="18"/>
                <w:lang w:val="en-US" w:eastAsia="ru-RU"/>
              </w:rPr>
            </w:pPr>
            <w:r w:rsidRPr="0020355A">
              <w:rPr>
                <w:bCs/>
                <w:sz w:val="18"/>
                <w:szCs w:val="18"/>
                <w:lang w:eastAsia="ru-RU"/>
              </w:rPr>
              <w:t>Моторное</w:t>
            </w:r>
            <w:r w:rsidRPr="0020355A">
              <w:rPr>
                <w:bCs/>
                <w:sz w:val="18"/>
                <w:szCs w:val="18"/>
                <w:lang w:val="en-US" w:eastAsia="ru-RU"/>
              </w:rPr>
              <w:t xml:space="preserve"> </w:t>
            </w:r>
            <w:r w:rsidRPr="0020355A">
              <w:rPr>
                <w:bCs/>
                <w:sz w:val="18"/>
                <w:szCs w:val="18"/>
                <w:lang w:eastAsia="ru-RU"/>
              </w:rPr>
              <w:t>масло</w:t>
            </w:r>
            <w:r w:rsidRPr="0020355A">
              <w:rPr>
                <w:bCs/>
                <w:sz w:val="18"/>
                <w:szCs w:val="18"/>
                <w:lang w:val="en-US" w:eastAsia="ru-RU"/>
              </w:rPr>
              <w:t xml:space="preserve"> LUKOIL GENESIS SPECIAL SPX 5W30 </w:t>
            </w:r>
          </w:p>
        </w:tc>
        <w:tc>
          <w:tcPr>
            <w:tcW w:w="851" w:type="dxa"/>
          </w:tcPr>
          <w:p w:rsidR="008052CE" w:rsidRPr="0020355A" w:rsidRDefault="008052CE" w:rsidP="00C93452">
            <w:pPr>
              <w:jc w:val="center"/>
              <w:rPr>
                <w:bCs/>
                <w:sz w:val="18"/>
                <w:szCs w:val="18"/>
              </w:rPr>
            </w:pPr>
            <w:r w:rsidRPr="0020355A">
              <w:rPr>
                <w:bCs/>
                <w:sz w:val="18"/>
                <w:szCs w:val="18"/>
              </w:rPr>
              <w:t>л</w:t>
            </w:r>
          </w:p>
        </w:tc>
        <w:tc>
          <w:tcPr>
            <w:tcW w:w="708" w:type="dxa"/>
          </w:tcPr>
          <w:p w:rsidR="008052CE" w:rsidRPr="0020355A" w:rsidRDefault="008052CE" w:rsidP="00C93452">
            <w:pPr>
              <w:jc w:val="center"/>
              <w:rPr>
                <w:bCs/>
                <w:sz w:val="18"/>
                <w:szCs w:val="18"/>
              </w:rPr>
            </w:pPr>
            <w:r w:rsidRPr="0020355A">
              <w:rPr>
                <w:bCs/>
                <w:sz w:val="18"/>
                <w:szCs w:val="18"/>
              </w:rPr>
              <w:t>4</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3200,00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3200,00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4.</w:t>
            </w:r>
          </w:p>
        </w:tc>
        <w:tc>
          <w:tcPr>
            <w:tcW w:w="4696" w:type="dxa"/>
            <w:vAlign w:val="bottom"/>
          </w:tcPr>
          <w:p w:rsidR="008052CE" w:rsidRPr="0020355A" w:rsidRDefault="008052CE" w:rsidP="00C93452">
            <w:pPr>
              <w:rPr>
                <w:bCs/>
                <w:sz w:val="18"/>
                <w:szCs w:val="18"/>
                <w:lang w:eastAsia="ru-RU"/>
              </w:rPr>
            </w:pPr>
            <w:r w:rsidRPr="0020355A">
              <w:rPr>
                <w:bCs/>
                <w:sz w:val="18"/>
                <w:szCs w:val="18"/>
                <w:lang w:eastAsia="ru-RU"/>
              </w:rPr>
              <w:t>Прокладка болта-заглушки сливного отверстия масла ДВС (медь)</w:t>
            </w:r>
          </w:p>
        </w:tc>
        <w:tc>
          <w:tcPr>
            <w:tcW w:w="851" w:type="dxa"/>
          </w:tcPr>
          <w:p w:rsidR="008052CE" w:rsidRPr="0020355A" w:rsidRDefault="008052CE" w:rsidP="00C93452">
            <w:pPr>
              <w:jc w:val="center"/>
              <w:rPr>
                <w:bCs/>
                <w:sz w:val="18"/>
                <w:szCs w:val="18"/>
              </w:rPr>
            </w:pPr>
            <w:r w:rsidRPr="0020355A">
              <w:rPr>
                <w:bCs/>
                <w:sz w:val="18"/>
                <w:szCs w:val="18"/>
              </w:rPr>
              <w:t>шт.</w:t>
            </w:r>
          </w:p>
        </w:tc>
        <w:tc>
          <w:tcPr>
            <w:tcW w:w="708" w:type="dxa"/>
          </w:tcPr>
          <w:p w:rsidR="008052CE" w:rsidRPr="0020355A" w:rsidRDefault="008052CE" w:rsidP="00C93452">
            <w:pPr>
              <w:jc w:val="center"/>
              <w:rPr>
                <w:bCs/>
                <w:sz w:val="18"/>
                <w:szCs w:val="18"/>
              </w:rPr>
            </w:pPr>
            <w:r w:rsidRPr="0020355A">
              <w:rPr>
                <w:bCs/>
                <w:sz w:val="18"/>
                <w:szCs w:val="18"/>
              </w:rPr>
              <w:t>1</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w:t>
            </w:r>
            <w:r>
              <w:rPr>
                <w:bCs/>
                <w:sz w:val="18"/>
                <w:szCs w:val="18"/>
              </w:rPr>
              <w:t>5</w:t>
            </w:r>
            <w:r w:rsidRPr="0020355A">
              <w:rPr>
                <w:bCs/>
                <w:sz w:val="18"/>
                <w:szCs w:val="18"/>
              </w:rPr>
              <w:t>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w:t>
            </w:r>
            <w:r>
              <w:rPr>
                <w:bCs/>
                <w:sz w:val="18"/>
                <w:szCs w:val="18"/>
              </w:rPr>
              <w:t>5</w:t>
            </w:r>
            <w:r w:rsidRPr="0020355A">
              <w:rPr>
                <w:bCs/>
                <w:sz w:val="18"/>
                <w:szCs w:val="18"/>
              </w:rPr>
              <w:t>0,00</w:t>
            </w:r>
          </w:p>
        </w:tc>
      </w:tr>
      <w:tr w:rsidR="0020355A" w:rsidRPr="00C76EC5" w:rsidTr="0020355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933" w:type="dxa"/>
          <w:trHeight w:val="100"/>
        </w:trPr>
        <w:tc>
          <w:tcPr>
            <w:tcW w:w="1701" w:type="dxa"/>
            <w:tcBorders>
              <w:left w:val="single" w:sz="4" w:space="0" w:color="auto"/>
              <w:bottom w:val="single" w:sz="4" w:space="0" w:color="auto"/>
              <w:right w:val="single" w:sz="4" w:space="0" w:color="auto"/>
            </w:tcBorders>
          </w:tcPr>
          <w:p w:rsidR="0020355A" w:rsidRPr="0020355A" w:rsidRDefault="0020355A" w:rsidP="007867EC">
            <w:pPr>
              <w:jc w:val="center"/>
              <w:rPr>
                <w:bCs/>
                <w:sz w:val="18"/>
                <w:szCs w:val="18"/>
              </w:rPr>
            </w:pPr>
            <w:r w:rsidRPr="0020355A">
              <w:rPr>
                <w:bCs/>
                <w:sz w:val="18"/>
                <w:szCs w:val="18"/>
              </w:rPr>
              <w:t xml:space="preserve">Итого </w:t>
            </w:r>
          </w:p>
        </w:tc>
        <w:tc>
          <w:tcPr>
            <w:tcW w:w="1701" w:type="dxa"/>
            <w:tcBorders>
              <w:top w:val="single" w:sz="4" w:space="0" w:color="auto"/>
              <w:bottom w:val="single" w:sz="4" w:space="0" w:color="auto"/>
              <w:right w:val="single" w:sz="4" w:space="0" w:color="auto"/>
            </w:tcBorders>
            <w:shd w:val="clear" w:color="auto" w:fill="auto"/>
          </w:tcPr>
          <w:p w:rsidR="0020355A" w:rsidRPr="0020355A" w:rsidRDefault="008052CE" w:rsidP="007867EC">
            <w:pPr>
              <w:jc w:val="center"/>
              <w:rPr>
                <w:bCs/>
                <w:sz w:val="18"/>
                <w:szCs w:val="18"/>
              </w:rPr>
            </w:pPr>
            <w:r>
              <w:rPr>
                <w:bCs/>
                <w:sz w:val="18"/>
                <w:szCs w:val="18"/>
              </w:rPr>
              <w:t>112</w:t>
            </w:r>
            <w:r w:rsidR="0020355A" w:rsidRPr="0020355A">
              <w:rPr>
                <w:bCs/>
                <w:sz w:val="18"/>
                <w:szCs w:val="18"/>
              </w:rPr>
              <w:t>00,00</w:t>
            </w:r>
          </w:p>
        </w:tc>
      </w:tr>
    </w:tbl>
    <w:p w:rsidR="0020355A" w:rsidRDefault="0020355A" w:rsidP="00256A0C">
      <w:pPr>
        <w:ind w:firstLine="709"/>
        <w:rPr>
          <w:bCs/>
        </w:rPr>
      </w:pPr>
    </w:p>
    <w:p w:rsidR="0020355A" w:rsidRPr="0020355A" w:rsidRDefault="0020355A" w:rsidP="0020355A">
      <w:pPr>
        <w:jc w:val="center"/>
        <w:rPr>
          <w:b/>
          <w:bCs/>
          <w:sz w:val="20"/>
          <w:szCs w:val="20"/>
        </w:rPr>
      </w:pPr>
      <w:r w:rsidRPr="0020355A">
        <w:rPr>
          <w:b/>
          <w:bCs/>
          <w:sz w:val="20"/>
          <w:szCs w:val="20"/>
        </w:rPr>
        <w:t>МОСКВИЧ, Москвич 3 X7LJA13BAM1036639</w:t>
      </w:r>
    </w:p>
    <w:p w:rsidR="0020355A" w:rsidRPr="00C76EC5" w:rsidRDefault="0020355A" w:rsidP="0020355A">
      <w:pPr>
        <w:jc w:val="center"/>
        <w:rPr>
          <w:b/>
          <w:bCs/>
          <w:sz w:val="22"/>
          <w:szCs w:val="22"/>
        </w:rPr>
      </w:pPr>
    </w:p>
    <w:tbl>
      <w:tblPr>
        <w:tblW w:w="1033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8"/>
        <w:gridCol w:w="4696"/>
        <w:gridCol w:w="851"/>
        <w:gridCol w:w="708"/>
        <w:gridCol w:w="1701"/>
        <w:gridCol w:w="1701"/>
      </w:tblGrid>
      <w:tr w:rsidR="0020355A" w:rsidRPr="00C76EC5" w:rsidTr="0020355A">
        <w:tc>
          <w:tcPr>
            <w:tcW w:w="678" w:type="dxa"/>
          </w:tcPr>
          <w:p w:rsidR="0020355A" w:rsidRPr="0020355A" w:rsidRDefault="0020355A" w:rsidP="007867EC">
            <w:pPr>
              <w:jc w:val="center"/>
              <w:rPr>
                <w:b/>
                <w:bCs/>
                <w:sz w:val="18"/>
                <w:szCs w:val="18"/>
              </w:rPr>
            </w:pPr>
            <w:r w:rsidRPr="0020355A">
              <w:rPr>
                <w:b/>
                <w:bCs/>
                <w:sz w:val="18"/>
                <w:szCs w:val="18"/>
              </w:rPr>
              <w:t>№</w:t>
            </w:r>
          </w:p>
        </w:tc>
        <w:tc>
          <w:tcPr>
            <w:tcW w:w="4696" w:type="dxa"/>
          </w:tcPr>
          <w:p w:rsidR="0020355A" w:rsidRPr="0020355A" w:rsidRDefault="0020355A" w:rsidP="007867EC">
            <w:pPr>
              <w:jc w:val="center"/>
              <w:rPr>
                <w:b/>
                <w:bCs/>
                <w:sz w:val="18"/>
                <w:szCs w:val="18"/>
              </w:rPr>
            </w:pPr>
            <w:r w:rsidRPr="0020355A">
              <w:rPr>
                <w:b/>
                <w:bCs/>
                <w:sz w:val="18"/>
                <w:szCs w:val="18"/>
              </w:rPr>
              <w:t>Наименование работы (услуга)</w:t>
            </w:r>
          </w:p>
        </w:tc>
        <w:tc>
          <w:tcPr>
            <w:tcW w:w="851" w:type="dxa"/>
          </w:tcPr>
          <w:p w:rsidR="0020355A" w:rsidRPr="0020355A" w:rsidRDefault="0020355A" w:rsidP="007867EC">
            <w:pPr>
              <w:jc w:val="center"/>
              <w:rPr>
                <w:b/>
                <w:bCs/>
                <w:sz w:val="18"/>
                <w:szCs w:val="18"/>
              </w:rPr>
            </w:pPr>
            <w:r w:rsidRPr="0020355A">
              <w:rPr>
                <w:b/>
                <w:bCs/>
                <w:sz w:val="18"/>
                <w:szCs w:val="18"/>
              </w:rPr>
              <w:t>Ед</w:t>
            </w:r>
            <w:proofErr w:type="gramStart"/>
            <w:r w:rsidRPr="0020355A">
              <w:rPr>
                <w:b/>
                <w:bCs/>
                <w:sz w:val="18"/>
                <w:szCs w:val="18"/>
              </w:rPr>
              <w:t>.и</w:t>
            </w:r>
            <w:proofErr w:type="gramEnd"/>
            <w:r w:rsidRPr="0020355A">
              <w:rPr>
                <w:b/>
                <w:bCs/>
                <w:sz w:val="18"/>
                <w:szCs w:val="18"/>
              </w:rPr>
              <w:t>зм.</w:t>
            </w:r>
          </w:p>
        </w:tc>
        <w:tc>
          <w:tcPr>
            <w:tcW w:w="708" w:type="dxa"/>
          </w:tcPr>
          <w:p w:rsidR="0020355A" w:rsidRPr="0020355A" w:rsidRDefault="0020355A" w:rsidP="007867EC">
            <w:pPr>
              <w:jc w:val="center"/>
              <w:rPr>
                <w:b/>
                <w:bCs/>
                <w:sz w:val="18"/>
                <w:szCs w:val="18"/>
              </w:rPr>
            </w:pPr>
            <w:r w:rsidRPr="0020355A">
              <w:rPr>
                <w:b/>
                <w:bCs/>
                <w:sz w:val="18"/>
                <w:szCs w:val="18"/>
              </w:rPr>
              <w:t>Кол-во</w:t>
            </w:r>
          </w:p>
        </w:tc>
        <w:tc>
          <w:tcPr>
            <w:tcW w:w="1701" w:type="dxa"/>
          </w:tcPr>
          <w:p w:rsidR="0020355A" w:rsidRPr="0020355A" w:rsidRDefault="0020355A" w:rsidP="007867EC">
            <w:pPr>
              <w:jc w:val="center"/>
              <w:rPr>
                <w:b/>
                <w:bCs/>
                <w:sz w:val="18"/>
                <w:szCs w:val="18"/>
              </w:rPr>
            </w:pPr>
            <w:r w:rsidRPr="0020355A">
              <w:rPr>
                <w:b/>
                <w:bCs/>
                <w:sz w:val="18"/>
                <w:szCs w:val="18"/>
              </w:rPr>
              <w:t>Цена за ед., руб.</w:t>
            </w:r>
          </w:p>
          <w:p w:rsidR="0020355A" w:rsidRPr="0020355A" w:rsidRDefault="0020355A" w:rsidP="007867EC">
            <w:pPr>
              <w:jc w:val="center"/>
              <w:rPr>
                <w:b/>
                <w:bCs/>
                <w:sz w:val="18"/>
                <w:szCs w:val="18"/>
              </w:rPr>
            </w:pPr>
            <w:r w:rsidRPr="0020355A">
              <w:rPr>
                <w:b/>
                <w:bCs/>
                <w:sz w:val="18"/>
                <w:szCs w:val="18"/>
              </w:rPr>
              <w:t>(с учетом НДС)</w:t>
            </w:r>
          </w:p>
        </w:tc>
        <w:tc>
          <w:tcPr>
            <w:tcW w:w="1701" w:type="dxa"/>
          </w:tcPr>
          <w:p w:rsidR="0020355A" w:rsidRPr="0020355A" w:rsidRDefault="0020355A" w:rsidP="007867EC">
            <w:pPr>
              <w:jc w:val="center"/>
              <w:rPr>
                <w:b/>
                <w:bCs/>
                <w:sz w:val="18"/>
                <w:szCs w:val="18"/>
              </w:rPr>
            </w:pPr>
            <w:r w:rsidRPr="0020355A">
              <w:rPr>
                <w:b/>
                <w:bCs/>
                <w:sz w:val="18"/>
                <w:szCs w:val="18"/>
              </w:rPr>
              <w:t xml:space="preserve">Сумма руб. </w:t>
            </w:r>
            <w:r w:rsidRPr="0020355A">
              <w:rPr>
                <w:b/>
                <w:bCs/>
                <w:sz w:val="18"/>
                <w:szCs w:val="18"/>
              </w:rPr>
              <w:br/>
              <w:t>(с учетом НДС)</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1.</w:t>
            </w:r>
          </w:p>
        </w:tc>
        <w:tc>
          <w:tcPr>
            <w:tcW w:w="4696" w:type="dxa"/>
            <w:vAlign w:val="center"/>
          </w:tcPr>
          <w:p w:rsidR="008052CE" w:rsidRPr="0020355A" w:rsidRDefault="008052CE" w:rsidP="00C93452">
            <w:pPr>
              <w:rPr>
                <w:sz w:val="18"/>
                <w:szCs w:val="18"/>
              </w:rPr>
            </w:pPr>
            <w:r w:rsidRPr="0020355A">
              <w:rPr>
                <w:bCs/>
                <w:sz w:val="18"/>
                <w:szCs w:val="18"/>
              </w:rPr>
              <w:t>Техническое обслуживание</w:t>
            </w:r>
            <w:r w:rsidRPr="0020355A">
              <w:rPr>
                <w:b/>
                <w:bCs/>
                <w:sz w:val="18"/>
                <w:szCs w:val="18"/>
              </w:rPr>
              <w:t xml:space="preserve"> </w:t>
            </w:r>
            <w:r w:rsidRPr="0020355A">
              <w:rPr>
                <w:b/>
                <w:bCs/>
                <w:sz w:val="18"/>
                <w:szCs w:val="18"/>
              </w:rPr>
              <w:br/>
              <w:t>(</w:t>
            </w:r>
            <w:r w:rsidRPr="0020355A">
              <w:rPr>
                <w:sz w:val="18"/>
                <w:szCs w:val="18"/>
              </w:rPr>
              <w:t xml:space="preserve">ТО </w:t>
            </w:r>
            <w:r>
              <w:rPr>
                <w:sz w:val="18"/>
                <w:szCs w:val="18"/>
              </w:rPr>
              <w:t>10</w:t>
            </w:r>
            <w:r w:rsidRPr="0020355A">
              <w:rPr>
                <w:sz w:val="18"/>
                <w:szCs w:val="18"/>
              </w:rPr>
              <w:t>000)</w:t>
            </w:r>
            <w:r w:rsidRPr="0020355A">
              <w:rPr>
                <w:rFonts w:eastAsia="Calibri"/>
                <w:sz w:val="18"/>
                <w:szCs w:val="18"/>
              </w:rPr>
              <w:t xml:space="preserve"> </w:t>
            </w:r>
          </w:p>
        </w:tc>
        <w:tc>
          <w:tcPr>
            <w:tcW w:w="851" w:type="dxa"/>
          </w:tcPr>
          <w:p w:rsidR="008052CE" w:rsidRPr="0020355A" w:rsidRDefault="008052CE" w:rsidP="00C93452">
            <w:pPr>
              <w:jc w:val="center"/>
              <w:rPr>
                <w:bCs/>
                <w:sz w:val="18"/>
                <w:szCs w:val="18"/>
              </w:rPr>
            </w:pPr>
            <w:r w:rsidRPr="0020355A">
              <w:rPr>
                <w:bCs/>
                <w:sz w:val="18"/>
                <w:szCs w:val="18"/>
              </w:rPr>
              <w:t>н/</w:t>
            </w:r>
            <w:proofErr w:type="gramStart"/>
            <w:r w:rsidRPr="0020355A">
              <w:rPr>
                <w:bCs/>
                <w:sz w:val="18"/>
                <w:szCs w:val="18"/>
              </w:rPr>
              <w:t>ч</w:t>
            </w:r>
            <w:proofErr w:type="gramEnd"/>
          </w:p>
        </w:tc>
        <w:tc>
          <w:tcPr>
            <w:tcW w:w="708" w:type="dxa"/>
          </w:tcPr>
          <w:p w:rsidR="008052CE" w:rsidRPr="0020355A" w:rsidRDefault="008052CE" w:rsidP="00C93452">
            <w:pPr>
              <w:jc w:val="center"/>
              <w:rPr>
                <w:bCs/>
                <w:sz w:val="18"/>
                <w:szCs w:val="18"/>
              </w:rPr>
            </w:pPr>
            <w:r w:rsidRPr="0020355A">
              <w:rPr>
                <w:bCs/>
                <w:sz w:val="18"/>
                <w:szCs w:val="18"/>
              </w:rPr>
              <w:t>1,</w:t>
            </w:r>
            <w:r>
              <w:rPr>
                <w:bCs/>
                <w:sz w:val="18"/>
                <w:szCs w:val="18"/>
              </w:rPr>
              <w:t>8</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3600,00</w:t>
            </w:r>
          </w:p>
        </w:tc>
        <w:tc>
          <w:tcPr>
            <w:tcW w:w="1701" w:type="dxa"/>
            <w:shd w:val="clear" w:color="auto" w:fill="auto"/>
          </w:tcPr>
          <w:p w:rsidR="008052CE" w:rsidRPr="0020355A" w:rsidRDefault="008052CE" w:rsidP="00C93452">
            <w:pPr>
              <w:jc w:val="center"/>
              <w:rPr>
                <w:bCs/>
                <w:sz w:val="18"/>
                <w:szCs w:val="18"/>
              </w:rPr>
            </w:pPr>
            <w:r>
              <w:rPr>
                <w:bCs/>
                <w:sz w:val="18"/>
                <w:szCs w:val="18"/>
              </w:rPr>
              <w:t>6480</w:t>
            </w:r>
            <w:r w:rsidRPr="0020355A">
              <w:rPr>
                <w:bCs/>
                <w:sz w:val="18"/>
                <w:szCs w:val="18"/>
              </w:rPr>
              <w:t>,00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2.</w:t>
            </w:r>
          </w:p>
        </w:tc>
        <w:tc>
          <w:tcPr>
            <w:tcW w:w="4696" w:type="dxa"/>
            <w:vAlign w:val="center"/>
          </w:tcPr>
          <w:p w:rsidR="008052CE" w:rsidRPr="0020355A" w:rsidRDefault="008052CE" w:rsidP="00C93452">
            <w:pPr>
              <w:rPr>
                <w:bCs/>
                <w:sz w:val="18"/>
                <w:szCs w:val="18"/>
                <w:lang w:eastAsia="ru-RU"/>
              </w:rPr>
            </w:pPr>
            <w:r w:rsidRPr="0020355A">
              <w:rPr>
                <w:sz w:val="18"/>
                <w:szCs w:val="18"/>
              </w:rPr>
              <w:t>Фильтр масляный двигателя в сборе (сменный)</w:t>
            </w:r>
          </w:p>
        </w:tc>
        <w:tc>
          <w:tcPr>
            <w:tcW w:w="851" w:type="dxa"/>
          </w:tcPr>
          <w:p w:rsidR="008052CE" w:rsidRPr="0020355A" w:rsidRDefault="008052CE" w:rsidP="00C93452">
            <w:pPr>
              <w:jc w:val="center"/>
              <w:rPr>
                <w:bCs/>
                <w:sz w:val="18"/>
                <w:szCs w:val="18"/>
              </w:rPr>
            </w:pPr>
            <w:r w:rsidRPr="0020355A">
              <w:rPr>
                <w:bCs/>
                <w:sz w:val="18"/>
                <w:szCs w:val="18"/>
              </w:rPr>
              <w:t>шт.</w:t>
            </w:r>
          </w:p>
        </w:tc>
        <w:tc>
          <w:tcPr>
            <w:tcW w:w="708" w:type="dxa"/>
          </w:tcPr>
          <w:p w:rsidR="008052CE" w:rsidRPr="0020355A" w:rsidRDefault="008052CE" w:rsidP="00C93452">
            <w:pPr>
              <w:jc w:val="center"/>
              <w:rPr>
                <w:bCs/>
                <w:sz w:val="18"/>
                <w:szCs w:val="18"/>
              </w:rPr>
            </w:pPr>
            <w:r w:rsidRPr="0020355A">
              <w:rPr>
                <w:bCs/>
                <w:sz w:val="18"/>
                <w:szCs w:val="18"/>
              </w:rPr>
              <w:t>1</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13</w:t>
            </w:r>
            <w:r>
              <w:rPr>
                <w:bCs/>
                <w:sz w:val="18"/>
                <w:szCs w:val="18"/>
              </w:rPr>
              <w:t>7</w:t>
            </w:r>
            <w:r w:rsidRPr="0020355A">
              <w:rPr>
                <w:bCs/>
                <w:sz w:val="18"/>
                <w:szCs w:val="18"/>
              </w:rPr>
              <w:t>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13</w:t>
            </w:r>
            <w:r>
              <w:rPr>
                <w:bCs/>
                <w:sz w:val="18"/>
                <w:szCs w:val="18"/>
              </w:rPr>
              <w:t>7</w:t>
            </w:r>
            <w:r w:rsidRPr="0020355A">
              <w:rPr>
                <w:bCs/>
                <w:sz w:val="18"/>
                <w:szCs w:val="18"/>
              </w:rPr>
              <w:t>0,00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3.</w:t>
            </w:r>
          </w:p>
        </w:tc>
        <w:tc>
          <w:tcPr>
            <w:tcW w:w="4696" w:type="dxa"/>
            <w:vAlign w:val="bottom"/>
          </w:tcPr>
          <w:p w:rsidR="008052CE" w:rsidRPr="0020355A" w:rsidRDefault="008052CE" w:rsidP="00C93452">
            <w:pPr>
              <w:rPr>
                <w:bCs/>
                <w:sz w:val="18"/>
                <w:szCs w:val="18"/>
                <w:lang w:val="en-US" w:eastAsia="ru-RU"/>
              </w:rPr>
            </w:pPr>
            <w:r w:rsidRPr="0020355A">
              <w:rPr>
                <w:bCs/>
                <w:sz w:val="18"/>
                <w:szCs w:val="18"/>
                <w:lang w:eastAsia="ru-RU"/>
              </w:rPr>
              <w:t>Моторное</w:t>
            </w:r>
            <w:r w:rsidRPr="0020355A">
              <w:rPr>
                <w:bCs/>
                <w:sz w:val="18"/>
                <w:szCs w:val="18"/>
                <w:lang w:val="en-US" w:eastAsia="ru-RU"/>
              </w:rPr>
              <w:t xml:space="preserve"> </w:t>
            </w:r>
            <w:r w:rsidRPr="0020355A">
              <w:rPr>
                <w:bCs/>
                <w:sz w:val="18"/>
                <w:szCs w:val="18"/>
                <w:lang w:eastAsia="ru-RU"/>
              </w:rPr>
              <w:t>масло</w:t>
            </w:r>
            <w:r w:rsidRPr="0020355A">
              <w:rPr>
                <w:bCs/>
                <w:sz w:val="18"/>
                <w:szCs w:val="18"/>
                <w:lang w:val="en-US" w:eastAsia="ru-RU"/>
              </w:rPr>
              <w:t xml:space="preserve"> LUKOIL GENESIS SPECIAL SPX 5W30 </w:t>
            </w:r>
          </w:p>
        </w:tc>
        <w:tc>
          <w:tcPr>
            <w:tcW w:w="851" w:type="dxa"/>
          </w:tcPr>
          <w:p w:rsidR="008052CE" w:rsidRPr="0020355A" w:rsidRDefault="008052CE" w:rsidP="00C93452">
            <w:pPr>
              <w:jc w:val="center"/>
              <w:rPr>
                <w:bCs/>
                <w:sz w:val="18"/>
                <w:szCs w:val="18"/>
              </w:rPr>
            </w:pPr>
            <w:r w:rsidRPr="0020355A">
              <w:rPr>
                <w:bCs/>
                <w:sz w:val="18"/>
                <w:szCs w:val="18"/>
              </w:rPr>
              <w:t>л</w:t>
            </w:r>
          </w:p>
        </w:tc>
        <w:tc>
          <w:tcPr>
            <w:tcW w:w="708" w:type="dxa"/>
          </w:tcPr>
          <w:p w:rsidR="008052CE" w:rsidRPr="0020355A" w:rsidRDefault="008052CE" w:rsidP="00C93452">
            <w:pPr>
              <w:jc w:val="center"/>
              <w:rPr>
                <w:bCs/>
                <w:sz w:val="18"/>
                <w:szCs w:val="18"/>
              </w:rPr>
            </w:pPr>
            <w:r w:rsidRPr="0020355A">
              <w:rPr>
                <w:bCs/>
                <w:sz w:val="18"/>
                <w:szCs w:val="18"/>
              </w:rPr>
              <w:t>4</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3200,00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3200,00</w:t>
            </w:r>
          </w:p>
        </w:tc>
      </w:tr>
      <w:tr w:rsidR="008052CE" w:rsidRPr="00C76EC5" w:rsidTr="0020355A">
        <w:tc>
          <w:tcPr>
            <w:tcW w:w="678" w:type="dxa"/>
          </w:tcPr>
          <w:p w:rsidR="008052CE" w:rsidRPr="0020355A" w:rsidRDefault="008052CE" w:rsidP="007867EC">
            <w:pPr>
              <w:jc w:val="center"/>
              <w:rPr>
                <w:bCs/>
                <w:sz w:val="18"/>
                <w:szCs w:val="18"/>
              </w:rPr>
            </w:pPr>
            <w:r w:rsidRPr="0020355A">
              <w:rPr>
                <w:bCs/>
                <w:sz w:val="18"/>
                <w:szCs w:val="18"/>
              </w:rPr>
              <w:t>4.</w:t>
            </w:r>
          </w:p>
        </w:tc>
        <w:tc>
          <w:tcPr>
            <w:tcW w:w="4696" w:type="dxa"/>
            <w:vAlign w:val="bottom"/>
          </w:tcPr>
          <w:p w:rsidR="008052CE" w:rsidRPr="0020355A" w:rsidRDefault="008052CE" w:rsidP="00C93452">
            <w:pPr>
              <w:rPr>
                <w:bCs/>
                <w:sz w:val="18"/>
                <w:szCs w:val="18"/>
                <w:lang w:eastAsia="ru-RU"/>
              </w:rPr>
            </w:pPr>
            <w:r w:rsidRPr="0020355A">
              <w:rPr>
                <w:bCs/>
                <w:sz w:val="18"/>
                <w:szCs w:val="18"/>
                <w:lang w:eastAsia="ru-RU"/>
              </w:rPr>
              <w:t>Прокладка болта-заглушки сливного отверстия масла ДВС (медь)</w:t>
            </w:r>
          </w:p>
        </w:tc>
        <w:tc>
          <w:tcPr>
            <w:tcW w:w="851" w:type="dxa"/>
          </w:tcPr>
          <w:p w:rsidR="008052CE" w:rsidRPr="0020355A" w:rsidRDefault="008052CE" w:rsidP="00C93452">
            <w:pPr>
              <w:jc w:val="center"/>
              <w:rPr>
                <w:bCs/>
                <w:sz w:val="18"/>
                <w:szCs w:val="18"/>
              </w:rPr>
            </w:pPr>
            <w:r w:rsidRPr="0020355A">
              <w:rPr>
                <w:bCs/>
                <w:sz w:val="18"/>
                <w:szCs w:val="18"/>
              </w:rPr>
              <w:t>шт.</w:t>
            </w:r>
          </w:p>
        </w:tc>
        <w:tc>
          <w:tcPr>
            <w:tcW w:w="708" w:type="dxa"/>
          </w:tcPr>
          <w:p w:rsidR="008052CE" w:rsidRPr="0020355A" w:rsidRDefault="008052CE" w:rsidP="00C93452">
            <w:pPr>
              <w:jc w:val="center"/>
              <w:rPr>
                <w:bCs/>
                <w:sz w:val="18"/>
                <w:szCs w:val="18"/>
              </w:rPr>
            </w:pPr>
            <w:r w:rsidRPr="0020355A">
              <w:rPr>
                <w:bCs/>
                <w:sz w:val="18"/>
                <w:szCs w:val="18"/>
              </w:rPr>
              <w:t>1</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w:t>
            </w:r>
            <w:r>
              <w:rPr>
                <w:bCs/>
                <w:sz w:val="18"/>
                <w:szCs w:val="18"/>
              </w:rPr>
              <w:t>5</w:t>
            </w:r>
            <w:r w:rsidRPr="0020355A">
              <w:rPr>
                <w:bCs/>
                <w:sz w:val="18"/>
                <w:szCs w:val="18"/>
              </w:rPr>
              <w:t>0,00</w:t>
            </w:r>
          </w:p>
        </w:tc>
        <w:tc>
          <w:tcPr>
            <w:tcW w:w="1701" w:type="dxa"/>
            <w:shd w:val="clear" w:color="auto" w:fill="auto"/>
          </w:tcPr>
          <w:p w:rsidR="008052CE" w:rsidRPr="0020355A" w:rsidRDefault="008052CE" w:rsidP="00C93452">
            <w:pPr>
              <w:jc w:val="center"/>
              <w:rPr>
                <w:bCs/>
                <w:sz w:val="18"/>
                <w:szCs w:val="18"/>
              </w:rPr>
            </w:pPr>
            <w:r w:rsidRPr="0020355A">
              <w:rPr>
                <w:bCs/>
                <w:sz w:val="18"/>
                <w:szCs w:val="18"/>
              </w:rPr>
              <w:t>1</w:t>
            </w:r>
            <w:r>
              <w:rPr>
                <w:bCs/>
                <w:sz w:val="18"/>
                <w:szCs w:val="18"/>
              </w:rPr>
              <w:t>5</w:t>
            </w:r>
            <w:r w:rsidRPr="0020355A">
              <w:rPr>
                <w:bCs/>
                <w:sz w:val="18"/>
                <w:szCs w:val="18"/>
              </w:rPr>
              <w:t>0,00</w:t>
            </w:r>
          </w:p>
        </w:tc>
      </w:tr>
      <w:tr w:rsidR="0020355A" w:rsidRPr="00C76EC5" w:rsidTr="0020355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4"/>
          <w:wBefore w:w="6933" w:type="dxa"/>
          <w:trHeight w:val="100"/>
        </w:trPr>
        <w:tc>
          <w:tcPr>
            <w:tcW w:w="1701" w:type="dxa"/>
            <w:tcBorders>
              <w:left w:val="single" w:sz="4" w:space="0" w:color="auto"/>
              <w:bottom w:val="single" w:sz="4" w:space="0" w:color="auto"/>
              <w:right w:val="single" w:sz="4" w:space="0" w:color="auto"/>
            </w:tcBorders>
          </w:tcPr>
          <w:p w:rsidR="0020355A" w:rsidRPr="0020355A" w:rsidRDefault="0020355A" w:rsidP="007867EC">
            <w:pPr>
              <w:jc w:val="center"/>
              <w:rPr>
                <w:bCs/>
                <w:sz w:val="18"/>
                <w:szCs w:val="18"/>
              </w:rPr>
            </w:pPr>
            <w:r w:rsidRPr="0020355A">
              <w:rPr>
                <w:bCs/>
                <w:sz w:val="18"/>
                <w:szCs w:val="18"/>
              </w:rPr>
              <w:t xml:space="preserve">Итого </w:t>
            </w:r>
          </w:p>
        </w:tc>
        <w:tc>
          <w:tcPr>
            <w:tcW w:w="1701" w:type="dxa"/>
            <w:tcBorders>
              <w:top w:val="single" w:sz="4" w:space="0" w:color="auto"/>
              <w:bottom w:val="single" w:sz="4" w:space="0" w:color="auto"/>
              <w:right w:val="single" w:sz="4" w:space="0" w:color="auto"/>
            </w:tcBorders>
            <w:shd w:val="clear" w:color="auto" w:fill="auto"/>
          </w:tcPr>
          <w:p w:rsidR="0020355A" w:rsidRPr="0020355A" w:rsidRDefault="008052CE" w:rsidP="007867EC">
            <w:pPr>
              <w:jc w:val="center"/>
              <w:rPr>
                <w:bCs/>
                <w:sz w:val="18"/>
                <w:szCs w:val="18"/>
              </w:rPr>
            </w:pPr>
            <w:r>
              <w:rPr>
                <w:bCs/>
                <w:sz w:val="18"/>
                <w:szCs w:val="18"/>
              </w:rPr>
              <w:t>112</w:t>
            </w:r>
            <w:r w:rsidR="0020355A" w:rsidRPr="0020355A">
              <w:rPr>
                <w:bCs/>
                <w:sz w:val="18"/>
                <w:szCs w:val="18"/>
              </w:rPr>
              <w:t>00,00</w:t>
            </w:r>
          </w:p>
        </w:tc>
      </w:tr>
    </w:tbl>
    <w:p w:rsidR="0020355A" w:rsidRDefault="0020355A" w:rsidP="00256A0C">
      <w:pPr>
        <w:ind w:firstLine="709"/>
        <w:rPr>
          <w:bCs/>
        </w:rPr>
      </w:pPr>
    </w:p>
    <w:p w:rsidR="0020355A" w:rsidRDefault="0020355A" w:rsidP="00256A0C">
      <w:pPr>
        <w:ind w:firstLine="709"/>
        <w:rPr>
          <w:bCs/>
        </w:rPr>
      </w:pPr>
    </w:p>
    <w:p w:rsidR="00256A0C" w:rsidRPr="00256A0C" w:rsidRDefault="00256A0C" w:rsidP="00256A0C">
      <w:pPr>
        <w:ind w:firstLine="709"/>
        <w:rPr>
          <w:bCs/>
        </w:rPr>
      </w:pPr>
      <w:r w:rsidRPr="00256A0C">
        <w:rPr>
          <w:bCs/>
        </w:rPr>
        <w:t xml:space="preserve">Общая стоимость договора составляет </w:t>
      </w:r>
      <w:r w:rsidR="008052CE">
        <w:rPr>
          <w:bCs/>
        </w:rPr>
        <w:t>4</w:t>
      </w:r>
      <w:r>
        <w:rPr>
          <w:bCs/>
        </w:rPr>
        <w:t>4</w:t>
      </w:r>
      <w:r w:rsidR="008052CE">
        <w:rPr>
          <w:bCs/>
        </w:rPr>
        <w:t>8</w:t>
      </w:r>
      <w:r>
        <w:rPr>
          <w:bCs/>
        </w:rPr>
        <w:t>00</w:t>
      </w:r>
      <w:r w:rsidRPr="00256A0C">
        <w:rPr>
          <w:bCs/>
        </w:rPr>
        <w:t xml:space="preserve"> (</w:t>
      </w:r>
      <w:r w:rsidR="008052CE">
        <w:rPr>
          <w:bCs/>
        </w:rPr>
        <w:t xml:space="preserve">Сорок </w:t>
      </w:r>
      <w:r>
        <w:rPr>
          <w:bCs/>
        </w:rPr>
        <w:t>четыре</w:t>
      </w:r>
      <w:r w:rsidRPr="00256A0C">
        <w:rPr>
          <w:bCs/>
        </w:rPr>
        <w:t xml:space="preserve"> тысяч</w:t>
      </w:r>
      <w:r>
        <w:rPr>
          <w:bCs/>
        </w:rPr>
        <w:t>и</w:t>
      </w:r>
      <w:r w:rsidRPr="00256A0C">
        <w:rPr>
          <w:bCs/>
        </w:rPr>
        <w:t xml:space="preserve"> </w:t>
      </w:r>
      <w:r w:rsidR="008052CE">
        <w:rPr>
          <w:bCs/>
        </w:rPr>
        <w:t>восемьсот</w:t>
      </w:r>
      <w:r w:rsidRPr="00256A0C">
        <w:rPr>
          <w:bCs/>
        </w:rPr>
        <w:t xml:space="preserve"> рублей) </w:t>
      </w:r>
      <w:r w:rsidR="001873F8">
        <w:rPr>
          <w:bCs/>
        </w:rPr>
        <w:br/>
      </w:r>
      <w:r w:rsidRPr="00256A0C">
        <w:rPr>
          <w:bCs/>
        </w:rPr>
        <w:t>00 копеек.</w:t>
      </w:r>
    </w:p>
    <w:p w:rsidR="00256A0C" w:rsidRPr="00C76EC5" w:rsidRDefault="00256A0C" w:rsidP="00567998">
      <w:pPr>
        <w:rPr>
          <w:b/>
          <w:bCs/>
          <w:sz w:val="22"/>
          <w:szCs w:val="22"/>
        </w:rPr>
      </w:pPr>
    </w:p>
    <w:tbl>
      <w:tblPr>
        <w:tblW w:w="0" w:type="auto"/>
        <w:tblLook w:val="04A0"/>
      </w:tblPr>
      <w:tblGrid>
        <w:gridCol w:w="5349"/>
        <w:gridCol w:w="4682"/>
      </w:tblGrid>
      <w:tr w:rsidR="00567998" w:rsidRPr="00C76EC5" w:rsidTr="00567998">
        <w:tc>
          <w:tcPr>
            <w:tcW w:w="5349" w:type="dxa"/>
          </w:tcPr>
          <w:p w:rsidR="00567998" w:rsidRPr="00567998" w:rsidRDefault="00567998" w:rsidP="00906617">
            <w:pPr>
              <w:rPr>
                <w:bCs/>
              </w:rPr>
            </w:pPr>
            <w:r w:rsidRPr="00567998">
              <w:rPr>
                <w:b/>
                <w:bCs/>
                <w:sz w:val="22"/>
                <w:szCs w:val="22"/>
              </w:rPr>
              <w:t>Заказчик</w:t>
            </w:r>
          </w:p>
          <w:p w:rsidR="00567998" w:rsidRPr="00567998" w:rsidRDefault="00567998" w:rsidP="00906617">
            <w:pPr>
              <w:rPr>
                <w:bCs/>
              </w:rPr>
            </w:pPr>
            <w:r w:rsidRPr="00567998">
              <w:rPr>
                <w:bCs/>
                <w:sz w:val="22"/>
                <w:szCs w:val="22"/>
              </w:rPr>
              <w:t>_____________</w:t>
            </w:r>
          </w:p>
          <w:p w:rsidR="00567998" w:rsidRPr="00567998" w:rsidRDefault="00567998" w:rsidP="00906617">
            <w:pPr>
              <w:rPr>
                <w:b/>
                <w:bCs/>
              </w:rPr>
            </w:pPr>
            <w:r w:rsidRPr="00567998">
              <w:rPr>
                <w:bCs/>
                <w:sz w:val="22"/>
                <w:szCs w:val="22"/>
              </w:rPr>
              <w:t>М.П.</w:t>
            </w:r>
          </w:p>
        </w:tc>
        <w:tc>
          <w:tcPr>
            <w:tcW w:w="4682" w:type="dxa"/>
          </w:tcPr>
          <w:p w:rsidR="00567998" w:rsidRPr="00567998" w:rsidRDefault="00567998" w:rsidP="00567998">
            <w:pPr>
              <w:rPr>
                <w:b/>
                <w:bCs/>
              </w:rPr>
            </w:pPr>
            <w:r w:rsidRPr="00567998">
              <w:rPr>
                <w:b/>
                <w:bCs/>
                <w:sz w:val="22"/>
                <w:szCs w:val="22"/>
              </w:rPr>
              <w:t xml:space="preserve">Исполнитель </w:t>
            </w:r>
          </w:p>
          <w:p w:rsidR="00567998" w:rsidRPr="00567998" w:rsidRDefault="00567998" w:rsidP="00906617">
            <w:pPr>
              <w:rPr>
                <w:bCs/>
              </w:rPr>
            </w:pPr>
            <w:r w:rsidRPr="00567998">
              <w:rPr>
                <w:bCs/>
                <w:sz w:val="22"/>
                <w:szCs w:val="22"/>
              </w:rPr>
              <w:t>___________</w:t>
            </w:r>
          </w:p>
          <w:p w:rsidR="00567998" w:rsidRPr="00567998" w:rsidRDefault="00567998" w:rsidP="00906617">
            <w:pPr>
              <w:rPr>
                <w:b/>
                <w:bCs/>
              </w:rPr>
            </w:pPr>
            <w:r w:rsidRPr="00567998">
              <w:rPr>
                <w:bCs/>
                <w:sz w:val="22"/>
                <w:szCs w:val="22"/>
              </w:rPr>
              <w:t>М.П.</w:t>
            </w:r>
          </w:p>
        </w:tc>
      </w:tr>
    </w:tbl>
    <w:p w:rsidR="00567998" w:rsidRPr="001873F8" w:rsidRDefault="00567998" w:rsidP="00567998">
      <w:pPr>
        <w:rPr>
          <w:b/>
          <w:bCs/>
          <w:sz w:val="22"/>
          <w:szCs w:val="22"/>
        </w:rPr>
      </w:pPr>
    </w:p>
    <w:p w:rsidR="006125D6" w:rsidRPr="00A5695A" w:rsidRDefault="006125D6" w:rsidP="006125D6">
      <w:pPr>
        <w:tabs>
          <w:tab w:val="left" w:pos="1695"/>
        </w:tabs>
        <w:ind w:right="109"/>
        <w:rPr>
          <w:b/>
          <w:bCs/>
        </w:rPr>
      </w:pPr>
    </w:p>
    <w:sectPr w:rsidR="006125D6" w:rsidRPr="00A5695A" w:rsidSect="00ED6791">
      <w:pgSz w:w="11906" w:h="16838"/>
      <w:pgMar w:top="720" w:right="720" w:bottom="720" w:left="720"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ans">
    <w:charset w:val="CC"/>
    <w:family w:val="swiss"/>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1507"/>
        </w:tabs>
        <w:ind w:left="1507" w:hanging="360"/>
      </w:pPr>
      <w:rPr>
        <w:rFonts w:ascii="Wingdings" w:hAnsi="Wingdings" w:cs="Wingding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suff w:val="nothing"/>
      <w:lvlText w:val="%1."/>
      <w:lvlJc w:val="left"/>
      <w:pPr>
        <w:tabs>
          <w:tab w:val="num" w:pos="0"/>
        </w:tabs>
        <w:ind w:left="0" w:firstLine="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7"/>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374"/>
        </w:tabs>
        <w:ind w:left="374" w:hanging="360"/>
      </w:pPr>
      <w:rPr>
        <w:rFonts w:ascii="Times New Roman" w:hAnsi="Times New Roman" w:cs="Times New Roman"/>
      </w:rPr>
    </w:lvl>
    <w:lvl w:ilvl="2">
      <w:start w:val="1"/>
      <w:numFmt w:val="decimal"/>
      <w:lvlText w:val="%1.%2.%3."/>
      <w:lvlJc w:val="left"/>
      <w:pPr>
        <w:tabs>
          <w:tab w:val="num" w:pos="748"/>
        </w:tabs>
        <w:ind w:left="748" w:hanging="720"/>
      </w:pPr>
      <w:rPr>
        <w:rFonts w:ascii="Times New Roman" w:hAnsi="Times New Roman" w:cs="Times New Roman"/>
      </w:rPr>
    </w:lvl>
    <w:lvl w:ilvl="3">
      <w:start w:val="1"/>
      <w:numFmt w:val="decimal"/>
      <w:lvlText w:val="%1.%2.%3.%4."/>
      <w:lvlJc w:val="left"/>
      <w:pPr>
        <w:tabs>
          <w:tab w:val="num" w:pos="762"/>
        </w:tabs>
        <w:ind w:left="762" w:hanging="720"/>
      </w:pPr>
      <w:rPr>
        <w:rFonts w:ascii="Times New Roman" w:hAnsi="Times New Roman" w:cs="Times New Roman"/>
      </w:rPr>
    </w:lvl>
    <w:lvl w:ilvl="4">
      <w:start w:val="1"/>
      <w:numFmt w:val="decimal"/>
      <w:lvlText w:val="%1.%2.%3.%4.%5."/>
      <w:lvlJc w:val="left"/>
      <w:pPr>
        <w:tabs>
          <w:tab w:val="num" w:pos="1136"/>
        </w:tabs>
        <w:ind w:left="1136" w:hanging="1080"/>
      </w:pPr>
      <w:rPr>
        <w:rFonts w:ascii="Times New Roman" w:hAnsi="Times New Roman" w:cs="Times New Roman"/>
      </w:rPr>
    </w:lvl>
    <w:lvl w:ilvl="5">
      <w:start w:val="1"/>
      <w:numFmt w:val="decimal"/>
      <w:lvlText w:val="%1.%2.%3.%4.%5.%6."/>
      <w:lvlJc w:val="left"/>
      <w:pPr>
        <w:tabs>
          <w:tab w:val="num" w:pos="1150"/>
        </w:tabs>
        <w:ind w:left="1150" w:hanging="1080"/>
      </w:pPr>
      <w:rPr>
        <w:rFonts w:ascii="Times New Roman" w:hAnsi="Times New Roman" w:cs="Times New Roman"/>
      </w:rPr>
    </w:lvl>
    <w:lvl w:ilvl="6">
      <w:start w:val="1"/>
      <w:numFmt w:val="decimal"/>
      <w:lvlText w:val="%1.%2.%3.%4.%5.%6.%7."/>
      <w:lvlJc w:val="left"/>
      <w:pPr>
        <w:tabs>
          <w:tab w:val="num" w:pos="1164"/>
        </w:tabs>
        <w:ind w:left="1164" w:hanging="1080"/>
      </w:pPr>
      <w:rPr>
        <w:rFonts w:ascii="Times New Roman" w:hAnsi="Times New Roman" w:cs="Times New Roman"/>
      </w:rPr>
    </w:lvl>
    <w:lvl w:ilvl="7">
      <w:start w:val="1"/>
      <w:numFmt w:val="decimal"/>
      <w:lvlText w:val="%1.%2.%3.%4.%5.%6.%7.%8."/>
      <w:lvlJc w:val="left"/>
      <w:pPr>
        <w:tabs>
          <w:tab w:val="num" w:pos="1538"/>
        </w:tabs>
        <w:ind w:left="1538" w:hanging="1440"/>
      </w:pPr>
      <w:rPr>
        <w:rFonts w:ascii="Times New Roman" w:hAnsi="Times New Roman" w:cs="Times New Roman"/>
      </w:rPr>
    </w:lvl>
    <w:lvl w:ilvl="8">
      <w:start w:val="1"/>
      <w:numFmt w:val="decimal"/>
      <w:lvlText w:val="%1.%2.%3.%4.%5.%6.%7.%8.%9."/>
      <w:lvlJc w:val="left"/>
      <w:pPr>
        <w:tabs>
          <w:tab w:val="num" w:pos="1552"/>
        </w:tabs>
        <w:ind w:left="1552" w:hanging="1440"/>
      </w:pPr>
      <w:rPr>
        <w:rFonts w:ascii="Times New Roman" w:hAnsi="Times New Roman" w:cs="Times New Roman"/>
      </w:rPr>
    </w:lvl>
  </w:abstractNum>
  <w:abstractNum w:abstractNumId="3">
    <w:nsid w:val="00000004"/>
    <w:multiLevelType w:val="multilevel"/>
    <w:tmpl w:val="00000004"/>
    <w:name w:val="WW8Num4"/>
    <w:lvl w:ilvl="0">
      <w:start w:val="2"/>
      <w:numFmt w:val="decimal"/>
      <w:lvlText w:val="%1."/>
      <w:lvlJc w:val="left"/>
      <w:pPr>
        <w:tabs>
          <w:tab w:val="num" w:pos="570"/>
        </w:tabs>
        <w:ind w:left="570" w:hanging="570"/>
      </w:pPr>
      <w:rPr>
        <w:rFonts w:cs="Times New Roman"/>
        <w:b w:val="0"/>
        <w:bCs w:val="0"/>
      </w:rPr>
    </w:lvl>
    <w:lvl w:ilvl="1">
      <w:start w:val="1"/>
      <w:numFmt w:val="decimal"/>
      <w:lvlText w:val="%1.%2."/>
      <w:lvlJc w:val="left"/>
      <w:pPr>
        <w:tabs>
          <w:tab w:val="num" w:pos="575"/>
        </w:tabs>
        <w:ind w:left="575" w:hanging="570"/>
      </w:pPr>
      <w:rPr>
        <w:rFonts w:cs="Times New Roman"/>
        <w:b w:val="0"/>
        <w:bCs w:val="0"/>
      </w:rPr>
    </w:lvl>
    <w:lvl w:ilvl="2">
      <w:start w:val="3"/>
      <w:numFmt w:val="decimal"/>
      <w:lvlText w:val="%1.%2.%3."/>
      <w:lvlJc w:val="left"/>
      <w:pPr>
        <w:tabs>
          <w:tab w:val="num" w:pos="730"/>
        </w:tabs>
        <w:ind w:left="730" w:hanging="720"/>
      </w:pPr>
      <w:rPr>
        <w:rFonts w:cs="Times New Roman"/>
        <w:b w:val="0"/>
        <w:bCs w:val="0"/>
      </w:rPr>
    </w:lvl>
    <w:lvl w:ilvl="3">
      <w:start w:val="1"/>
      <w:numFmt w:val="decimal"/>
      <w:lvlText w:val="%1.%2.%3.%4."/>
      <w:lvlJc w:val="left"/>
      <w:pPr>
        <w:tabs>
          <w:tab w:val="num" w:pos="735"/>
        </w:tabs>
        <w:ind w:left="735" w:hanging="720"/>
      </w:pPr>
      <w:rPr>
        <w:rFonts w:cs="Times New Roman"/>
        <w:b w:val="0"/>
        <w:bCs w:val="0"/>
      </w:rPr>
    </w:lvl>
    <w:lvl w:ilvl="4">
      <w:start w:val="1"/>
      <w:numFmt w:val="decimal"/>
      <w:lvlText w:val="%1.%2.%3.%4.%5."/>
      <w:lvlJc w:val="left"/>
      <w:pPr>
        <w:tabs>
          <w:tab w:val="num" w:pos="1100"/>
        </w:tabs>
        <w:ind w:left="1100" w:hanging="1080"/>
      </w:pPr>
      <w:rPr>
        <w:rFonts w:cs="Times New Roman"/>
        <w:b w:val="0"/>
        <w:bCs w:val="0"/>
      </w:rPr>
    </w:lvl>
    <w:lvl w:ilvl="5">
      <w:start w:val="1"/>
      <w:numFmt w:val="decimal"/>
      <w:lvlText w:val="%1.%2.%3.%4.%5.%6."/>
      <w:lvlJc w:val="left"/>
      <w:pPr>
        <w:tabs>
          <w:tab w:val="num" w:pos="1105"/>
        </w:tabs>
        <w:ind w:left="1105" w:hanging="1080"/>
      </w:pPr>
      <w:rPr>
        <w:rFonts w:cs="Times New Roman"/>
        <w:b w:val="0"/>
        <w:bCs w:val="0"/>
      </w:rPr>
    </w:lvl>
    <w:lvl w:ilvl="6">
      <w:start w:val="1"/>
      <w:numFmt w:val="decimal"/>
      <w:lvlText w:val="%1.%2.%3.%4.%5.%6.%7."/>
      <w:lvlJc w:val="left"/>
      <w:pPr>
        <w:tabs>
          <w:tab w:val="num" w:pos="1110"/>
        </w:tabs>
        <w:ind w:left="1110" w:hanging="1080"/>
      </w:pPr>
      <w:rPr>
        <w:rFonts w:cs="Times New Roman"/>
        <w:b w:val="0"/>
        <w:bCs w:val="0"/>
      </w:rPr>
    </w:lvl>
    <w:lvl w:ilvl="7">
      <w:start w:val="1"/>
      <w:numFmt w:val="decimal"/>
      <w:lvlText w:val="%1.%2.%3.%4.%5.%6.%7.%8."/>
      <w:lvlJc w:val="left"/>
      <w:pPr>
        <w:tabs>
          <w:tab w:val="num" w:pos="1475"/>
        </w:tabs>
        <w:ind w:left="1475" w:hanging="1440"/>
      </w:pPr>
      <w:rPr>
        <w:rFonts w:cs="Times New Roman"/>
        <w:b w:val="0"/>
        <w:bCs w:val="0"/>
      </w:rPr>
    </w:lvl>
    <w:lvl w:ilvl="8">
      <w:start w:val="1"/>
      <w:numFmt w:val="decimal"/>
      <w:lvlText w:val="%1.%2.%3.%4.%5.%6.%7.%8.%9."/>
      <w:lvlJc w:val="left"/>
      <w:pPr>
        <w:tabs>
          <w:tab w:val="num" w:pos="1480"/>
        </w:tabs>
        <w:ind w:left="1480" w:hanging="1440"/>
      </w:pPr>
      <w:rPr>
        <w:rFonts w:cs="Times New Roman"/>
        <w:b w:val="0"/>
        <w:bCs w:val="0"/>
      </w:rPr>
    </w:lvl>
  </w:abstractNum>
  <w:abstractNum w:abstractNumId="4">
    <w:nsid w:val="00000005"/>
    <w:multiLevelType w:val="multilevel"/>
    <w:tmpl w:val="00000005"/>
    <w:name w:val="WW8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embedSystemFonts/>
  <w:proofState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964AE8"/>
    <w:rsid w:val="00015B6C"/>
    <w:rsid w:val="0002234F"/>
    <w:rsid w:val="00026654"/>
    <w:rsid w:val="000619C4"/>
    <w:rsid w:val="00074DFE"/>
    <w:rsid w:val="000978EC"/>
    <w:rsid w:val="000C3D60"/>
    <w:rsid w:val="000E2A66"/>
    <w:rsid w:val="000F1CC3"/>
    <w:rsid w:val="00150E53"/>
    <w:rsid w:val="00151403"/>
    <w:rsid w:val="001873F8"/>
    <w:rsid w:val="001D755F"/>
    <w:rsid w:val="0020355A"/>
    <w:rsid w:val="00226D94"/>
    <w:rsid w:val="00256A0C"/>
    <w:rsid w:val="002D4AC8"/>
    <w:rsid w:val="002E5F4F"/>
    <w:rsid w:val="002F24D9"/>
    <w:rsid w:val="002F65B1"/>
    <w:rsid w:val="00333615"/>
    <w:rsid w:val="00365A8D"/>
    <w:rsid w:val="003844F7"/>
    <w:rsid w:val="003E1ED5"/>
    <w:rsid w:val="003F7BA9"/>
    <w:rsid w:val="00547387"/>
    <w:rsid w:val="00567998"/>
    <w:rsid w:val="006125D6"/>
    <w:rsid w:val="006152ED"/>
    <w:rsid w:val="00634536"/>
    <w:rsid w:val="00670AF8"/>
    <w:rsid w:val="006D2258"/>
    <w:rsid w:val="00702EBB"/>
    <w:rsid w:val="00717442"/>
    <w:rsid w:val="007764C2"/>
    <w:rsid w:val="007867EC"/>
    <w:rsid w:val="007F098A"/>
    <w:rsid w:val="007F31D2"/>
    <w:rsid w:val="007F7965"/>
    <w:rsid w:val="008052CE"/>
    <w:rsid w:val="008071CA"/>
    <w:rsid w:val="00862CF6"/>
    <w:rsid w:val="00863D71"/>
    <w:rsid w:val="00880C19"/>
    <w:rsid w:val="008E795F"/>
    <w:rsid w:val="00906617"/>
    <w:rsid w:val="00941435"/>
    <w:rsid w:val="00957E6D"/>
    <w:rsid w:val="00964AE8"/>
    <w:rsid w:val="009D60E9"/>
    <w:rsid w:val="009E6522"/>
    <w:rsid w:val="009F15F9"/>
    <w:rsid w:val="00A82BA6"/>
    <w:rsid w:val="00A96501"/>
    <w:rsid w:val="00B44292"/>
    <w:rsid w:val="00B532C8"/>
    <w:rsid w:val="00B56E14"/>
    <w:rsid w:val="00B9611A"/>
    <w:rsid w:val="00BA0D31"/>
    <w:rsid w:val="00BA1167"/>
    <w:rsid w:val="00C23045"/>
    <w:rsid w:val="00C3715A"/>
    <w:rsid w:val="00C40C54"/>
    <w:rsid w:val="00C66926"/>
    <w:rsid w:val="00C76759"/>
    <w:rsid w:val="00C81060"/>
    <w:rsid w:val="00C93452"/>
    <w:rsid w:val="00CA22D4"/>
    <w:rsid w:val="00CB53B5"/>
    <w:rsid w:val="00CC414A"/>
    <w:rsid w:val="00D46532"/>
    <w:rsid w:val="00D520FF"/>
    <w:rsid w:val="00D972EA"/>
    <w:rsid w:val="00DB15D5"/>
    <w:rsid w:val="00DC419F"/>
    <w:rsid w:val="00E32773"/>
    <w:rsid w:val="00ED6791"/>
    <w:rsid w:val="00F110C0"/>
    <w:rsid w:val="00F60BE6"/>
    <w:rsid w:val="00FC64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2C8"/>
    <w:pPr>
      <w:widowControl w:val="0"/>
      <w:suppressAutoHyphens/>
      <w:autoSpaceDE w:val="0"/>
    </w:pPr>
    <w:rPr>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sz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rPr>
  </w:style>
  <w:style w:type="character" w:customStyle="1" w:styleId="WW8Num4z0">
    <w:name w:val="WW8Num4z0"/>
    <w:rPr>
      <w:rFonts w:cs="Times New Roman"/>
      <w:b w:val="0"/>
      <w:bCs w:val="0"/>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1">
    <w:name w:val="Основной шрифт абзаца1"/>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RTFNum21">
    <w:name w:val="RTF_Num 2 1"/>
    <w:rPr>
      <w:rFonts w:ascii="Wingdings" w:eastAsia="Wingdings" w:hAnsi="Wingdings" w:cs="Wingdings"/>
    </w:rPr>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RTFNum31">
    <w:name w:val="RTF_Num 3 1"/>
    <w:rPr>
      <w:rFonts w:ascii="Wingdings" w:eastAsia="Wingdings" w:hAnsi="Wingdings" w:cs="Wingdings"/>
      <w:sz w:val="18"/>
    </w:rPr>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rFonts w:ascii="Times New Roman" w:eastAsia="Times New Roman" w:hAnsi="Times New Roman" w:cs="Times New Roman"/>
    </w:rPr>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rFonts w:ascii="Times New Roman" w:eastAsia="Times New Roman" w:hAnsi="Times New Roman" w:cs="Times New Roman"/>
    </w:rPr>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rPr>
      <w:rFonts w:ascii="Times New Roman" w:eastAsia="Times New Roman" w:hAnsi="Times New Roman" w:cs="Times New Roman"/>
    </w:rPr>
  </w:style>
  <w:style w:type="character" w:customStyle="1" w:styleId="RTFNum62">
    <w:name w:val="RTF_Num 6 2"/>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rPr>
      <w:rFonts w:ascii="Times New Roman" w:eastAsia="Times New Roman" w:hAnsi="Times New Roman" w:cs="Times New Roman"/>
    </w:rPr>
  </w:style>
  <w:style w:type="character" w:customStyle="1" w:styleId="RTFNum72">
    <w:name w:val="RTF_Num 7 2"/>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rFonts w:ascii="Times New Roman" w:eastAsia="Times New Roman" w:hAnsi="Times New Roman" w:cs="Times New Roman"/>
    </w:rPr>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rPr>
      <w:rFonts w:ascii="Times New Roman" w:eastAsia="Times New Roman" w:hAnsi="Times New Roman" w:cs="Times New Roman"/>
    </w:rPr>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ascii="Times New Roman" w:eastAsia="Times New Roman" w:hAnsi="Times New Roman" w:cs="Times New Roman"/>
    </w:rPr>
  </w:style>
  <w:style w:type="character" w:customStyle="1" w:styleId="RTFNum112">
    <w:name w:val="RTF_Num 11 2"/>
  </w:style>
  <w:style w:type="character" w:customStyle="1" w:styleId="RTFNum113">
    <w:name w:val="RTF_Num 11 3"/>
  </w:style>
  <w:style w:type="character" w:customStyle="1" w:styleId="RTFNum114">
    <w:name w:val="RTF_Num 11 4"/>
  </w:style>
  <w:style w:type="character" w:customStyle="1" w:styleId="RTFNum115">
    <w:name w:val="RTF_Num 11 5"/>
  </w:style>
  <w:style w:type="character" w:customStyle="1" w:styleId="RTFNum116">
    <w:name w:val="RTF_Num 11 6"/>
  </w:style>
  <w:style w:type="character" w:customStyle="1" w:styleId="RTFNum117">
    <w:name w:val="RTF_Num 11 7"/>
  </w:style>
  <w:style w:type="character" w:customStyle="1" w:styleId="RTFNum118">
    <w:name w:val="RTF_Num 11 8"/>
  </w:style>
  <w:style w:type="character" w:customStyle="1" w:styleId="RTFNum119">
    <w:name w:val="RTF_Num 11 9"/>
  </w:style>
  <w:style w:type="character" w:customStyle="1" w:styleId="RTFNum121">
    <w:name w:val="RTF_Num 12 1"/>
    <w:rPr>
      <w:rFonts w:ascii="Times New Roman" w:eastAsia="Times New Roman" w:hAnsi="Times New Roman" w:cs="Times New Roman"/>
    </w:rPr>
  </w:style>
  <w:style w:type="character" w:customStyle="1" w:styleId="RTFNum122">
    <w:name w:val="RTF_Num 12 2"/>
  </w:style>
  <w:style w:type="character" w:customStyle="1" w:styleId="RTFNum123">
    <w:name w:val="RTF_Num 12 3"/>
  </w:style>
  <w:style w:type="character" w:customStyle="1" w:styleId="RTFNum124">
    <w:name w:val="RTF_Num 12 4"/>
  </w:style>
  <w:style w:type="character" w:customStyle="1" w:styleId="RTFNum125">
    <w:name w:val="RTF_Num 12 5"/>
  </w:style>
  <w:style w:type="character" w:customStyle="1" w:styleId="RTFNum126">
    <w:name w:val="RTF_Num 12 6"/>
  </w:style>
  <w:style w:type="character" w:customStyle="1" w:styleId="RTFNum127">
    <w:name w:val="RTF_Num 12 7"/>
  </w:style>
  <w:style w:type="character" w:customStyle="1" w:styleId="RTFNum128">
    <w:name w:val="RTF_Num 12 8"/>
  </w:style>
  <w:style w:type="character" w:customStyle="1" w:styleId="RTFNum129">
    <w:name w:val="RTF_Num 12 9"/>
  </w:style>
  <w:style w:type="character" w:customStyle="1" w:styleId="RTFNum131">
    <w:name w:val="RTF_Num 13 1"/>
    <w:rPr>
      <w:rFonts w:ascii="Times New Roman" w:eastAsia="Times New Roman" w:hAnsi="Times New Roman" w:cs="Times New Roman"/>
    </w:rPr>
  </w:style>
  <w:style w:type="character" w:customStyle="1" w:styleId="RTFNum132">
    <w:name w:val="RTF_Num 13 2"/>
  </w:style>
  <w:style w:type="character" w:customStyle="1" w:styleId="RTFNum133">
    <w:name w:val="RTF_Num 13 3"/>
  </w:style>
  <w:style w:type="character" w:customStyle="1" w:styleId="RTFNum134">
    <w:name w:val="RTF_Num 13 4"/>
  </w:style>
  <w:style w:type="character" w:customStyle="1" w:styleId="RTFNum135">
    <w:name w:val="RTF_Num 13 5"/>
  </w:style>
  <w:style w:type="character" w:customStyle="1" w:styleId="RTFNum136">
    <w:name w:val="RTF_Num 13 6"/>
  </w:style>
  <w:style w:type="character" w:customStyle="1" w:styleId="RTFNum137">
    <w:name w:val="RTF_Num 13 7"/>
  </w:style>
  <w:style w:type="character" w:customStyle="1" w:styleId="RTFNum138">
    <w:name w:val="RTF_Num 13 8"/>
  </w:style>
  <w:style w:type="character" w:customStyle="1" w:styleId="RTFNum139">
    <w:name w:val="RTF_Num 13 9"/>
  </w:style>
  <w:style w:type="character" w:customStyle="1" w:styleId="RTFNum141">
    <w:name w:val="RTF_Num 14 1"/>
    <w:rPr>
      <w:rFonts w:ascii="Times New Roman" w:eastAsia="Times New Roman" w:hAnsi="Times New Roman" w:cs="Times New Roman"/>
    </w:rPr>
  </w:style>
  <w:style w:type="character" w:customStyle="1" w:styleId="RTFNum142">
    <w:name w:val="RTF_Num 14 2"/>
  </w:style>
  <w:style w:type="character" w:customStyle="1" w:styleId="RTFNum143">
    <w:name w:val="RTF_Num 14 3"/>
  </w:style>
  <w:style w:type="character" w:customStyle="1" w:styleId="RTFNum144">
    <w:name w:val="RTF_Num 14 4"/>
  </w:style>
  <w:style w:type="character" w:customStyle="1" w:styleId="RTFNum145">
    <w:name w:val="RTF_Num 14 5"/>
  </w:style>
  <w:style w:type="character" w:customStyle="1" w:styleId="RTFNum146">
    <w:name w:val="RTF_Num 14 6"/>
  </w:style>
  <w:style w:type="character" w:customStyle="1" w:styleId="RTFNum147">
    <w:name w:val="RTF_Num 14 7"/>
  </w:style>
  <w:style w:type="character" w:customStyle="1" w:styleId="RTFNum148">
    <w:name w:val="RTF_Num 14 8"/>
  </w:style>
  <w:style w:type="character" w:customStyle="1" w:styleId="RTFNum149">
    <w:name w:val="RTF_Num 14 9"/>
  </w:style>
  <w:style w:type="character" w:customStyle="1" w:styleId="RTFNum151">
    <w:name w:val="RTF_Num 15 1"/>
    <w:rPr>
      <w:rFonts w:cs="Times New Roman"/>
    </w:rPr>
  </w:style>
  <w:style w:type="character" w:customStyle="1" w:styleId="RTFNum152">
    <w:name w:val="RTF_Num 15 2"/>
    <w:rPr>
      <w:rFonts w:cs="Times New Roman"/>
    </w:rPr>
  </w:style>
  <w:style w:type="character" w:customStyle="1" w:styleId="RTFNum153">
    <w:name w:val="RTF_Num 15 3"/>
    <w:rPr>
      <w:rFonts w:cs="Times New Roman"/>
    </w:rPr>
  </w:style>
  <w:style w:type="character" w:customStyle="1" w:styleId="RTFNum154">
    <w:name w:val="RTF_Num 15 4"/>
    <w:rPr>
      <w:rFonts w:cs="Times New Roman"/>
    </w:rPr>
  </w:style>
  <w:style w:type="character" w:customStyle="1" w:styleId="RTFNum155">
    <w:name w:val="RTF_Num 15 5"/>
    <w:rPr>
      <w:rFonts w:cs="Times New Roman"/>
    </w:rPr>
  </w:style>
  <w:style w:type="character" w:customStyle="1" w:styleId="RTFNum156">
    <w:name w:val="RTF_Num 15 6"/>
    <w:rPr>
      <w:rFonts w:cs="Times New Roman"/>
    </w:rPr>
  </w:style>
  <w:style w:type="character" w:customStyle="1" w:styleId="RTFNum157">
    <w:name w:val="RTF_Num 15 7"/>
    <w:rPr>
      <w:rFonts w:cs="Times New Roman"/>
    </w:rPr>
  </w:style>
  <w:style w:type="character" w:customStyle="1" w:styleId="RTFNum158">
    <w:name w:val="RTF_Num 15 8"/>
    <w:rPr>
      <w:rFonts w:cs="Times New Roman"/>
    </w:rPr>
  </w:style>
  <w:style w:type="character" w:customStyle="1" w:styleId="RTFNum159">
    <w:name w:val="RTF_Num 15 9"/>
    <w:rPr>
      <w:rFonts w:cs="Times New Roman"/>
    </w:rPr>
  </w:style>
  <w:style w:type="character" w:customStyle="1" w:styleId="RTFNum161">
    <w:name w:val="RTF_Num 16 1"/>
    <w:rPr>
      <w:rFonts w:ascii="Times New Roman" w:eastAsia="Times New Roman" w:hAnsi="Times New Roman" w:cs="Times New Roman"/>
    </w:rPr>
  </w:style>
  <w:style w:type="character" w:customStyle="1" w:styleId="RTFNum162">
    <w:name w:val="RTF_Num 16 2"/>
  </w:style>
  <w:style w:type="character" w:customStyle="1" w:styleId="RTFNum163">
    <w:name w:val="RTF_Num 16 3"/>
  </w:style>
  <w:style w:type="character" w:customStyle="1" w:styleId="RTFNum164">
    <w:name w:val="RTF_Num 16 4"/>
  </w:style>
  <w:style w:type="character" w:customStyle="1" w:styleId="RTFNum165">
    <w:name w:val="RTF_Num 16 5"/>
  </w:style>
  <w:style w:type="character" w:customStyle="1" w:styleId="RTFNum166">
    <w:name w:val="RTF_Num 16 6"/>
  </w:style>
  <w:style w:type="character" w:customStyle="1" w:styleId="RTFNum167">
    <w:name w:val="RTF_Num 16 7"/>
  </w:style>
  <w:style w:type="character" w:customStyle="1" w:styleId="RTFNum168">
    <w:name w:val="RTF_Num 16 8"/>
  </w:style>
  <w:style w:type="character" w:customStyle="1" w:styleId="RTFNum169">
    <w:name w:val="RTF_Num 16 9"/>
  </w:style>
  <w:style w:type="character" w:customStyle="1" w:styleId="RTFNum171">
    <w:name w:val="RTF_Num 17 1"/>
    <w:rPr>
      <w:rFonts w:ascii="Times New Roman" w:eastAsia="Times New Roman" w:hAnsi="Times New Roman" w:cs="Times New Roman"/>
    </w:rPr>
  </w:style>
  <w:style w:type="character" w:customStyle="1" w:styleId="RTFNum172">
    <w:name w:val="RTF_Num 17 2"/>
  </w:style>
  <w:style w:type="character" w:customStyle="1" w:styleId="RTFNum173">
    <w:name w:val="RTF_Num 17 3"/>
  </w:style>
  <w:style w:type="character" w:customStyle="1" w:styleId="RTFNum174">
    <w:name w:val="RTF_Num 17 4"/>
  </w:style>
  <w:style w:type="character" w:customStyle="1" w:styleId="RTFNum175">
    <w:name w:val="RTF_Num 17 5"/>
  </w:style>
  <w:style w:type="character" w:customStyle="1" w:styleId="RTFNum176">
    <w:name w:val="RTF_Num 17 6"/>
  </w:style>
  <w:style w:type="character" w:customStyle="1" w:styleId="RTFNum177">
    <w:name w:val="RTF_Num 17 7"/>
  </w:style>
  <w:style w:type="character" w:customStyle="1" w:styleId="RTFNum178">
    <w:name w:val="RTF_Num 17 8"/>
  </w:style>
  <w:style w:type="character" w:customStyle="1" w:styleId="RTFNum179">
    <w:name w:val="RTF_Num 17 9"/>
  </w:style>
  <w:style w:type="character" w:customStyle="1" w:styleId="RTFNum181">
    <w:name w:val="RTF_Num 18 1"/>
    <w:rPr>
      <w:rFonts w:ascii="Times New Roman" w:eastAsia="Times New Roman" w:hAnsi="Times New Roman" w:cs="Times New Roman"/>
      <w:b w:val="0"/>
      <w:bCs w:val="0"/>
    </w:rPr>
  </w:style>
  <w:style w:type="character" w:customStyle="1" w:styleId="RTFNum182">
    <w:name w:val="RTF_Num 18 2"/>
  </w:style>
  <w:style w:type="character" w:customStyle="1" w:styleId="RTFNum183">
    <w:name w:val="RTF_Num 18 3"/>
  </w:style>
  <w:style w:type="character" w:customStyle="1" w:styleId="RTFNum184">
    <w:name w:val="RTF_Num 18 4"/>
  </w:style>
  <w:style w:type="character" w:customStyle="1" w:styleId="RTFNum185">
    <w:name w:val="RTF_Num 18 5"/>
  </w:style>
  <w:style w:type="character" w:customStyle="1" w:styleId="RTFNum186">
    <w:name w:val="RTF_Num 18 6"/>
  </w:style>
  <w:style w:type="character" w:customStyle="1" w:styleId="RTFNum187">
    <w:name w:val="RTF_Num 18 7"/>
  </w:style>
  <w:style w:type="character" w:customStyle="1" w:styleId="RTFNum188">
    <w:name w:val="RTF_Num 18 8"/>
  </w:style>
  <w:style w:type="character" w:customStyle="1" w:styleId="RTFNum189">
    <w:name w:val="RTF_Num 18 9"/>
  </w:style>
  <w:style w:type="character" w:customStyle="1" w:styleId="RTFNum191">
    <w:name w:val="RTF_Num 19 1"/>
    <w:rPr>
      <w:rFonts w:ascii="Times New Roman" w:eastAsia="Times New Roman" w:hAnsi="Times New Roman" w:cs="Times New Roman"/>
    </w:rPr>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RTFNum199">
    <w:name w:val="RTF_Num 19 9"/>
  </w:style>
  <w:style w:type="character" w:customStyle="1" w:styleId="RTFNum201">
    <w:name w:val="RTF_Num 20 1"/>
    <w:rPr>
      <w:rFonts w:ascii="Times New Roman" w:eastAsia="Times New Roman" w:hAnsi="Times New Roman" w:cs="Times New Roman"/>
    </w:rPr>
  </w:style>
  <w:style w:type="character" w:customStyle="1" w:styleId="RTFNum202">
    <w:name w:val="RTF_Num 20 2"/>
  </w:style>
  <w:style w:type="character" w:customStyle="1" w:styleId="RTFNum203">
    <w:name w:val="RTF_Num 20 3"/>
  </w:style>
  <w:style w:type="character" w:customStyle="1" w:styleId="RTFNum204">
    <w:name w:val="RTF_Num 20 4"/>
  </w:style>
  <w:style w:type="character" w:customStyle="1" w:styleId="RTFNum205">
    <w:name w:val="RTF_Num 20 5"/>
  </w:style>
  <w:style w:type="character" w:customStyle="1" w:styleId="RTFNum206">
    <w:name w:val="RTF_Num 20 6"/>
  </w:style>
  <w:style w:type="character" w:customStyle="1" w:styleId="RTFNum207">
    <w:name w:val="RTF_Num 20 7"/>
  </w:style>
  <w:style w:type="character" w:customStyle="1" w:styleId="RTFNum208">
    <w:name w:val="RTF_Num 20 8"/>
  </w:style>
  <w:style w:type="character" w:customStyle="1" w:styleId="RTFNum209">
    <w:name w:val="RTF_Num 20 9"/>
  </w:style>
  <w:style w:type="character" w:customStyle="1" w:styleId="RTFNum211">
    <w:name w:val="RTF_Num 21 1"/>
    <w:rPr>
      <w:rFonts w:ascii="Times New Roman" w:eastAsia="Times New Roman" w:hAnsi="Times New Roman" w:cs="Times New Roman"/>
    </w:rPr>
  </w:style>
  <w:style w:type="character" w:customStyle="1" w:styleId="RTFNum212">
    <w:name w:val="RTF_Num 21 2"/>
  </w:style>
  <w:style w:type="character" w:customStyle="1" w:styleId="RTFNum213">
    <w:name w:val="RTF_Num 21 3"/>
  </w:style>
  <w:style w:type="character" w:customStyle="1" w:styleId="RTFNum214">
    <w:name w:val="RTF_Num 21 4"/>
  </w:style>
  <w:style w:type="character" w:customStyle="1" w:styleId="RTFNum215">
    <w:name w:val="RTF_Num 21 5"/>
  </w:style>
  <w:style w:type="character" w:customStyle="1" w:styleId="RTFNum216">
    <w:name w:val="RTF_Num 21 6"/>
  </w:style>
  <w:style w:type="character" w:customStyle="1" w:styleId="RTFNum217">
    <w:name w:val="RTF_Num 21 7"/>
  </w:style>
  <w:style w:type="character" w:customStyle="1" w:styleId="RTFNum218">
    <w:name w:val="RTF_Num 21 8"/>
  </w:style>
  <w:style w:type="character" w:customStyle="1" w:styleId="RTFNum219">
    <w:name w:val="RTF_Num 21 9"/>
  </w:style>
  <w:style w:type="character" w:customStyle="1" w:styleId="RTFNum221">
    <w:name w:val="RTF_Num 22 1"/>
    <w:rPr>
      <w:rFonts w:ascii="Times New Roman" w:eastAsia="Times New Roman" w:hAnsi="Times New Roman" w:cs="Times New Roman"/>
    </w:rPr>
  </w:style>
  <w:style w:type="character" w:customStyle="1" w:styleId="RTFNum222">
    <w:name w:val="RTF_Num 22 2"/>
  </w:style>
  <w:style w:type="character" w:customStyle="1" w:styleId="RTFNum223">
    <w:name w:val="RTF_Num 22 3"/>
  </w:style>
  <w:style w:type="character" w:customStyle="1" w:styleId="RTFNum224">
    <w:name w:val="RTF_Num 22 4"/>
  </w:style>
  <w:style w:type="character" w:customStyle="1" w:styleId="RTFNum225">
    <w:name w:val="RTF_Num 22 5"/>
  </w:style>
  <w:style w:type="character" w:customStyle="1" w:styleId="RTFNum226">
    <w:name w:val="RTF_Num 22 6"/>
  </w:style>
  <w:style w:type="character" w:customStyle="1" w:styleId="RTFNum227">
    <w:name w:val="RTF_Num 22 7"/>
  </w:style>
  <w:style w:type="character" w:customStyle="1" w:styleId="RTFNum228">
    <w:name w:val="RTF_Num 22 8"/>
  </w:style>
  <w:style w:type="character" w:customStyle="1" w:styleId="RTFNum229">
    <w:name w:val="RTF_Num 22 9"/>
  </w:style>
  <w:style w:type="character" w:customStyle="1" w:styleId="RTFNum231">
    <w:name w:val="RTF_Num 23 1"/>
    <w:rPr>
      <w:rFonts w:ascii="Times New Roman" w:eastAsia="Times New Roman" w:hAnsi="Times New Roman" w:cs="Times New Roman"/>
    </w:rPr>
  </w:style>
  <w:style w:type="character" w:customStyle="1" w:styleId="RTFNum232">
    <w:name w:val="RTF_Num 23 2"/>
  </w:style>
  <w:style w:type="character" w:customStyle="1" w:styleId="RTFNum233">
    <w:name w:val="RTF_Num 23 3"/>
  </w:style>
  <w:style w:type="character" w:customStyle="1" w:styleId="RTFNum234">
    <w:name w:val="RTF_Num 23 4"/>
  </w:style>
  <w:style w:type="character" w:customStyle="1" w:styleId="RTFNum235">
    <w:name w:val="RTF_Num 23 5"/>
  </w:style>
  <w:style w:type="character" w:customStyle="1" w:styleId="RTFNum236">
    <w:name w:val="RTF_Num 23 6"/>
  </w:style>
  <w:style w:type="character" w:customStyle="1" w:styleId="RTFNum237">
    <w:name w:val="RTF_Num 23 7"/>
  </w:style>
  <w:style w:type="character" w:customStyle="1" w:styleId="RTFNum238">
    <w:name w:val="RTF_Num 23 8"/>
  </w:style>
  <w:style w:type="character" w:customStyle="1" w:styleId="RTFNum239">
    <w:name w:val="RTF_Num 23 9"/>
  </w:style>
  <w:style w:type="character" w:customStyle="1" w:styleId="RTFNum241">
    <w:name w:val="RTF_Num 24 1"/>
    <w:rPr>
      <w:rFonts w:ascii="Times New Roman" w:eastAsia="Times New Roman" w:hAnsi="Times New Roman" w:cs="Times New Roman"/>
    </w:rPr>
  </w:style>
  <w:style w:type="character" w:customStyle="1" w:styleId="RTFNum242">
    <w:name w:val="RTF_Num 24 2"/>
  </w:style>
  <w:style w:type="character" w:customStyle="1" w:styleId="RTFNum243">
    <w:name w:val="RTF_Num 24 3"/>
  </w:style>
  <w:style w:type="character" w:customStyle="1" w:styleId="RTFNum244">
    <w:name w:val="RTF_Num 24 4"/>
  </w:style>
  <w:style w:type="character" w:customStyle="1" w:styleId="RTFNum245">
    <w:name w:val="RTF_Num 24 5"/>
  </w:style>
  <w:style w:type="character" w:customStyle="1" w:styleId="RTFNum246">
    <w:name w:val="RTF_Num 24 6"/>
  </w:style>
  <w:style w:type="character" w:customStyle="1" w:styleId="RTFNum247">
    <w:name w:val="RTF_Num 24 7"/>
  </w:style>
  <w:style w:type="character" w:customStyle="1" w:styleId="RTFNum248">
    <w:name w:val="RTF_Num 24 8"/>
  </w:style>
  <w:style w:type="character" w:customStyle="1" w:styleId="RTFNum249">
    <w:name w:val="RTF_Num 24 9"/>
  </w:style>
  <w:style w:type="character" w:customStyle="1" w:styleId="RTFNum251">
    <w:name w:val="RTF_Num 25 1"/>
    <w:rPr>
      <w:rFonts w:ascii="Times New Roman" w:eastAsia="Times New Roman" w:hAnsi="Times New Roman" w:cs="Times New Roman"/>
    </w:rPr>
  </w:style>
  <w:style w:type="character" w:customStyle="1" w:styleId="RTFNum252">
    <w:name w:val="RTF_Num 25 2"/>
  </w:style>
  <w:style w:type="character" w:customStyle="1" w:styleId="RTFNum253">
    <w:name w:val="RTF_Num 25 3"/>
  </w:style>
  <w:style w:type="character" w:customStyle="1" w:styleId="RTFNum254">
    <w:name w:val="RTF_Num 25 4"/>
  </w:style>
  <w:style w:type="character" w:customStyle="1" w:styleId="RTFNum255">
    <w:name w:val="RTF_Num 25 5"/>
  </w:style>
  <w:style w:type="character" w:customStyle="1" w:styleId="RTFNum256">
    <w:name w:val="RTF_Num 25 6"/>
  </w:style>
  <w:style w:type="character" w:customStyle="1" w:styleId="RTFNum257">
    <w:name w:val="RTF_Num 25 7"/>
  </w:style>
  <w:style w:type="character" w:customStyle="1" w:styleId="RTFNum258">
    <w:name w:val="RTF_Num 25 8"/>
  </w:style>
  <w:style w:type="character" w:customStyle="1" w:styleId="RTFNum259">
    <w:name w:val="RTF_Num 25 9"/>
  </w:style>
  <w:style w:type="character" w:customStyle="1" w:styleId="RTFNum261">
    <w:name w:val="RTF_Num 26 1"/>
    <w:rPr>
      <w:rFonts w:ascii="Times New Roman" w:eastAsia="Times New Roman" w:hAnsi="Times New Roman" w:cs="Times New Roman"/>
    </w:rPr>
  </w:style>
  <w:style w:type="character" w:customStyle="1" w:styleId="RTFNum262">
    <w:name w:val="RTF_Num 26 2"/>
  </w:style>
  <w:style w:type="character" w:customStyle="1" w:styleId="RTFNum263">
    <w:name w:val="RTF_Num 26 3"/>
  </w:style>
  <w:style w:type="character" w:customStyle="1" w:styleId="RTFNum264">
    <w:name w:val="RTF_Num 26 4"/>
  </w:style>
  <w:style w:type="character" w:customStyle="1" w:styleId="RTFNum265">
    <w:name w:val="RTF_Num 26 5"/>
  </w:style>
  <w:style w:type="character" w:customStyle="1" w:styleId="RTFNum266">
    <w:name w:val="RTF_Num 26 6"/>
  </w:style>
  <w:style w:type="character" w:customStyle="1" w:styleId="RTFNum267">
    <w:name w:val="RTF_Num 26 7"/>
  </w:style>
  <w:style w:type="character" w:customStyle="1" w:styleId="RTFNum268">
    <w:name w:val="RTF_Num 26 8"/>
  </w:style>
  <w:style w:type="character" w:customStyle="1" w:styleId="RTFNum269">
    <w:name w:val="RTF_Num 26 9"/>
  </w:style>
  <w:style w:type="character" w:customStyle="1" w:styleId="RTFNum271">
    <w:name w:val="RTF_Num 27 1"/>
    <w:rPr>
      <w:rFonts w:ascii="Times New Roman" w:eastAsia="Times New Roman" w:hAnsi="Times New Roman" w:cs="Times New Roman"/>
    </w:rPr>
  </w:style>
  <w:style w:type="character" w:customStyle="1" w:styleId="RTFNum272">
    <w:name w:val="RTF_Num 27 2"/>
  </w:style>
  <w:style w:type="character" w:customStyle="1" w:styleId="RTFNum273">
    <w:name w:val="RTF_Num 27 3"/>
  </w:style>
  <w:style w:type="character" w:customStyle="1" w:styleId="RTFNum274">
    <w:name w:val="RTF_Num 27 4"/>
  </w:style>
  <w:style w:type="character" w:customStyle="1" w:styleId="RTFNum275">
    <w:name w:val="RTF_Num 27 5"/>
  </w:style>
  <w:style w:type="character" w:customStyle="1" w:styleId="RTFNum276">
    <w:name w:val="RTF_Num 27 6"/>
  </w:style>
  <w:style w:type="character" w:customStyle="1" w:styleId="RTFNum277">
    <w:name w:val="RTF_Num 27 7"/>
  </w:style>
  <w:style w:type="character" w:customStyle="1" w:styleId="RTFNum278">
    <w:name w:val="RTF_Num 27 8"/>
  </w:style>
  <w:style w:type="character" w:customStyle="1" w:styleId="RTFNum279">
    <w:name w:val="RTF_Num 27 9"/>
  </w:style>
  <w:style w:type="character" w:customStyle="1" w:styleId="RTFNum281">
    <w:name w:val="RTF_Num 28 1"/>
    <w:rPr>
      <w:rFonts w:ascii="Times New Roman" w:eastAsia="Times New Roman" w:hAnsi="Times New Roman" w:cs="Times New Roman"/>
    </w:rPr>
  </w:style>
  <w:style w:type="character" w:customStyle="1" w:styleId="RTFNum282">
    <w:name w:val="RTF_Num 28 2"/>
  </w:style>
  <w:style w:type="character" w:customStyle="1" w:styleId="RTFNum283">
    <w:name w:val="RTF_Num 28 3"/>
  </w:style>
  <w:style w:type="character" w:customStyle="1" w:styleId="RTFNum284">
    <w:name w:val="RTF_Num 28 4"/>
  </w:style>
  <w:style w:type="character" w:customStyle="1" w:styleId="RTFNum285">
    <w:name w:val="RTF_Num 28 5"/>
  </w:style>
  <w:style w:type="character" w:customStyle="1" w:styleId="RTFNum286">
    <w:name w:val="RTF_Num 28 6"/>
  </w:style>
  <w:style w:type="character" w:customStyle="1" w:styleId="RTFNum287">
    <w:name w:val="RTF_Num 28 7"/>
  </w:style>
  <w:style w:type="character" w:customStyle="1" w:styleId="RTFNum288">
    <w:name w:val="RTF_Num 28 8"/>
  </w:style>
  <w:style w:type="character" w:customStyle="1" w:styleId="RTFNum289">
    <w:name w:val="RTF_Num 28 9"/>
  </w:style>
  <w:style w:type="character" w:customStyle="1" w:styleId="RTFNum291">
    <w:name w:val="RTF_Num 29 1"/>
    <w:rPr>
      <w:rFonts w:ascii="Times New Roman" w:eastAsia="Times New Roman" w:hAnsi="Times New Roman" w:cs="Times New Roman"/>
    </w:rPr>
  </w:style>
  <w:style w:type="character" w:customStyle="1" w:styleId="RTFNum292">
    <w:name w:val="RTF_Num 29 2"/>
  </w:style>
  <w:style w:type="character" w:customStyle="1" w:styleId="RTFNum293">
    <w:name w:val="RTF_Num 29 3"/>
  </w:style>
  <w:style w:type="character" w:customStyle="1" w:styleId="RTFNum294">
    <w:name w:val="RTF_Num 29 4"/>
  </w:style>
  <w:style w:type="character" w:customStyle="1" w:styleId="RTFNum295">
    <w:name w:val="RTF_Num 29 5"/>
  </w:style>
  <w:style w:type="character" w:customStyle="1" w:styleId="RTFNum296">
    <w:name w:val="RTF_Num 29 6"/>
  </w:style>
  <w:style w:type="character" w:customStyle="1" w:styleId="RTFNum297">
    <w:name w:val="RTF_Num 29 7"/>
  </w:style>
  <w:style w:type="character" w:customStyle="1" w:styleId="RTFNum298">
    <w:name w:val="RTF_Num 29 8"/>
  </w:style>
  <w:style w:type="character" w:customStyle="1" w:styleId="RTFNum299">
    <w:name w:val="RTF_Num 29 9"/>
  </w:style>
  <w:style w:type="character" w:customStyle="1" w:styleId="RTFNum301">
    <w:name w:val="RTF_Num 30 1"/>
    <w:rPr>
      <w:rFonts w:ascii="Times New Roman" w:eastAsia="Times New Roman" w:hAnsi="Times New Roman" w:cs="Times New Roman"/>
    </w:rPr>
  </w:style>
  <w:style w:type="character" w:customStyle="1" w:styleId="RTFNum302">
    <w:name w:val="RTF_Num 30 2"/>
  </w:style>
  <w:style w:type="character" w:customStyle="1" w:styleId="RTFNum303">
    <w:name w:val="RTF_Num 30 3"/>
  </w:style>
  <w:style w:type="character" w:customStyle="1" w:styleId="RTFNum304">
    <w:name w:val="RTF_Num 30 4"/>
  </w:style>
  <w:style w:type="character" w:customStyle="1" w:styleId="RTFNum305">
    <w:name w:val="RTF_Num 30 5"/>
  </w:style>
  <w:style w:type="character" w:customStyle="1" w:styleId="RTFNum306">
    <w:name w:val="RTF_Num 30 6"/>
  </w:style>
  <w:style w:type="character" w:customStyle="1" w:styleId="RTFNum307">
    <w:name w:val="RTF_Num 30 7"/>
  </w:style>
  <w:style w:type="character" w:customStyle="1" w:styleId="RTFNum308">
    <w:name w:val="RTF_Num 30 8"/>
  </w:style>
  <w:style w:type="character" w:customStyle="1" w:styleId="RTFNum309">
    <w:name w:val="RTF_Num 30 9"/>
  </w:style>
  <w:style w:type="character" w:customStyle="1" w:styleId="RTFNum311">
    <w:name w:val="RTF_Num 31 1"/>
    <w:rPr>
      <w:rFonts w:ascii="Times New Roman" w:eastAsia="Times New Roman" w:hAnsi="Times New Roman" w:cs="Times New Roman"/>
    </w:rPr>
  </w:style>
  <w:style w:type="character" w:customStyle="1" w:styleId="RTFNum312">
    <w:name w:val="RTF_Num 31 2"/>
  </w:style>
  <w:style w:type="character" w:customStyle="1" w:styleId="RTFNum313">
    <w:name w:val="RTF_Num 31 3"/>
  </w:style>
  <w:style w:type="character" w:customStyle="1" w:styleId="RTFNum314">
    <w:name w:val="RTF_Num 31 4"/>
  </w:style>
  <w:style w:type="character" w:customStyle="1" w:styleId="RTFNum315">
    <w:name w:val="RTF_Num 31 5"/>
  </w:style>
  <w:style w:type="character" w:customStyle="1" w:styleId="RTFNum316">
    <w:name w:val="RTF_Num 31 6"/>
  </w:style>
  <w:style w:type="character" w:customStyle="1" w:styleId="RTFNum317">
    <w:name w:val="RTF_Num 31 7"/>
  </w:style>
  <w:style w:type="character" w:customStyle="1" w:styleId="RTFNum318">
    <w:name w:val="RTF_Num 31 8"/>
  </w:style>
  <w:style w:type="character" w:customStyle="1" w:styleId="RTFNum319">
    <w:name w:val="RTF_Num 31 9"/>
  </w:style>
  <w:style w:type="character" w:customStyle="1" w:styleId="RTFNum321">
    <w:name w:val="RTF_Num 32 1"/>
    <w:rPr>
      <w:rFonts w:ascii="Arial" w:eastAsia="Arial" w:hAnsi="Arial" w:cs="Arial"/>
    </w:rPr>
  </w:style>
  <w:style w:type="character" w:customStyle="1" w:styleId="RTFNum322">
    <w:name w:val="RTF_Num 32 2"/>
  </w:style>
  <w:style w:type="character" w:customStyle="1" w:styleId="RTFNum323">
    <w:name w:val="RTF_Num 32 3"/>
  </w:style>
  <w:style w:type="character" w:customStyle="1" w:styleId="RTFNum324">
    <w:name w:val="RTF_Num 32 4"/>
  </w:style>
  <w:style w:type="character" w:customStyle="1" w:styleId="RTFNum325">
    <w:name w:val="RTF_Num 32 5"/>
  </w:style>
  <w:style w:type="character" w:customStyle="1" w:styleId="RTFNum326">
    <w:name w:val="RTF_Num 32 6"/>
  </w:style>
  <w:style w:type="character" w:customStyle="1" w:styleId="RTFNum327">
    <w:name w:val="RTF_Num 32 7"/>
  </w:style>
  <w:style w:type="character" w:customStyle="1" w:styleId="RTFNum328">
    <w:name w:val="RTF_Num 32 8"/>
  </w:style>
  <w:style w:type="character" w:customStyle="1" w:styleId="RTFNum329">
    <w:name w:val="RTF_Num 32 9"/>
  </w:style>
  <w:style w:type="character" w:customStyle="1" w:styleId="WW-RTFNum31">
    <w:name w:val="WW-RTF_Num 3 1"/>
    <w:rPr>
      <w:rFonts w:ascii="Times New Roman" w:eastAsia="Times New Roman" w:hAnsi="Times New Roman" w:cs="Times New Roman"/>
    </w:rPr>
  </w:style>
  <w:style w:type="character" w:customStyle="1" w:styleId="DefaultParagraphFont">
    <w:name w:val="Default Paragraph Font"/>
  </w:style>
  <w:style w:type="character" w:customStyle="1" w:styleId="2">
    <w:name w:val="Заголовок 2 Знак"/>
    <w:rPr>
      <w:rFonts w:ascii="Cambria" w:eastAsia="Times New Roman" w:hAnsi="Cambria" w:cs="Cambria"/>
      <w:b/>
      <w:bCs/>
      <w:i/>
      <w:iCs/>
      <w:sz w:val="28"/>
    </w:rPr>
  </w:style>
  <w:style w:type="character" w:customStyle="1" w:styleId="3">
    <w:name w:val="Заголовок 3 Знак"/>
    <w:rPr>
      <w:rFonts w:ascii="Cambria" w:eastAsia="Times New Roman" w:hAnsi="Cambria" w:cs="Cambria"/>
      <w:b/>
      <w:bCs/>
      <w:sz w:val="26"/>
    </w:rPr>
  </w:style>
  <w:style w:type="character" w:customStyle="1" w:styleId="a3">
    <w:name w:val="Название Знак"/>
    <w:rPr>
      <w:rFonts w:ascii="Cambria" w:eastAsia="Times New Roman" w:hAnsi="Cambria" w:cs="Cambria"/>
      <w:b/>
      <w:bCs/>
      <w:kern w:val="2"/>
      <w:sz w:val="32"/>
    </w:rPr>
  </w:style>
  <w:style w:type="character" w:customStyle="1" w:styleId="a4">
    <w:name w:val="Подзаголовок Знак"/>
    <w:rPr>
      <w:rFonts w:ascii="Cambria" w:eastAsia="Times New Roman" w:hAnsi="Cambria" w:cs="Cambria"/>
      <w:sz w:val="24"/>
    </w:rPr>
  </w:style>
  <w:style w:type="character" w:customStyle="1" w:styleId="20">
    <w:name w:val="???????? ????? 2 ????"/>
    <w:rPr>
      <w:rFonts w:cs="Times New Roman"/>
    </w:rPr>
  </w:style>
  <w:style w:type="character" w:customStyle="1" w:styleId="a5">
    <w:name w:val="Ñèìâîë íóìåðàöèè"/>
  </w:style>
  <w:style w:type="character" w:customStyle="1" w:styleId="a6">
    <w:name w:val="Маркеры списка"/>
    <w:rPr>
      <w:rFonts w:ascii="OpenSymbol" w:eastAsia="OpenSymbol" w:hAnsi="OpenSymbol" w:cs="OpenSymbol"/>
    </w:rPr>
  </w:style>
  <w:style w:type="character" w:styleId="a7">
    <w:name w:val="Hyperlink"/>
    <w:rPr>
      <w:color w:val="000080"/>
      <w:u w:val="single"/>
      <w:lang/>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
    <w:name w:val="Strong"/>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paragraph" w:styleId="a8">
    <w:name w:val="Заголовок"/>
    <w:basedOn w:val="a"/>
    <w:next w:val="a9"/>
    <w:pPr>
      <w:keepNext/>
      <w:autoSpaceDE/>
      <w:spacing w:before="240" w:after="120"/>
    </w:pPr>
    <w:rPr>
      <w:rFonts w:ascii="Liberation Sans" w:eastAsia="Liberation Sans" w:hAnsi="Liberation Sans" w:cs="Liberation Sans"/>
      <w:kern w:val="2"/>
      <w:sz w:val="28"/>
    </w:rPr>
  </w:style>
  <w:style w:type="paragraph" w:styleId="aa">
    <w:name w:val="Body Text"/>
    <w:basedOn w:val="a"/>
    <w:pPr>
      <w:spacing w:after="120"/>
    </w:pPr>
  </w:style>
  <w:style w:type="paragraph" w:styleId="ab">
    <w:name w:val="List"/>
    <w:basedOn w:val="aa"/>
    <w:rPr>
      <w:rFonts w:eastAsia="Mangal"/>
    </w:rPr>
  </w:style>
  <w:style w:type="paragraph" w:styleId="ac">
    <w:name w:val="caption"/>
    <w:basedOn w:val="a"/>
    <w:qFormat/>
    <w:pPr>
      <w:suppressLineNumbers/>
      <w:spacing w:before="120" w:after="120"/>
    </w:pPr>
    <w:rPr>
      <w:rFonts w:cs="Arial"/>
      <w:i/>
      <w:iCs/>
    </w:rPr>
  </w:style>
  <w:style w:type="paragraph" w:customStyle="1" w:styleId="21">
    <w:name w:val="Указатель2"/>
    <w:basedOn w:val="a"/>
    <w:pPr>
      <w:suppressLineNumbers/>
    </w:pPr>
    <w:rPr>
      <w:rFonts w:cs="Arial"/>
    </w:rPr>
  </w:style>
  <w:style w:type="paragraph" w:customStyle="1" w:styleId="10">
    <w:name w:val="Заголовок1"/>
    <w:basedOn w:val="a"/>
    <w:next w:val="ad"/>
    <w:pPr>
      <w:keepNext/>
      <w:spacing w:before="240" w:after="120"/>
    </w:pPr>
    <w:rPr>
      <w:rFonts w:ascii="Arial" w:eastAsia="Microsoft YaHei" w:hAnsi="Arial" w:cs="Mangal"/>
      <w:sz w:val="28"/>
    </w:rPr>
  </w:style>
  <w:style w:type="paragraph" w:customStyle="1" w:styleId="11">
    <w:name w:val="Название объекта1"/>
    <w:basedOn w:val="a"/>
    <w:pPr>
      <w:spacing w:before="120" w:after="120"/>
    </w:pPr>
    <w:rPr>
      <w:rFonts w:eastAsia="Mangal"/>
      <w:i/>
      <w:iCs/>
    </w:rPr>
  </w:style>
  <w:style w:type="paragraph" w:customStyle="1" w:styleId="12">
    <w:name w:val="Указатель1"/>
    <w:basedOn w:val="a"/>
    <w:rPr>
      <w:rFonts w:eastAsia="Mangal"/>
    </w:rPr>
  </w:style>
  <w:style w:type="paragraph" w:customStyle="1" w:styleId="ad">
    <w:name w:val="???????? ?????"/>
    <w:basedOn w:val="a"/>
    <w:pPr>
      <w:spacing w:after="120"/>
    </w:pPr>
  </w:style>
  <w:style w:type="paragraph" w:customStyle="1" w:styleId="ae">
    <w:name w:val="??????"/>
    <w:basedOn w:val="ad"/>
    <w:rPr>
      <w:rFonts w:cs="Mangal"/>
    </w:rPr>
  </w:style>
  <w:style w:type="paragraph" w:customStyle="1" w:styleId="af">
    <w:name w:val="????????"/>
    <w:basedOn w:val="a"/>
    <w:pPr>
      <w:spacing w:before="120" w:after="120"/>
    </w:pPr>
    <w:rPr>
      <w:rFonts w:cs="Mangal"/>
      <w:i/>
      <w:iCs/>
    </w:rPr>
  </w:style>
  <w:style w:type="paragraph" w:customStyle="1" w:styleId="af0">
    <w:name w:val="?????????"/>
    <w:basedOn w:val="a"/>
    <w:rPr>
      <w:rFonts w:cs="Mangal"/>
    </w:rPr>
  </w:style>
  <w:style w:type="paragraph" w:customStyle="1" w:styleId="heading2">
    <w:name w:val="heading 2"/>
    <w:basedOn w:val="a"/>
    <w:next w:val="a"/>
    <w:pPr>
      <w:keepNext/>
      <w:numPr>
        <w:numId w:val="5"/>
      </w:numPr>
      <w:autoSpaceDE/>
      <w:spacing w:before="240" w:after="60" w:line="252" w:lineRule="auto"/>
    </w:pPr>
    <w:rPr>
      <w:rFonts w:ascii="Arial" w:eastAsia="Arial" w:hAnsi="Arial" w:cs="Arial"/>
      <w:b/>
      <w:bCs/>
      <w:i/>
      <w:iCs/>
      <w:sz w:val="28"/>
    </w:rPr>
  </w:style>
  <w:style w:type="paragraph" w:customStyle="1" w:styleId="heading3">
    <w:name w:val="heading 3"/>
    <w:basedOn w:val="a"/>
    <w:next w:val="a"/>
    <w:pPr>
      <w:keepNext/>
      <w:numPr>
        <w:numId w:val="5"/>
      </w:numPr>
      <w:autoSpaceDE/>
      <w:spacing w:before="240" w:after="60"/>
    </w:pPr>
    <w:rPr>
      <w:rFonts w:ascii="Arial" w:eastAsia="Arial" w:hAnsi="Arial" w:cs="Arial"/>
      <w:b/>
      <w:bCs/>
      <w:sz w:val="26"/>
    </w:rPr>
  </w:style>
  <w:style w:type="paragraph" w:customStyle="1" w:styleId="NormalWeb">
    <w:name w:val="Normal (Web)"/>
    <w:basedOn w:val="a"/>
    <w:pPr>
      <w:autoSpaceDE/>
      <w:spacing w:before="100" w:after="119"/>
    </w:pPr>
  </w:style>
  <w:style w:type="paragraph" w:styleId="a9">
    <w:name w:val="Subtitle"/>
    <w:basedOn w:val="a"/>
    <w:next w:val="ad"/>
    <w:qFormat/>
    <w:pPr>
      <w:numPr>
        <w:numId w:val="5"/>
      </w:numPr>
      <w:spacing w:after="60"/>
      <w:jc w:val="center"/>
    </w:pPr>
    <w:rPr>
      <w:rFonts w:ascii="Arial" w:eastAsia="Arial" w:hAnsi="Arial" w:cs="Arial"/>
    </w:rPr>
  </w:style>
  <w:style w:type="paragraph" w:customStyle="1" w:styleId="ListParagraph">
    <w:name w:val="List Paragraph"/>
    <w:basedOn w:val="a"/>
    <w:pPr>
      <w:autoSpaceDE/>
      <w:spacing w:before="120" w:after="120" w:line="276" w:lineRule="auto"/>
      <w:ind w:firstLine="482"/>
    </w:pPr>
    <w:rPr>
      <w:lang w:val="ru-RU" w:eastAsia="ru-RU"/>
    </w:rPr>
  </w:style>
  <w:style w:type="paragraph" w:customStyle="1" w:styleId="13">
    <w:name w:val="???/??? (???)1"/>
    <w:basedOn w:val="a"/>
    <w:pPr>
      <w:autoSpaceDE/>
      <w:spacing w:before="142" w:after="142"/>
    </w:pPr>
  </w:style>
  <w:style w:type="paragraph" w:customStyle="1" w:styleId="BodyText2">
    <w:name w:val="Body Text 2"/>
    <w:basedOn w:val="a"/>
    <w:pPr>
      <w:autoSpaceDE/>
      <w:spacing w:after="120"/>
      <w:ind w:left="283"/>
    </w:pPr>
    <w:rPr>
      <w:rFonts w:ascii="Liberation Serif" w:eastAsia="Liberation Serif" w:hAnsi="Liberation Serif" w:cs="Liberation Serif"/>
      <w:kern w:val="2"/>
    </w:rPr>
  </w:style>
  <w:style w:type="paragraph" w:customStyle="1" w:styleId="af1">
    <w:name w:val="?????????? ???????"/>
    <w:basedOn w:val="a"/>
  </w:style>
  <w:style w:type="paragraph" w:customStyle="1" w:styleId="af2">
    <w:name w:val="????????? ???????"/>
    <w:basedOn w:val="af1"/>
    <w:pPr>
      <w:jc w:val="center"/>
    </w:pPr>
    <w:rPr>
      <w:b/>
      <w:bCs/>
    </w:rPr>
  </w:style>
  <w:style w:type="paragraph" w:customStyle="1" w:styleId="af3">
    <w:name w:val="Содержимое таблицы"/>
    <w:basedOn w:val="a"/>
  </w:style>
  <w:style w:type="paragraph" w:customStyle="1" w:styleId="af4">
    <w:name w:val="Заголовок таблицы"/>
    <w:basedOn w:val="af3"/>
    <w:pPr>
      <w:jc w:val="center"/>
    </w:pPr>
    <w:rPr>
      <w:b/>
      <w:bCs/>
    </w:rPr>
  </w:style>
  <w:style w:type="paragraph" w:customStyle="1" w:styleId="14">
    <w:name w:val="Обычный1"/>
    <w:pPr>
      <w:widowControl w:val="0"/>
      <w:suppressAutoHyphens/>
      <w:spacing w:before="100" w:after="100"/>
    </w:pPr>
    <w:rPr>
      <w:rFonts w:eastAsia="Arial" w:cs="Courier New"/>
      <w:sz w:val="24"/>
      <w:szCs w:val="24"/>
      <w:lang w:eastAsia="zh-CN" w:bidi="hi-IN"/>
    </w:rPr>
  </w:style>
  <w:style w:type="paragraph" w:customStyle="1" w:styleId="DefinitionTerm">
    <w:name w:val="Definition Term"/>
    <w:basedOn w:val="14"/>
  </w:style>
  <w:style w:type="paragraph" w:customStyle="1" w:styleId="DefinitionList">
    <w:name w:val="Definition List"/>
    <w:basedOn w:val="14"/>
    <w:pPr>
      <w:ind w:left="360"/>
    </w:pPr>
  </w:style>
  <w:style w:type="paragraph" w:customStyle="1" w:styleId="H1">
    <w:name w:val="H1"/>
    <w:basedOn w:val="14"/>
    <w:pPr>
      <w:keepNext/>
    </w:pPr>
    <w:rPr>
      <w:b/>
      <w:kern w:val="2"/>
      <w:sz w:val="48"/>
    </w:rPr>
  </w:style>
  <w:style w:type="paragraph" w:customStyle="1" w:styleId="H2">
    <w:name w:val="H2"/>
    <w:basedOn w:val="14"/>
    <w:pPr>
      <w:keepNext/>
    </w:pPr>
    <w:rPr>
      <w:b/>
      <w:sz w:val="36"/>
    </w:rPr>
  </w:style>
  <w:style w:type="paragraph" w:customStyle="1" w:styleId="H3">
    <w:name w:val="H3"/>
    <w:basedOn w:val="14"/>
    <w:pPr>
      <w:keepNext/>
    </w:pPr>
    <w:rPr>
      <w:b/>
      <w:sz w:val="28"/>
    </w:rPr>
  </w:style>
  <w:style w:type="paragraph" w:customStyle="1" w:styleId="H4">
    <w:name w:val="H4"/>
    <w:basedOn w:val="14"/>
    <w:pPr>
      <w:keepNext/>
    </w:pPr>
    <w:rPr>
      <w:b/>
    </w:rPr>
  </w:style>
  <w:style w:type="paragraph" w:customStyle="1" w:styleId="H5">
    <w:name w:val="H5"/>
    <w:basedOn w:val="14"/>
    <w:pPr>
      <w:keepNext/>
    </w:pPr>
    <w:rPr>
      <w:b/>
      <w:sz w:val="20"/>
    </w:rPr>
  </w:style>
  <w:style w:type="paragraph" w:customStyle="1" w:styleId="H6">
    <w:name w:val="H6"/>
    <w:basedOn w:val="14"/>
    <w:pPr>
      <w:keepNext/>
    </w:pPr>
    <w:rPr>
      <w:b/>
      <w:sz w:val="16"/>
    </w:rPr>
  </w:style>
  <w:style w:type="paragraph" w:customStyle="1" w:styleId="Address">
    <w:name w:val="Address"/>
    <w:basedOn w:val="14"/>
    <w:rPr>
      <w:i/>
    </w:rPr>
  </w:style>
  <w:style w:type="paragraph" w:customStyle="1" w:styleId="Blockquote">
    <w:name w:val="Blockquote"/>
    <w:basedOn w:val="14"/>
    <w:pPr>
      <w:ind w:left="360" w:right="360"/>
    </w:pPr>
  </w:style>
  <w:style w:type="paragraph" w:customStyle="1" w:styleId="Preformatted">
    <w:name w:val="Preformatted"/>
    <w:basedOn w:val="14"/>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pPr>
      <w:widowControl w:val="0"/>
      <w:pBdr>
        <w:top w:val="double" w:sz="2" w:space="0" w:color="000000"/>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eastAsia="zh-CN" w:bidi="hi-IN"/>
    </w:rPr>
  </w:style>
  <w:style w:type="paragraph" w:customStyle="1" w:styleId="z-TopofForm">
    <w:name w:val="z-Top of Form"/>
    <w:pPr>
      <w:widowControl w:val="0"/>
      <w:pBdr>
        <w:top w:val="none" w:sz="0" w:space="0" w:color="000000"/>
        <w:left w:val="none" w:sz="0" w:space="0" w:color="000000"/>
        <w:bottom w:val="double" w:sz="2" w:space="0" w:color="000000"/>
        <w:right w:val="none" w:sz="0" w:space="0" w:color="000000"/>
      </w:pBdr>
      <w:suppressAutoHyphens/>
      <w:jc w:val="center"/>
    </w:pPr>
    <w:rPr>
      <w:rFonts w:ascii="Arial" w:eastAsia="Arial" w:hAnsi="Arial" w:cs="Courier New"/>
      <w:vanish/>
      <w:sz w:val="16"/>
      <w:szCs w:val="24"/>
      <w:lang w:eastAsia="zh-CN" w:bidi="hi-IN"/>
    </w:rPr>
  </w:style>
  <w:style w:type="table" w:styleId="af5">
    <w:name w:val="Table Grid"/>
    <w:basedOn w:val="a1"/>
    <w:uiPriority w:val="39"/>
    <w:rsid w:val="006125D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5"/>
    <w:uiPriority w:val="39"/>
    <w:rsid w:val="0056799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4578</Words>
  <Characters>26098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1</vt:lpstr>
    </vt:vector>
  </TitlesOfParts>
  <Company>diakov.net</Company>
  <LinksUpToDate>false</LinksUpToDate>
  <CharactersWithSpaces>30615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1</dc:creator>
  <cp:keywords>1</cp:keywords>
  <cp:lastModifiedBy>Воронин</cp:lastModifiedBy>
  <cp:revision>2</cp:revision>
  <cp:lastPrinted>2026-04-17T12:31:00Z</cp:lastPrinted>
  <dcterms:created xsi:type="dcterms:W3CDTF">2026-08-06T09:21:00Z</dcterms:created>
  <dcterms:modified xsi:type="dcterms:W3CDTF">2026-08-06T09:21:00Z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