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F75" w:rsidRDefault="000D5F75" w:rsidP="0002081A">
      <w:pPr>
        <w:pStyle w:val="1"/>
        <w:keepNext w:val="0"/>
        <w:widowControl w:val="0"/>
        <w:tabs>
          <w:tab w:val="left" w:pos="142"/>
          <w:tab w:val="left" w:pos="284"/>
        </w:tabs>
        <w:spacing w:before="0" w:after="0" w:line="240" w:lineRule="auto"/>
        <w:jc w:val="center"/>
        <w:rPr>
          <w:rFonts w:ascii="Times New Roman" w:hAnsi="Times New Roman"/>
          <w:sz w:val="22"/>
          <w:szCs w:val="22"/>
        </w:rPr>
      </w:pPr>
    </w:p>
    <w:p w:rsidR="00AA142D" w:rsidRPr="00AA142D" w:rsidRDefault="00AA142D" w:rsidP="00AA142D">
      <w:pPr>
        <w:spacing w:after="0" w:line="240" w:lineRule="auto"/>
        <w:jc w:val="center"/>
        <w:rPr>
          <w:rFonts w:ascii="Arial" w:eastAsia="Times New Roman" w:hAnsi="Arial" w:cs="Arial"/>
          <w:b/>
          <w:sz w:val="20"/>
          <w:szCs w:val="20"/>
          <w:lang w:eastAsia="ru-RU"/>
        </w:rPr>
      </w:pPr>
      <w:r w:rsidRPr="00AA142D">
        <w:rPr>
          <w:rFonts w:ascii="Arial" w:eastAsia="Times New Roman" w:hAnsi="Arial" w:cs="Arial"/>
          <w:b/>
          <w:sz w:val="20"/>
          <w:szCs w:val="20"/>
          <w:lang w:eastAsia="ru-RU"/>
        </w:rPr>
        <w:t xml:space="preserve">Контракт № </w:t>
      </w:r>
      <w:r w:rsidR="004E0FFF">
        <w:rPr>
          <w:rFonts w:ascii="Arial" w:eastAsia="Times New Roman" w:hAnsi="Arial" w:cs="Arial"/>
          <w:b/>
          <w:sz w:val="20"/>
          <w:szCs w:val="20"/>
          <w:lang w:eastAsia="ru-RU"/>
        </w:rPr>
        <w:t>129</w:t>
      </w:r>
      <w:r w:rsidRPr="00AA142D">
        <w:rPr>
          <w:rFonts w:ascii="Arial" w:eastAsia="Times New Roman" w:hAnsi="Arial" w:cs="Arial"/>
          <w:b/>
          <w:sz w:val="20"/>
          <w:szCs w:val="20"/>
          <w:u w:val="single"/>
          <w:lang w:eastAsia="ru-RU"/>
        </w:rPr>
        <w:t>-ЕАТ</w:t>
      </w:r>
    </w:p>
    <w:p w:rsidR="00AA142D" w:rsidRPr="00AA142D" w:rsidRDefault="00AA142D" w:rsidP="00AA142D">
      <w:pPr>
        <w:spacing w:after="0" w:line="240" w:lineRule="auto"/>
        <w:jc w:val="center"/>
        <w:rPr>
          <w:rFonts w:ascii="Arial" w:eastAsia="Times New Roman" w:hAnsi="Arial" w:cs="Arial"/>
          <w:b/>
          <w:sz w:val="20"/>
          <w:szCs w:val="20"/>
          <w:lang w:eastAsia="ru-RU"/>
        </w:rPr>
      </w:pPr>
      <w:r w:rsidRPr="00AA142D">
        <w:rPr>
          <w:rFonts w:ascii="Arial" w:eastAsia="Times New Roman" w:hAnsi="Arial" w:cs="Arial"/>
          <w:b/>
          <w:sz w:val="20"/>
          <w:szCs w:val="20"/>
          <w:lang w:eastAsia="ru-RU"/>
        </w:rPr>
        <w:t>на обучение по дополнительной образовательной программе</w:t>
      </w:r>
    </w:p>
    <w:p w:rsidR="000B4CA8" w:rsidRPr="007E60AD" w:rsidRDefault="00AA142D" w:rsidP="00AA142D">
      <w:pPr>
        <w:spacing w:after="0" w:line="240" w:lineRule="auto"/>
        <w:jc w:val="center"/>
        <w:rPr>
          <w:rFonts w:ascii="Times New Roman" w:hAnsi="Times New Roman"/>
        </w:rPr>
      </w:pPr>
      <w:r w:rsidRPr="00AA142D">
        <w:rPr>
          <w:rFonts w:ascii="Arial" w:eastAsia="Times New Roman" w:hAnsi="Arial" w:cs="Arial"/>
          <w:b/>
          <w:sz w:val="20"/>
          <w:szCs w:val="20"/>
          <w:lang w:eastAsia="ru-RU"/>
        </w:rPr>
        <w:t xml:space="preserve">ИКЗ </w:t>
      </w:r>
      <w:r w:rsidR="004E0FFF" w:rsidRPr="004E0FFF">
        <w:rPr>
          <w:rFonts w:ascii="Arial" w:eastAsia="Times New Roman" w:hAnsi="Arial" w:cs="Arial"/>
          <w:b/>
          <w:sz w:val="20"/>
          <w:szCs w:val="20"/>
          <w:lang w:eastAsia="ru-RU"/>
        </w:rPr>
        <w:t>261230902344823104500301010000000244</w:t>
      </w:r>
    </w:p>
    <w:tbl>
      <w:tblPr>
        <w:tblW w:w="0" w:type="auto"/>
        <w:tblLook w:val="04A0" w:firstRow="1" w:lastRow="0" w:firstColumn="1" w:lastColumn="0" w:noHBand="0" w:noVBand="1"/>
      </w:tblPr>
      <w:tblGrid>
        <w:gridCol w:w="3379"/>
        <w:gridCol w:w="3379"/>
        <w:gridCol w:w="3379"/>
      </w:tblGrid>
      <w:tr w:rsidR="00E63C4D" w:rsidRPr="007E60AD" w:rsidTr="00C53CA5">
        <w:trPr>
          <w:trHeight w:val="65"/>
        </w:trPr>
        <w:tc>
          <w:tcPr>
            <w:tcW w:w="3379" w:type="dxa"/>
          </w:tcPr>
          <w:p w:rsidR="00E63C4D" w:rsidRPr="007E60AD" w:rsidRDefault="00E63C4D" w:rsidP="001D7928">
            <w:pPr>
              <w:spacing w:after="0" w:line="240" w:lineRule="auto"/>
              <w:rPr>
                <w:rFonts w:ascii="Times New Roman" w:hAnsi="Times New Roman"/>
              </w:rPr>
            </w:pPr>
            <w:r w:rsidRPr="007E60AD">
              <w:rPr>
                <w:rFonts w:ascii="Times New Roman" w:hAnsi="Times New Roman"/>
              </w:rPr>
              <w:t xml:space="preserve">г. Краснодар   </w:t>
            </w:r>
          </w:p>
        </w:tc>
        <w:tc>
          <w:tcPr>
            <w:tcW w:w="3379" w:type="dxa"/>
          </w:tcPr>
          <w:p w:rsidR="00E63C4D" w:rsidRPr="007E60AD" w:rsidRDefault="00E63C4D" w:rsidP="001D7928">
            <w:pPr>
              <w:spacing w:after="0" w:line="240" w:lineRule="auto"/>
              <w:jc w:val="center"/>
              <w:rPr>
                <w:rFonts w:ascii="Times New Roman" w:hAnsi="Times New Roman"/>
              </w:rPr>
            </w:pPr>
          </w:p>
        </w:tc>
        <w:tc>
          <w:tcPr>
            <w:tcW w:w="3379" w:type="dxa"/>
          </w:tcPr>
          <w:p w:rsidR="00E63C4D" w:rsidRPr="007E60AD" w:rsidRDefault="009405AD" w:rsidP="004E0FFF">
            <w:pPr>
              <w:spacing w:after="0" w:line="240" w:lineRule="auto"/>
              <w:jc w:val="right"/>
              <w:rPr>
                <w:rFonts w:ascii="Times New Roman" w:hAnsi="Times New Roman"/>
              </w:rPr>
            </w:pPr>
            <w:r>
              <w:rPr>
                <w:rFonts w:ascii="Times New Roman" w:hAnsi="Times New Roman"/>
              </w:rPr>
              <w:t xml:space="preserve">____ </w:t>
            </w:r>
            <w:r w:rsidR="006A1138">
              <w:rPr>
                <w:rFonts w:ascii="Times New Roman" w:hAnsi="Times New Roman"/>
              </w:rPr>
              <w:t>_________________</w:t>
            </w:r>
            <w:r w:rsidR="004A7C94">
              <w:rPr>
                <w:rFonts w:ascii="Times New Roman" w:hAnsi="Times New Roman"/>
              </w:rPr>
              <w:t xml:space="preserve"> </w:t>
            </w:r>
            <w:r w:rsidR="00FA10C0">
              <w:rPr>
                <w:rFonts w:ascii="Times New Roman" w:hAnsi="Times New Roman"/>
              </w:rPr>
              <w:t>20</w:t>
            </w:r>
            <w:r w:rsidR="007E14F7">
              <w:rPr>
                <w:rFonts w:ascii="Times New Roman" w:hAnsi="Times New Roman"/>
              </w:rPr>
              <w:t>2</w:t>
            </w:r>
            <w:r w:rsidR="004E0FFF">
              <w:rPr>
                <w:rFonts w:ascii="Times New Roman" w:hAnsi="Times New Roman"/>
              </w:rPr>
              <w:t>6</w:t>
            </w:r>
            <w:r w:rsidR="00FA10C0">
              <w:rPr>
                <w:rFonts w:ascii="Times New Roman" w:hAnsi="Times New Roman"/>
              </w:rPr>
              <w:t xml:space="preserve"> </w:t>
            </w:r>
            <w:r w:rsidR="00E63C4D" w:rsidRPr="007E60AD">
              <w:rPr>
                <w:rFonts w:ascii="Times New Roman" w:hAnsi="Times New Roman"/>
              </w:rPr>
              <w:t>г.</w:t>
            </w:r>
          </w:p>
        </w:tc>
      </w:tr>
    </w:tbl>
    <w:p w:rsidR="00C850E8" w:rsidRPr="007E60AD" w:rsidRDefault="00C850E8" w:rsidP="0002081A">
      <w:pPr>
        <w:spacing w:after="0" w:line="240" w:lineRule="auto"/>
        <w:jc w:val="center"/>
        <w:rPr>
          <w:rFonts w:ascii="Times New Roman" w:hAnsi="Times New Roman"/>
        </w:rPr>
      </w:pPr>
    </w:p>
    <w:p w:rsidR="00AA142D" w:rsidRPr="001E6713" w:rsidRDefault="00AA142D" w:rsidP="00AA142D">
      <w:pPr>
        <w:pStyle w:val="ConsPlusNonformat"/>
        <w:ind w:firstLine="708"/>
        <w:jc w:val="both"/>
        <w:rPr>
          <w:rFonts w:ascii="Arial" w:hAnsi="Arial" w:cs="Arial"/>
        </w:rPr>
      </w:pPr>
      <w:r>
        <w:rPr>
          <w:rFonts w:ascii="Arial" w:hAnsi="Arial" w:cs="Arial"/>
        </w:rPr>
        <w:t>_________________________________________________________________________________</w:t>
      </w:r>
      <w:r w:rsidRPr="001E6713">
        <w:rPr>
          <w:rFonts w:ascii="Arial" w:hAnsi="Arial" w:cs="Arial"/>
        </w:rPr>
        <w:t xml:space="preserve">, осуществляющее образовательную деятельность на основании </w:t>
      </w:r>
      <w:r w:rsidRPr="004E0FFF">
        <w:rPr>
          <w:rFonts w:ascii="Arial" w:hAnsi="Arial" w:cs="Arial"/>
          <w:highlight w:val="yellow"/>
        </w:rPr>
        <w:t>лицензии на осуществление</w:t>
      </w:r>
      <w:r w:rsidRPr="001E6713">
        <w:rPr>
          <w:rFonts w:ascii="Arial" w:hAnsi="Arial" w:cs="Arial"/>
        </w:rPr>
        <w:t xml:space="preserve"> образовательной деятельности серии </w:t>
      </w:r>
      <w:r>
        <w:rPr>
          <w:rFonts w:ascii="Arial" w:hAnsi="Arial" w:cs="Arial"/>
        </w:rPr>
        <w:t>________</w:t>
      </w:r>
      <w:r w:rsidRPr="001E6713">
        <w:rPr>
          <w:rFonts w:ascii="Arial" w:hAnsi="Arial" w:cs="Arial"/>
        </w:rPr>
        <w:t xml:space="preserve"> № </w:t>
      </w:r>
      <w:r>
        <w:rPr>
          <w:rFonts w:ascii="Arial" w:hAnsi="Arial" w:cs="Arial"/>
        </w:rPr>
        <w:t>___________________</w:t>
      </w:r>
      <w:r w:rsidRPr="001E6713">
        <w:rPr>
          <w:rFonts w:ascii="Arial" w:hAnsi="Arial" w:cs="Arial"/>
        </w:rPr>
        <w:t xml:space="preserve">, регистрационный N </w:t>
      </w:r>
      <w:r>
        <w:rPr>
          <w:rFonts w:ascii="Arial" w:hAnsi="Arial" w:cs="Arial"/>
        </w:rPr>
        <w:t>______________</w:t>
      </w:r>
      <w:r w:rsidRPr="001E6713">
        <w:rPr>
          <w:rFonts w:ascii="Arial" w:hAnsi="Arial" w:cs="Arial"/>
        </w:rPr>
        <w:t xml:space="preserve"> от </w:t>
      </w:r>
      <w:r>
        <w:rPr>
          <w:rFonts w:ascii="Arial" w:hAnsi="Arial" w:cs="Arial"/>
        </w:rPr>
        <w:t>__________________</w:t>
      </w:r>
      <w:r w:rsidRPr="001E6713">
        <w:rPr>
          <w:rFonts w:ascii="Arial" w:hAnsi="Arial" w:cs="Arial"/>
        </w:rPr>
        <w:t xml:space="preserve"> г., выданной </w:t>
      </w:r>
      <w:r>
        <w:rPr>
          <w:rFonts w:ascii="Arial" w:hAnsi="Arial" w:cs="Arial"/>
        </w:rPr>
        <w:t>____________________________________________</w:t>
      </w:r>
      <w:r w:rsidRPr="001E6713">
        <w:rPr>
          <w:rFonts w:ascii="Arial" w:hAnsi="Arial" w:cs="Arial"/>
        </w:rPr>
        <w:t xml:space="preserve">, действующей </w:t>
      </w:r>
      <w:r>
        <w:rPr>
          <w:rFonts w:ascii="Arial" w:hAnsi="Arial" w:cs="Arial"/>
        </w:rPr>
        <w:t>__________________</w:t>
      </w:r>
      <w:r w:rsidRPr="001E6713">
        <w:rPr>
          <w:rFonts w:ascii="Arial" w:hAnsi="Arial" w:cs="Arial"/>
        </w:rPr>
        <w:t>, (дал</w:t>
      </w:r>
      <w:r>
        <w:rPr>
          <w:rFonts w:ascii="Arial" w:hAnsi="Arial" w:cs="Arial"/>
        </w:rPr>
        <w:t>ее - «Исполнитель»</w:t>
      </w:r>
      <w:r w:rsidRPr="001E6713">
        <w:rPr>
          <w:rFonts w:ascii="Arial" w:hAnsi="Arial" w:cs="Arial"/>
        </w:rPr>
        <w:t xml:space="preserve">), в лице </w:t>
      </w:r>
      <w:r>
        <w:rPr>
          <w:rFonts w:ascii="Arial" w:hAnsi="Arial" w:cs="Arial"/>
        </w:rPr>
        <w:t>______________________________________________</w:t>
      </w:r>
      <w:r w:rsidRPr="001E6713">
        <w:rPr>
          <w:rFonts w:ascii="Arial" w:hAnsi="Arial" w:cs="Arial"/>
        </w:rPr>
        <w:t xml:space="preserve">, действующего на основании </w:t>
      </w:r>
      <w:r>
        <w:rPr>
          <w:rFonts w:ascii="Arial" w:hAnsi="Arial" w:cs="Arial"/>
        </w:rPr>
        <w:t>______________________________________________</w:t>
      </w:r>
      <w:r w:rsidRPr="001E6713">
        <w:rPr>
          <w:rFonts w:ascii="Arial" w:hAnsi="Arial" w:cs="Arial"/>
        </w:rPr>
        <w:t xml:space="preserve">, с одной стороны, и </w:t>
      </w:r>
      <w:r w:rsidRPr="001E6713">
        <w:rPr>
          <w:rFonts w:ascii="Arial" w:hAnsi="Arial" w:cs="Arial"/>
          <w:b/>
        </w:rPr>
        <w:t>Федеральное государственное бюджетное образовательное учреждение высшего образования</w:t>
      </w:r>
      <w:r w:rsidRPr="001E6713">
        <w:rPr>
          <w:rFonts w:ascii="Arial" w:hAnsi="Arial" w:cs="Arial"/>
        </w:rPr>
        <w:t xml:space="preserve"> </w:t>
      </w:r>
      <w:r w:rsidRPr="001E6713">
        <w:rPr>
          <w:rFonts w:ascii="Arial" w:hAnsi="Arial" w:cs="Arial"/>
          <w:b/>
        </w:rPr>
        <w:t>«</w:t>
      </w:r>
      <w:r w:rsidRPr="001E6713">
        <w:rPr>
          <w:rFonts w:ascii="Arial" w:hAnsi="Arial" w:cs="Arial"/>
          <w:b/>
          <w:shd w:val="clear" w:color="auto" w:fill="FFFFFF"/>
        </w:rPr>
        <w:t xml:space="preserve">Кубанский государственный </w:t>
      </w:r>
      <w:r w:rsidRPr="00E547FD">
        <w:rPr>
          <w:rFonts w:ascii="Arial" w:hAnsi="Arial" w:cs="Arial"/>
          <w:b/>
          <w:shd w:val="clear" w:color="auto" w:fill="FFFFFF"/>
        </w:rPr>
        <w:t>медицинский университет» Министерства здравоохранения Российской Федерации</w:t>
      </w:r>
      <w:r w:rsidRPr="00E547FD">
        <w:rPr>
          <w:rFonts w:ascii="Arial" w:hAnsi="Arial" w:cs="Arial"/>
        </w:rPr>
        <w:t xml:space="preserve">, в лице </w:t>
      </w:r>
      <w:r w:rsidR="004E0FFF">
        <w:rPr>
          <w:rFonts w:ascii="Arial" w:hAnsi="Arial" w:cs="Arial"/>
        </w:rPr>
        <w:t xml:space="preserve">исполняющего обязанности </w:t>
      </w:r>
      <w:r w:rsidRPr="00E547FD">
        <w:rPr>
          <w:rFonts w:ascii="Arial" w:hAnsi="Arial" w:cs="Arial"/>
        </w:rPr>
        <w:t xml:space="preserve">проректора по учебной работе </w:t>
      </w:r>
      <w:r w:rsidR="004E0FFF">
        <w:rPr>
          <w:rFonts w:ascii="Arial" w:hAnsi="Arial" w:cs="Arial"/>
        </w:rPr>
        <w:t>Быстровой Елены Ивановны</w:t>
      </w:r>
      <w:r w:rsidRPr="00E547FD">
        <w:rPr>
          <w:rFonts w:ascii="Arial" w:hAnsi="Arial" w:cs="Arial"/>
        </w:rPr>
        <w:t xml:space="preserve">, действующего на основании доверенности </w:t>
      </w:r>
      <w:r w:rsidR="004E0FFF">
        <w:rPr>
          <w:rFonts w:ascii="Arial" w:hAnsi="Arial" w:cs="Arial"/>
        </w:rPr>
        <w:t>12.01.2026</w:t>
      </w:r>
      <w:r w:rsidRPr="00E547FD">
        <w:rPr>
          <w:rFonts w:ascii="Arial" w:hAnsi="Arial" w:cs="Arial"/>
        </w:rPr>
        <w:t xml:space="preserve"> №</w:t>
      </w:r>
      <w:r>
        <w:rPr>
          <w:rFonts w:ascii="Arial" w:hAnsi="Arial" w:cs="Arial"/>
        </w:rPr>
        <w:t>15</w:t>
      </w:r>
      <w:r w:rsidR="004E0FFF">
        <w:rPr>
          <w:rFonts w:ascii="Arial" w:hAnsi="Arial" w:cs="Arial"/>
        </w:rPr>
        <w:t>8</w:t>
      </w:r>
      <w:r w:rsidRPr="00E547FD">
        <w:rPr>
          <w:rFonts w:ascii="Arial" w:hAnsi="Arial" w:cs="Arial"/>
        </w:rPr>
        <w:t>, именуемое в дальнейшем «Заказчик», с другой стороны, и «Обучающиеся» согласно списку лиц, направляемых Заказчиком на обучение, являющемуся приложением №2</w:t>
      </w:r>
      <w:r>
        <w:rPr>
          <w:rFonts w:ascii="Arial" w:hAnsi="Arial" w:cs="Arial"/>
        </w:rPr>
        <w:t xml:space="preserve"> (предоставляется после заключения Контракта)</w:t>
      </w:r>
      <w:r w:rsidRPr="00E547FD">
        <w:rPr>
          <w:rFonts w:ascii="Arial" w:hAnsi="Arial" w:cs="Arial"/>
        </w:rPr>
        <w:t xml:space="preserve"> к настоящему Контракту, в количестве </w:t>
      </w:r>
      <w:r w:rsidR="00195816">
        <w:rPr>
          <w:rFonts w:ascii="Arial" w:hAnsi="Arial" w:cs="Arial"/>
          <w:b/>
          <w:u w:val="single"/>
        </w:rPr>
        <w:t>32</w:t>
      </w:r>
      <w:r>
        <w:rPr>
          <w:rFonts w:ascii="Arial" w:hAnsi="Arial" w:cs="Arial"/>
          <w:b/>
          <w:u w:val="single"/>
        </w:rPr>
        <w:t>_</w:t>
      </w:r>
      <w:r w:rsidRPr="00E547FD">
        <w:rPr>
          <w:rFonts w:ascii="Arial" w:hAnsi="Arial" w:cs="Arial"/>
          <w:b/>
          <w:u w:val="single"/>
        </w:rPr>
        <w:t>человек</w:t>
      </w:r>
      <w:r>
        <w:rPr>
          <w:rFonts w:ascii="Arial" w:hAnsi="Arial" w:cs="Arial"/>
          <w:b/>
          <w:u w:val="single"/>
        </w:rPr>
        <w:t>а</w:t>
      </w:r>
      <w:r w:rsidRPr="00E547FD">
        <w:rPr>
          <w:rFonts w:ascii="Arial" w:hAnsi="Arial" w:cs="Arial"/>
        </w:rPr>
        <w:t>, совместно именуемые «Стороны», заключили с соблюдением требований п.4 статьи 93 Федерального закона от 05.04.2013 г. № 44-ФЗ «О</w:t>
      </w:r>
      <w:r w:rsidRPr="001E6713">
        <w:rPr>
          <w:rFonts w:ascii="Arial" w:hAnsi="Arial" w:cs="Arial"/>
        </w:rPr>
        <w:t xml:space="preserve"> контрактной системе в сфере закупок товаров, работ, услуг для обеспечения государственных и муниципальных нужд» настоящий Контракт о нижеследующем:</w:t>
      </w:r>
    </w:p>
    <w:p w:rsidR="00EB1170" w:rsidRPr="0066386F" w:rsidRDefault="00EB1170" w:rsidP="00AA142D">
      <w:pPr>
        <w:spacing w:after="0" w:line="240" w:lineRule="auto"/>
        <w:ind w:firstLine="708"/>
        <w:jc w:val="both"/>
        <w:rPr>
          <w:rFonts w:ascii="Times New Roman" w:hAnsi="Times New Roman"/>
        </w:rPr>
      </w:pPr>
      <w:r w:rsidRPr="0066386F">
        <w:rPr>
          <w:rFonts w:ascii="Times New Roman" w:hAnsi="Times New Roman"/>
        </w:rPr>
        <w:t>:</w:t>
      </w:r>
    </w:p>
    <w:p w:rsidR="008542EC" w:rsidRPr="0066386F" w:rsidRDefault="008542EC" w:rsidP="00673AA6">
      <w:pPr>
        <w:widowControl w:val="0"/>
        <w:numPr>
          <w:ilvl w:val="0"/>
          <w:numId w:val="1"/>
        </w:numPr>
        <w:tabs>
          <w:tab w:val="clear" w:pos="2722"/>
          <w:tab w:val="num" w:pos="0"/>
          <w:tab w:val="left" w:pos="284"/>
        </w:tabs>
        <w:spacing w:before="120" w:after="0" w:line="240" w:lineRule="auto"/>
        <w:ind w:left="0" w:firstLine="0"/>
        <w:jc w:val="center"/>
        <w:rPr>
          <w:rFonts w:ascii="Times New Roman" w:hAnsi="Times New Roman"/>
          <w:b/>
        </w:rPr>
      </w:pPr>
      <w:r w:rsidRPr="0066386F">
        <w:rPr>
          <w:rFonts w:ascii="Times New Roman" w:hAnsi="Times New Roman"/>
          <w:b/>
        </w:rPr>
        <w:t xml:space="preserve">ПРЕДМЕТ </w:t>
      </w:r>
      <w:r w:rsidR="00C850E8">
        <w:rPr>
          <w:rFonts w:ascii="Times New Roman" w:hAnsi="Times New Roman"/>
          <w:b/>
        </w:rPr>
        <w:t>КОНТРАКТА</w:t>
      </w:r>
    </w:p>
    <w:p w:rsidR="008542EC" w:rsidRPr="00DF5497" w:rsidRDefault="00801730" w:rsidP="009F4D16">
      <w:pPr>
        <w:jc w:val="both"/>
        <w:rPr>
          <w:rFonts w:ascii="Times New Roman" w:hAnsi="Times New Roman"/>
        </w:rPr>
      </w:pPr>
      <w:r w:rsidRPr="00801730">
        <w:rPr>
          <w:rFonts w:ascii="Times New Roman" w:hAnsi="Times New Roman"/>
          <w:b/>
        </w:rPr>
        <w:t>1.1</w:t>
      </w:r>
      <w:r>
        <w:rPr>
          <w:rFonts w:ascii="Times New Roman" w:hAnsi="Times New Roman"/>
        </w:rPr>
        <w:t xml:space="preserve"> </w:t>
      </w:r>
      <w:r w:rsidR="008542EC" w:rsidRPr="009F4D16">
        <w:rPr>
          <w:rFonts w:ascii="Times New Roman" w:hAnsi="Times New Roman"/>
        </w:rPr>
        <w:t xml:space="preserve">Исполнитель обязуется оказать </w:t>
      </w:r>
      <w:r w:rsidR="000B0C1F" w:rsidRPr="009F4D16">
        <w:rPr>
          <w:rFonts w:ascii="Times New Roman" w:hAnsi="Times New Roman"/>
        </w:rPr>
        <w:t xml:space="preserve">образовательные </w:t>
      </w:r>
      <w:r w:rsidR="008542EC" w:rsidRPr="009F4D16">
        <w:rPr>
          <w:rFonts w:ascii="Times New Roman" w:hAnsi="Times New Roman"/>
        </w:rPr>
        <w:t xml:space="preserve">услуги по обучению специалистов «Заказчика» в количестве </w:t>
      </w:r>
      <w:r w:rsidR="00195816">
        <w:rPr>
          <w:rFonts w:ascii="Times New Roman" w:hAnsi="Times New Roman"/>
          <w:color w:val="FF0000"/>
          <w:u w:val="single"/>
        </w:rPr>
        <w:t>32</w:t>
      </w:r>
      <w:r w:rsidR="00AA142D">
        <w:rPr>
          <w:rFonts w:ascii="Times New Roman" w:hAnsi="Times New Roman"/>
          <w:color w:val="FF0000"/>
          <w:u w:val="single"/>
        </w:rPr>
        <w:t xml:space="preserve"> </w:t>
      </w:r>
      <w:r w:rsidR="008542EC" w:rsidRPr="009F4D16">
        <w:rPr>
          <w:rFonts w:ascii="Times New Roman" w:hAnsi="Times New Roman"/>
          <w:color w:val="FF0000"/>
          <w:u w:val="single"/>
        </w:rPr>
        <w:t>человек</w:t>
      </w:r>
      <w:r w:rsidR="004E0FFF">
        <w:rPr>
          <w:rFonts w:ascii="Times New Roman" w:hAnsi="Times New Roman"/>
          <w:color w:val="FF0000"/>
          <w:u w:val="single"/>
        </w:rPr>
        <w:t>а</w:t>
      </w:r>
      <w:r w:rsidR="008542EC" w:rsidRPr="009F4D16">
        <w:rPr>
          <w:rFonts w:ascii="Times New Roman" w:hAnsi="Times New Roman"/>
        </w:rPr>
        <w:t xml:space="preserve"> по дополнительной профессиональной образовательной программе повышения квалификации </w:t>
      </w:r>
      <w:r w:rsidR="009F4D16" w:rsidRPr="009F4D16">
        <w:rPr>
          <w:rFonts w:ascii="Times New Roman" w:hAnsi="Times New Roman"/>
          <w:b/>
        </w:rPr>
        <w:t>«</w:t>
      </w:r>
      <w:r w:rsidR="000642B4">
        <w:rPr>
          <w:rFonts w:ascii="Times New Roman" w:hAnsi="Times New Roman"/>
          <w:b/>
        </w:rPr>
        <w:t xml:space="preserve">Основы профилактики </w:t>
      </w:r>
      <w:r w:rsidR="000642B4" w:rsidRPr="00DF5497">
        <w:rPr>
          <w:rFonts w:ascii="Times New Roman" w:hAnsi="Times New Roman"/>
          <w:b/>
        </w:rPr>
        <w:t>коррупции</w:t>
      </w:r>
      <w:r w:rsidR="009F4D16" w:rsidRPr="00DF5497">
        <w:rPr>
          <w:rFonts w:ascii="Times New Roman" w:hAnsi="Times New Roman"/>
          <w:b/>
        </w:rPr>
        <w:t>»</w:t>
      </w:r>
      <w:r w:rsidR="009F4D16" w:rsidRPr="00DF5497">
        <w:rPr>
          <w:rFonts w:ascii="Times New Roman" w:hAnsi="Times New Roman"/>
        </w:rPr>
        <w:t xml:space="preserve"> в объеме </w:t>
      </w:r>
      <w:r w:rsidR="00536983" w:rsidRPr="00DF5497">
        <w:rPr>
          <w:rFonts w:ascii="Times New Roman" w:hAnsi="Times New Roman"/>
          <w:color w:val="FF0000"/>
        </w:rPr>
        <w:t>18</w:t>
      </w:r>
      <w:r w:rsidR="009F4D16" w:rsidRPr="00DF5497">
        <w:rPr>
          <w:rFonts w:ascii="Times New Roman" w:hAnsi="Times New Roman"/>
          <w:color w:val="FF0000"/>
        </w:rPr>
        <w:t xml:space="preserve"> часов</w:t>
      </w:r>
      <w:r w:rsidR="008542EC" w:rsidRPr="00DF5497">
        <w:rPr>
          <w:rFonts w:ascii="Times New Roman" w:hAnsi="Times New Roman"/>
        </w:rPr>
        <w:t>, а Заказчик обязуется о</w:t>
      </w:r>
      <w:r w:rsidR="008542EC" w:rsidRPr="00DF5497">
        <w:rPr>
          <w:rFonts w:ascii="Times New Roman" w:hAnsi="Times New Roman"/>
        </w:rPr>
        <w:t>п</w:t>
      </w:r>
      <w:r w:rsidR="008542EC" w:rsidRPr="00DF5497">
        <w:rPr>
          <w:rFonts w:ascii="Times New Roman" w:hAnsi="Times New Roman"/>
        </w:rPr>
        <w:t>латить оказанные услуги.</w:t>
      </w:r>
    </w:p>
    <w:p w:rsidR="00C25637" w:rsidRDefault="00A12107" w:rsidP="009F4D16">
      <w:pPr>
        <w:jc w:val="both"/>
        <w:rPr>
          <w:rFonts w:ascii="Times New Roman" w:hAnsi="Times New Roman"/>
        </w:rPr>
      </w:pPr>
      <w:r w:rsidRPr="00DF5497">
        <w:rPr>
          <w:rFonts w:ascii="Times New Roman" w:hAnsi="Times New Roman"/>
        </w:rPr>
        <w:t>1.2. Место оказания Услуг - г. Красн</w:t>
      </w:r>
      <w:r w:rsidR="00C25637" w:rsidRPr="00DF5497">
        <w:rPr>
          <w:rFonts w:ascii="Times New Roman" w:hAnsi="Times New Roman"/>
        </w:rPr>
        <w:t>одар, на базе исполнителя услуг</w:t>
      </w:r>
      <w:r w:rsidR="00AA142D" w:rsidRPr="00DF5497">
        <w:rPr>
          <w:rFonts w:ascii="Times New Roman" w:hAnsi="Times New Roman"/>
        </w:rPr>
        <w:t>.</w:t>
      </w:r>
    </w:p>
    <w:p w:rsidR="004E0FFF" w:rsidRDefault="004E0FFF" w:rsidP="009F4D16">
      <w:pPr>
        <w:jc w:val="both"/>
        <w:rPr>
          <w:rFonts w:ascii="Times New Roman" w:hAnsi="Times New Roman"/>
        </w:rPr>
      </w:pPr>
      <w:r>
        <w:rPr>
          <w:rFonts w:ascii="Times New Roman" w:hAnsi="Times New Roman"/>
        </w:rPr>
        <w:t>1.3. Начало оказания услуг: в течение 5 рабочих дней с даты заключения Контракта</w:t>
      </w:r>
    </w:p>
    <w:p w:rsidR="00195816" w:rsidRPr="00DF5497" w:rsidRDefault="00195816" w:rsidP="009F4D16">
      <w:pPr>
        <w:jc w:val="both"/>
        <w:rPr>
          <w:rFonts w:ascii="Times New Roman" w:hAnsi="Times New Roman"/>
        </w:rPr>
      </w:pPr>
      <w:r>
        <w:rPr>
          <w:rFonts w:ascii="Times New Roman" w:hAnsi="Times New Roman"/>
        </w:rPr>
        <w:t xml:space="preserve">1.4. </w:t>
      </w:r>
      <w:r w:rsidRPr="00195816">
        <w:rPr>
          <w:rFonts w:ascii="Times New Roman" w:hAnsi="Times New Roman"/>
        </w:rPr>
        <w:t>Форма обучения: заочная с применением дистанционных образовательных технологий (электронное обучение)</w:t>
      </w:r>
    </w:p>
    <w:p w:rsidR="008542EC" w:rsidRPr="0066386F" w:rsidRDefault="008542EC" w:rsidP="00DF5497">
      <w:pPr>
        <w:widowControl w:val="0"/>
        <w:numPr>
          <w:ilvl w:val="0"/>
          <w:numId w:val="1"/>
        </w:numPr>
        <w:tabs>
          <w:tab w:val="clear" w:pos="2722"/>
          <w:tab w:val="num" w:pos="0"/>
          <w:tab w:val="left" w:pos="284"/>
        </w:tabs>
        <w:spacing w:before="120" w:after="0" w:line="240" w:lineRule="auto"/>
        <w:ind w:left="0" w:firstLine="0"/>
        <w:jc w:val="center"/>
        <w:rPr>
          <w:rFonts w:ascii="Times New Roman" w:hAnsi="Times New Roman"/>
          <w:b/>
        </w:rPr>
      </w:pPr>
      <w:r w:rsidRPr="0066386F">
        <w:rPr>
          <w:rFonts w:ascii="Times New Roman" w:hAnsi="Times New Roman"/>
          <w:b/>
        </w:rPr>
        <w:t>СТОИМОСТЬ УСЛУГ И ПОРЯДОК РАСЧЁТОВ</w:t>
      </w:r>
    </w:p>
    <w:p w:rsidR="008542EC" w:rsidRPr="001E758A" w:rsidRDefault="008542EC" w:rsidP="00DF5497">
      <w:pPr>
        <w:pStyle w:val="a3"/>
        <w:widowControl w:val="0"/>
        <w:numPr>
          <w:ilvl w:val="0"/>
          <w:numId w:val="2"/>
        </w:numPr>
        <w:tabs>
          <w:tab w:val="clear" w:pos="567"/>
          <w:tab w:val="num" w:pos="0"/>
          <w:tab w:val="num" w:pos="426"/>
        </w:tabs>
        <w:spacing w:after="0" w:line="240" w:lineRule="auto"/>
        <w:ind w:left="0" w:firstLine="0"/>
        <w:jc w:val="both"/>
        <w:rPr>
          <w:rFonts w:ascii="Times New Roman" w:hAnsi="Times New Roman"/>
        </w:rPr>
      </w:pPr>
      <w:r w:rsidRPr="0066386F">
        <w:rPr>
          <w:rFonts w:ascii="Times New Roman" w:hAnsi="Times New Roman"/>
        </w:rPr>
        <w:t xml:space="preserve">Стоимость услуг по </w:t>
      </w:r>
      <w:r w:rsidR="00C850E8">
        <w:rPr>
          <w:rFonts w:ascii="Times New Roman" w:hAnsi="Times New Roman"/>
        </w:rPr>
        <w:t>Контракту</w:t>
      </w:r>
      <w:r w:rsidRPr="0066386F">
        <w:rPr>
          <w:rFonts w:ascii="Times New Roman" w:hAnsi="Times New Roman"/>
        </w:rPr>
        <w:t xml:space="preserve"> является твёрдой, изменению не подлежит, и составляет </w:t>
      </w:r>
      <w:r w:rsidR="001E758A" w:rsidRPr="00FE6CB0">
        <w:rPr>
          <w:rFonts w:ascii="Times New Roman" w:hAnsi="Times New Roman"/>
          <w:color w:val="FF0000"/>
        </w:rPr>
        <w:t>______</w:t>
      </w:r>
      <w:proofErr w:type="gramStart"/>
      <w:r w:rsidR="001E758A" w:rsidRPr="00FE6CB0">
        <w:rPr>
          <w:rFonts w:ascii="Times New Roman" w:hAnsi="Times New Roman"/>
          <w:color w:val="FF0000"/>
        </w:rPr>
        <w:t>_(</w:t>
      </w:r>
      <w:proofErr w:type="gramEnd"/>
      <w:r w:rsidR="001E758A" w:rsidRPr="00FE6CB0">
        <w:rPr>
          <w:rFonts w:ascii="Times New Roman" w:hAnsi="Times New Roman"/>
          <w:color w:val="FF0000"/>
        </w:rPr>
        <w:t>________)</w:t>
      </w:r>
      <w:r w:rsidR="001E758A">
        <w:rPr>
          <w:rFonts w:ascii="Times New Roman" w:hAnsi="Times New Roman"/>
        </w:rPr>
        <w:t xml:space="preserve"> </w:t>
      </w:r>
      <w:r w:rsidR="00272A2C" w:rsidRPr="001E758A">
        <w:rPr>
          <w:rFonts w:ascii="Times New Roman" w:hAnsi="Times New Roman"/>
        </w:rPr>
        <w:t>рублей</w:t>
      </w:r>
      <w:r w:rsidRPr="001E758A">
        <w:rPr>
          <w:rFonts w:ascii="Times New Roman" w:hAnsi="Times New Roman"/>
        </w:rPr>
        <w:t xml:space="preserve"> из расчёта </w:t>
      </w:r>
      <w:r w:rsidR="00DF5497">
        <w:rPr>
          <w:rFonts w:ascii="Times New Roman" w:hAnsi="Times New Roman"/>
          <w:b/>
        </w:rPr>
        <w:t>_________________</w:t>
      </w:r>
      <w:r w:rsidR="00A868B4" w:rsidRPr="001E758A">
        <w:rPr>
          <w:rFonts w:ascii="Times New Roman" w:hAnsi="Times New Roman"/>
          <w:b/>
        </w:rPr>
        <w:t xml:space="preserve"> </w:t>
      </w:r>
      <w:r w:rsidRPr="001E758A">
        <w:rPr>
          <w:rFonts w:ascii="Times New Roman" w:hAnsi="Times New Roman"/>
          <w:b/>
        </w:rPr>
        <w:t>руб</w:t>
      </w:r>
      <w:r w:rsidRPr="001E758A">
        <w:rPr>
          <w:rFonts w:ascii="Times New Roman" w:hAnsi="Times New Roman"/>
        </w:rPr>
        <w:t>. за одного обучаемого. Стоимость услуг НДС не облагае</w:t>
      </w:r>
      <w:r w:rsidRPr="001E758A">
        <w:rPr>
          <w:rFonts w:ascii="Times New Roman" w:hAnsi="Times New Roman"/>
        </w:rPr>
        <w:t>т</w:t>
      </w:r>
      <w:r w:rsidRPr="001E758A">
        <w:rPr>
          <w:rFonts w:ascii="Times New Roman" w:hAnsi="Times New Roman"/>
        </w:rPr>
        <w:t>ся.</w:t>
      </w:r>
    </w:p>
    <w:p w:rsidR="00C25637" w:rsidRPr="00DF5497" w:rsidRDefault="00681ADB" w:rsidP="00DF5497">
      <w:pPr>
        <w:pStyle w:val="a3"/>
        <w:widowControl w:val="0"/>
        <w:numPr>
          <w:ilvl w:val="0"/>
          <w:numId w:val="2"/>
        </w:numPr>
        <w:tabs>
          <w:tab w:val="clear" w:pos="567"/>
          <w:tab w:val="num" w:pos="0"/>
        </w:tabs>
        <w:spacing w:after="0" w:line="240" w:lineRule="auto"/>
        <w:ind w:left="0" w:firstLine="0"/>
        <w:jc w:val="both"/>
        <w:rPr>
          <w:rFonts w:ascii="Times New Roman" w:hAnsi="Times New Roman"/>
        </w:rPr>
      </w:pPr>
      <w:r w:rsidRPr="00C25637">
        <w:rPr>
          <w:rFonts w:ascii="Times New Roman" w:hAnsi="Times New Roman"/>
        </w:rPr>
        <w:t xml:space="preserve"> </w:t>
      </w:r>
      <w:r w:rsidR="00C25637" w:rsidRPr="00DF5497">
        <w:rPr>
          <w:rFonts w:ascii="Times New Roman" w:hAnsi="Times New Roman"/>
        </w:rPr>
        <w:t>Цена Контракта является твердой и не подлежит изменению в течение срока действия Контракта, за исключением случаев, предусмотренных в настоящем Контракте,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C25637" w:rsidRPr="00DF5497" w:rsidRDefault="00C25637" w:rsidP="00DF5497">
      <w:pPr>
        <w:pStyle w:val="a3"/>
        <w:widowControl w:val="0"/>
        <w:numPr>
          <w:ilvl w:val="0"/>
          <w:numId w:val="2"/>
        </w:numPr>
        <w:tabs>
          <w:tab w:val="clear" w:pos="567"/>
          <w:tab w:val="num" w:pos="0"/>
        </w:tabs>
        <w:spacing w:after="0" w:line="240" w:lineRule="auto"/>
        <w:ind w:left="0" w:firstLine="0"/>
        <w:jc w:val="both"/>
        <w:rPr>
          <w:rFonts w:ascii="Times New Roman" w:hAnsi="Times New Roman"/>
        </w:rPr>
      </w:pPr>
      <w:r w:rsidRPr="00DF5497">
        <w:rPr>
          <w:rFonts w:ascii="Times New Roman" w:hAnsi="Times New Roman"/>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C25637" w:rsidRPr="00DF5497" w:rsidRDefault="00C25637" w:rsidP="00DF5497">
      <w:pPr>
        <w:pStyle w:val="a3"/>
        <w:widowControl w:val="0"/>
        <w:numPr>
          <w:ilvl w:val="0"/>
          <w:numId w:val="2"/>
        </w:numPr>
        <w:tabs>
          <w:tab w:val="clear" w:pos="567"/>
          <w:tab w:val="num" w:pos="0"/>
        </w:tabs>
        <w:spacing w:after="0" w:line="240" w:lineRule="auto"/>
        <w:ind w:left="0" w:firstLine="0"/>
        <w:jc w:val="both"/>
        <w:rPr>
          <w:rFonts w:ascii="Times New Roman" w:hAnsi="Times New Roman"/>
        </w:rPr>
      </w:pPr>
      <w:r w:rsidRPr="00DF5497">
        <w:rPr>
          <w:rFonts w:ascii="Times New Roman" w:hAnsi="Times New Roman"/>
        </w:rPr>
        <w:t>Оплата Услуг производится в форме безналичных расчетов.</w:t>
      </w:r>
    </w:p>
    <w:p w:rsidR="00C25637" w:rsidRPr="00DF5497" w:rsidRDefault="00C25637" w:rsidP="00DF5497">
      <w:pPr>
        <w:pStyle w:val="a3"/>
        <w:widowControl w:val="0"/>
        <w:numPr>
          <w:ilvl w:val="0"/>
          <w:numId w:val="2"/>
        </w:numPr>
        <w:tabs>
          <w:tab w:val="clear" w:pos="567"/>
          <w:tab w:val="num" w:pos="0"/>
        </w:tabs>
        <w:spacing w:after="0" w:line="240" w:lineRule="auto"/>
        <w:ind w:left="0" w:firstLine="0"/>
        <w:jc w:val="both"/>
        <w:rPr>
          <w:rFonts w:ascii="Times New Roman" w:hAnsi="Times New Roman"/>
        </w:rPr>
      </w:pPr>
      <w:r w:rsidRPr="00DF5497">
        <w:rPr>
          <w:rFonts w:ascii="Times New Roman" w:hAnsi="Times New Roman"/>
        </w:rPr>
        <w:t>Оплата Заказчиком оказанных услуг производится в срок не более 7 (семи) рабочих дней с даты подписания Заказчиком документов о приемке услуг, подтверждающих сдачу оказанных услуг, за исключением случаев, если иной срок оплаты установлен законодательством Российской Федерации.</w:t>
      </w:r>
    </w:p>
    <w:p w:rsidR="00C25637" w:rsidRPr="00DF5497" w:rsidRDefault="00C25637" w:rsidP="00DF5497">
      <w:pPr>
        <w:pStyle w:val="a3"/>
        <w:widowControl w:val="0"/>
        <w:numPr>
          <w:ilvl w:val="0"/>
          <w:numId w:val="2"/>
        </w:numPr>
        <w:tabs>
          <w:tab w:val="clear" w:pos="567"/>
          <w:tab w:val="num" w:pos="0"/>
        </w:tabs>
        <w:spacing w:after="0" w:line="240" w:lineRule="auto"/>
        <w:ind w:left="0" w:firstLine="0"/>
        <w:jc w:val="both"/>
        <w:rPr>
          <w:rFonts w:ascii="Times New Roman" w:hAnsi="Times New Roman"/>
        </w:rPr>
      </w:pPr>
      <w:r w:rsidRPr="00DF5497">
        <w:rPr>
          <w:rFonts w:ascii="Times New Roman" w:hAnsi="Times New Roman"/>
        </w:rPr>
        <w:t>В качестве документов о приемке услуг является:</w:t>
      </w:r>
    </w:p>
    <w:p w:rsidR="00C25637" w:rsidRPr="00DF5497" w:rsidRDefault="00C25637" w:rsidP="00DF5497">
      <w:pPr>
        <w:pStyle w:val="a3"/>
        <w:widowControl w:val="0"/>
        <w:numPr>
          <w:ilvl w:val="0"/>
          <w:numId w:val="2"/>
        </w:numPr>
        <w:tabs>
          <w:tab w:val="clear" w:pos="567"/>
          <w:tab w:val="num" w:pos="0"/>
        </w:tabs>
        <w:spacing w:after="0" w:line="240" w:lineRule="auto"/>
        <w:ind w:left="0" w:firstLine="0"/>
        <w:jc w:val="both"/>
        <w:rPr>
          <w:rFonts w:ascii="Times New Roman" w:hAnsi="Times New Roman"/>
        </w:rPr>
      </w:pPr>
      <w:r w:rsidRPr="00DF5497">
        <w:rPr>
          <w:rFonts w:ascii="Times New Roman" w:hAnsi="Times New Roman"/>
        </w:rPr>
        <w:t xml:space="preserve">- универсальный передаточный документ, в том числе корректировочные документы к ним; </w:t>
      </w:r>
    </w:p>
    <w:p w:rsidR="00C25637" w:rsidRPr="00DF5497" w:rsidRDefault="00C25637" w:rsidP="00DF5497">
      <w:pPr>
        <w:pStyle w:val="a3"/>
        <w:widowControl w:val="0"/>
        <w:numPr>
          <w:ilvl w:val="0"/>
          <w:numId w:val="2"/>
        </w:numPr>
        <w:tabs>
          <w:tab w:val="clear" w:pos="567"/>
          <w:tab w:val="num" w:pos="0"/>
        </w:tabs>
        <w:spacing w:after="0" w:line="240" w:lineRule="auto"/>
        <w:ind w:left="0" w:firstLine="0"/>
        <w:jc w:val="both"/>
        <w:rPr>
          <w:rFonts w:ascii="Times New Roman" w:hAnsi="Times New Roman"/>
        </w:rPr>
      </w:pPr>
      <w:r w:rsidRPr="00DF5497">
        <w:rPr>
          <w:rFonts w:ascii="Times New Roman" w:hAnsi="Times New Roman"/>
        </w:rPr>
        <w:t xml:space="preserve">- Акт сдачи-приемки оказанных услуг. </w:t>
      </w:r>
    </w:p>
    <w:p w:rsidR="00681ADB" w:rsidRPr="00DF5497" w:rsidRDefault="00C25637" w:rsidP="00DF5497">
      <w:pPr>
        <w:pStyle w:val="a3"/>
        <w:widowControl w:val="0"/>
        <w:numPr>
          <w:ilvl w:val="0"/>
          <w:numId w:val="2"/>
        </w:numPr>
        <w:tabs>
          <w:tab w:val="clear" w:pos="567"/>
          <w:tab w:val="num" w:pos="0"/>
        </w:tabs>
        <w:spacing w:after="0" w:line="240" w:lineRule="auto"/>
        <w:ind w:left="0" w:firstLine="0"/>
        <w:jc w:val="both"/>
        <w:rPr>
          <w:rFonts w:ascii="Times New Roman" w:hAnsi="Times New Roman"/>
        </w:rPr>
      </w:pPr>
      <w:r w:rsidRPr="00DF5497">
        <w:rPr>
          <w:rFonts w:ascii="Times New Roman" w:hAnsi="Times New Roman"/>
        </w:rPr>
        <w:t xml:space="preserve"> В случае невозможности исполнения по вине Заказчика, оплате подлежат только фактически оказанные Исполнителем по Контракту Услуги.</w:t>
      </w:r>
    </w:p>
    <w:p w:rsidR="008542EC" w:rsidRPr="007E60AD" w:rsidRDefault="00681ADB" w:rsidP="00681ADB">
      <w:pPr>
        <w:pStyle w:val="a3"/>
        <w:widowControl w:val="0"/>
        <w:tabs>
          <w:tab w:val="num" w:pos="0"/>
          <w:tab w:val="num" w:pos="426"/>
        </w:tabs>
        <w:spacing w:before="120" w:after="0" w:line="240" w:lineRule="auto"/>
        <w:jc w:val="center"/>
        <w:rPr>
          <w:rFonts w:ascii="Times New Roman" w:hAnsi="Times New Roman"/>
          <w:b/>
        </w:rPr>
      </w:pPr>
      <w:r w:rsidRPr="007E60AD">
        <w:rPr>
          <w:rFonts w:ascii="Times New Roman" w:hAnsi="Times New Roman"/>
          <w:b/>
        </w:rPr>
        <w:t xml:space="preserve">3. </w:t>
      </w:r>
      <w:proofErr w:type="gramStart"/>
      <w:r w:rsidR="008542EC" w:rsidRPr="007E60AD">
        <w:rPr>
          <w:rFonts w:ascii="Times New Roman" w:hAnsi="Times New Roman"/>
          <w:b/>
        </w:rPr>
        <w:t>ОБЯЗАННОСТИ  ИСПОЛНИТЕЛЯ</w:t>
      </w:r>
      <w:proofErr w:type="gramEnd"/>
    </w:p>
    <w:p w:rsidR="000604BD" w:rsidRPr="009A7ADD" w:rsidRDefault="000604BD" w:rsidP="000604BD">
      <w:pPr>
        <w:widowControl w:val="0"/>
        <w:tabs>
          <w:tab w:val="left" w:pos="426"/>
        </w:tabs>
        <w:spacing w:after="0" w:line="240" w:lineRule="auto"/>
        <w:rPr>
          <w:rFonts w:ascii="Times New Roman" w:hAnsi="Times New Roman"/>
          <w:b/>
          <w:sz w:val="24"/>
          <w:szCs w:val="24"/>
        </w:rPr>
      </w:pPr>
      <w:r w:rsidRPr="009A7ADD">
        <w:rPr>
          <w:rFonts w:ascii="Times New Roman" w:hAnsi="Times New Roman"/>
          <w:b/>
          <w:sz w:val="24"/>
          <w:szCs w:val="24"/>
        </w:rPr>
        <w:t>3.1. Исполнитель обязан:</w:t>
      </w:r>
    </w:p>
    <w:p w:rsidR="000604BD" w:rsidRPr="009A7ADD" w:rsidRDefault="000604BD" w:rsidP="000604BD">
      <w:pPr>
        <w:widowControl w:val="0"/>
        <w:spacing w:after="0" w:line="240" w:lineRule="auto"/>
        <w:jc w:val="both"/>
        <w:rPr>
          <w:rFonts w:ascii="Times New Roman" w:hAnsi="Times New Roman"/>
          <w:sz w:val="24"/>
          <w:szCs w:val="24"/>
        </w:rPr>
      </w:pPr>
      <w:r w:rsidRPr="009A7ADD">
        <w:rPr>
          <w:rFonts w:ascii="Times New Roman" w:hAnsi="Times New Roman"/>
          <w:b/>
          <w:sz w:val="24"/>
          <w:szCs w:val="24"/>
        </w:rPr>
        <w:t>3.1.</w:t>
      </w:r>
      <w:proofErr w:type="gramStart"/>
      <w:r w:rsidRPr="009A7ADD">
        <w:rPr>
          <w:rFonts w:ascii="Times New Roman" w:hAnsi="Times New Roman"/>
          <w:b/>
          <w:sz w:val="24"/>
          <w:szCs w:val="24"/>
        </w:rPr>
        <w:t>1.</w:t>
      </w:r>
      <w:r w:rsidRPr="009A7ADD">
        <w:rPr>
          <w:rFonts w:ascii="Times New Roman" w:hAnsi="Times New Roman"/>
          <w:sz w:val="24"/>
          <w:szCs w:val="24"/>
        </w:rPr>
        <w:t>Оказать</w:t>
      </w:r>
      <w:proofErr w:type="gramEnd"/>
      <w:r w:rsidRPr="009A7ADD">
        <w:rPr>
          <w:rFonts w:ascii="Times New Roman" w:hAnsi="Times New Roman"/>
          <w:sz w:val="24"/>
          <w:szCs w:val="24"/>
        </w:rPr>
        <w:t xml:space="preserve"> Услуги в соответствии с требованиями законодательства Российской Федерации в </w:t>
      </w:r>
      <w:r w:rsidRPr="009A7ADD">
        <w:rPr>
          <w:rFonts w:ascii="Times New Roman" w:hAnsi="Times New Roman"/>
          <w:sz w:val="24"/>
          <w:szCs w:val="24"/>
        </w:rPr>
        <w:lastRenderedPageBreak/>
        <w:t>сфере образования</w:t>
      </w:r>
    </w:p>
    <w:p w:rsidR="000604BD" w:rsidRPr="009A7ADD" w:rsidRDefault="000604BD" w:rsidP="000604BD">
      <w:pPr>
        <w:widowControl w:val="0"/>
        <w:spacing w:after="0" w:line="240" w:lineRule="auto"/>
        <w:jc w:val="both"/>
        <w:rPr>
          <w:rFonts w:ascii="Times New Roman" w:hAnsi="Times New Roman"/>
          <w:sz w:val="24"/>
          <w:szCs w:val="24"/>
        </w:rPr>
      </w:pPr>
      <w:r w:rsidRPr="009A7ADD">
        <w:rPr>
          <w:rFonts w:ascii="Times New Roman" w:hAnsi="Times New Roman"/>
          <w:sz w:val="24"/>
          <w:szCs w:val="24"/>
        </w:rPr>
        <w:t>3.1.2. Обеспечить качественное обучение специалистов Заказчика (далее – Слушателей) и предоставить необходимые учебные помещения, право пользования библиотекой.</w:t>
      </w:r>
    </w:p>
    <w:p w:rsidR="000604BD" w:rsidRPr="009A7ADD" w:rsidRDefault="000604BD" w:rsidP="000604BD">
      <w:pPr>
        <w:widowControl w:val="0"/>
        <w:spacing w:after="0" w:line="240" w:lineRule="auto"/>
        <w:jc w:val="both"/>
        <w:rPr>
          <w:rFonts w:ascii="Times New Roman" w:hAnsi="Times New Roman"/>
          <w:b/>
          <w:sz w:val="24"/>
          <w:szCs w:val="24"/>
        </w:rPr>
      </w:pPr>
      <w:r w:rsidRPr="009A7ADD">
        <w:rPr>
          <w:rFonts w:ascii="Times New Roman" w:hAnsi="Times New Roman"/>
          <w:sz w:val="24"/>
          <w:szCs w:val="24"/>
        </w:rPr>
        <w:t>3.1.3. организовать учебный процесс и обеспечивать необходимые условия для освоения слушателями Программы</w:t>
      </w:r>
    </w:p>
    <w:p w:rsidR="000604BD" w:rsidRPr="009A7ADD" w:rsidRDefault="000604BD" w:rsidP="000604BD">
      <w:pPr>
        <w:widowControl w:val="0"/>
        <w:spacing w:after="0" w:line="240" w:lineRule="auto"/>
        <w:jc w:val="both"/>
        <w:rPr>
          <w:rFonts w:ascii="Times New Roman" w:hAnsi="Times New Roman"/>
          <w:sz w:val="24"/>
          <w:szCs w:val="24"/>
        </w:rPr>
      </w:pPr>
      <w:r w:rsidRPr="009A7ADD">
        <w:rPr>
          <w:rFonts w:ascii="Times New Roman" w:hAnsi="Times New Roman"/>
          <w:b/>
          <w:sz w:val="24"/>
          <w:szCs w:val="24"/>
        </w:rPr>
        <w:t>3.1.4.</w:t>
      </w:r>
      <w:r w:rsidRPr="009A7ADD">
        <w:rPr>
          <w:rFonts w:ascii="Times New Roman" w:hAnsi="Times New Roman"/>
          <w:sz w:val="24"/>
          <w:szCs w:val="24"/>
        </w:rPr>
        <w:t xml:space="preserve"> Ознакомить Слушателей с Лицензией на ведение образовательной </w:t>
      </w:r>
      <w:proofErr w:type="gramStart"/>
      <w:r w:rsidRPr="009A7ADD">
        <w:rPr>
          <w:rFonts w:ascii="Times New Roman" w:hAnsi="Times New Roman"/>
          <w:sz w:val="24"/>
          <w:szCs w:val="24"/>
        </w:rPr>
        <w:t>д</w:t>
      </w:r>
      <w:r w:rsidR="009B10C0">
        <w:rPr>
          <w:rFonts w:ascii="Times New Roman" w:hAnsi="Times New Roman"/>
          <w:sz w:val="24"/>
          <w:szCs w:val="24"/>
        </w:rPr>
        <w:t xml:space="preserve">еятельности </w:t>
      </w:r>
      <w:r w:rsidRPr="009A7ADD">
        <w:rPr>
          <w:rFonts w:ascii="Times New Roman" w:hAnsi="Times New Roman"/>
          <w:sz w:val="24"/>
          <w:szCs w:val="24"/>
        </w:rPr>
        <w:t>,</w:t>
      </w:r>
      <w:proofErr w:type="gramEnd"/>
      <w:r w:rsidRPr="009A7ADD">
        <w:rPr>
          <w:rFonts w:ascii="Times New Roman" w:hAnsi="Times New Roman"/>
          <w:sz w:val="24"/>
          <w:szCs w:val="24"/>
        </w:rPr>
        <w:t xml:space="preserve"> Правилами внутреннего распорядка Исполнителя.</w:t>
      </w:r>
    </w:p>
    <w:p w:rsidR="000604BD" w:rsidRPr="009A7ADD" w:rsidRDefault="000604BD" w:rsidP="000604BD">
      <w:pPr>
        <w:widowControl w:val="0"/>
        <w:spacing w:after="0" w:line="240" w:lineRule="auto"/>
        <w:jc w:val="both"/>
        <w:rPr>
          <w:rFonts w:ascii="Times New Roman" w:hAnsi="Times New Roman"/>
          <w:sz w:val="24"/>
          <w:szCs w:val="24"/>
        </w:rPr>
      </w:pPr>
      <w:r w:rsidRPr="009A7ADD">
        <w:rPr>
          <w:rFonts w:ascii="Times New Roman" w:hAnsi="Times New Roman"/>
          <w:b/>
          <w:sz w:val="24"/>
          <w:szCs w:val="24"/>
        </w:rPr>
        <w:t xml:space="preserve">3.1.5. </w:t>
      </w:r>
      <w:r w:rsidRPr="009A7ADD">
        <w:rPr>
          <w:rFonts w:ascii="Times New Roman" w:hAnsi="Times New Roman"/>
          <w:sz w:val="24"/>
          <w:szCs w:val="24"/>
        </w:rPr>
        <w:t xml:space="preserve">По результатам итоговой аттестации выдать Слушателям </w:t>
      </w:r>
      <w:r w:rsidRPr="009A7ADD">
        <w:rPr>
          <w:rFonts w:ascii="Times New Roman" w:hAnsi="Times New Roman"/>
          <w:b/>
          <w:sz w:val="24"/>
          <w:szCs w:val="24"/>
        </w:rPr>
        <w:t xml:space="preserve">Удостоверение о повышении квалификации </w:t>
      </w:r>
      <w:r w:rsidRPr="009A7ADD">
        <w:rPr>
          <w:rFonts w:ascii="Times New Roman" w:hAnsi="Times New Roman"/>
          <w:sz w:val="24"/>
          <w:szCs w:val="24"/>
        </w:rPr>
        <w:t>установленного образца, после поступления денежных средств на расчетный счет Исполнителя.</w:t>
      </w:r>
    </w:p>
    <w:p w:rsidR="000604BD" w:rsidRPr="009A7ADD" w:rsidRDefault="000604BD" w:rsidP="000604BD">
      <w:pPr>
        <w:widowControl w:val="0"/>
        <w:spacing w:after="0" w:line="240" w:lineRule="auto"/>
        <w:jc w:val="both"/>
        <w:rPr>
          <w:rFonts w:ascii="Times New Roman" w:hAnsi="Times New Roman"/>
          <w:sz w:val="24"/>
          <w:szCs w:val="24"/>
        </w:rPr>
      </w:pPr>
      <w:r w:rsidRPr="009A7ADD">
        <w:rPr>
          <w:rFonts w:ascii="Times New Roman" w:hAnsi="Times New Roman"/>
          <w:sz w:val="24"/>
          <w:szCs w:val="24"/>
        </w:rPr>
        <w:t>3.1.6.  своими силами и за свой счет устранять допущенные по его вине в оказанных Услугах недостатки;</w:t>
      </w:r>
    </w:p>
    <w:p w:rsidR="000604BD" w:rsidRPr="009A7ADD" w:rsidRDefault="000604BD" w:rsidP="000604BD">
      <w:pPr>
        <w:widowControl w:val="0"/>
        <w:spacing w:after="0" w:line="240" w:lineRule="auto"/>
        <w:jc w:val="both"/>
        <w:rPr>
          <w:rFonts w:ascii="Times New Roman" w:hAnsi="Times New Roman"/>
          <w:sz w:val="24"/>
          <w:szCs w:val="24"/>
        </w:rPr>
      </w:pPr>
      <w:r w:rsidRPr="009A7ADD">
        <w:rPr>
          <w:rFonts w:ascii="Times New Roman" w:hAnsi="Times New Roman"/>
          <w:sz w:val="24"/>
          <w:szCs w:val="24"/>
        </w:rPr>
        <w:t>3.1.7.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8542EC" w:rsidRPr="007E60AD" w:rsidRDefault="00681ADB" w:rsidP="00673AA6">
      <w:pPr>
        <w:widowControl w:val="0"/>
        <w:tabs>
          <w:tab w:val="left" w:pos="284"/>
        </w:tabs>
        <w:spacing w:before="120" w:after="0" w:line="240" w:lineRule="auto"/>
        <w:jc w:val="center"/>
        <w:rPr>
          <w:rFonts w:ascii="Times New Roman" w:hAnsi="Times New Roman"/>
          <w:b/>
        </w:rPr>
      </w:pPr>
      <w:r w:rsidRPr="007E60AD">
        <w:rPr>
          <w:rFonts w:ascii="Times New Roman" w:hAnsi="Times New Roman"/>
          <w:b/>
        </w:rPr>
        <w:t xml:space="preserve">4. </w:t>
      </w:r>
      <w:r w:rsidR="008542EC" w:rsidRPr="007E60AD">
        <w:rPr>
          <w:rFonts w:ascii="Times New Roman" w:hAnsi="Times New Roman"/>
          <w:b/>
        </w:rPr>
        <w:t>ОБЯЗАННОСТИ ЗАКАЗЧИКА</w:t>
      </w:r>
    </w:p>
    <w:p w:rsidR="008542EC" w:rsidRPr="007E60AD" w:rsidRDefault="008542EC" w:rsidP="0002081A">
      <w:pPr>
        <w:widowControl w:val="0"/>
        <w:spacing w:after="0" w:line="240" w:lineRule="auto"/>
        <w:rPr>
          <w:rFonts w:ascii="Times New Roman" w:hAnsi="Times New Roman"/>
          <w:b/>
        </w:rPr>
      </w:pPr>
      <w:r w:rsidRPr="007E60AD">
        <w:rPr>
          <w:rFonts w:ascii="Times New Roman" w:hAnsi="Times New Roman"/>
          <w:b/>
        </w:rPr>
        <w:t>4.1. Заказчик обязан:</w:t>
      </w:r>
    </w:p>
    <w:p w:rsidR="008542EC" w:rsidRPr="007E60AD" w:rsidRDefault="008542EC" w:rsidP="0002081A">
      <w:pPr>
        <w:widowControl w:val="0"/>
        <w:tabs>
          <w:tab w:val="left" w:pos="284"/>
        </w:tabs>
        <w:spacing w:after="0" w:line="240" w:lineRule="auto"/>
        <w:jc w:val="both"/>
        <w:rPr>
          <w:rFonts w:ascii="Times New Roman" w:hAnsi="Times New Roman"/>
        </w:rPr>
      </w:pPr>
      <w:r w:rsidRPr="007E60AD">
        <w:rPr>
          <w:rFonts w:ascii="Times New Roman" w:hAnsi="Times New Roman"/>
          <w:b/>
        </w:rPr>
        <w:t xml:space="preserve">4.1.1. </w:t>
      </w:r>
      <w:r w:rsidRPr="007E60AD">
        <w:rPr>
          <w:rFonts w:ascii="Times New Roman" w:hAnsi="Times New Roman"/>
        </w:rPr>
        <w:t xml:space="preserve">Предоставить Исполнителю утверждённый список специалистов, направляемых на обучение (Приложение № 1 к </w:t>
      </w:r>
      <w:r w:rsidR="006C52F5">
        <w:rPr>
          <w:rFonts w:ascii="Times New Roman" w:hAnsi="Times New Roman"/>
        </w:rPr>
        <w:t>Контракт</w:t>
      </w:r>
      <w:r w:rsidRPr="007E60AD">
        <w:rPr>
          <w:rFonts w:ascii="Times New Roman" w:hAnsi="Times New Roman"/>
        </w:rPr>
        <w:t>у).</w:t>
      </w:r>
    </w:p>
    <w:p w:rsidR="008542EC" w:rsidRPr="007E60AD" w:rsidRDefault="008542EC" w:rsidP="0002081A">
      <w:pPr>
        <w:widowControl w:val="0"/>
        <w:tabs>
          <w:tab w:val="left" w:pos="284"/>
        </w:tabs>
        <w:spacing w:after="0" w:line="240" w:lineRule="auto"/>
        <w:jc w:val="both"/>
        <w:rPr>
          <w:rFonts w:ascii="Times New Roman" w:hAnsi="Times New Roman"/>
        </w:rPr>
      </w:pPr>
      <w:r w:rsidRPr="007E60AD">
        <w:rPr>
          <w:rFonts w:ascii="Times New Roman" w:hAnsi="Times New Roman"/>
          <w:b/>
        </w:rPr>
        <w:t xml:space="preserve">4.1.2. </w:t>
      </w:r>
      <w:r w:rsidRPr="007E60AD">
        <w:rPr>
          <w:rFonts w:ascii="Times New Roman" w:hAnsi="Times New Roman"/>
        </w:rPr>
        <w:t>Обеспечить явку специалистов для прохождения обучения.</w:t>
      </w:r>
    </w:p>
    <w:p w:rsidR="008542EC" w:rsidRPr="007E60AD" w:rsidRDefault="008542EC" w:rsidP="0002081A">
      <w:pPr>
        <w:widowControl w:val="0"/>
        <w:spacing w:after="0" w:line="240" w:lineRule="auto"/>
        <w:rPr>
          <w:rFonts w:ascii="Times New Roman" w:hAnsi="Times New Roman"/>
        </w:rPr>
      </w:pPr>
      <w:r w:rsidRPr="007E60AD">
        <w:rPr>
          <w:rFonts w:ascii="Times New Roman" w:hAnsi="Times New Roman"/>
          <w:b/>
        </w:rPr>
        <w:t>4.1.</w:t>
      </w:r>
      <w:proofErr w:type="gramStart"/>
      <w:r w:rsidRPr="007E60AD">
        <w:rPr>
          <w:rFonts w:ascii="Times New Roman" w:hAnsi="Times New Roman"/>
          <w:b/>
        </w:rPr>
        <w:t>3.</w:t>
      </w:r>
      <w:r w:rsidRPr="007E60AD">
        <w:rPr>
          <w:rFonts w:ascii="Times New Roman" w:hAnsi="Times New Roman"/>
        </w:rPr>
        <w:t>Оплатить</w:t>
      </w:r>
      <w:proofErr w:type="gramEnd"/>
      <w:r w:rsidRPr="007E60AD">
        <w:rPr>
          <w:rFonts w:ascii="Times New Roman" w:hAnsi="Times New Roman"/>
        </w:rPr>
        <w:t xml:space="preserve"> Исполнителю за оказанные услуги, согласно разделу 2 </w:t>
      </w:r>
      <w:r w:rsidR="006C52F5">
        <w:rPr>
          <w:rFonts w:ascii="Times New Roman" w:hAnsi="Times New Roman"/>
        </w:rPr>
        <w:t>Контракт</w:t>
      </w:r>
      <w:r w:rsidRPr="007E60AD">
        <w:rPr>
          <w:rFonts w:ascii="Times New Roman" w:hAnsi="Times New Roman"/>
        </w:rPr>
        <w:t>а.</w:t>
      </w:r>
    </w:p>
    <w:p w:rsidR="00C850E8" w:rsidRPr="007E60AD" w:rsidRDefault="00C850E8" w:rsidP="00C850E8">
      <w:pPr>
        <w:widowControl w:val="0"/>
        <w:spacing w:before="120" w:after="0" w:line="240" w:lineRule="auto"/>
        <w:jc w:val="center"/>
        <w:rPr>
          <w:rFonts w:ascii="Times New Roman" w:hAnsi="Times New Roman"/>
          <w:b/>
          <w:caps/>
        </w:rPr>
      </w:pPr>
      <w:r w:rsidRPr="007E60AD">
        <w:rPr>
          <w:rFonts w:ascii="Times New Roman" w:hAnsi="Times New Roman"/>
          <w:b/>
        </w:rPr>
        <w:t xml:space="preserve">5. ОБЯЗАННОСТИ </w:t>
      </w:r>
      <w:r w:rsidRPr="007E60AD">
        <w:rPr>
          <w:rFonts w:ascii="Times New Roman" w:hAnsi="Times New Roman"/>
          <w:b/>
          <w:caps/>
        </w:rPr>
        <w:t>СЛУШАТЕЛей</w:t>
      </w:r>
    </w:p>
    <w:p w:rsidR="00C850E8" w:rsidRDefault="00C850E8" w:rsidP="00C850E8">
      <w:pPr>
        <w:widowControl w:val="0"/>
        <w:spacing w:after="0" w:line="240" w:lineRule="auto"/>
        <w:jc w:val="both"/>
        <w:rPr>
          <w:rFonts w:ascii="Times New Roman" w:hAnsi="Times New Roman"/>
        </w:rPr>
      </w:pPr>
      <w:r w:rsidRPr="007E60AD">
        <w:rPr>
          <w:rFonts w:ascii="Times New Roman" w:hAnsi="Times New Roman"/>
          <w:b/>
        </w:rPr>
        <w:t>5.1.</w:t>
      </w:r>
      <w:r w:rsidRPr="007E60AD">
        <w:rPr>
          <w:rFonts w:ascii="Times New Roman" w:hAnsi="Times New Roman"/>
        </w:rPr>
        <w:t xml:space="preserve"> Слушатель в своих отношениях с Исполнителем руководствуется Правилами внутре</w:t>
      </w:r>
      <w:r w:rsidRPr="007E60AD">
        <w:rPr>
          <w:rFonts w:ascii="Times New Roman" w:hAnsi="Times New Roman"/>
        </w:rPr>
        <w:t>н</w:t>
      </w:r>
      <w:r w:rsidRPr="007E60AD">
        <w:rPr>
          <w:rFonts w:ascii="Times New Roman" w:hAnsi="Times New Roman"/>
        </w:rPr>
        <w:t>него распорядка, принятыми у Исполнителя.</w:t>
      </w:r>
    </w:p>
    <w:p w:rsidR="00EC3513" w:rsidRDefault="00EC3513" w:rsidP="00C850E8">
      <w:pPr>
        <w:widowControl w:val="0"/>
        <w:spacing w:after="0" w:line="240" w:lineRule="auto"/>
        <w:jc w:val="both"/>
        <w:rPr>
          <w:rFonts w:ascii="Times New Roman" w:hAnsi="Times New Roman"/>
        </w:rPr>
      </w:pPr>
    </w:p>
    <w:p w:rsidR="00EC3513" w:rsidRPr="009A7ADD" w:rsidRDefault="00EC3513" w:rsidP="00EC3513">
      <w:pPr>
        <w:widowControl w:val="0"/>
        <w:spacing w:after="0" w:line="240" w:lineRule="auto"/>
        <w:jc w:val="center"/>
        <w:rPr>
          <w:rFonts w:ascii="Times New Roman" w:hAnsi="Times New Roman"/>
          <w:b/>
          <w:sz w:val="24"/>
          <w:szCs w:val="24"/>
        </w:rPr>
      </w:pPr>
      <w:r w:rsidRPr="009A7ADD">
        <w:rPr>
          <w:rFonts w:ascii="Times New Roman" w:hAnsi="Times New Roman"/>
          <w:b/>
          <w:sz w:val="24"/>
          <w:szCs w:val="24"/>
        </w:rPr>
        <w:t>6. ПОРЯДОК СДАЧИ И ПРИЕМКИ ОКАЗАННЫХ УСЛУГ</w:t>
      </w:r>
    </w:p>
    <w:p w:rsidR="00EC3513" w:rsidRDefault="00EC3513" w:rsidP="00C850E8">
      <w:pPr>
        <w:widowControl w:val="0"/>
        <w:spacing w:after="0" w:line="240" w:lineRule="auto"/>
        <w:jc w:val="both"/>
        <w:rPr>
          <w:rFonts w:ascii="Times New Roman" w:hAnsi="Times New Roman"/>
        </w:rPr>
      </w:pPr>
    </w:p>
    <w:p w:rsidR="00EC3513" w:rsidRPr="00DF5497" w:rsidRDefault="00EC3513" w:rsidP="00EC3513">
      <w:pPr>
        <w:widowControl w:val="0"/>
        <w:spacing w:after="0" w:line="240" w:lineRule="auto"/>
        <w:jc w:val="both"/>
        <w:rPr>
          <w:rFonts w:ascii="Times New Roman" w:hAnsi="Times New Roman"/>
          <w:sz w:val="24"/>
          <w:szCs w:val="24"/>
        </w:rPr>
      </w:pPr>
      <w:r w:rsidRPr="00DF5497">
        <w:rPr>
          <w:rFonts w:ascii="Times New Roman" w:hAnsi="Times New Roman"/>
          <w:sz w:val="24"/>
          <w:szCs w:val="24"/>
        </w:rPr>
        <w:t>6.1.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w:t>
      </w:r>
    </w:p>
    <w:p w:rsidR="00EC3513" w:rsidRPr="00DF5497" w:rsidRDefault="00EC3513" w:rsidP="00EC3513">
      <w:pPr>
        <w:widowControl w:val="0"/>
        <w:spacing w:after="0" w:line="240" w:lineRule="auto"/>
        <w:jc w:val="both"/>
        <w:rPr>
          <w:rFonts w:ascii="Times New Roman" w:hAnsi="Times New Roman"/>
          <w:sz w:val="24"/>
          <w:szCs w:val="24"/>
        </w:rPr>
      </w:pPr>
      <w:r w:rsidRPr="00DF5497">
        <w:rPr>
          <w:rFonts w:ascii="Times New Roman" w:hAnsi="Times New Roman"/>
          <w:sz w:val="24"/>
          <w:szCs w:val="24"/>
        </w:rPr>
        <w:t>6.2.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EC3513" w:rsidRPr="00DF5497" w:rsidRDefault="00EC3513" w:rsidP="00EC3513">
      <w:pPr>
        <w:widowControl w:val="0"/>
        <w:spacing w:after="0" w:line="240" w:lineRule="auto"/>
        <w:jc w:val="both"/>
        <w:rPr>
          <w:rFonts w:ascii="Times New Roman" w:hAnsi="Times New Roman"/>
          <w:sz w:val="24"/>
          <w:szCs w:val="24"/>
        </w:rPr>
      </w:pPr>
      <w:r w:rsidRPr="00DF5497">
        <w:rPr>
          <w:rFonts w:ascii="Times New Roman" w:hAnsi="Times New Roman"/>
          <w:sz w:val="24"/>
          <w:szCs w:val="24"/>
        </w:rPr>
        <w:t>6.3.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rsidR="00EC3513" w:rsidRPr="00DF5497" w:rsidRDefault="00EC3513" w:rsidP="00EC3513">
      <w:pPr>
        <w:widowControl w:val="0"/>
        <w:spacing w:after="0" w:line="240" w:lineRule="auto"/>
        <w:jc w:val="both"/>
        <w:rPr>
          <w:rFonts w:ascii="Times New Roman" w:hAnsi="Times New Roman"/>
          <w:sz w:val="24"/>
          <w:szCs w:val="24"/>
        </w:rPr>
      </w:pPr>
      <w:r w:rsidRPr="00DF5497">
        <w:rPr>
          <w:rFonts w:ascii="Times New Roman" w:hAnsi="Times New Roman"/>
          <w:sz w:val="24"/>
          <w:szCs w:val="24"/>
        </w:rPr>
        <w:t>6.4. Приемка результатов оказанных в соответствии с Контрактом услуг осуществляется Заказчиком в течение 5 (пяти) рабочих дней со дня получения Акта сдачи-приемки оказанных услуг, который подписывается Заказчиком, либо Исполнителю в течение 3 (трех) рабочих дней Заказчиком направляется в письменной форме мотивированный отказ от подписания Акта сдачи-приемки оказанных 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Контрактом,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C3513" w:rsidRPr="00DF5497" w:rsidRDefault="00EC3513" w:rsidP="00EC3513">
      <w:pPr>
        <w:widowControl w:val="0"/>
        <w:spacing w:after="0" w:line="240" w:lineRule="auto"/>
        <w:jc w:val="both"/>
        <w:rPr>
          <w:rFonts w:ascii="Times New Roman" w:hAnsi="Times New Roman"/>
          <w:sz w:val="24"/>
          <w:szCs w:val="24"/>
        </w:rPr>
      </w:pPr>
      <w:r w:rsidRPr="00DF5497">
        <w:rPr>
          <w:rFonts w:ascii="Times New Roman" w:hAnsi="Times New Roman"/>
          <w:sz w:val="24"/>
          <w:szCs w:val="24"/>
        </w:rPr>
        <w:t xml:space="preserve">6.5.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w:t>
      </w:r>
      <w:r w:rsidRPr="00DF5497">
        <w:rPr>
          <w:rFonts w:ascii="Times New Roman" w:hAnsi="Times New Roman"/>
          <w:sz w:val="24"/>
          <w:szCs w:val="24"/>
        </w:rPr>
        <w:lastRenderedPageBreak/>
        <w:t>несоответствие не препятствует приемке результатов указанных услуг и устранено Исполнителем.</w:t>
      </w:r>
    </w:p>
    <w:p w:rsidR="00EC3513" w:rsidRPr="009A7ADD" w:rsidRDefault="00EC3513" w:rsidP="00EC3513">
      <w:pPr>
        <w:widowControl w:val="0"/>
        <w:spacing w:after="0" w:line="240" w:lineRule="auto"/>
        <w:jc w:val="both"/>
        <w:rPr>
          <w:rFonts w:ascii="Times New Roman" w:hAnsi="Times New Roman"/>
          <w:sz w:val="24"/>
          <w:szCs w:val="24"/>
        </w:rPr>
      </w:pPr>
      <w:r w:rsidRPr="00DF5497">
        <w:rPr>
          <w:rFonts w:ascii="Times New Roman" w:hAnsi="Times New Roman"/>
          <w:sz w:val="24"/>
          <w:szCs w:val="24"/>
        </w:rPr>
        <w:t>6.6. Услуги, предусмотренные Контрактом, считаются принятыми с момента подписания Сторонами Акта сдачи-приемки оказанных услуг.</w:t>
      </w:r>
    </w:p>
    <w:p w:rsidR="00EC3513" w:rsidRPr="007E60AD" w:rsidRDefault="00EC3513" w:rsidP="00C850E8">
      <w:pPr>
        <w:widowControl w:val="0"/>
        <w:spacing w:after="0" w:line="240" w:lineRule="auto"/>
        <w:jc w:val="both"/>
        <w:rPr>
          <w:rFonts w:ascii="Times New Roman" w:hAnsi="Times New Roman"/>
        </w:rPr>
      </w:pPr>
    </w:p>
    <w:p w:rsidR="00EC3513" w:rsidRPr="009A7ADD" w:rsidRDefault="00EC3513" w:rsidP="00EC3513">
      <w:pPr>
        <w:widowControl w:val="0"/>
        <w:spacing w:before="60" w:after="0" w:line="240" w:lineRule="auto"/>
        <w:jc w:val="center"/>
        <w:rPr>
          <w:rFonts w:ascii="Times New Roman" w:hAnsi="Times New Roman"/>
          <w:b/>
          <w:sz w:val="24"/>
          <w:szCs w:val="24"/>
        </w:rPr>
      </w:pPr>
      <w:r w:rsidRPr="009A7ADD">
        <w:rPr>
          <w:rFonts w:ascii="Times New Roman" w:hAnsi="Times New Roman"/>
          <w:b/>
          <w:sz w:val="24"/>
          <w:szCs w:val="24"/>
        </w:rPr>
        <w:t>7. ОТВЕТСТВЕННОСТЬ СТОРОН</w:t>
      </w:r>
    </w:p>
    <w:p w:rsidR="00EC3513" w:rsidRPr="008D3A8C" w:rsidRDefault="00EC3513" w:rsidP="00EC3513">
      <w:pPr>
        <w:spacing w:after="0" w:line="240" w:lineRule="auto"/>
        <w:ind w:firstLine="709"/>
        <w:jc w:val="both"/>
        <w:rPr>
          <w:rFonts w:ascii="Times New Roman" w:eastAsia="Times New Roman" w:hAnsi="Times New Roman"/>
          <w:b/>
          <w:sz w:val="24"/>
          <w:szCs w:val="24"/>
          <w:lang w:eastAsia="ar-SA"/>
        </w:rPr>
      </w:pPr>
      <w:r w:rsidRPr="009A7ADD">
        <w:rPr>
          <w:rFonts w:ascii="Times New Roman" w:eastAsia="Times New Roman" w:hAnsi="Times New Roman"/>
          <w:sz w:val="24"/>
          <w:szCs w:val="24"/>
          <w:lang w:eastAsia="ar-SA"/>
        </w:rPr>
        <w:t>7</w:t>
      </w:r>
      <w:r w:rsidRPr="008D3A8C">
        <w:rPr>
          <w:rFonts w:ascii="Times New Roman" w:eastAsia="Times New Roman" w:hAnsi="Times New Roman"/>
          <w:sz w:val="24"/>
          <w:szCs w:val="24"/>
          <w:lang w:eastAsia="ar-SA"/>
        </w:rPr>
        <w:t xml:space="preserve">.1. За неисполнение или ненадлежащие исполнение обязательств по настоящему </w:t>
      </w:r>
      <w:r w:rsidRPr="009A7ADD">
        <w:rPr>
          <w:rFonts w:ascii="Times New Roman" w:eastAsia="Times New Roman" w:hAnsi="Times New Roman"/>
          <w:sz w:val="24"/>
          <w:szCs w:val="24"/>
          <w:lang w:eastAsia="ar-SA"/>
        </w:rPr>
        <w:t>Контракт</w:t>
      </w:r>
      <w:r w:rsidRPr="008D3A8C">
        <w:rPr>
          <w:rFonts w:ascii="Times New Roman" w:eastAsia="Times New Roman" w:hAnsi="Times New Roman"/>
          <w:sz w:val="24"/>
          <w:szCs w:val="24"/>
          <w:lang w:eastAsia="ar-SA"/>
        </w:rPr>
        <w:t>у Стороны несут ответственность, предусмотренную законодательством Российской Федерации.</w:t>
      </w:r>
    </w:p>
    <w:p w:rsidR="00EC3513" w:rsidRPr="008D3A8C" w:rsidRDefault="00EC3513" w:rsidP="00EC3513">
      <w:pPr>
        <w:tabs>
          <w:tab w:val="left" w:pos="2127"/>
        </w:tabs>
        <w:spacing w:after="0" w:line="240" w:lineRule="auto"/>
        <w:ind w:firstLine="709"/>
        <w:jc w:val="both"/>
        <w:rPr>
          <w:rFonts w:ascii="Times New Roman" w:eastAsia="Times New Roman" w:hAnsi="Times New Roman"/>
          <w:sz w:val="24"/>
          <w:szCs w:val="24"/>
          <w:lang w:eastAsia="ar-SA"/>
        </w:rPr>
      </w:pPr>
      <w:r w:rsidRPr="009A7ADD">
        <w:rPr>
          <w:rFonts w:ascii="Times New Roman" w:eastAsia="Times New Roman" w:hAnsi="Times New Roman"/>
          <w:sz w:val="24"/>
          <w:szCs w:val="24"/>
          <w:lang w:eastAsia="ar-SA"/>
        </w:rPr>
        <w:t>7</w:t>
      </w:r>
      <w:r w:rsidRPr="008D3A8C">
        <w:rPr>
          <w:rFonts w:ascii="Times New Roman" w:eastAsia="Times New Roman" w:hAnsi="Times New Roman"/>
          <w:sz w:val="24"/>
          <w:szCs w:val="24"/>
          <w:lang w:eastAsia="ar-SA"/>
        </w:rPr>
        <w:t>.2. За качество оказанных услуг Исполнитель несет ответственность в соответствии с действующим законодательством Российской Федерации.</w:t>
      </w:r>
    </w:p>
    <w:p w:rsidR="00EC3513" w:rsidRPr="008D3A8C" w:rsidRDefault="00EC3513" w:rsidP="00EC3513">
      <w:pPr>
        <w:autoSpaceDE w:val="0"/>
        <w:autoSpaceDN w:val="0"/>
        <w:adjustRightInd w:val="0"/>
        <w:spacing w:after="0" w:line="240" w:lineRule="auto"/>
        <w:ind w:firstLine="709"/>
        <w:jc w:val="both"/>
        <w:rPr>
          <w:rFonts w:ascii="Times New Roman" w:eastAsia="Times New Roman" w:hAnsi="Times New Roman"/>
          <w:sz w:val="24"/>
          <w:szCs w:val="24"/>
        </w:rPr>
      </w:pPr>
      <w:r w:rsidRPr="009A7ADD">
        <w:rPr>
          <w:rFonts w:ascii="Times New Roman" w:eastAsia="Times New Roman" w:hAnsi="Times New Roman"/>
          <w:sz w:val="24"/>
          <w:szCs w:val="24"/>
          <w:lang w:eastAsia="ar-SA"/>
        </w:rPr>
        <w:t>7</w:t>
      </w:r>
      <w:r w:rsidRPr="008D3A8C">
        <w:rPr>
          <w:rFonts w:ascii="Times New Roman" w:eastAsia="Times New Roman" w:hAnsi="Times New Roman"/>
          <w:sz w:val="24"/>
          <w:szCs w:val="24"/>
          <w:lang w:eastAsia="ar-SA"/>
        </w:rPr>
        <w:t xml:space="preserve">.3. </w:t>
      </w:r>
      <w:r w:rsidRPr="008D3A8C">
        <w:rPr>
          <w:rFonts w:ascii="Times New Roman" w:eastAsia="Times New Roman" w:hAnsi="Times New Roman"/>
          <w:sz w:val="24"/>
          <w:szCs w:val="24"/>
        </w:rPr>
        <w:t xml:space="preserve">В случае просрочки исполнения Исполнителем обязательств (в том числе гарантийного обязательства), предусмотренных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ом, Заказчик направляет Исполнителю требование об уплате неустоек (штрафов, пеней).</w:t>
      </w:r>
    </w:p>
    <w:p w:rsidR="00EC3513" w:rsidRPr="008D3A8C" w:rsidRDefault="00EC3513" w:rsidP="00EC3513">
      <w:pPr>
        <w:spacing w:after="0" w:line="240" w:lineRule="auto"/>
        <w:ind w:firstLine="709"/>
        <w:jc w:val="both"/>
        <w:rPr>
          <w:rFonts w:ascii="Times New Roman" w:eastAsia="Times New Roman" w:hAnsi="Times New Roman"/>
          <w:sz w:val="24"/>
          <w:szCs w:val="24"/>
          <w:lang w:eastAsia="ar-SA"/>
        </w:rPr>
      </w:pPr>
      <w:r w:rsidRPr="009A7ADD">
        <w:rPr>
          <w:rFonts w:ascii="Times New Roman" w:eastAsia="Times New Roman" w:hAnsi="Times New Roman"/>
          <w:sz w:val="24"/>
          <w:szCs w:val="24"/>
          <w:lang w:eastAsia="ar-SA"/>
        </w:rPr>
        <w:t>7</w:t>
      </w:r>
      <w:r w:rsidRPr="008D3A8C">
        <w:rPr>
          <w:rFonts w:ascii="Times New Roman" w:eastAsia="Times New Roman" w:hAnsi="Times New Roman"/>
          <w:sz w:val="24"/>
          <w:szCs w:val="24"/>
          <w:lang w:eastAsia="ar-SA"/>
        </w:rPr>
        <w:t xml:space="preserve">.4. За каждый факт неисполнения или ненадлежащего исполнения Исполнителем обязательств, предусмотренных </w:t>
      </w:r>
      <w:r w:rsidRPr="009A7ADD">
        <w:rPr>
          <w:rFonts w:ascii="Times New Roman" w:eastAsia="Times New Roman" w:hAnsi="Times New Roman"/>
          <w:sz w:val="24"/>
          <w:szCs w:val="24"/>
          <w:lang w:eastAsia="ar-SA"/>
        </w:rPr>
        <w:t>Контракт</w:t>
      </w:r>
      <w:r w:rsidRPr="008D3A8C">
        <w:rPr>
          <w:rFonts w:ascii="Times New Roman" w:eastAsia="Times New Roman" w:hAnsi="Times New Roman"/>
          <w:sz w:val="24"/>
          <w:szCs w:val="24"/>
          <w:lang w:eastAsia="ar-SA"/>
        </w:rPr>
        <w:t xml:space="preserve">ом, за исключением просрочки исполнения обязательств (в том числе гарантийного обязательства), предусмотренных </w:t>
      </w:r>
      <w:r w:rsidRPr="009A7ADD">
        <w:rPr>
          <w:rFonts w:ascii="Times New Roman" w:eastAsia="Times New Roman" w:hAnsi="Times New Roman"/>
          <w:sz w:val="24"/>
          <w:szCs w:val="24"/>
          <w:lang w:eastAsia="ar-SA"/>
        </w:rPr>
        <w:t>Контракт</w:t>
      </w:r>
      <w:r w:rsidRPr="008D3A8C">
        <w:rPr>
          <w:rFonts w:ascii="Times New Roman" w:eastAsia="Times New Roman" w:hAnsi="Times New Roman"/>
          <w:sz w:val="24"/>
          <w:szCs w:val="24"/>
          <w:lang w:eastAsia="ar-SA"/>
        </w:rPr>
        <w:t xml:space="preserve">ом, взыскивается штраф в размере 10 % от цены Договора, что составляет </w:t>
      </w:r>
      <w:r w:rsidR="00DF5497" w:rsidRPr="004F7FCD">
        <w:rPr>
          <w:rFonts w:ascii="Times New Roman" w:eastAsia="Times New Roman" w:hAnsi="Times New Roman"/>
          <w:sz w:val="24"/>
          <w:szCs w:val="24"/>
          <w:highlight w:val="yellow"/>
          <w:u w:val="single"/>
          <w:lang w:eastAsia="ar-SA"/>
        </w:rPr>
        <w:t>_______________</w:t>
      </w:r>
      <w:r w:rsidR="00DF5497">
        <w:rPr>
          <w:rFonts w:ascii="Times New Roman" w:eastAsia="Times New Roman" w:hAnsi="Times New Roman"/>
          <w:sz w:val="24"/>
          <w:szCs w:val="24"/>
          <w:u w:val="single"/>
          <w:lang w:eastAsia="ar-SA"/>
        </w:rPr>
        <w:t xml:space="preserve"> рублей (10% от цены Контракта)</w:t>
      </w:r>
      <w:r w:rsidRPr="008D3A8C">
        <w:rPr>
          <w:rFonts w:ascii="Times New Roman" w:eastAsia="Times New Roman" w:hAnsi="Times New Roman"/>
          <w:sz w:val="24"/>
          <w:szCs w:val="24"/>
          <w:lang w:eastAsia="ar-SA"/>
        </w:rPr>
        <w:t>.</w:t>
      </w:r>
    </w:p>
    <w:p w:rsidR="00EC3513" w:rsidRPr="008D3A8C" w:rsidRDefault="00EC3513" w:rsidP="00EC3513">
      <w:pPr>
        <w:autoSpaceDE w:val="0"/>
        <w:autoSpaceDN w:val="0"/>
        <w:adjustRightInd w:val="0"/>
        <w:spacing w:after="0" w:line="240" w:lineRule="auto"/>
        <w:ind w:firstLine="709"/>
        <w:jc w:val="both"/>
        <w:rPr>
          <w:rFonts w:ascii="Times New Roman" w:eastAsia="Times New Roman" w:hAnsi="Times New Roman"/>
          <w:i/>
          <w:sz w:val="24"/>
          <w:szCs w:val="24"/>
          <w:lang w:eastAsia="ar-SA"/>
        </w:rPr>
      </w:pPr>
      <w:r w:rsidRPr="009A7ADD">
        <w:rPr>
          <w:rFonts w:ascii="Times New Roman" w:eastAsia="Times New Roman" w:hAnsi="Times New Roman"/>
          <w:sz w:val="24"/>
          <w:szCs w:val="24"/>
          <w:lang w:eastAsia="ar-SA"/>
        </w:rPr>
        <w:t>7</w:t>
      </w:r>
      <w:r w:rsidRPr="008D3A8C">
        <w:rPr>
          <w:rFonts w:ascii="Times New Roman" w:eastAsia="Times New Roman" w:hAnsi="Times New Roman"/>
          <w:sz w:val="24"/>
          <w:szCs w:val="24"/>
          <w:lang w:eastAsia="ar-SA"/>
        </w:rPr>
        <w:t>.5.</w:t>
      </w:r>
      <w:r w:rsidRPr="008D3A8C">
        <w:rPr>
          <w:rFonts w:ascii="Times New Roman" w:eastAsia="Times New Roman" w:hAnsi="Times New Roman"/>
          <w:i/>
          <w:sz w:val="24"/>
          <w:szCs w:val="24"/>
          <w:lang w:eastAsia="ar-SA"/>
        </w:rPr>
        <w:t xml:space="preserve"> </w:t>
      </w:r>
      <w:r w:rsidRPr="008D3A8C">
        <w:rPr>
          <w:rFonts w:ascii="Times New Roman" w:eastAsia="Times New Roman" w:hAnsi="Times New Roman"/>
          <w:sz w:val="24"/>
          <w:szCs w:val="24"/>
          <w:lang w:eastAsia="ar-SA"/>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контракте таких обязательств) взыскивается штраф в размере 1 000 (одна тысяча) рублей 00 копеек.</w:t>
      </w:r>
    </w:p>
    <w:p w:rsidR="00EC3513" w:rsidRPr="008D3A8C" w:rsidRDefault="00EC3513" w:rsidP="00EC3513">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A7ADD">
        <w:rPr>
          <w:rFonts w:ascii="Times New Roman" w:eastAsia="Times New Roman" w:hAnsi="Times New Roman"/>
          <w:sz w:val="24"/>
          <w:szCs w:val="24"/>
          <w:lang w:eastAsia="ru-RU"/>
        </w:rPr>
        <w:t>7</w:t>
      </w:r>
      <w:r w:rsidRPr="008D3A8C">
        <w:rPr>
          <w:rFonts w:ascii="Times New Roman" w:eastAsia="Times New Roman" w:hAnsi="Times New Roman"/>
          <w:sz w:val="24"/>
          <w:szCs w:val="24"/>
          <w:lang w:eastAsia="ru-RU"/>
        </w:rPr>
        <w:t xml:space="preserve">.6. В случае просрочки исполнения Исполнителем обязательства, предусмотренного </w:t>
      </w:r>
      <w:r w:rsidRPr="009A7ADD">
        <w:rPr>
          <w:rFonts w:ascii="Times New Roman" w:eastAsia="Times New Roman" w:hAnsi="Times New Roman"/>
          <w:sz w:val="24"/>
          <w:szCs w:val="24"/>
          <w:lang w:eastAsia="ru-RU"/>
        </w:rPr>
        <w:t>Контракт</w:t>
      </w:r>
      <w:r w:rsidRPr="008D3A8C">
        <w:rPr>
          <w:rFonts w:ascii="Times New Roman" w:eastAsia="Times New Roman" w:hAnsi="Times New Roman"/>
          <w:sz w:val="24"/>
          <w:szCs w:val="24"/>
          <w:lang w:eastAsia="ru-RU"/>
        </w:rPr>
        <w:t xml:space="preserve">ом, Исполнитель оплачивает Заказчику пеню. Пеня начисляется за каждый день просрочки исполнения обязательства, предусмотренного </w:t>
      </w:r>
      <w:r w:rsidRPr="009A7ADD">
        <w:rPr>
          <w:rFonts w:ascii="Times New Roman" w:eastAsia="Times New Roman" w:hAnsi="Times New Roman"/>
          <w:sz w:val="24"/>
          <w:szCs w:val="24"/>
          <w:lang w:eastAsia="ru-RU"/>
        </w:rPr>
        <w:t>Контракт</w:t>
      </w:r>
      <w:r w:rsidRPr="008D3A8C">
        <w:rPr>
          <w:rFonts w:ascii="Times New Roman" w:eastAsia="Times New Roman" w:hAnsi="Times New Roman"/>
          <w:sz w:val="24"/>
          <w:szCs w:val="24"/>
          <w:lang w:eastAsia="ru-RU"/>
        </w:rPr>
        <w:t xml:space="preserve">ом, начиная со дня, следующего после дня истечения установленного </w:t>
      </w:r>
      <w:r w:rsidRPr="009A7ADD">
        <w:rPr>
          <w:rFonts w:ascii="Times New Roman" w:eastAsia="Times New Roman" w:hAnsi="Times New Roman"/>
          <w:sz w:val="24"/>
          <w:szCs w:val="24"/>
          <w:lang w:eastAsia="ru-RU"/>
        </w:rPr>
        <w:t>Контракт</w:t>
      </w:r>
      <w:r w:rsidRPr="008D3A8C">
        <w:rPr>
          <w:rFonts w:ascii="Times New Roman" w:eastAsia="Times New Roman" w:hAnsi="Times New Roman"/>
          <w:sz w:val="24"/>
          <w:szCs w:val="24"/>
          <w:lang w:eastAsia="ru-RU"/>
        </w:rPr>
        <w:t>ом срока исполнения обязательства,</w:t>
      </w:r>
      <w:r w:rsidRPr="008D3A8C">
        <w:rPr>
          <w:rFonts w:ascii="Times New Roman" w:eastAsia="Times New Roman" w:hAnsi="Times New Roman"/>
          <w:sz w:val="24"/>
          <w:szCs w:val="24"/>
        </w:rPr>
        <w:t xml:space="preserve"> в размере одной трехсотой действующей на дату уплаты пени ключевой ставки Центрального банка Российской Федерации от цены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 xml:space="preserve">а, уменьшенной на сумму, пропорциональную объему обязательств, предусмотренных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ом и фактически исполненных Исполнителем.</w:t>
      </w:r>
    </w:p>
    <w:p w:rsidR="00EC3513" w:rsidRPr="008D3A8C" w:rsidRDefault="00EC3513" w:rsidP="00EC3513">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A7ADD">
        <w:rPr>
          <w:rFonts w:ascii="Times New Roman" w:eastAsia="Times New Roman" w:hAnsi="Times New Roman"/>
          <w:sz w:val="24"/>
          <w:szCs w:val="24"/>
        </w:rPr>
        <w:t>7</w:t>
      </w:r>
      <w:r w:rsidRPr="008D3A8C">
        <w:rPr>
          <w:rFonts w:ascii="Times New Roman" w:eastAsia="Times New Roman" w:hAnsi="Times New Roman"/>
          <w:sz w:val="24"/>
          <w:szCs w:val="24"/>
        </w:rPr>
        <w:t xml:space="preserve">.7. В случае просрочки исполнения Заказчиком обязательств, предусмотренных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 xml:space="preserve">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 xml:space="preserve">ом, начиная со дня, следующего после дня истечения установленного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ом срока исполнения обязательства.</w:t>
      </w:r>
    </w:p>
    <w:p w:rsidR="00EC3513" w:rsidRPr="008D3A8C" w:rsidRDefault="00EC3513" w:rsidP="00EC3513">
      <w:pPr>
        <w:autoSpaceDE w:val="0"/>
        <w:autoSpaceDN w:val="0"/>
        <w:adjustRightInd w:val="0"/>
        <w:spacing w:after="0" w:line="240" w:lineRule="auto"/>
        <w:ind w:firstLine="709"/>
        <w:jc w:val="both"/>
        <w:rPr>
          <w:rFonts w:ascii="Times New Roman" w:eastAsia="Times New Roman" w:hAnsi="Times New Roman"/>
          <w:sz w:val="24"/>
          <w:szCs w:val="24"/>
        </w:rPr>
      </w:pPr>
      <w:r w:rsidRPr="009A7ADD">
        <w:rPr>
          <w:rFonts w:ascii="Times New Roman" w:eastAsia="Times New Roman" w:hAnsi="Times New Roman"/>
          <w:sz w:val="24"/>
          <w:szCs w:val="24"/>
        </w:rPr>
        <w:t>7</w:t>
      </w:r>
      <w:r w:rsidRPr="008D3A8C">
        <w:rPr>
          <w:rFonts w:ascii="Times New Roman" w:eastAsia="Times New Roman" w:hAnsi="Times New Roman"/>
          <w:sz w:val="24"/>
          <w:szCs w:val="24"/>
        </w:rPr>
        <w:t xml:space="preserve">.8. За каждый факт неисполнения Заказчиком обязательств, предусмотренных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 xml:space="preserve">ом, за исключением просрочки исполнения обязательств, предусмотренных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ом, взыскивается штраф в размере 1000 (одна тысяча) рублей.</w:t>
      </w:r>
    </w:p>
    <w:p w:rsidR="00EC3513" w:rsidRPr="008D3A8C" w:rsidRDefault="00EC3513" w:rsidP="00EC3513">
      <w:pPr>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9A7ADD">
        <w:rPr>
          <w:rFonts w:ascii="Times New Roman" w:eastAsia="Times New Roman" w:hAnsi="Times New Roman"/>
          <w:sz w:val="24"/>
          <w:szCs w:val="24"/>
          <w:lang w:eastAsia="ar-SA"/>
        </w:rPr>
        <w:t>7</w:t>
      </w:r>
      <w:r w:rsidRPr="008D3A8C">
        <w:rPr>
          <w:rFonts w:ascii="Times New Roman" w:eastAsia="Times New Roman" w:hAnsi="Times New Roman"/>
          <w:sz w:val="24"/>
          <w:szCs w:val="24"/>
          <w:lang w:eastAsia="ar-SA"/>
        </w:rPr>
        <w:t>.9. Ответственность Сторон в иных случаях определяется в соответствии с законодательством Российской Федерации.</w:t>
      </w:r>
    </w:p>
    <w:p w:rsidR="00EC3513" w:rsidRPr="008D3A8C" w:rsidRDefault="00EC3513" w:rsidP="00EC3513">
      <w:pPr>
        <w:shd w:val="clear" w:color="auto" w:fill="FFFFFF"/>
        <w:spacing w:after="0" w:line="240" w:lineRule="auto"/>
        <w:ind w:firstLine="709"/>
        <w:jc w:val="both"/>
        <w:rPr>
          <w:rFonts w:ascii="Times New Roman" w:eastAsia="Times New Roman" w:hAnsi="Times New Roman"/>
          <w:sz w:val="24"/>
          <w:szCs w:val="24"/>
          <w:lang w:eastAsia="ar-SA"/>
        </w:rPr>
      </w:pPr>
      <w:r w:rsidRPr="009A7ADD">
        <w:rPr>
          <w:rFonts w:ascii="Times New Roman" w:eastAsia="Times New Roman" w:hAnsi="Times New Roman"/>
          <w:sz w:val="24"/>
          <w:szCs w:val="24"/>
          <w:lang w:eastAsia="ar-SA"/>
        </w:rPr>
        <w:t>7</w:t>
      </w:r>
      <w:r w:rsidRPr="008D3A8C">
        <w:rPr>
          <w:rFonts w:ascii="Times New Roman" w:eastAsia="Times New Roman" w:hAnsi="Times New Roman"/>
          <w:sz w:val="24"/>
          <w:szCs w:val="24"/>
          <w:lang w:eastAsia="ar-SA"/>
        </w:rPr>
        <w:t>.10. Уплата штрафа, пени не освобождает Стороны от необходимости исполнения обязательств или устранения нарушений.</w:t>
      </w:r>
    </w:p>
    <w:p w:rsidR="00EC3513" w:rsidRPr="008D3A8C" w:rsidRDefault="00EC3513" w:rsidP="00EC3513">
      <w:pPr>
        <w:autoSpaceDE w:val="0"/>
        <w:autoSpaceDN w:val="0"/>
        <w:adjustRightInd w:val="0"/>
        <w:spacing w:after="0" w:line="240" w:lineRule="auto"/>
        <w:ind w:firstLine="709"/>
        <w:jc w:val="both"/>
        <w:rPr>
          <w:rFonts w:ascii="Times New Roman" w:eastAsia="Times New Roman" w:hAnsi="Times New Roman"/>
          <w:sz w:val="24"/>
          <w:szCs w:val="24"/>
        </w:rPr>
      </w:pPr>
      <w:r w:rsidRPr="009A7ADD">
        <w:rPr>
          <w:rFonts w:ascii="Times New Roman" w:eastAsia="Times New Roman" w:hAnsi="Times New Roman"/>
          <w:sz w:val="24"/>
          <w:szCs w:val="24"/>
        </w:rPr>
        <w:t>7</w:t>
      </w:r>
      <w:r w:rsidRPr="008D3A8C">
        <w:rPr>
          <w:rFonts w:ascii="Times New Roman" w:eastAsia="Times New Roman" w:hAnsi="Times New Roman"/>
          <w:sz w:val="24"/>
          <w:szCs w:val="24"/>
        </w:rPr>
        <w:t xml:space="preserve">.11.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9A7ADD">
        <w:rPr>
          <w:rFonts w:ascii="Times New Roman" w:eastAsia="Times New Roman" w:hAnsi="Times New Roman"/>
          <w:sz w:val="24"/>
          <w:szCs w:val="24"/>
        </w:rPr>
        <w:t>Контракт</w:t>
      </w:r>
      <w:r w:rsidRPr="008D3A8C">
        <w:rPr>
          <w:rFonts w:ascii="Times New Roman" w:eastAsia="Times New Roman" w:hAnsi="Times New Roman"/>
          <w:sz w:val="24"/>
          <w:szCs w:val="24"/>
        </w:rPr>
        <w:t>ом, произошло вследствие непреодолимой силы или по вине другой Стороны.</w:t>
      </w:r>
    </w:p>
    <w:p w:rsidR="00EC3513" w:rsidRPr="008D3A8C" w:rsidRDefault="00EC3513" w:rsidP="00EC3513">
      <w:pPr>
        <w:spacing w:after="0" w:line="240" w:lineRule="auto"/>
        <w:ind w:firstLine="709"/>
        <w:jc w:val="both"/>
        <w:rPr>
          <w:rFonts w:ascii="Times New Roman" w:eastAsia="Times New Roman" w:hAnsi="Times New Roman"/>
          <w:sz w:val="24"/>
          <w:szCs w:val="24"/>
          <w:lang w:eastAsia="ar-SA"/>
        </w:rPr>
      </w:pPr>
      <w:r w:rsidRPr="009A7ADD">
        <w:rPr>
          <w:rFonts w:ascii="Times New Roman" w:eastAsia="Times New Roman" w:hAnsi="Times New Roman"/>
          <w:sz w:val="24"/>
          <w:szCs w:val="24"/>
          <w:lang w:eastAsia="ar-SA"/>
        </w:rPr>
        <w:t>7</w:t>
      </w:r>
      <w:r w:rsidRPr="008D3A8C">
        <w:rPr>
          <w:rFonts w:ascii="Times New Roman" w:eastAsia="Times New Roman" w:hAnsi="Times New Roman"/>
          <w:sz w:val="24"/>
          <w:szCs w:val="24"/>
          <w:lang w:eastAsia="ar-SA"/>
        </w:rPr>
        <w:t xml:space="preserve">.12. Общая сумма начисленной неустойки (штрафов) за неисполнение или ненадлежащее исполнение Исполнителем обязательств, предусмотренных </w:t>
      </w:r>
      <w:r w:rsidRPr="009A7ADD">
        <w:rPr>
          <w:rFonts w:ascii="Times New Roman" w:eastAsia="Times New Roman" w:hAnsi="Times New Roman"/>
          <w:sz w:val="24"/>
          <w:szCs w:val="24"/>
          <w:lang w:eastAsia="ar-SA"/>
        </w:rPr>
        <w:t>Контракт</w:t>
      </w:r>
      <w:r w:rsidRPr="008D3A8C">
        <w:rPr>
          <w:rFonts w:ascii="Times New Roman" w:eastAsia="Times New Roman" w:hAnsi="Times New Roman"/>
          <w:sz w:val="24"/>
          <w:szCs w:val="24"/>
          <w:lang w:eastAsia="ar-SA"/>
        </w:rPr>
        <w:t xml:space="preserve">ом, не может превышать цену </w:t>
      </w:r>
      <w:r w:rsidRPr="009A7ADD">
        <w:rPr>
          <w:rFonts w:ascii="Times New Roman" w:eastAsia="Times New Roman" w:hAnsi="Times New Roman"/>
          <w:sz w:val="24"/>
          <w:szCs w:val="24"/>
          <w:lang w:eastAsia="ar-SA"/>
        </w:rPr>
        <w:t>Контракт</w:t>
      </w:r>
      <w:r w:rsidRPr="008D3A8C">
        <w:rPr>
          <w:rFonts w:ascii="Times New Roman" w:eastAsia="Times New Roman" w:hAnsi="Times New Roman"/>
          <w:sz w:val="24"/>
          <w:szCs w:val="24"/>
          <w:lang w:eastAsia="ar-SA"/>
        </w:rPr>
        <w:t>а.</w:t>
      </w:r>
    </w:p>
    <w:p w:rsidR="00EC3513" w:rsidRPr="008D3A8C" w:rsidRDefault="00EC3513" w:rsidP="00EC3513">
      <w:pPr>
        <w:spacing w:after="0" w:line="240" w:lineRule="auto"/>
        <w:ind w:firstLine="709"/>
        <w:jc w:val="both"/>
        <w:rPr>
          <w:rFonts w:ascii="Times New Roman" w:eastAsia="Times New Roman" w:hAnsi="Times New Roman"/>
          <w:sz w:val="24"/>
          <w:szCs w:val="24"/>
          <w:lang w:eastAsia="ar-SA"/>
        </w:rPr>
      </w:pPr>
      <w:r w:rsidRPr="009A7ADD">
        <w:rPr>
          <w:rFonts w:ascii="Times New Roman" w:eastAsia="Times New Roman" w:hAnsi="Times New Roman"/>
          <w:sz w:val="24"/>
          <w:szCs w:val="24"/>
          <w:lang w:eastAsia="ar-SA"/>
        </w:rPr>
        <w:t>7</w:t>
      </w:r>
      <w:r w:rsidRPr="008D3A8C">
        <w:rPr>
          <w:rFonts w:ascii="Times New Roman" w:eastAsia="Times New Roman" w:hAnsi="Times New Roman"/>
          <w:sz w:val="24"/>
          <w:szCs w:val="24"/>
          <w:lang w:eastAsia="ar-SA"/>
        </w:rPr>
        <w:t xml:space="preserve">.13. Общая сумма начисленной неустойки (штрафов) за ненадлежащее исполнение Заказчиком обязательств, предусмотренных </w:t>
      </w:r>
      <w:r w:rsidRPr="009A7ADD">
        <w:rPr>
          <w:rFonts w:ascii="Times New Roman" w:eastAsia="Times New Roman" w:hAnsi="Times New Roman"/>
          <w:sz w:val="24"/>
          <w:szCs w:val="24"/>
          <w:lang w:eastAsia="ar-SA"/>
        </w:rPr>
        <w:t>Контракт</w:t>
      </w:r>
      <w:r w:rsidRPr="008D3A8C">
        <w:rPr>
          <w:rFonts w:ascii="Times New Roman" w:eastAsia="Times New Roman" w:hAnsi="Times New Roman"/>
          <w:sz w:val="24"/>
          <w:szCs w:val="24"/>
          <w:lang w:eastAsia="ar-SA"/>
        </w:rPr>
        <w:t xml:space="preserve">ом, не может превышать цену </w:t>
      </w:r>
      <w:r w:rsidRPr="009A7ADD">
        <w:rPr>
          <w:rFonts w:ascii="Times New Roman" w:eastAsia="Times New Roman" w:hAnsi="Times New Roman"/>
          <w:sz w:val="24"/>
          <w:szCs w:val="24"/>
          <w:lang w:eastAsia="ar-SA"/>
        </w:rPr>
        <w:t>Контракт</w:t>
      </w:r>
      <w:r w:rsidRPr="008D3A8C">
        <w:rPr>
          <w:rFonts w:ascii="Times New Roman" w:eastAsia="Times New Roman" w:hAnsi="Times New Roman"/>
          <w:sz w:val="24"/>
          <w:szCs w:val="24"/>
          <w:lang w:eastAsia="ar-SA"/>
        </w:rPr>
        <w:t>а.</w:t>
      </w:r>
    </w:p>
    <w:p w:rsidR="00C850E8" w:rsidRPr="007E60AD" w:rsidRDefault="00EC3513" w:rsidP="00C850E8">
      <w:pPr>
        <w:widowControl w:val="0"/>
        <w:spacing w:before="120" w:after="0" w:line="240" w:lineRule="auto"/>
        <w:jc w:val="center"/>
        <w:rPr>
          <w:rFonts w:ascii="Times New Roman" w:hAnsi="Times New Roman"/>
          <w:b/>
        </w:rPr>
      </w:pPr>
      <w:r>
        <w:rPr>
          <w:rFonts w:ascii="Times New Roman" w:hAnsi="Times New Roman"/>
          <w:b/>
        </w:rPr>
        <w:t>8</w:t>
      </w:r>
      <w:r w:rsidR="00C850E8" w:rsidRPr="007E60AD">
        <w:rPr>
          <w:rFonts w:ascii="Times New Roman" w:hAnsi="Times New Roman"/>
          <w:b/>
        </w:rPr>
        <w:t>. ПОРЯДОК РАССМОТРЕНИЯ СПОРОВ</w:t>
      </w:r>
    </w:p>
    <w:p w:rsidR="00C850E8" w:rsidRPr="00DF5497" w:rsidRDefault="00EC3513" w:rsidP="00C850E8">
      <w:pPr>
        <w:widowControl w:val="0"/>
        <w:tabs>
          <w:tab w:val="left" w:pos="284"/>
        </w:tabs>
        <w:spacing w:after="0" w:line="240" w:lineRule="auto"/>
        <w:jc w:val="both"/>
        <w:rPr>
          <w:rFonts w:ascii="Times New Roman" w:hAnsi="Times New Roman"/>
          <w:sz w:val="24"/>
          <w:szCs w:val="24"/>
        </w:rPr>
      </w:pPr>
      <w:r w:rsidRPr="00DF5497">
        <w:rPr>
          <w:rFonts w:ascii="Times New Roman" w:hAnsi="Times New Roman"/>
          <w:b/>
          <w:sz w:val="24"/>
          <w:szCs w:val="24"/>
        </w:rPr>
        <w:t>8</w:t>
      </w:r>
      <w:r w:rsidR="00C850E8" w:rsidRPr="00DF5497">
        <w:rPr>
          <w:rFonts w:ascii="Times New Roman" w:hAnsi="Times New Roman"/>
          <w:b/>
          <w:sz w:val="24"/>
          <w:szCs w:val="24"/>
        </w:rPr>
        <w:t xml:space="preserve">.1. </w:t>
      </w:r>
      <w:r w:rsidR="00C850E8" w:rsidRPr="00DF5497">
        <w:rPr>
          <w:rFonts w:ascii="Times New Roman" w:hAnsi="Times New Roman"/>
          <w:sz w:val="24"/>
          <w:szCs w:val="24"/>
        </w:rPr>
        <w:t>Споры и разногласия, которые могут возникнуть при исполнении Контракта, будут, по возможности, разрешаться путём переговоров между Сторонами.</w:t>
      </w:r>
    </w:p>
    <w:p w:rsidR="00C850E8" w:rsidRPr="00DF5497" w:rsidRDefault="00EC3513" w:rsidP="00C850E8">
      <w:pPr>
        <w:widowControl w:val="0"/>
        <w:tabs>
          <w:tab w:val="left" w:pos="284"/>
        </w:tabs>
        <w:spacing w:after="0" w:line="240" w:lineRule="auto"/>
        <w:jc w:val="both"/>
        <w:rPr>
          <w:rFonts w:ascii="Times New Roman" w:hAnsi="Times New Roman"/>
          <w:sz w:val="24"/>
          <w:szCs w:val="24"/>
        </w:rPr>
      </w:pPr>
      <w:r w:rsidRPr="00DF5497">
        <w:rPr>
          <w:rFonts w:ascii="Times New Roman" w:hAnsi="Times New Roman"/>
          <w:b/>
          <w:sz w:val="24"/>
          <w:szCs w:val="24"/>
        </w:rPr>
        <w:t>8</w:t>
      </w:r>
      <w:r w:rsidR="00C850E8" w:rsidRPr="00DF5497">
        <w:rPr>
          <w:rFonts w:ascii="Times New Roman" w:hAnsi="Times New Roman"/>
          <w:b/>
          <w:sz w:val="24"/>
          <w:szCs w:val="24"/>
        </w:rPr>
        <w:t xml:space="preserve">.2. </w:t>
      </w:r>
      <w:r w:rsidR="00C850E8" w:rsidRPr="00DF5497">
        <w:rPr>
          <w:rFonts w:ascii="Times New Roman" w:hAnsi="Times New Roman"/>
          <w:sz w:val="24"/>
          <w:szCs w:val="24"/>
        </w:rPr>
        <w:t xml:space="preserve">В случае невозможности разрешения споров путём переговоров, Стороны передают их на </w:t>
      </w:r>
      <w:r w:rsidR="00C850E8" w:rsidRPr="00DF5497">
        <w:rPr>
          <w:rFonts w:ascii="Times New Roman" w:hAnsi="Times New Roman"/>
          <w:sz w:val="24"/>
          <w:szCs w:val="24"/>
        </w:rPr>
        <w:lastRenderedPageBreak/>
        <w:t>рассмотрение в Арбитражный суд Краснодарского края.</w:t>
      </w:r>
    </w:p>
    <w:p w:rsidR="00C850E8" w:rsidRDefault="00C850E8" w:rsidP="00C850E8">
      <w:pPr>
        <w:widowControl w:val="0"/>
        <w:spacing w:after="0" w:line="240" w:lineRule="auto"/>
        <w:jc w:val="center"/>
        <w:rPr>
          <w:rFonts w:ascii="Times New Roman" w:hAnsi="Times New Roman"/>
          <w:b/>
        </w:rPr>
      </w:pPr>
    </w:p>
    <w:p w:rsidR="00C850E8" w:rsidRPr="007E60AD" w:rsidRDefault="00EC3513" w:rsidP="00C850E8">
      <w:pPr>
        <w:widowControl w:val="0"/>
        <w:spacing w:after="0" w:line="240" w:lineRule="auto"/>
        <w:jc w:val="center"/>
        <w:rPr>
          <w:rFonts w:ascii="Times New Roman" w:hAnsi="Times New Roman"/>
          <w:b/>
        </w:rPr>
      </w:pPr>
      <w:r>
        <w:rPr>
          <w:rFonts w:ascii="Times New Roman" w:hAnsi="Times New Roman"/>
          <w:b/>
        </w:rPr>
        <w:t>9</w:t>
      </w:r>
      <w:r w:rsidR="00C850E8" w:rsidRPr="007E60AD">
        <w:rPr>
          <w:rFonts w:ascii="Times New Roman" w:hAnsi="Times New Roman"/>
          <w:b/>
        </w:rPr>
        <w:t xml:space="preserve">. ПОРЯДОК </w:t>
      </w:r>
      <w:r w:rsidR="001111F5">
        <w:rPr>
          <w:rFonts w:ascii="Times New Roman" w:hAnsi="Times New Roman"/>
          <w:b/>
        </w:rPr>
        <w:t xml:space="preserve">ИЗМЕНЕНИ, </w:t>
      </w:r>
      <w:r w:rsidR="00C850E8" w:rsidRPr="007E60AD">
        <w:rPr>
          <w:rFonts w:ascii="Times New Roman" w:hAnsi="Times New Roman"/>
          <w:b/>
        </w:rPr>
        <w:t xml:space="preserve">РАСТОРЖЕНИЯ </w:t>
      </w:r>
      <w:r w:rsidR="006C52F5">
        <w:rPr>
          <w:rFonts w:ascii="Times New Roman" w:hAnsi="Times New Roman"/>
          <w:b/>
        </w:rPr>
        <w:t>КОНТРАКТ</w:t>
      </w:r>
      <w:r w:rsidR="00C850E8" w:rsidRPr="007E60AD">
        <w:rPr>
          <w:rFonts w:ascii="Times New Roman" w:hAnsi="Times New Roman"/>
          <w:b/>
        </w:rPr>
        <w:t>А</w:t>
      </w:r>
    </w:p>
    <w:p w:rsidR="001111F5" w:rsidRPr="001111F5" w:rsidRDefault="001111F5" w:rsidP="001111F5">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9.1.</w:t>
      </w:r>
      <w:r w:rsidRPr="001111F5">
        <w:rPr>
          <w:rFonts w:ascii="Times New Roman" w:eastAsia="Times New Roman" w:hAnsi="Times New Roman"/>
          <w:sz w:val="24"/>
          <w:szCs w:val="24"/>
        </w:rPr>
        <w:tab/>
        <w:t>Условия, на которых заключен настоящий Контракт, могут быть изменены по соглашению Сторон или в соответствии с законодательством Российской Федерации.</w:t>
      </w:r>
    </w:p>
    <w:p w:rsidR="001111F5" w:rsidRPr="001111F5" w:rsidRDefault="001111F5" w:rsidP="001111F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 xml:space="preserve">9.2. Существенные условия настоящего Контракта могут быть изменены по соглашению сторон в следующих случаях: </w:t>
      </w:r>
    </w:p>
    <w:p w:rsidR="001111F5" w:rsidRPr="001111F5" w:rsidRDefault="001111F5" w:rsidP="001111F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9.2.1. при снижении цены Контракта без изменения предусмотренных Контрактом объема и качества оказываемых услуг и иных условий Контракта;</w:t>
      </w:r>
    </w:p>
    <w:p w:rsidR="001111F5" w:rsidRPr="001111F5" w:rsidRDefault="001111F5" w:rsidP="001111F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9.2.2. 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объемов услуг стороны Контракта обязаны уменьшить цену Контракта исходя из цены единицы услуги.</w:t>
      </w:r>
    </w:p>
    <w:p w:rsidR="001111F5" w:rsidRPr="001111F5" w:rsidRDefault="001111F5" w:rsidP="001111F5">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9.2.3. При исполнении контракта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111F5" w:rsidRPr="001111F5" w:rsidRDefault="001111F5" w:rsidP="001111F5">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9.3.</w:t>
      </w:r>
      <w:r w:rsidRPr="001111F5">
        <w:rPr>
          <w:rFonts w:ascii="Times New Roman" w:eastAsia="Times New Roman" w:hAnsi="Times New Roman"/>
          <w:sz w:val="24"/>
          <w:szCs w:val="24"/>
        </w:rPr>
        <w:tab/>
        <w:t>Настоящий Контракт может быть расторгнут по соглашению Сторон.</w:t>
      </w:r>
    </w:p>
    <w:p w:rsidR="001111F5" w:rsidRPr="001111F5" w:rsidRDefault="001111F5" w:rsidP="001111F5">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9.4.</w:t>
      </w:r>
      <w:r w:rsidRPr="001111F5">
        <w:rPr>
          <w:rFonts w:ascii="Times New Roman" w:eastAsia="Times New Roman" w:hAnsi="Times New Roman"/>
          <w:sz w:val="24"/>
          <w:szCs w:val="24"/>
        </w:rPr>
        <w:tab/>
        <w:t>Настоящий Контракт может быть расторгнут по инициативе Исполнителя в одностороннем порядке в случаях:</w:t>
      </w:r>
    </w:p>
    <w:p w:rsidR="001111F5" w:rsidRPr="001111F5" w:rsidRDefault="001111F5" w:rsidP="001111F5">
      <w:pPr>
        <w:widowControl w:val="0"/>
        <w:tabs>
          <w:tab w:val="left" w:pos="851"/>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 установления факта нарушения правил приема в образовательную организацию, повлекшего по вине Обучающегося его незаконное зачисление в Университет;</w:t>
      </w:r>
    </w:p>
    <w:p w:rsidR="001111F5" w:rsidRPr="001111F5" w:rsidRDefault="001111F5" w:rsidP="001111F5">
      <w:pPr>
        <w:widowControl w:val="0"/>
        <w:tabs>
          <w:tab w:val="left" w:pos="851"/>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w:t>
      </w:r>
      <w:r w:rsidRPr="001111F5">
        <w:rPr>
          <w:rFonts w:ascii="Times New Roman" w:eastAsia="Times New Roman" w:hAnsi="Times New Roman"/>
          <w:sz w:val="24"/>
          <w:szCs w:val="24"/>
        </w:rPr>
        <w:tab/>
        <w:t>просрочки оплаты стоимости образовательной услуги;</w:t>
      </w:r>
    </w:p>
    <w:p w:rsidR="001111F5" w:rsidRPr="001111F5" w:rsidRDefault="001111F5" w:rsidP="001111F5">
      <w:pPr>
        <w:widowControl w:val="0"/>
        <w:tabs>
          <w:tab w:val="left" w:pos="851"/>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w:t>
      </w:r>
      <w:r w:rsidRPr="001111F5">
        <w:rPr>
          <w:rFonts w:ascii="Times New Roman" w:eastAsia="Times New Roman" w:hAnsi="Times New Roman"/>
          <w:sz w:val="24"/>
          <w:szCs w:val="24"/>
        </w:rPr>
        <w:tab/>
        <w:t>невозможности надлежащего исполнения обязательств по оказанию образовательной услуги вследствие противоправных действий (бездействий) Обучающегося;</w:t>
      </w:r>
    </w:p>
    <w:p w:rsidR="001111F5" w:rsidRPr="001111F5" w:rsidRDefault="001111F5" w:rsidP="001111F5">
      <w:pPr>
        <w:widowControl w:val="0"/>
        <w:tabs>
          <w:tab w:val="left" w:pos="851"/>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w:t>
      </w:r>
      <w:r w:rsidRPr="001111F5">
        <w:rPr>
          <w:rFonts w:ascii="Times New Roman" w:eastAsia="Times New Roman" w:hAnsi="Times New Roman"/>
          <w:sz w:val="24"/>
          <w:szCs w:val="24"/>
        </w:rPr>
        <w:tab/>
        <w:t>в иных случаях, предусмотренных законодательством Российской Федерации.</w:t>
      </w:r>
    </w:p>
    <w:p w:rsidR="001111F5" w:rsidRPr="001111F5" w:rsidRDefault="001111F5" w:rsidP="001111F5">
      <w:pPr>
        <w:widowControl w:val="0"/>
        <w:spacing w:after="0" w:line="240" w:lineRule="auto"/>
        <w:ind w:right="27" w:firstLine="720"/>
        <w:jc w:val="both"/>
        <w:rPr>
          <w:rFonts w:ascii="Times New Roman" w:eastAsia="Times New Roman" w:hAnsi="Times New Roman"/>
          <w:snapToGrid w:val="0"/>
          <w:sz w:val="24"/>
          <w:szCs w:val="24"/>
          <w:lang w:eastAsia="ru-RU"/>
        </w:rPr>
      </w:pPr>
      <w:r w:rsidRPr="001111F5">
        <w:rPr>
          <w:rFonts w:ascii="Times New Roman" w:eastAsia="Times New Roman" w:hAnsi="Times New Roman"/>
          <w:sz w:val="24"/>
          <w:szCs w:val="24"/>
          <w:lang w:eastAsia="ru-RU"/>
        </w:rPr>
        <w:t xml:space="preserve">9.5. </w:t>
      </w:r>
      <w:r w:rsidRPr="001111F5">
        <w:rPr>
          <w:rFonts w:ascii="Times New Roman" w:eastAsia="Times New Roman" w:hAnsi="Times New Roman"/>
          <w:snapToGrid w:val="0"/>
          <w:sz w:val="24"/>
          <w:szCs w:val="24"/>
          <w:lang w:eastAsia="ru-RU"/>
        </w:rPr>
        <w:t>Заказчик вправе принять решение об одностороннем отказе от исполнения Контракта в соответствии с гражданским законодательством, в следующих случаях:</w:t>
      </w:r>
    </w:p>
    <w:p w:rsidR="001111F5" w:rsidRPr="001111F5" w:rsidRDefault="001111F5" w:rsidP="001111F5">
      <w:pPr>
        <w:widowControl w:val="0"/>
        <w:spacing w:after="0" w:line="240" w:lineRule="auto"/>
        <w:ind w:right="27" w:firstLine="720"/>
        <w:jc w:val="both"/>
        <w:rPr>
          <w:rFonts w:ascii="Times New Roman" w:eastAsia="Times New Roman" w:hAnsi="Times New Roman"/>
          <w:snapToGrid w:val="0"/>
          <w:sz w:val="24"/>
          <w:szCs w:val="24"/>
          <w:lang w:eastAsia="ru-RU"/>
        </w:rPr>
      </w:pPr>
      <w:r w:rsidRPr="001111F5">
        <w:rPr>
          <w:rFonts w:ascii="Times New Roman" w:eastAsia="Times New Roman" w:hAnsi="Times New Roman"/>
          <w:snapToGrid w:val="0"/>
          <w:sz w:val="24"/>
          <w:szCs w:val="24"/>
          <w:lang w:eastAsia="ru-RU"/>
        </w:rPr>
        <w:t>- при существенном нарушении Контракта Исполнителем;</w:t>
      </w:r>
    </w:p>
    <w:p w:rsidR="001111F5" w:rsidRPr="001111F5" w:rsidRDefault="001111F5" w:rsidP="001111F5">
      <w:pPr>
        <w:widowControl w:val="0"/>
        <w:tabs>
          <w:tab w:val="left" w:pos="851"/>
        </w:tabs>
        <w:spacing w:after="0" w:line="240" w:lineRule="auto"/>
        <w:ind w:right="27" w:firstLine="720"/>
        <w:jc w:val="both"/>
        <w:rPr>
          <w:rFonts w:ascii="Times New Roman" w:eastAsia="Times New Roman" w:hAnsi="Times New Roman"/>
          <w:snapToGrid w:val="0"/>
          <w:sz w:val="24"/>
          <w:szCs w:val="24"/>
          <w:lang w:eastAsia="ru-RU"/>
        </w:rPr>
      </w:pPr>
      <w:r w:rsidRPr="001111F5">
        <w:rPr>
          <w:rFonts w:ascii="Times New Roman" w:eastAsia="Times New Roman" w:hAnsi="Times New Roman"/>
          <w:snapToGrid w:val="0"/>
          <w:sz w:val="24"/>
          <w:szCs w:val="24"/>
          <w:lang w:eastAsia="ru-RU"/>
        </w:rPr>
        <w:t>-</w:t>
      </w:r>
      <w:r w:rsidRPr="001111F5">
        <w:rPr>
          <w:rFonts w:ascii="Times New Roman" w:eastAsia="Times New Roman" w:hAnsi="Times New Roman"/>
          <w:snapToGrid w:val="0"/>
          <w:sz w:val="24"/>
          <w:szCs w:val="24"/>
          <w:lang w:eastAsia="ru-RU"/>
        </w:rPr>
        <w:tab/>
        <w:t>принятия актов, налагаемых государственными органами в рамках действующего законодательства, лишающих Исполнителя права на оказание услуг;</w:t>
      </w:r>
    </w:p>
    <w:p w:rsidR="001111F5" w:rsidRPr="001111F5" w:rsidRDefault="001111F5" w:rsidP="001111F5">
      <w:pPr>
        <w:widowControl w:val="0"/>
        <w:spacing w:after="0" w:line="240" w:lineRule="auto"/>
        <w:ind w:right="27" w:firstLine="720"/>
        <w:jc w:val="both"/>
        <w:rPr>
          <w:rFonts w:ascii="Times New Roman" w:eastAsia="Times New Roman" w:hAnsi="Times New Roman"/>
          <w:snapToGrid w:val="0"/>
          <w:sz w:val="24"/>
          <w:szCs w:val="24"/>
          <w:lang w:eastAsia="ru-RU"/>
        </w:rPr>
      </w:pPr>
      <w:r w:rsidRPr="001111F5">
        <w:rPr>
          <w:rFonts w:ascii="Times New Roman" w:eastAsia="Times New Roman" w:hAnsi="Times New Roman"/>
          <w:snapToGrid w:val="0"/>
          <w:sz w:val="24"/>
          <w:szCs w:val="24"/>
          <w:lang w:eastAsia="ru-RU"/>
        </w:rPr>
        <w:t>- оказания Исполнителем услуг ненадлежащего качества, если недостатки не могут быть устранены в приемлемый для Заказчика срок, если Исполнитель, получивший уведомление Заказчика, не выполнил требование об устранении выявленных недостатков услуг в срок, установленный Заказчиком, либо выявленные недостатки являются существенными и неустранимыми;</w:t>
      </w:r>
    </w:p>
    <w:p w:rsidR="001111F5" w:rsidRPr="001111F5" w:rsidRDefault="001111F5" w:rsidP="001111F5">
      <w:pPr>
        <w:widowControl w:val="0"/>
        <w:spacing w:after="0" w:line="240" w:lineRule="auto"/>
        <w:ind w:right="27" w:firstLine="720"/>
        <w:jc w:val="both"/>
        <w:rPr>
          <w:rFonts w:ascii="Times New Roman" w:eastAsia="Times New Roman" w:hAnsi="Times New Roman"/>
          <w:snapToGrid w:val="0"/>
          <w:sz w:val="24"/>
          <w:szCs w:val="24"/>
          <w:lang w:eastAsia="ru-RU"/>
        </w:rPr>
      </w:pPr>
      <w:r w:rsidRPr="001111F5">
        <w:rPr>
          <w:rFonts w:ascii="Times New Roman" w:eastAsia="Times New Roman" w:hAnsi="Times New Roman"/>
          <w:snapToGrid w:val="0"/>
          <w:sz w:val="24"/>
          <w:szCs w:val="24"/>
          <w:lang w:eastAsia="ru-RU"/>
        </w:rPr>
        <w:t>- неисполнения Исполнителем обязательств по Контракту;</w:t>
      </w:r>
    </w:p>
    <w:p w:rsidR="001111F5" w:rsidRPr="001111F5" w:rsidRDefault="001111F5" w:rsidP="001111F5">
      <w:pPr>
        <w:widowControl w:val="0"/>
        <w:spacing w:after="0" w:line="240" w:lineRule="auto"/>
        <w:ind w:right="27" w:firstLine="720"/>
        <w:jc w:val="both"/>
        <w:rPr>
          <w:rFonts w:ascii="Times New Roman" w:eastAsia="Times New Roman" w:hAnsi="Times New Roman"/>
          <w:snapToGrid w:val="0"/>
          <w:sz w:val="24"/>
          <w:szCs w:val="24"/>
          <w:lang w:eastAsia="ru-RU"/>
        </w:rPr>
      </w:pPr>
      <w:r w:rsidRPr="001111F5">
        <w:rPr>
          <w:rFonts w:ascii="Times New Roman" w:eastAsia="Times New Roman" w:hAnsi="Times New Roman"/>
          <w:snapToGrid w:val="0"/>
          <w:sz w:val="24"/>
          <w:szCs w:val="24"/>
          <w:lang w:eastAsia="ru-RU"/>
        </w:rPr>
        <w:t>- иные основания, предусмотренные гражданским законодательством.</w:t>
      </w:r>
    </w:p>
    <w:p w:rsidR="001111F5" w:rsidRPr="001111F5" w:rsidRDefault="001111F5" w:rsidP="001111F5">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9.6. Настоящий Контракт расторгается досрочно:</w:t>
      </w:r>
    </w:p>
    <w:p w:rsidR="001111F5" w:rsidRPr="001111F5" w:rsidRDefault="001111F5" w:rsidP="001111F5">
      <w:pPr>
        <w:widowControl w:val="0"/>
        <w:tabs>
          <w:tab w:val="left" w:pos="851"/>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111F5">
        <w:rPr>
          <w:rFonts w:ascii="Times New Roman" w:eastAsia="Times New Roman" w:hAnsi="Times New Roman"/>
          <w:sz w:val="24"/>
          <w:szCs w:val="24"/>
          <w:lang w:eastAsia="ru-RU"/>
        </w:rPr>
        <w:t>-</w:t>
      </w:r>
      <w:r w:rsidRPr="001111F5">
        <w:rPr>
          <w:rFonts w:ascii="Times New Roman" w:eastAsia="Times New Roman" w:hAnsi="Times New Roman"/>
          <w:sz w:val="24"/>
          <w:szCs w:val="24"/>
          <w:lang w:eastAsia="ru-RU"/>
        </w:rPr>
        <w:tab/>
        <w:t>по инициативе Исполнителя, в случае применения к Обучающемуся отчисления, как меры дисциплинарного взыскания, в случае невыполнения Обучающимся по дополнительной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правил приема в образовательную организацию, повлекшего по вине Обучающегося его незаконное зачисление в образовательную организацию;</w:t>
      </w:r>
    </w:p>
    <w:p w:rsidR="001111F5" w:rsidRPr="001111F5" w:rsidRDefault="001111F5" w:rsidP="001111F5">
      <w:pPr>
        <w:widowControl w:val="0"/>
        <w:tabs>
          <w:tab w:val="left" w:pos="851"/>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111F5">
        <w:rPr>
          <w:rFonts w:ascii="Times New Roman" w:eastAsia="Times New Roman" w:hAnsi="Times New Roman"/>
          <w:sz w:val="24"/>
          <w:szCs w:val="24"/>
          <w:lang w:eastAsia="ru-RU"/>
        </w:rPr>
        <w:t>-</w:t>
      </w:r>
      <w:r w:rsidRPr="001111F5">
        <w:rPr>
          <w:rFonts w:ascii="Times New Roman" w:eastAsia="Times New Roman" w:hAnsi="Times New Roman"/>
          <w:sz w:val="24"/>
          <w:szCs w:val="24"/>
          <w:lang w:eastAsia="ru-RU"/>
        </w:rPr>
        <w:tab/>
        <w:t>по обстоятельствам, не зависящим от воли Обучающегося и Исполнителя, в том числе в случае ликвидации Исполнителя.</w:t>
      </w:r>
    </w:p>
    <w:p w:rsidR="001111F5" w:rsidRPr="001111F5" w:rsidRDefault="001111F5" w:rsidP="001111F5">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1111F5">
        <w:rPr>
          <w:rFonts w:ascii="Times New Roman" w:eastAsia="Times New Roman" w:hAnsi="Times New Roman"/>
          <w:sz w:val="24"/>
          <w:szCs w:val="24"/>
        </w:rPr>
        <w:t>9.7.</w:t>
      </w:r>
      <w:r w:rsidRPr="001111F5">
        <w:rPr>
          <w:rFonts w:ascii="Times New Roman" w:eastAsia="Times New Roman" w:hAnsi="Times New Roman"/>
          <w:sz w:val="24"/>
          <w:szCs w:val="24"/>
        </w:rPr>
        <w:tab/>
        <w:t>Исполнитель вправе отказаться от исполнения обязательств по Контракту в случаях, предусмотренных законом, при условии полного возмещения Обучающемуся убытков.</w:t>
      </w:r>
    </w:p>
    <w:p w:rsidR="001111F5" w:rsidRPr="001111F5" w:rsidRDefault="001111F5" w:rsidP="001111F5">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spacing w:val="-2"/>
          <w:sz w:val="24"/>
          <w:szCs w:val="24"/>
        </w:rPr>
      </w:pPr>
      <w:r w:rsidRPr="001111F5">
        <w:rPr>
          <w:rFonts w:ascii="Times New Roman" w:eastAsia="Times New Roman" w:hAnsi="Times New Roman"/>
          <w:spacing w:val="-2"/>
          <w:sz w:val="24"/>
          <w:szCs w:val="24"/>
        </w:rPr>
        <w:t>9.8.</w:t>
      </w:r>
      <w:r w:rsidRPr="001111F5">
        <w:rPr>
          <w:rFonts w:ascii="Times New Roman" w:eastAsia="Times New Roman" w:hAnsi="Times New Roman"/>
          <w:spacing w:val="-2"/>
          <w:sz w:val="24"/>
          <w:szCs w:val="24"/>
        </w:rPr>
        <w:tab/>
        <w:t xml:space="preserve">Обучающийся/Заказчик вправе отказаться от исполнения настоящего Контракта при условии оплаты Исполнителю фактически понесенных им расходов, связанных с исполнением </w:t>
      </w:r>
      <w:r w:rsidRPr="001111F5">
        <w:rPr>
          <w:rFonts w:ascii="Times New Roman" w:eastAsia="Times New Roman" w:hAnsi="Times New Roman"/>
          <w:spacing w:val="-2"/>
          <w:sz w:val="24"/>
          <w:szCs w:val="24"/>
        </w:rPr>
        <w:lastRenderedPageBreak/>
        <w:t>обязательств по Контракту.</w:t>
      </w:r>
    </w:p>
    <w:p w:rsidR="001111F5" w:rsidRPr="001111F5" w:rsidRDefault="001111F5" w:rsidP="001111F5">
      <w:pPr>
        <w:shd w:val="clear" w:color="auto" w:fill="FFFFFF"/>
        <w:tabs>
          <w:tab w:val="left" w:pos="1134"/>
        </w:tabs>
        <w:spacing w:after="0" w:line="240" w:lineRule="auto"/>
        <w:ind w:firstLine="709"/>
        <w:jc w:val="both"/>
        <w:rPr>
          <w:rFonts w:ascii="Times New Roman" w:eastAsia="Times New Roman" w:hAnsi="Times New Roman"/>
          <w:color w:val="000000"/>
          <w:sz w:val="24"/>
          <w:szCs w:val="24"/>
          <w:lang w:eastAsia="ru-RU"/>
        </w:rPr>
      </w:pPr>
      <w:r w:rsidRPr="001111F5">
        <w:rPr>
          <w:rFonts w:ascii="Times New Roman" w:eastAsia="Times New Roman" w:hAnsi="Times New Roman"/>
          <w:color w:val="000000"/>
          <w:sz w:val="24"/>
          <w:szCs w:val="24"/>
          <w:lang w:eastAsia="ru-RU"/>
        </w:rPr>
        <w:t>9.9.</w:t>
      </w:r>
      <w:r w:rsidRPr="001111F5">
        <w:rPr>
          <w:rFonts w:ascii="Times New Roman" w:eastAsia="Times New Roman" w:hAnsi="Times New Roman"/>
          <w:color w:val="000000"/>
          <w:sz w:val="24"/>
          <w:szCs w:val="24"/>
          <w:lang w:eastAsia="ru-RU"/>
        </w:rPr>
        <w:tab/>
        <w:t>Любые споры или разногласия, возникающие из настоящего Контракта, Стороны будут стремиться урегулировать путем переговоров, с соблюдением претензионного порядка урегулирования споров. В случае не урегулирования путем переговоров, споры по Контракту разрешаются в судебном порядке, установленном действующим законодательством Российской Федерации по месту нахождения Заказчика.</w:t>
      </w:r>
    </w:p>
    <w:p w:rsidR="001111F5" w:rsidRPr="001111F5" w:rsidRDefault="001111F5" w:rsidP="001111F5">
      <w:pPr>
        <w:shd w:val="clear" w:color="auto" w:fill="FFFFFF"/>
        <w:tabs>
          <w:tab w:val="left" w:pos="1134"/>
        </w:tabs>
        <w:spacing w:after="0" w:line="240" w:lineRule="auto"/>
        <w:ind w:firstLine="709"/>
        <w:jc w:val="both"/>
        <w:rPr>
          <w:rFonts w:ascii="Times New Roman" w:eastAsia="Times New Roman" w:hAnsi="Times New Roman"/>
          <w:b/>
          <w:sz w:val="24"/>
          <w:szCs w:val="24"/>
          <w:u w:val="single"/>
          <w:lang w:eastAsia="ru-RU"/>
        </w:rPr>
      </w:pPr>
      <w:r w:rsidRPr="001111F5">
        <w:rPr>
          <w:rFonts w:ascii="Times New Roman" w:eastAsia="Times New Roman" w:hAnsi="Times New Roman"/>
          <w:color w:val="000000"/>
          <w:sz w:val="24"/>
          <w:szCs w:val="24"/>
          <w:lang w:eastAsia="ru-RU"/>
        </w:rPr>
        <w:t>9.10.</w:t>
      </w:r>
      <w:r w:rsidRPr="001111F5">
        <w:rPr>
          <w:rFonts w:ascii="Times New Roman" w:eastAsia="Times New Roman" w:hAnsi="Times New Roman"/>
          <w:sz w:val="24"/>
          <w:szCs w:val="24"/>
          <w:lang w:eastAsia="ru-RU"/>
        </w:rPr>
        <w:t xml:space="preserve"> </w:t>
      </w:r>
      <w:r w:rsidRPr="001111F5">
        <w:rPr>
          <w:rFonts w:ascii="Times New Roman" w:eastAsia="Times New Roman" w:hAnsi="Times New Roman"/>
          <w:color w:val="000000"/>
          <w:sz w:val="24"/>
          <w:szCs w:val="24"/>
          <w:lang w:eastAsia="ru-RU"/>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C850E8" w:rsidRPr="001111F5" w:rsidRDefault="00EC3513" w:rsidP="00C850E8">
      <w:pPr>
        <w:widowControl w:val="0"/>
        <w:spacing w:before="120" w:after="0" w:line="240" w:lineRule="auto"/>
        <w:jc w:val="center"/>
        <w:rPr>
          <w:rFonts w:ascii="Times New Roman" w:hAnsi="Times New Roman"/>
          <w:b/>
          <w:sz w:val="24"/>
          <w:szCs w:val="24"/>
        </w:rPr>
      </w:pPr>
      <w:r w:rsidRPr="001111F5">
        <w:rPr>
          <w:rFonts w:ascii="Times New Roman" w:hAnsi="Times New Roman"/>
          <w:b/>
          <w:sz w:val="24"/>
          <w:szCs w:val="24"/>
        </w:rPr>
        <w:t>10</w:t>
      </w:r>
      <w:r w:rsidR="00C850E8" w:rsidRPr="001111F5">
        <w:rPr>
          <w:rFonts w:ascii="Times New Roman" w:hAnsi="Times New Roman"/>
          <w:b/>
          <w:sz w:val="24"/>
          <w:szCs w:val="24"/>
        </w:rPr>
        <w:t>. ОБСТОЯТЕЛЬСТВА НЕПРЕОДОЛИМОЙ СИЛЫ</w:t>
      </w:r>
    </w:p>
    <w:p w:rsidR="00C850E8" w:rsidRPr="001111F5" w:rsidRDefault="00EC3513" w:rsidP="00C850E8">
      <w:pPr>
        <w:widowControl w:val="0"/>
        <w:tabs>
          <w:tab w:val="left" w:pos="284"/>
        </w:tabs>
        <w:spacing w:after="0" w:line="240" w:lineRule="auto"/>
        <w:jc w:val="both"/>
        <w:rPr>
          <w:rFonts w:ascii="Times New Roman" w:hAnsi="Times New Roman"/>
          <w:sz w:val="24"/>
          <w:szCs w:val="24"/>
        </w:rPr>
      </w:pPr>
      <w:r w:rsidRPr="001111F5">
        <w:rPr>
          <w:rFonts w:ascii="Times New Roman" w:hAnsi="Times New Roman"/>
          <w:b/>
          <w:sz w:val="24"/>
          <w:szCs w:val="24"/>
        </w:rPr>
        <w:t>10</w:t>
      </w:r>
      <w:r w:rsidR="00C850E8" w:rsidRPr="001111F5">
        <w:rPr>
          <w:rFonts w:ascii="Times New Roman" w:hAnsi="Times New Roman"/>
          <w:b/>
          <w:sz w:val="24"/>
          <w:szCs w:val="24"/>
        </w:rPr>
        <w:t xml:space="preserve">.1. </w:t>
      </w:r>
      <w:r w:rsidR="00C850E8" w:rsidRPr="001111F5">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w:t>
      </w:r>
      <w:r w:rsidR="006C52F5" w:rsidRPr="001111F5">
        <w:rPr>
          <w:rFonts w:ascii="Times New Roman" w:hAnsi="Times New Roman"/>
          <w:sz w:val="24"/>
          <w:szCs w:val="24"/>
        </w:rPr>
        <w:t>Контракт</w:t>
      </w:r>
      <w:r w:rsidR="00C850E8" w:rsidRPr="001111F5">
        <w:rPr>
          <w:rFonts w:ascii="Times New Roman" w:hAnsi="Times New Roman"/>
          <w:sz w:val="24"/>
          <w:szCs w:val="24"/>
        </w:rPr>
        <w:t>у, если ненадлежащее исполнение Сторонами обязательств вызв</w:t>
      </w:r>
      <w:r w:rsidR="00C850E8" w:rsidRPr="001111F5">
        <w:rPr>
          <w:rFonts w:ascii="Times New Roman" w:hAnsi="Times New Roman"/>
          <w:sz w:val="24"/>
          <w:szCs w:val="24"/>
        </w:rPr>
        <w:t>а</w:t>
      </w:r>
      <w:r w:rsidR="00C850E8" w:rsidRPr="001111F5">
        <w:rPr>
          <w:rFonts w:ascii="Times New Roman" w:hAnsi="Times New Roman"/>
          <w:sz w:val="24"/>
          <w:szCs w:val="24"/>
        </w:rPr>
        <w:t>но непреодолимой силой, то есть чрезвычайными и непредотвратимыми обстоятельс</w:t>
      </w:r>
      <w:r w:rsidR="00C850E8" w:rsidRPr="001111F5">
        <w:rPr>
          <w:rFonts w:ascii="Times New Roman" w:hAnsi="Times New Roman"/>
          <w:sz w:val="24"/>
          <w:szCs w:val="24"/>
        </w:rPr>
        <w:t>т</w:t>
      </w:r>
      <w:r w:rsidR="00C850E8" w:rsidRPr="001111F5">
        <w:rPr>
          <w:rFonts w:ascii="Times New Roman" w:hAnsi="Times New Roman"/>
          <w:sz w:val="24"/>
          <w:szCs w:val="24"/>
        </w:rPr>
        <w:t>вами, не подлежащими разумному контролю.</w:t>
      </w:r>
    </w:p>
    <w:p w:rsidR="00C850E8" w:rsidRPr="001111F5" w:rsidRDefault="00EC3513" w:rsidP="00C850E8">
      <w:pPr>
        <w:widowControl w:val="0"/>
        <w:tabs>
          <w:tab w:val="left" w:pos="284"/>
        </w:tabs>
        <w:spacing w:after="0" w:line="240" w:lineRule="auto"/>
        <w:jc w:val="both"/>
        <w:rPr>
          <w:rFonts w:ascii="Times New Roman" w:hAnsi="Times New Roman"/>
          <w:sz w:val="24"/>
          <w:szCs w:val="24"/>
        </w:rPr>
      </w:pPr>
      <w:r w:rsidRPr="001111F5">
        <w:rPr>
          <w:rFonts w:ascii="Times New Roman" w:hAnsi="Times New Roman"/>
          <w:b/>
          <w:sz w:val="24"/>
          <w:szCs w:val="24"/>
        </w:rPr>
        <w:t>10</w:t>
      </w:r>
      <w:r w:rsidR="00C850E8" w:rsidRPr="001111F5">
        <w:rPr>
          <w:rFonts w:ascii="Times New Roman" w:hAnsi="Times New Roman"/>
          <w:b/>
          <w:sz w:val="24"/>
          <w:szCs w:val="24"/>
        </w:rPr>
        <w:t xml:space="preserve">.2. </w:t>
      </w:r>
      <w:r w:rsidR="00C850E8" w:rsidRPr="001111F5">
        <w:rPr>
          <w:rFonts w:ascii="Times New Roman" w:hAnsi="Times New Roman"/>
          <w:sz w:val="24"/>
          <w:szCs w:val="24"/>
        </w:rPr>
        <w:t>Сторона, ссылающаяся на обстоятельства непреодолимой силы, обязана в трёхдне</w:t>
      </w:r>
      <w:r w:rsidR="00C850E8" w:rsidRPr="001111F5">
        <w:rPr>
          <w:rFonts w:ascii="Times New Roman" w:hAnsi="Times New Roman"/>
          <w:sz w:val="24"/>
          <w:szCs w:val="24"/>
        </w:rPr>
        <w:t>в</w:t>
      </w:r>
      <w:r w:rsidR="00C850E8" w:rsidRPr="001111F5">
        <w:rPr>
          <w:rFonts w:ascii="Times New Roman" w:hAnsi="Times New Roman"/>
          <w:sz w:val="24"/>
          <w:szCs w:val="24"/>
        </w:rPr>
        <w:t>ный срок проинформировать в письменной форме другую Сторону о наступлении или прекр</w:t>
      </w:r>
      <w:r w:rsidR="00C850E8" w:rsidRPr="001111F5">
        <w:rPr>
          <w:rFonts w:ascii="Times New Roman" w:hAnsi="Times New Roman"/>
          <w:sz w:val="24"/>
          <w:szCs w:val="24"/>
        </w:rPr>
        <w:t>а</w:t>
      </w:r>
      <w:r w:rsidR="00C850E8" w:rsidRPr="001111F5">
        <w:rPr>
          <w:rFonts w:ascii="Times New Roman" w:hAnsi="Times New Roman"/>
          <w:sz w:val="24"/>
          <w:szCs w:val="24"/>
        </w:rPr>
        <w:t>щении данных обстоятельств. Наступление или прекращение обстоятельств непр</w:t>
      </w:r>
      <w:r w:rsidR="00C850E8" w:rsidRPr="001111F5">
        <w:rPr>
          <w:rFonts w:ascii="Times New Roman" w:hAnsi="Times New Roman"/>
          <w:sz w:val="24"/>
          <w:szCs w:val="24"/>
        </w:rPr>
        <w:t>е</w:t>
      </w:r>
      <w:r w:rsidR="00C850E8" w:rsidRPr="001111F5">
        <w:rPr>
          <w:rFonts w:ascii="Times New Roman" w:hAnsi="Times New Roman"/>
          <w:sz w:val="24"/>
          <w:szCs w:val="24"/>
        </w:rPr>
        <w:t>одолимой силы должно быть подтверждено государственными органами.</w:t>
      </w:r>
    </w:p>
    <w:p w:rsidR="00C850E8" w:rsidRPr="001111F5" w:rsidRDefault="00C850E8" w:rsidP="00C850E8">
      <w:pPr>
        <w:widowControl w:val="0"/>
        <w:spacing w:before="120" w:after="0" w:line="240" w:lineRule="auto"/>
        <w:jc w:val="center"/>
        <w:rPr>
          <w:rFonts w:ascii="Times New Roman" w:hAnsi="Times New Roman"/>
          <w:b/>
          <w:sz w:val="24"/>
          <w:szCs w:val="24"/>
        </w:rPr>
      </w:pPr>
      <w:r w:rsidRPr="001111F5">
        <w:rPr>
          <w:rFonts w:ascii="Times New Roman" w:hAnsi="Times New Roman"/>
          <w:b/>
          <w:sz w:val="24"/>
          <w:szCs w:val="24"/>
        </w:rPr>
        <w:t>1</w:t>
      </w:r>
      <w:r w:rsidR="00EC3513" w:rsidRPr="001111F5">
        <w:rPr>
          <w:rFonts w:ascii="Times New Roman" w:hAnsi="Times New Roman"/>
          <w:b/>
          <w:sz w:val="24"/>
          <w:szCs w:val="24"/>
        </w:rPr>
        <w:t>1</w:t>
      </w:r>
      <w:r w:rsidRPr="001111F5">
        <w:rPr>
          <w:rFonts w:ascii="Times New Roman" w:hAnsi="Times New Roman"/>
          <w:b/>
          <w:sz w:val="24"/>
          <w:szCs w:val="24"/>
        </w:rPr>
        <w:t>. ПРОЧИЕ УСЛОВИЯ</w:t>
      </w:r>
    </w:p>
    <w:p w:rsidR="00C850E8" w:rsidRPr="001111F5" w:rsidRDefault="00C850E8" w:rsidP="00C850E8">
      <w:pPr>
        <w:widowControl w:val="0"/>
        <w:tabs>
          <w:tab w:val="left" w:pos="284"/>
        </w:tabs>
        <w:spacing w:after="0" w:line="240" w:lineRule="auto"/>
        <w:jc w:val="both"/>
        <w:rPr>
          <w:rFonts w:ascii="Times New Roman" w:hAnsi="Times New Roman"/>
          <w:sz w:val="24"/>
          <w:szCs w:val="24"/>
        </w:rPr>
      </w:pPr>
      <w:r w:rsidRPr="001111F5">
        <w:rPr>
          <w:rFonts w:ascii="Times New Roman" w:hAnsi="Times New Roman"/>
          <w:b/>
          <w:sz w:val="24"/>
          <w:szCs w:val="24"/>
        </w:rPr>
        <w:t>1</w:t>
      </w:r>
      <w:r w:rsidR="00EC3513" w:rsidRPr="001111F5">
        <w:rPr>
          <w:rFonts w:ascii="Times New Roman" w:hAnsi="Times New Roman"/>
          <w:b/>
          <w:sz w:val="24"/>
          <w:szCs w:val="24"/>
        </w:rPr>
        <w:t>1</w:t>
      </w:r>
      <w:r w:rsidRPr="001111F5">
        <w:rPr>
          <w:rFonts w:ascii="Times New Roman" w:hAnsi="Times New Roman"/>
          <w:b/>
          <w:sz w:val="24"/>
          <w:szCs w:val="24"/>
        </w:rPr>
        <w:t xml:space="preserve">.1. </w:t>
      </w:r>
      <w:r w:rsidRPr="001111F5">
        <w:rPr>
          <w:rFonts w:ascii="Times New Roman" w:hAnsi="Times New Roman"/>
          <w:sz w:val="24"/>
          <w:szCs w:val="24"/>
        </w:rPr>
        <w:t xml:space="preserve">Любые изменения и дополнения к </w:t>
      </w:r>
      <w:r w:rsidR="00F65592" w:rsidRPr="001111F5">
        <w:rPr>
          <w:rFonts w:ascii="Times New Roman" w:hAnsi="Times New Roman"/>
          <w:sz w:val="24"/>
          <w:szCs w:val="24"/>
        </w:rPr>
        <w:t>Контракту</w:t>
      </w:r>
      <w:r w:rsidRPr="001111F5">
        <w:rPr>
          <w:rFonts w:ascii="Times New Roman" w:hAnsi="Times New Roman"/>
          <w:sz w:val="24"/>
          <w:szCs w:val="24"/>
        </w:rPr>
        <w:t xml:space="preserve"> оформляются Дополнительными соглашениями, являющимися его неотъемлемой частью и действительны лишь при усл</w:t>
      </w:r>
      <w:r w:rsidRPr="001111F5">
        <w:rPr>
          <w:rFonts w:ascii="Times New Roman" w:hAnsi="Times New Roman"/>
          <w:sz w:val="24"/>
          <w:szCs w:val="24"/>
        </w:rPr>
        <w:t>о</w:t>
      </w:r>
      <w:r w:rsidRPr="001111F5">
        <w:rPr>
          <w:rFonts w:ascii="Times New Roman" w:hAnsi="Times New Roman"/>
          <w:sz w:val="24"/>
          <w:szCs w:val="24"/>
        </w:rPr>
        <w:t>вии, что они совершены в письменной форме и подписаны Сторонами.</w:t>
      </w:r>
    </w:p>
    <w:p w:rsidR="00C850E8" w:rsidRPr="001111F5" w:rsidRDefault="00C850E8" w:rsidP="00C850E8">
      <w:pPr>
        <w:widowControl w:val="0"/>
        <w:tabs>
          <w:tab w:val="left" w:pos="284"/>
        </w:tabs>
        <w:spacing w:after="0" w:line="240" w:lineRule="auto"/>
        <w:jc w:val="both"/>
        <w:rPr>
          <w:rFonts w:ascii="Times New Roman" w:hAnsi="Times New Roman"/>
          <w:sz w:val="24"/>
          <w:szCs w:val="24"/>
        </w:rPr>
      </w:pPr>
      <w:r w:rsidRPr="001111F5">
        <w:rPr>
          <w:rFonts w:ascii="Times New Roman" w:hAnsi="Times New Roman"/>
          <w:b/>
          <w:sz w:val="24"/>
          <w:szCs w:val="24"/>
        </w:rPr>
        <w:t>1</w:t>
      </w:r>
      <w:r w:rsidR="00EC3513" w:rsidRPr="001111F5">
        <w:rPr>
          <w:rFonts w:ascii="Times New Roman" w:hAnsi="Times New Roman"/>
          <w:b/>
          <w:sz w:val="24"/>
          <w:szCs w:val="24"/>
        </w:rPr>
        <w:t>1</w:t>
      </w:r>
      <w:r w:rsidRPr="001111F5">
        <w:rPr>
          <w:rFonts w:ascii="Times New Roman" w:hAnsi="Times New Roman"/>
          <w:b/>
          <w:sz w:val="24"/>
          <w:szCs w:val="24"/>
        </w:rPr>
        <w:t>.2.</w:t>
      </w:r>
      <w:r w:rsidRPr="001111F5">
        <w:rPr>
          <w:rFonts w:ascii="Times New Roman" w:hAnsi="Times New Roman"/>
          <w:sz w:val="24"/>
          <w:szCs w:val="24"/>
        </w:rPr>
        <w:t xml:space="preserve"> Ни одна из Сторон не вправе передавать свои обязательства по </w:t>
      </w:r>
      <w:r w:rsidR="00F65592" w:rsidRPr="001111F5">
        <w:rPr>
          <w:rFonts w:ascii="Times New Roman" w:hAnsi="Times New Roman"/>
          <w:sz w:val="24"/>
          <w:szCs w:val="24"/>
        </w:rPr>
        <w:t>Контракту</w:t>
      </w:r>
      <w:r w:rsidRPr="001111F5">
        <w:rPr>
          <w:rFonts w:ascii="Times New Roman" w:hAnsi="Times New Roman"/>
          <w:sz w:val="24"/>
          <w:szCs w:val="24"/>
        </w:rPr>
        <w:t xml:space="preserve"> третьей ст</w:t>
      </w:r>
      <w:r w:rsidRPr="001111F5">
        <w:rPr>
          <w:rFonts w:ascii="Times New Roman" w:hAnsi="Times New Roman"/>
          <w:sz w:val="24"/>
          <w:szCs w:val="24"/>
        </w:rPr>
        <w:t>о</w:t>
      </w:r>
      <w:r w:rsidRPr="001111F5">
        <w:rPr>
          <w:rFonts w:ascii="Times New Roman" w:hAnsi="Times New Roman"/>
          <w:sz w:val="24"/>
          <w:szCs w:val="24"/>
        </w:rPr>
        <w:t>роне без письменного согласия на это другой Стороны.</w:t>
      </w:r>
    </w:p>
    <w:p w:rsidR="00C850E8" w:rsidRPr="001111F5" w:rsidRDefault="00C850E8" w:rsidP="00C850E8">
      <w:pPr>
        <w:widowControl w:val="0"/>
        <w:tabs>
          <w:tab w:val="left" w:pos="284"/>
        </w:tabs>
        <w:spacing w:after="0" w:line="240" w:lineRule="auto"/>
        <w:jc w:val="both"/>
        <w:rPr>
          <w:rFonts w:ascii="Times New Roman" w:hAnsi="Times New Roman"/>
          <w:sz w:val="24"/>
          <w:szCs w:val="24"/>
        </w:rPr>
      </w:pPr>
      <w:r w:rsidRPr="001111F5">
        <w:rPr>
          <w:rFonts w:ascii="Times New Roman" w:hAnsi="Times New Roman"/>
          <w:b/>
          <w:sz w:val="24"/>
          <w:szCs w:val="24"/>
        </w:rPr>
        <w:t>1</w:t>
      </w:r>
      <w:r w:rsidR="00EC3513" w:rsidRPr="001111F5">
        <w:rPr>
          <w:rFonts w:ascii="Times New Roman" w:hAnsi="Times New Roman"/>
          <w:b/>
          <w:sz w:val="24"/>
          <w:szCs w:val="24"/>
        </w:rPr>
        <w:t>1</w:t>
      </w:r>
      <w:r w:rsidRPr="001111F5">
        <w:rPr>
          <w:rFonts w:ascii="Times New Roman" w:hAnsi="Times New Roman"/>
          <w:b/>
          <w:sz w:val="24"/>
          <w:szCs w:val="24"/>
        </w:rPr>
        <w:t xml:space="preserve">.3. </w:t>
      </w:r>
      <w:r w:rsidR="006C52F5" w:rsidRPr="001111F5">
        <w:rPr>
          <w:rFonts w:ascii="Times New Roman" w:hAnsi="Times New Roman"/>
          <w:sz w:val="24"/>
          <w:szCs w:val="24"/>
        </w:rPr>
        <w:t>Контракт</w:t>
      </w:r>
      <w:r w:rsidRPr="001111F5">
        <w:rPr>
          <w:rFonts w:ascii="Times New Roman" w:hAnsi="Times New Roman"/>
          <w:sz w:val="24"/>
          <w:szCs w:val="24"/>
        </w:rPr>
        <w:t xml:space="preserve"> составлен в двух экземплярах, имеющих одинаковую юридическую силу. У каждой из Сторон находится по одному экземпляру </w:t>
      </w:r>
      <w:r w:rsidR="006C52F5" w:rsidRPr="001111F5">
        <w:rPr>
          <w:rFonts w:ascii="Times New Roman" w:hAnsi="Times New Roman"/>
          <w:sz w:val="24"/>
          <w:szCs w:val="24"/>
        </w:rPr>
        <w:t>Контракт</w:t>
      </w:r>
      <w:r w:rsidRPr="001111F5">
        <w:rPr>
          <w:rFonts w:ascii="Times New Roman" w:hAnsi="Times New Roman"/>
          <w:sz w:val="24"/>
          <w:szCs w:val="24"/>
        </w:rPr>
        <w:t xml:space="preserve">а. </w:t>
      </w:r>
    </w:p>
    <w:p w:rsidR="00C850E8" w:rsidRPr="001111F5" w:rsidRDefault="00C850E8" w:rsidP="00C850E8">
      <w:pPr>
        <w:widowControl w:val="0"/>
        <w:spacing w:before="120" w:after="0" w:line="240" w:lineRule="auto"/>
        <w:jc w:val="center"/>
        <w:rPr>
          <w:rFonts w:ascii="Times New Roman" w:hAnsi="Times New Roman"/>
          <w:b/>
          <w:sz w:val="24"/>
          <w:szCs w:val="24"/>
        </w:rPr>
      </w:pPr>
      <w:r w:rsidRPr="001111F5">
        <w:rPr>
          <w:rFonts w:ascii="Times New Roman" w:hAnsi="Times New Roman"/>
          <w:b/>
          <w:sz w:val="24"/>
          <w:szCs w:val="24"/>
        </w:rPr>
        <w:t xml:space="preserve">11. СРОК ДЕЙСТВИЯ </w:t>
      </w:r>
      <w:r w:rsidR="006C52F5" w:rsidRPr="001111F5">
        <w:rPr>
          <w:rFonts w:ascii="Times New Roman" w:hAnsi="Times New Roman"/>
          <w:b/>
          <w:sz w:val="24"/>
          <w:szCs w:val="24"/>
        </w:rPr>
        <w:t>КОНТРАКТ</w:t>
      </w:r>
      <w:r w:rsidRPr="001111F5">
        <w:rPr>
          <w:rFonts w:ascii="Times New Roman" w:hAnsi="Times New Roman"/>
          <w:b/>
          <w:sz w:val="24"/>
          <w:szCs w:val="24"/>
        </w:rPr>
        <w:t>А</w:t>
      </w:r>
    </w:p>
    <w:p w:rsidR="00C850E8" w:rsidRPr="001111F5" w:rsidRDefault="00C850E8" w:rsidP="00C850E8">
      <w:pPr>
        <w:widowControl w:val="0"/>
        <w:spacing w:after="0" w:line="240" w:lineRule="auto"/>
        <w:jc w:val="both"/>
        <w:rPr>
          <w:rFonts w:ascii="Times New Roman" w:hAnsi="Times New Roman"/>
          <w:sz w:val="24"/>
          <w:szCs w:val="24"/>
        </w:rPr>
      </w:pPr>
      <w:r w:rsidRPr="001111F5">
        <w:rPr>
          <w:rFonts w:ascii="Times New Roman" w:hAnsi="Times New Roman"/>
          <w:b/>
          <w:sz w:val="24"/>
          <w:szCs w:val="24"/>
        </w:rPr>
        <w:t xml:space="preserve">11.1. </w:t>
      </w:r>
      <w:r w:rsidRPr="001111F5">
        <w:rPr>
          <w:rFonts w:ascii="Times New Roman" w:hAnsi="Times New Roman"/>
          <w:sz w:val="24"/>
          <w:szCs w:val="24"/>
        </w:rPr>
        <w:t xml:space="preserve">Настоящий </w:t>
      </w:r>
      <w:r w:rsidR="00F65592" w:rsidRPr="001111F5">
        <w:rPr>
          <w:rFonts w:ascii="Times New Roman" w:hAnsi="Times New Roman"/>
          <w:sz w:val="24"/>
          <w:szCs w:val="24"/>
        </w:rPr>
        <w:t>Контракт</w:t>
      </w:r>
      <w:r w:rsidRPr="001111F5">
        <w:rPr>
          <w:rFonts w:ascii="Times New Roman" w:hAnsi="Times New Roman"/>
          <w:sz w:val="24"/>
          <w:szCs w:val="24"/>
        </w:rPr>
        <w:t xml:space="preserve"> вступает в силу со дня его подписания Сторонами и действует до </w:t>
      </w:r>
      <w:r w:rsidR="008661A7" w:rsidRPr="001111F5">
        <w:rPr>
          <w:rFonts w:ascii="Times New Roman" w:hAnsi="Times New Roman"/>
          <w:sz w:val="24"/>
          <w:szCs w:val="24"/>
        </w:rPr>
        <w:t>31.12.202</w:t>
      </w:r>
      <w:r w:rsidR="005B2E0B">
        <w:rPr>
          <w:rFonts w:ascii="Times New Roman" w:hAnsi="Times New Roman"/>
          <w:sz w:val="24"/>
          <w:szCs w:val="24"/>
        </w:rPr>
        <w:t>6</w:t>
      </w:r>
      <w:r w:rsidR="008661A7" w:rsidRPr="001111F5">
        <w:rPr>
          <w:rFonts w:ascii="Times New Roman" w:hAnsi="Times New Roman"/>
          <w:sz w:val="24"/>
          <w:szCs w:val="24"/>
        </w:rPr>
        <w:t>г</w:t>
      </w:r>
      <w:r w:rsidR="00EC3513" w:rsidRPr="001111F5">
        <w:rPr>
          <w:rFonts w:ascii="Times New Roman" w:hAnsi="Times New Roman"/>
          <w:sz w:val="24"/>
          <w:szCs w:val="24"/>
        </w:rPr>
        <w:t>, а в части неисполненных обязательств – до их полного исполнения, в том числе завершения взаиморасчётов</w:t>
      </w:r>
    </w:p>
    <w:p w:rsidR="00C850E8" w:rsidRPr="007E60AD" w:rsidRDefault="00C850E8" w:rsidP="00C850E8">
      <w:pPr>
        <w:widowControl w:val="0"/>
        <w:tabs>
          <w:tab w:val="left" w:pos="284"/>
        </w:tabs>
        <w:spacing w:after="0" w:line="240" w:lineRule="auto"/>
        <w:jc w:val="both"/>
        <w:rPr>
          <w:rFonts w:ascii="Times New Roman" w:hAnsi="Times New Roman"/>
        </w:rPr>
      </w:pPr>
    </w:p>
    <w:p w:rsidR="008542EC" w:rsidRPr="007E60AD" w:rsidRDefault="008542EC" w:rsidP="0002081A">
      <w:pPr>
        <w:widowControl w:val="0"/>
        <w:spacing w:before="120" w:after="120" w:line="240" w:lineRule="auto"/>
        <w:jc w:val="center"/>
        <w:rPr>
          <w:rFonts w:ascii="Times New Roman" w:hAnsi="Times New Roman"/>
          <w:b/>
        </w:rPr>
      </w:pPr>
      <w:r w:rsidRPr="007E60AD">
        <w:rPr>
          <w:rFonts w:ascii="Times New Roman" w:hAnsi="Times New Roman"/>
          <w:b/>
        </w:rPr>
        <w:t>1</w:t>
      </w:r>
      <w:r w:rsidR="00C850E8">
        <w:rPr>
          <w:rFonts w:ascii="Times New Roman" w:hAnsi="Times New Roman"/>
          <w:b/>
        </w:rPr>
        <w:t>2</w:t>
      </w:r>
      <w:r w:rsidRPr="007E60AD">
        <w:rPr>
          <w:rFonts w:ascii="Times New Roman" w:hAnsi="Times New Roman"/>
          <w:b/>
        </w:rPr>
        <w:t>. АДРЕСА И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5098"/>
      </w:tblGrid>
      <w:tr w:rsidR="0035422C" w:rsidRPr="007E60AD" w:rsidTr="00EC3513">
        <w:trPr>
          <w:trHeight w:val="286"/>
        </w:trPr>
        <w:tc>
          <w:tcPr>
            <w:tcW w:w="2500" w:type="pct"/>
          </w:tcPr>
          <w:p w:rsidR="0035422C" w:rsidRPr="007E60AD" w:rsidRDefault="0035422C" w:rsidP="0002081A">
            <w:pPr>
              <w:snapToGrid w:val="0"/>
              <w:spacing w:after="0" w:line="240" w:lineRule="auto"/>
              <w:rPr>
                <w:rFonts w:ascii="Times New Roman" w:hAnsi="Times New Roman"/>
                <w:b/>
              </w:rPr>
            </w:pPr>
            <w:r w:rsidRPr="007E60AD">
              <w:rPr>
                <w:rFonts w:ascii="Times New Roman" w:hAnsi="Times New Roman"/>
                <w:b/>
              </w:rPr>
              <w:t>ИСПОЛНИТЕЛЬ</w:t>
            </w:r>
            <w:r w:rsidRPr="007E60AD">
              <w:rPr>
                <w:rFonts w:ascii="Times New Roman" w:hAnsi="Times New Roman"/>
              </w:rPr>
              <w:t xml:space="preserve">  </w:t>
            </w:r>
          </w:p>
        </w:tc>
        <w:tc>
          <w:tcPr>
            <w:tcW w:w="2500" w:type="pct"/>
          </w:tcPr>
          <w:p w:rsidR="0035422C" w:rsidRPr="007E60AD" w:rsidRDefault="0035422C" w:rsidP="0002081A">
            <w:pPr>
              <w:pStyle w:val="2"/>
              <w:keepNext w:val="0"/>
              <w:widowControl w:val="0"/>
              <w:snapToGrid w:val="0"/>
              <w:ind w:right="0"/>
              <w:jc w:val="left"/>
              <w:rPr>
                <w:rFonts w:eastAsia="Calibri"/>
                <w:sz w:val="22"/>
                <w:szCs w:val="22"/>
                <w:lang w:eastAsia="en-US"/>
              </w:rPr>
            </w:pPr>
            <w:r w:rsidRPr="007E60AD">
              <w:rPr>
                <w:rFonts w:eastAsia="Calibri"/>
                <w:sz w:val="22"/>
                <w:szCs w:val="22"/>
                <w:lang w:eastAsia="en-US"/>
              </w:rPr>
              <w:t>ЗАКАЗЧИК</w:t>
            </w:r>
          </w:p>
          <w:p w:rsidR="002C5DC0" w:rsidRPr="007E60AD" w:rsidRDefault="002C5DC0" w:rsidP="0002081A">
            <w:pPr>
              <w:spacing w:after="0" w:line="240" w:lineRule="auto"/>
            </w:pPr>
          </w:p>
        </w:tc>
      </w:tr>
      <w:tr w:rsidR="00924A41" w:rsidRPr="007E60AD" w:rsidTr="00EC3513">
        <w:trPr>
          <w:trHeight w:val="286"/>
        </w:trPr>
        <w:tc>
          <w:tcPr>
            <w:tcW w:w="2500" w:type="pct"/>
            <w:vMerge w:val="restart"/>
          </w:tcPr>
          <w:p w:rsidR="00924A41" w:rsidRDefault="00924A41" w:rsidP="00924A41">
            <w:pPr>
              <w:widowControl w:val="0"/>
              <w:spacing w:after="0" w:line="240" w:lineRule="auto"/>
              <w:jc w:val="both"/>
              <w:rPr>
                <w:rFonts w:ascii="Times New Roman" w:hAnsi="Times New Roman"/>
              </w:rPr>
            </w:pPr>
          </w:p>
        </w:tc>
        <w:tc>
          <w:tcPr>
            <w:tcW w:w="2500" w:type="pct"/>
          </w:tcPr>
          <w:p w:rsidR="00924A41" w:rsidRPr="00924A41" w:rsidRDefault="00924A41" w:rsidP="00924A41">
            <w:pPr>
              <w:widowControl w:val="0"/>
              <w:spacing w:after="0" w:line="240" w:lineRule="auto"/>
              <w:rPr>
                <w:rFonts w:ascii="Times New Roman" w:hAnsi="Times New Roman"/>
              </w:rPr>
            </w:pPr>
            <w:r w:rsidRPr="00924A41">
              <w:rPr>
                <w:rFonts w:ascii="Times New Roman" w:hAnsi="Times New Roman"/>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rsidR="00924A41" w:rsidRPr="00924A41" w:rsidRDefault="00924A41" w:rsidP="00924A41">
            <w:pPr>
              <w:widowControl w:val="0"/>
              <w:spacing w:after="0" w:line="240" w:lineRule="auto"/>
              <w:rPr>
                <w:rFonts w:ascii="Times New Roman" w:hAnsi="Times New Roman"/>
              </w:rPr>
            </w:pPr>
            <w:r w:rsidRPr="00924A41">
              <w:rPr>
                <w:rFonts w:ascii="Times New Roman" w:hAnsi="Times New Roman"/>
              </w:rPr>
              <w:t>Сокращенное наименование: ФГБОУ ВО КубГМУ Минздрава России</w:t>
            </w:r>
          </w:p>
          <w:p w:rsidR="00924A41" w:rsidRPr="00924A41" w:rsidRDefault="00924A41" w:rsidP="00924A41">
            <w:pPr>
              <w:widowControl w:val="0"/>
              <w:spacing w:after="0" w:line="240" w:lineRule="auto"/>
              <w:rPr>
                <w:rFonts w:ascii="Times New Roman" w:hAnsi="Times New Roman"/>
              </w:rPr>
            </w:pPr>
            <w:r w:rsidRPr="00924A41">
              <w:rPr>
                <w:rFonts w:ascii="Times New Roman" w:hAnsi="Times New Roman"/>
              </w:rPr>
              <w:t xml:space="preserve">ИНН </w:t>
            </w:r>
            <w:proofErr w:type="gramStart"/>
            <w:r w:rsidRPr="00924A41">
              <w:rPr>
                <w:rFonts w:ascii="Times New Roman" w:hAnsi="Times New Roman"/>
              </w:rPr>
              <w:t>2309023448  КПП</w:t>
            </w:r>
            <w:proofErr w:type="gramEnd"/>
            <w:r w:rsidRPr="00924A41">
              <w:rPr>
                <w:rFonts w:ascii="Times New Roman" w:hAnsi="Times New Roman"/>
              </w:rPr>
              <w:t xml:space="preserve"> 230</w:t>
            </w:r>
            <w:r w:rsidR="005B2E0B">
              <w:rPr>
                <w:rFonts w:ascii="Times New Roman" w:hAnsi="Times New Roman"/>
              </w:rPr>
              <w:t>8</w:t>
            </w:r>
            <w:r w:rsidRPr="00924A41">
              <w:rPr>
                <w:rFonts w:ascii="Times New Roman" w:hAnsi="Times New Roman"/>
              </w:rPr>
              <w:t xml:space="preserve">01001            </w:t>
            </w:r>
          </w:p>
          <w:p w:rsidR="00924A41" w:rsidRPr="00924A41" w:rsidRDefault="00924A41" w:rsidP="00924A41">
            <w:pPr>
              <w:widowControl w:val="0"/>
              <w:spacing w:after="0" w:line="240" w:lineRule="auto"/>
              <w:rPr>
                <w:rFonts w:ascii="Times New Roman" w:hAnsi="Times New Roman"/>
              </w:rPr>
            </w:pPr>
            <w:r w:rsidRPr="00924A41">
              <w:rPr>
                <w:rFonts w:ascii="Times New Roman" w:hAnsi="Times New Roman"/>
              </w:rPr>
              <w:t>Адрес: 350063 г. Краснодар, ул. Митрофана Седина 4</w:t>
            </w:r>
          </w:p>
          <w:p w:rsidR="00924A41" w:rsidRPr="00924A41" w:rsidRDefault="00924A41" w:rsidP="00924A41">
            <w:pPr>
              <w:widowControl w:val="0"/>
              <w:spacing w:after="0" w:line="240" w:lineRule="auto"/>
              <w:rPr>
                <w:rFonts w:ascii="Times New Roman" w:hAnsi="Times New Roman"/>
              </w:rPr>
            </w:pPr>
            <w:r w:rsidRPr="00924A41">
              <w:rPr>
                <w:rFonts w:ascii="Times New Roman" w:hAnsi="Times New Roman"/>
              </w:rPr>
              <w:t>Банковские реквизиты:</w:t>
            </w:r>
          </w:p>
          <w:p w:rsidR="005B2E0B" w:rsidRPr="005B2E0B" w:rsidRDefault="005B2E0B" w:rsidP="005B2E0B">
            <w:pPr>
              <w:widowControl w:val="0"/>
              <w:spacing w:after="0" w:line="240" w:lineRule="auto"/>
              <w:rPr>
                <w:rFonts w:ascii="Times New Roman" w:hAnsi="Times New Roman"/>
              </w:rPr>
            </w:pPr>
            <w:r w:rsidRPr="005B2E0B">
              <w:rPr>
                <w:rFonts w:ascii="Times New Roman" w:hAnsi="Times New Roman"/>
              </w:rPr>
              <w:t>БИК банка получателя: 012202102</w:t>
            </w:r>
          </w:p>
          <w:p w:rsidR="005B2E0B" w:rsidRPr="005B2E0B" w:rsidRDefault="005B2E0B" w:rsidP="005B2E0B">
            <w:pPr>
              <w:widowControl w:val="0"/>
              <w:spacing w:after="0" w:line="240" w:lineRule="auto"/>
              <w:rPr>
                <w:rFonts w:ascii="Times New Roman" w:hAnsi="Times New Roman"/>
              </w:rPr>
            </w:pPr>
            <w:r w:rsidRPr="005B2E0B">
              <w:rPr>
                <w:rFonts w:ascii="Times New Roman" w:hAnsi="Times New Roman"/>
              </w:rPr>
              <w:t xml:space="preserve">Наименование банка получателя: ОКЦ № 1 ВВГУ Банка России//УФК по Нижегородской области, г. Нижний Новгород  </w:t>
            </w:r>
          </w:p>
          <w:p w:rsidR="005B2E0B" w:rsidRPr="005B2E0B" w:rsidRDefault="005B2E0B" w:rsidP="005B2E0B">
            <w:pPr>
              <w:widowControl w:val="0"/>
              <w:spacing w:after="0" w:line="240" w:lineRule="auto"/>
              <w:rPr>
                <w:rFonts w:ascii="Times New Roman" w:hAnsi="Times New Roman"/>
              </w:rPr>
            </w:pPr>
            <w:r w:rsidRPr="005B2E0B">
              <w:rPr>
                <w:rFonts w:ascii="Times New Roman" w:hAnsi="Times New Roman"/>
              </w:rPr>
              <w:t xml:space="preserve">Номер счета банка получателя (номер банковского счета, входящего в состав единого казначейского </w:t>
            </w:r>
            <w:r w:rsidRPr="005B2E0B">
              <w:rPr>
                <w:rFonts w:ascii="Times New Roman" w:hAnsi="Times New Roman"/>
              </w:rPr>
              <w:lastRenderedPageBreak/>
              <w:t xml:space="preserve">счета): 40102810745370000024 </w:t>
            </w:r>
          </w:p>
          <w:p w:rsidR="005B2E0B" w:rsidRPr="005B2E0B" w:rsidRDefault="005B2E0B" w:rsidP="005B2E0B">
            <w:pPr>
              <w:widowControl w:val="0"/>
              <w:spacing w:after="0" w:line="240" w:lineRule="auto"/>
              <w:rPr>
                <w:rFonts w:ascii="Times New Roman" w:hAnsi="Times New Roman"/>
              </w:rPr>
            </w:pPr>
            <w:r w:rsidRPr="005B2E0B">
              <w:rPr>
                <w:rFonts w:ascii="Times New Roman" w:hAnsi="Times New Roman"/>
              </w:rPr>
              <w:t>Номер счета получателя (номер казначейского счета): 03214643000000013241</w:t>
            </w:r>
          </w:p>
          <w:p w:rsidR="005B2E0B" w:rsidRPr="005B2E0B" w:rsidRDefault="005B2E0B" w:rsidP="005B2E0B">
            <w:pPr>
              <w:widowControl w:val="0"/>
              <w:spacing w:after="0" w:line="240" w:lineRule="auto"/>
              <w:rPr>
                <w:rFonts w:ascii="Times New Roman" w:hAnsi="Times New Roman"/>
              </w:rPr>
            </w:pPr>
            <w:r w:rsidRPr="005B2E0B">
              <w:rPr>
                <w:rFonts w:ascii="Times New Roman" w:hAnsi="Times New Roman"/>
              </w:rPr>
              <w:t xml:space="preserve">Наименование получателя: УФК по Нижегородской области (ФГБОУ ВО КубГМУ Минздрава России л/с 20186Х68980, 22186Х68980, 21186Х68980) </w:t>
            </w:r>
          </w:p>
          <w:p w:rsidR="005B2E0B" w:rsidRDefault="005B2E0B" w:rsidP="005B2E0B">
            <w:pPr>
              <w:widowControl w:val="0"/>
              <w:spacing w:after="0" w:line="240" w:lineRule="auto"/>
              <w:rPr>
                <w:rFonts w:ascii="Times New Roman" w:hAnsi="Times New Roman"/>
              </w:rPr>
            </w:pPr>
            <w:r w:rsidRPr="005B2E0B">
              <w:rPr>
                <w:rFonts w:ascii="Times New Roman" w:hAnsi="Times New Roman"/>
              </w:rPr>
              <w:t>ОКТМО 03701000</w:t>
            </w:r>
          </w:p>
          <w:p w:rsidR="00924A41" w:rsidRPr="00924A41" w:rsidRDefault="005B2E0B" w:rsidP="005B2E0B">
            <w:pPr>
              <w:widowControl w:val="0"/>
              <w:spacing w:after="0" w:line="240" w:lineRule="auto"/>
              <w:rPr>
                <w:rFonts w:ascii="Times New Roman" w:hAnsi="Times New Roman"/>
              </w:rPr>
            </w:pPr>
            <w:r>
              <w:rPr>
                <w:rFonts w:ascii="Times New Roman" w:hAnsi="Times New Roman"/>
              </w:rPr>
              <w:t>Исполняющий обязанности п</w:t>
            </w:r>
            <w:r w:rsidR="00924A41" w:rsidRPr="00924A41">
              <w:rPr>
                <w:rFonts w:ascii="Times New Roman" w:hAnsi="Times New Roman"/>
              </w:rPr>
              <w:t>роректор</w:t>
            </w:r>
            <w:r>
              <w:rPr>
                <w:rFonts w:ascii="Times New Roman" w:hAnsi="Times New Roman"/>
              </w:rPr>
              <w:t>а</w:t>
            </w:r>
            <w:r w:rsidR="00924A41" w:rsidRPr="00924A41">
              <w:rPr>
                <w:rFonts w:ascii="Times New Roman" w:hAnsi="Times New Roman"/>
              </w:rPr>
              <w:t xml:space="preserve"> по учебной работе</w:t>
            </w:r>
          </w:p>
          <w:p w:rsidR="00924A41" w:rsidRPr="00797E62" w:rsidRDefault="00924A41" w:rsidP="005B2E0B">
            <w:pPr>
              <w:widowControl w:val="0"/>
              <w:spacing w:after="0" w:line="240" w:lineRule="auto"/>
              <w:rPr>
                <w:rFonts w:ascii="Times New Roman" w:hAnsi="Times New Roman"/>
              </w:rPr>
            </w:pPr>
            <w:r w:rsidRPr="00924A41">
              <w:rPr>
                <w:rFonts w:ascii="Times New Roman" w:hAnsi="Times New Roman"/>
              </w:rPr>
              <w:t>_________________________</w:t>
            </w:r>
            <w:r w:rsidR="005B2E0B">
              <w:rPr>
                <w:rFonts w:ascii="Times New Roman" w:hAnsi="Times New Roman"/>
              </w:rPr>
              <w:t>Е.И. Быстрова</w:t>
            </w:r>
          </w:p>
        </w:tc>
      </w:tr>
      <w:tr w:rsidR="00924A41" w:rsidRPr="007E60AD" w:rsidTr="00EC3513">
        <w:trPr>
          <w:trHeight w:val="286"/>
        </w:trPr>
        <w:tc>
          <w:tcPr>
            <w:tcW w:w="2500" w:type="pct"/>
            <w:vMerge/>
          </w:tcPr>
          <w:p w:rsidR="00924A41" w:rsidRDefault="00924A41">
            <w:pPr>
              <w:widowControl w:val="0"/>
              <w:snapToGrid w:val="0"/>
              <w:spacing w:after="0" w:line="240" w:lineRule="auto"/>
              <w:jc w:val="both"/>
              <w:rPr>
                <w:rFonts w:ascii="Times New Roman" w:hAnsi="Times New Roman"/>
              </w:rPr>
            </w:pPr>
          </w:p>
        </w:tc>
        <w:tc>
          <w:tcPr>
            <w:tcW w:w="2500" w:type="pct"/>
          </w:tcPr>
          <w:p w:rsidR="00924A41" w:rsidRPr="00797E62" w:rsidRDefault="00924A41" w:rsidP="0002081A">
            <w:pPr>
              <w:pStyle w:val="2"/>
              <w:keepNext w:val="0"/>
              <w:widowControl w:val="0"/>
              <w:snapToGrid w:val="0"/>
              <w:ind w:right="0"/>
              <w:jc w:val="left"/>
              <w:rPr>
                <w:b w:val="0"/>
                <w:sz w:val="22"/>
                <w:szCs w:val="22"/>
              </w:rPr>
            </w:pPr>
          </w:p>
        </w:tc>
      </w:tr>
    </w:tbl>
    <w:p w:rsidR="005E4D62" w:rsidRPr="007E60AD" w:rsidRDefault="004B3223" w:rsidP="0002081A">
      <w:pPr>
        <w:widowControl w:val="0"/>
        <w:spacing w:after="0" w:line="240" w:lineRule="auto"/>
        <w:ind w:firstLine="41"/>
        <w:jc w:val="right"/>
        <w:rPr>
          <w:rFonts w:ascii="Times New Roman" w:hAnsi="Times New Roman"/>
        </w:rPr>
      </w:pPr>
      <w:r w:rsidRPr="007E60AD">
        <w:rPr>
          <w:rFonts w:ascii="Times New Roman" w:hAnsi="Times New Roman"/>
        </w:rPr>
        <w:br w:type="page"/>
      </w:r>
      <w:r w:rsidR="005E4D62" w:rsidRPr="007E60AD">
        <w:rPr>
          <w:rFonts w:ascii="Times New Roman" w:hAnsi="Times New Roman"/>
        </w:rPr>
        <w:lastRenderedPageBreak/>
        <w:t>Приложение № 1</w:t>
      </w:r>
    </w:p>
    <w:p w:rsidR="005E4D62" w:rsidRDefault="005E4D62" w:rsidP="0002081A">
      <w:pPr>
        <w:widowControl w:val="0"/>
        <w:spacing w:after="0" w:line="240" w:lineRule="auto"/>
        <w:ind w:firstLine="41"/>
        <w:jc w:val="right"/>
        <w:rPr>
          <w:rFonts w:ascii="Times New Roman" w:hAnsi="Times New Roman"/>
        </w:rPr>
      </w:pPr>
      <w:r w:rsidRPr="007E60AD">
        <w:rPr>
          <w:rFonts w:ascii="Times New Roman" w:hAnsi="Times New Roman"/>
        </w:rPr>
        <w:t xml:space="preserve">к </w:t>
      </w:r>
      <w:r w:rsidR="00F65592">
        <w:rPr>
          <w:rFonts w:ascii="Times New Roman" w:hAnsi="Times New Roman"/>
        </w:rPr>
        <w:t>Контракту</w:t>
      </w:r>
      <w:r w:rsidRPr="007E60AD">
        <w:rPr>
          <w:rFonts w:ascii="Times New Roman" w:hAnsi="Times New Roman"/>
        </w:rPr>
        <w:t xml:space="preserve"> № </w:t>
      </w:r>
      <w:r w:rsidR="00554461">
        <w:rPr>
          <w:rFonts w:ascii="Times New Roman" w:hAnsi="Times New Roman"/>
        </w:rPr>
        <w:t>_____________________</w:t>
      </w:r>
    </w:p>
    <w:p w:rsidR="005E4D62" w:rsidRPr="007E60AD" w:rsidRDefault="005E4D62" w:rsidP="0002081A">
      <w:pPr>
        <w:widowControl w:val="0"/>
        <w:spacing w:after="0" w:line="240" w:lineRule="auto"/>
        <w:jc w:val="center"/>
        <w:rPr>
          <w:rFonts w:ascii="Times New Roman" w:hAnsi="Times New Roman"/>
        </w:rPr>
      </w:pPr>
    </w:p>
    <w:p w:rsidR="005E4D62" w:rsidRPr="007E60AD" w:rsidRDefault="005E4D62" w:rsidP="0002081A">
      <w:pPr>
        <w:widowControl w:val="0"/>
        <w:spacing w:after="0" w:line="240" w:lineRule="auto"/>
        <w:jc w:val="center"/>
        <w:rPr>
          <w:rFonts w:ascii="Times New Roman" w:hAnsi="Times New Roman"/>
          <w:caps/>
        </w:rPr>
      </w:pPr>
      <w:r w:rsidRPr="007E60AD">
        <w:rPr>
          <w:rFonts w:ascii="Times New Roman" w:hAnsi="Times New Roman"/>
          <w:caps/>
        </w:rPr>
        <w:t xml:space="preserve">Список </w:t>
      </w:r>
    </w:p>
    <w:p w:rsidR="002C3125" w:rsidRDefault="005E4D62" w:rsidP="0002081A">
      <w:pPr>
        <w:spacing w:after="0" w:line="240" w:lineRule="auto"/>
        <w:jc w:val="center"/>
        <w:rPr>
          <w:rFonts w:ascii="Times New Roman" w:hAnsi="Times New Roman"/>
        </w:rPr>
      </w:pPr>
      <w:r w:rsidRPr="007E60AD">
        <w:rPr>
          <w:rFonts w:ascii="Times New Roman" w:hAnsi="Times New Roman"/>
        </w:rPr>
        <w:t xml:space="preserve">слушателей, направляемых на обучение </w:t>
      </w:r>
      <w:r w:rsidRPr="007E60AD">
        <w:rPr>
          <w:rFonts w:ascii="Times New Roman" w:hAnsi="Times New Roman"/>
        </w:rPr>
        <w:br/>
      </w:r>
      <w:r w:rsidR="002C3125" w:rsidRPr="007E60AD">
        <w:rPr>
          <w:rFonts w:ascii="Times New Roman" w:hAnsi="Times New Roman"/>
        </w:rPr>
        <w:t xml:space="preserve">в </w:t>
      </w:r>
      <w:r w:rsidR="00554461">
        <w:rPr>
          <w:rFonts w:ascii="Times New Roman" w:hAnsi="Times New Roman"/>
        </w:rPr>
        <w:t>_______________________________</w:t>
      </w:r>
    </w:p>
    <w:p w:rsidR="002F3E21" w:rsidRPr="007E60AD" w:rsidRDefault="002F3E21" w:rsidP="0002081A">
      <w:pPr>
        <w:spacing w:after="0" w:line="240" w:lineRule="auto"/>
        <w:jc w:val="center"/>
        <w:rPr>
          <w:rFonts w:ascii="Times New Roman" w:hAnsi="Times New Roman"/>
        </w:rPr>
      </w:pPr>
      <w:r>
        <w:rPr>
          <w:rFonts w:ascii="Times New Roman" w:hAnsi="Times New Roman"/>
        </w:rPr>
        <w:t>Оформляется после подписания контракта</w:t>
      </w:r>
    </w:p>
    <w:p w:rsidR="005E4D62" w:rsidRPr="007E60AD" w:rsidRDefault="005E4D62" w:rsidP="0002081A">
      <w:pPr>
        <w:widowControl w:val="0"/>
        <w:spacing w:after="0" w:line="240" w:lineRule="auto"/>
        <w:jc w:val="center"/>
        <w:rPr>
          <w:rFonts w:ascii="Times New Roman" w:hAnsi="Times New Roman"/>
        </w:rPr>
      </w:pPr>
    </w:p>
    <w:tbl>
      <w:tblPr>
        <w:tblW w:w="5373" w:type="pct"/>
        <w:tblInd w:w="-743" w:type="dxa"/>
        <w:tblLook w:val="0000" w:firstRow="0" w:lastRow="0" w:firstColumn="0" w:lastColumn="0" w:noHBand="0" w:noVBand="0"/>
      </w:tblPr>
      <w:tblGrid>
        <w:gridCol w:w="137"/>
        <w:gridCol w:w="800"/>
        <w:gridCol w:w="3594"/>
        <w:gridCol w:w="1317"/>
        <w:gridCol w:w="4339"/>
        <w:gridCol w:w="769"/>
      </w:tblGrid>
      <w:tr w:rsidR="009A4D83" w:rsidRPr="009A7ADD" w:rsidTr="009A4D83">
        <w:trPr>
          <w:gridBefore w:val="1"/>
          <w:wBefore w:w="63" w:type="pct"/>
          <w:trHeight w:val="626"/>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before="120" w:after="0" w:line="360" w:lineRule="auto"/>
              <w:jc w:val="center"/>
              <w:rPr>
                <w:rFonts w:ascii="Times New Roman" w:hAnsi="Times New Roman"/>
                <w:sz w:val="24"/>
                <w:szCs w:val="24"/>
              </w:rPr>
            </w:pPr>
            <w:r w:rsidRPr="009A7ADD">
              <w:rPr>
                <w:rFonts w:ascii="Times New Roman" w:hAnsi="Times New Roman"/>
                <w:sz w:val="24"/>
                <w:szCs w:val="24"/>
              </w:rPr>
              <w:t>№ п\п</w:t>
            </w: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before="120" w:after="0" w:line="360" w:lineRule="auto"/>
              <w:jc w:val="center"/>
              <w:rPr>
                <w:rFonts w:ascii="Times New Roman" w:hAnsi="Times New Roman"/>
                <w:sz w:val="24"/>
                <w:szCs w:val="24"/>
              </w:rPr>
            </w:pPr>
            <w:r w:rsidRPr="009A7ADD">
              <w:rPr>
                <w:rFonts w:ascii="Times New Roman" w:hAnsi="Times New Roman"/>
                <w:sz w:val="24"/>
                <w:szCs w:val="24"/>
              </w:rPr>
              <w:t>ФИО (полностью)</w:t>
            </w: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before="120" w:after="0" w:line="360" w:lineRule="auto"/>
              <w:jc w:val="center"/>
              <w:rPr>
                <w:rFonts w:ascii="Times New Roman" w:hAnsi="Times New Roman"/>
                <w:sz w:val="24"/>
                <w:szCs w:val="24"/>
              </w:rPr>
            </w:pPr>
            <w:r w:rsidRPr="009A7ADD">
              <w:rPr>
                <w:rFonts w:ascii="Times New Roman" w:hAnsi="Times New Roman"/>
                <w:sz w:val="24"/>
                <w:szCs w:val="24"/>
              </w:rPr>
              <w:t>Место работы и занимаемая должность</w:t>
            </w: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4D83" w:rsidRDefault="009A4D83" w:rsidP="006C773D">
            <w:pPr>
              <w:widowControl w:val="0"/>
              <w:snapToGrid w:val="0"/>
              <w:spacing w:after="0" w:line="240" w:lineRule="auto"/>
              <w:rPr>
                <w:rFonts w:ascii="Times New Roman" w:hAnsi="Times New Roman"/>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4D83" w:rsidRDefault="009A4D83" w:rsidP="006C773D">
            <w:pPr>
              <w:widowControl w:val="0"/>
              <w:snapToGrid w:val="0"/>
              <w:spacing w:after="0" w:line="240" w:lineRule="auto"/>
              <w:rPr>
                <w:rFonts w:ascii="Times New Roman" w:hAnsi="Times New Roman"/>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4D83" w:rsidRDefault="009A4D83" w:rsidP="006C773D">
            <w:pPr>
              <w:widowControl w:val="0"/>
              <w:snapToGrid w:val="0"/>
              <w:spacing w:after="0" w:line="240" w:lineRule="auto"/>
              <w:rPr>
                <w:rFonts w:ascii="Times New Roman" w:hAnsi="Times New Roman"/>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4D83" w:rsidRDefault="009A4D83" w:rsidP="006C773D">
            <w:pPr>
              <w:widowControl w:val="0"/>
              <w:snapToGrid w:val="0"/>
              <w:spacing w:after="0" w:line="240" w:lineRule="auto"/>
              <w:rPr>
                <w:rFonts w:ascii="Times New Roman" w:hAnsi="Times New Roman"/>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Height w:val="682"/>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9A7ADD" w:rsidTr="009A4D83">
        <w:trPr>
          <w:gridBefore w:val="1"/>
          <w:wBefore w:w="63" w:type="pct"/>
        </w:trPr>
        <w:tc>
          <w:tcPr>
            <w:tcW w:w="365" w:type="pct"/>
            <w:tcBorders>
              <w:top w:val="single" w:sz="4" w:space="0" w:color="000000"/>
              <w:left w:val="single" w:sz="4" w:space="0" w:color="000000"/>
              <w:bottom w:val="single" w:sz="4" w:space="0" w:color="000000"/>
            </w:tcBorders>
            <w:vAlign w:val="center"/>
          </w:tcPr>
          <w:p w:rsidR="009A4D83" w:rsidRPr="009A7ADD" w:rsidRDefault="009A4D83" w:rsidP="006C773D">
            <w:pPr>
              <w:widowControl w:val="0"/>
              <w:numPr>
                <w:ilvl w:val="0"/>
                <w:numId w:val="8"/>
              </w:numPr>
              <w:suppressAutoHyphens/>
              <w:snapToGrid w:val="0"/>
              <w:spacing w:after="0" w:line="360" w:lineRule="auto"/>
              <w:jc w:val="center"/>
              <w:rPr>
                <w:rFonts w:ascii="Times New Roman" w:hAnsi="Times New Roman"/>
                <w:sz w:val="24"/>
                <w:szCs w:val="24"/>
              </w:rPr>
            </w:pPr>
          </w:p>
        </w:tc>
        <w:tc>
          <w:tcPr>
            <w:tcW w:w="2241" w:type="pct"/>
            <w:gridSpan w:val="2"/>
            <w:tcBorders>
              <w:top w:val="single" w:sz="4" w:space="0" w:color="000000"/>
              <w:left w:val="single" w:sz="4" w:space="0" w:color="000000"/>
              <w:bottom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c>
          <w:tcPr>
            <w:tcW w:w="2331" w:type="pct"/>
            <w:gridSpan w:val="2"/>
            <w:tcBorders>
              <w:top w:val="single" w:sz="4" w:space="0" w:color="000000"/>
              <w:left w:val="single" w:sz="4" w:space="0" w:color="000000"/>
              <w:bottom w:val="single" w:sz="4" w:space="0" w:color="000000"/>
              <w:right w:val="single" w:sz="4" w:space="0" w:color="000000"/>
            </w:tcBorders>
            <w:vAlign w:val="center"/>
          </w:tcPr>
          <w:p w:rsidR="009A4D83" w:rsidRPr="009A7ADD" w:rsidRDefault="009A4D83" w:rsidP="006C773D">
            <w:pPr>
              <w:widowControl w:val="0"/>
              <w:snapToGrid w:val="0"/>
              <w:spacing w:after="0" w:line="240" w:lineRule="auto"/>
              <w:rPr>
                <w:rFonts w:ascii="Times New Roman" w:hAnsi="Times New Roman"/>
                <w:color w:val="FF0000"/>
                <w:sz w:val="24"/>
                <w:szCs w:val="24"/>
              </w:rPr>
            </w:pPr>
          </w:p>
        </w:tc>
      </w:tr>
      <w:tr w:rsidR="009A4D83" w:rsidRPr="00051D6E" w:rsidTr="009A4D83">
        <w:trPr>
          <w:gridAfter w:val="1"/>
          <w:wAfter w:w="351" w:type="pct"/>
          <w:trHeight w:val="2542"/>
        </w:trPr>
        <w:tc>
          <w:tcPr>
            <w:tcW w:w="2068" w:type="pct"/>
            <w:gridSpan w:val="3"/>
          </w:tcPr>
          <w:p w:rsidR="009A4D83" w:rsidRPr="00051D6E" w:rsidRDefault="009A4D83" w:rsidP="006C773D">
            <w:pPr>
              <w:spacing w:after="0" w:line="240" w:lineRule="auto"/>
              <w:rPr>
                <w:rFonts w:ascii="Times New Roman" w:eastAsia="Times New Roman" w:hAnsi="Times New Roman"/>
                <w:lang w:eastAsia="ru-RU"/>
              </w:rPr>
            </w:pPr>
            <w:r>
              <w:rPr>
                <w:rFonts w:ascii="Times New Roman" w:eastAsia="Times New Roman" w:hAnsi="Times New Roman"/>
                <w:lang w:eastAsia="ru-RU"/>
              </w:rPr>
              <w:t>З</w:t>
            </w:r>
            <w:r w:rsidRPr="00051D6E">
              <w:rPr>
                <w:rFonts w:ascii="Times New Roman" w:eastAsia="Times New Roman" w:hAnsi="Times New Roman"/>
                <w:lang w:eastAsia="ru-RU"/>
              </w:rPr>
              <w:t>аказчик</w:t>
            </w:r>
          </w:p>
          <w:p w:rsidR="009A4D83" w:rsidRPr="00051D6E" w:rsidRDefault="009A4D83" w:rsidP="006C773D">
            <w:pPr>
              <w:spacing w:after="0" w:line="240" w:lineRule="auto"/>
              <w:rPr>
                <w:rFonts w:ascii="Times New Roman" w:eastAsia="Times New Roman" w:hAnsi="Times New Roman"/>
                <w:lang w:eastAsia="ru-RU"/>
              </w:rPr>
            </w:pPr>
          </w:p>
          <w:p w:rsidR="009A4D83" w:rsidRPr="00051D6E" w:rsidRDefault="002F3E21" w:rsidP="006C773D">
            <w:pPr>
              <w:spacing w:after="0" w:line="240" w:lineRule="auto"/>
              <w:rPr>
                <w:rFonts w:ascii="Times New Roman" w:eastAsia="Times New Roman" w:hAnsi="Times New Roman"/>
                <w:lang w:eastAsia="ru-RU"/>
              </w:rPr>
            </w:pPr>
            <w:r w:rsidRPr="002F3E21">
              <w:rPr>
                <w:rFonts w:ascii="Times New Roman" w:eastAsia="Times New Roman" w:hAnsi="Times New Roman"/>
                <w:lang w:eastAsia="ru-RU"/>
              </w:rPr>
              <w:t>Исполняющий обязанности проректора по учебной работе</w:t>
            </w:r>
          </w:p>
          <w:p w:rsidR="009A4D83" w:rsidRPr="00051D6E" w:rsidRDefault="009A4D83" w:rsidP="006C773D">
            <w:pPr>
              <w:spacing w:after="0" w:line="240" w:lineRule="auto"/>
              <w:rPr>
                <w:rFonts w:ascii="Times New Roman" w:eastAsia="Times New Roman" w:hAnsi="Times New Roman"/>
                <w:lang w:eastAsia="ru-RU"/>
              </w:rPr>
            </w:pPr>
          </w:p>
          <w:p w:rsidR="009A4D83" w:rsidRPr="00051D6E" w:rsidRDefault="009A4D83" w:rsidP="006C773D">
            <w:pPr>
              <w:spacing w:after="0" w:line="240" w:lineRule="auto"/>
              <w:rPr>
                <w:rFonts w:ascii="Times New Roman" w:eastAsia="Times New Roman" w:hAnsi="Times New Roman"/>
                <w:lang w:eastAsia="ru-RU"/>
              </w:rPr>
            </w:pPr>
          </w:p>
          <w:p w:rsidR="009A4D83" w:rsidRPr="00051D6E" w:rsidRDefault="009A4D83" w:rsidP="002F3E21">
            <w:pPr>
              <w:spacing w:after="0" w:line="240" w:lineRule="auto"/>
              <w:rPr>
                <w:rFonts w:ascii="Times New Roman" w:eastAsia="Times New Roman" w:hAnsi="Times New Roman"/>
                <w:lang w:eastAsia="ru-RU"/>
              </w:rPr>
            </w:pPr>
            <w:r w:rsidRPr="00051D6E">
              <w:rPr>
                <w:rFonts w:ascii="Times New Roman" w:eastAsia="Times New Roman" w:hAnsi="Times New Roman"/>
                <w:lang w:eastAsia="ru-RU"/>
              </w:rPr>
              <w:t>__________________</w:t>
            </w:r>
            <w:r w:rsidRPr="00051D6E">
              <w:rPr>
                <w:rFonts w:ascii="Times New Roman" w:eastAsia="Times New Roman" w:hAnsi="Times New Roman"/>
                <w:lang w:eastAsia="ru-RU"/>
              </w:rPr>
              <w:tab/>
              <w:t xml:space="preserve">/ </w:t>
            </w:r>
            <w:r w:rsidR="002F3E21">
              <w:rPr>
                <w:rFonts w:ascii="Times New Roman" w:eastAsia="Times New Roman" w:hAnsi="Times New Roman"/>
                <w:lang w:eastAsia="ru-RU"/>
              </w:rPr>
              <w:t>Е.И. Быстрова</w:t>
            </w:r>
          </w:p>
        </w:tc>
        <w:tc>
          <w:tcPr>
            <w:tcW w:w="2581" w:type="pct"/>
            <w:gridSpan w:val="2"/>
          </w:tcPr>
          <w:p w:rsidR="009A4D83" w:rsidRPr="00051D6E" w:rsidRDefault="009A4D83" w:rsidP="006C773D">
            <w:pPr>
              <w:keepNext/>
              <w:spacing w:after="0" w:line="240" w:lineRule="auto"/>
              <w:outlineLvl w:val="1"/>
              <w:rPr>
                <w:rFonts w:ascii="Times New Roman" w:eastAsia="Times New Roman" w:hAnsi="Times New Roman"/>
                <w:bCs/>
                <w:iCs/>
                <w:lang w:eastAsia="ru-RU"/>
              </w:rPr>
            </w:pPr>
            <w:r w:rsidRPr="00051D6E">
              <w:rPr>
                <w:rFonts w:ascii="Times New Roman" w:eastAsia="Times New Roman" w:hAnsi="Times New Roman"/>
                <w:bCs/>
                <w:iCs/>
                <w:lang w:eastAsia="ru-RU"/>
              </w:rPr>
              <w:t>Исполнитель</w:t>
            </w:r>
          </w:p>
          <w:p w:rsidR="009A4D83" w:rsidRPr="00051D6E" w:rsidRDefault="009A4D83" w:rsidP="006C773D">
            <w:pPr>
              <w:spacing w:after="0" w:line="240" w:lineRule="auto"/>
              <w:rPr>
                <w:rFonts w:ascii="Times New Roman" w:eastAsia="Times New Roman" w:hAnsi="Times New Roman"/>
                <w:lang w:eastAsia="ru-RU"/>
              </w:rPr>
            </w:pPr>
          </w:p>
          <w:p w:rsidR="009A4D83" w:rsidRPr="00051D6E" w:rsidRDefault="00554461" w:rsidP="006C773D">
            <w:pPr>
              <w:spacing w:after="0" w:line="240" w:lineRule="auto"/>
              <w:rPr>
                <w:rFonts w:ascii="Times New Roman" w:eastAsia="Times New Roman" w:hAnsi="Times New Roman"/>
                <w:lang w:eastAsia="ru-RU"/>
              </w:rPr>
            </w:pPr>
            <w:r>
              <w:rPr>
                <w:rFonts w:ascii="Times New Roman" w:eastAsia="Times New Roman" w:hAnsi="Times New Roman"/>
                <w:lang w:eastAsia="ru-RU"/>
              </w:rPr>
              <w:t>________________________________________</w:t>
            </w:r>
          </w:p>
          <w:p w:rsidR="009A4D83" w:rsidRPr="00051D6E" w:rsidRDefault="009A4D83" w:rsidP="006C773D">
            <w:pPr>
              <w:spacing w:after="0" w:line="240" w:lineRule="auto"/>
              <w:rPr>
                <w:rFonts w:ascii="Times New Roman" w:eastAsia="Times New Roman" w:hAnsi="Times New Roman"/>
                <w:lang w:eastAsia="ru-RU"/>
              </w:rPr>
            </w:pPr>
          </w:p>
          <w:p w:rsidR="009A4D83" w:rsidRPr="00051D6E" w:rsidRDefault="009A4D83" w:rsidP="00554461">
            <w:pPr>
              <w:keepNext/>
              <w:spacing w:after="0" w:line="240" w:lineRule="auto"/>
              <w:outlineLvl w:val="1"/>
              <w:rPr>
                <w:rFonts w:ascii="Times New Roman" w:eastAsia="Times New Roman" w:hAnsi="Times New Roman"/>
                <w:bCs/>
                <w:iCs/>
                <w:lang w:eastAsia="ru-RU"/>
              </w:rPr>
            </w:pPr>
            <w:r w:rsidRPr="00051D6E">
              <w:rPr>
                <w:rFonts w:ascii="Times New Roman" w:eastAsia="Times New Roman" w:hAnsi="Times New Roman"/>
                <w:lang w:eastAsia="ru-RU"/>
              </w:rPr>
              <w:t>____________________</w:t>
            </w:r>
            <w:r w:rsidR="00554461">
              <w:rPr>
                <w:rFonts w:ascii="Times New Roman" w:eastAsia="Times New Roman" w:hAnsi="Times New Roman"/>
                <w:lang w:eastAsia="ru-RU"/>
              </w:rPr>
              <w:t>/_______________________</w:t>
            </w:r>
          </w:p>
        </w:tc>
      </w:tr>
    </w:tbl>
    <w:p w:rsidR="001576B3" w:rsidRDefault="0016315F" w:rsidP="009515AB">
      <w:pPr>
        <w:spacing w:after="0" w:line="240" w:lineRule="auto"/>
        <w:rPr>
          <w:rFonts w:ascii="Times New Roman" w:hAnsi="Times New Roman"/>
          <w:color w:val="FF0000"/>
        </w:rPr>
      </w:pPr>
      <w:r>
        <w:rPr>
          <w:rFonts w:ascii="Times New Roman" w:hAnsi="Times New Roman"/>
          <w:color w:val="FF0000"/>
        </w:rPr>
        <w:t xml:space="preserve"> </w:t>
      </w:r>
    </w:p>
    <w:p w:rsidR="00B92A1F" w:rsidRDefault="00B92A1F" w:rsidP="00911F14">
      <w:pPr>
        <w:spacing w:after="0" w:line="240" w:lineRule="auto"/>
        <w:rPr>
          <w:rFonts w:ascii="Times New Roman" w:hAnsi="Times New Roman"/>
          <w:sz w:val="28"/>
          <w:szCs w:val="28"/>
        </w:rPr>
      </w:pPr>
    </w:p>
    <w:p w:rsidR="00B92A1F" w:rsidRDefault="00B92A1F" w:rsidP="00911F14">
      <w:pPr>
        <w:spacing w:after="0" w:line="240" w:lineRule="auto"/>
        <w:rPr>
          <w:rFonts w:ascii="Times New Roman" w:hAnsi="Times New Roman"/>
          <w:sz w:val="28"/>
          <w:szCs w:val="28"/>
        </w:rPr>
      </w:pPr>
    </w:p>
    <w:p w:rsidR="00B92A1F" w:rsidRPr="00051D6E" w:rsidRDefault="00B92A1F" w:rsidP="00B92A1F">
      <w:pPr>
        <w:widowControl w:val="0"/>
        <w:autoSpaceDE w:val="0"/>
        <w:autoSpaceDN w:val="0"/>
        <w:adjustRightInd w:val="0"/>
        <w:spacing w:after="0" w:line="240" w:lineRule="auto"/>
        <w:ind w:left="6521"/>
        <w:rPr>
          <w:rFonts w:ascii="Times New Roman" w:eastAsia="Times New Roman" w:hAnsi="Times New Roman"/>
          <w:sz w:val="23"/>
          <w:szCs w:val="23"/>
          <w:lang w:eastAsia="ru-RU"/>
        </w:rPr>
      </w:pPr>
      <w:r w:rsidRPr="00051D6E">
        <w:rPr>
          <w:rFonts w:ascii="Times New Roman" w:eastAsia="Times New Roman" w:hAnsi="Times New Roman"/>
          <w:sz w:val="23"/>
          <w:szCs w:val="23"/>
          <w:lang w:eastAsia="ru-RU"/>
        </w:rPr>
        <w:t xml:space="preserve">ПРИЛОЖЕНИЕ № </w:t>
      </w:r>
      <w:r>
        <w:rPr>
          <w:rFonts w:ascii="Times New Roman" w:eastAsia="Times New Roman" w:hAnsi="Times New Roman"/>
          <w:sz w:val="23"/>
          <w:szCs w:val="23"/>
          <w:lang w:eastAsia="ru-RU"/>
        </w:rPr>
        <w:t>2</w:t>
      </w:r>
    </w:p>
    <w:p w:rsidR="00B92A1F" w:rsidRPr="00051D6E" w:rsidRDefault="00B92A1F" w:rsidP="00B92A1F">
      <w:pPr>
        <w:widowControl w:val="0"/>
        <w:autoSpaceDE w:val="0"/>
        <w:autoSpaceDN w:val="0"/>
        <w:adjustRightInd w:val="0"/>
        <w:spacing w:after="0" w:line="240" w:lineRule="auto"/>
        <w:ind w:left="6521"/>
        <w:rPr>
          <w:rFonts w:ascii="Times New Roman" w:eastAsia="Times New Roman" w:hAnsi="Times New Roman"/>
          <w:sz w:val="23"/>
          <w:szCs w:val="23"/>
          <w:lang w:eastAsia="ru-RU"/>
        </w:rPr>
      </w:pPr>
    </w:p>
    <w:p w:rsidR="00B92A1F" w:rsidRPr="00051D6E" w:rsidRDefault="00B92A1F" w:rsidP="00B92A1F">
      <w:pPr>
        <w:widowControl w:val="0"/>
        <w:autoSpaceDE w:val="0"/>
        <w:autoSpaceDN w:val="0"/>
        <w:adjustRightInd w:val="0"/>
        <w:spacing w:after="0" w:line="240" w:lineRule="auto"/>
        <w:jc w:val="center"/>
        <w:rPr>
          <w:rFonts w:ascii="Times New Roman" w:eastAsia="Times New Roman" w:hAnsi="Times New Roman"/>
          <w:sz w:val="23"/>
          <w:szCs w:val="23"/>
          <w:lang w:eastAsia="ru-RU"/>
        </w:rPr>
      </w:pPr>
      <w:r w:rsidRPr="00051D6E">
        <w:rPr>
          <w:rFonts w:ascii="Times New Roman" w:eastAsia="Times New Roman" w:hAnsi="Times New Roman"/>
          <w:sz w:val="23"/>
          <w:szCs w:val="23"/>
          <w:lang w:eastAsia="ru-RU"/>
        </w:rPr>
        <w:t>Спецификация</w:t>
      </w: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60"/>
        <w:gridCol w:w="4847"/>
        <w:gridCol w:w="799"/>
        <w:gridCol w:w="515"/>
        <w:gridCol w:w="1134"/>
        <w:gridCol w:w="992"/>
      </w:tblGrid>
      <w:tr w:rsidR="00195816" w:rsidRPr="00195816" w:rsidTr="001F54D3">
        <w:trPr>
          <w:trHeight w:val="119"/>
          <w:jc w:val="center"/>
        </w:trPr>
        <w:tc>
          <w:tcPr>
            <w:tcW w:w="421"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p>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r w:rsidRPr="00195816">
              <w:rPr>
                <w:rFonts w:ascii="Times New Roman" w:eastAsia="Times New Roman" w:hAnsi="Times New Roman"/>
                <w:lang w:eastAsia="ru-RU"/>
              </w:rPr>
              <w:t>п/п</w:t>
            </w:r>
          </w:p>
        </w:tc>
        <w:tc>
          <w:tcPr>
            <w:tcW w:w="1860"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r w:rsidRPr="00195816">
              <w:rPr>
                <w:rFonts w:ascii="Times New Roman" w:eastAsia="Times New Roman" w:hAnsi="Times New Roman"/>
                <w:lang w:eastAsia="ru-RU"/>
              </w:rPr>
              <w:t>Составляющие объекта закупки</w:t>
            </w:r>
          </w:p>
        </w:tc>
        <w:tc>
          <w:tcPr>
            <w:tcW w:w="4847" w:type="dxa"/>
          </w:tcPr>
          <w:p w:rsidR="00195816" w:rsidRPr="00195816" w:rsidRDefault="00195816" w:rsidP="00195816">
            <w:pPr>
              <w:spacing w:after="0" w:line="240" w:lineRule="auto"/>
              <w:rPr>
                <w:rFonts w:ascii="Times New Roman" w:eastAsia="Times New Roman" w:hAnsi="Times New Roman"/>
                <w:lang w:eastAsia="ru-RU"/>
              </w:rPr>
            </w:pPr>
            <w:r w:rsidRPr="00195816">
              <w:rPr>
                <w:rFonts w:ascii="Times New Roman" w:eastAsia="Times New Roman" w:hAnsi="Times New Roman"/>
                <w:bCs/>
                <w:lang w:eastAsia="ru-RU"/>
              </w:rPr>
              <w:t>Требования, установленные к функциональным, техническим</w:t>
            </w:r>
            <w:r w:rsidRPr="00195816">
              <w:rPr>
                <w:rFonts w:ascii="Times New Roman" w:eastAsia="Times New Roman" w:hAnsi="Times New Roman"/>
                <w:lang w:eastAsia="ru-RU"/>
              </w:rPr>
              <w:t xml:space="preserve"> характеристикам объекта закупки</w:t>
            </w:r>
          </w:p>
        </w:tc>
        <w:tc>
          <w:tcPr>
            <w:tcW w:w="799"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r w:rsidRPr="00195816">
              <w:rPr>
                <w:rFonts w:ascii="Times New Roman" w:eastAsia="Times New Roman" w:hAnsi="Times New Roman"/>
                <w:lang w:eastAsia="ru-RU"/>
              </w:rPr>
              <w:t>Ед. изм.</w:t>
            </w:r>
          </w:p>
        </w:tc>
        <w:tc>
          <w:tcPr>
            <w:tcW w:w="515" w:type="dxa"/>
          </w:tcPr>
          <w:p w:rsidR="00195816" w:rsidRPr="00195816" w:rsidRDefault="00195816" w:rsidP="00195816">
            <w:pPr>
              <w:autoSpaceDE w:val="0"/>
              <w:autoSpaceDN w:val="0"/>
              <w:adjustRightInd w:val="0"/>
              <w:spacing w:after="0" w:line="240" w:lineRule="auto"/>
              <w:ind w:left="-108" w:right="-108"/>
              <w:rPr>
                <w:rFonts w:ascii="Times New Roman" w:eastAsia="Times New Roman" w:hAnsi="Times New Roman"/>
                <w:lang w:eastAsia="ru-RU"/>
              </w:rPr>
            </w:pPr>
            <w:r w:rsidRPr="00195816">
              <w:rPr>
                <w:rFonts w:ascii="Times New Roman" w:eastAsia="Times New Roman" w:hAnsi="Times New Roman"/>
                <w:lang w:eastAsia="ru-RU"/>
              </w:rPr>
              <w:t>Кол-во</w:t>
            </w:r>
          </w:p>
        </w:tc>
        <w:tc>
          <w:tcPr>
            <w:tcW w:w="1134"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r w:rsidRPr="00195816">
              <w:rPr>
                <w:rFonts w:ascii="Times New Roman" w:eastAsia="Times New Roman" w:hAnsi="Times New Roman"/>
                <w:lang w:eastAsia="ru-RU"/>
              </w:rPr>
              <w:t>Цена по позиции, руб.</w:t>
            </w:r>
          </w:p>
        </w:tc>
        <w:tc>
          <w:tcPr>
            <w:tcW w:w="992"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r w:rsidRPr="00195816">
              <w:rPr>
                <w:rFonts w:ascii="Times New Roman" w:eastAsia="Times New Roman" w:hAnsi="Times New Roman"/>
                <w:lang w:eastAsia="ru-RU"/>
              </w:rPr>
              <w:t>Сумма, руб</w:t>
            </w:r>
          </w:p>
        </w:tc>
      </w:tr>
      <w:tr w:rsidR="00195816" w:rsidRPr="00195816" w:rsidTr="001F54D3">
        <w:trPr>
          <w:trHeight w:val="1086"/>
          <w:jc w:val="center"/>
        </w:trPr>
        <w:tc>
          <w:tcPr>
            <w:tcW w:w="421"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bookmarkStart w:id="0" w:name="_GoBack" w:colFirst="2" w:colLast="2"/>
            <w:r w:rsidRPr="00195816">
              <w:rPr>
                <w:rFonts w:ascii="Times New Roman" w:eastAsia="Times New Roman" w:hAnsi="Times New Roman"/>
                <w:lang w:eastAsia="ru-RU"/>
              </w:rPr>
              <w:t>1</w:t>
            </w:r>
          </w:p>
        </w:tc>
        <w:tc>
          <w:tcPr>
            <w:tcW w:w="1860"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r w:rsidRPr="00195816">
              <w:rPr>
                <w:rFonts w:ascii="Times New Roman" w:eastAsia="Times New Roman" w:hAnsi="Times New Roman"/>
                <w:lang w:eastAsia="ru-RU"/>
              </w:rPr>
              <w:t>Оказание образовательных услуг по обучению специалистов Заказчика</w:t>
            </w:r>
            <w:r w:rsidRPr="00195816">
              <w:rPr>
                <w:rFonts w:ascii="Arial" w:eastAsia="Times New Roman" w:hAnsi="Arial" w:cs="Arial"/>
                <w:lang w:eastAsia="ru-RU"/>
              </w:rPr>
              <w:t xml:space="preserve"> </w:t>
            </w:r>
            <w:r w:rsidRPr="00195816">
              <w:rPr>
                <w:rFonts w:ascii="Times New Roman" w:eastAsia="Times New Roman" w:hAnsi="Times New Roman"/>
                <w:lang w:eastAsia="ru-RU"/>
              </w:rPr>
              <w:t xml:space="preserve">по образовательной программе повышения квалификации «Основы профилактики </w:t>
            </w:r>
            <w:proofErr w:type="gramStart"/>
            <w:r w:rsidRPr="00195816">
              <w:rPr>
                <w:rFonts w:ascii="Times New Roman" w:eastAsia="Times New Roman" w:hAnsi="Times New Roman"/>
                <w:lang w:eastAsia="ru-RU"/>
              </w:rPr>
              <w:t>коррупции»  в</w:t>
            </w:r>
            <w:proofErr w:type="gramEnd"/>
            <w:r w:rsidRPr="00195816">
              <w:rPr>
                <w:rFonts w:ascii="Times New Roman" w:eastAsia="Times New Roman" w:hAnsi="Times New Roman"/>
                <w:lang w:eastAsia="ru-RU"/>
              </w:rPr>
              <w:t xml:space="preserve"> объёме 18 часов </w:t>
            </w:r>
          </w:p>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p>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r w:rsidRPr="00195816">
              <w:rPr>
                <w:rFonts w:ascii="Times New Roman" w:eastAsia="Times New Roman" w:hAnsi="Times New Roman"/>
                <w:lang w:eastAsia="ru-RU"/>
              </w:rPr>
              <w:t>85.41.99.900</w:t>
            </w:r>
          </w:p>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p>
        </w:tc>
        <w:tc>
          <w:tcPr>
            <w:tcW w:w="4847" w:type="dxa"/>
          </w:tcPr>
          <w:p w:rsidR="00195816" w:rsidRPr="00195816" w:rsidRDefault="00195816" w:rsidP="00195816">
            <w:pPr>
              <w:widowControl w:val="0"/>
              <w:numPr>
                <w:ilvl w:val="0"/>
                <w:numId w:val="9"/>
              </w:numPr>
              <w:tabs>
                <w:tab w:val="left" w:pos="318"/>
              </w:tabs>
              <w:autoSpaceDE w:val="0"/>
              <w:autoSpaceDN w:val="0"/>
              <w:adjustRightInd w:val="0"/>
              <w:spacing w:after="0" w:line="240" w:lineRule="auto"/>
              <w:contextualSpacing/>
              <w:rPr>
                <w:rFonts w:ascii="Times New Roman" w:eastAsia="Times New Roman" w:hAnsi="Times New Roman"/>
                <w:lang w:eastAsia="ru-RU"/>
              </w:rPr>
            </w:pPr>
            <w:r w:rsidRPr="00195816">
              <w:rPr>
                <w:rFonts w:ascii="Times New Roman" w:eastAsia="Times New Roman" w:hAnsi="Times New Roman"/>
                <w:lang w:eastAsia="ru-RU"/>
              </w:rPr>
              <w:t xml:space="preserve"> Начало оказания услуг: в течение 5 рабочих дней с даты заключения Контракта.</w:t>
            </w:r>
          </w:p>
          <w:p w:rsidR="00195816" w:rsidRPr="00195816" w:rsidRDefault="00195816" w:rsidP="00195816">
            <w:pPr>
              <w:widowControl w:val="0"/>
              <w:numPr>
                <w:ilvl w:val="0"/>
                <w:numId w:val="9"/>
              </w:numPr>
              <w:tabs>
                <w:tab w:val="left" w:pos="245"/>
              </w:tabs>
              <w:autoSpaceDE w:val="0"/>
              <w:autoSpaceDN w:val="0"/>
              <w:adjustRightInd w:val="0"/>
              <w:spacing w:after="0" w:line="240" w:lineRule="auto"/>
              <w:ind w:left="34" w:firstLine="34"/>
              <w:contextualSpacing/>
              <w:rPr>
                <w:rFonts w:ascii="Times New Roman" w:eastAsia="Times New Roman" w:hAnsi="Times New Roman"/>
                <w:lang w:eastAsia="ru-RU"/>
              </w:rPr>
            </w:pPr>
            <w:r w:rsidRPr="00195816">
              <w:rPr>
                <w:rFonts w:ascii="Times New Roman" w:eastAsia="Times New Roman" w:hAnsi="Times New Roman"/>
                <w:lang w:eastAsia="ru-RU"/>
              </w:rPr>
              <w:t>Место проведения обучения: г. Краснодар, на базе Исполнителя</w:t>
            </w:r>
          </w:p>
          <w:p w:rsidR="00195816" w:rsidRPr="00195816" w:rsidRDefault="00195816" w:rsidP="00195816">
            <w:pPr>
              <w:widowControl w:val="0"/>
              <w:numPr>
                <w:ilvl w:val="0"/>
                <w:numId w:val="9"/>
              </w:numPr>
              <w:tabs>
                <w:tab w:val="left" w:pos="318"/>
              </w:tabs>
              <w:autoSpaceDE w:val="0"/>
              <w:autoSpaceDN w:val="0"/>
              <w:adjustRightInd w:val="0"/>
              <w:spacing w:after="0" w:line="240" w:lineRule="auto"/>
              <w:ind w:left="34"/>
              <w:contextualSpacing/>
              <w:rPr>
                <w:rFonts w:ascii="Times New Roman" w:eastAsia="Times New Roman" w:hAnsi="Times New Roman"/>
                <w:lang w:eastAsia="ru-RU"/>
              </w:rPr>
            </w:pPr>
            <w:r w:rsidRPr="00195816">
              <w:rPr>
                <w:rFonts w:ascii="Times New Roman" w:eastAsia="Times New Roman" w:hAnsi="Times New Roman"/>
                <w:lang w:eastAsia="ru-RU"/>
              </w:rPr>
              <w:t>Основные требования к уровню знаний, умений и навыков, полученных по итогам обучения: Результат обучения: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 (Приказ Министерства науки и высшего образования Российской Федерации от 24 марта 2025 г. № 266 "Об утверждении Порядка организации и осуществления образовательной деятельности по дополнительным профессиональным программам")</w:t>
            </w:r>
          </w:p>
          <w:p w:rsidR="00195816" w:rsidRPr="00195816" w:rsidRDefault="00195816" w:rsidP="00195816">
            <w:pPr>
              <w:widowControl w:val="0"/>
              <w:numPr>
                <w:ilvl w:val="0"/>
                <w:numId w:val="9"/>
              </w:numPr>
              <w:tabs>
                <w:tab w:val="left" w:pos="317"/>
              </w:tabs>
              <w:autoSpaceDE w:val="0"/>
              <w:autoSpaceDN w:val="0"/>
              <w:adjustRightInd w:val="0"/>
              <w:spacing w:after="0" w:line="240" w:lineRule="auto"/>
              <w:ind w:left="34"/>
              <w:contextualSpacing/>
              <w:rPr>
                <w:rFonts w:ascii="Times New Roman" w:eastAsia="Times New Roman" w:hAnsi="Times New Roman"/>
                <w:lang w:eastAsia="ru-RU"/>
              </w:rPr>
            </w:pPr>
            <w:r w:rsidRPr="00195816">
              <w:rPr>
                <w:rFonts w:ascii="Times New Roman" w:eastAsia="Times New Roman" w:hAnsi="Times New Roman"/>
                <w:lang w:eastAsia="ru-RU"/>
              </w:rPr>
              <w:t>Форма обучения: заочная с применением дистанционных образовательных технологий (электронное обучение)</w:t>
            </w:r>
          </w:p>
          <w:p w:rsidR="00195816" w:rsidRPr="00195816" w:rsidRDefault="00195816" w:rsidP="00195816">
            <w:pPr>
              <w:widowControl w:val="0"/>
              <w:numPr>
                <w:ilvl w:val="0"/>
                <w:numId w:val="9"/>
              </w:numPr>
              <w:tabs>
                <w:tab w:val="left" w:pos="317"/>
              </w:tabs>
              <w:autoSpaceDE w:val="0"/>
              <w:autoSpaceDN w:val="0"/>
              <w:adjustRightInd w:val="0"/>
              <w:spacing w:after="0" w:line="240" w:lineRule="auto"/>
              <w:ind w:left="34"/>
              <w:contextualSpacing/>
              <w:rPr>
                <w:rFonts w:ascii="Times New Roman" w:eastAsia="Times New Roman" w:hAnsi="Times New Roman"/>
                <w:lang w:eastAsia="ru-RU"/>
              </w:rPr>
            </w:pPr>
            <w:r w:rsidRPr="00195816">
              <w:rPr>
                <w:rFonts w:ascii="Times New Roman" w:eastAsia="Times New Roman" w:hAnsi="Times New Roman"/>
                <w:lang w:eastAsia="ru-RU"/>
              </w:rPr>
              <w:t xml:space="preserve">Предельная длительность обучения в </w:t>
            </w:r>
            <w:proofErr w:type="gramStart"/>
            <w:r w:rsidRPr="00195816">
              <w:rPr>
                <w:rFonts w:ascii="Times New Roman" w:eastAsia="Times New Roman" w:hAnsi="Times New Roman"/>
                <w:lang w:eastAsia="ru-RU"/>
              </w:rPr>
              <w:t xml:space="preserve">день:  </w:t>
            </w:r>
            <w:r w:rsidRPr="00195816">
              <w:rPr>
                <w:rFonts w:ascii="Times New Roman" w:eastAsia="Times New Roman" w:hAnsi="Times New Roman"/>
                <w:u w:val="single"/>
                <w:lang w:eastAsia="ru-RU"/>
              </w:rPr>
              <w:t>3</w:t>
            </w:r>
            <w:proofErr w:type="gramEnd"/>
            <w:r w:rsidRPr="00195816">
              <w:rPr>
                <w:rFonts w:ascii="Times New Roman" w:eastAsia="Times New Roman" w:hAnsi="Times New Roman"/>
                <w:u w:val="single"/>
                <w:lang w:eastAsia="ru-RU"/>
              </w:rPr>
              <w:t xml:space="preserve"> </w:t>
            </w:r>
            <w:r w:rsidRPr="00195816">
              <w:rPr>
                <w:rFonts w:ascii="Times New Roman" w:eastAsia="Times New Roman" w:hAnsi="Times New Roman"/>
                <w:lang w:eastAsia="ru-RU"/>
              </w:rPr>
              <w:t>часа</w:t>
            </w:r>
          </w:p>
          <w:p w:rsidR="00195816" w:rsidRPr="00195816" w:rsidRDefault="00195816" w:rsidP="00195816">
            <w:pPr>
              <w:widowControl w:val="0"/>
              <w:numPr>
                <w:ilvl w:val="0"/>
                <w:numId w:val="9"/>
              </w:numPr>
              <w:tabs>
                <w:tab w:val="left" w:pos="317"/>
              </w:tabs>
              <w:autoSpaceDE w:val="0"/>
              <w:autoSpaceDN w:val="0"/>
              <w:adjustRightInd w:val="0"/>
              <w:spacing w:after="0" w:line="240" w:lineRule="auto"/>
              <w:ind w:left="34"/>
              <w:contextualSpacing/>
              <w:rPr>
                <w:rFonts w:ascii="Times New Roman" w:eastAsia="Times New Roman" w:hAnsi="Times New Roman"/>
                <w:lang w:eastAsia="ru-RU"/>
              </w:rPr>
            </w:pPr>
            <w:r w:rsidRPr="00195816">
              <w:rPr>
                <w:rFonts w:ascii="Times New Roman" w:eastAsia="Times New Roman" w:hAnsi="Times New Roman"/>
                <w:lang w:eastAsia="ru-RU"/>
              </w:rPr>
              <w:t>Объем обучения всего: 18 часов</w:t>
            </w:r>
          </w:p>
          <w:p w:rsidR="00195816" w:rsidRPr="00195816" w:rsidRDefault="00195816" w:rsidP="00195816">
            <w:pPr>
              <w:widowControl w:val="0"/>
              <w:numPr>
                <w:ilvl w:val="0"/>
                <w:numId w:val="9"/>
              </w:numPr>
              <w:tabs>
                <w:tab w:val="left" w:pos="317"/>
              </w:tabs>
              <w:autoSpaceDE w:val="0"/>
              <w:autoSpaceDN w:val="0"/>
              <w:adjustRightInd w:val="0"/>
              <w:spacing w:after="0" w:line="240" w:lineRule="auto"/>
              <w:ind w:left="34"/>
              <w:contextualSpacing/>
              <w:rPr>
                <w:rFonts w:ascii="Times New Roman" w:eastAsia="Times New Roman" w:hAnsi="Times New Roman"/>
                <w:lang w:eastAsia="ru-RU"/>
              </w:rPr>
            </w:pPr>
            <w:r w:rsidRPr="00195816">
              <w:rPr>
                <w:rFonts w:ascii="Times New Roman" w:eastAsia="Times New Roman" w:hAnsi="Times New Roman"/>
                <w:lang w:eastAsia="ru-RU"/>
              </w:rPr>
              <w:t xml:space="preserve">Количество слушателей всего: 32 </w:t>
            </w:r>
          </w:p>
          <w:p w:rsidR="00195816" w:rsidRPr="00195816" w:rsidRDefault="00195816" w:rsidP="00195816">
            <w:pPr>
              <w:widowControl w:val="0"/>
              <w:numPr>
                <w:ilvl w:val="0"/>
                <w:numId w:val="9"/>
              </w:numPr>
              <w:tabs>
                <w:tab w:val="left" w:pos="34"/>
              </w:tabs>
              <w:autoSpaceDE w:val="0"/>
              <w:autoSpaceDN w:val="0"/>
              <w:adjustRightInd w:val="0"/>
              <w:spacing w:after="0" w:line="240" w:lineRule="auto"/>
              <w:ind w:left="34"/>
              <w:contextualSpacing/>
              <w:rPr>
                <w:rFonts w:ascii="Times New Roman" w:eastAsia="Times New Roman" w:hAnsi="Times New Roman"/>
                <w:lang w:eastAsia="ru-RU"/>
              </w:rPr>
            </w:pPr>
            <w:r w:rsidRPr="00195816">
              <w:rPr>
                <w:rFonts w:ascii="Times New Roman" w:eastAsia="Times New Roman" w:hAnsi="Times New Roman"/>
                <w:lang w:eastAsia="ru-RU"/>
              </w:rPr>
              <w:t>Требования к условиям, обеспечивающим качество изучения слушателями материала:</w:t>
            </w:r>
          </w:p>
          <w:p w:rsidR="00195816" w:rsidRPr="00195816" w:rsidRDefault="00195816" w:rsidP="00195816">
            <w:pPr>
              <w:tabs>
                <w:tab w:val="left" w:pos="34"/>
              </w:tabs>
              <w:autoSpaceDE w:val="0"/>
              <w:autoSpaceDN w:val="0"/>
              <w:adjustRightInd w:val="0"/>
              <w:spacing w:after="0" w:line="240" w:lineRule="auto"/>
              <w:ind w:left="34"/>
              <w:rPr>
                <w:rFonts w:ascii="Times New Roman" w:eastAsia="Times New Roman" w:hAnsi="Times New Roman"/>
                <w:lang w:eastAsia="ru-RU"/>
              </w:rPr>
            </w:pPr>
            <w:r w:rsidRPr="00195816">
              <w:rPr>
                <w:rFonts w:ascii="Times New Roman" w:eastAsia="Times New Roman" w:hAnsi="Times New Roman"/>
                <w:lang w:eastAsia="ru-RU"/>
              </w:rPr>
              <w:t>В период обучения обеспечить слушателям доступ к ресурсам глобальной сети Интернет</w:t>
            </w:r>
          </w:p>
          <w:p w:rsidR="00195816" w:rsidRPr="00195816" w:rsidRDefault="00195816" w:rsidP="00195816">
            <w:pPr>
              <w:tabs>
                <w:tab w:val="left" w:pos="34"/>
              </w:tabs>
              <w:autoSpaceDE w:val="0"/>
              <w:autoSpaceDN w:val="0"/>
              <w:adjustRightInd w:val="0"/>
              <w:spacing w:after="0" w:line="240" w:lineRule="auto"/>
              <w:ind w:left="34"/>
              <w:rPr>
                <w:rFonts w:ascii="Times New Roman" w:eastAsia="Times New Roman" w:hAnsi="Times New Roman"/>
                <w:lang w:eastAsia="ru-RU"/>
              </w:rPr>
            </w:pPr>
            <w:r w:rsidRPr="00195816">
              <w:rPr>
                <w:rFonts w:ascii="Times New Roman" w:eastAsia="Times New Roman" w:hAnsi="Times New Roman"/>
                <w:lang w:eastAsia="ru-RU"/>
              </w:rPr>
              <w:t>В целях проведения слушателями самостоятельной подготовки предоставить возможность для пользования библиотечными фондами</w:t>
            </w:r>
          </w:p>
          <w:p w:rsidR="00195816" w:rsidRPr="00195816" w:rsidRDefault="00195816" w:rsidP="00195816">
            <w:pPr>
              <w:tabs>
                <w:tab w:val="left" w:pos="34"/>
              </w:tabs>
              <w:autoSpaceDE w:val="0"/>
              <w:autoSpaceDN w:val="0"/>
              <w:adjustRightInd w:val="0"/>
              <w:spacing w:after="0" w:line="240" w:lineRule="auto"/>
              <w:ind w:left="34"/>
              <w:rPr>
                <w:rFonts w:ascii="Times New Roman" w:eastAsia="Times New Roman" w:hAnsi="Times New Roman"/>
                <w:lang w:eastAsia="ru-RU"/>
              </w:rPr>
            </w:pPr>
            <w:r w:rsidRPr="00195816">
              <w:rPr>
                <w:rFonts w:ascii="Times New Roman" w:eastAsia="Times New Roman" w:hAnsi="Times New Roman"/>
                <w:lang w:eastAsia="ru-RU"/>
              </w:rPr>
              <w:t>В процессе обучения обеспечить слушателей практическими заданиями на электронном и (или) бумажном носителях, раздаточным материалом</w:t>
            </w:r>
          </w:p>
          <w:p w:rsidR="00195816" w:rsidRPr="00195816" w:rsidRDefault="00195816" w:rsidP="00195816">
            <w:pPr>
              <w:widowControl w:val="0"/>
              <w:numPr>
                <w:ilvl w:val="0"/>
                <w:numId w:val="9"/>
              </w:numPr>
              <w:tabs>
                <w:tab w:val="left" w:pos="317"/>
              </w:tabs>
              <w:autoSpaceDE w:val="0"/>
              <w:autoSpaceDN w:val="0"/>
              <w:adjustRightInd w:val="0"/>
              <w:spacing w:after="0" w:line="240" w:lineRule="auto"/>
              <w:ind w:left="34"/>
              <w:contextualSpacing/>
              <w:rPr>
                <w:rFonts w:ascii="Times New Roman" w:eastAsia="Times New Roman" w:hAnsi="Times New Roman"/>
                <w:lang w:eastAsia="ru-RU"/>
              </w:rPr>
            </w:pPr>
            <w:r w:rsidRPr="00195816">
              <w:rPr>
                <w:rFonts w:ascii="Times New Roman" w:eastAsia="Times New Roman" w:hAnsi="Times New Roman"/>
                <w:lang w:eastAsia="ru-RU"/>
              </w:rPr>
              <w:t>10. Вид аттестационной работы по итогам обучения: Обучение завершается итоговой аттестацией в форме, определяемой исполнителем</w:t>
            </w:r>
          </w:p>
          <w:p w:rsidR="00195816" w:rsidRPr="00195816" w:rsidRDefault="00195816" w:rsidP="00195816">
            <w:pPr>
              <w:widowControl w:val="0"/>
              <w:numPr>
                <w:ilvl w:val="0"/>
                <w:numId w:val="10"/>
              </w:numPr>
              <w:tabs>
                <w:tab w:val="left" w:pos="458"/>
              </w:tabs>
              <w:autoSpaceDE w:val="0"/>
              <w:autoSpaceDN w:val="0"/>
              <w:adjustRightInd w:val="0"/>
              <w:spacing w:after="0" w:line="240" w:lineRule="auto"/>
              <w:ind w:left="34"/>
              <w:contextualSpacing/>
              <w:rPr>
                <w:rFonts w:ascii="Times New Roman" w:eastAsia="Times New Roman" w:hAnsi="Times New Roman"/>
                <w:lang w:eastAsia="ru-RU"/>
              </w:rPr>
            </w:pPr>
            <w:r w:rsidRPr="00195816">
              <w:rPr>
                <w:rFonts w:ascii="Times New Roman" w:eastAsia="Times New Roman" w:hAnsi="Times New Roman"/>
                <w:lang w:eastAsia="ru-RU"/>
              </w:rPr>
              <w:t xml:space="preserve">Вид документа, выдающийся по окончанию прохождения курса обучения: </w:t>
            </w:r>
          </w:p>
          <w:p w:rsidR="00195816" w:rsidRPr="00195816" w:rsidRDefault="00195816" w:rsidP="00195816">
            <w:pPr>
              <w:tabs>
                <w:tab w:val="left" w:pos="458"/>
              </w:tabs>
              <w:spacing w:after="0" w:line="240" w:lineRule="auto"/>
              <w:ind w:left="34"/>
              <w:rPr>
                <w:rFonts w:ascii="Times New Roman" w:eastAsia="Times New Roman" w:hAnsi="Times New Roman"/>
                <w:lang w:eastAsia="ru-RU"/>
              </w:rPr>
            </w:pPr>
            <w:r w:rsidRPr="00195816">
              <w:rPr>
                <w:rFonts w:ascii="Times New Roman" w:eastAsia="Times New Roman" w:hAnsi="Times New Roman"/>
                <w:lang w:eastAsia="ru-RU"/>
              </w:rPr>
              <w:t>Удостоверение о повышении квалификации</w:t>
            </w:r>
          </w:p>
        </w:tc>
        <w:tc>
          <w:tcPr>
            <w:tcW w:w="799"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r w:rsidRPr="00195816">
              <w:rPr>
                <w:rFonts w:ascii="Times New Roman" w:eastAsia="Times New Roman" w:hAnsi="Times New Roman"/>
                <w:lang w:eastAsia="ru-RU"/>
              </w:rPr>
              <w:t>чел.</w:t>
            </w:r>
          </w:p>
        </w:tc>
        <w:tc>
          <w:tcPr>
            <w:tcW w:w="515" w:type="dxa"/>
          </w:tcPr>
          <w:p w:rsidR="00195816" w:rsidRPr="00195816" w:rsidRDefault="00195816" w:rsidP="00195816">
            <w:pPr>
              <w:autoSpaceDE w:val="0"/>
              <w:autoSpaceDN w:val="0"/>
              <w:adjustRightInd w:val="0"/>
              <w:spacing w:after="0" w:line="240" w:lineRule="auto"/>
              <w:ind w:left="-108" w:right="-108"/>
              <w:rPr>
                <w:rFonts w:ascii="Times New Roman" w:eastAsia="Times New Roman" w:hAnsi="Times New Roman"/>
                <w:lang w:eastAsia="ru-RU"/>
              </w:rPr>
            </w:pPr>
            <w:r w:rsidRPr="00195816">
              <w:rPr>
                <w:rFonts w:ascii="Times New Roman" w:eastAsia="Times New Roman" w:hAnsi="Times New Roman"/>
                <w:lang w:eastAsia="ru-RU"/>
              </w:rPr>
              <w:t xml:space="preserve">  32</w:t>
            </w:r>
          </w:p>
        </w:tc>
        <w:tc>
          <w:tcPr>
            <w:tcW w:w="1134"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p>
        </w:tc>
        <w:tc>
          <w:tcPr>
            <w:tcW w:w="992"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p>
        </w:tc>
      </w:tr>
      <w:bookmarkEnd w:id="0"/>
      <w:tr w:rsidR="00195816" w:rsidRPr="00195816" w:rsidTr="001F54D3">
        <w:trPr>
          <w:trHeight w:val="594"/>
          <w:jc w:val="center"/>
        </w:trPr>
        <w:tc>
          <w:tcPr>
            <w:tcW w:w="9576" w:type="dxa"/>
            <w:gridSpan w:val="6"/>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r w:rsidRPr="00195816">
              <w:rPr>
                <w:rFonts w:ascii="Times New Roman" w:eastAsia="Times New Roman" w:hAnsi="Times New Roman"/>
                <w:lang w:eastAsia="ru-RU"/>
              </w:rPr>
              <w:t>Цена контракта, руб.</w:t>
            </w:r>
          </w:p>
        </w:tc>
        <w:tc>
          <w:tcPr>
            <w:tcW w:w="992" w:type="dxa"/>
          </w:tcPr>
          <w:p w:rsidR="00195816" w:rsidRPr="00195816" w:rsidRDefault="00195816" w:rsidP="00195816">
            <w:pPr>
              <w:autoSpaceDE w:val="0"/>
              <w:autoSpaceDN w:val="0"/>
              <w:adjustRightInd w:val="0"/>
              <w:spacing w:after="0" w:line="240" w:lineRule="auto"/>
              <w:rPr>
                <w:rFonts w:ascii="Times New Roman" w:eastAsia="Times New Roman" w:hAnsi="Times New Roman"/>
                <w:lang w:eastAsia="ru-RU"/>
              </w:rPr>
            </w:pPr>
          </w:p>
        </w:tc>
      </w:tr>
    </w:tbl>
    <w:p w:rsidR="00911F14" w:rsidRPr="00C21514" w:rsidRDefault="00911F14" w:rsidP="00911F14">
      <w:pPr>
        <w:spacing w:after="0" w:line="240" w:lineRule="auto"/>
        <w:rPr>
          <w:rFonts w:ascii="Times New Roman" w:hAnsi="Times New Roman"/>
          <w:b/>
          <w:vanish/>
          <w:sz w:val="28"/>
          <w:szCs w:val="28"/>
        </w:rPr>
      </w:pPr>
      <w:r w:rsidRPr="0044439B">
        <w:rPr>
          <w:rFonts w:ascii="Times New Roman" w:hAnsi="Times New Roman"/>
          <w:vanish/>
          <w:sz w:val="28"/>
          <w:szCs w:val="28"/>
        </w:rPr>
        <w:t xml:space="preserve">Выделенные красным цветом части текста </w:t>
      </w:r>
      <w:r w:rsidR="00F65592">
        <w:rPr>
          <w:rFonts w:ascii="Times New Roman" w:hAnsi="Times New Roman"/>
          <w:vanish/>
          <w:sz w:val="28"/>
          <w:szCs w:val="28"/>
        </w:rPr>
        <w:t>Контракта</w:t>
      </w:r>
      <w:r w:rsidRPr="0044439B">
        <w:rPr>
          <w:rFonts w:ascii="Times New Roman" w:hAnsi="Times New Roman"/>
          <w:vanish/>
          <w:sz w:val="28"/>
          <w:szCs w:val="28"/>
        </w:rPr>
        <w:t xml:space="preserve"> подлежат изменению.</w:t>
      </w:r>
      <w:r w:rsidR="0044439B">
        <w:rPr>
          <w:rFonts w:ascii="Times New Roman" w:hAnsi="Times New Roman"/>
          <w:vanish/>
          <w:sz w:val="28"/>
          <w:szCs w:val="28"/>
        </w:rPr>
        <w:t xml:space="preserve"> Возможно внесение дополнений. </w:t>
      </w:r>
      <w:r w:rsidRPr="0044439B">
        <w:rPr>
          <w:rFonts w:ascii="Times New Roman" w:hAnsi="Times New Roman"/>
          <w:vanish/>
          <w:sz w:val="28"/>
          <w:szCs w:val="28"/>
        </w:rPr>
        <w:t xml:space="preserve"> </w:t>
      </w:r>
      <w:r w:rsidR="00C21514" w:rsidRPr="00C21514">
        <w:rPr>
          <w:rFonts w:ascii="Times New Roman" w:hAnsi="Times New Roman"/>
          <w:b/>
          <w:vanish/>
          <w:sz w:val="28"/>
          <w:szCs w:val="28"/>
        </w:rPr>
        <w:t xml:space="preserve">Просьба </w:t>
      </w:r>
      <w:r w:rsidR="00C21514">
        <w:rPr>
          <w:rFonts w:ascii="Times New Roman" w:hAnsi="Times New Roman"/>
          <w:b/>
          <w:vanish/>
          <w:sz w:val="28"/>
          <w:szCs w:val="28"/>
        </w:rPr>
        <w:t xml:space="preserve">- </w:t>
      </w:r>
      <w:r w:rsidR="00C21514" w:rsidRPr="00C21514">
        <w:rPr>
          <w:rFonts w:ascii="Times New Roman" w:hAnsi="Times New Roman"/>
          <w:b/>
          <w:vanish/>
          <w:sz w:val="28"/>
          <w:szCs w:val="28"/>
        </w:rPr>
        <w:t>ф</w:t>
      </w:r>
      <w:r w:rsidRPr="00C21514">
        <w:rPr>
          <w:rFonts w:ascii="Times New Roman" w:hAnsi="Times New Roman"/>
          <w:b/>
          <w:vanish/>
          <w:sz w:val="28"/>
          <w:szCs w:val="28"/>
        </w:rPr>
        <w:t>ормат документа, размер шрифта не менять!</w:t>
      </w:r>
    </w:p>
    <w:p w:rsidR="00911F14" w:rsidRPr="0044439B" w:rsidRDefault="00911F14" w:rsidP="00911F14">
      <w:pPr>
        <w:spacing w:after="0" w:line="240" w:lineRule="auto"/>
        <w:rPr>
          <w:rFonts w:ascii="Times New Roman" w:hAnsi="Times New Roman"/>
          <w:vanish/>
          <w:sz w:val="28"/>
          <w:szCs w:val="28"/>
        </w:rPr>
      </w:pPr>
      <w:r w:rsidRPr="0044439B">
        <w:rPr>
          <w:rFonts w:ascii="Times New Roman" w:hAnsi="Times New Roman"/>
          <w:vanish/>
          <w:sz w:val="28"/>
          <w:szCs w:val="28"/>
        </w:rPr>
        <w:t xml:space="preserve">Заполненный </w:t>
      </w:r>
      <w:r w:rsidR="006C52F5">
        <w:rPr>
          <w:rFonts w:ascii="Times New Roman" w:hAnsi="Times New Roman"/>
          <w:vanish/>
          <w:sz w:val="28"/>
          <w:szCs w:val="28"/>
        </w:rPr>
        <w:t>Контракт</w:t>
      </w:r>
      <w:r w:rsidRPr="0044439B">
        <w:rPr>
          <w:rFonts w:ascii="Times New Roman" w:hAnsi="Times New Roman"/>
          <w:vanish/>
          <w:sz w:val="28"/>
          <w:szCs w:val="28"/>
        </w:rPr>
        <w:t>, подписанный Вашей стороной необходимо привезти на занятия.</w:t>
      </w:r>
    </w:p>
    <w:p w:rsidR="00911F14" w:rsidRPr="0099010A" w:rsidRDefault="00911F14" w:rsidP="009515AB">
      <w:pPr>
        <w:spacing w:after="0" w:line="240" w:lineRule="auto"/>
      </w:pPr>
    </w:p>
    <w:sectPr w:rsidR="00911F14" w:rsidRPr="0099010A" w:rsidSect="00EB1170">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264"/>
    <w:multiLevelType w:val="hybridMultilevel"/>
    <w:tmpl w:val="17F6B5DA"/>
    <w:lvl w:ilvl="0" w:tplc="7AB03BA2">
      <w:start w:val="1"/>
      <w:numFmt w:val="decimal"/>
      <w:lvlText w:val="%1."/>
      <w:lvlJc w:val="left"/>
      <w:pPr>
        <w:tabs>
          <w:tab w:val="num" w:pos="2722"/>
        </w:tabs>
        <w:ind w:left="2722" w:hanging="454"/>
      </w:pPr>
      <w:rPr>
        <w:rFonts w:hint="default"/>
      </w:rPr>
    </w:lvl>
    <w:lvl w:ilvl="1" w:tplc="C50ABF72">
      <w:start w:val="1"/>
      <w:numFmt w:val="decimal"/>
      <w:lvlText w:val="3.2.%2"/>
      <w:lvlJc w:val="left"/>
      <w:pPr>
        <w:tabs>
          <w:tab w:val="num" w:pos="680"/>
        </w:tabs>
        <w:ind w:left="680" w:hanging="680"/>
      </w:pPr>
      <w:rPr>
        <w:rFonts w:hint="default"/>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266EE8"/>
    <w:multiLevelType w:val="multilevel"/>
    <w:tmpl w:val="2E2A8864"/>
    <w:lvl w:ilvl="0">
      <w:start w:val="2"/>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1FA6703"/>
    <w:multiLevelType w:val="hybridMultilevel"/>
    <w:tmpl w:val="3502EF4A"/>
    <w:lvl w:ilvl="0" w:tplc="2110EE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1B2927"/>
    <w:multiLevelType w:val="hybridMultilevel"/>
    <w:tmpl w:val="9488B23C"/>
    <w:lvl w:ilvl="0" w:tplc="52620740">
      <w:start w:val="1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40152F4A"/>
    <w:multiLevelType w:val="hybridMultilevel"/>
    <w:tmpl w:val="65422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3A5F40"/>
    <w:multiLevelType w:val="hybridMultilevel"/>
    <w:tmpl w:val="B4BE7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AA7776"/>
    <w:multiLevelType w:val="hybridMultilevel"/>
    <w:tmpl w:val="5CA6D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C4F0E33"/>
    <w:multiLevelType w:val="hybridMultilevel"/>
    <w:tmpl w:val="2DC2E08C"/>
    <w:lvl w:ilvl="0" w:tplc="E7869A48">
      <w:start w:val="1"/>
      <w:numFmt w:val="decimal"/>
      <w:lvlText w:val="%1."/>
      <w:lvlJc w:val="left"/>
      <w:pPr>
        <w:ind w:left="502"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5C9D450E"/>
    <w:multiLevelType w:val="hybridMultilevel"/>
    <w:tmpl w:val="ABDA76AE"/>
    <w:lvl w:ilvl="0" w:tplc="6E669C06">
      <w:start w:val="1"/>
      <w:numFmt w:val="decimal"/>
      <w:lvlText w:val="2.%1"/>
      <w:lvlJc w:val="left"/>
      <w:pPr>
        <w:tabs>
          <w:tab w:val="num" w:pos="567"/>
        </w:tabs>
        <w:ind w:left="567" w:hanging="56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72E75B3"/>
    <w:multiLevelType w:val="hybridMultilevel"/>
    <w:tmpl w:val="27CAE9F0"/>
    <w:lvl w:ilvl="0" w:tplc="301E426C">
      <w:start w:val="1"/>
      <w:numFmt w:val="decimal"/>
      <w:lvlText w:val="1.%1"/>
      <w:lvlJc w:val="left"/>
      <w:pPr>
        <w:tabs>
          <w:tab w:val="num" w:pos="567"/>
        </w:tabs>
        <w:ind w:left="567" w:hanging="56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9"/>
  </w:num>
  <w:num w:numId="4">
    <w:abstractNumId w:val="4"/>
  </w:num>
  <w:num w:numId="5">
    <w:abstractNumId w:val="1"/>
  </w:num>
  <w:num w:numId="6">
    <w:abstractNumId w:val="2"/>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23"/>
    <w:rsid w:val="000000E5"/>
    <w:rsid w:val="00003267"/>
    <w:rsid w:val="000076A8"/>
    <w:rsid w:val="00013EC7"/>
    <w:rsid w:val="0001403C"/>
    <w:rsid w:val="00016C4A"/>
    <w:rsid w:val="0002081A"/>
    <w:rsid w:val="000230BC"/>
    <w:rsid w:val="00024D6C"/>
    <w:rsid w:val="00031CB9"/>
    <w:rsid w:val="0005351C"/>
    <w:rsid w:val="000604BD"/>
    <w:rsid w:val="000642B4"/>
    <w:rsid w:val="00064D94"/>
    <w:rsid w:val="0007009D"/>
    <w:rsid w:val="000741F5"/>
    <w:rsid w:val="00074664"/>
    <w:rsid w:val="000862EE"/>
    <w:rsid w:val="00087EEB"/>
    <w:rsid w:val="000913AF"/>
    <w:rsid w:val="0009401C"/>
    <w:rsid w:val="000A23C2"/>
    <w:rsid w:val="000A274A"/>
    <w:rsid w:val="000A3A06"/>
    <w:rsid w:val="000A5369"/>
    <w:rsid w:val="000A5AEC"/>
    <w:rsid w:val="000B0C1F"/>
    <w:rsid w:val="000B17BE"/>
    <w:rsid w:val="000B1A31"/>
    <w:rsid w:val="000B1A95"/>
    <w:rsid w:val="000B4CA8"/>
    <w:rsid w:val="000B61AD"/>
    <w:rsid w:val="000B76B3"/>
    <w:rsid w:val="000C075F"/>
    <w:rsid w:val="000C24A8"/>
    <w:rsid w:val="000C5577"/>
    <w:rsid w:val="000D1DB2"/>
    <w:rsid w:val="000D5F75"/>
    <w:rsid w:val="000D6367"/>
    <w:rsid w:val="000E322C"/>
    <w:rsid w:val="000E3AA2"/>
    <w:rsid w:val="000E559A"/>
    <w:rsid w:val="000E779E"/>
    <w:rsid w:val="00102A83"/>
    <w:rsid w:val="00107F64"/>
    <w:rsid w:val="001111F5"/>
    <w:rsid w:val="0011360A"/>
    <w:rsid w:val="0014061F"/>
    <w:rsid w:val="0014406A"/>
    <w:rsid w:val="00146F85"/>
    <w:rsid w:val="00150885"/>
    <w:rsid w:val="001576B3"/>
    <w:rsid w:val="00157B42"/>
    <w:rsid w:val="00161D5B"/>
    <w:rsid w:val="0016315F"/>
    <w:rsid w:val="00166022"/>
    <w:rsid w:val="001740D0"/>
    <w:rsid w:val="00174D82"/>
    <w:rsid w:val="00181106"/>
    <w:rsid w:val="0018665F"/>
    <w:rsid w:val="001900D0"/>
    <w:rsid w:val="001951D4"/>
    <w:rsid w:val="00195816"/>
    <w:rsid w:val="00197B7C"/>
    <w:rsid w:val="001B339A"/>
    <w:rsid w:val="001C0D4A"/>
    <w:rsid w:val="001C12CA"/>
    <w:rsid w:val="001C5340"/>
    <w:rsid w:val="001C7AE0"/>
    <w:rsid w:val="001D43DC"/>
    <w:rsid w:val="001D7928"/>
    <w:rsid w:val="001E758A"/>
    <w:rsid w:val="001F11D9"/>
    <w:rsid w:val="001F54D3"/>
    <w:rsid w:val="00200661"/>
    <w:rsid w:val="00205F0D"/>
    <w:rsid w:val="00212126"/>
    <w:rsid w:val="0021701F"/>
    <w:rsid w:val="002222B8"/>
    <w:rsid w:val="0022311A"/>
    <w:rsid w:val="002305A6"/>
    <w:rsid w:val="00231F73"/>
    <w:rsid w:val="00244BB6"/>
    <w:rsid w:val="00272A2C"/>
    <w:rsid w:val="00277FDD"/>
    <w:rsid w:val="0029269F"/>
    <w:rsid w:val="002B030E"/>
    <w:rsid w:val="002B7180"/>
    <w:rsid w:val="002C3125"/>
    <w:rsid w:val="002C5DC0"/>
    <w:rsid w:val="002E1CED"/>
    <w:rsid w:val="002E4CEF"/>
    <w:rsid w:val="002E6C80"/>
    <w:rsid w:val="002F1820"/>
    <w:rsid w:val="002F3E21"/>
    <w:rsid w:val="00301C66"/>
    <w:rsid w:val="0030546B"/>
    <w:rsid w:val="00310376"/>
    <w:rsid w:val="00310A40"/>
    <w:rsid w:val="00315771"/>
    <w:rsid w:val="00316453"/>
    <w:rsid w:val="00320897"/>
    <w:rsid w:val="003266F1"/>
    <w:rsid w:val="0033168E"/>
    <w:rsid w:val="0033184B"/>
    <w:rsid w:val="0035422C"/>
    <w:rsid w:val="00366B94"/>
    <w:rsid w:val="00372328"/>
    <w:rsid w:val="0037471B"/>
    <w:rsid w:val="00377911"/>
    <w:rsid w:val="00380A0F"/>
    <w:rsid w:val="00382994"/>
    <w:rsid w:val="00382EBC"/>
    <w:rsid w:val="00383B10"/>
    <w:rsid w:val="00383B9B"/>
    <w:rsid w:val="003872CE"/>
    <w:rsid w:val="00391DCC"/>
    <w:rsid w:val="00394EAE"/>
    <w:rsid w:val="00395AD2"/>
    <w:rsid w:val="003A081A"/>
    <w:rsid w:val="003A1FD6"/>
    <w:rsid w:val="003A7686"/>
    <w:rsid w:val="003B2979"/>
    <w:rsid w:val="003B2D32"/>
    <w:rsid w:val="003B3461"/>
    <w:rsid w:val="003B417A"/>
    <w:rsid w:val="003D1463"/>
    <w:rsid w:val="003D1BB4"/>
    <w:rsid w:val="003D3089"/>
    <w:rsid w:val="003E1A7B"/>
    <w:rsid w:val="003E2E1E"/>
    <w:rsid w:val="00412793"/>
    <w:rsid w:val="0041616B"/>
    <w:rsid w:val="004226A2"/>
    <w:rsid w:val="00425457"/>
    <w:rsid w:val="00434F76"/>
    <w:rsid w:val="00435BE6"/>
    <w:rsid w:val="0044439B"/>
    <w:rsid w:val="00446600"/>
    <w:rsid w:val="004563FC"/>
    <w:rsid w:val="0046774B"/>
    <w:rsid w:val="00484862"/>
    <w:rsid w:val="00492C55"/>
    <w:rsid w:val="004A129E"/>
    <w:rsid w:val="004A12B4"/>
    <w:rsid w:val="004A45C4"/>
    <w:rsid w:val="004A7C94"/>
    <w:rsid w:val="004B0804"/>
    <w:rsid w:val="004B0904"/>
    <w:rsid w:val="004B0C8B"/>
    <w:rsid w:val="004B3223"/>
    <w:rsid w:val="004C678A"/>
    <w:rsid w:val="004C6D77"/>
    <w:rsid w:val="004D3310"/>
    <w:rsid w:val="004D68B0"/>
    <w:rsid w:val="004D6CDE"/>
    <w:rsid w:val="004D71CA"/>
    <w:rsid w:val="004E07F4"/>
    <w:rsid w:val="004E0FFF"/>
    <w:rsid w:val="004E2F16"/>
    <w:rsid w:val="004F01A8"/>
    <w:rsid w:val="004F2B1C"/>
    <w:rsid w:val="004F76AF"/>
    <w:rsid w:val="004F7FCD"/>
    <w:rsid w:val="00504D29"/>
    <w:rsid w:val="005130FA"/>
    <w:rsid w:val="00520870"/>
    <w:rsid w:val="00525D68"/>
    <w:rsid w:val="005318EC"/>
    <w:rsid w:val="00532201"/>
    <w:rsid w:val="00536983"/>
    <w:rsid w:val="005423FC"/>
    <w:rsid w:val="00554461"/>
    <w:rsid w:val="00563CD0"/>
    <w:rsid w:val="00571EBC"/>
    <w:rsid w:val="00576FFD"/>
    <w:rsid w:val="00590A83"/>
    <w:rsid w:val="00594A56"/>
    <w:rsid w:val="005A61CD"/>
    <w:rsid w:val="005A75DD"/>
    <w:rsid w:val="005B173C"/>
    <w:rsid w:val="005B2E0B"/>
    <w:rsid w:val="005B5728"/>
    <w:rsid w:val="005C1CD8"/>
    <w:rsid w:val="005C7002"/>
    <w:rsid w:val="005D048A"/>
    <w:rsid w:val="005D201A"/>
    <w:rsid w:val="005D63A5"/>
    <w:rsid w:val="005E02FE"/>
    <w:rsid w:val="005E29C6"/>
    <w:rsid w:val="005E4D62"/>
    <w:rsid w:val="005E5801"/>
    <w:rsid w:val="005F63D5"/>
    <w:rsid w:val="006224FC"/>
    <w:rsid w:val="00622B4C"/>
    <w:rsid w:val="00627C87"/>
    <w:rsid w:val="00636A3B"/>
    <w:rsid w:val="00642609"/>
    <w:rsid w:val="00642C0C"/>
    <w:rsid w:val="00651ACC"/>
    <w:rsid w:val="0066386F"/>
    <w:rsid w:val="00663A89"/>
    <w:rsid w:val="00666429"/>
    <w:rsid w:val="006671F2"/>
    <w:rsid w:val="00673AA6"/>
    <w:rsid w:val="006805BA"/>
    <w:rsid w:val="006808F7"/>
    <w:rsid w:val="00681ADB"/>
    <w:rsid w:val="00683E03"/>
    <w:rsid w:val="006852EE"/>
    <w:rsid w:val="006853D0"/>
    <w:rsid w:val="00685A74"/>
    <w:rsid w:val="006A1138"/>
    <w:rsid w:val="006A2F91"/>
    <w:rsid w:val="006A3B16"/>
    <w:rsid w:val="006A4FA3"/>
    <w:rsid w:val="006B745F"/>
    <w:rsid w:val="006C52F5"/>
    <w:rsid w:val="006C773D"/>
    <w:rsid w:val="006E2748"/>
    <w:rsid w:val="006E67FF"/>
    <w:rsid w:val="006E7260"/>
    <w:rsid w:val="006F4308"/>
    <w:rsid w:val="006F4F89"/>
    <w:rsid w:val="00700D38"/>
    <w:rsid w:val="00710566"/>
    <w:rsid w:val="0071167A"/>
    <w:rsid w:val="007128A0"/>
    <w:rsid w:val="00717BED"/>
    <w:rsid w:val="00722BAE"/>
    <w:rsid w:val="00726479"/>
    <w:rsid w:val="00743440"/>
    <w:rsid w:val="0075243E"/>
    <w:rsid w:val="00756430"/>
    <w:rsid w:val="00771B46"/>
    <w:rsid w:val="00771C2F"/>
    <w:rsid w:val="00773B0C"/>
    <w:rsid w:val="00785753"/>
    <w:rsid w:val="007877EF"/>
    <w:rsid w:val="007938C2"/>
    <w:rsid w:val="00795F15"/>
    <w:rsid w:val="0079721F"/>
    <w:rsid w:val="00797E62"/>
    <w:rsid w:val="007A04CD"/>
    <w:rsid w:val="007A2182"/>
    <w:rsid w:val="007B3321"/>
    <w:rsid w:val="007C2A22"/>
    <w:rsid w:val="007C795D"/>
    <w:rsid w:val="007D608C"/>
    <w:rsid w:val="007E14F7"/>
    <w:rsid w:val="007E60AD"/>
    <w:rsid w:val="007F0668"/>
    <w:rsid w:val="007F28AA"/>
    <w:rsid w:val="007F2BF3"/>
    <w:rsid w:val="007F3977"/>
    <w:rsid w:val="00801730"/>
    <w:rsid w:val="008110F7"/>
    <w:rsid w:val="00811BD9"/>
    <w:rsid w:val="00815159"/>
    <w:rsid w:val="0082224B"/>
    <w:rsid w:val="00825905"/>
    <w:rsid w:val="008302DA"/>
    <w:rsid w:val="00830861"/>
    <w:rsid w:val="00841A8D"/>
    <w:rsid w:val="008542EC"/>
    <w:rsid w:val="0085534D"/>
    <w:rsid w:val="0086411C"/>
    <w:rsid w:val="008661A7"/>
    <w:rsid w:val="00866BC6"/>
    <w:rsid w:val="00874171"/>
    <w:rsid w:val="008747D1"/>
    <w:rsid w:val="0087513B"/>
    <w:rsid w:val="00886CC4"/>
    <w:rsid w:val="008A2EDC"/>
    <w:rsid w:val="008A785E"/>
    <w:rsid w:val="008B679D"/>
    <w:rsid w:val="008C2D3E"/>
    <w:rsid w:val="008D108B"/>
    <w:rsid w:val="008E0AAB"/>
    <w:rsid w:val="008F04CC"/>
    <w:rsid w:val="008F44DA"/>
    <w:rsid w:val="008F778D"/>
    <w:rsid w:val="00902DBD"/>
    <w:rsid w:val="00911F14"/>
    <w:rsid w:val="00917E9F"/>
    <w:rsid w:val="009210D5"/>
    <w:rsid w:val="00924A41"/>
    <w:rsid w:val="00930001"/>
    <w:rsid w:val="009322D2"/>
    <w:rsid w:val="009339AA"/>
    <w:rsid w:val="0093668D"/>
    <w:rsid w:val="00936D17"/>
    <w:rsid w:val="009405AD"/>
    <w:rsid w:val="00943C3D"/>
    <w:rsid w:val="009515AB"/>
    <w:rsid w:val="00951C8B"/>
    <w:rsid w:val="009543DE"/>
    <w:rsid w:val="009574BF"/>
    <w:rsid w:val="00964FAE"/>
    <w:rsid w:val="009811FC"/>
    <w:rsid w:val="009823BA"/>
    <w:rsid w:val="00983D36"/>
    <w:rsid w:val="00984395"/>
    <w:rsid w:val="00984DE5"/>
    <w:rsid w:val="0099010A"/>
    <w:rsid w:val="009910DF"/>
    <w:rsid w:val="009A4D83"/>
    <w:rsid w:val="009A5827"/>
    <w:rsid w:val="009A71CA"/>
    <w:rsid w:val="009B10C0"/>
    <w:rsid w:val="009B2756"/>
    <w:rsid w:val="009B59AD"/>
    <w:rsid w:val="009B7880"/>
    <w:rsid w:val="009C0DC0"/>
    <w:rsid w:val="009C2071"/>
    <w:rsid w:val="009D4D08"/>
    <w:rsid w:val="009D622D"/>
    <w:rsid w:val="009E386B"/>
    <w:rsid w:val="009E4611"/>
    <w:rsid w:val="009F2F47"/>
    <w:rsid w:val="009F4D16"/>
    <w:rsid w:val="00A12107"/>
    <w:rsid w:val="00A146DD"/>
    <w:rsid w:val="00A14CF0"/>
    <w:rsid w:val="00A16DF4"/>
    <w:rsid w:val="00A21959"/>
    <w:rsid w:val="00A241CD"/>
    <w:rsid w:val="00A269C5"/>
    <w:rsid w:val="00A4340D"/>
    <w:rsid w:val="00A43D12"/>
    <w:rsid w:val="00A4423D"/>
    <w:rsid w:val="00A44C87"/>
    <w:rsid w:val="00A4631E"/>
    <w:rsid w:val="00A52657"/>
    <w:rsid w:val="00A5645A"/>
    <w:rsid w:val="00A570E1"/>
    <w:rsid w:val="00A641C0"/>
    <w:rsid w:val="00A6535B"/>
    <w:rsid w:val="00A670F3"/>
    <w:rsid w:val="00A67785"/>
    <w:rsid w:val="00A71227"/>
    <w:rsid w:val="00A7558A"/>
    <w:rsid w:val="00A8658C"/>
    <w:rsid w:val="00A868B4"/>
    <w:rsid w:val="00A87340"/>
    <w:rsid w:val="00A90E7D"/>
    <w:rsid w:val="00A93A21"/>
    <w:rsid w:val="00AA142D"/>
    <w:rsid w:val="00AA2149"/>
    <w:rsid w:val="00AA2E99"/>
    <w:rsid w:val="00AA4A5E"/>
    <w:rsid w:val="00AC7D0B"/>
    <w:rsid w:val="00AD0D06"/>
    <w:rsid w:val="00AD42EB"/>
    <w:rsid w:val="00AD6C66"/>
    <w:rsid w:val="00AE208C"/>
    <w:rsid w:val="00AE615E"/>
    <w:rsid w:val="00AF0663"/>
    <w:rsid w:val="00AF52BE"/>
    <w:rsid w:val="00B1379C"/>
    <w:rsid w:val="00B4191A"/>
    <w:rsid w:val="00B41C77"/>
    <w:rsid w:val="00B43258"/>
    <w:rsid w:val="00B628F4"/>
    <w:rsid w:val="00B65E3D"/>
    <w:rsid w:val="00B72888"/>
    <w:rsid w:val="00B77CF0"/>
    <w:rsid w:val="00B90C16"/>
    <w:rsid w:val="00B92A1F"/>
    <w:rsid w:val="00B97E32"/>
    <w:rsid w:val="00BA33B6"/>
    <w:rsid w:val="00BA4A5B"/>
    <w:rsid w:val="00BB40DD"/>
    <w:rsid w:val="00BC446F"/>
    <w:rsid w:val="00BF69A1"/>
    <w:rsid w:val="00BF7A23"/>
    <w:rsid w:val="00C00042"/>
    <w:rsid w:val="00C02242"/>
    <w:rsid w:val="00C03E4C"/>
    <w:rsid w:val="00C06150"/>
    <w:rsid w:val="00C07F9E"/>
    <w:rsid w:val="00C17FB3"/>
    <w:rsid w:val="00C21514"/>
    <w:rsid w:val="00C215B3"/>
    <w:rsid w:val="00C22F8A"/>
    <w:rsid w:val="00C2525B"/>
    <w:rsid w:val="00C25637"/>
    <w:rsid w:val="00C53CA5"/>
    <w:rsid w:val="00C54850"/>
    <w:rsid w:val="00C55604"/>
    <w:rsid w:val="00C74C45"/>
    <w:rsid w:val="00C8061D"/>
    <w:rsid w:val="00C82500"/>
    <w:rsid w:val="00C8329F"/>
    <w:rsid w:val="00C850E8"/>
    <w:rsid w:val="00C92DC2"/>
    <w:rsid w:val="00C9749F"/>
    <w:rsid w:val="00CA0781"/>
    <w:rsid w:val="00CA6ECF"/>
    <w:rsid w:val="00CA7E94"/>
    <w:rsid w:val="00CB26D5"/>
    <w:rsid w:val="00CB6F05"/>
    <w:rsid w:val="00CC192F"/>
    <w:rsid w:val="00CC5475"/>
    <w:rsid w:val="00CD0051"/>
    <w:rsid w:val="00CD0BC5"/>
    <w:rsid w:val="00CD7EF1"/>
    <w:rsid w:val="00CD7FD9"/>
    <w:rsid w:val="00CE186F"/>
    <w:rsid w:val="00CE3521"/>
    <w:rsid w:val="00CE3DB2"/>
    <w:rsid w:val="00CE3F91"/>
    <w:rsid w:val="00CE4CC1"/>
    <w:rsid w:val="00CE5EF1"/>
    <w:rsid w:val="00D00920"/>
    <w:rsid w:val="00D165BF"/>
    <w:rsid w:val="00D21FCA"/>
    <w:rsid w:val="00D22638"/>
    <w:rsid w:val="00D23BEE"/>
    <w:rsid w:val="00D25DF3"/>
    <w:rsid w:val="00D2664C"/>
    <w:rsid w:val="00D27321"/>
    <w:rsid w:val="00D45C21"/>
    <w:rsid w:val="00D61114"/>
    <w:rsid w:val="00D6195D"/>
    <w:rsid w:val="00D6585E"/>
    <w:rsid w:val="00D71CE2"/>
    <w:rsid w:val="00D72E02"/>
    <w:rsid w:val="00D72EAF"/>
    <w:rsid w:val="00D73D08"/>
    <w:rsid w:val="00D8032F"/>
    <w:rsid w:val="00D8362F"/>
    <w:rsid w:val="00D87A00"/>
    <w:rsid w:val="00D87A73"/>
    <w:rsid w:val="00DA0DA2"/>
    <w:rsid w:val="00DA65BA"/>
    <w:rsid w:val="00DB1D25"/>
    <w:rsid w:val="00DC4353"/>
    <w:rsid w:val="00DE0ED8"/>
    <w:rsid w:val="00DF3499"/>
    <w:rsid w:val="00DF5497"/>
    <w:rsid w:val="00DF58A6"/>
    <w:rsid w:val="00DF5DE7"/>
    <w:rsid w:val="00DF79A3"/>
    <w:rsid w:val="00E1444A"/>
    <w:rsid w:val="00E1495F"/>
    <w:rsid w:val="00E20105"/>
    <w:rsid w:val="00E21D75"/>
    <w:rsid w:val="00E26331"/>
    <w:rsid w:val="00E311B4"/>
    <w:rsid w:val="00E33BAE"/>
    <w:rsid w:val="00E4172E"/>
    <w:rsid w:val="00E46659"/>
    <w:rsid w:val="00E547EC"/>
    <w:rsid w:val="00E54C38"/>
    <w:rsid w:val="00E63C4D"/>
    <w:rsid w:val="00E657D6"/>
    <w:rsid w:val="00E74E57"/>
    <w:rsid w:val="00E75A07"/>
    <w:rsid w:val="00E7650D"/>
    <w:rsid w:val="00E82993"/>
    <w:rsid w:val="00E83528"/>
    <w:rsid w:val="00E865BC"/>
    <w:rsid w:val="00E87148"/>
    <w:rsid w:val="00EA4297"/>
    <w:rsid w:val="00EB1170"/>
    <w:rsid w:val="00EB1487"/>
    <w:rsid w:val="00EB1FBE"/>
    <w:rsid w:val="00EB40E9"/>
    <w:rsid w:val="00EC3513"/>
    <w:rsid w:val="00EC5056"/>
    <w:rsid w:val="00ED01FC"/>
    <w:rsid w:val="00ED4CAC"/>
    <w:rsid w:val="00EE1583"/>
    <w:rsid w:val="00EE1EBD"/>
    <w:rsid w:val="00EE28C7"/>
    <w:rsid w:val="00EF0130"/>
    <w:rsid w:val="00EF7285"/>
    <w:rsid w:val="00F015AE"/>
    <w:rsid w:val="00F02E2E"/>
    <w:rsid w:val="00F03089"/>
    <w:rsid w:val="00F07916"/>
    <w:rsid w:val="00F22199"/>
    <w:rsid w:val="00F23AC8"/>
    <w:rsid w:val="00F3056C"/>
    <w:rsid w:val="00F36530"/>
    <w:rsid w:val="00F52446"/>
    <w:rsid w:val="00F56606"/>
    <w:rsid w:val="00F65406"/>
    <w:rsid w:val="00F65592"/>
    <w:rsid w:val="00F753EB"/>
    <w:rsid w:val="00F938AE"/>
    <w:rsid w:val="00F967E5"/>
    <w:rsid w:val="00FA10C0"/>
    <w:rsid w:val="00FA5AFB"/>
    <w:rsid w:val="00FA6B6F"/>
    <w:rsid w:val="00FA7C2F"/>
    <w:rsid w:val="00FB0432"/>
    <w:rsid w:val="00FB1F01"/>
    <w:rsid w:val="00FB5BE3"/>
    <w:rsid w:val="00FB70B5"/>
    <w:rsid w:val="00FB7C7D"/>
    <w:rsid w:val="00FC1CE1"/>
    <w:rsid w:val="00FE6CB0"/>
    <w:rsid w:val="00FF7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FA571F5-3DB1-4933-8CB9-86378B01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223"/>
    <w:pPr>
      <w:spacing w:after="200" w:line="276" w:lineRule="auto"/>
    </w:pPr>
    <w:rPr>
      <w:sz w:val="22"/>
      <w:szCs w:val="22"/>
      <w:lang w:eastAsia="en-US"/>
    </w:rPr>
  </w:style>
  <w:style w:type="paragraph" w:styleId="1">
    <w:name w:val="heading 1"/>
    <w:basedOn w:val="a"/>
    <w:next w:val="a"/>
    <w:link w:val="10"/>
    <w:uiPriority w:val="9"/>
    <w:qFormat/>
    <w:rsid w:val="008542E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4B3223"/>
    <w:pPr>
      <w:keepNext/>
      <w:tabs>
        <w:tab w:val="left" w:pos="5670"/>
      </w:tabs>
      <w:spacing w:after="0" w:line="240" w:lineRule="auto"/>
      <w:ind w:right="4712"/>
      <w:jc w:val="center"/>
      <w:outlineLvl w:val="1"/>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B3223"/>
    <w:rPr>
      <w:rFonts w:ascii="Times New Roman" w:eastAsia="Times New Roman" w:hAnsi="Times New Roman" w:cs="Times New Roman"/>
      <w:b/>
      <w:sz w:val="24"/>
      <w:szCs w:val="20"/>
      <w:lang w:eastAsia="ru-RU"/>
    </w:rPr>
  </w:style>
  <w:style w:type="paragraph" w:customStyle="1" w:styleId="ConsPlusNormal">
    <w:name w:val="ConsPlusNormal"/>
    <w:rsid w:val="004B3223"/>
    <w:pPr>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8542EC"/>
    <w:rPr>
      <w:rFonts w:ascii="Cambria" w:eastAsia="Times New Roman" w:hAnsi="Cambria"/>
      <w:b/>
      <w:bCs/>
      <w:kern w:val="32"/>
      <w:sz w:val="32"/>
      <w:szCs w:val="32"/>
      <w:lang w:eastAsia="en-US"/>
    </w:rPr>
  </w:style>
  <w:style w:type="paragraph" w:styleId="a3">
    <w:name w:val="Body Text"/>
    <w:basedOn w:val="a"/>
    <w:link w:val="a4"/>
    <w:uiPriority w:val="99"/>
    <w:unhideWhenUsed/>
    <w:rsid w:val="008542EC"/>
    <w:pPr>
      <w:spacing w:after="120"/>
    </w:pPr>
  </w:style>
  <w:style w:type="character" w:customStyle="1" w:styleId="a4">
    <w:name w:val="Основной текст Знак"/>
    <w:link w:val="a3"/>
    <w:uiPriority w:val="99"/>
    <w:rsid w:val="008542EC"/>
    <w:rPr>
      <w:sz w:val="22"/>
      <w:szCs w:val="22"/>
      <w:lang w:eastAsia="en-US"/>
    </w:rPr>
  </w:style>
  <w:style w:type="table" w:styleId="a5">
    <w:name w:val="Table Grid"/>
    <w:basedOn w:val="a1"/>
    <w:uiPriority w:val="59"/>
    <w:rsid w:val="00E63C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nhideWhenUsed/>
    <w:rsid w:val="00811BD9"/>
    <w:pPr>
      <w:spacing w:after="0" w:line="240" w:lineRule="auto"/>
    </w:pPr>
    <w:rPr>
      <w:rFonts w:ascii="Tahoma" w:hAnsi="Tahoma" w:cs="Tahoma"/>
      <w:sz w:val="16"/>
      <w:szCs w:val="16"/>
    </w:rPr>
  </w:style>
  <w:style w:type="character" w:customStyle="1" w:styleId="a7">
    <w:name w:val="Текст выноски Знак"/>
    <w:link w:val="a6"/>
    <w:rsid w:val="00811BD9"/>
    <w:rPr>
      <w:rFonts w:ascii="Tahoma" w:hAnsi="Tahoma" w:cs="Tahoma"/>
      <w:sz w:val="16"/>
      <w:szCs w:val="16"/>
      <w:lang w:eastAsia="en-US"/>
    </w:rPr>
  </w:style>
  <w:style w:type="character" w:styleId="a8">
    <w:name w:val="Hyperlink"/>
    <w:semiHidden/>
    <w:unhideWhenUsed/>
    <w:rsid w:val="00571EBC"/>
    <w:rPr>
      <w:color w:val="0000FF"/>
      <w:u w:val="single"/>
    </w:rPr>
  </w:style>
  <w:style w:type="paragraph" w:styleId="a9">
    <w:name w:val="Normal (Web)"/>
    <w:basedOn w:val="a"/>
    <w:semiHidden/>
    <w:unhideWhenUsed/>
    <w:rsid w:val="00571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AA142D"/>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5450">
      <w:bodyDiv w:val="1"/>
      <w:marLeft w:val="0"/>
      <w:marRight w:val="0"/>
      <w:marTop w:val="0"/>
      <w:marBottom w:val="0"/>
      <w:divBdr>
        <w:top w:val="none" w:sz="0" w:space="0" w:color="auto"/>
        <w:left w:val="none" w:sz="0" w:space="0" w:color="auto"/>
        <w:bottom w:val="none" w:sz="0" w:space="0" w:color="auto"/>
        <w:right w:val="none" w:sz="0" w:space="0" w:color="auto"/>
      </w:divBdr>
    </w:div>
    <w:div w:id="1464620713">
      <w:bodyDiv w:val="1"/>
      <w:marLeft w:val="0"/>
      <w:marRight w:val="0"/>
      <w:marTop w:val="0"/>
      <w:marBottom w:val="0"/>
      <w:divBdr>
        <w:top w:val="none" w:sz="0" w:space="0" w:color="auto"/>
        <w:left w:val="none" w:sz="0" w:space="0" w:color="auto"/>
        <w:bottom w:val="none" w:sz="0" w:space="0" w:color="auto"/>
        <w:right w:val="none" w:sz="0" w:space="0" w:color="auto"/>
      </w:divBdr>
    </w:div>
    <w:div w:id="17160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DDE7-83F3-46D4-B1E1-B164BCE9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3204</Words>
  <Characters>18267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ДОГОВОР НА ОБУЧЕНИЕ № _______</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ОБУЧЕНИЕ № _______</dc:title>
  <dc:subject/>
  <dc:creator>1</dc:creator>
  <cp:keywords/>
  <cp:lastModifiedBy>Луценко Татьяна Сергеевна</cp:lastModifiedBy>
  <cp:revision>2</cp:revision>
  <cp:lastPrinted>2022-01-10T10:39:00Z</cp:lastPrinted>
  <dcterms:created xsi:type="dcterms:W3CDTF">2026-06-30T13:49:00Z</dcterms:created>
  <dcterms:modified xsi:type="dcterms:W3CDTF">2026-06-30T13:49:00Z</dcterms:modified>
</cp:coreProperties>
</file>