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spacing w:lineRule="auto" w:line="276"/>
        <w:jc w:val="center"/>
        <w:rPr>
          <w:rFonts w:ascii="Liberation Serif" w:hAnsi="Liberation Serif"/>
          <w:sz w:val="18"/>
          <w:szCs w:val="18"/>
        </w:rPr>
      </w:pPr>
      <w:r>
        <w:rPr>
          <w:rFonts w:ascii="Liberation Serif" w:hAnsi="Liberation Serif"/>
          <w:b/>
          <w:bCs/>
          <w:sz w:val="18"/>
          <w:szCs w:val="18"/>
        </w:rPr>
        <w:t>Государственный контракт № 67-4ЕП/26</w:t>
      </w:r>
    </w:p>
    <w:p>
      <w:pPr>
        <w:pStyle w:val="ConsPlusNormal"/>
        <w:spacing w:lineRule="auto" w:line="276"/>
        <w:jc w:val="center"/>
        <w:rPr>
          <w:rFonts w:ascii="Liberation Serif" w:hAnsi="Liberation Serif"/>
          <w:sz w:val="18"/>
          <w:szCs w:val="18"/>
        </w:rPr>
      </w:pPr>
      <w:r>
        <w:rPr>
          <w:rFonts w:ascii="Liberation Serif" w:hAnsi="Liberation Serif"/>
          <w:b/>
          <w:bCs/>
          <w:sz w:val="18"/>
          <w:szCs w:val="18"/>
        </w:rPr>
        <w:t>на оказание услуг обязательного страхования гражданской ответственности владельцев</w:t>
      </w:r>
    </w:p>
    <w:p>
      <w:pPr>
        <w:pStyle w:val="ConsPlusNormal"/>
        <w:spacing w:lineRule="auto" w:line="276"/>
        <w:jc w:val="center"/>
        <w:rPr>
          <w:rFonts w:ascii="Liberation Serif" w:hAnsi="Liberation Serif"/>
          <w:b/>
          <w:bCs/>
          <w:color w:themeColor="text1" w:val="000000"/>
          <w:sz w:val="18"/>
          <w:szCs w:val="18"/>
        </w:rPr>
      </w:pPr>
      <w:r>
        <w:rPr>
          <w:rFonts w:ascii="Liberation Serif" w:hAnsi="Liberation Serif"/>
          <w:b/>
          <w:bCs/>
          <w:sz w:val="18"/>
          <w:szCs w:val="18"/>
        </w:rPr>
        <w:t xml:space="preserve">транспортных средств (ОСАГО) </w:t>
      </w:r>
      <w:r>
        <w:rPr>
          <w:rFonts w:ascii="Liberation Serif" w:hAnsi="Liberation Serif"/>
          <w:b/>
          <w:bCs/>
          <w:color w:themeColor="text1" w:val="000000"/>
          <w:sz w:val="18"/>
          <w:szCs w:val="18"/>
        </w:rPr>
        <w:t>ГУФССП России по Иркутской области</w:t>
      </w:r>
    </w:p>
    <w:p>
      <w:pPr>
        <w:pStyle w:val="ConsPlusNormal"/>
        <w:spacing w:lineRule="auto" w:line="276"/>
        <w:jc w:val="center"/>
        <w:rPr>
          <w:rFonts w:ascii="Liberation Serif" w:hAnsi="Liberation Serif"/>
          <w:color w:themeColor="text1" w:val="000000"/>
          <w:sz w:val="18"/>
          <w:szCs w:val="18"/>
        </w:rPr>
      </w:pPr>
      <w:r>
        <w:rPr>
          <w:rFonts w:ascii="Liberation Serif" w:hAnsi="Liberation Serif"/>
          <w:color w:themeColor="text1" w:val="000000"/>
          <w:sz w:val="18"/>
          <w:szCs w:val="18"/>
        </w:rPr>
        <w:t xml:space="preserve">Закупка № </w:t>
      </w:r>
    </w:p>
    <w:p>
      <w:pPr>
        <w:pStyle w:val="ConsPlusNormal"/>
        <w:spacing w:lineRule="auto" w:line="276"/>
        <w:jc w:val="center"/>
        <w:rPr>
          <w:rFonts w:ascii="Liberation Serif" w:hAnsi="Liberation Serif"/>
          <w:sz w:val="18"/>
          <w:szCs w:val="18"/>
        </w:rPr>
      </w:pPr>
      <w:r>
        <w:rPr>
          <w:rFonts w:ascii="Liberation Serif" w:hAnsi="Liberation Serif"/>
          <w:sz w:val="18"/>
          <w:szCs w:val="18"/>
        </w:rPr>
        <w:t>ИКЗ:</w:t>
      </w:r>
      <w:r>
        <w:rPr>
          <w:rFonts w:ascii="Liberation Serif" w:hAnsi="Liberation Serif"/>
          <w:color w:val="383838"/>
          <w:sz w:val="18"/>
          <w:szCs w:val="18"/>
        </w:rPr>
        <w:t>.</w:t>
      </w:r>
      <w:r>
        <w:rPr>
          <w:rFonts w:ascii="Liberation Serif" w:hAnsi="Liberation Serif"/>
          <w:color w:themeColor="text1" w:val="000000"/>
          <w:sz w:val="18"/>
          <w:szCs w:val="18"/>
          <w:shd w:fill="FFFFFF" w:val="clear"/>
        </w:rPr>
        <w:t xml:space="preserve"> 26 1 3811085917 381101001 0003 067 0000 244</w:t>
      </w:r>
    </w:p>
    <w:p>
      <w:pPr>
        <w:pStyle w:val="ConsPlusNormal"/>
        <w:spacing w:lineRule="auto" w:line="276"/>
        <w:jc w:val="both"/>
        <w:rPr>
          <w:rFonts w:ascii="Liberation Serif" w:hAnsi="Liberation Serif"/>
          <w:sz w:val="18"/>
          <w:szCs w:val="18"/>
        </w:rPr>
      </w:pPr>
      <w:r>
        <w:rPr>
          <w:rFonts w:ascii="Liberation Serif" w:hAnsi="Liberation Serif"/>
          <w:sz w:val="18"/>
          <w:szCs w:val="18"/>
        </w:rPr>
      </w:r>
    </w:p>
    <w:p>
      <w:pPr>
        <w:pStyle w:val="Normal"/>
        <w:spacing w:lineRule="auto" w:line="276"/>
        <w:jc w:val="center"/>
        <w:rPr>
          <w:rFonts w:ascii="Liberation Serif" w:hAnsi="Liberation Serif"/>
          <w:sz w:val="18"/>
          <w:szCs w:val="18"/>
        </w:rPr>
      </w:pPr>
      <w:r>
        <w:rPr>
          <w:rFonts w:eastAsia="Times New Roman" w:cs="Times New Roman" w:ascii="Liberation Serif" w:hAnsi="Liberation Serif"/>
          <w:b/>
          <w:bCs/>
          <w:color w:themeColor="text1" w:val="000000"/>
          <w:sz w:val="18"/>
          <w:szCs w:val="18"/>
        </w:rPr>
        <w:t>город Иркутск                                                                                                                                                                  от «__» _________2026 года</w:t>
      </w:r>
    </w:p>
    <w:p>
      <w:pPr>
        <w:pStyle w:val="ConsPlusNormal"/>
        <w:spacing w:lineRule="auto" w:line="276"/>
        <w:jc w:val="both"/>
        <w:rPr>
          <w:rFonts w:ascii="Liberation Serif" w:hAnsi="Liberation Serif"/>
          <w:sz w:val="18"/>
          <w:szCs w:val="18"/>
        </w:rPr>
      </w:pPr>
      <w:r>
        <w:rPr>
          <w:rFonts w:ascii="Liberation Serif" w:hAnsi="Liberation Serif"/>
          <w:sz w:val="18"/>
          <w:szCs w:val="18"/>
        </w:rPr>
      </w:r>
    </w:p>
    <w:p>
      <w:pPr>
        <w:pStyle w:val="ConsPlusNormal"/>
        <w:spacing w:lineRule="auto" w:line="276"/>
        <w:ind w:firstLine="540"/>
        <w:jc w:val="both"/>
        <w:rPr>
          <w:rFonts w:ascii="Liberation Serif" w:hAnsi="Liberation Serif"/>
          <w:sz w:val="18"/>
          <w:szCs w:val="18"/>
        </w:rPr>
      </w:pPr>
      <w:r>
        <w:rPr>
          <w:rFonts w:eastAsia="Times New Roman" w:cs="Nimbus Roman" w:ascii="Liberation Serif" w:hAnsi="Liberation Serif"/>
          <w:color w:val="000000"/>
          <w:sz w:val="18"/>
          <w:szCs w:val="18"/>
        </w:rPr>
        <w:t>Главное управление Федеральной службы судебных приставов по Иркутской области (ГУФССП России по Иркутской области), именуемое в дальнейшем</w:t>
      </w:r>
      <w:r>
        <w:rPr>
          <w:rFonts w:ascii="Liberation Serif" w:hAnsi="Liberation Serif"/>
          <w:sz w:val="18"/>
          <w:szCs w:val="18"/>
        </w:rPr>
        <w:t xml:space="preserve"> «Заказчик» или «Страхователь», с одной стороны, и</w:t>
      </w:r>
    </w:p>
    <w:p>
      <w:pPr>
        <w:pStyle w:val="ConsPlusNormal"/>
        <w:spacing w:lineRule="auto" w:line="276"/>
        <w:ind w:firstLine="540"/>
        <w:jc w:val="both"/>
        <w:rPr/>
      </w:pPr>
      <w:r>
        <w:rPr>
          <w:rFonts w:ascii="Liberation Serif" w:hAnsi="Liberation Serif"/>
          <w:sz w:val="18"/>
          <w:szCs w:val="18"/>
        </w:rPr>
        <w:t xml:space="preserve">______________ (_____), именуем___ в дальнейшем «Исполнитель» или «Страховщик», действующ___ </w:t>
      </w:r>
      <w:r>
        <w:rPr>
          <w:rFonts w:ascii="Liberation Serif" w:hAnsi="Liberation Serif"/>
          <w:color w:val="C9211E"/>
          <w:sz w:val="18"/>
          <w:szCs w:val="18"/>
        </w:rPr>
        <w:t>на основании лицензии на осуществление обязательного страхования гражданской ответственности владельцев транспортных средств от "___"_________ ____ г. № ____,</w:t>
      </w:r>
      <w:r>
        <w:rPr>
          <w:rFonts w:ascii="Liberation Serif" w:hAnsi="Liberation Serif"/>
          <w:sz w:val="18"/>
          <w:szCs w:val="18"/>
        </w:rPr>
        <w:t xml:space="preserve"> </w:t>
      </w:r>
      <w:r>
        <w:rPr>
          <w:rFonts w:ascii="Liberation Serif" w:hAnsi="Liberation Serif"/>
          <w:color w:val="0000FF"/>
          <w:sz w:val="18"/>
          <w:szCs w:val="18"/>
        </w:rPr>
        <w:t>выписки из реестра _______ "___________" (наименование профессионального единого общероссийского объединения страховщиков) г. ______________ от "___"_________ ____ г. № ____, выданной "___"_________ ____ г.,</w:t>
      </w:r>
      <w:r>
        <w:rPr>
          <w:rFonts w:ascii="Liberation Serif" w:hAnsi="Liberation Serif"/>
          <w:sz w:val="18"/>
          <w:szCs w:val="18"/>
        </w:rPr>
        <w:t xml:space="preserve"> с другой стороны, далее именуемые «Стороны», руководствуясь Федеральным законом </w:t>
      </w:r>
      <w:r>
        <w:rPr>
          <w:rFonts w:ascii="Liberation Serif" w:hAnsi="Liberation Serif"/>
          <w:color w:val="000000"/>
          <w:sz w:val="18"/>
          <w:szCs w:val="18"/>
        </w:rPr>
        <w:t>от 05.04.2013 № 44-ФЗ</w:t>
      </w:r>
      <w:r>
        <w:rPr>
          <w:rFonts w:ascii="Liberation Serif" w:hAnsi="Liberation Serif"/>
          <w:sz w:val="18"/>
          <w:szCs w:val="18"/>
        </w:rPr>
        <w:t xml:space="preserve"> «О контрактной системе в сфере закупок товаров, работ, услуг для обеспечения государственных и муниципальных нужд» (далее — Закон о контрактной системе), Федеральным законом</w:t>
      </w:r>
      <w:r>
        <w:rPr>
          <w:rFonts w:ascii="Liberation Serif" w:hAnsi="Liberation Serif"/>
          <w:color w:val="0000FF"/>
          <w:sz w:val="18"/>
          <w:szCs w:val="18"/>
        </w:rPr>
        <w:t xml:space="preserve"> </w:t>
      </w:r>
      <w:r>
        <w:rPr>
          <w:rFonts w:ascii="Liberation Serif" w:hAnsi="Liberation Serif"/>
          <w:color w:val="000000"/>
          <w:sz w:val="18"/>
          <w:szCs w:val="18"/>
        </w:rPr>
        <w:t xml:space="preserve">от 25.04.2002 № 40-ФЗ </w:t>
      </w:r>
      <w:r>
        <w:rPr>
          <w:rFonts w:ascii="Liberation Serif" w:hAnsi="Liberation Serif"/>
          <w:sz w:val="18"/>
          <w:szCs w:val="18"/>
        </w:rPr>
        <w:t xml:space="preserve">«Об обязательном страховании гражданской ответственности владельцев транспортных средств» (далее — Закон об ОСАГО), </w:t>
      </w:r>
      <w:hyperlink r:id="rId2" w:tgtFrame="Положение Банка России от 01.04.2024 N 837-П (ред. от 01.04.2024) О правилах обязательного страхования гражданской ответственности владельцев транспортных средств">
        <w:r>
          <w:rPr>
            <w:rStyle w:val="ListLabel1"/>
            <w:rFonts w:ascii="Liberation Serif" w:hAnsi="Liberation Serif"/>
            <w:color w:val="000000"/>
            <w:sz w:val="18"/>
            <w:szCs w:val="18"/>
          </w:rPr>
          <w:t>Положением</w:t>
        </w:r>
      </w:hyperlink>
      <w:r>
        <w:rPr>
          <w:rFonts w:ascii="Liberation Serif" w:hAnsi="Liberation Serif"/>
          <w:sz w:val="18"/>
          <w:szCs w:val="18"/>
        </w:rPr>
        <w:t xml:space="preserve"> Банка России от 01.04.2024 № 837-П «О правилах обязательного страхования гражданской ответственности владельцев транспортных средств» (далее — Правила), заключили настоящий государственный контракт (далее - Контракт) о нижеследующем:</w:t>
      </w:r>
    </w:p>
    <w:p>
      <w:pPr>
        <w:pStyle w:val="ConsPlusNormal"/>
        <w:spacing w:lineRule="auto" w:line="276"/>
        <w:jc w:val="both"/>
        <w:rPr>
          <w:rFonts w:ascii="Liberation Serif" w:hAnsi="Liberation Serif"/>
          <w:sz w:val="18"/>
          <w:szCs w:val="18"/>
        </w:rPr>
      </w:pPr>
      <w:r>
        <w:rPr>
          <w:rFonts w:ascii="Liberation Serif" w:hAnsi="Liberation Serif"/>
          <w:sz w:val="18"/>
          <w:szCs w:val="18"/>
        </w:rPr>
      </w:r>
    </w:p>
    <w:p>
      <w:pPr>
        <w:pStyle w:val="ConsPlusNormal"/>
        <w:numPr>
          <w:ilvl w:val="0"/>
          <w:numId w:val="0"/>
        </w:numPr>
        <w:spacing w:lineRule="auto" w:line="276"/>
        <w:ind w:hanging="0" w:left="0"/>
        <w:jc w:val="center"/>
        <w:outlineLvl w:val="0"/>
        <w:rPr>
          <w:rFonts w:ascii="Liberation Serif" w:hAnsi="Liberation Serif"/>
          <w:sz w:val="18"/>
          <w:szCs w:val="18"/>
        </w:rPr>
      </w:pPr>
      <w:r>
        <w:rPr>
          <w:rFonts w:ascii="Liberation Serif" w:hAnsi="Liberation Serif"/>
          <w:b/>
          <w:bCs/>
          <w:sz w:val="18"/>
          <w:szCs w:val="18"/>
        </w:rPr>
        <w:t>1. Предмет Контракта</w:t>
      </w:r>
    </w:p>
    <w:p>
      <w:pPr>
        <w:pStyle w:val="ConsPlusNormal"/>
        <w:spacing w:lineRule="auto" w:line="276"/>
        <w:jc w:val="both"/>
        <w:rPr>
          <w:rFonts w:ascii="Liberation Serif" w:hAnsi="Liberation Serif"/>
          <w:sz w:val="18"/>
          <w:szCs w:val="18"/>
        </w:rPr>
      </w:pPr>
      <w:r>
        <w:rPr>
          <w:rFonts w:ascii="Liberation Serif" w:hAnsi="Liberation Serif"/>
          <w:sz w:val="18"/>
          <w:szCs w:val="18"/>
        </w:rPr>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1.1. Исполнитель в рамках настоящего Контракта принимает на себя обязательства по оказанию услуг обязательного страхования гражданской ответственности владельцев транспортных средств (далее - услуги) на условиях Контракта в отношении транспортных средств ГУФССП России по Иркутской области, указанных в Приложении № 1 к Контракту.</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Исполнитель обязуется за обусловленную Контрактом плату (страховую премию) при наступлении предусмотренного Контрактом и Правилами события (страхового случая) возместить потерпевшим причиненный вследствие этого события вред их жизни, здоровью или имуществу (осуществить страховое возмещение в форме страховой выплаты или путем организации и (или) оплаты восстановительного ремонта поврежденного транспортного средства) в пределах определенной Контрактом суммы (страховой суммы).</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Количество транспортных средств ГУФССП России по Иркутской области, указанных в Приложении № 1 к Контракту —</w:t>
      </w:r>
      <w:r>
        <w:rPr>
          <w:rFonts w:ascii="Liberation Serif" w:hAnsi="Liberation Serif"/>
          <w:b/>
          <w:bCs/>
          <w:sz w:val="18"/>
          <w:szCs w:val="18"/>
        </w:rPr>
        <w:t xml:space="preserve"> </w:t>
      </w:r>
      <w:r>
        <w:rPr>
          <w:rFonts w:ascii="Liberation Serif" w:hAnsi="Liberation Serif"/>
          <w:b/>
          <w:bCs/>
          <w:sz w:val="18"/>
          <w:szCs w:val="18"/>
        </w:rPr>
        <w:t>4</w:t>
      </w:r>
      <w:r>
        <w:rPr>
          <w:rFonts w:ascii="Liberation Serif" w:hAnsi="Liberation Serif"/>
          <w:b/>
          <w:bCs/>
          <w:sz w:val="18"/>
          <w:szCs w:val="18"/>
        </w:rPr>
        <w:t>.</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1.2. Объектом страхования по Контракту являются имущественные интересы Страхователя, связанные с риском гражданской ответственности Страхователя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1.3. На условиях Контракта в отношении транспортных средств, указанных в Приложении № 1 к Контракту Исполнитель предоставляет Заказчику полисы обязательного страхования.</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1.4. Заказчик уплачивает Исполнителю сумму страховой премии за страхование транспортных средств, указанных в Перечне транспортных средств (Приложение № 1 к Контракту).</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 xml:space="preserve">1.5. Документом, удостоверяющим осуществление обязательного страхования, является </w:t>
      </w:r>
      <w:r>
        <w:rPr>
          <w:rFonts w:ascii="Liberation Serif" w:hAnsi="Liberation Serif"/>
          <w:b/>
          <w:bCs/>
          <w:sz w:val="18"/>
          <w:szCs w:val="18"/>
        </w:rPr>
        <w:t>полис обязательного страхования</w:t>
      </w:r>
      <w:r>
        <w:rPr>
          <w:rFonts w:ascii="Liberation Serif" w:hAnsi="Liberation Serif"/>
          <w:sz w:val="18"/>
          <w:szCs w:val="18"/>
        </w:rPr>
        <w:t>, оформляемый Страховщиком в соответствии с требованиями действующего законодательства.</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 xml:space="preserve">Срок страхования каждого транспортного средства, указанного в Перечне транспортных средств (Приложение № 1 к Контракту), по настоящему Контракту - </w:t>
      </w:r>
      <w:r>
        <w:rPr>
          <w:rFonts w:ascii="Liberation Serif" w:hAnsi="Liberation Serif"/>
          <w:b/>
          <w:bCs/>
          <w:sz w:val="18"/>
          <w:szCs w:val="18"/>
        </w:rPr>
        <w:t>1 год с даты начала действия полиса обязательного страхования.</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1.6. Исполнитель после получения страховой премии в рамках Контракта и выдачи полисов обязательного страхования при наступлении страхового случая обязуется возместить потерпевшим причиненный вследствие этого события вред их жизни, здоровью или имуществу (осуществить страховое возмещение).</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 xml:space="preserve">1.7. Страховым случаем признается наступление гражданской ответственности Заказчика за причинение вреда жизни, здоровью или имуществу потерпевших при использовании транспортного средства Заказчика, указанного в Приложении № 1, в период действия </w:t>
      </w:r>
      <w:r>
        <w:rPr>
          <w:rFonts w:ascii="Liberation Serif" w:hAnsi="Liberation Serif"/>
          <w:b/>
          <w:bCs/>
          <w:sz w:val="18"/>
          <w:szCs w:val="18"/>
        </w:rPr>
        <w:t>полиса обязательного страхования</w:t>
      </w:r>
      <w:r>
        <w:rPr>
          <w:rFonts w:ascii="Liberation Serif" w:hAnsi="Liberation Serif"/>
          <w:sz w:val="18"/>
          <w:szCs w:val="18"/>
        </w:rPr>
        <w:t>, влекущее за собой в соответствии с Контрактом обязанность Страховщика произвести страховое возмещение.</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1.8. При наступлении страхового случая территория страхового покрытия - территория Российской Федерации.</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1.9. Лица, допущенные к управлению транспортными средствами и их водительский стаж — без ограничения (штатные работники Страхователя и иные лица, осуществляющие управление транспортными средствами на основании гражданско-правового договора со Страхователем или доверенности от страхователя и имеющие соответствующее право на управление транспортным средством (водительское удостоверение на управление транспортным средством определенной категории установленного образца)).</w:t>
      </w:r>
    </w:p>
    <w:p>
      <w:pPr>
        <w:pStyle w:val="ConsPlusNormal"/>
        <w:spacing w:lineRule="auto" w:line="276"/>
        <w:ind w:firstLine="540"/>
        <w:jc w:val="both"/>
        <w:rPr/>
      </w:pPr>
      <w:r>
        <w:rPr>
          <w:rFonts w:ascii="Liberation Serif" w:hAnsi="Liberation Serif"/>
          <w:b/>
          <w:bCs/>
          <w:sz w:val="18"/>
          <w:szCs w:val="18"/>
        </w:rPr>
        <w:t>1.10. Услуги</w:t>
      </w:r>
      <w:r>
        <w:rPr>
          <w:rFonts w:ascii="Liberation Serif" w:hAnsi="Liberation Serif"/>
          <w:sz w:val="18"/>
          <w:szCs w:val="18"/>
        </w:rPr>
        <w:t xml:space="preserve"> </w:t>
      </w:r>
      <w:r>
        <w:rPr>
          <w:rFonts w:ascii="Liberation Serif" w:hAnsi="Liberation Serif"/>
          <w:b/>
          <w:bCs/>
          <w:sz w:val="18"/>
          <w:szCs w:val="18"/>
        </w:rPr>
        <w:t>(оформления и выдачи полисов обязательного страхования)</w:t>
      </w:r>
      <w:r>
        <w:rPr>
          <w:rFonts w:ascii="Liberation Serif" w:hAnsi="Liberation Serif"/>
          <w:sz w:val="18"/>
          <w:szCs w:val="18"/>
        </w:rPr>
        <w:t xml:space="preserve"> </w:t>
      </w:r>
      <w:r>
        <w:rPr>
          <w:rFonts w:ascii="Liberation Serif" w:hAnsi="Liberation Serif"/>
          <w:b/>
          <w:bCs/>
          <w:sz w:val="18"/>
          <w:szCs w:val="18"/>
        </w:rPr>
        <w:t>оказываются в течении 2 (двух) рабочих дней со дня заключения настоящего контрак</w:t>
      </w:r>
      <w:r>
        <w:rPr>
          <w:rFonts w:ascii="Liberation Serif" w:hAnsi="Liberation Serif"/>
          <w:b/>
          <w:bCs/>
          <w:sz w:val="18"/>
          <w:szCs w:val="18"/>
        </w:rPr>
        <w:t>т</w:t>
      </w:r>
      <w:r>
        <w:rPr>
          <w:rFonts w:ascii="Liberation Serif" w:hAnsi="Liberation Serif"/>
          <w:b/>
          <w:bCs/>
          <w:sz w:val="18"/>
          <w:szCs w:val="18"/>
        </w:rPr>
        <w:t>а.</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r>
    </w:p>
    <w:p>
      <w:pPr>
        <w:pStyle w:val="ConsPlusNormal"/>
        <w:numPr>
          <w:ilvl w:val="0"/>
          <w:numId w:val="0"/>
        </w:numPr>
        <w:spacing w:lineRule="auto" w:line="276"/>
        <w:ind w:hanging="0" w:left="0"/>
        <w:jc w:val="center"/>
        <w:outlineLvl w:val="0"/>
        <w:rPr>
          <w:rFonts w:ascii="Liberation Serif" w:hAnsi="Liberation Serif"/>
          <w:sz w:val="18"/>
          <w:szCs w:val="18"/>
        </w:rPr>
      </w:pPr>
      <w:r>
        <w:rPr>
          <w:rFonts w:ascii="Liberation Serif" w:hAnsi="Liberation Serif"/>
          <w:b/>
          <w:bCs/>
          <w:sz w:val="18"/>
          <w:szCs w:val="18"/>
        </w:rPr>
        <w:t>2. Страховой риск</w:t>
      </w:r>
    </w:p>
    <w:p>
      <w:pPr>
        <w:pStyle w:val="ConsPlusNormal"/>
        <w:spacing w:lineRule="auto" w:line="276"/>
        <w:jc w:val="both"/>
        <w:rPr>
          <w:rFonts w:ascii="Liberation Serif" w:hAnsi="Liberation Serif"/>
          <w:sz w:val="18"/>
          <w:szCs w:val="18"/>
        </w:rPr>
      </w:pPr>
      <w:r>
        <w:rPr>
          <w:rFonts w:ascii="Liberation Serif" w:hAnsi="Liberation Serif"/>
          <w:sz w:val="18"/>
          <w:szCs w:val="18"/>
        </w:rPr>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2.1. К страховому риску по обязательному страхованию относится наступление гражданской ответственности Страхователя по обязательствам, возникающим вследствие причинения вреда жизни, здоровью или имуществу потерпевших при использовании транспортного средства Заказчика, указанного в Приложении № 1 к Контракту, на территории Российской Федерации.</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2.2. Не относятся к страховому риску по обязательному страхованию случаи возникновения ответственности вследствие:</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а) причинения вреда при использовании иного транспортного средства, чем то, которое указано в Приложении № 1 к Контракту;</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б) причинения морального вреда или возникновения обязанности по возмещению упущенной выгоды;</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в) причинения вреда при использовании транспортных средств в ходе соревнований, испытаний или учебной езды в специально отведенных для этого местах;</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г) загрязнения окружающей среды;</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д) причинения вреда воздействием перевозимого груза, если риск такой ответственности подлежит обязательному страхованию в соответствии с законодательством Российской Федерации о соответствующем виде обязательного страхования;</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е) причинения вреда жизни или здоровью работников при исполнении ими трудовых обязанностей, если этот вред подлежит возмещению в соответствии с законодательством Российской Федерации о соответствующем виде обязательного страхования или обязательного социального страхования;</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ж) обязанности по возмещению Страхователю убытков, вызванных причинением вреда его работнику;</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з) причинения водителем Страхователя вреда управляемому им транспортному средству и прицепу к нему, перевозимому в них грузу, установленному на них оборудованию и иному имуществу;</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и) причинения вреда при погрузке груза на транспортное средство или его разгрузке;</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к) повреждения или уничтожения антикварных и других уникальных предметов, зданий и сооружений, имеющих историко-культурное значение, изделий из драгоценных металлов и драгоценных и полудрагоценных камней, наличных денег, ценных бумаг, предметов религиозного характера, а также произведений науки, литературы и искусства, других объектов интеллектуальной собственности;</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л) причинения вреда жизни, здоровью, имуществу пассажиров при их перевозке, если этот вред подлежит возмещению в соответствии с законодательством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pPr>
        <w:pStyle w:val="ConsPlusNormal"/>
        <w:spacing w:lineRule="auto" w:line="276"/>
        <w:jc w:val="both"/>
        <w:rPr>
          <w:rFonts w:ascii="Liberation Serif" w:hAnsi="Liberation Serif"/>
          <w:sz w:val="18"/>
          <w:szCs w:val="18"/>
        </w:rPr>
      </w:pPr>
      <w:r>
        <w:rPr>
          <w:rFonts w:ascii="Liberation Serif" w:hAnsi="Liberation Serif"/>
          <w:sz w:val="18"/>
          <w:szCs w:val="18"/>
        </w:rPr>
      </w:r>
    </w:p>
    <w:p>
      <w:pPr>
        <w:pStyle w:val="ConsPlusNormal"/>
        <w:numPr>
          <w:ilvl w:val="0"/>
          <w:numId w:val="0"/>
        </w:numPr>
        <w:spacing w:lineRule="auto" w:line="276"/>
        <w:ind w:hanging="0" w:left="0"/>
        <w:jc w:val="center"/>
        <w:outlineLvl w:val="0"/>
        <w:rPr>
          <w:rFonts w:ascii="Liberation Serif" w:hAnsi="Liberation Serif"/>
          <w:sz w:val="18"/>
          <w:szCs w:val="18"/>
        </w:rPr>
      </w:pPr>
      <w:r>
        <w:rPr>
          <w:rFonts w:ascii="Liberation Serif" w:hAnsi="Liberation Serif"/>
          <w:b/>
          <w:bCs/>
          <w:sz w:val="18"/>
          <w:szCs w:val="18"/>
        </w:rPr>
        <w:t>3. Страховая сумма. Страховое возмещение. Страховая премия. Цена контракта. Порядок расчетов</w:t>
      </w:r>
    </w:p>
    <w:p>
      <w:pPr>
        <w:pStyle w:val="ConsPlusNormal"/>
        <w:spacing w:lineRule="auto" w:line="276"/>
        <w:jc w:val="both"/>
        <w:rPr>
          <w:rFonts w:ascii="Liberation Serif" w:hAnsi="Liberation Serif"/>
          <w:b/>
          <w:bCs/>
          <w:sz w:val="18"/>
          <w:szCs w:val="18"/>
        </w:rPr>
      </w:pPr>
      <w:r>
        <w:rPr>
          <w:rFonts w:ascii="Liberation Serif" w:hAnsi="Liberation Serif"/>
          <w:b/>
          <w:bCs/>
          <w:sz w:val="18"/>
          <w:szCs w:val="18"/>
        </w:rPr>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3.1. Страховая сумма, в пределах которой Страховщик при наступлении каждого страхового случая (независимо от их числа в течение срока действия полиса обязательного страхования) обязуется возместить потерпевшим причиненный вред, составляет на один страховой полис в соответствии с Законом об ОСАГО:</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а) в части возмещения вреда, причиненного жизни или здоровью каждого потерпевшего, 500 тыс. руб.;</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б) в части возмещения вреда, причиненного имуществу каждого потерпевшего, 400 тыс. руб.</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3.2. Страховое возмещение по признанному страховому случаю Страховщик осуществляет в порядке, сроки и размере, которые установлены Законом об ОСАГО и Правилами.</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3.3. Страховщик рассматривает заявление потерпевшего о страховом возмещении или прямом возмещении убытков и прилагаемые к нему документы, предусмотренные Правилами, в порядке и сроки, установленные Правилами.</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 xml:space="preserve">3.4. Максимальное значение цены Контракта складывается из сумм страховых премий за страхование гражданской ответственности при эксплуатации каждого транспортного средства, указанного в Приложении № 1 к Контракту, и составляет _______ (________) рублей ___ копеек, </w:t>
      </w:r>
      <w:r>
        <w:rPr>
          <w:rFonts w:ascii="Liberation Serif" w:hAnsi="Liberation Serif"/>
          <w:color w:val="C9211E"/>
          <w:sz w:val="18"/>
          <w:szCs w:val="18"/>
        </w:rPr>
        <w:t>в том числе НДС ____% _____ (_________) рублей ___ копеек (для плательщиков НДС, в случае если Страховщик имеет право на освобождение от уплаты НДС, слова "в том числе НДС ____% (_________) рублей ___ копеек)" заменяются словами "НДС не облагается").</w:t>
      </w:r>
    </w:p>
    <w:p>
      <w:pPr>
        <w:pStyle w:val="ConsPlusNormal"/>
        <w:spacing w:lineRule="auto" w:line="276"/>
        <w:ind w:firstLine="540"/>
        <w:jc w:val="both"/>
        <w:rPr/>
      </w:pPr>
      <w:r>
        <w:rPr>
          <w:rFonts w:ascii="Liberation Serif" w:hAnsi="Liberation Serif"/>
          <w:sz w:val="18"/>
          <w:szCs w:val="18"/>
        </w:rPr>
        <w:t xml:space="preserve">3.5. Страховая премия (стоимость ОСАГО) рассчитывается исходя из </w:t>
      </w:r>
      <w:hyperlink r:id="rId3" w:tgtFrame="Федеральный закон от 25.04.2002 N 40-ФЗ (ред. от 31.07.2025) Об обязательном страховании гражданской ответственности владельцев транспортных средств">
        <w:r>
          <w:rPr>
            <w:rStyle w:val="ListLabel2"/>
            <w:rFonts w:ascii="Liberation Serif" w:hAnsi="Liberation Serif"/>
            <w:color w:val="0000FF"/>
            <w:sz w:val="18"/>
            <w:szCs w:val="18"/>
          </w:rPr>
          <w:t>п. 1 ст. 9</w:t>
        </w:r>
      </w:hyperlink>
      <w:r>
        <w:rPr>
          <w:rFonts w:ascii="Liberation Serif" w:hAnsi="Liberation Serif"/>
          <w:sz w:val="18"/>
          <w:szCs w:val="18"/>
        </w:rPr>
        <w:t xml:space="preserve"> Закона об ОСАГО, </w:t>
      </w:r>
      <w:hyperlink r:id="rId4" w:tgtFrame="Указание Банка России от 08.12.2021 N 6007-У (ред. от 22.11.2024) О страховых тарифах по обязательному страхованию гражданской ответственности владельцев транспортных средств">
        <w:r>
          <w:rPr>
            <w:rStyle w:val="ListLabel3"/>
            <w:rFonts w:ascii="Liberation Serif" w:hAnsi="Liberation Serif"/>
            <w:b/>
            <w:bCs/>
            <w:color w:val="C9211E"/>
            <w:sz w:val="18"/>
            <w:szCs w:val="18"/>
          </w:rPr>
          <w:t>Указания</w:t>
        </w:r>
      </w:hyperlink>
      <w:r>
        <w:rPr>
          <w:rFonts w:ascii="Liberation Serif" w:hAnsi="Liberation Serif"/>
          <w:b/>
          <w:bCs/>
          <w:color w:val="C9211E"/>
          <w:sz w:val="18"/>
          <w:szCs w:val="18"/>
        </w:rPr>
        <w:t xml:space="preserve"> Банка России от 09.10.2025 № 7204-У «О страховых тарифах по обязательному страхованию гражданской ответственности владельцев транспортных средств»</w:t>
      </w:r>
      <w:r>
        <w:rPr>
          <w:rFonts w:ascii="Liberation Serif" w:hAnsi="Liberation Serif"/>
          <w:sz w:val="18"/>
          <w:szCs w:val="18"/>
        </w:rPr>
        <w:t>, в отношении каждого транспортного средства, указанного в Приложении № 1 к Контракту, по формуле цены:</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3.5.1. в отношении транспортных средств категории «В»:</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Размер страховой премии = ТБ х КТ х КБМ х КВС х КО х КМ х КС;</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3.5.2. в отношении транспортных средств категории «D»:</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Размер страховой премии = ТБ х КТ х КБМ х КВС х КО х КС ;</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3.5.3. где:</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ТБ - базовый страховой тариф;</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КТ - коэффициент страхового тарифа в зависимости от территории преимущественного использования транспортного средства;</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КБМ - коэффициент страхового тарифа в зависимости от количества произведенных страховщиками страховых возмещений при осуществлении обязательного страхования в период с 1 апреля предыдущего года по 31 марта следующего за ним года;</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КО -  коэффициент страхового тарифа в зависимости от отсутствия в договоре обязательного страхования условия, предусматривающего управление транспортным средством только указанными страхователем водителями;</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КМ - коэффициент страхового тарифа в зависимости от технических характеристик (мощности двигателя) транспортного средства категории В;</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КС – коэффициент страхового тарифа в зависимости от сезонного и иного временного использования транспортного средства;</w:t>
      </w:r>
    </w:p>
    <w:p>
      <w:pPr>
        <w:pStyle w:val="ConsPlusNormal"/>
        <w:spacing w:lineRule="auto" w:line="276"/>
        <w:ind w:firstLine="540"/>
        <w:jc w:val="both"/>
        <w:rPr>
          <w:rFonts w:ascii="Liberation Serif" w:hAnsi="Liberation Serif"/>
          <w:sz w:val="18"/>
          <w:szCs w:val="18"/>
        </w:rPr>
      </w:pPr>
      <w:r>
        <w:rPr>
          <w:rFonts w:ascii="Liberation Serif" w:hAnsi="Liberation Serif"/>
          <w:color w:val="C9211E"/>
          <w:sz w:val="18"/>
          <w:szCs w:val="18"/>
        </w:rPr>
        <w:t>КВС - коэффициент возраста и стажа не применяется, поскольку ограничений по количеству лиц, допущенных к управлению ТС, нет.</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3.6. Цена Контракта включает в себя все затраты, связанные с оказанием услуг по страхованию в полном объеме, в том числе: стоимость оказания услуг, накладные расходы, все установленные налоги, сборы и пошлины (выплаченные или подлежащие выплате), в том числе НДС, и другие обязательные платежи, транспортные расходы, и иные расходы Исполнителя, необходимые для надлежащего выполнения обязательств по Контракту.</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3.7. Сумма, подлежащая уплате Страхователем Страховщику, уменьшается на размер налогов, сборов и иных обязательных платежей в бюджеты бюджетной системы Российской Федерации, связанной с оплатой Контракта, если в соответствии с законодательством Российской Федерации о налогах и сборах такие налоги, сборы и иные платежи подлежат уплате в бюджеты бюджетной системы Российской Федерации Заказчиком.</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3.8. Изменение страховых тарифов в течение срока действия Контракта не влечет за собой изменения страховой премии.</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3.9. Источник финансирования Заказчиком выплат по Контракту: федеральный бюджет 2026 года.</w:t>
      </w:r>
      <w:bookmarkStart w:id="0" w:name="P60"/>
      <w:bookmarkEnd w:id="0"/>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3.10. Оплата по Контракту производится путем перечисления денежных средств на расчетный счет Страховщика в течение 7 (Семи) рабочих дней с даты подписания Страхователем документа о приемке.</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3.11. Авансирование по Контракту не предусматривается.</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3.12. Обязательства Заказчика по оплате считаются исполненными с момента поступления соответствующей суммы денежных средств на расчетный счет Исполнителя.</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3.13. Законодательное изменение сумм страхового возмещения в течение срока действия Контракта не влечет за собой изменение страховой суммы по Контракту.</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3.14. Все расчеты по Контракту производятся платежными поручениями по реквизитам Сторон.</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3.15. Заказчик имеет право удержать сумму не исполненных Исполнителем требований об уплате неустоек (штрафов, пеней), предъявленных Заказчиком, из суммы, подлежащей уплате Исполнителю.</w:t>
      </w:r>
    </w:p>
    <w:p>
      <w:pPr>
        <w:pStyle w:val="ConsPlusNormal"/>
        <w:spacing w:lineRule="auto" w:line="276"/>
        <w:jc w:val="both"/>
        <w:rPr>
          <w:rFonts w:ascii="Liberation Serif" w:hAnsi="Liberation Serif"/>
          <w:sz w:val="18"/>
          <w:szCs w:val="18"/>
        </w:rPr>
      </w:pPr>
      <w:r>
        <w:rPr>
          <w:rFonts w:ascii="Liberation Serif" w:hAnsi="Liberation Serif"/>
          <w:sz w:val="18"/>
          <w:szCs w:val="18"/>
        </w:rPr>
      </w:r>
    </w:p>
    <w:p>
      <w:pPr>
        <w:pStyle w:val="ConsPlusNormal"/>
        <w:numPr>
          <w:ilvl w:val="0"/>
          <w:numId w:val="0"/>
        </w:numPr>
        <w:spacing w:lineRule="auto" w:line="276"/>
        <w:ind w:hanging="0" w:left="0"/>
        <w:jc w:val="center"/>
        <w:outlineLvl w:val="0"/>
        <w:rPr>
          <w:rFonts w:ascii="Liberation Serif" w:hAnsi="Liberation Serif"/>
          <w:sz w:val="18"/>
          <w:szCs w:val="18"/>
        </w:rPr>
      </w:pPr>
      <w:r>
        <w:rPr>
          <w:rFonts w:ascii="Liberation Serif" w:hAnsi="Liberation Serif"/>
          <w:b/>
          <w:bCs/>
          <w:sz w:val="18"/>
          <w:szCs w:val="18"/>
        </w:rPr>
        <w:t>4. Выдача страховых полисов. Порядок сдачи-приемки услуг</w:t>
      </w:r>
    </w:p>
    <w:p>
      <w:pPr>
        <w:pStyle w:val="ConsPlusNormal"/>
        <w:spacing w:lineRule="auto" w:line="276"/>
        <w:jc w:val="both"/>
        <w:rPr>
          <w:rFonts w:ascii="Liberation Serif" w:hAnsi="Liberation Serif"/>
          <w:sz w:val="18"/>
          <w:szCs w:val="18"/>
        </w:rPr>
      </w:pPr>
      <w:r>
        <w:rPr>
          <w:rFonts w:ascii="Liberation Serif" w:hAnsi="Liberation Serif"/>
          <w:sz w:val="18"/>
          <w:szCs w:val="18"/>
        </w:rPr>
      </w:r>
    </w:p>
    <w:p>
      <w:pPr>
        <w:pStyle w:val="ConsPlusNormal"/>
        <w:spacing w:lineRule="auto" w:line="276"/>
        <w:ind w:firstLine="540"/>
        <w:jc w:val="both"/>
        <w:rPr>
          <w:rFonts w:ascii="Liberation Serif" w:hAnsi="Liberation Serif"/>
          <w:sz w:val="18"/>
          <w:szCs w:val="18"/>
        </w:rPr>
      </w:pPr>
      <w:r>
        <w:rPr>
          <w:rFonts w:ascii="Liberation Serif" w:hAnsi="Liberation Serif"/>
          <w:b/>
          <w:bCs/>
          <w:sz w:val="18"/>
          <w:szCs w:val="18"/>
        </w:rPr>
        <w:t>4.1. Страховой полис оформляется в соответствии с условиями настоящего Контракта.</w:t>
      </w:r>
    </w:p>
    <w:p>
      <w:pPr>
        <w:pStyle w:val="ConsPlusNormal"/>
        <w:spacing w:lineRule="auto" w:line="276"/>
        <w:ind w:firstLine="540"/>
        <w:jc w:val="both"/>
        <w:rPr/>
      </w:pPr>
      <w:r>
        <w:rPr>
          <w:rFonts w:ascii="Liberation Serif" w:hAnsi="Liberation Serif"/>
          <w:sz w:val="18"/>
          <w:szCs w:val="18"/>
        </w:rPr>
        <w:t xml:space="preserve">4.2. Страхователь представляет Страховщику документы, указанные в </w:t>
      </w:r>
      <w:hyperlink r:id="rId5" w:tgtFrame="Федеральный закон от 25.04.2002 N 40-ФЗ (ред. от 31.07.2025) Об обязательном страховании гражданской ответственности владельцев транспортных средств">
        <w:r>
          <w:rPr>
            <w:rStyle w:val="ListLabel2"/>
            <w:rFonts w:ascii="Liberation Serif" w:hAnsi="Liberation Serif"/>
            <w:color w:val="0000FF"/>
            <w:sz w:val="18"/>
            <w:szCs w:val="18"/>
          </w:rPr>
          <w:t>п. 3 ст. 15</w:t>
        </w:r>
      </w:hyperlink>
      <w:r>
        <w:rPr>
          <w:rFonts w:ascii="Liberation Serif" w:hAnsi="Liberation Serif"/>
          <w:sz w:val="18"/>
          <w:szCs w:val="18"/>
        </w:rPr>
        <w:t xml:space="preserve"> Закона об ОСАГО и </w:t>
      </w:r>
      <w:hyperlink w:anchor="P72" w:tgtFrame="4.3. Страховой полис обязательного страхования гражданской ответственности владельцев транспортных средств выдается Страхователю на каждое транспортное средство, указанное в Приложении N _____ к Контракту.">
        <w:r>
          <w:rPr>
            <w:rStyle w:val="ListLabel2"/>
            <w:rFonts w:ascii="Liberation Serif" w:hAnsi="Liberation Serif"/>
            <w:color w:val="0000FF"/>
            <w:sz w:val="18"/>
            <w:szCs w:val="18"/>
          </w:rPr>
          <w:t>п. 4.3</w:t>
        </w:r>
      </w:hyperlink>
      <w:r>
        <w:rPr>
          <w:rFonts w:ascii="Liberation Serif" w:hAnsi="Liberation Serif"/>
          <w:sz w:val="18"/>
          <w:szCs w:val="18"/>
        </w:rPr>
        <w:t xml:space="preserve"> Правил.</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4.3. Страховой полис обязательного страхования гражданской ответственности владельцев транспортных средств выдается Страхователю на каждое транспортное средство, указанное в Приложении № 1 к Контракту.</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4.4. Срок действия обязательного страхования по каждому транспортному средству указан в соответствующем ему полисе и заканчивается в 24 часа суток, которые указаны в полисе как сутки окончания полиса.</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4.5. Страховой полис обязательного страхования Страховщик оформляет и передает/направляет Страхователю в срок, установленный в п. 1.10 настоящего Контракта по адресу: 664047, РФ, Иркутская область, г. Иркутск, ул. Партизанская, д. 79 и/или в стационарных офисах продаж, расположенных в г. Иркутск Иркутской области. Одновременно со страховым полисом на бумажном носителе Страховщик бесплатно выдает Страхователю извещение о дорожно-транспортном происшествии по форме, определенной в Приложении 3 к Правилам, в двух экземплярах, а также перечень представителей Страховщика в г. Иркутске и Иркутской области, текст Правил страхования.</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Дополнительные бланки извещений о дорожно-транспортном происшествии выдаются Страховщиком бесплатно по требованию Страхователя.</w:t>
      </w:r>
    </w:p>
    <w:p>
      <w:pPr>
        <w:pStyle w:val="ConsPlusNormal"/>
        <w:spacing w:lineRule="auto" w:line="276"/>
        <w:ind w:firstLine="540"/>
        <w:jc w:val="both"/>
        <w:rPr>
          <w:rFonts w:ascii="Liberation Serif" w:hAnsi="Liberation Serif"/>
          <w:sz w:val="18"/>
          <w:szCs w:val="18"/>
        </w:rPr>
      </w:pPr>
      <w:r>
        <w:rPr>
          <w:rFonts w:eastAsia="Times New Roman" w:ascii="Liberation Serif" w:hAnsi="Liberation Serif"/>
          <w:sz w:val="18"/>
          <w:szCs w:val="18"/>
        </w:rPr>
        <w:t>На период действия полисов ОСАГО Страховщиком осуществляется:</w:t>
      </w:r>
    </w:p>
    <w:p>
      <w:pPr>
        <w:pStyle w:val="ConsPlusNormal"/>
        <w:spacing w:lineRule="auto" w:line="276"/>
        <w:ind w:firstLine="540"/>
        <w:jc w:val="both"/>
        <w:rPr>
          <w:rFonts w:ascii="Liberation Serif" w:hAnsi="Liberation Serif"/>
          <w:sz w:val="18"/>
          <w:szCs w:val="18"/>
        </w:rPr>
      </w:pPr>
      <w:r>
        <w:rPr>
          <w:rFonts w:eastAsia="Times New Roman" w:ascii="Liberation Serif" w:hAnsi="Liberation Serif"/>
          <w:sz w:val="18"/>
          <w:szCs w:val="18"/>
        </w:rPr>
        <w:t>- закрепление за Заказчиком персонального менеджера по исполнению контракта;</w:t>
      </w:r>
    </w:p>
    <w:p>
      <w:pPr>
        <w:pStyle w:val="ConsPlusNormal"/>
        <w:spacing w:lineRule="auto" w:line="276"/>
        <w:ind w:firstLine="540"/>
        <w:jc w:val="both"/>
        <w:rPr>
          <w:rFonts w:ascii="Liberation Serif" w:hAnsi="Liberation Serif"/>
          <w:sz w:val="18"/>
          <w:szCs w:val="18"/>
        </w:rPr>
      </w:pPr>
      <w:r>
        <w:rPr>
          <w:rFonts w:eastAsia="Times New Roman" w:ascii="Liberation Serif" w:hAnsi="Liberation Serif"/>
          <w:sz w:val="18"/>
          <w:szCs w:val="18"/>
        </w:rPr>
        <w:t>- закрепление за Заказчиком отдельного сотрудника за владельцем транспортных средств по урегулированию убытков (страховых случаев);</w:t>
      </w:r>
    </w:p>
    <w:p>
      <w:pPr>
        <w:pStyle w:val="ConsPlusNormal"/>
        <w:spacing w:lineRule="auto" w:line="276"/>
        <w:ind w:firstLine="540"/>
        <w:jc w:val="both"/>
        <w:rPr>
          <w:rFonts w:ascii="Liberation Serif" w:hAnsi="Liberation Serif"/>
          <w:sz w:val="18"/>
          <w:szCs w:val="18"/>
        </w:rPr>
      </w:pPr>
      <w:r>
        <w:rPr>
          <w:rFonts w:eastAsia="Times New Roman" w:ascii="Liberation Serif" w:hAnsi="Liberation Serif"/>
          <w:sz w:val="18"/>
          <w:szCs w:val="18"/>
        </w:rPr>
        <w:t>- предоставление Заказчику информационной поддержки телефонной диспетчерской справочной службы для сопровождения страховых случаев (круглосуточно);</w:t>
      </w:r>
    </w:p>
    <w:p>
      <w:pPr>
        <w:pStyle w:val="ConsPlusNormal"/>
        <w:spacing w:lineRule="auto" w:line="276"/>
        <w:ind w:firstLine="540"/>
        <w:jc w:val="both"/>
        <w:rPr>
          <w:rFonts w:ascii="Liberation Serif" w:hAnsi="Liberation Serif"/>
          <w:sz w:val="18"/>
          <w:szCs w:val="18"/>
        </w:rPr>
      </w:pPr>
      <w:r>
        <w:rPr>
          <w:rFonts w:eastAsia="Times New Roman" w:ascii="Liberation Serif" w:hAnsi="Liberation Serif"/>
          <w:sz w:val="18"/>
          <w:szCs w:val="18"/>
        </w:rPr>
        <w:t>- организация осмотра повреждённого транспортного средства Страхователя в г. Иркутск, г. Ангарск, г. Братск, г. Усолье-Сибирское, г. Шелехов не позднее 3 рабочих дней с даты подачи заявления об убытке (страховом случае).</w:t>
      </w:r>
    </w:p>
    <w:p>
      <w:pPr>
        <w:pStyle w:val="ConsPlusNormal"/>
        <w:spacing w:lineRule="auto" w:line="276"/>
        <w:ind w:firstLine="540"/>
        <w:jc w:val="both"/>
        <w:rPr>
          <w:rFonts w:ascii="Liberation Serif" w:hAnsi="Liberation Serif"/>
          <w:sz w:val="18"/>
          <w:szCs w:val="18"/>
        </w:rPr>
      </w:pPr>
      <w:r>
        <w:rPr>
          <w:rFonts w:eastAsia="Times New Roman" w:ascii="Liberation Serif" w:hAnsi="Liberation Serif"/>
          <w:sz w:val="18"/>
          <w:szCs w:val="18"/>
        </w:rPr>
        <w:t>- оказание помощи в формировании пакета документов для осуществления страхового возмещения в иных страховых компаниях, по оценке ущерба имуществу в результате дорожно-транспортного происшествия.</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4.6. Страхователь при получении страхового полиса совместно со Страховщиком осуществляет проверку внесенных в полис сведений.</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4.6.1. В случае выявления несоответствий данных полиса условиям Контракта Страховщик устраняет недостатки путем выдачи надлежащего страхового полиса в сроки, согласованные Сторонами.</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4.6.2. В период действия полиса Страхователь обязан незамедлительно сообщить в письменной форме Страховщику об изменении сведений, указанных в заявлении о выдаче полиса.</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4.7. Действие полиса досрочно прекращается в случаях, предусмотренных Правилами.</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4.8. Приемка оказанных услуг осуществляется в следующем порядке:</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4.8.1. Исполнитель после оказания услуг (дня выдачи страхового полиса), предусмотренных настоящим Контрактом, в полном объеме в срок не позднее 2(двух) рабочих дней предоставляет Заказчику документ о приемке в 2 (двух) экземплярах.</w:t>
      </w:r>
    </w:p>
    <w:p>
      <w:pPr>
        <w:pStyle w:val="ConsPlusNormal"/>
        <w:spacing w:lineRule="auto" w:line="276"/>
        <w:ind w:firstLine="540"/>
        <w:jc w:val="both"/>
        <w:rPr/>
      </w:pPr>
      <w:r>
        <w:rPr>
          <w:rFonts w:ascii="Liberation Serif" w:hAnsi="Liberation Serif"/>
          <w:sz w:val="18"/>
          <w:szCs w:val="18"/>
        </w:rPr>
        <w:t xml:space="preserve">К документу о приемке могут прилагаться документы, которые считаются его неотъемлемой частью в соответствии с </w:t>
      </w:r>
      <w:hyperlink r:id="rId6" w:tgtFrame="Федеральный закон от 05.04.2013 N 44-ФЗ (ред. от 26.12.2024) О контрактной системе в сфере закупок товаров, работ, услуг для обеспечения государственных и муниципальных нужд">
        <w:r>
          <w:rPr>
            <w:rStyle w:val="ListLabel2"/>
            <w:rFonts w:ascii="Liberation Serif" w:hAnsi="Liberation Serif"/>
            <w:color w:val="0000FF"/>
            <w:sz w:val="18"/>
            <w:szCs w:val="18"/>
          </w:rPr>
          <w:t>п. 2 ч. 13 ст. 94</w:t>
        </w:r>
      </w:hyperlink>
      <w:r>
        <w:rPr>
          <w:rFonts w:ascii="Liberation Serif" w:hAnsi="Liberation Serif"/>
          <w:sz w:val="18"/>
          <w:szCs w:val="18"/>
        </w:rPr>
        <w:t xml:space="preserve"> Закона о контрактной системе.</w:t>
      </w:r>
    </w:p>
    <w:p>
      <w:pPr>
        <w:pStyle w:val="ConsPlusNormal"/>
        <w:spacing w:lineRule="auto" w:line="276"/>
        <w:ind w:firstLine="540"/>
        <w:jc w:val="both"/>
        <w:rPr/>
      </w:pPr>
      <w:r>
        <w:rPr>
          <w:rFonts w:ascii="Liberation Serif" w:hAnsi="Liberation Serif"/>
          <w:sz w:val="18"/>
          <w:szCs w:val="18"/>
        </w:rPr>
        <w:t xml:space="preserve">4.8.2. </w:t>
      </w:r>
      <w:r>
        <w:rPr>
          <w:rFonts w:ascii="Liberation Serif" w:hAnsi="Liberation Serif"/>
          <w:color w:themeColor="text1" w:val="000000"/>
          <w:sz w:val="18"/>
          <w:szCs w:val="18"/>
        </w:rPr>
        <w:t xml:space="preserve">Заказчик в течение 20 (двадцати) рабочих дней, </w:t>
      </w:r>
      <w:r>
        <w:rPr>
          <w:rFonts w:ascii="Liberation Serif" w:hAnsi="Liberation Serif"/>
          <w:sz w:val="18"/>
          <w:szCs w:val="18"/>
        </w:rPr>
        <w:t>следующих за днем поступления документа о приемке</w:t>
      </w:r>
      <w:r>
        <w:rPr>
          <w:rFonts w:ascii="Liberation Serif" w:hAnsi="Liberation Serif"/>
          <w:color w:themeColor="text1" w:val="000000"/>
          <w:sz w:val="18"/>
          <w:szCs w:val="18"/>
        </w:rPr>
        <w:t xml:space="preserve">, осуществляет проверку оказанных Исполнителем услуг 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документ о приемке по Контракту или отказывает в приемке, направляя мотивированный отказ от приемки оказанных услуг с перечнем выявленных недостатков и с указанием сроков их устранения. </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4.8.3. 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4.9. Заказчик вправе не отказывать в приемке оказанной услуги в случае выявления несоответствия результатов этой услуги условиям Контракта, если выявленное несоответствие не препятствует приемке результатов этой услуги и/или устранено Исполнителем.</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4.10. Для проверки предоставленных Исполнителем результатов оказания услуг,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В случае если по результатам такой экспертизы установлены нарушения требований Контракта, не препятствующие приемке оказанной услуги, в заключении могут содержаться предложения об устранении данных нарушений, в том числе с указанием срока их устранения.</w:t>
      </w:r>
    </w:p>
    <w:p>
      <w:pPr>
        <w:pStyle w:val="ConsPlusNormal"/>
        <w:spacing w:lineRule="auto" w:line="276"/>
        <w:jc w:val="both"/>
        <w:rPr>
          <w:rFonts w:ascii="Liberation Serif" w:hAnsi="Liberation Serif"/>
          <w:sz w:val="18"/>
          <w:szCs w:val="18"/>
        </w:rPr>
      </w:pPr>
      <w:r>
        <w:rPr>
          <w:rFonts w:ascii="Liberation Serif" w:hAnsi="Liberation Serif"/>
          <w:sz w:val="18"/>
          <w:szCs w:val="18"/>
        </w:rPr>
      </w:r>
    </w:p>
    <w:p>
      <w:pPr>
        <w:pStyle w:val="ConsPlusNormal"/>
        <w:numPr>
          <w:ilvl w:val="0"/>
          <w:numId w:val="0"/>
        </w:numPr>
        <w:spacing w:lineRule="auto" w:line="276"/>
        <w:ind w:hanging="0" w:left="0"/>
        <w:jc w:val="center"/>
        <w:outlineLvl w:val="0"/>
        <w:rPr>
          <w:rFonts w:ascii="Liberation Serif" w:hAnsi="Liberation Serif"/>
          <w:sz w:val="18"/>
          <w:szCs w:val="18"/>
        </w:rPr>
      </w:pPr>
      <w:r>
        <w:rPr>
          <w:rFonts w:ascii="Liberation Serif" w:hAnsi="Liberation Serif"/>
          <w:b/>
          <w:bCs/>
          <w:sz w:val="18"/>
          <w:szCs w:val="18"/>
        </w:rPr>
        <w:t>5. Права и обязанности Сторон</w:t>
      </w:r>
    </w:p>
    <w:p>
      <w:pPr>
        <w:pStyle w:val="ConsPlusNormal"/>
        <w:spacing w:lineRule="auto" w:line="276"/>
        <w:jc w:val="both"/>
        <w:rPr>
          <w:rFonts w:ascii="Liberation Serif" w:hAnsi="Liberation Serif"/>
          <w:sz w:val="18"/>
          <w:szCs w:val="18"/>
        </w:rPr>
      </w:pPr>
      <w:r>
        <w:rPr>
          <w:rFonts w:ascii="Liberation Serif" w:hAnsi="Liberation Serif"/>
          <w:sz w:val="18"/>
          <w:szCs w:val="18"/>
        </w:rPr>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5.1. Страхователь вправе:</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5.1.1. Требовать от Страховщика надлежащего исполнения обязательств в соответствии с Контрактом и приложений к нему.</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5.1.2. Запрашивать у Страховщика информацию о ходе и состоянии оказываемых услуг.</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5.1.3. При утрате страхового полиса обязательного страхования на бумажном носителе получить его дубликат бесплатно.</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5.1.4. Принять решение об одностороннем отказе от исполнения Контракта в соответствии с действующим законодательством Российской Федерации.</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5.1.5. По соглашению с Страховщиком изменить существенные условия Контракта в случаях, установленных Законом о контрактной системе.</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5.1.6. Пользоваться иными правами, установленными Контрактом и законодательством Российской Федерации.</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5.2. Страхователь обязан:</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5.2.1. Сообщать в письменной форме Страховщику о недостатках, обнаруженных в ходе оказания услуг, в течение 10 (Дести) рабочих дней после обнаружения таких недостатков.</w:t>
      </w:r>
    </w:p>
    <w:p>
      <w:pPr>
        <w:pStyle w:val="ConsPlusNormal"/>
        <w:spacing w:lineRule="auto" w:line="276"/>
        <w:ind w:firstLine="540"/>
        <w:jc w:val="both"/>
        <w:rPr/>
      </w:pPr>
      <w:r>
        <w:rPr>
          <w:rFonts w:ascii="Liberation Serif" w:hAnsi="Liberation Serif"/>
          <w:sz w:val="18"/>
          <w:szCs w:val="18"/>
        </w:rPr>
        <w:t xml:space="preserve">5.2.2. Произвести уплату страховой премии в порядке, предусмотренном </w:t>
      </w:r>
      <w:hyperlink w:anchor="P60" w:tgtFrame="3.10. Оплата по Контракту производится путем перечисления денежных средств на расчетный счет Страховщика в течение _______ (____________) рабочих дней (указать срок в соответствии с ч. 13.1 ст. 34 Федерального закона от 05.04.2013 N 44-ФЗ О контрактной си">
        <w:r>
          <w:rPr>
            <w:rStyle w:val="ListLabel2"/>
            <w:rFonts w:ascii="Liberation Serif" w:hAnsi="Liberation Serif"/>
            <w:color w:val="0000FF"/>
            <w:sz w:val="18"/>
            <w:szCs w:val="18"/>
          </w:rPr>
          <w:t>п. 3.10</w:t>
        </w:r>
      </w:hyperlink>
      <w:r>
        <w:rPr>
          <w:rFonts w:ascii="Liberation Serif" w:hAnsi="Liberation Serif"/>
          <w:sz w:val="18"/>
          <w:szCs w:val="18"/>
        </w:rPr>
        <w:t xml:space="preserve"> Контракта.</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5.2.3. Предоставлять Страховщику документы и информацию, необходимые для оказания услуг по Контракту.</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5.2.4. Незамедлительно уведомить Страховщика о случаях причинения вреда при использовании транспортного средства, указанного в Приложении № 1 к Контракту, которые могут повлечь наступление страхового случая.</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5.2.5. Обеспечить ознакомление водителей транспортных средств, состоящих с ним в трудовых отношениях, с Правилами.</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5.2.6. Исполнять иные обязанности, предусмотренные законодательством Российской Федерации и условиями Контракта.</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5.3. Страховщик вправе:</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5.3.1. Запрашивать имеющиеся в наличии у Страхователя документы, необходимые для оказания услуг по Контракту.</w:t>
      </w:r>
    </w:p>
    <w:p>
      <w:pPr>
        <w:pStyle w:val="ConsPlusNormal"/>
        <w:spacing w:lineRule="auto" w:line="276"/>
        <w:ind w:firstLine="540"/>
        <w:jc w:val="both"/>
        <w:rPr/>
      </w:pPr>
      <w:r>
        <w:rPr>
          <w:rFonts w:ascii="Liberation Serif" w:hAnsi="Liberation Serif"/>
          <w:sz w:val="18"/>
          <w:szCs w:val="18"/>
        </w:rPr>
        <w:t xml:space="preserve">5.3.2. Требовать своевременной оплаты оказанных услуг в соответствии с </w:t>
      </w:r>
      <w:hyperlink w:anchor="P60" w:tgtFrame="3.10. Оплата по Контракту производится путем перечисления денежных средств на расчетный счет Страховщика в течение _______ (____________) рабочих дней (указать срок в соответствии с ч. 13.1 ст. 34 Федерального закона от 05.04.2013 N 44-ФЗ О контрактной си">
        <w:r>
          <w:rPr>
            <w:rStyle w:val="ListLabel2"/>
            <w:rFonts w:ascii="Liberation Serif" w:hAnsi="Liberation Serif"/>
            <w:color w:val="0000FF"/>
            <w:sz w:val="18"/>
            <w:szCs w:val="18"/>
          </w:rPr>
          <w:t>п. 3.10</w:t>
        </w:r>
      </w:hyperlink>
      <w:r>
        <w:rPr>
          <w:rFonts w:ascii="Liberation Serif" w:hAnsi="Liberation Serif"/>
          <w:sz w:val="18"/>
          <w:szCs w:val="18"/>
        </w:rPr>
        <w:t xml:space="preserve"> Контракта.</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5.3.3. Запрашивать у Страховщика в письменной форме разъяснения и уточнения относительно оказания услуг в рамках Контракта.</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5.3.4. Принять решение об одностороннем отказе от исполнения Контракта в соответствии с законодательством Российской Федерации.</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5.3.5. Пользоваться иными правами, установленными Контрактом и законодательством Российской Федерации.</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5.4. Страховщик обязан:</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5.4.1. Своевременно, надлежащим образом и в полном объеме оказать услуги в соответствии с условиями Контракта и требованиями законодательства Российской Федерации.</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5.4.2. Выдать Страхователю страховые полисы обязательного страхования транспортных средств в количестве и в полном соответствии с положениями настоящего Контракта, в соответствии с Перечнем транспортных средств Страхователя, указанных в Приложении № 1 к Контракту.</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5.4.3. По требованию Страхователя представить ему письменный расчет страховой премии в течение трех рабочих дней со дня получения запроса.</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5.4.4. При наступлении каждого страхового случая (независимо от их числа в течение срока действия полиса ОСАГО) возместить потерпевшим лицам причиненный вред в размерах, в порядке и в сроки, которые предусмотрены законодательством Российской Федерации, или мотивированно отказать в выплате страхового возмещения в соответствии с Правилами.</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5.4.5. Провести осмотр поврежденного имущества и (или) организовать независимую техническую экспертизу, независимую экспертизу (оценку) в случаях, в порядке и сроки, которые установлены Правилами.</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5.4.6. Обеспечить круглосуточное функционирование диспетчерской службы по сопровождению страховых случаев и обеспечить круглосуточную гарантированную возможность связи с диспетчером по телефону и электронной почте.</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5.4.7. При досрочном прекращении действия страхового полиса в случаях, предусмотренных Правилами, возвратить Страхователю часть страховой премии в размере доли страховой премии, предназначенной для осуществления страхового возмещения и приходящейся на неистекший срок действия страхового полиса или неистекший срок сезонного и иного временного использования транспортного средства (период использования транспортного средства) в сроки, установленные Правилами.</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5.4.8. Исполнять иные обязанности, предусмотренные Контрактом и действующим законодательством Российской Федерации.</w:t>
      </w:r>
    </w:p>
    <w:p>
      <w:pPr>
        <w:pStyle w:val="ConsPlusNormal"/>
        <w:spacing w:lineRule="auto" w:line="276"/>
        <w:jc w:val="both"/>
        <w:rPr>
          <w:rFonts w:ascii="Liberation Serif" w:hAnsi="Liberation Serif"/>
          <w:sz w:val="18"/>
          <w:szCs w:val="18"/>
        </w:rPr>
      </w:pPr>
      <w:r>
        <w:rPr>
          <w:rFonts w:ascii="Liberation Serif" w:hAnsi="Liberation Serif"/>
          <w:sz w:val="18"/>
          <w:szCs w:val="18"/>
        </w:rPr>
      </w:r>
    </w:p>
    <w:p>
      <w:pPr>
        <w:pStyle w:val="ConsPlusNormal"/>
        <w:numPr>
          <w:ilvl w:val="0"/>
          <w:numId w:val="0"/>
        </w:numPr>
        <w:spacing w:lineRule="auto" w:line="276"/>
        <w:ind w:hanging="0" w:left="0"/>
        <w:jc w:val="center"/>
        <w:outlineLvl w:val="0"/>
        <w:rPr>
          <w:rFonts w:ascii="Liberation Serif" w:hAnsi="Liberation Serif"/>
          <w:sz w:val="18"/>
          <w:szCs w:val="18"/>
        </w:rPr>
      </w:pPr>
      <w:r>
        <w:rPr>
          <w:rFonts w:ascii="Liberation Serif" w:hAnsi="Liberation Serif"/>
          <w:b/>
          <w:bCs/>
          <w:sz w:val="18"/>
          <w:szCs w:val="18"/>
        </w:rPr>
        <w:t>6. Ответственность Сторон. Форс-мажор</w:t>
      </w:r>
    </w:p>
    <w:p>
      <w:pPr>
        <w:pStyle w:val="ConsPlusNormal"/>
        <w:spacing w:lineRule="auto" w:line="276"/>
        <w:jc w:val="both"/>
        <w:rPr>
          <w:rFonts w:ascii="Liberation Serif" w:hAnsi="Liberation Serif"/>
          <w:sz w:val="18"/>
          <w:szCs w:val="18"/>
        </w:rPr>
      </w:pPr>
      <w:r>
        <w:rPr>
          <w:rFonts w:ascii="Liberation Serif" w:hAnsi="Liberation Serif"/>
          <w:sz w:val="18"/>
          <w:szCs w:val="18"/>
        </w:rPr>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6.1. За неисполнение или ненадлежащее исполнение обязательств по Контракту Заказчик и Исполнитель несут ответственность в соответствии с действующим законодательством Российской Федерации.</w:t>
      </w:r>
    </w:p>
    <w:p>
      <w:pPr>
        <w:pStyle w:val="ConsPlusNormal"/>
        <w:spacing w:lineRule="auto" w:line="276"/>
        <w:ind w:firstLine="540"/>
        <w:jc w:val="both"/>
        <w:rPr/>
      </w:pPr>
      <w:r>
        <w:rPr>
          <w:rFonts w:ascii="Liberation Serif" w:hAnsi="Liberation Serif"/>
          <w:sz w:val="18"/>
          <w:szCs w:val="18"/>
        </w:rPr>
        <w:t xml:space="preserve">Размеры неустоек (штрафов, пеней), указанные в настоящем разделе Контракта, определяются в соответствии с Законом об ОСАГО, Законом о контрактной системе, </w:t>
      </w:r>
      <w:hyperlink r:id="rId7" w:tgtFrame="Постановление Правительства РФ от 30.08.2017 N 1042 (ред. от 02.08.2019)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
        <w:r>
          <w:rPr>
            <w:rStyle w:val="ListLabel2"/>
            <w:rFonts w:ascii="Liberation Serif" w:hAnsi="Liberation Serif"/>
            <w:color w:val="0000FF"/>
            <w:sz w:val="18"/>
            <w:szCs w:val="18"/>
          </w:rPr>
          <w:t>Правилами</w:t>
        </w:r>
      </w:hyperlink>
      <w:r>
        <w:rPr>
          <w:rFonts w:ascii="Liberation Serif" w:hAnsi="Liberation Serif"/>
          <w:sz w:val="18"/>
          <w:szCs w:val="18"/>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6.2. Взыскание неустойки с Заказчика:</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6.2.1.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6.2.2.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а) 1 000 руб., если цена Контракта не превышает 3 млн руб. (включительно);</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б) 5 000 руб., если цена Контракта составляет от 3 млн руб. до 50 млн руб. (включительно);</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в) 10 000 руб., если цена Контракта составляет от 50 млн руб. до 100 млн руб. (включительно);</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г) 100 000 руб., если цена Контракта превышает 100 млн руб.</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6.3. Взыскание неустойки с Исполнителя:</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6.3.1.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bookmarkStart w:id="1" w:name="P161"/>
      <w:bookmarkEnd w:id="1"/>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6.3.2. При несоблюдении срока осуществления страховой выплаты или выдачи потерпевшему направления на ремонт транспортного средства Исполнитель за каждый день просрочки уплачивает потерпевшему неустойку (пени) в размере одного процента от определенного в соответствии с Законом об ОСАГО размера страхового возмещения по виду причиненного вреда каждому потерпевшему.</w:t>
      </w:r>
    </w:p>
    <w:p>
      <w:pPr>
        <w:pStyle w:val="ConsPlusNormal"/>
        <w:spacing w:lineRule="auto" w:line="276"/>
        <w:ind w:firstLine="540"/>
        <w:jc w:val="both"/>
        <w:rPr/>
      </w:pPr>
      <w:r>
        <w:rPr>
          <w:rFonts w:ascii="Liberation Serif" w:hAnsi="Liberation Serif"/>
          <w:sz w:val="18"/>
          <w:szCs w:val="18"/>
        </w:rPr>
        <w:t xml:space="preserve">При возмещении вреда на основании </w:t>
      </w:r>
      <w:hyperlink r:id="rId8" w:tgtFrame="Федеральный закон от 25.04.2002 N 40-ФЗ (ред. от 31.07.2025) Об обязательном страховании гражданской ответственности владельцев транспортных средств">
        <w:r>
          <w:rPr>
            <w:rStyle w:val="ListLabel2"/>
            <w:rFonts w:ascii="Liberation Serif" w:hAnsi="Liberation Serif"/>
            <w:color w:val="0000FF"/>
            <w:sz w:val="18"/>
            <w:szCs w:val="18"/>
          </w:rPr>
          <w:t>п. п. 15.1</w:t>
        </w:r>
      </w:hyperlink>
      <w:r>
        <w:rPr>
          <w:rFonts w:ascii="Liberation Serif" w:hAnsi="Liberation Serif"/>
          <w:sz w:val="18"/>
          <w:szCs w:val="18"/>
        </w:rPr>
        <w:t xml:space="preserve"> - </w:t>
      </w:r>
      <w:hyperlink r:id="rId9" w:tgtFrame="Федеральный закон от 25.04.2002 N 40-ФЗ (ред. от 31.07.2025) Об обязательном страховании гражданской ответственности владельцев транспортных средств">
        <w:r>
          <w:rPr>
            <w:rStyle w:val="ListLabel2"/>
            <w:rFonts w:ascii="Liberation Serif" w:hAnsi="Liberation Serif"/>
            <w:color w:val="0000FF"/>
            <w:sz w:val="18"/>
            <w:szCs w:val="18"/>
          </w:rPr>
          <w:t>15.3 ст. 12</w:t>
        </w:r>
      </w:hyperlink>
      <w:r>
        <w:rPr>
          <w:rFonts w:ascii="Liberation Serif" w:hAnsi="Liberation Serif"/>
          <w:sz w:val="18"/>
          <w:szCs w:val="18"/>
        </w:rPr>
        <w:t xml:space="preserve"> Закона об ОСАГО в случае нарушения установленного </w:t>
      </w:r>
      <w:hyperlink r:id="rId10" w:tgtFrame="Федеральный закон от 25.04.2002 N 40-ФЗ (ред. от 31.07.2025) Об обязательном страховании гражданской ответственности владельцев транспортных средств">
        <w:r>
          <w:rPr>
            <w:rStyle w:val="ListLabel2"/>
            <w:rFonts w:ascii="Liberation Serif" w:hAnsi="Liberation Serif"/>
            <w:color w:val="0000FF"/>
            <w:sz w:val="18"/>
            <w:szCs w:val="18"/>
          </w:rPr>
          <w:t>абз. 2 п. 15.2 ст. 12</w:t>
        </w:r>
      </w:hyperlink>
      <w:r>
        <w:rPr>
          <w:rFonts w:ascii="Liberation Serif" w:hAnsi="Liberation Serif"/>
          <w:sz w:val="18"/>
          <w:szCs w:val="18"/>
        </w:rPr>
        <w:t xml:space="preserve"> Закона об ОСАГО срока проведения восстановительного ремонта поврежденного транспортного средства или срока, согласованного Исполнителем и потерпевшим и превышающего установленный </w:t>
      </w:r>
      <w:hyperlink r:id="rId11" w:tgtFrame="Федеральный закон от 25.04.2002 N 40-ФЗ (ред. от 31.07.2025) Об обязательном страховании гражданской ответственности владельцев транспортных средств">
        <w:r>
          <w:rPr>
            <w:rStyle w:val="ListLabel2"/>
            <w:rFonts w:ascii="Liberation Serif" w:hAnsi="Liberation Serif"/>
            <w:color w:val="0000FF"/>
            <w:sz w:val="18"/>
            <w:szCs w:val="18"/>
          </w:rPr>
          <w:t>абз. 2 п. 15.2 ст. 12</w:t>
        </w:r>
      </w:hyperlink>
      <w:r>
        <w:rPr>
          <w:rFonts w:ascii="Liberation Serif" w:hAnsi="Liberation Serif"/>
          <w:sz w:val="18"/>
          <w:szCs w:val="18"/>
        </w:rPr>
        <w:t xml:space="preserve"> Закона об ОСАГО срок проведения восстановительного ремонта поврежденного транспортного средства, Исполнитель за каждый день просрочки уплачивает потерпевшему неустойку (пеню) в размере 0,5 процента от определенной в соответствии с Законом об ОСАГО суммы страхового возмещения, но не более суммы такого возмещения.</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При несоблюдении срока направления потерпевшему мотивированного отказа в страховом возмещении Исполнитель за каждый день просрочки уплачивает потерпевшему денежные средства в виде финансовой санкции в размере 0,05 процента от установленной Законом об ОСАГО страховой суммы по виду причиненного вреда каждому потерпевшему.</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Предусмотренные настоящим пунктом Контракта неустойка (пеня) или сумма финансовой санкции при несоблюдении срока осуществления страхового возмещения или срока направления потерпевшему мотивированного отказа в страховом возмещении уплачиваются потерпевшему на основании поданного им заявления о выплате такой неустойки (пени) или суммы такой финансовой санкции, в котором указывается форма расчета (почтовый перевод или перечисление такой неустойки (пени) или суммы такой финансовой санкции на банковский счет), а также банковские реквизиты, по которым такая неустойка (пеня) или сумма такой финансовой санкции должна быть уплачена в случае выбора потерпевшим перечисления такой неустойки (пени) или суммы такой финансовой санкции на банковский счет, при этом Исполнитель не вправе требовать дополнительные документы для их уплаты.</w:t>
      </w:r>
    </w:p>
    <w:p>
      <w:pPr>
        <w:pStyle w:val="ConsPlusNormal"/>
        <w:spacing w:lineRule="auto" w:line="276"/>
        <w:ind w:firstLine="540"/>
        <w:jc w:val="both"/>
        <w:rPr/>
      </w:pPr>
      <w:r>
        <w:rPr>
          <w:rFonts w:ascii="Liberation Serif" w:hAnsi="Liberation Serif"/>
          <w:sz w:val="18"/>
          <w:szCs w:val="18"/>
        </w:rPr>
        <w:t xml:space="preserve">6.3.3. В случае просрочки исполнения Исполнителем иных, не упомянутых в </w:t>
      </w:r>
      <w:hyperlink r:id="rId12" w:anchor="P161" w:tgtFrame="6.3.2. При несоблюдении срока осуществления страховой выплаты или выдачи потерпевшему направления на ремонт транспортного средства Исполнитель за каждый день просрочки уплачивает потерпевшему неустойку (пени) в размере одного процента от определенного в с">
        <w:r>
          <w:rPr>
            <w:rStyle w:val="ListLabel2"/>
            <w:rFonts w:ascii="Liberation Serif" w:hAnsi="Liberation Serif"/>
            <w:color w:val="0000FF"/>
            <w:sz w:val="18"/>
            <w:szCs w:val="18"/>
          </w:rPr>
          <w:t>п. 6.3.2</w:t>
        </w:r>
      </w:hyperlink>
      <w:r>
        <w:rPr>
          <w:rFonts w:ascii="Liberation Serif" w:hAnsi="Liberation Serif"/>
          <w:sz w:val="18"/>
          <w:szCs w:val="18"/>
        </w:rPr>
        <w:t xml:space="preserve"> Контракта обязательств, предусмотренных Контрактом, пеня начисляется за каждый день просрочки исполнения Исполнителем обязательства, начиная со дня, следующего после дня истечения установленного Контрактом срока исполнения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6.3.4.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предусмотренных Контрактом.</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6.3.4.1.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а) 10% цены Контракта (этапа) в случае, если цена Контракта (этапа) не превышает 3 млн руб.;</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б) 5% цены Контракта (этапа) в случае, если цена Контракта (этапа) составляет от 3 млн руб. до 50 млн руб. (включительно);</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в) 1% цены Контракта (этапа) в случае, если цена Контракта (этапа) составляет от 50 млн руб. до 100 млн руб. (включительно);</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г) 0,5% цены Контракта (этапа) в случае, если цена Контракта (этапа) составляет от 100 млн руб. до 500 млн руб. (включительно);</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д) 0,4% цены Контракта (этапа) в случае, если цена Контракта (этапа) составляет от 500 млн руб. до 1 млрд руб. (включительно);</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е) 0,3% цены Контракта (этапа) в случае, если цена Контракта (этапа) составляет от 1 млрд руб. до 2 млрд руб. (включительно);</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ж) 0,25% цены Контракта (этапа) в случае, если цена Контракта (этапа) составляет от 2 млрд руб. до 5 млрд руб. (включительно);</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з) 0,2% цены Контракта (этапа) в случае, если цена Контракта (этапа) составляет от 5 млрд руб. до 10 млрд руб. (включительно);</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и) 0,1% цены Контракта (этапа) в случае, если цена Контракта (этапа) превышает 10 млрд руб.</w:t>
      </w:r>
    </w:p>
    <w:p>
      <w:pPr>
        <w:pStyle w:val="ConsPlusNormal"/>
        <w:spacing w:lineRule="auto" w:line="276"/>
        <w:ind w:firstLine="540"/>
        <w:jc w:val="both"/>
        <w:rPr>
          <w:rFonts w:ascii="Liberation Serif" w:hAnsi="Liberation Serif"/>
          <w:color w:val="C9211E"/>
          <w:sz w:val="18"/>
          <w:szCs w:val="18"/>
        </w:rPr>
      </w:pPr>
      <w:r>
        <w:rPr>
          <w:rFonts w:ascii="Liberation Serif" w:hAnsi="Liberation Serif"/>
          <w:color w:val="C9211E"/>
          <w:sz w:val="18"/>
          <w:szCs w:val="18"/>
        </w:rPr>
      </w:r>
    </w:p>
    <w:p>
      <w:pPr>
        <w:pStyle w:val="ConsPlusNormal"/>
        <w:spacing w:lineRule="auto" w:line="276"/>
        <w:ind w:firstLine="540"/>
        <w:jc w:val="both"/>
        <w:rPr/>
      </w:pPr>
      <w:r>
        <w:rPr>
          <w:rFonts w:ascii="Liberation Serif" w:hAnsi="Liberation Serif"/>
          <w:color w:val="C9211E"/>
          <w:sz w:val="18"/>
          <w:szCs w:val="18"/>
        </w:rPr>
        <w:t xml:space="preserve">Вариант. 6.3.4.1.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3" w:tgtFrame="Федеральный закон от 05.04.2013 N 44-ФЗ (ред. от 26.12.2024) О контрактной системе в сфере закупок товаров, работ, услуг для обеспечения государственных и муниципальных нужд">
        <w:r>
          <w:rPr>
            <w:rStyle w:val="ListLabel4"/>
            <w:rFonts w:ascii="Liberation Serif" w:hAnsi="Liberation Serif"/>
            <w:color w:val="C9211E"/>
            <w:sz w:val="18"/>
            <w:szCs w:val="18"/>
          </w:rPr>
          <w:t>законом</w:t>
        </w:r>
      </w:hyperlink>
      <w:r>
        <w:rPr>
          <w:rFonts w:ascii="Liberation Serif" w:hAnsi="Liberation Serif"/>
          <w:color w:val="C9211E"/>
          <w:sz w:val="18"/>
          <w:szCs w:val="18"/>
        </w:rPr>
        <w:t xml:space="preserve">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следующем порядке, за исключением просрочки исполнения обязательств, предусмотренных Контрактом:</w:t>
      </w:r>
    </w:p>
    <w:p>
      <w:pPr>
        <w:pStyle w:val="ConsPlusNormal"/>
        <w:spacing w:lineRule="auto" w:line="276"/>
        <w:ind w:firstLine="540"/>
        <w:jc w:val="both"/>
        <w:rPr>
          <w:rFonts w:ascii="Liberation Serif" w:hAnsi="Liberation Serif"/>
          <w:sz w:val="18"/>
          <w:szCs w:val="18"/>
        </w:rPr>
      </w:pPr>
      <w:r>
        <w:rPr>
          <w:rFonts w:ascii="Liberation Serif" w:hAnsi="Liberation Serif"/>
          <w:color w:val="C9211E"/>
          <w:sz w:val="18"/>
          <w:szCs w:val="18"/>
        </w:rPr>
        <w:t>а) в случае, если цена Контракта не превышает начальную (максимальную) цену Контракта:</w:t>
      </w:r>
    </w:p>
    <w:p>
      <w:pPr>
        <w:pStyle w:val="ConsPlusNormal"/>
        <w:spacing w:lineRule="auto" w:line="276"/>
        <w:ind w:firstLine="540"/>
        <w:jc w:val="both"/>
        <w:rPr>
          <w:rFonts w:ascii="Liberation Serif" w:hAnsi="Liberation Serif"/>
          <w:sz w:val="18"/>
          <w:szCs w:val="18"/>
        </w:rPr>
      </w:pPr>
      <w:r>
        <w:rPr>
          <w:rFonts w:ascii="Liberation Serif" w:hAnsi="Liberation Serif"/>
          <w:color w:val="C9211E"/>
          <w:sz w:val="18"/>
          <w:szCs w:val="18"/>
        </w:rPr>
        <w:t>10% начальной (максимальной) цены Контракта, если цена Контракта не превышает 3 млн руб.;</w:t>
      </w:r>
    </w:p>
    <w:p>
      <w:pPr>
        <w:pStyle w:val="ConsPlusNormal"/>
        <w:spacing w:lineRule="auto" w:line="276"/>
        <w:ind w:firstLine="540"/>
        <w:jc w:val="both"/>
        <w:rPr>
          <w:rFonts w:ascii="Liberation Serif" w:hAnsi="Liberation Serif"/>
          <w:sz w:val="18"/>
          <w:szCs w:val="18"/>
        </w:rPr>
      </w:pPr>
      <w:r>
        <w:rPr>
          <w:rFonts w:ascii="Liberation Serif" w:hAnsi="Liberation Serif"/>
          <w:color w:val="C9211E"/>
          <w:sz w:val="18"/>
          <w:szCs w:val="18"/>
        </w:rPr>
        <w:t>5% начальной (максимальной) цены Контракта, если цена Контракта составляет от 3 млн руб. до 50 млн руб. (включительно);</w:t>
      </w:r>
    </w:p>
    <w:p>
      <w:pPr>
        <w:pStyle w:val="ConsPlusNormal"/>
        <w:spacing w:lineRule="auto" w:line="276"/>
        <w:ind w:firstLine="540"/>
        <w:jc w:val="both"/>
        <w:rPr>
          <w:rFonts w:ascii="Liberation Serif" w:hAnsi="Liberation Serif"/>
          <w:sz w:val="18"/>
          <w:szCs w:val="18"/>
        </w:rPr>
      </w:pPr>
      <w:r>
        <w:rPr>
          <w:rFonts w:ascii="Liberation Serif" w:hAnsi="Liberation Serif"/>
          <w:color w:val="C9211E"/>
          <w:sz w:val="18"/>
          <w:szCs w:val="18"/>
        </w:rPr>
        <w:t>1% начальной (максимальной) цены Контракта, если цена Контракта составляет от 50 млн руб. до 100 млн руб. (включительно);</w:t>
      </w:r>
    </w:p>
    <w:p>
      <w:pPr>
        <w:pStyle w:val="ConsPlusNormal"/>
        <w:spacing w:lineRule="auto" w:line="276"/>
        <w:ind w:firstLine="540"/>
        <w:jc w:val="both"/>
        <w:rPr>
          <w:rFonts w:ascii="Liberation Serif" w:hAnsi="Liberation Serif"/>
          <w:sz w:val="18"/>
          <w:szCs w:val="18"/>
        </w:rPr>
      </w:pPr>
      <w:r>
        <w:rPr>
          <w:rFonts w:ascii="Liberation Serif" w:hAnsi="Liberation Serif"/>
          <w:color w:val="C9211E"/>
          <w:sz w:val="18"/>
          <w:szCs w:val="18"/>
        </w:rPr>
        <w:t>б) в случае, если цена Контракта превышает начальную (максимальную) цену Контракта:</w:t>
      </w:r>
    </w:p>
    <w:p>
      <w:pPr>
        <w:pStyle w:val="ConsPlusNormal"/>
        <w:spacing w:lineRule="auto" w:line="276"/>
        <w:ind w:firstLine="540"/>
        <w:jc w:val="both"/>
        <w:rPr>
          <w:rFonts w:ascii="Liberation Serif" w:hAnsi="Liberation Serif"/>
          <w:sz w:val="18"/>
          <w:szCs w:val="18"/>
        </w:rPr>
      </w:pPr>
      <w:r>
        <w:rPr>
          <w:rFonts w:ascii="Liberation Serif" w:hAnsi="Liberation Serif"/>
          <w:color w:val="C9211E"/>
          <w:sz w:val="18"/>
          <w:szCs w:val="18"/>
        </w:rPr>
        <w:t>10% цены Контракта, если цена Контракта не превышает 3 млн руб.;</w:t>
      </w:r>
    </w:p>
    <w:p>
      <w:pPr>
        <w:pStyle w:val="ConsPlusNormal"/>
        <w:spacing w:lineRule="auto" w:line="276"/>
        <w:ind w:firstLine="540"/>
        <w:jc w:val="both"/>
        <w:rPr>
          <w:rFonts w:ascii="Liberation Serif" w:hAnsi="Liberation Serif"/>
          <w:sz w:val="18"/>
          <w:szCs w:val="18"/>
        </w:rPr>
      </w:pPr>
      <w:r>
        <w:rPr>
          <w:rFonts w:ascii="Liberation Serif" w:hAnsi="Liberation Serif"/>
          <w:color w:val="C9211E"/>
          <w:sz w:val="18"/>
          <w:szCs w:val="18"/>
        </w:rPr>
        <w:t>5% цены Контракта, если цена Контракта составляет от 3 млн руб. до 50 млн руб. (включительно);</w:t>
      </w:r>
    </w:p>
    <w:p>
      <w:pPr>
        <w:pStyle w:val="ConsPlusNormal"/>
        <w:spacing w:lineRule="auto" w:line="276"/>
        <w:ind w:firstLine="540"/>
        <w:jc w:val="both"/>
        <w:rPr>
          <w:rFonts w:ascii="Liberation Serif" w:hAnsi="Liberation Serif"/>
          <w:sz w:val="18"/>
          <w:szCs w:val="18"/>
        </w:rPr>
      </w:pPr>
      <w:r>
        <w:rPr>
          <w:rFonts w:ascii="Liberation Serif" w:hAnsi="Liberation Serif"/>
          <w:color w:val="C9211E"/>
          <w:sz w:val="18"/>
          <w:szCs w:val="18"/>
        </w:rPr>
        <w:t>1% цены Контракта, если цена Контракта составляет от 50 млн руб. до 100 млн руб. (включительно).</w:t>
      </w:r>
    </w:p>
    <w:p>
      <w:pPr>
        <w:pStyle w:val="ConsPlusNormal"/>
        <w:spacing w:lineRule="auto" w:line="276"/>
        <w:jc w:val="both"/>
        <w:rPr>
          <w:rFonts w:ascii="Liberation Serif" w:hAnsi="Liberation Serif"/>
          <w:sz w:val="18"/>
          <w:szCs w:val="18"/>
        </w:rPr>
      </w:pPr>
      <w:r>
        <w:rPr>
          <w:rFonts w:ascii="Liberation Serif" w:hAnsi="Liberation Serif"/>
          <w:sz w:val="18"/>
          <w:szCs w:val="18"/>
        </w:rPr>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6.3.4.2.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следующем порядке:</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а) 1 000 руб., если цена Контракта не превышает 3 млн руб.;</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б) 5 000 руб., если цена Контракта составляет от 3 млн руб. до 50 млн руб. (включительно);</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в) 10 000 руб., если цена Контракта составляет от 50 млн руб. до 100 млн руб. (включительно);</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г) 100 000 руб., если цена Контракта превышает 100 млн руб.</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6.3.5. В случае просрочки предоставления Исполнителем нового обеспечения исполнения Контракта по причине отзыва у банка, предоставившего независимую гарантию, лицензии начисляется пеня в размере одной трехсотой действующей на дату уплаты пени ключевой ставки Центрального банка Российской Федерации от цены Контракта за каждый день просрочки.</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6.4. Оплата Стороной неустойки (штрафа, пеней) не освобождает ее от исполнения обязательств по Контракту.</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6.5.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Общий размер неустойки (пени), суммы финансовой санкции, которые подлежат выплате потерпевшему, не может превышать размер страховой суммы по виду причиненного вреда, установленный Законом об ОСАГО.</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6.6. Сторона освобождается от уплаты неустойки (штрафа, пеней), если докажет, что неисполнение или ненадлежащее исполнение обязательства, предусмотренного Контрактом, произошло по вине другой стороны или вследствие обстоятельств непреодолимой силы.</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6.6.1. Обстоятельства непреодолимой силы - чрезвычайные и непредотвратимые при данных условиях обстоятельства:</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 действие и последствия стихийных природных явлений (землетрясений, наводнений, пожара и т.д.);</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 действие и последствия объективных внешних факторов (военные действия, акты органов государственной власти и управления и т.п.);</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 действие и последствия других чрезвычайных обстоятельств, подтвержденных в установленном законодательством порядке, препятствующие надлежащему исполнению Стороной обязательств по Контракту, которые возникли после его заключения,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Стороны были не в состоянии предвидеть и предотвратить.</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6.6.2. При наступлении обстоятельств непреодолимой силы Сторона должна без промедления известить о них в письменном виде другую Сторону.</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6.6.3.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Контракту.</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6.6.4. В случае наступления обстоятельств непреодолимой силы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6.6.5. Если наступившие обстоятельства непреодолимой силы и их последствия продолжают действовать более 1 (Одного) месяца, Стороны проводят дополнительные переговоры для выявления приемлемых альтернативных способов исполнения Контракта.</w:t>
      </w:r>
    </w:p>
    <w:p>
      <w:pPr>
        <w:pStyle w:val="ConsPlusNormal"/>
        <w:spacing w:lineRule="auto" w:line="276"/>
        <w:jc w:val="both"/>
        <w:rPr>
          <w:rFonts w:ascii="Liberation Serif" w:hAnsi="Liberation Serif"/>
          <w:sz w:val="18"/>
          <w:szCs w:val="18"/>
        </w:rPr>
      </w:pPr>
      <w:r>
        <w:rPr>
          <w:rFonts w:ascii="Liberation Serif" w:hAnsi="Liberation Serif"/>
          <w:sz w:val="18"/>
          <w:szCs w:val="18"/>
        </w:rPr>
      </w:r>
    </w:p>
    <w:p>
      <w:pPr>
        <w:pStyle w:val="ConsPlusNormal"/>
        <w:numPr>
          <w:ilvl w:val="0"/>
          <w:numId w:val="0"/>
        </w:numPr>
        <w:spacing w:lineRule="auto" w:line="276"/>
        <w:ind w:hanging="0" w:left="0"/>
        <w:jc w:val="center"/>
        <w:outlineLvl w:val="0"/>
        <w:rPr>
          <w:rFonts w:ascii="Liberation Serif" w:hAnsi="Liberation Serif"/>
          <w:sz w:val="18"/>
          <w:szCs w:val="18"/>
        </w:rPr>
      </w:pPr>
      <w:r>
        <w:rPr>
          <w:rFonts w:ascii="Liberation Serif" w:hAnsi="Liberation Serif"/>
          <w:b/>
          <w:bCs/>
          <w:sz w:val="18"/>
          <w:szCs w:val="18"/>
        </w:rPr>
        <w:t>7. Обеспечение исполнения Контракта</w:t>
      </w:r>
    </w:p>
    <w:p>
      <w:pPr>
        <w:pStyle w:val="ConsPlusNormal"/>
        <w:spacing w:lineRule="auto" w:line="276"/>
        <w:jc w:val="both"/>
        <w:rPr>
          <w:rFonts w:ascii="Liberation Serif" w:hAnsi="Liberation Serif"/>
          <w:sz w:val="18"/>
          <w:szCs w:val="18"/>
        </w:rPr>
      </w:pPr>
      <w:r>
        <w:rPr>
          <w:rFonts w:ascii="Liberation Serif" w:hAnsi="Liberation Serif"/>
          <w:sz w:val="18"/>
          <w:szCs w:val="18"/>
        </w:rPr>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7.1. Обеспечение исполнения Контракта не требуется.</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r>
    </w:p>
    <w:p>
      <w:pPr>
        <w:pStyle w:val="ConsPlusNormal"/>
        <w:numPr>
          <w:ilvl w:val="0"/>
          <w:numId w:val="0"/>
        </w:numPr>
        <w:spacing w:lineRule="auto" w:line="276"/>
        <w:ind w:hanging="0" w:left="0"/>
        <w:jc w:val="center"/>
        <w:outlineLvl w:val="0"/>
        <w:rPr>
          <w:rFonts w:ascii="Liberation Serif" w:hAnsi="Liberation Serif"/>
          <w:sz w:val="18"/>
          <w:szCs w:val="18"/>
        </w:rPr>
      </w:pPr>
      <w:r>
        <w:rPr>
          <w:rFonts w:ascii="Liberation Serif" w:hAnsi="Liberation Serif"/>
          <w:b/>
          <w:bCs/>
          <w:sz w:val="18"/>
          <w:szCs w:val="18"/>
        </w:rPr>
        <w:t>8. Срок действия, порядок расторжения Контракта</w:t>
      </w:r>
    </w:p>
    <w:p>
      <w:pPr>
        <w:pStyle w:val="ConsPlusNormal"/>
        <w:spacing w:lineRule="auto" w:line="276"/>
        <w:jc w:val="both"/>
        <w:rPr>
          <w:rFonts w:ascii="Liberation Serif" w:hAnsi="Liberation Serif"/>
          <w:sz w:val="18"/>
          <w:szCs w:val="18"/>
        </w:rPr>
      </w:pPr>
      <w:r>
        <w:rPr>
          <w:rFonts w:ascii="Liberation Serif" w:hAnsi="Liberation Serif"/>
          <w:sz w:val="18"/>
          <w:szCs w:val="18"/>
        </w:rPr>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8.1. Настоящий Контракт считается заключенным с момента подписания его обеими Сторонами.</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8.2. Контракт действует до 31 декабря 2026 года,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8.3. Контракт может быть досрочно расторгнут:</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 по соглашению Сторон;</w:t>
      </w:r>
    </w:p>
    <w:p>
      <w:pPr>
        <w:pStyle w:val="ConsPlusNormal"/>
        <w:spacing w:lineRule="auto" w:line="276"/>
        <w:ind w:firstLine="540"/>
        <w:jc w:val="both"/>
        <w:rPr/>
      </w:pPr>
      <w:r>
        <w:rPr>
          <w:rFonts w:ascii="Liberation Serif" w:hAnsi="Liberation Serif"/>
          <w:sz w:val="18"/>
          <w:szCs w:val="18"/>
        </w:rPr>
        <w:t xml:space="preserve">- в случае одностороннего отказа Стороны от исполнения Контракта в соответствии с гражданским законодательством Российской Федерации и </w:t>
      </w:r>
      <w:hyperlink r:id="rId14" w:tgtFrame="Федеральный закон от 05.04.2013 N 44-ФЗ (ред. от 26.12.2024) О контрактной системе в сфере закупок товаров, работ, услуг для обеспечения государственных и муниципальных нужд">
        <w:r>
          <w:rPr>
            <w:rStyle w:val="ListLabel2"/>
            <w:rFonts w:ascii="Liberation Serif" w:hAnsi="Liberation Serif"/>
            <w:color w:val="0000FF"/>
            <w:sz w:val="18"/>
            <w:szCs w:val="18"/>
          </w:rPr>
          <w:t>ст. 95</w:t>
        </w:r>
      </w:hyperlink>
      <w:r>
        <w:rPr>
          <w:rFonts w:ascii="Liberation Serif" w:hAnsi="Liberation Serif"/>
          <w:sz w:val="18"/>
          <w:szCs w:val="18"/>
        </w:rPr>
        <w:t xml:space="preserve"> Закона о контрактной системе;</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 по решению суда.</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8.4. Расторжение контракта по соглашению Сторон производится путем подписания соответствующего соглашения о расторжении Контракта.</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8.5. Сторона, которой направлено предложение о расторжении контракта по соглашению Сторон, должна дать письменный ответ по существу в срок не позднее 10 (Десяти) рабочих дней с даты его получения.</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8.6. В случае расторжения контракта по инициативе любой из Сторон производится сверка расчетов, которой подтверждается объем оказанных Исполнителем услуг.</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8.7. Порядок принятия Сторонами решения об одностороннем отказе от исполнения Контракта устанавливается Законом о контрактной системе.</w:t>
      </w:r>
    </w:p>
    <w:p>
      <w:pPr>
        <w:pStyle w:val="ConsPlusNormal"/>
        <w:spacing w:lineRule="auto" w:line="276"/>
        <w:ind w:firstLine="540"/>
        <w:jc w:val="both"/>
        <w:rPr/>
      </w:pPr>
      <w:r>
        <w:rPr>
          <w:rFonts w:ascii="Liberation Serif" w:hAnsi="Liberation Serif"/>
          <w:sz w:val="18"/>
          <w:szCs w:val="18"/>
        </w:rPr>
        <w:t xml:space="preserve">8.8. Заказчик вправе принять решение об одностороннем отказе от исполнения Контракта по основаниям, предусмотренным Гражданским </w:t>
      </w:r>
      <w:hyperlink r:id="rId15" w:tgtFrame="&quot;Гражданский кодекс Российской Федерации (часть первая)">
        <w:r>
          <w:rPr>
            <w:rStyle w:val="ListLabel2"/>
            <w:rFonts w:ascii="Liberation Serif" w:hAnsi="Liberation Serif"/>
            <w:color w:val="0000FF"/>
            <w:sz w:val="18"/>
            <w:szCs w:val="18"/>
          </w:rPr>
          <w:t>кодексом</w:t>
        </w:r>
      </w:hyperlink>
      <w:r>
        <w:rPr>
          <w:rFonts w:ascii="Liberation Serif" w:hAnsi="Liberation Serif"/>
          <w:sz w:val="18"/>
          <w:szCs w:val="18"/>
        </w:rPr>
        <w:t xml:space="preserve"> Российской Федерации для одностороннего отказа от исполнения данного вида обязательства.</w:t>
      </w:r>
    </w:p>
    <w:p>
      <w:pPr>
        <w:pStyle w:val="ConsPlusNormal"/>
        <w:spacing w:lineRule="auto" w:line="276"/>
        <w:ind w:firstLine="540"/>
        <w:jc w:val="both"/>
        <w:rPr/>
      </w:pPr>
      <w:r>
        <w:rPr>
          <w:rFonts w:ascii="Liberation Serif" w:hAnsi="Liberation Serif"/>
          <w:sz w:val="18"/>
          <w:szCs w:val="18"/>
        </w:rPr>
        <w:t xml:space="preserve">Заказчик обязан принять решение об одностороннем отказе от исполнения настоящего Контракта в случаях, предусмотренных </w:t>
      </w:r>
      <w:hyperlink r:id="rId16" w:tgtFrame="Федеральный закон от 05.04.2013 N 44-ФЗ (ред. от 26.12.2024) О контрактной системе в сфере закупок товаров, работ, услуг для обеспечения государственных и муниципальных нужд">
        <w:r>
          <w:rPr>
            <w:rStyle w:val="ListLabel2"/>
            <w:rFonts w:ascii="Liberation Serif" w:hAnsi="Liberation Serif"/>
            <w:color w:val="0000FF"/>
            <w:sz w:val="18"/>
            <w:szCs w:val="18"/>
          </w:rPr>
          <w:t>ч. 15 ст. 95</w:t>
        </w:r>
      </w:hyperlink>
      <w:r>
        <w:rPr>
          <w:rFonts w:ascii="Liberation Serif" w:hAnsi="Liberation Serif"/>
          <w:sz w:val="18"/>
          <w:szCs w:val="18"/>
        </w:rPr>
        <w:t xml:space="preserve"> Законом о контрактной системе.</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8.9.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pPr>
        <w:pStyle w:val="ConsPlusNormal"/>
        <w:spacing w:lineRule="auto" w:line="276"/>
        <w:ind w:firstLine="540"/>
        <w:jc w:val="both"/>
        <w:rPr/>
      </w:pPr>
      <w:r>
        <w:rPr>
          <w:rFonts w:ascii="Liberation Serif" w:hAnsi="Liberation Serif"/>
          <w:sz w:val="18"/>
          <w:szCs w:val="18"/>
        </w:rPr>
        <w:t xml:space="preserve">8.10. Решение Заказчика об одностороннем отказе от исполнения Контракта формируется, публикуется и направляется Исполнителю в сроки и порядке, которые установлены </w:t>
      </w:r>
      <w:hyperlink r:id="rId17" w:tgtFrame="Федеральный закон от 05.04.2013 N 44-ФЗ (ред. от 26.12.2024) О контрактной системе в сфере закупок товаров, работ, услуг для обеспечения государственных и муниципальных нужд">
        <w:r>
          <w:rPr>
            <w:rStyle w:val="ListLabel2"/>
            <w:rFonts w:ascii="Liberation Serif" w:hAnsi="Liberation Serif"/>
            <w:color w:val="0000FF"/>
            <w:sz w:val="18"/>
            <w:szCs w:val="18"/>
          </w:rPr>
          <w:t>ч. 12.1</w:t>
        </w:r>
      </w:hyperlink>
      <w:r>
        <w:rPr>
          <w:rFonts w:ascii="Liberation Serif" w:hAnsi="Liberation Serif"/>
          <w:sz w:val="18"/>
          <w:szCs w:val="18"/>
        </w:rPr>
        <w:t xml:space="preserve">, </w:t>
      </w:r>
      <w:hyperlink r:id="rId18" w:tgtFrame="Федеральный закон от 05.04.2013 N 44-ФЗ (ред. от 26.12.2024) О контрактной системе в сфере закупок товаров, работ, услуг для обеспечения государственных и муниципальных нужд">
        <w:r>
          <w:rPr>
            <w:rStyle w:val="ListLabel2"/>
            <w:rFonts w:ascii="Liberation Serif" w:hAnsi="Liberation Serif"/>
            <w:color w:val="0000FF"/>
            <w:sz w:val="18"/>
            <w:szCs w:val="18"/>
          </w:rPr>
          <w:t>12.2 ст. 95</w:t>
        </w:r>
      </w:hyperlink>
      <w:r>
        <w:rPr>
          <w:rFonts w:ascii="Liberation Serif" w:hAnsi="Liberation Serif"/>
          <w:sz w:val="18"/>
          <w:szCs w:val="18"/>
        </w:rPr>
        <w:t xml:space="preserve">  Закона о контрактной системе.</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8.11.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pPr>
        <w:pStyle w:val="ConsPlusNormal"/>
        <w:spacing w:lineRule="auto" w:line="276"/>
        <w:ind w:firstLine="540"/>
        <w:jc w:val="both"/>
        <w:rPr/>
      </w:pPr>
      <w:r>
        <w:rPr>
          <w:rFonts w:ascii="Liberation Serif" w:hAnsi="Liberation Serif"/>
          <w:sz w:val="18"/>
          <w:szCs w:val="18"/>
        </w:rPr>
        <w:t xml:space="preserve">8.12.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9" w:tgtFrame="Федеральный закон от 05.04.2013 N 44-ФЗ (ред. от 26.12.2024) О контрактной системе в сфере закупок товаров, работ, услуг для обеспечения государственных и муниципальных нужд">
        <w:r>
          <w:rPr>
            <w:rStyle w:val="ListLabel2"/>
            <w:rFonts w:ascii="Liberation Serif" w:hAnsi="Liberation Serif"/>
            <w:color w:val="0000FF"/>
            <w:sz w:val="18"/>
            <w:szCs w:val="18"/>
          </w:rPr>
          <w:t>ч. 10 ст. 95</w:t>
        </w:r>
      </w:hyperlink>
      <w:r>
        <w:rPr>
          <w:rFonts w:ascii="Liberation Serif" w:hAnsi="Liberation Serif"/>
          <w:sz w:val="18"/>
          <w:szCs w:val="18"/>
        </w:rPr>
        <w:t xml:space="preserve"> Закона о контрактной системе.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pPr>
        <w:pStyle w:val="ConsPlusNormal"/>
        <w:spacing w:lineRule="auto" w:line="276"/>
        <w:ind w:firstLine="540"/>
        <w:jc w:val="both"/>
        <w:rPr/>
      </w:pPr>
      <w:r>
        <w:rPr>
          <w:rFonts w:ascii="Liberation Serif" w:hAnsi="Liberation Serif"/>
          <w:sz w:val="18"/>
          <w:szCs w:val="18"/>
        </w:rPr>
        <w:t xml:space="preserve">8.13. Решение Заказчика об отмене не вступившего в силу решения об одностороннем отказе от исполнения Контракта формируется, публикуется и направляется Исполнителю в сроки и порядке, которые установлены </w:t>
      </w:r>
      <w:hyperlink r:id="rId20" w:tgtFrame="Федеральный закон от 05.04.2013 N 44-ФЗ (ред. от 26.12.2024) О контрактной системе в сфере закупок товаров, работ, услуг для обеспечения государственных и муниципальных нужд">
        <w:r>
          <w:rPr>
            <w:rStyle w:val="ListLabel2"/>
            <w:rFonts w:ascii="Liberation Serif" w:hAnsi="Liberation Serif"/>
            <w:color w:val="0000FF"/>
            <w:sz w:val="18"/>
            <w:szCs w:val="18"/>
          </w:rPr>
          <w:t>ч. 14.1</w:t>
        </w:r>
      </w:hyperlink>
      <w:r>
        <w:rPr>
          <w:rFonts w:ascii="Liberation Serif" w:hAnsi="Liberation Serif"/>
          <w:sz w:val="18"/>
          <w:szCs w:val="18"/>
        </w:rPr>
        <w:t xml:space="preserve"> - </w:t>
      </w:r>
      <w:hyperlink r:id="rId21" w:tgtFrame="Федеральный закон от 05.04.2013 N 44-ФЗ (ред. от 26.12.2024) О контрактной системе в сфере закупок товаров, работ, услуг для обеспечения государственных и муниципальных нужд">
        <w:r>
          <w:rPr>
            <w:rStyle w:val="ListLabel2"/>
            <w:rFonts w:ascii="Liberation Serif" w:hAnsi="Liberation Serif"/>
            <w:color w:val="0000FF"/>
            <w:sz w:val="18"/>
            <w:szCs w:val="18"/>
          </w:rPr>
          <w:t>14.2 ст. 95</w:t>
        </w:r>
      </w:hyperlink>
      <w:r>
        <w:rPr>
          <w:rFonts w:ascii="Liberation Serif" w:hAnsi="Liberation Serif"/>
          <w:sz w:val="18"/>
          <w:szCs w:val="18"/>
        </w:rPr>
        <w:t xml:space="preserve"> Закона о контрактной системе.</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8.14. Заказчик не позднее 2 (двух) рабочих дней, следующих за днем вступления в силу своего решения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Законом о контрактной системе, обращение о включении информации об Исполнителе в реестр недобросовестных поставщиков (подрядчиков, исполнителей).</w:t>
      </w:r>
    </w:p>
    <w:p>
      <w:pPr>
        <w:pStyle w:val="ConsPlusNormal"/>
        <w:spacing w:lineRule="auto" w:line="276"/>
        <w:ind w:firstLine="540"/>
        <w:jc w:val="both"/>
        <w:rPr/>
      </w:pPr>
      <w:r>
        <w:rPr>
          <w:rFonts w:ascii="Liberation Serif" w:hAnsi="Liberation Serif"/>
          <w:sz w:val="18"/>
          <w:szCs w:val="18"/>
        </w:rPr>
        <w:t xml:space="preserve">8.15. Исполнитель вправе принять решение об одностороннем отказе от исполнения Контракта по основаниям, предусмотренным Гражданским </w:t>
      </w:r>
      <w:hyperlink r:id="rId22" w:tgtFrame="&quot;Гражданский кодекс Российской Федерации (часть первая)">
        <w:r>
          <w:rPr>
            <w:rStyle w:val="ListLabel2"/>
            <w:rFonts w:ascii="Liberation Serif" w:hAnsi="Liberation Serif"/>
            <w:color w:val="0000FF"/>
            <w:sz w:val="18"/>
            <w:szCs w:val="18"/>
          </w:rPr>
          <w:t>кодексом</w:t>
        </w:r>
      </w:hyperlink>
      <w:r>
        <w:rPr>
          <w:rFonts w:ascii="Liberation Serif" w:hAnsi="Liberation Serif"/>
          <w:sz w:val="18"/>
          <w:szCs w:val="18"/>
        </w:rPr>
        <w:t xml:space="preserve"> Российской Федерации для одностороннего отказа от исполнения данного вида обязательства.</w:t>
      </w:r>
    </w:p>
    <w:p>
      <w:pPr>
        <w:pStyle w:val="ConsPlusNormal"/>
        <w:spacing w:lineRule="auto" w:line="276"/>
        <w:ind w:firstLine="540"/>
        <w:jc w:val="both"/>
        <w:rPr/>
      </w:pPr>
      <w:r>
        <w:rPr>
          <w:rFonts w:ascii="Liberation Serif" w:hAnsi="Liberation Serif"/>
          <w:sz w:val="18"/>
          <w:szCs w:val="18"/>
        </w:rPr>
        <w:t xml:space="preserve">8.16. Решение Исполнителя об одностороннем отказе от исполнения Контракта формируется, публикуется и направляется Заказчику в сроки и порядке, которые установлены </w:t>
      </w:r>
      <w:hyperlink r:id="rId23" w:tgtFrame="Федеральный закон от 05.04.2013 N 44-ФЗ (ред. от 26.12.2024) О контрактной системе в сфере закупок товаров, работ, услуг для обеспечения государственных и муниципальных нужд">
        <w:r>
          <w:rPr>
            <w:rStyle w:val="ListLabel2"/>
            <w:rFonts w:ascii="Liberation Serif" w:hAnsi="Liberation Serif"/>
            <w:color w:val="0000FF"/>
            <w:sz w:val="18"/>
            <w:szCs w:val="18"/>
          </w:rPr>
          <w:t>ч. 20.1</w:t>
        </w:r>
      </w:hyperlink>
      <w:r>
        <w:rPr>
          <w:rFonts w:ascii="Liberation Serif" w:hAnsi="Liberation Serif"/>
          <w:sz w:val="18"/>
          <w:szCs w:val="18"/>
        </w:rPr>
        <w:t xml:space="preserve"> - </w:t>
      </w:r>
      <w:hyperlink r:id="rId24" w:tgtFrame="Федеральный закон от 05.04.2013 N 44-ФЗ (ред. от 26.12.2024) О контрактной системе в сфере закупок товаров, работ, услуг для обеспечения государственных и муниципальных нужд">
        <w:r>
          <w:rPr>
            <w:rStyle w:val="ListLabel2"/>
            <w:rFonts w:ascii="Liberation Serif" w:hAnsi="Liberation Serif"/>
            <w:color w:val="0000FF"/>
            <w:sz w:val="18"/>
            <w:szCs w:val="18"/>
          </w:rPr>
          <w:t>20.2 ст. 95</w:t>
        </w:r>
      </w:hyperlink>
      <w:r>
        <w:rPr>
          <w:rFonts w:ascii="Liberation Serif" w:hAnsi="Liberation Serif"/>
          <w:sz w:val="18"/>
          <w:szCs w:val="18"/>
        </w:rPr>
        <w:t xml:space="preserve"> Закона о контрактной системе.</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8.17. Решение Исполнителя об одностороннем отказе от исполнения Контракта вступает в силу и Контракт считается расторгнутым через 10 (десять) дней с даты надлежащего уведомления им Заказчика об одностороннем отказе от исполнения Контракта.</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8.18.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pPr>
        <w:pStyle w:val="ConsPlusNormal"/>
        <w:spacing w:lineRule="auto" w:line="276"/>
        <w:ind w:firstLine="540"/>
        <w:jc w:val="both"/>
        <w:rPr/>
      </w:pPr>
      <w:r>
        <w:rPr>
          <w:rFonts w:ascii="Liberation Serif" w:hAnsi="Liberation Serif"/>
          <w:sz w:val="18"/>
          <w:szCs w:val="18"/>
        </w:rPr>
        <w:t xml:space="preserve">8.19. Решение Исполнителя об отмене не вступившего в силу решения об одностороннем отказе от исполнения Контракта формируется, публикуется и направляется Заказчику в сроки и порядке, которые установлены </w:t>
      </w:r>
      <w:hyperlink r:id="rId25" w:tgtFrame="Федеральный закон от 05.04.2013 N 44-ФЗ (ред. от 26.12.2024) О контрактной системе в сфере закупок товаров, работ, услуг для обеспечения государственных и муниципальных нужд">
        <w:r>
          <w:rPr>
            <w:rStyle w:val="ListLabel2"/>
            <w:rFonts w:ascii="Liberation Serif" w:hAnsi="Liberation Serif"/>
            <w:color w:val="0000FF"/>
            <w:sz w:val="18"/>
            <w:szCs w:val="18"/>
          </w:rPr>
          <w:t>ч. 22.1 ст. 95</w:t>
        </w:r>
      </w:hyperlink>
      <w:r>
        <w:rPr>
          <w:rFonts w:ascii="Liberation Serif" w:hAnsi="Liberation Serif"/>
          <w:sz w:val="18"/>
          <w:szCs w:val="18"/>
        </w:rPr>
        <w:t xml:space="preserve"> Закона о контрактной системе.</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8.20. Заказчик не позднее 2 (двух) рабочих дней, следующих за днем вступления в силу решения Исполнителя об одностороннем отказе от исполнения Контракта, направляет в соответствии с порядком, предусмотренным Законом о контрактной системе, обращение о включении информации об Исполнителе в реестр недобросовестных поставщиков (подрядчиков, исполнителей).</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8.21.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ConsPlusNormal"/>
        <w:spacing w:lineRule="auto" w:line="276"/>
        <w:jc w:val="both"/>
        <w:rPr>
          <w:rFonts w:ascii="Liberation Serif" w:hAnsi="Liberation Serif"/>
          <w:sz w:val="18"/>
          <w:szCs w:val="18"/>
        </w:rPr>
      </w:pPr>
      <w:r>
        <w:rPr>
          <w:rFonts w:ascii="Liberation Serif" w:hAnsi="Liberation Serif"/>
          <w:sz w:val="18"/>
          <w:szCs w:val="18"/>
        </w:rPr>
      </w:r>
    </w:p>
    <w:p>
      <w:pPr>
        <w:pStyle w:val="ConsPlusNormal"/>
        <w:numPr>
          <w:ilvl w:val="0"/>
          <w:numId w:val="0"/>
        </w:numPr>
        <w:spacing w:lineRule="auto" w:line="276"/>
        <w:ind w:hanging="0" w:left="0"/>
        <w:jc w:val="center"/>
        <w:outlineLvl w:val="0"/>
        <w:rPr>
          <w:rFonts w:ascii="Liberation Serif" w:hAnsi="Liberation Serif"/>
          <w:sz w:val="18"/>
          <w:szCs w:val="18"/>
        </w:rPr>
      </w:pPr>
      <w:r>
        <w:rPr>
          <w:rFonts w:ascii="Liberation Serif" w:hAnsi="Liberation Serif"/>
          <w:b/>
          <w:bCs/>
          <w:sz w:val="18"/>
          <w:szCs w:val="18"/>
        </w:rPr>
        <w:t>9. Внесение изменений и дополнений в Контракт</w:t>
      </w:r>
    </w:p>
    <w:p>
      <w:pPr>
        <w:pStyle w:val="ConsPlusNormal"/>
        <w:spacing w:lineRule="auto" w:line="276"/>
        <w:jc w:val="both"/>
        <w:rPr>
          <w:rFonts w:ascii="Liberation Serif" w:hAnsi="Liberation Serif"/>
          <w:sz w:val="18"/>
          <w:szCs w:val="18"/>
        </w:rPr>
      </w:pPr>
      <w:r>
        <w:rPr>
          <w:rFonts w:ascii="Liberation Serif" w:hAnsi="Liberation Serif"/>
          <w:sz w:val="18"/>
          <w:szCs w:val="18"/>
        </w:rPr>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9.1.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Законом о контрактной системе.</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9.2.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9.3. В случае перемены Заказчика права и обязанности Заказчика, предусмотренные Контрактом, переходят к новому Заказчику.</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9.4. Все изменения и дополнения к настоящему Контракту оформляются дополнительными соглашениями Сторон, которые являются неотъемлемой частью Контракта.</w:t>
      </w:r>
    </w:p>
    <w:p>
      <w:pPr>
        <w:pStyle w:val="ConsPlusNormal"/>
        <w:spacing w:lineRule="auto" w:line="276"/>
        <w:jc w:val="both"/>
        <w:rPr>
          <w:rFonts w:ascii="Liberation Serif" w:hAnsi="Liberation Serif"/>
          <w:sz w:val="18"/>
          <w:szCs w:val="18"/>
        </w:rPr>
      </w:pPr>
      <w:r>
        <w:rPr>
          <w:rFonts w:ascii="Liberation Serif" w:hAnsi="Liberation Serif"/>
          <w:sz w:val="18"/>
          <w:szCs w:val="18"/>
        </w:rPr>
      </w:r>
    </w:p>
    <w:p>
      <w:pPr>
        <w:pStyle w:val="ConsPlusNormal"/>
        <w:numPr>
          <w:ilvl w:val="0"/>
          <w:numId w:val="0"/>
        </w:numPr>
        <w:spacing w:lineRule="auto" w:line="276"/>
        <w:ind w:hanging="0" w:left="0"/>
        <w:jc w:val="center"/>
        <w:outlineLvl w:val="0"/>
        <w:rPr>
          <w:rFonts w:ascii="Liberation Serif" w:hAnsi="Liberation Serif"/>
          <w:sz w:val="18"/>
          <w:szCs w:val="18"/>
        </w:rPr>
      </w:pPr>
      <w:r>
        <w:rPr>
          <w:rFonts w:ascii="Liberation Serif" w:hAnsi="Liberation Serif"/>
          <w:b/>
          <w:bCs/>
          <w:sz w:val="18"/>
          <w:szCs w:val="18"/>
        </w:rPr>
        <w:t>10. Рассмотрение и разрешение споров</w:t>
      </w:r>
    </w:p>
    <w:p>
      <w:pPr>
        <w:pStyle w:val="ConsPlusNormal"/>
        <w:spacing w:lineRule="auto" w:line="276"/>
        <w:jc w:val="both"/>
        <w:rPr>
          <w:rFonts w:ascii="Liberation Serif" w:hAnsi="Liberation Serif"/>
          <w:b/>
          <w:bCs/>
          <w:sz w:val="18"/>
          <w:szCs w:val="18"/>
        </w:rPr>
      </w:pPr>
      <w:r>
        <w:rPr>
          <w:rFonts w:ascii="Liberation Serif" w:hAnsi="Liberation Serif"/>
          <w:b/>
          <w:bCs/>
          <w:sz w:val="18"/>
          <w:szCs w:val="18"/>
        </w:rPr>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10.1. Все споры, не урегулированные Сторонами, разрешаются в судебном порядке в соответствии с действующим законодательством Российской Федерации.</w:t>
      </w:r>
    </w:p>
    <w:p>
      <w:pPr>
        <w:pStyle w:val="ConsPlusNormal"/>
        <w:spacing w:lineRule="auto" w:line="276"/>
        <w:jc w:val="both"/>
        <w:rPr>
          <w:rFonts w:ascii="Liberation Serif" w:hAnsi="Liberation Serif"/>
          <w:sz w:val="18"/>
          <w:szCs w:val="18"/>
        </w:rPr>
      </w:pPr>
      <w:r>
        <w:rPr>
          <w:rFonts w:ascii="Liberation Serif" w:hAnsi="Liberation Serif"/>
          <w:sz w:val="18"/>
          <w:szCs w:val="18"/>
        </w:rPr>
      </w:r>
    </w:p>
    <w:p>
      <w:pPr>
        <w:pStyle w:val="ConsPlusNormal"/>
        <w:numPr>
          <w:ilvl w:val="0"/>
          <w:numId w:val="0"/>
        </w:numPr>
        <w:spacing w:lineRule="auto" w:line="276"/>
        <w:ind w:hanging="0" w:left="0"/>
        <w:jc w:val="center"/>
        <w:outlineLvl w:val="0"/>
        <w:rPr>
          <w:rFonts w:ascii="Liberation Serif" w:hAnsi="Liberation Serif"/>
          <w:sz w:val="18"/>
          <w:szCs w:val="18"/>
        </w:rPr>
      </w:pPr>
      <w:r>
        <w:rPr>
          <w:rFonts w:ascii="Liberation Serif" w:hAnsi="Liberation Serif"/>
          <w:b/>
          <w:bCs/>
          <w:sz w:val="18"/>
          <w:szCs w:val="18"/>
        </w:rPr>
        <w:t>11. Антикоррупционная оговорка</w:t>
      </w:r>
    </w:p>
    <w:p>
      <w:pPr>
        <w:pStyle w:val="ConsPlusNormal"/>
        <w:spacing w:lineRule="auto" w:line="276"/>
        <w:jc w:val="both"/>
        <w:rPr>
          <w:rFonts w:ascii="Liberation Serif" w:hAnsi="Liberation Serif"/>
          <w:sz w:val="18"/>
          <w:szCs w:val="18"/>
        </w:rPr>
      </w:pPr>
      <w:r>
        <w:rPr>
          <w:rFonts w:ascii="Liberation Serif" w:hAnsi="Liberation Serif"/>
          <w:sz w:val="18"/>
          <w:szCs w:val="18"/>
        </w:rPr>
      </w:r>
      <w:bookmarkStart w:id="2" w:name="P266"/>
      <w:bookmarkStart w:id="3" w:name="P266"/>
      <w:bookmarkEnd w:id="3"/>
    </w:p>
    <w:p>
      <w:pPr>
        <w:pStyle w:val="ConsPlusNormal"/>
        <w:spacing w:lineRule="auto" w:line="276"/>
        <w:ind w:firstLine="540"/>
        <w:jc w:val="both"/>
        <w:rPr>
          <w:rFonts w:ascii="Liberation Serif" w:hAnsi="Liberation Serif"/>
          <w:sz w:val="18"/>
          <w:szCs w:val="18"/>
        </w:rPr>
      </w:pPr>
      <w:bookmarkStart w:id="4" w:name="P266_Копия_1"/>
      <w:bookmarkEnd w:id="4"/>
      <w:r>
        <w:rPr>
          <w:rFonts w:ascii="Liberation Serif" w:hAnsi="Liberation Serif"/>
          <w:sz w:val="18"/>
          <w:szCs w:val="18"/>
        </w:rPr>
        <w:t>11.1. При исполнении своих обязательств по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bookmarkStart w:id="5" w:name="P267"/>
      <w:bookmarkEnd w:id="5"/>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11.2. При исполнении своих обязательств по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или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Контракта.</w:t>
      </w:r>
      <w:bookmarkStart w:id="6" w:name="P268"/>
      <w:bookmarkEnd w:id="6"/>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11.3. В случае возникновения у Стороны обоснованных подозрений, что произошло или может произойти нарушение каких-либо положений настоящего раздела Контракта, а также возникновения личной заинтересованности при исполнении Контракта соответствующая Сторона обязуется уведомить об этом другую Сторону в письменной форме.</w:t>
      </w:r>
    </w:p>
    <w:p>
      <w:pPr>
        <w:pStyle w:val="ConsPlusNormal"/>
        <w:spacing w:lineRule="auto" w:line="276"/>
        <w:ind w:firstLine="540"/>
        <w:jc w:val="both"/>
        <w:rPr/>
      </w:pPr>
      <w:r>
        <w:rPr>
          <w:rFonts w:ascii="Liberation Serif" w:hAnsi="Liberation Serif"/>
          <w:sz w:val="18"/>
          <w:szCs w:val="18"/>
        </w:rPr>
        <w:t xml:space="preserve">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w:t>
      </w:r>
      <w:hyperlink w:anchor="P266" w:tgtFrame="11.1. При исполнении своих обязательств по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
        <w:r>
          <w:rPr>
            <w:rStyle w:val="ListLabel2"/>
            <w:rFonts w:ascii="Liberation Serif" w:hAnsi="Liberation Serif"/>
            <w:color w:val="0000FF"/>
            <w:sz w:val="18"/>
            <w:szCs w:val="18"/>
          </w:rPr>
          <w:t>п. п. 11.1</w:t>
        </w:r>
      </w:hyperlink>
      <w:r>
        <w:rPr>
          <w:rFonts w:ascii="Liberation Serif" w:hAnsi="Liberation Serif"/>
          <w:sz w:val="18"/>
          <w:szCs w:val="18"/>
        </w:rPr>
        <w:t xml:space="preserve"> и </w:t>
      </w:r>
      <w:hyperlink w:anchor="P267" w:tgtFrame="11.2. При исполнении своих обязательств по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или получение взятки, коммерческий подкуп, а такж">
        <w:r>
          <w:rPr>
            <w:rStyle w:val="ListLabel2"/>
            <w:rFonts w:ascii="Liberation Serif" w:hAnsi="Liberation Serif"/>
            <w:color w:val="0000FF"/>
            <w:sz w:val="18"/>
            <w:szCs w:val="18"/>
          </w:rPr>
          <w:t>11.2</w:t>
        </w:r>
      </w:hyperlink>
      <w:r>
        <w:rPr>
          <w:rFonts w:ascii="Liberation Serif" w:hAnsi="Liberation Serif"/>
          <w:sz w:val="18"/>
          <w:szCs w:val="18"/>
        </w:rPr>
        <w:t xml:space="preserve"> Контракта, а также возникновение личной заинтересованности при исполнении Контракта, которая приводит или может привести к конфликту интересов.</w:t>
      </w:r>
    </w:p>
    <w:p>
      <w:pPr>
        <w:pStyle w:val="ConsPlusNormal"/>
        <w:spacing w:lineRule="auto" w:line="276"/>
        <w:ind w:firstLine="540"/>
        <w:jc w:val="both"/>
        <w:rPr/>
      </w:pPr>
      <w:r>
        <w:rPr>
          <w:rFonts w:ascii="Liberation Serif" w:hAnsi="Liberation Serif"/>
          <w:sz w:val="18"/>
          <w:szCs w:val="18"/>
        </w:rPr>
        <w:t xml:space="preserve">11.4. Сторона, получившая письменное уведомление, указанное в </w:t>
      </w:r>
      <w:hyperlink w:anchor="P268" w:tgtFrame="11.3. В случае возникновения у Стороны обоснованных подозрений, что произошло или может произойти нарушение каких-либо положений настоящего раздела Контракта, а также возникновения личной заинтересованности при исполнении Контракта соответствующая Сторона">
        <w:r>
          <w:rPr>
            <w:rStyle w:val="ListLabel2"/>
            <w:rFonts w:ascii="Liberation Serif" w:hAnsi="Liberation Serif"/>
            <w:color w:val="0000FF"/>
            <w:sz w:val="18"/>
            <w:szCs w:val="18"/>
          </w:rPr>
          <w:t>п. 11.3</w:t>
        </w:r>
      </w:hyperlink>
      <w:r>
        <w:rPr>
          <w:rFonts w:ascii="Liberation Serif" w:hAnsi="Liberation Serif"/>
          <w:sz w:val="18"/>
          <w:szCs w:val="18"/>
        </w:rPr>
        <w:t xml:space="preserve"> Контракта, обязана рассмотреть уведомление и сообщить другой Стороне об итогах его рассмотрения в течение 5 (Пяти) рабочих дней с даты получения.</w:t>
      </w:r>
    </w:p>
    <w:p>
      <w:pPr>
        <w:pStyle w:val="ConsPlusNormal"/>
        <w:spacing w:lineRule="auto" w:line="276"/>
        <w:ind w:firstLine="540"/>
        <w:jc w:val="both"/>
        <w:rPr/>
      </w:pPr>
      <w:r>
        <w:rPr>
          <w:rFonts w:ascii="Liberation Serif" w:hAnsi="Liberation Serif"/>
          <w:sz w:val="18"/>
          <w:szCs w:val="18"/>
        </w:rPr>
        <w:t xml:space="preserve">11.5. Стороны гарантируют осуществление надлежащего разбирательства по фактам нарушения положений </w:t>
      </w:r>
      <w:hyperlink w:anchor="P266" w:tgtFrame="11.1. При исполнении своих обязательств по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
        <w:r>
          <w:rPr>
            <w:rStyle w:val="ListLabel2"/>
            <w:rFonts w:ascii="Liberation Serif" w:hAnsi="Liberation Serif"/>
            <w:color w:val="0000FF"/>
            <w:sz w:val="18"/>
            <w:szCs w:val="18"/>
          </w:rPr>
          <w:t>п. п. 11.1</w:t>
        </w:r>
      </w:hyperlink>
      <w:r>
        <w:rPr>
          <w:rFonts w:ascii="Liberation Serif" w:hAnsi="Liberation Serif"/>
          <w:sz w:val="18"/>
          <w:szCs w:val="18"/>
        </w:rPr>
        <w:t xml:space="preserve"> и </w:t>
      </w:r>
      <w:hyperlink w:anchor="P267" w:tgtFrame="11.2. При исполнении своих обязательств по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или получение взятки, коммерческий подкуп, а такж">
        <w:r>
          <w:rPr>
            <w:rStyle w:val="ListLabel2"/>
            <w:rFonts w:ascii="Liberation Serif" w:hAnsi="Liberation Serif"/>
            <w:color w:val="0000FF"/>
            <w:sz w:val="18"/>
            <w:szCs w:val="18"/>
          </w:rPr>
          <w:t>11.2</w:t>
        </w:r>
      </w:hyperlink>
      <w:r>
        <w:rPr>
          <w:rFonts w:ascii="Liberation Serif" w:hAnsi="Liberation Serif"/>
          <w:sz w:val="18"/>
          <w:szCs w:val="18"/>
        </w:rPr>
        <w:t xml:space="preserve"> Контракта и применение эффективных мер по предотвращению возможных конфликтных ситуаций.</w:t>
      </w:r>
    </w:p>
    <w:p>
      <w:pPr>
        <w:pStyle w:val="ConsPlusNormal"/>
        <w:spacing w:lineRule="auto" w:line="276"/>
        <w:ind w:firstLine="540"/>
        <w:jc w:val="both"/>
        <w:rPr/>
      </w:pPr>
      <w:r>
        <w:rPr>
          <w:rFonts w:ascii="Liberation Serif" w:hAnsi="Liberation Serif"/>
          <w:sz w:val="18"/>
          <w:szCs w:val="18"/>
        </w:rPr>
        <w:t xml:space="preserve">11.6. В случае нарушения одной Стороной обязательств воздерживаться от запрещенных в настоящем разделе Контракта действий и (или) неполучения другой Стороной в установленный в </w:t>
      </w:r>
      <w:hyperlink w:anchor="P270" w:tgtFrame="11.4. Сторона, получившая письменное уведомление, указанное в п. 11.3 Контракта, обязана рассмотреть уведомление и сообщить другой Стороне об итогах его рассмотрения в течение ________ дней с даты получения.">
        <w:r>
          <w:rPr>
            <w:rStyle w:val="ListLabel2"/>
            <w:rFonts w:ascii="Liberation Serif" w:hAnsi="Liberation Serif"/>
            <w:color w:val="0000FF"/>
            <w:sz w:val="18"/>
            <w:szCs w:val="18"/>
          </w:rPr>
          <w:t>п. 11.4</w:t>
        </w:r>
      </w:hyperlink>
      <w:r>
        <w:rPr>
          <w:rFonts w:ascii="Liberation Serif" w:hAnsi="Liberation Serif"/>
          <w:sz w:val="18"/>
          <w:szCs w:val="18"/>
        </w:rPr>
        <w:t xml:space="preserve"> Контракта срок подтверждения, что нарушения не произошли или не произойдут, другая Сторона имеет право направить информацию о фактах нарушений и материалы в компетентные органы в соответствии с применимым законодательством.</w:t>
      </w:r>
    </w:p>
    <w:p>
      <w:pPr>
        <w:pStyle w:val="ConsPlusNormal"/>
        <w:spacing w:lineRule="auto" w:line="276"/>
        <w:jc w:val="both"/>
        <w:rPr>
          <w:rFonts w:ascii="Liberation Serif" w:hAnsi="Liberation Serif"/>
          <w:sz w:val="18"/>
          <w:szCs w:val="18"/>
        </w:rPr>
      </w:pPr>
      <w:r>
        <w:rPr>
          <w:rFonts w:ascii="Liberation Serif" w:hAnsi="Liberation Serif"/>
          <w:sz w:val="18"/>
          <w:szCs w:val="18"/>
        </w:rPr>
      </w:r>
    </w:p>
    <w:p>
      <w:pPr>
        <w:pStyle w:val="ConsPlusNormal"/>
        <w:numPr>
          <w:ilvl w:val="0"/>
          <w:numId w:val="0"/>
        </w:numPr>
        <w:spacing w:lineRule="auto" w:line="276"/>
        <w:ind w:hanging="0" w:left="0"/>
        <w:jc w:val="center"/>
        <w:outlineLvl w:val="0"/>
        <w:rPr>
          <w:rFonts w:ascii="Liberation Serif" w:hAnsi="Liberation Serif"/>
          <w:sz w:val="18"/>
          <w:szCs w:val="18"/>
        </w:rPr>
      </w:pPr>
      <w:r>
        <w:rPr>
          <w:rFonts w:ascii="Liberation Serif" w:hAnsi="Liberation Serif"/>
          <w:b/>
          <w:bCs/>
          <w:sz w:val="18"/>
          <w:szCs w:val="18"/>
        </w:rPr>
        <w:t>12. Прочие условия</w:t>
      </w:r>
    </w:p>
    <w:p>
      <w:pPr>
        <w:pStyle w:val="ConsPlusNormal"/>
        <w:spacing w:lineRule="auto" w:line="276"/>
        <w:jc w:val="both"/>
        <w:rPr>
          <w:rFonts w:ascii="Liberation Serif" w:hAnsi="Liberation Serif"/>
          <w:sz w:val="18"/>
          <w:szCs w:val="18"/>
        </w:rPr>
      </w:pPr>
      <w:r>
        <w:rPr>
          <w:rFonts w:ascii="Liberation Serif" w:hAnsi="Liberation Serif"/>
          <w:sz w:val="18"/>
          <w:szCs w:val="18"/>
        </w:rPr>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12.1. Во всем остальном, что не предусмотрено Контрактом, Стороны руководствуются действующим законодательством Российской Федерации.</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12.2. В случае изменения у одной из Сторон адреса места нахождения, почтового адреса, банковских реквизитов, такая Сторона обязана в течение 3 (Трех) рабочих дней с момента внесения вышеуказанных изменений письменно известить об этом другую Сторону.</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12.3. Любое уведомление высылается в письменной форме по почте заказным письмом по фактическому адресу другой Стороны с подтверждением о получении или с использованием электронной почты с последующим представлением оригинала.</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12.4. Неотъемлемой частью Контракта является Приложение:</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t>12.4.1. Перечень транспортных средств (Приложение № 1).</w:t>
      </w:r>
    </w:p>
    <w:p>
      <w:pPr>
        <w:pStyle w:val="ConsPlusNormal"/>
        <w:spacing w:lineRule="auto" w:line="276"/>
        <w:ind w:firstLine="540"/>
        <w:jc w:val="both"/>
        <w:rPr>
          <w:rFonts w:ascii="Liberation Serif" w:hAnsi="Liberation Serif"/>
          <w:sz w:val="18"/>
          <w:szCs w:val="18"/>
        </w:rPr>
      </w:pPr>
      <w:r>
        <w:rPr>
          <w:rFonts w:ascii="Liberation Serif" w:hAnsi="Liberation Serif"/>
          <w:sz w:val="18"/>
          <w:szCs w:val="18"/>
        </w:rPr>
      </w:r>
    </w:p>
    <w:p>
      <w:pPr>
        <w:pStyle w:val="ConsPlusNormal"/>
        <w:numPr>
          <w:ilvl w:val="0"/>
          <w:numId w:val="0"/>
        </w:numPr>
        <w:spacing w:lineRule="auto" w:line="276"/>
        <w:ind w:hanging="0" w:left="0"/>
        <w:jc w:val="center"/>
        <w:outlineLvl w:val="0"/>
        <w:rPr>
          <w:rFonts w:ascii="Liberation Serif" w:hAnsi="Liberation Serif"/>
          <w:sz w:val="18"/>
          <w:szCs w:val="18"/>
        </w:rPr>
      </w:pPr>
      <w:r>
        <w:rPr>
          <w:rFonts w:ascii="Liberation Serif" w:hAnsi="Liberation Serif"/>
          <w:b/>
          <w:bCs/>
          <w:sz w:val="18"/>
          <w:szCs w:val="18"/>
        </w:rPr>
        <w:t>13. Адреса и реквизиты Сторон</w:t>
      </w:r>
    </w:p>
    <w:p>
      <w:pPr>
        <w:pStyle w:val="ConsPlusNormal"/>
        <w:spacing w:lineRule="auto" w:line="276"/>
        <w:jc w:val="both"/>
        <w:rPr>
          <w:rFonts w:ascii="Liberation Serif" w:hAnsi="Liberation Serif"/>
          <w:sz w:val="18"/>
          <w:szCs w:val="18"/>
        </w:rPr>
      </w:pPr>
      <w:r>
        <w:rPr>
          <w:rFonts w:ascii="Liberation Serif" w:hAnsi="Liberation Serif"/>
          <w:sz w:val="18"/>
          <w:szCs w:val="18"/>
        </w:rPr>
      </w:r>
    </w:p>
    <w:tbl>
      <w:tblPr>
        <w:tblW w:w="10410" w:type="dxa"/>
        <w:jc w:val="center"/>
        <w:tblInd w:w="0" w:type="dxa"/>
        <w:tblLayout w:type="fixed"/>
        <w:tblCellMar>
          <w:top w:w="102" w:type="dxa"/>
          <w:left w:w="62" w:type="dxa"/>
          <w:bottom w:w="102" w:type="dxa"/>
          <w:right w:w="62" w:type="dxa"/>
        </w:tblCellMar>
        <w:tblLook w:val="0000" w:noHBand="0" w:noVBand="0" w:firstColumn="0" w:lastRow="0" w:lastColumn="0" w:firstRow="0"/>
      </w:tblPr>
      <w:tblGrid>
        <w:gridCol w:w="5447"/>
        <w:gridCol w:w="4962"/>
      </w:tblGrid>
      <w:tr>
        <w:trPr/>
        <w:tc>
          <w:tcPr>
            <w:tcW w:w="5447" w:type="dxa"/>
            <w:tcBorders/>
          </w:tcPr>
          <w:p>
            <w:pPr>
              <w:pStyle w:val="ConsPlusNormal"/>
              <w:spacing w:lineRule="auto" w:line="276"/>
              <w:jc w:val="center"/>
              <w:rPr>
                <w:rFonts w:ascii="Liberation Serif" w:hAnsi="Liberation Serif"/>
                <w:sz w:val="18"/>
                <w:szCs w:val="18"/>
              </w:rPr>
            </w:pPr>
            <w:r>
              <w:rPr>
                <w:rFonts w:ascii="Liberation Serif" w:hAnsi="Liberation Serif"/>
                <w:color w:themeColor="text1" w:val="000000"/>
                <w:sz w:val="18"/>
                <w:szCs w:val="18"/>
              </w:rPr>
              <w:t>ЗАКАЗЧИК:</w:t>
            </w:r>
          </w:p>
        </w:tc>
        <w:tc>
          <w:tcPr>
            <w:tcW w:w="4962" w:type="dxa"/>
            <w:tcBorders/>
          </w:tcPr>
          <w:p>
            <w:pPr>
              <w:pStyle w:val="ConsPlusNormal"/>
              <w:spacing w:lineRule="auto" w:line="276"/>
              <w:jc w:val="center"/>
              <w:rPr>
                <w:rFonts w:ascii="Liberation Serif" w:hAnsi="Liberation Serif"/>
                <w:sz w:val="18"/>
                <w:szCs w:val="18"/>
              </w:rPr>
            </w:pPr>
            <w:r>
              <w:rPr>
                <w:rFonts w:ascii="Liberation Serif" w:hAnsi="Liberation Serif"/>
                <w:color w:themeColor="text1" w:val="000000"/>
                <w:sz w:val="18"/>
                <w:szCs w:val="18"/>
              </w:rPr>
              <w:t>ИСПОЛНИТЕЛЬ:</w:t>
            </w:r>
          </w:p>
        </w:tc>
      </w:tr>
      <w:tr>
        <w:trPr/>
        <w:tc>
          <w:tcPr>
            <w:tcW w:w="5447" w:type="dxa"/>
            <w:tcBorders/>
          </w:tcPr>
          <w:p>
            <w:pPr>
              <w:pStyle w:val="ConsPlusNormal"/>
              <w:spacing w:lineRule="auto" w:line="276"/>
              <w:jc w:val="center"/>
              <w:rPr>
                <w:rFonts w:ascii="Liberation Serif" w:hAnsi="Liberation Serif"/>
                <w:sz w:val="18"/>
                <w:szCs w:val="18"/>
              </w:rPr>
            </w:pPr>
            <w:r>
              <w:rPr>
                <w:rFonts w:ascii="Liberation Serif" w:hAnsi="Liberation Serif"/>
                <w:b/>
                <w:color w:themeColor="text1" w:val="000000"/>
                <w:sz w:val="18"/>
                <w:szCs w:val="18"/>
              </w:rPr>
              <w:t>Главное управление Федеральной службы судебных приставов по Иркутской области (ГУФССП России по Иркутской области)</w:t>
            </w:r>
          </w:p>
        </w:tc>
        <w:tc>
          <w:tcPr>
            <w:tcW w:w="4962" w:type="dxa"/>
            <w:tcBorders/>
          </w:tcPr>
          <w:p>
            <w:pPr>
              <w:pStyle w:val="ConsPlusNormal"/>
              <w:spacing w:lineRule="auto" w:line="276"/>
              <w:jc w:val="center"/>
              <w:rPr>
                <w:rFonts w:ascii="Liberation Serif" w:hAnsi="Liberation Serif"/>
                <w:sz w:val="18"/>
                <w:szCs w:val="18"/>
              </w:rPr>
            </w:pPr>
            <w:r>
              <w:rPr>
                <w:rFonts w:ascii="Liberation Serif" w:hAnsi="Liberation Serif"/>
                <w:b/>
                <w:color w:val="000000"/>
                <w:sz w:val="18"/>
                <w:szCs w:val="18"/>
              </w:rPr>
              <w:t>______</w:t>
            </w:r>
          </w:p>
        </w:tc>
      </w:tr>
      <w:tr>
        <w:trPr>
          <w:trHeight w:val="2166" w:hRule="atLeast"/>
        </w:trPr>
        <w:tc>
          <w:tcPr>
            <w:tcW w:w="5447" w:type="dxa"/>
            <w:tcBorders/>
          </w:tcPr>
          <w:p>
            <w:pPr>
              <w:pStyle w:val="ConsPlusNormal"/>
              <w:spacing w:lineRule="auto" w:line="276"/>
              <w:rPr>
                <w:rFonts w:ascii="Liberation Serif" w:hAnsi="Liberation Serif"/>
                <w:sz w:val="18"/>
                <w:szCs w:val="18"/>
              </w:rPr>
            </w:pPr>
            <w:r>
              <w:rPr>
                <w:rFonts w:ascii="Liberation Serif" w:hAnsi="Liberation Serif"/>
                <w:color w:themeColor="text1" w:val="000000"/>
                <w:sz w:val="18"/>
                <w:szCs w:val="18"/>
              </w:rPr>
              <w:t>Адрес местонахождения: 664047, РФ, г. Иркутск,</w:t>
            </w:r>
          </w:p>
          <w:p>
            <w:pPr>
              <w:pStyle w:val="ConsPlusNormal"/>
              <w:spacing w:lineRule="auto" w:line="276"/>
              <w:rPr>
                <w:rFonts w:ascii="Liberation Serif" w:hAnsi="Liberation Serif"/>
                <w:sz w:val="18"/>
                <w:szCs w:val="18"/>
              </w:rPr>
            </w:pPr>
            <w:r>
              <w:rPr>
                <w:rFonts w:ascii="Liberation Serif" w:hAnsi="Liberation Serif"/>
                <w:color w:themeColor="text1" w:val="000000"/>
                <w:sz w:val="18"/>
                <w:szCs w:val="18"/>
              </w:rPr>
              <w:t>ул. Партизанская, д. 79</w:t>
            </w:r>
          </w:p>
          <w:p>
            <w:pPr>
              <w:pStyle w:val="ConsPlusNormal"/>
              <w:spacing w:lineRule="auto" w:line="276"/>
              <w:rPr>
                <w:rFonts w:ascii="Liberation Serif" w:hAnsi="Liberation Serif"/>
                <w:sz w:val="18"/>
                <w:szCs w:val="18"/>
              </w:rPr>
            </w:pPr>
            <w:r>
              <w:rPr>
                <w:rFonts w:ascii="Liberation Serif" w:hAnsi="Liberation Serif"/>
                <w:color w:themeColor="text1" w:val="000000"/>
                <w:sz w:val="18"/>
                <w:szCs w:val="18"/>
              </w:rPr>
              <w:t>E-mail: mto@r38.fssp.gov.ru</w:t>
            </w:r>
          </w:p>
          <w:p>
            <w:pPr>
              <w:pStyle w:val="ConsPlusNormal"/>
              <w:spacing w:lineRule="auto" w:line="276"/>
              <w:rPr>
                <w:rFonts w:ascii="Liberation Serif" w:hAnsi="Liberation Serif"/>
                <w:sz w:val="18"/>
                <w:szCs w:val="18"/>
              </w:rPr>
            </w:pPr>
            <w:r>
              <w:rPr>
                <w:rFonts w:ascii="Liberation Serif" w:hAnsi="Liberation Serif"/>
                <w:color w:themeColor="text1" w:val="000000"/>
                <w:sz w:val="18"/>
                <w:szCs w:val="18"/>
              </w:rPr>
              <w:t>Телефон: +7 (3952) 21-44-04</w:t>
            </w:r>
          </w:p>
          <w:p>
            <w:pPr>
              <w:pStyle w:val="ConsPlusNormal"/>
              <w:spacing w:lineRule="auto" w:line="276"/>
              <w:rPr>
                <w:rFonts w:ascii="Liberation Serif" w:hAnsi="Liberation Serif"/>
                <w:sz w:val="18"/>
                <w:szCs w:val="18"/>
              </w:rPr>
            </w:pPr>
            <w:r>
              <w:rPr>
                <w:rFonts w:ascii="Liberation Serif" w:hAnsi="Liberation Serif"/>
                <w:color w:themeColor="text1" w:val="000000"/>
                <w:sz w:val="18"/>
                <w:szCs w:val="18"/>
              </w:rPr>
              <w:t>ИНН 3811085917</w:t>
            </w:r>
          </w:p>
          <w:p>
            <w:pPr>
              <w:pStyle w:val="ConsPlusNormal"/>
              <w:spacing w:lineRule="auto" w:line="276"/>
              <w:rPr>
                <w:rFonts w:ascii="Liberation Serif" w:hAnsi="Liberation Serif"/>
                <w:sz w:val="18"/>
                <w:szCs w:val="18"/>
              </w:rPr>
            </w:pPr>
            <w:r>
              <w:rPr>
                <w:rFonts w:ascii="Liberation Serif" w:hAnsi="Liberation Serif"/>
                <w:color w:themeColor="text1" w:val="000000"/>
                <w:sz w:val="18"/>
                <w:szCs w:val="18"/>
              </w:rPr>
              <w:t>КПП 381101001</w:t>
            </w:r>
          </w:p>
          <w:p>
            <w:pPr>
              <w:pStyle w:val="ConsPlusNormal"/>
              <w:spacing w:lineRule="auto" w:line="276"/>
              <w:rPr>
                <w:rFonts w:ascii="Liberation Serif" w:hAnsi="Liberation Serif"/>
                <w:sz w:val="18"/>
                <w:szCs w:val="18"/>
              </w:rPr>
            </w:pPr>
            <w:r>
              <w:rPr>
                <w:rFonts w:ascii="Liberation Serif" w:hAnsi="Liberation Serif"/>
                <w:color w:themeColor="text1" w:val="000000"/>
                <w:sz w:val="18"/>
                <w:szCs w:val="18"/>
              </w:rPr>
              <w:t>ОГРН 1043801066781</w:t>
            </w:r>
          </w:p>
          <w:p>
            <w:pPr>
              <w:pStyle w:val="ConsPlusNormal"/>
              <w:spacing w:lineRule="auto" w:line="276"/>
              <w:rPr>
                <w:rFonts w:ascii="Liberation Serif" w:hAnsi="Liberation Serif"/>
                <w:sz w:val="18"/>
                <w:szCs w:val="18"/>
              </w:rPr>
            </w:pPr>
            <w:r>
              <w:rPr>
                <w:rFonts w:ascii="Liberation Serif" w:hAnsi="Liberation Serif"/>
                <w:color w:themeColor="text1" w:val="000000"/>
                <w:sz w:val="18"/>
                <w:szCs w:val="18"/>
              </w:rPr>
              <w:t>ОКПО 75065744250001</w:t>
            </w:r>
          </w:p>
          <w:p>
            <w:pPr>
              <w:pStyle w:val="ConsPlusNormal"/>
              <w:spacing w:lineRule="auto" w:line="276"/>
              <w:rPr>
                <w:rFonts w:ascii="Liberation Serif" w:hAnsi="Liberation Serif"/>
                <w:sz w:val="18"/>
                <w:szCs w:val="18"/>
              </w:rPr>
            </w:pPr>
            <w:r>
              <w:rPr>
                <w:rFonts w:ascii="Liberation Serif" w:hAnsi="Liberation Serif"/>
                <w:sz w:val="18"/>
                <w:szCs w:val="18"/>
              </w:rPr>
            </w:r>
          </w:p>
          <w:p>
            <w:pPr>
              <w:pStyle w:val="ConsPlusNormal"/>
              <w:spacing w:lineRule="auto" w:line="276"/>
              <w:rPr>
                <w:rFonts w:ascii="Liberation Serif" w:hAnsi="Liberation Serif"/>
                <w:sz w:val="18"/>
                <w:szCs w:val="18"/>
              </w:rPr>
            </w:pPr>
            <w:r>
              <w:rPr>
                <w:rFonts w:ascii="Liberation Serif" w:hAnsi="Liberation Serif"/>
                <w:color w:themeColor="text1" w:val="000000"/>
                <w:sz w:val="18"/>
                <w:szCs w:val="18"/>
              </w:rPr>
              <w:t>Банковские реквизиты:</w:t>
            </w:r>
          </w:p>
          <w:p>
            <w:pPr>
              <w:pStyle w:val="ConsPlusNormal"/>
              <w:spacing w:lineRule="auto" w:line="276"/>
              <w:rPr>
                <w:rFonts w:ascii="Liberation Serif" w:hAnsi="Liberation Serif"/>
                <w:sz w:val="18"/>
                <w:szCs w:val="18"/>
              </w:rPr>
            </w:pPr>
            <w:r>
              <w:rPr>
                <w:rFonts w:ascii="Liberation Serif" w:hAnsi="Liberation Serif"/>
                <w:color w:themeColor="text1" w:val="000000"/>
                <w:sz w:val="18"/>
                <w:szCs w:val="18"/>
              </w:rPr>
              <w:t>Наименование банка: ОКЦ № 1 ДГУ Банка России // УФК по Приморскому краю, г. Владивосток</w:t>
            </w:r>
          </w:p>
          <w:p>
            <w:pPr>
              <w:pStyle w:val="ConsPlusNormal"/>
              <w:spacing w:lineRule="auto" w:line="276"/>
              <w:rPr>
                <w:rFonts w:ascii="Liberation Serif" w:hAnsi="Liberation Serif"/>
                <w:sz w:val="18"/>
                <w:szCs w:val="18"/>
              </w:rPr>
            </w:pPr>
            <w:r>
              <w:rPr>
                <w:rFonts w:ascii="Liberation Serif" w:hAnsi="Liberation Serif"/>
                <w:color w:themeColor="text1" w:val="000000"/>
                <w:sz w:val="18"/>
                <w:szCs w:val="18"/>
              </w:rPr>
              <w:t>БИК: 010507002,</w:t>
            </w:r>
          </w:p>
          <w:p>
            <w:pPr>
              <w:pStyle w:val="ConsPlusNormal"/>
              <w:spacing w:lineRule="auto" w:line="276"/>
              <w:rPr>
                <w:rFonts w:ascii="Liberation Serif" w:hAnsi="Liberation Serif"/>
                <w:sz w:val="18"/>
                <w:szCs w:val="18"/>
              </w:rPr>
            </w:pPr>
            <w:r>
              <w:rPr>
                <w:rFonts w:ascii="Liberation Serif" w:hAnsi="Liberation Serif"/>
                <w:color w:themeColor="text1" w:val="000000"/>
                <w:sz w:val="18"/>
                <w:szCs w:val="18"/>
              </w:rPr>
              <w:t>к/с: 40102810545370000012</w:t>
            </w:r>
          </w:p>
          <w:p>
            <w:pPr>
              <w:pStyle w:val="ConsPlusNormal"/>
              <w:spacing w:lineRule="auto" w:line="276"/>
              <w:rPr>
                <w:rFonts w:ascii="Liberation Serif" w:hAnsi="Liberation Serif"/>
                <w:sz w:val="18"/>
                <w:szCs w:val="18"/>
              </w:rPr>
            </w:pPr>
            <w:r>
              <w:rPr>
                <w:rFonts w:ascii="Liberation Serif" w:hAnsi="Liberation Serif"/>
                <w:color w:themeColor="text1" w:val="000000"/>
                <w:sz w:val="18"/>
                <w:szCs w:val="18"/>
              </w:rPr>
              <w:t>Номер лицевого счета: 03341785320</w:t>
            </w:r>
          </w:p>
          <w:p>
            <w:pPr>
              <w:pStyle w:val="ConsPlusNormal"/>
              <w:spacing w:lineRule="auto" w:line="276"/>
              <w:rPr>
                <w:rFonts w:ascii="Liberation Serif" w:hAnsi="Liberation Serif"/>
                <w:sz w:val="18"/>
                <w:szCs w:val="18"/>
              </w:rPr>
            </w:pPr>
            <w:r>
              <w:rPr>
                <w:rFonts w:ascii="Liberation Serif" w:hAnsi="Liberation Serif"/>
                <w:color w:themeColor="text1" w:val="000000"/>
                <w:sz w:val="18"/>
                <w:szCs w:val="18"/>
              </w:rPr>
              <w:t>Номер банковского (казначейского) счета: 03211643000000012010</w:t>
            </w:r>
          </w:p>
          <w:p>
            <w:pPr>
              <w:pStyle w:val="ConsPlusNormal"/>
              <w:spacing w:lineRule="auto" w:line="276"/>
              <w:rPr>
                <w:rFonts w:ascii="Liberation Serif" w:hAnsi="Liberation Serif"/>
                <w:color w:themeColor="text1" w:val="000000"/>
                <w:sz w:val="18"/>
                <w:szCs w:val="18"/>
              </w:rPr>
            </w:pPr>
            <w:r>
              <w:rPr>
                <w:rFonts w:ascii="Liberation Serif" w:hAnsi="Liberation Serif"/>
                <w:color w:themeColor="text1" w:val="000000"/>
                <w:sz w:val="18"/>
                <w:szCs w:val="18"/>
              </w:rPr>
            </w:r>
          </w:p>
          <w:p>
            <w:pPr>
              <w:pStyle w:val="ConsPlusNormal"/>
              <w:spacing w:lineRule="auto" w:line="276"/>
              <w:rPr>
                <w:rFonts w:ascii="Liberation Serif" w:hAnsi="Liberation Serif"/>
                <w:sz w:val="18"/>
                <w:szCs w:val="18"/>
              </w:rPr>
            </w:pPr>
            <w:r>
              <w:rPr>
                <w:rFonts w:ascii="Liberation Serif" w:hAnsi="Liberation Serif"/>
                <w:color w:themeColor="text1" w:val="000000"/>
                <w:sz w:val="18"/>
                <w:szCs w:val="18"/>
              </w:rPr>
              <w:t>Руководитель</w:t>
            </w:r>
          </w:p>
          <w:p>
            <w:pPr>
              <w:pStyle w:val="ConsPlusNormal"/>
              <w:spacing w:lineRule="auto" w:line="276"/>
              <w:rPr>
                <w:rFonts w:ascii="Liberation Serif" w:hAnsi="Liberation Serif"/>
                <w:color w:themeColor="text1" w:val="000000"/>
                <w:sz w:val="18"/>
                <w:szCs w:val="18"/>
              </w:rPr>
            </w:pPr>
            <w:r>
              <w:rPr>
                <w:rFonts w:ascii="Liberation Serif" w:hAnsi="Liberation Serif"/>
                <w:color w:themeColor="text1" w:val="000000"/>
                <w:sz w:val="18"/>
                <w:szCs w:val="18"/>
              </w:rPr>
            </w:r>
          </w:p>
          <w:p>
            <w:pPr>
              <w:pStyle w:val="ConsPlusNormal"/>
              <w:spacing w:lineRule="auto" w:line="276"/>
              <w:rPr>
                <w:rFonts w:ascii="Liberation Serif" w:hAnsi="Liberation Serif"/>
                <w:sz w:val="18"/>
                <w:szCs w:val="18"/>
              </w:rPr>
            </w:pPr>
            <w:r>
              <w:rPr>
                <w:rFonts w:ascii="Liberation Serif" w:hAnsi="Liberation Serif"/>
                <w:color w:themeColor="text1" w:val="000000"/>
                <w:sz w:val="18"/>
                <w:szCs w:val="18"/>
              </w:rPr>
              <w:t>________________________/Т.Г. Безызвестных/</w:t>
            </w:r>
          </w:p>
          <w:p>
            <w:pPr>
              <w:pStyle w:val="Normal"/>
              <w:spacing w:lineRule="auto" w:line="276"/>
              <w:rPr>
                <w:rFonts w:ascii="Liberation Serif" w:hAnsi="Liberation Serif"/>
                <w:sz w:val="18"/>
                <w:szCs w:val="18"/>
              </w:rPr>
            </w:pPr>
            <w:r>
              <w:rPr>
                <w:rFonts w:cs="Times New Roman" w:ascii="Liberation Serif" w:hAnsi="Liberation Serif"/>
                <w:color w:themeColor="text1" w:val="000000"/>
                <w:sz w:val="18"/>
                <w:szCs w:val="18"/>
              </w:rPr>
              <w:t>М.П.</w:t>
            </w:r>
          </w:p>
          <w:p>
            <w:pPr>
              <w:pStyle w:val="ConsPlusNormal"/>
              <w:spacing w:lineRule="auto" w:line="276"/>
              <w:jc w:val="both"/>
              <w:rPr/>
            </w:pPr>
            <w:r>
              <w:rPr>
                <w:rFonts w:cs="Nimbus Roman" w:ascii="Liberation Serif" w:hAnsi="Liberation Serif"/>
                <w:b/>
                <w:bCs/>
                <w:color w:val="000000"/>
                <w:sz w:val="18"/>
                <w:szCs w:val="18"/>
              </w:rPr>
              <w:t>Должностное лицо по взаимодействию с Исполнителем (представитель Заказчика</w:t>
            </w:r>
            <w:r>
              <w:rPr>
                <w:rFonts w:cs="Nimbus Roman" w:ascii="Liberation Serif" w:hAnsi="Liberation Serif"/>
                <w:bCs/>
                <w:color w:val="000000"/>
                <w:sz w:val="18"/>
                <w:szCs w:val="18"/>
              </w:rPr>
              <w:t>): ______</w:t>
            </w:r>
            <w:r>
              <w:rPr>
                <w:rStyle w:val="Hyperlink"/>
                <w:rFonts w:ascii="Liberation Serif" w:hAnsi="Liberation Serif"/>
                <w:bCs/>
                <w:color w:themeColor="text1" w:val="000000"/>
                <w:sz w:val="18"/>
                <w:szCs w:val="18"/>
                <w:u w:val="none"/>
              </w:rPr>
              <w:t xml:space="preserve"> – ________ГУФССП России по Иркутской области или лицо, исполняющее его обязанности, тел.: (3952) ______, e-mail: ____@r38.fssp.gov.ru.</w:t>
            </w:r>
          </w:p>
        </w:tc>
        <w:tc>
          <w:tcPr>
            <w:tcW w:w="4962" w:type="dxa"/>
            <w:tcBorders/>
          </w:tcPr>
          <w:p>
            <w:pPr>
              <w:pStyle w:val="Normal"/>
              <w:spacing w:lineRule="auto" w:line="276"/>
              <w:rPr>
                <w:rFonts w:ascii="Liberation Serif" w:hAnsi="Liberation Serif"/>
                <w:sz w:val="18"/>
                <w:szCs w:val="18"/>
              </w:rPr>
            </w:pPr>
            <w:r>
              <w:rPr>
                <w:rFonts w:ascii="Liberation Serif" w:hAnsi="Liberation Serif"/>
                <w:sz w:val="18"/>
                <w:szCs w:val="18"/>
              </w:rPr>
            </w:r>
          </w:p>
        </w:tc>
      </w:tr>
    </w:tbl>
    <w:p>
      <w:pPr>
        <w:pStyle w:val="Normal"/>
        <w:spacing w:lineRule="auto" w:line="276"/>
        <w:ind w:left="5760"/>
        <w:rPr>
          <w:rFonts w:ascii="Liberation Serif" w:hAnsi="Liberation Serif" w:cs="Nimbus Roman"/>
          <w:sz w:val="18"/>
          <w:szCs w:val="18"/>
        </w:rPr>
      </w:pPr>
      <w:r>
        <w:rPr>
          <w:rFonts w:cs="Nimbus Roman" w:ascii="Liberation Serif" w:hAnsi="Liberation Serif"/>
          <w:sz w:val="18"/>
          <w:szCs w:val="18"/>
        </w:rPr>
      </w:r>
    </w:p>
    <w:p>
      <w:pPr>
        <w:pStyle w:val="Normal"/>
        <w:spacing w:lineRule="auto" w:line="276"/>
        <w:ind w:left="5760"/>
        <w:rPr>
          <w:rFonts w:ascii="Liberation Serif" w:hAnsi="Liberation Serif" w:cs="Nimbus Roman"/>
          <w:sz w:val="18"/>
          <w:szCs w:val="18"/>
        </w:rPr>
      </w:pPr>
      <w:r>
        <w:rPr>
          <w:rFonts w:cs="Nimbus Roman" w:ascii="Liberation Serif" w:hAnsi="Liberation Serif"/>
          <w:sz w:val="18"/>
          <w:szCs w:val="18"/>
        </w:rPr>
      </w:r>
    </w:p>
    <w:p>
      <w:pPr>
        <w:pStyle w:val="Normal"/>
        <w:spacing w:lineRule="auto" w:line="276"/>
        <w:ind w:left="5760"/>
        <w:rPr>
          <w:rFonts w:ascii="Liberation Serif" w:hAnsi="Liberation Serif"/>
          <w:sz w:val="18"/>
          <w:szCs w:val="18"/>
        </w:rPr>
      </w:pPr>
      <w:r>
        <w:rPr>
          <w:rFonts w:cs="Nimbus Roman" w:ascii="Liberation Serif" w:hAnsi="Liberation Serif"/>
          <w:sz w:val="18"/>
          <w:szCs w:val="18"/>
        </w:rPr>
        <w:t>Приложение № 1</w:t>
      </w:r>
    </w:p>
    <w:p>
      <w:pPr>
        <w:pStyle w:val="Normal"/>
        <w:spacing w:lineRule="auto" w:line="276"/>
        <w:ind w:left="5760"/>
        <w:rPr>
          <w:rFonts w:ascii="Liberation Serif" w:hAnsi="Liberation Serif"/>
          <w:sz w:val="18"/>
          <w:szCs w:val="18"/>
        </w:rPr>
      </w:pPr>
      <w:r>
        <w:rPr>
          <w:rFonts w:cs="Nimbus Roman" w:ascii="Liberation Serif" w:hAnsi="Liberation Serif"/>
          <w:sz w:val="18"/>
          <w:szCs w:val="18"/>
        </w:rPr>
        <w:t xml:space="preserve">к Государственному контракту </w:t>
      </w:r>
    </w:p>
    <w:p>
      <w:pPr>
        <w:pStyle w:val="Normal"/>
        <w:spacing w:lineRule="auto" w:line="276"/>
        <w:ind w:left="5760"/>
        <w:rPr>
          <w:rFonts w:ascii="Liberation Serif" w:hAnsi="Liberation Serif"/>
          <w:sz w:val="18"/>
          <w:szCs w:val="18"/>
        </w:rPr>
      </w:pPr>
      <w:r>
        <w:rPr>
          <w:rFonts w:cs="Nimbus Roman" w:ascii="Liberation Serif" w:hAnsi="Liberation Serif"/>
          <w:sz w:val="18"/>
          <w:szCs w:val="18"/>
        </w:rPr>
        <w:t>от «___» ____ 2026 года № 67-4ЕП/26</w:t>
      </w:r>
    </w:p>
    <w:p>
      <w:pPr>
        <w:pStyle w:val="Normal"/>
        <w:spacing w:lineRule="auto" w:line="276"/>
        <w:ind w:left="5760"/>
        <w:rPr>
          <w:rFonts w:ascii="Liberation Serif" w:hAnsi="Liberation Serif" w:cs="Nimbus Roman"/>
          <w:sz w:val="18"/>
          <w:szCs w:val="18"/>
        </w:rPr>
      </w:pPr>
      <w:r>
        <w:rPr>
          <w:rFonts w:cs="Nimbus Roman" w:ascii="Liberation Serif" w:hAnsi="Liberation Serif"/>
          <w:sz w:val="18"/>
          <w:szCs w:val="18"/>
        </w:rPr>
      </w:r>
    </w:p>
    <w:p>
      <w:pPr>
        <w:pStyle w:val="ConsPlusNormal"/>
        <w:spacing w:lineRule="auto" w:line="276"/>
        <w:ind w:firstLine="540"/>
        <w:jc w:val="center"/>
        <w:rPr>
          <w:rFonts w:ascii="Liberation Serif" w:hAnsi="Liberation Serif"/>
          <w:sz w:val="18"/>
          <w:szCs w:val="18"/>
        </w:rPr>
      </w:pPr>
      <w:r>
        <w:rPr>
          <w:rFonts w:cs="Nimbus Roman" w:ascii="Liberation Serif" w:hAnsi="Liberation Serif"/>
          <w:b/>
          <w:bCs/>
          <w:sz w:val="18"/>
          <w:szCs w:val="18"/>
        </w:rPr>
        <w:t xml:space="preserve">Перечень транспортных средств </w:t>
      </w:r>
      <w:r>
        <w:rPr>
          <w:rFonts w:ascii="Liberation Serif" w:hAnsi="Liberation Serif"/>
          <w:b/>
          <w:bCs/>
          <w:color w:themeColor="text1" w:val="000000"/>
          <w:sz w:val="18"/>
          <w:szCs w:val="18"/>
        </w:rPr>
        <w:t>ГУФССП России по Иркутской области</w:t>
      </w:r>
    </w:p>
    <w:p>
      <w:pPr>
        <w:pStyle w:val="ConsPlusNormal"/>
        <w:spacing w:lineRule="auto" w:line="276"/>
        <w:ind w:firstLine="540"/>
        <w:jc w:val="center"/>
        <w:rPr>
          <w:rFonts w:ascii="Liberation Serif" w:hAnsi="Liberation Serif"/>
          <w:color w:themeColor="text1" w:val="000000"/>
          <w:sz w:val="18"/>
          <w:szCs w:val="18"/>
        </w:rPr>
      </w:pPr>
      <w:r>
        <w:rPr>
          <w:rFonts w:ascii="Liberation Serif" w:hAnsi="Liberation Serif"/>
          <w:color w:themeColor="text1" w:val="000000"/>
          <w:sz w:val="18"/>
          <w:szCs w:val="18"/>
        </w:rPr>
      </w:r>
    </w:p>
    <w:p>
      <w:pPr>
        <w:pStyle w:val="ConsPlusNormal"/>
        <w:spacing w:lineRule="auto" w:line="276"/>
        <w:ind w:firstLine="540"/>
        <w:jc w:val="center"/>
        <w:rPr>
          <w:rFonts w:ascii="Liberation Serif" w:hAnsi="Liberation Serif"/>
          <w:color w:themeColor="text1" w:val="000000"/>
          <w:sz w:val="18"/>
          <w:szCs w:val="18"/>
        </w:rPr>
      </w:pPr>
      <w:r>
        <w:rPr>
          <w:rFonts w:ascii="Liberation Serif" w:hAnsi="Liberation Serif"/>
          <w:color w:themeColor="text1" w:val="000000"/>
          <w:sz w:val="18"/>
          <w:szCs w:val="18"/>
        </w:rPr>
      </w:r>
    </w:p>
    <w:sectPr>
      <w:type w:val="nextPage"/>
      <w:pgSz w:w="11906" w:h="16838"/>
      <w:pgMar w:left="595" w:right="595" w:gutter="0" w:header="0" w:top="841" w:footer="0" w:bottom="841"/>
      <w:pgNumType w:fmt="decimal"/>
      <w:formProt w:val="false"/>
      <w:titlePg/>
      <w:textDirection w:val="lrTb"/>
      <w:docGrid w:type="default" w:linePitch="10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 New Roman CYR">
    <w:charset w:val="01"/>
    <w:family w:val="roman"/>
    <w:pitch w:val="variable"/>
  </w:font>
  <w:font w:name="Liberation Sans">
    <w:altName w:val="Arial"/>
    <w:charset w:val="01"/>
    <w:family w:val="roman"/>
    <w:pitch w:val="variable"/>
  </w:font>
  <w:font w:name="Courier New">
    <w:charset w:val="01"/>
    <w:family w:val="roman"/>
    <w:pitch w:val="variable"/>
  </w:font>
  <w:font w:name="Arial">
    <w:charset w:val="01"/>
    <w:family w:val="roman"/>
    <w:pitch w:val="variable"/>
  </w:font>
  <w:font w:name="Tahoma">
    <w:charset w:val="01"/>
    <w:family w:val="roman"/>
    <w:pitch w:val="variable"/>
  </w:font>
</w:fonts>
</file>

<file path=word/settings.xml><?xml version="1.0" encoding="utf-8"?>
<w:settings xmlns:w="http://schemas.openxmlformats.org/wordprocessingml/2006/main">
  <w:zoom w:percent="110"/>
  <w:defaultTabStop w:val="709"/>
  <w:autoHyphenation w:val="true"/>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WenQuanYi Micro Hei" w:cs="Lohit Devanagari"/>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WenQuanYi Micro Hei" w:cs="Lohit Devanagari"/>
      <w:color w:val="auto"/>
      <w:kern w:val="0"/>
      <w:sz w:val="20"/>
      <w:szCs w:val="20"/>
      <w:lang w:val="ru-RU" w:eastAsia="ru-RU" w:bidi="ar-SA"/>
    </w:rPr>
  </w:style>
  <w:style w:type="paragraph" w:styleId="Heading1">
    <w:name w:val="Heading 1"/>
    <w:basedOn w:val="Normal"/>
    <w:next w:val="Normal"/>
    <w:uiPriority w:val="9"/>
    <w:qFormat/>
    <w:pPr>
      <w:widowControl w:val="false"/>
      <w:suppressAutoHyphens w:val="false"/>
      <w:spacing w:before="108" w:after="108"/>
      <w:jc w:val="center"/>
      <w:outlineLvl w:val="0"/>
    </w:pPr>
    <w:rPr>
      <w:rFonts w:ascii="Times New Roman CYR" w:hAnsi="Times New Roman CYR" w:eastAsia="DejaVu Sans" w:cs="Times New Roman CYR" w:eastAsiaTheme="minorEastAsia"/>
      <w:b/>
      <w:bCs/>
      <w:color w:val="26282F"/>
      <w:sz w:val="24"/>
      <w:szCs w:val="24"/>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Style13">
    <w:name w:val="Заголовок"/>
    <w:basedOn w:val="Normal"/>
    <w:next w:val="BodyText"/>
    <w:qFormat/>
    <w:pPr>
      <w:keepNext w:val="true"/>
      <w:spacing w:before="240" w:after="120"/>
    </w:pPr>
    <w:rPr>
      <w:rFonts w:ascii="Liberation Sans" w:hAnsi="Liberation Sans" w:eastAsia="WenQuanYi Micro Hei"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rFonts w:cs="Lohit Devanagari"/>
      <w:i/>
      <w:iCs/>
      <w:sz w:val="24"/>
      <w:szCs w:val="24"/>
    </w:rPr>
  </w:style>
  <w:style w:type="paragraph" w:styleId="Style14">
    <w:name w:val="Указатель"/>
    <w:basedOn w:val="Normal"/>
    <w:qFormat/>
    <w:pPr>
      <w:suppressLineNumbers/>
    </w:pPr>
    <w:rPr>
      <w:rFonts w:cs="Lohit Devanagari"/>
    </w:rPr>
  </w:style>
  <w:style w:type="paragraph" w:styleId="Title">
    <w:name w:val="Title"/>
    <w:basedOn w:val="Normal"/>
    <w:next w:val="BodyText"/>
    <w:uiPriority w:val="10"/>
    <w:qFormat/>
    <w:pPr>
      <w:keepNext w:val="true"/>
      <w:spacing w:before="240" w:after="120"/>
    </w:pPr>
    <w:rPr>
      <w:rFonts w:ascii="Liberation Sans" w:hAnsi="Liberation Sans"/>
      <w:sz w:val="28"/>
      <w:szCs w:val="28"/>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onsPlusNormal" w:customStyle="1">
    <w:name w:val="ConsPlusNormal"/>
    <w:qFormat/>
    <w:pPr>
      <w:widowControl w:val="false"/>
      <w:suppressAutoHyphens w:val="true"/>
      <w:bidi w:val="0"/>
      <w:spacing w:before="0" w:after="0"/>
      <w:jc w:val="left"/>
    </w:pPr>
    <w:rPr>
      <w:rFonts w:ascii="Times New Roman" w:hAnsi="Times New Roman" w:eastAsia="WenQuanYi Micro Hei" w:cs="Times New Roman"/>
      <w:color w:val="auto"/>
      <w:kern w:val="0"/>
      <w:sz w:val="24"/>
      <w:szCs w:val="20"/>
      <w:lang w:val="ru-RU" w:eastAsia="ru-RU" w:bidi="ar-SA"/>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WenQuanYi Micro Hei" w:cs="Courier New"/>
      <w:color w:val="auto"/>
      <w:kern w:val="0"/>
      <w:sz w:val="20"/>
      <w:szCs w:val="20"/>
      <w:lang w:val="ru-RU" w:eastAsia="ru-RU" w:bidi="ar-SA"/>
    </w:rPr>
  </w:style>
  <w:style w:type="paragraph" w:styleId="ConsPlusTitle" w:customStyle="1">
    <w:name w:val="ConsPlusTitle"/>
    <w:qFormat/>
    <w:pPr>
      <w:widowControl w:val="false"/>
      <w:suppressAutoHyphens w:val="true"/>
      <w:bidi w:val="0"/>
      <w:spacing w:before="0" w:after="0"/>
      <w:jc w:val="left"/>
    </w:pPr>
    <w:rPr>
      <w:rFonts w:ascii="Arial" w:hAnsi="Arial" w:eastAsia="WenQuanYi Micro Hei" w:cs="Arial"/>
      <w:b/>
      <w:color w:val="auto"/>
      <w:kern w:val="0"/>
      <w:sz w:val="24"/>
      <w:szCs w:val="20"/>
      <w:lang w:val="ru-RU" w:eastAsia="ru-RU" w:bidi="ar-SA"/>
    </w:rPr>
  </w:style>
  <w:style w:type="paragraph" w:styleId="ConsPlusCell" w:customStyle="1">
    <w:name w:val="ConsPlusCell"/>
    <w:qFormat/>
    <w:pPr>
      <w:widowControl w:val="false"/>
      <w:suppressAutoHyphens w:val="true"/>
      <w:bidi w:val="0"/>
      <w:spacing w:before="0" w:after="0"/>
      <w:jc w:val="left"/>
    </w:pPr>
    <w:rPr>
      <w:rFonts w:ascii="Courier New" w:hAnsi="Courier New" w:eastAsia="WenQuanYi Micro Hei" w:cs="Courier New"/>
      <w:color w:val="auto"/>
      <w:kern w:val="0"/>
      <w:sz w:val="20"/>
      <w:szCs w:val="20"/>
      <w:lang w:val="ru-RU" w:eastAsia="ru-RU" w:bidi="ar-SA"/>
    </w:rPr>
  </w:style>
  <w:style w:type="paragraph" w:styleId="ConsPlusDocList" w:customStyle="1">
    <w:name w:val="ConsPlusDocList"/>
    <w:qFormat/>
    <w:pPr>
      <w:widowControl w:val="false"/>
      <w:suppressAutoHyphens w:val="true"/>
      <w:bidi w:val="0"/>
      <w:spacing w:before="0" w:after="0"/>
      <w:jc w:val="left"/>
    </w:pPr>
    <w:rPr>
      <w:rFonts w:ascii="Tahoma" w:hAnsi="Tahoma" w:eastAsia="WenQuanYi Micro Hei" w:cs="Tahoma"/>
      <w:color w:val="auto"/>
      <w:kern w:val="0"/>
      <w:sz w:val="18"/>
      <w:szCs w:val="20"/>
      <w:lang w:val="ru-RU" w:eastAsia="ru-RU" w:bidi="ar-SA"/>
    </w:rPr>
  </w:style>
  <w:style w:type="paragraph" w:styleId="ConsPlusTitlePage" w:customStyle="1">
    <w:name w:val="ConsPlusTitlePage"/>
    <w:qFormat/>
    <w:pPr>
      <w:widowControl w:val="false"/>
      <w:suppressAutoHyphens w:val="true"/>
      <w:bidi w:val="0"/>
      <w:spacing w:before="0" w:after="0"/>
      <w:jc w:val="left"/>
    </w:pPr>
    <w:rPr>
      <w:rFonts w:ascii="Tahoma" w:hAnsi="Tahoma" w:eastAsia="WenQuanYi Micro Hei" w:cs="Tahoma"/>
      <w:color w:val="auto"/>
      <w:kern w:val="0"/>
      <w:sz w:val="20"/>
      <w:szCs w:val="20"/>
      <w:lang w:val="ru-RU" w:eastAsia="ru-RU" w:bidi="ar-SA"/>
    </w:rPr>
  </w:style>
  <w:style w:type="paragraph" w:styleId="ConsPlusJurTerm" w:customStyle="1">
    <w:name w:val="ConsPlusJurTerm"/>
    <w:qFormat/>
    <w:pPr>
      <w:widowControl w:val="false"/>
      <w:suppressAutoHyphens w:val="true"/>
      <w:bidi w:val="0"/>
      <w:spacing w:before="0" w:after="0"/>
      <w:jc w:val="left"/>
    </w:pPr>
    <w:rPr>
      <w:rFonts w:ascii="Tahoma" w:hAnsi="Tahoma" w:eastAsia="WenQuanYi Micro Hei" w:cs="Tahoma"/>
      <w:color w:val="auto"/>
      <w:kern w:val="0"/>
      <w:sz w:val="26"/>
      <w:szCs w:val="20"/>
      <w:lang w:val="ru-RU" w:eastAsia="ru-RU" w:bidi="ar-SA"/>
    </w:rPr>
  </w:style>
  <w:style w:type="paragraph" w:styleId="ConsPlusTextList" w:customStyle="1">
    <w:name w:val="ConsPlusTextList"/>
    <w:qFormat/>
    <w:pPr>
      <w:widowControl w:val="false"/>
      <w:suppressAutoHyphens w:val="true"/>
      <w:bidi w:val="0"/>
      <w:spacing w:before="0" w:after="0"/>
      <w:jc w:val="left"/>
    </w:pPr>
    <w:rPr>
      <w:rFonts w:ascii="Times New Roman" w:hAnsi="Times New Roman" w:eastAsia="WenQuanYi Micro Hei" w:cs="Times New Roman"/>
      <w:color w:val="auto"/>
      <w:kern w:val="0"/>
      <w:sz w:val="24"/>
      <w:szCs w:val="20"/>
      <w:lang w:val="ru-RU" w:eastAsia="ru-RU" w:bidi="ar-SA"/>
    </w:rPr>
  </w:style>
  <w:style w:type="paragraph" w:styleId="Style15" w:customStyle="1">
    <w:name w:val="Колонтитул"/>
    <w:basedOn w:val="Normal"/>
    <w:qFormat/>
    <w:pPr/>
    <w:rPr/>
  </w:style>
  <w:style w:type="paragraph" w:styleId="Header">
    <w:name w:val="Header"/>
    <w:basedOn w:val="Style15"/>
    <w:pPr/>
    <w:rPr/>
  </w:style>
  <w:style w:type="paragraph" w:styleId="Footer">
    <w:name w:val="Footer"/>
    <w:basedOn w:val="Style15"/>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7B&#1050;&#1086;&#1085;&#1089;&#1091;&#1083;&#1100;&#1090;&#1072;&#1085;&#1090;&#1055;&#1083;&#1102;&#1089;%7D" TargetMode="External"/><Relationship Id="rId3" Type="http://schemas.openxmlformats.org/officeDocument/2006/relationships/hyperlink" Target="./%7B&#1050;&#1086;&#1085;&#1089;&#1091;&#1083;&#1100;&#1090;&#1072;&#1085;&#1090;&#1055;&#1083;&#1102;&#1089;%7D" TargetMode="External"/><Relationship Id="rId4" Type="http://schemas.openxmlformats.org/officeDocument/2006/relationships/hyperlink" Target="./&#1058;&#1088;&#1077;&#1073;&#1086;&#1074;&#1072;&#1085;&#1080;&#1103;&#1084;&#1080;%20&#1082;%20&#1089;&#1090;&#1088;&#1091;&#1082;&#1090;&#1091;&#1088;&#1077;%20&#1089;&#1090;&#1088;&#1072;&#1093;&#1086;&#1074;&#1099;&#1093;%20&#1090;&#1072;&#1088;&#1080;&#1092;&#1086;&#1074;%22,%20&#1055;&#1086;&#1088;&#1103;&#1076;&#1082;&#1086;&#1084;%20&#1087;&#1088;&#1080;&#1084;&#1077;&#1085;&#1077;&#1085;&#1080;&#1103;%20&#1089;&#1090;&#1088;&#1072;&#1093;&#1086;&#1074;&#1099;&#1093;%20&#1090;&#1072;&#1088;&#1080;&#1092;&#1086;&#1074;%20&#1089;&#1090;&#1088;&#1072;&#1093;&#1086;&#1074;&#1097;&#1080;&#1082;&#1072;&#1084;&#1080;%20&#1087;&#1088;&#1080;%20&#1086;&#1087;&#1088;&#1077;&#1076;&#1077;&#1083;&#1077;&#1085;&#1080;&#1080;%20&#1089;&#1090;&#1088;&#1072;&#1093;&#1086;&#1074;&#1086;&#1081;%20&#1087;&#1088;&#1077;&#1084;&#1080;&#1080;%20&#1087;&#1086;%20&#1076;&#1086;&#1075;&#1086;&#1074;&#1086;&#1088;&#1091;%20&#1086;&#1073;&#1103;&#1079;&#1072;&#1090;&#1077;&#1083;&#1100;&#1085;&#1086;&#1075;&#1086;%20&#1089;&#1090;&#1088;&#1072;&#1093;&#1086;&#1074;&#1072;&#1085;&#1080;&#1103;%20&#1075;&#1088;&#1072;&#1078;&#1076;&#1072;&#1085;&#1089;&#1082;&#1086;&#1081;%20&#1086;&#1090;&#1074;&#1077;&#1090;&#1089;&#1090;&#1074;&#1077;&#1085;&#1085;&#1086;&#1089;&#1090;&#1080;%20&#1074;&#1083;&#1072;&#1076;&#1077;&#1083;&#1100;&#1094;&#1077;&#1074;%20&#1090;&#1088;&#1072;&#1085;&#1089;&#1087;&#1086;&#1088;&#1090;&#1085;&#1099;&#1093;%20&#1089;&#1088;&#1077;&#1076;&#1089;&#1090;&#1074;%22)%20(&#1047;&#1072;&#1088;&#1077;&#1075;&#1080;&#1089;&#1090;&#1088;&#1080;&#1088;&#1086;&#1074;&#1072;&#1085;&#1086;%20&#1074;%20&#1052;&#1080;&#1085;&#1102;&#1089;&#1090;&#1077;%20&#1056;&#1086;&#1089;&#1089;&#1080;&#1080;%2028.12.2021%20N%2066609)%20(&#1089;%20&#1080;&#1079;&#1084;.%20&#1080;%20&#1076;&#1086;&#1087;.,%20&#1074;&#1089;&#1090;&#1091;&#1087;.%20&#1074;%20&#1089;&#1080;&#1083;&#1091;%20&#1089;%2017.04.%20%7B&#1050;&#1086;&#1085;&#1089;&#1091;&#1083;&#1100;&#1090;&#1072;&#1085;&#1090;&#1055;&#1083;&#1102;&#1089;%7D" TargetMode="External"/><Relationship Id="rId5" Type="http://schemas.openxmlformats.org/officeDocument/2006/relationships/hyperlink" Target="./%7B&#1050;&#1086;&#1085;&#1089;&#1091;&#1083;&#1100;&#1090;&#1072;&#1085;&#1090;&#1055;&#1083;&#1102;&#1089;%7D" TargetMode="External"/><Relationship Id="rId6" Type="http://schemas.openxmlformats.org/officeDocument/2006/relationships/hyperlink" Target="./%7B&#1050;&#1086;&#1085;&#1089;&#1091;&#1083;&#1100;&#1090;&#1072;&#1085;&#1090;&#1055;&#1083;&#1102;&#1089;%7D" TargetMode="External"/><Relationship Id="rId7" Type="http://schemas.openxmlformats.org/officeDocument/2006/relationships/hyperlink" Target="https://login.consultant.ru/link/?req=doc&amp;base=LAW&amp;n=331074&amp;date=06.12.2025&amp;dst=3&amp;field=134" TargetMode="External"/><Relationship Id="rId8" Type="http://schemas.openxmlformats.org/officeDocument/2006/relationships/hyperlink" Target="./%7B&#1050;&#1086;&#1085;&#1089;&#1091;&#1083;&#1100;&#1090;&#1072;&#1085;&#1090;&#1055;&#1083;&#1102;&#1089;%7D" TargetMode="External"/><Relationship Id="rId9" Type="http://schemas.openxmlformats.org/officeDocument/2006/relationships/hyperlink" Target="./%7B&#1050;&#1086;&#1085;&#1089;&#1091;&#1083;&#1100;&#1090;&#1072;&#1085;&#1090;&#1055;&#1083;&#1102;&#1089;%7D" TargetMode="External"/><Relationship Id="rId10" Type="http://schemas.openxmlformats.org/officeDocument/2006/relationships/hyperlink" Target="./%7B&#1050;&#1086;&#1085;&#1089;&#1091;&#1083;&#1100;&#1090;&#1072;&#1085;&#1090;&#1055;&#1083;&#1102;&#1089;%7D" TargetMode="External"/><Relationship Id="rId11" Type="http://schemas.openxmlformats.org/officeDocument/2006/relationships/hyperlink" Target="./%7B&#1050;&#1086;&#1085;&#1089;&#1091;&#1083;&#1100;&#1090;&#1072;&#1085;&#1090;&#1055;&#1083;&#1102;&#1089;%7D" TargetMode="External"/><Relationship Id="rId12" Type="http://schemas.openxmlformats.org/officeDocument/2006/relationships/hyperlink" Target="./&#1087;&#1086;&#1090;&#1077;&#1088;&#1087;&#1077;&#1074;&#1096;&#1077;&#1084;&#1091;." TargetMode="External"/><Relationship Id="rId13" Type="http://schemas.openxmlformats.org/officeDocument/2006/relationships/hyperlink" Target="./%7B&#1050;&#1086;&#1085;&#1089;&#1091;&#1083;&#1100;&#1090;&#1072;&#1085;&#1090;&#1055;&#1083;&#1102;&#1089;%7D" TargetMode="External"/><Relationship Id="rId14" Type="http://schemas.openxmlformats.org/officeDocument/2006/relationships/hyperlink" Target="./%7B&#1050;&#1086;&#1085;&#1089;&#1091;&#1083;&#1100;&#1090;&#1072;&#1085;&#1090;&#1055;&#1083;&#1102;&#1089;%7D" TargetMode="External"/><Relationship Id="rId15" Type="http://schemas.openxmlformats.org/officeDocument/2006/relationships/hyperlink" Target="./%7B&#1050;&#1086;&#1085;&#1089;&#1091;&#1083;&#1100;&#1090;&#1072;&#1085;&#1090;&#1055;&#1083;&#1102;&#1089;%7D" TargetMode="External"/><Relationship Id="rId16" Type="http://schemas.openxmlformats.org/officeDocument/2006/relationships/hyperlink" Target="./%7B&#1050;&#1086;&#1085;&#1089;&#1091;&#1083;&#1100;&#1090;&#1072;&#1085;&#1090;&#1055;&#1083;&#1102;&#1089;%7D" TargetMode="External"/><Relationship Id="rId17" Type="http://schemas.openxmlformats.org/officeDocument/2006/relationships/hyperlink" Target="./%7B&#1050;&#1086;&#1085;&#1089;&#1091;&#1083;&#1100;&#1090;&#1072;&#1085;&#1090;&#1055;&#1083;&#1102;&#1089;%7D" TargetMode="External"/><Relationship Id="rId18" Type="http://schemas.openxmlformats.org/officeDocument/2006/relationships/hyperlink" Target="./%7B&#1050;&#1086;&#1085;&#1089;&#1091;&#1083;&#1100;&#1090;&#1072;&#1085;&#1090;&#1055;&#1083;&#1102;&#1089;%7D" TargetMode="External"/><Relationship Id="rId19" Type="http://schemas.openxmlformats.org/officeDocument/2006/relationships/hyperlink" Target="./%7B&#1050;&#1086;&#1085;&#1089;&#1091;&#1083;&#1100;&#1090;&#1072;&#1085;&#1090;&#1055;&#1083;&#1102;&#1089;%7D" TargetMode="External"/><Relationship Id="rId20" Type="http://schemas.openxmlformats.org/officeDocument/2006/relationships/hyperlink" Target="./%7B&#1050;&#1086;&#1085;&#1089;&#1091;&#1083;&#1100;&#1090;&#1072;&#1085;&#1090;&#1055;&#1083;&#1102;&#1089;%7D" TargetMode="External"/><Relationship Id="rId21" Type="http://schemas.openxmlformats.org/officeDocument/2006/relationships/hyperlink" Target="./%7B&#1050;&#1086;&#1085;&#1089;&#1091;&#1083;&#1100;&#1090;&#1072;&#1085;&#1090;&#1055;&#1083;&#1102;&#1089;%7D" TargetMode="External"/><Relationship Id="rId22" Type="http://schemas.openxmlformats.org/officeDocument/2006/relationships/hyperlink" Target="./%7B&#1050;&#1086;&#1085;&#1089;&#1091;&#1083;&#1100;&#1090;&#1072;&#1085;&#1090;&#1055;&#1083;&#1102;&#1089;%7D" TargetMode="External"/><Relationship Id="rId23" Type="http://schemas.openxmlformats.org/officeDocument/2006/relationships/hyperlink" Target="./%7B&#1050;&#1086;&#1085;&#1089;&#1091;&#1083;&#1100;&#1090;&#1072;&#1085;&#1090;&#1055;&#1083;&#1102;&#1089;%7D" TargetMode="External"/><Relationship Id="rId24" Type="http://schemas.openxmlformats.org/officeDocument/2006/relationships/hyperlink" Target="./%7B&#1050;&#1086;&#1085;&#1089;&#1091;&#1083;&#1100;&#1090;&#1072;&#1085;&#1090;&#1055;&#1083;&#1102;&#1089;%7D" TargetMode="External"/><Relationship Id="rId25" Type="http://schemas.openxmlformats.org/officeDocument/2006/relationships/hyperlink" Target="./%7B&#1050;&#1086;&#1085;&#1089;&#1091;&#1083;&#1100;&#1090;&#1072;&#1085;&#1090;&#1055;&#1083;&#1102;&#1089;%7D" TargetMode="Externa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339</TotalTime>
  <Application>LibreOffice/7.6.7.2$Linux_X86_64 LibreOffice_project/60$Build-2</Application>
  <AppVersion>15.0000</AppVersion>
  <Pages>9</Pages>
  <Words>5517</Words>
  <Characters>38599</Characters>
  <CharactersWithSpaces>44034</CharactersWithSpaces>
  <Paragraphs>255</Paragraphs>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2025-12-06T04:30:00Z</dcterms:created>
  <dc:creator/>
  <dc:description/>
  <dc:language>ru-RU</dc:language>
  <cp:lastModifiedBy/>
  <cp:lastPrinted>2025-12-06T18:05:00Z</cp:lastPrinted>
  <dcterms:modified xsi:type="dcterms:W3CDTF">2026-06-17T14:40:05Z</dcterms:modified>
  <cp:revision>85</cp:revision>
  <dc:subject/>
  <dc:title>Форма: Государственный (муниципальный) контракт на оказание услуг обязательного страхования гражданской ответственности владельцев транспортных средств (ОСАГО)
(Подготовлен для системы КонсультантПлюс, 2025)</dc:title>
</cp:coreProperties>
</file>

<file path=docProps/custom.xml><?xml version="1.0" encoding="utf-8"?>
<Properties xmlns="http://schemas.openxmlformats.org/officeDocument/2006/custom-properties" xmlns:vt="http://schemas.openxmlformats.org/officeDocument/2006/docPropsVTypes"/>
</file>