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7B9D3" w14:textId="0C754EFB" w:rsidR="0031450A" w:rsidRPr="0031450A" w:rsidRDefault="0031450A" w:rsidP="00CF3F21">
      <w:pPr>
        <w:spacing w:after="0"/>
        <w:jc w:val="center"/>
        <w:rPr>
          <w:rFonts w:ascii="Times New Roman" w:hAnsi="Times New Roman" w:cs="Times New Roman"/>
          <w:b/>
          <w:sz w:val="24"/>
          <w:szCs w:val="24"/>
        </w:rPr>
      </w:pPr>
      <w:r w:rsidRPr="0031450A">
        <w:rPr>
          <w:rFonts w:ascii="Times New Roman" w:hAnsi="Times New Roman" w:cs="Times New Roman"/>
          <w:b/>
          <w:sz w:val="24"/>
          <w:szCs w:val="24"/>
        </w:rPr>
        <w:t>ОПИСАНИЕ ОБЪЕКТА ЗАКУПКИ</w:t>
      </w:r>
    </w:p>
    <w:p w14:paraId="1C90B151" w14:textId="77777777" w:rsidR="0031450A" w:rsidRPr="0031450A" w:rsidRDefault="0031450A" w:rsidP="0031450A">
      <w:pPr>
        <w:spacing w:after="0"/>
        <w:jc w:val="center"/>
        <w:rPr>
          <w:rFonts w:ascii="Times New Roman" w:hAnsi="Times New Roman" w:cs="Times New Roman"/>
          <w:b/>
          <w:sz w:val="24"/>
          <w:szCs w:val="24"/>
        </w:rPr>
      </w:pPr>
      <w:r w:rsidRPr="0031450A">
        <w:rPr>
          <w:rFonts w:ascii="Times New Roman" w:hAnsi="Times New Roman" w:cs="Times New Roman"/>
          <w:b/>
          <w:sz w:val="24"/>
          <w:szCs w:val="24"/>
        </w:rPr>
        <w:t>(ТЕХНИЧЕСКОЕ ЗАДАНИЕ)</w:t>
      </w:r>
    </w:p>
    <w:p w14:paraId="75EF25FF" w14:textId="4D00B24E" w:rsidR="0031450A" w:rsidRPr="0031450A" w:rsidRDefault="0031450A" w:rsidP="0031450A">
      <w:pPr>
        <w:spacing w:after="0" w:line="240" w:lineRule="auto"/>
        <w:jc w:val="center"/>
        <w:rPr>
          <w:rFonts w:ascii="Times New Roman" w:eastAsia="Calibri" w:hAnsi="Times New Roman" w:cs="Times New Roman"/>
          <w:b/>
          <w:kern w:val="2"/>
          <w:sz w:val="24"/>
          <w:szCs w:val="24"/>
        </w:rPr>
      </w:pPr>
      <w:bookmarkStart w:id="0" w:name="_Hlk199194020"/>
      <w:bookmarkStart w:id="1" w:name="_Hlk182922186"/>
      <w:r w:rsidRPr="0031450A">
        <w:rPr>
          <w:rFonts w:ascii="Times New Roman" w:eastAsia="Calibri" w:hAnsi="Times New Roman" w:cs="Times New Roman"/>
          <w:b/>
          <w:sz w:val="24"/>
          <w:szCs w:val="24"/>
        </w:rPr>
        <w:t xml:space="preserve">на </w:t>
      </w:r>
      <w:bookmarkEnd w:id="0"/>
      <w:r w:rsidRPr="0031450A">
        <w:rPr>
          <w:rFonts w:ascii="Times New Roman" w:eastAsia="Calibri" w:hAnsi="Times New Roman" w:cs="Times New Roman"/>
          <w:b/>
          <w:sz w:val="24"/>
          <w:szCs w:val="24"/>
        </w:rPr>
        <w:t xml:space="preserve">оказание услуг по </w:t>
      </w:r>
      <w:r w:rsidR="00F32720">
        <w:rPr>
          <w:rFonts w:ascii="Times New Roman" w:eastAsia="Calibri" w:hAnsi="Times New Roman" w:cs="Times New Roman"/>
          <w:b/>
          <w:sz w:val="24"/>
          <w:szCs w:val="24"/>
        </w:rPr>
        <w:t xml:space="preserve">предоставлению </w:t>
      </w:r>
      <w:r w:rsidR="00E57D0A" w:rsidRPr="00E57D0A">
        <w:rPr>
          <w:rFonts w:ascii="Times New Roman" w:eastAsia="Calibri" w:hAnsi="Times New Roman" w:cs="Times New Roman"/>
          <w:b/>
          <w:sz w:val="24"/>
          <w:szCs w:val="24"/>
        </w:rPr>
        <w:t>неисключительных прав на использование программного обеспечения: Операционная система специального назначения «</w:t>
      </w:r>
      <w:proofErr w:type="spellStart"/>
      <w:r w:rsidR="00E57D0A" w:rsidRPr="00E57D0A">
        <w:rPr>
          <w:rFonts w:ascii="Times New Roman" w:eastAsia="Calibri" w:hAnsi="Times New Roman" w:cs="Times New Roman"/>
          <w:b/>
          <w:sz w:val="24"/>
          <w:szCs w:val="24"/>
        </w:rPr>
        <w:t>Astra</w:t>
      </w:r>
      <w:proofErr w:type="spellEnd"/>
      <w:r w:rsidR="00E57D0A" w:rsidRPr="00E57D0A">
        <w:rPr>
          <w:rFonts w:ascii="Times New Roman" w:eastAsia="Calibri" w:hAnsi="Times New Roman" w:cs="Times New Roman"/>
          <w:b/>
          <w:sz w:val="24"/>
          <w:szCs w:val="24"/>
        </w:rPr>
        <w:t xml:space="preserve"> </w:t>
      </w:r>
      <w:proofErr w:type="spellStart"/>
      <w:r w:rsidR="00E57D0A" w:rsidRPr="00E57D0A">
        <w:rPr>
          <w:rFonts w:ascii="Times New Roman" w:eastAsia="Calibri" w:hAnsi="Times New Roman" w:cs="Times New Roman"/>
          <w:b/>
          <w:sz w:val="24"/>
          <w:szCs w:val="24"/>
        </w:rPr>
        <w:t>Linux</w:t>
      </w:r>
      <w:proofErr w:type="spellEnd"/>
      <w:r w:rsidR="00E57D0A" w:rsidRPr="00E57D0A">
        <w:rPr>
          <w:rFonts w:ascii="Times New Roman" w:eastAsia="Calibri" w:hAnsi="Times New Roman" w:cs="Times New Roman"/>
          <w:b/>
          <w:sz w:val="24"/>
          <w:szCs w:val="24"/>
        </w:rPr>
        <w:t xml:space="preserve"> </w:t>
      </w:r>
      <w:proofErr w:type="spellStart"/>
      <w:r w:rsidR="00E57D0A" w:rsidRPr="00E57D0A">
        <w:rPr>
          <w:rFonts w:ascii="Times New Roman" w:eastAsia="Calibri" w:hAnsi="Times New Roman" w:cs="Times New Roman"/>
          <w:b/>
          <w:sz w:val="24"/>
          <w:szCs w:val="24"/>
        </w:rPr>
        <w:t>Special</w:t>
      </w:r>
      <w:proofErr w:type="spellEnd"/>
      <w:r w:rsidR="00E57D0A" w:rsidRPr="00E57D0A">
        <w:rPr>
          <w:rFonts w:ascii="Times New Roman" w:eastAsia="Calibri" w:hAnsi="Times New Roman" w:cs="Times New Roman"/>
          <w:b/>
          <w:sz w:val="24"/>
          <w:szCs w:val="24"/>
        </w:rPr>
        <w:t xml:space="preserve"> </w:t>
      </w:r>
      <w:proofErr w:type="spellStart"/>
      <w:r w:rsidR="00E57D0A" w:rsidRPr="00E57D0A">
        <w:rPr>
          <w:rFonts w:ascii="Times New Roman" w:eastAsia="Calibri" w:hAnsi="Times New Roman" w:cs="Times New Roman"/>
          <w:b/>
          <w:sz w:val="24"/>
          <w:szCs w:val="24"/>
        </w:rPr>
        <w:t>Edition</w:t>
      </w:r>
      <w:proofErr w:type="spellEnd"/>
      <w:r w:rsidR="00E57D0A" w:rsidRPr="00E57D0A">
        <w:rPr>
          <w:rFonts w:ascii="Times New Roman" w:eastAsia="Calibri" w:hAnsi="Times New Roman" w:cs="Times New Roman"/>
          <w:b/>
          <w:sz w:val="24"/>
          <w:szCs w:val="24"/>
        </w:rPr>
        <w:t>»</w:t>
      </w:r>
    </w:p>
    <w:p w14:paraId="7291A2F7" w14:textId="77777777" w:rsidR="0031450A" w:rsidRPr="0031450A" w:rsidRDefault="0031450A" w:rsidP="0031450A">
      <w:pPr>
        <w:spacing w:after="0" w:line="240" w:lineRule="auto"/>
        <w:jc w:val="center"/>
        <w:rPr>
          <w:rFonts w:ascii="Times New Roman" w:eastAsia="Calibri" w:hAnsi="Times New Roman" w:cs="Times New Roman"/>
          <w:b/>
          <w:sz w:val="24"/>
          <w:szCs w:val="24"/>
        </w:rPr>
      </w:pPr>
    </w:p>
    <w:bookmarkEnd w:id="1"/>
    <w:p w14:paraId="5825DD55" w14:textId="77777777" w:rsidR="0031450A" w:rsidRPr="0031450A" w:rsidRDefault="0031450A" w:rsidP="0031450A">
      <w:pPr>
        <w:tabs>
          <w:tab w:val="left" w:pos="567"/>
        </w:tabs>
        <w:spacing w:after="0" w:line="240" w:lineRule="auto"/>
        <w:outlineLvl w:val="1"/>
        <w:rPr>
          <w:rFonts w:ascii="Times New Roman" w:eastAsia="Times New Roman" w:hAnsi="Times New Roman" w:cs="Times New Roman"/>
          <w:b/>
          <w:bCs/>
          <w:iCs/>
          <w:lang w:eastAsia="ru-RU"/>
        </w:rPr>
      </w:pPr>
      <w:r w:rsidRPr="0031450A">
        <w:rPr>
          <w:rFonts w:ascii="Times New Roman" w:eastAsia="Times New Roman" w:hAnsi="Times New Roman" w:cs="Times New Roman"/>
          <w:b/>
          <w:bCs/>
          <w:iCs/>
          <w:lang w:eastAsia="ru-RU"/>
        </w:rPr>
        <w:t>1.</w:t>
      </w:r>
      <w:r w:rsidRPr="0031450A">
        <w:rPr>
          <w:rFonts w:ascii="Times New Roman" w:eastAsia="Times New Roman" w:hAnsi="Times New Roman" w:cs="Times New Roman"/>
          <w:b/>
          <w:bCs/>
          <w:iCs/>
          <w:lang w:eastAsia="ru-RU"/>
        </w:rPr>
        <w:tab/>
        <w:t>Общие сведения</w:t>
      </w:r>
    </w:p>
    <w:p w14:paraId="3FA8EC9B"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1.1.</w:t>
      </w:r>
      <w:r w:rsidRPr="0031450A">
        <w:rPr>
          <w:rFonts w:ascii="Times New Roman" w:eastAsia="Times New Roman" w:hAnsi="Times New Roman" w:cs="Times New Roman"/>
          <w:bCs/>
          <w:iCs/>
          <w:lang w:eastAsia="ru-RU"/>
        </w:rPr>
        <w:tab/>
        <w:t>Заказчик: Межрегиональная инспекция Федеральной налоговой службы по крупнейшим налогоплательщикам № 5.</w:t>
      </w:r>
    </w:p>
    <w:p w14:paraId="4E89D145" w14:textId="724B5CCD"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1.2.</w:t>
      </w:r>
      <w:r w:rsidRPr="0031450A">
        <w:rPr>
          <w:rFonts w:ascii="Times New Roman" w:eastAsia="Times New Roman" w:hAnsi="Times New Roman" w:cs="Times New Roman"/>
          <w:bCs/>
          <w:iCs/>
          <w:lang w:eastAsia="ru-RU"/>
        </w:rPr>
        <w:tab/>
        <w:t>Предмет закупки: «</w:t>
      </w:r>
      <w:r w:rsidR="00F32720">
        <w:rPr>
          <w:rFonts w:ascii="Times New Roman" w:eastAsia="Times New Roman" w:hAnsi="Times New Roman" w:cs="Times New Roman"/>
          <w:bCs/>
          <w:iCs/>
          <w:lang w:eastAsia="ru-RU"/>
        </w:rPr>
        <w:t>Предоставление</w:t>
      </w:r>
      <w:r w:rsidR="00E57D0A">
        <w:rPr>
          <w:rFonts w:ascii="Times New Roman" w:eastAsia="Times New Roman" w:hAnsi="Times New Roman" w:cs="Times New Roman"/>
          <w:bCs/>
          <w:iCs/>
          <w:lang w:eastAsia="ru-RU"/>
        </w:rPr>
        <w:t xml:space="preserve"> неисключительных прав на использование программного обеспечения</w:t>
      </w:r>
      <w:r w:rsidR="00E57D0A" w:rsidRPr="00E57D0A">
        <w:rPr>
          <w:rFonts w:ascii="Times New Roman" w:eastAsia="Times New Roman" w:hAnsi="Times New Roman" w:cs="Times New Roman"/>
          <w:bCs/>
          <w:iCs/>
          <w:lang w:eastAsia="ru-RU"/>
        </w:rPr>
        <w:t>:</w:t>
      </w:r>
      <w:r w:rsidR="00F32720">
        <w:rPr>
          <w:rFonts w:ascii="Times New Roman" w:eastAsia="Times New Roman" w:hAnsi="Times New Roman" w:cs="Times New Roman"/>
          <w:bCs/>
          <w:iCs/>
          <w:lang w:eastAsia="ru-RU"/>
        </w:rPr>
        <w:t xml:space="preserve"> </w:t>
      </w:r>
      <w:r w:rsidR="00E57D0A">
        <w:rPr>
          <w:rFonts w:ascii="Times New Roman" w:eastAsia="Times New Roman" w:hAnsi="Times New Roman" w:cs="Times New Roman"/>
          <w:bCs/>
          <w:iCs/>
          <w:lang w:eastAsia="ru-RU"/>
        </w:rPr>
        <w:t>Операционная система</w:t>
      </w:r>
      <w:r w:rsidR="00CF3F21" w:rsidRPr="00CF3F21">
        <w:rPr>
          <w:rFonts w:ascii="Times New Roman" w:eastAsia="Times New Roman" w:hAnsi="Times New Roman" w:cs="Times New Roman"/>
          <w:bCs/>
          <w:iCs/>
          <w:lang w:eastAsia="ru-RU"/>
        </w:rPr>
        <w:t xml:space="preserve"> специального назначения «</w:t>
      </w:r>
      <w:proofErr w:type="spellStart"/>
      <w:r w:rsidR="00CF3F21" w:rsidRPr="00CF3F21">
        <w:rPr>
          <w:rFonts w:ascii="Times New Roman" w:eastAsia="Times New Roman" w:hAnsi="Times New Roman" w:cs="Times New Roman"/>
          <w:bCs/>
          <w:iCs/>
          <w:lang w:eastAsia="ru-RU"/>
        </w:rPr>
        <w:t>Astra</w:t>
      </w:r>
      <w:proofErr w:type="spellEnd"/>
      <w:r w:rsidR="00CF3F21" w:rsidRPr="00CF3F21">
        <w:rPr>
          <w:rFonts w:ascii="Times New Roman" w:eastAsia="Times New Roman" w:hAnsi="Times New Roman" w:cs="Times New Roman"/>
          <w:bCs/>
          <w:iCs/>
          <w:lang w:eastAsia="ru-RU"/>
        </w:rPr>
        <w:t xml:space="preserve"> </w:t>
      </w:r>
      <w:proofErr w:type="spellStart"/>
      <w:r w:rsidR="00CF3F21" w:rsidRPr="00CF3F21">
        <w:rPr>
          <w:rFonts w:ascii="Times New Roman" w:eastAsia="Times New Roman" w:hAnsi="Times New Roman" w:cs="Times New Roman"/>
          <w:bCs/>
          <w:iCs/>
          <w:lang w:eastAsia="ru-RU"/>
        </w:rPr>
        <w:t>Linux</w:t>
      </w:r>
      <w:proofErr w:type="spellEnd"/>
      <w:r w:rsidR="00CF3F21" w:rsidRPr="00CF3F21">
        <w:rPr>
          <w:rFonts w:ascii="Times New Roman" w:eastAsia="Times New Roman" w:hAnsi="Times New Roman" w:cs="Times New Roman"/>
          <w:bCs/>
          <w:iCs/>
          <w:lang w:eastAsia="ru-RU"/>
        </w:rPr>
        <w:t xml:space="preserve"> </w:t>
      </w:r>
      <w:proofErr w:type="spellStart"/>
      <w:r w:rsidR="00CF3F21" w:rsidRPr="00CF3F21">
        <w:rPr>
          <w:rFonts w:ascii="Times New Roman" w:eastAsia="Times New Roman" w:hAnsi="Times New Roman" w:cs="Times New Roman"/>
          <w:bCs/>
          <w:iCs/>
          <w:lang w:eastAsia="ru-RU"/>
        </w:rPr>
        <w:t>Special</w:t>
      </w:r>
      <w:proofErr w:type="spellEnd"/>
      <w:r w:rsidR="00CF3F21" w:rsidRPr="00CF3F21">
        <w:rPr>
          <w:rFonts w:ascii="Times New Roman" w:eastAsia="Times New Roman" w:hAnsi="Times New Roman" w:cs="Times New Roman"/>
          <w:bCs/>
          <w:iCs/>
          <w:lang w:eastAsia="ru-RU"/>
        </w:rPr>
        <w:t xml:space="preserve"> </w:t>
      </w:r>
      <w:proofErr w:type="spellStart"/>
      <w:r w:rsidR="00CF3F21" w:rsidRPr="00CF3F21">
        <w:rPr>
          <w:rFonts w:ascii="Times New Roman" w:eastAsia="Times New Roman" w:hAnsi="Times New Roman" w:cs="Times New Roman"/>
          <w:bCs/>
          <w:iCs/>
          <w:lang w:eastAsia="ru-RU"/>
        </w:rPr>
        <w:t>Edition</w:t>
      </w:r>
      <w:proofErr w:type="spellEnd"/>
      <w:r w:rsidR="00CF3F21" w:rsidRPr="00CF3F21">
        <w:rPr>
          <w:rFonts w:ascii="Times New Roman" w:eastAsia="Times New Roman" w:hAnsi="Times New Roman" w:cs="Times New Roman"/>
          <w:bCs/>
          <w:iCs/>
          <w:lang w:eastAsia="ru-RU"/>
        </w:rPr>
        <w:t>»</w:t>
      </w:r>
      <w:r w:rsidR="00CF3F21">
        <w:rPr>
          <w:rFonts w:ascii="Times New Roman" w:eastAsia="Times New Roman" w:hAnsi="Times New Roman" w:cs="Times New Roman"/>
          <w:bCs/>
          <w:iCs/>
          <w:lang w:eastAsia="ru-RU"/>
        </w:rPr>
        <w:t xml:space="preserve"> </w:t>
      </w:r>
      <w:r w:rsidRPr="0031450A">
        <w:rPr>
          <w:rFonts w:ascii="Times New Roman" w:eastAsia="Times New Roman" w:hAnsi="Times New Roman" w:cs="Times New Roman"/>
          <w:bCs/>
          <w:iCs/>
          <w:lang w:eastAsia="ru-RU"/>
        </w:rPr>
        <w:t>для нужд МИ ФНС России по крупнейшим налогоплател</w:t>
      </w:r>
      <w:bookmarkStart w:id="2" w:name="_GoBack"/>
      <w:bookmarkEnd w:id="2"/>
      <w:r w:rsidRPr="0031450A">
        <w:rPr>
          <w:rFonts w:ascii="Times New Roman" w:eastAsia="Times New Roman" w:hAnsi="Times New Roman" w:cs="Times New Roman"/>
          <w:bCs/>
          <w:iCs/>
          <w:lang w:eastAsia="ru-RU"/>
        </w:rPr>
        <w:t>ьщикам № 5 (г. Москва)</w:t>
      </w:r>
      <w:r w:rsidR="00DE01B2">
        <w:rPr>
          <w:rFonts w:ascii="Times New Roman" w:eastAsia="Times New Roman" w:hAnsi="Times New Roman" w:cs="Times New Roman"/>
          <w:bCs/>
          <w:iCs/>
          <w:lang w:eastAsia="ru-RU"/>
        </w:rPr>
        <w:t>,</w:t>
      </w:r>
      <w:r w:rsidR="00DE01B2" w:rsidRPr="00DE01B2">
        <w:t xml:space="preserve"> </w:t>
      </w:r>
      <w:proofErr w:type="gramStart"/>
      <w:r w:rsidR="00DE01B2" w:rsidRPr="00DE01B2">
        <w:rPr>
          <w:rFonts w:ascii="Times New Roman" w:eastAsia="Times New Roman" w:hAnsi="Times New Roman" w:cs="Times New Roman"/>
          <w:bCs/>
          <w:iCs/>
          <w:lang w:eastAsia="ru-RU"/>
        </w:rPr>
        <w:t>МРИ</w:t>
      </w:r>
      <w:proofErr w:type="gramEnd"/>
      <w:r w:rsidR="00DE01B2" w:rsidRPr="00DE01B2">
        <w:rPr>
          <w:rFonts w:ascii="Times New Roman" w:eastAsia="Times New Roman" w:hAnsi="Times New Roman" w:cs="Times New Roman"/>
          <w:bCs/>
          <w:iCs/>
          <w:lang w:eastAsia="ru-RU"/>
        </w:rPr>
        <w:t xml:space="preserve"> ФНС России по крупнейшим налогоплательщикам № 9 (г. Кемерово), МРИ ФНС России по крупнейшим налогоплате</w:t>
      </w:r>
      <w:r w:rsidR="00DE01B2">
        <w:rPr>
          <w:rFonts w:ascii="Times New Roman" w:eastAsia="Times New Roman" w:hAnsi="Times New Roman" w:cs="Times New Roman"/>
          <w:bCs/>
          <w:iCs/>
          <w:lang w:eastAsia="ru-RU"/>
        </w:rPr>
        <w:t>льщикам № 10 (г. Екатеринбург)</w:t>
      </w:r>
      <w:r w:rsidRPr="0031450A">
        <w:rPr>
          <w:rFonts w:ascii="Times New Roman" w:eastAsia="Times New Roman" w:hAnsi="Times New Roman" w:cs="Times New Roman"/>
          <w:bCs/>
          <w:iCs/>
          <w:lang w:eastAsia="ru-RU"/>
        </w:rPr>
        <w:t>».</w:t>
      </w:r>
    </w:p>
    <w:p w14:paraId="3F2F3D12"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1.3.</w:t>
      </w:r>
      <w:r w:rsidRPr="0031450A">
        <w:rPr>
          <w:rFonts w:ascii="Times New Roman" w:eastAsia="Times New Roman" w:hAnsi="Times New Roman" w:cs="Times New Roman"/>
          <w:bCs/>
          <w:iCs/>
          <w:lang w:eastAsia="ru-RU"/>
        </w:rPr>
        <w:tab/>
        <w:t>Цель закупки:</w:t>
      </w:r>
    </w:p>
    <w:p w14:paraId="1246AF63" w14:textId="3A96427C" w:rsidR="00CF3F21" w:rsidRPr="0031450A" w:rsidRDefault="0031450A" w:rsidP="00CF3F21">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 xml:space="preserve">- закупка осуществляется для </w:t>
      </w:r>
      <w:r w:rsidR="0088364A">
        <w:rPr>
          <w:rFonts w:ascii="Times New Roman" w:eastAsia="Times New Roman" w:hAnsi="Times New Roman" w:cs="Times New Roman"/>
          <w:bCs/>
          <w:iCs/>
          <w:lang w:eastAsia="ru-RU"/>
        </w:rPr>
        <w:t xml:space="preserve">обеспечения работоспособности ведомственного </w:t>
      </w:r>
      <w:proofErr w:type="gramStart"/>
      <w:r w:rsidR="0088364A">
        <w:rPr>
          <w:rFonts w:ascii="Times New Roman" w:eastAsia="Times New Roman" w:hAnsi="Times New Roman" w:cs="Times New Roman"/>
          <w:bCs/>
          <w:iCs/>
          <w:lang w:eastAsia="ru-RU"/>
        </w:rPr>
        <w:t>ПО</w:t>
      </w:r>
      <w:proofErr w:type="gramEnd"/>
      <w:r w:rsidR="00CF3F21">
        <w:rPr>
          <w:rFonts w:ascii="Times New Roman" w:eastAsia="Times New Roman" w:hAnsi="Times New Roman" w:cs="Times New Roman"/>
          <w:bCs/>
          <w:iCs/>
          <w:lang w:eastAsia="ru-RU"/>
        </w:rPr>
        <w:t>.</w:t>
      </w:r>
    </w:p>
    <w:p w14:paraId="61651C5E"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p>
    <w:p w14:paraId="7EFE335D" w14:textId="77777777" w:rsidR="0031450A" w:rsidRPr="0031450A" w:rsidRDefault="0031450A" w:rsidP="0031450A">
      <w:pPr>
        <w:tabs>
          <w:tab w:val="left" w:pos="567"/>
        </w:tabs>
        <w:spacing w:after="0" w:line="240" w:lineRule="auto"/>
        <w:outlineLvl w:val="1"/>
        <w:rPr>
          <w:rFonts w:ascii="Times New Roman" w:eastAsia="Times New Roman" w:hAnsi="Times New Roman" w:cs="Times New Roman"/>
          <w:b/>
          <w:bCs/>
          <w:iCs/>
          <w:lang w:eastAsia="ru-RU"/>
        </w:rPr>
      </w:pPr>
      <w:r w:rsidRPr="0031450A">
        <w:rPr>
          <w:rFonts w:ascii="Times New Roman" w:eastAsia="Times New Roman" w:hAnsi="Times New Roman" w:cs="Times New Roman"/>
          <w:b/>
          <w:bCs/>
          <w:iCs/>
          <w:lang w:eastAsia="ru-RU"/>
        </w:rPr>
        <w:t>2.</w:t>
      </w:r>
      <w:r w:rsidRPr="0031450A">
        <w:rPr>
          <w:rFonts w:ascii="Times New Roman" w:eastAsia="Times New Roman" w:hAnsi="Times New Roman" w:cs="Times New Roman"/>
          <w:b/>
          <w:bCs/>
          <w:iCs/>
          <w:lang w:eastAsia="ru-RU"/>
        </w:rPr>
        <w:tab/>
        <w:t>Применение национального режима в соответствии со ст. 14 Федерального закона № 44-ФЗ.</w:t>
      </w:r>
    </w:p>
    <w:p w14:paraId="7905623B"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Заказчиком установлено:</w:t>
      </w:r>
    </w:p>
    <w:p w14:paraId="5E965D8E"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w:t>
      </w:r>
      <w:r w:rsidRPr="0031450A">
        <w:rPr>
          <w:rFonts w:ascii="Times New Roman" w:eastAsia="Times New Roman" w:hAnsi="Times New Roman" w:cs="Times New Roman"/>
          <w:bCs/>
          <w:iCs/>
          <w:lang w:eastAsia="ru-RU"/>
        </w:rPr>
        <w:tab/>
      </w:r>
      <w:r w:rsidRPr="0031450A">
        <w:rPr>
          <w:rFonts w:ascii="Times New Roman" w:eastAsia="Times New Roman" w:hAnsi="Times New Roman" w:cs="Times New Roman"/>
          <w:b/>
          <w:bCs/>
          <w:iCs/>
          <w:u w:val="single"/>
          <w:lang w:eastAsia="ru-RU"/>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(Реестр российской промышленной продукции (ПП РФ 719 от 17.07.2015)).</w:t>
      </w:r>
    </w:p>
    <w:p w14:paraId="498FEE9F" w14:textId="77777777" w:rsidR="0031450A" w:rsidRPr="0031450A" w:rsidRDefault="0031450A" w:rsidP="0031450A">
      <w:pPr>
        <w:tabs>
          <w:tab w:val="left" w:pos="567"/>
        </w:tabs>
        <w:spacing w:after="0" w:line="240" w:lineRule="auto"/>
        <w:outlineLvl w:val="1"/>
        <w:rPr>
          <w:rFonts w:ascii="Times New Roman" w:eastAsia="Times New Roman" w:hAnsi="Times New Roman" w:cs="Times New Roman"/>
          <w:b/>
          <w:bCs/>
          <w:iCs/>
          <w:lang w:eastAsia="ru-RU"/>
        </w:rPr>
      </w:pPr>
    </w:p>
    <w:p w14:paraId="31C22207" w14:textId="77777777" w:rsidR="0031450A" w:rsidRPr="0031450A" w:rsidRDefault="0031450A" w:rsidP="0031450A">
      <w:pPr>
        <w:tabs>
          <w:tab w:val="left" w:pos="567"/>
        </w:tabs>
        <w:spacing w:after="0" w:line="240" w:lineRule="auto"/>
        <w:outlineLvl w:val="1"/>
        <w:rPr>
          <w:rFonts w:ascii="Times New Roman" w:eastAsia="Times New Roman" w:hAnsi="Times New Roman" w:cs="Times New Roman"/>
          <w:b/>
          <w:bCs/>
          <w:iCs/>
          <w:lang w:eastAsia="ru-RU"/>
        </w:rPr>
      </w:pPr>
      <w:r w:rsidRPr="0031450A">
        <w:rPr>
          <w:rFonts w:ascii="Times New Roman" w:eastAsia="Times New Roman" w:hAnsi="Times New Roman" w:cs="Times New Roman"/>
          <w:b/>
          <w:bCs/>
          <w:iCs/>
          <w:lang w:eastAsia="ru-RU"/>
        </w:rPr>
        <w:t>3.</w:t>
      </w:r>
      <w:r w:rsidRPr="0031450A">
        <w:rPr>
          <w:rFonts w:ascii="Times New Roman" w:eastAsia="Times New Roman" w:hAnsi="Times New Roman" w:cs="Times New Roman"/>
          <w:b/>
          <w:bCs/>
          <w:iCs/>
          <w:lang w:eastAsia="ru-RU"/>
        </w:rPr>
        <w:tab/>
        <w:t>Место, количество, условия и сроки (периоды) поставки Товара, работы, услуги</w:t>
      </w:r>
    </w:p>
    <w:p w14:paraId="7FA03F54"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3.1.</w:t>
      </w:r>
      <w:r w:rsidRPr="0031450A">
        <w:rPr>
          <w:rFonts w:ascii="Times New Roman" w:eastAsia="Times New Roman" w:hAnsi="Times New Roman" w:cs="Times New Roman"/>
          <w:bCs/>
          <w:iCs/>
          <w:lang w:eastAsia="ru-RU"/>
        </w:rPr>
        <w:tab/>
        <w:t>Место поставки товара, работы, услуги:</w:t>
      </w:r>
    </w:p>
    <w:p w14:paraId="41AA8316" w14:textId="77777777" w:rsid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w:t>
      </w:r>
      <w:r w:rsidRPr="0031450A">
        <w:rPr>
          <w:rFonts w:ascii="Times New Roman" w:eastAsia="Times New Roman" w:hAnsi="Times New Roman" w:cs="Times New Roman"/>
          <w:bCs/>
          <w:iCs/>
          <w:lang w:eastAsia="ru-RU"/>
        </w:rPr>
        <w:tab/>
        <w:t>107061, г. Москва, ул. 2-я Пугачевская, д. 6Б стр. 1;</w:t>
      </w:r>
    </w:p>
    <w:p w14:paraId="74F6DFBE" w14:textId="77777777" w:rsidR="00E57D0A" w:rsidRPr="00E57D0A" w:rsidRDefault="00E57D0A" w:rsidP="00E57D0A">
      <w:pPr>
        <w:tabs>
          <w:tab w:val="left" w:pos="567"/>
        </w:tabs>
        <w:spacing w:after="0" w:line="240" w:lineRule="auto"/>
        <w:jc w:val="both"/>
        <w:outlineLvl w:val="1"/>
        <w:rPr>
          <w:rFonts w:ascii="Times New Roman" w:eastAsia="Times New Roman" w:hAnsi="Times New Roman" w:cs="Times New Roman"/>
          <w:bCs/>
          <w:iCs/>
          <w:lang w:eastAsia="ru-RU"/>
        </w:rPr>
      </w:pPr>
      <w:r w:rsidRPr="00E57D0A">
        <w:rPr>
          <w:rFonts w:ascii="Times New Roman" w:eastAsia="Times New Roman" w:hAnsi="Times New Roman" w:cs="Times New Roman"/>
          <w:bCs/>
          <w:iCs/>
          <w:lang w:eastAsia="ru-RU"/>
        </w:rPr>
        <w:t>-</w:t>
      </w:r>
      <w:r w:rsidRPr="00E57D0A">
        <w:rPr>
          <w:rFonts w:ascii="Times New Roman" w:eastAsia="Times New Roman" w:hAnsi="Times New Roman" w:cs="Times New Roman"/>
          <w:bCs/>
          <w:iCs/>
          <w:lang w:eastAsia="ru-RU"/>
        </w:rPr>
        <w:tab/>
        <w:t>650024, Кемеровская область, город Кемерово, ул. Глинки, д. 19;</w:t>
      </w:r>
    </w:p>
    <w:p w14:paraId="5AA4C637" w14:textId="3DF26DB1" w:rsidR="00E57D0A" w:rsidRPr="0031450A" w:rsidRDefault="00E57D0A" w:rsidP="00E57D0A">
      <w:pPr>
        <w:tabs>
          <w:tab w:val="left" w:pos="567"/>
        </w:tabs>
        <w:spacing w:after="0" w:line="240" w:lineRule="auto"/>
        <w:jc w:val="both"/>
        <w:outlineLvl w:val="1"/>
        <w:rPr>
          <w:rFonts w:ascii="Times New Roman" w:eastAsia="Times New Roman" w:hAnsi="Times New Roman" w:cs="Times New Roman"/>
          <w:bCs/>
          <w:iCs/>
          <w:lang w:eastAsia="ru-RU"/>
        </w:rPr>
      </w:pPr>
      <w:r w:rsidRPr="00E57D0A">
        <w:rPr>
          <w:rFonts w:ascii="Times New Roman" w:eastAsia="Times New Roman" w:hAnsi="Times New Roman" w:cs="Times New Roman"/>
          <w:bCs/>
          <w:iCs/>
          <w:lang w:eastAsia="ru-RU"/>
        </w:rPr>
        <w:t>-</w:t>
      </w:r>
      <w:r w:rsidRPr="00E57D0A">
        <w:rPr>
          <w:rFonts w:ascii="Times New Roman" w:eastAsia="Times New Roman" w:hAnsi="Times New Roman" w:cs="Times New Roman"/>
          <w:bCs/>
          <w:iCs/>
          <w:lang w:eastAsia="ru-RU"/>
        </w:rPr>
        <w:tab/>
        <w:t>620014, Свердловская область, г. Екатеринбург, ул. Малышева д. 28.</w:t>
      </w:r>
    </w:p>
    <w:p w14:paraId="4573A95A"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3.2.</w:t>
      </w:r>
      <w:r w:rsidRPr="0031450A">
        <w:rPr>
          <w:rFonts w:ascii="Times New Roman" w:eastAsia="Times New Roman" w:hAnsi="Times New Roman" w:cs="Times New Roman"/>
          <w:bCs/>
          <w:iCs/>
          <w:lang w:eastAsia="ru-RU"/>
        </w:rPr>
        <w:tab/>
        <w:t>Срок поставки Товара, работы, услуги:</w:t>
      </w:r>
    </w:p>
    <w:p w14:paraId="0134AAAE" w14:textId="0CDDF102"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 xml:space="preserve">- Срок предоставления </w:t>
      </w:r>
      <w:r w:rsidR="00E57D0A" w:rsidRPr="00E57D0A">
        <w:rPr>
          <w:rFonts w:ascii="Times New Roman" w:eastAsia="Times New Roman" w:hAnsi="Times New Roman" w:cs="Times New Roman"/>
          <w:bCs/>
          <w:iCs/>
          <w:lang w:eastAsia="ru-RU"/>
        </w:rPr>
        <w:t>неисключительных прав на использование программного обеспечения: Операционная система специального назначения «</w:t>
      </w:r>
      <w:proofErr w:type="spellStart"/>
      <w:r w:rsidR="00E57D0A" w:rsidRPr="00E57D0A">
        <w:rPr>
          <w:rFonts w:ascii="Times New Roman" w:eastAsia="Times New Roman" w:hAnsi="Times New Roman" w:cs="Times New Roman"/>
          <w:bCs/>
          <w:iCs/>
          <w:lang w:eastAsia="ru-RU"/>
        </w:rPr>
        <w:t>Astra</w:t>
      </w:r>
      <w:proofErr w:type="spellEnd"/>
      <w:r w:rsidR="00E57D0A" w:rsidRPr="00E57D0A">
        <w:rPr>
          <w:rFonts w:ascii="Times New Roman" w:eastAsia="Times New Roman" w:hAnsi="Times New Roman" w:cs="Times New Roman"/>
          <w:bCs/>
          <w:iCs/>
          <w:lang w:eastAsia="ru-RU"/>
        </w:rPr>
        <w:t xml:space="preserve"> </w:t>
      </w:r>
      <w:proofErr w:type="spellStart"/>
      <w:r w:rsidR="00E57D0A" w:rsidRPr="00E57D0A">
        <w:rPr>
          <w:rFonts w:ascii="Times New Roman" w:eastAsia="Times New Roman" w:hAnsi="Times New Roman" w:cs="Times New Roman"/>
          <w:bCs/>
          <w:iCs/>
          <w:lang w:eastAsia="ru-RU"/>
        </w:rPr>
        <w:t>Linux</w:t>
      </w:r>
      <w:proofErr w:type="spellEnd"/>
      <w:r w:rsidR="00E57D0A" w:rsidRPr="00E57D0A">
        <w:rPr>
          <w:rFonts w:ascii="Times New Roman" w:eastAsia="Times New Roman" w:hAnsi="Times New Roman" w:cs="Times New Roman"/>
          <w:bCs/>
          <w:iCs/>
          <w:lang w:eastAsia="ru-RU"/>
        </w:rPr>
        <w:t xml:space="preserve"> </w:t>
      </w:r>
      <w:proofErr w:type="spellStart"/>
      <w:r w:rsidR="00E57D0A" w:rsidRPr="00E57D0A">
        <w:rPr>
          <w:rFonts w:ascii="Times New Roman" w:eastAsia="Times New Roman" w:hAnsi="Times New Roman" w:cs="Times New Roman"/>
          <w:bCs/>
          <w:iCs/>
          <w:lang w:eastAsia="ru-RU"/>
        </w:rPr>
        <w:t>Special</w:t>
      </w:r>
      <w:proofErr w:type="spellEnd"/>
      <w:r w:rsidR="00E57D0A" w:rsidRPr="00E57D0A">
        <w:rPr>
          <w:rFonts w:ascii="Times New Roman" w:eastAsia="Times New Roman" w:hAnsi="Times New Roman" w:cs="Times New Roman"/>
          <w:bCs/>
          <w:iCs/>
          <w:lang w:eastAsia="ru-RU"/>
        </w:rPr>
        <w:t xml:space="preserve"> </w:t>
      </w:r>
      <w:proofErr w:type="spellStart"/>
      <w:r w:rsidR="00E57D0A" w:rsidRPr="00E57D0A">
        <w:rPr>
          <w:rFonts w:ascii="Times New Roman" w:eastAsia="Times New Roman" w:hAnsi="Times New Roman" w:cs="Times New Roman"/>
          <w:bCs/>
          <w:iCs/>
          <w:lang w:eastAsia="ru-RU"/>
        </w:rPr>
        <w:t>Edition</w:t>
      </w:r>
      <w:proofErr w:type="spellEnd"/>
      <w:r w:rsidR="00E57D0A" w:rsidRPr="00E57D0A">
        <w:rPr>
          <w:rFonts w:ascii="Times New Roman" w:eastAsia="Times New Roman" w:hAnsi="Times New Roman" w:cs="Times New Roman"/>
          <w:bCs/>
          <w:iCs/>
          <w:lang w:eastAsia="ru-RU"/>
        </w:rPr>
        <w:t>»</w:t>
      </w:r>
      <w:r w:rsidR="00E57D0A">
        <w:rPr>
          <w:rFonts w:ascii="Times New Roman" w:eastAsia="Times New Roman" w:hAnsi="Times New Roman" w:cs="Times New Roman"/>
          <w:bCs/>
          <w:iCs/>
          <w:lang w:eastAsia="ru-RU"/>
        </w:rPr>
        <w:t xml:space="preserve"> </w:t>
      </w:r>
      <w:r w:rsidR="00DE01B2">
        <w:rPr>
          <w:rFonts w:ascii="Times New Roman" w:eastAsia="Times New Roman" w:hAnsi="Times New Roman" w:cs="Times New Roman"/>
          <w:bCs/>
          <w:iCs/>
          <w:lang w:eastAsia="ru-RU"/>
        </w:rPr>
        <w:t>в течение</w:t>
      </w:r>
      <w:r w:rsidRPr="0031450A">
        <w:rPr>
          <w:rFonts w:ascii="Times New Roman" w:eastAsia="Times New Roman" w:hAnsi="Times New Roman" w:cs="Times New Roman"/>
          <w:b/>
          <w:bCs/>
          <w:iCs/>
          <w:lang w:eastAsia="ru-RU"/>
        </w:rPr>
        <w:t xml:space="preserve"> </w:t>
      </w:r>
      <w:r w:rsidR="008C4661">
        <w:rPr>
          <w:rFonts w:ascii="Times New Roman" w:eastAsia="Times New Roman" w:hAnsi="Times New Roman" w:cs="Times New Roman"/>
          <w:b/>
          <w:bCs/>
          <w:iCs/>
          <w:u w:val="single"/>
          <w:lang w:eastAsia="ru-RU"/>
        </w:rPr>
        <w:t>5</w:t>
      </w:r>
      <w:r w:rsidRPr="0031450A">
        <w:rPr>
          <w:rFonts w:ascii="Times New Roman" w:eastAsia="Times New Roman" w:hAnsi="Times New Roman" w:cs="Times New Roman"/>
          <w:b/>
          <w:bCs/>
          <w:iCs/>
          <w:u w:val="single"/>
          <w:lang w:eastAsia="ru-RU"/>
        </w:rPr>
        <w:t xml:space="preserve"> (</w:t>
      </w:r>
      <w:r w:rsidR="008C4661">
        <w:rPr>
          <w:rFonts w:ascii="Times New Roman" w:eastAsia="Times New Roman" w:hAnsi="Times New Roman" w:cs="Times New Roman"/>
          <w:b/>
          <w:bCs/>
          <w:iCs/>
          <w:u w:val="single"/>
          <w:lang w:eastAsia="ru-RU"/>
        </w:rPr>
        <w:t>пяти</w:t>
      </w:r>
      <w:r w:rsidRPr="0031450A">
        <w:rPr>
          <w:rFonts w:ascii="Times New Roman" w:eastAsia="Times New Roman" w:hAnsi="Times New Roman" w:cs="Times New Roman"/>
          <w:b/>
          <w:bCs/>
          <w:iCs/>
          <w:u w:val="single"/>
          <w:lang w:eastAsia="ru-RU"/>
        </w:rPr>
        <w:t>)</w:t>
      </w:r>
      <w:r w:rsidRPr="0031450A">
        <w:rPr>
          <w:rFonts w:ascii="Times New Roman" w:eastAsia="Times New Roman" w:hAnsi="Times New Roman" w:cs="Times New Roman"/>
          <w:b/>
          <w:bCs/>
          <w:iCs/>
          <w:lang w:eastAsia="ru-RU"/>
        </w:rPr>
        <w:t xml:space="preserve"> </w:t>
      </w:r>
      <w:r w:rsidRPr="0031450A">
        <w:rPr>
          <w:rFonts w:ascii="Times New Roman" w:eastAsia="Times New Roman" w:hAnsi="Times New Roman" w:cs="Times New Roman"/>
          <w:bCs/>
          <w:iCs/>
          <w:lang w:eastAsia="ru-RU"/>
        </w:rPr>
        <w:t xml:space="preserve">рабочих дней </w:t>
      </w:r>
      <w:proofErr w:type="gramStart"/>
      <w:r w:rsidRPr="0031450A">
        <w:rPr>
          <w:rFonts w:ascii="Times New Roman" w:eastAsia="Times New Roman" w:hAnsi="Times New Roman" w:cs="Times New Roman"/>
          <w:bCs/>
          <w:iCs/>
          <w:lang w:eastAsia="ru-RU"/>
        </w:rPr>
        <w:t>с даты заключения</w:t>
      </w:r>
      <w:proofErr w:type="gramEnd"/>
      <w:r w:rsidRPr="0031450A">
        <w:rPr>
          <w:rFonts w:ascii="Times New Roman" w:eastAsia="Times New Roman" w:hAnsi="Times New Roman" w:cs="Times New Roman"/>
          <w:bCs/>
          <w:iCs/>
          <w:lang w:eastAsia="ru-RU"/>
        </w:rPr>
        <w:t xml:space="preserve"> Контракта.</w:t>
      </w:r>
    </w:p>
    <w:p w14:paraId="5C84858A"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3.3.</w:t>
      </w:r>
      <w:r w:rsidRPr="0031450A">
        <w:rPr>
          <w:rFonts w:ascii="Times New Roman" w:eastAsia="Times New Roman" w:hAnsi="Times New Roman" w:cs="Times New Roman"/>
          <w:bCs/>
          <w:iCs/>
          <w:lang w:eastAsia="ru-RU"/>
        </w:rPr>
        <w:tab/>
      </w:r>
      <w:r w:rsidRPr="0031450A">
        <w:rPr>
          <w:rFonts w:ascii="Times New Roman" w:eastAsia="Times New Roman" w:hAnsi="Times New Roman" w:cs="Times New Roman"/>
          <w:b/>
          <w:bCs/>
          <w:iCs/>
          <w:lang w:eastAsia="ru-RU"/>
        </w:rPr>
        <w:t>Условия оказания услуг:</w:t>
      </w:r>
      <w:r w:rsidRPr="0031450A">
        <w:rPr>
          <w:rFonts w:ascii="Times New Roman" w:eastAsia="Times New Roman" w:hAnsi="Times New Roman" w:cs="Times New Roman"/>
          <w:bCs/>
          <w:iCs/>
          <w:lang w:eastAsia="ru-RU"/>
        </w:rPr>
        <w:t xml:space="preserve"> осуществляется одновременно, по согласованию с конечным получателем (далее по тексту – Грузополучателем)</w:t>
      </w:r>
    </w:p>
    <w:tbl>
      <w:tblPr>
        <w:tblStyle w:val="5"/>
        <w:tblW w:w="15703" w:type="dxa"/>
        <w:tblInd w:w="108" w:type="dxa"/>
        <w:tblLook w:val="04A0" w:firstRow="1" w:lastRow="0" w:firstColumn="1" w:lastColumn="0" w:noHBand="0" w:noVBand="1"/>
      </w:tblPr>
      <w:tblGrid>
        <w:gridCol w:w="1097"/>
        <w:gridCol w:w="4432"/>
        <w:gridCol w:w="2409"/>
        <w:gridCol w:w="5387"/>
        <w:gridCol w:w="1170"/>
        <w:gridCol w:w="1208"/>
      </w:tblGrid>
      <w:tr w:rsidR="0031450A" w:rsidRPr="0031450A" w14:paraId="538951C2" w14:textId="77777777" w:rsidTr="00D94E85">
        <w:tc>
          <w:tcPr>
            <w:tcW w:w="1097" w:type="dxa"/>
            <w:vAlign w:val="center"/>
          </w:tcPr>
          <w:p w14:paraId="6303DF0A"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 xml:space="preserve">№ </w:t>
            </w:r>
            <w:proofErr w:type="gramStart"/>
            <w:r w:rsidRPr="0031450A">
              <w:rPr>
                <w:rFonts w:ascii="Times New Roman" w:eastAsia="Calibri" w:hAnsi="Times New Roman" w:cs="Times New Roman"/>
                <w:kern w:val="2"/>
                <w:sz w:val="20"/>
                <w:szCs w:val="20"/>
              </w:rPr>
              <w:t>п</w:t>
            </w:r>
            <w:proofErr w:type="gramEnd"/>
            <w:r w:rsidRPr="0031450A">
              <w:rPr>
                <w:rFonts w:ascii="Times New Roman" w:eastAsia="Calibri" w:hAnsi="Times New Roman" w:cs="Times New Roman"/>
                <w:kern w:val="2"/>
                <w:sz w:val="20"/>
                <w:szCs w:val="20"/>
              </w:rPr>
              <w:t>/п</w:t>
            </w:r>
          </w:p>
        </w:tc>
        <w:tc>
          <w:tcPr>
            <w:tcW w:w="4432" w:type="dxa"/>
            <w:vAlign w:val="center"/>
          </w:tcPr>
          <w:p w14:paraId="26907B1F"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Наименование Грузополучателя / контактное лицо грузополучателя</w:t>
            </w:r>
          </w:p>
        </w:tc>
        <w:tc>
          <w:tcPr>
            <w:tcW w:w="2409" w:type="dxa"/>
            <w:vAlign w:val="center"/>
          </w:tcPr>
          <w:p w14:paraId="0FD00ABD"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Адрес</w:t>
            </w:r>
          </w:p>
        </w:tc>
        <w:tc>
          <w:tcPr>
            <w:tcW w:w="5387" w:type="dxa"/>
            <w:vAlign w:val="center"/>
          </w:tcPr>
          <w:p w14:paraId="3B38AA29"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Наименование Товара</w:t>
            </w:r>
            <w:r w:rsidRPr="0031450A">
              <w:rPr>
                <w:rFonts w:ascii="Times New Roman" w:eastAsia="Times New Roman" w:hAnsi="Times New Roman" w:cs="Times New Roman"/>
                <w:color w:val="000000"/>
                <w:sz w:val="20"/>
                <w:szCs w:val="20"/>
                <w:lang w:eastAsia="ru-RU"/>
              </w:rPr>
              <w:t>, работы, услуги</w:t>
            </w:r>
          </w:p>
        </w:tc>
        <w:tc>
          <w:tcPr>
            <w:tcW w:w="1170" w:type="dxa"/>
            <w:vAlign w:val="center"/>
          </w:tcPr>
          <w:p w14:paraId="07E4B4E6"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Единица измерения</w:t>
            </w:r>
          </w:p>
        </w:tc>
        <w:tc>
          <w:tcPr>
            <w:tcW w:w="1208" w:type="dxa"/>
            <w:vAlign w:val="center"/>
          </w:tcPr>
          <w:p w14:paraId="6BFC9266" w14:textId="77777777" w:rsidR="0031450A" w:rsidRPr="0031450A" w:rsidRDefault="0031450A"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Количество</w:t>
            </w:r>
          </w:p>
        </w:tc>
      </w:tr>
      <w:tr w:rsidR="00DE01B2" w:rsidRPr="0031450A" w14:paraId="65C09D83" w14:textId="77777777" w:rsidTr="00D94E85">
        <w:tc>
          <w:tcPr>
            <w:tcW w:w="1097" w:type="dxa"/>
            <w:vAlign w:val="center"/>
          </w:tcPr>
          <w:p w14:paraId="56125F4F"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1.</w:t>
            </w:r>
          </w:p>
        </w:tc>
        <w:tc>
          <w:tcPr>
            <w:tcW w:w="4432" w:type="dxa"/>
            <w:vAlign w:val="center"/>
          </w:tcPr>
          <w:p w14:paraId="19DF3FC1" w14:textId="77777777" w:rsidR="00DE01B2" w:rsidRPr="0031450A" w:rsidRDefault="00DE01B2" w:rsidP="0031450A">
            <w:pPr>
              <w:contextualSpacing/>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МИ ФНС России по крупнейшим налогоплательщикам № 5 / Синицын Владислав Сергеевич, тел. 8-926-823-28-48</w:t>
            </w:r>
          </w:p>
        </w:tc>
        <w:tc>
          <w:tcPr>
            <w:tcW w:w="2409" w:type="dxa"/>
            <w:vAlign w:val="center"/>
          </w:tcPr>
          <w:p w14:paraId="249D91BA"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107061, г. Москва, ул. 2-я Пугачевская, д. 6Б стр. 1</w:t>
            </w:r>
          </w:p>
        </w:tc>
        <w:tc>
          <w:tcPr>
            <w:tcW w:w="5387" w:type="dxa"/>
            <w:vMerge w:val="restart"/>
            <w:vAlign w:val="center"/>
          </w:tcPr>
          <w:p w14:paraId="4BEC5267" w14:textId="63156DD4" w:rsidR="00DE01B2" w:rsidRPr="0031450A" w:rsidRDefault="00E57D0A" w:rsidP="0031450A">
            <w:pPr>
              <w:contextualSpacing/>
              <w:jc w:val="center"/>
              <w:rPr>
                <w:rFonts w:ascii="Times New Roman" w:eastAsia="Calibri" w:hAnsi="Times New Roman" w:cs="Times New Roman"/>
                <w:kern w:val="2"/>
                <w:sz w:val="20"/>
                <w:szCs w:val="20"/>
              </w:rPr>
            </w:pPr>
            <w:r w:rsidRPr="00E57D0A">
              <w:rPr>
                <w:rFonts w:ascii="Times New Roman" w:eastAsia="Calibri" w:hAnsi="Times New Roman" w:cs="Times New Roman"/>
                <w:kern w:val="2"/>
                <w:sz w:val="20"/>
                <w:szCs w:val="20"/>
              </w:rPr>
              <w:t>Предоставление неисключительных прав на использование программного обеспечения: Операционная система специального назначения «</w:t>
            </w:r>
            <w:proofErr w:type="spellStart"/>
            <w:r w:rsidRPr="00E57D0A">
              <w:rPr>
                <w:rFonts w:ascii="Times New Roman" w:eastAsia="Calibri" w:hAnsi="Times New Roman" w:cs="Times New Roman"/>
                <w:kern w:val="2"/>
                <w:sz w:val="20"/>
                <w:szCs w:val="20"/>
              </w:rPr>
              <w:t>Astra</w:t>
            </w:r>
            <w:proofErr w:type="spellEnd"/>
            <w:r w:rsidRPr="00E57D0A">
              <w:rPr>
                <w:rFonts w:ascii="Times New Roman" w:eastAsia="Calibri" w:hAnsi="Times New Roman" w:cs="Times New Roman"/>
                <w:kern w:val="2"/>
                <w:sz w:val="20"/>
                <w:szCs w:val="20"/>
              </w:rPr>
              <w:t xml:space="preserve"> </w:t>
            </w:r>
            <w:proofErr w:type="spellStart"/>
            <w:r w:rsidRPr="00E57D0A">
              <w:rPr>
                <w:rFonts w:ascii="Times New Roman" w:eastAsia="Calibri" w:hAnsi="Times New Roman" w:cs="Times New Roman"/>
                <w:kern w:val="2"/>
                <w:sz w:val="20"/>
                <w:szCs w:val="20"/>
              </w:rPr>
              <w:t>Linux</w:t>
            </w:r>
            <w:proofErr w:type="spellEnd"/>
            <w:r w:rsidRPr="00E57D0A">
              <w:rPr>
                <w:rFonts w:ascii="Times New Roman" w:eastAsia="Calibri" w:hAnsi="Times New Roman" w:cs="Times New Roman"/>
                <w:kern w:val="2"/>
                <w:sz w:val="20"/>
                <w:szCs w:val="20"/>
              </w:rPr>
              <w:t xml:space="preserve"> </w:t>
            </w:r>
            <w:proofErr w:type="spellStart"/>
            <w:r w:rsidRPr="00E57D0A">
              <w:rPr>
                <w:rFonts w:ascii="Times New Roman" w:eastAsia="Calibri" w:hAnsi="Times New Roman" w:cs="Times New Roman"/>
                <w:kern w:val="2"/>
                <w:sz w:val="20"/>
                <w:szCs w:val="20"/>
              </w:rPr>
              <w:t>Special</w:t>
            </w:r>
            <w:proofErr w:type="spellEnd"/>
            <w:r w:rsidRPr="00E57D0A">
              <w:rPr>
                <w:rFonts w:ascii="Times New Roman" w:eastAsia="Calibri" w:hAnsi="Times New Roman" w:cs="Times New Roman"/>
                <w:kern w:val="2"/>
                <w:sz w:val="20"/>
                <w:szCs w:val="20"/>
              </w:rPr>
              <w:t xml:space="preserve"> </w:t>
            </w:r>
            <w:proofErr w:type="spellStart"/>
            <w:r w:rsidRPr="00E57D0A">
              <w:rPr>
                <w:rFonts w:ascii="Times New Roman" w:eastAsia="Calibri" w:hAnsi="Times New Roman" w:cs="Times New Roman"/>
                <w:kern w:val="2"/>
                <w:sz w:val="20"/>
                <w:szCs w:val="20"/>
              </w:rPr>
              <w:t>Edition</w:t>
            </w:r>
            <w:proofErr w:type="spellEnd"/>
            <w:r w:rsidRPr="00E57D0A">
              <w:rPr>
                <w:rFonts w:ascii="Times New Roman" w:eastAsia="Calibri" w:hAnsi="Times New Roman" w:cs="Times New Roman"/>
                <w:kern w:val="2"/>
                <w:sz w:val="20"/>
                <w:szCs w:val="20"/>
              </w:rPr>
              <w:t>»</w:t>
            </w:r>
          </w:p>
        </w:tc>
        <w:tc>
          <w:tcPr>
            <w:tcW w:w="1170" w:type="dxa"/>
            <w:vAlign w:val="center"/>
          </w:tcPr>
          <w:p w14:paraId="44221E59"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Шт.</w:t>
            </w:r>
          </w:p>
        </w:tc>
        <w:tc>
          <w:tcPr>
            <w:tcW w:w="1208" w:type="dxa"/>
            <w:vAlign w:val="center"/>
          </w:tcPr>
          <w:p w14:paraId="6BF30981"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Times New Roman" w:hAnsi="Times New Roman" w:cs="Times New Roman"/>
                <w:bCs/>
                <w:iCs/>
                <w:lang w:eastAsia="ru-RU"/>
              </w:rPr>
              <w:t>1</w:t>
            </w:r>
          </w:p>
        </w:tc>
      </w:tr>
      <w:tr w:rsidR="00DE01B2" w:rsidRPr="0031450A" w14:paraId="5BADE26B" w14:textId="77777777" w:rsidTr="00D94E85">
        <w:tc>
          <w:tcPr>
            <w:tcW w:w="1097" w:type="dxa"/>
            <w:vAlign w:val="center"/>
          </w:tcPr>
          <w:p w14:paraId="296789FA"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2.</w:t>
            </w:r>
          </w:p>
        </w:tc>
        <w:tc>
          <w:tcPr>
            <w:tcW w:w="4432" w:type="dxa"/>
            <w:vAlign w:val="center"/>
          </w:tcPr>
          <w:p w14:paraId="0424F811" w14:textId="2A87D014" w:rsidR="00DE01B2" w:rsidRPr="0031450A" w:rsidRDefault="00DE01B2" w:rsidP="0031450A">
            <w:pPr>
              <w:contextualSpacing/>
              <w:rPr>
                <w:rFonts w:ascii="Times New Roman" w:eastAsia="Calibri" w:hAnsi="Times New Roman" w:cs="Times New Roman"/>
                <w:kern w:val="2"/>
                <w:sz w:val="20"/>
                <w:szCs w:val="20"/>
              </w:rPr>
            </w:pPr>
            <w:proofErr w:type="gramStart"/>
            <w:r w:rsidRPr="00DE01B2">
              <w:rPr>
                <w:rFonts w:ascii="Times New Roman" w:eastAsia="Calibri" w:hAnsi="Times New Roman" w:cs="Times New Roman"/>
                <w:kern w:val="2"/>
                <w:sz w:val="20"/>
                <w:szCs w:val="20"/>
              </w:rPr>
              <w:t>МРИ</w:t>
            </w:r>
            <w:proofErr w:type="gramEnd"/>
            <w:r w:rsidRPr="00DE01B2">
              <w:rPr>
                <w:rFonts w:ascii="Times New Roman" w:eastAsia="Calibri" w:hAnsi="Times New Roman" w:cs="Times New Roman"/>
                <w:kern w:val="2"/>
                <w:sz w:val="20"/>
                <w:szCs w:val="20"/>
              </w:rPr>
              <w:t xml:space="preserve"> ФНС России по крупнейшим налогоплательщикам № 9 / Миронов Сергей Владимирович, тел. 8-913-434-40-49</w:t>
            </w:r>
          </w:p>
        </w:tc>
        <w:tc>
          <w:tcPr>
            <w:tcW w:w="2409" w:type="dxa"/>
            <w:vAlign w:val="center"/>
          </w:tcPr>
          <w:p w14:paraId="194D5927" w14:textId="5DFEECE9" w:rsidR="00DE01B2" w:rsidRPr="0031450A" w:rsidRDefault="00DE01B2" w:rsidP="0031450A">
            <w:pPr>
              <w:contextualSpacing/>
              <w:jc w:val="center"/>
              <w:rPr>
                <w:rFonts w:ascii="Times New Roman" w:eastAsia="Calibri" w:hAnsi="Times New Roman" w:cs="Times New Roman"/>
                <w:kern w:val="2"/>
                <w:sz w:val="20"/>
                <w:szCs w:val="20"/>
              </w:rPr>
            </w:pPr>
            <w:r w:rsidRPr="00DE01B2">
              <w:rPr>
                <w:rFonts w:ascii="Times New Roman" w:eastAsia="Calibri" w:hAnsi="Times New Roman" w:cs="Times New Roman"/>
                <w:kern w:val="2"/>
                <w:sz w:val="20"/>
                <w:szCs w:val="20"/>
              </w:rPr>
              <w:t>650024, Кемеровская область, город Кемерово, ул. Глинки, д. 19</w:t>
            </w:r>
          </w:p>
        </w:tc>
        <w:tc>
          <w:tcPr>
            <w:tcW w:w="5387" w:type="dxa"/>
            <w:vMerge/>
            <w:vAlign w:val="center"/>
          </w:tcPr>
          <w:p w14:paraId="4761F0C1" w14:textId="0FCC58EA" w:rsidR="00DE01B2" w:rsidRPr="0031450A" w:rsidRDefault="00DE01B2" w:rsidP="0031450A">
            <w:pPr>
              <w:contextualSpacing/>
              <w:jc w:val="center"/>
              <w:rPr>
                <w:rFonts w:ascii="Times New Roman" w:eastAsia="Calibri" w:hAnsi="Times New Roman" w:cs="Times New Roman"/>
                <w:kern w:val="2"/>
                <w:sz w:val="20"/>
                <w:szCs w:val="20"/>
              </w:rPr>
            </w:pPr>
          </w:p>
        </w:tc>
        <w:tc>
          <w:tcPr>
            <w:tcW w:w="1170" w:type="dxa"/>
            <w:vAlign w:val="center"/>
          </w:tcPr>
          <w:p w14:paraId="135DEFD0" w14:textId="77777777" w:rsidR="00DE01B2" w:rsidRPr="0031450A" w:rsidRDefault="00DE01B2" w:rsidP="0031450A">
            <w:pPr>
              <w:contextualSpacing/>
              <w:jc w:val="center"/>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t>Шт.</w:t>
            </w:r>
          </w:p>
        </w:tc>
        <w:tc>
          <w:tcPr>
            <w:tcW w:w="1208" w:type="dxa"/>
            <w:vAlign w:val="center"/>
          </w:tcPr>
          <w:p w14:paraId="15C5ADEC" w14:textId="77777777" w:rsidR="00DE01B2" w:rsidRPr="0031450A" w:rsidRDefault="00DE01B2" w:rsidP="0031450A">
            <w:pPr>
              <w:contextualSpacing/>
              <w:jc w:val="center"/>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1</w:t>
            </w:r>
          </w:p>
        </w:tc>
      </w:tr>
      <w:tr w:rsidR="00DE01B2" w:rsidRPr="0031450A" w14:paraId="19AE9F41" w14:textId="77777777" w:rsidTr="00D94E85">
        <w:tc>
          <w:tcPr>
            <w:tcW w:w="1097" w:type="dxa"/>
            <w:vAlign w:val="center"/>
          </w:tcPr>
          <w:p w14:paraId="3FE1F99C" w14:textId="7666D804" w:rsidR="00DE01B2" w:rsidRPr="0031450A" w:rsidRDefault="00DE01B2" w:rsidP="0031450A">
            <w:pPr>
              <w:contextualSpacing/>
              <w:jc w:val="center"/>
              <w:rPr>
                <w:rFonts w:ascii="Times New Roman" w:eastAsia="Calibri" w:hAnsi="Times New Roman" w:cs="Times New Roman"/>
                <w:kern w:val="2"/>
                <w:sz w:val="20"/>
                <w:szCs w:val="20"/>
              </w:rPr>
            </w:pPr>
            <w:r>
              <w:rPr>
                <w:rFonts w:ascii="Times New Roman" w:eastAsia="Calibri" w:hAnsi="Times New Roman" w:cs="Times New Roman"/>
                <w:kern w:val="2"/>
                <w:sz w:val="20"/>
                <w:szCs w:val="20"/>
              </w:rPr>
              <w:t>3.</w:t>
            </w:r>
          </w:p>
        </w:tc>
        <w:tc>
          <w:tcPr>
            <w:tcW w:w="4432" w:type="dxa"/>
            <w:vAlign w:val="center"/>
          </w:tcPr>
          <w:p w14:paraId="5B31B1D5" w14:textId="1B4570D5" w:rsidR="00DE01B2" w:rsidRPr="0031450A" w:rsidRDefault="00DE01B2" w:rsidP="0031450A">
            <w:pPr>
              <w:contextualSpacing/>
              <w:rPr>
                <w:rFonts w:ascii="Times New Roman" w:eastAsia="Calibri" w:hAnsi="Times New Roman" w:cs="Times New Roman"/>
                <w:kern w:val="2"/>
                <w:sz w:val="20"/>
                <w:szCs w:val="20"/>
              </w:rPr>
            </w:pPr>
            <w:proofErr w:type="gramStart"/>
            <w:r w:rsidRPr="00DE01B2">
              <w:rPr>
                <w:rFonts w:ascii="Times New Roman" w:eastAsia="Calibri" w:hAnsi="Times New Roman" w:cs="Times New Roman"/>
                <w:kern w:val="2"/>
                <w:sz w:val="20"/>
                <w:szCs w:val="20"/>
              </w:rPr>
              <w:t>МРИ</w:t>
            </w:r>
            <w:proofErr w:type="gramEnd"/>
            <w:r w:rsidRPr="00DE01B2">
              <w:rPr>
                <w:rFonts w:ascii="Times New Roman" w:eastAsia="Calibri" w:hAnsi="Times New Roman" w:cs="Times New Roman"/>
                <w:kern w:val="2"/>
                <w:sz w:val="20"/>
                <w:szCs w:val="20"/>
              </w:rPr>
              <w:t xml:space="preserve"> ФНС России по крупнейшим налогоплательщикам № 10 / </w:t>
            </w:r>
            <w:proofErr w:type="spellStart"/>
            <w:r w:rsidRPr="00DE01B2">
              <w:rPr>
                <w:rFonts w:ascii="Times New Roman" w:eastAsia="Calibri" w:hAnsi="Times New Roman" w:cs="Times New Roman"/>
                <w:kern w:val="2"/>
                <w:sz w:val="20"/>
                <w:szCs w:val="20"/>
              </w:rPr>
              <w:t>Бейзель</w:t>
            </w:r>
            <w:proofErr w:type="spellEnd"/>
            <w:r w:rsidRPr="00DE01B2">
              <w:rPr>
                <w:rFonts w:ascii="Times New Roman" w:eastAsia="Calibri" w:hAnsi="Times New Roman" w:cs="Times New Roman"/>
                <w:kern w:val="2"/>
                <w:sz w:val="20"/>
                <w:szCs w:val="20"/>
              </w:rPr>
              <w:t xml:space="preserve"> Игорь </w:t>
            </w:r>
            <w:proofErr w:type="spellStart"/>
            <w:r w:rsidRPr="00DE01B2">
              <w:rPr>
                <w:rFonts w:ascii="Times New Roman" w:eastAsia="Calibri" w:hAnsi="Times New Roman" w:cs="Times New Roman"/>
                <w:kern w:val="2"/>
                <w:sz w:val="20"/>
                <w:szCs w:val="20"/>
              </w:rPr>
              <w:lastRenderedPageBreak/>
              <w:t>Адольфович</w:t>
            </w:r>
            <w:proofErr w:type="spellEnd"/>
            <w:r w:rsidRPr="00DE01B2">
              <w:rPr>
                <w:rFonts w:ascii="Times New Roman" w:eastAsia="Calibri" w:hAnsi="Times New Roman" w:cs="Times New Roman"/>
                <w:kern w:val="2"/>
                <w:sz w:val="20"/>
                <w:szCs w:val="20"/>
              </w:rPr>
              <w:t>, тел. 8-912-233-10-51</w:t>
            </w:r>
          </w:p>
        </w:tc>
        <w:tc>
          <w:tcPr>
            <w:tcW w:w="2409" w:type="dxa"/>
            <w:vAlign w:val="center"/>
          </w:tcPr>
          <w:p w14:paraId="1C802241" w14:textId="791A060B" w:rsidR="00DE01B2" w:rsidRPr="0031450A" w:rsidRDefault="00DE01B2" w:rsidP="0031450A">
            <w:pPr>
              <w:contextualSpacing/>
              <w:jc w:val="center"/>
              <w:rPr>
                <w:rFonts w:ascii="Times New Roman" w:eastAsia="Calibri" w:hAnsi="Times New Roman" w:cs="Times New Roman"/>
                <w:kern w:val="2"/>
                <w:sz w:val="20"/>
                <w:szCs w:val="20"/>
              </w:rPr>
            </w:pPr>
            <w:r w:rsidRPr="00DE01B2">
              <w:rPr>
                <w:rFonts w:ascii="Times New Roman" w:eastAsia="Calibri" w:hAnsi="Times New Roman" w:cs="Times New Roman"/>
                <w:kern w:val="2"/>
                <w:sz w:val="20"/>
                <w:szCs w:val="20"/>
              </w:rPr>
              <w:lastRenderedPageBreak/>
              <w:t xml:space="preserve">620014, Свердловская область, г. Екатеринбург, </w:t>
            </w:r>
            <w:r w:rsidRPr="00DE01B2">
              <w:rPr>
                <w:rFonts w:ascii="Times New Roman" w:eastAsia="Calibri" w:hAnsi="Times New Roman" w:cs="Times New Roman"/>
                <w:kern w:val="2"/>
                <w:sz w:val="20"/>
                <w:szCs w:val="20"/>
              </w:rPr>
              <w:lastRenderedPageBreak/>
              <w:t>ул. Малышева д. 28</w:t>
            </w:r>
          </w:p>
        </w:tc>
        <w:tc>
          <w:tcPr>
            <w:tcW w:w="5387" w:type="dxa"/>
            <w:vMerge/>
            <w:vAlign w:val="center"/>
          </w:tcPr>
          <w:p w14:paraId="7AAEE456" w14:textId="77777777" w:rsidR="00DE01B2" w:rsidRPr="0031450A" w:rsidRDefault="00DE01B2" w:rsidP="0031450A">
            <w:pPr>
              <w:contextualSpacing/>
              <w:jc w:val="center"/>
              <w:rPr>
                <w:rFonts w:ascii="Times New Roman" w:eastAsia="Calibri" w:hAnsi="Times New Roman" w:cs="Times New Roman"/>
                <w:kern w:val="2"/>
                <w:sz w:val="20"/>
                <w:szCs w:val="20"/>
              </w:rPr>
            </w:pPr>
          </w:p>
        </w:tc>
        <w:tc>
          <w:tcPr>
            <w:tcW w:w="1170" w:type="dxa"/>
            <w:vAlign w:val="center"/>
          </w:tcPr>
          <w:p w14:paraId="227AB772" w14:textId="02B2336B" w:rsidR="00DE01B2" w:rsidRPr="0031450A" w:rsidRDefault="00DE01B2" w:rsidP="0031450A">
            <w:pPr>
              <w:contextualSpacing/>
              <w:jc w:val="center"/>
              <w:rPr>
                <w:rFonts w:ascii="Times New Roman" w:eastAsia="Calibri" w:hAnsi="Times New Roman" w:cs="Times New Roman"/>
                <w:kern w:val="2"/>
                <w:sz w:val="20"/>
                <w:szCs w:val="20"/>
              </w:rPr>
            </w:pPr>
            <w:r>
              <w:rPr>
                <w:rFonts w:ascii="Times New Roman" w:eastAsia="Calibri" w:hAnsi="Times New Roman" w:cs="Times New Roman"/>
                <w:kern w:val="2"/>
                <w:sz w:val="20"/>
                <w:szCs w:val="20"/>
              </w:rPr>
              <w:t>Шт.</w:t>
            </w:r>
          </w:p>
        </w:tc>
        <w:tc>
          <w:tcPr>
            <w:tcW w:w="1208" w:type="dxa"/>
            <w:vAlign w:val="center"/>
          </w:tcPr>
          <w:p w14:paraId="58DC6229" w14:textId="096B3C32" w:rsidR="00DE01B2" w:rsidRPr="0031450A" w:rsidRDefault="00DE01B2" w:rsidP="0031450A">
            <w:pPr>
              <w:contextualSpacing/>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31450A" w:rsidRPr="0031450A" w14:paraId="3B0E6991" w14:textId="77777777" w:rsidTr="00D94E85">
        <w:tc>
          <w:tcPr>
            <w:tcW w:w="14495" w:type="dxa"/>
            <w:gridSpan w:val="5"/>
          </w:tcPr>
          <w:p w14:paraId="38D3F8BD" w14:textId="77777777" w:rsidR="0031450A" w:rsidRPr="0031450A" w:rsidRDefault="0031450A" w:rsidP="0031450A">
            <w:pPr>
              <w:contextualSpacing/>
              <w:jc w:val="right"/>
              <w:rPr>
                <w:rFonts w:ascii="Times New Roman" w:eastAsia="Calibri" w:hAnsi="Times New Roman" w:cs="Times New Roman"/>
                <w:kern w:val="2"/>
                <w:sz w:val="20"/>
                <w:szCs w:val="20"/>
              </w:rPr>
            </w:pPr>
            <w:r w:rsidRPr="0031450A">
              <w:rPr>
                <w:rFonts w:ascii="Times New Roman" w:eastAsia="Calibri" w:hAnsi="Times New Roman" w:cs="Times New Roman"/>
                <w:kern w:val="2"/>
                <w:sz w:val="20"/>
                <w:szCs w:val="20"/>
              </w:rPr>
              <w:lastRenderedPageBreak/>
              <w:t>Итого:</w:t>
            </w:r>
          </w:p>
        </w:tc>
        <w:tc>
          <w:tcPr>
            <w:tcW w:w="1208" w:type="dxa"/>
          </w:tcPr>
          <w:p w14:paraId="36FA4AA5" w14:textId="44E7B930" w:rsidR="0031450A" w:rsidRPr="0031450A" w:rsidRDefault="00DE01B2" w:rsidP="0031450A">
            <w:pPr>
              <w:contextualSpacing/>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r>
    </w:tbl>
    <w:p w14:paraId="6650082E"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val="en-US" w:eastAsia="ru-RU"/>
        </w:rPr>
      </w:pPr>
    </w:p>
    <w:p w14:paraId="2756B96F"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3.4.</w:t>
      </w:r>
      <w:r w:rsidRPr="0031450A">
        <w:rPr>
          <w:rFonts w:ascii="Times New Roman" w:eastAsia="Times New Roman" w:hAnsi="Times New Roman" w:cs="Times New Roman"/>
          <w:bCs/>
          <w:iCs/>
          <w:lang w:eastAsia="ru-RU"/>
        </w:rPr>
        <w:tab/>
      </w:r>
      <w:proofErr w:type="gramStart"/>
      <w:r w:rsidRPr="0031450A">
        <w:rPr>
          <w:rFonts w:ascii="Times New Roman" w:eastAsia="Times New Roman" w:hAnsi="Times New Roman" w:cs="Times New Roman"/>
          <w:bCs/>
          <w:iCs/>
          <w:lang w:eastAsia="ru-RU"/>
        </w:rPr>
        <w:t>Поставка товара, оказание услуг осуществляется в рабочее время (с 09-00 до 16-00 понедельник-четверг, с 09-00 до 15-00 пятница.</w:t>
      </w:r>
      <w:proofErr w:type="gramEnd"/>
      <w:r w:rsidRPr="0031450A">
        <w:rPr>
          <w:rFonts w:ascii="Times New Roman" w:eastAsia="Times New Roman" w:hAnsi="Times New Roman" w:cs="Times New Roman"/>
          <w:bCs/>
          <w:iCs/>
          <w:lang w:eastAsia="ru-RU"/>
        </w:rPr>
        <w:t xml:space="preserve"> </w:t>
      </w:r>
      <w:proofErr w:type="gramStart"/>
      <w:r w:rsidRPr="0031450A">
        <w:rPr>
          <w:rFonts w:ascii="Times New Roman" w:eastAsia="Times New Roman" w:hAnsi="Times New Roman" w:cs="Times New Roman"/>
          <w:bCs/>
          <w:iCs/>
          <w:lang w:eastAsia="ru-RU"/>
        </w:rPr>
        <w:t>Обед с 13-00 до 14-00) по местному времени.</w:t>
      </w:r>
      <w:proofErr w:type="gramEnd"/>
      <w:r w:rsidRPr="0031450A">
        <w:rPr>
          <w:rFonts w:ascii="Times New Roman" w:eastAsia="Times New Roman" w:hAnsi="Times New Roman" w:cs="Times New Roman"/>
          <w:bCs/>
          <w:iCs/>
          <w:lang w:eastAsia="ru-RU"/>
        </w:rPr>
        <w:t xml:space="preserve"> В связи с установленным по адресам Заказчика (Грузополучателя) контрольно-пропускным режимом Поставщик обязан соблюдать требования </w:t>
      </w:r>
      <w:proofErr w:type="spellStart"/>
      <w:r w:rsidRPr="0031450A">
        <w:rPr>
          <w:rFonts w:ascii="Times New Roman" w:eastAsia="Times New Roman" w:hAnsi="Times New Roman" w:cs="Times New Roman"/>
          <w:bCs/>
          <w:iCs/>
          <w:lang w:eastAsia="ru-RU"/>
        </w:rPr>
        <w:t>внутриобъектового</w:t>
      </w:r>
      <w:proofErr w:type="spellEnd"/>
      <w:r w:rsidRPr="0031450A">
        <w:rPr>
          <w:rFonts w:ascii="Times New Roman" w:eastAsia="Times New Roman" w:hAnsi="Times New Roman" w:cs="Times New Roman"/>
          <w:bCs/>
          <w:iCs/>
          <w:lang w:eastAsia="ru-RU"/>
        </w:rPr>
        <w:t xml:space="preserve"> и пропускного режимов, внутренние положения и инструкции Грузополучателя. Поставщик не </w:t>
      </w:r>
      <w:proofErr w:type="gramStart"/>
      <w:r w:rsidRPr="0031450A">
        <w:rPr>
          <w:rFonts w:ascii="Times New Roman" w:eastAsia="Times New Roman" w:hAnsi="Times New Roman" w:cs="Times New Roman"/>
          <w:bCs/>
          <w:iCs/>
          <w:lang w:eastAsia="ru-RU"/>
        </w:rPr>
        <w:t>позднее</w:t>
      </w:r>
      <w:proofErr w:type="gramEnd"/>
      <w:r w:rsidRPr="0031450A">
        <w:rPr>
          <w:rFonts w:ascii="Times New Roman" w:eastAsia="Times New Roman" w:hAnsi="Times New Roman" w:cs="Times New Roman"/>
          <w:bCs/>
          <w:iCs/>
          <w:lang w:eastAsia="ru-RU"/>
        </w:rPr>
        <w:t xml:space="preserve"> чем за 3 (три) рабочих дня до осуществления поставки Товара, работы, услуги согласует с Грузополучателем удобным способом (по телефону, электронной почте, указанным в контракте) дату и время доставки Товара в место поставки.</w:t>
      </w:r>
    </w:p>
    <w:p w14:paraId="4514A04E"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3.5.</w:t>
      </w:r>
      <w:r w:rsidRPr="0031450A">
        <w:rPr>
          <w:rFonts w:ascii="Times New Roman" w:eastAsia="Times New Roman" w:hAnsi="Times New Roman" w:cs="Times New Roman"/>
          <w:bCs/>
          <w:iCs/>
          <w:lang w:eastAsia="ru-RU"/>
        </w:rPr>
        <w:tab/>
        <w:t xml:space="preserve">В день планируемого оказания услуг Исполнитель обязан передать Грузополучателю комплект отчётных (сопроводительных) документов в соответствии с требованиями контракта.  </w:t>
      </w:r>
    </w:p>
    <w:p w14:paraId="4356A707"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3.6.</w:t>
      </w:r>
      <w:r w:rsidRPr="0031450A">
        <w:rPr>
          <w:rFonts w:ascii="Times New Roman" w:eastAsia="Times New Roman" w:hAnsi="Times New Roman" w:cs="Times New Roman"/>
          <w:bCs/>
          <w:iCs/>
          <w:lang w:eastAsia="ru-RU"/>
        </w:rPr>
        <w:tab/>
        <w:t xml:space="preserve">Исполнитель должен оказать услуги в полном объёме. После оказания услуг Грузополучатель проверяет его соответствие требованиям технической документации (приложению к описанию объекта закупки).  </w:t>
      </w:r>
    </w:p>
    <w:p w14:paraId="6E529773"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3.7.</w:t>
      </w:r>
      <w:r w:rsidRPr="0031450A">
        <w:rPr>
          <w:rFonts w:ascii="Times New Roman" w:eastAsia="Times New Roman" w:hAnsi="Times New Roman" w:cs="Times New Roman"/>
          <w:bCs/>
          <w:iCs/>
          <w:lang w:eastAsia="ru-RU"/>
        </w:rPr>
        <w:tab/>
        <w:t>Цена контракта включает в себя страхование, таможенные платежи (пошлины), НДС, другие установленные налоги, сборы и иные расходы, связанные с исполнением контракта.</w:t>
      </w:r>
    </w:p>
    <w:p w14:paraId="718903CC"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p>
    <w:p w14:paraId="30638E0A"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
          <w:iCs/>
          <w:lang w:eastAsia="ru-RU"/>
        </w:rPr>
      </w:pPr>
      <w:r w:rsidRPr="0031450A">
        <w:rPr>
          <w:rFonts w:ascii="Times New Roman" w:eastAsia="Times New Roman" w:hAnsi="Times New Roman" w:cs="Times New Roman"/>
          <w:b/>
          <w:iCs/>
          <w:lang w:eastAsia="ru-RU"/>
        </w:rPr>
        <w:t>4.</w:t>
      </w:r>
      <w:r w:rsidRPr="0031450A">
        <w:rPr>
          <w:rFonts w:ascii="Times New Roman" w:eastAsia="Times New Roman" w:hAnsi="Times New Roman" w:cs="Times New Roman"/>
          <w:b/>
          <w:iCs/>
          <w:lang w:eastAsia="ru-RU"/>
        </w:rPr>
        <w:tab/>
        <w:t>Оплата Товара, работы, услуги</w:t>
      </w:r>
    </w:p>
    <w:p w14:paraId="7EA8DC5A" w14:textId="1E3D3596" w:rsid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4.1.</w:t>
      </w:r>
      <w:r w:rsidRPr="0031450A">
        <w:rPr>
          <w:rFonts w:ascii="Times New Roman" w:eastAsia="Times New Roman" w:hAnsi="Times New Roman" w:cs="Times New Roman"/>
          <w:bCs/>
          <w:iCs/>
          <w:lang w:eastAsia="ru-RU"/>
        </w:rPr>
        <w:tab/>
        <w:t xml:space="preserve">Расчеты между Заказчиком и Поставщиком производятся не позднее 7 (семи) рабочих дней </w:t>
      </w:r>
      <w:proofErr w:type="gramStart"/>
      <w:r w:rsidRPr="0031450A">
        <w:rPr>
          <w:rFonts w:ascii="Times New Roman" w:eastAsia="Times New Roman" w:hAnsi="Times New Roman" w:cs="Times New Roman"/>
          <w:bCs/>
          <w:iCs/>
          <w:lang w:eastAsia="ru-RU"/>
        </w:rPr>
        <w:t>с даты подписания</w:t>
      </w:r>
      <w:proofErr w:type="gramEnd"/>
      <w:r w:rsidRPr="0031450A">
        <w:rPr>
          <w:rFonts w:ascii="Times New Roman" w:eastAsia="Times New Roman" w:hAnsi="Times New Roman" w:cs="Times New Roman"/>
          <w:bCs/>
          <w:iCs/>
          <w:lang w:eastAsia="ru-RU"/>
        </w:rPr>
        <w:t xml:space="preserve"> Заказчиком документа о приемке Товара, работы, услуги сформированного с использованием единой информационной системы в сфере закупок (далее – ЕИС), подписанного усиленной квалифицированной электронной подписью уполномоченного лица Поставщика и размещенного в ЕИС.</w:t>
      </w:r>
    </w:p>
    <w:p w14:paraId="11E433C7" w14:textId="77777777" w:rsidR="00DE01B2" w:rsidRPr="0031450A" w:rsidRDefault="00DE01B2" w:rsidP="0031450A">
      <w:pPr>
        <w:tabs>
          <w:tab w:val="left" w:pos="567"/>
        </w:tabs>
        <w:spacing w:after="0" w:line="240" w:lineRule="auto"/>
        <w:jc w:val="both"/>
        <w:outlineLvl w:val="1"/>
        <w:rPr>
          <w:rFonts w:ascii="Times New Roman" w:eastAsia="Times New Roman" w:hAnsi="Times New Roman" w:cs="Times New Roman"/>
          <w:bCs/>
          <w:iCs/>
          <w:lang w:eastAsia="ru-RU"/>
        </w:rPr>
      </w:pPr>
    </w:p>
    <w:p w14:paraId="2F1A6A66" w14:textId="77777777" w:rsidR="0031450A" w:rsidRPr="0031450A" w:rsidRDefault="0031450A" w:rsidP="0031450A">
      <w:pPr>
        <w:tabs>
          <w:tab w:val="left" w:pos="567"/>
        </w:tabs>
        <w:spacing w:after="0" w:line="240" w:lineRule="auto"/>
        <w:outlineLvl w:val="1"/>
        <w:rPr>
          <w:rFonts w:ascii="Times New Roman" w:eastAsia="Times New Roman" w:hAnsi="Times New Roman" w:cs="Times New Roman"/>
          <w:b/>
          <w:bCs/>
          <w:iCs/>
          <w:lang w:eastAsia="ru-RU"/>
        </w:rPr>
      </w:pPr>
      <w:r w:rsidRPr="0031450A">
        <w:rPr>
          <w:rFonts w:ascii="Times New Roman" w:eastAsia="Times New Roman" w:hAnsi="Times New Roman" w:cs="Times New Roman"/>
          <w:b/>
          <w:bCs/>
          <w:iCs/>
          <w:lang w:eastAsia="ru-RU"/>
        </w:rPr>
        <w:t>5.</w:t>
      </w:r>
      <w:r w:rsidRPr="0031450A">
        <w:rPr>
          <w:rFonts w:ascii="Times New Roman" w:eastAsia="Times New Roman" w:hAnsi="Times New Roman" w:cs="Times New Roman"/>
          <w:b/>
          <w:bCs/>
          <w:iCs/>
          <w:lang w:eastAsia="ru-RU"/>
        </w:rPr>
        <w:tab/>
        <w:t>Требования к предоставлению прав на программное обеспечение</w:t>
      </w:r>
    </w:p>
    <w:p w14:paraId="23708EB8"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5.1.</w:t>
      </w:r>
      <w:r w:rsidRPr="0031450A">
        <w:rPr>
          <w:rFonts w:ascii="Times New Roman" w:eastAsia="Times New Roman" w:hAnsi="Times New Roman" w:cs="Times New Roman"/>
          <w:bCs/>
          <w:iCs/>
          <w:lang w:eastAsia="ru-RU"/>
        </w:rPr>
        <w:tab/>
      </w:r>
      <w:proofErr w:type="gramStart"/>
      <w:r w:rsidRPr="0031450A">
        <w:rPr>
          <w:rFonts w:ascii="Times New Roman" w:eastAsia="Times New Roman" w:hAnsi="Times New Roman" w:cs="Times New Roman"/>
          <w:bCs/>
          <w:iCs/>
          <w:lang w:eastAsia="ru-RU"/>
        </w:rPr>
        <w:t xml:space="preserve">На неисключительные (пользовательские) лицензионные права (простые неисключительные Лицензии) должна быть предоставлена регистрационная информация (ключевой файл и/или </w:t>
      </w:r>
      <w:proofErr w:type="spellStart"/>
      <w:r w:rsidRPr="0031450A">
        <w:rPr>
          <w:rFonts w:ascii="Times New Roman" w:eastAsia="Times New Roman" w:hAnsi="Times New Roman" w:cs="Times New Roman"/>
          <w:bCs/>
          <w:iCs/>
          <w:lang w:eastAsia="ru-RU"/>
        </w:rPr>
        <w:t>авторизационный</w:t>
      </w:r>
      <w:proofErr w:type="spellEnd"/>
      <w:r w:rsidRPr="0031450A">
        <w:rPr>
          <w:rFonts w:ascii="Times New Roman" w:eastAsia="Times New Roman" w:hAnsi="Times New Roman" w:cs="Times New Roman"/>
          <w:bCs/>
          <w:iCs/>
          <w:lang w:eastAsia="ru-RU"/>
        </w:rPr>
        <w:t xml:space="preserve"> номер и/или код активации и/или </w:t>
      </w:r>
      <w:proofErr w:type="spellStart"/>
      <w:r w:rsidRPr="0031450A">
        <w:rPr>
          <w:rFonts w:ascii="Times New Roman" w:eastAsia="Times New Roman" w:hAnsi="Times New Roman" w:cs="Times New Roman"/>
          <w:bCs/>
          <w:iCs/>
          <w:lang w:eastAsia="ru-RU"/>
        </w:rPr>
        <w:t>авторизационные</w:t>
      </w:r>
      <w:proofErr w:type="spellEnd"/>
      <w:r w:rsidRPr="0031450A">
        <w:rPr>
          <w:rFonts w:ascii="Times New Roman" w:eastAsia="Times New Roman" w:hAnsi="Times New Roman" w:cs="Times New Roman"/>
          <w:bCs/>
          <w:iCs/>
          <w:lang w:eastAsia="ru-RU"/>
        </w:rPr>
        <w:t xml:space="preserve"> данные для скачивания программного обеспечения с сайта Правообладателя (владельца исключительных прав на программное обеспечение), которая генерируется Правообладателями программного обеспечения персонально для Лицензиата (Сублицензиата) и необходима и достаточна для полнофункциональной работоспособности программного обеспечения.</w:t>
      </w:r>
      <w:proofErr w:type="gramEnd"/>
    </w:p>
    <w:p w14:paraId="301FDD25" w14:textId="07F5A019"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5.2.</w:t>
      </w:r>
      <w:r w:rsidRPr="0031450A">
        <w:rPr>
          <w:rFonts w:ascii="Times New Roman" w:eastAsia="Times New Roman" w:hAnsi="Times New Roman" w:cs="Times New Roman"/>
          <w:bCs/>
          <w:iCs/>
          <w:lang w:eastAsia="ru-RU"/>
        </w:rPr>
        <w:tab/>
        <w:t>Передача неисключительных прав (лицензий) на</w:t>
      </w:r>
      <w:r w:rsidR="00DE01B2" w:rsidRPr="00DE01B2">
        <w:t xml:space="preserve"> </w:t>
      </w:r>
      <w:r w:rsidR="00DE01B2" w:rsidRPr="00DE01B2">
        <w:rPr>
          <w:rFonts w:ascii="Times New Roman" w:eastAsia="Times New Roman" w:hAnsi="Times New Roman" w:cs="Times New Roman"/>
          <w:bCs/>
          <w:iCs/>
          <w:lang w:eastAsia="ru-RU"/>
        </w:rPr>
        <w:t>использование</w:t>
      </w:r>
      <w:r w:rsidR="00AB4A54" w:rsidRPr="00AB4A54">
        <w:t xml:space="preserve"> </w:t>
      </w:r>
      <w:r w:rsidR="00AB4A54" w:rsidRPr="00AB4A54">
        <w:rPr>
          <w:rFonts w:ascii="Times New Roman" w:eastAsia="Times New Roman" w:hAnsi="Times New Roman" w:cs="Times New Roman"/>
          <w:bCs/>
          <w:iCs/>
          <w:lang w:eastAsia="ru-RU"/>
        </w:rPr>
        <w:t>программного обеспечения: Операционная система специального назначения «</w:t>
      </w:r>
      <w:proofErr w:type="spellStart"/>
      <w:r w:rsidR="00AB4A54" w:rsidRPr="00AB4A54">
        <w:rPr>
          <w:rFonts w:ascii="Times New Roman" w:eastAsia="Times New Roman" w:hAnsi="Times New Roman" w:cs="Times New Roman"/>
          <w:bCs/>
          <w:iCs/>
          <w:lang w:eastAsia="ru-RU"/>
        </w:rPr>
        <w:t>Astra</w:t>
      </w:r>
      <w:proofErr w:type="spellEnd"/>
      <w:r w:rsidR="00AB4A54" w:rsidRPr="00AB4A54">
        <w:rPr>
          <w:rFonts w:ascii="Times New Roman" w:eastAsia="Times New Roman" w:hAnsi="Times New Roman" w:cs="Times New Roman"/>
          <w:bCs/>
          <w:iCs/>
          <w:lang w:eastAsia="ru-RU"/>
        </w:rPr>
        <w:t xml:space="preserve"> </w:t>
      </w:r>
      <w:proofErr w:type="spellStart"/>
      <w:r w:rsidR="00AB4A54" w:rsidRPr="00AB4A54">
        <w:rPr>
          <w:rFonts w:ascii="Times New Roman" w:eastAsia="Times New Roman" w:hAnsi="Times New Roman" w:cs="Times New Roman"/>
          <w:bCs/>
          <w:iCs/>
          <w:lang w:eastAsia="ru-RU"/>
        </w:rPr>
        <w:t>Linux</w:t>
      </w:r>
      <w:proofErr w:type="spellEnd"/>
      <w:r w:rsidR="00AB4A54" w:rsidRPr="00AB4A54">
        <w:rPr>
          <w:rFonts w:ascii="Times New Roman" w:eastAsia="Times New Roman" w:hAnsi="Times New Roman" w:cs="Times New Roman"/>
          <w:bCs/>
          <w:iCs/>
          <w:lang w:eastAsia="ru-RU"/>
        </w:rPr>
        <w:t xml:space="preserve"> </w:t>
      </w:r>
      <w:proofErr w:type="spellStart"/>
      <w:r w:rsidR="00AB4A54" w:rsidRPr="00AB4A54">
        <w:rPr>
          <w:rFonts w:ascii="Times New Roman" w:eastAsia="Times New Roman" w:hAnsi="Times New Roman" w:cs="Times New Roman"/>
          <w:bCs/>
          <w:iCs/>
          <w:lang w:eastAsia="ru-RU"/>
        </w:rPr>
        <w:t>Special</w:t>
      </w:r>
      <w:proofErr w:type="spellEnd"/>
      <w:r w:rsidR="00AB4A54" w:rsidRPr="00AB4A54">
        <w:rPr>
          <w:rFonts w:ascii="Times New Roman" w:eastAsia="Times New Roman" w:hAnsi="Times New Roman" w:cs="Times New Roman"/>
          <w:bCs/>
          <w:iCs/>
          <w:lang w:eastAsia="ru-RU"/>
        </w:rPr>
        <w:t xml:space="preserve"> </w:t>
      </w:r>
      <w:proofErr w:type="spellStart"/>
      <w:r w:rsidR="00AB4A54" w:rsidRPr="00AB4A54">
        <w:rPr>
          <w:rFonts w:ascii="Times New Roman" w:eastAsia="Times New Roman" w:hAnsi="Times New Roman" w:cs="Times New Roman"/>
          <w:bCs/>
          <w:iCs/>
          <w:lang w:eastAsia="ru-RU"/>
        </w:rPr>
        <w:t>Edition</w:t>
      </w:r>
      <w:proofErr w:type="spellEnd"/>
      <w:r w:rsidR="00AB4A54" w:rsidRPr="00AB4A54">
        <w:rPr>
          <w:rFonts w:ascii="Times New Roman" w:eastAsia="Times New Roman" w:hAnsi="Times New Roman" w:cs="Times New Roman"/>
          <w:bCs/>
          <w:iCs/>
          <w:lang w:eastAsia="ru-RU"/>
        </w:rPr>
        <w:t>»</w:t>
      </w:r>
      <w:r w:rsidRPr="0031450A">
        <w:rPr>
          <w:rFonts w:ascii="Times New Roman" w:eastAsia="Times New Roman" w:hAnsi="Times New Roman" w:cs="Times New Roman"/>
          <w:bCs/>
          <w:iCs/>
          <w:lang w:eastAsia="ru-RU"/>
        </w:rPr>
        <w:t>, должна сопровождаться предоставлением Лицензий в виде ссылки на личный кабинет, созданный для Лицензиата (Сублицензиата) на сайте Правообладателя и/или на электронном и/или бумажном носителе.</w:t>
      </w:r>
    </w:p>
    <w:p w14:paraId="5173A60A"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5.3.</w:t>
      </w:r>
      <w:r w:rsidRPr="0031450A">
        <w:rPr>
          <w:rFonts w:ascii="Times New Roman" w:eastAsia="Times New Roman" w:hAnsi="Times New Roman" w:cs="Times New Roman"/>
          <w:bCs/>
          <w:iCs/>
          <w:lang w:eastAsia="ru-RU"/>
        </w:rPr>
        <w:tab/>
        <w:t>Лицензии должны подразумевать использование последних версий программного обеспечения Правообладателя на момент предоставления.</w:t>
      </w:r>
    </w:p>
    <w:p w14:paraId="5CB5A00D"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5.4.</w:t>
      </w:r>
      <w:r w:rsidRPr="0031450A">
        <w:rPr>
          <w:rFonts w:ascii="Times New Roman" w:eastAsia="Times New Roman" w:hAnsi="Times New Roman" w:cs="Times New Roman"/>
          <w:bCs/>
          <w:iCs/>
          <w:lang w:eastAsia="ru-RU"/>
        </w:rPr>
        <w:tab/>
        <w:t>В случае если Правообладателем не предусмотрено распространение программного обеспечения на носителях, то Лицензии должны позволять получать доступ к дистрибутивам программного обеспечения на сайте Правообладателя с обязательным наличием версий, локализованных для Российской Федерации.</w:t>
      </w:r>
    </w:p>
    <w:p w14:paraId="3ECA0B6F"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5.5.</w:t>
      </w:r>
      <w:r w:rsidRPr="0031450A">
        <w:rPr>
          <w:rFonts w:ascii="Times New Roman" w:eastAsia="Times New Roman" w:hAnsi="Times New Roman" w:cs="Times New Roman"/>
          <w:bCs/>
          <w:iCs/>
          <w:lang w:eastAsia="ru-RU"/>
        </w:rPr>
        <w:tab/>
      </w:r>
      <w:proofErr w:type="gramStart"/>
      <w:r w:rsidRPr="0031450A">
        <w:rPr>
          <w:rFonts w:ascii="Times New Roman" w:eastAsia="Times New Roman" w:hAnsi="Times New Roman" w:cs="Times New Roman"/>
          <w:bCs/>
          <w:iCs/>
          <w:lang w:eastAsia="ru-RU"/>
        </w:rPr>
        <w:t xml:space="preserve">Лицензиар (Сублицензиар) гарантирует, что передаваемые лицензионные права свободны от прав третьих лиц, не являются предметом спора, не находятся в залоге, под арестом или иным обременением, а также гарантирует, что к Лицензиату (Сублицензиату) не будут применены меры материальной ответственности по искам третьих лиц в отношении нарушения прав интеллектуальной собственности, в </w:t>
      </w:r>
      <w:proofErr w:type="spellStart"/>
      <w:r w:rsidRPr="0031450A">
        <w:rPr>
          <w:rFonts w:ascii="Times New Roman" w:eastAsia="Times New Roman" w:hAnsi="Times New Roman" w:cs="Times New Roman"/>
          <w:bCs/>
          <w:iCs/>
          <w:lang w:eastAsia="ru-RU"/>
        </w:rPr>
        <w:t>т.ч</w:t>
      </w:r>
      <w:proofErr w:type="spellEnd"/>
      <w:r w:rsidRPr="0031450A">
        <w:rPr>
          <w:rFonts w:ascii="Times New Roman" w:eastAsia="Times New Roman" w:hAnsi="Times New Roman" w:cs="Times New Roman"/>
          <w:bCs/>
          <w:iCs/>
          <w:lang w:eastAsia="ru-RU"/>
        </w:rPr>
        <w:t>. на использование торговой марки или промышленных образцов, связанных с</w:t>
      </w:r>
      <w:proofErr w:type="gramEnd"/>
      <w:r w:rsidRPr="0031450A">
        <w:rPr>
          <w:rFonts w:ascii="Times New Roman" w:eastAsia="Times New Roman" w:hAnsi="Times New Roman" w:cs="Times New Roman"/>
          <w:bCs/>
          <w:iCs/>
          <w:lang w:eastAsia="ru-RU"/>
        </w:rPr>
        <w:t xml:space="preserve"> использованием их в Российской Федерации.</w:t>
      </w:r>
    </w:p>
    <w:p w14:paraId="68256CB3"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Лицензиар (Сублицензиар) гарантирует наличие у него прав на передачу неисключительных (пользовательских) прав на лицензионное программное обеспечение.</w:t>
      </w:r>
    </w:p>
    <w:p w14:paraId="7EC804E3"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5.6.</w:t>
      </w:r>
      <w:r w:rsidRPr="0031450A">
        <w:rPr>
          <w:rFonts w:ascii="Times New Roman" w:eastAsia="Times New Roman" w:hAnsi="Times New Roman" w:cs="Times New Roman"/>
          <w:bCs/>
          <w:iCs/>
          <w:lang w:eastAsia="ru-RU"/>
        </w:rPr>
        <w:tab/>
        <w:t xml:space="preserve">Для передачи неисключительных прав требуется обязательное заключение </w:t>
      </w:r>
      <w:proofErr w:type="spellStart"/>
      <w:r w:rsidRPr="0031450A">
        <w:rPr>
          <w:rFonts w:ascii="Times New Roman" w:eastAsia="Times New Roman" w:hAnsi="Times New Roman" w:cs="Times New Roman"/>
          <w:bCs/>
          <w:iCs/>
          <w:lang w:eastAsia="ru-RU"/>
        </w:rPr>
        <w:t>сублицензионного</w:t>
      </w:r>
      <w:proofErr w:type="spellEnd"/>
      <w:r w:rsidRPr="0031450A">
        <w:rPr>
          <w:rFonts w:ascii="Times New Roman" w:eastAsia="Times New Roman" w:hAnsi="Times New Roman" w:cs="Times New Roman"/>
          <w:bCs/>
          <w:iCs/>
          <w:lang w:eastAsia="ru-RU"/>
        </w:rPr>
        <w:t xml:space="preserve"> договора.</w:t>
      </w:r>
    </w:p>
    <w:p w14:paraId="5A706DF3"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r w:rsidRPr="0031450A">
        <w:rPr>
          <w:rFonts w:ascii="Times New Roman" w:eastAsia="Times New Roman" w:hAnsi="Times New Roman" w:cs="Times New Roman"/>
          <w:bCs/>
          <w:iCs/>
          <w:lang w:eastAsia="ru-RU"/>
        </w:rPr>
        <w:tab/>
      </w:r>
    </w:p>
    <w:p w14:paraId="2636FC4A"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
          <w:bCs/>
          <w:iCs/>
          <w:lang w:eastAsia="ru-RU"/>
        </w:rPr>
      </w:pPr>
      <w:r w:rsidRPr="0031450A">
        <w:rPr>
          <w:rFonts w:ascii="Times New Roman" w:eastAsia="Times New Roman" w:hAnsi="Times New Roman" w:cs="Times New Roman"/>
          <w:b/>
          <w:bCs/>
          <w:iCs/>
          <w:lang w:eastAsia="ru-RU"/>
        </w:rPr>
        <w:t>6.</w:t>
      </w:r>
      <w:r w:rsidRPr="0031450A">
        <w:rPr>
          <w:rFonts w:ascii="Times New Roman" w:eastAsia="Times New Roman" w:hAnsi="Times New Roman" w:cs="Times New Roman"/>
          <w:b/>
          <w:bCs/>
          <w:iCs/>
          <w:lang w:eastAsia="ru-RU"/>
        </w:rPr>
        <w:tab/>
        <w:t>Наименование, количество, функциональные, технические и качественные характеристики товара</w:t>
      </w:r>
    </w:p>
    <w:p w14:paraId="19F561F2" w14:textId="54F02AAB" w:rsidR="0031450A" w:rsidRPr="0031450A" w:rsidRDefault="007C6644" w:rsidP="0031450A">
      <w:pPr>
        <w:tabs>
          <w:tab w:val="left" w:pos="567"/>
        </w:tabs>
        <w:spacing w:after="0" w:line="240" w:lineRule="auto"/>
        <w:jc w:val="both"/>
        <w:outlineLvl w:val="1"/>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6.1. Товар, работы, услуги долж</w:t>
      </w:r>
      <w:r w:rsidR="0031450A" w:rsidRPr="0031450A">
        <w:rPr>
          <w:rFonts w:ascii="Times New Roman" w:eastAsia="Times New Roman" w:hAnsi="Times New Roman" w:cs="Times New Roman"/>
          <w:bCs/>
          <w:iCs/>
          <w:lang w:eastAsia="ru-RU"/>
        </w:rPr>
        <w:t>ны удовлетворять следующим требованиям</w:t>
      </w:r>
    </w:p>
    <w:tbl>
      <w:tblPr>
        <w:tblW w:w="15827"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3"/>
        <w:gridCol w:w="2914"/>
        <w:gridCol w:w="6890"/>
        <w:gridCol w:w="3745"/>
        <w:gridCol w:w="792"/>
        <w:gridCol w:w="983"/>
      </w:tblGrid>
      <w:tr w:rsidR="00147D14" w:rsidRPr="0031450A" w14:paraId="5CCCE064" w14:textId="77777777" w:rsidTr="00147D14">
        <w:trPr>
          <w:trHeight w:val="920"/>
        </w:trPr>
        <w:tc>
          <w:tcPr>
            <w:tcW w:w="503" w:type="dxa"/>
            <w:shd w:val="clear" w:color="auto" w:fill="auto"/>
            <w:vAlign w:val="center"/>
            <w:hideMark/>
          </w:tcPr>
          <w:p w14:paraId="75BB5189" w14:textId="77777777"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sidRPr="0031450A">
              <w:rPr>
                <w:rFonts w:ascii="Times New Roman" w:eastAsia="Times New Roman" w:hAnsi="Times New Roman" w:cs="Times New Roman"/>
                <w:b/>
                <w:color w:val="000000"/>
                <w:sz w:val="20"/>
                <w:szCs w:val="20"/>
                <w:lang w:eastAsia="ru-RU"/>
              </w:rPr>
              <w:lastRenderedPageBreak/>
              <w:t xml:space="preserve">№ </w:t>
            </w:r>
            <w:proofErr w:type="gramStart"/>
            <w:r w:rsidRPr="0031450A">
              <w:rPr>
                <w:rFonts w:ascii="Times New Roman" w:eastAsia="Times New Roman" w:hAnsi="Times New Roman" w:cs="Times New Roman"/>
                <w:b/>
                <w:color w:val="000000"/>
                <w:sz w:val="20"/>
                <w:szCs w:val="20"/>
                <w:lang w:eastAsia="ru-RU"/>
              </w:rPr>
              <w:t>п</w:t>
            </w:r>
            <w:proofErr w:type="gramEnd"/>
            <w:r w:rsidRPr="0031450A">
              <w:rPr>
                <w:rFonts w:ascii="Times New Roman" w:eastAsia="Times New Roman" w:hAnsi="Times New Roman" w:cs="Times New Roman"/>
                <w:b/>
                <w:color w:val="000000"/>
                <w:sz w:val="20"/>
                <w:szCs w:val="20"/>
                <w:lang w:eastAsia="ru-RU"/>
              </w:rPr>
              <w:t>/п</w:t>
            </w:r>
          </w:p>
        </w:tc>
        <w:tc>
          <w:tcPr>
            <w:tcW w:w="2914" w:type="dxa"/>
            <w:vAlign w:val="center"/>
          </w:tcPr>
          <w:p w14:paraId="0910F4EF" w14:textId="77777777" w:rsidR="00147D14" w:rsidRPr="00147D14" w:rsidRDefault="00147D14" w:rsidP="00147D14">
            <w:pPr>
              <w:spacing w:after="0" w:line="240" w:lineRule="auto"/>
              <w:jc w:val="center"/>
              <w:rPr>
                <w:rFonts w:ascii="Times New Roman" w:eastAsia="Times New Roman" w:hAnsi="Times New Roman" w:cs="Times New Roman"/>
                <w:b/>
                <w:color w:val="000000"/>
                <w:sz w:val="20"/>
                <w:szCs w:val="20"/>
                <w:lang w:eastAsia="ru-RU"/>
              </w:rPr>
            </w:pPr>
            <w:r w:rsidRPr="00147D14">
              <w:rPr>
                <w:rFonts w:ascii="Times New Roman" w:eastAsia="Times New Roman" w:hAnsi="Times New Roman" w:cs="Times New Roman"/>
                <w:b/>
                <w:color w:val="000000"/>
                <w:sz w:val="20"/>
                <w:szCs w:val="20"/>
                <w:lang w:eastAsia="ru-RU"/>
              </w:rPr>
              <w:t>Код товара,</w:t>
            </w:r>
          </w:p>
          <w:p w14:paraId="7F6EEBDF" w14:textId="6A911F4E" w:rsidR="00147D14" w:rsidRPr="0031450A" w:rsidRDefault="00147D14" w:rsidP="00147D14">
            <w:pPr>
              <w:spacing w:after="0" w:line="240" w:lineRule="auto"/>
              <w:jc w:val="center"/>
              <w:rPr>
                <w:rFonts w:ascii="Times New Roman" w:eastAsia="Times New Roman" w:hAnsi="Times New Roman" w:cs="Times New Roman"/>
                <w:b/>
                <w:color w:val="000000"/>
                <w:sz w:val="20"/>
                <w:szCs w:val="20"/>
                <w:lang w:eastAsia="ru-RU"/>
              </w:rPr>
            </w:pPr>
            <w:r w:rsidRPr="00147D14">
              <w:rPr>
                <w:rFonts w:ascii="Times New Roman" w:eastAsia="Times New Roman" w:hAnsi="Times New Roman" w:cs="Times New Roman"/>
                <w:b/>
                <w:color w:val="000000"/>
                <w:sz w:val="20"/>
                <w:szCs w:val="20"/>
                <w:lang w:eastAsia="ru-RU"/>
              </w:rPr>
              <w:t>работы, услуги по ОКПД</w:t>
            </w:r>
            <w:proofErr w:type="gramStart"/>
            <w:r w:rsidRPr="00147D14">
              <w:rPr>
                <w:rFonts w:ascii="Times New Roman" w:eastAsia="Times New Roman" w:hAnsi="Times New Roman" w:cs="Times New Roman"/>
                <w:b/>
                <w:color w:val="000000"/>
                <w:sz w:val="20"/>
                <w:szCs w:val="20"/>
                <w:lang w:eastAsia="ru-RU"/>
              </w:rPr>
              <w:t>2</w:t>
            </w:r>
            <w:proofErr w:type="gramEnd"/>
            <w:r w:rsidRPr="00147D14">
              <w:rPr>
                <w:rFonts w:ascii="Times New Roman" w:eastAsia="Times New Roman" w:hAnsi="Times New Roman" w:cs="Times New Roman"/>
                <w:b/>
                <w:color w:val="000000"/>
                <w:sz w:val="20"/>
                <w:szCs w:val="20"/>
                <w:lang w:eastAsia="ru-RU"/>
              </w:rPr>
              <w:t xml:space="preserve"> / КТРУ</w:t>
            </w:r>
          </w:p>
        </w:tc>
        <w:tc>
          <w:tcPr>
            <w:tcW w:w="6890" w:type="dxa"/>
            <w:shd w:val="clear" w:color="auto" w:fill="auto"/>
            <w:vAlign w:val="center"/>
            <w:hideMark/>
          </w:tcPr>
          <w:p w14:paraId="2E33DFB2" w14:textId="3B5D255B"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sidRPr="0031450A">
              <w:rPr>
                <w:rFonts w:ascii="Times New Roman" w:eastAsia="Times New Roman" w:hAnsi="Times New Roman" w:cs="Times New Roman"/>
                <w:b/>
                <w:color w:val="000000"/>
                <w:sz w:val="20"/>
                <w:szCs w:val="20"/>
                <w:lang w:eastAsia="ru-RU"/>
              </w:rPr>
              <w:t>Наименование товара, работы, услуги.</w:t>
            </w:r>
          </w:p>
        </w:tc>
        <w:tc>
          <w:tcPr>
            <w:tcW w:w="3745" w:type="dxa"/>
            <w:shd w:val="clear" w:color="auto" w:fill="auto"/>
            <w:vAlign w:val="center"/>
            <w:hideMark/>
          </w:tcPr>
          <w:p w14:paraId="17196AEF" w14:textId="16610617"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Ф</w:t>
            </w:r>
            <w:r w:rsidRPr="0031450A">
              <w:rPr>
                <w:rFonts w:ascii="Times New Roman" w:eastAsia="Times New Roman" w:hAnsi="Times New Roman" w:cs="Times New Roman"/>
                <w:b/>
                <w:color w:val="000000"/>
                <w:sz w:val="20"/>
                <w:szCs w:val="20"/>
                <w:lang w:eastAsia="ru-RU"/>
              </w:rPr>
              <w:t>ункциональные, технические и качественные характеристики товара, работы, услуги</w:t>
            </w:r>
          </w:p>
        </w:tc>
        <w:tc>
          <w:tcPr>
            <w:tcW w:w="792" w:type="dxa"/>
            <w:shd w:val="clear" w:color="auto" w:fill="auto"/>
            <w:vAlign w:val="center"/>
            <w:hideMark/>
          </w:tcPr>
          <w:p w14:paraId="4528204D" w14:textId="77777777"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sidRPr="0031450A">
              <w:rPr>
                <w:rFonts w:ascii="Times New Roman" w:eastAsia="Times New Roman" w:hAnsi="Times New Roman" w:cs="Times New Roman"/>
                <w:b/>
                <w:color w:val="000000"/>
                <w:sz w:val="20"/>
                <w:szCs w:val="20"/>
                <w:lang w:eastAsia="ru-RU"/>
              </w:rPr>
              <w:t>Ед. изм.</w:t>
            </w:r>
          </w:p>
        </w:tc>
        <w:tc>
          <w:tcPr>
            <w:tcW w:w="983" w:type="dxa"/>
            <w:shd w:val="clear" w:color="auto" w:fill="auto"/>
            <w:vAlign w:val="center"/>
            <w:hideMark/>
          </w:tcPr>
          <w:p w14:paraId="2F6BFCC5" w14:textId="77777777"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sidRPr="0031450A">
              <w:rPr>
                <w:rFonts w:ascii="Times New Roman" w:eastAsia="Times New Roman" w:hAnsi="Times New Roman" w:cs="Times New Roman"/>
                <w:b/>
                <w:color w:val="000000"/>
                <w:sz w:val="20"/>
                <w:szCs w:val="20"/>
                <w:lang w:eastAsia="ru-RU"/>
              </w:rPr>
              <w:t>Кол-во (объем работы, услуги)</w:t>
            </w:r>
          </w:p>
        </w:tc>
      </w:tr>
      <w:tr w:rsidR="00147D14" w:rsidRPr="0031450A" w14:paraId="1C2D2287" w14:textId="77777777" w:rsidTr="00147D14">
        <w:trPr>
          <w:trHeight w:val="20"/>
        </w:trPr>
        <w:tc>
          <w:tcPr>
            <w:tcW w:w="503" w:type="dxa"/>
            <w:shd w:val="clear" w:color="auto" w:fill="auto"/>
            <w:vAlign w:val="center"/>
            <w:hideMark/>
          </w:tcPr>
          <w:p w14:paraId="7564493D" w14:textId="77777777" w:rsidR="00147D14" w:rsidRPr="0031450A" w:rsidRDefault="00147D14" w:rsidP="0031450A">
            <w:pPr>
              <w:spacing w:after="0" w:line="240" w:lineRule="auto"/>
              <w:jc w:val="center"/>
              <w:rPr>
                <w:rFonts w:ascii="Times New Roman" w:eastAsia="Times New Roman" w:hAnsi="Times New Roman" w:cs="Times New Roman"/>
                <w:color w:val="000000"/>
                <w:sz w:val="20"/>
                <w:szCs w:val="20"/>
                <w:lang w:eastAsia="ru-RU"/>
              </w:rPr>
            </w:pPr>
            <w:r w:rsidRPr="0031450A">
              <w:rPr>
                <w:rFonts w:ascii="Times New Roman" w:eastAsia="Times New Roman" w:hAnsi="Times New Roman" w:cs="Times New Roman"/>
                <w:color w:val="000000"/>
                <w:sz w:val="20"/>
                <w:szCs w:val="20"/>
                <w:lang w:eastAsia="ru-RU"/>
              </w:rPr>
              <w:t>1</w:t>
            </w:r>
          </w:p>
        </w:tc>
        <w:tc>
          <w:tcPr>
            <w:tcW w:w="2914" w:type="dxa"/>
            <w:vAlign w:val="center"/>
          </w:tcPr>
          <w:p w14:paraId="46ABC466" w14:textId="305220E3" w:rsidR="00147D14" w:rsidRPr="00DE01B2" w:rsidRDefault="00147D14" w:rsidP="00147D14">
            <w:pPr>
              <w:spacing w:after="0" w:line="240" w:lineRule="auto"/>
              <w:rPr>
                <w:rFonts w:ascii="Times New Roman" w:eastAsia="Times New Roman" w:hAnsi="Times New Roman" w:cs="Times New Roman"/>
                <w:color w:val="000000"/>
                <w:sz w:val="20"/>
                <w:szCs w:val="20"/>
                <w:lang w:eastAsia="ru-RU"/>
              </w:rPr>
            </w:pPr>
            <w:r w:rsidRPr="00147D14">
              <w:rPr>
                <w:rFonts w:ascii="Times New Roman" w:eastAsia="Times New Roman" w:hAnsi="Times New Roman" w:cs="Times New Roman"/>
                <w:b/>
                <w:color w:val="000000"/>
                <w:sz w:val="20"/>
                <w:szCs w:val="20"/>
                <w:lang w:eastAsia="ru-RU"/>
              </w:rPr>
              <w:t>ОКПД</w:t>
            </w:r>
            <w:proofErr w:type="gramStart"/>
            <w:r w:rsidRPr="00147D14">
              <w:rPr>
                <w:rFonts w:ascii="Times New Roman" w:eastAsia="Times New Roman" w:hAnsi="Times New Roman" w:cs="Times New Roman"/>
                <w:b/>
                <w:color w:val="000000"/>
                <w:sz w:val="20"/>
                <w:szCs w:val="20"/>
                <w:lang w:eastAsia="ru-RU"/>
              </w:rPr>
              <w:t>2</w:t>
            </w:r>
            <w:proofErr w:type="gramEnd"/>
            <w:r w:rsidRPr="00147D14">
              <w:rPr>
                <w:rFonts w:ascii="Times New Roman" w:eastAsia="Times New Roman" w:hAnsi="Times New Roman" w:cs="Times New Roman"/>
                <w:b/>
                <w:color w:val="000000"/>
                <w:sz w:val="20"/>
                <w:szCs w:val="20"/>
                <w:lang w:eastAsia="ru-RU"/>
              </w:rPr>
              <w:t>: 58.29.50.000</w:t>
            </w:r>
            <w:r w:rsidRPr="00147D14">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Услуги по предоставлению лицензий на право использовать компьютерное программное обеспечение</w:t>
            </w:r>
          </w:p>
        </w:tc>
        <w:tc>
          <w:tcPr>
            <w:tcW w:w="6890" w:type="dxa"/>
            <w:shd w:val="clear" w:color="auto" w:fill="auto"/>
            <w:vAlign w:val="center"/>
            <w:hideMark/>
          </w:tcPr>
          <w:p w14:paraId="235A9C8D" w14:textId="00BBFB7E" w:rsidR="00147D14" w:rsidRPr="0031450A" w:rsidRDefault="00147D14" w:rsidP="0031450A">
            <w:pPr>
              <w:spacing w:after="0" w:line="240" w:lineRule="auto"/>
              <w:rPr>
                <w:rFonts w:ascii="Times New Roman" w:eastAsia="Times New Roman" w:hAnsi="Times New Roman" w:cs="Times New Roman"/>
                <w:color w:val="000000"/>
                <w:sz w:val="20"/>
                <w:szCs w:val="20"/>
                <w:lang w:eastAsia="ru-RU"/>
              </w:rPr>
            </w:pPr>
            <w:r w:rsidRPr="00DE01B2">
              <w:rPr>
                <w:rFonts w:ascii="Times New Roman" w:eastAsia="Times New Roman" w:hAnsi="Times New Roman" w:cs="Times New Roman"/>
                <w:color w:val="000000"/>
                <w:sz w:val="20"/>
                <w:szCs w:val="20"/>
                <w:lang w:eastAsia="ru-RU"/>
              </w:rPr>
              <w:t>Лицензия на операционную систему специального назначения «</w:t>
            </w:r>
            <w:proofErr w:type="spellStart"/>
            <w:r w:rsidRPr="00DE01B2">
              <w:rPr>
                <w:rFonts w:ascii="Times New Roman" w:eastAsia="Times New Roman" w:hAnsi="Times New Roman" w:cs="Times New Roman"/>
                <w:color w:val="000000"/>
                <w:sz w:val="20"/>
                <w:szCs w:val="20"/>
                <w:lang w:eastAsia="ru-RU"/>
              </w:rPr>
              <w:t>Astra</w:t>
            </w:r>
            <w:proofErr w:type="spellEnd"/>
            <w:r w:rsidRPr="00DE01B2">
              <w:rPr>
                <w:rFonts w:ascii="Times New Roman" w:eastAsia="Times New Roman" w:hAnsi="Times New Roman" w:cs="Times New Roman"/>
                <w:color w:val="000000"/>
                <w:sz w:val="20"/>
                <w:szCs w:val="20"/>
                <w:lang w:eastAsia="ru-RU"/>
              </w:rPr>
              <w:t xml:space="preserve"> </w:t>
            </w:r>
            <w:proofErr w:type="spellStart"/>
            <w:r w:rsidRPr="00DE01B2">
              <w:rPr>
                <w:rFonts w:ascii="Times New Roman" w:eastAsia="Times New Roman" w:hAnsi="Times New Roman" w:cs="Times New Roman"/>
                <w:color w:val="000000"/>
                <w:sz w:val="20"/>
                <w:szCs w:val="20"/>
                <w:lang w:eastAsia="ru-RU"/>
              </w:rPr>
              <w:t>Linux</w:t>
            </w:r>
            <w:proofErr w:type="spellEnd"/>
            <w:r w:rsidRPr="00DE01B2">
              <w:rPr>
                <w:rFonts w:ascii="Times New Roman" w:eastAsia="Times New Roman" w:hAnsi="Times New Roman" w:cs="Times New Roman"/>
                <w:color w:val="000000"/>
                <w:sz w:val="20"/>
                <w:szCs w:val="20"/>
                <w:lang w:eastAsia="ru-RU"/>
              </w:rPr>
              <w:t xml:space="preserve"> </w:t>
            </w:r>
            <w:proofErr w:type="spellStart"/>
            <w:r w:rsidRPr="00DE01B2">
              <w:rPr>
                <w:rFonts w:ascii="Times New Roman" w:eastAsia="Times New Roman" w:hAnsi="Times New Roman" w:cs="Times New Roman"/>
                <w:color w:val="000000"/>
                <w:sz w:val="20"/>
                <w:szCs w:val="20"/>
                <w:lang w:eastAsia="ru-RU"/>
              </w:rPr>
              <w:t>Special</w:t>
            </w:r>
            <w:proofErr w:type="spellEnd"/>
            <w:r w:rsidRPr="00DE01B2">
              <w:rPr>
                <w:rFonts w:ascii="Times New Roman" w:eastAsia="Times New Roman" w:hAnsi="Times New Roman" w:cs="Times New Roman"/>
                <w:color w:val="000000"/>
                <w:sz w:val="20"/>
                <w:szCs w:val="20"/>
                <w:lang w:eastAsia="ru-RU"/>
              </w:rPr>
              <w:t xml:space="preserve"> </w:t>
            </w:r>
            <w:proofErr w:type="spellStart"/>
            <w:r w:rsidRPr="00DE01B2">
              <w:rPr>
                <w:rFonts w:ascii="Times New Roman" w:eastAsia="Times New Roman" w:hAnsi="Times New Roman" w:cs="Times New Roman"/>
                <w:color w:val="000000"/>
                <w:sz w:val="20"/>
                <w:szCs w:val="20"/>
                <w:lang w:eastAsia="ru-RU"/>
              </w:rPr>
              <w:t>Edition</w:t>
            </w:r>
            <w:proofErr w:type="spellEnd"/>
            <w:r w:rsidRPr="00DE01B2">
              <w:rPr>
                <w:rFonts w:ascii="Times New Roman" w:eastAsia="Times New Roman" w:hAnsi="Times New Roman" w:cs="Times New Roman"/>
                <w:color w:val="000000"/>
                <w:sz w:val="20"/>
                <w:szCs w:val="20"/>
                <w:lang w:eastAsia="ru-RU"/>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3745" w:type="dxa"/>
            <w:shd w:val="clear" w:color="auto" w:fill="auto"/>
            <w:vAlign w:val="center"/>
            <w:hideMark/>
          </w:tcPr>
          <w:p w14:paraId="66349C92" w14:textId="77777777" w:rsidR="00147D14" w:rsidRPr="0031450A" w:rsidRDefault="00147D14" w:rsidP="0031450A">
            <w:pPr>
              <w:spacing w:after="0" w:line="240" w:lineRule="auto"/>
              <w:rPr>
                <w:rFonts w:ascii="Times New Roman" w:eastAsia="Times New Roman" w:hAnsi="Times New Roman" w:cs="Times New Roman"/>
                <w:color w:val="000000"/>
                <w:sz w:val="20"/>
                <w:szCs w:val="20"/>
                <w:lang w:eastAsia="ru-RU"/>
              </w:rPr>
            </w:pPr>
            <w:r w:rsidRPr="0031450A">
              <w:rPr>
                <w:rFonts w:ascii="Times New Roman" w:eastAsia="Times New Roman" w:hAnsi="Times New Roman" w:cs="Times New Roman"/>
                <w:color w:val="000000"/>
                <w:sz w:val="20"/>
                <w:szCs w:val="20"/>
                <w:lang w:eastAsia="ru-RU"/>
              </w:rPr>
              <w:t>Руководство (инструкция) разработчика ПО - соответствие</w:t>
            </w:r>
          </w:p>
        </w:tc>
        <w:tc>
          <w:tcPr>
            <w:tcW w:w="792" w:type="dxa"/>
            <w:shd w:val="clear" w:color="auto" w:fill="auto"/>
            <w:vAlign w:val="center"/>
            <w:hideMark/>
          </w:tcPr>
          <w:p w14:paraId="0B677498" w14:textId="77777777" w:rsidR="00147D14" w:rsidRPr="0031450A" w:rsidRDefault="00147D14" w:rsidP="0031450A">
            <w:pPr>
              <w:spacing w:after="0" w:line="240" w:lineRule="auto"/>
              <w:jc w:val="center"/>
              <w:rPr>
                <w:rFonts w:ascii="Times New Roman" w:eastAsia="Times New Roman" w:hAnsi="Times New Roman" w:cs="Times New Roman"/>
                <w:color w:val="000000"/>
                <w:sz w:val="20"/>
                <w:szCs w:val="20"/>
                <w:lang w:eastAsia="ru-RU"/>
              </w:rPr>
            </w:pPr>
            <w:r w:rsidRPr="0031450A">
              <w:rPr>
                <w:rFonts w:ascii="Times New Roman" w:eastAsia="Times New Roman" w:hAnsi="Times New Roman" w:cs="Times New Roman"/>
                <w:color w:val="000000"/>
                <w:sz w:val="20"/>
                <w:szCs w:val="20"/>
                <w:lang w:eastAsia="ru-RU"/>
              </w:rPr>
              <w:t>Штука</w:t>
            </w:r>
          </w:p>
        </w:tc>
        <w:tc>
          <w:tcPr>
            <w:tcW w:w="983" w:type="dxa"/>
            <w:shd w:val="clear" w:color="auto" w:fill="auto"/>
            <w:vAlign w:val="center"/>
            <w:hideMark/>
          </w:tcPr>
          <w:p w14:paraId="1AF09FBF" w14:textId="236A5183" w:rsidR="00147D14" w:rsidRPr="0031450A" w:rsidRDefault="00147D14" w:rsidP="003145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47D14" w:rsidRPr="0031450A" w14:paraId="6C7635EE" w14:textId="77777777" w:rsidTr="003054C7">
        <w:trPr>
          <w:trHeight w:val="20"/>
        </w:trPr>
        <w:tc>
          <w:tcPr>
            <w:tcW w:w="14844" w:type="dxa"/>
            <w:gridSpan w:val="5"/>
          </w:tcPr>
          <w:p w14:paraId="743B5389" w14:textId="469A5CAA" w:rsidR="00147D14" w:rsidRPr="0031450A" w:rsidRDefault="00147D14" w:rsidP="0031450A">
            <w:pPr>
              <w:spacing w:after="0" w:line="240" w:lineRule="auto"/>
              <w:jc w:val="right"/>
              <w:rPr>
                <w:rFonts w:ascii="Times New Roman" w:eastAsia="Times New Roman" w:hAnsi="Times New Roman" w:cs="Times New Roman"/>
                <w:b/>
                <w:color w:val="000000"/>
                <w:sz w:val="20"/>
                <w:szCs w:val="20"/>
                <w:lang w:eastAsia="ru-RU"/>
              </w:rPr>
            </w:pPr>
            <w:r w:rsidRPr="0031450A">
              <w:rPr>
                <w:rFonts w:ascii="Times New Roman" w:eastAsia="Times New Roman" w:hAnsi="Times New Roman" w:cs="Times New Roman"/>
                <w:b/>
                <w:color w:val="000000"/>
                <w:sz w:val="20"/>
                <w:szCs w:val="20"/>
                <w:lang w:eastAsia="ru-RU"/>
              </w:rPr>
              <w:t> Итого</w:t>
            </w:r>
          </w:p>
        </w:tc>
        <w:tc>
          <w:tcPr>
            <w:tcW w:w="983" w:type="dxa"/>
            <w:shd w:val="clear" w:color="auto" w:fill="auto"/>
            <w:noWrap/>
            <w:hideMark/>
          </w:tcPr>
          <w:p w14:paraId="2300B03F" w14:textId="00171C4E" w:rsidR="00147D14" w:rsidRPr="0031450A" w:rsidRDefault="00147D14" w:rsidP="0031450A">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w:t>
            </w:r>
          </w:p>
        </w:tc>
      </w:tr>
    </w:tbl>
    <w:p w14:paraId="0DFFCB86" w14:textId="77777777" w:rsidR="0031450A" w:rsidRPr="0031450A" w:rsidRDefault="0031450A" w:rsidP="0031450A">
      <w:pPr>
        <w:tabs>
          <w:tab w:val="left" w:pos="567"/>
        </w:tabs>
        <w:spacing w:after="0" w:line="240" w:lineRule="auto"/>
        <w:jc w:val="both"/>
        <w:outlineLvl w:val="1"/>
        <w:rPr>
          <w:rFonts w:ascii="Times New Roman" w:eastAsia="Times New Roman" w:hAnsi="Times New Roman" w:cs="Times New Roman"/>
          <w:bCs/>
          <w:iCs/>
          <w:lang w:eastAsia="ru-RU"/>
        </w:rPr>
      </w:pPr>
    </w:p>
    <w:p w14:paraId="2F5A0457" w14:textId="171212B8" w:rsidR="00387C65" w:rsidRPr="0031450A" w:rsidRDefault="0031450A" w:rsidP="0031450A">
      <w:r w:rsidRPr="0031450A">
        <w:rPr>
          <w:rFonts w:ascii="Times New Roman" w:eastAsia="Times New Roman" w:hAnsi="Times New Roman" w:cs="Times New Roman"/>
          <w:bCs/>
          <w:iCs/>
          <w:lang w:eastAsia="ru-RU"/>
        </w:rPr>
        <w:t>*Указание на товарный знак (его словесное обозначение) обусловлено необходимостью обеспечения совместимости приобретаемого программного обеспечения с уже используемым Лицензиатом (Сублицензиатом), предоставление эквивалента не допускается (п. 1 ч. 1 ст. 33 Федерального закона «О контрактной системе в сфере закупок товаров, работ, услуг для обеспечения государственных и муниципальных нужд» от 05.04.2013 N 44-ФЗ</w:t>
      </w:r>
      <w:r>
        <w:rPr>
          <w:rFonts w:ascii="Times New Roman" w:eastAsia="Times New Roman" w:hAnsi="Times New Roman" w:cs="Times New Roman"/>
          <w:bCs/>
          <w:iCs/>
          <w:lang w:eastAsia="ru-RU"/>
        </w:rPr>
        <w:t>).</w:t>
      </w:r>
    </w:p>
    <w:sectPr w:rsidR="00387C65" w:rsidRPr="0031450A" w:rsidSect="00346784">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AB534" w14:textId="77777777" w:rsidR="005A4528" w:rsidRDefault="005A4528" w:rsidP="0010114E">
      <w:pPr>
        <w:spacing w:after="0" w:line="240" w:lineRule="auto"/>
      </w:pPr>
      <w:r>
        <w:separator/>
      </w:r>
    </w:p>
  </w:endnote>
  <w:endnote w:type="continuationSeparator" w:id="0">
    <w:p w14:paraId="43DCD00D" w14:textId="77777777" w:rsidR="005A4528" w:rsidRDefault="005A4528" w:rsidP="0010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auto"/>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NarrowC">
    <w:altName w:val="Calibri"/>
    <w:charset w:val="00"/>
    <w:family w:val="auto"/>
    <w:pitch w:val="default"/>
  </w:font>
  <w:font w:name="GaramondC">
    <w:altName w:val="Calibri"/>
    <w:charset w:val="00"/>
    <w:family w:val="auto"/>
    <w:pitch w:val="default"/>
  </w:font>
  <w:font w:name="Albany">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EA8A9" w14:textId="77777777" w:rsidR="005A4528" w:rsidRDefault="005A4528" w:rsidP="0010114E">
      <w:pPr>
        <w:spacing w:after="0" w:line="240" w:lineRule="auto"/>
      </w:pPr>
      <w:r>
        <w:separator/>
      </w:r>
    </w:p>
  </w:footnote>
  <w:footnote w:type="continuationSeparator" w:id="0">
    <w:p w14:paraId="71399C6C" w14:textId="77777777" w:rsidR="005A4528" w:rsidRDefault="005A4528" w:rsidP="001011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0" w:hanging="360"/>
      </w:pPr>
      <w:rPr>
        <w:rFonts w:ascii="Symbol" w:hAnsi="Symbol"/>
      </w:rPr>
    </w:lvl>
  </w:abstractNum>
  <w:abstractNum w:abstractNumId="1">
    <w:nsid w:val="00000003"/>
    <w:multiLevelType w:val="singleLevel"/>
    <w:tmpl w:val="00000003"/>
    <w:name w:val="WW8Num12"/>
    <w:lvl w:ilvl="0">
      <w:start w:val="1"/>
      <w:numFmt w:val="decimal"/>
      <w:lvlText w:val="%1."/>
      <w:lvlJc w:val="left"/>
      <w:pPr>
        <w:tabs>
          <w:tab w:val="num" w:pos="0"/>
        </w:tabs>
        <w:ind w:left="207" w:hanging="360"/>
      </w:pPr>
    </w:lvl>
  </w:abstractNum>
  <w:abstractNum w:abstractNumId="2">
    <w:nsid w:val="00000004"/>
    <w:multiLevelType w:val="singleLevel"/>
    <w:tmpl w:val="00000004"/>
    <w:name w:val="WW8Num13"/>
    <w:lvl w:ilvl="0">
      <w:start w:val="1"/>
      <w:numFmt w:val="bullet"/>
      <w:lvlText w:val=""/>
      <w:lvlJc w:val="left"/>
      <w:pPr>
        <w:tabs>
          <w:tab w:val="num" w:pos="0"/>
        </w:tabs>
        <w:ind w:left="131" w:hanging="360"/>
      </w:pPr>
      <w:rPr>
        <w:rFonts w:ascii="Symbol" w:hAnsi="Symbol" w:cs="Symbol" w:hint="default"/>
        <w:sz w:val="24"/>
        <w:szCs w:val="24"/>
      </w:rPr>
    </w:lvl>
  </w:abstractNum>
  <w:abstractNum w:abstractNumId="3">
    <w:nsid w:val="00000005"/>
    <w:multiLevelType w:val="singleLevel"/>
    <w:tmpl w:val="00000005"/>
    <w:name w:val="WW8Num14"/>
    <w:lvl w:ilvl="0">
      <w:start w:val="1"/>
      <w:numFmt w:val="bullet"/>
      <w:lvlText w:val=""/>
      <w:lvlJc w:val="left"/>
      <w:pPr>
        <w:tabs>
          <w:tab w:val="num" w:pos="207"/>
        </w:tabs>
        <w:ind w:left="360" w:hanging="360"/>
      </w:pPr>
      <w:rPr>
        <w:rFonts w:ascii="Symbol" w:hAnsi="Symbol" w:cs="Symbol" w:hint="default"/>
        <w:sz w:val="24"/>
        <w:szCs w:val="24"/>
      </w:rPr>
    </w:lvl>
  </w:abstractNum>
  <w:abstractNum w:abstractNumId="4">
    <w:nsid w:val="00000009"/>
    <w:multiLevelType w:val="singleLevel"/>
    <w:tmpl w:val="00000009"/>
    <w:name w:val="WW8Num2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5">
    <w:nsid w:val="1C3F64E1"/>
    <w:multiLevelType w:val="hybridMultilevel"/>
    <w:tmpl w:val="802EF12E"/>
    <w:lvl w:ilvl="0" w:tplc="1E40C81C">
      <w:start w:val="6"/>
      <w:numFmt w:val="decimal"/>
      <w:lvlText w:val="%1."/>
      <w:lvlJc w:val="left"/>
      <w:pPr>
        <w:ind w:left="2487" w:hanging="360"/>
      </w:pPr>
      <w:rPr>
        <w:rFonts w:eastAsia="Courier New"/>
        <w:i w:val="0"/>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nsid w:val="234F4E8D"/>
    <w:multiLevelType w:val="multilevel"/>
    <w:tmpl w:val="06EE10C8"/>
    <w:lvl w:ilvl="0">
      <w:start w:val="1"/>
      <w:numFmt w:val="decimal"/>
      <w:lvlText w:val="%1."/>
      <w:lvlJc w:val="left"/>
      <w:pPr>
        <w:ind w:left="927" w:hanging="360"/>
      </w:pPr>
      <w:rPr>
        <w:rFonts w:ascii="Times New Roman" w:hAnsi="Times New Roman" w:cs="Times New Roman" w:hint="default"/>
        <w:b/>
      </w:rPr>
    </w:lvl>
    <w:lvl w:ilvl="1">
      <w:start w:val="1"/>
      <w:numFmt w:val="decimal"/>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8B95A85"/>
    <w:multiLevelType w:val="hybridMultilevel"/>
    <w:tmpl w:val="5642813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FD3420"/>
    <w:multiLevelType w:val="multilevel"/>
    <w:tmpl w:val="51D27256"/>
    <w:lvl w:ilvl="0">
      <w:start w:val="2"/>
      <w:numFmt w:val="decimal"/>
      <w:lvlText w:val="%1."/>
      <w:lvlJc w:val="left"/>
      <w:pPr>
        <w:ind w:left="360" w:hanging="360"/>
      </w:pPr>
      <w:rPr>
        <w:rFonts w:hint="default"/>
      </w:rPr>
    </w:lvl>
    <w:lvl w:ilvl="1">
      <w:start w:val="1"/>
      <w:numFmt w:val="decimal"/>
      <w:lvlText w:val="%1.%2."/>
      <w:lvlJc w:val="left"/>
      <w:pPr>
        <w:ind w:left="-141"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FE41AB8"/>
    <w:multiLevelType w:val="multilevel"/>
    <w:tmpl w:val="8E7800BE"/>
    <w:lvl w:ilvl="0">
      <w:start w:val="17"/>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8"/>
  </w:num>
  <w:num w:numId="2">
    <w:abstractNumId w:val="6"/>
  </w:num>
  <w:num w:numId="3">
    <w:abstractNumId w:val="1"/>
  </w:num>
  <w:num w:numId="4">
    <w:abstractNumId w:val="2"/>
  </w:num>
  <w:num w:numId="5">
    <w:abstractNumId w:val="3"/>
  </w:num>
  <w:num w:numId="6">
    <w:abstractNumId w:val="10"/>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D1"/>
    <w:rsid w:val="00000F49"/>
    <w:rsid w:val="000031F1"/>
    <w:rsid w:val="00012610"/>
    <w:rsid w:val="00014E39"/>
    <w:rsid w:val="0002177A"/>
    <w:rsid w:val="00027115"/>
    <w:rsid w:val="00040060"/>
    <w:rsid w:val="000569E3"/>
    <w:rsid w:val="0006169C"/>
    <w:rsid w:val="00063104"/>
    <w:rsid w:val="00072FE4"/>
    <w:rsid w:val="000761BD"/>
    <w:rsid w:val="0008051F"/>
    <w:rsid w:val="000808DD"/>
    <w:rsid w:val="00082CD9"/>
    <w:rsid w:val="00094F55"/>
    <w:rsid w:val="00097363"/>
    <w:rsid w:val="000A1294"/>
    <w:rsid w:val="000A2442"/>
    <w:rsid w:val="000A2B4C"/>
    <w:rsid w:val="000A370B"/>
    <w:rsid w:val="000A6713"/>
    <w:rsid w:val="000A6A1E"/>
    <w:rsid w:val="000B6356"/>
    <w:rsid w:val="000C12FB"/>
    <w:rsid w:val="000C1983"/>
    <w:rsid w:val="000C6A1B"/>
    <w:rsid w:val="000D53D6"/>
    <w:rsid w:val="000D6893"/>
    <w:rsid w:val="000D6999"/>
    <w:rsid w:val="000E22F4"/>
    <w:rsid w:val="000E2EFD"/>
    <w:rsid w:val="000E568F"/>
    <w:rsid w:val="000E6773"/>
    <w:rsid w:val="000F2201"/>
    <w:rsid w:val="000F470D"/>
    <w:rsid w:val="000F79E8"/>
    <w:rsid w:val="0010114E"/>
    <w:rsid w:val="0010163E"/>
    <w:rsid w:val="00101C28"/>
    <w:rsid w:val="001035C8"/>
    <w:rsid w:val="0010781A"/>
    <w:rsid w:val="001326F7"/>
    <w:rsid w:val="00137EC0"/>
    <w:rsid w:val="00140FD5"/>
    <w:rsid w:val="00144BE9"/>
    <w:rsid w:val="00145ACF"/>
    <w:rsid w:val="00147515"/>
    <w:rsid w:val="00147D14"/>
    <w:rsid w:val="00155FF0"/>
    <w:rsid w:val="001609A7"/>
    <w:rsid w:val="001718C2"/>
    <w:rsid w:val="001831BE"/>
    <w:rsid w:val="001949DC"/>
    <w:rsid w:val="001A1D9A"/>
    <w:rsid w:val="001B2004"/>
    <w:rsid w:val="001B20DB"/>
    <w:rsid w:val="001B46DB"/>
    <w:rsid w:val="001C02B6"/>
    <w:rsid w:val="001C2A7F"/>
    <w:rsid w:val="001D1E66"/>
    <w:rsid w:val="001D1F6D"/>
    <w:rsid w:val="001E0405"/>
    <w:rsid w:val="001E1CED"/>
    <w:rsid w:val="001E625F"/>
    <w:rsid w:val="001F1F5C"/>
    <w:rsid w:val="001F7302"/>
    <w:rsid w:val="0020444F"/>
    <w:rsid w:val="002066D3"/>
    <w:rsid w:val="00212266"/>
    <w:rsid w:val="0021244D"/>
    <w:rsid w:val="00221B4E"/>
    <w:rsid w:val="00221E0B"/>
    <w:rsid w:val="0022432B"/>
    <w:rsid w:val="002348F3"/>
    <w:rsid w:val="0024259B"/>
    <w:rsid w:val="00242B0B"/>
    <w:rsid w:val="00243AD4"/>
    <w:rsid w:val="002463E9"/>
    <w:rsid w:val="00252B98"/>
    <w:rsid w:val="002533C2"/>
    <w:rsid w:val="00255979"/>
    <w:rsid w:val="00261107"/>
    <w:rsid w:val="002639E9"/>
    <w:rsid w:val="002666D4"/>
    <w:rsid w:val="00267727"/>
    <w:rsid w:val="00274956"/>
    <w:rsid w:val="0028496D"/>
    <w:rsid w:val="00294AB7"/>
    <w:rsid w:val="00296155"/>
    <w:rsid w:val="002A7FAB"/>
    <w:rsid w:val="002B17BB"/>
    <w:rsid w:val="002B281F"/>
    <w:rsid w:val="002C0D55"/>
    <w:rsid w:val="002C0E29"/>
    <w:rsid w:val="002C4664"/>
    <w:rsid w:val="002C498F"/>
    <w:rsid w:val="002D31F4"/>
    <w:rsid w:val="002D4D37"/>
    <w:rsid w:val="002E3327"/>
    <w:rsid w:val="002E484B"/>
    <w:rsid w:val="002E58C6"/>
    <w:rsid w:val="002F01F3"/>
    <w:rsid w:val="002F0833"/>
    <w:rsid w:val="002F08B1"/>
    <w:rsid w:val="002F6C7E"/>
    <w:rsid w:val="003030A3"/>
    <w:rsid w:val="003045C9"/>
    <w:rsid w:val="00304AA8"/>
    <w:rsid w:val="00310752"/>
    <w:rsid w:val="0031450A"/>
    <w:rsid w:val="0031479B"/>
    <w:rsid w:val="00316524"/>
    <w:rsid w:val="00326810"/>
    <w:rsid w:val="00335156"/>
    <w:rsid w:val="0034385E"/>
    <w:rsid w:val="00346784"/>
    <w:rsid w:val="003550AC"/>
    <w:rsid w:val="0035550D"/>
    <w:rsid w:val="003563CE"/>
    <w:rsid w:val="00361474"/>
    <w:rsid w:val="0037144A"/>
    <w:rsid w:val="00371891"/>
    <w:rsid w:val="00372106"/>
    <w:rsid w:val="00373BD9"/>
    <w:rsid w:val="00377025"/>
    <w:rsid w:val="00381893"/>
    <w:rsid w:val="00383D95"/>
    <w:rsid w:val="00387C65"/>
    <w:rsid w:val="00387F2E"/>
    <w:rsid w:val="00396E12"/>
    <w:rsid w:val="003A3E2D"/>
    <w:rsid w:val="003A6E00"/>
    <w:rsid w:val="003B08D7"/>
    <w:rsid w:val="003B1D80"/>
    <w:rsid w:val="003B436F"/>
    <w:rsid w:val="003B7CC2"/>
    <w:rsid w:val="003D2E15"/>
    <w:rsid w:val="003D601E"/>
    <w:rsid w:val="003E078C"/>
    <w:rsid w:val="003E1B13"/>
    <w:rsid w:val="003E2707"/>
    <w:rsid w:val="003F4E63"/>
    <w:rsid w:val="003F4FE8"/>
    <w:rsid w:val="00401830"/>
    <w:rsid w:val="00407DED"/>
    <w:rsid w:val="00413815"/>
    <w:rsid w:val="004266FC"/>
    <w:rsid w:val="004343FE"/>
    <w:rsid w:val="0043493A"/>
    <w:rsid w:val="00435E90"/>
    <w:rsid w:val="0043704C"/>
    <w:rsid w:val="00455F3A"/>
    <w:rsid w:val="00460ADB"/>
    <w:rsid w:val="0046773B"/>
    <w:rsid w:val="0047042F"/>
    <w:rsid w:val="0047619A"/>
    <w:rsid w:val="004771B3"/>
    <w:rsid w:val="004820F0"/>
    <w:rsid w:val="00485368"/>
    <w:rsid w:val="004943C4"/>
    <w:rsid w:val="0049637D"/>
    <w:rsid w:val="0049735D"/>
    <w:rsid w:val="004A01CB"/>
    <w:rsid w:val="004A3CA5"/>
    <w:rsid w:val="004A5375"/>
    <w:rsid w:val="004A5B18"/>
    <w:rsid w:val="004B464F"/>
    <w:rsid w:val="004C2BD5"/>
    <w:rsid w:val="004C61B1"/>
    <w:rsid w:val="004D1456"/>
    <w:rsid w:val="004D3583"/>
    <w:rsid w:val="004D3B0D"/>
    <w:rsid w:val="004E28B5"/>
    <w:rsid w:val="004E6228"/>
    <w:rsid w:val="004E6BC7"/>
    <w:rsid w:val="004F722D"/>
    <w:rsid w:val="0050094A"/>
    <w:rsid w:val="00502F6D"/>
    <w:rsid w:val="00504955"/>
    <w:rsid w:val="00514B78"/>
    <w:rsid w:val="00515740"/>
    <w:rsid w:val="00573A60"/>
    <w:rsid w:val="00574CC2"/>
    <w:rsid w:val="005770D0"/>
    <w:rsid w:val="00580F24"/>
    <w:rsid w:val="005811E1"/>
    <w:rsid w:val="00586102"/>
    <w:rsid w:val="00587A2A"/>
    <w:rsid w:val="005936E1"/>
    <w:rsid w:val="00596308"/>
    <w:rsid w:val="005A4528"/>
    <w:rsid w:val="005A499D"/>
    <w:rsid w:val="005B12A0"/>
    <w:rsid w:val="005E0CBD"/>
    <w:rsid w:val="005E1F35"/>
    <w:rsid w:val="005E3DA3"/>
    <w:rsid w:val="005E740D"/>
    <w:rsid w:val="005F3C4B"/>
    <w:rsid w:val="005F5FD3"/>
    <w:rsid w:val="005F6A87"/>
    <w:rsid w:val="005F7713"/>
    <w:rsid w:val="006014B9"/>
    <w:rsid w:val="006035C4"/>
    <w:rsid w:val="006079D8"/>
    <w:rsid w:val="00626ECA"/>
    <w:rsid w:val="0063647E"/>
    <w:rsid w:val="00641047"/>
    <w:rsid w:val="00650A8A"/>
    <w:rsid w:val="00653412"/>
    <w:rsid w:val="00653EAB"/>
    <w:rsid w:val="006615F9"/>
    <w:rsid w:val="006625D2"/>
    <w:rsid w:val="006673AB"/>
    <w:rsid w:val="0066762E"/>
    <w:rsid w:val="0067146E"/>
    <w:rsid w:val="006754B2"/>
    <w:rsid w:val="00677F80"/>
    <w:rsid w:val="00681625"/>
    <w:rsid w:val="00693F0A"/>
    <w:rsid w:val="00697524"/>
    <w:rsid w:val="006A4F38"/>
    <w:rsid w:val="006B3460"/>
    <w:rsid w:val="006B4EFF"/>
    <w:rsid w:val="006B5833"/>
    <w:rsid w:val="006B7592"/>
    <w:rsid w:val="006C1961"/>
    <w:rsid w:val="006C24E6"/>
    <w:rsid w:val="006D2056"/>
    <w:rsid w:val="006D3E8E"/>
    <w:rsid w:val="006D7E61"/>
    <w:rsid w:val="006E1341"/>
    <w:rsid w:val="006F2F27"/>
    <w:rsid w:val="006F56B9"/>
    <w:rsid w:val="006F7672"/>
    <w:rsid w:val="00700110"/>
    <w:rsid w:val="00702E7D"/>
    <w:rsid w:val="007041EE"/>
    <w:rsid w:val="00712823"/>
    <w:rsid w:val="00714F8D"/>
    <w:rsid w:val="0071660B"/>
    <w:rsid w:val="007168D8"/>
    <w:rsid w:val="00725B98"/>
    <w:rsid w:val="00726B21"/>
    <w:rsid w:val="007405CA"/>
    <w:rsid w:val="00740B1E"/>
    <w:rsid w:val="00740E89"/>
    <w:rsid w:val="007506E7"/>
    <w:rsid w:val="00754B59"/>
    <w:rsid w:val="00755E13"/>
    <w:rsid w:val="0075652A"/>
    <w:rsid w:val="00762968"/>
    <w:rsid w:val="0076435C"/>
    <w:rsid w:val="0077022D"/>
    <w:rsid w:val="007705C1"/>
    <w:rsid w:val="00781576"/>
    <w:rsid w:val="00781D55"/>
    <w:rsid w:val="00792DDC"/>
    <w:rsid w:val="007A40BB"/>
    <w:rsid w:val="007C6644"/>
    <w:rsid w:val="007D047D"/>
    <w:rsid w:val="007D0D25"/>
    <w:rsid w:val="007D71A8"/>
    <w:rsid w:val="007E53E7"/>
    <w:rsid w:val="0080377F"/>
    <w:rsid w:val="00803AEC"/>
    <w:rsid w:val="00810419"/>
    <w:rsid w:val="008148AE"/>
    <w:rsid w:val="00821929"/>
    <w:rsid w:val="008229E2"/>
    <w:rsid w:val="00823787"/>
    <w:rsid w:val="008256A9"/>
    <w:rsid w:val="00836231"/>
    <w:rsid w:val="0084095B"/>
    <w:rsid w:val="00847FBA"/>
    <w:rsid w:val="00850BFF"/>
    <w:rsid w:val="00857880"/>
    <w:rsid w:val="008620F8"/>
    <w:rsid w:val="008770BB"/>
    <w:rsid w:val="0088364A"/>
    <w:rsid w:val="008839A8"/>
    <w:rsid w:val="00887816"/>
    <w:rsid w:val="0089421E"/>
    <w:rsid w:val="008A0B0C"/>
    <w:rsid w:val="008A0C9F"/>
    <w:rsid w:val="008A634D"/>
    <w:rsid w:val="008B29D3"/>
    <w:rsid w:val="008B3FB0"/>
    <w:rsid w:val="008B4956"/>
    <w:rsid w:val="008B641D"/>
    <w:rsid w:val="008C23AF"/>
    <w:rsid w:val="008C4661"/>
    <w:rsid w:val="008E19D1"/>
    <w:rsid w:val="008E2A2E"/>
    <w:rsid w:val="008E4D96"/>
    <w:rsid w:val="008F5FCC"/>
    <w:rsid w:val="009007E7"/>
    <w:rsid w:val="00901A00"/>
    <w:rsid w:val="00905932"/>
    <w:rsid w:val="009078EB"/>
    <w:rsid w:val="0091289A"/>
    <w:rsid w:val="009134EB"/>
    <w:rsid w:val="009209D8"/>
    <w:rsid w:val="009223C5"/>
    <w:rsid w:val="0092356A"/>
    <w:rsid w:val="009277A5"/>
    <w:rsid w:val="009401C9"/>
    <w:rsid w:val="0094143F"/>
    <w:rsid w:val="00941EBB"/>
    <w:rsid w:val="00944B44"/>
    <w:rsid w:val="009471E8"/>
    <w:rsid w:val="00953584"/>
    <w:rsid w:val="009558E4"/>
    <w:rsid w:val="00962ECE"/>
    <w:rsid w:val="00963575"/>
    <w:rsid w:val="00971FC9"/>
    <w:rsid w:val="009744FB"/>
    <w:rsid w:val="00975C03"/>
    <w:rsid w:val="00976A1E"/>
    <w:rsid w:val="00982C1F"/>
    <w:rsid w:val="009831F5"/>
    <w:rsid w:val="009922C2"/>
    <w:rsid w:val="00996332"/>
    <w:rsid w:val="00996E5D"/>
    <w:rsid w:val="009978E7"/>
    <w:rsid w:val="009A5A0F"/>
    <w:rsid w:val="009A652E"/>
    <w:rsid w:val="009B1D89"/>
    <w:rsid w:val="009B2F70"/>
    <w:rsid w:val="009B481C"/>
    <w:rsid w:val="009C3E7C"/>
    <w:rsid w:val="009C602C"/>
    <w:rsid w:val="009D1D92"/>
    <w:rsid w:val="009D62D0"/>
    <w:rsid w:val="009E575E"/>
    <w:rsid w:val="009F0400"/>
    <w:rsid w:val="009F0B35"/>
    <w:rsid w:val="009F7355"/>
    <w:rsid w:val="00A028E9"/>
    <w:rsid w:val="00A140ED"/>
    <w:rsid w:val="00A179E6"/>
    <w:rsid w:val="00A20016"/>
    <w:rsid w:val="00A20CC8"/>
    <w:rsid w:val="00A2142A"/>
    <w:rsid w:val="00A373C5"/>
    <w:rsid w:val="00A37709"/>
    <w:rsid w:val="00A37FAF"/>
    <w:rsid w:val="00A471C4"/>
    <w:rsid w:val="00A5155E"/>
    <w:rsid w:val="00A76B85"/>
    <w:rsid w:val="00A9097D"/>
    <w:rsid w:val="00AB154B"/>
    <w:rsid w:val="00AB292E"/>
    <w:rsid w:val="00AB4A54"/>
    <w:rsid w:val="00AB5224"/>
    <w:rsid w:val="00AB6458"/>
    <w:rsid w:val="00AB6A85"/>
    <w:rsid w:val="00AC0C7B"/>
    <w:rsid w:val="00AE497B"/>
    <w:rsid w:val="00AE7F45"/>
    <w:rsid w:val="00AF2D3E"/>
    <w:rsid w:val="00AF5695"/>
    <w:rsid w:val="00AF6A35"/>
    <w:rsid w:val="00B12F29"/>
    <w:rsid w:val="00B150C9"/>
    <w:rsid w:val="00B15DE9"/>
    <w:rsid w:val="00B20D27"/>
    <w:rsid w:val="00B21AEB"/>
    <w:rsid w:val="00B21F3B"/>
    <w:rsid w:val="00B22517"/>
    <w:rsid w:val="00B35A56"/>
    <w:rsid w:val="00B42B58"/>
    <w:rsid w:val="00B4550D"/>
    <w:rsid w:val="00B47169"/>
    <w:rsid w:val="00B51029"/>
    <w:rsid w:val="00B603BD"/>
    <w:rsid w:val="00B61499"/>
    <w:rsid w:val="00B67757"/>
    <w:rsid w:val="00B86C75"/>
    <w:rsid w:val="00B973DA"/>
    <w:rsid w:val="00BA1B9C"/>
    <w:rsid w:val="00BB0411"/>
    <w:rsid w:val="00BB08EF"/>
    <w:rsid w:val="00BB319A"/>
    <w:rsid w:val="00BB42F4"/>
    <w:rsid w:val="00BD7046"/>
    <w:rsid w:val="00BE36E1"/>
    <w:rsid w:val="00C0301E"/>
    <w:rsid w:val="00C14CEE"/>
    <w:rsid w:val="00C268CB"/>
    <w:rsid w:val="00C30C32"/>
    <w:rsid w:val="00C31F3E"/>
    <w:rsid w:val="00C32F01"/>
    <w:rsid w:val="00C45747"/>
    <w:rsid w:val="00C531E5"/>
    <w:rsid w:val="00C541F1"/>
    <w:rsid w:val="00C551A7"/>
    <w:rsid w:val="00C61268"/>
    <w:rsid w:val="00C65540"/>
    <w:rsid w:val="00C77B9C"/>
    <w:rsid w:val="00C85528"/>
    <w:rsid w:val="00C8553D"/>
    <w:rsid w:val="00C87644"/>
    <w:rsid w:val="00C91C15"/>
    <w:rsid w:val="00C9233A"/>
    <w:rsid w:val="00C94651"/>
    <w:rsid w:val="00C950C8"/>
    <w:rsid w:val="00C95B8D"/>
    <w:rsid w:val="00CB217F"/>
    <w:rsid w:val="00CB480B"/>
    <w:rsid w:val="00CB60D9"/>
    <w:rsid w:val="00CB6555"/>
    <w:rsid w:val="00CC45A3"/>
    <w:rsid w:val="00CC4A63"/>
    <w:rsid w:val="00CD2E40"/>
    <w:rsid w:val="00CD4545"/>
    <w:rsid w:val="00CD5D17"/>
    <w:rsid w:val="00CE2751"/>
    <w:rsid w:val="00CE612F"/>
    <w:rsid w:val="00CF0BC6"/>
    <w:rsid w:val="00CF1CA6"/>
    <w:rsid w:val="00CF3F21"/>
    <w:rsid w:val="00CF7CF3"/>
    <w:rsid w:val="00D02B64"/>
    <w:rsid w:val="00D03AD2"/>
    <w:rsid w:val="00D22E5B"/>
    <w:rsid w:val="00D24885"/>
    <w:rsid w:val="00D3225E"/>
    <w:rsid w:val="00D33D90"/>
    <w:rsid w:val="00D40AB6"/>
    <w:rsid w:val="00D43836"/>
    <w:rsid w:val="00D46619"/>
    <w:rsid w:val="00D53D9F"/>
    <w:rsid w:val="00D57C97"/>
    <w:rsid w:val="00D613E4"/>
    <w:rsid w:val="00D64C8B"/>
    <w:rsid w:val="00D66BF4"/>
    <w:rsid w:val="00D67752"/>
    <w:rsid w:val="00D71FAC"/>
    <w:rsid w:val="00D73DFC"/>
    <w:rsid w:val="00D76D93"/>
    <w:rsid w:val="00D90E0F"/>
    <w:rsid w:val="00D9166A"/>
    <w:rsid w:val="00D94E85"/>
    <w:rsid w:val="00DB04DE"/>
    <w:rsid w:val="00DC129C"/>
    <w:rsid w:val="00DC219A"/>
    <w:rsid w:val="00DC3884"/>
    <w:rsid w:val="00DC3B27"/>
    <w:rsid w:val="00DD12B1"/>
    <w:rsid w:val="00DD7837"/>
    <w:rsid w:val="00DE01B2"/>
    <w:rsid w:val="00DE7A0A"/>
    <w:rsid w:val="00DF042D"/>
    <w:rsid w:val="00DF4478"/>
    <w:rsid w:val="00E01CA3"/>
    <w:rsid w:val="00E15BC3"/>
    <w:rsid w:val="00E16728"/>
    <w:rsid w:val="00E33143"/>
    <w:rsid w:val="00E34324"/>
    <w:rsid w:val="00E53512"/>
    <w:rsid w:val="00E57D0A"/>
    <w:rsid w:val="00E62AB9"/>
    <w:rsid w:val="00E63530"/>
    <w:rsid w:val="00E74232"/>
    <w:rsid w:val="00E760D7"/>
    <w:rsid w:val="00E81346"/>
    <w:rsid w:val="00E81A3A"/>
    <w:rsid w:val="00E81DC8"/>
    <w:rsid w:val="00E87B9F"/>
    <w:rsid w:val="00E92B35"/>
    <w:rsid w:val="00EA1940"/>
    <w:rsid w:val="00EA1D75"/>
    <w:rsid w:val="00EA2E0D"/>
    <w:rsid w:val="00EA43CA"/>
    <w:rsid w:val="00EA772F"/>
    <w:rsid w:val="00EB28F8"/>
    <w:rsid w:val="00EB5806"/>
    <w:rsid w:val="00EB6D75"/>
    <w:rsid w:val="00EC43F7"/>
    <w:rsid w:val="00EE0EC9"/>
    <w:rsid w:val="00EF09D3"/>
    <w:rsid w:val="00EF3827"/>
    <w:rsid w:val="00F10754"/>
    <w:rsid w:val="00F17B79"/>
    <w:rsid w:val="00F23CC8"/>
    <w:rsid w:val="00F32720"/>
    <w:rsid w:val="00F433D7"/>
    <w:rsid w:val="00F43960"/>
    <w:rsid w:val="00F469D3"/>
    <w:rsid w:val="00F46B18"/>
    <w:rsid w:val="00F4711A"/>
    <w:rsid w:val="00F503D1"/>
    <w:rsid w:val="00F51688"/>
    <w:rsid w:val="00F6497B"/>
    <w:rsid w:val="00F6545F"/>
    <w:rsid w:val="00F725FD"/>
    <w:rsid w:val="00F77615"/>
    <w:rsid w:val="00F86A47"/>
    <w:rsid w:val="00F94F90"/>
    <w:rsid w:val="00FA0CD8"/>
    <w:rsid w:val="00FA3B67"/>
    <w:rsid w:val="00FA59CA"/>
    <w:rsid w:val="00FA5D77"/>
    <w:rsid w:val="00FA5FD0"/>
    <w:rsid w:val="00FB06AF"/>
    <w:rsid w:val="00FB2BB7"/>
    <w:rsid w:val="00FB3B71"/>
    <w:rsid w:val="00FD6BE4"/>
    <w:rsid w:val="00FE17ED"/>
    <w:rsid w:val="00FE2721"/>
    <w:rsid w:val="00FE4020"/>
    <w:rsid w:val="00FF0F33"/>
    <w:rsid w:val="00FF3F9B"/>
    <w:rsid w:val="00FF5C32"/>
    <w:rsid w:val="00FF7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C5"/>
  </w:style>
  <w:style w:type="paragraph" w:styleId="1">
    <w:name w:val="heading 1"/>
    <w:basedOn w:val="a"/>
    <w:link w:val="10"/>
    <w:uiPriority w:val="9"/>
    <w:qFormat/>
    <w:rsid w:val="00C65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12B1"/>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DD12B1"/>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ru-RU"/>
    </w:rPr>
  </w:style>
  <w:style w:type="paragraph" w:styleId="8">
    <w:name w:val="heading 8"/>
    <w:basedOn w:val="a"/>
    <w:next w:val="a"/>
    <w:link w:val="80"/>
    <w:unhideWhenUsed/>
    <w:qFormat/>
    <w:rsid w:val="00DD12B1"/>
    <w:pPr>
      <w:keepNext/>
      <w:spacing w:after="0" w:line="240" w:lineRule="auto"/>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503D1"/>
    <w:rPr>
      <w:color w:val="0000FF" w:themeColor="hyperlink"/>
      <w:u w:val="single"/>
    </w:rPr>
  </w:style>
  <w:style w:type="paragraph" w:styleId="a4">
    <w:name w:val="List Paragraph"/>
    <w:aliases w:val="Bullet List,FooterText,numbered,Абзац основного текста,Table-Normal,RSHB_Table-Normal,ТЗ список,Абзац списка литеральный,Bullet 1,Use Case List Paragraph,Paragraphe de liste1,lp1,Маркер,Num Bullet 1,Норм"/>
    <w:basedOn w:val="a"/>
    <w:link w:val="a5"/>
    <w:qFormat/>
    <w:rsid w:val="00F503D1"/>
    <w:pPr>
      <w:ind w:left="720"/>
      <w:contextualSpacing/>
    </w:pPr>
    <w:rPr>
      <w:rFonts w:ascii="Calibri" w:eastAsia="Calibri" w:hAnsi="Calibri" w:cs="Times New Roman"/>
    </w:rPr>
  </w:style>
  <w:style w:type="paragraph" w:styleId="a6">
    <w:name w:val="Normal (Web)"/>
    <w:aliases w:val="Обычный (Web),Знак3"/>
    <w:basedOn w:val="a"/>
    <w:uiPriority w:val="99"/>
    <w:unhideWhenUsed/>
    <w:qFormat/>
    <w:rsid w:val="00F503D1"/>
    <w:pPr>
      <w:spacing w:before="100" w:beforeAutospacing="1" w:after="119"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F50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FA5F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A5FD0"/>
    <w:rPr>
      <w:rFonts w:ascii="Segoe UI" w:hAnsi="Segoe UI" w:cs="Segoe UI"/>
      <w:sz w:val="18"/>
      <w:szCs w:val="18"/>
    </w:rPr>
  </w:style>
  <w:style w:type="paragraph" w:styleId="aa">
    <w:name w:val="No Spacing"/>
    <w:link w:val="ab"/>
    <w:qFormat/>
    <w:rsid w:val="009A652E"/>
    <w:pPr>
      <w:suppressAutoHyphens/>
      <w:spacing w:after="0" w:line="240" w:lineRule="auto"/>
    </w:pPr>
    <w:rPr>
      <w:rFonts w:ascii="Times New Roman" w:eastAsia="Times New Roman" w:hAnsi="Times New Roman" w:cs="Times New Roman"/>
      <w:sz w:val="20"/>
      <w:szCs w:val="20"/>
      <w:lang w:eastAsia="ar-SA"/>
    </w:rPr>
  </w:style>
  <w:style w:type="paragraph" w:styleId="ac">
    <w:name w:val="caption"/>
    <w:basedOn w:val="a"/>
    <w:next w:val="a"/>
    <w:qFormat/>
    <w:rsid w:val="009A652E"/>
    <w:pPr>
      <w:spacing w:after="0" w:line="240" w:lineRule="auto"/>
    </w:pPr>
    <w:rPr>
      <w:rFonts w:ascii="Times New Roman" w:eastAsia="Times New Roman" w:hAnsi="Times New Roman" w:cs="Times New Roman"/>
      <w:b/>
      <w:sz w:val="24"/>
      <w:szCs w:val="20"/>
      <w:lang w:eastAsia="ru-RU"/>
    </w:rPr>
  </w:style>
  <w:style w:type="paragraph" w:customStyle="1" w:styleId="Default">
    <w:name w:val="Default"/>
    <w:qFormat/>
    <w:rsid w:val="00803A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8229E2"/>
    <w:rPr>
      <w:rFonts w:ascii="Times New Roman" w:eastAsia="Times New Roman" w:hAnsi="Times New Roman" w:cs="Times New Roman"/>
      <w:i/>
      <w:iCs/>
      <w:sz w:val="20"/>
      <w:szCs w:val="20"/>
      <w:shd w:val="clear" w:color="auto" w:fill="FFFFFF"/>
    </w:rPr>
  </w:style>
  <w:style w:type="character" w:customStyle="1" w:styleId="211pt">
    <w:name w:val="Основной текст (2) + 11 pt;Полужирный;Не курсив"/>
    <w:basedOn w:val="21"/>
    <w:rsid w:val="008229E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8229E2"/>
    <w:pPr>
      <w:widowControl w:val="0"/>
      <w:shd w:val="clear" w:color="auto" w:fill="FFFFFF"/>
      <w:spacing w:before="60" w:after="540" w:line="0" w:lineRule="atLeast"/>
    </w:pPr>
    <w:rPr>
      <w:rFonts w:ascii="Times New Roman" w:eastAsia="Times New Roman" w:hAnsi="Times New Roman" w:cs="Times New Roman"/>
      <w:i/>
      <w:iCs/>
      <w:sz w:val="20"/>
      <w:szCs w:val="20"/>
    </w:rPr>
  </w:style>
  <w:style w:type="character" w:styleId="ad">
    <w:name w:val="Emphasis"/>
    <w:qFormat/>
    <w:rsid w:val="00996332"/>
    <w:rPr>
      <w:i/>
      <w:iCs/>
    </w:rPr>
  </w:style>
  <w:style w:type="paragraph" w:customStyle="1" w:styleId="11">
    <w:name w:val="Без интервала1"/>
    <w:qFormat/>
    <w:rsid w:val="00996332"/>
    <w:pPr>
      <w:suppressAutoHyphens/>
      <w:spacing w:after="0" w:line="240" w:lineRule="auto"/>
    </w:pPr>
    <w:rPr>
      <w:rFonts w:eastAsia="Times New Roman" w:cs="Calibri"/>
      <w:sz w:val="24"/>
      <w:lang w:eastAsia="zh-CN"/>
    </w:rPr>
  </w:style>
  <w:style w:type="paragraph" w:customStyle="1" w:styleId="111">
    <w:name w:val="111"/>
    <w:basedOn w:val="a"/>
    <w:qFormat/>
    <w:rsid w:val="00996332"/>
    <w:pPr>
      <w:suppressAutoHyphens/>
      <w:spacing w:after="0" w:line="240" w:lineRule="auto"/>
    </w:pPr>
    <w:rPr>
      <w:rFonts w:ascii="Times New Roman CYR" w:eastAsia="Times New Roman" w:hAnsi="Times New Roman CYR" w:cs="Times New Roman CYR"/>
      <w:sz w:val="20"/>
      <w:szCs w:val="20"/>
      <w:lang w:eastAsia="zh-CN"/>
    </w:rPr>
  </w:style>
  <w:style w:type="character" w:customStyle="1" w:styleId="a5">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4"/>
    <w:qFormat/>
    <w:locked/>
    <w:rsid w:val="00D22E5B"/>
    <w:rPr>
      <w:rFonts w:ascii="Calibri" w:eastAsia="Calibri" w:hAnsi="Calibri" w:cs="Times New Roman"/>
    </w:rPr>
  </w:style>
  <w:style w:type="character" w:customStyle="1" w:styleId="10">
    <w:name w:val="Заголовок 1 Знак"/>
    <w:basedOn w:val="a0"/>
    <w:link w:val="1"/>
    <w:uiPriority w:val="9"/>
    <w:rsid w:val="00C65540"/>
    <w:rPr>
      <w:rFonts w:ascii="Times New Roman" w:eastAsia="Times New Roman" w:hAnsi="Times New Roman" w:cs="Times New Roman"/>
      <w:b/>
      <w:bCs/>
      <w:kern w:val="36"/>
      <w:sz w:val="48"/>
      <w:szCs w:val="48"/>
      <w:lang w:eastAsia="ru-RU"/>
    </w:rPr>
  </w:style>
  <w:style w:type="paragraph" w:styleId="ae">
    <w:name w:val="Body Text Indent"/>
    <w:basedOn w:val="a"/>
    <w:link w:val="af"/>
    <w:unhideWhenUsed/>
    <w:rsid w:val="00C65540"/>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65540"/>
    <w:rPr>
      <w:rFonts w:ascii="Times New Roman" w:eastAsia="Times New Roman" w:hAnsi="Times New Roman" w:cs="Times New Roman"/>
      <w:sz w:val="24"/>
      <w:szCs w:val="24"/>
      <w:lang w:eastAsia="ru-RU"/>
    </w:rPr>
  </w:style>
  <w:style w:type="paragraph" w:customStyle="1" w:styleId="Standard">
    <w:name w:val="Standard"/>
    <w:rsid w:val="00C65540"/>
    <w:pPr>
      <w:suppressAutoHyphens/>
      <w:autoSpaceDN w:val="0"/>
      <w:spacing w:after="0" w:line="240" w:lineRule="auto"/>
    </w:pPr>
    <w:rPr>
      <w:rFonts w:ascii="Times New Roman" w:eastAsia="Times New Roman" w:hAnsi="Times New Roman" w:cs="Times New Roman"/>
      <w:kern w:val="3"/>
      <w:sz w:val="24"/>
      <w:szCs w:val="24"/>
      <w:lang w:eastAsia="ar-SA"/>
    </w:rPr>
  </w:style>
  <w:style w:type="paragraph" w:styleId="af0">
    <w:name w:val="Body Text"/>
    <w:basedOn w:val="a"/>
    <w:link w:val="af1"/>
    <w:unhideWhenUsed/>
    <w:rsid w:val="00FF744E"/>
    <w:pPr>
      <w:spacing w:after="120"/>
    </w:pPr>
  </w:style>
  <w:style w:type="character" w:customStyle="1" w:styleId="af1">
    <w:name w:val="Основной текст Знак"/>
    <w:basedOn w:val="a0"/>
    <w:link w:val="af0"/>
    <w:rsid w:val="00FF744E"/>
  </w:style>
  <w:style w:type="table" w:customStyle="1" w:styleId="12">
    <w:name w:val="Сетка таблицы1"/>
    <w:basedOn w:val="a1"/>
    <w:next w:val="a7"/>
    <w:uiPriority w:val="59"/>
    <w:rsid w:val="00FF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8A634D"/>
    <w:rPr>
      <w:color w:val="605E5C"/>
      <w:shd w:val="clear" w:color="auto" w:fill="E1DFDD"/>
    </w:rPr>
  </w:style>
  <w:style w:type="character" w:customStyle="1" w:styleId="20">
    <w:name w:val="Заголовок 2 Знак"/>
    <w:basedOn w:val="a0"/>
    <w:link w:val="2"/>
    <w:uiPriority w:val="9"/>
    <w:semiHidden/>
    <w:rsid w:val="00DD12B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D12B1"/>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rsid w:val="00DD12B1"/>
    <w:rPr>
      <w:rFonts w:ascii="Times New Roman" w:eastAsia="Times New Roman" w:hAnsi="Times New Roman" w:cs="Times New Roman"/>
      <w:sz w:val="28"/>
      <w:szCs w:val="20"/>
      <w:lang w:eastAsia="ru-RU"/>
    </w:rPr>
  </w:style>
  <w:style w:type="character" w:styleId="af2">
    <w:name w:val="FollowedHyperlink"/>
    <w:basedOn w:val="a0"/>
    <w:uiPriority w:val="99"/>
    <w:unhideWhenUsed/>
    <w:rsid w:val="00DD12B1"/>
    <w:rPr>
      <w:color w:val="800080" w:themeColor="followedHyperlink"/>
      <w:u w:val="single"/>
    </w:rPr>
  </w:style>
  <w:style w:type="paragraph" w:styleId="HTML">
    <w:name w:val="HTML Preformatted"/>
    <w:basedOn w:val="a"/>
    <w:link w:val="HTML1"/>
    <w:unhideWhenUsed/>
    <w:rsid w:val="00DD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pPr>
    <w:rPr>
      <w:rFonts w:ascii="Courier New" w:eastAsia="Times New Roman" w:hAnsi="Courier New" w:cs="Times New Roman"/>
      <w:color w:val="000000"/>
      <w:sz w:val="20"/>
      <w:szCs w:val="20"/>
      <w:lang w:eastAsia="ar-SA"/>
    </w:rPr>
  </w:style>
  <w:style w:type="character" w:customStyle="1" w:styleId="HTML0">
    <w:name w:val="Стандартный HTML Знак"/>
    <w:basedOn w:val="a0"/>
    <w:uiPriority w:val="99"/>
    <w:semiHidden/>
    <w:rsid w:val="00DD12B1"/>
    <w:rPr>
      <w:rFonts w:ascii="Consolas" w:hAnsi="Consolas"/>
      <w:sz w:val="20"/>
      <w:szCs w:val="20"/>
    </w:rPr>
  </w:style>
  <w:style w:type="character" w:customStyle="1" w:styleId="HTML1">
    <w:name w:val="Стандартный HTML Знак1"/>
    <w:link w:val="HTML"/>
    <w:locked/>
    <w:rsid w:val="00DD12B1"/>
    <w:rPr>
      <w:rFonts w:ascii="Courier New" w:eastAsia="Times New Roman" w:hAnsi="Courier New" w:cs="Times New Roman"/>
      <w:color w:val="000000"/>
      <w:sz w:val="20"/>
      <w:szCs w:val="20"/>
      <w:lang w:eastAsia="ar-SA"/>
    </w:rPr>
  </w:style>
  <w:style w:type="character" w:styleId="af3">
    <w:name w:val="Strong"/>
    <w:basedOn w:val="a0"/>
    <w:uiPriority w:val="99"/>
    <w:qFormat/>
    <w:rsid w:val="00DD12B1"/>
    <w:rPr>
      <w:rFonts w:ascii="Times New Roman" w:hAnsi="Times New Roman" w:cs="Times New Roman" w:hint="default"/>
      <w:b/>
      <w:bCs w:val="0"/>
    </w:rPr>
  </w:style>
  <w:style w:type="character" w:customStyle="1" w:styleId="af4">
    <w:name w:val="Текст сноски Знак"/>
    <w:aliases w:val="Знак2 Знак,Знак21 Знак,Знак Знак"/>
    <w:basedOn w:val="a0"/>
    <w:link w:val="af5"/>
    <w:uiPriority w:val="99"/>
    <w:locked/>
    <w:rsid w:val="00DD12B1"/>
    <w:rPr>
      <w:color w:val="000000"/>
    </w:rPr>
  </w:style>
  <w:style w:type="paragraph" w:styleId="af5">
    <w:name w:val="footnote text"/>
    <w:aliases w:val="Знак2,Знак21,Знак"/>
    <w:basedOn w:val="a"/>
    <w:link w:val="af4"/>
    <w:uiPriority w:val="99"/>
    <w:unhideWhenUsed/>
    <w:qFormat/>
    <w:rsid w:val="00DD12B1"/>
    <w:pPr>
      <w:spacing w:after="0" w:line="240" w:lineRule="auto"/>
    </w:pPr>
    <w:rPr>
      <w:color w:val="000000"/>
    </w:rPr>
  </w:style>
  <w:style w:type="character" w:customStyle="1" w:styleId="14">
    <w:name w:val="Текст сноски Знак1"/>
    <w:aliases w:val="Знак2 Знак1,Знак21 Знак1,Знак Знак1"/>
    <w:basedOn w:val="a0"/>
    <w:uiPriority w:val="99"/>
    <w:semiHidden/>
    <w:rsid w:val="00DD12B1"/>
    <w:rPr>
      <w:sz w:val="20"/>
      <w:szCs w:val="20"/>
    </w:rPr>
  </w:style>
  <w:style w:type="character" w:customStyle="1" w:styleId="af6">
    <w:name w:val="Текст примечания Знак"/>
    <w:basedOn w:val="a0"/>
    <w:link w:val="af7"/>
    <w:uiPriority w:val="99"/>
    <w:semiHidden/>
    <w:locked/>
    <w:rsid w:val="00DD12B1"/>
    <w:rPr>
      <w:rFonts w:ascii="Times New Roman" w:eastAsia="Times New Roman" w:hAnsi="Times New Roman" w:cs="Times New Roman"/>
      <w:sz w:val="20"/>
      <w:szCs w:val="20"/>
      <w:lang w:eastAsia="ru-RU"/>
    </w:rPr>
  </w:style>
  <w:style w:type="paragraph" w:styleId="af7">
    <w:name w:val="annotation text"/>
    <w:basedOn w:val="a"/>
    <w:link w:val="af6"/>
    <w:uiPriority w:val="99"/>
    <w:semiHidden/>
    <w:unhideWhenUsed/>
    <w:rsid w:val="00DD12B1"/>
    <w:pPr>
      <w:spacing w:after="60" w:line="240" w:lineRule="auto"/>
      <w:jc w:val="both"/>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DD12B1"/>
    <w:rPr>
      <w:sz w:val="20"/>
      <w:szCs w:val="20"/>
    </w:rPr>
  </w:style>
  <w:style w:type="character" w:customStyle="1" w:styleId="af8">
    <w:name w:val="Верхний колонтитул Знак"/>
    <w:basedOn w:val="a0"/>
    <w:link w:val="af9"/>
    <w:uiPriority w:val="99"/>
    <w:locked/>
    <w:rsid w:val="00DD12B1"/>
    <w:rPr>
      <w:rFonts w:ascii="Times New Roman" w:eastAsia="Times New Roman" w:hAnsi="Times New Roman" w:cs="Times New Roman"/>
      <w:sz w:val="24"/>
      <w:szCs w:val="24"/>
      <w:lang w:eastAsia="ru-RU"/>
    </w:rPr>
  </w:style>
  <w:style w:type="paragraph" w:styleId="af9">
    <w:name w:val="header"/>
    <w:basedOn w:val="a"/>
    <w:link w:val="af8"/>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6">
    <w:name w:val="Верхний колонтитул Знак1"/>
    <w:basedOn w:val="a0"/>
    <w:uiPriority w:val="99"/>
    <w:semiHidden/>
    <w:rsid w:val="00DD12B1"/>
  </w:style>
  <w:style w:type="character" w:customStyle="1" w:styleId="afa">
    <w:name w:val="Нижний колонтитул Знак"/>
    <w:basedOn w:val="a0"/>
    <w:link w:val="afb"/>
    <w:uiPriority w:val="99"/>
    <w:locked/>
    <w:rsid w:val="00DD12B1"/>
    <w:rPr>
      <w:rFonts w:ascii="Times New Roman" w:eastAsia="Times New Roman" w:hAnsi="Times New Roman" w:cs="Times New Roman"/>
      <w:sz w:val="24"/>
      <w:szCs w:val="24"/>
      <w:lang w:eastAsia="ru-RU"/>
    </w:rPr>
  </w:style>
  <w:style w:type="paragraph" w:styleId="afb">
    <w:name w:val="footer"/>
    <w:basedOn w:val="a"/>
    <w:link w:val="afa"/>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DD12B1"/>
  </w:style>
  <w:style w:type="paragraph" w:styleId="afc">
    <w:name w:val="Subtitle"/>
    <w:basedOn w:val="a"/>
    <w:next w:val="af0"/>
    <w:link w:val="afd"/>
    <w:qFormat/>
    <w:rsid w:val="00DD12B1"/>
    <w:pPr>
      <w:suppressAutoHyphens/>
      <w:spacing w:after="60" w:line="240" w:lineRule="auto"/>
      <w:jc w:val="center"/>
    </w:pPr>
    <w:rPr>
      <w:rFonts w:ascii="Arial" w:eastAsia="Times New Roman" w:hAnsi="Arial" w:cs="Arial"/>
      <w:sz w:val="24"/>
      <w:szCs w:val="24"/>
      <w:lang w:eastAsia="ar-SA"/>
    </w:rPr>
  </w:style>
  <w:style w:type="character" w:customStyle="1" w:styleId="afd">
    <w:name w:val="Подзаголовок Знак"/>
    <w:basedOn w:val="a0"/>
    <w:link w:val="afc"/>
    <w:rsid w:val="00DD12B1"/>
    <w:rPr>
      <w:rFonts w:ascii="Arial" w:eastAsia="Times New Roman" w:hAnsi="Arial" w:cs="Arial"/>
      <w:sz w:val="24"/>
      <w:szCs w:val="24"/>
      <w:lang w:eastAsia="ar-SA"/>
    </w:rPr>
  </w:style>
  <w:style w:type="character" w:customStyle="1" w:styleId="afe">
    <w:name w:val="Название Знак"/>
    <w:basedOn w:val="a0"/>
    <w:link w:val="aff"/>
    <w:locked/>
    <w:rsid w:val="00DD12B1"/>
    <w:rPr>
      <w:rFonts w:ascii="Times New Roman" w:eastAsia="Times New Roman" w:hAnsi="Times New Roman" w:cs="Times New Roman"/>
      <w:sz w:val="32"/>
      <w:szCs w:val="20"/>
      <w:lang w:eastAsia="ar-SA"/>
    </w:rPr>
  </w:style>
  <w:style w:type="paragraph" w:styleId="aff">
    <w:name w:val="Title"/>
    <w:basedOn w:val="a"/>
    <w:next w:val="afc"/>
    <w:link w:val="afe"/>
    <w:qFormat/>
    <w:rsid w:val="00DD12B1"/>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18">
    <w:name w:val="Заголовок Знак1"/>
    <w:basedOn w:val="a0"/>
    <w:rsid w:val="00DD12B1"/>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DD12B1"/>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3"/>
    <w:locked/>
    <w:rsid w:val="00DD12B1"/>
    <w:rPr>
      <w:rFonts w:ascii="Times New Roman" w:eastAsia="Times New Roman" w:hAnsi="Times New Roman" w:cs="Times New Roman"/>
      <w:sz w:val="24"/>
      <w:szCs w:val="24"/>
      <w:lang w:eastAsia="ru-RU"/>
    </w:rPr>
  </w:style>
  <w:style w:type="paragraph" w:styleId="23">
    <w:name w:val="Body Text 2"/>
    <w:basedOn w:val="a"/>
    <w:link w:val="210"/>
    <w:unhideWhenUsed/>
    <w:rsid w:val="00DD12B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uiPriority w:val="99"/>
    <w:rsid w:val="00DD12B1"/>
  </w:style>
  <w:style w:type="character" w:customStyle="1" w:styleId="25">
    <w:name w:val="Основной текст с отступом 2 Знак"/>
    <w:basedOn w:val="a0"/>
    <w:link w:val="26"/>
    <w:semiHidden/>
    <w:locked/>
    <w:rsid w:val="00DD12B1"/>
    <w:rPr>
      <w:rFonts w:ascii="Times New Roman" w:eastAsia="Times New Roman" w:hAnsi="Times New Roman" w:cs="Times New Roman"/>
      <w:sz w:val="24"/>
      <w:szCs w:val="24"/>
      <w:lang w:eastAsia="ru-RU"/>
    </w:rPr>
  </w:style>
  <w:style w:type="paragraph" w:styleId="26">
    <w:name w:val="Body Text Indent 2"/>
    <w:basedOn w:val="a"/>
    <w:link w:val="25"/>
    <w:semiHidden/>
    <w:unhideWhenUsed/>
    <w:rsid w:val="00DD12B1"/>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DD12B1"/>
  </w:style>
  <w:style w:type="character" w:customStyle="1" w:styleId="31">
    <w:name w:val="Основной текст с отступом 3 Знак"/>
    <w:basedOn w:val="a0"/>
    <w:link w:val="32"/>
    <w:semiHidden/>
    <w:locked/>
    <w:rsid w:val="00DD12B1"/>
    <w:rPr>
      <w:rFonts w:ascii="Arial Unicode MS" w:eastAsia="Arial Unicode MS" w:hAnsi="Arial Unicode MS" w:cs="Arial Unicode MS"/>
      <w:color w:val="000000"/>
      <w:sz w:val="16"/>
      <w:szCs w:val="16"/>
      <w:lang w:val="en-US"/>
    </w:rPr>
  </w:style>
  <w:style w:type="paragraph" w:styleId="32">
    <w:name w:val="Body Text Indent 3"/>
    <w:basedOn w:val="a"/>
    <w:link w:val="31"/>
    <w:semiHidden/>
    <w:unhideWhenUsed/>
    <w:rsid w:val="00DD12B1"/>
    <w:pPr>
      <w:spacing w:after="120" w:line="240" w:lineRule="auto"/>
      <w:ind w:left="283"/>
    </w:pPr>
    <w:rPr>
      <w:rFonts w:ascii="Arial Unicode MS" w:eastAsia="Arial Unicode MS" w:hAnsi="Arial Unicode MS" w:cs="Arial Unicode MS"/>
      <w:color w:val="000000"/>
      <w:sz w:val="16"/>
      <w:szCs w:val="16"/>
      <w:lang w:val="en-US"/>
    </w:rPr>
  </w:style>
  <w:style w:type="character" w:customStyle="1" w:styleId="310">
    <w:name w:val="Основной текст с отступом 3 Знак1"/>
    <w:basedOn w:val="a0"/>
    <w:semiHidden/>
    <w:rsid w:val="00DD12B1"/>
    <w:rPr>
      <w:sz w:val="16"/>
      <w:szCs w:val="16"/>
    </w:rPr>
  </w:style>
  <w:style w:type="character" w:customStyle="1" w:styleId="aff0">
    <w:name w:val="Тема примечания Знак"/>
    <w:basedOn w:val="af6"/>
    <w:link w:val="aff1"/>
    <w:uiPriority w:val="99"/>
    <w:semiHidden/>
    <w:locked/>
    <w:rsid w:val="00DD12B1"/>
    <w:rPr>
      <w:rFonts w:ascii="Times New Roman" w:eastAsia="Times New Roman" w:hAnsi="Times New Roman" w:cs="Times New Roman"/>
      <w:b/>
      <w:bCs/>
      <w:sz w:val="20"/>
      <w:szCs w:val="20"/>
      <w:lang w:eastAsia="ru-RU"/>
    </w:rPr>
  </w:style>
  <w:style w:type="paragraph" w:styleId="aff1">
    <w:name w:val="annotation subject"/>
    <w:basedOn w:val="af7"/>
    <w:next w:val="af7"/>
    <w:link w:val="aff0"/>
    <w:uiPriority w:val="99"/>
    <w:semiHidden/>
    <w:unhideWhenUsed/>
    <w:rsid w:val="00DD12B1"/>
    <w:rPr>
      <w:b/>
      <w:bCs/>
    </w:rPr>
  </w:style>
  <w:style w:type="character" w:customStyle="1" w:styleId="1a">
    <w:name w:val="Тема примечания Знак1"/>
    <w:basedOn w:val="15"/>
    <w:uiPriority w:val="99"/>
    <w:semiHidden/>
    <w:rsid w:val="00DD12B1"/>
    <w:rPr>
      <w:b/>
      <w:bCs/>
      <w:sz w:val="20"/>
      <w:szCs w:val="20"/>
    </w:rPr>
  </w:style>
  <w:style w:type="character" w:customStyle="1" w:styleId="1b">
    <w:name w:val="Текст выноски Знак1"/>
    <w:basedOn w:val="a0"/>
    <w:uiPriority w:val="99"/>
    <w:semiHidden/>
    <w:rsid w:val="00DD12B1"/>
    <w:rPr>
      <w:rFonts w:ascii="Segoe UI" w:eastAsia="Times New Roman" w:hAnsi="Segoe UI" w:cs="Segoe UI"/>
      <w:sz w:val="18"/>
      <w:szCs w:val="18"/>
      <w:lang w:eastAsia="ru-RU"/>
    </w:rPr>
  </w:style>
  <w:style w:type="character" w:customStyle="1" w:styleId="ab">
    <w:name w:val="Без интервала Знак"/>
    <w:link w:val="aa"/>
    <w:locked/>
    <w:rsid w:val="00DD12B1"/>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DD12B1"/>
    <w:rPr>
      <w:rFonts w:ascii="Arial" w:eastAsia="Times New Roman" w:hAnsi="Arial" w:cs="Arial"/>
      <w:sz w:val="20"/>
      <w:szCs w:val="20"/>
      <w:lang w:eastAsia="ru-RU"/>
    </w:rPr>
  </w:style>
  <w:style w:type="paragraph" w:customStyle="1" w:styleId="ConsPlusNormal0">
    <w:name w:val="ConsPlusNormal"/>
    <w:link w:val="ConsPlusNormal"/>
    <w:qFormat/>
    <w:rsid w:val="00DD12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
    <w:name w:val="Обычный1"/>
    <w:qFormat/>
    <w:rsid w:val="00DD12B1"/>
    <w:pPr>
      <w:widowControl w:val="0"/>
      <w:spacing w:after="0" w:line="240" w:lineRule="auto"/>
      <w:jc w:val="both"/>
    </w:pPr>
    <w:rPr>
      <w:rFonts w:ascii="Arial" w:eastAsia="Times New Roman" w:hAnsi="Arial" w:cs="Arial"/>
      <w:spacing w:val="-5"/>
      <w:sz w:val="25"/>
      <w:szCs w:val="25"/>
      <w:lang w:eastAsia="ru-RU"/>
    </w:rPr>
  </w:style>
  <w:style w:type="paragraph" w:customStyle="1" w:styleId="p2">
    <w:name w:val="p2"/>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2statia1">
    <w:name w:val="02statia1"/>
    <w:basedOn w:val="a"/>
    <w:qFormat/>
    <w:rsid w:val="00DD12B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qFormat/>
    <w:rsid w:val="00DD12B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aff2">
    <w:name w:val="Основной текст_"/>
    <w:link w:val="7"/>
    <w:locked/>
    <w:rsid w:val="00DD12B1"/>
    <w:rPr>
      <w:rFonts w:ascii="Times New Roman" w:hAnsi="Times New Roman" w:cs="Times New Roman"/>
      <w:sz w:val="21"/>
      <w:szCs w:val="21"/>
      <w:shd w:val="clear" w:color="auto" w:fill="FFFFFF"/>
    </w:rPr>
  </w:style>
  <w:style w:type="paragraph" w:customStyle="1" w:styleId="7">
    <w:name w:val="Основной текст7"/>
    <w:basedOn w:val="a"/>
    <w:link w:val="aff2"/>
    <w:qFormat/>
    <w:rsid w:val="00DD12B1"/>
    <w:pPr>
      <w:shd w:val="clear" w:color="auto" w:fill="FFFFFF"/>
      <w:spacing w:before="6660" w:after="0" w:line="254" w:lineRule="exact"/>
      <w:jc w:val="center"/>
    </w:pPr>
    <w:rPr>
      <w:rFonts w:ascii="Times New Roman" w:hAnsi="Times New Roman" w:cs="Times New Roman"/>
      <w:sz w:val="21"/>
      <w:szCs w:val="21"/>
    </w:rPr>
  </w:style>
  <w:style w:type="paragraph" w:customStyle="1" w:styleId="1d">
    <w:name w:val="Абзац списка1"/>
    <w:basedOn w:val="a"/>
    <w:qFormat/>
    <w:rsid w:val="00DD12B1"/>
    <w:pPr>
      <w:spacing w:after="0" w:line="240" w:lineRule="auto"/>
      <w:ind w:left="720"/>
      <w:contextualSpacing/>
    </w:pPr>
    <w:rPr>
      <w:rFonts w:ascii="Times New Roman" w:eastAsia="Times New Roman" w:hAnsi="Times New Roman" w:cs="Times New Roman"/>
      <w:sz w:val="24"/>
      <w:szCs w:val="28"/>
      <w:lang w:val="en-US"/>
    </w:rPr>
  </w:style>
  <w:style w:type="paragraph" w:customStyle="1" w:styleId="03osnovnoytext">
    <w:name w:val="03osnovnoytext"/>
    <w:basedOn w:val="a"/>
    <w:qFormat/>
    <w:rsid w:val="00DD12B1"/>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s1">
    <w:name w:val="s_1"/>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Íàçâàíèå"/>
    <w:basedOn w:val="a"/>
    <w:qFormat/>
    <w:rsid w:val="00DD12B1"/>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customStyle="1" w:styleId="ConsPlusNonformat">
    <w:name w:val="ConsPlusNonformat"/>
    <w:uiPriority w:val="99"/>
    <w:qFormat/>
    <w:rsid w:val="00DD1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DD12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pboth">
    <w:name w:val="pboth"/>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Знак"/>
    <w:basedOn w:val="26"/>
    <w:qFormat/>
    <w:rsid w:val="00DD12B1"/>
    <w:pPr>
      <w:widowControl w:val="0"/>
      <w:tabs>
        <w:tab w:val="num" w:pos="227"/>
      </w:tabs>
      <w:adjustRightInd w:val="0"/>
      <w:spacing w:before="120" w:after="0" w:line="240" w:lineRule="auto"/>
      <w:ind w:left="0"/>
    </w:pPr>
    <w:rPr>
      <w:szCs w:val="20"/>
    </w:rPr>
  </w:style>
  <w:style w:type="paragraph" w:customStyle="1" w:styleId="-0">
    <w:name w:val="Контракт-пункт"/>
    <w:basedOn w:val="a"/>
    <w:qFormat/>
    <w:rsid w:val="00DD12B1"/>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qFormat/>
    <w:rsid w:val="00DD12B1"/>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qFormat/>
    <w:rsid w:val="00DD12B1"/>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DD12B1"/>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e">
    <w:name w:val="Заголовок1"/>
    <w:basedOn w:val="a"/>
    <w:next w:val="af0"/>
    <w:qFormat/>
    <w:rsid w:val="00DD12B1"/>
    <w:pPr>
      <w:keepNext/>
      <w:suppressAutoHyphens/>
      <w:spacing w:before="240" w:after="120" w:line="240" w:lineRule="auto"/>
    </w:pPr>
    <w:rPr>
      <w:rFonts w:ascii="Albany" w:eastAsia="MS Mincho" w:hAnsi="Albany" w:cs="Tahoma"/>
      <w:sz w:val="28"/>
      <w:szCs w:val="28"/>
      <w:lang w:eastAsia="ar-SA"/>
    </w:rPr>
  </w:style>
  <w:style w:type="paragraph" w:customStyle="1" w:styleId="1f">
    <w:name w:val="Название1"/>
    <w:basedOn w:val="a"/>
    <w:qFormat/>
    <w:rsid w:val="00DD12B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
    <w:qFormat/>
    <w:rsid w:val="00DD12B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4">
    <w:name w:val="Содержимое врезки"/>
    <w:basedOn w:val="af0"/>
    <w:qFormat/>
    <w:rsid w:val="00DD12B1"/>
    <w:pPr>
      <w:suppressAutoHyphens/>
      <w:spacing w:after="0" w:line="240" w:lineRule="auto"/>
      <w:ind w:right="-261"/>
      <w:jc w:val="both"/>
    </w:pPr>
    <w:rPr>
      <w:rFonts w:ascii="Times New Roman" w:eastAsia="Times New Roman" w:hAnsi="Times New Roman" w:cs="Times New Roman"/>
      <w:sz w:val="24"/>
      <w:szCs w:val="24"/>
      <w:lang w:eastAsia="ar-SA"/>
    </w:rPr>
  </w:style>
  <w:style w:type="paragraph" w:customStyle="1" w:styleId="aff5">
    <w:name w:val="Содержимое таблицы"/>
    <w:basedOn w:val="a"/>
    <w:qFormat/>
    <w:rsid w:val="00DD12B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6">
    <w:name w:val="Заголовок таблицы"/>
    <w:basedOn w:val="aff5"/>
    <w:qFormat/>
    <w:rsid w:val="00DD12B1"/>
    <w:pPr>
      <w:jc w:val="center"/>
    </w:pPr>
    <w:rPr>
      <w:b/>
      <w:bCs/>
    </w:rPr>
  </w:style>
  <w:style w:type="paragraph" w:customStyle="1" w:styleId="msonormalmailrucssattributepostfixmailrucssattributepostfixmailrucssattributepostfix">
    <w:name w:val="msonormalmailrucssattributepostfix_mailru_css_attribute_postfix_mailru_css_attribute_postfix"/>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Пункт"/>
    <w:basedOn w:val="a"/>
    <w:uiPriority w:val="99"/>
    <w:qFormat/>
    <w:rsid w:val="00DD12B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msonormal0">
    <w:name w:val="msonormal"/>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48235"/>
      <w:sz w:val="20"/>
      <w:szCs w:val="20"/>
      <w:lang w:eastAsia="ru-RU"/>
    </w:rPr>
  </w:style>
  <w:style w:type="paragraph" w:customStyle="1" w:styleId="xl68">
    <w:name w:val="xl6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3">
    <w:name w:val="xl73"/>
    <w:basedOn w:val="a"/>
    <w:qFormat/>
    <w:rsid w:val="00DD1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6">
    <w:name w:val="xl76"/>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qFormat/>
    <w:rsid w:val="00DD12B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18"/>
      <w:szCs w:val="18"/>
      <w:lang w:eastAsia="ru-RU"/>
    </w:rPr>
  </w:style>
  <w:style w:type="paragraph" w:customStyle="1" w:styleId="xl80">
    <w:name w:val="xl80"/>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1f1">
    <w:name w:val="Заголовок №1"/>
    <w:basedOn w:val="a"/>
    <w:qFormat/>
    <w:rsid w:val="00DD12B1"/>
    <w:pPr>
      <w:shd w:val="clear" w:color="auto" w:fill="FFFFFF"/>
      <w:suppressAutoHyphens/>
      <w:spacing w:before="240" w:after="0" w:line="317" w:lineRule="exact"/>
      <w:jc w:val="both"/>
    </w:pPr>
    <w:rPr>
      <w:rFonts w:ascii="Times New Roman" w:eastAsia="Times New Roman" w:hAnsi="Times New Roman" w:cs="Times New Roman"/>
      <w:sz w:val="24"/>
      <w:szCs w:val="24"/>
      <w:lang w:eastAsia="zh-CN"/>
    </w:rPr>
  </w:style>
  <w:style w:type="paragraph" w:customStyle="1" w:styleId="222">
    <w:name w:val="222"/>
    <w:basedOn w:val="a"/>
    <w:qFormat/>
    <w:rsid w:val="00DD12B1"/>
    <w:pPr>
      <w:spacing w:after="0" w:line="240" w:lineRule="auto"/>
      <w:ind w:left="851"/>
    </w:pPr>
    <w:rPr>
      <w:rFonts w:ascii="Times New Roman CYR" w:eastAsia="Times New Roman" w:hAnsi="Times New Roman CYR" w:cs="Times New Roman"/>
      <w:sz w:val="20"/>
      <w:szCs w:val="20"/>
      <w:lang w:eastAsia="ru-RU"/>
    </w:rPr>
  </w:style>
  <w:style w:type="paragraph" w:customStyle="1" w:styleId="ConsNormal">
    <w:name w:val="ConsNormal"/>
    <w:qFormat/>
    <w:rsid w:val="00DD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bullet2gif">
    <w:name w:val="msonormalbullet2.gif"/>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8">
    <w:name w:val="Гипертекстовая ссылка"/>
    <w:basedOn w:val="a0"/>
    <w:uiPriority w:val="99"/>
    <w:rsid w:val="00DD12B1"/>
    <w:rPr>
      <w:color w:val="106BBE"/>
    </w:rPr>
  </w:style>
  <w:style w:type="character" w:customStyle="1" w:styleId="apple-converted-space">
    <w:name w:val="apple-converted-space"/>
    <w:rsid w:val="00DD12B1"/>
  </w:style>
  <w:style w:type="character" w:customStyle="1" w:styleId="220">
    <w:name w:val="Основной текст 2 Знак2"/>
    <w:basedOn w:val="a0"/>
    <w:semiHidden/>
    <w:rsid w:val="00DD12B1"/>
    <w:rPr>
      <w:rFonts w:ascii="Times New Roman" w:eastAsia="Times New Roman" w:hAnsi="Times New Roman" w:cs="Times New Roman"/>
      <w:sz w:val="24"/>
      <w:szCs w:val="24"/>
      <w:lang w:eastAsia="ru-RU"/>
    </w:rPr>
  </w:style>
  <w:style w:type="character" w:customStyle="1" w:styleId="70">
    <w:name w:val="Основной текст + Полужирный7"/>
    <w:rsid w:val="00DD12B1"/>
    <w:rPr>
      <w:rFonts w:ascii="Times New Roman" w:hAnsi="Times New Roman" w:cs="Times New Roman" w:hint="default"/>
      <w:b/>
      <w:bCs/>
      <w:spacing w:val="0"/>
      <w:sz w:val="21"/>
      <w:szCs w:val="21"/>
    </w:rPr>
  </w:style>
  <w:style w:type="character" w:customStyle="1" w:styleId="u">
    <w:name w:val="u"/>
    <w:basedOn w:val="a0"/>
    <w:rsid w:val="00DD12B1"/>
  </w:style>
  <w:style w:type="character" w:customStyle="1" w:styleId="blk">
    <w:name w:val="blk"/>
    <w:rsid w:val="00DD12B1"/>
  </w:style>
  <w:style w:type="character" w:customStyle="1" w:styleId="WW8Num1z0">
    <w:name w:val="WW8Num1z0"/>
    <w:rsid w:val="00DD12B1"/>
    <w:rPr>
      <w:rFonts w:ascii="Symbol" w:hAnsi="Symbol" w:hint="default"/>
    </w:rPr>
  </w:style>
  <w:style w:type="character" w:customStyle="1" w:styleId="1f2">
    <w:name w:val="Основной шрифт абзаца1"/>
    <w:rsid w:val="00DD12B1"/>
  </w:style>
  <w:style w:type="character" w:customStyle="1" w:styleId="aff9">
    <w:name w:val="Символ нумерации"/>
    <w:rsid w:val="00DD12B1"/>
  </w:style>
  <w:style w:type="character" w:customStyle="1" w:styleId="js-phone-number">
    <w:name w:val="js-phone-number"/>
    <w:basedOn w:val="a0"/>
    <w:rsid w:val="00DD12B1"/>
  </w:style>
  <w:style w:type="character" w:customStyle="1" w:styleId="sectioninfo2">
    <w:name w:val="section__info2"/>
    <w:basedOn w:val="a0"/>
    <w:rsid w:val="00DD12B1"/>
    <w:rPr>
      <w:vanish/>
      <w:webHidden w:val="0"/>
      <w:specVanish/>
    </w:rPr>
  </w:style>
  <w:style w:type="character" w:customStyle="1" w:styleId="apple-style-span">
    <w:name w:val="apple-style-span"/>
    <w:rsid w:val="00DD12B1"/>
    <w:rPr>
      <w:rFonts w:ascii="Times New Roman" w:hAnsi="Times New Roman" w:cs="Times New Roman" w:hint="default"/>
    </w:rPr>
  </w:style>
  <w:style w:type="character" w:styleId="affa">
    <w:name w:val="annotation reference"/>
    <w:basedOn w:val="a0"/>
    <w:uiPriority w:val="99"/>
    <w:semiHidden/>
    <w:unhideWhenUsed/>
    <w:rsid w:val="00DD12B1"/>
    <w:rPr>
      <w:sz w:val="16"/>
      <w:szCs w:val="16"/>
    </w:rPr>
  </w:style>
  <w:style w:type="character" w:styleId="affb">
    <w:name w:val="footnote reference"/>
    <w:uiPriority w:val="99"/>
    <w:semiHidden/>
    <w:unhideWhenUsed/>
    <w:rsid w:val="00DD12B1"/>
    <w:rPr>
      <w:rFonts w:ascii="Times New Roman" w:hAnsi="Times New Roman" w:cs="Times New Roman" w:hint="default"/>
      <w:vertAlign w:val="superscript"/>
    </w:rPr>
  </w:style>
  <w:style w:type="numbering" w:customStyle="1" w:styleId="1f3">
    <w:name w:val="Нет списка1"/>
    <w:next w:val="a2"/>
    <w:uiPriority w:val="99"/>
    <w:semiHidden/>
    <w:unhideWhenUsed/>
    <w:rsid w:val="00DD12B1"/>
  </w:style>
  <w:style w:type="paragraph" w:styleId="affc">
    <w:name w:val="List"/>
    <w:basedOn w:val="af0"/>
    <w:rsid w:val="00DD12B1"/>
    <w:pPr>
      <w:suppressAutoHyphens/>
      <w:spacing w:after="0" w:line="240" w:lineRule="auto"/>
      <w:ind w:right="-261"/>
      <w:jc w:val="both"/>
    </w:pPr>
    <w:rPr>
      <w:rFonts w:ascii="Times New Roman" w:eastAsia="Times New Roman" w:hAnsi="Times New Roman" w:cs="Tahoma"/>
      <w:sz w:val="24"/>
      <w:szCs w:val="24"/>
      <w:lang w:eastAsia="ar-SA"/>
    </w:rPr>
  </w:style>
  <w:style w:type="character" w:customStyle="1" w:styleId="1f4">
    <w:name w:val="Неразрешенное упоминание1"/>
    <w:basedOn w:val="a0"/>
    <w:uiPriority w:val="99"/>
    <w:semiHidden/>
    <w:unhideWhenUsed/>
    <w:rsid w:val="00DD12B1"/>
    <w:rPr>
      <w:color w:val="605E5C"/>
      <w:shd w:val="clear" w:color="auto" w:fill="E1DFDD"/>
    </w:rPr>
  </w:style>
  <w:style w:type="table" w:customStyle="1" w:styleId="27">
    <w:name w:val="Сетка таблицы2"/>
    <w:basedOn w:val="a1"/>
    <w:next w:val="a7"/>
    <w:uiPriority w:val="3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Неразрешенное упоминание2"/>
    <w:basedOn w:val="a0"/>
    <w:uiPriority w:val="99"/>
    <w:semiHidden/>
    <w:unhideWhenUsed/>
    <w:rsid w:val="00DD12B1"/>
    <w:rPr>
      <w:color w:val="605E5C"/>
      <w:shd w:val="clear" w:color="auto" w:fill="E1DFDD"/>
    </w:rPr>
  </w:style>
  <w:style w:type="paragraph" w:styleId="affd">
    <w:name w:val="Revision"/>
    <w:hidden/>
    <w:uiPriority w:val="99"/>
    <w:semiHidden/>
    <w:rsid w:val="00DD12B1"/>
    <w:pPr>
      <w:spacing w:after="0" w:line="240" w:lineRule="auto"/>
    </w:pPr>
    <w:rPr>
      <w:rFonts w:ascii="Times New Roman" w:eastAsia="Times New Roman" w:hAnsi="Times New Roman" w:cs="Times New Roman"/>
      <w:sz w:val="24"/>
      <w:szCs w:val="24"/>
      <w:lang w:eastAsia="ru-RU"/>
    </w:rPr>
  </w:style>
  <w:style w:type="character" w:customStyle="1" w:styleId="34">
    <w:name w:val="Неразрешенное упоминание3"/>
    <w:basedOn w:val="a0"/>
    <w:uiPriority w:val="99"/>
    <w:semiHidden/>
    <w:unhideWhenUsed/>
    <w:rsid w:val="00DD12B1"/>
    <w:rPr>
      <w:color w:val="605E5C"/>
      <w:shd w:val="clear" w:color="auto" w:fill="E1DFDD"/>
    </w:rPr>
  </w:style>
  <w:style w:type="paragraph" w:customStyle="1" w:styleId="Style18">
    <w:name w:val="Style18"/>
    <w:basedOn w:val="a"/>
    <w:rsid w:val="00DD12B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DD12B1"/>
    <w:rPr>
      <w:rFonts w:ascii="Times New Roman" w:hAnsi="Times New Roman" w:cs="Times New Roman"/>
      <w:sz w:val="26"/>
      <w:szCs w:val="26"/>
    </w:rPr>
  </w:style>
  <w:style w:type="numbering" w:customStyle="1" w:styleId="29">
    <w:name w:val="Нет списка2"/>
    <w:next w:val="a2"/>
    <w:uiPriority w:val="99"/>
    <w:semiHidden/>
    <w:unhideWhenUsed/>
    <w:rsid w:val="00DD12B1"/>
  </w:style>
  <w:style w:type="table" w:customStyle="1" w:styleId="35">
    <w:name w:val="Сетка таблицы3"/>
    <w:basedOn w:val="a1"/>
    <w:next w:val="a7"/>
    <w:uiPriority w:val="39"/>
    <w:rsid w:val="00DD12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DD12B1"/>
  </w:style>
  <w:style w:type="table" w:customStyle="1" w:styleId="112">
    <w:name w:val="Сетка таблицы11"/>
    <w:basedOn w:val="a1"/>
    <w:next w:val="a7"/>
    <w:uiPriority w:val="5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Пункты Знак"/>
    <w:link w:val="afff"/>
    <w:locked/>
    <w:rsid w:val="00CD5D17"/>
    <w:rPr>
      <w:rFonts w:ascii="Times New Roman" w:eastAsia="Times New Roman" w:hAnsi="Times New Roman" w:cs="Arial"/>
      <w:bCs/>
      <w:iCs/>
      <w:sz w:val="24"/>
      <w:szCs w:val="28"/>
      <w:lang w:eastAsia="ru-RU"/>
    </w:rPr>
  </w:style>
  <w:style w:type="paragraph" w:customStyle="1" w:styleId="afff">
    <w:name w:val="Пункты"/>
    <w:basedOn w:val="2"/>
    <w:link w:val="affe"/>
    <w:qFormat/>
    <w:rsid w:val="00CD5D17"/>
    <w:pPr>
      <w:keepLines w:val="0"/>
      <w:tabs>
        <w:tab w:val="left" w:pos="1134"/>
      </w:tabs>
      <w:spacing w:before="120"/>
      <w:ind w:firstLine="567"/>
    </w:pPr>
    <w:rPr>
      <w:rFonts w:ascii="Times New Roman" w:eastAsia="Times New Roman" w:hAnsi="Times New Roman" w:cs="Arial"/>
      <w:bCs/>
      <w:iCs/>
      <w:color w:val="auto"/>
      <w:sz w:val="24"/>
      <w:szCs w:val="28"/>
    </w:rPr>
  </w:style>
  <w:style w:type="table" w:customStyle="1" w:styleId="4">
    <w:name w:val="Сетка таблицы4"/>
    <w:basedOn w:val="a1"/>
    <w:next w:val="a7"/>
    <w:uiPriority w:val="39"/>
    <w:locked/>
    <w:rsid w:val="00B455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Неразрешенное упоминание4"/>
    <w:basedOn w:val="a0"/>
    <w:uiPriority w:val="99"/>
    <w:semiHidden/>
    <w:unhideWhenUsed/>
    <w:rsid w:val="009B481C"/>
    <w:rPr>
      <w:color w:val="605E5C"/>
      <w:shd w:val="clear" w:color="auto" w:fill="E1DFDD"/>
    </w:rPr>
  </w:style>
  <w:style w:type="table" w:customStyle="1" w:styleId="5">
    <w:name w:val="Сетка таблицы5"/>
    <w:basedOn w:val="a1"/>
    <w:next w:val="a7"/>
    <w:uiPriority w:val="39"/>
    <w:rsid w:val="00314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C5"/>
  </w:style>
  <w:style w:type="paragraph" w:styleId="1">
    <w:name w:val="heading 1"/>
    <w:basedOn w:val="a"/>
    <w:link w:val="10"/>
    <w:uiPriority w:val="9"/>
    <w:qFormat/>
    <w:rsid w:val="00C65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12B1"/>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DD12B1"/>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ru-RU"/>
    </w:rPr>
  </w:style>
  <w:style w:type="paragraph" w:styleId="8">
    <w:name w:val="heading 8"/>
    <w:basedOn w:val="a"/>
    <w:next w:val="a"/>
    <w:link w:val="80"/>
    <w:unhideWhenUsed/>
    <w:qFormat/>
    <w:rsid w:val="00DD12B1"/>
    <w:pPr>
      <w:keepNext/>
      <w:spacing w:after="0" w:line="240" w:lineRule="auto"/>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503D1"/>
    <w:rPr>
      <w:color w:val="0000FF" w:themeColor="hyperlink"/>
      <w:u w:val="single"/>
    </w:rPr>
  </w:style>
  <w:style w:type="paragraph" w:styleId="a4">
    <w:name w:val="List Paragraph"/>
    <w:aliases w:val="Bullet List,FooterText,numbered,Абзац основного текста,Table-Normal,RSHB_Table-Normal,ТЗ список,Абзац списка литеральный,Bullet 1,Use Case List Paragraph,Paragraphe de liste1,lp1,Маркер,Num Bullet 1,Норм"/>
    <w:basedOn w:val="a"/>
    <w:link w:val="a5"/>
    <w:qFormat/>
    <w:rsid w:val="00F503D1"/>
    <w:pPr>
      <w:ind w:left="720"/>
      <w:contextualSpacing/>
    </w:pPr>
    <w:rPr>
      <w:rFonts w:ascii="Calibri" w:eastAsia="Calibri" w:hAnsi="Calibri" w:cs="Times New Roman"/>
    </w:rPr>
  </w:style>
  <w:style w:type="paragraph" w:styleId="a6">
    <w:name w:val="Normal (Web)"/>
    <w:aliases w:val="Обычный (Web),Знак3"/>
    <w:basedOn w:val="a"/>
    <w:uiPriority w:val="99"/>
    <w:unhideWhenUsed/>
    <w:qFormat/>
    <w:rsid w:val="00F503D1"/>
    <w:pPr>
      <w:spacing w:before="100" w:beforeAutospacing="1" w:after="119"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F50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FA5F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A5FD0"/>
    <w:rPr>
      <w:rFonts w:ascii="Segoe UI" w:hAnsi="Segoe UI" w:cs="Segoe UI"/>
      <w:sz w:val="18"/>
      <w:szCs w:val="18"/>
    </w:rPr>
  </w:style>
  <w:style w:type="paragraph" w:styleId="aa">
    <w:name w:val="No Spacing"/>
    <w:link w:val="ab"/>
    <w:qFormat/>
    <w:rsid w:val="009A652E"/>
    <w:pPr>
      <w:suppressAutoHyphens/>
      <w:spacing w:after="0" w:line="240" w:lineRule="auto"/>
    </w:pPr>
    <w:rPr>
      <w:rFonts w:ascii="Times New Roman" w:eastAsia="Times New Roman" w:hAnsi="Times New Roman" w:cs="Times New Roman"/>
      <w:sz w:val="20"/>
      <w:szCs w:val="20"/>
      <w:lang w:eastAsia="ar-SA"/>
    </w:rPr>
  </w:style>
  <w:style w:type="paragraph" w:styleId="ac">
    <w:name w:val="caption"/>
    <w:basedOn w:val="a"/>
    <w:next w:val="a"/>
    <w:qFormat/>
    <w:rsid w:val="009A652E"/>
    <w:pPr>
      <w:spacing w:after="0" w:line="240" w:lineRule="auto"/>
    </w:pPr>
    <w:rPr>
      <w:rFonts w:ascii="Times New Roman" w:eastAsia="Times New Roman" w:hAnsi="Times New Roman" w:cs="Times New Roman"/>
      <w:b/>
      <w:sz w:val="24"/>
      <w:szCs w:val="20"/>
      <w:lang w:eastAsia="ru-RU"/>
    </w:rPr>
  </w:style>
  <w:style w:type="paragraph" w:customStyle="1" w:styleId="Default">
    <w:name w:val="Default"/>
    <w:qFormat/>
    <w:rsid w:val="00803A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8229E2"/>
    <w:rPr>
      <w:rFonts w:ascii="Times New Roman" w:eastAsia="Times New Roman" w:hAnsi="Times New Roman" w:cs="Times New Roman"/>
      <w:i/>
      <w:iCs/>
      <w:sz w:val="20"/>
      <w:szCs w:val="20"/>
      <w:shd w:val="clear" w:color="auto" w:fill="FFFFFF"/>
    </w:rPr>
  </w:style>
  <w:style w:type="character" w:customStyle="1" w:styleId="211pt">
    <w:name w:val="Основной текст (2) + 11 pt;Полужирный;Не курсив"/>
    <w:basedOn w:val="21"/>
    <w:rsid w:val="008229E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8229E2"/>
    <w:pPr>
      <w:widowControl w:val="0"/>
      <w:shd w:val="clear" w:color="auto" w:fill="FFFFFF"/>
      <w:spacing w:before="60" w:after="540" w:line="0" w:lineRule="atLeast"/>
    </w:pPr>
    <w:rPr>
      <w:rFonts w:ascii="Times New Roman" w:eastAsia="Times New Roman" w:hAnsi="Times New Roman" w:cs="Times New Roman"/>
      <w:i/>
      <w:iCs/>
      <w:sz w:val="20"/>
      <w:szCs w:val="20"/>
    </w:rPr>
  </w:style>
  <w:style w:type="character" w:styleId="ad">
    <w:name w:val="Emphasis"/>
    <w:qFormat/>
    <w:rsid w:val="00996332"/>
    <w:rPr>
      <w:i/>
      <w:iCs/>
    </w:rPr>
  </w:style>
  <w:style w:type="paragraph" w:customStyle="1" w:styleId="11">
    <w:name w:val="Без интервала1"/>
    <w:qFormat/>
    <w:rsid w:val="00996332"/>
    <w:pPr>
      <w:suppressAutoHyphens/>
      <w:spacing w:after="0" w:line="240" w:lineRule="auto"/>
    </w:pPr>
    <w:rPr>
      <w:rFonts w:eastAsia="Times New Roman" w:cs="Calibri"/>
      <w:sz w:val="24"/>
      <w:lang w:eastAsia="zh-CN"/>
    </w:rPr>
  </w:style>
  <w:style w:type="paragraph" w:customStyle="1" w:styleId="111">
    <w:name w:val="111"/>
    <w:basedOn w:val="a"/>
    <w:qFormat/>
    <w:rsid w:val="00996332"/>
    <w:pPr>
      <w:suppressAutoHyphens/>
      <w:spacing w:after="0" w:line="240" w:lineRule="auto"/>
    </w:pPr>
    <w:rPr>
      <w:rFonts w:ascii="Times New Roman CYR" w:eastAsia="Times New Roman" w:hAnsi="Times New Roman CYR" w:cs="Times New Roman CYR"/>
      <w:sz w:val="20"/>
      <w:szCs w:val="20"/>
      <w:lang w:eastAsia="zh-CN"/>
    </w:rPr>
  </w:style>
  <w:style w:type="character" w:customStyle="1" w:styleId="a5">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4"/>
    <w:qFormat/>
    <w:locked/>
    <w:rsid w:val="00D22E5B"/>
    <w:rPr>
      <w:rFonts w:ascii="Calibri" w:eastAsia="Calibri" w:hAnsi="Calibri" w:cs="Times New Roman"/>
    </w:rPr>
  </w:style>
  <w:style w:type="character" w:customStyle="1" w:styleId="10">
    <w:name w:val="Заголовок 1 Знак"/>
    <w:basedOn w:val="a0"/>
    <w:link w:val="1"/>
    <w:uiPriority w:val="9"/>
    <w:rsid w:val="00C65540"/>
    <w:rPr>
      <w:rFonts w:ascii="Times New Roman" w:eastAsia="Times New Roman" w:hAnsi="Times New Roman" w:cs="Times New Roman"/>
      <w:b/>
      <w:bCs/>
      <w:kern w:val="36"/>
      <w:sz w:val="48"/>
      <w:szCs w:val="48"/>
      <w:lang w:eastAsia="ru-RU"/>
    </w:rPr>
  </w:style>
  <w:style w:type="paragraph" w:styleId="ae">
    <w:name w:val="Body Text Indent"/>
    <w:basedOn w:val="a"/>
    <w:link w:val="af"/>
    <w:unhideWhenUsed/>
    <w:rsid w:val="00C65540"/>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65540"/>
    <w:rPr>
      <w:rFonts w:ascii="Times New Roman" w:eastAsia="Times New Roman" w:hAnsi="Times New Roman" w:cs="Times New Roman"/>
      <w:sz w:val="24"/>
      <w:szCs w:val="24"/>
      <w:lang w:eastAsia="ru-RU"/>
    </w:rPr>
  </w:style>
  <w:style w:type="paragraph" w:customStyle="1" w:styleId="Standard">
    <w:name w:val="Standard"/>
    <w:rsid w:val="00C65540"/>
    <w:pPr>
      <w:suppressAutoHyphens/>
      <w:autoSpaceDN w:val="0"/>
      <w:spacing w:after="0" w:line="240" w:lineRule="auto"/>
    </w:pPr>
    <w:rPr>
      <w:rFonts w:ascii="Times New Roman" w:eastAsia="Times New Roman" w:hAnsi="Times New Roman" w:cs="Times New Roman"/>
      <w:kern w:val="3"/>
      <w:sz w:val="24"/>
      <w:szCs w:val="24"/>
      <w:lang w:eastAsia="ar-SA"/>
    </w:rPr>
  </w:style>
  <w:style w:type="paragraph" w:styleId="af0">
    <w:name w:val="Body Text"/>
    <w:basedOn w:val="a"/>
    <w:link w:val="af1"/>
    <w:unhideWhenUsed/>
    <w:rsid w:val="00FF744E"/>
    <w:pPr>
      <w:spacing w:after="120"/>
    </w:pPr>
  </w:style>
  <w:style w:type="character" w:customStyle="1" w:styleId="af1">
    <w:name w:val="Основной текст Знак"/>
    <w:basedOn w:val="a0"/>
    <w:link w:val="af0"/>
    <w:rsid w:val="00FF744E"/>
  </w:style>
  <w:style w:type="table" w:customStyle="1" w:styleId="12">
    <w:name w:val="Сетка таблицы1"/>
    <w:basedOn w:val="a1"/>
    <w:next w:val="a7"/>
    <w:uiPriority w:val="59"/>
    <w:rsid w:val="00FF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8A634D"/>
    <w:rPr>
      <w:color w:val="605E5C"/>
      <w:shd w:val="clear" w:color="auto" w:fill="E1DFDD"/>
    </w:rPr>
  </w:style>
  <w:style w:type="character" w:customStyle="1" w:styleId="20">
    <w:name w:val="Заголовок 2 Знак"/>
    <w:basedOn w:val="a0"/>
    <w:link w:val="2"/>
    <w:uiPriority w:val="9"/>
    <w:semiHidden/>
    <w:rsid w:val="00DD12B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D12B1"/>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rsid w:val="00DD12B1"/>
    <w:rPr>
      <w:rFonts w:ascii="Times New Roman" w:eastAsia="Times New Roman" w:hAnsi="Times New Roman" w:cs="Times New Roman"/>
      <w:sz w:val="28"/>
      <w:szCs w:val="20"/>
      <w:lang w:eastAsia="ru-RU"/>
    </w:rPr>
  </w:style>
  <w:style w:type="character" w:styleId="af2">
    <w:name w:val="FollowedHyperlink"/>
    <w:basedOn w:val="a0"/>
    <w:uiPriority w:val="99"/>
    <w:unhideWhenUsed/>
    <w:rsid w:val="00DD12B1"/>
    <w:rPr>
      <w:color w:val="800080" w:themeColor="followedHyperlink"/>
      <w:u w:val="single"/>
    </w:rPr>
  </w:style>
  <w:style w:type="paragraph" w:styleId="HTML">
    <w:name w:val="HTML Preformatted"/>
    <w:basedOn w:val="a"/>
    <w:link w:val="HTML1"/>
    <w:unhideWhenUsed/>
    <w:rsid w:val="00DD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pPr>
    <w:rPr>
      <w:rFonts w:ascii="Courier New" w:eastAsia="Times New Roman" w:hAnsi="Courier New" w:cs="Times New Roman"/>
      <w:color w:val="000000"/>
      <w:sz w:val="20"/>
      <w:szCs w:val="20"/>
      <w:lang w:eastAsia="ar-SA"/>
    </w:rPr>
  </w:style>
  <w:style w:type="character" w:customStyle="1" w:styleId="HTML0">
    <w:name w:val="Стандартный HTML Знак"/>
    <w:basedOn w:val="a0"/>
    <w:uiPriority w:val="99"/>
    <w:semiHidden/>
    <w:rsid w:val="00DD12B1"/>
    <w:rPr>
      <w:rFonts w:ascii="Consolas" w:hAnsi="Consolas"/>
      <w:sz w:val="20"/>
      <w:szCs w:val="20"/>
    </w:rPr>
  </w:style>
  <w:style w:type="character" w:customStyle="1" w:styleId="HTML1">
    <w:name w:val="Стандартный HTML Знак1"/>
    <w:link w:val="HTML"/>
    <w:locked/>
    <w:rsid w:val="00DD12B1"/>
    <w:rPr>
      <w:rFonts w:ascii="Courier New" w:eastAsia="Times New Roman" w:hAnsi="Courier New" w:cs="Times New Roman"/>
      <w:color w:val="000000"/>
      <w:sz w:val="20"/>
      <w:szCs w:val="20"/>
      <w:lang w:eastAsia="ar-SA"/>
    </w:rPr>
  </w:style>
  <w:style w:type="character" w:styleId="af3">
    <w:name w:val="Strong"/>
    <w:basedOn w:val="a0"/>
    <w:uiPriority w:val="99"/>
    <w:qFormat/>
    <w:rsid w:val="00DD12B1"/>
    <w:rPr>
      <w:rFonts w:ascii="Times New Roman" w:hAnsi="Times New Roman" w:cs="Times New Roman" w:hint="default"/>
      <w:b/>
      <w:bCs w:val="0"/>
    </w:rPr>
  </w:style>
  <w:style w:type="character" w:customStyle="1" w:styleId="af4">
    <w:name w:val="Текст сноски Знак"/>
    <w:aliases w:val="Знак2 Знак,Знак21 Знак,Знак Знак"/>
    <w:basedOn w:val="a0"/>
    <w:link w:val="af5"/>
    <w:uiPriority w:val="99"/>
    <w:locked/>
    <w:rsid w:val="00DD12B1"/>
    <w:rPr>
      <w:color w:val="000000"/>
    </w:rPr>
  </w:style>
  <w:style w:type="paragraph" w:styleId="af5">
    <w:name w:val="footnote text"/>
    <w:aliases w:val="Знак2,Знак21,Знак"/>
    <w:basedOn w:val="a"/>
    <w:link w:val="af4"/>
    <w:uiPriority w:val="99"/>
    <w:unhideWhenUsed/>
    <w:qFormat/>
    <w:rsid w:val="00DD12B1"/>
    <w:pPr>
      <w:spacing w:after="0" w:line="240" w:lineRule="auto"/>
    </w:pPr>
    <w:rPr>
      <w:color w:val="000000"/>
    </w:rPr>
  </w:style>
  <w:style w:type="character" w:customStyle="1" w:styleId="14">
    <w:name w:val="Текст сноски Знак1"/>
    <w:aliases w:val="Знак2 Знак1,Знак21 Знак1,Знак Знак1"/>
    <w:basedOn w:val="a0"/>
    <w:uiPriority w:val="99"/>
    <w:semiHidden/>
    <w:rsid w:val="00DD12B1"/>
    <w:rPr>
      <w:sz w:val="20"/>
      <w:szCs w:val="20"/>
    </w:rPr>
  </w:style>
  <w:style w:type="character" w:customStyle="1" w:styleId="af6">
    <w:name w:val="Текст примечания Знак"/>
    <w:basedOn w:val="a0"/>
    <w:link w:val="af7"/>
    <w:uiPriority w:val="99"/>
    <w:semiHidden/>
    <w:locked/>
    <w:rsid w:val="00DD12B1"/>
    <w:rPr>
      <w:rFonts w:ascii="Times New Roman" w:eastAsia="Times New Roman" w:hAnsi="Times New Roman" w:cs="Times New Roman"/>
      <w:sz w:val="20"/>
      <w:szCs w:val="20"/>
      <w:lang w:eastAsia="ru-RU"/>
    </w:rPr>
  </w:style>
  <w:style w:type="paragraph" w:styleId="af7">
    <w:name w:val="annotation text"/>
    <w:basedOn w:val="a"/>
    <w:link w:val="af6"/>
    <w:uiPriority w:val="99"/>
    <w:semiHidden/>
    <w:unhideWhenUsed/>
    <w:rsid w:val="00DD12B1"/>
    <w:pPr>
      <w:spacing w:after="60" w:line="240" w:lineRule="auto"/>
      <w:jc w:val="both"/>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DD12B1"/>
    <w:rPr>
      <w:sz w:val="20"/>
      <w:szCs w:val="20"/>
    </w:rPr>
  </w:style>
  <w:style w:type="character" w:customStyle="1" w:styleId="af8">
    <w:name w:val="Верхний колонтитул Знак"/>
    <w:basedOn w:val="a0"/>
    <w:link w:val="af9"/>
    <w:uiPriority w:val="99"/>
    <w:locked/>
    <w:rsid w:val="00DD12B1"/>
    <w:rPr>
      <w:rFonts w:ascii="Times New Roman" w:eastAsia="Times New Roman" w:hAnsi="Times New Roman" w:cs="Times New Roman"/>
      <w:sz w:val="24"/>
      <w:szCs w:val="24"/>
      <w:lang w:eastAsia="ru-RU"/>
    </w:rPr>
  </w:style>
  <w:style w:type="paragraph" w:styleId="af9">
    <w:name w:val="header"/>
    <w:basedOn w:val="a"/>
    <w:link w:val="af8"/>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6">
    <w:name w:val="Верхний колонтитул Знак1"/>
    <w:basedOn w:val="a0"/>
    <w:uiPriority w:val="99"/>
    <w:semiHidden/>
    <w:rsid w:val="00DD12B1"/>
  </w:style>
  <w:style w:type="character" w:customStyle="1" w:styleId="afa">
    <w:name w:val="Нижний колонтитул Знак"/>
    <w:basedOn w:val="a0"/>
    <w:link w:val="afb"/>
    <w:uiPriority w:val="99"/>
    <w:locked/>
    <w:rsid w:val="00DD12B1"/>
    <w:rPr>
      <w:rFonts w:ascii="Times New Roman" w:eastAsia="Times New Roman" w:hAnsi="Times New Roman" w:cs="Times New Roman"/>
      <w:sz w:val="24"/>
      <w:szCs w:val="24"/>
      <w:lang w:eastAsia="ru-RU"/>
    </w:rPr>
  </w:style>
  <w:style w:type="paragraph" w:styleId="afb">
    <w:name w:val="footer"/>
    <w:basedOn w:val="a"/>
    <w:link w:val="afa"/>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DD12B1"/>
  </w:style>
  <w:style w:type="paragraph" w:styleId="afc">
    <w:name w:val="Subtitle"/>
    <w:basedOn w:val="a"/>
    <w:next w:val="af0"/>
    <w:link w:val="afd"/>
    <w:qFormat/>
    <w:rsid w:val="00DD12B1"/>
    <w:pPr>
      <w:suppressAutoHyphens/>
      <w:spacing w:after="60" w:line="240" w:lineRule="auto"/>
      <w:jc w:val="center"/>
    </w:pPr>
    <w:rPr>
      <w:rFonts w:ascii="Arial" w:eastAsia="Times New Roman" w:hAnsi="Arial" w:cs="Arial"/>
      <w:sz w:val="24"/>
      <w:szCs w:val="24"/>
      <w:lang w:eastAsia="ar-SA"/>
    </w:rPr>
  </w:style>
  <w:style w:type="character" w:customStyle="1" w:styleId="afd">
    <w:name w:val="Подзаголовок Знак"/>
    <w:basedOn w:val="a0"/>
    <w:link w:val="afc"/>
    <w:rsid w:val="00DD12B1"/>
    <w:rPr>
      <w:rFonts w:ascii="Arial" w:eastAsia="Times New Roman" w:hAnsi="Arial" w:cs="Arial"/>
      <w:sz w:val="24"/>
      <w:szCs w:val="24"/>
      <w:lang w:eastAsia="ar-SA"/>
    </w:rPr>
  </w:style>
  <w:style w:type="character" w:customStyle="1" w:styleId="afe">
    <w:name w:val="Название Знак"/>
    <w:basedOn w:val="a0"/>
    <w:link w:val="aff"/>
    <w:locked/>
    <w:rsid w:val="00DD12B1"/>
    <w:rPr>
      <w:rFonts w:ascii="Times New Roman" w:eastAsia="Times New Roman" w:hAnsi="Times New Roman" w:cs="Times New Roman"/>
      <w:sz w:val="32"/>
      <w:szCs w:val="20"/>
      <w:lang w:eastAsia="ar-SA"/>
    </w:rPr>
  </w:style>
  <w:style w:type="paragraph" w:styleId="aff">
    <w:name w:val="Title"/>
    <w:basedOn w:val="a"/>
    <w:next w:val="afc"/>
    <w:link w:val="afe"/>
    <w:qFormat/>
    <w:rsid w:val="00DD12B1"/>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18">
    <w:name w:val="Заголовок Знак1"/>
    <w:basedOn w:val="a0"/>
    <w:rsid w:val="00DD12B1"/>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DD12B1"/>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3"/>
    <w:locked/>
    <w:rsid w:val="00DD12B1"/>
    <w:rPr>
      <w:rFonts w:ascii="Times New Roman" w:eastAsia="Times New Roman" w:hAnsi="Times New Roman" w:cs="Times New Roman"/>
      <w:sz w:val="24"/>
      <w:szCs w:val="24"/>
      <w:lang w:eastAsia="ru-RU"/>
    </w:rPr>
  </w:style>
  <w:style w:type="paragraph" w:styleId="23">
    <w:name w:val="Body Text 2"/>
    <w:basedOn w:val="a"/>
    <w:link w:val="210"/>
    <w:unhideWhenUsed/>
    <w:rsid w:val="00DD12B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uiPriority w:val="99"/>
    <w:rsid w:val="00DD12B1"/>
  </w:style>
  <w:style w:type="character" w:customStyle="1" w:styleId="25">
    <w:name w:val="Основной текст с отступом 2 Знак"/>
    <w:basedOn w:val="a0"/>
    <w:link w:val="26"/>
    <w:semiHidden/>
    <w:locked/>
    <w:rsid w:val="00DD12B1"/>
    <w:rPr>
      <w:rFonts w:ascii="Times New Roman" w:eastAsia="Times New Roman" w:hAnsi="Times New Roman" w:cs="Times New Roman"/>
      <w:sz w:val="24"/>
      <w:szCs w:val="24"/>
      <w:lang w:eastAsia="ru-RU"/>
    </w:rPr>
  </w:style>
  <w:style w:type="paragraph" w:styleId="26">
    <w:name w:val="Body Text Indent 2"/>
    <w:basedOn w:val="a"/>
    <w:link w:val="25"/>
    <w:semiHidden/>
    <w:unhideWhenUsed/>
    <w:rsid w:val="00DD12B1"/>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DD12B1"/>
  </w:style>
  <w:style w:type="character" w:customStyle="1" w:styleId="31">
    <w:name w:val="Основной текст с отступом 3 Знак"/>
    <w:basedOn w:val="a0"/>
    <w:link w:val="32"/>
    <w:semiHidden/>
    <w:locked/>
    <w:rsid w:val="00DD12B1"/>
    <w:rPr>
      <w:rFonts w:ascii="Arial Unicode MS" w:eastAsia="Arial Unicode MS" w:hAnsi="Arial Unicode MS" w:cs="Arial Unicode MS"/>
      <w:color w:val="000000"/>
      <w:sz w:val="16"/>
      <w:szCs w:val="16"/>
      <w:lang w:val="en-US"/>
    </w:rPr>
  </w:style>
  <w:style w:type="paragraph" w:styleId="32">
    <w:name w:val="Body Text Indent 3"/>
    <w:basedOn w:val="a"/>
    <w:link w:val="31"/>
    <w:semiHidden/>
    <w:unhideWhenUsed/>
    <w:rsid w:val="00DD12B1"/>
    <w:pPr>
      <w:spacing w:after="120" w:line="240" w:lineRule="auto"/>
      <w:ind w:left="283"/>
    </w:pPr>
    <w:rPr>
      <w:rFonts w:ascii="Arial Unicode MS" w:eastAsia="Arial Unicode MS" w:hAnsi="Arial Unicode MS" w:cs="Arial Unicode MS"/>
      <w:color w:val="000000"/>
      <w:sz w:val="16"/>
      <w:szCs w:val="16"/>
      <w:lang w:val="en-US"/>
    </w:rPr>
  </w:style>
  <w:style w:type="character" w:customStyle="1" w:styleId="310">
    <w:name w:val="Основной текст с отступом 3 Знак1"/>
    <w:basedOn w:val="a0"/>
    <w:semiHidden/>
    <w:rsid w:val="00DD12B1"/>
    <w:rPr>
      <w:sz w:val="16"/>
      <w:szCs w:val="16"/>
    </w:rPr>
  </w:style>
  <w:style w:type="character" w:customStyle="1" w:styleId="aff0">
    <w:name w:val="Тема примечания Знак"/>
    <w:basedOn w:val="af6"/>
    <w:link w:val="aff1"/>
    <w:uiPriority w:val="99"/>
    <w:semiHidden/>
    <w:locked/>
    <w:rsid w:val="00DD12B1"/>
    <w:rPr>
      <w:rFonts w:ascii="Times New Roman" w:eastAsia="Times New Roman" w:hAnsi="Times New Roman" w:cs="Times New Roman"/>
      <w:b/>
      <w:bCs/>
      <w:sz w:val="20"/>
      <w:szCs w:val="20"/>
      <w:lang w:eastAsia="ru-RU"/>
    </w:rPr>
  </w:style>
  <w:style w:type="paragraph" w:styleId="aff1">
    <w:name w:val="annotation subject"/>
    <w:basedOn w:val="af7"/>
    <w:next w:val="af7"/>
    <w:link w:val="aff0"/>
    <w:uiPriority w:val="99"/>
    <w:semiHidden/>
    <w:unhideWhenUsed/>
    <w:rsid w:val="00DD12B1"/>
    <w:rPr>
      <w:b/>
      <w:bCs/>
    </w:rPr>
  </w:style>
  <w:style w:type="character" w:customStyle="1" w:styleId="1a">
    <w:name w:val="Тема примечания Знак1"/>
    <w:basedOn w:val="15"/>
    <w:uiPriority w:val="99"/>
    <w:semiHidden/>
    <w:rsid w:val="00DD12B1"/>
    <w:rPr>
      <w:b/>
      <w:bCs/>
      <w:sz w:val="20"/>
      <w:szCs w:val="20"/>
    </w:rPr>
  </w:style>
  <w:style w:type="character" w:customStyle="1" w:styleId="1b">
    <w:name w:val="Текст выноски Знак1"/>
    <w:basedOn w:val="a0"/>
    <w:uiPriority w:val="99"/>
    <w:semiHidden/>
    <w:rsid w:val="00DD12B1"/>
    <w:rPr>
      <w:rFonts w:ascii="Segoe UI" w:eastAsia="Times New Roman" w:hAnsi="Segoe UI" w:cs="Segoe UI"/>
      <w:sz w:val="18"/>
      <w:szCs w:val="18"/>
      <w:lang w:eastAsia="ru-RU"/>
    </w:rPr>
  </w:style>
  <w:style w:type="character" w:customStyle="1" w:styleId="ab">
    <w:name w:val="Без интервала Знак"/>
    <w:link w:val="aa"/>
    <w:locked/>
    <w:rsid w:val="00DD12B1"/>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DD12B1"/>
    <w:rPr>
      <w:rFonts w:ascii="Arial" w:eastAsia="Times New Roman" w:hAnsi="Arial" w:cs="Arial"/>
      <w:sz w:val="20"/>
      <w:szCs w:val="20"/>
      <w:lang w:eastAsia="ru-RU"/>
    </w:rPr>
  </w:style>
  <w:style w:type="paragraph" w:customStyle="1" w:styleId="ConsPlusNormal0">
    <w:name w:val="ConsPlusNormal"/>
    <w:link w:val="ConsPlusNormal"/>
    <w:qFormat/>
    <w:rsid w:val="00DD12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
    <w:name w:val="Обычный1"/>
    <w:qFormat/>
    <w:rsid w:val="00DD12B1"/>
    <w:pPr>
      <w:widowControl w:val="0"/>
      <w:spacing w:after="0" w:line="240" w:lineRule="auto"/>
      <w:jc w:val="both"/>
    </w:pPr>
    <w:rPr>
      <w:rFonts w:ascii="Arial" w:eastAsia="Times New Roman" w:hAnsi="Arial" w:cs="Arial"/>
      <w:spacing w:val="-5"/>
      <w:sz w:val="25"/>
      <w:szCs w:val="25"/>
      <w:lang w:eastAsia="ru-RU"/>
    </w:rPr>
  </w:style>
  <w:style w:type="paragraph" w:customStyle="1" w:styleId="p2">
    <w:name w:val="p2"/>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2statia1">
    <w:name w:val="02statia1"/>
    <w:basedOn w:val="a"/>
    <w:qFormat/>
    <w:rsid w:val="00DD12B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qFormat/>
    <w:rsid w:val="00DD12B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aff2">
    <w:name w:val="Основной текст_"/>
    <w:link w:val="7"/>
    <w:locked/>
    <w:rsid w:val="00DD12B1"/>
    <w:rPr>
      <w:rFonts w:ascii="Times New Roman" w:hAnsi="Times New Roman" w:cs="Times New Roman"/>
      <w:sz w:val="21"/>
      <w:szCs w:val="21"/>
      <w:shd w:val="clear" w:color="auto" w:fill="FFFFFF"/>
    </w:rPr>
  </w:style>
  <w:style w:type="paragraph" w:customStyle="1" w:styleId="7">
    <w:name w:val="Основной текст7"/>
    <w:basedOn w:val="a"/>
    <w:link w:val="aff2"/>
    <w:qFormat/>
    <w:rsid w:val="00DD12B1"/>
    <w:pPr>
      <w:shd w:val="clear" w:color="auto" w:fill="FFFFFF"/>
      <w:spacing w:before="6660" w:after="0" w:line="254" w:lineRule="exact"/>
      <w:jc w:val="center"/>
    </w:pPr>
    <w:rPr>
      <w:rFonts w:ascii="Times New Roman" w:hAnsi="Times New Roman" w:cs="Times New Roman"/>
      <w:sz w:val="21"/>
      <w:szCs w:val="21"/>
    </w:rPr>
  </w:style>
  <w:style w:type="paragraph" w:customStyle="1" w:styleId="1d">
    <w:name w:val="Абзац списка1"/>
    <w:basedOn w:val="a"/>
    <w:qFormat/>
    <w:rsid w:val="00DD12B1"/>
    <w:pPr>
      <w:spacing w:after="0" w:line="240" w:lineRule="auto"/>
      <w:ind w:left="720"/>
      <w:contextualSpacing/>
    </w:pPr>
    <w:rPr>
      <w:rFonts w:ascii="Times New Roman" w:eastAsia="Times New Roman" w:hAnsi="Times New Roman" w:cs="Times New Roman"/>
      <w:sz w:val="24"/>
      <w:szCs w:val="28"/>
      <w:lang w:val="en-US"/>
    </w:rPr>
  </w:style>
  <w:style w:type="paragraph" w:customStyle="1" w:styleId="03osnovnoytext">
    <w:name w:val="03osnovnoytext"/>
    <w:basedOn w:val="a"/>
    <w:qFormat/>
    <w:rsid w:val="00DD12B1"/>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s1">
    <w:name w:val="s_1"/>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Íàçâàíèå"/>
    <w:basedOn w:val="a"/>
    <w:qFormat/>
    <w:rsid w:val="00DD12B1"/>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customStyle="1" w:styleId="ConsPlusNonformat">
    <w:name w:val="ConsPlusNonformat"/>
    <w:uiPriority w:val="99"/>
    <w:qFormat/>
    <w:rsid w:val="00DD1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DD12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pboth">
    <w:name w:val="pboth"/>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Знак"/>
    <w:basedOn w:val="26"/>
    <w:qFormat/>
    <w:rsid w:val="00DD12B1"/>
    <w:pPr>
      <w:widowControl w:val="0"/>
      <w:tabs>
        <w:tab w:val="num" w:pos="227"/>
      </w:tabs>
      <w:adjustRightInd w:val="0"/>
      <w:spacing w:before="120" w:after="0" w:line="240" w:lineRule="auto"/>
      <w:ind w:left="0"/>
    </w:pPr>
    <w:rPr>
      <w:szCs w:val="20"/>
    </w:rPr>
  </w:style>
  <w:style w:type="paragraph" w:customStyle="1" w:styleId="-0">
    <w:name w:val="Контракт-пункт"/>
    <w:basedOn w:val="a"/>
    <w:qFormat/>
    <w:rsid w:val="00DD12B1"/>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qFormat/>
    <w:rsid w:val="00DD12B1"/>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qFormat/>
    <w:rsid w:val="00DD12B1"/>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DD12B1"/>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e">
    <w:name w:val="Заголовок1"/>
    <w:basedOn w:val="a"/>
    <w:next w:val="af0"/>
    <w:qFormat/>
    <w:rsid w:val="00DD12B1"/>
    <w:pPr>
      <w:keepNext/>
      <w:suppressAutoHyphens/>
      <w:spacing w:before="240" w:after="120" w:line="240" w:lineRule="auto"/>
    </w:pPr>
    <w:rPr>
      <w:rFonts w:ascii="Albany" w:eastAsia="MS Mincho" w:hAnsi="Albany" w:cs="Tahoma"/>
      <w:sz w:val="28"/>
      <w:szCs w:val="28"/>
      <w:lang w:eastAsia="ar-SA"/>
    </w:rPr>
  </w:style>
  <w:style w:type="paragraph" w:customStyle="1" w:styleId="1f">
    <w:name w:val="Название1"/>
    <w:basedOn w:val="a"/>
    <w:qFormat/>
    <w:rsid w:val="00DD12B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
    <w:qFormat/>
    <w:rsid w:val="00DD12B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4">
    <w:name w:val="Содержимое врезки"/>
    <w:basedOn w:val="af0"/>
    <w:qFormat/>
    <w:rsid w:val="00DD12B1"/>
    <w:pPr>
      <w:suppressAutoHyphens/>
      <w:spacing w:after="0" w:line="240" w:lineRule="auto"/>
      <w:ind w:right="-261"/>
      <w:jc w:val="both"/>
    </w:pPr>
    <w:rPr>
      <w:rFonts w:ascii="Times New Roman" w:eastAsia="Times New Roman" w:hAnsi="Times New Roman" w:cs="Times New Roman"/>
      <w:sz w:val="24"/>
      <w:szCs w:val="24"/>
      <w:lang w:eastAsia="ar-SA"/>
    </w:rPr>
  </w:style>
  <w:style w:type="paragraph" w:customStyle="1" w:styleId="aff5">
    <w:name w:val="Содержимое таблицы"/>
    <w:basedOn w:val="a"/>
    <w:qFormat/>
    <w:rsid w:val="00DD12B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6">
    <w:name w:val="Заголовок таблицы"/>
    <w:basedOn w:val="aff5"/>
    <w:qFormat/>
    <w:rsid w:val="00DD12B1"/>
    <w:pPr>
      <w:jc w:val="center"/>
    </w:pPr>
    <w:rPr>
      <w:b/>
      <w:bCs/>
    </w:rPr>
  </w:style>
  <w:style w:type="paragraph" w:customStyle="1" w:styleId="msonormalmailrucssattributepostfixmailrucssattributepostfixmailrucssattributepostfix">
    <w:name w:val="msonormalmailrucssattributepostfix_mailru_css_attribute_postfix_mailru_css_attribute_postfix"/>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Пункт"/>
    <w:basedOn w:val="a"/>
    <w:uiPriority w:val="99"/>
    <w:qFormat/>
    <w:rsid w:val="00DD12B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msonormal0">
    <w:name w:val="msonormal"/>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48235"/>
      <w:sz w:val="20"/>
      <w:szCs w:val="20"/>
      <w:lang w:eastAsia="ru-RU"/>
    </w:rPr>
  </w:style>
  <w:style w:type="paragraph" w:customStyle="1" w:styleId="xl68">
    <w:name w:val="xl6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3">
    <w:name w:val="xl73"/>
    <w:basedOn w:val="a"/>
    <w:qFormat/>
    <w:rsid w:val="00DD1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6">
    <w:name w:val="xl76"/>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qFormat/>
    <w:rsid w:val="00DD12B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18"/>
      <w:szCs w:val="18"/>
      <w:lang w:eastAsia="ru-RU"/>
    </w:rPr>
  </w:style>
  <w:style w:type="paragraph" w:customStyle="1" w:styleId="xl80">
    <w:name w:val="xl80"/>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1f1">
    <w:name w:val="Заголовок №1"/>
    <w:basedOn w:val="a"/>
    <w:qFormat/>
    <w:rsid w:val="00DD12B1"/>
    <w:pPr>
      <w:shd w:val="clear" w:color="auto" w:fill="FFFFFF"/>
      <w:suppressAutoHyphens/>
      <w:spacing w:before="240" w:after="0" w:line="317" w:lineRule="exact"/>
      <w:jc w:val="both"/>
    </w:pPr>
    <w:rPr>
      <w:rFonts w:ascii="Times New Roman" w:eastAsia="Times New Roman" w:hAnsi="Times New Roman" w:cs="Times New Roman"/>
      <w:sz w:val="24"/>
      <w:szCs w:val="24"/>
      <w:lang w:eastAsia="zh-CN"/>
    </w:rPr>
  </w:style>
  <w:style w:type="paragraph" w:customStyle="1" w:styleId="222">
    <w:name w:val="222"/>
    <w:basedOn w:val="a"/>
    <w:qFormat/>
    <w:rsid w:val="00DD12B1"/>
    <w:pPr>
      <w:spacing w:after="0" w:line="240" w:lineRule="auto"/>
      <w:ind w:left="851"/>
    </w:pPr>
    <w:rPr>
      <w:rFonts w:ascii="Times New Roman CYR" w:eastAsia="Times New Roman" w:hAnsi="Times New Roman CYR" w:cs="Times New Roman"/>
      <w:sz w:val="20"/>
      <w:szCs w:val="20"/>
      <w:lang w:eastAsia="ru-RU"/>
    </w:rPr>
  </w:style>
  <w:style w:type="paragraph" w:customStyle="1" w:styleId="ConsNormal">
    <w:name w:val="ConsNormal"/>
    <w:qFormat/>
    <w:rsid w:val="00DD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bullet2gif">
    <w:name w:val="msonormalbullet2.gif"/>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8">
    <w:name w:val="Гипертекстовая ссылка"/>
    <w:basedOn w:val="a0"/>
    <w:uiPriority w:val="99"/>
    <w:rsid w:val="00DD12B1"/>
    <w:rPr>
      <w:color w:val="106BBE"/>
    </w:rPr>
  </w:style>
  <w:style w:type="character" w:customStyle="1" w:styleId="apple-converted-space">
    <w:name w:val="apple-converted-space"/>
    <w:rsid w:val="00DD12B1"/>
  </w:style>
  <w:style w:type="character" w:customStyle="1" w:styleId="220">
    <w:name w:val="Основной текст 2 Знак2"/>
    <w:basedOn w:val="a0"/>
    <w:semiHidden/>
    <w:rsid w:val="00DD12B1"/>
    <w:rPr>
      <w:rFonts w:ascii="Times New Roman" w:eastAsia="Times New Roman" w:hAnsi="Times New Roman" w:cs="Times New Roman"/>
      <w:sz w:val="24"/>
      <w:szCs w:val="24"/>
      <w:lang w:eastAsia="ru-RU"/>
    </w:rPr>
  </w:style>
  <w:style w:type="character" w:customStyle="1" w:styleId="70">
    <w:name w:val="Основной текст + Полужирный7"/>
    <w:rsid w:val="00DD12B1"/>
    <w:rPr>
      <w:rFonts w:ascii="Times New Roman" w:hAnsi="Times New Roman" w:cs="Times New Roman" w:hint="default"/>
      <w:b/>
      <w:bCs/>
      <w:spacing w:val="0"/>
      <w:sz w:val="21"/>
      <w:szCs w:val="21"/>
    </w:rPr>
  </w:style>
  <w:style w:type="character" w:customStyle="1" w:styleId="u">
    <w:name w:val="u"/>
    <w:basedOn w:val="a0"/>
    <w:rsid w:val="00DD12B1"/>
  </w:style>
  <w:style w:type="character" w:customStyle="1" w:styleId="blk">
    <w:name w:val="blk"/>
    <w:rsid w:val="00DD12B1"/>
  </w:style>
  <w:style w:type="character" w:customStyle="1" w:styleId="WW8Num1z0">
    <w:name w:val="WW8Num1z0"/>
    <w:rsid w:val="00DD12B1"/>
    <w:rPr>
      <w:rFonts w:ascii="Symbol" w:hAnsi="Symbol" w:hint="default"/>
    </w:rPr>
  </w:style>
  <w:style w:type="character" w:customStyle="1" w:styleId="1f2">
    <w:name w:val="Основной шрифт абзаца1"/>
    <w:rsid w:val="00DD12B1"/>
  </w:style>
  <w:style w:type="character" w:customStyle="1" w:styleId="aff9">
    <w:name w:val="Символ нумерации"/>
    <w:rsid w:val="00DD12B1"/>
  </w:style>
  <w:style w:type="character" w:customStyle="1" w:styleId="js-phone-number">
    <w:name w:val="js-phone-number"/>
    <w:basedOn w:val="a0"/>
    <w:rsid w:val="00DD12B1"/>
  </w:style>
  <w:style w:type="character" w:customStyle="1" w:styleId="sectioninfo2">
    <w:name w:val="section__info2"/>
    <w:basedOn w:val="a0"/>
    <w:rsid w:val="00DD12B1"/>
    <w:rPr>
      <w:vanish/>
      <w:webHidden w:val="0"/>
      <w:specVanish/>
    </w:rPr>
  </w:style>
  <w:style w:type="character" w:customStyle="1" w:styleId="apple-style-span">
    <w:name w:val="apple-style-span"/>
    <w:rsid w:val="00DD12B1"/>
    <w:rPr>
      <w:rFonts w:ascii="Times New Roman" w:hAnsi="Times New Roman" w:cs="Times New Roman" w:hint="default"/>
    </w:rPr>
  </w:style>
  <w:style w:type="character" w:styleId="affa">
    <w:name w:val="annotation reference"/>
    <w:basedOn w:val="a0"/>
    <w:uiPriority w:val="99"/>
    <w:semiHidden/>
    <w:unhideWhenUsed/>
    <w:rsid w:val="00DD12B1"/>
    <w:rPr>
      <w:sz w:val="16"/>
      <w:szCs w:val="16"/>
    </w:rPr>
  </w:style>
  <w:style w:type="character" w:styleId="affb">
    <w:name w:val="footnote reference"/>
    <w:uiPriority w:val="99"/>
    <w:semiHidden/>
    <w:unhideWhenUsed/>
    <w:rsid w:val="00DD12B1"/>
    <w:rPr>
      <w:rFonts w:ascii="Times New Roman" w:hAnsi="Times New Roman" w:cs="Times New Roman" w:hint="default"/>
      <w:vertAlign w:val="superscript"/>
    </w:rPr>
  </w:style>
  <w:style w:type="numbering" w:customStyle="1" w:styleId="1f3">
    <w:name w:val="Нет списка1"/>
    <w:next w:val="a2"/>
    <w:uiPriority w:val="99"/>
    <w:semiHidden/>
    <w:unhideWhenUsed/>
    <w:rsid w:val="00DD12B1"/>
  </w:style>
  <w:style w:type="paragraph" w:styleId="affc">
    <w:name w:val="List"/>
    <w:basedOn w:val="af0"/>
    <w:rsid w:val="00DD12B1"/>
    <w:pPr>
      <w:suppressAutoHyphens/>
      <w:spacing w:after="0" w:line="240" w:lineRule="auto"/>
      <w:ind w:right="-261"/>
      <w:jc w:val="both"/>
    </w:pPr>
    <w:rPr>
      <w:rFonts w:ascii="Times New Roman" w:eastAsia="Times New Roman" w:hAnsi="Times New Roman" w:cs="Tahoma"/>
      <w:sz w:val="24"/>
      <w:szCs w:val="24"/>
      <w:lang w:eastAsia="ar-SA"/>
    </w:rPr>
  </w:style>
  <w:style w:type="character" w:customStyle="1" w:styleId="1f4">
    <w:name w:val="Неразрешенное упоминание1"/>
    <w:basedOn w:val="a0"/>
    <w:uiPriority w:val="99"/>
    <w:semiHidden/>
    <w:unhideWhenUsed/>
    <w:rsid w:val="00DD12B1"/>
    <w:rPr>
      <w:color w:val="605E5C"/>
      <w:shd w:val="clear" w:color="auto" w:fill="E1DFDD"/>
    </w:rPr>
  </w:style>
  <w:style w:type="table" w:customStyle="1" w:styleId="27">
    <w:name w:val="Сетка таблицы2"/>
    <w:basedOn w:val="a1"/>
    <w:next w:val="a7"/>
    <w:uiPriority w:val="3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Неразрешенное упоминание2"/>
    <w:basedOn w:val="a0"/>
    <w:uiPriority w:val="99"/>
    <w:semiHidden/>
    <w:unhideWhenUsed/>
    <w:rsid w:val="00DD12B1"/>
    <w:rPr>
      <w:color w:val="605E5C"/>
      <w:shd w:val="clear" w:color="auto" w:fill="E1DFDD"/>
    </w:rPr>
  </w:style>
  <w:style w:type="paragraph" w:styleId="affd">
    <w:name w:val="Revision"/>
    <w:hidden/>
    <w:uiPriority w:val="99"/>
    <w:semiHidden/>
    <w:rsid w:val="00DD12B1"/>
    <w:pPr>
      <w:spacing w:after="0" w:line="240" w:lineRule="auto"/>
    </w:pPr>
    <w:rPr>
      <w:rFonts w:ascii="Times New Roman" w:eastAsia="Times New Roman" w:hAnsi="Times New Roman" w:cs="Times New Roman"/>
      <w:sz w:val="24"/>
      <w:szCs w:val="24"/>
      <w:lang w:eastAsia="ru-RU"/>
    </w:rPr>
  </w:style>
  <w:style w:type="character" w:customStyle="1" w:styleId="34">
    <w:name w:val="Неразрешенное упоминание3"/>
    <w:basedOn w:val="a0"/>
    <w:uiPriority w:val="99"/>
    <w:semiHidden/>
    <w:unhideWhenUsed/>
    <w:rsid w:val="00DD12B1"/>
    <w:rPr>
      <w:color w:val="605E5C"/>
      <w:shd w:val="clear" w:color="auto" w:fill="E1DFDD"/>
    </w:rPr>
  </w:style>
  <w:style w:type="paragraph" w:customStyle="1" w:styleId="Style18">
    <w:name w:val="Style18"/>
    <w:basedOn w:val="a"/>
    <w:rsid w:val="00DD12B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DD12B1"/>
    <w:rPr>
      <w:rFonts w:ascii="Times New Roman" w:hAnsi="Times New Roman" w:cs="Times New Roman"/>
      <w:sz w:val="26"/>
      <w:szCs w:val="26"/>
    </w:rPr>
  </w:style>
  <w:style w:type="numbering" w:customStyle="1" w:styleId="29">
    <w:name w:val="Нет списка2"/>
    <w:next w:val="a2"/>
    <w:uiPriority w:val="99"/>
    <w:semiHidden/>
    <w:unhideWhenUsed/>
    <w:rsid w:val="00DD12B1"/>
  </w:style>
  <w:style w:type="table" w:customStyle="1" w:styleId="35">
    <w:name w:val="Сетка таблицы3"/>
    <w:basedOn w:val="a1"/>
    <w:next w:val="a7"/>
    <w:uiPriority w:val="39"/>
    <w:rsid w:val="00DD12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DD12B1"/>
  </w:style>
  <w:style w:type="table" w:customStyle="1" w:styleId="112">
    <w:name w:val="Сетка таблицы11"/>
    <w:basedOn w:val="a1"/>
    <w:next w:val="a7"/>
    <w:uiPriority w:val="5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DD12B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Пункты Знак"/>
    <w:link w:val="afff"/>
    <w:locked/>
    <w:rsid w:val="00CD5D17"/>
    <w:rPr>
      <w:rFonts w:ascii="Times New Roman" w:eastAsia="Times New Roman" w:hAnsi="Times New Roman" w:cs="Arial"/>
      <w:bCs/>
      <w:iCs/>
      <w:sz w:val="24"/>
      <w:szCs w:val="28"/>
      <w:lang w:eastAsia="ru-RU"/>
    </w:rPr>
  </w:style>
  <w:style w:type="paragraph" w:customStyle="1" w:styleId="afff">
    <w:name w:val="Пункты"/>
    <w:basedOn w:val="2"/>
    <w:link w:val="affe"/>
    <w:qFormat/>
    <w:rsid w:val="00CD5D17"/>
    <w:pPr>
      <w:keepLines w:val="0"/>
      <w:tabs>
        <w:tab w:val="left" w:pos="1134"/>
      </w:tabs>
      <w:spacing w:before="120"/>
      <w:ind w:firstLine="567"/>
    </w:pPr>
    <w:rPr>
      <w:rFonts w:ascii="Times New Roman" w:eastAsia="Times New Roman" w:hAnsi="Times New Roman" w:cs="Arial"/>
      <w:bCs/>
      <w:iCs/>
      <w:color w:val="auto"/>
      <w:sz w:val="24"/>
      <w:szCs w:val="28"/>
    </w:rPr>
  </w:style>
  <w:style w:type="table" w:customStyle="1" w:styleId="4">
    <w:name w:val="Сетка таблицы4"/>
    <w:basedOn w:val="a1"/>
    <w:next w:val="a7"/>
    <w:uiPriority w:val="39"/>
    <w:locked/>
    <w:rsid w:val="00B455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Неразрешенное упоминание4"/>
    <w:basedOn w:val="a0"/>
    <w:uiPriority w:val="99"/>
    <w:semiHidden/>
    <w:unhideWhenUsed/>
    <w:rsid w:val="009B481C"/>
    <w:rPr>
      <w:color w:val="605E5C"/>
      <w:shd w:val="clear" w:color="auto" w:fill="E1DFDD"/>
    </w:rPr>
  </w:style>
  <w:style w:type="table" w:customStyle="1" w:styleId="5">
    <w:name w:val="Сетка таблицы5"/>
    <w:basedOn w:val="a1"/>
    <w:next w:val="a7"/>
    <w:uiPriority w:val="39"/>
    <w:rsid w:val="00314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16912">
      <w:bodyDiv w:val="1"/>
      <w:marLeft w:val="0"/>
      <w:marRight w:val="0"/>
      <w:marTop w:val="0"/>
      <w:marBottom w:val="0"/>
      <w:divBdr>
        <w:top w:val="none" w:sz="0" w:space="0" w:color="auto"/>
        <w:left w:val="none" w:sz="0" w:space="0" w:color="auto"/>
        <w:bottom w:val="none" w:sz="0" w:space="0" w:color="auto"/>
        <w:right w:val="none" w:sz="0" w:space="0" w:color="auto"/>
      </w:divBdr>
    </w:div>
    <w:div w:id="113837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D80C4-6977-40B1-BA9F-18CFF385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1224</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Игорь Анатольевич</dc:creator>
  <cp:lastModifiedBy>Кондуров Владислав Сергеевич</cp:lastModifiedBy>
  <cp:revision>10</cp:revision>
  <cp:lastPrinted>2026-08-03T11:38:00Z</cp:lastPrinted>
  <dcterms:created xsi:type="dcterms:W3CDTF">2026-05-19T09:32:00Z</dcterms:created>
  <dcterms:modified xsi:type="dcterms:W3CDTF">2026-08-03T13:31:00Z</dcterms:modified>
</cp:coreProperties>
</file>