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552" w:rsidRPr="000A48B6" w:rsidRDefault="00813552" w:rsidP="00813552">
      <w:pPr>
        <w:pStyle w:val="3"/>
      </w:pPr>
      <w:r w:rsidRPr="000A48B6">
        <w:t xml:space="preserve">ДОГОВОР </w:t>
      </w:r>
      <w:r w:rsidR="003E6E4D" w:rsidRPr="000A48B6">
        <w:t>№</w:t>
      </w:r>
      <w:r w:rsidR="00B9604F">
        <w:t xml:space="preserve"> </w:t>
      </w:r>
      <w:bookmarkStart w:id="0" w:name="ТекстовоеПоле1"/>
      <w:r w:rsidR="00F32A6E">
        <w:fldChar w:fldCharType="begin">
          <w:ffData>
            <w:name w:val="ТекстовоеПоле1"/>
            <w:enabled/>
            <w:calcOnExit w:val="0"/>
            <w:textInput/>
          </w:ffData>
        </w:fldChar>
      </w:r>
      <w:r w:rsidR="00977841">
        <w:instrText xml:space="preserve"> FORMTEXT </w:instrText>
      </w:r>
      <w:r w:rsidR="00F32A6E">
        <w:fldChar w:fldCharType="separate"/>
      </w:r>
      <w:r w:rsidR="00977841">
        <w:rPr>
          <w:noProof/>
        </w:rPr>
        <w:t> </w:t>
      </w:r>
      <w:r w:rsidR="00977841">
        <w:rPr>
          <w:noProof/>
        </w:rPr>
        <w:t> </w:t>
      </w:r>
      <w:r w:rsidR="00977841">
        <w:rPr>
          <w:noProof/>
        </w:rPr>
        <w:t> </w:t>
      </w:r>
      <w:r w:rsidR="00977841">
        <w:rPr>
          <w:noProof/>
        </w:rPr>
        <w:t> </w:t>
      </w:r>
      <w:r w:rsidR="00977841">
        <w:rPr>
          <w:noProof/>
        </w:rPr>
        <w:t> </w:t>
      </w:r>
      <w:r w:rsidR="00F32A6E">
        <w:fldChar w:fldCharType="end"/>
      </w:r>
      <w:bookmarkEnd w:id="0"/>
    </w:p>
    <w:p w:rsidR="00813552" w:rsidRPr="000A48B6" w:rsidRDefault="00813552" w:rsidP="00813552">
      <w:pPr>
        <w:widowControl/>
        <w:jc w:val="center"/>
        <w:rPr>
          <w:b/>
          <w:caps/>
          <w:snapToGrid/>
          <w:sz w:val="24"/>
        </w:rPr>
      </w:pPr>
      <w:r w:rsidRPr="000A48B6">
        <w:rPr>
          <w:i/>
          <w:sz w:val="24"/>
        </w:rPr>
        <w:t>страхования от несчастных случаев</w:t>
      </w:r>
      <w:r w:rsidRPr="000A48B6">
        <w:rPr>
          <w:b/>
          <w:caps/>
          <w:snapToGrid/>
          <w:sz w:val="24"/>
        </w:rPr>
        <w:t xml:space="preserve"> </w:t>
      </w:r>
    </w:p>
    <w:p w:rsidR="00951C3D" w:rsidRPr="000A48B6" w:rsidRDefault="00951C3D" w:rsidP="00F151F1">
      <w:pPr>
        <w:tabs>
          <w:tab w:val="left" w:pos="7655"/>
        </w:tabs>
      </w:pPr>
    </w:p>
    <w:p w:rsidR="00951C3D" w:rsidRPr="000A48B6" w:rsidRDefault="00951C3D" w:rsidP="00F151F1">
      <w:pPr>
        <w:tabs>
          <w:tab w:val="left" w:pos="7655"/>
        </w:tabs>
      </w:pPr>
    </w:p>
    <w:p w:rsidR="0094020D" w:rsidRPr="00B9604F" w:rsidRDefault="0094020D" w:rsidP="00951C3D">
      <w:pPr>
        <w:tabs>
          <w:tab w:val="left" w:pos="7655"/>
        </w:tabs>
        <w:jc w:val="center"/>
        <w:rPr>
          <w:sz w:val="24"/>
          <w:szCs w:val="24"/>
        </w:rPr>
      </w:pPr>
      <w:r w:rsidRPr="00B9604F">
        <w:rPr>
          <w:sz w:val="24"/>
          <w:szCs w:val="24"/>
        </w:rPr>
        <w:t xml:space="preserve">г. </w:t>
      </w:r>
      <w:r w:rsidR="00B9604F" w:rsidRPr="00B9604F">
        <w:rPr>
          <w:sz w:val="24"/>
          <w:szCs w:val="24"/>
        </w:rPr>
        <w:t>Хабаровск</w:t>
      </w:r>
      <w:r w:rsidR="00B9604F">
        <w:rPr>
          <w:sz w:val="24"/>
          <w:szCs w:val="24"/>
        </w:rPr>
        <w:t xml:space="preserve"> </w:t>
      </w:r>
      <w:r w:rsidR="00B9604F">
        <w:rPr>
          <w:sz w:val="24"/>
          <w:szCs w:val="24"/>
        </w:rPr>
        <w:tab/>
        <w:t>«</w:t>
      </w:r>
      <w:bookmarkStart w:id="1" w:name="ТекстовоеПоле13"/>
      <w:r w:rsidR="00F32A6E">
        <w:rPr>
          <w:sz w:val="24"/>
          <w:szCs w:val="24"/>
        </w:rPr>
        <w:fldChar w:fldCharType="begin">
          <w:ffData>
            <w:name w:val="ТекстовоеПоле13"/>
            <w:enabled/>
            <w:calcOnExit w:val="0"/>
            <w:textInput/>
          </w:ffData>
        </w:fldChar>
      </w:r>
      <w:r w:rsidR="002104B8">
        <w:rPr>
          <w:sz w:val="24"/>
          <w:szCs w:val="24"/>
        </w:rPr>
        <w:instrText xml:space="preserve"> FORMTEXT </w:instrText>
      </w:r>
      <w:r w:rsidR="00F32A6E">
        <w:rPr>
          <w:sz w:val="24"/>
          <w:szCs w:val="24"/>
        </w:rPr>
      </w:r>
      <w:r w:rsidR="00F32A6E">
        <w:rPr>
          <w:sz w:val="24"/>
          <w:szCs w:val="24"/>
        </w:rPr>
        <w:fldChar w:fldCharType="separate"/>
      </w:r>
      <w:r w:rsidR="002104B8">
        <w:rPr>
          <w:noProof/>
          <w:sz w:val="24"/>
          <w:szCs w:val="24"/>
        </w:rPr>
        <w:t> </w:t>
      </w:r>
      <w:r w:rsidR="002104B8">
        <w:rPr>
          <w:noProof/>
          <w:sz w:val="24"/>
          <w:szCs w:val="24"/>
        </w:rPr>
        <w:t> </w:t>
      </w:r>
      <w:r w:rsidR="002104B8">
        <w:rPr>
          <w:noProof/>
          <w:sz w:val="24"/>
          <w:szCs w:val="24"/>
        </w:rPr>
        <w:t> </w:t>
      </w:r>
      <w:r w:rsidR="002104B8">
        <w:rPr>
          <w:noProof/>
          <w:sz w:val="24"/>
          <w:szCs w:val="24"/>
        </w:rPr>
        <w:t> </w:t>
      </w:r>
      <w:r w:rsidR="002104B8">
        <w:rPr>
          <w:noProof/>
          <w:sz w:val="24"/>
          <w:szCs w:val="24"/>
        </w:rPr>
        <w:t> </w:t>
      </w:r>
      <w:r w:rsidR="00F32A6E">
        <w:rPr>
          <w:sz w:val="24"/>
          <w:szCs w:val="24"/>
        </w:rPr>
        <w:fldChar w:fldCharType="end"/>
      </w:r>
      <w:bookmarkEnd w:id="1"/>
      <w:r w:rsidR="00B9604F">
        <w:rPr>
          <w:sz w:val="24"/>
          <w:szCs w:val="24"/>
        </w:rPr>
        <w:t>»</w:t>
      </w:r>
      <w:r w:rsidRPr="00B9604F">
        <w:rPr>
          <w:sz w:val="24"/>
          <w:szCs w:val="24"/>
        </w:rPr>
        <w:t xml:space="preserve"> </w:t>
      </w:r>
      <w:r w:rsidR="00B9604F" w:rsidRPr="00B9604F">
        <w:rPr>
          <w:sz w:val="24"/>
          <w:szCs w:val="24"/>
        </w:rPr>
        <w:t>апреля</w:t>
      </w:r>
      <w:r w:rsidR="00BF75C3" w:rsidRPr="00B9604F">
        <w:rPr>
          <w:sz w:val="24"/>
          <w:szCs w:val="24"/>
        </w:rPr>
        <w:t xml:space="preserve">  </w:t>
      </w:r>
      <w:r w:rsidRPr="00B9604F">
        <w:rPr>
          <w:sz w:val="24"/>
          <w:szCs w:val="24"/>
        </w:rPr>
        <w:t>20</w:t>
      </w:r>
      <w:r w:rsidR="007363A5" w:rsidRPr="00B9604F">
        <w:rPr>
          <w:sz w:val="24"/>
          <w:szCs w:val="24"/>
        </w:rPr>
        <w:t>2</w:t>
      </w:r>
      <w:r w:rsidR="002104B8">
        <w:rPr>
          <w:sz w:val="24"/>
          <w:szCs w:val="24"/>
        </w:rPr>
        <w:t>6</w:t>
      </w:r>
      <w:r w:rsidRPr="00B9604F">
        <w:rPr>
          <w:sz w:val="24"/>
          <w:szCs w:val="24"/>
        </w:rPr>
        <w:t>г.</w:t>
      </w:r>
    </w:p>
    <w:p w:rsidR="00CB4B55" w:rsidRPr="000A48B6" w:rsidRDefault="00CB4B55" w:rsidP="00CB4B55">
      <w:pPr>
        <w:widowControl/>
        <w:rPr>
          <w:b/>
          <w:caps/>
          <w:snapToGrid/>
          <w:sz w:val="24"/>
        </w:rPr>
      </w:pPr>
    </w:p>
    <w:bookmarkStart w:id="2" w:name="ТекстовоеПоле2"/>
    <w:p w:rsidR="00813552" w:rsidRPr="000A48B6" w:rsidRDefault="00F32A6E" w:rsidP="00B9604F">
      <w:pPr>
        <w:ind w:firstLine="709"/>
        <w:jc w:val="both"/>
        <w:rPr>
          <w:snapToGrid/>
          <w:sz w:val="24"/>
        </w:rPr>
      </w:pPr>
      <w:r>
        <w:rPr>
          <w:b/>
          <w:snapToGrid/>
          <w:sz w:val="24"/>
        </w:rPr>
        <w:fldChar w:fldCharType="begin">
          <w:ffData>
            <w:name w:val="ТекстовоеПоле2"/>
            <w:enabled/>
            <w:calcOnExit w:val="0"/>
            <w:textInput/>
          </w:ffData>
        </w:fldChar>
      </w:r>
      <w:r w:rsidR="00977841">
        <w:rPr>
          <w:b/>
          <w:snapToGrid/>
          <w:sz w:val="24"/>
        </w:rPr>
        <w:instrText xml:space="preserve"> FORMTEXT </w:instrText>
      </w:r>
      <w:r>
        <w:rPr>
          <w:b/>
          <w:snapToGrid/>
          <w:sz w:val="24"/>
        </w:rPr>
      </w:r>
      <w:r>
        <w:rPr>
          <w:b/>
          <w:snapToGrid/>
          <w:sz w:val="24"/>
        </w:rPr>
        <w:fldChar w:fldCharType="separate"/>
      </w:r>
      <w:r w:rsidR="00977841">
        <w:rPr>
          <w:b/>
          <w:noProof/>
          <w:snapToGrid/>
          <w:sz w:val="24"/>
        </w:rPr>
        <w:t> </w:t>
      </w:r>
      <w:r w:rsidR="00977841">
        <w:rPr>
          <w:b/>
          <w:noProof/>
          <w:snapToGrid/>
          <w:sz w:val="24"/>
        </w:rPr>
        <w:t> </w:t>
      </w:r>
      <w:r w:rsidR="00977841">
        <w:rPr>
          <w:b/>
          <w:noProof/>
          <w:snapToGrid/>
          <w:sz w:val="24"/>
        </w:rPr>
        <w:t> </w:t>
      </w:r>
      <w:r w:rsidR="00977841">
        <w:rPr>
          <w:b/>
          <w:noProof/>
          <w:snapToGrid/>
          <w:sz w:val="24"/>
        </w:rPr>
        <w:t> </w:t>
      </w:r>
      <w:r w:rsidR="00977841">
        <w:rPr>
          <w:b/>
          <w:noProof/>
          <w:snapToGrid/>
          <w:sz w:val="24"/>
        </w:rPr>
        <w:t> </w:t>
      </w:r>
      <w:r>
        <w:rPr>
          <w:b/>
          <w:snapToGrid/>
          <w:sz w:val="24"/>
        </w:rPr>
        <w:fldChar w:fldCharType="end"/>
      </w:r>
      <w:bookmarkEnd w:id="2"/>
      <w:r w:rsidR="00CB4B55" w:rsidRPr="000A48B6">
        <w:rPr>
          <w:b/>
          <w:snapToGrid/>
          <w:sz w:val="24"/>
        </w:rPr>
        <w:t>,</w:t>
      </w:r>
      <w:r w:rsidR="00CB4B55" w:rsidRPr="000A48B6">
        <w:rPr>
          <w:snapToGrid/>
          <w:sz w:val="24"/>
        </w:rPr>
        <w:t xml:space="preserve"> (далее – Страховщик), в </w:t>
      </w:r>
      <w:r w:rsidR="00B9604F" w:rsidRPr="00B9604F">
        <w:rPr>
          <w:snapToGrid/>
          <w:sz w:val="24"/>
        </w:rPr>
        <w:t xml:space="preserve">лице </w:t>
      </w:r>
      <w:bookmarkStart w:id="3" w:name="ТекстовоеПоле3"/>
      <w:r>
        <w:rPr>
          <w:snapToGrid/>
          <w:sz w:val="24"/>
        </w:rPr>
        <w:fldChar w:fldCharType="begin">
          <w:ffData>
            <w:name w:val="ТекстовоеПоле3"/>
            <w:enabled/>
            <w:calcOnExit w:val="0"/>
            <w:textInput/>
          </w:ffData>
        </w:fldChar>
      </w:r>
      <w:r w:rsidR="00977841">
        <w:rPr>
          <w:snapToGrid/>
          <w:sz w:val="24"/>
        </w:rPr>
        <w:instrText xml:space="preserve"> FORMTEXT </w:instrText>
      </w:r>
      <w:r>
        <w:rPr>
          <w:snapToGrid/>
          <w:sz w:val="24"/>
        </w:rPr>
      </w:r>
      <w:r>
        <w:rPr>
          <w:snapToGrid/>
          <w:sz w:val="24"/>
        </w:rPr>
        <w:fldChar w:fldCharType="separate"/>
      </w:r>
      <w:r w:rsidR="00977841">
        <w:rPr>
          <w:noProof/>
          <w:snapToGrid/>
          <w:sz w:val="24"/>
        </w:rPr>
        <w:t> </w:t>
      </w:r>
      <w:r w:rsidR="00977841">
        <w:rPr>
          <w:noProof/>
          <w:snapToGrid/>
          <w:sz w:val="24"/>
        </w:rPr>
        <w:t> </w:t>
      </w:r>
      <w:r w:rsidR="00977841">
        <w:rPr>
          <w:noProof/>
          <w:snapToGrid/>
          <w:sz w:val="24"/>
        </w:rPr>
        <w:t> </w:t>
      </w:r>
      <w:r w:rsidR="00977841">
        <w:rPr>
          <w:noProof/>
          <w:snapToGrid/>
          <w:sz w:val="24"/>
        </w:rPr>
        <w:t> </w:t>
      </w:r>
      <w:r w:rsidR="00977841">
        <w:rPr>
          <w:noProof/>
          <w:snapToGrid/>
          <w:sz w:val="24"/>
        </w:rPr>
        <w:t> </w:t>
      </w:r>
      <w:r>
        <w:rPr>
          <w:snapToGrid/>
          <w:sz w:val="24"/>
        </w:rPr>
        <w:fldChar w:fldCharType="end"/>
      </w:r>
      <w:bookmarkEnd w:id="3"/>
      <w:r w:rsidR="00B9604F" w:rsidRPr="00B9604F">
        <w:rPr>
          <w:snapToGrid/>
          <w:sz w:val="24"/>
        </w:rPr>
        <w:t xml:space="preserve">, действующего на основании </w:t>
      </w:r>
      <w:bookmarkStart w:id="4" w:name="ТекстовоеПоле4"/>
      <w:r>
        <w:rPr>
          <w:snapToGrid/>
          <w:sz w:val="24"/>
        </w:rPr>
        <w:fldChar w:fldCharType="begin">
          <w:ffData>
            <w:name w:val="ТекстовоеПоле4"/>
            <w:enabled/>
            <w:calcOnExit w:val="0"/>
            <w:textInput/>
          </w:ffData>
        </w:fldChar>
      </w:r>
      <w:r w:rsidR="00977841">
        <w:rPr>
          <w:snapToGrid/>
          <w:sz w:val="24"/>
        </w:rPr>
        <w:instrText xml:space="preserve"> FORMTEXT </w:instrText>
      </w:r>
      <w:r>
        <w:rPr>
          <w:snapToGrid/>
          <w:sz w:val="24"/>
        </w:rPr>
      </w:r>
      <w:r>
        <w:rPr>
          <w:snapToGrid/>
          <w:sz w:val="24"/>
        </w:rPr>
        <w:fldChar w:fldCharType="separate"/>
      </w:r>
      <w:r w:rsidR="00977841">
        <w:rPr>
          <w:noProof/>
          <w:snapToGrid/>
          <w:sz w:val="24"/>
        </w:rPr>
        <w:t> </w:t>
      </w:r>
      <w:r w:rsidR="00977841">
        <w:rPr>
          <w:noProof/>
          <w:snapToGrid/>
          <w:sz w:val="24"/>
        </w:rPr>
        <w:t> </w:t>
      </w:r>
      <w:r w:rsidR="00977841">
        <w:rPr>
          <w:noProof/>
          <w:snapToGrid/>
          <w:sz w:val="24"/>
        </w:rPr>
        <w:t> </w:t>
      </w:r>
      <w:r w:rsidR="00977841">
        <w:rPr>
          <w:noProof/>
          <w:snapToGrid/>
          <w:sz w:val="24"/>
        </w:rPr>
        <w:t> </w:t>
      </w:r>
      <w:r w:rsidR="00977841">
        <w:rPr>
          <w:noProof/>
          <w:snapToGrid/>
          <w:sz w:val="24"/>
        </w:rPr>
        <w:t> </w:t>
      </w:r>
      <w:r>
        <w:rPr>
          <w:snapToGrid/>
          <w:sz w:val="24"/>
        </w:rPr>
        <w:fldChar w:fldCharType="end"/>
      </w:r>
      <w:bookmarkEnd w:id="4"/>
      <w:r w:rsidR="00CB4B55" w:rsidRPr="000A48B6">
        <w:rPr>
          <w:snapToGrid/>
          <w:sz w:val="24"/>
        </w:rPr>
        <w:t>, с одной стороны, и</w:t>
      </w:r>
      <w:r w:rsidR="00B9604F">
        <w:rPr>
          <w:snapToGrid/>
          <w:sz w:val="24"/>
        </w:rPr>
        <w:t xml:space="preserve"> </w:t>
      </w:r>
      <w:r w:rsidR="00B9604F" w:rsidRPr="00B9604F">
        <w:rPr>
          <w:b/>
          <w:snapToGrid/>
          <w:sz w:val="24"/>
        </w:rPr>
        <w:t>Федеральное государственное бюджетное учреждение «Государственный природный заповедник «Бастак»</w:t>
      </w:r>
      <w:r w:rsidR="00821E40" w:rsidRPr="000A48B6">
        <w:rPr>
          <w:b/>
          <w:snapToGrid/>
          <w:sz w:val="24"/>
        </w:rPr>
        <w:t>,</w:t>
      </w:r>
      <w:r w:rsidR="00821E40" w:rsidRPr="000A48B6">
        <w:rPr>
          <w:snapToGrid/>
          <w:sz w:val="24"/>
        </w:rPr>
        <w:t xml:space="preserve"> (далее – Страхователь), </w:t>
      </w:r>
      <w:r w:rsidR="00B913D0" w:rsidRPr="000A48B6">
        <w:rPr>
          <w:snapToGrid/>
          <w:sz w:val="24"/>
        </w:rPr>
        <w:t xml:space="preserve">в </w:t>
      </w:r>
      <w:r w:rsidR="00B9604F">
        <w:rPr>
          <w:snapToGrid/>
          <w:sz w:val="24"/>
        </w:rPr>
        <w:t xml:space="preserve">лице </w:t>
      </w:r>
      <w:r w:rsidR="00B9604F" w:rsidRPr="00B9604F">
        <w:rPr>
          <w:snapToGrid/>
          <w:sz w:val="24"/>
        </w:rPr>
        <w:t>директора Калинина Александра Юрьевича, действующего на основании Устава</w:t>
      </w:r>
      <w:r w:rsidR="007363A5" w:rsidRPr="000A48B6">
        <w:rPr>
          <w:snapToGrid/>
          <w:sz w:val="24"/>
        </w:rPr>
        <w:t xml:space="preserve"> </w:t>
      </w:r>
      <w:r w:rsidR="00B913D0" w:rsidRPr="000A48B6">
        <w:rPr>
          <w:snapToGrid/>
          <w:sz w:val="24"/>
        </w:rPr>
        <w:t>(далее - Страхователь), действующего на основании Устава</w:t>
      </w:r>
      <w:r w:rsidR="00B9604F">
        <w:rPr>
          <w:snapToGrid/>
          <w:sz w:val="24"/>
        </w:rPr>
        <w:t>,</w:t>
      </w:r>
      <w:r w:rsidR="00821E40" w:rsidRPr="000A48B6">
        <w:rPr>
          <w:snapToGrid/>
          <w:sz w:val="24"/>
        </w:rPr>
        <w:t xml:space="preserve"> с другой стороны, </w:t>
      </w:r>
      <w:r w:rsidR="002F69B7" w:rsidRPr="006818B9">
        <w:rPr>
          <w:rFonts w:ascii="XO Thames" w:hAnsi="XO Thames"/>
          <w:sz w:val="24"/>
          <w:szCs w:val="24"/>
        </w:rPr>
        <w:t xml:space="preserve">в соответствии с пунктом </w:t>
      </w:r>
      <w:r w:rsidR="00D900C9">
        <w:rPr>
          <w:rFonts w:ascii="XO Thames" w:hAnsi="XO Thames"/>
          <w:sz w:val="24"/>
          <w:szCs w:val="24"/>
        </w:rPr>
        <w:t>5</w:t>
      </w:r>
      <w:r w:rsidR="002F69B7" w:rsidRPr="006818B9">
        <w:rPr>
          <w:rFonts w:ascii="XO Thames" w:hAnsi="XO Thames"/>
          <w:sz w:val="24"/>
          <w:szCs w:val="24"/>
        </w:rPr>
        <w:t xml:space="preserve"> части 1 статьи 93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 </w:t>
      </w:r>
      <w:r w:rsidR="00821E40" w:rsidRPr="000A48B6">
        <w:rPr>
          <w:snapToGrid/>
          <w:sz w:val="24"/>
        </w:rPr>
        <w:t>заключили настоящий</w:t>
      </w:r>
      <w:r w:rsidR="000A48B6" w:rsidRPr="000A48B6">
        <w:rPr>
          <w:snapToGrid/>
          <w:sz w:val="24"/>
        </w:rPr>
        <w:t xml:space="preserve"> Договор </w:t>
      </w:r>
      <w:r w:rsidR="00821E40" w:rsidRPr="000A48B6">
        <w:rPr>
          <w:snapToGrid/>
          <w:sz w:val="24"/>
        </w:rPr>
        <w:t>страхования (далее - Договор) о нижеследующем:</w:t>
      </w:r>
    </w:p>
    <w:p w:rsidR="003E6E4D" w:rsidRPr="000A48B6" w:rsidRDefault="003E6E4D" w:rsidP="003E6E4D">
      <w:pPr>
        <w:widowControl/>
        <w:jc w:val="both"/>
        <w:rPr>
          <w:snapToGrid/>
          <w:sz w:val="24"/>
        </w:rPr>
      </w:pPr>
    </w:p>
    <w:p w:rsidR="00B913D0" w:rsidRPr="000A48B6" w:rsidRDefault="00B913D0" w:rsidP="00B913D0">
      <w:pPr>
        <w:widowControl/>
        <w:numPr>
          <w:ilvl w:val="0"/>
          <w:numId w:val="3"/>
        </w:numPr>
        <w:tabs>
          <w:tab w:val="left" w:pos="709"/>
        </w:tabs>
        <w:jc w:val="center"/>
        <w:rPr>
          <w:b/>
          <w:sz w:val="24"/>
          <w:szCs w:val="24"/>
        </w:rPr>
      </w:pPr>
      <w:r w:rsidRPr="000A48B6">
        <w:rPr>
          <w:b/>
          <w:sz w:val="24"/>
          <w:szCs w:val="24"/>
        </w:rPr>
        <w:t>Предмет Договора</w:t>
      </w:r>
    </w:p>
    <w:p w:rsidR="003263BE" w:rsidRPr="000A48B6" w:rsidRDefault="003263BE" w:rsidP="003263BE">
      <w:pPr>
        <w:shd w:val="clear" w:color="auto" w:fill="FFFFFF"/>
        <w:ind w:firstLine="709"/>
        <w:jc w:val="both"/>
        <w:rPr>
          <w:sz w:val="24"/>
          <w:szCs w:val="24"/>
        </w:rPr>
      </w:pPr>
      <w:r w:rsidRPr="000A48B6">
        <w:rPr>
          <w:sz w:val="24"/>
          <w:szCs w:val="24"/>
        </w:rPr>
        <w:t>1.1. По настоящему Договору Страховщик за обусловленную настоящим Договором страховую премию при наступлении предусмотренного в настоящем Договоре события (страхового случая) возмещает Застрахованному или иному лицу, в пользу которого заключен настоящий Договор (Выгодоприобретателю), причиненный вследствие этого события вред жизни или здоровью Застрахованного в пределах определенной настоящим Договором страховой суммы, в порядке и на условиях, предусмотренных настоящим Договором.</w:t>
      </w:r>
    </w:p>
    <w:p w:rsidR="00B913D0" w:rsidRPr="000A48B6" w:rsidRDefault="00B913D0" w:rsidP="003263BE">
      <w:pPr>
        <w:shd w:val="clear" w:color="auto" w:fill="FFFFFF"/>
        <w:ind w:firstLine="709"/>
        <w:jc w:val="both"/>
        <w:rPr>
          <w:sz w:val="24"/>
          <w:szCs w:val="24"/>
        </w:rPr>
      </w:pPr>
      <w:r w:rsidRPr="000A48B6">
        <w:rPr>
          <w:sz w:val="24"/>
          <w:szCs w:val="24"/>
        </w:rPr>
        <w:t>1.3. Выгодоприобретателем по настоящему Договору является – по закону.</w:t>
      </w:r>
    </w:p>
    <w:p w:rsidR="003263BE" w:rsidRPr="000A48B6" w:rsidRDefault="003263BE" w:rsidP="003263BE">
      <w:pPr>
        <w:shd w:val="clear" w:color="auto" w:fill="FFFFFF"/>
        <w:ind w:firstLine="709"/>
        <w:jc w:val="both"/>
        <w:rPr>
          <w:sz w:val="18"/>
          <w:szCs w:val="18"/>
        </w:rPr>
      </w:pPr>
    </w:p>
    <w:p w:rsidR="00B913D0" w:rsidRPr="000A48B6" w:rsidRDefault="00B913D0" w:rsidP="00B913D0">
      <w:pPr>
        <w:tabs>
          <w:tab w:val="left" w:pos="709"/>
        </w:tabs>
        <w:ind w:left="360"/>
        <w:jc w:val="center"/>
        <w:rPr>
          <w:b/>
          <w:sz w:val="24"/>
          <w:szCs w:val="24"/>
        </w:rPr>
      </w:pPr>
      <w:r w:rsidRPr="000A48B6">
        <w:rPr>
          <w:b/>
          <w:sz w:val="24"/>
          <w:szCs w:val="24"/>
        </w:rPr>
        <w:t>2. Объект страхования</w:t>
      </w:r>
    </w:p>
    <w:p w:rsidR="003263BE" w:rsidRPr="000A48B6" w:rsidRDefault="003263BE" w:rsidP="00B913D0">
      <w:pPr>
        <w:shd w:val="clear" w:color="auto" w:fill="FFFFFF"/>
        <w:ind w:firstLine="709"/>
        <w:jc w:val="both"/>
        <w:rPr>
          <w:sz w:val="24"/>
          <w:szCs w:val="24"/>
        </w:rPr>
      </w:pPr>
    </w:p>
    <w:p w:rsidR="00B913D0" w:rsidRPr="000A48B6" w:rsidRDefault="00B913D0" w:rsidP="00B913D0">
      <w:pPr>
        <w:shd w:val="clear" w:color="auto" w:fill="FFFFFF"/>
        <w:ind w:firstLine="709"/>
        <w:jc w:val="both"/>
        <w:rPr>
          <w:sz w:val="24"/>
          <w:szCs w:val="24"/>
        </w:rPr>
      </w:pPr>
      <w:r w:rsidRPr="000A48B6">
        <w:rPr>
          <w:sz w:val="24"/>
          <w:szCs w:val="24"/>
        </w:rPr>
        <w:t>2.1. Объектом страхования в соответствии с Правилами страхования являются имущественные интересы, связанные с причинением вреда здоровью Застрахованных, а также с их смертью в результате несчастного случая</w:t>
      </w:r>
      <w:r w:rsidR="00623AF1">
        <w:rPr>
          <w:sz w:val="24"/>
          <w:szCs w:val="24"/>
        </w:rPr>
        <w:t>,</w:t>
      </w:r>
      <w:r w:rsidR="00623AF1" w:rsidRPr="00623AF1">
        <w:t xml:space="preserve"> </w:t>
      </w:r>
      <w:r w:rsidR="00623AF1" w:rsidRPr="00623AF1">
        <w:rPr>
          <w:sz w:val="24"/>
          <w:szCs w:val="24"/>
        </w:rPr>
        <w:t>происшедш</w:t>
      </w:r>
      <w:r w:rsidR="0021585B">
        <w:rPr>
          <w:sz w:val="24"/>
          <w:szCs w:val="24"/>
        </w:rPr>
        <w:t>его</w:t>
      </w:r>
      <w:bookmarkStart w:id="5" w:name="_GoBack"/>
      <w:bookmarkEnd w:id="5"/>
      <w:r w:rsidR="00623AF1" w:rsidRPr="00623AF1">
        <w:rPr>
          <w:sz w:val="24"/>
          <w:szCs w:val="24"/>
        </w:rPr>
        <w:t xml:space="preserve"> на производстве</w:t>
      </w:r>
      <w:r w:rsidRPr="000A48B6">
        <w:rPr>
          <w:sz w:val="24"/>
          <w:szCs w:val="24"/>
        </w:rPr>
        <w:t>.</w:t>
      </w:r>
    </w:p>
    <w:p w:rsidR="00B913D0" w:rsidRPr="000A48B6" w:rsidRDefault="00B913D0" w:rsidP="00B913D0">
      <w:pPr>
        <w:pStyle w:val="10"/>
        <w:ind w:firstLine="567"/>
        <w:jc w:val="both"/>
        <w:rPr>
          <w:sz w:val="24"/>
          <w:szCs w:val="24"/>
        </w:rPr>
      </w:pPr>
      <w:r w:rsidRPr="000A48B6">
        <w:rPr>
          <w:sz w:val="24"/>
          <w:szCs w:val="24"/>
        </w:rPr>
        <w:t xml:space="preserve">2.2. Настоящий Договор заключен в отношении Застрахованных лиц: </w:t>
      </w:r>
      <w:r w:rsidR="00977841">
        <w:rPr>
          <w:b/>
          <w:sz w:val="24"/>
          <w:szCs w:val="24"/>
        </w:rPr>
        <w:t>1</w:t>
      </w:r>
      <w:r w:rsidR="002104B8">
        <w:rPr>
          <w:b/>
          <w:sz w:val="24"/>
          <w:szCs w:val="24"/>
        </w:rPr>
        <w:t>9</w:t>
      </w:r>
      <w:r w:rsidRPr="000A48B6">
        <w:rPr>
          <w:b/>
          <w:sz w:val="24"/>
          <w:szCs w:val="24"/>
        </w:rPr>
        <w:t xml:space="preserve"> </w:t>
      </w:r>
      <w:r w:rsidRPr="000A48B6">
        <w:rPr>
          <w:sz w:val="24"/>
          <w:szCs w:val="24"/>
        </w:rPr>
        <w:t>человек, согласно Списку Застрахованных (Приложение № 1 к настоящему Договору), являющ</w:t>
      </w:r>
      <w:r w:rsidR="000A48B6" w:rsidRPr="000A48B6">
        <w:rPr>
          <w:sz w:val="24"/>
          <w:szCs w:val="24"/>
        </w:rPr>
        <w:t>ему</w:t>
      </w:r>
      <w:r w:rsidRPr="000A48B6">
        <w:rPr>
          <w:sz w:val="24"/>
          <w:szCs w:val="24"/>
        </w:rPr>
        <w:t>ся неотъемлемой частью настоящего Договора.</w:t>
      </w:r>
    </w:p>
    <w:p w:rsidR="00B913D0" w:rsidRPr="000A48B6" w:rsidRDefault="00B913D0" w:rsidP="00B913D0">
      <w:pPr>
        <w:widowControl/>
        <w:ind w:firstLine="709"/>
        <w:jc w:val="center"/>
        <w:rPr>
          <w:b/>
          <w:i/>
          <w:snapToGrid/>
          <w:sz w:val="24"/>
        </w:rPr>
      </w:pPr>
    </w:p>
    <w:p w:rsidR="00B913D0" w:rsidRPr="000A48B6" w:rsidRDefault="00B913D0" w:rsidP="00B913D0">
      <w:pPr>
        <w:widowControl/>
        <w:ind w:firstLine="709"/>
        <w:jc w:val="center"/>
        <w:rPr>
          <w:b/>
          <w:snapToGrid/>
          <w:sz w:val="24"/>
        </w:rPr>
      </w:pPr>
      <w:r w:rsidRPr="000A48B6">
        <w:rPr>
          <w:b/>
          <w:snapToGrid/>
          <w:sz w:val="24"/>
        </w:rPr>
        <w:t>3. Страховые риски. Страховые случаи</w:t>
      </w:r>
    </w:p>
    <w:p w:rsidR="003263BE" w:rsidRPr="000A48B6" w:rsidRDefault="003263BE" w:rsidP="003263BE">
      <w:pPr>
        <w:widowControl/>
        <w:ind w:firstLine="709"/>
        <w:jc w:val="both"/>
        <w:rPr>
          <w:snapToGrid/>
          <w:sz w:val="24"/>
        </w:rPr>
      </w:pPr>
      <w:r w:rsidRPr="000A48B6">
        <w:rPr>
          <w:snapToGrid/>
          <w:sz w:val="24"/>
        </w:rPr>
        <w:t>3.1. Страховым риском является риск причинения вреда жизни или здоровью Застрахованного в результате несчастного случая</w:t>
      </w:r>
      <w:r w:rsidR="000A48B6" w:rsidRPr="000A48B6">
        <w:rPr>
          <w:snapToGrid/>
          <w:sz w:val="24"/>
        </w:rPr>
        <w:t>,</w:t>
      </w:r>
      <w:r w:rsidRPr="000A48B6">
        <w:rPr>
          <w:snapToGrid/>
          <w:sz w:val="24"/>
        </w:rPr>
        <w:t xml:space="preserve"> на</w:t>
      </w:r>
      <w:r w:rsidR="000A48B6" w:rsidRPr="000A48B6">
        <w:rPr>
          <w:snapToGrid/>
          <w:sz w:val="24"/>
        </w:rPr>
        <w:t xml:space="preserve"> </w:t>
      </w:r>
      <w:r w:rsidRPr="000A48B6">
        <w:rPr>
          <w:snapToGrid/>
          <w:sz w:val="24"/>
        </w:rPr>
        <w:t>случай наступления которого заключен настоящий Договор.</w:t>
      </w:r>
    </w:p>
    <w:p w:rsidR="00B913D0" w:rsidRPr="000A48B6" w:rsidRDefault="003263BE" w:rsidP="003263BE">
      <w:pPr>
        <w:widowControl/>
        <w:ind w:firstLine="709"/>
        <w:jc w:val="both"/>
        <w:rPr>
          <w:snapToGrid/>
          <w:sz w:val="24"/>
        </w:rPr>
      </w:pPr>
      <w:r w:rsidRPr="000A48B6">
        <w:rPr>
          <w:snapToGrid/>
          <w:sz w:val="24"/>
        </w:rPr>
        <w:t xml:space="preserve">3.2. Страховыми случаями являются свершившиеся события, наступившие в результате несчастного случая, </w:t>
      </w:r>
      <w:r w:rsidRPr="0021585B">
        <w:rPr>
          <w:b/>
          <w:snapToGrid/>
          <w:sz w:val="24"/>
        </w:rPr>
        <w:t xml:space="preserve">происшедшие </w:t>
      </w:r>
      <w:r w:rsidR="0021585B" w:rsidRPr="0021585B">
        <w:rPr>
          <w:b/>
          <w:snapToGrid/>
          <w:sz w:val="24"/>
        </w:rPr>
        <w:t>на производстве</w:t>
      </w:r>
      <w:r w:rsidR="0021585B" w:rsidRPr="0021585B">
        <w:rPr>
          <w:snapToGrid/>
          <w:sz w:val="24"/>
        </w:rPr>
        <w:t xml:space="preserve"> </w:t>
      </w:r>
      <w:r w:rsidRPr="000A48B6">
        <w:rPr>
          <w:snapToGrid/>
          <w:sz w:val="24"/>
        </w:rPr>
        <w:t>в течение срока действия страхования, подтвержденные документами, выданными компетентными органами (медицинскими учреждениями, судом и т. д.) в установленном законом порядке и приведшие к</w:t>
      </w:r>
      <w:r w:rsidR="00B913D0" w:rsidRPr="000A48B6">
        <w:rPr>
          <w:snapToGrid/>
          <w:sz w:val="24"/>
        </w:rPr>
        <w:t>:</w:t>
      </w:r>
    </w:p>
    <w:p w:rsidR="00B913D0" w:rsidRPr="000A48B6" w:rsidRDefault="00B913D0" w:rsidP="00B913D0">
      <w:pPr>
        <w:widowControl/>
        <w:ind w:left="426" w:firstLine="709"/>
        <w:jc w:val="both"/>
        <w:rPr>
          <w:snapToGrid/>
          <w:sz w:val="24"/>
        </w:rPr>
      </w:pPr>
      <w:r w:rsidRPr="000A48B6">
        <w:rPr>
          <w:snapToGrid/>
          <w:sz w:val="24"/>
        </w:rPr>
        <w:t xml:space="preserve">3.2.1. </w:t>
      </w:r>
      <w:r w:rsidRPr="00CD537F">
        <w:rPr>
          <w:b/>
          <w:snapToGrid/>
          <w:sz w:val="24"/>
        </w:rPr>
        <w:t>травматическому повреждению Застрахованного лица</w:t>
      </w:r>
      <w:r w:rsidRPr="000A48B6">
        <w:rPr>
          <w:snapToGrid/>
          <w:sz w:val="24"/>
        </w:rPr>
        <w:t xml:space="preserve"> (размер страховой выплаты определяется по "Таблице страховых выплат при утрате Застрахованным лицом общей трудоспособности в результате несчастного случая" (далее - Таблица выплат);</w:t>
      </w:r>
    </w:p>
    <w:p w:rsidR="00B913D0" w:rsidRPr="000A48B6" w:rsidRDefault="00B913D0" w:rsidP="00B913D0">
      <w:pPr>
        <w:widowControl/>
        <w:ind w:left="426" w:firstLine="709"/>
        <w:jc w:val="both"/>
        <w:rPr>
          <w:snapToGrid/>
          <w:sz w:val="24"/>
        </w:rPr>
      </w:pPr>
      <w:r w:rsidRPr="000A48B6">
        <w:rPr>
          <w:snapToGrid/>
          <w:sz w:val="24"/>
        </w:rPr>
        <w:t xml:space="preserve">3.2.2. </w:t>
      </w:r>
      <w:r w:rsidRPr="00CD537F">
        <w:rPr>
          <w:b/>
          <w:snapToGrid/>
          <w:sz w:val="24"/>
        </w:rPr>
        <w:t>постоянной утрате (снижению) Застрахованным лицом общей трудоспособности с установлением инвалидности</w:t>
      </w:r>
      <w:r w:rsidRPr="000A48B6">
        <w:rPr>
          <w:snapToGrid/>
          <w:sz w:val="24"/>
        </w:rPr>
        <w:t>;</w:t>
      </w:r>
    </w:p>
    <w:p w:rsidR="00B913D0" w:rsidRPr="000A48B6" w:rsidRDefault="00B913D0" w:rsidP="00B913D0">
      <w:pPr>
        <w:widowControl/>
        <w:tabs>
          <w:tab w:val="left" w:pos="709"/>
        </w:tabs>
        <w:ind w:left="426" w:firstLine="709"/>
        <w:jc w:val="both"/>
        <w:rPr>
          <w:snapToGrid/>
          <w:sz w:val="24"/>
        </w:rPr>
      </w:pPr>
      <w:r w:rsidRPr="000A48B6">
        <w:rPr>
          <w:snapToGrid/>
          <w:sz w:val="24"/>
        </w:rPr>
        <w:t xml:space="preserve">3.2.3. </w:t>
      </w:r>
      <w:r w:rsidRPr="00CD537F">
        <w:rPr>
          <w:b/>
          <w:snapToGrid/>
          <w:sz w:val="24"/>
        </w:rPr>
        <w:t>смерти Застрахованного лица</w:t>
      </w:r>
      <w:r w:rsidRPr="000A48B6">
        <w:rPr>
          <w:snapToGrid/>
          <w:sz w:val="24"/>
        </w:rPr>
        <w:t>, в том числе происшедшей не позднее года со дня наступления несчастного случая.</w:t>
      </w:r>
    </w:p>
    <w:p w:rsidR="00B913D0" w:rsidRPr="000A48B6" w:rsidRDefault="00B913D0" w:rsidP="00B913D0">
      <w:pPr>
        <w:widowControl/>
        <w:tabs>
          <w:tab w:val="left" w:pos="840"/>
        </w:tabs>
        <w:ind w:firstLine="709"/>
        <w:jc w:val="both"/>
        <w:rPr>
          <w:snapToGrid/>
          <w:sz w:val="24"/>
        </w:rPr>
      </w:pPr>
      <w:r w:rsidRPr="000A48B6">
        <w:rPr>
          <w:snapToGrid/>
          <w:sz w:val="24"/>
        </w:rPr>
        <w:t>3.3. События, названные в п. 3.2. не являются страховыми случаями, если они произошли в результате:</w:t>
      </w:r>
    </w:p>
    <w:p w:rsidR="00B913D0" w:rsidRPr="000A48B6" w:rsidRDefault="00B913D0" w:rsidP="00B913D0">
      <w:pPr>
        <w:widowControl/>
        <w:tabs>
          <w:tab w:val="left" w:pos="840"/>
        </w:tabs>
        <w:ind w:firstLine="709"/>
        <w:jc w:val="both"/>
        <w:rPr>
          <w:snapToGrid/>
          <w:sz w:val="24"/>
        </w:rPr>
      </w:pPr>
      <w:r w:rsidRPr="000A48B6">
        <w:rPr>
          <w:snapToGrid/>
          <w:sz w:val="24"/>
        </w:rPr>
        <w:t>а) воздействия ядерного взрыва, радиации или радиоактивного заражения;</w:t>
      </w:r>
    </w:p>
    <w:p w:rsidR="00B913D0" w:rsidRPr="000A48B6" w:rsidRDefault="00B913D0" w:rsidP="00B913D0">
      <w:pPr>
        <w:widowControl/>
        <w:tabs>
          <w:tab w:val="left" w:pos="840"/>
        </w:tabs>
        <w:ind w:firstLine="709"/>
        <w:jc w:val="both"/>
        <w:rPr>
          <w:snapToGrid/>
          <w:sz w:val="24"/>
        </w:rPr>
      </w:pPr>
      <w:r w:rsidRPr="000A48B6">
        <w:rPr>
          <w:snapToGrid/>
          <w:sz w:val="24"/>
        </w:rPr>
        <w:t>б) военных действий, а также маневров или иных военных мероприятий;</w:t>
      </w:r>
    </w:p>
    <w:p w:rsidR="00B913D0" w:rsidRPr="000A48B6" w:rsidRDefault="00B913D0" w:rsidP="00B913D0">
      <w:pPr>
        <w:widowControl/>
        <w:tabs>
          <w:tab w:val="left" w:pos="840"/>
        </w:tabs>
        <w:ind w:firstLine="709"/>
        <w:jc w:val="both"/>
        <w:rPr>
          <w:snapToGrid/>
          <w:sz w:val="24"/>
        </w:rPr>
      </w:pPr>
      <w:r w:rsidRPr="000A48B6">
        <w:rPr>
          <w:snapToGrid/>
          <w:sz w:val="24"/>
        </w:rPr>
        <w:t>в) гражданской войны, народных волнений всякого рода или забастовок;</w:t>
      </w:r>
    </w:p>
    <w:p w:rsidR="00B913D0" w:rsidRPr="000A48B6" w:rsidRDefault="00B913D0" w:rsidP="00B913D0">
      <w:pPr>
        <w:widowControl/>
        <w:tabs>
          <w:tab w:val="left" w:pos="840"/>
        </w:tabs>
        <w:ind w:firstLine="709"/>
        <w:jc w:val="both"/>
        <w:rPr>
          <w:snapToGrid/>
          <w:sz w:val="24"/>
        </w:rPr>
      </w:pPr>
      <w:r w:rsidRPr="000A48B6">
        <w:rPr>
          <w:snapToGrid/>
          <w:sz w:val="24"/>
        </w:rPr>
        <w:t>г) совершения или попытки совершения умышленного преступления с участием Застрахованного лица, Страхователя или Выгодоприобретателя;</w:t>
      </w:r>
    </w:p>
    <w:p w:rsidR="00B913D0" w:rsidRPr="000A48B6" w:rsidRDefault="00B913D0" w:rsidP="00B913D0">
      <w:pPr>
        <w:widowControl/>
        <w:tabs>
          <w:tab w:val="left" w:pos="840"/>
        </w:tabs>
        <w:ind w:firstLine="709"/>
        <w:jc w:val="both"/>
        <w:rPr>
          <w:snapToGrid/>
          <w:sz w:val="24"/>
        </w:rPr>
      </w:pPr>
      <w:r w:rsidRPr="000A48B6">
        <w:rPr>
          <w:snapToGrid/>
          <w:sz w:val="24"/>
        </w:rPr>
        <w:lastRenderedPageBreak/>
        <w:t>д) умышленного действия Застрахованного лица, Страхователя или Выгодоприобретателя, за исключением самоубийства Застрахованного лица, произошедшего по прошествии первых двух лет действия договора страхования;</w:t>
      </w:r>
    </w:p>
    <w:p w:rsidR="00B913D0" w:rsidRPr="000A48B6" w:rsidRDefault="00B913D0" w:rsidP="00B913D0">
      <w:pPr>
        <w:widowControl/>
        <w:tabs>
          <w:tab w:val="left" w:pos="840"/>
        </w:tabs>
        <w:ind w:firstLine="709"/>
        <w:jc w:val="both"/>
        <w:rPr>
          <w:snapToGrid/>
          <w:sz w:val="24"/>
        </w:rPr>
      </w:pPr>
      <w:r w:rsidRPr="000A48B6">
        <w:rPr>
          <w:snapToGrid/>
          <w:sz w:val="24"/>
        </w:rPr>
        <w:t>е) нахождения Застрахованного лица в момент несчастного случая в состоянии алкогольного, наркотического или токсического опьянения, управления средством транспорта в состоянии опьянения, а также в результате передачи управления транспортным средством лицу в состоянии алкогольного, наркотического или токсического опьянения;</w:t>
      </w:r>
    </w:p>
    <w:p w:rsidR="00B913D0" w:rsidRPr="000A48B6" w:rsidRDefault="00B913D0" w:rsidP="00B913D0">
      <w:pPr>
        <w:widowControl/>
        <w:tabs>
          <w:tab w:val="left" w:pos="840"/>
        </w:tabs>
        <w:ind w:firstLine="709"/>
        <w:jc w:val="both"/>
        <w:rPr>
          <w:snapToGrid/>
          <w:sz w:val="24"/>
        </w:rPr>
      </w:pPr>
      <w:r w:rsidRPr="000A48B6">
        <w:rPr>
          <w:snapToGrid/>
          <w:sz w:val="24"/>
        </w:rPr>
        <w:t>ж) самоубийства Застрахованного лица или попытки совершения самоубийства в течение первых двух лет действия договора страхования;</w:t>
      </w:r>
    </w:p>
    <w:p w:rsidR="00B913D0" w:rsidRPr="000A48B6" w:rsidRDefault="00B913D0" w:rsidP="00B913D0">
      <w:pPr>
        <w:widowControl/>
        <w:tabs>
          <w:tab w:val="left" w:pos="840"/>
        </w:tabs>
        <w:ind w:firstLine="709"/>
        <w:jc w:val="both"/>
        <w:rPr>
          <w:snapToGrid/>
          <w:sz w:val="24"/>
        </w:rPr>
      </w:pPr>
      <w:r w:rsidRPr="000A48B6">
        <w:rPr>
          <w:snapToGrid/>
          <w:sz w:val="24"/>
        </w:rPr>
        <w:t>з) несчастного случая, наступившего с Застрахованным лицом в тюремном заключении;</w:t>
      </w:r>
    </w:p>
    <w:p w:rsidR="00B913D0" w:rsidRPr="000A48B6" w:rsidRDefault="00B913D0" w:rsidP="00B913D0">
      <w:pPr>
        <w:widowControl/>
        <w:tabs>
          <w:tab w:val="left" w:pos="840"/>
        </w:tabs>
        <w:ind w:firstLine="709"/>
        <w:jc w:val="both"/>
        <w:rPr>
          <w:snapToGrid/>
          <w:sz w:val="24"/>
        </w:rPr>
      </w:pPr>
      <w:r w:rsidRPr="000A48B6">
        <w:rPr>
          <w:snapToGrid/>
          <w:sz w:val="24"/>
        </w:rPr>
        <w:t>и) смерти Застрахованного лица прямо или косвенно вызванной психическим заболеванием, если несчастный случай, приведший к смерти, произошел с Застрахованным лицом, который был психически болен и находился в невменяемом состоянии в момент несчастного случая.</w:t>
      </w:r>
    </w:p>
    <w:p w:rsidR="00B913D0" w:rsidRPr="000A48B6" w:rsidRDefault="00B913D0" w:rsidP="00B913D0">
      <w:pPr>
        <w:pStyle w:val="2"/>
        <w:widowControl/>
        <w:ind w:left="0" w:firstLine="709"/>
      </w:pPr>
      <w:r w:rsidRPr="000A48B6">
        <w:t xml:space="preserve">3.4. Договор страхования действует на территории Российской Федерации </w:t>
      </w:r>
      <w:r w:rsidR="000A48B6" w:rsidRPr="000A48B6">
        <w:t xml:space="preserve">в течение </w:t>
      </w:r>
      <w:r w:rsidRPr="000A48B6">
        <w:t xml:space="preserve">срока </w:t>
      </w:r>
      <w:r w:rsidRPr="000A48B6">
        <w:rPr>
          <w:b/>
        </w:rPr>
        <w:t xml:space="preserve">с </w:t>
      </w:r>
      <w:r w:rsidR="00977841" w:rsidRPr="00977841">
        <w:rPr>
          <w:b/>
        </w:rPr>
        <w:t xml:space="preserve"> 00.00 часов «28» апреля 202</w:t>
      </w:r>
      <w:r w:rsidR="002104B8">
        <w:rPr>
          <w:b/>
        </w:rPr>
        <w:t>6</w:t>
      </w:r>
      <w:r w:rsidR="00977841" w:rsidRPr="00977841">
        <w:rPr>
          <w:b/>
        </w:rPr>
        <w:t xml:space="preserve"> г. до 24.00 часов «27» апреля 202</w:t>
      </w:r>
      <w:r w:rsidR="002104B8">
        <w:rPr>
          <w:b/>
        </w:rPr>
        <w:t>7</w:t>
      </w:r>
      <w:r w:rsidR="00977841" w:rsidRPr="00977841">
        <w:rPr>
          <w:b/>
        </w:rPr>
        <w:t xml:space="preserve"> г.</w:t>
      </w:r>
    </w:p>
    <w:p w:rsidR="00B913D0" w:rsidRPr="00CB04AF" w:rsidRDefault="00B913D0" w:rsidP="00CB04AF">
      <w:pPr>
        <w:pStyle w:val="2"/>
        <w:widowControl/>
        <w:ind w:left="0" w:firstLine="709"/>
      </w:pPr>
      <w:r w:rsidRPr="000A48B6">
        <w:t>Договор  страхования распространяется  на страховые случаи:</w:t>
      </w:r>
    </w:p>
    <w:p w:rsidR="00B913D0" w:rsidRPr="000A48B6" w:rsidRDefault="001913C2" w:rsidP="00B913D0">
      <w:pPr>
        <w:pStyle w:val="2"/>
        <w:widowControl/>
        <w:numPr>
          <w:ilvl w:val="0"/>
          <w:numId w:val="1"/>
        </w:numPr>
        <w:rPr>
          <w:b/>
        </w:rPr>
      </w:pPr>
      <w:r>
        <w:rPr>
          <w:b/>
        </w:rPr>
        <w:t>на</w:t>
      </w:r>
      <w:r w:rsidR="00B913D0" w:rsidRPr="000A48B6">
        <w:rPr>
          <w:b/>
        </w:rPr>
        <w:t xml:space="preserve"> территории Российской федерации</w:t>
      </w:r>
      <w:r w:rsidR="00B913D0" w:rsidRPr="000A48B6">
        <w:t>;</w:t>
      </w:r>
    </w:p>
    <w:p w:rsidR="00B913D0" w:rsidRPr="000A48B6" w:rsidRDefault="00B913D0" w:rsidP="00B913D0">
      <w:pPr>
        <w:pStyle w:val="2"/>
        <w:widowControl/>
        <w:numPr>
          <w:ilvl w:val="0"/>
          <w:numId w:val="1"/>
        </w:numPr>
      </w:pPr>
      <w:r w:rsidRPr="000A48B6">
        <w:rPr>
          <w:b/>
        </w:rPr>
        <w:t>периода исполнения Застрахованным лицом своим служебных обязанностей</w:t>
      </w:r>
      <w:r w:rsidRPr="000A48B6">
        <w:t>.</w:t>
      </w:r>
    </w:p>
    <w:p w:rsidR="00B913D0" w:rsidRPr="000A48B6" w:rsidRDefault="00B913D0" w:rsidP="00B913D0">
      <w:pPr>
        <w:widowControl/>
        <w:jc w:val="center"/>
        <w:rPr>
          <w:snapToGrid/>
          <w:sz w:val="24"/>
        </w:rPr>
      </w:pPr>
    </w:p>
    <w:p w:rsidR="00B913D0" w:rsidRPr="000A48B6" w:rsidRDefault="00B913D0" w:rsidP="00B913D0">
      <w:pPr>
        <w:jc w:val="center"/>
        <w:rPr>
          <w:b/>
          <w:sz w:val="24"/>
          <w:szCs w:val="24"/>
        </w:rPr>
      </w:pPr>
      <w:r w:rsidRPr="000A48B6">
        <w:rPr>
          <w:b/>
          <w:sz w:val="24"/>
          <w:szCs w:val="24"/>
        </w:rPr>
        <w:t>4. Страховая сумма. Страховая премия</w:t>
      </w:r>
    </w:p>
    <w:p w:rsidR="00B913D0" w:rsidRPr="000A48B6" w:rsidRDefault="00B913D0" w:rsidP="00B913D0">
      <w:pPr>
        <w:pStyle w:val="31"/>
        <w:ind w:firstLine="708"/>
      </w:pPr>
      <w:r w:rsidRPr="000A48B6">
        <w:t xml:space="preserve">4.1. Страховая сумма определяется соглашением Страхователя со Страховщиком на одно Застрахованное лицо в размере </w:t>
      </w:r>
      <w:r w:rsidR="00977841">
        <w:rPr>
          <w:b/>
        </w:rPr>
        <w:t>65</w:t>
      </w:r>
      <w:r w:rsidRPr="000A48B6">
        <w:rPr>
          <w:b/>
        </w:rPr>
        <w:t> 000 (</w:t>
      </w:r>
      <w:r w:rsidR="00977841">
        <w:rPr>
          <w:b/>
        </w:rPr>
        <w:t>шестьдесят пять</w:t>
      </w:r>
      <w:r w:rsidR="001913C2" w:rsidRPr="001913C2">
        <w:rPr>
          <w:b/>
        </w:rPr>
        <w:t xml:space="preserve"> </w:t>
      </w:r>
      <w:r w:rsidRPr="000A48B6">
        <w:rPr>
          <w:b/>
        </w:rPr>
        <w:t>тысяч) рублей 00 копеек</w:t>
      </w:r>
      <w:r w:rsidRPr="000A48B6">
        <w:t xml:space="preserve"> на все страховые случаи.</w:t>
      </w:r>
    </w:p>
    <w:p w:rsidR="00B913D0" w:rsidRPr="000A48B6" w:rsidRDefault="00B913D0" w:rsidP="00B913D0">
      <w:pPr>
        <w:pStyle w:val="31"/>
        <w:ind w:firstLine="708"/>
      </w:pPr>
      <w:r w:rsidRPr="000A48B6">
        <w:t>4.2. Лимит ответственности (страховая сумма) по одному Застрахованному лицу на каждый страховой случай, указанный в п.3.2. настоящего Договора, равен (и не может превышать) страховой сумме, указанной в п.4.1. настоящего договора.</w:t>
      </w:r>
    </w:p>
    <w:p w:rsidR="00B913D0" w:rsidRPr="000A48B6" w:rsidRDefault="00B913D0" w:rsidP="00B913D0">
      <w:pPr>
        <w:widowControl/>
        <w:ind w:firstLine="708"/>
        <w:jc w:val="both"/>
        <w:rPr>
          <w:snapToGrid/>
          <w:sz w:val="24"/>
        </w:rPr>
      </w:pPr>
      <w:r w:rsidRPr="000A48B6">
        <w:rPr>
          <w:snapToGrid/>
          <w:sz w:val="24"/>
        </w:rPr>
        <w:t xml:space="preserve">4.3. Общая страховая сумма по всем Застрахованным по каждому виду страховых случаев, предусмотренному Договором </w:t>
      </w:r>
      <w:r w:rsidR="00CB04AF">
        <w:rPr>
          <w:b/>
          <w:snapToGrid/>
          <w:sz w:val="24"/>
        </w:rPr>
        <w:t xml:space="preserve">1 </w:t>
      </w:r>
      <w:r w:rsidR="00977841">
        <w:rPr>
          <w:b/>
          <w:snapToGrid/>
          <w:sz w:val="24"/>
        </w:rPr>
        <w:t>170</w:t>
      </w:r>
      <w:r w:rsidR="001913C2">
        <w:rPr>
          <w:b/>
          <w:snapToGrid/>
          <w:sz w:val="24"/>
        </w:rPr>
        <w:t xml:space="preserve"> 000</w:t>
      </w:r>
      <w:r w:rsidRPr="000A48B6">
        <w:rPr>
          <w:b/>
          <w:snapToGrid/>
          <w:sz w:val="24"/>
        </w:rPr>
        <w:t xml:space="preserve"> (</w:t>
      </w:r>
      <w:r w:rsidR="00CB04AF">
        <w:rPr>
          <w:b/>
          <w:snapToGrid/>
          <w:sz w:val="24"/>
        </w:rPr>
        <w:t>Один миллион</w:t>
      </w:r>
      <w:r w:rsidR="00977841">
        <w:rPr>
          <w:b/>
          <w:snapToGrid/>
          <w:sz w:val="24"/>
        </w:rPr>
        <w:t xml:space="preserve"> сто семьдесят тысяч</w:t>
      </w:r>
      <w:r w:rsidRPr="000A48B6">
        <w:rPr>
          <w:b/>
          <w:snapToGrid/>
          <w:sz w:val="24"/>
        </w:rPr>
        <w:t>) рублей 00 копеек</w:t>
      </w:r>
      <w:r w:rsidRPr="000A48B6">
        <w:rPr>
          <w:snapToGrid/>
          <w:sz w:val="24"/>
        </w:rPr>
        <w:t>.</w:t>
      </w:r>
    </w:p>
    <w:p w:rsidR="00B913D0" w:rsidRPr="000A48B6" w:rsidRDefault="00B913D0" w:rsidP="00B913D0">
      <w:pPr>
        <w:widowControl/>
        <w:ind w:firstLine="709"/>
        <w:jc w:val="both"/>
        <w:rPr>
          <w:snapToGrid/>
          <w:sz w:val="24"/>
        </w:rPr>
      </w:pPr>
      <w:r w:rsidRPr="000A48B6">
        <w:rPr>
          <w:snapToGrid/>
          <w:sz w:val="24"/>
        </w:rPr>
        <w:t>Список Застрахованных лиц прилагается к Договору страхования.</w:t>
      </w:r>
    </w:p>
    <w:p w:rsidR="00B913D0" w:rsidRPr="000A48B6" w:rsidRDefault="00B913D0" w:rsidP="00B913D0">
      <w:pPr>
        <w:widowControl/>
        <w:ind w:firstLine="708"/>
        <w:jc w:val="both"/>
        <w:rPr>
          <w:snapToGrid/>
          <w:sz w:val="24"/>
        </w:rPr>
      </w:pPr>
      <w:r w:rsidRPr="000A48B6">
        <w:rPr>
          <w:snapToGrid/>
          <w:sz w:val="24"/>
        </w:rPr>
        <w:t xml:space="preserve">4.4. Размер страховой премии на каждое Застрахованное лицо составляет </w:t>
      </w:r>
      <w:bookmarkStart w:id="6" w:name="ТекстовоеПоле5"/>
      <w:r w:rsidR="00F32A6E">
        <w:rPr>
          <w:b/>
          <w:snapToGrid/>
          <w:sz w:val="24"/>
        </w:rPr>
        <w:fldChar w:fldCharType="begin">
          <w:ffData>
            <w:name w:val="ТекстовоеПоле5"/>
            <w:enabled/>
            <w:calcOnExit w:val="0"/>
            <w:textInput/>
          </w:ffData>
        </w:fldChar>
      </w:r>
      <w:r w:rsidR="00977841">
        <w:rPr>
          <w:b/>
          <w:snapToGrid/>
          <w:sz w:val="24"/>
        </w:rPr>
        <w:instrText xml:space="preserve"> FORMTEXT </w:instrText>
      </w:r>
      <w:r w:rsidR="00F32A6E">
        <w:rPr>
          <w:b/>
          <w:snapToGrid/>
          <w:sz w:val="24"/>
        </w:rPr>
      </w:r>
      <w:r w:rsidR="00F32A6E">
        <w:rPr>
          <w:b/>
          <w:snapToGrid/>
          <w:sz w:val="24"/>
        </w:rPr>
        <w:fldChar w:fldCharType="separate"/>
      </w:r>
      <w:r w:rsidR="00977841">
        <w:rPr>
          <w:b/>
          <w:noProof/>
          <w:snapToGrid/>
          <w:sz w:val="24"/>
        </w:rPr>
        <w:t> </w:t>
      </w:r>
      <w:r w:rsidR="00977841">
        <w:rPr>
          <w:b/>
          <w:noProof/>
          <w:snapToGrid/>
          <w:sz w:val="24"/>
        </w:rPr>
        <w:t> </w:t>
      </w:r>
      <w:r w:rsidR="00977841">
        <w:rPr>
          <w:b/>
          <w:noProof/>
          <w:snapToGrid/>
          <w:sz w:val="24"/>
        </w:rPr>
        <w:t> </w:t>
      </w:r>
      <w:r w:rsidR="00977841">
        <w:rPr>
          <w:b/>
          <w:noProof/>
          <w:snapToGrid/>
          <w:sz w:val="24"/>
        </w:rPr>
        <w:t> </w:t>
      </w:r>
      <w:r w:rsidR="00977841">
        <w:rPr>
          <w:b/>
          <w:noProof/>
          <w:snapToGrid/>
          <w:sz w:val="24"/>
        </w:rPr>
        <w:t> </w:t>
      </w:r>
      <w:r w:rsidR="00F32A6E">
        <w:rPr>
          <w:b/>
          <w:snapToGrid/>
          <w:sz w:val="24"/>
        </w:rPr>
        <w:fldChar w:fldCharType="end"/>
      </w:r>
      <w:bookmarkEnd w:id="6"/>
      <w:r w:rsidR="00977841">
        <w:rPr>
          <w:b/>
          <w:snapToGrid/>
          <w:sz w:val="24"/>
        </w:rPr>
        <w:t xml:space="preserve"> </w:t>
      </w:r>
      <w:r w:rsidRPr="000A48B6">
        <w:rPr>
          <w:b/>
          <w:snapToGrid/>
          <w:sz w:val="24"/>
        </w:rPr>
        <w:t xml:space="preserve">рублей </w:t>
      </w:r>
      <w:bookmarkStart w:id="7" w:name="ТекстовоеПоле6"/>
      <w:r w:rsidR="00F32A6E">
        <w:rPr>
          <w:b/>
          <w:snapToGrid/>
          <w:sz w:val="24"/>
        </w:rPr>
        <w:fldChar w:fldCharType="begin">
          <w:ffData>
            <w:name w:val="ТекстовоеПоле6"/>
            <w:enabled/>
            <w:calcOnExit w:val="0"/>
            <w:textInput/>
          </w:ffData>
        </w:fldChar>
      </w:r>
      <w:r w:rsidR="00977841">
        <w:rPr>
          <w:b/>
          <w:snapToGrid/>
          <w:sz w:val="24"/>
        </w:rPr>
        <w:instrText xml:space="preserve"> FORMTEXT </w:instrText>
      </w:r>
      <w:r w:rsidR="00F32A6E">
        <w:rPr>
          <w:b/>
          <w:snapToGrid/>
          <w:sz w:val="24"/>
        </w:rPr>
      </w:r>
      <w:r w:rsidR="00F32A6E">
        <w:rPr>
          <w:b/>
          <w:snapToGrid/>
          <w:sz w:val="24"/>
        </w:rPr>
        <w:fldChar w:fldCharType="separate"/>
      </w:r>
      <w:r w:rsidR="00977841">
        <w:rPr>
          <w:b/>
          <w:noProof/>
          <w:snapToGrid/>
          <w:sz w:val="24"/>
        </w:rPr>
        <w:t> </w:t>
      </w:r>
      <w:r w:rsidR="00977841">
        <w:rPr>
          <w:b/>
          <w:noProof/>
          <w:snapToGrid/>
          <w:sz w:val="24"/>
        </w:rPr>
        <w:t> </w:t>
      </w:r>
      <w:r w:rsidR="00977841">
        <w:rPr>
          <w:b/>
          <w:noProof/>
          <w:snapToGrid/>
          <w:sz w:val="24"/>
        </w:rPr>
        <w:t> </w:t>
      </w:r>
      <w:r w:rsidR="00977841">
        <w:rPr>
          <w:b/>
          <w:noProof/>
          <w:snapToGrid/>
          <w:sz w:val="24"/>
        </w:rPr>
        <w:t> </w:t>
      </w:r>
      <w:r w:rsidR="00977841">
        <w:rPr>
          <w:b/>
          <w:noProof/>
          <w:snapToGrid/>
          <w:sz w:val="24"/>
        </w:rPr>
        <w:t> </w:t>
      </w:r>
      <w:r w:rsidR="00F32A6E">
        <w:rPr>
          <w:b/>
          <w:snapToGrid/>
          <w:sz w:val="24"/>
        </w:rPr>
        <w:fldChar w:fldCharType="end"/>
      </w:r>
      <w:bookmarkEnd w:id="7"/>
      <w:r w:rsidR="00977841">
        <w:rPr>
          <w:b/>
          <w:snapToGrid/>
          <w:sz w:val="24"/>
        </w:rPr>
        <w:t xml:space="preserve"> </w:t>
      </w:r>
      <w:r w:rsidRPr="000A48B6">
        <w:rPr>
          <w:b/>
          <w:snapToGrid/>
          <w:sz w:val="24"/>
        </w:rPr>
        <w:t>копеек</w:t>
      </w:r>
      <w:r w:rsidRPr="000A48B6">
        <w:rPr>
          <w:snapToGrid/>
          <w:sz w:val="24"/>
        </w:rPr>
        <w:t>.</w:t>
      </w:r>
    </w:p>
    <w:p w:rsidR="00B913D0" w:rsidRPr="000A48B6" w:rsidRDefault="00B913D0" w:rsidP="00B913D0">
      <w:pPr>
        <w:widowControl/>
        <w:ind w:firstLine="708"/>
        <w:jc w:val="both"/>
        <w:rPr>
          <w:b/>
          <w:snapToGrid/>
          <w:sz w:val="24"/>
        </w:rPr>
      </w:pPr>
      <w:r w:rsidRPr="000A48B6">
        <w:rPr>
          <w:snapToGrid/>
          <w:sz w:val="24"/>
        </w:rPr>
        <w:t xml:space="preserve">4.5. Общий размер страховой премии по Договору установлен в размере </w:t>
      </w:r>
      <w:bookmarkStart w:id="8" w:name="ТекстовоеПоле7"/>
      <w:r w:rsidR="00F32A6E">
        <w:rPr>
          <w:b/>
          <w:snapToGrid/>
          <w:sz w:val="24"/>
        </w:rPr>
        <w:fldChar w:fldCharType="begin">
          <w:ffData>
            <w:name w:val="ТекстовоеПоле7"/>
            <w:enabled/>
            <w:calcOnExit w:val="0"/>
            <w:textInput/>
          </w:ffData>
        </w:fldChar>
      </w:r>
      <w:r w:rsidR="00977841">
        <w:rPr>
          <w:b/>
          <w:snapToGrid/>
          <w:sz w:val="24"/>
        </w:rPr>
        <w:instrText xml:space="preserve"> FORMTEXT </w:instrText>
      </w:r>
      <w:r w:rsidR="00F32A6E">
        <w:rPr>
          <w:b/>
          <w:snapToGrid/>
          <w:sz w:val="24"/>
        </w:rPr>
      </w:r>
      <w:r w:rsidR="00F32A6E">
        <w:rPr>
          <w:b/>
          <w:snapToGrid/>
          <w:sz w:val="24"/>
        </w:rPr>
        <w:fldChar w:fldCharType="separate"/>
      </w:r>
      <w:r w:rsidR="00977841">
        <w:rPr>
          <w:b/>
          <w:noProof/>
          <w:snapToGrid/>
          <w:sz w:val="24"/>
        </w:rPr>
        <w:t> </w:t>
      </w:r>
      <w:r w:rsidR="00977841">
        <w:rPr>
          <w:b/>
          <w:noProof/>
          <w:snapToGrid/>
          <w:sz w:val="24"/>
        </w:rPr>
        <w:t> </w:t>
      </w:r>
      <w:r w:rsidR="00977841">
        <w:rPr>
          <w:b/>
          <w:noProof/>
          <w:snapToGrid/>
          <w:sz w:val="24"/>
        </w:rPr>
        <w:t> </w:t>
      </w:r>
      <w:r w:rsidR="00977841">
        <w:rPr>
          <w:b/>
          <w:noProof/>
          <w:snapToGrid/>
          <w:sz w:val="24"/>
        </w:rPr>
        <w:t> </w:t>
      </w:r>
      <w:r w:rsidR="00977841">
        <w:rPr>
          <w:b/>
          <w:noProof/>
          <w:snapToGrid/>
          <w:sz w:val="24"/>
        </w:rPr>
        <w:t> </w:t>
      </w:r>
      <w:r w:rsidR="00F32A6E">
        <w:rPr>
          <w:b/>
          <w:snapToGrid/>
          <w:sz w:val="24"/>
        </w:rPr>
        <w:fldChar w:fldCharType="end"/>
      </w:r>
      <w:bookmarkEnd w:id="8"/>
      <w:r w:rsidR="00977841">
        <w:rPr>
          <w:b/>
          <w:snapToGrid/>
          <w:sz w:val="24"/>
        </w:rPr>
        <w:t xml:space="preserve"> </w:t>
      </w:r>
      <w:r w:rsidR="001913C2" w:rsidRPr="001913C2">
        <w:rPr>
          <w:b/>
          <w:snapToGrid/>
          <w:sz w:val="24"/>
        </w:rPr>
        <w:t>(</w:t>
      </w:r>
      <w:bookmarkStart w:id="9" w:name="ТекстовоеПоле8"/>
      <w:r w:rsidR="00F32A6E">
        <w:rPr>
          <w:b/>
          <w:snapToGrid/>
          <w:sz w:val="24"/>
        </w:rPr>
        <w:fldChar w:fldCharType="begin">
          <w:ffData>
            <w:name w:val="ТекстовоеПоле8"/>
            <w:enabled/>
            <w:calcOnExit w:val="0"/>
            <w:textInput/>
          </w:ffData>
        </w:fldChar>
      </w:r>
      <w:r w:rsidR="00977841">
        <w:rPr>
          <w:b/>
          <w:snapToGrid/>
          <w:sz w:val="24"/>
        </w:rPr>
        <w:instrText xml:space="preserve"> FORMTEXT </w:instrText>
      </w:r>
      <w:r w:rsidR="00F32A6E">
        <w:rPr>
          <w:b/>
          <w:snapToGrid/>
          <w:sz w:val="24"/>
        </w:rPr>
      </w:r>
      <w:r w:rsidR="00F32A6E">
        <w:rPr>
          <w:b/>
          <w:snapToGrid/>
          <w:sz w:val="24"/>
        </w:rPr>
        <w:fldChar w:fldCharType="separate"/>
      </w:r>
      <w:r w:rsidR="00977841">
        <w:rPr>
          <w:b/>
          <w:noProof/>
          <w:snapToGrid/>
          <w:sz w:val="24"/>
        </w:rPr>
        <w:t> </w:t>
      </w:r>
      <w:r w:rsidR="00977841">
        <w:rPr>
          <w:b/>
          <w:noProof/>
          <w:snapToGrid/>
          <w:sz w:val="24"/>
        </w:rPr>
        <w:t> </w:t>
      </w:r>
      <w:r w:rsidR="00977841">
        <w:rPr>
          <w:b/>
          <w:noProof/>
          <w:snapToGrid/>
          <w:sz w:val="24"/>
        </w:rPr>
        <w:t> </w:t>
      </w:r>
      <w:r w:rsidR="00977841">
        <w:rPr>
          <w:b/>
          <w:noProof/>
          <w:snapToGrid/>
          <w:sz w:val="24"/>
        </w:rPr>
        <w:t> </w:t>
      </w:r>
      <w:r w:rsidR="00977841">
        <w:rPr>
          <w:b/>
          <w:noProof/>
          <w:snapToGrid/>
          <w:sz w:val="24"/>
        </w:rPr>
        <w:t> </w:t>
      </w:r>
      <w:r w:rsidR="00F32A6E">
        <w:rPr>
          <w:b/>
          <w:snapToGrid/>
          <w:sz w:val="24"/>
        </w:rPr>
        <w:fldChar w:fldCharType="end"/>
      </w:r>
      <w:bookmarkEnd w:id="9"/>
      <w:r w:rsidRPr="000A48B6">
        <w:rPr>
          <w:b/>
          <w:snapToGrid/>
          <w:sz w:val="24"/>
        </w:rPr>
        <w:t>рублей</w:t>
      </w:r>
      <w:r w:rsidR="00CB04AF">
        <w:rPr>
          <w:b/>
          <w:snapToGrid/>
          <w:sz w:val="24"/>
        </w:rPr>
        <w:t>)</w:t>
      </w:r>
      <w:r w:rsidRPr="000A48B6">
        <w:rPr>
          <w:b/>
          <w:snapToGrid/>
          <w:sz w:val="24"/>
        </w:rPr>
        <w:t xml:space="preserve"> 00 копеек.</w:t>
      </w:r>
    </w:p>
    <w:p w:rsidR="00B913D0" w:rsidRPr="000A48B6" w:rsidRDefault="00B913D0" w:rsidP="00B913D0">
      <w:pPr>
        <w:shd w:val="clear" w:color="auto" w:fill="FFFFFF"/>
        <w:ind w:firstLine="709"/>
        <w:jc w:val="both"/>
        <w:rPr>
          <w:sz w:val="24"/>
          <w:szCs w:val="24"/>
        </w:rPr>
      </w:pPr>
      <w:r w:rsidRPr="000A48B6">
        <w:rPr>
          <w:sz w:val="24"/>
          <w:szCs w:val="24"/>
        </w:rPr>
        <w:t xml:space="preserve">4.6. Страхователь оплачивает страховую премию единовременным платежом в срок до </w:t>
      </w:r>
      <w:bookmarkStart w:id="10" w:name="ТекстовоеПоле9"/>
      <w:r w:rsidR="00F32A6E">
        <w:rPr>
          <w:b/>
          <w:sz w:val="24"/>
          <w:szCs w:val="24"/>
        </w:rPr>
        <w:fldChar w:fldCharType="begin">
          <w:ffData>
            <w:name w:val="ТекстовоеПоле9"/>
            <w:enabled/>
            <w:calcOnExit w:val="0"/>
            <w:textInput/>
          </w:ffData>
        </w:fldChar>
      </w:r>
      <w:r w:rsidR="00977841">
        <w:rPr>
          <w:b/>
          <w:sz w:val="24"/>
          <w:szCs w:val="24"/>
        </w:rPr>
        <w:instrText xml:space="preserve"> FORMTEXT </w:instrText>
      </w:r>
      <w:r w:rsidR="00F32A6E">
        <w:rPr>
          <w:b/>
          <w:sz w:val="24"/>
          <w:szCs w:val="24"/>
        </w:rPr>
      </w:r>
      <w:r w:rsidR="00F32A6E">
        <w:rPr>
          <w:b/>
          <w:sz w:val="24"/>
          <w:szCs w:val="24"/>
        </w:rPr>
        <w:fldChar w:fldCharType="separate"/>
      </w:r>
      <w:r w:rsidR="00977841">
        <w:rPr>
          <w:b/>
          <w:noProof/>
          <w:sz w:val="24"/>
          <w:szCs w:val="24"/>
        </w:rPr>
        <w:t> </w:t>
      </w:r>
      <w:r w:rsidR="00977841">
        <w:rPr>
          <w:b/>
          <w:noProof/>
          <w:sz w:val="24"/>
          <w:szCs w:val="24"/>
        </w:rPr>
        <w:t> </w:t>
      </w:r>
      <w:r w:rsidR="00977841">
        <w:rPr>
          <w:b/>
          <w:noProof/>
          <w:sz w:val="24"/>
          <w:szCs w:val="24"/>
        </w:rPr>
        <w:t> </w:t>
      </w:r>
      <w:r w:rsidR="00977841">
        <w:rPr>
          <w:b/>
          <w:noProof/>
          <w:sz w:val="24"/>
          <w:szCs w:val="24"/>
        </w:rPr>
        <w:t> </w:t>
      </w:r>
      <w:r w:rsidR="00977841">
        <w:rPr>
          <w:b/>
          <w:noProof/>
          <w:sz w:val="24"/>
          <w:szCs w:val="24"/>
        </w:rPr>
        <w:t> </w:t>
      </w:r>
      <w:r w:rsidR="00F32A6E">
        <w:rPr>
          <w:b/>
          <w:sz w:val="24"/>
          <w:szCs w:val="24"/>
        </w:rPr>
        <w:fldChar w:fldCharType="end"/>
      </w:r>
      <w:bookmarkEnd w:id="10"/>
      <w:r w:rsidR="001913C2" w:rsidRPr="00CB04AF">
        <w:rPr>
          <w:b/>
          <w:sz w:val="24"/>
          <w:szCs w:val="24"/>
        </w:rPr>
        <w:t>.04</w:t>
      </w:r>
      <w:r w:rsidRPr="00CB04AF">
        <w:rPr>
          <w:b/>
          <w:sz w:val="24"/>
          <w:szCs w:val="24"/>
        </w:rPr>
        <w:t>.20</w:t>
      </w:r>
      <w:r w:rsidR="004048F2" w:rsidRPr="00CB04AF">
        <w:rPr>
          <w:b/>
          <w:sz w:val="24"/>
          <w:szCs w:val="24"/>
        </w:rPr>
        <w:t>2</w:t>
      </w:r>
      <w:r w:rsidR="00977841">
        <w:rPr>
          <w:b/>
          <w:sz w:val="24"/>
          <w:szCs w:val="24"/>
        </w:rPr>
        <w:t>5</w:t>
      </w:r>
      <w:r w:rsidRPr="00CB04AF">
        <w:rPr>
          <w:b/>
          <w:sz w:val="24"/>
          <w:szCs w:val="24"/>
        </w:rPr>
        <w:t>г</w:t>
      </w:r>
      <w:r w:rsidRPr="000A48B6">
        <w:rPr>
          <w:sz w:val="24"/>
          <w:szCs w:val="24"/>
        </w:rPr>
        <w:t>.</w:t>
      </w:r>
      <w:r w:rsidR="00852B53">
        <w:rPr>
          <w:sz w:val="24"/>
          <w:szCs w:val="24"/>
        </w:rPr>
        <w:t xml:space="preserve"> включительно.</w:t>
      </w:r>
    </w:p>
    <w:p w:rsidR="00B913D0" w:rsidRPr="000A48B6" w:rsidRDefault="00B913D0" w:rsidP="00B913D0">
      <w:pPr>
        <w:shd w:val="clear" w:color="auto" w:fill="FFFFFF"/>
        <w:ind w:firstLine="709"/>
        <w:jc w:val="both"/>
        <w:rPr>
          <w:sz w:val="24"/>
          <w:szCs w:val="24"/>
        </w:rPr>
      </w:pPr>
      <w:r w:rsidRPr="000A48B6">
        <w:rPr>
          <w:color w:val="000000"/>
          <w:sz w:val="24"/>
          <w:szCs w:val="24"/>
        </w:rPr>
        <w:t xml:space="preserve">4.7. </w:t>
      </w:r>
      <w:r w:rsidRPr="000A48B6">
        <w:rPr>
          <w:sz w:val="24"/>
          <w:szCs w:val="24"/>
        </w:rPr>
        <w:t>При неоплате страховой премии единовременно (первого страхового взноса при оплате страховой премии в рассрочку) в установленный Договором страхования срок, если стороны не договорились об отсрочке оплаты страховой премии (первого страхового взноса) путем оформления дополнительного соглашения к настоящему Договору, Договор страхования считается не вступившим в силу, и обязательства у Страховщика по настоящему Договору не возникают.</w:t>
      </w:r>
    </w:p>
    <w:p w:rsidR="00B913D0" w:rsidRPr="000A48B6" w:rsidRDefault="00B913D0" w:rsidP="00B913D0">
      <w:pPr>
        <w:shd w:val="clear" w:color="auto" w:fill="FFFFFF"/>
        <w:ind w:firstLine="709"/>
        <w:jc w:val="both"/>
        <w:rPr>
          <w:sz w:val="24"/>
          <w:szCs w:val="24"/>
        </w:rPr>
      </w:pPr>
      <w:r w:rsidRPr="000A48B6">
        <w:rPr>
          <w:sz w:val="24"/>
          <w:szCs w:val="24"/>
        </w:rPr>
        <w:t>4.8. При неоплате Страхователем очередного (второго и (или) последующего) страхового взноса в установленные настоящим Договором сроки или его уплаты не в полном размере настоящий Договор досрочно прекращает свое действие с 00 часов 00 минут дня, следующего за днем окончания установленного настоящим Договором срока уплаты очередного страхового взноса, который не был уплачен полностью или частично (</w:t>
      </w:r>
      <w:r w:rsidRPr="000A48B6">
        <w:rPr>
          <w:i/>
          <w:sz w:val="24"/>
          <w:szCs w:val="24"/>
        </w:rPr>
        <w:t>если иное не предусмотрено настоящим Договором</w:t>
      </w:r>
      <w:r w:rsidRPr="000A48B6">
        <w:rPr>
          <w:sz w:val="24"/>
          <w:szCs w:val="24"/>
        </w:rPr>
        <w:t>).</w:t>
      </w:r>
    </w:p>
    <w:p w:rsidR="00B913D0" w:rsidRPr="000A48B6" w:rsidRDefault="00B913D0" w:rsidP="00B913D0">
      <w:pPr>
        <w:tabs>
          <w:tab w:val="left" w:pos="709"/>
        </w:tabs>
        <w:ind w:firstLine="709"/>
        <w:jc w:val="both"/>
        <w:rPr>
          <w:sz w:val="24"/>
          <w:szCs w:val="24"/>
        </w:rPr>
      </w:pPr>
      <w:r w:rsidRPr="000A48B6">
        <w:rPr>
          <w:sz w:val="24"/>
          <w:szCs w:val="24"/>
        </w:rPr>
        <w:t>4.9. В случае просрочки уплаты очередного страхового взноса или его уплаты не в полном объеме Страховщик в письменном виде информирует о данном факте и его последствиях Страхователя путем направления ему соответствующего уведомления по электронной почте (при наличии электронного адреса у Страхователя) или по почтовой связи на адрес Страхователя, указанный при заключении настоящего Договора.</w:t>
      </w:r>
    </w:p>
    <w:p w:rsidR="00B913D0" w:rsidRPr="000A48B6" w:rsidRDefault="00B913D0" w:rsidP="00B913D0">
      <w:pPr>
        <w:widowControl/>
        <w:ind w:firstLine="708"/>
        <w:jc w:val="both"/>
        <w:rPr>
          <w:b/>
          <w:snapToGrid/>
          <w:sz w:val="24"/>
        </w:rPr>
      </w:pPr>
      <w:r w:rsidRPr="000A48B6">
        <w:rPr>
          <w:sz w:val="24"/>
          <w:szCs w:val="24"/>
        </w:rPr>
        <w:lastRenderedPageBreak/>
        <w:t>4.10. Выплата страхового возмещения по настоящему Договору устанавливается в форме страховой выплаты, порядок и условия осуществления которой регулируются настоящим Договором и разделом 9 Правил страхования.</w:t>
      </w:r>
    </w:p>
    <w:p w:rsidR="00B913D0" w:rsidRPr="000A48B6" w:rsidRDefault="00B913D0" w:rsidP="00B913D0">
      <w:pPr>
        <w:widowControl/>
        <w:jc w:val="both"/>
        <w:rPr>
          <w:snapToGrid/>
          <w:sz w:val="24"/>
        </w:rPr>
      </w:pPr>
    </w:p>
    <w:p w:rsidR="00B913D0" w:rsidRPr="000A48B6" w:rsidRDefault="00B913D0" w:rsidP="00B913D0">
      <w:pPr>
        <w:spacing w:before="120"/>
        <w:ind w:firstLine="709"/>
        <w:jc w:val="center"/>
        <w:rPr>
          <w:b/>
          <w:sz w:val="24"/>
          <w:szCs w:val="24"/>
        </w:rPr>
      </w:pPr>
      <w:r w:rsidRPr="000A48B6">
        <w:rPr>
          <w:b/>
          <w:sz w:val="24"/>
          <w:szCs w:val="24"/>
        </w:rPr>
        <w:t>5. Срок действия Договора. Срок страхования</w:t>
      </w:r>
    </w:p>
    <w:p w:rsidR="00B913D0" w:rsidRPr="000A48B6" w:rsidRDefault="00B913D0" w:rsidP="00B913D0">
      <w:pPr>
        <w:spacing w:before="120"/>
        <w:ind w:firstLine="709"/>
        <w:jc w:val="both"/>
      </w:pPr>
      <w:r w:rsidRPr="000A48B6">
        <w:rPr>
          <w:snapToGrid/>
          <w:sz w:val="24"/>
        </w:rPr>
        <w:t xml:space="preserve"> </w:t>
      </w:r>
      <w:r w:rsidRPr="000A48B6">
        <w:rPr>
          <w:sz w:val="24"/>
          <w:szCs w:val="24"/>
        </w:rPr>
        <w:t>5.1. Настоящий Договор заключен на срок</w:t>
      </w:r>
      <w:r w:rsidRPr="000A48B6">
        <w:rPr>
          <w:sz w:val="24"/>
          <w:szCs w:val="24"/>
          <w:u w:val="single"/>
        </w:rPr>
        <w:t>:     36</w:t>
      </w:r>
      <w:r w:rsidR="004048F2" w:rsidRPr="000A48B6">
        <w:rPr>
          <w:sz w:val="24"/>
          <w:szCs w:val="24"/>
          <w:u w:val="single"/>
        </w:rPr>
        <w:t>5</w:t>
      </w:r>
      <w:r w:rsidRPr="000A48B6">
        <w:rPr>
          <w:sz w:val="24"/>
          <w:szCs w:val="24"/>
          <w:u w:val="single"/>
        </w:rPr>
        <w:t xml:space="preserve"> дней.</w:t>
      </w:r>
      <w:r w:rsidRPr="000A48B6">
        <w:rPr>
          <w:sz w:val="24"/>
          <w:szCs w:val="24"/>
          <w:u w:val="single"/>
        </w:rPr>
        <w:tab/>
      </w:r>
      <w:r w:rsidRPr="000A48B6">
        <w:rPr>
          <w:sz w:val="24"/>
          <w:szCs w:val="24"/>
        </w:rPr>
        <w:tab/>
      </w:r>
      <w:r w:rsidRPr="000A48B6">
        <w:rPr>
          <w:sz w:val="24"/>
          <w:szCs w:val="24"/>
        </w:rPr>
        <w:tab/>
      </w:r>
      <w:r w:rsidRPr="000A48B6">
        <w:rPr>
          <w:sz w:val="24"/>
          <w:szCs w:val="24"/>
        </w:rPr>
        <w:tab/>
      </w:r>
      <w:r w:rsidRPr="000A48B6">
        <w:rPr>
          <w:sz w:val="24"/>
          <w:szCs w:val="24"/>
        </w:rPr>
        <w:tab/>
      </w:r>
      <w:r w:rsidRPr="000A48B6">
        <w:rPr>
          <w:sz w:val="24"/>
          <w:szCs w:val="24"/>
        </w:rPr>
        <w:tab/>
      </w:r>
      <w:r w:rsidRPr="000A48B6">
        <w:rPr>
          <w:sz w:val="24"/>
          <w:szCs w:val="24"/>
        </w:rPr>
        <w:tab/>
      </w:r>
      <w:r w:rsidRPr="000A48B6">
        <w:rPr>
          <w:sz w:val="24"/>
          <w:szCs w:val="24"/>
        </w:rPr>
        <w:tab/>
      </w:r>
      <w:r w:rsidRPr="000A48B6">
        <w:rPr>
          <w:sz w:val="24"/>
          <w:szCs w:val="24"/>
        </w:rPr>
        <w:tab/>
      </w:r>
      <w:r w:rsidRPr="000A48B6">
        <w:rPr>
          <w:sz w:val="24"/>
          <w:szCs w:val="24"/>
        </w:rPr>
        <w:tab/>
      </w:r>
      <w:r w:rsidRPr="000A48B6">
        <w:rPr>
          <w:sz w:val="24"/>
          <w:szCs w:val="24"/>
        </w:rPr>
        <w:tab/>
      </w:r>
      <w:r w:rsidRPr="000A48B6">
        <w:rPr>
          <w:sz w:val="24"/>
          <w:szCs w:val="24"/>
        </w:rPr>
        <w:tab/>
      </w:r>
      <w:r w:rsidRPr="000A48B6">
        <w:rPr>
          <w:sz w:val="24"/>
          <w:szCs w:val="24"/>
        </w:rPr>
        <w:tab/>
      </w:r>
      <w:r w:rsidRPr="000A48B6">
        <w:t>(дней, месяцев)</w:t>
      </w:r>
    </w:p>
    <w:p w:rsidR="00B913D0" w:rsidRPr="000A48B6" w:rsidRDefault="00B913D0" w:rsidP="00B913D0">
      <w:pPr>
        <w:ind w:firstLine="709"/>
        <w:jc w:val="both"/>
        <w:rPr>
          <w:sz w:val="24"/>
          <w:szCs w:val="24"/>
        </w:rPr>
      </w:pPr>
      <w:r w:rsidRPr="000A48B6">
        <w:rPr>
          <w:sz w:val="24"/>
          <w:szCs w:val="24"/>
        </w:rPr>
        <w:t xml:space="preserve">Настоящий Договор вступает в силу с </w:t>
      </w:r>
      <w:r w:rsidR="00977841" w:rsidRPr="00977841">
        <w:rPr>
          <w:sz w:val="24"/>
          <w:szCs w:val="24"/>
        </w:rPr>
        <w:t xml:space="preserve">с </w:t>
      </w:r>
      <w:r w:rsidR="00977841">
        <w:rPr>
          <w:sz w:val="24"/>
          <w:szCs w:val="24"/>
        </w:rPr>
        <w:t>00.00 часов «28» апреля 202</w:t>
      </w:r>
      <w:r w:rsidR="00D900C9">
        <w:rPr>
          <w:sz w:val="24"/>
          <w:szCs w:val="24"/>
        </w:rPr>
        <w:t>6</w:t>
      </w:r>
      <w:r w:rsidR="00977841">
        <w:rPr>
          <w:sz w:val="24"/>
          <w:szCs w:val="24"/>
        </w:rPr>
        <w:t xml:space="preserve"> г.</w:t>
      </w:r>
      <w:r w:rsidRPr="000A48B6">
        <w:rPr>
          <w:sz w:val="24"/>
          <w:szCs w:val="24"/>
        </w:rPr>
        <w:t>, при условии уплаты страховой премии согласно п. 4.</w:t>
      </w:r>
      <w:r w:rsidR="004048F2" w:rsidRPr="000A48B6">
        <w:rPr>
          <w:sz w:val="24"/>
          <w:szCs w:val="24"/>
        </w:rPr>
        <w:t>6</w:t>
      </w:r>
      <w:r w:rsidRPr="000A48B6">
        <w:rPr>
          <w:sz w:val="24"/>
          <w:szCs w:val="24"/>
        </w:rPr>
        <w:t xml:space="preserve">. настоящего Договора, и действует по </w:t>
      </w:r>
      <w:r w:rsidR="00977841" w:rsidRPr="00977841">
        <w:rPr>
          <w:sz w:val="24"/>
          <w:szCs w:val="24"/>
        </w:rPr>
        <w:t>до 24.00 часов «27» апреля 202</w:t>
      </w:r>
      <w:r w:rsidR="00D900C9">
        <w:rPr>
          <w:sz w:val="24"/>
          <w:szCs w:val="24"/>
        </w:rPr>
        <w:t>7</w:t>
      </w:r>
      <w:r w:rsidR="00977841" w:rsidRPr="00977841">
        <w:rPr>
          <w:sz w:val="24"/>
          <w:szCs w:val="24"/>
        </w:rPr>
        <w:t xml:space="preserve"> г.</w:t>
      </w:r>
      <w:r w:rsidR="00977841" w:rsidRPr="001913C2">
        <w:rPr>
          <w:sz w:val="24"/>
          <w:szCs w:val="24"/>
        </w:rPr>
        <w:t xml:space="preserve"> </w:t>
      </w:r>
    </w:p>
    <w:p w:rsidR="00B913D0" w:rsidRPr="000A48B6" w:rsidRDefault="00B913D0" w:rsidP="00B913D0">
      <w:pPr>
        <w:ind w:firstLine="709"/>
        <w:jc w:val="both"/>
        <w:rPr>
          <w:sz w:val="24"/>
          <w:szCs w:val="24"/>
        </w:rPr>
      </w:pPr>
      <w:r w:rsidRPr="000A48B6">
        <w:rPr>
          <w:sz w:val="24"/>
          <w:szCs w:val="24"/>
        </w:rPr>
        <w:t xml:space="preserve">Начало действия страхования с </w:t>
      </w:r>
      <w:r w:rsidR="00852B53">
        <w:rPr>
          <w:sz w:val="24"/>
          <w:szCs w:val="24"/>
        </w:rPr>
        <w:t>«28</w:t>
      </w:r>
      <w:r w:rsidR="001913C2" w:rsidRPr="001913C2">
        <w:rPr>
          <w:sz w:val="24"/>
          <w:szCs w:val="24"/>
        </w:rPr>
        <w:t>» апреля 202</w:t>
      </w:r>
      <w:r w:rsidR="002104B8">
        <w:rPr>
          <w:sz w:val="24"/>
          <w:szCs w:val="24"/>
        </w:rPr>
        <w:t>6</w:t>
      </w:r>
      <w:r w:rsidR="001913C2" w:rsidRPr="001913C2">
        <w:rPr>
          <w:sz w:val="24"/>
          <w:szCs w:val="24"/>
        </w:rPr>
        <w:t xml:space="preserve"> г.</w:t>
      </w:r>
    </w:p>
    <w:p w:rsidR="00B913D0" w:rsidRPr="000A48B6" w:rsidRDefault="00B913D0" w:rsidP="00B913D0">
      <w:pPr>
        <w:jc w:val="both"/>
        <w:rPr>
          <w:sz w:val="24"/>
          <w:szCs w:val="24"/>
        </w:rPr>
      </w:pPr>
      <w:r w:rsidRPr="000A48B6">
        <w:rPr>
          <w:sz w:val="24"/>
          <w:szCs w:val="24"/>
        </w:rPr>
        <w:tab/>
      </w:r>
    </w:p>
    <w:p w:rsidR="00B913D0" w:rsidRPr="000A48B6" w:rsidRDefault="00B913D0" w:rsidP="00B913D0">
      <w:pPr>
        <w:ind w:firstLine="709"/>
        <w:jc w:val="both"/>
        <w:rPr>
          <w:sz w:val="24"/>
          <w:szCs w:val="24"/>
        </w:rPr>
      </w:pPr>
      <w:r w:rsidRPr="000A48B6">
        <w:rPr>
          <w:sz w:val="24"/>
          <w:szCs w:val="24"/>
        </w:rPr>
        <w:t>5.2. Срок страхования:</w:t>
      </w:r>
    </w:p>
    <w:p w:rsidR="00B913D0" w:rsidRPr="000A48B6" w:rsidRDefault="00B913D0" w:rsidP="00B913D0">
      <w:pPr>
        <w:spacing w:before="120"/>
        <w:ind w:left="1134"/>
        <w:jc w:val="both"/>
        <w:rPr>
          <w:sz w:val="24"/>
          <w:szCs w:val="24"/>
        </w:rPr>
      </w:pPr>
      <w:r w:rsidRPr="000A48B6">
        <w:rPr>
          <w:sz w:val="24"/>
          <w:szCs w:val="24"/>
        </w:rPr>
        <w:sym w:font="Wingdings" w:char="F075"/>
      </w:r>
      <w:r w:rsidRPr="000A48B6">
        <w:rPr>
          <w:sz w:val="24"/>
          <w:szCs w:val="24"/>
        </w:rPr>
        <w:t xml:space="preserve"> только на время исполнения трудовых (служебных) обязанностей </w:t>
      </w:r>
    </w:p>
    <w:p w:rsidR="00B913D0" w:rsidRPr="000A48B6" w:rsidRDefault="00B913D0" w:rsidP="00B913D0">
      <w:pPr>
        <w:jc w:val="center"/>
        <w:rPr>
          <w:b/>
          <w:sz w:val="24"/>
          <w:szCs w:val="24"/>
        </w:rPr>
      </w:pPr>
    </w:p>
    <w:p w:rsidR="00B913D0" w:rsidRPr="000A48B6" w:rsidRDefault="00B913D0" w:rsidP="00B913D0">
      <w:pPr>
        <w:jc w:val="center"/>
        <w:rPr>
          <w:sz w:val="24"/>
          <w:szCs w:val="24"/>
        </w:rPr>
      </w:pPr>
      <w:r w:rsidRPr="000A48B6">
        <w:rPr>
          <w:b/>
          <w:sz w:val="24"/>
          <w:szCs w:val="24"/>
        </w:rPr>
        <w:t>6. Права и обязанности Сторон</w:t>
      </w:r>
    </w:p>
    <w:p w:rsidR="00B913D0" w:rsidRPr="000A48B6" w:rsidRDefault="00B913D0" w:rsidP="00B913D0">
      <w:pPr>
        <w:spacing w:before="120"/>
        <w:ind w:firstLine="709"/>
        <w:jc w:val="both"/>
        <w:rPr>
          <w:sz w:val="24"/>
          <w:szCs w:val="24"/>
        </w:rPr>
      </w:pPr>
      <w:r w:rsidRPr="000A48B6">
        <w:rPr>
          <w:sz w:val="24"/>
          <w:szCs w:val="24"/>
        </w:rPr>
        <w:t xml:space="preserve">6.1. </w:t>
      </w:r>
      <w:r w:rsidRPr="000A48B6">
        <w:rPr>
          <w:b/>
          <w:sz w:val="24"/>
          <w:szCs w:val="24"/>
        </w:rPr>
        <w:t>Страховщик</w:t>
      </w:r>
      <w:r w:rsidRPr="000A48B6">
        <w:rPr>
          <w:sz w:val="24"/>
          <w:szCs w:val="24"/>
        </w:rPr>
        <w:t xml:space="preserve"> имеет право:</w:t>
      </w:r>
    </w:p>
    <w:p w:rsidR="00B913D0" w:rsidRPr="000A48B6" w:rsidRDefault="00B913D0" w:rsidP="00B913D0">
      <w:pPr>
        <w:ind w:firstLine="709"/>
        <w:jc w:val="both"/>
        <w:rPr>
          <w:sz w:val="24"/>
          <w:szCs w:val="24"/>
        </w:rPr>
      </w:pPr>
      <w:r w:rsidRPr="000A48B6">
        <w:rPr>
          <w:sz w:val="24"/>
          <w:szCs w:val="24"/>
        </w:rPr>
        <w:t>6.1.1. требовать у Страхователя (Застрахованного, Выгодоприобретателя) информацию и документы, позволяющие произвести оценку вероятности наступления страхового случая; проверять указанные Страхователем (Выгодоприобретателем) в Заявлении на страхование сведения;</w:t>
      </w:r>
    </w:p>
    <w:p w:rsidR="00B913D0" w:rsidRPr="000A48B6" w:rsidRDefault="00B913D0" w:rsidP="00B913D0">
      <w:pPr>
        <w:ind w:firstLine="709"/>
        <w:jc w:val="both"/>
        <w:rPr>
          <w:sz w:val="24"/>
          <w:szCs w:val="24"/>
        </w:rPr>
      </w:pPr>
      <w:r w:rsidRPr="000A48B6">
        <w:rPr>
          <w:sz w:val="24"/>
          <w:szCs w:val="24"/>
        </w:rPr>
        <w:t>6.1.2. проверять выполнение Страхователем (Выгодоприобретателем, Застрахованным) требований настоящего Договора и Правил страхования;</w:t>
      </w:r>
    </w:p>
    <w:p w:rsidR="00B913D0" w:rsidRPr="000A48B6" w:rsidRDefault="00B913D0" w:rsidP="00B913D0">
      <w:pPr>
        <w:ind w:firstLine="709"/>
        <w:jc w:val="both"/>
        <w:rPr>
          <w:sz w:val="24"/>
          <w:szCs w:val="24"/>
        </w:rPr>
      </w:pPr>
      <w:r w:rsidRPr="000A48B6">
        <w:rPr>
          <w:sz w:val="24"/>
          <w:szCs w:val="24"/>
        </w:rPr>
        <w:t>6.1.3. проводить обследование потенциальных Застрахованных для оценки фактического состояния их здоровья;</w:t>
      </w:r>
    </w:p>
    <w:p w:rsidR="00B913D0" w:rsidRPr="000A48B6" w:rsidRDefault="00B913D0" w:rsidP="00B913D0">
      <w:pPr>
        <w:ind w:firstLine="709"/>
        <w:jc w:val="both"/>
        <w:rPr>
          <w:sz w:val="24"/>
          <w:szCs w:val="24"/>
        </w:rPr>
      </w:pPr>
      <w:r w:rsidRPr="000A48B6">
        <w:rPr>
          <w:sz w:val="24"/>
          <w:szCs w:val="24"/>
        </w:rPr>
        <w:t>6.1.4. самостоятельно выяснять причины и обстоятельства наступившего события, направлять запросы, связанные с расследованием причин и определением размера вреда, причиненного жизни или здоровью Застрахованного, в компетентные органы, медицинские учреждения, иным лицам и организациям;</w:t>
      </w:r>
    </w:p>
    <w:p w:rsidR="00B913D0" w:rsidRPr="000A48B6" w:rsidRDefault="00B913D0" w:rsidP="00B913D0">
      <w:pPr>
        <w:ind w:firstLine="709"/>
        <w:jc w:val="both"/>
        <w:rPr>
          <w:sz w:val="24"/>
          <w:szCs w:val="24"/>
        </w:rPr>
      </w:pPr>
      <w:r w:rsidRPr="000A48B6">
        <w:rPr>
          <w:sz w:val="24"/>
          <w:szCs w:val="24"/>
        </w:rPr>
        <w:t>6.1.5. давать Страхователю рекомендации по предупреждению страховых случаев;</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6.1.6. требовать от Выгодоприобретателя, выполнения обяз</w:t>
      </w:r>
      <w:r w:rsidR="001913C2">
        <w:rPr>
          <w:sz w:val="24"/>
          <w:szCs w:val="24"/>
        </w:rPr>
        <w:t>анностей по настоящему Договору</w:t>
      </w:r>
      <w:r w:rsidRPr="000A48B6">
        <w:rPr>
          <w:sz w:val="24"/>
          <w:szCs w:val="24"/>
        </w:rPr>
        <w:t>, включая обязанности, возложенные на Страхователя, но не выполненные им, при предъявлении Выгодоприобретателем требования о страховой выплате. Риск последствий невыполнения или несвоевременного выполнения обязанностей, которые должны были быть выполнены ранее, несет Выгодоприобретатель;</w:t>
      </w:r>
    </w:p>
    <w:p w:rsidR="00B913D0" w:rsidRPr="000A48B6" w:rsidRDefault="00B913D0" w:rsidP="00B913D0">
      <w:pPr>
        <w:ind w:firstLine="709"/>
        <w:jc w:val="both"/>
        <w:rPr>
          <w:sz w:val="24"/>
          <w:szCs w:val="24"/>
        </w:rPr>
      </w:pPr>
      <w:r w:rsidRPr="000A48B6">
        <w:rPr>
          <w:sz w:val="24"/>
          <w:szCs w:val="24"/>
        </w:rPr>
        <w:t xml:space="preserve">6.1.7. отсрочить составление страхового акта и принятия решения о признании наступившего события страховым случаем (или о непризнании его страховым случаем)  в случае возбуждения по факту смерти Застрахованного уголовного дела, до момента (даты) вынесения приговора суда или приостановления следователем производства по делу; </w:t>
      </w:r>
    </w:p>
    <w:p w:rsidR="00B913D0" w:rsidRPr="000A48B6" w:rsidRDefault="00B913D0" w:rsidP="00B913D0">
      <w:pPr>
        <w:ind w:firstLine="709"/>
        <w:jc w:val="both"/>
        <w:rPr>
          <w:sz w:val="24"/>
          <w:szCs w:val="24"/>
        </w:rPr>
      </w:pPr>
      <w:r w:rsidRPr="000A48B6">
        <w:rPr>
          <w:sz w:val="24"/>
          <w:szCs w:val="24"/>
        </w:rPr>
        <w:t>6.1.8. независимо от того, наступило ли увеличение страхового риска или нет, Страховщик имеет право в течение срока действия настоящего Договора проверять правильность сообщенных Страхователем сведений и при увеличении страхового риска требовать изменения условий настоящего Договора;</w:t>
      </w:r>
    </w:p>
    <w:p w:rsidR="00B913D0" w:rsidRPr="000A48B6" w:rsidRDefault="00B913D0" w:rsidP="00B913D0">
      <w:pPr>
        <w:ind w:firstLine="709"/>
        <w:jc w:val="both"/>
        <w:rPr>
          <w:sz w:val="24"/>
          <w:szCs w:val="24"/>
        </w:rPr>
      </w:pPr>
      <w:r w:rsidRPr="000A48B6">
        <w:rPr>
          <w:sz w:val="24"/>
          <w:szCs w:val="24"/>
        </w:rPr>
        <w:t xml:space="preserve">6.1.9. при уведомлении об обстоятельствах, влекущих увеличение страхового риска, потребовать изменения условий настоящего Договора и/или оплаты дополнительной страховой премии соразмерно увеличению риска, а если Страхователь (Выгодоприобретатель, Застрахованный) возражает против изменения условий настоящего Договора или доплаты страховой премии, потребовать расторжения настоящего Договора и возмещения убытков, причиненных расторжением настоящего Договора; </w:t>
      </w:r>
    </w:p>
    <w:p w:rsidR="00B913D0" w:rsidRPr="000A48B6" w:rsidRDefault="00B913D0" w:rsidP="00B913D0">
      <w:pPr>
        <w:ind w:firstLine="709"/>
        <w:jc w:val="both"/>
        <w:rPr>
          <w:sz w:val="24"/>
          <w:szCs w:val="24"/>
        </w:rPr>
      </w:pPr>
      <w:r w:rsidRPr="000A48B6">
        <w:rPr>
          <w:color w:val="000000"/>
          <w:sz w:val="24"/>
          <w:szCs w:val="24"/>
        </w:rPr>
        <w:t>6.1.10.</w:t>
      </w:r>
      <w:r w:rsidRPr="000A48B6">
        <w:rPr>
          <w:sz w:val="24"/>
          <w:szCs w:val="24"/>
        </w:rPr>
        <w:t xml:space="preserve"> расторгнуть в одностороннем порядке настоящий Договор в случае неоплаты в установленные настоящим Договором сроки очередных страховых взносов, в порядке, предусмотренном п. 5.11. и 5.12. Правил страхования.</w:t>
      </w:r>
    </w:p>
    <w:p w:rsidR="00B913D0" w:rsidRPr="000A48B6" w:rsidRDefault="00B913D0" w:rsidP="00B913D0">
      <w:pPr>
        <w:ind w:firstLine="709"/>
        <w:rPr>
          <w:sz w:val="24"/>
          <w:szCs w:val="24"/>
        </w:rPr>
      </w:pPr>
      <w:r w:rsidRPr="000A48B6">
        <w:rPr>
          <w:sz w:val="24"/>
          <w:szCs w:val="24"/>
        </w:rPr>
        <w:t xml:space="preserve">6.2. </w:t>
      </w:r>
      <w:r w:rsidRPr="000A48B6">
        <w:rPr>
          <w:b/>
          <w:sz w:val="24"/>
          <w:szCs w:val="24"/>
        </w:rPr>
        <w:t>Страховщик</w:t>
      </w:r>
      <w:r w:rsidRPr="000A48B6">
        <w:rPr>
          <w:sz w:val="24"/>
          <w:szCs w:val="24"/>
        </w:rPr>
        <w:t xml:space="preserve"> обязан:</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lastRenderedPageBreak/>
        <w:t>6.2.1. ознакомить Страхователя с Правилами страхования и вручить ему экземпляр Правил страхования после подписания настоящего Договора;</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6.2.2. соблюдать условия настоящего Договора и Правил страхования;</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6.2.3. обеспечить конфиденциальность в отношении информации, касающейся Страхователя (Выгодоприобретателя, Застрахованного);</w:t>
      </w:r>
    </w:p>
    <w:p w:rsidR="00B913D0" w:rsidRPr="000A48B6" w:rsidRDefault="00B913D0" w:rsidP="00B913D0">
      <w:pPr>
        <w:ind w:firstLine="709"/>
        <w:jc w:val="both"/>
        <w:rPr>
          <w:sz w:val="24"/>
          <w:szCs w:val="24"/>
        </w:rPr>
      </w:pPr>
      <w:r w:rsidRPr="000A48B6">
        <w:rPr>
          <w:sz w:val="24"/>
          <w:szCs w:val="24"/>
        </w:rPr>
        <w:t>6.2.4. раскрывать и доводить (предоставлять) информацию Получателю страховых услуг в объеме и порядке, установленном действующим законодательством РФ и Правилами страхования;</w:t>
      </w:r>
    </w:p>
    <w:p w:rsidR="00B913D0" w:rsidRPr="000A48B6" w:rsidRDefault="00B913D0" w:rsidP="00B913D0">
      <w:pPr>
        <w:ind w:firstLine="709"/>
        <w:jc w:val="both"/>
        <w:rPr>
          <w:sz w:val="24"/>
          <w:szCs w:val="24"/>
        </w:rPr>
      </w:pPr>
      <w:r w:rsidRPr="000A48B6">
        <w:rPr>
          <w:sz w:val="24"/>
          <w:szCs w:val="24"/>
        </w:rPr>
        <w:t xml:space="preserve">6.2.5. уведомлять Страхователя о дополнительных условиях (в частности, о медицинском освидетельствовании лица, в отношении которого заключается настоящий Договор и о порядке их выполнения </w:t>
      </w:r>
      <w:r w:rsidRPr="000A48B6">
        <w:rPr>
          <w:i/>
          <w:sz w:val="24"/>
          <w:szCs w:val="24"/>
        </w:rPr>
        <w:t>(в случаях, когда Страховщик устанавливает такие дополнительные условия для заключения настоящего Договора );</w:t>
      </w:r>
    </w:p>
    <w:p w:rsidR="00B913D0" w:rsidRPr="000A48B6" w:rsidRDefault="00B913D0" w:rsidP="00B913D0">
      <w:pPr>
        <w:ind w:firstLine="709"/>
        <w:jc w:val="both"/>
        <w:rPr>
          <w:sz w:val="24"/>
          <w:szCs w:val="24"/>
        </w:rPr>
      </w:pPr>
      <w:r w:rsidRPr="000A48B6">
        <w:rPr>
          <w:sz w:val="24"/>
          <w:szCs w:val="24"/>
        </w:rPr>
        <w:t>6.2.6. по запросу Страхователя один раз по одному Договору страхования бесплатно предоставить Страхователю заверенный Страховщиком расчет суммы страховой премии (части страховой премии), подлежащей возврату в связи с расторжением или досрочным прекращением Договора страхования. К указанному расчету по запросу Страхователя прилагаются пояснения в устной или письменной форме со ссылками на нормы права и (или) условия Договора страхования и Правил страхования, на основании которых произведен расчет;</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6.2.7. по запросу Страхователя (Застрахованного), позволяющему подтвердить факт его получения Страховщиком, предоставлять ему копии Договора страхования (полиса) и иных документов, являющихся неотъемлемой частью Договора страхования, за исключением информации, не подлежащей разглашению (персональные данные других застрахованных лиц, данные об уплаченных премиях по коллективным договорам страхования, условия страхования других категорий застрахованных лиц и пр.). Страховщик обязан предоставить Страхователю (Застрахованному) копии указанных документов по действующим договорам страхования бесплатно один раз;</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6.2.8. выдать дубликат настоящего Договора (полиса) в случае его утраты на основании заявления Страхователя (Застрахованного) в письменной форме. Утраченный настоящий Договор (полис) с момента (даты) выдачи дубликата считается недействительным, и страховые выплаты по нему не осуществляются;</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6.2.9. проинформировать Страхователя о факте просрочки уплаты очередного страхового взноса или факте его уплаты не в полном объеме, а также о последствиях таких нарушений способом, согласованным со Страхователем при заключении настоящего Договора;</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6.2.10. После получения сообщения о наступлении события, имеющего признаки страхового случая, Страховщик обязан:</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6.2.10.1. принять от Страхователя (Выгодоприобретателя, Застрахованного) все необходимые документы для выяснения обстоятельств произошедшего события, имеющего признаки страхового случая, и определения размера причиненного вреда жизни или здоровью Застрахованного;</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6.2.10.2.  в порядке и в сроки, установленные настоящим Договором и Правилами страхования, составить страховой акт и осуществить страховую выплату Выгодоприобретателю в случае признания наступившего события страховым случаем.</w:t>
      </w:r>
    </w:p>
    <w:p w:rsidR="00B913D0" w:rsidRPr="000A48B6" w:rsidRDefault="00B913D0" w:rsidP="00B913D0">
      <w:pPr>
        <w:ind w:firstLine="709"/>
        <w:jc w:val="both"/>
        <w:rPr>
          <w:sz w:val="24"/>
          <w:szCs w:val="24"/>
        </w:rPr>
      </w:pPr>
      <w:r w:rsidRPr="000A48B6">
        <w:rPr>
          <w:sz w:val="24"/>
          <w:szCs w:val="24"/>
        </w:rPr>
        <w:t xml:space="preserve">6.2.11. обеспечить получение Страхователем или в предусмотренных законодательством случаях Застрахованным памятки с информацией в объеме, установленном действующим законодательством и внутренними документами Страховщика (далее – Памятка). </w:t>
      </w:r>
    </w:p>
    <w:p w:rsidR="00B913D0" w:rsidRPr="000A48B6" w:rsidRDefault="00B913D0" w:rsidP="00B913D0">
      <w:pPr>
        <w:ind w:firstLine="709"/>
        <w:jc w:val="both"/>
        <w:rPr>
          <w:sz w:val="24"/>
          <w:szCs w:val="24"/>
        </w:rPr>
      </w:pPr>
      <w:r w:rsidRPr="000A48B6">
        <w:rPr>
          <w:sz w:val="24"/>
          <w:szCs w:val="24"/>
        </w:rPr>
        <w:t xml:space="preserve">6.3. </w:t>
      </w:r>
      <w:r w:rsidRPr="000A48B6">
        <w:rPr>
          <w:b/>
          <w:sz w:val="24"/>
          <w:szCs w:val="24"/>
        </w:rPr>
        <w:t>Страхователь имеет право</w:t>
      </w:r>
      <w:r w:rsidRPr="000A48B6">
        <w:rPr>
          <w:sz w:val="24"/>
          <w:szCs w:val="24"/>
        </w:rPr>
        <w:t>:</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 xml:space="preserve">6.3.1. ознакомиться с настоящими Правилами страхования при заключении настоящего Договора; </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6.3.2. требовать от Страховщика разъяснения положений, содержащихся в настоящем  Договоре и Правилах страхования;</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6.3.3 требовать от Страховщика выполнения обязательств по настоящему Договору;</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6.3.4. получить у Страховщика дубликат настоящего Договора (полиса) в случае его утраты, направив в его адрес заявление в письменной форме;</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 xml:space="preserve">6.3.5. отказаться от настоящего Договора в любое время, если на момент (дату) отказа возможность наступления страхового случая не отпала по обстоятельствам иным, чем страховой </w:t>
      </w:r>
      <w:r w:rsidRPr="000A48B6">
        <w:rPr>
          <w:sz w:val="24"/>
          <w:szCs w:val="24"/>
        </w:rPr>
        <w:lastRenderedPageBreak/>
        <w:t>случай;</w:t>
      </w:r>
    </w:p>
    <w:p w:rsidR="00B913D0" w:rsidRPr="000A48B6" w:rsidRDefault="00B913D0" w:rsidP="00B913D0">
      <w:pPr>
        <w:shd w:val="clear" w:color="auto" w:fill="FFFFFF"/>
        <w:tabs>
          <w:tab w:val="left" w:pos="4858"/>
        </w:tabs>
        <w:ind w:right="14" w:firstLine="709"/>
        <w:jc w:val="both"/>
        <w:rPr>
          <w:i/>
          <w:sz w:val="24"/>
          <w:szCs w:val="24"/>
        </w:rPr>
      </w:pPr>
      <w:r w:rsidRPr="000A48B6">
        <w:rPr>
          <w:sz w:val="24"/>
          <w:szCs w:val="24"/>
        </w:rPr>
        <w:t xml:space="preserve">6.3.6. претендовать на часть неиспользованной страховой премии при досрочном отказе от  настоящего Договора </w:t>
      </w:r>
      <w:r w:rsidRPr="000A48B6">
        <w:rPr>
          <w:i/>
          <w:sz w:val="24"/>
          <w:szCs w:val="24"/>
        </w:rPr>
        <w:t>(если это предусмотрено настоящим Договором);</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6.3.7. увеличить по согласованию с Застрахованным в течение срока действия настоящего Договора размер страховой суммы, оформив дополнительное соглашение к настоящему Договору с условием оплаты дополнительной страховой премии;</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6.3.8. в течение срока действия настоящего Договора заменить Застрахованного или Выгодоприобретателя, названного в настоящем Договоре, другим лицом, уведомив об этом Страховщика в письменной форме, кроме случаев, когда заявленный в настоящем Договоре Выгодоприобретатель выполнил какую - либо из обязанностей по настоящему Договору или предъявил Страховщику требование о страховой выплате.</w:t>
      </w:r>
    </w:p>
    <w:p w:rsidR="00B913D0" w:rsidRPr="000A48B6" w:rsidRDefault="00B913D0" w:rsidP="00B913D0">
      <w:pPr>
        <w:ind w:firstLine="709"/>
        <w:rPr>
          <w:sz w:val="24"/>
          <w:szCs w:val="24"/>
        </w:rPr>
      </w:pPr>
      <w:r w:rsidRPr="000A48B6">
        <w:rPr>
          <w:sz w:val="24"/>
          <w:szCs w:val="24"/>
        </w:rPr>
        <w:t>6.4.</w:t>
      </w:r>
      <w:r w:rsidRPr="000A48B6">
        <w:rPr>
          <w:b/>
          <w:sz w:val="24"/>
          <w:szCs w:val="24"/>
        </w:rPr>
        <w:t xml:space="preserve"> Застрахованный </w:t>
      </w:r>
      <w:r w:rsidRPr="000A48B6">
        <w:rPr>
          <w:sz w:val="24"/>
          <w:szCs w:val="24"/>
        </w:rPr>
        <w:t>имеет право:</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6.4.1. получить у Страхователя или непосредственно у Страховщика (его страхового агента или иного уполномоченного представителя) Памятку, страховой полис, Программу страхования и Правила страхования, на основании которых заключен настоящий Договор;</w:t>
      </w:r>
    </w:p>
    <w:p w:rsidR="00B913D0" w:rsidRPr="000A48B6" w:rsidRDefault="00B913D0" w:rsidP="00B913D0">
      <w:pPr>
        <w:ind w:firstLine="709"/>
        <w:jc w:val="both"/>
        <w:rPr>
          <w:sz w:val="24"/>
          <w:szCs w:val="24"/>
        </w:rPr>
      </w:pPr>
      <w:r w:rsidRPr="000A48B6">
        <w:rPr>
          <w:sz w:val="24"/>
          <w:szCs w:val="24"/>
        </w:rPr>
        <w:t>6.4.2. требовать от Страхователя назначения Выгодоприобретателя (замены его) в течение срока действия настоящего Договора;</w:t>
      </w:r>
    </w:p>
    <w:p w:rsidR="00B913D0" w:rsidRPr="000A48B6" w:rsidRDefault="00B913D0" w:rsidP="00B913D0">
      <w:pPr>
        <w:ind w:firstLine="709"/>
        <w:jc w:val="both"/>
        <w:rPr>
          <w:sz w:val="24"/>
          <w:szCs w:val="24"/>
        </w:rPr>
      </w:pPr>
      <w:r w:rsidRPr="000A48B6">
        <w:rPr>
          <w:sz w:val="24"/>
          <w:szCs w:val="24"/>
        </w:rPr>
        <w:t>6.4.3. при наступлении страхового случая требовать исполнения Страховщиком принятых обязательств по настоящему Договору, заключенному в его пользу.</w:t>
      </w:r>
    </w:p>
    <w:p w:rsidR="00B913D0" w:rsidRPr="000A48B6" w:rsidRDefault="00B913D0" w:rsidP="00B913D0">
      <w:pPr>
        <w:ind w:firstLine="709"/>
        <w:rPr>
          <w:sz w:val="24"/>
          <w:szCs w:val="24"/>
        </w:rPr>
      </w:pPr>
      <w:r w:rsidRPr="000A48B6">
        <w:rPr>
          <w:sz w:val="24"/>
          <w:szCs w:val="24"/>
        </w:rPr>
        <w:t xml:space="preserve">6.5. </w:t>
      </w:r>
      <w:r w:rsidRPr="000A48B6">
        <w:rPr>
          <w:b/>
          <w:sz w:val="24"/>
          <w:szCs w:val="24"/>
        </w:rPr>
        <w:t>Страхователь</w:t>
      </w:r>
      <w:r w:rsidRPr="000A48B6">
        <w:rPr>
          <w:sz w:val="24"/>
          <w:szCs w:val="24"/>
        </w:rPr>
        <w:t xml:space="preserve"> обязан:</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6.5.1. своевременно оплачивать страховую премию (страховые взносы) в размере и порядке, предусмотренные настоящим Договором;</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 xml:space="preserve">6.5.2. сообщать Страховщику обо всех известных ему обстоятельствах, имеющих значение для оценки страхового риска, сообщать об изменениях в сообщенных ранее обстоятельствах в течение срока действия настоящего Договора (в том числе об изменении в профессиональной деятельности и условий труда, о первичном диагностировании хронического заболевания, о том, что Застрахованный занимается какой-либо профессией, спортом, развлечением или иной  деятельностью опасного характера, о прекращении трудовых отношений с Застрахованным при коллективной форме страхования и т.п.); </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6.5.3. соблюдать условия настоящего Договора и Правил страхования;</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6.5.4. ознакомить Застрахованных с Правилами страхования и обеспечить своевременное вручение Застрахованным памяток и страховых полисов;</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6.5.5. при наступлении события, имеющего признаки страхового случая, не позднее 3 (трех) рабочих дней со дня как Страхователю стало известно о несчастном случае , если настоящим Договором не предусмотрен иной срок уведомления, известить об этом Страховщика или его представителя (так же, как и на Страхователе, обязанность незамедлительного уведомления о факте несчастного случая лежит и на Выгодоприобретателе, которому известно о заключении настоящего Договора в его пользу, если он намерен воспользоваться правом на получение страховой выплаты);</w:t>
      </w:r>
    </w:p>
    <w:p w:rsidR="00B913D0" w:rsidRPr="000A48B6" w:rsidRDefault="00B913D0" w:rsidP="00B913D0">
      <w:pPr>
        <w:pStyle w:val="20"/>
        <w:spacing w:line="240" w:lineRule="auto"/>
        <w:ind w:left="0" w:firstLine="709"/>
        <w:jc w:val="both"/>
        <w:rPr>
          <w:sz w:val="24"/>
          <w:szCs w:val="24"/>
        </w:rPr>
      </w:pPr>
      <w:r w:rsidRPr="000A48B6">
        <w:rPr>
          <w:sz w:val="24"/>
          <w:szCs w:val="24"/>
        </w:rPr>
        <w:t>6.5.6. представить Страховщику Заявление о наступлении события, имеющего признаки страхового случая (Приложение 6 к Правилам страхования) и документы, выданные компетентными органами, либо другими уполномоченными организациями, подтверждающие факт, причины и обстоятельства наступления страхового события, а также размер причиненного вреда жизни или здоровью Застрахованного, указанные в п. 8.1. Правил страхования; Страхователь вправе представлять в дополнение к выше перечисленным сведениям и документам и иные доказательства в подтверждение факта причинения вреда жизни или здоровью Застрахованного.</w:t>
      </w:r>
    </w:p>
    <w:p w:rsidR="00B913D0" w:rsidRPr="000A48B6" w:rsidRDefault="00B913D0" w:rsidP="00B913D0">
      <w:pPr>
        <w:ind w:firstLine="709"/>
        <w:jc w:val="both"/>
        <w:rPr>
          <w:sz w:val="24"/>
          <w:szCs w:val="24"/>
        </w:rPr>
      </w:pPr>
      <w:r w:rsidRPr="000A48B6">
        <w:rPr>
          <w:sz w:val="24"/>
          <w:szCs w:val="24"/>
        </w:rPr>
        <w:t>6.5.7. В случае смерти Застрахованного представить Страховщику заявление о наступлении события, имеющего признаки страхового случая (Приложение 6 к Правилам страхования) и следующие документы:</w:t>
      </w:r>
    </w:p>
    <w:p w:rsidR="00B913D0" w:rsidRPr="000A48B6" w:rsidRDefault="00B913D0" w:rsidP="00B913D0">
      <w:pPr>
        <w:ind w:firstLine="709"/>
        <w:jc w:val="both"/>
        <w:rPr>
          <w:sz w:val="24"/>
          <w:szCs w:val="24"/>
        </w:rPr>
      </w:pPr>
      <w:r w:rsidRPr="000A48B6">
        <w:rPr>
          <w:sz w:val="24"/>
          <w:szCs w:val="24"/>
        </w:rPr>
        <w:t>- копия свидетельства о смерти, заверенного нотариально, или решения суда об объявлении Застрахованного умершим.</w:t>
      </w:r>
    </w:p>
    <w:p w:rsidR="00B913D0" w:rsidRPr="000A48B6" w:rsidRDefault="00B913D0" w:rsidP="00B913D0">
      <w:pPr>
        <w:ind w:firstLine="709"/>
        <w:jc w:val="both"/>
        <w:rPr>
          <w:sz w:val="24"/>
          <w:szCs w:val="24"/>
        </w:rPr>
      </w:pPr>
      <w:r w:rsidRPr="000A48B6">
        <w:rPr>
          <w:sz w:val="24"/>
          <w:szCs w:val="24"/>
        </w:rPr>
        <w:t xml:space="preserve">- если смерть наступила за пределами РФ – документы, легализованные  в установленном порядке (копия предусмотренного действующим законодательством документа, содержащего </w:t>
      </w:r>
      <w:r w:rsidRPr="000A48B6">
        <w:rPr>
          <w:sz w:val="24"/>
          <w:szCs w:val="24"/>
        </w:rPr>
        <w:lastRenderedPageBreak/>
        <w:t xml:space="preserve">сведения о причине смерти Застрахованного (медицинское свидетельство о смерти окончательное, заключение судебно-медицинской экспертизы, справка о смерти); </w:t>
      </w:r>
    </w:p>
    <w:p w:rsidR="00B913D0" w:rsidRPr="000A48B6" w:rsidRDefault="00B913D0" w:rsidP="00B913D0">
      <w:pPr>
        <w:ind w:firstLine="709"/>
        <w:jc w:val="both"/>
        <w:rPr>
          <w:sz w:val="24"/>
          <w:szCs w:val="24"/>
        </w:rPr>
      </w:pPr>
      <w:r w:rsidRPr="000A48B6">
        <w:rPr>
          <w:sz w:val="24"/>
          <w:szCs w:val="24"/>
        </w:rPr>
        <w:t xml:space="preserve">- если смерть наступила в результате несчастного случая – копия предусмотренного действующим законодательством документа, выданного соответствующим уполномоченном органом, достоверно свидетельствующего о факте и обстоятельствах наступления несчастного случая (например, акт о несчастном случае на производстве по форме Н-1, акт расследования несчастного случая, акт о несчастном случае на транспорте, постановление (определение) о возбуждении или об отказе в возбуждении уголовного/административного дела); </w:t>
      </w:r>
    </w:p>
    <w:p w:rsidR="00B913D0" w:rsidRPr="000A48B6" w:rsidRDefault="00B913D0" w:rsidP="00B913D0">
      <w:pPr>
        <w:ind w:firstLine="709"/>
        <w:jc w:val="both"/>
        <w:rPr>
          <w:sz w:val="24"/>
          <w:szCs w:val="24"/>
        </w:rPr>
      </w:pPr>
      <w:r w:rsidRPr="000A48B6">
        <w:rPr>
          <w:sz w:val="24"/>
          <w:szCs w:val="24"/>
        </w:rPr>
        <w:t xml:space="preserve">- если смерть наступила в больнице - выписка из истории болезни с указанием посмертного диагноза (посмертный эпикриз; </w:t>
      </w:r>
    </w:p>
    <w:p w:rsidR="00B913D0" w:rsidRPr="000A48B6" w:rsidRDefault="00B913D0" w:rsidP="00B913D0">
      <w:pPr>
        <w:ind w:firstLine="709"/>
        <w:jc w:val="both"/>
        <w:rPr>
          <w:sz w:val="24"/>
          <w:szCs w:val="24"/>
        </w:rPr>
      </w:pPr>
      <w:r w:rsidRPr="000A48B6">
        <w:rPr>
          <w:sz w:val="24"/>
          <w:szCs w:val="24"/>
        </w:rPr>
        <w:t>- если смерть наступила на дому - выписку из амбулаторной карты, акт судебно-медицинской экспертизы (при необходимости).</w:t>
      </w:r>
    </w:p>
    <w:p w:rsidR="00B913D0" w:rsidRPr="000A48B6" w:rsidRDefault="00B913D0" w:rsidP="00B913D0">
      <w:pPr>
        <w:ind w:firstLine="709"/>
        <w:jc w:val="both"/>
        <w:rPr>
          <w:sz w:val="24"/>
          <w:szCs w:val="24"/>
        </w:rPr>
      </w:pPr>
      <w:r w:rsidRPr="000A48B6">
        <w:rPr>
          <w:sz w:val="24"/>
          <w:szCs w:val="24"/>
        </w:rPr>
        <w:t>6.5.8. Сообщить об изменениях в адресе постоянного места жительства, пребывания, в почтовом адресе для связи, а также о банковских реквизитах для перечисления денежных средств, в счет страховой выплаты. В случае несообщения об изменениях, указанных в настоящем пункте уведомления, посланные Страховщиком по имеющимся у Страховщика адресам, считаются доставленными Страхователю надлежащим образом с даты, указанной в уведомлении.</w:t>
      </w:r>
    </w:p>
    <w:p w:rsidR="00B913D0" w:rsidRPr="000A48B6" w:rsidRDefault="00B913D0" w:rsidP="00B913D0">
      <w:pPr>
        <w:ind w:firstLine="567"/>
        <w:jc w:val="both"/>
        <w:rPr>
          <w:sz w:val="24"/>
          <w:szCs w:val="24"/>
        </w:rPr>
      </w:pPr>
      <w:r w:rsidRPr="000A48B6">
        <w:rPr>
          <w:sz w:val="24"/>
          <w:szCs w:val="24"/>
        </w:rPr>
        <w:t>Обязанность, указанные в настоящем пункте Правил, возлагается также на Выгодоприобретателя и Застрахованных лиц.</w:t>
      </w:r>
    </w:p>
    <w:p w:rsidR="00B913D0" w:rsidRPr="000A48B6" w:rsidRDefault="00B913D0" w:rsidP="00B913D0">
      <w:pPr>
        <w:ind w:firstLine="709"/>
        <w:rPr>
          <w:sz w:val="24"/>
          <w:szCs w:val="24"/>
        </w:rPr>
      </w:pPr>
      <w:r w:rsidRPr="000A48B6">
        <w:rPr>
          <w:sz w:val="24"/>
          <w:szCs w:val="24"/>
        </w:rPr>
        <w:t xml:space="preserve">6.6. </w:t>
      </w:r>
      <w:r w:rsidRPr="000A48B6">
        <w:rPr>
          <w:b/>
          <w:sz w:val="24"/>
          <w:szCs w:val="24"/>
        </w:rPr>
        <w:t>Застрахованный</w:t>
      </w:r>
      <w:r w:rsidRPr="000A48B6">
        <w:rPr>
          <w:sz w:val="24"/>
          <w:szCs w:val="24"/>
        </w:rPr>
        <w:t xml:space="preserve"> обязан:</w:t>
      </w:r>
    </w:p>
    <w:p w:rsidR="00B913D0" w:rsidRPr="000A48B6" w:rsidRDefault="00B913D0" w:rsidP="00B913D0">
      <w:pPr>
        <w:ind w:firstLine="709"/>
        <w:rPr>
          <w:sz w:val="24"/>
          <w:szCs w:val="24"/>
        </w:rPr>
      </w:pPr>
      <w:r w:rsidRPr="000A48B6">
        <w:rPr>
          <w:sz w:val="24"/>
          <w:szCs w:val="24"/>
        </w:rPr>
        <w:t>6.6.1. сообщать достоверные сведения о Выгодоприобретателе;</w:t>
      </w:r>
    </w:p>
    <w:p w:rsidR="00B913D0" w:rsidRPr="000A48B6" w:rsidRDefault="00B913D0" w:rsidP="00B913D0">
      <w:pPr>
        <w:ind w:firstLine="709"/>
        <w:rPr>
          <w:sz w:val="24"/>
          <w:szCs w:val="24"/>
        </w:rPr>
      </w:pPr>
      <w:r w:rsidRPr="000A48B6">
        <w:rPr>
          <w:sz w:val="24"/>
          <w:szCs w:val="24"/>
        </w:rPr>
        <w:t>6.6.2. обеспечить сохранность страхового полиса;</w:t>
      </w:r>
    </w:p>
    <w:p w:rsidR="00B913D0" w:rsidRPr="000A48B6" w:rsidRDefault="00B913D0" w:rsidP="00B913D0">
      <w:pPr>
        <w:ind w:firstLine="709"/>
        <w:jc w:val="both"/>
        <w:rPr>
          <w:sz w:val="24"/>
          <w:szCs w:val="24"/>
        </w:rPr>
      </w:pPr>
      <w:r w:rsidRPr="000A48B6">
        <w:rPr>
          <w:sz w:val="24"/>
          <w:szCs w:val="24"/>
        </w:rPr>
        <w:t>6.6.3. соблюдать условия настоящего Договора и  Правил страхования;</w:t>
      </w:r>
    </w:p>
    <w:p w:rsidR="00B913D0" w:rsidRPr="000A48B6" w:rsidRDefault="00B913D0" w:rsidP="00B913D0">
      <w:pPr>
        <w:ind w:firstLine="709"/>
        <w:jc w:val="both"/>
        <w:rPr>
          <w:sz w:val="24"/>
          <w:szCs w:val="24"/>
        </w:rPr>
      </w:pPr>
      <w:r w:rsidRPr="000A48B6">
        <w:rPr>
          <w:sz w:val="24"/>
          <w:szCs w:val="24"/>
        </w:rPr>
        <w:t>6.6.4. При наступлении события, связанного с причинением вреда здоровью, Застрахованный обязан:</w:t>
      </w:r>
    </w:p>
    <w:p w:rsidR="00B913D0" w:rsidRPr="000A48B6" w:rsidRDefault="00B913D0" w:rsidP="00B913D0">
      <w:pPr>
        <w:ind w:firstLine="709"/>
        <w:jc w:val="both"/>
        <w:rPr>
          <w:sz w:val="24"/>
          <w:szCs w:val="24"/>
        </w:rPr>
      </w:pPr>
      <w:r w:rsidRPr="000A48B6">
        <w:rPr>
          <w:sz w:val="24"/>
          <w:szCs w:val="24"/>
        </w:rPr>
        <w:t>6.6.4.1. незамедлительно обратиться к врачу и неукоснительно соблюдать рекомендации врача с целью уменьшения последствий причиненного вреда здоровью;</w:t>
      </w:r>
    </w:p>
    <w:p w:rsidR="00B913D0" w:rsidRPr="000A48B6" w:rsidRDefault="00B913D0" w:rsidP="00B913D0">
      <w:pPr>
        <w:ind w:firstLine="709"/>
        <w:jc w:val="both"/>
        <w:rPr>
          <w:sz w:val="24"/>
          <w:szCs w:val="24"/>
        </w:rPr>
      </w:pPr>
      <w:r w:rsidRPr="000A48B6">
        <w:rPr>
          <w:sz w:val="24"/>
          <w:szCs w:val="24"/>
        </w:rPr>
        <w:t>6.6.4.2. при появлении возможности сообщить любым доступным способом, позволяющим объективно зафиксировать факт обращения, о случившемся Страховщику или его представителю;</w:t>
      </w:r>
    </w:p>
    <w:p w:rsidR="00B913D0" w:rsidRPr="000A48B6" w:rsidRDefault="00B913D0" w:rsidP="00B913D0">
      <w:pPr>
        <w:ind w:firstLine="709"/>
        <w:jc w:val="both"/>
        <w:rPr>
          <w:b/>
          <w:sz w:val="24"/>
          <w:szCs w:val="24"/>
        </w:rPr>
      </w:pPr>
      <w:r w:rsidRPr="000A48B6">
        <w:rPr>
          <w:sz w:val="24"/>
          <w:szCs w:val="24"/>
        </w:rPr>
        <w:t>6.6.4.3. При наступлении события, имеющего признаки страхового случая, Страхователь обязан представить Страховщику Заявление о наступлении события, имеющего признаки страхового случая (Приложение 6 к Правилам страхования), документы, выданные компетентными органами, либо другими уполномоченными организациями, подтверждающие факт, причины и обстоятельства наступления страхового события, а также размер причиненного вреда здоровью Застрахованного, указанные в п.8.1. Правил страхования, а также следующие документы:</w:t>
      </w:r>
    </w:p>
    <w:p w:rsidR="00B913D0" w:rsidRPr="000A48B6" w:rsidRDefault="00B913D0" w:rsidP="00B913D0">
      <w:pPr>
        <w:ind w:firstLine="709"/>
        <w:jc w:val="both"/>
        <w:rPr>
          <w:b/>
          <w:sz w:val="24"/>
          <w:szCs w:val="24"/>
        </w:rPr>
      </w:pPr>
      <w:r w:rsidRPr="000A48B6">
        <w:rPr>
          <w:b/>
          <w:sz w:val="24"/>
          <w:szCs w:val="24"/>
        </w:rPr>
        <w:t>а) в случае травматического повреждения:</w:t>
      </w:r>
    </w:p>
    <w:p w:rsidR="00B913D0" w:rsidRPr="000A48B6" w:rsidRDefault="00B913D0" w:rsidP="00B913D0">
      <w:pPr>
        <w:ind w:firstLine="709"/>
        <w:jc w:val="both"/>
        <w:rPr>
          <w:b/>
          <w:sz w:val="24"/>
          <w:szCs w:val="24"/>
        </w:rPr>
      </w:pPr>
      <w:r w:rsidRPr="000A48B6">
        <w:rPr>
          <w:sz w:val="24"/>
          <w:szCs w:val="24"/>
        </w:rPr>
        <w:t>-  справка из травмопункта или иного медицинского учреждения по месту первичного обращения с указанием диагноза, даты, места, причины получения травматического повреждения</w:t>
      </w:r>
      <w:r w:rsidRPr="000A48B6">
        <w:rPr>
          <w:b/>
          <w:sz w:val="24"/>
          <w:szCs w:val="24"/>
        </w:rPr>
        <w:t>;</w:t>
      </w:r>
    </w:p>
    <w:p w:rsidR="00B913D0" w:rsidRPr="000A48B6" w:rsidRDefault="00B913D0" w:rsidP="00B913D0">
      <w:pPr>
        <w:ind w:firstLine="709"/>
        <w:jc w:val="both"/>
        <w:rPr>
          <w:sz w:val="24"/>
          <w:szCs w:val="24"/>
        </w:rPr>
      </w:pPr>
      <w:r w:rsidRPr="000A48B6">
        <w:rPr>
          <w:sz w:val="24"/>
          <w:szCs w:val="24"/>
        </w:rPr>
        <w:t>- заключение рентгенологического и/или ультразвукового исследования, компьютерной и/или магнитно-резонансной томографии в зависимости от характера травмы, подтверждающего поставленный диагноз;</w:t>
      </w:r>
    </w:p>
    <w:p w:rsidR="00B913D0" w:rsidRPr="000A48B6" w:rsidRDefault="004048F2" w:rsidP="00B913D0">
      <w:pPr>
        <w:ind w:firstLine="709"/>
        <w:jc w:val="both"/>
        <w:rPr>
          <w:b/>
          <w:sz w:val="24"/>
          <w:szCs w:val="24"/>
        </w:rPr>
      </w:pPr>
      <w:r w:rsidRPr="000A48B6">
        <w:rPr>
          <w:b/>
          <w:sz w:val="24"/>
          <w:szCs w:val="24"/>
        </w:rPr>
        <w:t>б</w:t>
      </w:r>
      <w:r w:rsidR="00B913D0" w:rsidRPr="000A48B6">
        <w:rPr>
          <w:b/>
          <w:sz w:val="24"/>
          <w:szCs w:val="24"/>
        </w:rPr>
        <w:t>) в случае установления инвалидности и/или постоянной утрате профессиональной трудоспособности:</w:t>
      </w:r>
    </w:p>
    <w:p w:rsidR="00B913D0" w:rsidRPr="000A48B6" w:rsidRDefault="00B913D0" w:rsidP="00B913D0">
      <w:pPr>
        <w:ind w:firstLine="709"/>
        <w:jc w:val="both"/>
        <w:rPr>
          <w:sz w:val="24"/>
          <w:szCs w:val="24"/>
        </w:rPr>
      </w:pPr>
      <w:r w:rsidRPr="000A48B6">
        <w:rPr>
          <w:sz w:val="24"/>
          <w:szCs w:val="24"/>
        </w:rPr>
        <w:t xml:space="preserve">- нотариально заверенная копия справки бюро МСЭ об установлении группы инвалидности или категории «ребенок-инвалид» </w:t>
      </w:r>
    </w:p>
    <w:p w:rsidR="00B913D0" w:rsidRPr="000A48B6" w:rsidRDefault="00B913D0" w:rsidP="00B913D0">
      <w:pPr>
        <w:ind w:firstLine="709"/>
        <w:jc w:val="both"/>
        <w:rPr>
          <w:sz w:val="24"/>
          <w:szCs w:val="24"/>
        </w:rPr>
      </w:pPr>
      <w:r w:rsidRPr="000A48B6">
        <w:rPr>
          <w:sz w:val="24"/>
          <w:szCs w:val="24"/>
        </w:rPr>
        <w:t xml:space="preserve">- копия направления на медико-социальную экспертизу, заверенную руководителем бюро МСЭ и печатью бюро МСЭ. </w:t>
      </w:r>
    </w:p>
    <w:p w:rsidR="00B913D0" w:rsidRPr="000A48B6" w:rsidRDefault="00B913D0" w:rsidP="00B913D0">
      <w:pPr>
        <w:ind w:firstLine="709"/>
        <w:jc w:val="both"/>
        <w:rPr>
          <w:sz w:val="24"/>
          <w:szCs w:val="24"/>
        </w:rPr>
      </w:pPr>
      <w:r w:rsidRPr="000A48B6">
        <w:rPr>
          <w:sz w:val="24"/>
          <w:szCs w:val="24"/>
        </w:rPr>
        <w:t>- выписка из Акта освидетельствования учреждения МСЭ о результатах установления профессиональной трудоспособности (если наступление страхового случая связано с установлением утраты профессиональной трудоспособности;</w:t>
      </w:r>
    </w:p>
    <w:p w:rsidR="00B913D0" w:rsidRPr="000A48B6" w:rsidRDefault="00B913D0" w:rsidP="00B913D0">
      <w:pPr>
        <w:ind w:firstLine="709"/>
        <w:jc w:val="both"/>
        <w:rPr>
          <w:sz w:val="24"/>
          <w:szCs w:val="24"/>
        </w:rPr>
      </w:pPr>
      <w:r w:rsidRPr="000A48B6">
        <w:rPr>
          <w:sz w:val="24"/>
          <w:szCs w:val="24"/>
        </w:rPr>
        <w:t>- копия медицинской карты (карт) Застрахованного за весь период наблюдения по поводу травмы/заболевания, приведшей (-его) к установлению инвалидности, заверенная лечебным учреждением;</w:t>
      </w:r>
    </w:p>
    <w:p w:rsidR="00B913D0" w:rsidRPr="000A48B6" w:rsidRDefault="00B913D0" w:rsidP="00B913D0">
      <w:pPr>
        <w:ind w:firstLine="709"/>
        <w:jc w:val="both"/>
        <w:rPr>
          <w:sz w:val="24"/>
          <w:szCs w:val="24"/>
        </w:rPr>
      </w:pPr>
      <w:r w:rsidRPr="000A48B6">
        <w:rPr>
          <w:sz w:val="24"/>
          <w:szCs w:val="24"/>
        </w:rPr>
        <w:lastRenderedPageBreak/>
        <w:t>- для работающих Застрахованных – копии закрытых листков нетрудоспособности, заверенные сотрудником отдела кадров организации, в которой работает Застрахованный; для учащихся Застрахованных – копия справки по установленной форме, заверенная руководителем образовательного учреждения; для неработающего Застрахованного – копия трудовой книжки (справка службы занятости).</w:t>
      </w:r>
    </w:p>
    <w:p w:rsidR="004048F2" w:rsidRPr="000A48B6" w:rsidRDefault="0097666F" w:rsidP="004048F2">
      <w:pPr>
        <w:shd w:val="clear" w:color="auto" w:fill="FFFFFF"/>
        <w:ind w:left="29" w:firstLine="709"/>
        <w:jc w:val="both"/>
        <w:rPr>
          <w:sz w:val="24"/>
          <w:szCs w:val="24"/>
        </w:rPr>
      </w:pPr>
      <w:r w:rsidRPr="000A48B6">
        <w:rPr>
          <w:b/>
          <w:sz w:val="24"/>
          <w:szCs w:val="24"/>
        </w:rPr>
        <w:t>в</w:t>
      </w:r>
      <w:r w:rsidR="00B913D0" w:rsidRPr="000A48B6">
        <w:rPr>
          <w:b/>
          <w:sz w:val="24"/>
          <w:szCs w:val="24"/>
        </w:rPr>
        <w:t xml:space="preserve">) </w:t>
      </w:r>
      <w:r w:rsidR="004048F2" w:rsidRPr="000A48B6">
        <w:rPr>
          <w:b/>
          <w:sz w:val="24"/>
          <w:szCs w:val="24"/>
        </w:rPr>
        <w:t xml:space="preserve">в случае смерти </w:t>
      </w:r>
      <w:r w:rsidR="004048F2" w:rsidRPr="000A48B6">
        <w:rPr>
          <w:sz w:val="24"/>
          <w:szCs w:val="24"/>
        </w:rPr>
        <w:t xml:space="preserve">Застрахованного: </w:t>
      </w:r>
    </w:p>
    <w:p w:rsidR="004048F2" w:rsidRPr="000A48B6" w:rsidRDefault="0097666F" w:rsidP="004048F2">
      <w:pPr>
        <w:shd w:val="clear" w:color="auto" w:fill="FFFFFF"/>
        <w:ind w:left="29" w:firstLine="709"/>
        <w:jc w:val="both"/>
        <w:rPr>
          <w:sz w:val="24"/>
          <w:szCs w:val="24"/>
        </w:rPr>
      </w:pPr>
      <w:r w:rsidRPr="000A48B6">
        <w:rPr>
          <w:sz w:val="24"/>
          <w:szCs w:val="24"/>
        </w:rPr>
        <w:t xml:space="preserve">- </w:t>
      </w:r>
      <w:r w:rsidR="004048F2" w:rsidRPr="000A48B6">
        <w:rPr>
          <w:sz w:val="24"/>
          <w:szCs w:val="24"/>
        </w:rPr>
        <w:t>при предъявлении Выгодоприобретателем требования о страховой выплате по Договору страхования Страховщик вправе требовать от Выгодоприобретателя выполнения им обязанностей по Договору страхования, включая обязанности, лежащие на Страхователе, но не выполненные им. Риск последствий невыполнения или несвоевременного выполнения обязанностей, которые должны были быть выполнены ранее, несет выгодоприобретатель.</w:t>
      </w:r>
    </w:p>
    <w:p w:rsidR="00B913D0" w:rsidRPr="000A48B6" w:rsidRDefault="00B913D0" w:rsidP="00B913D0">
      <w:pPr>
        <w:spacing w:before="120"/>
        <w:jc w:val="center"/>
        <w:rPr>
          <w:sz w:val="24"/>
          <w:szCs w:val="24"/>
        </w:rPr>
      </w:pPr>
      <w:r w:rsidRPr="000A48B6">
        <w:rPr>
          <w:b/>
          <w:sz w:val="24"/>
          <w:szCs w:val="24"/>
        </w:rPr>
        <w:t>7. Страховая выплата</w:t>
      </w:r>
    </w:p>
    <w:p w:rsidR="00B913D0" w:rsidRPr="000A48B6" w:rsidRDefault="00B913D0" w:rsidP="00B913D0">
      <w:pPr>
        <w:spacing w:before="120"/>
        <w:jc w:val="both"/>
        <w:rPr>
          <w:sz w:val="24"/>
          <w:szCs w:val="24"/>
        </w:rPr>
      </w:pPr>
      <w:r w:rsidRPr="000A48B6">
        <w:rPr>
          <w:sz w:val="24"/>
          <w:szCs w:val="24"/>
        </w:rPr>
        <w:tab/>
        <w:t xml:space="preserve">7.1. Страховая выплата осуществляется на основании направленного Страховщику Заявления о страховой выплате по установленному Страховщиком образцу (Приложение 6 к Правилам страхования), составленного Страхователем (Застрахованным лицом, Выгодоприобретателем, наследником), документов, </w:t>
      </w:r>
      <w:r w:rsidR="0097666F" w:rsidRPr="000A48B6">
        <w:rPr>
          <w:sz w:val="24"/>
          <w:szCs w:val="24"/>
        </w:rPr>
        <w:t>предоставленных согласно п.п. 7.5.7., 7.6.4.3., 8.1., 8.2. Правил страхования, в том числе</w:t>
      </w:r>
      <w:r w:rsidRPr="000A48B6">
        <w:rPr>
          <w:sz w:val="24"/>
          <w:szCs w:val="24"/>
        </w:rPr>
        <w:t>:</w:t>
      </w:r>
    </w:p>
    <w:p w:rsidR="00B913D0" w:rsidRPr="000A48B6" w:rsidRDefault="00B913D0" w:rsidP="00B913D0">
      <w:pPr>
        <w:shd w:val="clear" w:color="auto" w:fill="FFFFFF"/>
        <w:ind w:left="29" w:firstLine="709"/>
        <w:jc w:val="both"/>
        <w:rPr>
          <w:i/>
          <w:sz w:val="24"/>
          <w:szCs w:val="24"/>
        </w:rPr>
      </w:pPr>
      <w:r w:rsidRPr="000A48B6">
        <w:rPr>
          <w:i/>
          <w:sz w:val="24"/>
          <w:szCs w:val="24"/>
        </w:rPr>
        <w:t>а) извещение о наступлении события, имеющего признаки страхового случая, от Страхователя (Выгодоприобретателя, Застрахованного);</w:t>
      </w:r>
    </w:p>
    <w:p w:rsidR="00B913D0" w:rsidRPr="000A48B6" w:rsidRDefault="00B913D0" w:rsidP="00B913D0">
      <w:pPr>
        <w:shd w:val="clear" w:color="auto" w:fill="FFFFFF"/>
        <w:ind w:left="29" w:firstLine="709"/>
        <w:jc w:val="both"/>
        <w:rPr>
          <w:i/>
          <w:sz w:val="24"/>
          <w:szCs w:val="24"/>
        </w:rPr>
      </w:pPr>
      <w:r w:rsidRPr="000A48B6">
        <w:rPr>
          <w:i/>
          <w:sz w:val="24"/>
          <w:szCs w:val="24"/>
        </w:rPr>
        <w:t>б) настоящий Договор и документальное подтверждение оплаты страховой премии;</w:t>
      </w:r>
    </w:p>
    <w:p w:rsidR="00B913D0" w:rsidRPr="000A48B6" w:rsidRDefault="00B913D0" w:rsidP="00B913D0">
      <w:pPr>
        <w:shd w:val="clear" w:color="auto" w:fill="FFFFFF"/>
        <w:ind w:left="29" w:firstLine="709"/>
        <w:jc w:val="both"/>
        <w:rPr>
          <w:i/>
          <w:sz w:val="24"/>
          <w:szCs w:val="24"/>
        </w:rPr>
      </w:pPr>
      <w:r w:rsidRPr="000A48B6">
        <w:rPr>
          <w:i/>
          <w:sz w:val="24"/>
          <w:szCs w:val="24"/>
        </w:rPr>
        <w:t>в) объяснения очевидцев наступившего события, имеющего признаки страхового случая;</w:t>
      </w:r>
    </w:p>
    <w:p w:rsidR="00B913D0" w:rsidRPr="000A48B6" w:rsidRDefault="00B913D0" w:rsidP="00B913D0">
      <w:pPr>
        <w:ind w:firstLine="709"/>
        <w:jc w:val="both"/>
        <w:rPr>
          <w:i/>
          <w:sz w:val="24"/>
          <w:szCs w:val="24"/>
        </w:rPr>
      </w:pPr>
      <w:r w:rsidRPr="000A48B6">
        <w:rPr>
          <w:i/>
          <w:sz w:val="24"/>
          <w:szCs w:val="24"/>
        </w:rPr>
        <w:t>г) документы, выданные компетентными органами, либо другими уполномоченными организациями, подтверждающие факт, причины и обстоятельства  наступления страхового события:</w:t>
      </w:r>
    </w:p>
    <w:p w:rsidR="00B913D0" w:rsidRPr="000A48B6" w:rsidRDefault="00B913D0" w:rsidP="00B913D0">
      <w:pPr>
        <w:shd w:val="clear" w:color="auto" w:fill="FFFFFF"/>
        <w:ind w:left="29" w:firstLine="709"/>
        <w:jc w:val="both"/>
        <w:rPr>
          <w:sz w:val="24"/>
          <w:szCs w:val="24"/>
        </w:rPr>
      </w:pPr>
      <w:r w:rsidRPr="000A48B6">
        <w:rPr>
          <w:sz w:val="24"/>
          <w:szCs w:val="24"/>
        </w:rPr>
        <w:t>- копия предусмотренного законодательством документа, выданного соответствующим уполномоченным органом, достоверно свидетельствующего о факте и обстоятельствах наступления несчастного случая (например, акт о несчастном случае на производстве по форме Н-1, акт о несчастном случае во время учебно-воспитательного процесса (форма Н-2), копия акта расследования несчастного случая по пути на работу/с работы, заверенная сотрудником отдела кадров/управления персоналом либо уполномоченным лицом Страхователя (с приложением документов, подтверждающих данные полномочия) и печатью отдела кадров/управления персоналом (в случаях если лицо считается застрахованным только на работе и по пути на работу/с работы);</w:t>
      </w:r>
    </w:p>
    <w:p w:rsidR="00B913D0" w:rsidRPr="000A48B6" w:rsidRDefault="00B913D0" w:rsidP="00B913D0">
      <w:pPr>
        <w:shd w:val="clear" w:color="auto" w:fill="FFFFFF"/>
        <w:tabs>
          <w:tab w:val="left" w:pos="4858"/>
        </w:tabs>
        <w:ind w:right="14" w:firstLine="709"/>
        <w:jc w:val="both"/>
        <w:rPr>
          <w:sz w:val="24"/>
          <w:szCs w:val="24"/>
        </w:rPr>
      </w:pPr>
      <w:r w:rsidRPr="000A48B6">
        <w:rPr>
          <w:sz w:val="24"/>
          <w:szCs w:val="24"/>
        </w:rPr>
        <w:t>- в случае ДТП, авиакатастрофы, железнодорожной катастрофы, происшествия на водном транспорте, пожара, противоправных действий, террористического акта -  оригиналы документов (справку, протокол, постановление по делу, определение, решение (либо их заверенные копии), если составление указанных документов является обязательным в соответствии с нормативно-правовыми актами Российской Федерации), подтверждающие факт, дату, обстоятельства и место наступления события, имеющего признаки страхового случая, выданные соответствующими государственными органами ГИБДД, милицией, Росгидрометом, пожарным надзором, судом.;</w:t>
      </w:r>
    </w:p>
    <w:p w:rsidR="00B913D0" w:rsidRPr="000A48B6" w:rsidRDefault="00B913D0" w:rsidP="00B913D0">
      <w:pPr>
        <w:pStyle w:val="Default"/>
        <w:ind w:firstLine="709"/>
        <w:jc w:val="both"/>
        <w:rPr>
          <w:rFonts w:ascii="Times New Roman" w:hAnsi="Times New Roman" w:cs="Times New Roman"/>
          <w:color w:val="auto"/>
        </w:rPr>
      </w:pPr>
      <w:r w:rsidRPr="000A48B6">
        <w:rPr>
          <w:rFonts w:ascii="Times New Roman" w:hAnsi="Times New Roman" w:cs="Times New Roman"/>
          <w:color w:val="auto"/>
        </w:rPr>
        <w:t xml:space="preserve">- копии процессуальных документов административного, уголовного или гражданского производства (например, постановление (определение) о возбуждении или об отказе в возбуждении уголовного/ административного дела), постановление о признании потерпевшим; </w:t>
      </w:r>
    </w:p>
    <w:p w:rsidR="00B913D0" w:rsidRPr="000A48B6" w:rsidRDefault="00B913D0" w:rsidP="00B913D0">
      <w:pPr>
        <w:shd w:val="clear" w:color="auto" w:fill="FFFFFF"/>
        <w:ind w:left="29" w:firstLine="709"/>
        <w:jc w:val="both"/>
        <w:rPr>
          <w:sz w:val="24"/>
          <w:szCs w:val="24"/>
        </w:rPr>
      </w:pPr>
      <w:r w:rsidRPr="000A48B6">
        <w:rPr>
          <w:sz w:val="24"/>
          <w:szCs w:val="24"/>
        </w:rPr>
        <w:t>- оригинал (или заверенная транспортной компанией (перевозчиком) копия) акта о несчастном случае с Застрахованным на транспорте, составленный транспортной компанией (перевозчиком);</w:t>
      </w:r>
    </w:p>
    <w:p w:rsidR="00B913D0" w:rsidRPr="000A48B6" w:rsidRDefault="00B913D0" w:rsidP="00B913D0">
      <w:pPr>
        <w:ind w:firstLine="709"/>
        <w:jc w:val="both"/>
        <w:rPr>
          <w:i/>
          <w:sz w:val="24"/>
          <w:szCs w:val="24"/>
        </w:rPr>
      </w:pPr>
      <w:r w:rsidRPr="000A48B6">
        <w:rPr>
          <w:i/>
          <w:sz w:val="24"/>
          <w:szCs w:val="24"/>
        </w:rPr>
        <w:t>д) документы, выданные прочими органами, либо другими организациями, подтверждающие факт, причины наступления страхового события:</w:t>
      </w:r>
    </w:p>
    <w:p w:rsidR="00B913D0" w:rsidRPr="000A48B6" w:rsidRDefault="00B913D0" w:rsidP="00B913D0">
      <w:pPr>
        <w:shd w:val="clear" w:color="auto" w:fill="FFFFFF"/>
        <w:ind w:left="29" w:firstLine="709"/>
        <w:jc w:val="both"/>
        <w:rPr>
          <w:sz w:val="24"/>
          <w:szCs w:val="24"/>
        </w:rPr>
      </w:pPr>
      <w:r w:rsidRPr="000A48B6">
        <w:rPr>
          <w:sz w:val="24"/>
          <w:szCs w:val="24"/>
        </w:rPr>
        <w:t>- документы туроператора, организаторов мероприятий, сопровождающих лиц, подтверждающие наличие Застрахованного в списке Застрахованных, факт, место, время и причину страхового события (при коллективной форме краткосрочного страхования);</w:t>
      </w:r>
    </w:p>
    <w:p w:rsidR="00B913D0" w:rsidRPr="000A48B6" w:rsidRDefault="00B913D0" w:rsidP="00B913D0">
      <w:pPr>
        <w:shd w:val="clear" w:color="auto" w:fill="FFFFFF"/>
        <w:ind w:left="29" w:firstLine="709"/>
        <w:jc w:val="both"/>
        <w:rPr>
          <w:sz w:val="24"/>
          <w:szCs w:val="24"/>
        </w:rPr>
      </w:pPr>
      <w:r w:rsidRPr="000A48B6">
        <w:rPr>
          <w:sz w:val="24"/>
          <w:szCs w:val="24"/>
        </w:rPr>
        <w:t>- пассажирский билет и (или) посадочный талон или иной документ, его заменяющий;</w:t>
      </w:r>
    </w:p>
    <w:p w:rsidR="00B913D0" w:rsidRPr="000A48B6" w:rsidRDefault="00B913D0" w:rsidP="00B913D0">
      <w:pPr>
        <w:shd w:val="clear" w:color="auto" w:fill="FFFFFF"/>
        <w:ind w:left="29" w:firstLine="709"/>
        <w:jc w:val="both"/>
        <w:rPr>
          <w:sz w:val="24"/>
          <w:szCs w:val="24"/>
        </w:rPr>
      </w:pPr>
      <w:r w:rsidRPr="000A48B6">
        <w:rPr>
          <w:sz w:val="24"/>
          <w:szCs w:val="24"/>
        </w:rPr>
        <w:t xml:space="preserve">-  турпутевка, документ на проживание, документы подтверждающий факт поездки или </w:t>
      </w:r>
      <w:r w:rsidRPr="000A48B6">
        <w:rPr>
          <w:sz w:val="24"/>
          <w:szCs w:val="24"/>
        </w:rPr>
        <w:lastRenderedPageBreak/>
        <w:t>посещения мероприятия (при краткосрочном страховании);</w:t>
      </w:r>
    </w:p>
    <w:p w:rsidR="00B913D0" w:rsidRPr="000A48B6" w:rsidRDefault="00B913D0" w:rsidP="00B913D0">
      <w:pPr>
        <w:shd w:val="clear" w:color="auto" w:fill="FFFFFF"/>
        <w:ind w:left="29" w:firstLine="709"/>
        <w:jc w:val="both"/>
        <w:rPr>
          <w:sz w:val="24"/>
          <w:szCs w:val="24"/>
        </w:rPr>
      </w:pPr>
      <w:r w:rsidRPr="000A48B6">
        <w:rPr>
          <w:sz w:val="24"/>
          <w:szCs w:val="24"/>
        </w:rPr>
        <w:t>- выписка из медицинской карты амбулаторного/стационарного больного (или выписной эпикриз) с указанием: даты и обстоятельств события, диагноза, наличия или отсутствия у Застрахованного алкогольного, наркотического, токсического опьянения или воздействия других одурманивающих веществ, длительности лечения, результатов медицинских мероприятий, сведений об имеющихся у Застрахованного до заключения настоящего Договора заболеваниях, заверенная подписью уполномоченного лица и печатью медицинского учреждения;</w:t>
      </w:r>
    </w:p>
    <w:p w:rsidR="00B913D0" w:rsidRPr="000A48B6" w:rsidRDefault="00B913D0" w:rsidP="00B913D0">
      <w:pPr>
        <w:shd w:val="clear" w:color="auto" w:fill="FFFFFF"/>
        <w:ind w:left="57" w:firstLine="709"/>
        <w:jc w:val="both"/>
        <w:rPr>
          <w:i/>
          <w:sz w:val="24"/>
          <w:szCs w:val="24"/>
        </w:rPr>
      </w:pPr>
      <w:r w:rsidRPr="000A48B6">
        <w:rPr>
          <w:i/>
          <w:sz w:val="24"/>
          <w:szCs w:val="24"/>
        </w:rPr>
        <w:t xml:space="preserve">е) документы, свидетельствующие о праве на получение страховой выплаты: </w:t>
      </w:r>
    </w:p>
    <w:p w:rsidR="00B913D0" w:rsidRPr="000A48B6" w:rsidRDefault="00B913D0" w:rsidP="00B913D0">
      <w:pPr>
        <w:shd w:val="clear" w:color="auto" w:fill="FFFFFF"/>
        <w:ind w:left="29" w:firstLine="709"/>
        <w:jc w:val="both"/>
        <w:rPr>
          <w:sz w:val="24"/>
          <w:szCs w:val="24"/>
        </w:rPr>
      </w:pPr>
      <w:r w:rsidRPr="000A48B6">
        <w:rPr>
          <w:sz w:val="24"/>
          <w:szCs w:val="24"/>
        </w:rPr>
        <w:t>- документ, удостоверяющий личность получателя страховой выплаты (Застрахованного, Выгодоприобретателя, наследников Застрахованного, представителя Выгодоприобретателя / наследников Застрахованного);</w:t>
      </w:r>
    </w:p>
    <w:p w:rsidR="00B913D0" w:rsidRPr="000A48B6" w:rsidRDefault="00B913D0" w:rsidP="00B913D0">
      <w:pPr>
        <w:shd w:val="clear" w:color="auto" w:fill="FFFFFF"/>
        <w:ind w:left="29" w:firstLine="709"/>
        <w:jc w:val="both"/>
        <w:rPr>
          <w:sz w:val="24"/>
          <w:szCs w:val="24"/>
        </w:rPr>
      </w:pPr>
      <w:r w:rsidRPr="000A48B6">
        <w:rPr>
          <w:sz w:val="24"/>
          <w:szCs w:val="24"/>
        </w:rPr>
        <w:t>- документ, удостоверяющий личность Застрахованного;</w:t>
      </w:r>
    </w:p>
    <w:p w:rsidR="00B913D0" w:rsidRPr="000A48B6" w:rsidRDefault="00B913D0" w:rsidP="00B913D0">
      <w:pPr>
        <w:shd w:val="clear" w:color="auto" w:fill="FFFFFF"/>
        <w:ind w:left="29" w:firstLine="709"/>
        <w:jc w:val="both"/>
        <w:rPr>
          <w:sz w:val="24"/>
          <w:szCs w:val="24"/>
        </w:rPr>
      </w:pPr>
      <w:r w:rsidRPr="000A48B6">
        <w:rPr>
          <w:sz w:val="24"/>
          <w:szCs w:val="24"/>
        </w:rPr>
        <w:t xml:space="preserve">- если выплату получает представитель Выгодоприобретателя (наследников Застрахованного/Выгодоприобретателя) – нотариально удостоверенная доверенность, Копия Свидетельства об опеке или попечительстве, заверенная выдавшим органом, или иной предусмотренный действующим законодательством документ, подтверждающий полномочия представителя; </w:t>
      </w:r>
    </w:p>
    <w:p w:rsidR="00B913D0" w:rsidRPr="000A48B6" w:rsidRDefault="00B913D0" w:rsidP="00B913D0">
      <w:pPr>
        <w:shd w:val="clear" w:color="auto" w:fill="FFFFFF"/>
        <w:ind w:left="29" w:firstLine="709"/>
        <w:jc w:val="both"/>
        <w:rPr>
          <w:sz w:val="24"/>
          <w:szCs w:val="24"/>
        </w:rPr>
      </w:pPr>
      <w:r w:rsidRPr="000A48B6">
        <w:rPr>
          <w:sz w:val="24"/>
          <w:szCs w:val="24"/>
        </w:rPr>
        <w:t xml:space="preserve">- оригинал свидетельства (нотариально заверенная копия) о праве на наследство (в случае получения выплаты наследником Застрахованного); </w:t>
      </w:r>
    </w:p>
    <w:p w:rsidR="00B913D0" w:rsidRPr="000A48B6" w:rsidRDefault="00B913D0" w:rsidP="00B913D0">
      <w:pPr>
        <w:shd w:val="clear" w:color="auto" w:fill="FFFFFF"/>
        <w:ind w:left="29" w:firstLine="709"/>
        <w:jc w:val="both"/>
        <w:rPr>
          <w:sz w:val="24"/>
          <w:szCs w:val="24"/>
        </w:rPr>
      </w:pPr>
      <w:r w:rsidRPr="000A48B6">
        <w:rPr>
          <w:sz w:val="24"/>
          <w:szCs w:val="24"/>
        </w:rPr>
        <w:t>- оригинал распоряжения Застрахованного о том, кого он назначил получателем страховой выплаты в случае своей смерти.</w:t>
      </w:r>
    </w:p>
    <w:p w:rsidR="00B913D0" w:rsidRPr="000A48B6" w:rsidRDefault="00B913D0" w:rsidP="00B913D0">
      <w:pPr>
        <w:shd w:val="clear" w:color="auto" w:fill="FFFFFF"/>
        <w:ind w:left="29" w:firstLine="709"/>
        <w:jc w:val="both"/>
        <w:rPr>
          <w:sz w:val="24"/>
          <w:szCs w:val="24"/>
        </w:rPr>
      </w:pPr>
      <w:r w:rsidRPr="000A48B6">
        <w:rPr>
          <w:sz w:val="24"/>
          <w:szCs w:val="24"/>
        </w:rPr>
        <w:t>7.2. Все документы предоставляются на русском языке или с нотариально заверенным переводом на русский язык. Документы предоставляются в печатном виде или разборчиво написанные от руки. Копии документов, передаваемых Страховщику, должны быть заверены нотариально, либо органом (учреждением), выдавшим оригинал документа.</w:t>
      </w:r>
    </w:p>
    <w:p w:rsidR="00B913D0" w:rsidRPr="000A48B6" w:rsidRDefault="00B913D0" w:rsidP="00B913D0">
      <w:pPr>
        <w:shd w:val="clear" w:color="auto" w:fill="FFFFFF"/>
        <w:ind w:left="29" w:firstLine="709"/>
        <w:jc w:val="both"/>
        <w:rPr>
          <w:sz w:val="24"/>
          <w:szCs w:val="24"/>
        </w:rPr>
      </w:pPr>
      <w:r w:rsidRPr="000A48B6">
        <w:rPr>
          <w:sz w:val="24"/>
          <w:szCs w:val="24"/>
        </w:rPr>
        <w:t>7.3. Страховщик вправе запросить при необходимости дополнительные документы, указанные в п. 8.1.1. и 8.1.2. Правил страхования.</w:t>
      </w:r>
    </w:p>
    <w:p w:rsidR="00563B3E" w:rsidRPr="000A48B6" w:rsidRDefault="00563B3E" w:rsidP="00563B3E">
      <w:pPr>
        <w:shd w:val="clear" w:color="auto" w:fill="FFFFFF"/>
        <w:ind w:firstLine="567"/>
        <w:jc w:val="both"/>
        <w:rPr>
          <w:sz w:val="24"/>
          <w:szCs w:val="24"/>
        </w:rPr>
      </w:pPr>
      <w:r w:rsidRPr="000A48B6">
        <w:rPr>
          <w:sz w:val="24"/>
          <w:szCs w:val="24"/>
        </w:rPr>
        <w:t>7.4. Страховщик вправе освободить Страхователя (Выгодоприобретателя) от обязанности предоставить часть документов, из указанных в п.п. 7.1., 7.3. настоящего Договора.</w:t>
      </w:r>
    </w:p>
    <w:p w:rsidR="00563B3E" w:rsidRPr="000A48B6" w:rsidRDefault="00563B3E" w:rsidP="00563B3E">
      <w:pPr>
        <w:ind w:firstLine="567"/>
        <w:jc w:val="both"/>
        <w:rPr>
          <w:sz w:val="24"/>
          <w:szCs w:val="24"/>
        </w:rPr>
      </w:pPr>
      <w:r w:rsidRPr="000A48B6">
        <w:rPr>
          <w:sz w:val="24"/>
          <w:szCs w:val="24"/>
        </w:rPr>
        <w:t>7.5. Страховщик вправе провести обследование Застрахованного. Согласование места и времени проведения такого обследования фиксируется Страховщиком одним из способов, указанных</w:t>
      </w:r>
      <w:r w:rsidRPr="000A48B6">
        <w:rPr>
          <w:color w:val="FF0000"/>
          <w:sz w:val="24"/>
          <w:szCs w:val="24"/>
        </w:rPr>
        <w:t xml:space="preserve"> </w:t>
      </w:r>
      <w:r w:rsidRPr="000A48B6">
        <w:rPr>
          <w:sz w:val="24"/>
          <w:szCs w:val="24"/>
        </w:rPr>
        <w:t>в п. 8.3.</w:t>
      </w:r>
      <w:r w:rsidRPr="000A48B6">
        <w:rPr>
          <w:color w:val="FF0000"/>
          <w:sz w:val="24"/>
          <w:szCs w:val="24"/>
        </w:rPr>
        <w:t xml:space="preserve"> </w:t>
      </w:r>
      <w:r w:rsidRPr="000A48B6">
        <w:rPr>
          <w:sz w:val="24"/>
          <w:szCs w:val="24"/>
        </w:rPr>
        <w:t>Правил страхования.</w:t>
      </w:r>
    </w:p>
    <w:p w:rsidR="00563B3E" w:rsidRPr="000A48B6" w:rsidRDefault="00563B3E" w:rsidP="00563B3E">
      <w:pPr>
        <w:ind w:firstLine="567"/>
        <w:jc w:val="both"/>
        <w:rPr>
          <w:iCs/>
          <w:sz w:val="24"/>
          <w:szCs w:val="24"/>
        </w:rPr>
      </w:pPr>
      <w:r w:rsidRPr="000A48B6">
        <w:rPr>
          <w:iCs/>
          <w:sz w:val="24"/>
          <w:szCs w:val="24"/>
        </w:rPr>
        <w:t>Если Застрахованный не прошел освидетельствование в согласованную дату, Страховщик согласовывает с этим лицом другую дату освидетельствования при его обращении к Страховщику. При этом, если течение срока урегулирования требования о страховой выплате началось до проведения освидетельствования, то течение данного срока приостанавливается до даты проведения освидетельствования.</w:t>
      </w:r>
    </w:p>
    <w:p w:rsidR="00563B3E" w:rsidRPr="000A48B6" w:rsidRDefault="00563B3E" w:rsidP="00563B3E">
      <w:pPr>
        <w:ind w:firstLine="567"/>
        <w:jc w:val="both"/>
        <w:rPr>
          <w:sz w:val="24"/>
          <w:szCs w:val="24"/>
        </w:rPr>
      </w:pPr>
      <w:r w:rsidRPr="000A48B6">
        <w:rPr>
          <w:iCs/>
          <w:sz w:val="24"/>
          <w:szCs w:val="24"/>
        </w:rPr>
        <w:t>В случае повторного непрохождения Застрахованным освидетельствования в согласованную со Страховщиком дату, Страховщик возвращает без рассмотрения представленное таким лицом Заявление о страховой выплате, а также приложенные к нему документы (как поданные непосредственно вместе с заявлением, так и представленные впоследствии), если иное не будет согласовано между Страховщиком и Страхователем (Выгодоприобретателем).</w:t>
      </w:r>
    </w:p>
    <w:p w:rsidR="00B913D0" w:rsidRPr="000A48B6" w:rsidRDefault="00563B3E" w:rsidP="00563B3E">
      <w:pPr>
        <w:shd w:val="clear" w:color="auto" w:fill="FFFFFF"/>
        <w:ind w:left="29" w:firstLine="709"/>
        <w:jc w:val="both"/>
        <w:rPr>
          <w:sz w:val="24"/>
          <w:szCs w:val="24"/>
        </w:rPr>
      </w:pPr>
      <w:r w:rsidRPr="000A48B6">
        <w:rPr>
          <w:sz w:val="24"/>
          <w:szCs w:val="24"/>
        </w:rPr>
        <w:t>7.6. Размер страховой выплаты при наступлении страхового случая определяется Страховщиком в следующем порядке</w:t>
      </w:r>
      <w:r w:rsidR="00B913D0" w:rsidRPr="000A48B6">
        <w:rPr>
          <w:sz w:val="24"/>
          <w:szCs w:val="24"/>
        </w:rPr>
        <w:t xml:space="preserve">: </w:t>
      </w:r>
    </w:p>
    <w:p w:rsidR="00B913D0" w:rsidRPr="000A48B6" w:rsidRDefault="00B913D0" w:rsidP="00B913D0">
      <w:pPr>
        <w:ind w:firstLine="708"/>
        <w:jc w:val="both"/>
        <w:rPr>
          <w:sz w:val="24"/>
          <w:szCs w:val="24"/>
        </w:rPr>
      </w:pPr>
      <w:r w:rsidRPr="000A48B6">
        <w:rPr>
          <w:sz w:val="24"/>
          <w:szCs w:val="24"/>
        </w:rPr>
        <w:t xml:space="preserve">7.6.1. в случае </w:t>
      </w:r>
      <w:r w:rsidRPr="000A48B6">
        <w:rPr>
          <w:b/>
          <w:sz w:val="24"/>
          <w:szCs w:val="24"/>
        </w:rPr>
        <w:t>травматического повреждения</w:t>
      </w:r>
      <w:r w:rsidRPr="000A48B6">
        <w:rPr>
          <w:sz w:val="24"/>
          <w:szCs w:val="24"/>
        </w:rPr>
        <w:t xml:space="preserve"> Застрахованного – в определенном проценте от установленной Договором страхования страховой суммы в зависимости от тяжести травмы согласно Таблице выплат (Приложение 10) к Правилам страхования.</w:t>
      </w:r>
    </w:p>
    <w:p w:rsidR="00AF00C2" w:rsidRDefault="00B913D0" w:rsidP="001913C2">
      <w:pPr>
        <w:shd w:val="clear" w:color="auto" w:fill="FFFFFF"/>
        <w:ind w:left="29" w:firstLine="709"/>
        <w:jc w:val="both"/>
        <w:rPr>
          <w:snapToGrid/>
          <w:sz w:val="24"/>
          <w:szCs w:val="24"/>
        </w:rPr>
      </w:pPr>
      <w:r w:rsidRPr="000A48B6">
        <w:rPr>
          <w:sz w:val="24"/>
          <w:szCs w:val="24"/>
        </w:rPr>
        <w:t xml:space="preserve">7.6.2. в случае </w:t>
      </w:r>
      <w:r w:rsidRPr="000A48B6">
        <w:rPr>
          <w:b/>
          <w:snapToGrid/>
          <w:sz w:val="24"/>
          <w:szCs w:val="24"/>
        </w:rPr>
        <w:t xml:space="preserve">установления инвалидности </w:t>
      </w:r>
      <w:r w:rsidRPr="000A48B6">
        <w:rPr>
          <w:snapToGrid/>
          <w:sz w:val="24"/>
          <w:szCs w:val="24"/>
        </w:rPr>
        <w:t>Застрахованного в результате несчастного случая: I группа – 100% страховой суммы, II группа – 80%, III группа – 60%</w:t>
      </w:r>
    </w:p>
    <w:p w:rsidR="00B913D0" w:rsidRPr="000A48B6" w:rsidRDefault="00B913D0" w:rsidP="00B913D0">
      <w:pPr>
        <w:ind w:firstLine="708"/>
        <w:jc w:val="both"/>
        <w:rPr>
          <w:sz w:val="18"/>
          <w:szCs w:val="18"/>
        </w:rPr>
      </w:pPr>
      <w:r w:rsidRPr="000A48B6">
        <w:rPr>
          <w:sz w:val="24"/>
          <w:szCs w:val="24"/>
        </w:rPr>
        <w:t>7.6.3. в случае</w:t>
      </w:r>
      <w:r w:rsidR="000A48B6">
        <w:rPr>
          <w:sz w:val="24"/>
          <w:szCs w:val="24"/>
        </w:rPr>
        <w:t xml:space="preserve"> </w:t>
      </w:r>
      <w:r w:rsidRPr="000A48B6">
        <w:rPr>
          <w:b/>
          <w:sz w:val="24"/>
          <w:szCs w:val="24"/>
        </w:rPr>
        <w:t>смерти</w:t>
      </w:r>
      <w:r w:rsidRPr="000A48B6">
        <w:rPr>
          <w:sz w:val="24"/>
          <w:szCs w:val="24"/>
        </w:rPr>
        <w:t xml:space="preserve"> Застрахованного в результате несчастного случая – в размере страховой суммы, определенной Договором страхования, за вычетом страховых выплат по травматическому повреждению или инвалидности, если они имели место в течение срока страхования.</w:t>
      </w:r>
      <w:r w:rsidRPr="000A48B6">
        <w:rPr>
          <w:sz w:val="18"/>
          <w:szCs w:val="18"/>
        </w:rPr>
        <w:t xml:space="preserve">                                         </w:t>
      </w:r>
    </w:p>
    <w:p w:rsidR="00B913D0" w:rsidRPr="000A48B6" w:rsidRDefault="00B913D0" w:rsidP="00B913D0">
      <w:pPr>
        <w:ind w:firstLine="709"/>
        <w:jc w:val="both"/>
        <w:rPr>
          <w:sz w:val="24"/>
          <w:szCs w:val="24"/>
        </w:rPr>
      </w:pPr>
      <w:r w:rsidRPr="000A48B6">
        <w:rPr>
          <w:sz w:val="24"/>
          <w:szCs w:val="24"/>
        </w:rPr>
        <w:t xml:space="preserve">7.7. Общая сумма выплат по одному или нескольким страховым случаям, произошедшим в </w:t>
      </w:r>
      <w:r w:rsidRPr="000A48B6">
        <w:rPr>
          <w:sz w:val="24"/>
          <w:szCs w:val="24"/>
        </w:rPr>
        <w:lastRenderedPageBreak/>
        <w:t>течение срока страхования, не может превышать страховой суммы по каждому Застрахованному, указанной в настоящем Договоре.</w:t>
      </w:r>
    </w:p>
    <w:p w:rsidR="00B913D0" w:rsidRPr="000A48B6" w:rsidRDefault="00B913D0" w:rsidP="00B913D0">
      <w:pPr>
        <w:ind w:firstLine="709"/>
        <w:jc w:val="both"/>
        <w:rPr>
          <w:sz w:val="24"/>
          <w:szCs w:val="24"/>
        </w:rPr>
      </w:pPr>
      <w:r w:rsidRPr="000A48B6">
        <w:rPr>
          <w:sz w:val="24"/>
          <w:szCs w:val="24"/>
        </w:rPr>
        <w:t>7.8</w:t>
      </w:r>
      <w:r w:rsidRPr="000A48B6">
        <w:rPr>
          <w:color w:val="000000"/>
          <w:sz w:val="24"/>
          <w:szCs w:val="24"/>
        </w:rPr>
        <w:t>. Принятие решения о признании случая страховым и осуществлении страховой выплаты или решения об отказе в страховой выплате в случае отсутствия правовых оснований для осуществления страховой выплаты (далее – Решение об отказе) Страховщик осуществляет в течение 30 (тридцати) рабочих дней после получения заявления Страхователя (Выгодоприобретателя) и всех документов, необходимых для осуществления страховой выплаты в соответствии с п.п. 7.1.- 7.2 настоящего</w:t>
      </w:r>
      <w:r w:rsidRPr="000A48B6">
        <w:rPr>
          <w:sz w:val="24"/>
          <w:szCs w:val="24"/>
        </w:rPr>
        <w:t xml:space="preserve"> Договора.</w:t>
      </w:r>
    </w:p>
    <w:p w:rsidR="00B913D0" w:rsidRPr="000A48B6" w:rsidRDefault="00B913D0" w:rsidP="00B913D0">
      <w:pPr>
        <w:ind w:firstLine="709"/>
        <w:jc w:val="both"/>
        <w:rPr>
          <w:sz w:val="24"/>
          <w:szCs w:val="24"/>
        </w:rPr>
      </w:pPr>
      <w:r w:rsidRPr="000A48B6">
        <w:rPr>
          <w:sz w:val="24"/>
          <w:szCs w:val="24"/>
        </w:rPr>
        <w:t xml:space="preserve">Срок принятия решения о признании события страховым и осуществлении страховой выплаты или решения об отказе в страховой выплате исчисляется со дня, следующего за днем получения Страховщиком Заявления о страховой выплате и всех предусмотренных настоящим Договором документов (последнего из необходимых и надлежащим образом оформленных документов, предусмотренных настоящим Договором и (или) Правилами страхования, необходимых для принятия Страховщиком решения об осуществлении страховой выплаты. </w:t>
      </w:r>
    </w:p>
    <w:p w:rsidR="00B913D0" w:rsidRPr="000A48B6" w:rsidRDefault="00B913D0" w:rsidP="00B913D0">
      <w:pPr>
        <w:shd w:val="clear" w:color="auto" w:fill="FFFFFF"/>
        <w:tabs>
          <w:tab w:val="left" w:pos="547"/>
        </w:tabs>
        <w:ind w:left="38" w:firstLine="709"/>
        <w:jc w:val="both"/>
        <w:rPr>
          <w:sz w:val="24"/>
          <w:szCs w:val="24"/>
        </w:rPr>
      </w:pPr>
      <w:r w:rsidRPr="000A48B6">
        <w:rPr>
          <w:sz w:val="24"/>
          <w:szCs w:val="24"/>
        </w:rPr>
        <w:t>Если получателем страховой выплаты не является лицо, обратившееся к Страховщику с Заявлением на страховую выплату, такое лицо (или получатель страховой выплаты) обязано предоставить Страховщику документ, удостоверяющий личность получателя выплаты. В этом случае срок принятия решения начинает исчисляться со дня не ранее даты получения Страховщиком данного документа.</w:t>
      </w:r>
    </w:p>
    <w:p w:rsidR="00B913D0" w:rsidRPr="000A48B6" w:rsidRDefault="00B913D0" w:rsidP="00B913D0">
      <w:pPr>
        <w:shd w:val="clear" w:color="auto" w:fill="FFFFFF"/>
        <w:tabs>
          <w:tab w:val="left" w:pos="547"/>
        </w:tabs>
        <w:ind w:left="38" w:firstLine="709"/>
        <w:jc w:val="both"/>
        <w:rPr>
          <w:sz w:val="24"/>
          <w:szCs w:val="24"/>
        </w:rPr>
      </w:pPr>
      <w:r w:rsidRPr="000A48B6">
        <w:rPr>
          <w:sz w:val="24"/>
          <w:szCs w:val="24"/>
        </w:rPr>
        <w:t>7.9. При принятии решения о признании случая страховым и осуществлении страховой выплаты Страховщик в срок, указанный в п. 7.8. настоящего Договора, составляет страховой акт, в котором указываются обстоятельства страхового случая, обоснование произведенных расчетов размера причиненных убытков и размер суммы страховой выплаты.</w:t>
      </w:r>
    </w:p>
    <w:p w:rsidR="00B913D0" w:rsidRPr="000A48B6" w:rsidRDefault="00B913D0" w:rsidP="00B913D0">
      <w:pPr>
        <w:ind w:firstLine="709"/>
        <w:jc w:val="both"/>
        <w:rPr>
          <w:sz w:val="24"/>
          <w:szCs w:val="24"/>
        </w:rPr>
      </w:pPr>
      <w:r w:rsidRPr="000A48B6">
        <w:rPr>
          <w:sz w:val="24"/>
          <w:szCs w:val="24"/>
        </w:rPr>
        <w:t xml:space="preserve">7.10. Страховая выплата </w:t>
      </w:r>
      <w:r w:rsidRPr="000A48B6">
        <w:rPr>
          <w:color w:val="000000"/>
          <w:sz w:val="24"/>
          <w:szCs w:val="24"/>
        </w:rPr>
        <w:t>осуществляется в течение 15 (пятнадцати) рабочих дней</w:t>
      </w:r>
      <w:r w:rsidRPr="000A48B6">
        <w:rPr>
          <w:color w:val="FF0000"/>
          <w:sz w:val="24"/>
          <w:szCs w:val="24"/>
        </w:rPr>
        <w:t xml:space="preserve"> </w:t>
      </w:r>
      <w:r w:rsidRPr="000A48B6">
        <w:rPr>
          <w:sz w:val="24"/>
          <w:szCs w:val="24"/>
        </w:rPr>
        <w:t>после составления Страховщиком страхового акта.</w:t>
      </w:r>
    </w:p>
    <w:p w:rsidR="00B913D0" w:rsidRPr="000A48B6" w:rsidRDefault="00B913D0" w:rsidP="00B913D0">
      <w:pPr>
        <w:shd w:val="clear" w:color="auto" w:fill="FFFFFF"/>
        <w:tabs>
          <w:tab w:val="left" w:pos="547"/>
        </w:tabs>
        <w:ind w:left="38" w:firstLine="709"/>
        <w:jc w:val="both"/>
        <w:rPr>
          <w:sz w:val="24"/>
          <w:szCs w:val="24"/>
        </w:rPr>
      </w:pPr>
      <w:r w:rsidRPr="000A48B6">
        <w:rPr>
          <w:sz w:val="24"/>
          <w:szCs w:val="24"/>
        </w:rPr>
        <w:t>7.11. При принятии Страховщиком в срок, указанный в п. 7.8 настоящих Правил, Решения об отказе в осуществлении страховой выплаты, Страховщик в течение 3 (трех) рабочих дней после принятия Решения об отказе информирует Страхователя (Выгодоприобретателя) в письменной форме об основаниях принятия такого решения со ссылками на нормы права и (или) условия настоящего Договора и (или) Правил страхования, на основании которых принято решение об отказе.</w:t>
      </w:r>
    </w:p>
    <w:p w:rsidR="00B913D0" w:rsidRPr="000A48B6" w:rsidRDefault="00B913D0" w:rsidP="00B913D0">
      <w:pPr>
        <w:shd w:val="clear" w:color="auto" w:fill="FFFFFF"/>
        <w:tabs>
          <w:tab w:val="left" w:pos="547"/>
        </w:tabs>
        <w:ind w:left="38" w:firstLine="709"/>
        <w:jc w:val="both"/>
        <w:rPr>
          <w:sz w:val="24"/>
          <w:szCs w:val="24"/>
        </w:rPr>
      </w:pPr>
      <w:r w:rsidRPr="000A48B6">
        <w:rPr>
          <w:sz w:val="24"/>
          <w:szCs w:val="24"/>
        </w:rPr>
        <w:t>7.12. Страховая выплата по настоящему Договору производится в валюте РФ, за исключением случаев, предусмотренных валютным законодательством РФ и принятыми в соответствии с ним нормативными правовыми актами органов валютного регулирования.</w:t>
      </w:r>
    </w:p>
    <w:p w:rsidR="00B913D0" w:rsidRPr="000A48B6" w:rsidRDefault="00B913D0" w:rsidP="00B913D0">
      <w:pPr>
        <w:shd w:val="clear" w:color="auto" w:fill="FFFFFF"/>
        <w:tabs>
          <w:tab w:val="left" w:pos="547"/>
        </w:tabs>
        <w:ind w:left="38" w:firstLine="709"/>
        <w:jc w:val="both"/>
        <w:rPr>
          <w:sz w:val="24"/>
          <w:szCs w:val="24"/>
        </w:rPr>
      </w:pPr>
      <w:r w:rsidRPr="000A48B6">
        <w:rPr>
          <w:sz w:val="24"/>
          <w:szCs w:val="24"/>
        </w:rPr>
        <w:t>7.13. Если иное прямо не предусмотрено настоящим Договором, днем осуществления страховой выплаты является:</w:t>
      </w:r>
    </w:p>
    <w:p w:rsidR="00B913D0" w:rsidRPr="000A48B6" w:rsidRDefault="00B913D0" w:rsidP="00B913D0">
      <w:pPr>
        <w:shd w:val="clear" w:color="auto" w:fill="FFFFFF"/>
        <w:tabs>
          <w:tab w:val="left" w:pos="547"/>
        </w:tabs>
        <w:ind w:left="38" w:firstLine="709"/>
        <w:jc w:val="both"/>
        <w:rPr>
          <w:sz w:val="24"/>
          <w:szCs w:val="24"/>
        </w:rPr>
      </w:pPr>
      <w:r w:rsidRPr="000A48B6">
        <w:rPr>
          <w:sz w:val="24"/>
          <w:szCs w:val="24"/>
        </w:rPr>
        <w:t>- в случае, если страховая выплата осуществляется в безналичном порядке – день списания денежных средств с расчетного счета Страховщика;</w:t>
      </w:r>
    </w:p>
    <w:p w:rsidR="00B913D0" w:rsidRPr="000A48B6" w:rsidRDefault="00B913D0" w:rsidP="00B913D0">
      <w:pPr>
        <w:shd w:val="clear" w:color="auto" w:fill="FFFFFF"/>
        <w:tabs>
          <w:tab w:val="left" w:pos="547"/>
        </w:tabs>
        <w:ind w:left="38" w:firstLine="709"/>
        <w:jc w:val="both"/>
        <w:rPr>
          <w:sz w:val="24"/>
          <w:szCs w:val="24"/>
        </w:rPr>
      </w:pPr>
      <w:r w:rsidRPr="000A48B6">
        <w:rPr>
          <w:sz w:val="24"/>
          <w:szCs w:val="24"/>
        </w:rPr>
        <w:t>- в случае, если страховая выплата осуществляется наличными деньгами – день получения денежных средств Страхователем в кассе.</w:t>
      </w:r>
    </w:p>
    <w:p w:rsidR="00B913D0" w:rsidRPr="000A48B6" w:rsidRDefault="00B913D0" w:rsidP="00B913D0">
      <w:pPr>
        <w:spacing w:before="120"/>
        <w:jc w:val="center"/>
        <w:rPr>
          <w:b/>
          <w:sz w:val="24"/>
          <w:szCs w:val="24"/>
        </w:rPr>
      </w:pPr>
      <w:r w:rsidRPr="000A48B6">
        <w:rPr>
          <w:b/>
          <w:sz w:val="24"/>
          <w:szCs w:val="24"/>
        </w:rPr>
        <w:t>8.  Дополнительные условия</w:t>
      </w:r>
    </w:p>
    <w:p w:rsidR="00B913D0" w:rsidRDefault="00B913D0" w:rsidP="00B913D0">
      <w:pPr>
        <w:spacing w:before="120"/>
        <w:jc w:val="both"/>
        <w:rPr>
          <w:sz w:val="24"/>
          <w:szCs w:val="24"/>
        </w:rPr>
      </w:pPr>
      <w:r w:rsidRPr="000A48B6">
        <w:rPr>
          <w:sz w:val="22"/>
          <w:szCs w:val="22"/>
        </w:rPr>
        <w:tab/>
      </w:r>
      <w:r w:rsidRPr="000A48B6">
        <w:rPr>
          <w:sz w:val="24"/>
          <w:szCs w:val="24"/>
        </w:rPr>
        <w:t>8.1.</w:t>
      </w:r>
      <w:r w:rsidRPr="000A48B6">
        <w:rPr>
          <w:b/>
          <w:sz w:val="24"/>
          <w:szCs w:val="24"/>
        </w:rPr>
        <w:t xml:space="preserve"> </w:t>
      </w:r>
      <w:r w:rsidRPr="000A48B6">
        <w:rPr>
          <w:sz w:val="24"/>
          <w:szCs w:val="24"/>
        </w:rPr>
        <w:t>При заключении настоящего Договора Страхователь обязан сообщить Страховщику известные Страхователю обстоятельства, имеющие существенное значение для определения вероятности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AF00C2" w:rsidRPr="00613366" w:rsidRDefault="00AF00C2" w:rsidP="00AF00C2">
      <w:pPr>
        <w:pStyle w:val="4"/>
        <w:ind w:firstLine="567"/>
        <w:jc w:val="both"/>
        <w:rPr>
          <w:sz w:val="22"/>
          <w:szCs w:val="22"/>
        </w:rPr>
      </w:pPr>
      <w:r w:rsidRPr="00613366">
        <w:rPr>
          <w:sz w:val="22"/>
          <w:szCs w:val="22"/>
        </w:rPr>
        <w:t>Существенными признаются во всяком случае обстоятельства (сведения), изложенные в Заявлении на страхование, а также следующие обстоятельства:</w:t>
      </w:r>
    </w:p>
    <w:p w:rsidR="00AF00C2" w:rsidRPr="001913C2" w:rsidRDefault="00AF00C2" w:rsidP="00AF00C2">
      <w:pPr>
        <w:pStyle w:val="4"/>
        <w:ind w:firstLine="567"/>
        <w:jc w:val="both"/>
        <w:rPr>
          <w:sz w:val="24"/>
          <w:szCs w:val="24"/>
        </w:rPr>
      </w:pPr>
      <w:r w:rsidRPr="001913C2">
        <w:rPr>
          <w:sz w:val="24"/>
          <w:szCs w:val="24"/>
        </w:rPr>
        <w:t>а) изменение должностных обязанностей Застрахованного по сравнению с указанными в Списке Застрахованных  (Приложении 1 к настоящему Договору);</w:t>
      </w:r>
    </w:p>
    <w:p w:rsidR="00AF00C2" w:rsidRPr="001913C2" w:rsidRDefault="00AF00C2" w:rsidP="00AF00C2">
      <w:pPr>
        <w:pStyle w:val="4"/>
        <w:ind w:firstLine="567"/>
        <w:jc w:val="both"/>
        <w:rPr>
          <w:sz w:val="24"/>
          <w:szCs w:val="24"/>
        </w:rPr>
      </w:pPr>
      <w:r w:rsidRPr="001913C2">
        <w:rPr>
          <w:sz w:val="24"/>
          <w:szCs w:val="24"/>
        </w:rPr>
        <w:t>б) возложение на Застрахованного дополнительных служебных обязанностей сравнению с указанными в Списке Застрахованных (Приложении 1 к настоящему Договору).</w:t>
      </w:r>
    </w:p>
    <w:p w:rsidR="00AF00C2" w:rsidRPr="000A48B6" w:rsidRDefault="00AF00C2" w:rsidP="00B913D0">
      <w:pPr>
        <w:spacing w:before="120"/>
        <w:jc w:val="both"/>
        <w:rPr>
          <w:sz w:val="24"/>
          <w:szCs w:val="24"/>
        </w:rPr>
      </w:pPr>
    </w:p>
    <w:p w:rsidR="00B913D0" w:rsidRPr="000A48B6" w:rsidRDefault="00B913D0" w:rsidP="00B913D0">
      <w:pPr>
        <w:jc w:val="both"/>
        <w:rPr>
          <w:sz w:val="24"/>
          <w:szCs w:val="24"/>
        </w:rPr>
      </w:pPr>
      <w:r w:rsidRPr="000A48B6">
        <w:rPr>
          <w:sz w:val="24"/>
          <w:szCs w:val="24"/>
        </w:rPr>
        <w:tab/>
        <w:t xml:space="preserve">8.2. При заключении настоящего Договора, в случае необходимости (выяснение у </w:t>
      </w:r>
      <w:r w:rsidRPr="000A48B6">
        <w:rPr>
          <w:sz w:val="24"/>
          <w:szCs w:val="24"/>
        </w:rPr>
        <w:lastRenderedPageBreak/>
        <w:t>Страхователя обстоятельств, имеющих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 Страховщик вправе направить Страхователю письменный запрос с просьбой ответить на конкретные вопросы, касающиеся вышеуказанных обстоятельств.</w:t>
      </w:r>
    </w:p>
    <w:p w:rsidR="00B913D0" w:rsidRPr="000A48B6" w:rsidRDefault="00B913D0" w:rsidP="00B913D0">
      <w:pPr>
        <w:jc w:val="both"/>
        <w:rPr>
          <w:sz w:val="24"/>
          <w:szCs w:val="24"/>
        </w:rPr>
      </w:pPr>
      <w:r w:rsidRPr="000A48B6">
        <w:rPr>
          <w:sz w:val="24"/>
          <w:szCs w:val="24"/>
        </w:rPr>
        <w:tab/>
        <w:t>8.3. В течение срока действия настоящего Договора Страхователь должен незамедлительно сообщать Страховщику о ставших ему известными значительных изменениях в обстоятельствах, сообщенных Страховщику при заключении настоящего Договора, если эти изменения могут существенно повлиять на увеличение страхового риска (изменение обстоятельств признается существенным, когда они изменились настолько, что, если бы стороны могли это разумно предвидеть, настоящий Договор вообще не был бы ими заключен или был бы заключен на значительно отличающихся условиях);</w:t>
      </w:r>
    </w:p>
    <w:p w:rsidR="00B913D0" w:rsidRPr="000A48B6" w:rsidRDefault="00B913D0" w:rsidP="00B913D0">
      <w:pPr>
        <w:ind w:firstLine="709"/>
        <w:jc w:val="both"/>
        <w:rPr>
          <w:sz w:val="24"/>
          <w:szCs w:val="24"/>
        </w:rPr>
      </w:pPr>
      <w:r w:rsidRPr="000A48B6">
        <w:rPr>
          <w:sz w:val="24"/>
          <w:szCs w:val="24"/>
        </w:rPr>
        <w:t>Значительными во всяком случае признаются изменения в сведениях, изложенных в Заявлении на страхование, изменение в профессиональной деятельности и условий труда, первичное диагностирование хронического заболевания, а также изменения в следующих обстоятельствах:</w:t>
      </w:r>
    </w:p>
    <w:p w:rsidR="00B913D0" w:rsidRPr="000A48B6" w:rsidRDefault="00B913D0" w:rsidP="00B913D0">
      <w:pPr>
        <w:ind w:firstLine="709"/>
        <w:jc w:val="both"/>
        <w:rPr>
          <w:sz w:val="24"/>
          <w:szCs w:val="24"/>
        </w:rPr>
      </w:pPr>
      <w:r w:rsidRPr="000A48B6">
        <w:rPr>
          <w:sz w:val="24"/>
          <w:szCs w:val="24"/>
        </w:rPr>
        <w:t>а) изменение профессиональной деятельности и условий труда Застрахованного;</w:t>
      </w:r>
    </w:p>
    <w:p w:rsidR="00B913D0" w:rsidRPr="000A48B6" w:rsidRDefault="00B913D0" w:rsidP="00B913D0">
      <w:pPr>
        <w:ind w:firstLine="709"/>
        <w:jc w:val="both"/>
        <w:rPr>
          <w:sz w:val="24"/>
          <w:szCs w:val="24"/>
        </w:rPr>
      </w:pPr>
      <w:r w:rsidRPr="000A48B6">
        <w:rPr>
          <w:sz w:val="24"/>
          <w:szCs w:val="24"/>
        </w:rPr>
        <w:t>б) прекращение трудовых отношений с Застрахованным (при коллективной форме страхования);</w:t>
      </w:r>
    </w:p>
    <w:p w:rsidR="00B913D0" w:rsidRPr="000A48B6" w:rsidRDefault="00B913D0" w:rsidP="00B913D0">
      <w:pPr>
        <w:ind w:firstLine="709"/>
        <w:jc w:val="both"/>
        <w:rPr>
          <w:sz w:val="24"/>
          <w:szCs w:val="24"/>
        </w:rPr>
      </w:pPr>
      <w:r w:rsidRPr="000A48B6">
        <w:rPr>
          <w:sz w:val="24"/>
          <w:szCs w:val="24"/>
        </w:rPr>
        <w:t>в) смена территории страхования (нахождение Застрахованного в ином месте с целью выполнения работ;</w:t>
      </w:r>
    </w:p>
    <w:p w:rsidR="00B913D0" w:rsidRPr="000A48B6" w:rsidRDefault="00B913D0" w:rsidP="00B913D0">
      <w:pPr>
        <w:ind w:firstLine="709"/>
        <w:jc w:val="both"/>
        <w:rPr>
          <w:sz w:val="24"/>
          <w:szCs w:val="24"/>
        </w:rPr>
      </w:pPr>
      <w:r w:rsidRPr="000A48B6">
        <w:rPr>
          <w:sz w:val="24"/>
          <w:szCs w:val="24"/>
        </w:rPr>
        <w:t xml:space="preserve">г) изменение Застрахованным вида спорта согласно п. 4.6.2. Правил страхования; </w:t>
      </w:r>
    </w:p>
    <w:p w:rsidR="00B913D0" w:rsidRPr="000A48B6" w:rsidRDefault="00B913D0" w:rsidP="00B913D0">
      <w:pPr>
        <w:ind w:firstLine="709"/>
        <w:jc w:val="both"/>
        <w:rPr>
          <w:sz w:val="24"/>
          <w:szCs w:val="24"/>
        </w:rPr>
      </w:pPr>
      <w:r w:rsidRPr="000A48B6">
        <w:rPr>
          <w:sz w:val="24"/>
          <w:szCs w:val="24"/>
        </w:rPr>
        <w:t>д) первичное диагностирование хронического заболевания</w:t>
      </w:r>
    </w:p>
    <w:p w:rsidR="00B913D0" w:rsidRPr="000A48B6" w:rsidRDefault="00B913D0" w:rsidP="00B913D0">
      <w:pPr>
        <w:pStyle w:val="20"/>
        <w:spacing w:line="240" w:lineRule="auto"/>
        <w:ind w:left="0" w:firstLine="709"/>
        <w:jc w:val="both"/>
        <w:rPr>
          <w:sz w:val="24"/>
          <w:szCs w:val="24"/>
        </w:rPr>
      </w:pPr>
      <w:r w:rsidRPr="000A48B6">
        <w:rPr>
          <w:sz w:val="24"/>
          <w:szCs w:val="24"/>
        </w:rPr>
        <w:t>8.4. Уведомление об изменении страхового риска в письменной форме должно быть направлено в адрес Страховщика либо вручено представителю Страховщика не позднее 3 (трех) рабочих дней, следующих за днем, когда Страхователю (Выгодоприобретателю) стало известно об обстоятельствах, влекущих увеличение страхового риска.</w:t>
      </w:r>
    </w:p>
    <w:p w:rsidR="00084758" w:rsidRPr="000A48B6" w:rsidRDefault="00084758" w:rsidP="00B913D0">
      <w:pPr>
        <w:pStyle w:val="20"/>
        <w:spacing w:line="240" w:lineRule="auto"/>
        <w:ind w:left="0" w:firstLine="709"/>
        <w:jc w:val="both"/>
        <w:rPr>
          <w:sz w:val="24"/>
          <w:szCs w:val="24"/>
        </w:rPr>
      </w:pPr>
    </w:p>
    <w:p w:rsidR="00084758" w:rsidRPr="000A48B6" w:rsidRDefault="00084758" w:rsidP="00084758">
      <w:pPr>
        <w:pStyle w:val="32"/>
        <w:ind w:firstLine="709"/>
        <w:jc w:val="both"/>
        <w:rPr>
          <w:b/>
          <w:caps/>
          <w:sz w:val="24"/>
          <w:szCs w:val="24"/>
        </w:rPr>
      </w:pPr>
      <w:r w:rsidRPr="000A48B6">
        <w:rPr>
          <w:b/>
          <w:caps/>
          <w:sz w:val="24"/>
          <w:szCs w:val="24"/>
        </w:rPr>
        <w:t xml:space="preserve">9. </w:t>
      </w:r>
      <w:r w:rsidRPr="000A48B6">
        <w:rPr>
          <w:b/>
          <w:sz w:val="24"/>
          <w:szCs w:val="24"/>
        </w:rPr>
        <w:t>Изменение и досрочное прекращение договора страхования</w:t>
      </w:r>
    </w:p>
    <w:p w:rsidR="00084758" w:rsidRPr="000A48B6" w:rsidRDefault="00084758" w:rsidP="00084758">
      <w:pPr>
        <w:pStyle w:val="32"/>
        <w:ind w:firstLine="567"/>
        <w:jc w:val="both"/>
        <w:rPr>
          <w:sz w:val="24"/>
          <w:szCs w:val="24"/>
        </w:rPr>
      </w:pPr>
    </w:p>
    <w:p w:rsidR="00084758" w:rsidRPr="000A48B6" w:rsidRDefault="00084758" w:rsidP="00084758">
      <w:pPr>
        <w:pStyle w:val="32"/>
        <w:ind w:firstLine="720"/>
        <w:jc w:val="both"/>
        <w:rPr>
          <w:sz w:val="24"/>
          <w:szCs w:val="24"/>
        </w:rPr>
      </w:pPr>
      <w:r w:rsidRPr="000A48B6">
        <w:rPr>
          <w:sz w:val="24"/>
          <w:szCs w:val="24"/>
        </w:rPr>
        <w:t>9.1. Порядок изменения и прекращения настоящего Договора регулируется указанными Правилами страхования.</w:t>
      </w:r>
    </w:p>
    <w:p w:rsidR="00084758" w:rsidRPr="000A48B6" w:rsidRDefault="00084758" w:rsidP="00084758">
      <w:pPr>
        <w:ind w:firstLine="709"/>
        <w:jc w:val="both"/>
        <w:rPr>
          <w:sz w:val="24"/>
          <w:szCs w:val="24"/>
        </w:rPr>
      </w:pPr>
      <w:r w:rsidRPr="000A48B6">
        <w:rPr>
          <w:sz w:val="24"/>
          <w:szCs w:val="24"/>
        </w:rPr>
        <w:t>9.2. Уведомления о досрочном прекращении настоящего Договора направляются сторонами в письменной форме.</w:t>
      </w:r>
    </w:p>
    <w:p w:rsidR="00084758" w:rsidRPr="000A48B6" w:rsidRDefault="00084758" w:rsidP="00084758">
      <w:pPr>
        <w:ind w:firstLine="709"/>
        <w:jc w:val="both"/>
        <w:rPr>
          <w:sz w:val="24"/>
          <w:szCs w:val="24"/>
        </w:rPr>
      </w:pPr>
      <w:r w:rsidRPr="000A48B6">
        <w:rPr>
          <w:sz w:val="24"/>
          <w:szCs w:val="24"/>
        </w:rPr>
        <w:t>Настоящий Договор будет считаться прекращенным по истечении 30 дней с момента направления такого уведомления, если другая сторона не оспаривает в письменной форме такое досрочное прекращение.</w:t>
      </w:r>
    </w:p>
    <w:p w:rsidR="00084758" w:rsidRPr="000A48B6" w:rsidRDefault="00084758" w:rsidP="00084758">
      <w:pPr>
        <w:pStyle w:val="32"/>
        <w:ind w:firstLine="567"/>
        <w:jc w:val="both"/>
        <w:rPr>
          <w:sz w:val="24"/>
          <w:szCs w:val="24"/>
        </w:rPr>
      </w:pPr>
      <w:r w:rsidRPr="000A48B6">
        <w:rPr>
          <w:sz w:val="24"/>
          <w:szCs w:val="24"/>
        </w:rPr>
        <w:t>9.3. Изменение условий настоящего Договора возможно по соглашению сторон. О необходимости внесения изменений и дополнений в настоящий Договор Страхователь обязан уведомить Страховщика в письменной форме.</w:t>
      </w:r>
    </w:p>
    <w:p w:rsidR="00084758" w:rsidRPr="000A48B6" w:rsidRDefault="00084758" w:rsidP="00084758">
      <w:pPr>
        <w:pStyle w:val="32"/>
        <w:ind w:firstLine="567"/>
        <w:jc w:val="both"/>
        <w:rPr>
          <w:sz w:val="24"/>
          <w:szCs w:val="24"/>
        </w:rPr>
      </w:pPr>
      <w:r w:rsidRPr="000A48B6">
        <w:rPr>
          <w:sz w:val="24"/>
          <w:szCs w:val="24"/>
        </w:rPr>
        <w:t>9.4.  После осуществления страховой выплаты Застрахованному Страхователь имеет право на основании заявления в письменной форме увеличить страховую сумму по такому Застрахованному до первоначального или большего размера на любой необходимый период до окончания срока действия настоящего Договора при условии уплаты Страхователем дополнительной страховой премии, исчисленной пропорционально за фактический период действия страхового полиса, с выдачей Страховщиком соответствующих документов.</w:t>
      </w:r>
    </w:p>
    <w:p w:rsidR="00084758" w:rsidRPr="000A48B6" w:rsidRDefault="00084758" w:rsidP="00084758">
      <w:pPr>
        <w:ind w:firstLine="567"/>
        <w:jc w:val="both"/>
        <w:rPr>
          <w:sz w:val="24"/>
          <w:szCs w:val="24"/>
        </w:rPr>
      </w:pPr>
      <w:r w:rsidRPr="000A48B6">
        <w:rPr>
          <w:sz w:val="24"/>
          <w:szCs w:val="24"/>
        </w:rPr>
        <w:t>9.5. Настоящий Договор может быть досрочно прекращен по соглашению сторон в отношении любого Застрахованного, указанного в списке:</w:t>
      </w:r>
    </w:p>
    <w:p w:rsidR="00084758" w:rsidRPr="000A48B6" w:rsidRDefault="00084758" w:rsidP="00084758">
      <w:pPr>
        <w:ind w:firstLine="567"/>
        <w:jc w:val="both"/>
        <w:rPr>
          <w:sz w:val="24"/>
          <w:szCs w:val="24"/>
        </w:rPr>
      </w:pPr>
      <w:r w:rsidRPr="000A48B6">
        <w:rPr>
          <w:sz w:val="24"/>
          <w:szCs w:val="24"/>
        </w:rPr>
        <w:t>9.5.1. при прекращении трудовых отношений между Страхователем и Застрахованным, с даты прекращения трудовых отношений (При этом Страхователь обязан уведомить Страховщика об этом в письменной форме);</w:t>
      </w:r>
    </w:p>
    <w:p w:rsidR="00084758" w:rsidRPr="000A48B6" w:rsidRDefault="00084758" w:rsidP="00084758">
      <w:pPr>
        <w:pStyle w:val="BodyTextIndent21"/>
        <w:widowControl/>
        <w:ind w:firstLine="567"/>
        <w:rPr>
          <w:rFonts w:ascii="Times New Roman" w:hAnsi="Times New Roman"/>
          <w:szCs w:val="24"/>
        </w:rPr>
      </w:pPr>
      <w:r w:rsidRPr="000A48B6">
        <w:rPr>
          <w:rFonts w:ascii="Times New Roman" w:hAnsi="Times New Roman"/>
          <w:szCs w:val="24"/>
        </w:rPr>
        <w:t>9.5.2. с момента начала исполнения Застрахованным служебных (трудовых) обязанностей у физического лица или юридического лица любой организационно-правовой формы, не являющегося Страхователем.</w:t>
      </w:r>
    </w:p>
    <w:p w:rsidR="00084758" w:rsidRPr="000A48B6" w:rsidRDefault="00084758" w:rsidP="00084758">
      <w:pPr>
        <w:pStyle w:val="BodyTextIndent21"/>
        <w:widowControl/>
        <w:ind w:firstLine="567"/>
        <w:rPr>
          <w:rFonts w:ascii="Times New Roman" w:hAnsi="Times New Roman"/>
          <w:szCs w:val="24"/>
        </w:rPr>
      </w:pPr>
      <w:r w:rsidRPr="000A48B6">
        <w:rPr>
          <w:rFonts w:ascii="Times New Roman" w:hAnsi="Times New Roman"/>
          <w:szCs w:val="24"/>
        </w:rPr>
        <w:lastRenderedPageBreak/>
        <w:t>Внесение изменений в список Застрахованных должно производиться Страхователем в соответствии с п.2. ст. 955 ГК РФ.</w:t>
      </w:r>
    </w:p>
    <w:p w:rsidR="00084758" w:rsidRPr="000A48B6" w:rsidRDefault="00084758" w:rsidP="00084758">
      <w:pPr>
        <w:ind w:firstLine="567"/>
        <w:jc w:val="both"/>
        <w:rPr>
          <w:sz w:val="24"/>
          <w:szCs w:val="24"/>
        </w:rPr>
      </w:pPr>
      <w:r w:rsidRPr="000A48B6">
        <w:rPr>
          <w:sz w:val="24"/>
          <w:szCs w:val="24"/>
        </w:rPr>
        <w:t>9.6. В случае досрочного прекращения настоящего Договора Страхователем, по причинам, изложенным в статье 958 ГК РФ, страховая премия, подлежащая удержанию Страховщиком, будет исчисляться пропорционально за фактический период действия настоящего Договора.</w:t>
      </w:r>
    </w:p>
    <w:p w:rsidR="00AF00C2" w:rsidRPr="001913C2" w:rsidRDefault="00AF00C2" w:rsidP="00AF00C2">
      <w:pPr>
        <w:ind w:firstLine="567"/>
        <w:jc w:val="both"/>
        <w:rPr>
          <w:sz w:val="24"/>
          <w:szCs w:val="24"/>
        </w:rPr>
      </w:pPr>
      <w:r w:rsidRPr="001913C2">
        <w:rPr>
          <w:sz w:val="24"/>
          <w:szCs w:val="24"/>
        </w:rPr>
        <w:t>В случае досрочного прекращения настоящего Договора Страхователем по причинам, не предусмотренным в статье 958 ГК РФ, страховая премия, подлежащая удержанию Страховщиком, будет исчисляться согласно таблице 1 - "Таблице перерасчета страховой премии при досрочном прекращении договора страхования", являющейся составной и неотъемлемой частью настоящего Договора.</w:t>
      </w:r>
    </w:p>
    <w:p w:rsidR="00AF00C2" w:rsidRPr="001913C2" w:rsidRDefault="00AF00C2" w:rsidP="00AF00C2">
      <w:pPr>
        <w:pStyle w:val="4"/>
        <w:ind w:firstLine="567"/>
        <w:jc w:val="both"/>
        <w:rPr>
          <w:sz w:val="24"/>
          <w:szCs w:val="24"/>
        </w:rPr>
      </w:pPr>
    </w:p>
    <w:p w:rsidR="00AF00C2" w:rsidRPr="001913C2" w:rsidRDefault="00AF00C2" w:rsidP="00AF00C2">
      <w:pPr>
        <w:rPr>
          <w:sz w:val="24"/>
          <w:szCs w:val="24"/>
        </w:rPr>
      </w:pPr>
      <w:r w:rsidRPr="001913C2">
        <w:rPr>
          <w:sz w:val="24"/>
          <w:szCs w:val="24"/>
        </w:rPr>
        <w:tab/>
      </w:r>
      <w:r w:rsidRPr="001913C2">
        <w:rPr>
          <w:sz w:val="24"/>
          <w:szCs w:val="24"/>
        </w:rPr>
        <w:tab/>
      </w:r>
      <w:r w:rsidRPr="001913C2">
        <w:rPr>
          <w:sz w:val="24"/>
          <w:szCs w:val="24"/>
        </w:rPr>
        <w:tab/>
      </w:r>
      <w:r w:rsidRPr="001913C2">
        <w:rPr>
          <w:sz w:val="24"/>
          <w:szCs w:val="24"/>
        </w:rPr>
        <w:tab/>
      </w:r>
      <w:r w:rsidRPr="001913C2">
        <w:rPr>
          <w:sz w:val="24"/>
          <w:szCs w:val="24"/>
        </w:rPr>
        <w:tab/>
      </w:r>
      <w:r w:rsidRPr="001913C2">
        <w:rPr>
          <w:sz w:val="24"/>
          <w:szCs w:val="24"/>
        </w:rPr>
        <w:tab/>
      </w:r>
      <w:r w:rsidRPr="001913C2">
        <w:rPr>
          <w:sz w:val="24"/>
          <w:szCs w:val="24"/>
        </w:rPr>
        <w:tab/>
      </w:r>
      <w:r w:rsidRPr="001913C2">
        <w:rPr>
          <w:sz w:val="24"/>
          <w:szCs w:val="24"/>
        </w:rPr>
        <w:tab/>
      </w:r>
      <w:r w:rsidRPr="001913C2">
        <w:rPr>
          <w:sz w:val="24"/>
          <w:szCs w:val="24"/>
        </w:rPr>
        <w:tab/>
      </w:r>
      <w:r w:rsidRPr="001913C2">
        <w:rPr>
          <w:sz w:val="24"/>
          <w:szCs w:val="24"/>
        </w:rPr>
        <w:tab/>
      </w:r>
      <w:r w:rsidRPr="001913C2">
        <w:rPr>
          <w:sz w:val="24"/>
          <w:szCs w:val="24"/>
        </w:rPr>
        <w:tab/>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03"/>
        <w:gridCol w:w="2991"/>
        <w:gridCol w:w="1972"/>
        <w:gridCol w:w="2955"/>
      </w:tblGrid>
      <w:tr w:rsidR="001913C2" w:rsidRPr="001913C2" w:rsidTr="00316D62">
        <w:tc>
          <w:tcPr>
            <w:tcW w:w="1201" w:type="pct"/>
          </w:tcPr>
          <w:p w:rsidR="00AF00C2" w:rsidRPr="001913C2" w:rsidRDefault="00AF00C2" w:rsidP="00DD08C7">
            <w:pPr>
              <w:jc w:val="center"/>
              <w:rPr>
                <w:b/>
                <w:sz w:val="24"/>
                <w:szCs w:val="24"/>
              </w:rPr>
            </w:pPr>
            <w:r w:rsidRPr="001913C2">
              <w:rPr>
                <w:b/>
                <w:sz w:val="24"/>
                <w:szCs w:val="24"/>
              </w:rPr>
              <w:t>Фактический срок действия договора страхования</w:t>
            </w:r>
          </w:p>
        </w:tc>
        <w:tc>
          <w:tcPr>
            <w:tcW w:w="1435" w:type="pct"/>
          </w:tcPr>
          <w:p w:rsidR="00AF00C2" w:rsidRPr="001913C2" w:rsidRDefault="00AF00C2" w:rsidP="00DD08C7">
            <w:pPr>
              <w:jc w:val="center"/>
              <w:rPr>
                <w:b/>
                <w:sz w:val="24"/>
                <w:szCs w:val="24"/>
              </w:rPr>
            </w:pPr>
            <w:r w:rsidRPr="001913C2">
              <w:rPr>
                <w:b/>
                <w:sz w:val="24"/>
                <w:szCs w:val="24"/>
              </w:rPr>
              <w:t>Страховая премия, причитающаяся страховщику</w:t>
            </w:r>
          </w:p>
          <w:p w:rsidR="00AF00C2" w:rsidRPr="001913C2" w:rsidRDefault="00AF00C2" w:rsidP="00DD08C7">
            <w:pPr>
              <w:jc w:val="center"/>
              <w:rPr>
                <w:sz w:val="24"/>
                <w:szCs w:val="24"/>
              </w:rPr>
            </w:pPr>
            <w:r w:rsidRPr="001913C2">
              <w:rPr>
                <w:sz w:val="24"/>
                <w:szCs w:val="24"/>
              </w:rPr>
              <w:t>(в процентах от размера годовой премии)</w:t>
            </w:r>
          </w:p>
        </w:tc>
        <w:tc>
          <w:tcPr>
            <w:tcW w:w="946" w:type="pct"/>
          </w:tcPr>
          <w:p w:rsidR="00AF00C2" w:rsidRPr="001913C2" w:rsidRDefault="00AF00C2" w:rsidP="00DD08C7">
            <w:pPr>
              <w:jc w:val="center"/>
              <w:rPr>
                <w:b/>
                <w:sz w:val="24"/>
                <w:szCs w:val="24"/>
              </w:rPr>
            </w:pPr>
            <w:r w:rsidRPr="001913C2">
              <w:rPr>
                <w:b/>
                <w:sz w:val="24"/>
                <w:szCs w:val="24"/>
              </w:rPr>
              <w:t>Фактический срок действия договора страхования</w:t>
            </w:r>
          </w:p>
        </w:tc>
        <w:tc>
          <w:tcPr>
            <w:tcW w:w="1419" w:type="pct"/>
          </w:tcPr>
          <w:p w:rsidR="00AF00C2" w:rsidRPr="001913C2" w:rsidRDefault="00AF00C2" w:rsidP="00DD08C7">
            <w:pPr>
              <w:jc w:val="center"/>
              <w:rPr>
                <w:b/>
                <w:sz w:val="24"/>
                <w:szCs w:val="24"/>
              </w:rPr>
            </w:pPr>
            <w:r w:rsidRPr="001913C2">
              <w:rPr>
                <w:b/>
                <w:sz w:val="24"/>
                <w:szCs w:val="24"/>
              </w:rPr>
              <w:t>Страховая премия, причитающаяся страховщику</w:t>
            </w:r>
          </w:p>
          <w:p w:rsidR="00AF00C2" w:rsidRPr="001913C2" w:rsidRDefault="00AF00C2" w:rsidP="00DD08C7">
            <w:pPr>
              <w:jc w:val="center"/>
              <w:rPr>
                <w:sz w:val="24"/>
                <w:szCs w:val="24"/>
              </w:rPr>
            </w:pPr>
            <w:r w:rsidRPr="001913C2">
              <w:rPr>
                <w:sz w:val="24"/>
                <w:szCs w:val="24"/>
              </w:rPr>
              <w:t>(в процентах от размера годовой премии)</w:t>
            </w:r>
          </w:p>
        </w:tc>
      </w:tr>
      <w:tr w:rsidR="001913C2" w:rsidRPr="001913C2" w:rsidTr="00316D62">
        <w:tc>
          <w:tcPr>
            <w:tcW w:w="1201" w:type="pct"/>
          </w:tcPr>
          <w:p w:rsidR="00AF00C2" w:rsidRPr="001913C2" w:rsidRDefault="00AF00C2" w:rsidP="00DD08C7">
            <w:pPr>
              <w:jc w:val="center"/>
              <w:rPr>
                <w:sz w:val="24"/>
                <w:szCs w:val="24"/>
              </w:rPr>
            </w:pPr>
            <w:r w:rsidRPr="001913C2">
              <w:rPr>
                <w:sz w:val="24"/>
                <w:szCs w:val="24"/>
              </w:rPr>
              <w:t>до 1-го месяца и 1 месяц</w:t>
            </w:r>
          </w:p>
        </w:tc>
        <w:tc>
          <w:tcPr>
            <w:tcW w:w="1435" w:type="pct"/>
          </w:tcPr>
          <w:p w:rsidR="00AF00C2" w:rsidRPr="001913C2" w:rsidRDefault="00AF00C2" w:rsidP="00DD08C7">
            <w:pPr>
              <w:jc w:val="center"/>
              <w:rPr>
                <w:caps/>
                <w:sz w:val="24"/>
                <w:szCs w:val="24"/>
              </w:rPr>
            </w:pPr>
            <w:r w:rsidRPr="001913C2">
              <w:rPr>
                <w:sz w:val="24"/>
                <w:szCs w:val="24"/>
              </w:rPr>
              <w:t>20</w:t>
            </w:r>
          </w:p>
        </w:tc>
        <w:tc>
          <w:tcPr>
            <w:tcW w:w="946" w:type="pct"/>
          </w:tcPr>
          <w:p w:rsidR="00AF00C2" w:rsidRPr="001913C2" w:rsidRDefault="00AF00C2" w:rsidP="00DD08C7">
            <w:pPr>
              <w:jc w:val="center"/>
              <w:rPr>
                <w:caps/>
                <w:sz w:val="24"/>
                <w:szCs w:val="24"/>
              </w:rPr>
            </w:pPr>
            <w:r w:rsidRPr="001913C2">
              <w:rPr>
                <w:sz w:val="24"/>
                <w:szCs w:val="24"/>
              </w:rPr>
              <w:t>7 месяцев</w:t>
            </w:r>
          </w:p>
        </w:tc>
        <w:tc>
          <w:tcPr>
            <w:tcW w:w="1419" w:type="pct"/>
          </w:tcPr>
          <w:p w:rsidR="00AF00C2" w:rsidRPr="001913C2" w:rsidRDefault="00AF00C2" w:rsidP="00DD08C7">
            <w:pPr>
              <w:jc w:val="center"/>
              <w:rPr>
                <w:caps/>
                <w:sz w:val="24"/>
                <w:szCs w:val="24"/>
              </w:rPr>
            </w:pPr>
            <w:r w:rsidRPr="001913C2">
              <w:rPr>
                <w:sz w:val="24"/>
                <w:szCs w:val="24"/>
              </w:rPr>
              <w:t>75</w:t>
            </w:r>
          </w:p>
        </w:tc>
      </w:tr>
      <w:tr w:rsidR="001913C2" w:rsidRPr="001913C2" w:rsidTr="00316D62">
        <w:tc>
          <w:tcPr>
            <w:tcW w:w="1201" w:type="pct"/>
          </w:tcPr>
          <w:p w:rsidR="00AF00C2" w:rsidRPr="001913C2" w:rsidRDefault="00AF00C2" w:rsidP="00DD08C7">
            <w:pPr>
              <w:jc w:val="center"/>
              <w:rPr>
                <w:caps/>
                <w:sz w:val="24"/>
                <w:szCs w:val="24"/>
              </w:rPr>
            </w:pPr>
            <w:r w:rsidRPr="001913C2">
              <w:rPr>
                <w:sz w:val="24"/>
                <w:szCs w:val="24"/>
              </w:rPr>
              <w:t>2 месяца</w:t>
            </w:r>
          </w:p>
        </w:tc>
        <w:tc>
          <w:tcPr>
            <w:tcW w:w="1435" w:type="pct"/>
          </w:tcPr>
          <w:p w:rsidR="00AF00C2" w:rsidRPr="001913C2" w:rsidRDefault="00AF00C2" w:rsidP="00DD08C7">
            <w:pPr>
              <w:jc w:val="center"/>
              <w:rPr>
                <w:caps/>
                <w:sz w:val="24"/>
                <w:szCs w:val="24"/>
              </w:rPr>
            </w:pPr>
            <w:r w:rsidRPr="001913C2">
              <w:rPr>
                <w:sz w:val="24"/>
                <w:szCs w:val="24"/>
              </w:rPr>
              <w:t>30</w:t>
            </w:r>
          </w:p>
        </w:tc>
        <w:tc>
          <w:tcPr>
            <w:tcW w:w="946" w:type="pct"/>
          </w:tcPr>
          <w:p w:rsidR="00AF00C2" w:rsidRPr="001913C2" w:rsidRDefault="00AF00C2" w:rsidP="00DD08C7">
            <w:pPr>
              <w:jc w:val="center"/>
              <w:rPr>
                <w:caps/>
                <w:sz w:val="24"/>
                <w:szCs w:val="24"/>
              </w:rPr>
            </w:pPr>
            <w:r w:rsidRPr="001913C2">
              <w:rPr>
                <w:sz w:val="24"/>
                <w:szCs w:val="24"/>
              </w:rPr>
              <w:t>8 месяцев</w:t>
            </w:r>
          </w:p>
        </w:tc>
        <w:tc>
          <w:tcPr>
            <w:tcW w:w="1419" w:type="pct"/>
          </w:tcPr>
          <w:p w:rsidR="00AF00C2" w:rsidRPr="001913C2" w:rsidRDefault="00AF00C2" w:rsidP="00DD08C7">
            <w:pPr>
              <w:jc w:val="center"/>
              <w:rPr>
                <w:caps/>
                <w:sz w:val="24"/>
                <w:szCs w:val="24"/>
              </w:rPr>
            </w:pPr>
            <w:r w:rsidRPr="001913C2">
              <w:rPr>
                <w:sz w:val="24"/>
                <w:szCs w:val="24"/>
              </w:rPr>
              <w:t>80</w:t>
            </w:r>
          </w:p>
        </w:tc>
      </w:tr>
      <w:tr w:rsidR="001913C2" w:rsidRPr="001913C2" w:rsidTr="00316D62">
        <w:tc>
          <w:tcPr>
            <w:tcW w:w="1201" w:type="pct"/>
          </w:tcPr>
          <w:p w:rsidR="00AF00C2" w:rsidRPr="001913C2" w:rsidRDefault="00AF00C2" w:rsidP="00DD08C7">
            <w:pPr>
              <w:jc w:val="center"/>
              <w:rPr>
                <w:caps/>
                <w:sz w:val="24"/>
                <w:szCs w:val="24"/>
              </w:rPr>
            </w:pPr>
            <w:r w:rsidRPr="001913C2">
              <w:rPr>
                <w:sz w:val="24"/>
                <w:szCs w:val="24"/>
              </w:rPr>
              <w:t>3 месяца</w:t>
            </w:r>
          </w:p>
        </w:tc>
        <w:tc>
          <w:tcPr>
            <w:tcW w:w="1435" w:type="pct"/>
          </w:tcPr>
          <w:p w:rsidR="00AF00C2" w:rsidRPr="001913C2" w:rsidRDefault="00AF00C2" w:rsidP="00DD08C7">
            <w:pPr>
              <w:jc w:val="center"/>
              <w:rPr>
                <w:caps/>
                <w:sz w:val="24"/>
                <w:szCs w:val="24"/>
              </w:rPr>
            </w:pPr>
            <w:r w:rsidRPr="001913C2">
              <w:rPr>
                <w:sz w:val="24"/>
                <w:szCs w:val="24"/>
              </w:rPr>
              <w:t>40</w:t>
            </w:r>
          </w:p>
        </w:tc>
        <w:tc>
          <w:tcPr>
            <w:tcW w:w="946" w:type="pct"/>
          </w:tcPr>
          <w:p w:rsidR="00AF00C2" w:rsidRPr="001913C2" w:rsidRDefault="00AF00C2" w:rsidP="00DD08C7">
            <w:pPr>
              <w:jc w:val="center"/>
              <w:rPr>
                <w:caps/>
                <w:sz w:val="24"/>
                <w:szCs w:val="24"/>
              </w:rPr>
            </w:pPr>
            <w:r w:rsidRPr="001913C2">
              <w:rPr>
                <w:sz w:val="24"/>
                <w:szCs w:val="24"/>
              </w:rPr>
              <w:t>9 месяцев</w:t>
            </w:r>
          </w:p>
        </w:tc>
        <w:tc>
          <w:tcPr>
            <w:tcW w:w="1419" w:type="pct"/>
          </w:tcPr>
          <w:p w:rsidR="00AF00C2" w:rsidRPr="001913C2" w:rsidRDefault="00AF00C2" w:rsidP="00DD08C7">
            <w:pPr>
              <w:jc w:val="center"/>
              <w:rPr>
                <w:caps/>
                <w:sz w:val="24"/>
                <w:szCs w:val="24"/>
              </w:rPr>
            </w:pPr>
            <w:r w:rsidRPr="001913C2">
              <w:rPr>
                <w:sz w:val="24"/>
                <w:szCs w:val="24"/>
              </w:rPr>
              <w:t>85</w:t>
            </w:r>
          </w:p>
        </w:tc>
      </w:tr>
      <w:tr w:rsidR="001913C2" w:rsidRPr="001913C2" w:rsidTr="00316D62">
        <w:tc>
          <w:tcPr>
            <w:tcW w:w="1201" w:type="pct"/>
          </w:tcPr>
          <w:p w:rsidR="00AF00C2" w:rsidRPr="001913C2" w:rsidRDefault="00AF00C2" w:rsidP="00DD08C7">
            <w:pPr>
              <w:jc w:val="center"/>
              <w:rPr>
                <w:caps/>
                <w:sz w:val="24"/>
                <w:szCs w:val="24"/>
              </w:rPr>
            </w:pPr>
            <w:r w:rsidRPr="001913C2">
              <w:rPr>
                <w:sz w:val="24"/>
                <w:szCs w:val="24"/>
              </w:rPr>
              <w:t>4 месяца</w:t>
            </w:r>
          </w:p>
        </w:tc>
        <w:tc>
          <w:tcPr>
            <w:tcW w:w="1435" w:type="pct"/>
          </w:tcPr>
          <w:p w:rsidR="00AF00C2" w:rsidRPr="001913C2" w:rsidRDefault="00AF00C2" w:rsidP="00DD08C7">
            <w:pPr>
              <w:jc w:val="center"/>
              <w:rPr>
                <w:caps/>
                <w:sz w:val="24"/>
                <w:szCs w:val="24"/>
              </w:rPr>
            </w:pPr>
            <w:r w:rsidRPr="001913C2">
              <w:rPr>
                <w:sz w:val="24"/>
                <w:szCs w:val="24"/>
              </w:rPr>
              <w:t>50</w:t>
            </w:r>
          </w:p>
        </w:tc>
        <w:tc>
          <w:tcPr>
            <w:tcW w:w="946" w:type="pct"/>
          </w:tcPr>
          <w:p w:rsidR="00AF00C2" w:rsidRPr="001913C2" w:rsidRDefault="00AF00C2" w:rsidP="00DD08C7">
            <w:pPr>
              <w:jc w:val="center"/>
              <w:rPr>
                <w:caps/>
                <w:sz w:val="24"/>
                <w:szCs w:val="24"/>
              </w:rPr>
            </w:pPr>
            <w:r w:rsidRPr="001913C2">
              <w:rPr>
                <w:sz w:val="24"/>
                <w:szCs w:val="24"/>
              </w:rPr>
              <w:t>10 месяцев</w:t>
            </w:r>
          </w:p>
        </w:tc>
        <w:tc>
          <w:tcPr>
            <w:tcW w:w="1419" w:type="pct"/>
          </w:tcPr>
          <w:p w:rsidR="00AF00C2" w:rsidRPr="001913C2" w:rsidRDefault="00AF00C2" w:rsidP="00DD08C7">
            <w:pPr>
              <w:jc w:val="center"/>
              <w:rPr>
                <w:caps/>
                <w:sz w:val="24"/>
                <w:szCs w:val="24"/>
              </w:rPr>
            </w:pPr>
            <w:r w:rsidRPr="001913C2">
              <w:rPr>
                <w:sz w:val="24"/>
                <w:szCs w:val="24"/>
              </w:rPr>
              <w:t>100</w:t>
            </w:r>
          </w:p>
        </w:tc>
      </w:tr>
      <w:tr w:rsidR="001913C2" w:rsidRPr="001913C2" w:rsidTr="00316D62">
        <w:tc>
          <w:tcPr>
            <w:tcW w:w="1201" w:type="pct"/>
          </w:tcPr>
          <w:p w:rsidR="00AF00C2" w:rsidRPr="001913C2" w:rsidRDefault="00AF00C2" w:rsidP="00DD08C7">
            <w:pPr>
              <w:jc w:val="center"/>
              <w:rPr>
                <w:caps/>
                <w:sz w:val="24"/>
                <w:szCs w:val="24"/>
              </w:rPr>
            </w:pPr>
            <w:r w:rsidRPr="001913C2">
              <w:rPr>
                <w:sz w:val="24"/>
                <w:szCs w:val="24"/>
              </w:rPr>
              <w:t>5 месяцев</w:t>
            </w:r>
          </w:p>
        </w:tc>
        <w:tc>
          <w:tcPr>
            <w:tcW w:w="1435" w:type="pct"/>
          </w:tcPr>
          <w:p w:rsidR="00AF00C2" w:rsidRPr="001913C2" w:rsidRDefault="00AF00C2" w:rsidP="00DD08C7">
            <w:pPr>
              <w:jc w:val="center"/>
              <w:rPr>
                <w:caps/>
                <w:sz w:val="24"/>
                <w:szCs w:val="24"/>
              </w:rPr>
            </w:pPr>
            <w:r w:rsidRPr="001913C2">
              <w:rPr>
                <w:sz w:val="24"/>
                <w:szCs w:val="24"/>
              </w:rPr>
              <w:t>60</w:t>
            </w:r>
          </w:p>
        </w:tc>
        <w:tc>
          <w:tcPr>
            <w:tcW w:w="946" w:type="pct"/>
          </w:tcPr>
          <w:p w:rsidR="00AF00C2" w:rsidRPr="001913C2" w:rsidRDefault="00AF00C2" w:rsidP="00DD08C7">
            <w:pPr>
              <w:jc w:val="center"/>
              <w:rPr>
                <w:caps/>
                <w:sz w:val="24"/>
                <w:szCs w:val="24"/>
              </w:rPr>
            </w:pPr>
            <w:r w:rsidRPr="001913C2">
              <w:rPr>
                <w:sz w:val="24"/>
                <w:szCs w:val="24"/>
              </w:rPr>
              <w:t>11 месяцев</w:t>
            </w:r>
          </w:p>
        </w:tc>
        <w:tc>
          <w:tcPr>
            <w:tcW w:w="1419" w:type="pct"/>
          </w:tcPr>
          <w:p w:rsidR="00AF00C2" w:rsidRPr="001913C2" w:rsidRDefault="00AF00C2" w:rsidP="00DD08C7">
            <w:pPr>
              <w:jc w:val="center"/>
              <w:rPr>
                <w:caps/>
                <w:sz w:val="24"/>
                <w:szCs w:val="24"/>
              </w:rPr>
            </w:pPr>
            <w:r w:rsidRPr="001913C2">
              <w:rPr>
                <w:sz w:val="24"/>
                <w:szCs w:val="24"/>
              </w:rPr>
              <w:t>100</w:t>
            </w:r>
          </w:p>
        </w:tc>
      </w:tr>
      <w:tr w:rsidR="001913C2" w:rsidRPr="001913C2" w:rsidTr="00316D62">
        <w:tc>
          <w:tcPr>
            <w:tcW w:w="1201" w:type="pct"/>
          </w:tcPr>
          <w:p w:rsidR="00AF00C2" w:rsidRPr="001913C2" w:rsidRDefault="00AF00C2" w:rsidP="00DD08C7">
            <w:pPr>
              <w:jc w:val="center"/>
              <w:rPr>
                <w:caps/>
                <w:sz w:val="24"/>
                <w:szCs w:val="24"/>
              </w:rPr>
            </w:pPr>
            <w:r w:rsidRPr="001913C2">
              <w:rPr>
                <w:sz w:val="24"/>
                <w:szCs w:val="24"/>
              </w:rPr>
              <w:t>6 месяцев</w:t>
            </w:r>
          </w:p>
        </w:tc>
        <w:tc>
          <w:tcPr>
            <w:tcW w:w="1435" w:type="pct"/>
          </w:tcPr>
          <w:p w:rsidR="00AF00C2" w:rsidRPr="001913C2" w:rsidRDefault="00AF00C2" w:rsidP="00DD08C7">
            <w:pPr>
              <w:jc w:val="center"/>
              <w:rPr>
                <w:caps/>
                <w:sz w:val="24"/>
                <w:szCs w:val="24"/>
              </w:rPr>
            </w:pPr>
            <w:r w:rsidRPr="001913C2">
              <w:rPr>
                <w:sz w:val="24"/>
                <w:szCs w:val="24"/>
              </w:rPr>
              <w:t>70</w:t>
            </w:r>
          </w:p>
        </w:tc>
        <w:tc>
          <w:tcPr>
            <w:tcW w:w="946" w:type="pct"/>
          </w:tcPr>
          <w:p w:rsidR="00AF00C2" w:rsidRPr="001913C2" w:rsidRDefault="00AF00C2" w:rsidP="00DD08C7">
            <w:pPr>
              <w:jc w:val="center"/>
              <w:rPr>
                <w:caps/>
                <w:sz w:val="24"/>
                <w:szCs w:val="24"/>
              </w:rPr>
            </w:pPr>
            <w:r w:rsidRPr="001913C2">
              <w:rPr>
                <w:sz w:val="24"/>
                <w:szCs w:val="24"/>
              </w:rPr>
              <w:t>1 год</w:t>
            </w:r>
          </w:p>
        </w:tc>
        <w:tc>
          <w:tcPr>
            <w:tcW w:w="1419" w:type="pct"/>
          </w:tcPr>
          <w:p w:rsidR="00AF00C2" w:rsidRPr="001913C2" w:rsidRDefault="00AF00C2" w:rsidP="00DD08C7">
            <w:pPr>
              <w:jc w:val="center"/>
              <w:rPr>
                <w:caps/>
                <w:sz w:val="24"/>
                <w:szCs w:val="24"/>
              </w:rPr>
            </w:pPr>
            <w:r w:rsidRPr="001913C2">
              <w:rPr>
                <w:sz w:val="24"/>
                <w:szCs w:val="24"/>
              </w:rPr>
              <w:t>100</w:t>
            </w:r>
          </w:p>
        </w:tc>
      </w:tr>
    </w:tbl>
    <w:p w:rsidR="00AF00C2" w:rsidRPr="001913C2" w:rsidRDefault="00AF00C2" w:rsidP="00AF00C2">
      <w:pPr>
        <w:pStyle w:val="4"/>
        <w:ind w:firstLine="567"/>
        <w:jc w:val="both"/>
        <w:rPr>
          <w:sz w:val="24"/>
          <w:szCs w:val="24"/>
        </w:rPr>
      </w:pPr>
    </w:p>
    <w:p w:rsidR="00AF00C2" w:rsidRPr="001913C2" w:rsidRDefault="00AF00C2" w:rsidP="00AF00C2">
      <w:pPr>
        <w:pStyle w:val="4"/>
        <w:ind w:firstLine="567"/>
        <w:jc w:val="both"/>
        <w:rPr>
          <w:sz w:val="24"/>
          <w:szCs w:val="24"/>
        </w:rPr>
      </w:pPr>
      <w:r w:rsidRPr="001913C2">
        <w:rPr>
          <w:sz w:val="24"/>
          <w:szCs w:val="24"/>
        </w:rPr>
        <w:t>В случае, если была произведена выплата страхового возмещения или заявлен убыток по настоящему Договору (или какому-либо Застрахованному) возврат страховой премии не производится.</w:t>
      </w:r>
    </w:p>
    <w:p w:rsidR="00084758" w:rsidRPr="000A48B6" w:rsidRDefault="00084758" w:rsidP="00084758">
      <w:pPr>
        <w:pStyle w:val="32"/>
        <w:ind w:firstLine="567"/>
        <w:jc w:val="both"/>
        <w:rPr>
          <w:sz w:val="24"/>
          <w:szCs w:val="24"/>
        </w:rPr>
      </w:pPr>
      <w:r w:rsidRPr="000A48B6">
        <w:rPr>
          <w:sz w:val="24"/>
          <w:szCs w:val="24"/>
        </w:rPr>
        <w:t>9.7. В случае досрочного прекращения настоящего Договора Страховщиком, страховая премия, удерживаемая им, будет исчисляться пропорционально за фактический период действия настоящего Договора.</w:t>
      </w:r>
    </w:p>
    <w:p w:rsidR="00084758" w:rsidRPr="000A48B6" w:rsidRDefault="00084758" w:rsidP="00084758">
      <w:pPr>
        <w:pStyle w:val="32"/>
        <w:ind w:firstLine="567"/>
        <w:jc w:val="both"/>
        <w:rPr>
          <w:sz w:val="24"/>
          <w:szCs w:val="24"/>
        </w:rPr>
      </w:pPr>
      <w:r w:rsidRPr="000A48B6">
        <w:rPr>
          <w:sz w:val="24"/>
          <w:szCs w:val="24"/>
        </w:rPr>
        <w:t>Уведомление о прекращении действия настоящего Договора Страховщиком будет иметь силу, даже если Страховщик не сделает возвратных платежей или предложения о возврате страховой премии.</w:t>
      </w:r>
    </w:p>
    <w:p w:rsidR="00084758" w:rsidRPr="000A48B6" w:rsidRDefault="00084758" w:rsidP="00084758">
      <w:pPr>
        <w:pStyle w:val="32"/>
        <w:ind w:firstLine="567"/>
        <w:jc w:val="both"/>
        <w:rPr>
          <w:sz w:val="24"/>
          <w:szCs w:val="24"/>
        </w:rPr>
      </w:pPr>
      <w:r w:rsidRPr="000A48B6">
        <w:rPr>
          <w:sz w:val="24"/>
          <w:szCs w:val="24"/>
        </w:rPr>
        <w:t>В случае, если была произведена страховая выплата или заявлен убыток по какому-либо Застрахованному возврат страховой премии не производится.</w:t>
      </w:r>
    </w:p>
    <w:p w:rsidR="00084758" w:rsidRPr="000A48B6" w:rsidRDefault="00084758" w:rsidP="00084758">
      <w:pPr>
        <w:tabs>
          <w:tab w:val="left" w:pos="709"/>
        </w:tabs>
        <w:ind w:firstLine="709"/>
        <w:jc w:val="both"/>
        <w:rPr>
          <w:b/>
          <w:sz w:val="24"/>
          <w:szCs w:val="24"/>
        </w:rPr>
      </w:pPr>
    </w:p>
    <w:p w:rsidR="00084758" w:rsidRPr="000A48B6" w:rsidRDefault="00084758" w:rsidP="00084758">
      <w:pPr>
        <w:jc w:val="center"/>
        <w:rPr>
          <w:b/>
          <w:bCs/>
          <w:sz w:val="24"/>
          <w:szCs w:val="24"/>
        </w:rPr>
      </w:pPr>
      <w:r w:rsidRPr="000A48B6">
        <w:rPr>
          <w:b/>
          <w:bCs/>
          <w:sz w:val="24"/>
          <w:szCs w:val="24"/>
        </w:rPr>
        <w:t>10. Порядок разрешения споров</w:t>
      </w:r>
    </w:p>
    <w:p w:rsidR="00084758" w:rsidRPr="000A48B6" w:rsidRDefault="00084758" w:rsidP="00084758">
      <w:pPr>
        <w:tabs>
          <w:tab w:val="left" w:pos="709"/>
        </w:tabs>
        <w:ind w:firstLine="709"/>
        <w:jc w:val="both"/>
        <w:rPr>
          <w:b/>
          <w:sz w:val="24"/>
          <w:szCs w:val="24"/>
        </w:rPr>
      </w:pP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10.1. Споры, разногласия и неурегулированные взаимоотношения, возникающие в процессе исполнения обязательств Сторонами по настоящему Договору, разрешаются путем переговоров.</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10.2. При невозможности устранения разногласий путем переговоров, споры разрешаются в судебном порядке в соответствии с правилами о подсудности, установленными действующим законодательством РФ. В этих случаях сторона, право которой нарушено, до обращения в суд обязана предъявить другой стороне претензию с изложением своих требований.</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10.3. Претензия должна быть подписана надлежащим уполномоченным лицом и содержать требования заявителя, расчет суммы претензии, перечень прилагаемых к претензии документов, а также адрес заявителя для направления ответа на претензию.</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 xml:space="preserve">10.4. В случае поступления обращения (жалобы, претензии) от Страхователя (Выгодоприобретателя), связанного с исполнением настоящего Договора, Страховщик обеспечивает рассмотрение обращения в течение 30 (тридцати) календарных дней с даты его получения (если иной срок рассмотрения не установлен действующим законодательством РФ), за исключением случаев, когда для ответа на обращение необходимо проведение проверки </w:t>
      </w:r>
      <w:r w:rsidRPr="000A48B6">
        <w:rPr>
          <w:sz w:val="24"/>
          <w:szCs w:val="24"/>
        </w:rPr>
        <w:lastRenderedPageBreak/>
        <w:t>(экспертизы) и (или) получения документов от других организаций, о чем Страхователь (Выгодоприобретатель) письменно уведомляется Страховщиком в установленный в настоящем пункте срок.</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10.5. Требования, вытекающие из настоящего Договора, могут быть предъявлены в течение срока исковой давности, установленного действующим законодательством РФ.</w:t>
      </w:r>
    </w:p>
    <w:p w:rsidR="00B913D0" w:rsidRPr="000A48B6" w:rsidRDefault="00B913D0" w:rsidP="00084758">
      <w:pPr>
        <w:tabs>
          <w:tab w:val="left" w:pos="709"/>
        </w:tabs>
        <w:spacing w:before="120"/>
        <w:jc w:val="center"/>
        <w:rPr>
          <w:sz w:val="24"/>
          <w:szCs w:val="24"/>
        </w:rPr>
      </w:pPr>
      <w:r w:rsidRPr="000A48B6">
        <w:rPr>
          <w:sz w:val="24"/>
          <w:szCs w:val="24"/>
        </w:rPr>
        <w:t>.</w:t>
      </w:r>
    </w:p>
    <w:p w:rsidR="00B913D0" w:rsidRPr="000A48B6" w:rsidRDefault="00B913D0" w:rsidP="00B913D0">
      <w:pPr>
        <w:jc w:val="center"/>
        <w:rPr>
          <w:b/>
          <w:bCs/>
          <w:sz w:val="24"/>
          <w:szCs w:val="24"/>
        </w:rPr>
      </w:pPr>
      <w:r w:rsidRPr="000A48B6">
        <w:rPr>
          <w:b/>
          <w:bCs/>
          <w:sz w:val="24"/>
          <w:szCs w:val="24"/>
        </w:rPr>
        <w:t>1</w:t>
      </w:r>
      <w:r w:rsidR="00084758" w:rsidRPr="000A48B6">
        <w:rPr>
          <w:b/>
          <w:bCs/>
          <w:sz w:val="24"/>
          <w:szCs w:val="24"/>
        </w:rPr>
        <w:t>1</w:t>
      </w:r>
      <w:r w:rsidRPr="000A48B6">
        <w:rPr>
          <w:b/>
          <w:bCs/>
          <w:sz w:val="24"/>
          <w:szCs w:val="24"/>
        </w:rPr>
        <w:t>. Прочие условия</w:t>
      </w:r>
    </w:p>
    <w:p w:rsidR="00B913D0" w:rsidRPr="000A48B6" w:rsidRDefault="00B913D0" w:rsidP="00B913D0">
      <w:pPr>
        <w:tabs>
          <w:tab w:val="num" w:pos="900"/>
        </w:tabs>
        <w:spacing w:before="120"/>
        <w:ind w:firstLine="709"/>
        <w:jc w:val="both"/>
        <w:rPr>
          <w:sz w:val="24"/>
          <w:szCs w:val="24"/>
        </w:rPr>
      </w:pPr>
      <w:r w:rsidRPr="000A48B6">
        <w:rPr>
          <w:sz w:val="24"/>
          <w:szCs w:val="24"/>
        </w:rPr>
        <w:t>1</w:t>
      </w:r>
      <w:r w:rsidR="000A48B6">
        <w:rPr>
          <w:sz w:val="24"/>
          <w:szCs w:val="24"/>
        </w:rPr>
        <w:t>1</w:t>
      </w:r>
      <w:r w:rsidRPr="000A48B6">
        <w:rPr>
          <w:sz w:val="24"/>
          <w:szCs w:val="24"/>
        </w:rPr>
        <w:t>.1. Все изменения и дополнения к настоящему Договору составляются в письменной форме и подписываются Страхователем и Страховщиком.</w:t>
      </w:r>
    </w:p>
    <w:p w:rsidR="00B913D0" w:rsidRPr="000A48B6" w:rsidRDefault="00B913D0" w:rsidP="00B913D0">
      <w:pPr>
        <w:tabs>
          <w:tab w:val="num" w:pos="900"/>
        </w:tabs>
        <w:ind w:firstLine="709"/>
        <w:jc w:val="both"/>
        <w:rPr>
          <w:sz w:val="24"/>
          <w:szCs w:val="24"/>
        </w:rPr>
      </w:pPr>
      <w:r w:rsidRPr="000A48B6">
        <w:rPr>
          <w:sz w:val="24"/>
          <w:szCs w:val="24"/>
        </w:rPr>
        <w:t>1</w:t>
      </w:r>
      <w:r w:rsidR="000A48B6">
        <w:rPr>
          <w:sz w:val="24"/>
          <w:szCs w:val="24"/>
        </w:rPr>
        <w:t>1</w:t>
      </w:r>
      <w:r w:rsidRPr="000A48B6">
        <w:rPr>
          <w:sz w:val="24"/>
          <w:szCs w:val="24"/>
        </w:rPr>
        <w:t>.2. Все уведомления и извещения в связи с исполнением и прекращением Договора страхования направляются по адресам, которые указаны в Договоре. В случае изменения адресов и/или реквизитов Страхователя (Выгодоприобретателя, Застрахованного) или Страховщика Стороны обязуются заблаговременно известить друг друга об этом. Если Сторона не была извещена об изменении адреса и/или реквизитов заблаговременно, то все уведомления и извещения, направленные по прежнему адресу, будут считаться полученными с даты их поступления по прежнему адресу.</w:t>
      </w:r>
    </w:p>
    <w:p w:rsidR="00084758" w:rsidRPr="000A48B6" w:rsidRDefault="00B913D0" w:rsidP="00084758">
      <w:pPr>
        <w:shd w:val="clear" w:color="auto" w:fill="FFFFFF"/>
        <w:tabs>
          <w:tab w:val="left" w:pos="1360"/>
        </w:tabs>
        <w:ind w:right="59" w:firstLine="709"/>
        <w:jc w:val="both"/>
        <w:rPr>
          <w:sz w:val="24"/>
          <w:szCs w:val="24"/>
        </w:rPr>
      </w:pPr>
      <w:r w:rsidRPr="000A48B6">
        <w:rPr>
          <w:sz w:val="24"/>
          <w:szCs w:val="24"/>
        </w:rPr>
        <w:t>1</w:t>
      </w:r>
      <w:r w:rsidR="000A48B6">
        <w:rPr>
          <w:sz w:val="24"/>
          <w:szCs w:val="24"/>
        </w:rPr>
        <w:t>1</w:t>
      </w:r>
      <w:r w:rsidRPr="000A48B6">
        <w:rPr>
          <w:sz w:val="24"/>
          <w:szCs w:val="24"/>
        </w:rPr>
        <w:t xml:space="preserve">.3. </w:t>
      </w:r>
      <w:r w:rsidR="00084758" w:rsidRPr="000A48B6">
        <w:rPr>
          <w:sz w:val="24"/>
          <w:szCs w:val="24"/>
        </w:rPr>
        <w:t>В течение срока действия настоящего Договора Страхователь имеет право на основании заявления в письменной форме при условии уплаты дополнительной страховой премии застраховать дополнительно любое количество Застрахованных лиц на условиях настоящего Договора на необходимый период до окончания срока его действия или увеличить страховую сумму по каждому Застрахованному, с выдачей Страховщиком соответствующих документов.</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В случае изменения в течение действия настоящего Договора количества Застрахованных, страховая премия будет исчисляться пропорционально фактически имеющемуся в конкретный период количеству Застрахованных.</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 xml:space="preserve">Заявление о дополнительном страховании и/или об увеличении страховых сумм должно быть направлено Страховщику по электронной или факсимильной связи в письменной форме. </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11.</w:t>
      </w:r>
      <w:r w:rsidR="000A48B6">
        <w:rPr>
          <w:sz w:val="24"/>
          <w:szCs w:val="24"/>
        </w:rPr>
        <w:t>4</w:t>
      </w:r>
      <w:r w:rsidRPr="000A48B6">
        <w:rPr>
          <w:sz w:val="24"/>
          <w:szCs w:val="24"/>
        </w:rPr>
        <w:t>. Все изменения в списках Застрахованных Страхователь согласовывает со Страховщиком в течение 3 (трех) рабочих дней с момента внесения таких изменений.</w:t>
      </w:r>
    </w:p>
    <w:p w:rsidR="00084758" w:rsidRPr="000A48B6" w:rsidDel="00AB34FB" w:rsidRDefault="00084758" w:rsidP="00084758">
      <w:pPr>
        <w:shd w:val="clear" w:color="auto" w:fill="FFFFFF"/>
        <w:tabs>
          <w:tab w:val="left" w:pos="1360"/>
        </w:tabs>
        <w:ind w:right="59" w:firstLine="709"/>
        <w:jc w:val="both"/>
        <w:rPr>
          <w:sz w:val="24"/>
          <w:szCs w:val="24"/>
        </w:rPr>
      </w:pPr>
      <w:r w:rsidRPr="000A48B6" w:rsidDel="00AB34FB">
        <w:rPr>
          <w:sz w:val="24"/>
          <w:szCs w:val="24"/>
        </w:rPr>
        <w:t>Внесение изменений в список Застрахованных должно производиться Страхователем в соответствии с п. 2. ст. 955 ГК РФ.</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11.</w:t>
      </w:r>
      <w:r w:rsidR="000A48B6">
        <w:rPr>
          <w:sz w:val="24"/>
          <w:szCs w:val="24"/>
        </w:rPr>
        <w:t>5</w:t>
      </w:r>
      <w:r w:rsidRPr="000A48B6">
        <w:rPr>
          <w:sz w:val="24"/>
          <w:szCs w:val="24"/>
        </w:rPr>
        <w:t xml:space="preserve">. Изменение условий настоящего Договора, в том числе изменение списка Застрахованных, оформляются дополнительным соглашением Сторон. </w:t>
      </w:r>
    </w:p>
    <w:p w:rsidR="00084758" w:rsidRPr="000A48B6" w:rsidRDefault="00084758" w:rsidP="00084758">
      <w:pPr>
        <w:shd w:val="clear" w:color="auto" w:fill="FFFFFF"/>
        <w:tabs>
          <w:tab w:val="left" w:pos="1360"/>
        </w:tabs>
        <w:ind w:right="59" w:firstLine="709"/>
        <w:jc w:val="both"/>
        <w:rPr>
          <w:color w:val="000000"/>
          <w:sz w:val="24"/>
          <w:szCs w:val="24"/>
        </w:rPr>
      </w:pPr>
      <w:r w:rsidRPr="000A48B6">
        <w:rPr>
          <w:color w:val="000000"/>
          <w:sz w:val="24"/>
          <w:szCs w:val="24"/>
        </w:rPr>
        <w:t>Все изменения и дополнения к настоящему Договору, в том числе касающиеся положений настоящего Договора, требующих взаимного согласия Сторон, будут действительны только при условии, если они совершены в письменной форме и подписаны уполномоченными представителями Сторон и направлены способами, позволяющими объективно зафиксировать факт сообщения.</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В любом случае изменения вступают в силу не ранее времени и даты, указанных в дополнительном соглашении к настоящему Договору, как время и дата начала действия изменений.</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11.</w:t>
      </w:r>
      <w:r w:rsidR="000A48B6">
        <w:rPr>
          <w:sz w:val="24"/>
          <w:szCs w:val="24"/>
        </w:rPr>
        <w:t>6</w:t>
      </w:r>
      <w:r w:rsidRPr="000A48B6">
        <w:rPr>
          <w:sz w:val="24"/>
          <w:szCs w:val="24"/>
        </w:rPr>
        <w:t>. Все уведомления и извещения в связи с исполнением и прекращением настоящего Договора направляются по адресам, которые указаны в настоящем Договоре. В случае изменения адресов и/или реквизитов Стороны обязуются заблаговременно известить друг друга об этом. Если Сторона не была извещена об изменении адреса и/или реквизитов заблаговременно, то все уведомления и извещения, направленные по прежнему адресу, будут считаться полученными с даты их поступления по прежнему адресу.</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11.</w:t>
      </w:r>
      <w:r w:rsidR="000A48B6">
        <w:rPr>
          <w:sz w:val="24"/>
          <w:szCs w:val="24"/>
        </w:rPr>
        <w:t>7</w:t>
      </w:r>
      <w:r w:rsidRPr="000A48B6">
        <w:rPr>
          <w:sz w:val="24"/>
          <w:szCs w:val="24"/>
        </w:rPr>
        <w:t>. Стороны освобождаются от ответственности за частичное или полное неисполнение обязательств по настоящему Договору, если причиной такого неисполнения является действие непреодолимой силы, в результате событий чрезвычайного характера (пожар, стихийные бедствия, военные действия, забастовки, противоправные действия, совершенные третьими лицами в отношении имущества или сотрудников Стороны), наступление которых Сторона, не исполнившая обязательство, не могла предвидеть и предотвратить.</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 xml:space="preserve">Сторона, для которой создалась невозможность исполнения обязательств по настоящему </w:t>
      </w:r>
      <w:r w:rsidRPr="000A48B6">
        <w:rPr>
          <w:sz w:val="24"/>
          <w:szCs w:val="24"/>
        </w:rPr>
        <w:lastRenderedPageBreak/>
        <w:t>Договору по причинам, указанным выше, обязана в течение 10 (десяти) рабочих дней в письменной форме известить другую Сторону о наступлении указанных выше обстоятельств. Несвоевременное извещение о наступлении форс-мажорных обстоятельств лишает Сторону права ссылаться на них в будущем.</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При возникновении обстоятельств непреодолимой силы сроки исполнения Сторонами своих обязанностей по настоящему Договору продлеваются соразмерно срокам действия обстоятельств непреодолимой силы. Сроки действия обстоятельств непреодолимой силы устанавливаются на основании документов, выданных уполномоченными государственными органами и организациями.</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11.</w:t>
      </w:r>
      <w:r w:rsidR="000A48B6">
        <w:rPr>
          <w:sz w:val="24"/>
          <w:szCs w:val="24"/>
        </w:rPr>
        <w:t>8</w:t>
      </w:r>
      <w:r w:rsidRPr="000A48B6">
        <w:rPr>
          <w:sz w:val="24"/>
          <w:szCs w:val="24"/>
        </w:rPr>
        <w:t>. Стороны договорились, что все документы, относящиеся к настоящему Договору, переданные посредством факсимильной или электронной связи, имеют юридическую силу наравне с оригиналами до момента получения оригиналов.</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11.</w:t>
      </w:r>
      <w:r w:rsidR="000A48B6">
        <w:rPr>
          <w:sz w:val="24"/>
          <w:szCs w:val="24"/>
        </w:rPr>
        <w:t>9</w:t>
      </w:r>
      <w:r w:rsidRPr="000A48B6">
        <w:rPr>
          <w:sz w:val="24"/>
          <w:szCs w:val="24"/>
        </w:rPr>
        <w:t>. Условия, не оговоренные настоящим Договором, регламентируются Правилами страхования и законодательством РФ.</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В случае противоречий между условиями настоящего Договора и Правилами страхования условия настоящего Договора имеют преимущественное значение.</w:t>
      </w:r>
    </w:p>
    <w:p w:rsidR="00084758" w:rsidRPr="000A48B6" w:rsidRDefault="00084758" w:rsidP="00084758">
      <w:pPr>
        <w:shd w:val="clear" w:color="auto" w:fill="FFFFFF"/>
        <w:tabs>
          <w:tab w:val="left" w:pos="1360"/>
        </w:tabs>
        <w:ind w:right="59" w:firstLine="709"/>
        <w:jc w:val="both"/>
        <w:rPr>
          <w:sz w:val="24"/>
          <w:szCs w:val="24"/>
        </w:rPr>
      </w:pPr>
      <w:r w:rsidRPr="000A48B6">
        <w:rPr>
          <w:sz w:val="24"/>
          <w:szCs w:val="24"/>
        </w:rPr>
        <w:t>Если одно из положений настоящего Договора становится недействительным, то это не затрагивает действительности остальных положений настоящего Договора.</w:t>
      </w:r>
    </w:p>
    <w:p w:rsidR="00B913D0" w:rsidRPr="000A48B6" w:rsidRDefault="000A48B6" w:rsidP="00B913D0">
      <w:pPr>
        <w:tabs>
          <w:tab w:val="num" w:pos="900"/>
        </w:tabs>
        <w:ind w:firstLine="709"/>
        <w:jc w:val="both"/>
        <w:rPr>
          <w:sz w:val="24"/>
          <w:szCs w:val="24"/>
        </w:rPr>
      </w:pPr>
      <w:r>
        <w:rPr>
          <w:sz w:val="24"/>
          <w:szCs w:val="24"/>
        </w:rPr>
        <w:t>11</w:t>
      </w:r>
      <w:r w:rsidR="00B913D0" w:rsidRPr="000A48B6">
        <w:rPr>
          <w:sz w:val="24"/>
          <w:szCs w:val="24"/>
        </w:rPr>
        <w:t>.</w:t>
      </w:r>
      <w:r>
        <w:rPr>
          <w:sz w:val="24"/>
          <w:szCs w:val="24"/>
        </w:rPr>
        <w:t>10</w:t>
      </w:r>
      <w:r w:rsidR="00B913D0" w:rsidRPr="000A48B6">
        <w:rPr>
          <w:sz w:val="24"/>
          <w:szCs w:val="24"/>
        </w:rPr>
        <w:t>.</w:t>
      </w:r>
      <w:r w:rsidR="00B913D0" w:rsidRPr="000A48B6">
        <w:rPr>
          <w:b/>
          <w:sz w:val="24"/>
          <w:szCs w:val="24"/>
        </w:rPr>
        <w:t xml:space="preserve"> </w:t>
      </w:r>
      <w:r w:rsidR="00B913D0" w:rsidRPr="000A48B6">
        <w:rPr>
          <w:sz w:val="24"/>
          <w:szCs w:val="24"/>
        </w:rPr>
        <w:t>Настоящий Договор составлен в 2 (двух) подлинных экземплярах, имеющих равную юридическую силу - по одному для каждой из Сторон.</w:t>
      </w:r>
    </w:p>
    <w:p w:rsidR="00B913D0" w:rsidRDefault="00B913D0" w:rsidP="00B913D0">
      <w:pPr>
        <w:tabs>
          <w:tab w:val="num" w:pos="900"/>
        </w:tabs>
        <w:ind w:firstLine="709"/>
        <w:jc w:val="both"/>
        <w:rPr>
          <w:sz w:val="24"/>
          <w:szCs w:val="24"/>
        </w:rPr>
      </w:pPr>
      <w:r w:rsidRPr="000A48B6">
        <w:rPr>
          <w:sz w:val="24"/>
          <w:szCs w:val="24"/>
        </w:rPr>
        <w:t>1</w:t>
      </w:r>
      <w:r w:rsidR="000A48B6">
        <w:rPr>
          <w:sz w:val="24"/>
          <w:szCs w:val="24"/>
        </w:rPr>
        <w:t>1</w:t>
      </w:r>
      <w:r w:rsidRPr="000A48B6">
        <w:rPr>
          <w:sz w:val="24"/>
          <w:szCs w:val="24"/>
        </w:rPr>
        <w:t>.</w:t>
      </w:r>
      <w:r w:rsidR="000A48B6">
        <w:rPr>
          <w:sz w:val="24"/>
          <w:szCs w:val="24"/>
        </w:rPr>
        <w:t>11</w:t>
      </w:r>
      <w:r w:rsidRPr="000A48B6">
        <w:rPr>
          <w:sz w:val="24"/>
          <w:szCs w:val="24"/>
        </w:rPr>
        <w:t>. Неотъемлемой частью настоящего Договора являются:</w:t>
      </w:r>
    </w:p>
    <w:p w:rsidR="000E77B8" w:rsidRPr="000A48B6" w:rsidRDefault="000E77B8" w:rsidP="00B913D0">
      <w:pPr>
        <w:tabs>
          <w:tab w:val="num" w:pos="900"/>
        </w:tabs>
        <w:ind w:firstLine="709"/>
        <w:jc w:val="both"/>
        <w:rPr>
          <w:sz w:val="24"/>
          <w:szCs w:val="24"/>
        </w:rPr>
      </w:pPr>
      <w:r w:rsidRPr="000A48B6">
        <w:rPr>
          <w:sz w:val="24"/>
          <w:szCs w:val="24"/>
        </w:rPr>
        <w:t>- Список Застрахованных (Приложение 1 к настоящему Договору).</w:t>
      </w:r>
    </w:p>
    <w:p w:rsidR="00813552" w:rsidRPr="000A48B6" w:rsidRDefault="00977841" w:rsidP="00977841">
      <w:pPr>
        <w:widowControl/>
        <w:ind w:firstLine="708"/>
        <w:rPr>
          <w:snapToGrid/>
          <w:sz w:val="18"/>
          <w:highlight w:val="yellow"/>
        </w:rPr>
      </w:pPr>
      <w:bookmarkStart w:id="11" w:name="ТекстовоеПоле12"/>
      <w:r>
        <w:rPr>
          <w:sz w:val="24"/>
          <w:szCs w:val="24"/>
        </w:rPr>
        <w:t xml:space="preserve">- </w:t>
      </w:r>
      <w:r w:rsidR="00F32A6E">
        <w:rPr>
          <w:sz w:val="24"/>
          <w:szCs w:val="24"/>
        </w:rPr>
        <w:fldChar w:fldCharType="begin">
          <w:ffData>
            <w:name w:val="ТекстовоеПоле12"/>
            <w:enabled/>
            <w:calcOnExit w:val="0"/>
            <w:textInput/>
          </w:ffData>
        </w:fldChar>
      </w:r>
      <w:r>
        <w:rPr>
          <w:sz w:val="24"/>
          <w:szCs w:val="24"/>
        </w:rPr>
        <w:instrText xml:space="preserve"> FORMTEXT </w:instrText>
      </w:r>
      <w:r w:rsidR="00F32A6E">
        <w:rPr>
          <w:sz w:val="24"/>
          <w:szCs w:val="24"/>
        </w:rPr>
      </w:r>
      <w:r w:rsidR="00F32A6E">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sidR="00F32A6E">
        <w:rPr>
          <w:sz w:val="24"/>
          <w:szCs w:val="24"/>
        </w:rPr>
        <w:fldChar w:fldCharType="end"/>
      </w:r>
      <w:bookmarkEnd w:id="11"/>
    </w:p>
    <w:p w:rsidR="00813552" w:rsidRDefault="00813552" w:rsidP="00813552">
      <w:pPr>
        <w:pStyle w:val="5"/>
        <w:rPr>
          <w:i w:val="0"/>
        </w:rPr>
      </w:pPr>
      <w:r w:rsidRPr="001913C2">
        <w:rPr>
          <w:i w:val="0"/>
        </w:rPr>
        <w:t>Юридические адреса и банковские реквизиты сторон</w:t>
      </w:r>
      <w:r w:rsidR="001913C2">
        <w:rPr>
          <w:i w:val="0"/>
        </w:rPr>
        <w:t>.</w:t>
      </w:r>
    </w:p>
    <w:p w:rsidR="00F672CA" w:rsidRPr="00F672CA" w:rsidRDefault="00F672CA" w:rsidP="00F672CA"/>
    <w:tbl>
      <w:tblPr>
        <w:tblW w:w="10460" w:type="dxa"/>
        <w:jc w:val="center"/>
        <w:tblLayout w:type="fixed"/>
        <w:tblLook w:val="0000"/>
      </w:tblPr>
      <w:tblGrid>
        <w:gridCol w:w="5041"/>
        <w:gridCol w:w="5419"/>
      </w:tblGrid>
      <w:tr w:rsidR="001913C2" w:rsidRPr="001913C2" w:rsidTr="00F672CA">
        <w:trPr>
          <w:jc w:val="center"/>
        </w:trPr>
        <w:tc>
          <w:tcPr>
            <w:tcW w:w="5041" w:type="dxa"/>
          </w:tcPr>
          <w:p w:rsidR="001913C2" w:rsidRPr="001913C2" w:rsidRDefault="001913C2" w:rsidP="00977841">
            <w:pPr>
              <w:widowControl/>
              <w:ind w:firstLine="567"/>
              <w:jc w:val="center"/>
              <w:rPr>
                <w:b/>
                <w:snapToGrid/>
                <w:sz w:val="24"/>
                <w:szCs w:val="24"/>
              </w:rPr>
            </w:pPr>
            <w:r w:rsidRPr="001913C2">
              <w:rPr>
                <w:b/>
                <w:snapToGrid/>
                <w:sz w:val="24"/>
                <w:szCs w:val="24"/>
              </w:rPr>
              <w:t>Страховщик</w:t>
            </w:r>
          </w:p>
        </w:tc>
        <w:tc>
          <w:tcPr>
            <w:tcW w:w="5419" w:type="dxa"/>
          </w:tcPr>
          <w:p w:rsidR="001913C2" w:rsidRPr="001913C2" w:rsidRDefault="00F672CA" w:rsidP="00977841">
            <w:pPr>
              <w:widowControl/>
              <w:ind w:left="242" w:firstLine="212"/>
              <w:jc w:val="center"/>
              <w:rPr>
                <w:b/>
                <w:snapToGrid/>
                <w:sz w:val="24"/>
                <w:szCs w:val="24"/>
              </w:rPr>
            </w:pPr>
            <w:r>
              <w:rPr>
                <w:b/>
                <w:snapToGrid/>
                <w:sz w:val="24"/>
                <w:szCs w:val="24"/>
              </w:rPr>
              <w:t>Страхователь</w:t>
            </w:r>
            <w:r w:rsidR="001913C2" w:rsidRPr="001913C2">
              <w:rPr>
                <w:b/>
                <w:snapToGrid/>
                <w:sz w:val="24"/>
                <w:szCs w:val="24"/>
              </w:rPr>
              <w:t>:</w:t>
            </w:r>
          </w:p>
        </w:tc>
      </w:tr>
      <w:bookmarkStart w:id="12" w:name="ТекстовоеПоле10"/>
      <w:tr w:rsidR="001913C2" w:rsidRPr="001913C2" w:rsidTr="00F672CA">
        <w:trPr>
          <w:trHeight w:val="121"/>
          <w:jc w:val="center"/>
        </w:trPr>
        <w:tc>
          <w:tcPr>
            <w:tcW w:w="5041" w:type="dxa"/>
          </w:tcPr>
          <w:p w:rsidR="00E9159D" w:rsidRPr="001C1711" w:rsidRDefault="00F32A6E" w:rsidP="001913C2">
            <w:pPr>
              <w:widowControl/>
              <w:ind w:left="623" w:hanging="56"/>
              <w:jc w:val="both"/>
              <w:rPr>
                <w:snapToGrid/>
                <w:sz w:val="22"/>
                <w:szCs w:val="22"/>
              </w:rPr>
            </w:pPr>
            <w:r>
              <w:rPr>
                <w:b/>
                <w:snapToGrid/>
                <w:sz w:val="22"/>
                <w:szCs w:val="22"/>
              </w:rPr>
              <w:fldChar w:fldCharType="begin">
                <w:ffData>
                  <w:name w:val="ТекстовоеПоле10"/>
                  <w:enabled/>
                  <w:calcOnExit w:val="0"/>
                  <w:textInput/>
                </w:ffData>
              </w:fldChar>
            </w:r>
            <w:r w:rsidR="00977841">
              <w:rPr>
                <w:b/>
                <w:snapToGrid/>
                <w:sz w:val="22"/>
                <w:szCs w:val="22"/>
              </w:rPr>
              <w:instrText xml:space="preserve"> FORMTEXT </w:instrText>
            </w:r>
            <w:r>
              <w:rPr>
                <w:b/>
                <w:snapToGrid/>
                <w:sz w:val="22"/>
                <w:szCs w:val="22"/>
              </w:rPr>
            </w:r>
            <w:r>
              <w:rPr>
                <w:b/>
                <w:snapToGrid/>
                <w:sz w:val="22"/>
                <w:szCs w:val="22"/>
              </w:rPr>
              <w:fldChar w:fldCharType="separate"/>
            </w:r>
            <w:r w:rsidR="00977841">
              <w:rPr>
                <w:b/>
                <w:noProof/>
                <w:snapToGrid/>
                <w:sz w:val="22"/>
                <w:szCs w:val="22"/>
              </w:rPr>
              <w:t> </w:t>
            </w:r>
            <w:r w:rsidR="00977841">
              <w:rPr>
                <w:b/>
                <w:noProof/>
                <w:snapToGrid/>
                <w:sz w:val="22"/>
                <w:szCs w:val="22"/>
              </w:rPr>
              <w:t> </w:t>
            </w:r>
            <w:r w:rsidR="00977841">
              <w:rPr>
                <w:b/>
                <w:noProof/>
                <w:snapToGrid/>
                <w:sz w:val="22"/>
                <w:szCs w:val="22"/>
              </w:rPr>
              <w:t> </w:t>
            </w:r>
            <w:r w:rsidR="00977841">
              <w:rPr>
                <w:b/>
                <w:noProof/>
                <w:snapToGrid/>
                <w:sz w:val="22"/>
                <w:szCs w:val="22"/>
              </w:rPr>
              <w:t> </w:t>
            </w:r>
            <w:r w:rsidR="00977841">
              <w:rPr>
                <w:b/>
                <w:noProof/>
                <w:snapToGrid/>
                <w:sz w:val="22"/>
                <w:szCs w:val="22"/>
              </w:rPr>
              <w:t> </w:t>
            </w:r>
            <w:r>
              <w:rPr>
                <w:b/>
                <w:snapToGrid/>
                <w:sz w:val="22"/>
                <w:szCs w:val="22"/>
              </w:rPr>
              <w:fldChar w:fldCharType="end"/>
            </w:r>
            <w:bookmarkEnd w:id="12"/>
          </w:p>
        </w:tc>
        <w:tc>
          <w:tcPr>
            <w:tcW w:w="5419" w:type="dxa"/>
          </w:tcPr>
          <w:p w:rsidR="002104B8" w:rsidRPr="00773232" w:rsidRDefault="002104B8" w:rsidP="00F53F40">
            <w:pPr>
              <w:rPr>
                <w:sz w:val="24"/>
                <w:szCs w:val="24"/>
              </w:rPr>
            </w:pPr>
            <w:r w:rsidRPr="00773232">
              <w:rPr>
                <w:sz w:val="24"/>
                <w:szCs w:val="24"/>
              </w:rPr>
              <w:t>ФГБУ «Государственный заповедник «Бастак»</w:t>
            </w:r>
          </w:p>
          <w:p w:rsidR="002104B8" w:rsidRPr="00773232" w:rsidRDefault="002104B8" w:rsidP="00F53F40">
            <w:pPr>
              <w:rPr>
                <w:sz w:val="24"/>
                <w:szCs w:val="24"/>
              </w:rPr>
            </w:pPr>
            <w:r w:rsidRPr="00773232">
              <w:rPr>
                <w:sz w:val="24"/>
                <w:szCs w:val="24"/>
              </w:rPr>
              <w:t xml:space="preserve">Адрес: 679013, ЕАО, г. Биробиджан, ул. Шолом-Алейхема, д. 69 А. </w:t>
            </w:r>
          </w:p>
          <w:p w:rsidR="002104B8" w:rsidRPr="00773232" w:rsidRDefault="002104B8" w:rsidP="00F53F40">
            <w:pPr>
              <w:rPr>
                <w:sz w:val="24"/>
                <w:szCs w:val="24"/>
              </w:rPr>
            </w:pPr>
            <w:r w:rsidRPr="00773232">
              <w:rPr>
                <w:sz w:val="24"/>
                <w:szCs w:val="24"/>
              </w:rPr>
              <w:t>ИНН 7900002719 КПП 790101001</w:t>
            </w:r>
          </w:p>
          <w:p w:rsidR="002104B8" w:rsidRPr="00773232" w:rsidRDefault="002104B8" w:rsidP="00F53F40">
            <w:pPr>
              <w:rPr>
                <w:sz w:val="24"/>
                <w:szCs w:val="24"/>
              </w:rPr>
            </w:pPr>
            <w:r w:rsidRPr="00773232">
              <w:rPr>
                <w:sz w:val="24"/>
                <w:szCs w:val="24"/>
              </w:rPr>
              <w:t>Тел./факс: 8 (42622) 4-16-03 Email: bastak@yandex.ru</w:t>
            </w:r>
          </w:p>
          <w:p w:rsidR="002104B8" w:rsidRPr="00773232" w:rsidRDefault="002104B8" w:rsidP="00F53F40">
            <w:pPr>
              <w:rPr>
                <w:sz w:val="24"/>
                <w:szCs w:val="24"/>
              </w:rPr>
            </w:pPr>
            <w:r w:rsidRPr="00773232">
              <w:rPr>
                <w:sz w:val="24"/>
                <w:szCs w:val="24"/>
              </w:rPr>
              <w:t>казначейский счет в УФК по Приморскому краю 03214643000000012001</w:t>
            </w:r>
          </w:p>
          <w:p w:rsidR="002104B8" w:rsidRPr="00773232" w:rsidRDefault="002104B8" w:rsidP="00F53F40">
            <w:pPr>
              <w:rPr>
                <w:sz w:val="24"/>
                <w:szCs w:val="24"/>
              </w:rPr>
            </w:pPr>
            <w:r w:rsidRPr="00773232">
              <w:rPr>
                <w:sz w:val="24"/>
                <w:szCs w:val="24"/>
              </w:rPr>
              <w:t>ЕКС 40102810545370000012 л/сч 20786У52890</w:t>
            </w:r>
          </w:p>
          <w:p w:rsidR="001913C2" w:rsidRPr="00977841" w:rsidRDefault="002104B8" w:rsidP="002104B8">
            <w:pPr>
              <w:rPr>
                <w:sz w:val="24"/>
                <w:szCs w:val="24"/>
              </w:rPr>
            </w:pPr>
            <w:r w:rsidRPr="00773232">
              <w:rPr>
                <w:caps/>
                <w:sz w:val="24"/>
                <w:szCs w:val="24"/>
              </w:rPr>
              <w:t>ОКЦ № 1 ДГУ БАНКА РОССИИ//УФК по ПРИМОРСКОМУ КРАЮ г. ВЛАДИВОСТОК</w:t>
            </w:r>
            <w:r w:rsidRPr="00773232">
              <w:rPr>
                <w:sz w:val="24"/>
                <w:szCs w:val="24"/>
              </w:rPr>
              <w:t xml:space="preserve"> БИК банка получателя 010507002</w:t>
            </w:r>
          </w:p>
        </w:tc>
      </w:tr>
      <w:tr w:rsidR="001913C2" w:rsidRPr="001913C2" w:rsidTr="00F672CA">
        <w:trPr>
          <w:jc w:val="center"/>
        </w:trPr>
        <w:tc>
          <w:tcPr>
            <w:tcW w:w="5041" w:type="dxa"/>
          </w:tcPr>
          <w:p w:rsidR="001913C2" w:rsidRPr="001913C2" w:rsidRDefault="001913C2" w:rsidP="001913C2">
            <w:pPr>
              <w:widowControl/>
              <w:ind w:firstLine="567"/>
              <w:jc w:val="both"/>
              <w:rPr>
                <w:snapToGrid/>
                <w:sz w:val="24"/>
                <w:szCs w:val="24"/>
              </w:rPr>
            </w:pPr>
            <w:r w:rsidRPr="001913C2">
              <w:rPr>
                <w:snapToGrid/>
                <w:sz w:val="24"/>
                <w:szCs w:val="24"/>
              </w:rPr>
              <w:t xml:space="preserve">Директор </w:t>
            </w:r>
          </w:p>
          <w:p w:rsidR="001913C2" w:rsidRPr="001913C2" w:rsidRDefault="001913C2" w:rsidP="001913C2">
            <w:pPr>
              <w:widowControl/>
              <w:ind w:firstLine="567"/>
              <w:jc w:val="both"/>
              <w:rPr>
                <w:snapToGrid/>
                <w:sz w:val="24"/>
                <w:szCs w:val="24"/>
              </w:rPr>
            </w:pPr>
          </w:p>
          <w:p w:rsidR="001913C2" w:rsidRPr="001913C2" w:rsidRDefault="001913C2" w:rsidP="001913C2">
            <w:pPr>
              <w:widowControl/>
              <w:ind w:firstLine="567"/>
              <w:jc w:val="both"/>
              <w:rPr>
                <w:snapToGrid/>
                <w:sz w:val="24"/>
                <w:szCs w:val="24"/>
              </w:rPr>
            </w:pPr>
          </w:p>
        </w:tc>
        <w:tc>
          <w:tcPr>
            <w:tcW w:w="5419" w:type="dxa"/>
          </w:tcPr>
          <w:p w:rsidR="001913C2" w:rsidRPr="001913C2" w:rsidRDefault="00F672CA" w:rsidP="00F672CA">
            <w:pPr>
              <w:widowControl/>
              <w:ind w:left="82"/>
              <w:jc w:val="both"/>
              <w:rPr>
                <w:snapToGrid/>
                <w:sz w:val="24"/>
                <w:szCs w:val="24"/>
              </w:rPr>
            </w:pPr>
            <w:r w:rsidRPr="00F672CA">
              <w:rPr>
                <w:snapToGrid/>
                <w:sz w:val="24"/>
                <w:szCs w:val="24"/>
              </w:rPr>
              <w:t>Директор</w:t>
            </w:r>
          </w:p>
          <w:p w:rsidR="001913C2" w:rsidRPr="001913C2" w:rsidRDefault="001913C2" w:rsidP="00F672CA">
            <w:pPr>
              <w:widowControl/>
              <w:ind w:left="82"/>
              <w:jc w:val="both"/>
              <w:rPr>
                <w:snapToGrid/>
                <w:sz w:val="24"/>
                <w:szCs w:val="24"/>
              </w:rPr>
            </w:pPr>
          </w:p>
        </w:tc>
      </w:tr>
      <w:tr w:rsidR="001913C2" w:rsidRPr="001913C2" w:rsidTr="00F672CA">
        <w:trPr>
          <w:jc w:val="center"/>
        </w:trPr>
        <w:tc>
          <w:tcPr>
            <w:tcW w:w="5041" w:type="dxa"/>
          </w:tcPr>
          <w:p w:rsidR="001913C2" w:rsidRPr="001913C2" w:rsidRDefault="00F672CA" w:rsidP="00977841">
            <w:pPr>
              <w:widowControl/>
              <w:ind w:firstLine="567"/>
              <w:jc w:val="both"/>
              <w:rPr>
                <w:b/>
                <w:snapToGrid/>
                <w:sz w:val="24"/>
                <w:szCs w:val="24"/>
              </w:rPr>
            </w:pPr>
            <w:r>
              <w:rPr>
                <w:b/>
                <w:snapToGrid/>
                <w:sz w:val="24"/>
                <w:szCs w:val="24"/>
              </w:rPr>
              <w:t>_____________</w:t>
            </w:r>
            <w:r w:rsidR="001913C2" w:rsidRPr="001913C2">
              <w:rPr>
                <w:b/>
                <w:snapToGrid/>
                <w:sz w:val="24"/>
                <w:szCs w:val="24"/>
              </w:rPr>
              <w:t xml:space="preserve">__ / </w:t>
            </w:r>
            <w:bookmarkStart w:id="13" w:name="ТекстовоеПоле11"/>
            <w:r w:rsidR="00F32A6E">
              <w:rPr>
                <w:b/>
                <w:snapToGrid/>
                <w:sz w:val="24"/>
                <w:szCs w:val="24"/>
              </w:rPr>
              <w:fldChar w:fldCharType="begin">
                <w:ffData>
                  <w:name w:val="ТекстовоеПоле11"/>
                  <w:enabled/>
                  <w:calcOnExit w:val="0"/>
                  <w:textInput/>
                </w:ffData>
              </w:fldChar>
            </w:r>
            <w:r w:rsidR="00977841">
              <w:rPr>
                <w:b/>
                <w:snapToGrid/>
                <w:sz w:val="24"/>
                <w:szCs w:val="24"/>
              </w:rPr>
              <w:instrText xml:space="preserve"> FORMTEXT </w:instrText>
            </w:r>
            <w:r w:rsidR="00F32A6E">
              <w:rPr>
                <w:b/>
                <w:snapToGrid/>
                <w:sz w:val="24"/>
                <w:szCs w:val="24"/>
              </w:rPr>
            </w:r>
            <w:r w:rsidR="00F32A6E">
              <w:rPr>
                <w:b/>
                <w:snapToGrid/>
                <w:sz w:val="24"/>
                <w:szCs w:val="24"/>
              </w:rPr>
              <w:fldChar w:fldCharType="separate"/>
            </w:r>
            <w:r w:rsidR="00977841">
              <w:rPr>
                <w:b/>
                <w:noProof/>
                <w:snapToGrid/>
                <w:sz w:val="24"/>
                <w:szCs w:val="24"/>
              </w:rPr>
              <w:t> </w:t>
            </w:r>
            <w:r w:rsidR="00977841">
              <w:rPr>
                <w:b/>
                <w:noProof/>
                <w:snapToGrid/>
                <w:sz w:val="24"/>
                <w:szCs w:val="24"/>
              </w:rPr>
              <w:t> </w:t>
            </w:r>
            <w:r w:rsidR="00977841">
              <w:rPr>
                <w:b/>
                <w:noProof/>
                <w:snapToGrid/>
                <w:sz w:val="24"/>
                <w:szCs w:val="24"/>
              </w:rPr>
              <w:t> </w:t>
            </w:r>
            <w:r w:rsidR="00977841">
              <w:rPr>
                <w:b/>
                <w:noProof/>
                <w:snapToGrid/>
                <w:sz w:val="24"/>
                <w:szCs w:val="24"/>
              </w:rPr>
              <w:t> </w:t>
            </w:r>
            <w:r w:rsidR="00977841">
              <w:rPr>
                <w:b/>
                <w:noProof/>
                <w:snapToGrid/>
                <w:sz w:val="24"/>
                <w:szCs w:val="24"/>
              </w:rPr>
              <w:t> </w:t>
            </w:r>
            <w:r w:rsidR="00F32A6E">
              <w:rPr>
                <w:b/>
                <w:snapToGrid/>
                <w:sz w:val="24"/>
                <w:szCs w:val="24"/>
              </w:rPr>
              <w:fldChar w:fldCharType="end"/>
            </w:r>
            <w:bookmarkEnd w:id="13"/>
            <w:r w:rsidR="001913C2" w:rsidRPr="001913C2">
              <w:rPr>
                <w:b/>
                <w:snapToGrid/>
                <w:sz w:val="24"/>
                <w:szCs w:val="24"/>
              </w:rPr>
              <w:t>М.П.</w:t>
            </w:r>
          </w:p>
        </w:tc>
        <w:tc>
          <w:tcPr>
            <w:tcW w:w="5419" w:type="dxa"/>
          </w:tcPr>
          <w:p w:rsidR="001913C2" w:rsidRPr="001913C2" w:rsidRDefault="001913C2" w:rsidP="00F672CA">
            <w:pPr>
              <w:widowControl/>
              <w:ind w:firstLine="224"/>
              <w:jc w:val="both"/>
              <w:rPr>
                <w:b/>
                <w:snapToGrid/>
                <w:sz w:val="24"/>
                <w:szCs w:val="24"/>
              </w:rPr>
            </w:pPr>
            <w:r w:rsidRPr="001913C2">
              <w:rPr>
                <w:b/>
                <w:snapToGrid/>
                <w:sz w:val="24"/>
                <w:szCs w:val="24"/>
              </w:rPr>
              <w:t xml:space="preserve">____________________ / </w:t>
            </w:r>
            <w:r w:rsidR="00F672CA">
              <w:rPr>
                <w:b/>
                <w:snapToGrid/>
                <w:sz w:val="24"/>
                <w:szCs w:val="24"/>
              </w:rPr>
              <w:t>А.Ю</w:t>
            </w:r>
            <w:r w:rsidRPr="001913C2">
              <w:rPr>
                <w:b/>
                <w:snapToGrid/>
                <w:sz w:val="24"/>
                <w:szCs w:val="24"/>
              </w:rPr>
              <w:t xml:space="preserve">. </w:t>
            </w:r>
            <w:r w:rsidR="00F672CA" w:rsidRPr="00F672CA">
              <w:rPr>
                <w:b/>
                <w:snapToGrid/>
                <w:sz w:val="24"/>
                <w:szCs w:val="24"/>
              </w:rPr>
              <w:t>Калинин</w:t>
            </w:r>
            <w:r w:rsidRPr="001913C2">
              <w:rPr>
                <w:b/>
                <w:snapToGrid/>
                <w:sz w:val="24"/>
                <w:szCs w:val="24"/>
              </w:rPr>
              <w:t xml:space="preserve"> /</w:t>
            </w:r>
          </w:p>
          <w:p w:rsidR="001913C2" w:rsidRPr="001913C2" w:rsidRDefault="001913C2" w:rsidP="001913C2">
            <w:pPr>
              <w:widowControl/>
              <w:ind w:firstLine="567"/>
              <w:jc w:val="both"/>
              <w:rPr>
                <w:b/>
                <w:snapToGrid/>
                <w:sz w:val="24"/>
                <w:szCs w:val="24"/>
              </w:rPr>
            </w:pPr>
            <w:r w:rsidRPr="001913C2">
              <w:rPr>
                <w:b/>
                <w:snapToGrid/>
                <w:sz w:val="24"/>
                <w:szCs w:val="24"/>
              </w:rPr>
              <w:t>М.П.</w:t>
            </w:r>
          </w:p>
        </w:tc>
      </w:tr>
    </w:tbl>
    <w:p w:rsidR="00DD08C7" w:rsidRDefault="00DD08C7" w:rsidP="001913C2"/>
    <w:p w:rsidR="001913C2" w:rsidRPr="001913C2" w:rsidRDefault="001913C2" w:rsidP="001913C2"/>
    <w:sectPr w:rsidR="001913C2" w:rsidRPr="001913C2" w:rsidSect="00F12367">
      <w:footerReference w:type="even" r:id="rId7"/>
      <w:footerReference w:type="default" r:id="rId8"/>
      <w:headerReference w:type="first" r:id="rId9"/>
      <w:pgSz w:w="11907" w:h="16840" w:code="9"/>
      <w:pgMar w:top="851" w:right="851" w:bottom="851" w:left="851" w:header="624" w:footer="62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FDB" w:rsidRDefault="00BE5FDB">
      <w:r>
        <w:separator/>
      </w:r>
    </w:p>
  </w:endnote>
  <w:endnote w:type="continuationSeparator" w:id="0">
    <w:p w:rsidR="00BE5FDB" w:rsidRDefault="00BE5F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Kudriashov">
    <w:altName w:val="Times New Roman"/>
    <w:charset w:val="00"/>
    <w:family w:val="auto"/>
    <w:pitch w:val="variable"/>
    <w:sig w:usb0="00000003" w:usb1="00000000" w:usb2="00000000" w:usb3="00000000" w:csb0="00000001" w:csb1="00000000"/>
  </w:font>
  <w:font w:name="XO Thames">
    <w:altName w:val="Times New Roman"/>
    <w:charset w:val="CC"/>
    <w:family w:val="roman"/>
    <w:pitch w:val="variable"/>
    <w:sig w:usb0="00000001" w:usb1="0000084A" w:usb2="00000000" w:usb3="00000000" w:csb0="00000005"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8C7" w:rsidRDefault="00F32A6E">
    <w:pPr>
      <w:pStyle w:val="a4"/>
      <w:framePr w:wrap="around" w:vAnchor="text" w:hAnchor="margin" w:xAlign="right" w:y="1"/>
      <w:rPr>
        <w:rStyle w:val="a3"/>
      </w:rPr>
    </w:pPr>
    <w:r>
      <w:rPr>
        <w:rStyle w:val="a3"/>
      </w:rPr>
      <w:fldChar w:fldCharType="begin"/>
    </w:r>
    <w:r w:rsidR="00DD08C7">
      <w:rPr>
        <w:rStyle w:val="a3"/>
      </w:rPr>
      <w:instrText xml:space="preserve">PAGE  </w:instrText>
    </w:r>
    <w:r>
      <w:rPr>
        <w:rStyle w:val="a3"/>
      </w:rPr>
      <w:fldChar w:fldCharType="end"/>
    </w:r>
  </w:p>
  <w:p w:rsidR="00DD08C7" w:rsidRDefault="00DD08C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8C7" w:rsidRDefault="00DD08C7">
    <w:pPr>
      <w:pStyle w:val="a4"/>
      <w:ind w:right="360"/>
      <w:jc w:val="center"/>
      <w:rPr>
        <w:b/>
        <w:i/>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FDB" w:rsidRDefault="00BE5FDB">
      <w:r>
        <w:separator/>
      </w:r>
    </w:p>
  </w:footnote>
  <w:footnote w:type="continuationSeparator" w:id="0">
    <w:p w:rsidR="00BE5FDB" w:rsidRDefault="00BE5F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841" w:rsidRPr="00726167" w:rsidRDefault="00977841" w:rsidP="00977841">
    <w:pPr>
      <w:pStyle w:val="a7"/>
      <w:jc w:val="right"/>
      <w:rPr>
        <w:sz w:val="18"/>
        <w:szCs w:val="18"/>
      </w:rPr>
    </w:pPr>
    <w:r>
      <w:rPr>
        <w:sz w:val="18"/>
        <w:szCs w:val="18"/>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92A7B"/>
    <w:multiLevelType w:val="hybridMultilevel"/>
    <w:tmpl w:val="E2962FE4"/>
    <w:lvl w:ilvl="0" w:tplc="DCE82D0E">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
    <w:nsid w:val="20A805C4"/>
    <w:multiLevelType w:val="singleLevel"/>
    <w:tmpl w:val="DB805160"/>
    <w:lvl w:ilvl="0">
      <w:start w:val="3"/>
      <w:numFmt w:val="bullet"/>
      <w:lvlText w:val="-"/>
      <w:lvlJc w:val="left"/>
      <w:pPr>
        <w:tabs>
          <w:tab w:val="num" w:pos="1069"/>
        </w:tabs>
        <w:ind w:left="1069" w:hanging="360"/>
      </w:pPr>
      <w:rPr>
        <w:rFonts w:hint="default"/>
      </w:rPr>
    </w:lvl>
  </w:abstractNum>
  <w:abstractNum w:abstractNumId="2">
    <w:nsid w:val="26D730A6"/>
    <w:multiLevelType w:val="hybridMultilevel"/>
    <w:tmpl w:val="C83E8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characterSpacingControl w:val="doNotCompress"/>
  <w:footnotePr>
    <w:footnote w:id="-1"/>
    <w:footnote w:id="0"/>
  </w:footnotePr>
  <w:endnotePr>
    <w:endnote w:id="-1"/>
    <w:endnote w:id="0"/>
  </w:endnotePr>
  <w:compat/>
  <w:rsids>
    <w:rsidRoot w:val="00813552"/>
    <w:rsid w:val="00010B10"/>
    <w:rsid w:val="00030BC3"/>
    <w:rsid w:val="000570A7"/>
    <w:rsid w:val="00084758"/>
    <w:rsid w:val="00090559"/>
    <w:rsid w:val="000A48B6"/>
    <w:rsid w:val="000C6AE9"/>
    <w:rsid w:val="000D1BF9"/>
    <w:rsid w:val="000D6288"/>
    <w:rsid w:val="000E77B8"/>
    <w:rsid w:val="0010402E"/>
    <w:rsid w:val="00127F0C"/>
    <w:rsid w:val="001543C0"/>
    <w:rsid w:val="00157C52"/>
    <w:rsid w:val="00164AE1"/>
    <w:rsid w:val="00190187"/>
    <w:rsid w:val="001913C2"/>
    <w:rsid w:val="001A7AE3"/>
    <w:rsid w:val="001B7233"/>
    <w:rsid w:val="001C1711"/>
    <w:rsid w:val="001E33DF"/>
    <w:rsid w:val="00205CA9"/>
    <w:rsid w:val="002104B8"/>
    <w:rsid w:val="00211BBA"/>
    <w:rsid w:val="0021585B"/>
    <w:rsid w:val="00223D70"/>
    <w:rsid w:val="00224D6C"/>
    <w:rsid w:val="0025288B"/>
    <w:rsid w:val="00264B42"/>
    <w:rsid w:val="002F69B7"/>
    <w:rsid w:val="00316D62"/>
    <w:rsid w:val="003263BE"/>
    <w:rsid w:val="0033447C"/>
    <w:rsid w:val="003E07B1"/>
    <w:rsid w:val="003E6E4D"/>
    <w:rsid w:val="004048F2"/>
    <w:rsid w:val="00407F4B"/>
    <w:rsid w:val="00442A81"/>
    <w:rsid w:val="0045301F"/>
    <w:rsid w:val="00471023"/>
    <w:rsid w:val="00496D32"/>
    <w:rsid w:val="004A2B23"/>
    <w:rsid w:val="004C75C5"/>
    <w:rsid w:val="004F035A"/>
    <w:rsid w:val="00510471"/>
    <w:rsid w:val="00516D68"/>
    <w:rsid w:val="00516EAC"/>
    <w:rsid w:val="00525B48"/>
    <w:rsid w:val="00541AC6"/>
    <w:rsid w:val="005571A7"/>
    <w:rsid w:val="00563B3E"/>
    <w:rsid w:val="005D7B02"/>
    <w:rsid w:val="00623AF1"/>
    <w:rsid w:val="0063719B"/>
    <w:rsid w:val="00642D83"/>
    <w:rsid w:val="00693E49"/>
    <w:rsid w:val="00693F96"/>
    <w:rsid w:val="006A1FB0"/>
    <w:rsid w:val="006A6295"/>
    <w:rsid w:val="006B5A10"/>
    <w:rsid w:val="0071236D"/>
    <w:rsid w:val="00712555"/>
    <w:rsid w:val="00726167"/>
    <w:rsid w:val="007363A5"/>
    <w:rsid w:val="00763767"/>
    <w:rsid w:val="007B48E4"/>
    <w:rsid w:val="007C4785"/>
    <w:rsid w:val="007D668D"/>
    <w:rsid w:val="00813552"/>
    <w:rsid w:val="008152CE"/>
    <w:rsid w:val="00816374"/>
    <w:rsid w:val="00821E40"/>
    <w:rsid w:val="00852B53"/>
    <w:rsid w:val="0087696A"/>
    <w:rsid w:val="00891761"/>
    <w:rsid w:val="008931C3"/>
    <w:rsid w:val="00895F85"/>
    <w:rsid w:val="008A5965"/>
    <w:rsid w:val="008B0620"/>
    <w:rsid w:val="009378AC"/>
    <w:rsid w:val="0094020D"/>
    <w:rsid w:val="00951C3D"/>
    <w:rsid w:val="0097666F"/>
    <w:rsid w:val="00977841"/>
    <w:rsid w:val="009B1F1D"/>
    <w:rsid w:val="009D77BF"/>
    <w:rsid w:val="00A53F95"/>
    <w:rsid w:val="00A56DA5"/>
    <w:rsid w:val="00A802BD"/>
    <w:rsid w:val="00AB40BC"/>
    <w:rsid w:val="00AC164A"/>
    <w:rsid w:val="00AF00C2"/>
    <w:rsid w:val="00AF676E"/>
    <w:rsid w:val="00B11778"/>
    <w:rsid w:val="00B334C5"/>
    <w:rsid w:val="00B36807"/>
    <w:rsid w:val="00B913D0"/>
    <w:rsid w:val="00B9395E"/>
    <w:rsid w:val="00B9462F"/>
    <w:rsid w:val="00B9604F"/>
    <w:rsid w:val="00BC5AB0"/>
    <w:rsid w:val="00BE5FDB"/>
    <w:rsid w:val="00BF4918"/>
    <w:rsid w:val="00BF75C3"/>
    <w:rsid w:val="00C5617C"/>
    <w:rsid w:val="00C73942"/>
    <w:rsid w:val="00C83B6C"/>
    <w:rsid w:val="00C86E8C"/>
    <w:rsid w:val="00C90848"/>
    <w:rsid w:val="00C914FB"/>
    <w:rsid w:val="00CA0E39"/>
    <w:rsid w:val="00CB04AF"/>
    <w:rsid w:val="00CB4B55"/>
    <w:rsid w:val="00CD0FEC"/>
    <w:rsid w:val="00CD537F"/>
    <w:rsid w:val="00D04794"/>
    <w:rsid w:val="00D04F03"/>
    <w:rsid w:val="00D1717B"/>
    <w:rsid w:val="00D25B2C"/>
    <w:rsid w:val="00D31466"/>
    <w:rsid w:val="00D32D9C"/>
    <w:rsid w:val="00D528B2"/>
    <w:rsid w:val="00D900C9"/>
    <w:rsid w:val="00DB7934"/>
    <w:rsid w:val="00DD08C7"/>
    <w:rsid w:val="00DE2269"/>
    <w:rsid w:val="00DE2ECB"/>
    <w:rsid w:val="00E057A9"/>
    <w:rsid w:val="00E069EA"/>
    <w:rsid w:val="00E577B9"/>
    <w:rsid w:val="00E818DC"/>
    <w:rsid w:val="00E9159D"/>
    <w:rsid w:val="00EA2E5F"/>
    <w:rsid w:val="00EA7A68"/>
    <w:rsid w:val="00F00B2C"/>
    <w:rsid w:val="00F12367"/>
    <w:rsid w:val="00F13D83"/>
    <w:rsid w:val="00F151F1"/>
    <w:rsid w:val="00F32A6E"/>
    <w:rsid w:val="00F672CA"/>
    <w:rsid w:val="00F67AE1"/>
    <w:rsid w:val="00F77157"/>
    <w:rsid w:val="00F942D1"/>
    <w:rsid w:val="00FB38ED"/>
    <w:rsid w:val="00FB53AD"/>
    <w:rsid w:val="00FC54D7"/>
    <w:rsid w:val="00FD3198"/>
    <w:rsid w:val="00FE7A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552"/>
    <w:pPr>
      <w:widowControl w:val="0"/>
    </w:pPr>
    <w:rPr>
      <w:snapToGrid w:val="0"/>
    </w:rPr>
  </w:style>
  <w:style w:type="paragraph" w:styleId="3">
    <w:name w:val="heading 3"/>
    <w:basedOn w:val="a"/>
    <w:next w:val="a"/>
    <w:qFormat/>
    <w:rsid w:val="00813552"/>
    <w:pPr>
      <w:keepNext/>
      <w:widowControl/>
      <w:ind w:left="-142"/>
      <w:jc w:val="center"/>
      <w:outlineLvl w:val="2"/>
    </w:pPr>
    <w:rPr>
      <w:b/>
      <w:bCs/>
      <w:snapToGrid/>
      <w:sz w:val="24"/>
    </w:rPr>
  </w:style>
  <w:style w:type="paragraph" w:styleId="5">
    <w:name w:val="heading 5"/>
    <w:basedOn w:val="a"/>
    <w:next w:val="a"/>
    <w:qFormat/>
    <w:rsid w:val="00813552"/>
    <w:pPr>
      <w:keepNext/>
      <w:widowControl/>
      <w:jc w:val="center"/>
      <w:outlineLvl w:val="4"/>
    </w:pPr>
    <w:rPr>
      <w:b/>
      <w:i/>
      <w:iCs/>
      <w:snapToGrid/>
      <w:sz w:val="24"/>
    </w:rPr>
  </w:style>
  <w:style w:type="paragraph" w:styleId="7">
    <w:name w:val="heading 7"/>
    <w:basedOn w:val="a"/>
    <w:next w:val="a"/>
    <w:qFormat/>
    <w:rsid w:val="00763767"/>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813552"/>
    <w:pPr>
      <w:widowControl w:val="0"/>
    </w:pPr>
    <w:rPr>
      <w:rFonts w:ascii="Garamond" w:hAnsi="Garamond"/>
      <w:snapToGrid w:val="0"/>
    </w:rPr>
  </w:style>
  <w:style w:type="character" w:styleId="a3">
    <w:name w:val="page number"/>
    <w:basedOn w:val="a0"/>
    <w:rsid w:val="00813552"/>
  </w:style>
  <w:style w:type="paragraph" w:styleId="a4">
    <w:name w:val="footer"/>
    <w:basedOn w:val="a"/>
    <w:rsid w:val="00813552"/>
    <w:pPr>
      <w:tabs>
        <w:tab w:val="center" w:pos="4153"/>
        <w:tab w:val="right" w:pos="8306"/>
      </w:tabs>
    </w:pPr>
  </w:style>
  <w:style w:type="paragraph" w:styleId="a5">
    <w:name w:val="Body Text"/>
    <w:basedOn w:val="a"/>
    <w:rsid w:val="00813552"/>
    <w:pPr>
      <w:widowControl/>
      <w:jc w:val="both"/>
    </w:pPr>
    <w:rPr>
      <w:snapToGrid/>
    </w:rPr>
  </w:style>
  <w:style w:type="paragraph" w:styleId="30">
    <w:name w:val="Body Text Indent 3"/>
    <w:basedOn w:val="a"/>
    <w:rsid w:val="00813552"/>
    <w:pPr>
      <w:ind w:firstLine="708"/>
      <w:jc w:val="both"/>
    </w:pPr>
    <w:rPr>
      <w:sz w:val="24"/>
    </w:rPr>
  </w:style>
  <w:style w:type="paragraph" w:customStyle="1" w:styleId="Iniiaiieoaeno2">
    <w:name w:val="Iniiaiie oaeno 2"/>
    <w:basedOn w:val="Iauiue"/>
    <w:rsid w:val="00813552"/>
    <w:pPr>
      <w:widowControl/>
      <w:jc w:val="both"/>
    </w:pPr>
    <w:rPr>
      <w:rFonts w:ascii="Arial" w:hAnsi="Arial"/>
      <w:snapToGrid/>
    </w:rPr>
  </w:style>
  <w:style w:type="paragraph" w:styleId="2">
    <w:name w:val="Body Text 2"/>
    <w:basedOn w:val="a"/>
    <w:rsid w:val="00813552"/>
    <w:pPr>
      <w:ind w:left="480"/>
      <w:jc w:val="both"/>
    </w:pPr>
    <w:rPr>
      <w:sz w:val="24"/>
    </w:rPr>
  </w:style>
  <w:style w:type="paragraph" w:styleId="31">
    <w:name w:val="Body Text 3"/>
    <w:basedOn w:val="a"/>
    <w:rsid w:val="00813552"/>
    <w:pPr>
      <w:widowControl/>
      <w:jc w:val="both"/>
    </w:pPr>
    <w:rPr>
      <w:snapToGrid/>
      <w:sz w:val="24"/>
    </w:rPr>
  </w:style>
  <w:style w:type="paragraph" w:customStyle="1" w:styleId="a6">
    <w:name w:val="Знак"/>
    <w:basedOn w:val="a"/>
    <w:rsid w:val="00F12367"/>
    <w:pPr>
      <w:widowControl/>
      <w:tabs>
        <w:tab w:val="num" w:pos="0"/>
      </w:tabs>
      <w:spacing w:before="120" w:after="160"/>
      <w:ind w:hanging="851"/>
    </w:pPr>
    <w:rPr>
      <w:b/>
      <w:caps/>
      <w:snapToGrid/>
      <w:sz w:val="32"/>
      <w:szCs w:val="32"/>
      <w:lang w:val="en-US" w:eastAsia="en-US"/>
    </w:rPr>
  </w:style>
  <w:style w:type="paragraph" w:styleId="a7">
    <w:name w:val="header"/>
    <w:basedOn w:val="a"/>
    <w:rsid w:val="00763767"/>
    <w:pPr>
      <w:tabs>
        <w:tab w:val="center" w:pos="4677"/>
        <w:tab w:val="right" w:pos="9355"/>
      </w:tabs>
    </w:pPr>
  </w:style>
  <w:style w:type="paragraph" w:customStyle="1" w:styleId="1">
    <w:name w:val="Знак1 Знак"/>
    <w:basedOn w:val="a"/>
    <w:rsid w:val="00763767"/>
    <w:pPr>
      <w:widowControl/>
      <w:tabs>
        <w:tab w:val="num" w:pos="720"/>
      </w:tabs>
      <w:spacing w:after="160" w:line="240" w:lineRule="exact"/>
      <w:ind w:left="720" w:hanging="360"/>
      <w:jc w:val="both"/>
    </w:pPr>
    <w:rPr>
      <w:rFonts w:ascii="Verdana" w:hAnsi="Verdana" w:cs="Verdana"/>
      <w:snapToGrid/>
      <w:lang w:val="en-US" w:eastAsia="en-US"/>
    </w:rPr>
  </w:style>
  <w:style w:type="paragraph" w:customStyle="1" w:styleId="Style2">
    <w:name w:val="Style2"/>
    <w:basedOn w:val="a"/>
    <w:uiPriority w:val="99"/>
    <w:rsid w:val="00F151F1"/>
    <w:pPr>
      <w:autoSpaceDE w:val="0"/>
      <w:autoSpaceDN w:val="0"/>
      <w:adjustRightInd w:val="0"/>
      <w:spacing w:line="374" w:lineRule="exact"/>
    </w:pPr>
    <w:rPr>
      <w:snapToGrid/>
      <w:sz w:val="24"/>
      <w:szCs w:val="24"/>
    </w:rPr>
  </w:style>
  <w:style w:type="character" w:customStyle="1" w:styleId="FontStyle11">
    <w:name w:val="Font Style11"/>
    <w:uiPriority w:val="99"/>
    <w:rsid w:val="00F151F1"/>
    <w:rPr>
      <w:rFonts w:ascii="Times New Roman" w:hAnsi="Times New Roman" w:cs="Times New Roman"/>
      <w:sz w:val="30"/>
      <w:szCs w:val="30"/>
    </w:rPr>
  </w:style>
  <w:style w:type="paragraph" w:styleId="a8">
    <w:name w:val="Balloon Text"/>
    <w:basedOn w:val="a"/>
    <w:link w:val="a9"/>
    <w:rsid w:val="00F151F1"/>
    <w:rPr>
      <w:rFonts w:ascii="Tahoma" w:hAnsi="Tahoma" w:cs="Tahoma"/>
      <w:sz w:val="16"/>
      <w:szCs w:val="16"/>
    </w:rPr>
  </w:style>
  <w:style w:type="character" w:customStyle="1" w:styleId="a9">
    <w:name w:val="Текст выноски Знак"/>
    <w:link w:val="a8"/>
    <w:rsid w:val="00F151F1"/>
    <w:rPr>
      <w:rFonts w:ascii="Tahoma" w:hAnsi="Tahoma" w:cs="Tahoma"/>
      <w:snapToGrid w:val="0"/>
      <w:sz w:val="16"/>
      <w:szCs w:val="16"/>
    </w:rPr>
  </w:style>
  <w:style w:type="character" w:styleId="aa">
    <w:name w:val="Hyperlink"/>
    <w:rsid w:val="005571A7"/>
    <w:rPr>
      <w:color w:val="0000FF"/>
      <w:u w:val="single"/>
    </w:rPr>
  </w:style>
  <w:style w:type="paragraph" w:customStyle="1" w:styleId="10">
    <w:name w:val="Обычный1"/>
    <w:rsid w:val="00B913D0"/>
    <w:rPr>
      <w:snapToGrid w:val="0"/>
    </w:rPr>
  </w:style>
  <w:style w:type="paragraph" w:customStyle="1" w:styleId="Default">
    <w:name w:val="Default"/>
    <w:rsid w:val="00B913D0"/>
    <w:pPr>
      <w:autoSpaceDE w:val="0"/>
      <w:autoSpaceDN w:val="0"/>
      <w:adjustRightInd w:val="0"/>
    </w:pPr>
    <w:rPr>
      <w:rFonts w:ascii="Arial" w:hAnsi="Arial" w:cs="Arial"/>
      <w:color w:val="000000"/>
      <w:sz w:val="24"/>
      <w:szCs w:val="24"/>
    </w:rPr>
  </w:style>
  <w:style w:type="paragraph" w:customStyle="1" w:styleId="20">
    <w:name w:val="Обычный2"/>
    <w:rsid w:val="00B913D0"/>
    <w:pPr>
      <w:widowControl w:val="0"/>
      <w:spacing w:line="260" w:lineRule="auto"/>
      <w:ind w:left="360" w:hanging="340"/>
    </w:pPr>
    <w:rPr>
      <w:snapToGrid w:val="0"/>
      <w:sz w:val="18"/>
    </w:rPr>
  </w:style>
  <w:style w:type="paragraph" w:customStyle="1" w:styleId="32">
    <w:name w:val="Обычный3"/>
    <w:rsid w:val="00084758"/>
    <w:rPr>
      <w:snapToGrid w:val="0"/>
    </w:rPr>
  </w:style>
  <w:style w:type="paragraph" w:customStyle="1" w:styleId="BodyTextIndent21">
    <w:name w:val="Body Text Indent 21"/>
    <w:basedOn w:val="a"/>
    <w:rsid w:val="00084758"/>
    <w:pPr>
      <w:ind w:firstLine="720"/>
      <w:jc w:val="both"/>
    </w:pPr>
    <w:rPr>
      <w:rFonts w:ascii="Kudriashov" w:hAnsi="Kudriashov"/>
      <w:snapToGrid/>
      <w:sz w:val="24"/>
    </w:rPr>
  </w:style>
  <w:style w:type="paragraph" w:customStyle="1" w:styleId="4">
    <w:name w:val="Обычный4"/>
    <w:rsid w:val="00AF00C2"/>
    <w:rPr>
      <w:snapToGrid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6900</Words>
  <Characters>39330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ДОГОВОР № ___</vt:lpstr>
    </vt:vector>
  </TitlesOfParts>
  <Company>RST</Company>
  <LinksUpToDate>false</LinksUpToDate>
  <CharactersWithSpaces>46138</CharactersWithSpaces>
  <SharedDoc>false</SharedDoc>
  <HLinks>
    <vt:vector size="12" baseType="variant">
      <vt:variant>
        <vt:i4>2490432</vt:i4>
      </vt:variant>
      <vt:variant>
        <vt:i4>3</vt:i4>
      </vt:variant>
      <vt:variant>
        <vt:i4>0</vt:i4>
      </vt:variant>
      <vt:variant>
        <vt:i4>5</vt:i4>
      </vt:variant>
      <vt:variant>
        <vt:lpwstr>mailto:opaltair3@gmail.com</vt:lpwstr>
      </vt:variant>
      <vt:variant>
        <vt:lpwstr/>
      </vt:variant>
      <vt:variant>
        <vt:i4>2883595</vt:i4>
      </vt:variant>
      <vt:variant>
        <vt:i4>0</vt:i4>
      </vt:variant>
      <vt:variant>
        <vt:i4>0</vt:i4>
      </vt:variant>
      <vt:variant>
        <vt:i4>5</vt:i4>
      </vt:variant>
      <vt:variant>
        <vt:lpwstr>mailto:info@titins.ru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dc:title>
  <dc:creator>RST</dc:creator>
  <cp:lastModifiedBy>Юрист</cp:lastModifiedBy>
  <cp:revision>4</cp:revision>
  <cp:lastPrinted>2022-04-18T05:02:00Z</cp:lastPrinted>
  <dcterms:created xsi:type="dcterms:W3CDTF">2025-04-18T00:26:00Z</dcterms:created>
  <dcterms:modified xsi:type="dcterms:W3CDTF">2026-04-13T05:28:00Z</dcterms:modified>
</cp:coreProperties>
</file>