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2D" w:rsidRDefault="0087272D">
      <w:pPr>
        <w:tabs>
          <w:tab w:val="left" w:pos="720"/>
        </w:tabs>
        <w:suppressAutoHyphens w:val="0"/>
        <w:ind w:firstLine="709"/>
        <w:jc w:val="center"/>
        <w:rPr>
          <w:lang w:eastAsia="ru-RU"/>
        </w:rPr>
      </w:pPr>
    </w:p>
    <w:p w:rsidR="0087272D" w:rsidRDefault="00C64C92">
      <w:pPr>
        <w:tabs>
          <w:tab w:val="left" w:pos="720"/>
        </w:tabs>
        <w:suppressAutoHyphens w:val="0"/>
        <w:ind w:firstLine="709"/>
        <w:jc w:val="right"/>
      </w:pPr>
      <w:r>
        <w:rPr>
          <w:lang w:eastAsia="ru-RU"/>
        </w:rPr>
        <w:t xml:space="preserve">Утверждаю </w:t>
      </w:r>
    </w:p>
    <w:p w:rsidR="0087272D" w:rsidRDefault="00C64C92">
      <w:pPr>
        <w:tabs>
          <w:tab w:val="left" w:pos="720"/>
        </w:tabs>
        <w:suppressAutoHyphens w:val="0"/>
        <w:ind w:firstLine="709"/>
        <w:jc w:val="right"/>
      </w:pPr>
      <w:r>
        <w:rPr>
          <w:rStyle w:val="2"/>
          <w:sz w:val="20"/>
          <w:szCs w:val="20"/>
        </w:rPr>
        <w:t xml:space="preserve">ФГБОУ </w:t>
      </w:r>
      <w:proofErr w:type="gramStart"/>
      <w:r>
        <w:rPr>
          <w:rStyle w:val="2"/>
          <w:sz w:val="20"/>
          <w:szCs w:val="20"/>
        </w:rPr>
        <w:t>ВО</w:t>
      </w:r>
      <w:proofErr w:type="gramEnd"/>
      <w:r>
        <w:rPr>
          <w:rStyle w:val="2"/>
          <w:sz w:val="20"/>
          <w:szCs w:val="20"/>
        </w:rPr>
        <w:t xml:space="preserve"> "Пензенский государственный </w:t>
      </w:r>
    </w:p>
    <w:p w:rsidR="0087272D" w:rsidRDefault="00C64C92">
      <w:pPr>
        <w:tabs>
          <w:tab w:val="left" w:pos="720"/>
        </w:tabs>
        <w:suppressAutoHyphens w:val="0"/>
        <w:ind w:firstLine="709"/>
        <w:jc w:val="right"/>
      </w:pPr>
      <w:r>
        <w:rPr>
          <w:rStyle w:val="2"/>
          <w:sz w:val="20"/>
          <w:szCs w:val="20"/>
        </w:rPr>
        <w:t>технологический университет"</w:t>
      </w:r>
    </w:p>
    <w:p w:rsidR="0087272D" w:rsidRDefault="00C64C92">
      <w:pPr>
        <w:tabs>
          <w:tab w:val="left" w:pos="720"/>
        </w:tabs>
        <w:suppressAutoHyphens w:val="0"/>
        <w:ind w:firstLine="709"/>
        <w:jc w:val="right"/>
      </w:pPr>
      <w:r>
        <w:rPr>
          <w:rStyle w:val="2"/>
          <w:sz w:val="20"/>
          <w:szCs w:val="20"/>
        </w:rPr>
        <w:t>и.о</w:t>
      </w:r>
      <w:proofErr w:type="gramStart"/>
      <w:r>
        <w:rPr>
          <w:rStyle w:val="2"/>
          <w:sz w:val="20"/>
          <w:szCs w:val="20"/>
        </w:rPr>
        <w:t>.р</w:t>
      </w:r>
      <w:proofErr w:type="gramEnd"/>
      <w:r>
        <w:rPr>
          <w:rStyle w:val="2"/>
          <w:sz w:val="20"/>
          <w:szCs w:val="20"/>
        </w:rPr>
        <w:t xml:space="preserve">ектора </w:t>
      </w:r>
    </w:p>
    <w:p w:rsidR="0087272D" w:rsidRDefault="00C64C92">
      <w:pPr>
        <w:tabs>
          <w:tab w:val="left" w:pos="720"/>
        </w:tabs>
        <w:suppressAutoHyphens w:val="0"/>
        <w:ind w:firstLine="709"/>
        <w:jc w:val="right"/>
      </w:pPr>
      <w:r>
        <w:rPr>
          <w:lang w:eastAsia="ru-RU"/>
        </w:rPr>
        <w:t xml:space="preserve">____________ Д.В.Пащенко </w:t>
      </w:r>
    </w:p>
    <w:p w:rsidR="0087272D" w:rsidRDefault="00C64C92">
      <w:pPr>
        <w:tabs>
          <w:tab w:val="left" w:pos="720"/>
        </w:tabs>
        <w:suppressAutoHyphens w:val="0"/>
        <w:ind w:firstLine="709"/>
        <w:jc w:val="right"/>
      </w:pPr>
      <w:r>
        <w:rPr>
          <w:lang w:eastAsia="ru-RU"/>
        </w:rPr>
        <w:t>«___»_____________ 2026</w:t>
      </w:r>
    </w:p>
    <w:p w:rsidR="0087272D" w:rsidRDefault="0087272D">
      <w:pPr>
        <w:tabs>
          <w:tab w:val="left" w:pos="720"/>
        </w:tabs>
        <w:suppressAutoHyphens w:val="0"/>
        <w:ind w:firstLine="709"/>
        <w:jc w:val="center"/>
        <w:rPr>
          <w:lang w:eastAsia="ru-RU"/>
        </w:rPr>
      </w:pPr>
    </w:p>
    <w:p w:rsidR="0087272D" w:rsidRDefault="0087272D">
      <w:pPr>
        <w:tabs>
          <w:tab w:val="left" w:pos="720"/>
        </w:tabs>
        <w:suppressAutoHyphens w:val="0"/>
        <w:ind w:firstLine="709"/>
        <w:jc w:val="center"/>
        <w:rPr>
          <w:lang w:eastAsia="ru-RU"/>
        </w:rPr>
      </w:pPr>
    </w:p>
    <w:p w:rsidR="0087272D" w:rsidRDefault="00C64C92">
      <w:pPr>
        <w:tabs>
          <w:tab w:val="left" w:pos="720"/>
        </w:tabs>
        <w:suppressAutoHyphens w:val="0"/>
        <w:ind w:firstLine="709"/>
        <w:jc w:val="center"/>
      </w:pPr>
      <w:r>
        <w:rPr>
          <w:lang w:eastAsia="ru-RU"/>
        </w:rPr>
        <w:t>Обоснование начальной (максимальной) цены контракта</w:t>
      </w:r>
    </w:p>
    <w:p w:rsidR="0087272D" w:rsidRDefault="0087272D">
      <w:pPr>
        <w:tabs>
          <w:tab w:val="left" w:pos="720"/>
        </w:tabs>
        <w:suppressAutoHyphens w:val="0"/>
        <w:ind w:firstLine="709"/>
        <w:jc w:val="center"/>
        <w:rPr>
          <w:lang w:eastAsia="ru-RU"/>
        </w:rPr>
      </w:pPr>
    </w:p>
    <w:p w:rsidR="0087272D" w:rsidRDefault="00C64C92">
      <w:pPr>
        <w:pStyle w:val="9"/>
        <w:shd w:val="clear" w:color="auto" w:fill="auto"/>
        <w:spacing w:before="0" w:after="0" w:line="276" w:lineRule="auto"/>
        <w:jc w:val="left"/>
      </w:pPr>
      <w:r>
        <w:rPr>
          <w:sz w:val="20"/>
          <w:szCs w:val="20"/>
        </w:rPr>
        <w:t>Заказчик</w:t>
      </w:r>
      <w:proofErr w:type="gramStart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r>
        <w:rPr>
          <w:rStyle w:val="2"/>
          <w:sz w:val="20"/>
          <w:szCs w:val="20"/>
        </w:rPr>
        <w:t xml:space="preserve">ФГБОУ </w:t>
      </w:r>
      <w:proofErr w:type="gramStart"/>
      <w:r>
        <w:rPr>
          <w:rStyle w:val="2"/>
          <w:sz w:val="20"/>
          <w:szCs w:val="20"/>
        </w:rPr>
        <w:t>ВО</w:t>
      </w:r>
      <w:proofErr w:type="gramEnd"/>
      <w:r>
        <w:rPr>
          <w:rStyle w:val="2"/>
          <w:sz w:val="20"/>
          <w:szCs w:val="20"/>
        </w:rPr>
        <w:t xml:space="preserve"> "Пензенский государственный </w:t>
      </w:r>
      <w:r>
        <w:rPr>
          <w:rStyle w:val="2"/>
          <w:sz w:val="20"/>
          <w:szCs w:val="20"/>
        </w:rPr>
        <w:t>технологический университет"</w:t>
      </w:r>
    </w:p>
    <w:p w:rsidR="0087272D" w:rsidRDefault="00C64C92">
      <w:pPr>
        <w:widowControl w:val="0"/>
      </w:pPr>
      <w:r>
        <w:rPr>
          <w:lang w:eastAsia="ru-RU"/>
        </w:rPr>
        <w:t>Объект закупки: «Капитальный ремонт помещений санитарных узлов (отделка потолков, стен, полов, замена окон, дверей, сантехнических перегородок, замена систем электроснабжения, водоснабжения и канализации с заменой выпуска, ремо</w:t>
      </w:r>
      <w:r>
        <w:rPr>
          <w:lang w:eastAsia="ru-RU"/>
        </w:rPr>
        <w:t xml:space="preserve">нтом дна колодца, с восстановлением </w:t>
      </w:r>
      <w:proofErr w:type="spellStart"/>
      <w:r>
        <w:rPr>
          <w:lang w:eastAsia="ru-RU"/>
        </w:rPr>
        <w:t>отмостки</w:t>
      </w:r>
      <w:proofErr w:type="spellEnd"/>
      <w:r>
        <w:rPr>
          <w:lang w:eastAsia="ru-RU"/>
        </w:rPr>
        <w:t>)» в нежилом помещении в литере</w:t>
      </w:r>
      <w:proofErr w:type="gramStart"/>
      <w:r>
        <w:rPr>
          <w:lang w:eastAsia="ru-RU"/>
        </w:rPr>
        <w:t xml:space="preserve"> А</w:t>
      </w:r>
      <w:proofErr w:type="gramEnd"/>
      <w:r>
        <w:rPr>
          <w:lang w:eastAsia="ru-RU"/>
        </w:rPr>
        <w:t xml:space="preserve">, по адресу: Пензенская область, </w:t>
      </w:r>
      <w:proofErr w:type="gramStart"/>
      <w:r>
        <w:rPr>
          <w:lang w:eastAsia="ru-RU"/>
        </w:rPr>
        <w:t>г</w:t>
      </w:r>
      <w:proofErr w:type="gramEnd"/>
      <w:r>
        <w:rPr>
          <w:lang w:eastAsia="ru-RU"/>
        </w:rPr>
        <w:t>. Пенза, Железнодорожный район, ул. Дружбы, 4».</w:t>
      </w:r>
    </w:p>
    <w:p w:rsidR="0087272D" w:rsidRDefault="0087272D">
      <w:pPr>
        <w:widowControl w:val="0"/>
      </w:pPr>
    </w:p>
    <w:p w:rsidR="0087272D" w:rsidRDefault="00C64C92">
      <w:pPr>
        <w:suppressAutoHyphens w:val="0"/>
        <w:spacing w:line="240" w:lineRule="atLeast"/>
        <w:ind w:right="207"/>
        <w:jc w:val="both"/>
      </w:pPr>
      <w:r>
        <w:rPr>
          <w:lang w:eastAsia="ru-RU"/>
        </w:rPr>
        <w:t>Объем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Проектно-сметная документация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01-2024Г</w:t>
      </w:r>
    </w:p>
    <w:p w:rsidR="0087272D" w:rsidRDefault="00C64C92">
      <w:pPr>
        <w:spacing w:line="240" w:lineRule="atLeast"/>
        <w:jc w:val="both"/>
      </w:pPr>
      <w:r>
        <w:rPr>
          <w:lang w:eastAsia="ru-RU"/>
        </w:rPr>
        <w:t>Место выполнения работ:</w:t>
      </w:r>
      <w:r>
        <w:t xml:space="preserve"> </w:t>
      </w:r>
      <w:r>
        <w:rPr>
          <w:lang w:eastAsia="ru-RU"/>
        </w:rPr>
        <w:t xml:space="preserve">Пензенская область, </w:t>
      </w:r>
      <w:proofErr w:type="gramStart"/>
      <w:r>
        <w:rPr>
          <w:lang w:eastAsia="ru-RU"/>
        </w:rPr>
        <w:t>г</w:t>
      </w:r>
      <w:proofErr w:type="gramEnd"/>
      <w:r>
        <w:rPr>
          <w:lang w:eastAsia="ru-RU"/>
        </w:rPr>
        <w:t xml:space="preserve">. </w:t>
      </w:r>
      <w:r>
        <w:rPr>
          <w:lang w:eastAsia="ru-RU"/>
        </w:rPr>
        <w:t>Пенза, Железнодорожный район, ул. Дружбы, 4</w:t>
      </w:r>
    </w:p>
    <w:p w:rsidR="0087272D" w:rsidRDefault="00C64C92">
      <w:pPr>
        <w:spacing w:line="240" w:lineRule="atLeast"/>
        <w:jc w:val="both"/>
      </w:pPr>
      <w:r>
        <w:rPr>
          <w:lang w:eastAsia="ru-RU"/>
        </w:rPr>
        <w:t xml:space="preserve">Срок выполнения работ: </w:t>
      </w:r>
    </w:p>
    <w:p w:rsidR="0087272D" w:rsidRDefault="00C64C92">
      <w:pPr>
        <w:spacing w:line="240" w:lineRule="atLeast"/>
        <w:ind w:firstLine="708"/>
        <w:jc w:val="both"/>
      </w:pPr>
      <w:r>
        <w:rPr>
          <w:lang w:eastAsia="ru-RU"/>
        </w:rPr>
        <w:t>Начало выполнения работ –       с момента заключения контракта</w:t>
      </w:r>
    </w:p>
    <w:p w:rsidR="0087272D" w:rsidRDefault="00C64C92">
      <w:pPr>
        <w:spacing w:line="240" w:lineRule="atLeast"/>
        <w:ind w:firstLine="708"/>
        <w:jc w:val="both"/>
      </w:pPr>
      <w:r>
        <w:rPr>
          <w:lang w:eastAsia="ru-RU"/>
        </w:rPr>
        <w:t xml:space="preserve">Окончание выполнения работ –31.10.2026 </w:t>
      </w:r>
      <w:proofErr w:type="gramStart"/>
      <w:r>
        <w:rPr>
          <w:lang w:eastAsia="ru-RU"/>
        </w:rPr>
        <w:t xml:space="preserve">( </w:t>
      </w:r>
      <w:proofErr w:type="gramEnd"/>
      <w:r>
        <w:rPr>
          <w:lang w:eastAsia="ru-RU"/>
        </w:rPr>
        <w:t>включительно)</w:t>
      </w:r>
    </w:p>
    <w:p w:rsidR="0087272D" w:rsidRDefault="0087272D">
      <w:pPr>
        <w:ind w:firstLine="708"/>
        <w:jc w:val="both"/>
      </w:pPr>
    </w:p>
    <w:p w:rsidR="0087272D" w:rsidRDefault="00C64C92">
      <w:pPr>
        <w:ind w:firstLine="708"/>
      </w:pPr>
      <w:r>
        <w:t xml:space="preserve">Основанием для определения начальной (максимальной) цены контракта является </w:t>
      </w:r>
      <w:r>
        <w:rPr>
          <w:lang w:eastAsia="ru-RU"/>
        </w:rPr>
        <w:t>Проектно-сметная документация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01-2024Гот 2024г с пересчетом в цены 2026г.</w:t>
      </w:r>
    </w:p>
    <w:p w:rsidR="0087272D" w:rsidRDefault="00C64C92">
      <w:pPr>
        <w:pStyle w:val="Heading5"/>
      </w:pPr>
      <w:r>
        <w:rPr>
          <w:b w:val="0"/>
          <w:bCs w:val="0"/>
          <w:sz w:val="20"/>
          <w:szCs w:val="20"/>
          <w:lang w:eastAsia="ru-RU"/>
        </w:rPr>
        <w:t xml:space="preserve">Изначально в ПСД был заложен авторский надзор 0,2%от </w:t>
      </w:r>
      <w:proofErr w:type="spellStart"/>
      <w:r>
        <w:rPr>
          <w:b w:val="0"/>
          <w:bCs w:val="0"/>
          <w:sz w:val="20"/>
          <w:szCs w:val="20"/>
          <w:lang w:eastAsia="ru-RU"/>
        </w:rPr>
        <w:t>смр</w:t>
      </w:r>
      <w:proofErr w:type="spellEnd"/>
      <w:r>
        <w:rPr>
          <w:b w:val="0"/>
          <w:bCs w:val="0"/>
          <w:sz w:val="20"/>
          <w:szCs w:val="20"/>
          <w:lang w:eastAsia="ru-RU"/>
        </w:rPr>
        <w:t xml:space="preserve"> </w:t>
      </w:r>
    </w:p>
    <w:p w:rsidR="0087272D" w:rsidRDefault="00C64C92">
      <w:pPr>
        <w:ind w:firstLine="708"/>
      </w:pPr>
      <w:r>
        <w:rPr>
          <w:lang w:eastAsia="ru-RU"/>
        </w:rPr>
        <w:t>В 2026г было принято решение  пересчитать   ст</w:t>
      </w:r>
      <w:r>
        <w:rPr>
          <w:lang w:eastAsia="ru-RU"/>
        </w:rPr>
        <w:t xml:space="preserve">роительный контроль 2,14 % от СМР </w:t>
      </w:r>
    </w:p>
    <w:p w:rsidR="0087272D" w:rsidRDefault="0087272D">
      <w:pPr>
        <w:ind w:firstLine="708"/>
        <w:jc w:val="both"/>
      </w:pPr>
    </w:p>
    <w:tbl>
      <w:tblPr>
        <w:tblW w:w="9550" w:type="dxa"/>
        <w:tblInd w:w="452" w:type="dxa"/>
        <w:tblLayout w:type="fixed"/>
        <w:tblLook w:val="0000"/>
      </w:tblPr>
      <w:tblGrid>
        <w:gridCol w:w="530"/>
        <w:gridCol w:w="3631"/>
        <w:gridCol w:w="2126"/>
        <w:gridCol w:w="1704"/>
        <w:gridCol w:w="1559"/>
      </w:tblGrid>
      <w:tr w:rsidR="0087272D">
        <w:trPr>
          <w:trHeight w:val="10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spacing w:line="276" w:lineRule="auto"/>
              <w:ind w:right="-2"/>
              <w:contextualSpacing/>
              <w:jc w:val="center"/>
            </w:pPr>
            <w:r>
              <w:t>№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Наименование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Расчет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Цена за единицу измерения,  руб.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Примечание</w:t>
            </w:r>
          </w:p>
        </w:tc>
      </w:tr>
      <w:tr w:rsidR="0087272D">
        <w:trPr>
          <w:trHeight w:val="10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spacing w:line="276" w:lineRule="auto"/>
              <w:ind w:right="-2"/>
              <w:contextualSpacing/>
              <w:jc w:val="center"/>
            </w:pPr>
            <w:r>
              <w:t>1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87272D">
            <w:pPr>
              <w:jc w:val="center"/>
            </w:pPr>
          </w:p>
          <w:p w:rsidR="0087272D" w:rsidRDefault="00C64C92">
            <w:pPr>
              <w:jc w:val="center"/>
            </w:pPr>
            <w:r>
              <w:t>на проведение строительного контроля (технического надзора)</w:t>
            </w:r>
          </w:p>
          <w:p w:rsidR="0087272D" w:rsidRDefault="00C64C92">
            <w:pPr>
              <w:jc w:val="center"/>
            </w:pPr>
            <w:r>
              <w:t xml:space="preserve">по  выполнению работ </w:t>
            </w:r>
            <w:r>
              <w:rPr>
                <w:lang w:eastAsia="ru-RU"/>
              </w:rPr>
              <w:t xml:space="preserve">«Капитального ремонта помещений санитарных узлов (отделка </w:t>
            </w:r>
            <w:r>
              <w:rPr>
                <w:lang w:eastAsia="ru-RU"/>
              </w:rPr>
              <w:t xml:space="preserve">потолков, стен, полов, замена окон, дверей, сантехнических перегородок, замена систем электроснабжения, водоснабжения и канализации с заменой выпуска, ремонтом дна колодца, с восстановлением </w:t>
            </w:r>
            <w:proofErr w:type="spellStart"/>
            <w:r>
              <w:rPr>
                <w:lang w:eastAsia="ru-RU"/>
              </w:rPr>
              <w:t>отмостки</w:t>
            </w:r>
            <w:proofErr w:type="spellEnd"/>
            <w:r>
              <w:rPr>
                <w:lang w:eastAsia="ru-RU"/>
              </w:rPr>
              <w:t>)» в нежилом помещении в литере</w:t>
            </w:r>
            <w:proofErr w:type="gramStart"/>
            <w:r>
              <w:rPr>
                <w:lang w:eastAsia="ru-RU"/>
              </w:rPr>
              <w:t xml:space="preserve"> А</w:t>
            </w:r>
            <w:proofErr w:type="gramEnd"/>
            <w:r>
              <w:rPr>
                <w:lang w:eastAsia="ru-RU"/>
              </w:rPr>
              <w:t xml:space="preserve">, по адресу: Пензенская </w:t>
            </w:r>
            <w:r>
              <w:rPr>
                <w:lang w:eastAsia="ru-RU"/>
              </w:rPr>
              <w:t xml:space="preserve">область,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 Пенза, Железнодорожный район, ул. Дружбы, 4».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proofErr w:type="spellStart"/>
            <w:r>
              <w:t>Смр</w:t>
            </w:r>
            <w:proofErr w:type="spellEnd"/>
            <w:r>
              <w:t xml:space="preserve"> 4152,74 </w:t>
            </w:r>
            <w:proofErr w:type="spellStart"/>
            <w:proofErr w:type="gramStart"/>
            <w:r>
              <w:t>тыс</w:t>
            </w:r>
            <w:proofErr w:type="spellEnd"/>
            <w:proofErr w:type="gramEnd"/>
            <w:r>
              <w:t xml:space="preserve"> рублей *2,14%</w:t>
            </w:r>
          </w:p>
          <w:p w:rsidR="0087272D" w:rsidRDefault="0087272D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88 868,64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87272D">
            <w:pPr>
              <w:jc w:val="center"/>
            </w:pPr>
          </w:p>
        </w:tc>
      </w:tr>
      <w:tr w:rsidR="0087272D">
        <w:trPr>
          <w:trHeight w:val="27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2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suppressAutoHyphens w:val="0"/>
              <w:spacing w:line="240" w:lineRule="atLeast"/>
              <w:ind w:right="207"/>
              <w:jc w:val="center"/>
            </w:pPr>
            <w:r>
              <w:rPr>
                <w:lang w:eastAsia="ru-RU"/>
              </w:rPr>
              <w:t>НДС 22 %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87272D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19 551 ,10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87272D">
            <w:pPr>
              <w:jc w:val="center"/>
              <w:rPr>
                <w:vertAlign w:val="superscript"/>
              </w:rPr>
            </w:pPr>
          </w:p>
        </w:tc>
      </w:tr>
      <w:tr w:rsidR="0087272D">
        <w:trPr>
          <w:trHeight w:val="277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3</w:t>
            </w:r>
          </w:p>
        </w:tc>
        <w:tc>
          <w:tcPr>
            <w:tcW w:w="3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suppressAutoHyphens w:val="0"/>
              <w:spacing w:line="240" w:lineRule="atLeast"/>
              <w:ind w:right="207"/>
              <w:jc w:val="center"/>
            </w:pPr>
            <w:r>
              <w:rPr>
                <w:lang w:eastAsia="ru-RU"/>
              </w:rPr>
              <w:t>Итого с НДС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87272D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C64C92">
            <w:pPr>
              <w:jc w:val="center"/>
            </w:pPr>
            <w:r>
              <w:t>108 419,74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72D" w:rsidRDefault="0087272D">
            <w:pPr>
              <w:jc w:val="center"/>
              <w:rPr>
                <w:vertAlign w:val="superscript"/>
              </w:rPr>
            </w:pPr>
          </w:p>
        </w:tc>
      </w:tr>
    </w:tbl>
    <w:p w:rsidR="0087272D" w:rsidRDefault="0087272D">
      <w:pPr>
        <w:jc w:val="center"/>
      </w:pPr>
    </w:p>
    <w:p w:rsidR="0087272D" w:rsidRDefault="00C64C92">
      <w:pPr>
        <w:pStyle w:val="Heading5"/>
      </w:pPr>
      <w:r>
        <w:rPr>
          <w:b w:val="0"/>
          <w:bCs w:val="0"/>
          <w:sz w:val="20"/>
          <w:szCs w:val="20"/>
        </w:rPr>
        <w:t>Итого Начальная (максимальная) цена контракта составляет</w:t>
      </w:r>
      <w:proofErr w:type="gramStart"/>
      <w:r>
        <w:rPr>
          <w:b w:val="0"/>
          <w:bCs w:val="0"/>
          <w:sz w:val="20"/>
          <w:szCs w:val="20"/>
        </w:rPr>
        <w:t xml:space="preserve"> :</w:t>
      </w:r>
      <w:proofErr w:type="gramEnd"/>
      <w:r>
        <w:rPr>
          <w:b w:val="0"/>
          <w:bCs w:val="0"/>
          <w:sz w:val="20"/>
          <w:szCs w:val="20"/>
        </w:rPr>
        <w:t xml:space="preserve"> 108 419,74рублей с НДС 22%</w:t>
      </w:r>
    </w:p>
    <w:p w:rsidR="0087272D" w:rsidRDefault="0087272D">
      <w:pPr>
        <w:jc w:val="both"/>
        <w:rPr>
          <w:lang w:eastAsia="ru-RU"/>
        </w:rPr>
      </w:pPr>
    </w:p>
    <w:p w:rsidR="0087272D" w:rsidRDefault="00C64C92">
      <w:pPr>
        <w:ind w:firstLine="426"/>
        <w:jc w:val="both"/>
      </w:pPr>
      <w:r>
        <w:rPr>
          <w:lang w:eastAsia="ru-RU"/>
        </w:rPr>
        <w:t xml:space="preserve"> Составил</w:t>
      </w:r>
      <w:proofErr w:type="gramStart"/>
      <w:r>
        <w:rPr>
          <w:lang w:eastAsia="ru-RU"/>
        </w:rPr>
        <w:t xml:space="preserve"> :</w:t>
      </w:r>
      <w:proofErr w:type="gramEnd"/>
      <w:r>
        <w:rPr>
          <w:lang w:eastAsia="ru-RU"/>
        </w:rPr>
        <w:t xml:space="preserve"> </w:t>
      </w:r>
    </w:p>
    <w:p w:rsidR="0087272D" w:rsidRDefault="00C64C92">
      <w:pPr>
        <w:jc w:val="both"/>
      </w:pPr>
      <w:r>
        <w:t xml:space="preserve">ведущий инженер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proofErr w:type="spellStart"/>
      <w:r>
        <w:rPr>
          <w:lang w:eastAsia="ru-RU"/>
        </w:rPr>
        <w:t>И.А.Бадова</w:t>
      </w:r>
      <w:proofErr w:type="spellEnd"/>
      <w:r>
        <w:rPr>
          <w:lang w:eastAsia="ru-RU"/>
        </w:rPr>
        <w:t xml:space="preserve"> </w:t>
      </w:r>
    </w:p>
    <w:p w:rsidR="0087272D" w:rsidRDefault="0087272D"/>
    <w:p w:rsidR="0087272D" w:rsidRDefault="0087272D"/>
    <w:p w:rsidR="0087272D" w:rsidRDefault="00C64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СОГЛАСОВАНО:</w:t>
      </w:r>
    </w:p>
    <w:p w:rsidR="0087272D" w:rsidRDefault="00872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:rsidR="0087272D" w:rsidRDefault="00C64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ru-RU"/>
        </w:rPr>
        <w:t xml:space="preserve">начальник АХО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 xml:space="preserve">  А.Н. Сорокоумов </w:t>
      </w:r>
    </w:p>
    <w:p w:rsidR="0087272D" w:rsidRDefault="008727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ru-RU"/>
        </w:rPr>
      </w:pPr>
    </w:p>
    <w:p w:rsidR="0087272D" w:rsidRDefault="00C64C92" w:rsidP="00C64C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lang w:eastAsia="ru-RU"/>
        </w:rPr>
        <w:t xml:space="preserve">главный бухгалтер 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Е.Н.Дроздова</w:t>
      </w:r>
    </w:p>
    <w:sectPr w:rsidR="0087272D" w:rsidSect="0087272D">
      <w:pgSz w:w="11906" w:h="16838"/>
      <w:pgMar w:top="709" w:right="566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17CD2"/>
    <w:multiLevelType w:val="multilevel"/>
    <w:tmpl w:val="CF9288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doNotBreakWrappedTables/>
  </w:compat>
  <w:rsids>
    <w:rsidRoot w:val="0087272D"/>
    <w:rsid w:val="0087272D"/>
    <w:rsid w:val="00C6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5">
    <w:name w:val="Heading 5"/>
    <w:basedOn w:val="a3"/>
    <w:next w:val="a4"/>
    <w:qFormat/>
    <w:rsid w:val="0087272D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15501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WW8Num2z0">
    <w:name w:val="WW8Num2z0"/>
    <w:qFormat/>
    <w:rsid w:val="009B593B"/>
    <w:rPr>
      <w:rFonts w:ascii="Symbol" w:hAnsi="Symbol" w:cs="Symbol"/>
    </w:rPr>
  </w:style>
  <w:style w:type="character" w:customStyle="1" w:styleId="2">
    <w:name w:val="Основной текст (2)_"/>
    <w:qFormat/>
    <w:rsid w:val="00586C45"/>
    <w:rPr>
      <w:rFonts w:ascii="Times New Roman" w:hAnsi="Times New Roman"/>
      <w:sz w:val="28"/>
      <w:szCs w:val="28"/>
    </w:rPr>
  </w:style>
  <w:style w:type="paragraph" w:customStyle="1" w:styleId="a3">
    <w:name w:val="Заголовок"/>
    <w:basedOn w:val="a"/>
    <w:next w:val="a4"/>
    <w:qFormat/>
    <w:rsid w:val="00830C0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30C03"/>
    <w:pPr>
      <w:spacing w:after="140" w:line="276" w:lineRule="auto"/>
    </w:pPr>
  </w:style>
  <w:style w:type="paragraph" w:styleId="a7">
    <w:name w:val="List"/>
    <w:basedOn w:val="a4"/>
    <w:rsid w:val="00830C03"/>
    <w:rPr>
      <w:rFonts w:cs="Arial"/>
    </w:rPr>
  </w:style>
  <w:style w:type="paragraph" w:customStyle="1" w:styleId="Caption">
    <w:name w:val="Caption"/>
    <w:basedOn w:val="a"/>
    <w:qFormat/>
    <w:rsid w:val="00830C0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830C03"/>
    <w:pPr>
      <w:suppressLineNumbers/>
    </w:pPr>
    <w:rPr>
      <w:rFonts w:cs="Arial"/>
    </w:rPr>
  </w:style>
  <w:style w:type="paragraph" w:customStyle="1" w:styleId="21">
    <w:name w:val="Основной текст 21"/>
    <w:basedOn w:val="a"/>
    <w:uiPriority w:val="99"/>
    <w:qFormat/>
    <w:rsid w:val="00B15501"/>
    <w:pPr>
      <w:jc w:val="both"/>
    </w:pPr>
    <w:rPr>
      <w:sz w:val="24"/>
    </w:rPr>
  </w:style>
  <w:style w:type="paragraph" w:styleId="a6">
    <w:name w:val="Balloon Text"/>
    <w:basedOn w:val="a"/>
    <w:link w:val="a5"/>
    <w:uiPriority w:val="99"/>
    <w:semiHidden/>
    <w:unhideWhenUsed/>
    <w:qFormat/>
    <w:rsid w:val="00B15501"/>
    <w:rPr>
      <w:rFonts w:ascii="Tahoma" w:hAnsi="Tahoma" w:cs="Tahoma"/>
      <w:sz w:val="16"/>
      <w:szCs w:val="16"/>
    </w:rPr>
  </w:style>
  <w:style w:type="paragraph" w:customStyle="1" w:styleId="9">
    <w:name w:val="Основной текст (9)"/>
    <w:basedOn w:val="a"/>
    <w:qFormat/>
    <w:rsid w:val="00586C45"/>
    <w:pPr>
      <w:widowControl w:val="0"/>
      <w:shd w:val="clear" w:color="auto" w:fill="FFFFFF"/>
      <w:spacing w:before="360" w:after="600" w:line="240" w:lineRule="atLeast"/>
      <w:jc w:val="center"/>
      <w:textAlignment w:val="baseline"/>
    </w:pPr>
    <w:rPr>
      <w:rFonts w:eastAsia="Calibri"/>
      <w:kern w:val="2"/>
      <w:sz w:val="18"/>
      <w:szCs w:val="18"/>
      <w:lang w:eastAsia="ru-RU"/>
    </w:rPr>
  </w:style>
  <w:style w:type="paragraph" w:customStyle="1" w:styleId="a9">
    <w:name w:val="Содержимое таблицы"/>
    <w:basedOn w:val="a"/>
    <w:qFormat/>
    <w:rsid w:val="0087272D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87272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Company>ПГТА</Company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CTT-41</dc:creator>
  <cp:lastModifiedBy>LoginovaE</cp:lastModifiedBy>
  <cp:revision>2</cp:revision>
  <cp:lastPrinted>2026-05-29T10:41:00Z</cp:lastPrinted>
  <dcterms:created xsi:type="dcterms:W3CDTF">2026-07-03T11:13:00Z</dcterms:created>
  <dcterms:modified xsi:type="dcterms:W3CDTF">2026-07-03T11:13:00Z</dcterms:modified>
  <dc:language>ru-RU</dc:language>
</cp:coreProperties>
</file>