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495" w:rsidRPr="00D034A2" w:rsidRDefault="00857495" w:rsidP="00D205DF">
      <w:pPr>
        <w:tabs>
          <w:tab w:val="left" w:pos="1080"/>
        </w:tabs>
        <w:autoSpaceDE w:val="0"/>
        <w:autoSpaceDN w:val="0"/>
        <w:adjustRightInd w:val="0"/>
        <w:ind w:firstLine="540"/>
        <w:jc w:val="center"/>
        <w:outlineLvl w:val="0"/>
        <w:rPr>
          <w:b/>
          <w:bCs/>
          <w:sz w:val="20"/>
          <w:szCs w:val="22"/>
        </w:rPr>
      </w:pPr>
    </w:p>
    <w:p w:rsidR="00C37088" w:rsidRDefault="0079293A" w:rsidP="00D205DF">
      <w:pPr>
        <w:tabs>
          <w:tab w:val="left" w:pos="1080"/>
        </w:tabs>
        <w:autoSpaceDE w:val="0"/>
        <w:autoSpaceDN w:val="0"/>
        <w:adjustRightInd w:val="0"/>
        <w:ind w:firstLine="540"/>
        <w:jc w:val="center"/>
        <w:outlineLvl w:val="0"/>
        <w:rPr>
          <w:b/>
          <w:bCs/>
          <w:sz w:val="20"/>
          <w:szCs w:val="22"/>
        </w:rPr>
      </w:pPr>
      <w:r>
        <w:rPr>
          <w:b/>
          <w:bCs/>
          <w:sz w:val="20"/>
          <w:szCs w:val="22"/>
        </w:rPr>
        <w:t>КОНТРАКТ</w:t>
      </w:r>
      <w:r w:rsidR="00BA5C0A" w:rsidRPr="003C7D3B">
        <w:rPr>
          <w:b/>
          <w:bCs/>
          <w:sz w:val="20"/>
          <w:szCs w:val="22"/>
        </w:rPr>
        <w:t xml:space="preserve"> </w:t>
      </w:r>
      <w:r w:rsidR="00E17202" w:rsidRPr="003C7D3B">
        <w:rPr>
          <w:b/>
          <w:bCs/>
          <w:sz w:val="20"/>
          <w:szCs w:val="22"/>
        </w:rPr>
        <w:t>№</w:t>
      </w:r>
      <w:r w:rsidR="00BA5C0A">
        <w:rPr>
          <w:b/>
          <w:bCs/>
          <w:sz w:val="20"/>
          <w:szCs w:val="22"/>
        </w:rPr>
        <w:t>_______________</w:t>
      </w:r>
    </w:p>
    <w:p w:rsidR="00837D07" w:rsidRDefault="0079293A" w:rsidP="00D205DF">
      <w:pPr>
        <w:tabs>
          <w:tab w:val="left" w:pos="1080"/>
        </w:tabs>
        <w:autoSpaceDE w:val="0"/>
        <w:autoSpaceDN w:val="0"/>
        <w:adjustRightInd w:val="0"/>
        <w:ind w:firstLine="540"/>
        <w:jc w:val="center"/>
        <w:outlineLvl w:val="0"/>
        <w:rPr>
          <w:b/>
          <w:bCs/>
          <w:sz w:val="20"/>
          <w:szCs w:val="22"/>
        </w:rPr>
      </w:pPr>
      <w:r>
        <w:rPr>
          <w:b/>
          <w:bCs/>
          <w:sz w:val="20"/>
          <w:szCs w:val="22"/>
        </w:rPr>
        <w:t>н</w:t>
      </w:r>
      <w:r w:rsidR="00C37088">
        <w:rPr>
          <w:b/>
          <w:bCs/>
          <w:sz w:val="20"/>
          <w:szCs w:val="22"/>
        </w:rPr>
        <w:t>а</w:t>
      </w:r>
      <w:r>
        <w:rPr>
          <w:b/>
          <w:bCs/>
          <w:sz w:val="20"/>
          <w:szCs w:val="22"/>
        </w:rPr>
        <w:t xml:space="preserve"> </w:t>
      </w:r>
      <w:r w:rsidR="00C37088">
        <w:rPr>
          <w:b/>
          <w:bCs/>
          <w:sz w:val="20"/>
          <w:szCs w:val="22"/>
        </w:rPr>
        <w:t>п</w:t>
      </w:r>
      <w:r w:rsidR="00C37088" w:rsidRPr="00C37088">
        <w:rPr>
          <w:b/>
          <w:bCs/>
          <w:sz w:val="20"/>
          <w:szCs w:val="22"/>
        </w:rPr>
        <w:t>оставк</w:t>
      </w:r>
      <w:r>
        <w:rPr>
          <w:b/>
          <w:bCs/>
          <w:sz w:val="20"/>
          <w:szCs w:val="22"/>
        </w:rPr>
        <w:t>у</w:t>
      </w:r>
      <w:r w:rsidR="00C37088" w:rsidRPr="00C37088">
        <w:rPr>
          <w:b/>
          <w:bCs/>
          <w:sz w:val="20"/>
          <w:szCs w:val="22"/>
        </w:rPr>
        <w:t xml:space="preserve"> и монтаж дверей</w:t>
      </w:r>
      <w:r w:rsidR="00B62FEB" w:rsidRPr="003C7D3B">
        <w:rPr>
          <w:b/>
          <w:bCs/>
          <w:sz w:val="20"/>
          <w:szCs w:val="22"/>
        </w:rPr>
        <w:t xml:space="preserve"> </w:t>
      </w:r>
    </w:p>
    <w:p w:rsidR="0079293A" w:rsidRPr="003C7D3B" w:rsidRDefault="0079293A" w:rsidP="00D205DF">
      <w:pPr>
        <w:tabs>
          <w:tab w:val="left" w:pos="1080"/>
        </w:tabs>
        <w:autoSpaceDE w:val="0"/>
        <w:autoSpaceDN w:val="0"/>
        <w:adjustRightInd w:val="0"/>
        <w:ind w:firstLine="540"/>
        <w:jc w:val="center"/>
        <w:outlineLvl w:val="0"/>
        <w:rPr>
          <w:b/>
          <w:bCs/>
          <w:sz w:val="20"/>
          <w:szCs w:val="22"/>
        </w:rPr>
      </w:pPr>
      <w:r>
        <w:rPr>
          <w:b/>
          <w:bCs/>
          <w:sz w:val="20"/>
          <w:szCs w:val="22"/>
        </w:rPr>
        <w:t xml:space="preserve">(ИКЗ </w:t>
      </w:r>
      <w:r w:rsidR="00960314" w:rsidRPr="00960314">
        <w:rPr>
          <w:b/>
          <w:bCs/>
          <w:sz w:val="20"/>
          <w:szCs w:val="22"/>
        </w:rPr>
        <w:t>261666000863166700100100360000000</w:t>
      </w:r>
      <w:r w:rsidR="00696342">
        <w:rPr>
          <w:b/>
          <w:bCs/>
          <w:sz w:val="20"/>
          <w:szCs w:val="22"/>
        </w:rPr>
        <w:t>244</w:t>
      </w:r>
      <w:bookmarkStart w:id="0" w:name="_GoBack"/>
      <w:bookmarkEnd w:id="0"/>
      <w:r>
        <w:rPr>
          <w:b/>
          <w:bCs/>
          <w:sz w:val="20"/>
          <w:szCs w:val="22"/>
        </w:rPr>
        <w:t>)</w:t>
      </w:r>
    </w:p>
    <w:p w:rsidR="00B62FEB" w:rsidRPr="003C7D3B" w:rsidRDefault="00B62FEB" w:rsidP="00D205DF">
      <w:pPr>
        <w:tabs>
          <w:tab w:val="left" w:pos="1080"/>
        </w:tabs>
        <w:autoSpaceDE w:val="0"/>
        <w:autoSpaceDN w:val="0"/>
        <w:adjustRightInd w:val="0"/>
        <w:ind w:firstLine="540"/>
        <w:jc w:val="center"/>
        <w:outlineLvl w:val="0"/>
        <w:rPr>
          <w:bCs/>
          <w:sz w:val="20"/>
          <w:szCs w:val="22"/>
        </w:rPr>
      </w:pPr>
    </w:p>
    <w:p w:rsidR="00E17202" w:rsidRPr="003C7D3B" w:rsidRDefault="00E17202" w:rsidP="00D205DF">
      <w:pPr>
        <w:tabs>
          <w:tab w:val="left" w:pos="1080"/>
        </w:tabs>
        <w:autoSpaceDE w:val="0"/>
        <w:autoSpaceDN w:val="0"/>
        <w:adjustRightInd w:val="0"/>
        <w:jc w:val="both"/>
        <w:outlineLvl w:val="0"/>
        <w:rPr>
          <w:bCs/>
          <w:sz w:val="22"/>
        </w:rPr>
      </w:pPr>
      <w:r w:rsidRPr="003C7D3B">
        <w:rPr>
          <w:bCs/>
          <w:sz w:val="22"/>
        </w:rPr>
        <w:t>г.</w:t>
      </w:r>
      <w:r w:rsidR="00B44DEF" w:rsidRPr="003C7D3B">
        <w:rPr>
          <w:bCs/>
          <w:sz w:val="22"/>
        </w:rPr>
        <w:t xml:space="preserve"> </w:t>
      </w:r>
      <w:r w:rsidRPr="003C7D3B">
        <w:rPr>
          <w:bCs/>
          <w:sz w:val="22"/>
        </w:rPr>
        <w:t xml:space="preserve">Екатеринбург       </w:t>
      </w:r>
      <w:r w:rsidR="00D205DF" w:rsidRPr="003C7D3B">
        <w:rPr>
          <w:bCs/>
          <w:sz w:val="22"/>
        </w:rPr>
        <w:t xml:space="preserve">                          </w:t>
      </w:r>
      <w:r w:rsidR="009B07A3" w:rsidRPr="003C7D3B">
        <w:rPr>
          <w:bCs/>
          <w:sz w:val="22"/>
        </w:rPr>
        <w:t xml:space="preserve">          </w:t>
      </w:r>
      <w:r w:rsidR="00D205DF" w:rsidRPr="003C7D3B">
        <w:rPr>
          <w:bCs/>
          <w:sz w:val="22"/>
        </w:rPr>
        <w:t xml:space="preserve">    </w:t>
      </w:r>
      <w:r w:rsidR="003C7D3B" w:rsidRPr="003C7D3B">
        <w:rPr>
          <w:bCs/>
          <w:sz w:val="22"/>
        </w:rPr>
        <w:t xml:space="preserve">                            </w:t>
      </w:r>
      <w:r w:rsidR="00BA5C0A">
        <w:rPr>
          <w:bCs/>
          <w:sz w:val="22"/>
        </w:rPr>
        <w:t xml:space="preserve">                                   </w:t>
      </w:r>
      <w:r w:rsidR="003C7D3B" w:rsidRPr="003C7D3B">
        <w:rPr>
          <w:bCs/>
          <w:sz w:val="22"/>
        </w:rPr>
        <w:t xml:space="preserve">  </w:t>
      </w:r>
      <w:r w:rsidR="00EA0E19" w:rsidRPr="003C7D3B">
        <w:rPr>
          <w:bCs/>
          <w:sz w:val="22"/>
        </w:rPr>
        <w:t xml:space="preserve"> «</w:t>
      </w:r>
      <w:r w:rsidR="00DA2658">
        <w:rPr>
          <w:bCs/>
          <w:sz w:val="22"/>
        </w:rPr>
        <w:t xml:space="preserve">     </w:t>
      </w:r>
      <w:r w:rsidR="00EA0E19" w:rsidRPr="003C7D3B">
        <w:rPr>
          <w:bCs/>
          <w:sz w:val="22"/>
        </w:rPr>
        <w:t xml:space="preserve">» </w:t>
      </w:r>
      <w:r w:rsidR="00DA2658">
        <w:rPr>
          <w:bCs/>
          <w:sz w:val="22"/>
        </w:rPr>
        <w:t xml:space="preserve">                    </w:t>
      </w:r>
      <w:r w:rsidR="002858C8">
        <w:rPr>
          <w:bCs/>
          <w:sz w:val="22"/>
        </w:rPr>
        <w:t xml:space="preserve"> 202</w:t>
      </w:r>
      <w:r w:rsidR="00C37088">
        <w:rPr>
          <w:bCs/>
          <w:sz w:val="22"/>
        </w:rPr>
        <w:t>6</w:t>
      </w:r>
      <w:r w:rsidR="00D85B01" w:rsidRPr="003C7D3B">
        <w:rPr>
          <w:bCs/>
          <w:sz w:val="22"/>
        </w:rPr>
        <w:t xml:space="preserve">  </w:t>
      </w:r>
      <w:r w:rsidRPr="003C7D3B">
        <w:rPr>
          <w:bCs/>
          <w:sz w:val="22"/>
        </w:rPr>
        <w:t>г.</w:t>
      </w:r>
    </w:p>
    <w:p w:rsidR="00615E69" w:rsidRPr="003C7D3B" w:rsidRDefault="00615E69" w:rsidP="00615E69">
      <w:pPr>
        <w:tabs>
          <w:tab w:val="left" w:pos="1080"/>
        </w:tabs>
        <w:autoSpaceDE w:val="0"/>
        <w:autoSpaceDN w:val="0"/>
        <w:adjustRightInd w:val="0"/>
        <w:outlineLvl w:val="0"/>
        <w:rPr>
          <w:bCs/>
          <w:sz w:val="22"/>
        </w:rPr>
      </w:pPr>
    </w:p>
    <w:p w:rsidR="00E92A39" w:rsidRDefault="00E92A39" w:rsidP="00E92A39">
      <w:pPr>
        <w:keepNext/>
        <w:keepLines/>
        <w:tabs>
          <w:tab w:val="left" w:pos="8116"/>
        </w:tabs>
        <w:ind w:right="20" w:firstLine="709"/>
        <w:jc w:val="both"/>
        <w:rPr>
          <w:rStyle w:val="11"/>
          <w:rFonts w:eastAsia="Arial Unicode MS"/>
          <w:sz w:val="22"/>
          <w:szCs w:val="24"/>
        </w:rPr>
      </w:pPr>
      <w:r w:rsidRPr="003C7D3B">
        <w:rPr>
          <w:rStyle w:val="4"/>
          <w:rFonts w:eastAsia="Arial Unicode MS"/>
          <w:b/>
          <w:sz w:val="22"/>
          <w:szCs w:val="24"/>
        </w:rPr>
        <w:t xml:space="preserve">Федеральное государственное бюджетное образовательное учреждение высшего образования «Уральский государственный аграрный университет» (ФГБОУ ВО </w:t>
      </w:r>
      <w:r w:rsidRPr="003C7D3B">
        <w:rPr>
          <w:rStyle w:val="ad"/>
          <w:rFonts w:eastAsia="Arial Unicode MS"/>
          <w:sz w:val="22"/>
          <w:szCs w:val="24"/>
        </w:rPr>
        <w:t>Уральский ГАУ),</w:t>
      </w:r>
      <w:r w:rsidRPr="003C7D3B">
        <w:rPr>
          <w:rStyle w:val="11"/>
          <w:rFonts w:eastAsia="Arial Unicode MS"/>
          <w:sz w:val="22"/>
          <w:szCs w:val="24"/>
        </w:rPr>
        <w:t xml:space="preserve"> именуемое в дальнейшем</w:t>
      </w:r>
      <w:r w:rsidRPr="003C7D3B">
        <w:rPr>
          <w:rStyle w:val="ad"/>
          <w:rFonts w:eastAsia="Arial Unicode MS"/>
          <w:sz w:val="22"/>
          <w:szCs w:val="24"/>
        </w:rPr>
        <w:t xml:space="preserve"> «Покупатель»,</w:t>
      </w:r>
      <w:r w:rsidRPr="003C7D3B">
        <w:rPr>
          <w:rStyle w:val="11"/>
          <w:rFonts w:eastAsia="Arial Unicode MS"/>
          <w:b/>
          <w:sz w:val="22"/>
          <w:szCs w:val="24"/>
        </w:rPr>
        <w:t xml:space="preserve"> </w:t>
      </w:r>
      <w:r w:rsidRPr="003C7D3B">
        <w:rPr>
          <w:rStyle w:val="11"/>
          <w:rFonts w:eastAsia="Arial Unicode MS"/>
          <w:sz w:val="22"/>
          <w:szCs w:val="24"/>
        </w:rPr>
        <w:t xml:space="preserve">в лице </w:t>
      </w:r>
      <w:r w:rsidR="00C37088">
        <w:rPr>
          <w:rStyle w:val="11"/>
          <w:rFonts w:eastAsia="Arial Unicode MS"/>
          <w:sz w:val="22"/>
          <w:szCs w:val="24"/>
        </w:rPr>
        <w:t xml:space="preserve">врио </w:t>
      </w:r>
      <w:r w:rsidRPr="003C7D3B">
        <w:rPr>
          <w:rStyle w:val="11"/>
          <w:rFonts w:eastAsia="Arial Unicode MS"/>
          <w:sz w:val="22"/>
          <w:szCs w:val="24"/>
        </w:rPr>
        <w:t>ректора</w:t>
      </w:r>
      <w:r w:rsidRPr="003C7D3B">
        <w:rPr>
          <w:rStyle w:val="ad"/>
          <w:rFonts w:eastAsia="Arial Unicode MS"/>
          <w:sz w:val="22"/>
          <w:szCs w:val="24"/>
        </w:rPr>
        <w:t xml:space="preserve"> </w:t>
      </w:r>
      <w:r w:rsidR="00C37088">
        <w:rPr>
          <w:rStyle w:val="ad"/>
          <w:rFonts w:eastAsia="Arial Unicode MS"/>
          <w:b w:val="0"/>
          <w:sz w:val="22"/>
          <w:szCs w:val="24"/>
        </w:rPr>
        <w:t>Флягина Михаила Александровича</w:t>
      </w:r>
      <w:r w:rsidRPr="003C7D3B">
        <w:rPr>
          <w:rStyle w:val="ad"/>
          <w:rFonts w:eastAsia="Arial Unicode MS"/>
          <w:b w:val="0"/>
          <w:sz w:val="22"/>
          <w:szCs w:val="24"/>
        </w:rPr>
        <w:t>,</w:t>
      </w:r>
      <w:r w:rsidRPr="003C7D3B">
        <w:rPr>
          <w:rStyle w:val="11"/>
          <w:rFonts w:eastAsia="Arial Unicode MS"/>
          <w:sz w:val="22"/>
          <w:szCs w:val="24"/>
        </w:rPr>
        <w:t xml:space="preserve"> действующего на осн</w:t>
      </w:r>
      <w:r w:rsidR="00BA5C0A">
        <w:rPr>
          <w:rStyle w:val="11"/>
          <w:rFonts w:eastAsia="Arial Unicode MS"/>
          <w:sz w:val="22"/>
          <w:szCs w:val="24"/>
        </w:rPr>
        <w:t xml:space="preserve">овании Устава, с одной стороны, </w:t>
      </w:r>
      <w:r w:rsidRPr="003C7D3B">
        <w:rPr>
          <w:rStyle w:val="11"/>
          <w:rFonts w:eastAsia="Arial Unicode MS"/>
          <w:sz w:val="22"/>
          <w:szCs w:val="24"/>
        </w:rPr>
        <w:t>и</w:t>
      </w:r>
      <w:r w:rsidRPr="003C7D3B">
        <w:rPr>
          <w:rStyle w:val="11"/>
          <w:rFonts w:eastAsia="Arial Unicode MS"/>
          <w:b/>
          <w:sz w:val="22"/>
          <w:szCs w:val="24"/>
        </w:rPr>
        <w:t xml:space="preserve"> </w:t>
      </w:r>
      <w:r w:rsidR="00606124" w:rsidRPr="00606124">
        <w:rPr>
          <w:b/>
          <w:color w:val="000000"/>
        </w:rPr>
        <w:t>___________________________________________</w:t>
      </w:r>
      <w:r w:rsidR="00BD47A0">
        <w:rPr>
          <w:rStyle w:val="11"/>
          <w:rFonts w:eastAsia="Arial Unicode MS"/>
          <w:sz w:val="22"/>
          <w:szCs w:val="24"/>
        </w:rPr>
        <w:t xml:space="preserve">, </w:t>
      </w:r>
      <w:r w:rsidRPr="003C7D3B">
        <w:rPr>
          <w:rStyle w:val="11"/>
          <w:rFonts w:eastAsia="Arial Unicode MS"/>
          <w:sz w:val="22"/>
          <w:szCs w:val="24"/>
        </w:rPr>
        <w:t>именуемое в дальнейшем</w:t>
      </w:r>
      <w:r w:rsidRPr="003C7D3B">
        <w:rPr>
          <w:rStyle w:val="11"/>
          <w:rFonts w:eastAsia="Arial Unicode MS"/>
          <w:b/>
          <w:sz w:val="22"/>
          <w:szCs w:val="24"/>
        </w:rPr>
        <w:t xml:space="preserve"> «Поставщик», </w:t>
      </w:r>
      <w:r w:rsidRPr="003C7D3B">
        <w:rPr>
          <w:rStyle w:val="11"/>
          <w:rFonts w:eastAsia="Arial Unicode MS"/>
          <w:sz w:val="22"/>
          <w:szCs w:val="24"/>
        </w:rPr>
        <w:t xml:space="preserve">в лице </w:t>
      </w:r>
      <w:r w:rsidR="00606124" w:rsidRPr="00606124">
        <w:rPr>
          <w:color w:val="000000"/>
        </w:rPr>
        <w:t>____________________________________________</w:t>
      </w:r>
      <w:r w:rsidRPr="00BD47A0">
        <w:rPr>
          <w:rStyle w:val="11"/>
          <w:rFonts w:eastAsia="Arial Unicode MS"/>
          <w:sz w:val="22"/>
          <w:szCs w:val="24"/>
        </w:rPr>
        <w:t>,</w:t>
      </w:r>
      <w:r w:rsidRPr="003C7D3B">
        <w:rPr>
          <w:rStyle w:val="11"/>
          <w:rFonts w:eastAsia="Arial Unicode MS"/>
          <w:sz w:val="22"/>
          <w:szCs w:val="24"/>
        </w:rPr>
        <w:t xml:space="preserve"> действующего на основании </w:t>
      </w:r>
      <w:r w:rsidR="00606124" w:rsidRPr="00606124">
        <w:rPr>
          <w:rStyle w:val="11"/>
          <w:rFonts w:eastAsia="Arial Unicode MS"/>
          <w:sz w:val="22"/>
          <w:szCs w:val="24"/>
        </w:rPr>
        <w:t>_______________</w:t>
      </w:r>
      <w:r w:rsidRPr="003C7D3B">
        <w:rPr>
          <w:rStyle w:val="11"/>
          <w:rFonts w:eastAsia="Arial Unicode MS"/>
          <w:sz w:val="22"/>
          <w:szCs w:val="24"/>
        </w:rPr>
        <w:t>, с другой стороны, каждое</w:t>
      </w:r>
      <w:r w:rsidRPr="003C7D3B">
        <w:rPr>
          <w:rStyle w:val="2"/>
          <w:rFonts w:eastAsia="Arial Unicode MS"/>
          <w:sz w:val="22"/>
          <w:szCs w:val="24"/>
        </w:rPr>
        <w:t xml:space="preserve"> </w:t>
      </w:r>
      <w:r w:rsidRPr="003C7D3B">
        <w:rPr>
          <w:rStyle w:val="11"/>
          <w:rFonts w:eastAsia="Arial Unicode MS"/>
          <w:sz w:val="22"/>
          <w:szCs w:val="24"/>
        </w:rPr>
        <w:t>в отдельности именуемое</w:t>
      </w:r>
      <w:r w:rsidRPr="003C7D3B">
        <w:rPr>
          <w:rStyle w:val="ad"/>
          <w:rFonts w:eastAsia="Arial Unicode MS"/>
          <w:sz w:val="22"/>
          <w:szCs w:val="24"/>
        </w:rPr>
        <w:t xml:space="preserve"> «Сторона»,</w:t>
      </w:r>
      <w:r w:rsidRPr="003C7D3B">
        <w:rPr>
          <w:rStyle w:val="11"/>
          <w:rFonts w:eastAsia="Arial Unicode MS"/>
          <w:sz w:val="22"/>
          <w:szCs w:val="24"/>
        </w:rPr>
        <w:t xml:space="preserve"> а при совместном упоминании</w:t>
      </w:r>
      <w:r w:rsidRPr="003C7D3B">
        <w:rPr>
          <w:rStyle w:val="ad"/>
          <w:rFonts w:eastAsia="Arial Unicode MS"/>
          <w:sz w:val="22"/>
          <w:szCs w:val="24"/>
        </w:rPr>
        <w:t xml:space="preserve"> «Стороны»,</w:t>
      </w:r>
      <w:r w:rsidRPr="003C7D3B">
        <w:rPr>
          <w:rStyle w:val="11"/>
          <w:rFonts w:eastAsia="Arial Unicode MS"/>
          <w:sz w:val="22"/>
          <w:szCs w:val="24"/>
        </w:rPr>
        <w:t xml:space="preserve"> заключили</w:t>
      </w:r>
      <w:r w:rsidRPr="003C7D3B">
        <w:rPr>
          <w:rStyle w:val="2"/>
          <w:rFonts w:eastAsia="Arial Unicode MS"/>
          <w:sz w:val="22"/>
          <w:szCs w:val="24"/>
        </w:rPr>
        <w:t xml:space="preserve"> </w:t>
      </w:r>
      <w:r w:rsidRPr="003C7D3B">
        <w:rPr>
          <w:rStyle w:val="11"/>
          <w:rFonts w:eastAsia="Arial Unicode MS"/>
          <w:sz w:val="22"/>
          <w:szCs w:val="24"/>
        </w:rPr>
        <w:t xml:space="preserve">настоящий </w:t>
      </w:r>
      <w:r w:rsidR="0079293A">
        <w:rPr>
          <w:rStyle w:val="11"/>
          <w:rFonts w:eastAsia="Arial Unicode MS"/>
          <w:sz w:val="22"/>
          <w:szCs w:val="24"/>
        </w:rPr>
        <w:t>Контракт</w:t>
      </w:r>
      <w:r w:rsidRPr="003C7D3B">
        <w:rPr>
          <w:rStyle w:val="11"/>
          <w:rFonts w:eastAsia="Arial Unicode MS"/>
          <w:sz w:val="22"/>
          <w:szCs w:val="24"/>
        </w:rPr>
        <w:t xml:space="preserve"> о нижеследующем:</w:t>
      </w:r>
    </w:p>
    <w:p w:rsidR="00F17A50" w:rsidRPr="003C7D3B" w:rsidRDefault="00F17A50" w:rsidP="00E92A39">
      <w:pPr>
        <w:keepNext/>
        <w:keepLines/>
        <w:tabs>
          <w:tab w:val="left" w:pos="8116"/>
        </w:tabs>
        <w:ind w:right="20" w:firstLine="709"/>
        <w:jc w:val="both"/>
        <w:rPr>
          <w:sz w:val="22"/>
        </w:rPr>
      </w:pPr>
    </w:p>
    <w:p w:rsidR="00873E61" w:rsidRPr="003C7D3B" w:rsidRDefault="00E17202" w:rsidP="003B7305">
      <w:pPr>
        <w:numPr>
          <w:ilvl w:val="0"/>
          <w:numId w:val="3"/>
        </w:numPr>
        <w:tabs>
          <w:tab w:val="left" w:pos="1080"/>
        </w:tabs>
        <w:autoSpaceDE w:val="0"/>
        <w:autoSpaceDN w:val="0"/>
        <w:adjustRightInd w:val="0"/>
        <w:jc w:val="center"/>
        <w:outlineLvl w:val="0"/>
        <w:rPr>
          <w:b/>
          <w:bCs/>
          <w:sz w:val="22"/>
        </w:rPr>
      </w:pPr>
      <w:r w:rsidRPr="003C7D3B">
        <w:rPr>
          <w:b/>
          <w:bCs/>
          <w:sz w:val="22"/>
        </w:rPr>
        <w:t xml:space="preserve">Предмет </w:t>
      </w:r>
      <w:r w:rsidR="0079293A">
        <w:rPr>
          <w:b/>
          <w:sz w:val="22"/>
        </w:rPr>
        <w:t>Контракта</w:t>
      </w:r>
    </w:p>
    <w:p w:rsidR="00837D07" w:rsidRPr="003C7D3B" w:rsidRDefault="00837D07" w:rsidP="00FA07AB">
      <w:pPr>
        <w:widowControl w:val="0"/>
        <w:numPr>
          <w:ilvl w:val="1"/>
          <w:numId w:val="3"/>
        </w:numPr>
        <w:shd w:val="clear" w:color="auto" w:fill="FFFFFF"/>
        <w:tabs>
          <w:tab w:val="clear" w:pos="1864"/>
          <w:tab w:val="left" w:pos="1080"/>
          <w:tab w:val="left" w:pos="1260"/>
        </w:tabs>
        <w:ind w:left="0" w:firstLine="540"/>
        <w:jc w:val="both"/>
        <w:rPr>
          <w:sz w:val="22"/>
        </w:rPr>
      </w:pPr>
      <w:r w:rsidRPr="003C7D3B">
        <w:rPr>
          <w:sz w:val="22"/>
        </w:rPr>
        <w:t>Поставщик, в соотв</w:t>
      </w:r>
      <w:r w:rsidR="00C31446" w:rsidRPr="003C7D3B">
        <w:rPr>
          <w:sz w:val="22"/>
        </w:rPr>
        <w:t>етствии с условиями настоящего</w:t>
      </w:r>
      <w:r w:rsidR="000F5790" w:rsidRPr="003C7D3B">
        <w:rPr>
          <w:sz w:val="22"/>
        </w:rPr>
        <w:t xml:space="preserve"> </w:t>
      </w:r>
      <w:r w:rsidR="0079293A">
        <w:rPr>
          <w:sz w:val="22"/>
        </w:rPr>
        <w:t>Контракта</w:t>
      </w:r>
      <w:r w:rsidRPr="003C7D3B">
        <w:rPr>
          <w:sz w:val="22"/>
        </w:rPr>
        <w:t xml:space="preserve">, обязуется поставить и передать в собственность </w:t>
      </w:r>
      <w:r w:rsidR="00D224F7" w:rsidRPr="003C7D3B">
        <w:rPr>
          <w:sz w:val="22"/>
        </w:rPr>
        <w:t>Покупателя</w:t>
      </w:r>
      <w:r w:rsidR="00C37088">
        <w:rPr>
          <w:sz w:val="22"/>
        </w:rPr>
        <w:t xml:space="preserve"> товары и произвести монтаж</w:t>
      </w:r>
      <w:r w:rsidR="006610B2">
        <w:rPr>
          <w:sz w:val="22"/>
        </w:rPr>
        <w:t>:</w:t>
      </w:r>
      <w:r w:rsidRPr="003C7D3B">
        <w:rPr>
          <w:sz w:val="22"/>
        </w:rPr>
        <w:t xml:space="preserve"> наименование, ассортимент, количество </w:t>
      </w:r>
      <w:r w:rsidR="00D224F7" w:rsidRPr="003C7D3B">
        <w:rPr>
          <w:sz w:val="22"/>
        </w:rPr>
        <w:t xml:space="preserve">и стоимость которых определяются </w:t>
      </w:r>
      <w:r w:rsidRPr="003C7D3B">
        <w:rPr>
          <w:sz w:val="22"/>
        </w:rPr>
        <w:t>спецификаци</w:t>
      </w:r>
      <w:r w:rsidR="00D224F7" w:rsidRPr="003C7D3B">
        <w:rPr>
          <w:sz w:val="22"/>
        </w:rPr>
        <w:t>ей</w:t>
      </w:r>
      <w:r w:rsidRPr="003C7D3B">
        <w:rPr>
          <w:sz w:val="22"/>
        </w:rPr>
        <w:t xml:space="preserve">, оформленной по форме Приложения № </w:t>
      </w:r>
      <w:r w:rsidR="00BA5C0A" w:rsidRPr="003C7D3B">
        <w:rPr>
          <w:sz w:val="22"/>
        </w:rPr>
        <w:t>1, и</w:t>
      </w:r>
      <w:r w:rsidRPr="003C7D3B">
        <w:rPr>
          <w:sz w:val="22"/>
        </w:rPr>
        <w:t xml:space="preserve"> являющейся неотъемлемой частью</w:t>
      </w:r>
      <w:r w:rsidR="000F5790" w:rsidRPr="003C7D3B">
        <w:rPr>
          <w:sz w:val="22"/>
        </w:rPr>
        <w:t xml:space="preserve"> </w:t>
      </w:r>
      <w:r w:rsidR="0079293A">
        <w:rPr>
          <w:sz w:val="22"/>
        </w:rPr>
        <w:t>Контракта</w:t>
      </w:r>
      <w:r w:rsidR="0079293A" w:rsidRPr="003C7D3B">
        <w:rPr>
          <w:sz w:val="22"/>
        </w:rPr>
        <w:t xml:space="preserve"> </w:t>
      </w:r>
      <w:r w:rsidRPr="003C7D3B">
        <w:rPr>
          <w:sz w:val="22"/>
        </w:rPr>
        <w:t>(далее – Товары).</w:t>
      </w:r>
    </w:p>
    <w:p w:rsidR="00837D07" w:rsidRPr="003C7D3B" w:rsidRDefault="00D224F7" w:rsidP="001B4451">
      <w:pPr>
        <w:widowControl w:val="0"/>
        <w:numPr>
          <w:ilvl w:val="1"/>
          <w:numId w:val="3"/>
        </w:numPr>
        <w:shd w:val="clear" w:color="auto" w:fill="FFFFFF"/>
        <w:tabs>
          <w:tab w:val="clear" w:pos="1864"/>
          <w:tab w:val="left" w:pos="1080"/>
          <w:tab w:val="left" w:pos="1260"/>
        </w:tabs>
        <w:ind w:left="0" w:firstLine="540"/>
        <w:jc w:val="both"/>
        <w:rPr>
          <w:sz w:val="22"/>
        </w:rPr>
      </w:pPr>
      <w:r w:rsidRPr="003C7D3B">
        <w:rPr>
          <w:sz w:val="22"/>
        </w:rPr>
        <w:t>Покупатель</w:t>
      </w:r>
      <w:r w:rsidR="00837D07" w:rsidRPr="003C7D3B">
        <w:rPr>
          <w:sz w:val="22"/>
        </w:rPr>
        <w:t xml:space="preserve"> обязуется принять Товар и оплатить его в сроки, в порядке и на условиях, установленных настоящим </w:t>
      </w:r>
      <w:r w:rsidR="0079293A">
        <w:rPr>
          <w:sz w:val="22"/>
        </w:rPr>
        <w:t>Контрактом</w:t>
      </w:r>
      <w:r w:rsidR="00837D07" w:rsidRPr="003C7D3B">
        <w:rPr>
          <w:sz w:val="22"/>
        </w:rPr>
        <w:t>.</w:t>
      </w:r>
    </w:p>
    <w:p w:rsidR="00B44DEF" w:rsidRPr="003C7D3B" w:rsidRDefault="00B44DEF" w:rsidP="00B44DEF">
      <w:pPr>
        <w:widowControl w:val="0"/>
        <w:shd w:val="clear" w:color="auto" w:fill="FFFFFF"/>
        <w:tabs>
          <w:tab w:val="left" w:pos="1080"/>
          <w:tab w:val="left" w:pos="1260"/>
        </w:tabs>
        <w:ind w:left="540"/>
        <w:jc w:val="both"/>
        <w:rPr>
          <w:sz w:val="22"/>
        </w:rPr>
      </w:pPr>
    </w:p>
    <w:p w:rsidR="00873E61" w:rsidRPr="003C7D3B" w:rsidRDefault="003E5600" w:rsidP="003B7305">
      <w:pPr>
        <w:numPr>
          <w:ilvl w:val="0"/>
          <w:numId w:val="3"/>
        </w:numPr>
        <w:autoSpaceDE w:val="0"/>
        <w:autoSpaceDN w:val="0"/>
        <w:adjustRightInd w:val="0"/>
        <w:jc w:val="center"/>
        <w:rPr>
          <w:b/>
          <w:sz w:val="22"/>
        </w:rPr>
      </w:pPr>
      <w:r w:rsidRPr="003C7D3B">
        <w:rPr>
          <w:b/>
          <w:sz w:val="22"/>
        </w:rPr>
        <w:t>Права и обязанности Сторон</w:t>
      </w:r>
    </w:p>
    <w:p w:rsidR="00576488" w:rsidRPr="003C7D3B" w:rsidRDefault="00576488" w:rsidP="00FA07AB">
      <w:pPr>
        <w:autoSpaceDE w:val="0"/>
        <w:autoSpaceDN w:val="0"/>
        <w:adjustRightInd w:val="0"/>
        <w:ind w:firstLine="540"/>
        <w:jc w:val="both"/>
        <w:rPr>
          <w:b/>
          <w:sz w:val="22"/>
        </w:rPr>
      </w:pPr>
      <w:r w:rsidRPr="003C7D3B">
        <w:rPr>
          <w:b/>
          <w:sz w:val="22"/>
        </w:rPr>
        <w:t>2.1. Поставщик обязан:</w:t>
      </w:r>
    </w:p>
    <w:p w:rsidR="00576488" w:rsidRPr="003C7D3B" w:rsidRDefault="00576488" w:rsidP="00FA07AB">
      <w:pPr>
        <w:autoSpaceDE w:val="0"/>
        <w:autoSpaceDN w:val="0"/>
        <w:adjustRightInd w:val="0"/>
        <w:ind w:firstLine="540"/>
        <w:jc w:val="both"/>
        <w:rPr>
          <w:sz w:val="22"/>
        </w:rPr>
      </w:pPr>
      <w:r w:rsidRPr="003C7D3B">
        <w:rPr>
          <w:sz w:val="22"/>
        </w:rPr>
        <w:t>2.1.1. Поставить</w:t>
      </w:r>
      <w:r w:rsidR="007C333B" w:rsidRPr="003C7D3B">
        <w:rPr>
          <w:sz w:val="22"/>
        </w:rPr>
        <w:t xml:space="preserve"> своими силами</w:t>
      </w:r>
      <w:r w:rsidRPr="003C7D3B">
        <w:rPr>
          <w:sz w:val="22"/>
        </w:rPr>
        <w:t xml:space="preserve"> </w:t>
      </w:r>
      <w:r w:rsidR="007C333B" w:rsidRPr="003C7D3B">
        <w:rPr>
          <w:sz w:val="22"/>
        </w:rPr>
        <w:t>Покупателю Товар</w:t>
      </w:r>
      <w:r w:rsidRPr="003C7D3B">
        <w:rPr>
          <w:sz w:val="22"/>
        </w:rPr>
        <w:t xml:space="preserve"> надлежащего качества, в надлежащей упаковке, </w:t>
      </w:r>
      <w:r w:rsidR="00BA5C0A" w:rsidRPr="003C7D3B">
        <w:rPr>
          <w:sz w:val="22"/>
        </w:rPr>
        <w:t>на условиях,</w:t>
      </w:r>
      <w:r w:rsidRPr="003C7D3B">
        <w:rPr>
          <w:sz w:val="22"/>
        </w:rPr>
        <w:t xml:space="preserve"> определенных настоящим </w:t>
      </w:r>
      <w:r w:rsidR="00F17A50">
        <w:rPr>
          <w:sz w:val="22"/>
        </w:rPr>
        <w:t>Контрактом</w:t>
      </w:r>
      <w:r w:rsidRPr="003C7D3B">
        <w:rPr>
          <w:sz w:val="22"/>
        </w:rPr>
        <w:t>.</w:t>
      </w:r>
    </w:p>
    <w:p w:rsidR="00576488" w:rsidRPr="003C7D3B" w:rsidRDefault="00576488" w:rsidP="00FA07AB">
      <w:pPr>
        <w:autoSpaceDE w:val="0"/>
        <w:autoSpaceDN w:val="0"/>
        <w:adjustRightInd w:val="0"/>
        <w:ind w:firstLine="540"/>
        <w:jc w:val="both"/>
        <w:rPr>
          <w:sz w:val="22"/>
        </w:rPr>
      </w:pPr>
      <w:r w:rsidRPr="003C7D3B">
        <w:rPr>
          <w:sz w:val="22"/>
        </w:rPr>
        <w:t>2.1.2. Обеспечить участие своего представителя в приемке Товара.</w:t>
      </w:r>
    </w:p>
    <w:p w:rsidR="00576488" w:rsidRPr="003C7D3B" w:rsidRDefault="00576488" w:rsidP="00FA07AB">
      <w:pPr>
        <w:autoSpaceDE w:val="0"/>
        <w:autoSpaceDN w:val="0"/>
        <w:adjustRightInd w:val="0"/>
        <w:ind w:firstLine="540"/>
        <w:jc w:val="both"/>
        <w:rPr>
          <w:sz w:val="22"/>
        </w:rPr>
      </w:pPr>
      <w:r w:rsidRPr="003C7D3B">
        <w:rPr>
          <w:sz w:val="22"/>
        </w:rPr>
        <w:t xml:space="preserve">2.1.3. Одновременно с поставкой Товара передать </w:t>
      </w:r>
      <w:r w:rsidR="00D224F7" w:rsidRPr="003C7D3B">
        <w:rPr>
          <w:sz w:val="22"/>
        </w:rPr>
        <w:t>Покупателю</w:t>
      </w:r>
      <w:r w:rsidRPr="003C7D3B">
        <w:rPr>
          <w:sz w:val="22"/>
        </w:rPr>
        <w:t xml:space="preserve"> необходимую документацию</w:t>
      </w:r>
      <w:r w:rsidR="00D224F7" w:rsidRPr="003C7D3B">
        <w:rPr>
          <w:sz w:val="22"/>
        </w:rPr>
        <w:t xml:space="preserve"> на него</w:t>
      </w:r>
      <w:r w:rsidRPr="003C7D3B">
        <w:rPr>
          <w:sz w:val="22"/>
        </w:rPr>
        <w:t>.</w:t>
      </w:r>
    </w:p>
    <w:p w:rsidR="00576488" w:rsidRPr="003C7D3B" w:rsidRDefault="00576488" w:rsidP="00FA07AB">
      <w:pPr>
        <w:autoSpaceDE w:val="0"/>
        <w:autoSpaceDN w:val="0"/>
        <w:adjustRightInd w:val="0"/>
        <w:ind w:firstLine="540"/>
        <w:jc w:val="both"/>
        <w:rPr>
          <w:sz w:val="22"/>
        </w:rPr>
      </w:pPr>
      <w:r w:rsidRPr="003C7D3B">
        <w:rPr>
          <w:sz w:val="22"/>
        </w:rPr>
        <w:t xml:space="preserve">2.1.4. Передать </w:t>
      </w:r>
      <w:r w:rsidR="00D224F7" w:rsidRPr="003C7D3B">
        <w:rPr>
          <w:sz w:val="22"/>
        </w:rPr>
        <w:t>Покупателю</w:t>
      </w:r>
      <w:r w:rsidRPr="003C7D3B">
        <w:rPr>
          <w:sz w:val="22"/>
        </w:rPr>
        <w:t xml:space="preserve"> Товар свободным от прав третьих лиц.</w:t>
      </w:r>
    </w:p>
    <w:p w:rsidR="00576488" w:rsidRPr="003C7D3B" w:rsidRDefault="00576488" w:rsidP="00FA07AB">
      <w:pPr>
        <w:autoSpaceDE w:val="0"/>
        <w:autoSpaceDN w:val="0"/>
        <w:adjustRightInd w:val="0"/>
        <w:ind w:firstLine="540"/>
        <w:jc w:val="both"/>
        <w:rPr>
          <w:sz w:val="22"/>
        </w:rPr>
      </w:pPr>
      <w:r w:rsidRPr="003C7D3B">
        <w:rPr>
          <w:sz w:val="22"/>
        </w:rPr>
        <w:t>2.1.</w:t>
      </w:r>
      <w:r w:rsidR="00D224F7" w:rsidRPr="003C7D3B">
        <w:rPr>
          <w:sz w:val="22"/>
        </w:rPr>
        <w:t>5</w:t>
      </w:r>
      <w:r w:rsidRPr="003C7D3B">
        <w:rPr>
          <w:sz w:val="22"/>
        </w:rPr>
        <w:t xml:space="preserve">. При наступлении гарантийных случаев устранять недостатки в соответствии с условиями настоящего </w:t>
      </w:r>
      <w:r w:rsidR="00F17A50">
        <w:rPr>
          <w:sz w:val="22"/>
        </w:rPr>
        <w:t>Контракта</w:t>
      </w:r>
      <w:r w:rsidRPr="003C7D3B">
        <w:rPr>
          <w:sz w:val="22"/>
        </w:rPr>
        <w:t>.</w:t>
      </w:r>
    </w:p>
    <w:p w:rsidR="00576488" w:rsidRPr="003C7D3B" w:rsidRDefault="00576488" w:rsidP="00FA07AB">
      <w:pPr>
        <w:autoSpaceDE w:val="0"/>
        <w:autoSpaceDN w:val="0"/>
        <w:adjustRightInd w:val="0"/>
        <w:ind w:firstLine="540"/>
        <w:jc w:val="both"/>
        <w:rPr>
          <w:sz w:val="22"/>
        </w:rPr>
      </w:pPr>
      <w:r w:rsidRPr="003C7D3B">
        <w:rPr>
          <w:sz w:val="22"/>
        </w:rPr>
        <w:t>2</w:t>
      </w:r>
      <w:r w:rsidR="00D224F7" w:rsidRPr="003C7D3B">
        <w:rPr>
          <w:sz w:val="22"/>
        </w:rPr>
        <w:t>.1.6</w:t>
      </w:r>
      <w:r w:rsidRPr="003C7D3B">
        <w:rPr>
          <w:sz w:val="22"/>
        </w:rPr>
        <w:t xml:space="preserve">. Извещать </w:t>
      </w:r>
      <w:r w:rsidR="00D224F7" w:rsidRPr="003C7D3B">
        <w:rPr>
          <w:sz w:val="22"/>
        </w:rPr>
        <w:t>Покупателя</w:t>
      </w:r>
      <w:r w:rsidRPr="003C7D3B">
        <w:rPr>
          <w:sz w:val="22"/>
        </w:rPr>
        <w:t xml:space="preserve"> обо всех обстоятельствах, затрудняющих или делающих невозможным исполнение своих обязательств по настоящему </w:t>
      </w:r>
      <w:r w:rsidR="00F17A50">
        <w:rPr>
          <w:sz w:val="22"/>
        </w:rPr>
        <w:t xml:space="preserve">Контракту </w:t>
      </w:r>
      <w:r w:rsidRPr="003C7D3B">
        <w:rPr>
          <w:sz w:val="22"/>
        </w:rPr>
        <w:t>в течение 1 (один) календарного дня с момента их возникновения.</w:t>
      </w:r>
    </w:p>
    <w:p w:rsidR="00576488" w:rsidRPr="003C7D3B" w:rsidRDefault="00576488" w:rsidP="00FA07AB">
      <w:pPr>
        <w:autoSpaceDE w:val="0"/>
        <w:autoSpaceDN w:val="0"/>
        <w:adjustRightInd w:val="0"/>
        <w:ind w:firstLine="540"/>
        <w:jc w:val="both"/>
        <w:rPr>
          <w:sz w:val="22"/>
        </w:rPr>
      </w:pPr>
      <w:r w:rsidRPr="003C7D3B">
        <w:rPr>
          <w:sz w:val="22"/>
        </w:rPr>
        <w:t>2.1.</w:t>
      </w:r>
      <w:r w:rsidR="00D224F7" w:rsidRPr="003C7D3B">
        <w:rPr>
          <w:sz w:val="22"/>
        </w:rPr>
        <w:t>7</w:t>
      </w:r>
      <w:r w:rsidRPr="003C7D3B">
        <w:rPr>
          <w:sz w:val="22"/>
        </w:rPr>
        <w:t xml:space="preserve">. Информировать </w:t>
      </w:r>
      <w:r w:rsidR="00D224F7" w:rsidRPr="003C7D3B">
        <w:rPr>
          <w:sz w:val="22"/>
        </w:rPr>
        <w:t>Покупателя</w:t>
      </w:r>
      <w:r w:rsidRPr="003C7D3B">
        <w:rPr>
          <w:sz w:val="22"/>
        </w:rPr>
        <w:t xml:space="preserve"> по всем интересующим его вопросам, связанным с исполнением настоящего </w:t>
      </w:r>
      <w:r w:rsidR="00F17A50">
        <w:rPr>
          <w:sz w:val="22"/>
        </w:rPr>
        <w:t>Контракта</w:t>
      </w:r>
      <w:r w:rsidRPr="003C7D3B">
        <w:rPr>
          <w:sz w:val="22"/>
        </w:rPr>
        <w:t>.</w:t>
      </w:r>
    </w:p>
    <w:p w:rsidR="00576488" w:rsidRPr="003C7D3B" w:rsidRDefault="00576488" w:rsidP="00FA07AB">
      <w:pPr>
        <w:autoSpaceDE w:val="0"/>
        <w:autoSpaceDN w:val="0"/>
        <w:adjustRightInd w:val="0"/>
        <w:ind w:firstLine="540"/>
        <w:jc w:val="both"/>
        <w:rPr>
          <w:b/>
          <w:sz w:val="22"/>
        </w:rPr>
      </w:pPr>
      <w:r w:rsidRPr="003C7D3B">
        <w:rPr>
          <w:b/>
          <w:sz w:val="22"/>
        </w:rPr>
        <w:t>2.2. Поставщик вправе:</w:t>
      </w:r>
    </w:p>
    <w:p w:rsidR="00576488" w:rsidRPr="003C7D3B" w:rsidRDefault="00576488" w:rsidP="00FA07AB">
      <w:pPr>
        <w:autoSpaceDE w:val="0"/>
        <w:autoSpaceDN w:val="0"/>
        <w:adjustRightInd w:val="0"/>
        <w:ind w:firstLine="540"/>
        <w:jc w:val="both"/>
        <w:rPr>
          <w:sz w:val="22"/>
        </w:rPr>
      </w:pPr>
      <w:r w:rsidRPr="003C7D3B">
        <w:rPr>
          <w:sz w:val="22"/>
        </w:rPr>
        <w:t>2.2.1. Требовать обеспечения своевременной приемки поставленного Товара и подписания документов в установленные сроки</w:t>
      </w:r>
      <w:r w:rsidR="00B44DEF" w:rsidRPr="003C7D3B">
        <w:rPr>
          <w:sz w:val="22"/>
        </w:rPr>
        <w:t>.</w:t>
      </w:r>
    </w:p>
    <w:p w:rsidR="00D224F7" w:rsidRPr="003C7D3B" w:rsidRDefault="00D224F7" w:rsidP="00D224F7">
      <w:pPr>
        <w:autoSpaceDE w:val="0"/>
        <w:autoSpaceDN w:val="0"/>
        <w:adjustRightInd w:val="0"/>
        <w:ind w:firstLine="540"/>
        <w:jc w:val="both"/>
        <w:rPr>
          <w:sz w:val="22"/>
        </w:rPr>
      </w:pPr>
      <w:r w:rsidRPr="003C7D3B">
        <w:rPr>
          <w:sz w:val="22"/>
        </w:rPr>
        <w:t xml:space="preserve">2.2.2. Требовать оплаты штрафных санкций в соответствии с условиями настоящего </w:t>
      </w:r>
      <w:r w:rsidR="00F17A50">
        <w:rPr>
          <w:sz w:val="22"/>
        </w:rPr>
        <w:t>Контракта</w:t>
      </w:r>
      <w:r w:rsidRPr="003C7D3B">
        <w:rPr>
          <w:sz w:val="22"/>
        </w:rPr>
        <w:t>.</w:t>
      </w:r>
    </w:p>
    <w:p w:rsidR="00576488" w:rsidRPr="003C7D3B" w:rsidRDefault="00D224F7" w:rsidP="00FA07AB">
      <w:pPr>
        <w:autoSpaceDE w:val="0"/>
        <w:autoSpaceDN w:val="0"/>
        <w:adjustRightInd w:val="0"/>
        <w:ind w:firstLine="540"/>
        <w:jc w:val="both"/>
        <w:rPr>
          <w:b/>
          <w:sz w:val="22"/>
        </w:rPr>
      </w:pPr>
      <w:r w:rsidRPr="003C7D3B">
        <w:rPr>
          <w:b/>
          <w:sz w:val="22"/>
        </w:rPr>
        <w:t>2.3. Покупатель</w:t>
      </w:r>
      <w:r w:rsidR="00576488" w:rsidRPr="003C7D3B">
        <w:rPr>
          <w:b/>
          <w:sz w:val="22"/>
        </w:rPr>
        <w:t xml:space="preserve"> обязан:</w:t>
      </w:r>
    </w:p>
    <w:p w:rsidR="00576488" w:rsidRPr="003C7D3B" w:rsidRDefault="00576488" w:rsidP="00FA07AB">
      <w:pPr>
        <w:autoSpaceDE w:val="0"/>
        <w:autoSpaceDN w:val="0"/>
        <w:adjustRightInd w:val="0"/>
        <w:ind w:firstLine="540"/>
        <w:jc w:val="both"/>
        <w:rPr>
          <w:sz w:val="22"/>
        </w:rPr>
      </w:pPr>
      <w:r w:rsidRPr="003C7D3B">
        <w:rPr>
          <w:sz w:val="22"/>
        </w:rPr>
        <w:t>2.3.1. Обеспечить своевременную приемку поставленных</w:t>
      </w:r>
      <w:r w:rsidR="00D224F7" w:rsidRPr="003C7D3B">
        <w:rPr>
          <w:sz w:val="22"/>
        </w:rPr>
        <w:t xml:space="preserve"> </w:t>
      </w:r>
      <w:r w:rsidRPr="003C7D3B">
        <w:rPr>
          <w:sz w:val="22"/>
        </w:rPr>
        <w:t>Товаров.</w:t>
      </w:r>
    </w:p>
    <w:p w:rsidR="00576488" w:rsidRPr="003C7D3B" w:rsidRDefault="00576488" w:rsidP="00FA07AB">
      <w:pPr>
        <w:autoSpaceDE w:val="0"/>
        <w:autoSpaceDN w:val="0"/>
        <w:adjustRightInd w:val="0"/>
        <w:ind w:firstLine="540"/>
        <w:jc w:val="both"/>
        <w:rPr>
          <w:sz w:val="22"/>
        </w:rPr>
      </w:pPr>
      <w:r w:rsidRPr="003C7D3B">
        <w:rPr>
          <w:sz w:val="22"/>
        </w:rPr>
        <w:t xml:space="preserve">2.3.2. Произвести оплату Товара в порядке и в сроки, предусмотренные настоящим </w:t>
      </w:r>
      <w:r w:rsidR="00F17A50">
        <w:rPr>
          <w:sz w:val="22"/>
        </w:rPr>
        <w:t>Контрактом</w:t>
      </w:r>
      <w:r w:rsidRPr="003C7D3B">
        <w:rPr>
          <w:sz w:val="22"/>
        </w:rPr>
        <w:t>.</w:t>
      </w:r>
    </w:p>
    <w:p w:rsidR="00576488" w:rsidRPr="003C7D3B" w:rsidRDefault="00576488" w:rsidP="00FA07AB">
      <w:pPr>
        <w:autoSpaceDE w:val="0"/>
        <w:autoSpaceDN w:val="0"/>
        <w:adjustRightInd w:val="0"/>
        <w:ind w:firstLine="540"/>
        <w:jc w:val="both"/>
        <w:rPr>
          <w:sz w:val="22"/>
        </w:rPr>
      </w:pPr>
      <w:r w:rsidRPr="003C7D3B">
        <w:rPr>
          <w:sz w:val="22"/>
        </w:rPr>
        <w:t>2.3.3. После приемки Товара подписать сопроводительные документы и передать один экземпляр представителю Поставщика.</w:t>
      </w:r>
    </w:p>
    <w:p w:rsidR="00576488" w:rsidRPr="003C7D3B" w:rsidRDefault="00D224F7" w:rsidP="00FA07AB">
      <w:pPr>
        <w:autoSpaceDE w:val="0"/>
        <w:autoSpaceDN w:val="0"/>
        <w:adjustRightInd w:val="0"/>
        <w:ind w:firstLine="540"/>
        <w:jc w:val="both"/>
        <w:rPr>
          <w:sz w:val="22"/>
        </w:rPr>
      </w:pPr>
      <w:r w:rsidRPr="003C7D3B">
        <w:rPr>
          <w:b/>
          <w:sz w:val="22"/>
        </w:rPr>
        <w:t>2.4. По</w:t>
      </w:r>
      <w:r w:rsidR="00607570" w:rsidRPr="003C7D3B">
        <w:rPr>
          <w:b/>
          <w:sz w:val="22"/>
        </w:rPr>
        <w:t>купатель</w:t>
      </w:r>
      <w:r w:rsidR="00576488" w:rsidRPr="003C7D3B">
        <w:rPr>
          <w:b/>
          <w:sz w:val="22"/>
        </w:rPr>
        <w:t xml:space="preserve"> вправе:</w:t>
      </w:r>
    </w:p>
    <w:p w:rsidR="00576488" w:rsidRPr="003C7D3B" w:rsidRDefault="00576488" w:rsidP="00FA07AB">
      <w:pPr>
        <w:autoSpaceDE w:val="0"/>
        <w:autoSpaceDN w:val="0"/>
        <w:adjustRightInd w:val="0"/>
        <w:ind w:firstLine="540"/>
        <w:jc w:val="both"/>
        <w:rPr>
          <w:sz w:val="22"/>
        </w:rPr>
      </w:pPr>
      <w:r w:rsidRPr="003C7D3B">
        <w:rPr>
          <w:sz w:val="22"/>
        </w:rPr>
        <w:t xml:space="preserve">2.4.1. Требовать передачи Товара в соответствии с условиями настоящего </w:t>
      </w:r>
      <w:r w:rsidR="00F17A50">
        <w:rPr>
          <w:sz w:val="22"/>
        </w:rPr>
        <w:t>Контракта</w:t>
      </w:r>
      <w:r w:rsidR="00F17A50" w:rsidRPr="003C7D3B">
        <w:rPr>
          <w:sz w:val="22"/>
        </w:rPr>
        <w:t xml:space="preserve"> </w:t>
      </w:r>
      <w:r w:rsidRPr="003C7D3B">
        <w:rPr>
          <w:sz w:val="22"/>
        </w:rPr>
        <w:t>и сопроводительными документами в установленный срок</w:t>
      </w:r>
      <w:r w:rsidR="007D60DA" w:rsidRPr="003C7D3B">
        <w:rPr>
          <w:sz w:val="22"/>
        </w:rPr>
        <w:t>.</w:t>
      </w:r>
    </w:p>
    <w:p w:rsidR="00576488" w:rsidRPr="003C7D3B" w:rsidRDefault="00576488" w:rsidP="00FA07AB">
      <w:pPr>
        <w:autoSpaceDE w:val="0"/>
        <w:autoSpaceDN w:val="0"/>
        <w:adjustRightInd w:val="0"/>
        <w:ind w:firstLine="540"/>
        <w:jc w:val="both"/>
        <w:rPr>
          <w:sz w:val="22"/>
        </w:rPr>
      </w:pPr>
      <w:r w:rsidRPr="003C7D3B">
        <w:rPr>
          <w:sz w:val="22"/>
        </w:rPr>
        <w:t>2.4.2. Незамедлительно письменно уведомлять Поставщика о выявленных недостатках при приёмке Товара</w:t>
      </w:r>
      <w:r w:rsidR="00D224F7" w:rsidRPr="003C7D3B">
        <w:rPr>
          <w:sz w:val="22"/>
        </w:rPr>
        <w:t>.</w:t>
      </w:r>
    </w:p>
    <w:p w:rsidR="00996DAF" w:rsidRPr="003C7D3B" w:rsidRDefault="00576488" w:rsidP="00996DAF">
      <w:pPr>
        <w:autoSpaceDE w:val="0"/>
        <w:autoSpaceDN w:val="0"/>
        <w:adjustRightInd w:val="0"/>
        <w:ind w:firstLine="540"/>
        <w:jc w:val="both"/>
        <w:rPr>
          <w:sz w:val="22"/>
        </w:rPr>
      </w:pPr>
      <w:r w:rsidRPr="003C7D3B">
        <w:rPr>
          <w:sz w:val="22"/>
        </w:rPr>
        <w:t xml:space="preserve">2.4.3. Требовать оплаты штрафных санкций в соответствии </w:t>
      </w:r>
      <w:r w:rsidR="00FA07AB" w:rsidRPr="003C7D3B">
        <w:rPr>
          <w:sz w:val="22"/>
        </w:rPr>
        <w:t xml:space="preserve">с условиями настоящего </w:t>
      </w:r>
      <w:r w:rsidR="00F17A50">
        <w:rPr>
          <w:sz w:val="22"/>
        </w:rPr>
        <w:t>Контракта</w:t>
      </w:r>
      <w:r w:rsidRPr="003C7D3B">
        <w:rPr>
          <w:sz w:val="22"/>
        </w:rPr>
        <w:t>.</w:t>
      </w:r>
    </w:p>
    <w:p w:rsidR="00D205DF" w:rsidRPr="003C7D3B" w:rsidRDefault="00576488" w:rsidP="00FA07AB">
      <w:pPr>
        <w:autoSpaceDE w:val="0"/>
        <w:autoSpaceDN w:val="0"/>
        <w:adjustRightInd w:val="0"/>
        <w:ind w:firstLine="540"/>
        <w:jc w:val="both"/>
        <w:rPr>
          <w:sz w:val="22"/>
        </w:rPr>
      </w:pPr>
      <w:r w:rsidRPr="003C7D3B">
        <w:rPr>
          <w:sz w:val="22"/>
        </w:rPr>
        <w:t>2.4.</w:t>
      </w:r>
      <w:r w:rsidR="00B44DEF" w:rsidRPr="003C7D3B">
        <w:rPr>
          <w:sz w:val="22"/>
        </w:rPr>
        <w:t>4</w:t>
      </w:r>
      <w:r w:rsidRPr="003C7D3B">
        <w:rPr>
          <w:sz w:val="22"/>
        </w:rPr>
        <w:t xml:space="preserve">. Запрашивать у Поставщика любую относящуюся к предмету </w:t>
      </w:r>
      <w:r w:rsidR="00F17A50">
        <w:rPr>
          <w:sz w:val="22"/>
        </w:rPr>
        <w:t>Контракта</w:t>
      </w:r>
      <w:r w:rsidR="00F17A50" w:rsidRPr="003C7D3B">
        <w:rPr>
          <w:sz w:val="22"/>
        </w:rPr>
        <w:t xml:space="preserve"> </w:t>
      </w:r>
      <w:r w:rsidRPr="003C7D3B">
        <w:rPr>
          <w:sz w:val="22"/>
        </w:rPr>
        <w:t>информацию и документы.</w:t>
      </w:r>
    </w:p>
    <w:p w:rsidR="00D5084C" w:rsidRPr="003C7D3B" w:rsidRDefault="00D5084C" w:rsidP="003B7305">
      <w:pPr>
        <w:autoSpaceDE w:val="0"/>
        <w:autoSpaceDN w:val="0"/>
        <w:adjustRightInd w:val="0"/>
        <w:ind w:firstLine="540"/>
        <w:jc w:val="both"/>
        <w:rPr>
          <w:sz w:val="22"/>
        </w:rPr>
      </w:pPr>
    </w:p>
    <w:p w:rsidR="00873E61" w:rsidRDefault="00607570" w:rsidP="003B7305">
      <w:pPr>
        <w:autoSpaceDE w:val="0"/>
        <w:autoSpaceDN w:val="0"/>
        <w:adjustRightInd w:val="0"/>
        <w:ind w:firstLine="540"/>
        <w:jc w:val="both"/>
        <w:rPr>
          <w:sz w:val="22"/>
        </w:rPr>
      </w:pPr>
      <w:r w:rsidRPr="003C7D3B">
        <w:rPr>
          <w:sz w:val="22"/>
        </w:rPr>
        <w:t>2.4.</w:t>
      </w:r>
      <w:r w:rsidR="00B44DEF" w:rsidRPr="003C7D3B">
        <w:rPr>
          <w:sz w:val="22"/>
        </w:rPr>
        <w:t>5</w:t>
      </w:r>
      <w:r w:rsidRPr="003C7D3B">
        <w:rPr>
          <w:sz w:val="22"/>
        </w:rPr>
        <w:t>. Для проверки соответствия качества поставляемого товара, Покупатель может проводить экспертизу своими силами или вправе привлекать экспертов, экспертные организации.</w:t>
      </w:r>
    </w:p>
    <w:p w:rsidR="00F17A50" w:rsidRPr="003C7D3B" w:rsidRDefault="00F17A50" w:rsidP="003B7305">
      <w:pPr>
        <w:autoSpaceDE w:val="0"/>
        <w:autoSpaceDN w:val="0"/>
        <w:adjustRightInd w:val="0"/>
        <w:ind w:firstLine="540"/>
        <w:jc w:val="both"/>
        <w:rPr>
          <w:sz w:val="22"/>
        </w:rPr>
      </w:pPr>
    </w:p>
    <w:p w:rsidR="00D9072B" w:rsidRPr="003C7D3B" w:rsidRDefault="00FA07AB" w:rsidP="00787C1D">
      <w:pPr>
        <w:numPr>
          <w:ilvl w:val="0"/>
          <w:numId w:val="3"/>
        </w:numPr>
        <w:jc w:val="center"/>
        <w:rPr>
          <w:b/>
          <w:bCs/>
          <w:sz w:val="22"/>
        </w:rPr>
      </w:pPr>
      <w:r w:rsidRPr="003C7D3B">
        <w:rPr>
          <w:b/>
          <w:sz w:val="22"/>
        </w:rPr>
        <w:t xml:space="preserve">Цена </w:t>
      </w:r>
      <w:r w:rsidR="00F17A50">
        <w:rPr>
          <w:b/>
          <w:sz w:val="22"/>
        </w:rPr>
        <w:t>Контракта</w:t>
      </w:r>
      <w:r w:rsidRPr="003C7D3B">
        <w:rPr>
          <w:b/>
          <w:sz w:val="22"/>
        </w:rPr>
        <w:t xml:space="preserve"> </w:t>
      </w:r>
      <w:r w:rsidRPr="003C7D3B">
        <w:rPr>
          <w:b/>
          <w:bCs/>
          <w:sz w:val="22"/>
        </w:rPr>
        <w:t>и порядок расчетов</w:t>
      </w:r>
    </w:p>
    <w:p w:rsidR="00FA07AB" w:rsidRPr="003C7D3B" w:rsidRDefault="003C7D3B" w:rsidP="00607570">
      <w:pPr>
        <w:tabs>
          <w:tab w:val="left" w:pos="567"/>
        </w:tabs>
        <w:jc w:val="both"/>
        <w:rPr>
          <w:sz w:val="22"/>
        </w:rPr>
      </w:pPr>
      <w:r w:rsidRPr="003C7D3B">
        <w:rPr>
          <w:spacing w:val="-8"/>
          <w:sz w:val="22"/>
        </w:rPr>
        <w:tab/>
      </w:r>
      <w:r w:rsidR="00FA07AB" w:rsidRPr="003C7D3B">
        <w:rPr>
          <w:spacing w:val="-8"/>
          <w:sz w:val="22"/>
        </w:rPr>
        <w:t>3.1.</w:t>
      </w:r>
      <w:r w:rsidR="00FA07AB" w:rsidRPr="003C7D3B">
        <w:rPr>
          <w:sz w:val="22"/>
        </w:rPr>
        <w:t xml:space="preserve"> </w:t>
      </w:r>
      <w:r w:rsidR="00BA5C0A" w:rsidRPr="003C7D3B">
        <w:rPr>
          <w:sz w:val="22"/>
        </w:rPr>
        <w:t xml:space="preserve">Цена </w:t>
      </w:r>
      <w:r w:rsidR="00F17A50">
        <w:rPr>
          <w:sz w:val="22"/>
        </w:rPr>
        <w:t>Контракта</w:t>
      </w:r>
      <w:r w:rsidR="000F5790" w:rsidRPr="003C7D3B">
        <w:rPr>
          <w:sz w:val="22"/>
        </w:rPr>
        <w:t xml:space="preserve"> </w:t>
      </w:r>
      <w:r w:rsidR="00FA07AB" w:rsidRPr="003C7D3B">
        <w:rPr>
          <w:sz w:val="22"/>
        </w:rPr>
        <w:t>составляет</w:t>
      </w:r>
      <w:r w:rsidR="00256172" w:rsidRPr="003C7D3B">
        <w:rPr>
          <w:sz w:val="22"/>
        </w:rPr>
        <w:t xml:space="preserve"> </w:t>
      </w:r>
      <w:r w:rsidR="00606124">
        <w:rPr>
          <w:bCs/>
          <w:sz w:val="22"/>
          <w:szCs w:val="22"/>
          <w:lang w:val="en-US"/>
        </w:rPr>
        <w:t>_____________________________________________</w:t>
      </w:r>
      <w:r w:rsidR="00DA2658" w:rsidRPr="00691364">
        <w:rPr>
          <w:bCs/>
          <w:sz w:val="22"/>
          <w:szCs w:val="22"/>
        </w:rPr>
        <w:t>.</w:t>
      </w:r>
    </w:p>
    <w:p w:rsidR="00FA07AB" w:rsidRPr="003C7D3B" w:rsidRDefault="00FA07AB" w:rsidP="00FA07AB">
      <w:pPr>
        <w:tabs>
          <w:tab w:val="left" w:pos="1080"/>
        </w:tabs>
        <w:ind w:firstLine="540"/>
        <w:jc w:val="both"/>
        <w:rPr>
          <w:sz w:val="22"/>
        </w:rPr>
      </w:pPr>
      <w:r w:rsidRPr="003C7D3B">
        <w:rPr>
          <w:sz w:val="22"/>
        </w:rPr>
        <w:lastRenderedPageBreak/>
        <w:t xml:space="preserve">Цена </w:t>
      </w:r>
      <w:r w:rsidR="00F17A50">
        <w:rPr>
          <w:sz w:val="22"/>
        </w:rPr>
        <w:t>Контракта</w:t>
      </w:r>
      <w:r w:rsidR="00F17A50" w:rsidRPr="003C7D3B">
        <w:rPr>
          <w:sz w:val="22"/>
        </w:rPr>
        <w:t xml:space="preserve"> </w:t>
      </w:r>
      <w:r w:rsidRPr="003C7D3B">
        <w:rPr>
          <w:sz w:val="22"/>
        </w:rPr>
        <w:t xml:space="preserve">формируется из учета </w:t>
      </w:r>
      <w:r w:rsidR="00BA5C0A" w:rsidRPr="003C7D3B">
        <w:rPr>
          <w:sz w:val="22"/>
        </w:rPr>
        <w:t>стоимости Товара</w:t>
      </w:r>
      <w:r w:rsidRPr="003C7D3B">
        <w:rPr>
          <w:sz w:val="22"/>
        </w:rPr>
        <w:t>, расходов</w:t>
      </w:r>
      <w:r w:rsidR="00F17A50">
        <w:rPr>
          <w:sz w:val="22"/>
        </w:rPr>
        <w:t xml:space="preserve"> Поставщика, в т.ч. транспортных</w:t>
      </w:r>
      <w:r w:rsidRPr="003C7D3B">
        <w:rPr>
          <w:sz w:val="22"/>
        </w:rPr>
        <w:t xml:space="preserve"> расход</w:t>
      </w:r>
      <w:r w:rsidR="00F17A50">
        <w:rPr>
          <w:sz w:val="22"/>
        </w:rPr>
        <w:t>ов</w:t>
      </w:r>
      <w:r w:rsidRPr="003C7D3B">
        <w:rPr>
          <w:sz w:val="22"/>
        </w:rPr>
        <w:t xml:space="preserve"> по доставке Товара </w:t>
      </w:r>
      <w:r w:rsidR="00BA5C0A" w:rsidRPr="003C7D3B">
        <w:rPr>
          <w:sz w:val="22"/>
        </w:rPr>
        <w:t>до места,</w:t>
      </w:r>
      <w:r w:rsidRPr="003C7D3B">
        <w:rPr>
          <w:sz w:val="22"/>
        </w:rPr>
        <w:t xml:space="preserve"> определенного </w:t>
      </w:r>
      <w:r w:rsidR="001C59F1" w:rsidRPr="003C7D3B">
        <w:rPr>
          <w:sz w:val="22"/>
        </w:rPr>
        <w:t>Покупателем</w:t>
      </w:r>
      <w:r w:rsidRPr="003C7D3B">
        <w:rPr>
          <w:sz w:val="22"/>
        </w:rPr>
        <w:t>, погрузочно-разгрузочные работ, налог</w:t>
      </w:r>
      <w:r w:rsidR="00F17A50">
        <w:rPr>
          <w:sz w:val="22"/>
        </w:rPr>
        <w:t>ов</w:t>
      </w:r>
      <w:r w:rsidRPr="003C7D3B">
        <w:rPr>
          <w:sz w:val="22"/>
        </w:rPr>
        <w:t xml:space="preserve">, </w:t>
      </w:r>
      <w:r w:rsidR="00BA5C0A" w:rsidRPr="003C7D3B">
        <w:rPr>
          <w:sz w:val="22"/>
        </w:rPr>
        <w:t>сбор</w:t>
      </w:r>
      <w:r w:rsidR="00F17A50">
        <w:rPr>
          <w:sz w:val="22"/>
        </w:rPr>
        <w:t>ов</w:t>
      </w:r>
      <w:r w:rsidR="00BA5C0A" w:rsidRPr="003C7D3B">
        <w:rPr>
          <w:sz w:val="22"/>
        </w:rPr>
        <w:t>, таможенны</w:t>
      </w:r>
      <w:r w:rsidR="00F17A50">
        <w:rPr>
          <w:sz w:val="22"/>
        </w:rPr>
        <w:t>х</w:t>
      </w:r>
      <w:r w:rsidRPr="003C7D3B">
        <w:rPr>
          <w:sz w:val="22"/>
        </w:rPr>
        <w:t xml:space="preserve"> пошлин, и другие обязательны</w:t>
      </w:r>
      <w:r w:rsidR="00F17A50">
        <w:rPr>
          <w:sz w:val="22"/>
        </w:rPr>
        <w:t>х</w:t>
      </w:r>
      <w:r w:rsidRPr="003C7D3B">
        <w:rPr>
          <w:sz w:val="22"/>
        </w:rPr>
        <w:t xml:space="preserve"> платеж</w:t>
      </w:r>
      <w:r w:rsidR="00F17A50">
        <w:rPr>
          <w:sz w:val="22"/>
        </w:rPr>
        <w:t>ей</w:t>
      </w:r>
      <w:r w:rsidRPr="003C7D3B">
        <w:rPr>
          <w:sz w:val="22"/>
        </w:rPr>
        <w:t>.</w:t>
      </w:r>
    </w:p>
    <w:p w:rsidR="00FC74ED" w:rsidRPr="003C7D3B" w:rsidRDefault="00FC74ED" w:rsidP="00FA07AB">
      <w:pPr>
        <w:tabs>
          <w:tab w:val="left" w:pos="1080"/>
        </w:tabs>
        <w:ind w:firstLine="540"/>
        <w:jc w:val="both"/>
        <w:rPr>
          <w:bCs/>
          <w:sz w:val="22"/>
        </w:rPr>
      </w:pPr>
      <w:r w:rsidRPr="003C7D3B">
        <w:rPr>
          <w:sz w:val="22"/>
        </w:rPr>
        <w:t xml:space="preserve">3.2. </w:t>
      </w:r>
      <w:r w:rsidR="00BA5C0A" w:rsidRPr="003C7D3B">
        <w:rPr>
          <w:sz w:val="22"/>
        </w:rPr>
        <w:t>В цену</w:t>
      </w:r>
      <w:r w:rsidRPr="003C7D3B">
        <w:rPr>
          <w:sz w:val="22"/>
        </w:rPr>
        <w:t xml:space="preserve"> включается в</w:t>
      </w:r>
      <w:r w:rsidRPr="003C7D3B">
        <w:rPr>
          <w:bCs/>
          <w:sz w:val="22"/>
        </w:rPr>
        <w:t xml:space="preserve">се расходы Поставщика, производимые им в процессе поставки товара, в том числе расходы на тару, упаковку, доставку, </w:t>
      </w:r>
      <w:r w:rsidR="00BA5C0A" w:rsidRPr="003C7D3B">
        <w:rPr>
          <w:bCs/>
          <w:sz w:val="22"/>
        </w:rPr>
        <w:t>разгрузку, маркировку</w:t>
      </w:r>
      <w:r w:rsidRPr="003C7D3B">
        <w:rPr>
          <w:bCs/>
          <w:sz w:val="22"/>
        </w:rPr>
        <w:t>, вывоз упаковки с территории Ур</w:t>
      </w:r>
      <w:r w:rsidR="00674FCF" w:rsidRPr="003C7D3B">
        <w:rPr>
          <w:bCs/>
          <w:sz w:val="22"/>
        </w:rPr>
        <w:t xml:space="preserve">альский </w:t>
      </w:r>
      <w:r w:rsidRPr="003C7D3B">
        <w:rPr>
          <w:bCs/>
          <w:sz w:val="22"/>
        </w:rPr>
        <w:t>ГАУ, уплату налогов, таможенных пошлин, сборов и других обязательных платежей для данного вида товара</w:t>
      </w:r>
    </w:p>
    <w:p w:rsidR="00795668" w:rsidRPr="003C7D3B" w:rsidRDefault="00795668" w:rsidP="00795668">
      <w:pPr>
        <w:tabs>
          <w:tab w:val="left" w:pos="1080"/>
        </w:tabs>
        <w:ind w:firstLine="540"/>
        <w:jc w:val="both"/>
        <w:rPr>
          <w:bCs/>
          <w:sz w:val="22"/>
        </w:rPr>
      </w:pPr>
      <w:r w:rsidRPr="003C7D3B">
        <w:rPr>
          <w:bCs/>
          <w:sz w:val="22"/>
        </w:rPr>
        <w:t xml:space="preserve">3.3. Цена </w:t>
      </w:r>
      <w:r w:rsidR="00D15F2D">
        <w:rPr>
          <w:sz w:val="22"/>
        </w:rPr>
        <w:t xml:space="preserve">Контракта </w:t>
      </w:r>
      <w:r w:rsidRPr="003C7D3B">
        <w:rPr>
          <w:bCs/>
          <w:sz w:val="22"/>
        </w:rPr>
        <w:t xml:space="preserve">является твердой и определяется на весь срок исполнения </w:t>
      </w:r>
      <w:r w:rsidR="00960314">
        <w:rPr>
          <w:sz w:val="22"/>
        </w:rPr>
        <w:t>Контракта</w:t>
      </w:r>
      <w:r w:rsidRPr="003C7D3B">
        <w:rPr>
          <w:bCs/>
          <w:sz w:val="22"/>
        </w:rPr>
        <w:t>.</w:t>
      </w:r>
    </w:p>
    <w:p w:rsidR="00FC74ED" w:rsidRPr="003C7D3B" w:rsidRDefault="00795668" w:rsidP="00FC74ED">
      <w:pPr>
        <w:tabs>
          <w:tab w:val="left" w:pos="1080"/>
        </w:tabs>
        <w:ind w:firstLine="540"/>
        <w:jc w:val="both"/>
        <w:rPr>
          <w:bCs/>
          <w:sz w:val="22"/>
        </w:rPr>
      </w:pPr>
      <w:r w:rsidRPr="003C7D3B">
        <w:rPr>
          <w:bCs/>
          <w:sz w:val="22"/>
        </w:rPr>
        <w:t>3.4</w:t>
      </w:r>
      <w:r w:rsidR="00FC74ED" w:rsidRPr="003C7D3B">
        <w:rPr>
          <w:bCs/>
          <w:sz w:val="22"/>
        </w:rPr>
        <w:t xml:space="preserve">. Цена </w:t>
      </w:r>
      <w:r w:rsidR="00960314">
        <w:rPr>
          <w:sz w:val="22"/>
        </w:rPr>
        <w:t>Контракта</w:t>
      </w:r>
      <w:r w:rsidR="00960314" w:rsidRPr="003C7D3B">
        <w:rPr>
          <w:bCs/>
          <w:sz w:val="22"/>
        </w:rPr>
        <w:t xml:space="preserve"> </w:t>
      </w:r>
      <w:r w:rsidR="00FC74ED" w:rsidRPr="003C7D3B">
        <w:rPr>
          <w:bCs/>
          <w:sz w:val="22"/>
        </w:rPr>
        <w:t xml:space="preserve">может быть снижена по соглашению Сторон без изменения предусмотренных </w:t>
      </w:r>
      <w:r w:rsidR="00F17A50">
        <w:rPr>
          <w:sz w:val="22"/>
        </w:rPr>
        <w:t>Контрактом</w:t>
      </w:r>
      <w:r w:rsidR="00FC74ED" w:rsidRPr="003C7D3B">
        <w:rPr>
          <w:bCs/>
          <w:sz w:val="22"/>
        </w:rPr>
        <w:t xml:space="preserve"> объемов поставки </w:t>
      </w:r>
      <w:r w:rsidR="00BA5C0A" w:rsidRPr="003C7D3B">
        <w:rPr>
          <w:bCs/>
          <w:sz w:val="22"/>
        </w:rPr>
        <w:t>товара и</w:t>
      </w:r>
      <w:r w:rsidR="00FC74ED" w:rsidRPr="003C7D3B">
        <w:rPr>
          <w:bCs/>
          <w:sz w:val="22"/>
        </w:rPr>
        <w:t xml:space="preserve"> иных условий исполнения настоящего </w:t>
      </w:r>
      <w:r w:rsidR="00F17A50">
        <w:rPr>
          <w:sz w:val="22"/>
        </w:rPr>
        <w:t>Контракта</w:t>
      </w:r>
      <w:r w:rsidR="00FC74ED" w:rsidRPr="003C7D3B">
        <w:rPr>
          <w:bCs/>
          <w:sz w:val="22"/>
        </w:rPr>
        <w:t>.</w:t>
      </w:r>
    </w:p>
    <w:p w:rsidR="00FB1DF6" w:rsidRPr="00FB1DF6" w:rsidRDefault="00FA07AB" w:rsidP="00FB1DF6">
      <w:pPr>
        <w:tabs>
          <w:tab w:val="left" w:pos="1080"/>
        </w:tabs>
        <w:autoSpaceDE w:val="0"/>
        <w:autoSpaceDN w:val="0"/>
        <w:adjustRightInd w:val="0"/>
        <w:ind w:firstLine="540"/>
        <w:jc w:val="both"/>
        <w:rPr>
          <w:sz w:val="22"/>
        </w:rPr>
      </w:pPr>
      <w:r w:rsidRPr="003C7D3B">
        <w:rPr>
          <w:sz w:val="22"/>
        </w:rPr>
        <w:t>3.</w:t>
      </w:r>
      <w:r w:rsidR="00795668" w:rsidRPr="003C7D3B">
        <w:rPr>
          <w:sz w:val="22"/>
        </w:rPr>
        <w:t>5</w:t>
      </w:r>
      <w:r w:rsidR="00FB1DF6" w:rsidRPr="00FB1DF6">
        <w:rPr>
          <w:sz w:val="22"/>
        </w:rPr>
        <w:t xml:space="preserve">. Оплата по настоящему </w:t>
      </w:r>
      <w:r w:rsidR="00F17A50">
        <w:rPr>
          <w:sz w:val="22"/>
        </w:rPr>
        <w:t>Контракту</w:t>
      </w:r>
      <w:r w:rsidR="00FB1DF6" w:rsidRPr="00FB1DF6">
        <w:rPr>
          <w:sz w:val="22"/>
        </w:rPr>
        <w:t xml:space="preserve"> осуществляется в следующем порядке: </w:t>
      </w:r>
    </w:p>
    <w:p w:rsidR="00FB1DF6" w:rsidRDefault="00FB1DF6" w:rsidP="00FB1DF6">
      <w:pPr>
        <w:tabs>
          <w:tab w:val="left" w:pos="1080"/>
        </w:tabs>
        <w:autoSpaceDE w:val="0"/>
        <w:autoSpaceDN w:val="0"/>
        <w:adjustRightInd w:val="0"/>
        <w:ind w:firstLine="540"/>
        <w:jc w:val="both"/>
        <w:rPr>
          <w:sz w:val="22"/>
        </w:rPr>
      </w:pPr>
      <w:r w:rsidRPr="00FB1DF6">
        <w:rPr>
          <w:sz w:val="22"/>
        </w:rPr>
        <w:t xml:space="preserve">100% после исполнения обязательств, предусмотренных </w:t>
      </w:r>
      <w:r w:rsidR="00F17A50">
        <w:rPr>
          <w:sz w:val="22"/>
        </w:rPr>
        <w:t>Контрактом</w:t>
      </w:r>
      <w:r w:rsidRPr="00FB1DF6">
        <w:rPr>
          <w:sz w:val="22"/>
        </w:rPr>
        <w:t>, со стороны Поставщика. Оплата производится в течение 7 (семь) рабочих дней с момента подписания документов, подтверждающих приемку Товара</w:t>
      </w:r>
      <w:r w:rsidR="006610B2">
        <w:rPr>
          <w:sz w:val="22"/>
        </w:rPr>
        <w:t xml:space="preserve"> и выполненных услуг.</w:t>
      </w:r>
    </w:p>
    <w:p w:rsidR="00FA07AB" w:rsidRPr="003C7D3B" w:rsidRDefault="00FA07AB" w:rsidP="00FB1DF6">
      <w:pPr>
        <w:tabs>
          <w:tab w:val="left" w:pos="1080"/>
        </w:tabs>
        <w:autoSpaceDE w:val="0"/>
        <w:autoSpaceDN w:val="0"/>
        <w:adjustRightInd w:val="0"/>
        <w:ind w:firstLine="540"/>
        <w:jc w:val="both"/>
        <w:rPr>
          <w:sz w:val="22"/>
        </w:rPr>
      </w:pPr>
      <w:r w:rsidRPr="003C7D3B">
        <w:rPr>
          <w:sz w:val="22"/>
        </w:rPr>
        <w:t>3.</w:t>
      </w:r>
      <w:r w:rsidR="00795668" w:rsidRPr="003C7D3B">
        <w:rPr>
          <w:sz w:val="22"/>
        </w:rPr>
        <w:t>6</w:t>
      </w:r>
      <w:r w:rsidRPr="003C7D3B">
        <w:rPr>
          <w:sz w:val="22"/>
        </w:rPr>
        <w:t xml:space="preserve">. Оплата производится </w:t>
      </w:r>
      <w:r w:rsidR="00105512" w:rsidRPr="003C7D3B">
        <w:rPr>
          <w:sz w:val="22"/>
        </w:rPr>
        <w:t>Покупателем</w:t>
      </w:r>
      <w:r w:rsidRPr="003C7D3B">
        <w:rPr>
          <w:sz w:val="22"/>
        </w:rPr>
        <w:t xml:space="preserve"> в безналичном порядке на основании выставленных Поставщиком счетов.</w:t>
      </w:r>
    </w:p>
    <w:p w:rsidR="00576488" w:rsidRDefault="00FA07AB" w:rsidP="003B7305">
      <w:pPr>
        <w:tabs>
          <w:tab w:val="left" w:pos="1080"/>
        </w:tabs>
        <w:autoSpaceDE w:val="0"/>
        <w:autoSpaceDN w:val="0"/>
        <w:adjustRightInd w:val="0"/>
        <w:ind w:firstLine="540"/>
        <w:jc w:val="both"/>
        <w:rPr>
          <w:sz w:val="22"/>
        </w:rPr>
      </w:pPr>
      <w:r w:rsidRPr="003C7D3B">
        <w:rPr>
          <w:sz w:val="22"/>
        </w:rPr>
        <w:t>3.</w:t>
      </w:r>
      <w:r w:rsidR="00795668" w:rsidRPr="003C7D3B">
        <w:rPr>
          <w:sz w:val="22"/>
        </w:rPr>
        <w:t>7</w:t>
      </w:r>
      <w:r w:rsidRPr="003C7D3B">
        <w:rPr>
          <w:sz w:val="22"/>
        </w:rPr>
        <w:t xml:space="preserve">. Датой оплаты Товара </w:t>
      </w:r>
      <w:r w:rsidR="00105512" w:rsidRPr="003C7D3B">
        <w:rPr>
          <w:sz w:val="22"/>
        </w:rPr>
        <w:t>Покупателем</w:t>
      </w:r>
      <w:r w:rsidRPr="003C7D3B">
        <w:rPr>
          <w:sz w:val="22"/>
        </w:rPr>
        <w:t xml:space="preserve"> считается дата зачисления денежных средств на расчетный счет Поставщика.</w:t>
      </w:r>
    </w:p>
    <w:p w:rsidR="00F17A50" w:rsidRPr="003C7D3B" w:rsidRDefault="00F17A50" w:rsidP="003B7305">
      <w:pPr>
        <w:tabs>
          <w:tab w:val="left" w:pos="1080"/>
        </w:tabs>
        <w:autoSpaceDE w:val="0"/>
        <w:autoSpaceDN w:val="0"/>
        <w:adjustRightInd w:val="0"/>
        <w:ind w:firstLine="540"/>
        <w:jc w:val="both"/>
        <w:rPr>
          <w:color w:val="FF0000"/>
          <w:sz w:val="22"/>
        </w:rPr>
      </w:pPr>
    </w:p>
    <w:p w:rsidR="00873E61" w:rsidRPr="003C7D3B" w:rsidRDefault="005505DE" w:rsidP="003B7305">
      <w:pPr>
        <w:numPr>
          <w:ilvl w:val="0"/>
          <w:numId w:val="3"/>
        </w:numPr>
        <w:autoSpaceDE w:val="0"/>
        <w:autoSpaceDN w:val="0"/>
        <w:adjustRightInd w:val="0"/>
        <w:jc w:val="center"/>
        <w:outlineLvl w:val="0"/>
        <w:rPr>
          <w:b/>
          <w:bCs/>
          <w:sz w:val="22"/>
        </w:rPr>
      </w:pPr>
      <w:r w:rsidRPr="003C7D3B">
        <w:rPr>
          <w:b/>
          <w:bCs/>
          <w:sz w:val="22"/>
        </w:rPr>
        <w:t>Качество, ассортимент, упаковка поставляемого Товара</w:t>
      </w:r>
    </w:p>
    <w:p w:rsidR="005505DE" w:rsidRPr="003C7D3B" w:rsidRDefault="005505DE" w:rsidP="007C333B">
      <w:pPr>
        <w:autoSpaceDE w:val="0"/>
        <w:autoSpaceDN w:val="0"/>
        <w:adjustRightInd w:val="0"/>
        <w:ind w:firstLine="567"/>
        <w:jc w:val="both"/>
        <w:rPr>
          <w:sz w:val="22"/>
        </w:rPr>
      </w:pPr>
      <w:r w:rsidRPr="003C7D3B">
        <w:rPr>
          <w:sz w:val="22"/>
        </w:rPr>
        <w:t xml:space="preserve">4.1. Поставщик гарантирует качество и безопасность поставляемого </w:t>
      </w:r>
      <w:r w:rsidR="005F685E" w:rsidRPr="003C7D3B">
        <w:rPr>
          <w:sz w:val="22"/>
        </w:rPr>
        <w:t>товара</w:t>
      </w:r>
      <w:r w:rsidRPr="003C7D3B">
        <w:rPr>
          <w:sz w:val="22"/>
        </w:rPr>
        <w:t xml:space="preserve"> в соответствии с действующими стандартами, утвержденными на данный вид Товара с предоставлением сертификатов, обязательных для данного вида товаров в соответствии с действующим законодательством Российской Федерации.</w:t>
      </w:r>
    </w:p>
    <w:p w:rsidR="005505DE" w:rsidRPr="003C7D3B" w:rsidRDefault="005505DE" w:rsidP="007C333B">
      <w:pPr>
        <w:autoSpaceDE w:val="0"/>
        <w:autoSpaceDN w:val="0"/>
        <w:adjustRightInd w:val="0"/>
        <w:ind w:firstLine="567"/>
        <w:jc w:val="both"/>
        <w:rPr>
          <w:sz w:val="22"/>
        </w:rPr>
      </w:pPr>
      <w:r w:rsidRPr="003C7D3B">
        <w:rPr>
          <w:sz w:val="22"/>
        </w:rPr>
        <w:t>4.2. Товар поставляется в упаковке, обеспечивающей полную сохранность и защиту Товара от каких бы то ни было повреждений во время транспортировки.</w:t>
      </w:r>
    </w:p>
    <w:p w:rsidR="005505DE" w:rsidRPr="003C7D3B" w:rsidRDefault="00EB704F" w:rsidP="007C333B">
      <w:pPr>
        <w:autoSpaceDE w:val="0"/>
        <w:autoSpaceDN w:val="0"/>
        <w:adjustRightInd w:val="0"/>
        <w:ind w:firstLine="567"/>
        <w:jc w:val="both"/>
        <w:rPr>
          <w:sz w:val="22"/>
        </w:rPr>
      </w:pPr>
      <w:r w:rsidRPr="003C7D3B">
        <w:rPr>
          <w:sz w:val="22"/>
        </w:rPr>
        <w:t>4.3</w:t>
      </w:r>
      <w:r w:rsidR="005505DE" w:rsidRPr="003C7D3B">
        <w:rPr>
          <w:sz w:val="22"/>
        </w:rPr>
        <w:t xml:space="preserve">. В случае обнаружения недостатков Товара в процессе его использования </w:t>
      </w:r>
      <w:r w:rsidR="00F15DAC" w:rsidRPr="003C7D3B">
        <w:rPr>
          <w:sz w:val="22"/>
        </w:rPr>
        <w:t>Покупатель</w:t>
      </w:r>
      <w:r w:rsidR="005505DE" w:rsidRPr="003C7D3B">
        <w:rPr>
          <w:sz w:val="22"/>
        </w:rPr>
        <w:t xml:space="preserve"> письменно уведомляет Поставщика о выявленных недостатках. По данному факту Стороны составляют и подписывают акт</w:t>
      </w:r>
      <w:r w:rsidR="00B44DEF" w:rsidRPr="003C7D3B">
        <w:rPr>
          <w:sz w:val="22"/>
        </w:rPr>
        <w:t xml:space="preserve">. </w:t>
      </w:r>
      <w:r w:rsidR="007D60DA" w:rsidRPr="003C7D3B">
        <w:rPr>
          <w:sz w:val="22"/>
        </w:rPr>
        <w:t xml:space="preserve">При нарушении </w:t>
      </w:r>
      <w:r w:rsidR="00B44DEF" w:rsidRPr="003C7D3B">
        <w:rPr>
          <w:sz w:val="22"/>
        </w:rPr>
        <w:t xml:space="preserve">условий </w:t>
      </w:r>
      <w:r w:rsidR="007D60DA" w:rsidRPr="003C7D3B">
        <w:rPr>
          <w:sz w:val="22"/>
        </w:rPr>
        <w:t>хранения</w:t>
      </w:r>
      <w:r w:rsidR="00B44DEF" w:rsidRPr="003C7D3B">
        <w:rPr>
          <w:sz w:val="22"/>
        </w:rPr>
        <w:t xml:space="preserve"> Товара Покупателем, Поставщик освобождается от ответственности.</w:t>
      </w:r>
    </w:p>
    <w:p w:rsidR="005505DE" w:rsidRPr="003C7D3B" w:rsidRDefault="005505DE" w:rsidP="007C333B">
      <w:pPr>
        <w:autoSpaceDE w:val="0"/>
        <w:autoSpaceDN w:val="0"/>
        <w:adjustRightInd w:val="0"/>
        <w:ind w:firstLine="567"/>
        <w:jc w:val="both"/>
        <w:rPr>
          <w:sz w:val="22"/>
        </w:rPr>
      </w:pPr>
      <w:r w:rsidRPr="003C7D3B">
        <w:rPr>
          <w:sz w:val="22"/>
        </w:rPr>
        <w:t>4.</w:t>
      </w:r>
      <w:r w:rsidR="00EB704F" w:rsidRPr="003C7D3B">
        <w:rPr>
          <w:sz w:val="22"/>
        </w:rPr>
        <w:t>4</w:t>
      </w:r>
      <w:r w:rsidRPr="003C7D3B">
        <w:rPr>
          <w:sz w:val="22"/>
        </w:rPr>
        <w:t xml:space="preserve">. Поставщик в течение </w:t>
      </w:r>
      <w:r w:rsidR="00272AE5" w:rsidRPr="003C7D3B">
        <w:rPr>
          <w:sz w:val="22"/>
        </w:rPr>
        <w:t>3 (три)</w:t>
      </w:r>
      <w:r w:rsidRPr="003C7D3B">
        <w:rPr>
          <w:sz w:val="22"/>
        </w:rPr>
        <w:t xml:space="preserve"> рабочих дней обязуется заменить некачественный Товар на</w:t>
      </w:r>
      <w:r w:rsidR="00272AE5" w:rsidRPr="003C7D3B">
        <w:rPr>
          <w:sz w:val="22"/>
        </w:rPr>
        <w:t xml:space="preserve"> Товар,</w:t>
      </w:r>
      <w:r w:rsidRPr="003C7D3B">
        <w:rPr>
          <w:sz w:val="22"/>
        </w:rPr>
        <w:t xml:space="preserve"> соответствующий условиям </w:t>
      </w:r>
      <w:r w:rsidR="00D15F2D">
        <w:rPr>
          <w:sz w:val="22"/>
        </w:rPr>
        <w:t>Контракта</w:t>
      </w:r>
      <w:r w:rsidRPr="003C7D3B">
        <w:rPr>
          <w:sz w:val="22"/>
        </w:rPr>
        <w:t>.</w:t>
      </w:r>
    </w:p>
    <w:p w:rsidR="005505DE" w:rsidRDefault="005505DE" w:rsidP="003B7305">
      <w:pPr>
        <w:autoSpaceDE w:val="0"/>
        <w:autoSpaceDN w:val="0"/>
        <w:adjustRightInd w:val="0"/>
        <w:ind w:firstLine="567"/>
        <w:jc w:val="both"/>
        <w:rPr>
          <w:sz w:val="22"/>
        </w:rPr>
      </w:pPr>
      <w:r w:rsidRPr="003C7D3B">
        <w:rPr>
          <w:sz w:val="22"/>
        </w:rPr>
        <w:t>4.</w:t>
      </w:r>
      <w:r w:rsidR="00EB704F" w:rsidRPr="003C7D3B">
        <w:rPr>
          <w:sz w:val="22"/>
        </w:rPr>
        <w:t>5</w:t>
      </w:r>
      <w:r w:rsidRPr="003C7D3B">
        <w:rPr>
          <w:sz w:val="22"/>
        </w:rPr>
        <w:t xml:space="preserve">. </w:t>
      </w:r>
      <w:r w:rsidR="00F15DAC" w:rsidRPr="003C7D3B">
        <w:rPr>
          <w:sz w:val="22"/>
        </w:rPr>
        <w:t>Об</w:t>
      </w:r>
      <w:r w:rsidRPr="003C7D3B">
        <w:rPr>
          <w:sz w:val="22"/>
        </w:rPr>
        <w:t xml:space="preserve">ратная транспортировка </w:t>
      </w:r>
      <w:r w:rsidR="00F15DAC" w:rsidRPr="003C7D3B">
        <w:rPr>
          <w:sz w:val="22"/>
        </w:rPr>
        <w:t xml:space="preserve">Товара, несоответствующего условиям </w:t>
      </w:r>
      <w:r w:rsidR="00F17A50">
        <w:rPr>
          <w:sz w:val="22"/>
        </w:rPr>
        <w:t>Контракта</w:t>
      </w:r>
      <w:r w:rsidR="00F15DAC" w:rsidRPr="003C7D3B">
        <w:rPr>
          <w:sz w:val="22"/>
        </w:rPr>
        <w:t xml:space="preserve">, </w:t>
      </w:r>
      <w:r w:rsidRPr="003C7D3B">
        <w:rPr>
          <w:sz w:val="22"/>
        </w:rPr>
        <w:t>осуществляется силами Поставщика.</w:t>
      </w:r>
    </w:p>
    <w:p w:rsidR="00F17A50" w:rsidRPr="003C7D3B" w:rsidRDefault="00F17A50" w:rsidP="003B7305">
      <w:pPr>
        <w:autoSpaceDE w:val="0"/>
        <w:autoSpaceDN w:val="0"/>
        <w:adjustRightInd w:val="0"/>
        <w:ind w:firstLine="567"/>
        <w:jc w:val="both"/>
        <w:rPr>
          <w:sz w:val="22"/>
        </w:rPr>
      </w:pPr>
    </w:p>
    <w:p w:rsidR="00873E61" w:rsidRPr="003C7D3B" w:rsidRDefault="005505DE" w:rsidP="003B7305">
      <w:pPr>
        <w:numPr>
          <w:ilvl w:val="0"/>
          <w:numId w:val="3"/>
        </w:numPr>
        <w:jc w:val="center"/>
        <w:rPr>
          <w:b/>
          <w:bCs/>
          <w:sz w:val="22"/>
        </w:rPr>
      </w:pPr>
      <w:r w:rsidRPr="003C7D3B">
        <w:rPr>
          <w:b/>
          <w:bCs/>
          <w:sz w:val="22"/>
        </w:rPr>
        <w:t xml:space="preserve">Порядок приемки товара </w:t>
      </w:r>
    </w:p>
    <w:p w:rsidR="006610B2" w:rsidRDefault="00873E61" w:rsidP="00F17A50">
      <w:pPr>
        <w:jc w:val="both"/>
        <w:rPr>
          <w:sz w:val="22"/>
        </w:rPr>
      </w:pPr>
      <w:r w:rsidRPr="003C7D3B">
        <w:rPr>
          <w:b/>
          <w:bCs/>
          <w:sz w:val="22"/>
        </w:rPr>
        <w:t xml:space="preserve"> </w:t>
      </w:r>
      <w:r w:rsidR="00D5084C" w:rsidRPr="003C7D3B">
        <w:rPr>
          <w:b/>
          <w:bCs/>
          <w:sz w:val="22"/>
        </w:rPr>
        <w:t xml:space="preserve">         </w:t>
      </w:r>
      <w:r w:rsidR="005505DE" w:rsidRPr="003C7D3B">
        <w:rPr>
          <w:sz w:val="22"/>
        </w:rPr>
        <w:t>5.1. Поставка</w:t>
      </w:r>
      <w:r w:rsidR="0070554B">
        <w:rPr>
          <w:sz w:val="22"/>
        </w:rPr>
        <w:t xml:space="preserve"> и сборка</w:t>
      </w:r>
      <w:r w:rsidR="005505DE" w:rsidRPr="003C7D3B">
        <w:rPr>
          <w:sz w:val="22"/>
        </w:rPr>
        <w:t xml:space="preserve"> Товара осуществляется силами Поставщика в адрес </w:t>
      </w:r>
      <w:r w:rsidR="00272AE5" w:rsidRPr="003C7D3B">
        <w:rPr>
          <w:sz w:val="22"/>
        </w:rPr>
        <w:t>Покупателя</w:t>
      </w:r>
      <w:r w:rsidR="005505DE" w:rsidRPr="003C7D3B">
        <w:rPr>
          <w:sz w:val="22"/>
        </w:rPr>
        <w:t>:</w:t>
      </w:r>
      <w:r w:rsidR="00606ABB" w:rsidRPr="003C7D3B">
        <w:rPr>
          <w:sz w:val="22"/>
        </w:rPr>
        <w:t xml:space="preserve"> </w:t>
      </w:r>
      <w:r w:rsidR="00A301D2">
        <w:rPr>
          <w:sz w:val="22"/>
        </w:rPr>
        <w:t>6200</w:t>
      </w:r>
      <w:r w:rsidR="006610B2">
        <w:rPr>
          <w:sz w:val="22"/>
        </w:rPr>
        <w:t>00</w:t>
      </w:r>
      <w:r w:rsidR="00BA5C0A" w:rsidRPr="003C7D3B">
        <w:rPr>
          <w:sz w:val="22"/>
        </w:rPr>
        <w:t xml:space="preserve">, </w:t>
      </w:r>
      <w:r w:rsidR="00F17A50">
        <w:rPr>
          <w:sz w:val="22"/>
        </w:rPr>
        <w:t>Российская Федерация</w:t>
      </w:r>
      <w:r w:rsidR="006610B2" w:rsidRPr="006610B2">
        <w:rPr>
          <w:sz w:val="22"/>
        </w:rPr>
        <w:t xml:space="preserve">, Свердловская область, г. Екатеринбург, ул. Июльская д.20. </w:t>
      </w:r>
    </w:p>
    <w:p w:rsidR="005505DE" w:rsidRPr="003C7D3B" w:rsidRDefault="006610B2" w:rsidP="006610B2">
      <w:pPr>
        <w:rPr>
          <w:sz w:val="22"/>
        </w:rPr>
      </w:pPr>
      <w:r>
        <w:rPr>
          <w:sz w:val="22"/>
        </w:rPr>
        <w:t xml:space="preserve">          </w:t>
      </w:r>
      <w:r w:rsidR="005505DE" w:rsidRPr="003C7D3B">
        <w:rPr>
          <w:sz w:val="22"/>
        </w:rPr>
        <w:t xml:space="preserve">5.2. Поставка производится </w:t>
      </w:r>
      <w:r w:rsidR="00606ABB" w:rsidRPr="003C7D3B">
        <w:rPr>
          <w:sz w:val="22"/>
        </w:rPr>
        <w:t>автомобильным транспортом</w:t>
      </w:r>
      <w:r w:rsidR="005505DE" w:rsidRPr="003C7D3B">
        <w:rPr>
          <w:sz w:val="22"/>
        </w:rPr>
        <w:t>.</w:t>
      </w:r>
    </w:p>
    <w:p w:rsidR="005505DE" w:rsidRPr="003C7D3B" w:rsidRDefault="005505DE" w:rsidP="00C54346">
      <w:pPr>
        <w:autoSpaceDE w:val="0"/>
        <w:autoSpaceDN w:val="0"/>
        <w:adjustRightInd w:val="0"/>
        <w:ind w:firstLine="567"/>
        <w:jc w:val="both"/>
        <w:rPr>
          <w:sz w:val="22"/>
        </w:rPr>
      </w:pPr>
      <w:r w:rsidRPr="003C7D3B">
        <w:rPr>
          <w:sz w:val="22"/>
        </w:rPr>
        <w:t>5.3</w:t>
      </w:r>
      <w:r w:rsidR="00606ABB" w:rsidRPr="003C7D3B">
        <w:rPr>
          <w:sz w:val="22"/>
        </w:rPr>
        <w:t xml:space="preserve">. </w:t>
      </w:r>
      <w:r w:rsidR="006610B2" w:rsidRPr="006610B2">
        <w:rPr>
          <w:sz w:val="22"/>
        </w:rPr>
        <w:t xml:space="preserve">Поставка и монтаж </w:t>
      </w:r>
      <w:r w:rsidR="00606ABB" w:rsidRPr="00BA5C0A">
        <w:rPr>
          <w:sz w:val="22"/>
        </w:rPr>
        <w:t>То</w:t>
      </w:r>
      <w:r w:rsidR="00EC790A" w:rsidRPr="00BA5C0A">
        <w:rPr>
          <w:sz w:val="22"/>
        </w:rPr>
        <w:t>в</w:t>
      </w:r>
      <w:r w:rsidR="00D5084C" w:rsidRPr="00BA5C0A">
        <w:rPr>
          <w:sz w:val="22"/>
        </w:rPr>
        <w:t xml:space="preserve">ара осуществляется </w:t>
      </w:r>
      <w:r w:rsidR="006610B2" w:rsidRPr="006610B2">
        <w:rPr>
          <w:sz w:val="22"/>
        </w:rPr>
        <w:t>течение 21</w:t>
      </w:r>
      <w:r w:rsidR="006610B2">
        <w:rPr>
          <w:sz w:val="22"/>
        </w:rPr>
        <w:t xml:space="preserve"> (двадцати одного) </w:t>
      </w:r>
      <w:r w:rsidR="00F17A50">
        <w:rPr>
          <w:sz w:val="22"/>
        </w:rPr>
        <w:t>календарного</w:t>
      </w:r>
      <w:r w:rsidR="006610B2">
        <w:rPr>
          <w:sz w:val="22"/>
        </w:rPr>
        <w:t xml:space="preserve"> дня</w:t>
      </w:r>
      <w:r w:rsidR="006610B2" w:rsidRPr="006610B2">
        <w:rPr>
          <w:sz w:val="22"/>
        </w:rPr>
        <w:t xml:space="preserve"> </w:t>
      </w:r>
      <w:r w:rsidR="0044608D">
        <w:rPr>
          <w:sz w:val="22"/>
        </w:rPr>
        <w:t xml:space="preserve">с момента подписания </w:t>
      </w:r>
      <w:r w:rsidR="00F17A50">
        <w:rPr>
          <w:sz w:val="22"/>
        </w:rPr>
        <w:t>Контракта</w:t>
      </w:r>
      <w:r w:rsidR="0044608D">
        <w:rPr>
          <w:sz w:val="22"/>
        </w:rPr>
        <w:t>.</w:t>
      </w:r>
    </w:p>
    <w:p w:rsidR="005505DE" w:rsidRPr="003C7D3B" w:rsidRDefault="005505DE" w:rsidP="00C54346">
      <w:pPr>
        <w:autoSpaceDE w:val="0"/>
        <w:autoSpaceDN w:val="0"/>
        <w:adjustRightInd w:val="0"/>
        <w:ind w:firstLine="567"/>
        <w:jc w:val="both"/>
        <w:rPr>
          <w:sz w:val="22"/>
        </w:rPr>
      </w:pPr>
      <w:r w:rsidRPr="003C7D3B">
        <w:rPr>
          <w:sz w:val="22"/>
        </w:rPr>
        <w:t xml:space="preserve">5.4. В случае досрочной поставки Товаров Поставщиком </w:t>
      </w:r>
      <w:r w:rsidR="007C333B" w:rsidRPr="003C7D3B">
        <w:rPr>
          <w:sz w:val="22"/>
        </w:rPr>
        <w:t>Покупатель</w:t>
      </w:r>
      <w:r w:rsidRPr="003C7D3B">
        <w:rPr>
          <w:sz w:val="22"/>
        </w:rPr>
        <w:t xml:space="preserve"> обязуется произвести приемку в установленном порядке и произвести оплату в согласованные Сторонами сроки.</w:t>
      </w:r>
    </w:p>
    <w:p w:rsidR="000B31D7" w:rsidRPr="003C7D3B" w:rsidRDefault="007C333B" w:rsidP="00D5084C">
      <w:pPr>
        <w:autoSpaceDE w:val="0"/>
        <w:autoSpaceDN w:val="0"/>
        <w:adjustRightInd w:val="0"/>
        <w:ind w:firstLine="567"/>
        <w:jc w:val="both"/>
        <w:rPr>
          <w:sz w:val="22"/>
        </w:rPr>
      </w:pPr>
      <w:r w:rsidRPr="003C7D3B">
        <w:rPr>
          <w:sz w:val="22"/>
        </w:rPr>
        <w:t>5.5. Риски случайной утраты, гибели и повреждения Товара переходят от Поставщика к Покупателю с момента предоставления Товара Поставщиком (экспедитором, грузоперевозчиком) в распоряжение Покупателя по адресу доставки.</w:t>
      </w:r>
    </w:p>
    <w:p w:rsidR="00D5084C" w:rsidRPr="003C7D3B" w:rsidRDefault="00C54346" w:rsidP="00D5084C">
      <w:pPr>
        <w:autoSpaceDE w:val="0"/>
        <w:autoSpaceDN w:val="0"/>
        <w:adjustRightInd w:val="0"/>
        <w:ind w:firstLine="567"/>
        <w:jc w:val="both"/>
        <w:rPr>
          <w:sz w:val="22"/>
        </w:rPr>
      </w:pPr>
      <w:r w:rsidRPr="003C7D3B">
        <w:rPr>
          <w:sz w:val="22"/>
        </w:rPr>
        <w:t>5.6.</w:t>
      </w:r>
      <w:r w:rsidR="007C333B" w:rsidRPr="003C7D3B">
        <w:rPr>
          <w:sz w:val="22"/>
        </w:rPr>
        <w:t xml:space="preserve"> Сдача-приемка Товара подтверждается соответствующими отметками в товарно-транспортной накладной.</w:t>
      </w:r>
    </w:p>
    <w:p w:rsidR="007C333B" w:rsidRPr="003C7D3B" w:rsidRDefault="00C54346" w:rsidP="00D5084C">
      <w:pPr>
        <w:autoSpaceDE w:val="0"/>
        <w:autoSpaceDN w:val="0"/>
        <w:adjustRightInd w:val="0"/>
        <w:ind w:firstLine="567"/>
        <w:jc w:val="both"/>
        <w:rPr>
          <w:sz w:val="22"/>
        </w:rPr>
      </w:pPr>
      <w:r w:rsidRPr="003C7D3B">
        <w:rPr>
          <w:sz w:val="22"/>
        </w:rPr>
        <w:t>5.7.</w:t>
      </w:r>
      <w:r w:rsidR="007C333B" w:rsidRPr="003C7D3B">
        <w:rPr>
          <w:sz w:val="22"/>
        </w:rPr>
        <w:t xml:space="preserve"> При получении Товара Покупатель обязан поставить подпись и печать в </w:t>
      </w:r>
      <w:r w:rsidR="00335EA6" w:rsidRPr="003C7D3B">
        <w:rPr>
          <w:sz w:val="22"/>
        </w:rPr>
        <w:t>УПД</w:t>
      </w:r>
      <w:r w:rsidR="007C333B" w:rsidRPr="003C7D3B">
        <w:rPr>
          <w:sz w:val="22"/>
        </w:rPr>
        <w:t xml:space="preserve"> на соответствующую партию Товара; вне зависимости от этого считается, что поставленный Покупателю Товар должен быть оплачен по цене, указанной в счете-фактуре, прилагаемом к каждой отдельной партии Товара, если Стороны не договорятся об ином (например, в заказе Покупателя).</w:t>
      </w:r>
    </w:p>
    <w:p w:rsidR="007C333B" w:rsidRPr="003C7D3B" w:rsidRDefault="00C54346" w:rsidP="00C54346">
      <w:pPr>
        <w:autoSpaceDE w:val="0"/>
        <w:autoSpaceDN w:val="0"/>
        <w:adjustRightInd w:val="0"/>
        <w:ind w:firstLine="567"/>
        <w:jc w:val="both"/>
        <w:rPr>
          <w:sz w:val="22"/>
        </w:rPr>
      </w:pPr>
      <w:r w:rsidRPr="003C7D3B">
        <w:rPr>
          <w:sz w:val="22"/>
        </w:rPr>
        <w:t>5.8.</w:t>
      </w:r>
      <w:r w:rsidR="007C333B" w:rsidRPr="003C7D3B">
        <w:rPr>
          <w:sz w:val="22"/>
        </w:rPr>
        <w:t xml:space="preserve"> Покупатель должен принять товар и проверить его по количес</w:t>
      </w:r>
      <w:r w:rsidR="00A261B2" w:rsidRPr="003C7D3B">
        <w:rPr>
          <w:sz w:val="22"/>
        </w:rPr>
        <w:t>тву в день поставки Т</w:t>
      </w:r>
      <w:r w:rsidR="007C333B" w:rsidRPr="003C7D3B">
        <w:rPr>
          <w:sz w:val="22"/>
        </w:rPr>
        <w:t xml:space="preserve">овара, а по качеству - не позднее </w:t>
      </w:r>
      <w:r w:rsidR="00A261B2" w:rsidRPr="003C7D3B">
        <w:rPr>
          <w:sz w:val="22"/>
        </w:rPr>
        <w:t>5 (пять)</w:t>
      </w:r>
      <w:r w:rsidR="007C333B" w:rsidRPr="003C7D3B">
        <w:rPr>
          <w:sz w:val="22"/>
        </w:rPr>
        <w:t xml:space="preserve"> календарных дней с момента получения.</w:t>
      </w:r>
    </w:p>
    <w:p w:rsidR="00FC658B" w:rsidRPr="003C7D3B" w:rsidRDefault="007C333B" w:rsidP="00996DAF">
      <w:pPr>
        <w:autoSpaceDE w:val="0"/>
        <w:autoSpaceDN w:val="0"/>
        <w:adjustRightInd w:val="0"/>
        <w:ind w:firstLine="567"/>
        <w:jc w:val="both"/>
        <w:rPr>
          <w:sz w:val="22"/>
        </w:rPr>
      </w:pPr>
      <w:r w:rsidRPr="003C7D3B">
        <w:rPr>
          <w:sz w:val="22"/>
        </w:rPr>
        <w:t>Покупатель в ходе приемки проверяет наличие на Товаре и транспортной упаковке информации на русском языке о составе, производителе, сроках годности, условиях хранения и применения, а также других установленных сведений.</w:t>
      </w:r>
    </w:p>
    <w:p w:rsidR="00514C90" w:rsidRPr="003C7D3B" w:rsidRDefault="00514C90" w:rsidP="00C54346">
      <w:pPr>
        <w:autoSpaceDE w:val="0"/>
        <w:autoSpaceDN w:val="0"/>
        <w:adjustRightInd w:val="0"/>
        <w:ind w:firstLine="567"/>
        <w:jc w:val="both"/>
        <w:rPr>
          <w:sz w:val="22"/>
        </w:rPr>
      </w:pPr>
      <w:r w:rsidRPr="003C7D3B">
        <w:rPr>
          <w:sz w:val="22"/>
        </w:rPr>
        <w:t xml:space="preserve">5.9. Для проверки соответствия качества поставляемого товара, установленным настоящим </w:t>
      </w:r>
      <w:r w:rsidR="00F17A50">
        <w:rPr>
          <w:sz w:val="22"/>
        </w:rPr>
        <w:t>Контрактом</w:t>
      </w:r>
      <w:r w:rsidRPr="003C7D3B">
        <w:rPr>
          <w:sz w:val="22"/>
        </w:rPr>
        <w:t>, Покупатель может проводить экспертизу своими силами или вправе привлекать экспертов, экспертные организации.</w:t>
      </w:r>
    </w:p>
    <w:p w:rsidR="00514C90" w:rsidRPr="003C7D3B" w:rsidRDefault="00514C90" w:rsidP="00514C90">
      <w:pPr>
        <w:autoSpaceDE w:val="0"/>
        <w:autoSpaceDN w:val="0"/>
        <w:adjustRightInd w:val="0"/>
        <w:ind w:firstLine="567"/>
        <w:jc w:val="both"/>
        <w:rPr>
          <w:sz w:val="22"/>
        </w:rPr>
      </w:pPr>
      <w:r w:rsidRPr="003C7D3B">
        <w:rPr>
          <w:sz w:val="22"/>
        </w:rPr>
        <w:t xml:space="preserve">5.10. Товар, не соответствующий условиям </w:t>
      </w:r>
      <w:r w:rsidR="00F17A50">
        <w:rPr>
          <w:sz w:val="22"/>
        </w:rPr>
        <w:t>Контракта</w:t>
      </w:r>
      <w:r w:rsidRPr="003C7D3B">
        <w:rPr>
          <w:sz w:val="22"/>
        </w:rPr>
        <w:t>, считается не поставленным, не принимается Покупателем и оплате не подлежит.</w:t>
      </w:r>
    </w:p>
    <w:p w:rsidR="00514C90" w:rsidRPr="003C7D3B" w:rsidRDefault="00514C90" w:rsidP="00514C90">
      <w:pPr>
        <w:autoSpaceDE w:val="0"/>
        <w:autoSpaceDN w:val="0"/>
        <w:adjustRightInd w:val="0"/>
        <w:ind w:firstLine="567"/>
        <w:jc w:val="both"/>
        <w:rPr>
          <w:sz w:val="22"/>
        </w:rPr>
      </w:pPr>
      <w:r w:rsidRPr="003C7D3B">
        <w:rPr>
          <w:sz w:val="22"/>
        </w:rPr>
        <w:lastRenderedPageBreak/>
        <w:t xml:space="preserve">Такой Товар может быть принят Покупатель на временное хранение за счет Поставщика до устранения последним допущенных нарушений </w:t>
      </w:r>
      <w:r w:rsidR="00F17A50">
        <w:rPr>
          <w:sz w:val="22"/>
        </w:rPr>
        <w:t>установленных</w:t>
      </w:r>
      <w:r w:rsidRPr="003C7D3B">
        <w:rPr>
          <w:sz w:val="22"/>
        </w:rPr>
        <w:t xml:space="preserve"> обязательств</w:t>
      </w:r>
    </w:p>
    <w:p w:rsidR="007C333B" w:rsidRPr="003C7D3B" w:rsidRDefault="00C54346" w:rsidP="00C54346">
      <w:pPr>
        <w:autoSpaceDE w:val="0"/>
        <w:autoSpaceDN w:val="0"/>
        <w:adjustRightInd w:val="0"/>
        <w:ind w:firstLine="567"/>
        <w:jc w:val="both"/>
        <w:rPr>
          <w:sz w:val="22"/>
        </w:rPr>
      </w:pPr>
      <w:r w:rsidRPr="003C7D3B">
        <w:rPr>
          <w:sz w:val="22"/>
        </w:rPr>
        <w:t>5.</w:t>
      </w:r>
      <w:r w:rsidR="00514C90" w:rsidRPr="003C7D3B">
        <w:rPr>
          <w:sz w:val="22"/>
        </w:rPr>
        <w:t>1</w:t>
      </w:r>
      <w:r w:rsidR="004B4DE2" w:rsidRPr="003C7D3B">
        <w:rPr>
          <w:sz w:val="22"/>
        </w:rPr>
        <w:t>1</w:t>
      </w:r>
      <w:r w:rsidRPr="003C7D3B">
        <w:rPr>
          <w:sz w:val="22"/>
        </w:rPr>
        <w:t>.</w:t>
      </w:r>
      <w:r w:rsidR="007C333B" w:rsidRPr="003C7D3B">
        <w:rPr>
          <w:sz w:val="22"/>
        </w:rPr>
        <w:t xml:space="preserve"> При обнаружении недопоставки товара по количеству Покупатель вправе в этот же день потребовать от Поставщика поставить недостающее количество товара. В этом случае Поставщик обязан допоставить товар в течение </w:t>
      </w:r>
      <w:r w:rsidR="00A261B2" w:rsidRPr="003C7D3B">
        <w:rPr>
          <w:sz w:val="22"/>
        </w:rPr>
        <w:t>3 (три)</w:t>
      </w:r>
      <w:r w:rsidR="007C333B" w:rsidRPr="003C7D3B">
        <w:rPr>
          <w:sz w:val="22"/>
        </w:rPr>
        <w:t xml:space="preserve"> дней с момента подписания товарно-транспортной накладной. Если такое требование Покупателем не заявлено, Поставщик поставляет недостающий </w:t>
      </w:r>
      <w:r w:rsidR="00A261B2" w:rsidRPr="003C7D3B">
        <w:rPr>
          <w:sz w:val="22"/>
        </w:rPr>
        <w:t>Т</w:t>
      </w:r>
      <w:r w:rsidR="007C333B" w:rsidRPr="003C7D3B">
        <w:rPr>
          <w:sz w:val="22"/>
        </w:rPr>
        <w:t>овар</w:t>
      </w:r>
      <w:r w:rsidR="00A261B2" w:rsidRPr="003C7D3B">
        <w:rPr>
          <w:sz w:val="22"/>
        </w:rPr>
        <w:t xml:space="preserve"> при поставке следующей партии Т</w:t>
      </w:r>
      <w:r w:rsidR="007C333B" w:rsidRPr="003C7D3B">
        <w:rPr>
          <w:sz w:val="22"/>
        </w:rPr>
        <w:t>овара.</w:t>
      </w:r>
    </w:p>
    <w:p w:rsidR="007C333B" w:rsidRPr="003C7D3B" w:rsidRDefault="00C54346" w:rsidP="00F17A50">
      <w:pPr>
        <w:autoSpaceDE w:val="0"/>
        <w:autoSpaceDN w:val="0"/>
        <w:adjustRightInd w:val="0"/>
        <w:ind w:firstLine="567"/>
        <w:jc w:val="both"/>
        <w:rPr>
          <w:sz w:val="22"/>
        </w:rPr>
      </w:pPr>
      <w:r w:rsidRPr="003C7D3B">
        <w:rPr>
          <w:sz w:val="22"/>
        </w:rPr>
        <w:t>5.1</w:t>
      </w:r>
      <w:r w:rsidR="004B4DE2" w:rsidRPr="003C7D3B">
        <w:rPr>
          <w:sz w:val="22"/>
        </w:rPr>
        <w:t>2</w:t>
      </w:r>
      <w:r w:rsidRPr="003C7D3B">
        <w:rPr>
          <w:sz w:val="22"/>
        </w:rPr>
        <w:t>.</w:t>
      </w:r>
      <w:r w:rsidR="00A261B2" w:rsidRPr="003C7D3B">
        <w:rPr>
          <w:sz w:val="22"/>
        </w:rPr>
        <w:t xml:space="preserve"> При обнаружении поставки Т</w:t>
      </w:r>
      <w:r w:rsidR="007C333B" w:rsidRPr="003C7D3B">
        <w:rPr>
          <w:sz w:val="22"/>
        </w:rPr>
        <w:t xml:space="preserve">овара в количестве, превышающем указанное в заявке, Покупатель по </w:t>
      </w:r>
      <w:r w:rsidR="00F17A50">
        <w:rPr>
          <w:sz w:val="22"/>
        </w:rPr>
        <w:t>возвращает товар Поставщику</w:t>
      </w:r>
      <w:r w:rsidR="007C333B" w:rsidRPr="003C7D3B">
        <w:rPr>
          <w:sz w:val="22"/>
        </w:rPr>
        <w:t>.</w:t>
      </w:r>
    </w:p>
    <w:p w:rsidR="007C333B" w:rsidRPr="003C7D3B" w:rsidRDefault="00C54346" w:rsidP="00C54346">
      <w:pPr>
        <w:autoSpaceDE w:val="0"/>
        <w:autoSpaceDN w:val="0"/>
        <w:adjustRightInd w:val="0"/>
        <w:ind w:firstLine="567"/>
        <w:jc w:val="both"/>
        <w:rPr>
          <w:sz w:val="22"/>
        </w:rPr>
      </w:pPr>
      <w:r w:rsidRPr="003C7D3B">
        <w:rPr>
          <w:sz w:val="22"/>
        </w:rPr>
        <w:t>5.1</w:t>
      </w:r>
      <w:r w:rsidR="004B4DE2" w:rsidRPr="003C7D3B">
        <w:rPr>
          <w:sz w:val="22"/>
        </w:rPr>
        <w:t>3</w:t>
      </w:r>
      <w:r w:rsidRPr="003C7D3B">
        <w:rPr>
          <w:sz w:val="22"/>
        </w:rPr>
        <w:t>.</w:t>
      </w:r>
      <w:r w:rsidR="007C333B" w:rsidRPr="003C7D3B">
        <w:rPr>
          <w:sz w:val="22"/>
        </w:rPr>
        <w:t xml:space="preserve"> При обнаружении недостатков по к</w:t>
      </w:r>
      <w:r w:rsidR="00E2021F" w:rsidRPr="003C7D3B">
        <w:rPr>
          <w:sz w:val="22"/>
        </w:rPr>
        <w:t>ачеству Покупатель в течение 3 (три)</w:t>
      </w:r>
      <w:r w:rsidR="007C333B" w:rsidRPr="003C7D3B">
        <w:rPr>
          <w:sz w:val="22"/>
        </w:rPr>
        <w:t xml:space="preserve"> суток с момента обнаружения недостатков письменно (по факсу или телеграммой) уведомляет об этом Поставщика. Поставщик направляет к Покупателю своего представителя, который совместно с представителем Покупателя составляет акт о некачественном товаре и его заме</w:t>
      </w:r>
      <w:r w:rsidR="00E2021F" w:rsidRPr="003C7D3B">
        <w:rPr>
          <w:sz w:val="22"/>
        </w:rPr>
        <w:t>не. В случае споров о качестве Т</w:t>
      </w:r>
      <w:r w:rsidR="007C333B" w:rsidRPr="003C7D3B">
        <w:rPr>
          <w:sz w:val="22"/>
        </w:rPr>
        <w:t xml:space="preserve">овара проводится </w:t>
      </w:r>
      <w:r w:rsidR="00BA5C0A" w:rsidRPr="003C7D3B">
        <w:rPr>
          <w:sz w:val="22"/>
        </w:rPr>
        <w:t>экспертиза за</w:t>
      </w:r>
      <w:r w:rsidR="007C333B" w:rsidRPr="003C7D3B">
        <w:rPr>
          <w:sz w:val="22"/>
        </w:rPr>
        <w:t xml:space="preserve"> счет стороны, настаивающей на ее проведении.</w:t>
      </w:r>
    </w:p>
    <w:p w:rsidR="007C333B" w:rsidRPr="003C7D3B" w:rsidRDefault="00C54346" w:rsidP="003B7305">
      <w:pPr>
        <w:autoSpaceDE w:val="0"/>
        <w:autoSpaceDN w:val="0"/>
        <w:adjustRightInd w:val="0"/>
        <w:ind w:firstLine="567"/>
        <w:jc w:val="both"/>
        <w:rPr>
          <w:sz w:val="22"/>
        </w:rPr>
      </w:pPr>
      <w:r w:rsidRPr="003C7D3B">
        <w:rPr>
          <w:sz w:val="22"/>
        </w:rPr>
        <w:t>5.1</w:t>
      </w:r>
      <w:r w:rsidR="004B4DE2" w:rsidRPr="003C7D3B">
        <w:rPr>
          <w:sz w:val="22"/>
        </w:rPr>
        <w:t>4</w:t>
      </w:r>
      <w:r w:rsidR="009861A8" w:rsidRPr="003C7D3B">
        <w:rPr>
          <w:sz w:val="22"/>
        </w:rPr>
        <w:t>.</w:t>
      </w:r>
      <w:r w:rsidR="007C333B" w:rsidRPr="003C7D3B">
        <w:rPr>
          <w:sz w:val="22"/>
        </w:rPr>
        <w:t xml:space="preserve"> До </w:t>
      </w:r>
      <w:r w:rsidRPr="003C7D3B">
        <w:rPr>
          <w:sz w:val="22"/>
        </w:rPr>
        <w:t>момента вывоза некачественного Т</w:t>
      </w:r>
      <w:r w:rsidR="007C333B" w:rsidRPr="003C7D3B">
        <w:rPr>
          <w:sz w:val="22"/>
        </w:rPr>
        <w:t xml:space="preserve">овара Покупатель принимает </w:t>
      </w:r>
      <w:r w:rsidRPr="003C7D3B">
        <w:rPr>
          <w:sz w:val="22"/>
        </w:rPr>
        <w:t>Т</w:t>
      </w:r>
      <w:r w:rsidR="007C333B" w:rsidRPr="003C7D3B">
        <w:rPr>
          <w:sz w:val="22"/>
        </w:rPr>
        <w:t xml:space="preserve">овар на ответственное хранение. Поставщик обязан вывезти некачественный </w:t>
      </w:r>
      <w:r w:rsidRPr="003C7D3B">
        <w:rPr>
          <w:sz w:val="22"/>
        </w:rPr>
        <w:t>Т</w:t>
      </w:r>
      <w:r w:rsidR="007C333B" w:rsidRPr="003C7D3B">
        <w:rPr>
          <w:sz w:val="22"/>
        </w:rPr>
        <w:t>овар не поз</w:t>
      </w:r>
      <w:r w:rsidRPr="003C7D3B">
        <w:rPr>
          <w:sz w:val="22"/>
        </w:rPr>
        <w:t>днее дня, которым поставляется Т</w:t>
      </w:r>
      <w:r w:rsidR="007C333B" w:rsidRPr="003C7D3B">
        <w:rPr>
          <w:sz w:val="22"/>
        </w:rPr>
        <w:t>овар на замену.</w:t>
      </w:r>
    </w:p>
    <w:p w:rsidR="005505DE" w:rsidRPr="003C7D3B" w:rsidRDefault="005505DE" w:rsidP="00606ABB">
      <w:pPr>
        <w:numPr>
          <w:ilvl w:val="0"/>
          <w:numId w:val="3"/>
        </w:numPr>
        <w:jc w:val="center"/>
        <w:rPr>
          <w:b/>
          <w:bCs/>
          <w:sz w:val="22"/>
        </w:rPr>
      </w:pPr>
      <w:r w:rsidRPr="003C7D3B">
        <w:rPr>
          <w:b/>
          <w:bCs/>
          <w:sz w:val="22"/>
        </w:rPr>
        <w:t>Ответственность</w:t>
      </w:r>
      <w:r w:rsidRPr="003C7D3B">
        <w:rPr>
          <w:b/>
          <w:sz w:val="22"/>
        </w:rPr>
        <w:t xml:space="preserve"> </w:t>
      </w:r>
      <w:r w:rsidR="00E2021F" w:rsidRPr="003C7D3B">
        <w:rPr>
          <w:b/>
          <w:bCs/>
          <w:sz w:val="22"/>
        </w:rPr>
        <w:t>С</w:t>
      </w:r>
      <w:r w:rsidRPr="003C7D3B">
        <w:rPr>
          <w:b/>
          <w:bCs/>
          <w:sz w:val="22"/>
        </w:rPr>
        <w:t>торон</w:t>
      </w:r>
    </w:p>
    <w:p w:rsidR="00AB0DA2" w:rsidRDefault="006371B3" w:rsidP="00873E61">
      <w:pPr>
        <w:autoSpaceDE w:val="0"/>
        <w:autoSpaceDN w:val="0"/>
        <w:adjustRightInd w:val="0"/>
        <w:jc w:val="both"/>
        <w:rPr>
          <w:sz w:val="22"/>
        </w:rPr>
      </w:pPr>
      <w:r w:rsidRPr="003C7D3B">
        <w:rPr>
          <w:sz w:val="22"/>
        </w:rPr>
        <w:t xml:space="preserve">         </w:t>
      </w:r>
    </w:p>
    <w:p w:rsidR="00AB0DA2" w:rsidRPr="00980218" w:rsidRDefault="00AB0DA2" w:rsidP="00AB0DA2">
      <w:pPr>
        <w:widowControl w:val="0"/>
        <w:autoSpaceDE w:val="0"/>
        <w:autoSpaceDN w:val="0"/>
        <w:ind w:firstLine="709"/>
        <w:jc w:val="both"/>
        <w:rPr>
          <w:rFonts w:ascii="Liberation Serif" w:hAnsi="Liberation Serif" w:cs="Liberation Serif"/>
        </w:rPr>
      </w:pPr>
      <w:r w:rsidRPr="00980218">
        <w:rPr>
          <w:rFonts w:ascii="Liberation Serif" w:hAnsi="Liberation Serif" w:cs="Liberation Serif"/>
        </w:rPr>
        <w:t>6.1.</w:t>
      </w:r>
      <w:r w:rsidRPr="00980218">
        <w:rPr>
          <w:rFonts w:ascii="Liberation Serif" w:hAnsi="Liberation Serif" w:cs="Liberation Serif"/>
          <w:lang w:val="en-US"/>
        </w:rPr>
        <w:t> </w:t>
      </w:r>
      <w:r w:rsidRPr="00980218">
        <w:rPr>
          <w:rFonts w:ascii="Liberation Serif" w:hAnsi="Liberation Serif" w:cs="Liberation Serif"/>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B0DA2" w:rsidRPr="00980218" w:rsidRDefault="00AB0DA2" w:rsidP="00AB0DA2">
      <w:pPr>
        <w:widowControl w:val="0"/>
        <w:autoSpaceDE w:val="0"/>
        <w:autoSpaceDN w:val="0"/>
        <w:ind w:firstLine="709"/>
        <w:jc w:val="both"/>
        <w:rPr>
          <w:rFonts w:ascii="Liberation Serif" w:hAnsi="Liberation Serif" w:cs="Liberation Serif"/>
        </w:rPr>
      </w:pPr>
      <w:r w:rsidRPr="00980218">
        <w:rPr>
          <w:rFonts w:ascii="Liberation Serif" w:hAnsi="Liberation Serif" w:cs="Liberation Serif"/>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B0DA2" w:rsidRPr="00980218" w:rsidRDefault="00AB0DA2" w:rsidP="00AB0DA2">
      <w:pPr>
        <w:widowControl w:val="0"/>
        <w:autoSpaceDE w:val="0"/>
        <w:autoSpaceDN w:val="0"/>
        <w:ind w:firstLine="709"/>
        <w:jc w:val="both"/>
        <w:rPr>
          <w:rFonts w:ascii="Liberation Serif" w:hAnsi="Liberation Serif" w:cs="Liberation Serif"/>
        </w:rPr>
      </w:pPr>
      <w:bookmarkStart w:id="1" w:name="P1554"/>
      <w:bookmarkEnd w:id="1"/>
      <w:r w:rsidRPr="00980218">
        <w:rPr>
          <w:rFonts w:ascii="Liberation Serif" w:hAnsi="Liberation Serif" w:cs="Liberation Serif"/>
        </w:rPr>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B0DA2" w:rsidRPr="00980218" w:rsidRDefault="00AB0DA2" w:rsidP="00AB0DA2">
      <w:pPr>
        <w:widowControl w:val="0"/>
        <w:autoSpaceDE w:val="0"/>
        <w:autoSpaceDN w:val="0"/>
        <w:ind w:firstLine="709"/>
        <w:jc w:val="both"/>
        <w:rPr>
          <w:rFonts w:ascii="Liberation Serif" w:hAnsi="Liberation Serif" w:cs="Liberation Serif"/>
          <w:b/>
        </w:rPr>
      </w:pPr>
      <w:r w:rsidRPr="00980218">
        <w:rPr>
          <w:rFonts w:ascii="Liberation Serif" w:hAnsi="Liberation Serif" w:cs="Liberation Serif"/>
        </w:rPr>
        <w:t>6.4.</w:t>
      </w:r>
      <w:r w:rsidRPr="00980218">
        <w:rPr>
          <w:rFonts w:ascii="Liberation Serif" w:hAnsi="Liberation Serif" w:cs="Liberation Serif"/>
          <w:lang w:val="en-US"/>
        </w:rPr>
        <w:t> </w:t>
      </w:r>
      <w:r w:rsidRPr="00980218">
        <w:rPr>
          <w:rFonts w:ascii="Liberation Serif" w:hAnsi="Liberation Serif" w:cs="Liberation Serif"/>
        </w:rPr>
        <w:t xml:space="preserve">За каждый факт неисполнения или ненадлежащего исполнения Поставщиком обязательств, предусмотренных Контрактом, </w:t>
      </w:r>
      <w:r>
        <w:rPr>
          <w:rFonts w:ascii="Liberation Serif" w:hAnsi="Liberation Serif" w:cs="Liberation Serif"/>
        </w:rPr>
        <w:t xml:space="preserve">Покупатель имеет право требовать уплате штрафа в размере, установленном </w:t>
      </w:r>
      <w:r w:rsidRPr="00980218">
        <w:rPr>
          <w:rFonts w:ascii="Liberation Serif" w:hAnsi="Liberation Serif" w:cs="Liberation Serif"/>
        </w:rPr>
        <w:t>постановлением Правительства Российской Федерации от 30 августа 2017 г. № 1042</w:t>
      </w:r>
      <w:r>
        <w:rPr>
          <w:rFonts w:ascii="Liberation Serif" w:hAnsi="Liberation Serif" w:cs="Liberation Serif"/>
        </w:rPr>
        <w:t>. Аналогичное право установлено для Поставщика при просрочке исполнения обязательств Покупателем.</w:t>
      </w:r>
    </w:p>
    <w:p w:rsidR="00AB0DA2" w:rsidRPr="00980218" w:rsidRDefault="00AB0DA2" w:rsidP="00AB0DA2">
      <w:pPr>
        <w:widowControl w:val="0"/>
        <w:autoSpaceDE w:val="0"/>
        <w:autoSpaceDN w:val="0"/>
        <w:ind w:firstLine="709"/>
        <w:jc w:val="both"/>
        <w:rPr>
          <w:rFonts w:ascii="Liberation Serif" w:hAnsi="Liberation Serif" w:cs="Liberation Serif"/>
        </w:rPr>
      </w:pPr>
      <w:bookmarkStart w:id="2" w:name="P1557"/>
      <w:bookmarkEnd w:id="2"/>
      <w:r w:rsidRPr="00980218">
        <w:rPr>
          <w:rFonts w:ascii="Liberation Serif" w:hAnsi="Liberation Serif" w:cs="Liberation Serif"/>
        </w:rPr>
        <w:t>6.</w:t>
      </w:r>
      <w:r>
        <w:rPr>
          <w:rFonts w:ascii="Liberation Serif" w:hAnsi="Liberation Serif" w:cs="Liberation Serif"/>
        </w:rPr>
        <w:t>5</w:t>
      </w:r>
      <w:r w:rsidRPr="00980218">
        <w:rPr>
          <w:rFonts w:ascii="Liberation Serif" w:hAnsi="Liberation Serif" w:cs="Liberation Serif"/>
        </w:rPr>
        <w:t>.</w:t>
      </w:r>
      <w:r w:rsidRPr="00980218">
        <w:rPr>
          <w:rFonts w:ascii="Liberation Serif" w:hAnsi="Liberation Serif" w:cs="Liberation Serif"/>
          <w:lang w:val="en-US"/>
        </w:rPr>
        <w:t> </w:t>
      </w:r>
      <w:r w:rsidRPr="00980218">
        <w:rPr>
          <w:rFonts w:ascii="Liberation Serif" w:hAnsi="Liberation Serif" w:cs="Liberation Serif"/>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B0DA2" w:rsidRPr="00980218" w:rsidRDefault="00AB0DA2" w:rsidP="00AB0DA2">
      <w:pPr>
        <w:widowControl w:val="0"/>
        <w:autoSpaceDE w:val="0"/>
        <w:autoSpaceDN w:val="0"/>
        <w:ind w:firstLine="709"/>
        <w:jc w:val="both"/>
        <w:rPr>
          <w:rFonts w:ascii="Liberation Serif" w:hAnsi="Liberation Serif" w:cs="Liberation Serif"/>
        </w:rPr>
      </w:pPr>
      <w:bookmarkStart w:id="3" w:name="P1561"/>
      <w:bookmarkEnd w:id="3"/>
      <w:r w:rsidRPr="00980218">
        <w:rPr>
          <w:rFonts w:ascii="Liberation Serif" w:hAnsi="Liberation Serif" w:cs="Liberation Serif"/>
        </w:rPr>
        <w:t>6.</w:t>
      </w:r>
      <w:r>
        <w:rPr>
          <w:rFonts w:ascii="Liberation Serif" w:hAnsi="Liberation Serif" w:cs="Liberation Serif"/>
        </w:rPr>
        <w:t>6</w:t>
      </w:r>
      <w:r w:rsidRPr="00980218">
        <w:rPr>
          <w:rFonts w:ascii="Liberation Serif" w:hAnsi="Liberation Serif" w:cs="Liberation Serif"/>
        </w:rPr>
        <w:t>.</w:t>
      </w:r>
      <w:r w:rsidRPr="00980218">
        <w:rPr>
          <w:rFonts w:ascii="Liberation Serif" w:hAnsi="Liberation Serif" w:cs="Liberation Serif"/>
          <w:lang w:val="en-US"/>
        </w:rPr>
        <w:t> </w:t>
      </w:r>
      <w:r w:rsidRPr="00980218">
        <w:rPr>
          <w:rFonts w:ascii="Liberation Serif" w:hAnsi="Liberation Serif" w:cs="Liberation Serif"/>
        </w:rPr>
        <w:t>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B0DA2" w:rsidRPr="00980218" w:rsidRDefault="00AB0DA2" w:rsidP="00AB0DA2">
      <w:pPr>
        <w:widowControl w:val="0"/>
        <w:autoSpaceDE w:val="0"/>
        <w:autoSpaceDN w:val="0"/>
        <w:ind w:firstLine="709"/>
        <w:jc w:val="both"/>
        <w:rPr>
          <w:rFonts w:ascii="Liberation Serif" w:hAnsi="Liberation Serif" w:cs="Liberation Serif"/>
          <w:b/>
          <w:color w:val="FF0000"/>
        </w:rPr>
      </w:pPr>
      <w:r w:rsidRPr="00980218">
        <w:rPr>
          <w:rFonts w:ascii="Liberation Serif" w:hAnsi="Liberation Serif" w:cs="Liberation Serif"/>
        </w:rPr>
        <w:t>6.</w:t>
      </w:r>
      <w:r>
        <w:rPr>
          <w:rFonts w:ascii="Liberation Serif" w:hAnsi="Liberation Serif" w:cs="Liberation Serif"/>
        </w:rPr>
        <w:t>7</w:t>
      </w:r>
      <w:r w:rsidRPr="00980218">
        <w:rPr>
          <w:rFonts w:ascii="Liberation Serif" w:hAnsi="Liberation Serif" w:cs="Liberation Serif"/>
        </w:rPr>
        <w:t>.</w:t>
      </w:r>
      <w:r w:rsidRPr="00980218">
        <w:rPr>
          <w:rFonts w:ascii="Liberation Serif" w:hAnsi="Liberation Serif" w:cs="Liberation Serif"/>
          <w:lang w:val="en-US"/>
        </w:rPr>
        <w:t> </w:t>
      </w:r>
      <w:r w:rsidRPr="00980218">
        <w:rPr>
          <w:rFonts w:ascii="Liberation Serif" w:hAnsi="Liberation Serif" w:cs="Liberation Serif"/>
        </w:rPr>
        <w:t>Применение неустойки (штрафа, пени) не освобождает Стороны от исполнения обязательств по Контракту.</w:t>
      </w:r>
    </w:p>
    <w:p w:rsidR="00AB0DA2" w:rsidRPr="00980218" w:rsidRDefault="00AB0DA2" w:rsidP="00AB0DA2">
      <w:pPr>
        <w:widowControl w:val="0"/>
        <w:autoSpaceDE w:val="0"/>
        <w:autoSpaceDN w:val="0"/>
        <w:ind w:firstLine="709"/>
        <w:jc w:val="both"/>
        <w:rPr>
          <w:rFonts w:ascii="Liberation Serif" w:hAnsi="Liberation Serif" w:cs="Liberation Serif"/>
        </w:rPr>
      </w:pPr>
      <w:r w:rsidRPr="00980218">
        <w:rPr>
          <w:rFonts w:ascii="Liberation Serif" w:hAnsi="Liberation Serif" w:cs="Liberation Serif"/>
        </w:rPr>
        <w:t>6.</w:t>
      </w:r>
      <w:r>
        <w:rPr>
          <w:rFonts w:ascii="Liberation Serif" w:hAnsi="Liberation Serif" w:cs="Liberation Serif"/>
        </w:rPr>
        <w:t>8</w:t>
      </w:r>
      <w:r w:rsidRPr="00980218">
        <w:rPr>
          <w:rFonts w:ascii="Liberation Serif" w:hAnsi="Liberation Serif" w:cs="Liberation Serif"/>
        </w:rPr>
        <w:t>.</w:t>
      </w:r>
      <w:r w:rsidRPr="00980218">
        <w:rPr>
          <w:rFonts w:ascii="Liberation Serif" w:hAnsi="Liberation Serif" w:cs="Liberation Serif"/>
          <w:lang w:val="en-US"/>
        </w:rPr>
        <w:t> </w:t>
      </w:r>
      <w:r w:rsidRPr="00980218">
        <w:rPr>
          <w:rFonts w:ascii="Liberation Serif" w:hAnsi="Liberation Serif" w:cs="Liberation Serif"/>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B0DA2" w:rsidRPr="00980218" w:rsidRDefault="00AB0DA2" w:rsidP="00AB0DA2">
      <w:pPr>
        <w:widowControl w:val="0"/>
        <w:autoSpaceDE w:val="0"/>
        <w:autoSpaceDN w:val="0"/>
        <w:ind w:firstLine="709"/>
        <w:jc w:val="both"/>
        <w:rPr>
          <w:rFonts w:ascii="Liberation Serif" w:hAnsi="Liberation Serif" w:cs="Liberation Serif"/>
        </w:rPr>
      </w:pPr>
      <w:r w:rsidRPr="00980218">
        <w:rPr>
          <w:rFonts w:ascii="Liberation Serif" w:hAnsi="Liberation Serif" w:cs="Liberation Serif"/>
        </w:rPr>
        <w:t>6.</w:t>
      </w:r>
      <w:r>
        <w:rPr>
          <w:rFonts w:ascii="Liberation Serif" w:hAnsi="Liberation Serif" w:cs="Liberation Serif"/>
        </w:rPr>
        <w:t>9</w:t>
      </w:r>
      <w:r w:rsidRPr="00980218">
        <w:rPr>
          <w:rFonts w:ascii="Liberation Serif" w:hAnsi="Liberation Serif" w:cs="Liberation Serif"/>
        </w:rPr>
        <w:t>.</w:t>
      </w:r>
      <w:r w:rsidRPr="00980218">
        <w:rPr>
          <w:rFonts w:ascii="Liberation Serif" w:hAnsi="Liberation Serif" w:cs="Liberation Serif"/>
          <w:lang w:val="en-US"/>
        </w:rPr>
        <w:t> </w:t>
      </w:r>
      <w:r w:rsidRPr="00980218">
        <w:rPr>
          <w:rFonts w:ascii="Liberation Serif" w:hAnsi="Liberation Serif" w:cs="Liberation Seri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B0DA2" w:rsidRDefault="00AB0DA2" w:rsidP="00AB0DA2">
      <w:pPr>
        <w:widowControl w:val="0"/>
        <w:autoSpaceDE w:val="0"/>
        <w:autoSpaceDN w:val="0"/>
        <w:ind w:firstLine="709"/>
        <w:jc w:val="both"/>
        <w:rPr>
          <w:rFonts w:ascii="Liberation Serif" w:hAnsi="Liberation Serif" w:cs="Liberation Serif"/>
        </w:rPr>
      </w:pPr>
      <w:r w:rsidRPr="00980218">
        <w:rPr>
          <w:rFonts w:ascii="Liberation Serif" w:hAnsi="Liberation Serif" w:cs="Liberation Serif"/>
        </w:rPr>
        <w:t>6.1</w:t>
      </w:r>
      <w:r>
        <w:rPr>
          <w:rFonts w:ascii="Liberation Serif" w:hAnsi="Liberation Serif" w:cs="Liberation Serif"/>
        </w:rPr>
        <w:t>0</w:t>
      </w:r>
      <w:r w:rsidRPr="00980218">
        <w:rPr>
          <w:rFonts w:ascii="Liberation Serif" w:hAnsi="Liberation Serif" w:cs="Liberation Serif"/>
        </w:rPr>
        <w:t>.</w:t>
      </w:r>
      <w:r w:rsidRPr="00980218">
        <w:rPr>
          <w:rFonts w:ascii="Liberation Serif" w:hAnsi="Liberation Serif" w:cs="Liberation Serif"/>
          <w:lang w:val="en-US"/>
        </w:rPr>
        <w:t> </w:t>
      </w:r>
      <w:r w:rsidRPr="00980218">
        <w:rPr>
          <w:rFonts w:ascii="Liberation Serif" w:hAnsi="Liberation Serif" w:cs="Liberation Serif"/>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15F2D" w:rsidRDefault="00D15F2D" w:rsidP="00D15F2D">
      <w:pPr>
        <w:ind w:left="1155"/>
        <w:rPr>
          <w:b/>
          <w:bCs/>
          <w:sz w:val="22"/>
        </w:rPr>
      </w:pPr>
    </w:p>
    <w:p w:rsidR="00D15F2D" w:rsidRDefault="00D15F2D" w:rsidP="00D15F2D">
      <w:pPr>
        <w:ind w:left="1155"/>
        <w:rPr>
          <w:b/>
          <w:bCs/>
          <w:sz w:val="22"/>
        </w:rPr>
      </w:pPr>
    </w:p>
    <w:p w:rsidR="00D15F2D" w:rsidRDefault="00D15F2D" w:rsidP="00D15F2D">
      <w:pPr>
        <w:ind w:left="1155"/>
        <w:rPr>
          <w:b/>
          <w:bCs/>
          <w:sz w:val="22"/>
        </w:rPr>
      </w:pPr>
    </w:p>
    <w:p w:rsidR="00873E61" w:rsidRPr="003C7D3B" w:rsidRDefault="005505DE" w:rsidP="003B7305">
      <w:pPr>
        <w:numPr>
          <w:ilvl w:val="0"/>
          <w:numId w:val="3"/>
        </w:numPr>
        <w:jc w:val="center"/>
        <w:rPr>
          <w:b/>
          <w:bCs/>
          <w:sz w:val="22"/>
        </w:rPr>
      </w:pPr>
      <w:r w:rsidRPr="003C7D3B">
        <w:rPr>
          <w:b/>
          <w:bCs/>
          <w:sz w:val="22"/>
        </w:rPr>
        <w:lastRenderedPageBreak/>
        <w:t>Действие</w:t>
      </w:r>
      <w:r w:rsidRPr="003C7D3B">
        <w:rPr>
          <w:b/>
          <w:sz w:val="22"/>
        </w:rPr>
        <w:t xml:space="preserve"> обстоятельств </w:t>
      </w:r>
      <w:r w:rsidRPr="003C7D3B">
        <w:rPr>
          <w:b/>
          <w:bCs/>
          <w:sz w:val="22"/>
        </w:rPr>
        <w:t>непреодолимой силы</w:t>
      </w:r>
    </w:p>
    <w:p w:rsidR="005505DE" w:rsidRPr="003C7D3B" w:rsidRDefault="005505DE" w:rsidP="009861A8">
      <w:pPr>
        <w:ind w:firstLine="567"/>
        <w:jc w:val="both"/>
        <w:rPr>
          <w:sz w:val="22"/>
        </w:rPr>
      </w:pPr>
      <w:r w:rsidRPr="003C7D3B">
        <w:rPr>
          <w:sz w:val="22"/>
        </w:rPr>
        <w:t xml:space="preserve">7.1. Стороны освобождаются от ответственности за неисполнение или ненадлежащее </w:t>
      </w:r>
      <w:r w:rsidR="00BA5C0A" w:rsidRPr="003C7D3B">
        <w:rPr>
          <w:sz w:val="22"/>
        </w:rPr>
        <w:t>исполнение обязательств</w:t>
      </w:r>
      <w:r w:rsidRPr="003C7D3B">
        <w:rPr>
          <w:sz w:val="22"/>
        </w:rPr>
        <w:t xml:space="preserve"> по </w:t>
      </w:r>
      <w:r w:rsidR="00D15F2D">
        <w:rPr>
          <w:sz w:val="22"/>
        </w:rPr>
        <w:t>Контракту</w:t>
      </w:r>
      <w:r w:rsidR="00D15F2D" w:rsidRPr="003C7D3B">
        <w:rPr>
          <w:sz w:val="22"/>
        </w:rPr>
        <w:t xml:space="preserve"> </w:t>
      </w:r>
      <w:r w:rsidRPr="003C7D3B">
        <w:rPr>
          <w:sz w:val="22"/>
        </w:rPr>
        <w:t xml:space="preserve">в случае </w:t>
      </w:r>
      <w:r w:rsidR="00BA5C0A" w:rsidRPr="003C7D3B">
        <w:rPr>
          <w:sz w:val="22"/>
        </w:rPr>
        <w:t>возникновения обстоятельств</w:t>
      </w:r>
      <w:r w:rsidRPr="003C7D3B">
        <w:rPr>
          <w:sz w:val="22"/>
        </w:rPr>
        <w:t xml:space="preserve">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w:t>
      </w:r>
      <w:r w:rsidR="00D15F2D">
        <w:rPr>
          <w:sz w:val="22"/>
        </w:rPr>
        <w:t>Контракту</w:t>
      </w:r>
      <w:r w:rsidRPr="003C7D3B">
        <w:rPr>
          <w:sz w:val="22"/>
        </w:rPr>
        <w:t>.</w:t>
      </w:r>
    </w:p>
    <w:p w:rsidR="005505DE" w:rsidRPr="003C7D3B" w:rsidRDefault="005505DE" w:rsidP="009861A8">
      <w:pPr>
        <w:ind w:firstLine="567"/>
        <w:jc w:val="both"/>
        <w:rPr>
          <w:sz w:val="22"/>
        </w:rPr>
      </w:pPr>
      <w:r w:rsidRPr="003C7D3B">
        <w:rPr>
          <w:sz w:val="22"/>
        </w:rPr>
        <w:t>7.2.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объявленная или фактическая война, гражданские волнения, эпидемии, блокада, пожары, землетрясения, наводнения и другие стихийные природные бедствия.</w:t>
      </w:r>
    </w:p>
    <w:p w:rsidR="005505DE" w:rsidRPr="003C7D3B" w:rsidRDefault="005505DE" w:rsidP="009861A8">
      <w:pPr>
        <w:ind w:firstLine="567"/>
        <w:jc w:val="both"/>
        <w:rPr>
          <w:sz w:val="22"/>
        </w:rPr>
      </w:pPr>
      <w:r w:rsidRPr="003C7D3B">
        <w:rPr>
          <w:sz w:val="22"/>
        </w:rPr>
        <w:t xml:space="preserve">7.3. Сторона, которая не в состоянии выполнить свои обязательства по </w:t>
      </w:r>
      <w:r w:rsidR="00D15F2D">
        <w:rPr>
          <w:sz w:val="22"/>
        </w:rPr>
        <w:t xml:space="preserve">Контракту </w:t>
      </w:r>
      <w:r w:rsidRPr="003C7D3B">
        <w:rPr>
          <w:sz w:val="22"/>
        </w:rPr>
        <w:t xml:space="preserve">в силу возникновения обстоятельств непреодолимой силы, обязана в течение 5 (пять) рабочих дней информировать другую Сторону о наступлении таких обстоятельств в письменной форме и сообщить данные о характере обстоятельств, дать </w:t>
      </w:r>
      <w:r w:rsidR="00BA5C0A" w:rsidRPr="003C7D3B">
        <w:rPr>
          <w:sz w:val="22"/>
        </w:rPr>
        <w:t>оценку их</w:t>
      </w:r>
      <w:r w:rsidRPr="003C7D3B">
        <w:rPr>
          <w:sz w:val="22"/>
        </w:rPr>
        <w:t xml:space="preserve"> </w:t>
      </w:r>
      <w:r w:rsidR="00BA5C0A" w:rsidRPr="003C7D3B">
        <w:rPr>
          <w:sz w:val="22"/>
        </w:rPr>
        <w:t>влияния на</w:t>
      </w:r>
      <w:r w:rsidRPr="003C7D3B">
        <w:rPr>
          <w:sz w:val="22"/>
        </w:rPr>
        <w:t xml:space="preserve"> </w:t>
      </w:r>
      <w:r w:rsidR="00BA5C0A" w:rsidRPr="003C7D3B">
        <w:rPr>
          <w:sz w:val="22"/>
        </w:rPr>
        <w:t>исполнение и</w:t>
      </w:r>
      <w:r w:rsidRPr="003C7D3B">
        <w:rPr>
          <w:sz w:val="22"/>
        </w:rPr>
        <w:t xml:space="preserve"> возможный срок исполнения обязательств по настоящему </w:t>
      </w:r>
      <w:r w:rsidR="00D15F2D">
        <w:rPr>
          <w:sz w:val="22"/>
        </w:rPr>
        <w:t>Контракту</w:t>
      </w:r>
      <w:r w:rsidRPr="003C7D3B">
        <w:rPr>
          <w:sz w:val="22"/>
        </w:rPr>
        <w:t>.</w:t>
      </w:r>
    </w:p>
    <w:p w:rsidR="005505DE" w:rsidRPr="003C7D3B" w:rsidRDefault="005505DE" w:rsidP="009861A8">
      <w:pPr>
        <w:ind w:firstLine="567"/>
        <w:jc w:val="both"/>
        <w:rPr>
          <w:sz w:val="22"/>
        </w:rPr>
      </w:pPr>
      <w:r w:rsidRPr="003C7D3B">
        <w:rPr>
          <w:sz w:val="22"/>
        </w:rPr>
        <w:t xml:space="preserve">7.4. Не извещение и/или несвоевременное извещение другой Стороны согласно п. 7.3. настоящего </w:t>
      </w:r>
      <w:r w:rsidR="00D15F2D">
        <w:rPr>
          <w:sz w:val="22"/>
        </w:rPr>
        <w:t>Контракта</w:t>
      </w:r>
      <w:r w:rsidR="00D15F2D" w:rsidRPr="003C7D3B">
        <w:rPr>
          <w:sz w:val="22"/>
        </w:rPr>
        <w:t xml:space="preserve"> </w:t>
      </w:r>
      <w:r w:rsidRPr="003C7D3B">
        <w:rPr>
          <w:sz w:val="22"/>
        </w:rPr>
        <w:t xml:space="preserve">влечет за собой утрату Стороной права ссылаться </w:t>
      </w:r>
      <w:r w:rsidR="00BA5C0A" w:rsidRPr="003C7D3B">
        <w:rPr>
          <w:sz w:val="22"/>
        </w:rPr>
        <w:t>на эти</w:t>
      </w:r>
      <w:r w:rsidRPr="003C7D3B">
        <w:rPr>
          <w:sz w:val="22"/>
        </w:rPr>
        <w:t xml:space="preserve"> обстоятельства.</w:t>
      </w:r>
    </w:p>
    <w:p w:rsidR="005505DE" w:rsidRPr="003C7D3B" w:rsidRDefault="005505DE" w:rsidP="003B7305">
      <w:pPr>
        <w:ind w:firstLine="567"/>
        <w:jc w:val="both"/>
        <w:rPr>
          <w:sz w:val="22"/>
        </w:rPr>
      </w:pPr>
      <w:r w:rsidRPr="003C7D3B">
        <w:rPr>
          <w:sz w:val="22"/>
        </w:rPr>
        <w:t>7.5. Подтверждением наличия и продолжительности действия обстоятельств непреодолимой силы будут являться свидетельства, выданные Торгово-промышленной палатой Российской Федерации и/или иным компетентным государственным органом.</w:t>
      </w:r>
    </w:p>
    <w:p w:rsidR="003C7D3B" w:rsidRPr="003C7D3B" w:rsidRDefault="003C7D3B" w:rsidP="003B7305">
      <w:pPr>
        <w:ind w:firstLine="567"/>
        <w:jc w:val="both"/>
        <w:rPr>
          <w:sz w:val="22"/>
        </w:rPr>
      </w:pPr>
    </w:p>
    <w:p w:rsidR="00873E61" w:rsidRPr="003C7D3B" w:rsidRDefault="005505DE" w:rsidP="003B7305">
      <w:pPr>
        <w:numPr>
          <w:ilvl w:val="0"/>
          <w:numId w:val="3"/>
        </w:numPr>
        <w:jc w:val="center"/>
        <w:rPr>
          <w:b/>
          <w:sz w:val="22"/>
        </w:rPr>
      </w:pPr>
      <w:r w:rsidRPr="003C7D3B">
        <w:rPr>
          <w:b/>
          <w:sz w:val="22"/>
        </w:rPr>
        <w:t xml:space="preserve">Срок </w:t>
      </w:r>
      <w:r w:rsidR="00BA5C0A" w:rsidRPr="003C7D3B">
        <w:rPr>
          <w:b/>
          <w:sz w:val="22"/>
        </w:rPr>
        <w:t xml:space="preserve">действия </w:t>
      </w:r>
      <w:r w:rsidR="00F17A50">
        <w:rPr>
          <w:b/>
          <w:sz w:val="22"/>
        </w:rPr>
        <w:t>Контракта</w:t>
      </w:r>
      <w:r w:rsidRPr="003C7D3B">
        <w:rPr>
          <w:b/>
          <w:sz w:val="22"/>
        </w:rPr>
        <w:t>, порядок его расторжения и изменения</w:t>
      </w:r>
    </w:p>
    <w:p w:rsidR="009861A8" w:rsidRPr="003C7D3B" w:rsidRDefault="007A5808" w:rsidP="009861A8">
      <w:pPr>
        <w:autoSpaceDE w:val="0"/>
        <w:autoSpaceDN w:val="0"/>
        <w:adjustRightInd w:val="0"/>
        <w:ind w:firstLine="540"/>
        <w:jc w:val="both"/>
        <w:rPr>
          <w:sz w:val="22"/>
        </w:rPr>
      </w:pPr>
      <w:r w:rsidRPr="003C7D3B">
        <w:rPr>
          <w:sz w:val="22"/>
        </w:rPr>
        <w:t xml:space="preserve">8.1. Настоящий </w:t>
      </w:r>
      <w:r w:rsidR="00D15F2D">
        <w:rPr>
          <w:sz w:val="22"/>
        </w:rPr>
        <w:t xml:space="preserve">Контракт </w:t>
      </w:r>
      <w:r w:rsidR="00D15F2D" w:rsidRPr="003C7D3B">
        <w:rPr>
          <w:sz w:val="22"/>
        </w:rPr>
        <w:t xml:space="preserve"> </w:t>
      </w:r>
      <w:r w:rsidR="009861A8" w:rsidRPr="003C7D3B">
        <w:rPr>
          <w:sz w:val="22"/>
        </w:rPr>
        <w:t>вступает в силу с момента его подписания и действует до «</w:t>
      </w:r>
      <w:r w:rsidR="00606ABB" w:rsidRPr="003C7D3B">
        <w:rPr>
          <w:sz w:val="22"/>
        </w:rPr>
        <w:t>31</w:t>
      </w:r>
      <w:r w:rsidR="009861A8" w:rsidRPr="003C7D3B">
        <w:rPr>
          <w:sz w:val="22"/>
        </w:rPr>
        <w:t>»</w:t>
      </w:r>
      <w:r w:rsidR="000F7CDE" w:rsidRPr="003C7D3B">
        <w:rPr>
          <w:sz w:val="22"/>
        </w:rPr>
        <w:t xml:space="preserve"> </w:t>
      </w:r>
      <w:r w:rsidR="003C7D3B" w:rsidRPr="003C7D3B">
        <w:rPr>
          <w:sz w:val="22"/>
        </w:rPr>
        <w:t>декабря</w:t>
      </w:r>
      <w:r w:rsidR="002858C8">
        <w:rPr>
          <w:sz w:val="22"/>
        </w:rPr>
        <w:t xml:space="preserve"> 202</w:t>
      </w:r>
      <w:r w:rsidR="00D13B92">
        <w:rPr>
          <w:sz w:val="22"/>
        </w:rPr>
        <w:t>6</w:t>
      </w:r>
      <w:r w:rsidR="00F27584" w:rsidRPr="003C7D3B">
        <w:rPr>
          <w:sz w:val="22"/>
        </w:rPr>
        <w:t xml:space="preserve"> г.,</w:t>
      </w:r>
      <w:r w:rsidR="009861A8" w:rsidRPr="003C7D3B">
        <w:rPr>
          <w:sz w:val="22"/>
        </w:rPr>
        <w:t xml:space="preserve"> </w:t>
      </w:r>
      <w:r w:rsidR="00EC4B9E" w:rsidRPr="003C7D3B">
        <w:rPr>
          <w:sz w:val="22"/>
        </w:rPr>
        <w:t>а в части расчетов -</w:t>
      </w:r>
      <w:r w:rsidR="009861A8" w:rsidRPr="003C7D3B">
        <w:rPr>
          <w:sz w:val="22"/>
        </w:rPr>
        <w:t xml:space="preserve"> до полного исполнения Сторонами своих обязательст</w:t>
      </w:r>
      <w:r w:rsidR="00C31446" w:rsidRPr="003C7D3B">
        <w:rPr>
          <w:sz w:val="22"/>
        </w:rPr>
        <w:t xml:space="preserve">в по </w:t>
      </w:r>
      <w:r w:rsidR="00D15F2D">
        <w:rPr>
          <w:sz w:val="22"/>
        </w:rPr>
        <w:t>Контракту</w:t>
      </w:r>
      <w:r w:rsidR="009861A8" w:rsidRPr="003C7D3B">
        <w:rPr>
          <w:sz w:val="22"/>
        </w:rPr>
        <w:t>.</w:t>
      </w:r>
    </w:p>
    <w:p w:rsidR="009564F6" w:rsidRPr="003C7D3B" w:rsidRDefault="009861A8" w:rsidP="009564F6">
      <w:pPr>
        <w:autoSpaceDE w:val="0"/>
        <w:autoSpaceDN w:val="0"/>
        <w:adjustRightInd w:val="0"/>
        <w:ind w:firstLine="540"/>
        <w:jc w:val="both"/>
        <w:rPr>
          <w:sz w:val="22"/>
        </w:rPr>
      </w:pPr>
      <w:r w:rsidRPr="003C7D3B">
        <w:rPr>
          <w:sz w:val="22"/>
        </w:rPr>
        <w:t xml:space="preserve">8.2. </w:t>
      </w:r>
      <w:r w:rsidR="00D15F2D">
        <w:rPr>
          <w:sz w:val="22"/>
        </w:rPr>
        <w:t xml:space="preserve">Контракт </w:t>
      </w:r>
      <w:r w:rsidRPr="003C7D3B">
        <w:rPr>
          <w:sz w:val="22"/>
        </w:rPr>
        <w:t xml:space="preserve">может быть расторгнут </w:t>
      </w:r>
      <w:r w:rsidR="00514C90" w:rsidRPr="003C7D3B">
        <w:rPr>
          <w:sz w:val="22"/>
        </w:rPr>
        <w:t xml:space="preserve">по соглашению сторон, по решению суда или в связи с односторонним отказом стороны </w:t>
      </w:r>
      <w:r w:rsidR="00D15F2D">
        <w:rPr>
          <w:sz w:val="22"/>
        </w:rPr>
        <w:t>Контракта</w:t>
      </w:r>
      <w:r w:rsidR="00D15F2D" w:rsidRPr="003C7D3B">
        <w:rPr>
          <w:sz w:val="22"/>
        </w:rPr>
        <w:t xml:space="preserve"> </w:t>
      </w:r>
      <w:r w:rsidR="00514C90" w:rsidRPr="003C7D3B">
        <w:rPr>
          <w:sz w:val="22"/>
        </w:rPr>
        <w:t xml:space="preserve">от исполнения </w:t>
      </w:r>
      <w:r w:rsidR="00D15F2D">
        <w:rPr>
          <w:sz w:val="22"/>
        </w:rPr>
        <w:t>Контракта</w:t>
      </w:r>
      <w:r w:rsidRPr="003C7D3B">
        <w:rPr>
          <w:sz w:val="22"/>
        </w:rPr>
        <w:t>.</w:t>
      </w:r>
    </w:p>
    <w:p w:rsidR="003C7D3B" w:rsidRPr="003C7D3B" w:rsidRDefault="003C7D3B" w:rsidP="009564F6">
      <w:pPr>
        <w:autoSpaceDE w:val="0"/>
        <w:autoSpaceDN w:val="0"/>
        <w:adjustRightInd w:val="0"/>
        <w:ind w:firstLine="540"/>
        <w:jc w:val="both"/>
        <w:rPr>
          <w:sz w:val="22"/>
        </w:rPr>
      </w:pPr>
    </w:p>
    <w:p w:rsidR="00873E61" w:rsidRPr="003C7D3B" w:rsidRDefault="005505DE" w:rsidP="003B7305">
      <w:pPr>
        <w:numPr>
          <w:ilvl w:val="0"/>
          <w:numId w:val="3"/>
        </w:numPr>
        <w:jc w:val="center"/>
        <w:rPr>
          <w:b/>
          <w:sz w:val="22"/>
        </w:rPr>
      </w:pPr>
      <w:r w:rsidRPr="003C7D3B">
        <w:rPr>
          <w:b/>
          <w:sz w:val="22"/>
        </w:rPr>
        <w:t>Порядок разрешения споров</w:t>
      </w:r>
    </w:p>
    <w:p w:rsidR="009861A8" w:rsidRPr="003C7D3B" w:rsidRDefault="009861A8" w:rsidP="009861A8">
      <w:pPr>
        <w:autoSpaceDE w:val="0"/>
        <w:autoSpaceDN w:val="0"/>
        <w:adjustRightInd w:val="0"/>
        <w:ind w:firstLine="540"/>
        <w:jc w:val="both"/>
        <w:rPr>
          <w:sz w:val="22"/>
        </w:rPr>
      </w:pPr>
      <w:r w:rsidRPr="003C7D3B">
        <w:rPr>
          <w:sz w:val="22"/>
        </w:rPr>
        <w:t>9.1. Стороны обязуются прилагать максимальные усилия для устранения возникающих разногласий исключительно путем переговоров и консультаций.</w:t>
      </w:r>
    </w:p>
    <w:p w:rsidR="009861A8" w:rsidRPr="003C7D3B" w:rsidRDefault="009861A8" w:rsidP="009861A8">
      <w:pPr>
        <w:autoSpaceDE w:val="0"/>
        <w:autoSpaceDN w:val="0"/>
        <w:adjustRightInd w:val="0"/>
        <w:ind w:firstLine="540"/>
        <w:jc w:val="both"/>
        <w:rPr>
          <w:sz w:val="22"/>
        </w:rPr>
      </w:pPr>
      <w:r w:rsidRPr="003C7D3B">
        <w:rPr>
          <w:sz w:val="22"/>
        </w:rPr>
        <w:t>9.2. При наличии претензий по качеству и/или количеству поставленного Товара Покупатель направляет Поставщику соответствующее уведомление в течение 10 календарных дней со дня поставки Товара.</w:t>
      </w:r>
    </w:p>
    <w:p w:rsidR="009861A8" w:rsidRPr="003C7D3B" w:rsidRDefault="009861A8" w:rsidP="009861A8">
      <w:pPr>
        <w:autoSpaceDE w:val="0"/>
        <w:autoSpaceDN w:val="0"/>
        <w:adjustRightInd w:val="0"/>
        <w:ind w:firstLine="540"/>
        <w:jc w:val="both"/>
        <w:rPr>
          <w:sz w:val="22"/>
        </w:rPr>
      </w:pPr>
      <w:r w:rsidRPr="003C7D3B">
        <w:rPr>
          <w:sz w:val="22"/>
        </w:rPr>
        <w:t>9.3. Поставщик обязан рассмотреть предъявленные Покупателем претензии в течение 15 календарных дней со дня их поступления и ответить по существу заявленных требований.</w:t>
      </w:r>
    </w:p>
    <w:p w:rsidR="005505DE" w:rsidRPr="003C7D3B" w:rsidRDefault="005505DE" w:rsidP="003B7305">
      <w:pPr>
        <w:tabs>
          <w:tab w:val="left" w:pos="1260"/>
        </w:tabs>
        <w:ind w:firstLine="540"/>
        <w:rPr>
          <w:sz w:val="22"/>
        </w:rPr>
      </w:pPr>
      <w:r w:rsidRPr="003C7D3B">
        <w:rPr>
          <w:sz w:val="22"/>
        </w:rPr>
        <w:t>9</w:t>
      </w:r>
      <w:r w:rsidR="009861A8" w:rsidRPr="003C7D3B">
        <w:rPr>
          <w:sz w:val="22"/>
        </w:rPr>
        <w:t>.4</w:t>
      </w:r>
      <w:r w:rsidRPr="003C7D3B">
        <w:rPr>
          <w:sz w:val="22"/>
        </w:rPr>
        <w:t xml:space="preserve">. В случае если Сторонами не будет найдено консенсуса по спорным вопросам, то споры передаются на рассмотрение в Арбитражный суд Свердловской области. </w:t>
      </w:r>
    </w:p>
    <w:p w:rsidR="003C7D3B" w:rsidRPr="003C7D3B" w:rsidRDefault="003C7D3B" w:rsidP="003B7305">
      <w:pPr>
        <w:tabs>
          <w:tab w:val="left" w:pos="1260"/>
        </w:tabs>
        <w:ind w:firstLine="540"/>
        <w:rPr>
          <w:sz w:val="22"/>
        </w:rPr>
      </w:pPr>
    </w:p>
    <w:p w:rsidR="00606ABB" w:rsidRPr="003C7D3B" w:rsidRDefault="005505DE" w:rsidP="00873E61">
      <w:pPr>
        <w:numPr>
          <w:ilvl w:val="0"/>
          <w:numId w:val="3"/>
        </w:numPr>
        <w:jc w:val="center"/>
        <w:rPr>
          <w:b/>
          <w:sz w:val="22"/>
        </w:rPr>
      </w:pPr>
      <w:r w:rsidRPr="003C7D3B">
        <w:rPr>
          <w:b/>
          <w:sz w:val="22"/>
        </w:rPr>
        <w:t>Дополнительные положения</w:t>
      </w:r>
    </w:p>
    <w:p w:rsidR="009861A8" w:rsidRPr="003C7D3B" w:rsidRDefault="003B7305" w:rsidP="003B7305">
      <w:pPr>
        <w:autoSpaceDE w:val="0"/>
        <w:autoSpaceDN w:val="0"/>
        <w:adjustRightInd w:val="0"/>
        <w:jc w:val="both"/>
        <w:rPr>
          <w:sz w:val="22"/>
        </w:rPr>
      </w:pPr>
      <w:r w:rsidRPr="003C7D3B">
        <w:rPr>
          <w:sz w:val="22"/>
        </w:rPr>
        <w:t xml:space="preserve">          </w:t>
      </w:r>
      <w:r w:rsidR="009861A8" w:rsidRPr="003C7D3B">
        <w:rPr>
          <w:sz w:val="22"/>
        </w:rPr>
        <w:t xml:space="preserve">10.1. Настоящий </w:t>
      </w:r>
      <w:r w:rsidR="00D15F2D">
        <w:rPr>
          <w:sz w:val="22"/>
        </w:rPr>
        <w:t xml:space="preserve">Контракт </w:t>
      </w:r>
      <w:r w:rsidR="009861A8" w:rsidRPr="003C7D3B">
        <w:rPr>
          <w:sz w:val="22"/>
        </w:rPr>
        <w:t xml:space="preserve">составлен в двух экземплярах, по одному для каждой Стороны, причем оба экземпляра имеют одинаковую юридическую силу. Все приложения, в том числе изменения и дополнения к настоящему </w:t>
      </w:r>
      <w:r w:rsidR="00D15F2D">
        <w:rPr>
          <w:sz w:val="22"/>
        </w:rPr>
        <w:t>Контракту</w:t>
      </w:r>
      <w:r w:rsidR="009861A8" w:rsidRPr="003C7D3B">
        <w:rPr>
          <w:sz w:val="22"/>
        </w:rPr>
        <w:t>, являются его неотъемлемыми частями.</w:t>
      </w:r>
    </w:p>
    <w:p w:rsidR="009861A8" w:rsidRPr="003C7D3B" w:rsidRDefault="009861A8" w:rsidP="009861A8">
      <w:pPr>
        <w:autoSpaceDE w:val="0"/>
        <w:autoSpaceDN w:val="0"/>
        <w:adjustRightInd w:val="0"/>
        <w:ind w:firstLine="540"/>
        <w:jc w:val="both"/>
        <w:rPr>
          <w:sz w:val="22"/>
        </w:rPr>
      </w:pPr>
      <w:r w:rsidRPr="003C7D3B">
        <w:rPr>
          <w:sz w:val="22"/>
        </w:rPr>
        <w:t>10.2. Все изменения и дополнения к настоящему</w:t>
      </w:r>
      <w:r w:rsidR="005F685E" w:rsidRPr="003C7D3B">
        <w:rPr>
          <w:sz w:val="22"/>
        </w:rPr>
        <w:t xml:space="preserve"> </w:t>
      </w:r>
      <w:r w:rsidR="00D15F2D">
        <w:rPr>
          <w:sz w:val="22"/>
        </w:rPr>
        <w:t>Контракту</w:t>
      </w:r>
      <w:r w:rsidR="00D15F2D" w:rsidRPr="003C7D3B">
        <w:rPr>
          <w:sz w:val="22"/>
        </w:rPr>
        <w:t xml:space="preserve"> </w:t>
      </w:r>
      <w:r w:rsidRPr="003C7D3B">
        <w:rPr>
          <w:sz w:val="22"/>
        </w:rPr>
        <w:t>действительны лишь в том случае, если они оформлены в письменном виде, подписаны и скреплены печатями обеих Сторон.</w:t>
      </w:r>
    </w:p>
    <w:p w:rsidR="009861A8" w:rsidRPr="003C7D3B" w:rsidRDefault="009861A8" w:rsidP="009861A8">
      <w:pPr>
        <w:autoSpaceDE w:val="0"/>
        <w:autoSpaceDN w:val="0"/>
        <w:adjustRightInd w:val="0"/>
        <w:ind w:firstLine="540"/>
        <w:jc w:val="both"/>
        <w:rPr>
          <w:sz w:val="22"/>
        </w:rPr>
      </w:pPr>
      <w:r w:rsidRPr="003C7D3B">
        <w:rPr>
          <w:sz w:val="22"/>
        </w:rPr>
        <w:t xml:space="preserve">10.3. Настоящий </w:t>
      </w:r>
      <w:r w:rsidR="00D15F2D">
        <w:rPr>
          <w:sz w:val="22"/>
        </w:rPr>
        <w:t xml:space="preserve">Контракт </w:t>
      </w:r>
      <w:r w:rsidRPr="003C7D3B">
        <w:rPr>
          <w:sz w:val="22"/>
        </w:rPr>
        <w:t>может быть изменен полностью или в отдельной его части по взаимному согласию Сторон в любое время.</w:t>
      </w:r>
    </w:p>
    <w:p w:rsidR="009861A8" w:rsidRPr="003C7D3B" w:rsidRDefault="009861A8" w:rsidP="009861A8">
      <w:pPr>
        <w:autoSpaceDE w:val="0"/>
        <w:autoSpaceDN w:val="0"/>
        <w:adjustRightInd w:val="0"/>
        <w:ind w:firstLine="540"/>
        <w:jc w:val="both"/>
        <w:rPr>
          <w:sz w:val="22"/>
        </w:rPr>
      </w:pPr>
      <w:r w:rsidRPr="003C7D3B">
        <w:rPr>
          <w:sz w:val="22"/>
        </w:rPr>
        <w:t xml:space="preserve">10.4. Все документы, оформляемые в процессе исполнения настоящего </w:t>
      </w:r>
      <w:r w:rsidR="00D15F2D">
        <w:rPr>
          <w:sz w:val="22"/>
        </w:rPr>
        <w:t>Контракта</w:t>
      </w:r>
      <w:r w:rsidR="00D15F2D" w:rsidRPr="003C7D3B">
        <w:rPr>
          <w:sz w:val="22"/>
        </w:rPr>
        <w:t xml:space="preserve"> </w:t>
      </w:r>
      <w:r w:rsidRPr="003C7D3B">
        <w:rPr>
          <w:sz w:val="22"/>
        </w:rPr>
        <w:t>(заказ, товар</w:t>
      </w:r>
      <w:r w:rsidR="00C31446" w:rsidRPr="003C7D3B">
        <w:rPr>
          <w:sz w:val="22"/>
        </w:rPr>
        <w:t>но-транспортные накладные и т.д</w:t>
      </w:r>
      <w:r w:rsidRPr="003C7D3B">
        <w:rPr>
          <w:sz w:val="22"/>
        </w:rPr>
        <w:t>.), должны подписываться только полномочными представителями Сторон, имеющими доверенности на совершение соответствующих действий, за исключением лиц, имеющих право действовать без доверенности.</w:t>
      </w:r>
    </w:p>
    <w:p w:rsidR="00FC658B" w:rsidRPr="003C7D3B" w:rsidRDefault="00514C90" w:rsidP="00996DAF">
      <w:pPr>
        <w:autoSpaceDE w:val="0"/>
        <w:autoSpaceDN w:val="0"/>
        <w:adjustRightInd w:val="0"/>
        <w:ind w:firstLine="567"/>
        <w:jc w:val="both"/>
        <w:rPr>
          <w:sz w:val="22"/>
        </w:rPr>
      </w:pPr>
      <w:r w:rsidRPr="003C7D3B">
        <w:rPr>
          <w:sz w:val="22"/>
        </w:rPr>
        <w:t xml:space="preserve">10.5. Стороны согласовали возможность обмена сообщениями посредством </w:t>
      </w:r>
      <w:r w:rsidR="00EC4B9E" w:rsidRPr="003C7D3B">
        <w:rPr>
          <w:sz w:val="22"/>
        </w:rPr>
        <w:t>факсимильной</w:t>
      </w:r>
      <w:r w:rsidRPr="003C7D3B">
        <w:rPr>
          <w:sz w:val="22"/>
        </w:rPr>
        <w:t xml:space="preserve"> или электронной связи. Такое сообщение должно достоверно позволяют установить, что документ исходит от стороны по настоящему </w:t>
      </w:r>
      <w:r w:rsidR="00D15F2D">
        <w:rPr>
          <w:sz w:val="22"/>
        </w:rPr>
        <w:t>Контракту</w:t>
      </w:r>
      <w:r w:rsidRPr="003C7D3B">
        <w:rPr>
          <w:sz w:val="22"/>
        </w:rPr>
        <w:t>. Последующее направление оригинала документа обязательно</w:t>
      </w:r>
    </w:p>
    <w:p w:rsidR="009B07A3" w:rsidRPr="003C7D3B" w:rsidRDefault="009B07A3" w:rsidP="009861A8">
      <w:pPr>
        <w:autoSpaceDE w:val="0"/>
        <w:autoSpaceDN w:val="0"/>
        <w:adjustRightInd w:val="0"/>
        <w:ind w:firstLine="540"/>
        <w:jc w:val="both"/>
        <w:rPr>
          <w:sz w:val="22"/>
        </w:rPr>
      </w:pPr>
      <w:r w:rsidRPr="003C7D3B">
        <w:rPr>
          <w:sz w:val="22"/>
        </w:rPr>
        <w:t>10.</w:t>
      </w:r>
      <w:r w:rsidR="00514C90" w:rsidRPr="003C7D3B">
        <w:rPr>
          <w:sz w:val="22"/>
        </w:rPr>
        <w:t>6</w:t>
      </w:r>
      <w:r w:rsidRPr="003C7D3B">
        <w:rPr>
          <w:sz w:val="22"/>
        </w:rPr>
        <w:t xml:space="preserve">. Стороны обязуются незамедлительно извещать друг друга об измени своих юридических и почтовых адресов, номеров телефонов и факсов, а </w:t>
      </w:r>
      <w:r w:rsidR="00BA5C0A" w:rsidRPr="003C7D3B">
        <w:rPr>
          <w:sz w:val="22"/>
        </w:rPr>
        <w:t>также об</w:t>
      </w:r>
      <w:r w:rsidRPr="003C7D3B">
        <w:rPr>
          <w:sz w:val="22"/>
        </w:rPr>
        <w:t xml:space="preserve"> изменении своих </w:t>
      </w:r>
      <w:r w:rsidR="00BA5C0A" w:rsidRPr="003C7D3B">
        <w:rPr>
          <w:sz w:val="22"/>
        </w:rPr>
        <w:t>банковских и</w:t>
      </w:r>
      <w:r w:rsidRPr="003C7D3B">
        <w:rPr>
          <w:sz w:val="22"/>
        </w:rPr>
        <w:t xml:space="preserve"> иных реквизитов.</w:t>
      </w:r>
    </w:p>
    <w:p w:rsidR="009B07A3" w:rsidRPr="003C7D3B" w:rsidRDefault="009B07A3" w:rsidP="009861A8">
      <w:pPr>
        <w:autoSpaceDE w:val="0"/>
        <w:autoSpaceDN w:val="0"/>
        <w:adjustRightInd w:val="0"/>
        <w:ind w:firstLine="540"/>
        <w:jc w:val="both"/>
        <w:rPr>
          <w:sz w:val="22"/>
        </w:rPr>
      </w:pPr>
      <w:r w:rsidRPr="003C7D3B">
        <w:rPr>
          <w:sz w:val="22"/>
        </w:rPr>
        <w:t xml:space="preserve">Сторона, не известившая или несвоевременно известившая другую Сторону, о вышеуказанных </w:t>
      </w:r>
      <w:r w:rsidR="00BA5C0A" w:rsidRPr="003C7D3B">
        <w:rPr>
          <w:sz w:val="22"/>
        </w:rPr>
        <w:t>изменениях несет</w:t>
      </w:r>
      <w:r w:rsidRPr="003C7D3B">
        <w:rPr>
          <w:sz w:val="22"/>
        </w:rPr>
        <w:t xml:space="preserve"> ответственность за все связанные с этим неблагоприятные последствия.</w:t>
      </w:r>
    </w:p>
    <w:p w:rsidR="003D38F5" w:rsidRPr="003C7D3B" w:rsidRDefault="003D38F5" w:rsidP="003D38F5">
      <w:pPr>
        <w:autoSpaceDE w:val="0"/>
        <w:autoSpaceDN w:val="0"/>
        <w:adjustRightInd w:val="0"/>
        <w:ind w:firstLine="540"/>
        <w:jc w:val="both"/>
        <w:rPr>
          <w:sz w:val="22"/>
        </w:rPr>
      </w:pPr>
      <w:r w:rsidRPr="003C7D3B">
        <w:rPr>
          <w:sz w:val="22"/>
        </w:rPr>
        <w:t xml:space="preserve">10.7. При исполнении </w:t>
      </w:r>
      <w:r w:rsidR="00D15F2D">
        <w:rPr>
          <w:sz w:val="22"/>
        </w:rPr>
        <w:t>Контракта</w:t>
      </w:r>
      <w:r w:rsidR="00D15F2D" w:rsidRPr="003C7D3B">
        <w:rPr>
          <w:sz w:val="22"/>
        </w:rPr>
        <w:t xml:space="preserve"> </w:t>
      </w:r>
      <w:r w:rsidRPr="003C7D3B">
        <w:rPr>
          <w:sz w:val="22"/>
        </w:rPr>
        <w:t xml:space="preserve">не допускается перемена Поставщика, за исключением случаев¸ если новый Поставщик является правопреемником Поставщика по </w:t>
      </w:r>
      <w:r w:rsidR="00D15F2D">
        <w:rPr>
          <w:sz w:val="22"/>
        </w:rPr>
        <w:t>Контракту</w:t>
      </w:r>
      <w:r w:rsidR="00D15F2D" w:rsidRPr="003C7D3B">
        <w:rPr>
          <w:sz w:val="22"/>
        </w:rPr>
        <w:t xml:space="preserve"> </w:t>
      </w:r>
      <w:r w:rsidRPr="003C7D3B">
        <w:rPr>
          <w:sz w:val="22"/>
        </w:rPr>
        <w:t>вследствие реорганизации юридического лица в форме преобразования, слияния или присоединения.</w:t>
      </w:r>
    </w:p>
    <w:p w:rsidR="005505DE" w:rsidRPr="003C7D3B" w:rsidRDefault="009861A8" w:rsidP="00787C1D">
      <w:pPr>
        <w:autoSpaceDE w:val="0"/>
        <w:autoSpaceDN w:val="0"/>
        <w:adjustRightInd w:val="0"/>
        <w:ind w:firstLine="540"/>
        <w:jc w:val="both"/>
        <w:rPr>
          <w:sz w:val="22"/>
        </w:rPr>
      </w:pPr>
      <w:r w:rsidRPr="003C7D3B">
        <w:rPr>
          <w:sz w:val="22"/>
        </w:rPr>
        <w:t>10</w:t>
      </w:r>
      <w:r w:rsidR="009B07A3" w:rsidRPr="003C7D3B">
        <w:rPr>
          <w:sz w:val="22"/>
        </w:rPr>
        <w:t>.</w:t>
      </w:r>
      <w:r w:rsidR="0009611B" w:rsidRPr="003C7D3B">
        <w:rPr>
          <w:sz w:val="22"/>
        </w:rPr>
        <w:t>8</w:t>
      </w:r>
      <w:r w:rsidRPr="003C7D3B">
        <w:rPr>
          <w:sz w:val="22"/>
        </w:rPr>
        <w:t xml:space="preserve">. Во всем остальном, что не предусмотрено настоящим </w:t>
      </w:r>
      <w:r w:rsidR="00D15F2D">
        <w:rPr>
          <w:sz w:val="22"/>
        </w:rPr>
        <w:t>Контрактом</w:t>
      </w:r>
      <w:r w:rsidRPr="003C7D3B">
        <w:rPr>
          <w:sz w:val="22"/>
        </w:rPr>
        <w:t>, Стороны руководствуются действующим законодательством Российской Федерации.</w:t>
      </w:r>
    </w:p>
    <w:p w:rsidR="003C7D3B" w:rsidRPr="003C7D3B" w:rsidRDefault="003C7D3B" w:rsidP="00787C1D">
      <w:pPr>
        <w:autoSpaceDE w:val="0"/>
        <w:autoSpaceDN w:val="0"/>
        <w:adjustRightInd w:val="0"/>
        <w:ind w:firstLine="540"/>
        <w:jc w:val="both"/>
        <w:rPr>
          <w:sz w:val="22"/>
        </w:rPr>
      </w:pPr>
    </w:p>
    <w:p w:rsidR="005505DE" w:rsidRPr="00691364" w:rsidRDefault="005505DE" w:rsidP="00B37969">
      <w:pPr>
        <w:numPr>
          <w:ilvl w:val="0"/>
          <w:numId w:val="3"/>
        </w:numPr>
        <w:jc w:val="center"/>
        <w:rPr>
          <w:b/>
          <w:bCs/>
          <w:sz w:val="22"/>
        </w:rPr>
      </w:pPr>
      <w:r w:rsidRPr="00691364">
        <w:rPr>
          <w:b/>
          <w:bCs/>
          <w:sz w:val="22"/>
        </w:rPr>
        <w:lastRenderedPageBreak/>
        <w:t xml:space="preserve"> Адреса и </w:t>
      </w:r>
      <w:r w:rsidRPr="00691364">
        <w:rPr>
          <w:b/>
          <w:sz w:val="22"/>
        </w:rPr>
        <w:t>банковские</w:t>
      </w:r>
      <w:r w:rsidRPr="00691364">
        <w:rPr>
          <w:b/>
          <w:bCs/>
          <w:sz w:val="22"/>
        </w:rPr>
        <w:t xml:space="preserve"> реквизиты</w:t>
      </w:r>
      <w:r w:rsidRPr="00691364">
        <w:rPr>
          <w:b/>
          <w:sz w:val="22"/>
        </w:rPr>
        <w:t xml:space="preserve"> </w:t>
      </w:r>
      <w:r w:rsidRPr="00691364">
        <w:rPr>
          <w:b/>
          <w:bCs/>
          <w:sz w:val="22"/>
        </w:rPr>
        <w:t>сторон</w:t>
      </w:r>
    </w:p>
    <w:p w:rsidR="001421A9" w:rsidRPr="00691364" w:rsidRDefault="001421A9" w:rsidP="001421A9">
      <w:pPr>
        <w:ind w:left="1155"/>
        <w:rPr>
          <w:b/>
          <w:bCs/>
          <w:sz w:val="22"/>
        </w:rPr>
      </w:pPr>
    </w:p>
    <w:tbl>
      <w:tblPr>
        <w:tblpPr w:leftFromText="180" w:rightFromText="180" w:vertAnchor="text" w:tblpY="1"/>
        <w:tblOverlap w:val="never"/>
        <w:tblW w:w="0" w:type="auto"/>
        <w:tblLook w:val="04A0" w:firstRow="1" w:lastRow="0" w:firstColumn="1" w:lastColumn="0" w:noHBand="0" w:noVBand="1"/>
      </w:tblPr>
      <w:tblGrid>
        <w:gridCol w:w="5135"/>
      </w:tblGrid>
      <w:tr w:rsidR="00615E69" w:rsidRPr="00691364" w:rsidTr="001421A9">
        <w:tc>
          <w:tcPr>
            <w:tcW w:w="5135" w:type="dxa"/>
          </w:tcPr>
          <w:p w:rsidR="00615E69" w:rsidRPr="00691364" w:rsidRDefault="00615E69" w:rsidP="00615E69">
            <w:pPr>
              <w:jc w:val="both"/>
              <w:rPr>
                <w:b/>
                <w:sz w:val="22"/>
              </w:rPr>
            </w:pPr>
            <w:r w:rsidRPr="00691364">
              <w:rPr>
                <w:b/>
                <w:sz w:val="22"/>
              </w:rPr>
              <w:t>Покупатель:</w:t>
            </w:r>
          </w:p>
          <w:p w:rsidR="00615E69" w:rsidRPr="00691364" w:rsidRDefault="00615E69" w:rsidP="00615E69">
            <w:pPr>
              <w:jc w:val="both"/>
              <w:rPr>
                <w:b/>
                <w:sz w:val="22"/>
              </w:rPr>
            </w:pPr>
            <w:r w:rsidRPr="00691364">
              <w:rPr>
                <w:b/>
                <w:sz w:val="22"/>
              </w:rPr>
              <w:t xml:space="preserve">ФГБОУ ВО Уральский ГАУ </w:t>
            </w:r>
          </w:p>
          <w:p w:rsidR="00615E69" w:rsidRPr="00691364" w:rsidRDefault="006F752F" w:rsidP="00615E69">
            <w:pPr>
              <w:rPr>
                <w:sz w:val="22"/>
              </w:rPr>
            </w:pPr>
            <w:r>
              <w:rPr>
                <w:sz w:val="22"/>
              </w:rPr>
              <w:t>620000</w:t>
            </w:r>
            <w:r w:rsidR="00615E69" w:rsidRPr="00691364">
              <w:rPr>
                <w:sz w:val="22"/>
              </w:rPr>
              <w:t>, г. Екатеринбург, ул. Карла Либкнехта, 42</w:t>
            </w:r>
          </w:p>
          <w:p w:rsidR="00615E69" w:rsidRPr="00691364" w:rsidRDefault="00615E69" w:rsidP="00615E69">
            <w:pPr>
              <w:rPr>
                <w:sz w:val="22"/>
              </w:rPr>
            </w:pPr>
            <w:r w:rsidRPr="00691364">
              <w:rPr>
                <w:sz w:val="22"/>
              </w:rPr>
              <w:t xml:space="preserve">ИНН / КПП 6660008631/667001001 </w:t>
            </w:r>
          </w:p>
          <w:p w:rsidR="006E6168" w:rsidRPr="00691364" w:rsidRDefault="006E6168" w:rsidP="00615E69">
            <w:pPr>
              <w:rPr>
                <w:sz w:val="22"/>
              </w:rPr>
            </w:pPr>
            <w:r w:rsidRPr="00691364">
              <w:rPr>
                <w:sz w:val="22"/>
              </w:rPr>
              <w:t xml:space="preserve">ОГРН </w:t>
            </w:r>
            <w:r w:rsidRPr="00691364">
              <w:rPr>
                <w:noProof/>
                <w:sz w:val="22"/>
                <w:szCs w:val="22"/>
              </w:rPr>
              <w:t>1036603485005</w:t>
            </w:r>
          </w:p>
          <w:p w:rsidR="00615E69" w:rsidRPr="00691364" w:rsidRDefault="00615E69" w:rsidP="00615E69">
            <w:pPr>
              <w:rPr>
                <w:sz w:val="22"/>
              </w:rPr>
            </w:pPr>
            <w:r w:rsidRPr="00691364">
              <w:rPr>
                <w:sz w:val="22"/>
              </w:rPr>
              <w:t xml:space="preserve">БИК </w:t>
            </w:r>
            <w:r w:rsidR="006E6168" w:rsidRPr="00691364">
              <w:rPr>
                <w:noProof/>
                <w:sz w:val="22"/>
                <w:szCs w:val="22"/>
              </w:rPr>
              <w:t>016577551</w:t>
            </w:r>
            <w:r w:rsidRPr="00691364">
              <w:rPr>
                <w:sz w:val="22"/>
              </w:rPr>
              <w:t>, УФК по Свердловской области</w:t>
            </w:r>
          </w:p>
          <w:p w:rsidR="00615E69" w:rsidRPr="00691364" w:rsidRDefault="00615E69" w:rsidP="00615E69">
            <w:pPr>
              <w:rPr>
                <w:i/>
                <w:sz w:val="22"/>
              </w:rPr>
            </w:pPr>
            <w:r w:rsidRPr="00691364">
              <w:rPr>
                <w:sz w:val="22"/>
              </w:rPr>
              <w:t>(ФГБОУ ВО Уральский ГАУ  л/счет  20626</w:t>
            </w:r>
            <w:r w:rsidRPr="00691364">
              <w:rPr>
                <w:sz w:val="22"/>
                <w:lang w:val="en-US"/>
              </w:rPr>
              <w:t>X</w:t>
            </w:r>
            <w:r w:rsidRPr="00691364">
              <w:rPr>
                <w:sz w:val="22"/>
              </w:rPr>
              <w:t>20330)</w:t>
            </w:r>
            <w:r w:rsidRPr="00691364">
              <w:rPr>
                <w:i/>
                <w:sz w:val="22"/>
              </w:rPr>
              <w:t xml:space="preserve"> </w:t>
            </w:r>
          </w:p>
          <w:p w:rsidR="006E6168" w:rsidRPr="00691364" w:rsidRDefault="00615E69" w:rsidP="00615E69">
            <w:pPr>
              <w:rPr>
                <w:sz w:val="22"/>
              </w:rPr>
            </w:pPr>
            <w:r w:rsidRPr="00691364">
              <w:rPr>
                <w:sz w:val="22"/>
              </w:rPr>
              <w:t xml:space="preserve">р/с </w:t>
            </w:r>
            <w:r w:rsidR="006E6168" w:rsidRPr="00691364">
              <w:rPr>
                <w:noProof/>
                <w:sz w:val="22"/>
                <w:szCs w:val="22"/>
              </w:rPr>
              <w:t>03214643000000016200</w:t>
            </w:r>
            <w:r w:rsidR="006E6168" w:rsidRPr="00691364">
              <w:rPr>
                <w:sz w:val="22"/>
              </w:rPr>
              <w:t xml:space="preserve">, </w:t>
            </w:r>
          </w:p>
          <w:p w:rsidR="00615E69" w:rsidRPr="00691364" w:rsidRDefault="006E6168" w:rsidP="00615E69">
            <w:pPr>
              <w:rPr>
                <w:sz w:val="22"/>
              </w:rPr>
            </w:pPr>
            <w:r w:rsidRPr="00691364">
              <w:rPr>
                <w:sz w:val="22"/>
              </w:rPr>
              <w:t xml:space="preserve">к/с </w:t>
            </w:r>
            <w:r w:rsidRPr="00691364">
              <w:rPr>
                <w:noProof/>
                <w:sz w:val="22"/>
                <w:szCs w:val="22"/>
              </w:rPr>
              <w:t>40102810645370000054</w:t>
            </w:r>
            <w:r w:rsidR="00615E69" w:rsidRPr="00691364">
              <w:rPr>
                <w:sz w:val="22"/>
              </w:rPr>
              <w:t xml:space="preserve"> </w:t>
            </w:r>
          </w:p>
          <w:p w:rsidR="00BC2CE6" w:rsidRDefault="00BC2CE6" w:rsidP="00615E69">
            <w:pPr>
              <w:rPr>
                <w:sz w:val="22"/>
              </w:rPr>
            </w:pPr>
            <w:r w:rsidRPr="00BC2CE6">
              <w:rPr>
                <w:sz w:val="22"/>
              </w:rPr>
              <w:t>ОКЦ № 1 УРАЛЬСКОЕ ГУ БАНКА РОССИИ//УФК по Свердловской области г, Екатеринбург</w:t>
            </w:r>
          </w:p>
          <w:p w:rsidR="00615E69" w:rsidRPr="00691364" w:rsidRDefault="00615E69" w:rsidP="00615E69">
            <w:pPr>
              <w:rPr>
                <w:sz w:val="22"/>
              </w:rPr>
            </w:pPr>
            <w:r w:rsidRPr="00691364">
              <w:rPr>
                <w:sz w:val="22"/>
              </w:rPr>
              <w:t>ОКТМО 65701000   ОКПО 00493528</w:t>
            </w:r>
          </w:p>
          <w:p w:rsidR="00615E69" w:rsidRDefault="00615E69" w:rsidP="00615E69">
            <w:pPr>
              <w:rPr>
                <w:sz w:val="22"/>
              </w:rPr>
            </w:pPr>
            <w:r w:rsidRPr="00691364">
              <w:rPr>
                <w:sz w:val="22"/>
              </w:rPr>
              <w:t>Тел./факс: 371-33-63, 221-40-26</w:t>
            </w:r>
          </w:p>
          <w:p w:rsidR="00BC2CE6" w:rsidRPr="0079293A" w:rsidRDefault="00BC2CE6" w:rsidP="00615E69">
            <w:pPr>
              <w:rPr>
                <w:sz w:val="22"/>
              </w:rPr>
            </w:pPr>
            <w:r w:rsidRPr="00BC2CE6">
              <w:rPr>
                <w:sz w:val="22"/>
                <w:lang w:val="en-US"/>
              </w:rPr>
              <w:t>e</w:t>
            </w:r>
            <w:r w:rsidRPr="0079293A">
              <w:rPr>
                <w:sz w:val="22"/>
              </w:rPr>
              <w:t>-</w:t>
            </w:r>
            <w:r w:rsidRPr="00BC2CE6">
              <w:rPr>
                <w:sz w:val="22"/>
                <w:lang w:val="en-US"/>
              </w:rPr>
              <w:t>mail</w:t>
            </w:r>
            <w:r w:rsidRPr="0079293A">
              <w:rPr>
                <w:sz w:val="22"/>
              </w:rPr>
              <w:t xml:space="preserve">: </w:t>
            </w:r>
            <w:r w:rsidRPr="00BC2CE6">
              <w:rPr>
                <w:sz w:val="22"/>
                <w:lang w:val="en-US"/>
              </w:rPr>
              <w:t>rector</w:t>
            </w:r>
            <w:r w:rsidRPr="0079293A">
              <w:rPr>
                <w:sz w:val="22"/>
              </w:rPr>
              <w:t>@</w:t>
            </w:r>
            <w:r w:rsidRPr="00BC2CE6">
              <w:rPr>
                <w:sz w:val="22"/>
                <w:lang w:val="en-US"/>
              </w:rPr>
              <w:t>urgau</w:t>
            </w:r>
            <w:r w:rsidRPr="0079293A">
              <w:rPr>
                <w:sz w:val="22"/>
              </w:rPr>
              <w:t>.</w:t>
            </w:r>
            <w:r w:rsidRPr="00BC2CE6">
              <w:rPr>
                <w:sz w:val="22"/>
                <w:lang w:val="en-US"/>
              </w:rPr>
              <w:t>ru</w:t>
            </w:r>
          </w:p>
        </w:tc>
      </w:tr>
      <w:tr w:rsidR="00615E69" w:rsidRPr="00691364" w:rsidTr="001421A9">
        <w:trPr>
          <w:trHeight w:val="1558"/>
        </w:trPr>
        <w:tc>
          <w:tcPr>
            <w:tcW w:w="5135" w:type="dxa"/>
          </w:tcPr>
          <w:p w:rsidR="00615E69" w:rsidRPr="0079293A" w:rsidRDefault="00615E69" w:rsidP="00615E69">
            <w:pPr>
              <w:jc w:val="both"/>
              <w:rPr>
                <w:b/>
                <w:sz w:val="22"/>
              </w:rPr>
            </w:pPr>
          </w:p>
          <w:p w:rsidR="00691364" w:rsidRPr="0079293A" w:rsidRDefault="00691364" w:rsidP="00615E69">
            <w:pPr>
              <w:jc w:val="both"/>
              <w:rPr>
                <w:b/>
                <w:sz w:val="22"/>
              </w:rPr>
            </w:pPr>
          </w:p>
          <w:p w:rsidR="00691364" w:rsidRPr="0079293A" w:rsidRDefault="00691364" w:rsidP="00615E69">
            <w:pPr>
              <w:jc w:val="both"/>
              <w:rPr>
                <w:b/>
                <w:sz w:val="22"/>
              </w:rPr>
            </w:pPr>
          </w:p>
          <w:p w:rsidR="00473569" w:rsidRPr="0079293A" w:rsidRDefault="00473569" w:rsidP="00615E69">
            <w:pPr>
              <w:jc w:val="both"/>
              <w:rPr>
                <w:b/>
                <w:sz w:val="22"/>
              </w:rPr>
            </w:pPr>
          </w:p>
          <w:p w:rsidR="00473569" w:rsidRPr="0079293A" w:rsidRDefault="00473569" w:rsidP="00615E69">
            <w:pPr>
              <w:jc w:val="both"/>
              <w:rPr>
                <w:b/>
                <w:sz w:val="22"/>
              </w:rPr>
            </w:pPr>
          </w:p>
          <w:p w:rsidR="00615E69" w:rsidRPr="00691364" w:rsidRDefault="00BC2CE6" w:rsidP="00615E69">
            <w:pPr>
              <w:jc w:val="both"/>
              <w:rPr>
                <w:b/>
                <w:sz w:val="22"/>
              </w:rPr>
            </w:pPr>
            <w:r>
              <w:rPr>
                <w:b/>
                <w:sz w:val="22"/>
              </w:rPr>
              <w:t>Врио р</w:t>
            </w:r>
            <w:r w:rsidR="00615E69" w:rsidRPr="00691364">
              <w:rPr>
                <w:b/>
                <w:sz w:val="22"/>
              </w:rPr>
              <w:t>ектор</w:t>
            </w:r>
            <w:r>
              <w:rPr>
                <w:b/>
                <w:sz w:val="22"/>
              </w:rPr>
              <w:t>а</w:t>
            </w:r>
          </w:p>
          <w:p w:rsidR="00615E69" w:rsidRPr="00691364" w:rsidRDefault="00615E69" w:rsidP="00615E69">
            <w:pPr>
              <w:jc w:val="both"/>
              <w:rPr>
                <w:b/>
                <w:sz w:val="22"/>
              </w:rPr>
            </w:pPr>
          </w:p>
          <w:p w:rsidR="00615E69" w:rsidRPr="00691364" w:rsidRDefault="00615E69" w:rsidP="00615E69">
            <w:pPr>
              <w:jc w:val="both"/>
              <w:rPr>
                <w:b/>
                <w:sz w:val="22"/>
              </w:rPr>
            </w:pPr>
            <w:r w:rsidRPr="00691364">
              <w:rPr>
                <w:sz w:val="22"/>
              </w:rPr>
              <w:t>___________________ /</w:t>
            </w:r>
            <w:r w:rsidR="001D7627" w:rsidRPr="00691364">
              <w:rPr>
                <w:b/>
                <w:sz w:val="22"/>
              </w:rPr>
              <w:t xml:space="preserve"> </w:t>
            </w:r>
            <w:r w:rsidR="00BC2CE6">
              <w:rPr>
                <w:b/>
                <w:sz w:val="22"/>
              </w:rPr>
              <w:t>М.А. Флягин</w:t>
            </w:r>
            <w:r w:rsidR="001D7627" w:rsidRPr="00691364">
              <w:rPr>
                <w:b/>
                <w:sz w:val="22"/>
              </w:rPr>
              <w:t xml:space="preserve"> </w:t>
            </w:r>
            <w:r w:rsidRPr="00691364">
              <w:rPr>
                <w:b/>
                <w:sz w:val="22"/>
              </w:rPr>
              <w:t>/</w:t>
            </w:r>
          </w:p>
          <w:p w:rsidR="00615E69" w:rsidRPr="00691364" w:rsidRDefault="00615E69" w:rsidP="00615E69">
            <w:pPr>
              <w:jc w:val="both"/>
              <w:rPr>
                <w:sz w:val="22"/>
              </w:rPr>
            </w:pPr>
            <w:r w:rsidRPr="00691364">
              <w:rPr>
                <w:sz w:val="22"/>
              </w:rPr>
              <w:t xml:space="preserve">М.П.                          </w:t>
            </w:r>
          </w:p>
          <w:p w:rsidR="00615E69" w:rsidRPr="00691364" w:rsidRDefault="00615E69" w:rsidP="00615E69">
            <w:pPr>
              <w:jc w:val="both"/>
              <w:rPr>
                <w:b/>
                <w:sz w:val="22"/>
              </w:rPr>
            </w:pPr>
          </w:p>
        </w:tc>
      </w:tr>
    </w:tbl>
    <w:p w:rsidR="001421A9" w:rsidRPr="00473569" w:rsidRDefault="001421A9" w:rsidP="001421A9">
      <w:pPr>
        <w:pStyle w:val="31"/>
        <w:ind w:right="249"/>
        <w:rPr>
          <w:b/>
          <w:sz w:val="22"/>
          <w:szCs w:val="22"/>
        </w:rPr>
      </w:pPr>
      <w:r w:rsidRPr="00473569">
        <w:rPr>
          <w:b/>
          <w:sz w:val="22"/>
          <w:szCs w:val="22"/>
        </w:rPr>
        <w:t>ПОСТАВЩИК:</w:t>
      </w:r>
    </w:p>
    <w:p w:rsidR="001421A9" w:rsidRDefault="001421A9" w:rsidP="00606124">
      <w:pPr>
        <w:pStyle w:val="31"/>
        <w:ind w:right="249"/>
        <w:rPr>
          <w:b/>
          <w:sz w:val="22"/>
          <w:szCs w:val="22"/>
        </w:rPr>
      </w:pPr>
      <w:r w:rsidRPr="00473569">
        <w:rPr>
          <w:b/>
          <w:sz w:val="22"/>
          <w:szCs w:val="22"/>
        </w:rPr>
        <w:t xml:space="preserve"> </w:t>
      </w:r>
    </w:p>
    <w:p w:rsidR="00606124" w:rsidRDefault="00606124" w:rsidP="00606124">
      <w:pPr>
        <w:pStyle w:val="31"/>
        <w:ind w:right="249"/>
        <w:rPr>
          <w:b/>
          <w:sz w:val="22"/>
          <w:szCs w:val="22"/>
        </w:rPr>
      </w:pPr>
    </w:p>
    <w:p w:rsidR="00606124" w:rsidRDefault="00606124" w:rsidP="00606124">
      <w:pPr>
        <w:pStyle w:val="31"/>
        <w:ind w:right="249"/>
        <w:rPr>
          <w:b/>
          <w:sz w:val="22"/>
          <w:szCs w:val="22"/>
        </w:rPr>
      </w:pPr>
    </w:p>
    <w:p w:rsidR="00606124" w:rsidRDefault="00606124" w:rsidP="00606124">
      <w:pPr>
        <w:pStyle w:val="31"/>
        <w:ind w:right="249"/>
        <w:rPr>
          <w:b/>
          <w:sz w:val="22"/>
          <w:szCs w:val="22"/>
        </w:rPr>
      </w:pPr>
    </w:p>
    <w:p w:rsidR="00606124" w:rsidRDefault="00606124" w:rsidP="00606124">
      <w:pPr>
        <w:pStyle w:val="31"/>
        <w:ind w:right="249"/>
        <w:rPr>
          <w:b/>
          <w:sz w:val="22"/>
          <w:szCs w:val="22"/>
        </w:rPr>
      </w:pPr>
    </w:p>
    <w:p w:rsidR="00606124" w:rsidRDefault="00606124" w:rsidP="00606124">
      <w:pPr>
        <w:pStyle w:val="31"/>
        <w:ind w:right="249"/>
        <w:rPr>
          <w:b/>
          <w:sz w:val="22"/>
          <w:szCs w:val="22"/>
        </w:rPr>
      </w:pPr>
    </w:p>
    <w:p w:rsidR="00606124" w:rsidRDefault="00606124" w:rsidP="00606124">
      <w:pPr>
        <w:pStyle w:val="31"/>
        <w:ind w:right="249"/>
        <w:rPr>
          <w:b/>
          <w:sz w:val="22"/>
          <w:szCs w:val="22"/>
        </w:rPr>
      </w:pPr>
    </w:p>
    <w:p w:rsidR="00606124" w:rsidRDefault="00606124" w:rsidP="00606124">
      <w:pPr>
        <w:pStyle w:val="31"/>
        <w:ind w:right="249"/>
        <w:rPr>
          <w:b/>
          <w:sz w:val="22"/>
          <w:szCs w:val="22"/>
        </w:rPr>
      </w:pPr>
    </w:p>
    <w:p w:rsidR="00606124" w:rsidRDefault="00606124" w:rsidP="00606124">
      <w:pPr>
        <w:pStyle w:val="31"/>
        <w:ind w:right="249"/>
        <w:rPr>
          <w:b/>
          <w:sz w:val="22"/>
          <w:szCs w:val="22"/>
        </w:rPr>
      </w:pPr>
    </w:p>
    <w:p w:rsidR="00606124" w:rsidRPr="00473569" w:rsidRDefault="00606124" w:rsidP="00606124">
      <w:pPr>
        <w:pStyle w:val="31"/>
        <w:ind w:right="249"/>
        <w:rPr>
          <w:sz w:val="22"/>
          <w:szCs w:val="22"/>
        </w:rPr>
      </w:pPr>
    </w:p>
    <w:p w:rsidR="001421A9" w:rsidRPr="00473569" w:rsidRDefault="001421A9" w:rsidP="001421A9">
      <w:pPr>
        <w:tabs>
          <w:tab w:val="left" w:pos="4820"/>
        </w:tabs>
        <w:ind w:right="249"/>
        <w:rPr>
          <w:sz w:val="18"/>
          <w:szCs w:val="18"/>
        </w:rPr>
      </w:pPr>
    </w:p>
    <w:p w:rsidR="00691364" w:rsidRDefault="001421A9" w:rsidP="001421A9">
      <w:pPr>
        <w:pStyle w:val="31"/>
        <w:ind w:right="249"/>
        <w:rPr>
          <w:sz w:val="18"/>
          <w:szCs w:val="18"/>
        </w:rPr>
      </w:pPr>
      <w:r w:rsidRPr="00473569">
        <w:rPr>
          <w:sz w:val="18"/>
          <w:szCs w:val="18"/>
        </w:rPr>
        <w:t xml:space="preserve">           </w:t>
      </w:r>
    </w:p>
    <w:p w:rsidR="00BC2CE6" w:rsidRDefault="00BC2CE6" w:rsidP="001421A9">
      <w:pPr>
        <w:pStyle w:val="31"/>
        <w:ind w:right="249"/>
        <w:rPr>
          <w:sz w:val="18"/>
          <w:szCs w:val="18"/>
        </w:rPr>
      </w:pPr>
    </w:p>
    <w:p w:rsidR="00BC2CE6" w:rsidRPr="00473569" w:rsidRDefault="00BC2CE6" w:rsidP="001421A9">
      <w:pPr>
        <w:pStyle w:val="31"/>
        <w:ind w:right="249"/>
        <w:rPr>
          <w:sz w:val="18"/>
          <w:szCs w:val="18"/>
        </w:rPr>
      </w:pPr>
    </w:p>
    <w:p w:rsidR="001421A9" w:rsidRPr="00691364" w:rsidRDefault="001421A9" w:rsidP="001421A9">
      <w:pPr>
        <w:pStyle w:val="31"/>
        <w:ind w:right="249"/>
        <w:rPr>
          <w:sz w:val="18"/>
          <w:szCs w:val="18"/>
        </w:rPr>
      </w:pPr>
      <w:r w:rsidRPr="00473569">
        <w:rPr>
          <w:sz w:val="18"/>
          <w:szCs w:val="18"/>
        </w:rPr>
        <w:t xml:space="preserve">                                                                                    ______________</w:t>
      </w:r>
      <w:r w:rsidR="00BD47A0" w:rsidRPr="00473569">
        <w:rPr>
          <w:sz w:val="18"/>
          <w:szCs w:val="18"/>
        </w:rPr>
        <w:t>_______________ /</w:t>
      </w:r>
      <w:r w:rsidR="00606124" w:rsidRPr="00606124">
        <w:rPr>
          <w:b/>
          <w:sz w:val="18"/>
          <w:szCs w:val="18"/>
        </w:rPr>
        <w:t>_________</w:t>
      </w:r>
      <w:r w:rsidR="00606124">
        <w:rPr>
          <w:b/>
          <w:sz w:val="18"/>
          <w:szCs w:val="18"/>
          <w:lang w:val="en-US"/>
        </w:rPr>
        <w:t>_</w:t>
      </w:r>
      <w:r w:rsidR="00BD47A0" w:rsidRPr="00473569">
        <w:rPr>
          <w:sz w:val="18"/>
          <w:szCs w:val="18"/>
        </w:rPr>
        <w:t>.</w:t>
      </w:r>
      <w:r w:rsidRPr="00473569">
        <w:rPr>
          <w:sz w:val="18"/>
          <w:szCs w:val="18"/>
        </w:rPr>
        <w:t xml:space="preserve">/                                                                                                                 </w:t>
      </w:r>
      <w:r w:rsidRPr="00691364">
        <w:rPr>
          <w:sz w:val="18"/>
          <w:szCs w:val="18"/>
        </w:rPr>
        <w:t>М.П.</w:t>
      </w:r>
    </w:p>
    <w:p w:rsidR="001421A9" w:rsidRDefault="001421A9" w:rsidP="001421A9">
      <w:pPr>
        <w:ind w:left="6663"/>
        <w:rPr>
          <w:i/>
          <w:sz w:val="22"/>
          <w:szCs w:val="22"/>
        </w:rPr>
      </w:pPr>
    </w:p>
    <w:p w:rsidR="00787C1D" w:rsidRPr="00787C1D" w:rsidRDefault="005505DE" w:rsidP="00473569">
      <w:pPr>
        <w:ind w:left="7080"/>
        <w:rPr>
          <w:sz w:val="22"/>
          <w:szCs w:val="22"/>
        </w:rPr>
      </w:pPr>
      <w:r w:rsidRPr="001421A9">
        <w:rPr>
          <w:sz w:val="22"/>
          <w:szCs w:val="22"/>
        </w:rPr>
        <w:br w:type="page"/>
      </w:r>
      <w:r w:rsidR="00787C1D" w:rsidRPr="00787C1D">
        <w:rPr>
          <w:sz w:val="22"/>
          <w:szCs w:val="22"/>
        </w:rPr>
        <w:lastRenderedPageBreak/>
        <w:t>Приложение №1</w:t>
      </w:r>
    </w:p>
    <w:p w:rsidR="0079293A" w:rsidRDefault="00787C1D" w:rsidP="00473569">
      <w:pPr>
        <w:ind w:left="7080"/>
        <w:rPr>
          <w:sz w:val="22"/>
          <w:szCs w:val="22"/>
        </w:rPr>
      </w:pPr>
      <w:r w:rsidRPr="00787C1D">
        <w:rPr>
          <w:sz w:val="22"/>
          <w:szCs w:val="22"/>
        </w:rPr>
        <w:t xml:space="preserve">к </w:t>
      </w:r>
      <w:r w:rsidR="0079293A">
        <w:rPr>
          <w:sz w:val="22"/>
          <w:szCs w:val="22"/>
        </w:rPr>
        <w:t>контракту на</w:t>
      </w:r>
      <w:r w:rsidRPr="00787C1D">
        <w:rPr>
          <w:sz w:val="22"/>
          <w:szCs w:val="22"/>
        </w:rPr>
        <w:t xml:space="preserve"> поставк</w:t>
      </w:r>
      <w:r w:rsidR="0079293A">
        <w:rPr>
          <w:sz w:val="22"/>
          <w:szCs w:val="22"/>
        </w:rPr>
        <w:t xml:space="preserve">у и </w:t>
      </w:r>
    </w:p>
    <w:p w:rsidR="00787C1D" w:rsidRPr="00787C1D" w:rsidRDefault="0079293A" w:rsidP="00473569">
      <w:pPr>
        <w:ind w:left="7080"/>
        <w:rPr>
          <w:sz w:val="22"/>
          <w:szCs w:val="22"/>
        </w:rPr>
      </w:pPr>
      <w:r>
        <w:rPr>
          <w:sz w:val="22"/>
          <w:szCs w:val="22"/>
        </w:rPr>
        <w:t>монтаж дверей</w:t>
      </w:r>
      <w:r w:rsidR="00787C1D" w:rsidRPr="00787C1D">
        <w:rPr>
          <w:sz w:val="22"/>
          <w:szCs w:val="22"/>
        </w:rPr>
        <w:t xml:space="preserve"> № </w:t>
      </w:r>
      <w:r w:rsidR="003C7D3B">
        <w:rPr>
          <w:sz w:val="22"/>
          <w:szCs w:val="22"/>
        </w:rPr>
        <w:t>__</w:t>
      </w:r>
      <w:r w:rsidR="00BA5C0A">
        <w:rPr>
          <w:sz w:val="22"/>
          <w:szCs w:val="22"/>
        </w:rPr>
        <w:t>___</w:t>
      </w:r>
      <w:r w:rsidR="003C7D3B">
        <w:rPr>
          <w:sz w:val="22"/>
          <w:szCs w:val="22"/>
        </w:rPr>
        <w:t>__</w:t>
      </w:r>
    </w:p>
    <w:p w:rsidR="00787C1D" w:rsidRPr="00787C1D" w:rsidRDefault="003C7D3B" w:rsidP="00473569">
      <w:pPr>
        <w:ind w:left="7080"/>
        <w:rPr>
          <w:sz w:val="22"/>
          <w:szCs w:val="22"/>
        </w:rPr>
      </w:pPr>
      <w:r>
        <w:rPr>
          <w:sz w:val="22"/>
          <w:szCs w:val="22"/>
        </w:rPr>
        <w:t>«</w:t>
      </w:r>
      <w:r w:rsidR="00C605F6">
        <w:rPr>
          <w:sz w:val="22"/>
          <w:szCs w:val="22"/>
        </w:rPr>
        <w:t xml:space="preserve">  </w:t>
      </w:r>
      <w:r>
        <w:rPr>
          <w:sz w:val="22"/>
          <w:szCs w:val="22"/>
        </w:rPr>
        <w:t xml:space="preserve">» </w:t>
      </w:r>
      <w:r w:rsidR="00473569">
        <w:rPr>
          <w:sz w:val="22"/>
          <w:szCs w:val="22"/>
        </w:rPr>
        <w:t xml:space="preserve">                </w:t>
      </w:r>
      <w:r w:rsidR="002858C8">
        <w:rPr>
          <w:sz w:val="22"/>
          <w:szCs w:val="22"/>
        </w:rPr>
        <w:t xml:space="preserve"> 202</w:t>
      </w:r>
      <w:r w:rsidR="00266665">
        <w:rPr>
          <w:sz w:val="22"/>
          <w:szCs w:val="22"/>
        </w:rPr>
        <w:t>6</w:t>
      </w:r>
      <w:r>
        <w:rPr>
          <w:sz w:val="22"/>
          <w:szCs w:val="22"/>
        </w:rPr>
        <w:t xml:space="preserve"> г.</w:t>
      </w:r>
    </w:p>
    <w:p w:rsidR="00787C1D" w:rsidRPr="00787C1D" w:rsidRDefault="00787C1D" w:rsidP="00BA5C0A">
      <w:pPr>
        <w:ind w:left="6663" w:firstLine="540"/>
        <w:jc w:val="right"/>
        <w:rPr>
          <w:i/>
          <w:sz w:val="22"/>
          <w:szCs w:val="22"/>
        </w:rPr>
      </w:pPr>
    </w:p>
    <w:p w:rsidR="00787C1D" w:rsidRPr="00787C1D" w:rsidRDefault="00787C1D" w:rsidP="00BA5C0A">
      <w:pPr>
        <w:jc w:val="right"/>
        <w:rPr>
          <w:b/>
        </w:rPr>
      </w:pPr>
    </w:p>
    <w:p w:rsidR="00787C1D" w:rsidRPr="00787C1D" w:rsidRDefault="00787C1D" w:rsidP="00787C1D">
      <w:pPr>
        <w:rPr>
          <w:b/>
          <w:bCs/>
          <w:sz w:val="22"/>
          <w:szCs w:val="22"/>
        </w:rPr>
      </w:pPr>
    </w:p>
    <w:p w:rsidR="00787C1D" w:rsidRPr="00787C1D" w:rsidRDefault="00787C1D" w:rsidP="00787C1D">
      <w:pPr>
        <w:ind w:left="3540" w:firstLine="708"/>
        <w:rPr>
          <w:b/>
          <w:bCs/>
          <w:sz w:val="22"/>
          <w:szCs w:val="22"/>
        </w:rPr>
      </w:pPr>
    </w:p>
    <w:p w:rsidR="00787C1D" w:rsidRDefault="00787C1D" w:rsidP="00787C1D">
      <w:pPr>
        <w:ind w:left="3540" w:firstLine="708"/>
        <w:rPr>
          <w:b/>
          <w:bCs/>
          <w:sz w:val="22"/>
          <w:szCs w:val="22"/>
        </w:rPr>
      </w:pPr>
      <w:r w:rsidRPr="00787C1D">
        <w:rPr>
          <w:b/>
          <w:bCs/>
          <w:sz w:val="22"/>
          <w:szCs w:val="22"/>
        </w:rPr>
        <w:t xml:space="preserve">Спецификация </w:t>
      </w:r>
    </w:p>
    <w:p w:rsidR="003C7D3B" w:rsidRDefault="003C7D3B" w:rsidP="00787C1D">
      <w:pPr>
        <w:ind w:left="3540" w:firstLine="708"/>
        <w:rPr>
          <w:b/>
          <w:bCs/>
          <w:sz w:val="22"/>
          <w:szCs w:val="22"/>
        </w:rPr>
      </w:pPr>
    </w:p>
    <w:p w:rsidR="003C7D3B" w:rsidRPr="00787C1D" w:rsidRDefault="003C7D3B" w:rsidP="00787C1D">
      <w:pPr>
        <w:ind w:left="3540" w:firstLine="708"/>
        <w:rPr>
          <w:b/>
          <w:bCs/>
          <w:sz w:val="22"/>
          <w:szCs w:val="22"/>
        </w:rPr>
      </w:pPr>
    </w:p>
    <w:tbl>
      <w:tblPr>
        <w:tblW w:w="10348" w:type="dxa"/>
        <w:tblInd w:w="103"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533"/>
        <w:gridCol w:w="4712"/>
        <w:gridCol w:w="1276"/>
        <w:gridCol w:w="992"/>
        <w:gridCol w:w="1559"/>
        <w:gridCol w:w="1276"/>
      </w:tblGrid>
      <w:tr w:rsidR="00DA2658" w:rsidRPr="00DA2658" w:rsidTr="00DA2658">
        <w:trPr>
          <w:trHeight w:val="255"/>
        </w:trPr>
        <w:tc>
          <w:tcPr>
            <w:tcW w:w="533" w:type="dxa"/>
            <w:tcBorders>
              <w:top w:val="single" w:sz="4" w:space="0" w:color="000001"/>
              <w:left w:val="single" w:sz="4" w:space="0" w:color="000001"/>
              <w:bottom w:val="single" w:sz="4" w:space="0" w:color="000001"/>
            </w:tcBorders>
            <w:shd w:val="clear" w:color="auto" w:fill="auto"/>
            <w:vAlign w:val="center"/>
          </w:tcPr>
          <w:p w:rsidR="00DA2658" w:rsidRPr="00DA2658" w:rsidRDefault="00DA2658" w:rsidP="00760FCB">
            <w:pPr>
              <w:jc w:val="center"/>
              <w:rPr>
                <w:sz w:val="22"/>
                <w:szCs w:val="22"/>
              </w:rPr>
            </w:pPr>
            <w:r w:rsidRPr="00DA2658">
              <w:rPr>
                <w:sz w:val="22"/>
                <w:szCs w:val="22"/>
              </w:rPr>
              <w:t>№ п/п</w:t>
            </w:r>
          </w:p>
        </w:tc>
        <w:tc>
          <w:tcPr>
            <w:tcW w:w="4712" w:type="dxa"/>
            <w:tcBorders>
              <w:top w:val="single" w:sz="4" w:space="0" w:color="000001"/>
              <w:left w:val="single" w:sz="4" w:space="0" w:color="000001"/>
              <w:bottom w:val="single" w:sz="4" w:space="0" w:color="000001"/>
            </w:tcBorders>
            <w:shd w:val="clear" w:color="auto" w:fill="auto"/>
            <w:vAlign w:val="center"/>
          </w:tcPr>
          <w:p w:rsidR="00DA2658" w:rsidRPr="00DA2658" w:rsidRDefault="00DA2658" w:rsidP="00760FCB">
            <w:pPr>
              <w:jc w:val="center"/>
              <w:rPr>
                <w:sz w:val="22"/>
                <w:szCs w:val="22"/>
              </w:rPr>
            </w:pPr>
            <w:r w:rsidRPr="00DA2658">
              <w:rPr>
                <w:sz w:val="22"/>
                <w:szCs w:val="22"/>
              </w:rPr>
              <w:t>Наименование  Товара</w:t>
            </w:r>
          </w:p>
        </w:tc>
        <w:tc>
          <w:tcPr>
            <w:tcW w:w="1276" w:type="dxa"/>
            <w:tcBorders>
              <w:top w:val="single" w:sz="4" w:space="0" w:color="000001"/>
              <w:left w:val="single" w:sz="4" w:space="0" w:color="000001"/>
              <w:bottom w:val="single" w:sz="4" w:space="0" w:color="000001"/>
            </w:tcBorders>
            <w:shd w:val="clear" w:color="auto" w:fill="auto"/>
            <w:vAlign w:val="center"/>
          </w:tcPr>
          <w:p w:rsidR="00DA2658" w:rsidRPr="00DA2658" w:rsidRDefault="00DA2658" w:rsidP="00760FCB">
            <w:pPr>
              <w:jc w:val="center"/>
              <w:rPr>
                <w:sz w:val="22"/>
                <w:szCs w:val="22"/>
              </w:rPr>
            </w:pPr>
            <w:r w:rsidRPr="00DA2658">
              <w:rPr>
                <w:sz w:val="22"/>
                <w:szCs w:val="22"/>
              </w:rPr>
              <w:t xml:space="preserve">Ед. изм. </w:t>
            </w:r>
          </w:p>
        </w:tc>
        <w:tc>
          <w:tcPr>
            <w:tcW w:w="992" w:type="dxa"/>
            <w:tcBorders>
              <w:top w:val="single" w:sz="4" w:space="0" w:color="000001"/>
              <w:left w:val="single" w:sz="4" w:space="0" w:color="000001"/>
              <w:bottom w:val="single" w:sz="4" w:space="0" w:color="000001"/>
            </w:tcBorders>
            <w:shd w:val="clear" w:color="auto" w:fill="auto"/>
            <w:vAlign w:val="center"/>
          </w:tcPr>
          <w:p w:rsidR="00DA2658" w:rsidRPr="00DA2658" w:rsidRDefault="00DA2658" w:rsidP="00760FCB">
            <w:pPr>
              <w:jc w:val="center"/>
              <w:rPr>
                <w:sz w:val="22"/>
                <w:szCs w:val="22"/>
              </w:rPr>
            </w:pPr>
            <w:r w:rsidRPr="00DA2658">
              <w:rPr>
                <w:sz w:val="22"/>
                <w:szCs w:val="22"/>
              </w:rPr>
              <w:t xml:space="preserve">Кол-во </w:t>
            </w:r>
          </w:p>
        </w:tc>
        <w:tc>
          <w:tcPr>
            <w:tcW w:w="1559" w:type="dxa"/>
            <w:tcBorders>
              <w:top w:val="single" w:sz="4" w:space="0" w:color="000001"/>
              <w:left w:val="single" w:sz="4" w:space="0" w:color="000001"/>
              <w:bottom w:val="single" w:sz="4" w:space="0" w:color="000001"/>
            </w:tcBorders>
            <w:shd w:val="clear" w:color="auto" w:fill="auto"/>
            <w:vAlign w:val="center"/>
          </w:tcPr>
          <w:p w:rsidR="00DA2658" w:rsidRPr="00DA2658" w:rsidRDefault="00DA2658" w:rsidP="00760FCB">
            <w:pPr>
              <w:jc w:val="center"/>
              <w:rPr>
                <w:sz w:val="22"/>
                <w:szCs w:val="22"/>
              </w:rPr>
            </w:pPr>
            <w:r w:rsidRPr="00DA2658">
              <w:rPr>
                <w:sz w:val="22"/>
                <w:szCs w:val="22"/>
              </w:rPr>
              <w:t>Цена за ед.,</w:t>
            </w:r>
          </w:p>
          <w:p w:rsidR="00DA2658" w:rsidRPr="00DA2658" w:rsidRDefault="00DA2658" w:rsidP="00760FCB">
            <w:pPr>
              <w:jc w:val="center"/>
              <w:rPr>
                <w:sz w:val="22"/>
                <w:szCs w:val="22"/>
              </w:rPr>
            </w:pPr>
            <w:r w:rsidRPr="00DA2658">
              <w:rPr>
                <w:sz w:val="22"/>
                <w:szCs w:val="22"/>
              </w:rPr>
              <w:t>руб. без НДС</w:t>
            </w:r>
            <w:r w:rsidR="00266665">
              <w:rPr>
                <w:sz w:val="22"/>
                <w:szCs w:val="22"/>
              </w:rPr>
              <w:t>/с НДС</w:t>
            </w:r>
          </w:p>
        </w:tc>
        <w:tc>
          <w:tcPr>
            <w:tcW w:w="12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DA2658" w:rsidRPr="00DA2658" w:rsidRDefault="00DA2658" w:rsidP="00760FCB">
            <w:pPr>
              <w:jc w:val="center"/>
              <w:rPr>
                <w:sz w:val="22"/>
                <w:szCs w:val="22"/>
              </w:rPr>
            </w:pPr>
            <w:r w:rsidRPr="00DA2658">
              <w:rPr>
                <w:sz w:val="22"/>
                <w:szCs w:val="22"/>
              </w:rPr>
              <w:t>Сумма,</w:t>
            </w:r>
          </w:p>
          <w:p w:rsidR="00DA2658" w:rsidRPr="00DA2658" w:rsidRDefault="00DA2658" w:rsidP="00760FCB">
            <w:pPr>
              <w:jc w:val="center"/>
              <w:rPr>
                <w:sz w:val="22"/>
                <w:szCs w:val="22"/>
              </w:rPr>
            </w:pPr>
            <w:r w:rsidRPr="00DA2658">
              <w:rPr>
                <w:sz w:val="22"/>
                <w:szCs w:val="22"/>
              </w:rPr>
              <w:t>руб., без НДС</w:t>
            </w:r>
            <w:r w:rsidR="00266665">
              <w:rPr>
                <w:sz w:val="22"/>
                <w:szCs w:val="22"/>
              </w:rPr>
              <w:t>/с НДС</w:t>
            </w:r>
          </w:p>
        </w:tc>
      </w:tr>
      <w:tr w:rsidR="00606124" w:rsidRPr="00DA2658" w:rsidTr="00DA2658">
        <w:trPr>
          <w:trHeight w:val="255"/>
        </w:trPr>
        <w:tc>
          <w:tcPr>
            <w:tcW w:w="533" w:type="dxa"/>
            <w:tcBorders>
              <w:top w:val="single" w:sz="4" w:space="0" w:color="000001"/>
              <w:left w:val="single" w:sz="4" w:space="0" w:color="000001"/>
              <w:bottom w:val="single" w:sz="4" w:space="0" w:color="000001"/>
            </w:tcBorders>
            <w:shd w:val="clear" w:color="auto" w:fill="auto"/>
            <w:vAlign w:val="center"/>
          </w:tcPr>
          <w:p w:rsidR="00606124" w:rsidRPr="00DA2658" w:rsidRDefault="00266665" w:rsidP="00760FCB">
            <w:pPr>
              <w:jc w:val="center"/>
              <w:rPr>
                <w:sz w:val="22"/>
                <w:szCs w:val="22"/>
              </w:rPr>
            </w:pPr>
            <w:r>
              <w:rPr>
                <w:sz w:val="22"/>
                <w:szCs w:val="22"/>
              </w:rPr>
              <w:t>1</w:t>
            </w:r>
          </w:p>
        </w:tc>
        <w:tc>
          <w:tcPr>
            <w:tcW w:w="4712" w:type="dxa"/>
            <w:tcBorders>
              <w:top w:val="single" w:sz="4" w:space="0" w:color="000001"/>
              <w:left w:val="single" w:sz="4" w:space="0" w:color="000001"/>
              <w:bottom w:val="single" w:sz="4" w:space="0" w:color="000001"/>
            </w:tcBorders>
            <w:shd w:val="clear" w:color="auto" w:fill="auto"/>
            <w:vAlign w:val="center"/>
          </w:tcPr>
          <w:p w:rsidR="00606124" w:rsidRPr="00DA2658" w:rsidRDefault="00266665" w:rsidP="00266665">
            <w:pPr>
              <w:jc w:val="both"/>
              <w:rPr>
                <w:sz w:val="22"/>
                <w:szCs w:val="22"/>
              </w:rPr>
            </w:pPr>
            <w:r>
              <w:rPr>
                <w:sz w:val="22"/>
                <w:szCs w:val="22"/>
              </w:rPr>
              <w:t>Дверь в комплекте</w:t>
            </w:r>
          </w:p>
        </w:tc>
        <w:tc>
          <w:tcPr>
            <w:tcW w:w="1276" w:type="dxa"/>
            <w:tcBorders>
              <w:top w:val="single" w:sz="4" w:space="0" w:color="000001"/>
              <w:left w:val="single" w:sz="4" w:space="0" w:color="000001"/>
              <w:bottom w:val="single" w:sz="4" w:space="0" w:color="000001"/>
            </w:tcBorders>
            <w:shd w:val="clear" w:color="auto" w:fill="auto"/>
            <w:vAlign w:val="center"/>
          </w:tcPr>
          <w:p w:rsidR="00606124" w:rsidRPr="00DA2658" w:rsidRDefault="00266665" w:rsidP="00760FCB">
            <w:pPr>
              <w:jc w:val="center"/>
              <w:rPr>
                <w:sz w:val="22"/>
                <w:szCs w:val="22"/>
              </w:rPr>
            </w:pPr>
            <w:r>
              <w:rPr>
                <w:sz w:val="22"/>
                <w:szCs w:val="22"/>
              </w:rPr>
              <w:t>шт</w:t>
            </w:r>
          </w:p>
        </w:tc>
        <w:tc>
          <w:tcPr>
            <w:tcW w:w="992" w:type="dxa"/>
            <w:tcBorders>
              <w:top w:val="single" w:sz="4" w:space="0" w:color="000001"/>
              <w:left w:val="single" w:sz="4" w:space="0" w:color="000001"/>
              <w:bottom w:val="single" w:sz="4" w:space="0" w:color="000001"/>
            </w:tcBorders>
            <w:shd w:val="clear" w:color="auto" w:fill="auto"/>
            <w:vAlign w:val="center"/>
          </w:tcPr>
          <w:p w:rsidR="00606124" w:rsidRPr="00DA2658" w:rsidRDefault="00266665" w:rsidP="00760FCB">
            <w:pPr>
              <w:jc w:val="center"/>
              <w:rPr>
                <w:sz w:val="22"/>
                <w:szCs w:val="22"/>
              </w:rPr>
            </w:pPr>
            <w:r>
              <w:rPr>
                <w:sz w:val="22"/>
                <w:szCs w:val="22"/>
              </w:rPr>
              <w:t>4</w:t>
            </w:r>
          </w:p>
        </w:tc>
        <w:tc>
          <w:tcPr>
            <w:tcW w:w="1559" w:type="dxa"/>
            <w:tcBorders>
              <w:top w:val="single" w:sz="4" w:space="0" w:color="000001"/>
              <w:left w:val="single" w:sz="4" w:space="0" w:color="000001"/>
              <w:bottom w:val="single" w:sz="4" w:space="0" w:color="000001"/>
            </w:tcBorders>
            <w:shd w:val="clear" w:color="auto" w:fill="auto"/>
            <w:vAlign w:val="center"/>
          </w:tcPr>
          <w:p w:rsidR="00606124" w:rsidRPr="00DA2658" w:rsidRDefault="00606124" w:rsidP="00760FCB">
            <w:pPr>
              <w:jc w:val="center"/>
              <w:rPr>
                <w:sz w:val="22"/>
                <w:szCs w:val="22"/>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06124" w:rsidRPr="00DA2658" w:rsidRDefault="00606124" w:rsidP="00760FCB">
            <w:pPr>
              <w:jc w:val="center"/>
              <w:rPr>
                <w:sz w:val="22"/>
                <w:szCs w:val="22"/>
              </w:rPr>
            </w:pPr>
          </w:p>
        </w:tc>
      </w:tr>
      <w:tr w:rsidR="00606124" w:rsidRPr="00DA2658" w:rsidTr="00DA2658">
        <w:trPr>
          <w:trHeight w:val="255"/>
        </w:trPr>
        <w:tc>
          <w:tcPr>
            <w:tcW w:w="533" w:type="dxa"/>
            <w:tcBorders>
              <w:top w:val="single" w:sz="4" w:space="0" w:color="000001"/>
              <w:left w:val="single" w:sz="4" w:space="0" w:color="000001"/>
              <w:bottom w:val="single" w:sz="4" w:space="0" w:color="000001"/>
            </w:tcBorders>
            <w:shd w:val="clear" w:color="auto" w:fill="auto"/>
            <w:vAlign w:val="center"/>
          </w:tcPr>
          <w:p w:rsidR="00606124" w:rsidRPr="00DA2658" w:rsidRDefault="00266665" w:rsidP="00760FCB">
            <w:pPr>
              <w:jc w:val="center"/>
              <w:rPr>
                <w:sz w:val="22"/>
                <w:szCs w:val="22"/>
              </w:rPr>
            </w:pPr>
            <w:r>
              <w:rPr>
                <w:sz w:val="22"/>
                <w:szCs w:val="22"/>
              </w:rPr>
              <w:t>2</w:t>
            </w:r>
          </w:p>
        </w:tc>
        <w:tc>
          <w:tcPr>
            <w:tcW w:w="4712" w:type="dxa"/>
            <w:tcBorders>
              <w:top w:val="single" w:sz="4" w:space="0" w:color="000001"/>
              <w:left w:val="single" w:sz="4" w:space="0" w:color="000001"/>
              <w:bottom w:val="single" w:sz="4" w:space="0" w:color="000001"/>
            </w:tcBorders>
            <w:shd w:val="clear" w:color="auto" w:fill="auto"/>
            <w:vAlign w:val="center"/>
          </w:tcPr>
          <w:p w:rsidR="00606124" w:rsidRPr="00DA2658" w:rsidRDefault="00F75ACA" w:rsidP="00266665">
            <w:pPr>
              <w:jc w:val="both"/>
              <w:rPr>
                <w:sz w:val="22"/>
                <w:szCs w:val="22"/>
              </w:rPr>
            </w:pPr>
            <w:r>
              <w:rPr>
                <w:sz w:val="22"/>
                <w:szCs w:val="22"/>
              </w:rPr>
              <w:t>Замок для дверей</w:t>
            </w:r>
          </w:p>
        </w:tc>
        <w:tc>
          <w:tcPr>
            <w:tcW w:w="1276" w:type="dxa"/>
            <w:tcBorders>
              <w:top w:val="single" w:sz="4" w:space="0" w:color="000001"/>
              <w:left w:val="single" w:sz="4" w:space="0" w:color="000001"/>
              <w:bottom w:val="single" w:sz="4" w:space="0" w:color="000001"/>
            </w:tcBorders>
            <w:shd w:val="clear" w:color="auto" w:fill="auto"/>
            <w:vAlign w:val="center"/>
          </w:tcPr>
          <w:p w:rsidR="00606124" w:rsidRPr="00DA2658" w:rsidRDefault="00266665" w:rsidP="00760FCB">
            <w:pPr>
              <w:jc w:val="center"/>
              <w:rPr>
                <w:sz w:val="22"/>
                <w:szCs w:val="22"/>
              </w:rPr>
            </w:pPr>
            <w:r>
              <w:rPr>
                <w:sz w:val="22"/>
                <w:szCs w:val="22"/>
              </w:rPr>
              <w:t>комп.</w:t>
            </w:r>
          </w:p>
        </w:tc>
        <w:tc>
          <w:tcPr>
            <w:tcW w:w="992" w:type="dxa"/>
            <w:tcBorders>
              <w:top w:val="single" w:sz="4" w:space="0" w:color="000001"/>
              <w:left w:val="single" w:sz="4" w:space="0" w:color="000001"/>
              <w:bottom w:val="single" w:sz="4" w:space="0" w:color="000001"/>
            </w:tcBorders>
            <w:shd w:val="clear" w:color="auto" w:fill="auto"/>
            <w:vAlign w:val="center"/>
          </w:tcPr>
          <w:p w:rsidR="00606124" w:rsidRPr="00DA2658" w:rsidRDefault="00266665" w:rsidP="00760FCB">
            <w:pPr>
              <w:jc w:val="center"/>
              <w:rPr>
                <w:sz w:val="22"/>
                <w:szCs w:val="22"/>
              </w:rPr>
            </w:pPr>
            <w:r>
              <w:rPr>
                <w:sz w:val="22"/>
                <w:szCs w:val="22"/>
              </w:rPr>
              <w:t>4</w:t>
            </w:r>
          </w:p>
        </w:tc>
        <w:tc>
          <w:tcPr>
            <w:tcW w:w="1559" w:type="dxa"/>
            <w:tcBorders>
              <w:top w:val="single" w:sz="4" w:space="0" w:color="000001"/>
              <w:left w:val="single" w:sz="4" w:space="0" w:color="000001"/>
              <w:bottom w:val="single" w:sz="4" w:space="0" w:color="000001"/>
            </w:tcBorders>
            <w:shd w:val="clear" w:color="auto" w:fill="auto"/>
            <w:vAlign w:val="center"/>
          </w:tcPr>
          <w:p w:rsidR="00606124" w:rsidRPr="00DA2658" w:rsidRDefault="00606124" w:rsidP="00760FCB">
            <w:pPr>
              <w:jc w:val="center"/>
              <w:rPr>
                <w:sz w:val="22"/>
                <w:szCs w:val="22"/>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06124" w:rsidRPr="00DA2658" w:rsidRDefault="00606124" w:rsidP="00760FCB">
            <w:pPr>
              <w:jc w:val="center"/>
              <w:rPr>
                <w:sz w:val="22"/>
                <w:szCs w:val="22"/>
              </w:rPr>
            </w:pPr>
          </w:p>
        </w:tc>
      </w:tr>
      <w:tr w:rsidR="00606124" w:rsidRPr="00DA2658" w:rsidTr="00DA2658">
        <w:trPr>
          <w:trHeight w:val="255"/>
        </w:trPr>
        <w:tc>
          <w:tcPr>
            <w:tcW w:w="533" w:type="dxa"/>
            <w:tcBorders>
              <w:top w:val="single" w:sz="4" w:space="0" w:color="000001"/>
              <w:left w:val="single" w:sz="4" w:space="0" w:color="000001"/>
              <w:bottom w:val="single" w:sz="4" w:space="0" w:color="000001"/>
            </w:tcBorders>
            <w:shd w:val="clear" w:color="auto" w:fill="auto"/>
            <w:vAlign w:val="center"/>
          </w:tcPr>
          <w:p w:rsidR="00606124" w:rsidRPr="00DA2658" w:rsidRDefault="00266665" w:rsidP="00760FCB">
            <w:pPr>
              <w:jc w:val="center"/>
              <w:rPr>
                <w:sz w:val="22"/>
                <w:szCs w:val="22"/>
              </w:rPr>
            </w:pPr>
            <w:r>
              <w:rPr>
                <w:sz w:val="22"/>
                <w:szCs w:val="22"/>
              </w:rPr>
              <w:t>3</w:t>
            </w:r>
          </w:p>
        </w:tc>
        <w:tc>
          <w:tcPr>
            <w:tcW w:w="4712" w:type="dxa"/>
            <w:tcBorders>
              <w:top w:val="single" w:sz="4" w:space="0" w:color="000001"/>
              <w:left w:val="single" w:sz="4" w:space="0" w:color="000001"/>
              <w:bottom w:val="single" w:sz="4" w:space="0" w:color="000001"/>
            </w:tcBorders>
            <w:shd w:val="clear" w:color="auto" w:fill="auto"/>
            <w:vAlign w:val="center"/>
          </w:tcPr>
          <w:p w:rsidR="00606124" w:rsidRPr="00DA2658" w:rsidRDefault="00266665" w:rsidP="00266665">
            <w:pPr>
              <w:jc w:val="both"/>
              <w:rPr>
                <w:sz w:val="22"/>
                <w:szCs w:val="22"/>
              </w:rPr>
            </w:pPr>
            <w:r>
              <w:rPr>
                <w:sz w:val="22"/>
                <w:szCs w:val="22"/>
              </w:rPr>
              <w:t>Доставка, разгрузка, демонтаж, монтаж</w:t>
            </w:r>
          </w:p>
        </w:tc>
        <w:tc>
          <w:tcPr>
            <w:tcW w:w="1276" w:type="dxa"/>
            <w:tcBorders>
              <w:top w:val="single" w:sz="4" w:space="0" w:color="000001"/>
              <w:left w:val="single" w:sz="4" w:space="0" w:color="000001"/>
              <w:bottom w:val="single" w:sz="4" w:space="0" w:color="000001"/>
            </w:tcBorders>
            <w:shd w:val="clear" w:color="auto" w:fill="auto"/>
            <w:vAlign w:val="center"/>
          </w:tcPr>
          <w:p w:rsidR="00606124" w:rsidRPr="00DA2658" w:rsidRDefault="00266665" w:rsidP="00760FCB">
            <w:pPr>
              <w:jc w:val="center"/>
              <w:rPr>
                <w:sz w:val="22"/>
                <w:szCs w:val="22"/>
              </w:rPr>
            </w:pPr>
            <w:r>
              <w:rPr>
                <w:sz w:val="22"/>
                <w:szCs w:val="22"/>
              </w:rPr>
              <w:t>ус</w:t>
            </w:r>
            <w:r w:rsidR="00F75ACA">
              <w:rPr>
                <w:sz w:val="22"/>
                <w:szCs w:val="22"/>
              </w:rPr>
              <w:t>л</w:t>
            </w:r>
            <w:r>
              <w:rPr>
                <w:sz w:val="22"/>
                <w:szCs w:val="22"/>
              </w:rPr>
              <w:t>.ед</w:t>
            </w:r>
          </w:p>
        </w:tc>
        <w:tc>
          <w:tcPr>
            <w:tcW w:w="992" w:type="dxa"/>
            <w:tcBorders>
              <w:top w:val="single" w:sz="4" w:space="0" w:color="000001"/>
              <w:left w:val="single" w:sz="4" w:space="0" w:color="000001"/>
              <w:bottom w:val="single" w:sz="4" w:space="0" w:color="000001"/>
            </w:tcBorders>
            <w:shd w:val="clear" w:color="auto" w:fill="auto"/>
            <w:vAlign w:val="center"/>
          </w:tcPr>
          <w:p w:rsidR="00606124" w:rsidRPr="00DA2658" w:rsidRDefault="00F75ACA" w:rsidP="00760FCB">
            <w:pPr>
              <w:jc w:val="center"/>
              <w:rPr>
                <w:sz w:val="22"/>
                <w:szCs w:val="22"/>
              </w:rPr>
            </w:pPr>
            <w:r>
              <w:rPr>
                <w:sz w:val="22"/>
                <w:szCs w:val="22"/>
              </w:rPr>
              <w:t>4</w:t>
            </w:r>
          </w:p>
        </w:tc>
        <w:tc>
          <w:tcPr>
            <w:tcW w:w="1559" w:type="dxa"/>
            <w:tcBorders>
              <w:top w:val="single" w:sz="4" w:space="0" w:color="000001"/>
              <w:left w:val="single" w:sz="4" w:space="0" w:color="000001"/>
              <w:bottom w:val="single" w:sz="4" w:space="0" w:color="000001"/>
            </w:tcBorders>
            <w:shd w:val="clear" w:color="auto" w:fill="auto"/>
            <w:vAlign w:val="center"/>
          </w:tcPr>
          <w:p w:rsidR="00606124" w:rsidRPr="00DA2658" w:rsidRDefault="00606124" w:rsidP="00760FCB">
            <w:pPr>
              <w:jc w:val="center"/>
              <w:rPr>
                <w:sz w:val="22"/>
                <w:szCs w:val="22"/>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06124" w:rsidRPr="00DA2658" w:rsidRDefault="00606124" w:rsidP="00760FCB">
            <w:pPr>
              <w:jc w:val="center"/>
              <w:rPr>
                <w:sz w:val="22"/>
                <w:szCs w:val="22"/>
              </w:rPr>
            </w:pPr>
          </w:p>
        </w:tc>
      </w:tr>
      <w:tr w:rsidR="00606124" w:rsidRPr="00DA2658" w:rsidTr="00DA2658">
        <w:trPr>
          <w:trHeight w:val="255"/>
        </w:trPr>
        <w:tc>
          <w:tcPr>
            <w:tcW w:w="533" w:type="dxa"/>
            <w:tcBorders>
              <w:top w:val="single" w:sz="4" w:space="0" w:color="000001"/>
              <w:left w:val="single" w:sz="4" w:space="0" w:color="000001"/>
              <w:bottom w:val="single" w:sz="4" w:space="0" w:color="000001"/>
            </w:tcBorders>
            <w:shd w:val="clear" w:color="auto" w:fill="auto"/>
            <w:vAlign w:val="center"/>
          </w:tcPr>
          <w:p w:rsidR="00606124" w:rsidRPr="00DA2658" w:rsidRDefault="00606124" w:rsidP="00760FCB">
            <w:pPr>
              <w:jc w:val="center"/>
              <w:rPr>
                <w:sz w:val="22"/>
                <w:szCs w:val="22"/>
              </w:rPr>
            </w:pPr>
          </w:p>
        </w:tc>
        <w:tc>
          <w:tcPr>
            <w:tcW w:w="4712" w:type="dxa"/>
            <w:tcBorders>
              <w:top w:val="single" w:sz="4" w:space="0" w:color="000001"/>
              <w:left w:val="single" w:sz="4" w:space="0" w:color="000001"/>
              <w:bottom w:val="single" w:sz="4" w:space="0" w:color="000001"/>
            </w:tcBorders>
            <w:shd w:val="clear" w:color="auto" w:fill="auto"/>
            <w:vAlign w:val="center"/>
          </w:tcPr>
          <w:p w:rsidR="004A5CCE" w:rsidRDefault="004A5CCE" w:rsidP="00760FCB">
            <w:pPr>
              <w:jc w:val="center"/>
              <w:rPr>
                <w:sz w:val="22"/>
                <w:szCs w:val="22"/>
              </w:rPr>
            </w:pPr>
          </w:p>
          <w:p w:rsidR="00606124" w:rsidRPr="00606124" w:rsidRDefault="00606124" w:rsidP="00760FCB">
            <w:pPr>
              <w:jc w:val="center"/>
              <w:rPr>
                <w:sz w:val="22"/>
                <w:szCs w:val="22"/>
              </w:rPr>
            </w:pPr>
            <w:r>
              <w:rPr>
                <w:sz w:val="22"/>
                <w:szCs w:val="22"/>
              </w:rPr>
              <w:t>Итого</w:t>
            </w:r>
          </w:p>
        </w:tc>
        <w:tc>
          <w:tcPr>
            <w:tcW w:w="1276" w:type="dxa"/>
            <w:tcBorders>
              <w:top w:val="single" w:sz="4" w:space="0" w:color="000001"/>
              <w:left w:val="single" w:sz="4" w:space="0" w:color="000001"/>
              <w:bottom w:val="single" w:sz="4" w:space="0" w:color="000001"/>
            </w:tcBorders>
            <w:shd w:val="clear" w:color="auto" w:fill="auto"/>
            <w:vAlign w:val="center"/>
          </w:tcPr>
          <w:p w:rsidR="00606124" w:rsidRPr="00DA2658" w:rsidRDefault="00606124" w:rsidP="00760FCB">
            <w:pPr>
              <w:jc w:val="center"/>
              <w:rPr>
                <w:sz w:val="22"/>
                <w:szCs w:val="22"/>
              </w:rPr>
            </w:pPr>
          </w:p>
        </w:tc>
        <w:tc>
          <w:tcPr>
            <w:tcW w:w="992" w:type="dxa"/>
            <w:tcBorders>
              <w:top w:val="single" w:sz="4" w:space="0" w:color="000001"/>
              <w:left w:val="single" w:sz="4" w:space="0" w:color="000001"/>
              <w:bottom w:val="single" w:sz="4" w:space="0" w:color="000001"/>
            </w:tcBorders>
            <w:shd w:val="clear" w:color="auto" w:fill="auto"/>
            <w:vAlign w:val="center"/>
          </w:tcPr>
          <w:p w:rsidR="00606124" w:rsidRPr="00DA2658" w:rsidRDefault="00606124" w:rsidP="00760FCB">
            <w:pPr>
              <w:jc w:val="center"/>
              <w:rPr>
                <w:sz w:val="22"/>
                <w:szCs w:val="22"/>
              </w:rPr>
            </w:pPr>
          </w:p>
        </w:tc>
        <w:tc>
          <w:tcPr>
            <w:tcW w:w="1559" w:type="dxa"/>
            <w:tcBorders>
              <w:top w:val="single" w:sz="4" w:space="0" w:color="000001"/>
              <w:left w:val="single" w:sz="4" w:space="0" w:color="000001"/>
              <w:bottom w:val="single" w:sz="4" w:space="0" w:color="000001"/>
            </w:tcBorders>
            <w:shd w:val="clear" w:color="auto" w:fill="auto"/>
            <w:vAlign w:val="center"/>
          </w:tcPr>
          <w:p w:rsidR="00606124" w:rsidRPr="00DA2658" w:rsidRDefault="00606124" w:rsidP="00760FCB">
            <w:pPr>
              <w:jc w:val="center"/>
              <w:rPr>
                <w:sz w:val="22"/>
                <w:szCs w:val="22"/>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06124" w:rsidRPr="00DA2658" w:rsidRDefault="00606124" w:rsidP="00760FCB">
            <w:pPr>
              <w:jc w:val="center"/>
              <w:rPr>
                <w:sz w:val="22"/>
                <w:szCs w:val="22"/>
              </w:rPr>
            </w:pPr>
          </w:p>
        </w:tc>
      </w:tr>
    </w:tbl>
    <w:p w:rsidR="00787C1D" w:rsidRDefault="00787C1D" w:rsidP="00787C1D">
      <w:pPr>
        <w:rPr>
          <w:b/>
          <w:bCs/>
          <w:sz w:val="22"/>
          <w:szCs w:val="22"/>
        </w:rPr>
      </w:pPr>
    </w:p>
    <w:p w:rsidR="00691364" w:rsidRDefault="00691364" w:rsidP="00787C1D">
      <w:pPr>
        <w:rPr>
          <w:bCs/>
          <w:sz w:val="22"/>
          <w:szCs w:val="22"/>
        </w:rPr>
      </w:pPr>
      <w:r w:rsidRPr="00691364">
        <w:rPr>
          <w:bCs/>
          <w:sz w:val="22"/>
          <w:szCs w:val="22"/>
        </w:rPr>
        <w:t xml:space="preserve">Итого: </w:t>
      </w:r>
      <w:r w:rsidR="004A5CCE">
        <w:rPr>
          <w:bCs/>
          <w:sz w:val="22"/>
          <w:szCs w:val="22"/>
        </w:rPr>
        <w:t>__________________________________________________________</w:t>
      </w:r>
    </w:p>
    <w:p w:rsidR="00192A17" w:rsidRDefault="00192A17" w:rsidP="00192A17">
      <w:pPr>
        <w:rPr>
          <w:b/>
          <w:bCs/>
          <w:sz w:val="22"/>
          <w:szCs w:val="22"/>
        </w:rPr>
      </w:pPr>
    </w:p>
    <w:p w:rsidR="00192A17" w:rsidRPr="00192A17" w:rsidRDefault="00192A17" w:rsidP="00192A17">
      <w:pPr>
        <w:jc w:val="center"/>
        <w:rPr>
          <w:b/>
          <w:bCs/>
          <w:sz w:val="22"/>
          <w:szCs w:val="22"/>
        </w:rPr>
      </w:pPr>
      <w:r w:rsidRPr="00192A17">
        <w:rPr>
          <w:b/>
          <w:bCs/>
          <w:sz w:val="22"/>
          <w:szCs w:val="22"/>
        </w:rPr>
        <w:t>ТЕХНИЧЕСКАЯ ЧАСТЬ</w:t>
      </w:r>
    </w:p>
    <w:p w:rsidR="00F75ACA" w:rsidRPr="00F52026" w:rsidRDefault="00F75ACA" w:rsidP="00F75ACA">
      <w:pPr>
        <w:ind w:firstLine="709"/>
        <w:jc w:val="both"/>
        <w:rPr>
          <w:b/>
        </w:rPr>
      </w:pPr>
      <w:r w:rsidRPr="00F52026">
        <w:rPr>
          <w:b/>
        </w:rPr>
        <w:t xml:space="preserve">1.2. Порядок формирования цены </w:t>
      </w:r>
      <w:r>
        <w:rPr>
          <w:b/>
        </w:rPr>
        <w:t>контракта</w:t>
      </w:r>
      <w:r w:rsidRPr="00F52026">
        <w:rPr>
          <w:b/>
        </w:rPr>
        <w:t>.</w:t>
      </w:r>
    </w:p>
    <w:p w:rsidR="00F75ACA" w:rsidRPr="00F52026" w:rsidRDefault="00F75ACA" w:rsidP="00F75ACA">
      <w:pPr>
        <w:tabs>
          <w:tab w:val="num" w:pos="0"/>
          <w:tab w:val="left" w:pos="720"/>
        </w:tabs>
        <w:ind w:firstLine="709"/>
        <w:jc w:val="both"/>
        <w:rPr>
          <w:b/>
          <w:lang w:val="x-none" w:eastAsia="x-none"/>
        </w:rPr>
      </w:pPr>
      <w:r w:rsidRPr="00F52026">
        <w:rPr>
          <w:lang w:val="x-none" w:eastAsia="x-none"/>
        </w:rPr>
        <w:t xml:space="preserve">Цена </w:t>
      </w:r>
      <w:r>
        <w:rPr>
          <w:lang w:eastAsia="x-none"/>
        </w:rPr>
        <w:t>контракта</w:t>
      </w:r>
      <w:r w:rsidRPr="00F52026">
        <w:rPr>
          <w:lang w:val="x-none" w:eastAsia="x-none"/>
        </w:rPr>
        <w:t xml:space="preserve">  должна включать в себя:  все расходы поставщика, связанные с выполнением настоящего </w:t>
      </w:r>
      <w:r>
        <w:rPr>
          <w:lang w:eastAsia="x-none"/>
        </w:rPr>
        <w:t>контракта</w:t>
      </w:r>
      <w:r w:rsidRPr="00F52026">
        <w:rPr>
          <w:lang w:val="x-none" w:eastAsia="x-none"/>
        </w:rPr>
        <w:t xml:space="preserve">: стоимость товара, </w:t>
      </w:r>
      <w:r w:rsidRPr="00F52026">
        <w:rPr>
          <w:lang w:eastAsia="x-none"/>
        </w:rPr>
        <w:t xml:space="preserve">расходы на </w:t>
      </w:r>
      <w:r w:rsidRPr="00F52026">
        <w:rPr>
          <w:lang w:val="x-none" w:eastAsia="x-none"/>
        </w:rPr>
        <w:t>упаковку, поставку, разгрузку по указанному адресу, уплату налогов, таможенных пошлин, сборов и других обязательных платежей.</w:t>
      </w:r>
      <w:r w:rsidRPr="00F52026">
        <w:rPr>
          <w:b/>
          <w:lang w:val="x-none" w:eastAsia="x-none"/>
        </w:rPr>
        <w:t xml:space="preserve"> </w:t>
      </w:r>
    </w:p>
    <w:p w:rsidR="00F75ACA" w:rsidRPr="00F52026" w:rsidRDefault="00F75ACA" w:rsidP="00F75ACA">
      <w:pPr>
        <w:tabs>
          <w:tab w:val="left" w:leader="underscore" w:pos="6509"/>
          <w:tab w:val="left" w:leader="underscore" w:pos="7968"/>
        </w:tabs>
        <w:ind w:firstLine="709"/>
        <w:jc w:val="both"/>
      </w:pPr>
      <w:r w:rsidRPr="00F52026">
        <w:rPr>
          <w:b/>
        </w:rPr>
        <w:t xml:space="preserve">1.3. Место </w:t>
      </w:r>
      <w:r w:rsidRPr="00F52026">
        <w:rPr>
          <w:b/>
          <w:bCs/>
          <w:color w:val="000000"/>
        </w:rPr>
        <w:t>поставки товара</w:t>
      </w:r>
      <w:r w:rsidRPr="00F52026">
        <w:rPr>
          <w:b/>
        </w:rPr>
        <w:t>:</w:t>
      </w:r>
      <w:r w:rsidRPr="00F52026">
        <w:t xml:space="preserve"> </w:t>
      </w:r>
      <w:r w:rsidRPr="00F52026">
        <w:rPr>
          <w:sz w:val="23"/>
          <w:szCs w:val="23"/>
        </w:rPr>
        <w:t xml:space="preserve">РФ, Свердловская область, </w:t>
      </w:r>
      <w:r w:rsidRPr="00F52026">
        <w:t>г. Екатеринбург,</w:t>
      </w:r>
      <w:r>
        <w:t xml:space="preserve"> </w:t>
      </w:r>
      <w:r w:rsidRPr="00F52026">
        <w:t xml:space="preserve">ул. </w:t>
      </w:r>
      <w:r>
        <w:t>Июльская д.20.</w:t>
      </w:r>
      <w:r w:rsidRPr="00F52026">
        <w:t xml:space="preserve"> </w:t>
      </w:r>
    </w:p>
    <w:p w:rsidR="00F75ACA" w:rsidRPr="00F32F9D" w:rsidRDefault="00F75ACA" w:rsidP="00F75ACA">
      <w:pPr>
        <w:tabs>
          <w:tab w:val="num" w:pos="0"/>
          <w:tab w:val="left" w:pos="720"/>
        </w:tabs>
        <w:ind w:firstLine="709"/>
        <w:jc w:val="both"/>
        <w:rPr>
          <w:lang w:val="x-none" w:eastAsia="x-none"/>
        </w:rPr>
      </w:pPr>
      <w:r w:rsidRPr="00F52026">
        <w:rPr>
          <w:b/>
          <w:lang w:val="x-none" w:eastAsia="x-none"/>
        </w:rPr>
        <w:t>1.4. Срок поставки товара:</w:t>
      </w:r>
      <w:r w:rsidRPr="00F52026">
        <w:rPr>
          <w:lang w:val="x-none" w:eastAsia="x-none"/>
        </w:rPr>
        <w:t xml:space="preserve"> </w:t>
      </w:r>
      <w:r w:rsidRPr="00F52026">
        <w:rPr>
          <w:lang w:eastAsia="x-none"/>
        </w:rPr>
        <w:t xml:space="preserve"> с момента заключения </w:t>
      </w:r>
      <w:r>
        <w:rPr>
          <w:lang w:eastAsia="x-none"/>
        </w:rPr>
        <w:t>контракта</w:t>
      </w:r>
      <w:r w:rsidRPr="00F52026">
        <w:rPr>
          <w:lang w:eastAsia="x-none"/>
        </w:rPr>
        <w:t xml:space="preserve"> </w:t>
      </w:r>
      <w:r>
        <w:rPr>
          <w:lang w:eastAsia="x-none"/>
        </w:rPr>
        <w:t>в течение 21 календарного дня</w:t>
      </w:r>
      <w:r w:rsidRPr="00F52026">
        <w:rPr>
          <w:lang w:eastAsia="x-none"/>
        </w:rPr>
        <w:t>, по предварительной заявке заказчика.</w:t>
      </w:r>
      <w:r w:rsidRPr="00F52026">
        <w:rPr>
          <w:lang w:val="x-none" w:eastAsia="x-none"/>
        </w:rPr>
        <w:t xml:space="preserve"> </w:t>
      </w:r>
    </w:p>
    <w:p w:rsidR="00F75ACA" w:rsidRPr="00F52026" w:rsidRDefault="00F75ACA" w:rsidP="00F75ACA">
      <w:pPr>
        <w:tabs>
          <w:tab w:val="num" w:pos="0"/>
          <w:tab w:val="left" w:pos="720"/>
        </w:tabs>
        <w:ind w:firstLine="709"/>
        <w:jc w:val="both"/>
        <w:rPr>
          <w:lang w:eastAsia="x-none"/>
        </w:rPr>
      </w:pPr>
      <w:r w:rsidRPr="00F52026">
        <w:rPr>
          <w:lang w:eastAsia="x-none"/>
        </w:rPr>
        <w:t xml:space="preserve">Доставка </w:t>
      </w:r>
      <w:r>
        <w:rPr>
          <w:lang w:eastAsia="x-none"/>
        </w:rPr>
        <w:t xml:space="preserve">и монтаж </w:t>
      </w:r>
      <w:r w:rsidRPr="00F52026">
        <w:rPr>
          <w:lang w:eastAsia="x-none"/>
        </w:rPr>
        <w:t xml:space="preserve">товара </w:t>
      </w:r>
      <w:r>
        <w:rPr>
          <w:lang w:eastAsia="x-none"/>
        </w:rPr>
        <w:t>заказчику</w:t>
      </w:r>
      <w:r w:rsidRPr="00F52026">
        <w:rPr>
          <w:lang w:eastAsia="x-none"/>
        </w:rPr>
        <w:t xml:space="preserve"> осуществляется силами поставщика с 09-00 до 15:00 часов рабочего дня Заказчика (понедельник-пятница). </w:t>
      </w:r>
    </w:p>
    <w:p w:rsidR="00F75ACA" w:rsidRPr="00F52026" w:rsidRDefault="00F75ACA" w:rsidP="00F75ACA">
      <w:pPr>
        <w:tabs>
          <w:tab w:val="left" w:pos="7380"/>
        </w:tabs>
        <w:ind w:firstLine="709"/>
        <w:jc w:val="center"/>
        <w:rPr>
          <w:b/>
          <w:noProof/>
        </w:rPr>
      </w:pPr>
    </w:p>
    <w:p w:rsidR="00F75ACA" w:rsidRPr="00F52026" w:rsidRDefault="00F75ACA" w:rsidP="00F75ACA">
      <w:pPr>
        <w:tabs>
          <w:tab w:val="left" w:pos="7380"/>
        </w:tabs>
        <w:ind w:firstLine="709"/>
        <w:jc w:val="center"/>
        <w:rPr>
          <w:b/>
          <w:caps/>
          <w:noProof/>
        </w:rPr>
      </w:pPr>
      <w:r w:rsidRPr="00F52026">
        <w:rPr>
          <w:b/>
          <w:noProof/>
        </w:rPr>
        <w:t xml:space="preserve">2. </w:t>
      </w:r>
      <w:r w:rsidRPr="00F52026">
        <w:rPr>
          <w:b/>
          <w:caps/>
          <w:noProof/>
        </w:rPr>
        <w:t>Требования к функциональным, техническим, качественным И эксплуатационным характеристикам объекта закупки</w:t>
      </w:r>
    </w:p>
    <w:p w:rsidR="00F75ACA" w:rsidRPr="00F52026" w:rsidRDefault="00F75ACA" w:rsidP="00F75ACA">
      <w:pPr>
        <w:numPr>
          <w:ilvl w:val="1"/>
          <w:numId w:val="8"/>
        </w:numPr>
        <w:tabs>
          <w:tab w:val="left" w:pos="426"/>
          <w:tab w:val="left" w:pos="1276"/>
        </w:tabs>
        <w:ind w:left="0" w:firstLine="709"/>
        <w:jc w:val="both"/>
        <w:rPr>
          <w:bCs/>
        </w:rPr>
      </w:pPr>
      <w:r w:rsidRPr="00F52026">
        <w:rPr>
          <w:bCs/>
        </w:rPr>
        <w:t xml:space="preserve">Поставка </w:t>
      </w:r>
      <w:r>
        <w:rPr>
          <w:bCs/>
        </w:rPr>
        <w:t>и монтаж дверей</w:t>
      </w:r>
      <w:r w:rsidRPr="00F52026">
        <w:rPr>
          <w:bCs/>
        </w:rPr>
        <w:t xml:space="preserve"> для нужд ФГБОУ ВО Уральский ГАУ (далее – товар) должно быть осуществлено по нижеуказанным ассортименту, количеству, функциональным, техническим, качественным и эксплуатационным характеристикам (таблица № 1).</w:t>
      </w:r>
    </w:p>
    <w:p w:rsidR="00F75ACA" w:rsidRPr="00F52026" w:rsidRDefault="00F75ACA" w:rsidP="00F75ACA">
      <w:pPr>
        <w:tabs>
          <w:tab w:val="left" w:pos="360"/>
          <w:tab w:val="left" w:pos="1276"/>
        </w:tabs>
        <w:autoSpaceDE w:val="0"/>
        <w:autoSpaceDN w:val="0"/>
        <w:adjustRightInd w:val="0"/>
        <w:ind w:firstLine="709"/>
        <w:jc w:val="both"/>
      </w:pPr>
      <w:r w:rsidRPr="00F52026">
        <w:t>Качество и характеристики поставляемых Поставщиком товаров по предложенным конкретным показателям должны быть не хуже или соответствовать требованиям Заказчика предельным (единичным) показателям, или находится в пределах минимальных и (или) максимальных указанных характеристик и качественных показателей, приведенных в Техническом задании (</w:t>
      </w:r>
      <w:r>
        <w:t>Таблица №1</w:t>
      </w:r>
      <w:r w:rsidRPr="00F52026">
        <w:t xml:space="preserve">) к Извещению о проведении электронного аукциона, в соответствии с техническим паспортом на предлагаемый товар.  </w:t>
      </w:r>
    </w:p>
    <w:p w:rsidR="00F75ACA" w:rsidRPr="00F52026" w:rsidRDefault="00F75ACA" w:rsidP="00F75ACA">
      <w:pPr>
        <w:widowControl w:val="0"/>
        <w:numPr>
          <w:ilvl w:val="1"/>
          <w:numId w:val="8"/>
        </w:numPr>
        <w:tabs>
          <w:tab w:val="left" w:pos="0"/>
          <w:tab w:val="left" w:pos="426"/>
          <w:tab w:val="left" w:pos="1276"/>
        </w:tabs>
        <w:suppressAutoHyphens/>
        <w:autoSpaceDE w:val="0"/>
        <w:autoSpaceDN w:val="0"/>
        <w:adjustRightInd w:val="0"/>
        <w:ind w:left="0" w:firstLine="709"/>
        <w:jc w:val="both"/>
      </w:pPr>
      <w:r w:rsidRPr="00F52026">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w:t>
      </w:r>
    </w:p>
    <w:p w:rsidR="00F75ACA" w:rsidRPr="00F52026" w:rsidRDefault="00F75ACA" w:rsidP="00F75ACA">
      <w:pPr>
        <w:widowControl w:val="0"/>
        <w:numPr>
          <w:ilvl w:val="1"/>
          <w:numId w:val="8"/>
        </w:numPr>
        <w:tabs>
          <w:tab w:val="left" w:pos="0"/>
          <w:tab w:val="left" w:pos="426"/>
          <w:tab w:val="left" w:pos="1276"/>
        </w:tabs>
        <w:suppressAutoHyphens/>
        <w:autoSpaceDE w:val="0"/>
        <w:autoSpaceDN w:val="0"/>
        <w:adjustRightInd w:val="0"/>
        <w:ind w:left="0" w:firstLine="709"/>
        <w:jc w:val="both"/>
      </w:pPr>
      <w:r w:rsidRPr="00F52026">
        <w:t>Поставляемый товар должны быть высокого качества, изготовлен в соответствии с действующими стандартами, утвержденными на данный вид поставляемого товара, иметь сертификаты качества, обязательные для данного вида товара, сертификаты пожарной безопасности и иные документы, удостоверяющие его качество и безопасность, оформленные в соответствии с Российским законодательством.</w:t>
      </w:r>
    </w:p>
    <w:p w:rsidR="00F75ACA" w:rsidRPr="00F52026" w:rsidRDefault="00F75ACA" w:rsidP="00F75ACA">
      <w:pPr>
        <w:widowControl w:val="0"/>
        <w:numPr>
          <w:ilvl w:val="1"/>
          <w:numId w:val="8"/>
        </w:numPr>
        <w:tabs>
          <w:tab w:val="left" w:pos="0"/>
          <w:tab w:val="left" w:pos="426"/>
        </w:tabs>
        <w:suppressAutoHyphens/>
        <w:autoSpaceDE w:val="0"/>
        <w:autoSpaceDN w:val="0"/>
        <w:adjustRightInd w:val="0"/>
        <w:ind w:left="0" w:firstLine="709"/>
        <w:jc w:val="both"/>
      </w:pPr>
      <w:r w:rsidRPr="00F52026">
        <w:t xml:space="preserve">Поставщик представляет сертификаты, обязательные для данного вида товара, и иные документы, подтверждающие качество товара, заверенные установленным образом (обязательно наличие синей печати) и оформленные в соответствии с законодательством Российской Федерации. </w:t>
      </w:r>
    </w:p>
    <w:p w:rsidR="00F75ACA" w:rsidRPr="00F52026" w:rsidRDefault="00F75ACA" w:rsidP="00F75ACA">
      <w:pPr>
        <w:widowControl w:val="0"/>
        <w:numPr>
          <w:ilvl w:val="1"/>
          <w:numId w:val="8"/>
        </w:numPr>
        <w:tabs>
          <w:tab w:val="left" w:pos="0"/>
          <w:tab w:val="left" w:pos="426"/>
        </w:tabs>
        <w:suppressAutoHyphens/>
        <w:autoSpaceDE w:val="0"/>
        <w:autoSpaceDN w:val="0"/>
        <w:adjustRightInd w:val="0"/>
        <w:ind w:left="0" w:firstLine="709"/>
        <w:jc w:val="both"/>
      </w:pPr>
      <w:r w:rsidRPr="00F52026">
        <w:lastRenderedPageBreak/>
        <w:t>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Маркировка товара должна содержать: наименование товара, юридический адрес изготовителя, наименование фирмы изготовителя, дату выпуска и гарантийный срок службы.</w:t>
      </w:r>
    </w:p>
    <w:p w:rsidR="00F75ACA" w:rsidRDefault="00F75ACA" w:rsidP="00F75ACA">
      <w:pPr>
        <w:tabs>
          <w:tab w:val="left" w:pos="426"/>
        </w:tabs>
        <w:jc w:val="right"/>
        <w:rPr>
          <w:bCs/>
        </w:rPr>
      </w:pPr>
    </w:p>
    <w:p w:rsidR="00F75ACA" w:rsidRPr="00E6374F" w:rsidRDefault="00F75ACA" w:rsidP="00F75ACA">
      <w:pPr>
        <w:tabs>
          <w:tab w:val="left" w:pos="7380"/>
        </w:tabs>
        <w:jc w:val="center"/>
        <w:rPr>
          <w:b/>
          <w:caps/>
          <w:noProof/>
        </w:rPr>
      </w:pPr>
      <w:r w:rsidRPr="00E6374F">
        <w:rPr>
          <w:b/>
          <w:caps/>
          <w:noProof/>
        </w:rPr>
        <w:t xml:space="preserve">3. требования к к упаковке и прилагаемой документации: </w:t>
      </w:r>
    </w:p>
    <w:p w:rsidR="00F75ACA" w:rsidRPr="00E6374F" w:rsidRDefault="00F75ACA" w:rsidP="00F75ACA">
      <w:pPr>
        <w:tabs>
          <w:tab w:val="left" w:pos="7380"/>
        </w:tabs>
        <w:ind w:firstLine="709"/>
        <w:jc w:val="both"/>
      </w:pPr>
      <w:r w:rsidRPr="00E6374F">
        <w:rPr>
          <w:b/>
        </w:rPr>
        <w:t>3.1</w:t>
      </w:r>
      <w:r w:rsidRPr="00E6374F">
        <w:t>. Товар поставляется в фирменной ненарушенной упаковке, маркированной, в соответствии с ГОСТом.  Упаковка должна обеспечивать сохранность от механических и прочих повреждений. Не допускается прием товара в поврежденной упаковке. Не допускается прием товара с внешними механическими повреждениями.</w:t>
      </w:r>
    </w:p>
    <w:p w:rsidR="00F75ACA" w:rsidRPr="00E6374F" w:rsidRDefault="00F75ACA" w:rsidP="00F75ACA">
      <w:pPr>
        <w:tabs>
          <w:tab w:val="left" w:pos="7380"/>
        </w:tabs>
        <w:ind w:firstLine="709"/>
        <w:jc w:val="both"/>
      </w:pPr>
      <w:r w:rsidRPr="00E6374F">
        <w:rPr>
          <w:b/>
        </w:rPr>
        <w:t>3.2.</w:t>
      </w:r>
      <w:r w:rsidRPr="00E6374F">
        <w:t xml:space="preserve">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w:t>
      </w:r>
      <w:r>
        <w:t>контрактом</w:t>
      </w:r>
      <w:r w:rsidRPr="00E6374F">
        <w:t xml:space="preserve">. </w:t>
      </w:r>
    </w:p>
    <w:p w:rsidR="00F75ACA" w:rsidRDefault="00F75ACA" w:rsidP="00F75ACA">
      <w:pPr>
        <w:tabs>
          <w:tab w:val="left" w:pos="7380"/>
        </w:tabs>
        <w:ind w:firstLine="709"/>
        <w:jc w:val="both"/>
      </w:pPr>
      <w:r w:rsidRPr="00E6374F">
        <w:rPr>
          <w:b/>
        </w:rPr>
        <w:t>3.3.</w:t>
      </w:r>
      <w:r w:rsidRPr="00E6374F">
        <w:t xml:space="preserve"> К товару должны прилагаться все необходимые сертификаты, инструкции и другая техническая документация. Техническая документация должна быть на русском языке. Недопустимо предоставление технической документации и руководств пользователя в виде ксерокопий.</w:t>
      </w:r>
    </w:p>
    <w:p w:rsidR="00F17A50" w:rsidRPr="00E6374F" w:rsidRDefault="00F17A50" w:rsidP="00F75ACA">
      <w:pPr>
        <w:tabs>
          <w:tab w:val="left" w:pos="7380"/>
        </w:tabs>
        <w:ind w:firstLine="709"/>
        <w:jc w:val="both"/>
      </w:pPr>
    </w:p>
    <w:p w:rsidR="00F75ACA" w:rsidRPr="00E6374F" w:rsidRDefault="00F75ACA" w:rsidP="00F75ACA">
      <w:pPr>
        <w:tabs>
          <w:tab w:val="left" w:pos="7380"/>
        </w:tabs>
        <w:jc w:val="center"/>
        <w:rPr>
          <w:b/>
          <w:caps/>
          <w:noProof/>
        </w:rPr>
      </w:pPr>
      <w:r w:rsidRPr="00E6374F">
        <w:rPr>
          <w:b/>
          <w:caps/>
          <w:noProof/>
        </w:rPr>
        <w:t>4. Порядок сдачи и приемки товаров</w:t>
      </w:r>
    </w:p>
    <w:p w:rsidR="00F75ACA" w:rsidRPr="00E6374F" w:rsidRDefault="00F75ACA" w:rsidP="00F75ACA">
      <w:pPr>
        <w:widowControl w:val="0"/>
        <w:tabs>
          <w:tab w:val="left" w:pos="567"/>
        </w:tabs>
        <w:suppressAutoHyphens/>
        <w:autoSpaceDE w:val="0"/>
        <w:autoSpaceDN w:val="0"/>
        <w:adjustRightInd w:val="0"/>
        <w:ind w:firstLine="709"/>
        <w:jc w:val="both"/>
      </w:pPr>
      <w:r w:rsidRPr="00E6374F">
        <w:rPr>
          <w:b/>
        </w:rPr>
        <w:t>4.1.</w:t>
      </w:r>
      <w:r w:rsidRPr="00E6374F">
        <w:t xml:space="preserve"> По факту выполнения Поставщиком взятых на себя обязательств составляется                            товарная накладная или УПД, подписываемая уполномоченными на это лицами и скрепленный печатями Сторон. Моментом выполнения обязательств Поставщиком считается подписанная Сторонами товарная накладная или УПД. Ответственность за поставленный товар до момента подписания   товарной накладной, несет Поставщик.</w:t>
      </w:r>
    </w:p>
    <w:p w:rsidR="00F75ACA" w:rsidRPr="00E6374F" w:rsidRDefault="00F75ACA" w:rsidP="00F75ACA">
      <w:pPr>
        <w:widowControl w:val="0"/>
        <w:tabs>
          <w:tab w:val="left" w:pos="567"/>
        </w:tabs>
        <w:suppressAutoHyphens/>
        <w:autoSpaceDE w:val="0"/>
        <w:autoSpaceDN w:val="0"/>
        <w:adjustRightInd w:val="0"/>
        <w:ind w:firstLine="709"/>
        <w:jc w:val="both"/>
        <w:rPr>
          <w:b/>
        </w:rPr>
      </w:pPr>
      <w:r w:rsidRPr="00E6374F">
        <w:rPr>
          <w:b/>
        </w:rPr>
        <w:t xml:space="preserve">4.2. </w:t>
      </w:r>
      <w:r w:rsidRPr="00E6374F">
        <w:t>Поставщик обязан осуществить предпродажную подготовку Товара. Приемка Товара по количеству и качеству осуществляется лицом, уполномоченным Заказчиком.</w:t>
      </w:r>
    </w:p>
    <w:p w:rsidR="00F17A50" w:rsidRDefault="00F17A50" w:rsidP="00F75ACA">
      <w:pPr>
        <w:tabs>
          <w:tab w:val="left" w:pos="7380"/>
        </w:tabs>
        <w:spacing w:line="240" w:lineRule="atLeast"/>
        <w:ind w:firstLine="709"/>
        <w:jc w:val="center"/>
        <w:rPr>
          <w:b/>
          <w:caps/>
          <w:noProof/>
          <w:color w:val="000000"/>
        </w:rPr>
      </w:pPr>
    </w:p>
    <w:p w:rsidR="00F75ACA" w:rsidRPr="003E2E52" w:rsidRDefault="00F75ACA" w:rsidP="00F75ACA">
      <w:pPr>
        <w:tabs>
          <w:tab w:val="left" w:pos="7380"/>
        </w:tabs>
        <w:spacing w:line="240" w:lineRule="atLeast"/>
        <w:ind w:firstLine="709"/>
        <w:jc w:val="center"/>
        <w:rPr>
          <w:b/>
          <w:caps/>
          <w:noProof/>
          <w:color w:val="000000"/>
        </w:rPr>
      </w:pPr>
      <w:r w:rsidRPr="003E2E52">
        <w:rPr>
          <w:b/>
          <w:caps/>
          <w:noProof/>
          <w:color w:val="000000"/>
        </w:rPr>
        <w:t>5. Требования по гарантиИ качества на поставляемый товар</w:t>
      </w:r>
    </w:p>
    <w:p w:rsidR="00F75ACA" w:rsidRPr="003E2E52" w:rsidRDefault="00F75ACA" w:rsidP="00F75ACA">
      <w:pPr>
        <w:widowControl w:val="0"/>
        <w:numPr>
          <w:ilvl w:val="1"/>
          <w:numId w:val="10"/>
        </w:numPr>
        <w:tabs>
          <w:tab w:val="left" w:pos="567"/>
        </w:tabs>
        <w:suppressAutoHyphens/>
        <w:autoSpaceDE w:val="0"/>
        <w:autoSpaceDN w:val="0"/>
        <w:adjustRightInd w:val="0"/>
        <w:spacing w:line="240" w:lineRule="atLeast"/>
        <w:ind w:left="0" w:firstLine="709"/>
        <w:jc w:val="both"/>
        <w:rPr>
          <w:color w:val="000000"/>
        </w:rPr>
      </w:pPr>
      <w:r w:rsidRPr="003E2E52">
        <w:rPr>
          <w:color w:val="000000"/>
        </w:rPr>
        <w:t>Поставщик несет полную ответственность за качество и безопасность поставляемого товара, возлагает на себя расходы по ремонту и обслуживанию неисправного оборудования на весь гарантийный срок.</w:t>
      </w:r>
    </w:p>
    <w:p w:rsidR="00F75ACA" w:rsidRPr="003E2E52" w:rsidRDefault="00F75ACA" w:rsidP="00F75ACA">
      <w:pPr>
        <w:widowControl w:val="0"/>
        <w:numPr>
          <w:ilvl w:val="1"/>
          <w:numId w:val="10"/>
        </w:numPr>
        <w:tabs>
          <w:tab w:val="left" w:pos="567"/>
        </w:tabs>
        <w:suppressAutoHyphens/>
        <w:autoSpaceDE w:val="0"/>
        <w:autoSpaceDN w:val="0"/>
        <w:adjustRightInd w:val="0"/>
        <w:spacing w:line="240" w:lineRule="atLeast"/>
        <w:ind w:left="0" w:firstLine="709"/>
        <w:jc w:val="both"/>
        <w:rPr>
          <w:color w:val="000000"/>
        </w:rPr>
      </w:pPr>
      <w:r w:rsidRPr="003E2E52">
        <w:t>Минимальный гарантийный срок Поставщика и Производителя на товар – 12 месяцев.</w:t>
      </w:r>
    </w:p>
    <w:p w:rsidR="00F75ACA" w:rsidRPr="003E2E52" w:rsidRDefault="00F75ACA" w:rsidP="00F75ACA">
      <w:pPr>
        <w:widowControl w:val="0"/>
        <w:numPr>
          <w:ilvl w:val="1"/>
          <w:numId w:val="10"/>
        </w:numPr>
        <w:tabs>
          <w:tab w:val="left" w:pos="567"/>
        </w:tabs>
        <w:suppressAutoHyphens/>
        <w:autoSpaceDE w:val="0"/>
        <w:autoSpaceDN w:val="0"/>
        <w:adjustRightInd w:val="0"/>
        <w:spacing w:line="240" w:lineRule="atLeast"/>
        <w:ind w:left="0" w:firstLine="709"/>
        <w:jc w:val="both"/>
        <w:rPr>
          <w:color w:val="000000"/>
        </w:rPr>
      </w:pPr>
      <w:r w:rsidRPr="003E2E52">
        <w:rPr>
          <w:color w:val="000000"/>
        </w:rPr>
        <w:t xml:space="preserve">Объём предоставления гарантий качества – на весь объём поставляемого товара. </w:t>
      </w:r>
    </w:p>
    <w:p w:rsidR="00F75ACA" w:rsidRPr="003E2E52" w:rsidRDefault="00F75ACA" w:rsidP="00F75ACA">
      <w:pPr>
        <w:widowControl w:val="0"/>
        <w:numPr>
          <w:ilvl w:val="1"/>
          <w:numId w:val="10"/>
        </w:numPr>
        <w:tabs>
          <w:tab w:val="left" w:pos="567"/>
        </w:tabs>
        <w:suppressAutoHyphens/>
        <w:autoSpaceDE w:val="0"/>
        <w:autoSpaceDN w:val="0"/>
        <w:adjustRightInd w:val="0"/>
        <w:spacing w:line="240" w:lineRule="atLeast"/>
        <w:ind w:left="0" w:firstLine="709"/>
        <w:jc w:val="both"/>
        <w:rPr>
          <w:color w:val="000000"/>
        </w:rPr>
      </w:pPr>
      <w:r w:rsidRPr="003E2E52">
        <w:rPr>
          <w:color w:val="000000"/>
        </w:rPr>
        <w:t>В случае требования для гарантийного обслуживания талонов гарантийные талоны товар должны быть заполнены (подпись, печать и дата).</w:t>
      </w:r>
    </w:p>
    <w:p w:rsidR="00F75ACA" w:rsidRPr="003E2E52" w:rsidRDefault="00F75ACA" w:rsidP="00F75ACA">
      <w:pPr>
        <w:widowControl w:val="0"/>
        <w:numPr>
          <w:ilvl w:val="1"/>
          <w:numId w:val="10"/>
        </w:numPr>
        <w:tabs>
          <w:tab w:val="left" w:pos="567"/>
        </w:tabs>
        <w:suppressAutoHyphens/>
        <w:autoSpaceDE w:val="0"/>
        <w:autoSpaceDN w:val="0"/>
        <w:adjustRightInd w:val="0"/>
        <w:spacing w:line="240" w:lineRule="atLeast"/>
        <w:ind w:left="0" w:firstLine="709"/>
        <w:jc w:val="both"/>
        <w:rPr>
          <w:color w:val="000000"/>
        </w:rPr>
      </w:pPr>
      <w:r w:rsidRPr="003E2E52">
        <w:rPr>
          <w:color w:val="000000"/>
          <w:lang w:val="x-none" w:eastAsia="x-none"/>
        </w:rPr>
        <w:t>В случае выявления дефектов Товара Заказчик письменно уведомляет Поставщика о выявленных недостатках. По данному факту Стороны составляют и подписывают акт. Поставщик своими силами, за свой счет, в срок не более 2 рабочих дней, обязуется заменить некачественный Товар на Товар, соответствующий условиям Контракта.</w:t>
      </w:r>
      <w:r w:rsidRPr="003E2E52">
        <w:rPr>
          <w:color w:val="000000"/>
        </w:rPr>
        <w:tab/>
      </w:r>
    </w:p>
    <w:p w:rsidR="00F75ACA" w:rsidRPr="003E2E52" w:rsidRDefault="00F75ACA" w:rsidP="00F75ACA">
      <w:pPr>
        <w:ind w:left="360"/>
        <w:contextualSpacing/>
        <w:rPr>
          <w:b/>
          <w:color w:val="1A1A1A"/>
          <w:shd w:val="clear" w:color="auto" w:fill="FFFFFF"/>
        </w:rPr>
      </w:pPr>
    </w:p>
    <w:p w:rsidR="00F75ACA" w:rsidRPr="00F52026" w:rsidRDefault="00F75ACA" w:rsidP="00F75ACA">
      <w:pPr>
        <w:tabs>
          <w:tab w:val="left" w:pos="426"/>
        </w:tabs>
        <w:jc w:val="right"/>
        <w:rPr>
          <w:bCs/>
        </w:rPr>
      </w:pPr>
      <w:r w:rsidRPr="00F52026">
        <w:rPr>
          <w:bCs/>
        </w:rPr>
        <w:t>Таблица 1</w:t>
      </w:r>
    </w:p>
    <w:p w:rsidR="00F75ACA" w:rsidRPr="00F52026" w:rsidRDefault="00F75ACA" w:rsidP="00F75ACA">
      <w:pPr>
        <w:tabs>
          <w:tab w:val="left" w:pos="426"/>
        </w:tabs>
        <w:jc w:val="center"/>
        <w:rPr>
          <w:bCs/>
        </w:rPr>
      </w:pPr>
      <w:r w:rsidRPr="00F52026">
        <w:rPr>
          <w:bCs/>
        </w:rPr>
        <w:t>Техническое задание</w:t>
      </w:r>
    </w:p>
    <w:p w:rsidR="00F75ACA" w:rsidRDefault="00F75ACA" w:rsidP="00F75ACA">
      <w:pPr>
        <w:tabs>
          <w:tab w:val="left" w:pos="7380"/>
        </w:tabs>
        <w:jc w:val="center"/>
        <w:rPr>
          <w:b/>
          <w:caps/>
          <w:noProof/>
        </w:rPr>
      </w:pPr>
      <w:r>
        <w:rPr>
          <w:b/>
          <w:caps/>
          <w:noProof/>
        </w:rPr>
        <w:t xml:space="preserve"> </w:t>
      </w:r>
    </w:p>
    <w:tbl>
      <w:tblPr>
        <w:tblW w:w="101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96"/>
        <w:gridCol w:w="5812"/>
        <w:gridCol w:w="709"/>
        <w:gridCol w:w="1389"/>
      </w:tblGrid>
      <w:tr w:rsidR="00F75ACA" w:rsidRPr="00F52026" w:rsidTr="00F75ACA">
        <w:trPr>
          <w:trHeight w:val="57"/>
          <w:jc w:val="right"/>
        </w:trPr>
        <w:tc>
          <w:tcPr>
            <w:tcW w:w="567" w:type="dxa"/>
            <w:tcMar>
              <w:top w:w="100" w:type="nil"/>
              <w:right w:w="100" w:type="nil"/>
            </w:tcMar>
          </w:tcPr>
          <w:p w:rsidR="00F75ACA" w:rsidRPr="00F75ACA" w:rsidRDefault="00F75ACA" w:rsidP="00F75ACA">
            <w:pPr>
              <w:autoSpaceDE w:val="0"/>
              <w:autoSpaceDN w:val="0"/>
              <w:adjustRightInd w:val="0"/>
              <w:spacing w:line="240" w:lineRule="atLeast"/>
              <w:jc w:val="center"/>
              <w:rPr>
                <w:b/>
                <w:bCs/>
              </w:rPr>
            </w:pPr>
          </w:p>
          <w:p w:rsidR="00F75ACA" w:rsidRPr="00F75ACA" w:rsidRDefault="00F75ACA" w:rsidP="00F75ACA">
            <w:pPr>
              <w:autoSpaceDE w:val="0"/>
              <w:autoSpaceDN w:val="0"/>
              <w:adjustRightInd w:val="0"/>
              <w:spacing w:line="240" w:lineRule="atLeast"/>
              <w:jc w:val="center"/>
              <w:rPr>
                <w:b/>
                <w:bCs/>
              </w:rPr>
            </w:pPr>
          </w:p>
          <w:p w:rsidR="00F75ACA" w:rsidRPr="00F75ACA" w:rsidRDefault="00F75ACA" w:rsidP="00F75ACA">
            <w:pPr>
              <w:autoSpaceDE w:val="0"/>
              <w:autoSpaceDN w:val="0"/>
              <w:adjustRightInd w:val="0"/>
              <w:spacing w:line="240" w:lineRule="atLeast"/>
              <w:jc w:val="center"/>
              <w:rPr>
                <w:kern w:val="1"/>
              </w:rPr>
            </w:pPr>
            <w:r w:rsidRPr="00F75ACA">
              <w:t xml:space="preserve">№ </w:t>
            </w:r>
            <w:r w:rsidRPr="00F75ACA">
              <w:rPr>
                <w:spacing w:val="-5"/>
                <w:kern w:val="1"/>
              </w:rPr>
              <w:t>п/п</w:t>
            </w:r>
          </w:p>
        </w:tc>
        <w:tc>
          <w:tcPr>
            <w:tcW w:w="1696" w:type="dxa"/>
            <w:tcMar>
              <w:top w:w="100" w:type="nil"/>
              <w:right w:w="100" w:type="nil"/>
            </w:tcMar>
          </w:tcPr>
          <w:p w:rsidR="00F75ACA" w:rsidRPr="00F75ACA" w:rsidRDefault="00F75ACA" w:rsidP="00F75ACA">
            <w:pPr>
              <w:autoSpaceDE w:val="0"/>
              <w:autoSpaceDN w:val="0"/>
              <w:adjustRightInd w:val="0"/>
              <w:spacing w:line="240" w:lineRule="atLeast"/>
              <w:jc w:val="center"/>
              <w:rPr>
                <w:b/>
                <w:bCs/>
                <w:kern w:val="1"/>
              </w:rPr>
            </w:pPr>
          </w:p>
          <w:p w:rsidR="00F75ACA" w:rsidRPr="00F75ACA" w:rsidRDefault="00F75ACA" w:rsidP="00F75ACA">
            <w:pPr>
              <w:autoSpaceDE w:val="0"/>
              <w:autoSpaceDN w:val="0"/>
              <w:adjustRightInd w:val="0"/>
              <w:spacing w:line="240" w:lineRule="atLeast"/>
              <w:jc w:val="center"/>
              <w:rPr>
                <w:kern w:val="1"/>
              </w:rPr>
            </w:pPr>
            <w:r w:rsidRPr="00F75ACA">
              <w:rPr>
                <w:spacing w:val="-2"/>
                <w:kern w:val="1"/>
              </w:rPr>
              <w:t>Наименование</w:t>
            </w:r>
            <w:r w:rsidRPr="00F75ACA">
              <w:rPr>
                <w:spacing w:val="40"/>
                <w:kern w:val="1"/>
              </w:rPr>
              <w:t xml:space="preserve"> </w:t>
            </w:r>
            <w:r w:rsidRPr="00F75ACA">
              <w:rPr>
                <w:spacing w:val="-2"/>
                <w:kern w:val="1"/>
              </w:rPr>
              <w:t>товара</w:t>
            </w:r>
          </w:p>
        </w:tc>
        <w:tc>
          <w:tcPr>
            <w:tcW w:w="5812" w:type="dxa"/>
            <w:tcMar>
              <w:top w:w="100" w:type="nil"/>
              <w:right w:w="100" w:type="nil"/>
            </w:tcMar>
          </w:tcPr>
          <w:p w:rsidR="00F75ACA" w:rsidRPr="00F75ACA" w:rsidRDefault="00F75ACA" w:rsidP="00F75ACA">
            <w:pPr>
              <w:autoSpaceDE w:val="0"/>
              <w:autoSpaceDN w:val="0"/>
              <w:adjustRightInd w:val="0"/>
              <w:spacing w:line="240" w:lineRule="atLeast"/>
              <w:jc w:val="center"/>
              <w:rPr>
                <w:b/>
                <w:bCs/>
                <w:kern w:val="1"/>
              </w:rPr>
            </w:pPr>
          </w:p>
          <w:p w:rsidR="00F75ACA" w:rsidRPr="00F75ACA" w:rsidRDefault="00F75ACA" w:rsidP="00F75ACA">
            <w:pPr>
              <w:autoSpaceDE w:val="0"/>
              <w:autoSpaceDN w:val="0"/>
              <w:adjustRightInd w:val="0"/>
              <w:spacing w:line="240" w:lineRule="atLeast"/>
              <w:jc w:val="center"/>
              <w:rPr>
                <w:b/>
                <w:bCs/>
                <w:kern w:val="1"/>
              </w:rPr>
            </w:pPr>
          </w:p>
          <w:p w:rsidR="00F75ACA" w:rsidRPr="00F75ACA" w:rsidRDefault="00F75ACA" w:rsidP="00F75ACA">
            <w:pPr>
              <w:autoSpaceDE w:val="0"/>
              <w:autoSpaceDN w:val="0"/>
              <w:adjustRightInd w:val="0"/>
              <w:spacing w:line="240" w:lineRule="atLeast"/>
              <w:jc w:val="center"/>
              <w:rPr>
                <w:kern w:val="1"/>
              </w:rPr>
            </w:pPr>
            <w:r w:rsidRPr="00F75ACA">
              <w:rPr>
                <w:kern w:val="1"/>
              </w:rPr>
              <w:t>Технические</w:t>
            </w:r>
            <w:r w:rsidRPr="00F75ACA">
              <w:rPr>
                <w:spacing w:val="-8"/>
                <w:kern w:val="1"/>
              </w:rPr>
              <w:t xml:space="preserve"> </w:t>
            </w:r>
            <w:r w:rsidRPr="00F75ACA">
              <w:rPr>
                <w:kern w:val="1"/>
              </w:rPr>
              <w:t>характеристики</w:t>
            </w:r>
            <w:r w:rsidRPr="00F75ACA">
              <w:rPr>
                <w:spacing w:val="-8"/>
                <w:kern w:val="1"/>
              </w:rPr>
              <w:t xml:space="preserve"> </w:t>
            </w:r>
            <w:r w:rsidRPr="00F75ACA">
              <w:rPr>
                <w:kern w:val="1"/>
              </w:rPr>
              <w:t>и</w:t>
            </w:r>
            <w:r w:rsidRPr="00F75ACA">
              <w:rPr>
                <w:spacing w:val="-8"/>
                <w:kern w:val="1"/>
              </w:rPr>
              <w:t xml:space="preserve"> </w:t>
            </w:r>
            <w:r w:rsidRPr="00F75ACA">
              <w:rPr>
                <w:kern w:val="1"/>
              </w:rPr>
              <w:t>потребительские</w:t>
            </w:r>
            <w:r w:rsidRPr="00F75ACA">
              <w:rPr>
                <w:spacing w:val="-9"/>
                <w:kern w:val="1"/>
              </w:rPr>
              <w:t xml:space="preserve"> </w:t>
            </w:r>
            <w:r w:rsidRPr="00F75ACA">
              <w:rPr>
                <w:kern w:val="1"/>
              </w:rPr>
              <w:t>свойства</w:t>
            </w:r>
            <w:r w:rsidRPr="00F75ACA">
              <w:rPr>
                <w:spacing w:val="-8"/>
                <w:kern w:val="1"/>
              </w:rPr>
              <w:t xml:space="preserve"> </w:t>
            </w:r>
            <w:r w:rsidRPr="00F75ACA">
              <w:rPr>
                <w:spacing w:val="-2"/>
                <w:kern w:val="1"/>
              </w:rPr>
              <w:t>товара</w:t>
            </w:r>
          </w:p>
        </w:tc>
        <w:tc>
          <w:tcPr>
            <w:tcW w:w="709" w:type="dxa"/>
            <w:tcMar>
              <w:top w:w="100" w:type="nil"/>
              <w:right w:w="100" w:type="nil"/>
            </w:tcMar>
          </w:tcPr>
          <w:p w:rsidR="00F75ACA" w:rsidRPr="00F75ACA" w:rsidRDefault="00F75ACA" w:rsidP="00F75ACA">
            <w:pPr>
              <w:autoSpaceDE w:val="0"/>
              <w:autoSpaceDN w:val="0"/>
              <w:adjustRightInd w:val="0"/>
              <w:spacing w:line="240" w:lineRule="atLeast"/>
              <w:jc w:val="center"/>
              <w:rPr>
                <w:b/>
                <w:bCs/>
                <w:kern w:val="1"/>
              </w:rPr>
            </w:pPr>
          </w:p>
          <w:p w:rsidR="00F75ACA" w:rsidRPr="00F75ACA" w:rsidRDefault="00F75ACA" w:rsidP="00F75ACA">
            <w:pPr>
              <w:autoSpaceDE w:val="0"/>
              <w:autoSpaceDN w:val="0"/>
              <w:adjustRightInd w:val="0"/>
              <w:spacing w:line="240" w:lineRule="atLeast"/>
              <w:jc w:val="center"/>
              <w:rPr>
                <w:b/>
                <w:bCs/>
                <w:kern w:val="1"/>
              </w:rPr>
            </w:pPr>
          </w:p>
          <w:p w:rsidR="00F75ACA" w:rsidRPr="00F75ACA" w:rsidRDefault="00F75ACA" w:rsidP="00F75ACA">
            <w:pPr>
              <w:autoSpaceDE w:val="0"/>
              <w:autoSpaceDN w:val="0"/>
              <w:adjustRightInd w:val="0"/>
              <w:spacing w:line="240" w:lineRule="atLeast"/>
              <w:jc w:val="center"/>
              <w:rPr>
                <w:kern w:val="1"/>
              </w:rPr>
            </w:pPr>
            <w:r w:rsidRPr="00F75ACA">
              <w:rPr>
                <w:kern w:val="1"/>
              </w:rPr>
              <w:t>Ед.</w:t>
            </w:r>
            <w:r w:rsidRPr="00F75ACA">
              <w:rPr>
                <w:spacing w:val="1"/>
                <w:kern w:val="1"/>
              </w:rPr>
              <w:t xml:space="preserve"> </w:t>
            </w:r>
            <w:r w:rsidRPr="00F75ACA">
              <w:rPr>
                <w:spacing w:val="-4"/>
                <w:kern w:val="1"/>
              </w:rPr>
              <w:t>изм.</w:t>
            </w:r>
          </w:p>
        </w:tc>
        <w:tc>
          <w:tcPr>
            <w:tcW w:w="1389" w:type="dxa"/>
            <w:tcMar>
              <w:top w:w="100" w:type="nil"/>
              <w:right w:w="100" w:type="nil"/>
            </w:tcMar>
          </w:tcPr>
          <w:p w:rsidR="00F75ACA" w:rsidRPr="00F75ACA" w:rsidRDefault="00F75ACA" w:rsidP="00F75ACA">
            <w:pPr>
              <w:autoSpaceDE w:val="0"/>
              <w:autoSpaceDN w:val="0"/>
              <w:adjustRightInd w:val="0"/>
              <w:spacing w:line="240" w:lineRule="atLeast"/>
              <w:jc w:val="center"/>
              <w:rPr>
                <w:b/>
                <w:bCs/>
                <w:kern w:val="1"/>
              </w:rPr>
            </w:pPr>
          </w:p>
          <w:p w:rsidR="00F75ACA" w:rsidRPr="00F75ACA" w:rsidRDefault="00F75ACA" w:rsidP="00F75ACA">
            <w:pPr>
              <w:autoSpaceDE w:val="0"/>
              <w:autoSpaceDN w:val="0"/>
              <w:adjustRightInd w:val="0"/>
              <w:spacing w:line="240" w:lineRule="atLeast"/>
              <w:jc w:val="center"/>
              <w:rPr>
                <w:kern w:val="1"/>
              </w:rPr>
            </w:pPr>
            <w:r w:rsidRPr="00F75ACA">
              <w:rPr>
                <w:spacing w:val="-2"/>
                <w:kern w:val="1"/>
              </w:rPr>
              <w:t>Количество товара</w:t>
            </w:r>
          </w:p>
        </w:tc>
      </w:tr>
      <w:tr w:rsidR="00F75ACA" w:rsidRPr="00F52026" w:rsidTr="00F75ACA">
        <w:trPr>
          <w:trHeight w:val="113"/>
          <w:jc w:val="right"/>
        </w:trPr>
        <w:tc>
          <w:tcPr>
            <w:tcW w:w="567" w:type="dxa"/>
            <w:tcMar>
              <w:top w:w="100" w:type="nil"/>
              <w:right w:w="100" w:type="nil"/>
            </w:tcMar>
          </w:tcPr>
          <w:p w:rsidR="00F75ACA" w:rsidRPr="00F75ACA" w:rsidRDefault="00F75ACA" w:rsidP="00F75ACA">
            <w:pPr>
              <w:pStyle w:val="af0"/>
              <w:numPr>
                <w:ilvl w:val="0"/>
                <w:numId w:val="9"/>
              </w:numPr>
              <w:autoSpaceDE w:val="0"/>
              <w:autoSpaceDN w:val="0"/>
              <w:adjustRightInd w:val="0"/>
              <w:spacing w:after="0" w:line="240" w:lineRule="atLeast"/>
              <w:ind w:left="0" w:firstLine="0"/>
              <w:rPr>
                <w:rFonts w:ascii="Times New Roman" w:hAnsi="Times New Roman" w:cs="Times New Roman"/>
                <w:kern w:val="1"/>
                <w:sz w:val="24"/>
                <w:szCs w:val="24"/>
              </w:rPr>
            </w:pPr>
          </w:p>
        </w:tc>
        <w:tc>
          <w:tcPr>
            <w:tcW w:w="1696" w:type="dxa"/>
            <w:tcMar>
              <w:top w:w="100" w:type="nil"/>
              <w:right w:w="100" w:type="nil"/>
            </w:tcMar>
          </w:tcPr>
          <w:p w:rsidR="00F75ACA" w:rsidRPr="00F75ACA" w:rsidRDefault="00F75ACA" w:rsidP="000E11DB">
            <w:pPr>
              <w:autoSpaceDE w:val="0"/>
              <w:autoSpaceDN w:val="0"/>
              <w:adjustRightInd w:val="0"/>
              <w:rPr>
                <w:kern w:val="1"/>
              </w:rPr>
            </w:pPr>
            <w:r w:rsidRPr="00F75ACA">
              <w:rPr>
                <w:spacing w:val="-2"/>
                <w:kern w:val="1"/>
              </w:rPr>
              <w:t>Дверь</w:t>
            </w:r>
          </w:p>
        </w:tc>
        <w:tc>
          <w:tcPr>
            <w:tcW w:w="5812" w:type="dxa"/>
            <w:tcMar>
              <w:top w:w="100" w:type="nil"/>
              <w:right w:w="100" w:type="nil"/>
            </w:tcMar>
          </w:tcPr>
          <w:p w:rsidR="00F75ACA" w:rsidRPr="00F75ACA" w:rsidRDefault="00F75ACA" w:rsidP="000E11DB">
            <w:pPr>
              <w:autoSpaceDE w:val="0"/>
              <w:autoSpaceDN w:val="0"/>
              <w:adjustRightInd w:val="0"/>
              <w:spacing w:line="240" w:lineRule="atLeast"/>
              <w:rPr>
                <w:kern w:val="1"/>
              </w:rPr>
            </w:pPr>
            <w:r w:rsidRPr="00F75ACA">
              <w:rPr>
                <w:kern w:val="1"/>
              </w:rPr>
              <w:t xml:space="preserve">Описание: </w:t>
            </w:r>
          </w:p>
          <w:p w:rsidR="00F75ACA" w:rsidRPr="00F75ACA" w:rsidRDefault="00F75ACA" w:rsidP="000E11DB">
            <w:pPr>
              <w:autoSpaceDE w:val="0"/>
              <w:autoSpaceDN w:val="0"/>
              <w:adjustRightInd w:val="0"/>
              <w:spacing w:line="240" w:lineRule="atLeast"/>
              <w:rPr>
                <w:kern w:val="1"/>
              </w:rPr>
            </w:pPr>
            <w:r w:rsidRPr="00F75ACA">
              <w:rPr>
                <w:kern w:val="1"/>
              </w:rPr>
              <w:t>Дверь: орех миланский, размером 2000х800х36мм, материал МДФ.</w:t>
            </w:r>
          </w:p>
          <w:p w:rsidR="00F75ACA" w:rsidRPr="00F75ACA" w:rsidRDefault="00F75ACA" w:rsidP="000E11DB">
            <w:pPr>
              <w:autoSpaceDE w:val="0"/>
              <w:autoSpaceDN w:val="0"/>
              <w:adjustRightInd w:val="0"/>
              <w:spacing w:line="240" w:lineRule="atLeast"/>
              <w:rPr>
                <w:kern w:val="1"/>
              </w:rPr>
            </w:pPr>
            <w:r w:rsidRPr="00F75ACA">
              <w:rPr>
                <w:kern w:val="1"/>
              </w:rPr>
              <w:t>Дверная коробка: орех миланский, размером 2070х70х26, материал МДФ.</w:t>
            </w:r>
          </w:p>
          <w:p w:rsidR="00F75ACA" w:rsidRPr="00F75ACA" w:rsidRDefault="00F75ACA" w:rsidP="000E11DB">
            <w:pPr>
              <w:autoSpaceDE w:val="0"/>
              <w:autoSpaceDN w:val="0"/>
              <w:adjustRightInd w:val="0"/>
              <w:spacing w:line="240" w:lineRule="atLeast"/>
              <w:rPr>
                <w:kern w:val="1"/>
              </w:rPr>
            </w:pPr>
            <w:r w:rsidRPr="00F75ACA">
              <w:rPr>
                <w:kern w:val="1"/>
              </w:rPr>
              <w:t>Добор: орех миланский, размером 2070х100х10, материал МДФ.</w:t>
            </w:r>
          </w:p>
          <w:p w:rsidR="00F75ACA" w:rsidRPr="00F75ACA" w:rsidRDefault="00F75ACA" w:rsidP="000E11DB">
            <w:pPr>
              <w:autoSpaceDE w:val="0"/>
              <w:autoSpaceDN w:val="0"/>
              <w:adjustRightInd w:val="0"/>
              <w:spacing w:line="240" w:lineRule="atLeast"/>
              <w:rPr>
                <w:kern w:val="1"/>
              </w:rPr>
            </w:pPr>
            <w:r w:rsidRPr="00F75ACA">
              <w:rPr>
                <w:kern w:val="1"/>
              </w:rPr>
              <w:lastRenderedPageBreak/>
              <w:t>Наличник: орех миланский, размером 2150х65х6, материал МДФ.</w:t>
            </w:r>
          </w:p>
          <w:p w:rsidR="00F75ACA" w:rsidRPr="00F75ACA" w:rsidRDefault="00F75ACA" w:rsidP="00F75ACA">
            <w:pPr>
              <w:autoSpaceDE w:val="0"/>
              <w:autoSpaceDN w:val="0"/>
              <w:adjustRightInd w:val="0"/>
              <w:spacing w:line="240" w:lineRule="atLeast"/>
              <w:rPr>
                <w:kern w:val="1"/>
              </w:rPr>
            </w:pPr>
            <w:r w:rsidRPr="00F75ACA">
              <w:rPr>
                <w:kern w:val="1"/>
              </w:rPr>
              <w:t>Петля: 100\Р-2В 100х2, 3мм.</w:t>
            </w:r>
          </w:p>
          <w:p w:rsidR="00F75ACA" w:rsidRPr="00F75ACA" w:rsidRDefault="00F75ACA" w:rsidP="000E11DB">
            <w:pPr>
              <w:autoSpaceDE w:val="0"/>
              <w:autoSpaceDN w:val="0"/>
              <w:adjustRightInd w:val="0"/>
              <w:spacing w:line="240" w:lineRule="atLeast"/>
              <w:rPr>
                <w:kern w:val="1"/>
              </w:rPr>
            </w:pPr>
          </w:p>
        </w:tc>
        <w:tc>
          <w:tcPr>
            <w:tcW w:w="709" w:type="dxa"/>
            <w:tcMar>
              <w:top w:w="100" w:type="nil"/>
              <w:right w:w="100" w:type="nil"/>
            </w:tcMar>
          </w:tcPr>
          <w:p w:rsidR="00F75ACA" w:rsidRPr="00F75ACA" w:rsidRDefault="00F17A50" w:rsidP="000E11DB">
            <w:pPr>
              <w:autoSpaceDE w:val="0"/>
              <w:autoSpaceDN w:val="0"/>
              <w:adjustRightInd w:val="0"/>
              <w:spacing w:line="240" w:lineRule="atLeast"/>
              <w:rPr>
                <w:kern w:val="1"/>
              </w:rPr>
            </w:pPr>
            <w:r>
              <w:rPr>
                <w:spacing w:val="-5"/>
                <w:kern w:val="1"/>
              </w:rPr>
              <w:lastRenderedPageBreak/>
              <w:t>Ш</w:t>
            </w:r>
            <w:r w:rsidR="00F75ACA" w:rsidRPr="00F75ACA">
              <w:rPr>
                <w:spacing w:val="-5"/>
                <w:kern w:val="1"/>
              </w:rPr>
              <w:t>т</w:t>
            </w:r>
            <w:r>
              <w:rPr>
                <w:spacing w:val="-5"/>
                <w:kern w:val="1"/>
              </w:rPr>
              <w:t>.</w:t>
            </w:r>
          </w:p>
        </w:tc>
        <w:tc>
          <w:tcPr>
            <w:tcW w:w="1389" w:type="dxa"/>
            <w:tcMar>
              <w:top w:w="100" w:type="nil"/>
              <w:right w:w="100" w:type="nil"/>
            </w:tcMar>
          </w:tcPr>
          <w:p w:rsidR="00F75ACA" w:rsidRPr="00F75ACA" w:rsidRDefault="00F75ACA" w:rsidP="000E11DB">
            <w:pPr>
              <w:autoSpaceDE w:val="0"/>
              <w:autoSpaceDN w:val="0"/>
              <w:adjustRightInd w:val="0"/>
              <w:spacing w:line="240" w:lineRule="atLeast"/>
              <w:rPr>
                <w:kern w:val="1"/>
              </w:rPr>
            </w:pPr>
            <w:r w:rsidRPr="00F75ACA">
              <w:rPr>
                <w:spacing w:val="-4"/>
                <w:kern w:val="1"/>
              </w:rPr>
              <w:t>4</w:t>
            </w:r>
          </w:p>
        </w:tc>
      </w:tr>
      <w:tr w:rsidR="00F75ACA" w:rsidRPr="00F52026" w:rsidTr="00F75ACA">
        <w:trPr>
          <w:trHeight w:val="113"/>
          <w:jc w:val="right"/>
        </w:trPr>
        <w:tc>
          <w:tcPr>
            <w:tcW w:w="567" w:type="dxa"/>
            <w:tcMar>
              <w:top w:w="100" w:type="nil"/>
              <w:right w:w="100" w:type="nil"/>
            </w:tcMar>
          </w:tcPr>
          <w:p w:rsidR="00F75ACA" w:rsidRPr="00F75ACA" w:rsidRDefault="00F75ACA" w:rsidP="00F75ACA">
            <w:pPr>
              <w:pStyle w:val="af0"/>
              <w:numPr>
                <w:ilvl w:val="0"/>
                <w:numId w:val="9"/>
              </w:numPr>
              <w:autoSpaceDE w:val="0"/>
              <w:autoSpaceDN w:val="0"/>
              <w:adjustRightInd w:val="0"/>
              <w:spacing w:after="0" w:line="240" w:lineRule="atLeast"/>
              <w:ind w:left="0" w:firstLine="0"/>
              <w:rPr>
                <w:rFonts w:ascii="Times New Roman" w:hAnsi="Times New Roman" w:cs="Times New Roman"/>
                <w:kern w:val="1"/>
                <w:sz w:val="24"/>
                <w:szCs w:val="24"/>
              </w:rPr>
            </w:pPr>
          </w:p>
        </w:tc>
        <w:tc>
          <w:tcPr>
            <w:tcW w:w="1696" w:type="dxa"/>
            <w:tcMar>
              <w:top w:w="100" w:type="nil"/>
              <w:right w:w="100" w:type="nil"/>
            </w:tcMar>
          </w:tcPr>
          <w:p w:rsidR="00F75ACA" w:rsidRPr="00F75ACA" w:rsidRDefault="00F75ACA" w:rsidP="000E11DB">
            <w:pPr>
              <w:autoSpaceDE w:val="0"/>
              <w:autoSpaceDN w:val="0"/>
              <w:adjustRightInd w:val="0"/>
              <w:rPr>
                <w:spacing w:val="-2"/>
                <w:kern w:val="1"/>
              </w:rPr>
            </w:pPr>
            <w:r w:rsidRPr="00F75ACA">
              <w:t>Замок для дверей</w:t>
            </w:r>
          </w:p>
        </w:tc>
        <w:tc>
          <w:tcPr>
            <w:tcW w:w="5812" w:type="dxa"/>
            <w:tcMar>
              <w:top w:w="100" w:type="nil"/>
              <w:right w:w="100" w:type="nil"/>
            </w:tcMar>
          </w:tcPr>
          <w:p w:rsidR="00F75ACA" w:rsidRPr="00F75ACA" w:rsidRDefault="00F75ACA" w:rsidP="000E11DB">
            <w:pPr>
              <w:autoSpaceDE w:val="0"/>
              <w:autoSpaceDN w:val="0"/>
              <w:adjustRightInd w:val="0"/>
              <w:spacing w:line="240" w:lineRule="atLeast"/>
              <w:rPr>
                <w:kern w:val="1"/>
              </w:rPr>
            </w:pPr>
            <w:r w:rsidRPr="00F75ACA">
              <w:rPr>
                <w:kern w:val="1"/>
              </w:rPr>
              <w:t>Замок врезной с ручкой: 132\3-61А</w:t>
            </w:r>
          </w:p>
        </w:tc>
        <w:tc>
          <w:tcPr>
            <w:tcW w:w="709" w:type="dxa"/>
            <w:tcMar>
              <w:top w:w="100" w:type="nil"/>
              <w:right w:w="100" w:type="nil"/>
            </w:tcMar>
          </w:tcPr>
          <w:p w:rsidR="00F75ACA" w:rsidRPr="00F75ACA" w:rsidRDefault="00F17A50" w:rsidP="000E11DB">
            <w:pPr>
              <w:autoSpaceDE w:val="0"/>
              <w:autoSpaceDN w:val="0"/>
              <w:adjustRightInd w:val="0"/>
              <w:spacing w:line="240" w:lineRule="atLeast"/>
              <w:rPr>
                <w:spacing w:val="-5"/>
                <w:kern w:val="1"/>
              </w:rPr>
            </w:pPr>
            <w:r>
              <w:rPr>
                <w:spacing w:val="-5"/>
                <w:kern w:val="1"/>
              </w:rPr>
              <w:t>Ш</w:t>
            </w:r>
            <w:r w:rsidR="00F75ACA" w:rsidRPr="00F75ACA">
              <w:rPr>
                <w:spacing w:val="-5"/>
                <w:kern w:val="1"/>
              </w:rPr>
              <w:t>т</w:t>
            </w:r>
            <w:r>
              <w:rPr>
                <w:spacing w:val="-5"/>
                <w:kern w:val="1"/>
              </w:rPr>
              <w:t>.</w:t>
            </w:r>
          </w:p>
        </w:tc>
        <w:tc>
          <w:tcPr>
            <w:tcW w:w="1389" w:type="dxa"/>
            <w:tcMar>
              <w:top w:w="100" w:type="nil"/>
              <w:right w:w="100" w:type="nil"/>
            </w:tcMar>
          </w:tcPr>
          <w:p w:rsidR="00F75ACA" w:rsidRPr="00F75ACA" w:rsidRDefault="00F75ACA" w:rsidP="00F75ACA">
            <w:pPr>
              <w:autoSpaceDE w:val="0"/>
              <w:autoSpaceDN w:val="0"/>
              <w:adjustRightInd w:val="0"/>
              <w:spacing w:line="240" w:lineRule="atLeast"/>
              <w:rPr>
                <w:spacing w:val="-4"/>
                <w:kern w:val="1"/>
              </w:rPr>
            </w:pPr>
            <w:r w:rsidRPr="00F75ACA">
              <w:rPr>
                <w:spacing w:val="-4"/>
                <w:kern w:val="1"/>
              </w:rPr>
              <w:t>4</w:t>
            </w:r>
          </w:p>
        </w:tc>
      </w:tr>
      <w:tr w:rsidR="00F75ACA" w:rsidRPr="00F52026" w:rsidTr="00F75ACA">
        <w:trPr>
          <w:trHeight w:val="113"/>
          <w:jc w:val="right"/>
        </w:trPr>
        <w:tc>
          <w:tcPr>
            <w:tcW w:w="567" w:type="dxa"/>
            <w:tcMar>
              <w:top w:w="100" w:type="nil"/>
              <w:right w:w="100" w:type="nil"/>
            </w:tcMar>
          </w:tcPr>
          <w:p w:rsidR="00F75ACA" w:rsidRPr="00F75ACA" w:rsidRDefault="00F75ACA" w:rsidP="00F75ACA">
            <w:pPr>
              <w:pStyle w:val="af0"/>
              <w:numPr>
                <w:ilvl w:val="0"/>
                <w:numId w:val="9"/>
              </w:numPr>
              <w:autoSpaceDE w:val="0"/>
              <w:autoSpaceDN w:val="0"/>
              <w:adjustRightInd w:val="0"/>
              <w:spacing w:after="0" w:line="240" w:lineRule="atLeast"/>
              <w:ind w:left="0" w:firstLine="0"/>
              <w:rPr>
                <w:rFonts w:ascii="Times New Roman" w:hAnsi="Times New Roman" w:cs="Times New Roman"/>
                <w:kern w:val="1"/>
                <w:sz w:val="24"/>
                <w:szCs w:val="24"/>
              </w:rPr>
            </w:pPr>
          </w:p>
        </w:tc>
        <w:tc>
          <w:tcPr>
            <w:tcW w:w="1696" w:type="dxa"/>
            <w:tcMar>
              <w:top w:w="100" w:type="nil"/>
              <w:right w:w="100" w:type="nil"/>
            </w:tcMar>
          </w:tcPr>
          <w:p w:rsidR="00F75ACA" w:rsidRPr="00F75ACA" w:rsidRDefault="00F75ACA" w:rsidP="00F75ACA">
            <w:pPr>
              <w:autoSpaceDE w:val="0"/>
              <w:autoSpaceDN w:val="0"/>
              <w:adjustRightInd w:val="0"/>
              <w:jc w:val="both"/>
              <w:rPr>
                <w:spacing w:val="-2"/>
                <w:kern w:val="1"/>
              </w:rPr>
            </w:pPr>
            <w:r w:rsidRPr="00F75ACA">
              <w:t>Доставка, разгрузка, демонтаж, монтаж</w:t>
            </w:r>
          </w:p>
        </w:tc>
        <w:tc>
          <w:tcPr>
            <w:tcW w:w="5812" w:type="dxa"/>
            <w:tcMar>
              <w:top w:w="100" w:type="nil"/>
              <w:right w:w="100" w:type="nil"/>
            </w:tcMar>
          </w:tcPr>
          <w:p w:rsidR="00F75ACA" w:rsidRPr="008232DF" w:rsidRDefault="008232DF" w:rsidP="008232DF">
            <w:pPr>
              <w:contextualSpacing/>
              <w:jc w:val="both"/>
              <w:rPr>
                <w:color w:val="000000" w:themeColor="text1"/>
                <w:szCs w:val="22"/>
                <w:shd w:val="clear" w:color="auto" w:fill="FFFFFF"/>
              </w:rPr>
            </w:pPr>
            <w:r>
              <w:rPr>
                <w:color w:val="000000" w:themeColor="text1"/>
                <w:shd w:val="clear" w:color="auto" w:fill="FFFFFF"/>
              </w:rPr>
              <w:t xml:space="preserve">Осуществление силами Поставщика </w:t>
            </w:r>
            <w:r>
              <w:rPr>
                <w:color w:val="000000" w:themeColor="text1"/>
                <w:shd w:val="clear" w:color="auto" w:fill="FFFFFF"/>
              </w:rPr>
              <w:t>доставки, подъема на этаж, демонтаж старой двери,</w:t>
            </w:r>
            <w:r>
              <w:rPr>
                <w:color w:val="000000" w:themeColor="text1"/>
                <w:shd w:val="clear" w:color="auto" w:fill="FFFFFF"/>
              </w:rPr>
              <w:t xml:space="preserve"> у</w:t>
            </w:r>
            <w:r>
              <w:rPr>
                <w:color w:val="000000" w:themeColor="text1"/>
                <w:shd w:val="clear" w:color="auto" w:fill="FFFFFF"/>
              </w:rPr>
              <w:t>меньшения проема, установки новой двери, заделки проемов,</w:t>
            </w:r>
            <w:r>
              <w:rPr>
                <w:color w:val="000000" w:themeColor="text1"/>
              </w:rPr>
              <w:t xml:space="preserve"> установка откосов, порога, </w:t>
            </w:r>
            <w:r>
              <w:rPr>
                <w:color w:val="000000" w:themeColor="text1"/>
                <w:shd w:val="clear" w:color="auto" w:fill="FFFFFF"/>
              </w:rPr>
              <w:t>расходных материалов, установка</w:t>
            </w:r>
            <w:r>
              <w:rPr>
                <w:color w:val="000000" w:themeColor="text1"/>
              </w:rPr>
              <w:t xml:space="preserve"> </w:t>
            </w:r>
            <w:r>
              <w:rPr>
                <w:color w:val="000000" w:themeColor="text1"/>
                <w:shd w:val="clear" w:color="auto" w:fill="FFFFFF"/>
              </w:rPr>
              <w:t>замка и ручек,</w:t>
            </w:r>
            <w:r>
              <w:rPr>
                <w:color w:val="000000" w:themeColor="text1"/>
              </w:rPr>
              <w:t xml:space="preserve"> покраска двери и откосов</w:t>
            </w:r>
          </w:p>
        </w:tc>
        <w:tc>
          <w:tcPr>
            <w:tcW w:w="709" w:type="dxa"/>
            <w:tcMar>
              <w:top w:w="100" w:type="nil"/>
              <w:right w:w="100" w:type="nil"/>
            </w:tcMar>
          </w:tcPr>
          <w:p w:rsidR="00F75ACA" w:rsidRPr="00F75ACA" w:rsidRDefault="00F17A50" w:rsidP="000E11DB">
            <w:pPr>
              <w:autoSpaceDE w:val="0"/>
              <w:autoSpaceDN w:val="0"/>
              <w:adjustRightInd w:val="0"/>
              <w:spacing w:line="240" w:lineRule="atLeast"/>
              <w:rPr>
                <w:spacing w:val="-5"/>
                <w:kern w:val="1"/>
              </w:rPr>
            </w:pPr>
            <w:r>
              <w:rPr>
                <w:spacing w:val="-5"/>
                <w:kern w:val="1"/>
              </w:rPr>
              <w:t>Усл. ед.</w:t>
            </w:r>
          </w:p>
        </w:tc>
        <w:tc>
          <w:tcPr>
            <w:tcW w:w="1389" w:type="dxa"/>
            <w:tcMar>
              <w:top w:w="100" w:type="nil"/>
              <w:right w:w="100" w:type="nil"/>
            </w:tcMar>
          </w:tcPr>
          <w:p w:rsidR="00F75ACA" w:rsidRPr="00F75ACA" w:rsidRDefault="00F17A50" w:rsidP="000E11DB">
            <w:pPr>
              <w:autoSpaceDE w:val="0"/>
              <w:autoSpaceDN w:val="0"/>
              <w:adjustRightInd w:val="0"/>
              <w:spacing w:line="240" w:lineRule="atLeast"/>
              <w:rPr>
                <w:spacing w:val="-4"/>
                <w:kern w:val="1"/>
              </w:rPr>
            </w:pPr>
            <w:r>
              <w:rPr>
                <w:spacing w:val="-4"/>
                <w:kern w:val="1"/>
              </w:rPr>
              <w:t>4</w:t>
            </w:r>
          </w:p>
        </w:tc>
      </w:tr>
    </w:tbl>
    <w:p w:rsidR="00F75ACA" w:rsidRPr="003E2E52" w:rsidRDefault="00F75ACA" w:rsidP="00F75ACA">
      <w:pPr>
        <w:ind w:left="360"/>
        <w:contextualSpacing/>
        <w:jc w:val="both"/>
        <w:rPr>
          <w:color w:val="1A1A1A"/>
          <w:shd w:val="clear" w:color="auto" w:fill="FFFFFF"/>
        </w:rPr>
      </w:pPr>
    </w:p>
    <w:p w:rsidR="00F75ACA" w:rsidRPr="003E2E52" w:rsidRDefault="00F75ACA" w:rsidP="00F75ACA">
      <w:pPr>
        <w:ind w:firstLine="851"/>
        <w:contextualSpacing/>
        <w:jc w:val="both"/>
        <w:rPr>
          <w:color w:val="000000" w:themeColor="text1"/>
          <w:shd w:val="clear" w:color="auto" w:fill="FFFFFF"/>
        </w:rPr>
      </w:pPr>
      <w:r w:rsidRPr="003E2E52">
        <w:rPr>
          <w:color w:val="000000" w:themeColor="text1"/>
          <w:shd w:val="clear" w:color="auto" w:fill="FFFFFF"/>
        </w:rPr>
        <w:t>Стоимость уменьшения проема, доставки, подъема на этаж, демонтаж старой двери, установки новой двери, заделки проемов,</w:t>
      </w:r>
      <w:r w:rsidRPr="003E2E52">
        <w:rPr>
          <w:color w:val="000000" w:themeColor="text1"/>
        </w:rPr>
        <w:t xml:space="preserve"> установка откосов, порога, </w:t>
      </w:r>
      <w:r w:rsidRPr="003E2E52">
        <w:rPr>
          <w:color w:val="000000" w:themeColor="text1"/>
          <w:shd w:val="clear" w:color="auto" w:fill="FFFFFF"/>
        </w:rPr>
        <w:t>расходных материалов, установка</w:t>
      </w:r>
      <w:r w:rsidRPr="003E2E52">
        <w:rPr>
          <w:color w:val="000000" w:themeColor="text1"/>
        </w:rPr>
        <w:t xml:space="preserve"> </w:t>
      </w:r>
      <w:r w:rsidRPr="003E2E52">
        <w:rPr>
          <w:color w:val="000000" w:themeColor="text1"/>
          <w:shd w:val="clear" w:color="auto" w:fill="FFFFFF"/>
        </w:rPr>
        <w:t>замка и ручек,</w:t>
      </w:r>
      <w:r>
        <w:rPr>
          <w:color w:val="000000" w:themeColor="text1"/>
        </w:rPr>
        <w:t xml:space="preserve"> </w:t>
      </w:r>
      <w:r w:rsidRPr="003E2E52">
        <w:rPr>
          <w:color w:val="000000" w:themeColor="text1"/>
        </w:rPr>
        <w:t xml:space="preserve">покраска двери и откосов, </w:t>
      </w:r>
      <w:r w:rsidRPr="003E2E52">
        <w:rPr>
          <w:color w:val="000000" w:themeColor="text1"/>
          <w:shd w:val="clear" w:color="auto" w:fill="FFFFFF"/>
        </w:rPr>
        <w:t>вывоз мусора включена в цену контракта.</w:t>
      </w:r>
    </w:p>
    <w:p w:rsidR="00192A17" w:rsidRPr="00192A17" w:rsidRDefault="00192A17" w:rsidP="00192A17">
      <w:pPr>
        <w:rPr>
          <w:b/>
          <w:bCs/>
          <w:sz w:val="22"/>
          <w:szCs w:val="22"/>
        </w:rPr>
      </w:pPr>
    </w:p>
    <w:p w:rsidR="00192A17" w:rsidRPr="00192A17" w:rsidRDefault="00192A17" w:rsidP="00192A17">
      <w:pPr>
        <w:rPr>
          <w:b/>
          <w:bCs/>
          <w:sz w:val="22"/>
          <w:szCs w:val="22"/>
        </w:rPr>
      </w:pPr>
    </w:p>
    <w:p w:rsidR="00192A17" w:rsidRPr="00192A17" w:rsidRDefault="00192A17" w:rsidP="00192A17">
      <w:pPr>
        <w:rPr>
          <w:b/>
          <w:bCs/>
          <w:sz w:val="22"/>
          <w:szCs w:val="22"/>
        </w:rPr>
      </w:pPr>
    </w:p>
    <w:p w:rsidR="00192A17" w:rsidRPr="00192A17" w:rsidRDefault="00192A17" w:rsidP="00192A17">
      <w:pPr>
        <w:rPr>
          <w:b/>
          <w:bCs/>
          <w:sz w:val="22"/>
          <w:szCs w:val="22"/>
        </w:rPr>
      </w:pPr>
    </w:p>
    <w:p w:rsidR="00192A17" w:rsidRDefault="00192A17" w:rsidP="00787C1D">
      <w:pPr>
        <w:rPr>
          <w:bCs/>
          <w:sz w:val="22"/>
          <w:szCs w:val="22"/>
        </w:rPr>
      </w:pPr>
    </w:p>
    <w:p w:rsidR="00192A17" w:rsidRDefault="00192A17" w:rsidP="00787C1D">
      <w:pPr>
        <w:rPr>
          <w:bCs/>
          <w:sz w:val="22"/>
          <w:szCs w:val="22"/>
        </w:rPr>
      </w:pPr>
    </w:p>
    <w:p w:rsidR="00192A17" w:rsidRDefault="00192A17" w:rsidP="00787C1D">
      <w:pPr>
        <w:rPr>
          <w:bCs/>
          <w:sz w:val="22"/>
          <w:szCs w:val="22"/>
        </w:rPr>
      </w:pPr>
    </w:p>
    <w:p w:rsidR="00192A17" w:rsidRDefault="00192A17" w:rsidP="00787C1D">
      <w:pPr>
        <w:rPr>
          <w:bCs/>
          <w:sz w:val="22"/>
          <w:szCs w:val="22"/>
        </w:rPr>
      </w:pPr>
    </w:p>
    <w:p w:rsidR="00192A17" w:rsidRPr="00691364" w:rsidRDefault="00192A17" w:rsidP="00787C1D">
      <w:pPr>
        <w:rPr>
          <w:bCs/>
          <w:sz w:val="22"/>
          <w:szCs w:val="22"/>
        </w:rPr>
      </w:pPr>
    </w:p>
    <w:p w:rsidR="00691364" w:rsidRPr="00691364" w:rsidRDefault="00691364" w:rsidP="00787C1D">
      <w:pPr>
        <w:rPr>
          <w:bCs/>
          <w:sz w:val="22"/>
          <w:szCs w:val="22"/>
        </w:rPr>
      </w:pPr>
    </w:p>
    <w:tbl>
      <w:tblPr>
        <w:tblpPr w:leftFromText="180" w:rightFromText="180" w:vertAnchor="text" w:horzAnchor="margin" w:tblpY="-47"/>
        <w:tblW w:w="9605" w:type="dxa"/>
        <w:tblLook w:val="04A0" w:firstRow="1" w:lastRow="0" w:firstColumn="1" w:lastColumn="0" w:noHBand="0" w:noVBand="1"/>
      </w:tblPr>
      <w:tblGrid>
        <w:gridCol w:w="5077"/>
        <w:gridCol w:w="4528"/>
      </w:tblGrid>
      <w:tr w:rsidR="00787C1D" w:rsidRPr="00691364" w:rsidTr="00B47908">
        <w:trPr>
          <w:trHeight w:val="1558"/>
        </w:trPr>
        <w:tc>
          <w:tcPr>
            <w:tcW w:w="5077" w:type="dxa"/>
          </w:tcPr>
          <w:p w:rsidR="00266665" w:rsidRDefault="00266665" w:rsidP="00266665">
            <w:pPr>
              <w:jc w:val="both"/>
            </w:pPr>
            <w:r>
              <w:t>Врио ректора</w:t>
            </w:r>
          </w:p>
          <w:p w:rsidR="00266665" w:rsidRDefault="00266665" w:rsidP="00266665">
            <w:pPr>
              <w:jc w:val="both"/>
            </w:pPr>
          </w:p>
          <w:p w:rsidR="00266665" w:rsidRDefault="00266665" w:rsidP="00266665">
            <w:pPr>
              <w:jc w:val="both"/>
            </w:pPr>
            <w:r>
              <w:t>___________________ / М.А. Флягин /</w:t>
            </w:r>
          </w:p>
          <w:p w:rsidR="00787C1D" w:rsidRPr="00691364" w:rsidRDefault="00266665" w:rsidP="00266665">
            <w:pPr>
              <w:jc w:val="both"/>
            </w:pPr>
            <w:r>
              <w:t xml:space="preserve">М.П.                          </w:t>
            </w:r>
          </w:p>
        </w:tc>
        <w:tc>
          <w:tcPr>
            <w:tcW w:w="4528" w:type="dxa"/>
          </w:tcPr>
          <w:p w:rsidR="00691364" w:rsidRDefault="00691364" w:rsidP="00691364">
            <w:pPr>
              <w:ind w:hanging="19"/>
              <w:rPr>
                <w:sz w:val="22"/>
                <w:szCs w:val="22"/>
              </w:rPr>
            </w:pPr>
          </w:p>
          <w:p w:rsidR="004A5CCE" w:rsidRPr="00691364" w:rsidRDefault="004A5CCE" w:rsidP="00691364">
            <w:pPr>
              <w:ind w:hanging="19"/>
              <w:rPr>
                <w:sz w:val="22"/>
                <w:szCs w:val="22"/>
              </w:rPr>
            </w:pPr>
          </w:p>
          <w:p w:rsidR="00787C1D" w:rsidRPr="00691364" w:rsidRDefault="00787C1D" w:rsidP="00787C1D">
            <w:pPr>
              <w:ind w:hanging="19"/>
            </w:pPr>
            <w:r w:rsidRPr="00691364">
              <w:rPr>
                <w:sz w:val="22"/>
                <w:szCs w:val="22"/>
              </w:rPr>
              <w:t>________________</w:t>
            </w:r>
            <w:r w:rsidR="00EC2CBC" w:rsidRPr="00691364">
              <w:rPr>
                <w:sz w:val="22"/>
                <w:szCs w:val="22"/>
              </w:rPr>
              <w:t xml:space="preserve">______ / </w:t>
            </w:r>
            <w:r w:rsidR="004A5CCE">
              <w:t>_____________</w:t>
            </w:r>
            <w:r w:rsidR="00E821D3" w:rsidRPr="00691364">
              <w:t xml:space="preserve"> </w:t>
            </w:r>
            <w:r w:rsidR="00110844" w:rsidRPr="00691364">
              <w:rPr>
                <w:sz w:val="22"/>
                <w:szCs w:val="22"/>
              </w:rPr>
              <w:t>/</w:t>
            </w:r>
          </w:p>
          <w:p w:rsidR="00787C1D" w:rsidRPr="00691364" w:rsidRDefault="00787C1D" w:rsidP="00787C1D">
            <w:pPr>
              <w:rPr>
                <w:sz w:val="20"/>
                <w:szCs w:val="20"/>
              </w:rPr>
            </w:pPr>
            <w:r w:rsidRPr="00691364">
              <w:rPr>
                <w:sz w:val="20"/>
                <w:szCs w:val="20"/>
              </w:rPr>
              <w:t>М.П.</w:t>
            </w:r>
          </w:p>
        </w:tc>
      </w:tr>
    </w:tbl>
    <w:p w:rsidR="00E92A39" w:rsidRPr="00691364" w:rsidRDefault="00E92A39" w:rsidP="00E92A39">
      <w:pPr>
        <w:rPr>
          <w:sz w:val="22"/>
          <w:szCs w:val="22"/>
        </w:rPr>
      </w:pPr>
    </w:p>
    <w:p w:rsidR="00E110A0" w:rsidRPr="00691364" w:rsidRDefault="00E110A0" w:rsidP="00E92A39">
      <w:pPr>
        <w:rPr>
          <w:sz w:val="22"/>
          <w:szCs w:val="22"/>
        </w:rPr>
      </w:pPr>
    </w:p>
    <w:sectPr w:rsidR="00E110A0" w:rsidRPr="00691364" w:rsidSect="002E7CD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8DA" w:rsidRDefault="000A28DA">
      <w:r>
        <w:separator/>
      </w:r>
    </w:p>
  </w:endnote>
  <w:endnote w:type="continuationSeparator" w:id="0">
    <w:p w:rsidR="000A28DA" w:rsidRDefault="000A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1"/>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8DA" w:rsidRDefault="000A28DA">
      <w:r>
        <w:separator/>
      </w:r>
    </w:p>
  </w:footnote>
  <w:footnote w:type="continuationSeparator" w:id="0">
    <w:p w:rsidR="000A28DA" w:rsidRDefault="000A2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1B8"/>
    <w:multiLevelType w:val="hybridMultilevel"/>
    <w:tmpl w:val="119842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433750"/>
    <w:multiLevelType w:val="multilevel"/>
    <w:tmpl w:val="77C8C24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1296" w:hanging="129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6635048"/>
    <w:multiLevelType w:val="multilevel"/>
    <w:tmpl w:val="FF90E9BC"/>
    <w:lvl w:ilvl="0">
      <w:start w:val="3"/>
      <w:numFmt w:val="decimal"/>
      <w:lvlText w:val="%1."/>
      <w:lvlJc w:val="left"/>
      <w:pPr>
        <w:ind w:left="1287"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BFC2BDE"/>
    <w:multiLevelType w:val="hybridMultilevel"/>
    <w:tmpl w:val="3F4EFE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0777CE7"/>
    <w:multiLevelType w:val="multilevel"/>
    <w:tmpl w:val="EAB4C09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67DD5433"/>
    <w:multiLevelType w:val="multilevel"/>
    <w:tmpl w:val="E42E33D4"/>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864"/>
        </w:tabs>
        <w:ind w:left="1864" w:hanging="1155"/>
      </w:pPr>
      <w:rPr>
        <w:rFonts w:hint="default"/>
      </w:rPr>
    </w:lvl>
    <w:lvl w:ilvl="2">
      <w:start w:val="1"/>
      <w:numFmt w:val="decimal"/>
      <w:lvlText w:val="%1.%2.%3."/>
      <w:lvlJc w:val="left"/>
      <w:pPr>
        <w:tabs>
          <w:tab w:val="num" w:pos="2573"/>
        </w:tabs>
        <w:ind w:left="2573" w:hanging="1155"/>
      </w:pPr>
      <w:rPr>
        <w:rFonts w:hint="default"/>
      </w:rPr>
    </w:lvl>
    <w:lvl w:ilvl="3">
      <w:start w:val="1"/>
      <w:numFmt w:val="decimal"/>
      <w:lvlText w:val="%1.%2.%3.%4."/>
      <w:lvlJc w:val="left"/>
      <w:pPr>
        <w:tabs>
          <w:tab w:val="num" w:pos="3282"/>
        </w:tabs>
        <w:ind w:left="3282" w:hanging="1155"/>
      </w:pPr>
      <w:rPr>
        <w:rFonts w:hint="default"/>
      </w:rPr>
    </w:lvl>
    <w:lvl w:ilvl="4">
      <w:start w:val="1"/>
      <w:numFmt w:val="decimal"/>
      <w:lvlText w:val="%1.%2.%3.%4.%5."/>
      <w:lvlJc w:val="left"/>
      <w:pPr>
        <w:tabs>
          <w:tab w:val="num" w:pos="3991"/>
        </w:tabs>
        <w:ind w:left="3991" w:hanging="1155"/>
      </w:pPr>
      <w:rPr>
        <w:rFonts w:hint="default"/>
      </w:rPr>
    </w:lvl>
    <w:lvl w:ilvl="5">
      <w:start w:val="1"/>
      <w:numFmt w:val="decimal"/>
      <w:lvlText w:val="%1.%2.%3.%4.%5.%6."/>
      <w:lvlJc w:val="left"/>
      <w:pPr>
        <w:tabs>
          <w:tab w:val="num" w:pos="4700"/>
        </w:tabs>
        <w:ind w:left="4700" w:hanging="115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6D785CCD"/>
    <w:multiLevelType w:val="hybridMultilevel"/>
    <w:tmpl w:val="CE30B68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6D5049"/>
    <w:multiLevelType w:val="multilevel"/>
    <w:tmpl w:val="52B8C16C"/>
    <w:lvl w:ilvl="0">
      <w:start w:val="2"/>
      <w:numFmt w:val="decimal"/>
      <w:lvlText w:val="%1."/>
      <w:lvlJc w:val="left"/>
      <w:pPr>
        <w:ind w:left="1070" w:hanging="360"/>
      </w:pPr>
      <w:rPr>
        <w:rFonts w:cs="Times New Roman"/>
        <w:color w:val="auto"/>
      </w:rPr>
    </w:lvl>
    <w:lvl w:ilvl="1">
      <w:start w:val="1"/>
      <w:numFmt w:val="decimal"/>
      <w:lvlText w:val="%1.%2."/>
      <w:lvlJc w:val="left"/>
      <w:pPr>
        <w:ind w:left="360" w:hanging="360"/>
      </w:pPr>
      <w:rPr>
        <w:rFonts w:cs="Times New Roman"/>
        <w:b/>
        <w:color w:val="auto"/>
      </w:rPr>
    </w:lvl>
    <w:lvl w:ilvl="2">
      <w:start w:val="1"/>
      <w:numFmt w:val="decimal"/>
      <w:lvlText w:val="%1.%2.%3."/>
      <w:lvlJc w:val="left"/>
      <w:pPr>
        <w:ind w:left="720" w:hanging="720"/>
      </w:pPr>
      <w:rPr>
        <w:rFonts w:cs="Times New Roman"/>
        <w:color w:val="0000FF"/>
      </w:rPr>
    </w:lvl>
    <w:lvl w:ilvl="3">
      <w:start w:val="1"/>
      <w:numFmt w:val="decimal"/>
      <w:lvlText w:val="%1.%2.%3.%4."/>
      <w:lvlJc w:val="left"/>
      <w:pPr>
        <w:ind w:left="720" w:hanging="720"/>
      </w:pPr>
      <w:rPr>
        <w:rFonts w:cs="Times New Roman"/>
        <w:color w:val="0000FF"/>
      </w:rPr>
    </w:lvl>
    <w:lvl w:ilvl="4">
      <w:start w:val="1"/>
      <w:numFmt w:val="decimal"/>
      <w:lvlText w:val="%1.%2.%3.%4.%5."/>
      <w:lvlJc w:val="left"/>
      <w:pPr>
        <w:ind w:left="1080" w:hanging="1080"/>
      </w:pPr>
      <w:rPr>
        <w:rFonts w:cs="Times New Roman"/>
        <w:color w:val="0000FF"/>
      </w:rPr>
    </w:lvl>
    <w:lvl w:ilvl="5">
      <w:start w:val="1"/>
      <w:numFmt w:val="decimal"/>
      <w:lvlText w:val="%1.%2.%3.%4.%5.%6."/>
      <w:lvlJc w:val="left"/>
      <w:pPr>
        <w:ind w:left="1080" w:hanging="1080"/>
      </w:pPr>
      <w:rPr>
        <w:rFonts w:cs="Times New Roman"/>
        <w:color w:val="0000FF"/>
      </w:rPr>
    </w:lvl>
    <w:lvl w:ilvl="6">
      <w:start w:val="1"/>
      <w:numFmt w:val="decimal"/>
      <w:lvlText w:val="%1.%2.%3.%4.%5.%6.%7."/>
      <w:lvlJc w:val="left"/>
      <w:pPr>
        <w:ind w:left="1440" w:hanging="1440"/>
      </w:pPr>
      <w:rPr>
        <w:rFonts w:cs="Times New Roman"/>
        <w:color w:val="0000FF"/>
      </w:rPr>
    </w:lvl>
    <w:lvl w:ilvl="7">
      <w:start w:val="1"/>
      <w:numFmt w:val="decimal"/>
      <w:lvlText w:val="%1.%2.%3.%4.%5.%6.%7.%8."/>
      <w:lvlJc w:val="left"/>
      <w:pPr>
        <w:ind w:left="1440" w:hanging="1440"/>
      </w:pPr>
      <w:rPr>
        <w:rFonts w:cs="Times New Roman"/>
        <w:color w:val="0000FF"/>
      </w:rPr>
    </w:lvl>
    <w:lvl w:ilvl="8">
      <w:start w:val="1"/>
      <w:numFmt w:val="decimal"/>
      <w:lvlText w:val="%1.%2.%3.%4.%5.%6.%7.%8.%9."/>
      <w:lvlJc w:val="left"/>
      <w:pPr>
        <w:ind w:left="1800" w:hanging="1800"/>
      </w:pPr>
      <w:rPr>
        <w:rFonts w:cs="Times New Roman"/>
        <w:color w:val="0000FF"/>
      </w:rPr>
    </w:lvl>
  </w:abstractNum>
  <w:abstractNum w:abstractNumId="8" w15:restartNumberingAfterBreak="0">
    <w:nsid w:val="799C245C"/>
    <w:multiLevelType w:val="multilevel"/>
    <w:tmpl w:val="25F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E617A"/>
    <w:multiLevelType w:val="multilevel"/>
    <w:tmpl w:val="95AEC276"/>
    <w:lvl w:ilvl="0">
      <w:start w:val="6"/>
      <w:numFmt w:val="decimal"/>
      <w:lvlText w:val="%1."/>
      <w:lvlJc w:val="left"/>
      <w:pPr>
        <w:ind w:left="360" w:hanging="360"/>
      </w:pPr>
      <w:rPr>
        <w:rFonts w:hint="default"/>
      </w:rPr>
    </w:lvl>
    <w:lvl w:ilvl="1">
      <w:start w:val="3"/>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num w:numId="1">
    <w:abstractNumId w:val="3"/>
  </w:num>
  <w:num w:numId="2">
    <w:abstractNumId w:val="0"/>
  </w:num>
  <w:num w:numId="3">
    <w:abstractNumId w:val="5"/>
  </w:num>
  <w:num w:numId="4">
    <w:abstractNumId w:val="2"/>
  </w:num>
  <w:num w:numId="5">
    <w:abstractNumId w:val="9"/>
  </w:num>
  <w:num w:numId="6">
    <w:abstractNumId w:val="1"/>
  </w:num>
  <w:num w:numId="7">
    <w:abstractNumId w:val="8"/>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02"/>
    <w:rsid w:val="00004AD5"/>
    <w:rsid w:val="0001366A"/>
    <w:rsid w:val="00020AD2"/>
    <w:rsid w:val="000215B4"/>
    <w:rsid w:val="0002235A"/>
    <w:rsid w:val="00024A4E"/>
    <w:rsid w:val="0002698F"/>
    <w:rsid w:val="000274D7"/>
    <w:rsid w:val="000312E3"/>
    <w:rsid w:val="000347F2"/>
    <w:rsid w:val="00037554"/>
    <w:rsid w:val="00047161"/>
    <w:rsid w:val="00056374"/>
    <w:rsid w:val="000600E9"/>
    <w:rsid w:val="00076731"/>
    <w:rsid w:val="0007737C"/>
    <w:rsid w:val="00086105"/>
    <w:rsid w:val="0008706B"/>
    <w:rsid w:val="00087E31"/>
    <w:rsid w:val="0009225E"/>
    <w:rsid w:val="0009611B"/>
    <w:rsid w:val="000A1F70"/>
    <w:rsid w:val="000A28DA"/>
    <w:rsid w:val="000A4D28"/>
    <w:rsid w:val="000B31D7"/>
    <w:rsid w:val="000B3A5D"/>
    <w:rsid w:val="000B5575"/>
    <w:rsid w:val="000C7EBA"/>
    <w:rsid w:val="000D208E"/>
    <w:rsid w:val="000D4328"/>
    <w:rsid w:val="000D4A5E"/>
    <w:rsid w:val="000D6EB7"/>
    <w:rsid w:val="000E13E3"/>
    <w:rsid w:val="000E3384"/>
    <w:rsid w:val="000E7F56"/>
    <w:rsid w:val="000F0146"/>
    <w:rsid w:val="000F5790"/>
    <w:rsid w:val="000F7CDE"/>
    <w:rsid w:val="00101B1F"/>
    <w:rsid w:val="00105512"/>
    <w:rsid w:val="001057F8"/>
    <w:rsid w:val="0010742B"/>
    <w:rsid w:val="00110844"/>
    <w:rsid w:val="001133ED"/>
    <w:rsid w:val="00115606"/>
    <w:rsid w:val="00120326"/>
    <w:rsid w:val="0012587F"/>
    <w:rsid w:val="001421A9"/>
    <w:rsid w:val="001559B5"/>
    <w:rsid w:val="00155B49"/>
    <w:rsid w:val="001721E7"/>
    <w:rsid w:val="00184D2C"/>
    <w:rsid w:val="00192A17"/>
    <w:rsid w:val="001B00AD"/>
    <w:rsid w:val="001B13FF"/>
    <w:rsid w:val="001B4451"/>
    <w:rsid w:val="001B6677"/>
    <w:rsid w:val="001C59F1"/>
    <w:rsid w:val="001C7F32"/>
    <w:rsid w:val="001D7627"/>
    <w:rsid w:val="001D7F9B"/>
    <w:rsid w:val="001F26C8"/>
    <w:rsid w:val="002032DB"/>
    <w:rsid w:val="0021611E"/>
    <w:rsid w:val="0023051A"/>
    <w:rsid w:val="00232941"/>
    <w:rsid w:val="00233C65"/>
    <w:rsid w:val="002419FD"/>
    <w:rsid w:val="002451D4"/>
    <w:rsid w:val="00246CFE"/>
    <w:rsid w:val="002515DE"/>
    <w:rsid w:val="00256172"/>
    <w:rsid w:val="00261F6F"/>
    <w:rsid w:val="00266665"/>
    <w:rsid w:val="00270968"/>
    <w:rsid w:val="00272AE5"/>
    <w:rsid w:val="00282ABD"/>
    <w:rsid w:val="0028570C"/>
    <w:rsid w:val="002858C8"/>
    <w:rsid w:val="00291C43"/>
    <w:rsid w:val="00292E68"/>
    <w:rsid w:val="002B75CD"/>
    <w:rsid w:val="002C2D40"/>
    <w:rsid w:val="002C5B00"/>
    <w:rsid w:val="002D237E"/>
    <w:rsid w:val="002D72A2"/>
    <w:rsid w:val="002E1A5D"/>
    <w:rsid w:val="002E7CDC"/>
    <w:rsid w:val="002F4B85"/>
    <w:rsid w:val="00311261"/>
    <w:rsid w:val="00313F02"/>
    <w:rsid w:val="003167DD"/>
    <w:rsid w:val="00333275"/>
    <w:rsid w:val="00335EA6"/>
    <w:rsid w:val="00343089"/>
    <w:rsid w:val="00343275"/>
    <w:rsid w:val="00364EB2"/>
    <w:rsid w:val="00365873"/>
    <w:rsid w:val="00372396"/>
    <w:rsid w:val="00372FC4"/>
    <w:rsid w:val="0038114A"/>
    <w:rsid w:val="003857F6"/>
    <w:rsid w:val="00387566"/>
    <w:rsid w:val="003A0EA7"/>
    <w:rsid w:val="003A68F8"/>
    <w:rsid w:val="003B7305"/>
    <w:rsid w:val="003C434F"/>
    <w:rsid w:val="003C7D3B"/>
    <w:rsid w:val="003D38F5"/>
    <w:rsid w:val="003D4AD8"/>
    <w:rsid w:val="003E1D2C"/>
    <w:rsid w:val="003E5600"/>
    <w:rsid w:val="003F30D0"/>
    <w:rsid w:val="003F655E"/>
    <w:rsid w:val="003F6AB5"/>
    <w:rsid w:val="00401687"/>
    <w:rsid w:val="004065A5"/>
    <w:rsid w:val="00407471"/>
    <w:rsid w:val="00412E69"/>
    <w:rsid w:val="00422AB8"/>
    <w:rsid w:val="00433AC0"/>
    <w:rsid w:val="004368C9"/>
    <w:rsid w:val="004424CE"/>
    <w:rsid w:val="0044608D"/>
    <w:rsid w:val="0044716E"/>
    <w:rsid w:val="00454AC3"/>
    <w:rsid w:val="00454E5A"/>
    <w:rsid w:val="004565EF"/>
    <w:rsid w:val="00456F08"/>
    <w:rsid w:val="00473569"/>
    <w:rsid w:val="004751AC"/>
    <w:rsid w:val="00476F90"/>
    <w:rsid w:val="0048742B"/>
    <w:rsid w:val="0049221A"/>
    <w:rsid w:val="00494C10"/>
    <w:rsid w:val="004A2829"/>
    <w:rsid w:val="004A5CCE"/>
    <w:rsid w:val="004B1139"/>
    <w:rsid w:val="004B4DE2"/>
    <w:rsid w:val="004B545E"/>
    <w:rsid w:val="004B7962"/>
    <w:rsid w:val="004C0425"/>
    <w:rsid w:val="004C4F18"/>
    <w:rsid w:val="004D1099"/>
    <w:rsid w:val="004D14EC"/>
    <w:rsid w:val="004D75D4"/>
    <w:rsid w:val="004D76FC"/>
    <w:rsid w:val="004E11F0"/>
    <w:rsid w:val="004E5969"/>
    <w:rsid w:val="004F329E"/>
    <w:rsid w:val="004F3E3B"/>
    <w:rsid w:val="00510398"/>
    <w:rsid w:val="00510D8C"/>
    <w:rsid w:val="005111DB"/>
    <w:rsid w:val="0051295B"/>
    <w:rsid w:val="00514C90"/>
    <w:rsid w:val="0052010C"/>
    <w:rsid w:val="00532726"/>
    <w:rsid w:val="00536D8C"/>
    <w:rsid w:val="00540FD0"/>
    <w:rsid w:val="00545615"/>
    <w:rsid w:val="00546DE8"/>
    <w:rsid w:val="005505DE"/>
    <w:rsid w:val="00561FE0"/>
    <w:rsid w:val="00565EE3"/>
    <w:rsid w:val="00574615"/>
    <w:rsid w:val="00574C79"/>
    <w:rsid w:val="00576488"/>
    <w:rsid w:val="0057708D"/>
    <w:rsid w:val="00585C1A"/>
    <w:rsid w:val="005878FC"/>
    <w:rsid w:val="00595D9E"/>
    <w:rsid w:val="00597FAA"/>
    <w:rsid w:val="005A1A04"/>
    <w:rsid w:val="005A4D33"/>
    <w:rsid w:val="005B60F2"/>
    <w:rsid w:val="005B7279"/>
    <w:rsid w:val="005B775F"/>
    <w:rsid w:val="005D0CC4"/>
    <w:rsid w:val="005D7248"/>
    <w:rsid w:val="005E22EE"/>
    <w:rsid w:val="005E73CC"/>
    <w:rsid w:val="005F23AB"/>
    <w:rsid w:val="005F4022"/>
    <w:rsid w:val="005F685E"/>
    <w:rsid w:val="005F6C5A"/>
    <w:rsid w:val="00606124"/>
    <w:rsid w:val="00606ABB"/>
    <w:rsid w:val="00607550"/>
    <w:rsid w:val="00607570"/>
    <w:rsid w:val="00615E69"/>
    <w:rsid w:val="00630B07"/>
    <w:rsid w:val="00632F9E"/>
    <w:rsid w:val="006371B3"/>
    <w:rsid w:val="00640ED3"/>
    <w:rsid w:val="006438FF"/>
    <w:rsid w:val="006507A9"/>
    <w:rsid w:val="006523C2"/>
    <w:rsid w:val="00654CD2"/>
    <w:rsid w:val="0066072F"/>
    <w:rsid w:val="006610B2"/>
    <w:rsid w:val="00674FCF"/>
    <w:rsid w:val="006755AF"/>
    <w:rsid w:val="0067658A"/>
    <w:rsid w:val="00681A80"/>
    <w:rsid w:val="00686560"/>
    <w:rsid w:val="00687C06"/>
    <w:rsid w:val="00691364"/>
    <w:rsid w:val="00692678"/>
    <w:rsid w:val="00696342"/>
    <w:rsid w:val="006A7FF9"/>
    <w:rsid w:val="006B6D18"/>
    <w:rsid w:val="006C20ED"/>
    <w:rsid w:val="006C70CB"/>
    <w:rsid w:val="006D01EE"/>
    <w:rsid w:val="006D2FB4"/>
    <w:rsid w:val="006D4641"/>
    <w:rsid w:val="006D7A9D"/>
    <w:rsid w:val="006E2659"/>
    <w:rsid w:val="006E6168"/>
    <w:rsid w:val="006F6780"/>
    <w:rsid w:val="006F752F"/>
    <w:rsid w:val="00701D6D"/>
    <w:rsid w:val="0070554B"/>
    <w:rsid w:val="007111F9"/>
    <w:rsid w:val="00720A4B"/>
    <w:rsid w:val="00722893"/>
    <w:rsid w:val="007415F9"/>
    <w:rsid w:val="007452A6"/>
    <w:rsid w:val="0074543E"/>
    <w:rsid w:val="00760FCB"/>
    <w:rsid w:val="007637A4"/>
    <w:rsid w:val="007773A4"/>
    <w:rsid w:val="00785021"/>
    <w:rsid w:val="00787C1D"/>
    <w:rsid w:val="0079293A"/>
    <w:rsid w:val="00795668"/>
    <w:rsid w:val="0079606C"/>
    <w:rsid w:val="007974A8"/>
    <w:rsid w:val="007A3BC3"/>
    <w:rsid w:val="007A52AF"/>
    <w:rsid w:val="007A54C6"/>
    <w:rsid w:val="007A5808"/>
    <w:rsid w:val="007C333B"/>
    <w:rsid w:val="007D33AF"/>
    <w:rsid w:val="007D60DA"/>
    <w:rsid w:val="007D6FDD"/>
    <w:rsid w:val="007E02A8"/>
    <w:rsid w:val="007E098B"/>
    <w:rsid w:val="007E4E26"/>
    <w:rsid w:val="007F2EA2"/>
    <w:rsid w:val="007F50AD"/>
    <w:rsid w:val="00803307"/>
    <w:rsid w:val="00804010"/>
    <w:rsid w:val="00811058"/>
    <w:rsid w:val="00812431"/>
    <w:rsid w:val="008143DC"/>
    <w:rsid w:val="008175AB"/>
    <w:rsid w:val="0082216A"/>
    <w:rsid w:val="008232DF"/>
    <w:rsid w:val="008348C6"/>
    <w:rsid w:val="00837D07"/>
    <w:rsid w:val="008400FC"/>
    <w:rsid w:val="0084298D"/>
    <w:rsid w:val="00854DE4"/>
    <w:rsid w:val="00857495"/>
    <w:rsid w:val="00863064"/>
    <w:rsid w:val="00871569"/>
    <w:rsid w:val="00873E61"/>
    <w:rsid w:val="008742C6"/>
    <w:rsid w:val="008768CA"/>
    <w:rsid w:val="00893D20"/>
    <w:rsid w:val="00895FCA"/>
    <w:rsid w:val="008A43F5"/>
    <w:rsid w:val="008B5A8E"/>
    <w:rsid w:val="008B5C4C"/>
    <w:rsid w:val="008C0068"/>
    <w:rsid w:val="008C1709"/>
    <w:rsid w:val="008D142B"/>
    <w:rsid w:val="008D1FAC"/>
    <w:rsid w:val="008F12CD"/>
    <w:rsid w:val="008F12EA"/>
    <w:rsid w:val="008F65A7"/>
    <w:rsid w:val="00902155"/>
    <w:rsid w:val="00911327"/>
    <w:rsid w:val="009136B2"/>
    <w:rsid w:val="0092025F"/>
    <w:rsid w:val="0092241C"/>
    <w:rsid w:val="00923314"/>
    <w:rsid w:val="009378AC"/>
    <w:rsid w:val="00940069"/>
    <w:rsid w:val="0094269F"/>
    <w:rsid w:val="00943C2C"/>
    <w:rsid w:val="00954FDD"/>
    <w:rsid w:val="00955CCA"/>
    <w:rsid w:val="009564F6"/>
    <w:rsid w:val="00956949"/>
    <w:rsid w:val="00957211"/>
    <w:rsid w:val="00960314"/>
    <w:rsid w:val="00967EB9"/>
    <w:rsid w:val="00972BFD"/>
    <w:rsid w:val="009816F1"/>
    <w:rsid w:val="009861A8"/>
    <w:rsid w:val="009875D7"/>
    <w:rsid w:val="0099336C"/>
    <w:rsid w:val="00996DAF"/>
    <w:rsid w:val="009973AA"/>
    <w:rsid w:val="009A2323"/>
    <w:rsid w:val="009A2C65"/>
    <w:rsid w:val="009B07A3"/>
    <w:rsid w:val="009B37C0"/>
    <w:rsid w:val="009B602F"/>
    <w:rsid w:val="009C1531"/>
    <w:rsid w:val="009D437B"/>
    <w:rsid w:val="009D530A"/>
    <w:rsid w:val="009E6C07"/>
    <w:rsid w:val="009F0666"/>
    <w:rsid w:val="00A11B26"/>
    <w:rsid w:val="00A14BD2"/>
    <w:rsid w:val="00A1614D"/>
    <w:rsid w:val="00A20435"/>
    <w:rsid w:val="00A2265A"/>
    <w:rsid w:val="00A25A4B"/>
    <w:rsid w:val="00A261B2"/>
    <w:rsid w:val="00A301D2"/>
    <w:rsid w:val="00A30686"/>
    <w:rsid w:val="00A43E91"/>
    <w:rsid w:val="00A5062A"/>
    <w:rsid w:val="00A5544A"/>
    <w:rsid w:val="00A56C44"/>
    <w:rsid w:val="00A61538"/>
    <w:rsid w:val="00A66476"/>
    <w:rsid w:val="00A66718"/>
    <w:rsid w:val="00A71592"/>
    <w:rsid w:val="00A74647"/>
    <w:rsid w:val="00A81645"/>
    <w:rsid w:val="00A86FC4"/>
    <w:rsid w:val="00A93168"/>
    <w:rsid w:val="00A9738F"/>
    <w:rsid w:val="00AB0421"/>
    <w:rsid w:val="00AB0DA2"/>
    <w:rsid w:val="00AB7782"/>
    <w:rsid w:val="00AD7335"/>
    <w:rsid w:val="00AF6918"/>
    <w:rsid w:val="00AF6BFE"/>
    <w:rsid w:val="00AF7707"/>
    <w:rsid w:val="00B06330"/>
    <w:rsid w:val="00B1646B"/>
    <w:rsid w:val="00B30505"/>
    <w:rsid w:val="00B337F1"/>
    <w:rsid w:val="00B37969"/>
    <w:rsid w:val="00B44DEF"/>
    <w:rsid w:val="00B463F6"/>
    <w:rsid w:val="00B47908"/>
    <w:rsid w:val="00B503C8"/>
    <w:rsid w:val="00B55CFB"/>
    <w:rsid w:val="00B60FDF"/>
    <w:rsid w:val="00B62FEB"/>
    <w:rsid w:val="00B772A3"/>
    <w:rsid w:val="00BA5C0A"/>
    <w:rsid w:val="00BA69F2"/>
    <w:rsid w:val="00BC2CE6"/>
    <w:rsid w:val="00BC5EEC"/>
    <w:rsid w:val="00BD47A0"/>
    <w:rsid w:val="00BF320A"/>
    <w:rsid w:val="00C05B99"/>
    <w:rsid w:val="00C115B8"/>
    <w:rsid w:val="00C25D19"/>
    <w:rsid w:val="00C31446"/>
    <w:rsid w:val="00C34FF8"/>
    <w:rsid w:val="00C35AFC"/>
    <w:rsid w:val="00C36987"/>
    <w:rsid w:val="00C37088"/>
    <w:rsid w:val="00C508D6"/>
    <w:rsid w:val="00C51E96"/>
    <w:rsid w:val="00C5425A"/>
    <w:rsid w:val="00C54346"/>
    <w:rsid w:val="00C55D4B"/>
    <w:rsid w:val="00C56005"/>
    <w:rsid w:val="00C605F6"/>
    <w:rsid w:val="00C64C22"/>
    <w:rsid w:val="00C72619"/>
    <w:rsid w:val="00C802DC"/>
    <w:rsid w:val="00C840E8"/>
    <w:rsid w:val="00C8419D"/>
    <w:rsid w:val="00C9359E"/>
    <w:rsid w:val="00C97BD9"/>
    <w:rsid w:val="00CB4B92"/>
    <w:rsid w:val="00CB4E3A"/>
    <w:rsid w:val="00CB6E01"/>
    <w:rsid w:val="00CB6F64"/>
    <w:rsid w:val="00CC7A74"/>
    <w:rsid w:val="00CE5881"/>
    <w:rsid w:val="00CF0C0E"/>
    <w:rsid w:val="00CF2A60"/>
    <w:rsid w:val="00CF7268"/>
    <w:rsid w:val="00D01CC3"/>
    <w:rsid w:val="00D034A2"/>
    <w:rsid w:val="00D03F29"/>
    <w:rsid w:val="00D057C7"/>
    <w:rsid w:val="00D07471"/>
    <w:rsid w:val="00D13B92"/>
    <w:rsid w:val="00D15F2D"/>
    <w:rsid w:val="00D205DF"/>
    <w:rsid w:val="00D224F7"/>
    <w:rsid w:val="00D22F38"/>
    <w:rsid w:val="00D2603B"/>
    <w:rsid w:val="00D27376"/>
    <w:rsid w:val="00D338F8"/>
    <w:rsid w:val="00D35576"/>
    <w:rsid w:val="00D5084C"/>
    <w:rsid w:val="00D56D9A"/>
    <w:rsid w:val="00D57373"/>
    <w:rsid w:val="00D6122A"/>
    <w:rsid w:val="00D67311"/>
    <w:rsid w:val="00D71B5E"/>
    <w:rsid w:val="00D76B0A"/>
    <w:rsid w:val="00D80162"/>
    <w:rsid w:val="00D85B01"/>
    <w:rsid w:val="00D9072B"/>
    <w:rsid w:val="00D96569"/>
    <w:rsid w:val="00DA15A5"/>
    <w:rsid w:val="00DA2658"/>
    <w:rsid w:val="00DA5150"/>
    <w:rsid w:val="00DA52AC"/>
    <w:rsid w:val="00DA590B"/>
    <w:rsid w:val="00DA712E"/>
    <w:rsid w:val="00DA71C3"/>
    <w:rsid w:val="00DB1CC5"/>
    <w:rsid w:val="00DC08BA"/>
    <w:rsid w:val="00DC1500"/>
    <w:rsid w:val="00DC4CCF"/>
    <w:rsid w:val="00DD2808"/>
    <w:rsid w:val="00DE0208"/>
    <w:rsid w:val="00DF66CA"/>
    <w:rsid w:val="00E01758"/>
    <w:rsid w:val="00E06B55"/>
    <w:rsid w:val="00E110A0"/>
    <w:rsid w:val="00E13949"/>
    <w:rsid w:val="00E152DE"/>
    <w:rsid w:val="00E16331"/>
    <w:rsid w:val="00E17202"/>
    <w:rsid w:val="00E2021F"/>
    <w:rsid w:val="00E3520F"/>
    <w:rsid w:val="00E36ADC"/>
    <w:rsid w:val="00E46794"/>
    <w:rsid w:val="00E57EAF"/>
    <w:rsid w:val="00E64974"/>
    <w:rsid w:val="00E67AF3"/>
    <w:rsid w:val="00E731FB"/>
    <w:rsid w:val="00E7517D"/>
    <w:rsid w:val="00E821D3"/>
    <w:rsid w:val="00E8351E"/>
    <w:rsid w:val="00E8556B"/>
    <w:rsid w:val="00E92921"/>
    <w:rsid w:val="00E92A39"/>
    <w:rsid w:val="00EA0E19"/>
    <w:rsid w:val="00EA461D"/>
    <w:rsid w:val="00EB3671"/>
    <w:rsid w:val="00EB704F"/>
    <w:rsid w:val="00EC026A"/>
    <w:rsid w:val="00EC062E"/>
    <w:rsid w:val="00EC0684"/>
    <w:rsid w:val="00EC1417"/>
    <w:rsid w:val="00EC2CBC"/>
    <w:rsid w:val="00EC4B9E"/>
    <w:rsid w:val="00EC5A36"/>
    <w:rsid w:val="00EC790A"/>
    <w:rsid w:val="00EC79F3"/>
    <w:rsid w:val="00ED1F24"/>
    <w:rsid w:val="00ED488A"/>
    <w:rsid w:val="00ED4B21"/>
    <w:rsid w:val="00ED7EB2"/>
    <w:rsid w:val="00EE67FA"/>
    <w:rsid w:val="00EF05F4"/>
    <w:rsid w:val="00F01B9F"/>
    <w:rsid w:val="00F15DAC"/>
    <w:rsid w:val="00F17A50"/>
    <w:rsid w:val="00F257E6"/>
    <w:rsid w:val="00F25CA1"/>
    <w:rsid w:val="00F27584"/>
    <w:rsid w:val="00F37CF5"/>
    <w:rsid w:val="00F50440"/>
    <w:rsid w:val="00F5154E"/>
    <w:rsid w:val="00F519C4"/>
    <w:rsid w:val="00F5337E"/>
    <w:rsid w:val="00F65A73"/>
    <w:rsid w:val="00F7055B"/>
    <w:rsid w:val="00F75ACA"/>
    <w:rsid w:val="00F8492D"/>
    <w:rsid w:val="00F873AA"/>
    <w:rsid w:val="00FA0380"/>
    <w:rsid w:val="00FA07AB"/>
    <w:rsid w:val="00FA779C"/>
    <w:rsid w:val="00FB1DF6"/>
    <w:rsid w:val="00FB325C"/>
    <w:rsid w:val="00FC33EC"/>
    <w:rsid w:val="00FC658B"/>
    <w:rsid w:val="00FC74ED"/>
    <w:rsid w:val="00FE091A"/>
    <w:rsid w:val="00FE4358"/>
    <w:rsid w:val="00FE658B"/>
    <w:rsid w:val="00FE7CBF"/>
    <w:rsid w:val="00FF151B"/>
    <w:rsid w:val="00FF1ACC"/>
    <w:rsid w:val="00FF54EE"/>
    <w:rsid w:val="00FF5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69155"/>
  <w15:chartTrackingRefBased/>
  <w15:docId w15:val="{46F3F876-DC5D-4C19-A057-6F28BF32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202"/>
    <w:rPr>
      <w:sz w:val="24"/>
      <w:szCs w:val="24"/>
    </w:rPr>
  </w:style>
  <w:style w:type="paragraph" w:styleId="1">
    <w:name w:val="heading 1"/>
    <w:basedOn w:val="a"/>
    <w:next w:val="a"/>
    <w:link w:val="10"/>
    <w:uiPriority w:val="9"/>
    <w:qFormat/>
    <w:rsid w:val="0070554B"/>
    <w:pPr>
      <w:keepNext/>
      <w:keepLines/>
      <w:spacing w:before="240" w:line="259" w:lineRule="auto"/>
      <w:outlineLvl w:val="0"/>
    </w:pPr>
    <w:rPr>
      <w:rFonts w:ascii="Calibri Light" w:hAnsi="Calibri Light"/>
      <w:color w:val="2E74B5"/>
      <w:sz w:val="32"/>
      <w:szCs w:val="32"/>
      <w:lang w:eastAsia="en-US"/>
    </w:rPr>
  </w:style>
  <w:style w:type="paragraph" w:styleId="3">
    <w:name w:val="heading 3"/>
    <w:basedOn w:val="a"/>
    <w:next w:val="a"/>
    <w:link w:val="30"/>
    <w:uiPriority w:val="9"/>
    <w:semiHidden/>
    <w:unhideWhenUsed/>
    <w:qFormat/>
    <w:rsid w:val="0044608D"/>
    <w:pPr>
      <w:keepNext/>
      <w:keepLines/>
      <w:spacing w:before="40" w:line="259" w:lineRule="auto"/>
      <w:outlineLvl w:val="2"/>
    </w:pPr>
    <w:rPr>
      <w:rFonts w:ascii="Calibri Light" w:hAnsi="Calibri Light"/>
      <w:color w:val="1F4D7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5F4022"/>
    <w:rPr>
      <w:b/>
      <w:bCs/>
      <w:color w:val="000080"/>
    </w:rPr>
  </w:style>
  <w:style w:type="paragraph" w:customStyle="1" w:styleId="a4">
    <w:name w:val="Заголовок статьи"/>
    <w:basedOn w:val="a"/>
    <w:next w:val="a"/>
    <w:rsid w:val="005F4022"/>
    <w:pPr>
      <w:autoSpaceDE w:val="0"/>
      <w:autoSpaceDN w:val="0"/>
      <w:adjustRightInd w:val="0"/>
      <w:ind w:left="1612" w:hanging="892"/>
      <w:jc w:val="both"/>
    </w:pPr>
    <w:rPr>
      <w:rFonts w:ascii="Arial" w:hAnsi="Arial"/>
    </w:rPr>
  </w:style>
  <w:style w:type="paragraph" w:customStyle="1" w:styleId="ConsPlusNormal">
    <w:name w:val="ConsPlusNormal"/>
    <w:rsid w:val="003E5600"/>
    <w:pPr>
      <w:widowControl w:val="0"/>
      <w:suppressAutoHyphens/>
      <w:autoSpaceDE w:val="0"/>
      <w:ind w:firstLine="720"/>
    </w:pPr>
    <w:rPr>
      <w:rFonts w:ascii="Arial" w:eastAsia="Arial" w:hAnsi="Arial" w:cs="Arial"/>
      <w:lang w:eastAsia="ar-SA"/>
    </w:rPr>
  </w:style>
  <w:style w:type="character" w:customStyle="1" w:styleId="a5">
    <w:name w:val="Гипертекстовая ссылка"/>
    <w:rsid w:val="009E6C07"/>
    <w:rPr>
      <w:b/>
      <w:bCs/>
      <w:color w:val="008000"/>
    </w:rPr>
  </w:style>
  <w:style w:type="table" w:styleId="a6">
    <w:name w:val="Table Grid"/>
    <w:basedOn w:val="a1"/>
    <w:rsid w:val="00E11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
    <w:rsid w:val="00837D07"/>
    <w:pPr>
      <w:spacing w:after="160" w:line="240" w:lineRule="exact"/>
    </w:pPr>
    <w:rPr>
      <w:rFonts w:ascii="Verdana" w:hAnsi="Verdana"/>
      <w:lang w:val="en-US" w:eastAsia="en-US"/>
    </w:rPr>
  </w:style>
  <w:style w:type="paragraph" w:styleId="a8">
    <w:name w:val="footnote text"/>
    <w:basedOn w:val="a"/>
    <w:semiHidden/>
    <w:rsid w:val="00FA07AB"/>
    <w:pPr>
      <w:widowControl w:val="0"/>
      <w:shd w:val="clear" w:color="auto" w:fill="FFFFFF"/>
      <w:ind w:firstLine="709"/>
      <w:jc w:val="both"/>
    </w:pPr>
    <w:rPr>
      <w:sz w:val="20"/>
      <w:szCs w:val="20"/>
    </w:rPr>
  </w:style>
  <w:style w:type="character" w:styleId="a9">
    <w:name w:val="footnote reference"/>
    <w:semiHidden/>
    <w:rsid w:val="00FA07AB"/>
    <w:rPr>
      <w:vertAlign w:val="superscript"/>
    </w:rPr>
  </w:style>
  <w:style w:type="character" w:styleId="aa">
    <w:name w:val="Hyperlink"/>
    <w:rsid w:val="00A1614D"/>
    <w:rPr>
      <w:color w:val="0000FF"/>
      <w:u w:val="single"/>
    </w:rPr>
  </w:style>
  <w:style w:type="paragraph" w:customStyle="1" w:styleId="ConsNormal">
    <w:name w:val="ConsNormal"/>
    <w:rsid w:val="00256172"/>
    <w:pPr>
      <w:overflowPunct w:val="0"/>
      <w:autoSpaceDE w:val="0"/>
      <w:autoSpaceDN w:val="0"/>
      <w:adjustRightInd w:val="0"/>
      <w:ind w:firstLine="720"/>
      <w:textAlignment w:val="baseline"/>
    </w:pPr>
    <w:rPr>
      <w:rFonts w:ascii="Consultant" w:hAnsi="Consultant"/>
      <w:sz w:val="24"/>
    </w:rPr>
  </w:style>
  <w:style w:type="paragraph" w:styleId="ab">
    <w:name w:val="Balloon Text"/>
    <w:basedOn w:val="a"/>
    <w:link w:val="ac"/>
    <w:rsid w:val="00873E61"/>
    <w:rPr>
      <w:rFonts w:ascii="Tahoma" w:hAnsi="Tahoma" w:cs="Tahoma"/>
      <w:sz w:val="16"/>
      <w:szCs w:val="16"/>
    </w:rPr>
  </w:style>
  <w:style w:type="character" w:customStyle="1" w:styleId="ac">
    <w:name w:val="Текст выноски Знак"/>
    <w:link w:val="ab"/>
    <w:rsid w:val="00873E61"/>
    <w:rPr>
      <w:rFonts w:ascii="Tahoma" w:hAnsi="Tahoma" w:cs="Tahoma"/>
      <w:sz w:val="16"/>
      <w:szCs w:val="16"/>
    </w:rPr>
  </w:style>
  <w:style w:type="character" w:customStyle="1" w:styleId="4">
    <w:name w:val="Заголовок №4"/>
    <w:rsid w:val="00E92A39"/>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11">
    <w:name w:val="Основной текст1"/>
    <w:rsid w:val="00E92A39"/>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ad">
    <w:name w:val="Основной текст + Полужирный"/>
    <w:rsid w:val="00E92A39"/>
    <w:rPr>
      <w:rFonts w:ascii="Times New Roman" w:eastAsia="Times New Roman" w:hAnsi="Times New Roman" w:cs="Times New Roman" w:hint="default"/>
      <w:b/>
      <w:bCs/>
      <w:i w:val="0"/>
      <w:iCs w:val="0"/>
      <w:smallCaps w:val="0"/>
      <w:strike w:val="0"/>
      <w:dstrike w:val="0"/>
      <w:spacing w:val="0"/>
      <w:sz w:val="20"/>
      <w:szCs w:val="20"/>
      <w:u w:val="none"/>
      <w:effect w:val="none"/>
    </w:rPr>
  </w:style>
  <w:style w:type="character" w:customStyle="1" w:styleId="2">
    <w:name w:val="Основной текст2"/>
    <w:rsid w:val="00E92A39"/>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apple-converted-space">
    <w:name w:val="apple-converted-space"/>
    <w:rsid w:val="00E92A39"/>
  </w:style>
  <w:style w:type="character" w:customStyle="1" w:styleId="ae">
    <w:name w:val="Основной текст_"/>
    <w:link w:val="56"/>
    <w:locked/>
    <w:rsid w:val="00E92A39"/>
    <w:rPr>
      <w:shd w:val="clear" w:color="auto" w:fill="FFFFFF"/>
    </w:rPr>
  </w:style>
  <w:style w:type="paragraph" w:customStyle="1" w:styleId="56">
    <w:name w:val="Основной текст56"/>
    <w:basedOn w:val="a"/>
    <w:link w:val="ae"/>
    <w:rsid w:val="00E92A39"/>
    <w:pPr>
      <w:shd w:val="clear" w:color="auto" w:fill="FFFFFF"/>
      <w:spacing w:before="300" w:after="300" w:line="0" w:lineRule="atLeast"/>
      <w:jc w:val="both"/>
    </w:pPr>
    <w:rPr>
      <w:sz w:val="20"/>
      <w:szCs w:val="20"/>
    </w:rPr>
  </w:style>
  <w:style w:type="character" w:customStyle="1" w:styleId="100">
    <w:name w:val="Основной текст10"/>
    <w:rsid w:val="00E92A39"/>
  </w:style>
  <w:style w:type="character" w:customStyle="1" w:styleId="40">
    <w:name w:val="Заголовок №4 + Не полужирный"/>
    <w:rsid w:val="00E92A39"/>
    <w:rPr>
      <w:rFonts w:ascii="Times New Roman" w:eastAsia="Times New Roman" w:hAnsi="Times New Roman" w:cs="Times New Roman" w:hint="default"/>
      <w:b/>
      <w:bCs/>
      <w:i w:val="0"/>
      <w:iCs w:val="0"/>
      <w:smallCaps w:val="0"/>
      <w:strike w:val="0"/>
      <w:dstrike w:val="0"/>
      <w:spacing w:val="0"/>
      <w:sz w:val="20"/>
      <w:szCs w:val="20"/>
      <w:u w:val="none"/>
      <w:effect w:val="none"/>
    </w:rPr>
  </w:style>
  <w:style w:type="paragraph" w:styleId="31">
    <w:name w:val="Body Text 3"/>
    <w:basedOn w:val="a"/>
    <w:link w:val="32"/>
    <w:rsid w:val="001421A9"/>
    <w:pPr>
      <w:spacing w:after="120"/>
    </w:pPr>
    <w:rPr>
      <w:sz w:val="16"/>
      <w:szCs w:val="16"/>
    </w:rPr>
  </w:style>
  <w:style w:type="character" w:customStyle="1" w:styleId="32">
    <w:name w:val="Основной текст 3 Знак"/>
    <w:link w:val="31"/>
    <w:rsid w:val="001421A9"/>
    <w:rPr>
      <w:sz w:val="16"/>
      <w:szCs w:val="16"/>
    </w:rPr>
  </w:style>
  <w:style w:type="character" w:customStyle="1" w:styleId="30">
    <w:name w:val="Заголовок 3 Знак"/>
    <w:link w:val="3"/>
    <w:uiPriority w:val="9"/>
    <w:semiHidden/>
    <w:rsid w:val="0044608D"/>
    <w:rPr>
      <w:rFonts w:ascii="Calibri Light" w:hAnsi="Calibri Light"/>
      <w:color w:val="1F4D78"/>
      <w:sz w:val="24"/>
      <w:szCs w:val="24"/>
      <w:lang w:eastAsia="en-US"/>
    </w:rPr>
  </w:style>
  <w:style w:type="paragraph" w:customStyle="1" w:styleId="af">
    <w:name w:val="А_обычный"/>
    <w:basedOn w:val="a"/>
    <w:qFormat/>
    <w:rsid w:val="0044608D"/>
    <w:pPr>
      <w:ind w:firstLine="709"/>
      <w:jc w:val="both"/>
    </w:pPr>
  </w:style>
  <w:style w:type="paragraph" w:customStyle="1" w:styleId="Standard">
    <w:name w:val="Standard"/>
    <w:qFormat/>
    <w:rsid w:val="0044608D"/>
    <w:pPr>
      <w:widowControl w:val="0"/>
      <w:suppressAutoHyphens/>
      <w:textAlignment w:val="baseline"/>
    </w:pPr>
    <w:rPr>
      <w:rFonts w:eastAsia="Andale Sans UI"/>
      <w:kern w:val="1"/>
      <w:sz w:val="24"/>
      <w:szCs w:val="24"/>
      <w:lang w:val="de-DE" w:eastAsia="fa-IR" w:bidi="fa-IR"/>
    </w:rPr>
  </w:style>
  <w:style w:type="character" w:customStyle="1" w:styleId="10">
    <w:name w:val="Заголовок 1 Знак"/>
    <w:link w:val="1"/>
    <w:uiPriority w:val="9"/>
    <w:rsid w:val="0070554B"/>
    <w:rPr>
      <w:rFonts w:ascii="Calibri Light" w:hAnsi="Calibri Light"/>
      <w:color w:val="2E74B5"/>
      <w:sz w:val="32"/>
      <w:szCs w:val="32"/>
      <w:lang w:eastAsia="en-US"/>
    </w:rPr>
  </w:style>
  <w:style w:type="paragraph" w:styleId="af0">
    <w:name w:val="List Paragraph"/>
    <w:basedOn w:val="a"/>
    <w:uiPriority w:val="34"/>
    <w:qFormat/>
    <w:rsid w:val="00F75AC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82355">
      <w:bodyDiv w:val="1"/>
      <w:marLeft w:val="0"/>
      <w:marRight w:val="0"/>
      <w:marTop w:val="0"/>
      <w:marBottom w:val="0"/>
      <w:divBdr>
        <w:top w:val="none" w:sz="0" w:space="0" w:color="auto"/>
        <w:left w:val="none" w:sz="0" w:space="0" w:color="auto"/>
        <w:bottom w:val="none" w:sz="0" w:space="0" w:color="auto"/>
        <w:right w:val="none" w:sz="0" w:space="0" w:color="auto"/>
      </w:divBdr>
    </w:div>
    <w:div w:id="1022442328">
      <w:bodyDiv w:val="1"/>
      <w:marLeft w:val="0"/>
      <w:marRight w:val="0"/>
      <w:marTop w:val="0"/>
      <w:marBottom w:val="0"/>
      <w:divBdr>
        <w:top w:val="none" w:sz="0" w:space="0" w:color="auto"/>
        <w:left w:val="none" w:sz="0" w:space="0" w:color="auto"/>
        <w:bottom w:val="none" w:sz="0" w:space="0" w:color="auto"/>
        <w:right w:val="none" w:sz="0" w:space="0" w:color="auto"/>
      </w:divBdr>
    </w:div>
    <w:div w:id="1489908021">
      <w:bodyDiv w:val="1"/>
      <w:marLeft w:val="0"/>
      <w:marRight w:val="0"/>
      <w:marTop w:val="0"/>
      <w:marBottom w:val="0"/>
      <w:divBdr>
        <w:top w:val="none" w:sz="0" w:space="0" w:color="auto"/>
        <w:left w:val="none" w:sz="0" w:space="0" w:color="auto"/>
        <w:bottom w:val="none" w:sz="0" w:space="0" w:color="auto"/>
        <w:right w:val="none" w:sz="0" w:space="0" w:color="auto"/>
      </w:divBdr>
    </w:div>
    <w:div w:id="1549225146">
      <w:bodyDiv w:val="1"/>
      <w:marLeft w:val="0"/>
      <w:marRight w:val="0"/>
      <w:marTop w:val="0"/>
      <w:marBottom w:val="0"/>
      <w:divBdr>
        <w:top w:val="none" w:sz="0" w:space="0" w:color="auto"/>
        <w:left w:val="none" w:sz="0" w:space="0" w:color="auto"/>
        <w:bottom w:val="none" w:sz="0" w:space="0" w:color="auto"/>
        <w:right w:val="none" w:sz="0" w:space="0" w:color="auto"/>
      </w:divBdr>
    </w:div>
    <w:div w:id="20861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C4CD6-7CF8-4775-94CF-85BC6626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2919</Words>
  <Characters>21364</Characters>
  <Application>Microsoft Office Word</Application>
  <DocSecurity>0</DocSecurity>
  <Lines>178</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ПОСТАВКИ № ____</vt:lpstr>
      <vt:lpstr>ДОГОВОР ПОСТАВКИ № ____</vt:lpstr>
    </vt:vector>
  </TitlesOfParts>
  <Company>MoBIL GROUP</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Admin</dc:creator>
  <cp:keywords/>
  <cp:lastModifiedBy>USER</cp:lastModifiedBy>
  <cp:revision>6</cp:revision>
  <cp:lastPrinted>2022-03-25T06:47:00Z</cp:lastPrinted>
  <dcterms:created xsi:type="dcterms:W3CDTF">2026-06-02T12:40:00Z</dcterms:created>
  <dcterms:modified xsi:type="dcterms:W3CDTF">2026-06-02T13:11:00Z</dcterms:modified>
</cp:coreProperties>
</file>