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531D" w:rsidRPr="009E6868" w:rsidRDefault="007705C2" w:rsidP="00C6531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Врио н</w:t>
      </w:r>
      <w:r w:rsidR="00B24DB9" w:rsidRPr="009E6868">
        <w:rPr>
          <w:rFonts w:ascii="Times New Roman" w:hAnsi="Times New Roman" w:cs="Times New Roman"/>
          <w:sz w:val="18"/>
          <w:szCs w:val="18"/>
        </w:rPr>
        <w:t>ачальник</w:t>
      </w:r>
      <w:r w:rsidR="00CE45C7">
        <w:rPr>
          <w:rFonts w:ascii="Times New Roman" w:hAnsi="Times New Roman" w:cs="Times New Roman"/>
          <w:sz w:val="18"/>
          <w:szCs w:val="18"/>
        </w:rPr>
        <w:t>а</w:t>
      </w:r>
      <w:r w:rsidR="00C6531D" w:rsidRPr="009E6868">
        <w:rPr>
          <w:rFonts w:ascii="Times New Roman" w:hAnsi="Times New Roman" w:cs="Times New Roman"/>
          <w:sz w:val="18"/>
          <w:szCs w:val="18"/>
        </w:rPr>
        <w:t xml:space="preserve"> ФКУ ИК -11 ГУФСИН </w:t>
      </w:r>
    </w:p>
    <w:p w:rsidR="00C6531D" w:rsidRPr="009E6868" w:rsidRDefault="00C6531D" w:rsidP="00C6531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9E6868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России по Челябинской области</w:t>
      </w:r>
    </w:p>
    <w:p w:rsidR="00C6531D" w:rsidRPr="009E6868" w:rsidRDefault="00C6531D" w:rsidP="00C6531D">
      <w:pPr>
        <w:spacing w:after="0"/>
        <w:ind w:left="5103"/>
        <w:jc w:val="right"/>
        <w:rPr>
          <w:rFonts w:ascii="Times New Roman" w:hAnsi="Times New Roman" w:cs="Times New Roman"/>
          <w:sz w:val="18"/>
          <w:szCs w:val="18"/>
        </w:rPr>
      </w:pPr>
      <w:r w:rsidRPr="009E6868">
        <w:rPr>
          <w:rFonts w:ascii="Times New Roman" w:hAnsi="Times New Roman" w:cs="Times New Roman"/>
          <w:sz w:val="18"/>
          <w:szCs w:val="18"/>
        </w:rPr>
        <w:t xml:space="preserve">                 </w:t>
      </w:r>
      <w:r w:rsidR="007705C2">
        <w:rPr>
          <w:rFonts w:ascii="Times New Roman" w:hAnsi="Times New Roman" w:cs="Times New Roman"/>
          <w:sz w:val="18"/>
          <w:szCs w:val="18"/>
        </w:rPr>
        <w:t>под</w:t>
      </w:r>
      <w:r w:rsidRPr="009E6868">
        <w:rPr>
          <w:rFonts w:ascii="Times New Roman" w:hAnsi="Times New Roman" w:cs="Times New Roman"/>
          <w:sz w:val="18"/>
          <w:szCs w:val="18"/>
        </w:rPr>
        <w:t>полковнику внутренней службы</w:t>
      </w:r>
    </w:p>
    <w:p w:rsidR="00C6531D" w:rsidRPr="009E6868" w:rsidRDefault="00C6531D" w:rsidP="00C6531D">
      <w:pPr>
        <w:spacing w:after="0"/>
        <w:ind w:left="5103"/>
        <w:jc w:val="right"/>
        <w:rPr>
          <w:rFonts w:ascii="Times New Roman" w:hAnsi="Times New Roman" w:cs="Times New Roman"/>
          <w:sz w:val="18"/>
          <w:szCs w:val="18"/>
        </w:rPr>
      </w:pPr>
    </w:p>
    <w:p w:rsidR="00C6531D" w:rsidRPr="009E6868" w:rsidRDefault="007705C2" w:rsidP="00C6531D">
      <w:pPr>
        <w:spacing w:after="0"/>
        <w:ind w:left="5103"/>
        <w:jc w:val="right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В.И. Шалыгину</w:t>
      </w:r>
    </w:p>
    <w:p w:rsidR="00665AD6" w:rsidRPr="009E6868" w:rsidRDefault="00665AD6" w:rsidP="00E33557">
      <w:pPr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9E6868">
        <w:rPr>
          <w:rFonts w:ascii="Times New Roman" w:hAnsi="Times New Roman" w:cs="Times New Roman"/>
          <w:i/>
          <w:sz w:val="18"/>
          <w:szCs w:val="18"/>
        </w:rPr>
        <w:t>Докладная записка</w:t>
      </w:r>
    </w:p>
    <w:p w:rsidR="00DC3675" w:rsidRPr="009E6868" w:rsidRDefault="00DC3675" w:rsidP="006E0C4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9E6868">
        <w:rPr>
          <w:rFonts w:ascii="Times New Roman" w:hAnsi="Times New Roman" w:cs="Times New Roman"/>
          <w:sz w:val="18"/>
          <w:szCs w:val="18"/>
        </w:rPr>
        <w:t xml:space="preserve">Прошу Вас разрешить закупку товара, в соответствии с п. 4, ч. 1, ст. 93 </w:t>
      </w:r>
      <w:hyperlink r:id="rId7" w:history="1">
        <w:r w:rsidRPr="009E6868">
          <w:rPr>
            <w:rStyle w:val="a3"/>
            <w:rFonts w:ascii="Times New Roman" w:hAnsi="Times New Roman" w:cs="Times New Roman"/>
            <w:color w:val="auto"/>
            <w:sz w:val="18"/>
            <w:szCs w:val="18"/>
            <w:u w:val="none"/>
          </w:rPr>
          <w:t>Федерального закона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9E6868">
        <w:rPr>
          <w:rFonts w:ascii="Times New Roman" w:hAnsi="Times New Roman" w:cs="Times New Roman"/>
          <w:sz w:val="18"/>
          <w:szCs w:val="18"/>
        </w:rPr>
        <w:t>:</w:t>
      </w:r>
    </w:p>
    <w:p w:rsidR="00A84DF2" w:rsidRPr="009E6868" w:rsidRDefault="00A84DF2" w:rsidP="00A84D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6868">
        <w:rPr>
          <w:rFonts w:ascii="Times New Roman" w:hAnsi="Times New Roman" w:cs="Times New Roman"/>
          <w:b/>
          <w:sz w:val="18"/>
          <w:szCs w:val="18"/>
        </w:rPr>
        <w:t>Предмет договора: поставка продуктов питания.</w:t>
      </w:r>
    </w:p>
    <w:p w:rsidR="00A84DF2" w:rsidRPr="009E6868" w:rsidRDefault="00A84DF2" w:rsidP="00A84D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6868">
        <w:rPr>
          <w:rFonts w:ascii="Times New Roman" w:hAnsi="Times New Roman" w:cs="Times New Roman"/>
          <w:b/>
          <w:sz w:val="18"/>
          <w:szCs w:val="18"/>
        </w:rPr>
        <w:t>КБК 320 030 54240690048244;    КОСГУ 34</w:t>
      </w:r>
      <w:r w:rsidR="007705C2">
        <w:rPr>
          <w:rFonts w:ascii="Times New Roman" w:hAnsi="Times New Roman" w:cs="Times New Roman"/>
          <w:b/>
          <w:sz w:val="18"/>
          <w:szCs w:val="18"/>
        </w:rPr>
        <w:t>0</w:t>
      </w:r>
    </w:p>
    <w:p w:rsidR="009E6868" w:rsidRPr="009E6868" w:rsidRDefault="00665AD6" w:rsidP="00A84DF2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9E6868">
        <w:rPr>
          <w:rFonts w:ascii="Times New Roman" w:hAnsi="Times New Roman" w:cs="Times New Roman"/>
          <w:b/>
          <w:sz w:val="18"/>
          <w:szCs w:val="18"/>
        </w:rPr>
        <w:t>Требования к качественным характеристикам товара:</w:t>
      </w:r>
      <w:r w:rsidR="00FF3FDD" w:rsidRPr="009E6868">
        <w:rPr>
          <w:rFonts w:ascii="Times New Roman" w:hAnsi="Times New Roman" w:cs="Times New Roman"/>
          <w:b/>
          <w:sz w:val="18"/>
          <w:szCs w:val="18"/>
        </w:rPr>
        <w:t xml:space="preserve"> </w:t>
      </w:r>
    </w:p>
    <w:p w:rsidR="00CE45C7" w:rsidRPr="00CE45C7" w:rsidRDefault="00CE45C7" w:rsidP="00CE4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CE45C7">
        <w:rPr>
          <w:rFonts w:ascii="Times New Roman" w:hAnsi="Times New Roman" w:cs="Times New Roman"/>
          <w:sz w:val="18"/>
          <w:szCs w:val="18"/>
        </w:rPr>
        <w:t xml:space="preserve">Качество товара должно соответствовать ГОСТам, и/или </w:t>
      </w:r>
      <w:r w:rsidRPr="00CE45C7">
        <w:rPr>
          <w:rFonts w:ascii="Times New Roman" w:eastAsia="Calibri" w:hAnsi="Times New Roman" w:cs="Times New Roman"/>
          <w:sz w:val="18"/>
          <w:szCs w:val="18"/>
        </w:rPr>
        <w:t xml:space="preserve">нормативно-технической документации на данный вид товара, </w:t>
      </w:r>
      <w:proofErr w:type="gramStart"/>
      <w:r w:rsidRPr="00CE45C7">
        <w:rPr>
          <w:rFonts w:ascii="Times New Roman" w:eastAsia="Calibri" w:hAnsi="Times New Roman" w:cs="Times New Roman"/>
          <w:sz w:val="18"/>
          <w:szCs w:val="18"/>
        </w:rPr>
        <w:t>ТР</w:t>
      </w:r>
      <w:proofErr w:type="gramEnd"/>
      <w:r w:rsidRPr="00CE45C7">
        <w:rPr>
          <w:rFonts w:ascii="Times New Roman" w:eastAsia="Calibri" w:hAnsi="Times New Roman" w:cs="Times New Roman"/>
          <w:sz w:val="18"/>
          <w:szCs w:val="18"/>
        </w:rPr>
        <w:t xml:space="preserve"> ТС (согласно техническим характеристикам на данный вид товара) </w:t>
      </w:r>
      <w:r w:rsidRPr="00CE45C7">
        <w:rPr>
          <w:rFonts w:ascii="Times New Roman" w:hAnsi="Times New Roman" w:cs="Times New Roman"/>
          <w:sz w:val="18"/>
          <w:szCs w:val="18"/>
        </w:rPr>
        <w:t xml:space="preserve"> и требованиям, предъявленным к качеству данного вида товара, требованиям безопасности, а так же удовлетворять действующим в Российской Федерации, требованиям стандартов качества (копия декларации о соответствии, сертификат соответствия качества, протокол испытаний, на отдельный вид товара (согласно таблице) оригинал ветеринарного </w:t>
      </w:r>
      <w:proofErr w:type="gramStart"/>
      <w:r w:rsidRPr="00CE45C7">
        <w:rPr>
          <w:rFonts w:ascii="Times New Roman" w:hAnsi="Times New Roman" w:cs="Times New Roman"/>
          <w:sz w:val="18"/>
          <w:szCs w:val="18"/>
        </w:rPr>
        <w:t>сопроводительного документа, оформленном на бумажном носителе</w:t>
      </w:r>
      <w:r w:rsidRPr="00CE45C7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соответствии с приложениями № 1, 3 к приказу Минсельхоза России от 13.12.2022 №862, копиями протоколов лабораторных исследований (испытаний), действующих на момент производства отгружаемой готовой продукции, вся продукция должна быть с кодом маркировки (зарегистрированна в «Честном знаке»),  крупяные изделия должны быть с фитосанитарным сертификатом, документом, удостоверяющим качество и безопасность, оформленным в соответствии с требованиями РФ</w:t>
      </w:r>
      <w:proofErr w:type="gramEnd"/>
      <w:r w:rsidRPr="00CE45C7">
        <w:rPr>
          <w:rFonts w:ascii="Times New Roman" w:hAnsi="Times New Roman" w:cs="Times New Roman"/>
          <w:sz w:val="18"/>
          <w:szCs w:val="18"/>
        </w:rPr>
        <w:t xml:space="preserve">, а также документ, подтверждающий качество поставляемого Товара и т.д.,  </w:t>
      </w:r>
      <w:proofErr w:type="gramStart"/>
      <w:r w:rsidRPr="00CE45C7">
        <w:rPr>
          <w:rFonts w:ascii="Times New Roman" w:hAnsi="Times New Roman" w:cs="Times New Roman"/>
          <w:sz w:val="18"/>
          <w:szCs w:val="18"/>
        </w:rPr>
        <w:t>заверенные</w:t>
      </w:r>
      <w:proofErr w:type="gramEnd"/>
      <w:r w:rsidRPr="00CE45C7">
        <w:rPr>
          <w:rFonts w:ascii="Times New Roman" w:hAnsi="Times New Roman" w:cs="Times New Roman"/>
          <w:sz w:val="18"/>
          <w:szCs w:val="18"/>
        </w:rPr>
        <w:t xml:space="preserve"> Поставщиком в установленном Законом порядке), в случае если это предусмотрено Законом.</w:t>
      </w:r>
    </w:p>
    <w:p w:rsidR="007705C2" w:rsidRPr="007705C2" w:rsidRDefault="007705C2" w:rsidP="00CE45C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7705C2">
        <w:rPr>
          <w:rFonts w:ascii="Times New Roman" w:eastAsia="Calibri" w:hAnsi="Times New Roman" w:cs="Times New Roman"/>
          <w:bCs/>
          <w:spacing w:val="-5"/>
          <w:sz w:val="18"/>
          <w:szCs w:val="18"/>
        </w:rPr>
        <w:t xml:space="preserve">Поставленный товар должен быть новым товаром (товаром, который не был в употреблении, не были восстановлены потребительские свойства), не контрафактным, не фальсифицированным, не должен находится в залоге, под арестом или под иным обременением, </w:t>
      </w:r>
      <w:r w:rsidRPr="007705C2">
        <w:rPr>
          <w:rFonts w:ascii="Times New Roman" w:eastAsia="Calibri" w:hAnsi="Times New Roman" w:cs="Times New Roman"/>
          <w:sz w:val="18"/>
          <w:szCs w:val="18"/>
        </w:rPr>
        <w:t xml:space="preserve">не должен иметь дефекты, связанные с </w:t>
      </w:r>
      <w:r w:rsidR="00A061EA">
        <w:rPr>
          <w:rFonts w:ascii="Times New Roman" w:eastAsia="Calibri" w:hAnsi="Times New Roman" w:cs="Times New Roman"/>
          <w:sz w:val="18"/>
          <w:szCs w:val="18"/>
        </w:rPr>
        <w:t xml:space="preserve">сырьем </w:t>
      </w:r>
      <w:r w:rsidRPr="007705C2">
        <w:rPr>
          <w:rFonts w:ascii="Times New Roman" w:eastAsia="Calibri" w:hAnsi="Times New Roman" w:cs="Times New Roman"/>
          <w:sz w:val="18"/>
          <w:szCs w:val="18"/>
        </w:rPr>
        <w:t xml:space="preserve"> или работой по его изготовлению, либо проявляющихся в результате действия или упущения производителя и/или упущения поставщика.</w:t>
      </w:r>
      <w:proofErr w:type="gramEnd"/>
    </w:p>
    <w:p w:rsidR="007705C2" w:rsidRPr="007705C2" w:rsidRDefault="007705C2" w:rsidP="007705C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 xml:space="preserve">   Товар не должен представлять опасности для жизни и здоровья граждан.</w:t>
      </w:r>
    </w:p>
    <w:p w:rsidR="007705C2" w:rsidRPr="007705C2" w:rsidRDefault="007705C2" w:rsidP="00770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>Товар должен быть пригодным для целей, для которых Товар такого рода обычно используется.</w:t>
      </w:r>
    </w:p>
    <w:p w:rsidR="007705C2" w:rsidRPr="007705C2" w:rsidRDefault="007705C2" w:rsidP="00770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>Поставщик обязан обеспечить в соответствии с требованиями законодательства Российской Федерации надлежащие условия хранения и перевозки, установленные производителем данного вида Товара, необходимые для сохранения качества и безопасности Товара.</w:t>
      </w:r>
    </w:p>
    <w:p w:rsidR="00CE45C7" w:rsidRPr="00CE45C7" w:rsidRDefault="00CE45C7" w:rsidP="00CE45C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CE45C7">
        <w:rPr>
          <w:rFonts w:ascii="Times New Roman" w:hAnsi="Times New Roman" w:cs="Times New Roman"/>
          <w:sz w:val="18"/>
          <w:szCs w:val="18"/>
        </w:rPr>
        <w:t xml:space="preserve">Товар поставляется </w:t>
      </w:r>
      <w:r w:rsidR="00A061EA">
        <w:rPr>
          <w:rFonts w:ascii="Times New Roman" w:hAnsi="Times New Roman" w:cs="Times New Roman"/>
          <w:sz w:val="18"/>
          <w:szCs w:val="18"/>
        </w:rPr>
        <w:t>транспортным средством, предназначенны</w:t>
      </w:r>
      <w:r w:rsidRPr="00CE45C7">
        <w:rPr>
          <w:rFonts w:ascii="Times New Roman" w:hAnsi="Times New Roman" w:cs="Times New Roman"/>
          <w:sz w:val="18"/>
          <w:szCs w:val="18"/>
        </w:rPr>
        <w:t xml:space="preserve">м для перевозки данного вида продукции, с соблюдением температурно-влажностного режима, </w:t>
      </w:r>
      <w:r w:rsidR="00A061EA">
        <w:rPr>
          <w:rFonts w:ascii="Times New Roman" w:hAnsi="Times New Roman" w:cs="Times New Roman"/>
          <w:sz w:val="18"/>
          <w:szCs w:val="18"/>
        </w:rPr>
        <w:t xml:space="preserve">ТС должно </w:t>
      </w:r>
      <w:r w:rsidRPr="00CE45C7">
        <w:rPr>
          <w:rFonts w:ascii="Times New Roman" w:hAnsi="Times New Roman" w:cs="Times New Roman"/>
          <w:sz w:val="18"/>
          <w:szCs w:val="18"/>
        </w:rPr>
        <w:t>соответствовать требованиям санитарных норм и правил, без постороннего запаха, не зараженным вредителями и обеспечивающем целостность и сохранность товара при перевозке и хранении, а так же при погрузо-разгрузочных работах</w:t>
      </w:r>
      <w:r w:rsidRPr="00CE45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в соответствии с  </w:t>
      </w:r>
      <w:proofErr w:type="gramStart"/>
      <w:r w:rsidRPr="00CE45C7">
        <w:rPr>
          <w:rFonts w:ascii="Times New Roman" w:hAnsi="Times New Roman" w:cs="Times New Roman"/>
          <w:sz w:val="18"/>
          <w:szCs w:val="18"/>
          <w:shd w:val="clear" w:color="auto" w:fill="FFFFFF"/>
        </w:rPr>
        <w:t>ТР</w:t>
      </w:r>
      <w:proofErr w:type="gramEnd"/>
      <w:r w:rsidRPr="00CE45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ТС 021/2011 «О безопасности пищевой продукции»; </w:t>
      </w:r>
      <w:proofErr w:type="gramStart"/>
      <w:r w:rsidRPr="00CE45C7">
        <w:rPr>
          <w:rFonts w:ascii="Times New Roman" w:hAnsi="Times New Roman" w:cs="Times New Roman"/>
          <w:sz w:val="18"/>
          <w:szCs w:val="18"/>
          <w:shd w:val="clear" w:color="auto" w:fill="FFFFFF"/>
        </w:rPr>
        <w:t>ТР</w:t>
      </w:r>
      <w:proofErr w:type="gramEnd"/>
      <w:r w:rsidRPr="00CE45C7">
        <w:rPr>
          <w:rFonts w:ascii="Times New Roman" w:hAnsi="Times New Roman" w:cs="Times New Roman"/>
          <w:sz w:val="18"/>
          <w:szCs w:val="18"/>
          <w:shd w:val="clear" w:color="auto" w:fill="FFFFFF"/>
        </w:rPr>
        <w:t xml:space="preserve"> ТС 022/2011 «Пищевая продукция в части ее маркировки», </w:t>
      </w:r>
      <w:r w:rsidRPr="00CE45C7"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 xml:space="preserve">ТР ТС 005/2011 «О безопасности упаковки», </w:t>
      </w:r>
      <w:r w:rsidRPr="00CE45C7">
        <w:rPr>
          <w:rFonts w:ascii="Times New Roman" w:hAnsi="Times New Roman" w:cs="Times New Roman"/>
          <w:sz w:val="18"/>
          <w:szCs w:val="18"/>
        </w:rPr>
        <w:t xml:space="preserve">ТР ТС 015/2011 «О безопасности зерна»,  </w:t>
      </w:r>
      <w:r w:rsidRPr="00CE45C7">
        <w:rPr>
          <w:rFonts w:ascii="Times New Roman" w:eastAsia="Calibri" w:hAnsi="Times New Roman" w:cs="Times New Roman"/>
          <w:sz w:val="18"/>
          <w:szCs w:val="18"/>
        </w:rPr>
        <w:t xml:space="preserve">ТР ТС 034-2013 «О безопасности мяса и мясной продукции», </w:t>
      </w:r>
      <w:r w:rsidRPr="00CE45C7">
        <w:rPr>
          <w:rFonts w:ascii="Times New Roman" w:hAnsi="Times New Roman" w:cs="Times New Roman"/>
          <w:sz w:val="18"/>
          <w:szCs w:val="18"/>
          <w:shd w:val="clear" w:color="auto" w:fill="FFFFFF"/>
        </w:rPr>
        <w:t>ТР ТС 029/2012 «Требования безопасности пищевых добавок, ароматизаторов и технологических вспомогательных средств»</w:t>
      </w:r>
      <w:r w:rsidRPr="00CE45C7">
        <w:rPr>
          <w:rFonts w:ascii="Times New Roman" w:hAnsi="Times New Roman" w:cs="Times New Roman"/>
          <w:spacing w:val="2"/>
          <w:sz w:val="18"/>
          <w:szCs w:val="18"/>
          <w:shd w:val="clear" w:color="auto" w:fill="FFFFFF"/>
        </w:rPr>
        <w:t>.</w:t>
      </w:r>
    </w:p>
    <w:p w:rsidR="007705C2" w:rsidRPr="007705C2" w:rsidRDefault="007705C2" w:rsidP="00CE45C7">
      <w:pPr>
        <w:widowControl w:val="0"/>
        <w:autoSpaceDE w:val="0"/>
        <w:autoSpaceDN w:val="0"/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18"/>
          <w:szCs w:val="18"/>
        </w:rPr>
      </w:pPr>
      <w:proofErr w:type="gramStart"/>
      <w:r w:rsidRPr="007705C2">
        <w:rPr>
          <w:rFonts w:ascii="Times New Roman" w:hAnsi="Times New Roman" w:cs="Times New Roman"/>
          <w:sz w:val="18"/>
          <w:szCs w:val="18"/>
        </w:rPr>
        <w:t>Поставщик поставляет товар в упаковке, выполненную из материалов, разрешенных органами Роспотребнадзора Министерства здравоохранения и социального развития РФ, а так же в соответствии с ГОСТ и  нор</w:t>
      </w:r>
      <w:r w:rsidR="003967DF">
        <w:rPr>
          <w:rFonts w:ascii="Times New Roman" w:hAnsi="Times New Roman" w:cs="Times New Roman"/>
          <w:sz w:val="18"/>
          <w:szCs w:val="18"/>
        </w:rPr>
        <w:t>мативно-технической документацией</w:t>
      </w:r>
      <w:r w:rsidRPr="007705C2">
        <w:rPr>
          <w:rFonts w:ascii="Times New Roman" w:hAnsi="Times New Roman" w:cs="Times New Roman"/>
          <w:sz w:val="18"/>
          <w:szCs w:val="18"/>
        </w:rPr>
        <w:t>, установленным обязательным требованиям к безопасности и характеру груза, предохраняющей его от всякого рода повреждения или порчи и обеспечивающей сохранность в течение всего срока годности товара.</w:t>
      </w:r>
      <w:proofErr w:type="gramEnd"/>
    </w:p>
    <w:p w:rsidR="007705C2" w:rsidRPr="007705C2" w:rsidRDefault="007705C2" w:rsidP="00770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>Не допускается повреждения упаковки товара. Упаковка Товара, имеющая внешние дефекты, которые не позволяют использовать ее для обеспечения сохранности Товара при транспортировке и хранении, при погрузо-разгрузочных работах, возвращается Поставщику вместе с Товаром, находящимся в ней.</w:t>
      </w:r>
    </w:p>
    <w:p w:rsidR="007705C2" w:rsidRPr="007705C2" w:rsidRDefault="007705C2" w:rsidP="007705C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>Товар должен быть упакован и замаркирован в соответствии с действующими стандартами.</w:t>
      </w:r>
    </w:p>
    <w:p w:rsidR="007705C2" w:rsidRPr="007705C2" w:rsidRDefault="007705C2" w:rsidP="007705C2">
      <w:pPr>
        <w:widowControl w:val="0"/>
        <w:autoSpaceDE w:val="0"/>
        <w:autoSpaceDN w:val="0"/>
        <w:spacing w:after="0" w:line="240" w:lineRule="auto"/>
        <w:ind w:left="567" w:firstLine="141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>Стоимость залога за упаковочные материалы не взыскивается и эти материалы возврату не подлежат.</w:t>
      </w:r>
    </w:p>
    <w:p w:rsidR="007705C2" w:rsidRPr="007705C2" w:rsidRDefault="007705C2" w:rsidP="007705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>Поставщик гарантирует соответствие качества поставляемого товара требованиям законодательства Российской Федерации, гарантирует безопасность Товара в соответствии с техническими регламентами, санитарно-эпидемиологическими требованиями, нормативных и условиям Договора; устранение за свой счет недостатков и дефектов, выявленных при приемке товара.</w:t>
      </w:r>
    </w:p>
    <w:p w:rsidR="007705C2" w:rsidRPr="007705C2" w:rsidRDefault="007705C2" w:rsidP="007705C2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>Товар не является предметом иных договорных (контрактных) обязательств и свободен от прав и притязаний третьих лиц.</w:t>
      </w:r>
    </w:p>
    <w:p w:rsidR="007705C2" w:rsidRPr="007705C2" w:rsidRDefault="007705C2" w:rsidP="007705C2">
      <w:pPr>
        <w:spacing w:after="0" w:line="240" w:lineRule="auto"/>
        <w:ind w:firstLine="567"/>
        <w:jc w:val="both"/>
        <w:rPr>
          <w:rFonts w:ascii="Times New Roman" w:hAnsi="Times New Roman" w:cs="Times New Roman"/>
          <w:kern w:val="1"/>
          <w:sz w:val="18"/>
          <w:szCs w:val="18"/>
          <w:lang w:eastAsia="hi-IN" w:bidi="hi-IN"/>
        </w:rPr>
      </w:pPr>
      <w:r w:rsidRPr="007705C2">
        <w:rPr>
          <w:rFonts w:ascii="Times New Roman" w:hAnsi="Times New Roman" w:cs="Times New Roman"/>
          <w:b/>
          <w:bCs/>
          <w:kern w:val="1"/>
          <w:sz w:val="18"/>
          <w:szCs w:val="18"/>
          <w:lang w:eastAsia="hi-IN" w:bidi="hi-IN"/>
        </w:rPr>
        <w:t>Тр</w:t>
      </w:r>
      <w:r w:rsidRPr="007705C2">
        <w:rPr>
          <w:rFonts w:ascii="Times New Roman" w:hAnsi="Times New Roman" w:cs="Times New Roman"/>
          <w:b/>
          <w:kern w:val="1"/>
          <w:sz w:val="18"/>
          <w:szCs w:val="18"/>
          <w:lang w:eastAsia="hi-IN" w:bidi="hi-IN"/>
        </w:rPr>
        <w:t>ебования к сопроводительной документации на поставку товара</w:t>
      </w:r>
      <w:r w:rsidRPr="007705C2">
        <w:rPr>
          <w:rFonts w:ascii="Times New Roman" w:hAnsi="Times New Roman" w:cs="Times New Roman"/>
          <w:kern w:val="1"/>
          <w:sz w:val="18"/>
          <w:szCs w:val="18"/>
          <w:lang w:eastAsia="hi-IN" w:bidi="hi-IN"/>
        </w:rPr>
        <w:t>: Вместе с поставкой продукции Заказчику  передаются следующие документы:</w:t>
      </w:r>
    </w:p>
    <w:p w:rsidR="007705C2" w:rsidRPr="007705C2" w:rsidRDefault="007705C2" w:rsidP="007705C2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kern w:val="1"/>
          <w:sz w:val="18"/>
          <w:szCs w:val="18"/>
          <w:lang w:eastAsia="hi-IN" w:bidi="hi-IN"/>
        </w:rPr>
      </w:pPr>
      <w:r w:rsidRPr="007705C2">
        <w:rPr>
          <w:rFonts w:ascii="Times New Roman" w:hAnsi="Times New Roman" w:cs="Times New Roman"/>
          <w:b/>
          <w:kern w:val="1"/>
          <w:sz w:val="18"/>
          <w:szCs w:val="18"/>
          <w:lang w:eastAsia="hi-IN" w:bidi="hi-IN"/>
        </w:rPr>
        <w:t>1) Накладная;</w:t>
      </w:r>
      <w:r w:rsidRPr="007705C2">
        <w:rPr>
          <w:rFonts w:ascii="Times New Roman" w:hAnsi="Times New Roman" w:cs="Times New Roman"/>
          <w:kern w:val="1"/>
          <w:sz w:val="18"/>
          <w:szCs w:val="18"/>
          <w:lang w:eastAsia="hi-IN" w:bidi="hi-IN"/>
        </w:rPr>
        <w:t xml:space="preserve"> </w:t>
      </w:r>
    </w:p>
    <w:p w:rsidR="007705C2" w:rsidRPr="007705C2" w:rsidRDefault="007705C2" w:rsidP="007705C2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kern w:val="1"/>
          <w:sz w:val="18"/>
          <w:szCs w:val="18"/>
          <w:lang w:eastAsia="hi-IN" w:bidi="hi-IN"/>
        </w:rPr>
      </w:pPr>
      <w:proofErr w:type="gramStart"/>
      <w:r w:rsidRPr="007705C2">
        <w:rPr>
          <w:rFonts w:ascii="Times New Roman" w:hAnsi="Times New Roman" w:cs="Times New Roman"/>
          <w:b/>
          <w:bCs/>
          <w:kern w:val="1"/>
          <w:sz w:val="18"/>
          <w:szCs w:val="18"/>
          <w:lang w:eastAsia="hi-IN" w:bidi="hi-IN"/>
        </w:rPr>
        <w:t>2) Удостоверение качества и безопасности</w:t>
      </w:r>
      <w:r w:rsidRPr="007705C2">
        <w:rPr>
          <w:rFonts w:ascii="Times New Roman" w:hAnsi="Times New Roman" w:cs="Times New Roman"/>
          <w:kern w:val="1"/>
          <w:sz w:val="18"/>
          <w:szCs w:val="18"/>
          <w:lang w:eastAsia="hi-IN" w:bidi="hi-IN"/>
        </w:rPr>
        <w:t xml:space="preserve"> (ст. 1, ст. 17 Федерального закона от 2 января 2000 г. № 29-ФЗ «О качестве и безопасности пищевых продуктов»), подтверждающее соответствие качества и безопасности </w:t>
      </w:r>
      <w:r w:rsidRPr="007705C2">
        <w:rPr>
          <w:rFonts w:ascii="Times New Roman" w:hAnsi="Times New Roman" w:cs="Times New Roman"/>
          <w:kern w:val="1"/>
          <w:sz w:val="18"/>
          <w:szCs w:val="18"/>
          <w:u w:val="single"/>
          <w:lang w:eastAsia="hi-IN" w:bidi="hi-IN"/>
        </w:rPr>
        <w:t>каждой</w:t>
      </w:r>
      <w:r w:rsidRPr="007705C2">
        <w:rPr>
          <w:rFonts w:ascii="Times New Roman" w:hAnsi="Times New Roman" w:cs="Times New Roman"/>
          <w:kern w:val="1"/>
          <w:sz w:val="18"/>
          <w:szCs w:val="18"/>
          <w:lang w:eastAsia="hi-IN" w:bidi="hi-IN"/>
        </w:rPr>
        <w:t xml:space="preserve"> партии пищевых продуктов требованиям нормативных (санитарные правила, технические регламенты, национальные стандарты и др.) и технических (технические условия, технологические инструкции, рецептуры и другие) документов. </w:t>
      </w:r>
      <w:proofErr w:type="gramEnd"/>
    </w:p>
    <w:p w:rsidR="007705C2" w:rsidRPr="007705C2" w:rsidRDefault="007705C2" w:rsidP="007705C2">
      <w:pPr>
        <w:spacing w:after="0" w:line="240" w:lineRule="auto"/>
        <w:ind w:right="-5" w:firstLine="567"/>
        <w:jc w:val="both"/>
        <w:rPr>
          <w:rFonts w:ascii="Times New Roman" w:hAnsi="Times New Roman" w:cs="Times New Roman"/>
          <w:kern w:val="1"/>
          <w:sz w:val="18"/>
          <w:szCs w:val="18"/>
          <w:lang w:eastAsia="hi-IN" w:bidi="hi-IN"/>
        </w:rPr>
      </w:pPr>
      <w:r w:rsidRPr="007705C2">
        <w:rPr>
          <w:rFonts w:ascii="Times New Roman" w:hAnsi="Times New Roman" w:cs="Times New Roman"/>
          <w:b/>
          <w:bCs/>
          <w:kern w:val="1"/>
          <w:sz w:val="18"/>
          <w:szCs w:val="18"/>
          <w:lang w:eastAsia="hi-IN" w:bidi="hi-IN"/>
        </w:rPr>
        <w:t xml:space="preserve">3) </w:t>
      </w:r>
      <w:r w:rsidRPr="007705C2">
        <w:rPr>
          <w:rFonts w:ascii="Times New Roman" w:hAnsi="Times New Roman" w:cs="Times New Roman"/>
          <w:b/>
          <w:kern w:val="1"/>
          <w:sz w:val="18"/>
          <w:szCs w:val="18"/>
          <w:lang w:eastAsia="hi-IN" w:bidi="hi-IN"/>
        </w:rPr>
        <w:t>Действующие</w:t>
      </w:r>
      <w:r w:rsidRPr="007705C2">
        <w:rPr>
          <w:rFonts w:ascii="Times New Roman" w:hAnsi="Times New Roman" w:cs="Times New Roman"/>
          <w:kern w:val="1"/>
          <w:sz w:val="18"/>
          <w:szCs w:val="18"/>
          <w:lang w:eastAsia="hi-IN" w:bidi="hi-IN"/>
        </w:rPr>
        <w:t xml:space="preserve"> </w:t>
      </w:r>
      <w:r w:rsidRPr="007705C2">
        <w:rPr>
          <w:rFonts w:ascii="Times New Roman" w:hAnsi="Times New Roman" w:cs="Times New Roman"/>
          <w:b/>
          <w:kern w:val="1"/>
          <w:sz w:val="18"/>
          <w:szCs w:val="18"/>
          <w:lang w:eastAsia="hi-IN" w:bidi="hi-IN"/>
        </w:rPr>
        <w:t xml:space="preserve">сертификаты соответствия </w:t>
      </w:r>
      <w:r w:rsidR="003967DF">
        <w:rPr>
          <w:rFonts w:ascii="Times New Roman" w:hAnsi="Times New Roman" w:cs="Times New Roman"/>
          <w:kern w:val="1"/>
          <w:sz w:val="18"/>
          <w:szCs w:val="18"/>
          <w:lang w:eastAsia="hi-IN" w:bidi="hi-IN"/>
        </w:rPr>
        <w:t>качества товара</w:t>
      </w:r>
      <w:r w:rsidRPr="007705C2">
        <w:rPr>
          <w:rFonts w:ascii="Times New Roman" w:hAnsi="Times New Roman" w:cs="Times New Roman"/>
          <w:kern w:val="1"/>
          <w:sz w:val="18"/>
          <w:szCs w:val="18"/>
          <w:lang w:eastAsia="hi-IN" w:bidi="hi-IN"/>
        </w:rPr>
        <w:t>;</w:t>
      </w:r>
    </w:p>
    <w:p w:rsidR="003967DF" w:rsidRDefault="007705C2" w:rsidP="003967DF">
      <w:pPr>
        <w:pStyle w:val="2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kern w:val="1"/>
          <w:sz w:val="18"/>
          <w:szCs w:val="18"/>
          <w:lang w:eastAsia="hi-IN" w:bidi="hi-IN"/>
        </w:rPr>
      </w:pPr>
      <w:proofErr w:type="gramStart"/>
      <w:r w:rsidRPr="007705C2">
        <w:rPr>
          <w:kern w:val="1"/>
          <w:sz w:val="18"/>
          <w:szCs w:val="18"/>
          <w:lang w:eastAsia="hi-IN" w:bidi="hi-IN"/>
        </w:rPr>
        <w:t xml:space="preserve">4) Действующие санитарно-эпидемиологические заключения </w:t>
      </w:r>
      <w:r w:rsidRPr="003967DF">
        <w:rPr>
          <w:b w:val="0"/>
          <w:kern w:val="1"/>
          <w:sz w:val="18"/>
          <w:szCs w:val="18"/>
          <w:lang w:eastAsia="hi-IN" w:bidi="hi-IN"/>
        </w:rPr>
        <w:t>на поставляемую продукцию о соответствии санитарным правилам, выданные Территориальным управлением Федеральной службы по надзору в сфере защиты прав потребителей и благополучия человека (Федеральный закон от 30 марта 1999 г. № 52-ФЗ «О санитарно-эпидемиологическом благополучии населения»; Приказ Роспотребнадзора от 19.07.2007 г. № 224 «О санитарно-эпидемиологических экспертизах, обследованиях, исследованиях, испытаниях и токсических, гигиенических и иных оценок»;</w:t>
      </w:r>
      <w:proofErr w:type="gramEnd"/>
      <w:r w:rsidRPr="003967DF">
        <w:rPr>
          <w:b w:val="0"/>
          <w:kern w:val="1"/>
          <w:sz w:val="18"/>
          <w:szCs w:val="18"/>
          <w:lang w:eastAsia="hi-IN" w:bidi="hi-IN"/>
        </w:rPr>
        <w:t xml:space="preserve"> </w:t>
      </w:r>
      <w:hyperlink r:id="rId8" w:anchor="64U0IK" w:history="1">
        <w:r w:rsidR="003967DF" w:rsidRPr="003967DF">
          <w:rPr>
            <w:rStyle w:val="a3"/>
            <w:b w:val="0"/>
            <w:color w:val="auto"/>
            <w:sz w:val="18"/>
            <w:szCs w:val="18"/>
            <w:u w:val="none"/>
          </w:rPr>
          <w:t>Решением Комиссии таможенного союза</w:t>
        </w:r>
        <w:r w:rsidR="003967DF">
          <w:rPr>
            <w:rStyle w:val="a3"/>
            <w:b w:val="0"/>
            <w:color w:val="auto"/>
            <w:sz w:val="18"/>
            <w:szCs w:val="18"/>
            <w:u w:val="none"/>
          </w:rPr>
          <w:t xml:space="preserve"> </w:t>
        </w:r>
        <w:r w:rsidR="003967DF" w:rsidRPr="003967DF">
          <w:rPr>
            <w:rStyle w:val="a3"/>
            <w:b w:val="0"/>
            <w:color w:val="auto"/>
            <w:sz w:val="18"/>
            <w:szCs w:val="18"/>
            <w:u w:val="none"/>
          </w:rPr>
          <w:t>от 28 мая 2010 года N 299</w:t>
        </w:r>
      </w:hyperlink>
      <w:r w:rsidR="003967DF">
        <w:rPr>
          <w:b w:val="0"/>
          <w:sz w:val="18"/>
          <w:szCs w:val="18"/>
        </w:rPr>
        <w:t xml:space="preserve"> </w:t>
      </w:r>
      <w:r w:rsidR="003967DF">
        <w:rPr>
          <w:bCs w:val="0"/>
          <w:sz w:val="18"/>
          <w:szCs w:val="18"/>
        </w:rPr>
        <w:t>«</w:t>
      </w:r>
      <w:r w:rsidR="003967DF" w:rsidRPr="003967DF">
        <w:rPr>
          <w:b w:val="0"/>
          <w:bCs w:val="0"/>
          <w:sz w:val="18"/>
          <w:szCs w:val="18"/>
        </w:rPr>
        <w:t>Единые санитарно-эпидемиологические и гигиенические требования к продукции (товарам), подлежащей санитарно-эпидемиологическому надзору (контролю)</w:t>
      </w:r>
      <w:r w:rsidR="003967DF">
        <w:rPr>
          <w:bCs w:val="0"/>
          <w:sz w:val="18"/>
          <w:szCs w:val="18"/>
        </w:rPr>
        <w:t xml:space="preserve">» </w:t>
      </w:r>
      <w:r w:rsidR="003967DF" w:rsidRPr="003967DF">
        <w:rPr>
          <w:b w:val="0"/>
          <w:sz w:val="18"/>
          <w:szCs w:val="18"/>
        </w:rPr>
        <w:t>(с изменениями на 16 декабря 2025 года)</w:t>
      </w:r>
      <w:r w:rsidRPr="007705C2">
        <w:rPr>
          <w:kern w:val="1"/>
          <w:sz w:val="18"/>
          <w:szCs w:val="18"/>
          <w:lang w:eastAsia="hi-IN" w:bidi="hi-IN"/>
        </w:rPr>
        <w:t>;</w:t>
      </w:r>
    </w:p>
    <w:p w:rsidR="007705C2" w:rsidRPr="007705C2" w:rsidRDefault="007705C2" w:rsidP="003967DF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kern w:val="1"/>
          <w:sz w:val="18"/>
          <w:szCs w:val="18"/>
          <w:lang w:eastAsia="hi-IN" w:bidi="hi-IN"/>
        </w:rPr>
      </w:pPr>
      <w:r w:rsidRPr="007705C2">
        <w:rPr>
          <w:b/>
          <w:kern w:val="1"/>
          <w:sz w:val="18"/>
          <w:szCs w:val="18"/>
          <w:lang w:eastAsia="hi-IN" w:bidi="hi-IN"/>
        </w:rPr>
        <w:t>5) Протокол об отсутствии ГМО</w:t>
      </w:r>
      <w:r w:rsidRPr="007705C2">
        <w:rPr>
          <w:kern w:val="1"/>
          <w:sz w:val="18"/>
          <w:szCs w:val="18"/>
          <w:lang w:eastAsia="hi-IN" w:bidi="hi-IN"/>
        </w:rPr>
        <w:t xml:space="preserve"> на всю поставляемую продукцию в соответствии с Национальным стандартом РФ ГОСТ </w:t>
      </w:r>
      <w:r w:rsidR="003967DF">
        <w:rPr>
          <w:kern w:val="1"/>
          <w:sz w:val="18"/>
          <w:szCs w:val="18"/>
          <w:lang w:eastAsia="hi-IN" w:bidi="hi-IN"/>
        </w:rPr>
        <w:t>34150</w:t>
      </w:r>
      <w:r w:rsidRPr="007705C2">
        <w:rPr>
          <w:kern w:val="1"/>
          <w:sz w:val="18"/>
          <w:szCs w:val="18"/>
          <w:lang w:eastAsia="hi-IN" w:bidi="hi-IN"/>
        </w:rPr>
        <w:t>-20</w:t>
      </w:r>
      <w:r w:rsidR="003967DF">
        <w:rPr>
          <w:kern w:val="1"/>
          <w:sz w:val="18"/>
          <w:szCs w:val="18"/>
          <w:lang w:eastAsia="hi-IN" w:bidi="hi-IN"/>
        </w:rPr>
        <w:t>17</w:t>
      </w:r>
      <w:r w:rsidRPr="007705C2">
        <w:rPr>
          <w:kern w:val="1"/>
          <w:sz w:val="18"/>
          <w:szCs w:val="18"/>
          <w:lang w:eastAsia="hi-IN" w:bidi="hi-IN"/>
        </w:rPr>
        <w:t xml:space="preserve"> «Биологическая безопасность. Сырье и продукты пищевые. Метод идентификации генетически модифицированных источников (ГМИ) растительного происхождения с применением биологического микрочипа»;</w:t>
      </w:r>
    </w:p>
    <w:p w:rsidR="007705C2" w:rsidRPr="007705C2" w:rsidRDefault="007705C2" w:rsidP="007705C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18"/>
          <w:szCs w:val="18"/>
          <w:lang w:eastAsia="en-US"/>
        </w:rPr>
      </w:pPr>
      <w:proofErr w:type="gramStart"/>
      <w:r w:rsidRPr="007705C2">
        <w:rPr>
          <w:rFonts w:ascii="Times New Roman" w:hAnsi="Times New Roman" w:cs="Times New Roman"/>
          <w:b/>
          <w:kern w:val="1"/>
          <w:sz w:val="18"/>
          <w:szCs w:val="18"/>
          <w:lang w:eastAsia="hi-IN" w:bidi="hi-IN"/>
        </w:rPr>
        <w:t>6)</w:t>
      </w:r>
      <w:r w:rsidRPr="007705C2">
        <w:rPr>
          <w:rFonts w:ascii="Times New Roman" w:hAnsi="Times New Roman" w:cs="Times New Roman"/>
          <w:kern w:val="1"/>
          <w:sz w:val="18"/>
          <w:szCs w:val="18"/>
          <w:lang w:eastAsia="hi-IN" w:bidi="hi-IN"/>
        </w:rPr>
        <w:t xml:space="preserve"> </w:t>
      </w:r>
      <w:r w:rsidRPr="007705C2">
        <w:rPr>
          <w:rFonts w:ascii="Times New Roman" w:hAnsi="Times New Roman" w:cs="Times New Roman"/>
          <w:b/>
          <w:kern w:val="1"/>
          <w:sz w:val="18"/>
          <w:szCs w:val="18"/>
          <w:lang w:eastAsia="hi-IN" w:bidi="hi-IN"/>
        </w:rPr>
        <w:t>О</w:t>
      </w:r>
      <w:r w:rsidRPr="007705C2">
        <w:rPr>
          <w:rFonts w:ascii="Times New Roman" w:hAnsi="Times New Roman" w:cs="Times New Roman"/>
          <w:b/>
          <w:sz w:val="18"/>
          <w:szCs w:val="18"/>
        </w:rPr>
        <w:t>ригинал ветеринарного сопроводительного документа</w:t>
      </w:r>
      <w:r w:rsidRPr="007705C2">
        <w:rPr>
          <w:rFonts w:ascii="Times New Roman" w:hAnsi="Times New Roman" w:cs="Times New Roman"/>
          <w:sz w:val="18"/>
          <w:szCs w:val="18"/>
        </w:rPr>
        <w:t>, оформленном на бумажном носителе</w:t>
      </w:r>
      <w:r w:rsidRPr="007705C2">
        <w:rPr>
          <w:rFonts w:ascii="Times New Roman" w:eastAsia="Calibri" w:hAnsi="Times New Roman" w:cs="Times New Roman"/>
          <w:sz w:val="18"/>
          <w:szCs w:val="18"/>
          <w:lang w:eastAsia="en-US"/>
        </w:rPr>
        <w:t xml:space="preserve"> в </w:t>
      </w:r>
      <w:r w:rsidRPr="007705C2">
        <w:rPr>
          <w:rFonts w:ascii="Times New Roman" w:eastAsia="Calibri" w:hAnsi="Times New Roman" w:cs="Times New Roman"/>
          <w:sz w:val="18"/>
          <w:szCs w:val="18"/>
          <w:lang w:eastAsia="en-US"/>
        </w:rPr>
        <w:lastRenderedPageBreak/>
        <w:t>соответствии с приложениями № 1, 3 к приказу Минсельхоза России от 13.12.2022 №862;</w:t>
      </w:r>
      <w:proofErr w:type="gramEnd"/>
    </w:p>
    <w:p w:rsidR="007705C2" w:rsidRPr="007705C2" w:rsidRDefault="007705C2" w:rsidP="007705C2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705C2">
        <w:rPr>
          <w:rFonts w:ascii="Times New Roman" w:eastAsia="Calibri" w:hAnsi="Times New Roman" w:cs="Times New Roman"/>
          <w:b/>
          <w:sz w:val="18"/>
          <w:szCs w:val="18"/>
          <w:lang w:eastAsia="en-US"/>
        </w:rPr>
        <w:t>7) Копиями протоколов лабораторных исследований (испытаний).</w:t>
      </w:r>
    </w:p>
    <w:p w:rsidR="007705C2" w:rsidRPr="007705C2" w:rsidRDefault="007705C2" w:rsidP="00770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eastAsia="Arial" w:hAnsi="Times New Roman" w:cs="Times New Roman"/>
          <w:sz w:val="18"/>
          <w:szCs w:val="18"/>
          <w:lang w:bidi="ru-RU"/>
        </w:rPr>
        <w:t>Срок годности и условия поставки должны соответствовать ГОСТам, ТУ на данный вид продукции, с условиями о</w:t>
      </w:r>
      <w:r w:rsidRPr="007705C2">
        <w:rPr>
          <w:rFonts w:ascii="Times New Roman" w:eastAsia="Calibri" w:hAnsi="Times New Roman" w:cs="Times New Roman"/>
          <w:sz w:val="18"/>
          <w:szCs w:val="18"/>
        </w:rPr>
        <w:t>статочного срока годности товара на момент поставки.</w:t>
      </w:r>
    </w:p>
    <w:p w:rsidR="007705C2" w:rsidRPr="007705C2" w:rsidRDefault="007705C2" w:rsidP="007705C2">
      <w:pPr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>Остаточный срок годности товара на момент его поставки должен составлять не менее того срока, что указанно в таблице, от полного срока годности, при условии соблюдения всех норм и правил согласно ГОСТам</w:t>
      </w:r>
      <w:r w:rsidRPr="007705C2">
        <w:rPr>
          <w:rFonts w:ascii="Times New Roman" w:eastAsia="Calibri" w:hAnsi="Times New Roman" w:cs="Times New Roman"/>
          <w:sz w:val="18"/>
          <w:szCs w:val="18"/>
        </w:rPr>
        <w:t xml:space="preserve"> и нормативно-технической документации и СанПиН.</w:t>
      </w:r>
    </w:p>
    <w:p w:rsidR="007705C2" w:rsidRPr="007705C2" w:rsidRDefault="007705C2" w:rsidP="00770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>В течение всего остаточного срока годности поставляемого Товара Поставщик обязан за свой счет заменить 100 % Товара ненадлежащего качества, если не докажет, что недостатки Товара возникли в результате нарушения Заказчиком правил хранения Товара. Замена Товара производится в течение 3 (трех) календарных дней с момента уведомления Заказчиком Поставщика.</w:t>
      </w:r>
    </w:p>
    <w:p w:rsidR="007705C2" w:rsidRPr="007705C2" w:rsidRDefault="007705C2" w:rsidP="007705C2">
      <w:pPr>
        <w:spacing w:after="0" w:line="240" w:lineRule="auto"/>
        <w:ind w:firstLine="567"/>
        <w:contextualSpacing/>
        <w:jc w:val="both"/>
        <w:rPr>
          <w:rFonts w:ascii="Times New Roman" w:eastAsia="Arial" w:hAnsi="Times New Roman" w:cs="Times New Roman"/>
          <w:sz w:val="18"/>
          <w:szCs w:val="18"/>
          <w:lang w:bidi="ru-RU"/>
        </w:rPr>
      </w:pPr>
      <w:r w:rsidRPr="007705C2">
        <w:rPr>
          <w:rFonts w:ascii="Times New Roman" w:hAnsi="Times New Roman" w:cs="Times New Roman"/>
          <w:sz w:val="18"/>
          <w:szCs w:val="18"/>
        </w:rPr>
        <w:t xml:space="preserve">   Государственный заказчик вправе возвратить Поставщику продовольственные товары с истекшим сроком реализации</w:t>
      </w:r>
      <w:r w:rsidRPr="007705C2">
        <w:rPr>
          <w:rFonts w:ascii="Times New Roman" w:eastAsia="Arial" w:hAnsi="Times New Roman" w:cs="Times New Roman"/>
          <w:sz w:val="18"/>
          <w:szCs w:val="18"/>
          <w:lang w:bidi="ru-RU"/>
        </w:rPr>
        <w:t>.</w:t>
      </w:r>
    </w:p>
    <w:tbl>
      <w:tblPr>
        <w:tblW w:w="9159" w:type="dxa"/>
        <w:jc w:val="center"/>
        <w:tblInd w:w="3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"/>
        <w:gridCol w:w="1976"/>
        <w:gridCol w:w="5512"/>
        <w:gridCol w:w="651"/>
        <w:gridCol w:w="576"/>
      </w:tblGrid>
      <w:tr w:rsidR="00CE45C7" w:rsidRPr="00CE45C7" w:rsidTr="00CE45C7">
        <w:trPr>
          <w:trHeight w:val="70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Наименование товара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Технические характеристики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ind w:left="2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Ед. изм.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</w:tc>
      </w:tr>
      <w:tr w:rsidR="00CE45C7" w:rsidRPr="00CE45C7" w:rsidTr="00CE45C7">
        <w:trPr>
          <w:trHeight w:val="421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Соль пищевая</w:t>
            </w:r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ОКПД 2: 10.84.30.140</w:t>
            </w:r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КТРУ </w:t>
            </w:r>
            <w:hyperlink r:id="rId9" w:tgtFrame="_blank" w:history="1">
              <w:r w:rsidRPr="00CE45C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10.84.30.000-00000005</w:t>
              </w:r>
            </w:hyperlink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9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pStyle w:val="a4"/>
              <w:numPr>
                <w:ilvl w:val="0"/>
                <w:numId w:val="10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 xml:space="preserve">Вид соли по способу производства: </w:t>
            </w:r>
            <w:proofErr w:type="gramStart"/>
            <w:r w:rsidRPr="00CE45C7">
              <w:rPr>
                <w:sz w:val="18"/>
                <w:szCs w:val="18"/>
              </w:rPr>
              <w:t>выварочная</w:t>
            </w:r>
            <w:proofErr w:type="gramEnd"/>
            <w:r w:rsidRPr="00CE45C7">
              <w:rPr>
                <w:sz w:val="18"/>
                <w:szCs w:val="18"/>
              </w:rPr>
              <w:t>;</w:t>
            </w:r>
          </w:p>
          <w:p w:rsidR="00CE45C7" w:rsidRPr="00CE45C7" w:rsidRDefault="00CE45C7" w:rsidP="00CE45C7">
            <w:pPr>
              <w:pStyle w:val="a4"/>
              <w:numPr>
                <w:ilvl w:val="0"/>
                <w:numId w:val="10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>Соль йодированная: нет;</w:t>
            </w:r>
          </w:p>
          <w:p w:rsidR="00CE45C7" w:rsidRPr="00CE45C7" w:rsidRDefault="00CE45C7" w:rsidP="00CE45C7">
            <w:pPr>
              <w:pStyle w:val="a4"/>
              <w:numPr>
                <w:ilvl w:val="0"/>
                <w:numId w:val="10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>Сорт: высший;</w:t>
            </w:r>
          </w:p>
          <w:p w:rsidR="00CE45C7" w:rsidRPr="00CE45C7" w:rsidRDefault="00CE45C7" w:rsidP="00CE45C7">
            <w:pPr>
              <w:pStyle w:val="a4"/>
              <w:numPr>
                <w:ilvl w:val="0"/>
                <w:numId w:val="10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rFonts w:eastAsia="Calibri"/>
                <w:sz w:val="18"/>
                <w:szCs w:val="18"/>
              </w:rPr>
              <w:t>*Помол №1;</w:t>
            </w:r>
          </w:p>
          <w:p w:rsidR="00CE45C7" w:rsidRPr="00CE45C7" w:rsidRDefault="00CE45C7" w:rsidP="00CE4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Товар соответствует требованиям: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ГОСТ </w:t>
            </w:r>
            <w:proofErr w:type="gramStart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proofErr w:type="gramEnd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51574-2018 «Соль пищевая. Общие технические условия»; </w:t>
            </w:r>
            <w:proofErr w:type="gramStart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ТС </w:t>
            </w:r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>021/2011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>«О безопасности пищевой продукции»;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ТР ТС 022/2011 «Пищевая продукция в части ее маркировки», </w:t>
            </w:r>
            <w:r w:rsidRPr="00CE45C7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ТР ТС 005/2011 «О безопасности упаковки»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. Срок годности поставляемого товара должен быть не менее 2/3 общего срока годности, на момент его поставки Заказчику.</w:t>
            </w:r>
          </w:p>
          <w:p w:rsidR="00CE45C7" w:rsidRPr="00CE45C7" w:rsidRDefault="00CE45C7" w:rsidP="00CE45C7">
            <w:pPr>
              <w:pStyle w:val="a4"/>
              <w:ind w:left="0" w:firstLine="142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  <w:shd w:val="clear" w:color="auto" w:fill="FFFFFF"/>
              </w:rPr>
              <w:t xml:space="preserve">Страна происхождения товара: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CE45C7" w:rsidRPr="00CE45C7" w:rsidTr="00CE45C7">
        <w:trPr>
          <w:trHeight w:val="421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Крупа пшено шлифованное</w:t>
            </w:r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ОКПД 2: 10.84.30.140</w:t>
            </w:r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КТРУ </w:t>
            </w:r>
            <w:hyperlink r:id="rId10" w:tgtFrame="_blank" w:history="1">
              <w:r w:rsidRPr="00CE45C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10.84.30.000-00000005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pStyle w:val="a4"/>
              <w:numPr>
                <w:ilvl w:val="0"/>
                <w:numId w:val="10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>Сорт: первый.</w:t>
            </w:r>
          </w:p>
          <w:p w:rsidR="00CE45C7" w:rsidRPr="00CE45C7" w:rsidRDefault="00CE45C7" w:rsidP="00CE4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Товар соответствует требованиям: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ГОСТ 572-2016 «Крупа пшено шлифованное. Технические условия»; </w:t>
            </w:r>
            <w:proofErr w:type="gramStart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ТС </w:t>
            </w:r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>021/2011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>«О безопасности пищевой продукции»;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ТР ТС 022/2011 «Пищевая продукция в части ее маркировки», </w:t>
            </w:r>
            <w:r w:rsidRPr="00CE45C7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ТР ТС 005/2011 «О безопасности упаковки», ТР ТС 015/2011 «О безопасности зерна»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. Срок годности поставляемого товара должен быть не менее 2/3 общего срока годности, на момент его поставки Заказчику.</w:t>
            </w:r>
          </w:p>
          <w:p w:rsidR="00CE45C7" w:rsidRPr="00CE45C7" w:rsidRDefault="00CE45C7" w:rsidP="00CE4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Страна происхождения товара: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E45C7" w:rsidRPr="00CE45C7" w:rsidTr="00CE45C7">
        <w:trPr>
          <w:trHeight w:val="421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Чай черный пакетированный 100 пак (ферментированный) </w:t>
            </w:r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ОКПД 2: 10.83.13.000 </w:t>
            </w:r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pStyle w:val="a4"/>
              <w:numPr>
                <w:ilvl w:val="0"/>
                <w:numId w:val="3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>Вид чая: пакетированный;</w:t>
            </w:r>
          </w:p>
          <w:p w:rsidR="00CE45C7" w:rsidRPr="00CE45C7" w:rsidRDefault="00CE45C7" w:rsidP="00CE45C7">
            <w:pPr>
              <w:pStyle w:val="a4"/>
              <w:numPr>
                <w:ilvl w:val="0"/>
                <w:numId w:val="3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 xml:space="preserve">По способу обработки: </w:t>
            </w:r>
            <w:proofErr w:type="gramStart"/>
            <w:r w:rsidRPr="00CE45C7">
              <w:rPr>
                <w:sz w:val="18"/>
                <w:szCs w:val="18"/>
              </w:rPr>
              <w:t>ферментированный</w:t>
            </w:r>
            <w:proofErr w:type="gramEnd"/>
            <w:r w:rsidRPr="00CE45C7">
              <w:rPr>
                <w:sz w:val="18"/>
                <w:szCs w:val="18"/>
              </w:rPr>
              <w:t>;</w:t>
            </w:r>
          </w:p>
          <w:p w:rsidR="00CE45C7" w:rsidRPr="00CE45C7" w:rsidRDefault="00CE45C7" w:rsidP="00CE45C7">
            <w:pPr>
              <w:pStyle w:val="a4"/>
              <w:numPr>
                <w:ilvl w:val="0"/>
                <w:numId w:val="3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>Категория чая: чай черный;</w:t>
            </w:r>
          </w:p>
          <w:p w:rsidR="00CE45C7" w:rsidRPr="00CE45C7" w:rsidRDefault="00CE45C7" w:rsidP="00CE45C7">
            <w:pPr>
              <w:pStyle w:val="a4"/>
              <w:numPr>
                <w:ilvl w:val="0"/>
                <w:numId w:val="3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 xml:space="preserve">Количество пакетиков (саше) в коробке: 100 </w:t>
            </w:r>
            <w:proofErr w:type="gramStart"/>
            <w:r w:rsidRPr="00CE45C7">
              <w:rPr>
                <w:sz w:val="18"/>
                <w:szCs w:val="18"/>
              </w:rPr>
              <w:t>шт</w:t>
            </w:r>
            <w:proofErr w:type="gramEnd"/>
            <w:r w:rsidRPr="00CE45C7">
              <w:rPr>
                <w:sz w:val="18"/>
                <w:szCs w:val="18"/>
              </w:rPr>
              <w:t>;</w:t>
            </w:r>
          </w:p>
          <w:p w:rsidR="00CE45C7" w:rsidRPr="00CE45C7" w:rsidRDefault="00CE45C7" w:rsidP="00CE45C7">
            <w:pPr>
              <w:pStyle w:val="a4"/>
              <w:numPr>
                <w:ilvl w:val="0"/>
                <w:numId w:val="3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>Каждый пакетик (саше) в коробке должен быть с ярлычком.</w:t>
            </w:r>
          </w:p>
          <w:p w:rsidR="00CE45C7" w:rsidRPr="00CE45C7" w:rsidRDefault="00CE45C7" w:rsidP="00CE45C7">
            <w:pPr>
              <w:pStyle w:val="a4"/>
              <w:numPr>
                <w:ilvl w:val="0"/>
                <w:numId w:val="3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 xml:space="preserve">Масса одного пакетика (саше) – не менее 2 грамм.   </w:t>
            </w:r>
          </w:p>
          <w:p w:rsidR="00CE45C7" w:rsidRPr="00CE45C7" w:rsidRDefault="00CE45C7" w:rsidP="00CE45C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Товар соответствует требованиям ГОСТ 32573-2013 «Чай черный. Технические условия» и 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нормативно технической документации изготовителя, </w:t>
            </w:r>
            <w:proofErr w:type="gramStart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ТС </w:t>
            </w:r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>021/2011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>«О безопасности пищевой продукции»;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ТР ТС 022/2011 «Пищевая продукция в части ее маркировки», </w:t>
            </w:r>
            <w:r w:rsidRPr="00CE45C7"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  <w:t>ТР ТС 005/2011 «О безопасности упаковки».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Срок годности поставляемого товара должен быть не менее 2/3 общего срока годности, на момент его поставки Заказчику.</w:t>
            </w:r>
          </w:p>
          <w:p w:rsidR="00CE45C7" w:rsidRPr="00CE45C7" w:rsidRDefault="00CE45C7" w:rsidP="00CE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Страна происхождения товара: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шт</w:t>
            </w:r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CE45C7" w:rsidRPr="00CE45C7" w:rsidTr="00CE45C7">
        <w:trPr>
          <w:trHeight w:val="421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Смесь сушеных фруктов (сухой компот)</w:t>
            </w:r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ОКПД 10.39.25.134 КТРУ</w:t>
            </w:r>
            <w:hyperlink r:id="rId11" w:tgtFrame="_blank" w:history="1">
              <w:r w:rsidRPr="00CE45C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10.39.25.134-00000001</w:t>
              </w:r>
            </w:hyperlink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Наименование сушеных фруктов: урюк, груша, чернослив, яблоко;</w:t>
            </w:r>
          </w:p>
          <w:p w:rsidR="00CE45C7" w:rsidRPr="00CE45C7" w:rsidRDefault="00CE45C7" w:rsidP="00CE4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Наличие косточки: да;</w:t>
            </w:r>
          </w:p>
          <w:p w:rsidR="00CE45C7" w:rsidRPr="00CE45C7" w:rsidRDefault="00CE45C7" w:rsidP="00CE4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Вид применяемой сушки: </w:t>
            </w:r>
            <w:proofErr w:type="gramStart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тепловая</w:t>
            </w:r>
            <w:proofErr w:type="gramEnd"/>
          </w:p>
          <w:p w:rsidR="00CE45C7" w:rsidRPr="00CE45C7" w:rsidRDefault="00CE45C7" w:rsidP="00CE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Товар должен соответствовать требованиям ГОСТ 32896-2014 «Фрукты сушеные. Общие технические условия», </w:t>
            </w:r>
            <w:proofErr w:type="gramStart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ТР</w:t>
            </w:r>
            <w:proofErr w:type="gramEnd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ТС </w:t>
            </w:r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>021/2011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>«О безопасности пищевой продукции»;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ТР ТС 022/2011 «Пищевая продукция в части ее маркировки», </w:t>
            </w:r>
            <w:r w:rsidRPr="00CE45C7">
              <w:rPr>
                <w:rFonts w:ascii="Times New Roman" w:hAnsi="Times New Roman" w:cs="Times New Roman"/>
                <w:bCs/>
                <w:sz w:val="18"/>
                <w:szCs w:val="18"/>
              </w:rPr>
              <w:t>ТР ТС 005/2011 «О безопасности упаковки»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. Остаточный срок годности на момент поставки составляет не менее 6 месяцев.</w:t>
            </w:r>
          </w:p>
          <w:p w:rsidR="00CE45C7" w:rsidRPr="00CE45C7" w:rsidRDefault="00CE45C7" w:rsidP="00CE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Страна происхождения товара: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</w:tr>
      <w:tr w:rsidR="00CE45C7" w:rsidRPr="00CE45C7" w:rsidTr="00CE45C7">
        <w:trPr>
          <w:trHeight w:val="421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Сахар белый</w:t>
            </w:r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ОКПД 10.81.12.110 КТРУ10.81.12.110 - 00009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Вид сахара: </w:t>
            </w: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свекловичный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;</w:t>
            </w:r>
          </w:p>
          <w:p w:rsidR="00CE45C7" w:rsidRPr="00CE45C7" w:rsidRDefault="00CE45C7" w:rsidP="00CE4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Категория сахара: ТС 2;</w:t>
            </w:r>
          </w:p>
          <w:p w:rsidR="00CE45C7" w:rsidRPr="00CE45C7" w:rsidRDefault="00CE45C7" w:rsidP="00CE45C7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Наличие вкусоароматических добавок: нет;</w:t>
            </w:r>
          </w:p>
          <w:p w:rsidR="00CE45C7" w:rsidRPr="00CE45C7" w:rsidRDefault="00CE45C7" w:rsidP="00CE45C7">
            <w:pPr>
              <w:pStyle w:val="2"/>
              <w:spacing w:before="0" w:beforeAutospacing="0" w:after="0" w:afterAutospacing="0"/>
              <w:ind w:firstLine="34"/>
              <w:jc w:val="both"/>
              <w:rPr>
                <w:b w:val="0"/>
                <w:sz w:val="18"/>
                <w:szCs w:val="18"/>
              </w:rPr>
            </w:pPr>
            <w:r w:rsidRPr="00CE45C7">
              <w:rPr>
                <w:b w:val="0"/>
                <w:sz w:val="18"/>
                <w:szCs w:val="18"/>
              </w:rPr>
              <w:t xml:space="preserve">Форма сахара: </w:t>
            </w:r>
            <w:proofErr w:type="gramStart"/>
            <w:r w:rsidRPr="00CE45C7">
              <w:rPr>
                <w:b w:val="0"/>
                <w:sz w:val="18"/>
                <w:szCs w:val="18"/>
              </w:rPr>
              <w:t>кристаллический</w:t>
            </w:r>
            <w:proofErr w:type="gramEnd"/>
          </w:p>
          <w:p w:rsidR="00CE45C7" w:rsidRPr="00CE45C7" w:rsidRDefault="00CE45C7" w:rsidP="00CE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товар соответствует ГОСТ 33222-2015 «Сахар белый. Технические условия»</w:t>
            </w:r>
            <w:r w:rsidRPr="00CE45C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proofErr w:type="gramStart"/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ТР</w:t>
            </w:r>
            <w:proofErr w:type="gramEnd"/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ТС 021/2011 «О безопасности пищевой продукции», ТР ТС 029/2012 «Требования безопасности пищевых добавок, ароматизаторов и технологических вспомогательных средств»</w:t>
            </w:r>
            <w:r w:rsidRPr="00CE45C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, </w:t>
            </w: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ТР ТС</w:t>
            </w:r>
            <w:r w:rsidRPr="00CE45C7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 xml:space="preserve"> </w:t>
            </w:r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005/2011 «О безопасности упаковки», </w:t>
            </w: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ТР ТС 022/2011 «Пищевая продукция в части ее маркировки» (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содержащая информацию согласно части 4.1. ст. 4 технического регламента Томоженного союза </w:t>
            </w: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«Пищевая продукция в части ее маркировки», утвержденного решением Комиссии </w:t>
            </w:r>
            <w:proofErr w:type="gramStart"/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Томоженного союза от 9 декабря 2011г. № 881), 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ГОСТ 14192-96 «Маркировка грузов» с нанесением манипуляционного знака «Беречь от влаги».</w:t>
            </w:r>
            <w:proofErr w:type="gramEnd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Год выработки товара на момент его поставки заказчику не ранее 2025 года.</w:t>
            </w:r>
          </w:p>
          <w:p w:rsidR="00CE45C7" w:rsidRPr="00CE45C7" w:rsidRDefault="00CE45C7" w:rsidP="00CE45C7">
            <w:pPr>
              <w:pStyle w:val="2"/>
              <w:spacing w:before="0" w:beforeAutospacing="0" w:after="0" w:afterAutospacing="0"/>
              <w:ind w:firstLine="34"/>
              <w:jc w:val="both"/>
              <w:rPr>
                <w:b w:val="0"/>
                <w:sz w:val="18"/>
                <w:szCs w:val="18"/>
              </w:rPr>
            </w:pPr>
            <w:r w:rsidRPr="00CE45C7">
              <w:rPr>
                <w:b w:val="0"/>
                <w:sz w:val="18"/>
                <w:szCs w:val="18"/>
              </w:rPr>
              <w:lastRenderedPageBreak/>
              <w:t>Страна происхождения товара: РФ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</w:tr>
      <w:tr w:rsidR="00CE45C7" w:rsidRPr="00CE45C7" w:rsidTr="00CE45C7">
        <w:trPr>
          <w:trHeight w:val="421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Масло подсолнечное рафинированное </w:t>
            </w:r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ОКПД 2: 10.41.54.000</w:t>
            </w:r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КТРУ </w:t>
            </w:r>
            <w:hyperlink r:id="rId12" w:tgtFrame="_blank" w:history="1">
              <w:r w:rsidRPr="00CE45C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10.41.54.000-00000002</w:t>
              </w:r>
            </w:hyperlink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pStyle w:val="a4"/>
              <w:numPr>
                <w:ilvl w:val="0"/>
                <w:numId w:val="8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 xml:space="preserve">Вид масла подсолнечного рафинированного: </w:t>
            </w:r>
            <w:proofErr w:type="gramStart"/>
            <w:r w:rsidRPr="00CE45C7">
              <w:rPr>
                <w:sz w:val="18"/>
                <w:szCs w:val="18"/>
              </w:rPr>
              <w:t>дезодорированное</w:t>
            </w:r>
            <w:proofErr w:type="gramEnd"/>
            <w:r w:rsidRPr="00CE45C7">
              <w:rPr>
                <w:sz w:val="18"/>
                <w:szCs w:val="18"/>
              </w:rPr>
              <w:t>,</w:t>
            </w:r>
          </w:p>
          <w:p w:rsidR="00CE45C7" w:rsidRPr="00CE45C7" w:rsidRDefault="00CE45C7" w:rsidP="00CE45C7">
            <w:pPr>
              <w:pStyle w:val="a4"/>
              <w:numPr>
                <w:ilvl w:val="0"/>
                <w:numId w:val="8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>Марка масла подсолнечного рафинированного дезодорированного: первый сорт.</w:t>
            </w:r>
          </w:p>
          <w:p w:rsidR="00CE45C7" w:rsidRPr="00CE45C7" w:rsidRDefault="00CE45C7" w:rsidP="00CE45C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2"/>
                <w:sz w:val="18"/>
                <w:szCs w:val="18"/>
                <w:shd w:val="clear" w:color="auto" w:fill="FFFFFF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Товар соответствует требованиям:  ГОСТ 1129-2013 «Масло подсолнечное. Техническое условие»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CE45C7">
              <w:rPr>
                <w:rStyle w:val="iceouttxt6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gramStart"/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ТР</w:t>
            </w:r>
            <w:proofErr w:type="gramEnd"/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ТС 021/2011 «О безопасности пищевой продукции»,</w:t>
            </w:r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ТР ТС 005/2011 «О безопасности упаковки», </w:t>
            </w: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ТР ТС 022/2011 «Пищевая продукция в части ее маркировки». 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Остаточный срок годности товара на момент поставки – 6 месяцев.</w:t>
            </w:r>
          </w:p>
          <w:p w:rsidR="00CE45C7" w:rsidRPr="00CE45C7" w:rsidRDefault="00CE45C7" w:rsidP="00CE45C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Страна происхождения товара: 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л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</w:tr>
      <w:tr w:rsidR="00CE45C7" w:rsidRPr="00CE45C7" w:rsidTr="00CE45C7">
        <w:trPr>
          <w:trHeight w:val="421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Сода пищевая</w:t>
            </w:r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ОКПД</w:t>
            </w:r>
            <w:proofErr w:type="gramStart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proofErr w:type="gramEnd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: 20.13.43.191</w:t>
            </w: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pStyle w:val="a4"/>
              <w:numPr>
                <w:ilvl w:val="0"/>
                <w:numId w:val="8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 xml:space="preserve">Тип: </w:t>
            </w:r>
            <w:proofErr w:type="gramStart"/>
            <w:r w:rsidRPr="00CE45C7">
              <w:rPr>
                <w:sz w:val="18"/>
                <w:szCs w:val="18"/>
              </w:rPr>
              <w:t>пищевая</w:t>
            </w:r>
            <w:proofErr w:type="gramEnd"/>
            <w:r w:rsidRPr="00CE45C7">
              <w:rPr>
                <w:sz w:val="18"/>
                <w:szCs w:val="18"/>
              </w:rPr>
              <w:t>;</w:t>
            </w:r>
          </w:p>
          <w:p w:rsidR="00CE45C7" w:rsidRPr="00CE45C7" w:rsidRDefault="00CE45C7" w:rsidP="00CE45C7">
            <w:pPr>
              <w:pStyle w:val="a4"/>
              <w:numPr>
                <w:ilvl w:val="0"/>
                <w:numId w:val="8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>Внешний вид: белый кристаллический порошок;</w:t>
            </w:r>
          </w:p>
          <w:p w:rsidR="00CE45C7" w:rsidRPr="00CE45C7" w:rsidRDefault="00CE45C7" w:rsidP="00CE45C7">
            <w:pPr>
              <w:pStyle w:val="a4"/>
              <w:numPr>
                <w:ilvl w:val="0"/>
                <w:numId w:val="8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>Запах: без запаха;</w:t>
            </w:r>
          </w:p>
          <w:p w:rsidR="00CE45C7" w:rsidRPr="00CE45C7" w:rsidRDefault="00CE45C7" w:rsidP="00CE45C7">
            <w:pPr>
              <w:pStyle w:val="a4"/>
              <w:numPr>
                <w:ilvl w:val="0"/>
                <w:numId w:val="8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</w:rPr>
              <w:t>Вес потребительской упаковки: 500 гр.</w:t>
            </w:r>
          </w:p>
          <w:p w:rsidR="00CE45C7" w:rsidRPr="00CE45C7" w:rsidRDefault="00CE45C7" w:rsidP="00CE45C7">
            <w:pPr>
              <w:pStyle w:val="a4"/>
              <w:numPr>
                <w:ilvl w:val="0"/>
                <w:numId w:val="8"/>
              </w:numPr>
              <w:ind w:left="0"/>
              <w:jc w:val="both"/>
              <w:rPr>
                <w:sz w:val="18"/>
                <w:szCs w:val="18"/>
              </w:rPr>
            </w:pPr>
            <w:r w:rsidRPr="00CE45C7">
              <w:rPr>
                <w:sz w:val="18"/>
                <w:szCs w:val="18"/>
                <w:shd w:val="clear" w:color="auto" w:fill="FFFFFF"/>
              </w:rPr>
              <w:t xml:space="preserve">Товар соответствует требованиям:  ГОСТ 2156-76 «Натрий двууглекислый. Техническое условие» </w:t>
            </w:r>
            <w:r w:rsidRPr="00CE45C7">
              <w:rPr>
                <w:sz w:val="18"/>
                <w:szCs w:val="18"/>
              </w:rPr>
              <w:t>/</w:t>
            </w:r>
            <w:r w:rsidRPr="00CE45C7">
              <w:rPr>
                <w:rStyle w:val="iceouttxt6"/>
                <w:rFonts w:ascii="Times New Roman" w:hAnsi="Times New Roman" w:cs="Times New Roman"/>
                <w:sz w:val="18"/>
                <w:szCs w:val="18"/>
              </w:rPr>
              <w:t xml:space="preserve"> ГОСТ 32802-2014 «Добавки пищевые. Натрия карбонаты Е500. Общие технические условия», </w:t>
            </w:r>
            <w:proofErr w:type="gramStart"/>
            <w:r w:rsidRPr="00CE45C7">
              <w:rPr>
                <w:sz w:val="18"/>
                <w:szCs w:val="18"/>
                <w:shd w:val="clear" w:color="auto" w:fill="FFFFFF"/>
              </w:rPr>
              <w:t>ТР</w:t>
            </w:r>
            <w:proofErr w:type="gramEnd"/>
            <w:r w:rsidRPr="00CE45C7">
              <w:rPr>
                <w:sz w:val="18"/>
                <w:szCs w:val="18"/>
                <w:shd w:val="clear" w:color="auto" w:fill="FFFFFF"/>
              </w:rPr>
              <w:t xml:space="preserve"> ТС 021/2011 «О безопасности пищевой продукции»,</w:t>
            </w:r>
            <w:r w:rsidRPr="00CE45C7">
              <w:rPr>
                <w:rFonts w:eastAsia="Calibri"/>
                <w:sz w:val="18"/>
                <w:szCs w:val="18"/>
              </w:rPr>
              <w:t xml:space="preserve"> ТР ТС 005/2011 «О безопасности упаковки», </w:t>
            </w:r>
            <w:r w:rsidRPr="00CE45C7">
              <w:rPr>
                <w:sz w:val="18"/>
                <w:szCs w:val="18"/>
                <w:shd w:val="clear" w:color="auto" w:fill="FFFFFF"/>
              </w:rPr>
              <w:t xml:space="preserve">ТР ТС 022/2011 «Пищевая продукция в части ее маркировки», ТР ТС 029/2012 «Требования безопасности пищевых добавок». </w:t>
            </w:r>
            <w:r w:rsidRPr="00CE45C7">
              <w:rPr>
                <w:sz w:val="18"/>
                <w:szCs w:val="18"/>
              </w:rPr>
              <w:t>Остаточный с</w:t>
            </w:r>
            <w:bookmarkStart w:id="0" w:name="_GoBack"/>
            <w:bookmarkEnd w:id="0"/>
            <w:r w:rsidRPr="00CE45C7">
              <w:rPr>
                <w:sz w:val="18"/>
                <w:szCs w:val="18"/>
              </w:rPr>
              <w:t>рок годности товара на момент поставки – 6 месяцев.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DF4336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пачка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DF4336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</w:tr>
      <w:tr w:rsidR="00CE45C7" w:rsidRPr="00CE45C7" w:rsidTr="00CE45C7">
        <w:trPr>
          <w:trHeight w:val="421"/>
          <w:jc w:val="center"/>
        </w:trPr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Мясо сельскохозяйственной птицы замороженное</w:t>
            </w:r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ОКПД 2: 10.12.20.110</w:t>
            </w:r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КТРУ </w:t>
            </w:r>
            <w:hyperlink r:id="rId13" w:tgtFrame="_blank" w:history="1">
              <w:r w:rsidRPr="00CE45C7">
                <w:rPr>
                  <w:rStyle w:val="a3"/>
                  <w:rFonts w:ascii="Times New Roman" w:hAnsi="Times New Roman" w:cs="Times New Roman"/>
                  <w:sz w:val="18"/>
                  <w:szCs w:val="18"/>
                </w:rPr>
                <w:t>10.12.20.000-00000006</w:t>
              </w:r>
            </w:hyperlink>
          </w:p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ind w:firstLine="396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>1)    Вид мяса по способу разделки: тушка;</w:t>
            </w:r>
          </w:p>
          <w:p w:rsidR="00CE45C7" w:rsidRPr="00CE45C7" w:rsidRDefault="00CE45C7" w:rsidP="00CE45C7">
            <w:pPr>
              <w:spacing w:after="0" w:line="240" w:lineRule="auto"/>
              <w:ind w:firstLine="396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>2)    Для детского питания: нет;</w:t>
            </w:r>
          </w:p>
          <w:p w:rsidR="00CE45C7" w:rsidRPr="00CE45C7" w:rsidRDefault="00CE45C7" w:rsidP="00CE45C7">
            <w:pPr>
              <w:spacing w:after="0" w:line="240" w:lineRule="auto"/>
              <w:ind w:firstLine="3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3)    Наименование мяса птицы: цыплята-бройлеры;</w:t>
            </w:r>
          </w:p>
          <w:p w:rsidR="00CE45C7" w:rsidRPr="00CE45C7" w:rsidRDefault="00CE45C7" w:rsidP="00CE45C7">
            <w:pPr>
              <w:spacing w:after="0" w:line="240" w:lineRule="auto"/>
              <w:ind w:firstLine="39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4)    Сорт: первый.</w:t>
            </w:r>
          </w:p>
          <w:p w:rsidR="00CE45C7" w:rsidRPr="00CE45C7" w:rsidRDefault="00CE45C7" w:rsidP="00CE45C7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Товар соответствует требованиям: 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ГОСТ 31962-2013 «Мясо кур (тушки кур, </w:t>
            </w:r>
            <w:proofErr w:type="gramStart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цыплята-бройлеров</w:t>
            </w:r>
            <w:proofErr w:type="gramEnd"/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 и их части). Технические условия», </w:t>
            </w:r>
            <w:proofErr w:type="gramStart"/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>ТР</w:t>
            </w:r>
            <w:proofErr w:type="gramEnd"/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ТС 021/2011 </w:t>
            </w: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«О безопасности пищевой продукции»</w:t>
            </w:r>
            <w:r w:rsidRPr="00CE45C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, ТР ТС 034-2013 «О безопасности мяса и мясной продукции», 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 xml:space="preserve">ТР ТС 022/2011 </w:t>
            </w:r>
            <w:r w:rsidRPr="00CE45C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«Пищевая продукция в части ее маркировки»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. Остаточный срок годности товара на момент его поставки при температуре воздуха в холодильной камере, обеспечивающей поддержание температуры в толще продукта:</w:t>
            </w:r>
          </w:p>
          <w:p w:rsidR="00CE45C7" w:rsidRPr="00CE45C7" w:rsidRDefault="00CE45C7" w:rsidP="00CE45C7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- не выше минус 12</w:t>
            </w:r>
            <w:r w:rsidRPr="00CE45C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С – в групповой упаковке –3 мес</w:t>
            </w:r>
            <w:r w:rsidRPr="00CE45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.;</w:t>
            </w:r>
          </w:p>
          <w:p w:rsidR="00CE45C7" w:rsidRPr="00CE45C7" w:rsidRDefault="00CE45C7" w:rsidP="00CE45C7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E45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- 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не выше минус 18</w:t>
            </w:r>
            <w:r w:rsidRPr="00CE45C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С – в групповой упаковке –6 мес</w:t>
            </w:r>
            <w:r w:rsidRPr="00CE45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.;</w:t>
            </w:r>
          </w:p>
          <w:p w:rsidR="00CE45C7" w:rsidRPr="00CE45C7" w:rsidRDefault="00CE45C7" w:rsidP="00CE45C7">
            <w:pPr>
              <w:widowControl w:val="0"/>
              <w:tabs>
                <w:tab w:val="left" w:pos="993"/>
              </w:tabs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  <w:r w:rsidRPr="00CE45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- 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не выше минус 25</w:t>
            </w:r>
            <w:r w:rsidRPr="00CE45C7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0</w:t>
            </w: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С – в групповой упаковке –9 мес</w:t>
            </w:r>
            <w:r w:rsidRPr="00CE45C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.</w:t>
            </w:r>
          </w:p>
          <w:p w:rsidR="00CE45C7" w:rsidRPr="00CE45C7" w:rsidRDefault="00CE45C7" w:rsidP="00CE45C7">
            <w:pPr>
              <w:pStyle w:val="2"/>
              <w:spacing w:before="0" w:beforeAutospacing="0" w:after="0" w:afterAutospacing="0"/>
              <w:jc w:val="both"/>
              <w:rPr>
                <w:b w:val="0"/>
                <w:sz w:val="18"/>
                <w:szCs w:val="18"/>
              </w:rPr>
            </w:pPr>
            <w:r w:rsidRPr="00CE45C7">
              <w:rPr>
                <w:b w:val="0"/>
                <w:sz w:val="18"/>
                <w:szCs w:val="18"/>
                <w:shd w:val="clear" w:color="auto" w:fill="FFFFFF"/>
              </w:rPr>
              <w:t>Страна происхождения товара: РФ</w:t>
            </w:r>
          </w:p>
        </w:tc>
        <w:tc>
          <w:tcPr>
            <w:tcW w:w="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кг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45C7" w:rsidRPr="00CE45C7" w:rsidRDefault="00CE45C7" w:rsidP="00CE45C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45C7">
              <w:rPr>
                <w:rFonts w:ascii="Times New Roman" w:hAnsi="Times New Roman" w:cs="Times New Roman"/>
                <w:sz w:val="18"/>
                <w:szCs w:val="18"/>
              </w:rPr>
              <w:t>150</w:t>
            </w:r>
          </w:p>
        </w:tc>
      </w:tr>
    </w:tbl>
    <w:p w:rsidR="007705C2" w:rsidRPr="007705C2" w:rsidRDefault="007705C2" w:rsidP="00CE45C7">
      <w:pPr>
        <w:pStyle w:val="headertext"/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18"/>
          <w:szCs w:val="18"/>
        </w:rPr>
      </w:pPr>
      <w:r w:rsidRPr="007705C2">
        <w:rPr>
          <w:sz w:val="18"/>
          <w:szCs w:val="18"/>
        </w:rPr>
        <w:t>Приемка Товара по количеству и качеству производится по транспортным и сопроводительным документам, документам, удостоверяющим качество товара.</w:t>
      </w:r>
    </w:p>
    <w:p w:rsidR="007705C2" w:rsidRPr="007705C2" w:rsidRDefault="007705C2" w:rsidP="00770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 xml:space="preserve">По факту приемки товара Заказчик составляет и подписывает документов о приемки товара по Договору. </w:t>
      </w:r>
    </w:p>
    <w:p w:rsidR="007705C2" w:rsidRPr="007705C2" w:rsidRDefault="007705C2" w:rsidP="007705C2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18"/>
          <w:szCs w:val="18"/>
        </w:rPr>
      </w:pPr>
      <w:r w:rsidRPr="007705C2">
        <w:rPr>
          <w:rFonts w:ascii="Times New Roman" w:eastAsia="Calibri" w:hAnsi="Times New Roman" w:cs="Times New Roman"/>
          <w:sz w:val="18"/>
          <w:szCs w:val="18"/>
        </w:rPr>
        <w:t xml:space="preserve">Заказчик </w:t>
      </w:r>
      <w:r w:rsidRPr="007705C2">
        <w:rPr>
          <w:rFonts w:ascii="Times New Roman" w:hAnsi="Times New Roman" w:cs="Times New Roman"/>
          <w:sz w:val="18"/>
          <w:szCs w:val="18"/>
        </w:rPr>
        <w:t>в срок не более 10 рабочих дней со дня поставки товара и получения от Поставщика документов о приемке товара, согласно условиям Договора, осуществляет приемку товара.</w:t>
      </w:r>
    </w:p>
    <w:p w:rsidR="007705C2" w:rsidRPr="007705C2" w:rsidRDefault="007705C2" w:rsidP="007705C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>В случае поставки некачественного товара, Поставщик своими силами и за свой счет осуществляет замену некачественного товара, а также  исправляет по требованию Заказчика все выявленные недостатки, в том числе скрытого характера, в пределах 3-х календарных дней с момента обнаружения и предъявления претензии Заказчиком</w:t>
      </w:r>
    </w:p>
    <w:p w:rsidR="003346FA" w:rsidRPr="00CE45C7" w:rsidRDefault="006E0C41" w:rsidP="007705C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18"/>
          <w:szCs w:val="18"/>
        </w:rPr>
      </w:pPr>
      <w:r w:rsidRPr="007705C2">
        <w:rPr>
          <w:rFonts w:ascii="Times New Roman" w:hAnsi="Times New Roman" w:cs="Times New Roman"/>
          <w:b/>
          <w:sz w:val="18"/>
          <w:szCs w:val="18"/>
        </w:rPr>
        <w:t>Начальная (максимальная) цена Договора</w:t>
      </w:r>
      <w:r w:rsidR="006A71A6" w:rsidRPr="007705C2">
        <w:rPr>
          <w:rFonts w:ascii="Times New Roman" w:hAnsi="Times New Roman" w:cs="Times New Roman"/>
          <w:b/>
          <w:sz w:val="18"/>
          <w:szCs w:val="18"/>
        </w:rPr>
        <w:t xml:space="preserve">: </w:t>
      </w:r>
      <w:r w:rsidR="00CE45C7" w:rsidRPr="00CE45C7">
        <w:rPr>
          <w:rFonts w:ascii="Times New Roman" w:hAnsi="Times New Roman" w:cs="Times New Roman"/>
          <w:b/>
          <w:sz w:val="18"/>
          <w:szCs w:val="18"/>
        </w:rPr>
        <w:t>48 741 (сорок восемь тысяч семьсот сорок один) рубль 80 копеек</w:t>
      </w:r>
      <w:r w:rsidR="003346FA" w:rsidRPr="00CE45C7">
        <w:rPr>
          <w:rFonts w:ascii="Times New Roman" w:eastAsia="Calibri" w:hAnsi="Times New Roman" w:cs="Times New Roman"/>
          <w:b/>
          <w:sz w:val="18"/>
          <w:szCs w:val="18"/>
        </w:rPr>
        <w:t>.</w:t>
      </w:r>
    </w:p>
    <w:p w:rsidR="009E6868" w:rsidRPr="007705C2" w:rsidRDefault="009E6868" w:rsidP="00770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Мес</w:t>
      </w:r>
      <w:r w:rsidRPr="007705C2">
        <w:rPr>
          <w:rFonts w:ascii="Times New Roman" w:hAnsi="Times New Roman" w:cs="Times New Roman"/>
          <w:b/>
          <w:sz w:val="18"/>
          <w:szCs w:val="18"/>
        </w:rPr>
        <w:t>то поставки товара:</w:t>
      </w:r>
      <w:r w:rsidRPr="007705C2">
        <w:rPr>
          <w:rFonts w:ascii="Times New Roman" w:hAnsi="Times New Roman" w:cs="Times New Roman"/>
          <w:sz w:val="18"/>
          <w:szCs w:val="18"/>
        </w:rPr>
        <w:t xml:space="preserve"> </w:t>
      </w:r>
      <w:r w:rsidRPr="007705C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Челябинская область, г. Копейск, р.п. </w:t>
      </w:r>
      <w:proofErr w:type="gramStart"/>
      <w:r w:rsidRPr="007705C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>Железнодорожный</w:t>
      </w:r>
      <w:proofErr w:type="gramEnd"/>
      <w:r w:rsidRPr="007705C2">
        <w:rPr>
          <w:rFonts w:ascii="Times New Roman" w:hAnsi="Times New Roman" w:cs="Times New Roman"/>
          <w:color w:val="000000"/>
          <w:sz w:val="18"/>
          <w:szCs w:val="18"/>
          <w:shd w:val="clear" w:color="auto" w:fill="FFFFFF"/>
        </w:rPr>
        <w:t xml:space="preserve"> (ФКУ ИК-11 ГУФСИН России по Челябинской области)</w:t>
      </w:r>
      <w:r w:rsidRPr="007705C2">
        <w:rPr>
          <w:rFonts w:ascii="Times New Roman" w:hAnsi="Times New Roman" w:cs="Times New Roman"/>
          <w:sz w:val="18"/>
          <w:szCs w:val="18"/>
        </w:rPr>
        <w:t>.</w:t>
      </w:r>
    </w:p>
    <w:p w:rsidR="009E6868" w:rsidRPr="007705C2" w:rsidRDefault="009E6868" w:rsidP="007705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noProof/>
          <w:sz w:val="18"/>
          <w:szCs w:val="18"/>
        </w:rPr>
      </w:pPr>
      <w:r w:rsidRPr="007705C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С</w:t>
      </w:r>
      <w:r w:rsidRPr="007705C2">
        <w:rPr>
          <w:rFonts w:ascii="Times New Roman" w:hAnsi="Times New Roman" w:cs="Times New Roman"/>
          <w:b/>
          <w:sz w:val="18"/>
          <w:szCs w:val="18"/>
        </w:rPr>
        <w:t xml:space="preserve">роки поставки товара: </w:t>
      </w:r>
      <w:r w:rsidRPr="007705C2">
        <w:rPr>
          <w:rFonts w:ascii="Times New Roman" w:hAnsi="Times New Roman" w:cs="Times New Roman"/>
          <w:noProof/>
          <w:sz w:val="18"/>
          <w:szCs w:val="18"/>
        </w:rPr>
        <w:t>в течении 5-ти календарных дней с момента подписания Договора.</w:t>
      </w:r>
    </w:p>
    <w:p w:rsidR="009E6868" w:rsidRPr="007705C2" w:rsidRDefault="009E6868" w:rsidP="007705C2">
      <w:pPr>
        <w:tabs>
          <w:tab w:val="left" w:pos="175"/>
          <w:tab w:val="left" w:pos="31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noProof/>
          <w:sz w:val="18"/>
          <w:szCs w:val="18"/>
        </w:rPr>
        <w:t xml:space="preserve">Поставка товара осуществляется единовременно по заявке Заказчика </w:t>
      </w:r>
      <w:r w:rsidRPr="007705C2">
        <w:rPr>
          <w:rFonts w:ascii="Times New Roman" w:hAnsi="Times New Roman" w:cs="Times New Roman"/>
          <w:sz w:val="18"/>
          <w:szCs w:val="18"/>
        </w:rPr>
        <w:t>с момента подписания Договора, силами и за счет Поставщика. Поставка товара осуществляется в рабочие дни с понедельника по четверг с 9.00 до 15.00 и в пятницу с 9.00 до 14.00 (по местному времени) в пределах срока поставки товара, определенного условиями настоящего Договора.</w:t>
      </w:r>
    </w:p>
    <w:p w:rsidR="009E6868" w:rsidRPr="007705C2" w:rsidRDefault="009E6868" w:rsidP="007705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>Во избежание простоя транспорта Поставщика дату и время поставки товара на склад необходимо согласовать с Заказчиком:</w:t>
      </w:r>
    </w:p>
    <w:p w:rsidR="009E6868" w:rsidRPr="007705C2" w:rsidRDefault="009E6868" w:rsidP="007705C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>Зам начальника учреждения – начальник центра: 8-908-067-97-87 – Игорь Вадимович.</w:t>
      </w:r>
    </w:p>
    <w:p w:rsidR="006A71A6" w:rsidRPr="007705C2" w:rsidRDefault="006A71A6" w:rsidP="007705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textAlignment w:val="baseline"/>
        <w:rPr>
          <w:rFonts w:ascii="Times New Roman" w:hAnsi="Times New Roman" w:cs="Times New Roman"/>
          <w:b/>
          <w:sz w:val="18"/>
          <w:szCs w:val="18"/>
        </w:rPr>
      </w:pPr>
      <w:r w:rsidRPr="007705C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Св</w:t>
      </w:r>
      <w:r w:rsidRPr="007705C2">
        <w:rPr>
          <w:rFonts w:ascii="Times New Roman" w:hAnsi="Times New Roman" w:cs="Times New Roman"/>
          <w:b/>
          <w:sz w:val="18"/>
          <w:szCs w:val="18"/>
        </w:rPr>
        <w:t xml:space="preserve">едения о включенных в цену поставки товара расходах: </w:t>
      </w:r>
      <w:r w:rsidRPr="007705C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стоимость товара, расходы на доставку товара на </w:t>
      </w:r>
      <w:r w:rsidR="007705C2" w:rsidRPr="007705C2">
        <w:rPr>
          <w:rFonts w:ascii="Times New Roman" w:hAnsi="Times New Roman" w:cs="Times New Roman"/>
          <w:color w:val="000000" w:themeColor="text1"/>
          <w:sz w:val="18"/>
          <w:szCs w:val="18"/>
        </w:rPr>
        <w:t>территорию</w:t>
      </w:r>
      <w:r w:rsidRPr="007705C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 </w:t>
      </w:r>
      <w:r w:rsidR="002A3B43" w:rsidRPr="007705C2">
        <w:rPr>
          <w:rFonts w:ascii="Times New Roman" w:hAnsi="Times New Roman" w:cs="Times New Roman"/>
          <w:color w:val="000000" w:themeColor="text1"/>
          <w:sz w:val="18"/>
          <w:szCs w:val="18"/>
        </w:rPr>
        <w:t>З</w:t>
      </w:r>
      <w:r w:rsidRPr="007705C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аказчика, </w:t>
      </w:r>
      <w:r w:rsidRPr="007705C2">
        <w:rPr>
          <w:rFonts w:ascii="Times New Roman" w:hAnsi="Times New Roman" w:cs="Times New Roman"/>
          <w:sz w:val="18"/>
          <w:szCs w:val="18"/>
        </w:rPr>
        <w:t xml:space="preserve">стоимость упаковочных материалов (тара), </w:t>
      </w:r>
      <w:r w:rsidRPr="007705C2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страхование, уплату таможенных пошлин, налогов, и других обязательных платежей, связанных с исполнением настоящего </w:t>
      </w:r>
      <w:r w:rsidR="002A3B43" w:rsidRPr="007705C2">
        <w:rPr>
          <w:rFonts w:ascii="Times New Roman" w:hAnsi="Times New Roman" w:cs="Times New Roman"/>
          <w:color w:val="000000" w:themeColor="text1"/>
          <w:sz w:val="18"/>
          <w:szCs w:val="18"/>
        </w:rPr>
        <w:t>Договора</w:t>
      </w:r>
      <w:r w:rsidRPr="007705C2">
        <w:rPr>
          <w:rFonts w:ascii="Times New Roman" w:hAnsi="Times New Roman" w:cs="Times New Roman"/>
          <w:sz w:val="18"/>
          <w:szCs w:val="18"/>
        </w:rPr>
        <w:t>.</w:t>
      </w:r>
    </w:p>
    <w:p w:rsidR="009E6868" w:rsidRPr="007705C2" w:rsidRDefault="006A71A6" w:rsidP="00770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b/>
          <w:color w:val="000000" w:themeColor="text1"/>
          <w:sz w:val="18"/>
          <w:szCs w:val="18"/>
        </w:rPr>
        <w:t>Ф</w:t>
      </w:r>
      <w:r w:rsidRPr="007705C2">
        <w:rPr>
          <w:rFonts w:ascii="Times New Roman" w:hAnsi="Times New Roman" w:cs="Times New Roman"/>
          <w:b/>
          <w:sz w:val="18"/>
          <w:szCs w:val="18"/>
        </w:rPr>
        <w:t xml:space="preserve">орма, сроки и порядок оплаты товара: </w:t>
      </w:r>
      <w:proofErr w:type="gramStart"/>
      <w:r w:rsidR="009E6868" w:rsidRPr="007705C2">
        <w:rPr>
          <w:rFonts w:ascii="Times New Roman" w:hAnsi="Times New Roman" w:cs="Times New Roman"/>
          <w:sz w:val="18"/>
          <w:szCs w:val="18"/>
        </w:rPr>
        <w:t>Оплата за поставленный товар производится по факту поставленного товара, в форме безналичного денежного расчета из средств, полученных по дополнительному источнику бюджетного финансирования от деятельности, связанной с привлечением осужденных к оплачиваемому труду, в пределах лимитов бюджетных обязательств выделенных на соответствующую статью и код бюджетной классификации (КБК 32003054240690048244) на 2026 год, в срок не более 7 рабочих дней с даты подписания документов</w:t>
      </w:r>
      <w:proofErr w:type="gramEnd"/>
      <w:r w:rsidR="009E6868" w:rsidRPr="007705C2">
        <w:rPr>
          <w:rFonts w:ascii="Times New Roman" w:hAnsi="Times New Roman" w:cs="Times New Roman"/>
          <w:sz w:val="18"/>
          <w:szCs w:val="18"/>
        </w:rPr>
        <w:t xml:space="preserve"> о приемке товара Заказчиком.</w:t>
      </w:r>
    </w:p>
    <w:p w:rsidR="009E6868" w:rsidRPr="007705C2" w:rsidRDefault="009E6868" w:rsidP="007705C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8"/>
          <w:szCs w:val="18"/>
        </w:rPr>
      </w:pPr>
    </w:p>
    <w:p w:rsidR="009E6868" w:rsidRPr="007705C2" w:rsidRDefault="009E6868" w:rsidP="007705C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18"/>
          <w:szCs w:val="18"/>
        </w:rPr>
      </w:pPr>
    </w:p>
    <w:p w:rsidR="007705C2" w:rsidRPr="007705C2" w:rsidRDefault="007705C2" w:rsidP="007705C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>Зам начальника учреждения – начальник центра</w:t>
      </w:r>
    </w:p>
    <w:p w:rsidR="007705C2" w:rsidRPr="007705C2" w:rsidRDefault="007705C2" w:rsidP="007705C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 w:rsidRPr="007705C2">
        <w:rPr>
          <w:rFonts w:ascii="Times New Roman" w:hAnsi="Times New Roman" w:cs="Times New Roman"/>
          <w:sz w:val="18"/>
          <w:szCs w:val="18"/>
        </w:rPr>
        <w:t>подполковник внутренней службы</w:t>
      </w:r>
      <w:r w:rsidRPr="007705C2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            </w:t>
      </w:r>
      <w:r w:rsidRPr="007705C2">
        <w:rPr>
          <w:rFonts w:ascii="Times New Roman" w:hAnsi="Times New Roman" w:cs="Times New Roman"/>
          <w:sz w:val="18"/>
          <w:szCs w:val="18"/>
        </w:rPr>
        <w:t xml:space="preserve">             Неустроев И.В.</w:t>
      </w:r>
    </w:p>
    <w:p w:rsidR="00E6265D" w:rsidRPr="007705C2" w:rsidRDefault="00E6265D" w:rsidP="007705C2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6265D" w:rsidRPr="007705C2" w:rsidSect="00B93107">
      <w:pgSz w:w="11906" w:h="16838"/>
      <w:pgMar w:top="426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6036E3"/>
    <w:multiLevelType w:val="hybridMultilevel"/>
    <w:tmpl w:val="DE6ED3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1404C"/>
    <w:multiLevelType w:val="hybridMultilevel"/>
    <w:tmpl w:val="0F66FA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FE3F39"/>
    <w:multiLevelType w:val="hybridMultilevel"/>
    <w:tmpl w:val="E76A831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3062D7"/>
    <w:multiLevelType w:val="hybridMultilevel"/>
    <w:tmpl w:val="382A1744"/>
    <w:lvl w:ilvl="0" w:tplc="0ADCD9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2035A19"/>
    <w:multiLevelType w:val="hybridMultilevel"/>
    <w:tmpl w:val="D00C00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E50606"/>
    <w:multiLevelType w:val="hybridMultilevel"/>
    <w:tmpl w:val="A800B104"/>
    <w:lvl w:ilvl="0" w:tplc="5B32FC8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352923B1"/>
    <w:multiLevelType w:val="hybridMultilevel"/>
    <w:tmpl w:val="6FB4BD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904376"/>
    <w:multiLevelType w:val="hybridMultilevel"/>
    <w:tmpl w:val="62224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BB18BB"/>
    <w:multiLevelType w:val="hybridMultilevel"/>
    <w:tmpl w:val="85AC9F74"/>
    <w:lvl w:ilvl="0" w:tplc="447CAE84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9">
    <w:nsid w:val="4A6077D1"/>
    <w:multiLevelType w:val="hybridMultilevel"/>
    <w:tmpl w:val="0C9AB9FE"/>
    <w:lvl w:ilvl="0" w:tplc="CA2EEEA0">
      <w:start w:val="1"/>
      <w:numFmt w:val="decimal"/>
      <w:lvlText w:val="%1)"/>
      <w:lvlJc w:val="left"/>
      <w:pPr>
        <w:ind w:left="7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6" w:hanging="360"/>
      </w:pPr>
    </w:lvl>
    <w:lvl w:ilvl="2" w:tplc="0419001B" w:tentative="1">
      <w:start w:val="1"/>
      <w:numFmt w:val="lowerRoman"/>
      <w:lvlText w:val="%3."/>
      <w:lvlJc w:val="right"/>
      <w:pPr>
        <w:ind w:left="2196" w:hanging="180"/>
      </w:pPr>
    </w:lvl>
    <w:lvl w:ilvl="3" w:tplc="0419000F" w:tentative="1">
      <w:start w:val="1"/>
      <w:numFmt w:val="decimal"/>
      <w:lvlText w:val="%4."/>
      <w:lvlJc w:val="left"/>
      <w:pPr>
        <w:ind w:left="2916" w:hanging="360"/>
      </w:pPr>
    </w:lvl>
    <w:lvl w:ilvl="4" w:tplc="04190019" w:tentative="1">
      <w:start w:val="1"/>
      <w:numFmt w:val="lowerLetter"/>
      <w:lvlText w:val="%5."/>
      <w:lvlJc w:val="left"/>
      <w:pPr>
        <w:ind w:left="3636" w:hanging="360"/>
      </w:pPr>
    </w:lvl>
    <w:lvl w:ilvl="5" w:tplc="0419001B" w:tentative="1">
      <w:start w:val="1"/>
      <w:numFmt w:val="lowerRoman"/>
      <w:lvlText w:val="%6."/>
      <w:lvlJc w:val="right"/>
      <w:pPr>
        <w:ind w:left="4356" w:hanging="180"/>
      </w:pPr>
    </w:lvl>
    <w:lvl w:ilvl="6" w:tplc="0419000F" w:tentative="1">
      <w:start w:val="1"/>
      <w:numFmt w:val="decimal"/>
      <w:lvlText w:val="%7."/>
      <w:lvlJc w:val="left"/>
      <w:pPr>
        <w:ind w:left="5076" w:hanging="360"/>
      </w:pPr>
    </w:lvl>
    <w:lvl w:ilvl="7" w:tplc="04190019" w:tentative="1">
      <w:start w:val="1"/>
      <w:numFmt w:val="lowerLetter"/>
      <w:lvlText w:val="%8."/>
      <w:lvlJc w:val="left"/>
      <w:pPr>
        <w:ind w:left="5796" w:hanging="360"/>
      </w:pPr>
    </w:lvl>
    <w:lvl w:ilvl="8" w:tplc="0419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>
    <w:nsid w:val="4CF228F4"/>
    <w:multiLevelType w:val="hybridMultilevel"/>
    <w:tmpl w:val="9CF8843C"/>
    <w:lvl w:ilvl="0" w:tplc="167C0830">
      <w:start w:val="1"/>
      <w:numFmt w:val="decimal"/>
      <w:lvlText w:val="%1)"/>
      <w:lvlJc w:val="left"/>
      <w:pPr>
        <w:ind w:left="111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6" w:hanging="360"/>
      </w:pPr>
    </w:lvl>
    <w:lvl w:ilvl="2" w:tplc="0419001B" w:tentative="1">
      <w:start w:val="1"/>
      <w:numFmt w:val="lowerRoman"/>
      <w:lvlText w:val="%3."/>
      <w:lvlJc w:val="right"/>
      <w:pPr>
        <w:ind w:left="2556" w:hanging="180"/>
      </w:pPr>
    </w:lvl>
    <w:lvl w:ilvl="3" w:tplc="0419000F" w:tentative="1">
      <w:start w:val="1"/>
      <w:numFmt w:val="decimal"/>
      <w:lvlText w:val="%4."/>
      <w:lvlJc w:val="left"/>
      <w:pPr>
        <w:ind w:left="3276" w:hanging="360"/>
      </w:pPr>
    </w:lvl>
    <w:lvl w:ilvl="4" w:tplc="04190019" w:tentative="1">
      <w:start w:val="1"/>
      <w:numFmt w:val="lowerLetter"/>
      <w:lvlText w:val="%5."/>
      <w:lvlJc w:val="left"/>
      <w:pPr>
        <w:ind w:left="3996" w:hanging="360"/>
      </w:pPr>
    </w:lvl>
    <w:lvl w:ilvl="5" w:tplc="0419001B" w:tentative="1">
      <w:start w:val="1"/>
      <w:numFmt w:val="lowerRoman"/>
      <w:lvlText w:val="%6."/>
      <w:lvlJc w:val="right"/>
      <w:pPr>
        <w:ind w:left="4716" w:hanging="180"/>
      </w:pPr>
    </w:lvl>
    <w:lvl w:ilvl="6" w:tplc="0419000F" w:tentative="1">
      <w:start w:val="1"/>
      <w:numFmt w:val="decimal"/>
      <w:lvlText w:val="%7."/>
      <w:lvlJc w:val="left"/>
      <w:pPr>
        <w:ind w:left="5436" w:hanging="360"/>
      </w:pPr>
    </w:lvl>
    <w:lvl w:ilvl="7" w:tplc="04190019" w:tentative="1">
      <w:start w:val="1"/>
      <w:numFmt w:val="lowerLetter"/>
      <w:lvlText w:val="%8."/>
      <w:lvlJc w:val="left"/>
      <w:pPr>
        <w:ind w:left="6156" w:hanging="360"/>
      </w:pPr>
    </w:lvl>
    <w:lvl w:ilvl="8" w:tplc="0419001B" w:tentative="1">
      <w:start w:val="1"/>
      <w:numFmt w:val="lowerRoman"/>
      <w:lvlText w:val="%9."/>
      <w:lvlJc w:val="right"/>
      <w:pPr>
        <w:ind w:left="6876" w:hanging="180"/>
      </w:pPr>
    </w:lvl>
  </w:abstractNum>
  <w:abstractNum w:abstractNumId="11">
    <w:nsid w:val="4F7B5BAD"/>
    <w:multiLevelType w:val="hybridMultilevel"/>
    <w:tmpl w:val="DFF2D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C11CD0"/>
    <w:multiLevelType w:val="hybridMultilevel"/>
    <w:tmpl w:val="622243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6A69CA"/>
    <w:multiLevelType w:val="hybridMultilevel"/>
    <w:tmpl w:val="AE4AEE3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FFE61F9"/>
    <w:multiLevelType w:val="hybridMultilevel"/>
    <w:tmpl w:val="F468EA4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363FEB"/>
    <w:multiLevelType w:val="hybridMultilevel"/>
    <w:tmpl w:val="57EA43C0"/>
    <w:lvl w:ilvl="0" w:tplc="14A0ACB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89D143E"/>
    <w:multiLevelType w:val="hybridMultilevel"/>
    <w:tmpl w:val="DFF2D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1A40FC"/>
    <w:multiLevelType w:val="hybridMultilevel"/>
    <w:tmpl w:val="21AAC4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60774A"/>
    <w:multiLevelType w:val="hybridMultilevel"/>
    <w:tmpl w:val="0800279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6"/>
  </w:num>
  <w:num w:numId="4">
    <w:abstractNumId w:val="13"/>
  </w:num>
  <w:num w:numId="5">
    <w:abstractNumId w:val="1"/>
  </w:num>
  <w:num w:numId="6">
    <w:abstractNumId w:val="14"/>
  </w:num>
  <w:num w:numId="7">
    <w:abstractNumId w:val="18"/>
  </w:num>
  <w:num w:numId="8">
    <w:abstractNumId w:val="2"/>
  </w:num>
  <w:num w:numId="9">
    <w:abstractNumId w:val="12"/>
  </w:num>
  <w:num w:numId="10">
    <w:abstractNumId w:val="7"/>
  </w:num>
  <w:num w:numId="11">
    <w:abstractNumId w:val="11"/>
  </w:num>
  <w:num w:numId="12">
    <w:abstractNumId w:val="0"/>
  </w:num>
  <w:num w:numId="13">
    <w:abstractNumId w:val="8"/>
  </w:num>
  <w:num w:numId="14">
    <w:abstractNumId w:val="10"/>
  </w:num>
  <w:num w:numId="15">
    <w:abstractNumId w:val="9"/>
  </w:num>
  <w:num w:numId="16">
    <w:abstractNumId w:val="17"/>
  </w:num>
  <w:num w:numId="17">
    <w:abstractNumId w:val="15"/>
  </w:num>
  <w:num w:numId="18">
    <w:abstractNumId w:val="3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65AD6"/>
    <w:rsid w:val="0000074D"/>
    <w:rsid w:val="00001FCA"/>
    <w:rsid w:val="000110E0"/>
    <w:rsid w:val="000175C2"/>
    <w:rsid w:val="0002449E"/>
    <w:rsid w:val="00034FD5"/>
    <w:rsid w:val="000372C0"/>
    <w:rsid w:val="000419AB"/>
    <w:rsid w:val="000422FF"/>
    <w:rsid w:val="000441B2"/>
    <w:rsid w:val="0004598F"/>
    <w:rsid w:val="00050F78"/>
    <w:rsid w:val="00052A16"/>
    <w:rsid w:val="00055F85"/>
    <w:rsid w:val="00061A69"/>
    <w:rsid w:val="00062CC3"/>
    <w:rsid w:val="0006536A"/>
    <w:rsid w:val="0008472C"/>
    <w:rsid w:val="000857D5"/>
    <w:rsid w:val="000870CB"/>
    <w:rsid w:val="000903FA"/>
    <w:rsid w:val="00092810"/>
    <w:rsid w:val="00095968"/>
    <w:rsid w:val="000A2E79"/>
    <w:rsid w:val="000A3F50"/>
    <w:rsid w:val="000B69E2"/>
    <w:rsid w:val="000C3BBD"/>
    <w:rsid w:val="000D5507"/>
    <w:rsid w:val="000D6D72"/>
    <w:rsid w:val="000D7291"/>
    <w:rsid w:val="000E5753"/>
    <w:rsid w:val="000E63C6"/>
    <w:rsid w:val="000F0BEE"/>
    <w:rsid w:val="00102528"/>
    <w:rsid w:val="00104DF4"/>
    <w:rsid w:val="00112860"/>
    <w:rsid w:val="00126CAB"/>
    <w:rsid w:val="00137DA9"/>
    <w:rsid w:val="00143B5E"/>
    <w:rsid w:val="00144504"/>
    <w:rsid w:val="00145708"/>
    <w:rsid w:val="00145869"/>
    <w:rsid w:val="001610E3"/>
    <w:rsid w:val="001617DB"/>
    <w:rsid w:val="001678E5"/>
    <w:rsid w:val="00170F4E"/>
    <w:rsid w:val="001719CB"/>
    <w:rsid w:val="0017351E"/>
    <w:rsid w:val="00173733"/>
    <w:rsid w:val="001750C3"/>
    <w:rsid w:val="00175490"/>
    <w:rsid w:val="00183AA5"/>
    <w:rsid w:val="001859F8"/>
    <w:rsid w:val="0018678D"/>
    <w:rsid w:val="001876A1"/>
    <w:rsid w:val="00190D2F"/>
    <w:rsid w:val="001A6615"/>
    <w:rsid w:val="001A6631"/>
    <w:rsid w:val="001B2DF1"/>
    <w:rsid w:val="001B3A5D"/>
    <w:rsid w:val="001B76A6"/>
    <w:rsid w:val="001C3B6F"/>
    <w:rsid w:val="001C62A7"/>
    <w:rsid w:val="001C72A5"/>
    <w:rsid w:val="001D4E3D"/>
    <w:rsid w:val="001D53D2"/>
    <w:rsid w:val="001E34E7"/>
    <w:rsid w:val="001E7FD2"/>
    <w:rsid w:val="001F58B9"/>
    <w:rsid w:val="002140A9"/>
    <w:rsid w:val="0021485E"/>
    <w:rsid w:val="00226402"/>
    <w:rsid w:val="00231EBD"/>
    <w:rsid w:val="002365BE"/>
    <w:rsid w:val="0024228B"/>
    <w:rsid w:val="0024603E"/>
    <w:rsid w:val="00247CB5"/>
    <w:rsid w:val="00251CB8"/>
    <w:rsid w:val="00254DDE"/>
    <w:rsid w:val="002572C8"/>
    <w:rsid w:val="00257711"/>
    <w:rsid w:val="0026511C"/>
    <w:rsid w:val="002725DD"/>
    <w:rsid w:val="00272A12"/>
    <w:rsid w:val="00272B3B"/>
    <w:rsid w:val="002741BF"/>
    <w:rsid w:val="00283622"/>
    <w:rsid w:val="00286A98"/>
    <w:rsid w:val="00290050"/>
    <w:rsid w:val="002A23D1"/>
    <w:rsid w:val="002A3B43"/>
    <w:rsid w:val="002A471D"/>
    <w:rsid w:val="002B34DC"/>
    <w:rsid w:val="002B4B50"/>
    <w:rsid w:val="002B57BC"/>
    <w:rsid w:val="002C2755"/>
    <w:rsid w:val="002D0E9F"/>
    <w:rsid w:val="002F6477"/>
    <w:rsid w:val="002F6F5B"/>
    <w:rsid w:val="002F716D"/>
    <w:rsid w:val="003001C3"/>
    <w:rsid w:val="0030176C"/>
    <w:rsid w:val="00305761"/>
    <w:rsid w:val="00311CE4"/>
    <w:rsid w:val="00312275"/>
    <w:rsid w:val="0031271F"/>
    <w:rsid w:val="00312BD9"/>
    <w:rsid w:val="00324F9D"/>
    <w:rsid w:val="00326CA5"/>
    <w:rsid w:val="00332B58"/>
    <w:rsid w:val="003346FA"/>
    <w:rsid w:val="00334D6D"/>
    <w:rsid w:val="003371C3"/>
    <w:rsid w:val="00341CA8"/>
    <w:rsid w:val="00344B46"/>
    <w:rsid w:val="00355933"/>
    <w:rsid w:val="00356E43"/>
    <w:rsid w:val="0036491E"/>
    <w:rsid w:val="00373046"/>
    <w:rsid w:val="003743A1"/>
    <w:rsid w:val="00380B33"/>
    <w:rsid w:val="003841CF"/>
    <w:rsid w:val="00386C5A"/>
    <w:rsid w:val="003967DF"/>
    <w:rsid w:val="003A37FD"/>
    <w:rsid w:val="003C1953"/>
    <w:rsid w:val="003C6DEC"/>
    <w:rsid w:val="003C6FCE"/>
    <w:rsid w:val="003D0305"/>
    <w:rsid w:val="003D0E4B"/>
    <w:rsid w:val="003E1DC7"/>
    <w:rsid w:val="003E3890"/>
    <w:rsid w:val="003E6DEB"/>
    <w:rsid w:val="003E7C7B"/>
    <w:rsid w:val="003F6205"/>
    <w:rsid w:val="003F7513"/>
    <w:rsid w:val="0040104C"/>
    <w:rsid w:val="00405B92"/>
    <w:rsid w:val="00407888"/>
    <w:rsid w:val="00420DF2"/>
    <w:rsid w:val="0042438C"/>
    <w:rsid w:val="00433533"/>
    <w:rsid w:val="00433BB5"/>
    <w:rsid w:val="0043794F"/>
    <w:rsid w:val="00444052"/>
    <w:rsid w:val="00444F4A"/>
    <w:rsid w:val="004470BB"/>
    <w:rsid w:val="004579BC"/>
    <w:rsid w:val="00461BB3"/>
    <w:rsid w:val="00464499"/>
    <w:rsid w:val="00464B22"/>
    <w:rsid w:val="00474C24"/>
    <w:rsid w:val="00474F21"/>
    <w:rsid w:val="00482038"/>
    <w:rsid w:val="004844FA"/>
    <w:rsid w:val="00484C24"/>
    <w:rsid w:val="004A631A"/>
    <w:rsid w:val="004B7EE9"/>
    <w:rsid w:val="004C1B61"/>
    <w:rsid w:val="004C34D4"/>
    <w:rsid w:val="004C3DFF"/>
    <w:rsid w:val="004C3E37"/>
    <w:rsid w:val="004D11C7"/>
    <w:rsid w:val="004D461E"/>
    <w:rsid w:val="004D50C7"/>
    <w:rsid w:val="004D61B0"/>
    <w:rsid w:val="004E112E"/>
    <w:rsid w:val="004E23EE"/>
    <w:rsid w:val="004E285E"/>
    <w:rsid w:val="004E3529"/>
    <w:rsid w:val="004E515D"/>
    <w:rsid w:val="004E75A8"/>
    <w:rsid w:val="004E79CA"/>
    <w:rsid w:val="004F2EC4"/>
    <w:rsid w:val="0050458E"/>
    <w:rsid w:val="005109D0"/>
    <w:rsid w:val="00512163"/>
    <w:rsid w:val="005128E0"/>
    <w:rsid w:val="00525741"/>
    <w:rsid w:val="00527785"/>
    <w:rsid w:val="00534275"/>
    <w:rsid w:val="00544FD3"/>
    <w:rsid w:val="005602CD"/>
    <w:rsid w:val="005761C4"/>
    <w:rsid w:val="00580D62"/>
    <w:rsid w:val="00583BB9"/>
    <w:rsid w:val="00584A0C"/>
    <w:rsid w:val="00590BB1"/>
    <w:rsid w:val="00592FE2"/>
    <w:rsid w:val="00596F67"/>
    <w:rsid w:val="00597E3F"/>
    <w:rsid w:val="005A001D"/>
    <w:rsid w:val="005A169D"/>
    <w:rsid w:val="005A547B"/>
    <w:rsid w:val="005A675B"/>
    <w:rsid w:val="005A74CC"/>
    <w:rsid w:val="005B5A4F"/>
    <w:rsid w:val="005B6B6B"/>
    <w:rsid w:val="005C45E6"/>
    <w:rsid w:val="005C7C9E"/>
    <w:rsid w:val="005E1D5A"/>
    <w:rsid w:val="005E2422"/>
    <w:rsid w:val="005F1403"/>
    <w:rsid w:val="005F5339"/>
    <w:rsid w:val="005F5926"/>
    <w:rsid w:val="005F63A9"/>
    <w:rsid w:val="006029CD"/>
    <w:rsid w:val="0060580F"/>
    <w:rsid w:val="00610140"/>
    <w:rsid w:val="00614959"/>
    <w:rsid w:val="00621E0B"/>
    <w:rsid w:val="00625735"/>
    <w:rsid w:val="00626F17"/>
    <w:rsid w:val="00627776"/>
    <w:rsid w:val="00632263"/>
    <w:rsid w:val="006326DD"/>
    <w:rsid w:val="00633445"/>
    <w:rsid w:val="00634248"/>
    <w:rsid w:val="00634668"/>
    <w:rsid w:val="00636F1A"/>
    <w:rsid w:val="0064494A"/>
    <w:rsid w:val="00645AF6"/>
    <w:rsid w:val="00646613"/>
    <w:rsid w:val="00652C51"/>
    <w:rsid w:val="00654A6D"/>
    <w:rsid w:val="006603D2"/>
    <w:rsid w:val="006616B2"/>
    <w:rsid w:val="00662825"/>
    <w:rsid w:val="00665AD6"/>
    <w:rsid w:val="00670D3C"/>
    <w:rsid w:val="00676DD5"/>
    <w:rsid w:val="006849A3"/>
    <w:rsid w:val="006874AF"/>
    <w:rsid w:val="00687D2A"/>
    <w:rsid w:val="006A4DC8"/>
    <w:rsid w:val="006A71A6"/>
    <w:rsid w:val="006A73AA"/>
    <w:rsid w:val="006B08DD"/>
    <w:rsid w:val="006B2ED1"/>
    <w:rsid w:val="006C163A"/>
    <w:rsid w:val="006D0AC9"/>
    <w:rsid w:val="006E0C41"/>
    <w:rsid w:val="006E273B"/>
    <w:rsid w:val="006F1D6A"/>
    <w:rsid w:val="006F2B74"/>
    <w:rsid w:val="00702009"/>
    <w:rsid w:val="007042ED"/>
    <w:rsid w:val="00712522"/>
    <w:rsid w:val="00720AA1"/>
    <w:rsid w:val="00722DD8"/>
    <w:rsid w:val="00730CBF"/>
    <w:rsid w:val="00743B80"/>
    <w:rsid w:val="00750E5D"/>
    <w:rsid w:val="0075134D"/>
    <w:rsid w:val="00753059"/>
    <w:rsid w:val="00756090"/>
    <w:rsid w:val="007579EB"/>
    <w:rsid w:val="00765453"/>
    <w:rsid w:val="007705C2"/>
    <w:rsid w:val="00771B0C"/>
    <w:rsid w:val="00772672"/>
    <w:rsid w:val="00775B2C"/>
    <w:rsid w:val="00787D34"/>
    <w:rsid w:val="007A7FBB"/>
    <w:rsid w:val="007B3274"/>
    <w:rsid w:val="007B5F6E"/>
    <w:rsid w:val="007C39B4"/>
    <w:rsid w:val="007C5CF1"/>
    <w:rsid w:val="007C6EA4"/>
    <w:rsid w:val="007D6BE5"/>
    <w:rsid w:val="007E6832"/>
    <w:rsid w:val="007F339A"/>
    <w:rsid w:val="007F7D1C"/>
    <w:rsid w:val="00800E73"/>
    <w:rsid w:val="00806CFA"/>
    <w:rsid w:val="008123E7"/>
    <w:rsid w:val="008144AE"/>
    <w:rsid w:val="0082459A"/>
    <w:rsid w:val="00830367"/>
    <w:rsid w:val="00830E44"/>
    <w:rsid w:val="00833E02"/>
    <w:rsid w:val="008365EB"/>
    <w:rsid w:val="00845560"/>
    <w:rsid w:val="00845CC3"/>
    <w:rsid w:val="00850971"/>
    <w:rsid w:val="00856919"/>
    <w:rsid w:val="008610BE"/>
    <w:rsid w:val="008653FF"/>
    <w:rsid w:val="00872FB2"/>
    <w:rsid w:val="00877E42"/>
    <w:rsid w:val="00881F89"/>
    <w:rsid w:val="00883619"/>
    <w:rsid w:val="00883D64"/>
    <w:rsid w:val="00884B48"/>
    <w:rsid w:val="0088703C"/>
    <w:rsid w:val="00887C38"/>
    <w:rsid w:val="00892636"/>
    <w:rsid w:val="0089313E"/>
    <w:rsid w:val="00896D0E"/>
    <w:rsid w:val="008A103F"/>
    <w:rsid w:val="008A3308"/>
    <w:rsid w:val="008A477A"/>
    <w:rsid w:val="008B2D43"/>
    <w:rsid w:val="008B4595"/>
    <w:rsid w:val="008B5B4C"/>
    <w:rsid w:val="008B7159"/>
    <w:rsid w:val="008C3635"/>
    <w:rsid w:val="008C4307"/>
    <w:rsid w:val="008C562F"/>
    <w:rsid w:val="008C7F50"/>
    <w:rsid w:val="008D5958"/>
    <w:rsid w:val="008E0E73"/>
    <w:rsid w:val="008E207A"/>
    <w:rsid w:val="008F1C4D"/>
    <w:rsid w:val="008F2923"/>
    <w:rsid w:val="008F53E8"/>
    <w:rsid w:val="00904C8E"/>
    <w:rsid w:val="0091148A"/>
    <w:rsid w:val="0091185B"/>
    <w:rsid w:val="00912491"/>
    <w:rsid w:val="009255A7"/>
    <w:rsid w:val="00925E0B"/>
    <w:rsid w:val="00932CDA"/>
    <w:rsid w:val="009365C9"/>
    <w:rsid w:val="009449F3"/>
    <w:rsid w:val="009466A3"/>
    <w:rsid w:val="0095049E"/>
    <w:rsid w:val="0095775D"/>
    <w:rsid w:val="00961480"/>
    <w:rsid w:val="009624B1"/>
    <w:rsid w:val="009633C3"/>
    <w:rsid w:val="00971E3E"/>
    <w:rsid w:val="009843B1"/>
    <w:rsid w:val="00984F37"/>
    <w:rsid w:val="00990053"/>
    <w:rsid w:val="00993B09"/>
    <w:rsid w:val="00996224"/>
    <w:rsid w:val="009A04EA"/>
    <w:rsid w:val="009A06E2"/>
    <w:rsid w:val="009A211C"/>
    <w:rsid w:val="009B12F5"/>
    <w:rsid w:val="009B167C"/>
    <w:rsid w:val="009B48EB"/>
    <w:rsid w:val="009D7248"/>
    <w:rsid w:val="009E555C"/>
    <w:rsid w:val="009E6868"/>
    <w:rsid w:val="009F205D"/>
    <w:rsid w:val="009F3E06"/>
    <w:rsid w:val="00A018B2"/>
    <w:rsid w:val="00A01D6B"/>
    <w:rsid w:val="00A061EA"/>
    <w:rsid w:val="00A066F3"/>
    <w:rsid w:val="00A0707B"/>
    <w:rsid w:val="00A11FDA"/>
    <w:rsid w:val="00A12DAD"/>
    <w:rsid w:val="00A14962"/>
    <w:rsid w:val="00A15C6F"/>
    <w:rsid w:val="00A172A6"/>
    <w:rsid w:val="00A21642"/>
    <w:rsid w:val="00A21A81"/>
    <w:rsid w:val="00A221A0"/>
    <w:rsid w:val="00A255FA"/>
    <w:rsid w:val="00A3459D"/>
    <w:rsid w:val="00A347AC"/>
    <w:rsid w:val="00A34868"/>
    <w:rsid w:val="00A354D4"/>
    <w:rsid w:val="00A3663A"/>
    <w:rsid w:val="00A41694"/>
    <w:rsid w:val="00A529D6"/>
    <w:rsid w:val="00A5733D"/>
    <w:rsid w:val="00A5765A"/>
    <w:rsid w:val="00A6239D"/>
    <w:rsid w:val="00A62661"/>
    <w:rsid w:val="00A74EFC"/>
    <w:rsid w:val="00A773DB"/>
    <w:rsid w:val="00A84DF2"/>
    <w:rsid w:val="00A85306"/>
    <w:rsid w:val="00A861E9"/>
    <w:rsid w:val="00A94234"/>
    <w:rsid w:val="00AA1140"/>
    <w:rsid w:val="00AA4A61"/>
    <w:rsid w:val="00AA7221"/>
    <w:rsid w:val="00AB1270"/>
    <w:rsid w:val="00AC08E3"/>
    <w:rsid w:val="00AC1BAF"/>
    <w:rsid w:val="00AD1FBF"/>
    <w:rsid w:val="00AD2272"/>
    <w:rsid w:val="00AE4793"/>
    <w:rsid w:val="00AF2335"/>
    <w:rsid w:val="00AF3186"/>
    <w:rsid w:val="00B015F9"/>
    <w:rsid w:val="00B06FBD"/>
    <w:rsid w:val="00B07A1E"/>
    <w:rsid w:val="00B1154A"/>
    <w:rsid w:val="00B16ABC"/>
    <w:rsid w:val="00B20CA2"/>
    <w:rsid w:val="00B243E8"/>
    <w:rsid w:val="00B24DB9"/>
    <w:rsid w:val="00B33299"/>
    <w:rsid w:val="00B34B0B"/>
    <w:rsid w:val="00B34FAE"/>
    <w:rsid w:val="00B440FC"/>
    <w:rsid w:val="00B47FBF"/>
    <w:rsid w:val="00B53717"/>
    <w:rsid w:val="00B53723"/>
    <w:rsid w:val="00B602DC"/>
    <w:rsid w:val="00B62510"/>
    <w:rsid w:val="00B65F38"/>
    <w:rsid w:val="00B72381"/>
    <w:rsid w:val="00B74A86"/>
    <w:rsid w:val="00B8334B"/>
    <w:rsid w:val="00B83D21"/>
    <w:rsid w:val="00B93107"/>
    <w:rsid w:val="00B95EFE"/>
    <w:rsid w:val="00BA556F"/>
    <w:rsid w:val="00BA7AE4"/>
    <w:rsid w:val="00BB0041"/>
    <w:rsid w:val="00BB03F2"/>
    <w:rsid w:val="00BB0DDA"/>
    <w:rsid w:val="00BB239C"/>
    <w:rsid w:val="00BC148A"/>
    <w:rsid w:val="00BC1B03"/>
    <w:rsid w:val="00BC20C5"/>
    <w:rsid w:val="00BC596D"/>
    <w:rsid w:val="00BC5A63"/>
    <w:rsid w:val="00BC5DF5"/>
    <w:rsid w:val="00BC6E78"/>
    <w:rsid w:val="00BD0815"/>
    <w:rsid w:val="00BE359A"/>
    <w:rsid w:val="00BE40EC"/>
    <w:rsid w:val="00C0251D"/>
    <w:rsid w:val="00C02A8B"/>
    <w:rsid w:val="00C03952"/>
    <w:rsid w:val="00C03C93"/>
    <w:rsid w:val="00C0483B"/>
    <w:rsid w:val="00C158E3"/>
    <w:rsid w:val="00C1630E"/>
    <w:rsid w:val="00C17054"/>
    <w:rsid w:val="00C20324"/>
    <w:rsid w:val="00C25C1E"/>
    <w:rsid w:val="00C302E4"/>
    <w:rsid w:val="00C3592B"/>
    <w:rsid w:val="00C363DE"/>
    <w:rsid w:val="00C576BD"/>
    <w:rsid w:val="00C6303C"/>
    <w:rsid w:val="00C6531D"/>
    <w:rsid w:val="00C6777D"/>
    <w:rsid w:val="00C70F42"/>
    <w:rsid w:val="00C73108"/>
    <w:rsid w:val="00C8471E"/>
    <w:rsid w:val="00C90893"/>
    <w:rsid w:val="00C90F58"/>
    <w:rsid w:val="00CB6686"/>
    <w:rsid w:val="00CC22A0"/>
    <w:rsid w:val="00CC32F7"/>
    <w:rsid w:val="00CD0C30"/>
    <w:rsid w:val="00CD6C46"/>
    <w:rsid w:val="00CE2F35"/>
    <w:rsid w:val="00CE45C7"/>
    <w:rsid w:val="00CE680D"/>
    <w:rsid w:val="00CE7B37"/>
    <w:rsid w:val="00CF123A"/>
    <w:rsid w:val="00CF407F"/>
    <w:rsid w:val="00CF41C6"/>
    <w:rsid w:val="00D07642"/>
    <w:rsid w:val="00D11CA8"/>
    <w:rsid w:val="00D139B7"/>
    <w:rsid w:val="00D141DA"/>
    <w:rsid w:val="00D24562"/>
    <w:rsid w:val="00D24733"/>
    <w:rsid w:val="00D316A3"/>
    <w:rsid w:val="00D348CB"/>
    <w:rsid w:val="00D477A3"/>
    <w:rsid w:val="00D557FD"/>
    <w:rsid w:val="00D56307"/>
    <w:rsid w:val="00D61103"/>
    <w:rsid w:val="00D66DEB"/>
    <w:rsid w:val="00D72881"/>
    <w:rsid w:val="00D745D7"/>
    <w:rsid w:val="00D80C5D"/>
    <w:rsid w:val="00D87790"/>
    <w:rsid w:val="00D90D2C"/>
    <w:rsid w:val="00DA21CA"/>
    <w:rsid w:val="00DB64F2"/>
    <w:rsid w:val="00DC3350"/>
    <w:rsid w:val="00DC3675"/>
    <w:rsid w:val="00DC63AD"/>
    <w:rsid w:val="00DC7C35"/>
    <w:rsid w:val="00DC7D1F"/>
    <w:rsid w:val="00DD09E9"/>
    <w:rsid w:val="00DF08E9"/>
    <w:rsid w:val="00DF4336"/>
    <w:rsid w:val="00DF45A0"/>
    <w:rsid w:val="00DF673F"/>
    <w:rsid w:val="00E1009D"/>
    <w:rsid w:val="00E104A2"/>
    <w:rsid w:val="00E23007"/>
    <w:rsid w:val="00E32F94"/>
    <w:rsid w:val="00E33557"/>
    <w:rsid w:val="00E36105"/>
    <w:rsid w:val="00E406CB"/>
    <w:rsid w:val="00E448C8"/>
    <w:rsid w:val="00E4495E"/>
    <w:rsid w:val="00E5187E"/>
    <w:rsid w:val="00E54480"/>
    <w:rsid w:val="00E55BC7"/>
    <w:rsid w:val="00E57A78"/>
    <w:rsid w:val="00E6265D"/>
    <w:rsid w:val="00E6692B"/>
    <w:rsid w:val="00E709A2"/>
    <w:rsid w:val="00E86F27"/>
    <w:rsid w:val="00E925C7"/>
    <w:rsid w:val="00EA1147"/>
    <w:rsid w:val="00EA1C58"/>
    <w:rsid w:val="00EB3583"/>
    <w:rsid w:val="00EB47B5"/>
    <w:rsid w:val="00EB6577"/>
    <w:rsid w:val="00EB7485"/>
    <w:rsid w:val="00EC21BA"/>
    <w:rsid w:val="00ED369B"/>
    <w:rsid w:val="00ED7C72"/>
    <w:rsid w:val="00EE436D"/>
    <w:rsid w:val="00F01781"/>
    <w:rsid w:val="00F14C05"/>
    <w:rsid w:val="00F15438"/>
    <w:rsid w:val="00F35D2E"/>
    <w:rsid w:val="00F3750F"/>
    <w:rsid w:val="00F402F5"/>
    <w:rsid w:val="00F41639"/>
    <w:rsid w:val="00F424D5"/>
    <w:rsid w:val="00F47F6D"/>
    <w:rsid w:val="00F57603"/>
    <w:rsid w:val="00F6334C"/>
    <w:rsid w:val="00F66AFB"/>
    <w:rsid w:val="00F70D62"/>
    <w:rsid w:val="00F73DA5"/>
    <w:rsid w:val="00F74417"/>
    <w:rsid w:val="00F82C26"/>
    <w:rsid w:val="00F84866"/>
    <w:rsid w:val="00F94DC2"/>
    <w:rsid w:val="00F9619D"/>
    <w:rsid w:val="00FA0DA6"/>
    <w:rsid w:val="00FB05FF"/>
    <w:rsid w:val="00FB52B4"/>
    <w:rsid w:val="00FD537A"/>
    <w:rsid w:val="00FE0028"/>
    <w:rsid w:val="00FE59BA"/>
    <w:rsid w:val="00FE653B"/>
    <w:rsid w:val="00FE7F99"/>
    <w:rsid w:val="00FF3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AD6"/>
    <w:rPr>
      <w:rFonts w:eastAsiaTheme="minorEastAsia"/>
      <w:lang w:eastAsia="ru-RU"/>
    </w:rPr>
  </w:style>
  <w:style w:type="paragraph" w:styleId="2">
    <w:name w:val="heading 2"/>
    <w:basedOn w:val="a"/>
    <w:link w:val="20"/>
    <w:uiPriority w:val="9"/>
    <w:qFormat/>
    <w:rsid w:val="00904C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uiPriority w:val="99"/>
    <w:rsid w:val="00665AD6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646613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904C8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iceouttxt6">
    <w:name w:val="iceouttxt6"/>
    <w:rsid w:val="00904C8E"/>
    <w:rPr>
      <w:rFonts w:ascii="Arial" w:hAnsi="Arial" w:cs="Arial"/>
      <w:color w:val="00000A"/>
      <w:sz w:val="17"/>
      <w:szCs w:val="17"/>
    </w:rPr>
  </w:style>
  <w:style w:type="paragraph" w:styleId="a4">
    <w:name w:val="List Paragraph"/>
    <w:basedOn w:val="a"/>
    <w:uiPriority w:val="34"/>
    <w:qFormat/>
    <w:rsid w:val="00904C8E"/>
    <w:pPr>
      <w:suppressAutoHyphens/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place">
    <w:name w:val="inplace"/>
    <w:basedOn w:val="a0"/>
    <w:rsid w:val="00904C8E"/>
  </w:style>
  <w:style w:type="paragraph" w:customStyle="1" w:styleId="headertext">
    <w:name w:val="headertext"/>
    <w:basedOn w:val="a"/>
    <w:rsid w:val="00904C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No Spacing"/>
    <w:qFormat/>
    <w:rsid w:val="00833E02"/>
    <w:pPr>
      <w:suppressAutoHyphens/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header"/>
    <w:basedOn w:val="a"/>
    <w:link w:val="a7"/>
    <w:uiPriority w:val="99"/>
    <w:rsid w:val="00B24DB9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Верхний колонтитул Знак"/>
    <w:basedOn w:val="a0"/>
    <w:link w:val="a6"/>
    <w:uiPriority w:val="99"/>
    <w:rsid w:val="00B24DB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lot-item-window-infolabel">
    <w:name w:val="lot-item-window-info__label"/>
    <w:basedOn w:val="a0"/>
    <w:rsid w:val="00B015F9"/>
  </w:style>
  <w:style w:type="character" w:customStyle="1" w:styleId="lot-item-window-infovalue">
    <w:name w:val="lot-item-window-info__value"/>
    <w:basedOn w:val="a0"/>
    <w:rsid w:val="00B015F9"/>
  </w:style>
  <w:style w:type="paragraph" w:customStyle="1" w:styleId="a8">
    <w:name w:val="Пункт"/>
    <w:basedOn w:val="a"/>
    <w:link w:val="10"/>
    <w:uiPriority w:val="99"/>
    <w:rsid w:val="002365BE"/>
    <w:pPr>
      <w:spacing w:after="0" w:line="360" w:lineRule="auto"/>
      <w:jc w:val="both"/>
    </w:pPr>
    <w:rPr>
      <w:rFonts w:ascii="Times New Roman" w:eastAsia="Times New Roman" w:hAnsi="Times New Roman" w:cs="Times New Roman"/>
      <w:snapToGrid w:val="0"/>
      <w:sz w:val="28"/>
      <w:szCs w:val="20"/>
    </w:rPr>
  </w:style>
  <w:style w:type="character" w:customStyle="1" w:styleId="10">
    <w:name w:val="Пункт Знак1"/>
    <w:link w:val="a8"/>
    <w:uiPriority w:val="99"/>
    <w:locked/>
    <w:rsid w:val="002365BE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parametervalue">
    <w:name w:val="parametervalue"/>
    <w:basedOn w:val="a"/>
    <w:rsid w:val="002365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A84D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84DF2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formattext">
    <w:name w:val="formattext"/>
    <w:basedOn w:val="a"/>
    <w:rsid w:val="003967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2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cntd.ru/document/902227557" TargetMode="External"/><Relationship Id="rId13" Type="http://schemas.openxmlformats.org/officeDocument/2006/relationships/hyperlink" Target="https://zakupki.gov.ru/epz/ktru/ktruCard/ktru-description.html?itemId=56506&amp;backUrl=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consultant.ru/document/cons_doc_LAW_144624/" TargetMode="External"/><Relationship Id="rId12" Type="http://schemas.openxmlformats.org/officeDocument/2006/relationships/hyperlink" Target="https://zakupki.gov.ru/epz/ktru/ktruCard/commonInfo.html?itemId=3474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zakupki.gov.ru/epz/ktru/ktruCard/commonInfo.html?itemId=82717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zakupki.gov.ru/epz/ktru/ktruCard/ktru-description.html?itemId=71963&amp;backUrl=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zakupki.gov.ru/epz/ktru/ktruCard/ktru-description.html?itemId=71963&amp;backUrl=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2EED6-4A38-45FA-A519-4D462F79E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3</Pages>
  <Words>2445</Words>
  <Characters>13942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Julia</cp:lastModifiedBy>
  <cp:revision>20</cp:revision>
  <cp:lastPrinted>2026-06-16T10:20:00Z</cp:lastPrinted>
  <dcterms:created xsi:type="dcterms:W3CDTF">2026-02-26T07:17:00Z</dcterms:created>
  <dcterms:modified xsi:type="dcterms:W3CDTF">2026-06-22T11:02:00Z</dcterms:modified>
</cp:coreProperties>
</file>