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17C14" w14:textId="77777777" w:rsidR="009259B7" w:rsidRPr="00AA3E2C" w:rsidRDefault="009259B7" w:rsidP="00A64932">
      <w:pPr>
        <w:ind w:right="139"/>
        <w:jc w:val="center"/>
        <w:rPr>
          <w:rFonts w:ascii="Times New Roman" w:hAnsi="Times New Roman"/>
          <w:b/>
          <w:sz w:val="22"/>
          <w:szCs w:val="22"/>
        </w:rPr>
      </w:pPr>
      <w:r w:rsidRPr="00AA3E2C">
        <w:rPr>
          <w:rFonts w:ascii="Times New Roman" w:hAnsi="Times New Roman"/>
          <w:b/>
          <w:sz w:val="22"/>
          <w:szCs w:val="22"/>
        </w:rPr>
        <w:t>ТЕХНИЧЕСКОЕ ЗАДАНИЕ</w:t>
      </w:r>
    </w:p>
    <w:p w14:paraId="04507300" w14:textId="1F35D152" w:rsidR="001A4875" w:rsidRPr="001A4875" w:rsidRDefault="009259B7" w:rsidP="001A4875">
      <w:pPr>
        <w:pStyle w:val="aa"/>
        <w:ind w:left="0" w:right="426"/>
        <w:jc w:val="center"/>
        <w:rPr>
          <w:rFonts w:ascii="Arial" w:hAnsi="Arial" w:cs="Arial"/>
        </w:rPr>
      </w:pPr>
      <w:r w:rsidRPr="00AA3E2C">
        <w:rPr>
          <w:b/>
          <w:sz w:val="22"/>
          <w:szCs w:val="22"/>
        </w:rPr>
        <w:t xml:space="preserve">на </w:t>
      </w:r>
      <w:bookmarkStart w:id="0" w:name="bookmark=id.30j0zll" w:colFirst="0" w:colLast="0"/>
      <w:bookmarkStart w:id="1" w:name="bookmark=id.1fob9te" w:colFirst="0" w:colLast="0"/>
      <w:bookmarkStart w:id="2" w:name="bookmark=id.3znysh7" w:colFirst="0" w:colLast="0"/>
      <w:bookmarkStart w:id="3" w:name="bookmark=id.gjdgxs" w:colFirst="0" w:colLast="0"/>
      <w:bookmarkEnd w:id="0"/>
      <w:bookmarkEnd w:id="1"/>
      <w:bookmarkEnd w:id="2"/>
      <w:bookmarkEnd w:id="3"/>
      <w:r w:rsidR="001A4875">
        <w:rPr>
          <w:b/>
          <w:sz w:val="22"/>
          <w:szCs w:val="22"/>
        </w:rPr>
        <w:t>о</w:t>
      </w:r>
      <w:r w:rsidR="001A4875" w:rsidRPr="001A4875">
        <w:rPr>
          <w:b/>
          <w:sz w:val="22"/>
          <w:szCs w:val="22"/>
        </w:rPr>
        <w:t xml:space="preserve">казание комплекса </w:t>
      </w:r>
      <w:r w:rsidR="00CE5BD4">
        <w:rPr>
          <w:b/>
          <w:sz w:val="22"/>
          <w:szCs w:val="22"/>
        </w:rPr>
        <w:t xml:space="preserve">услуг по </w:t>
      </w:r>
      <w:r w:rsidR="001A4875" w:rsidRPr="001A4875">
        <w:rPr>
          <w:b/>
          <w:sz w:val="22"/>
          <w:szCs w:val="22"/>
        </w:rPr>
        <w:t>транспортировке к месту экспонирования выставки</w:t>
      </w:r>
      <w:r w:rsidR="00CE5BD4">
        <w:rPr>
          <w:b/>
          <w:sz w:val="22"/>
          <w:szCs w:val="22"/>
        </w:rPr>
        <w:t xml:space="preserve"> </w:t>
      </w:r>
      <w:r w:rsidR="00CE5BD4" w:rsidRPr="00AA3E2C">
        <w:rPr>
          <w:b/>
          <w:sz w:val="22"/>
          <w:szCs w:val="22"/>
        </w:rPr>
        <w:t>«</w:t>
      </w:r>
      <w:r w:rsidR="00CE5BD4">
        <w:rPr>
          <w:b/>
          <w:sz w:val="22"/>
          <w:szCs w:val="22"/>
        </w:rPr>
        <w:t>Память места. Место Памяти</w:t>
      </w:r>
      <w:r w:rsidR="00CE5BD4" w:rsidRPr="00AA3E2C">
        <w:rPr>
          <w:b/>
          <w:sz w:val="22"/>
          <w:szCs w:val="22"/>
        </w:rPr>
        <w:t>»</w:t>
      </w:r>
      <w:r w:rsidR="00CE5BD4">
        <w:rPr>
          <w:b/>
          <w:sz w:val="22"/>
          <w:szCs w:val="22"/>
        </w:rPr>
        <w:t xml:space="preserve"> </w:t>
      </w:r>
      <w:r w:rsidR="00CE5BD4" w:rsidRPr="001A4875">
        <w:rPr>
          <w:b/>
          <w:sz w:val="22"/>
          <w:szCs w:val="22"/>
        </w:rPr>
        <w:t>экспонатов</w:t>
      </w:r>
      <w:r w:rsidR="00CE5BD4">
        <w:rPr>
          <w:b/>
          <w:sz w:val="22"/>
          <w:szCs w:val="22"/>
        </w:rPr>
        <w:t xml:space="preserve"> выставки</w:t>
      </w:r>
      <w:r w:rsidR="00F10ABD">
        <w:rPr>
          <w:b/>
          <w:sz w:val="22"/>
          <w:szCs w:val="22"/>
        </w:rPr>
        <w:t xml:space="preserve"> и</w:t>
      </w:r>
      <w:r w:rsidR="00CE5BD4">
        <w:rPr>
          <w:b/>
          <w:sz w:val="22"/>
          <w:szCs w:val="22"/>
        </w:rPr>
        <w:t xml:space="preserve"> предметов</w:t>
      </w:r>
      <w:r w:rsidR="001A4875" w:rsidRPr="001A4875">
        <w:rPr>
          <w:b/>
          <w:sz w:val="22"/>
          <w:szCs w:val="22"/>
        </w:rPr>
        <w:t xml:space="preserve"> художественного оформления </w:t>
      </w:r>
      <w:r w:rsidR="00F10ABD">
        <w:rPr>
          <w:b/>
          <w:sz w:val="22"/>
          <w:szCs w:val="22"/>
        </w:rPr>
        <w:t xml:space="preserve"> </w:t>
      </w:r>
    </w:p>
    <w:p w14:paraId="23F1E388" w14:textId="2D9766E2" w:rsidR="009259B7" w:rsidRPr="00AA3E2C" w:rsidRDefault="009259B7" w:rsidP="001A4875">
      <w:pPr>
        <w:ind w:right="139"/>
        <w:jc w:val="center"/>
        <w:rPr>
          <w:rFonts w:ascii="Times New Roman" w:hAnsi="Times New Roman"/>
          <w:b/>
          <w:sz w:val="22"/>
          <w:szCs w:val="22"/>
        </w:rPr>
      </w:pPr>
      <w:r w:rsidRPr="00AA3E2C">
        <w:rPr>
          <w:rFonts w:ascii="Times New Roman" w:hAnsi="Times New Roman"/>
          <w:b/>
          <w:sz w:val="22"/>
          <w:szCs w:val="22"/>
        </w:rPr>
        <w:t>для нужд ФГБУК «Государственный научно-исследовательский музей архитектуры им. А.В. Щусева»</w:t>
      </w:r>
    </w:p>
    <w:p w14:paraId="11B2B133" w14:textId="77777777" w:rsidR="009259B7" w:rsidRPr="00AA3E2C" w:rsidRDefault="009259B7" w:rsidP="001A4875">
      <w:pPr>
        <w:ind w:right="139"/>
        <w:jc w:val="center"/>
        <w:rPr>
          <w:rFonts w:ascii="Times New Roman" w:hAnsi="Times New Roman"/>
          <w:b/>
          <w:sz w:val="22"/>
          <w:szCs w:val="22"/>
        </w:rPr>
      </w:pPr>
    </w:p>
    <w:p w14:paraId="0F44AE5F" w14:textId="77777777" w:rsidR="009259B7" w:rsidRPr="00AA3E2C" w:rsidRDefault="009259B7" w:rsidP="009259B7">
      <w:pPr>
        <w:ind w:left="-142" w:right="139"/>
        <w:rPr>
          <w:rFonts w:ascii="Times New Roman" w:hAnsi="Times New Roman"/>
          <w:sz w:val="22"/>
          <w:szCs w:val="22"/>
        </w:rPr>
      </w:pPr>
      <w:r w:rsidRPr="00AA3E2C">
        <w:rPr>
          <w:rFonts w:ascii="Times New Roman" w:hAnsi="Times New Roman"/>
          <w:b/>
          <w:sz w:val="22"/>
          <w:szCs w:val="22"/>
        </w:rPr>
        <w:t>Заказчик</w:t>
      </w:r>
      <w:r w:rsidRPr="00AA3E2C">
        <w:rPr>
          <w:rFonts w:ascii="Times New Roman" w:hAnsi="Times New Roman"/>
          <w:sz w:val="22"/>
          <w:szCs w:val="22"/>
        </w:rPr>
        <w:t>: Федеральное государственное бюджетное учреждение культуры «Государственный научно-исследовательский музей архитектуры им. А.В. Щусева»</w:t>
      </w:r>
    </w:p>
    <w:p w14:paraId="58E238DE" w14:textId="76EBFCB2" w:rsidR="009259B7" w:rsidRPr="00AA3E2C" w:rsidRDefault="009259B7" w:rsidP="009259B7">
      <w:pPr>
        <w:ind w:left="-142" w:right="139"/>
        <w:rPr>
          <w:rFonts w:ascii="Times New Roman" w:hAnsi="Times New Roman"/>
          <w:sz w:val="22"/>
          <w:szCs w:val="22"/>
        </w:rPr>
      </w:pPr>
      <w:r w:rsidRPr="00AA3E2C">
        <w:rPr>
          <w:rFonts w:ascii="Times New Roman" w:hAnsi="Times New Roman"/>
          <w:sz w:val="22"/>
          <w:szCs w:val="22"/>
        </w:rPr>
        <w:t xml:space="preserve">Срок </w:t>
      </w:r>
      <w:r w:rsidR="001A4875">
        <w:rPr>
          <w:rFonts w:ascii="Times New Roman" w:hAnsi="Times New Roman"/>
          <w:sz w:val="22"/>
          <w:szCs w:val="22"/>
        </w:rPr>
        <w:t>оказания услуги по транспортировке:</w:t>
      </w:r>
      <w:r w:rsidRPr="00AA3E2C">
        <w:rPr>
          <w:rFonts w:ascii="Times New Roman" w:hAnsi="Times New Roman"/>
          <w:sz w:val="22"/>
          <w:szCs w:val="22"/>
        </w:rPr>
        <w:t xml:space="preserve"> с </w:t>
      </w:r>
      <w:r w:rsidR="001A4875">
        <w:rPr>
          <w:rFonts w:ascii="Times New Roman" w:hAnsi="Times New Roman"/>
          <w:sz w:val="22"/>
          <w:szCs w:val="22"/>
        </w:rPr>
        <w:t>14</w:t>
      </w:r>
      <w:r w:rsidR="000B4B4C">
        <w:rPr>
          <w:rFonts w:ascii="Times New Roman" w:hAnsi="Times New Roman"/>
          <w:sz w:val="22"/>
          <w:szCs w:val="22"/>
        </w:rPr>
        <w:t xml:space="preserve"> по </w:t>
      </w:r>
      <w:r w:rsidR="001A4875">
        <w:rPr>
          <w:rFonts w:ascii="Times New Roman" w:hAnsi="Times New Roman"/>
          <w:sz w:val="22"/>
          <w:szCs w:val="22"/>
        </w:rPr>
        <w:t>16</w:t>
      </w:r>
      <w:r w:rsidR="0012483B">
        <w:rPr>
          <w:rFonts w:ascii="Times New Roman" w:hAnsi="Times New Roman"/>
          <w:sz w:val="22"/>
          <w:szCs w:val="22"/>
        </w:rPr>
        <w:t xml:space="preserve"> </w:t>
      </w:r>
      <w:r w:rsidR="001A4875">
        <w:rPr>
          <w:rFonts w:ascii="Times New Roman" w:hAnsi="Times New Roman"/>
          <w:sz w:val="22"/>
          <w:szCs w:val="22"/>
        </w:rPr>
        <w:t>сентября</w:t>
      </w:r>
      <w:r w:rsidRPr="00AA3E2C">
        <w:rPr>
          <w:rFonts w:ascii="Times New Roman" w:hAnsi="Times New Roman"/>
          <w:sz w:val="22"/>
          <w:szCs w:val="22"/>
        </w:rPr>
        <w:t xml:space="preserve"> </w:t>
      </w:r>
      <w:r w:rsidR="000B4B4C">
        <w:rPr>
          <w:rFonts w:ascii="Times New Roman" w:hAnsi="Times New Roman"/>
          <w:sz w:val="22"/>
          <w:szCs w:val="22"/>
        </w:rPr>
        <w:t>202</w:t>
      </w:r>
      <w:r w:rsidR="001A4875">
        <w:rPr>
          <w:rFonts w:ascii="Times New Roman" w:hAnsi="Times New Roman"/>
          <w:sz w:val="22"/>
          <w:szCs w:val="22"/>
        </w:rPr>
        <w:t>6</w:t>
      </w:r>
      <w:r w:rsidR="0012483B">
        <w:rPr>
          <w:rFonts w:ascii="Times New Roman" w:hAnsi="Times New Roman"/>
          <w:sz w:val="22"/>
          <w:szCs w:val="22"/>
        </w:rPr>
        <w:t xml:space="preserve"> г. </w:t>
      </w:r>
    </w:p>
    <w:p w14:paraId="4ED14D79" w14:textId="77777777" w:rsidR="00CE5BD4" w:rsidRDefault="00CE5BD4" w:rsidP="009259B7">
      <w:pPr>
        <w:ind w:left="-142" w:right="139"/>
        <w:rPr>
          <w:rFonts w:ascii="Times New Roman" w:hAnsi="Times New Roman"/>
          <w:sz w:val="22"/>
          <w:szCs w:val="22"/>
        </w:rPr>
      </w:pPr>
    </w:p>
    <w:p w14:paraId="1465EE97" w14:textId="2C62367E" w:rsidR="001A4DF3" w:rsidRDefault="009259B7" w:rsidP="009259B7">
      <w:pPr>
        <w:ind w:left="-142" w:right="139"/>
        <w:rPr>
          <w:rFonts w:ascii="Times New Roman" w:hAnsi="Times New Roman"/>
          <w:sz w:val="22"/>
          <w:szCs w:val="22"/>
        </w:rPr>
      </w:pPr>
      <w:r w:rsidRPr="00AA3E2C">
        <w:rPr>
          <w:rFonts w:ascii="Times New Roman" w:hAnsi="Times New Roman"/>
          <w:sz w:val="22"/>
          <w:szCs w:val="22"/>
        </w:rPr>
        <w:t>Место экспонирования выставки</w:t>
      </w:r>
      <w:r w:rsidR="001A4DF3">
        <w:rPr>
          <w:rFonts w:ascii="Times New Roman" w:hAnsi="Times New Roman"/>
          <w:sz w:val="22"/>
          <w:szCs w:val="22"/>
        </w:rPr>
        <w:t xml:space="preserve"> </w:t>
      </w:r>
      <w:r w:rsidR="001A4DF3" w:rsidRPr="00AA3E2C">
        <w:rPr>
          <w:rFonts w:ascii="Times New Roman" w:hAnsi="Times New Roman"/>
          <w:b/>
          <w:sz w:val="22"/>
          <w:szCs w:val="22"/>
        </w:rPr>
        <w:t>«</w:t>
      </w:r>
      <w:r w:rsidR="0012483B">
        <w:rPr>
          <w:rFonts w:ascii="Times New Roman" w:hAnsi="Times New Roman"/>
          <w:b/>
          <w:sz w:val="22"/>
          <w:szCs w:val="22"/>
        </w:rPr>
        <w:t>Память места. Место Памяти</w:t>
      </w:r>
      <w:r w:rsidR="001A4DF3" w:rsidRPr="00AA3E2C">
        <w:rPr>
          <w:rFonts w:ascii="Times New Roman" w:hAnsi="Times New Roman"/>
          <w:b/>
          <w:sz w:val="22"/>
          <w:szCs w:val="22"/>
        </w:rPr>
        <w:t>»</w:t>
      </w:r>
      <w:r w:rsidRPr="00AA3E2C">
        <w:rPr>
          <w:rFonts w:ascii="Times New Roman" w:hAnsi="Times New Roman"/>
          <w:sz w:val="22"/>
          <w:szCs w:val="22"/>
        </w:rPr>
        <w:t xml:space="preserve">: Российская Федерация, </w:t>
      </w:r>
      <w:r w:rsidR="000B4B4C">
        <w:rPr>
          <w:rFonts w:ascii="Times New Roman" w:hAnsi="Times New Roman"/>
          <w:sz w:val="22"/>
          <w:szCs w:val="22"/>
        </w:rPr>
        <w:t>Санкт-Петербург</w:t>
      </w:r>
      <w:r w:rsidRPr="00AA3E2C">
        <w:rPr>
          <w:rFonts w:ascii="Times New Roman" w:hAnsi="Times New Roman"/>
          <w:sz w:val="22"/>
          <w:szCs w:val="22"/>
        </w:rPr>
        <w:t xml:space="preserve">, ул. </w:t>
      </w:r>
      <w:r w:rsidR="000B4B4C" w:rsidRPr="00681DB9">
        <w:rPr>
          <w:rFonts w:ascii="Times New Roman" w:hAnsi="Times New Roman"/>
          <w:color w:val="000000"/>
        </w:rPr>
        <w:t>Куйбышева, д. 2-4</w:t>
      </w:r>
      <w:r w:rsidRPr="00AA3E2C">
        <w:rPr>
          <w:rFonts w:ascii="Times New Roman" w:hAnsi="Times New Roman"/>
          <w:sz w:val="22"/>
          <w:szCs w:val="22"/>
        </w:rPr>
        <w:t xml:space="preserve">: </w:t>
      </w:r>
      <w:r w:rsidR="000B4B4C" w:rsidRPr="000B4B4C">
        <w:rPr>
          <w:rFonts w:ascii="Times New Roman" w:hAnsi="Times New Roman"/>
          <w:bCs/>
          <w:color w:val="222222"/>
          <w:shd w:val="clear" w:color="auto" w:fill="FFFFFF"/>
        </w:rPr>
        <w:t>Федеральное государственное бюджетное учреждение культуры «Государственный музей политической истории России»</w:t>
      </w:r>
    </w:p>
    <w:p w14:paraId="0B372EF9" w14:textId="77777777" w:rsidR="009259B7" w:rsidRPr="00AA3E2C" w:rsidRDefault="009259B7" w:rsidP="007E0E0B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1064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"/>
        <w:gridCol w:w="396"/>
        <w:gridCol w:w="1702"/>
        <w:gridCol w:w="2839"/>
        <w:gridCol w:w="5524"/>
        <w:gridCol w:w="13"/>
      </w:tblGrid>
      <w:tr w:rsidR="007E6270" w:rsidRPr="00AA3E2C" w14:paraId="6CBA49A7" w14:textId="77777777" w:rsidTr="00602B0D">
        <w:trPr>
          <w:gridAfter w:val="1"/>
          <w:wAfter w:w="13" w:type="dxa"/>
          <w:trHeight w:val="20"/>
        </w:trPr>
        <w:tc>
          <w:tcPr>
            <w:tcW w:w="567" w:type="dxa"/>
            <w:gridSpan w:val="2"/>
          </w:tcPr>
          <w:p w14:paraId="5F11BE6D" w14:textId="77777777" w:rsidR="009259B7" w:rsidRPr="00AA3E2C" w:rsidRDefault="009259B7" w:rsidP="00602B0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45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2" w:type="dxa"/>
          </w:tcPr>
          <w:p w14:paraId="46C34FBD" w14:textId="77777777" w:rsidR="009259B7" w:rsidRPr="00AA3E2C" w:rsidRDefault="009259B7" w:rsidP="00602B0D">
            <w:pPr>
              <w:rPr>
                <w:rFonts w:ascii="Times New Roman" w:hAnsi="Times New Roman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sz w:val="22"/>
                <w:szCs w:val="22"/>
              </w:rPr>
              <w:t>Объект закупки</w:t>
            </w:r>
          </w:p>
        </w:tc>
        <w:tc>
          <w:tcPr>
            <w:tcW w:w="8363" w:type="dxa"/>
            <w:gridSpan w:val="2"/>
          </w:tcPr>
          <w:p w14:paraId="0AAEBDF6" w14:textId="71A452B5" w:rsidR="009259B7" w:rsidRPr="0012483B" w:rsidRDefault="00CE5BD4" w:rsidP="000B4B4C">
            <w:pPr>
              <w:ind w:right="139" w:firstLine="169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Оказание комплекса</w:t>
            </w:r>
            <w:r w:rsidRPr="00CE5BD4">
              <w:rPr>
                <w:rFonts w:ascii="Times New Roman" w:hAnsi="Times New Roman"/>
                <w:sz w:val="22"/>
                <w:szCs w:val="22"/>
              </w:rPr>
              <w:t xml:space="preserve"> услуг по транспортировке к месту экспонирования выставки</w:t>
            </w:r>
            <w:r w:rsidR="009259B7" w:rsidRPr="00AA3E2C">
              <w:rPr>
                <w:rFonts w:ascii="Times New Roman" w:hAnsi="Times New Roman"/>
                <w:sz w:val="22"/>
                <w:szCs w:val="22"/>
              </w:rPr>
              <w:t xml:space="preserve"> «</w:t>
            </w:r>
            <w:r w:rsidR="0012483B" w:rsidRPr="00CE5BD4">
              <w:rPr>
                <w:rFonts w:ascii="Times New Roman" w:hAnsi="Times New Roman"/>
                <w:sz w:val="22"/>
                <w:szCs w:val="22"/>
              </w:rPr>
              <w:t>Память места. Место Памяти</w:t>
            </w:r>
            <w:r w:rsidR="009259B7" w:rsidRPr="00AA3E2C">
              <w:rPr>
                <w:rFonts w:ascii="Times New Roman" w:hAnsi="Times New Roman"/>
                <w:sz w:val="22"/>
                <w:szCs w:val="22"/>
              </w:rPr>
              <w:t>»</w:t>
            </w:r>
            <w:r w:rsidR="007E0E0B" w:rsidRPr="00AA3E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экспонатов выставки</w:t>
            </w:r>
            <w:r w:rsidR="00F10ABD">
              <w:rPr>
                <w:rFonts w:ascii="Times New Roman" w:hAnsi="Times New Roman"/>
                <w:sz w:val="22"/>
                <w:szCs w:val="22"/>
              </w:rPr>
              <w:t xml:space="preserve"> 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предметов художественного оформления</w:t>
            </w:r>
            <w:r w:rsidR="00F10AB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259B7" w:rsidRPr="00AA3E2C">
              <w:rPr>
                <w:rFonts w:ascii="Times New Roman" w:hAnsi="Times New Roman"/>
                <w:sz w:val="22"/>
                <w:szCs w:val="22"/>
              </w:rPr>
              <w:t>для нужд ФГБУК «Государственный научно-исследовательский музей архитектуры</w:t>
            </w:r>
            <w:r w:rsidR="000B4B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259B7" w:rsidRPr="00AA3E2C">
              <w:rPr>
                <w:rFonts w:ascii="Times New Roman" w:hAnsi="Times New Roman"/>
                <w:sz w:val="22"/>
                <w:szCs w:val="22"/>
              </w:rPr>
              <w:t xml:space="preserve">им. А.В. Щусева» </w:t>
            </w:r>
          </w:p>
        </w:tc>
      </w:tr>
      <w:tr w:rsidR="007E6270" w:rsidRPr="00AA3E2C" w14:paraId="20A39783" w14:textId="77777777" w:rsidTr="00602B0D">
        <w:trPr>
          <w:gridAfter w:val="1"/>
          <w:wAfter w:w="13" w:type="dxa"/>
          <w:trHeight w:val="20"/>
        </w:trPr>
        <w:tc>
          <w:tcPr>
            <w:tcW w:w="567" w:type="dxa"/>
            <w:gridSpan w:val="2"/>
          </w:tcPr>
          <w:p w14:paraId="41A869DA" w14:textId="77777777" w:rsidR="009259B7" w:rsidRPr="00AA3E2C" w:rsidRDefault="009259B7" w:rsidP="00602B0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45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2" w:type="dxa"/>
          </w:tcPr>
          <w:p w14:paraId="74F1B678" w14:textId="77777777" w:rsidR="009259B7" w:rsidRPr="00AA3E2C" w:rsidRDefault="009259B7" w:rsidP="00602B0D">
            <w:pPr>
              <w:rPr>
                <w:rFonts w:ascii="Times New Roman" w:hAnsi="Times New Roman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sz w:val="22"/>
                <w:szCs w:val="22"/>
              </w:rPr>
              <w:t>цена контракта</w:t>
            </w:r>
          </w:p>
        </w:tc>
        <w:tc>
          <w:tcPr>
            <w:tcW w:w="8363" w:type="dxa"/>
            <w:gridSpan w:val="2"/>
          </w:tcPr>
          <w:p w14:paraId="1D7B5CCB" w14:textId="4C2D53F3" w:rsidR="009259B7" w:rsidRPr="00AA3E2C" w:rsidRDefault="009259B7" w:rsidP="00602B0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sz w:val="22"/>
                <w:szCs w:val="22"/>
              </w:rPr>
              <w:t>В стоимость цены контракта включены все налоги, сборы и иные обязательные платежи, а также сопутствующие работы и услуги, в том числе все расходы по изготовлению, упаковке, доставке, погрузо-разгрузочным работам.</w:t>
            </w:r>
          </w:p>
        </w:tc>
      </w:tr>
      <w:tr w:rsidR="007E6270" w:rsidRPr="00AA3E2C" w14:paraId="48A5257A" w14:textId="77777777" w:rsidTr="00602B0D">
        <w:trPr>
          <w:gridAfter w:val="1"/>
          <w:wAfter w:w="13" w:type="dxa"/>
          <w:trHeight w:val="20"/>
        </w:trPr>
        <w:tc>
          <w:tcPr>
            <w:tcW w:w="567" w:type="dxa"/>
            <w:gridSpan w:val="2"/>
          </w:tcPr>
          <w:p w14:paraId="3EF8462B" w14:textId="77777777" w:rsidR="009259B7" w:rsidRPr="00AA3E2C" w:rsidRDefault="009259B7" w:rsidP="00602B0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45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2" w:type="dxa"/>
          </w:tcPr>
          <w:p w14:paraId="55A8C7B2" w14:textId="77777777" w:rsidR="009259B7" w:rsidRPr="00AA3E2C" w:rsidRDefault="009259B7" w:rsidP="00602B0D">
            <w:pPr>
              <w:rPr>
                <w:rFonts w:ascii="Times New Roman" w:hAnsi="Times New Roman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sz w:val="22"/>
                <w:szCs w:val="22"/>
              </w:rPr>
              <w:t>Краткие характеристики выполняемых работ, оказываемых услуг и поставляемых товаров</w:t>
            </w:r>
          </w:p>
        </w:tc>
        <w:tc>
          <w:tcPr>
            <w:tcW w:w="8363" w:type="dxa"/>
            <w:gridSpan w:val="2"/>
          </w:tcPr>
          <w:p w14:paraId="2062175D" w14:textId="3F2B99AE" w:rsidR="00CE5BD4" w:rsidRDefault="009259B7" w:rsidP="0012483B">
            <w:pPr>
              <w:ind w:right="139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B4B4C">
              <w:rPr>
                <w:rFonts w:ascii="Times New Roman" w:hAnsi="Times New Roman"/>
                <w:sz w:val="22"/>
                <w:szCs w:val="22"/>
              </w:rPr>
              <w:t>Организация</w:t>
            </w:r>
            <w:r w:rsidR="00CE5BD4">
              <w:rPr>
                <w:rFonts w:ascii="Times New Roman" w:hAnsi="Times New Roman"/>
                <w:sz w:val="22"/>
                <w:szCs w:val="22"/>
              </w:rPr>
              <w:t xml:space="preserve"> и осуществление доставки к месту экспонирования</w:t>
            </w:r>
            <w:r w:rsidR="009B27A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B27A5" w:rsidRPr="000B4B4C">
              <w:rPr>
                <w:rFonts w:ascii="Times New Roman" w:hAnsi="Times New Roman"/>
                <w:sz w:val="22"/>
                <w:szCs w:val="22"/>
              </w:rPr>
              <w:t>выставки «Память места. Место</w:t>
            </w:r>
            <w:r w:rsidR="003F3A6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B27A5" w:rsidRPr="000B4B4C">
              <w:rPr>
                <w:rFonts w:ascii="Times New Roman" w:hAnsi="Times New Roman"/>
                <w:sz w:val="22"/>
                <w:szCs w:val="22"/>
              </w:rPr>
              <w:t>Памяти»</w:t>
            </w:r>
            <w:r w:rsidR="00CE5BD4">
              <w:rPr>
                <w:rFonts w:ascii="Times New Roman" w:hAnsi="Times New Roman"/>
                <w:sz w:val="22"/>
                <w:szCs w:val="22"/>
              </w:rPr>
              <w:t xml:space="preserve"> экспонатов</w:t>
            </w:r>
            <w:r w:rsidR="00F10ABD">
              <w:rPr>
                <w:rFonts w:ascii="Times New Roman" w:hAnsi="Times New Roman"/>
                <w:sz w:val="22"/>
                <w:szCs w:val="22"/>
              </w:rPr>
              <w:t xml:space="preserve"> выставки и</w:t>
            </w:r>
            <w:r w:rsidR="00CE5BD4">
              <w:rPr>
                <w:rFonts w:ascii="Times New Roman" w:hAnsi="Times New Roman"/>
                <w:sz w:val="22"/>
                <w:szCs w:val="22"/>
              </w:rPr>
              <w:t xml:space="preserve"> предметов художественного оформления</w:t>
            </w:r>
            <w:r w:rsidR="00F10ABD">
              <w:rPr>
                <w:rFonts w:ascii="Times New Roman" w:hAnsi="Times New Roman"/>
                <w:sz w:val="22"/>
                <w:szCs w:val="22"/>
              </w:rPr>
              <w:t xml:space="preserve"> выставки.</w:t>
            </w:r>
          </w:p>
          <w:p w14:paraId="2D86DFC0" w14:textId="7395D4AE" w:rsidR="009259B7" w:rsidRPr="000B4B4C" w:rsidRDefault="009259B7" w:rsidP="00602B0D">
            <w:pPr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B4B4C">
              <w:rPr>
                <w:rFonts w:ascii="Times New Roman" w:hAnsi="Times New Roman"/>
                <w:sz w:val="22"/>
                <w:szCs w:val="22"/>
              </w:rPr>
              <w:t xml:space="preserve">В состав работ по организации </w:t>
            </w:r>
            <w:r w:rsidR="00F10ABD">
              <w:rPr>
                <w:rFonts w:ascii="Times New Roman" w:hAnsi="Times New Roman"/>
                <w:sz w:val="22"/>
                <w:szCs w:val="22"/>
              </w:rPr>
              <w:t>транспортировки</w:t>
            </w:r>
            <w:r w:rsidRPr="000B4B4C">
              <w:rPr>
                <w:rFonts w:ascii="Times New Roman" w:hAnsi="Times New Roman"/>
                <w:sz w:val="22"/>
                <w:szCs w:val="22"/>
              </w:rPr>
              <w:t xml:space="preserve"> входят:</w:t>
            </w:r>
          </w:p>
          <w:p w14:paraId="2A42916F" w14:textId="400DFA47" w:rsidR="009259B7" w:rsidRPr="000B4B4C" w:rsidRDefault="009B27A5" w:rsidP="00602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34"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Предоставление ящиков для транспортировки рам с фотографиями и предметов художественного оформления выставки;</w:t>
            </w:r>
          </w:p>
          <w:p w14:paraId="56D20A24" w14:textId="711A2B55" w:rsidR="009259B7" w:rsidRPr="000B4B4C" w:rsidRDefault="009B27A5" w:rsidP="00602B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34"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Упаковка в воздушно-пузырчатую пленку</w:t>
            </w:r>
            <w:r w:rsidR="003F3A69">
              <w:rPr>
                <w:rFonts w:ascii="Times New Roman" w:hAnsi="Times New Roman"/>
                <w:sz w:val="22"/>
                <w:szCs w:val="22"/>
              </w:rPr>
              <w:t xml:space="preserve"> рам с фотографиями </w:t>
            </w:r>
            <w:r w:rsidR="00EC5AEC">
              <w:rPr>
                <w:rFonts w:ascii="Times New Roman" w:hAnsi="Times New Roman"/>
                <w:sz w:val="22"/>
                <w:szCs w:val="22"/>
              </w:rPr>
              <w:t xml:space="preserve">(51 рама размером 52×43 см.) </w:t>
            </w:r>
            <w:r w:rsidR="003F3A69">
              <w:rPr>
                <w:rFonts w:ascii="Times New Roman" w:hAnsi="Times New Roman"/>
                <w:sz w:val="22"/>
                <w:szCs w:val="22"/>
              </w:rPr>
              <w:t>и предметов художественного оформления выставки</w:t>
            </w:r>
            <w:r w:rsidR="00EC5AEC">
              <w:rPr>
                <w:rFonts w:ascii="Times New Roman" w:hAnsi="Times New Roman"/>
                <w:sz w:val="22"/>
                <w:szCs w:val="22"/>
              </w:rPr>
              <w:t xml:space="preserve"> (18 коробочек размером 52×43 см.)</w:t>
            </w:r>
            <w:r w:rsidR="003F3A69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6E9EE44A" w14:textId="5D9970F5" w:rsidR="003F3A69" w:rsidRDefault="003F3A69" w:rsidP="00023BB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34"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Транспортировка ящиков по маршруту: Москва, улица Воздвиженка д. 5/15 - Санкт-Петербург</w:t>
            </w:r>
            <w:r w:rsidRPr="00AA3E2C">
              <w:rPr>
                <w:rFonts w:ascii="Times New Roman" w:hAnsi="Times New Roman"/>
                <w:sz w:val="22"/>
                <w:szCs w:val="22"/>
              </w:rPr>
              <w:t xml:space="preserve">, ул. </w:t>
            </w:r>
            <w:r w:rsidRPr="00681DB9">
              <w:rPr>
                <w:rFonts w:ascii="Times New Roman" w:hAnsi="Times New Roman"/>
                <w:color w:val="000000"/>
              </w:rPr>
              <w:t>Куйбышева, д. 2-4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</w:p>
          <w:p w14:paraId="5BB1A21D" w14:textId="2E10609F" w:rsidR="00EA401C" w:rsidRPr="00023BB5" w:rsidRDefault="00EA401C" w:rsidP="00026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60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59B7" w:rsidRPr="00AA3E2C" w14:paraId="322B468F" w14:textId="77777777" w:rsidTr="00602B0D">
        <w:trPr>
          <w:gridAfter w:val="1"/>
          <w:wAfter w:w="13" w:type="dxa"/>
          <w:trHeight w:val="20"/>
        </w:trPr>
        <w:tc>
          <w:tcPr>
            <w:tcW w:w="567" w:type="dxa"/>
            <w:gridSpan w:val="2"/>
          </w:tcPr>
          <w:p w14:paraId="5DC2EFD5" w14:textId="77777777" w:rsidR="009259B7" w:rsidRPr="00AA3E2C" w:rsidRDefault="009259B7" w:rsidP="00602B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459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</w:tcPr>
          <w:p w14:paraId="1A77ADCD" w14:textId="77777777" w:rsidR="009259B7" w:rsidRPr="00AA3E2C" w:rsidRDefault="009259B7" w:rsidP="00602B0D">
            <w:pPr>
              <w:ind w:left="34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Сопутствующие работы, услуги, перечень, требования к выполнению</w:t>
            </w:r>
          </w:p>
        </w:tc>
        <w:tc>
          <w:tcPr>
            <w:tcW w:w="8363" w:type="dxa"/>
            <w:gridSpan w:val="2"/>
          </w:tcPr>
          <w:p w14:paraId="7C66DEA2" w14:textId="5D7C0D92" w:rsidR="003F3E75" w:rsidRDefault="003F3A69" w:rsidP="00602B0D">
            <w:pPr>
              <w:ind w:left="34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3E75">
              <w:rPr>
                <w:rFonts w:ascii="Times New Roman" w:hAnsi="Times New Roman"/>
                <w:color w:val="000000"/>
                <w:sz w:val="22"/>
                <w:szCs w:val="22"/>
              </w:rPr>
              <w:t>Погрузка</w:t>
            </w:r>
            <w:r w:rsidR="003F3E7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разгрузка ящиков. У</w:t>
            </w:r>
            <w:r w:rsidRPr="003F3E75">
              <w:rPr>
                <w:rFonts w:ascii="Times New Roman" w:hAnsi="Times New Roman"/>
                <w:color w:val="000000"/>
                <w:sz w:val="22"/>
                <w:szCs w:val="22"/>
              </w:rPr>
              <w:t>паковка и распаковка</w:t>
            </w:r>
            <w:r w:rsidR="003F3E75" w:rsidRPr="003F3E7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рам с фотографиями и элементов художественного оформления выставки. </w:t>
            </w:r>
          </w:p>
          <w:p w14:paraId="3E8A73B7" w14:textId="3112C6A7" w:rsidR="003F3E75" w:rsidRPr="003F3E75" w:rsidRDefault="003F3E75" w:rsidP="003F3E7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При упаковке стекла должны быть заклеены специальным скотчем</w:t>
            </w:r>
            <w:r w:rsidR="00F10AB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для стекла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Рамы и предметы должны быть упакованы в </w:t>
            </w:r>
            <w:r>
              <w:rPr>
                <w:rFonts w:ascii="Times New Roman" w:hAnsi="Times New Roman"/>
                <w:sz w:val="22"/>
                <w:szCs w:val="22"/>
              </w:rPr>
              <w:t>воздушно-пузырчатую пленку.</w:t>
            </w:r>
          </w:p>
          <w:p w14:paraId="7C5348C4" w14:textId="2579A8BB" w:rsidR="003F3E75" w:rsidRPr="00AA3E2C" w:rsidRDefault="003F3A69" w:rsidP="003F3E75">
            <w:pPr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F3E7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  <w:p w14:paraId="15712F2B" w14:textId="7FF7EAE7" w:rsidR="009259B7" w:rsidRPr="00AA3E2C" w:rsidRDefault="009259B7" w:rsidP="009259B7">
            <w:pPr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59B7" w:rsidRPr="00AA3E2C" w14:paraId="721CDC9D" w14:textId="77777777" w:rsidTr="00602B0D">
        <w:trPr>
          <w:gridAfter w:val="1"/>
          <w:wAfter w:w="13" w:type="dxa"/>
          <w:trHeight w:val="20"/>
        </w:trPr>
        <w:tc>
          <w:tcPr>
            <w:tcW w:w="567" w:type="dxa"/>
            <w:gridSpan w:val="2"/>
          </w:tcPr>
          <w:p w14:paraId="413EAFCB" w14:textId="77777777" w:rsidR="009259B7" w:rsidRPr="00AA3E2C" w:rsidRDefault="009259B7" w:rsidP="00602B0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459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</w:tcPr>
          <w:p w14:paraId="1CEAE267" w14:textId="77777777" w:rsidR="009259B7" w:rsidRPr="00AA3E2C" w:rsidRDefault="009259B7" w:rsidP="00602B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Общие требования к выполнению работ, оказанию услуг, поставке товаров, требования по </w:t>
            </w:r>
            <w:r w:rsidRPr="00AA3E2C">
              <w:rPr>
                <w:rFonts w:ascii="Times New Roman" w:hAnsi="Times New Roman"/>
                <w:sz w:val="22"/>
                <w:szCs w:val="22"/>
              </w:rPr>
              <w:t>объему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гарантий качества, требования по сроку гарантий качества на результаты размещения заказа</w:t>
            </w:r>
          </w:p>
        </w:tc>
        <w:tc>
          <w:tcPr>
            <w:tcW w:w="8363" w:type="dxa"/>
            <w:gridSpan w:val="2"/>
          </w:tcPr>
          <w:p w14:paraId="79FC5338" w14:textId="5C075B77" w:rsidR="009259B7" w:rsidRPr="00AA3E2C" w:rsidRDefault="00201CBF" w:rsidP="00602B0D">
            <w:pPr>
              <w:tabs>
                <w:tab w:val="left" w:pos="9217"/>
              </w:tabs>
              <w:ind w:left="34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Подрядчик</w:t>
            </w:r>
            <w:r w:rsidR="009259B7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гарантирует надлежащее качество выполняемых работ в полном объеме в течение всего срока выполнения работ. Все выполненные работы должны соответствовать требованиям и предпочтениям Заказчика, изложенным в настоящем Техническом задании.</w:t>
            </w:r>
          </w:p>
          <w:p w14:paraId="1BA7B118" w14:textId="1915FF5A" w:rsidR="009259B7" w:rsidRPr="00AA3E2C" w:rsidRDefault="00201CBF" w:rsidP="00602B0D">
            <w:pPr>
              <w:tabs>
                <w:tab w:val="left" w:pos="9217"/>
              </w:tabs>
              <w:ind w:left="34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Подрядчик</w:t>
            </w:r>
            <w:r w:rsidR="009259B7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должен учитывать особенности выполнения работ в условиях памятника культуры.</w:t>
            </w:r>
          </w:p>
          <w:p w14:paraId="0B41B080" w14:textId="0F680481" w:rsidR="002D5973" w:rsidRPr="00051542" w:rsidRDefault="00023BB5" w:rsidP="0005154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51542">
              <w:rPr>
                <w:rFonts w:ascii="Times New Roman" w:hAnsi="Times New Roman"/>
                <w:sz w:val="22"/>
                <w:szCs w:val="22"/>
              </w:rPr>
              <w:t>Подрядчик должен о</w:t>
            </w:r>
            <w:r w:rsidR="00A36A3F" w:rsidRPr="00051542">
              <w:rPr>
                <w:rFonts w:ascii="Times New Roman" w:hAnsi="Times New Roman"/>
                <w:sz w:val="22"/>
                <w:szCs w:val="22"/>
              </w:rPr>
              <w:t xml:space="preserve">существить транспортировку </w:t>
            </w:r>
            <w:r w:rsidR="00F10ABD">
              <w:rPr>
                <w:rFonts w:ascii="Times New Roman" w:hAnsi="Times New Roman"/>
                <w:sz w:val="22"/>
                <w:szCs w:val="22"/>
              </w:rPr>
              <w:t xml:space="preserve">экспонатов выставки и элементов </w:t>
            </w:r>
            <w:r w:rsidR="00A36A3F" w:rsidRPr="00051542">
              <w:rPr>
                <w:rFonts w:ascii="Times New Roman" w:hAnsi="Times New Roman"/>
                <w:sz w:val="22"/>
                <w:szCs w:val="22"/>
              </w:rPr>
              <w:t xml:space="preserve">в художественного </w:t>
            </w:r>
            <w:r w:rsidR="00F10ABD">
              <w:rPr>
                <w:rFonts w:ascii="Times New Roman" w:hAnsi="Times New Roman"/>
                <w:sz w:val="22"/>
                <w:szCs w:val="22"/>
              </w:rPr>
              <w:t>оформления выставки</w:t>
            </w:r>
            <w:r w:rsidR="00A36A3F" w:rsidRPr="0005154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36A3F" w:rsidRPr="00A369E8">
              <w:rPr>
                <w:rFonts w:ascii="Times New Roman" w:hAnsi="Times New Roman"/>
                <w:sz w:val="22"/>
                <w:szCs w:val="22"/>
              </w:rPr>
              <w:t>специализированной</w:t>
            </w:r>
            <w:r w:rsidR="00A36A3F" w:rsidRPr="00051542">
              <w:rPr>
                <w:rFonts w:ascii="Times New Roman" w:hAnsi="Times New Roman"/>
                <w:sz w:val="22"/>
                <w:szCs w:val="22"/>
              </w:rPr>
              <w:t xml:space="preserve"> транспортной компанией по маршруту г. Москва (</w:t>
            </w:r>
            <w:r w:rsidR="00A36A3F" w:rsidRPr="00051542">
              <w:rPr>
                <w:rFonts w:ascii="Times New Roman" w:hAnsi="Times New Roman"/>
                <w:color w:val="000000"/>
                <w:sz w:val="22"/>
                <w:szCs w:val="22"/>
              </w:rPr>
              <w:t>ул. Воздвиженка д. 5/25 с. 1</w:t>
            </w:r>
            <w:r w:rsidR="00A36A3F" w:rsidRPr="00051542">
              <w:rPr>
                <w:rFonts w:ascii="Times New Roman" w:hAnsi="Times New Roman"/>
                <w:sz w:val="22"/>
                <w:szCs w:val="22"/>
              </w:rPr>
              <w:t xml:space="preserve">) - </w:t>
            </w:r>
            <w:r w:rsidR="00A36A3F" w:rsidRPr="00051542">
              <w:rPr>
                <w:rFonts w:ascii="Times New Roman" w:hAnsi="Times New Roman"/>
                <w:color w:val="000000"/>
                <w:sz w:val="22"/>
                <w:szCs w:val="22"/>
              </w:rPr>
              <w:t>г. Санкт-Петербург (</w:t>
            </w:r>
            <w:r w:rsidR="00A36A3F" w:rsidRPr="00051542">
              <w:rPr>
                <w:rFonts w:ascii="Times New Roman" w:hAnsi="Times New Roman"/>
                <w:sz w:val="22"/>
                <w:szCs w:val="22"/>
              </w:rPr>
              <w:t xml:space="preserve">ул. </w:t>
            </w:r>
            <w:r w:rsidR="00A36A3F" w:rsidRPr="00051542">
              <w:rPr>
                <w:rFonts w:ascii="Times New Roman" w:hAnsi="Times New Roman"/>
                <w:color w:val="000000"/>
              </w:rPr>
              <w:t>Куйбышева, д. 2-4</w:t>
            </w:r>
            <w:r w:rsidR="00E562CC" w:rsidRPr="00051542">
              <w:rPr>
                <w:rFonts w:ascii="Times New Roman" w:hAnsi="Times New Roman"/>
                <w:color w:val="000000"/>
              </w:rPr>
              <w:t>.</w:t>
            </w:r>
            <w:r w:rsidRPr="00051542">
              <w:rPr>
                <w:rFonts w:ascii="Times New Roman" w:hAnsi="Times New Roman"/>
                <w:color w:val="000000"/>
              </w:rPr>
              <w:t>)</w:t>
            </w:r>
            <w:r w:rsidR="00E562CC" w:rsidRPr="00051542">
              <w:rPr>
                <w:rFonts w:ascii="Times New Roman" w:hAnsi="Times New Roman"/>
                <w:color w:val="000000"/>
              </w:rPr>
              <w:t xml:space="preserve"> </w:t>
            </w:r>
            <w:r w:rsidR="00A36A3F" w:rsidRPr="00051542">
              <w:rPr>
                <w:rFonts w:ascii="Times New Roman" w:hAnsi="Times New Roman"/>
                <w:sz w:val="22"/>
                <w:szCs w:val="22"/>
              </w:rPr>
              <w:t>Условия для автомобильного транспорта: оснащение специального крепежа груза внутри фургона и прочие</w:t>
            </w:r>
            <w:r w:rsidR="00A36A3F" w:rsidRPr="00051542">
              <w:t xml:space="preserve"> </w:t>
            </w:r>
            <w:r w:rsidR="00A36A3F" w:rsidRPr="00051542">
              <w:rPr>
                <w:rFonts w:ascii="Times New Roman" w:hAnsi="Times New Roman"/>
                <w:sz w:val="22"/>
                <w:szCs w:val="22"/>
              </w:rPr>
              <w:t xml:space="preserve">условия соответствующе стандартам транспортировки. </w:t>
            </w:r>
          </w:p>
        </w:tc>
      </w:tr>
      <w:tr w:rsidR="009259B7" w:rsidRPr="00AA3E2C" w14:paraId="62C2A69B" w14:textId="77777777" w:rsidTr="00602B0D">
        <w:trPr>
          <w:gridAfter w:val="1"/>
          <w:wAfter w:w="13" w:type="dxa"/>
          <w:trHeight w:val="20"/>
        </w:trPr>
        <w:tc>
          <w:tcPr>
            <w:tcW w:w="567" w:type="dxa"/>
            <w:gridSpan w:val="2"/>
          </w:tcPr>
          <w:p w14:paraId="58486320" w14:textId="77777777" w:rsidR="009259B7" w:rsidRPr="00AA3E2C" w:rsidRDefault="009259B7" w:rsidP="00602B0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459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</w:tcPr>
          <w:p w14:paraId="6C0FB8A2" w14:textId="77777777" w:rsidR="009259B7" w:rsidRPr="00AA3E2C" w:rsidRDefault="009259B7" w:rsidP="00602B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Требования к качественным характеристика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м работ и услуг, требования к функциональным характеристикам товаров, в том числе подлежащих использованию при выполнении работ, оказании услуг. Требования к безопасности товаров, работ и услуг, требования к комплектности (объёмам) поставки </w:t>
            </w:r>
          </w:p>
        </w:tc>
        <w:tc>
          <w:tcPr>
            <w:tcW w:w="8363" w:type="dxa"/>
            <w:gridSpan w:val="2"/>
          </w:tcPr>
          <w:p w14:paraId="322B2247" w14:textId="5060C680" w:rsidR="009259B7" w:rsidRPr="00AA3E2C" w:rsidRDefault="009259B7" w:rsidP="00602B0D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Все работы выполняются </w:t>
            </w:r>
            <w:r w:rsidR="00201CBF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Подрядчиком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– из его материалов, его силами (трудовыми ресурсами) и средствами (оборудование, специализированная техника и прочее.).</w:t>
            </w:r>
          </w:p>
          <w:p w14:paraId="3BCEC859" w14:textId="4DDBB83C" w:rsidR="009259B7" w:rsidRPr="00AA3E2C" w:rsidRDefault="00201CBF" w:rsidP="00602B0D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Подрядчик</w:t>
            </w:r>
            <w:r w:rsidR="009259B7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обеспечивает участие своих представителей в рабочих и иных комиссиях, </w:t>
            </w:r>
            <w:r w:rsidR="009259B7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совещаниях, назначаемых Заказчиком, органами государственной власти и контролирующими органами для приемки работ по Контракту, а также при проведении проверок целевого использования бюджетных средств.</w:t>
            </w:r>
          </w:p>
          <w:p w14:paraId="2C301360" w14:textId="7F443734" w:rsidR="009259B7" w:rsidRPr="00AA3E2C" w:rsidRDefault="009259B7" w:rsidP="00602B0D">
            <w:pPr>
              <w:ind w:firstLine="42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sz w:val="22"/>
                <w:szCs w:val="22"/>
              </w:rPr>
              <w:t xml:space="preserve">Работы должны выполняться строго по согласованному между Заказчиком и </w:t>
            </w:r>
            <w:r w:rsidR="00201CBF" w:rsidRPr="00AA3E2C">
              <w:rPr>
                <w:rFonts w:ascii="Times New Roman" w:hAnsi="Times New Roman"/>
                <w:sz w:val="22"/>
                <w:szCs w:val="22"/>
              </w:rPr>
              <w:t>Подрядчиком</w:t>
            </w:r>
            <w:r w:rsidRPr="00AA3E2C">
              <w:rPr>
                <w:rFonts w:ascii="Times New Roman" w:hAnsi="Times New Roman"/>
                <w:sz w:val="22"/>
                <w:szCs w:val="22"/>
              </w:rPr>
              <w:t xml:space="preserve"> графику выполнения работ.</w:t>
            </w:r>
          </w:p>
          <w:p w14:paraId="4B641866" w14:textId="0137A287" w:rsidR="009259B7" w:rsidRPr="00AA3E2C" w:rsidRDefault="009259B7" w:rsidP="00602B0D">
            <w:pPr>
              <w:ind w:firstLine="42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sz w:val="22"/>
                <w:szCs w:val="22"/>
              </w:rPr>
              <w:t xml:space="preserve">Погрузочно-разгрузочные работы должны производиться </w:t>
            </w:r>
            <w:r w:rsidR="00201CBF" w:rsidRPr="00AA3E2C">
              <w:rPr>
                <w:rFonts w:ascii="Times New Roman" w:hAnsi="Times New Roman"/>
                <w:sz w:val="22"/>
                <w:szCs w:val="22"/>
              </w:rPr>
              <w:t>Подрядчиком</w:t>
            </w:r>
            <w:r w:rsidRPr="00AA3E2C">
              <w:rPr>
                <w:rFonts w:ascii="Times New Roman" w:hAnsi="Times New Roman"/>
                <w:sz w:val="22"/>
                <w:szCs w:val="22"/>
              </w:rPr>
              <w:t xml:space="preserve"> с применением профессионального оборудования, с соблюдением норм и правил по охране труда и техники безопасности, правил пожарной безопасности, в том числе установленных</w:t>
            </w:r>
            <w:r w:rsidR="007B115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B115C">
              <w:rPr>
                <w:rFonts w:ascii="Times New Roman" w:hAnsi="Times New Roman"/>
                <w:color w:val="000000"/>
                <w:sz w:val="22"/>
                <w:szCs w:val="22"/>
              </w:rPr>
              <w:t>местом экспонирования выставки</w:t>
            </w:r>
            <w:r w:rsidRPr="00AA3E2C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5A08E8AE" w14:textId="5837CA23" w:rsidR="009259B7" w:rsidRPr="00AA3E2C" w:rsidRDefault="009259B7" w:rsidP="00602B0D">
            <w:pPr>
              <w:ind w:firstLine="31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sz w:val="22"/>
                <w:szCs w:val="22"/>
              </w:rPr>
              <w:t xml:space="preserve">Во время выполнения работ на территории </w:t>
            </w:r>
            <w:r w:rsidR="00023BB5">
              <w:rPr>
                <w:rFonts w:ascii="Times New Roman" w:hAnsi="Times New Roman"/>
                <w:sz w:val="22"/>
                <w:szCs w:val="22"/>
              </w:rPr>
              <w:t>места экспонирования выставки</w:t>
            </w:r>
            <w:r w:rsidRPr="00AA3E2C">
              <w:rPr>
                <w:rFonts w:ascii="Times New Roman" w:hAnsi="Times New Roman"/>
                <w:sz w:val="22"/>
                <w:szCs w:val="22"/>
              </w:rPr>
              <w:t xml:space="preserve"> персонал </w:t>
            </w:r>
            <w:r w:rsidR="00201CBF" w:rsidRPr="00AA3E2C">
              <w:rPr>
                <w:rFonts w:ascii="Times New Roman" w:hAnsi="Times New Roman"/>
                <w:sz w:val="22"/>
                <w:szCs w:val="22"/>
              </w:rPr>
              <w:t>Подрядчика</w:t>
            </w:r>
            <w:r w:rsidRPr="00AA3E2C">
              <w:rPr>
                <w:rFonts w:ascii="Times New Roman" w:hAnsi="Times New Roman"/>
                <w:sz w:val="22"/>
                <w:szCs w:val="22"/>
              </w:rPr>
              <w:t xml:space="preserve"> должен соблюдать распорядок работы и действующие правила, установленные </w:t>
            </w:r>
            <w:r w:rsidR="007B115C">
              <w:rPr>
                <w:rFonts w:ascii="Times New Roman" w:hAnsi="Times New Roman"/>
                <w:color w:val="000000"/>
                <w:sz w:val="22"/>
                <w:szCs w:val="22"/>
              </w:rPr>
              <w:t>местом экспонирования выставки</w:t>
            </w:r>
            <w:r w:rsidRPr="00AA3E2C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1CDA978F" w14:textId="0FD0992E" w:rsidR="009259B7" w:rsidRPr="00AA3E2C" w:rsidRDefault="009259B7" w:rsidP="009259B7">
            <w:pPr>
              <w:ind w:firstLine="31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sz w:val="22"/>
                <w:szCs w:val="22"/>
              </w:rPr>
              <w:t xml:space="preserve">Выполнение </w:t>
            </w:r>
            <w:r w:rsidR="00201CBF" w:rsidRPr="00AA3E2C">
              <w:rPr>
                <w:rFonts w:ascii="Times New Roman" w:hAnsi="Times New Roman"/>
                <w:sz w:val="22"/>
                <w:szCs w:val="22"/>
              </w:rPr>
              <w:t>Подрядчиком</w:t>
            </w:r>
            <w:r w:rsidRPr="00AA3E2C">
              <w:rPr>
                <w:rFonts w:ascii="Times New Roman" w:hAnsi="Times New Roman"/>
                <w:sz w:val="22"/>
                <w:szCs w:val="22"/>
              </w:rPr>
              <w:t xml:space="preserve"> всех работ на территории </w:t>
            </w:r>
            <w:r w:rsidR="00023BB5">
              <w:rPr>
                <w:rFonts w:ascii="Times New Roman" w:hAnsi="Times New Roman"/>
                <w:sz w:val="22"/>
                <w:szCs w:val="22"/>
              </w:rPr>
              <w:t>места экспонирования выставки</w:t>
            </w:r>
            <w:r w:rsidRPr="00AA3E2C">
              <w:rPr>
                <w:rFonts w:ascii="Times New Roman" w:hAnsi="Times New Roman"/>
                <w:sz w:val="22"/>
                <w:szCs w:val="22"/>
              </w:rPr>
              <w:t xml:space="preserve"> проводится под контролем уполномоченных сотрудников </w:t>
            </w:r>
            <w:r w:rsidR="00023BB5">
              <w:rPr>
                <w:rFonts w:ascii="Times New Roman" w:hAnsi="Times New Roman"/>
                <w:sz w:val="22"/>
                <w:szCs w:val="22"/>
              </w:rPr>
              <w:t xml:space="preserve">Заказчика </w:t>
            </w:r>
            <w:r w:rsidRPr="00AA3E2C">
              <w:rPr>
                <w:rFonts w:ascii="Times New Roman" w:hAnsi="Times New Roman"/>
                <w:sz w:val="22"/>
                <w:szCs w:val="22"/>
              </w:rPr>
              <w:t xml:space="preserve">и сотрудников охраны </w:t>
            </w:r>
            <w:r w:rsidR="00023BB5">
              <w:rPr>
                <w:rFonts w:ascii="Times New Roman" w:hAnsi="Times New Roman"/>
                <w:sz w:val="22"/>
                <w:szCs w:val="22"/>
              </w:rPr>
              <w:t>места экспонирования выставки</w:t>
            </w:r>
            <w:r w:rsidRPr="00AA3E2C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35EF6E2A" w14:textId="3096AF37" w:rsidR="009259B7" w:rsidRPr="00AA3E2C" w:rsidRDefault="009259B7" w:rsidP="00602B0D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sz w:val="22"/>
                <w:szCs w:val="22"/>
              </w:rPr>
              <w:t>Российской Федерации.</w:t>
            </w:r>
          </w:p>
          <w:p w14:paraId="28BC818C" w14:textId="6611D99A" w:rsidR="009259B7" w:rsidRPr="00AA3E2C" w:rsidRDefault="009259B7" w:rsidP="00602B0D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259B7" w:rsidRPr="00AA3E2C" w14:paraId="0EE894E4" w14:textId="77777777" w:rsidTr="00602B0D">
        <w:trPr>
          <w:gridAfter w:val="1"/>
          <w:wAfter w:w="13" w:type="dxa"/>
          <w:trHeight w:val="20"/>
        </w:trPr>
        <w:tc>
          <w:tcPr>
            <w:tcW w:w="567" w:type="dxa"/>
            <w:gridSpan w:val="2"/>
          </w:tcPr>
          <w:p w14:paraId="607E84D6" w14:textId="77777777" w:rsidR="009259B7" w:rsidRPr="00AA3E2C" w:rsidRDefault="009259B7" w:rsidP="00602B0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459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</w:tcPr>
          <w:p w14:paraId="70BB0199" w14:textId="77777777" w:rsidR="009259B7" w:rsidRPr="00AA3E2C" w:rsidRDefault="009259B7" w:rsidP="00602B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Требования соответствия нормативным документам (лицензии, допуски, разрешения, согласования)</w:t>
            </w:r>
          </w:p>
        </w:tc>
        <w:tc>
          <w:tcPr>
            <w:tcW w:w="8363" w:type="dxa"/>
            <w:gridSpan w:val="2"/>
          </w:tcPr>
          <w:p w14:paraId="25A53D91" w14:textId="44535AE7" w:rsidR="009259B7" w:rsidRPr="00AA3E2C" w:rsidRDefault="00EC5AEC" w:rsidP="00863F35">
            <w:pPr>
              <w:tabs>
                <w:tab w:val="left" w:pos="0"/>
                <w:tab w:val="left" w:pos="420"/>
                <w:tab w:val="left" w:pos="1140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9259B7" w:rsidRPr="00AA3E2C">
              <w:rPr>
                <w:rFonts w:ascii="Times New Roman" w:hAnsi="Times New Roman"/>
                <w:sz w:val="22"/>
                <w:szCs w:val="22"/>
              </w:rPr>
              <w:t xml:space="preserve">При выполнении работ необходимо применять современное оборудование и материалы. Все применяемые материалы и оборудование должны соответствовать ГОСТам и другим нормативным документам, должны удовлетворять требованиям, предъявляемым к ним в Российской Федерации по пожарной безопасности, износостойкости и выделению токсичных веществ. </w:t>
            </w:r>
          </w:p>
          <w:p w14:paraId="4F37BBDE" w14:textId="77777777" w:rsidR="009259B7" w:rsidRPr="00AA3E2C" w:rsidRDefault="009259B7" w:rsidP="00602B0D">
            <w:pPr>
              <w:tabs>
                <w:tab w:val="left" w:pos="0"/>
                <w:tab w:val="left" w:pos="420"/>
                <w:tab w:val="left" w:pos="1140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Выполнение работ должно быть осуществлено с четкой организацией труда, соблюдением трудового законодательства Российской Федерации и надлежащим качеством.</w:t>
            </w:r>
          </w:p>
          <w:p w14:paraId="282F0579" w14:textId="260C7899" w:rsidR="009259B7" w:rsidRPr="00AA3E2C" w:rsidRDefault="009259B7" w:rsidP="00602B0D">
            <w:pPr>
              <w:tabs>
                <w:tab w:val="left" w:pos="0"/>
                <w:tab w:val="left" w:pos="420"/>
                <w:tab w:val="left" w:pos="1140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Все работы должны выполняться </w:t>
            </w:r>
            <w:r w:rsidR="00201CBF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Подрядчиком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соответствии с требованиями следующих нормативных документов:</w:t>
            </w:r>
          </w:p>
          <w:p w14:paraId="2EF1B3EC" w14:textId="77777777" w:rsidR="009259B7" w:rsidRPr="00AA3E2C" w:rsidRDefault="009259B7" w:rsidP="00602B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20"/>
                <w:tab w:val="left" w:pos="1418"/>
                <w:tab w:val="left" w:pos="1451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autoSpaceDE/>
              <w:autoSpaceDN/>
              <w:adjustRightInd/>
              <w:ind w:left="459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правил пожарной безопасности для учреждений культуры Российской Федерации ВППБ 13–01–94 «Правила пожарной безопасности для учреждений культуры Российской Федерации»;</w:t>
            </w:r>
          </w:p>
          <w:p w14:paraId="09902AB9" w14:textId="77777777" w:rsidR="009259B7" w:rsidRPr="00AA3E2C" w:rsidRDefault="009259B7" w:rsidP="00602B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20"/>
                <w:tab w:val="left" w:pos="1418"/>
                <w:tab w:val="left" w:pos="1451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autoSpaceDE/>
              <w:autoSpaceDN/>
              <w:adjustRightInd/>
              <w:ind w:left="459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Федерального закона от 22.07.2008 №123-ФЗ «Технический регламент о требованиях пожарной безопасности»;</w:t>
            </w:r>
          </w:p>
          <w:p w14:paraId="5A4C85E0" w14:textId="77777777" w:rsidR="00854139" w:rsidRPr="00AA3E2C" w:rsidRDefault="00854139" w:rsidP="00602B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20"/>
                <w:tab w:val="left" w:pos="1418"/>
                <w:tab w:val="left" w:pos="1451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autoSpaceDE/>
              <w:autoSpaceDN/>
              <w:adjustRightInd/>
              <w:ind w:left="459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постановления Правительства РФ от 23 декабря 2021 г. N 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 г. N 2467 и признании утратившими силу некоторых актов Правительства Российской Федерации»</w:t>
            </w:r>
          </w:p>
          <w:p w14:paraId="7FA598EC" w14:textId="44B8BDB6" w:rsidR="009259B7" w:rsidRPr="00AA3E2C" w:rsidRDefault="009259B7" w:rsidP="00602B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20"/>
                <w:tab w:val="left" w:pos="1418"/>
                <w:tab w:val="left" w:pos="1451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autoSpaceDE/>
              <w:autoSpaceDN/>
              <w:adjustRightInd/>
              <w:ind w:left="459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и иных действующих нормативно-правовых актов (регламентов) в сфере обязательной сертификации продукции.</w:t>
            </w:r>
          </w:p>
        </w:tc>
      </w:tr>
      <w:tr w:rsidR="009259B7" w:rsidRPr="00AA3E2C" w14:paraId="7E0FA91A" w14:textId="77777777" w:rsidTr="00602B0D">
        <w:trPr>
          <w:gridAfter w:val="1"/>
          <w:wAfter w:w="13" w:type="dxa"/>
          <w:trHeight w:val="20"/>
        </w:trPr>
        <w:tc>
          <w:tcPr>
            <w:tcW w:w="567" w:type="dxa"/>
            <w:gridSpan w:val="2"/>
          </w:tcPr>
          <w:p w14:paraId="0BA4ABC0" w14:textId="77777777" w:rsidR="009259B7" w:rsidRPr="00AA3E2C" w:rsidRDefault="009259B7" w:rsidP="00602B0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459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</w:tcPr>
          <w:p w14:paraId="475D8BB6" w14:textId="77777777" w:rsidR="009259B7" w:rsidRPr="00AA3E2C" w:rsidRDefault="009259B7" w:rsidP="00602B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1. Срок действия </w:t>
            </w:r>
          </w:p>
          <w:p w14:paraId="6AC5B056" w14:textId="77777777" w:rsidR="009259B7" w:rsidRPr="00AA3E2C" w:rsidRDefault="009259B7" w:rsidP="00602B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контракта</w:t>
            </w:r>
          </w:p>
          <w:p w14:paraId="3D0AD0AC" w14:textId="77777777" w:rsidR="009259B7" w:rsidRPr="00AA3E2C" w:rsidRDefault="009259B7" w:rsidP="00602B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2. Сроки выполнения работ/ оказания услуг</w:t>
            </w:r>
          </w:p>
        </w:tc>
        <w:tc>
          <w:tcPr>
            <w:tcW w:w="8363" w:type="dxa"/>
            <w:gridSpan w:val="2"/>
          </w:tcPr>
          <w:p w14:paraId="62F43305" w14:textId="77777777" w:rsidR="009259B7" w:rsidRPr="00AA3E2C" w:rsidRDefault="009259B7" w:rsidP="00602B0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4"/>
                <w:tab w:val="left" w:pos="2572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25"/>
                <w:tab w:val="left" w:pos="9217"/>
              </w:tabs>
              <w:autoSpaceDE/>
              <w:autoSpaceDN/>
              <w:adjustRightInd/>
              <w:ind w:left="357" w:hanging="357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Срок действия Контракта – с даты подписания Контракта до полного исполнения Сторонами своих обязательств. </w:t>
            </w:r>
          </w:p>
          <w:p w14:paraId="4D562D2B" w14:textId="48244F5B" w:rsidR="009259B7" w:rsidRPr="00AA3E2C" w:rsidRDefault="009259B7" w:rsidP="001340A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17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autoSpaceDE/>
              <w:autoSpaceDN/>
              <w:adjustRightInd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Работы/услуги выполняются с </w:t>
            </w:r>
            <w:r w:rsidR="001340AB">
              <w:rPr>
                <w:rFonts w:ascii="Times New Roman" w:hAnsi="Times New Roman"/>
                <w:color w:val="000000"/>
                <w:sz w:val="22"/>
                <w:szCs w:val="22"/>
              </w:rPr>
              <w:t>14 сентября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0515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по </w:t>
            </w:r>
            <w:r w:rsidR="00EC5AEC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  <w:r w:rsidR="0054053C" w:rsidRPr="000515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сентября</w:t>
            </w:r>
            <w:r w:rsidR="00F85C3F" w:rsidRPr="000515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051542">
              <w:rPr>
                <w:rFonts w:ascii="Times New Roman" w:hAnsi="Times New Roman"/>
                <w:color w:val="000000"/>
                <w:sz w:val="22"/>
                <w:szCs w:val="22"/>
              </w:rPr>
              <w:t>202</w:t>
            </w:r>
            <w:r w:rsidR="00051542" w:rsidRPr="00051542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Pr="0005154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года включительно.</w:t>
            </w:r>
            <w:bookmarkStart w:id="4" w:name="_GoBack"/>
            <w:bookmarkEnd w:id="4"/>
          </w:p>
        </w:tc>
      </w:tr>
      <w:tr w:rsidR="009259B7" w:rsidRPr="00AA3E2C" w14:paraId="7D5825BB" w14:textId="77777777" w:rsidTr="00602B0D">
        <w:trPr>
          <w:gridAfter w:val="1"/>
          <w:wAfter w:w="13" w:type="dxa"/>
          <w:trHeight w:val="20"/>
        </w:trPr>
        <w:tc>
          <w:tcPr>
            <w:tcW w:w="567" w:type="dxa"/>
            <w:gridSpan w:val="2"/>
          </w:tcPr>
          <w:p w14:paraId="39D74C86" w14:textId="77777777" w:rsidR="009259B7" w:rsidRPr="00AA3E2C" w:rsidRDefault="009259B7" w:rsidP="00602B0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459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</w:tcPr>
          <w:p w14:paraId="139F70BF" w14:textId="77777777" w:rsidR="009259B7" w:rsidRPr="00AA3E2C" w:rsidRDefault="009259B7" w:rsidP="00602B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Порядок выполнения работ, оказания услуг, поставки товаров, этапы, последовательн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ость, график, порядок поэтапной выплаты авансов, а также поэтапной оплаты исполненных условий контракта</w:t>
            </w:r>
          </w:p>
          <w:p w14:paraId="66B50E79" w14:textId="77777777" w:rsidR="009259B7" w:rsidRPr="00AA3E2C" w:rsidRDefault="009259B7" w:rsidP="00602B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363" w:type="dxa"/>
            <w:gridSpan w:val="2"/>
          </w:tcPr>
          <w:p w14:paraId="4AF935E9" w14:textId="77777777" w:rsidR="009259B7" w:rsidRPr="00AA3E2C" w:rsidRDefault="009259B7" w:rsidP="00602B0D">
            <w:pPr>
              <w:tabs>
                <w:tab w:val="left" w:pos="0"/>
                <w:tab w:val="left" w:pos="420"/>
                <w:tab w:val="left" w:pos="1140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u w:val="single"/>
              </w:rPr>
            </w:pPr>
            <w:r w:rsidRPr="00AA3E2C">
              <w:rPr>
                <w:rFonts w:ascii="Times New Roman" w:hAnsi="Times New Roman"/>
                <w:b/>
                <w:color w:val="000000"/>
                <w:sz w:val="22"/>
                <w:szCs w:val="22"/>
                <w:u w:val="single"/>
              </w:rPr>
              <w:lastRenderedPageBreak/>
              <w:t>Порядок выполнения работ:</w:t>
            </w:r>
          </w:p>
          <w:p w14:paraId="55961272" w14:textId="15602421" w:rsidR="009259B7" w:rsidRPr="00AA3E2C" w:rsidRDefault="009259B7" w:rsidP="00602B0D">
            <w:pPr>
              <w:tabs>
                <w:tab w:val="left" w:pos="0"/>
                <w:tab w:val="left" w:pos="420"/>
                <w:tab w:val="left" w:pos="1140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течение 1 (одного) рабочего дня с момента подписания Контракта </w:t>
            </w:r>
            <w:r w:rsidR="00201CBF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Подрядчик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должен предоставить и согласовать с </w:t>
            </w:r>
            <w:r w:rsidR="00EC5AE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Заказчиком данные 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транспортных средств и сотрудников, привлеченных к выполнению работ, специальной грузоподъемной техники для производства погрузочно-разгрузочных работ, а также предоставляет копию приказа о назначении ответственного сотрудника за выполнение работ по 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Контракту с приложением доверенности на указанного сотрудника.</w:t>
            </w:r>
          </w:p>
          <w:p w14:paraId="794E8158" w14:textId="1B66BD4E" w:rsidR="009259B7" w:rsidRPr="00AA3E2C" w:rsidRDefault="009259B7" w:rsidP="00602B0D">
            <w:pPr>
              <w:ind w:firstLine="31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sz w:val="22"/>
                <w:szCs w:val="22"/>
              </w:rPr>
              <w:t xml:space="preserve">В течение 2 (двух) рабочих дней после подписания Контракта </w:t>
            </w:r>
            <w:r w:rsidR="00201CBF" w:rsidRPr="00AA3E2C">
              <w:rPr>
                <w:rFonts w:ascii="Times New Roman" w:hAnsi="Times New Roman"/>
                <w:sz w:val="22"/>
                <w:szCs w:val="22"/>
              </w:rPr>
              <w:t>Подрядчик</w:t>
            </w:r>
            <w:r w:rsidRPr="00AA3E2C">
              <w:rPr>
                <w:rFonts w:ascii="Times New Roman" w:hAnsi="Times New Roman"/>
                <w:sz w:val="22"/>
                <w:szCs w:val="22"/>
              </w:rPr>
              <w:t xml:space="preserve"> должен предоставить </w:t>
            </w:r>
            <w:r w:rsidR="00EC5AEC">
              <w:rPr>
                <w:rFonts w:ascii="Times New Roman" w:hAnsi="Times New Roman"/>
                <w:sz w:val="22"/>
                <w:szCs w:val="22"/>
              </w:rPr>
              <w:t>Заказчику</w:t>
            </w:r>
            <w:r w:rsidRPr="00AA3E2C">
              <w:rPr>
                <w:rFonts w:ascii="Times New Roman" w:hAnsi="Times New Roman"/>
                <w:sz w:val="22"/>
                <w:szCs w:val="22"/>
              </w:rPr>
              <w:t xml:space="preserve"> на согласование график выполнения работ (</w:t>
            </w:r>
            <w:r w:rsidR="00EC5AEC">
              <w:rPr>
                <w:rFonts w:ascii="Times New Roman" w:hAnsi="Times New Roman"/>
                <w:sz w:val="22"/>
                <w:szCs w:val="22"/>
              </w:rPr>
              <w:t>упаковка, транспортировка, монтаж</w:t>
            </w:r>
            <w:r w:rsidRPr="00AA3E2C">
              <w:rPr>
                <w:rFonts w:ascii="Times New Roman" w:hAnsi="Times New Roman"/>
                <w:sz w:val="22"/>
                <w:szCs w:val="22"/>
              </w:rPr>
              <w:t xml:space="preserve">). </w:t>
            </w:r>
            <w:r w:rsidR="00EC5AEC">
              <w:rPr>
                <w:rFonts w:ascii="Times New Roman" w:hAnsi="Times New Roman"/>
                <w:sz w:val="22"/>
                <w:szCs w:val="22"/>
              </w:rPr>
              <w:t>Заказчик</w:t>
            </w:r>
            <w:r w:rsidRPr="00AA3E2C">
              <w:rPr>
                <w:rFonts w:ascii="Times New Roman" w:hAnsi="Times New Roman"/>
                <w:sz w:val="22"/>
                <w:szCs w:val="22"/>
              </w:rPr>
              <w:t xml:space="preserve"> в течение 1 (одного) рабочего дня после предоставления графика </w:t>
            </w:r>
            <w:r w:rsidR="00201CBF" w:rsidRPr="00AA3E2C">
              <w:rPr>
                <w:rFonts w:ascii="Times New Roman" w:hAnsi="Times New Roman"/>
                <w:sz w:val="22"/>
                <w:szCs w:val="22"/>
              </w:rPr>
              <w:t>Подрядчиком</w:t>
            </w:r>
            <w:r w:rsidRPr="00AA3E2C">
              <w:rPr>
                <w:rFonts w:ascii="Times New Roman" w:hAnsi="Times New Roman"/>
                <w:sz w:val="22"/>
                <w:szCs w:val="22"/>
              </w:rPr>
              <w:t xml:space="preserve"> должен рассмотреть его и направить </w:t>
            </w:r>
            <w:r w:rsidR="00201CBF" w:rsidRPr="00AA3E2C">
              <w:rPr>
                <w:rFonts w:ascii="Times New Roman" w:hAnsi="Times New Roman"/>
                <w:sz w:val="22"/>
                <w:szCs w:val="22"/>
              </w:rPr>
              <w:t>Подрядчику</w:t>
            </w:r>
            <w:r w:rsidRPr="00AA3E2C">
              <w:rPr>
                <w:rFonts w:ascii="Times New Roman" w:hAnsi="Times New Roman"/>
                <w:sz w:val="22"/>
                <w:szCs w:val="22"/>
              </w:rPr>
              <w:t xml:space="preserve"> согласованный график выполнения работ. </w:t>
            </w:r>
          </w:p>
          <w:p w14:paraId="462A6A40" w14:textId="6734BD29" w:rsidR="009259B7" w:rsidRPr="00AA3E2C" w:rsidRDefault="00201CBF" w:rsidP="006F0104">
            <w:pPr>
              <w:ind w:firstLine="31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sz w:val="22"/>
                <w:szCs w:val="22"/>
              </w:rPr>
              <w:t>Подрядчик</w:t>
            </w:r>
            <w:r w:rsidR="009259B7" w:rsidRPr="00AA3E2C">
              <w:rPr>
                <w:rFonts w:ascii="Times New Roman" w:hAnsi="Times New Roman"/>
                <w:sz w:val="22"/>
                <w:szCs w:val="22"/>
              </w:rPr>
              <w:t xml:space="preserve"> в течение 1 (одного) рабочего дня после получения от </w:t>
            </w:r>
            <w:r w:rsidR="00EC5AEC">
              <w:rPr>
                <w:rFonts w:ascii="Times New Roman" w:hAnsi="Times New Roman"/>
                <w:sz w:val="22"/>
                <w:szCs w:val="22"/>
              </w:rPr>
              <w:t xml:space="preserve">Заказчика </w:t>
            </w:r>
            <w:r w:rsidR="009259B7" w:rsidRPr="00AA3E2C">
              <w:rPr>
                <w:rFonts w:ascii="Times New Roman" w:hAnsi="Times New Roman"/>
                <w:sz w:val="22"/>
                <w:szCs w:val="22"/>
              </w:rPr>
              <w:t xml:space="preserve">согласованного графика выполнения работ должен предоставить </w:t>
            </w:r>
            <w:r w:rsidR="00EC5AEC">
              <w:rPr>
                <w:rFonts w:ascii="Times New Roman" w:hAnsi="Times New Roman"/>
                <w:sz w:val="22"/>
                <w:szCs w:val="22"/>
              </w:rPr>
              <w:t>Заказчику</w:t>
            </w:r>
            <w:r w:rsidR="009259B7" w:rsidRPr="00AA3E2C">
              <w:rPr>
                <w:rFonts w:ascii="Times New Roman" w:hAnsi="Times New Roman"/>
                <w:sz w:val="22"/>
                <w:szCs w:val="22"/>
              </w:rPr>
              <w:t xml:space="preserve"> выполнения работ, заверенный руководителем или другим уполномоченным лицом </w:t>
            </w:r>
            <w:r w:rsidRPr="00AA3E2C">
              <w:rPr>
                <w:rFonts w:ascii="Times New Roman" w:hAnsi="Times New Roman"/>
                <w:sz w:val="22"/>
                <w:szCs w:val="22"/>
              </w:rPr>
              <w:t>Подрядчика</w:t>
            </w:r>
            <w:r w:rsidR="009259B7" w:rsidRPr="00AA3E2C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643AF782" w14:textId="77777777" w:rsidR="009259B7" w:rsidRPr="00AA3E2C" w:rsidRDefault="009259B7" w:rsidP="00602B0D">
            <w:p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u w:val="single"/>
              </w:rPr>
            </w:pPr>
            <w:r w:rsidRPr="00AA3E2C">
              <w:rPr>
                <w:rFonts w:ascii="Times New Roman" w:hAnsi="Times New Roman"/>
                <w:b/>
                <w:color w:val="000000"/>
                <w:sz w:val="22"/>
                <w:szCs w:val="22"/>
                <w:u w:val="single"/>
              </w:rPr>
              <w:t>Порядок сдачи работ:</w:t>
            </w:r>
          </w:p>
          <w:p w14:paraId="45362366" w14:textId="4669484C" w:rsidR="009259B7" w:rsidRPr="00AA3E2C" w:rsidRDefault="009259B7" w:rsidP="00602B0D">
            <w:pPr>
              <w:tabs>
                <w:tab w:val="left" w:pos="0"/>
                <w:tab w:val="left" w:pos="420"/>
                <w:tab w:val="left" w:pos="1140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Ответственное лицо </w:t>
            </w:r>
            <w:r w:rsidR="00201CBF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Подрядчика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должно проводить сдачу выполненных работ представителю Заказчика в соответствии с графиком выполнения работ (</w:t>
            </w:r>
            <w:r w:rsidR="00863F35">
              <w:rPr>
                <w:rFonts w:ascii="Times New Roman" w:hAnsi="Times New Roman"/>
                <w:color w:val="000000"/>
                <w:sz w:val="22"/>
                <w:szCs w:val="22"/>
              </w:rPr>
              <w:t>упаковка, транспортировка, распаковка</w:t>
            </w:r>
            <w:r w:rsidR="006F0104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  <w:p w14:paraId="0BC96F04" w14:textId="5E36A1FB" w:rsidR="009259B7" w:rsidRPr="00AA3E2C" w:rsidRDefault="009259B7" w:rsidP="00602B0D">
            <w:pPr>
              <w:tabs>
                <w:tab w:val="left" w:pos="0"/>
                <w:tab w:val="left" w:pos="420"/>
                <w:tab w:val="left" w:pos="1140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случае установления факта некачественного выполнения работ, Заказчиком составляется Акт. Уведомление о некачественном выполнении работ направляется </w:t>
            </w:r>
            <w:r w:rsidR="00201CBF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Подрядчику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по каналу электронной связи. Заказчик имеет право требовать устранения своих замечаний по работам, выполненным </w:t>
            </w:r>
            <w:r w:rsidR="00201CBF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Подрядчиком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ненадлежащим образом в течение всего срока работы выставки.</w:t>
            </w:r>
          </w:p>
          <w:p w14:paraId="32A750C7" w14:textId="59C8223D" w:rsidR="009259B7" w:rsidRPr="00AA3E2C" w:rsidRDefault="00863F35" w:rsidP="00602B0D">
            <w:pPr>
              <w:ind w:firstLine="459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</w:t>
            </w:r>
            <w:r w:rsidR="00201CBF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одрядчик</w:t>
            </w:r>
            <w:r w:rsidR="009259B7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при сдаче работ Заказчику должен предоставить Заказчику комплект отчетной документации.</w:t>
            </w:r>
          </w:p>
          <w:p w14:paraId="4521CEF5" w14:textId="77777777" w:rsidR="009259B7" w:rsidRPr="00AA3E2C" w:rsidRDefault="009259B7" w:rsidP="00602B0D">
            <w:pPr>
              <w:ind w:firstLine="459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Заказчик самостоятельно осуществляет проверку качества выполнения работ. </w:t>
            </w:r>
          </w:p>
          <w:p w14:paraId="3D0D57A2" w14:textId="67C2B0DB" w:rsidR="009259B7" w:rsidRPr="00AA3E2C" w:rsidRDefault="009259B7" w:rsidP="00602B0D">
            <w:pPr>
              <w:ind w:firstLine="459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Оплата производится согласно условиям Договора. Выполнение работ подтверждается Актом сдачи-приемки выполненных работ, подписанным Заказчиком и </w:t>
            </w:r>
            <w:r w:rsidR="00201CBF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Подрядчиком</w:t>
            </w:r>
          </w:p>
          <w:p w14:paraId="43E7B865" w14:textId="39D19EB3" w:rsidR="009259B7" w:rsidRPr="00AA3E2C" w:rsidRDefault="009259B7" w:rsidP="00602B0D">
            <w:pPr>
              <w:ind w:firstLine="459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Не позднее 5 (Пяти) рабочих дней после получения от </w:t>
            </w:r>
            <w:r w:rsidR="00201CBF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Подрядчика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отчетной документации Заказчик должен рассмотреть результаты и осуществить приемку выполненных работ. Если Заказчик не принимает работы, то Заказчик подписывает и направляет </w:t>
            </w:r>
            <w:r w:rsidR="00201CBF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Подрядчику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течение 5 (Пяти) рабочих дней мотивированный отказ. </w:t>
            </w:r>
          </w:p>
          <w:p w14:paraId="2B99CCAA" w14:textId="77777777" w:rsidR="009259B7" w:rsidRPr="00AA3E2C" w:rsidRDefault="009259B7" w:rsidP="00602B0D">
            <w:pPr>
              <w:ind w:firstLine="459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качестве подтверждения фактов неисполнения/ненадлежащего исполнения обязательств Заказчик может предъявлять фото- и видеоматериалы. </w:t>
            </w:r>
          </w:p>
          <w:p w14:paraId="464D64A8" w14:textId="36263A9A" w:rsidR="009259B7" w:rsidRPr="00AA3E2C" w:rsidRDefault="009259B7" w:rsidP="00602B0D">
            <w:pPr>
              <w:ind w:firstLine="459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Заказчик вправе в любое время до сдачи ему результата работ отказаться от исполнения Контракта, уплатив </w:t>
            </w:r>
            <w:r w:rsidR="00201CBF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Подрядчику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часть установленной цены пропорционально части работы, выполненной до получения извещения об отказе Заказчика от исполнения Контракта. Заказчик не возмещает </w:t>
            </w:r>
            <w:r w:rsidR="00201CBF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Подрядчику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убытки, причиненные прекращением Контракта.</w:t>
            </w:r>
          </w:p>
          <w:p w14:paraId="221B6523" w14:textId="6D55B87B" w:rsidR="009259B7" w:rsidRPr="00AA3E2C" w:rsidRDefault="009259B7" w:rsidP="00602B0D">
            <w:pPr>
              <w:ind w:firstLine="459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Заказчик вправе отказаться от исполнения Контракта и потребовать возмещения убытков, если </w:t>
            </w:r>
            <w:r w:rsidR="00201CBF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Подрядчик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не приступает своевременно к исполнению Контракта или выполняет работу настолько медленно, что окончание ее к сроку становится явно невозможным.</w:t>
            </w:r>
          </w:p>
          <w:p w14:paraId="7A7533FB" w14:textId="71428323" w:rsidR="009259B7" w:rsidRPr="00AA3E2C" w:rsidRDefault="009259B7" w:rsidP="00CF4A06">
            <w:pPr>
              <w:ind w:firstLine="459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Заказчик вправе приостановить оплату работ, уведомив об этом </w:t>
            </w:r>
            <w:r w:rsidR="00201CBF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Подрядчика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в случае нарушения </w:t>
            </w:r>
            <w:r w:rsidR="00201CBF"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>Подрядчиком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обязательств, предусмотренных Контрактом и Техническим заданием, до момента их исполнения. </w:t>
            </w:r>
          </w:p>
        </w:tc>
      </w:tr>
      <w:tr w:rsidR="009259B7" w:rsidRPr="0081317C" w14:paraId="644CF57D" w14:textId="77777777" w:rsidTr="00602B0D">
        <w:trPr>
          <w:gridAfter w:val="1"/>
          <w:wAfter w:w="13" w:type="dxa"/>
          <w:trHeight w:val="20"/>
        </w:trPr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9AC7962" w14:textId="77777777" w:rsidR="009259B7" w:rsidRPr="00AA3E2C" w:rsidRDefault="009259B7" w:rsidP="00602B0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459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28B98795" w14:textId="77777777" w:rsidR="009259B7" w:rsidRPr="00AA3E2C" w:rsidRDefault="009259B7" w:rsidP="00602B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Качественные и количественные характеристики поставляемых товаров, </w:t>
            </w:r>
          </w:p>
          <w:p w14:paraId="709336F1" w14:textId="77777777" w:rsidR="009259B7" w:rsidRPr="00AA3E2C" w:rsidRDefault="009259B7" w:rsidP="00602B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выполняемых работ, оказываемых услуг, установление которых обязательно и которые </w:t>
            </w:r>
            <w:r w:rsidRPr="00AA3E2C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обеспечивают однозначное понимание потребности заказчика</w:t>
            </w:r>
          </w:p>
          <w:p w14:paraId="5AAFB742" w14:textId="77777777" w:rsidR="009259B7" w:rsidRPr="00AA3E2C" w:rsidRDefault="009259B7" w:rsidP="00602B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216349F" w14:textId="77777777" w:rsidR="009259B7" w:rsidRPr="00AA3E2C" w:rsidRDefault="009259B7" w:rsidP="00602B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8ED82D7" w14:textId="77777777" w:rsidR="009259B7" w:rsidRPr="00AA3E2C" w:rsidRDefault="009259B7" w:rsidP="00602B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tcBorders>
              <w:right w:val="single" w:sz="4" w:space="0" w:color="000000"/>
            </w:tcBorders>
          </w:tcPr>
          <w:p w14:paraId="165767BC" w14:textId="77777777" w:rsidR="009259B7" w:rsidRPr="00AA3E2C" w:rsidRDefault="009259B7" w:rsidP="00602B0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AA3E2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lastRenderedPageBreak/>
              <w:t xml:space="preserve">Характеристики работ: </w:t>
            </w:r>
          </w:p>
          <w:p w14:paraId="32335C02" w14:textId="77777777" w:rsidR="009259B7" w:rsidRPr="00AA3E2C" w:rsidRDefault="009259B7" w:rsidP="00602B0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tbl>
            <w:tblPr>
              <w:tblW w:w="815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25"/>
              <w:gridCol w:w="1135"/>
              <w:gridCol w:w="4714"/>
              <w:gridCol w:w="1098"/>
              <w:gridCol w:w="781"/>
            </w:tblGrid>
            <w:tr w:rsidR="007E6270" w:rsidRPr="00AA3E2C" w14:paraId="198591DA" w14:textId="77777777" w:rsidTr="007E6270"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4FDCADF" w14:textId="77777777" w:rsidR="007E6270" w:rsidRPr="00AA3E2C" w:rsidRDefault="007E6270" w:rsidP="007E6270">
                  <w:pPr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5C7F97" w14:textId="77777777" w:rsidR="007E6270" w:rsidRPr="00AA3E2C" w:rsidRDefault="007E6270" w:rsidP="007E6270">
                  <w:pPr>
                    <w:ind w:left="34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AA3E2C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Наименование </w:t>
                  </w:r>
                </w:p>
              </w:tc>
              <w:tc>
                <w:tcPr>
                  <w:tcW w:w="47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978EA2" w14:textId="77777777" w:rsidR="007E6270" w:rsidRPr="00AA3E2C" w:rsidRDefault="007E6270" w:rsidP="007E6270">
                  <w:pPr>
                    <w:ind w:left="34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AA3E2C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Описание</w:t>
                  </w:r>
                </w:p>
                <w:p w14:paraId="1B47C155" w14:textId="77777777" w:rsidR="007E6270" w:rsidRPr="00AA3E2C" w:rsidRDefault="007E6270" w:rsidP="007E6270">
                  <w:pPr>
                    <w:ind w:left="34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2AD0A39C" w14:textId="77777777" w:rsidR="007E6270" w:rsidRPr="00AA3E2C" w:rsidRDefault="007E6270" w:rsidP="007E6270">
                  <w:pPr>
                    <w:ind w:left="34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AA3E2C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Ед. измерения 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21216753" w14:textId="77777777" w:rsidR="007E6270" w:rsidRPr="00AA3E2C" w:rsidRDefault="007E6270" w:rsidP="007E6270">
                  <w:pPr>
                    <w:ind w:left="34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AA3E2C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Кол-во</w:t>
                  </w:r>
                </w:p>
              </w:tc>
            </w:tr>
            <w:tr w:rsidR="007E6270" w:rsidRPr="00AA3E2C" w14:paraId="506814CB" w14:textId="77777777" w:rsidTr="007E6270"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3FE20C9C" w14:textId="77777777" w:rsidR="007E6270" w:rsidRPr="00AA3E2C" w:rsidRDefault="007E6270" w:rsidP="007E6270">
                  <w:pPr>
                    <w:pStyle w:val="aa"/>
                    <w:numPr>
                      <w:ilvl w:val="0"/>
                      <w:numId w:val="14"/>
                    </w:numPr>
                    <w:ind w:left="311" w:hanging="425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0A9B4E" w14:textId="77777777" w:rsidR="007E6270" w:rsidRPr="00AA3E2C" w:rsidRDefault="007E6270" w:rsidP="007E6270">
                  <w:pPr>
                    <w:ind w:left="34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AA3E2C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Подготовительные работы</w:t>
                  </w:r>
                </w:p>
              </w:tc>
              <w:tc>
                <w:tcPr>
                  <w:tcW w:w="47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F4E8FC" w14:textId="0823CA1E" w:rsidR="007E6270" w:rsidRPr="00AA3E2C" w:rsidRDefault="00863F35" w:rsidP="00863F35">
                  <w:pPr>
                    <w:pStyle w:val="aa"/>
                    <w:numPr>
                      <w:ilvl w:val="1"/>
                      <w:numId w:val="7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Подготовка и предоставление ящиков, необходимых для транспортировки экспонатов выставки и предметов художественного оформления выставки</w:t>
                  </w:r>
                </w:p>
                <w:p w14:paraId="54D522F3" w14:textId="1BBE78DF" w:rsidR="00863F35" w:rsidRPr="000B4B4C" w:rsidRDefault="00863F35" w:rsidP="00863F3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/>
                    <w:autoSpaceDN/>
                    <w:adjustRightInd/>
                    <w:ind w:left="36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(51 рама размером 52×43 см. и 18 коробочек размером 52×43 см.);</w:t>
                  </w:r>
                </w:p>
                <w:p w14:paraId="77059122" w14:textId="5739DDBA" w:rsidR="007E6270" w:rsidRPr="00AA3E2C" w:rsidRDefault="00863F35" w:rsidP="00863F35">
                  <w:pPr>
                    <w:pStyle w:val="aa"/>
                    <w:numPr>
                      <w:ilvl w:val="1"/>
                      <w:numId w:val="7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Упаковка экспонатов выставки и предметов художественного оформления выставки. Упаковка включает в себя заклейку стекол специальным </w:t>
                  </w:r>
                  <w:r w:rsidR="00F10ABD">
                    <w:rPr>
                      <w:sz w:val="22"/>
                      <w:szCs w:val="22"/>
                    </w:rPr>
                    <w:t>скотчем</w:t>
                  </w:r>
                  <w:r>
                    <w:rPr>
                      <w:sz w:val="22"/>
                      <w:szCs w:val="22"/>
                    </w:rPr>
                    <w:t xml:space="preserve"> для </w:t>
                  </w:r>
                  <w:r>
                    <w:rPr>
                      <w:sz w:val="22"/>
                      <w:szCs w:val="22"/>
                    </w:rPr>
                    <w:lastRenderedPageBreak/>
                    <w:t>стекла и упаковка в воздушно-пузырчатую пленку.</w:t>
                  </w:r>
                </w:p>
              </w:tc>
              <w:tc>
                <w:tcPr>
                  <w:tcW w:w="10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2B9DBC44" w14:textId="77777777" w:rsidR="007E6270" w:rsidRPr="00AA3E2C" w:rsidRDefault="007E6270" w:rsidP="007E6270">
                  <w:pPr>
                    <w:ind w:left="34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AA3E2C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lastRenderedPageBreak/>
                    <w:t>Ус.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D4C3A5E" w14:textId="77777777" w:rsidR="007E6270" w:rsidRPr="00AA3E2C" w:rsidRDefault="007E6270" w:rsidP="007E6270">
                  <w:pPr>
                    <w:ind w:left="34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AA3E2C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1</w:t>
                  </w:r>
                </w:p>
              </w:tc>
            </w:tr>
            <w:tr w:rsidR="007E6270" w:rsidRPr="00AA3E2C" w14:paraId="294C9A10" w14:textId="77777777" w:rsidTr="007E6270"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96230B8" w14:textId="77777777" w:rsidR="007E6270" w:rsidRPr="00AA3E2C" w:rsidRDefault="007E6270" w:rsidP="007E6270">
                  <w:pPr>
                    <w:pStyle w:val="aa"/>
                    <w:numPr>
                      <w:ilvl w:val="0"/>
                      <w:numId w:val="7"/>
                    </w:num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26F3F5DC" w14:textId="6176290D" w:rsidR="007E6270" w:rsidRPr="00AA3E2C" w:rsidRDefault="00863F35" w:rsidP="002D5973">
                  <w:pPr>
                    <w:ind w:left="34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Транспортировка</w:t>
                  </w:r>
                </w:p>
              </w:tc>
              <w:tc>
                <w:tcPr>
                  <w:tcW w:w="47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1D5F344" w14:textId="072C1653" w:rsidR="00A269CA" w:rsidRDefault="00863F35" w:rsidP="007E6270">
                  <w:pPr>
                    <w:ind w:left="34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="004702A9">
                    <w:rPr>
                      <w:rFonts w:ascii="Times New Roman" w:hAnsi="Times New Roman"/>
                      <w:sz w:val="22"/>
                      <w:szCs w:val="22"/>
                    </w:rPr>
                    <w:t>Транспортировка ящиков с экспонатами выставки и предметами художественного оформления выставки по маршруту Москва, улица Воздвиженка д. 5/15 - Санкт-Петербург</w:t>
                  </w:r>
                  <w:r w:rsidR="004702A9" w:rsidRPr="00AA3E2C">
                    <w:rPr>
                      <w:rFonts w:ascii="Times New Roman" w:hAnsi="Times New Roman"/>
                      <w:sz w:val="22"/>
                      <w:szCs w:val="22"/>
                    </w:rPr>
                    <w:t xml:space="preserve">, ул. </w:t>
                  </w:r>
                  <w:r w:rsidR="004702A9" w:rsidRPr="00681DB9">
                    <w:rPr>
                      <w:rFonts w:ascii="Times New Roman" w:hAnsi="Times New Roman"/>
                      <w:color w:val="000000"/>
                    </w:rPr>
                    <w:t>Куйбышева, д. 2-4</w:t>
                  </w:r>
                  <w:r w:rsidR="004702A9">
                    <w:rPr>
                      <w:rFonts w:ascii="Times New Roman" w:hAnsi="Times New Roman"/>
                      <w:color w:val="000000"/>
                    </w:rPr>
                    <w:t>.</w:t>
                  </w:r>
                </w:p>
                <w:p w14:paraId="64F3C96C" w14:textId="78B0A738" w:rsidR="004702A9" w:rsidRPr="00AA3E2C" w:rsidRDefault="004702A9" w:rsidP="007E6270">
                  <w:pPr>
                    <w:ind w:left="34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Машина обязательно должна быть оснащена системой </w:t>
                  </w:r>
                  <w:r w:rsidR="007D0428">
                    <w:rPr>
                      <w:rFonts w:ascii="Times New Roman" w:hAnsi="Times New Roman"/>
                      <w:color w:val="000000"/>
                    </w:rPr>
                    <w:t>крепления. Ящики с экспонатами выставки и элементами художественного оформления выставки должны быть жестко зафиксированы</w:t>
                  </w:r>
                  <w:r w:rsidR="002E1525">
                    <w:rPr>
                      <w:rFonts w:ascii="Times New Roman" w:hAnsi="Times New Roman"/>
                      <w:color w:val="000000"/>
                    </w:rPr>
                    <w:t xml:space="preserve"> в кузове</w:t>
                  </w:r>
                  <w:r w:rsidR="007D0428">
                    <w:rPr>
                      <w:rFonts w:ascii="Times New Roman" w:hAnsi="Times New Roman"/>
                      <w:color w:val="000000"/>
                    </w:rPr>
                    <w:t xml:space="preserve"> во избежание деформации содержимого во время транспортировки.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  <w:p w14:paraId="39A6C4B0" w14:textId="78E0A95E" w:rsidR="007E6270" w:rsidRPr="00AA3E2C" w:rsidRDefault="007E6270" w:rsidP="007E6270">
                  <w:pPr>
                    <w:ind w:right="459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AA3E2C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0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349CD45A" w14:textId="6A75B05A" w:rsidR="00050433" w:rsidRDefault="00863F35" w:rsidP="00050433">
                  <w:pPr>
                    <w:ind w:left="34"/>
                    <w:rPr>
                      <w:rFonts w:ascii="Times New Roman" w:hAnsi="Times New Roman"/>
                      <w:b/>
                      <w:iCs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iCs/>
                      <w:sz w:val="22"/>
                      <w:szCs w:val="22"/>
                    </w:rPr>
                    <w:t xml:space="preserve"> </w:t>
                  </w:r>
                </w:p>
                <w:p w14:paraId="4DD45892" w14:textId="77777777" w:rsidR="007E6270" w:rsidRPr="00AA3E2C" w:rsidRDefault="007E6270" w:rsidP="007E6270">
                  <w:pPr>
                    <w:ind w:left="34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6656C190" w14:textId="77777777" w:rsidR="007E6270" w:rsidRPr="00AA3E2C" w:rsidRDefault="007E6270" w:rsidP="007E6270">
                  <w:pPr>
                    <w:ind w:left="34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040238E2" w14:textId="77777777" w:rsidR="009259B7" w:rsidRPr="00BE213C" w:rsidRDefault="009259B7" w:rsidP="000A66AF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9259B7" w:rsidRPr="0081317C" w14:paraId="17532054" w14:textId="77777777" w:rsidTr="00602B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71" w:type="dxa"/>
          <w:trHeight w:val="20"/>
        </w:trPr>
        <w:tc>
          <w:tcPr>
            <w:tcW w:w="4937" w:type="dxa"/>
            <w:gridSpan w:val="3"/>
          </w:tcPr>
          <w:p w14:paraId="0D51D821" w14:textId="4EB20127" w:rsidR="009259B7" w:rsidRPr="0081317C" w:rsidRDefault="009259B7" w:rsidP="00602B0D">
            <w:pPr>
              <w:ind w:right="-5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537" w:type="dxa"/>
            <w:gridSpan w:val="2"/>
          </w:tcPr>
          <w:p w14:paraId="17DD13F3" w14:textId="73E536D4" w:rsidR="009259B7" w:rsidRPr="0081317C" w:rsidRDefault="009259B7" w:rsidP="00602B0D">
            <w:pPr>
              <w:ind w:right="-5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46BCFD2C" w14:textId="4E60CBC0" w:rsidR="009259B7" w:rsidRPr="00A269CA" w:rsidRDefault="009259B7" w:rsidP="00A269CA">
      <w:pPr>
        <w:tabs>
          <w:tab w:val="left" w:pos="1125"/>
        </w:tabs>
        <w:jc w:val="right"/>
        <w:rPr>
          <w:rFonts w:ascii="Times New Roman" w:hAnsi="Times New Roman"/>
          <w:sz w:val="22"/>
          <w:szCs w:val="22"/>
        </w:rPr>
      </w:pPr>
    </w:p>
    <w:p w14:paraId="63E1F5CB" w14:textId="40D44D58" w:rsidR="00A269CA" w:rsidRDefault="00A269CA" w:rsidP="00A269CA">
      <w:pPr>
        <w:jc w:val="center"/>
        <w:rPr>
          <w:rFonts w:ascii="Times New Roman" w:hAnsi="Times New Roman"/>
        </w:rPr>
      </w:pPr>
    </w:p>
    <w:p w14:paraId="4EF8E711" w14:textId="27C8A2FB" w:rsidR="00E562CC" w:rsidRPr="00A269CA" w:rsidRDefault="00E562CC" w:rsidP="00A269CA">
      <w:pPr>
        <w:jc w:val="center"/>
        <w:rPr>
          <w:rFonts w:ascii="Times New Roman" w:hAnsi="Times New Roman"/>
        </w:rPr>
      </w:pPr>
    </w:p>
    <w:sectPr w:rsidR="00E562CC" w:rsidRPr="00A269CA" w:rsidSect="00602B0D">
      <w:footerReference w:type="default" r:id="rId8"/>
      <w:pgSz w:w="11900" w:h="16800"/>
      <w:pgMar w:top="1134" w:right="560" w:bottom="851" w:left="709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31F42F" w14:textId="77777777" w:rsidR="00D75A76" w:rsidRDefault="00D75A76">
      <w:r>
        <w:separator/>
      </w:r>
    </w:p>
  </w:endnote>
  <w:endnote w:type="continuationSeparator" w:id="0">
    <w:p w14:paraId="03505728" w14:textId="77777777" w:rsidR="00D75A76" w:rsidRDefault="00D75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691978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14:paraId="29DD4EED" w14:textId="77777777" w:rsidR="005A68DD" w:rsidRPr="0081317C" w:rsidRDefault="005A68DD">
        <w:pPr>
          <w:pStyle w:val="a3"/>
          <w:rPr>
            <w:rFonts w:ascii="Times New Roman" w:hAnsi="Times New Roman"/>
            <w:sz w:val="18"/>
            <w:szCs w:val="18"/>
          </w:rPr>
        </w:pPr>
        <w:r w:rsidRPr="0081317C">
          <w:rPr>
            <w:rFonts w:ascii="Times New Roman" w:hAnsi="Times New Roman"/>
            <w:sz w:val="18"/>
            <w:szCs w:val="18"/>
          </w:rPr>
          <w:fldChar w:fldCharType="begin"/>
        </w:r>
        <w:r w:rsidRPr="0081317C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81317C">
          <w:rPr>
            <w:rFonts w:ascii="Times New Roman" w:hAnsi="Times New Roman"/>
            <w:sz w:val="18"/>
            <w:szCs w:val="18"/>
          </w:rPr>
          <w:fldChar w:fldCharType="separate"/>
        </w:r>
        <w:r w:rsidR="001340AB">
          <w:rPr>
            <w:rFonts w:ascii="Times New Roman" w:hAnsi="Times New Roman"/>
            <w:noProof/>
            <w:sz w:val="18"/>
            <w:szCs w:val="18"/>
          </w:rPr>
          <w:t>1</w:t>
        </w:r>
        <w:r w:rsidRPr="0081317C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2A29AF25" w14:textId="77777777" w:rsidR="005A68DD" w:rsidRPr="001F168C" w:rsidRDefault="005A68DD" w:rsidP="00602B0D">
    <w:pPr>
      <w:pStyle w:val="ConsNormal"/>
      <w:jc w:val="righ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E71605" w14:textId="77777777" w:rsidR="00D75A76" w:rsidRDefault="00D75A76">
      <w:r>
        <w:separator/>
      </w:r>
    </w:p>
  </w:footnote>
  <w:footnote w:type="continuationSeparator" w:id="0">
    <w:p w14:paraId="3767BFAB" w14:textId="77777777" w:rsidR="00D75A76" w:rsidRDefault="00D75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0B6A"/>
    <w:multiLevelType w:val="hybridMultilevel"/>
    <w:tmpl w:val="45BEF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554A6"/>
    <w:multiLevelType w:val="hybridMultilevel"/>
    <w:tmpl w:val="BDB66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B3675"/>
    <w:multiLevelType w:val="hybridMultilevel"/>
    <w:tmpl w:val="E93EA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66891"/>
    <w:multiLevelType w:val="multilevel"/>
    <w:tmpl w:val="B14E7F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7A3C6F"/>
    <w:multiLevelType w:val="multilevel"/>
    <w:tmpl w:val="79483082"/>
    <w:lvl w:ilvl="0">
      <w:start w:val="1"/>
      <w:numFmt w:val="decimal"/>
      <w:lvlText w:val="%1."/>
      <w:lvlJc w:val="center"/>
      <w:pPr>
        <w:ind w:left="927" w:hanging="360"/>
      </w:pPr>
    </w:lvl>
    <w:lvl w:ilvl="1">
      <w:start w:val="1"/>
      <w:numFmt w:val="lowerLetter"/>
      <w:lvlText w:val="%2."/>
      <w:lvlJc w:val="left"/>
      <w:pPr>
        <w:ind w:left="1113" w:hanging="360"/>
      </w:pPr>
    </w:lvl>
    <w:lvl w:ilvl="2">
      <w:start w:val="1"/>
      <w:numFmt w:val="lowerRoman"/>
      <w:lvlText w:val="%3."/>
      <w:lvlJc w:val="right"/>
      <w:pPr>
        <w:ind w:left="1833" w:hanging="180"/>
      </w:pPr>
    </w:lvl>
    <w:lvl w:ilvl="3">
      <w:start w:val="1"/>
      <w:numFmt w:val="decimal"/>
      <w:lvlText w:val="%4."/>
      <w:lvlJc w:val="left"/>
      <w:pPr>
        <w:ind w:left="2553" w:hanging="360"/>
      </w:pPr>
    </w:lvl>
    <w:lvl w:ilvl="4">
      <w:start w:val="1"/>
      <w:numFmt w:val="lowerLetter"/>
      <w:lvlText w:val="%5."/>
      <w:lvlJc w:val="left"/>
      <w:pPr>
        <w:ind w:left="3273" w:hanging="360"/>
      </w:pPr>
    </w:lvl>
    <w:lvl w:ilvl="5">
      <w:start w:val="1"/>
      <w:numFmt w:val="lowerRoman"/>
      <w:lvlText w:val="%6."/>
      <w:lvlJc w:val="right"/>
      <w:pPr>
        <w:ind w:left="3993" w:hanging="180"/>
      </w:pPr>
    </w:lvl>
    <w:lvl w:ilvl="6">
      <w:start w:val="1"/>
      <w:numFmt w:val="decimal"/>
      <w:lvlText w:val="%7."/>
      <w:lvlJc w:val="left"/>
      <w:pPr>
        <w:ind w:left="4713" w:hanging="360"/>
      </w:pPr>
    </w:lvl>
    <w:lvl w:ilvl="7">
      <w:start w:val="1"/>
      <w:numFmt w:val="lowerLetter"/>
      <w:lvlText w:val="%8."/>
      <w:lvlJc w:val="left"/>
      <w:pPr>
        <w:ind w:left="5433" w:hanging="360"/>
      </w:pPr>
    </w:lvl>
    <w:lvl w:ilvl="8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2E89769E"/>
    <w:multiLevelType w:val="multilevel"/>
    <w:tmpl w:val="15500C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  <w:b/>
        <w:i w:val="0"/>
        <w:iCs/>
        <w:u w:val="single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  <w:b/>
        <w:u w:val="single"/>
      </w:rPr>
    </w:lvl>
  </w:abstractNum>
  <w:abstractNum w:abstractNumId="6">
    <w:nsid w:val="2E9F35B4"/>
    <w:multiLevelType w:val="hybridMultilevel"/>
    <w:tmpl w:val="D4963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C0A4C"/>
    <w:multiLevelType w:val="multilevel"/>
    <w:tmpl w:val="F4BA1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26218D9"/>
    <w:multiLevelType w:val="multilevel"/>
    <w:tmpl w:val="CDF0E860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D048D6"/>
    <w:multiLevelType w:val="multilevel"/>
    <w:tmpl w:val="0AD048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B0249"/>
    <w:multiLevelType w:val="hybridMultilevel"/>
    <w:tmpl w:val="9EBAC6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816B4B"/>
    <w:multiLevelType w:val="multilevel"/>
    <w:tmpl w:val="79483082"/>
    <w:lvl w:ilvl="0">
      <w:start w:val="1"/>
      <w:numFmt w:val="decimal"/>
      <w:lvlText w:val="%1."/>
      <w:lvlJc w:val="center"/>
      <w:pPr>
        <w:ind w:left="927" w:hanging="360"/>
      </w:pPr>
    </w:lvl>
    <w:lvl w:ilvl="1">
      <w:start w:val="1"/>
      <w:numFmt w:val="lowerLetter"/>
      <w:lvlText w:val="%2."/>
      <w:lvlJc w:val="left"/>
      <w:pPr>
        <w:ind w:left="1113" w:hanging="360"/>
      </w:pPr>
    </w:lvl>
    <w:lvl w:ilvl="2">
      <w:start w:val="1"/>
      <w:numFmt w:val="lowerRoman"/>
      <w:lvlText w:val="%3."/>
      <w:lvlJc w:val="right"/>
      <w:pPr>
        <w:ind w:left="1833" w:hanging="180"/>
      </w:pPr>
    </w:lvl>
    <w:lvl w:ilvl="3">
      <w:start w:val="1"/>
      <w:numFmt w:val="decimal"/>
      <w:lvlText w:val="%4."/>
      <w:lvlJc w:val="left"/>
      <w:pPr>
        <w:ind w:left="2553" w:hanging="360"/>
      </w:pPr>
    </w:lvl>
    <w:lvl w:ilvl="4">
      <w:start w:val="1"/>
      <w:numFmt w:val="lowerLetter"/>
      <w:lvlText w:val="%5."/>
      <w:lvlJc w:val="left"/>
      <w:pPr>
        <w:ind w:left="3273" w:hanging="360"/>
      </w:pPr>
    </w:lvl>
    <w:lvl w:ilvl="5">
      <w:start w:val="1"/>
      <w:numFmt w:val="lowerRoman"/>
      <w:lvlText w:val="%6."/>
      <w:lvlJc w:val="right"/>
      <w:pPr>
        <w:ind w:left="3993" w:hanging="180"/>
      </w:pPr>
    </w:lvl>
    <w:lvl w:ilvl="6">
      <w:start w:val="1"/>
      <w:numFmt w:val="decimal"/>
      <w:lvlText w:val="%7."/>
      <w:lvlJc w:val="left"/>
      <w:pPr>
        <w:ind w:left="4713" w:hanging="360"/>
      </w:pPr>
    </w:lvl>
    <w:lvl w:ilvl="7">
      <w:start w:val="1"/>
      <w:numFmt w:val="lowerLetter"/>
      <w:lvlText w:val="%8."/>
      <w:lvlJc w:val="left"/>
      <w:pPr>
        <w:ind w:left="5433" w:hanging="360"/>
      </w:pPr>
    </w:lvl>
    <w:lvl w:ilvl="8">
      <w:start w:val="1"/>
      <w:numFmt w:val="lowerRoman"/>
      <w:lvlText w:val="%9."/>
      <w:lvlJc w:val="right"/>
      <w:pPr>
        <w:ind w:left="6153" w:hanging="180"/>
      </w:pPr>
    </w:lvl>
  </w:abstractNum>
  <w:abstractNum w:abstractNumId="12">
    <w:nsid w:val="5F1907E3"/>
    <w:multiLevelType w:val="multilevel"/>
    <w:tmpl w:val="9FFCEF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394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  <w:b/>
        <w:u w:val="single"/>
      </w:rPr>
    </w:lvl>
  </w:abstractNum>
  <w:abstractNum w:abstractNumId="13">
    <w:nsid w:val="62010B1C"/>
    <w:multiLevelType w:val="multilevel"/>
    <w:tmpl w:val="BBD6A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6576C21"/>
    <w:multiLevelType w:val="hybridMultilevel"/>
    <w:tmpl w:val="F4308808"/>
    <w:lvl w:ilvl="0" w:tplc="51A8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92F79BD"/>
    <w:multiLevelType w:val="multilevel"/>
    <w:tmpl w:val="5700FA34"/>
    <w:lvl w:ilvl="0">
      <w:start w:val="1"/>
      <w:numFmt w:val="bullet"/>
      <w:lvlText w:val="●"/>
      <w:lvlJc w:val="left"/>
      <w:pPr>
        <w:ind w:left="11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6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5"/>
  </w:num>
  <w:num w:numId="2">
    <w:abstractNumId w:val="3"/>
  </w:num>
  <w:num w:numId="3">
    <w:abstractNumId w:val="4"/>
  </w:num>
  <w:num w:numId="4">
    <w:abstractNumId w:val="9"/>
  </w:num>
  <w:num w:numId="5">
    <w:abstractNumId w:val="8"/>
  </w:num>
  <w:num w:numId="6">
    <w:abstractNumId w:val="13"/>
  </w:num>
  <w:num w:numId="7">
    <w:abstractNumId w:val="7"/>
  </w:num>
  <w:num w:numId="8">
    <w:abstractNumId w:val="5"/>
  </w:num>
  <w:num w:numId="9">
    <w:abstractNumId w:val="12"/>
  </w:num>
  <w:num w:numId="10">
    <w:abstractNumId w:val="1"/>
  </w:num>
  <w:num w:numId="11">
    <w:abstractNumId w:val="10"/>
  </w:num>
  <w:num w:numId="12">
    <w:abstractNumId w:val="2"/>
  </w:num>
  <w:num w:numId="13">
    <w:abstractNumId w:val="0"/>
  </w:num>
  <w:num w:numId="14">
    <w:abstractNumId w:val="6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582"/>
    <w:rsid w:val="00006DB8"/>
    <w:rsid w:val="00023BB5"/>
    <w:rsid w:val="00026BB9"/>
    <w:rsid w:val="000279A5"/>
    <w:rsid w:val="00040519"/>
    <w:rsid w:val="00050433"/>
    <w:rsid w:val="00051542"/>
    <w:rsid w:val="00060595"/>
    <w:rsid w:val="00090540"/>
    <w:rsid w:val="000A62BB"/>
    <w:rsid w:val="000A66AF"/>
    <w:rsid w:val="000B4B4C"/>
    <w:rsid w:val="000C5CE8"/>
    <w:rsid w:val="000D3C72"/>
    <w:rsid w:val="000E7C42"/>
    <w:rsid w:val="0012483B"/>
    <w:rsid w:val="001340AB"/>
    <w:rsid w:val="00141F4E"/>
    <w:rsid w:val="001422F1"/>
    <w:rsid w:val="00177558"/>
    <w:rsid w:val="001A4875"/>
    <w:rsid w:val="001A4DF3"/>
    <w:rsid w:val="001B1FD2"/>
    <w:rsid w:val="001B7068"/>
    <w:rsid w:val="001B72C4"/>
    <w:rsid w:val="00201CBF"/>
    <w:rsid w:val="00207B65"/>
    <w:rsid w:val="002414DB"/>
    <w:rsid w:val="00244AD4"/>
    <w:rsid w:val="00244DB5"/>
    <w:rsid w:val="002B13C7"/>
    <w:rsid w:val="002C0019"/>
    <w:rsid w:val="002D31DF"/>
    <w:rsid w:val="002D5973"/>
    <w:rsid w:val="002E0065"/>
    <w:rsid w:val="002E1525"/>
    <w:rsid w:val="002F11A7"/>
    <w:rsid w:val="00312DA3"/>
    <w:rsid w:val="00313401"/>
    <w:rsid w:val="003227C4"/>
    <w:rsid w:val="003446C4"/>
    <w:rsid w:val="00357A3C"/>
    <w:rsid w:val="00360F3A"/>
    <w:rsid w:val="00365436"/>
    <w:rsid w:val="003727D6"/>
    <w:rsid w:val="00380686"/>
    <w:rsid w:val="003840D6"/>
    <w:rsid w:val="00386A8A"/>
    <w:rsid w:val="003C3C2A"/>
    <w:rsid w:val="003E2A8D"/>
    <w:rsid w:val="003F3847"/>
    <w:rsid w:val="003F3A69"/>
    <w:rsid w:val="003F3E75"/>
    <w:rsid w:val="0040681D"/>
    <w:rsid w:val="00432A97"/>
    <w:rsid w:val="00450318"/>
    <w:rsid w:val="00461E79"/>
    <w:rsid w:val="0046728F"/>
    <w:rsid w:val="004702A9"/>
    <w:rsid w:val="00473D00"/>
    <w:rsid w:val="00482FE3"/>
    <w:rsid w:val="004B0582"/>
    <w:rsid w:val="004E529F"/>
    <w:rsid w:val="004E5C20"/>
    <w:rsid w:val="004F2F46"/>
    <w:rsid w:val="00514E48"/>
    <w:rsid w:val="0054053C"/>
    <w:rsid w:val="0054063C"/>
    <w:rsid w:val="005508CF"/>
    <w:rsid w:val="00573AAE"/>
    <w:rsid w:val="00580267"/>
    <w:rsid w:val="005A3831"/>
    <w:rsid w:val="005A68DD"/>
    <w:rsid w:val="005B19A3"/>
    <w:rsid w:val="005C382D"/>
    <w:rsid w:val="005C4334"/>
    <w:rsid w:val="005C6430"/>
    <w:rsid w:val="005D6377"/>
    <w:rsid w:val="005E1883"/>
    <w:rsid w:val="00602B0D"/>
    <w:rsid w:val="006121FB"/>
    <w:rsid w:val="006515A1"/>
    <w:rsid w:val="00690AF8"/>
    <w:rsid w:val="00694605"/>
    <w:rsid w:val="006C3DAE"/>
    <w:rsid w:val="006D36F7"/>
    <w:rsid w:val="006E3DA2"/>
    <w:rsid w:val="006F0104"/>
    <w:rsid w:val="006F7193"/>
    <w:rsid w:val="00704240"/>
    <w:rsid w:val="00711A49"/>
    <w:rsid w:val="0072158A"/>
    <w:rsid w:val="00733E38"/>
    <w:rsid w:val="00756D1D"/>
    <w:rsid w:val="00786EF6"/>
    <w:rsid w:val="007A5CF5"/>
    <w:rsid w:val="007B115C"/>
    <w:rsid w:val="007D0428"/>
    <w:rsid w:val="007D27B5"/>
    <w:rsid w:val="007E0E0B"/>
    <w:rsid w:val="007E6270"/>
    <w:rsid w:val="008021D5"/>
    <w:rsid w:val="008023D0"/>
    <w:rsid w:val="00803507"/>
    <w:rsid w:val="008065CD"/>
    <w:rsid w:val="00845E8A"/>
    <w:rsid w:val="00853538"/>
    <w:rsid w:val="00854139"/>
    <w:rsid w:val="00863F35"/>
    <w:rsid w:val="008A63FE"/>
    <w:rsid w:val="008C758C"/>
    <w:rsid w:val="008C7A64"/>
    <w:rsid w:val="00900355"/>
    <w:rsid w:val="00903B92"/>
    <w:rsid w:val="0090402A"/>
    <w:rsid w:val="0091403E"/>
    <w:rsid w:val="00917293"/>
    <w:rsid w:val="009259B7"/>
    <w:rsid w:val="00933960"/>
    <w:rsid w:val="0096616C"/>
    <w:rsid w:val="0098736D"/>
    <w:rsid w:val="009902CE"/>
    <w:rsid w:val="009B27A5"/>
    <w:rsid w:val="009B35AA"/>
    <w:rsid w:val="00A0421F"/>
    <w:rsid w:val="00A22033"/>
    <w:rsid w:val="00A269CA"/>
    <w:rsid w:val="00A369E8"/>
    <w:rsid w:val="00A36A3F"/>
    <w:rsid w:val="00A5326E"/>
    <w:rsid w:val="00A64932"/>
    <w:rsid w:val="00A73880"/>
    <w:rsid w:val="00A83F62"/>
    <w:rsid w:val="00A84907"/>
    <w:rsid w:val="00AA3E2C"/>
    <w:rsid w:val="00AF010F"/>
    <w:rsid w:val="00B0369C"/>
    <w:rsid w:val="00B227E5"/>
    <w:rsid w:val="00B43932"/>
    <w:rsid w:val="00B83CD0"/>
    <w:rsid w:val="00B87A06"/>
    <w:rsid w:val="00BC0267"/>
    <w:rsid w:val="00BE00C8"/>
    <w:rsid w:val="00BF6824"/>
    <w:rsid w:val="00C33811"/>
    <w:rsid w:val="00C35A6F"/>
    <w:rsid w:val="00C51009"/>
    <w:rsid w:val="00C76779"/>
    <w:rsid w:val="00C810A4"/>
    <w:rsid w:val="00C820C2"/>
    <w:rsid w:val="00C86BDE"/>
    <w:rsid w:val="00CD789F"/>
    <w:rsid w:val="00CE18B4"/>
    <w:rsid w:val="00CE5BD4"/>
    <w:rsid w:val="00CF4A06"/>
    <w:rsid w:val="00D1364B"/>
    <w:rsid w:val="00D23495"/>
    <w:rsid w:val="00D57159"/>
    <w:rsid w:val="00D627C7"/>
    <w:rsid w:val="00D721DD"/>
    <w:rsid w:val="00D75A76"/>
    <w:rsid w:val="00D77B7B"/>
    <w:rsid w:val="00D93A19"/>
    <w:rsid w:val="00DA573C"/>
    <w:rsid w:val="00DB3E3A"/>
    <w:rsid w:val="00E060E0"/>
    <w:rsid w:val="00E06F3F"/>
    <w:rsid w:val="00E25909"/>
    <w:rsid w:val="00E33AB6"/>
    <w:rsid w:val="00E44FD7"/>
    <w:rsid w:val="00E55BDE"/>
    <w:rsid w:val="00E562CC"/>
    <w:rsid w:val="00E57453"/>
    <w:rsid w:val="00E57D1F"/>
    <w:rsid w:val="00E661A8"/>
    <w:rsid w:val="00E738CF"/>
    <w:rsid w:val="00E73982"/>
    <w:rsid w:val="00E7471D"/>
    <w:rsid w:val="00EA401C"/>
    <w:rsid w:val="00EA6219"/>
    <w:rsid w:val="00EC5AEC"/>
    <w:rsid w:val="00F01A29"/>
    <w:rsid w:val="00F10ABD"/>
    <w:rsid w:val="00F11C06"/>
    <w:rsid w:val="00F45126"/>
    <w:rsid w:val="00F750CA"/>
    <w:rsid w:val="00F817AB"/>
    <w:rsid w:val="00F8487A"/>
    <w:rsid w:val="00F85C3F"/>
    <w:rsid w:val="00F86F89"/>
    <w:rsid w:val="00F941B5"/>
    <w:rsid w:val="00FA7C3F"/>
    <w:rsid w:val="00FC31D4"/>
    <w:rsid w:val="00FC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073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E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259B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259B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259B7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259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9259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259B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259B7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259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259B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6F0104"/>
    <w:pPr>
      <w:widowControl/>
      <w:autoSpaceDE/>
      <w:autoSpaceDN/>
      <w:adjustRightInd/>
      <w:ind w:left="720"/>
      <w:contextualSpacing/>
    </w:pPr>
    <w:rPr>
      <w:rFonts w:ascii="Times New Roman" w:hAnsi="Times New Roman"/>
    </w:rPr>
  </w:style>
  <w:style w:type="paragraph" w:styleId="ab">
    <w:name w:val="Balloon Text"/>
    <w:basedOn w:val="a"/>
    <w:link w:val="ac"/>
    <w:uiPriority w:val="99"/>
    <w:semiHidden/>
    <w:unhideWhenUsed/>
    <w:rsid w:val="005A6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68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E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259B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259B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259B7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259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9259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259B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259B7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259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259B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6F0104"/>
    <w:pPr>
      <w:widowControl/>
      <w:autoSpaceDE/>
      <w:autoSpaceDN/>
      <w:adjustRightInd/>
      <w:ind w:left="720"/>
      <w:contextualSpacing/>
    </w:pPr>
    <w:rPr>
      <w:rFonts w:ascii="Times New Roman" w:hAnsi="Times New Roman"/>
    </w:rPr>
  </w:style>
  <w:style w:type="paragraph" w:styleId="ab">
    <w:name w:val="Balloon Text"/>
    <w:basedOn w:val="a"/>
    <w:link w:val="ac"/>
    <w:uiPriority w:val="99"/>
    <w:semiHidden/>
    <w:unhideWhenUsed/>
    <w:rsid w:val="005A6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68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1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EMIN</cp:lastModifiedBy>
  <cp:revision>3</cp:revision>
  <dcterms:created xsi:type="dcterms:W3CDTF">2026-08-17T14:27:00Z</dcterms:created>
  <dcterms:modified xsi:type="dcterms:W3CDTF">2026-09-01T09:52:00Z</dcterms:modified>
</cp:coreProperties>
</file>