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A37E6" w14:textId="440FBD11" w:rsidR="00B12FA4" w:rsidRPr="00CA7B1F" w:rsidRDefault="00B12FA4" w:rsidP="00E24662">
      <w:pPr>
        <w:pStyle w:val="a3"/>
        <w:shd w:val="clear" w:color="auto" w:fill="FFFFFF"/>
        <w:spacing w:before="60" w:after="60"/>
        <w:ind w:left="142"/>
        <w:jc w:val="center"/>
        <w:rPr>
          <w:b/>
          <w:sz w:val="20"/>
          <w:szCs w:val="20"/>
        </w:rPr>
      </w:pPr>
      <w:bookmarkStart w:id="0" w:name="_Hlk236303547"/>
      <w:r w:rsidRPr="00CA7B1F">
        <w:rPr>
          <w:b/>
          <w:sz w:val="20"/>
          <w:szCs w:val="20"/>
        </w:rPr>
        <w:t>ТЕХНИЧЕСКОЕ ЗАДАНИЕ</w:t>
      </w:r>
    </w:p>
    <w:p w14:paraId="229F6592" w14:textId="77777777" w:rsidR="00832C8D" w:rsidRPr="00CA7B1F" w:rsidRDefault="00832C8D" w:rsidP="00E24662">
      <w:pPr>
        <w:pStyle w:val="Heading10"/>
        <w:keepNext/>
        <w:keepLines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b/>
          <w:sz w:val="20"/>
          <w:szCs w:val="20"/>
        </w:rPr>
      </w:pPr>
    </w:p>
    <w:p w14:paraId="580864E9" w14:textId="383C781B" w:rsidR="00832C8D" w:rsidRPr="00CA7B1F" w:rsidRDefault="00832C8D" w:rsidP="00CF66C9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before="60" w:after="60"/>
        <w:ind w:left="142" w:right="40" w:firstLine="0"/>
        <w:jc w:val="both"/>
        <w:rPr>
          <w:sz w:val="20"/>
          <w:szCs w:val="20"/>
          <w:lang w:eastAsia="en-US" w:bidi="ar-SA"/>
        </w:rPr>
      </w:pPr>
      <w:r w:rsidRPr="00CA7B1F">
        <w:rPr>
          <w:b/>
          <w:sz w:val="20"/>
          <w:szCs w:val="20"/>
          <w:lang w:eastAsia="en-US" w:bidi="ar-SA"/>
        </w:rPr>
        <w:t>Объект закупки:</w:t>
      </w:r>
      <w:r w:rsidRPr="00CA7B1F">
        <w:rPr>
          <w:sz w:val="20"/>
          <w:szCs w:val="20"/>
          <w:lang w:eastAsia="en-US" w:bidi="ar-SA"/>
        </w:rPr>
        <w:t xml:space="preserve"> </w:t>
      </w:r>
      <w:r w:rsidR="00721862" w:rsidRPr="00CA7B1F">
        <w:rPr>
          <w:sz w:val="20"/>
          <w:szCs w:val="20"/>
          <w:lang w:eastAsia="en-US" w:bidi="ar-SA"/>
        </w:rPr>
        <w:t>изготовлени</w:t>
      </w:r>
      <w:r w:rsidR="00407470" w:rsidRPr="00CA7B1F">
        <w:rPr>
          <w:sz w:val="20"/>
          <w:szCs w:val="20"/>
          <w:lang w:eastAsia="en-US" w:bidi="ar-SA"/>
        </w:rPr>
        <w:t>е</w:t>
      </w:r>
      <w:r w:rsidR="00C25D03" w:rsidRPr="00CA7B1F">
        <w:rPr>
          <w:sz w:val="20"/>
          <w:szCs w:val="20"/>
          <w:lang w:eastAsia="en-US" w:bidi="ar-SA"/>
        </w:rPr>
        <w:t xml:space="preserve"> и установка</w:t>
      </w:r>
      <w:r w:rsidR="00721862" w:rsidRPr="00CA7B1F">
        <w:rPr>
          <w:sz w:val="20"/>
          <w:szCs w:val="20"/>
          <w:lang w:eastAsia="en-US" w:bidi="ar-SA"/>
        </w:rPr>
        <w:t xml:space="preserve"> </w:t>
      </w:r>
      <w:r w:rsidR="006728BA" w:rsidRPr="00CA7B1F">
        <w:rPr>
          <w:sz w:val="20"/>
          <w:szCs w:val="20"/>
          <w:lang w:eastAsia="en-US" w:bidi="ar-SA"/>
        </w:rPr>
        <w:t>солнцезащитных систем</w:t>
      </w:r>
    </w:p>
    <w:p w14:paraId="55141470" w14:textId="49868D34" w:rsidR="00832C8D" w:rsidRPr="00CA7B1F" w:rsidRDefault="00832C8D" w:rsidP="00CF66C9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before="60" w:after="60"/>
        <w:ind w:left="142" w:right="40" w:firstLine="0"/>
        <w:jc w:val="both"/>
        <w:rPr>
          <w:sz w:val="20"/>
          <w:szCs w:val="20"/>
          <w:shd w:val="clear" w:color="auto" w:fill="FFFFFF"/>
          <w:lang w:eastAsia="en-US" w:bidi="ar-SA"/>
        </w:rPr>
      </w:pPr>
      <w:r w:rsidRPr="00CA7B1F">
        <w:rPr>
          <w:b/>
          <w:sz w:val="20"/>
          <w:szCs w:val="20"/>
          <w:lang w:eastAsia="en-US" w:bidi="ar-SA"/>
        </w:rPr>
        <w:t>Краткие характеристики оказываемых услуг:</w:t>
      </w:r>
      <w:r w:rsidRPr="00CA7B1F">
        <w:rPr>
          <w:sz w:val="20"/>
          <w:szCs w:val="20"/>
          <w:lang w:eastAsia="en-US" w:bidi="ar-SA"/>
        </w:rPr>
        <w:t xml:space="preserve"> </w:t>
      </w:r>
      <w:r w:rsidR="00C25D03" w:rsidRPr="00CA7B1F">
        <w:rPr>
          <w:sz w:val="20"/>
          <w:szCs w:val="20"/>
          <w:lang w:eastAsia="en-US" w:bidi="ar-SA"/>
        </w:rPr>
        <w:t>изготовление и установка</w:t>
      </w:r>
      <w:r w:rsidR="006728BA" w:rsidRPr="00CA7B1F">
        <w:rPr>
          <w:sz w:val="20"/>
          <w:szCs w:val="20"/>
          <w:lang w:eastAsia="en-US" w:bidi="ar-SA"/>
        </w:rPr>
        <w:t xml:space="preserve"> солнцезащитных систем</w:t>
      </w:r>
      <w:r w:rsidR="00721862" w:rsidRPr="00CA7B1F">
        <w:rPr>
          <w:sz w:val="20"/>
          <w:szCs w:val="20"/>
          <w:lang w:eastAsia="en-US" w:bidi="ar-SA"/>
        </w:rPr>
        <w:t>.</w:t>
      </w:r>
      <w:r w:rsidRPr="00CA7B1F">
        <w:rPr>
          <w:sz w:val="20"/>
          <w:szCs w:val="20"/>
          <w:lang w:eastAsia="en-US" w:bidi="ar-SA"/>
        </w:rPr>
        <w:t xml:space="preserve"> </w:t>
      </w:r>
    </w:p>
    <w:p w14:paraId="74A8DEFC" w14:textId="77777777" w:rsidR="00E043B5" w:rsidRPr="00CA7B1F" w:rsidRDefault="00832C8D" w:rsidP="00172428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before="60" w:after="60"/>
        <w:ind w:left="142" w:right="40" w:firstLine="0"/>
        <w:jc w:val="both"/>
        <w:rPr>
          <w:sz w:val="20"/>
          <w:szCs w:val="20"/>
          <w:lang w:eastAsia="en-US" w:bidi="ar-SA"/>
        </w:rPr>
      </w:pPr>
      <w:r w:rsidRPr="00CA7B1F">
        <w:rPr>
          <w:b/>
          <w:sz w:val="20"/>
          <w:szCs w:val="20"/>
          <w:lang w:eastAsia="en-US" w:bidi="ar-SA"/>
        </w:rPr>
        <w:t>Место поставки товаров:</w:t>
      </w:r>
      <w:r w:rsidR="00A46808" w:rsidRPr="00CA7B1F">
        <w:rPr>
          <w:sz w:val="20"/>
          <w:szCs w:val="20"/>
        </w:rPr>
        <w:t xml:space="preserve"> </w:t>
      </w:r>
      <w:r w:rsidR="00A46808" w:rsidRPr="00CA7B1F">
        <w:rPr>
          <w:sz w:val="20"/>
          <w:szCs w:val="20"/>
          <w:lang w:eastAsia="en-US" w:bidi="ar-SA"/>
        </w:rPr>
        <w:t xml:space="preserve">Российская Федерация, Московская область, </w:t>
      </w:r>
      <w:r w:rsidR="00E043B5" w:rsidRPr="00CA7B1F">
        <w:rPr>
          <w:color w:val="333333"/>
          <w:sz w:val="20"/>
          <w:szCs w:val="20"/>
          <w:shd w:val="clear" w:color="auto" w:fill="F8F9FA"/>
        </w:rPr>
        <w:t>г. Электросталь, ул. Комсомольская, д.3</w:t>
      </w:r>
      <w:r w:rsidR="00E043B5" w:rsidRPr="00CA7B1F">
        <w:rPr>
          <w:b/>
          <w:sz w:val="20"/>
          <w:szCs w:val="20"/>
          <w:lang w:eastAsia="en-US" w:bidi="ar-SA"/>
        </w:rPr>
        <w:t xml:space="preserve"> </w:t>
      </w:r>
    </w:p>
    <w:p w14:paraId="6658FC23" w14:textId="4AFA0544" w:rsidR="00832C8D" w:rsidRPr="00CA7B1F" w:rsidRDefault="00832C8D" w:rsidP="00172428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before="60" w:after="60"/>
        <w:ind w:left="142" w:right="40" w:firstLine="0"/>
        <w:jc w:val="both"/>
        <w:rPr>
          <w:sz w:val="20"/>
          <w:szCs w:val="20"/>
          <w:lang w:eastAsia="en-US" w:bidi="ar-SA"/>
        </w:rPr>
      </w:pPr>
      <w:r w:rsidRPr="00CA7B1F">
        <w:rPr>
          <w:b/>
          <w:sz w:val="20"/>
          <w:szCs w:val="20"/>
          <w:lang w:eastAsia="en-US" w:bidi="ar-SA"/>
        </w:rPr>
        <w:t xml:space="preserve">Количество товаров: </w:t>
      </w:r>
      <w:r w:rsidRPr="00CA7B1F">
        <w:rPr>
          <w:sz w:val="20"/>
          <w:szCs w:val="20"/>
          <w:lang w:eastAsia="en-US" w:bidi="ar-SA"/>
        </w:rPr>
        <w:t xml:space="preserve">согласно спецификации и техническим характеристикам, указанным в приложении 1 к техническому заданию; </w:t>
      </w:r>
    </w:p>
    <w:p w14:paraId="7ECDAB25" w14:textId="132FC917" w:rsidR="00832C8D" w:rsidRPr="00CA7B1F" w:rsidRDefault="00832C8D" w:rsidP="00CF66C9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before="60" w:after="60"/>
        <w:ind w:left="142" w:right="40" w:firstLine="0"/>
        <w:jc w:val="both"/>
        <w:rPr>
          <w:sz w:val="20"/>
          <w:szCs w:val="20"/>
          <w:lang w:eastAsia="en-US" w:bidi="ar-SA"/>
        </w:rPr>
      </w:pPr>
      <w:r w:rsidRPr="00CA7B1F">
        <w:rPr>
          <w:b/>
          <w:sz w:val="20"/>
          <w:szCs w:val="20"/>
          <w:lang w:eastAsia="en-US" w:bidi="ar-SA"/>
        </w:rPr>
        <w:t>Срок поставки товаров:</w:t>
      </w:r>
      <w:r w:rsidRPr="00CA7B1F">
        <w:rPr>
          <w:sz w:val="20"/>
          <w:szCs w:val="20"/>
          <w:lang w:eastAsia="en-US" w:bidi="ar-SA"/>
        </w:rPr>
        <w:t xml:space="preserve"> с </w:t>
      </w:r>
      <w:r w:rsidR="009A6425" w:rsidRPr="00CA7B1F">
        <w:rPr>
          <w:sz w:val="20"/>
          <w:szCs w:val="20"/>
          <w:lang w:eastAsia="en-US" w:bidi="ar-SA"/>
        </w:rPr>
        <w:t xml:space="preserve">даты </w:t>
      </w:r>
      <w:r w:rsidR="006A3C75" w:rsidRPr="00CA7B1F">
        <w:rPr>
          <w:sz w:val="20"/>
          <w:szCs w:val="20"/>
          <w:lang w:eastAsia="en-US" w:bidi="ar-SA"/>
        </w:rPr>
        <w:t xml:space="preserve">заключения </w:t>
      </w:r>
      <w:proofErr w:type="gramStart"/>
      <w:r w:rsidR="006A3C75" w:rsidRPr="00CA7B1F">
        <w:rPr>
          <w:sz w:val="20"/>
          <w:szCs w:val="20"/>
          <w:lang w:eastAsia="en-US" w:bidi="ar-SA"/>
        </w:rPr>
        <w:t xml:space="preserve">Договора </w:t>
      </w:r>
      <w:r w:rsidR="002A1DEC" w:rsidRPr="00CA7B1F">
        <w:rPr>
          <w:sz w:val="20"/>
          <w:szCs w:val="20"/>
          <w:lang w:eastAsia="en-US" w:bidi="ar-SA"/>
        </w:rPr>
        <w:t xml:space="preserve"> </w:t>
      </w:r>
      <w:r w:rsidRPr="00CA7B1F">
        <w:rPr>
          <w:sz w:val="20"/>
          <w:szCs w:val="20"/>
          <w:lang w:eastAsia="en-US" w:bidi="ar-SA"/>
        </w:rPr>
        <w:t>в</w:t>
      </w:r>
      <w:proofErr w:type="gramEnd"/>
      <w:r w:rsidRPr="00CA7B1F">
        <w:rPr>
          <w:sz w:val="20"/>
          <w:szCs w:val="20"/>
          <w:lang w:eastAsia="en-US" w:bidi="ar-SA"/>
        </w:rPr>
        <w:t xml:space="preserve"> течение </w:t>
      </w:r>
      <w:r w:rsidR="00B23933" w:rsidRPr="00CA7B1F">
        <w:rPr>
          <w:sz w:val="20"/>
          <w:szCs w:val="20"/>
          <w:lang w:eastAsia="en-US" w:bidi="ar-SA"/>
        </w:rPr>
        <w:t>5</w:t>
      </w:r>
      <w:r w:rsidRPr="00CA7B1F">
        <w:rPr>
          <w:sz w:val="20"/>
          <w:szCs w:val="20"/>
          <w:lang w:eastAsia="en-US" w:bidi="ar-SA"/>
        </w:rPr>
        <w:t xml:space="preserve"> календарн</w:t>
      </w:r>
      <w:r w:rsidR="00B23933" w:rsidRPr="00CA7B1F">
        <w:rPr>
          <w:sz w:val="20"/>
          <w:szCs w:val="20"/>
          <w:lang w:eastAsia="en-US" w:bidi="ar-SA"/>
        </w:rPr>
        <w:t>ых</w:t>
      </w:r>
      <w:r w:rsidRPr="00CA7B1F">
        <w:rPr>
          <w:sz w:val="20"/>
          <w:szCs w:val="20"/>
          <w:lang w:eastAsia="en-US" w:bidi="ar-SA"/>
        </w:rPr>
        <w:t xml:space="preserve"> дн</w:t>
      </w:r>
      <w:r w:rsidR="00B23933" w:rsidRPr="00CA7B1F">
        <w:rPr>
          <w:sz w:val="20"/>
          <w:szCs w:val="20"/>
          <w:lang w:eastAsia="en-US" w:bidi="ar-SA"/>
        </w:rPr>
        <w:t>ей</w:t>
      </w:r>
      <w:r w:rsidR="009A6425" w:rsidRPr="00CA7B1F">
        <w:rPr>
          <w:sz w:val="20"/>
          <w:szCs w:val="20"/>
          <w:lang w:eastAsia="en-US" w:bidi="ar-SA"/>
        </w:rPr>
        <w:t>.</w:t>
      </w:r>
    </w:p>
    <w:p w14:paraId="332BA1E1" w14:textId="5B8C0271" w:rsidR="00832C8D" w:rsidRPr="00CA7B1F" w:rsidRDefault="00832C8D" w:rsidP="00CF66C9">
      <w:pPr>
        <w:keepNext/>
        <w:keepLines/>
        <w:widowControl/>
        <w:numPr>
          <w:ilvl w:val="0"/>
          <w:numId w:val="4"/>
        </w:numPr>
        <w:tabs>
          <w:tab w:val="left" w:pos="426"/>
        </w:tabs>
        <w:autoSpaceDE/>
        <w:autoSpaceDN/>
        <w:spacing w:before="60" w:after="60"/>
        <w:ind w:left="142" w:right="20" w:firstLine="0"/>
        <w:jc w:val="both"/>
        <w:outlineLvl w:val="0"/>
        <w:rPr>
          <w:spacing w:val="-10"/>
          <w:sz w:val="20"/>
          <w:szCs w:val="20"/>
          <w:lang w:eastAsia="en-US" w:bidi="ar-SA"/>
        </w:rPr>
      </w:pPr>
      <w:bookmarkStart w:id="1" w:name="bookmark7"/>
      <w:r w:rsidRPr="00CA7B1F">
        <w:rPr>
          <w:b/>
          <w:spacing w:val="-10"/>
          <w:sz w:val="20"/>
          <w:szCs w:val="20"/>
          <w:lang w:eastAsia="en-US" w:bidi="ar-SA"/>
        </w:rPr>
        <w:t>Стандарт товаров</w:t>
      </w:r>
      <w:bookmarkEnd w:id="1"/>
      <w:r w:rsidRPr="00CA7B1F">
        <w:rPr>
          <w:b/>
          <w:spacing w:val="-10"/>
          <w:sz w:val="20"/>
          <w:szCs w:val="20"/>
          <w:lang w:eastAsia="en-US" w:bidi="ar-SA"/>
        </w:rPr>
        <w:t xml:space="preserve"> и услуг: </w:t>
      </w:r>
      <w:bookmarkStart w:id="2" w:name="_Hlk236302935"/>
      <w:r w:rsidR="00831175" w:rsidRPr="00CA7B1F">
        <w:rPr>
          <w:spacing w:val="-10"/>
          <w:sz w:val="20"/>
          <w:szCs w:val="20"/>
          <w:lang w:eastAsia="en-US" w:bidi="ar-SA"/>
        </w:rPr>
        <w:t>Поставщик</w:t>
      </w:r>
      <w:r w:rsidRPr="00CA7B1F">
        <w:rPr>
          <w:spacing w:val="-10"/>
          <w:sz w:val="20"/>
          <w:szCs w:val="20"/>
          <w:lang w:eastAsia="en-US" w:bidi="ar-SA"/>
        </w:rPr>
        <w:t xml:space="preserve"> обязан осуществить изготовление и установку комплекта </w:t>
      </w:r>
      <w:r w:rsidR="00721862" w:rsidRPr="00CA7B1F">
        <w:rPr>
          <w:spacing w:val="-10"/>
          <w:sz w:val="20"/>
          <w:szCs w:val="20"/>
          <w:lang w:eastAsia="en-US" w:bidi="ar-SA"/>
        </w:rPr>
        <w:t>антибактериальных штор</w:t>
      </w:r>
      <w:r w:rsidRPr="00CA7B1F">
        <w:rPr>
          <w:spacing w:val="-10"/>
          <w:sz w:val="20"/>
          <w:szCs w:val="20"/>
          <w:lang w:eastAsia="en-US" w:bidi="ar-SA"/>
        </w:rPr>
        <w:t xml:space="preserve"> с карнизом (далее – Товар), в соответствии с требованиями настоящего Технического задания</w:t>
      </w:r>
      <w:bookmarkEnd w:id="2"/>
      <w:r w:rsidRPr="00CA7B1F">
        <w:rPr>
          <w:spacing w:val="-10"/>
          <w:sz w:val="20"/>
          <w:szCs w:val="20"/>
          <w:lang w:eastAsia="en-US" w:bidi="ar-SA"/>
        </w:rPr>
        <w:t>.</w:t>
      </w:r>
    </w:p>
    <w:p w14:paraId="2BEDFCE5" w14:textId="01B0FC76" w:rsidR="00537436" w:rsidRPr="00CA7B1F" w:rsidRDefault="00C92433" w:rsidP="00E24662">
      <w:pPr>
        <w:pStyle w:val="Heading10"/>
        <w:keepNext/>
        <w:keepLines/>
        <w:shd w:val="clear" w:color="auto" w:fill="auto"/>
        <w:tabs>
          <w:tab w:val="left" w:pos="851"/>
        </w:tabs>
        <w:spacing w:before="60" w:after="60" w:line="240" w:lineRule="auto"/>
        <w:ind w:left="142" w:right="20"/>
        <w:jc w:val="both"/>
        <w:rPr>
          <w:b/>
          <w:sz w:val="20"/>
          <w:szCs w:val="20"/>
        </w:rPr>
      </w:pPr>
      <w:r w:rsidRPr="00CA7B1F">
        <w:rPr>
          <w:b/>
          <w:sz w:val="20"/>
          <w:szCs w:val="20"/>
        </w:rPr>
        <w:t xml:space="preserve">Изготовление </w:t>
      </w:r>
      <w:r w:rsidR="00E14C98" w:rsidRPr="00CA7B1F">
        <w:rPr>
          <w:b/>
          <w:sz w:val="20"/>
          <w:szCs w:val="20"/>
        </w:rPr>
        <w:t xml:space="preserve">комплектов </w:t>
      </w:r>
      <w:r w:rsidR="005A7BE5" w:rsidRPr="00CA7B1F">
        <w:rPr>
          <w:b/>
          <w:sz w:val="20"/>
          <w:szCs w:val="20"/>
        </w:rPr>
        <w:t>штор</w:t>
      </w:r>
      <w:r w:rsidRPr="00CA7B1F">
        <w:rPr>
          <w:b/>
          <w:sz w:val="20"/>
          <w:szCs w:val="20"/>
        </w:rPr>
        <w:t xml:space="preserve"> из материала </w:t>
      </w:r>
      <w:r w:rsidR="00910BC9" w:rsidRPr="00CA7B1F">
        <w:rPr>
          <w:b/>
          <w:sz w:val="20"/>
          <w:szCs w:val="20"/>
        </w:rPr>
        <w:t>П</w:t>
      </w:r>
      <w:r w:rsidR="006A3C75" w:rsidRPr="00CA7B1F">
        <w:rPr>
          <w:b/>
          <w:sz w:val="20"/>
          <w:szCs w:val="20"/>
        </w:rPr>
        <w:t>оставщика</w:t>
      </w:r>
      <w:r w:rsidRPr="00CA7B1F">
        <w:rPr>
          <w:b/>
          <w:sz w:val="20"/>
          <w:szCs w:val="20"/>
        </w:rPr>
        <w:t>.</w:t>
      </w:r>
    </w:p>
    <w:p w14:paraId="640BB3F5" w14:textId="6A430D43" w:rsidR="00C92433" w:rsidRPr="00CA7B1F" w:rsidRDefault="00783BDD" w:rsidP="00E24662">
      <w:pPr>
        <w:pStyle w:val="Heading10"/>
        <w:keepNext/>
        <w:keepLines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Поставка и установка </w:t>
      </w:r>
      <w:r w:rsidR="00537436" w:rsidRPr="00CA7B1F">
        <w:rPr>
          <w:sz w:val="20"/>
          <w:szCs w:val="20"/>
        </w:rPr>
        <w:t xml:space="preserve">осуществляется </w:t>
      </w:r>
      <w:r w:rsidRPr="00CA7B1F">
        <w:rPr>
          <w:sz w:val="20"/>
          <w:szCs w:val="20"/>
        </w:rPr>
        <w:t xml:space="preserve">силами </w:t>
      </w:r>
      <w:r w:rsidR="00831175" w:rsidRPr="00CA7B1F">
        <w:rPr>
          <w:sz w:val="20"/>
          <w:szCs w:val="20"/>
        </w:rPr>
        <w:t>Поставщик</w:t>
      </w:r>
      <w:r w:rsidRPr="00CA7B1F">
        <w:rPr>
          <w:sz w:val="20"/>
          <w:szCs w:val="20"/>
        </w:rPr>
        <w:t>а</w:t>
      </w:r>
      <w:r w:rsidR="00E14C98" w:rsidRPr="00CA7B1F">
        <w:rPr>
          <w:sz w:val="20"/>
          <w:szCs w:val="20"/>
        </w:rPr>
        <w:t>.</w:t>
      </w:r>
    </w:p>
    <w:p w14:paraId="3003A4E2" w14:textId="7C1B8CA1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Товар, поставляемый </w:t>
      </w:r>
      <w:r w:rsidR="00831175" w:rsidRPr="00CA7B1F">
        <w:rPr>
          <w:sz w:val="20"/>
          <w:szCs w:val="20"/>
        </w:rPr>
        <w:t>Поставщик</w:t>
      </w:r>
      <w:r w:rsidR="009B04DF" w:rsidRPr="00CA7B1F">
        <w:rPr>
          <w:sz w:val="20"/>
          <w:szCs w:val="20"/>
        </w:rPr>
        <w:t>ом</w:t>
      </w:r>
      <w:r w:rsidRPr="00CA7B1F">
        <w:rPr>
          <w:sz w:val="20"/>
          <w:szCs w:val="20"/>
        </w:rPr>
        <w:t xml:space="preserve"> Заказчику, должен соответствовать:</w:t>
      </w:r>
    </w:p>
    <w:p w14:paraId="16D934A4" w14:textId="77777777" w:rsidR="00B12FA4" w:rsidRPr="00CA7B1F" w:rsidRDefault="00B12FA4" w:rsidP="00CF66C9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действующим государственным и международным стандартам и другим нормативным правовым актам, указанным в настоящем Техническом задании, требованиям безопасности, функциональным и качественным характеристикам для данной группы товаров в соответствии с требованиями государственных и международных стандартов;</w:t>
      </w:r>
    </w:p>
    <w:p w14:paraId="25C53672" w14:textId="77777777" w:rsidR="00B12FA4" w:rsidRPr="00CA7B1F" w:rsidRDefault="00B12FA4" w:rsidP="00CF66C9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функциональным, техническим и качественным характеристикам, указанным в настоящем Техническом задании и определенным производителем Товаров.</w:t>
      </w:r>
    </w:p>
    <w:p w14:paraId="19C6761A" w14:textId="32FFAB0D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Для взаимодействия с Заказчиком </w:t>
      </w:r>
      <w:r w:rsidR="00831175" w:rsidRPr="00CA7B1F">
        <w:rPr>
          <w:sz w:val="20"/>
          <w:szCs w:val="20"/>
        </w:rPr>
        <w:t>Поставщик</w:t>
      </w:r>
      <w:r w:rsidRPr="00CA7B1F">
        <w:rPr>
          <w:sz w:val="20"/>
          <w:szCs w:val="20"/>
        </w:rPr>
        <w:t xml:space="preserve"> обязан в течение 1 (одного) рабочего дня с даты заключения Договора назначить ответственное контактное лицо, выделить телефонную линию службы поддержки, выделить адрес электронной почты для приема данных (запросов, заявок) в электронной форме, номер факса и уведомить об этом Заказчика согласно требованиям статьи «Прочие условия» Договора. Об изменении контактной информации ответственного лица Поставщик обязан уведомить в течение 1 (одного) рабочего дня со дня возникновения таких изменений.</w:t>
      </w:r>
    </w:p>
    <w:p w14:paraId="6DAD903F" w14:textId="68788197" w:rsidR="00B12FA4" w:rsidRPr="00CA7B1F" w:rsidRDefault="00831175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Поставщик</w:t>
      </w:r>
      <w:r w:rsidR="00B12FA4" w:rsidRPr="00CA7B1F">
        <w:rPr>
          <w:sz w:val="20"/>
          <w:szCs w:val="20"/>
        </w:rPr>
        <w:t xml:space="preserve"> обязан обеспечить максимальное время ожидания Заказчиком ответа специалиста </w:t>
      </w:r>
      <w:r w:rsidRPr="00CA7B1F">
        <w:rPr>
          <w:sz w:val="20"/>
          <w:szCs w:val="20"/>
        </w:rPr>
        <w:t>Поставщик</w:t>
      </w:r>
      <w:r w:rsidR="009B04DF" w:rsidRPr="00CA7B1F">
        <w:rPr>
          <w:sz w:val="20"/>
          <w:szCs w:val="20"/>
        </w:rPr>
        <w:t>а</w:t>
      </w:r>
      <w:r w:rsidR="00B12FA4" w:rsidRPr="00CA7B1F">
        <w:rPr>
          <w:sz w:val="20"/>
          <w:szCs w:val="20"/>
        </w:rPr>
        <w:t xml:space="preserve"> посредством телефонной связи не более 5 (пяти) минут. При поступлении по электронной почте, факсу от Заказчика запроса о ходе исполнения Договора, срок подготовки ответа </w:t>
      </w:r>
      <w:r w:rsidRPr="00CA7B1F">
        <w:rPr>
          <w:sz w:val="20"/>
          <w:szCs w:val="20"/>
        </w:rPr>
        <w:t>Поставщик</w:t>
      </w:r>
      <w:r w:rsidR="00B12FA4" w:rsidRPr="00CA7B1F">
        <w:rPr>
          <w:sz w:val="20"/>
          <w:szCs w:val="20"/>
        </w:rPr>
        <w:t>ом не должен превышать 1 (одного) часа.</w:t>
      </w:r>
    </w:p>
    <w:p w14:paraId="3683A1B2" w14:textId="7D1A1E9E" w:rsidR="004E3BE7" w:rsidRPr="00CA7B1F" w:rsidRDefault="004E3BE7" w:rsidP="00E24662">
      <w:pPr>
        <w:widowControl/>
        <w:adjustRightInd w:val="0"/>
        <w:ind w:left="142"/>
        <w:rPr>
          <w:sz w:val="20"/>
          <w:szCs w:val="20"/>
        </w:rPr>
      </w:pPr>
      <w:r w:rsidRPr="00CA7B1F">
        <w:rPr>
          <w:sz w:val="20"/>
          <w:szCs w:val="20"/>
        </w:rPr>
        <w:t xml:space="preserve">После подписания контракта </w:t>
      </w:r>
      <w:r w:rsidR="00831175" w:rsidRPr="00CA7B1F">
        <w:rPr>
          <w:sz w:val="20"/>
          <w:szCs w:val="20"/>
        </w:rPr>
        <w:t>Поставщик</w:t>
      </w:r>
      <w:r w:rsidRPr="00CA7B1F">
        <w:rPr>
          <w:sz w:val="20"/>
          <w:szCs w:val="20"/>
        </w:rPr>
        <w:t xml:space="preserve"> в течение 1 дня должен </w:t>
      </w:r>
      <w:r w:rsidR="00591887" w:rsidRPr="00CA7B1F">
        <w:rPr>
          <w:rFonts w:eastAsiaTheme="minorHAnsi"/>
          <w:sz w:val="20"/>
          <w:szCs w:val="20"/>
          <w:lang w:eastAsia="en-US" w:bidi="ar-SA"/>
        </w:rPr>
        <w:t>произвести необходимые (контрольные) замеры оконных проемов</w:t>
      </w:r>
      <w:r w:rsidR="00591887" w:rsidRPr="00CA7B1F">
        <w:rPr>
          <w:sz w:val="20"/>
          <w:szCs w:val="20"/>
        </w:rPr>
        <w:t xml:space="preserve">, </w:t>
      </w:r>
      <w:r w:rsidRPr="00CA7B1F">
        <w:rPr>
          <w:sz w:val="20"/>
          <w:szCs w:val="20"/>
        </w:rPr>
        <w:t xml:space="preserve">предоставить образцы, </w:t>
      </w:r>
      <w:r w:rsidR="00E24662" w:rsidRPr="00CA7B1F">
        <w:rPr>
          <w:rFonts w:eastAsiaTheme="minorHAnsi"/>
          <w:sz w:val="20"/>
          <w:szCs w:val="20"/>
          <w:lang w:eastAsia="en-US" w:bidi="ar-SA"/>
        </w:rPr>
        <w:t>согласовать с Заказчиком цветовое решение, фактуру материала, механизм управления, тип крепления и комплектацию Товара</w:t>
      </w:r>
      <w:r w:rsidRPr="00CA7B1F">
        <w:rPr>
          <w:sz w:val="20"/>
          <w:szCs w:val="20"/>
        </w:rPr>
        <w:t xml:space="preserve">. Образцы и поставляемы Товар должен полностью соответствовать </w:t>
      </w:r>
      <w:r w:rsidR="00E575F4" w:rsidRPr="00CA7B1F">
        <w:rPr>
          <w:sz w:val="20"/>
          <w:szCs w:val="20"/>
        </w:rPr>
        <w:t>настоящему</w:t>
      </w:r>
      <w:r w:rsidRPr="00CA7B1F">
        <w:rPr>
          <w:sz w:val="20"/>
          <w:szCs w:val="20"/>
        </w:rPr>
        <w:t xml:space="preserve"> Техническому Заданию.</w:t>
      </w:r>
    </w:p>
    <w:p w14:paraId="72DEF736" w14:textId="77777777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Товар должен быть поставлен Заказчику в течение </w:t>
      </w:r>
      <w:r w:rsidR="00E575F4" w:rsidRPr="00CA7B1F">
        <w:rPr>
          <w:sz w:val="20"/>
          <w:szCs w:val="20"/>
        </w:rPr>
        <w:t>1 дня после получения заявки от Заказчика и в соответствии с дого</w:t>
      </w:r>
      <w:r w:rsidRPr="00CA7B1F">
        <w:rPr>
          <w:sz w:val="20"/>
          <w:szCs w:val="20"/>
        </w:rPr>
        <w:t>вор</w:t>
      </w:r>
      <w:r w:rsidR="00E575F4" w:rsidRPr="00CA7B1F">
        <w:rPr>
          <w:sz w:val="20"/>
          <w:szCs w:val="20"/>
        </w:rPr>
        <w:t>ом</w:t>
      </w:r>
      <w:r w:rsidRPr="00CA7B1F">
        <w:rPr>
          <w:sz w:val="20"/>
          <w:szCs w:val="20"/>
        </w:rPr>
        <w:t xml:space="preserve"> в рабочие часы Заказчика в строгом соответствии с Приложением 1 «Перечень поставляемого Товара» к настоящему Техническому заданию. </w:t>
      </w:r>
    </w:p>
    <w:p w14:paraId="6EBED2BE" w14:textId="4E0E3E35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В случае наличия контрольно-пропускного режима в организациях Заказчика </w:t>
      </w:r>
      <w:r w:rsidR="00831175" w:rsidRPr="00CA7B1F">
        <w:rPr>
          <w:sz w:val="20"/>
          <w:szCs w:val="20"/>
        </w:rPr>
        <w:t>Поставщик</w:t>
      </w:r>
      <w:r w:rsidRPr="00CA7B1F">
        <w:rPr>
          <w:sz w:val="20"/>
          <w:szCs w:val="20"/>
        </w:rPr>
        <w:t xml:space="preserve"> поставляет Товар Заказчику в порядке, согласованном с Заказчиком.</w:t>
      </w:r>
    </w:p>
    <w:p w14:paraId="29A7B43E" w14:textId="77777777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Не допускается поставка Товара, имеющего механические и иные виды повреждений полученные при условиях хранения и транспортировки.</w:t>
      </w:r>
    </w:p>
    <w:p w14:paraId="21BA73AF" w14:textId="77777777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Товар должен быть укомплектован в соответствии с Техническим задание</w:t>
      </w:r>
      <w:r w:rsidR="009F46C2" w:rsidRPr="00CA7B1F">
        <w:rPr>
          <w:sz w:val="20"/>
          <w:szCs w:val="20"/>
        </w:rPr>
        <w:t>м</w:t>
      </w:r>
      <w:r w:rsidRPr="00CA7B1F">
        <w:rPr>
          <w:sz w:val="20"/>
          <w:szCs w:val="20"/>
        </w:rPr>
        <w:t xml:space="preserve">. </w:t>
      </w:r>
    </w:p>
    <w:p w14:paraId="08F4CD28" w14:textId="77777777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Заказчик вправе отказаться от приемки Товара, </w:t>
      </w:r>
      <w:r w:rsidR="00407470" w:rsidRPr="00CA7B1F">
        <w:rPr>
          <w:sz w:val="20"/>
          <w:szCs w:val="20"/>
        </w:rPr>
        <w:t xml:space="preserve">не соответствующему характеристикам, цветовому решению, а </w:t>
      </w:r>
      <w:r w:rsidR="00753CC6" w:rsidRPr="00CA7B1F">
        <w:rPr>
          <w:sz w:val="20"/>
          <w:szCs w:val="20"/>
        </w:rPr>
        <w:t>также</w:t>
      </w:r>
      <w:r w:rsidR="00407470" w:rsidRPr="00CA7B1F">
        <w:rPr>
          <w:sz w:val="20"/>
          <w:szCs w:val="20"/>
        </w:rPr>
        <w:t xml:space="preserve"> </w:t>
      </w:r>
      <w:r w:rsidRPr="00CA7B1F">
        <w:rPr>
          <w:sz w:val="20"/>
          <w:szCs w:val="20"/>
        </w:rPr>
        <w:t>поставляемого с нарушением условий, предусмотренных настоящим Техническим заданием.</w:t>
      </w:r>
    </w:p>
    <w:p w14:paraId="326F1D12" w14:textId="77777777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Приемка Товара осуществляется </w:t>
      </w:r>
      <w:r w:rsidR="00407470" w:rsidRPr="00CA7B1F">
        <w:rPr>
          <w:sz w:val="20"/>
          <w:szCs w:val="20"/>
        </w:rPr>
        <w:t xml:space="preserve">СТРОГО </w:t>
      </w:r>
      <w:r w:rsidRPr="00CA7B1F">
        <w:rPr>
          <w:sz w:val="20"/>
          <w:szCs w:val="20"/>
        </w:rPr>
        <w:t>в соответствии с требованиями Технического задания.</w:t>
      </w:r>
    </w:p>
    <w:p w14:paraId="6BBB1573" w14:textId="1783CE15" w:rsidR="00B12FA4" w:rsidRPr="00CA7B1F" w:rsidRDefault="00831175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Поставщик</w:t>
      </w:r>
      <w:r w:rsidR="00B12FA4" w:rsidRPr="00CA7B1F">
        <w:rPr>
          <w:sz w:val="20"/>
          <w:szCs w:val="20"/>
        </w:rPr>
        <w:t xml:space="preserve"> обязан обеспечить соблюдение специалистами правил действующего внутреннего распорядка, контрольно-пропускного режима, внутренних положений и инструкций Заказчика. </w:t>
      </w:r>
    </w:p>
    <w:p w14:paraId="0332DBC9" w14:textId="43111FAB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Порча имущества Заказчика и третьих лиц не допускается. </w:t>
      </w:r>
      <w:r w:rsidR="00831175" w:rsidRPr="00CA7B1F">
        <w:rPr>
          <w:sz w:val="20"/>
          <w:szCs w:val="20"/>
        </w:rPr>
        <w:t>Поставщик</w:t>
      </w:r>
      <w:r w:rsidRPr="00CA7B1F">
        <w:rPr>
          <w:sz w:val="20"/>
          <w:szCs w:val="20"/>
        </w:rPr>
        <w:t xml:space="preserve"> в течение 5 (пяти) рабочих дней восстанавливает испорченное или утраченное имущество Заказчика за свой счет и в полном объеме. Ущерб, нанесенный при оказании сопутствующих услуг третьим лицам, возмещается Поставщиком в полном объеме.</w:t>
      </w:r>
    </w:p>
    <w:p w14:paraId="51265D00" w14:textId="1B98797D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 </w:t>
      </w:r>
      <w:r w:rsidR="00831175" w:rsidRPr="00CA7B1F">
        <w:rPr>
          <w:sz w:val="20"/>
          <w:szCs w:val="20"/>
        </w:rPr>
        <w:t>Поставщик</w:t>
      </w:r>
      <w:r w:rsidRPr="00CA7B1F">
        <w:rPr>
          <w:sz w:val="20"/>
          <w:szCs w:val="20"/>
        </w:rPr>
        <w:t xml:space="preserve"> за свой счет:</w:t>
      </w:r>
    </w:p>
    <w:p w14:paraId="47CA9E92" w14:textId="77777777" w:rsidR="00B12FA4" w:rsidRPr="00CA7B1F" w:rsidRDefault="00B12FA4" w:rsidP="00CF66C9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обеспечивает доставку Товара на объект;</w:t>
      </w:r>
    </w:p>
    <w:p w14:paraId="43322227" w14:textId="77777777" w:rsidR="00B12FA4" w:rsidRPr="00CA7B1F" w:rsidRDefault="00B12FA4" w:rsidP="00CF66C9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производит разгрузку, перемещение и </w:t>
      </w:r>
      <w:r w:rsidR="009B04DF" w:rsidRPr="00CA7B1F">
        <w:rPr>
          <w:sz w:val="20"/>
          <w:szCs w:val="20"/>
        </w:rPr>
        <w:t>монтаж</w:t>
      </w:r>
      <w:r w:rsidRPr="00CA7B1F">
        <w:rPr>
          <w:sz w:val="20"/>
          <w:szCs w:val="20"/>
        </w:rPr>
        <w:t xml:space="preserve"> </w:t>
      </w:r>
      <w:r w:rsidR="009B04DF" w:rsidRPr="00CA7B1F">
        <w:rPr>
          <w:sz w:val="20"/>
          <w:szCs w:val="20"/>
        </w:rPr>
        <w:t>Товара</w:t>
      </w:r>
      <w:r w:rsidRPr="00CA7B1F">
        <w:rPr>
          <w:sz w:val="20"/>
          <w:szCs w:val="20"/>
        </w:rPr>
        <w:t>;</w:t>
      </w:r>
    </w:p>
    <w:p w14:paraId="75550735" w14:textId="26FEF5D8" w:rsidR="00B12FA4" w:rsidRPr="00CA7B1F" w:rsidRDefault="00B12FA4" w:rsidP="00CF66C9">
      <w:pPr>
        <w:pStyle w:val="1"/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В соответствии с условиями Контракта, </w:t>
      </w:r>
      <w:bookmarkStart w:id="3" w:name="_Hlk236303226"/>
      <w:r w:rsidR="00831175" w:rsidRPr="00CA7B1F">
        <w:rPr>
          <w:sz w:val="20"/>
          <w:szCs w:val="20"/>
        </w:rPr>
        <w:t>Поставщик</w:t>
      </w:r>
      <w:r w:rsidRPr="00CA7B1F">
        <w:rPr>
          <w:sz w:val="20"/>
          <w:szCs w:val="20"/>
        </w:rPr>
        <w:t xml:space="preserve"> обязан передать Заказчику следующий комплект отчетных документов на русском языке:</w:t>
      </w:r>
    </w:p>
    <w:p w14:paraId="5A0282AD" w14:textId="184586A5" w:rsidR="00B12FA4" w:rsidRPr="00CA7B1F" w:rsidRDefault="004A2120" w:rsidP="00CF66C9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750"/>
          <w:tab w:val="left" w:pos="1134"/>
        </w:tabs>
        <w:spacing w:before="60" w:after="60" w:line="240" w:lineRule="auto"/>
        <w:ind w:left="142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УПД</w:t>
      </w:r>
      <w:r w:rsidR="00B12FA4" w:rsidRPr="00CA7B1F">
        <w:rPr>
          <w:sz w:val="20"/>
          <w:szCs w:val="20"/>
        </w:rPr>
        <w:t>, в 2 (двух) экземплярах);</w:t>
      </w:r>
    </w:p>
    <w:p w14:paraId="2D5BFB98" w14:textId="77777777" w:rsidR="00B12FA4" w:rsidRPr="00CA7B1F" w:rsidRDefault="00407ACB" w:rsidP="00CF66C9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С</w:t>
      </w:r>
      <w:r w:rsidR="00B12FA4" w:rsidRPr="00CA7B1F">
        <w:rPr>
          <w:sz w:val="20"/>
          <w:szCs w:val="20"/>
        </w:rPr>
        <w:t>чет-фактуру (за исключением лиц, применяющих специальные налоговые режимы и не являющихся плательщиками НДС);</w:t>
      </w:r>
    </w:p>
    <w:p w14:paraId="3CCFBA67" w14:textId="77777777" w:rsidR="00B12FA4" w:rsidRPr="00CA7B1F" w:rsidRDefault="009A6425" w:rsidP="00E24662">
      <w:pPr>
        <w:pStyle w:val="1"/>
        <w:shd w:val="clear" w:color="auto" w:fill="auto"/>
        <w:tabs>
          <w:tab w:val="left" w:pos="759"/>
          <w:tab w:val="left" w:pos="1134"/>
        </w:tabs>
        <w:spacing w:before="60" w:after="60" w:line="240" w:lineRule="auto"/>
        <w:ind w:left="142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 - </w:t>
      </w:r>
      <w:r w:rsidR="00407ACB" w:rsidRPr="00CA7B1F">
        <w:rPr>
          <w:sz w:val="20"/>
          <w:szCs w:val="20"/>
        </w:rPr>
        <w:t>А</w:t>
      </w:r>
      <w:r w:rsidR="00B12FA4" w:rsidRPr="00CA7B1F">
        <w:rPr>
          <w:sz w:val="20"/>
          <w:szCs w:val="20"/>
        </w:rPr>
        <w:t>кт приемки-передачи Товара (в 2 (двух) экземплярах);</w:t>
      </w:r>
    </w:p>
    <w:p w14:paraId="082EE680" w14:textId="77777777" w:rsidR="009F5B70" w:rsidRPr="00CA7B1F" w:rsidRDefault="009A6425" w:rsidP="00E24662">
      <w:pPr>
        <w:pStyle w:val="1"/>
        <w:shd w:val="clear" w:color="auto" w:fill="auto"/>
        <w:tabs>
          <w:tab w:val="left" w:pos="817"/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rFonts w:eastAsia="Calibri"/>
          <w:sz w:val="20"/>
          <w:szCs w:val="20"/>
        </w:rPr>
        <w:lastRenderedPageBreak/>
        <w:t xml:space="preserve"> - </w:t>
      </w:r>
      <w:r w:rsidR="00407ACB" w:rsidRPr="00CA7B1F">
        <w:rPr>
          <w:rFonts w:eastAsia="Calibri"/>
          <w:sz w:val="20"/>
          <w:szCs w:val="20"/>
        </w:rPr>
        <w:t>Копия сертификата соответствия ГОСТ Р</w:t>
      </w:r>
      <w:r w:rsidR="00B12FA4" w:rsidRPr="00CA7B1F">
        <w:rPr>
          <w:sz w:val="20"/>
          <w:szCs w:val="20"/>
        </w:rPr>
        <w:t>, подтверждающ</w:t>
      </w:r>
      <w:r w:rsidR="00407ACB" w:rsidRPr="00CA7B1F">
        <w:rPr>
          <w:sz w:val="20"/>
          <w:szCs w:val="20"/>
        </w:rPr>
        <w:t>его</w:t>
      </w:r>
      <w:r w:rsidR="00B12FA4" w:rsidRPr="00CA7B1F">
        <w:rPr>
          <w:sz w:val="20"/>
          <w:szCs w:val="20"/>
        </w:rPr>
        <w:t xml:space="preserve"> качество Товара, оформленные в соответствии с законод</w:t>
      </w:r>
      <w:r w:rsidR="009B5A41" w:rsidRPr="00CA7B1F">
        <w:rPr>
          <w:sz w:val="20"/>
          <w:szCs w:val="20"/>
        </w:rPr>
        <w:t>ательством Российской Федерации</w:t>
      </w:r>
      <w:r w:rsidR="00781F78" w:rsidRPr="00CA7B1F">
        <w:rPr>
          <w:sz w:val="20"/>
          <w:szCs w:val="20"/>
        </w:rPr>
        <w:t xml:space="preserve"> на изготовленную</w:t>
      </w:r>
      <w:r w:rsidR="006728BA" w:rsidRPr="00CA7B1F">
        <w:rPr>
          <w:sz w:val="20"/>
          <w:szCs w:val="20"/>
        </w:rPr>
        <w:t xml:space="preserve"> продукцию;</w:t>
      </w:r>
    </w:p>
    <w:p w14:paraId="0A4D7141" w14:textId="77777777" w:rsidR="001A55E7" w:rsidRPr="00CA7B1F" w:rsidRDefault="009A6425" w:rsidP="00E24662">
      <w:pPr>
        <w:pStyle w:val="1"/>
        <w:shd w:val="clear" w:color="auto" w:fill="auto"/>
        <w:tabs>
          <w:tab w:val="left" w:pos="817"/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 - </w:t>
      </w:r>
      <w:r w:rsidR="001A55E7" w:rsidRPr="00CA7B1F">
        <w:rPr>
          <w:sz w:val="20"/>
          <w:szCs w:val="20"/>
        </w:rPr>
        <w:t>Копия сертификата соответствия пожарной безопасности</w:t>
      </w:r>
      <w:r w:rsidR="006728BA" w:rsidRPr="00CA7B1F">
        <w:rPr>
          <w:sz w:val="20"/>
          <w:szCs w:val="20"/>
        </w:rPr>
        <w:t xml:space="preserve"> на изготовленную продукцию;</w:t>
      </w:r>
    </w:p>
    <w:p w14:paraId="57FE794B" w14:textId="50D7AC0F" w:rsidR="009A6425" w:rsidRPr="00CA7B1F" w:rsidRDefault="00CF66C9" w:rsidP="00CF66C9">
      <w:pPr>
        <w:pStyle w:val="1"/>
        <w:shd w:val="clear" w:color="auto" w:fill="auto"/>
        <w:tabs>
          <w:tab w:val="left" w:pos="567"/>
        </w:tabs>
        <w:spacing w:before="60" w:after="60" w:line="240" w:lineRule="auto"/>
        <w:ind w:left="142" w:right="20"/>
        <w:jc w:val="both"/>
        <w:rPr>
          <w:rFonts w:eastAsia="Calibri"/>
          <w:sz w:val="20"/>
          <w:szCs w:val="20"/>
        </w:rPr>
      </w:pPr>
      <w:r w:rsidRPr="00CA7B1F">
        <w:rPr>
          <w:sz w:val="20"/>
          <w:szCs w:val="20"/>
        </w:rPr>
        <w:t xml:space="preserve"> - </w:t>
      </w:r>
      <w:r w:rsidR="009A6425" w:rsidRPr="00CA7B1F">
        <w:rPr>
          <w:sz w:val="20"/>
          <w:szCs w:val="20"/>
        </w:rPr>
        <w:t xml:space="preserve">Оригиналы документов, подтверждающих гарантийные обязательства </w:t>
      </w:r>
      <w:r w:rsidR="00831175" w:rsidRPr="00CA7B1F">
        <w:rPr>
          <w:sz w:val="20"/>
          <w:szCs w:val="20"/>
        </w:rPr>
        <w:t>Поставщик</w:t>
      </w:r>
      <w:r w:rsidR="009A6425" w:rsidRPr="00CA7B1F">
        <w:rPr>
          <w:sz w:val="20"/>
          <w:szCs w:val="20"/>
        </w:rPr>
        <w:t>а и производителя Товара (гарантийный талон производителя):</w:t>
      </w:r>
    </w:p>
    <w:p w14:paraId="5880124E" w14:textId="77777777" w:rsidR="009A6425" w:rsidRPr="00CA7B1F" w:rsidRDefault="009A6425" w:rsidP="00E24662">
      <w:pPr>
        <w:pStyle w:val="1"/>
        <w:shd w:val="clear" w:color="auto" w:fill="auto"/>
        <w:tabs>
          <w:tab w:val="left" w:pos="812"/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Гарантийный талон от поставщика</w:t>
      </w:r>
      <w:r w:rsidR="002238A9" w:rsidRPr="00CA7B1F">
        <w:rPr>
          <w:sz w:val="20"/>
          <w:szCs w:val="20"/>
        </w:rPr>
        <w:t xml:space="preserve"> на изготовление изделия для объекта поставки.</w:t>
      </w:r>
    </w:p>
    <w:p w14:paraId="444B0EEE" w14:textId="77777777" w:rsidR="009A6425" w:rsidRPr="00CA7B1F" w:rsidRDefault="004E3BE7" w:rsidP="00E24662">
      <w:pPr>
        <w:pStyle w:val="a9"/>
        <w:ind w:left="142"/>
        <w:jc w:val="both"/>
        <w:rPr>
          <w:rFonts w:eastAsia="Calibri"/>
          <w:sz w:val="20"/>
          <w:szCs w:val="20"/>
        </w:rPr>
      </w:pPr>
      <w:r w:rsidRPr="00CA7B1F">
        <w:rPr>
          <w:rFonts w:eastAsia="Calibri"/>
          <w:sz w:val="20"/>
          <w:szCs w:val="20"/>
        </w:rPr>
        <w:t xml:space="preserve"> - </w:t>
      </w:r>
      <w:r w:rsidR="002238A9" w:rsidRPr="00CA7B1F">
        <w:rPr>
          <w:rFonts w:eastAsia="Calibri"/>
          <w:sz w:val="20"/>
          <w:szCs w:val="20"/>
        </w:rPr>
        <w:t>Маркиров</w:t>
      </w:r>
      <w:r w:rsidR="00E24662" w:rsidRPr="00CA7B1F">
        <w:rPr>
          <w:rFonts w:eastAsia="Calibri"/>
          <w:sz w:val="20"/>
          <w:szCs w:val="20"/>
        </w:rPr>
        <w:t>к</w:t>
      </w:r>
      <w:r w:rsidR="002238A9" w:rsidRPr="00CA7B1F">
        <w:rPr>
          <w:rFonts w:eastAsia="Calibri"/>
          <w:sz w:val="20"/>
          <w:szCs w:val="20"/>
        </w:rPr>
        <w:t>а</w:t>
      </w:r>
      <w:r w:rsidR="009A6425" w:rsidRPr="00CA7B1F">
        <w:rPr>
          <w:rFonts w:eastAsia="Calibri"/>
          <w:sz w:val="20"/>
          <w:szCs w:val="20"/>
        </w:rPr>
        <w:t xml:space="preserve"> с</w:t>
      </w:r>
      <w:r w:rsidR="00E24662" w:rsidRPr="00CA7B1F">
        <w:rPr>
          <w:rFonts w:eastAsia="Calibri"/>
          <w:sz w:val="20"/>
          <w:szCs w:val="20"/>
        </w:rPr>
        <w:t xml:space="preserve"> </w:t>
      </w:r>
      <w:r w:rsidR="009A6425" w:rsidRPr="00CA7B1F">
        <w:rPr>
          <w:rFonts w:eastAsia="Calibri"/>
          <w:sz w:val="20"/>
          <w:szCs w:val="20"/>
        </w:rPr>
        <w:t>назв</w:t>
      </w:r>
      <w:r w:rsidR="002238A9" w:rsidRPr="00CA7B1F">
        <w:rPr>
          <w:rFonts w:eastAsia="Calibri"/>
          <w:sz w:val="20"/>
          <w:szCs w:val="20"/>
        </w:rPr>
        <w:t>анием изготовителя изделий</w:t>
      </w:r>
      <w:r w:rsidR="00E24662" w:rsidRPr="00CA7B1F">
        <w:rPr>
          <w:rFonts w:eastAsia="Calibri"/>
          <w:sz w:val="20"/>
          <w:szCs w:val="20"/>
        </w:rPr>
        <w:t xml:space="preserve"> </w:t>
      </w:r>
      <w:r w:rsidR="00E24662" w:rsidRPr="00CA7B1F">
        <w:rPr>
          <w:rFonts w:eastAsia="Calibri"/>
          <w:sz w:val="20"/>
          <w:szCs w:val="20"/>
          <w:lang w:val="en-US"/>
        </w:rPr>
        <w:t>SP</w:t>
      </w:r>
      <w:r w:rsidR="00E24662" w:rsidRPr="00CA7B1F">
        <w:rPr>
          <w:rFonts w:eastAsia="Calibri"/>
          <w:sz w:val="20"/>
          <w:szCs w:val="20"/>
        </w:rPr>
        <w:t>-</w:t>
      </w:r>
      <w:r w:rsidR="00E24662" w:rsidRPr="00CA7B1F">
        <w:rPr>
          <w:rFonts w:eastAsia="Calibri"/>
          <w:sz w:val="20"/>
          <w:szCs w:val="20"/>
          <w:lang w:val="en-US"/>
        </w:rPr>
        <w:t>Design</w:t>
      </w:r>
      <w:r w:rsidR="009A6425" w:rsidRPr="00CA7B1F">
        <w:rPr>
          <w:rFonts w:eastAsia="Calibri"/>
          <w:sz w:val="20"/>
          <w:szCs w:val="20"/>
        </w:rPr>
        <w:t>.</w:t>
      </w:r>
    </w:p>
    <w:p w14:paraId="0E889D13" w14:textId="77777777" w:rsidR="00407ACB" w:rsidRPr="00CA7B1F" w:rsidRDefault="004E3BE7" w:rsidP="00E24662">
      <w:pPr>
        <w:pStyle w:val="1"/>
        <w:shd w:val="clear" w:color="auto" w:fill="auto"/>
        <w:tabs>
          <w:tab w:val="left" w:pos="817"/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 - </w:t>
      </w:r>
      <w:r w:rsidR="00407ACB" w:rsidRPr="00CA7B1F">
        <w:rPr>
          <w:sz w:val="20"/>
          <w:szCs w:val="20"/>
        </w:rPr>
        <w:t>Инструкция по эксплуатации</w:t>
      </w:r>
      <w:r w:rsidR="002238A9" w:rsidRPr="00CA7B1F">
        <w:rPr>
          <w:sz w:val="20"/>
          <w:szCs w:val="20"/>
        </w:rPr>
        <w:t xml:space="preserve"> изделий.</w:t>
      </w:r>
      <w:bookmarkEnd w:id="3"/>
    </w:p>
    <w:p w14:paraId="29FEA8DC" w14:textId="77777777" w:rsidR="00B12FA4" w:rsidRPr="00CA7B1F" w:rsidRDefault="00B12FA4" w:rsidP="00CF66C9">
      <w:pPr>
        <w:pStyle w:val="Heading10"/>
        <w:keepNext/>
        <w:keepLines/>
        <w:numPr>
          <w:ilvl w:val="0"/>
          <w:numId w:val="4"/>
        </w:numPr>
        <w:shd w:val="clear" w:color="auto" w:fill="auto"/>
        <w:tabs>
          <w:tab w:val="left" w:pos="426"/>
        </w:tabs>
        <w:spacing w:before="60" w:after="60" w:line="240" w:lineRule="auto"/>
        <w:ind w:left="142" w:firstLine="0"/>
        <w:jc w:val="both"/>
        <w:rPr>
          <w:b/>
          <w:sz w:val="20"/>
          <w:szCs w:val="20"/>
        </w:rPr>
      </w:pPr>
      <w:bookmarkStart w:id="4" w:name="bookmark10"/>
      <w:r w:rsidRPr="00CA7B1F">
        <w:rPr>
          <w:b/>
          <w:sz w:val="20"/>
          <w:szCs w:val="20"/>
        </w:rPr>
        <w:t>Объем и сроки гарантий качества</w:t>
      </w:r>
      <w:bookmarkEnd w:id="4"/>
      <w:r w:rsidRPr="00CA7B1F">
        <w:rPr>
          <w:b/>
          <w:sz w:val="20"/>
          <w:szCs w:val="20"/>
        </w:rPr>
        <w:t>:</w:t>
      </w:r>
    </w:p>
    <w:p w14:paraId="29A0DA49" w14:textId="77777777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Срок гарантии качества на Товар </w:t>
      </w:r>
      <w:r w:rsidR="009B04DF" w:rsidRPr="00CA7B1F">
        <w:rPr>
          <w:sz w:val="20"/>
          <w:szCs w:val="20"/>
        </w:rPr>
        <w:t xml:space="preserve">и выполненные услуги </w:t>
      </w:r>
      <w:r w:rsidRPr="00CA7B1F">
        <w:rPr>
          <w:sz w:val="20"/>
          <w:szCs w:val="20"/>
        </w:rPr>
        <w:t xml:space="preserve">не менее </w:t>
      </w:r>
      <w:r w:rsidR="009B04DF" w:rsidRPr="00CA7B1F">
        <w:rPr>
          <w:sz w:val="20"/>
          <w:szCs w:val="20"/>
        </w:rPr>
        <w:t xml:space="preserve">12 месяцев </w:t>
      </w:r>
      <w:r w:rsidRPr="00CA7B1F">
        <w:rPr>
          <w:sz w:val="20"/>
          <w:szCs w:val="20"/>
        </w:rPr>
        <w:t>с момента подписания уполномоченными представителями Сторон Акта приемки-передачи Товара.</w:t>
      </w:r>
    </w:p>
    <w:p w14:paraId="1AE2FE9C" w14:textId="37098DCA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Гарантия качества подтверждается </w:t>
      </w:r>
      <w:r w:rsidR="00831175" w:rsidRPr="00CA7B1F">
        <w:rPr>
          <w:sz w:val="20"/>
          <w:szCs w:val="20"/>
        </w:rPr>
        <w:t>Поставщик</w:t>
      </w:r>
      <w:r w:rsidRPr="00CA7B1F">
        <w:rPr>
          <w:sz w:val="20"/>
          <w:szCs w:val="20"/>
        </w:rPr>
        <w:t xml:space="preserve">ом путем выдачи </w:t>
      </w:r>
      <w:r w:rsidR="00831175" w:rsidRPr="00CA7B1F">
        <w:rPr>
          <w:sz w:val="20"/>
          <w:szCs w:val="20"/>
        </w:rPr>
        <w:t>Поставщик</w:t>
      </w:r>
      <w:r w:rsidRPr="00CA7B1F">
        <w:rPr>
          <w:sz w:val="20"/>
          <w:szCs w:val="20"/>
        </w:rPr>
        <w:t>ом гарантийного талона (сертификата) поставленного Товара.</w:t>
      </w:r>
    </w:p>
    <w:p w14:paraId="114E6338" w14:textId="53C7B8D9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Гарантийное обслуживание обеспечивается </w:t>
      </w:r>
      <w:r w:rsidR="00831175" w:rsidRPr="00CA7B1F">
        <w:rPr>
          <w:sz w:val="20"/>
          <w:szCs w:val="20"/>
        </w:rPr>
        <w:t>Поставщик</w:t>
      </w:r>
      <w:r w:rsidRPr="00CA7B1F">
        <w:rPr>
          <w:sz w:val="20"/>
          <w:szCs w:val="20"/>
        </w:rPr>
        <w:t>ом без дополнительных расходов Заказчика.</w:t>
      </w:r>
    </w:p>
    <w:p w14:paraId="074105D5" w14:textId="77777777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Качество поставляемого Товара должно соответствовать установленным в Российской Федерации государственным стандартам, техническим регламентам или техническим условиям производителей поставляемого Товара и требованиям настоящего Технического задания.</w:t>
      </w:r>
    </w:p>
    <w:p w14:paraId="64896F7A" w14:textId="77777777" w:rsidR="004F07A5" w:rsidRPr="00CA7B1F" w:rsidRDefault="004F07A5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Поставщик гарантирует надлежащее качество выполненных Работ по монтажу Товара в соответствии с действующим законодательством Российской Федерации, техническими регламентами, сводами правил и </w:t>
      </w:r>
      <w:r w:rsidR="00553315" w:rsidRPr="00CA7B1F">
        <w:rPr>
          <w:sz w:val="20"/>
          <w:szCs w:val="20"/>
        </w:rPr>
        <w:t>национальными стандартами,</w:t>
      </w:r>
      <w:r w:rsidRPr="00CA7B1F">
        <w:rPr>
          <w:sz w:val="20"/>
          <w:szCs w:val="20"/>
        </w:rPr>
        <w:t xml:space="preserve"> и условиями Технического задания.</w:t>
      </w:r>
    </w:p>
    <w:p w14:paraId="078696E1" w14:textId="77777777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В период гарантийного срока Товара все необходимые процедуры и оформление документов для предъявления рекламаций производителю Товара выполняет Поставщик.</w:t>
      </w:r>
    </w:p>
    <w:p w14:paraId="5156FD5E" w14:textId="3ADB2389" w:rsidR="002238A9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Поставщик приступает к устранению недостатков, выявленных в гарантийный период эксплуатации Товара, в течение 24 (двадцати четырех) часов с момента поступления заявки от Заказчика в порядке, установленном настоящим Техническим заданием. Расходы на доставку Товара к месту проведения ремонта и обратно производятся за счет </w:t>
      </w:r>
      <w:r w:rsidR="00831175" w:rsidRPr="00CA7B1F">
        <w:rPr>
          <w:sz w:val="20"/>
          <w:szCs w:val="20"/>
        </w:rPr>
        <w:t>Поставщик</w:t>
      </w:r>
      <w:r w:rsidRPr="00CA7B1F">
        <w:rPr>
          <w:sz w:val="20"/>
          <w:szCs w:val="20"/>
        </w:rPr>
        <w:t>а.</w:t>
      </w:r>
      <w:r w:rsidR="002238A9" w:rsidRPr="00CA7B1F">
        <w:rPr>
          <w:sz w:val="20"/>
          <w:szCs w:val="20"/>
        </w:rPr>
        <w:t xml:space="preserve"> </w:t>
      </w:r>
      <w:bookmarkStart w:id="5" w:name="bookmark11"/>
    </w:p>
    <w:p w14:paraId="1142F1DE" w14:textId="77777777" w:rsidR="002238A9" w:rsidRPr="00CA7B1F" w:rsidRDefault="00B12FA4" w:rsidP="00CF66C9">
      <w:pPr>
        <w:pStyle w:val="1"/>
        <w:keepNext/>
        <w:keepLines/>
        <w:numPr>
          <w:ilvl w:val="0"/>
          <w:numId w:val="4"/>
        </w:numPr>
        <w:shd w:val="clear" w:color="auto" w:fill="auto"/>
        <w:tabs>
          <w:tab w:val="left" w:pos="426"/>
          <w:tab w:val="left" w:pos="1134"/>
        </w:tabs>
        <w:spacing w:before="60" w:after="60" w:line="240" w:lineRule="auto"/>
        <w:ind w:left="142" w:right="20" w:firstLine="0"/>
        <w:jc w:val="both"/>
        <w:rPr>
          <w:sz w:val="20"/>
          <w:szCs w:val="20"/>
        </w:rPr>
      </w:pPr>
      <w:r w:rsidRPr="00CA7B1F">
        <w:rPr>
          <w:b/>
          <w:sz w:val="20"/>
          <w:szCs w:val="20"/>
        </w:rPr>
        <w:t xml:space="preserve">Требования к безопасности </w:t>
      </w:r>
      <w:r w:rsidR="006C2650" w:rsidRPr="00CA7B1F">
        <w:rPr>
          <w:b/>
          <w:sz w:val="20"/>
          <w:szCs w:val="20"/>
        </w:rPr>
        <w:t>Т</w:t>
      </w:r>
      <w:r w:rsidRPr="00CA7B1F">
        <w:rPr>
          <w:b/>
          <w:sz w:val="20"/>
          <w:szCs w:val="20"/>
        </w:rPr>
        <w:t>овар</w:t>
      </w:r>
      <w:bookmarkEnd w:id="5"/>
      <w:r w:rsidR="006C2650" w:rsidRPr="00CA7B1F">
        <w:rPr>
          <w:b/>
          <w:sz w:val="20"/>
          <w:szCs w:val="20"/>
        </w:rPr>
        <w:t>а:</w:t>
      </w:r>
      <w:r w:rsidR="002238A9" w:rsidRPr="00CA7B1F">
        <w:rPr>
          <w:b/>
          <w:sz w:val="20"/>
          <w:szCs w:val="20"/>
        </w:rPr>
        <w:t xml:space="preserve"> </w:t>
      </w:r>
    </w:p>
    <w:p w14:paraId="504588A5" w14:textId="77777777" w:rsidR="00B12FA4" w:rsidRPr="00CA7B1F" w:rsidRDefault="00B12FA4" w:rsidP="00CF66C9">
      <w:pPr>
        <w:pStyle w:val="1"/>
        <w:keepNext/>
        <w:keepLines/>
        <w:shd w:val="clear" w:color="auto" w:fill="auto"/>
        <w:tabs>
          <w:tab w:val="left" w:pos="142"/>
          <w:tab w:val="left" w:pos="28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Товар должен соответствовать экологическим требованиям к качеству и техническим характеристикам в соответствии с нормативными правовыми актами, указанными в настоящем Техническом задании.</w:t>
      </w:r>
    </w:p>
    <w:p w14:paraId="16980839" w14:textId="77777777" w:rsidR="002238A9" w:rsidRPr="00CA7B1F" w:rsidRDefault="00A068E7" w:rsidP="00E24662">
      <w:pPr>
        <w:pStyle w:val="Heading10"/>
        <w:keepNext/>
        <w:keepLines/>
        <w:shd w:val="clear" w:color="auto" w:fill="auto"/>
        <w:tabs>
          <w:tab w:val="left" w:pos="851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в соответствии с техническим заданием и свободным от прав третьих лиц</w:t>
      </w:r>
      <w:bookmarkStart w:id="6" w:name="bookmark13"/>
    </w:p>
    <w:p w14:paraId="618023DC" w14:textId="77777777" w:rsidR="00B12FA4" w:rsidRPr="00CA7B1F" w:rsidRDefault="00B12FA4" w:rsidP="00E24662">
      <w:pPr>
        <w:pStyle w:val="Heading10"/>
        <w:keepNext/>
        <w:keepLines/>
        <w:shd w:val="clear" w:color="auto" w:fill="auto"/>
        <w:tabs>
          <w:tab w:val="left" w:pos="851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b/>
          <w:sz w:val="20"/>
          <w:szCs w:val="20"/>
        </w:rPr>
        <w:t xml:space="preserve">Требования </w:t>
      </w:r>
      <w:bookmarkEnd w:id="6"/>
      <w:r w:rsidR="004F07A5" w:rsidRPr="00CA7B1F">
        <w:rPr>
          <w:b/>
          <w:sz w:val="20"/>
          <w:szCs w:val="20"/>
        </w:rPr>
        <w:t>к транспортировке и монтажу</w:t>
      </w:r>
      <w:r w:rsidR="009D1DBE" w:rsidRPr="00CA7B1F">
        <w:rPr>
          <w:b/>
          <w:sz w:val="20"/>
          <w:szCs w:val="20"/>
        </w:rPr>
        <w:t xml:space="preserve"> Товара</w:t>
      </w:r>
      <w:r w:rsidRPr="00CA7B1F">
        <w:rPr>
          <w:b/>
          <w:sz w:val="20"/>
          <w:szCs w:val="20"/>
        </w:rPr>
        <w:t>:</w:t>
      </w:r>
    </w:p>
    <w:p w14:paraId="0BEC8EC2" w14:textId="77777777" w:rsidR="00B12FA4" w:rsidRPr="00CA7B1F" w:rsidRDefault="00B12FA4" w:rsidP="00E24662">
      <w:pPr>
        <w:pStyle w:val="1"/>
        <w:shd w:val="clear" w:color="auto" w:fill="auto"/>
        <w:tabs>
          <w:tab w:val="left" w:pos="1134"/>
        </w:tabs>
        <w:spacing w:before="60" w:after="60" w:line="240" w:lineRule="auto"/>
        <w:ind w:left="142" w:right="2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Упаковка товара должна быть прочной, целой, без посторонних запахов, без механических повреждений и следов воздействия влаги.</w:t>
      </w:r>
    </w:p>
    <w:p w14:paraId="0D2D682B" w14:textId="03CCCA29" w:rsidR="004F07A5" w:rsidRPr="00CA7B1F" w:rsidRDefault="00831175" w:rsidP="00E24662">
      <w:pPr>
        <w:pStyle w:val="94"/>
        <w:tabs>
          <w:tab w:val="left" w:pos="709"/>
          <w:tab w:val="left" w:pos="1843"/>
        </w:tabs>
        <w:spacing w:before="0" w:after="0" w:line="240" w:lineRule="auto"/>
        <w:ind w:left="142" w:right="23" w:firstLine="0"/>
        <w:rPr>
          <w:rStyle w:val="18"/>
          <w:sz w:val="20"/>
          <w:szCs w:val="20"/>
        </w:rPr>
      </w:pPr>
      <w:r w:rsidRPr="00CA7B1F">
        <w:rPr>
          <w:sz w:val="20"/>
          <w:szCs w:val="20"/>
        </w:rPr>
        <w:t>Поставщик</w:t>
      </w:r>
      <w:r w:rsidR="004F07A5" w:rsidRPr="00CA7B1F">
        <w:rPr>
          <w:sz w:val="20"/>
          <w:szCs w:val="20"/>
        </w:rPr>
        <w:t xml:space="preserve"> обязан предоставить для работ по монтажу Товара квалифицированный персонал, </w:t>
      </w:r>
      <w:r w:rsidR="004F07A5" w:rsidRPr="00CA7B1F">
        <w:rPr>
          <w:sz w:val="20"/>
          <w:szCs w:val="20"/>
          <w:shd w:val="clear" w:color="auto" w:fill="FFFFFF"/>
        </w:rPr>
        <w:t xml:space="preserve">прошедший проверку знаний по вопросам охраны труда, аттестованный для выполнения соответствующих работ, имеющий соответствующие допуски и ознакомленный с технической документацией. </w:t>
      </w:r>
    </w:p>
    <w:p w14:paraId="2201FC3C" w14:textId="225184C5" w:rsidR="004F07A5" w:rsidRPr="00CA7B1F" w:rsidRDefault="004F07A5" w:rsidP="00E24662">
      <w:pPr>
        <w:pStyle w:val="a3"/>
        <w:tabs>
          <w:tab w:val="left" w:pos="0"/>
          <w:tab w:val="left" w:pos="426"/>
          <w:tab w:val="left" w:pos="851"/>
          <w:tab w:val="left" w:pos="1134"/>
          <w:tab w:val="left" w:pos="1418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142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При выполнении работ по монтажу Товара </w:t>
      </w:r>
      <w:r w:rsidR="00831175" w:rsidRPr="00CA7B1F">
        <w:rPr>
          <w:sz w:val="20"/>
          <w:szCs w:val="20"/>
        </w:rPr>
        <w:t>Поставщик</w:t>
      </w:r>
      <w:r w:rsidRPr="00CA7B1F">
        <w:rPr>
          <w:sz w:val="20"/>
          <w:szCs w:val="20"/>
        </w:rPr>
        <w:t xml:space="preserve"> обязан неукоснительно выполнять необходимые меры по технике безопасности, меры по охране окружающей среды и меры по пожарной безопасности.</w:t>
      </w:r>
    </w:p>
    <w:p w14:paraId="41364FA1" w14:textId="77777777" w:rsidR="00B12FA4" w:rsidRPr="00CA7B1F" w:rsidRDefault="00B12FA4" w:rsidP="00E24662">
      <w:pPr>
        <w:pStyle w:val="Heading10"/>
        <w:keepNext/>
        <w:keepLines/>
        <w:numPr>
          <w:ilvl w:val="0"/>
          <w:numId w:val="4"/>
        </w:numPr>
        <w:shd w:val="clear" w:color="auto" w:fill="auto"/>
        <w:tabs>
          <w:tab w:val="left" w:pos="709"/>
        </w:tabs>
        <w:spacing w:before="60" w:after="60" w:line="240" w:lineRule="auto"/>
        <w:ind w:left="142" w:firstLine="0"/>
        <w:jc w:val="both"/>
        <w:rPr>
          <w:b/>
          <w:sz w:val="20"/>
          <w:szCs w:val="20"/>
        </w:rPr>
      </w:pPr>
      <w:bookmarkStart w:id="7" w:name="bookmark14"/>
      <w:r w:rsidRPr="00CA7B1F">
        <w:rPr>
          <w:b/>
          <w:sz w:val="20"/>
          <w:szCs w:val="20"/>
        </w:rPr>
        <w:t>Перечень нормативных правовых и нормативных технических актов</w:t>
      </w:r>
      <w:bookmarkEnd w:id="7"/>
    </w:p>
    <w:p w14:paraId="5B99B86A" w14:textId="77777777" w:rsidR="00590503" w:rsidRPr="00CA7B1F" w:rsidRDefault="00B12FA4" w:rsidP="00E24662">
      <w:pPr>
        <w:pStyle w:val="Heading10"/>
        <w:keepNext/>
        <w:keepLines/>
        <w:numPr>
          <w:ilvl w:val="1"/>
          <w:numId w:val="4"/>
        </w:numPr>
        <w:shd w:val="clear" w:color="auto" w:fill="auto"/>
        <w:tabs>
          <w:tab w:val="left" w:pos="709"/>
        </w:tabs>
        <w:spacing w:before="60" w:after="60" w:line="240" w:lineRule="auto"/>
        <w:ind w:left="142" w:firstLine="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>Решение Комиссии Таможенного союза от 28.05.2010 № 299 «О применении санитарных мер в Евразийском экономическом союзе».</w:t>
      </w:r>
    </w:p>
    <w:p w14:paraId="3344AE0C" w14:textId="77777777" w:rsidR="00590503" w:rsidRPr="00CA7B1F" w:rsidRDefault="00B12FA4" w:rsidP="00E24662">
      <w:pPr>
        <w:pStyle w:val="Heading10"/>
        <w:keepNext/>
        <w:keepLines/>
        <w:numPr>
          <w:ilvl w:val="1"/>
          <w:numId w:val="4"/>
        </w:numPr>
        <w:shd w:val="clear" w:color="auto" w:fill="auto"/>
        <w:tabs>
          <w:tab w:val="left" w:pos="709"/>
        </w:tabs>
        <w:spacing w:before="60" w:after="60" w:line="240" w:lineRule="auto"/>
        <w:ind w:left="142" w:firstLine="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 Решение Комиссии Таможенного союза от 16.08.2011 № 769 «О принятии технического регламента Таможенного союза «О безопасности упаковки».</w:t>
      </w:r>
    </w:p>
    <w:p w14:paraId="6CD5DFA5" w14:textId="77777777" w:rsidR="00B12FA4" w:rsidRPr="00CA7B1F" w:rsidRDefault="00B12FA4" w:rsidP="00E24662">
      <w:pPr>
        <w:pStyle w:val="Heading10"/>
        <w:keepNext/>
        <w:keepLines/>
        <w:numPr>
          <w:ilvl w:val="1"/>
          <w:numId w:val="4"/>
        </w:numPr>
        <w:shd w:val="clear" w:color="auto" w:fill="auto"/>
        <w:tabs>
          <w:tab w:val="left" w:pos="709"/>
        </w:tabs>
        <w:spacing w:before="60" w:after="60" w:line="240" w:lineRule="auto"/>
        <w:ind w:left="142" w:firstLine="0"/>
        <w:jc w:val="both"/>
        <w:rPr>
          <w:sz w:val="20"/>
          <w:szCs w:val="20"/>
        </w:rPr>
      </w:pPr>
      <w:r w:rsidRPr="00CA7B1F">
        <w:rPr>
          <w:sz w:val="20"/>
          <w:szCs w:val="20"/>
        </w:rPr>
        <w:t xml:space="preserve"> Постановление Правительства Российской Федерации от 01.12.2009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63F19C40" w14:textId="77777777" w:rsidR="00B12FA4" w:rsidRPr="00CA7B1F" w:rsidRDefault="00B12FA4" w:rsidP="00E24662">
      <w:pPr>
        <w:pStyle w:val="1"/>
        <w:shd w:val="clear" w:color="auto" w:fill="auto"/>
        <w:spacing w:before="60" w:after="60" w:line="240" w:lineRule="auto"/>
        <w:ind w:left="142" w:right="40"/>
        <w:rPr>
          <w:sz w:val="20"/>
          <w:szCs w:val="20"/>
        </w:rPr>
      </w:pPr>
      <w:r w:rsidRPr="00CA7B1F">
        <w:rPr>
          <w:sz w:val="20"/>
          <w:szCs w:val="20"/>
        </w:rPr>
        <w:t>Приложения к Техническому заданию:</w:t>
      </w:r>
    </w:p>
    <w:p w14:paraId="47041EE3" w14:textId="77777777" w:rsidR="00B12FA4" w:rsidRPr="00CA7B1F" w:rsidRDefault="00B12FA4" w:rsidP="00E24662">
      <w:pPr>
        <w:pStyle w:val="1"/>
        <w:numPr>
          <w:ilvl w:val="0"/>
          <w:numId w:val="1"/>
        </w:numPr>
        <w:shd w:val="clear" w:color="auto" w:fill="auto"/>
        <w:tabs>
          <w:tab w:val="left" w:pos="474"/>
        </w:tabs>
        <w:spacing w:before="60" w:after="60" w:line="240" w:lineRule="auto"/>
        <w:ind w:left="142"/>
        <w:rPr>
          <w:sz w:val="20"/>
          <w:szCs w:val="20"/>
        </w:rPr>
      </w:pPr>
      <w:r w:rsidRPr="00CA7B1F">
        <w:rPr>
          <w:sz w:val="20"/>
          <w:szCs w:val="20"/>
        </w:rPr>
        <w:t>Приложение 1 – «Перечень поставляемого Товара».</w:t>
      </w:r>
    </w:p>
    <w:p w14:paraId="0421C9ED" w14:textId="77777777" w:rsidR="00A068E7" w:rsidRPr="00CA7B1F" w:rsidRDefault="00A068E7" w:rsidP="00E24662">
      <w:pPr>
        <w:pStyle w:val="1"/>
        <w:numPr>
          <w:ilvl w:val="0"/>
          <w:numId w:val="1"/>
        </w:numPr>
        <w:shd w:val="clear" w:color="auto" w:fill="auto"/>
        <w:tabs>
          <w:tab w:val="left" w:pos="474"/>
        </w:tabs>
        <w:spacing w:before="60" w:after="60" w:line="240" w:lineRule="auto"/>
        <w:ind w:left="142"/>
        <w:rPr>
          <w:sz w:val="20"/>
          <w:szCs w:val="20"/>
        </w:rPr>
      </w:pPr>
    </w:p>
    <w:p w14:paraId="1F4C4C50" w14:textId="77777777" w:rsidR="004F07A5" w:rsidRPr="00CA7B1F" w:rsidRDefault="004F07A5" w:rsidP="00E24662">
      <w:pPr>
        <w:pStyle w:val="1"/>
        <w:shd w:val="clear" w:color="auto" w:fill="auto"/>
        <w:tabs>
          <w:tab w:val="left" w:pos="474"/>
        </w:tabs>
        <w:spacing w:before="60" w:after="60" w:line="240" w:lineRule="auto"/>
        <w:ind w:left="142"/>
        <w:rPr>
          <w:sz w:val="20"/>
          <w:szCs w:val="20"/>
        </w:rPr>
      </w:pPr>
    </w:p>
    <w:p w14:paraId="4D1849EA" w14:textId="77777777" w:rsidR="002238A9" w:rsidRPr="00CA7B1F" w:rsidRDefault="002238A9" w:rsidP="00E24662">
      <w:pPr>
        <w:pStyle w:val="1"/>
        <w:shd w:val="clear" w:color="auto" w:fill="auto"/>
        <w:tabs>
          <w:tab w:val="left" w:pos="474"/>
        </w:tabs>
        <w:spacing w:before="60" w:after="60" w:line="240" w:lineRule="auto"/>
        <w:ind w:left="142"/>
        <w:rPr>
          <w:sz w:val="20"/>
          <w:szCs w:val="20"/>
        </w:rPr>
      </w:pPr>
    </w:p>
    <w:p w14:paraId="37D88055" w14:textId="77777777" w:rsidR="00B12FA4" w:rsidRPr="00CA7B1F" w:rsidRDefault="00B12FA4" w:rsidP="00E24662">
      <w:pPr>
        <w:pStyle w:val="1"/>
        <w:shd w:val="clear" w:color="auto" w:fill="auto"/>
        <w:spacing w:before="60" w:after="60" w:line="240" w:lineRule="auto"/>
        <w:ind w:left="142" w:right="40" w:firstLine="300"/>
        <w:jc w:val="right"/>
        <w:rPr>
          <w:b/>
          <w:sz w:val="20"/>
          <w:szCs w:val="20"/>
        </w:rPr>
      </w:pPr>
      <w:bookmarkStart w:id="8" w:name="bookmark18"/>
      <w:r w:rsidRPr="00CA7B1F">
        <w:rPr>
          <w:b/>
          <w:sz w:val="20"/>
          <w:szCs w:val="20"/>
        </w:rPr>
        <w:t xml:space="preserve">Приложение 1 к Техническому заданию </w:t>
      </w:r>
    </w:p>
    <w:tbl>
      <w:tblPr>
        <w:tblW w:w="10855" w:type="dxa"/>
        <w:tblLayout w:type="fixed"/>
        <w:tblLook w:val="0000" w:firstRow="0" w:lastRow="0" w:firstColumn="0" w:lastColumn="0" w:noHBand="0" w:noVBand="0"/>
      </w:tblPr>
      <w:tblGrid>
        <w:gridCol w:w="733"/>
        <w:gridCol w:w="8473"/>
        <w:gridCol w:w="851"/>
        <w:gridCol w:w="798"/>
      </w:tblGrid>
      <w:tr w:rsidR="002238A9" w:rsidRPr="00CA7B1F" w14:paraId="593E5C51" w14:textId="77777777" w:rsidTr="0055070C">
        <w:trPr>
          <w:trHeight w:val="551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00D0E" w14:textId="77777777" w:rsidR="002238A9" w:rsidRPr="00CA7B1F" w:rsidRDefault="002238A9" w:rsidP="00E24662">
            <w:pPr>
              <w:tabs>
                <w:tab w:val="left" w:pos="3717"/>
              </w:tabs>
              <w:ind w:left="142" w:right="-5"/>
              <w:jc w:val="center"/>
              <w:rPr>
                <w:b/>
                <w:color w:val="000000"/>
                <w:sz w:val="20"/>
                <w:szCs w:val="20"/>
              </w:rPr>
            </w:pPr>
            <w:r w:rsidRPr="00CA7B1F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19332" w14:textId="77777777" w:rsidR="002238A9" w:rsidRPr="00CA7B1F" w:rsidRDefault="002238A9" w:rsidP="00E24662">
            <w:pPr>
              <w:tabs>
                <w:tab w:val="left" w:pos="3717"/>
              </w:tabs>
              <w:ind w:left="142" w:right="-5"/>
              <w:jc w:val="center"/>
              <w:rPr>
                <w:b/>
                <w:color w:val="000000"/>
                <w:sz w:val="20"/>
                <w:szCs w:val="20"/>
              </w:rPr>
            </w:pPr>
            <w:r w:rsidRPr="00CA7B1F">
              <w:rPr>
                <w:b/>
                <w:color w:val="000000"/>
                <w:sz w:val="20"/>
                <w:szCs w:val="20"/>
              </w:rPr>
              <w:t xml:space="preserve">Наименование </w:t>
            </w:r>
            <w:r w:rsidRPr="00CA7B1F">
              <w:rPr>
                <w:b/>
                <w:color w:val="000000"/>
                <w:sz w:val="20"/>
                <w:szCs w:val="20"/>
              </w:rPr>
              <w:br/>
              <w:t>продукции и т</w:t>
            </w:r>
            <w:r w:rsidRPr="00CA7B1F">
              <w:rPr>
                <w:b/>
                <w:sz w:val="20"/>
                <w:szCs w:val="20"/>
              </w:rPr>
              <w:t>ехническое описание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8DF73" w14:textId="77777777" w:rsidR="002238A9" w:rsidRPr="00CA7B1F" w:rsidRDefault="002238A9" w:rsidP="00E24662">
            <w:pPr>
              <w:tabs>
                <w:tab w:val="left" w:pos="3717"/>
              </w:tabs>
              <w:ind w:left="142" w:right="-5"/>
              <w:jc w:val="center"/>
              <w:rPr>
                <w:b/>
                <w:color w:val="000000"/>
                <w:sz w:val="20"/>
                <w:szCs w:val="20"/>
              </w:rPr>
            </w:pPr>
            <w:r w:rsidRPr="00CA7B1F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1030A" w14:textId="77777777" w:rsidR="002238A9" w:rsidRPr="00CA7B1F" w:rsidRDefault="002238A9" w:rsidP="00E24662">
            <w:pPr>
              <w:tabs>
                <w:tab w:val="left" w:pos="3717"/>
              </w:tabs>
              <w:ind w:left="142" w:right="-5"/>
              <w:jc w:val="center"/>
              <w:rPr>
                <w:b/>
                <w:color w:val="000000"/>
                <w:sz w:val="20"/>
                <w:szCs w:val="20"/>
              </w:rPr>
            </w:pPr>
            <w:r w:rsidRPr="00CA7B1F"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2238A9" w:rsidRPr="00CA7B1F" w14:paraId="6E8CA330" w14:textId="77777777" w:rsidTr="0055070C">
        <w:trPr>
          <w:trHeight w:val="290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868666B" w14:textId="77777777" w:rsidR="002238A9" w:rsidRPr="00CA7B1F" w:rsidRDefault="002238A9" w:rsidP="00E24662">
            <w:pPr>
              <w:tabs>
                <w:tab w:val="left" w:pos="3717"/>
              </w:tabs>
              <w:ind w:left="142" w:right="-5"/>
              <w:jc w:val="center"/>
              <w:rPr>
                <w:b/>
                <w:color w:val="000000"/>
                <w:sz w:val="20"/>
                <w:szCs w:val="20"/>
              </w:rPr>
            </w:pPr>
            <w:r w:rsidRPr="00CA7B1F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82DEC4A" w14:textId="77777777" w:rsidR="002238A9" w:rsidRPr="00CA7B1F" w:rsidRDefault="002238A9" w:rsidP="00E24662">
            <w:pPr>
              <w:tabs>
                <w:tab w:val="left" w:pos="3717"/>
              </w:tabs>
              <w:ind w:left="142" w:right="-5"/>
              <w:jc w:val="center"/>
              <w:rPr>
                <w:b/>
                <w:color w:val="000000"/>
                <w:sz w:val="20"/>
                <w:szCs w:val="20"/>
              </w:rPr>
            </w:pPr>
            <w:r w:rsidRPr="00CA7B1F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EAF6B" w14:textId="77777777" w:rsidR="002238A9" w:rsidRPr="00CA7B1F" w:rsidRDefault="002238A9" w:rsidP="00E24662">
            <w:pPr>
              <w:tabs>
                <w:tab w:val="left" w:pos="3717"/>
              </w:tabs>
              <w:ind w:left="142" w:right="-5"/>
              <w:jc w:val="center"/>
              <w:rPr>
                <w:b/>
                <w:color w:val="000000"/>
                <w:sz w:val="20"/>
                <w:szCs w:val="20"/>
              </w:rPr>
            </w:pPr>
            <w:r w:rsidRPr="00CA7B1F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82C8239" w14:textId="77777777" w:rsidR="002238A9" w:rsidRPr="00CA7B1F" w:rsidRDefault="002238A9" w:rsidP="00E24662">
            <w:pPr>
              <w:tabs>
                <w:tab w:val="left" w:pos="3717"/>
              </w:tabs>
              <w:ind w:left="142" w:right="-5"/>
              <w:jc w:val="center"/>
              <w:rPr>
                <w:b/>
                <w:color w:val="000000"/>
                <w:sz w:val="20"/>
                <w:szCs w:val="20"/>
              </w:rPr>
            </w:pPr>
            <w:r w:rsidRPr="00CA7B1F"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 w:rsidR="002238A9" w:rsidRPr="00CA7B1F" w14:paraId="03E50B91" w14:textId="77777777" w:rsidTr="0055070C">
        <w:trPr>
          <w:trHeight w:val="361"/>
        </w:trPr>
        <w:tc>
          <w:tcPr>
            <w:tcW w:w="7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5D6A84" w14:textId="77777777" w:rsidR="002238A9" w:rsidRPr="00CA7B1F" w:rsidRDefault="002238A9" w:rsidP="00E24662">
            <w:pPr>
              <w:tabs>
                <w:tab w:val="left" w:pos="3717"/>
              </w:tabs>
              <w:ind w:left="142" w:right="-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A7B1F">
              <w:rPr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C0A05" w14:textId="08C4525E" w:rsidR="002238A9" w:rsidRPr="00CA7B1F" w:rsidRDefault="002238A9" w:rsidP="00E24662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b/>
                <w:color w:val="1A1A1A"/>
                <w:sz w:val="20"/>
                <w:szCs w:val="20"/>
              </w:rPr>
              <w:t xml:space="preserve">Солнцезащитная система (Рулонная штора тип SP-Design </w:t>
            </w:r>
            <w:proofErr w:type="spellStart"/>
            <w:r w:rsidRPr="00CA7B1F">
              <w:rPr>
                <w:b/>
                <w:color w:val="1A1A1A"/>
                <w:sz w:val="20"/>
                <w:szCs w:val="20"/>
              </w:rPr>
              <w:t>Paratore</w:t>
            </w:r>
            <w:proofErr w:type="spellEnd"/>
            <w:r w:rsidRPr="00CA7B1F">
              <w:rPr>
                <w:b/>
                <w:color w:val="1A1A1A"/>
                <w:sz w:val="20"/>
                <w:szCs w:val="20"/>
              </w:rPr>
              <w:t xml:space="preserve"> </w:t>
            </w:r>
            <w:r w:rsidR="00E043B5" w:rsidRPr="00CA7B1F">
              <w:rPr>
                <w:b/>
                <w:color w:val="1A1A1A"/>
                <w:sz w:val="20"/>
                <w:szCs w:val="20"/>
                <w:lang w:val="en-US"/>
              </w:rPr>
              <w:t>Solar</w:t>
            </w:r>
            <w:r w:rsidRPr="00CA7B1F">
              <w:rPr>
                <w:b/>
                <w:color w:val="1A1A1A"/>
                <w:sz w:val="20"/>
                <w:szCs w:val="20"/>
              </w:rPr>
              <w:t>)</w:t>
            </w:r>
            <w:r w:rsidRPr="00CA7B1F">
              <w:rPr>
                <w:color w:val="1A1A1A"/>
                <w:sz w:val="20"/>
                <w:szCs w:val="20"/>
              </w:rPr>
              <w:t>, изготовлена из специализированного модифицированного полотна</w:t>
            </w:r>
            <w:r w:rsidR="00781F78" w:rsidRPr="00CA7B1F">
              <w:rPr>
                <w:color w:val="1A1A1A"/>
                <w:sz w:val="20"/>
                <w:szCs w:val="20"/>
              </w:rPr>
              <w:t xml:space="preserve"> категории Люкс</w:t>
            </w:r>
          </w:p>
          <w:p w14:paraId="64A920E7" w14:textId="77777777" w:rsidR="002238A9" w:rsidRPr="00CA7B1F" w:rsidRDefault="00B2490B" w:rsidP="00E24662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Полотно устойчиво к обработке лёгкими хлорсодержащими средствами, можно мыть; защита от пламени, встроенная в молекулярную структуру волокна; модифицированное полиэфирное полотно; грязеотталкивающая поверхность</w:t>
            </w:r>
          </w:p>
          <w:p w14:paraId="47603BDF" w14:textId="7A7CE51E" w:rsidR="002238A9" w:rsidRPr="00CA7B1F" w:rsidRDefault="002238A9" w:rsidP="00E24662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 xml:space="preserve">Длина </w:t>
            </w:r>
            <w:r w:rsidR="00E043B5" w:rsidRPr="00CA7B1F">
              <w:rPr>
                <w:color w:val="1A1A1A"/>
                <w:sz w:val="20"/>
                <w:szCs w:val="20"/>
              </w:rPr>
              <w:t>7</w:t>
            </w:r>
            <w:r w:rsidR="002C4F84" w:rsidRPr="00CA7B1F">
              <w:rPr>
                <w:color w:val="1A1A1A"/>
                <w:sz w:val="20"/>
                <w:szCs w:val="20"/>
              </w:rPr>
              <w:t>8</w:t>
            </w:r>
            <w:r w:rsidRPr="00CA7B1F">
              <w:rPr>
                <w:color w:val="1A1A1A"/>
                <w:sz w:val="20"/>
                <w:szCs w:val="20"/>
              </w:rPr>
              <w:t xml:space="preserve">0 мм, высота </w:t>
            </w:r>
            <w:r w:rsidR="00E043B5" w:rsidRPr="00CA7B1F">
              <w:rPr>
                <w:color w:val="1A1A1A"/>
                <w:sz w:val="20"/>
                <w:szCs w:val="20"/>
              </w:rPr>
              <w:t>50</w:t>
            </w:r>
            <w:r w:rsidRPr="00CA7B1F">
              <w:rPr>
                <w:color w:val="1A1A1A"/>
                <w:sz w:val="20"/>
                <w:szCs w:val="20"/>
              </w:rPr>
              <w:t>0 мм</w:t>
            </w:r>
          </w:p>
          <w:p w14:paraId="51E5C0D0" w14:textId="77777777" w:rsidR="002C4F84" w:rsidRPr="00CA7B1F" w:rsidRDefault="00CF66C9" w:rsidP="00E24662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Комплектация изделия состоит из вала, металлической цепочки и редукторного механи</w:t>
            </w:r>
            <w:r w:rsidR="002C4F84" w:rsidRPr="00CA7B1F">
              <w:rPr>
                <w:color w:val="1A1A1A"/>
                <w:sz w:val="20"/>
                <w:szCs w:val="20"/>
              </w:rPr>
              <w:t>зма, который облегчает поднятие.</w:t>
            </w:r>
          </w:p>
          <w:p w14:paraId="7622CD7E" w14:textId="24EBE1D4" w:rsidR="002238A9" w:rsidRPr="00CA7B1F" w:rsidRDefault="002238A9" w:rsidP="00E24662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 xml:space="preserve">Вид материала механизма ручного управления: </w:t>
            </w:r>
            <w:r w:rsidR="00E1250E" w:rsidRPr="00CA7B1F">
              <w:rPr>
                <w:color w:val="1A1A1A"/>
                <w:sz w:val="20"/>
                <w:szCs w:val="20"/>
              </w:rPr>
              <w:t>Металл</w:t>
            </w:r>
            <w:r w:rsidRPr="00CA7B1F">
              <w:rPr>
                <w:color w:val="1A1A1A"/>
                <w:sz w:val="20"/>
                <w:szCs w:val="20"/>
              </w:rPr>
              <w:t>.</w:t>
            </w:r>
          </w:p>
          <w:p w14:paraId="30324420" w14:textId="77777777" w:rsidR="002238A9" w:rsidRPr="00CA7B1F" w:rsidRDefault="002238A9" w:rsidP="00E24662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Вид механизма ручного управления: Цепочка.</w:t>
            </w:r>
          </w:p>
          <w:p w14:paraId="136C4217" w14:textId="7E3F04BB" w:rsidR="002238A9" w:rsidRPr="00CA7B1F" w:rsidRDefault="00CE1118" w:rsidP="00E24662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 xml:space="preserve">Тип монтажа: </w:t>
            </w:r>
            <w:r w:rsidRPr="00CA7B1F">
              <w:rPr>
                <w:color w:val="000000"/>
                <w:sz w:val="20"/>
                <w:szCs w:val="20"/>
                <w:shd w:val="clear" w:color="auto" w:fill="FFFFFF"/>
              </w:rPr>
              <w:t>оконная рама при помощи специальных тросов, для фиксирования шторы на раме</w:t>
            </w:r>
            <w:r w:rsidR="00E1250E" w:rsidRPr="00CA7B1F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455D2F" w:rsidRPr="00CA7B1F">
              <w:rPr>
                <w:color w:val="000000"/>
                <w:sz w:val="20"/>
                <w:szCs w:val="20"/>
                <w:shd w:val="clear" w:color="auto" w:fill="FFFFFF"/>
              </w:rPr>
              <w:t>магнит.</w:t>
            </w:r>
          </w:p>
          <w:p w14:paraId="3B302441" w14:textId="77777777" w:rsidR="002238A9" w:rsidRPr="00CA7B1F" w:rsidRDefault="002238A9" w:rsidP="00E24662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Диаметр внутреннего вал</w:t>
            </w:r>
            <w:r w:rsidR="00CE1118" w:rsidRPr="00CA7B1F">
              <w:rPr>
                <w:color w:val="1A1A1A"/>
                <w:sz w:val="20"/>
                <w:szCs w:val="20"/>
              </w:rPr>
              <w:t>а</w:t>
            </w:r>
            <w:r w:rsidRPr="00CA7B1F">
              <w:rPr>
                <w:color w:val="1A1A1A"/>
                <w:sz w:val="20"/>
                <w:szCs w:val="20"/>
              </w:rPr>
              <w:t>: 2</w:t>
            </w:r>
            <w:r w:rsidR="002C4F84" w:rsidRPr="00CA7B1F">
              <w:rPr>
                <w:color w:val="1A1A1A"/>
                <w:sz w:val="20"/>
                <w:szCs w:val="20"/>
              </w:rPr>
              <w:t>5</w:t>
            </w:r>
            <w:r w:rsidRPr="00CA7B1F">
              <w:rPr>
                <w:color w:val="1A1A1A"/>
                <w:sz w:val="20"/>
                <w:szCs w:val="20"/>
              </w:rPr>
              <w:t xml:space="preserve"> мм.</w:t>
            </w:r>
          </w:p>
          <w:p w14:paraId="40EB986C" w14:textId="77777777" w:rsidR="002238A9" w:rsidRPr="00CA7B1F" w:rsidRDefault="002238A9" w:rsidP="00E24662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 xml:space="preserve">Качество </w:t>
            </w:r>
            <w:r w:rsidR="00CF66C9" w:rsidRPr="00CA7B1F">
              <w:rPr>
                <w:color w:val="1A1A1A"/>
                <w:sz w:val="20"/>
                <w:szCs w:val="20"/>
              </w:rPr>
              <w:t>полотна</w:t>
            </w:r>
            <w:r w:rsidRPr="00CA7B1F">
              <w:rPr>
                <w:color w:val="1A1A1A"/>
                <w:sz w:val="20"/>
                <w:szCs w:val="20"/>
              </w:rPr>
              <w:t xml:space="preserve"> </w:t>
            </w:r>
            <w:r w:rsidR="00CF66C9" w:rsidRPr="00CA7B1F">
              <w:rPr>
                <w:color w:val="1A1A1A"/>
                <w:sz w:val="20"/>
                <w:szCs w:val="20"/>
              </w:rPr>
              <w:t xml:space="preserve">(характеристики): </w:t>
            </w:r>
            <w:r w:rsidRPr="00CA7B1F">
              <w:rPr>
                <w:color w:val="1A1A1A"/>
                <w:sz w:val="20"/>
                <w:szCs w:val="20"/>
              </w:rPr>
              <w:t xml:space="preserve">фактурное; </w:t>
            </w:r>
            <w:r w:rsidR="00CF66C9" w:rsidRPr="00CA7B1F">
              <w:rPr>
                <w:color w:val="1A1A1A"/>
                <w:sz w:val="20"/>
                <w:szCs w:val="20"/>
              </w:rPr>
              <w:t>г</w:t>
            </w:r>
            <w:r w:rsidRPr="00CA7B1F">
              <w:rPr>
                <w:color w:val="1A1A1A"/>
                <w:sz w:val="20"/>
                <w:szCs w:val="20"/>
              </w:rPr>
              <w:t>рязеотталкивающ</w:t>
            </w:r>
            <w:r w:rsidR="00CF66C9" w:rsidRPr="00CA7B1F">
              <w:rPr>
                <w:color w:val="1A1A1A"/>
                <w:sz w:val="20"/>
                <w:szCs w:val="20"/>
              </w:rPr>
              <w:t>ее</w:t>
            </w:r>
            <w:r w:rsidRPr="00CA7B1F">
              <w:rPr>
                <w:color w:val="1A1A1A"/>
                <w:sz w:val="20"/>
                <w:szCs w:val="20"/>
              </w:rPr>
              <w:t xml:space="preserve">; </w:t>
            </w:r>
            <w:r w:rsidR="00CF66C9" w:rsidRPr="00CA7B1F">
              <w:rPr>
                <w:color w:val="1A1A1A"/>
                <w:sz w:val="20"/>
                <w:szCs w:val="20"/>
              </w:rPr>
              <w:t>в</w:t>
            </w:r>
            <w:r w:rsidRPr="00CA7B1F">
              <w:rPr>
                <w:color w:val="1A1A1A"/>
                <w:sz w:val="20"/>
                <w:szCs w:val="20"/>
              </w:rPr>
              <w:t>одоотталкивающ</w:t>
            </w:r>
            <w:r w:rsidR="00CF66C9" w:rsidRPr="00CA7B1F">
              <w:rPr>
                <w:color w:val="1A1A1A"/>
                <w:sz w:val="20"/>
                <w:szCs w:val="20"/>
              </w:rPr>
              <w:t>ее</w:t>
            </w:r>
            <w:r w:rsidRPr="00CA7B1F">
              <w:rPr>
                <w:color w:val="1A1A1A"/>
                <w:sz w:val="20"/>
                <w:szCs w:val="20"/>
              </w:rPr>
              <w:t xml:space="preserve">; </w:t>
            </w:r>
            <w:r w:rsidR="00CF66C9" w:rsidRPr="00CA7B1F">
              <w:rPr>
                <w:color w:val="1A1A1A"/>
                <w:sz w:val="20"/>
                <w:szCs w:val="20"/>
              </w:rPr>
              <w:t>с</w:t>
            </w:r>
            <w:r w:rsidRPr="00CA7B1F">
              <w:rPr>
                <w:color w:val="1A1A1A"/>
                <w:sz w:val="20"/>
                <w:szCs w:val="20"/>
              </w:rPr>
              <w:t>ветоотражающее.</w:t>
            </w:r>
          </w:p>
          <w:p w14:paraId="294333AA" w14:textId="77777777" w:rsidR="003C7AA9" w:rsidRPr="00CA7B1F" w:rsidRDefault="003C7AA9" w:rsidP="00E24662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 xml:space="preserve">Цвет полотна: </w:t>
            </w:r>
            <w:r w:rsidRPr="00CA7B1F">
              <w:rPr>
                <w:color w:val="FF0000"/>
                <w:sz w:val="20"/>
                <w:szCs w:val="20"/>
                <w:lang w:val="en-US"/>
              </w:rPr>
              <w:t>Smoky</w:t>
            </w:r>
            <w:r w:rsidRPr="00CA7B1F">
              <w:rPr>
                <w:color w:val="FF0000"/>
                <w:sz w:val="20"/>
                <w:szCs w:val="20"/>
              </w:rPr>
              <w:t xml:space="preserve"> </w:t>
            </w:r>
            <w:r w:rsidRPr="00CA7B1F">
              <w:rPr>
                <w:color w:val="FF0000"/>
                <w:sz w:val="20"/>
                <w:szCs w:val="20"/>
                <w:lang w:val="en-US"/>
              </w:rPr>
              <w:t>Ice</w:t>
            </w:r>
            <w:r w:rsidR="00562CAC" w:rsidRPr="00CA7B1F">
              <w:rPr>
                <w:color w:val="FF0000"/>
                <w:sz w:val="20"/>
                <w:szCs w:val="20"/>
              </w:rPr>
              <w:t xml:space="preserve"> </w:t>
            </w:r>
          </w:p>
          <w:p w14:paraId="1221BEBA" w14:textId="77777777" w:rsidR="002238A9" w:rsidRPr="00CA7B1F" w:rsidRDefault="002238A9" w:rsidP="00E24662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 xml:space="preserve">Наличие узора на ткани: </w:t>
            </w:r>
            <w:r w:rsidR="00733609" w:rsidRPr="00CA7B1F">
              <w:rPr>
                <w:color w:val="1A1A1A"/>
                <w:sz w:val="20"/>
                <w:szCs w:val="20"/>
              </w:rPr>
              <w:t>нет</w:t>
            </w:r>
          </w:p>
          <w:p w14:paraId="3917AE76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Светозащитная категория ткани: Блэкаут 100 %.</w:t>
            </w:r>
          </w:p>
          <w:p w14:paraId="5C8CC0A7" w14:textId="230E7A15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 xml:space="preserve">Состав ткани: </w:t>
            </w:r>
            <w:r w:rsidR="003F30EC" w:rsidRPr="00CA7B1F">
              <w:rPr>
                <w:color w:val="1A1A1A"/>
                <w:sz w:val="20"/>
                <w:szCs w:val="20"/>
              </w:rPr>
              <w:t>100</w:t>
            </w:r>
            <w:r w:rsidRPr="00CA7B1F">
              <w:rPr>
                <w:color w:val="1A1A1A"/>
                <w:sz w:val="20"/>
                <w:szCs w:val="20"/>
              </w:rPr>
              <w:t xml:space="preserve">% Р (полиэстер) </w:t>
            </w:r>
          </w:p>
          <w:p w14:paraId="1AD98269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Тип крепления: Настенный</w:t>
            </w:r>
          </w:p>
          <w:p w14:paraId="30D47D29" w14:textId="6E53AB24" w:rsidR="002238A9" w:rsidRPr="00CA7B1F" w:rsidRDefault="00FB197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Тип управления: Ручное</w:t>
            </w:r>
          </w:p>
          <w:p w14:paraId="62D25F57" w14:textId="77777777" w:rsidR="002E4DA8" w:rsidRPr="00CA7B1F" w:rsidRDefault="002E4DA8" w:rsidP="00FB197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Маркировка</w:t>
            </w:r>
            <w:r w:rsidR="00781F78" w:rsidRPr="00CA7B1F">
              <w:rPr>
                <w:color w:val="1A1A1A"/>
                <w:sz w:val="20"/>
                <w:szCs w:val="20"/>
              </w:rPr>
              <w:t xml:space="preserve"> изделия</w:t>
            </w:r>
            <w:r w:rsidRPr="00CA7B1F">
              <w:rPr>
                <w:color w:val="1A1A1A"/>
                <w:sz w:val="20"/>
                <w:szCs w:val="20"/>
              </w:rPr>
              <w:t>: Логотип изготовителя, совпадающий с Сертификатом Соответствия</w:t>
            </w:r>
            <w:r w:rsidR="00781F78" w:rsidRPr="00CA7B1F">
              <w:rPr>
                <w:color w:val="1A1A1A"/>
                <w:sz w:val="20"/>
                <w:szCs w:val="20"/>
              </w:rPr>
              <w:t xml:space="preserve"> на </w:t>
            </w:r>
            <w:r w:rsidR="00515475" w:rsidRPr="00CA7B1F">
              <w:rPr>
                <w:color w:val="1A1A1A"/>
                <w:sz w:val="20"/>
                <w:szCs w:val="20"/>
              </w:rPr>
              <w:t xml:space="preserve">готовую </w:t>
            </w:r>
            <w:r w:rsidR="00781F78" w:rsidRPr="00CA7B1F">
              <w:rPr>
                <w:color w:val="1A1A1A"/>
                <w:sz w:val="20"/>
                <w:szCs w:val="20"/>
              </w:rPr>
              <w:t>продукцию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07774" w14:textId="77777777" w:rsidR="002238A9" w:rsidRPr="00CA7B1F" w:rsidRDefault="002238A9" w:rsidP="00E24662">
            <w:pPr>
              <w:tabs>
                <w:tab w:val="left" w:pos="3717"/>
              </w:tabs>
              <w:ind w:left="142" w:right="-5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A7B1F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1377BB" w14:textId="77777777" w:rsidR="002238A9" w:rsidRPr="00CA7B1F" w:rsidRDefault="002C4F84" w:rsidP="00E24662">
            <w:pPr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CA7B1F">
              <w:rPr>
                <w:color w:val="000000"/>
                <w:sz w:val="20"/>
                <w:szCs w:val="20"/>
              </w:rPr>
              <w:t>6</w:t>
            </w:r>
          </w:p>
        </w:tc>
      </w:tr>
      <w:tr w:rsidR="00E1250E" w:rsidRPr="00CA7B1F" w14:paraId="2C7FB397" w14:textId="77777777" w:rsidTr="0055070C">
        <w:trPr>
          <w:trHeight w:val="361"/>
        </w:trPr>
        <w:tc>
          <w:tcPr>
            <w:tcW w:w="7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F969DC" w14:textId="5A0555C5" w:rsidR="00E1250E" w:rsidRPr="00CA7B1F" w:rsidRDefault="00E1250E" w:rsidP="00E1250E">
            <w:pPr>
              <w:tabs>
                <w:tab w:val="left" w:pos="3717"/>
              </w:tabs>
              <w:ind w:left="142" w:right="-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A7B1F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5EF16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b/>
                <w:color w:val="1A1A1A"/>
                <w:sz w:val="20"/>
                <w:szCs w:val="20"/>
              </w:rPr>
              <w:t xml:space="preserve">Солнцезащитная система (Рулонная штора тип SP-Design </w:t>
            </w:r>
            <w:proofErr w:type="spellStart"/>
            <w:r w:rsidRPr="00CA7B1F">
              <w:rPr>
                <w:b/>
                <w:color w:val="1A1A1A"/>
                <w:sz w:val="20"/>
                <w:szCs w:val="20"/>
              </w:rPr>
              <w:t>Paratore</w:t>
            </w:r>
            <w:proofErr w:type="spellEnd"/>
            <w:r w:rsidRPr="00CA7B1F">
              <w:rPr>
                <w:b/>
                <w:color w:val="1A1A1A"/>
                <w:sz w:val="20"/>
                <w:szCs w:val="20"/>
              </w:rPr>
              <w:t xml:space="preserve"> </w:t>
            </w:r>
            <w:r w:rsidRPr="00CA7B1F">
              <w:rPr>
                <w:b/>
                <w:color w:val="1A1A1A"/>
                <w:sz w:val="20"/>
                <w:szCs w:val="20"/>
                <w:lang w:val="en-US"/>
              </w:rPr>
              <w:t>Solar</w:t>
            </w:r>
            <w:r w:rsidRPr="00CA7B1F">
              <w:rPr>
                <w:b/>
                <w:color w:val="1A1A1A"/>
                <w:sz w:val="20"/>
                <w:szCs w:val="20"/>
              </w:rPr>
              <w:t>)</w:t>
            </w:r>
            <w:r w:rsidRPr="00CA7B1F">
              <w:rPr>
                <w:color w:val="1A1A1A"/>
                <w:sz w:val="20"/>
                <w:szCs w:val="20"/>
              </w:rPr>
              <w:t>, изготовлена из специализированного модифицированного полотна категории Люкс</w:t>
            </w:r>
          </w:p>
          <w:p w14:paraId="1451FA55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Полотно устойчиво к обработке лёгкими хлорсодержащими средствами, можно мыть; защита от пламени, встроенная в молекулярную структуру волокна; модифицированное полиэфирное полотно; грязеотталкивающая поверхность</w:t>
            </w:r>
          </w:p>
          <w:p w14:paraId="27FD5277" w14:textId="7558F233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Длина 800 мм, высота 1750 мм</w:t>
            </w:r>
          </w:p>
          <w:p w14:paraId="3C5172ED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Комплектация изделия состоит из вала, металлической цепочки и редукторного механизма, который облегчает поднятие.</w:t>
            </w:r>
          </w:p>
          <w:p w14:paraId="1BB2C3D1" w14:textId="261EBC29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Вид материала механизма ручного управления: Металл.</w:t>
            </w:r>
          </w:p>
          <w:p w14:paraId="340EFAF9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Вид механизма ручного управления: Цепочка.</w:t>
            </w:r>
          </w:p>
          <w:p w14:paraId="3DBEF853" w14:textId="5262776F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 xml:space="preserve">Тип монтажа: </w:t>
            </w:r>
            <w:r w:rsidRPr="00CA7B1F">
              <w:rPr>
                <w:color w:val="000000"/>
                <w:sz w:val="20"/>
                <w:szCs w:val="20"/>
                <w:shd w:val="clear" w:color="auto" w:fill="FFFFFF"/>
              </w:rPr>
              <w:t>оконная рама при помощи специальных тросов, для фиксирования шторы на раме</w:t>
            </w:r>
            <w:r w:rsidR="00455D2F" w:rsidRPr="00CA7B1F">
              <w:rPr>
                <w:color w:val="000000"/>
                <w:sz w:val="20"/>
                <w:szCs w:val="20"/>
                <w:shd w:val="clear" w:color="auto" w:fill="FFFFFF"/>
              </w:rPr>
              <w:t>, магнит.</w:t>
            </w:r>
          </w:p>
          <w:p w14:paraId="62496822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Диаметр внутреннего вала: 25 мм.</w:t>
            </w:r>
          </w:p>
          <w:p w14:paraId="352CD457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Качество полотна (характеристики): фактурное; грязеотталкивающее; водоотталкивающее; светоотражающее.</w:t>
            </w:r>
          </w:p>
          <w:p w14:paraId="13DAEE57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 xml:space="preserve">Цвет полотна: </w:t>
            </w:r>
            <w:r w:rsidRPr="00CA7B1F">
              <w:rPr>
                <w:color w:val="FF0000"/>
                <w:sz w:val="20"/>
                <w:szCs w:val="20"/>
                <w:lang w:val="en-US"/>
              </w:rPr>
              <w:t>Smoky</w:t>
            </w:r>
            <w:r w:rsidRPr="00CA7B1F">
              <w:rPr>
                <w:color w:val="FF0000"/>
                <w:sz w:val="20"/>
                <w:szCs w:val="20"/>
              </w:rPr>
              <w:t xml:space="preserve"> </w:t>
            </w:r>
            <w:r w:rsidRPr="00CA7B1F">
              <w:rPr>
                <w:color w:val="FF0000"/>
                <w:sz w:val="20"/>
                <w:szCs w:val="20"/>
                <w:lang w:val="en-US"/>
              </w:rPr>
              <w:t>Ice</w:t>
            </w:r>
            <w:r w:rsidRPr="00CA7B1F">
              <w:rPr>
                <w:color w:val="FF0000"/>
                <w:sz w:val="20"/>
                <w:szCs w:val="20"/>
              </w:rPr>
              <w:t xml:space="preserve"> </w:t>
            </w:r>
          </w:p>
          <w:p w14:paraId="50F64630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Наличие узора на ткани: нет</w:t>
            </w:r>
          </w:p>
          <w:p w14:paraId="12EF7D53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Светозащитная категория ткани: Блэкаут 100 %.</w:t>
            </w:r>
          </w:p>
          <w:p w14:paraId="08A7A37C" w14:textId="7D6E4F9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 xml:space="preserve">Состав ткани: </w:t>
            </w:r>
            <w:r w:rsidR="003F30EC" w:rsidRPr="00CA7B1F">
              <w:rPr>
                <w:color w:val="1A1A1A"/>
                <w:sz w:val="20"/>
                <w:szCs w:val="20"/>
              </w:rPr>
              <w:t>100% Р (полиэстер)</w:t>
            </w:r>
          </w:p>
          <w:p w14:paraId="223786B8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Тип крепления: Настенный</w:t>
            </w:r>
          </w:p>
          <w:p w14:paraId="4737FCF0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Тип управления: Ручное</w:t>
            </w:r>
          </w:p>
          <w:p w14:paraId="25BAFCD2" w14:textId="49EF509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Маркировка изделия: Логотип изготовителя, совпадающий с Сертификатом Соответствия на готовую продукцию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1CC73" w14:textId="24031886" w:rsidR="00E1250E" w:rsidRPr="00CA7B1F" w:rsidRDefault="00E1250E" w:rsidP="00E1250E">
            <w:pPr>
              <w:tabs>
                <w:tab w:val="left" w:pos="3717"/>
              </w:tabs>
              <w:ind w:left="142" w:right="-5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A7B1F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8D082E" w14:textId="4B444B08" w:rsidR="00E1250E" w:rsidRPr="00CA7B1F" w:rsidRDefault="00E1250E" w:rsidP="00E1250E">
            <w:pPr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CA7B1F">
              <w:rPr>
                <w:color w:val="000000"/>
                <w:sz w:val="20"/>
                <w:szCs w:val="20"/>
              </w:rPr>
              <w:t>6</w:t>
            </w:r>
          </w:p>
        </w:tc>
      </w:tr>
      <w:tr w:rsidR="00E1250E" w:rsidRPr="00CA7B1F" w14:paraId="00404230" w14:textId="77777777" w:rsidTr="0055070C">
        <w:trPr>
          <w:trHeight w:val="361"/>
        </w:trPr>
        <w:tc>
          <w:tcPr>
            <w:tcW w:w="7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B9A671" w14:textId="2190D7B9" w:rsidR="00E1250E" w:rsidRPr="00CA7B1F" w:rsidRDefault="00E1250E" w:rsidP="00E1250E">
            <w:pPr>
              <w:tabs>
                <w:tab w:val="left" w:pos="3717"/>
              </w:tabs>
              <w:ind w:left="142" w:right="-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A7B1F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792D8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b/>
                <w:color w:val="1A1A1A"/>
                <w:sz w:val="20"/>
                <w:szCs w:val="20"/>
              </w:rPr>
              <w:t xml:space="preserve">Солнцезащитная система (Рулонная штора тип SP-Design </w:t>
            </w:r>
            <w:proofErr w:type="spellStart"/>
            <w:r w:rsidRPr="00CA7B1F">
              <w:rPr>
                <w:b/>
                <w:color w:val="1A1A1A"/>
                <w:sz w:val="20"/>
                <w:szCs w:val="20"/>
              </w:rPr>
              <w:t>Paratore</w:t>
            </w:r>
            <w:proofErr w:type="spellEnd"/>
            <w:r w:rsidRPr="00CA7B1F">
              <w:rPr>
                <w:b/>
                <w:color w:val="1A1A1A"/>
                <w:sz w:val="20"/>
                <w:szCs w:val="20"/>
              </w:rPr>
              <w:t xml:space="preserve"> </w:t>
            </w:r>
            <w:r w:rsidRPr="00CA7B1F">
              <w:rPr>
                <w:b/>
                <w:color w:val="1A1A1A"/>
                <w:sz w:val="20"/>
                <w:szCs w:val="20"/>
                <w:lang w:val="en-US"/>
              </w:rPr>
              <w:t>Solar</w:t>
            </w:r>
            <w:r w:rsidRPr="00CA7B1F">
              <w:rPr>
                <w:b/>
                <w:color w:val="1A1A1A"/>
                <w:sz w:val="20"/>
                <w:szCs w:val="20"/>
              </w:rPr>
              <w:t>)</w:t>
            </w:r>
            <w:r w:rsidRPr="00CA7B1F">
              <w:rPr>
                <w:color w:val="1A1A1A"/>
                <w:sz w:val="20"/>
                <w:szCs w:val="20"/>
              </w:rPr>
              <w:t>, изготовлена из специализированного модифицированного полотна категории Люкс</w:t>
            </w:r>
          </w:p>
          <w:p w14:paraId="2B594C6D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Полотно устойчиво к обработке лёгкими хлорсодержащими средствами, можно мыть; защита от пламени, встроенная в молекулярную структуру волокна; модифицированное полиэфирное полотно; грязеотталкивающая поверхность</w:t>
            </w:r>
          </w:p>
          <w:p w14:paraId="1BD5B0EA" w14:textId="7EF4EF2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Длина 670 мм, высота 1200 мм</w:t>
            </w:r>
          </w:p>
          <w:p w14:paraId="6FF0C723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Комплектация изделия состоит из вала, металлической цепочки и редукторного механизма, который облегчает поднятие.</w:t>
            </w:r>
          </w:p>
          <w:p w14:paraId="03148A85" w14:textId="732C2E93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Вид материала механизма ручного управления: Металл.</w:t>
            </w:r>
          </w:p>
          <w:p w14:paraId="4612CD15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Вид механизма ручного управления: Цепочка.</w:t>
            </w:r>
          </w:p>
          <w:p w14:paraId="5A528462" w14:textId="664F8F05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 xml:space="preserve">Тип монтажа: </w:t>
            </w:r>
            <w:r w:rsidRPr="00CA7B1F">
              <w:rPr>
                <w:color w:val="000000"/>
                <w:sz w:val="20"/>
                <w:szCs w:val="20"/>
                <w:shd w:val="clear" w:color="auto" w:fill="FFFFFF"/>
              </w:rPr>
              <w:t>оконная рама при помощи специальных тросов, для фиксирования шторы на раме</w:t>
            </w:r>
            <w:r w:rsidR="00455D2F" w:rsidRPr="00CA7B1F">
              <w:rPr>
                <w:color w:val="000000"/>
                <w:sz w:val="20"/>
                <w:szCs w:val="20"/>
                <w:shd w:val="clear" w:color="auto" w:fill="FFFFFF"/>
              </w:rPr>
              <w:t>, магнит.</w:t>
            </w:r>
          </w:p>
          <w:p w14:paraId="2AAD87B5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Диаметр внутреннего вала: 25 мм.</w:t>
            </w:r>
          </w:p>
          <w:p w14:paraId="5E3BF801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Качество полотна (характеристики): фактурное; грязеотталкивающее; водоотталкивающее; светоотражающее.</w:t>
            </w:r>
          </w:p>
          <w:p w14:paraId="3DA6229E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 xml:space="preserve">Цвет полотна: </w:t>
            </w:r>
            <w:r w:rsidRPr="00CA7B1F">
              <w:rPr>
                <w:color w:val="FF0000"/>
                <w:sz w:val="20"/>
                <w:szCs w:val="20"/>
                <w:lang w:val="en-US"/>
              </w:rPr>
              <w:t>Smoky</w:t>
            </w:r>
            <w:r w:rsidRPr="00CA7B1F">
              <w:rPr>
                <w:color w:val="FF0000"/>
                <w:sz w:val="20"/>
                <w:szCs w:val="20"/>
              </w:rPr>
              <w:t xml:space="preserve"> </w:t>
            </w:r>
            <w:r w:rsidRPr="00CA7B1F">
              <w:rPr>
                <w:color w:val="FF0000"/>
                <w:sz w:val="20"/>
                <w:szCs w:val="20"/>
                <w:lang w:val="en-US"/>
              </w:rPr>
              <w:t>Ice</w:t>
            </w:r>
            <w:r w:rsidRPr="00CA7B1F">
              <w:rPr>
                <w:color w:val="FF0000"/>
                <w:sz w:val="20"/>
                <w:szCs w:val="20"/>
              </w:rPr>
              <w:t xml:space="preserve"> </w:t>
            </w:r>
          </w:p>
          <w:p w14:paraId="298AE296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Наличие узора на ткани: нет</w:t>
            </w:r>
          </w:p>
          <w:p w14:paraId="50237081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Светозащитная категория ткани: Блэкаут 100 %.</w:t>
            </w:r>
          </w:p>
          <w:p w14:paraId="7A9FE0CC" w14:textId="5DBD7B55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Состав ткани:</w:t>
            </w:r>
            <w:r w:rsidR="003F30EC" w:rsidRPr="00CA7B1F">
              <w:rPr>
                <w:color w:val="1A1A1A"/>
                <w:sz w:val="20"/>
                <w:szCs w:val="20"/>
              </w:rPr>
              <w:t xml:space="preserve"> 100% Р (полиэстер)</w:t>
            </w:r>
          </w:p>
          <w:p w14:paraId="627FED71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Тип крепления: Настенный</w:t>
            </w:r>
          </w:p>
          <w:p w14:paraId="60C4E14A" w14:textId="77777777" w:rsidR="00E1250E" w:rsidRPr="00CA7B1F" w:rsidRDefault="00E1250E" w:rsidP="00E1250E">
            <w:pPr>
              <w:ind w:left="142"/>
              <w:textAlignment w:val="top"/>
              <w:rPr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lastRenderedPageBreak/>
              <w:t>Тип управления: Ручное</w:t>
            </w:r>
          </w:p>
          <w:p w14:paraId="7C331876" w14:textId="7C03BA88" w:rsidR="00E1250E" w:rsidRPr="00CA7B1F" w:rsidRDefault="00E1250E" w:rsidP="00E1250E">
            <w:pPr>
              <w:ind w:left="142"/>
              <w:textAlignment w:val="top"/>
              <w:rPr>
                <w:b/>
                <w:color w:val="1A1A1A"/>
                <w:sz w:val="20"/>
                <w:szCs w:val="20"/>
              </w:rPr>
            </w:pPr>
            <w:r w:rsidRPr="00CA7B1F">
              <w:rPr>
                <w:color w:val="1A1A1A"/>
                <w:sz w:val="20"/>
                <w:szCs w:val="20"/>
              </w:rPr>
              <w:t>Маркировка изделия: Логотип изготовителя, совпадающий с Сертификатом Соответствия на готовую продукцию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E57C9" w14:textId="3617EDC4" w:rsidR="00E1250E" w:rsidRPr="00CA7B1F" w:rsidRDefault="00E1250E" w:rsidP="00E1250E">
            <w:pPr>
              <w:tabs>
                <w:tab w:val="left" w:pos="3717"/>
              </w:tabs>
              <w:ind w:left="142" w:right="-5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A7B1F">
              <w:rPr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BA89AC" w14:textId="4F094381" w:rsidR="00E1250E" w:rsidRPr="00CA7B1F" w:rsidRDefault="00E1250E" w:rsidP="00E1250E">
            <w:pPr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CA7B1F">
              <w:rPr>
                <w:color w:val="000000"/>
                <w:sz w:val="20"/>
                <w:szCs w:val="20"/>
              </w:rPr>
              <w:t>6</w:t>
            </w:r>
          </w:p>
        </w:tc>
      </w:tr>
    </w:tbl>
    <w:p w14:paraId="3A196A64" w14:textId="77777777" w:rsidR="002238A9" w:rsidRPr="00CA7B1F" w:rsidRDefault="002238A9" w:rsidP="00E24662">
      <w:pPr>
        <w:pStyle w:val="1"/>
        <w:shd w:val="clear" w:color="auto" w:fill="auto"/>
        <w:spacing w:before="60" w:after="60" w:line="240" w:lineRule="auto"/>
        <w:ind w:left="142" w:right="40" w:firstLine="300"/>
        <w:rPr>
          <w:b/>
          <w:sz w:val="20"/>
          <w:szCs w:val="20"/>
        </w:rPr>
      </w:pPr>
    </w:p>
    <w:bookmarkEnd w:id="8"/>
    <w:p w14:paraId="7C13638E" w14:textId="77777777" w:rsidR="00A07060" w:rsidRPr="00CA7B1F" w:rsidRDefault="00A07060" w:rsidP="00E24662">
      <w:pPr>
        <w:pStyle w:val="a9"/>
        <w:ind w:left="142"/>
        <w:rPr>
          <w:b/>
          <w:sz w:val="20"/>
          <w:szCs w:val="20"/>
        </w:rPr>
      </w:pPr>
      <w:r w:rsidRPr="00CA7B1F">
        <w:rPr>
          <w:b/>
          <w:sz w:val="20"/>
          <w:szCs w:val="20"/>
        </w:rPr>
        <w:t xml:space="preserve">Внимание! </w:t>
      </w:r>
    </w:p>
    <w:p w14:paraId="0EDF27A4" w14:textId="77777777" w:rsidR="00A07060" w:rsidRPr="00CA7B1F" w:rsidRDefault="00A07060" w:rsidP="00E24662">
      <w:pPr>
        <w:pStyle w:val="a9"/>
        <w:ind w:left="142"/>
        <w:rPr>
          <w:b/>
          <w:sz w:val="20"/>
          <w:szCs w:val="20"/>
        </w:rPr>
      </w:pPr>
      <w:r w:rsidRPr="00CA7B1F">
        <w:rPr>
          <w:b/>
          <w:sz w:val="20"/>
          <w:szCs w:val="20"/>
        </w:rPr>
        <w:t>Поставка товара осуществляется СТРОГО по спецификации.</w:t>
      </w:r>
    </w:p>
    <w:p w14:paraId="2200652B" w14:textId="77777777" w:rsidR="00AC032E" w:rsidRPr="00CA7B1F" w:rsidRDefault="00A07060" w:rsidP="00C9075D">
      <w:pPr>
        <w:pStyle w:val="a9"/>
        <w:ind w:left="142"/>
        <w:rPr>
          <w:sz w:val="20"/>
          <w:szCs w:val="20"/>
        </w:rPr>
      </w:pPr>
      <w:r w:rsidRPr="00CA7B1F">
        <w:rPr>
          <w:b/>
          <w:sz w:val="20"/>
          <w:szCs w:val="20"/>
        </w:rPr>
        <w:t xml:space="preserve">Подписание договора ТОЛЬКО после согласования ткани с </w:t>
      </w:r>
      <w:r w:rsidR="002A1DEC" w:rsidRPr="00CA7B1F">
        <w:rPr>
          <w:b/>
          <w:sz w:val="20"/>
          <w:szCs w:val="20"/>
        </w:rPr>
        <w:t>З</w:t>
      </w:r>
      <w:r w:rsidRPr="00CA7B1F">
        <w:rPr>
          <w:b/>
          <w:sz w:val="20"/>
          <w:szCs w:val="20"/>
        </w:rPr>
        <w:t>аказчиком.</w:t>
      </w:r>
      <w:bookmarkEnd w:id="0"/>
    </w:p>
    <w:sectPr w:rsidR="00AC032E" w:rsidRPr="00CA7B1F" w:rsidSect="001B66BB">
      <w:pgSz w:w="11906" w:h="16838"/>
      <w:pgMar w:top="851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4985"/>
    <w:multiLevelType w:val="multilevel"/>
    <w:tmpl w:val="85FCAD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B33DE"/>
    <w:multiLevelType w:val="multilevel"/>
    <w:tmpl w:val="0934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E392E"/>
    <w:multiLevelType w:val="multilevel"/>
    <w:tmpl w:val="95E2A2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010C0E"/>
    <w:multiLevelType w:val="multilevel"/>
    <w:tmpl w:val="66AE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BF5093"/>
    <w:multiLevelType w:val="multilevel"/>
    <w:tmpl w:val="7B1686FE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" w15:restartNumberingAfterBreak="0">
    <w:nsid w:val="38141010"/>
    <w:multiLevelType w:val="hybridMultilevel"/>
    <w:tmpl w:val="96CC9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04547"/>
    <w:multiLevelType w:val="multilevel"/>
    <w:tmpl w:val="D61A1D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394DDF"/>
    <w:multiLevelType w:val="multilevel"/>
    <w:tmpl w:val="595C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533B5E"/>
    <w:multiLevelType w:val="multilevel"/>
    <w:tmpl w:val="994A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07719"/>
    <w:multiLevelType w:val="hybridMultilevel"/>
    <w:tmpl w:val="14D8F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897"/>
    <w:rsid w:val="00024335"/>
    <w:rsid w:val="00024A08"/>
    <w:rsid w:val="00043776"/>
    <w:rsid w:val="00050B27"/>
    <w:rsid w:val="00054C24"/>
    <w:rsid w:val="000716B2"/>
    <w:rsid w:val="00094C89"/>
    <w:rsid w:val="000A10BD"/>
    <w:rsid w:val="000A542C"/>
    <w:rsid w:val="000B1DF7"/>
    <w:rsid w:val="000D11EA"/>
    <w:rsid w:val="0013081C"/>
    <w:rsid w:val="001532B3"/>
    <w:rsid w:val="00162F66"/>
    <w:rsid w:val="001654A1"/>
    <w:rsid w:val="00166231"/>
    <w:rsid w:val="001874A7"/>
    <w:rsid w:val="001A03FC"/>
    <w:rsid w:val="001A4C03"/>
    <w:rsid w:val="001A55E7"/>
    <w:rsid w:val="001B66BB"/>
    <w:rsid w:val="001C75A4"/>
    <w:rsid w:val="001F14AA"/>
    <w:rsid w:val="0021096F"/>
    <w:rsid w:val="002238A9"/>
    <w:rsid w:val="00224647"/>
    <w:rsid w:val="00225DF6"/>
    <w:rsid w:val="00263B46"/>
    <w:rsid w:val="002829F4"/>
    <w:rsid w:val="002936A2"/>
    <w:rsid w:val="002A1DEC"/>
    <w:rsid w:val="002C4F84"/>
    <w:rsid w:val="002D0450"/>
    <w:rsid w:val="002E38DF"/>
    <w:rsid w:val="002E4DA8"/>
    <w:rsid w:val="002F63E1"/>
    <w:rsid w:val="00334BB8"/>
    <w:rsid w:val="00345310"/>
    <w:rsid w:val="003A3C1D"/>
    <w:rsid w:val="003C7AA9"/>
    <w:rsid w:val="003F30EC"/>
    <w:rsid w:val="003F4BB8"/>
    <w:rsid w:val="004001D8"/>
    <w:rsid w:val="00407470"/>
    <w:rsid w:val="00407ACB"/>
    <w:rsid w:val="00443023"/>
    <w:rsid w:val="00455D2F"/>
    <w:rsid w:val="00461A3A"/>
    <w:rsid w:val="004A2120"/>
    <w:rsid w:val="004B6E89"/>
    <w:rsid w:val="004C30A2"/>
    <w:rsid w:val="004E3BE7"/>
    <w:rsid w:val="004F07A5"/>
    <w:rsid w:val="00515475"/>
    <w:rsid w:val="0051575D"/>
    <w:rsid w:val="00517E06"/>
    <w:rsid w:val="005274D1"/>
    <w:rsid w:val="00537436"/>
    <w:rsid w:val="00553315"/>
    <w:rsid w:val="00562CAC"/>
    <w:rsid w:val="00583AFC"/>
    <w:rsid w:val="00590503"/>
    <w:rsid w:val="00591887"/>
    <w:rsid w:val="005A7BE5"/>
    <w:rsid w:val="005D179D"/>
    <w:rsid w:val="005E22B7"/>
    <w:rsid w:val="005F5987"/>
    <w:rsid w:val="006308F2"/>
    <w:rsid w:val="006728BA"/>
    <w:rsid w:val="0069019B"/>
    <w:rsid w:val="006A1155"/>
    <w:rsid w:val="006A3C75"/>
    <w:rsid w:val="006C18FE"/>
    <w:rsid w:val="006C2650"/>
    <w:rsid w:val="006D0144"/>
    <w:rsid w:val="00700984"/>
    <w:rsid w:val="00700BB4"/>
    <w:rsid w:val="00711A8C"/>
    <w:rsid w:val="007152FC"/>
    <w:rsid w:val="00716E2E"/>
    <w:rsid w:val="00721862"/>
    <w:rsid w:val="00732E2E"/>
    <w:rsid w:val="00733609"/>
    <w:rsid w:val="00753CC6"/>
    <w:rsid w:val="00763C35"/>
    <w:rsid w:val="00781F78"/>
    <w:rsid w:val="00783BDD"/>
    <w:rsid w:val="007A0862"/>
    <w:rsid w:val="007B49AD"/>
    <w:rsid w:val="007B51BB"/>
    <w:rsid w:val="0080375C"/>
    <w:rsid w:val="00831175"/>
    <w:rsid w:val="00832C8D"/>
    <w:rsid w:val="00844897"/>
    <w:rsid w:val="00845571"/>
    <w:rsid w:val="00895BFE"/>
    <w:rsid w:val="008F0810"/>
    <w:rsid w:val="00910BC9"/>
    <w:rsid w:val="00912F3A"/>
    <w:rsid w:val="00936BB3"/>
    <w:rsid w:val="00953C11"/>
    <w:rsid w:val="00984D94"/>
    <w:rsid w:val="009A6425"/>
    <w:rsid w:val="009B04DF"/>
    <w:rsid w:val="009B5A41"/>
    <w:rsid w:val="009D1DBE"/>
    <w:rsid w:val="009E0FF2"/>
    <w:rsid w:val="009F46C2"/>
    <w:rsid w:val="009F5B70"/>
    <w:rsid w:val="00A068E7"/>
    <w:rsid w:val="00A07060"/>
    <w:rsid w:val="00A265F1"/>
    <w:rsid w:val="00A46808"/>
    <w:rsid w:val="00A814CD"/>
    <w:rsid w:val="00AC032E"/>
    <w:rsid w:val="00AE2278"/>
    <w:rsid w:val="00B12FA4"/>
    <w:rsid w:val="00B23933"/>
    <w:rsid w:val="00B2490B"/>
    <w:rsid w:val="00B3281B"/>
    <w:rsid w:val="00BA103C"/>
    <w:rsid w:val="00BB0862"/>
    <w:rsid w:val="00BC2437"/>
    <w:rsid w:val="00BE1ED4"/>
    <w:rsid w:val="00BF6D7A"/>
    <w:rsid w:val="00C01D70"/>
    <w:rsid w:val="00C1146A"/>
    <w:rsid w:val="00C25D03"/>
    <w:rsid w:val="00C41175"/>
    <w:rsid w:val="00C63EF3"/>
    <w:rsid w:val="00C835C5"/>
    <w:rsid w:val="00C9075D"/>
    <w:rsid w:val="00C9219D"/>
    <w:rsid w:val="00C92433"/>
    <w:rsid w:val="00CA7B1F"/>
    <w:rsid w:val="00CE1118"/>
    <w:rsid w:val="00CF66C9"/>
    <w:rsid w:val="00D21505"/>
    <w:rsid w:val="00D4364A"/>
    <w:rsid w:val="00D54DDF"/>
    <w:rsid w:val="00D6033D"/>
    <w:rsid w:val="00D603B2"/>
    <w:rsid w:val="00D76992"/>
    <w:rsid w:val="00D80D74"/>
    <w:rsid w:val="00DC1071"/>
    <w:rsid w:val="00E043B5"/>
    <w:rsid w:val="00E1250E"/>
    <w:rsid w:val="00E14C98"/>
    <w:rsid w:val="00E24662"/>
    <w:rsid w:val="00E43529"/>
    <w:rsid w:val="00E55E17"/>
    <w:rsid w:val="00E575F4"/>
    <w:rsid w:val="00E832F9"/>
    <w:rsid w:val="00E86451"/>
    <w:rsid w:val="00EC4F9C"/>
    <w:rsid w:val="00EF071B"/>
    <w:rsid w:val="00EF7008"/>
    <w:rsid w:val="00F06F0B"/>
    <w:rsid w:val="00F16736"/>
    <w:rsid w:val="00F92E94"/>
    <w:rsid w:val="00F962A7"/>
    <w:rsid w:val="00FA54D4"/>
    <w:rsid w:val="00FB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E82FF"/>
  <w15:docId w15:val="{74555874-AE6C-4535-B479-CFC1B15F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12F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B12FA4"/>
    <w:rPr>
      <w:rFonts w:ascii="Times New Roman" w:eastAsia="Times New Roman" w:hAnsi="Times New Roman" w:cs="Times New Roman"/>
      <w:spacing w:val="-10"/>
      <w:sz w:val="24"/>
      <w:szCs w:val="24"/>
      <w:shd w:val="clear" w:color="auto" w:fill="FFFFFF"/>
    </w:rPr>
  </w:style>
  <w:style w:type="character" w:customStyle="1" w:styleId="Bodytext">
    <w:name w:val="Body text_"/>
    <w:basedOn w:val="a0"/>
    <w:link w:val="1"/>
    <w:rsid w:val="00B12F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10">
    <w:name w:val="Heading #1"/>
    <w:basedOn w:val="a"/>
    <w:link w:val="Heading1"/>
    <w:rsid w:val="00B12FA4"/>
    <w:pPr>
      <w:widowControl/>
      <w:shd w:val="clear" w:color="auto" w:fill="FFFFFF"/>
      <w:autoSpaceDE/>
      <w:autoSpaceDN/>
      <w:spacing w:line="283" w:lineRule="exact"/>
      <w:outlineLvl w:val="0"/>
    </w:pPr>
    <w:rPr>
      <w:spacing w:val="-10"/>
      <w:sz w:val="24"/>
      <w:szCs w:val="24"/>
      <w:lang w:eastAsia="en-US" w:bidi="ar-SA"/>
    </w:rPr>
  </w:style>
  <w:style w:type="paragraph" w:customStyle="1" w:styleId="1">
    <w:name w:val="Основной текст1"/>
    <w:basedOn w:val="a"/>
    <w:link w:val="Bodytext"/>
    <w:rsid w:val="00B12FA4"/>
    <w:pPr>
      <w:widowControl/>
      <w:shd w:val="clear" w:color="auto" w:fill="FFFFFF"/>
      <w:autoSpaceDE/>
      <w:autoSpaceDN/>
      <w:spacing w:before="300" w:after="720" w:line="0" w:lineRule="atLeast"/>
    </w:pPr>
    <w:rPr>
      <w:sz w:val="23"/>
      <w:szCs w:val="23"/>
      <w:lang w:eastAsia="en-US" w:bidi="ar-SA"/>
    </w:rPr>
  </w:style>
  <w:style w:type="paragraph" w:styleId="a3">
    <w:name w:val="Normal (Web)"/>
    <w:basedOn w:val="a"/>
    <w:uiPriority w:val="99"/>
    <w:rsid w:val="00B12FA4"/>
    <w:pPr>
      <w:widowControl/>
      <w:suppressAutoHyphens/>
      <w:autoSpaceDE/>
      <w:autoSpaceDN/>
      <w:spacing w:before="280" w:after="280"/>
    </w:pPr>
    <w:rPr>
      <w:sz w:val="24"/>
      <w:szCs w:val="24"/>
      <w:lang w:eastAsia="ar-SA" w:bidi="ar-SA"/>
    </w:rPr>
  </w:style>
  <w:style w:type="character" w:customStyle="1" w:styleId="apple-converted-space">
    <w:name w:val="apple-converted-space"/>
    <w:basedOn w:val="a0"/>
    <w:rsid w:val="00B12FA4"/>
  </w:style>
  <w:style w:type="paragraph" w:styleId="a4">
    <w:name w:val="Balloon Text"/>
    <w:basedOn w:val="a"/>
    <w:link w:val="a5"/>
    <w:uiPriority w:val="99"/>
    <w:semiHidden/>
    <w:unhideWhenUsed/>
    <w:rsid w:val="00716E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E2E"/>
    <w:rPr>
      <w:rFonts w:ascii="Tahoma" w:eastAsia="Times New Roman" w:hAnsi="Tahoma" w:cs="Tahoma"/>
      <w:sz w:val="16"/>
      <w:szCs w:val="16"/>
      <w:lang w:eastAsia="ru-RU" w:bidi="ru-RU"/>
    </w:rPr>
  </w:style>
  <w:style w:type="character" w:styleId="a6">
    <w:name w:val="Hyperlink"/>
    <w:basedOn w:val="a0"/>
    <w:uiPriority w:val="99"/>
    <w:unhideWhenUsed/>
    <w:rsid w:val="00AC032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D179D"/>
    <w:pPr>
      <w:ind w:left="720"/>
      <w:contextualSpacing/>
    </w:pPr>
  </w:style>
  <w:style w:type="character" w:styleId="a8">
    <w:name w:val="Strong"/>
    <w:basedOn w:val="a0"/>
    <w:uiPriority w:val="22"/>
    <w:qFormat/>
    <w:rsid w:val="00EF071B"/>
    <w:rPr>
      <w:b/>
      <w:bCs/>
    </w:rPr>
  </w:style>
  <w:style w:type="character" w:customStyle="1" w:styleId="18">
    <w:name w:val="Основной текст18"/>
    <w:rsid w:val="004F07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  <w:lang w:eastAsia="ru-RU"/>
    </w:rPr>
  </w:style>
  <w:style w:type="paragraph" w:customStyle="1" w:styleId="94">
    <w:name w:val="Основной текст94"/>
    <w:basedOn w:val="a"/>
    <w:rsid w:val="004F07A5"/>
    <w:pPr>
      <w:widowControl/>
      <w:shd w:val="clear" w:color="auto" w:fill="FFFFFF"/>
      <w:autoSpaceDE/>
      <w:autoSpaceDN/>
      <w:spacing w:before="1920" w:after="720" w:line="0" w:lineRule="atLeast"/>
      <w:ind w:hanging="820"/>
      <w:jc w:val="both"/>
    </w:pPr>
    <w:rPr>
      <w:sz w:val="25"/>
      <w:szCs w:val="25"/>
      <w:lang w:eastAsia="en-US" w:bidi="ar-SA"/>
    </w:rPr>
  </w:style>
  <w:style w:type="paragraph" w:styleId="a9">
    <w:name w:val="No Spacing"/>
    <w:link w:val="aa"/>
    <w:uiPriority w:val="99"/>
    <w:qFormat/>
    <w:rsid w:val="00263B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Без интервала Знак"/>
    <w:link w:val="a9"/>
    <w:uiPriority w:val="1"/>
    <w:locked/>
    <w:rsid w:val="00407ACB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3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768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0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28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64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5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77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815014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953756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1686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62143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3423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601915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34907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9103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591815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12595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76787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585908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569368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2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268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8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39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28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15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13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635282">
                                          <w:marLeft w:val="0"/>
                                          <w:marRight w:val="0"/>
                                          <w:marTop w:val="9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285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25608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14076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005369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68104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743897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52539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82442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78440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72360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110235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761436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92802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99034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407564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14859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8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7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1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8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29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46813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133836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585683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784871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569865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992435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238781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25674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3927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369637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724116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130778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693599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268706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3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24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0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7274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835790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667738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71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425455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745575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332387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036057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089575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696961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179206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281491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65253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454362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1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93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5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60251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Городская клиническая больница № 7</Company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Елена И.</dc:creator>
  <cp:lastModifiedBy>Арещенко Ирина Владимировна</cp:lastModifiedBy>
  <cp:revision>9</cp:revision>
  <dcterms:created xsi:type="dcterms:W3CDTF">2024-02-06T07:08:00Z</dcterms:created>
  <dcterms:modified xsi:type="dcterms:W3CDTF">2026-07-30T08:51:00Z</dcterms:modified>
</cp:coreProperties>
</file>