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420" w:rsidRPr="006E53BB" w:rsidRDefault="001F2376" w:rsidP="00BB23F8">
      <w:pPr>
        <w:jc w:val="center"/>
      </w:pPr>
      <w:r w:rsidRPr="006E53BB">
        <w:rPr>
          <w:b/>
        </w:rPr>
        <w:t>Договор</w:t>
      </w:r>
      <w:r w:rsidR="008336F8" w:rsidRPr="006E53BB">
        <w:rPr>
          <w:b/>
        </w:rPr>
        <w:t xml:space="preserve"> </w:t>
      </w:r>
      <w:r w:rsidR="008C0940" w:rsidRPr="006E53BB">
        <w:rPr>
          <w:b/>
        </w:rPr>
        <w:t>№</w:t>
      </w:r>
      <w:r w:rsidR="00C32D0B">
        <w:rPr>
          <w:b/>
        </w:rPr>
        <w:t xml:space="preserve"> </w:t>
      </w:r>
    </w:p>
    <w:p w:rsidR="00395A2F" w:rsidRDefault="008C0940" w:rsidP="001E582F">
      <w:pPr>
        <w:jc w:val="center"/>
        <w:rPr>
          <w:b/>
        </w:rPr>
      </w:pPr>
      <w:r w:rsidRPr="00E710DA">
        <w:t>на поставку</w:t>
      </w:r>
      <w:r w:rsidR="00391D67" w:rsidRPr="00E710DA">
        <w:t xml:space="preserve"> </w:t>
      </w:r>
      <w:r w:rsidR="006B2EFE" w:rsidRPr="006B2EFE">
        <w:t>шр</w:t>
      </w:r>
      <w:r w:rsidR="006B2EFE">
        <w:t xml:space="preserve">едера (уничтожителя документов) </w:t>
      </w:r>
      <w:r w:rsidR="000914B3" w:rsidRPr="006B2EFE">
        <w:t>для</w:t>
      </w:r>
      <w:r w:rsidR="00395A2F" w:rsidRPr="006B2EFE">
        <w:t xml:space="preserve"> нужд ФБУ «ТФГИ по Сибирскому федеральному ок</w:t>
      </w:r>
      <w:r w:rsidR="00395A2F" w:rsidRPr="00395A2F">
        <w:t>руг»</w:t>
      </w:r>
      <w:r w:rsidR="00395A2F" w:rsidRPr="005E6E91">
        <w:rPr>
          <w:b/>
        </w:rPr>
        <w:t xml:space="preserve">  </w:t>
      </w:r>
    </w:p>
    <w:p w:rsidR="00701234" w:rsidRPr="001E582F" w:rsidRDefault="00701234" w:rsidP="001E582F">
      <w:pPr>
        <w:jc w:val="center"/>
        <w:rPr>
          <w:bCs/>
        </w:rPr>
      </w:pPr>
      <w:r w:rsidRPr="006E53BB">
        <w:t xml:space="preserve">ИКЗ </w:t>
      </w:r>
      <w:r w:rsidR="001E582F" w:rsidRPr="00FE600F">
        <w:rPr>
          <w:bCs/>
        </w:rPr>
        <w:t>261540617348354060100100110000000000</w:t>
      </w:r>
    </w:p>
    <w:p w:rsidR="003C6C3B" w:rsidRPr="006E53BB" w:rsidRDefault="003C6C3B" w:rsidP="00BB23F8"/>
    <w:p w:rsidR="008C0940" w:rsidRPr="006E53BB" w:rsidRDefault="008C0940" w:rsidP="00BB23F8">
      <w:pPr>
        <w:rPr>
          <w:color w:val="000000"/>
        </w:rPr>
      </w:pPr>
      <w:r w:rsidRPr="006E53BB">
        <w:t xml:space="preserve">г. </w:t>
      </w:r>
      <w:r w:rsidR="00A64FDD" w:rsidRPr="006E53BB">
        <w:t>Новосибирск</w:t>
      </w:r>
      <w:r w:rsidRPr="006E53BB">
        <w:t xml:space="preserve">                                                             </w:t>
      </w:r>
      <w:r w:rsidR="00BB23F8">
        <w:t xml:space="preserve">          </w:t>
      </w:r>
      <w:r w:rsidRPr="006E53BB">
        <w:t xml:space="preserve">               </w:t>
      </w:r>
      <w:proofErr w:type="gramStart"/>
      <w:r w:rsidRPr="006E53BB">
        <w:t xml:space="preserve">   «</w:t>
      </w:r>
      <w:proofErr w:type="gramEnd"/>
      <w:r w:rsidRPr="006E53BB">
        <w:t>___»____________</w:t>
      </w:r>
      <w:r w:rsidRPr="006E53BB">
        <w:rPr>
          <w:color w:val="000000"/>
        </w:rPr>
        <w:t>20</w:t>
      </w:r>
      <w:r w:rsidR="001F2376" w:rsidRPr="006E53BB">
        <w:rPr>
          <w:color w:val="000000"/>
        </w:rPr>
        <w:t>2</w:t>
      </w:r>
      <w:r w:rsidR="009910D9">
        <w:rPr>
          <w:color w:val="000000"/>
        </w:rPr>
        <w:t>6</w:t>
      </w:r>
      <w:r w:rsidRPr="006E53BB">
        <w:rPr>
          <w:color w:val="000000"/>
        </w:rPr>
        <w:t xml:space="preserve"> г.</w:t>
      </w:r>
    </w:p>
    <w:p w:rsidR="008C0940" w:rsidRPr="006E53BB" w:rsidRDefault="008C0940" w:rsidP="00BB23F8">
      <w:pPr>
        <w:jc w:val="both"/>
        <w:rPr>
          <w:color w:val="000000"/>
        </w:rPr>
      </w:pPr>
    </w:p>
    <w:p w:rsidR="001F2376" w:rsidRPr="006E53BB" w:rsidRDefault="00454012" w:rsidP="00BB23F8">
      <w:pPr>
        <w:jc w:val="both"/>
      </w:pPr>
      <w:r w:rsidRPr="006E53BB">
        <w:rPr>
          <w:bCs/>
        </w:rPr>
        <w:t>Федеральное бюджетное учреждение «Территориальный фонд геологической информации по Сибирскому федеральному округу» (Ф</w:t>
      </w:r>
      <w:r w:rsidR="008106EF" w:rsidRPr="006E53BB">
        <w:rPr>
          <w:bCs/>
        </w:rPr>
        <w:t>Б</w:t>
      </w:r>
      <w:r w:rsidRPr="006E53BB">
        <w:rPr>
          <w:bCs/>
        </w:rPr>
        <w:t>У «ТФГИ по Сибирскому федеральному округу»)</w:t>
      </w:r>
      <w:r w:rsidRPr="006E53BB">
        <w:t xml:space="preserve"> в лице директора </w:t>
      </w:r>
      <w:r w:rsidR="001F2376" w:rsidRPr="006E53BB">
        <w:t>Корякина Артема Александровича</w:t>
      </w:r>
      <w:r w:rsidRPr="006E53BB">
        <w:t xml:space="preserve">, действующего на основании Устава, именуемое в дальнейшем </w:t>
      </w:r>
      <w:r w:rsidR="0045316B">
        <w:t>«</w:t>
      </w:r>
      <w:r w:rsidR="006970CA">
        <w:t>Покупатель</w:t>
      </w:r>
      <w:r w:rsidR="0045316B">
        <w:rPr>
          <w:bCs/>
        </w:rPr>
        <w:t>»</w:t>
      </w:r>
      <w:r w:rsidRPr="006E53BB">
        <w:t>, с одной стороны</w:t>
      </w:r>
      <w:r w:rsidR="00DA205B">
        <w:t>,</w:t>
      </w:r>
      <w:r w:rsidRPr="006E53BB">
        <w:t xml:space="preserve"> </w:t>
      </w:r>
      <w:r w:rsidR="00E710DA">
        <w:t xml:space="preserve">и </w:t>
      </w:r>
      <w:r w:rsidR="00371420" w:rsidRPr="006E53BB">
        <w:rPr>
          <w:iCs/>
          <w:spacing w:val="-3"/>
        </w:rPr>
        <w:t>_______________________</w:t>
      </w:r>
      <w:r w:rsidR="00ED2600" w:rsidRPr="006E53BB">
        <w:rPr>
          <w:spacing w:val="-3"/>
        </w:rPr>
        <w:t xml:space="preserve"> </w:t>
      </w:r>
      <w:r w:rsidR="00ED2600" w:rsidRPr="006E53BB">
        <w:rPr>
          <w:spacing w:val="-4"/>
        </w:rPr>
        <w:t xml:space="preserve">в лице </w:t>
      </w:r>
      <w:r w:rsidR="00371420" w:rsidRPr="006E53BB">
        <w:rPr>
          <w:spacing w:val="-4"/>
        </w:rPr>
        <w:t>_________________</w:t>
      </w:r>
      <w:r w:rsidR="00DA205B">
        <w:rPr>
          <w:spacing w:val="-4"/>
        </w:rPr>
        <w:t>,</w:t>
      </w:r>
      <w:r w:rsidR="00ED2600" w:rsidRPr="006E53BB">
        <w:rPr>
          <w:spacing w:val="-4"/>
        </w:rPr>
        <w:t xml:space="preserve"> </w:t>
      </w:r>
      <w:r w:rsidR="00ED2600" w:rsidRPr="006E53BB">
        <w:t xml:space="preserve">действующего на основании </w:t>
      </w:r>
      <w:r w:rsidR="00371420" w:rsidRPr="006E53BB">
        <w:t>_____________,</w:t>
      </w:r>
      <w:r w:rsidRPr="006E53BB">
        <w:t xml:space="preserve"> </w:t>
      </w:r>
      <w:r w:rsidRPr="006E53BB">
        <w:rPr>
          <w:spacing w:val="-2"/>
        </w:rPr>
        <w:t xml:space="preserve">именуемый в дальнейшем </w:t>
      </w:r>
      <w:r w:rsidRPr="006E53BB">
        <w:rPr>
          <w:bCs/>
          <w:spacing w:val="-2"/>
        </w:rPr>
        <w:t>«</w:t>
      </w:r>
      <w:r w:rsidR="006970CA">
        <w:rPr>
          <w:bCs/>
          <w:spacing w:val="-2"/>
        </w:rPr>
        <w:t>Поставщик</w:t>
      </w:r>
      <w:r w:rsidRPr="006E53BB">
        <w:rPr>
          <w:bCs/>
          <w:spacing w:val="-2"/>
        </w:rPr>
        <w:t>»</w:t>
      </w:r>
      <w:r w:rsidRPr="006E53BB">
        <w:rPr>
          <w:spacing w:val="-2"/>
        </w:rPr>
        <w:t xml:space="preserve">, с другой стороны, </w:t>
      </w:r>
      <w:r w:rsidR="001F2376" w:rsidRPr="006E53BB">
        <w:t>согласно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обеспечения государственных нужд, заключили настоящий Договор о нижеследующем:</w:t>
      </w:r>
    </w:p>
    <w:p w:rsidR="001F2376" w:rsidRPr="006E53BB" w:rsidRDefault="001F2376" w:rsidP="00BB23F8"/>
    <w:p w:rsidR="00BB23F8" w:rsidRPr="00BB23F8" w:rsidRDefault="00DA205B" w:rsidP="00BB23F8">
      <w:pPr>
        <w:numPr>
          <w:ilvl w:val="0"/>
          <w:numId w:val="43"/>
        </w:numPr>
        <w:ind w:left="0" w:firstLine="709"/>
        <w:jc w:val="center"/>
        <w:rPr>
          <w:b/>
        </w:rPr>
      </w:pPr>
      <w:r>
        <w:rPr>
          <w:b/>
        </w:rPr>
        <w:t xml:space="preserve"> </w:t>
      </w:r>
      <w:r w:rsidR="001F2376" w:rsidRPr="006E53BB">
        <w:rPr>
          <w:b/>
        </w:rPr>
        <w:t>ПРЕДМЕТ ДОГОВОРА</w:t>
      </w:r>
    </w:p>
    <w:p w:rsidR="001F2376" w:rsidRDefault="001F2376" w:rsidP="002B35A2">
      <w:pPr>
        <w:numPr>
          <w:ilvl w:val="1"/>
          <w:numId w:val="43"/>
        </w:numPr>
        <w:tabs>
          <w:tab w:val="num" w:pos="720"/>
        </w:tabs>
        <w:ind w:firstLine="709"/>
        <w:jc w:val="both"/>
      </w:pPr>
      <w:r w:rsidRPr="006E53BB">
        <w:t xml:space="preserve">1.1. </w:t>
      </w:r>
      <w:r w:rsidR="0054273F">
        <w:t xml:space="preserve">Покупатель </w:t>
      </w:r>
      <w:r w:rsidRPr="006E53BB">
        <w:t xml:space="preserve">заказывает, принимает и оплачивает, а </w:t>
      </w:r>
      <w:r w:rsidR="0054273F">
        <w:t xml:space="preserve">Поставщик </w:t>
      </w:r>
      <w:r w:rsidR="00E710DA">
        <w:t xml:space="preserve">осуществляет </w:t>
      </w:r>
      <w:r w:rsidR="00E710DA" w:rsidRPr="006B2EFE">
        <w:rPr>
          <w:color w:val="000000"/>
        </w:rPr>
        <w:t xml:space="preserve">в установленный срок </w:t>
      </w:r>
      <w:r w:rsidR="00E710DA" w:rsidRPr="00E710DA">
        <w:t>поставку</w:t>
      </w:r>
      <w:r w:rsidRPr="00E710DA">
        <w:t xml:space="preserve"> </w:t>
      </w:r>
      <w:r w:rsidR="006B2EFE" w:rsidRPr="006B2EFE">
        <w:t>шр</w:t>
      </w:r>
      <w:r w:rsidR="006B2EFE">
        <w:t xml:space="preserve">едера (уничтожителя документов) </w:t>
      </w:r>
      <w:r w:rsidR="00395A2F" w:rsidRPr="00395A2F">
        <w:t>для нужд ФБУ «ТФГИ по</w:t>
      </w:r>
      <w:r w:rsidR="00395A2F">
        <w:t xml:space="preserve"> Сибирскому федеральному округ</w:t>
      </w:r>
      <w:r w:rsidR="009E4D82">
        <w:t>у</w:t>
      </w:r>
      <w:r w:rsidR="00395A2F">
        <w:t xml:space="preserve">» </w:t>
      </w:r>
      <w:r w:rsidRPr="006B2EFE">
        <w:rPr>
          <w:color w:val="000000"/>
        </w:rPr>
        <w:t xml:space="preserve">(далее </w:t>
      </w:r>
      <w:r w:rsidR="0045316B" w:rsidRPr="006B2EFE">
        <w:rPr>
          <w:color w:val="000000"/>
        </w:rPr>
        <w:t xml:space="preserve">- </w:t>
      </w:r>
      <w:r w:rsidRPr="006B2EFE">
        <w:rPr>
          <w:color w:val="000000"/>
        </w:rPr>
        <w:t>Товар)</w:t>
      </w:r>
      <w:r w:rsidR="00E710DA" w:rsidRPr="006B2EFE">
        <w:rPr>
          <w:color w:val="000000"/>
        </w:rPr>
        <w:t xml:space="preserve"> </w:t>
      </w:r>
      <w:r w:rsidRPr="006B2EFE">
        <w:rPr>
          <w:color w:val="000000"/>
        </w:rPr>
        <w:t>на основании Спецификации (приложение №</w:t>
      </w:r>
      <w:r w:rsidR="009E4D82" w:rsidRPr="006B2EFE">
        <w:rPr>
          <w:color w:val="000000"/>
        </w:rPr>
        <w:t xml:space="preserve"> </w:t>
      </w:r>
      <w:r w:rsidRPr="006B2EFE">
        <w:rPr>
          <w:color w:val="000000"/>
        </w:rPr>
        <w:t>1), являющейся неотъемлемой частью</w:t>
      </w:r>
      <w:r w:rsidR="00DA205B" w:rsidRPr="006B2EFE">
        <w:rPr>
          <w:color w:val="000000"/>
        </w:rPr>
        <w:t xml:space="preserve"> </w:t>
      </w:r>
      <w:r w:rsidRPr="006E53BB">
        <w:t>Договора.</w:t>
      </w:r>
    </w:p>
    <w:p w:rsidR="006B2EFE" w:rsidRPr="006E53BB" w:rsidRDefault="006B2EFE" w:rsidP="002B35A2">
      <w:pPr>
        <w:numPr>
          <w:ilvl w:val="1"/>
          <w:numId w:val="43"/>
        </w:numPr>
        <w:tabs>
          <w:tab w:val="num" w:pos="720"/>
        </w:tabs>
        <w:ind w:firstLine="709"/>
        <w:jc w:val="both"/>
      </w:pPr>
    </w:p>
    <w:p w:rsidR="00BB23F8" w:rsidRPr="00BB23F8" w:rsidRDefault="00DA205B" w:rsidP="00BB23F8">
      <w:pPr>
        <w:numPr>
          <w:ilvl w:val="0"/>
          <w:numId w:val="43"/>
        </w:numPr>
        <w:ind w:left="0" w:firstLine="709"/>
        <w:jc w:val="center"/>
        <w:rPr>
          <w:b/>
        </w:rPr>
      </w:pPr>
      <w:r>
        <w:rPr>
          <w:b/>
        </w:rPr>
        <w:t xml:space="preserve"> </w:t>
      </w:r>
      <w:r w:rsidR="001F2376" w:rsidRPr="006E53BB">
        <w:rPr>
          <w:b/>
        </w:rPr>
        <w:t>СТОИМОСТЬ УСЛУГ И ЦЕНА ДОГОВОРА</w:t>
      </w:r>
    </w:p>
    <w:p w:rsidR="001F2376" w:rsidRPr="006E53BB" w:rsidRDefault="001F2376" w:rsidP="00BB23F8">
      <w:pPr>
        <w:numPr>
          <w:ilvl w:val="1"/>
          <w:numId w:val="43"/>
        </w:numPr>
        <w:tabs>
          <w:tab w:val="num" w:pos="720"/>
        </w:tabs>
        <w:ind w:firstLine="709"/>
        <w:jc w:val="both"/>
        <w:rPr>
          <w:i/>
        </w:rPr>
      </w:pPr>
      <w:r w:rsidRPr="006E53BB">
        <w:t xml:space="preserve"> 2.1. Цена Договора составляет __________ (______________) рублей ___копеек, в том числе НДС/без</w:t>
      </w:r>
      <w:r w:rsidR="00DA205B">
        <w:t xml:space="preserve"> НДС</w:t>
      </w:r>
      <w:r w:rsidR="00E8367F" w:rsidRPr="006E53BB">
        <w:t>.</w:t>
      </w:r>
    </w:p>
    <w:p w:rsidR="001F2376" w:rsidRPr="006E53BB" w:rsidRDefault="001F2376" w:rsidP="00BB23F8">
      <w:pPr>
        <w:numPr>
          <w:ilvl w:val="1"/>
          <w:numId w:val="43"/>
        </w:numPr>
        <w:tabs>
          <w:tab w:val="num" w:pos="720"/>
        </w:tabs>
        <w:ind w:firstLine="709"/>
        <w:jc w:val="both"/>
      </w:pPr>
      <w:r w:rsidRPr="006E53BB">
        <w:t xml:space="preserve">Цена Договора является твердой и определяется на весь срок </w:t>
      </w:r>
      <w:r w:rsidR="00E8367F" w:rsidRPr="006E53BB">
        <w:t>действия</w:t>
      </w:r>
      <w:r w:rsidRPr="006E53BB">
        <w:t xml:space="preserve"> Договора. Цена Договора включает в себя расходы, связанные с </w:t>
      </w:r>
      <w:r w:rsidR="00E710DA">
        <w:t xml:space="preserve">поставкой </w:t>
      </w:r>
      <w:r w:rsidR="00562D05">
        <w:t>Т</w:t>
      </w:r>
      <w:r w:rsidR="00E710DA">
        <w:t>оваров,</w:t>
      </w:r>
      <w:r w:rsidRPr="006E53BB">
        <w:t xml:space="preserve"> предусмотренных Договором, в полном объеме, налоги, сборы и другие обязательные платежи, все накладные расходы.</w:t>
      </w:r>
    </w:p>
    <w:p w:rsidR="001F2376" w:rsidRPr="006E53BB" w:rsidRDefault="001F2376" w:rsidP="00BB23F8">
      <w:pPr>
        <w:numPr>
          <w:ilvl w:val="1"/>
          <w:numId w:val="43"/>
        </w:numPr>
        <w:tabs>
          <w:tab w:val="num" w:pos="720"/>
        </w:tabs>
        <w:ind w:firstLine="709"/>
        <w:jc w:val="both"/>
        <w:rPr>
          <w:i/>
          <w:iCs/>
        </w:rPr>
      </w:pPr>
      <w:r w:rsidRPr="006E53BB">
        <w:t xml:space="preserve"> 2.2. Транспортировка </w:t>
      </w:r>
      <w:r w:rsidR="00747DA2">
        <w:t>Товара</w:t>
      </w:r>
      <w:r w:rsidRPr="006E53BB">
        <w:t xml:space="preserve"> от </w:t>
      </w:r>
      <w:r w:rsidR="0054273F">
        <w:t xml:space="preserve">Поставщика </w:t>
      </w:r>
      <w:r w:rsidRPr="006E53BB">
        <w:t xml:space="preserve">к </w:t>
      </w:r>
      <w:r w:rsidR="0054273F">
        <w:t xml:space="preserve">Покупателю </w:t>
      </w:r>
      <w:r w:rsidRPr="006E53BB">
        <w:t xml:space="preserve">производится силами </w:t>
      </w:r>
      <w:r w:rsidR="0054273F">
        <w:t>Поставщика</w:t>
      </w:r>
      <w:r w:rsidRPr="006E53BB">
        <w:t>.</w:t>
      </w:r>
    </w:p>
    <w:p w:rsidR="007456DF" w:rsidRPr="006E53BB" w:rsidRDefault="007456DF" w:rsidP="00BB23F8">
      <w:pPr>
        <w:ind w:firstLine="720"/>
        <w:jc w:val="center"/>
        <w:rPr>
          <w:b/>
        </w:rPr>
      </w:pPr>
    </w:p>
    <w:p w:rsidR="00BB23F8" w:rsidRPr="00BB23F8" w:rsidRDefault="00E8367F" w:rsidP="00BB23F8">
      <w:pPr>
        <w:numPr>
          <w:ilvl w:val="0"/>
          <w:numId w:val="43"/>
        </w:numPr>
        <w:autoSpaceDE w:val="0"/>
        <w:autoSpaceDN w:val="0"/>
        <w:adjustRightInd w:val="0"/>
        <w:jc w:val="center"/>
        <w:rPr>
          <w:b/>
        </w:rPr>
      </w:pPr>
      <w:r w:rsidRPr="006E53BB">
        <w:rPr>
          <w:b/>
        </w:rPr>
        <w:t xml:space="preserve">СРОК И </w:t>
      </w:r>
      <w:r w:rsidR="00B018FC" w:rsidRPr="006E53BB">
        <w:rPr>
          <w:b/>
        </w:rPr>
        <w:t>У</w:t>
      </w:r>
      <w:r w:rsidRPr="006E53BB">
        <w:rPr>
          <w:b/>
        </w:rPr>
        <w:t>СЛОВИЯ ПОСТАВКИ</w:t>
      </w:r>
    </w:p>
    <w:p w:rsidR="00B018FC" w:rsidRPr="006E53BB" w:rsidRDefault="00B018FC" w:rsidP="00BB23F8">
      <w:pPr>
        <w:tabs>
          <w:tab w:val="left" w:pos="540"/>
        </w:tabs>
        <w:autoSpaceDE w:val="0"/>
        <w:autoSpaceDN w:val="0"/>
        <w:adjustRightInd w:val="0"/>
        <w:ind w:firstLine="720"/>
        <w:jc w:val="both"/>
        <w:rPr>
          <w:b/>
        </w:rPr>
      </w:pPr>
      <w:r w:rsidRPr="006E53BB">
        <w:t xml:space="preserve">3.1. </w:t>
      </w:r>
      <w:r w:rsidR="0054273F">
        <w:t xml:space="preserve">Поставщик </w:t>
      </w:r>
      <w:r w:rsidRPr="006E53BB">
        <w:t xml:space="preserve">обязуется поставить </w:t>
      </w:r>
      <w:r w:rsidR="00562D05">
        <w:t>Т</w:t>
      </w:r>
      <w:r w:rsidRPr="006E53BB">
        <w:t>овар своими средствами и силами пут</w:t>
      </w:r>
      <w:r w:rsidR="0045316B">
        <w:t>е</w:t>
      </w:r>
      <w:r w:rsidRPr="006E53BB">
        <w:t xml:space="preserve">м отгрузки (передачи) товара непосредственно </w:t>
      </w:r>
      <w:r w:rsidR="0054273F">
        <w:t xml:space="preserve">Покупателю </w:t>
      </w:r>
      <w:r w:rsidRPr="006E53BB">
        <w:rPr>
          <w:bCs/>
        </w:rPr>
        <w:t>в месте поставки товара</w:t>
      </w:r>
      <w:r w:rsidRPr="006E53BB">
        <w:t>. Доставка товара осуществляется транспортом</w:t>
      </w:r>
      <w:r w:rsidR="0045316B">
        <w:t xml:space="preserve"> </w:t>
      </w:r>
      <w:r w:rsidR="003A2E94">
        <w:t xml:space="preserve">Поставщика. </w:t>
      </w:r>
      <w:r w:rsidRPr="006E53BB">
        <w:t xml:space="preserve">Погрузочно-разгрузочные работы осуществляются силами и за счет </w:t>
      </w:r>
      <w:r w:rsidR="003A2E94">
        <w:t>П</w:t>
      </w:r>
      <w:r w:rsidR="00CB766E">
        <w:t>оставщика</w:t>
      </w:r>
      <w:r w:rsidRPr="006E53BB">
        <w:t xml:space="preserve"> без дополнительной оплаты</w:t>
      </w:r>
      <w:r w:rsidRPr="006E53BB">
        <w:rPr>
          <w:b/>
        </w:rPr>
        <w:t>.</w:t>
      </w:r>
    </w:p>
    <w:p w:rsidR="00B018FC" w:rsidRPr="006E53BB" w:rsidRDefault="00B018FC" w:rsidP="0054273F">
      <w:pPr>
        <w:tabs>
          <w:tab w:val="left" w:pos="600"/>
        </w:tabs>
        <w:ind w:firstLine="720"/>
        <w:jc w:val="both"/>
      </w:pPr>
      <w:r w:rsidRPr="006E53BB">
        <w:t>3.</w:t>
      </w:r>
      <w:r w:rsidR="00591889">
        <w:t>2</w:t>
      </w:r>
      <w:r w:rsidRPr="006E53BB">
        <w:t xml:space="preserve">. </w:t>
      </w:r>
      <w:r w:rsidR="0054273F">
        <w:t xml:space="preserve">Поставщик </w:t>
      </w:r>
      <w:r w:rsidRPr="006E53BB">
        <w:t>обязуется поставить товар в таре и упаковке, соответствующей государственным стандартам, техническим условиям, другой нормативной технической документации. Упаковка товара должна содержать необходимую маркировку с полной и достоверной информацией о товаре. Упаковка товара должна обеспечивать его сохранность при транспортировке и хранении.</w:t>
      </w:r>
    </w:p>
    <w:p w:rsidR="00B018FC" w:rsidRPr="006E53BB" w:rsidRDefault="00B018FC" w:rsidP="00BB23F8">
      <w:pPr>
        <w:tabs>
          <w:tab w:val="left" w:pos="720"/>
          <w:tab w:val="right" w:pos="9540"/>
        </w:tabs>
        <w:ind w:firstLine="709"/>
        <w:jc w:val="both"/>
        <w:rPr>
          <w:highlight w:val="yellow"/>
        </w:rPr>
      </w:pPr>
      <w:r w:rsidRPr="006E53BB">
        <w:t>3</w:t>
      </w:r>
      <w:r w:rsidR="00C51681" w:rsidRPr="006E53BB">
        <w:t>.</w:t>
      </w:r>
      <w:r w:rsidR="00591889">
        <w:t>3</w:t>
      </w:r>
      <w:r w:rsidR="00C51681" w:rsidRPr="006E53BB">
        <w:t>. Товар должен быть новым</w:t>
      </w:r>
      <w:r w:rsidRPr="006E53BB">
        <w:t xml:space="preserve"> (не бывшим в употреблении, ранее не находившийся в использовании у </w:t>
      </w:r>
      <w:r w:rsidR="003A2E94">
        <w:t xml:space="preserve">Поставщика </w:t>
      </w:r>
      <w:r w:rsidRPr="006E53BB">
        <w:t xml:space="preserve">или у третьих лиц, не восстановленным), не должен находиться в залоге, под арестом или под иным обременением. Товар при обычных условиях его использования, хранения, транспортировки и утилизации должен быть безопасен для жизни, здоровья работников </w:t>
      </w:r>
      <w:r w:rsidR="0054273F">
        <w:t>Покупателя</w:t>
      </w:r>
      <w:r w:rsidRPr="006E53BB">
        <w:t>, окружающей среды.</w:t>
      </w:r>
    </w:p>
    <w:p w:rsidR="00B018FC" w:rsidRPr="00A5617B" w:rsidRDefault="00B018FC" w:rsidP="00BB23F8">
      <w:pPr>
        <w:tabs>
          <w:tab w:val="left" w:pos="720"/>
          <w:tab w:val="right" w:pos="9540"/>
        </w:tabs>
        <w:ind w:firstLine="709"/>
        <w:jc w:val="both"/>
      </w:pPr>
      <w:r w:rsidRPr="006E53BB">
        <w:t>3.</w:t>
      </w:r>
      <w:r w:rsidR="00591889">
        <w:t>4</w:t>
      </w:r>
      <w:r w:rsidRPr="006E53BB">
        <w:t xml:space="preserve">. </w:t>
      </w:r>
      <w:proofErr w:type="spellStart"/>
      <w:r w:rsidR="0054273F">
        <w:t>Постащик</w:t>
      </w:r>
      <w:proofErr w:type="spellEnd"/>
      <w:r w:rsidR="0054273F">
        <w:t xml:space="preserve"> </w:t>
      </w:r>
      <w:r w:rsidRPr="006E53BB">
        <w:t xml:space="preserve">обязуется одновременно с поставкой товара передать </w:t>
      </w:r>
      <w:r w:rsidR="0054273F">
        <w:t xml:space="preserve">Покупателю </w:t>
      </w:r>
      <w:r w:rsidRPr="006E53BB">
        <w:t xml:space="preserve">надлежащим образом оформленные документы </w:t>
      </w:r>
      <w:r w:rsidRPr="00A5617B">
        <w:t>(счет, счет-фактура, товарная накладная</w:t>
      </w:r>
      <w:r w:rsidR="00552E83" w:rsidRPr="00A5617B">
        <w:t>/УПД</w:t>
      </w:r>
      <w:r w:rsidRPr="00A5617B">
        <w:t>).</w:t>
      </w:r>
    </w:p>
    <w:p w:rsidR="00B018FC" w:rsidRPr="006E53BB" w:rsidRDefault="00B018FC" w:rsidP="00BB23F8">
      <w:pPr>
        <w:tabs>
          <w:tab w:val="left" w:pos="0"/>
        </w:tabs>
        <w:ind w:firstLine="709"/>
        <w:jc w:val="both"/>
      </w:pPr>
      <w:r w:rsidRPr="00A5617B">
        <w:lastRenderedPageBreak/>
        <w:t>3.</w:t>
      </w:r>
      <w:r w:rsidR="00591889">
        <w:t>5</w:t>
      </w:r>
      <w:r w:rsidRPr="006E53BB">
        <w:t xml:space="preserve">. Поставка товара осуществляется </w:t>
      </w:r>
      <w:r w:rsidR="006B7405">
        <w:t>одной партией</w:t>
      </w:r>
      <w:r w:rsidR="00591889">
        <w:t>, единовременно</w:t>
      </w:r>
      <w:r w:rsidR="006B7405">
        <w:t xml:space="preserve"> </w:t>
      </w:r>
      <w:r w:rsidRPr="006E53BB">
        <w:t xml:space="preserve">только в рабочие дни в соответствии с режимом работы </w:t>
      </w:r>
      <w:r w:rsidR="0054273F">
        <w:t>Покупателя</w:t>
      </w:r>
      <w:r w:rsidRPr="006E53BB">
        <w:t xml:space="preserve">: с понедельника по </w:t>
      </w:r>
      <w:r w:rsidR="00C317BB">
        <w:t>четверг</w:t>
      </w:r>
      <w:r w:rsidRPr="006E53BB">
        <w:t xml:space="preserve"> с </w:t>
      </w:r>
      <w:r w:rsidR="00E8367F" w:rsidRPr="006E53BB">
        <w:t>9</w:t>
      </w:r>
      <w:r w:rsidRPr="006E53BB">
        <w:t>:</w:t>
      </w:r>
      <w:r w:rsidR="00E8367F" w:rsidRPr="006E53BB">
        <w:t>0</w:t>
      </w:r>
      <w:r w:rsidRPr="006E53BB">
        <w:t xml:space="preserve">0 </w:t>
      </w:r>
      <w:r w:rsidRPr="00747DA2">
        <w:t>до 1</w:t>
      </w:r>
      <w:r w:rsidR="00E8367F" w:rsidRPr="00747DA2">
        <w:t>6</w:t>
      </w:r>
      <w:r w:rsidRPr="00747DA2">
        <w:t>:</w:t>
      </w:r>
      <w:r w:rsidR="00C51681" w:rsidRPr="00747DA2">
        <w:t>0</w:t>
      </w:r>
      <w:r w:rsidRPr="00747DA2">
        <w:t>0</w:t>
      </w:r>
      <w:r w:rsidR="004372F1">
        <w:t>, пятница с 9-00 до 13-30</w:t>
      </w:r>
      <w:r w:rsidR="004D6EC3" w:rsidRPr="00747DA2">
        <w:t xml:space="preserve"> часов</w:t>
      </w:r>
      <w:r w:rsidR="004D6EC3" w:rsidRPr="006E53BB">
        <w:t xml:space="preserve">. Адрес доставки товара: 630091, г. Новосибирск, ул. Каменская, 74, </w:t>
      </w:r>
      <w:r w:rsidR="00462350">
        <w:t>805</w:t>
      </w:r>
      <w:r w:rsidR="00E8367F" w:rsidRPr="006E53BB">
        <w:t xml:space="preserve"> кабинет</w:t>
      </w:r>
      <w:r w:rsidR="004D6EC3" w:rsidRPr="006E53BB">
        <w:t>.</w:t>
      </w:r>
      <w:bookmarkStart w:id="0" w:name="_GoBack"/>
      <w:bookmarkEnd w:id="0"/>
    </w:p>
    <w:p w:rsidR="00B018FC" w:rsidRDefault="00E8367F" w:rsidP="00BB23F8">
      <w:pPr>
        <w:tabs>
          <w:tab w:val="left" w:pos="0"/>
        </w:tabs>
        <w:ind w:firstLine="709"/>
        <w:jc w:val="both"/>
      </w:pPr>
      <w:r w:rsidRPr="006E53BB">
        <w:t>3.</w:t>
      </w:r>
      <w:r w:rsidR="00591889">
        <w:t>6</w:t>
      </w:r>
      <w:r w:rsidRPr="006E53BB">
        <w:t xml:space="preserve">. </w:t>
      </w:r>
      <w:r w:rsidR="00E710DA">
        <w:t>П</w:t>
      </w:r>
      <w:r w:rsidRPr="006E53BB">
        <w:t xml:space="preserve">оставка Товара осуществляется в </w:t>
      </w:r>
      <w:r w:rsidRPr="00E710DA">
        <w:t xml:space="preserve">течение </w:t>
      </w:r>
      <w:r w:rsidR="00FC5F6F" w:rsidRPr="00FC5F6F">
        <w:t>12</w:t>
      </w:r>
      <w:r w:rsidR="0045316B" w:rsidRPr="00FC5F6F">
        <w:t xml:space="preserve"> (</w:t>
      </w:r>
      <w:r w:rsidR="00FC5F6F" w:rsidRPr="00FC5F6F">
        <w:t>двенадцать</w:t>
      </w:r>
      <w:r w:rsidR="0045316B" w:rsidRPr="0028432F">
        <w:t>)</w:t>
      </w:r>
      <w:r w:rsidRPr="0028432F">
        <w:t xml:space="preserve"> рабочих</w:t>
      </w:r>
      <w:r w:rsidRPr="006E53BB">
        <w:t xml:space="preserve"> дней с даты подписания договора.</w:t>
      </w:r>
    </w:p>
    <w:p w:rsidR="00BB23F8" w:rsidRPr="00BB23F8" w:rsidRDefault="00BB23F8" w:rsidP="00BB23F8">
      <w:pPr>
        <w:tabs>
          <w:tab w:val="left" w:pos="0"/>
        </w:tabs>
        <w:ind w:firstLine="709"/>
        <w:jc w:val="both"/>
        <w:rPr>
          <w:iCs/>
        </w:rPr>
      </w:pPr>
    </w:p>
    <w:p w:rsidR="00BB23F8" w:rsidRPr="00BB23F8" w:rsidRDefault="00B018FC" w:rsidP="00BB23F8">
      <w:pPr>
        <w:pStyle w:val="ConsPlusNormal"/>
        <w:widowControl/>
        <w:numPr>
          <w:ilvl w:val="0"/>
          <w:numId w:val="43"/>
        </w:numPr>
        <w:jc w:val="center"/>
        <w:rPr>
          <w:rFonts w:ascii="Times New Roman" w:hAnsi="Times New Roman" w:cs="Times New Roman"/>
          <w:b/>
          <w:sz w:val="24"/>
          <w:szCs w:val="24"/>
        </w:rPr>
      </w:pPr>
      <w:r w:rsidRPr="006E53BB">
        <w:rPr>
          <w:rFonts w:ascii="Times New Roman" w:hAnsi="Times New Roman" w:cs="Times New Roman"/>
          <w:b/>
          <w:sz w:val="24"/>
          <w:szCs w:val="24"/>
        </w:rPr>
        <w:t>П</w:t>
      </w:r>
      <w:r w:rsidR="00E8367F" w:rsidRPr="006E53BB">
        <w:rPr>
          <w:rFonts w:ascii="Times New Roman" w:hAnsi="Times New Roman" w:cs="Times New Roman"/>
          <w:b/>
          <w:sz w:val="24"/>
          <w:szCs w:val="24"/>
        </w:rPr>
        <w:t>ОРЯДОК ПРИЕМКИ ТОВАРА</w:t>
      </w:r>
    </w:p>
    <w:p w:rsidR="00E8367F" w:rsidRPr="006E53BB" w:rsidRDefault="00E8367F" w:rsidP="00BB23F8">
      <w:pPr>
        <w:pStyle w:val="af7"/>
        <w:ind w:left="0" w:firstLine="709"/>
        <w:jc w:val="both"/>
      </w:pPr>
      <w:r w:rsidRPr="006E53BB">
        <w:t>4.</w:t>
      </w:r>
      <w:r w:rsidR="00E710DA">
        <w:t>1</w:t>
      </w:r>
      <w:r w:rsidRPr="006E53BB">
        <w:t xml:space="preserve">. </w:t>
      </w:r>
      <w:r w:rsidR="0054273F">
        <w:t xml:space="preserve">Покупатель </w:t>
      </w:r>
      <w:r w:rsidRPr="0080414D">
        <w:t>в течение 5 (пяти) рабочих дней</w:t>
      </w:r>
      <w:r w:rsidRPr="006E53BB">
        <w:t xml:space="preserve"> с момента поставки Товара и представления ему </w:t>
      </w:r>
      <w:r w:rsidR="00552E83" w:rsidRPr="006E53BB">
        <w:t>товарной накладной/</w:t>
      </w:r>
      <w:r w:rsidRPr="006E53BB">
        <w:t xml:space="preserve">УПД обязан принять </w:t>
      </w:r>
      <w:r w:rsidR="00552E83" w:rsidRPr="006E53BB">
        <w:t>постав</w:t>
      </w:r>
      <w:r w:rsidR="00CA146A">
        <w:t>ле</w:t>
      </w:r>
      <w:r w:rsidR="00552E83" w:rsidRPr="006E53BB">
        <w:t>нный Товар</w:t>
      </w:r>
      <w:r w:rsidRPr="006E53BB">
        <w:t xml:space="preserve"> по количеству и качеству, подписать </w:t>
      </w:r>
      <w:r w:rsidR="00552E83" w:rsidRPr="006E53BB">
        <w:t>товарную накладную/</w:t>
      </w:r>
      <w:r w:rsidRPr="006E53BB">
        <w:t xml:space="preserve">УПД, а в случае обнаружения отступлений от условий договора или в случае обнаружения недостатков в </w:t>
      </w:r>
      <w:r w:rsidR="00552E83" w:rsidRPr="006E53BB">
        <w:t>постав</w:t>
      </w:r>
      <w:r w:rsidR="00CA146A">
        <w:t>ле</w:t>
      </w:r>
      <w:r w:rsidR="00552E83" w:rsidRPr="006E53BB">
        <w:t>нном Товаре</w:t>
      </w:r>
      <w:r w:rsidRPr="006E53BB">
        <w:t xml:space="preserve"> </w:t>
      </w:r>
      <w:r w:rsidR="00CA146A">
        <w:t>у</w:t>
      </w:r>
      <w:r w:rsidRPr="006E53BB">
        <w:t xml:space="preserve">казать в письменном виде на них </w:t>
      </w:r>
      <w:r w:rsidR="0054273F">
        <w:t>Поставщику</w:t>
      </w:r>
      <w:r w:rsidRPr="006E53BB">
        <w:t>.</w:t>
      </w:r>
      <w:r w:rsidR="00552E83" w:rsidRPr="006E53BB">
        <w:t xml:space="preserve"> Проверка проводится:</w:t>
      </w:r>
    </w:p>
    <w:p w:rsidR="00552E83" w:rsidRPr="006E53BB" w:rsidRDefault="00552E83" w:rsidP="00BB23F8">
      <w:pPr>
        <w:pStyle w:val="af7"/>
        <w:ind w:left="0" w:firstLine="709"/>
        <w:jc w:val="both"/>
      </w:pPr>
      <w:r w:rsidRPr="006E53BB">
        <w:t>4</w:t>
      </w:r>
      <w:r w:rsidR="00E710DA">
        <w:t>.1</w:t>
      </w:r>
      <w:r w:rsidRPr="006E53BB">
        <w:t xml:space="preserve">.1. на </w:t>
      </w:r>
      <w:r w:rsidR="00CA146A">
        <w:t xml:space="preserve">предмет </w:t>
      </w:r>
      <w:r w:rsidRPr="006E53BB">
        <w:t>отсутстви</w:t>
      </w:r>
      <w:r w:rsidR="00CA146A">
        <w:t>я</w:t>
      </w:r>
      <w:r w:rsidRPr="006E53BB">
        <w:t xml:space="preserve"> внешних повреждений товара;</w:t>
      </w:r>
    </w:p>
    <w:p w:rsidR="00552E83" w:rsidRPr="006E53BB" w:rsidRDefault="00E710DA" w:rsidP="00BB23F8">
      <w:pPr>
        <w:pStyle w:val="af7"/>
        <w:ind w:left="0" w:firstLine="709"/>
        <w:jc w:val="both"/>
      </w:pPr>
      <w:r>
        <w:t>4.1</w:t>
      </w:r>
      <w:r w:rsidR="00552E83" w:rsidRPr="006E53BB">
        <w:t xml:space="preserve">.2. на предмет соответствия товара, переданного </w:t>
      </w:r>
      <w:r w:rsidR="003A2E94">
        <w:t>Поставщиком</w:t>
      </w:r>
      <w:r w:rsidR="00552E83" w:rsidRPr="006E53BB">
        <w:t>, требов</w:t>
      </w:r>
      <w:r w:rsidR="00562D05">
        <w:t>аниям, установленным в Договоре и</w:t>
      </w:r>
      <w:r w:rsidR="00552E83" w:rsidRPr="006E53BB">
        <w:t xml:space="preserve"> Спецификации товара, в том числе по количеству, наименованиям и характеристикам.</w:t>
      </w:r>
    </w:p>
    <w:p w:rsidR="00552E83" w:rsidRPr="006E53BB" w:rsidRDefault="00552E83" w:rsidP="00CA146A">
      <w:pPr>
        <w:pStyle w:val="af7"/>
        <w:spacing w:after="0"/>
        <w:ind w:left="0" w:firstLine="709"/>
        <w:contextualSpacing/>
      </w:pPr>
      <w:r w:rsidRPr="006E53BB">
        <w:t>4</w:t>
      </w:r>
      <w:r w:rsidR="00E710DA">
        <w:t>.2</w:t>
      </w:r>
      <w:r w:rsidR="00E8367F" w:rsidRPr="006E53BB">
        <w:t xml:space="preserve">. </w:t>
      </w:r>
      <w:r w:rsidRPr="006E53BB">
        <w:t>После проведенной проверки товара подписывается товарная накладная/УПД, при условии отсутствия претензий к товару.</w:t>
      </w:r>
    </w:p>
    <w:p w:rsidR="00E8367F" w:rsidRPr="006E53BB" w:rsidRDefault="00552E83" w:rsidP="00CA146A">
      <w:pPr>
        <w:tabs>
          <w:tab w:val="left" w:pos="0"/>
        </w:tabs>
        <w:ind w:firstLine="709"/>
        <w:contextualSpacing/>
        <w:jc w:val="both"/>
      </w:pPr>
      <w:r w:rsidRPr="006E53BB">
        <w:t>4</w:t>
      </w:r>
      <w:r w:rsidR="00E710DA">
        <w:t>.3</w:t>
      </w:r>
      <w:r w:rsidR="00E8367F" w:rsidRPr="006E53BB">
        <w:t xml:space="preserve">. В случае если </w:t>
      </w:r>
      <w:r w:rsidR="0054273F">
        <w:t xml:space="preserve">Покупатель </w:t>
      </w:r>
      <w:r w:rsidR="00E8367F" w:rsidRPr="006E53BB">
        <w:t xml:space="preserve">уклоняется от принятия </w:t>
      </w:r>
      <w:r w:rsidRPr="006E53BB">
        <w:t>поставленного Товара</w:t>
      </w:r>
      <w:r w:rsidR="00E8367F" w:rsidRPr="006E53BB">
        <w:t xml:space="preserve">, в частности </w:t>
      </w:r>
      <w:r w:rsidR="00E8367F" w:rsidRPr="00135073">
        <w:t xml:space="preserve">в течение </w:t>
      </w:r>
      <w:r w:rsidR="001F3C9E" w:rsidRPr="00135073">
        <w:t>5 (пяти</w:t>
      </w:r>
      <w:r w:rsidR="00E8367F" w:rsidRPr="00135073">
        <w:t>) рабочих дней</w:t>
      </w:r>
      <w:r w:rsidR="00E8367F" w:rsidRPr="006E53BB">
        <w:t xml:space="preserve"> не подписал </w:t>
      </w:r>
      <w:r w:rsidRPr="006E53BB">
        <w:t>товарную накладную/</w:t>
      </w:r>
      <w:r w:rsidR="00E8367F" w:rsidRPr="006E53BB">
        <w:t xml:space="preserve">УПД, не заявил о недостатках, не потребовал проведения экспертизы, то </w:t>
      </w:r>
      <w:r w:rsidRPr="006E53BB">
        <w:t>Товар</w:t>
      </w:r>
      <w:r w:rsidR="00E8367F" w:rsidRPr="006E53BB">
        <w:t xml:space="preserve"> считается принятым. </w:t>
      </w:r>
      <w:r w:rsidR="0054273F">
        <w:br/>
        <w:t xml:space="preserve">Поставщик </w:t>
      </w:r>
      <w:r w:rsidR="00E8367F" w:rsidRPr="006E53BB">
        <w:t xml:space="preserve">в одностороннем порядке составляет </w:t>
      </w:r>
      <w:r w:rsidRPr="006E53BB">
        <w:t>товарную накладную/</w:t>
      </w:r>
      <w:r w:rsidR="00E8367F" w:rsidRPr="006E53BB">
        <w:t xml:space="preserve">УПД, в которой делается отметка об уклонении </w:t>
      </w:r>
      <w:r w:rsidR="0054273F">
        <w:t xml:space="preserve">Покупателя </w:t>
      </w:r>
      <w:r w:rsidR="00E8367F" w:rsidRPr="006E53BB">
        <w:t>от е</w:t>
      </w:r>
      <w:r w:rsidR="00AB65C9">
        <w:t>е</w:t>
      </w:r>
      <w:r w:rsidR="00E8367F" w:rsidRPr="006E53BB">
        <w:t xml:space="preserve"> подписания и о причинах отказа. </w:t>
      </w:r>
    </w:p>
    <w:p w:rsidR="00E8367F" w:rsidRPr="006E53BB" w:rsidRDefault="00552E83" w:rsidP="00BB23F8">
      <w:pPr>
        <w:pStyle w:val="12"/>
        <w:ind w:left="0" w:firstLine="709"/>
        <w:jc w:val="both"/>
        <w:rPr>
          <w:rFonts w:ascii="Times New Roman" w:hAnsi="Times New Roman" w:cs="Times New Roman"/>
          <w:sz w:val="24"/>
          <w:szCs w:val="24"/>
        </w:rPr>
      </w:pPr>
      <w:r w:rsidRPr="006E53BB">
        <w:rPr>
          <w:rFonts w:ascii="Times New Roman" w:hAnsi="Times New Roman" w:cs="Times New Roman"/>
          <w:sz w:val="24"/>
          <w:szCs w:val="24"/>
        </w:rPr>
        <w:t>4</w:t>
      </w:r>
      <w:r w:rsidR="00E710DA">
        <w:rPr>
          <w:rFonts w:ascii="Times New Roman" w:hAnsi="Times New Roman" w:cs="Times New Roman"/>
          <w:sz w:val="24"/>
          <w:szCs w:val="24"/>
        </w:rPr>
        <w:t>.4</w:t>
      </w:r>
      <w:r w:rsidR="00E8367F" w:rsidRPr="006E53BB">
        <w:rPr>
          <w:rFonts w:ascii="Times New Roman" w:hAnsi="Times New Roman" w:cs="Times New Roman"/>
          <w:sz w:val="24"/>
          <w:szCs w:val="24"/>
        </w:rPr>
        <w:t>. При выполнении условий Договора стороны обязуются принимать во внимание предлагаемые друг другу рекомендации, касающиеся предмета Договора.</w:t>
      </w:r>
    </w:p>
    <w:p w:rsidR="00B018FC" w:rsidRPr="006E53BB" w:rsidRDefault="00552E83" w:rsidP="00BB23F8">
      <w:pPr>
        <w:tabs>
          <w:tab w:val="left" w:pos="720"/>
          <w:tab w:val="left" w:pos="1080"/>
        </w:tabs>
        <w:ind w:firstLine="720"/>
        <w:jc w:val="both"/>
      </w:pPr>
      <w:r w:rsidRPr="006E53BB">
        <w:t>4</w:t>
      </w:r>
      <w:r w:rsidR="00E710DA">
        <w:t>.5</w:t>
      </w:r>
      <w:r w:rsidR="00B018FC" w:rsidRPr="006E53BB">
        <w:t xml:space="preserve">. Если по результатам проведенной проверки будет обнаружено повреждение поставляемого </w:t>
      </w:r>
      <w:r w:rsidR="00C51681" w:rsidRPr="006E53BB">
        <w:t xml:space="preserve">товара либо его несоответствие требованиям, установленным </w:t>
      </w:r>
      <w:r w:rsidRPr="006E53BB">
        <w:t>Договором</w:t>
      </w:r>
      <w:r w:rsidR="002C2F99">
        <w:t xml:space="preserve"> и</w:t>
      </w:r>
      <w:r w:rsidR="00B018FC" w:rsidRPr="006E53BB">
        <w:t xml:space="preserve"> Спецификацией товара, в том числе по количеству, наименованиям и характеристикам, вызывается представитель </w:t>
      </w:r>
      <w:r w:rsidR="00645B43">
        <w:t xml:space="preserve">Поставщика </w:t>
      </w:r>
      <w:r w:rsidR="00B018FC" w:rsidRPr="006E53BB">
        <w:t xml:space="preserve">и составляется акт, фиксирующий выявленные нарушения. В случае неприбытия представителя </w:t>
      </w:r>
      <w:r w:rsidR="00645B43">
        <w:t xml:space="preserve">Поставщика </w:t>
      </w:r>
      <w:r w:rsidR="00B018FC" w:rsidRPr="006E53BB">
        <w:t xml:space="preserve">в течение 3 (трех) рабочих дней (с момента его уведомления), </w:t>
      </w:r>
      <w:r w:rsidR="00645B43">
        <w:t xml:space="preserve">Покупатель </w:t>
      </w:r>
      <w:r w:rsidR="00B018FC" w:rsidRPr="006E53BB">
        <w:t>подписывает указанный акт в одностороннем порядке и направляет один экземпляр акта н</w:t>
      </w:r>
      <w:r w:rsidR="00C51681" w:rsidRPr="006E53BB">
        <w:t xml:space="preserve">есоответствия </w:t>
      </w:r>
      <w:r w:rsidR="00645B43">
        <w:t>Поставщику</w:t>
      </w:r>
      <w:r w:rsidR="00B018FC" w:rsidRPr="006E53BB">
        <w:t>.</w:t>
      </w:r>
    </w:p>
    <w:p w:rsidR="00B018FC" w:rsidRPr="006E53BB" w:rsidRDefault="00552E83" w:rsidP="00BB23F8">
      <w:pPr>
        <w:tabs>
          <w:tab w:val="left" w:pos="600"/>
        </w:tabs>
        <w:ind w:firstLine="720"/>
        <w:jc w:val="both"/>
      </w:pPr>
      <w:r w:rsidRPr="006E53BB">
        <w:t>4</w:t>
      </w:r>
      <w:r w:rsidR="00E710DA">
        <w:t>.6</w:t>
      </w:r>
      <w:r w:rsidR="00B018FC" w:rsidRPr="006E53BB">
        <w:t xml:space="preserve">. </w:t>
      </w:r>
      <w:r w:rsidR="00645B43">
        <w:t xml:space="preserve">Поставщик </w:t>
      </w:r>
      <w:r w:rsidR="00B018FC" w:rsidRPr="006E53BB">
        <w:t>обязуется за свой счет заменить/</w:t>
      </w:r>
      <w:proofErr w:type="spellStart"/>
      <w:r w:rsidR="00B018FC" w:rsidRPr="006E53BB">
        <w:t>допоставить</w:t>
      </w:r>
      <w:proofErr w:type="spellEnd"/>
      <w:r w:rsidR="00B018FC" w:rsidRPr="006E53BB">
        <w:t xml:space="preserve"> товар в срок, не превышающий десяти рабочих дней с момента составления акта, фиксирующего несоответствия, без дополнительной оплаты.</w:t>
      </w:r>
    </w:p>
    <w:p w:rsidR="00552E83" w:rsidRPr="006E53BB" w:rsidRDefault="00552E83" w:rsidP="00BB23F8">
      <w:pPr>
        <w:tabs>
          <w:tab w:val="left" w:pos="600"/>
        </w:tabs>
        <w:ind w:firstLine="720"/>
        <w:jc w:val="both"/>
      </w:pPr>
    </w:p>
    <w:p w:rsidR="00BB23F8" w:rsidRPr="00BB23F8" w:rsidRDefault="00552E83" w:rsidP="00BB23F8">
      <w:pPr>
        <w:numPr>
          <w:ilvl w:val="0"/>
          <w:numId w:val="43"/>
        </w:numPr>
        <w:tabs>
          <w:tab w:val="left" w:pos="600"/>
        </w:tabs>
        <w:jc w:val="center"/>
        <w:rPr>
          <w:b/>
          <w:bCs/>
        </w:rPr>
      </w:pPr>
      <w:r w:rsidRPr="006E53BB">
        <w:rPr>
          <w:b/>
          <w:bCs/>
        </w:rPr>
        <w:t>ПОРЯДОК ОПЛАТЫ</w:t>
      </w:r>
    </w:p>
    <w:p w:rsidR="00552E83" w:rsidRPr="006E53BB" w:rsidRDefault="00552E83" w:rsidP="00BB23F8">
      <w:pPr>
        <w:tabs>
          <w:tab w:val="left" w:pos="540"/>
        </w:tabs>
        <w:ind w:firstLine="709"/>
        <w:jc w:val="both"/>
      </w:pPr>
      <w:r w:rsidRPr="006E53BB">
        <w:t>5.1.</w:t>
      </w:r>
      <w:r w:rsidR="00894430" w:rsidRPr="006E53BB">
        <w:t xml:space="preserve"> </w:t>
      </w:r>
      <w:r w:rsidRPr="006E53BB">
        <w:t xml:space="preserve">Оплата производится за фактически поставленный товар на основании выставленного </w:t>
      </w:r>
      <w:r w:rsidR="003A2E94">
        <w:t xml:space="preserve">Поставщиком </w:t>
      </w:r>
      <w:r w:rsidRPr="006E53BB">
        <w:t>счета (счета-фактуры). Факт поставки товара подтверждается документально, путем подписания сторонами товарной накладной/УПД.</w:t>
      </w:r>
    </w:p>
    <w:p w:rsidR="00894430" w:rsidRPr="006E53BB" w:rsidRDefault="00552E83" w:rsidP="00BB23F8">
      <w:pPr>
        <w:tabs>
          <w:tab w:val="left" w:pos="540"/>
        </w:tabs>
        <w:ind w:firstLine="709"/>
        <w:jc w:val="both"/>
      </w:pPr>
      <w:r w:rsidRPr="006E53BB">
        <w:t xml:space="preserve">5.2. Оплата за поставленный товар производится </w:t>
      </w:r>
      <w:r w:rsidR="0054273F">
        <w:t xml:space="preserve">Покупателем </w:t>
      </w:r>
      <w:r w:rsidRPr="006E53BB">
        <w:t>в течение 10</w:t>
      </w:r>
      <w:r w:rsidR="00782AC1">
        <w:t xml:space="preserve"> (десяти)</w:t>
      </w:r>
      <w:r w:rsidRPr="006E53BB">
        <w:t xml:space="preserve"> рабочих дней с момента подписания документов о приемке поставленного товара (товарная накладная/УПД</w:t>
      </w:r>
      <w:r w:rsidR="00EE2DD5" w:rsidRPr="006E53BB">
        <w:t>)</w:t>
      </w:r>
      <w:r w:rsidR="00894430" w:rsidRPr="006E53BB">
        <w:rPr>
          <w:rFonts w:eastAsia="Calibri"/>
          <w:kern w:val="24"/>
        </w:rPr>
        <w:t xml:space="preserve">, </w:t>
      </w:r>
      <w:r w:rsidR="00894430" w:rsidRPr="006E53BB">
        <w:rPr>
          <w:rFonts w:eastAsia="Calibri"/>
          <w:bCs/>
          <w:kern w:val="24"/>
        </w:rPr>
        <w:t xml:space="preserve">путем перечисления денежных средств на расчетный счет </w:t>
      </w:r>
      <w:r w:rsidR="0054273F">
        <w:rPr>
          <w:rFonts w:eastAsia="Calibri"/>
          <w:bCs/>
          <w:kern w:val="24"/>
        </w:rPr>
        <w:t>Поставщика</w:t>
      </w:r>
      <w:r w:rsidR="00894430" w:rsidRPr="006E53BB">
        <w:rPr>
          <w:rFonts w:eastAsia="Calibri"/>
          <w:bCs/>
          <w:kern w:val="24"/>
        </w:rPr>
        <w:t>.</w:t>
      </w:r>
    </w:p>
    <w:p w:rsidR="00894430" w:rsidRPr="006E53BB" w:rsidRDefault="00EE2DD5" w:rsidP="00BB23F8">
      <w:pPr>
        <w:tabs>
          <w:tab w:val="left" w:pos="540"/>
        </w:tabs>
        <w:ind w:firstLine="709"/>
        <w:jc w:val="both"/>
      </w:pPr>
      <w:r w:rsidRPr="006E53BB">
        <w:rPr>
          <w:bCs/>
        </w:rPr>
        <w:t>5.</w:t>
      </w:r>
      <w:r w:rsidR="00E470C1">
        <w:rPr>
          <w:bCs/>
        </w:rPr>
        <w:t>3</w:t>
      </w:r>
      <w:r w:rsidRPr="006E53BB">
        <w:rPr>
          <w:bCs/>
        </w:rPr>
        <w:t xml:space="preserve">. </w:t>
      </w:r>
      <w:r w:rsidR="00894430" w:rsidRPr="006E53BB">
        <w:rPr>
          <w:bCs/>
        </w:rPr>
        <w:t xml:space="preserve">Сумма, подлежащая уплате </w:t>
      </w:r>
      <w:r w:rsidR="0054273F">
        <w:rPr>
          <w:bCs/>
        </w:rPr>
        <w:t xml:space="preserve">Покупателем </w:t>
      </w:r>
      <w:r w:rsidR="00894430" w:rsidRPr="006E53BB">
        <w:rPr>
          <w:bCs/>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00894430" w:rsidRPr="006E53BB">
        <w:rPr>
          <w:bCs/>
        </w:rPr>
        <w:lastRenderedPageBreak/>
        <w:t xml:space="preserve">обязательные платежи подлежат уплате в бюджеты бюджетной системы Российской Федерации </w:t>
      </w:r>
      <w:r w:rsidR="0054273F">
        <w:rPr>
          <w:bCs/>
        </w:rPr>
        <w:t>Покупателем</w:t>
      </w:r>
      <w:r w:rsidR="00894430" w:rsidRPr="006E53BB">
        <w:rPr>
          <w:bCs/>
        </w:rPr>
        <w:t>.</w:t>
      </w:r>
    </w:p>
    <w:p w:rsidR="00552E83" w:rsidRPr="006E53BB" w:rsidRDefault="00552E83" w:rsidP="00BB23F8">
      <w:pPr>
        <w:numPr>
          <w:ilvl w:val="1"/>
          <w:numId w:val="43"/>
        </w:numPr>
        <w:tabs>
          <w:tab w:val="num" w:pos="720"/>
        </w:tabs>
        <w:ind w:firstLine="709"/>
        <w:jc w:val="both"/>
        <w:rPr>
          <w:i/>
          <w:iCs/>
        </w:rPr>
      </w:pPr>
    </w:p>
    <w:p w:rsidR="00942D18" w:rsidRPr="006E53BB" w:rsidRDefault="00B018FC" w:rsidP="00BB23F8">
      <w:pPr>
        <w:ind w:firstLine="720"/>
        <w:jc w:val="center"/>
        <w:rPr>
          <w:b/>
          <w:color w:val="000000"/>
        </w:rPr>
      </w:pPr>
      <w:r w:rsidRPr="006E53BB">
        <w:rPr>
          <w:b/>
          <w:color w:val="000000"/>
        </w:rPr>
        <w:t>6</w:t>
      </w:r>
      <w:r w:rsidR="008C0940" w:rsidRPr="006E53BB">
        <w:rPr>
          <w:b/>
          <w:color w:val="000000"/>
        </w:rPr>
        <w:t xml:space="preserve">. </w:t>
      </w:r>
      <w:r w:rsidR="006E53BB" w:rsidRPr="006E53BB">
        <w:rPr>
          <w:b/>
          <w:color w:val="000000"/>
        </w:rPr>
        <w:t>ПРАВА И ОБЯЗАННОСТИ СТОРОН</w:t>
      </w:r>
    </w:p>
    <w:p w:rsidR="008C0940" w:rsidRPr="006E53BB" w:rsidRDefault="00B018FC" w:rsidP="00BB23F8">
      <w:pPr>
        <w:ind w:firstLine="720"/>
        <w:jc w:val="both"/>
        <w:rPr>
          <w:color w:val="000000"/>
        </w:rPr>
      </w:pPr>
      <w:r w:rsidRPr="006E53BB">
        <w:rPr>
          <w:color w:val="000000"/>
        </w:rPr>
        <w:t>6</w:t>
      </w:r>
      <w:r w:rsidR="008C0940" w:rsidRPr="006E53BB">
        <w:rPr>
          <w:color w:val="000000"/>
        </w:rPr>
        <w:t xml:space="preserve">.1. </w:t>
      </w:r>
      <w:r w:rsidR="008C0940" w:rsidRPr="006E53BB">
        <w:rPr>
          <w:color w:val="000000"/>
        </w:rPr>
        <w:tab/>
      </w:r>
      <w:r w:rsidR="0054273F">
        <w:rPr>
          <w:color w:val="000000"/>
        </w:rPr>
        <w:t xml:space="preserve">Поставщик </w:t>
      </w:r>
      <w:r w:rsidR="008C0940" w:rsidRPr="006E53BB">
        <w:rPr>
          <w:color w:val="000000"/>
        </w:rPr>
        <w:t>обязан:</w:t>
      </w:r>
    </w:p>
    <w:p w:rsidR="008C0940" w:rsidRPr="006E53BB" w:rsidRDefault="00B018FC" w:rsidP="00BB23F8">
      <w:pPr>
        <w:widowControl w:val="0"/>
        <w:tabs>
          <w:tab w:val="num" w:pos="1080"/>
        </w:tabs>
        <w:ind w:firstLine="720"/>
        <w:jc w:val="both"/>
      </w:pPr>
      <w:r w:rsidRPr="006E53BB">
        <w:rPr>
          <w:color w:val="000000"/>
        </w:rPr>
        <w:t>6</w:t>
      </w:r>
      <w:r w:rsidR="008C0940" w:rsidRPr="006E53BB">
        <w:rPr>
          <w:color w:val="000000"/>
        </w:rPr>
        <w:t xml:space="preserve">.1.1. </w:t>
      </w:r>
      <w:r w:rsidR="008C0940" w:rsidRPr="006E53BB">
        <w:t xml:space="preserve">Своевременно и надлежащим образом исполнять свои обязанности по </w:t>
      </w:r>
      <w:r w:rsidR="006E53BB" w:rsidRPr="006E53BB">
        <w:t>Договору</w:t>
      </w:r>
      <w:r w:rsidR="008C0940" w:rsidRPr="006E53BB">
        <w:t xml:space="preserve">. </w:t>
      </w:r>
    </w:p>
    <w:p w:rsidR="008C0940" w:rsidRPr="006E53BB" w:rsidRDefault="00B018FC" w:rsidP="00BB23F8">
      <w:pPr>
        <w:widowControl w:val="0"/>
        <w:tabs>
          <w:tab w:val="num" w:pos="1080"/>
        </w:tabs>
        <w:ind w:firstLine="720"/>
        <w:jc w:val="both"/>
        <w:rPr>
          <w:bCs/>
        </w:rPr>
      </w:pPr>
      <w:r w:rsidRPr="006E53BB">
        <w:t>6</w:t>
      </w:r>
      <w:r w:rsidR="008C0940" w:rsidRPr="006E53BB">
        <w:t xml:space="preserve">.1.2. Предоставлять </w:t>
      </w:r>
      <w:r w:rsidR="0054273F">
        <w:t xml:space="preserve">Покупателю </w:t>
      </w:r>
      <w:r w:rsidR="008C0940" w:rsidRPr="006E53BB">
        <w:t xml:space="preserve">необходимую информацию о поставляемых Товарах по настоящему </w:t>
      </w:r>
      <w:r w:rsidR="006E53BB" w:rsidRPr="006E53BB">
        <w:t>Договору</w:t>
      </w:r>
      <w:r w:rsidR="008C0940" w:rsidRPr="006E53BB">
        <w:t xml:space="preserve"> в части, касающейся интересов </w:t>
      </w:r>
      <w:r w:rsidR="0054273F">
        <w:t>Покупателя</w:t>
      </w:r>
      <w:r w:rsidR="008C0940" w:rsidRPr="006E53BB">
        <w:rPr>
          <w:bCs/>
        </w:rPr>
        <w:t>.</w:t>
      </w:r>
    </w:p>
    <w:p w:rsidR="00ED326D" w:rsidRPr="006E53BB" w:rsidRDefault="00B018FC" w:rsidP="00BB23F8">
      <w:pPr>
        <w:widowControl w:val="0"/>
        <w:tabs>
          <w:tab w:val="num" w:pos="1080"/>
        </w:tabs>
        <w:ind w:firstLine="720"/>
        <w:jc w:val="both"/>
        <w:rPr>
          <w:color w:val="000000"/>
        </w:rPr>
      </w:pPr>
      <w:r w:rsidRPr="006E53BB">
        <w:rPr>
          <w:color w:val="000000"/>
        </w:rPr>
        <w:t>6</w:t>
      </w:r>
      <w:r w:rsidR="008C0940" w:rsidRPr="006E53BB">
        <w:rPr>
          <w:color w:val="000000"/>
        </w:rPr>
        <w:t xml:space="preserve">.1.3. Гарантировать качество Товара согласно требованиям </w:t>
      </w:r>
      <w:r w:rsidR="006E53BB" w:rsidRPr="006E53BB">
        <w:rPr>
          <w:color w:val="000000"/>
        </w:rPr>
        <w:t>Договора</w:t>
      </w:r>
      <w:r w:rsidR="00ED326D" w:rsidRPr="006E53BB">
        <w:t>.</w:t>
      </w:r>
    </w:p>
    <w:p w:rsidR="008C0940" w:rsidRPr="006E53BB" w:rsidRDefault="00B018FC" w:rsidP="00BB23F8">
      <w:pPr>
        <w:ind w:firstLine="720"/>
        <w:jc w:val="both"/>
        <w:rPr>
          <w:color w:val="000000"/>
        </w:rPr>
      </w:pPr>
      <w:r w:rsidRPr="006E53BB">
        <w:rPr>
          <w:color w:val="000000"/>
        </w:rPr>
        <w:t>6</w:t>
      </w:r>
      <w:r w:rsidR="008C0940" w:rsidRPr="006E53BB">
        <w:rPr>
          <w:color w:val="000000"/>
        </w:rPr>
        <w:t>.2.</w:t>
      </w:r>
      <w:r w:rsidR="008C0940" w:rsidRPr="006E53BB">
        <w:rPr>
          <w:color w:val="000000"/>
        </w:rPr>
        <w:tab/>
      </w:r>
      <w:r w:rsidR="003A2E94">
        <w:rPr>
          <w:color w:val="000000"/>
        </w:rPr>
        <w:t xml:space="preserve">Поставщик </w:t>
      </w:r>
      <w:r w:rsidR="008C0940" w:rsidRPr="006E53BB">
        <w:rPr>
          <w:color w:val="000000"/>
        </w:rPr>
        <w:t>вправе:</w:t>
      </w:r>
    </w:p>
    <w:p w:rsidR="008C0940" w:rsidRPr="006E53BB" w:rsidRDefault="00B018FC" w:rsidP="00BB23F8">
      <w:pPr>
        <w:widowControl w:val="0"/>
        <w:tabs>
          <w:tab w:val="num" w:pos="1080"/>
        </w:tabs>
        <w:ind w:firstLine="720"/>
        <w:jc w:val="both"/>
      </w:pPr>
      <w:r w:rsidRPr="006E53BB">
        <w:rPr>
          <w:color w:val="000000"/>
        </w:rPr>
        <w:t>6</w:t>
      </w:r>
      <w:r w:rsidR="008C0940" w:rsidRPr="006E53BB">
        <w:rPr>
          <w:color w:val="000000"/>
        </w:rPr>
        <w:t xml:space="preserve">.2.1. </w:t>
      </w:r>
      <w:r w:rsidR="00F92E8E" w:rsidRPr="006E53BB">
        <w:t>Требовать оплаты</w:t>
      </w:r>
      <w:r w:rsidR="008C0940" w:rsidRPr="006E53BB">
        <w:t xml:space="preserve"> </w:t>
      </w:r>
      <w:r w:rsidR="0054273F">
        <w:t xml:space="preserve">Покупателем </w:t>
      </w:r>
      <w:r w:rsidR="008C0940" w:rsidRPr="006E53BB">
        <w:t xml:space="preserve">поставляемого Товара в соответствии с условиями </w:t>
      </w:r>
      <w:r w:rsidR="006E53BB" w:rsidRPr="006E53BB">
        <w:t>Договора</w:t>
      </w:r>
      <w:r w:rsidR="008C0940" w:rsidRPr="006E53BB">
        <w:t>.</w:t>
      </w:r>
    </w:p>
    <w:p w:rsidR="008C0940" w:rsidRPr="006E53BB" w:rsidRDefault="00B018FC" w:rsidP="00BB23F8">
      <w:pPr>
        <w:widowControl w:val="0"/>
        <w:tabs>
          <w:tab w:val="num" w:pos="1080"/>
        </w:tabs>
        <w:ind w:firstLine="720"/>
        <w:jc w:val="both"/>
      </w:pPr>
      <w:r w:rsidRPr="006E53BB">
        <w:t>6</w:t>
      </w:r>
      <w:r w:rsidR="008C0940" w:rsidRPr="006E53BB">
        <w:t>.2.</w:t>
      </w:r>
      <w:r w:rsidR="00813A36" w:rsidRPr="006E53BB">
        <w:t>2</w:t>
      </w:r>
      <w:r w:rsidR="008C0940" w:rsidRPr="006E53BB">
        <w:t xml:space="preserve">. Требовать предоставления </w:t>
      </w:r>
      <w:r w:rsidR="0054273F">
        <w:t xml:space="preserve">Покупателем </w:t>
      </w:r>
      <w:r w:rsidR="008C0940" w:rsidRPr="006E53BB">
        <w:t xml:space="preserve">необходимой информации по вопросам выполнения </w:t>
      </w:r>
      <w:r w:rsidR="009737B9" w:rsidRPr="006E53BB">
        <w:t>з</w:t>
      </w:r>
      <w:r w:rsidR="008C0940" w:rsidRPr="006E53BB">
        <w:t>аказа на поставку Товара, о</w:t>
      </w:r>
      <w:r w:rsidR="009737B9" w:rsidRPr="006E53BB">
        <w:t xml:space="preserve">тносящейся к сфере компетенции </w:t>
      </w:r>
      <w:r w:rsidR="0054273F">
        <w:t>Покупателя</w:t>
      </w:r>
      <w:r w:rsidR="008C0940" w:rsidRPr="006E53BB">
        <w:t>.</w:t>
      </w:r>
    </w:p>
    <w:p w:rsidR="008C0940" w:rsidRPr="006E53BB" w:rsidRDefault="00B018FC" w:rsidP="00BB23F8">
      <w:pPr>
        <w:widowControl w:val="0"/>
        <w:tabs>
          <w:tab w:val="num" w:pos="1080"/>
        </w:tabs>
        <w:ind w:firstLine="720"/>
        <w:jc w:val="both"/>
        <w:rPr>
          <w:color w:val="000000"/>
        </w:rPr>
      </w:pPr>
      <w:r w:rsidRPr="006E53BB">
        <w:rPr>
          <w:color w:val="000000"/>
        </w:rPr>
        <w:t>6</w:t>
      </w:r>
      <w:r w:rsidR="008C0940" w:rsidRPr="006E53BB">
        <w:rPr>
          <w:color w:val="000000"/>
        </w:rPr>
        <w:t>.2.</w:t>
      </w:r>
      <w:r w:rsidR="00813A36" w:rsidRPr="006E53BB">
        <w:rPr>
          <w:color w:val="000000"/>
        </w:rPr>
        <w:t>3</w:t>
      </w:r>
      <w:r w:rsidR="008C0940" w:rsidRPr="006E53BB">
        <w:rPr>
          <w:color w:val="000000"/>
        </w:rPr>
        <w:t>. Требовать</w:t>
      </w:r>
      <w:r w:rsidR="00F92E8E" w:rsidRPr="006E53BB">
        <w:rPr>
          <w:color w:val="000000"/>
        </w:rPr>
        <w:t xml:space="preserve"> своевременного принятия</w:t>
      </w:r>
      <w:r w:rsidR="008C0940" w:rsidRPr="006E53BB">
        <w:rPr>
          <w:color w:val="000000"/>
        </w:rPr>
        <w:t xml:space="preserve"> </w:t>
      </w:r>
      <w:r w:rsidR="0054273F">
        <w:rPr>
          <w:color w:val="000000"/>
        </w:rPr>
        <w:t xml:space="preserve">Покупателем </w:t>
      </w:r>
      <w:r w:rsidR="008C0940" w:rsidRPr="006E53BB">
        <w:rPr>
          <w:color w:val="000000"/>
        </w:rPr>
        <w:t xml:space="preserve">Товара в соответствии с условиями </w:t>
      </w:r>
      <w:r w:rsidR="006E53BB" w:rsidRPr="006E53BB">
        <w:rPr>
          <w:color w:val="000000"/>
        </w:rPr>
        <w:t>Договора</w:t>
      </w:r>
      <w:r w:rsidR="008C0940" w:rsidRPr="006E53BB">
        <w:rPr>
          <w:color w:val="000000"/>
        </w:rPr>
        <w:t>.</w:t>
      </w:r>
    </w:p>
    <w:p w:rsidR="008C0940" w:rsidRPr="006E53BB" w:rsidRDefault="00B018FC" w:rsidP="00BB23F8">
      <w:pPr>
        <w:ind w:firstLine="720"/>
        <w:jc w:val="both"/>
        <w:rPr>
          <w:color w:val="000000"/>
        </w:rPr>
      </w:pPr>
      <w:r w:rsidRPr="006E53BB">
        <w:rPr>
          <w:color w:val="000000"/>
        </w:rPr>
        <w:t>6</w:t>
      </w:r>
      <w:r w:rsidR="008C0940" w:rsidRPr="006E53BB">
        <w:rPr>
          <w:color w:val="000000"/>
        </w:rPr>
        <w:t xml:space="preserve">.3. </w:t>
      </w:r>
      <w:r w:rsidR="0054273F">
        <w:rPr>
          <w:color w:val="000000"/>
        </w:rPr>
        <w:t xml:space="preserve">Покупатель </w:t>
      </w:r>
      <w:r w:rsidR="008C0940" w:rsidRPr="006E53BB">
        <w:rPr>
          <w:color w:val="000000"/>
        </w:rPr>
        <w:t>обязан:</w:t>
      </w:r>
    </w:p>
    <w:p w:rsidR="008C0940" w:rsidRPr="006E53BB" w:rsidRDefault="00B018FC" w:rsidP="00BB23F8">
      <w:pPr>
        <w:ind w:firstLine="720"/>
        <w:jc w:val="both"/>
        <w:rPr>
          <w:color w:val="000000"/>
        </w:rPr>
      </w:pPr>
      <w:r w:rsidRPr="006E53BB">
        <w:rPr>
          <w:color w:val="000000"/>
        </w:rPr>
        <w:t>6</w:t>
      </w:r>
      <w:r w:rsidR="008C0940" w:rsidRPr="006E53BB">
        <w:rPr>
          <w:color w:val="000000"/>
        </w:rPr>
        <w:t xml:space="preserve">.3.1. </w:t>
      </w:r>
      <w:r w:rsidR="00F92E8E" w:rsidRPr="006E53BB">
        <w:rPr>
          <w:color w:val="000000"/>
        </w:rPr>
        <w:t>П</w:t>
      </w:r>
      <w:r w:rsidR="008C0940" w:rsidRPr="006E53BB">
        <w:rPr>
          <w:color w:val="000000"/>
        </w:rPr>
        <w:t xml:space="preserve">ринять Товар в соответствии с разделом </w:t>
      </w:r>
      <w:r w:rsidR="006E53BB" w:rsidRPr="006E53BB">
        <w:rPr>
          <w:color w:val="000000"/>
        </w:rPr>
        <w:t>4</w:t>
      </w:r>
      <w:r w:rsidR="008C0940" w:rsidRPr="006E53BB">
        <w:rPr>
          <w:color w:val="000000"/>
        </w:rPr>
        <w:t xml:space="preserve"> настоящего </w:t>
      </w:r>
      <w:r w:rsidR="006E53BB" w:rsidRPr="006E53BB">
        <w:rPr>
          <w:color w:val="000000"/>
        </w:rPr>
        <w:t>Договора</w:t>
      </w:r>
      <w:r w:rsidR="008C0940" w:rsidRPr="006E53BB">
        <w:rPr>
          <w:color w:val="000000"/>
        </w:rPr>
        <w:t xml:space="preserve"> и, при отсутствии претензий, подписать </w:t>
      </w:r>
      <w:r w:rsidRPr="006E53BB">
        <w:rPr>
          <w:color w:val="000000"/>
        </w:rPr>
        <w:t>Товарную накладную</w:t>
      </w:r>
      <w:r w:rsidR="008C0940" w:rsidRPr="006E53BB">
        <w:rPr>
          <w:color w:val="000000"/>
        </w:rPr>
        <w:t xml:space="preserve"> и передать </w:t>
      </w:r>
      <w:r w:rsidR="00F92E8E" w:rsidRPr="006E53BB">
        <w:rPr>
          <w:color w:val="000000"/>
        </w:rPr>
        <w:t>один экземпляр</w:t>
      </w:r>
      <w:r w:rsidR="008C0940" w:rsidRPr="006E53BB">
        <w:rPr>
          <w:color w:val="000000"/>
        </w:rPr>
        <w:t xml:space="preserve"> </w:t>
      </w:r>
      <w:r w:rsidR="00645B43">
        <w:rPr>
          <w:color w:val="000000"/>
        </w:rPr>
        <w:t>Поставщику</w:t>
      </w:r>
      <w:r w:rsidR="008C0940" w:rsidRPr="006E53BB">
        <w:rPr>
          <w:color w:val="000000"/>
        </w:rPr>
        <w:t xml:space="preserve">. </w:t>
      </w:r>
    </w:p>
    <w:p w:rsidR="008C0940" w:rsidRPr="006E53BB" w:rsidRDefault="00B018FC" w:rsidP="00BB23F8">
      <w:pPr>
        <w:ind w:firstLine="720"/>
        <w:jc w:val="both"/>
        <w:rPr>
          <w:color w:val="000000"/>
        </w:rPr>
      </w:pPr>
      <w:r w:rsidRPr="006E53BB">
        <w:rPr>
          <w:color w:val="000000"/>
        </w:rPr>
        <w:t>6</w:t>
      </w:r>
      <w:r w:rsidR="008C0940" w:rsidRPr="006E53BB">
        <w:rPr>
          <w:color w:val="000000"/>
        </w:rPr>
        <w:t xml:space="preserve">.3.2. Обеспечить своевременное и полное поступление </w:t>
      </w:r>
      <w:r w:rsidR="009849E8" w:rsidRPr="006E53BB">
        <w:rPr>
          <w:color w:val="000000"/>
        </w:rPr>
        <w:t>денежных</w:t>
      </w:r>
      <w:r w:rsidR="008C0940" w:rsidRPr="006E53BB">
        <w:rPr>
          <w:color w:val="000000"/>
        </w:rPr>
        <w:t xml:space="preserve"> средств на расчетный счет </w:t>
      </w:r>
      <w:r w:rsidR="00645B43">
        <w:rPr>
          <w:color w:val="000000"/>
        </w:rPr>
        <w:t xml:space="preserve">Поставщика </w:t>
      </w:r>
      <w:r w:rsidR="006E53BB" w:rsidRPr="006E53BB">
        <w:rPr>
          <w:color w:val="000000"/>
        </w:rPr>
        <w:t>за</w:t>
      </w:r>
      <w:r w:rsidR="008C0940" w:rsidRPr="006E53BB">
        <w:rPr>
          <w:color w:val="000000"/>
        </w:rPr>
        <w:t xml:space="preserve"> поставленный Товар.</w:t>
      </w:r>
    </w:p>
    <w:p w:rsidR="008C0940" w:rsidRPr="006E53BB" w:rsidRDefault="00B018FC" w:rsidP="00BB23F8">
      <w:pPr>
        <w:ind w:firstLine="720"/>
        <w:jc w:val="both"/>
        <w:rPr>
          <w:color w:val="000000"/>
        </w:rPr>
      </w:pPr>
      <w:r w:rsidRPr="006E53BB">
        <w:rPr>
          <w:color w:val="000000"/>
        </w:rPr>
        <w:t>6</w:t>
      </w:r>
      <w:r w:rsidR="008C0940" w:rsidRPr="006E53BB">
        <w:rPr>
          <w:color w:val="000000"/>
        </w:rPr>
        <w:t xml:space="preserve">.4. </w:t>
      </w:r>
      <w:r w:rsidR="00645B43">
        <w:rPr>
          <w:color w:val="000000"/>
        </w:rPr>
        <w:t xml:space="preserve">Покупатель </w:t>
      </w:r>
      <w:r w:rsidR="008C0940" w:rsidRPr="006E53BB">
        <w:rPr>
          <w:color w:val="000000"/>
        </w:rPr>
        <w:t>вправе:</w:t>
      </w:r>
    </w:p>
    <w:p w:rsidR="008C0940" w:rsidRPr="006E53BB" w:rsidRDefault="00B018FC" w:rsidP="00BB23F8">
      <w:pPr>
        <w:ind w:firstLine="720"/>
        <w:jc w:val="both"/>
        <w:rPr>
          <w:color w:val="000000"/>
        </w:rPr>
      </w:pPr>
      <w:r w:rsidRPr="006E53BB">
        <w:rPr>
          <w:color w:val="000000"/>
        </w:rPr>
        <w:t>6</w:t>
      </w:r>
      <w:r w:rsidR="004900F3" w:rsidRPr="006E53BB">
        <w:rPr>
          <w:color w:val="000000"/>
        </w:rPr>
        <w:t>.4.1</w:t>
      </w:r>
      <w:r w:rsidR="008C0940" w:rsidRPr="006E53BB">
        <w:rPr>
          <w:color w:val="000000"/>
        </w:rPr>
        <w:t xml:space="preserve">. Отказаться от оплаты Товаров ненадлежащего качества </w:t>
      </w:r>
      <w:r w:rsidR="008C0940" w:rsidRPr="00BF2201">
        <w:rPr>
          <w:color w:val="000000"/>
        </w:rPr>
        <w:t>либо не</w:t>
      </w:r>
      <w:r w:rsidR="00BF2201" w:rsidRPr="00BF2201">
        <w:rPr>
          <w:color w:val="000000"/>
        </w:rPr>
        <w:t xml:space="preserve"> полной </w:t>
      </w:r>
      <w:r w:rsidR="008C0940" w:rsidRPr="00BF2201">
        <w:rPr>
          <w:color w:val="000000"/>
        </w:rPr>
        <w:t>комплект</w:t>
      </w:r>
      <w:r w:rsidR="00BF2201">
        <w:rPr>
          <w:color w:val="000000"/>
        </w:rPr>
        <w:t>ации</w:t>
      </w:r>
      <w:r w:rsidR="008C0940" w:rsidRPr="006E53BB">
        <w:rPr>
          <w:color w:val="000000"/>
        </w:rPr>
        <w:t xml:space="preserve">. </w:t>
      </w:r>
    </w:p>
    <w:p w:rsidR="00F90C22" w:rsidRPr="006E53BB" w:rsidRDefault="00B018FC" w:rsidP="00BB23F8">
      <w:pPr>
        <w:ind w:firstLine="720"/>
        <w:jc w:val="both"/>
        <w:rPr>
          <w:color w:val="000000"/>
        </w:rPr>
      </w:pPr>
      <w:r w:rsidRPr="006E53BB">
        <w:rPr>
          <w:color w:val="000000"/>
        </w:rPr>
        <w:t>6</w:t>
      </w:r>
      <w:r w:rsidR="004900F3" w:rsidRPr="006E53BB">
        <w:rPr>
          <w:color w:val="000000"/>
        </w:rPr>
        <w:t>.4.</w:t>
      </w:r>
      <w:r w:rsidR="00F92E8E" w:rsidRPr="006E53BB">
        <w:rPr>
          <w:color w:val="000000"/>
        </w:rPr>
        <w:t>2</w:t>
      </w:r>
      <w:r w:rsidR="008C0940" w:rsidRPr="006E53BB">
        <w:rPr>
          <w:color w:val="000000"/>
        </w:rPr>
        <w:t xml:space="preserve">. Требовать своевременной поставки Товара в соответствии с условиями </w:t>
      </w:r>
      <w:r w:rsidR="006E53BB" w:rsidRPr="006E53BB">
        <w:rPr>
          <w:color w:val="000000"/>
        </w:rPr>
        <w:t>Договора</w:t>
      </w:r>
      <w:r w:rsidR="00813A36" w:rsidRPr="006E53BB">
        <w:rPr>
          <w:color w:val="000000"/>
        </w:rPr>
        <w:t>.</w:t>
      </w:r>
    </w:p>
    <w:p w:rsidR="00BE3221" w:rsidRPr="006E53BB" w:rsidRDefault="00BE3221" w:rsidP="00BB23F8">
      <w:pPr>
        <w:tabs>
          <w:tab w:val="left" w:pos="360"/>
          <w:tab w:val="left" w:pos="1080"/>
        </w:tabs>
        <w:ind w:firstLine="720"/>
        <w:jc w:val="both"/>
      </w:pPr>
    </w:p>
    <w:p w:rsidR="00942D18" w:rsidRPr="006E53BB" w:rsidRDefault="00BE3221" w:rsidP="00BB23F8">
      <w:pPr>
        <w:tabs>
          <w:tab w:val="left" w:pos="360"/>
          <w:tab w:val="left" w:pos="1080"/>
        </w:tabs>
        <w:ind w:firstLine="720"/>
        <w:jc w:val="center"/>
        <w:rPr>
          <w:b/>
        </w:rPr>
      </w:pPr>
      <w:r w:rsidRPr="006E53BB">
        <w:rPr>
          <w:b/>
        </w:rPr>
        <w:t>7.</w:t>
      </w:r>
      <w:r w:rsidRPr="006E53BB">
        <w:rPr>
          <w:b/>
        </w:rPr>
        <w:tab/>
        <w:t>О</w:t>
      </w:r>
      <w:r w:rsidR="00701234" w:rsidRPr="006E53BB">
        <w:rPr>
          <w:b/>
        </w:rPr>
        <w:t>ТВЕТСВЕННОСТЬ СТОРОН</w:t>
      </w:r>
    </w:p>
    <w:p w:rsidR="00701234" w:rsidRPr="006E53BB"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.1. За неисполнение или ненадлежащее исполнение своих обязательств, установленных Договором, Стороны несут ответственность в соответствии с</w:t>
      </w:r>
      <w:r w:rsidR="00801EF0">
        <w:rPr>
          <w:rFonts w:ascii="Times New Roman" w:hAnsi="Times New Roman" w:cs="Times New Roman"/>
          <w:sz w:val="24"/>
          <w:szCs w:val="24"/>
        </w:rPr>
        <w:t xml:space="preserve"> действующим </w:t>
      </w:r>
      <w:r w:rsidR="00701234" w:rsidRPr="006E53BB">
        <w:rPr>
          <w:rFonts w:ascii="Times New Roman" w:hAnsi="Times New Roman" w:cs="Times New Roman"/>
          <w:sz w:val="24"/>
          <w:szCs w:val="24"/>
        </w:rPr>
        <w:t>законодательством Российской Федерации.</w:t>
      </w:r>
    </w:p>
    <w:p w:rsidR="00701234" w:rsidRPr="006E53BB"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 xml:space="preserve">.2. В случае просрочки исполнения </w:t>
      </w:r>
      <w:r w:rsidR="00645B43">
        <w:rPr>
          <w:rFonts w:ascii="Times New Roman" w:hAnsi="Times New Roman" w:cs="Times New Roman"/>
          <w:sz w:val="24"/>
          <w:szCs w:val="24"/>
        </w:rPr>
        <w:t xml:space="preserve">Покупателем </w:t>
      </w:r>
      <w:r w:rsidR="00701234" w:rsidRPr="006E53BB">
        <w:rPr>
          <w:rFonts w:ascii="Times New Roman" w:hAnsi="Times New Roman" w:cs="Times New Roman"/>
          <w:sz w:val="24"/>
          <w:szCs w:val="24"/>
        </w:rPr>
        <w:t xml:space="preserve">обязательств, предусмотренных Договором, а также в иных случаях неисполнения или ненадлежащего исполнения </w:t>
      </w:r>
      <w:r w:rsidR="00645B43">
        <w:rPr>
          <w:rFonts w:ascii="Times New Roman" w:hAnsi="Times New Roman" w:cs="Times New Roman"/>
          <w:sz w:val="24"/>
          <w:szCs w:val="24"/>
        </w:rPr>
        <w:t xml:space="preserve">Покупателем </w:t>
      </w:r>
      <w:r w:rsidR="00701234" w:rsidRPr="006E53BB">
        <w:rPr>
          <w:rFonts w:ascii="Times New Roman" w:hAnsi="Times New Roman" w:cs="Times New Roman"/>
          <w:sz w:val="24"/>
          <w:szCs w:val="24"/>
        </w:rPr>
        <w:t xml:space="preserve">обязательств, предусмотренных Договором, </w:t>
      </w:r>
      <w:r w:rsidR="00645B43">
        <w:rPr>
          <w:rFonts w:ascii="Times New Roman" w:hAnsi="Times New Roman" w:cs="Times New Roman"/>
          <w:sz w:val="24"/>
          <w:szCs w:val="24"/>
        </w:rPr>
        <w:t xml:space="preserve">Поставщик </w:t>
      </w:r>
      <w:r w:rsidR="00701234" w:rsidRPr="006E53BB">
        <w:rPr>
          <w:rFonts w:ascii="Times New Roman" w:hAnsi="Times New Roman" w:cs="Times New Roman"/>
          <w:sz w:val="24"/>
          <w:szCs w:val="24"/>
        </w:rPr>
        <w:t>вправе потребовать уплаты неустоек (штрафов, пеней).</w:t>
      </w:r>
    </w:p>
    <w:p w:rsidR="00701234" w:rsidRPr="006E53BB" w:rsidRDefault="00701234"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01234" w:rsidRPr="006E53BB"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 xml:space="preserve">.3. За каждый факт неисполнения </w:t>
      </w:r>
      <w:r w:rsidR="00645B43">
        <w:rPr>
          <w:rFonts w:ascii="Times New Roman" w:hAnsi="Times New Roman" w:cs="Times New Roman"/>
          <w:sz w:val="24"/>
          <w:szCs w:val="24"/>
        </w:rPr>
        <w:t xml:space="preserve">Покупателем </w:t>
      </w:r>
      <w:r w:rsidR="00701234" w:rsidRPr="006E53BB">
        <w:rPr>
          <w:rFonts w:ascii="Times New Roman" w:hAnsi="Times New Roman" w:cs="Times New Roman"/>
          <w:sz w:val="24"/>
          <w:szCs w:val="24"/>
        </w:rPr>
        <w:t>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701234" w:rsidRPr="006E53BB" w:rsidRDefault="00701234"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1000 рублей, если цена Договора не превышает 3 млн. рублей (включительно).</w:t>
      </w:r>
    </w:p>
    <w:p w:rsidR="00701234" w:rsidRPr="006E53BB"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 xml:space="preserve">.4. В случае просрочки исполнения </w:t>
      </w:r>
      <w:r w:rsidR="00E94848">
        <w:rPr>
          <w:rFonts w:ascii="Times New Roman" w:hAnsi="Times New Roman" w:cs="Times New Roman"/>
          <w:sz w:val="24"/>
          <w:szCs w:val="24"/>
        </w:rPr>
        <w:t xml:space="preserve">Поставщиком </w:t>
      </w:r>
      <w:r w:rsidR="00701234" w:rsidRPr="006E53BB">
        <w:rPr>
          <w:rFonts w:ascii="Times New Roman" w:hAnsi="Times New Roman" w:cs="Times New Roman"/>
          <w:sz w:val="24"/>
          <w:szCs w:val="24"/>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E94848">
        <w:rPr>
          <w:rFonts w:ascii="Times New Roman" w:hAnsi="Times New Roman" w:cs="Times New Roman"/>
          <w:sz w:val="24"/>
          <w:szCs w:val="24"/>
        </w:rPr>
        <w:t xml:space="preserve">Поставщиком </w:t>
      </w:r>
      <w:r w:rsidR="00701234" w:rsidRPr="006E53BB">
        <w:rPr>
          <w:rFonts w:ascii="Times New Roman" w:hAnsi="Times New Roman" w:cs="Times New Roman"/>
          <w:sz w:val="24"/>
          <w:szCs w:val="24"/>
        </w:rPr>
        <w:t xml:space="preserve">обязательств, предусмотренных Договором, </w:t>
      </w:r>
      <w:r w:rsidR="00E94848">
        <w:rPr>
          <w:rFonts w:ascii="Times New Roman" w:hAnsi="Times New Roman" w:cs="Times New Roman"/>
          <w:sz w:val="24"/>
          <w:szCs w:val="24"/>
        </w:rPr>
        <w:t xml:space="preserve">Покупатель </w:t>
      </w:r>
      <w:r w:rsidR="00701234" w:rsidRPr="006E53BB">
        <w:rPr>
          <w:rFonts w:ascii="Times New Roman" w:hAnsi="Times New Roman" w:cs="Times New Roman"/>
          <w:sz w:val="24"/>
          <w:szCs w:val="24"/>
        </w:rPr>
        <w:t xml:space="preserve">направляет </w:t>
      </w:r>
      <w:r w:rsidR="00E94848">
        <w:rPr>
          <w:rFonts w:ascii="Times New Roman" w:hAnsi="Times New Roman" w:cs="Times New Roman"/>
          <w:sz w:val="24"/>
          <w:szCs w:val="24"/>
        </w:rPr>
        <w:t xml:space="preserve">Поставщику </w:t>
      </w:r>
      <w:r w:rsidR="00701234" w:rsidRPr="006E53BB">
        <w:rPr>
          <w:rFonts w:ascii="Times New Roman" w:hAnsi="Times New Roman" w:cs="Times New Roman"/>
          <w:sz w:val="24"/>
          <w:szCs w:val="24"/>
        </w:rPr>
        <w:t>требование об уплате неустоек (штрафов, пеней).</w:t>
      </w:r>
    </w:p>
    <w:p w:rsidR="00701234" w:rsidRPr="006E53BB" w:rsidRDefault="00701234"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lastRenderedPageBreak/>
        <w:t xml:space="preserve">Пеня начисляется за каждый день просрочки исполнения </w:t>
      </w:r>
      <w:r w:rsidR="003A2E94">
        <w:rPr>
          <w:rFonts w:ascii="Times New Roman" w:hAnsi="Times New Roman" w:cs="Times New Roman"/>
          <w:sz w:val="24"/>
          <w:szCs w:val="24"/>
        </w:rPr>
        <w:t xml:space="preserve">Поставщиком </w:t>
      </w:r>
      <w:r w:rsidRPr="006E53BB">
        <w:rPr>
          <w:rFonts w:ascii="Times New Roman" w:hAnsi="Times New Roman" w:cs="Times New Roman"/>
          <w:sz w:val="24"/>
          <w:szCs w:val="24"/>
        </w:rPr>
        <w:t xml:space="preserve">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3A2E94">
        <w:rPr>
          <w:rFonts w:ascii="Times New Roman" w:hAnsi="Times New Roman" w:cs="Times New Roman"/>
          <w:sz w:val="24"/>
          <w:szCs w:val="24"/>
        </w:rPr>
        <w:t>Поставщи</w:t>
      </w:r>
      <w:r w:rsidR="00CB766E">
        <w:rPr>
          <w:rFonts w:ascii="Times New Roman" w:hAnsi="Times New Roman" w:cs="Times New Roman"/>
          <w:sz w:val="24"/>
          <w:szCs w:val="24"/>
        </w:rPr>
        <w:t>к</w:t>
      </w:r>
      <w:r w:rsidR="003A2E94">
        <w:rPr>
          <w:rFonts w:ascii="Times New Roman" w:hAnsi="Times New Roman" w:cs="Times New Roman"/>
          <w:sz w:val="24"/>
          <w:szCs w:val="24"/>
        </w:rPr>
        <w:t>ом</w:t>
      </w:r>
      <w:r w:rsidRPr="006E53BB">
        <w:rPr>
          <w:rFonts w:ascii="Times New Roman" w:hAnsi="Times New Roman" w:cs="Times New Roman"/>
          <w:sz w:val="24"/>
          <w:szCs w:val="24"/>
        </w:rPr>
        <w:t>, за исключением случаев, если законодательством Российской Федерации установлен иной порядок начисления пени.</w:t>
      </w:r>
    </w:p>
    <w:p w:rsidR="00701234" w:rsidRPr="006E53BB" w:rsidRDefault="006E53BB" w:rsidP="00BB23F8">
      <w:pPr>
        <w:pStyle w:val="ConsPlusNormal"/>
        <w:ind w:firstLine="709"/>
        <w:jc w:val="both"/>
        <w:rPr>
          <w:rFonts w:ascii="Times New Roman" w:hAnsi="Times New Roman" w:cs="Times New Roman"/>
          <w:sz w:val="24"/>
          <w:szCs w:val="24"/>
        </w:rPr>
      </w:pPr>
      <w:bookmarkStart w:id="1" w:name="P2392"/>
      <w:bookmarkEnd w:id="1"/>
      <w:r w:rsidRPr="006E53BB">
        <w:rPr>
          <w:rFonts w:ascii="Times New Roman" w:hAnsi="Times New Roman" w:cs="Times New Roman"/>
          <w:sz w:val="24"/>
          <w:szCs w:val="24"/>
        </w:rPr>
        <w:t>7</w:t>
      </w:r>
      <w:r w:rsidR="00701234" w:rsidRPr="006E53BB">
        <w:rPr>
          <w:rFonts w:ascii="Times New Roman" w:hAnsi="Times New Roman" w:cs="Times New Roman"/>
          <w:sz w:val="24"/>
          <w:szCs w:val="24"/>
        </w:rPr>
        <w:t xml:space="preserve">.5. За каждый факт неисполнения или ненадлежащего исполнения </w:t>
      </w:r>
      <w:r w:rsidR="003A2E94">
        <w:rPr>
          <w:rFonts w:ascii="Times New Roman" w:hAnsi="Times New Roman" w:cs="Times New Roman"/>
          <w:sz w:val="24"/>
          <w:szCs w:val="24"/>
        </w:rPr>
        <w:t xml:space="preserve">Поставщиком </w:t>
      </w:r>
      <w:r w:rsidR="00701234" w:rsidRPr="006E53BB">
        <w:rPr>
          <w:rFonts w:ascii="Times New Roman" w:hAnsi="Times New Roman" w:cs="Times New Roman"/>
          <w:sz w:val="24"/>
          <w:szCs w:val="24"/>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701234" w:rsidRPr="006E53BB" w:rsidRDefault="00701234"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10 процентов цены Договора (этапа) в случае, если цена Договора (этапа) не превышает 3 млн. рублей.</w:t>
      </w:r>
    </w:p>
    <w:p w:rsidR="00701234" w:rsidRPr="00E710DA" w:rsidRDefault="006E53BB" w:rsidP="00BB23F8">
      <w:pPr>
        <w:pStyle w:val="ConsPlusNormal"/>
        <w:ind w:firstLine="709"/>
        <w:jc w:val="both"/>
        <w:rPr>
          <w:rFonts w:ascii="Times New Roman" w:hAnsi="Times New Roman" w:cs="Times New Roman"/>
          <w:sz w:val="24"/>
          <w:szCs w:val="24"/>
        </w:rPr>
      </w:pPr>
      <w:r w:rsidRPr="00E710DA">
        <w:rPr>
          <w:rFonts w:ascii="Times New Roman" w:hAnsi="Times New Roman" w:cs="Times New Roman"/>
          <w:sz w:val="24"/>
          <w:szCs w:val="24"/>
        </w:rPr>
        <w:t>7</w:t>
      </w:r>
      <w:r w:rsidR="00701234" w:rsidRPr="00E710DA">
        <w:rPr>
          <w:rFonts w:ascii="Times New Roman" w:hAnsi="Times New Roman" w:cs="Times New Roman"/>
          <w:sz w:val="24"/>
          <w:szCs w:val="24"/>
        </w:rPr>
        <w:t xml:space="preserve">.6. За каждый факт неисполнения или ненадлежащего исполнения </w:t>
      </w:r>
      <w:r w:rsidR="003A2E94">
        <w:rPr>
          <w:rFonts w:ascii="Times New Roman" w:hAnsi="Times New Roman" w:cs="Times New Roman"/>
          <w:sz w:val="24"/>
          <w:szCs w:val="24"/>
        </w:rPr>
        <w:t>Поставщиком</w:t>
      </w:r>
      <w:r w:rsidR="00701234" w:rsidRPr="00E710DA">
        <w:rPr>
          <w:rFonts w:ascii="Times New Roman" w:hAnsi="Times New Roman" w:cs="Times New Roman"/>
          <w:sz w:val="24"/>
          <w:szCs w:val="24"/>
        </w:rPr>
        <w:t xml:space="preserve">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p>
    <w:p w:rsidR="00701234" w:rsidRPr="006E53BB" w:rsidRDefault="00701234" w:rsidP="00BB23F8">
      <w:pPr>
        <w:pStyle w:val="ConsPlusNormal"/>
        <w:ind w:firstLine="709"/>
        <w:jc w:val="both"/>
        <w:rPr>
          <w:rFonts w:ascii="Times New Roman" w:hAnsi="Times New Roman" w:cs="Times New Roman"/>
          <w:sz w:val="24"/>
          <w:szCs w:val="24"/>
        </w:rPr>
      </w:pPr>
      <w:r w:rsidRPr="00E710DA">
        <w:rPr>
          <w:rFonts w:ascii="Times New Roman" w:hAnsi="Times New Roman" w:cs="Times New Roman"/>
          <w:sz w:val="24"/>
          <w:szCs w:val="24"/>
        </w:rPr>
        <w:t>10 процентов начальной (максимальной) цены Договора в случае, если начальная (максимальная) цена Договора не превышает 3 млн. рублей.</w:t>
      </w:r>
    </w:p>
    <w:p w:rsidR="00701234" w:rsidRPr="006E53BB"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 xml:space="preserve">.7. Общая сумма начисленной неустойки (штрафов, пени) за неисполнение или ненадлежащее исполнение </w:t>
      </w:r>
      <w:r w:rsidR="003A2E94">
        <w:rPr>
          <w:rFonts w:ascii="Times New Roman" w:hAnsi="Times New Roman" w:cs="Times New Roman"/>
          <w:sz w:val="24"/>
          <w:szCs w:val="24"/>
        </w:rPr>
        <w:t>Постав</w:t>
      </w:r>
      <w:r w:rsidR="00CB766E">
        <w:rPr>
          <w:rFonts w:ascii="Times New Roman" w:hAnsi="Times New Roman" w:cs="Times New Roman"/>
          <w:sz w:val="24"/>
          <w:szCs w:val="24"/>
        </w:rPr>
        <w:t>щ</w:t>
      </w:r>
      <w:r w:rsidR="003A2E94">
        <w:rPr>
          <w:rFonts w:ascii="Times New Roman" w:hAnsi="Times New Roman" w:cs="Times New Roman"/>
          <w:sz w:val="24"/>
          <w:szCs w:val="24"/>
        </w:rPr>
        <w:t xml:space="preserve">иком </w:t>
      </w:r>
      <w:r w:rsidR="00701234" w:rsidRPr="006E53BB">
        <w:rPr>
          <w:rFonts w:ascii="Times New Roman" w:hAnsi="Times New Roman" w:cs="Times New Roman"/>
          <w:sz w:val="24"/>
          <w:szCs w:val="24"/>
        </w:rPr>
        <w:t>обязательств, предусмотренных Договором, не может превышать цену Договора.</w:t>
      </w:r>
    </w:p>
    <w:p w:rsidR="00701234" w:rsidRPr="006E53BB" w:rsidRDefault="00701234"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6970CA">
        <w:rPr>
          <w:rFonts w:ascii="Times New Roman" w:hAnsi="Times New Roman" w:cs="Times New Roman"/>
          <w:sz w:val="24"/>
          <w:szCs w:val="24"/>
        </w:rPr>
        <w:t>Покупател</w:t>
      </w:r>
      <w:r w:rsidR="00CB766E">
        <w:rPr>
          <w:rFonts w:ascii="Times New Roman" w:hAnsi="Times New Roman" w:cs="Times New Roman"/>
          <w:sz w:val="24"/>
          <w:szCs w:val="24"/>
        </w:rPr>
        <w:t>е</w:t>
      </w:r>
      <w:r w:rsidRPr="006E53BB">
        <w:rPr>
          <w:rFonts w:ascii="Times New Roman" w:hAnsi="Times New Roman" w:cs="Times New Roman"/>
          <w:sz w:val="24"/>
          <w:szCs w:val="24"/>
        </w:rPr>
        <w:t>м обязательств, предусмотренных Договором, не может превышать цену Договора.</w:t>
      </w:r>
    </w:p>
    <w:p w:rsidR="00701234" w:rsidRPr="006E53BB"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.8. Уплата Стороной неустойки (штрафа, пени) не освобождает ее от исполнения обязательств по Договору.</w:t>
      </w:r>
    </w:p>
    <w:p w:rsidR="00701234" w:rsidRDefault="006E53BB" w:rsidP="00BB23F8">
      <w:pPr>
        <w:pStyle w:val="ConsPlusNormal"/>
        <w:ind w:firstLine="709"/>
        <w:jc w:val="both"/>
        <w:rPr>
          <w:rFonts w:ascii="Times New Roman" w:hAnsi="Times New Roman" w:cs="Times New Roman"/>
          <w:sz w:val="24"/>
          <w:szCs w:val="24"/>
        </w:rPr>
      </w:pPr>
      <w:r w:rsidRPr="006E53BB">
        <w:rPr>
          <w:rFonts w:ascii="Times New Roman" w:hAnsi="Times New Roman" w:cs="Times New Roman"/>
          <w:sz w:val="24"/>
          <w:szCs w:val="24"/>
        </w:rPr>
        <w:t>7</w:t>
      </w:r>
      <w:r w:rsidR="00701234" w:rsidRPr="006E53BB">
        <w:rPr>
          <w:rFonts w:ascii="Times New Roman" w:hAnsi="Times New Roman" w:cs="Times New Roman"/>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406F40" w:rsidRDefault="00406F40" w:rsidP="00BB23F8">
      <w:pPr>
        <w:pStyle w:val="ConsPlusNormal"/>
        <w:ind w:firstLine="709"/>
        <w:jc w:val="both"/>
        <w:rPr>
          <w:rFonts w:ascii="Times New Roman" w:hAnsi="Times New Roman" w:cs="Times New Roman"/>
          <w:sz w:val="24"/>
          <w:szCs w:val="24"/>
        </w:rPr>
      </w:pPr>
    </w:p>
    <w:p w:rsidR="00406F40" w:rsidRPr="006E53BB" w:rsidRDefault="00406F40" w:rsidP="00406F40">
      <w:pPr>
        <w:tabs>
          <w:tab w:val="left" w:pos="360"/>
          <w:tab w:val="left" w:pos="1080"/>
        </w:tabs>
        <w:ind w:firstLine="720"/>
        <w:jc w:val="center"/>
        <w:rPr>
          <w:b/>
        </w:rPr>
      </w:pPr>
      <w:r>
        <w:rPr>
          <w:b/>
        </w:rPr>
        <w:t>8</w:t>
      </w:r>
      <w:r w:rsidRPr="006E53BB">
        <w:rPr>
          <w:b/>
        </w:rPr>
        <w:t>.</w:t>
      </w:r>
      <w:r w:rsidRPr="006E53BB">
        <w:rPr>
          <w:b/>
        </w:rPr>
        <w:tab/>
      </w:r>
      <w:r>
        <w:rPr>
          <w:b/>
        </w:rPr>
        <w:t>ГАРАНТИЙНЫЕ ОБЯЗАТЕЛЬСТВА</w:t>
      </w:r>
    </w:p>
    <w:p w:rsidR="00406F40" w:rsidRPr="00F30C6D" w:rsidRDefault="00406F40" w:rsidP="00B17A61">
      <w:pPr>
        <w:pStyle w:val="afb"/>
        <w:spacing w:line="276" w:lineRule="auto"/>
        <w:ind w:left="0" w:firstLine="567"/>
        <w:jc w:val="both"/>
        <w:rPr>
          <w:rFonts w:ascii="Times New Roman" w:hAnsi="Times New Roman" w:cs="Times New Roman"/>
          <w:b/>
          <w:sz w:val="24"/>
          <w:szCs w:val="24"/>
          <w:u w:val="single"/>
        </w:rPr>
      </w:pPr>
      <w:r>
        <w:rPr>
          <w:rFonts w:ascii="Times New Roman" w:hAnsi="Times New Roman" w:cs="Times New Roman"/>
          <w:sz w:val="24"/>
          <w:szCs w:val="24"/>
        </w:rPr>
        <w:t xml:space="preserve">8.1. </w:t>
      </w:r>
      <w:r w:rsidRPr="00F30C6D">
        <w:rPr>
          <w:rFonts w:ascii="Times New Roman" w:hAnsi="Times New Roman" w:cs="Times New Roman"/>
          <w:sz w:val="24"/>
          <w:szCs w:val="24"/>
        </w:rPr>
        <w:t xml:space="preserve">Гарантийный срок на поставленный Товар должен быть не менее гарантийного срока, установленного заводом-изготовителем и не менее 12 месяцев. Гарантийный срок исчисляется с даты передачи товара </w:t>
      </w:r>
      <w:r w:rsidR="00B17A61">
        <w:rPr>
          <w:rFonts w:ascii="Times New Roman" w:hAnsi="Times New Roman" w:cs="Times New Roman"/>
          <w:sz w:val="24"/>
          <w:szCs w:val="24"/>
        </w:rPr>
        <w:t>Покупателю</w:t>
      </w:r>
      <w:r w:rsidRPr="00F30C6D">
        <w:rPr>
          <w:rFonts w:ascii="Times New Roman" w:hAnsi="Times New Roman" w:cs="Times New Roman"/>
          <w:sz w:val="24"/>
          <w:szCs w:val="24"/>
        </w:rPr>
        <w:t>.</w:t>
      </w:r>
    </w:p>
    <w:p w:rsidR="00406F40" w:rsidRPr="00F30C6D" w:rsidRDefault="0001463D" w:rsidP="0001463D">
      <w:pPr>
        <w:pStyle w:val="afb"/>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06F40" w:rsidRPr="00F30C6D">
        <w:rPr>
          <w:rFonts w:ascii="Times New Roman" w:hAnsi="Times New Roman" w:cs="Times New Roman"/>
          <w:sz w:val="24"/>
          <w:szCs w:val="24"/>
        </w:rPr>
        <w:t xml:space="preserve">Поставщик должен обеспечить качество поставленного товара, включая все составляющие его части, а также устранение всех недостатков и дефектов в течении гарантийного срока. </w:t>
      </w:r>
    </w:p>
    <w:p w:rsidR="00406F40" w:rsidRPr="00F30C6D" w:rsidRDefault="0001463D" w:rsidP="00B17A61">
      <w:pPr>
        <w:pStyle w:val="afb"/>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00406F40" w:rsidRPr="00F30C6D">
        <w:rPr>
          <w:rFonts w:ascii="Times New Roman" w:hAnsi="Times New Roman" w:cs="Times New Roman"/>
          <w:sz w:val="24"/>
          <w:szCs w:val="24"/>
        </w:rPr>
        <w:t xml:space="preserve">Поставщик несет ответственность за недостатки или дефекты, обнаруженные в течение гарантийного срока. </w:t>
      </w:r>
    </w:p>
    <w:p w:rsidR="00406F40" w:rsidRPr="00031047" w:rsidRDefault="00406F40" w:rsidP="00B17A61">
      <w:pPr>
        <w:pStyle w:val="afb"/>
        <w:spacing w:line="276" w:lineRule="auto"/>
        <w:ind w:left="0" w:firstLine="567"/>
        <w:jc w:val="both"/>
        <w:rPr>
          <w:rFonts w:ascii="Times New Roman" w:hAnsi="Times New Roman" w:cs="Times New Roman"/>
          <w:sz w:val="24"/>
          <w:szCs w:val="24"/>
        </w:rPr>
      </w:pPr>
      <w:r w:rsidRPr="00F30C6D">
        <w:rPr>
          <w:rFonts w:ascii="Times New Roman" w:hAnsi="Times New Roman" w:cs="Times New Roman"/>
          <w:sz w:val="24"/>
          <w:szCs w:val="24"/>
        </w:rPr>
        <w:lastRenderedPageBreak/>
        <w:t>Обмен бракованного Товара – 100 %. На Товар, поставленный взамен некачественного, устанавливается новый гарантийный срок, исчисляемый с момента его получения и подписания Сторонами Акта замены в рамках гарант</w:t>
      </w:r>
      <w:r>
        <w:rPr>
          <w:rFonts w:ascii="Times New Roman" w:hAnsi="Times New Roman" w:cs="Times New Roman"/>
          <w:sz w:val="24"/>
          <w:szCs w:val="24"/>
        </w:rPr>
        <w:t xml:space="preserve">ийных обязательств. </w:t>
      </w:r>
    </w:p>
    <w:p w:rsidR="00406F40" w:rsidRDefault="00406F40" w:rsidP="00B17A61">
      <w:pPr>
        <w:pStyle w:val="ConsPlusNormal"/>
        <w:ind w:firstLine="709"/>
        <w:jc w:val="both"/>
        <w:rPr>
          <w:rFonts w:ascii="Times New Roman" w:hAnsi="Times New Roman" w:cs="Times New Roman"/>
          <w:sz w:val="24"/>
          <w:szCs w:val="24"/>
        </w:rPr>
      </w:pPr>
    </w:p>
    <w:p w:rsidR="00955692" w:rsidRDefault="00955692" w:rsidP="00B17A61">
      <w:pPr>
        <w:pStyle w:val="ConsPlusNormal"/>
        <w:ind w:firstLine="709"/>
        <w:jc w:val="both"/>
        <w:rPr>
          <w:rFonts w:ascii="Times New Roman" w:hAnsi="Times New Roman" w:cs="Times New Roman"/>
          <w:sz w:val="24"/>
          <w:szCs w:val="24"/>
        </w:rPr>
      </w:pPr>
    </w:p>
    <w:p w:rsidR="00701234" w:rsidRPr="00BB23F8" w:rsidRDefault="00727ACB" w:rsidP="00727ACB">
      <w:pPr>
        <w:autoSpaceDE w:val="0"/>
        <w:autoSpaceDN w:val="0"/>
        <w:adjustRightInd w:val="0"/>
        <w:jc w:val="center"/>
        <w:rPr>
          <w:b/>
          <w:bCs/>
        </w:rPr>
      </w:pPr>
      <w:r>
        <w:rPr>
          <w:b/>
          <w:bCs/>
        </w:rPr>
        <w:t>9</w:t>
      </w:r>
      <w:r w:rsidR="006E53BB" w:rsidRPr="006E53BB">
        <w:rPr>
          <w:b/>
          <w:bCs/>
        </w:rPr>
        <w:t>. ОБСТОЯТЕЛЬСТВА НЕПРЕОДОЛИМОЙ СИЛЫ</w:t>
      </w:r>
    </w:p>
    <w:p w:rsidR="00701234" w:rsidRPr="006E53BB" w:rsidRDefault="00727ACB" w:rsidP="00B17A61">
      <w:pPr>
        <w:autoSpaceDE w:val="0"/>
        <w:autoSpaceDN w:val="0"/>
        <w:adjustRightInd w:val="0"/>
        <w:ind w:firstLine="709"/>
        <w:jc w:val="both"/>
      </w:pPr>
      <w:r>
        <w:t>9</w:t>
      </w:r>
      <w:r w:rsidR="00701234" w:rsidRPr="006E53BB">
        <w:t>.1.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 например, пожар, наводнение, снежные заносы, землетрясение, военные действия, режим чрезвычайного положения, введение эмбарго на импорт и/или экспорт, гражданские волнения, эпидемия, блокада, акты государственных органов и действия властей.</w:t>
      </w:r>
    </w:p>
    <w:p w:rsidR="00701234" w:rsidRPr="006E53BB" w:rsidRDefault="00727ACB" w:rsidP="00B17A61">
      <w:pPr>
        <w:autoSpaceDE w:val="0"/>
        <w:autoSpaceDN w:val="0"/>
        <w:adjustRightInd w:val="0"/>
        <w:ind w:firstLine="709"/>
        <w:jc w:val="both"/>
      </w:pPr>
      <w:r>
        <w:t>9</w:t>
      </w:r>
      <w:r w:rsidR="00701234" w:rsidRPr="006E53BB">
        <w:t>.2.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5 (пяти) рабочих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701234" w:rsidRPr="006E53BB" w:rsidRDefault="00727ACB" w:rsidP="00B17A61">
      <w:pPr>
        <w:autoSpaceDE w:val="0"/>
        <w:autoSpaceDN w:val="0"/>
        <w:adjustRightInd w:val="0"/>
        <w:ind w:firstLine="709"/>
        <w:jc w:val="both"/>
      </w:pPr>
      <w:r>
        <w:t>9</w:t>
      </w:r>
      <w:r w:rsidR="00701234" w:rsidRPr="006E53BB">
        <w:t>.3. Если обстоятельства непреодолимой силы действуют на протяжении трех последовательных месяцев и не обнаруживают признаков прекращения, Договор может быть расторгнут любой Стороной в одностороннем порядке путем направления уведомления другой Стороне.</w:t>
      </w:r>
    </w:p>
    <w:p w:rsidR="00701234" w:rsidRPr="006E53BB" w:rsidRDefault="00701234" w:rsidP="00BB23F8">
      <w:pPr>
        <w:autoSpaceDE w:val="0"/>
        <w:autoSpaceDN w:val="0"/>
        <w:adjustRightInd w:val="0"/>
        <w:ind w:firstLine="539"/>
        <w:jc w:val="both"/>
      </w:pPr>
    </w:p>
    <w:p w:rsidR="00701234" w:rsidRPr="00BB23F8" w:rsidRDefault="00727ACB" w:rsidP="00BB23F8">
      <w:pPr>
        <w:autoSpaceDE w:val="0"/>
        <w:autoSpaceDN w:val="0"/>
        <w:adjustRightInd w:val="0"/>
        <w:jc w:val="center"/>
        <w:rPr>
          <w:b/>
          <w:bCs/>
        </w:rPr>
      </w:pPr>
      <w:r>
        <w:rPr>
          <w:b/>
          <w:bCs/>
        </w:rPr>
        <w:t>10</w:t>
      </w:r>
      <w:r w:rsidR="00701234" w:rsidRPr="006E53BB">
        <w:rPr>
          <w:b/>
          <w:bCs/>
        </w:rPr>
        <w:t>. П</w:t>
      </w:r>
      <w:r w:rsidR="006E53BB" w:rsidRPr="006E53BB">
        <w:rPr>
          <w:b/>
          <w:bCs/>
        </w:rPr>
        <w:t>ОРЯДОК РАЗРЕШЕНИЯ СПОРОВ</w:t>
      </w:r>
    </w:p>
    <w:p w:rsidR="00701234" w:rsidRDefault="00727ACB" w:rsidP="00BB23F8">
      <w:pPr>
        <w:autoSpaceDE w:val="0"/>
        <w:autoSpaceDN w:val="0"/>
        <w:adjustRightInd w:val="0"/>
        <w:ind w:firstLine="709"/>
        <w:jc w:val="both"/>
      </w:pPr>
      <w:r>
        <w:t>10</w:t>
      </w:r>
      <w:r w:rsidR="00701234" w:rsidRPr="006E53BB">
        <w:t>.1. Все споры и разногласия между Сторонами, возникающие в период действия настоящего Договора, разрешаются Сторонами путем переговоров.</w:t>
      </w:r>
    </w:p>
    <w:p w:rsidR="00FC2EB0" w:rsidRPr="008862A0" w:rsidRDefault="00727ACB" w:rsidP="00FC2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10</w:t>
      </w:r>
      <w:r w:rsidR="00FC2EB0" w:rsidRPr="008862A0">
        <w:t>.2. Претензии, возникающие в процессе исполнения настоящего договора, должны быть предъявлены в течение 10 (десяти) рабочих дней после возникновения основания для их предъявления.</w:t>
      </w:r>
    </w:p>
    <w:p w:rsidR="00FC2EB0" w:rsidRPr="001B68D1" w:rsidRDefault="00FC2EB0" w:rsidP="00FC2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862A0">
        <w:t>Сторона, получившая претензию, обязана рассмотреть ее и ответить по существу претензии (подтвердить согласие на полное или частичное ее удовлетворение или сообщить об отказе в ее удовлетворении) в течении 10 (десяти) рабочих дней с даты получения претензии.</w:t>
      </w:r>
      <w:r w:rsidRPr="001B68D1">
        <w:t xml:space="preserve">  </w:t>
      </w:r>
    </w:p>
    <w:p w:rsidR="00BB23F8" w:rsidRDefault="00727ACB" w:rsidP="00BB23F8">
      <w:pPr>
        <w:autoSpaceDE w:val="0"/>
        <w:autoSpaceDN w:val="0"/>
        <w:adjustRightInd w:val="0"/>
        <w:ind w:firstLine="709"/>
        <w:jc w:val="both"/>
      </w:pPr>
      <w:r>
        <w:t>10</w:t>
      </w:r>
      <w:r w:rsidR="00701234" w:rsidRPr="006E53BB">
        <w:t>.</w:t>
      </w:r>
      <w:r w:rsidR="00FC2EB0">
        <w:t>3</w:t>
      </w:r>
      <w:r w:rsidR="00701234" w:rsidRPr="006E53BB">
        <w:t xml:space="preserve">. В случае </w:t>
      </w:r>
      <w:proofErr w:type="spellStart"/>
      <w:r w:rsidR="00701234" w:rsidRPr="006E53BB">
        <w:t>неурегулирования</w:t>
      </w:r>
      <w:proofErr w:type="spellEnd"/>
      <w:r w:rsidR="00701234" w:rsidRPr="006E53BB">
        <w:t xml:space="preserve"> споров и разногласий путем переговоров</w:t>
      </w:r>
      <w:r w:rsidR="00FC2EB0">
        <w:t>,</w:t>
      </w:r>
      <w:r w:rsidR="00701234" w:rsidRPr="006E53BB">
        <w:t xml:space="preserve"> спор подлежит рассмотрению </w:t>
      </w:r>
      <w:r w:rsidR="00B30665" w:rsidRPr="00DE6B38">
        <w:rPr>
          <w:color w:val="000000"/>
        </w:rPr>
        <w:t>в Арбитражном суде Новосибирской области</w:t>
      </w:r>
      <w:r w:rsidR="00B30665" w:rsidRPr="006E53BB">
        <w:t xml:space="preserve"> </w:t>
      </w:r>
      <w:r w:rsidR="00701234" w:rsidRPr="006E53BB">
        <w:t>в соответствии с действующим законодательством Российской Федерации.</w:t>
      </w:r>
    </w:p>
    <w:p w:rsidR="00BB23F8" w:rsidRPr="006E53BB" w:rsidRDefault="00BB23F8" w:rsidP="00BB23F8">
      <w:pPr>
        <w:autoSpaceDE w:val="0"/>
        <w:autoSpaceDN w:val="0"/>
        <w:adjustRightInd w:val="0"/>
        <w:ind w:firstLine="709"/>
        <w:jc w:val="both"/>
      </w:pPr>
    </w:p>
    <w:p w:rsidR="00701234" w:rsidRPr="00BB23F8" w:rsidRDefault="006E53BB" w:rsidP="00BB23F8">
      <w:pPr>
        <w:autoSpaceDE w:val="0"/>
        <w:autoSpaceDN w:val="0"/>
        <w:adjustRightInd w:val="0"/>
        <w:jc w:val="center"/>
        <w:rPr>
          <w:b/>
          <w:bCs/>
        </w:rPr>
      </w:pPr>
      <w:r w:rsidRPr="006E53BB">
        <w:rPr>
          <w:b/>
          <w:bCs/>
        </w:rPr>
        <w:t>1</w:t>
      </w:r>
      <w:r w:rsidR="00727ACB">
        <w:rPr>
          <w:b/>
          <w:bCs/>
        </w:rPr>
        <w:t>1</w:t>
      </w:r>
      <w:r w:rsidR="00701234" w:rsidRPr="006E53BB">
        <w:rPr>
          <w:b/>
          <w:bCs/>
        </w:rPr>
        <w:t>. А</w:t>
      </w:r>
      <w:r w:rsidRPr="006E53BB">
        <w:rPr>
          <w:b/>
          <w:bCs/>
        </w:rPr>
        <w:t>НТИКОРРУПЦИОННАЯ ОГОВОРКА</w:t>
      </w:r>
    </w:p>
    <w:p w:rsidR="00701234" w:rsidRPr="006E53BB" w:rsidRDefault="006E53BB"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6E53BB">
        <w:rPr>
          <w:bCs/>
        </w:rPr>
        <w:t>1</w:t>
      </w:r>
      <w:r w:rsidR="00727ACB">
        <w:rPr>
          <w:bCs/>
        </w:rPr>
        <w:t>1</w:t>
      </w:r>
      <w:r w:rsidR="00701234" w:rsidRPr="006E53BB">
        <w:rPr>
          <w:bCs/>
        </w:rPr>
        <w:t>.1. При исполнении своих обязательств по настоящему договору Стороны, их аффилированные лица,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01234" w:rsidRPr="006E53BB" w:rsidRDefault="006E53BB"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hd w:val="clear" w:color="auto" w:fill="FFFFFF"/>
        </w:rPr>
      </w:pPr>
      <w:r w:rsidRPr="006E53BB">
        <w:rPr>
          <w:bCs/>
        </w:rPr>
        <w:t>1</w:t>
      </w:r>
      <w:r w:rsidR="00727ACB">
        <w:rPr>
          <w:bCs/>
        </w:rPr>
        <w:t>1</w:t>
      </w:r>
      <w:r w:rsidR="00701234" w:rsidRPr="006E53BB">
        <w:rPr>
          <w:bCs/>
        </w:rPr>
        <w:t xml:space="preserve">.2. </w:t>
      </w:r>
      <w:r w:rsidR="00701234" w:rsidRPr="006E53BB">
        <w:rPr>
          <w:color w:val="22272F"/>
          <w:shd w:val="clear" w:color="auto" w:fill="FFFFFF"/>
        </w:rPr>
        <w:t xml:space="preserve">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w:t>
      </w:r>
      <w:r w:rsidR="00701234" w:rsidRPr="006E53BB">
        <w:rPr>
          <w:color w:val="22272F"/>
          <w:shd w:val="clear" w:color="auto" w:fill="FFFFFF"/>
        </w:rPr>
        <w:lastRenderedPageBreak/>
        <w:t>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hd w:val="clear" w:color="auto" w:fill="FFFFFF"/>
        </w:rPr>
      </w:pPr>
      <w:r w:rsidRPr="006E53BB">
        <w:rPr>
          <w:color w:val="22272F"/>
          <w:shd w:val="clear" w:color="auto" w:fill="FFFFFF"/>
        </w:rPr>
        <w:t>Подтверждение должно быть направлено в течение 10 (десяти) рабочих дней с даты получения письменного уведомления.</w:t>
      </w:r>
    </w:p>
    <w:p w:rsidR="00701234" w:rsidRPr="006E53BB" w:rsidRDefault="006E53BB"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6E53BB">
        <w:rPr>
          <w:color w:val="22272F"/>
          <w:shd w:val="clear" w:color="auto" w:fill="FFFFFF"/>
        </w:rPr>
        <w:t>10</w:t>
      </w:r>
      <w:r w:rsidR="00701234" w:rsidRPr="006E53BB">
        <w:rPr>
          <w:color w:val="22272F"/>
          <w:shd w:val="clear" w:color="auto" w:fill="FFFFFF"/>
        </w:rPr>
        <w:t>.3.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701234" w:rsidRPr="006E53BB" w:rsidRDefault="00701234" w:rsidP="00BB23F8">
      <w:pPr>
        <w:autoSpaceDE w:val="0"/>
        <w:autoSpaceDN w:val="0"/>
        <w:adjustRightInd w:val="0"/>
        <w:jc w:val="center"/>
      </w:pPr>
    </w:p>
    <w:p w:rsidR="00701234" w:rsidRPr="00BB23F8" w:rsidRDefault="006E53BB" w:rsidP="00BB23F8">
      <w:pPr>
        <w:autoSpaceDE w:val="0"/>
        <w:autoSpaceDN w:val="0"/>
        <w:adjustRightInd w:val="0"/>
        <w:jc w:val="center"/>
        <w:rPr>
          <w:b/>
          <w:bCs/>
        </w:rPr>
      </w:pPr>
      <w:r w:rsidRPr="006E53BB">
        <w:rPr>
          <w:b/>
          <w:bCs/>
        </w:rPr>
        <w:t>1</w:t>
      </w:r>
      <w:r w:rsidR="00727ACB">
        <w:rPr>
          <w:b/>
          <w:bCs/>
        </w:rPr>
        <w:t>2</w:t>
      </w:r>
      <w:r w:rsidR="00701234" w:rsidRPr="006E53BB">
        <w:rPr>
          <w:b/>
          <w:bCs/>
        </w:rPr>
        <w:t>. З</w:t>
      </w:r>
      <w:r w:rsidRPr="006E53BB">
        <w:rPr>
          <w:b/>
          <w:bCs/>
        </w:rPr>
        <w:t>АКЛЮЧИТЕЛЬНЫЕ ПОЛОЖЕНИЯ</w:t>
      </w:r>
    </w:p>
    <w:p w:rsidR="00701234" w:rsidRPr="006E53BB" w:rsidRDefault="006E53BB" w:rsidP="00BB23F8">
      <w:pPr>
        <w:autoSpaceDE w:val="0"/>
        <w:autoSpaceDN w:val="0"/>
        <w:adjustRightInd w:val="0"/>
        <w:ind w:firstLine="709"/>
        <w:jc w:val="both"/>
      </w:pPr>
      <w:r w:rsidRPr="006E53BB">
        <w:t>1</w:t>
      </w:r>
      <w:r w:rsidR="00727ACB">
        <w:t>2</w:t>
      </w:r>
      <w:r w:rsidR="00701234" w:rsidRPr="006E53BB">
        <w:t>.1. Настоящий Договор вступает в силу с момента его подписания обеими Сторонами и действует до момента полного исполнения обязательств по нему.</w:t>
      </w:r>
    </w:p>
    <w:p w:rsidR="00701234" w:rsidRPr="006E53BB" w:rsidRDefault="006E53BB" w:rsidP="00BB23F8">
      <w:pPr>
        <w:ind w:firstLine="709"/>
        <w:jc w:val="both"/>
      </w:pPr>
      <w:r w:rsidRPr="006E53BB">
        <w:t>1</w:t>
      </w:r>
      <w:r w:rsidR="00727ACB">
        <w:t>2</w:t>
      </w:r>
      <w:r w:rsidR="00701234" w:rsidRPr="006E53BB">
        <w:t>.2. Все дополнения и приложения к Договору действительны лишь при условии, что они совершены в письменной форме</w:t>
      </w:r>
      <w:r w:rsidR="00E84D01">
        <w:t xml:space="preserve"> и</w:t>
      </w:r>
      <w:r w:rsidR="00701234" w:rsidRPr="006E53BB">
        <w:t xml:space="preserve"> подписаны уполномоченными на то лицами. </w:t>
      </w:r>
    </w:p>
    <w:p w:rsidR="00701234" w:rsidRPr="006E53BB" w:rsidRDefault="006E53BB" w:rsidP="00BB23F8">
      <w:pPr>
        <w:ind w:firstLine="709"/>
        <w:jc w:val="both"/>
      </w:pPr>
      <w:r w:rsidRPr="006E53BB">
        <w:t>1</w:t>
      </w:r>
      <w:r w:rsidR="00727ACB">
        <w:t>2</w:t>
      </w:r>
      <w:r w:rsidR="00701234" w:rsidRPr="006E53BB">
        <w:t>.3. Ни одна из сторон не вправе передавать свои права и обязательства по Договору третьей стороне без письменного согласия на то другой Стороны.</w:t>
      </w:r>
    </w:p>
    <w:p w:rsidR="00701234" w:rsidRPr="006E53BB" w:rsidRDefault="006E53BB"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1</w:t>
      </w:r>
      <w:r w:rsidR="00727ACB">
        <w:t>2</w:t>
      </w:r>
      <w:r w:rsidR="00701234" w:rsidRPr="006E53BB">
        <w:t xml:space="preserve">.4. </w:t>
      </w:r>
      <w:r w:rsidR="003A2E94">
        <w:t xml:space="preserve">Поставщик </w:t>
      </w:r>
      <w:r w:rsidR="00701234" w:rsidRPr="006E53BB">
        <w:t>подтверждает свое соответствие требованиям, установленным в соответствии с Федеральным законом от 05.04.2013 № 44-ФЗ, а именно:</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1) соответствие требованиям, устанавливаемым в соответствии с законодательством Российской Федерации к лицам, осуществляющим поставки товаров, являющихся предметом закупки;</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 xml:space="preserve">2) </w:t>
      </w:r>
      <w:proofErr w:type="spellStart"/>
      <w:r w:rsidRPr="006E53BB">
        <w:t>непроведение</w:t>
      </w:r>
      <w:proofErr w:type="spellEnd"/>
      <w:r w:rsidRPr="006E53B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 xml:space="preserve">3) </w:t>
      </w:r>
      <w:proofErr w:type="spellStart"/>
      <w:r w:rsidRPr="006E53BB">
        <w:t>неприостановление</w:t>
      </w:r>
      <w:proofErr w:type="spellEnd"/>
      <w:r w:rsidRPr="006E53BB">
        <w:t xml:space="preserve"> деятельности участника закупки в порядке, предусмотренном Кодексом Российской Федерации об административных правонарушениях;</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 xml:space="preserve">6) отсутствие между участником закупки и </w:t>
      </w:r>
      <w:r w:rsidR="006970CA">
        <w:t>Покупател</w:t>
      </w:r>
      <w:r w:rsidR="00FF1491">
        <w:t>е</w:t>
      </w:r>
      <w:r w:rsidRPr="006E53BB">
        <w:t xml:space="preserve">м конфликта интересов, под которым понимаются случаи, при которых руководитель </w:t>
      </w:r>
      <w:r w:rsidR="00E94848">
        <w:t xml:space="preserve">Покупателя </w:t>
      </w:r>
      <w:r w:rsidRPr="006E53BB">
        <w:t xml:space="preserve">одновременно является представителем учредителя некоммерческой организации (участника закупки) и (или) </w:t>
      </w:r>
      <w:r w:rsidRPr="006E53BB">
        <w:lastRenderedPageBreak/>
        <w:t xml:space="preserve">руководитель </w:t>
      </w:r>
      <w:r w:rsidR="00E94848">
        <w:t>Покупателя</w:t>
      </w:r>
      <w:r w:rsidRPr="006E53BB">
        <w:t xml:space="preserve">,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53BB">
        <w:t>неполнородными</w:t>
      </w:r>
      <w:proofErr w:type="spellEnd"/>
      <w:r w:rsidRPr="006E53BB">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1234" w:rsidRPr="006E53BB" w:rsidRDefault="00701234" w:rsidP="00BB2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E53BB">
        <w:t>7) отсутствие сведений об участнике закупки в реестре недобросовестных поставщиков, предусмотренном Федеральным законом № 44-ФЗ.</w:t>
      </w:r>
    </w:p>
    <w:p w:rsidR="00701234" w:rsidRPr="006E53BB" w:rsidRDefault="006E53BB" w:rsidP="00BB23F8">
      <w:pPr>
        <w:autoSpaceDE w:val="0"/>
        <w:autoSpaceDN w:val="0"/>
        <w:adjustRightInd w:val="0"/>
        <w:ind w:firstLine="709"/>
        <w:jc w:val="both"/>
      </w:pPr>
      <w:r w:rsidRPr="006E53BB">
        <w:t>1</w:t>
      </w:r>
      <w:r w:rsidR="00727ACB">
        <w:t>2</w:t>
      </w:r>
      <w:r w:rsidR="00701234" w:rsidRPr="006E53BB">
        <w:t>.5. Настоящий Договор составлен в двух экземплярах, имеющих одинаковую юридическую силу, по одному экземпляру для каждой Стороны.</w:t>
      </w:r>
    </w:p>
    <w:p w:rsidR="00701234" w:rsidRPr="006E53BB" w:rsidRDefault="006E53BB" w:rsidP="00BB23F8">
      <w:pPr>
        <w:autoSpaceDE w:val="0"/>
        <w:autoSpaceDN w:val="0"/>
        <w:adjustRightInd w:val="0"/>
        <w:ind w:firstLine="709"/>
        <w:jc w:val="both"/>
      </w:pPr>
      <w:r w:rsidRPr="006E53BB">
        <w:t>1</w:t>
      </w:r>
      <w:r w:rsidR="00727ACB">
        <w:t>2</w:t>
      </w:r>
      <w:r w:rsidR="00701234" w:rsidRPr="006E53BB">
        <w:t>.6. По всем вопросам, не урегулированным настоящим Договором, Стороны руководствуются действующим законодательством Российской Федерации.</w:t>
      </w:r>
    </w:p>
    <w:p w:rsidR="00701234" w:rsidRPr="006E53BB" w:rsidRDefault="006E53BB" w:rsidP="00BB23F8">
      <w:pPr>
        <w:autoSpaceDE w:val="0"/>
        <w:autoSpaceDN w:val="0"/>
        <w:adjustRightInd w:val="0"/>
        <w:ind w:firstLine="709"/>
        <w:jc w:val="both"/>
      </w:pPr>
      <w:r w:rsidRPr="006E53BB">
        <w:t>1</w:t>
      </w:r>
      <w:r w:rsidR="00727ACB">
        <w:t>2</w:t>
      </w:r>
      <w:r w:rsidR="00701234" w:rsidRPr="006E53BB">
        <w:t>.7. Приложени</w:t>
      </w:r>
      <w:r w:rsidR="00F74793">
        <w:t>е</w:t>
      </w:r>
      <w:r w:rsidR="00701234" w:rsidRPr="006E53BB">
        <w:t>:</w:t>
      </w:r>
    </w:p>
    <w:p w:rsidR="00701234" w:rsidRDefault="00F74793" w:rsidP="00BB23F8">
      <w:pPr>
        <w:autoSpaceDE w:val="0"/>
        <w:autoSpaceDN w:val="0"/>
        <w:adjustRightInd w:val="0"/>
        <w:ind w:firstLine="709"/>
        <w:jc w:val="both"/>
      </w:pPr>
      <w:r>
        <w:t xml:space="preserve"> - с</w:t>
      </w:r>
      <w:r w:rsidR="00701234" w:rsidRPr="006E53BB">
        <w:t xml:space="preserve">пецификация </w:t>
      </w:r>
      <w:r>
        <w:t>поставляемого т</w:t>
      </w:r>
      <w:r w:rsidR="00701234" w:rsidRPr="006E53BB">
        <w:t xml:space="preserve">овара (Приложение N </w:t>
      </w:r>
      <w:r w:rsidR="00701234" w:rsidRPr="006E53BB">
        <w:rPr>
          <w:bCs/>
          <w:iCs/>
        </w:rPr>
        <w:t>1 к</w:t>
      </w:r>
      <w:r w:rsidR="00701234" w:rsidRPr="006E53BB">
        <w:t xml:space="preserve"> Договору).</w:t>
      </w:r>
    </w:p>
    <w:p w:rsidR="00B23FAF" w:rsidRDefault="00B23FAF" w:rsidP="00BB23F8">
      <w:pPr>
        <w:autoSpaceDE w:val="0"/>
        <w:autoSpaceDN w:val="0"/>
        <w:adjustRightInd w:val="0"/>
        <w:ind w:firstLine="709"/>
        <w:jc w:val="both"/>
      </w:pPr>
    </w:p>
    <w:p w:rsidR="00B23FAF" w:rsidRPr="006E53BB" w:rsidRDefault="00B23FAF" w:rsidP="00B23FAF">
      <w:pPr>
        <w:ind w:firstLine="720"/>
        <w:jc w:val="center"/>
        <w:rPr>
          <w:b/>
          <w:bCs/>
          <w:color w:val="000000"/>
        </w:rPr>
      </w:pPr>
      <w:r w:rsidRPr="006E53BB">
        <w:rPr>
          <w:b/>
          <w:color w:val="000000"/>
        </w:rPr>
        <w:t>1</w:t>
      </w:r>
      <w:r>
        <w:rPr>
          <w:b/>
          <w:color w:val="000000"/>
        </w:rPr>
        <w:t>3</w:t>
      </w:r>
      <w:r w:rsidRPr="006E53BB">
        <w:rPr>
          <w:b/>
          <w:color w:val="000000"/>
        </w:rPr>
        <w:t xml:space="preserve">. </w:t>
      </w:r>
      <w:r w:rsidRPr="006E53BB">
        <w:rPr>
          <w:b/>
          <w:bCs/>
          <w:color w:val="000000"/>
        </w:rPr>
        <w:t>ЮРИДИЧЕСКИЕ АДРЕСА, РЕКВИЗИТЫ И ПОДПИСИ СТОРОН</w:t>
      </w:r>
    </w:p>
    <w:p w:rsidR="00B23FAF" w:rsidRDefault="00B23FAF" w:rsidP="00BB23F8">
      <w:pPr>
        <w:autoSpaceDE w:val="0"/>
        <w:autoSpaceDN w:val="0"/>
        <w:adjustRightInd w:val="0"/>
        <w:ind w:firstLine="709"/>
        <w:jc w:val="both"/>
      </w:pPr>
    </w:p>
    <w:tbl>
      <w:tblPr>
        <w:tblW w:w="9602" w:type="dxa"/>
        <w:jc w:val="center"/>
        <w:tblLook w:val="01E0" w:firstRow="1" w:lastRow="1" w:firstColumn="1" w:lastColumn="1" w:noHBand="0" w:noVBand="0"/>
      </w:tblPr>
      <w:tblGrid>
        <w:gridCol w:w="4962"/>
        <w:gridCol w:w="4640"/>
      </w:tblGrid>
      <w:tr w:rsidR="00B23FAF" w:rsidRPr="006E53BB" w:rsidTr="00B23FAF">
        <w:trPr>
          <w:trHeight w:val="576"/>
          <w:jc w:val="center"/>
        </w:trPr>
        <w:tc>
          <w:tcPr>
            <w:tcW w:w="4962" w:type="dxa"/>
          </w:tcPr>
          <w:p w:rsidR="00B23FAF" w:rsidRDefault="00B23FAF" w:rsidP="00A33CE2">
            <w:pPr>
              <w:pStyle w:val="af9"/>
              <w:rPr>
                <w:bCs/>
                <w:color w:val="000000"/>
              </w:rPr>
            </w:pPr>
            <w:r>
              <w:rPr>
                <w:b/>
                <w:color w:val="000000"/>
              </w:rPr>
              <w:t>Покупатель</w:t>
            </w:r>
            <w:r w:rsidRPr="006E53BB">
              <w:rPr>
                <w:b/>
                <w:color w:val="000000"/>
              </w:rPr>
              <w:t>:</w:t>
            </w:r>
            <w:r w:rsidRPr="006E53BB">
              <w:rPr>
                <w:bCs/>
                <w:color w:val="000000"/>
              </w:rPr>
              <w:t xml:space="preserve"> </w:t>
            </w:r>
          </w:p>
          <w:p w:rsidR="00B23FAF" w:rsidRPr="001B69FC" w:rsidRDefault="00B23FAF" w:rsidP="00A33CE2">
            <w:pPr>
              <w:pStyle w:val="af9"/>
              <w:rPr>
                <w:b/>
                <w:bCs/>
              </w:rPr>
            </w:pPr>
            <w:r w:rsidRPr="001B69FC">
              <w:rPr>
                <w:b/>
                <w:bCs/>
              </w:rPr>
              <w:t>ФБУ «ТФГИ по Сибирскому федеральному округу»</w:t>
            </w:r>
          </w:p>
          <w:p w:rsidR="00B23FAF" w:rsidRPr="00871ED7" w:rsidRDefault="00B23FAF" w:rsidP="00A33CE2">
            <w:pPr>
              <w:pStyle w:val="af9"/>
            </w:pPr>
            <w:r w:rsidRPr="00871ED7">
              <w:t xml:space="preserve">Юридический </w:t>
            </w:r>
            <w:r>
              <w:t xml:space="preserve">и почтовый </w:t>
            </w:r>
            <w:r w:rsidRPr="00871ED7">
              <w:t>адрес: 630091,</w:t>
            </w:r>
            <w:r>
              <w:t xml:space="preserve"> </w:t>
            </w:r>
            <w:r w:rsidRPr="00871ED7">
              <w:t>г. Новосибирск, ул. Каменская, 74</w:t>
            </w:r>
          </w:p>
          <w:p w:rsidR="00B23FAF" w:rsidRDefault="00B23FAF" w:rsidP="00A33CE2">
            <w:pPr>
              <w:pStyle w:val="af9"/>
            </w:pPr>
            <w:r w:rsidRPr="00871ED7">
              <w:t>ИНН 5406173483</w:t>
            </w:r>
          </w:p>
          <w:p w:rsidR="00B23FAF" w:rsidRPr="00871ED7" w:rsidRDefault="00B23FAF" w:rsidP="00A33CE2">
            <w:pPr>
              <w:pStyle w:val="af9"/>
            </w:pPr>
            <w:r w:rsidRPr="00871ED7">
              <w:t>КПП 540601001</w:t>
            </w:r>
          </w:p>
          <w:p w:rsidR="00B23FAF" w:rsidRPr="00871ED7" w:rsidRDefault="00B23FAF" w:rsidP="00A33CE2">
            <w:pPr>
              <w:pStyle w:val="af9"/>
            </w:pPr>
            <w:r w:rsidRPr="00871ED7">
              <w:t>ОГРН 1025402468145</w:t>
            </w:r>
          </w:p>
          <w:p w:rsidR="00B23FAF" w:rsidRDefault="00B23FAF" w:rsidP="00A33CE2">
            <w:pPr>
              <w:pStyle w:val="af9"/>
            </w:pPr>
            <w:r w:rsidRPr="00871ED7">
              <w:t xml:space="preserve">Р/с 03214643000000015100 </w:t>
            </w:r>
          </w:p>
          <w:p w:rsidR="00B23FAF" w:rsidRDefault="00B23FAF" w:rsidP="00A33CE2">
            <w:pPr>
              <w:pStyle w:val="af9"/>
            </w:pPr>
            <w:r w:rsidRPr="00871ED7">
              <w:t>В</w:t>
            </w:r>
            <w:r>
              <w:t xml:space="preserve"> ОКЦ № 1 Сибирского</w:t>
            </w:r>
            <w:r w:rsidRPr="00871ED7">
              <w:t xml:space="preserve"> ГУ Б</w:t>
            </w:r>
            <w:r>
              <w:t>анка</w:t>
            </w:r>
            <w:r w:rsidRPr="00871ED7">
              <w:t xml:space="preserve"> Р</w:t>
            </w:r>
            <w:r>
              <w:t>оссии</w:t>
            </w:r>
            <w:r w:rsidRPr="00871ED7">
              <w:t xml:space="preserve">// УФК по Новосибирской области </w:t>
            </w:r>
          </w:p>
          <w:p w:rsidR="00B23FAF" w:rsidRPr="00871ED7" w:rsidRDefault="00B23FAF" w:rsidP="00A33CE2">
            <w:pPr>
              <w:pStyle w:val="af9"/>
            </w:pPr>
            <w:r w:rsidRPr="00871ED7">
              <w:t>г. Новосибирск</w:t>
            </w:r>
          </w:p>
          <w:p w:rsidR="00B23FAF" w:rsidRDefault="00B23FAF" w:rsidP="00A33CE2">
            <w:pPr>
              <w:pStyle w:val="af9"/>
            </w:pPr>
            <w:r>
              <w:t>Л</w:t>
            </w:r>
            <w:r w:rsidRPr="00871ED7">
              <w:t xml:space="preserve">/с </w:t>
            </w:r>
            <w:r w:rsidRPr="00905A26">
              <w:t>2</w:t>
            </w:r>
            <w:r w:rsidRPr="00871ED7">
              <w:t xml:space="preserve">0516Х01390 </w:t>
            </w:r>
          </w:p>
          <w:p w:rsidR="00B23FAF" w:rsidRPr="00871ED7" w:rsidRDefault="00B23FAF" w:rsidP="00A33CE2">
            <w:pPr>
              <w:pStyle w:val="af9"/>
            </w:pPr>
            <w:r>
              <w:t>К</w:t>
            </w:r>
            <w:r w:rsidRPr="00871ED7">
              <w:t>/с 40102810445370000043</w:t>
            </w:r>
          </w:p>
          <w:p w:rsidR="00B23FAF" w:rsidRPr="00871ED7" w:rsidRDefault="00B23FAF" w:rsidP="00A33CE2">
            <w:pPr>
              <w:pStyle w:val="af9"/>
            </w:pPr>
            <w:r w:rsidRPr="00871ED7">
              <w:t>БИК 015004950</w:t>
            </w:r>
          </w:p>
          <w:p w:rsidR="00B23FAF" w:rsidRPr="00871ED7" w:rsidRDefault="00B23FAF" w:rsidP="00A33CE2">
            <w:pPr>
              <w:pStyle w:val="af9"/>
            </w:pPr>
            <w:r w:rsidRPr="00871ED7">
              <w:t>Тел/факс: 8</w:t>
            </w:r>
            <w:r>
              <w:t xml:space="preserve"> </w:t>
            </w:r>
            <w:r w:rsidRPr="00871ED7">
              <w:t>(383)</w:t>
            </w:r>
            <w:r>
              <w:t xml:space="preserve"> </w:t>
            </w:r>
            <w:r w:rsidRPr="00871ED7">
              <w:t>224-77-07</w:t>
            </w:r>
          </w:p>
          <w:p w:rsidR="00B23FAF" w:rsidRPr="00925084" w:rsidRDefault="00B23FAF" w:rsidP="00A33CE2">
            <w:pPr>
              <w:pStyle w:val="af9"/>
            </w:pPr>
            <w:r w:rsidRPr="00871ED7">
              <w:t>Е</w:t>
            </w:r>
            <w:r w:rsidRPr="00925084">
              <w:t>-</w:t>
            </w:r>
            <w:r w:rsidRPr="00871ED7">
              <w:rPr>
                <w:lang w:val="en-US"/>
              </w:rPr>
              <w:t>mail</w:t>
            </w:r>
            <w:r w:rsidRPr="00925084">
              <w:t xml:space="preserve">: </w:t>
            </w:r>
            <w:hyperlink r:id="rId8" w:history="1">
              <w:r w:rsidRPr="00871ED7">
                <w:rPr>
                  <w:color w:val="0000FF"/>
                  <w:u w:val="single"/>
                  <w:lang w:val="en-US"/>
                </w:rPr>
                <w:t>fgusfo</w:t>
              </w:r>
              <w:r w:rsidRPr="00925084">
                <w:rPr>
                  <w:color w:val="0000FF"/>
                  <w:u w:val="single"/>
                </w:rPr>
                <w:t>@</w:t>
              </w:r>
              <w:r w:rsidRPr="00871ED7">
                <w:rPr>
                  <w:color w:val="0000FF"/>
                  <w:u w:val="single"/>
                  <w:lang w:val="en-US"/>
                </w:rPr>
                <w:t>geosib</w:t>
              </w:r>
              <w:r w:rsidRPr="00925084">
                <w:rPr>
                  <w:color w:val="0000FF"/>
                  <w:u w:val="single"/>
                </w:rPr>
                <w:t>.</w:t>
              </w:r>
              <w:proofErr w:type="spellStart"/>
              <w:r w:rsidRPr="00871ED7">
                <w:rPr>
                  <w:color w:val="0000FF"/>
                  <w:u w:val="single"/>
                  <w:lang w:val="en-US"/>
                </w:rPr>
                <w:t>ru</w:t>
              </w:r>
              <w:proofErr w:type="spellEnd"/>
            </w:hyperlink>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B23FAF">
            <w:pPr>
              <w:rPr>
                <w:b/>
                <w:color w:val="000000"/>
              </w:rPr>
            </w:pPr>
          </w:p>
          <w:p w:rsidR="00B23FAF" w:rsidRDefault="00B23FAF" w:rsidP="00B23FAF">
            <w:pPr>
              <w:rPr>
                <w:bCs/>
                <w:color w:val="000000"/>
              </w:rPr>
            </w:pPr>
            <w:r>
              <w:rPr>
                <w:bCs/>
                <w:color w:val="000000"/>
              </w:rPr>
              <w:t>ПОКУПАТЕЛЬ</w:t>
            </w:r>
          </w:p>
          <w:p w:rsidR="00B23FAF" w:rsidRDefault="00B23FAF" w:rsidP="00B23FAF">
            <w:pPr>
              <w:rPr>
                <w:bCs/>
                <w:color w:val="000000"/>
              </w:rPr>
            </w:pPr>
          </w:p>
          <w:p w:rsidR="00B23FAF" w:rsidRPr="006E53BB" w:rsidRDefault="00B23FAF" w:rsidP="00B23FAF">
            <w:pPr>
              <w:rPr>
                <w:b/>
                <w:color w:val="000000"/>
              </w:rPr>
            </w:pPr>
            <w:r w:rsidRPr="006E53BB">
              <w:rPr>
                <w:bCs/>
                <w:color w:val="000000"/>
              </w:rPr>
              <w:t>Директор_______</w:t>
            </w:r>
            <w:r>
              <w:rPr>
                <w:bCs/>
                <w:color w:val="000000"/>
              </w:rPr>
              <w:t>_</w:t>
            </w:r>
            <w:r w:rsidRPr="006E53BB">
              <w:rPr>
                <w:bCs/>
                <w:color w:val="000000"/>
              </w:rPr>
              <w:t>_____ /А.А. Корякин/</w:t>
            </w:r>
          </w:p>
        </w:tc>
        <w:tc>
          <w:tcPr>
            <w:tcW w:w="4640" w:type="dxa"/>
          </w:tcPr>
          <w:p w:rsidR="00B23FAF" w:rsidRPr="006E53BB" w:rsidRDefault="00B23FAF" w:rsidP="00A33CE2">
            <w:pPr>
              <w:jc w:val="center"/>
              <w:rPr>
                <w:bCs/>
                <w:color w:val="000000"/>
              </w:rPr>
            </w:pPr>
            <w:r>
              <w:rPr>
                <w:b/>
                <w:color w:val="000000"/>
              </w:rPr>
              <w:t>Поставщик</w:t>
            </w:r>
            <w:r w:rsidRPr="006E53BB">
              <w:rPr>
                <w:b/>
                <w:color w:val="000000"/>
              </w:rPr>
              <w:t>:</w:t>
            </w: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Default="00B23FAF" w:rsidP="00A33CE2">
            <w:pPr>
              <w:jc w:val="center"/>
              <w:rPr>
                <w:b/>
                <w:color w:val="000000"/>
              </w:rPr>
            </w:pPr>
          </w:p>
          <w:p w:rsidR="00B23FAF" w:rsidRPr="006E53BB" w:rsidRDefault="00B23FAF" w:rsidP="00B23FAF">
            <w:pPr>
              <w:rPr>
                <w:bCs/>
              </w:rPr>
            </w:pPr>
            <w:r>
              <w:rPr>
                <w:b/>
                <w:color w:val="000000"/>
              </w:rPr>
              <w:t xml:space="preserve">     </w:t>
            </w:r>
            <w:r>
              <w:rPr>
                <w:bCs/>
              </w:rPr>
              <w:t xml:space="preserve">ПОСТАВЩИК </w:t>
            </w:r>
          </w:p>
          <w:p w:rsidR="00B23FAF" w:rsidRDefault="00B23FAF" w:rsidP="00B23FAF">
            <w:pPr>
              <w:rPr>
                <w:b/>
                <w:color w:val="000000"/>
              </w:rPr>
            </w:pPr>
          </w:p>
          <w:p w:rsidR="00B23FAF" w:rsidRDefault="00B23FAF" w:rsidP="00B23FAF">
            <w:pPr>
              <w:rPr>
                <w:bCs/>
              </w:rPr>
            </w:pPr>
            <w:r w:rsidRPr="006E53BB">
              <w:rPr>
                <w:bCs/>
              </w:rPr>
              <w:t>_____________ /  ______________ /</w:t>
            </w:r>
          </w:p>
          <w:p w:rsidR="00B23FAF" w:rsidRPr="006E53BB" w:rsidRDefault="00B23FAF" w:rsidP="00B23FAF">
            <w:pPr>
              <w:rPr>
                <w:b/>
                <w:color w:val="000000"/>
              </w:rPr>
            </w:pPr>
          </w:p>
        </w:tc>
      </w:tr>
    </w:tbl>
    <w:p w:rsidR="009F46E8" w:rsidRPr="006E53BB" w:rsidRDefault="009F46E8" w:rsidP="009F46E8">
      <w:pPr>
        <w:ind w:left="2832"/>
        <w:jc w:val="right"/>
        <w:rPr>
          <w:color w:val="000000"/>
        </w:rPr>
      </w:pPr>
      <w:r w:rsidRPr="006E53BB">
        <w:rPr>
          <w:color w:val="000000"/>
        </w:rPr>
        <w:lastRenderedPageBreak/>
        <w:t xml:space="preserve">Приложение № 1 </w:t>
      </w:r>
    </w:p>
    <w:p w:rsidR="009F46E8" w:rsidRPr="006E53BB" w:rsidRDefault="009F46E8" w:rsidP="009F46E8">
      <w:pPr>
        <w:ind w:left="2832"/>
        <w:jc w:val="right"/>
        <w:rPr>
          <w:color w:val="000000"/>
        </w:rPr>
      </w:pPr>
      <w:r w:rsidRPr="006E53BB">
        <w:rPr>
          <w:color w:val="000000"/>
        </w:rPr>
        <w:t>к договору</w:t>
      </w:r>
    </w:p>
    <w:p w:rsidR="009F46E8" w:rsidRPr="006E53BB" w:rsidRDefault="009F46E8" w:rsidP="009F46E8">
      <w:pPr>
        <w:ind w:left="2832"/>
        <w:jc w:val="right"/>
        <w:rPr>
          <w:color w:val="000000"/>
        </w:rPr>
      </w:pPr>
      <w:r w:rsidRPr="006E53BB">
        <w:t xml:space="preserve">№ ______________________ </w:t>
      </w:r>
    </w:p>
    <w:p w:rsidR="009F46E8" w:rsidRPr="006E53BB" w:rsidRDefault="009F46E8" w:rsidP="009F46E8">
      <w:pPr>
        <w:ind w:left="2832"/>
        <w:jc w:val="right"/>
        <w:rPr>
          <w:color w:val="000000"/>
        </w:rPr>
      </w:pPr>
      <w:r w:rsidRPr="006E53BB">
        <w:rPr>
          <w:color w:val="000000"/>
        </w:rPr>
        <w:t>от «___» _________ 202</w:t>
      </w:r>
      <w:r>
        <w:rPr>
          <w:color w:val="000000"/>
        </w:rPr>
        <w:t>6</w:t>
      </w:r>
      <w:r w:rsidRPr="006E53BB">
        <w:rPr>
          <w:color w:val="000000"/>
        </w:rPr>
        <w:t xml:space="preserve"> г.</w:t>
      </w:r>
    </w:p>
    <w:p w:rsidR="009F46E8" w:rsidRPr="006E53BB" w:rsidRDefault="009F46E8" w:rsidP="009F46E8">
      <w:pPr>
        <w:ind w:left="2832"/>
        <w:jc w:val="right"/>
        <w:rPr>
          <w:color w:val="000000"/>
        </w:rPr>
      </w:pPr>
    </w:p>
    <w:p w:rsidR="009F46E8" w:rsidRDefault="009F46E8" w:rsidP="009F46E8">
      <w:pPr>
        <w:pStyle w:val="20"/>
        <w:rPr>
          <w:sz w:val="24"/>
          <w:szCs w:val="24"/>
        </w:rPr>
      </w:pPr>
      <w:r w:rsidRPr="006E53BB">
        <w:rPr>
          <w:sz w:val="24"/>
          <w:szCs w:val="24"/>
        </w:rPr>
        <w:t>Спецификация поставляемого товара</w:t>
      </w:r>
    </w:p>
    <w:p w:rsidR="009F46E8" w:rsidRDefault="009F46E8" w:rsidP="009F46E8"/>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927"/>
        <w:gridCol w:w="850"/>
        <w:gridCol w:w="709"/>
        <w:gridCol w:w="1276"/>
        <w:gridCol w:w="992"/>
        <w:gridCol w:w="1276"/>
      </w:tblGrid>
      <w:tr w:rsidR="00AB5370" w:rsidRPr="00A43B4A" w:rsidTr="00AB5370">
        <w:tc>
          <w:tcPr>
            <w:tcW w:w="528" w:type="dxa"/>
            <w:shd w:val="clear" w:color="auto" w:fill="auto"/>
          </w:tcPr>
          <w:p w:rsidR="00AB5370" w:rsidRPr="00662160" w:rsidRDefault="00AB5370" w:rsidP="00A33CE2">
            <w:pPr>
              <w:spacing w:line="276" w:lineRule="auto"/>
              <w:jc w:val="center"/>
              <w:rPr>
                <w:rFonts w:eastAsia="Calibri"/>
                <w:sz w:val="22"/>
                <w:szCs w:val="22"/>
              </w:rPr>
            </w:pPr>
            <w:r w:rsidRPr="00662160">
              <w:rPr>
                <w:rFonts w:eastAsia="Calibri"/>
                <w:sz w:val="22"/>
                <w:szCs w:val="22"/>
              </w:rPr>
              <w:t>№</w:t>
            </w:r>
          </w:p>
          <w:p w:rsidR="00AB5370" w:rsidRPr="00662160" w:rsidRDefault="00AB5370" w:rsidP="00A33CE2">
            <w:pPr>
              <w:spacing w:line="276" w:lineRule="auto"/>
              <w:jc w:val="center"/>
              <w:rPr>
                <w:rFonts w:eastAsia="Calibri"/>
                <w:sz w:val="22"/>
                <w:szCs w:val="22"/>
              </w:rPr>
            </w:pPr>
            <w:r w:rsidRPr="00662160">
              <w:rPr>
                <w:rFonts w:eastAsia="Calibri"/>
                <w:sz w:val="22"/>
                <w:szCs w:val="22"/>
              </w:rPr>
              <w:t>п/п</w:t>
            </w:r>
          </w:p>
        </w:tc>
        <w:tc>
          <w:tcPr>
            <w:tcW w:w="3927" w:type="dxa"/>
            <w:shd w:val="clear" w:color="auto" w:fill="auto"/>
          </w:tcPr>
          <w:p w:rsidR="00AB5370" w:rsidRPr="00662160" w:rsidRDefault="00AB5370" w:rsidP="00A33CE2">
            <w:pPr>
              <w:spacing w:line="276" w:lineRule="auto"/>
              <w:jc w:val="center"/>
              <w:rPr>
                <w:rFonts w:eastAsia="Calibri"/>
                <w:sz w:val="22"/>
                <w:szCs w:val="22"/>
              </w:rPr>
            </w:pPr>
            <w:r w:rsidRPr="00662160">
              <w:rPr>
                <w:rFonts w:eastAsia="Calibri"/>
                <w:sz w:val="22"/>
                <w:szCs w:val="22"/>
              </w:rPr>
              <w:t>Наименование товара</w:t>
            </w:r>
          </w:p>
        </w:tc>
        <w:tc>
          <w:tcPr>
            <w:tcW w:w="850" w:type="dxa"/>
            <w:shd w:val="clear" w:color="auto" w:fill="auto"/>
          </w:tcPr>
          <w:p w:rsidR="00AB5370" w:rsidRPr="00662160" w:rsidRDefault="00AB5370" w:rsidP="00A33CE2">
            <w:pPr>
              <w:spacing w:line="276" w:lineRule="auto"/>
              <w:jc w:val="center"/>
              <w:rPr>
                <w:rFonts w:eastAsia="Calibri"/>
                <w:sz w:val="22"/>
                <w:szCs w:val="22"/>
              </w:rPr>
            </w:pPr>
            <w:r w:rsidRPr="00662160">
              <w:rPr>
                <w:rFonts w:eastAsia="Calibri"/>
                <w:sz w:val="22"/>
                <w:szCs w:val="22"/>
              </w:rPr>
              <w:t>Ед. измерения</w:t>
            </w:r>
          </w:p>
        </w:tc>
        <w:tc>
          <w:tcPr>
            <w:tcW w:w="709" w:type="dxa"/>
            <w:shd w:val="clear" w:color="auto" w:fill="auto"/>
          </w:tcPr>
          <w:p w:rsidR="00AB5370" w:rsidRPr="00662160" w:rsidRDefault="00AB5370" w:rsidP="00A33CE2">
            <w:pPr>
              <w:spacing w:line="276" w:lineRule="auto"/>
              <w:jc w:val="center"/>
              <w:rPr>
                <w:rFonts w:eastAsia="Calibri"/>
                <w:sz w:val="22"/>
                <w:szCs w:val="22"/>
              </w:rPr>
            </w:pPr>
            <w:r w:rsidRPr="00662160">
              <w:rPr>
                <w:rFonts w:eastAsia="Calibri"/>
                <w:sz w:val="22"/>
                <w:szCs w:val="22"/>
              </w:rPr>
              <w:t>Количество</w:t>
            </w:r>
          </w:p>
        </w:tc>
        <w:tc>
          <w:tcPr>
            <w:tcW w:w="1276" w:type="dxa"/>
            <w:shd w:val="clear" w:color="auto" w:fill="auto"/>
          </w:tcPr>
          <w:p w:rsidR="00AB5370" w:rsidRPr="00662160" w:rsidRDefault="00AB5370" w:rsidP="00A33CE2">
            <w:pPr>
              <w:spacing w:line="276" w:lineRule="auto"/>
              <w:jc w:val="center"/>
              <w:rPr>
                <w:rFonts w:eastAsia="Calibri"/>
                <w:sz w:val="22"/>
                <w:szCs w:val="22"/>
              </w:rPr>
            </w:pPr>
            <w:r>
              <w:rPr>
                <w:rFonts w:eastAsia="Calibri"/>
                <w:sz w:val="22"/>
                <w:szCs w:val="22"/>
              </w:rPr>
              <w:t xml:space="preserve">Цена, с НДС /без НДС, </w:t>
            </w:r>
            <w:proofErr w:type="spellStart"/>
            <w:r>
              <w:rPr>
                <w:rFonts w:eastAsia="Calibri"/>
                <w:sz w:val="22"/>
                <w:szCs w:val="22"/>
              </w:rPr>
              <w:t>руб</w:t>
            </w:r>
            <w:proofErr w:type="spellEnd"/>
          </w:p>
        </w:tc>
        <w:tc>
          <w:tcPr>
            <w:tcW w:w="992" w:type="dxa"/>
          </w:tcPr>
          <w:p w:rsidR="00AB5370" w:rsidRDefault="00AB5370" w:rsidP="00AB5370">
            <w:pPr>
              <w:spacing w:line="276" w:lineRule="auto"/>
              <w:jc w:val="center"/>
              <w:rPr>
                <w:rFonts w:eastAsia="Calibri"/>
                <w:sz w:val="22"/>
                <w:szCs w:val="22"/>
              </w:rPr>
            </w:pPr>
            <w:r>
              <w:rPr>
                <w:rFonts w:eastAsia="Calibri"/>
                <w:sz w:val="22"/>
                <w:szCs w:val="22"/>
              </w:rPr>
              <w:t xml:space="preserve">% НДС, </w:t>
            </w:r>
            <w:proofErr w:type="spellStart"/>
            <w:proofErr w:type="gramStart"/>
            <w:r>
              <w:rPr>
                <w:rFonts w:eastAsia="Calibri"/>
                <w:sz w:val="22"/>
                <w:szCs w:val="22"/>
              </w:rPr>
              <w:t>руб</w:t>
            </w:r>
            <w:proofErr w:type="spellEnd"/>
            <w:r>
              <w:rPr>
                <w:rFonts w:eastAsia="Calibri"/>
                <w:sz w:val="22"/>
                <w:szCs w:val="22"/>
              </w:rPr>
              <w:t>( без</w:t>
            </w:r>
            <w:proofErr w:type="gramEnd"/>
            <w:r>
              <w:rPr>
                <w:rFonts w:eastAsia="Calibri"/>
                <w:sz w:val="22"/>
                <w:szCs w:val="22"/>
              </w:rPr>
              <w:t xml:space="preserve"> НДС)</w:t>
            </w:r>
          </w:p>
        </w:tc>
        <w:tc>
          <w:tcPr>
            <w:tcW w:w="1276" w:type="dxa"/>
          </w:tcPr>
          <w:p w:rsidR="00AB5370" w:rsidRDefault="00AB5370" w:rsidP="00AB5370">
            <w:pPr>
              <w:spacing w:line="276" w:lineRule="auto"/>
              <w:jc w:val="center"/>
              <w:rPr>
                <w:rFonts w:eastAsia="Calibri"/>
                <w:sz w:val="22"/>
                <w:szCs w:val="22"/>
              </w:rPr>
            </w:pPr>
            <w:r>
              <w:rPr>
                <w:rFonts w:eastAsia="Calibri"/>
                <w:sz w:val="22"/>
                <w:szCs w:val="22"/>
              </w:rPr>
              <w:t xml:space="preserve">Сумма, с НДС /без НДС, </w:t>
            </w:r>
            <w:proofErr w:type="spellStart"/>
            <w:r>
              <w:rPr>
                <w:rFonts w:eastAsia="Calibri"/>
                <w:sz w:val="22"/>
                <w:szCs w:val="22"/>
              </w:rPr>
              <w:t>руб</w:t>
            </w:r>
            <w:proofErr w:type="spellEnd"/>
          </w:p>
        </w:tc>
      </w:tr>
      <w:tr w:rsidR="00AB5370" w:rsidRPr="00A43B4A" w:rsidTr="00AB5370">
        <w:tc>
          <w:tcPr>
            <w:tcW w:w="528" w:type="dxa"/>
            <w:shd w:val="clear" w:color="auto" w:fill="auto"/>
          </w:tcPr>
          <w:p w:rsidR="00AB5370" w:rsidRPr="00662160" w:rsidRDefault="00AB5370" w:rsidP="00A33CE2">
            <w:pPr>
              <w:spacing w:line="276" w:lineRule="auto"/>
              <w:rPr>
                <w:rFonts w:eastAsia="Calibri"/>
                <w:sz w:val="22"/>
                <w:szCs w:val="22"/>
              </w:rPr>
            </w:pPr>
            <w:r w:rsidRPr="00662160">
              <w:rPr>
                <w:rFonts w:eastAsia="Calibri"/>
                <w:sz w:val="22"/>
                <w:szCs w:val="22"/>
              </w:rPr>
              <w:t>1.</w:t>
            </w:r>
          </w:p>
        </w:tc>
        <w:tc>
          <w:tcPr>
            <w:tcW w:w="3927" w:type="dxa"/>
            <w:shd w:val="clear" w:color="auto" w:fill="auto"/>
          </w:tcPr>
          <w:p w:rsidR="00AB5370" w:rsidRPr="00662160" w:rsidRDefault="00AB5370" w:rsidP="00AB5370">
            <w:pPr>
              <w:spacing w:line="276" w:lineRule="auto"/>
              <w:rPr>
                <w:rFonts w:eastAsia="Calibri"/>
                <w:sz w:val="22"/>
                <w:szCs w:val="22"/>
              </w:rPr>
            </w:pPr>
            <w:r>
              <w:t>Ш</w:t>
            </w:r>
            <w:r w:rsidRPr="006B2EFE">
              <w:t>р</w:t>
            </w:r>
            <w:r>
              <w:t>едер (уничтожитель документов)</w:t>
            </w:r>
          </w:p>
        </w:tc>
        <w:tc>
          <w:tcPr>
            <w:tcW w:w="850" w:type="dxa"/>
            <w:shd w:val="clear" w:color="auto" w:fill="auto"/>
          </w:tcPr>
          <w:p w:rsidR="00AB5370" w:rsidRPr="00662160" w:rsidRDefault="00AB5370" w:rsidP="00A33CE2">
            <w:pPr>
              <w:spacing w:line="276" w:lineRule="auto"/>
              <w:rPr>
                <w:rFonts w:eastAsia="Calibri"/>
                <w:sz w:val="22"/>
                <w:szCs w:val="22"/>
              </w:rPr>
            </w:pPr>
            <w:proofErr w:type="spellStart"/>
            <w:r>
              <w:rPr>
                <w:rFonts w:eastAsia="Calibri"/>
                <w:sz w:val="22"/>
                <w:szCs w:val="22"/>
              </w:rPr>
              <w:t>шт</w:t>
            </w:r>
            <w:proofErr w:type="spellEnd"/>
          </w:p>
        </w:tc>
        <w:tc>
          <w:tcPr>
            <w:tcW w:w="709" w:type="dxa"/>
            <w:shd w:val="clear" w:color="auto" w:fill="auto"/>
          </w:tcPr>
          <w:p w:rsidR="00AB5370" w:rsidRPr="00662160" w:rsidRDefault="00AB5370" w:rsidP="00A33CE2">
            <w:pPr>
              <w:spacing w:line="276" w:lineRule="auto"/>
              <w:rPr>
                <w:rFonts w:eastAsia="Calibri"/>
                <w:sz w:val="22"/>
                <w:szCs w:val="22"/>
              </w:rPr>
            </w:pPr>
            <w:r>
              <w:rPr>
                <w:rFonts w:eastAsia="Calibri"/>
                <w:sz w:val="22"/>
                <w:szCs w:val="22"/>
              </w:rPr>
              <w:t>1</w:t>
            </w:r>
          </w:p>
        </w:tc>
        <w:tc>
          <w:tcPr>
            <w:tcW w:w="1276" w:type="dxa"/>
            <w:shd w:val="clear" w:color="auto" w:fill="auto"/>
          </w:tcPr>
          <w:p w:rsidR="00AB5370" w:rsidRPr="00662160" w:rsidRDefault="00AB5370" w:rsidP="00A33CE2">
            <w:pPr>
              <w:spacing w:line="276" w:lineRule="auto"/>
              <w:rPr>
                <w:rFonts w:eastAsia="Calibri"/>
                <w:sz w:val="22"/>
                <w:szCs w:val="22"/>
              </w:rPr>
            </w:pPr>
          </w:p>
        </w:tc>
        <w:tc>
          <w:tcPr>
            <w:tcW w:w="992" w:type="dxa"/>
          </w:tcPr>
          <w:p w:rsidR="00AB5370" w:rsidRPr="00662160" w:rsidRDefault="00AB5370" w:rsidP="00A33CE2">
            <w:pPr>
              <w:spacing w:line="276" w:lineRule="auto"/>
              <w:rPr>
                <w:rFonts w:eastAsia="Calibri"/>
                <w:sz w:val="22"/>
                <w:szCs w:val="22"/>
              </w:rPr>
            </w:pPr>
          </w:p>
        </w:tc>
        <w:tc>
          <w:tcPr>
            <w:tcW w:w="1276" w:type="dxa"/>
          </w:tcPr>
          <w:p w:rsidR="00AB5370" w:rsidRPr="00662160" w:rsidRDefault="00AB5370" w:rsidP="00A33CE2">
            <w:pPr>
              <w:spacing w:line="276" w:lineRule="auto"/>
              <w:rPr>
                <w:rFonts w:eastAsia="Calibri"/>
                <w:sz w:val="22"/>
                <w:szCs w:val="22"/>
              </w:rPr>
            </w:pPr>
          </w:p>
        </w:tc>
      </w:tr>
    </w:tbl>
    <w:p w:rsidR="009F46E8" w:rsidRPr="006E53BB" w:rsidRDefault="009F46E8" w:rsidP="009F46E8"/>
    <w:p w:rsidR="009F46E8" w:rsidRPr="00871ED7" w:rsidRDefault="009F46E8" w:rsidP="009F46E8">
      <w:pPr>
        <w:rPr>
          <w:b/>
          <w:bCs/>
        </w:rPr>
      </w:pPr>
      <w:r w:rsidRPr="00871ED7">
        <w:rPr>
          <w:b/>
          <w:bCs/>
        </w:rPr>
        <w:t xml:space="preserve">Итого на сумму: </w:t>
      </w:r>
    </w:p>
    <w:p w:rsidR="009F46E8" w:rsidRDefault="009F46E8" w:rsidP="009F46E8">
      <w:pPr>
        <w:pStyle w:val="af9"/>
        <w:jc w:val="both"/>
      </w:pPr>
      <w:r w:rsidRPr="00871ED7">
        <w:t xml:space="preserve"> ____________ (_______________) рублей _______ копеек, в том числе НДС/без НДС.</w:t>
      </w:r>
    </w:p>
    <w:p w:rsidR="00AB5370" w:rsidRPr="00871ED7" w:rsidRDefault="00AB5370" w:rsidP="009F46E8">
      <w:pPr>
        <w:pStyle w:val="af9"/>
        <w:jc w:val="both"/>
      </w:pPr>
    </w:p>
    <w:p w:rsidR="009F46E8" w:rsidRPr="006E53BB" w:rsidRDefault="009F46E8" w:rsidP="009F46E8">
      <w:pPr>
        <w:rPr>
          <w:b/>
        </w:rPr>
      </w:pPr>
    </w:p>
    <w:tbl>
      <w:tblPr>
        <w:tblpPr w:leftFromText="180" w:rightFromText="180" w:vertAnchor="text" w:horzAnchor="margin" w:tblpXSpec="center" w:tblpY="42"/>
        <w:tblW w:w="9707" w:type="dxa"/>
        <w:tblLook w:val="01E0" w:firstRow="1" w:lastRow="1" w:firstColumn="1" w:lastColumn="1" w:noHBand="0" w:noVBand="0"/>
      </w:tblPr>
      <w:tblGrid>
        <w:gridCol w:w="4482"/>
        <w:gridCol w:w="1297"/>
        <w:gridCol w:w="3928"/>
      </w:tblGrid>
      <w:tr w:rsidR="009F46E8" w:rsidRPr="00BB23F8" w:rsidTr="00A33CE2">
        <w:trPr>
          <w:trHeight w:val="1652"/>
        </w:trPr>
        <w:tc>
          <w:tcPr>
            <w:tcW w:w="4482" w:type="dxa"/>
          </w:tcPr>
          <w:p w:rsidR="009F46E8" w:rsidRDefault="009F46E8" w:rsidP="00A33CE2">
            <w:pPr>
              <w:ind w:left="-851" w:firstLine="851"/>
              <w:rPr>
                <w:bCs/>
                <w:color w:val="000000"/>
              </w:rPr>
            </w:pPr>
            <w:r>
              <w:rPr>
                <w:bCs/>
                <w:color w:val="000000"/>
              </w:rPr>
              <w:t>ПОКУПАТЕЛЬ</w:t>
            </w:r>
            <w:r w:rsidRPr="00BB23F8">
              <w:rPr>
                <w:bCs/>
                <w:color w:val="000000"/>
              </w:rPr>
              <w:t xml:space="preserve"> </w:t>
            </w:r>
          </w:p>
          <w:p w:rsidR="009F46E8" w:rsidRPr="00BB23F8" w:rsidRDefault="009F46E8" w:rsidP="00A33CE2">
            <w:pPr>
              <w:ind w:left="-851" w:firstLine="851"/>
              <w:rPr>
                <w:bCs/>
                <w:color w:val="000000"/>
              </w:rPr>
            </w:pPr>
          </w:p>
          <w:p w:rsidR="009F46E8" w:rsidRPr="00BB23F8" w:rsidRDefault="009F46E8" w:rsidP="00A33CE2">
            <w:pPr>
              <w:ind w:left="-851" w:firstLine="851"/>
              <w:rPr>
                <w:bCs/>
                <w:color w:val="000000"/>
              </w:rPr>
            </w:pPr>
            <w:r w:rsidRPr="00BB23F8">
              <w:rPr>
                <w:bCs/>
                <w:color w:val="000000"/>
              </w:rPr>
              <w:t>Директор_____________ /А.А. Корякин/</w:t>
            </w:r>
          </w:p>
          <w:p w:rsidR="009F46E8" w:rsidRPr="00BB23F8" w:rsidRDefault="009F46E8" w:rsidP="00A33CE2">
            <w:pPr>
              <w:ind w:left="-851" w:firstLine="851"/>
              <w:rPr>
                <w:bCs/>
                <w:color w:val="000000"/>
              </w:rPr>
            </w:pPr>
          </w:p>
          <w:p w:rsidR="009F46E8" w:rsidRPr="00BB23F8" w:rsidRDefault="009F46E8" w:rsidP="00A33CE2">
            <w:pPr>
              <w:ind w:left="-851" w:firstLine="851"/>
              <w:rPr>
                <w:bCs/>
                <w:color w:val="000000"/>
              </w:rPr>
            </w:pPr>
          </w:p>
        </w:tc>
        <w:tc>
          <w:tcPr>
            <w:tcW w:w="1297" w:type="dxa"/>
          </w:tcPr>
          <w:p w:rsidR="009F46E8" w:rsidRPr="00BB23F8" w:rsidRDefault="009F46E8" w:rsidP="00A33CE2">
            <w:pPr>
              <w:ind w:left="-851" w:firstLine="851"/>
              <w:rPr>
                <w:bCs/>
                <w:color w:val="000000"/>
              </w:rPr>
            </w:pPr>
          </w:p>
        </w:tc>
        <w:tc>
          <w:tcPr>
            <w:tcW w:w="3928" w:type="dxa"/>
          </w:tcPr>
          <w:p w:rsidR="009F46E8" w:rsidRDefault="009F46E8" w:rsidP="00A33CE2">
            <w:pPr>
              <w:ind w:left="-851" w:firstLine="851"/>
              <w:rPr>
                <w:bCs/>
              </w:rPr>
            </w:pPr>
            <w:r>
              <w:rPr>
                <w:bCs/>
              </w:rPr>
              <w:t>ПОСТАВЩИК</w:t>
            </w:r>
            <w:r w:rsidRPr="00BB23F8">
              <w:rPr>
                <w:bCs/>
              </w:rPr>
              <w:t xml:space="preserve"> </w:t>
            </w:r>
          </w:p>
          <w:p w:rsidR="009F46E8" w:rsidRPr="00BB23F8" w:rsidRDefault="009F46E8" w:rsidP="00A33CE2">
            <w:pPr>
              <w:ind w:left="-851" w:firstLine="851"/>
              <w:rPr>
                <w:bCs/>
              </w:rPr>
            </w:pPr>
          </w:p>
          <w:p w:rsidR="009F46E8" w:rsidRPr="00BB23F8" w:rsidRDefault="009F46E8" w:rsidP="00A33CE2">
            <w:pPr>
              <w:ind w:left="-851" w:firstLine="851"/>
              <w:rPr>
                <w:bCs/>
              </w:rPr>
            </w:pPr>
            <w:r w:rsidRPr="00BB23F8">
              <w:rPr>
                <w:bCs/>
              </w:rPr>
              <w:t>_____________ / _____________ /</w:t>
            </w:r>
          </w:p>
          <w:p w:rsidR="009F46E8" w:rsidRPr="00BB23F8" w:rsidRDefault="009F46E8" w:rsidP="00A33CE2">
            <w:pPr>
              <w:ind w:left="-851" w:firstLine="851"/>
              <w:rPr>
                <w:bCs/>
              </w:rPr>
            </w:pPr>
          </w:p>
        </w:tc>
      </w:tr>
    </w:tbl>
    <w:p w:rsidR="00B23FAF" w:rsidRDefault="00B23FAF" w:rsidP="00B23FAF">
      <w:pPr>
        <w:rPr>
          <w:color w:val="000000"/>
        </w:rPr>
      </w:pPr>
    </w:p>
    <w:sectPr w:rsidR="00B23FAF" w:rsidSect="00BB23F8">
      <w:headerReference w:type="even" r:id="rId9"/>
      <w:headerReference w:type="defaul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C3" w:rsidRDefault="00ED5BC3">
      <w:r>
        <w:separator/>
      </w:r>
    </w:p>
  </w:endnote>
  <w:endnote w:type="continuationSeparator" w:id="0">
    <w:p w:rsidR="00ED5BC3" w:rsidRDefault="00ED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charset w:val="80"/>
    <w:family w:val="auto"/>
    <w:pitch w:val="variable"/>
  </w:font>
  <w:font w:name="Lohit Hindi">
    <w:altName w:val="MS Gothic"/>
    <w:charset w:val="80"/>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C3" w:rsidRDefault="00ED5BC3">
      <w:r>
        <w:separator/>
      </w:r>
    </w:p>
  </w:footnote>
  <w:footnote w:type="continuationSeparator" w:id="0">
    <w:p w:rsidR="00ED5BC3" w:rsidRDefault="00ED5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3A" w:rsidRDefault="003B5B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B5B3A" w:rsidRDefault="003B5B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B3A" w:rsidRDefault="003B5B3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372F1">
      <w:rPr>
        <w:rStyle w:val="a6"/>
        <w:noProof/>
      </w:rPr>
      <w:t>8</w:t>
    </w:r>
    <w:r>
      <w:rPr>
        <w:rStyle w:val="a6"/>
      </w:rPr>
      <w:fldChar w:fldCharType="end"/>
    </w:r>
  </w:p>
  <w:p w:rsidR="003B5B3A" w:rsidRDefault="003B5B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773"/>
    <w:multiLevelType w:val="multilevel"/>
    <w:tmpl w:val="4A086378"/>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
    <w:nsid w:val="03B20012"/>
    <w:multiLevelType w:val="multilevel"/>
    <w:tmpl w:val="2B2820BA"/>
    <w:lvl w:ilvl="0">
      <w:start w:val="3"/>
      <w:numFmt w:val="decimal"/>
      <w:lvlText w:val="%1."/>
      <w:lvlJc w:val="left"/>
      <w:pPr>
        <w:tabs>
          <w:tab w:val="num" w:pos="360"/>
        </w:tabs>
        <w:ind w:left="360" w:hanging="360"/>
      </w:pPr>
      <w:rPr>
        <w:rFonts w:ascii="Cambria" w:hAnsi="Cambria" w:hint="default"/>
        <w:color w:val="auto"/>
        <w:sz w:val="24"/>
      </w:rPr>
    </w:lvl>
    <w:lvl w:ilvl="1">
      <w:start w:val="3"/>
      <w:numFmt w:val="decimal"/>
      <w:lvlText w:val="%1.%2."/>
      <w:lvlJc w:val="left"/>
      <w:pPr>
        <w:tabs>
          <w:tab w:val="num" w:pos="720"/>
        </w:tabs>
        <w:ind w:left="720" w:hanging="72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2">
    <w:nsid w:val="06F042F7"/>
    <w:multiLevelType w:val="multilevel"/>
    <w:tmpl w:val="93F8191E"/>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3">
    <w:nsid w:val="0967733A"/>
    <w:multiLevelType w:val="hybridMultilevel"/>
    <w:tmpl w:val="A3EE52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600BF9"/>
    <w:multiLevelType w:val="multilevel"/>
    <w:tmpl w:val="FD8EBF08"/>
    <w:lvl w:ilvl="0">
      <w:start w:val="2"/>
      <w:numFmt w:val="decimal"/>
      <w:lvlText w:val="%1."/>
      <w:lvlJc w:val="left"/>
      <w:pPr>
        <w:tabs>
          <w:tab w:val="num" w:pos="480"/>
        </w:tabs>
        <w:ind w:left="480" w:hanging="480"/>
      </w:pPr>
      <w:rPr>
        <w:rFonts w:hint="default"/>
      </w:rPr>
    </w:lvl>
    <w:lvl w:ilvl="1">
      <w:start w:val="24"/>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EE57C0"/>
    <w:multiLevelType w:val="multilevel"/>
    <w:tmpl w:val="4748EC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7E3234F"/>
    <w:multiLevelType w:val="multilevel"/>
    <w:tmpl w:val="6BA88B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E9A3346"/>
    <w:multiLevelType w:val="multilevel"/>
    <w:tmpl w:val="9A7C2F22"/>
    <w:lvl w:ilvl="0">
      <w:start w:val="8"/>
      <w:numFmt w:val="decimal"/>
      <w:lvlText w:val="%1."/>
      <w:lvlJc w:val="left"/>
      <w:pPr>
        <w:tabs>
          <w:tab w:val="num" w:pos="2592"/>
        </w:tabs>
        <w:ind w:left="2592" w:hanging="432"/>
      </w:pPr>
      <w:rPr>
        <w:rFonts w:hint="default"/>
      </w:rPr>
    </w:lvl>
    <w:lvl w:ilvl="1">
      <w:start w:val="3"/>
      <w:numFmt w:val="decimal"/>
      <w:lvlText w:val="%1.%2."/>
      <w:lvlJc w:val="left"/>
      <w:pPr>
        <w:tabs>
          <w:tab w:val="num" w:pos="576"/>
        </w:tabs>
        <w:ind w:left="576" w:hanging="576"/>
      </w:pPr>
      <w:rPr>
        <w:rFonts w:hint="default"/>
        <w:i w:val="0"/>
      </w:rPr>
    </w:lvl>
    <w:lvl w:ilvl="2">
      <w:start w:val="1"/>
      <w:numFmt w:val="decimal"/>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FA95881"/>
    <w:multiLevelType w:val="multilevel"/>
    <w:tmpl w:val="0E485BCE"/>
    <w:lvl w:ilvl="0">
      <w:start w:val="1"/>
      <w:numFmt w:val="decimal"/>
      <w:lvlText w:val="%1."/>
      <w:lvlJc w:val="left"/>
      <w:pPr>
        <w:tabs>
          <w:tab w:val="num" w:pos="1260"/>
        </w:tabs>
        <w:ind w:left="1260" w:hanging="1260"/>
      </w:pPr>
      <w:rPr>
        <w:rFonts w:hint="default"/>
        <w:color w:val="000000"/>
      </w:rPr>
    </w:lvl>
    <w:lvl w:ilvl="1">
      <w:start w:val="1"/>
      <w:numFmt w:val="decimal"/>
      <w:lvlText w:val="%1.%2."/>
      <w:lvlJc w:val="left"/>
      <w:pPr>
        <w:tabs>
          <w:tab w:val="num" w:pos="1965"/>
        </w:tabs>
        <w:ind w:left="1965" w:hanging="1260"/>
      </w:pPr>
      <w:rPr>
        <w:rFonts w:hint="default"/>
        <w:color w:val="000000"/>
      </w:rPr>
    </w:lvl>
    <w:lvl w:ilvl="2">
      <w:start w:val="1"/>
      <w:numFmt w:val="decimal"/>
      <w:lvlText w:val="%1.%2.%3."/>
      <w:lvlJc w:val="left"/>
      <w:pPr>
        <w:tabs>
          <w:tab w:val="num" w:pos="2670"/>
        </w:tabs>
        <w:ind w:left="2670" w:hanging="1260"/>
      </w:pPr>
      <w:rPr>
        <w:rFonts w:hint="default"/>
        <w:color w:val="000000"/>
      </w:rPr>
    </w:lvl>
    <w:lvl w:ilvl="3">
      <w:start w:val="1"/>
      <w:numFmt w:val="decimal"/>
      <w:lvlText w:val="%1.%2.%3.%4."/>
      <w:lvlJc w:val="left"/>
      <w:pPr>
        <w:tabs>
          <w:tab w:val="num" w:pos="3375"/>
        </w:tabs>
        <w:ind w:left="3375" w:hanging="1260"/>
      </w:pPr>
      <w:rPr>
        <w:rFonts w:hint="default"/>
        <w:color w:val="000000"/>
      </w:rPr>
    </w:lvl>
    <w:lvl w:ilvl="4">
      <w:start w:val="1"/>
      <w:numFmt w:val="decimal"/>
      <w:lvlText w:val="%1.%2.%3.%4.%5."/>
      <w:lvlJc w:val="left"/>
      <w:pPr>
        <w:tabs>
          <w:tab w:val="num" w:pos="4080"/>
        </w:tabs>
        <w:ind w:left="4080" w:hanging="1260"/>
      </w:pPr>
      <w:rPr>
        <w:rFonts w:hint="default"/>
        <w:color w:val="000000"/>
      </w:rPr>
    </w:lvl>
    <w:lvl w:ilvl="5">
      <w:start w:val="1"/>
      <w:numFmt w:val="decimal"/>
      <w:lvlText w:val="%1.%2.%3.%4.%5.%6."/>
      <w:lvlJc w:val="left"/>
      <w:pPr>
        <w:tabs>
          <w:tab w:val="num" w:pos="4785"/>
        </w:tabs>
        <w:ind w:left="4785" w:hanging="1260"/>
      </w:pPr>
      <w:rPr>
        <w:rFonts w:hint="default"/>
        <w:color w:val="000000"/>
      </w:rPr>
    </w:lvl>
    <w:lvl w:ilvl="6">
      <w:start w:val="1"/>
      <w:numFmt w:val="decimal"/>
      <w:lvlText w:val="%1.%2.%3.%4.%5.%6.%7."/>
      <w:lvlJc w:val="left"/>
      <w:pPr>
        <w:tabs>
          <w:tab w:val="num" w:pos="5670"/>
        </w:tabs>
        <w:ind w:left="5670" w:hanging="1440"/>
      </w:pPr>
      <w:rPr>
        <w:rFonts w:hint="default"/>
        <w:color w:val="000000"/>
      </w:rPr>
    </w:lvl>
    <w:lvl w:ilvl="7">
      <w:start w:val="1"/>
      <w:numFmt w:val="decimal"/>
      <w:lvlText w:val="%1.%2.%3.%4.%5.%6.%7.%8."/>
      <w:lvlJc w:val="left"/>
      <w:pPr>
        <w:tabs>
          <w:tab w:val="num" w:pos="6375"/>
        </w:tabs>
        <w:ind w:left="6375" w:hanging="1440"/>
      </w:pPr>
      <w:rPr>
        <w:rFonts w:hint="default"/>
        <w:color w:val="000000"/>
      </w:rPr>
    </w:lvl>
    <w:lvl w:ilvl="8">
      <w:start w:val="1"/>
      <w:numFmt w:val="decimal"/>
      <w:lvlText w:val="%1.%2.%3.%4.%5.%6.%7.%8.%9."/>
      <w:lvlJc w:val="left"/>
      <w:pPr>
        <w:tabs>
          <w:tab w:val="num" w:pos="7440"/>
        </w:tabs>
        <w:ind w:left="7440" w:hanging="1800"/>
      </w:pPr>
      <w:rPr>
        <w:rFonts w:hint="default"/>
        <w:color w:val="000000"/>
      </w:rPr>
    </w:lvl>
  </w:abstractNum>
  <w:abstractNum w:abstractNumId="9">
    <w:nsid w:val="22F07DAF"/>
    <w:multiLevelType w:val="multilevel"/>
    <w:tmpl w:val="93F8191E"/>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0">
    <w:nsid w:val="2489522D"/>
    <w:multiLevelType w:val="multilevel"/>
    <w:tmpl w:val="9AEE424C"/>
    <w:lvl w:ilvl="0">
      <w:start w:val="5"/>
      <w:numFmt w:val="decimal"/>
      <w:lvlText w:val="%1."/>
      <w:lvlJc w:val="left"/>
      <w:pPr>
        <w:tabs>
          <w:tab w:val="num" w:pos="360"/>
        </w:tabs>
        <w:ind w:left="360" w:hanging="360"/>
      </w:pPr>
      <w:rPr>
        <w:rFonts w:ascii="Cambria" w:hAnsi="Cambria" w:hint="default"/>
        <w:color w:val="auto"/>
        <w:sz w:val="24"/>
      </w:rPr>
    </w:lvl>
    <w:lvl w:ilvl="1">
      <w:start w:val="3"/>
      <w:numFmt w:val="decimal"/>
      <w:lvlText w:val="%1.%2."/>
      <w:lvlJc w:val="left"/>
      <w:pPr>
        <w:tabs>
          <w:tab w:val="num" w:pos="720"/>
        </w:tabs>
        <w:ind w:left="720" w:hanging="720"/>
      </w:pPr>
      <w:rPr>
        <w:rFonts w:ascii="Cambria" w:hAnsi="Cambria" w:hint="default"/>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1">
    <w:nsid w:val="24895A0A"/>
    <w:multiLevelType w:val="multilevel"/>
    <w:tmpl w:val="9AEE424C"/>
    <w:lvl w:ilvl="0">
      <w:start w:val="5"/>
      <w:numFmt w:val="decimal"/>
      <w:lvlText w:val="%1."/>
      <w:lvlJc w:val="left"/>
      <w:pPr>
        <w:tabs>
          <w:tab w:val="num" w:pos="360"/>
        </w:tabs>
        <w:ind w:left="360" w:hanging="360"/>
      </w:pPr>
      <w:rPr>
        <w:rFonts w:ascii="Cambria" w:hAnsi="Cambria" w:hint="default"/>
        <w:color w:val="auto"/>
        <w:sz w:val="24"/>
      </w:rPr>
    </w:lvl>
    <w:lvl w:ilvl="1">
      <w:start w:val="3"/>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2">
    <w:nsid w:val="25BC43ED"/>
    <w:multiLevelType w:val="hybridMultilevel"/>
    <w:tmpl w:val="1E142A5A"/>
    <w:lvl w:ilvl="0" w:tplc="04190001">
      <w:start w:val="1"/>
      <w:numFmt w:val="bullet"/>
      <w:lvlText w:val=""/>
      <w:lvlJc w:val="left"/>
      <w:pPr>
        <w:tabs>
          <w:tab w:val="num" w:pos="988"/>
        </w:tabs>
        <w:ind w:left="988" w:hanging="360"/>
      </w:pPr>
      <w:rPr>
        <w:rFonts w:ascii="Symbol" w:hAnsi="Symbol" w:hint="default"/>
      </w:rPr>
    </w:lvl>
    <w:lvl w:ilvl="1" w:tplc="04190003">
      <w:start w:val="1"/>
      <w:numFmt w:val="bullet"/>
      <w:lvlText w:val="o"/>
      <w:lvlJc w:val="left"/>
      <w:pPr>
        <w:tabs>
          <w:tab w:val="num" w:pos="1708"/>
        </w:tabs>
        <w:ind w:left="1708" w:hanging="360"/>
      </w:pPr>
      <w:rPr>
        <w:rFonts w:ascii="Courier New" w:hAnsi="Courier New" w:hint="default"/>
      </w:rPr>
    </w:lvl>
    <w:lvl w:ilvl="2" w:tplc="04190005">
      <w:start w:val="1"/>
      <w:numFmt w:val="bullet"/>
      <w:lvlText w:val=""/>
      <w:lvlJc w:val="left"/>
      <w:pPr>
        <w:tabs>
          <w:tab w:val="num" w:pos="2428"/>
        </w:tabs>
        <w:ind w:left="2428" w:hanging="360"/>
      </w:pPr>
      <w:rPr>
        <w:rFonts w:ascii="Wingdings" w:hAnsi="Wingdings" w:hint="default"/>
      </w:rPr>
    </w:lvl>
    <w:lvl w:ilvl="3" w:tplc="04190001">
      <w:start w:val="1"/>
      <w:numFmt w:val="bullet"/>
      <w:lvlText w:val=""/>
      <w:lvlJc w:val="left"/>
      <w:pPr>
        <w:tabs>
          <w:tab w:val="num" w:pos="3148"/>
        </w:tabs>
        <w:ind w:left="3148" w:hanging="360"/>
      </w:pPr>
      <w:rPr>
        <w:rFonts w:ascii="Symbol" w:hAnsi="Symbol" w:hint="default"/>
      </w:rPr>
    </w:lvl>
    <w:lvl w:ilvl="4" w:tplc="04190003">
      <w:start w:val="1"/>
      <w:numFmt w:val="bullet"/>
      <w:lvlText w:val="o"/>
      <w:lvlJc w:val="left"/>
      <w:pPr>
        <w:tabs>
          <w:tab w:val="num" w:pos="3868"/>
        </w:tabs>
        <w:ind w:left="3868" w:hanging="360"/>
      </w:pPr>
      <w:rPr>
        <w:rFonts w:ascii="Courier New" w:hAnsi="Courier New" w:hint="default"/>
      </w:rPr>
    </w:lvl>
    <w:lvl w:ilvl="5" w:tplc="04190005">
      <w:start w:val="1"/>
      <w:numFmt w:val="bullet"/>
      <w:lvlText w:val=""/>
      <w:lvlJc w:val="left"/>
      <w:pPr>
        <w:tabs>
          <w:tab w:val="num" w:pos="4588"/>
        </w:tabs>
        <w:ind w:left="4588" w:hanging="360"/>
      </w:pPr>
      <w:rPr>
        <w:rFonts w:ascii="Wingdings" w:hAnsi="Wingdings" w:hint="default"/>
      </w:rPr>
    </w:lvl>
    <w:lvl w:ilvl="6" w:tplc="04190001">
      <w:start w:val="1"/>
      <w:numFmt w:val="bullet"/>
      <w:lvlText w:val=""/>
      <w:lvlJc w:val="left"/>
      <w:pPr>
        <w:tabs>
          <w:tab w:val="num" w:pos="5308"/>
        </w:tabs>
        <w:ind w:left="5308" w:hanging="360"/>
      </w:pPr>
      <w:rPr>
        <w:rFonts w:ascii="Symbol" w:hAnsi="Symbol" w:hint="default"/>
      </w:rPr>
    </w:lvl>
    <w:lvl w:ilvl="7" w:tplc="04190003">
      <w:start w:val="1"/>
      <w:numFmt w:val="bullet"/>
      <w:lvlText w:val="o"/>
      <w:lvlJc w:val="left"/>
      <w:pPr>
        <w:tabs>
          <w:tab w:val="num" w:pos="6028"/>
        </w:tabs>
        <w:ind w:left="6028" w:hanging="360"/>
      </w:pPr>
      <w:rPr>
        <w:rFonts w:ascii="Courier New" w:hAnsi="Courier New" w:hint="default"/>
      </w:rPr>
    </w:lvl>
    <w:lvl w:ilvl="8" w:tplc="04190005">
      <w:start w:val="1"/>
      <w:numFmt w:val="bullet"/>
      <w:lvlText w:val=""/>
      <w:lvlJc w:val="left"/>
      <w:pPr>
        <w:tabs>
          <w:tab w:val="num" w:pos="6748"/>
        </w:tabs>
        <w:ind w:left="6748" w:hanging="360"/>
      </w:pPr>
      <w:rPr>
        <w:rFonts w:ascii="Wingdings" w:hAnsi="Wingdings" w:hint="default"/>
      </w:rPr>
    </w:lvl>
  </w:abstractNum>
  <w:abstractNum w:abstractNumId="13">
    <w:nsid w:val="261939D4"/>
    <w:multiLevelType w:val="multilevel"/>
    <w:tmpl w:val="4A086378"/>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4">
    <w:nsid w:val="2CCC567B"/>
    <w:multiLevelType w:val="multilevel"/>
    <w:tmpl w:val="91D2A17C"/>
    <w:lvl w:ilvl="0">
      <w:start w:val="5"/>
      <w:numFmt w:val="decimal"/>
      <w:lvlText w:val="%1."/>
      <w:lvlJc w:val="left"/>
      <w:pPr>
        <w:tabs>
          <w:tab w:val="num" w:pos="1260"/>
        </w:tabs>
        <w:ind w:left="1260" w:hanging="1260"/>
      </w:pPr>
      <w:rPr>
        <w:rFonts w:hint="default"/>
        <w:b/>
        <w:color w:val="000000"/>
        <w:sz w:val="24"/>
      </w:rPr>
    </w:lvl>
    <w:lvl w:ilvl="1">
      <w:start w:val="2"/>
      <w:numFmt w:val="decimal"/>
      <w:lvlText w:val="%1.%2."/>
      <w:lvlJc w:val="left"/>
      <w:pPr>
        <w:tabs>
          <w:tab w:val="num" w:pos="1965"/>
        </w:tabs>
        <w:ind w:left="1965" w:hanging="1260"/>
      </w:pPr>
      <w:rPr>
        <w:rFonts w:hint="default"/>
        <w:color w:val="000000"/>
        <w:sz w:val="24"/>
      </w:rPr>
    </w:lvl>
    <w:lvl w:ilvl="2">
      <w:start w:val="1"/>
      <w:numFmt w:val="decimal"/>
      <w:lvlText w:val="%1.%2.%3."/>
      <w:lvlJc w:val="left"/>
      <w:pPr>
        <w:tabs>
          <w:tab w:val="num" w:pos="2670"/>
        </w:tabs>
        <w:ind w:left="2670" w:hanging="1260"/>
      </w:pPr>
      <w:rPr>
        <w:rFonts w:hint="default"/>
        <w:color w:val="000000"/>
        <w:sz w:val="24"/>
      </w:rPr>
    </w:lvl>
    <w:lvl w:ilvl="3">
      <w:start w:val="1"/>
      <w:numFmt w:val="decimal"/>
      <w:lvlText w:val="%1.%2.%3.%4."/>
      <w:lvlJc w:val="left"/>
      <w:pPr>
        <w:tabs>
          <w:tab w:val="num" w:pos="3375"/>
        </w:tabs>
        <w:ind w:left="3375" w:hanging="1260"/>
      </w:pPr>
      <w:rPr>
        <w:rFonts w:hint="default"/>
        <w:color w:val="000000"/>
        <w:sz w:val="24"/>
      </w:rPr>
    </w:lvl>
    <w:lvl w:ilvl="4">
      <w:start w:val="1"/>
      <w:numFmt w:val="decimal"/>
      <w:lvlText w:val="%1.%2.%3.%4.%5."/>
      <w:lvlJc w:val="left"/>
      <w:pPr>
        <w:tabs>
          <w:tab w:val="num" w:pos="4080"/>
        </w:tabs>
        <w:ind w:left="4080" w:hanging="1260"/>
      </w:pPr>
      <w:rPr>
        <w:rFonts w:hint="default"/>
        <w:color w:val="000000"/>
        <w:sz w:val="24"/>
      </w:rPr>
    </w:lvl>
    <w:lvl w:ilvl="5">
      <w:start w:val="1"/>
      <w:numFmt w:val="decimal"/>
      <w:lvlText w:val="%1.%2.%3.%4.%5.%6."/>
      <w:lvlJc w:val="left"/>
      <w:pPr>
        <w:tabs>
          <w:tab w:val="num" w:pos="4785"/>
        </w:tabs>
        <w:ind w:left="4785" w:hanging="1260"/>
      </w:pPr>
      <w:rPr>
        <w:rFonts w:hint="default"/>
        <w:color w:val="000000"/>
        <w:sz w:val="24"/>
      </w:rPr>
    </w:lvl>
    <w:lvl w:ilvl="6">
      <w:start w:val="1"/>
      <w:numFmt w:val="decimal"/>
      <w:lvlText w:val="%1.%2.%3.%4.%5.%6.%7."/>
      <w:lvlJc w:val="left"/>
      <w:pPr>
        <w:tabs>
          <w:tab w:val="num" w:pos="5670"/>
        </w:tabs>
        <w:ind w:left="5670" w:hanging="1440"/>
      </w:pPr>
      <w:rPr>
        <w:rFonts w:hint="default"/>
        <w:color w:val="000000"/>
        <w:sz w:val="24"/>
      </w:rPr>
    </w:lvl>
    <w:lvl w:ilvl="7">
      <w:start w:val="1"/>
      <w:numFmt w:val="decimal"/>
      <w:lvlText w:val="%1.%2.%3.%4.%5.%6.%7.%8."/>
      <w:lvlJc w:val="left"/>
      <w:pPr>
        <w:tabs>
          <w:tab w:val="num" w:pos="6375"/>
        </w:tabs>
        <w:ind w:left="6375" w:hanging="1440"/>
      </w:pPr>
      <w:rPr>
        <w:rFonts w:hint="default"/>
        <w:color w:val="000000"/>
        <w:sz w:val="24"/>
      </w:rPr>
    </w:lvl>
    <w:lvl w:ilvl="8">
      <w:start w:val="1"/>
      <w:numFmt w:val="decimal"/>
      <w:lvlText w:val="%1.%2.%3.%4.%5.%6.%7.%8.%9."/>
      <w:lvlJc w:val="left"/>
      <w:pPr>
        <w:tabs>
          <w:tab w:val="num" w:pos="7440"/>
        </w:tabs>
        <w:ind w:left="7440" w:hanging="1800"/>
      </w:pPr>
      <w:rPr>
        <w:rFonts w:hint="default"/>
        <w:color w:val="000000"/>
        <w:sz w:val="24"/>
      </w:rPr>
    </w:lvl>
  </w:abstractNum>
  <w:abstractNum w:abstractNumId="15">
    <w:nsid w:val="2D5B3013"/>
    <w:multiLevelType w:val="multilevel"/>
    <w:tmpl w:val="B878524C"/>
    <w:lvl w:ilvl="0">
      <w:start w:val="1"/>
      <w:numFmt w:val="decimal"/>
      <w:lvlText w:val="%1."/>
      <w:lvlJc w:val="left"/>
      <w:pPr>
        <w:tabs>
          <w:tab w:val="num" w:pos="1260"/>
        </w:tabs>
        <w:ind w:left="1260" w:hanging="1260"/>
      </w:pPr>
      <w:rPr>
        <w:rFonts w:hint="default"/>
        <w:color w:val="000000"/>
        <w:sz w:val="24"/>
      </w:rPr>
    </w:lvl>
    <w:lvl w:ilvl="1">
      <w:start w:val="2"/>
      <w:numFmt w:val="decimal"/>
      <w:lvlText w:val="%1.%2."/>
      <w:lvlJc w:val="left"/>
      <w:pPr>
        <w:tabs>
          <w:tab w:val="num" w:pos="1965"/>
        </w:tabs>
        <w:ind w:left="1965" w:hanging="1260"/>
      </w:pPr>
      <w:rPr>
        <w:rFonts w:hint="default"/>
        <w:color w:val="000000"/>
        <w:sz w:val="24"/>
      </w:rPr>
    </w:lvl>
    <w:lvl w:ilvl="2">
      <w:start w:val="1"/>
      <w:numFmt w:val="decimal"/>
      <w:lvlText w:val="%1.%2.%3."/>
      <w:lvlJc w:val="left"/>
      <w:pPr>
        <w:tabs>
          <w:tab w:val="num" w:pos="2670"/>
        </w:tabs>
        <w:ind w:left="2670" w:hanging="1260"/>
      </w:pPr>
      <w:rPr>
        <w:rFonts w:hint="default"/>
        <w:color w:val="000000"/>
        <w:sz w:val="24"/>
      </w:rPr>
    </w:lvl>
    <w:lvl w:ilvl="3">
      <w:start w:val="1"/>
      <w:numFmt w:val="decimal"/>
      <w:lvlText w:val="%1.%2.%3.%4."/>
      <w:lvlJc w:val="left"/>
      <w:pPr>
        <w:tabs>
          <w:tab w:val="num" w:pos="3375"/>
        </w:tabs>
        <w:ind w:left="3375" w:hanging="1260"/>
      </w:pPr>
      <w:rPr>
        <w:rFonts w:hint="default"/>
        <w:color w:val="000000"/>
        <w:sz w:val="24"/>
      </w:rPr>
    </w:lvl>
    <w:lvl w:ilvl="4">
      <w:start w:val="1"/>
      <w:numFmt w:val="decimal"/>
      <w:lvlText w:val="%1.%2.%3.%4.%5."/>
      <w:lvlJc w:val="left"/>
      <w:pPr>
        <w:tabs>
          <w:tab w:val="num" w:pos="4080"/>
        </w:tabs>
        <w:ind w:left="4080" w:hanging="1260"/>
      </w:pPr>
      <w:rPr>
        <w:rFonts w:hint="default"/>
        <w:color w:val="000000"/>
        <w:sz w:val="24"/>
      </w:rPr>
    </w:lvl>
    <w:lvl w:ilvl="5">
      <w:start w:val="1"/>
      <w:numFmt w:val="decimal"/>
      <w:lvlText w:val="%1.%2.%3.%4.%5.%6."/>
      <w:lvlJc w:val="left"/>
      <w:pPr>
        <w:tabs>
          <w:tab w:val="num" w:pos="4785"/>
        </w:tabs>
        <w:ind w:left="4785" w:hanging="1260"/>
      </w:pPr>
      <w:rPr>
        <w:rFonts w:hint="default"/>
        <w:color w:val="000000"/>
        <w:sz w:val="24"/>
      </w:rPr>
    </w:lvl>
    <w:lvl w:ilvl="6">
      <w:start w:val="1"/>
      <w:numFmt w:val="decimal"/>
      <w:lvlText w:val="%1.%2.%3.%4.%5.%6.%7."/>
      <w:lvlJc w:val="left"/>
      <w:pPr>
        <w:tabs>
          <w:tab w:val="num" w:pos="5670"/>
        </w:tabs>
        <w:ind w:left="5670" w:hanging="1440"/>
      </w:pPr>
      <w:rPr>
        <w:rFonts w:hint="default"/>
        <w:color w:val="000000"/>
        <w:sz w:val="24"/>
      </w:rPr>
    </w:lvl>
    <w:lvl w:ilvl="7">
      <w:start w:val="1"/>
      <w:numFmt w:val="decimal"/>
      <w:lvlText w:val="%1.%2.%3.%4.%5.%6.%7.%8."/>
      <w:lvlJc w:val="left"/>
      <w:pPr>
        <w:tabs>
          <w:tab w:val="num" w:pos="6375"/>
        </w:tabs>
        <w:ind w:left="6375" w:hanging="1440"/>
      </w:pPr>
      <w:rPr>
        <w:rFonts w:hint="default"/>
        <w:color w:val="000000"/>
        <w:sz w:val="24"/>
      </w:rPr>
    </w:lvl>
    <w:lvl w:ilvl="8">
      <w:start w:val="1"/>
      <w:numFmt w:val="decimal"/>
      <w:lvlText w:val="%1.%2.%3.%4.%5.%6.%7.%8.%9."/>
      <w:lvlJc w:val="left"/>
      <w:pPr>
        <w:tabs>
          <w:tab w:val="num" w:pos="7440"/>
        </w:tabs>
        <w:ind w:left="7440" w:hanging="1800"/>
      </w:pPr>
      <w:rPr>
        <w:rFonts w:hint="default"/>
        <w:color w:val="000000"/>
        <w:sz w:val="24"/>
      </w:rPr>
    </w:lvl>
  </w:abstractNum>
  <w:abstractNum w:abstractNumId="16">
    <w:nsid w:val="2F162A29"/>
    <w:multiLevelType w:val="multilevel"/>
    <w:tmpl w:val="CDDAA432"/>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7">
    <w:nsid w:val="33A456E2"/>
    <w:multiLevelType w:val="multilevel"/>
    <w:tmpl w:val="FEF80314"/>
    <w:lvl w:ilvl="0">
      <w:start w:val="9"/>
      <w:numFmt w:val="decimal"/>
      <w:lvlText w:val="%1."/>
      <w:lvlJc w:val="left"/>
      <w:pPr>
        <w:tabs>
          <w:tab w:val="num" w:pos="360"/>
        </w:tabs>
        <w:ind w:left="360" w:hanging="360"/>
      </w:pPr>
      <w:rPr>
        <w:rFonts w:ascii="Times New Roman" w:hAnsi="Times New Roman" w:cs="Times New Roman" w:hint="default"/>
        <w:color w:val="auto"/>
        <w:sz w:val="26"/>
        <w:szCs w:val="26"/>
      </w:rPr>
    </w:lvl>
    <w:lvl w:ilvl="1">
      <w:start w:val="1"/>
      <w:numFmt w:val="decimal"/>
      <w:lvlText w:val="%1.%2."/>
      <w:lvlJc w:val="left"/>
      <w:pPr>
        <w:tabs>
          <w:tab w:val="num" w:pos="1440"/>
        </w:tabs>
        <w:ind w:left="1440" w:hanging="720"/>
      </w:pPr>
      <w:rPr>
        <w:rFonts w:ascii="Times New Roman" w:hAnsi="Times New Roman" w:cs="Times New Roman" w:hint="default"/>
        <w:i w:val="0"/>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18">
    <w:nsid w:val="33C834FF"/>
    <w:multiLevelType w:val="multilevel"/>
    <w:tmpl w:val="8C807D8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4030919"/>
    <w:multiLevelType w:val="multilevel"/>
    <w:tmpl w:val="64D25000"/>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900"/>
        </w:tabs>
        <w:ind w:left="900" w:hanging="720"/>
      </w:pPr>
      <w:rPr>
        <w:rFonts w:ascii="Cambria" w:hAnsi="Cambria" w:hint="default"/>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20">
    <w:nsid w:val="358F5C3D"/>
    <w:multiLevelType w:val="multilevel"/>
    <w:tmpl w:val="B58A0B7A"/>
    <w:lvl w:ilvl="0">
      <w:start w:val="7"/>
      <w:numFmt w:val="decimal"/>
      <w:lvlText w:val="%1."/>
      <w:lvlJc w:val="left"/>
      <w:pPr>
        <w:tabs>
          <w:tab w:val="num" w:pos="720"/>
        </w:tabs>
        <w:ind w:left="720" w:hanging="360"/>
      </w:pPr>
      <w:rPr>
        <w:rFonts w:ascii="Cambria" w:hAnsi="Cambria" w:hint="default"/>
        <w:color w:val="auto"/>
        <w:sz w:val="24"/>
      </w:rPr>
    </w:lvl>
    <w:lvl w:ilvl="1">
      <w:start w:val="1"/>
      <w:numFmt w:val="decimal"/>
      <w:lvlText w:val="%1.%2."/>
      <w:lvlJc w:val="left"/>
      <w:pPr>
        <w:tabs>
          <w:tab w:val="num" w:pos="720"/>
        </w:tabs>
        <w:ind w:left="720" w:hanging="720"/>
      </w:pPr>
      <w:rPr>
        <w:rFonts w:ascii="Times New Roman" w:hAnsi="Times New Roman" w:cs="Times New Roman" w:hint="default"/>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21">
    <w:nsid w:val="37AA3727"/>
    <w:multiLevelType w:val="multilevel"/>
    <w:tmpl w:val="1AC09CBE"/>
    <w:lvl w:ilvl="0">
      <w:start w:val="2"/>
      <w:numFmt w:val="decimal"/>
      <w:lvlText w:val="%1."/>
      <w:lvlJc w:val="left"/>
      <w:pPr>
        <w:tabs>
          <w:tab w:val="num" w:pos="480"/>
        </w:tabs>
        <w:ind w:left="480" w:hanging="480"/>
      </w:pPr>
      <w:rPr>
        <w:rFonts w:hint="default"/>
      </w:rPr>
    </w:lvl>
    <w:lvl w:ilvl="1">
      <w:start w:val="1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8A854EE"/>
    <w:multiLevelType w:val="multilevel"/>
    <w:tmpl w:val="14763658"/>
    <w:lvl w:ilvl="0">
      <w:start w:val="7"/>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23">
    <w:nsid w:val="3ACB3CB1"/>
    <w:multiLevelType w:val="multilevel"/>
    <w:tmpl w:val="2AE4E380"/>
    <w:lvl w:ilvl="0">
      <w:start w:val="1"/>
      <w:numFmt w:val="decimal"/>
      <w:lvlText w:val="%1."/>
      <w:lvlJc w:val="left"/>
      <w:pPr>
        <w:tabs>
          <w:tab w:val="num" w:pos="1260"/>
        </w:tabs>
        <w:ind w:left="1260" w:hanging="1260"/>
      </w:pPr>
      <w:rPr>
        <w:rFonts w:hint="default"/>
        <w:color w:val="000000"/>
      </w:rPr>
    </w:lvl>
    <w:lvl w:ilvl="1">
      <w:start w:val="2"/>
      <w:numFmt w:val="decimal"/>
      <w:lvlText w:val="%1.%2."/>
      <w:lvlJc w:val="left"/>
      <w:pPr>
        <w:tabs>
          <w:tab w:val="num" w:pos="1965"/>
        </w:tabs>
        <w:ind w:left="1965" w:hanging="1260"/>
      </w:pPr>
      <w:rPr>
        <w:rFonts w:hint="default"/>
        <w:color w:val="000000"/>
      </w:rPr>
    </w:lvl>
    <w:lvl w:ilvl="2">
      <w:start w:val="1"/>
      <w:numFmt w:val="decimal"/>
      <w:lvlText w:val="%1.%2.%3."/>
      <w:lvlJc w:val="left"/>
      <w:pPr>
        <w:tabs>
          <w:tab w:val="num" w:pos="2670"/>
        </w:tabs>
        <w:ind w:left="2670" w:hanging="1260"/>
      </w:pPr>
      <w:rPr>
        <w:rFonts w:hint="default"/>
        <w:color w:val="000000"/>
      </w:rPr>
    </w:lvl>
    <w:lvl w:ilvl="3">
      <w:start w:val="1"/>
      <w:numFmt w:val="decimal"/>
      <w:lvlText w:val="%1.%2.%3.%4."/>
      <w:lvlJc w:val="left"/>
      <w:pPr>
        <w:tabs>
          <w:tab w:val="num" w:pos="3375"/>
        </w:tabs>
        <w:ind w:left="3375" w:hanging="1260"/>
      </w:pPr>
      <w:rPr>
        <w:rFonts w:hint="default"/>
        <w:color w:val="000000"/>
      </w:rPr>
    </w:lvl>
    <w:lvl w:ilvl="4">
      <w:start w:val="1"/>
      <w:numFmt w:val="decimal"/>
      <w:lvlText w:val="%1.%2.%3.%4.%5."/>
      <w:lvlJc w:val="left"/>
      <w:pPr>
        <w:tabs>
          <w:tab w:val="num" w:pos="4080"/>
        </w:tabs>
        <w:ind w:left="4080" w:hanging="1260"/>
      </w:pPr>
      <w:rPr>
        <w:rFonts w:hint="default"/>
        <w:color w:val="000000"/>
      </w:rPr>
    </w:lvl>
    <w:lvl w:ilvl="5">
      <w:start w:val="1"/>
      <w:numFmt w:val="decimal"/>
      <w:lvlText w:val="%1.%2.%3.%4.%5.%6."/>
      <w:lvlJc w:val="left"/>
      <w:pPr>
        <w:tabs>
          <w:tab w:val="num" w:pos="4785"/>
        </w:tabs>
        <w:ind w:left="4785" w:hanging="1260"/>
      </w:pPr>
      <w:rPr>
        <w:rFonts w:hint="default"/>
        <w:color w:val="000000"/>
      </w:rPr>
    </w:lvl>
    <w:lvl w:ilvl="6">
      <w:start w:val="1"/>
      <w:numFmt w:val="decimal"/>
      <w:lvlText w:val="%1.%2.%3.%4.%5.%6.%7."/>
      <w:lvlJc w:val="left"/>
      <w:pPr>
        <w:tabs>
          <w:tab w:val="num" w:pos="5670"/>
        </w:tabs>
        <w:ind w:left="5670" w:hanging="1440"/>
      </w:pPr>
      <w:rPr>
        <w:rFonts w:hint="default"/>
        <w:color w:val="000000"/>
      </w:rPr>
    </w:lvl>
    <w:lvl w:ilvl="7">
      <w:start w:val="1"/>
      <w:numFmt w:val="decimal"/>
      <w:lvlText w:val="%1.%2.%3.%4.%5.%6.%7.%8."/>
      <w:lvlJc w:val="left"/>
      <w:pPr>
        <w:tabs>
          <w:tab w:val="num" w:pos="6375"/>
        </w:tabs>
        <w:ind w:left="6375" w:hanging="1440"/>
      </w:pPr>
      <w:rPr>
        <w:rFonts w:hint="default"/>
        <w:color w:val="000000"/>
      </w:rPr>
    </w:lvl>
    <w:lvl w:ilvl="8">
      <w:start w:val="1"/>
      <w:numFmt w:val="decimal"/>
      <w:lvlText w:val="%1.%2.%3.%4.%5.%6.%7.%8.%9."/>
      <w:lvlJc w:val="left"/>
      <w:pPr>
        <w:tabs>
          <w:tab w:val="num" w:pos="7440"/>
        </w:tabs>
        <w:ind w:left="7440" w:hanging="1800"/>
      </w:pPr>
      <w:rPr>
        <w:rFonts w:hint="default"/>
        <w:color w:val="000000"/>
      </w:rPr>
    </w:lvl>
  </w:abstractNum>
  <w:abstractNum w:abstractNumId="24">
    <w:nsid w:val="43985AD7"/>
    <w:multiLevelType w:val="multilevel"/>
    <w:tmpl w:val="16065B4E"/>
    <w:lvl w:ilvl="0">
      <w:start w:val="8"/>
      <w:numFmt w:val="decimal"/>
      <w:lvlText w:val="%1."/>
      <w:lvlJc w:val="left"/>
      <w:pPr>
        <w:tabs>
          <w:tab w:val="num" w:pos="2592"/>
        </w:tabs>
        <w:ind w:left="259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560410C"/>
    <w:multiLevelType w:val="multilevel"/>
    <w:tmpl w:val="DB16542A"/>
    <w:lvl w:ilvl="0">
      <w:start w:val="7"/>
      <w:numFmt w:val="decimal"/>
      <w:lvlText w:val="%1."/>
      <w:lvlJc w:val="left"/>
      <w:pPr>
        <w:tabs>
          <w:tab w:val="num" w:pos="720"/>
        </w:tabs>
        <w:ind w:left="72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26">
    <w:nsid w:val="48675AFA"/>
    <w:multiLevelType w:val="multilevel"/>
    <w:tmpl w:val="CD304F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87A3C2F"/>
    <w:multiLevelType w:val="multilevel"/>
    <w:tmpl w:val="8902A9D6"/>
    <w:lvl w:ilvl="0">
      <w:start w:val="11"/>
      <w:numFmt w:val="decimal"/>
      <w:lvlText w:val="%1."/>
      <w:lvlJc w:val="left"/>
      <w:pPr>
        <w:tabs>
          <w:tab w:val="num" w:pos="2592"/>
        </w:tabs>
        <w:ind w:left="259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B58378D"/>
    <w:multiLevelType w:val="hybridMultilevel"/>
    <w:tmpl w:val="8A58C4B6"/>
    <w:lvl w:ilvl="0" w:tplc="D5664F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F0056F"/>
    <w:multiLevelType w:val="multilevel"/>
    <w:tmpl w:val="4A086378"/>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30">
    <w:nsid w:val="5DF71F41"/>
    <w:multiLevelType w:val="multilevel"/>
    <w:tmpl w:val="4A086378"/>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31">
    <w:nsid w:val="60B71B48"/>
    <w:multiLevelType w:val="hybridMultilevel"/>
    <w:tmpl w:val="CDA4B516"/>
    <w:lvl w:ilvl="0" w:tplc="DCDEBABA">
      <w:start w:val="1"/>
      <w:numFmt w:val="decimal"/>
      <w:lvlText w:val="%1."/>
      <w:lvlJc w:val="left"/>
      <w:pPr>
        <w:tabs>
          <w:tab w:val="num" w:pos="720"/>
        </w:tabs>
        <w:ind w:left="720" w:hanging="360"/>
      </w:pPr>
      <w:rPr>
        <w:rFonts w:hint="default"/>
      </w:rPr>
    </w:lvl>
    <w:lvl w:ilvl="1" w:tplc="F6D6FAE2">
      <w:numFmt w:val="none"/>
      <w:lvlText w:val=""/>
      <w:lvlJc w:val="left"/>
      <w:pPr>
        <w:tabs>
          <w:tab w:val="num" w:pos="360"/>
        </w:tabs>
      </w:pPr>
    </w:lvl>
    <w:lvl w:ilvl="2" w:tplc="67CA4F24">
      <w:numFmt w:val="none"/>
      <w:lvlText w:val=""/>
      <w:lvlJc w:val="left"/>
      <w:pPr>
        <w:tabs>
          <w:tab w:val="num" w:pos="360"/>
        </w:tabs>
      </w:pPr>
    </w:lvl>
    <w:lvl w:ilvl="3" w:tplc="A8463A54">
      <w:numFmt w:val="none"/>
      <w:lvlText w:val=""/>
      <w:lvlJc w:val="left"/>
      <w:pPr>
        <w:tabs>
          <w:tab w:val="num" w:pos="360"/>
        </w:tabs>
      </w:pPr>
    </w:lvl>
    <w:lvl w:ilvl="4" w:tplc="14E4DD88">
      <w:numFmt w:val="none"/>
      <w:lvlText w:val=""/>
      <w:lvlJc w:val="left"/>
      <w:pPr>
        <w:tabs>
          <w:tab w:val="num" w:pos="360"/>
        </w:tabs>
      </w:pPr>
    </w:lvl>
    <w:lvl w:ilvl="5" w:tplc="64D825EE">
      <w:numFmt w:val="none"/>
      <w:lvlText w:val=""/>
      <w:lvlJc w:val="left"/>
      <w:pPr>
        <w:tabs>
          <w:tab w:val="num" w:pos="360"/>
        </w:tabs>
      </w:pPr>
    </w:lvl>
    <w:lvl w:ilvl="6" w:tplc="62B403CC">
      <w:numFmt w:val="none"/>
      <w:lvlText w:val=""/>
      <w:lvlJc w:val="left"/>
      <w:pPr>
        <w:tabs>
          <w:tab w:val="num" w:pos="360"/>
        </w:tabs>
      </w:pPr>
    </w:lvl>
    <w:lvl w:ilvl="7" w:tplc="0CAA446C">
      <w:numFmt w:val="none"/>
      <w:lvlText w:val=""/>
      <w:lvlJc w:val="left"/>
      <w:pPr>
        <w:tabs>
          <w:tab w:val="num" w:pos="360"/>
        </w:tabs>
      </w:pPr>
    </w:lvl>
    <w:lvl w:ilvl="8" w:tplc="36141494">
      <w:numFmt w:val="none"/>
      <w:lvlText w:val=""/>
      <w:lvlJc w:val="left"/>
      <w:pPr>
        <w:tabs>
          <w:tab w:val="num" w:pos="360"/>
        </w:tabs>
      </w:pPr>
    </w:lvl>
  </w:abstractNum>
  <w:abstractNum w:abstractNumId="32">
    <w:nsid w:val="63DB1E47"/>
    <w:multiLevelType w:val="multilevel"/>
    <w:tmpl w:val="7B84DE66"/>
    <w:lvl w:ilvl="0">
      <w:start w:val="5"/>
      <w:numFmt w:val="decimal"/>
      <w:lvlText w:val="%1."/>
      <w:lvlJc w:val="left"/>
      <w:pPr>
        <w:tabs>
          <w:tab w:val="num" w:pos="390"/>
        </w:tabs>
        <w:ind w:left="390" w:hanging="390"/>
      </w:pPr>
      <w:rPr>
        <w:rFonts w:hint="default"/>
        <w:color w:val="000000"/>
      </w:rPr>
    </w:lvl>
    <w:lvl w:ilvl="1">
      <w:start w:val="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3">
    <w:nsid w:val="69EC434D"/>
    <w:multiLevelType w:val="multilevel"/>
    <w:tmpl w:val="5EAA337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AC308A8"/>
    <w:multiLevelType w:val="hybridMultilevel"/>
    <w:tmpl w:val="A22E4D76"/>
    <w:lvl w:ilvl="0" w:tplc="04190005">
      <w:start w:val="1"/>
      <w:numFmt w:val="bullet"/>
      <w:lvlText w:val=""/>
      <w:lvlJc w:val="left"/>
      <w:pPr>
        <w:tabs>
          <w:tab w:val="num" w:pos="988"/>
        </w:tabs>
        <w:ind w:left="988" w:hanging="360"/>
      </w:pPr>
      <w:rPr>
        <w:rFonts w:ascii="Wingdings" w:hAnsi="Wingdings" w:hint="default"/>
      </w:rPr>
    </w:lvl>
    <w:lvl w:ilvl="1" w:tplc="04190003">
      <w:start w:val="1"/>
      <w:numFmt w:val="bullet"/>
      <w:lvlText w:val="o"/>
      <w:lvlJc w:val="left"/>
      <w:pPr>
        <w:tabs>
          <w:tab w:val="num" w:pos="1708"/>
        </w:tabs>
        <w:ind w:left="1708" w:hanging="360"/>
      </w:pPr>
      <w:rPr>
        <w:rFonts w:ascii="Courier New" w:hAnsi="Courier New" w:hint="default"/>
      </w:rPr>
    </w:lvl>
    <w:lvl w:ilvl="2" w:tplc="04190005">
      <w:start w:val="1"/>
      <w:numFmt w:val="bullet"/>
      <w:lvlText w:val=""/>
      <w:lvlJc w:val="left"/>
      <w:pPr>
        <w:tabs>
          <w:tab w:val="num" w:pos="2428"/>
        </w:tabs>
        <w:ind w:left="2428" w:hanging="360"/>
      </w:pPr>
      <w:rPr>
        <w:rFonts w:ascii="Wingdings" w:hAnsi="Wingdings" w:hint="default"/>
      </w:rPr>
    </w:lvl>
    <w:lvl w:ilvl="3" w:tplc="04190001">
      <w:start w:val="1"/>
      <w:numFmt w:val="bullet"/>
      <w:lvlText w:val=""/>
      <w:lvlJc w:val="left"/>
      <w:pPr>
        <w:tabs>
          <w:tab w:val="num" w:pos="3148"/>
        </w:tabs>
        <w:ind w:left="3148" w:hanging="360"/>
      </w:pPr>
      <w:rPr>
        <w:rFonts w:ascii="Symbol" w:hAnsi="Symbol" w:hint="default"/>
      </w:rPr>
    </w:lvl>
    <w:lvl w:ilvl="4" w:tplc="04190003">
      <w:start w:val="1"/>
      <w:numFmt w:val="bullet"/>
      <w:lvlText w:val="o"/>
      <w:lvlJc w:val="left"/>
      <w:pPr>
        <w:tabs>
          <w:tab w:val="num" w:pos="3868"/>
        </w:tabs>
        <w:ind w:left="3868" w:hanging="360"/>
      </w:pPr>
      <w:rPr>
        <w:rFonts w:ascii="Courier New" w:hAnsi="Courier New" w:hint="default"/>
      </w:rPr>
    </w:lvl>
    <w:lvl w:ilvl="5" w:tplc="04190005">
      <w:start w:val="1"/>
      <w:numFmt w:val="bullet"/>
      <w:lvlText w:val=""/>
      <w:lvlJc w:val="left"/>
      <w:pPr>
        <w:tabs>
          <w:tab w:val="num" w:pos="4588"/>
        </w:tabs>
        <w:ind w:left="4588" w:hanging="360"/>
      </w:pPr>
      <w:rPr>
        <w:rFonts w:ascii="Wingdings" w:hAnsi="Wingdings" w:hint="default"/>
      </w:rPr>
    </w:lvl>
    <w:lvl w:ilvl="6" w:tplc="04190001">
      <w:start w:val="1"/>
      <w:numFmt w:val="bullet"/>
      <w:lvlText w:val=""/>
      <w:lvlJc w:val="left"/>
      <w:pPr>
        <w:tabs>
          <w:tab w:val="num" w:pos="5308"/>
        </w:tabs>
        <w:ind w:left="5308" w:hanging="360"/>
      </w:pPr>
      <w:rPr>
        <w:rFonts w:ascii="Symbol" w:hAnsi="Symbol" w:hint="default"/>
      </w:rPr>
    </w:lvl>
    <w:lvl w:ilvl="7" w:tplc="04190003">
      <w:start w:val="1"/>
      <w:numFmt w:val="bullet"/>
      <w:lvlText w:val="o"/>
      <w:lvlJc w:val="left"/>
      <w:pPr>
        <w:tabs>
          <w:tab w:val="num" w:pos="6028"/>
        </w:tabs>
        <w:ind w:left="6028" w:hanging="360"/>
      </w:pPr>
      <w:rPr>
        <w:rFonts w:ascii="Courier New" w:hAnsi="Courier New" w:hint="default"/>
      </w:rPr>
    </w:lvl>
    <w:lvl w:ilvl="8" w:tplc="04190005">
      <w:start w:val="1"/>
      <w:numFmt w:val="bullet"/>
      <w:lvlText w:val=""/>
      <w:lvlJc w:val="left"/>
      <w:pPr>
        <w:tabs>
          <w:tab w:val="num" w:pos="6748"/>
        </w:tabs>
        <w:ind w:left="6748" w:hanging="360"/>
      </w:pPr>
      <w:rPr>
        <w:rFonts w:ascii="Wingdings" w:hAnsi="Wingdings" w:hint="default"/>
      </w:rPr>
    </w:lvl>
  </w:abstractNum>
  <w:abstractNum w:abstractNumId="35">
    <w:nsid w:val="6AE93D52"/>
    <w:multiLevelType w:val="multilevel"/>
    <w:tmpl w:val="A4AE35DE"/>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36">
    <w:nsid w:val="6CCD33B0"/>
    <w:multiLevelType w:val="multilevel"/>
    <w:tmpl w:val="4A086378"/>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37">
    <w:nsid w:val="6CF70BC1"/>
    <w:multiLevelType w:val="multilevel"/>
    <w:tmpl w:val="B14C39F2"/>
    <w:lvl w:ilvl="0">
      <w:start w:val="8"/>
      <w:numFmt w:val="decimal"/>
      <w:pStyle w:val="a"/>
      <w:lvlText w:val="%1."/>
      <w:lvlJc w:val="left"/>
      <w:pPr>
        <w:tabs>
          <w:tab w:val="num" w:pos="2592"/>
        </w:tabs>
        <w:ind w:left="259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8608FE"/>
    <w:multiLevelType w:val="multilevel"/>
    <w:tmpl w:val="CD304F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076FF4"/>
    <w:multiLevelType w:val="multilevel"/>
    <w:tmpl w:val="9E02377A"/>
    <w:lvl w:ilvl="0">
      <w:start w:val="3"/>
      <w:numFmt w:val="decimal"/>
      <w:lvlText w:val="%1."/>
      <w:lvlJc w:val="left"/>
      <w:pPr>
        <w:tabs>
          <w:tab w:val="num" w:pos="360"/>
        </w:tabs>
        <w:ind w:left="360" w:hanging="360"/>
      </w:pPr>
      <w:rPr>
        <w:rFonts w:ascii="Cambria" w:hAnsi="Cambria" w:hint="default"/>
        <w:color w:val="auto"/>
        <w:sz w:val="24"/>
      </w:rPr>
    </w:lvl>
    <w:lvl w:ilvl="1">
      <w:start w:val="3"/>
      <w:numFmt w:val="decimal"/>
      <w:lvlText w:val="%1.%2."/>
      <w:lvlJc w:val="left"/>
      <w:pPr>
        <w:tabs>
          <w:tab w:val="num" w:pos="720"/>
        </w:tabs>
        <w:ind w:left="720" w:hanging="720"/>
      </w:pPr>
      <w:rPr>
        <w:rFonts w:ascii="Cambria" w:hAnsi="Cambria" w:hint="default"/>
        <w:color w:val="auto"/>
        <w:sz w:val="24"/>
      </w:rPr>
    </w:lvl>
    <w:lvl w:ilvl="2">
      <w:start w:val="1"/>
      <w:numFmt w:val="decimal"/>
      <w:lvlText w:val="%1.%2.%3."/>
      <w:lvlJc w:val="left"/>
      <w:pPr>
        <w:tabs>
          <w:tab w:val="num" w:pos="720"/>
        </w:tabs>
        <w:ind w:left="720" w:hanging="720"/>
      </w:pPr>
      <w:rPr>
        <w:rFonts w:ascii="Cambria" w:hAnsi="Cambria" w:hint="default"/>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abstractNum w:abstractNumId="40">
    <w:nsid w:val="758A12AF"/>
    <w:multiLevelType w:val="multilevel"/>
    <w:tmpl w:val="D02EEB3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77BF31E5"/>
    <w:multiLevelType w:val="multilevel"/>
    <w:tmpl w:val="BDC01CEC"/>
    <w:lvl w:ilvl="0">
      <w:start w:val="2"/>
      <w:numFmt w:val="decimal"/>
      <w:lvlText w:val="%1."/>
      <w:lvlJc w:val="left"/>
      <w:pPr>
        <w:tabs>
          <w:tab w:val="num" w:pos="480"/>
        </w:tabs>
        <w:ind w:left="480" w:hanging="480"/>
      </w:pPr>
      <w:rPr>
        <w:rFonts w:hint="default"/>
      </w:rPr>
    </w:lvl>
    <w:lvl w:ilvl="1">
      <w:start w:val="3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7A3460DF"/>
    <w:multiLevelType w:val="multilevel"/>
    <w:tmpl w:val="4A086378"/>
    <w:lvl w:ilvl="0">
      <w:start w:val="5"/>
      <w:numFmt w:val="decimal"/>
      <w:lvlText w:val="%1."/>
      <w:lvlJc w:val="left"/>
      <w:pPr>
        <w:tabs>
          <w:tab w:val="num" w:pos="360"/>
        </w:tabs>
        <w:ind w:left="360" w:hanging="360"/>
      </w:pPr>
      <w:rPr>
        <w:rFonts w:ascii="Cambria" w:hAnsi="Cambria" w:hint="default"/>
        <w:color w:val="auto"/>
        <w:sz w:val="24"/>
      </w:rPr>
    </w:lvl>
    <w:lvl w:ilvl="1">
      <w:start w:val="1"/>
      <w:numFmt w:val="decimal"/>
      <w:lvlText w:val="%1.%2."/>
      <w:lvlJc w:val="left"/>
      <w:pPr>
        <w:tabs>
          <w:tab w:val="num" w:pos="720"/>
        </w:tabs>
        <w:ind w:left="720" w:hanging="720"/>
      </w:pPr>
      <w:rPr>
        <w:rFonts w:ascii="Cambria" w:hAnsi="Cambria" w:hint="default"/>
        <w:b w:val="0"/>
        <w:color w:val="auto"/>
        <w:sz w:val="24"/>
      </w:rPr>
    </w:lvl>
    <w:lvl w:ilvl="2">
      <w:start w:val="1"/>
      <w:numFmt w:val="decimal"/>
      <w:lvlText w:val="%1.%2.%3."/>
      <w:lvlJc w:val="left"/>
      <w:pPr>
        <w:tabs>
          <w:tab w:val="num" w:pos="720"/>
        </w:tabs>
        <w:ind w:left="720" w:hanging="720"/>
      </w:pPr>
      <w:rPr>
        <w:rFonts w:ascii="Cambria" w:hAnsi="Cambria" w:hint="default"/>
        <w:b w:val="0"/>
        <w:color w:val="auto"/>
        <w:sz w:val="24"/>
      </w:rPr>
    </w:lvl>
    <w:lvl w:ilvl="3">
      <w:start w:val="1"/>
      <w:numFmt w:val="decimal"/>
      <w:lvlText w:val="%1.%2.%3.%4."/>
      <w:lvlJc w:val="left"/>
      <w:pPr>
        <w:tabs>
          <w:tab w:val="num" w:pos="1080"/>
        </w:tabs>
        <w:ind w:left="1080" w:hanging="1080"/>
      </w:pPr>
      <w:rPr>
        <w:rFonts w:ascii="Cambria" w:hAnsi="Cambria" w:hint="default"/>
        <w:color w:val="auto"/>
        <w:sz w:val="24"/>
      </w:rPr>
    </w:lvl>
    <w:lvl w:ilvl="4">
      <w:start w:val="1"/>
      <w:numFmt w:val="decimal"/>
      <w:lvlText w:val="%1.%2.%3.%4.%5."/>
      <w:lvlJc w:val="left"/>
      <w:pPr>
        <w:tabs>
          <w:tab w:val="num" w:pos="1080"/>
        </w:tabs>
        <w:ind w:left="1080" w:hanging="1080"/>
      </w:pPr>
      <w:rPr>
        <w:rFonts w:ascii="Cambria" w:hAnsi="Cambria" w:hint="default"/>
        <w:color w:val="auto"/>
        <w:sz w:val="24"/>
      </w:rPr>
    </w:lvl>
    <w:lvl w:ilvl="5">
      <w:start w:val="1"/>
      <w:numFmt w:val="decimal"/>
      <w:lvlText w:val="%1.%2.%3.%4.%5.%6."/>
      <w:lvlJc w:val="left"/>
      <w:pPr>
        <w:tabs>
          <w:tab w:val="num" w:pos="1440"/>
        </w:tabs>
        <w:ind w:left="1440" w:hanging="1440"/>
      </w:pPr>
      <w:rPr>
        <w:rFonts w:ascii="Cambria" w:hAnsi="Cambria" w:hint="default"/>
        <w:color w:val="auto"/>
        <w:sz w:val="24"/>
      </w:rPr>
    </w:lvl>
    <w:lvl w:ilvl="6">
      <w:start w:val="1"/>
      <w:numFmt w:val="decimal"/>
      <w:lvlText w:val="%1.%2.%3.%4.%5.%6.%7."/>
      <w:lvlJc w:val="left"/>
      <w:pPr>
        <w:tabs>
          <w:tab w:val="num" w:pos="1440"/>
        </w:tabs>
        <w:ind w:left="1440" w:hanging="1440"/>
      </w:pPr>
      <w:rPr>
        <w:rFonts w:ascii="Cambria" w:hAnsi="Cambria" w:hint="default"/>
        <w:color w:val="auto"/>
        <w:sz w:val="24"/>
      </w:rPr>
    </w:lvl>
    <w:lvl w:ilvl="7">
      <w:start w:val="1"/>
      <w:numFmt w:val="decimal"/>
      <w:lvlText w:val="%1.%2.%3.%4.%5.%6.%7.%8."/>
      <w:lvlJc w:val="left"/>
      <w:pPr>
        <w:tabs>
          <w:tab w:val="num" w:pos="1800"/>
        </w:tabs>
        <w:ind w:left="1800" w:hanging="1800"/>
      </w:pPr>
      <w:rPr>
        <w:rFonts w:ascii="Cambria" w:hAnsi="Cambria" w:hint="default"/>
        <w:color w:val="auto"/>
        <w:sz w:val="24"/>
      </w:rPr>
    </w:lvl>
    <w:lvl w:ilvl="8">
      <w:start w:val="1"/>
      <w:numFmt w:val="decimal"/>
      <w:lvlText w:val="%1.%2.%3.%4.%5.%6.%7.%8.%9."/>
      <w:lvlJc w:val="left"/>
      <w:pPr>
        <w:tabs>
          <w:tab w:val="num" w:pos="1800"/>
        </w:tabs>
        <w:ind w:left="1800" w:hanging="1800"/>
      </w:pPr>
      <w:rPr>
        <w:rFonts w:ascii="Cambria" w:hAnsi="Cambria" w:hint="default"/>
        <w:color w:val="auto"/>
        <w:sz w:val="24"/>
      </w:rPr>
    </w:lvl>
  </w:abstractNum>
  <w:num w:numId="1">
    <w:abstractNumId w:val="23"/>
  </w:num>
  <w:num w:numId="2">
    <w:abstractNumId w:val="8"/>
  </w:num>
  <w:num w:numId="3">
    <w:abstractNumId w:val="35"/>
  </w:num>
  <w:num w:numId="4">
    <w:abstractNumId w:val="1"/>
  </w:num>
  <w:num w:numId="5">
    <w:abstractNumId w:val="26"/>
  </w:num>
  <w:num w:numId="6">
    <w:abstractNumId w:val="39"/>
  </w:num>
  <w:num w:numId="7">
    <w:abstractNumId w:val="14"/>
  </w:num>
  <w:num w:numId="8">
    <w:abstractNumId w:val="10"/>
  </w:num>
  <w:num w:numId="9">
    <w:abstractNumId w:val="15"/>
  </w:num>
  <w:num w:numId="10">
    <w:abstractNumId w:val="38"/>
  </w:num>
  <w:num w:numId="11">
    <w:abstractNumId w:val="11"/>
  </w:num>
  <w:num w:numId="12">
    <w:abstractNumId w:val="29"/>
  </w:num>
  <w:num w:numId="13">
    <w:abstractNumId w:val="20"/>
  </w:num>
  <w:num w:numId="14">
    <w:abstractNumId w:val="13"/>
  </w:num>
  <w:num w:numId="15">
    <w:abstractNumId w:val="22"/>
  </w:num>
  <w:num w:numId="16">
    <w:abstractNumId w:val="19"/>
  </w:num>
  <w:num w:numId="17">
    <w:abstractNumId w:val="36"/>
  </w:num>
  <w:num w:numId="18">
    <w:abstractNumId w:val="25"/>
  </w:num>
  <w:num w:numId="19">
    <w:abstractNumId w:val="17"/>
  </w:num>
  <w:num w:numId="20">
    <w:abstractNumId w:val="30"/>
  </w:num>
  <w:num w:numId="21">
    <w:abstractNumId w:val="16"/>
  </w:num>
  <w:num w:numId="22">
    <w:abstractNumId w:val="18"/>
  </w:num>
  <w:num w:numId="23">
    <w:abstractNumId w:val="42"/>
  </w:num>
  <w:num w:numId="24">
    <w:abstractNumId w:val="0"/>
  </w:num>
  <w:num w:numId="25">
    <w:abstractNumId w:val="2"/>
  </w:num>
  <w:num w:numId="26">
    <w:abstractNumId w:val="9"/>
  </w:num>
  <w:num w:numId="27">
    <w:abstractNumId w:val="37"/>
  </w:num>
  <w:num w:numId="28">
    <w:abstractNumId w:val="27"/>
  </w:num>
  <w:num w:numId="29">
    <w:abstractNumId w:val="7"/>
  </w:num>
  <w:num w:numId="30">
    <w:abstractNumId w:val="32"/>
  </w:num>
  <w:num w:numId="31">
    <w:abstractNumId w:val="24"/>
  </w:num>
  <w:num w:numId="32">
    <w:abstractNumId w:val="37"/>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8"/>
  </w:num>
  <w:num w:numId="35">
    <w:abstractNumId w:val="6"/>
  </w:num>
  <w:num w:numId="36">
    <w:abstractNumId w:val="40"/>
  </w:num>
  <w:num w:numId="37">
    <w:abstractNumId w:val="5"/>
  </w:num>
  <w:num w:numId="38">
    <w:abstractNumId w:val="21"/>
  </w:num>
  <w:num w:numId="39">
    <w:abstractNumId w:val="4"/>
  </w:num>
  <w:num w:numId="40">
    <w:abstractNumId w:val="41"/>
  </w:num>
  <w:num w:numId="41">
    <w:abstractNumId w:val="12"/>
  </w:num>
  <w:num w:numId="42">
    <w:abstractNumId w:val="34"/>
  </w:num>
  <w:num w:numId="43">
    <w:abstractNumId w:val="3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40"/>
    <w:rsid w:val="0001463D"/>
    <w:rsid w:val="000155C6"/>
    <w:rsid w:val="000157D9"/>
    <w:rsid w:val="00022A24"/>
    <w:rsid w:val="00023714"/>
    <w:rsid w:val="00024268"/>
    <w:rsid w:val="00037DF3"/>
    <w:rsid w:val="00051F9E"/>
    <w:rsid w:val="000557B8"/>
    <w:rsid w:val="00073B4B"/>
    <w:rsid w:val="000746A2"/>
    <w:rsid w:val="000914B3"/>
    <w:rsid w:val="000B114C"/>
    <w:rsid w:val="000E6943"/>
    <w:rsid w:val="000F73FF"/>
    <w:rsid w:val="00110FED"/>
    <w:rsid w:val="00116191"/>
    <w:rsid w:val="00135073"/>
    <w:rsid w:val="001440CA"/>
    <w:rsid w:val="001453FC"/>
    <w:rsid w:val="00154686"/>
    <w:rsid w:val="00176B49"/>
    <w:rsid w:val="001776BF"/>
    <w:rsid w:val="00185C38"/>
    <w:rsid w:val="00191057"/>
    <w:rsid w:val="00197A15"/>
    <w:rsid w:val="001A3360"/>
    <w:rsid w:val="001C3C66"/>
    <w:rsid w:val="001C7336"/>
    <w:rsid w:val="001D09F4"/>
    <w:rsid w:val="001D37B0"/>
    <w:rsid w:val="001E0960"/>
    <w:rsid w:val="001E4CF2"/>
    <w:rsid w:val="001E582F"/>
    <w:rsid w:val="001F2376"/>
    <w:rsid w:val="001F3C9E"/>
    <w:rsid w:val="00220C4B"/>
    <w:rsid w:val="00222C5F"/>
    <w:rsid w:val="002305B1"/>
    <w:rsid w:val="0024477D"/>
    <w:rsid w:val="00244ADB"/>
    <w:rsid w:val="00256C8D"/>
    <w:rsid w:val="00282996"/>
    <w:rsid w:val="0028432F"/>
    <w:rsid w:val="002933FF"/>
    <w:rsid w:val="002A3FC5"/>
    <w:rsid w:val="002C2F95"/>
    <w:rsid w:val="002C2F99"/>
    <w:rsid w:val="002C4C3F"/>
    <w:rsid w:val="002D67A7"/>
    <w:rsid w:val="002E22A2"/>
    <w:rsid w:val="002F439D"/>
    <w:rsid w:val="002F6C75"/>
    <w:rsid w:val="00303349"/>
    <w:rsid w:val="0034789F"/>
    <w:rsid w:val="00352845"/>
    <w:rsid w:val="00353CBB"/>
    <w:rsid w:val="00371420"/>
    <w:rsid w:val="0037329C"/>
    <w:rsid w:val="00385FA3"/>
    <w:rsid w:val="00391D67"/>
    <w:rsid w:val="0039320E"/>
    <w:rsid w:val="00395A2F"/>
    <w:rsid w:val="003A2E94"/>
    <w:rsid w:val="003A45E4"/>
    <w:rsid w:val="003A4D11"/>
    <w:rsid w:val="003B5B3A"/>
    <w:rsid w:val="003B5BBA"/>
    <w:rsid w:val="003C4834"/>
    <w:rsid w:val="003C6C3B"/>
    <w:rsid w:val="003D00EB"/>
    <w:rsid w:val="003D66EA"/>
    <w:rsid w:val="003E21CD"/>
    <w:rsid w:val="003E569A"/>
    <w:rsid w:val="00406F40"/>
    <w:rsid w:val="004100CA"/>
    <w:rsid w:val="0041277A"/>
    <w:rsid w:val="00420CFD"/>
    <w:rsid w:val="004372F1"/>
    <w:rsid w:val="0044324F"/>
    <w:rsid w:val="00443EEE"/>
    <w:rsid w:val="0045316B"/>
    <w:rsid w:val="00454012"/>
    <w:rsid w:val="00456599"/>
    <w:rsid w:val="00462350"/>
    <w:rsid w:val="004900F3"/>
    <w:rsid w:val="004963D9"/>
    <w:rsid w:val="004A6732"/>
    <w:rsid w:val="004B145F"/>
    <w:rsid w:val="004B5048"/>
    <w:rsid w:val="004B79FF"/>
    <w:rsid w:val="004D54F0"/>
    <w:rsid w:val="004D6EC3"/>
    <w:rsid w:val="004E1444"/>
    <w:rsid w:val="004E2F07"/>
    <w:rsid w:val="004E6B70"/>
    <w:rsid w:val="004F38ED"/>
    <w:rsid w:val="004F453A"/>
    <w:rsid w:val="0051126A"/>
    <w:rsid w:val="00517B14"/>
    <w:rsid w:val="00521A29"/>
    <w:rsid w:val="00525150"/>
    <w:rsid w:val="0054273F"/>
    <w:rsid w:val="00544B3B"/>
    <w:rsid w:val="00546772"/>
    <w:rsid w:val="00552301"/>
    <w:rsid w:val="00552E83"/>
    <w:rsid w:val="00554277"/>
    <w:rsid w:val="00561E23"/>
    <w:rsid w:val="00562D05"/>
    <w:rsid w:val="00565449"/>
    <w:rsid w:val="005665FB"/>
    <w:rsid w:val="005673FE"/>
    <w:rsid w:val="00582D0C"/>
    <w:rsid w:val="00583B87"/>
    <w:rsid w:val="00584752"/>
    <w:rsid w:val="00587ACC"/>
    <w:rsid w:val="00591889"/>
    <w:rsid w:val="00595DBD"/>
    <w:rsid w:val="005A117F"/>
    <w:rsid w:val="005A478A"/>
    <w:rsid w:val="005C2511"/>
    <w:rsid w:val="005E0CD6"/>
    <w:rsid w:val="005E6D62"/>
    <w:rsid w:val="005E6E79"/>
    <w:rsid w:val="005F2662"/>
    <w:rsid w:val="00623180"/>
    <w:rsid w:val="00637C61"/>
    <w:rsid w:val="00645B43"/>
    <w:rsid w:val="00646BB9"/>
    <w:rsid w:val="0065094A"/>
    <w:rsid w:val="00652625"/>
    <w:rsid w:val="00662160"/>
    <w:rsid w:val="00673279"/>
    <w:rsid w:val="00690427"/>
    <w:rsid w:val="00690A31"/>
    <w:rsid w:val="006970CA"/>
    <w:rsid w:val="006B2EFE"/>
    <w:rsid w:val="006B7405"/>
    <w:rsid w:val="006B7AA1"/>
    <w:rsid w:val="006D0713"/>
    <w:rsid w:val="006E53BB"/>
    <w:rsid w:val="00701234"/>
    <w:rsid w:val="00727ACB"/>
    <w:rsid w:val="007432F1"/>
    <w:rsid w:val="0074453B"/>
    <w:rsid w:val="007456DF"/>
    <w:rsid w:val="00747DA2"/>
    <w:rsid w:val="00750314"/>
    <w:rsid w:val="00781F81"/>
    <w:rsid w:val="00782AC1"/>
    <w:rsid w:val="0079742E"/>
    <w:rsid w:val="007C7409"/>
    <w:rsid w:val="007D2415"/>
    <w:rsid w:val="007D4803"/>
    <w:rsid w:val="007F2E85"/>
    <w:rsid w:val="00801EF0"/>
    <w:rsid w:val="0080414D"/>
    <w:rsid w:val="008106EF"/>
    <w:rsid w:val="00813A36"/>
    <w:rsid w:val="008302ED"/>
    <w:rsid w:val="008336F8"/>
    <w:rsid w:val="0083397A"/>
    <w:rsid w:val="00835199"/>
    <w:rsid w:val="008407DF"/>
    <w:rsid w:val="00846FB7"/>
    <w:rsid w:val="0087406B"/>
    <w:rsid w:val="00875F69"/>
    <w:rsid w:val="008862A0"/>
    <w:rsid w:val="00894430"/>
    <w:rsid w:val="00896B6C"/>
    <w:rsid w:val="008A001E"/>
    <w:rsid w:val="008A5934"/>
    <w:rsid w:val="008C0940"/>
    <w:rsid w:val="008D0A32"/>
    <w:rsid w:val="008E49F1"/>
    <w:rsid w:val="0090275E"/>
    <w:rsid w:val="00905A26"/>
    <w:rsid w:val="00911B19"/>
    <w:rsid w:val="009124D6"/>
    <w:rsid w:val="009175C9"/>
    <w:rsid w:val="00937723"/>
    <w:rsid w:val="00942D18"/>
    <w:rsid w:val="00952F75"/>
    <w:rsid w:val="009540A5"/>
    <w:rsid w:val="00955692"/>
    <w:rsid w:val="009737B9"/>
    <w:rsid w:val="009740FD"/>
    <w:rsid w:val="00981459"/>
    <w:rsid w:val="0098366A"/>
    <w:rsid w:val="009849E8"/>
    <w:rsid w:val="009910D9"/>
    <w:rsid w:val="009A5FA8"/>
    <w:rsid w:val="009D4F7E"/>
    <w:rsid w:val="009E4D82"/>
    <w:rsid w:val="009F413A"/>
    <w:rsid w:val="009F46E8"/>
    <w:rsid w:val="009F6483"/>
    <w:rsid w:val="00A0457E"/>
    <w:rsid w:val="00A1069A"/>
    <w:rsid w:val="00A5617B"/>
    <w:rsid w:val="00A64FDD"/>
    <w:rsid w:val="00A672C5"/>
    <w:rsid w:val="00A70D73"/>
    <w:rsid w:val="00A70D87"/>
    <w:rsid w:val="00A7216D"/>
    <w:rsid w:val="00A97678"/>
    <w:rsid w:val="00AB4C51"/>
    <w:rsid w:val="00AB5370"/>
    <w:rsid w:val="00AB65C9"/>
    <w:rsid w:val="00AD0911"/>
    <w:rsid w:val="00AD156C"/>
    <w:rsid w:val="00B00C24"/>
    <w:rsid w:val="00B018FC"/>
    <w:rsid w:val="00B17A61"/>
    <w:rsid w:val="00B21CFC"/>
    <w:rsid w:val="00B23E69"/>
    <w:rsid w:val="00B23FAF"/>
    <w:rsid w:val="00B30665"/>
    <w:rsid w:val="00B36FA7"/>
    <w:rsid w:val="00B416B6"/>
    <w:rsid w:val="00B47BBD"/>
    <w:rsid w:val="00B50642"/>
    <w:rsid w:val="00B57F09"/>
    <w:rsid w:val="00B621E8"/>
    <w:rsid w:val="00B656FE"/>
    <w:rsid w:val="00BB23F8"/>
    <w:rsid w:val="00BC2378"/>
    <w:rsid w:val="00BE3221"/>
    <w:rsid w:val="00BF0246"/>
    <w:rsid w:val="00BF115F"/>
    <w:rsid w:val="00BF2201"/>
    <w:rsid w:val="00C17638"/>
    <w:rsid w:val="00C218D6"/>
    <w:rsid w:val="00C22656"/>
    <w:rsid w:val="00C31656"/>
    <w:rsid w:val="00C317BB"/>
    <w:rsid w:val="00C32D0B"/>
    <w:rsid w:val="00C41288"/>
    <w:rsid w:val="00C51681"/>
    <w:rsid w:val="00C557F4"/>
    <w:rsid w:val="00C5721E"/>
    <w:rsid w:val="00C8615B"/>
    <w:rsid w:val="00CA146A"/>
    <w:rsid w:val="00CA2291"/>
    <w:rsid w:val="00CB766E"/>
    <w:rsid w:val="00CC0C7C"/>
    <w:rsid w:val="00CC4BF3"/>
    <w:rsid w:val="00CC6900"/>
    <w:rsid w:val="00CD0E69"/>
    <w:rsid w:val="00CF1441"/>
    <w:rsid w:val="00CF6433"/>
    <w:rsid w:val="00D262B8"/>
    <w:rsid w:val="00D57CB5"/>
    <w:rsid w:val="00D77F16"/>
    <w:rsid w:val="00D84F2D"/>
    <w:rsid w:val="00DA205B"/>
    <w:rsid w:val="00DB3A8D"/>
    <w:rsid w:val="00DC77F6"/>
    <w:rsid w:val="00E12BE3"/>
    <w:rsid w:val="00E12CB5"/>
    <w:rsid w:val="00E17271"/>
    <w:rsid w:val="00E333FB"/>
    <w:rsid w:val="00E470C1"/>
    <w:rsid w:val="00E655F5"/>
    <w:rsid w:val="00E710DA"/>
    <w:rsid w:val="00E73C29"/>
    <w:rsid w:val="00E77FC9"/>
    <w:rsid w:val="00E8367F"/>
    <w:rsid w:val="00E84691"/>
    <w:rsid w:val="00E84D01"/>
    <w:rsid w:val="00E93962"/>
    <w:rsid w:val="00E94848"/>
    <w:rsid w:val="00EA0CC8"/>
    <w:rsid w:val="00EA5BEA"/>
    <w:rsid w:val="00EB6AD8"/>
    <w:rsid w:val="00EC4050"/>
    <w:rsid w:val="00EC68DF"/>
    <w:rsid w:val="00ED2600"/>
    <w:rsid w:val="00ED326D"/>
    <w:rsid w:val="00ED5BC3"/>
    <w:rsid w:val="00ED5E30"/>
    <w:rsid w:val="00EE1562"/>
    <w:rsid w:val="00EE254E"/>
    <w:rsid w:val="00EE2A22"/>
    <w:rsid w:val="00EE2DD5"/>
    <w:rsid w:val="00F27E0B"/>
    <w:rsid w:val="00F74793"/>
    <w:rsid w:val="00F75641"/>
    <w:rsid w:val="00F81A45"/>
    <w:rsid w:val="00F822CF"/>
    <w:rsid w:val="00F90C22"/>
    <w:rsid w:val="00F92E4F"/>
    <w:rsid w:val="00F92E8E"/>
    <w:rsid w:val="00FA23B8"/>
    <w:rsid w:val="00FA4550"/>
    <w:rsid w:val="00FC1EDA"/>
    <w:rsid w:val="00FC2EB0"/>
    <w:rsid w:val="00FC4D3B"/>
    <w:rsid w:val="00FC5F6F"/>
    <w:rsid w:val="00FF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9C6246-AF17-4FCB-8545-B963F72E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uiPriority w:val="9"/>
    <w:qFormat/>
    <w:pPr>
      <w:keepNext/>
      <w:widowControl w:val="0"/>
      <w:autoSpaceDE w:val="0"/>
      <w:autoSpaceDN w:val="0"/>
      <w:adjustRightInd w:val="0"/>
      <w:spacing w:line="560" w:lineRule="exact"/>
      <w:ind w:left="300"/>
      <w:jc w:val="center"/>
      <w:outlineLvl w:val="0"/>
    </w:pPr>
    <w:rPr>
      <w:b/>
      <w:bCs/>
      <w:sz w:val="22"/>
      <w:szCs w:val="22"/>
    </w:rPr>
  </w:style>
  <w:style w:type="paragraph" w:styleId="20">
    <w:name w:val="heading 2"/>
    <w:basedOn w:val="a0"/>
    <w:next w:val="a0"/>
    <w:link w:val="21"/>
    <w:qFormat/>
    <w:pPr>
      <w:keepNext/>
      <w:jc w:val="center"/>
      <w:outlineLvl w:val="1"/>
    </w:pPr>
    <w:rPr>
      <w:b/>
      <w:color w:val="000000"/>
      <w:sz w:val="26"/>
      <w:szCs w:val="26"/>
    </w:rPr>
  </w:style>
  <w:style w:type="paragraph" w:styleId="30">
    <w:name w:val="heading 3"/>
    <w:basedOn w:val="a0"/>
    <w:next w:val="a0"/>
    <w:qFormat/>
    <w:pPr>
      <w:keepNext/>
      <w:outlineLvl w:val="2"/>
    </w:pPr>
    <w:rPr>
      <w:b/>
      <w:color w:val="000000"/>
      <w:sz w:val="26"/>
      <w:szCs w:val="26"/>
    </w:rPr>
  </w:style>
  <w:style w:type="paragraph" w:styleId="4">
    <w:name w:val="heading 4"/>
    <w:basedOn w:val="a0"/>
    <w:next w:val="a0"/>
    <w:qFormat/>
    <w:pPr>
      <w:keepNext/>
      <w:outlineLvl w:val="3"/>
    </w:pPr>
    <w:rPr>
      <w:rFonts w:ascii="Arial" w:hAnsi="Arial" w:cs="Arial"/>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DB3A8D"/>
    <w:pPr>
      <w:spacing w:after="160" w:line="240" w:lineRule="exact"/>
    </w:pPr>
    <w:rPr>
      <w:rFonts w:ascii="Verdana" w:hAnsi="Verdana"/>
      <w:lang w:val="en-US" w:eastAsia="en-US"/>
    </w:rPr>
  </w:style>
  <w:style w:type="paragraph" w:customStyle="1" w:styleId="Normal1">
    <w:name w:val="Normal1"/>
  </w:style>
  <w:style w:type="paragraph" w:customStyle="1" w:styleId="31">
    <w:name w:val="3"/>
    <w:basedOn w:val="a0"/>
    <w:pPr>
      <w:spacing w:before="129" w:after="129"/>
      <w:ind w:left="129" w:right="129"/>
    </w:pPr>
  </w:style>
  <w:style w:type="paragraph" w:styleId="a5">
    <w:name w:val="header"/>
    <w:basedOn w:val="a0"/>
    <w:pPr>
      <w:tabs>
        <w:tab w:val="center" w:pos="4677"/>
        <w:tab w:val="right" w:pos="9355"/>
      </w:tabs>
    </w:pPr>
  </w:style>
  <w:style w:type="character" w:styleId="a6">
    <w:name w:val="page number"/>
    <w:basedOn w:val="a1"/>
  </w:style>
  <w:style w:type="paragraph" w:styleId="a7">
    <w:name w:val="Balloon Text"/>
    <w:basedOn w:val="a0"/>
    <w:rPr>
      <w:rFonts w:ascii="Tahoma" w:hAnsi="Tahoma" w:cs="Tahoma"/>
      <w:sz w:val="16"/>
      <w:szCs w:val="16"/>
    </w:rPr>
  </w:style>
  <w:style w:type="character" w:customStyle="1" w:styleId="a8">
    <w:name w:val="Знак Знак"/>
    <w:rPr>
      <w:rFonts w:ascii="Tahoma" w:hAnsi="Tahoma" w:cs="Tahoma"/>
      <w:sz w:val="16"/>
      <w:szCs w:val="16"/>
    </w:rPr>
  </w:style>
  <w:style w:type="character" w:customStyle="1" w:styleId="5">
    <w:name w:val="Знак Знак5"/>
    <w:rPr>
      <w:b/>
      <w:bCs/>
      <w:sz w:val="22"/>
      <w:szCs w:val="22"/>
      <w:lang w:val="ru-RU" w:eastAsia="ru-RU" w:bidi="ar-SA"/>
    </w:rPr>
  </w:style>
  <w:style w:type="paragraph" w:styleId="32">
    <w:name w:val="Body Text Indent 3"/>
    <w:basedOn w:val="a0"/>
    <w:pPr>
      <w:widowControl w:val="0"/>
      <w:tabs>
        <w:tab w:val="num" w:pos="720"/>
      </w:tabs>
      <w:autoSpaceDE w:val="0"/>
      <w:autoSpaceDN w:val="0"/>
      <w:adjustRightInd w:val="0"/>
      <w:ind w:firstLine="360"/>
      <w:jc w:val="both"/>
    </w:pPr>
    <w:rPr>
      <w:i/>
      <w:iCs/>
      <w:noProof/>
      <w:sz w:val="28"/>
    </w:rPr>
  </w:style>
  <w:style w:type="paragraph" w:customStyle="1" w:styleId="a9">
    <w:name w:val="Статья"/>
    <w:basedOn w:val="a0"/>
    <w:pPr>
      <w:keepNext/>
      <w:keepLines/>
      <w:widowControl w:val="0"/>
      <w:suppressLineNumbers/>
      <w:tabs>
        <w:tab w:val="num" w:pos="2592"/>
      </w:tabs>
      <w:suppressAutoHyphens/>
      <w:spacing w:after="60"/>
      <w:ind w:left="2592" w:hanging="432"/>
      <w:jc w:val="center"/>
    </w:pPr>
    <w:rPr>
      <w:b/>
      <w:bCs/>
      <w:caps/>
      <w:sz w:val="28"/>
      <w:szCs w:val="28"/>
    </w:rPr>
  </w:style>
  <w:style w:type="paragraph" w:customStyle="1" w:styleId="a">
    <w:name w:val="Пункт"/>
    <w:basedOn w:val="2"/>
    <w:pPr>
      <w:suppressLineNumbers/>
      <w:spacing w:after="60"/>
      <w:jc w:val="both"/>
    </w:pPr>
  </w:style>
  <w:style w:type="paragraph" w:styleId="2">
    <w:name w:val="List Number 2"/>
    <w:basedOn w:val="a0"/>
    <w:pPr>
      <w:numPr>
        <w:ilvl w:val="1"/>
        <w:numId w:val="27"/>
      </w:numPr>
    </w:pPr>
  </w:style>
  <w:style w:type="paragraph" w:customStyle="1" w:styleId="3">
    <w:name w:val="Стиль3 Знак"/>
    <w:basedOn w:val="22"/>
    <w:pPr>
      <w:widowControl w:val="0"/>
      <w:numPr>
        <w:ilvl w:val="2"/>
        <w:numId w:val="27"/>
      </w:numPr>
      <w:adjustRightInd w:val="0"/>
      <w:spacing w:after="0" w:line="240" w:lineRule="auto"/>
      <w:jc w:val="both"/>
      <w:textAlignment w:val="baseline"/>
    </w:pPr>
  </w:style>
  <w:style w:type="paragraph" w:styleId="22">
    <w:name w:val="Body Text Indent 2"/>
    <w:basedOn w:val="a0"/>
    <w:pPr>
      <w:spacing w:after="120" w:line="480" w:lineRule="auto"/>
      <w:ind w:left="283"/>
    </w:pPr>
  </w:style>
  <w:style w:type="paragraph" w:customStyle="1" w:styleId="xl24">
    <w:name w:val="xl24"/>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aa">
    <w:name w:val="Знак Знак Знак Знак"/>
    <w:basedOn w:val="a0"/>
    <w:pPr>
      <w:spacing w:after="160" w:line="240" w:lineRule="exact"/>
    </w:pPr>
    <w:rPr>
      <w:rFonts w:ascii="Verdana" w:hAnsi="Verdana"/>
      <w:lang w:val="en-US" w:eastAsia="en-US"/>
    </w:rPr>
  </w:style>
  <w:style w:type="paragraph" w:customStyle="1" w:styleId="ab">
    <w:name w:val="Знак Знак Знак Знак Знак Знак"/>
    <w:basedOn w:val="a0"/>
    <w:rsid w:val="008302ED"/>
    <w:pPr>
      <w:spacing w:after="160" w:line="240" w:lineRule="exact"/>
    </w:pPr>
    <w:rPr>
      <w:rFonts w:ascii="Verdana" w:hAnsi="Verdana"/>
      <w:lang w:val="en-US" w:eastAsia="en-US"/>
    </w:rPr>
  </w:style>
  <w:style w:type="paragraph" w:styleId="ac">
    <w:name w:val="annotation text"/>
    <w:basedOn w:val="a0"/>
    <w:link w:val="ad"/>
    <w:semiHidden/>
    <w:rsid w:val="008302ED"/>
    <w:pPr>
      <w:tabs>
        <w:tab w:val="left" w:pos="187"/>
      </w:tabs>
      <w:spacing w:after="120" w:line="220" w:lineRule="exact"/>
      <w:ind w:left="187" w:hanging="187"/>
    </w:pPr>
    <w:rPr>
      <w:sz w:val="20"/>
      <w:szCs w:val="20"/>
    </w:rPr>
  </w:style>
  <w:style w:type="paragraph" w:styleId="ae">
    <w:name w:val="Normal (Web)"/>
    <w:basedOn w:val="a0"/>
    <w:rsid w:val="008302ED"/>
    <w:pPr>
      <w:spacing w:before="100" w:beforeAutospacing="1" w:after="100" w:afterAutospacing="1"/>
    </w:pPr>
  </w:style>
  <w:style w:type="paragraph" w:customStyle="1" w:styleId="af">
    <w:name w:val="Письмо"/>
    <w:basedOn w:val="a0"/>
    <w:rsid w:val="008302ED"/>
    <w:pPr>
      <w:autoSpaceDE w:val="0"/>
      <w:autoSpaceDN w:val="0"/>
      <w:spacing w:line="320" w:lineRule="exact"/>
      <w:ind w:firstLine="720"/>
      <w:jc w:val="both"/>
    </w:pPr>
    <w:rPr>
      <w:sz w:val="28"/>
      <w:szCs w:val="28"/>
    </w:rPr>
  </w:style>
  <w:style w:type="paragraph" w:customStyle="1" w:styleId="3H3">
    <w:name w:val="Заголовок 3.H3"/>
    <w:basedOn w:val="a0"/>
    <w:next w:val="a0"/>
    <w:rsid w:val="008302ED"/>
    <w:pPr>
      <w:spacing w:before="120"/>
    </w:pPr>
    <w:rPr>
      <w:sz w:val="22"/>
      <w:szCs w:val="20"/>
    </w:rPr>
  </w:style>
  <w:style w:type="paragraph" w:customStyle="1" w:styleId="Basic">
    <w:name w:val="Basic"/>
    <w:basedOn w:val="a0"/>
    <w:rsid w:val="008302ED"/>
    <w:pPr>
      <w:overflowPunct w:val="0"/>
      <w:autoSpaceDE w:val="0"/>
      <w:autoSpaceDN w:val="0"/>
      <w:adjustRightInd w:val="0"/>
      <w:ind w:firstLine="709"/>
      <w:jc w:val="both"/>
      <w:textAlignment w:val="baseline"/>
    </w:pPr>
    <w:rPr>
      <w:sz w:val="30"/>
      <w:szCs w:val="20"/>
    </w:rPr>
  </w:style>
  <w:style w:type="paragraph" w:customStyle="1" w:styleId="af0">
    <w:name w:val="Знак"/>
    <w:basedOn w:val="a0"/>
    <w:rsid w:val="00E12BE3"/>
    <w:pPr>
      <w:spacing w:after="160" w:line="240" w:lineRule="exact"/>
    </w:pPr>
    <w:rPr>
      <w:rFonts w:ascii="Verdana" w:hAnsi="Verdana"/>
      <w:lang w:val="en-US" w:eastAsia="en-US"/>
    </w:rPr>
  </w:style>
  <w:style w:type="paragraph" w:customStyle="1" w:styleId="af1">
    <w:name w:val="Знак Знак Знак"/>
    <w:basedOn w:val="a0"/>
    <w:rsid w:val="00E12CB5"/>
    <w:pPr>
      <w:spacing w:before="100" w:beforeAutospacing="1" w:after="100" w:afterAutospacing="1"/>
    </w:pPr>
    <w:rPr>
      <w:rFonts w:ascii="Tahoma" w:hAnsi="Tahoma"/>
      <w:sz w:val="20"/>
      <w:szCs w:val="20"/>
      <w:lang w:val="en-US" w:eastAsia="en-US"/>
    </w:rPr>
  </w:style>
  <w:style w:type="character" w:customStyle="1" w:styleId="10">
    <w:name w:val="Заголовок 1 Знак"/>
    <w:uiPriority w:val="9"/>
    <w:rsid w:val="00E12CB5"/>
    <w:rPr>
      <w:rFonts w:ascii="Times New Roman" w:eastAsia="Times New Roman" w:hAnsi="Times New Roman" w:cs="Times New Roman"/>
      <w:b/>
      <w:bCs/>
      <w:kern w:val="1"/>
      <w:sz w:val="36"/>
      <w:szCs w:val="36"/>
    </w:rPr>
  </w:style>
  <w:style w:type="paragraph" w:customStyle="1" w:styleId="af2">
    <w:name w:val="Знак Знак Знак"/>
    <w:basedOn w:val="a0"/>
    <w:rsid w:val="00391D67"/>
    <w:pPr>
      <w:spacing w:before="100" w:beforeAutospacing="1" w:after="100" w:afterAutospacing="1"/>
    </w:pPr>
    <w:rPr>
      <w:rFonts w:ascii="Tahoma" w:hAnsi="Tahoma"/>
      <w:sz w:val="20"/>
      <w:szCs w:val="20"/>
      <w:lang w:val="en-US" w:eastAsia="en-US"/>
    </w:rPr>
  </w:style>
  <w:style w:type="paragraph" w:customStyle="1" w:styleId="23">
    <w:name w:val="Знак Знак2"/>
    <w:basedOn w:val="a0"/>
    <w:rsid w:val="00CD0E69"/>
    <w:pPr>
      <w:spacing w:before="100" w:beforeAutospacing="1" w:after="100" w:afterAutospacing="1"/>
    </w:pPr>
    <w:rPr>
      <w:rFonts w:ascii="Tahoma" w:hAnsi="Tahoma"/>
      <w:sz w:val="20"/>
      <w:szCs w:val="20"/>
      <w:lang w:val="en-US" w:eastAsia="en-US"/>
    </w:rPr>
  </w:style>
  <w:style w:type="character" w:styleId="af3">
    <w:name w:val="FollowedHyperlink"/>
    <w:semiHidden/>
    <w:unhideWhenUsed/>
    <w:rsid w:val="00244ADB"/>
    <w:rPr>
      <w:color w:val="800080"/>
      <w:u w:val="single"/>
    </w:rPr>
  </w:style>
  <w:style w:type="character" w:customStyle="1" w:styleId="295pt">
    <w:name w:val="Основной текст (2) + 9;5 pt;Полужирный"/>
    <w:rsid w:val="00244ADB"/>
    <w:rPr>
      <w:b/>
      <w:bCs/>
      <w:spacing w:val="-1"/>
      <w:sz w:val="18"/>
      <w:szCs w:val="18"/>
      <w:lang w:bidi="ar-SA"/>
    </w:rPr>
  </w:style>
  <w:style w:type="character" w:customStyle="1" w:styleId="11">
    <w:name w:val="Основной текст1"/>
    <w:rsid w:val="00244ADB"/>
    <w:rPr>
      <w:color w:val="222222"/>
      <w:spacing w:val="-2"/>
      <w:sz w:val="18"/>
      <w:szCs w:val="18"/>
      <w:lang w:bidi="ar-SA"/>
    </w:rPr>
  </w:style>
  <w:style w:type="character" w:customStyle="1" w:styleId="af4">
    <w:name w:val="Основной текст + Полужирный"/>
    <w:rsid w:val="00244ADB"/>
    <w:rPr>
      <w:b/>
      <w:bCs/>
      <w:spacing w:val="-1"/>
      <w:sz w:val="18"/>
      <w:szCs w:val="18"/>
      <w:lang w:bidi="ar-SA"/>
    </w:rPr>
  </w:style>
  <w:style w:type="character" w:customStyle="1" w:styleId="33">
    <w:name w:val="Основной текст (3)_"/>
    <w:rsid w:val="00244ADB"/>
    <w:rPr>
      <w:lang w:bidi="ar-SA"/>
    </w:rPr>
  </w:style>
  <w:style w:type="character" w:customStyle="1" w:styleId="value-render">
    <w:name w:val="value-render"/>
    <w:basedOn w:val="a1"/>
    <w:rsid w:val="00244ADB"/>
  </w:style>
  <w:style w:type="paragraph" w:customStyle="1" w:styleId="24">
    <w:name w:val="Основной текст2"/>
    <w:basedOn w:val="a0"/>
    <w:rsid w:val="00244ADB"/>
    <w:pPr>
      <w:widowControl w:val="0"/>
      <w:shd w:val="clear" w:color="auto" w:fill="FFFFFF"/>
      <w:suppressAutoHyphens/>
      <w:spacing w:line="226" w:lineRule="exact"/>
    </w:pPr>
    <w:rPr>
      <w:rFonts w:eastAsia="Droid Sans Fallback" w:cs="Lohit Hindi"/>
      <w:spacing w:val="-2"/>
      <w:kern w:val="1"/>
      <w:sz w:val="18"/>
      <w:szCs w:val="18"/>
      <w:lang w:bidi="hi-IN"/>
    </w:rPr>
  </w:style>
  <w:style w:type="paragraph" w:customStyle="1" w:styleId="25">
    <w:name w:val="Основной текст (2)"/>
    <w:basedOn w:val="a0"/>
    <w:rsid w:val="00244ADB"/>
    <w:pPr>
      <w:widowControl w:val="0"/>
      <w:shd w:val="clear" w:color="auto" w:fill="FFFFFF"/>
      <w:suppressAutoHyphens/>
      <w:spacing w:line="269" w:lineRule="exact"/>
    </w:pPr>
    <w:rPr>
      <w:rFonts w:eastAsia="Droid Sans Fallback" w:cs="Lohit Hindi"/>
      <w:spacing w:val="3"/>
      <w:kern w:val="1"/>
      <w:sz w:val="21"/>
      <w:szCs w:val="21"/>
      <w:lang w:bidi="hi-IN"/>
    </w:rPr>
  </w:style>
  <w:style w:type="paragraph" w:customStyle="1" w:styleId="40">
    <w:name w:val="Основной текст (4)"/>
    <w:basedOn w:val="a0"/>
    <w:rsid w:val="00244ADB"/>
    <w:pPr>
      <w:widowControl w:val="0"/>
      <w:shd w:val="clear" w:color="auto" w:fill="FFFFFF"/>
      <w:suppressAutoHyphens/>
      <w:spacing w:line="226" w:lineRule="exact"/>
    </w:pPr>
    <w:rPr>
      <w:rFonts w:eastAsia="Droid Sans Fallback" w:cs="Lohit Hindi"/>
      <w:spacing w:val="-1"/>
      <w:kern w:val="1"/>
      <w:sz w:val="18"/>
      <w:szCs w:val="18"/>
      <w:lang w:bidi="hi-IN"/>
    </w:rPr>
  </w:style>
  <w:style w:type="paragraph" w:customStyle="1" w:styleId="af5">
    <w:name w:val="Содержимое таблицы"/>
    <w:basedOn w:val="a0"/>
    <w:rsid w:val="00222C5F"/>
    <w:pPr>
      <w:widowControl w:val="0"/>
      <w:suppressLineNumbers/>
      <w:suppressAutoHyphens/>
    </w:pPr>
    <w:rPr>
      <w:rFonts w:eastAsia="Droid Sans Fallback" w:cs="Lohit Hindi"/>
      <w:kern w:val="1"/>
      <w:lang w:eastAsia="zh-CN" w:bidi="hi-IN"/>
    </w:rPr>
  </w:style>
  <w:style w:type="paragraph" w:customStyle="1" w:styleId="af6">
    <w:name w:val="Знак Знак Знак Знак Знак Знак"/>
    <w:basedOn w:val="a0"/>
    <w:rsid w:val="00ED2600"/>
    <w:pPr>
      <w:spacing w:after="160" w:line="240" w:lineRule="exact"/>
    </w:pPr>
    <w:rPr>
      <w:rFonts w:ascii="Verdana" w:hAnsi="Verdana"/>
      <w:lang w:val="en-US" w:eastAsia="en-US"/>
    </w:rPr>
  </w:style>
  <w:style w:type="character" w:customStyle="1" w:styleId="ad">
    <w:name w:val="Текст примечания Знак"/>
    <w:link w:val="ac"/>
    <w:semiHidden/>
    <w:rsid w:val="00CC6900"/>
  </w:style>
  <w:style w:type="paragraph" w:customStyle="1" w:styleId="ConsPlusNormal">
    <w:name w:val="ConsPlusNormal"/>
    <w:link w:val="ConsPlusNormal0"/>
    <w:rsid w:val="00B018F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B018FC"/>
    <w:rPr>
      <w:rFonts w:ascii="Arial" w:hAnsi="Arial" w:cs="Arial"/>
    </w:rPr>
  </w:style>
  <w:style w:type="paragraph" w:styleId="af7">
    <w:name w:val="Body Text Indent"/>
    <w:basedOn w:val="a0"/>
    <w:link w:val="af8"/>
    <w:rsid w:val="00E8367F"/>
    <w:pPr>
      <w:spacing w:after="120"/>
      <w:ind w:left="283"/>
    </w:pPr>
  </w:style>
  <w:style w:type="character" w:customStyle="1" w:styleId="af8">
    <w:name w:val="Основной текст с отступом Знак"/>
    <w:link w:val="af7"/>
    <w:rsid w:val="00E8367F"/>
    <w:rPr>
      <w:sz w:val="24"/>
      <w:szCs w:val="24"/>
    </w:rPr>
  </w:style>
  <w:style w:type="paragraph" w:customStyle="1" w:styleId="12">
    <w:name w:val="Абзац списка1"/>
    <w:basedOn w:val="a0"/>
    <w:rsid w:val="00E8367F"/>
    <w:pPr>
      <w:ind w:left="720"/>
    </w:pPr>
    <w:rPr>
      <w:rFonts w:ascii="Calibri" w:hAnsi="Calibri" w:cs="Calibri"/>
      <w:sz w:val="22"/>
      <w:szCs w:val="22"/>
      <w:lang w:eastAsia="en-US"/>
    </w:rPr>
  </w:style>
  <w:style w:type="paragraph" w:styleId="af9">
    <w:name w:val="No Spacing"/>
    <w:uiPriority w:val="1"/>
    <w:qFormat/>
    <w:rsid w:val="006E53BB"/>
    <w:pPr>
      <w:suppressAutoHyphens/>
    </w:pPr>
    <w:rPr>
      <w:sz w:val="24"/>
      <w:szCs w:val="24"/>
      <w:lang w:eastAsia="zh-CN"/>
    </w:rPr>
  </w:style>
  <w:style w:type="table" w:styleId="afa">
    <w:name w:val="Table Grid"/>
    <w:basedOn w:val="a2"/>
    <w:uiPriority w:val="39"/>
    <w:rsid w:val="005E6D6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0"/>
    <w:uiPriority w:val="34"/>
    <w:qFormat/>
    <w:rsid w:val="00406F4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1">
    <w:name w:val="Заголовок 2 Знак"/>
    <w:basedOn w:val="a1"/>
    <w:link w:val="20"/>
    <w:rsid w:val="009F46E8"/>
    <w:rPr>
      <w:b/>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5522">
      <w:bodyDiv w:val="1"/>
      <w:marLeft w:val="0"/>
      <w:marRight w:val="0"/>
      <w:marTop w:val="0"/>
      <w:marBottom w:val="0"/>
      <w:divBdr>
        <w:top w:val="none" w:sz="0" w:space="0" w:color="auto"/>
        <w:left w:val="none" w:sz="0" w:space="0" w:color="auto"/>
        <w:bottom w:val="none" w:sz="0" w:space="0" w:color="auto"/>
        <w:right w:val="none" w:sz="0" w:space="0" w:color="auto"/>
      </w:divBdr>
    </w:div>
    <w:div w:id="295919740">
      <w:bodyDiv w:val="1"/>
      <w:marLeft w:val="0"/>
      <w:marRight w:val="0"/>
      <w:marTop w:val="0"/>
      <w:marBottom w:val="0"/>
      <w:divBdr>
        <w:top w:val="none" w:sz="0" w:space="0" w:color="auto"/>
        <w:left w:val="none" w:sz="0" w:space="0" w:color="auto"/>
        <w:bottom w:val="none" w:sz="0" w:space="0" w:color="auto"/>
        <w:right w:val="none" w:sz="0" w:space="0" w:color="auto"/>
      </w:divBdr>
    </w:div>
    <w:div w:id="298150922">
      <w:bodyDiv w:val="1"/>
      <w:marLeft w:val="0"/>
      <w:marRight w:val="0"/>
      <w:marTop w:val="0"/>
      <w:marBottom w:val="0"/>
      <w:divBdr>
        <w:top w:val="none" w:sz="0" w:space="0" w:color="auto"/>
        <w:left w:val="none" w:sz="0" w:space="0" w:color="auto"/>
        <w:bottom w:val="none" w:sz="0" w:space="0" w:color="auto"/>
        <w:right w:val="none" w:sz="0" w:space="0" w:color="auto"/>
      </w:divBdr>
    </w:div>
    <w:div w:id="309866269">
      <w:bodyDiv w:val="1"/>
      <w:marLeft w:val="0"/>
      <w:marRight w:val="0"/>
      <w:marTop w:val="0"/>
      <w:marBottom w:val="0"/>
      <w:divBdr>
        <w:top w:val="none" w:sz="0" w:space="0" w:color="auto"/>
        <w:left w:val="none" w:sz="0" w:space="0" w:color="auto"/>
        <w:bottom w:val="none" w:sz="0" w:space="0" w:color="auto"/>
        <w:right w:val="none" w:sz="0" w:space="0" w:color="auto"/>
      </w:divBdr>
    </w:div>
    <w:div w:id="671181784">
      <w:bodyDiv w:val="1"/>
      <w:marLeft w:val="0"/>
      <w:marRight w:val="0"/>
      <w:marTop w:val="0"/>
      <w:marBottom w:val="0"/>
      <w:divBdr>
        <w:top w:val="none" w:sz="0" w:space="0" w:color="auto"/>
        <w:left w:val="none" w:sz="0" w:space="0" w:color="auto"/>
        <w:bottom w:val="none" w:sz="0" w:space="0" w:color="auto"/>
        <w:right w:val="none" w:sz="0" w:space="0" w:color="auto"/>
      </w:divBdr>
    </w:div>
    <w:div w:id="836262144">
      <w:bodyDiv w:val="1"/>
      <w:marLeft w:val="0"/>
      <w:marRight w:val="0"/>
      <w:marTop w:val="0"/>
      <w:marBottom w:val="0"/>
      <w:divBdr>
        <w:top w:val="none" w:sz="0" w:space="0" w:color="auto"/>
        <w:left w:val="none" w:sz="0" w:space="0" w:color="auto"/>
        <w:bottom w:val="none" w:sz="0" w:space="0" w:color="auto"/>
        <w:right w:val="none" w:sz="0" w:space="0" w:color="auto"/>
      </w:divBdr>
    </w:div>
    <w:div w:id="1051804884">
      <w:bodyDiv w:val="1"/>
      <w:marLeft w:val="0"/>
      <w:marRight w:val="0"/>
      <w:marTop w:val="0"/>
      <w:marBottom w:val="0"/>
      <w:divBdr>
        <w:top w:val="none" w:sz="0" w:space="0" w:color="auto"/>
        <w:left w:val="none" w:sz="0" w:space="0" w:color="auto"/>
        <w:bottom w:val="none" w:sz="0" w:space="0" w:color="auto"/>
        <w:right w:val="none" w:sz="0" w:space="0" w:color="auto"/>
      </w:divBdr>
    </w:div>
    <w:div w:id="17654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gusfo@geosi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B315-B17B-4DB1-9A8F-236CE8FE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2648</Words>
  <Characters>19470</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№861055/2к</vt:lpstr>
    </vt:vector>
  </TitlesOfParts>
  <Company>Управление культуры БО</Company>
  <LinksUpToDate>false</LinksUpToDate>
  <CharactersWithSpaces>22074</CharactersWithSpaces>
  <SharedDoc>false</SharedDoc>
  <HLinks>
    <vt:vector size="6" baseType="variant">
      <vt:variant>
        <vt:i4>5308542</vt:i4>
      </vt:variant>
      <vt:variant>
        <vt:i4>0</vt:i4>
      </vt:variant>
      <vt:variant>
        <vt:i4>0</vt:i4>
      </vt:variant>
      <vt:variant>
        <vt:i4>5</vt:i4>
      </vt:variant>
      <vt:variant>
        <vt:lpwstr>mailto:fgusfo@geosib.ru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№861055/2к</dc:title>
  <dc:subject/>
  <dc:creator>Admin</dc:creator>
  <cp:keywords/>
  <dc:description/>
  <cp:lastModifiedBy>Reception</cp:lastModifiedBy>
  <cp:revision>35</cp:revision>
  <cp:lastPrinted>2016-10-04T03:52:00Z</cp:lastPrinted>
  <dcterms:created xsi:type="dcterms:W3CDTF">2026-05-26T03:24:00Z</dcterms:created>
  <dcterms:modified xsi:type="dcterms:W3CDTF">2026-06-01T04:43:00Z</dcterms:modified>
</cp:coreProperties>
</file>