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059" w:rsidRPr="008652EF" w:rsidRDefault="00E86059" w:rsidP="00E8605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8652EF">
        <w:rPr>
          <w:rFonts w:ascii="Times New Roman" w:hAnsi="Times New Roman"/>
          <w:b/>
          <w:sz w:val="20"/>
          <w:szCs w:val="20"/>
          <w:lang w:eastAsia="ru-RU"/>
        </w:rPr>
        <w:t>ТЕХНИЧЕСКОЕ ЗАДАНИЕ</w:t>
      </w:r>
    </w:p>
    <w:p w:rsidR="00E86059" w:rsidRPr="008652EF" w:rsidRDefault="00E86059" w:rsidP="00E860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val="en-US" w:eastAsia="ru-RU"/>
        </w:rPr>
      </w:pPr>
      <w:r w:rsidRPr="008652EF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Раздел 1. Общие требования</w:t>
      </w:r>
    </w:p>
    <w:p w:rsidR="00E86059" w:rsidRPr="008652EF" w:rsidRDefault="00E86059" w:rsidP="00E860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val="en-US"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5953"/>
      </w:tblGrid>
      <w:tr w:rsidR="00E86059" w:rsidRPr="008652EF" w:rsidTr="00E86059">
        <w:trPr>
          <w:trHeight w:val="517"/>
          <w:tblHeader/>
        </w:trPr>
        <w:tc>
          <w:tcPr>
            <w:tcW w:w="817" w:type="dxa"/>
          </w:tcPr>
          <w:p w:rsidR="00E86059" w:rsidRPr="008652EF" w:rsidRDefault="00E86059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  <w:p w:rsidR="00E86059" w:rsidRPr="008652EF" w:rsidRDefault="00E86059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119" w:type="dxa"/>
          </w:tcPr>
          <w:p w:rsidR="00E86059" w:rsidRPr="008652EF" w:rsidRDefault="00E86059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Параметры требований</w:t>
            </w:r>
          </w:p>
          <w:p w:rsidR="00E86059" w:rsidRPr="008652EF" w:rsidRDefault="00E86059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 товару</w:t>
            </w:r>
          </w:p>
        </w:tc>
        <w:tc>
          <w:tcPr>
            <w:tcW w:w="5953" w:type="dxa"/>
          </w:tcPr>
          <w:p w:rsidR="00E86059" w:rsidRPr="008652EF" w:rsidRDefault="00E86059" w:rsidP="000A1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Конкретные требования к товару, указываемые университетским заказчиком</w:t>
            </w:r>
          </w:p>
        </w:tc>
      </w:tr>
      <w:tr w:rsidR="00E86059" w:rsidRPr="008652EF" w:rsidTr="00E86059">
        <w:tc>
          <w:tcPr>
            <w:tcW w:w="817" w:type="dxa"/>
          </w:tcPr>
          <w:p w:rsidR="00E86059" w:rsidRPr="008652EF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</w:tcPr>
          <w:p w:rsidR="00E86059" w:rsidRPr="008652EF" w:rsidRDefault="00E86059" w:rsidP="000A1B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Предмет </w:t>
            </w:r>
            <w:r w:rsidRPr="008652EF">
              <w:rPr>
                <w:rFonts w:ascii="Times New Roman" w:hAnsi="Times New Roman"/>
                <w:sz w:val="20"/>
                <w:szCs w:val="20"/>
              </w:rPr>
              <w:t>контракта</w:t>
            </w:r>
            <w:r w:rsidR="006B5FDA" w:rsidRPr="008652E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*</w:t>
            </w:r>
          </w:p>
          <w:p w:rsidR="00E86059" w:rsidRPr="008652EF" w:rsidRDefault="00E86059" w:rsidP="000A1B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</w:tcPr>
          <w:p w:rsidR="00D011A1" w:rsidRPr="008652EF" w:rsidRDefault="00D011A1" w:rsidP="00D011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652EF">
              <w:rPr>
                <w:rFonts w:ascii="Times New Roman" w:eastAsiaTheme="minorHAnsi" w:hAnsi="Times New Roman"/>
                <w:sz w:val="20"/>
                <w:szCs w:val="20"/>
              </w:rPr>
              <w:t xml:space="preserve">Оказание услуги по обучению и проверке знаний </w:t>
            </w:r>
            <w:r w:rsidRPr="008652EF">
              <w:rPr>
                <w:rFonts w:ascii="Times New Roman" w:hAnsi="Times New Roman"/>
                <w:sz w:val="20"/>
                <w:szCs w:val="20"/>
              </w:rPr>
              <w:t>работника ФГБОУ ВО «НИУ «МЭИ»</w:t>
            </w:r>
          </w:p>
          <w:p w:rsidR="00D011A1" w:rsidRPr="008652EF" w:rsidRDefault="00DE37D1" w:rsidP="00D011A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62" w:firstLine="35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52EF">
              <w:rPr>
                <w:rFonts w:ascii="Times New Roman" w:eastAsiaTheme="minorHAnsi" w:hAnsi="Times New Roman"/>
                <w:sz w:val="20"/>
                <w:szCs w:val="20"/>
              </w:rPr>
              <w:t>1.</w:t>
            </w:r>
            <w:r w:rsidR="00D011A1" w:rsidRPr="008652EF">
              <w:rPr>
                <w:rFonts w:ascii="Times New Roman" w:eastAsiaTheme="minorHAnsi" w:hAnsi="Times New Roman"/>
                <w:sz w:val="20"/>
                <w:szCs w:val="20"/>
              </w:rPr>
              <w:t xml:space="preserve"> По дополнительной </w:t>
            </w:r>
            <w:r w:rsidR="00D011A1" w:rsidRPr="008652EF">
              <w:rPr>
                <w:rFonts w:ascii="Times New Roman" w:hAnsi="Times New Roman"/>
                <w:sz w:val="20"/>
                <w:szCs w:val="20"/>
              </w:rPr>
              <w:t>профессиональной</w:t>
            </w:r>
            <w:r w:rsidR="00D011A1" w:rsidRPr="008652EF">
              <w:rPr>
                <w:rFonts w:ascii="Times New Roman" w:eastAsiaTheme="minorHAnsi" w:hAnsi="Times New Roman"/>
                <w:sz w:val="20"/>
                <w:szCs w:val="20"/>
              </w:rPr>
              <w:t xml:space="preserve"> программе</w:t>
            </w:r>
            <w:r w:rsidR="00D011A1" w:rsidRPr="008652EF">
              <w:rPr>
                <w:rFonts w:ascii="Times New Roman" w:hAnsi="Times New Roman"/>
                <w:sz w:val="20"/>
                <w:szCs w:val="20"/>
              </w:rPr>
              <w:t xml:space="preserve"> переподготовки </w:t>
            </w:r>
            <w:r w:rsidR="00D011A1" w:rsidRPr="008652EF">
              <w:rPr>
                <w:rFonts w:ascii="Times New Roman" w:hAnsi="Times New Roman"/>
                <w:b/>
                <w:sz w:val="20"/>
                <w:szCs w:val="20"/>
              </w:rPr>
              <w:t>«Техносферная безопасность. Обеспечение безопасности производственной деятельности»</w:t>
            </w:r>
            <w:r w:rsidR="00D011A1" w:rsidRPr="008652EF">
              <w:rPr>
                <w:rFonts w:ascii="Times New Roman" w:hAnsi="Times New Roman"/>
                <w:sz w:val="20"/>
                <w:szCs w:val="20"/>
              </w:rPr>
              <w:t xml:space="preserve"> в объеме 256 часов </w:t>
            </w:r>
            <w:r w:rsidR="00D011A1" w:rsidRPr="008652EF">
              <w:rPr>
                <w:rFonts w:ascii="Times New Roman" w:eastAsiaTheme="minorHAnsi" w:hAnsi="Times New Roman"/>
                <w:sz w:val="20"/>
                <w:szCs w:val="20"/>
              </w:rPr>
              <w:t>с</w:t>
            </w:r>
            <w:r w:rsidR="00D011A1" w:rsidRPr="008652EF">
              <w:rPr>
                <w:rFonts w:ascii="Times New Roman" w:hAnsi="Times New Roman"/>
                <w:sz w:val="20"/>
                <w:szCs w:val="20"/>
              </w:rPr>
              <w:t xml:space="preserve"> проведением проверки знаний работника с использованием единой общероссийской справочно-информационной системы по охране труда.</w:t>
            </w:r>
          </w:p>
          <w:p w:rsidR="00E86059" w:rsidRPr="008652EF" w:rsidRDefault="00DE37D1" w:rsidP="00DE37D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62" w:firstLine="358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52EF">
              <w:rPr>
                <w:rFonts w:ascii="Times New Roman" w:hAnsi="Times New Roman"/>
                <w:sz w:val="20"/>
                <w:szCs w:val="20"/>
              </w:rPr>
              <w:t>2.</w:t>
            </w:r>
            <w:r w:rsidR="00D011A1" w:rsidRPr="008652EF">
              <w:rPr>
                <w:rFonts w:ascii="Times New Roman" w:hAnsi="Times New Roman"/>
                <w:sz w:val="20"/>
                <w:szCs w:val="20"/>
              </w:rPr>
              <w:t xml:space="preserve"> По программе профессиональной переподготовки </w:t>
            </w:r>
            <w:r w:rsidR="00D011A1" w:rsidRPr="008652EF">
              <w:rPr>
                <w:rFonts w:ascii="Times New Roman" w:hAnsi="Times New Roman"/>
                <w:b/>
                <w:sz w:val="20"/>
                <w:szCs w:val="20"/>
              </w:rPr>
              <w:t>«Специалист по пожарной профилактике»</w:t>
            </w:r>
            <w:r w:rsidR="00D011A1" w:rsidRPr="008652EF">
              <w:rPr>
                <w:rFonts w:ascii="Times New Roman" w:hAnsi="Times New Roman"/>
                <w:sz w:val="20"/>
                <w:szCs w:val="20"/>
              </w:rPr>
              <w:t xml:space="preserve"> в объеме 256 часов</w:t>
            </w:r>
            <w:r w:rsidR="00D011A1" w:rsidRPr="008652EF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</w:tc>
      </w:tr>
      <w:tr w:rsidR="00E86059" w:rsidRPr="008652EF" w:rsidTr="00E86059">
        <w:tc>
          <w:tcPr>
            <w:tcW w:w="817" w:type="dxa"/>
          </w:tcPr>
          <w:p w:rsidR="00E86059" w:rsidRPr="008652EF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9" w:type="dxa"/>
          </w:tcPr>
          <w:p w:rsidR="00E86059" w:rsidRPr="008652EF" w:rsidRDefault="00E86059" w:rsidP="000A1B5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Начальная (максимальная)  цена </w:t>
            </w:r>
            <w:r w:rsidRPr="008652EF">
              <w:rPr>
                <w:rFonts w:ascii="Times New Roman" w:hAnsi="Times New Roman"/>
                <w:sz w:val="20"/>
                <w:szCs w:val="20"/>
              </w:rPr>
              <w:t>контракта</w:t>
            </w:r>
            <w:r w:rsidRPr="008652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*</w:t>
            </w:r>
            <w:r w:rsidRPr="008652E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953" w:type="dxa"/>
          </w:tcPr>
          <w:p w:rsidR="00E86059" w:rsidRPr="008652EF" w:rsidRDefault="00E86059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</w:t>
            </w:r>
            <w:r w:rsidR="00D011A1" w:rsidRPr="008652EF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23400</w:t>
            </w:r>
            <w:r w:rsidR="00C2759C" w:rsidRPr="008652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</w:t>
            </w:r>
            <w:r w:rsidR="00476DF3" w:rsidRPr="008652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руб. _</w:t>
            </w:r>
            <w:r w:rsidR="00D011A1" w:rsidRPr="008652EF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00</w:t>
            </w:r>
            <w:r w:rsidR="00476DF3" w:rsidRPr="008652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 коп., включая НДС 20</w:t>
            </w:r>
            <w:r w:rsidRPr="008652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  <w:p w:rsidR="00E86059" w:rsidRPr="008652EF" w:rsidRDefault="00E86059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6059" w:rsidRPr="008652EF" w:rsidTr="00E86059">
        <w:tc>
          <w:tcPr>
            <w:tcW w:w="817" w:type="dxa"/>
          </w:tcPr>
          <w:p w:rsidR="00E86059" w:rsidRPr="008652EF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9" w:type="dxa"/>
          </w:tcPr>
          <w:p w:rsidR="00E86059" w:rsidRPr="008652EF" w:rsidRDefault="00E86059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Целями данной закупки является:</w:t>
            </w:r>
          </w:p>
        </w:tc>
        <w:tc>
          <w:tcPr>
            <w:tcW w:w="5953" w:type="dxa"/>
          </w:tcPr>
          <w:p w:rsidR="00D011A1" w:rsidRPr="008652EF" w:rsidRDefault="00D011A1" w:rsidP="00D011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652EF">
              <w:rPr>
                <w:rFonts w:ascii="Times New Roman" w:hAnsi="Times New Roman"/>
                <w:sz w:val="20"/>
                <w:szCs w:val="20"/>
              </w:rPr>
              <w:t>Ообучение и проверка знаний работника ФГБОУ ВО «НИУ «МЭИ» в соответствии с действующим законодательством РФ в рамках программ:</w:t>
            </w:r>
          </w:p>
          <w:p w:rsidR="00D011A1" w:rsidRPr="008652EF" w:rsidRDefault="00DE37D1" w:rsidP="00D011A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 w:firstLine="4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52EF">
              <w:rPr>
                <w:rFonts w:ascii="Times New Roman" w:hAnsi="Times New Roman"/>
                <w:sz w:val="20"/>
                <w:szCs w:val="20"/>
              </w:rPr>
              <w:t>1.</w:t>
            </w:r>
            <w:r w:rsidR="00D011A1" w:rsidRPr="008652EF">
              <w:rPr>
                <w:rFonts w:ascii="Times New Roman" w:hAnsi="Times New Roman"/>
                <w:sz w:val="20"/>
                <w:szCs w:val="20"/>
              </w:rPr>
              <w:t xml:space="preserve"> Программа профессиональной переподготовки «</w:t>
            </w:r>
            <w:r w:rsidR="00D011A1" w:rsidRPr="008652EF">
              <w:rPr>
                <w:rFonts w:ascii="Times New Roman" w:hAnsi="Times New Roman"/>
                <w:b/>
                <w:sz w:val="20"/>
                <w:szCs w:val="20"/>
              </w:rPr>
              <w:t>Техносферная безопасность. Обеспечение безопасности производственной деятельности»;</w:t>
            </w:r>
          </w:p>
          <w:p w:rsidR="00E86059" w:rsidRPr="008652EF" w:rsidRDefault="00DE37D1" w:rsidP="00DE37D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 w:firstLine="42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52EF">
              <w:rPr>
                <w:rFonts w:ascii="Times New Roman" w:hAnsi="Times New Roman"/>
                <w:sz w:val="20"/>
                <w:szCs w:val="20"/>
              </w:rPr>
              <w:t>2.</w:t>
            </w:r>
            <w:r w:rsidR="00D011A1" w:rsidRPr="008652EF">
              <w:rPr>
                <w:rFonts w:ascii="Times New Roman" w:hAnsi="Times New Roman"/>
                <w:sz w:val="20"/>
                <w:szCs w:val="20"/>
              </w:rPr>
              <w:t xml:space="preserve"> Программа профессиональной переподготовки </w:t>
            </w:r>
            <w:r w:rsidR="00D011A1" w:rsidRPr="008652EF">
              <w:rPr>
                <w:rFonts w:ascii="Times New Roman" w:hAnsi="Times New Roman"/>
                <w:b/>
                <w:sz w:val="20"/>
                <w:szCs w:val="20"/>
              </w:rPr>
              <w:t>«Специалист по пожарной профилактике».</w:t>
            </w:r>
          </w:p>
        </w:tc>
      </w:tr>
      <w:tr w:rsidR="00935BEE" w:rsidRPr="008652EF" w:rsidTr="00E86059">
        <w:tc>
          <w:tcPr>
            <w:tcW w:w="817" w:type="dxa"/>
          </w:tcPr>
          <w:p w:rsidR="00935BEE" w:rsidRPr="008652EF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9" w:type="dxa"/>
          </w:tcPr>
          <w:p w:rsidR="00935BEE" w:rsidRPr="008652EF" w:rsidRDefault="00935BEE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оплаты</w:t>
            </w:r>
          </w:p>
        </w:tc>
        <w:tc>
          <w:tcPr>
            <w:tcW w:w="5953" w:type="dxa"/>
          </w:tcPr>
          <w:p w:rsidR="00935BEE" w:rsidRPr="008652EF" w:rsidRDefault="00935BEE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52EF">
              <w:rPr>
                <w:rFonts w:ascii="Times New Roman" w:hAnsi="Times New Roman"/>
                <w:sz w:val="20"/>
                <w:szCs w:val="20"/>
              </w:rPr>
              <w:t>По счету</w:t>
            </w:r>
          </w:p>
        </w:tc>
      </w:tr>
      <w:tr w:rsidR="00935BEE" w:rsidRPr="008652EF" w:rsidTr="00E86059">
        <w:tc>
          <w:tcPr>
            <w:tcW w:w="817" w:type="dxa"/>
          </w:tcPr>
          <w:p w:rsidR="00935BEE" w:rsidRPr="008652EF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9" w:type="dxa"/>
          </w:tcPr>
          <w:p w:rsidR="00935BEE" w:rsidRPr="008652EF" w:rsidRDefault="00935BEE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Условия оплаты</w:t>
            </w:r>
          </w:p>
        </w:tc>
        <w:tc>
          <w:tcPr>
            <w:tcW w:w="5953" w:type="dxa"/>
          </w:tcPr>
          <w:sdt>
            <w:sdtPr>
              <w:rPr>
                <w:rFonts w:ascii="Times New Roman" w:hAnsi="Times New Roman"/>
                <w:sz w:val="20"/>
                <w:szCs w:val="20"/>
              </w:rPr>
              <w:id w:val="-549693335"/>
              <w:placeholder>
                <w:docPart w:val="DefaultPlaceholder_1081868575"/>
              </w:placeholder>
              <w:comboBox>
                <w:listItem w:value="Выберите элемент."/>
                <w:listItem w:displayText="Оплата при получении" w:value="Оплата при получении"/>
                <w:listItem w:displayText="Предоплата, 30%, в течение 7 рабочих дней с даты заключения контракта" w:value="Предоплата, 30%, в течение 7 рабочих дней с даты заключения контракта"/>
                <w:listItem w:displayText="Регулярная оплата, ежеквартально" w:value="Регулярная оплата, ежеквартально"/>
                <w:listItem w:displayText="Регулярная оплата, ежемесячно" w:value="Регулярная оплата, ежемесячно"/>
              </w:comboBox>
            </w:sdtPr>
            <w:sdtEndPr/>
            <w:sdtContent>
              <w:p w:rsidR="00A85517" w:rsidRPr="008652EF" w:rsidRDefault="00FD50F1" w:rsidP="00476DF3">
                <w:pPr>
                  <w:tabs>
                    <w:tab w:val="left" w:pos="0"/>
                  </w:tabs>
                  <w:spacing w:after="0" w:line="240" w:lineRule="auto"/>
                  <w:ind w:right="34"/>
                  <w:jc w:val="both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8652EF">
                  <w:rPr>
                    <w:rFonts w:ascii="Times New Roman" w:hAnsi="Times New Roman"/>
                    <w:sz w:val="20"/>
                    <w:szCs w:val="20"/>
                  </w:rPr>
                  <w:t>Предоплата, 30%, в течение 7 рабочих дней с даты заключения контракта</w:t>
                </w:r>
              </w:p>
            </w:sdtContent>
          </w:sdt>
          <w:p w:rsidR="00A85517" w:rsidRPr="008652EF" w:rsidRDefault="00A85517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BEE" w:rsidRPr="008652EF" w:rsidTr="00E86059">
        <w:tc>
          <w:tcPr>
            <w:tcW w:w="817" w:type="dxa"/>
          </w:tcPr>
          <w:p w:rsidR="00935BEE" w:rsidRPr="008652EF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19" w:type="dxa"/>
          </w:tcPr>
          <w:p w:rsidR="00935BEE" w:rsidRPr="008652EF" w:rsidRDefault="00935BEE" w:rsidP="00A855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8652E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Срок приемки заказчиком </w:t>
            </w:r>
            <w:r w:rsidR="00A85517" w:rsidRPr="008652E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работ/</w:t>
            </w:r>
            <w:r w:rsidR="00773304" w:rsidRPr="008652E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услуг</w:t>
            </w:r>
            <w:r w:rsidR="00773304" w:rsidRPr="008652EF"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  <w:t xml:space="preserve"> *</w:t>
            </w:r>
          </w:p>
        </w:tc>
        <w:tc>
          <w:tcPr>
            <w:tcW w:w="5953" w:type="dxa"/>
          </w:tcPr>
          <w:p w:rsidR="00935BEE" w:rsidRPr="008652EF" w:rsidRDefault="00DB71C6" w:rsidP="008121E8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52EF">
              <w:rPr>
                <w:rFonts w:ascii="Times New Roman" w:hAnsi="Times New Roman"/>
                <w:sz w:val="20"/>
                <w:szCs w:val="20"/>
              </w:rPr>
              <w:t xml:space="preserve">В течение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738017425"/>
                <w:placeholder>
                  <w:docPart w:val="DefaultPlaceholder_1081868575"/>
                </w:placeholder>
                <w:comboBox>
                  <w:listItem w:value="Выберите элемент."/>
                  <w:listItem w:displayText="3" w:value="3"/>
                  <w:listItem w:displayText="5" w:value="5"/>
                  <w:listItem w:displayText="7" w:value="7"/>
                </w:comboBox>
              </w:sdtPr>
              <w:sdtEndPr/>
              <w:sdtContent>
                <w:r w:rsidR="00FD50F1" w:rsidRPr="008652EF">
                  <w:rPr>
                    <w:rFonts w:ascii="Times New Roman" w:hAnsi="Times New Roman"/>
                    <w:sz w:val="20"/>
                    <w:szCs w:val="20"/>
                  </w:rPr>
                  <w:t>7</w:t>
                </w:r>
              </w:sdtContent>
            </w:sdt>
            <w:r w:rsidRPr="008652EF">
              <w:rPr>
                <w:rFonts w:ascii="Times New Roman" w:hAnsi="Times New Roman"/>
                <w:sz w:val="20"/>
                <w:szCs w:val="20"/>
              </w:rPr>
              <w:t xml:space="preserve"> рабочих дней с даты </w:t>
            </w:r>
            <w:r w:rsidR="008121E8" w:rsidRPr="008652EF">
              <w:rPr>
                <w:rFonts w:ascii="Times New Roman" w:hAnsi="Times New Roman"/>
                <w:sz w:val="20"/>
                <w:szCs w:val="20"/>
              </w:rPr>
              <w:t>оказания услуги/выполнения работы.</w:t>
            </w:r>
          </w:p>
        </w:tc>
      </w:tr>
      <w:tr w:rsidR="00935BEE" w:rsidRPr="008652EF" w:rsidTr="008121E8">
        <w:trPr>
          <w:trHeight w:val="1000"/>
        </w:trPr>
        <w:tc>
          <w:tcPr>
            <w:tcW w:w="817" w:type="dxa"/>
          </w:tcPr>
          <w:p w:rsidR="00935BEE" w:rsidRPr="008652EF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19" w:type="dxa"/>
          </w:tcPr>
          <w:p w:rsidR="00935BEE" w:rsidRPr="008652EF" w:rsidRDefault="00935BEE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8652E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Срок предоставления поставщиком документов, подтверждающих выполнение обязательств по контракту</w:t>
            </w:r>
            <w:r w:rsidR="006B5FDA" w:rsidRPr="008652EF"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  <w:t>*</w:t>
            </w:r>
          </w:p>
        </w:tc>
        <w:tc>
          <w:tcPr>
            <w:tcW w:w="5953" w:type="dxa"/>
          </w:tcPr>
          <w:p w:rsidR="00935BEE" w:rsidRPr="008652EF" w:rsidRDefault="00DB71C6" w:rsidP="008121E8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52EF">
              <w:rPr>
                <w:rFonts w:ascii="Times New Roman" w:hAnsi="Times New Roman"/>
                <w:sz w:val="20"/>
                <w:szCs w:val="20"/>
              </w:rPr>
              <w:t xml:space="preserve">В момент </w:t>
            </w:r>
            <w:r w:rsidR="008121E8" w:rsidRPr="008652EF">
              <w:rPr>
                <w:rFonts w:ascii="Times New Roman" w:hAnsi="Times New Roman"/>
                <w:sz w:val="20"/>
                <w:szCs w:val="20"/>
              </w:rPr>
              <w:t>окончания оказания услуги/выполнения работы.</w:t>
            </w:r>
          </w:p>
        </w:tc>
      </w:tr>
      <w:tr w:rsidR="00935BEE" w:rsidRPr="008652EF" w:rsidTr="00DB71C6">
        <w:trPr>
          <w:trHeight w:val="1665"/>
        </w:trPr>
        <w:tc>
          <w:tcPr>
            <w:tcW w:w="817" w:type="dxa"/>
          </w:tcPr>
          <w:p w:rsidR="00935BEE" w:rsidRPr="008652EF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19" w:type="dxa"/>
          </w:tcPr>
          <w:p w:rsidR="00935BEE" w:rsidRPr="008652EF" w:rsidRDefault="00935BEE" w:rsidP="000A1B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652E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Информация о возможности и случаях одностороннего расторжения сделки в соответствии с действующим законодательством Российской Федерации</w:t>
            </w:r>
          </w:p>
        </w:tc>
        <w:tc>
          <w:tcPr>
            <w:tcW w:w="5953" w:type="dxa"/>
          </w:tcPr>
          <w:p w:rsidR="00935BEE" w:rsidRPr="008652EF" w:rsidRDefault="008121E8" w:rsidP="008121E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52EF">
              <w:rPr>
                <w:rFonts w:ascii="Times New Roman" w:hAnsi="Times New Roman"/>
                <w:sz w:val="20"/>
                <w:szCs w:val="20"/>
                <w:lang w:eastAsia="x-none"/>
              </w:rPr>
              <w:t>Контракт может быть расторгнут по соглашению Сторон, по решению суда или в связи с односторонним отказом Заказчика от исполнения Контракта в связи с неисполнением Исполнителем, Подрядчиком принятых обязательств или ненадлежащим исполнением в части соблюдения сроков исполнения обязательств, количеству и качеству услуг, работ.</w:t>
            </w:r>
          </w:p>
        </w:tc>
      </w:tr>
      <w:tr w:rsidR="00935BEE" w:rsidRPr="008652EF" w:rsidTr="00E86059">
        <w:tc>
          <w:tcPr>
            <w:tcW w:w="817" w:type="dxa"/>
          </w:tcPr>
          <w:p w:rsidR="00935BEE" w:rsidRPr="008652EF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19" w:type="dxa"/>
          </w:tcPr>
          <w:p w:rsidR="00935BEE" w:rsidRPr="008652EF" w:rsidRDefault="00935BEE" w:rsidP="000A1B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652E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Дополнительные условия</w:t>
            </w:r>
          </w:p>
        </w:tc>
        <w:tc>
          <w:tcPr>
            <w:tcW w:w="5953" w:type="dxa"/>
          </w:tcPr>
          <w:p w:rsidR="00935BEE" w:rsidRPr="008652EF" w:rsidRDefault="00935BEE" w:rsidP="008121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304" w:rsidRPr="008652EF" w:rsidTr="00E86059">
        <w:tc>
          <w:tcPr>
            <w:tcW w:w="817" w:type="dxa"/>
          </w:tcPr>
          <w:p w:rsidR="00773304" w:rsidRPr="008652EF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19" w:type="dxa"/>
          </w:tcPr>
          <w:p w:rsidR="00773304" w:rsidRPr="008652EF" w:rsidRDefault="00773304" w:rsidP="000A1B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652E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Участником закупочной сессии не может быть лицо, информация о котором включена в Реестр недобросовестных поставщиков ФЗ-44</w:t>
            </w:r>
          </w:p>
        </w:tc>
        <w:tc>
          <w:tcPr>
            <w:tcW w:w="5953" w:type="dxa"/>
          </w:tcPr>
          <w:p w:rsidR="00773304" w:rsidRPr="008652EF" w:rsidRDefault="00773304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52EF">
              <w:rPr>
                <w:rFonts w:ascii="Times New Roman" w:hAnsi="Times New Roman"/>
                <w:sz w:val="20"/>
                <w:szCs w:val="20"/>
              </w:rPr>
              <w:t>Установлено</w:t>
            </w:r>
          </w:p>
        </w:tc>
      </w:tr>
      <w:tr w:rsidR="00935BEE" w:rsidRPr="008652EF" w:rsidTr="00E86059">
        <w:tc>
          <w:tcPr>
            <w:tcW w:w="817" w:type="dxa"/>
          </w:tcPr>
          <w:p w:rsidR="00935BEE" w:rsidRPr="008652EF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119" w:type="dxa"/>
          </w:tcPr>
          <w:p w:rsidR="00935BEE" w:rsidRPr="008652EF" w:rsidRDefault="00935BEE" w:rsidP="000A1B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652E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Возможность одностороннего расторжения контракта заказчиком посредством использования функционала ЕАТ</w:t>
            </w:r>
          </w:p>
        </w:tc>
        <w:tc>
          <w:tcPr>
            <w:tcW w:w="5953" w:type="dxa"/>
          </w:tcPr>
          <w:p w:rsidR="00935BEE" w:rsidRPr="008652EF" w:rsidRDefault="00935BEE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52EF">
              <w:rPr>
                <w:rFonts w:ascii="Times New Roman" w:hAnsi="Times New Roman"/>
                <w:sz w:val="20"/>
                <w:szCs w:val="20"/>
              </w:rPr>
              <w:t>Установлена</w:t>
            </w:r>
          </w:p>
        </w:tc>
      </w:tr>
      <w:tr w:rsidR="00935BEE" w:rsidRPr="008652EF" w:rsidTr="00E86059">
        <w:tc>
          <w:tcPr>
            <w:tcW w:w="817" w:type="dxa"/>
          </w:tcPr>
          <w:p w:rsidR="00935BEE" w:rsidRPr="008652EF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19" w:type="dxa"/>
          </w:tcPr>
          <w:p w:rsidR="00935BEE" w:rsidRPr="008652EF" w:rsidRDefault="00935BEE" w:rsidP="008121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</w:pPr>
            <w:r w:rsidRPr="008652E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Максимальный срок </w:t>
            </w:r>
            <w:r w:rsidR="008121E8" w:rsidRPr="008652E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оказания услуг/ выполнения работ</w:t>
            </w:r>
          </w:p>
        </w:tc>
        <w:tc>
          <w:tcPr>
            <w:tcW w:w="5953" w:type="dxa"/>
          </w:tcPr>
          <w:p w:rsidR="00935BEE" w:rsidRPr="008652EF" w:rsidRDefault="00935BEE" w:rsidP="00540FDF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52EF">
              <w:rPr>
                <w:rFonts w:ascii="Times New Roman" w:hAnsi="Times New Roman"/>
                <w:sz w:val="20"/>
                <w:szCs w:val="20"/>
              </w:rPr>
              <w:t xml:space="preserve">в течение </w:t>
            </w:r>
            <w:r w:rsidR="00DB71C6" w:rsidRPr="008652EF">
              <w:rPr>
                <w:rFonts w:ascii="Times New Roman" w:hAnsi="Times New Roman"/>
                <w:sz w:val="20"/>
                <w:szCs w:val="20"/>
              </w:rPr>
              <w:t>_</w:t>
            </w:r>
            <w:r w:rsidR="00540FDF" w:rsidRPr="008652EF">
              <w:rPr>
                <w:rFonts w:ascii="Times New Roman" w:hAnsi="Times New Roman"/>
                <w:sz w:val="20"/>
                <w:szCs w:val="20"/>
              </w:rPr>
              <w:t>60</w:t>
            </w:r>
            <w:r w:rsidR="00954537" w:rsidRPr="008652EF">
              <w:rPr>
                <w:rFonts w:ascii="Times New Roman" w:hAnsi="Times New Roman"/>
                <w:sz w:val="20"/>
                <w:szCs w:val="20"/>
              </w:rPr>
              <w:t>_ рабочих</w:t>
            </w:r>
            <w:r w:rsidR="00DB71C6" w:rsidRPr="008652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52EF">
              <w:rPr>
                <w:rFonts w:ascii="Times New Roman" w:hAnsi="Times New Roman"/>
                <w:sz w:val="20"/>
                <w:szCs w:val="20"/>
              </w:rPr>
              <w:t>дней с даты подписания контракта.</w:t>
            </w:r>
          </w:p>
        </w:tc>
      </w:tr>
      <w:tr w:rsidR="00935BEE" w:rsidRPr="008652EF" w:rsidTr="00E86059">
        <w:tc>
          <w:tcPr>
            <w:tcW w:w="817" w:type="dxa"/>
          </w:tcPr>
          <w:p w:rsidR="00935BEE" w:rsidRPr="008652EF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119" w:type="dxa"/>
          </w:tcPr>
          <w:p w:rsidR="00935BEE" w:rsidRPr="008652EF" w:rsidRDefault="00935BEE" w:rsidP="00DB71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Условия</w:t>
            </w:r>
            <w:r w:rsidR="008121E8" w:rsidRPr="008652E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оказания услуг/ выполнения работ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ru-RU"/>
            </w:rPr>
            <w:id w:val="-1910383256"/>
            <w:placeholder>
              <w:docPart w:val="DefaultPlaceholder_1081868575"/>
            </w:placeholder>
            <w:comboBox>
              <w:listItem w:value="Выберите элемент."/>
              <w:listItem w:displayText="Доставка товаров или выполнение работ (оказание услуг) по месту нахождения заказчика" w:value="Доставка товаров или выполнение работ (оказание услуг) по месту нахождения заказчика"/>
              <w:listItem w:displayText="Самовывоз товаров или выполнение работ (оказание услуг) по месту нахождения поставщика, подрядчика (исполнителя)" w:value="Самовывоз товаров или выполнение работ (оказание услуг) по месту нахождения поставщика, подрядчика (исполнителя)"/>
              <w:listItem w:displayText="Услуги оказываются (работы выполняются) дистанционно" w:value="Услуги оказываются (работы выполняются) дистанционно"/>
            </w:comboBox>
          </w:sdtPr>
          <w:sdtEndPr/>
          <w:sdtContent>
            <w:tc>
              <w:tcPr>
                <w:tcW w:w="5953" w:type="dxa"/>
              </w:tcPr>
              <w:p w:rsidR="00935BEE" w:rsidRPr="008652EF" w:rsidRDefault="00DE37D1" w:rsidP="000A1B5E">
                <w:pPr>
                  <w:spacing w:after="0" w:line="240" w:lineRule="auto"/>
                  <w:ind w:right="34"/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</w:pPr>
                <w:r w:rsidRPr="008652EF"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  <w:t>Услуги оказываются (работы выполняются) дистанционно</w:t>
                </w:r>
              </w:p>
            </w:tc>
          </w:sdtContent>
        </w:sdt>
      </w:tr>
      <w:tr w:rsidR="00A64465" w:rsidRPr="008652EF" w:rsidTr="00E86059">
        <w:tc>
          <w:tcPr>
            <w:tcW w:w="817" w:type="dxa"/>
          </w:tcPr>
          <w:p w:rsidR="00A64465" w:rsidRPr="008652EF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119" w:type="dxa"/>
          </w:tcPr>
          <w:p w:rsidR="00A64465" w:rsidRPr="008652EF" w:rsidRDefault="00A64465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</w:t>
            </w:r>
            <w:r w:rsidR="008121E8" w:rsidRPr="008652E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оказания услуг/ выполнения работ</w:t>
            </w:r>
            <w:r w:rsidRPr="008652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 </w:t>
            </w:r>
            <w:r w:rsidRPr="008652E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индексом</w:t>
            </w:r>
            <w:r w:rsidR="006B5FDA" w:rsidRPr="008652EF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*</w:t>
            </w:r>
          </w:p>
        </w:tc>
        <w:tc>
          <w:tcPr>
            <w:tcW w:w="5953" w:type="dxa"/>
          </w:tcPr>
          <w:p w:rsidR="00A64465" w:rsidRPr="008652EF" w:rsidRDefault="00540FDF" w:rsidP="00FD50F1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52EF">
              <w:rPr>
                <w:rFonts w:ascii="Times New Roman" w:hAnsi="Times New Roman"/>
                <w:sz w:val="20"/>
                <w:szCs w:val="20"/>
                <w:lang w:eastAsia="ru-RU"/>
              </w:rPr>
              <w:t>Россия, 111250, Москва, Красноказарменная улица, дом 14. стр.1.</w:t>
            </w:r>
          </w:p>
        </w:tc>
      </w:tr>
      <w:tr w:rsidR="00CA5F94" w:rsidRPr="008652EF" w:rsidTr="00E86059">
        <w:tc>
          <w:tcPr>
            <w:tcW w:w="817" w:type="dxa"/>
          </w:tcPr>
          <w:p w:rsidR="00CA5F94" w:rsidRPr="008652EF" w:rsidRDefault="00CA5F9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119" w:type="dxa"/>
          </w:tcPr>
          <w:p w:rsidR="00CA5F94" w:rsidRPr="008652EF" w:rsidRDefault="00CA5F94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52E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Дополнительная информация о доставке</w:t>
            </w:r>
          </w:p>
        </w:tc>
        <w:tc>
          <w:tcPr>
            <w:tcW w:w="5953" w:type="dxa"/>
          </w:tcPr>
          <w:p w:rsidR="00CA5F94" w:rsidRPr="008652EF" w:rsidRDefault="00CA5F94" w:rsidP="00CA5F94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Срок гарантийных обязательств, с момента </w:t>
            </w:r>
            <w:r w:rsidR="008121E8" w:rsidRPr="008652E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оказания услуг/ выполнения работ</w:t>
            </w:r>
            <w:r w:rsidRPr="008652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954537" w:rsidRPr="008652EF">
              <w:rPr>
                <w:rFonts w:ascii="Times New Roman" w:hAnsi="Times New Roman"/>
                <w:sz w:val="20"/>
                <w:szCs w:val="20"/>
              </w:rPr>
              <w:t>в соответствии с действующим законодательством</w:t>
            </w:r>
            <w:r w:rsidR="00954537" w:rsidRPr="008652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2083592744"/>
                <w:placeholder>
                  <w:docPart w:val="82FA983549014B279E0481C63BDB306C"/>
                </w:placeholder>
                <w:showingPlcHdr/>
                <w:comboBox>
                  <w:listItem w:value="Выберите элемент."/>
                  <w:listItem w:displayText="гарантия производителя" w:value="гарантия производителя"/>
                  <w:listItem w:displayText="12 месяцев" w:value="12 месяцев"/>
                  <w:listItem w:displayText="24 месяца" w:value="24 месяца"/>
                </w:comboBox>
              </w:sdtPr>
              <w:sdtEndPr/>
              <w:sdtContent>
                <w:r w:rsidR="00954537" w:rsidRPr="008652EF">
                  <w:rPr>
                    <w:rStyle w:val="a8"/>
                    <w:rFonts w:ascii="Times New Roman" w:hAnsi="Times New Roman"/>
                    <w:sz w:val="20"/>
                    <w:szCs w:val="20"/>
                  </w:rPr>
                  <w:t>Выберите элемент.</w:t>
                </w:r>
              </w:sdtContent>
            </w:sdt>
          </w:p>
          <w:p w:rsidR="00CA5F94" w:rsidRPr="008652EF" w:rsidRDefault="00CA5F94" w:rsidP="00CA5F94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или указать иной срок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1147891485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540FDF" w:rsidRPr="008652EF">
                  <w:rPr>
                    <w:rStyle w:val="a8"/>
                    <w:rFonts w:ascii="Times New Roman" w:hAnsi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CA5F94" w:rsidRPr="008652EF" w:rsidRDefault="00CA5F94" w:rsidP="00CA5F94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4465" w:rsidRPr="008652EF" w:rsidTr="00E86059">
        <w:tc>
          <w:tcPr>
            <w:tcW w:w="817" w:type="dxa"/>
          </w:tcPr>
          <w:p w:rsidR="00A64465" w:rsidRPr="008652EF" w:rsidRDefault="00CA5F9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3119" w:type="dxa"/>
          </w:tcPr>
          <w:p w:rsidR="00A64465" w:rsidRPr="008652EF" w:rsidRDefault="00A64465" w:rsidP="008121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График </w:t>
            </w:r>
            <w:r w:rsidR="008121E8" w:rsidRPr="008652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оказания услуг/выполнения работ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ru-RU"/>
            </w:rPr>
            <w:alias w:val="в случае необходимости"/>
            <w:tag w:val="если есть"/>
            <w:id w:val="428631743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5953" w:type="dxa"/>
              </w:tcPr>
              <w:p w:rsidR="00A64465" w:rsidRPr="008652EF" w:rsidRDefault="000F2EFB" w:rsidP="000A1B5E">
                <w:pPr>
                  <w:spacing w:after="0" w:line="240" w:lineRule="auto"/>
                  <w:ind w:right="34"/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</w:pPr>
                <w:r w:rsidRPr="008652EF">
                  <w:rPr>
                    <w:rStyle w:val="a8"/>
                    <w:rFonts w:ascii="Times New Roman" w:hAnsi="Times New Roman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</w:tr>
      <w:tr w:rsidR="00A64465" w:rsidRPr="008652EF" w:rsidTr="00E86059">
        <w:tc>
          <w:tcPr>
            <w:tcW w:w="817" w:type="dxa"/>
          </w:tcPr>
          <w:p w:rsidR="00A64465" w:rsidRPr="008652EF" w:rsidRDefault="00CA5F9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119" w:type="dxa"/>
          </w:tcPr>
          <w:p w:rsidR="00A64465" w:rsidRPr="008652EF" w:rsidRDefault="00A64465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Ответственность сторон</w:t>
            </w:r>
          </w:p>
        </w:tc>
        <w:tc>
          <w:tcPr>
            <w:tcW w:w="5953" w:type="dxa"/>
          </w:tcPr>
          <w:p w:rsidR="00954537" w:rsidRPr="00954537" w:rsidRDefault="00954537" w:rsidP="00954537">
            <w:pPr>
              <w:tabs>
                <w:tab w:val="left" w:pos="72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45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Федерации.</w:t>
            </w:r>
          </w:p>
          <w:p w:rsidR="00954537" w:rsidRPr="00954537" w:rsidRDefault="00954537" w:rsidP="00954537">
            <w:pPr>
              <w:tabs>
                <w:tab w:val="left" w:pos="72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45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      </w:r>
          </w:p>
          <w:p w:rsidR="00954537" w:rsidRPr="00954537" w:rsidRDefault="00954537" w:rsidP="00954537">
            <w:pPr>
              <w:tabs>
                <w:tab w:val="left" w:pos="72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45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      </w:r>
          </w:p>
          <w:p w:rsidR="00954537" w:rsidRPr="00954537" w:rsidRDefault="00954537" w:rsidP="00954537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45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каждый факт неисполнения или ненадлежащего исполнения Заказчиком обязательств, предусмотренных Контрактом, за исключением просрочки исполнения обязательств Исполнитель вправе взыскать с Заказчика штраф в сумме 1 000 рублей 00 копеек (в соответствии с постановлением Правительства РФ от 30 августа 2017 г. № 1042).</w:t>
            </w:r>
          </w:p>
          <w:p w:rsidR="00954537" w:rsidRPr="00954537" w:rsidRDefault="00954537" w:rsidP="00954537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45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сумма начисленных штрафов за неисполнение или ненадлежащее исполнение Заказчиком обязательств, предусмотренных Контрактом, не может превышать цену Контракта.</w:t>
            </w:r>
          </w:p>
          <w:p w:rsidR="00954537" w:rsidRPr="00954537" w:rsidRDefault="00954537" w:rsidP="00954537">
            <w:pPr>
              <w:tabs>
                <w:tab w:val="left" w:pos="72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45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случае просрочки исполнения Исполнителем обязательств,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      </w:r>
          </w:p>
          <w:p w:rsidR="00954537" w:rsidRPr="00954537" w:rsidRDefault="00954537" w:rsidP="0095453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9545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Исполнителем.</w:t>
            </w:r>
          </w:p>
          <w:p w:rsidR="00954537" w:rsidRPr="00954537" w:rsidRDefault="00954537" w:rsidP="00954537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45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Исполнителем обязательств (в том числе гарантийного обязательства), предусмотренных Контрактом, Исполнитель выплачивает Заказчику штраф </w:t>
            </w:r>
            <w:r w:rsidRPr="00954537">
              <w:rPr>
                <w:rFonts w:ascii="Times New Roman" w:hAnsi="Times New Roman"/>
                <w:sz w:val="20"/>
                <w:szCs w:val="20"/>
              </w:rPr>
              <w:t xml:space="preserve">в размере 10 процентов цены Контракта  </w:t>
            </w:r>
            <w:r w:rsidRPr="009545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 соответствии с постановлением Правительства РФ от 30 августа 2017 г. № 1042).</w:t>
            </w:r>
          </w:p>
          <w:p w:rsidR="00954537" w:rsidRPr="00954537" w:rsidRDefault="00954537" w:rsidP="00954537">
            <w:pPr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45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размер штрафа устанавливается в сумме 1 000 рублей 00 копеек(в соответствии с постановлением Правительства РФ от 30 августа 2017 г. № 1042).</w:t>
            </w:r>
          </w:p>
          <w:p w:rsidR="00954537" w:rsidRPr="00954537" w:rsidRDefault="00954537" w:rsidP="0095453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4537">
              <w:rPr>
                <w:rFonts w:ascii="Times New Roman" w:hAnsi="Times New Roman"/>
                <w:sz w:val="20"/>
                <w:szCs w:val="20"/>
                <w:lang w:eastAsia="ru-RU"/>
              </w:rPr>
              <w:t>Общая сумма начисленных штрафов за ненадлежащее исполнение Исполнителем обязательств, предусмотренных Контрактом, не может превышать цену Контракта.</w:t>
            </w:r>
          </w:p>
          <w:p w:rsidR="00954537" w:rsidRPr="00954537" w:rsidRDefault="00954537" w:rsidP="0095453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453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Исполнитель несет ответственность за причиненный ущерб вследствие ненадлежащего исполнения настоящего Контракта перед третьими лицами. </w:t>
            </w:r>
          </w:p>
          <w:p w:rsidR="00954537" w:rsidRPr="00954537" w:rsidRDefault="00954537" w:rsidP="0095453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4537">
              <w:rPr>
                <w:rFonts w:ascii="Times New Roman" w:hAnsi="Times New Roman"/>
                <w:sz w:val="20"/>
                <w:szCs w:val="20"/>
                <w:lang w:eastAsia="ru-RU"/>
              </w:rPr>
              <w:t>Вред жизни, здоровью или имуществу гражданина, а также вред, имуществу юридических лиц, причиненный Исполнителем в результате исполнения принятых обязательств/ненадлежащего исполнения, подлежит возмещению Исполнителем в полном объеме.</w:t>
            </w:r>
          </w:p>
          <w:p w:rsidR="00954537" w:rsidRPr="00954537" w:rsidRDefault="00954537" w:rsidP="0095453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453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Стороны освобождаются от ответственности за полное или частичное невыполнение обязательств по настоящему Контракту, если таковое явилось следствием чрезвычайных и непреодолимых при данных условиях обстоятельств, которые Стороны не могли предвидеть, и эти обстоятельства непосредственно повлияли на исполнение настоящего Контракта. </w:t>
            </w:r>
          </w:p>
          <w:p w:rsidR="00954537" w:rsidRPr="00954537" w:rsidRDefault="00954537" w:rsidP="0095453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4537">
              <w:rPr>
                <w:rFonts w:ascii="Times New Roman" w:hAnsi="Times New Roman"/>
                <w:sz w:val="20"/>
                <w:szCs w:val="20"/>
                <w:lang w:eastAsia="ru-RU"/>
              </w:rPr>
              <w:t>Споры и разногласия, которые могут возникнуть при исполнении настоящего Контракта, будут по возможности разрешаться путем переговоров между Сторонами.</w:t>
            </w:r>
          </w:p>
          <w:p w:rsidR="00A64465" w:rsidRPr="008652EF" w:rsidRDefault="00954537" w:rsidP="0095453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4537">
              <w:rPr>
                <w:rFonts w:ascii="Times New Roman" w:hAnsi="Times New Roman"/>
                <w:sz w:val="20"/>
                <w:szCs w:val="20"/>
                <w:lang w:eastAsia="ru-RU"/>
              </w:rPr>
              <w:t>В случае невозможности разрешения споров путем переговоров Стороны передают их на рассмотрение в Арбитражный суд г. Москвы.</w:t>
            </w:r>
          </w:p>
        </w:tc>
      </w:tr>
      <w:tr w:rsidR="00A64465" w:rsidRPr="008652EF" w:rsidTr="00E86059">
        <w:tc>
          <w:tcPr>
            <w:tcW w:w="817" w:type="dxa"/>
          </w:tcPr>
          <w:p w:rsidR="00A64465" w:rsidRPr="008652EF" w:rsidRDefault="00CA5F94" w:rsidP="00A6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3119" w:type="dxa"/>
          </w:tcPr>
          <w:p w:rsidR="00A64465" w:rsidRPr="008652EF" w:rsidRDefault="00773304" w:rsidP="00A64465">
            <w:pPr>
              <w:tabs>
                <w:tab w:val="left" w:pos="294"/>
              </w:tabs>
              <w:spacing w:after="12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652E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Для проверки цены, пожалуйста, укажите источник информации о цене</w:t>
            </w:r>
            <w:r w:rsidRPr="008652EF"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  <w:t>*</w:t>
            </w:r>
            <w:r w:rsidRPr="008652E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: </w:t>
            </w:r>
          </w:p>
        </w:tc>
        <w:tc>
          <w:tcPr>
            <w:tcW w:w="5953" w:type="dxa"/>
          </w:tcPr>
          <w:sdt>
            <w:sdtPr>
              <w:rPr>
                <w:rFonts w:ascii="Times New Roman" w:hAnsi="Times New Roman"/>
                <w:sz w:val="20"/>
                <w:szCs w:val="20"/>
              </w:rPr>
              <w:id w:val="2118023320"/>
              <w:placeholder>
                <w:docPart w:val="DefaultPlaceholder_1081868575"/>
              </w:placeholder>
              <w:comboBox>
                <w:listItem w:value="Выберите элемент."/>
                <w:listItem w:displayText=" метод сопоставимых рыночных цен (анализа рынка);" w:value=" метод сопоставимых рыночных цен (анализа рынка);"/>
                <w:listItem w:displayText="нормативный метод;" w:value="нормативный метод;"/>
                <w:listItem w:displayText="тарифный метод;" w:value="тарифный метод;"/>
                <w:listItem w:displayText="проектно-сметный метод;" w:value="проектно-сметный метод;"/>
                <w:listItem w:displayText="затратный метод." w:value="затратный метод."/>
              </w:comboBox>
            </w:sdtPr>
            <w:sdtEndPr/>
            <w:sdtContent>
              <w:p w:rsidR="00773304" w:rsidRPr="008652EF" w:rsidRDefault="00FD50F1" w:rsidP="00773304">
                <w:pPr>
                  <w:autoSpaceDE w:val="0"/>
                  <w:autoSpaceDN w:val="0"/>
                  <w:adjustRightInd w:val="0"/>
                  <w:spacing w:after="0" w:line="240" w:lineRule="auto"/>
                  <w:ind w:left="-80" w:firstLine="80"/>
                  <w:jc w:val="both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8652EF">
                  <w:rPr>
                    <w:rFonts w:ascii="Times New Roman" w:hAnsi="Times New Roman"/>
                    <w:sz w:val="20"/>
                    <w:szCs w:val="20"/>
                  </w:rPr>
                  <w:t xml:space="preserve"> метод сопоставимых рыночных цен (анализа рынка);</w:t>
                </w:r>
              </w:p>
            </w:sdtContent>
          </w:sdt>
          <w:p w:rsidR="00A64465" w:rsidRPr="008652EF" w:rsidRDefault="00A64465" w:rsidP="00773304">
            <w:pPr>
              <w:autoSpaceDE w:val="0"/>
              <w:autoSpaceDN w:val="0"/>
              <w:adjustRightInd w:val="0"/>
              <w:spacing w:after="0" w:line="240" w:lineRule="auto"/>
              <w:ind w:left="175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3304" w:rsidRPr="008652EF" w:rsidTr="00E86059">
        <w:tc>
          <w:tcPr>
            <w:tcW w:w="817" w:type="dxa"/>
          </w:tcPr>
          <w:p w:rsidR="00773304" w:rsidRPr="008652EF" w:rsidRDefault="00CA5F94" w:rsidP="00A6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119" w:type="dxa"/>
          </w:tcPr>
          <w:p w:rsidR="00773304" w:rsidRPr="008652EF" w:rsidRDefault="006E2083" w:rsidP="00A64465">
            <w:pPr>
              <w:tabs>
                <w:tab w:val="left" w:pos="294"/>
              </w:tabs>
              <w:spacing w:after="12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</w:pPr>
            <w:r w:rsidRPr="008652E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Выберите тип контракта</w:t>
            </w:r>
            <w:r w:rsidRPr="008652EF"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  <w:t>*</w:t>
            </w:r>
          </w:p>
        </w:tc>
        <w:tc>
          <w:tcPr>
            <w:tcW w:w="5953" w:type="dxa"/>
          </w:tcPr>
          <w:p w:rsidR="00773304" w:rsidRPr="008652EF" w:rsidRDefault="008121E8" w:rsidP="00773304">
            <w:pPr>
              <w:autoSpaceDE w:val="0"/>
              <w:autoSpaceDN w:val="0"/>
              <w:adjustRightInd w:val="0"/>
              <w:spacing w:after="0" w:line="240" w:lineRule="auto"/>
              <w:ind w:left="-80" w:firstLine="8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52EF">
              <w:rPr>
                <w:rFonts w:ascii="Times New Roman" w:hAnsi="Times New Roman"/>
                <w:sz w:val="20"/>
                <w:szCs w:val="20"/>
              </w:rPr>
              <w:t>Контракт заказчика + Информационная карта ЕАТ</w:t>
            </w:r>
          </w:p>
        </w:tc>
      </w:tr>
    </w:tbl>
    <w:p w:rsidR="00E86059" w:rsidRPr="008652EF" w:rsidRDefault="00E86059" w:rsidP="00E860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F93FE6" w:rsidRPr="008652EF" w:rsidRDefault="00F93FE6">
      <w:pP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8652EF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br w:type="page"/>
      </w:r>
    </w:p>
    <w:p w:rsidR="00F93FE6" w:rsidRPr="008652EF" w:rsidRDefault="00F93FE6" w:rsidP="00E860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sectPr w:rsidR="00F93FE6" w:rsidRPr="008652EF" w:rsidSect="008121E8">
          <w:type w:val="continuous"/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8121E8" w:rsidRPr="008652EF" w:rsidRDefault="008121E8" w:rsidP="008121E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8652EF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lastRenderedPageBreak/>
        <w:t>Раздел 2. Условия закупки</w:t>
      </w:r>
    </w:p>
    <w:p w:rsidR="008121E8" w:rsidRPr="008652EF" w:rsidRDefault="008121E8" w:rsidP="008121E8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46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3"/>
        <w:gridCol w:w="2126"/>
        <w:gridCol w:w="1480"/>
        <w:gridCol w:w="977"/>
        <w:gridCol w:w="829"/>
        <w:gridCol w:w="864"/>
        <w:gridCol w:w="640"/>
        <w:gridCol w:w="1074"/>
        <w:gridCol w:w="1082"/>
      </w:tblGrid>
      <w:tr w:rsidR="007F7436" w:rsidRPr="008652EF" w:rsidTr="007F7436">
        <w:trPr>
          <w:trHeight w:val="575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36" w:rsidRPr="008652EF" w:rsidRDefault="007F7436" w:rsidP="0005748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52EF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36" w:rsidRPr="008652EF" w:rsidRDefault="007F7436" w:rsidP="0005748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bookmarkStart w:id="0" w:name="_GoBack"/>
            <w:bookmarkEnd w:id="0"/>
            <w:r w:rsidRPr="008652EF">
              <w:rPr>
                <w:rFonts w:ascii="Times New Roman" w:hAnsi="Times New Roman"/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36" w:rsidRPr="008652EF" w:rsidRDefault="007F7436" w:rsidP="0005748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8652EF">
              <w:rPr>
                <w:rFonts w:ascii="Times New Roman" w:hAnsi="Times New Roman"/>
                <w:b/>
                <w:bCs/>
                <w:sz w:val="20"/>
                <w:szCs w:val="20"/>
              </w:rPr>
              <w:t>Технические, функциональные, эксплуатационные характеристики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36" w:rsidRPr="008652EF" w:rsidRDefault="007F7436" w:rsidP="0005748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8652EF">
              <w:rPr>
                <w:rFonts w:ascii="Times New Roman" w:hAnsi="Times New Roman"/>
                <w:b/>
                <w:sz w:val="20"/>
                <w:szCs w:val="20"/>
              </w:rPr>
              <w:t>Код ОКПД2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36" w:rsidRPr="008652EF" w:rsidRDefault="007F7436" w:rsidP="0005748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8652EF">
              <w:rPr>
                <w:rFonts w:ascii="Times New Roman" w:hAnsi="Times New Roman"/>
                <w:b/>
                <w:sz w:val="20"/>
                <w:szCs w:val="20"/>
              </w:rPr>
              <w:t>Код КТРУ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36" w:rsidRPr="008652EF" w:rsidRDefault="007F7436" w:rsidP="0005748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8652EF">
              <w:rPr>
                <w:rFonts w:ascii="Times New Roman" w:hAnsi="Times New Roman"/>
                <w:b/>
                <w:sz w:val="20"/>
                <w:szCs w:val="20"/>
              </w:rPr>
              <w:t>Ед. измер.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36" w:rsidRPr="008652EF" w:rsidRDefault="007F7436" w:rsidP="0005748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8652EF">
              <w:rPr>
                <w:rFonts w:ascii="Times New Roman" w:hAnsi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36" w:rsidRPr="008652EF" w:rsidRDefault="007F7436" w:rsidP="0005748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8652EF">
              <w:rPr>
                <w:rFonts w:ascii="Times New Roman" w:hAnsi="Times New Roman"/>
                <w:b/>
                <w:sz w:val="20"/>
                <w:szCs w:val="20"/>
              </w:rPr>
              <w:t>Цена единицы, руб</w:t>
            </w:r>
            <w:r w:rsidRPr="008652EF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36" w:rsidRPr="008652EF" w:rsidRDefault="007F7436" w:rsidP="0005748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8652EF">
              <w:rPr>
                <w:rFonts w:ascii="Times New Roman" w:hAnsi="Times New Roman"/>
                <w:b/>
                <w:sz w:val="20"/>
                <w:szCs w:val="20"/>
              </w:rPr>
              <w:t>Стоимость</w:t>
            </w:r>
            <w:r w:rsidRPr="008652EF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7F7436" w:rsidRPr="008652EF" w:rsidTr="007F7436">
        <w:trPr>
          <w:trHeight w:val="282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436" w:rsidRPr="008652EF" w:rsidRDefault="007F7436" w:rsidP="000A2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436" w:rsidRPr="008652EF" w:rsidRDefault="007F7436" w:rsidP="000A224E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2EF">
              <w:rPr>
                <w:rFonts w:ascii="Times New Roman" w:hAnsi="Times New Roman"/>
                <w:sz w:val="20"/>
                <w:szCs w:val="20"/>
              </w:rPr>
              <w:t>Обучению по программе профессиональной переподготовки «Техносферная безопасность. Обеспечение безопасности производственной деятельности» в объеме 256 часов.</w:t>
            </w:r>
          </w:p>
          <w:p w:rsidR="007F7436" w:rsidRPr="008652EF" w:rsidRDefault="007F7436" w:rsidP="000A224E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2EF">
              <w:rPr>
                <w:rFonts w:ascii="Times New Roman" w:hAnsi="Times New Roman"/>
                <w:sz w:val="20"/>
                <w:szCs w:val="20"/>
              </w:rPr>
              <w:t>С проведением проверки знаний работника с использованием единой общероссийской справочно-информационной системы по охране труда.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436" w:rsidRPr="008652EF" w:rsidRDefault="007F7436" w:rsidP="000A2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36" w:rsidRPr="008652EF" w:rsidRDefault="007F7436" w:rsidP="000A2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85.42.19.900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36" w:rsidRPr="008652EF" w:rsidRDefault="007F7436" w:rsidP="000A2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436" w:rsidRPr="008652EF" w:rsidRDefault="007F7436" w:rsidP="000A224E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2EF">
              <w:rPr>
                <w:rFonts w:ascii="Times New Roman" w:hAnsi="Times New Roman"/>
                <w:sz w:val="20"/>
                <w:szCs w:val="20"/>
              </w:rPr>
              <w:t>Чел.</w:t>
            </w:r>
          </w:p>
          <w:p w:rsidR="007F7436" w:rsidRPr="008652EF" w:rsidRDefault="007F7436" w:rsidP="000A224E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436" w:rsidRPr="008652EF" w:rsidRDefault="007F7436" w:rsidP="000A224E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2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436" w:rsidRPr="008652EF" w:rsidRDefault="007F7436" w:rsidP="000A224E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2EF">
              <w:rPr>
                <w:rFonts w:ascii="Times New Roman" w:hAnsi="Times New Roman"/>
                <w:sz w:val="20"/>
                <w:szCs w:val="20"/>
              </w:rPr>
              <w:t>11700,00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436" w:rsidRPr="008652EF" w:rsidRDefault="007F7436" w:rsidP="000A224E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2EF">
              <w:rPr>
                <w:rFonts w:ascii="Times New Roman" w:hAnsi="Times New Roman"/>
                <w:sz w:val="20"/>
                <w:szCs w:val="20"/>
              </w:rPr>
              <w:t>11700,00</w:t>
            </w:r>
          </w:p>
        </w:tc>
      </w:tr>
      <w:tr w:rsidR="007F7436" w:rsidRPr="008652EF" w:rsidTr="007F7436">
        <w:trPr>
          <w:trHeight w:val="293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436" w:rsidRPr="008652EF" w:rsidRDefault="007F7436" w:rsidP="000A2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436" w:rsidRPr="008652EF" w:rsidRDefault="007F7436" w:rsidP="000A224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52EF">
              <w:rPr>
                <w:rFonts w:ascii="Times New Roman" w:hAnsi="Times New Roman"/>
                <w:sz w:val="20"/>
                <w:szCs w:val="20"/>
              </w:rPr>
              <w:t>Обучению по программе профессиональной переподготовки «Специалист по пожарной профилактике» в объеме 256 часов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436" w:rsidRPr="008652EF" w:rsidRDefault="007F7436" w:rsidP="000A2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36" w:rsidRPr="008652EF" w:rsidRDefault="007F7436" w:rsidP="000A224E">
            <w:pPr>
              <w:rPr>
                <w:rFonts w:ascii="Times New Roman" w:hAnsi="Times New Roman"/>
                <w:sz w:val="20"/>
                <w:szCs w:val="20"/>
              </w:rPr>
            </w:pPr>
            <w:r w:rsidRPr="008652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85.42.19.900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36" w:rsidRPr="008652EF" w:rsidRDefault="007F7436" w:rsidP="000A2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436" w:rsidRPr="008652EF" w:rsidRDefault="007F7436" w:rsidP="000A224E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2EF">
              <w:rPr>
                <w:rFonts w:ascii="Times New Roman" w:hAnsi="Times New Roman"/>
                <w:sz w:val="20"/>
                <w:szCs w:val="20"/>
              </w:rPr>
              <w:t>Чел.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436" w:rsidRPr="008652EF" w:rsidRDefault="007F7436" w:rsidP="000A224E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2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436" w:rsidRPr="008652EF" w:rsidRDefault="007F7436" w:rsidP="000A224E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2EF">
              <w:rPr>
                <w:rFonts w:ascii="Times New Roman" w:hAnsi="Times New Roman"/>
                <w:sz w:val="20"/>
                <w:szCs w:val="20"/>
              </w:rPr>
              <w:t>11700,00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436" w:rsidRPr="008652EF" w:rsidRDefault="007F7436" w:rsidP="000A224E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2EF">
              <w:rPr>
                <w:rFonts w:ascii="Times New Roman" w:hAnsi="Times New Roman"/>
                <w:sz w:val="20"/>
                <w:szCs w:val="20"/>
              </w:rPr>
              <w:t>11700,00</w:t>
            </w:r>
          </w:p>
        </w:tc>
      </w:tr>
      <w:tr w:rsidR="007F7436" w:rsidRPr="008652EF" w:rsidTr="007F7436">
        <w:trPr>
          <w:trHeight w:val="293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436" w:rsidRPr="008652EF" w:rsidRDefault="007F7436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436" w:rsidRPr="008652EF" w:rsidRDefault="007F7436" w:rsidP="00057481">
            <w:pPr>
              <w:spacing w:after="0" w:line="240" w:lineRule="auto"/>
              <w:ind w:firstLine="6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436" w:rsidRPr="008652EF" w:rsidRDefault="007F7436" w:rsidP="00057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36" w:rsidRPr="008652EF" w:rsidRDefault="007F7436" w:rsidP="00057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36" w:rsidRPr="008652EF" w:rsidRDefault="007F7436" w:rsidP="00057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36" w:rsidRPr="008652EF" w:rsidRDefault="007F7436" w:rsidP="00057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436" w:rsidRPr="008652EF" w:rsidRDefault="007F7436" w:rsidP="00057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36" w:rsidRPr="008652EF" w:rsidRDefault="007F7436" w:rsidP="00057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36" w:rsidRPr="008652EF" w:rsidRDefault="007F7436" w:rsidP="000A2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52EF">
              <w:rPr>
                <w:rFonts w:ascii="Times New Roman" w:hAnsi="Times New Roman"/>
                <w:sz w:val="20"/>
                <w:szCs w:val="20"/>
              </w:rPr>
              <w:t>23400,00</w:t>
            </w:r>
          </w:p>
        </w:tc>
      </w:tr>
    </w:tbl>
    <w:p w:rsidR="008121E8" w:rsidRPr="008652EF" w:rsidRDefault="008121E8" w:rsidP="008121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8121E8" w:rsidRPr="008652EF" w:rsidRDefault="008121E8" w:rsidP="008121E8">
      <w:pPr>
        <w:widowControl w:val="0"/>
        <w:autoSpaceDE w:val="0"/>
        <w:autoSpaceDN w:val="0"/>
        <w:adjustRightInd w:val="0"/>
        <w:spacing w:before="24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8652EF">
        <w:rPr>
          <w:rFonts w:ascii="Times New Roman" w:eastAsia="Times New Roman" w:hAnsi="Times New Roman"/>
          <w:b/>
          <w:sz w:val="20"/>
          <w:szCs w:val="20"/>
          <w:lang w:eastAsia="ru-RU"/>
        </w:rPr>
        <w:t>Раздел.3 Наименование (виды) работ (услуг), требования, срок выполнения работ (услуг)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3"/>
        <w:gridCol w:w="3758"/>
        <w:gridCol w:w="2553"/>
        <w:gridCol w:w="2551"/>
      </w:tblGrid>
      <w:tr w:rsidR="008121E8" w:rsidRPr="008652EF" w:rsidTr="008121E8">
        <w:tc>
          <w:tcPr>
            <w:tcW w:w="654" w:type="pct"/>
            <w:shd w:val="clear" w:color="auto" w:fill="auto"/>
            <w:vAlign w:val="center"/>
          </w:tcPr>
          <w:p w:rsidR="008121E8" w:rsidRPr="008652EF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этапа работ (услуг)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8121E8" w:rsidRPr="008652EF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(виды) и основное содержание работ (услуг)</w:t>
            </w:r>
          </w:p>
        </w:tc>
        <w:tc>
          <w:tcPr>
            <w:tcW w:w="1252" w:type="pct"/>
          </w:tcPr>
          <w:p w:rsidR="008121E8" w:rsidRPr="008652EF" w:rsidRDefault="008121E8" w:rsidP="0081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Результат работ (итог оказания услуг)</w:t>
            </w:r>
          </w:p>
          <w:p w:rsidR="008121E8" w:rsidRPr="008652EF" w:rsidRDefault="008121E8" w:rsidP="0081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121E8" w:rsidRPr="008652EF" w:rsidRDefault="008121E8" w:rsidP="0081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Требования к формату (виду) результатов работ (итогов услуг).</w:t>
            </w:r>
          </w:p>
          <w:p w:rsidR="008121E8" w:rsidRPr="008652EF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pct"/>
            <w:shd w:val="clear" w:color="auto" w:fill="auto"/>
            <w:vAlign w:val="center"/>
          </w:tcPr>
          <w:p w:rsidR="008121E8" w:rsidRPr="008652EF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Срок выполнения работ (оказания услуг)</w:t>
            </w:r>
          </w:p>
        </w:tc>
      </w:tr>
      <w:tr w:rsidR="008121E8" w:rsidRPr="008652EF" w:rsidTr="008121E8">
        <w:tc>
          <w:tcPr>
            <w:tcW w:w="654" w:type="pct"/>
            <w:shd w:val="clear" w:color="auto" w:fill="auto"/>
          </w:tcPr>
          <w:p w:rsidR="008121E8" w:rsidRPr="008652EF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</w:t>
            </w:r>
            <w:r w:rsidRPr="008652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pct"/>
            <w:shd w:val="clear" w:color="auto" w:fill="auto"/>
          </w:tcPr>
          <w:p w:rsidR="008F27FA" w:rsidRPr="008652EF" w:rsidRDefault="008F27FA" w:rsidP="008F27F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52E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</w:t>
            </w:r>
            <w:r w:rsidRPr="008652E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.1 </w:t>
            </w:r>
            <w:r w:rsidRPr="008652EF">
              <w:rPr>
                <w:rFonts w:ascii="Times New Roman" w:hAnsi="Times New Roman"/>
                <w:sz w:val="20"/>
                <w:szCs w:val="20"/>
              </w:rPr>
              <w:t>Оказание услуги по обучению по программам:</w:t>
            </w:r>
          </w:p>
          <w:p w:rsidR="008F27FA" w:rsidRPr="008652EF" w:rsidRDefault="00715810" w:rsidP="008F27F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52EF">
              <w:rPr>
                <w:rFonts w:ascii="Times New Roman" w:hAnsi="Times New Roman"/>
                <w:sz w:val="20"/>
                <w:szCs w:val="20"/>
              </w:rPr>
              <w:t>1.</w:t>
            </w:r>
            <w:r w:rsidR="008F27FA" w:rsidRPr="008652EF">
              <w:rPr>
                <w:rFonts w:ascii="Times New Roman" w:hAnsi="Times New Roman"/>
                <w:sz w:val="20"/>
                <w:szCs w:val="20"/>
              </w:rPr>
              <w:t xml:space="preserve"> Программа профессиональной переподготовки «Техносферная безопасность. Обеспечение безопасности </w:t>
            </w:r>
            <w:r w:rsidR="008F27FA" w:rsidRPr="008652E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производственной деятельности» в объеме 256 часов; </w:t>
            </w:r>
          </w:p>
          <w:p w:rsidR="008F27FA" w:rsidRPr="008652EF" w:rsidRDefault="00715810" w:rsidP="008F27F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52EF">
              <w:rPr>
                <w:rFonts w:ascii="Times New Roman" w:hAnsi="Times New Roman"/>
                <w:sz w:val="20"/>
                <w:szCs w:val="20"/>
              </w:rPr>
              <w:t>2.</w:t>
            </w:r>
            <w:r w:rsidR="008F27FA" w:rsidRPr="008652EF">
              <w:rPr>
                <w:rFonts w:ascii="Times New Roman" w:hAnsi="Times New Roman"/>
                <w:sz w:val="20"/>
                <w:szCs w:val="20"/>
              </w:rPr>
              <w:t xml:space="preserve"> «Программа профессиональной переподготовки «Специалист по пожарной профилактике» в объеме 256 часов;</w:t>
            </w:r>
          </w:p>
          <w:p w:rsidR="008121E8" w:rsidRPr="008652EF" w:rsidRDefault="008F27FA" w:rsidP="008F27FA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652EF">
              <w:rPr>
                <w:rFonts w:ascii="Times New Roman" w:hAnsi="Times New Roman"/>
                <w:sz w:val="20"/>
                <w:szCs w:val="20"/>
              </w:rPr>
              <w:t>Форма обучения дистанционная (без отрыва обучаемых от рабочего процесса), пн. – чт. с 09:00 часов до 18:00 часов, пт. с 09:00 часов до 17:15 часов.</w:t>
            </w:r>
          </w:p>
        </w:tc>
        <w:tc>
          <w:tcPr>
            <w:tcW w:w="1252" w:type="pct"/>
          </w:tcPr>
          <w:p w:rsidR="00535151" w:rsidRPr="008652EF" w:rsidRDefault="00535151" w:rsidP="00535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Требования к формату</w:t>
            </w:r>
            <w:r w:rsidRPr="008652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  <w:p w:rsidR="00804E4E" w:rsidRPr="008652EF" w:rsidRDefault="00535151" w:rsidP="00535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обучения</w:t>
            </w:r>
            <w:r w:rsidR="00804E4E" w:rsidRPr="008652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  <w:p w:rsidR="00535151" w:rsidRPr="008652EF" w:rsidRDefault="00804E4E" w:rsidP="00804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Theme="minorHAnsi" w:hAnsi="Times New Roman"/>
                <w:b/>
                <w:sz w:val="20"/>
                <w:szCs w:val="20"/>
              </w:rPr>
              <w:t>Теоретическая часть</w:t>
            </w:r>
            <w:r w:rsidR="00535151" w:rsidRPr="008652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35151" w:rsidRPr="008652E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заочная с применением дистанционных технологий.</w:t>
            </w:r>
          </w:p>
          <w:p w:rsidR="008F27FA" w:rsidRPr="008652EF" w:rsidRDefault="008F27FA" w:rsidP="008F27F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52EF">
              <w:rPr>
                <w:rFonts w:ascii="Times New Roman" w:hAnsi="Times New Roman"/>
                <w:sz w:val="20"/>
                <w:szCs w:val="20"/>
              </w:rPr>
              <w:lastRenderedPageBreak/>
              <w:t>Приобретение обучающимся необходимых знаний в области охраны труда, пожарной безопасности, с целью практического применения в работе для исключения угрозы безопасности жизни и здоровья окружающих, обеспечения профилактических мер по сокращению производственного травматизма и профессиональных заболеваний, обеспечения безопасности производственной деятельности.</w:t>
            </w:r>
          </w:p>
          <w:p w:rsidR="008F27FA" w:rsidRPr="008652EF" w:rsidRDefault="008F27FA" w:rsidP="008F27F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52EF">
              <w:rPr>
                <w:rFonts w:ascii="Times New Roman" w:hAnsi="Times New Roman"/>
                <w:sz w:val="20"/>
                <w:szCs w:val="20"/>
              </w:rPr>
              <w:t>По результатам обучения:</w:t>
            </w:r>
          </w:p>
          <w:p w:rsidR="008F27FA" w:rsidRPr="008652EF" w:rsidRDefault="008F27FA" w:rsidP="008F27FA">
            <w:pPr>
              <w:numPr>
                <w:ilvl w:val="1"/>
                <w:numId w:val="4"/>
              </w:numPr>
              <w:tabs>
                <w:tab w:val="num" w:pos="0"/>
                <w:tab w:val="left" w:pos="594"/>
              </w:tabs>
              <w:spacing w:after="0" w:line="240" w:lineRule="auto"/>
              <w:ind w:left="0" w:firstLine="16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52EF">
              <w:rPr>
                <w:rFonts w:ascii="Times New Roman" w:hAnsi="Times New Roman"/>
                <w:sz w:val="20"/>
                <w:szCs w:val="20"/>
              </w:rPr>
              <w:t>Организовать проверку знаний работником с использованием единой общероссийской справочно-информационной системы по охране труда в информационно-телекоммуникационной сети "Интернет"</w:t>
            </w:r>
          </w:p>
          <w:p w:rsidR="008F27FA" w:rsidRPr="008652EF" w:rsidRDefault="008F27FA" w:rsidP="008F27FA">
            <w:pPr>
              <w:numPr>
                <w:ilvl w:val="1"/>
                <w:numId w:val="4"/>
              </w:numPr>
              <w:tabs>
                <w:tab w:val="num" w:pos="0"/>
                <w:tab w:val="left" w:pos="594"/>
              </w:tabs>
              <w:spacing w:after="0" w:line="240" w:lineRule="auto"/>
              <w:ind w:left="0" w:firstLine="16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52EF">
              <w:rPr>
                <w:rFonts w:ascii="Times New Roman" w:hAnsi="Times New Roman"/>
                <w:sz w:val="20"/>
                <w:szCs w:val="20"/>
              </w:rPr>
              <w:t>Подготовить и оформить протоколы заседаний комиссий, предоставить их Заказчику.</w:t>
            </w:r>
          </w:p>
          <w:p w:rsidR="008F27FA" w:rsidRPr="008652EF" w:rsidRDefault="008F27FA" w:rsidP="008F27FA">
            <w:pPr>
              <w:numPr>
                <w:ilvl w:val="1"/>
                <w:numId w:val="4"/>
              </w:numPr>
              <w:tabs>
                <w:tab w:val="num" w:pos="0"/>
                <w:tab w:val="left" w:pos="594"/>
              </w:tabs>
              <w:spacing w:after="0" w:line="240" w:lineRule="auto"/>
              <w:ind w:left="0" w:firstLine="16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52EF">
              <w:rPr>
                <w:rFonts w:ascii="Times New Roman" w:hAnsi="Times New Roman"/>
                <w:sz w:val="20"/>
                <w:szCs w:val="20"/>
              </w:rPr>
              <w:t>Подготовить и оформить документы установленного образца, предоставить их Заказчику.</w:t>
            </w:r>
          </w:p>
          <w:p w:rsidR="00804E4E" w:rsidRPr="008652EF" w:rsidRDefault="008F27FA" w:rsidP="008F27FA">
            <w:pPr>
              <w:tabs>
                <w:tab w:val="left" w:pos="594"/>
                <w:tab w:val="num" w:pos="1290"/>
              </w:tabs>
              <w:spacing w:after="0" w:line="240" w:lineRule="auto"/>
              <w:ind w:left="169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652EF">
              <w:rPr>
                <w:rFonts w:ascii="Times New Roman" w:hAnsi="Times New Roman"/>
                <w:sz w:val="20"/>
                <w:szCs w:val="20"/>
              </w:rPr>
              <w:t>Организовать, совместно с Заказчиком, повторную проверку знаний работнику, не прошедшему проверку знаний, в срок не позднее двух недель после первоначальной проверки знаний без взимания дополнительной платы.</w:t>
            </w:r>
          </w:p>
        </w:tc>
        <w:tc>
          <w:tcPr>
            <w:tcW w:w="1251" w:type="pct"/>
            <w:shd w:val="clear" w:color="auto" w:fill="auto"/>
          </w:tcPr>
          <w:p w:rsidR="008121E8" w:rsidRPr="008652EF" w:rsidRDefault="00FD50F1" w:rsidP="000A2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 xml:space="preserve">В течение </w:t>
            </w:r>
            <w:r w:rsidR="000A224E" w:rsidRPr="008652E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60</w:t>
            </w:r>
            <w:r w:rsidRPr="008652E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(</w:t>
            </w:r>
            <w:r w:rsidR="000A224E" w:rsidRPr="008652E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шестидесяти</w:t>
            </w:r>
            <w:r w:rsidRPr="008652E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) рабочих дней с даты заключения </w:t>
            </w:r>
            <w:r w:rsidR="006A4DEA" w:rsidRPr="008652E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контракта</w:t>
            </w:r>
            <w:r w:rsidRPr="008652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8121E8" w:rsidRPr="008652EF" w:rsidRDefault="008652EF" w:rsidP="008121E8">
      <w:pPr>
        <w:widowControl w:val="0"/>
        <w:autoSpaceDE w:val="0"/>
        <w:autoSpaceDN w:val="0"/>
        <w:adjustRightInd w:val="0"/>
        <w:spacing w:before="24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8652EF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Раздел 4</w:t>
      </w:r>
      <w:r w:rsidR="008121E8" w:rsidRPr="008652EF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. Требования о наличии у Исполнителя лицензии, государственной аккредитации, об обладании правами на объекты интеллектуальной собственности</w:t>
      </w:r>
    </w:p>
    <w:tbl>
      <w:tblPr>
        <w:tblW w:w="105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7"/>
        <w:gridCol w:w="1765"/>
        <w:gridCol w:w="5098"/>
        <w:gridCol w:w="2462"/>
      </w:tblGrid>
      <w:tr w:rsidR="008121E8" w:rsidRPr="008652EF" w:rsidTr="00057481">
        <w:tc>
          <w:tcPr>
            <w:tcW w:w="1177" w:type="dxa"/>
            <w:vAlign w:val="center"/>
          </w:tcPr>
          <w:p w:rsidR="008121E8" w:rsidRPr="008652EF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ru-RU"/>
              </w:rPr>
              <w:t>Номер этапа работ (услуг)</w:t>
            </w:r>
          </w:p>
        </w:tc>
        <w:tc>
          <w:tcPr>
            <w:tcW w:w="1765" w:type="dxa"/>
            <w:vAlign w:val="center"/>
          </w:tcPr>
          <w:p w:rsidR="008121E8" w:rsidRPr="008652EF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ru-RU"/>
              </w:rPr>
              <w:t>Ссылка на вид работ (услуг)</w:t>
            </w:r>
          </w:p>
          <w:p w:rsidR="008121E8" w:rsidRPr="008652EF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ru-RU"/>
              </w:rPr>
              <w:t>(номер)</w:t>
            </w:r>
          </w:p>
        </w:tc>
        <w:tc>
          <w:tcPr>
            <w:tcW w:w="5098" w:type="dxa"/>
            <w:vAlign w:val="center"/>
          </w:tcPr>
          <w:p w:rsidR="008121E8" w:rsidRPr="008652EF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Содержание требования</w:t>
            </w:r>
          </w:p>
        </w:tc>
        <w:tc>
          <w:tcPr>
            <w:tcW w:w="2462" w:type="dxa"/>
            <w:vAlign w:val="center"/>
          </w:tcPr>
          <w:p w:rsidR="008121E8" w:rsidRPr="008652EF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Реквизиты документов, определяющие требования</w:t>
            </w:r>
          </w:p>
        </w:tc>
      </w:tr>
      <w:tr w:rsidR="008121E8" w:rsidRPr="008652EF" w:rsidTr="00057481">
        <w:tc>
          <w:tcPr>
            <w:tcW w:w="1177" w:type="dxa"/>
          </w:tcPr>
          <w:p w:rsidR="008121E8" w:rsidRPr="008652EF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5" w:type="dxa"/>
          </w:tcPr>
          <w:p w:rsidR="008121E8" w:rsidRPr="008652EF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98" w:type="dxa"/>
          </w:tcPr>
          <w:p w:rsidR="008121E8" w:rsidRPr="008652EF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62" w:type="dxa"/>
          </w:tcPr>
          <w:p w:rsidR="008121E8" w:rsidRPr="008652EF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ru-RU"/>
              </w:rPr>
              <w:t>4</w:t>
            </w:r>
          </w:p>
        </w:tc>
      </w:tr>
      <w:tr w:rsidR="008121E8" w:rsidRPr="008652EF" w:rsidTr="00057481">
        <w:tc>
          <w:tcPr>
            <w:tcW w:w="1177" w:type="dxa"/>
          </w:tcPr>
          <w:p w:rsidR="008121E8" w:rsidRPr="008652EF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5" w:type="dxa"/>
          </w:tcPr>
          <w:p w:rsidR="008121E8" w:rsidRPr="008652EF" w:rsidRDefault="00FD50F1" w:rsidP="00FD50F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</w:t>
            </w:r>
            <w:r w:rsidRPr="008652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5098" w:type="dxa"/>
          </w:tcPr>
          <w:p w:rsidR="00DE604D" w:rsidRPr="008652EF" w:rsidRDefault="00DE604D" w:rsidP="00DE6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Предоставление Исполнителем:</w:t>
            </w:r>
          </w:p>
          <w:p w:rsidR="00C210C4" w:rsidRPr="008652EF" w:rsidRDefault="00C210C4" w:rsidP="00C210C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52EF">
              <w:rPr>
                <w:rFonts w:ascii="Times New Roman" w:hAnsi="Times New Roman"/>
                <w:sz w:val="20"/>
                <w:szCs w:val="20"/>
              </w:rPr>
              <w:t xml:space="preserve">-  Выписка из реестра лицензий по состоянию на 2026 год с указанием статуса лицензии и регистрационного </w:t>
            </w:r>
            <w:r w:rsidRPr="008652EF">
              <w:rPr>
                <w:rFonts w:ascii="Times New Roman" w:hAnsi="Times New Roman"/>
                <w:sz w:val="20"/>
                <w:szCs w:val="20"/>
              </w:rPr>
              <w:lastRenderedPageBreak/>
              <w:t>номера действующей лицензии на право осуществления образовательной деятельности;</w:t>
            </w:r>
          </w:p>
          <w:p w:rsidR="00C210C4" w:rsidRPr="008652EF" w:rsidRDefault="00C210C4" w:rsidP="00C210C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52EF">
              <w:rPr>
                <w:rFonts w:ascii="Times New Roman" w:hAnsi="Times New Roman"/>
                <w:sz w:val="20"/>
                <w:szCs w:val="20"/>
              </w:rPr>
              <w:t>- Копия уведомления об аккредитации подтверждающая регистрацию организации в реестре организаций, оказывающих услуги в области охраны труда в соответствии с постановлением Правительства РФ;</w:t>
            </w:r>
          </w:p>
          <w:p w:rsidR="008121E8" w:rsidRPr="008652EF" w:rsidRDefault="00C210C4" w:rsidP="00C21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8652EF">
              <w:rPr>
                <w:rFonts w:ascii="Times New Roman" w:hAnsi="Times New Roman"/>
                <w:sz w:val="20"/>
                <w:szCs w:val="20"/>
              </w:rPr>
              <w:t xml:space="preserve">- Уведомление в форме письма о наличии образовательного портала содержащего программы обучения в сфере охраны труда, согласованные с </w:t>
            </w:r>
            <w:r w:rsidRPr="008652EF">
              <w:rPr>
                <w:rFonts w:ascii="Times New Roman" w:hAnsi="Times New Roman"/>
                <w:color w:val="000000"/>
                <w:spacing w:val="-3"/>
                <w:sz w:val="20"/>
                <w:szCs w:val="20"/>
              </w:rPr>
              <w:t>соответствующими федеральными органами исполнительной власти, органами исполнительной власти субъектов Российской Федерации в области охраны труда.</w:t>
            </w:r>
          </w:p>
        </w:tc>
        <w:tc>
          <w:tcPr>
            <w:tcW w:w="2462" w:type="dxa"/>
          </w:tcPr>
          <w:p w:rsidR="00C210C4" w:rsidRPr="008652EF" w:rsidRDefault="00C210C4" w:rsidP="00C210C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52E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lastRenderedPageBreak/>
              <w:t>Лицензирование</w:t>
            </w:r>
            <w:r w:rsidRPr="008652E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осуществляется в соответствии со </w:t>
            </w:r>
            <w:r w:rsidRPr="008652EF">
              <w:rPr>
                <w:rFonts w:ascii="Times New Roman" w:hAnsi="Times New Roman"/>
                <w:sz w:val="20"/>
                <w:szCs w:val="20"/>
              </w:rPr>
              <w:t xml:space="preserve">статьей 91 Федерального закона </w:t>
            </w:r>
            <w:r w:rsidRPr="008652EF">
              <w:rPr>
                <w:rFonts w:ascii="Times New Roman" w:hAnsi="Times New Roman"/>
                <w:sz w:val="20"/>
                <w:szCs w:val="20"/>
              </w:rPr>
              <w:lastRenderedPageBreak/>
              <w:t>РФ от 29.12.2012 №273 «Об образовании в Российской Федерации» в области охраны труда</w:t>
            </w:r>
            <w:r w:rsidRPr="008652EF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C210C4" w:rsidRPr="008652EF" w:rsidRDefault="00C210C4" w:rsidP="00C210C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52E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Аккредитация </w:t>
            </w:r>
            <w:r w:rsidRPr="008652E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организаций осуществляется на основании </w:t>
            </w:r>
            <w:r w:rsidRPr="008652EF">
              <w:rPr>
                <w:rFonts w:ascii="Times New Roman" w:hAnsi="Times New Roman"/>
                <w:sz w:val="20"/>
                <w:szCs w:val="20"/>
              </w:rPr>
              <w:t>Постановления Правительства Российской Федерации от 16.12.2021 г. № 2334 «Об утверждении Правил аккредитации организаций, индивидуальных предпринимателей, оказывающих услуги в области охраны труда».</w:t>
            </w:r>
          </w:p>
          <w:p w:rsidR="00C210C4" w:rsidRPr="008652EF" w:rsidRDefault="00C210C4" w:rsidP="00C210C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52E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8652E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Рабочие учебные планы и программы</w:t>
            </w:r>
            <w:r w:rsidRPr="008652E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утверждаются в соответствии с Постановлением Правительства РФ от 24 декабря 2021 г. № 2464</w:t>
            </w:r>
          </w:p>
          <w:p w:rsidR="00C210C4" w:rsidRPr="008652EF" w:rsidRDefault="00C210C4" w:rsidP="00C210C4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52EF">
              <w:rPr>
                <w:rFonts w:ascii="Times New Roman" w:hAnsi="Times New Roman"/>
                <w:color w:val="000000"/>
                <w:sz w:val="20"/>
                <w:szCs w:val="20"/>
              </w:rPr>
              <w:t>«О порядке обучения по охране труда и проверки знаний требований охраны труда».</w:t>
            </w:r>
          </w:p>
          <w:p w:rsidR="008121E8" w:rsidRPr="008652EF" w:rsidRDefault="008121E8" w:rsidP="00AD10AC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ru-RU"/>
              </w:rPr>
            </w:pPr>
          </w:p>
        </w:tc>
      </w:tr>
    </w:tbl>
    <w:p w:rsidR="008121E8" w:rsidRPr="008652EF" w:rsidRDefault="008652EF" w:rsidP="008121E8">
      <w:pPr>
        <w:widowControl w:val="0"/>
        <w:autoSpaceDE w:val="0"/>
        <w:autoSpaceDN w:val="0"/>
        <w:adjustRightInd w:val="0"/>
        <w:spacing w:before="24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8652EF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lastRenderedPageBreak/>
        <w:t>Раздел 5</w:t>
      </w:r>
      <w:r w:rsidR="008121E8" w:rsidRPr="008652EF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. </w:t>
      </w:r>
      <w:r w:rsidR="008121E8" w:rsidRPr="008652EF">
        <w:rPr>
          <w:rFonts w:ascii="Times New Roman" w:eastAsia="Times New Roman" w:hAnsi="Times New Roman"/>
          <w:b/>
          <w:sz w:val="20"/>
          <w:szCs w:val="20"/>
          <w:lang w:eastAsia="ru-RU"/>
        </w:rPr>
        <w:t>Порядок приемки выполненных работ (оказанных) услуг</w:t>
      </w:r>
    </w:p>
    <w:tbl>
      <w:tblPr>
        <w:tblW w:w="104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1"/>
        <w:gridCol w:w="8923"/>
      </w:tblGrid>
      <w:tr w:rsidR="008121E8" w:rsidRPr="008652EF" w:rsidTr="00057481">
        <w:tc>
          <w:tcPr>
            <w:tcW w:w="1561" w:type="dxa"/>
          </w:tcPr>
          <w:p w:rsidR="008121E8" w:rsidRPr="008652EF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Номер этапа работ (услуг)</w:t>
            </w:r>
          </w:p>
        </w:tc>
        <w:tc>
          <w:tcPr>
            <w:tcW w:w="8923" w:type="dxa"/>
          </w:tcPr>
          <w:p w:rsidR="008121E8" w:rsidRPr="008652EF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Требования к порядку приемки и утверждения выполненных работ (оказанных услуг), в т.ч. в случаях: </w:t>
            </w:r>
          </w:p>
          <w:p w:rsidR="008121E8" w:rsidRPr="008652EF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-передачи охраняемых объектов интеллектуальной собственности;</w:t>
            </w:r>
          </w:p>
          <w:p w:rsidR="008121E8" w:rsidRPr="008652EF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8652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проведения предварительной экспертизы и рассмотрения представляемых результатов на ученых советах организаций;</w:t>
            </w:r>
          </w:p>
          <w:p w:rsidR="008121E8" w:rsidRPr="008652EF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требования по проведению опытной эксплуатации, тестовых испытаний (с указанием  требуемой методики и регламента) и т.п.</w:t>
            </w:r>
          </w:p>
        </w:tc>
      </w:tr>
      <w:tr w:rsidR="008121E8" w:rsidRPr="008652EF" w:rsidTr="00057481">
        <w:tc>
          <w:tcPr>
            <w:tcW w:w="1561" w:type="dxa"/>
          </w:tcPr>
          <w:p w:rsidR="008121E8" w:rsidRPr="008652EF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23" w:type="dxa"/>
          </w:tcPr>
          <w:p w:rsidR="008121E8" w:rsidRPr="008652EF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8121E8" w:rsidRPr="008652EF" w:rsidTr="00057481">
        <w:tc>
          <w:tcPr>
            <w:tcW w:w="1561" w:type="dxa"/>
          </w:tcPr>
          <w:p w:rsidR="008121E8" w:rsidRPr="008652EF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8652EF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8923" w:type="dxa"/>
          </w:tcPr>
          <w:p w:rsidR="00FD50F1" w:rsidRPr="008652EF" w:rsidRDefault="00FD50F1" w:rsidP="00FD50F1">
            <w:pPr>
              <w:spacing w:after="0"/>
              <w:ind w:left="7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52EF">
              <w:rPr>
                <w:rFonts w:ascii="Times New Roman" w:hAnsi="Times New Roman"/>
                <w:sz w:val="20"/>
                <w:szCs w:val="20"/>
              </w:rPr>
              <w:t xml:space="preserve">По результатам обучения и проверки знаний, обучаемым выдаются </w:t>
            </w:r>
            <w:r w:rsidR="00C210C4" w:rsidRPr="008652EF">
              <w:rPr>
                <w:rFonts w:ascii="Times New Roman" w:hAnsi="Times New Roman"/>
                <w:sz w:val="20"/>
                <w:szCs w:val="20"/>
              </w:rPr>
              <w:t xml:space="preserve">аттестаты, </w:t>
            </w:r>
            <w:r w:rsidRPr="008652EF">
              <w:rPr>
                <w:rFonts w:ascii="Times New Roman" w:hAnsi="Times New Roman"/>
                <w:sz w:val="20"/>
                <w:szCs w:val="20"/>
              </w:rPr>
              <w:t>удостоверения о повышении квалификации установленной формы.</w:t>
            </w:r>
          </w:p>
          <w:p w:rsidR="008121E8" w:rsidRPr="008652EF" w:rsidRDefault="00FD50F1" w:rsidP="00FD5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52EF">
              <w:rPr>
                <w:rFonts w:ascii="Times New Roman" w:hAnsi="Times New Roman"/>
                <w:sz w:val="20"/>
                <w:szCs w:val="20"/>
              </w:rPr>
              <w:t xml:space="preserve">Приемка оказанных услуг осуществляется на основании </w:t>
            </w:r>
            <w:r w:rsidR="00BC4E52" w:rsidRPr="00BC4E52">
              <w:rPr>
                <w:rFonts w:ascii="Times New Roman" w:hAnsi="Times New Roman"/>
                <w:sz w:val="20"/>
                <w:szCs w:val="20"/>
              </w:rPr>
              <w:t>Акта сдачи-приемки услуг и счета-фактуры</w:t>
            </w:r>
            <w:r w:rsidRPr="008652E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8121E8" w:rsidRPr="008652EF" w:rsidRDefault="008652EF" w:rsidP="008121E8">
      <w:pPr>
        <w:widowControl w:val="0"/>
        <w:autoSpaceDE w:val="0"/>
        <w:autoSpaceDN w:val="0"/>
        <w:adjustRightInd w:val="0"/>
        <w:spacing w:before="24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8652EF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Раздел  6</w:t>
      </w:r>
      <w:r w:rsidR="008121E8" w:rsidRPr="008652EF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. Состав, формы и требования, предъявляемые к отчетной документации</w:t>
      </w:r>
    </w:p>
    <w:tbl>
      <w:tblPr>
        <w:tblW w:w="105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3"/>
        <w:gridCol w:w="7368"/>
        <w:gridCol w:w="1571"/>
      </w:tblGrid>
      <w:tr w:rsidR="008121E8" w:rsidRPr="008652EF" w:rsidTr="00057481">
        <w:tc>
          <w:tcPr>
            <w:tcW w:w="1563" w:type="dxa"/>
          </w:tcPr>
          <w:p w:rsidR="008121E8" w:rsidRPr="008652EF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Номер этапа работ (услуг)</w:t>
            </w:r>
          </w:p>
        </w:tc>
        <w:tc>
          <w:tcPr>
            <w:tcW w:w="7368" w:type="dxa"/>
          </w:tcPr>
          <w:p w:rsidR="008121E8" w:rsidRPr="008652EF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Состав, форма и требования к отчетной документации, предоставляемой заказчику ФГБОУ ВО «НИУ «МЭИ»</w:t>
            </w:r>
          </w:p>
          <w:p w:rsidR="008121E8" w:rsidRPr="008652EF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</w:tcPr>
          <w:p w:rsidR="008121E8" w:rsidRPr="008652EF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vertAlign w:val="superscript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Сроки предоставления отчетной документации </w:t>
            </w:r>
          </w:p>
        </w:tc>
      </w:tr>
      <w:tr w:rsidR="008121E8" w:rsidRPr="008652EF" w:rsidTr="00057481">
        <w:tc>
          <w:tcPr>
            <w:tcW w:w="1563" w:type="dxa"/>
          </w:tcPr>
          <w:p w:rsidR="008121E8" w:rsidRPr="008652EF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68" w:type="dxa"/>
          </w:tcPr>
          <w:p w:rsidR="008121E8" w:rsidRPr="008652EF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71" w:type="dxa"/>
          </w:tcPr>
          <w:p w:rsidR="008121E8" w:rsidRPr="008652EF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8121E8" w:rsidRPr="008652EF" w:rsidTr="00057481">
        <w:tc>
          <w:tcPr>
            <w:tcW w:w="1563" w:type="dxa"/>
          </w:tcPr>
          <w:p w:rsidR="008121E8" w:rsidRPr="008652EF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8652EF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7368" w:type="dxa"/>
          </w:tcPr>
          <w:p w:rsidR="008F27FA" w:rsidRPr="008652EF" w:rsidRDefault="008F27FA" w:rsidP="008F27FA">
            <w:pPr>
              <w:snapToGrid w:val="0"/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52EF">
              <w:rPr>
                <w:rFonts w:ascii="Times New Roman" w:hAnsi="Times New Roman"/>
                <w:color w:val="000000"/>
                <w:sz w:val="20"/>
                <w:szCs w:val="20"/>
              </w:rPr>
              <w:t>Исполнитель по результатам проведенного обучения выдает на руки Заказчику:</w:t>
            </w:r>
          </w:p>
          <w:p w:rsidR="008F27FA" w:rsidRPr="008652EF" w:rsidRDefault="008F27FA" w:rsidP="008F27FA">
            <w:pPr>
              <w:snapToGrid w:val="0"/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52EF">
              <w:rPr>
                <w:rFonts w:ascii="Times New Roman" w:hAnsi="Times New Roman"/>
                <w:color w:val="000000"/>
                <w:sz w:val="20"/>
                <w:szCs w:val="20"/>
              </w:rPr>
              <w:t>1. Реестр работников (форма произвольная), прошедших обучение;</w:t>
            </w:r>
          </w:p>
          <w:p w:rsidR="008F27FA" w:rsidRPr="008652EF" w:rsidRDefault="008F27FA" w:rsidP="008F27FA">
            <w:pPr>
              <w:snapToGrid w:val="0"/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52EF">
              <w:rPr>
                <w:rFonts w:ascii="Times New Roman" w:hAnsi="Times New Roman"/>
                <w:color w:val="000000"/>
                <w:sz w:val="20"/>
                <w:szCs w:val="20"/>
              </w:rPr>
              <w:t>2. Диплом о профессиональной переподготовке по дополнительной профессиональной программе «Техносферная безопасность» с подтверждением присвоения квалификации «Специалист по охране труда» и праве на ведение профессиональной деятельности по направлению «Безопасность труда»;</w:t>
            </w:r>
          </w:p>
          <w:p w:rsidR="008F27FA" w:rsidRPr="008652EF" w:rsidRDefault="008F27FA" w:rsidP="008F27FA">
            <w:pPr>
              <w:snapToGrid w:val="0"/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52EF">
              <w:rPr>
                <w:rFonts w:ascii="Times New Roman" w:hAnsi="Times New Roman"/>
                <w:color w:val="000000"/>
                <w:sz w:val="20"/>
                <w:szCs w:val="20"/>
              </w:rPr>
              <w:t>3. Приложение к Диплому о профессиональной переподготовке с отметкой о зачетах и экзаменах с указанием дисциплин и их объеме в часах.</w:t>
            </w:r>
          </w:p>
          <w:p w:rsidR="008F27FA" w:rsidRPr="008652EF" w:rsidRDefault="008F27FA" w:rsidP="008F27FA">
            <w:pPr>
              <w:snapToGrid w:val="0"/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52EF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4. Диплом о профессиональной переподготовке по программе профессиональной переподготовки </w:t>
            </w:r>
            <w:r w:rsidRPr="008652EF">
              <w:rPr>
                <w:rFonts w:ascii="Times New Roman" w:hAnsi="Times New Roman"/>
                <w:sz w:val="20"/>
                <w:szCs w:val="20"/>
              </w:rPr>
              <w:t>«Специалист по пожарной профилактике»</w:t>
            </w:r>
          </w:p>
          <w:p w:rsidR="008F27FA" w:rsidRPr="008652EF" w:rsidRDefault="008F27FA" w:rsidP="008F27FA">
            <w:pPr>
              <w:snapToGrid w:val="0"/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52EF">
              <w:rPr>
                <w:rFonts w:ascii="Times New Roman" w:hAnsi="Times New Roman"/>
                <w:color w:val="000000"/>
                <w:sz w:val="20"/>
                <w:szCs w:val="20"/>
              </w:rPr>
              <w:t>в объеме 256 часов;</w:t>
            </w:r>
          </w:p>
          <w:p w:rsidR="008121E8" w:rsidRPr="008652EF" w:rsidRDefault="008F27FA" w:rsidP="008F2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52EF">
              <w:rPr>
                <w:rFonts w:ascii="Times New Roman" w:hAnsi="Times New Roman"/>
                <w:color w:val="000000"/>
                <w:sz w:val="20"/>
                <w:szCs w:val="20"/>
              </w:rPr>
              <w:t>5. Удостоверение о повышении квалификации.</w:t>
            </w:r>
          </w:p>
        </w:tc>
        <w:tc>
          <w:tcPr>
            <w:tcW w:w="1571" w:type="dxa"/>
          </w:tcPr>
          <w:p w:rsidR="008121E8" w:rsidRPr="008652EF" w:rsidRDefault="008F27FA" w:rsidP="00BC4E52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52EF">
              <w:rPr>
                <w:rFonts w:ascii="Times New Roman" w:hAnsi="Times New Roman"/>
                <w:sz w:val="20"/>
                <w:szCs w:val="20"/>
              </w:rPr>
              <w:lastRenderedPageBreak/>
              <w:t>По оказании услуг</w:t>
            </w:r>
          </w:p>
        </w:tc>
      </w:tr>
    </w:tbl>
    <w:p w:rsidR="008121E8" w:rsidRPr="008652EF" w:rsidRDefault="008652EF" w:rsidP="008121E8">
      <w:pPr>
        <w:widowControl w:val="0"/>
        <w:autoSpaceDE w:val="0"/>
        <w:autoSpaceDN w:val="0"/>
        <w:adjustRightInd w:val="0"/>
        <w:spacing w:before="24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8652EF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Раздел 7</w:t>
      </w:r>
      <w:r w:rsidR="008121E8" w:rsidRPr="008652EF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. При необходимости, прочие и особые условия и (или) способы исполнения обязательств, включая гарантийные обязательства исполнителя, специфические обязанности заказчика</w:t>
      </w:r>
    </w:p>
    <w:tbl>
      <w:tblPr>
        <w:tblW w:w="1042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49"/>
        <w:gridCol w:w="1138"/>
        <w:gridCol w:w="7833"/>
      </w:tblGrid>
      <w:tr w:rsidR="008121E8" w:rsidRPr="008652EF" w:rsidTr="00057481">
        <w:tc>
          <w:tcPr>
            <w:tcW w:w="10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121E8" w:rsidRPr="008652EF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21E8" w:rsidRPr="008652EF" w:rsidTr="00057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49" w:type="dxa"/>
          </w:tcPr>
          <w:p w:rsidR="008121E8" w:rsidRPr="008652EF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ru-RU"/>
              </w:rPr>
              <w:t>Номер этапа работ (услуг)</w:t>
            </w:r>
          </w:p>
        </w:tc>
        <w:tc>
          <w:tcPr>
            <w:tcW w:w="1138" w:type="dxa"/>
          </w:tcPr>
          <w:p w:rsidR="008121E8" w:rsidRPr="008652EF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ru-RU"/>
              </w:rPr>
              <w:t>Ссылка на вид работ (услуг)</w:t>
            </w:r>
          </w:p>
          <w:p w:rsidR="008121E8" w:rsidRPr="008652EF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ru-RU"/>
              </w:rPr>
              <w:t>(номер)</w:t>
            </w:r>
          </w:p>
        </w:tc>
        <w:tc>
          <w:tcPr>
            <w:tcW w:w="7833" w:type="dxa"/>
          </w:tcPr>
          <w:p w:rsidR="008121E8" w:rsidRPr="008652EF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Содержание требования и (или) наименование требуемого документа, специфические обязанности заказчика</w:t>
            </w:r>
          </w:p>
        </w:tc>
      </w:tr>
      <w:tr w:rsidR="008121E8" w:rsidRPr="008652EF" w:rsidTr="00FD50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49" w:type="dxa"/>
            <w:tcBorders>
              <w:bottom w:val="single" w:sz="4" w:space="0" w:color="auto"/>
            </w:tcBorders>
          </w:tcPr>
          <w:p w:rsidR="008121E8" w:rsidRPr="008652EF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8121E8" w:rsidRPr="008652EF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33" w:type="dxa"/>
            <w:tcBorders>
              <w:bottom w:val="single" w:sz="4" w:space="0" w:color="auto"/>
            </w:tcBorders>
          </w:tcPr>
          <w:p w:rsidR="008121E8" w:rsidRPr="008652EF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ru-RU"/>
              </w:rPr>
            </w:pPr>
            <w:r w:rsidRPr="008652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8F27FA" w:rsidRPr="008652EF" w:rsidTr="00FD50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FA" w:rsidRPr="008652EF" w:rsidRDefault="008F27FA" w:rsidP="008F27F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FA" w:rsidRPr="008652EF" w:rsidRDefault="008F27FA" w:rsidP="008F27FA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52E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</w:t>
            </w:r>
            <w:r w:rsidRPr="008652EF">
              <w:rPr>
                <w:rFonts w:ascii="Times New Roman" w:hAnsi="Times New Roman"/>
                <w:color w:val="000000"/>
                <w:sz w:val="20"/>
                <w:szCs w:val="20"/>
              </w:rPr>
              <w:t>.1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FA" w:rsidRPr="008652EF" w:rsidRDefault="008F27FA" w:rsidP="008F27FA">
            <w:pPr>
              <w:snapToGrid w:val="0"/>
              <w:spacing w:after="0"/>
              <w:jc w:val="both"/>
              <w:rPr>
                <w:rFonts w:ascii="Times New Roman" w:hAnsi="Times New Roman"/>
                <w:color w:val="000000"/>
                <w:spacing w:val="-3"/>
                <w:sz w:val="20"/>
                <w:szCs w:val="20"/>
              </w:rPr>
            </w:pPr>
            <w:r w:rsidRPr="008652EF">
              <w:rPr>
                <w:rFonts w:ascii="Times New Roman" w:hAnsi="Times New Roman"/>
                <w:sz w:val="20"/>
                <w:szCs w:val="20"/>
              </w:rPr>
              <w:t xml:space="preserve">Исполнитель обязан обеспечить внесение в установленные сроки сведений в </w:t>
            </w:r>
            <w:r w:rsidRPr="008652EF">
              <w:rPr>
                <w:rFonts w:ascii="Times New Roman" w:hAnsi="Times New Roman"/>
                <w:bCs/>
                <w:color w:val="22272F"/>
                <w:sz w:val="20"/>
                <w:szCs w:val="20"/>
                <w:shd w:val="clear" w:color="auto" w:fill="FFFFFF"/>
              </w:rPr>
              <w:t>федеральную информационную систему «Федеральный реестр сведений о документах об образовании и (или) о квалификации, документах об обучении»</w:t>
            </w:r>
            <w:r w:rsidRPr="008652EF">
              <w:rPr>
                <w:rFonts w:ascii="Times New Roman" w:hAnsi="Times New Roman"/>
                <w:sz w:val="20"/>
                <w:szCs w:val="20"/>
              </w:rPr>
              <w:t xml:space="preserve"> в соответствии с </w:t>
            </w:r>
            <w:r w:rsidRPr="008652E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Постановлением Правительства РФ от 31.05.2021 г. № 825 «О федеральной информационной системе «Федеральный реестр сведений о документах об образовании и (или) о квалификации, документах об обучении» и уведомить об этом Заказчика письмом.</w:t>
            </w:r>
          </w:p>
        </w:tc>
      </w:tr>
    </w:tbl>
    <w:p w:rsidR="008121E8" w:rsidRPr="008652EF" w:rsidRDefault="008121E8" w:rsidP="008121E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121E8" w:rsidRPr="008652EF" w:rsidRDefault="008121E8" w:rsidP="008121E8">
      <w:pPr>
        <w:widowControl w:val="0"/>
        <w:autoSpaceDE w:val="0"/>
        <w:autoSpaceDN w:val="0"/>
        <w:adjustRightInd w:val="0"/>
        <w:spacing w:before="240" w:after="0" w:line="240" w:lineRule="auto"/>
        <w:ind w:firstLine="708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121E8" w:rsidRPr="008652EF" w:rsidRDefault="008121E8" w:rsidP="008121E8">
      <w:pPr>
        <w:widowControl w:val="0"/>
        <w:autoSpaceDE w:val="0"/>
        <w:autoSpaceDN w:val="0"/>
        <w:adjustRightInd w:val="0"/>
        <w:spacing w:before="240" w:after="0" w:line="240" w:lineRule="auto"/>
        <w:ind w:firstLine="708"/>
        <w:rPr>
          <w:rFonts w:ascii="Times New Roman" w:eastAsia="Times New Roman" w:hAnsi="Times New Roman"/>
          <w:sz w:val="20"/>
          <w:szCs w:val="20"/>
          <w:lang w:eastAsia="ru-RU"/>
        </w:rPr>
      </w:pPr>
      <w:r w:rsidRPr="008652EF">
        <w:rPr>
          <w:rFonts w:ascii="Times New Roman" w:eastAsia="Times New Roman" w:hAnsi="Times New Roman"/>
          <w:sz w:val="20"/>
          <w:szCs w:val="20"/>
          <w:lang w:eastAsia="ru-RU"/>
        </w:rPr>
        <w:t>Руководитель подразделения _________________/________________________/</w:t>
      </w:r>
    </w:p>
    <w:p w:rsidR="008121E8" w:rsidRPr="008652EF" w:rsidRDefault="008121E8" w:rsidP="008121E8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sz w:val="20"/>
          <w:szCs w:val="20"/>
          <w:lang w:eastAsia="ru-RU"/>
        </w:rPr>
      </w:pPr>
      <w:r w:rsidRPr="008652EF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(Подпись)                                      (Ф.И.О.)         </w:t>
      </w:r>
    </w:p>
    <w:p w:rsidR="008121E8" w:rsidRPr="008652EF" w:rsidRDefault="008121E8" w:rsidP="008121E8">
      <w:pPr>
        <w:rPr>
          <w:rFonts w:ascii="Times New Roman" w:hAnsi="Times New Roman"/>
          <w:sz w:val="20"/>
          <w:szCs w:val="20"/>
        </w:rPr>
      </w:pPr>
    </w:p>
    <w:p w:rsidR="008121E8" w:rsidRPr="008652EF" w:rsidRDefault="008121E8" w:rsidP="00333D2E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sectPr w:rsidR="008121E8" w:rsidRPr="008652EF" w:rsidSect="008121E8">
      <w:type w:val="continuous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458" w:rsidRDefault="00F55458" w:rsidP="00E86059">
      <w:pPr>
        <w:spacing w:after="0" w:line="240" w:lineRule="auto"/>
      </w:pPr>
      <w:r>
        <w:separator/>
      </w:r>
    </w:p>
  </w:endnote>
  <w:endnote w:type="continuationSeparator" w:id="0">
    <w:p w:rsidR="00F55458" w:rsidRDefault="00F55458" w:rsidP="00E86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458" w:rsidRDefault="00F55458" w:rsidP="00E86059">
      <w:pPr>
        <w:spacing w:after="0" w:line="240" w:lineRule="auto"/>
      </w:pPr>
      <w:r>
        <w:separator/>
      </w:r>
    </w:p>
  </w:footnote>
  <w:footnote w:type="continuationSeparator" w:id="0">
    <w:p w:rsidR="00F55458" w:rsidRDefault="00F55458" w:rsidP="00E860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651B8"/>
    <w:multiLevelType w:val="hybridMultilevel"/>
    <w:tmpl w:val="98A0964E"/>
    <w:lvl w:ilvl="0" w:tplc="15E2E2CE">
      <w:start w:val="1"/>
      <w:numFmt w:val="decimal"/>
      <w:lvlText w:val="%1."/>
      <w:lvlJc w:val="left"/>
      <w:pPr>
        <w:ind w:left="810" w:hanging="4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7399A"/>
    <w:multiLevelType w:val="multilevel"/>
    <w:tmpl w:val="F664D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8A30B7"/>
    <w:multiLevelType w:val="multilevel"/>
    <w:tmpl w:val="DB4EFB18"/>
    <w:lvl w:ilvl="0">
      <w:start w:val="1"/>
      <w:numFmt w:val="decimal"/>
      <w:lvlText w:val="1.2.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64CB126E"/>
    <w:multiLevelType w:val="hybridMultilevel"/>
    <w:tmpl w:val="D3A6F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0B25EF"/>
    <w:multiLevelType w:val="multilevel"/>
    <w:tmpl w:val="D660B12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</w:lvl>
  </w:abstractNum>
  <w:abstractNum w:abstractNumId="5" w15:restartNumberingAfterBreak="0">
    <w:nsid w:val="72334BFB"/>
    <w:multiLevelType w:val="multilevel"/>
    <w:tmpl w:val="D660B12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</w:lvl>
  </w:abstractNum>
  <w:abstractNum w:abstractNumId="6" w15:restartNumberingAfterBreak="0">
    <w:nsid w:val="7A7D5EA9"/>
    <w:multiLevelType w:val="multilevel"/>
    <w:tmpl w:val="D660B12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059"/>
    <w:rsid w:val="0003077A"/>
    <w:rsid w:val="000A224E"/>
    <w:rsid w:val="000F2EFB"/>
    <w:rsid w:val="00144AC6"/>
    <w:rsid w:val="003201DA"/>
    <w:rsid w:val="00333D2E"/>
    <w:rsid w:val="00360275"/>
    <w:rsid w:val="00360542"/>
    <w:rsid w:val="004321CA"/>
    <w:rsid w:val="00476DF3"/>
    <w:rsid w:val="00495042"/>
    <w:rsid w:val="004B7887"/>
    <w:rsid w:val="00535151"/>
    <w:rsid w:val="0053683A"/>
    <w:rsid w:val="00540FDF"/>
    <w:rsid w:val="006A4DEA"/>
    <w:rsid w:val="006B5FDA"/>
    <w:rsid w:val="006E2083"/>
    <w:rsid w:val="00715810"/>
    <w:rsid w:val="00773304"/>
    <w:rsid w:val="007F7436"/>
    <w:rsid w:val="00804E4E"/>
    <w:rsid w:val="00807E33"/>
    <w:rsid w:val="008121E8"/>
    <w:rsid w:val="00817B68"/>
    <w:rsid w:val="00833631"/>
    <w:rsid w:val="008652EF"/>
    <w:rsid w:val="008F27FA"/>
    <w:rsid w:val="009053C3"/>
    <w:rsid w:val="00935BEE"/>
    <w:rsid w:val="00954537"/>
    <w:rsid w:val="009C2601"/>
    <w:rsid w:val="00A64465"/>
    <w:rsid w:val="00A85517"/>
    <w:rsid w:val="00AD10AC"/>
    <w:rsid w:val="00B23B6A"/>
    <w:rsid w:val="00BA7E4B"/>
    <w:rsid w:val="00BB7FCD"/>
    <w:rsid w:val="00BC4E52"/>
    <w:rsid w:val="00BF24CD"/>
    <w:rsid w:val="00C210C4"/>
    <w:rsid w:val="00C2759C"/>
    <w:rsid w:val="00C94614"/>
    <w:rsid w:val="00CA5F94"/>
    <w:rsid w:val="00CB686C"/>
    <w:rsid w:val="00D011A1"/>
    <w:rsid w:val="00D066A8"/>
    <w:rsid w:val="00D46D71"/>
    <w:rsid w:val="00D94657"/>
    <w:rsid w:val="00DB71C6"/>
    <w:rsid w:val="00DE37D1"/>
    <w:rsid w:val="00DE604D"/>
    <w:rsid w:val="00E86059"/>
    <w:rsid w:val="00F537B4"/>
    <w:rsid w:val="00F55458"/>
    <w:rsid w:val="00F93FE6"/>
    <w:rsid w:val="00FB7129"/>
    <w:rsid w:val="00FD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C31E35-A99A-4491-9B72-A87B687DF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05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8605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605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List Paragraph"/>
    <w:aliases w:val="Bullet List,FooterText,numbered,Цветной список - Акцент 11,Список нумерованный цифры,-Абзац списка,List Paragraph3"/>
    <w:basedOn w:val="a"/>
    <w:link w:val="a4"/>
    <w:uiPriority w:val="34"/>
    <w:qFormat/>
    <w:rsid w:val="00E86059"/>
    <w:pPr>
      <w:ind w:left="720"/>
      <w:contextualSpacing/>
    </w:pPr>
  </w:style>
  <w:style w:type="paragraph" w:styleId="3">
    <w:name w:val="Body Text 3"/>
    <w:basedOn w:val="a"/>
    <w:link w:val="30"/>
    <w:rsid w:val="00E86059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E860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E86059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E86059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iPriority w:val="99"/>
    <w:semiHidden/>
    <w:unhideWhenUsed/>
    <w:rsid w:val="00E86059"/>
    <w:rPr>
      <w:vertAlign w:val="superscript"/>
    </w:rPr>
  </w:style>
  <w:style w:type="character" w:styleId="a8">
    <w:name w:val="Placeholder Text"/>
    <w:basedOn w:val="a0"/>
    <w:uiPriority w:val="99"/>
    <w:semiHidden/>
    <w:rsid w:val="00935BEE"/>
    <w:rPr>
      <w:color w:val="808080"/>
    </w:rPr>
  </w:style>
  <w:style w:type="paragraph" w:styleId="a9">
    <w:name w:val="header"/>
    <w:basedOn w:val="a"/>
    <w:link w:val="aa"/>
    <w:uiPriority w:val="99"/>
    <w:unhideWhenUsed/>
    <w:rsid w:val="00333D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33D2E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333D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33D2E"/>
    <w:rPr>
      <w:rFonts w:ascii="Calibri" w:eastAsia="Calibri" w:hAnsi="Calibri" w:cs="Times New Roman"/>
    </w:rPr>
  </w:style>
  <w:style w:type="character" w:customStyle="1" w:styleId="a4">
    <w:name w:val="Абзац списка Знак"/>
    <w:aliases w:val="Bullet List Знак,FooterText Знак,numbered Знак,Цветной список - Акцент 11 Знак,Список нумерованный цифры Знак,-Абзац списка Знак,List Paragraph3 Знак"/>
    <w:basedOn w:val="a0"/>
    <w:link w:val="a3"/>
    <w:uiPriority w:val="34"/>
    <w:locked/>
    <w:rsid w:val="00535151"/>
    <w:rPr>
      <w:rFonts w:ascii="Calibri" w:eastAsia="Calibri" w:hAnsi="Calibri" w:cs="Times New Roman"/>
    </w:rPr>
  </w:style>
  <w:style w:type="character" w:styleId="ad">
    <w:name w:val="Hyperlink"/>
    <w:basedOn w:val="a0"/>
    <w:uiPriority w:val="99"/>
    <w:semiHidden/>
    <w:unhideWhenUsed/>
    <w:rsid w:val="005351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3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965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F87BF2-D816-455F-8959-946E84266821}"/>
      </w:docPartPr>
      <w:docPartBody>
        <w:p w:rsidR="00411D10" w:rsidRDefault="00117B8E">
          <w:r w:rsidRPr="00EC1CFC">
            <w:rPr>
              <w:rStyle w:val="a3"/>
            </w:rPr>
            <w:t>Выберите элемент.</w:t>
          </w:r>
        </w:p>
      </w:docPartBody>
    </w:docPart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E2A862-6143-4B6A-966A-D2720179873B}"/>
      </w:docPartPr>
      <w:docPartBody>
        <w:p w:rsidR="00411D10" w:rsidRDefault="00117B8E">
          <w:r w:rsidRPr="00EC1CF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2FA983549014B279E0481C63BDB30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C04135-D4C9-4200-A5DD-55914A3628C8}"/>
      </w:docPartPr>
      <w:docPartBody>
        <w:p w:rsidR="00411D10" w:rsidRDefault="00117B8E" w:rsidP="00117B8E">
          <w:pPr>
            <w:pStyle w:val="82FA983549014B279E0481C63BDB306C"/>
          </w:pPr>
          <w:r w:rsidRPr="00EC1CFC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B8E"/>
    <w:rsid w:val="00117B8E"/>
    <w:rsid w:val="00411D10"/>
    <w:rsid w:val="0095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17B8E"/>
    <w:rPr>
      <w:color w:val="808080"/>
    </w:rPr>
  </w:style>
  <w:style w:type="paragraph" w:customStyle="1" w:styleId="F1A2C75BFEBB4D2D81D0C8F1814D01D3">
    <w:name w:val="F1A2C75BFEBB4D2D81D0C8F1814D01D3"/>
    <w:rsid w:val="00117B8E"/>
  </w:style>
  <w:style w:type="paragraph" w:customStyle="1" w:styleId="6CEEBC71FE95410FA2D80C9AD676DFDC">
    <w:name w:val="6CEEBC71FE95410FA2D80C9AD676DFDC"/>
    <w:rsid w:val="00117B8E"/>
  </w:style>
  <w:style w:type="paragraph" w:customStyle="1" w:styleId="FD9C52C3ECAF4E2DB512F44AE2420E21">
    <w:name w:val="FD9C52C3ECAF4E2DB512F44AE2420E21"/>
    <w:rsid w:val="00117B8E"/>
  </w:style>
  <w:style w:type="paragraph" w:customStyle="1" w:styleId="7B928667E02647259CAF38B9B8B1D03C">
    <w:name w:val="7B928667E02647259CAF38B9B8B1D03C"/>
    <w:rsid w:val="00117B8E"/>
  </w:style>
  <w:style w:type="paragraph" w:customStyle="1" w:styleId="62956D041E9649A7B6E15460E50683ED">
    <w:name w:val="62956D041E9649A7B6E15460E50683ED"/>
    <w:rsid w:val="00117B8E"/>
  </w:style>
  <w:style w:type="paragraph" w:customStyle="1" w:styleId="149781A84E6347168AEA9F92AA026B16">
    <w:name w:val="149781A84E6347168AEA9F92AA026B16"/>
    <w:rsid w:val="00117B8E"/>
  </w:style>
  <w:style w:type="paragraph" w:customStyle="1" w:styleId="82FA983549014B279E0481C63BDB306C">
    <w:name w:val="82FA983549014B279E0481C63BDB306C"/>
    <w:rsid w:val="00117B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FE08E7BFBADD94B894B95D282A4A352" ma:contentTypeVersion="1" ma:contentTypeDescription="Создание документа." ma:contentTypeScope="" ma:versionID="f284c71f82cfd3046d8f97a788933f1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DBD5EF-F24F-4538-AF55-F59BE59EA9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5FF8AB-C99C-470B-AA9B-0601EF44A46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1F8BFB1-D926-44A6-8DEE-8C72C295CE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2086</Words>
  <Characters>11893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Усатова Татьяна Михайловна</dc:creator>
  <cp:lastModifiedBy>Наймушина Екатерина Александровна</cp:lastModifiedBy>
  <cp:revision>4</cp:revision>
  <dcterms:created xsi:type="dcterms:W3CDTF">2026-05-20T06:58:00Z</dcterms:created>
  <dcterms:modified xsi:type="dcterms:W3CDTF">2026-05-21T07:37:00Z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0x0101004FE08E7BFBADD94B894B95D282A4A352</vt:lpwstr>
  </property>
</Properties>
</file>