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41B62" w:rsidRDefault="009E7615">
      <w:pPr>
        <w:pStyle w:val="ae"/>
        <w:tabs>
          <w:tab w:val="left" w:pos="2652"/>
        </w:tabs>
      </w:pPr>
      <w:bookmarkStart w:id="0" w:name="_GoBack"/>
      <w:bookmarkEnd w:id="0"/>
      <w:r>
        <w:t>К</w:t>
      </w:r>
      <w:r w:rsidR="00541B62">
        <w:t xml:space="preserve">онтракт № </w:t>
      </w:r>
      <w:r w:rsidR="00481747">
        <w:t>_____</w:t>
      </w:r>
    </w:p>
    <w:p w:rsidR="00541B62" w:rsidRDefault="00541B62">
      <w:pPr>
        <w:pStyle w:val="ae"/>
        <w:tabs>
          <w:tab w:val="left" w:pos="2652"/>
        </w:tabs>
      </w:pPr>
      <w:r>
        <w:t>на оказание услуг</w:t>
      </w:r>
    </w:p>
    <w:p w:rsidR="00541B62" w:rsidRDefault="00541B62">
      <w:r>
        <w:t>г. Киров</w:t>
      </w:r>
      <w:r>
        <w:tab/>
        <w:t xml:space="preserve">                </w:t>
      </w:r>
      <w:r>
        <w:tab/>
      </w:r>
      <w:r>
        <w:tab/>
        <w:t xml:space="preserve">            </w:t>
      </w:r>
      <w:r>
        <w:rPr>
          <w:color w:val="FF0000"/>
        </w:rPr>
        <w:t xml:space="preserve">                                                 </w:t>
      </w:r>
      <w:proofErr w:type="gramStart"/>
      <w:r>
        <w:rPr>
          <w:color w:val="FF0000"/>
        </w:rPr>
        <w:t xml:space="preserve">   </w:t>
      </w:r>
      <w:r w:rsidR="0094122C">
        <w:t>«</w:t>
      </w:r>
      <w:proofErr w:type="gramEnd"/>
      <w:r w:rsidR="00481747">
        <w:t>___</w:t>
      </w:r>
      <w:r w:rsidR="00180900">
        <w:t>» _____</w:t>
      </w:r>
      <w:r>
        <w:t xml:space="preserve"> 2026 г.</w:t>
      </w:r>
    </w:p>
    <w:p w:rsidR="00541B62" w:rsidRDefault="00541B62">
      <w:pPr>
        <w:jc w:val="both"/>
      </w:pPr>
    </w:p>
    <w:p w:rsidR="00541B62" w:rsidRDefault="009E7615">
      <w:pPr>
        <w:shd w:val="clear" w:color="auto" w:fill="FFFFFF"/>
        <w:suppressAutoHyphens w:val="0"/>
        <w:ind w:firstLine="284"/>
        <w:jc w:val="both"/>
        <w:outlineLvl w:val="0"/>
      </w:pPr>
      <w:r>
        <w:rPr>
          <w:b/>
          <w:color w:val="060608"/>
          <w:shd w:val="clear" w:color="auto" w:fill="FFFFFF"/>
        </w:rPr>
        <w:t>Муниципальное бюджетное общеобразовательное учреждение «Средняя общеобразовательная школа № 26» города Кирова</w:t>
      </w:r>
      <w:r w:rsidR="00541B62">
        <w:rPr>
          <w:b/>
          <w:bCs/>
        </w:rPr>
        <w:t>,</w:t>
      </w:r>
      <w:r w:rsidR="00541B62">
        <w:rPr>
          <w:b/>
        </w:rPr>
        <w:t xml:space="preserve"> </w:t>
      </w:r>
      <w:r w:rsidR="00541B62">
        <w:rPr>
          <w:bCs/>
        </w:rPr>
        <w:t xml:space="preserve">именуемое в дальнейшем «Заказчик», в лице </w:t>
      </w:r>
      <w:r w:rsidR="00541B62">
        <w:t xml:space="preserve">директора </w:t>
      </w:r>
      <w:proofErr w:type="spellStart"/>
      <w:r>
        <w:t>Даровских</w:t>
      </w:r>
      <w:proofErr w:type="spellEnd"/>
      <w:r>
        <w:t xml:space="preserve"> Ольги Вячеславовны</w:t>
      </w:r>
      <w:r w:rsidR="00541B62">
        <w:t xml:space="preserve">, действующей на основании Устава, с одной стороны, и </w:t>
      </w:r>
      <w:r w:rsidR="00180900">
        <w:rPr>
          <w:b/>
          <w:bCs/>
          <w:color w:val="000000"/>
        </w:rPr>
        <w:t>_________________________</w:t>
      </w:r>
      <w:r w:rsidR="00541B62">
        <w:rPr>
          <w:b/>
          <w:bCs/>
          <w:color w:val="000000"/>
        </w:rPr>
        <w:t xml:space="preserve">, </w:t>
      </w:r>
      <w:r w:rsidR="00541B62">
        <w:rPr>
          <w:color w:val="000000"/>
        </w:rPr>
        <w:t>именуемый в дальнейшем «Исполнитель»</w:t>
      </w:r>
      <w:r w:rsidR="00541B62">
        <w:rPr>
          <w:bCs/>
        </w:rPr>
        <w:t>,</w:t>
      </w:r>
      <w:r w:rsidR="00541B62">
        <w:rPr>
          <w:color w:val="000000"/>
        </w:rPr>
        <w:t xml:space="preserve"> действующий на основании </w:t>
      </w:r>
      <w:r w:rsidR="00180900">
        <w:rPr>
          <w:color w:val="000000"/>
        </w:rPr>
        <w:t>____________________________________</w:t>
      </w:r>
      <w:r w:rsidR="00541B62">
        <w:rPr>
          <w:bCs/>
        </w:rPr>
        <w:t xml:space="preserve"> </w:t>
      </w:r>
      <w:r w:rsidR="00541B62">
        <w:t>с другой стороны, вместе именуемые «Стороны»,  в соответствии с п</w:t>
      </w:r>
      <w:r w:rsidR="00541B62" w:rsidRPr="00A10F44">
        <w:t>.5</w:t>
      </w:r>
      <w:r w:rsidR="00541B62">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rsidR="00541B62" w:rsidRDefault="00541B62">
      <w:pPr>
        <w:jc w:val="center"/>
        <w:rPr>
          <w:b/>
          <w:bCs/>
        </w:rPr>
      </w:pPr>
    </w:p>
    <w:p w:rsidR="00541B62" w:rsidRDefault="00541B62">
      <w:pPr>
        <w:jc w:val="center"/>
      </w:pPr>
      <w:r>
        <w:rPr>
          <w:b/>
        </w:rPr>
        <w:t>1. Предмет контракта</w:t>
      </w:r>
    </w:p>
    <w:p w:rsidR="00541B62" w:rsidRDefault="00541B62">
      <w:pPr>
        <w:ind w:firstLine="567"/>
        <w:jc w:val="both"/>
      </w:pPr>
      <w:r>
        <w:t>1.1. По настоящему контракту Исполнитель обязуется по заданию Заказчика оказать услуги, указанные в п.1.2. настоящего контракта, а Заказчик обязуется оплатить эти услуги.</w:t>
      </w:r>
    </w:p>
    <w:p w:rsidR="00541B62" w:rsidRDefault="00541B62">
      <w:pPr>
        <w:ind w:firstLine="567"/>
        <w:jc w:val="both"/>
      </w:pPr>
      <w:r>
        <w:t>1.2. Исполнитель обязуется оказать следующие услуги:</w:t>
      </w:r>
      <w:r w:rsidR="004C5112">
        <w:t xml:space="preserve"> </w:t>
      </w:r>
      <w:r w:rsidR="004C5112">
        <w:rPr>
          <w:color w:val="000000"/>
          <w:u w:val="single"/>
          <w:lang w:eastAsia="ru-RU"/>
        </w:rPr>
        <w:t>Замена датчика давления</w:t>
      </w:r>
      <w:r w:rsidRPr="00DA40F7">
        <w:rPr>
          <w:u w:val="single"/>
        </w:rPr>
        <w:t>.</w:t>
      </w:r>
      <w:r w:rsidR="00DA40F7">
        <w:rPr>
          <w:u w:val="single"/>
        </w:rPr>
        <w:t xml:space="preserve"> (Приложение 1)</w:t>
      </w:r>
    </w:p>
    <w:p w:rsidR="00541B62" w:rsidRDefault="00541B62">
      <w:pPr>
        <w:ind w:firstLine="567"/>
        <w:jc w:val="both"/>
      </w:pPr>
      <w:r>
        <w:t xml:space="preserve"> 1.3</w:t>
      </w:r>
      <w:r w:rsidR="004A0DF5">
        <w:t>. Срок оказания услуг с момента заключения контракта</w:t>
      </w:r>
      <w:r>
        <w:t xml:space="preserve"> по «</w:t>
      </w:r>
      <w:r w:rsidR="00481747">
        <w:t>06</w:t>
      </w:r>
      <w:r>
        <w:t>» августа 2026 г. Исполнитель имеет право по согласованию с Заказчиком оказать услуги досрочно.</w:t>
      </w:r>
    </w:p>
    <w:p w:rsidR="00541B62" w:rsidRDefault="00541B62">
      <w:pPr>
        <w:ind w:firstLine="567"/>
        <w:jc w:val="both"/>
      </w:pPr>
      <w:r>
        <w:t>1.4. При исполнении контракта объем услуг, определяемый в соответствии с п. 1.2. может быть увеличен или уменьшен по соглашению сторон, но не более чем на десять процентов.</w:t>
      </w:r>
    </w:p>
    <w:p w:rsidR="00541B62" w:rsidRDefault="00541B62">
      <w:pPr>
        <w:ind w:firstLine="567"/>
        <w:jc w:val="both"/>
      </w:pPr>
      <w:r>
        <w:rPr>
          <w:color w:val="000000"/>
        </w:rPr>
        <w:t>1.5. Услуги считаются оказанными после подписания акта приема услуг Заказчиком или его уполномоченным представителем.</w:t>
      </w:r>
    </w:p>
    <w:p w:rsidR="00541B62" w:rsidRDefault="00A10F44">
      <w:pPr>
        <w:ind w:firstLine="567"/>
        <w:jc w:val="both"/>
      </w:pPr>
      <w:r>
        <w:rPr>
          <w:color w:val="000000"/>
        </w:rPr>
        <w:t xml:space="preserve">1.6. ИКЗ: </w:t>
      </w:r>
      <w:r>
        <w:rPr>
          <w:sz w:val="22"/>
          <w:szCs w:val="22"/>
        </w:rPr>
        <w:t>263434547438343450100100020000000000.</w:t>
      </w:r>
    </w:p>
    <w:p w:rsidR="00541B62" w:rsidRDefault="00541B62">
      <w:pPr>
        <w:jc w:val="both"/>
        <w:rPr>
          <w:color w:val="FF0000"/>
        </w:rPr>
      </w:pPr>
    </w:p>
    <w:p w:rsidR="00541B62" w:rsidRDefault="00541B62">
      <w:pPr>
        <w:jc w:val="center"/>
      </w:pPr>
      <w:r>
        <w:rPr>
          <w:b/>
        </w:rPr>
        <w:t>2. Обязанности и права сторон</w:t>
      </w:r>
    </w:p>
    <w:p w:rsidR="00541B62" w:rsidRDefault="00541B62">
      <w:pPr>
        <w:jc w:val="both"/>
      </w:pPr>
      <w:r>
        <w:t>2.1. Исполнитель обязуется:</w:t>
      </w:r>
    </w:p>
    <w:p w:rsidR="00541B62" w:rsidRDefault="00541B62">
      <w:pPr>
        <w:ind w:firstLine="567"/>
        <w:jc w:val="both"/>
      </w:pPr>
      <w:r>
        <w:t>2.1.1. Оказывать услуги с надлежащим качеством;</w:t>
      </w:r>
    </w:p>
    <w:p w:rsidR="00541B62" w:rsidRDefault="00541B62">
      <w:pPr>
        <w:ind w:firstLine="567"/>
        <w:jc w:val="both"/>
      </w:pPr>
      <w:r>
        <w:t>2.1.2. Оказать услуги в полном объеме и в срок, предусмотренный настоящим контрактом;</w:t>
      </w:r>
    </w:p>
    <w:p w:rsidR="00541B62" w:rsidRDefault="00541B62">
      <w:pPr>
        <w:ind w:firstLine="567"/>
        <w:jc w:val="both"/>
      </w:pPr>
      <w:r>
        <w:t xml:space="preserve">2.1.3. 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контракта, ухудшившее качество услуг. </w:t>
      </w:r>
    </w:p>
    <w:p w:rsidR="00541B62" w:rsidRDefault="00541B62">
      <w:pPr>
        <w:ind w:firstLine="567"/>
        <w:jc w:val="both"/>
      </w:pPr>
      <w:r>
        <w:t xml:space="preserve">2.1.4. Оказать услуги лично, либо с согласия Заказчика с привлечением третьих лиц.  </w:t>
      </w:r>
    </w:p>
    <w:p w:rsidR="00541B62" w:rsidRDefault="00541B62">
      <w:pPr>
        <w:ind w:firstLine="567"/>
        <w:jc w:val="both"/>
      </w:pPr>
      <w:r>
        <w:t>2.1.5. При необходимости и с согласования с Заказчиком произвести утилизацию образующихся в процессе оказания услуг вредных и опасных отходов.</w:t>
      </w:r>
    </w:p>
    <w:p w:rsidR="00541B62" w:rsidRDefault="00541B62">
      <w:pPr>
        <w:jc w:val="both"/>
      </w:pPr>
      <w:r>
        <w:t xml:space="preserve">2.2. Исполнитель не вправе передавать свои права и обязанности по настоящему договору третьим лицам без согласия Заказчика. </w:t>
      </w:r>
    </w:p>
    <w:p w:rsidR="00541B62" w:rsidRDefault="00541B62">
      <w:pPr>
        <w:jc w:val="both"/>
      </w:pPr>
      <w:r>
        <w:t>2.3. Заказчик обязуется принять и оплатить услуги в соответствии с условиями настоящего контракта.</w:t>
      </w:r>
    </w:p>
    <w:p w:rsidR="00541B62" w:rsidRDefault="00541B62">
      <w:pPr>
        <w:jc w:val="both"/>
      </w:pPr>
      <w:r>
        <w:t>2.4. Заказчик имеет право:</w:t>
      </w:r>
    </w:p>
    <w:p w:rsidR="00541B62" w:rsidRDefault="00541B62">
      <w:pPr>
        <w:ind w:firstLine="567"/>
        <w:jc w:val="both"/>
      </w:pPr>
      <w:r>
        <w:t>2.4.1. Проверять ход и качество услуг, выполняемых Исполнителем, не вмешиваясь в его деятельность;</w:t>
      </w:r>
    </w:p>
    <w:p w:rsidR="00541B62" w:rsidRDefault="00541B62">
      <w:pPr>
        <w:ind w:firstLine="567"/>
        <w:jc w:val="both"/>
      </w:pPr>
      <w:r>
        <w:t>2.4.2. Требовать от Исполнителя предоставления информации, связанной с исполнением настоящего контракта.</w:t>
      </w:r>
    </w:p>
    <w:p w:rsidR="00541B62" w:rsidRDefault="00541B62">
      <w:pPr>
        <w:ind w:firstLine="567"/>
        <w:jc w:val="both"/>
      </w:pPr>
      <w:r>
        <w:t>2.4.3. Отказаться от исполнения контракта в любое время до подписания акта, уведомив об этом Исполнителя и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контракта.</w:t>
      </w:r>
    </w:p>
    <w:p w:rsidR="00541B62" w:rsidRDefault="00541B62">
      <w:pPr>
        <w:ind w:firstLine="567"/>
        <w:jc w:val="both"/>
      </w:pPr>
    </w:p>
    <w:p w:rsidR="00541B62" w:rsidRDefault="00541B62">
      <w:pPr>
        <w:ind w:firstLine="708"/>
        <w:jc w:val="center"/>
      </w:pPr>
      <w:r>
        <w:rPr>
          <w:b/>
        </w:rPr>
        <w:t>3. Цена контракта и порядок расчетов</w:t>
      </w:r>
    </w:p>
    <w:p w:rsidR="00541B62" w:rsidRDefault="00541B62">
      <w:pPr>
        <w:ind w:firstLine="540"/>
        <w:jc w:val="both"/>
      </w:pPr>
      <w:r>
        <w:t xml:space="preserve">3.1. Цена настоящего контракта составляет: </w:t>
      </w:r>
      <w:r w:rsidR="00180900">
        <w:rPr>
          <w:b/>
          <w:i/>
        </w:rPr>
        <w:t>_______</w:t>
      </w:r>
      <w:r>
        <w:rPr>
          <w:b/>
          <w:i/>
        </w:rPr>
        <w:t xml:space="preserve"> </w:t>
      </w:r>
      <w:r w:rsidR="004C5112">
        <w:t>(</w:t>
      </w:r>
      <w:r w:rsidR="00180900">
        <w:t>____________________</w:t>
      </w:r>
      <w:r>
        <w:t xml:space="preserve"> рублей) 00 копеек, в т.ч. НДС – 5 % в размере </w:t>
      </w:r>
      <w:r w:rsidR="00180900">
        <w:t>________</w:t>
      </w:r>
      <w:r>
        <w:t xml:space="preserve"> руб.</w:t>
      </w:r>
    </w:p>
    <w:p w:rsidR="00541B62" w:rsidRDefault="00541B62">
      <w:pPr>
        <w:ind w:firstLine="540"/>
        <w:jc w:val="both"/>
      </w:pPr>
      <w:r>
        <w:lastRenderedPageBreak/>
        <w:t xml:space="preserve">3.2. Цена контракта является твердой и определяется на весь срок исполнения контракта и может быть изменена только в случаях, предусмотренных контрактом. </w:t>
      </w:r>
    </w:p>
    <w:p w:rsidR="00541B62" w:rsidRDefault="00541B62">
      <w:pPr>
        <w:ind w:firstLine="540"/>
        <w:jc w:val="both"/>
      </w:pPr>
      <w:r>
        <w:t xml:space="preserve">3.3. Оплату услуг Исполнителя по настоящему контракту Заказчик производит путем перечисления денежных средств на расчетный счет Исполнителя, после фактического оказания услуг в течение 10 (десяти) рабочих дней со дня подписания акта оказания услуг Заказчиком на основании счета, (счета-фактуры). </w:t>
      </w:r>
    </w:p>
    <w:p w:rsidR="00541B62" w:rsidRDefault="00541B62">
      <w:pPr>
        <w:ind w:firstLine="540"/>
        <w:jc w:val="both"/>
      </w:pPr>
      <w: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41B62" w:rsidRDefault="00541B62">
      <w:pPr>
        <w:ind w:firstLine="540"/>
        <w:jc w:val="both"/>
      </w:pPr>
      <w:r>
        <w:t xml:space="preserve">3.5. При изменении объема услуг в соответствии с п. 1.4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w:t>
      </w:r>
      <w:proofErr w:type="spellStart"/>
      <w:proofErr w:type="gramStart"/>
      <w:r>
        <w:t>пп.б</w:t>
      </w:r>
      <w:proofErr w:type="spellEnd"/>
      <w:proofErr w:type="gramEnd"/>
      <w:r>
        <w:t xml:space="preserve"> п.1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41B62" w:rsidRDefault="00541B62">
      <w:pPr>
        <w:jc w:val="both"/>
      </w:pPr>
    </w:p>
    <w:p w:rsidR="00541B62" w:rsidRDefault="00541B62">
      <w:pPr>
        <w:jc w:val="center"/>
      </w:pPr>
      <w:r>
        <w:rPr>
          <w:b/>
        </w:rPr>
        <w:t>4. Ответственность сторон</w:t>
      </w:r>
    </w:p>
    <w:p w:rsidR="00541B62" w:rsidRDefault="00541B62">
      <w:pPr>
        <w:shd w:val="clear" w:color="auto" w:fill="FFFFFF"/>
        <w:ind w:right="46" w:firstLine="426"/>
        <w:jc w:val="both"/>
      </w:pPr>
      <w:r>
        <w:t>4.1. Все споры и разногласия, возникающие в результате исполнения настоящего контракта, должны быть урегулированы путем переговоров между Сторонами.</w:t>
      </w:r>
    </w:p>
    <w:p w:rsidR="00541B62" w:rsidRDefault="00541B62">
      <w:pPr>
        <w:shd w:val="clear" w:color="auto" w:fill="FFFFFF"/>
        <w:ind w:left="5" w:right="55" w:firstLine="426"/>
        <w:jc w:val="both"/>
      </w:pPr>
      <w:r>
        <w:t>4.2.  При не достижении соглашения между Сторонами, споры и разногласия рассматриваются в Арбитражном суде Кировской области.</w:t>
      </w:r>
    </w:p>
    <w:p w:rsidR="00541B62" w:rsidRDefault="00541B62">
      <w:pPr>
        <w:shd w:val="clear" w:color="auto" w:fill="FFFFFF"/>
        <w:ind w:left="14" w:right="41" w:firstLine="426"/>
        <w:jc w:val="both"/>
      </w:pPr>
      <w:r>
        <w:t xml:space="preserve">4.3.  </w:t>
      </w:r>
      <w:r>
        <w:rPr>
          <w:spacing w:val="-1"/>
        </w:rPr>
        <w:t xml:space="preserve">В случае просрочки исполнения Заказчиком обязательств, предусмотренных </w:t>
      </w:r>
      <w:r>
        <w:t>контракт</w:t>
      </w:r>
      <w:r>
        <w:rPr>
          <w:spacing w:val="-1"/>
        </w:rPr>
        <w:t xml:space="preserve">ом, а также в иных </w:t>
      </w:r>
      <w:r>
        <w:rPr>
          <w:spacing w:val="-2"/>
        </w:rPr>
        <w:t xml:space="preserve">случаях неисполнения или ненадлежащего исполнения Заказчиком обязательств, предусмотренных </w:t>
      </w:r>
      <w:r>
        <w:t>контракт</w:t>
      </w:r>
      <w:r>
        <w:rPr>
          <w:spacing w:val="-2"/>
        </w:rPr>
        <w:t xml:space="preserve">ом, </w:t>
      </w:r>
      <w:r>
        <w:t>Исполнитель вправе потребовать уплаты штрафов.</w:t>
      </w:r>
    </w:p>
    <w:p w:rsidR="00541B62" w:rsidRDefault="00541B62">
      <w:pPr>
        <w:shd w:val="clear" w:color="auto" w:fill="FFFFFF"/>
        <w:ind w:left="14" w:right="36" w:firstLine="426"/>
        <w:jc w:val="both"/>
      </w:pPr>
      <w:r>
        <w:rPr>
          <w:spacing w:val="-2"/>
        </w:rPr>
        <w:t xml:space="preserve">4.4.  Пеня начисляется за каждый день просрочки исполнения Заказчиком обязательства, предусмотренного </w:t>
      </w:r>
      <w:r>
        <w:t>контракт</w:t>
      </w:r>
      <w:r>
        <w:rPr>
          <w:spacing w:val="-2"/>
        </w:rPr>
        <w:t xml:space="preserve">ом, начиная со дня следующего после дня истечения установленного </w:t>
      </w:r>
      <w:r>
        <w:t>контракт</w:t>
      </w:r>
      <w:r>
        <w:rPr>
          <w:spacing w:val="-2"/>
        </w:rPr>
        <w:t xml:space="preserve">ом срока исполнения </w:t>
      </w:r>
      <w:r>
        <w:t>обязательства, в размере одной трехсотой действующей на дату уплаты пеней ключевой ставки Центрального банка</w:t>
      </w:r>
      <w:r>
        <w:rPr>
          <w:i/>
          <w:iCs/>
        </w:rPr>
        <w:t xml:space="preserve"> </w:t>
      </w:r>
      <w:r>
        <w:t>Российской Федерации от не уплаченной в срок суммы.</w:t>
      </w:r>
    </w:p>
    <w:p w:rsidR="00541B62" w:rsidRDefault="00541B62">
      <w:pPr>
        <w:shd w:val="clear" w:color="auto" w:fill="FFFFFF"/>
        <w:ind w:left="17" w:right="26" w:firstLine="426"/>
        <w:jc w:val="both"/>
      </w:pPr>
      <w:r>
        <w:rPr>
          <w:spacing w:val="-2"/>
        </w:rPr>
        <w:t xml:space="preserve">4.5.  За каждый факт </w:t>
      </w:r>
      <w:proofErr w:type="gramStart"/>
      <w:r>
        <w:rPr>
          <w:spacing w:val="-2"/>
        </w:rPr>
        <w:t>неисполнения  или</w:t>
      </w:r>
      <w:proofErr w:type="gramEnd"/>
      <w:r>
        <w:rPr>
          <w:spacing w:val="-2"/>
        </w:rPr>
        <w:t xml:space="preserve"> ненадлежащего исполнения Исполнителем обязательств, предусмотренных </w:t>
      </w:r>
      <w:r>
        <w:t>контракт</w:t>
      </w:r>
      <w:r>
        <w:rPr>
          <w:spacing w:val="-2"/>
        </w:rPr>
        <w:t xml:space="preserve">ом, за исключением просрочки исполнения обязательств (в том числе гарантийного обязательства) предусмотренных </w:t>
      </w:r>
      <w:r>
        <w:t>контракт</w:t>
      </w:r>
      <w:r>
        <w:rPr>
          <w:spacing w:val="-2"/>
        </w:rPr>
        <w:t xml:space="preserve">ом, размер штрафа устанавливается в соответствии с Постановлением Правительства РФ от 30.08.2017 № 1042, и составляет </w:t>
      </w:r>
      <w:r w:rsidR="00180900">
        <w:rPr>
          <w:spacing w:val="-2"/>
        </w:rPr>
        <w:t>_________ рублей _____</w:t>
      </w:r>
      <w:r>
        <w:rPr>
          <w:spacing w:val="-2"/>
        </w:rPr>
        <w:t xml:space="preserve"> копеек</w:t>
      </w:r>
      <w:r>
        <w:rPr>
          <w:color w:val="FF0000"/>
          <w:spacing w:val="-2"/>
        </w:rPr>
        <w:t xml:space="preserve"> </w:t>
      </w:r>
      <w:r>
        <w:rPr>
          <w:spacing w:val="-2"/>
        </w:rPr>
        <w:t xml:space="preserve">(10 процентов цены </w:t>
      </w:r>
      <w:r>
        <w:t>контракт</w:t>
      </w:r>
      <w:r>
        <w:rPr>
          <w:spacing w:val="-2"/>
        </w:rPr>
        <w:t xml:space="preserve">а, в случае если цена </w:t>
      </w:r>
      <w:r>
        <w:t>контракт</w:t>
      </w:r>
      <w:r>
        <w:rPr>
          <w:spacing w:val="-2"/>
        </w:rPr>
        <w:t>а не превышает 3 млн. рублей).</w:t>
      </w:r>
    </w:p>
    <w:p w:rsidR="00541B62" w:rsidRDefault="00541B62">
      <w:pPr>
        <w:shd w:val="clear" w:color="auto" w:fill="FFFFFF"/>
        <w:ind w:left="22" w:right="29" w:firstLine="426"/>
        <w:jc w:val="both"/>
      </w:pPr>
      <w:r>
        <w:rPr>
          <w:spacing w:val="-2"/>
        </w:rPr>
        <w:t xml:space="preserve">4.6. В случае просрочки исполнения Исполнителем обязательств (в том числе гарантийного обязательства), </w:t>
      </w:r>
      <w:r>
        <w:t>предусмотренных контрактом, а также в иных случаях неисполнения или ненадлежащего исполнения Ис</w:t>
      </w:r>
      <w:r>
        <w:rPr>
          <w:spacing w:val="-1"/>
        </w:rPr>
        <w:t xml:space="preserve">полнителем обязательств, предусмотренных </w:t>
      </w:r>
      <w:r>
        <w:t>контракт</w:t>
      </w:r>
      <w:r>
        <w:rPr>
          <w:spacing w:val="-1"/>
        </w:rPr>
        <w:t xml:space="preserve">ом, Заказчик направляет Исполнителю претензию, </w:t>
      </w:r>
      <w:r>
        <w:t>содержащую требование об уплате неустоек (штрафов, пеней).</w:t>
      </w:r>
    </w:p>
    <w:p w:rsidR="00541B62" w:rsidRDefault="00541B62">
      <w:pPr>
        <w:shd w:val="clear" w:color="auto" w:fill="FFFFFF"/>
        <w:tabs>
          <w:tab w:val="left" w:pos="847"/>
        </w:tabs>
        <w:ind w:left="43" w:right="17" w:firstLine="426"/>
        <w:jc w:val="both"/>
      </w:pPr>
      <w:r>
        <w:t>4.7. За каждый факт неисполнения Заказчиком обязательств, пред</w:t>
      </w:r>
      <w:r>
        <w:rPr>
          <w:spacing w:val="-3"/>
        </w:rPr>
        <w:t xml:space="preserve">усмотренных </w:t>
      </w:r>
      <w:r>
        <w:t>контракт</w:t>
      </w:r>
      <w:r>
        <w:rPr>
          <w:spacing w:val="-3"/>
        </w:rPr>
        <w:t>ом, за исключением просрочки исполнения обязательств</w:t>
      </w:r>
      <w:r>
        <w:rPr>
          <w:spacing w:val="-2"/>
        </w:rPr>
        <w:t xml:space="preserve">, предусмотренных </w:t>
      </w:r>
      <w:r>
        <w:t>контракт</w:t>
      </w:r>
      <w:r>
        <w:rPr>
          <w:spacing w:val="-2"/>
        </w:rPr>
        <w:t xml:space="preserve">ом, размер штрафа устанавливается в </w:t>
      </w:r>
      <w:r>
        <w:t xml:space="preserve">соответствии с Постановлением Правительства РФ от 30.08.2017 № 1042, и составляет 1000 рублей, </w:t>
      </w:r>
      <w:r>
        <w:rPr>
          <w:spacing w:val="-1"/>
        </w:rPr>
        <w:t xml:space="preserve">если цена </w:t>
      </w:r>
      <w:r>
        <w:t>контракт</w:t>
      </w:r>
      <w:r>
        <w:rPr>
          <w:spacing w:val="-1"/>
        </w:rPr>
        <w:t>а не превышает 3 млн. рублей.</w:t>
      </w:r>
    </w:p>
    <w:p w:rsidR="00541B62" w:rsidRDefault="00541B62">
      <w:pPr>
        <w:shd w:val="clear" w:color="auto" w:fill="FFFFFF"/>
        <w:ind w:left="41" w:right="10" w:firstLine="426"/>
        <w:jc w:val="both"/>
      </w:pPr>
      <w:r>
        <w:t>4.8.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РФ от 30.08.2017 № 1042 и составляет 1000 рублей, если цена контракта не превышает 3 млн. рублей.</w:t>
      </w:r>
    </w:p>
    <w:p w:rsidR="00541B62" w:rsidRDefault="00541B62">
      <w:pPr>
        <w:shd w:val="clear" w:color="auto" w:fill="FFFFFF"/>
        <w:ind w:left="41" w:firstLine="426"/>
        <w:jc w:val="both"/>
      </w:pPr>
      <w:r>
        <w:t>4.9.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неисполнение Заказчиком обязательств, предусмотренных контрактом, не может превышать цену контракта.</w:t>
      </w:r>
    </w:p>
    <w:p w:rsidR="00541B62" w:rsidRDefault="00541B62">
      <w:pPr>
        <w:shd w:val="clear" w:color="auto" w:fill="FFFFFF"/>
        <w:ind w:left="41" w:firstLine="426"/>
        <w:jc w:val="both"/>
      </w:pPr>
      <w:r>
        <w:t xml:space="preserve">4.10. Оплата штрафов и возмещение убытков, причиненных </w:t>
      </w:r>
      <w:proofErr w:type="gramStart"/>
      <w:r>
        <w:t>ненадлежащим  исполнением</w:t>
      </w:r>
      <w:proofErr w:type="gramEnd"/>
      <w:r>
        <w:t xml:space="preserve"> обязательств, не освобождает Стороны от исполнения обязательств по контракту.</w:t>
      </w:r>
    </w:p>
    <w:p w:rsidR="00541B62" w:rsidRDefault="00541B62">
      <w:pPr>
        <w:shd w:val="clear" w:color="auto" w:fill="FFFFFF"/>
        <w:ind w:left="48" w:firstLine="426"/>
        <w:jc w:val="both"/>
      </w:pPr>
      <w:r>
        <w:t xml:space="preserve">4.11. </w:t>
      </w:r>
      <w:proofErr w:type="gramStart"/>
      <w:r>
        <w:t>Сторона  освобождается</w:t>
      </w:r>
      <w:proofErr w:type="gramEnd"/>
      <w:r>
        <w:t xml:space="preserve">  от уплаты   неустойки  (штрафа,  пени),  если  докажет,  что  неисполнение  или </w:t>
      </w:r>
      <w:r>
        <w:rPr>
          <w:spacing w:val="-1"/>
        </w:rPr>
        <w:t xml:space="preserve">ненадлежащее исполнение обязательства, предусмотренного </w:t>
      </w:r>
      <w:r>
        <w:t>контракт</w:t>
      </w:r>
      <w:r>
        <w:rPr>
          <w:spacing w:val="-1"/>
        </w:rPr>
        <w:t xml:space="preserve">ом, произошло вследствие непреодолимой </w:t>
      </w:r>
      <w:r>
        <w:t xml:space="preserve">силы или по вине другой Стороны. </w:t>
      </w:r>
    </w:p>
    <w:p w:rsidR="00541B62" w:rsidRDefault="00541B62">
      <w:pPr>
        <w:tabs>
          <w:tab w:val="left" w:pos="360"/>
        </w:tabs>
      </w:pPr>
    </w:p>
    <w:p w:rsidR="000B5B91" w:rsidRDefault="000B5B91" w:rsidP="000B5B91">
      <w:pPr>
        <w:jc w:val="both"/>
      </w:pPr>
    </w:p>
    <w:p w:rsidR="000B5B91" w:rsidRDefault="000B5B91" w:rsidP="000B5B91">
      <w:pPr>
        <w:numPr>
          <w:ilvl w:val="0"/>
          <w:numId w:val="2"/>
        </w:numPr>
        <w:jc w:val="center"/>
      </w:pPr>
      <w:r>
        <w:rPr>
          <w:b/>
        </w:rPr>
        <w:t>5. Антикоррупционная оговорка</w:t>
      </w:r>
    </w:p>
    <w:p w:rsidR="000B5B91" w:rsidRDefault="000B5B91" w:rsidP="000B5B91">
      <w:pPr>
        <w:numPr>
          <w:ilvl w:val="0"/>
          <w:numId w:val="2"/>
        </w:numPr>
        <w:jc w:val="both"/>
      </w:pPr>
      <w:r>
        <w:rPr>
          <w:highlight w:val="white"/>
        </w:rPr>
        <w:t>5.1.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B5B91" w:rsidRDefault="000B5B91" w:rsidP="000B5B91">
      <w:pPr>
        <w:jc w:val="both"/>
      </w:pPr>
      <w:r>
        <w:rPr>
          <w:highlight w:val="white"/>
        </w:rPr>
        <w:t>5.2.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0B5B91" w:rsidRDefault="000B5B91" w:rsidP="000B5B91">
      <w:pPr>
        <w:jc w:val="both"/>
      </w:pPr>
      <w:r>
        <w:rPr>
          <w:highlight w:val="white"/>
        </w:rPr>
        <w:t xml:space="preserve">5.3. В случае возникновения у Стороны обоснованных подозрений, что произошло или может произойти нарушение каких-либо положений </w:t>
      </w:r>
      <w:hyperlink r:id="rId5" w:anchor="Par61" w:history="1">
        <w:r>
          <w:rPr>
            <w:rStyle w:val="a8"/>
            <w:highlight w:val="white"/>
          </w:rPr>
          <w:t>п. п. 5.1</w:t>
        </w:r>
      </w:hyperlink>
      <w:r>
        <w:rPr>
          <w:highlight w:val="white"/>
        </w:rPr>
        <w:t xml:space="preserve"> и </w:t>
      </w:r>
      <w:hyperlink r:id="rId6" w:anchor="Par62" w:history="1">
        <w:r>
          <w:rPr>
            <w:rStyle w:val="a8"/>
            <w:highlight w:val="white"/>
          </w:rPr>
          <w:t>5.2</w:t>
        </w:r>
      </w:hyperlink>
      <w:r>
        <w:rPr>
          <w:highlight w:val="white"/>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7" w:anchor="Par61" w:history="1">
        <w:r>
          <w:rPr>
            <w:rStyle w:val="a8"/>
            <w:highlight w:val="white"/>
          </w:rPr>
          <w:t>п. п. 5.1</w:t>
        </w:r>
      </w:hyperlink>
      <w:r>
        <w:rPr>
          <w:highlight w:val="white"/>
        </w:rPr>
        <w:t xml:space="preserve"> и </w:t>
      </w:r>
      <w:hyperlink r:id="rId8" w:anchor="Par62" w:history="1">
        <w:r>
          <w:rPr>
            <w:rStyle w:val="a8"/>
            <w:highlight w:val="white"/>
          </w:rPr>
          <w:t>5.2</w:t>
        </w:r>
      </w:hyperlink>
      <w:r>
        <w:rPr>
          <w:highlight w:val="white"/>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0B5B91" w:rsidRDefault="000B5B91" w:rsidP="000B5B91">
      <w:pPr>
        <w:jc w:val="both"/>
      </w:pPr>
      <w:r>
        <w:rPr>
          <w:highlight w:val="white"/>
        </w:rPr>
        <w:t xml:space="preserve">5.4. Сторона, получившая письменное уведомление, указанное в </w:t>
      </w:r>
      <w:hyperlink r:id="rId9" w:anchor="Par63" w:history="1">
        <w:r>
          <w:rPr>
            <w:rStyle w:val="a8"/>
            <w:highlight w:val="white"/>
          </w:rPr>
          <w:t>п. 5.3</w:t>
        </w:r>
      </w:hyperlink>
      <w:r>
        <w:rPr>
          <w:highlight w:val="white"/>
        </w:rPr>
        <w:t xml:space="preserve">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0B5B91" w:rsidRDefault="000B5B91" w:rsidP="000B5B91">
      <w:pPr>
        <w:jc w:val="both"/>
      </w:pPr>
      <w:r>
        <w:rPr>
          <w:highlight w:val="white"/>
        </w:rPr>
        <w:t xml:space="preserve">5.5. Стороны гарантируют осуществление надлежащего разбирательства по фактам нарушения положений </w:t>
      </w:r>
      <w:hyperlink r:id="rId10" w:anchor="Par61" w:history="1">
        <w:r>
          <w:rPr>
            <w:rStyle w:val="a8"/>
            <w:highlight w:val="white"/>
          </w:rPr>
          <w:t>п. п. 5.1</w:t>
        </w:r>
      </w:hyperlink>
      <w:r>
        <w:rPr>
          <w:highlight w:val="white"/>
        </w:rPr>
        <w:t xml:space="preserve"> и </w:t>
      </w:r>
      <w:hyperlink r:id="rId11" w:anchor="Par62" w:history="1">
        <w:r>
          <w:rPr>
            <w:rStyle w:val="a8"/>
            <w:highlight w:val="white"/>
          </w:rPr>
          <w:t>5.2</w:t>
        </w:r>
      </w:hyperlink>
      <w:r>
        <w:rPr>
          <w:highlight w:val="white"/>
        </w:rPr>
        <w:t xml:space="preserve"> настоящего контракта и применение эффективных мер по предотвращению возможных конфликтных ситуаций.</w:t>
      </w:r>
    </w:p>
    <w:p w:rsidR="000B5B91" w:rsidRDefault="0094122C" w:rsidP="000B5B91">
      <w:pPr>
        <w:jc w:val="both"/>
      </w:pPr>
      <w:r>
        <w:rPr>
          <w:highlight w:val="white"/>
        </w:rPr>
        <w:t>5</w:t>
      </w:r>
      <w:r w:rsidR="000B5B91">
        <w:rPr>
          <w:highlight w:val="white"/>
        </w:rPr>
        <w:t>.6.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B5B91" w:rsidRDefault="000B5B91">
      <w:pPr>
        <w:tabs>
          <w:tab w:val="left" w:pos="360"/>
        </w:tabs>
        <w:jc w:val="center"/>
        <w:rPr>
          <w:b/>
        </w:rPr>
      </w:pPr>
    </w:p>
    <w:p w:rsidR="00541B62" w:rsidRDefault="0094122C">
      <w:pPr>
        <w:tabs>
          <w:tab w:val="left" w:pos="360"/>
        </w:tabs>
        <w:jc w:val="center"/>
      </w:pPr>
      <w:r>
        <w:rPr>
          <w:b/>
        </w:rPr>
        <w:t>6</w:t>
      </w:r>
      <w:r w:rsidR="00541B62">
        <w:rPr>
          <w:b/>
        </w:rPr>
        <w:t>. Прочие условия</w:t>
      </w:r>
    </w:p>
    <w:p w:rsidR="00541B62" w:rsidRDefault="0094122C">
      <w:pPr>
        <w:ind w:firstLine="540"/>
        <w:jc w:val="both"/>
      </w:pPr>
      <w:r>
        <w:t>6</w:t>
      </w:r>
      <w:r w:rsidR="00541B62">
        <w:t xml:space="preserve">.1. Настоящий контракт вступает в силу с момента подписания и действует до полного исполнения сторонами своих обязательств по контракту. </w:t>
      </w:r>
    </w:p>
    <w:p w:rsidR="00541B62" w:rsidRDefault="0094122C">
      <w:pPr>
        <w:ind w:firstLine="540"/>
        <w:jc w:val="both"/>
      </w:pPr>
      <w:r>
        <w:t>6</w:t>
      </w:r>
      <w:r w:rsidR="00541B62">
        <w:t>.2.  Все споры и разногласия по исполнению настоящего контракта или в связи с ним разрешаются сторонами путем переговоров, а при не достижении согласия - в судебном порядке. В вопросах, не урегулированных настоящим контрактом, стороны руководствуются действующим законодательством РФ.</w:t>
      </w:r>
    </w:p>
    <w:p w:rsidR="00541B62" w:rsidRDefault="0094122C">
      <w:pPr>
        <w:ind w:firstLine="540"/>
        <w:jc w:val="both"/>
      </w:pPr>
      <w:r>
        <w:t>6</w:t>
      </w:r>
      <w:r w:rsidR="00541B62">
        <w:t>.3. 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контракту считаются действительными, если они оформлены письменным соглашением сторон.</w:t>
      </w:r>
    </w:p>
    <w:p w:rsidR="00541B62" w:rsidRDefault="0094122C">
      <w:pPr>
        <w:ind w:firstLine="540"/>
        <w:jc w:val="both"/>
      </w:pPr>
      <w:r>
        <w:t>6</w:t>
      </w:r>
      <w:r w:rsidR="00541B62">
        <w:t>.4.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5-дневный срок после их осуществления.</w:t>
      </w:r>
    </w:p>
    <w:p w:rsidR="00541B62" w:rsidRDefault="0094122C">
      <w:pPr>
        <w:ind w:firstLine="540"/>
        <w:jc w:val="both"/>
      </w:pPr>
      <w:r>
        <w:rPr>
          <w:szCs w:val="23"/>
        </w:rPr>
        <w:t>6</w:t>
      </w:r>
      <w:r w:rsidR="00541B62">
        <w:rPr>
          <w:szCs w:val="23"/>
        </w:rPr>
        <w:t>.5. Стороны договорились, что все документы, относящиеся к настоящему Контракту, как и сам Контракт могут быть подписаны с помощью системы электронного документооборота (далее – ЭДО), для организации электронного документооборота используют квалифицированную электронную цифровую подпись (далее по тексту –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 63-ФЗ от 06.04.2011 «Об электронной подписи». Электронные документы, отправляемые Стороной посредством системы ЭДО, подписываются квалифицированной электронной цифровой подписью (далее – ЭЦП).</w:t>
      </w:r>
    </w:p>
    <w:p w:rsidR="00541B62" w:rsidRDefault="0094122C">
      <w:pPr>
        <w:ind w:firstLine="540"/>
        <w:jc w:val="both"/>
      </w:pPr>
      <w:r>
        <w:t>6</w:t>
      </w:r>
      <w:r w:rsidR="00541B62">
        <w:t xml:space="preserve">.6. Настоящий контракт составлен в двух экземплярах, имеющих одинаковую юридическую силу, по одному экземпляру для каждой из сторон.  </w:t>
      </w:r>
    </w:p>
    <w:p w:rsidR="00541B62" w:rsidRDefault="00541B62">
      <w:pPr>
        <w:jc w:val="both"/>
      </w:pPr>
    </w:p>
    <w:p w:rsidR="000B5B91" w:rsidRDefault="000B5B91">
      <w:pPr>
        <w:ind w:firstLine="708"/>
        <w:jc w:val="center"/>
        <w:rPr>
          <w:b/>
        </w:rPr>
      </w:pPr>
    </w:p>
    <w:p w:rsidR="00541B62" w:rsidRDefault="0094122C">
      <w:pPr>
        <w:ind w:firstLine="708"/>
        <w:jc w:val="center"/>
      </w:pPr>
      <w:r>
        <w:rPr>
          <w:b/>
        </w:rPr>
        <w:t>7</w:t>
      </w:r>
      <w:r w:rsidR="00541B62">
        <w:rPr>
          <w:b/>
        </w:rPr>
        <w:t>. Юридические адреса, банковские реквизиты и подписи сторон</w:t>
      </w:r>
    </w:p>
    <w:p w:rsidR="00541B62" w:rsidRDefault="00541B62">
      <w:pPr>
        <w:ind w:firstLine="708"/>
        <w:jc w:val="center"/>
        <w:rPr>
          <w:b/>
        </w:rPr>
      </w:pPr>
    </w:p>
    <w:tbl>
      <w:tblPr>
        <w:tblW w:w="9483" w:type="dxa"/>
        <w:tblInd w:w="108" w:type="dxa"/>
        <w:tblLayout w:type="fixed"/>
        <w:tblLook w:val="0000" w:firstRow="0" w:lastRow="0" w:firstColumn="0" w:lastColumn="0" w:noHBand="0" w:noVBand="0"/>
      </w:tblPr>
      <w:tblGrid>
        <w:gridCol w:w="4614"/>
        <w:gridCol w:w="4869"/>
      </w:tblGrid>
      <w:tr w:rsidR="00541B62" w:rsidTr="00CA7313">
        <w:trPr>
          <w:trHeight w:val="2643"/>
        </w:trPr>
        <w:tc>
          <w:tcPr>
            <w:tcW w:w="4614" w:type="dxa"/>
            <w:shd w:val="clear" w:color="auto" w:fill="auto"/>
          </w:tcPr>
          <w:p w:rsidR="00541B62" w:rsidRDefault="00541B62">
            <w:pPr>
              <w:pStyle w:val="NoSpacing"/>
              <w:jc w:val="both"/>
            </w:pPr>
            <w:r>
              <w:rPr>
                <w:rFonts w:ascii="Times New Roman" w:hAnsi="Times New Roman" w:cs="Times New Roman"/>
                <w:b/>
                <w:sz w:val="24"/>
                <w:szCs w:val="24"/>
              </w:rPr>
              <w:t>«ЗАКАЗЧИК»</w:t>
            </w:r>
          </w:p>
          <w:p w:rsidR="001C4D09" w:rsidRPr="001C4D09" w:rsidRDefault="001C4D09" w:rsidP="001C4D09">
            <w:pPr>
              <w:spacing w:line="276" w:lineRule="auto"/>
              <w:ind w:left="-709"/>
              <w:rPr>
                <w:noProof/>
                <w:sz w:val="22"/>
                <w:szCs w:val="22"/>
                <w:lang w:eastAsia="ru-RU"/>
              </w:rPr>
            </w:pPr>
            <w:r>
              <w:rPr>
                <w:noProof/>
                <w:sz w:val="28"/>
                <w:szCs w:val="28"/>
                <w:lang w:eastAsia="ru-RU"/>
              </w:rPr>
              <w:t xml:space="preserve">          </w:t>
            </w:r>
            <w:r w:rsidRPr="001C4D09">
              <w:rPr>
                <w:noProof/>
                <w:sz w:val="22"/>
                <w:szCs w:val="22"/>
                <w:lang w:eastAsia="ru-RU"/>
              </w:rPr>
              <w:t>МБОУ  СОШ № 26 г. Кирова</w:t>
            </w:r>
          </w:p>
          <w:p w:rsidR="001C4D09" w:rsidRPr="001C4D09" w:rsidRDefault="001C4D09" w:rsidP="001C4D09">
            <w:pPr>
              <w:rPr>
                <w:color w:val="000000"/>
                <w:sz w:val="22"/>
                <w:szCs w:val="22"/>
                <w:shd w:val="clear" w:color="auto" w:fill="FFFFFF"/>
              </w:rPr>
            </w:pPr>
            <w:r w:rsidRPr="001C4D09">
              <w:rPr>
                <w:color w:val="000000"/>
                <w:sz w:val="22"/>
                <w:szCs w:val="22"/>
                <w:shd w:val="clear" w:color="auto" w:fill="FFFFFF"/>
              </w:rPr>
              <w:t>Юридический адрес: 610037 Кировская область,</w:t>
            </w:r>
          </w:p>
          <w:p w:rsidR="001C4D09" w:rsidRPr="001C4D09" w:rsidRDefault="001C4D09" w:rsidP="001C4D09">
            <w:pPr>
              <w:rPr>
                <w:color w:val="333333"/>
                <w:sz w:val="22"/>
                <w:szCs w:val="22"/>
                <w:shd w:val="clear" w:color="auto" w:fill="FFFFFF"/>
              </w:rPr>
            </w:pPr>
            <w:r w:rsidRPr="001C4D09">
              <w:rPr>
                <w:color w:val="000000"/>
                <w:sz w:val="22"/>
                <w:szCs w:val="22"/>
                <w:shd w:val="clear" w:color="auto" w:fill="FFFFFF"/>
              </w:rPr>
              <w:t xml:space="preserve">г. Киров, </w:t>
            </w:r>
            <w:proofErr w:type="spellStart"/>
            <w:r w:rsidRPr="001C4D09">
              <w:rPr>
                <w:color w:val="000000"/>
                <w:sz w:val="22"/>
                <w:szCs w:val="22"/>
                <w:shd w:val="clear" w:color="auto" w:fill="FFFFFF"/>
              </w:rPr>
              <w:t>ул.Энтузиастов</w:t>
            </w:r>
            <w:proofErr w:type="spellEnd"/>
            <w:r w:rsidRPr="001C4D09">
              <w:rPr>
                <w:color w:val="000000"/>
                <w:sz w:val="22"/>
                <w:szCs w:val="22"/>
                <w:shd w:val="clear" w:color="auto" w:fill="FFFFFF"/>
              </w:rPr>
              <w:t>, д.25</w:t>
            </w:r>
            <w:r w:rsidRPr="001C4D09">
              <w:rPr>
                <w:color w:val="333333"/>
                <w:sz w:val="22"/>
                <w:szCs w:val="22"/>
              </w:rPr>
              <w:br/>
            </w:r>
            <w:r w:rsidRPr="001C4D09">
              <w:rPr>
                <w:color w:val="333333"/>
                <w:sz w:val="22"/>
                <w:szCs w:val="22"/>
                <w:shd w:val="clear" w:color="auto" w:fill="FFFFFF"/>
              </w:rPr>
              <w:t>Тип: бюджетное учреждение</w:t>
            </w:r>
            <w:r w:rsidRPr="001C4D09">
              <w:rPr>
                <w:color w:val="333333"/>
                <w:sz w:val="22"/>
                <w:szCs w:val="22"/>
              </w:rPr>
              <w:br/>
            </w:r>
            <w:r w:rsidRPr="001C4D09">
              <w:rPr>
                <w:color w:val="333333"/>
                <w:sz w:val="22"/>
                <w:szCs w:val="22"/>
                <w:shd w:val="clear" w:color="auto" w:fill="FFFFFF"/>
              </w:rPr>
              <w:t>ИНН: 4345474383</w:t>
            </w:r>
            <w:r w:rsidRPr="001C4D09">
              <w:rPr>
                <w:color w:val="333333"/>
                <w:sz w:val="22"/>
                <w:szCs w:val="22"/>
              </w:rPr>
              <w:br/>
            </w:r>
            <w:r w:rsidRPr="001C4D09">
              <w:rPr>
                <w:color w:val="333333"/>
                <w:sz w:val="22"/>
                <w:szCs w:val="22"/>
                <w:shd w:val="clear" w:color="auto" w:fill="FFFFFF"/>
              </w:rPr>
              <w:t>КПП: 434501001</w:t>
            </w:r>
          </w:p>
          <w:p w:rsidR="001C4D09" w:rsidRPr="001C4D09" w:rsidRDefault="001C4D09" w:rsidP="001C4D09">
            <w:pPr>
              <w:rPr>
                <w:color w:val="333333"/>
                <w:sz w:val="22"/>
                <w:szCs w:val="22"/>
                <w:shd w:val="clear" w:color="auto" w:fill="FFFFFF"/>
              </w:rPr>
            </w:pPr>
            <w:r w:rsidRPr="001C4D09">
              <w:rPr>
                <w:color w:val="333333"/>
                <w:sz w:val="22"/>
                <w:szCs w:val="22"/>
                <w:shd w:val="clear" w:color="auto" w:fill="FFFFFF"/>
              </w:rPr>
              <w:t>ОГРН: 1174350018094</w:t>
            </w:r>
            <w:r w:rsidRPr="001C4D09">
              <w:rPr>
                <w:color w:val="333333"/>
                <w:sz w:val="22"/>
                <w:szCs w:val="22"/>
              </w:rPr>
              <w:br/>
            </w:r>
            <w:r w:rsidRPr="001C4D09">
              <w:rPr>
                <w:color w:val="333333"/>
                <w:sz w:val="22"/>
                <w:szCs w:val="22"/>
                <w:shd w:val="clear" w:color="auto" w:fill="FFFFFF"/>
              </w:rPr>
              <w:t>ОКПО 20403912</w:t>
            </w:r>
          </w:p>
          <w:p w:rsidR="001C4D09" w:rsidRPr="001C4D09" w:rsidRDefault="001C4D09" w:rsidP="001C4D09">
            <w:pPr>
              <w:pStyle w:val="af3"/>
              <w:rPr>
                <w:rFonts w:eastAsia="Calibri"/>
                <w:noProof/>
                <w:sz w:val="22"/>
                <w:szCs w:val="22"/>
                <w:lang w:eastAsia="ru-RU"/>
              </w:rPr>
            </w:pPr>
            <w:r w:rsidRPr="001C4D09">
              <w:rPr>
                <w:rFonts w:eastAsia="Calibri"/>
                <w:noProof/>
                <w:sz w:val="22"/>
                <w:szCs w:val="22"/>
                <w:lang w:eastAsia="ru-RU"/>
              </w:rPr>
              <w:t xml:space="preserve">Департамент финансов администрации города Кирова </w:t>
            </w:r>
          </w:p>
          <w:p w:rsidR="001C4D09" w:rsidRPr="001C4D09" w:rsidRDefault="001C4D09" w:rsidP="001C4D09">
            <w:pPr>
              <w:pStyle w:val="af3"/>
              <w:rPr>
                <w:rFonts w:eastAsia="Calibri"/>
                <w:noProof/>
                <w:sz w:val="22"/>
                <w:szCs w:val="22"/>
                <w:lang w:eastAsia="ru-RU"/>
              </w:rPr>
            </w:pPr>
            <w:r w:rsidRPr="001C4D09">
              <w:rPr>
                <w:rFonts w:eastAsia="Calibri"/>
                <w:noProof/>
                <w:sz w:val="22"/>
                <w:szCs w:val="22"/>
                <w:lang w:eastAsia="ru-RU"/>
              </w:rPr>
              <w:t xml:space="preserve">( МБОУ  СОШ № 26 г. Кирова)   </w:t>
            </w:r>
          </w:p>
          <w:p w:rsidR="001C4D09" w:rsidRPr="001C4D09" w:rsidRDefault="001C4D09" w:rsidP="001C4D09">
            <w:pPr>
              <w:pStyle w:val="af3"/>
              <w:rPr>
                <w:rFonts w:eastAsia="Calibri"/>
                <w:noProof/>
                <w:sz w:val="22"/>
                <w:szCs w:val="22"/>
                <w:lang w:eastAsia="ru-RU"/>
              </w:rPr>
            </w:pPr>
            <w:r w:rsidRPr="001C4D09">
              <w:rPr>
                <w:rFonts w:eastAsia="Calibri"/>
                <w:noProof/>
                <w:sz w:val="22"/>
                <w:szCs w:val="22"/>
                <w:lang w:eastAsia="ru-RU"/>
              </w:rPr>
              <w:t xml:space="preserve"> л/с</w:t>
            </w:r>
            <w:r w:rsidRPr="001C4D09">
              <w:rPr>
                <w:noProof/>
                <w:sz w:val="22"/>
                <w:szCs w:val="22"/>
                <w:lang w:eastAsia="ru-RU"/>
              </w:rPr>
              <w:t xml:space="preserve"> </w:t>
            </w:r>
            <w:r w:rsidRPr="001C4D09">
              <w:rPr>
                <w:rFonts w:eastAsia="Calibri"/>
                <w:noProof/>
                <w:sz w:val="22"/>
                <w:szCs w:val="22"/>
                <w:lang w:eastAsia="ru-RU"/>
              </w:rPr>
              <w:t>07909229029</w:t>
            </w:r>
            <w:r>
              <w:rPr>
                <w:rFonts w:eastAsia="Calibri"/>
                <w:noProof/>
                <w:sz w:val="22"/>
                <w:szCs w:val="22"/>
                <w:lang w:eastAsia="ru-RU"/>
              </w:rPr>
              <w:t>, 08</w:t>
            </w:r>
            <w:r w:rsidRPr="001C4D09">
              <w:rPr>
                <w:rFonts w:eastAsia="Calibri"/>
                <w:noProof/>
                <w:sz w:val="22"/>
                <w:szCs w:val="22"/>
                <w:lang w:eastAsia="ru-RU"/>
              </w:rPr>
              <w:t>909229029</w:t>
            </w:r>
          </w:p>
          <w:p w:rsidR="001C4D09" w:rsidRPr="001C4D09" w:rsidRDefault="001C4D09" w:rsidP="001C4D09">
            <w:pPr>
              <w:pStyle w:val="af3"/>
              <w:rPr>
                <w:rFonts w:eastAsia="Calibri"/>
                <w:noProof/>
                <w:sz w:val="22"/>
                <w:szCs w:val="22"/>
                <w:lang w:eastAsia="ru-RU"/>
              </w:rPr>
            </w:pPr>
            <w:r w:rsidRPr="001C4D09">
              <w:rPr>
                <w:rFonts w:eastAsia="Calibri"/>
                <w:noProof/>
                <w:sz w:val="22"/>
                <w:szCs w:val="22"/>
                <w:lang w:eastAsia="ru-RU"/>
              </w:rPr>
              <w:t>ОКЦ № 4 ВВГУ Банка России//УФК по Кировской области г.Кирова</w:t>
            </w:r>
          </w:p>
          <w:p w:rsidR="001C4D09" w:rsidRPr="001C4D09" w:rsidRDefault="001C4D09" w:rsidP="001C4D09">
            <w:pPr>
              <w:pStyle w:val="af3"/>
              <w:rPr>
                <w:sz w:val="22"/>
                <w:szCs w:val="22"/>
              </w:rPr>
            </w:pPr>
            <w:r w:rsidRPr="001C4D09">
              <w:rPr>
                <w:rFonts w:eastAsia="Calibri"/>
                <w:noProof/>
                <w:sz w:val="22"/>
                <w:szCs w:val="22"/>
                <w:lang w:eastAsia="ru-RU"/>
              </w:rPr>
              <w:t>БИК 013304182</w:t>
            </w:r>
          </w:p>
          <w:p w:rsidR="001C4D09" w:rsidRPr="001C4D09" w:rsidRDefault="001C4D09" w:rsidP="001C4D09">
            <w:pPr>
              <w:pStyle w:val="af3"/>
              <w:rPr>
                <w:sz w:val="22"/>
                <w:szCs w:val="22"/>
              </w:rPr>
            </w:pPr>
            <w:r w:rsidRPr="001C4D09">
              <w:rPr>
                <w:sz w:val="22"/>
                <w:szCs w:val="22"/>
              </w:rPr>
              <w:t>Р/с 03234643337010004000</w:t>
            </w:r>
          </w:p>
          <w:p w:rsidR="001C4D09" w:rsidRPr="001C4D09" w:rsidRDefault="001C4D09" w:rsidP="001C4D09">
            <w:pPr>
              <w:pStyle w:val="af3"/>
              <w:rPr>
                <w:sz w:val="22"/>
                <w:szCs w:val="22"/>
              </w:rPr>
            </w:pPr>
            <w:r w:rsidRPr="001C4D09">
              <w:rPr>
                <w:sz w:val="22"/>
                <w:szCs w:val="22"/>
              </w:rPr>
              <w:t>К/с 40102810345370000033</w:t>
            </w:r>
          </w:p>
          <w:p w:rsidR="00481747" w:rsidRPr="001C4D09" w:rsidRDefault="00481747">
            <w:pPr>
              <w:rPr>
                <w:sz w:val="22"/>
                <w:szCs w:val="22"/>
              </w:rPr>
            </w:pPr>
          </w:p>
          <w:p w:rsidR="00481747" w:rsidRDefault="00481747">
            <w:pPr>
              <w:rPr>
                <w:sz w:val="22"/>
              </w:rPr>
            </w:pPr>
          </w:p>
          <w:p w:rsidR="00541B62" w:rsidRDefault="00541B62">
            <w:r>
              <w:t>Директор</w:t>
            </w:r>
          </w:p>
          <w:p w:rsidR="00541B62" w:rsidRDefault="00541B62">
            <w:r>
              <w:t>__________________   /</w:t>
            </w:r>
            <w:proofErr w:type="spellStart"/>
            <w:r w:rsidR="00515F34">
              <w:t>О.В.Даровских</w:t>
            </w:r>
            <w:proofErr w:type="spellEnd"/>
            <w:r>
              <w:t xml:space="preserve"> /</w:t>
            </w:r>
          </w:p>
          <w:p w:rsidR="00541B62" w:rsidRDefault="00541B62">
            <w:pPr>
              <w:pStyle w:val="NoSpacing"/>
              <w:jc w:val="both"/>
            </w:pPr>
            <w:r>
              <w:rPr>
                <w:rFonts w:ascii="Times New Roman" w:hAnsi="Times New Roman" w:cs="Times New Roman"/>
                <w:sz w:val="20"/>
                <w:szCs w:val="24"/>
              </w:rPr>
              <w:t>М.П.</w:t>
            </w:r>
          </w:p>
        </w:tc>
        <w:tc>
          <w:tcPr>
            <w:tcW w:w="4869" w:type="dxa"/>
            <w:shd w:val="clear" w:color="auto" w:fill="auto"/>
          </w:tcPr>
          <w:p w:rsidR="00541B62" w:rsidRDefault="00541B62">
            <w:pPr>
              <w:pStyle w:val="af2"/>
              <w:spacing w:before="0" w:after="0" w:line="240" w:lineRule="auto"/>
            </w:pPr>
            <w:r>
              <w:rPr>
                <w:b/>
                <w:bCs/>
              </w:rPr>
              <w:t>«ИСПОЛНИТЕЛЬ»</w:t>
            </w:r>
          </w:p>
          <w:p w:rsidR="003D2E86" w:rsidRDefault="003D2E86">
            <w:pPr>
              <w:rPr>
                <w:sz w:val="22"/>
              </w:rPr>
            </w:pPr>
          </w:p>
          <w:p w:rsidR="003D2E86" w:rsidRDefault="003D2E86">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180900" w:rsidRDefault="00180900">
            <w:pPr>
              <w:rPr>
                <w:sz w:val="22"/>
              </w:rPr>
            </w:pPr>
          </w:p>
          <w:p w:rsidR="003D2E86" w:rsidRDefault="003D2E86">
            <w:pPr>
              <w:rPr>
                <w:sz w:val="22"/>
              </w:rPr>
            </w:pPr>
          </w:p>
          <w:p w:rsidR="003D2E86" w:rsidRDefault="003D2E86">
            <w:pPr>
              <w:rPr>
                <w:sz w:val="22"/>
              </w:rPr>
            </w:pPr>
          </w:p>
          <w:p w:rsidR="00515F34" w:rsidRDefault="00515F34">
            <w:pPr>
              <w:rPr>
                <w:sz w:val="22"/>
              </w:rPr>
            </w:pPr>
          </w:p>
          <w:p w:rsidR="00515F34" w:rsidRDefault="00515F34">
            <w:pPr>
              <w:rPr>
                <w:sz w:val="22"/>
              </w:rPr>
            </w:pPr>
          </w:p>
          <w:p w:rsidR="00515F34" w:rsidRDefault="00515F34">
            <w:pPr>
              <w:rPr>
                <w:sz w:val="22"/>
              </w:rPr>
            </w:pPr>
          </w:p>
          <w:p w:rsidR="003D2E86" w:rsidRDefault="003D2E86">
            <w:pPr>
              <w:rPr>
                <w:sz w:val="22"/>
              </w:rPr>
            </w:pPr>
          </w:p>
          <w:p w:rsidR="003D2E86" w:rsidRDefault="003D2E86">
            <w:pPr>
              <w:rPr>
                <w:sz w:val="22"/>
              </w:rPr>
            </w:pPr>
          </w:p>
          <w:p w:rsidR="00541B62" w:rsidRDefault="00541B62">
            <w:r>
              <w:rPr>
                <w:bCs/>
              </w:rPr>
              <w:t>____________________ /</w:t>
            </w:r>
            <w:r w:rsidR="00180900">
              <w:rPr>
                <w:color w:val="000000"/>
              </w:rPr>
              <w:t>________________</w:t>
            </w:r>
            <w:r>
              <w:rPr>
                <w:bCs/>
              </w:rPr>
              <w:t xml:space="preserve">/ </w:t>
            </w:r>
          </w:p>
          <w:p w:rsidR="00541B62" w:rsidRDefault="00541B62">
            <w:r>
              <w:rPr>
                <w:bCs/>
                <w:sz w:val="20"/>
              </w:rPr>
              <w:t>М.П.</w:t>
            </w:r>
            <w:r>
              <w:rPr>
                <w:bCs/>
              </w:rPr>
              <w:t xml:space="preserve">                 </w:t>
            </w:r>
          </w:p>
        </w:tc>
      </w:tr>
    </w:tbl>
    <w:p w:rsidR="00541B62" w:rsidRDefault="00541B62">
      <w:pPr>
        <w:jc w:val="right"/>
        <w:rPr>
          <w:sz w:val="22"/>
          <w:szCs w:val="22"/>
        </w:rPr>
      </w:pPr>
    </w:p>
    <w:p w:rsidR="00541B62" w:rsidRDefault="00541B62">
      <w:pPr>
        <w:jc w:val="right"/>
        <w:rPr>
          <w:sz w:val="22"/>
          <w:szCs w:val="22"/>
        </w:rPr>
      </w:pPr>
    </w:p>
    <w:p w:rsidR="00541B62" w:rsidRDefault="00541B62">
      <w:pPr>
        <w:jc w:val="right"/>
        <w:rPr>
          <w:sz w:val="22"/>
          <w:szCs w:val="22"/>
        </w:rPr>
      </w:pPr>
    </w:p>
    <w:p w:rsidR="00541B62" w:rsidRDefault="00541B62">
      <w:pPr>
        <w:jc w:val="right"/>
        <w:rPr>
          <w:sz w:val="22"/>
          <w:szCs w:val="22"/>
        </w:rPr>
      </w:pPr>
    </w:p>
    <w:p w:rsidR="00541B62" w:rsidRDefault="00541B62">
      <w:pPr>
        <w:jc w:val="right"/>
        <w:rPr>
          <w:sz w:val="22"/>
          <w:szCs w:val="22"/>
        </w:rPr>
      </w:pPr>
    </w:p>
    <w:p w:rsidR="00541B62" w:rsidRDefault="0094122C">
      <w:pPr>
        <w:jc w:val="right"/>
      </w:pPr>
      <w:r>
        <w:rPr>
          <w:sz w:val="22"/>
          <w:szCs w:val="22"/>
        </w:rPr>
        <w:br w:type="page"/>
      </w:r>
      <w:r w:rsidR="00541B62">
        <w:rPr>
          <w:sz w:val="22"/>
          <w:szCs w:val="22"/>
        </w:rPr>
        <w:t>Приложение № 1</w:t>
      </w:r>
    </w:p>
    <w:p w:rsidR="00541B62" w:rsidRDefault="00541B62">
      <w:pPr>
        <w:jc w:val="right"/>
      </w:pPr>
      <w:r>
        <w:rPr>
          <w:sz w:val="22"/>
          <w:szCs w:val="22"/>
        </w:rPr>
        <w:t xml:space="preserve">                                                                                                                                    к контракту № </w:t>
      </w:r>
      <w:r w:rsidR="00481747">
        <w:rPr>
          <w:sz w:val="22"/>
          <w:szCs w:val="22"/>
        </w:rPr>
        <w:t>______</w:t>
      </w:r>
    </w:p>
    <w:p w:rsidR="00541B62" w:rsidRDefault="00541B62">
      <w:pPr>
        <w:jc w:val="right"/>
      </w:pPr>
      <w:r>
        <w:rPr>
          <w:sz w:val="22"/>
          <w:szCs w:val="22"/>
        </w:rPr>
        <w:t xml:space="preserve">                                                                                                                         от «</w:t>
      </w:r>
      <w:r w:rsidR="00481747">
        <w:rPr>
          <w:sz w:val="22"/>
          <w:szCs w:val="22"/>
        </w:rPr>
        <w:t>___</w:t>
      </w:r>
      <w:r w:rsidR="004C5112">
        <w:rPr>
          <w:sz w:val="22"/>
          <w:szCs w:val="22"/>
        </w:rPr>
        <w:t xml:space="preserve">» </w:t>
      </w:r>
      <w:r w:rsidR="00180900">
        <w:rPr>
          <w:sz w:val="22"/>
          <w:szCs w:val="22"/>
        </w:rPr>
        <w:t>______</w:t>
      </w:r>
      <w:r w:rsidR="00481747">
        <w:rPr>
          <w:sz w:val="22"/>
          <w:szCs w:val="22"/>
        </w:rPr>
        <w:t xml:space="preserve"> </w:t>
      </w:r>
      <w:r>
        <w:rPr>
          <w:sz w:val="22"/>
          <w:szCs w:val="22"/>
        </w:rPr>
        <w:t>2026 г.</w:t>
      </w:r>
    </w:p>
    <w:p w:rsidR="00541B62" w:rsidRDefault="00541B62">
      <w:pPr>
        <w:jc w:val="center"/>
        <w:rPr>
          <w:b/>
          <w:bCs/>
          <w:sz w:val="22"/>
          <w:szCs w:val="22"/>
        </w:rPr>
      </w:pPr>
    </w:p>
    <w:p w:rsidR="00541B62" w:rsidRDefault="00541B62">
      <w:pPr>
        <w:jc w:val="center"/>
        <w:rPr>
          <w:b/>
          <w:bCs/>
          <w:sz w:val="22"/>
          <w:szCs w:val="22"/>
        </w:rPr>
      </w:pPr>
    </w:p>
    <w:p w:rsidR="00541B62" w:rsidRDefault="00541B62">
      <w:pPr>
        <w:jc w:val="center"/>
        <w:rPr>
          <w:b/>
          <w:bCs/>
        </w:rPr>
      </w:pPr>
    </w:p>
    <w:p w:rsidR="00541B62" w:rsidRDefault="00541B62">
      <w:pPr>
        <w:rPr>
          <w:b/>
          <w:bCs/>
        </w:rPr>
      </w:pPr>
    </w:p>
    <w:tbl>
      <w:tblPr>
        <w:tblW w:w="0" w:type="auto"/>
        <w:tblInd w:w="-34" w:type="dxa"/>
        <w:tblLayout w:type="fixed"/>
        <w:tblCellMar>
          <w:top w:w="15" w:type="dxa"/>
          <w:bottom w:w="15" w:type="dxa"/>
        </w:tblCellMar>
        <w:tblLook w:val="0000" w:firstRow="0" w:lastRow="0" w:firstColumn="0" w:lastColumn="0" w:noHBand="0" w:noVBand="0"/>
      </w:tblPr>
      <w:tblGrid>
        <w:gridCol w:w="6969"/>
        <w:gridCol w:w="992"/>
        <w:gridCol w:w="1559"/>
      </w:tblGrid>
      <w:tr w:rsidR="00541B62">
        <w:trPr>
          <w:trHeight w:val="348"/>
        </w:trPr>
        <w:tc>
          <w:tcPr>
            <w:tcW w:w="6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1B62" w:rsidRDefault="00541B62">
            <w:pPr>
              <w:jc w:val="center"/>
            </w:pPr>
            <w:r>
              <w:rPr>
                <w:b/>
                <w:bCs/>
                <w:sz w:val="22"/>
              </w:rPr>
              <w:t>Наименование оборудования, работ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1B62" w:rsidRDefault="00541B62">
            <w:pPr>
              <w:jc w:val="center"/>
            </w:pPr>
            <w:r>
              <w:rPr>
                <w:b/>
                <w:bCs/>
                <w:sz w:val="22"/>
              </w:rPr>
              <w:t>Кол., 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1B62" w:rsidRDefault="00541B62">
            <w:pPr>
              <w:jc w:val="center"/>
            </w:pPr>
            <w:proofErr w:type="spellStart"/>
            <w:r>
              <w:rPr>
                <w:b/>
                <w:bCs/>
                <w:sz w:val="22"/>
              </w:rPr>
              <w:t>Ст-ть</w:t>
            </w:r>
            <w:proofErr w:type="spellEnd"/>
            <w:r>
              <w:rPr>
                <w:b/>
                <w:bCs/>
                <w:sz w:val="22"/>
              </w:rPr>
              <w:t>, руб.</w:t>
            </w:r>
          </w:p>
          <w:p w:rsidR="00541B62" w:rsidRDefault="00541B62">
            <w:pPr>
              <w:jc w:val="center"/>
            </w:pPr>
            <w:r>
              <w:rPr>
                <w:bCs/>
                <w:sz w:val="22"/>
              </w:rPr>
              <w:t>в т.ч. НДС 5%</w:t>
            </w:r>
          </w:p>
        </w:tc>
      </w:tr>
      <w:tr w:rsidR="00541B62">
        <w:trPr>
          <w:trHeight w:val="270"/>
        </w:trPr>
        <w:tc>
          <w:tcPr>
            <w:tcW w:w="69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1B62" w:rsidRDefault="004C5112">
            <w:pPr>
              <w:jc w:val="both"/>
            </w:pPr>
            <w:r>
              <w:rPr>
                <w:color w:val="000000"/>
                <w:sz w:val="22"/>
                <w:lang w:eastAsia="ru-RU"/>
              </w:rPr>
              <w:t>Замена датчика давления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1B62" w:rsidRDefault="00541B62">
            <w:pPr>
              <w:jc w:val="center"/>
            </w:pPr>
            <w:r>
              <w:rPr>
                <w:sz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1B62" w:rsidRDefault="00541B62" w:rsidP="00481747">
            <w:pPr>
              <w:jc w:val="center"/>
            </w:pPr>
          </w:p>
        </w:tc>
      </w:tr>
      <w:tr w:rsidR="00541B62">
        <w:trPr>
          <w:trHeight w:val="300"/>
        </w:trPr>
        <w:tc>
          <w:tcPr>
            <w:tcW w:w="952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541B62" w:rsidRDefault="004C5112">
            <w:pPr>
              <w:jc w:val="right"/>
            </w:pPr>
            <w:r>
              <w:rPr>
                <w:b/>
              </w:rPr>
              <w:t xml:space="preserve">ВСЕГО по смете: </w:t>
            </w:r>
            <w:r w:rsidR="00180900">
              <w:rPr>
                <w:b/>
              </w:rPr>
              <w:t>________</w:t>
            </w:r>
          </w:p>
          <w:p w:rsidR="00541B62" w:rsidRDefault="004C5112" w:rsidP="00180900">
            <w:pPr>
              <w:jc w:val="right"/>
            </w:pPr>
            <w:r>
              <w:t xml:space="preserve">в том числе НДС 5%: </w:t>
            </w:r>
            <w:r w:rsidR="00180900">
              <w:t>________</w:t>
            </w:r>
          </w:p>
        </w:tc>
      </w:tr>
    </w:tbl>
    <w:p w:rsidR="00541B62" w:rsidRDefault="00541B62"/>
    <w:p w:rsidR="00541B62" w:rsidRDefault="00541B62"/>
    <w:p w:rsidR="00541B62" w:rsidRDefault="00541B62"/>
    <w:tbl>
      <w:tblPr>
        <w:tblW w:w="0" w:type="auto"/>
        <w:tblInd w:w="-106" w:type="dxa"/>
        <w:tblLayout w:type="fixed"/>
        <w:tblLook w:val="0000" w:firstRow="0" w:lastRow="0" w:firstColumn="0" w:lastColumn="0" w:noHBand="0" w:noVBand="0"/>
      </w:tblPr>
      <w:tblGrid>
        <w:gridCol w:w="4892"/>
        <w:gridCol w:w="4576"/>
      </w:tblGrid>
      <w:tr w:rsidR="00541B62" w:rsidTr="00CA7313">
        <w:trPr>
          <w:trHeight w:val="1757"/>
        </w:trPr>
        <w:tc>
          <w:tcPr>
            <w:tcW w:w="4892" w:type="dxa"/>
            <w:shd w:val="clear" w:color="auto" w:fill="auto"/>
          </w:tcPr>
          <w:p w:rsidR="00541B62" w:rsidRDefault="003D2E86">
            <w:pPr>
              <w:pStyle w:val="14"/>
              <w:jc w:val="both"/>
            </w:pPr>
            <w:r>
              <w:rPr>
                <w:rFonts w:ascii="Times New Roman" w:hAnsi="Times New Roman" w:cs="Times New Roman"/>
                <w:b/>
                <w:bCs/>
              </w:rPr>
              <w:t>«</w:t>
            </w:r>
            <w:r w:rsidR="00541B62">
              <w:rPr>
                <w:rFonts w:ascii="Times New Roman" w:hAnsi="Times New Roman" w:cs="Times New Roman"/>
                <w:b/>
                <w:bCs/>
              </w:rPr>
              <w:t>ЗАКАЗЧИК»</w:t>
            </w:r>
          </w:p>
          <w:p w:rsidR="00541B62" w:rsidRPr="00DA5B4B" w:rsidRDefault="00DA5B4B">
            <w:pPr>
              <w:pStyle w:val="14"/>
              <w:jc w:val="both"/>
              <w:rPr>
                <w:rFonts w:ascii="Times New Roman" w:hAnsi="Times New Roman" w:cs="Times New Roman"/>
                <w:b/>
                <w:color w:val="060608"/>
                <w:shd w:val="clear" w:color="auto" w:fill="FFFFFF"/>
              </w:rPr>
            </w:pPr>
            <w:r w:rsidRPr="00DA5B4B">
              <w:rPr>
                <w:rFonts w:ascii="Times New Roman" w:hAnsi="Times New Roman" w:cs="Times New Roman"/>
                <w:b/>
                <w:color w:val="060608"/>
                <w:shd w:val="clear" w:color="auto" w:fill="FFFFFF"/>
              </w:rPr>
              <w:t xml:space="preserve">МБОУ СОШ № 26 </w:t>
            </w:r>
            <w:proofErr w:type="spellStart"/>
            <w:r w:rsidRPr="00DA5B4B">
              <w:rPr>
                <w:rFonts w:ascii="Times New Roman" w:hAnsi="Times New Roman" w:cs="Times New Roman"/>
                <w:b/>
                <w:color w:val="060608"/>
                <w:shd w:val="clear" w:color="auto" w:fill="FFFFFF"/>
              </w:rPr>
              <w:t>г.Кирова</w:t>
            </w:r>
            <w:proofErr w:type="spellEnd"/>
          </w:p>
          <w:p w:rsidR="00CA7313" w:rsidRDefault="00CA7313">
            <w:pPr>
              <w:rPr>
                <w:sz w:val="22"/>
              </w:rPr>
            </w:pPr>
          </w:p>
          <w:p w:rsidR="00541B62" w:rsidRDefault="00541B62">
            <w:r>
              <w:rPr>
                <w:sz w:val="22"/>
              </w:rPr>
              <w:t>Директор</w:t>
            </w:r>
          </w:p>
          <w:p w:rsidR="00541B62" w:rsidRDefault="00541B62">
            <w:pPr>
              <w:rPr>
                <w:sz w:val="22"/>
              </w:rPr>
            </w:pPr>
          </w:p>
          <w:p w:rsidR="00CA7313" w:rsidRDefault="00541B62">
            <w:pPr>
              <w:rPr>
                <w:sz w:val="22"/>
              </w:rPr>
            </w:pPr>
            <w:r>
              <w:rPr>
                <w:sz w:val="22"/>
              </w:rPr>
              <w:t xml:space="preserve"> </w:t>
            </w:r>
          </w:p>
          <w:p w:rsidR="00DA5B4B" w:rsidRDefault="00DA5B4B">
            <w:pPr>
              <w:rPr>
                <w:sz w:val="22"/>
              </w:rPr>
            </w:pPr>
          </w:p>
          <w:p w:rsidR="00541B62" w:rsidRDefault="00541B62">
            <w:r>
              <w:rPr>
                <w:sz w:val="22"/>
              </w:rPr>
              <w:t>__________________   /</w:t>
            </w:r>
            <w:proofErr w:type="spellStart"/>
            <w:r w:rsidR="00DA5B4B">
              <w:rPr>
                <w:sz w:val="22"/>
              </w:rPr>
              <w:t>О.В.Даровских</w:t>
            </w:r>
            <w:proofErr w:type="spellEnd"/>
            <w:r>
              <w:rPr>
                <w:sz w:val="22"/>
              </w:rPr>
              <w:t xml:space="preserve"> /</w:t>
            </w:r>
          </w:p>
          <w:p w:rsidR="00541B62" w:rsidRDefault="00541B62">
            <w:pPr>
              <w:pStyle w:val="NoSpacing"/>
              <w:jc w:val="both"/>
            </w:pPr>
            <w:r>
              <w:rPr>
                <w:rFonts w:ascii="Times New Roman" w:hAnsi="Times New Roman" w:cs="Times New Roman"/>
                <w:sz w:val="20"/>
                <w:szCs w:val="24"/>
              </w:rPr>
              <w:t>М.П.</w:t>
            </w:r>
          </w:p>
          <w:p w:rsidR="00541B62" w:rsidRDefault="00541B62">
            <w:pPr>
              <w:rPr>
                <w:b/>
                <w:bCs/>
              </w:rPr>
            </w:pPr>
          </w:p>
        </w:tc>
        <w:tc>
          <w:tcPr>
            <w:tcW w:w="4576" w:type="dxa"/>
            <w:shd w:val="clear" w:color="auto" w:fill="auto"/>
          </w:tcPr>
          <w:p w:rsidR="00541B62" w:rsidRDefault="00541B62">
            <w:pPr>
              <w:pStyle w:val="af2"/>
              <w:spacing w:before="0" w:after="0" w:line="240" w:lineRule="auto"/>
              <w:ind w:left="461"/>
            </w:pPr>
            <w:r>
              <w:rPr>
                <w:b/>
                <w:bCs/>
                <w:sz w:val="22"/>
                <w:szCs w:val="22"/>
              </w:rPr>
              <w:t>«ИСПОЛНИТЕЛЬ»</w:t>
            </w:r>
          </w:p>
          <w:p w:rsidR="00541B62" w:rsidRDefault="00541B62">
            <w:pPr>
              <w:rPr>
                <w:b/>
                <w:sz w:val="22"/>
              </w:rPr>
            </w:pPr>
          </w:p>
          <w:p w:rsidR="00CA7313" w:rsidRDefault="00CA7313">
            <w:pPr>
              <w:rPr>
                <w:sz w:val="22"/>
              </w:rPr>
            </w:pPr>
          </w:p>
          <w:p w:rsidR="00CA7313" w:rsidRDefault="00CA7313"/>
          <w:p w:rsidR="00541B62" w:rsidRDefault="00541B62">
            <w:pPr>
              <w:rPr>
                <w:sz w:val="22"/>
              </w:rPr>
            </w:pPr>
          </w:p>
          <w:p w:rsidR="00180900" w:rsidRDefault="00180900">
            <w:pPr>
              <w:rPr>
                <w:sz w:val="22"/>
              </w:rPr>
            </w:pPr>
          </w:p>
          <w:p w:rsidR="00180900" w:rsidRDefault="00180900">
            <w:pPr>
              <w:rPr>
                <w:sz w:val="22"/>
              </w:rPr>
            </w:pPr>
          </w:p>
          <w:p w:rsidR="00541B62" w:rsidRDefault="00541B62">
            <w:r>
              <w:rPr>
                <w:bCs/>
                <w:sz w:val="22"/>
              </w:rPr>
              <w:t xml:space="preserve">     _______________ /</w:t>
            </w:r>
            <w:r w:rsidR="00180900">
              <w:rPr>
                <w:color w:val="000000"/>
                <w:sz w:val="22"/>
              </w:rPr>
              <w:t>_______________</w:t>
            </w:r>
            <w:r>
              <w:rPr>
                <w:bCs/>
                <w:sz w:val="22"/>
              </w:rPr>
              <w:t xml:space="preserve">/                   </w:t>
            </w:r>
          </w:p>
          <w:p w:rsidR="00541B62" w:rsidRDefault="00541B62">
            <w:r>
              <w:rPr>
                <w:sz w:val="22"/>
              </w:rPr>
              <w:t xml:space="preserve">         М.П.</w:t>
            </w:r>
            <w:r>
              <w:tab/>
            </w:r>
          </w:p>
        </w:tc>
      </w:tr>
    </w:tbl>
    <w:p w:rsidR="00541B62" w:rsidRDefault="00541B62">
      <w:pPr>
        <w:jc w:val="center"/>
      </w:pPr>
    </w:p>
    <w:sectPr w:rsidR="00541B62" w:rsidSect="0094122C">
      <w:pgSz w:w="11906" w:h="16838"/>
      <w:pgMar w:top="426" w:right="707" w:bottom="851"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13"/>
    <w:rsid w:val="000B5B91"/>
    <w:rsid w:val="00180900"/>
    <w:rsid w:val="001C4D09"/>
    <w:rsid w:val="00303FF9"/>
    <w:rsid w:val="003D2E86"/>
    <w:rsid w:val="003F4869"/>
    <w:rsid w:val="00481747"/>
    <w:rsid w:val="00496FBC"/>
    <w:rsid w:val="004A0DF5"/>
    <w:rsid w:val="004C5112"/>
    <w:rsid w:val="00515F34"/>
    <w:rsid w:val="00541B62"/>
    <w:rsid w:val="0094122C"/>
    <w:rsid w:val="009E7615"/>
    <w:rsid w:val="009F3A42"/>
    <w:rsid w:val="00A10F44"/>
    <w:rsid w:val="00CA7313"/>
    <w:rsid w:val="00DA40F7"/>
    <w:rsid w:val="00DA5B4B"/>
    <w:rsid w:val="00DD6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CC25C900-11D9-4B35-B8FB-72408E66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0"/>
    <w:qFormat/>
    <w:pPr>
      <w:numPr>
        <w:numId w:val="1"/>
      </w:numPr>
      <w:suppressAutoHyphens w:val="0"/>
      <w:spacing w:before="280" w:after="280"/>
      <w:outlineLvl w:val="0"/>
    </w:pPr>
    <w:rPr>
      <w:b/>
      <w:bCs/>
      <w:kern w:val="2"/>
      <w:sz w:val="48"/>
      <w:szCs w:val="48"/>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10">
    <w:name w:val="Основной шрифт абзаца1"/>
  </w:style>
  <w:style w:type="character" w:customStyle="1" w:styleId="a4">
    <w:name w:val="Текст концевой сноски Знак"/>
    <w:rPr>
      <w:lang w:val="ru-RU" w:bidi="ar-SA"/>
    </w:rPr>
  </w:style>
  <w:style w:type="character" w:customStyle="1" w:styleId="a5">
    <w:name w:val="Название Знак"/>
    <w:rPr>
      <w:b/>
      <w:sz w:val="24"/>
      <w:szCs w:val="24"/>
      <w:lang w:val="ru-RU" w:bidi="ar-SA"/>
    </w:rPr>
  </w:style>
  <w:style w:type="character" w:customStyle="1" w:styleId="a6">
    <w:name w:val="Символы концевой сноски"/>
    <w:rPr>
      <w:rFonts w:ascii="Times New Roman" w:hAnsi="Times New Roman" w:cs="Times New Roman" w:hint="default"/>
      <w:vertAlign w:val="superscript"/>
    </w:rPr>
  </w:style>
  <w:style w:type="character" w:customStyle="1" w:styleId="a7">
    <w:name w:val="Текст выноски Знак"/>
    <w:rPr>
      <w:rFonts w:ascii="Tahoma" w:hAnsi="Tahoma" w:cs="Tahoma"/>
      <w:sz w:val="16"/>
      <w:szCs w:val="16"/>
    </w:rPr>
  </w:style>
  <w:style w:type="character" w:styleId="a8">
    <w:name w:val="Hyperlink"/>
    <w:rPr>
      <w:color w:val="0000FF"/>
      <w:u w:val="single"/>
    </w:rPr>
  </w:style>
  <w:style w:type="character" w:customStyle="1" w:styleId="a9">
    <w:name w:val="Неразрешенное упоминание"/>
    <w:rPr>
      <w:color w:val="808080"/>
      <w:shd w:val="clear" w:color="auto" w:fill="E6E6E6"/>
    </w:rPr>
  </w:style>
  <w:style w:type="character" w:customStyle="1" w:styleId="20">
    <w:name w:val="Основной текст (2)_"/>
    <w:rPr>
      <w:b/>
      <w:bCs/>
      <w:sz w:val="27"/>
      <w:szCs w:val="27"/>
      <w:shd w:val="clear" w:color="auto" w:fill="FFFFFF"/>
    </w:rPr>
  </w:style>
  <w:style w:type="character" w:styleId="aa">
    <w:name w:val="Strong"/>
    <w:qFormat/>
    <w:rPr>
      <w:b/>
      <w:bCs/>
    </w:rPr>
  </w:style>
  <w:style w:type="character" w:customStyle="1" w:styleId="ab">
    <w:name w:val="Текст Знак"/>
    <w:rPr>
      <w:rFonts w:ascii="Courier New" w:hAnsi="Courier New" w:cs="Courier New"/>
    </w:rPr>
  </w:style>
  <w:style w:type="character" w:customStyle="1" w:styleId="11">
    <w:name w:val="Заголовок 1 Знак"/>
    <w:rPr>
      <w:b/>
      <w:bCs/>
      <w:kern w:val="2"/>
      <w:sz w:val="48"/>
      <w:szCs w:val="48"/>
    </w:rPr>
  </w:style>
  <w:style w:type="paragraph" w:styleId="ac">
    <w:name w:val="Title"/>
    <w:basedOn w:val="a"/>
    <w:next w:val="a0"/>
    <w:pPr>
      <w:keepNext/>
      <w:spacing w:before="240" w:after="120"/>
    </w:pPr>
    <w:rPr>
      <w:rFonts w:ascii="Arial" w:eastAsia="Lucida Sans Unicode" w:hAnsi="Arial" w:cs="Mangal"/>
      <w:sz w:val="28"/>
      <w:szCs w:val="28"/>
    </w:rPr>
  </w:style>
  <w:style w:type="paragraph" w:styleId="a0">
    <w:name w:val="Body Text"/>
    <w:basedOn w:val="a"/>
    <w:pPr>
      <w:spacing w:after="120"/>
    </w:pPr>
  </w:style>
  <w:style w:type="paragraph" w:styleId="ad">
    <w:name w:val="List"/>
    <w:basedOn w:val="a0"/>
    <w:rPr>
      <w:rFonts w:cs="Mangal"/>
    </w:rPr>
  </w:style>
  <w:style w:type="paragraph" w:styleId="ae">
    <w:name w:val="caption"/>
    <w:basedOn w:val="a"/>
    <w:next w:val="af"/>
    <w:qFormat/>
    <w:pPr>
      <w:jc w:val="center"/>
    </w:pPr>
    <w:rPr>
      <w:b/>
    </w:rPr>
  </w:style>
  <w:style w:type="paragraph" w:customStyle="1" w:styleId="21">
    <w:name w:val="Указатель2"/>
    <w:basedOn w:val="a"/>
    <w:pPr>
      <w:suppressLineNumbers/>
    </w:pPr>
    <w:rPr>
      <w:lang/>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f0">
    <w:name w:val="endnote text"/>
    <w:basedOn w:val="a"/>
    <w:rPr>
      <w:sz w:val="20"/>
      <w:szCs w:val="20"/>
    </w:rPr>
  </w:style>
  <w:style w:type="paragraph" w:styleId="af">
    <w:name w:val="Subtitle"/>
    <w:basedOn w:val="ac"/>
    <w:next w:val="a0"/>
    <w:qFormat/>
    <w:pPr>
      <w:jc w:val="center"/>
    </w:pPr>
    <w:rPr>
      <w:i/>
      <w:iCs/>
    </w:rPr>
  </w:style>
  <w:style w:type="paragraph" w:customStyle="1" w:styleId="NoSpacing">
    <w:name w:val="No Spacing"/>
    <w:pPr>
      <w:suppressAutoHyphens/>
    </w:pPr>
    <w:rPr>
      <w:rFonts w:ascii="Calibri" w:hAnsi="Calibri" w:cs="Calibri"/>
      <w:sz w:val="22"/>
      <w:szCs w:val="22"/>
      <w:lang w:eastAsia="zh-CN"/>
    </w:rPr>
  </w:style>
  <w:style w:type="paragraph" w:styleId="af1">
    <w:name w:val="Balloon Text"/>
    <w:basedOn w:val="a"/>
    <w:rPr>
      <w:rFonts w:ascii="Tahoma" w:hAnsi="Tahoma" w:cs="Tahoma"/>
      <w:sz w:val="16"/>
      <w:szCs w:val="16"/>
    </w:rPr>
  </w:style>
  <w:style w:type="paragraph" w:styleId="af2">
    <w:name w:val="Normal (Web)"/>
    <w:basedOn w:val="a"/>
    <w:pPr>
      <w:spacing w:before="280" w:after="142" w:line="288" w:lineRule="auto"/>
    </w:pPr>
    <w:rPr>
      <w:color w:val="000000"/>
    </w:rPr>
  </w:style>
  <w:style w:type="paragraph" w:customStyle="1" w:styleId="Standard">
    <w:name w:val="Standard"/>
    <w:pPr>
      <w:suppressAutoHyphens/>
      <w:textAlignment w:val="baseline"/>
    </w:pPr>
    <w:rPr>
      <w:rFonts w:ascii="Microsoft Sans Serif" w:eastAsia="Microsoft Sans Serif" w:hAnsi="Microsoft Sans Serif" w:cs="Microsoft Sans Serif"/>
      <w:color w:val="000000"/>
      <w:kern w:val="2"/>
      <w:sz w:val="24"/>
      <w:szCs w:val="24"/>
      <w:lang w:eastAsia="zh-CN"/>
    </w:rPr>
  </w:style>
  <w:style w:type="paragraph" w:customStyle="1" w:styleId="22">
    <w:name w:val="Основной текст (2)"/>
    <w:basedOn w:val="a"/>
    <w:pPr>
      <w:widowControl w:val="0"/>
      <w:shd w:val="clear" w:color="auto" w:fill="FFFFFF"/>
      <w:spacing w:line="240" w:lineRule="atLeast"/>
      <w:jc w:val="center"/>
    </w:pPr>
    <w:rPr>
      <w:b/>
      <w:bCs/>
      <w:sz w:val="27"/>
      <w:szCs w:val="27"/>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Text">
    <w:name w:val="Text"/>
    <w:basedOn w:val="a"/>
    <w:pPr>
      <w:textAlignment w:val="baseline"/>
    </w:pPr>
    <w:rPr>
      <w:rFonts w:ascii="Courier New" w:eastAsia="Courier New" w:hAnsi="Courier New" w:cs="Courier New"/>
      <w:kern w:val="2"/>
      <w:sz w:val="20"/>
      <w:szCs w:val="20"/>
    </w:rPr>
  </w:style>
  <w:style w:type="paragraph" w:customStyle="1" w:styleId="14">
    <w:name w:val="Без интервала1"/>
    <w:pPr>
      <w:suppressAutoHyphens/>
    </w:pPr>
    <w:rPr>
      <w:rFonts w:ascii="Calibri" w:hAnsi="Calibri" w:cs="Calibri"/>
      <w:sz w:val="22"/>
      <w:szCs w:val="22"/>
      <w:lang w:eastAsia="zh-CN"/>
    </w:rPr>
  </w:style>
  <w:style w:type="paragraph" w:customStyle="1" w:styleId="af5">
    <w:name w:val="Знак Знак Знак"/>
    <w:basedOn w:val="a"/>
    <w:pPr>
      <w:suppressAutoHyphens w:val="0"/>
      <w:spacing w:after="160" w:line="240" w:lineRule="exact"/>
    </w:pPr>
    <w:rPr>
      <w:rFonts w:ascii="Verdana" w:hAnsi="Verdana" w:cs="Verdana"/>
      <w:lang w:val="en-US"/>
    </w:rPr>
  </w:style>
  <w:style w:type="paragraph" w:customStyle="1" w:styleId="15">
    <w:name w:val="Текст1"/>
    <w:basedOn w:val="a"/>
    <w:pPr>
      <w:suppressAutoHyphens w:val="0"/>
    </w:pPr>
    <w:rPr>
      <w:rFonts w:ascii="Courier New" w:hAnsi="Courier New" w:cs="Courier New"/>
      <w:sz w:val="20"/>
      <w:szCs w:val="20"/>
      <w:lang w:val="x-none"/>
    </w:rPr>
  </w:style>
  <w:style w:type="paragraph" w:styleId="af6">
    <w:name w:val="No Spacing"/>
    <w:qFormat/>
    <w:rsid w:val="00DA40F7"/>
    <w:pPr>
      <w:suppressAutoHyphens/>
      <w:textAlignment w:val="baseline"/>
    </w:pPr>
    <w:rPr>
      <w:rFonts w:ascii="Calibri" w:eastAsia="SimSun" w:hAnsi="Calibri" w:cs="Calibri"/>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 Id="rId11"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 Id="rId5"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 Id="rId10"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 Id="rId4" Type="http://schemas.openxmlformats.org/officeDocument/2006/relationships/webSettings" Target="webSettings.xml"/><Relationship Id="rId9" Type="http://schemas.openxmlformats.org/officeDocument/2006/relationships/hyperlink" Target="../../../../../%D0%98%D0%9F/%D1%81%D1%91%D0%BB%D0%B0/%D0%90%D0%BD%D1%82%D0%B8%D0%BA%D0%BE%D1%80%D1%80%D1%83%D0%BF%D1%86%D0%B8%D0%BE%D0%BD%D0%BD%D0%B0%D1%8F%20%D0%BE%D0%B3%D0%BE%D0%B2%D0%BE%D1%80%D0%BA%D0%B0%20%D0%B4%D0%BB%D1%8F%20%D0%BA%D0%BE%D0%BD%D1%82%D1%80%D0%B0%D0%BA%D1%82%D0%BE%D0%B2%20(2).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2349</Words>
  <Characters>13392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15710</CharactersWithSpaces>
  <SharedDoc>false</SharedDoc>
  <HLinks>
    <vt:vector size="42" baseType="variant">
      <vt:variant>
        <vt:i4>5701634</vt:i4>
      </vt:variant>
      <vt:variant>
        <vt:i4>18</vt:i4>
      </vt:variant>
      <vt:variant>
        <vt:i4>0</vt:i4>
      </vt:variant>
      <vt:variant>
        <vt:i4>5</vt:i4>
      </vt:variant>
      <vt:variant>
        <vt:lpwstr/>
      </vt:variant>
      <vt:variant>
        <vt:lpwstr>Par62</vt:lpwstr>
      </vt:variant>
      <vt:variant>
        <vt:i4>5701634</vt:i4>
      </vt:variant>
      <vt:variant>
        <vt:i4>15</vt:i4>
      </vt:variant>
      <vt:variant>
        <vt:i4>0</vt:i4>
      </vt:variant>
      <vt:variant>
        <vt:i4>5</vt:i4>
      </vt:variant>
      <vt:variant>
        <vt:lpwstr/>
      </vt:variant>
      <vt:variant>
        <vt:lpwstr>Par61</vt:lpwstr>
      </vt:variant>
      <vt:variant>
        <vt:i4>5701634</vt:i4>
      </vt:variant>
      <vt:variant>
        <vt:i4>12</vt:i4>
      </vt:variant>
      <vt:variant>
        <vt:i4>0</vt:i4>
      </vt:variant>
      <vt:variant>
        <vt:i4>5</vt:i4>
      </vt:variant>
      <vt:variant>
        <vt:lpwstr/>
      </vt:variant>
      <vt:variant>
        <vt:lpwstr>Par63</vt:lpwstr>
      </vt:variant>
      <vt:variant>
        <vt:i4>5701634</vt:i4>
      </vt:variant>
      <vt:variant>
        <vt:i4>9</vt:i4>
      </vt:variant>
      <vt:variant>
        <vt:i4>0</vt:i4>
      </vt:variant>
      <vt:variant>
        <vt:i4>5</vt:i4>
      </vt:variant>
      <vt:variant>
        <vt:lpwstr/>
      </vt:variant>
      <vt:variant>
        <vt:lpwstr>Par62</vt:lpwstr>
      </vt:variant>
      <vt:variant>
        <vt:i4>5701634</vt:i4>
      </vt:variant>
      <vt:variant>
        <vt:i4>6</vt:i4>
      </vt:variant>
      <vt:variant>
        <vt:i4>0</vt:i4>
      </vt:variant>
      <vt:variant>
        <vt:i4>5</vt:i4>
      </vt:variant>
      <vt:variant>
        <vt:lpwstr/>
      </vt:variant>
      <vt:variant>
        <vt:lpwstr>Par61</vt:lpwstr>
      </vt:variant>
      <vt:variant>
        <vt:i4>5701634</vt:i4>
      </vt:variant>
      <vt:variant>
        <vt:i4>3</vt:i4>
      </vt:variant>
      <vt:variant>
        <vt:i4>0</vt:i4>
      </vt:variant>
      <vt:variant>
        <vt:i4>5</vt:i4>
      </vt:variant>
      <vt:variant>
        <vt:lpwstr/>
      </vt:variant>
      <vt:variant>
        <vt:lpwstr>Par62</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User113</dc:creator>
  <cp:keywords/>
  <cp:lastModifiedBy>МБОУ СОШ №26 города Кирова</cp:lastModifiedBy>
  <cp:revision>2</cp:revision>
  <cp:lastPrinted>2026-06-25T05:30:00Z</cp:lastPrinted>
  <dcterms:created xsi:type="dcterms:W3CDTF">2026-07-30T10:00:00Z</dcterms:created>
  <dcterms:modified xsi:type="dcterms:W3CDTF">2026-07-30T10:00:00Z</dcterms:modified>
</cp:coreProperties>
</file>