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87427" w14:textId="77777777" w:rsidR="00E250BE" w:rsidRDefault="0031183B">
      <w:pPr>
        <w:widowControl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Государственный контракт № ______</w:t>
      </w:r>
    </w:p>
    <w:p w14:paraId="515CC872" w14:textId="77777777" w:rsidR="00E250BE" w:rsidRDefault="0031183B">
      <w:pPr>
        <w:widowControl w:val="0"/>
        <w:spacing w:after="0" w:line="240" w:lineRule="auto"/>
        <w:jc w:val="center"/>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(идентификационный код закупки № 261771030551477020100100010000000244)</w:t>
      </w:r>
    </w:p>
    <w:p w14:paraId="6F8293CE" w14:textId="77777777" w:rsidR="00E250BE" w:rsidRDefault="00E250BE">
      <w:pPr>
        <w:widowControl w:val="0"/>
        <w:spacing w:after="0" w:line="240" w:lineRule="auto"/>
        <w:ind w:firstLine="680"/>
        <w:jc w:val="both"/>
        <w:rPr>
          <w:rFonts w:ascii="Times New Roman" w:eastAsia="Calibri" w:hAnsi="Times New Roman" w:cs="Times New Roman"/>
          <w:b/>
          <w:sz w:val="24"/>
          <w:szCs w:val="24"/>
          <w:lang w:eastAsia="ru-RU"/>
        </w:rPr>
      </w:pPr>
    </w:p>
    <w:tbl>
      <w:tblPr>
        <w:tblW w:w="9814" w:type="dxa"/>
        <w:tblInd w:w="109" w:type="dxa"/>
        <w:tblLayout w:type="fixed"/>
        <w:tblLook w:val="0000" w:firstRow="0" w:lastRow="0" w:firstColumn="0" w:lastColumn="0" w:noHBand="0" w:noVBand="0"/>
      </w:tblPr>
      <w:tblGrid>
        <w:gridCol w:w="4799"/>
        <w:gridCol w:w="5015"/>
      </w:tblGrid>
      <w:tr w:rsidR="00E250BE" w14:paraId="28C18E9E" w14:textId="77777777">
        <w:trPr>
          <w:trHeight w:val="382"/>
        </w:trPr>
        <w:tc>
          <w:tcPr>
            <w:tcW w:w="4799" w:type="dxa"/>
            <w:vAlign w:val="center"/>
          </w:tcPr>
          <w:p w14:paraId="7F6D303B" w14:textId="77777777" w:rsidR="00E250BE" w:rsidRDefault="003118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Москва</w:t>
            </w:r>
          </w:p>
        </w:tc>
        <w:tc>
          <w:tcPr>
            <w:tcW w:w="5014" w:type="dxa"/>
            <w:vAlign w:val="center"/>
          </w:tcPr>
          <w:p w14:paraId="1AE044F1" w14:textId="77777777" w:rsidR="00E250BE" w:rsidRDefault="0031183B">
            <w:pPr>
              <w:spacing w:after="0" w:line="240"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 ______ 2026 г.</w:t>
            </w:r>
          </w:p>
        </w:tc>
      </w:tr>
    </w:tbl>
    <w:p w14:paraId="24891EAA" w14:textId="77777777" w:rsidR="00E250BE" w:rsidRDefault="00E250BE">
      <w:pPr>
        <w:spacing w:after="0" w:line="240" w:lineRule="auto"/>
        <w:ind w:right="57" w:firstLine="680"/>
        <w:jc w:val="both"/>
        <w:rPr>
          <w:rFonts w:ascii="Times New Roman" w:eastAsia="Times New Roman" w:hAnsi="Times New Roman" w:cs="Times New Roman"/>
          <w:color w:val="000000"/>
          <w:sz w:val="24"/>
          <w:szCs w:val="24"/>
        </w:rPr>
      </w:pPr>
    </w:p>
    <w:p w14:paraId="3B6A1C60" w14:textId="77777777" w:rsidR="00E250BE" w:rsidRDefault="0031183B">
      <w:pPr>
        <w:spacing w:after="0" w:line="240" w:lineRule="auto"/>
        <w:ind w:right="57"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 1), действующая от имени Российской Федерации, далее именуемая «Лицензиат», в лице заместителя начальника инспекции Юдина Сергея Васильевича, действующего на основании доверенности от ___________, с одной стороны, _______________именуемый «Лицензиар», в лице _______________, действующего на основании ____, с другой стороны, совместно именуемые в дальнейшем «Стороны» или по отдельности «Сторона», 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законодательства Российской Федерации, заключили настоящий государственный контракт (далее – Контракт) о нижеследующем:</w:t>
      </w:r>
    </w:p>
    <w:p w14:paraId="70CF66B0" w14:textId="77777777" w:rsidR="00E250BE" w:rsidRDefault="00E250BE">
      <w:pPr>
        <w:spacing w:after="0" w:line="240" w:lineRule="auto"/>
        <w:ind w:right="57" w:firstLine="680"/>
        <w:jc w:val="both"/>
        <w:rPr>
          <w:rFonts w:ascii="Times New Roman" w:eastAsia="Times New Roman" w:hAnsi="Times New Roman" w:cs="Times New Roman"/>
          <w:color w:val="000000"/>
          <w:sz w:val="24"/>
          <w:szCs w:val="24"/>
        </w:rPr>
      </w:pPr>
    </w:p>
    <w:p w14:paraId="5FA369A4" w14:textId="77777777" w:rsidR="00E250BE" w:rsidRDefault="0031183B">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Предмет Контракта</w:t>
      </w:r>
    </w:p>
    <w:p w14:paraId="1B18B496"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Лицензиар по условиям настоящего Контракта принимает на себя обя</w:t>
      </w:r>
      <w:bookmarkStart w:id="0" w:name="_Hlk55101538"/>
      <w:r>
        <w:rPr>
          <w:rFonts w:ascii="Times New Roman" w:eastAsia="Times New Roman" w:hAnsi="Times New Roman" w:cs="Times New Roman"/>
          <w:sz w:val="24"/>
          <w:szCs w:val="24"/>
        </w:rPr>
        <w:t xml:space="preserve">зательство предоставить </w:t>
      </w:r>
      <w:bookmarkEnd w:id="0"/>
      <w:r>
        <w:rPr>
          <w:rFonts w:ascii="Times New Roman" w:eastAsia="Times New Roman" w:hAnsi="Times New Roman" w:cs="Times New Roman"/>
          <w:sz w:val="24"/>
          <w:szCs w:val="24"/>
        </w:rPr>
        <w:t>(передать) Межрегиональной инспекции Федеральной налоговой службы по крупнейшим налогоплательщикам № 1 (МИ ФНС России по крупнейшим налогоплательщикам № 1), неисключительные лицензионные права использования программы для ЭВМ «Контур.Фокус» по тарифному плану «Максимум для контролирующих органов» (далее - ПО), предусмотренных Техническим заданием (Приложение № 1 к настоящему Контракту), а Лицензиат по условиям настоящего Контракта принимает на себя обязательство оплатить принятые (предоставленные) права использования ПО согласно Протоколу согласования контрактной цены (Приложение № 2 к настоящему Контракту) в порядке и сроки, предусмотренные условиями настоящего Контракта.</w:t>
      </w:r>
    </w:p>
    <w:p w14:paraId="1DD4A993" w14:textId="77777777" w:rsidR="00E250BE" w:rsidRDefault="0031183B">
      <w:pPr>
        <w:widowControl w:val="0"/>
        <w:numPr>
          <w:ilvl w:val="1"/>
          <w:numId w:val="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использования ПО, права на которое предоставляются в соответствии с настоящим Контрактом – Российская Федерация.</w:t>
      </w:r>
    </w:p>
    <w:p w14:paraId="027A2008" w14:textId="7DEFD295" w:rsidR="00E250BE" w:rsidRDefault="0031183B">
      <w:pPr>
        <w:pStyle w:val="afff6"/>
        <w:widowControl w:val="0"/>
        <w:numPr>
          <w:ilvl w:val="1"/>
          <w:numId w:val="13"/>
        </w:numPr>
        <w:ind w:left="0" w:firstLine="709"/>
        <w:jc w:val="both"/>
        <w:rPr>
          <w:color w:val="000000" w:themeColor="text1"/>
          <w:sz w:val="24"/>
          <w:szCs w:val="24"/>
        </w:rPr>
      </w:pPr>
      <w:r>
        <w:rPr>
          <w:color w:val="000000" w:themeColor="text1"/>
          <w:sz w:val="24"/>
          <w:szCs w:val="24"/>
        </w:rPr>
        <w:t>Срок передачи прав на ПО Лицензиату: в рабочие дни в период с 01.07.2026 по 10.07.2026, по предварительному согласованию с Лицензиатом.</w:t>
      </w:r>
    </w:p>
    <w:p w14:paraId="5CF71720" w14:textId="33FAA7C8" w:rsidR="00447B13" w:rsidRPr="00447B13" w:rsidRDefault="00447B13" w:rsidP="00245756">
      <w:pPr>
        <w:pStyle w:val="afff6"/>
        <w:widowControl w:val="0"/>
        <w:numPr>
          <w:ilvl w:val="1"/>
          <w:numId w:val="13"/>
        </w:numPr>
        <w:ind w:left="0" w:firstLine="709"/>
        <w:jc w:val="both"/>
        <w:rPr>
          <w:color w:val="000000" w:themeColor="text1"/>
          <w:sz w:val="24"/>
          <w:szCs w:val="24"/>
        </w:rPr>
      </w:pPr>
      <w:r w:rsidRPr="00447B13">
        <w:rPr>
          <w:color w:val="000000" w:themeColor="text1"/>
          <w:sz w:val="24"/>
          <w:szCs w:val="24"/>
        </w:rPr>
        <w:t xml:space="preserve">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по уникальному ИНН. Все условия Лицензионного договора, за исключением условий, </w:t>
      </w:r>
      <w:r>
        <w:rPr>
          <w:color w:val="000000" w:themeColor="text1"/>
          <w:sz w:val="24"/>
          <w:szCs w:val="24"/>
        </w:rPr>
        <w:t>разделами 2, 8, 10, 11, 14</w:t>
      </w:r>
      <w:r w:rsidRPr="00447B13">
        <w:rPr>
          <w:color w:val="000000" w:themeColor="text1"/>
          <w:sz w:val="24"/>
          <w:szCs w:val="24"/>
        </w:rPr>
        <w:t xml:space="preserve">,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w:t>
      </w:r>
      <w:r>
        <w:rPr>
          <w:color w:val="000000" w:themeColor="text1"/>
          <w:sz w:val="24"/>
          <w:szCs w:val="24"/>
        </w:rPr>
        <w:t>разделов 2,8,10,11,14</w:t>
      </w:r>
      <w:r w:rsidRPr="00447B13">
        <w:rPr>
          <w:color w:val="000000" w:themeColor="text1"/>
          <w:sz w:val="24"/>
          <w:szCs w:val="24"/>
        </w:rPr>
        <w:t>, при упоминании Лицензиата подразумевается также Конечный пользователь. В случае необходимости приобретения Лицензиатом или Конечными пользователями лицензий на использование Продукта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w:t>
      </w:r>
    </w:p>
    <w:p w14:paraId="746E915E" w14:textId="6925E0B8" w:rsidR="00447B13" w:rsidRDefault="00447B13" w:rsidP="00245756">
      <w:pPr>
        <w:pStyle w:val="afff6"/>
        <w:widowControl w:val="0"/>
        <w:numPr>
          <w:ilvl w:val="1"/>
          <w:numId w:val="13"/>
        </w:numPr>
        <w:ind w:left="0" w:firstLine="709"/>
        <w:jc w:val="both"/>
        <w:rPr>
          <w:color w:val="000000" w:themeColor="text1"/>
          <w:sz w:val="24"/>
          <w:szCs w:val="24"/>
        </w:rPr>
      </w:pPr>
      <w:r w:rsidRPr="00447B13">
        <w:rPr>
          <w:color w:val="000000" w:themeColor="text1"/>
          <w:sz w:val="24"/>
          <w:szCs w:val="24"/>
        </w:rPr>
        <w:t xml:space="preserve">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изменения Конечных пользователей Стороны оформляют и подписывают </w:t>
      </w:r>
      <w:r w:rsidRPr="00447B13">
        <w:rPr>
          <w:color w:val="000000" w:themeColor="text1"/>
          <w:sz w:val="24"/>
          <w:szCs w:val="24"/>
        </w:rPr>
        <w:lastRenderedPageBreak/>
        <w:t>дополнительный Список Конечных пользователей (также являющийся Приложением № 2 к Лицензионному договору). Каждый новый Список Конечных пользователей не заменяет предыдущую редакцию Списка Конечных пользователей. Лицензионный договор считается заключенным в интересах перечисленных в Списке Конечных пользователей до окончания срока действия лицензий, если в Списке Конечных пользователей не предусмотрено иное.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14:paraId="222B8C27" w14:textId="77777777" w:rsidR="00E250BE" w:rsidRDefault="00E250BE">
      <w:pPr>
        <w:pStyle w:val="afff6"/>
        <w:widowControl w:val="0"/>
        <w:ind w:left="567"/>
        <w:jc w:val="both"/>
        <w:rPr>
          <w:color w:val="000000" w:themeColor="text1"/>
          <w:sz w:val="24"/>
          <w:szCs w:val="24"/>
        </w:rPr>
      </w:pPr>
    </w:p>
    <w:p w14:paraId="7BAC8550" w14:textId="77777777" w:rsidR="00E250BE" w:rsidRDefault="0031183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Цена </w:t>
      </w:r>
      <w:r>
        <w:rPr>
          <w:rFonts w:ascii="Times New Roman" w:eastAsia="Times New Roman" w:hAnsi="Times New Roman" w:cs="Times New Roman"/>
          <w:b/>
          <w:bCs/>
          <w:sz w:val="24"/>
          <w:szCs w:val="24"/>
        </w:rPr>
        <w:t>Контракта</w:t>
      </w:r>
      <w:r>
        <w:rPr>
          <w:rFonts w:ascii="Times New Roman" w:eastAsia="Times New Roman" w:hAnsi="Times New Roman" w:cs="Times New Roman"/>
          <w:b/>
          <w:sz w:val="24"/>
          <w:szCs w:val="24"/>
        </w:rPr>
        <w:t xml:space="preserve"> и порядок расчетов</w:t>
      </w:r>
    </w:p>
    <w:p w14:paraId="24835A6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Принятие Лицензиатом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Лицензиату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14:paraId="5E30037F" w14:textId="77777777" w:rsidR="00E250BE" w:rsidRDefault="0031183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2.2. </w:t>
      </w:r>
      <w:r>
        <w:rPr>
          <w:rFonts w:ascii="Times New Roman" w:eastAsia="Times New Roman" w:hAnsi="Times New Roman" w:cs="Times New Roman"/>
          <w:sz w:val="24"/>
          <w:szCs w:val="24"/>
          <w:lang w:eastAsia="ru-RU"/>
        </w:rPr>
        <w:t xml:space="preserve">Цена предоставляемых по условиям настоящего Контракта прав использования ПО (цена Контракта), определена по итогам электронной сессии, проведённой с использованием единого агрегатора торговли, и в соответствии с Протоколом согласования контрактной цены, составляет ______ (_______) рублей _____ копеек, </w:t>
      </w:r>
      <w:r>
        <w:rPr>
          <w:rFonts w:ascii="Times New Roman" w:eastAsia="Times New Roman" w:hAnsi="Times New Roman" w:cs="Times New Roman"/>
          <w:bCs/>
          <w:i/>
          <w:sz w:val="24"/>
          <w:szCs w:val="24"/>
          <w:lang w:eastAsia="ru-RU"/>
        </w:rPr>
        <w:t xml:space="preserve">в том числе НДС __% _______ (_____________) рублей ______ копеек </w:t>
      </w:r>
      <w:r>
        <w:rPr>
          <w:rFonts w:ascii="Times New Roman" w:eastAsia="Times New Roman" w:hAnsi="Times New Roman" w:cs="Times New Roman"/>
          <w:b/>
          <w:bCs/>
          <w:i/>
          <w:sz w:val="24"/>
          <w:szCs w:val="24"/>
          <w:lang w:eastAsia="ru-RU"/>
        </w:rPr>
        <w:t>/</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i/>
          <w:sz w:val="24"/>
          <w:szCs w:val="24"/>
          <w:lang w:eastAsia="ru-RU"/>
        </w:rPr>
        <w:t>НДС не облагается на основании подпункта 26 пункта 2 статьи 149 Налогового кодекса Российской Федерации.</w:t>
      </w:r>
    </w:p>
    <w:p w14:paraId="7303166B" w14:textId="77777777" w:rsidR="00E250BE" w:rsidRDefault="0031183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2.3. Цена настоящего Контракта является твердой, за исключением случаев, установленных Федеральным законом № 44-ФЗ, и включает все расходы Лицензиара, связанные с исполнением условий настоящего Контракта, в том числе цену предоставляемых прав использования ПО, компенсацию всех издержек Лицензиара и причитающееся ему вознаграждение, расходы на страхование, уплату таможенных пошлин, налогов, сборов и других обязательных платежей и иные расходы, связанные с исполнением настоящего Контракта. Если в связи с исполнением настоящего Контракта Лицензиатом подлежат уплате налоги, сборы и иные обязательные платежи, цена настоящего Контракта, подлежащая уплате Лицензиатом Лицензиару, подлежит уменьшению на размер налогов, сборов и иных обязательных платежей, уплаченных Лицензиатом в бюджеты бюджетной системы Российской Федерации, и связанных с оплатой настоящего Контракта.</w:t>
      </w:r>
    </w:p>
    <w:p w14:paraId="58800DAA"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Цена Контракта является твердой и определяется на весь срок его исполнения, за исключением случаев, предусмотренных п.п. 2.5. и 2.6. Контракта.</w:t>
      </w:r>
    </w:p>
    <w:p w14:paraId="43992A45"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Цена Контракта может быть изменена, если по предложению Лицензиата увеличивается предусмотренное Контрактом количество поставляемого ПО не более чем на 10% (десять процентов) или уменьшается предусмотренное Контрактом количество передаваемого ПО не более чем на 10 % (десять процентов).</w:t>
      </w:r>
    </w:p>
    <w:p w14:paraId="65F7680A"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передаваемого ПО, исходя из установленной в Контракте цены единицы ПО, но не более чем на 10% (десять процентов) цены Контракта. При уменьшении предусмотренного Контрактом количества поставляемого ПО, Стороны Контракта обязаны уменьшить цену Контракта исходя из цены единицы ПО. Цена единицы дополнительно передаваемого ПО или цена единицы ПО при уменьшении предусмотренного Контрактом количества поставляемого ПО должна определяться как частное от деления первоначальной цены Контракта на предусмотренное в Контракте количество ПО.</w:t>
      </w:r>
    </w:p>
    <w:p w14:paraId="5F5F32B4"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По соглашению Сторон цена Контракта может быть снижена без изменения предусмотренных Контрактом количества, качества передаваемого ПО и иных условий Контракта.</w:t>
      </w:r>
    </w:p>
    <w:p w14:paraId="622912E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Оплата цены Контракта производится Лицензиатом в течение 7 (семи) рабочих дней </w:t>
      </w:r>
      <w:r>
        <w:rPr>
          <w:rFonts w:ascii="Times New Roman" w:eastAsia="Times New Roman" w:hAnsi="Times New Roman" w:cs="Times New Roman"/>
          <w:sz w:val="24"/>
          <w:szCs w:val="24"/>
        </w:rPr>
        <w:lastRenderedPageBreak/>
        <w:t>со дня подписания Лицензиатом акта приема-передачи ПО и при условии выполнения Лицензиаром условий п.п. 2.8. и 3.3. Контракта.</w:t>
      </w:r>
    </w:p>
    <w:p w14:paraId="5CC64CBB"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Оплата ПО осуществляется Лицензиатом из средств федерального бюджета в форме безналичного расчета, путем перечисления денежных средств в российских рублях на расчетный счет Лицензиара, указанный в Контракте, при условии выставления Лицензиаром в адрес Лицензиата счета или счета-фактуры (в случае, если Лицензиар является плательщиком НДС) за поставленное и принятое Лицензиатом ПО.</w:t>
      </w:r>
    </w:p>
    <w:p w14:paraId="3E7A799A"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Датой платежа является дата проведения операции по списанию соответствующей суммы со счета Лицензиата для ее зачисления на счет Лицензиара. Дата платежа определяется по банковской отметке на соответствующем платежном поручении Лицензиата.</w:t>
      </w:r>
    </w:p>
    <w:p w14:paraId="7B97D059"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0A20EA82" w14:textId="77777777" w:rsidR="00E250BE" w:rsidRDefault="0031183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Порядок предоставления прав использования ПО и оформления</w:t>
      </w:r>
    </w:p>
    <w:p w14:paraId="2BD14097" w14:textId="77777777" w:rsidR="00E250BE" w:rsidRDefault="0031183B">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результатов приемки предоставляемых прав использования ПО</w:t>
      </w:r>
    </w:p>
    <w:p w14:paraId="15A79FA6"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Лицензиар обязан предоставить Лицензиату права использования ПО, предусмотренные Техническим заданием (Приложение № 1 к настоящему Контракту), в срок, установленный п. 1.3 настоящего Контракта.</w:t>
      </w:r>
    </w:p>
    <w:p w14:paraId="5AA45F05"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Передача прав использования ПО осуществляется Лицензиаром путем </w:t>
      </w:r>
      <w:r>
        <w:rPr>
          <w:rFonts w:ascii="Times" w:hAnsi="Times" w:cs="Times"/>
          <w:color w:val="000000"/>
          <w:sz w:val="24"/>
          <w:szCs w:val="24"/>
        </w:rPr>
        <w:t>открытия доступа к веб-версии ПО. При этом Лицензиар регистрирует учетную запись Лицензиата на сервере ПО по представленному Лицензиатом адресу электронной почты</w:t>
      </w:r>
      <w:r>
        <w:rPr>
          <w:rFonts w:ascii="Times New Roman" w:eastAsia="Times New Roman" w:hAnsi="Times New Roman" w:cs="Times New Roman"/>
          <w:sz w:val="24"/>
          <w:szCs w:val="24"/>
        </w:rPr>
        <w:t>.</w:t>
      </w:r>
    </w:p>
    <w:p w14:paraId="6EDE3A1A" w14:textId="77777777" w:rsidR="00E250BE" w:rsidRDefault="00E250BE">
      <w:pPr>
        <w:widowControl w:val="0"/>
        <w:spacing w:after="0" w:line="240" w:lineRule="auto"/>
        <w:ind w:firstLine="567"/>
        <w:jc w:val="both"/>
        <w:rPr>
          <w:rFonts w:ascii="Times New Roman" w:eastAsia="Times New Roman" w:hAnsi="Times New Roman" w:cs="Times New Roman"/>
          <w:sz w:val="24"/>
          <w:szCs w:val="24"/>
        </w:rPr>
      </w:pPr>
    </w:p>
    <w:p w14:paraId="5E67D7E0"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В течение 5 (пяти) календарных дней после предоставления Лицензиату прав использования ПО Лицензиар передает Лицензиату следующие документы:</w:t>
      </w:r>
    </w:p>
    <w:p w14:paraId="50D1A3E3"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 сдачи-приемки или УПД</w:t>
      </w:r>
      <w:r>
        <w:rPr>
          <w:rStyle w:val="af0"/>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
    <w:p w14:paraId="15890A71"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счёт на оплату.</w:t>
      </w:r>
    </w:p>
    <w:p w14:paraId="456255C3"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документах, передаваемых Лицензиаром, должна быть отражена следующая информация: полное наименование Лицензиата, реквизиты настоящего Контракта.</w:t>
      </w:r>
    </w:p>
    <w:p w14:paraId="6880E2F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При наличии замечаний к оформлению Акта сдачи-приемки или УПД, Лицензиат вправе направить в течение 20 (двадцати) рабочих дней с даты получения Акта от Лицензиара мотивированный отказ от его подписания, который должен содержать перечень замечаний и сроки их устранения. Лицензиар устраняет замечания, указанные Лицензиатом и в установленный Лицензиатом срок повторно представляет подписанные документы.</w:t>
      </w:r>
    </w:p>
    <w:p w14:paraId="339028B9"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Лицензиат в срок не позднее 20 (двадцати) рабочих дней со дня передачи ему Лицензиаром прав использования ПО и документов, указанных в п.п. 3.3. настоящего Контракта, осуществляет экспертизу прав использования ПО на соответствие условиям настоящего Контракта. В установленный настоящим пунктом срок Лицензиат подписывает Акт сдачи-приемки или УПД, либо в этот же срок направляет Лицензиару письменный мотивированный отказ от приемки ПО с указанием недостатков и сроков их устранения. </w:t>
      </w:r>
      <w:r>
        <w:rPr>
          <w:rFonts w:ascii="Times" w:hAnsi="Times" w:cs="Times"/>
          <w:color w:val="000000"/>
          <w:sz w:val="24"/>
          <w:szCs w:val="24"/>
        </w:rPr>
        <w:t>В случае отсутствия в указанный срок подписанного Акта сдачи-приемки или УПД или мотивированного отказа от его подписания в письменном виде переданные права признаются принятыми Лицензиатом в полном объеме без замечаний.</w:t>
      </w:r>
    </w:p>
    <w:p w14:paraId="3C7718E0"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Лицензиар обязан устранить указанные в мотивированном отказе от приемки</w:t>
      </w:r>
      <w:r>
        <w:t xml:space="preserve"> </w:t>
      </w:r>
      <w:r>
        <w:rPr>
          <w:rFonts w:ascii="Times New Roman" w:eastAsia="Times New Roman" w:hAnsi="Times New Roman" w:cs="Times New Roman"/>
          <w:sz w:val="24"/>
          <w:szCs w:val="24"/>
        </w:rPr>
        <w:t>прав использования ПО недостатки в установленные Лицензиатом сроки и повторно передать Лицензиату документы, указанные в п.п. 3.3. настоящего Контракта.</w:t>
      </w:r>
    </w:p>
    <w:p w14:paraId="400210C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Подписанный уполномоченными лицами Сторон Акт сдачи-приемки или УПД, а также подготовленный Лицензиатом Акт приемки товаров, работ, услуг (ф. 0510452) является основанием для проведения взаиморасчетов Сторон в соответствии с п. 2.7. настоящего Контракта.</w:t>
      </w:r>
    </w:p>
    <w:p w14:paraId="2A4AA67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Датой подписания Акта сдачи-приемки или УПД считается дата его подписания </w:t>
      </w:r>
      <w:r>
        <w:rPr>
          <w:rFonts w:ascii="Times New Roman" w:eastAsia="Times New Roman" w:hAnsi="Times New Roman" w:cs="Times New Roman"/>
          <w:sz w:val="24"/>
          <w:szCs w:val="24"/>
        </w:rPr>
        <w:lastRenderedPageBreak/>
        <w:t>Лицензиатом.</w:t>
      </w:r>
    </w:p>
    <w:p w14:paraId="0CE10CF5"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Ответственные представители Лицензиара и Лицензиата:</w:t>
      </w:r>
    </w:p>
    <w:p w14:paraId="30BAD1CC"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представитель Лицензиата:</w:t>
      </w:r>
    </w:p>
    <w:p w14:paraId="0A0F3AD5"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 ФНС России по крупнейшим налогоплательщикам № 1 </w:t>
      </w:r>
    </w:p>
    <w:p w14:paraId="0550A7F1"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Шилкин Александр Вячеславович</w:t>
      </w:r>
    </w:p>
    <w:p w14:paraId="024782A0"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Начальник отдела информационной безопасности и информационных технологий </w:t>
      </w:r>
    </w:p>
    <w:p w14:paraId="0C6ADED6"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МИ ФНС России КН№1</w:t>
      </w:r>
    </w:p>
    <w:p w14:paraId="7AF37FBF"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+7(495) 198-53-27 (12-03)   </w:t>
      </w:r>
      <w:r>
        <w:rPr>
          <w:rFonts w:ascii="Times New Roman" w:eastAsia="Times New Roman" w:hAnsi="Times New Roman" w:cs="Times New Roman"/>
          <w:bCs/>
          <w:sz w:val="24"/>
          <w:szCs w:val="24"/>
          <w:lang w:val="en-US"/>
        </w:rPr>
        <w:t>a</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shilkin</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9971@</w:t>
      </w:r>
      <w:r>
        <w:rPr>
          <w:rFonts w:ascii="Times New Roman" w:eastAsia="Times New Roman" w:hAnsi="Times New Roman" w:cs="Times New Roman"/>
          <w:bCs/>
          <w:sz w:val="24"/>
          <w:szCs w:val="24"/>
          <w:lang w:val="en-US"/>
        </w:rPr>
        <w:t>tax</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gov</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ru</w:t>
      </w:r>
    </w:p>
    <w:p w14:paraId="6A78C89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представитель Лицензиара:</w:t>
      </w:r>
    </w:p>
    <w:p w14:paraId="36B3863F"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2031E65F" w14:textId="77777777" w:rsidR="00E250BE" w:rsidRDefault="0031183B">
      <w:pPr>
        <w:widowControl w:val="0"/>
        <w:spacing w:after="0" w:line="240" w:lineRule="auto"/>
        <w:ind w:firstLine="709"/>
        <w:jc w:val="both"/>
        <w:rPr>
          <w:rFonts w:ascii="Times New Roman" w:eastAsia="Lucida Sans Unicode" w:hAnsi="Times New Roman" w:cs="Times New Roman"/>
          <w:kern w:val="2"/>
          <w:sz w:val="24"/>
          <w:szCs w:val="24"/>
        </w:rPr>
      </w:pPr>
      <w:r>
        <w:rPr>
          <w:rFonts w:ascii="Times New Roman" w:eastAsia="Times New Roman" w:hAnsi="Times New Roman" w:cs="Times New Roman"/>
          <w:sz w:val="24"/>
          <w:szCs w:val="24"/>
        </w:rPr>
        <w:t>телефон: +7(___)_______________, эл. почта: ____________________</w:t>
      </w:r>
    </w:p>
    <w:p w14:paraId="355F88EE" w14:textId="77777777" w:rsidR="00E250BE" w:rsidRDefault="00E250BE">
      <w:pPr>
        <w:widowControl w:val="0"/>
        <w:spacing w:after="0" w:line="240" w:lineRule="auto"/>
        <w:rPr>
          <w:rFonts w:ascii="Times New Roman" w:eastAsia="Lucida Sans Unicode" w:hAnsi="Times New Roman" w:cs="Times New Roman"/>
          <w:kern w:val="2"/>
          <w:sz w:val="24"/>
          <w:szCs w:val="24"/>
        </w:rPr>
      </w:pPr>
    </w:p>
    <w:p w14:paraId="2D14D1B4" w14:textId="77777777" w:rsidR="00E250BE" w:rsidRDefault="0031183B">
      <w:pPr>
        <w:widowControl w:val="0"/>
        <w:tabs>
          <w:tab w:val="left" w:pos="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lang w:eastAsia="ru-RU"/>
        </w:rPr>
        <w:t>Взаимодействие</w:t>
      </w:r>
      <w:r>
        <w:rPr>
          <w:rFonts w:ascii="Times New Roman" w:eastAsia="Times New Roman" w:hAnsi="Times New Roman" w:cs="Times New Roman"/>
          <w:b/>
          <w:sz w:val="24"/>
          <w:szCs w:val="24"/>
        </w:rPr>
        <w:t xml:space="preserve"> Лицензиата и Лицензиара</w:t>
      </w:r>
    </w:p>
    <w:p w14:paraId="12BDA58F"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Лицензиар обязан:</w:t>
      </w:r>
    </w:p>
    <w:p w14:paraId="10851726" w14:textId="77777777" w:rsidR="00E250BE" w:rsidRDefault="0031183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Своевременно и надлежащим образом осуществить передачу прав использования ПО Лицензиату на условиях настоящего Контракта.</w:t>
      </w:r>
    </w:p>
    <w:p w14:paraId="5CD5C91F"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Лицензиата с соответствующими обоснованиями.</w:t>
      </w:r>
    </w:p>
    <w:p w14:paraId="10918C92"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Подготовить и передать Лицензиату документы в соответствии с условиями настоящего Контракта.</w:t>
      </w:r>
    </w:p>
    <w:p w14:paraId="3ACA7C81"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 В случае предоставления прав использования ПО, не соответствующего требованиям законодательства Российской Федерации и/или настоящего Контракта, в течение 10 (десяти) рабочих дней с момента мотивированного письменного заявления Лицензиата об этом выполнить одно из следующих действий:</w:t>
      </w:r>
    </w:p>
    <w:p w14:paraId="051734F0" w14:textId="77777777" w:rsidR="00E250BE" w:rsidRDefault="0031183B">
      <w:pPr>
        <w:tabs>
          <w:tab w:val="left" w:pos="142"/>
          <w:tab w:val="left" w:pos="1080"/>
          <w:tab w:val="left" w:pos="1276"/>
          <w:tab w:val="left" w:pos="16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безвозмездно устранить недостатки;</w:t>
      </w:r>
    </w:p>
    <w:p w14:paraId="66568705" w14:textId="77777777" w:rsidR="00E250BE" w:rsidRDefault="0031183B">
      <w:pPr>
        <w:tabs>
          <w:tab w:val="left" w:pos="142"/>
          <w:tab w:val="left" w:pos="1080"/>
          <w:tab w:val="left" w:pos="1276"/>
          <w:tab w:val="left" w:pos="16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осуществить возврат уплаченной Лицензиаром денежной суммы пропорционально периоду, в течение которого Лицензиат не использовал ПО по вине Лицензиара;</w:t>
      </w:r>
    </w:p>
    <w:p w14:paraId="2086AEA0" w14:textId="77777777" w:rsidR="00E250BE" w:rsidRDefault="0031183B">
      <w:pPr>
        <w:tabs>
          <w:tab w:val="left" w:pos="142"/>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уменьшить цену предоставляемого по Контракту ПО.</w:t>
      </w:r>
    </w:p>
    <w:p w14:paraId="69E5E180" w14:textId="77777777" w:rsidR="00E250BE" w:rsidRDefault="0031183B">
      <w:pPr>
        <w:shd w:val="clear" w:color="auto" w:fill="FFFFFF"/>
        <w:spacing w:after="0" w:line="240" w:lineRule="auto"/>
        <w:ind w:firstLine="567"/>
        <w:jc w:val="both"/>
        <w:rPr>
          <w:rFonts w:ascii="Times New Roman" w:eastAsia="Times New Roman" w:hAnsi="Times New Roman" w:cs="Times New Roman"/>
          <w:sz w:val="24"/>
          <w:szCs w:val="24"/>
        </w:rPr>
      </w:pPr>
      <w:bookmarkStart w:id="1" w:name="Par1"/>
      <w:bookmarkEnd w:id="1"/>
      <w:r>
        <w:rPr>
          <w:rFonts w:ascii="Times New Roman" w:eastAsia="Times New Roman" w:hAnsi="Times New Roman" w:cs="Times New Roman"/>
          <w:sz w:val="24"/>
          <w:szCs w:val="24"/>
        </w:rPr>
        <w:t>4.1.5. При привлечении к исполнению настоящего Контракта субподрядчиков, соисполнителей нести ответственность за действия (бездействие) таких субподрядчиков, соисполнителей как за свои собственные.</w:t>
      </w:r>
    </w:p>
    <w:p w14:paraId="3308E03D" w14:textId="77777777" w:rsidR="00E250BE" w:rsidRDefault="0031183B">
      <w:pPr>
        <w:shd w:val="clear" w:color="auto" w:fill="FFFFFF"/>
        <w:spacing w:after="0" w:line="240" w:lineRule="auto"/>
        <w:ind w:firstLine="567"/>
        <w:jc w:val="both"/>
        <w:rPr>
          <w:rFonts w:ascii="Times" w:hAnsi="Times" w:cs="Times"/>
          <w:color w:val="000000"/>
          <w:sz w:val="24"/>
          <w:szCs w:val="24"/>
        </w:rPr>
      </w:pPr>
      <w:r>
        <w:rPr>
          <w:rFonts w:ascii="Times New Roman" w:eastAsia="Times New Roman" w:hAnsi="Times New Roman" w:cs="Times New Roman"/>
          <w:sz w:val="24"/>
          <w:szCs w:val="24"/>
        </w:rPr>
        <w:t xml:space="preserve">4.16. Обеспечивать </w:t>
      </w:r>
      <w:r>
        <w:rPr>
          <w:rFonts w:ascii="Times" w:hAnsi="Times" w:cs="Times"/>
          <w:color w:val="000000"/>
          <w:sz w:val="24"/>
          <w:szCs w:val="24"/>
        </w:rPr>
        <w:t>круглосуточную работоспособность и доступность ПО, за исключением времени проведения внеплановых и аварийно-восстановительных работ, а также профилактических работ, осуществляемых преимущественно в ночное время во избежание негативных последствий для Лицензиата, не более 4 (четырех) часов в течение месяца, а также своевременное обновление программного обеспечения на сервере Лицензиара.</w:t>
      </w:r>
    </w:p>
    <w:p w14:paraId="768F5DD9" w14:textId="77777777" w:rsidR="00E250BE" w:rsidRDefault="0031183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4.17. Обеспечивать </w:t>
      </w:r>
      <w:r>
        <w:rPr>
          <w:rFonts w:ascii="Times" w:hAnsi="Times" w:cs="Times"/>
          <w:color w:val="000000"/>
          <w:sz w:val="24"/>
          <w:szCs w:val="24"/>
        </w:rPr>
        <w:t>защиту информации, размещенной в ПО и обрабатываемой на сервере Лицензиара, от несанкционированного доступа.</w:t>
      </w:r>
    </w:p>
    <w:p w14:paraId="751037ED"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Лицензиар вправе:</w:t>
      </w:r>
    </w:p>
    <w:p w14:paraId="0A3E8719"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Требовать своевременной оплаты за предоставленные права использования ПО в соответствии с условиями настоящего Контракта.</w:t>
      </w:r>
    </w:p>
    <w:p w14:paraId="1BD17146"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Досрочно осуществить передачу прав использования ПО.</w:t>
      </w:r>
    </w:p>
    <w:p w14:paraId="4CF33DD4"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Привлекать к исполнению условий настоящего Контракта третьих лиц (субподрядчиков, соисполнителей).</w:t>
      </w:r>
    </w:p>
    <w:p w14:paraId="2A97DF16"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 В случае неисполнения или ненадлежащего исполнения субподрядчиком, соисполнителем обязательств, предусмотренных договором, заключенным с Лицензиаром, осуществлять замену субподрядчика, соисполнителя, с которым ранее был заключен договор, на другого субподрядчика, соисполнителя.</w:t>
      </w:r>
    </w:p>
    <w:p w14:paraId="1F560624" w14:textId="77777777" w:rsidR="00E250BE" w:rsidRDefault="0031183B">
      <w:pPr>
        <w:widowControl w:val="0"/>
        <w:spacing w:after="0" w:line="240" w:lineRule="auto"/>
        <w:ind w:firstLine="567"/>
        <w:jc w:val="both"/>
        <w:rPr>
          <w:rFonts w:ascii="Times" w:hAnsi="Times" w:cs="Times"/>
          <w:color w:val="000000"/>
          <w:sz w:val="24"/>
          <w:szCs w:val="24"/>
        </w:rPr>
      </w:pPr>
      <w:r>
        <w:rPr>
          <w:rFonts w:ascii="Times" w:hAnsi="Times" w:cs="Times"/>
          <w:color w:val="000000"/>
          <w:sz w:val="24"/>
          <w:szCs w:val="24"/>
        </w:rPr>
        <w:t xml:space="preserve">4.2.5. Осуществлять модификацию или выпуск новой версии ПО в любое время и по любой причине, в том числе в целях удовлетворения потребностей Лицензиата или требований </w:t>
      </w:r>
      <w:r>
        <w:rPr>
          <w:rFonts w:ascii="Times" w:hAnsi="Times" w:cs="Times"/>
          <w:color w:val="000000"/>
          <w:sz w:val="24"/>
          <w:szCs w:val="24"/>
        </w:rPr>
        <w:lastRenderedPageBreak/>
        <w:t>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ПО или удалять из ПО уже существующие свойства и функциональные возможности.</w:t>
      </w:r>
    </w:p>
    <w:p w14:paraId="423660EE" w14:textId="77777777" w:rsidR="00E250BE" w:rsidRDefault="0031183B">
      <w:pPr>
        <w:spacing w:after="0" w:line="240" w:lineRule="auto"/>
        <w:ind w:firstLine="567"/>
        <w:jc w:val="both"/>
        <w:rPr>
          <w:rFonts w:ascii="Times" w:hAnsi="Times" w:cs="Times"/>
          <w:color w:val="000000"/>
          <w:sz w:val="24"/>
          <w:szCs w:val="24"/>
        </w:rPr>
      </w:pPr>
      <w:r>
        <w:rPr>
          <w:rFonts w:ascii="Times" w:hAnsi="Times" w:cs="Times"/>
          <w:color w:val="000000"/>
          <w:sz w:val="24"/>
          <w:szCs w:val="24"/>
        </w:rPr>
        <w:t>4.2.6.  заключение с третьими лицами любых договоров о предоставлении права использования ПО, в том числе на условиях, аналогичных условиям Лицензионного договора.</w:t>
      </w:r>
    </w:p>
    <w:p w14:paraId="3B3159BC" w14:textId="347E4F02" w:rsidR="00E250BE" w:rsidRDefault="0031183B">
      <w:pPr>
        <w:spacing w:after="0" w:line="240" w:lineRule="auto"/>
        <w:ind w:firstLine="567"/>
        <w:jc w:val="both"/>
        <w:rPr>
          <w:rFonts w:ascii="Times" w:hAnsi="Times" w:cs="Times"/>
          <w:color w:val="000000"/>
          <w:sz w:val="24"/>
          <w:szCs w:val="24"/>
        </w:rPr>
      </w:pPr>
      <w:r>
        <w:rPr>
          <w:rFonts w:ascii="Times" w:hAnsi="Times" w:cs="Times"/>
          <w:color w:val="000000"/>
          <w:sz w:val="24"/>
          <w:szCs w:val="24"/>
        </w:rPr>
        <w:t>4.2.7. Блокировать доступ к ПО при нарушении Лицензиатом условий настоящего Контракта.</w:t>
      </w:r>
    </w:p>
    <w:p w14:paraId="6CA9C987" w14:textId="29C7DA97" w:rsidR="00447B13" w:rsidRDefault="00447B13">
      <w:pPr>
        <w:spacing w:after="0" w:line="240" w:lineRule="auto"/>
        <w:ind w:firstLine="567"/>
        <w:jc w:val="both"/>
        <w:rPr>
          <w:rFonts w:ascii="Times New Roman" w:eastAsia="Times New Roman" w:hAnsi="Times New Roman" w:cs="Times New Roman"/>
          <w:sz w:val="24"/>
          <w:szCs w:val="24"/>
        </w:rPr>
      </w:pPr>
      <w:r w:rsidRPr="00447B13">
        <w:rPr>
          <w:rFonts w:ascii="Times New Roman" w:eastAsia="Times New Roman" w:hAnsi="Times New Roman" w:cs="Times New Roman"/>
          <w:sz w:val="24"/>
          <w:szCs w:val="24"/>
        </w:rPr>
        <w:t>4.</w:t>
      </w:r>
      <w:r>
        <w:rPr>
          <w:rFonts w:ascii="Times New Roman" w:eastAsia="Times New Roman" w:hAnsi="Times New Roman" w:cs="Times New Roman"/>
          <w:sz w:val="24"/>
          <w:szCs w:val="24"/>
        </w:rPr>
        <w:t>2.8</w:t>
      </w:r>
      <w:r w:rsidRPr="00447B13">
        <w:rPr>
          <w:rFonts w:ascii="Times New Roman" w:eastAsia="Times New Roman" w:hAnsi="Times New Roman" w:cs="Times New Roman"/>
          <w:sz w:val="24"/>
          <w:szCs w:val="24"/>
        </w:rPr>
        <w:t>. отказ</w:t>
      </w:r>
      <w:r>
        <w:rPr>
          <w:rFonts w:ascii="Times New Roman" w:eastAsia="Times New Roman" w:hAnsi="Times New Roman" w:cs="Times New Roman"/>
          <w:sz w:val="24"/>
          <w:szCs w:val="24"/>
        </w:rPr>
        <w:t>аться от</w:t>
      </w:r>
      <w:r w:rsidRPr="00447B13">
        <w:rPr>
          <w:rFonts w:ascii="Times New Roman" w:eastAsia="Times New Roman" w:hAnsi="Times New Roman" w:cs="Times New Roman"/>
          <w:sz w:val="24"/>
          <w:szCs w:val="24"/>
        </w:rPr>
        <w:t xml:space="preserve"> заключени</w:t>
      </w:r>
      <w:r>
        <w:rPr>
          <w:rFonts w:ascii="Times New Roman" w:eastAsia="Times New Roman" w:hAnsi="Times New Roman" w:cs="Times New Roman"/>
          <w:sz w:val="24"/>
          <w:szCs w:val="24"/>
        </w:rPr>
        <w:t>я</w:t>
      </w:r>
      <w:r w:rsidRPr="00447B13">
        <w:rPr>
          <w:rFonts w:ascii="Times New Roman" w:eastAsia="Times New Roman" w:hAnsi="Times New Roman" w:cs="Times New Roman"/>
          <w:sz w:val="24"/>
          <w:szCs w:val="24"/>
        </w:rPr>
        <w:t xml:space="preserve"> Лицензионного договора с Лицензиатом в интересах Конечных пользователей без объяснения причин</w:t>
      </w:r>
    </w:p>
    <w:p w14:paraId="6F4C61E0"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Лицензиат обязан:</w:t>
      </w:r>
    </w:p>
    <w:p w14:paraId="6053D3BF"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Осуществить приемку предоставляемых прав использования ПО в соответствии с действующим законодательством Российской Федерации и условиями настоящего Контракта.</w:t>
      </w:r>
    </w:p>
    <w:p w14:paraId="0AEF2C84"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Осуществить оплату предоставленных прав использования ПО в соответствии с условиями настоящего Контракта.</w:t>
      </w:r>
    </w:p>
    <w:p w14:paraId="148B8D89" w14:textId="0612E6E0" w:rsidR="00E250BE" w:rsidRDefault="003118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4.3.2. Требовать уплаты неустоек (штрафов, пеней) в соответствии с </w:t>
      </w:r>
      <w:hyperlink r:id="rId8">
        <w:r>
          <w:rPr>
            <w:rFonts w:ascii="Times New Roman" w:eastAsia="Times New Roman" w:hAnsi="Times New Roman" w:cs="Times New Roman"/>
            <w:sz w:val="24"/>
            <w:szCs w:val="24"/>
            <w:lang w:eastAsia="ru-RU"/>
          </w:rPr>
          <w:t>разделом 6</w:t>
        </w:r>
      </w:hyperlink>
      <w:r>
        <w:rPr>
          <w:rFonts w:ascii="Times New Roman" w:eastAsia="Times New Roman" w:hAnsi="Times New Roman" w:cs="Times New Roman"/>
          <w:sz w:val="24"/>
          <w:szCs w:val="24"/>
          <w:lang w:eastAsia="ru-RU"/>
        </w:rPr>
        <w:t xml:space="preserve"> настоящего Контракта.</w:t>
      </w:r>
    </w:p>
    <w:p w14:paraId="1E2FCEA8" w14:textId="79D6E25A" w:rsidR="00447B13" w:rsidRDefault="00447B1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4.3.3. </w:t>
      </w:r>
      <w:r w:rsidRPr="00447B13">
        <w:rPr>
          <w:rFonts w:ascii="Times New Roman" w:eastAsia="Times New Roman" w:hAnsi="Times New Roman" w:cs="Times New Roman"/>
          <w:sz w:val="24"/>
          <w:szCs w:val="24"/>
          <w:lang w:eastAsia="ru-RU"/>
        </w:rPr>
        <w:t>своевременно информирова</w:t>
      </w:r>
      <w:r>
        <w:rPr>
          <w:rFonts w:ascii="Times New Roman" w:eastAsia="Times New Roman" w:hAnsi="Times New Roman" w:cs="Times New Roman"/>
          <w:sz w:val="24"/>
          <w:szCs w:val="24"/>
          <w:lang w:eastAsia="ru-RU"/>
        </w:rPr>
        <w:t>ть</w:t>
      </w:r>
      <w:r w:rsidRPr="00447B13">
        <w:rPr>
          <w:rFonts w:ascii="Times New Roman" w:eastAsia="Times New Roman" w:hAnsi="Times New Roman" w:cs="Times New Roman"/>
          <w:sz w:val="24"/>
          <w:szCs w:val="24"/>
          <w:lang w:eastAsia="ru-RU"/>
        </w:rPr>
        <w:t xml:space="preserve"> Конечных пользователей об условиях заключения, а также расторжения Лицензионного договора</w:t>
      </w:r>
    </w:p>
    <w:p w14:paraId="48C1827B" w14:textId="77777777" w:rsidR="00E250BE" w:rsidRDefault="003118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Лицензиат вправе:</w:t>
      </w:r>
    </w:p>
    <w:p w14:paraId="42B78DFD"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4.4.1. Провести экспертизу </w:t>
      </w:r>
      <w:r>
        <w:rPr>
          <w:rFonts w:ascii="Times New Roman" w:eastAsia="Times New Roman" w:hAnsi="Times New Roman" w:cs="Times New Roman"/>
          <w:sz w:val="24"/>
          <w:szCs w:val="24"/>
        </w:rPr>
        <w:t>предоставленных прав использования ПО</w:t>
      </w:r>
      <w:r>
        <w:rPr>
          <w:rFonts w:ascii="Times New Roman" w:eastAsia="Times New Roman" w:hAnsi="Times New Roman" w:cs="Times New Roman"/>
          <w:sz w:val="24"/>
          <w:szCs w:val="24"/>
          <w:lang w:eastAsia="ru-RU"/>
        </w:rPr>
        <w:t xml:space="preserve"> для проверки их соответствия условиям настоящего Контракта в соответствии с Федеральным </w:t>
      </w:r>
      <w:hyperlink r:id="rId9">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 44-ФЗ.</w:t>
      </w:r>
    </w:p>
    <w:p w14:paraId="16CEEC91"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Проверять ход и качество выполнения Лицензиаром условий настоящего Контракта</w:t>
      </w:r>
      <w:r>
        <w:rPr>
          <w:rFonts w:ascii="Times New Roman" w:eastAsia="Times New Roman" w:hAnsi="Times New Roman" w:cs="Times New Roman"/>
          <w:sz w:val="24"/>
          <w:szCs w:val="24"/>
          <w:lang w:eastAsia="ru-RU"/>
        </w:rPr>
        <w:t xml:space="preserve"> без вмешательства в оперативно-хозяйственную деятельность Лицензиара</w:t>
      </w:r>
      <w:r>
        <w:rPr>
          <w:rFonts w:ascii="Times New Roman" w:eastAsia="Times New Roman" w:hAnsi="Times New Roman" w:cs="Times New Roman"/>
          <w:sz w:val="24"/>
          <w:szCs w:val="24"/>
        </w:rPr>
        <w:t>.</w:t>
      </w:r>
    </w:p>
    <w:p w14:paraId="1B563F5C"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 Проверять соответствие предоставленных прав использования ПО действующим стандартам, требованиям Технического задания (Приложение № 1 к настоящему Контракту).</w:t>
      </w:r>
    </w:p>
    <w:p w14:paraId="56C9673D"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 Отказаться полностью или частично от оплаты предоставленных прав использования ПО, в случаях, установленных законодательством Российской Федерации и/или настоящим Контрактом.</w:t>
      </w:r>
    </w:p>
    <w:p w14:paraId="078A7F8E"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4.4.5. В случае отступления Лицензиаром от условий настоящего Контракта назначить срок для приведения результата исполнения Контракта в соответствие с указанными условиями.</w:t>
      </w:r>
    </w:p>
    <w:p w14:paraId="674C2FBE"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4.4.6. Требовать от Лицензиара представления надлежащим образом оформленных документов, предусмотренных настоящим Контрактом.</w:t>
      </w:r>
    </w:p>
    <w:p w14:paraId="70D07EF6" w14:textId="77777777" w:rsidR="00E250BE" w:rsidRDefault="003118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 Требовать от Лицензиара устранения выявленных недостатков предоставленных прав использования ПО.</w:t>
      </w:r>
    </w:p>
    <w:p w14:paraId="09A395A3"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 Привлечь экспертов (экспертные организации) для проведения экспертизы предоставленных прав использования ПО и определения их соответствия требованиям законодательства Российской Федерации и настоящего Контракта.</w:t>
      </w:r>
    </w:p>
    <w:p w14:paraId="63B041D7" w14:textId="77777777" w:rsidR="00E250BE" w:rsidRDefault="0031183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4.4.9. Предложить увеличить или уменьшить в процессе исполнения настоящего Контракта количество </w:t>
      </w:r>
      <w:r>
        <w:rPr>
          <w:rFonts w:ascii="Times New Roman" w:eastAsia="Calibri" w:hAnsi="Times New Roman" w:cs="Times New Roman"/>
          <w:kern w:val="2"/>
          <w:sz w:val="24"/>
          <w:szCs w:val="24"/>
          <w:lang w:eastAsia="ru-RU"/>
        </w:rPr>
        <w:t>лицензированных или сопровождаемых копий ПО</w:t>
      </w:r>
      <w:r>
        <w:rPr>
          <w:rFonts w:ascii="Times New Roman" w:eastAsia="Times New Roman" w:hAnsi="Times New Roman" w:cs="Times New Roman"/>
          <w:sz w:val="24"/>
          <w:szCs w:val="24"/>
          <w:lang w:eastAsia="ru-RU"/>
        </w:rPr>
        <w:t xml:space="preserve">, предусмотренного настоящим Контрактом, не более чем на 10 % (десять процентов) в порядке и на условиях, установленных Федеральным </w:t>
      </w:r>
      <w:hyperlink r:id="rId10">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 44-ФЗ.</w:t>
      </w:r>
    </w:p>
    <w:p w14:paraId="7BDAB4B6" w14:textId="77777777" w:rsidR="00E250BE" w:rsidRDefault="0031183B">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4.4.10. Не предоставлять Лицензиару отчеты об использовании ПО.</w:t>
      </w:r>
    </w:p>
    <w:p w14:paraId="1053A1A2"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736C6C89" w14:textId="77777777" w:rsidR="00E250BE" w:rsidRDefault="0031183B">
      <w:pPr>
        <w:tabs>
          <w:tab w:val="left" w:pos="54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5. </w:t>
      </w:r>
      <w:r>
        <w:rPr>
          <w:rFonts w:ascii="Times New Roman" w:eastAsia="Times New Roman" w:hAnsi="Times New Roman" w:cs="Times New Roman"/>
          <w:b/>
          <w:sz w:val="24"/>
          <w:szCs w:val="24"/>
          <w:lang w:eastAsia="ru-RU"/>
        </w:rPr>
        <w:t>Исключительные (патентные и авторские) права</w:t>
      </w:r>
    </w:p>
    <w:p w14:paraId="218CB5D0" w14:textId="77777777" w:rsidR="00E250BE" w:rsidRDefault="0031183B">
      <w:pPr>
        <w:tabs>
          <w:tab w:val="left" w:pos="54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 Лицензиар гарантирует отсутствие нарушения исключительных прав третьих лиц, связанных с использованием ПО в Российской Федерации.</w:t>
      </w:r>
    </w:p>
    <w:p w14:paraId="2E27B1B9" w14:textId="77777777" w:rsidR="00E250BE" w:rsidRDefault="0031183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Все убытки, понесенные Лицензиатом по вине Лицензиара в случае нарушения исключительных прав третьих лиц на результаты интеллектуальной деятельности при предоставлении права использования ПО по настоящему Контракту, включая судебные расходы и возмещение материального ущерба, возмещаются Лицензиаром в полном объеме.</w:t>
      </w:r>
    </w:p>
    <w:p w14:paraId="43D9D2C9" w14:textId="77777777" w:rsidR="00E250BE" w:rsidRDefault="0031183B">
      <w:pPr>
        <w:tabs>
          <w:tab w:val="left" w:pos="54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5.3. Лицензиар настоящим гарантирует Лицензиату, что к Лицензиату по вине Лицензиара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связанных с использованием </w:t>
      </w:r>
      <w:r>
        <w:rPr>
          <w:rFonts w:ascii="Times New Roman" w:eastAsia="Times New Roman" w:hAnsi="Times New Roman" w:cs="Times New Roman"/>
          <w:sz w:val="24"/>
          <w:szCs w:val="24"/>
        </w:rPr>
        <w:t>ПО</w:t>
      </w:r>
      <w:r>
        <w:rPr>
          <w:rFonts w:ascii="Times New Roman" w:eastAsia="Times New Roman" w:hAnsi="Times New Roman" w:cs="Times New Roman"/>
          <w:sz w:val="24"/>
          <w:szCs w:val="24"/>
          <w:lang w:eastAsia="ru-RU"/>
        </w:rPr>
        <w:t xml:space="preserve"> в Российской Федерации по настоящему Контракту.</w:t>
      </w:r>
    </w:p>
    <w:p w14:paraId="167834ED" w14:textId="77777777" w:rsidR="00E250BE" w:rsidRDefault="0031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В случае предъявления по вине Лицензиара к Лицензиату третьими лицами исков в отношении нарушения патентных или авторских прав, а также прав на использование товарного знака, вызванного нарушением Лицензиаром обязательств по настоящему Контракту и действующему законодательству РФ, Лицензиар будет привлечен в процесс в качестве ответчика. При этом все судебные издержки, понесенные Лицензиатом, возмещаются Лицензиаром в полном объеме.</w:t>
      </w:r>
    </w:p>
    <w:p w14:paraId="1C931BA7" w14:textId="13D55241"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xml:space="preserve">5.5. Право использования ПО предоставляется исключительно Лицензиату </w:t>
      </w:r>
      <w:r w:rsidR="00447B13">
        <w:rPr>
          <w:rFonts w:ascii="Times" w:hAnsi="Times" w:cs="Times"/>
          <w:color w:val="000000"/>
          <w:sz w:val="24"/>
          <w:szCs w:val="24"/>
        </w:rPr>
        <w:t xml:space="preserve">и его Конечным Пользователям </w:t>
      </w:r>
      <w:r>
        <w:rPr>
          <w:rFonts w:ascii="Times" w:hAnsi="Times" w:cs="Times"/>
          <w:color w:val="000000"/>
          <w:sz w:val="24"/>
          <w:szCs w:val="24"/>
        </w:rPr>
        <w:t>без права передачи третьим лицам</w:t>
      </w:r>
      <w:r>
        <w:rPr>
          <w:rStyle w:val="af0"/>
          <w:rFonts w:ascii="Times" w:hAnsi="Times" w:cs="Times"/>
          <w:color w:val="000000"/>
          <w:sz w:val="24"/>
          <w:szCs w:val="24"/>
        </w:rPr>
        <w:footnoteReference w:id="2"/>
      </w:r>
      <w:r>
        <w:rPr>
          <w:rFonts w:ascii="Times" w:hAnsi="Times" w:cs="Times"/>
          <w:color w:val="000000"/>
          <w:sz w:val="24"/>
          <w:szCs w:val="24"/>
        </w:rPr>
        <w:t>.</w:t>
      </w:r>
      <w:r w:rsidR="00902D73" w:rsidRPr="00902D73">
        <w:t xml:space="preserve"> </w:t>
      </w:r>
      <w:r w:rsidR="00902D73" w:rsidRPr="00902D73">
        <w:rPr>
          <w:rFonts w:ascii="Times" w:hAnsi="Times" w:cs="Times"/>
          <w:color w:val="000000"/>
          <w:sz w:val="24"/>
          <w:szCs w:val="24"/>
        </w:rPr>
        <w:t>исключительно в объеме, установленном настоящим Контрактом, если нет письменного согласия Лицензиара на иное.</w:t>
      </w:r>
    </w:p>
    <w:p w14:paraId="529887F2"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5.6. Свидетельство о государственной регистрации прав на ПО официально публикуется на сайте Лицензиара___________.</w:t>
      </w:r>
    </w:p>
    <w:p w14:paraId="40A4242F"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5.7. ПО внесено в единый реестр российских программ для электронных вычислительных машин и баз данных ________, регистрационный номер _______.</w:t>
      </w:r>
    </w:p>
    <w:p w14:paraId="740CEDAC" w14:textId="77777777" w:rsidR="00E250BE" w:rsidRDefault="0031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w:hAnsi="Times" w:cs="Times"/>
          <w:color w:val="000000"/>
          <w:sz w:val="24"/>
          <w:szCs w:val="24"/>
        </w:rPr>
        <w:t>5.8. ПО передается Лицензиату «как есть», и Лицензиар не гарантирует, что функциональные возможности ПО будут полностью отвечать ожиданиям, потребностям и представлениям Лицензиата.</w:t>
      </w:r>
    </w:p>
    <w:p w14:paraId="2F06CE14" w14:textId="77777777" w:rsidR="00E250BE" w:rsidRDefault="00E250BE">
      <w:pPr>
        <w:widowControl w:val="0"/>
        <w:spacing w:after="0" w:line="240" w:lineRule="auto"/>
        <w:ind w:firstLine="709"/>
        <w:jc w:val="both"/>
        <w:rPr>
          <w:rFonts w:ascii="Times New Roman" w:eastAsia="Times New Roman" w:hAnsi="Times New Roman" w:cs="Times New Roman"/>
          <w:bCs/>
          <w:sz w:val="24"/>
          <w:szCs w:val="24"/>
          <w:lang w:val="x-none"/>
        </w:rPr>
      </w:pPr>
    </w:p>
    <w:p w14:paraId="331CB301" w14:textId="77777777" w:rsidR="00E250BE" w:rsidRDefault="0031183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6. Ответственность </w:t>
      </w:r>
      <w:r>
        <w:rPr>
          <w:rFonts w:ascii="Times New Roman" w:eastAsia="Times New Roman" w:hAnsi="Times New Roman" w:cs="Times New Roman"/>
          <w:b/>
          <w:sz w:val="24"/>
          <w:szCs w:val="24"/>
        </w:rPr>
        <w:t>Сторон</w:t>
      </w:r>
    </w:p>
    <w:p w14:paraId="6F0BE9C1"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eastAsia="x-none"/>
        </w:rPr>
      </w:pPr>
      <w:r>
        <w:rPr>
          <w:rFonts w:ascii="Times New Roman" w:eastAsia="Calibri" w:hAnsi="Times New Roman" w:cs="Times New Roman"/>
          <w:bCs/>
          <w:sz w:val="24"/>
          <w:szCs w:val="24"/>
          <w:lang w:eastAsia="x-none"/>
        </w:rPr>
        <w:t>6</w:t>
      </w:r>
      <w:r>
        <w:rPr>
          <w:rFonts w:ascii="Times New Roman" w:eastAsia="Calibri" w:hAnsi="Times New Roman" w:cs="Times New Roman"/>
          <w:bCs/>
          <w:sz w:val="24"/>
          <w:szCs w:val="24"/>
          <w:lang w:val="x-none" w:eastAsia="x-none"/>
        </w:rPr>
        <w:t xml:space="preserve">.1. </w:t>
      </w:r>
      <w:r>
        <w:rPr>
          <w:rFonts w:ascii="Times New Roman" w:eastAsia="Calibri" w:hAnsi="Times New Roman" w:cs="Times New Roman"/>
          <w:sz w:val="24"/>
          <w:szCs w:val="24"/>
          <w:lang w:val="x-none" w:eastAsia="x-none"/>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14:paraId="37137A63"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eastAsia="x-none"/>
        </w:rPr>
        <w:t>6</w:t>
      </w:r>
      <w:r>
        <w:rPr>
          <w:rFonts w:ascii="Times New Roman" w:eastAsia="Calibri" w:hAnsi="Times New Roman" w:cs="Times New Roman"/>
          <w:sz w:val="24"/>
          <w:szCs w:val="24"/>
          <w:lang w:val="x-none" w:eastAsia="x-none"/>
        </w:rPr>
        <w:t xml:space="preserve">.2. В случае просрочки исполнения </w:t>
      </w:r>
      <w:r>
        <w:rPr>
          <w:rFonts w:ascii="Times New Roman" w:eastAsia="Calibri" w:hAnsi="Times New Roman" w:cs="Times New Roman"/>
          <w:sz w:val="24"/>
          <w:szCs w:val="24"/>
          <w:lang w:eastAsia="x-none"/>
        </w:rPr>
        <w:t>Лицензиатом</w:t>
      </w:r>
      <w:r>
        <w:rPr>
          <w:rFonts w:ascii="Times New Roman" w:eastAsia="Calibri" w:hAnsi="Times New Roman" w:cs="Times New Roman"/>
          <w:sz w:val="24"/>
          <w:szCs w:val="24"/>
          <w:lang w:val="x-none" w:eastAsia="x-none"/>
        </w:rPr>
        <w:t xml:space="preserve"> обязательств, предусмотренных настоящим Контрактом, </w:t>
      </w:r>
      <w:r>
        <w:rPr>
          <w:rFonts w:ascii="Times New Roman" w:eastAsia="Calibri" w:hAnsi="Times New Roman" w:cs="Times New Roman"/>
          <w:sz w:val="24"/>
          <w:szCs w:val="24"/>
          <w:lang w:eastAsia="x-none"/>
        </w:rPr>
        <w:t>Лицензиар</w:t>
      </w:r>
      <w:r>
        <w:rPr>
          <w:rFonts w:ascii="Times New Roman" w:eastAsia="Calibri" w:hAnsi="Times New Roman" w:cs="Times New Roman"/>
          <w:sz w:val="24"/>
          <w:szCs w:val="24"/>
          <w:lang w:val="x-none" w:eastAsia="x-none"/>
        </w:rPr>
        <w:t xml:space="preserve"> вправе потребовать уплаты неустойки (штрафа, пеней). </w:t>
      </w:r>
      <w:r>
        <w:rPr>
          <w:rFonts w:ascii="Times New Roman" w:eastAsia="Calibri" w:hAnsi="Times New Roman" w:cs="Times New Roman"/>
          <w:sz w:val="24"/>
          <w:szCs w:val="24"/>
          <w:lang w:eastAsia="x-none"/>
        </w:rPr>
        <w:t xml:space="preserve">Пеня </w:t>
      </w:r>
      <w:r>
        <w:rPr>
          <w:rFonts w:ascii="Times New Roman" w:eastAsia="Calibri" w:hAnsi="Times New Roman" w:cs="Times New Roman"/>
          <w:sz w:val="24"/>
          <w:szCs w:val="24"/>
          <w:lang w:val="x-none" w:eastAsia="x-none"/>
        </w:rPr>
        <w:t xml:space="preserve">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Pr>
          <w:rFonts w:ascii="Times New Roman" w:eastAsia="Calibri" w:hAnsi="Times New Roman" w:cs="Times New Roman"/>
          <w:sz w:val="24"/>
          <w:szCs w:val="24"/>
          <w:lang w:eastAsia="x-none"/>
        </w:rPr>
        <w:t>Пеня</w:t>
      </w:r>
      <w:r>
        <w:rPr>
          <w:rFonts w:ascii="Times New Roman" w:eastAsia="Calibri" w:hAnsi="Times New Roman" w:cs="Times New Roman"/>
          <w:sz w:val="24"/>
          <w:szCs w:val="24"/>
          <w:lang w:val="x-none" w:eastAsia="x-none"/>
        </w:rPr>
        <w:t xml:space="preserve"> устанавливается в размере 1/300 (одной трехсотой) действующей на дату уплаты </w:t>
      </w:r>
      <w:r>
        <w:rPr>
          <w:rFonts w:ascii="Times New Roman" w:eastAsia="Calibri" w:hAnsi="Times New Roman" w:cs="Times New Roman"/>
          <w:sz w:val="24"/>
          <w:szCs w:val="24"/>
        </w:rPr>
        <w:t>пени</w:t>
      </w:r>
      <w:r>
        <w:rPr>
          <w:rFonts w:ascii="Times New Roman" w:eastAsia="Calibri" w:hAnsi="Times New Roman" w:cs="Times New Roman"/>
          <w:sz w:val="24"/>
          <w:szCs w:val="24"/>
          <w:lang w:val="x-none" w:eastAsia="x-none"/>
        </w:rPr>
        <w:t xml:space="preserve"> ключевой ставки Центрального банка Российской Федерации от неуплаченной в срок суммы.</w:t>
      </w:r>
    </w:p>
    <w:p w14:paraId="014B09C0"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 xml:space="preserve">Штраф начисляется за ненадлежащее исполнение </w:t>
      </w:r>
      <w:r>
        <w:rPr>
          <w:rFonts w:ascii="Times New Roman" w:eastAsia="Calibri" w:hAnsi="Times New Roman" w:cs="Times New Roman"/>
          <w:sz w:val="24"/>
          <w:szCs w:val="24"/>
        </w:rPr>
        <w:t>Лицензиатом</w:t>
      </w:r>
      <w:r>
        <w:rPr>
          <w:rFonts w:ascii="Times New Roman" w:eastAsia="Calibri" w:hAnsi="Times New Roman" w:cs="Times New Roman"/>
          <w:sz w:val="24"/>
          <w:szCs w:val="24"/>
          <w:lang w:val="x-none"/>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.4. настоящего Контракта, и составляет 1 000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x-none"/>
        </w:rPr>
        <w:t>(одну тысячу</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рублей 00 копеек.</w:t>
      </w:r>
    </w:p>
    <w:p w14:paraId="36C1BFCD" w14:textId="77777777"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xml:space="preserve">.3. В случае просрочки выполнения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 xml:space="preserve"> обязательств, предусмотренных настоящим Контрактом, </w:t>
      </w:r>
      <w:r>
        <w:rPr>
          <w:rFonts w:ascii="Times New Roman" w:eastAsia="Calibri" w:hAnsi="Times New Roman" w:cs="Times New Roman"/>
          <w:sz w:val="24"/>
          <w:szCs w:val="24"/>
        </w:rPr>
        <w:t>Лицензиат</w:t>
      </w:r>
      <w:r>
        <w:rPr>
          <w:rFonts w:ascii="Times New Roman" w:eastAsia="Calibri" w:hAnsi="Times New Roman" w:cs="Times New Roman"/>
          <w:sz w:val="24"/>
          <w:szCs w:val="24"/>
          <w:lang w:val="x-none"/>
        </w:rPr>
        <w:t xml:space="preserve"> направляет </w:t>
      </w:r>
      <w:r>
        <w:rPr>
          <w:rFonts w:ascii="Times New Roman" w:eastAsia="Calibri" w:hAnsi="Times New Roman" w:cs="Times New Roman"/>
          <w:sz w:val="24"/>
          <w:szCs w:val="24"/>
        </w:rPr>
        <w:t>Лицензиару</w:t>
      </w:r>
      <w:r>
        <w:rPr>
          <w:rFonts w:ascii="Times New Roman" w:eastAsia="Calibri" w:hAnsi="Times New Roman" w:cs="Times New Roman"/>
          <w:sz w:val="24"/>
          <w:szCs w:val="24"/>
          <w:lang w:val="x-none"/>
        </w:rPr>
        <w:t xml:space="preserve"> требование об уплате неустойки (штрафа, пеней). </w:t>
      </w:r>
      <w:r>
        <w:rPr>
          <w:rFonts w:ascii="Times New Roman" w:eastAsia="Calibri" w:hAnsi="Times New Roman" w:cs="Times New Roman"/>
          <w:sz w:val="24"/>
          <w:szCs w:val="24"/>
          <w:lang w:eastAsia="x-none"/>
        </w:rPr>
        <w:t>Пеня</w:t>
      </w:r>
      <w:r>
        <w:rPr>
          <w:rFonts w:ascii="Times New Roman" w:eastAsia="Calibri" w:hAnsi="Times New Roman" w:cs="Times New Roman"/>
          <w:sz w:val="24"/>
          <w:szCs w:val="24"/>
          <w:lang w:val="x-none"/>
        </w:rPr>
        <w:t xml:space="preserve"> начисляется за каждый день просрочки исполнения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 xml:space="preserve">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w:t>
      </w:r>
      <w:r>
        <w:rPr>
          <w:rFonts w:ascii="Times New Roman" w:eastAsia="Calibri" w:hAnsi="Times New Roman" w:cs="Times New Roman"/>
          <w:sz w:val="24"/>
          <w:szCs w:val="24"/>
        </w:rPr>
        <w:t xml:space="preserve">пени </w:t>
      </w:r>
      <w:r>
        <w:rPr>
          <w:rFonts w:ascii="Times New Roman" w:eastAsia="Calibri" w:hAnsi="Times New Roman" w:cs="Times New Roman"/>
          <w:sz w:val="24"/>
          <w:szCs w:val="24"/>
          <w:lang w:val="x-none"/>
        </w:rPr>
        <w:t xml:space="preserve">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w:t>
      </w:r>
    </w:p>
    <w:p w14:paraId="41E7E607" w14:textId="77777777"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x-none"/>
        </w:rPr>
        <w:t xml:space="preserve">Штраф начисляется за неисполнение или ненадлежащее исполнение </w:t>
      </w:r>
      <w:r>
        <w:rPr>
          <w:rFonts w:ascii="Times New Roman" w:eastAsia="Calibri" w:hAnsi="Times New Roman" w:cs="Times New Roman"/>
          <w:sz w:val="24"/>
          <w:szCs w:val="24"/>
        </w:rPr>
        <w:t xml:space="preserve">Лицензиаром </w:t>
      </w:r>
      <w:r>
        <w:rPr>
          <w:rFonts w:ascii="Times New Roman" w:eastAsia="Calibri" w:hAnsi="Times New Roman" w:cs="Times New Roman"/>
          <w:sz w:val="24"/>
          <w:szCs w:val="24"/>
          <w:lang w:val="x-none"/>
        </w:rPr>
        <w:t xml:space="preserve">обязательств, предусмотренных настоящим Контрактом, за исключением просрочки исполнения </w:t>
      </w:r>
      <w:r>
        <w:rPr>
          <w:rFonts w:ascii="Times New Roman" w:eastAsia="Calibri" w:hAnsi="Times New Roman" w:cs="Times New Roman"/>
          <w:sz w:val="24"/>
          <w:szCs w:val="24"/>
          <w:lang w:val="x-none"/>
        </w:rPr>
        <w:lastRenderedPageBreak/>
        <w:t xml:space="preserve">обязательств, предусмотренных настоящим Контрактом. Размер штрафа, в случае нарушения </w:t>
      </w:r>
      <w:r>
        <w:rPr>
          <w:rFonts w:ascii="Times New Roman" w:eastAsia="Calibri" w:hAnsi="Times New Roman" w:cs="Times New Roman"/>
          <w:sz w:val="24"/>
          <w:szCs w:val="24"/>
        </w:rPr>
        <w:t xml:space="preserve">Лицензиаром </w:t>
      </w:r>
      <w:r>
        <w:rPr>
          <w:rFonts w:ascii="Times New Roman" w:eastAsia="Calibri" w:hAnsi="Times New Roman" w:cs="Times New Roman"/>
          <w:sz w:val="24"/>
          <w:szCs w:val="24"/>
          <w:lang w:val="x-none"/>
        </w:rPr>
        <w:t xml:space="preserve">условий настоящего Контракта, при которых </w:t>
      </w:r>
      <w:r>
        <w:rPr>
          <w:rFonts w:ascii="Times New Roman" w:eastAsia="Calibri" w:hAnsi="Times New Roman" w:cs="Times New Roman"/>
          <w:sz w:val="24"/>
          <w:szCs w:val="24"/>
        </w:rPr>
        <w:t xml:space="preserve">Лицензиатом </w:t>
      </w:r>
      <w:r>
        <w:rPr>
          <w:rFonts w:ascii="Times New Roman" w:eastAsia="Calibri" w:hAnsi="Times New Roman" w:cs="Times New Roman"/>
          <w:sz w:val="24"/>
          <w:szCs w:val="24"/>
          <w:lang w:val="x-none"/>
        </w:rPr>
        <w:t>были понесены финансовые затраты, устанавливается в порядке, указанном в п.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.4. настоящего Контракта, и составляет 1</w:t>
      </w:r>
      <w:r>
        <w:rPr>
          <w:rFonts w:ascii="Times New Roman" w:eastAsia="Calibri" w:hAnsi="Times New Roman" w:cs="Times New Roman"/>
          <w:sz w:val="24"/>
          <w:szCs w:val="24"/>
        </w:rPr>
        <w:t>0</w:t>
      </w:r>
      <w:r>
        <w:rPr>
          <w:rFonts w:ascii="Times New Roman" w:eastAsia="Calibri" w:hAnsi="Times New Roman" w:cs="Times New Roman"/>
          <w:sz w:val="24"/>
          <w:szCs w:val="24"/>
          <w:lang w:val="x-none"/>
        </w:rPr>
        <w:t xml:space="preserve"> % (</w:t>
      </w:r>
      <w:r>
        <w:rPr>
          <w:rFonts w:ascii="Times New Roman" w:eastAsia="Calibri" w:hAnsi="Times New Roman" w:cs="Times New Roman"/>
          <w:sz w:val="24"/>
          <w:szCs w:val="24"/>
        </w:rPr>
        <w:t>десять</w:t>
      </w:r>
      <w:r>
        <w:rPr>
          <w:rFonts w:ascii="Times New Roman" w:eastAsia="Calibri" w:hAnsi="Times New Roman" w:cs="Times New Roman"/>
          <w:sz w:val="24"/>
          <w:szCs w:val="24"/>
          <w:lang w:val="x-none"/>
        </w:rPr>
        <w:t xml:space="preserve"> процент</w:t>
      </w:r>
      <w:r>
        <w:rPr>
          <w:rFonts w:ascii="Times New Roman" w:eastAsia="Calibri" w:hAnsi="Times New Roman" w:cs="Times New Roman"/>
          <w:sz w:val="24"/>
          <w:szCs w:val="24"/>
        </w:rPr>
        <w:t>ов</w:t>
      </w:r>
      <w:r>
        <w:rPr>
          <w:rFonts w:ascii="Times New Roman" w:eastAsia="Calibri" w:hAnsi="Times New Roman" w:cs="Times New Roman"/>
          <w:sz w:val="24"/>
          <w:szCs w:val="24"/>
          <w:lang w:val="x-none"/>
        </w:rPr>
        <w:t>) от цены настоящего Контракта, указанной в п.</w:t>
      </w:r>
      <w:r>
        <w:rPr>
          <w:rFonts w:ascii="Times New Roman" w:eastAsia="Calibri" w:hAnsi="Times New Roman" w:cs="Times New Roman"/>
          <w:sz w:val="24"/>
          <w:szCs w:val="24"/>
        </w:rPr>
        <w:t> </w:t>
      </w:r>
      <w:r>
        <w:rPr>
          <w:rFonts w:ascii="Times New Roman" w:eastAsia="Calibri" w:hAnsi="Times New Roman" w:cs="Times New Roman"/>
          <w:sz w:val="24"/>
          <w:szCs w:val="24"/>
          <w:lang w:val="x-none"/>
        </w:rPr>
        <w:t xml:space="preserve">2.2. настоящего Контракта, а в случае неисполнения или ненадлежащего </w:t>
      </w:r>
      <w:r>
        <w:rPr>
          <w:rFonts w:ascii="Times New Roman" w:eastAsia="Calibri" w:hAnsi="Times New Roman" w:cs="Times New Roman"/>
          <w:sz w:val="24"/>
          <w:szCs w:val="24"/>
        </w:rPr>
        <w:t xml:space="preserve">исполнения Лицензиаром </w:t>
      </w:r>
      <w:r>
        <w:rPr>
          <w:rFonts w:ascii="Times New Roman" w:eastAsia="Calibri" w:hAnsi="Times New Roman" w:cs="Times New Roman"/>
          <w:sz w:val="24"/>
          <w:szCs w:val="24"/>
          <w:lang w:val="x-none"/>
        </w:rPr>
        <w:t xml:space="preserve">обязательств, при которых у </w:t>
      </w:r>
      <w:r>
        <w:rPr>
          <w:rFonts w:ascii="Times New Roman" w:eastAsia="Calibri" w:hAnsi="Times New Roman" w:cs="Times New Roman"/>
          <w:sz w:val="24"/>
          <w:szCs w:val="24"/>
        </w:rPr>
        <w:t>Лицензиата</w:t>
      </w:r>
      <w:r>
        <w:rPr>
          <w:rFonts w:ascii="Times New Roman" w:eastAsia="Calibri" w:hAnsi="Times New Roman" w:cs="Times New Roman"/>
          <w:sz w:val="24"/>
          <w:szCs w:val="24"/>
          <w:lang w:val="x-none"/>
        </w:rPr>
        <w:t xml:space="preserve"> отсутствовали финансовые затраты, размер штрафа, уплачиваемого </w:t>
      </w:r>
      <w:r>
        <w:rPr>
          <w:rFonts w:ascii="Times New Roman" w:eastAsia="Calibri" w:hAnsi="Times New Roman" w:cs="Times New Roman"/>
          <w:sz w:val="24"/>
          <w:szCs w:val="24"/>
        </w:rPr>
        <w:t xml:space="preserve">Лицензиаром </w:t>
      </w:r>
      <w:r>
        <w:rPr>
          <w:rFonts w:ascii="Times New Roman" w:eastAsia="Calibri" w:hAnsi="Times New Roman" w:cs="Times New Roman"/>
          <w:sz w:val="24"/>
          <w:szCs w:val="24"/>
          <w:lang w:val="x-none"/>
        </w:rPr>
        <w:t xml:space="preserve">в пользу </w:t>
      </w:r>
      <w:r>
        <w:rPr>
          <w:rFonts w:ascii="Times New Roman" w:eastAsia="Calibri" w:hAnsi="Times New Roman" w:cs="Times New Roman"/>
          <w:sz w:val="24"/>
          <w:szCs w:val="24"/>
        </w:rPr>
        <w:t>Лицензиата</w:t>
      </w:r>
      <w:r>
        <w:rPr>
          <w:rFonts w:ascii="Times New Roman" w:eastAsia="Calibri" w:hAnsi="Times New Roman" w:cs="Times New Roman"/>
          <w:sz w:val="24"/>
          <w:szCs w:val="24"/>
          <w:lang w:val="x-none"/>
        </w:rPr>
        <w:t xml:space="preserve"> устанавливается в порядке, указанном в п.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.4. настоящего Контракта, и составляет 1 000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x-none"/>
        </w:rPr>
        <w:t>(одну тысячу</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рублей 00 копеек.</w:t>
      </w:r>
    </w:p>
    <w:p w14:paraId="78707594" w14:textId="77777777"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.4. Штрафы и пени начисляются в соответствии с ч</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x-none"/>
        </w:rPr>
        <w:t>4–9 ст</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34 Федерального закона № 44-ФЗ, а также Постановлением Правительства Р</w:t>
      </w:r>
      <w:r>
        <w:rPr>
          <w:rFonts w:ascii="Times New Roman" w:eastAsia="Calibri" w:hAnsi="Times New Roman" w:cs="Times New Roman"/>
          <w:sz w:val="24"/>
          <w:szCs w:val="24"/>
        </w:rPr>
        <w:t>оссийской Федерации</w:t>
      </w:r>
      <w:r>
        <w:rPr>
          <w:rFonts w:ascii="Times New Roman" w:eastAsia="Calibri" w:hAnsi="Times New Roman" w:cs="Times New Roman"/>
          <w:sz w:val="24"/>
          <w:szCs w:val="24"/>
          <w:lang w:val="x-none"/>
        </w:rPr>
        <w:t xml:space="preserve"> от 30.08.2017 №</w:t>
      </w:r>
      <w:r>
        <w:rPr>
          <w:rFonts w:ascii="Times New Roman" w:eastAsia="Calibri" w:hAnsi="Times New Roman" w:cs="Times New Roman"/>
          <w:sz w:val="24"/>
          <w:szCs w:val="24"/>
        </w:rPr>
        <w:t> </w:t>
      </w:r>
      <w:r>
        <w:rPr>
          <w:rFonts w:ascii="Times New Roman" w:eastAsia="Calibri" w:hAnsi="Times New Roman" w:cs="Times New Roman"/>
          <w:sz w:val="24"/>
          <w:szCs w:val="24"/>
          <w:lang w:val="x-none"/>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rFonts w:ascii="Times New Roman" w:eastAsia="Calibri" w:hAnsi="Times New Roman" w:cs="Times New Roman"/>
          <w:sz w:val="24"/>
          <w:szCs w:val="24"/>
        </w:rPr>
        <w:t>№ </w:t>
      </w:r>
      <w:r>
        <w:rPr>
          <w:rFonts w:ascii="Times New Roman" w:eastAsia="Calibri" w:hAnsi="Times New Roman" w:cs="Times New Roman"/>
          <w:sz w:val="24"/>
          <w:szCs w:val="24"/>
          <w:lang w:val="x-none"/>
        </w:rPr>
        <w:t xml:space="preserve">570 и признании утратившим силу постановления Правительства Российской Федерации от 25 ноября 2013 г. </w:t>
      </w:r>
      <w:r>
        <w:rPr>
          <w:rFonts w:ascii="Times New Roman" w:eastAsia="Calibri" w:hAnsi="Times New Roman" w:cs="Times New Roman"/>
          <w:sz w:val="24"/>
          <w:szCs w:val="24"/>
        </w:rPr>
        <w:t>№ </w:t>
      </w:r>
      <w:r>
        <w:rPr>
          <w:rFonts w:ascii="Times New Roman" w:eastAsia="Calibri" w:hAnsi="Times New Roman" w:cs="Times New Roman"/>
          <w:sz w:val="24"/>
          <w:szCs w:val="24"/>
          <w:lang w:val="x-none"/>
        </w:rPr>
        <w:t>1063", за исключением случаев, если законодательством Российской Федерации установлен иной порядок начисления штрафов и пени,</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x-none"/>
        </w:rPr>
        <w:t xml:space="preserve">и не могут превышать стоимость предоставленных прав использования ПО, установленную п. 2.2. настоящего Контракта, а также Приложением № </w:t>
      </w:r>
      <w:r>
        <w:rPr>
          <w:rFonts w:ascii="Times New Roman" w:eastAsia="Calibri" w:hAnsi="Times New Roman" w:cs="Times New Roman"/>
          <w:sz w:val="24"/>
          <w:szCs w:val="24"/>
        </w:rPr>
        <w:t>2</w:t>
      </w:r>
      <w:r>
        <w:rPr>
          <w:rFonts w:ascii="Times New Roman" w:eastAsia="Calibri" w:hAnsi="Times New Roman" w:cs="Times New Roman"/>
          <w:sz w:val="24"/>
          <w:szCs w:val="24"/>
          <w:lang w:val="x-none"/>
        </w:rPr>
        <w:t xml:space="preserve"> к настоящему Контракту.</w:t>
      </w:r>
    </w:p>
    <w:p w14:paraId="0D5BA335" w14:textId="7205F5B1"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.5.</w:t>
      </w:r>
      <w:r>
        <w:rPr>
          <w:rFonts w:ascii="Times New Roman" w:eastAsia="Calibri" w:hAnsi="Times New Roman" w:cs="Times New Roman"/>
          <w:sz w:val="24"/>
          <w:szCs w:val="24"/>
        </w:rPr>
        <w:t> </w:t>
      </w:r>
      <w:r>
        <w:rPr>
          <w:rFonts w:ascii="Times New Roman" w:eastAsia="Calibri" w:hAnsi="Times New Roman" w:cs="Times New Roman"/>
          <w:sz w:val="24"/>
          <w:szCs w:val="24"/>
          <w:lang w:val="x-none"/>
        </w:rPr>
        <w:t xml:space="preserve">В случае начисления </w:t>
      </w:r>
      <w:r>
        <w:rPr>
          <w:rFonts w:ascii="Times New Roman" w:eastAsia="Calibri" w:hAnsi="Times New Roman" w:cs="Times New Roman"/>
          <w:sz w:val="24"/>
          <w:szCs w:val="24"/>
        </w:rPr>
        <w:t>Лицензиару</w:t>
      </w:r>
      <w:r>
        <w:rPr>
          <w:rFonts w:ascii="Times New Roman" w:eastAsia="Calibri" w:hAnsi="Times New Roman" w:cs="Times New Roman"/>
          <w:sz w:val="24"/>
          <w:szCs w:val="24"/>
          <w:lang w:val="x-none"/>
        </w:rPr>
        <w:t xml:space="preserve"> предусмотренной п.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xml:space="preserve">.3. настоящего Контракта неустойки (штрафов и/или пени) за неисполнение (ненадлежащее исполнение)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 xml:space="preserve"> обязательств по настоящему Контракту, сумма данной неустойки (штрафов и/или пени), начисленной </w:t>
      </w:r>
      <w:r>
        <w:rPr>
          <w:rFonts w:ascii="Times New Roman" w:eastAsia="Calibri" w:hAnsi="Times New Roman" w:cs="Times New Roman"/>
          <w:sz w:val="24"/>
          <w:szCs w:val="24"/>
        </w:rPr>
        <w:t>Лицензиару</w:t>
      </w:r>
      <w:r>
        <w:rPr>
          <w:rFonts w:ascii="Times New Roman" w:eastAsia="Calibri" w:hAnsi="Times New Roman" w:cs="Times New Roman"/>
          <w:sz w:val="24"/>
          <w:szCs w:val="24"/>
          <w:lang w:val="x-none"/>
        </w:rPr>
        <w:t xml:space="preserve"> в связи с неисполнением (ненадлежащим исполнением) обязательств по настоящему Контракту, может быть взыскана </w:t>
      </w:r>
      <w:r>
        <w:rPr>
          <w:rFonts w:ascii="Times New Roman" w:eastAsia="Calibri" w:hAnsi="Times New Roman" w:cs="Times New Roman"/>
          <w:sz w:val="24"/>
          <w:szCs w:val="24"/>
        </w:rPr>
        <w:t xml:space="preserve">Лицензиатом </w:t>
      </w:r>
      <w:r>
        <w:rPr>
          <w:rFonts w:ascii="Times New Roman" w:eastAsia="Calibri" w:hAnsi="Times New Roman" w:cs="Times New Roman"/>
          <w:sz w:val="24"/>
          <w:szCs w:val="24"/>
          <w:lang w:val="x-none"/>
        </w:rPr>
        <w:t>за счет средств, предназначенных для оплаты п</w:t>
      </w:r>
      <w:r>
        <w:rPr>
          <w:rFonts w:ascii="Times New Roman" w:eastAsia="Calibri" w:hAnsi="Times New Roman" w:cs="Times New Roman"/>
          <w:sz w:val="24"/>
          <w:szCs w:val="24"/>
        </w:rPr>
        <w:t>редоставляемых</w:t>
      </w:r>
      <w:r>
        <w:rPr>
          <w:rFonts w:ascii="Times New Roman" w:eastAsia="Calibri" w:hAnsi="Times New Roman" w:cs="Times New Roman"/>
          <w:sz w:val="24"/>
          <w:szCs w:val="24"/>
          <w:lang w:val="x-none"/>
        </w:rPr>
        <w:t xml:space="preserve"> условиям</w:t>
      </w:r>
      <w:r>
        <w:rPr>
          <w:rFonts w:ascii="Times New Roman" w:eastAsia="Calibri" w:hAnsi="Times New Roman" w:cs="Times New Roman"/>
          <w:sz w:val="24"/>
          <w:szCs w:val="24"/>
        </w:rPr>
        <w:t>и</w:t>
      </w:r>
      <w:r>
        <w:rPr>
          <w:rFonts w:ascii="Times New Roman" w:eastAsia="Calibri" w:hAnsi="Times New Roman" w:cs="Times New Roman"/>
          <w:sz w:val="24"/>
          <w:szCs w:val="24"/>
          <w:lang w:val="x-none"/>
        </w:rPr>
        <w:t xml:space="preserve"> настоящего Контракта прав использования ПО (в случае, если оплата за п</w:t>
      </w:r>
      <w:r>
        <w:rPr>
          <w:rFonts w:ascii="Times New Roman" w:eastAsia="Calibri" w:hAnsi="Times New Roman" w:cs="Times New Roman"/>
          <w:sz w:val="24"/>
          <w:szCs w:val="24"/>
        </w:rPr>
        <w:t>редоставляемые</w:t>
      </w:r>
      <w:r>
        <w:rPr>
          <w:rFonts w:ascii="Times New Roman" w:eastAsia="Calibri" w:hAnsi="Times New Roman" w:cs="Times New Roman"/>
          <w:sz w:val="24"/>
          <w:szCs w:val="24"/>
          <w:lang w:val="x-none"/>
        </w:rPr>
        <w:t xml:space="preserve"> по условиям настоящего Контракта прав</w:t>
      </w:r>
      <w:r>
        <w:rPr>
          <w:rFonts w:ascii="Times New Roman" w:eastAsia="Calibri" w:hAnsi="Times New Roman" w:cs="Times New Roman"/>
          <w:sz w:val="24"/>
          <w:szCs w:val="24"/>
        </w:rPr>
        <w:t>а</w:t>
      </w:r>
      <w:r>
        <w:rPr>
          <w:rFonts w:ascii="Times New Roman" w:eastAsia="Calibri" w:hAnsi="Times New Roman" w:cs="Times New Roman"/>
          <w:sz w:val="24"/>
          <w:szCs w:val="24"/>
          <w:lang w:val="x-none"/>
        </w:rPr>
        <w:t xml:space="preserve"> использования ПО не была произведена в связи с неисполнением (ненадлежащим исполнением)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 xml:space="preserve"> обязательств по настоящему Контракту). При этом оплата </w:t>
      </w:r>
      <w:r>
        <w:rPr>
          <w:rFonts w:ascii="Times New Roman" w:eastAsia="Calibri" w:hAnsi="Times New Roman" w:cs="Times New Roman"/>
          <w:sz w:val="24"/>
          <w:szCs w:val="24"/>
        </w:rPr>
        <w:t>предоставляемых</w:t>
      </w:r>
      <w:r>
        <w:rPr>
          <w:rFonts w:ascii="Times New Roman" w:eastAsia="Calibri" w:hAnsi="Times New Roman" w:cs="Times New Roman"/>
          <w:sz w:val="24"/>
          <w:szCs w:val="24"/>
          <w:lang w:val="x-none"/>
        </w:rPr>
        <w:t xml:space="preserve"> условиям</w:t>
      </w:r>
      <w:r>
        <w:rPr>
          <w:rFonts w:ascii="Times New Roman" w:eastAsia="Calibri" w:hAnsi="Times New Roman" w:cs="Times New Roman"/>
          <w:sz w:val="24"/>
          <w:szCs w:val="24"/>
        </w:rPr>
        <w:t>и</w:t>
      </w:r>
      <w:r>
        <w:rPr>
          <w:rFonts w:ascii="Times New Roman" w:eastAsia="Calibri" w:hAnsi="Times New Roman" w:cs="Times New Roman"/>
          <w:sz w:val="24"/>
          <w:szCs w:val="24"/>
          <w:lang w:val="x-none"/>
        </w:rPr>
        <w:t xml:space="preserve"> настоящего Контракта прав использования ПО осуществляется на основании </w:t>
      </w:r>
      <w:r>
        <w:rPr>
          <w:rFonts w:ascii="Times New Roman" w:eastAsia="Calibri" w:hAnsi="Times New Roman" w:cs="Times New Roman"/>
          <w:sz w:val="24"/>
          <w:szCs w:val="24"/>
        </w:rPr>
        <w:t xml:space="preserve">Акта </w:t>
      </w:r>
      <w:r>
        <w:rPr>
          <w:rFonts w:ascii="Times New Roman" w:eastAsia="Calibri" w:hAnsi="Times New Roman" w:cs="Times New Roman"/>
          <w:sz w:val="24"/>
          <w:szCs w:val="24"/>
          <w:lang w:val="x-none"/>
        </w:rPr>
        <w:t>приема-передачи предоставленных прав использования ПО (с учетом положений п. 2.</w:t>
      </w:r>
      <w:r>
        <w:rPr>
          <w:rFonts w:ascii="Times New Roman" w:eastAsia="Calibri" w:hAnsi="Times New Roman" w:cs="Times New Roman"/>
          <w:sz w:val="24"/>
          <w:szCs w:val="24"/>
        </w:rPr>
        <w:t>3</w:t>
      </w:r>
      <w:r>
        <w:rPr>
          <w:rFonts w:ascii="Times New Roman" w:eastAsia="Calibri" w:hAnsi="Times New Roman" w:cs="Times New Roman"/>
          <w:sz w:val="24"/>
          <w:szCs w:val="24"/>
          <w:lang w:val="x-none"/>
        </w:rPr>
        <w:t xml:space="preserve">. настоящего Контракта), в котором указываются: сумма, подлежащая оплате в соответствии с условиями настоящего Контракта; размер неустойки (штрафа и/или пени), подлежащий взысканию с </w:t>
      </w:r>
      <w:r>
        <w:rPr>
          <w:rFonts w:ascii="Times New Roman" w:eastAsia="Calibri" w:hAnsi="Times New Roman" w:cs="Times New Roman"/>
          <w:sz w:val="24"/>
          <w:szCs w:val="24"/>
        </w:rPr>
        <w:t>Лицензиара</w:t>
      </w:r>
      <w:r>
        <w:rPr>
          <w:rFonts w:ascii="Times New Roman" w:eastAsia="Calibri" w:hAnsi="Times New Roman" w:cs="Times New Roman"/>
          <w:sz w:val="24"/>
          <w:szCs w:val="24"/>
          <w:lang w:val="x-none"/>
        </w:rPr>
        <w:t xml:space="preserve">; основания применения и порядок расчета неустойки (штрафа и/или пени); итоговая сумма, подлежащая оплате </w:t>
      </w:r>
      <w:r>
        <w:rPr>
          <w:rFonts w:ascii="Times New Roman" w:eastAsia="Calibri" w:hAnsi="Times New Roman" w:cs="Times New Roman"/>
          <w:sz w:val="24"/>
          <w:szCs w:val="24"/>
        </w:rPr>
        <w:t>Лицензиатом</w:t>
      </w:r>
      <w:r>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Лицензиару</w:t>
      </w:r>
      <w:r>
        <w:rPr>
          <w:rFonts w:ascii="Times New Roman" w:eastAsia="Calibri" w:hAnsi="Times New Roman" w:cs="Times New Roman"/>
          <w:sz w:val="24"/>
          <w:szCs w:val="24"/>
          <w:lang w:val="x-none"/>
        </w:rPr>
        <w:t xml:space="preserve"> по условиям настоящего Контракта.</w:t>
      </w:r>
    </w:p>
    <w:p w14:paraId="0F90E639" w14:textId="77777777" w:rsidR="00E250BE" w:rsidRDefault="0031183B">
      <w:pPr>
        <w:widowControl w:val="0"/>
        <w:spacing w:after="0" w:line="240" w:lineRule="auto"/>
        <w:ind w:firstLine="709"/>
        <w:jc w:val="both"/>
        <w:rPr>
          <w:rFonts w:ascii="Times New Roman" w:eastAsia="Calibri" w:hAnsi="Times New Roman" w:cs="Times New Roman"/>
          <w:color w:val="000000"/>
          <w:sz w:val="24"/>
          <w:szCs w:val="24"/>
          <w:lang w:val="x-none"/>
        </w:rPr>
      </w:pPr>
      <w:r>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lang w:val="x-none"/>
        </w:rPr>
        <w:t xml:space="preserve">.6. </w:t>
      </w:r>
      <w:r>
        <w:rPr>
          <w:rFonts w:ascii="Times New Roman" w:eastAsia="Calibri" w:hAnsi="Times New Roman" w:cs="Times New Roman"/>
          <w:sz w:val="24"/>
          <w:szCs w:val="24"/>
          <w:lang w:val="x-none"/>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44DCD480" w14:textId="77777777"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xml:space="preserve">.7. Уплата штрафов и/или пени, указанных в п.п.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xml:space="preserve">.2. и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xml:space="preserve">.3. настоящего Контракта, а также возмещение убытков, причиненных </w:t>
      </w:r>
      <w:r>
        <w:rPr>
          <w:rFonts w:ascii="Times New Roman" w:eastAsia="Calibri" w:hAnsi="Times New Roman" w:cs="Times New Roman"/>
          <w:color w:val="000000"/>
          <w:sz w:val="24"/>
          <w:szCs w:val="24"/>
          <w:lang w:val="x-none"/>
        </w:rPr>
        <w:t xml:space="preserve">неисполнением и/или ненадлежащим исполнением обязательств по настоящему Контракту, </w:t>
      </w:r>
      <w:r>
        <w:rPr>
          <w:rFonts w:ascii="Times New Roman" w:eastAsia="Calibri" w:hAnsi="Times New Roman" w:cs="Times New Roman"/>
          <w:sz w:val="24"/>
          <w:szCs w:val="24"/>
          <w:lang w:val="x-none"/>
        </w:rPr>
        <w:t>не освобождает Стороны от исполнения обязательств по настоящему Контракту.</w:t>
      </w:r>
    </w:p>
    <w:p w14:paraId="66D10A64" w14:textId="77777777" w:rsidR="00E250BE" w:rsidRDefault="0031183B">
      <w:pPr>
        <w:tabs>
          <w:tab w:val="left" w:pos="54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Общая сумма начисленных штрафов за неисполнение или ненадлежащее исполнение Лицензиаром обязательств, предусмотренных настоящим Контрактом, не может превышать цену Контракта.</w:t>
      </w:r>
    </w:p>
    <w:p w14:paraId="7C887AA3" w14:textId="77777777"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6.9. Общая сумма начисленных штрафов за ненадлежащее исполнение Лицензиатом обязательств, предусмотренных Контрактом, не может превышать цену Контракта.</w:t>
      </w:r>
    </w:p>
    <w:p w14:paraId="1AD5B707"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w:t>
      </w:r>
      <w:r>
        <w:rPr>
          <w:rFonts w:ascii="Times New Roman" w:eastAsia="Calibri" w:hAnsi="Times New Roman" w:cs="Times New Roman"/>
          <w:sz w:val="24"/>
          <w:szCs w:val="24"/>
        </w:rPr>
        <w:t>10</w:t>
      </w:r>
      <w:r>
        <w:rPr>
          <w:rFonts w:ascii="Times New Roman" w:eastAsia="Calibri" w:hAnsi="Times New Roman" w:cs="Times New Roman"/>
          <w:sz w:val="24"/>
          <w:szCs w:val="24"/>
          <w:lang w:val="x-none"/>
        </w:rPr>
        <w:t>.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13DB4C1B" w14:textId="77777777" w:rsidR="00E250BE" w:rsidRDefault="0031183B">
      <w:pPr>
        <w:widowControl w:val="0"/>
        <w:spacing w:after="0" w:line="240" w:lineRule="auto"/>
        <w:ind w:firstLine="709"/>
        <w:jc w:val="both"/>
        <w:rPr>
          <w:rFonts w:ascii="Times New Roman" w:eastAsia="Calibri" w:hAnsi="Times New Roman" w:cs="Times New Roman"/>
          <w:color w:val="000000"/>
          <w:spacing w:val="-1"/>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w:t>
      </w:r>
      <w:r>
        <w:rPr>
          <w:rFonts w:ascii="Times New Roman" w:eastAsia="Calibri" w:hAnsi="Times New Roman" w:cs="Times New Roman"/>
          <w:sz w:val="24"/>
          <w:szCs w:val="24"/>
        </w:rPr>
        <w:t>11</w:t>
      </w:r>
      <w:r>
        <w:rPr>
          <w:rFonts w:ascii="Times New Roman" w:eastAsia="Calibri" w:hAnsi="Times New Roman" w:cs="Times New Roman"/>
          <w:sz w:val="24"/>
          <w:szCs w:val="24"/>
          <w:lang w:val="x-none"/>
        </w:rPr>
        <w:t xml:space="preserve">. Окончание срока действия настоящего Контракта не освобождает Стороны от </w:t>
      </w:r>
      <w:r>
        <w:rPr>
          <w:rFonts w:ascii="Times New Roman" w:eastAsia="Calibri" w:hAnsi="Times New Roman" w:cs="Times New Roman"/>
          <w:sz w:val="24"/>
          <w:szCs w:val="24"/>
          <w:lang w:val="x-none"/>
        </w:rPr>
        <w:lastRenderedPageBreak/>
        <w:t>ответственности за нарушение его условий в период его действия</w:t>
      </w:r>
      <w:r>
        <w:rPr>
          <w:rFonts w:ascii="Times New Roman" w:eastAsia="Calibri" w:hAnsi="Times New Roman" w:cs="Times New Roman"/>
          <w:color w:val="000000"/>
          <w:spacing w:val="-1"/>
          <w:sz w:val="24"/>
          <w:szCs w:val="24"/>
          <w:lang w:val="x-none"/>
        </w:rPr>
        <w:t>.</w:t>
      </w:r>
    </w:p>
    <w:p w14:paraId="1FF9E3E0" w14:textId="6626DA91" w:rsidR="00E250BE" w:rsidRDefault="0031183B">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6.12. Лицензиат</w:t>
      </w:r>
      <w:r>
        <w:rPr>
          <w:rFonts w:ascii="Times New Roman" w:eastAsia="Calibri" w:hAnsi="Times New Roman" w:cs="Times New Roman"/>
          <w:sz w:val="24"/>
          <w:szCs w:val="24"/>
          <w:lang w:val="x-none"/>
        </w:rPr>
        <w:t xml:space="preserve"> не несет ответственности за невозможность оплатить </w:t>
      </w:r>
      <w:r>
        <w:rPr>
          <w:rFonts w:ascii="Times New Roman" w:eastAsia="Calibri" w:hAnsi="Times New Roman" w:cs="Times New Roman"/>
          <w:sz w:val="24"/>
          <w:szCs w:val="24"/>
        </w:rPr>
        <w:t>предоставленные</w:t>
      </w:r>
      <w:r>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 xml:space="preserve">ему </w:t>
      </w:r>
      <w:r>
        <w:rPr>
          <w:rFonts w:ascii="Times New Roman" w:eastAsia="Calibri" w:hAnsi="Times New Roman" w:cs="Times New Roman"/>
          <w:sz w:val="24"/>
          <w:szCs w:val="24"/>
          <w:lang w:val="x-none"/>
        </w:rPr>
        <w:t>прав</w:t>
      </w:r>
      <w:r>
        <w:rPr>
          <w:rFonts w:ascii="Times New Roman" w:eastAsia="Calibri" w:hAnsi="Times New Roman" w:cs="Times New Roman"/>
          <w:sz w:val="24"/>
          <w:szCs w:val="24"/>
        </w:rPr>
        <w:t>а</w:t>
      </w:r>
      <w:r>
        <w:rPr>
          <w:rFonts w:ascii="Times New Roman" w:eastAsia="Calibri" w:hAnsi="Times New Roman" w:cs="Times New Roman"/>
          <w:sz w:val="24"/>
          <w:szCs w:val="24"/>
          <w:lang w:val="x-none"/>
        </w:rPr>
        <w:t xml:space="preserve"> </w:t>
      </w:r>
      <w:r w:rsidRPr="00245756">
        <w:rPr>
          <w:rFonts w:ascii="Times New Roman" w:eastAsia="Calibri" w:hAnsi="Times New Roman" w:cs="Times New Roman"/>
          <w:sz w:val="24"/>
          <w:szCs w:val="24"/>
          <w:lang w:val="x-none"/>
        </w:rPr>
        <w:t xml:space="preserve">использования ПО по причине </w:t>
      </w:r>
      <w:r w:rsidR="00F5597A" w:rsidRPr="00245756">
        <w:rPr>
          <w:rFonts w:ascii="Times New Roman" w:eastAsia="Calibri" w:hAnsi="Times New Roman" w:cs="Times New Roman"/>
          <w:sz w:val="24"/>
          <w:szCs w:val="24"/>
        </w:rPr>
        <w:t xml:space="preserve">введения </w:t>
      </w:r>
      <w:r w:rsidR="00F5597A" w:rsidRPr="00245756">
        <w:rPr>
          <w:rFonts w:ascii="Times New Roman" w:hAnsi="Times New Roman" w:cs="Times New Roman"/>
          <w:snapToGrid w:val="0"/>
          <w:sz w:val="24"/>
          <w:szCs w:val="24"/>
        </w:rPr>
        <w:t>ограничений (</w:t>
      </w:r>
      <w:r w:rsidR="00F5597A" w:rsidRPr="00245756">
        <w:rPr>
          <w:rFonts w:ascii="Times New Roman" w:hAnsi="Times New Roman" w:cs="Times New Roman"/>
          <w:sz w:val="24"/>
          <w:szCs w:val="24"/>
        </w:rPr>
        <w:t>запрета) на принятие бюджетных обязательств и/или осуществление платежей и/или кассовых расходов</w:t>
      </w:r>
      <w:r w:rsidR="0040145F" w:rsidRPr="00245756">
        <w:rPr>
          <w:rFonts w:ascii="Times New Roman" w:hAnsi="Times New Roman" w:cs="Times New Roman"/>
          <w:sz w:val="24"/>
          <w:szCs w:val="24"/>
        </w:rPr>
        <w:t xml:space="preserve"> в отношении Лицензиата государственными</w:t>
      </w:r>
      <w:r w:rsidR="0040145F">
        <w:rPr>
          <w:rFonts w:ascii="Times New Roman" w:hAnsi="Times New Roman" w:cs="Times New Roman"/>
          <w:sz w:val="24"/>
          <w:szCs w:val="24"/>
        </w:rPr>
        <w:t xml:space="preserve"> органами Российской Федерации</w:t>
      </w:r>
      <w:r w:rsidR="00F5597A" w:rsidRPr="00F5597A">
        <w:rPr>
          <w:rFonts w:ascii="Times New Roman" w:hAnsi="Times New Roman" w:cs="Times New Roman"/>
          <w:sz w:val="24"/>
          <w:szCs w:val="24"/>
        </w:rPr>
        <w:t>.</w:t>
      </w:r>
      <w:r w:rsidR="0040145F">
        <w:rPr>
          <w:rFonts w:ascii="Times New Roman" w:hAnsi="Times New Roman" w:cs="Times New Roman"/>
          <w:sz w:val="24"/>
          <w:szCs w:val="24"/>
        </w:rPr>
        <w:t xml:space="preserve"> При этом Лицензиат обязан при первой же возможности выполнить свои обязательства по оплате лицензионного вознаграждения. </w:t>
      </w:r>
      <w:r w:rsidR="00F5597A">
        <w:rPr>
          <w:sz w:val="26"/>
          <w:szCs w:val="26"/>
        </w:rPr>
        <w:t xml:space="preserve"> </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.1</w:t>
      </w:r>
      <w:r>
        <w:rPr>
          <w:rFonts w:ascii="Times New Roman" w:eastAsia="Calibri" w:hAnsi="Times New Roman" w:cs="Times New Roman"/>
          <w:sz w:val="24"/>
          <w:szCs w:val="24"/>
        </w:rPr>
        <w:t>3</w:t>
      </w:r>
      <w:r>
        <w:rPr>
          <w:rFonts w:ascii="Times New Roman" w:eastAsia="Calibri" w:hAnsi="Times New Roman" w:cs="Times New Roman"/>
          <w:sz w:val="24"/>
          <w:szCs w:val="24"/>
          <w:lang w:val="x-none"/>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x-none"/>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14:paraId="50A7B8EE"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.1</w:t>
      </w:r>
      <w:r>
        <w:rPr>
          <w:rFonts w:ascii="Times New Roman" w:eastAsia="Calibri" w:hAnsi="Times New Roman" w:cs="Times New Roman"/>
          <w:sz w:val="24"/>
          <w:szCs w:val="24"/>
        </w:rPr>
        <w:t>4</w:t>
      </w:r>
      <w:r>
        <w:rPr>
          <w:rFonts w:ascii="Times New Roman" w:eastAsia="Calibri" w:hAnsi="Times New Roman" w:cs="Times New Roman"/>
          <w:sz w:val="24"/>
          <w:szCs w:val="24"/>
          <w:lang w:val="x-none"/>
        </w:rPr>
        <w:t xml:space="preserve">. В случае неисполнения </w:t>
      </w:r>
      <w:r>
        <w:rPr>
          <w:rFonts w:ascii="Times New Roman" w:eastAsia="Calibri" w:hAnsi="Times New Roman" w:cs="Times New Roman"/>
          <w:sz w:val="24"/>
          <w:szCs w:val="24"/>
        </w:rPr>
        <w:t>Лицензиаром</w:t>
      </w:r>
      <w:r>
        <w:rPr>
          <w:rFonts w:ascii="Times New Roman" w:eastAsia="Calibri" w:hAnsi="Times New Roman" w:cs="Times New Roman"/>
          <w:sz w:val="24"/>
          <w:szCs w:val="24"/>
          <w:lang w:val="x-none"/>
        </w:rPr>
        <w:t xml:space="preserve"> условий настоящего Контракта</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Лицензиат</w:t>
      </w:r>
      <w:r>
        <w:rPr>
          <w:rFonts w:ascii="Times New Roman" w:eastAsia="Calibri" w:hAnsi="Times New Roman" w:cs="Times New Roman"/>
          <w:sz w:val="24"/>
          <w:szCs w:val="24"/>
          <w:lang w:val="x-none"/>
        </w:rPr>
        <w:t xml:space="preserve"> вправе </w:t>
      </w:r>
      <w:r>
        <w:rPr>
          <w:rFonts w:ascii="Times New Roman" w:eastAsia="Calibri" w:hAnsi="Times New Roman" w:cs="Times New Roman"/>
          <w:sz w:val="24"/>
          <w:szCs w:val="24"/>
        </w:rPr>
        <w:t>расторгнуть</w:t>
      </w:r>
      <w:r>
        <w:rPr>
          <w:rFonts w:ascii="Times New Roman" w:eastAsia="Calibri" w:hAnsi="Times New Roman" w:cs="Times New Roman"/>
          <w:sz w:val="24"/>
          <w:szCs w:val="24"/>
          <w:lang w:val="x-none"/>
        </w:rPr>
        <w:t xml:space="preserve"> настоящ</w:t>
      </w:r>
      <w:r>
        <w:rPr>
          <w:rFonts w:ascii="Times New Roman" w:eastAsia="Calibri" w:hAnsi="Times New Roman" w:cs="Times New Roman"/>
          <w:sz w:val="24"/>
          <w:szCs w:val="24"/>
        </w:rPr>
        <w:t>ий</w:t>
      </w:r>
      <w:r>
        <w:rPr>
          <w:rFonts w:ascii="Times New Roman" w:eastAsia="Calibri" w:hAnsi="Times New Roman" w:cs="Times New Roman"/>
          <w:sz w:val="24"/>
          <w:szCs w:val="24"/>
          <w:lang w:val="x-none"/>
        </w:rPr>
        <w:t xml:space="preserve"> Контракт</w:t>
      </w:r>
      <w:r>
        <w:rPr>
          <w:rFonts w:ascii="Times New Roman" w:eastAsia="Calibri" w:hAnsi="Times New Roman" w:cs="Times New Roman"/>
          <w:sz w:val="24"/>
          <w:szCs w:val="24"/>
        </w:rPr>
        <w:t xml:space="preserve"> в одностороннем порядке</w:t>
      </w:r>
      <w:r>
        <w:rPr>
          <w:rFonts w:ascii="Times New Roman" w:eastAsia="Calibri" w:hAnsi="Times New Roman" w:cs="Times New Roman"/>
          <w:sz w:val="24"/>
          <w:szCs w:val="24"/>
          <w:lang w:val="x-none"/>
        </w:rPr>
        <w:t>.</w:t>
      </w:r>
    </w:p>
    <w:p w14:paraId="4D6E50E9"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.1</w:t>
      </w:r>
      <w:r>
        <w:rPr>
          <w:rFonts w:ascii="Times New Roman" w:eastAsia="Calibri" w:hAnsi="Times New Roman" w:cs="Times New Roman"/>
          <w:sz w:val="24"/>
          <w:szCs w:val="24"/>
        </w:rPr>
        <w:t>5</w:t>
      </w:r>
      <w:r>
        <w:rPr>
          <w:rFonts w:ascii="Times New Roman" w:eastAsia="Calibri" w:hAnsi="Times New Roman" w:cs="Times New Roman"/>
          <w:sz w:val="24"/>
          <w:szCs w:val="24"/>
          <w:lang w:val="x-none"/>
        </w:rPr>
        <w:t>. В случае привлечения субподрядчиков, соисполнителей для исполнения настоящего Контракта</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w:t>
      </w:r>
      <w:r>
        <w:rPr>
          <w:rFonts w:ascii="Times New Roman" w:eastAsia="Calibri" w:hAnsi="Times New Roman" w:cs="Times New Roman"/>
          <w:sz w:val="24"/>
          <w:szCs w:val="24"/>
        </w:rPr>
        <w:t>Лицензиар</w:t>
      </w:r>
      <w:r>
        <w:rPr>
          <w:rFonts w:ascii="Times New Roman" w:eastAsia="Calibri" w:hAnsi="Times New Roman" w:cs="Times New Roman"/>
          <w:sz w:val="24"/>
          <w:szCs w:val="24"/>
          <w:lang w:val="x-none"/>
        </w:rPr>
        <w:t xml:space="preserve">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p>
    <w:p w14:paraId="1C22DB4E"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rPr>
      </w:pPr>
      <w:r>
        <w:rPr>
          <w:rFonts w:ascii="Times New Roman" w:eastAsia="Calibri" w:hAnsi="Times New Roman" w:cs="Times New Roman"/>
          <w:sz w:val="24"/>
          <w:szCs w:val="24"/>
        </w:rPr>
        <w:t>6</w:t>
      </w:r>
      <w:r>
        <w:rPr>
          <w:rFonts w:ascii="Times New Roman" w:eastAsia="Calibri" w:hAnsi="Times New Roman" w:cs="Times New Roman"/>
          <w:sz w:val="24"/>
          <w:szCs w:val="24"/>
          <w:lang w:val="x-none"/>
        </w:rPr>
        <w:t>.1</w:t>
      </w:r>
      <w:r>
        <w:rPr>
          <w:rFonts w:ascii="Times New Roman" w:eastAsia="Calibri" w:hAnsi="Times New Roman" w:cs="Times New Roman"/>
          <w:sz w:val="24"/>
          <w:szCs w:val="24"/>
        </w:rPr>
        <w:t>6</w:t>
      </w:r>
      <w:r>
        <w:rPr>
          <w:rFonts w:ascii="Times New Roman" w:eastAsia="Calibri" w:hAnsi="Times New Roman" w:cs="Times New Roman"/>
          <w:sz w:val="24"/>
          <w:szCs w:val="24"/>
          <w:lang w:val="x-none"/>
        </w:rPr>
        <w:t>. В случае расторжения настоящего Контракта в связи с односторонним отказом Стороны от исполнения настоящего Контракта</w:t>
      </w:r>
      <w:r>
        <w:rPr>
          <w:rFonts w:ascii="Times New Roman" w:eastAsia="Calibri" w:hAnsi="Times New Roman" w:cs="Times New Roman"/>
          <w:sz w:val="24"/>
          <w:szCs w:val="24"/>
        </w:rPr>
        <w:t>,</w:t>
      </w:r>
      <w:r>
        <w:rPr>
          <w:rFonts w:ascii="Times New Roman" w:eastAsia="Calibri" w:hAnsi="Times New Roman" w:cs="Times New Roman"/>
          <w:sz w:val="24"/>
          <w:szCs w:val="24"/>
          <w:lang w:val="x-none"/>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043FEF4" w14:textId="77777777" w:rsidR="00E250BE" w:rsidRDefault="0031183B">
      <w:pPr>
        <w:widowControl w:val="0"/>
        <w:spacing w:after="0" w:line="240" w:lineRule="auto"/>
        <w:ind w:firstLine="709"/>
        <w:jc w:val="both"/>
        <w:rPr>
          <w:rFonts w:ascii="Times" w:hAnsi="Times" w:cs="Times"/>
          <w:color w:val="000000"/>
          <w:sz w:val="24"/>
          <w:szCs w:val="24"/>
        </w:rPr>
      </w:pPr>
      <w:r>
        <w:rPr>
          <w:rFonts w:ascii="Times New Roman" w:eastAsia="Calibri" w:hAnsi="Times New Roman" w:cs="Times New Roman"/>
          <w:sz w:val="24"/>
          <w:szCs w:val="24"/>
        </w:rPr>
        <w:t xml:space="preserve">6.15. </w:t>
      </w:r>
      <w:r>
        <w:rPr>
          <w:rFonts w:ascii="Times" w:hAnsi="Times" w:cs="Times"/>
          <w:color w:val="000000"/>
          <w:sz w:val="24"/>
          <w:szCs w:val="24"/>
        </w:rPr>
        <w:t>Лицензиар не будет нести ответственность за невозможность использования ПО по причинам, не зависящим от Лицензиара.</w:t>
      </w:r>
    </w:p>
    <w:p w14:paraId="4B989248"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6.16. Лицензиар не будет нести ответственность за отсутствие у Лицензиата подключения к сети Интернет, за попытки получения доступа к ПО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w:t>
      </w:r>
    </w:p>
    <w:p w14:paraId="3730C47A"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6.17. 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ПО, претензия подлежит разрешению Лицензиатом путем обращения к владельцу официального источника информации.</w:t>
      </w:r>
    </w:p>
    <w:p w14:paraId="64EE48E5"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6.18. Лицензиар не будет нести ответственность за неверную интерпретацию Лицензиатом полученной с использованием ПО информации, а также за игнорирование предупреждений и подсказок Лицензиара, размещенных в ПО.</w:t>
      </w:r>
    </w:p>
    <w:p w14:paraId="246F6B76"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6.19. Лицензиар не будет нести ответственность за действия и решения Лицензиата, принятые на основании информации, полученной при использовании ПО, их последствия, а также прямые и косвенные убытки, включая упущенную выгоду, возникшие в результате применения ПО.</w:t>
      </w:r>
    </w:p>
    <w:p w14:paraId="617A416B"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6.20. Лицензиар не будет нести ответственность за действия, совершаемые пользователями Лицензиата в ПО.</w:t>
      </w:r>
    </w:p>
    <w:p w14:paraId="2A2C7E83" w14:textId="49AFC57D"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6.21. В случае возникновения у Лицензиата технических проблем, препятствующих нормальному использованию ПО,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14:paraId="773832D6" w14:textId="2978DCEE" w:rsidR="00447B13" w:rsidRDefault="00447B13">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xml:space="preserve">6.22. </w:t>
      </w:r>
      <w:r w:rsidRPr="00447B13">
        <w:rPr>
          <w:rFonts w:ascii="Times" w:hAnsi="Times" w:cs="Times"/>
          <w:color w:val="000000"/>
          <w:sz w:val="24"/>
          <w:szCs w:val="24"/>
        </w:rPr>
        <w:t xml:space="preserve">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w:t>
      </w:r>
      <w:r w:rsidRPr="00447B13">
        <w:rPr>
          <w:rFonts w:ascii="Times" w:hAnsi="Times" w:cs="Times"/>
          <w:color w:val="000000"/>
          <w:sz w:val="24"/>
          <w:szCs w:val="24"/>
        </w:rPr>
        <w:lastRenderedPageBreak/>
        <w:t>возлагаются на Лицензиата.</w:t>
      </w:r>
    </w:p>
    <w:p w14:paraId="07FE3CDD" w14:textId="77777777" w:rsidR="00E250BE" w:rsidRDefault="00E250BE">
      <w:pPr>
        <w:widowControl w:val="0"/>
        <w:spacing w:after="0" w:line="240" w:lineRule="auto"/>
        <w:ind w:firstLine="709"/>
        <w:jc w:val="both"/>
        <w:rPr>
          <w:rFonts w:ascii="Times New Roman" w:eastAsia="Calibri" w:hAnsi="Times New Roman" w:cs="Times New Roman"/>
          <w:sz w:val="24"/>
          <w:szCs w:val="24"/>
        </w:rPr>
      </w:pPr>
    </w:p>
    <w:p w14:paraId="3F719286" w14:textId="77777777" w:rsidR="00E250BE" w:rsidRDefault="0031183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Конфиденциальность</w:t>
      </w:r>
    </w:p>
    <w:p w14:paraId="030EE6EA"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14:paraId="6DBD5661"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 Условия настоящего пункта не распространяются на случаи предоставления информации по запросам</w:t>
      </w:r>
      <w:r>
        <w:rPr>
          <w:rFonts w:ascii="Times New Roman" w:hAnsi="Times New Roman" w:cs="Times New Roman"/>
          <w:sz w:val="24"/>
          <w:szCs w:val="24"/>
        </w:rPr>
        <w:t xml:space="preserve"> органов государственной или муниципальной власти, по запросам судебных органов и органов исполнительной власти в соответствии с законодательством Российской Федерации.</w:t>
      </w:r>
    </w:p>
    <w:p w14:paraId="13A7AA00" w14:textId="77777777" w:rsidR="00E250BE" w:rsidRDefault="00E250BE">
      <w:pPr>
        <w:widowControl w:val="0"/>
        <w:spacing w:after="0" w:line="240" w:lineRule="auto"/>
        <w:ind w:firstLine="709"/>
        <w:jc w:val="both"/>
        <w:rPr>
          <w:rFonts w:ascii="Times New Roman" w:eastAsia="Calibri" w:hAnsi="Times New Roman" w:cs="Times New Roman"/>
          <w:sz w:val="24"/>
          <w:szCs w:val="24"/>
        </w:rPr>
      </w:pPr>
    </w:p>
    <w:p w14:paraId="223175A1" w14:textId="77777777" w:rsidR="00E250BE" w:rsidRDefault="0031183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Порядок разрешения споров</w:t>
      </w:r>
    </w:p>
    <w:p w14:paraId="5E7A5ABB"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 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F7AF7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Срок рассмотрения претензии не может превышать 30 (тридцати) календарных дней с момента получения с момента её получения Стороной, которой она адресована.</w:t>
      </w:r>
    </w:p>
    <w:p w14:paraId="37127764"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В случае невозможности решения разногласий Сторон в рамках досудебного урегулирования в порядке и сроки, указанные в п.п. 8.1. и 8.2. настоящего Контракта, они подлежат рассмотрению в Арбитражном суде г. Москвы, в соответствии с действующим законодательством Российской Федерации.</w:t>
      </w:r>
    </w:p>
    <w:p w14:paraId="5A7AFC09"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3B23D4C3" w14:textId="77777777" w:rsidR="00E250BE" w:rsidRDefault="0031183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Обстоятельства непреодолимой силы (Форс-мажор)</w:t>
      </w:r>
    </w:p>
    <w:p w14:paraId="68A62177" w14:textId="7FD7C6CD"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наступление которых Стороны не имели возможности предвидеть, предотвратить или преодолеть (землетрясение, наводнение, ураган, другие стихийные бедствия, пожар, массовые заболевания (эпидемии), забастовки, военные действия, локальные конфликты, террористические акты, диверсии, чрезвычайные положения, 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 </w:t>
      </w:r>
      <w:r w:rsidR="00F5597A" w:rsidRPr="00F5597A">
        <w:rPr>
          <w:rFonts w:ascii="Times New Roman" w:hAnsi="Times New Roman" w:cs="Times New Roman"/>
          <w:snapToGrid w:val="0"/>
          <w:sz w:val="24"/>
          <w:szCs w:val="24"/>
        </w:rPr>
        <w:t>ограничение (</w:t>
      </w:r>
      <w:r w:rsidR="00F5597A" w:rsidRPr="00F5597A">
        <w:rPr>
          <w:rFonts w:ascii="Times New Roman" w:hAnsi="Times New Roman" w:cs="Times New Roman"/>
          <w:sz w:val="24"/>
          <w:szCs w:val="24"/>
        </w:rPr>
        <w:t xml:space="preserve">запрет) на осуществление </w:t>
      </w:r>
      <w:r w:rsidR="0040145F">
        <w:rPr>
          <w:rFonts w:ascii="Times New Roman" w:hAnsi="Times New Roman" w:cs="Times New Roman"/>
          <w:sz w:val="24"/>
          <w:szCs w:val="24"/>
        </w:rPr>
        <w:t xml:space="preserve">Лицензиатом </w:t>
      </w:r>
      <w:r w:rsidR="00F5597A" w:rsidRPr="00F5597A">
        <w:rPr>
          <w:rFonts w:ascii="Times New Roman" w:hAnsi="Times New Roman" w:cs="Times New Roman"/>
          <w:sz w:val="24"/>
          <w:szCs w:val="24"/>
        </w:rPr>
        <w:t>платежей</w:t>
      </w:r>
      <w:r w:rsidR="0040145F">
        <w:rPr>
          <w:rFonts w:ascii="Times New Roman" w:hAnsi="Times New Roman" w:cs="Times New Roman"/>
          <w:sz w:val="24"/>
          <w:szCs w:val="24"/>
        </w:rPr>
        <w:t xml:space="preserve"> от государственных органов Российской Федерации</w:t>
      </w:r>
      <w:r w:rsidR="00F5597A" w:rsidRPr="00F5597A">
        <w:rPr>
          <w:rFonts w:ascii="Times New Roman" w:hAnsi="Times New Roman" w:cs="Times New Roman"/>
          <w:sz w:val="24"/>
          <w:szCs w:val="24"/>
        </w:rPr>
        <w:t xml:space="preserve">, </w:t>
      </w:r>
      <w:r>
        <w:rPr>
          <w:rFonts w:ascii="Times New Roman" w:eastAsia="Times New Roman" w:hAnsi="Times New Roman" w:cs="Times New Roman"/>
          <w:sz w:val="24"/>
          <w:szCs w:val="24"/>
        </w:rPr>
        <w:t>другие экстремальные ситуации, не зависящие от воли сторон настоящего Контракта). К таким обстоятельствам не относятся, в частности, нарушение обязанностей со стороны контрагентов Лицензиара, отсутствие на рынке необходимых для исполнения ресурсов, отсутствие у Лицензиара необходимых денежных средств.</w:t>
      </w:r>
    </w:p>
    <w:p w14:paraId="485ED04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14:paraId="786861BE"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Сторона, которая не исполняет своих обязательств в результате действия обстоятельств непреодолимой силы, указанных в п. 9.1 настоящего Контракта, обязана в течение 10 (десяти) календарных дней с момента их возникновения письменно известить другую Сторону </w:t>
      </w:r>
      <w:r>
        <w:rPr>
          <w:rFonts w:ascii="Times New Roman" w:eastAsia="Times New Roman" w:hAnsi="Times New Roman" w:cs="Times New Roman"/>
          <w:sz w:val="24"/>
          <w:szCs w:val="24"/>
        </w:rPr>
        <w:lastRenderedPageBreak/>
        <w:t>о начале и окончании (если срок окончания известен) возникшего препятствия и его влиянии на исполнение настоящего Контракта, с приложением документов, указанных в п. 9.2.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полученного от другой Стороны настоящего Контракта, принять решение относительно дальнейшего исполнения ими своих обязательств по настоящему Контракту.</w:t>
      </w:r>
    </w:p>
    <w:p w14:paraId="577ABA32" w14:textId="7639A649" w:rsidR="00E250BE" w:rsidRDefault="0031183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9.4. Не уведомление или несвоевременное уведомление другой Стороны о наступлении обстоятельств непреодолимой силы лишает Сторону права ссылаться на данные обстоятельства как на основание для освобождения от исполнения обязательств по настоящему Контракту.</w:t>
      </w:r>
      <w:r>
        <w:rPr>
          <w:rFonts w:ascii="Times New Roman" w:eastAsia="Times New Roman" w:hAnsi="Times New Roman" w:cs="Times New Roman"/>
          <w:sz w:val="24"/>
          <w:szCs w:val="24"/>
          <w:lang w:eastAsia="ru-RU"/>
        </w:rPr>
        <w:t xml:space="preserve"> </w:t>
      </w:r>
      <w:r w:rsidR="0040145F">
        <w:rPr>
          <w:rFonts w:ascii="Times New Roman" w:eastAsia="Times New Roman" w:hAnsi="Times New Roman" w:cs="Times New Roman"/>
          <w:sz w:val="24"/>
          <w:szCs w:val="24"/>
          <w:lang w:eastAsia="ru-RU"/>
        </w:rPr>
        <w:t xml:space="preserve">За исключением, если такие обстоятельства вызваны </w:t>
      </w:r>
      <w:r w:rsidR="0040145F" w:rsidRPr="00F5597A">
        <w:rPr>
          <w:rFonts w:ascii="Times New Roman" w:hAnsi="Times New Roman" w:cs="Times New Roman"/>
          <w:snapToGrid w:val="0"/>
          <w:sz w:val="24"/>
          <w:szCs w:val="24"/>
        </w:rPr>
        <w:t>ограничени</w:t>
      </w:r>
      <w:r w:rsidR="0040145F">
        <w:rPr>
          <w:rFonts w:ascii="Times New Roman" w:hAnsi="Times New Roman" w:cs="Times New Roman"/>
          <w:snapToGrid w:val="0"/>
          <w:sz w:val="24"/>
          <w:szCs w:val="24"/>
        </w:rPr>
        <w:t>ем</w:t>
      </w:r>
      <w:r w:rsidR="0040145F" w:rsidRPr="00F5597A">
        <w:rPr>
          <w:rFonts w:ascii="Times New Roman" w:hAnsi="Times New Roman" w:cs="Times New Roman"/>
          <w:snapToGrid w:val="0"/>
          <w:sz w:val="24"/>
          <w:szCs w:val="24"/>
        </w:rPr>
        <w:t xml:space="preserve"> (</w:t>
      </w:r>
      <w:r w:rsidR="0040145F" w:rsidRPr="00F5597A">
        <w:rPr>
          <w:rFonts w:ascii="Times New Roman" w:hAnsi="Times New Roman" w:cs="Times New Roman"/>
          <w:sz w:val="24"/>
          <w:szCs w:val="24"/>
        </w:rPr>
        <w:t>запрет</w:t>
      </w:r>
      <w:r w:rsidR="0040145F">
        <w:rPr>
          <w:rFonts w:ascii="Times New Roman" w:hAnsi="Times New Roman" w:cs="Times New Roman"/>
          <w:sz w:val="24"/>
          <w:szCs w:val="24"/>
        </w:rPr>
        <w:t>ом</w:t>
      </w:r>
      <w:r w:rsidR="0040145F" w:rsidRPr="00F5597A">
        <w:rPr>
          <w:rFonts w:ascii="Times New Roman" w:hAnsi="Times New Roman" w:cs="Times New Roman"/>
          <w:sz w:val="24"/>
          <w:szCs w:val="24"/>
        </w:rPr>
        <w:t xml:space="preserve">) на осуществление </w:t>
      </w:r>
      <w:r w:rsidR="0040145F">
        <w:rPr>
          <w:rFonts w:ascii="Times New Roman" w:hAnsi="Times New Roman" w:cs="Times New Roman"/>
          <w:sz w:val="24"/>
          <w:szCs w:val="24"/>
        </w:rPr>
        <w:t xml:space="preserve">Лицензиатом </w:t>
      </w:r>
      <w:r w:rsidR="0040145F" w:rsidRPr="00F5597A">
        <w:rPr>
          <w:rFonts w:ascii="Times New Roman" w:hAnsi="Times New Roman" w:cs="Times New Roman"/>
          <w:sz w:val="24"/>
          <w:szCs w:val="24"/>
        </w:rPr>
        <w:t>платежей</w:t>
      </w:r>
      <w:r w:rsidR="0040145F">
        <w:rPr>
          <w:rFonts w:ascii="Times New Roman" w:hAnsi="Times New Roman" w:cs="Times New Roman"/>
          <w:sz w:val="24"/>
          <w:szCs w:val="24"/>
        </w:rPr>
        <w:t xml:space="preserve"> от государственных органов Российской Федерации.</w:t>
      </w:r>
    </w:p>
    <w:p w14:paraId="1A45F9E4" w14:textId="65554BB0" w:rsidR="00E250BE" w:rsidRDefault="0031183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В случае возникновения обстоятельств непреодолимой силы Стороны вправе расторгнуть настоящий Контракт, в порядке и на условиях, указанных в п. 9.3. настоящего Контракта.</w:t>
      </w:r>
      <w:r w:rsidR="0040145F">
        <w:rPr>
          <w:rFonts w:ascii="Times New Roman" w:eastAsia="Times New Roman" w:hAnsi="Times New Roman" w:cs="Times New Roman"/>
          <w:sz w:val="24"/>
          <w:szCs w:val="24"/>
          <w:lang w:eastAsia="ru-RU"/>
        </w:rPr>
        <w:t xml:space="preserve"> За исключением, если такие обстоятельства вызваны </w:t>
      </w:r>
      <w:r w:rsidR="0040145F" w:rsidRPr="00F5597A">
        <w:rPr>
          <w:rFonts w:ascii="Times New Roman" w:hAnsi="Times New Roman" w:cs="Times New Roman"/>
          <w:snapToGrid w:val="0"/>
          <w:sz w:val="24"/>
          <w:szCs w:val="24"/>
        </w:rPr>
        <w:t>ограничени</w:t>
      </w:r>
      <w:r w:rsidR="0040145F">
        <w:rPr>
          <w:rFonts w:ascii="Times New Roman" w:hAnsi="Times New Roman" w:cs="Times New Roman"/>
          <w:snapToGrid w:val="0"/>
          <w:sz w:val="24"/>
          <w:szCs w:val="24"/>
        </w:rPr>
        <w:t>ем</w:t>
      </w:r>
      <w:r w:rsidR="0040145F" w:rsidRPr="00F5597A">
        <w:rPr>
          <w:rFonts w:ascii="Times New Roman" w:hAnsi="Times New Roman" w:cs="Times New Roman"/>
          <w:snapToGrid w:val="0"/>
          <w:sz w:val="24"/>
          <w:szCs w:val="24"/>
        </w:rPr>
        <w:t xml:space="preserve"> (</w:t>
      </w:r>
      <w:r w:rsidR="0040145F" w:rsidRPr="00F5597A">
        <w:rPr>
          <w:rFonts w:ascii="Times New Roman" w:hAnsi="Times New Roman" w:cs="Times New Roman"/>
          <w:sz w:val="24"/>
          <w:szCs w:val="24"/>
        </w:rPr>
        <w:t>запрет</w:t>
      </w:r>
      <w:r w:rsidR="0040145F">
        <w:rPr>
          <w:rFonts w:ascii="Times New Roman" w:hAnsi="Times New Roman" w:cs="Times New Roman"/>
          <w:sz w:val="24"/>
          <w:szCs w:val="24"/>
        </w:rPr>
        <w:t>ом</w:t>
      </w:r>
      <w:r w:rsidR="0040145F" w:rsidRPr="00F5597A">
        <w:rPr>
          <w:rFonts w:ascii="Times New Roman" w:hAnsi="Times New Roman" w:cs="Times New Roman"/>
          <w:sz w:val="24"/>
          <w:szCs w:val="24"/>
        </w:rPr>
        <w:t xml:space="preserve">) на осуществление </w:t>
      </w:r>
      <w:r w:rsidR="0040145F">
        <w:rPr>
          <w:rFonts w:ascii="Times New Roman" w:hAnsi="Times New Roman" w:cs="Times New Roman"/>
          <w:sz w:val="24"/>
          <w:szCs w:val="24"/>
        </w:rPr>
        <w:t xml:space="preserve">Лицензиатом </w:t>
      </w:r>
      <w:r w:rsidR="0040145F" w:rsidRPr="00F5597A">
        <w:rPr>
          <w:rFonts w:ascii="Times New Roman" w:hAnsi="Times New Roman" w:cs="Times New Roman"/>
          <w:sz w:val="24"/>
          <w:szCs w:val="24"/>
        </w:rPr>
        <w:t>платежей</w:t>
      </w:r>
      <w:r w:rsidR="0040145F">
        <w:rPr>
          <w:rFonts w:ascii="Times New Roman" w:hAnsi="Times New Roman" w:cs="Times New Roman"/>
          <w:sz w:val="24"/>
          <w:szCs w:val="24"/>
        </w:rPr>
        <w:t xml:space="preserve"> от государственных органов Российской Федерации.</w:t>
      </w:r>
    </w:p>
    <w:p w14:paraId="09905E9F"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028AB57C" w14:textId="77777777" w:rsidR="00E250BE" w:rsidRDefault="0031183B">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Расторжение Контракта</w:t>
      </w:r>
    </w:p>
    <w:p w14:paraId="1E61009C"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Досрочное расторжение настоящего Контракта может иметь место по основаниям, предусмотренным законодательством Российской Федерации.</w:t>
      </w:r>
    </w:p>
    <w:p w14:paraId="0A611ABF"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Расторжение настоящего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и в случаях, указанных в ст. 95 </w:t>
      </w:r>
      <w:r>
        <w:rPr>
          <w:rFonts w:ascii="Times New Roman" w:eastAsia="Times New Roman" w:hAnsi="Times New Roman" w:cs="Times New Roman"/>
          <w:bCs/>
          <w:sz w:val="24"/>
          <w:szCs w:val="24"/>
          <w:lang w:eastAsia="ru-RU"/>
        </w:rPr>
        <w:t>Федерального закона № 44-ФЗ</w:t>
      </w:r>
      <w:r>
        <w:rPr>
          <w:rFonts w:ascii="Times New Roman" w:eastAsia="Times New Roman" w:hAnsi="Times New Roman" w:cs="Times New Roman"/>
          <w:sz w:val="24"/>
          <w:szCs w:val="24"/>
          <w:lang w:eastAsia="ru-RU"/>
        </w:rPr>
        <w:t>.</w:t>
      </w:r>
    </w:p>
    <w:p w14:paraId="4A4BD319"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Лицензиат вправе отказаться от исполнения настоящего Контракта в одностороннем внесудебном порядке по следующим основаниям:</w:t>
      </w:r>
    </w:p>
    <w:p w14:paraId="59EE4B6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Лицензиар отказывается передать Лицензиату права использования ПО;</w:t>
      </w:r>
    </w:p>
    <w:p w14:paraId="25CEDE9F"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существенного нарушения требований к качеству ПО (обнаружения неустранимых недостатков, недостатков, которые не могут быть устранены без несоразмерных расходов или затрат времени (в приемлемый для Лицензиата срок), или выявляются неоднократно, либо проявляются вновь после их устранения, и других подобных недостатков);</w:t>
      </w:r>
    </w:p>
    <w:p w14:paraId="0C3F4272"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Лицензиар в разумный срок не выполнил требования Лицензиата об устранении недостатков ПО;</w:t>
      </w:r>
    </w:p>
    <w:p w14:paraId="71E4CA3B"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неоднократного нарушения Лицензиаром сроков передачи прав использования ПО;</w:t>
      </w:r>
    </w:p>
    <w:p w14:paraId="712F29D3"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иным основаниям, предусмотренным Гражданским кодексом Российской Федерации.</w:t>
      </w:r>
    </w:p>
    <w:p w14:paraId="39646F2D"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Лицензиар вправе отказаться от исполнения настоящего Контракта в одностороннем порядке в случае, когда Лицензиат в нарушение своих обязанностей по настоящему Контракту препятствует исполнению настоящего Контракта Лицензиаром.</w:t>
      </w:r>
    </w:p>
    <w:p w14:paraId="5D09DDFF"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Настоящий Контракт расторгается на основании решения Лицензиата об одностороннем отказе от исполнения настоящего Контракта, если в ходе исполнения настоящего Контракта установлено, что предоставляемые Лицензиаром права использования ПО не соответствуют установленным настоящим Контрактом требованиям и (или) в случае, если Лицензиар предоставил недостоверную информацию о соответствии ПО таким требованиям.</w:t>
      </w:r>
    </w:p>
    <w:p w14:paraId="5E9678DF"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4DA7D8CE" w14:textId="77777777" w:rsidR="00E250BE" w:rsidRDefault="0031183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w:t>
      </w:r>
    </w:p>
    <w:p w14:paraId="3B352FDA"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w:t>
      </w:r>
      <w:r>
        <w:rPr>
          <w:rFonts w:ascii="Times New Roman" w:eastAsia="Times New Roman" w:hAnsi="Times New Roman" w:cs="Times New Roman"/>
          <w:bCs/>
          <w:sz w:val="24"/>
          <w:szCs w:val="24"/>
          <w:lang w:eastAsia="x-none"/>
        </w:rPr>
        <w:t>1</w:t>
      </w:r>
      <w:r>
        <w:rPr>
          <w:rFonts w:ascii="Times New Roman" w:eastAsia="Times New Roman" w:hAnsi="Times New Roman" w:cs="Times New Roman"/>
          <w:bCs/>
          <w:sz w:val="24"/>
          <w:szCs w:val="24"/>
          <w:lang w:val="x-none" w:eastAsia="x-none"/>
        </w:rPr>
        <w:t>.</w:t>
      </w:r>
      <w:r>
        <w:rPr>
          <w:rFonts w:ascii="Times New Roman" w:eastAsia="Times New Roman" w:hAnsi="Times New Roman" w:cs="Times New Roman"/>
          <w:bCs/>
          <w:sz w:val="24"/>
          <w:szCs w:val="24"/>
          <w:lang w:eastAsia="x-none"/>
        </w:rPr>
        <w:t>1</w:t>
      </w:r>
      <w:r>
        <w:rPr>
          <w:rFonts w:ascii="Times New Roman" w:eastAsia="Times New Roman" w:hAnsi="Times New Roman" w:cs="Times New Roman"/>
          <w:bCs/>
          <w:sz w:val="24"/>
          <w:szCs w:val="24"/>
          <w:lang w:val="x-none" w:eastAsia="x-none"/>
        </w:rPr>
        <w:t xml:space="preserve">. </w:t>
      </w:r>
      <w:r>
        <w:rPr>
          <w:rFonts w:ascii="Times New Roman" w:eastAsia="Times New Roman" w:hAnsi="Times New Roman" w:cs="Times New Roman"/>
          <w:bCs/>
          <w:sz w:val="24"/>
          <w:szCs w:val="24"/>
          <w:lang w:eastAsia="x-none"/>
        </w:rPr>
        <w:t xml:space="preserve">Настоящий </w:t>
      </w:r>
      <w:r>
        <w:rPr>
          <w:rFonts w:ascii="Times New Roman" w:eastAsia="Times New Roman" w:hAnsi="Times New Roman" w:cs="Times New Roman"/>
          <w:bCs/>
          <w:sz w:val="24"/>
          <w:szCs w:val="24"/>
          <w:lang w:val="x-none" w:eastAsia="x-none"/>
        </w:rPr>
        <w:t>Контракт вступает в силу с даты его подписания Сторонами и действует до «3</w:t>
      </w:r>
      <w:r>
        <w:rPr>
          <w:rFonts w:ascii="Times New Roman" w:eastAsia="Times New Roman" w:hAnsi="Times New Roman" w:cs="Times New Roman"/>
          <w:bCs/>
          <w:sz w:val="24"/>
          <w:szCs w:val="24"/>
          <w:lang w:eastAsia="x-none"/>
        </w:rPr>
        <w:t>0</w:t>
      </w:r>
      <w:r>
        <w:rPr>
          <w:rFonts w:ascii="Times New Roman" w:eastAsia="Times New Roman" w:hAnsi="Times New Roman" w:cs="Times New Roman"/>
          <w:bCs/>
          <w:sz w:val="24"/>
          <w:szCs w:val="24"/>
          <w:lang w:val="x-none" w:eastAsia="x-none"/>
        </w:rPr>
        <w:t xml:space="preserve">» </w:t>
      </w:r>
      <w:r>
        <w:rPr>
          <w:rFonts w:ascii="Times New Roman" w:eastAsia="Times New Roman" w:hAnsi="Times New Roman" w:cs="Times New Roman"/>
          <w:bCs/>
          <w:sz w:val="24"/>
          <w:szCs w:val="24"/>
          <w:lang w:eastAsia="x-none"/>
        </w:rPr>
        <w:t>декабря</w:t>
      </w:r>
      <w:r>
        <w:rPr>
          <w:rFonts w:ascii="Times New Roman" w:eastAsia="Times New Roman" w:hAnsi="Times New Roman" w:cs="Times New Roman"/>
          <w:bCs/>
          <w:sz w:val="24"/>
          <w:szCs w:val="24"/>
          <w:lang w:val="x-none" w:eastAsia="x-none"/>
        </w:rPr>
        <w:t xml:space="preserve"> 202</w:t>
      </w:r>
      <w:r>
        <w:rPr>
          <w:rFonts w:ascii="Times New Roman" w:eastAsia="Times New Roman" w:hAnsi="Times New Roman" w:cs="Times New Roman"/>
          <w:bCs/>
          <w:sz w:val="24"/>
          <w:szCs w:val="24"/>
          <w:lang w:eastAsia="x-none"/>
        </w:rPr>
        <w:t>6</w:t>
      </w:r>
      <w:r>
        <w:rPr>
          <w:rFonts w:ascii="Times New Roman" w:eastAsia="Times New Roman" w:hAnsi="Times New Roman" w:cs="Times New Roman"/>
          <w:bCs/>
          <w:sz w:val="24"/>
          <w:szCs w:val="24"/>
          <w:lang w:val="x-none" w:eastAsia="x-none"/>
        </w:rPr>
        <w:t xml:space="preserve"> г. Окончание срока действия Контракта не влечет прекращения неисполненных обязательств Сторон по Контракту.</w:t>
      </w:r>
    </w:p>
    <w:p w14:paraId="02798FF2" w14:textId="77777777" w:rsidR="00E250BE" w:rsidRDefault="0031183B">
      <w:pPr>
        <w:widowControl w:val="0"/>
        <w:spacing w:after="0" w:line="240" w:lineRule="auto"/>
        <w:ind w:firstLine="709"/>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w:t>
      </w:r>
      <w:r>
        <w:rPr>
          <w:rFonts w:ascii="Times New Roman" w:eastAsia="Times New Roman" w:hAnsi="Times New Roman" w:cs="Times New Roman"/>
          <w:bCs/>
          <w:sz w:val="24"/>
          <w:szCs w:val="24"/>
          <w:lang w:eastAsia="x-none"/>
        </w:rPr>
        <w:t>1</w:t>
      </w:r>
      <w:r>
        <w:rPr>
          <w:rFonts w:ascii="Times New Roman" w:eastAsia="Times New Roman" w:hAnsi="Times New Roman" w:cs="Times New Roman"/>
          <w:bCs/>
          <w:sz w:val="24"/>
          <w:szCs w:val="24"/>
          <w:lang w:val="x-none" w:eastAsia="x-none"/>
        </w:rPr>
        <w:t>.</w:t>
      </w:r>
      <w:r>
        <w:rPr>
          <w:rFonts w:ascii="Times New Roman" w:eastAsia="Times New Roman" w:hAnsi="Times New Roman" w:cs="Times New Roman"/>
          <w:bCs/>
          <w:sz w:val="24"/>
          <w:szCs w:val="24"/>
          <w:lang w:eastAsia="x-none"/>
        </w:rPr>
        <w:t>2</w:t>
      </w:r>
      <w:r>
        <w:rPr>
          <w:rFonts w:ascii="Times New Roman" w:eastAsia="Times New Roman" w:hAnsi="Times New Roman" w:cs="Times New Roman"/>
          <w:bCs/>
          <w:sz w:val="24"/>
          <w:szCs w:val="24"/>
          <w:lang w:val="x-none" w:eastAsia="x-none"/>
        </w:rPr>
        <w:t>.</w:t>
      </w:r>
      <w:r>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val="x-none" w:eastAsia="x-none"/>
        </w:rPr>
        <w:t xml:space="preserve">Обязательства Сторон, неисполненные до даты истечения срока действия </w:t>
      </w:r>
      <w:r>
        <w:rPr>
          <w:rFonts w:ascii="Times New Roman" w:eastAsia="Times New Roman" w:hAnsi="Times New Roman" w:cs="Times New Roman"/>
          <w:bCs/>
          <w:sz w:val="24"/>
          <w:szCs w:val="24"/>
          <w:lang w:eastAsia="x-none"/>
        </w:rPr>
        <w:t xml:space="preserve">настоящего </w:t>
      </w:r>
      <w:r>
        <w:rPr>
          <w:rFonts w:ascii="Times New Roman" w:eastAsia="Times New Roman" w:hAnsi="Times New Roman" w:cs="Times New Roman"/>
          <w:bCs/>
          <w:sz w:val="24"/>
          <w:szCs w:val="24"/>
          <w:lang w:val="x-none" w:eastAsia="x-none"/>
        </w:rPr>
        <w:t>Контракта, указанно</w:t>
      </w:r>
      <w:r>
        <w:rPr>
          <w:rFonts w:ascii="Times New Roman" w:eastAsia="Times New Roman" w:hAnsi="Times New Roman" w:cs="Times New Roman"/>
          <w:bCs/>
          <w:sz w:val="24"/>
          <w:szCs w:val="24"/>
          <w:lang w:eastAsia="x-none"/>
        </w:rPr>
        <w:t>й</w:t>
      </w:r>
      <w:r>
        <w:rPr>
          <w:rFonts w:ascii="Times New Roman" w:eastAsia="Times New Roman" w:hAnsi="Times New Roman" w:cs="Times New Roman"/>
          <w:bCs/>
          <w:sz w:val="24"/>
          <w:szCs w:val="24"/>
          <w:lang w:val="x-none" w:eastAsia="x-none"/>
        </w:rPr>
        <w:t xml:space="preserve"> в п. 1</w:t>
      </w:r>
      <w:r>
        <w:rPr>
          <w:rFonts w:ascii="Times New Roman" w:eastAsia="Times New Roman" w:hAnsi="Times New Roman" w:cs="Times New Roman"/>
          <w:bCs/>
          <w:sz w:val="24"/>
          <w:szCs w:val="24"/>
          <w:lang w:eastAsia="x-none"/>
        </w:rPr>
        <w:t>1</w:t>
      </w:r>
      <w:r>
        <w:rPr>
          <w:rFonts w:ascii="Times New Roman" w:eastAsia="Times New Roman" w:hAnsi="Times New Roman" w:cs="Times New Roman"/>
          <w:bCs/>
          <w:sz w:val="24"/>
          <w:szCs w:val="24"/>
          <w:lang w:val="x-none" w:eastAsia="x-none"/>
        </w:rPr>
        <w:t>.</w:t>
      </w:r>
      <w:r>
        <w:rPr>
          <w:rFonts w:ascii="Times New Roman" w:eastAsia="Times New Roman" w:hAnsi="Times New Roman" w:cs="Times New Roman"/>
          <w:bCs/>
          <w:sz w:val="24"/>
          <w:szCs w:val="24"/>
          <w:lang w:eastAsia="x-none"/>
        </w:rPr>
        <w:t>1.</w:t>
      </w:r>
      <w:r>
        <w:rPr>
          <w:rFonts w:ascii="Times New Roman" w:eastAsia="Times New Roman" w:hAnsi="Times New Roman" w:cs="Times New Roman"/>
          <w:bCs/>
          <w:sz w:val="24"/>
          <w:szCs w:val="24"/>
          <w:lang w:val="x-none" w:eastAsia="x-none"/>
        </w:rPr>
        <w:t xml:space="preserve"> </w:t>
      </w:r>
      <w:r>
        <w:rPr>
          <w:rFonts w:ascii="Times New Roman" w:eastAsia="Times New Roman" w:hAnsi="Times New Roman" w:cs="Times New Roman"/>
          <w:bCs/>
          <w:sz w:val="24"/>
          <w:szCs w:val="24"/>
          <w:lang w:eastAsia="x-none"/>
        </w:rPr>
        <w:t xml:space="preserve">настоящего </w:t>
      </w:r>
      <w:r>
        <w:rPr>
          <w:rFonts w:ascii="Times New Roman" w:eastAsia="Times New Roman" w:hAnsi="Times New Roman" w:cs="Times New Roman"/>
          <w:bCs/>
          <w:sz w:val="24"/>
          <w:szCs w:val="24"/>
          <w:lang w:val="x-none" w:eastAsia="x-none"/>
        </w:rPr>
        <w:t>Контракта, подлежат исполнению в полном объеме.</w:t>
      </w:r>
    </w:p>
    <w:p w14:paraId="0C93F0E9" w14:textId="77777777" w:rsidR="00E250BE" w:rsidRDefault="00E250BE">
      <w:pPr>
        <w:widowControl w:val="0"/>
        <w:spacing w:after="0" w:line="240" w:lineRule="auto"/>
        <w:ind w:firstLine="709"/>
        <w:jc w:val="both"/>
        <w:rPr>
          <w:rFonts w:ascii="Times New Roman" w:eastAsia="Times New Roman" w:hAnsi="Times New Roman" w:cs="Times New Roman"/>
          <w:bCs/>
          <w:sz w:val="24"/>
          <w:szCs w:val="24"/>
          <w:lang w:eastAsia="x-none"/>
        </w:rPr>
      </w:pPr>
    </w:p>
    <w:p w14:paraId="228DE4C1" w14:textId="77777777" w:rsidR="00E250BE" w:rsidRDefault="0031183B">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Лицензионные условия</w:t>
      </w:r>
    </w:p>
    <w:p w14:paraId="388D7CDF" w14:textId="77777777" w:rsidR="00E250BE" w:rsidRDefault="0031183B">
      <w:pPr>
        <w:widowControl w:val="0"/>
        <w:spacing w:after="0" w:line="240" w:lineRule="auto"/>
        <w:ind w:firstLine="709"/>
        <w:jc w:val="both"/>
        <w:rPr>
          <w:rFonts w:ascii="Times" w:hAnsi="Times" w:cs="Times"/>
          <w:color w:val="000000"/>
          <w:sz w:val="24"/>
          <w:szCs w:val="24"/>
        </w:rPr>
      </w:pPr>
      <w:r>
        <w:rPr>
          <w:rFonts w:ascii="Times New Roman" w:eastAsia="Times New Roman" w:hAnsi="Times New Roman" w:cs="Times New Roman"/>
          <w:sz w:val="24"/>
          <w:szCs w:val="24"/>
        </w:rPr>
        <w:t xml:space="preserve">12.1. </w:t>
      </w:r>
      <w:r>
        <w:rPr>
          <w:rFonts w:ascii="Times" w:hAnsi="Times" w:cs="Times"/>
          <w:color w:val="000000"/>
          <w:sz w:val="24"/>
          <w:szCs w:val="24"/>
        </w:rPr>
        <w:t>Лицензиар предоставляет Лицензиату право использовать ПО по его функциональному назначению следующим способом:</w:t>
      </w:r>
    </w:p>
    <w:p w14:paraId="26FC4D85"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воспроизведение графической части (веб-интерфейса) ПО на экране персонального компьютера.</w:t>
      </w:r>
    </w:p>
    <w:p w14:paraId="3836A2A9"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12.2. Необходимым условием использования ПО является наличие у Лицензиата подключения к сети Интернет.</w:t>
      </w:r>
    </w:p>
    <w:p w14:paraId="230B01D7"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12.3. Лицензиату запрещается:</w:t>
      </w:r>
    </w:p>
    <w:p w14:paraId="785263C7"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12.3.1. допускать использование ПО лицами, не имеющими прав на такое использование;</w:t>
      </w:r>
    </w:p>
    <w:p w14:paraId="0BCABEDC"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12.3.2. дизассемблировать, декомпилировать, адаптировать и модифицировать ПО;</w:t>
      </w:r>
    </w:p>
    <w:p w14:paraId="7C08B13F"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12.3.3. предоставлять ПО в прокат, в аренду или во временное пользование третьим лицам с целью извлечения прибыли, а также совершать относительно ПО другие действия, нарушающие российские и международные нормы по авторскому праву и использованию программных средств.</w:t>
      </w:r>
    </w:p>
    <w:p w14:paraId="7484A7FB"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12.4. Лицензиар уведомляет Лицензиата, что не является владельцем информации, которая может быть получена с использованием ПО, а также гарантирует, что вся информация, которую Лицензиат может получить с использованием ПО, получена Лицензиаром законным путем.</w:t>
      </w:r>
    </w:p>
    <w:p w14:paraId="202D502E" w14:textId="77777777" w:rsidR="00E250BE" w:rsidRDefault="00E250BE">
      <w:pPr>
        <w:widowControl w:val="0"/>
        <w:spacing w:after="0" w:line="240" w:lineRule="auto"/>
        <w:ind w:firstLine="709"/>
        <w:jc w:val="both"/>
        <w:rPr>
          <w:rFonts w:ascii="Times New Roman" w:eastAsia="Times New Roman" w:hAnsi="Times New Roman" w:cs="Times New Roman"/>
          <w:sz w:val="24"/>
          <w:szCs w:val="24"/>
        </w:rPr>
      </w:pPr>
    </w:p>
    <w:p w14:paraId="0569C244" w14:textId="77777777" w:rsidR="00E250BE" w:rsidRDefault="00E250BE">
      <w:pPr>
        <w:widowControl w:val="0"/>
        <w:spacing w:after="0" w:line="240" w:lineRule="auto"/>
        <w:jc w:val="center"/>
        <w:rPr>
          <w:rFonts w:ascii="Times New Roman" w:eastAsia="Times New Roman" w:hAnsi="Times New Roman" w:cs="Times New Roman"/>
          <w:b/>
          <w:bCs/>
          <w:sz w:val="24"/>
          <w:szCs w:val="24"/>
        </w:rPr>
      </w:pPr>
    </w:p>
    <w:p w14:paraId="454E5E1B" w14:textId="77777777" w:rsidR="00E250BE" w:rsidRDefault="0031183B">
      <w:pPr>
        <w:widowControl w:val="0"/>
        <w:spacing w:after="0" w:line="240" w:lineRule="auto"/>
        <w:ind w:firstLine="709"/>
        <w:jc w:val="both"/>
        <w:rPr>
          <w:rFonts w:ascii="Times" w:hAnsi="Times" w:cs="Times"/>
          <w:b/>
          <w:bCs/>
          <w:color w:val="000000"/>
          <w:sz w:val="24"/>
          <w:szCs w:val="24"/>
        </w:rPr>
      </w:pPr>
      <w:r>
        <w:rPr>
          <w:rFonts w:ascii="Times New Roman" w:eastAsia="Times New Roman" w:hAnsi="Times New Roman" w:cs="Times New Roman"/>
          <w:b/>
          <w:bCs/>
          <w:sz w:val="24"/>
          <w:szCs w:val="24"/>
        </w:rPr>
        <w:t xml:space="preserve">13. </w:t>
      </w:r>
      <w:r>
        <w:rPr>
          <w:rFonts w:ascii="Times" w:hAnsi="Times" w:cs="Times"/>
          <w:b/>
          <w:bCs/>
          <w:color w:val="000000"/>
          <w:sz w:val="24"/>
          <w:szCs w:val="24"/>
        </w:rPr>
        <w:t>Обязательства Сторон в области обработки персональных данных</w:t>
      </w:r>
    </w:p>
    <w:p w14:paraId="6A7CFC83"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13.1. Заключение настоящего Контракта рассматривается Сторонами как поручение Оператора персональных данных (Лицензиата по Контракту)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ПО,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Контрактом. Лицензиат дает поручение Лицензиару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которые Лицензиат может разместить в ПО.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Контракта Лицензиар имеет право прекратить обработку персональных данных без соответствующего требования Лицензиата по истечении 1 (одного) года с момента прекращения действия Контракта.</w:t>
      </w:r>
    </w:p>
    <w:p w14:paraId="57F00B19"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13.2. Лицензиат заверяет (по смыслу ст. 431.2 Гражданского кодекса Российской Федерации):</w:t>
      </w:r>
    </w:p>
    <w:p w14:paraId="2EE6B24C"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6352DCE2"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14:paraId="7CF0AAAE"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7D0DA96"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lastRenderedPageBreak/>
        <w:t>13.3. Лицензиар обязуется:</w:t>
      </w:r>
    </w:p>
    <w:p w14:paraId="625E6C41"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13.3.1. обеспечивать конфиденциальность персональных данных;</w:t>
      </w:r>
    </w:p>
    <w:p w14:paraId="5B6BE98E"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13.3.2. обрабатывать персональные данные с использованием баз данных, находящихся на территории Российской Федерации;</w:t>
      </w:r>
    </w:p>
    <w:p w14:paraId="55EBD4A9"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13.3.3. принимать меры по обеспечению безопасности персональных данных в соответствии со ст. 18.1, 19 Закона о персональных данных, в том числе:</w:t>
      </w:r>
    </w:p>
    <w:p w14:paraId="534A3CB2"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определять угрозы безопасности персональных данных при их обработке;</w:t>
      </w:r>
    </w:p>
    <w:p w14:paraId="620768AE"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устанавливать правила доступа к обрабатываемым персональным данным;</w:t>
      </w:r>
    </w:p>
    <w:p w14:paraId="5147CA41"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обеспечивать обнаружение фактов несанкционированного доступа к персональным данным и принятие мер по их пресечению;</w:t>
      </w:r>
    </w:p>
    <w:p w14:paraId="4A2700CC"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 проводить оценку эффективности принимаемых мер по обеспечению безопасности персональных данных и контроля за принимаемыми мерами;</w:t>
      </w:r>
    </w:p>
    <w:p w14:paraId="55565C23"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6D19963C"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09A56EBE"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_____________</w:t>
      </w:r>
    </w:p>
    <w:p w14:paraId="2A9614B7"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13.5. В случаях, предусмотренных ст. 21 Закона о персональных данных (за исключением ч.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14:paraId="5AA571F7" w14:textId="77777777" w:rsidR="00E250BE" w:rsidRDefault="0031183B">
      <w:pPr>
        <w:widowControl w:val="0"/>
        <w:spacing w:after="0" w:line="240" w:lineRule="auto"/>
        <w:ind w:firstLine="709"/>
        <w:jc w:val="both"/>
        <w:rPr>
          <w:rFonts w:ascii="Times" w:hAnsi="Times" w:cs="Times"/>
          <w:color w:val="000000"/>
          <w:sz w:val="24"/>
          <w:szCs w:val="24"/>
        </w:rPr>
      </w:pPr>
      <w:r>
        <w:rPr>
          <w:rFonts w:ascii="Times" w:hAnsi="Times" w:cs="Times"/>
          <w:color w:val="000000"/>
          <w:sz w:val="24"/>
          <w:szCs w:val="24"/>
        </w:rPr>
        <w:t>13.6.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в целях исполнения Контракта, включая совершение массовых и (или) автоматических вызовов (все вызовы Лицензиара, совершаемые с его АТС).</w:t>
      </w:r>
    </w:p>
    <w:p w14:paraId="1812077F" w14:textId="77777777" w:rsidR="00E250BE" w:rsidRDefault="00E250BE">
      <w:pPr>
        <w:widowControl w:val="0"/>
        <w:spacing w:after="0" w:line="240" w:lineRule="auto"/>
        <w:ind w:firstLine="709"/>
        <w:jc w:val="both"/>
        <w:rPr>
          <w:rFonts w:ascii="Times New Roman" w:eastAsia="Times New Roman" w:hAnsi="Times New Roman" w:cs="Times New Roman"/>
          <w:bCs/>
          <w:sz w:val="24"/>
          <w:szCs w:val="24"/>
          <w:lang w:eastAsia="x-none"/>
        </w:rPr>
      </w:pPr>
    </w:p>
    <w:p w14:paraId="06B642CC" w14:textId="77777777" w:rsidR="00E250BE" w:rsidRDefault="0031183B">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w:t>
      </w:r>
      <w:hyperlink r:id="rId11">
        <w:r>
          <w:rPr>
            <w:rFonts w:ascii="Times New Roman" w:eastAsia="Times New Roman" w:hAnsi="Times New Roman" w:cs="Times New Roman"/>
            <w:b/>
            <w:bCs/>
            <w:sz w:val="24"/>
            <w:szCs w:val="24"/>
          </w:rPr>
          <w:t>Дополнительные условия</w:t>
        </w:r>
      </w:hyperlink>
    </w:p>
    <w:p w14:paraId="192D2D4E"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14.1. Во всем, что не предусмотрено настоящим Контрактом, Стороны руководствуются законодательством Российской Федерации.</w:t>
      </w:r>
    </w:p>
    <w:p w14:paraId="752FCEB7"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Изменение условий настоящего Контракта при его исполнении не допускается, за исключением случаев, указанных в ст. 95 Федерального закона № 44-ФЗ. </w:t>
      </w:r>
    </w:p>
    <w:p w14:paraId="461A4A53" w14:textId="7CE6203D"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 и не противоречат законодательству Российской Федерации.</w:t>
      </w:r>
    </w:p>
    <w:p w14:paraId="236FB90D" w14:textId="3A94DF77" w:rsidR="00447B13" w:rsidRDefault="00447B13">
      <w:pPr>
        <w:widowControl w:val="0"/>
        <w:spacing w:after="0" w:line="240" w:lineRule="auto"/>
        <w:ind w:firstLine="709"/>
        <w:jc w:val="both"/>
        <w:rPr>
          <w:rFonts w:ascii="Times New Roman" w:eastAsia="Times New Roman" w:hAnsi="Times New Roman" w:cs="Times New Roman"/>
          <w:sz w:val="24"/>
          <w:szCs w:val="24"/>
        </w:rPr>
      </w:pPr>
      <w:r w:rsidRPr="00447B13">
        <w:rPr>
          <w:rFonts w:ascii="Times New Roman" w:eastAsia="Times New Roman" w:hAnsi="Times New Roman" w:cs="Times New Roman"/>
          <w:sz w:val="24"/>
          <w:szCs w:val="24"/>
        </w:rPr>
        <w:t>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79A23820"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14.3. В случае изменения у какой-либо из Сторон статуса, названия, банковских реквизитов, местонахождения, а также в случае реорганизации в период действия настоящего Контракта, она обязана в течение 10 (десяти) календарных дней с момента наступления </w:t>
      </w:r>
      <w:r>
        <w:rPr>
          <w:rFonts w:ascii="Times New Roman" w:eastAsia="Times New Roman" w:hAnsi="Times New Roman" w:cs="Times New Roman"/>
          <w:sz w:val="24"/>
          <w:szCs w:val="24"/>
        </w:rPr>
        <w:lastRenderedPageBreak/>
        <w:t>указанных в настоящем пункте событий письменно уведомить об этом другую Сторону.</w:t>
      </w:r>
    </w:p>
    <w:p w14:paraId="5F502BFE" w14:textId="77777777" w:rsidR="00E250BE" w:rsidRDefault="0031183B">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14.4. При исполнении настоящего Контракта не допускается перемена Лицензиара, за исключением случая, если новый исполнитель (лицензиар) является правопреемником Лицензиара вследствие реорганизации юридического лица в форме преобразования, слияния или присоединения.</w:t>
      </w:r>
    </w:p>
    <w:p w14:paraId="21B49F9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прав и обязанностей по настоящему Контракту правопреемнику Лицензиара осуществляется путем заключения соответствующего дополнительного соглашения к настоящему Контракту.</w:t>
      </w:r>
    </w:p>
    <w:p w14:paraId="295B4869"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По соглашению Сторон, Контракт может быть заключен:</w:t>
      </w:r>
    </w:p>
    <w:p w14:paraId="2DF5B4D8"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14.5.1. в форме электронного документа, подписанного усиленными электронными подписями уполномоченных лиц Сторон в порядке и в сроки, установленные Регламентом функционирования единого агрегатора торговли;</w:t>
      </w:r>
    </w:p>
    <w:p w14:paraId="46278DFF"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14.5.2. в 2 (двух) экземплярах на бумажных носителях, идентичных по содержанию и имеющих равную юридическую силу, один экземпляр – Лицензиару, один экземпляр – Лицензиату.</w:t>
      </w:r>
    </w:p>
    <w:p w14:paraId="767F4D12" w14:textId="77777777" w:rsidR="00E250BE" w:rsidRDefault="0031183B">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14.6. Если иное не установлено настоящим Контрактом, Стороны договорились, что обмен письменной корреспонденцией осуществляется по адресам места нахождения Сторон, а также адресам Сторон, указанным в разделе 15 настоящего Контракта, либо по адресу доставки корреспонденции и адресам электронной почты, либо лично лицам, уполномоченным на прием корреспонденции.</w:t>
      </w:r>
    </w:p>
    <w:p w14:paraId="0CBC98CA"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иное не установлено настоящим Контрактом, Стороны договорились, что датой получения документов является дата, указанная на календарном штемпеле отделения связи получающей Стороны, или получения электронного уведомления о доставке, полученного Стороной-отправителем.</w:t>
      </w:r>
    </w:p>
    <w:p w14:paraId="3A3E2A91" w14:textId="77777777" w:rsidR="00E250BE" w:rsidRDefault="0031183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  Неотъемлемой частью настоящего Контракта являются:</w:t>
      </w:r>
    </w:p>
    <w:p w14:paraId="7DF3C474" w14:textId="77777777" w:rsidR="00E250BE" w:rsidRDefault="0031183B">
      <w:pPr>
        <w:widowControl w:val="0"/>
        <w:spacing w:after="0" w:line="240" w:lineRule="auto"/>
        <w:ind w:firstLine="709"/>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val="x-none" w:eastAsia="x-none"/>
        </w:rPr>
        <w:t>Приложение №</w:t>
      </w:r>
      <w:r>
        <w:rPr>
          <w:rFonts w:ascii="Times New Roman" w:eastAsia="Calibri" w:hAnsi="Times New Roman" w:cs="Times New Roman"/>
          <w:sz w:val="24"/>
          <w:szCs w:val="24"/>
          <w:lang w:val="en-US" w:eastAsia="x-none"/>
        </w:rPr>
        <w:t> </w:t>
      </w:r>
      <w:r>
        <w:rPr>
          <w:rFonts w:ascii="Times New Roman" w:eastAsia="Calibri" w:hAnsi="Times New Roman" w:cs="Times New Roman"/>
          <w:sz w:val="24"/>
          <w:szCs w:val="24"/>
          <w:lang w:val="x-none" w:eastAsia="x-none"/>
        </w:rPr>
        <w:t>1 – Техническое задание;</w:t>
      </w:r>
    </w:p>
    <w:p w14:paraId="0BC496CC" w14:textId="7B9BD87F" w:rsidR="00E250BE" w:rsidRDefault="0031183B">
      <w:pPr>
        <w:widowControl w:val="0"/>
        <w:spacing w:after="0" w:line="240" w:lineRule="auto"/>
        <w:ind w:firstLine="709"/>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val="x-none" w:eastAsia="x-none"/>
        </w:rPr>
        <w:t>Приложение № 2 – Протокол согласования контрактной цены</w:t>
      </w:r>
      <w:r w:rsidR="00911156">
        <w:rPr>
          <w:rFonts w:ascii="Times New Roman" w:eastAsia="Calibri" w:hAnsi="Times New Roman" w:cs="Times New Roman"/>
          <w:sz w:val="24"/>
          <w:szCs w:val="24"/>
          <w:lang w:eastAsia="x-none"/>
        </w:rPr>
        <w:t>;</w:t>
      </w:r>
    </w:p>
    <w:p w14:paraId="1DC0AA39" w14:textId="6EA1BC32" w:rsidR="00447B13" w:rsidRDefault="00447B13">
      <w:pPr>
        <w:widowControl w:val="0"/>
        <w:spacing w:after="0" w:line="240" w:lineRule="auto"/>
        <w:ind w:firstLine="709"/>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Приложение № 3 - </w:t>
      </w:r>
      <w:r w:rsidRPr="00447B13">
        <w:rPr>
          <w:rFonts w:ascii="Times New Roman" w:eastAsia="Calibri" w:hAnsi="Times New Roman" w:cs="Times New Roman"/>
          <w:sz w:val="24"/>
          <w:szCs w:val="24"/>
          <w:lang w:eastAsia="x-none"/>
        </w:rPr>
        <w:t>Список Конечных пользователей</w:t>
      </w:r>
      <w:r w:rsidR="00911156">
        <w:rPr>
          <w:rFonts w:ascii="Times New Roman" w:eastAsia="Calibri" w:hAnsi="Times New Roman" w:cs="Times New Roman"/>
          <w:sz w:val="24"/>
          <w:szCs w:val="24"/>
          <w:lang w:eastAsia="x-none"/>
        </w:rPr>
        <w:t>.</w:t>
      </w:r>
    </w:p>
    <w:p w14:paraId="0FD9BEF1" w14:textId="77777777" w:rsidR="00E250BE" w:rsidRDefault="00E250BE">
      <w:pPr>
        <w:widowControl w:val="0"/>
        <w:spacing w:after="0" w:line="240" w:lineRule="auto"/>
        <w:ind w:firstLine="709"/>
        <w:jc w:val="both"/>
        <w:rPr>
          <w:rFonts w:ascii="Times New Roman" w:eastAsia="Calibri" w:hAnsi="Times New Roman" w:cs="Times New Roman"/>
          <w:sz w:val="24"/>
          <w:szCs w:val="24"/>
          <w:lang w:eastAsia="x-none"/>
        </w:rPr>
      </w:pPr>
    </w:p>
    <w:p w14:paraId="2F7EEB2F" w14:textId="77777777" w:rsidR="00E250BE" w:rsidRDefault="0031183B">
      <w:pPr>
        <w:widowControl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Адреса, реквизиты и подписи Сторон</w:t>
      </w:r>
    </w:p>
    <w:p w14:paraId="3311366D" w14:textId="77777777" w:rsidR="00E250BE" w:rsidRDefault="00E250BE">
      <w:pPr>
        <w:spacing w:after="0" w:line="240" w:lineRule="auto"/>
        <w:jc w:val="center"/>
        <w:outlineLvl w:val="0"/>
        <w:rPr>
          <w:rFonts w:ascii="Times New Roman" w:eastAsia="Times New Roman" w:hAnsi="Times New Roman" w:cs="Times New Roman"/>
          <w:b/>
          <w:bCs/>
          <w:sz w:val="24"/>
          <w:szCs w:val="24"/>
          <w:lang w:eastAsia="ru-RU"/>
        </w:rPr>
      </w:pPr>
    </w:p>
    <w:tbl>
      <w:tblPr>
        <w:tblW w:w="9758" w:type="dxa"/>
        <w:tblInd w:w="250" w:type="dxa"/>
        <w:tblLayout w:type="fixed"/>
        <w:tblLook w:val="01E0" w:firstRow="1" w:lastRow="1" w:firstColumn="1" w:lastColumn="1" w:noHBand="0" w:noVBand="0"/>
      </w:tblPr>
      <w:tblGrid>
        <w:gridCol w:w="4898"/>
        <w:gridCol w:w="4860"/>
      </w:tblGrid>
      <w:tr w:rsidR="00E250BE" w14:paraId="72C7FAAB" w14:textId="77777777">
        <w:tc>
          <w:tcPr>
            <w:tcW w:w="4897" w:type="dxa"/>
          </w:tcPr>
          <w:p w14:paraId="3661D0F6" w14:textId="77777777" w:rsidR="00E250BE" w:rsidRDefault="0031183B">
            <w:pPr>
              <w:spacing w:after="0" w:line="240" w:lineRule="auto"/>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ЛИЦЕНЗИАТ:</w:t>
            </w:r>
          </w:p>
        </w:tc>
        <w:tc>
          <w:tcPr>
            <w:tcW w:w="4860" w:type="dxa"/>
          </w:tcPr>
          <w:p w14:paraId="619A2D48" w14:textId="77777777" w:rsidR="00E250BE" w:rsidRDefault="0031183B">
            <w:pPr>
              <w:spacing w:after="0" w:line="240" w:lineRule="auto"/>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ЛИЦЕНЗИАР:</w:t>
            </w:r>
          </w:p>
        </w:tc>
      </w:tr>
      <w:tr w:rsidR="00E250BE" w14:paraId="4986FC70" w14:textId="77777777">
        <w:trPr>
          <w:trHeight w:val="4000"/>
        </w:trPr>
        <w:tc>
          <w:tcPr>
            <w:tcW w:w="4897" w:type="dxa"/>
          </w:tcPr>
          <w:p w14:paraId="7CE87850" w14:textId="77777777" w:rsidR="00E250BE" w:rsidRDefault="0031183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МИ ФНС России по крупнейшим налогоплательщикам № 1</w:t>
            </w:r>
          </w:p>
          <w:p w14:paraId="7D5CA18D"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Адрес места нахождения:</w:t>
            </w:r>
            <w:r>
              <w:rPr>
                <w:rFonts w:ascii="Times New Roman" w:eastAsia="Times New Roman" w:hAnsi="Times New Roman" w:cs="Times New Roman"/>
                <w:sz w:val="24"/>
                <w:szCs w:val="24"/>
                <w:lang w:eastAsia="ru-RU"/>
              </w:rPr>
              <w:t xml:space="preserve"> 129110,</w:t>
            </w:r>
          </w:p>
          <w:p w14:paraId="65AE8E3D"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Москва, ул. Переяславская Б., д. 66, стр. 1</w:t>
            </w:r>
          </w:p>
          <w:p w14:paraId="7493A947"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Почтовый адрес:</w:t>
            </w:r>
            <w:r>
              <w:rPr>
                <w:rFonts w:ascii="Times New Roman" w:eastAsia="Times New Roman" w:hAnsi="Times New Roman" w:cs="Times New Roman"/>
                <w:sz w:val="24"/>
                <w:szCs w:val="24"/>
                <w:lang w:eastAsia="ru-RU"/>
              </w:rPr>
              <w:t xml:space="preserve"> 129110, г. Москва,</w:t>
            </w:r>
          </w:p>
          <w:p w14:paraId="5FD1F0F1"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Переяславская Б., д. 66, стр. 1</w:t>
            </w:r>
          </w:p>
          <w:p w14:paraId="141539FA"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7710305514, КПП 770201001</w:t>
            </w:r>
          </w:p>
          <w:p w14:paraId="0D5DD8EE"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1047702057765  ОКПО 51044068</w:t>
            </w:r>
          </w:p>
          <w:p w14:paraId="6457E346"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ОКАТО 45286570000  ОКОПФ 75104</w:t>
            </w:r>
          </w:p>
          <w:p w14:paraId="1AB6D2D8"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 45379000000  ОКФС 12</w:t>
            </w:r>
          </w:p>
          <w:p w14:paraId="72C356D9"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л/сч 03731364530</w:t>
            </w:r>
          </w:p>
          <w:p w14:paraId="4AE7AD61"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(р/сч) 03211643000000017300</w:t>
            </w:r>
          </w:p>
          <w:p w14:paraId="34F34778"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ОКЦ 1 ГУ Банка России по ЦФО//УФК по г. Москве г. Москва</w:t>
            </w:r>
          </w:p>
          <w:p w14:paraId="74098947"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ЕКС (к/сч) 4010 2810 5453 7000 0003</w:t>
            </w:r>
          </w:p>
          <w:p w14:paraId="2CE45BF6"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004525988</w:t>
            </w:r>
          </w:p>
          <w:p w14:paraId="4FA8A6E3" w14:textId="77777777" w:rsidR="00E250BE" w:rsidRDefault="003118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+7(495) 198-53-27</w:t>
            </w:r>
          </w:p>
          <w:p w14:paraId="141726FD"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 почта: zakupki.r9971@tax.gov.ru</w:t>
            </w:r>
          </w:p>
        </w:tc>
        <w:tc>
          <w:tcPr>
            <w:tcW w:w="4860" w:type="dxa"/>
          </w:tcPr>
          <w:p w14:paraId="573F6730" w14:textId="77777777" w:rsidR="00E250BE" w:rsidRDefault="00E250BE">
            <w:pPr>
              <w:spacing w:after="0" w:line="240" w:lineRule="auto"/>
              <w:jc w:val="both"/>
              <w:rPr>
                <w:rFonts w:ascii="Times New Roman" w:eastAsia="Times New Roman" w:hAnsi="Times New Roman" w:cs="Times New Roman"/>
                <w:b/>
                <w:caps/>
                <w:sz w:val="24"/>
                <w:szCs w:val="24"/>
                <w:lang w:eastAsia="ru-RU"/>
              </w:rPr>
            </w:pPr>
          </w:p>
          <w:p w14:paraId="36668DE1" w14:textId="77777777" w:rsidR="00E250BE" w:rsidRDefault="00E250BE">
            <w:pPr>
              <w:spacing w:after="0" w:line="240" w:lineRule="auto"/>
              <w:jc w:val="both"/>
              <w:rPr>
                <w:rFonts w:ascii="Times New Roman" w:eastAsia="Times New Roman" w:hAnsi="Times New Roman" w:cs="Times New Roman"/>
                <w:b/>
                <w:caps/>
                <w:sz w:val="24"/>
                <w:szCs w:val="24"/>
                <w:lang w:eastAsia="ru-RU"/>
              </w:rPr>
            </w:pPr>
          </w:p>
          <w:p w14:paraId="175DCABB" w14:textId="77777777" w:rsidR="00E250BE" w:rsidRDefault="003118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местонахождения:</w:t>
            </w:r>
          </w:p>
          <w:p w14:paraId="0437212F" w14:textId="77777777" w:rsidR="00E250BE" w:rsidRDefault="003118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p w14:paraId="5200B2DC" w14:textId="77777777" w:rsidR="00E250BE" w:rsidRDefault="003118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8</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(___) ____________</w:t>
            </w:r>
          </w:p>
          <w:p w14:paraId="7FDA70E5" w14:textId="77777777" w:rsidR="00E250BE" w:rsidRDefault="003118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 почта: __________________</w:t>
            </w:r>
          </w:p>
          <w:p w14:paraId="7A29EC43"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  КПП ____________</w:t>
            </w:r>
          </w:p>
          <w:p w14:paraId="3559B5E9" w14:textId="77777777" w:rsidR="00E250BE" w:rsidRDefault="0031183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  ОКПО ___________</w:t>
            </w:r>
          </w:p>
          <w:p w14:paraId="4DA470F4"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ОКАТО ________ ОКТМО ________    ОКВЭД ________</w:t>
            </w:r>
          </w:p>
          <w:p w14:paraId="388E1B28"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_________________________</w:t>
            </w:r>
          </w:p>
          <w:p w14:paraId="3EB49131"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w:t>
            </w:r>
          </w:p>
          <w:p w14:paraId="3032DF77" w14:textId="77777777" w:rsidR="00E250BE" w:rsidRDefault="0031183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_________________________</w:t>
            </w:r>
          </w:p>
          <w:p w14:paraId="2AB3A9D4" w14:textId="77777777" w:rsidR="00E250BE" w:rsidRDefault="0031183B">
            <w:pPr>
              <w:spacing w:after="0" w:line="240" w:lineRule="auto"/>
              <w:jc w:val="both"/>
              <w:rPr>
                <w:rFonts w:ascii="Times New Roman" w:eastAsia="Times New Roman" w:hAnsi="Times New Roman" w:cs="Times New Roman"/>
                <w:b/>
                <w:caps/>
                <w:sz w:val="24"/>
                <w:szCs w:val="24"/>
                <w:lang w:eastAsia="ru-RU"/>
              </w:rPr>
            </w:pPr>
            <w:r>
              <w:rPr>
                <w:rFonts w:ascii="Times New Roman" w:eastAsia="Times New Roman" w:hAnsi="Times New Roman" w:cs="Times New Roman"/>
                <w:sz w:val="24"/>
                <w:szCs w:val="24"/>
                <w:lang w:eastAsia="ru-RU"/>
              </w:rPr>
              <w:t>БИК _________________</w:t>
            </w:r>
          </w:p>
        </w:tc>
      </w:tr>
    </w:tbl>
    <w:p w14:paraId="5A8F2708" w14:textId="77777777" w:rsidR="00E250BE" w:rsidRDefault="00E250BE">
      <w:pPr>
        <w:spacing w:after="0" w:line="240" w:lineRule="auto"/>
        <w:rPr>
          <w:rFonts w:ascii="Times New Roman" w:eastAsia="Times New Roman" w:hAnsi="Times New Roman" w:cs="Times New Roman"/>
          <w:sz w:val="24"/>
          <w:szCs w:val="24"/>
          <w:lang w:eastAsia="ru-RU"/>
        </w:rPr>
      </w:pPr>
    </w:p>
    <w:tbl>
      <w:tblPr>
        <w:tblW w:w="9821" w:type="dxa"/>
        <w:tblInd w:w="250" w:type="dxa"/>
        <w:tblLayout w:type="fixed"/>
        <w:tblLook w:val="01E0" w:firstRow="1" w:lastRow="1" w:firstColumn="1" w:lastColumn="1" w:noHBand="0" w:noVBand="0"/>
      </w:tblPr>
      <w:tblGrid>
        <w:gridCol w:w="4961"/>
        <w:gridCol w:w="4860"/>
      </w:tblGrid>
      <w:tr w:rsidR="00E250BE" w14:paraId="0645AB5B" w14:textId="77777777">
        <w:trPr>
          <w:trHeight w:val="1700"/>
        </w:trPr>
        <w:tc>
          <w:tcPr>
            <w:tcW w:w="4960" w:type="dxa"/>
          </w:tcPr>
          <w:p w14:paraId="40D94FA6" w14:textId="77777777" w:rsidR="00E250BE" w:rsidRDefault="0031183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ЛИЦЕНЗИАТ:</w:t>
            </w:r>
          </w:p>
          <w:p w14:paraId="6BD162CD" w14:textId="77777777" w:rsidR="00E250BE"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МИ ФНС России</w:t>
            </w:r>
          </w:p>
          <w:p w14:paraId="5AC847F5" w14:textId="77777777" w:rsidR="00E250BE"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крупнейшим налогоплательщикам № 1</w:t>
            </w:r>
          </w:p>
          <w:p w14:paraId="507D7B03" w14:textId="77777777" w:rsidR="00E250BE" w:rsidRDefault="00E250BE">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78E50956" w14:textId="77777777" w:rsidR="00E250BE" w:rsidRDefault="00E250BE">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05A433FD" w14:textId="77777777" w:rsidR="00E250BE" w:rsidRDefault="0031183B">
            <w:pPr>
              <w:widowControl w:val="0"/>
              <w:tabs>
                <w:tab w:val="left" w:pos="432"/>
              </w:tabs>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 Юдин С.В.</w:t>
            </w:r>
          </w:p>
          <w:p w14:paraId="076B1B40" w14:textId="77777777" w:rsidR="00E250BE" w:rsidRDefault="0031183B">
            <w:pPr>
              <w:spacing w:after="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860" w:type="dxa"/>
          </w:tcPr>
          <w:p w14:paraId="33010B6A" w14:textId="77777777" w:rsidR="00E250BE" w:rsidRDefault="0031183B">
            <w:pPr>
              <w:spacing w:after="0" w:line="240" w:lineRule="auto"/>
              <w:ind w:left="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ЛИЦЕНЗИАР:</w:t>
            </w:r>
          </w:p>
          <w:p w14:paraId="4A1FBEF1" w14:textId="77777777" w:rsidR="00E250BE" w:rsidRDefault="0031183B">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w:t>
            </w:r>
          </w:p>
          <w:p w14:paraId="3EED10CC" w14:textId="77777777" w:rsidR="00E250BE"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27AA3582" w14:textId="77777777" w:rsidR="00E250BE"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47D37612" w14:textId="77777777" w:rsidR="00E250BE"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16657313" w14:textId="77777777" w:rsidR="00E250BE" w:rsidRDefault="0031183B">
            <w:pPr>
              <w:spacing w:after="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_____________</w:t>
            </w:r>
          </w:p>
          <w:p w14:paraId="4CFC4DE8" w14:textId="77777777" w:rsidR="00E250BE" w:rsidRDefault="0031183B">
            <w:pPr>
              <w:spacing w:after="0" w:line="240" w:lineRule="auto"/>
              <w:ind w:lef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14:paraId="39CB6F04" w14:textId="77777777" w:rsidR="00E250BE" w:rsidRDefault="00E250BE">
      <w:pPr>
        <w:spacing w:after="0" w:line="240" w:lineRule="auto"/>
        <w:rPr>
          <w:rFonts w:ascii="Times New Roman" w:eastAsia="Times New Roman" w:hAnsi="Times New Roman" w:cs="Times New Roman"/>
          <w:sz w:val="24"/>
          <w:szCs w:val="24"/>
          <w:lang w:eastAsia="ru-RU"/>
        </w:rPr>
      </w:pPr>
    </w:p>
    <w:p w14:paraId="4C6EC5B1" w14:textId="77777777" w:rsidR="00E250BE" w:rsidRDefault="00E250BE">
      <w:pPr>
        <w:spacing w:after="0" w:line="240" w:lineRule="auto"/>
        <w:rPr>
          <w:rFonts w:ascii="Times New Roman" w:eastAsia="Times New Roman" w:hAnsi="Times New Roman" w:cs="Times New Roman"/>
          <w:sz w:val="24"/>
          <w:szCs w:val="24"/>
          <w:lang w:eastAsia="ru-RU"/>
        </w:rPr>
      </w:pPr>
    </w:p>
    <w:p w14:paraId="50A2FDF4" w14:textId="77777777" w:rsidR="00E250BE" w:rsidRDefault="00E250BE">
      <w:pPr>
        <w:spacing w:after="0" w:line="240" w:lineRule="auto"/>
        <w:rPr>
          <w:rFonts w:ascii="Times New Roman" w:eastAsia="Times New Roman" w:hAnsi="Times New Roman" w:cs="Times New Roman"/>
          <w:sz w:val="24"/>
          <w:szCs w:val="24"/>
          <w:lang w:eastAsia="ru-RU"/>
        </w:rPr>
      </w:pPr>
    </w:p>
    <w:p w14:paraId="17F54DA3" w14:textId="77777777" w:rsidR="00E250BE" w:rsidRDefault="00E250BE">
      <w:pPr>
        <w:spacing w:after="0" w:line="240" w:lineRule="auto"/>
        <w:rPr>
          <w:rFonts w:ascii="Times New Roman" w:eastAsia="Times New Roman" w:hAnsi="Times New Roman" w:cs="Times New Roman"/>
          <w:sz w:val="24"/>
          <w:szCs w:val="24"/>
          <w:lang w:eastAsia="ru-RU"/>
        </w:rPr>
      </w:pPr>
    </w:p>
    <w:p w14:paraId="38B03172" w14:textId="77777777" w:rsidR="00E250BE" w:rsidRDefault="00E250BE">
      <w:pPr>
        <w:spacing w:after="0" w:line="240" w:lineRule="auto"/>
        <w:rPr>
          <w:rFonts w:ascii="Times New Roman" w:eastAsia="Times New Roman" w:hAnsi="Times New Roman" w:cs="Times New Roman"/>
          <w:sz w:val="24"/>
          <w:szCs w:val="24"/>
          <w:lang w:eastAsia="ru-RU"/>
        </w:rPr>
      </w:pPr>
    </w:p>
    <w:p w14:paraId="5A65A3FA" w14:textId="77777777" w:rsidR="00E250BE" w:rsidRDefault="00E250BE">
      <w:pPr>
        <w:spacing w:after="0" w:line="240" w:lineRule="auto"/>
        <w:rPr>
          <w:rFonts w:ascii="Times New Roman" w:eastAsia="Times New Roman" w:hAnsi="Times New Roman" w:cs="Times New Roman"/>
          <w:sz w:val="24"/>
          <w:szCs w:val="24"/>
          <w:lang w:eastAsia="ru-RU"/>
        </w:rPr>
      </w:pPr>
    </w:p>
    <w:p w14:paraId="08508531" w14:textId="77777777" w:rsidR="00E250BE" w:rsidRDefault="00E250BE">
      <w:pPr>
        <w:spacing w:after="0" w:line="240" w:lineRule="auto"/>
        <w:rPr>
          <w:rFonts w:ascii="Times New Roman" w:eastAsia="Times New Roman" w:hAnsi="Times New Roman" w:cs="Times New Roman"/>
          <w:sz w:val="24"/>
          <w:szCs w:val="24"/>
          <w:lang w:eastAsia="ru-RU"/>
        </w:rPr>
      </w:pPr>
    </w:p>
    <w:p w14:paraId="14125456" w14:textId="77777777" w:rsidR="00E250BE" w:rsidRDefault="00E250BE">
      <w:pPr>
        <w:spacing w:after="0" w:line="240" w:lineRule="auto"/>
        <w:rPr>
          <w:rFonts w:ascii="Times New Roman" w:eastAsia="Times New Roman" w:hAnsi="Times New Roman" w:cs="Times New Roman"/>
          <w:sz w:val="24"/>
          <w:szCs w:val="24"/>
          <w:lang w:eastAsia="ru-RU"/>
        </w:rPr>
      </w:pPr>
    </w:p>
    <w:p w14:paraId="1E3A2F2D"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39309336"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178C4B7F"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7C39088C"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3309D2A7"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1AE32ACF"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17EE0E62"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22AA8E82"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0429E0F4"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55A7AE4E"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1CD6D2FC"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7868CF8E"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67EF7BC3"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696BC75F"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66CC780D"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4D26842E"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p w14:paraId="10580C87"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1CE55E3A"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265C9FFA"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4A72098B"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13E4FD87"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52DEEA53"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4CD05A87"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702DC7DA"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2758FC18"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1BCBEEFA"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799BA085"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6269F4E4"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15E4C24C"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27426A9F"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03FE8D91"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5789B0BE"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584E4449"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4D9E8780" w14:textId="77777777" w:rsidR="00E80D79" w:rsidRDefault="00E80D79">
      <w:pPr>
        <w:spacing w:after="0" w:line="240" w:lineRule="auto"/>
        <w:ind w:left="5398"/>
        <w:jc w:val="right"/>
        <w:rPr>
          <w:rFonts w:ascii="Times New Roman" w:eastAsia="Times New Roman" w:hAnsi="Times New Roman" w:cs="Times New Roman"/>
          <w:sz w:val="26"/>
          <w:szCs w:val="26"/>
          <w:lang w:eastAsia="ru-RU"/>
        </w:rPr>
      </w:pPr>
    </w:p>
    <w:p w14:paraId="59A9C368"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Приложение № 1</w:t>
      </w:r>
    </w:p>
    <w:p w14:paraId="60BA5FCB"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к Государственному контракту</w:t>
      </w:r>
    </w:p>
    <w:p w14:paraId="68F9E7FA"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от «___» ___________ 2026 года</w:t>
      </w:r>
    </w:p>
    <w:p w14:paraId="56455DFA" w14:textId="77777777" w:rsidR="00E250BE" w:rsidRPr="00E80D79" w:rsidRDefault="0031183B">
      <w:pPr>
        <w:pStyle w:val="2210"/>
        <w:widowControl w:val="0"/>
        <w:tabs>
          <w:tab w:val="left" w:pos="993"/>
          <w:tab w:val="left" w:pos="1276"/>
          <w:tab w:val="left" w:pos="1418"/>
        </w:tabs>
        <w:spacing w:after="0" w:line="240" w:lineRule="auto"/>
        <w:jc w:val="right"/>
        <w:rPr>
          <w:lang w:eastAsia="ru-RU"/>
        </w:rPr>
      </w:pPr>
      <w:r w:rsidRPr="00E80D79">
        <w:rPr>
          <w:lang w:eastAsia="ru-RU"/>
        </w:rPr>
        <w:t xml:space="preserve"> № _________________________</w:t>
      </w:r>
    </w:p>
    <w:p w14:paraId="3E3318D6" w14:textId="77777777" w:rsidR="00E250BE" w:rsidRPr="00E80D79" w:rsidRDefault="00E250BE">
      <w:pPr>
        <w:pStyle w:val="2210"/>
        <w:widowControl w:val="0"/>
        <w:tabs>
          <w:tab w:val="left" w:pos="993"/>
          <w:tab w:val="left" w:pos="1276"/>
          <w:tab w:val="left" w:pos="1418"/>
        </w:tabs>
        <w:spacing w:after="0" w:line="240" w:lineRule="auto"/>
        <w:jc w:val="center"/>
        <w:rPr>
          <w:b/>
        </w:rPr>
      </w:pPr>
    </w:p>
    <w:p w14:paraId="494C9B7D" w14:textId="77777777" w:rsidR="00E250BE" w:rsidRPr="00E80D79" w:rsidRDefault="0031183B">
      <w:pPr>
        <w:pStyle w:val="2210"/>
        <w:widowControl w:val="0"/>
        <w:tabs>
          <w:tab w:val="left" w:pos="993"/>
          <w:tab w:val="left" w:pos="1276"/>
          <w:tab w:val="left" w:pos="1418"/>
        </w:tabs>
        <w:spacing w:after="0" w:line="240" w:lineRule="auto"/>
        <w:jc w:val="center"/>
        <w:rPr>
          <w:b/>
        </w:rPr>
      </w:pPr>
      <w:r w:rsidRPr="00E80D79">
        <w:rPr>
          <w:b/>
        </w:rPr>
        <w:t>Техническое задание</w:t>
      </w:r>
    </w:p>
    <w:p w14:paraId="1AF5EAC5" w14:textId="77777777" w:rsidR="00E250BE" w:rsidRPr="00E80D79" w:rsidRDefault="0031183B">
      <w:pPr>
        <w:spacing w:after="0"/>
        <w:ind w:firstLine="142"/>
        <w:jc w:val="center"/>
        <w:rPr>
          <w:rFonts w:ascii="Times New Roman" w:hAnsi="Times New Roman" w:cs="Times New Roman"/>
          <w:b/>
          <w:color w:val="000000"/>
          <w:sz w:val="24"/>
          <w:szCs w:val="24"/>
        </w:rPr>
      </w:pPr>
      <w:r w:rsidRPr="00E80D79">
        <w:rPr>
          <w:rFonts w:ascii="Times New Roman" w:hAnsi="Times New Roman" w:cs="Times New Roman"/>
          <w:b/>
          <w:sz w:val="24"/>
          <w:szCs w:val="24"/>
        </w:rPr>
        <w:t xml:space="preserve">на предоставление </w:t>
      </w:r>
      <w:r w:rsidRPr="00E80D79">
        <w:rPr>
          <w:rFonts w:ascii="Times New Roman" w:eastAsia="Times New Roman" w:hAnsi="Times New Roman" w:cs="Times New Roman"/>
          <w:b/>
          <w:sz w:val="24"/>
          <w:szCs w:val="24"/>
        </w:rPr>
        <w:t>неисключительных лицензионных прав использования программы для ЭВМ «Контур.Фокус» по тарифному плану «Максимум для контролирующих органов»</w:t>
      </w:r>
    </w:p>
    <w:p w14:paraId="673C51AB" w14:textId="77777777" w:rsidR="00E250BE" w:rsidRPr="00E80D79" w:rsidRDefault="00E250BE">
      <w:pPr>
        <w:ind w:firstLine="142"/>
        <w:jc w:val="center"/>
        <w:rPr>
          <w:rFonts w:ascii="Times New Roman" w:hAnsi="Times New Roman" w:cs="Times New Roman"/>
          <w:color w:val="000000"/>
          <w:sz w:val="24"/>
          <w:szCs w:val="24"/>
        </w:rPr>
      </w:pPr>
    </w:p>
    <w:p w14:paraId="1015FF9D" w14:textId="77777777" w:rsidR="00E250BE" w:rsidRPr="00E80D79" w:rsidRDefault="0031183B">
      <w:pPr>
        <w:numPr>
          <w:ilvl w:val="0"/>
          <w:numId w:val="14"/>
        </w:numPr>
        <w:tabs>
          <w:tab w:val="left" w:pos="1134"/>
        </w:tabs>
        <w:spacing w:after="0" w:line="240" w:lineRule="auto"/>
        <w:ind w:left="0" w:firstLine="567"/>
        <w:contextualSpacing/>
        <w:jc w:val="both"/>
        <w:rPr>
          <w:rFonts w:ascii="Times New Roman" w:hAnsi="Times New Roman" w:cs="Times New Roman"/>
          <w:b/>
          <w:sz w:val="24"/>
          <w:szCs w:val="24"/>
        </w:rPr>
      </w:pPr>
      <w:r w:rsidRPr="00E80D79">
        <w:rPr>
          <w:rFonts w:ascii="Times New Roman" w:hAnsi="Times New Roman" w:cs="Times New Roman"/>
          <w:b/>
          <w:sz w:val="24"/>
          <w:szCs w:val="24"/>
        </w:rPr>
        <w:t>Общие сведения</w:t>
      </w:r>
    </w:p>
    <w:p w14:paraId="36FBF27E" w14:textId="77777777" w:rsidR="00E250BE" w:rsidRPr="00E80D79" w:rsidRDefault="0031183B" w:rsidP="00E80D79">
      <w:pPr>
        <w:numPr>
          <w:ilvl w:val="1"/>
          <w:numId w:val="15"/>
        </w:numPr>
        <w:tabs>
          <w:tab w:val="left" w:pos="142"/>
        </w:tabs>
        <w:spacing w:after="0" w:line="240" w:lineRule="auto"/>
        <w:ind w:left="0" w:firstLine="0"/>
        <w:contextualSpacing/>
        <w:jc w:val="both"/>
        <w:rPr>
          <w:rFonts w:ascii="Times New Roman" w:hAnsi="Times New Roman" w:cs="Times New Roman"/>
          <w:b/>
          <w:sz w:val="24"/>
          <w:szCs w:val="24"/>
        </w:rPr>
      </w:pPr>
      <w:r w:rsidRPr="00E80D79">
        <w:rPr>
          <w:rFonts w:ascii="Times New Roman" w:hAnsi="Times New Roman" w:cs="Times New Roman"/>
          <w:b/>
          <w:sz w:val="24"/>
          <w:szCs w:val="24"/>
        </w:rPr>
        <w:t>Лицензиат</w:t>
      </w:r>
      <w:r w:rsidRPr="00E80D79">
        <w:rPr>
          <w:rFonts w:ascii="Times New Roman" w:hAnsi="Times New Roman" w:cs="Times New Roman"/>
          <w:sz w:val="24"/>
          <w:szCs w:val="24"/>
        </w:rPr>
        <w:t>: Межрегиональная инспекция Федеральной налоговой службы по крупнейшим налогоплательщикам № 1 (МИ ФНС России по крупнейшим налогоплатель</w:t>
      </w:r>
      <w:r w:rsidRPr="00E80D79">
        <w:rPr>
          <w:rFonts w:ascii="Times New Roman" w:hAnsi="Times New Roman" w:cs="Times New Roman"/>
          <w:sz w:val="24"/>
          <w:szCs w:val="24"/>
        </w:rPr>
        <w:softHyphen/>
        <w:t>щикам № 1)</w:t>
      </w:r>
    </w:p>
    <w:p w14:paraId="7A92980C" w14:textId="77777777" w:rsidR="00E250BE" w:rsidRPr="00E80D79" w:rsidRDefault="0031183B" w:rsidP="00E80D79">
      <w:pPr>
        <w:pStyle w:val="afff6"/>
        <w:numPr>
          <w:ilvl w:val="1"/>
          <w:numId w:val="15"/>
        </w:numPr>
        <w:tabs>
          <w:tab w:val="left" w:pos="709"/>
          <w:tab w:val="left" w:pos="993"/>
          <w:tab w:val="left" w:pos="1080"/>
          <w:tab w:val="left" w:pos="1134"/>
        </w:tabs>
        <w:ind w:left="0" w:firstLine="0"/>
        <w:jc w:val="both"/>
        <w:rPr>
          <w:sz w:val="24"/>
          <w:szCs w:val="24"/>
        </w:rPr>
      </w:pPr>
      <w:r w:rsidRPr="00E80D79">
        <w:rPr>
          <w:rFonts w:eastAsia="Calibri"/>
          <w:b/>
          <w:sz w:val="24"/>
          <w:szCs w:val="24"/>
          <w:lang w:eastAsia="en-US"/>
        </w:rPr>
        <w:t xml:space="preserve"> Наименование закупки: </w:t>
      </w:r>
      <w:r w:rsidRPr="00E80D79">
        <w:rPr>
          <w:sz w:val="24"/>
          <w:szCs w:val="24"/>
        </w:rPr>
        <w:t>предоставление неисключительных лицензионных прав использования программы для ЭВМ «Контур.Фокус» по тарифному плану «Максимум для контролирующих органов».</w:t>
      </w:r>
    </w:p>
    <w:p w14:paraId="64E0011D" w14:textId="77777777" w:rsidR="00E250BE" w:rsidRPr="00E80D79" w:rsidRDefault="0031183B">
      <w:pPr>
        <w:pStyle w:val="affff4"/>
        <w:spacing w:before="280" w:after="280"/>
        <w:jc w:val="both"/>
        <w:rPr>
          <w:color w:val="000000"/>
        </w:rPr>
      </w:pPr>
      <w:r w:rsidRPr="00E80D79">
        <w:rPr>
          <w:color w:val="000000"/>
        </w:rPr>
        <w:t>Код ОКПД2 58.29.50.000</w:t>
      </w:r>
    </w:p>
    <w:p w14:paraId="0097A003" w14:textId="77777777" w:rsidR="00E250BE" w:rsidRPr="00E80D79" w:rsidRDefault="0031183B">
      <w:pPr>
        <w:pStyle w:val="afff6"/>
        <w:tabs>
          <w:tab w:val="left" w:pos="912"/>
        </w:tabs>
        <w:ind w:left="0"/>
        <w:jc w:val="both"/>
        <w:rPr>
          <w:b/>
          <w:bCs/>
          <w:color w:val="000000"/>
          <w:sz w:val="24"/>
          <w:szCs w:val="24"/>
        </w:rPr>
      </w:pPr>
      <w:r w:rsidRPr="00E80D79">
        <w:rPr>
          <w:b/>
          <w:sz w:val="24"/>
          <w:szCs w:val="24"/>
          <w:lang w:eastAsia="ar-SA"/>
        </w:rPr>
        <w:t xml:space="preserve">1.3 Срок передачи прав </w:t>
      </w:r>
      <w:r w:rsidRPr="00E80D79">
        <w:rPr>
          <w:b/>
          <w:sz w:val="24"/>
          <w:szCs w:val="24"/>
        </w:rPr>
        <w:t>пользования ПО</w:t>
      </w:r>
      <w:r w:rsidRPr="00E80D79">
        <w:rPr>
          <w:b/>
          <w:sz w:val="24"/>
          <w:szCs w:val="24"/>
          <w:lang w:eastAsia="ar-SA"/>
        </w:rPr>
        <w:t>:</w:t>
      </w:r>
      <w:r w:rsidRPr="00E80D79">
        <w:rPr>
          <w:sz w:val="24"/>
          <w:szCs w:val="24"/>
          <w:lang w:eastAsia="ar-SA"/>
        </w:rPr>
        <w:t xml:space="preserve"> </w:t>
      </w:r>
      <w:r w:rsidRPr="00E80D79">
        <w:rPr>
          <w:color w:val="000000"/>
          <w:sz w:val="24"/>
          <w:szCs w:val="24"/>
        </w:rPr>
        <w:t xml:space="preserve">в рабочие </w:t>
      </w:r>
      <w:r w:rsidRPr="00E80D79">
        <w:rPr>
          <w:sz w:val="24"/>
          <w:szCs w:val="24"/>
        </w:rPr>
        <w:t xml:space="preserve">дни в период с 01.07.2026 по </w:t>
      </w:r>
      <w:r w:rsidRPr="00E80D79">
        <w:rPr>
          <w:color w:val="000000"/>
          <w:sz w:val="24"/>
          <w:szCs w:val="24"/>
        </w:rPr>
        <w:t>10.07.2026 (включительно).</w:t>
      </w:r>
      <w:r w:rsidRPr="00E80D79">
        <w:rPr>
          <w:sz w:val="24"/>
          <w:szCs w:val="24"/>
        </w:rPr>
        <w:t xml:space="preserve"> Неисключительное право использования программы для ЭВМ должно быть предоставлено Лицензиату Лицензиаром.</w:t>
      </w:r>
    </w:p>
    <w:p w14:paraId="53E24AD6" w14:textId="77777777" w:rsidR="00E250BE" w:rsidRPr="00E80D79" w:rsidRDefault="00E250BE">
      <w:pPr>
        <w:pStyle w:val="afff6"/>
        <w:tabs>
          <w:tab w:val="left" w:pos="912"/>
        </w:tabs>
        <w:ind w:left="567"/>
        <w:jc w:val="both"/>
        <w:rPr>
          <w:b/>
          <w:bCs/>
          <w:color w:val="000000"/>
          <w:sz w:val="24"/>
          <w:szCs w:val="24"/>
        </w:rPr>
      </w:pPr>
    </w:p>
    <w:p w14:paraId="2B5DD2FB" w14:textId="77777777" w:rsidR="00E250BE" w:rsidRPr="00E80D79" w:rsidRDefault="0031183B">
      <w:pPr>
        <w:pStyle w:val="afff6"/>
        <w:numPr>
          <w:ilvl w:val="0"/>
          <w:numId w:val="14"/>
        </w:numPr>
        <w:jc w:val="both"/>
        <w:rPr>
          <w:rFonts w:eastAsia="Calibri"/>
          <w:color w:val="000000"/>
          <w:sz w:val="24"/>
          <w:szCs w:val="24"/>
        </w:rPr>
      </w:pPr>
      <w:r w:rsidRPr="00E80D79">
        <w:rPr>
          <w:rFonts w:eastAsia="Calibri"/>
          <w:b/>
          <w:color w:val="000000"/>
          <w:sz w:val="24"/>
          <w:szCs w:val="24"/>
        </w:rPr>
        <w:t>ТРЕБОВАНИЯ, ПРЕДЪЯВЛЯЕМЫЕ К СИСТЕМЕ</w:t>
      </w:r>
    </w:p>
    <w:p w14:paraId="4973A0F4"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t>Система</w:t>
      </w:r>
      <w:r w:rsidRPr="00E80D79">
        <w:rPr>
          <w:rFonts w:ascii="Times New Roman" w:hAnsi="Times New Roman" w:cs="Times New Roman"/>
          <w:color w:val="000000"/>
          <w:sz w:val="24"/>
          <w:szCs w:val="24"/>
        </w:rPr>
        <w:t xml:space="preserve"> должна представлять собой веб-сервис, позволяющий искать и находить информацию о юридических лицах и индивидуальных предпринимателях.</w:t>
      </w:r>
    </w:p>
    <w:p w14:paraId="73F28C33"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обо всех организациях и индивидуальных предпринимателях, сведения о которых имеются в Едином государственном реестре юридических лиц (далее – ЕГРЮЛ) и Едином государственном реестре индивидуальных предпринимателей (далее – ЕГРИП).</w:t>
      </w:r>
    </w:p>
    <w:p w14:paraId="3AF97F62"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Поиск юридических лиц и индивидуальных предпринимателей Российской Федерации в Системе должен осуществляться по основным реквизитам, таким как: </w:t>
      </w:r>
    </w:p>
    <w:p w14:paraId="10989A03"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наименование компании;</w:t>
      </w:r>
    </w:p>
    <w:p w14:paraId="49591C89"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регистрационный код: ИНН, ОГРН, ОКПО;</w:t>
      </w:r>
    </w:p>
    <w:p w14:paraId="7AA89D7D"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фамилия, имя и отчество (далее – ФИО);</w:t>
      </w:r>
    </w:p>
    <w:p w14:paraId="31AECFEE"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адрес;</w:t>
      </w:r>
    </w:p>
    <w:p w14:paraId="1A6B9955"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телефон;</w:t>
      </w:r>
    </w:p>
    <w:p w14:paraId="2CE60A60" w14:textId="77777777" w:rsidR="00E250BE" w:rsidRPr="00E80D79" w:rsidRDefault="0031183B">
      <w:pPr>
        <w:numPr>
          <w:ilvl w:val="0"/>
          <w:numId w:val="1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val="en-US" w:eastAsia="zh-CN"/>
        </w:rPr>
        <w:t>we</w:t>
      </w:r>
      <w:r w:rsidRPr="00E80D79">
        <w:rPr>
          <w:rFonts w:ascii="Times New Roman" w:eastAsia="Calibri" w:hAnsi="Times New Roman" w:cs="Times New Roman"/>
          <w:kern w:val="2"/>
          <w:sz w:val="24"/>
          <w:szCs w:val="24"/>
          <w:lang w:eastAsia="zh-CN"/>
        </w:rPr>
        <w:t>b</w:t>
      </w:r>
      <w:r w:rsidRPr="00E80D79">
        <w:rPr>
          <w:rFonts w:ascii="Times New Roman" w:eastAsia="Calibri" w:hAnsi="Times New Roman" w:cs="Times New Roman"/>
          <w:kern w:val="2"/>
          <w:sz w:val="24"/>
          <w:szCs w:val="24"/>
          <w:lang w:val="en-US" w:eastAsia="zh-CN"/>
        </w:rPr>
        <w:t>-</w:t>
      </w:r>
      <w:r w:rsidRPr="00E80D79">
        <w:rPr>
          <w:rFonts w:ascii="Times New Roman" w:eastAsia="Calibri" w:hAnsi="Times New Roman" w:cs="Times New Roman"/>
          <w:kern w:val="2"/>
          <w:sz w:val="24"/>
          <w:szCs w:val="24"/>
          <w:lang w:eastAsia="zh-CN"/>
        </w:rPr>
        <w:t>сайт.</w:t>
      </w:r>
    </w:p>
    <w:p w14:paraId="1028DD12" w14:textId="77777777" w:rsidR="00E250BE" w:rsidRPr="00E80D79" w:rsidRDefault="0031183B">
      <w:pPr>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предусмотрена возможность поиска по сочетанию нескольких реквизитов.</w:t>
      </w:r>
    </w:p>
    <w:p w14:paraId="0AB5A700"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Должны быть предусмотрены подсказки по возможным критериям поиска во время ввода информации в поисковую строку, а также переключение языка ввода.</w:t>
      </w:r>
    </w:p>
    <w:p w14:paraId="75D46BF6" w14:textId="77777777" w:rsidR="00E250BE" w:rsidRPr="00E80D79" w:rsidRDefault="0031183B">
      <w:pPr>
        <w:numPr>
          <w:ilvl w:val="1"/>
          <w:numId w:val="14"/>
        </w:numPr>
        <w:spacing w:after="160" w:line="259"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позволять фильтровать результаты поиска по странам, у российских компаний по регионам и отраслям.</w:t>
      </w:r>
    </w:p>
    <w:p w14:paraId="713EA8B6" w14:textId="77777777" w:rsidR="00E250BE" w:rsidRPr="00E80D79" w:rsidRDefault="0031183B">
      <w:pPr>
        <w:numPr>
          <w:ilvl w:val="1"/>
          <w:numId w:val="14"/>
        </w:numPr>
        <w:spacing w:after="160" w:line="259"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системе должна формироваться карточка контрагента по юридическим лицам и индивидуальным предпринимателям Российской Федерации, которая должна включать в себя следующие данные:</w:t>
      </w:r>
    </w:p>
    <w:p w14:paraId="0BDB4123"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lastRenderedPageBreak/>
        <w:t>полное и краткое наименование юридического лица;</w:t>
      </w:r>
    </w:p>
    <w:p w14:paraId="755E884B"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наименование компании на английском языке (при условии наличие данной информации в ЕГРЮЛ);</w:t>
      </w:r>
    </w:p>
    <w:p w14:paraId="469FA85F"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статус предприятия;</w:t>
      </w:r>
    </w:p>
    <w:p w14:paraId="760B198D"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коды: </w:t>
      </w:r>
      <w:r w:rsidRPr="00E80D79">
        <w:rPr>
          <w:rFonts w:ascii="Times New Roman" w:eastAsia="Calibri" w:hAnsi="Times New Roman" w:cs="Times New Roman"/>
          <w:kern w:val="2"/>
          <w:sz w:val="24"/>
          <w:szCs w:val="24"/>
        </w:rPr>
        <w:t xml:space="preserve">ИНН, КПП, ОГРН, ОКПО, </w:t>
      </w:r>
      <w:r w:rsidRPr="00E80D79">
        <w:rPr>
          <w:rFonts w:ascii="Times New Roman" w:eastAsia="Calibri" w:hAnsi="Times New Roman" w:cs="Times New Roman"/>
          <w:kern w:val="2"/>
          <w:sz w:val="24"/>
          <w:szCs w:val="24"/>
          <w:lang w:eastAsia="zh-CN"/>
        </w:rPr>
        <w:t>ОКАТО, ОКТМО, ОКОПФ, ОКОГУ, ОКФС;</w:t>
      </w:r>
    </w:p>
    <w:p w14:paraId="22E03CA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среднесписочную численность за предыдущие годы по данным отчётности, представленной в ФНС, начиная с 2017 года;</w:t>
      </w:r>
    </w:p>
    <w:p w14:paraId="0F835AB0"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дата</w:t>
      </w:r>
      <w:r w:rsidRPr="00E80D79">
        <w:rPr>
          <w:rFonts w:ascii="Times New Roman" w:eastAsia="Calibri" w:hAnsi="Times New Roman" w:cs="Times New Roman"/>
          <w:kern w:val="2"/>
          <w:sz w:val="24"/>
          <w:szCs w:val="24"/>
        </w:rPr>
        <w:t xml:space="preserve"> образования</w:t>
      </w:r>
      <w:r w:rsidRPr="00E80D79">
        <w:rPr>
          <w:rFonts w:ascii="Times New Roman" w:eastAsia="Calibri" w:hAnsi="Times New Roman" w:cs="Times New Roman"/>
          <w:kern w:val="2"/>
          <w:sz w:val="24"/>
          <w:szCs w:val="24"/>
          <w:lang w:eastAsia="zh-CN"/>
        </w:rPr>
        <w:t>;</w:t>
      </w:r>
    </w:p>
    <w:p w14:paraId="3D3AD61F"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юридический</w:t>
      </w:r>
      <w:r w:rsidRPr="00E80D79">
        <w:rPr>
          <w:rFonts w:ascii="Times New Roman" w:eastAsia="Calibri" w:hAnsi="Times New Roman" w:cs="Times New Roman"/>
          <w:kern w:val="2"/>
          <w:sz w:val="24"/>
          <w:szCs w:val="24"/>
        </w:rPr>
        <w:t xml:space="preserve"> адрес регистрации</w:t>
      </w:r>
      <w:r w:rsidRPr="00E80D79">
        <w:rPr>
          <w:rFonts w:ascii="Times New Roman" w:eastAsia="Calibri" w:hAnsi="Times New Roman" w:cs="Times New Roman"/>
          <w:kern w:val="2"/>
          <w:sz w:val="24"/>
          <w:szCs w:val="24"/>
          <w:lang w:eastAsia="zh-CN"/>
        </w:rPr>
        <w:t>;</w:t>
      </w:r>
    </w:p>
    <w:p w14:paraId="1535485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держатель реестра акционеров АО;</w:t>
      </w:r>
    </w:p>
    <w:p w14:paraId="38250CB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лиц, имеющих право подписи без доверенности;</w:t>
      </w:r>
    </w:p>
    <w:p w14:paraId="0065C3E4"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управляющей компании;</w:t>
      </w:r>
    </w:p>
    <w:p w14:paraId="5B18BB86"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телефоны</w:t>
      </w:r>
    </w:p>
    <w:p w14:paraId="5EDED846"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сайт компании;</w:t>
      </w:r>
    </w:p>
    <w:p w14:paraId="261BE06E"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ссылки на социальные сети компании</w:t>
      </w:r>
    </w:p>
    <w:p w14:paraId="167D9E20"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номер регистрирующего органа;</w:t>
      </w:r>
    </w:p>
    <w:p w14:paraId="6C27F402"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код налогового органа;</w:t>
      </w:r>
    </w:p>
    <w:p w14:paraId="53C8EE61"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дата постановки на учет;</w:t>
      </w:r>
    </w:p>
    <w:p w14:paraId="5E6DF09A"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виды</w:t>
      </w:r>
      <w:r w:rsidRPr="00E80D79">
        <w:rPr>
          <w:rFonts w:ascii="Times New Roman" w:eastAsia="Calibri" w:hAnsi="Times New Roman" w:cs="Times New Roman"/>
          <w:kern w:val="2"/>
          <w:sz w:val="24"/>
          <w:szCs w:val="24"/>
        </w:rPr>
        <w:t xml:space="preserve"> деятельности</w:t>
      </w:r>
      <w:r w:rsidRPr="00E80D79">
        <w:rPr>
          <w:rFonts w:ascii="Times New Roman" w:eastAsia="Calibri" w:hAnsi="Times New Roman" w:cs="Times New Roman"/>
          <w:kern w:val="2"/>
          <w:sz w:val="24"/>
          <w:szCs w:val="24"/>
          <w:lang w:eastAsia="zh-CN"/>
        </w:rPr>
        <w:t xml:space="preserve"> (ОКВЭД);</w:t>
      </w:r>
    </w:p>
    <w:p w14:paraId="3AB43D54"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lang w:eastAsia="zh-CN"/>
        </w:rPr>
        <w:t>уставный</w:t>
      </w:r>
      <w:r w:rsidRPr="00E80D79">
        <w:rPr>
          <w:rFonts w:ascii="Times New Roman" w:eastAsia="Calibri" w:hAnsi="Times New Roman" w:cs="Times New Roman"/>
          <w:kern w:val="2"/>
          <w:sz w:val="24"/>
          <w:szCs w:val="24"/>
        </w:rPr>
        <w:t xml:space="preserve"> капитал</w:t>
      </w:r>
      <w:r w:rsidRPr="00E80D79">
        <w:rPr>
          <w:rFonts w:ascii="Times New Roman" w:eastAsia="Calibri" w:hAnsi="Times New Roman" w:cs="Times New Roman"/>
          <w:kern w:val="2"/>
          <w:sz w:val="24"/>
          <w:szCs w:val="24"/>
          <w:lang w:eastAsia="zh-CN"/>
        </w:rPr>
        <w:t>;</w:t>
      </w:r>
    </w:p>
    <w:p w14:paraId="2FA1A33F"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регистрация во внебюджетных фондах ПФР, ФСС, ФОМС;</w:t>
      </w:r>
    </w:p>
    <w:p w14:paraId="670078A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акционеры по данным эмитентов ценных бумаг;</w:t>
      </w:r>
    </w:p>
    <w:p w14:paraId="1821BDE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конечные владельцы;</w:t>
      </w:r>
    </w:p>
    <w:p w14:paraId="617EAD24"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сообщения о банкротстве;</w:t>
      </w:r>
    </w:p>
    <w:p w14:paraId="53C52BB3"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исполнительные производства;</w:t>
      </w:r>
    </w:p>
    <w:p w14:paraId="4E2A41E6"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арбитражные дела;</w:t>
      </w:r>
    </w:p>
    <w:p w14:paraId="462F068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lang w:eastAsia="zh-CN"/>
        </w:rPr>
        <w:t>финансовое состояние по данным</w:t>
      </w:r>
      <w:r w:rsidRPr="00E80D79">
        <w:rPr>
          <w:rFonts w:ascii="Times New Roman" w:eastAsia="Calibri" w:hAnsi="Times New Roman" w:cs="Times New Roman"/>
          <w:kern w:val="2"/>
          <w:sz w:val="24"/>
          <w:szCs w:val="24"/>
        </w:rPr>
        <w:t xml:space="preserve"> ГМЦ Росстат;</w:t>
      </w:r>
    </w:p>
    <w:p w14:paraId="151A00B9"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налоги и сборы по данным ФНС;</w:t>
      </w:r>
    </w:p>
    <w:p w14:paraId="219A7BF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госзакупки;</w:t>
      </w:r>
    </w:p>
    <w:p w14:paraId="3E92ACDD"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филиалы и представительства юридических лиц;</w:t>
      </w:r>
    </w:p>
    <w:p w14:paraId="1BFE76F9"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hAnsi="Times New Roman" w:cs="Times New Roman"/>
          <w:sz w:val="24"/>
          <w:szCs w:val="24"/>
        </w:rPr>
        <w:t>документы на внесение изменений в ЕГРЮЛ;</w:t>
      </w:r>
    </w:p>
    <w:p w14:paraId="0C26FC63"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записи в ЕГРЮЛ/ЕГРИП;</w:t>
      </w:r>
    </w:p>
    <w:p w14:paraId="4EAD11D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учрежденные юридические лица;</w:t>
      </w:r>
    </w:p>
    <w:p w14:paraId="609267EE"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исторические данные по вносимым в реквизиты компании изменениям (КПП, адрес, название, уставный капитал, руководители, учредители);</w:t>
      </w:r>
    </w:p>
    <w:p w14:paraId="6BA9F4D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данные о лицензиях;</w:t>
      </w:r>
    </w:p>
    <w:p w14:paraId="7222E512"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попадание компании в реестр недобросовестных поставщиков;</w:t>
      </w:r>
    </w:p>
    <w:p w14:paraId="3FBAE53E"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наличие заблокированных счетов;</w:t>
      </w:r>
    </w:p>
    <w:p w14:paraId="7FF93F2E" w14:textId="77777777" w:rsidR="00E250BE" w:rsidRPr="00E80D79" w:rsidRDefault="0031183B">
      <w:pPr>
        <w:numPr>
          <w:ilvl w:val="0"/>
          <w:numId w:val="17"/>
        </w:numPr>
        <w:spacing w:after="0" w:line="240" w:lineRule="auto"/>
        <w:contextualSpacing/>
        <w:rPr>
          <w:rFonts w:ascii="Times New Roman" w:hAnsi="Times New Roman" w:cs="Times New Roman"/>
          <w:sz w:val="24"/>
          <w:szCs w:val="24"/>
        </w:rPr>
      </w:pPr>
      <w:r w:rsidRPr="00E80D79">
        <w:rPr>
          <w:rFonts w:ascii="Times New Roman" w:hAnsi="Times New Roman" w:cs="Times New Roman"/>
          <w:sz w:val="24"/>
          <w:szCs w:val="24"/>
        </w:rPr>
        <w:t>наименование банков, в которых у организации были открыты расчётные счета;</w:t>
      </w:r>
    </w:p>
    <w:p w14:paraId="17F9C8BE"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о банковских гарантиях;</w:t>
      </w:r>
    </w:p>
    <w:p w14:paraId="6496CC6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связанные товарные знаки;</w:t>
      </w:r>
    </w:p>
    <w:p w14:paraId="082C922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маркеры автоматической проверки;</w:t>
      </w:r>
    </w:p>
    <w:p w14:paraId="30EF392F"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связанные организации;</w:t>
      </w:r>
    </w:p>
    <w:p w14:paraId="64718C33"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маркеры автоматической проверки в связанных организациях;</w:t>
      </w:r>
    </w:p>
    <w:p w14:paraId="731C6F5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возможность увидеть, что проверяемая компания попадает в созданные или подключенные списки;</w:t>
      </w:r>
    </w:p>
    <w:p w14:paraId="24E8759C"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возможность увидеть какие связанные с проверяемой компанией организации попадают в подключенные или созданные списки;</w:t>
      </w:r>
    </w:p>
    <w:p w14:paraId="04F4B83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СМИ о компании;</w:t>
      </w:r>
    </w:p>
    <w:p w14:paraId="3B4BE7F4"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lastRenderedPageBreak/>
        <w:t>данные о вакансиях, указанные в п. 2.87 Технического задания;</w:t>
      </w:r>
    </w:p>
    <w:p w14:paraId="6A0E4A8A"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анализ финансового положения и прогноз банкротства;</w:t>
      </w:r>
    </w:p>
    <w:p w14:paraId="414E743D"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заметки;</w:t>
      </w:r>
    </w:p>
    <w:p w14:paraId="79CE1568"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статистика платежей по контрагентам;</w:t>
      </w:r>
    </w:p>
    <w:p w14:paraId="7218416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проверки контролирующими органами;</w:t>
      </w:r>
    </w:p>
    <w:p w14:paraId="2791C165" w14:textId="77777777" w:rsidR="00E250BE" w:rsidRPr="00E80D79" w:rsidRDefault="0031183B">
      <w:pPr>
        <w:numPr>
          <w:ilvl w:val="0"/>
          <w:numId w:val="1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суды общей юрисдикции: должна быть указана роль контрагента в разбирательствах и количество дел;</w:t>
      </w:r>
    </w:p>
    <w:p w14:paraId="1DB5035B"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sz w:val="24"/>
          <w:szCs w:val="24"/>
        </w:rPr>
      </w:pPr>
      <w:r w:rsidRPr="00E80D79">
        <w:rPr>
          <w:rFonts w:ascii="Times New Roman" w:eastAsia="Calibri" w:hAnsi="Times New Roman" w:cs="Times New Roman"/>
          <w:kern w:val="2"/>
          <w:sz w:val="24"/>
          <w:szCs w:val="24"/>
          <w:lang w:eastAsia="zh-CN"/>
        </w:rPr>
        <w:t>Система</w:t>
      </w:r>
      <w:r w:rsidRPr="00E80D79">
        <w:rPr>
          <w:rFonts w:ascii="Times New Roman" w:hAnsi="Times New Roman" w:cs="Times New Roman"/>
          <w:color w:val="000000"/>
          <w:sz w:val="24"/>
          <w:szCs w:val="24"/>
        </w:rPr>
        <w:t xml:space="preserve"> должна предоставлять данные из особых реестров ФНС:</w:t>
      </w:r>
    </w:p>
    <w:p w14:paraId="444E6E5C" w14:textId="77777777" w:rsidR="00E250BE" w:rsidRPr="00E80D79" w:rsidRDefault="0031183B">
      <w:pPr>
        <w:numPr>
          <w:ilvl w:val="0"/>
          <w:numId w:val="18"/>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ФИО руководителей были найдены в реестре дисквалифицированных лиц;</w:t>
      </w:r>
    </w:p>
    <w:p w14:paraId="0FEC9106" w14:textId="77777777" w:rsidR="00E250BE" w:rsidRPr="00E80D79" w:rsidRDefault="0031183B">
      <w:pPr>
        <w:numPr>
          <w:ilvl w:val="0"/>
          <w:numId w:val="18"/>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организация была найдена в списке юридических лиц, имеющих задолженность по уплате налогов более 1000 руб., которая направлялась на взыскание судебному приставу-исполнителю;</w:t>
      </w:r>
    </w:p>
    <w:p w14:paraId="01843F3E" w14:textId="77777777" w:rsidR="00E250BE" w:rsidRPr="00E80D79" w:rsidRDefault="0031183B">
      <w:pPr>
        <w:numPr>
          <w:ilvl w:val="0"/>
          <w:numId w:val="18"/>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организация была найдена в списке юридических лиц, не представляющих налоговую отчетность более года.</w:t>
      </w:r>
    </w:p>
    <w:p w14:paraId="497AD982"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системе должны быть сведения о юридических лицах и индивидуальных предпринимателях, в отношении которых представлены документы для государственной регистрации.</w:t>
      </w:r>
    </w:p>
    <w:p w14:paraId="08F71B9C"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системе должен осуществляться поиск аффилированных с физлицом компаний по ИННФЛ и ФИО.</w:t>
      </w:r>
    </w:p>
    <w:p w14:paraId="0AEAE44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Должна быть возможность получения выписки из Единого государственного реестра юридических лиц и Единого государственного реестра индивидуальных предпринимателей с возможностью сохранить данных в файл формата pdf. Система должна предоставлять возможность формирования выписки из ЕГРЮЛ/ЕГРИП на заданную дату. </w:t>
      </w:r>
    </w:p>
    <w:p w14:paraId="7044188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 Должна быть возможность получения выписки из ЕГРЮЛ, подписанную усиленной квалифицированной электронной подписью ФНС России.</w:t>
      </w:r>
    </w:p>
    <w:p w14:paraId="7F6E2811"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иметь архив, в котором должны храниться выгруженные ранее документы.</w:t>
      </w:r>
    </w:p>
    <w:p w14:paraId="40040E62"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о количестве компаний, которые зарегистрированы по конкретному адресу и предоставлять перечень этих компаний при переходе в соответствующий раздел.</w:t>
      </w:r>
    </w:p>
    <w:p w14:paraId="76A8A954"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данные о компаниях, которые обязаны раскрывать, согласно российскому законодательству, эмитенты ценных бумаг, в том числе акционеры компании и финансовая отчетность.</w:t>
      </w:r>
    </w:p>
    <w:p w14:paraId="3F74F2A7"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о наличии компании в реестре малого и среднего предпринимательства, а также дату, когда компания была добавлена в этот реестр</w:t>
      </w:r>
    </w:p>
    <w:p w14:paraId="048DC351"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о раскрытой налоговой тайне:</w:t>
      </w:r>
    </w:p>
    <w:p w14:paraId="4D8ABB50"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среднесписочная численность;</w:t>
      </w:r>
    </w:p>
    <w:p w14:paraId="5E40D170"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информация о применении специальных налоговых режимов (УСН, ЕСХН, ЕНВД, СРП);</w:t>
      </w:r>
    </w:p>
    <w:p w14:paraId="77AFACAC"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признак участника консолидированной группы;</w:t>
      </w:r>
    </w:p>
    <w:p w14:paraId="29802D69"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уплаченные налоги и сборы;</w:t>
      </w:r>
    </w:p>
    <w:p w14:paraId="355AD06A"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суммы доходов и расходов;</w:t>
      </w:r>
    </w:p>
    <w:p w14:paraId="77FA3FFB" w14:textId="77777777" w:rsidR="00E250BE" w:rsidRPr="00E80D79" w:rsidRDefault="0031183B">
      <w:pPr>
        <w:numPr>
          <w:ilvl w:val="0"/>
          <w:numId w:val="19"/>
        </w:numPr>
        <w:spacing w:after="0" w:line="240" w:lineRule="auto"/>
        <w:contextualSpacing/>
        <w:jc w:val="both"/>
        <w:rPr>
          <w:rFonts w:ascii="Times New Roman" w:hAnsi="Times New Roman" w:cs="Times New Roman"/>
          <w:sz w:val="24"/>
          <w:szCs w:val="24"/>
        </w:rPr>
      </w:pPr>
      <w:r w:rsidRPr="00E80D79">
        <w:rPr>
          <w:rFonts w:ascii="Times New Roman" w:hAnsi="Times New Roman" w:cs="Times New Roman"/>
          <w:sz w:val="24"/>
          <w:szCs w:val="24"/>
        </w:rPr>
        <w:t>задолженности по налогам (недоимки, штрафы, пени).</w:t>
      </w:r>
    </w:p>
    <w:p w14:paraId="56757957"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предоставлять возможность перехода на сервис Яндекс Карты с возможностью определить месторасположения компании на карте и осмотра панорамы здания, где зарегистрировано юридическое лицо по данным ФНС.</w:t>
      </w:r>
    </w:p>
    <w:p w14:paraId="73BCF3DE"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бухгалтерских балансов из Росстат формы №1, № 2, № 3, № 4, № 5, № 6 с 2005 года по 2018 год, с 2019 из ГИР БО ФНС.</w:t>
      </w:r>
    </w:p>
    <w:p w14:paraId="32E46FC1"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в графическом виде представить данные бухгалтерской отчетности.</w:t>
      </w:r>
    </w:p>
    <w:p w14:paraId="00A00C5E"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lastRenderedPageBreak/>
        <w:t>Система должна иметь возможность на основании бухгалтерских балансов автоматически формировать финансовый анализ</w:t>
      </w:r>
      <w:r w:rsidRPr="00E80D79">
        <w:rPr>
          <w:rFonts w:ascii="Times New Roman" w:hAnsi="Times New Roman" w:cs="Times New Roman"/>
          <w:color w:val="000000"/>
          <w:sz w:val="24"/>
          <w:szCs w:val="24"/>
        </w:rPr>
        <w:t xml:space="preserve"> деятельности компаний, включающего: </w:t>
      </w:r>
    </w:p>
    <w:p w14:paraId="1707300B" w14:textId="77777777" w:rsidR="00E250BE" w:rsidRPr="00E80D79" w:rsidRDefault="0031183B">
      <w:pPr>
        <w:numPr>
          <w:ilvl w:val="0"/>
          <w:numId w:val="22"/>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анализ финансового положения (структура имущества и источники его формирования, оценка стоимости чистых активов организации, анализ финансовой устойчивости организации, основные показатели финансовой устойчивости организации, анализ финансовой устойчивости по величине излишка (недостатка) собственных оборотных средств, анализ ликвидности, расчет коэффициентов ликвидности, анализ соотношения активов по степени ликвидности и обязательств по сроку погашения);</w:t>
      </w:r>
    </w:p>
    <w:p w14:paraId="09CACAD3" w14:textId="77777777" w:rsidR="00E250BE" w:rsidRPr="00E80D79" w:rsidRDefault="0031183B">
      <w:pPr>
        <w:numPr>
          <w:ilvl w:val="0"/>
          <w:numId w:val="22"/>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 анализ эффективности деятельности организации (обзор результатов деятельности организации, анализ рентабельности, расчет показателей деловой активности (оборачиваемости));</w:t>
      </w:r>
    </w:p>
    <w:p w14:paraId="43D3C1CD" w14:textId="77777777" w:rsidR="00E250BE" w:rsidRPr="00E80D79" w:rsidRDefault="0031183B">
      <w:pPr>
        <w:numPr>
          <w:ilvl w:val="0"/>
          <w:numId w:val="22"/>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 выводы по результатам анализа (оценка ключевых показателей, рейтинговая оценка финансового состояния организации).</w:t>
      </w:r>
    </w:p>
    <w:p w14:paraId="2DBEC00F"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 </w:t>
      </w:r>
      <w:r w:rsidRPr="00E80D79">
        <w:rPr>
          <w:rFonts w:ascii="Times New Roman" w:eastAsia="Calibri" w:hAnsi="Times New Roman" w:cs="Times New Roman"/>
          <w:kern w:val="2"/>
          <w:sz w:val="24"/>
          <w:szCs w:val="24"/>
          <w:lang w:eastAsia="zh-CN"/>
        </w:rPr>
        <w:t>Должна</w:t>
      </w:r>
      <w:r w:rsidRPr="00E80D79">
        <w:rPr>
          <w:rFonts w:ascii="Times New Roman" w:eastAsia="Calibri" w:hAnsi="Times New Roman" w:cs="Times New Roman"/>
          <w:kern w:val="2"/>
          <w:sz w:val="24"/>
          <w:szCs w:val="24"/>
        </w:rPr>
        <w:t xml:space="preserve"> быть возможность построения и выгрузки в формате PDF на свой персональный компьютер отчета по юридических лицам Российской Федерации с использованием следующих показателей:</w:t>
      </w:r>
    </w:p>
    <w:p w14:paraId="09DAD4DF" w14:textId="77777777" w:rsidR="00E250BE" w:rsidRPr="00E80D79" w:rsidRDefault="0031183B">
      <w:pPr>
        <w:numPr>
          <w:ilvl w:val="0"/>
          <w:numId w:val="2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существенные факты финансово-хозяйственной деятельности;</w:t>
      </w:r>
    </w:p>
    <w:p w14:paraId="2B252530" w14:textId="77777777" w:rsidR="00E250BE" w:rsidRPr="00E80D79" w:rsidRDefault="0031183B">
      <w:pPr>
        <w:numPr>
          <w:ilvl w:val="0"/>
          <w:numId w:val="2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проверка компании на соответствие критериям фирм-однодневок, установленных ИФНС в соответствии с действующей нормативной базой (письма ФНС России от 24.06.16 № ЕД-19-15/104, от 24.07.15 № ЕД-4-2/13005, приказ ФНС России от 30.05.2007 № ММ-3-06/333@.</w:t>
      </w:r>
    </w:p>
    <w:p w14:paraId="4B10626D"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w:t>
      </w:r>
      <w:r w:rsidRPr="00E80D79">
        <w:rPr>
          <w:rFonts w:ascii="Times New Roman" w:eastAsia="Calibri" w:hAnsi="Times New Roman" w:cs="Times New Roman"/>
          <w:kern w:val="2"/>
          <w:sz w:val="24"/>
          <w:szCs w:val="24"/>
        </w:rPr>
        <w:t xml:space="preserve"> быть возможность получения аудиторских заключений в блоке «Финансы» о бухгалтерской (финансовой) отчетности организаций с 2019 года. Данные должны загружаться из Государственного информационного ресурса бухгалтерской (финансовой) отчетности ФНС России.</w:t>
      </w:r>
    </w:p>
    <w:p w14:paraId="4E9CCE1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Система должна строить список связанных организаций. При построении списка учитываются следующие реквизиты: ФИО руководителей и учредителей, их ИНН, адреса организаций, номера телефонов. </w:t>
      </w:r>
    </w:p>
    <w:p w14:paraId="709AD757"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рассчитывать нагрузку организации по конкретному налогу, а также показывать сравнение со средним показателем по отрасли.</w:t>
      </w:r>
    </w:p>
    <w:p w14:paraId="7F440B07"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Система должна иметь возможность автоматической проверки связанных организаций и с помощью индикаторов (маркеров) показывать тревожные факты (отрицательные финансовые индикаторы, Признаки процедуры банкротства, Завершенное банкротство, Значительная сумма исполнительных производств, Задолженность по налогам, признаки отсутствия активности, Ответчик на значительную сумму) о компаниях, их количество, с возможностью просмотра более подробной информации. </w:t>
      </w:r>
    </w:p>
    <w:p w14:paraId="7068176E"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осуществлять поиск взаимосвязи между заданной парой компаний или компанией и физическим лицом</w:t>
      </w:r>
    </w:p>
    <w:p w14:paraId="6457DBF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данных о решениях, постановлениях и определениях арбитражных судов по спорам хозяйствующих субъектов с указанием даты, суммы и участников судебного процесса из картотеки арбитражных дел.</w:t>
      </w:r>
    </w:p>
    <w:p w14:paraId="199E2FBB"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Арбитражные дела должны быть разделены на категории: в качестве истца, ответчика, в другом качестве.</w:t>
      </w:r>
    </w:p>
    <w:p w14:paraId="6499D7B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Арбитражные дела должны быть разделены на типы: займы и кредиты, корпоративные споры, прочие договоры, договоры по имущественным правам, экономические споры, оказание услуг, договоры энергосбережения, подряд и посредничество, договоры и перевозки, договоры поставки, налоги, договоры купли-продажи, споры по имущественным правам, изменения по договорам, гражданские, административные, банкротные.</w:t>
      </w:r>
    </w:p>
    <w:p w14:paraId="7CF5B64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Арбитражные дела должны быть разделены по исходу дел: проиграны, частично проиграны, не проиграны, рассматривается, исход определить не удалось, выиграно, частично выиграно, не выиграно, исход определить не удалось, прекращено.</w:t>
      </w:r>
    </w:p>
    <w:p w14:paraId="795F05CD"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lastRenderedPageBreak/>
        <w:t>Система должна осуществлять поиск по номеру арбитражного дела, закупки или контракта, номеру исполнительного производства, проверки, сообщения о банкротстве в соответствующих разделах без переадресации на сторонние Интернет-ресурсы.</w:t>
      </w:r>
    </w:p>
    <w:p w14:paraId="4D6E904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данных о судах общей юрисдикции, полученных из Государственной автоматизированной системы РФ «Правосудие», должно быть указаны роль контрагента в разбирательствах и количество дел.</w:t>
      </w:r>
    </w:p>
    <w:p w14:paraId="25A17837"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Информация о судах общей юрисдикции должна быть разделена на категории: в качестве истца, ответчика, в другом качестве, споры по КоАП.</w:t>
      </w:r>
    </w:p>
    <w:p w14:paraId="3E8DA4F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в том числе данные о судах общей юрисдикции физических лиц, должны быть указаны роль физического лица в разбирательствах и количество дел.</w:t>
      </w:r>
    </w:p>
    <w:p w14:paraId="5AFE0FB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судах общей юрисдикции физических лиц должна быть возможность фильтрации по региону, типам судопроизводства, а также по стороне судопроизводства (ответчик, истец, другое).</w:t>
      </w:r>
    </w:p>
    <w:p w14:paraId="5FADA89C"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информации из банка данных исполнительных производств Федеральной службы судебных приставов об открытых исполнительных производствах с указанием номера исполнительного производства, сумм выплат и даты акта или исполнительного листа.</w:t>
      </w:r>
    </w:p>
    <w:p w14:paraId="242A4D4D"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в том числе исполнительные производства в отношении физических лиц, которые являются индивидуальными предпринимателями.</w:t>
      </w:r>
    </w:p>
    <w:p w14:paraId="05E45AA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Исполнительные производства должны быть разделены по типам, предметом которых являются: заработная плата, наложение ареста, кредитные платежи, обращение взыскания на заложенное имущество, налоги и сборы, страховые взносы.</w:t>
      </w:r>
    </w:p>
    <w:p w14:paraId="24760CFD"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Информация об исполнительных производствах должна быть разделена по категориям: «К взысканию», «Исторические», «Возвращено взыскателю».</w:t>
      </w:r>
    </w:p>
    <w:p w14:paraId="5FDCFD5B"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При поиске по ФИО Система должна предоставлять информацию о возможных фактах банкротства физических лиц с такими ФИО, если она имеется в Едином федеральном реестре сообщений о банкротстве.</w:t>
      </w:r>
    </w:p>
    <w:p w14:paraId="3BF075C8"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информации по внесудебному банкротству физических лиц.  Система должна рассчитывать нагрузку организации по конкретному налогу, а также показывать сравнение со средним показателем по отрасли.</w:t>
      </w:r>
    </w:p>
    <w:p w14:paraId="12E35ED0"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 Должна быть возможность получения информации по сообщениям о банкротстве юридических и физических лиц с ранжированием по дате сообщения.</w:t>
      </w:r>
    </w:p>
    <w:p w14:paraId="37B90D48"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намерения подать заявление о признании должника несостоятельным (банкротом).</w:t>
      </w:r>
    </w:p>
    <w:p w14:paraId="513F5414"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Система должна содержать информацию о стадиях банкротства организации или индивидуального предпринимателя по содержанию публикуемых сообщений о банкротстве, по статусу организации в ЕГРЮЛ:</w:t>
      </w:r>
    </w:p>
    <w:p w14:paraId="058963B4"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наблюдение;</w:t>
      </w:r>
    </w:p>
    <w:p w14:paraId="02C29B1B"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финансовое оздоровление;</w:t>
      </w:r>
    </w:p>
    <w:p w14:paraId="7EC4FC73"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внешнее управление;</w:t>
      </w:r>
    </w:p>
    <w:p w14:paraId="6615B6F9"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конкурсное производство;</w:t>
      </w:r>
    </w:p>
    <w:p w14:paraId="6A194E4A"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конкурсное производство завершено;</w:t>
      </w:r>
    </w:p>
    <w:p w14:paraId="67DD52EF"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реструктуризация долгов;</w:t>
      </w:r>
    </w:p>
    <w:p w14:paraId="30C383CD"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реструктуризация долгов завершена;</w:t>
      </w:r>
    </w:p>
    <w:p w14:paraId="57A4154E"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реализация имущества;</w:t>
      </w:r>
    </w:p>
    <w:p w14:paraId="4CD23644"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реализация имущества завершена;</w:t>
      </w:r>
    </w:p>
    <w:p w14:paraId="37789BE1"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отказано в признании должника банкротом;</w:t>
      </w:r>
    </w:p>
    <w:p w14:paraId="2900E407" w14:textId="77777777" w:rsidR="00E250BE" w:rsidRPr="00E80D79" w:rsidRDefault="0031183B">
      <w:pPr>
        <w:numPr>
          <w:ilvl w:val="0"/>
          <w:numId w:val="21"/>
        </w:numPr>
        <w:spacing w:after="0" w:line="240" w:lineRule="auto"/>
        <w:ind w:left="709"/>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производство по делу прекращено.</w:t>
      </w:r>
    </w:p>
    <w:p w14:paraId="2238997E"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информации о нахождении компании в реестре Торгово-промышленной палаты.</w:t>
      </w:r>
    </w:p>
    <w:p w14:paraId="70652C0B"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данных о связанных товарных знаках.</w:t>
      </w:r>
    </w:p>
    <w:p w14:paraId="7457A7D1"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информации о сайтах компании.</w:t>
      </w:r>
    </w:p>
    <w:p w14:paraId="61CDE6A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lastRenderedPageBreak/>
        <w:t>Должна быть возможность получения информации о выданных лицензиях от таких лицензирующих органов как:</w:t>
      </w:r>
    </w:p>
    <w:p w14:paraId="33165389"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Росалкогольрегулирование;</w:t>
      </w:r>
    </w:p>
    <w:p w14:paraId="7A8F7174"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Росздравнадзор;</w:t>
      </w:r>
    </w:p>
    <w:p w14:paraId="6C00624E"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Рособрнадзор;</w:t>
      </w:r>
    </w:p>
    <w:p w14:paraId="65C82B37"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Роскомнадзор;</w:t>
      </w:r>
    </w:p>
    <w:p w14:paraId="4B2ED7F0"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Роспотребнадзор;</w:t>
      </w:r>
    </w:p>
    <w:p w14:paraId="5F1EEECC"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Росприроднадзор;</w:t>
      </w:r>
    </w:p>
    <w:p w14:paraId="40BBF56E"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Ростехнадзор;</w:t>
      </w:r>
    </w:p>
    <w:p w14:paraId="05C35754"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Минкультуры;</w:t>
      </w:r>
    </w:p>
    <w:p w14:paraId="31F9E73E" w14:textId="77777777" w:rsidR="00E250BE" w:rsidRPr="00E80D79" w:rsidRDefault="0031183B">
      <w:pPr>
        <w:numPr>
          <w:ilvl w:val="0"/>
          <w:numId w:val="2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Минстрой (ЖКХ).</w:t>
      </w:r>
    </w:p>
    <w:p w14:paraId="5B28F210"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получения информации о выданных лицензиях, сведения о которых имеются в ЕГРЮЛ.</w:t>
      </w:r>
    </w:p>
    <w:p w14:paraId="4CDB470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сохранять информацию о компании в файл в одном из трех форматов .xlsx, .docx, .pdf  в зависимости от функциональности конкретного раздела.</w:t>
      </w:r>
    </w:p>
    <w:p w14:paraId="13408AA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Должна быть возможность загружать списки компаний, назначать спискам произвольные названия, видеть, что компания находится в списке на карточке этой компании, а также в связанных организациях. </w:t>
      </w:r>
    </w:p>
    <w:p w14:paraId="2E13B123"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Предоставлять пользователям доступ к спискам других пользователей после соответствующего разрешения на внесение списка в перечень «Публичных».</w:t>
      </w:r>
    </w:p>
    <w:p w14:paraId="447F535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формирования списков с помощью переноса ИНН и ОГРН компании в систему через функцию «копирование» с ПК либо через распознание файла форматов: xlsx, xls, docx, doc, rtf, xml, json, html, csv, txt.</w:t>
      </w:r>
    </w:p>
    <w:p w14:paraId="63AD49AF"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разграничения прав доступа к собственным спискам: права для всех пользователей, права некоторым пользователям, приватные списки.</w:t>
      </w:r>
    </w:p>
    <w:p w14:paraId="09F09BF0"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Должна быть возможность проверить, является ли физическое лицо плательщиком налога на профессиональный доход.</w:t>
      </w:r>
    </w:p>
    <w:p w14:paraId="6E9B061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Должна быть возможность постановки компании или карточки физического лица на наблюдение для получения на электронный ящик уведомления об изменениях в хозяйственной деятельности компании или физического лица, или просмотра этих данных в системе в виде ленты. </w:t>
      </w:r>
    </w:p>
    <w:p w14:paraId="4C45EAF6"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Мониторинг изменений у юридических лиц и индивидуальных предпринимателей, включенных в пользовательские списки должен содержать: </w:t>
      </w:r>
    </w:p>
    <w:p w14:paraId="3153BF34"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изменения в ЕГРЮЛ и ЕГРИП;</w:t>
      </w:r>
    </w:p>
    <w:p w14:paraId="74DAED94"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арбитражные дела – начало новых и изменение старых;</w:t>
      </w:r>
    </w:p>
    <w:p w14:paraId="0DD92FBE"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исполнительные производства;</w:t>
      </w:r>
    </w:p>
    <w:p w14:paraId="600951EE"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сообщение о банкротстве;</w:t>
      </w:r>
    </w:p>
    <w:p w14:paraId="6099035B"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изменение стадии банкротства;</w:t>
      </w:r>
    </w:p>
    <w:p w14:paraId="6922A97A"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маркеры;</w:t>
      </w:r>
    </w:p>
    <w:p w14:paraId="71CC8AFA" w14:textId="77777777" w:rsidR="00E250BE" w:rsidRPr="00E80D79" w:rsidRDefault="0031183B">
      <w:pPr>
        <w:numPr>
          <w:ilvl w:val="0"/>
          <w:numId w:val="24"/>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упоминание компаний в СМИ.</w:t>
      </w:r>
    </w:p>
    <w:p w14:paraId="4EFC9AF8"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t>Мониторинг</w:t>
      </w:r>
      <w:r w:rsidRPr="00E80D79">
        <w:rPr>
          <w:rFonts w:ascii="Times New Roman" w:hAnsi="Times New Roman" w:cs="Times New Roman"/>
          <w:color w:val="000000"/>
          <w:sz w:val="24"/>
          <w:szCs w:val="24"/>
        </w:rPr>
        <w:t xml:space="preserve"> изменений у физических лиц, включенных в пользовательские списки должен содержать:</w:t>
      </w:r>
    </w:p>
    <w:p w14:paraId="4BD20990" w14:textId="77777777" w:rsidR="00E250BE" w:rsidRPr="00E80D79" w:rsidRDefault="0031183B">
      <w:pPr>
        <w:numPr>
          <w:ilvl w:val="0"/>
          <w:numId w:val="25"/>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участие в юридических лицах, регистрация и ликвидация юридических лиц и индивидуальных предпринимателей;</w:t>
      </w:r>
    </w:p>
    <w:p w14:paraId="53C5C19D" w14:textId="77777777" w:rsidR="00E250BE" w:rsidRPr="00E80D79" w:rsidRDefault="0031183B">
      <w:pPr>
        <w:numPr>
          <w:ilvl w:val="0"/>
          <w:numId w:val="25"/>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сообщения о банкротстве;</w:t>
      </w:r>
    </w:p>
    <w:p w14:paraId="64A177E1" w14:textId="77777777" w:rsidR="00E250BE" w:rsidRPr="00E80D79" w:rsidRDefault="0031183B">
      <w:pPr>
        <w:numPr>
          <w:ilvl w:val="0"/>
          <w:numId w:val="25"/>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изменение стадии банкротства.</w:t>
      </w:r>
    </w:p>
    <w:p w14:paraId="2180D66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 рамках отчета по проверке физических лиц должна быть реализована возможность проверить действительность российского паспорта. Для проверки используется список недействительных паспортов, формируемый МВД России.</w:t>
      </w:r>
    </w:p>
    <w:p w14:paraId="66ADAA7E"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t>Возможность</w:t>
      </w:r>
      <w:r w:rsidRPr="00E80D79">
        <w:rPr>
          <w:rFonts w:ascii="Times New Roman" w:hAnsi="Times New Roman" w:cs="Times New Roman"/>
          <w:color w:val="000000"/>
          <w:sz w:val="24"/>
          <w:szCs w:val="24"/>
        </w:rPr>
        <w:t xml:space="preserve"> анализировать закупки, проводимые в рамках 44-ФЗ, 223-ФЗ и 615-ПП:</w:t>
      </w:r>
    </w:p>
    <w:p w14:paraId="2F72A0C1" w14:textId="77777777" w:rsidR="00E250BE" w:rsidRPr="00E80D79" w:rsidRDefault="0031183B">
      <w:pPr>
        <w:ind w:left="360"/>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lastRenderedPageBreak/>
        <w:t xml:space="preserve">в качестве участника возможность просмотреть: </w:t>
      </w:r>
    </w:p>
    <w:p w14:paraId="5B8DE50D"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заключенных контрактов;</w:t>
      </w:r>
    </w:p>
    <w:p w14:paraId="6D9914DD"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выигранных закупок;</w:t>
      </w:r>
    </w:p>
    <w:p w14:paraId="24C246C4"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не выигранных закупок;</w:t>
      </w:r>
    </w:p>
    <w:p w14:paraId="4C219702"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отменных закупок с участием участника;</w:t>
      </w:r>
    </w:p>
    <w:p w14:paraId="3FAAFE58"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находящихся в работе комиссии;</w:t>
      </w:r>
    </w:p>
    <w:p w14:paraId="1DEC4EE9"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с единственным участником;</w:t>
      </w:r>
    </w:p>
    <w:p w14:paraId="0D9C0B6D" w14:textId="77777777" w:rsidR="00E250BE" w:rsidRPr="00E80D79" w:rsidRDefault="0031183B">
      <w:pPr>
        <w:numPr>
          <w:ilvl w:val="0"/>
          <w:numId w:val="26"/>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контрактов, по которым исполнение прекращено;</w:t>
      </w:r>
    </w:p>
    <w:p w14:paraId="366F12B7" w14:textId="77777777" w:rsidR="00E250BE" w:rsidRPr="00E80D79" w:rsidRDefault="0031183B">
      <w:pPr>
        <w:ind w:left="360"/>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в качестве заказчика возможность просмотреть:</w:t>
      </w:r>
    </w:p>
    <w:p w14:paraId="5E2DC035"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находящихся в статусе работа комиссии;</w:t>
      </w:r>
    </w:p>
    <w:p w14:paraId="1C33A745"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по которым определен победитель;</w:t>
      </w:r>
    </w:p>
    <w:p w14:paraId="04A4B8C5"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по которым заключены контракты;</w:t>
      </w:r>
    </w:p>
    <w:p w14:paraId="3E51019B"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отменных закупок;</w:t>
      </w:r>
    </w:p>
    <w:p w14:paraId="44B77F4F"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закупок без участников;</w:t>
      </w:r>
    </w:p>
    <w:p w14:paraId="4E9BD809" w14:textId="77777777" w:rsidR="00E250BE" w:rsidRPr="00E80D79" w:rsidRDefault="0031183B">
      <w:pPr>
        <w:numPr>
          <w:ilvl w:val="0"/>
          <w:numId w:val="27"/>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количество завершенных закупок.</w:t>
      </w:r>
    </w:p>
    <w:p w14:paraId="4BBB9F0B"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sz w:val="24"/>
          <w:szCs w:val="24"/>
        </w:rPr>
      </w:pPr>
      <w:r w:rsidRPr="00E80D79">
        <w:rPr>
          <w:rFonts w:ascii="Times New Roman" w:hAnsi="Times New Roman" w:cs="Times New Roman"/>
          <w:color w:val="000000"/>
          <w:sz w:val="24"/>
          <w:szCs w:val="24"/>
        </w:rPr>
        <w:t xml:space="preserve">Система должна предоставлять сведения </w:t>
      </w:r>
      <w:r w:rsidRPr="00E80D79">
        <w:rPr>
          <w:rFonts w:ascii="Times New Roman" w:hAnsi="Times New Roman" w:cs="Times New Roman"/>
          <w:sz w:val="24"/>
          <w:szCs w:val="24"/>
        </w:rPr>
        <w:t>о компаниях, включенных в реестр недобросовестных поставщиков.</w:t>
      </w:r>
    </w:p>
    <w:p w14:paraId="77D157A9"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Должна быть возможность выявить наличие имущества и обременений на него у проверяемой организации согласно данным Реестра уведомлений о залоге движимого имущества (оператором которого выступает Федеральная нотариальная палата: </w:t>
      </w:r>
      <w:hyperlink r:id="rId12">
        <w:r w:rsidRPr="00E80D79">
          <w:rPr>
            <w:rFonts w:ascii="Times New Roman" w:hAnsi="Times New Roman" w:cs="Times New Roman"/>
            <w:color w:val="000000"/>
            <w:sz w:val="24"/>
            <w:szCs w:val="24"/>
          </w:rPr>
          <w:t>https://notariat.ru/ru-ru</w:t>
        </w:r>
      </w:hyperlink>
      <w:r w:rsidRPr="00E80D79">
        <w:rPr>
          <w:rFonts w:ascii="Times New Roman" w:hAnsi="Times New Roman" w:cs="Times New Roman"/>
          <w:color w:val="000000"/>
          <w:sz w:val="24"/>
          <w:szCs w:val="24"/>
        </w:rPr>
        <w:t>).</w:t>
      </w:r>
    </w:p>
    <w:p w14:paraId="351CF976"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предоставлять информацию по залогам движимого имущества компаний:</w:t>
      </w:r>
    </w:p>
    <w:p w14:paraId="339B0281" w14:textId="77777777" w:rsidR="00E250BE" w:rsidRPr="00E80D79" w:rsidRDefault="0031183B">
      <w:pPr>
        <w:numPr>
          <w:ilvl w:val="0"/>
          <w:numId w:val="28"/>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дата исполнения обязательств;</w:t>
      </w:r>
    </w:p>
    <w:p w14:paraId="5CBBD226" w14:textId="77777777" w:rsidR="00E250BE" w:rsidRPr="00E80D79" w:rsidRDefault="0031183B">
      <w:pPr>
        <w:numPr>
          <w:ilvl w:val="0"/>
          <w:numId w:val="28"/>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залогодатель и залогодержатель;</w:t>
      </w:r>
    </w:p>
    <w:p w14:paraId="2C79D9FE" w14:textId="77777777" w:rsidR="00E250BE" w:rsidRPr="00E80D79" w:rsidRDefault="0031183B">
      <w:pPr>
        <w:numPr>
          <w:ilvl w:val="0"/>
          <w:numId w:val="28"/>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тип и общее описание заложенного имущества;</w:t>
      </w:r>
    </w:p>
    <w:p w14:paraId="59ACA51C" w14:textId="77777777" w:rsidR="00E250BE" w:rsidRPr="00E80D79" w:rsidRDefault="0031183B">
      <w:pPr>
        <w:numPr>
          <w:ilvl w:val="0"/>
          <w:numId w:val="28"/>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регистрационный номер уведомления.</w:t>
      </w:r>
    </w:p>
    <w:p w14:paraId="4F471A1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Система должна содержать информацию о сертификатах и декларациях соответствия из реестра Росаккредитация. </w:t>
      </w:r>
    </w:p>
    <w:p w14:paraId="75C07B9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Система должна содержать данные о договорах лизинга: </w:t>
      </w:r>
    </w:p>
    <w:p w14:paraId="7451E8CE"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дату;</w:t>
      </w:r>
    </w:p>
    <w:p w14:paraId="055D1369"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предмет лизинга; </w:t>
      </w:r>
    </w:p>
    <w:p w14:paraId="5EBE5E43"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период лизинга;</w:t>
      </w:r>
    </w:p>
    <w:p w14:paraId="4833163E"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ИНН;</w:t>
      </w:r>
    </w:p>
    <w:p w14:paraId="6AE9238F"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ОГРН;</w:t>
      </w:r>
    </w:p>
    <w:p w14:paraId="0D061964"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название лизингодателя; </w:t>
      </w:r>
    </w:p>
    <w:p w14:paraId="3E08CF4B"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категорию лизинга;</w:t>
      </w:r>
    </w:p>
    <w:p w14:paraId="73055266"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номер;</w:t>
      </w:r>
    </w:p>
    <w:p w14:paraId="2E37114F" w14:textId="77777777" w:rsidR="00E250BE" w:rsidRPr="00E80D79" w:rsidRDefault="0031183B">
      <w:pPr>
        <w:numPr>
          <w:ilvl w:val="0"/>
          <w:numId w:val="29"/>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 xml:space="preserve">статус договора.  </w:t>
      </w:r>
    </w:p>
    <w:p w14:paraId="119FE017"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Договоры лизинга должны быть разделены на категории: действующие договоры, истекшие и прекращенные договоры. Также все договоры разбиты на типы: лизингодатель и лизингополучатель. </w:t>
      </w:r>
    </w:p>
    <w:p w14:paraId="3D648468"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Должна быть возможность проводить аналитику произвольного списка организаций или деятельности физического лица, с возможностью выбора фильтров для анализа.</w:t>
      </w:r>
    </w:p>
    <w:p w14:paraId="54387082"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Возможность визуально изучать структуру владения в группах компаний. Для определения степени влияния учредителей можно ориентироваться на цветовую дифференциацию и на явно указанные проценты владения.</w:t>
      </w:r>
    </w:p>
    <w:p w14:paraId="14410631"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sz w:val="24"/>
          <w:szCs w:val="24"/>
        </w:rPr>
      </w:pPr>
      <w:r w:rsidRPr="00E80D79">
        <w:rPr>
          <w:rFonts w:ascii="Times New Roman" w:hAnsi="Times New Roman" w:cs="Times New Roman"/>
          <w:sz w:val="24"/>
          <w:szCs w:val="24"/>
        </w:rPr>
        <w:t xml:space="preserve">Возможность автоматически проверять организации по заданному набору критериев, и если какой-то критерий выполняется, то на карточке организации, а также в списке связанных организаций, должен выводиться цветовой «маркер». </w:t>
      </w:r>
    </w:p>
    <w:p w14:paraId="1D974CE9"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sz w:val="24"/>
          <w:szCs w:val="24"/>
        </w:rPr>
      </w:pPr>
      <w:r w:rsidRPr="00E80D79">
        <w:rPr>
          <w:rFonts w:ascii="Times New Roman" w:hAnsi="Times New Roman" w:cs="Times New Roman"/>
          <w:sz w:val="24"/>
          <w:szCs w:val="24"/>
        </w:rPr>
        <w:lastRenderedPageBreak/>
        <w:t>В системе должны визуально отображаться типы связей по доле владения, руководству, общему юридическому лицу, общему физическому лицу, общему адресу, общему телефону, однофамильцам, а также разделение на актуальные и исторические типы связей.</w:t>
      </w:r>
    </w:p>
    <w:p w14:paraId="506E489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sz w:val="24"/>
          <w:szCs w:val="24"/>
        </w:rPr>
      </w:pPr>
      <w:r w:rsidRPr="00E80D79">
        <w:rPr>
          <w:rFonts w:ascii="Times New Roman" w:hAnsi="Times New Roman" w:cs="Times New Roman"/>
          <w:sz w:val="24"/>
          <w:szCs w:val="24"/>
        </w:rPr>
        <w:t>Система должна содержать в себе раздел истории запросов пользователя. Он должен включать в себя информацию об истории поисковых запросов в открытых карточках за последние 3 месяца, но не более 10 тысяч записей.</w:t>
      </w:r>
    </w:p>
    <w:p w14:paraId="31E34FFA"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Возможность получить информацию о плановых проверках: дата проведенной или будущей проверки, название государственного органа, который будет проводить или провел проверку, результат проверки – размещенной в "Едином реестре проверок" на сайте Генеральной прокуратуры </w:t>
      </w:r>
      <w:hyperlink r:id="rId13">
        <w:r w:rsidRPr="00E80D79">
          <w:rPr>
            <w:rFonts w:ascii="Times New Roman" w:hAnsi="Times New Roman" w:cs="Times New Roman"/>
            <w:color w:val="000000"/>
            <w:sz w:val="24"/>
            <w:szCs w:val="24"/>
          </w:rPr>
          <w:t>https://proverki.gov.ru</w:t>
        </w:r>
      </w:hyperlink>
      <w:r w:rsidRPr="00E80D79">
        <w:rPr>
          <w:rFonts w:ascii="Times New Roman" w:hAnsi="Times New Roman" w:cs="Times New Roman"/>
          <w:color w:val="000000"/>
          <w:sz w:val="24"/>
          <w:szCs w:val="24"/>
        </w:rPr>
        <w:t>.</w:t>
      </w:r>
    </w:p>
    <w:p w14:paraId="787FE71C"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Возможность получить информацию о реестродержателях. </w:t>
      </w:r>
    </w:p>
    <w:p w14:paraId="5DD20D57"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Возможность создавать произвольные заметки к проверяемым компаниям и карточкам физических лиц, с возможностью делиться этими заметками с коллегами в рамках одной лицензии/поставки.</w:t>
      </w:r>
    </w:p>
    <w:p w14:paraId="5E56994C"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hAnsi="Times New Roman" w:cs="Times New Roman"/>
          <w:color w:val="000000"/>
          <w:sz w:val="24"/>
          <w:szCs w:val="24"/>
        </w:rPr>
        <w:t xml:space="preserve">Разделы системы «Исполнительные производства», «Арбитражные дела», и «Госзакупки» должны быть дополнены графиками. </w:t>
      </w:r>
    </w:p>
    <w:p w14:paraId="3B43D88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из социальных сетей компании, таким как Вконтакте, Одноклассники.</w:t>
      </w:r>
    </w:p>
    <w:p w14:paraId="34D62CFA"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Возможность получить финансовый анализ компании и вероятностный прогноз банкротства.</w:t>
      </w:r>
    </w:p>
    <w:p w14:paraId="17883150"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Наименования банков, в которых у компании открыты расчетные счета с указанием даты, когда они были обнаружены.</w:t>
      </w:r>
    </w:p>
    <w:p w14:paraId="5ED89045"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по филиалам, с названием филиала и его КПП при наличии в выписке ЕГРЮЛ.</w:t>
      </w:r>
    </w:p>
    <w:p w14:paraId="35238879"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по статистике платежей — это источник для оценки финансового состояния компании, который оперативно информирует о долгах плательщика, помогает узнавать о своевременности расчетов клиента с поставщиками и вовремя выявлять недобросовестных контрагентов.</w:t>
      </w:r>
    </w:p>
    <w:p w14:paraId="2F3768E4"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hAnsi="Times New Roman" w:cs="Times New Roman"/>
          <w:color w:val="111111"/>
          <w:sz w:val="24"/>
          <w:szCs w:val="24"/>
        </w:rPr>
        <w:t>В карточке компании Республики Беларусь должна отображаться следующая информация:</w:t>
      </w:r>
    </w:p>
    <w:p w14:paraId="7BBFD1FC"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полное и краткое название;</w:t>
      </w:r>
    </w:p>
    <w:p w14:paraId="08E7A49D"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УНП (Уникальный номер плательщика);</w:t>
      </w:r>
    </w:p>
    <w:p w14:paraId="39A2DC73"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статус компании;</w:t>
      </w:r>
    </w:p>
    <w:p w14:paraId="37EFF135"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юридический адрес;</w:t>
      </w:r>
    </w:p>
    <w:p w14:paraId="0B055865"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дата регистрации;</w:t>
      </w:r>
    </w:p>
    <w:p w14:paraId="671CE1DF"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проверки;</w:t>
      </w:r>
    </w:p>
    <w:p w14:paraId="5A121747"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приказные производства;</w:t>
      </w:r>
    </w:p>
    <w:p w14:paraId="0313F4E2"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госконтракты;</w:t>
      </w:r>
    </w:p>
    <w:p w14:paraId="2FA63FC5"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судебные решения;</w:t>
      </w:r>
    </w:p>
    <w:p w14:paraId="17E92EDB"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сведения о банкротстве;</w:t>
      </w:r>
    </w:p>
    <w:p w14:paraId="67B73A35"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сведения о нахождении компании в реестрах с повышенном риском совершения правонарушения в экономической сфере и в реестре недобросовестных арендаторов;</w:t>
      </w:r>
    </w:p>
    <w:p w14:paraId="7B40FB5C"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сведения о задолженности по налогам и сборам, таможенным платежам (в т. ч. и исторические);</w:t>
      </w:r>
    </w:p>
    <w:p w14:paraId="06F7FF26"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сведения о торговых объектах;</w:t>
      </w:r>
    </w:p>
    <w:p w14:paraId="7303F8B1"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сведения о нахождении в Торгово-промышленной палате Республики Беларусь;</w:t>
      </w:r>
    </w:p>
    <w:p w14:paraId="7A689EBA"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финансовая отчетность эмитентов и отчетность ОАО, разместивших сведения на Едином портале финансового рынка;</w:t>
      </w:r>
    </w:p>
    <w:p w14:paraId="1A9E2C4D"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данные о банковских гарантиях;</w:t>
      </w:r>
    </w:p>
    <w:p w14:paraId="41163AA6"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вид деятельности юридического лица;</w:t>
      </w:r>
    </w:p>
    <w:p w14:paraId="0CD4C062"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история записей ЕГР;</w:t>
      </w:r>
    </w:p>
    <w:p w14:paraId="58E52D6B"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информация о запрете на отчуждение доли участника;</w:t>
      </w:r>
    </w:p>
    <w:p w14:paraId="6B0C3617"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lastRenderedPageBreak/>
        <w:t>резиденты СЭЗ (свободных экономических зон);</w:t>
      </w:r>
    </w:p>
    <w:p w14:paraId="4E83F07D"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исполнительные производства;</w:t>
      </w:r>
    </w:p>
    <w:p w14:paraId="36ADC70C"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данные из реестра недобросовестных поставщиков;</w:t>
      </w:r>
    </w:p>
    <w:p w14:paraId="43B9F6D1"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товарные знаки;</w:t>
      </w:r>
    </w:p>
    <w:p w14:paraId="503E9980"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данные о лицензиях;</w:t>
      </w:r>
    </w:p>
    <w:p w14:paraId="0C939AB8" w14:textId="77777777" w:rsidR="00E250BE" w:rsidRPr="00E80D79" w:rsidRDefault="0031183B">
      <w:pPr>
        <w:numPr>
          <w:ilvl w:val="0"/>
          <w:numId w:val="30"/>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данные о вакансиях, указанные в п. 2.87 Технического задания.</w:t>
      </w:r>
    </w:p>
    <w:p w14:paraId="15A348CE"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eastAsia="Calibri" w:hAnsi="Times New Roman" w:cs="Times New Roman"/>
          <w:kern w:val="2"/>
          <w:sz w:val="24"/>
          <w:szCs w:val="24"/>
          <w:lang w:eastAsia="zh-CN"/>
        </w:rPr>
        <w:t>Должна быть возможность сохранять информацию о компаниях Республики Беларусь в файл в одном из трех форматов .xlsx, .docx, .pdf  в зависимости от функциональности конкретного раздела.</w:t>
      </w:r>
    </w:p>
    <w:p w14:paraId="342CD703"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hAnsi="Times New Roman" w:cs="Times New Roman"/>
          <w:color w:val="111111"/>
          <w:sz w:val="24"/>
          <w:szCs w:val="24"/>
        </w:rPr>
        <w:t>Должна быть возможность добавления компаний из Республики Беларусь в пользовательские списки.</w:t>
      </w:r>
    </w:p>
    <w:p w14:paraId="37414F34"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hAnsi="Times New Roman" w:cs="Times New Roman"/>
          <w:color w:val="111111"/>
          <w:sz w:val="24"/>
          <w:szCs w:val="24"/>
        </w:rPr>
        <w:t xml:space="preserve">Должна быть возможность </w:t>
      </w:r>
      <w:r w:rsidRPr="00E80D79">
        <w:rPr>
          <w:rFonts w:ascii="Times New Roman" w:eastAsia="Calibri" w:hAnsi="Times New Roman" w:cs="Times New Roman"/>
          <w:kern w:val="2"/>
          <w:sz w:val="24"/>
          <w:szCs w:val="24"/>
          <w:lang w:eastAsia="zh-CN"/>
        </w:rPr>
        <w:t xml:space="preserve">постановки компаний из </w:t>
      </w:r>
      <w:r w:rsidRPr="00E80D79">
        <w:rPr>
          <w:rFonts w:ascii="Times New Roman" w:hAnsi="Times New Roman" w:cs="Times New Roman"/>
          <w:color w:val="111111"/>
          <w:sz w:val="24"/>
          <w:szCs w:val="24"/>
        </w:rPr>
        <w:t>Республики Беларусь</w:t>
      </w:r>
      <w:r w:rsidRPr="00E80D79">
        <w:rPr>
          <w:rFonts w:ascii="Times New Roman" w:eastAsia="Calibri" w:hAnsi="Times New Roman" w:cs="Times New Roman"/>
          <w:kern w:val="2"/>
          <w:sz w:val="24"/>
          <w:szCs w:val="24"/>
          <w:lang w:eastAsia="zh-CN"/>
        </w:rPr>
        <w:t xml:space="preserve"> на наблюдение для получения на электронный ящик уведомления об изменениях в хозяйственной деятельности компании или просмотра этих данных в системе в виде ленты.</w:t>
      </w:r>
    </w:p>
    <w:p w14:paraId="5F8851CF" w14:textId="77777777" w:rsidR="00E250BE" w:rsidRPr="00E80D79" w:rsidRDefault="0031183B">
      <w:pPr>
        <w:numPr>
          <w:ilvl w:val="1"/>
          <w:numId w:val="14"/>
        </w:numPr>
        <w:spacing w:after="0" w:line="240" w:lineRule="auto"/>
        <w:ind w:left="0" w:firstLine="0"/>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 xml:space="preserve">Мониторинг изменений у компаний из </w:t>
      </w:r>
      <w:r w:rsidRPr="00E80D79">
        <w:rPr>
          <w:rFonts w:ascii="Times New Roman" w:hAnsi="Times New Roman" w:cs="Times New Roman"/>
          <w:color w:val="111111"/>
          <w:sz w:val="24"/>
          <w:szCs w:val="24"/>
        </w:rPr>
        <w:t>Республики Беларусь</w:t>
      </w:r>
      <w:r w:rsidRPr="00E80D79">
        <w:rPr>
          <w:rFonts w:ascii="Times New Roman" w:eastAsia="Calibri" w:hAnsi="Times New Roman" w:cs="Times New Roman"/>
          <w:kern w:val="2"/>
          <w:sz w:val="24"/>
          <w:szCs w:val="24"/>
          <w:lang w:eastAsia="zh-CN"/>
        </w:rPr>
        <w:t xml:space="preserve">, включенных в пользовательские списки, должен содержать: </w:t>
      </w:r>
    </w:p>
    <w:p w14:paraId="0BB75CD3" w14:textId="77777777" w:rsidR="00E250BE" w:rsidRPr="00E80D79" w:rsidRDefault="0031183B">
      <w:pPr>
        <w:numPr>
          <w:ilvl w:val="0"/>
          <w:numId w:val="31"/>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изменение статуса (ЕГР);</w:t>
      </w:r>
    </w:p>
    <w:p w14:paraId="1470D057" w14:textId="77777777" w:rsidR="00E250BE" w:rsidRPr="00E80D79" w:rsidRDefault="0031183B">
      <w:pPr>
        <w:numPr>
          <w:ilvl w:val="0"/>
          <w:numId w:val="31"/>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изменение адреса (ГРП);</w:t>
      </w:r>
    </w:p>
    <w:p w14:paraId="46F54A3C" w14:textId="77777777" w:rsidR="00E250BE" w:rsidRPr="00E80D79" w:rsidRDefault="0031183B">
      <w:pPr>
        <w:numPr>
          <w:ilvl w:val="0"/>
          <w:numId w:val="31"/>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начало и завершение банкротства, изменение стадии банкротства;</w:t>
      </w:r>
    </w:p>
    <w:p w14:paraId="4B2DB537" w14:textId="77777777" w:rsidR="00E250BE" w:rsidRPr="00E80D79" w:rsidRDefault="0031183B">
      <w:pPr>
        <w:numPr>
          <w:ilvl w:val="0"/>
          <w:numId w:val="31"/>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приказные производства;</w:t>
      </w:r>
    </w:p>
    <w:p w14:paraId="338DDB85" w14:textId="77777777" w:rsidR="00E250BE" w:rsidRPr="00E80D79" w:rsidRDefault="0031183B">
      <w:pPr>
        <w:numPr>
          <w:ilvl w:val="0"/>
          <w:numId w:val="31"/>
        </w:numPr>
        <w:shd w:val="clear" w:color="auto" w:fill="FFFFFF"/>
        <w:spacing w:after="0" w:line="240" w:lineRule="auto"/>
        <w:contextualSpacing/>
        <w:jc w:val="both"/>
        <w:rPr>
          <w:rFonts w:ascii="Times New Roman" w:hAnsi="Times New Roman" w:cs="Times New Roman"/>
          <w:color w:val="111111"/>
          <w:sz w:val="24"/>
          <w:szCs w:val="24"/>
        </w:rPr>
      </w:pPr>
      <w:r w:rsidRPr="00E80D79">
        <w:rPr>
          <w:rFonts w:ascii="Times New Roman" w:eastAsia="Calibri" w:hAnsi="Times New Roman" w:cs="Times New Roman"/>
          <w:kern w:val="2"/>
          <w:sz w:val="24"/>
          <w:szCs w:val="24"/>
        </w:rPr>
        <w:t>судебные решения.</w:t>
      </w:r>
    </w:p>
    <w:p w14:paraId="642B3D4E"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hAnsi="Times New Roman" w:cs="Times New Roman"/>
          <w:color w:val="111111"/>
          <w:sz w:val="24"/>
          <w:szCs w:val="24"/>
        </w:rPr>
        <w:t>В карточке компании Республики Казахстан должна отображаться следующая информация:</w:t>
      </w:r>
    </w:p>
    <w:p w14:paraId="69DBB7D1"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полное и краткое название;</w:t>
      </w:r>
    </w:p>
    <w:p w14:paraId="2D27CF01"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БИН (Бизнес-идентификационный номер);</w:t>
      </w:r>
    </w:p>
    <w:p w14:paraId="6B3D196D"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статус компании;</w:t>
      </w:r>
    </w:p>
    <w:p w14:paraId="2205500D"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юридический адрес;</w:t>
      </w:r>
    </w:p>
    <w:p w14:paraId="40DCDA77"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дата регистрации;</w:t>
      </w:r>
    </w:p>
    <w:p w14:paraId="73B5D59A"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основной вид деятельности;</w:t>
      </w:r>
    </w:p>
    <w:p w14:paraId="21D07500"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руководитель,</w:t>
      </w:r>
    </w:p>
    <w:p w14:paraId="552544CF"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численность сотрудников;</w:t>
      </w:r>
    </w:p>
    <w:p w14:paraId="11CDA1CD"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Госзакупки;</w:t>
      </w:r>
    </w:p>
    <w:p w14:paraId="18C4FED5"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нахождение компании в реестрах добросовестных и недобросовестных поставщиков;</w:t>
      </w:r>
    </w:p>
    <w:p w14:paraId="5870DE2F"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нахождение компании в реестрах: лжепредприятия, предприятия, отсутствующие по юридическому адресу, предприятия, признанные банкротами, предприятия, признанные бездействующими, предприятия регистрация, которых признана недействительной, предприятия, реорганизованные с нарушением норм налогового кодекса;</w:t>
      </w:r>
    </w:p>
    <w:p w14:paraId="7D08A2BD"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сведения о суммах уплаченных налогов и задолженности;</w:t>
      </w:r>
    </w:p>
    <w:p w14:paraId="4F581B8E"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информация по финансам организаций, которые являются организациями публичного интереса, размещенная в Депозитарии финансовой отчетности министерства финансов Республики Казахстан;</w:t>
      </w:r>
    </w:p>
    <w:p w14:paraId="0225E9D6" w14:textId="77777777" w:rsidR="00E250BE" w:rsidRPr="00E80D79" w:rsidRDefault="0031183B">
      <w:pPr>
        <w:numPr>
          <w:ilvl w:val="0"/>
          <w:numId w:val="32"/>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данные о вакансиях, указанные в п. 2.87 Технического задания.</w:t>
      </w:r>
    </w:p>
    <w:p w14:paraId="038862A7"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показывать список вакансий Российской Федерации, Республики Беларусь, Республики Казахстан, которые публикуются на HeadHunter с двумя видами фильтров: «открытые вакансии» и «вакансии в архиве», с указанием информации:</w:t>
      </w:r>
    </w:p>
    <w:p w14:paraId="223D6515" w14:textId="77777777" w:rsidR="00E250BE" w:rsidRPr="00E80D79" w:rsidRDefault="0031183B">
      <w:pPr>
        <w:numPr>
          <w:ilvl w:val="0"/>
          <w:numId w:val="3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название вакансии;</w:t>
      </w:r>
    </w:p>
    <w:p w14:paraId="285B9AE2" w14:textId="77777777" w:rsidR="00E250BE" w:rsidRPr="00E80D79" w:rsidRDefault="0031183B">
      <w:pPr>
        <w:numPr>
          <w:ilvl w:val="0"/>
          <w:numId w:val="3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уровень заработка;</w:t>
      </w:r>
    </w:p>
    <w:p w14:paraId="5D518689" w14:textId="77777777" w:rsidR="00E250BE" w:rsidRPr="00E80D79" w:rsidRDefault="0031183B">
      <w:pPr>
        <w:numPr>
          <w:ilvl w:val="0"/>
          <w:numId w:val="33"/>
        </w:numPr>
        <w:spacing w:after="0" w:line="240" w:lineRule="auto"/>
        <w:contextualSpacing/>
        <w:jc w:val="both"/>
        <w:rPr>
          <w:rFonts w:ascii="Times New Roman" w:eastAsia="Calibri" w:hAnsi="Times New Roman" w:cs="Times New Roman"/>
          <w:kern w:val="2"/>
          <w:sz w:val="24"/>
          <w:szCs w:val="24"/>
        </w:rPr>
      </w:pPr>
      <w:r w:rsidRPr="00E80D79">
        <w:rPr>
          <w:rFonts w:ascii="Times New Roman" w:eastAsia="Calibri" w:hAnsi="Times New Roman" w:cs="Times New Roman"/>
          <w:kern w:val="2"/>
          <w:sz w:val="24"/>
          <w:szCs w:val="24"/>
        </w:rPr>
        <w:t>местоположение.</w:t>
      </w:r>
    </w:p>
    <w:p w14:paraId="1BA3215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В карточке компании </w:t>
      </w:r>
      <w:r w:rsidRPr="00E80D79">
        <w:rPr>
          <w:rFonts w:ascii="Times New Roman" w:eastAsia="Calibri" w:hAnsi="Times New Roman" w:cs="Times New Roman"/>
          <w:kern w:val="2"/>
          <w:sz w:val="24"/>
          <w:szCs w:val="24"/>
          <w:lang w:eastAsia="zh-CN"/>
        </w:rPr>
        <w:t xml:space="preserve">Германии, Австрии, Люксембурга, Ирландии, Италии, Испании, Великобритании, Франции, Дании, Лихтенштейна, Швейцарии, Португалии, Нидерландов, </w:t>
      </w:r>
      <w:r w:rsidRPr="00E80D79">
        <w:rPr>
          <w:rFonts w:ascii="Times New Roman" w:eastAsia="Calibri" w:hAnsi="Times New Roman" w:cs="Times New Roman"/>
          <w:kern w:val="2"/>
          <w:sz w:val="24"/>
          <w:szCs w:val="24"/>
          <w:lang w:eastAsia="zh-CN"/>
        </w:rPr>
        <w:lastRenderedPageBreak/>
        <w:t xml:space="preserve">Норвегии, Швеции, Финляндии, Венгрии, Чехии, Словакии, Польши, Латвии, Литвы, Македонии, Болгарии, Хорватии, Молдавии, Румынии, Словении, Сербии, должна </w:t>
      </w:r>
      <w:r w:rsidRPr="00E80D79">
        <w:rPr>
          <w:rFonts w:ascii="Times New Roman" w:hAnsi="Times New Roman" w:cs="Times New Roman"/>
          <w:color w:val="111111"/>
          <w:sz w:val="24"/>
          <w:szCs w:val="24"/>
        </w:rPr>
        <w:t>отображаться следующая информация</w:t>
      </w:r>
      <w:r w:rsidRPr="00E80D79">
        <w:rPr>
          <w:rFonts w:ascii="Times New Roman" w:eastAsia="Calibri" w:hAnsi="Times New Roman" w:cs="Times New Roman"/>
          <w:kern w:val="2"/>
          <w:sz w:val="24"/>
          <w:szCs w:val="24"/>
          <w:lang w:eastAsia="zh-CN"/>
        </w:rPr>
        <w:t>:</w:t>
      </w:r>
    </w:p>
    <w:p w14:paraId="5C4276B8" w14:textId="77777777" w:rsidR="00E250BE" w:rsidRPr="00E80D79" w:rsidRDefault="0031183B">
      <w:pPr>
        <w:numPr>
          <w:ilvl w:val="0"/>
          <w:numId w:val="34"/>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наименование организации;</w:t>
      </w:r>
    </w:p>
    <w:p w14:paraId="7CD15D90" w14:textId="77777777" w:rsidR="00E250BE" w:rsidRPr="00E80D79" w:rsidRDefault="0031183B">
      <w:pPr>
        <w:numPr>
          <w:ilvl w:val="0"/>
          <w:numId w:val="34"/>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адрес организации.</w:t>
      </w:r>
    </w:p>
    <w:p w14:paraId="06FF4CA9" w14:textId="77777777" w:rsidR="00E250BE" w:rsidRPr="00E80D79" w:rsidRDefault="0031183B">
      <w:pPr>
        <w:numPr>
          <w:ilvl w:val="1"/>
          <w:numId w:val="14"/>
        </w:numPr>
        <w:shd w:val="clear" w:color="auto" w:fill="FFFFFF"/>
        <w:spacing w:after="0" w:line="240" w:lineRule="auto"/>
        <w:ind w:left="0" w:firstLine="0"/>
        <w:contextualSpacing/>
        <w:jc w:val="both"/>
        <w:rPr>
          <w:rFonts w:ascii="Times New Roman" w:hAnsi="Times New Roman" w:cs="Times New Roman"/>
          <w:color w:val="111111"/>
          <w:sz w:val="24"/>
          <w:szCs w:val="24"/>
        </w:rPr>
      </w:pPr>
      <w:r w:rsidRPr="00E80D79">
        <w:rPr>
          <w:rFonts w:ascii="Times New Roman" w:hAnsi="Times New Roman" w:cs="Times New Roman"/>
          <w:color w:val="111111"/>
          <w:sz w:val="24"/>
          <w:szCs w:val="24"/>
        </w:rPr>
        <w:t>В карточке компании Китая должна отображаться следующая информация:</w:t>
      </w:r>
    </w:p>
    <w:p w14:paraId="0B2C9FE0" w14:textId="77777777" w:rsidR="00E250BE" w:rsidRPr="00E80D79" w:rsidRDefault="0031183B">
      <w:pPr>
        <w:numPr>
          <w:ilvl w:val="0"/>
          <w:numId w:val="35"/>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наименование организации на английском и китайском языках;</w:t>
      </w:r>
    </w:p>
    <w:p w14:paraId="49FE1BDB" w14:textId="77777777" w:rsidR="00E250BE" w:rsidRPr="00E80D79" w:rsidRDefault="0031183B">
      <w:pPr>
        <w:numPr>
          <w:ilvl w:val="0"/>
          <w:numId w:val="35"/>
        </w:numPr>
        <w:spacing w:after="0" w:line="240" w:lineRule="auto"/>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t xml:space="preserve">реквизиты </w:t>
      </w:r>
      <w:r w:rsidRPr="00E80D79">
        <w:rPr>
          <w:rFonts w:ascii="Times New Roman" w:eastAsia="Calibri" w:hAnsi="Times New Roman" w:cs="Times New Roman"/>
          <w:sz w:val="24"/>
          <w:szCs w:val="24"/>
        </w:rPr>
        <w:t>AIC и USCC;</w:t>
      </w:r>
    </w:p>
    <w:p w14:paraId="347F8557" w14:textId="77777777" w:rsidR="00E250BE" w:rsidRPr="00E80D79" w:rsidRDefault="0031183B">
      <w:pPr>
        <w:numPr>
          <w:ilvl w:val="0"/>
          <w:numId w:val="35"/>
        </w:numPr>
        <w:spacing w:after="0" w:line="240" w:lineRule="auto"/>
        <w:contextualSpacing/>
        <w:jc w:val="both"/>
        <w:rPr>
          <w:rFonts w:ascii="Times New Roman" w:hAnsi="Times New Roman" w:cs="Times New Roman"/>
          <w:color w:val="000000"/>
          <w:sz w:val="24"/>
          <w:szCs w:val="24"/>
        </w:rPr>
      </w:pPr>
      <w:r w:rsidRPr="00E80D79">
        <w:rPr>
          <w:rFonts w:ascii="Times New Roman" w:eastAsia="Calibri" w:hAnsi="Times New Roman" w:cs="Times New Roman"/>
          <w:kern w:val="2"/>
          <w:sz w:val="24"/>
          <w:szCs w:val="24"/>
          <w:lang w:eastAsia="zh-CN"/>
        </w:rPr>
        <w:t>адрес организации.</w:t>
      </w:r>
    </w:p>
    <w:p w14:paraId="1B2B19D9"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иметь возможность производить подбор контрагентов по заданным фильтрам и выгружать полученный результат:</w:t>
      </w:r>
    </w:p>
    <w:p w14:paraId="5F8B58FF" w14:textId="77777777" w:rsidR="00E250BE" w:rsidRPr="00E80D79" w:rsidRDefault="0031183B">
      <w:pPr>
        <w:numPr>
          <w:ilvl w:val="0"/>
          <w:numId w:val="3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список внутри Системы;</w:t>
      </w:r>
    </w:p>
    <w:p w14:paraId="7FE20D31" w14:textId="77777777" w:rsidR="00E250BE" w:rsidRPr="00E80D79" w:rsidRDefault="0031183B">
      <w:pPr>
        <w:numPr>
          <w:ilvl w:val="0"/>
          <w:numId w:val="3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во внешний файл в формате .xlsx;</w:t>
      </w:r>
    </w:p>
    <w:p w14:paraId="1E2119D9" w14:textId="77777777" w:rsidR="00E250BE" w:rsidRPr="00E80D79" w:rsidRDefault="0031183B">
      <w:pPr>
        <w:numPr>
          <w:ilvl w:val="0"/>
          <w:numId w:val="36"/>
        </w:numPr>
        <w:spacing w:after="0" w:line="240" w:lineRule="auto"/>
        <w:contextualSpacing/>
        <w:jc w:val="both"/>
        <w:rPr>
          <w:rFonts w:ascii="Times New Roman" w:eastAsia="Calibri" w:hAnsi="Times New Roman" w:cs="Times New Roman"/>
          <w:kern w:val="2"/>
          <w:sz w:val="24"/>
          <w:szCs w:val="24"/>
          <w:lang w:eastAsia="zh-CN"/>
        </w:rPr>
      </w:pPr>
      <w:r w:rsidRPr="00E80D79">
        <w:rPr>
          <w:rFonts w:ascii="Times New Roman" w:eastAsia="Calibri" w:hAnsi="Times New Roman" w:cs="Times New Roman"/>
          <w:kern w:val="2"/>
          <w:sz w:val="24"/>
          <w:szCs w:val="24"/>
          <w:lang w:eastAsia="zh-CN"/>
        </w:rPr>
        <w:t>в файл в структуре, готовой для импорта в CRM системы: Битрикс24, 1С CRM, AmoCRM, Мегаплан.</w:t>
      </w:r>
    </w:p>
    <w:p w14:paraId="76E955D9"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Поиск контрагентов должен осуществлять поиск </w:t>
      </w:r>
      <w:r w:rsidRPr="00E80D79">
        <w:rPr>
          <w:rFonts w:ascii="Times New Roman" w:hAnsi="Times New Roman" w:cs="Times New Roman"/>
          <w:sz w:val="24"/>
          <w:szCs w:val="24"/>
        </w:rPr>
        <w:t>c применением фильтров по региону, ОКВЭД, статусу, выручке, чистой прибыли, балансу, организационно-правовой форме, дате регистрации, наличию активности в течение года, наличию в реестре МСП, полученным лицензиям, сумме госзакупок, контактов из общедоступных источников</w:t>
      </w:r>
      <w:r w:rsidRPr="00E80D79">
        <w:rPr>
          <w:rFonts w:ascii="Times New Roman" w:hAnsi="Times New Roman" w:cs="Times New Roman"/>
          <w:color w:val="000000"/>
          <w:sz w:val="24"/>
          <w:szCs w:val="24"/>
        </w:rPr>
        <w:t>.</w:t>
      </w:r>
    </w:p>
    <w:p w14:paraId="708F52A0"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Подбор контрагентов должен обладать возможностью сохранять настроенные фильтры для последующего повторного использования.</w:t>
      </w:r>
    </w:p>
    <w:p w14:paraId="4561BA70"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предоставлять возможность задать вопрос эксперту, связанный с методологией проверки контрагентов и работой в Системе</w:t>
      </w:r>
    </w:p>
    <w:p w14:paraId="513A2D5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Должна быть осуществлена возможность работы с любого компьютера, подключенного к сети Интернет.</w:t>
      </w:r>
    </w:p>
    <w:p w14:paraId="3FE9FD21"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быть представлена для платформ IOS и Android в качестве мобильного приложения</w:t>
      </w:r>
    </w:p>
    <w:p w14:paraId="0EA0C05F"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Фактическая полнота и актуальность любой информации в Системе зависят от наличия данной информации в источниках и возможностей по её получению и обработке.</w:t>
      </w:r>
    </w:p>
    <w:p w14:paraId="4800A6C5"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 Систему могут добавляться данные из других общедоступных и открытых источников.</w:t>
      </w:r>
    </w:p>
    <w:p w14:paraId="5C0ABE7D"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Обеспечение доступа к данным и консультация технической поддержки осуществляется 24 часа в сутки 7 дней в неделю. </w:t>
      </w:r>
    </w:p>
    <w:p w14:paraId="233AA2F8"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Система должна быть включена в Единый реестр российских программ для электронных вычислительных машин и баз данных.</w:t>
      </w:r>
    </w:p>
    <w:p w14:paraId="1B8ACA9B"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Все программные компоненты серверной части Системы должны располагаться на серверах Исполнителя в Российской Федерации.</w:t>
      </w:r>
    </w:p>
    <w:p w14:paraId="368B4CDD"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Вход в Систему должен осуществляться с помощью адреса электронной почты зарегистрированного пользователя, а также должна быть возможность входа посредством зарегистрированного в Системе квалифицированного сертификата ключа проверки электронной подписи.</w:t>
      </w:r>
    </w:p>
    <w:p w14:paraId="191088BD" w14:textId="77777777" w:rsidR="00E250BE" w:rsidRPr="00E80D79" w:rsidRDefault="00E250BE">
      <w:pPr>
        <w:contextualSpacing/>
        <w:jc w:val="both"/>
        <w:rPr>
          <w:rFonts w:ascii="Times New Roman" w:hAnsi="Times New Roman" w:cs="Times New Roman"/>
          <w:color w:val="000000"/>
          <w:sz w:val="24"/>
          <w:szCs w:val="24"/>
        </w:rPr>
      </w:pPr>
    </w:p>
    <w:p w14:paraId="2A5A74F5" w14:textId="77777777" w:rsidR="00E250BE" w:rsidRPr="00E80D79" w:rsidRDefault="0031183B">
      <w:pPr>
        <w:numPr>
          <w:ilvl w:val="0"/>
          <w:numId w:val="14"/>
        </w:numPr>
        <w:spacing w:after="0" w:line="240" w:lineRule="auto"/>
        <w:jc w:val="both"/>
        <w:rPr>
          <w:rFonts w:ascii="Times New Roman" w:eastAsia="Calibri" w:hAnsi="Times New Roman" w:cs="Times New Roman"/>
          <w:b/>
          <w:color w:val="000000"/>
          <w:sz w:val="24"/>
          <w:szCs w:val="24"/>
        </w:rPr>
      </w:pPr>
      <w:r w:rsidRPr="00E80D79">
        <w:rPr>
          <w:rFonts w:ascii="Times New Roman" w:eastAsia="Calibri" w:hAnsi="Times New Roman" w:cs="Times New Roman"/>
          <w:b/>
          <w:color w:val="000000"/>
          <w:sz w:val="24"/>
          <w:szCs w:val="24"/>
        </w:rPr>
        <w:t>ЛИЦЕНЗИАР ОБЯЗАН:</w:t>
      </w:r>
    </w:p>
    <w:p w14:paraId="6B459A9E"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Обеспечить выполнение Системой предусмотренных техническим заданием функций, учитывая фактическую полноту и актуальность любой информации в Системе зависят от наличия данной информации в источниках и возможностей по её получению и обработке.</w:t>
      </w:r>
    </w:p>
    <w:p w14:paraId="68498167"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Обеспечить своевременное обновление программного обеспечения на сервере Лицензиара.</w:t>
      </w:r>
    </w:p>
    <w:p w14:paraId="66F63CBC" w14:textId="77777777"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Обеспечить круглосуточную доступность сервера за исключением времени проведения профилактических работ.</w:t>
      </w:r>
    </w:p>
    <w:p w14:paraId="0F84DCDB" w14:textId="78FC25BC" w:rsidR="00E250BE" w:rsidRPr="00E80D79" w:rsidRDefault="0031183B">
      <w:pPr>
        <w:numPr>
          <w:ilvl w:val="1"/>
          <w:numId w:val="14"/>
        </w:numPr>
        <w:spacing w:after="0" w:line="240" w:lineRule="auto"/>
        <w:ind w:left="0" w:firstLine="0"/>
        <w:contextualSpacing/>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 xml:space="preserve">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w:t>
      </w:r>
      <w:r w:rsidRPr="00E80D79">
        <w:rPr>
          <w:rFonts w:ascii="Times New Roman" w:hAnsi="Times New Roman" w:cs="Times New Roman"/>
          <w:color w:val="000000"/>
          <w:sz w:val="24"/>
          <w:szCs w:val="24"/>
        </w:rPr>
        <w:lastRenderedPageBreak/>
        <w:t>путем заключения с Лицензиатом лицензионного(ых) и (или) сублицензионного (ых) договора (ов).</w:t>
      </w:r>
    </w:p>
    <w:p w14:paraId="771967E4" w14:textId="77777777" w:rsidR="00E250BE" w:rsidRPr="00E80D79" w:rsidRDefault="00E250BE">
      <w:pPr>
        <w:jc w:val="center"/>
        <w:rPr>
          <w:rFonts w:ascii="Times New Roman" w:hAnsi="Times New Roman" w:cs="Times New Roman"/>
          <w:sz w:val="24"/>
          <w:szCs w:val="24"/>
        </w:rPr>
      </w:pPr>
    </w:p>
    <w:p w14:paraId="24B387B9"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Спецификация</w:t>
      </w:r>
    </w:p>
    <w:tbl>
      <w:tblPr>
        <w:tblpPr w:leftFromText="180" w:rightFromText="180" w:vertAnchor="text" w:horzAnchor="margin" w:tblpY="155"/>
        <w:tblW w:w="9606" w:type="dxa"/>
        <w:tblLayout w:type="fixed"/>
        <w:tblLook w:val="04A0" w:firstRow="1" w:lastRow="0" w:firstColumn="1" w:lastColumn="0" w:noHBand="0" w:noVBand="1"/>
      </w:tblPr>
      <w:tblGrid>
        <w:gridCol w:w="560"/>
        <w:gridCol w:w="7189"/>
        <w:gridCol w:w="723"/>
        <w:gridCol w:w="1134"/>
      </w:tblGrid>
      <w:tr w:rsidR="00E250BE" w:rsidRPr="00E80D79" w14:paraId="36EFCF48" w14:textId="77777777">
        <w:trPr>
          <w:trHeight w:val="240"/>
        </w:trPr>
        <w:tc>
          <w:tcPr>
            <w:tcW w:w="560" w:type="dxa"/>
            <w:tcBorders>
              <w:top w:val="single" w:sz="4" w:space="0" w:color="000000"/>
              <w:left w:val="single" w:sz="4" w:space="0" w:color="000000"/>
              <w:bottom w:val="single" w:sz="4" w:space="0" w:color="000000"/>
              <w:right w:val="single" w:sz="4" w:space="0" w:color="000000"/>
            </w:tcBorders>
            <w:shd w:val="clear" w:color="000000" w:fill="FFFFFF"/>
          </w:tcPr>
          <w:p w14:paraId="166A7B48" w14:textId="77777777" w:rsidR="00E250BE" w:rsidRPr="00E80D79" w:rsidRDefault="0031183B">
            <w:pPr>
              <w:spacing w:after="0"/>
              <w:rPr>
                <w:rFonts w:ascii="Times New Roman" w:hAnsi="Times New Roman" w:cs="Times New Roman"/>
                <w:sz w:val="24"/>
                <w:szCs w:val="24"/>
              </w:rPr>
            </w:pPr>
            <w:r w:rsidRPr="00E80D79">
              <w:rPr>
                <w:rFonts w:ascii="Times New Roman" w:hAnsi="Times New Roman" w:cs="Times New Roman"/>
                <w:sz w:val="24"/>
                <w:szCs w:val="24"/>
              </w:rPr>
              <w:t> </w:t>
            </w:r>
            <w:r w:rsidRPr="00E80D79">
              <w:rPr>
                <w:rFonts w:ascii="Times New Roman" w:hAnsi="Times New Roman" w:cs="Times New Roman"/>
                <w:b/>
                <w:bCs/>
                <w:color w:val="000000"/>
                <w:sz w:val="24"/>
                <w:szCs w:val="24"/>
              </w:rPr>
              <w:t>№</w:t>
            </w:r>
          </w:p>
        </w:tc>
        <w:tc>
          <w:tcPr>
            <w:tcW w:w="7188" w:type="dxa"/>
            <w:tcBorders>
              <w:top w:val="single" w:sz="4" w:space="0" w:color="000000"/>
              <w:bottom w:val="single" w:sz="4" w:space="0" w:color="000000"/>
              <w:right w:val="single" w:sz="4" w:space="0" w:color="000000"/>
            </w:tcBorders>
            <w:shd w:val="clear" w:color="000000" w:fill="FFFFFF"/>
          </w:tcPr>
          <w:p w14:paraId="0E08400B" w14:textId="77777777" w:rsidR="00E250BE" w:rsidRPr="00E80D79" w:rsidRDefault="0031183B">
            <w:pPr>
              <w:spacing w:after="0"/>
              <w:rPr>
                <w:rFonts w:ascii="Times New Roman" w:hAnsi="Times New Roman" w:cs="Times New Roman"/>
                <w:b/>
                <w:bCs/>
                <w:color w:val="000000"/>
                <w:sz w:val="24"/>
                <w:szCs w:val="24"/>
              </w:rPr>
            </w:pPr>
            <w:r w:rsidRPr="00E80D79">
              <w:rPr>
                <w:rFonts w:ascii="Times New Roman" w:hAnsi="Times New Roman" w:cs="Times New Roman"/>
                <w:b/>
                <w:bCs/>
                <w:color w:val="000000"/>
                <w:sz w:val="24"/>
                <w:szCs w:val="24"/>
              </w:rPr>
              <w:t>Наименование</w:t>
            </w:r>
          </w:p>
        </w:tc>
        <w:tc>
          <w:tcPr>
            <w:tcW w:w="723" w:type="dxa"/>
            <w:tcBorders>
              <w:top w:val="single" w:sz="4" w:space="0" w:color="000000"/>
              <w:bottom w:val="single" w:sz="4" w:space="0" w:color="000000"/>
              <w:right w:val="single" w:sz="4" w:space="0" w:color="000000"/>
            </w:tcBorders>
            <w:shd w:val="clear" w:color="000000" w:fill="FFFFFF"/>
          </w:tcPr>
          <w:p w14:paraId="6D8D9307" w14:textId="77777777" w:rsidR="00E250BE" w:rsidRPr="00E80D79" w:rsidRDefault="0031183B">
            <w:pPr>
              <w:spacing w:after="0"/>
              <w:rPr>
                <w:rFonts w:ascii="Times New Roman" w:hAnsi="Times New Roman" w:cs="Times New Roman"/>
                <w:b/>
                <w:bCs/>
                <w:color w:val="000000"/>
                <w:sz w:val="24"/>
                <w:szCs w:val="24"/>
              </w:rPr>
            </w:pPr>
            <w:r w:rsidRPr="00E80D79">
              <w:rPr>
                <w:rFonts w:ascii="Times New Roman" w:hAnsi="Times New Roman" w:cs="Times New Roman"/>
                <w:b/>
                <w:bCs/>
                <w:color w:val="000000"/>
                <w:sz w:val="24"/>
                <w:szCs w:val="24"/>
              </w:rPr>
              <w:t>Ед.</w:t>
            </w:r>
          </w:p>
        </w:tc>
        <w:tc>
          <w:tcPr>
            <w:tcW w:w="1134" w:type="dxa"/>
            <w:tcBorders>
              <w:top w:val="single" w:sz="4" w:space="0" w:color="000000"/>
              <w:bottom w:val="single" w:sz="4" w:space="0" w:color="000000"/>
              <w:right w:val="single" w:sz="4" w:space="0" w:color="000000"/>
            </w:tcBorders>
            <w:shd w:val="clear" w:color="000000" w:fill="FFFFFF"/>
          </w:tcPr>
          <w:p w14:paraId="6B4E53C0" w14:textId="77777777" w:rsidR="00E250BE" w:rsidRPr="00E80D79" w:rsidRDefault="0031183B">
            <w:pPr>
              <w:spacing w:after="0"/>
              <w:rPr>
                <w:rFonts w:ascii="Times New Roman" w:hAnsi="Times New Roman" w:cs="Times New Roman"/>
                <w:b/>
                <w:bCs/>
                <w:color w:val="000000"/>
                <w:sz w:val="24"/>
                <w:szCs w:val="24"/>
              </w:rPr>
            </w:pPr>
            <w:r w:rsidRPr="00E80D79">
              <w:rPr>
                <w:rFonts w:ascii="Times New Roman" w:hAnsi="Times New Roman" w:cs="Times New Roman"/>
                <w:b/>
                <w:bCs/>
                <w:color w:val="000000"/>
                <w:sz w:val="24"/>
                <w:szCs w:val="24"/>
              </w:rPr>
              <w:t>Кол-во</w:t>
            </w:r>
          </w:p>
        </w:tc>
      </w:tr>
      <w:tr w:rsidR="00E250BE" w:rsidRPr="00E80D79" w14:paraId="75C6DB50" w14:textId="77777777">
        <w:trPr>
          <w:trHeight w:val="720"/>
        </w:trPr>
        <w:tc>
          <w:tcPr>
            <w:tcW w:w="560" w:type="dxa"/>
            <w:tcBorders>
              <w:left w:val="single" w:sz="4" w:space="0" w:color="000000"/>
              <w:bottom w:val="single" w:sz="4" w:space="0" w:color="000000"/>
              <w:right w:val="single" w:sz="4" w:space="0" w:color="000000"/>
            </w:tcBorders>
            <w:shd w:val="clear" w:color="000000" w:fill="FFFFFF"/>
            <w:vAlign w:val="center"/>
          </w:tcPr>
          <w:p w14:paraId="28EFD19A"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1</w:t>
            </w:r>
          </w:p>
        </w:tc>
        <w:tc>
          <w:tcPr>
            <w:tcW w:w="7188" w:type="dxa"/>
            <w:tcBorders>
              <w:top w:val="single" w:sz="4" w:space="0" w:color="000000"/>
              <w:bottom w:val="single" w:sz="4" w:space="0" w:color="000000"/>
              <w:right w:val="single" w:sz="4" w:space="0" w:color="000000"/>
            </w:tcBorders>
            <w:shd w:val="clear" w:color="000000" w:fill="FFFFFF"/>
            <w:vAlign w:val="center"/>
          </w:tcPr>
          <w:p w14:paraId="1348CFA0" w14:textId="77777777" w:rsidR="00E250BE" w:rsidRPr="00E80D79" w:rsidRDefault="0031183B">
            <w:pPr>
              <w:spacing w:after="0"/>
              <w:jc w:val="both"/>
              <w:rPr>
                <w:rFonts w:ascii="Times New Roman" w:hAnsi="Times New Roman" w:cs="Times New Roman"/>
                <w:sz w:val="24"/>
                <w:szCs w:val="24"/>
              </w:rPr>
            </w:pPr>
            <w:r w:rsidRPr="00E80D79">
              <w:rPr>
                <w:rFonts w:ascii="Times New Roman" w:hAnsi="Times New Roman" w:cs="Times New Roman"/>
                <w:color w:val="000000"/>
                <w:sz w:val="24"/>
                <w:szCs w:val="24"/>
              </w:rPr>
              <w:t>Лицензия на право использования программы для ЭВМ «Контур.Фокус» по тарифному плану «Максимум для контролирующих органов» на 12 месяцев для основного пользователя</w:t>
            </w:r>
          </w:p>
        </w:tc>
        <w:tc>
          <w:tcPr>
            <w:tcW w:w="723" w:type="dxa"/>
            <w:tcBorders>
              <w:bottom w:val="single" w:sz="4" w:space="0" w:color="000000"/>
              <w:right w:val="single" w:sz="4" w:space="0" w:color="000000"/>
            </w:tcBorders>
            <w:shd w:val="clear" w:color="000000" w:fill="FFFFFF"/>
            <w:vAlign w:val="center"/>
          </w:tcPr>
          <w:p w14:paraId="6B51D5F5"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шт</w:t>
            </w:r>
          </w:p>
        </w:tc>
        <w:tc>
          <w:tcPr>
            <w:tcW w:w="1134" w:type="dxa"/>
            <w:tcBorders>
              <w:top w:val="single" w:sz="4" w:space="0" w:color="000000"/>
              <w:bottom w:val="single" w:sz="4" w:space="0" w:color="000000"/>
              <w:right w:val="single" w:sz="4" w:space="0" w:color="000000"/>
            </w:tcBorders>
            <w:shd w:val="clear" w:color="000000" w:fill="FFFFFF"/>
            <w:vAlign w:val="center"/>
          </w:tcPr>
          <w:p w14:paraId="3D8A17FB"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1</w:t>
            </w:r>
          </w:p>
        </w:tc>
      </w:tr>
      <w:tr w:rsidR="00E250BE" w:rsidRPr="00E80D79" w14:paraId="46DDD570" w14:textId="77777777">
        <w:trPr>
          <w:trHeight w:val="720"/>
        </w:trPr>
        <w:tc>
          <w:tcPr>
            <w:tcW w:w="5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D871D0"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2</w:t>
            </w:r>
          </w:p>
        </w:tc>
        <w:tc>
          <w:tcPr>
            <w:tcW w:w="718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932C2D" w14:textId="77777777" w:rsidR="00E250BE" w:rsidRPr="00E80D79" w:rsidRDefault="0031183B">
            <w:pPr>
              <w:spacing w:after="0"/>
              <w:jc w:val="both"/>
              <w:rPr>
                <w:rFonts w:ascii="Times New Roman" w:hAnsi="Times New Roman" w:cs="Times New Roman"/>
                <w:color w:val="000000"/>
                <w:sz w:val="24"/>
                <w:szCs w:val="24"/>
              </w:rPr>
            </w:pPr>
            <w:r w:rsidRPr="00E80D79">
              <w:rPr>
                <w:rFonts w:ascii="Times New Roman" w:hAnsi="Times New Roman" w:cs="Times New Roman"/>
                <w:color w:val="000000"/>
                <w:sz w:val="24"/>
                <w:szCs w:val="24"/>
              </w:rPr>
              <w:t>Лицензия на право использования программы для ЭВМ «Контур.Фокус» по тарифному плану «Максимум для контролирующих органов» для дополнительного пользователя</w:t>
            </w:r>
          </w:p>
        </w:tc>
        <w:tc>
          <w:tcPr>
            <w:tcW w:w="7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129E99"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5B5522" w14:textId="77777777" w:rsidR="00E250BE" w:rsidRPr="00E80D79" w:rsidRDefault="0031183B">
            <w:pPr>
              <w:spacing w:after="0"/>
              <w:jc w:val="center"/>
              <w:rPr>
                <w:rFonts w:ascii="Times New Roman" w:hAnsi="Times New Roman" w:cs="Times New Roman"/>
                <w:sz w:val="24"/>
                <w:szCs w:val="24"/>
              </w:rPr>
            </w:pPr>
            <w:r w:rsidRPr="00E80D79">
              <w:rPr>
                <w:rFonts w:ascii="Times New Roman" w:hAnsi="Times New Roman" w:cs="Times New Roman"/>
                <w:sz w:val="24"/>
                <w:szCs w:val="24"/>
              </w:rPr>
              <w:t>4</w:t>
            </w:r>
          </w:p>
        </w:tc>
      </w:tr>
    </w:tbl>
    <w:p w14:paraId="47520C98" w14:textId="77777777" w:rsidR="00E250BE" w:rsidRPr="00E80D79" w:rsidRDefault="00E250BE">
      <w:pPr>
        <w:pStyle w:val="afff6"/>
        <w:tabs>
          <w:tab w:val="left" w:pos="912"/>
        </w:tabs>
        <w:ind w:left="567"/>
        <w:jc w:val="both"/>
        <w:rPr>
          <w:b/>
          <w:bCs/>
          <w:color w:val="000000"/>
          <w:sz w:val="24"/>
          <w:szCs w:val="24"/>
        </w:rPr>
      </w:pPr>
    </w:p>
    <w:p w14:paraId="31B9F411" w14:textId="77777777" w:rsidR="00E250BE" w:rsidRPr="00E80D79" w:rsidRDefault="00E250BE">
      <w:pPr>
        <w:pStyle w:val="2210"/>
        <w:widowControl w:val="0"/>
        <w:tabs>
          <w:tab w:val="left" w:pos="993"/>
          <w:tab w:val="left" w:pos="1276"/>
          <w:tab w:val="left" w:pos="1418"/>
        </w:tabs>
        <w:spacing w:after="0" w:line="240" w:lineRule="auto"/>
        <w:jc w:val="center"/>
        <w:rPr>
          <w:lang w:eastAsia="ru-RU"/>
        </w:rPr>
      </w:pPr>
    </w:p>
    <w:tbl>
      <w:tblPr>
        <w:tblW w:w="9821" w:type="dxa"/>
        <w:tblInd w:w="250" w:type="dxa"/>
        <w:tblLayout w:type="fixed"/>
        <w:tblLook w:val="01E0" w:firstRow="1" w:lastRow="1" w:firstColumn="1" w:lastColumn="1" w:noHBand="0" w:noVBand="0"/>
      </w:tblPr>
      <w:tblGrid>
        <w:gridCol w:w="4961"/>
        <w:gridCol w:w="4860"/>
      </w:tblGrid>
      <w:tr w:rsidR="00E250BE" w:rsidRPr="00E80D79" w14:paraId="7F918DEA" w14:textId="77777777">
        <w:trPr>
          <w:trHeight w:val="1700"/>
        </w:trPr>
        <w:tc>
          <w:tcPr>
            <w:tcW w:w="4960" w:type="dxa"/>
          </w:tcPr>
          <w:p w14:paraId="45D509A4" w14:textId="77777777" w:rsidR="00E250BE" w:rsidRPr="00E80D79" w:rsidRDefault="0031183B">
            <w:pPr>
              <w:spacing w:after="0" w:line="240" w:lineRule="auto"/>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ЛИЦЕНЗИАТ:</w:t>
            </w:r>
          </w:p>
          <w:p w14:paraId="18DFADC6" w14:textId="77777777" w:rsidR="00E250BE" w:rsidRPr="00E80D79"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Заместитель начальника МИ ФНС России</w:t>
            </w:r>
          </w:p>
          <w:p w14:paraId="581A4C8F" w14:textId="77777777" w:rsidR="00E250BE" w:rsidRPr="00E80D79"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по крупнейшим налогоплательщикам № 1</w:t>
            </w:r>
          </w:p>
          <w:p w14:paraId="03F7FCAB" w14:textId="77777777" w:rsidR="00E250BE" w:rsidRPr="00E80D79" w:rsidRDefault="00E250BE">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5BA4E31E" w14:textId="77777777" w:rsidR="00E250BE" w:rsidRPr="00E80D79" w:rsidRDefault="00E250BE">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5FA9DC2D" w14:textId="77777777" w:rsidR="00E250BE" w:rsidRPr="00E80D79" w:rsidRDefault="0031183B">
            <w:pPr>
              <w:widowControl w:val="0"/>
              <w:tabs>
                <w:tab w:val="left" w:pos="432"/>
              </w:tabs>
              <w:spacing w:after="0" w:line="240" w:lineRule="auto"/>
              <w:ind w:firstLine="142"/>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 Юдин С.В.</w:t>
            </w:r>
          </w:p>
          <w:p w14:paraId="127081DE"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c>
          <w:tcPr>
            <w:tcW w:w="4860" w:type="dxa"/>
          </w:tcPr>
          <w:p w14:paraId="0132DB1F" w14:textId="77777777" w:rsidR="00E250BE" w:rsidRPr="00E80D79" w:rsidRDefault="0031183B">
            <w:pPr>
              <w:spacing w:after="0" w:line="240" w:lineRule="auto"/>
              <w:ind w:left="284"/>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ЛИЦЕНЗИАР:</w:t>
            </w:r>
          </w:p>
          <w:p w14:paraId="170CF3F4" w14:textId="77777777" w:rsidR="00E250BE" w:rsidRPr="00E80D79" w:rsidRDefault="0031183B">
            <w:pPr>
              <w:spacing w:after="0" w:line="240" w:lineRule="auto"/>
              <w:ind w:left="284"/>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___________________________</w:t>
            </w:r>
          </w:p>
          <w:p w14:paraId="66F79A40" w14:textId="77777777" w:rsidR="00E250BE" w:rsidRPr="00E80D79"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43E580F3" w14:textId="77777777" w:rsidR="00E250BE" w:rsidRPr="00E80D79"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5690B774" w14:textId="77777777" w:rsidR="00E250BE" w:rsidRPr="00E80D79"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08DABA6E"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 _____________</w:t>
            </w:r>
          </w:p>
          <w:p w14:paraId="4A2EC6E8"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r>
    </w:tbl>
    <w:p w14:paraId="0DFE4FD5" w14:textId="77777777" w:rsidR="00E250BE" w:rsidRPr="00E80D79" w:rsidRDefault="00E250BE">
      <w:pPr>
        <w:spacing w:after="0" w:line="240" w:lineRule="auto"/>
        <w:ind w:left="5398"/>
        <w:jc w:val="right"/>
        <w:rPr>
          <w:rFonts w:ascii="Times New Roman" w:eastAsia="Times New Roman" w:hAnsi="Times New Roman" w:cs="Times New Roman"/>
          <w:sz w:val="24"/>
          <w:szCs w:val="24"/>
          <w:lang w:eastAsia="ru-RU"/>
        </w:rPr>
      </w:pPr>
    </w:p>
    <w:p w14:paraId="704961BD" w14:textId="77777777" w:rsidR="00E250BE" w:rsidRPr="00E80D79" w:rsidRDefault="00E250BE">
      <w:pPr>
        <w:spacing w:after="0" w:line="240" w:lineRule="auto"/>
        <w:ind w:left="5398"/>
        <w:jc w:val="right"/>
        <w:rPr>
          <w:rFonts w:ascii="Times New Roman" w:eastAsia="Times New Roman" w:hAnsi="Times New Roman" w:cs="Times New Roman"/>
          <w:sz w:val="24"/>
          <w:szCs w:val="24"/>
          <w:lang w:eastAsia="ru-RU"/>
        </w:rPr>
      </w:pPr>
    </w:p>
    <w:p w14:paraId="7C408632" w14:textId="77777777" w:rsidR="00E80D79" w:rsidRPr="00E80D79" w:rsidRDefault="00E80D79">
      <w:pPr>
        <w:spacing w:after="0" w:line="240" w:lineRule="auto"/>
        <w:ind w:left="5398"/>
        <w:jc w:val="right"/>
        <w:rPr>
          <w:rFonts w:ascii="Times New Roman" w:eastAsia="Times New Roman" w:hAnsi="Times New Roman" w:cs="Times New Roman"/>
          <w:sz w:val="24"/>
          <w:szCs w:val="24"/>
          <w:lang w:eastAsia="ru-RU"/>
        </w:rPr>
      </w:pPr>
    </w:p>
    <w:p w14:paraId="52692878" w14:textId="77777777" w:rsidR="00E80D79" w:rsidRPr="00E80D79" w:rsidRDefault="00E80D79">
      <w:pPr>
        <w:spacing w:after="0" w:line="240" w:lineRule="auto"/>
        <w:ind w:left="5398"/>
        <w:jc w:val="right"/>
        <w:rPr>
          <w:rFonts w:ascii="Times New Roman" w:eastAsia="Times New Roman" w:hAnsi="Times New Roman" w:cs="Times New Roman"/>
          <w:sz w:val="24"/>
          <w:szCs w:val="24"/>
          <w:lang w:eastAsia="ru-RU"/>
        </w:rPr>
      </w:pPr>
    </w:p>
    <w:p w14:paraId="3A01263C"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5924A8C8"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6E6BEA74"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3D0E5043"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6929F85F"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0A2A5325"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14C464DF"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D5E7BDA"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3CC246EB"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04276E5B"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77C14962"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D293ADF"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1C46A08"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272499C3"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22B940C"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1CDB71C5"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29A84B24"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38575CE0"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0A92CB14"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3C857F9B"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687D1FC5"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2338A6D4"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F64D9D2" w14:textId="77777777" w:rsidR="00E80D79" w:rsidRDefault="00E80D79">
      <w:pPr>
        <w:spacing w:after="0" w:line="240" w:lineRule="auto"/>
        <w:ind w:left="5398"/>
        <w:jc w:val="right"/>
        <w:rPr>
          <w:rFonts w:ascii="Times New Roman" w:eastAsia="Times New Roman" w:hAnsi="Times New Roman" w:cs="Times New Roman"/>
          <w:sz w:val="24"/>
          <w:szCs w:val="24"/>
          <w:lang w:eastAsia="ru-RU"/>
        </w:rPr>
      </w:pPr>
    </w:p>
    <w:p w14:paraId="4648179B"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bookmarkStart w:id="2" w:name="_GoBack"/>
      <w:bookmarkEnd w:id="2"/>
      <w:r w:rsidRPr="00E80D79">
        <w:rPr>
          <w:rFonts w:ascii="Times New Roman" w:eastAsia="Times New Roman" w:hAnsi="Times New Roman" w:cs="Times New Roman"/>
          <w:sz w:val="24"/>
          <w:szCs w:val="24"/>
          <w:lang w:eastAsia="ru-RU"/>
        </w:rPr>
        <w:lastRenderedPageBreak/>
        <w:t>Приложение № 2</w:t>
      </w:r>
    </w:p>
    <w:p w14:paraId="56BE6D80"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к Государственному контракту</w:t>
      </w:r>
    </w:p>
    <w:p w14:paraId="627B9952"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от «___» ___________ 2026 года</w:t>
      </w:r>
    </w:p>
    <w:p w14:paraId="3AB5C61E" w14:textId="77777777" w:rsidR="00E250BE" w:rsidRPr="00E80D79" w:rsidRDefault="0031183B">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 xml:space="preserve"> № _________________________</w:t>
      </w:r>
    </w:p>
    <w:p w14:paraId="6A7E32E1" w14:textId="77777777" w:rsidR="00E250BE" w:rsidRPr="00E80D79" w:rsidRDefault="00E250BE">
      <w:pPr>
        <w:widowControl w:val="0"/>
        <w:spacing w:after="60" w:line="240" w:lineRule="auto"/>
        <w:outlineLvl w:val="2"/>
        <w:rPr>
          <w:rFonts w:ascii="Times New Roman" w:eastAsia="Times New Roman" w:hAnsi="Times New Roman" w:cs="Times New Roman"/>
          <w:b/>
          <w:bCs/>
          <w:sz w:val="24"/>
          <w:szCs w:val="24"/>
          <w:lang w:eastAsia="ru-RU"/>
        </w:rPr>
      </w:pPr>
    </w:p>
    <w:p w14:paraId="0672D49B" w14:textId="77777777" w:rsidR="00E250BE" w:rsidRPr="00E80D79" w:rsidRDefault="0031183B">
      <w:pPr>
        <w:widowControl w:val="0"/>
        <w:spacing w:after="60" w:line="240" w:lineRule="auto"/>
        <w:jc w:val="center"/>
        <w:outlineLvl w:val="2"/>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Протокол согласования контрактной цены</w:t>
      </w:r>
    </w:p>
    <w:p w14:paraId="7E53033D" w14:textId="77777777" w:rsidR="00E250BE" w:rsidRPr="00E80D79" w:rsidRDefault="0031183B">
      <w:pPr>
        <w:widowControl w:val="0"/>
        <w:spacing w:after="0" w:line="240" w:lineRule="auto"/>
        <w:ind w:firstLine="720"/>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 xml:space="preserve">Мы, нижеподписавшиеся, со стороны Лицензиата – </w:t>
      </w:r>
      <w:r w:rsidRPr="00E80D79">
        <w:rPr>
          <w:rFonts w:ascii="Times New Roman" w:eastAsia="Times New Roman" w:hAnsi="Times New Roman" w:cs="Times New Roman"/>
          <w:bCs/>
          <w:iCs/>
          <w:sz w:val="24"/>
          <w:szCs w:val="24"/>
          <w:lang w:eastAsia="ru-RU"/>
        </w:rPr>
        <w:t>МИ ФНС России по крупнейшим налогоплательщикам № 1</w:t>
      </w:r>
      <w:r w:rsidRPr="00E80D79">
        <w:rPr>
          <w:rFonts w:ascii="Times New Roman" w:eastAsia="Times New Roman" w:hAnsi="Times New Roman" w:cs="Times New Roman"/>
          <w:sz w:val="24"/>
          <w:szCs w:val="24"/>
          <w:lang w:eastAsia="ru-RU"/>
        </w:rPr>
        <w:t>, в лице</w:t>
      </w:r>
      <w:r w:rsidRPr="00E80D79">
        <w:rPr>
          <w:rFonts w:ascii="Times New Roman" w:hAnsi="Times New Roman" w:cs="Times New Roman"/>
          <w:sz w:val="24"/>
          <w:szCs w:val="24"/>
        </w:rPr>
        <w:t xml:space="preserve"> </w:t>
      </w:r>
      <w:r w:rsidRPr="00E80D79">
        <w:rPr>
          <w:rFonts w:ascii="Times New Roman" w:eastAsia="Times New Roman" w:hAnsi="Times New Roman" w:cs="Times New Roman"/>
          <w:sz w:val="24"/>
          <w:szCs w:val="24"/>
          <w:lang w:eastAsia="ru-RU"/>
        </w:rPr>
        <w:t xml:space="preserve">Заместителя начальника инспекции Юдина Сергея Васильевича, действующего на </w:t>
      </w:r>
      <w:r w:rsidRPr="00E80D79">
        <w:rPr>
          <w:rFonts w:ascii="Times New Roman" w:eastAsia="Times New Roman" w:hAnsi="Times New Roman" w:cs="Times New Roman"/>
          <w:color w:val="000000"/>
          <w:sz w:val="24"/>
          <w:szCs w:val="24"/>
          <w:lang w:eastAsia="ru-RU"/>
        </w:rPr>
        <w:t>основании</w:t>
      </w:r>
      <w:r w:rsidRPr="00E80D79">
        <w:rPr>
          <w:rFonts w:ascii="Times New Roman" w:eastAsia="Times New Roman" w:hAnsi="Times New Roman" w:cs="Times New Roman"/>
          <w:sz w:val="24"/>
          <w:szCs w:val="24"/>
          <w:lang w:eastAsia="ru-RU"/>
        </w:rPr>
        <w:t xml:space="preserve"> ________</w:t>
      </w:r>
      <w:r w:rsidRPr="00E80D79">
        <w:rPr>
          <w:rFonts w:ascii="Times New Roman" w:eastAsia="Times New Roman" w:hAnsi="Times New Roman" w:cs="Times New Roman"/>
          <w:color w:val="000000"/>
          <w:sz w:val="24"/>
          <w:szCs w:val="24"/>
          <w:lang w:eastAsia="ru-RU"/>
        </w:rPr>
        <w:t xml:space="preserve">, и </w:t>
      </w:r>
      <w:r w:rsidRPr="00E80D79">
        <w:rPr>
          <w:rFonts w:ascii="Times New Roman" w:eastAsia="Times New Roman" w:hAnsi="Times New Roman" w:cs="Times New Roman"/>
          <w:sz w:val="24"/>
          <w:szCs w:val="24"/>
          <w:lang w:eastAsia="ru-RU"/>
        </w:rPr>
        <w:t xml:space="preserve">со стороны Лицензиара - </w:t>
      </w:r>
      <w:r w:rsidRPr="00E80D79">
        <w:rPr>
          <w:rFonts w:ascii="Times New Roman" w:eastAsia="Times New Roman" w:hAnsi="Times New Roman" w:cs="Times New Roman"/>
          <w:color w:val="000000"/>
          <w:sz w:val="24"/>
          <w:szCs w:val="24"/>
          <w:lang w:eastAsia="ru-RU"/>
        </w:rPr>
        <w:t xml:space="preserve">___________________________, </w:t>
      </w:r>
      <w:r w:rsidRPr="00E80D79">
        <w:rPr>
          <w:rFonts w:ascii="Times New Roman" w:eastAsia="Times New Roman" w:hAnsi="Times New Roman" w:cs="Times New Roman"/>
          <w:sz w:val="24"/>
          <w:szCs w:val="24"/>
          <w:lang w:eastAsia="ru-RU"/>
        </w:rPr>
        <w:t>в лице</w:t>
      </w:r>
      <w:r w:rsidRPr="00E80D79">
        <w:rPr>
          <w:rFonts w:ascii="Times New Roman" w:eastAsia="Times New Roman" w:hAnsi="Times New Roman" w:cs="Times New Roman"/>
          <w:color w:val="000000"/>
          <w:sz w:val="24"/>
          <w:szCs w:val="24"/>
          <w:lang w:eastAsia="ru-RU"/>
        </w:rPr>
        <w:t xml:space="preserve"> ______________________________, действующего на основании ___________________, при дальнейшем совместном упоминании именуемые Стороны </w:t>
      </w:r>
      <w:r w:rsidRPr="00E80D79">
        <w:rPr>
          <w:rFonts w:ascii="Times New Roman" w:eastAsia="Times New Roman" w:hAnsi="Times New Roman" w:cs="Times New Roman"/>
          <w:sz w:val="24"/>
          <w:szCs w:val="24"/>
          <w:lang w:eastAsia="ru-RU"/>
        </w:rPr>
        <w:t>удостоверяем, что Сторонами достигнуто соглашение о величине контрактной цены:</w:t>
      </w:r>
    </w:p>
    <w:p w14:paraId="51B03F8F" w14:textId="77777777" w:rsidR="00E250BE" w:rsidRPr="00E80D79" w:rsidRDefault="0031183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ab/>
      </w:r>
    </w:p>
    <w:tbl>
      <w:tblPr>
        <w:tblW w:w="10343" w:type="dxa"/>
        <w:tblLayout w:type="fixed"/>
        <w:tblCellMar>
          <w:left w:w="40" w:type="dxa"/>
          <w:right w:w="40" w:type="dxa"/>
        </w:tblCellMar>
        <w:tblLook w:val="0000" w:firstRow="0" w:lastRow="0" w:firstColumn="0" w:lastColumn="0" w:noHBand="0" w:noVBand="0"/>
      </w:tblPr>
      <w:tblGrid>
        <w:gridCol w:w="451"/>
        <w:gridCol w:w="2925"/>
        <w:gridCol w:w="1526"/>
        <w:gridCol w:w="1819"/>
        <w:gridCol w:w="1817"/>
        <w:gridCol w:w="1805"/>
      </w:tblGrid>
      <w:tr w:rsidR="00E250BE" w:rsidRPr="00E80D79" w14:paraId="6C85B2F3" w14:textId="77777777">
        <w:trPr>
          <w:trHeight w:val="20"/>
        </w:trPr>
        <w:tc>
          <w:tcPr>
            <w:tcW w:w="450" w:type="dxa"/>
            <w:tcBorders>
              <w:top w:val="single" w:sz="4" w:space="0" w:color="000000"/>
              <w:left w:val="single" w:sz="4" w:space="0" w:color="000000"/>
              <w:bottom w:val="single" w:sz="4" w:space="0" w:color="000000"/>
              <w:right w:val="single" w:sz="4" w:space="0" w:color="000000"/>
            </w:tcBorders>
            <w:vAlign w:val="center"/>
          </w:tcPr>
          <w:p w14:paraId="71832949" w14:textId="77777777" w:rsidR="00E250BE" w:rsidRPr="00E80D79" w:rsidRDefault="0031183B">
            <w:pPr>
              <w:spacing w:after="0" w:line="240" w:lineRule="auto"/>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 п/п</w:t>
            </w:r>
          </w:p>
        </w:tc>
        <w:tc>
          <w:tcPr>
            <w:tcW w:w="2925" w:type="dxa"/>
            <w:tcBorders>
              <w:top w:val="single" w:sz="4" w:space="0" w:color="000000"/>
              <w:left w:val="single" w:sz="4" w:space="0" w:color="000000"/>
              <w:bottom w:val="single" w:sz="4" w:space="0" w:color="000000"/>
              <w:right w:val="single" w:sz="4" w:space="0" w:color="000000"/>
            </w:tcBorders>
            <w:vAlign w:val="center"/>
          </w:tcPr>
          <w:p w14:paraId="4FD3DBA4" w14:textId="77777777" w:rsidR="00E250BE" w:rsidRPr="00E80D79" w:rsidRDefault="0031183B">
            <w:pPr>
              <w:widowControl w:val="0"/>
              <w:spacing w:after="0" w:line="240" w:lineRule="auto"/>
              <w:ind w:firstLine="4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Наименование</w:t>
            </w:r>
          </w:p>
          <w:p w14:paraId="0D9E01D1" w14:textId="77777777" w:rsidR="00E250BE" w:rsidRPr="00E80D79" w:rsidRDefault="0031183B">
            <w:pPr>
              <w:widowControl w:val="0"/>
              <w:spacing w:after="0" w:line="240" w:lineRule="auto"/>
              <w:ind w:firstLine="4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программного обеспечения (ПО)</w:t>
            </w:r>
          </w:p>
        </w:tc>
        <w:tc>
          <w:tcPr>
            <w:tcW w:w="1526" w:type="dxa"/>
            <w:tcBorders>
              <w:top w:val="single" w:sz="4" w:space="0" w:color="000000"/>
              <w:left w:val="single" w:sz="4" w:space="0" w:color="000000"/>
              <w:bottom w:val="single" w:sz="4" w:space="0" w:color="000000"/>
              <w:right w:val="single" w:sz="4" w:space="0" w:color="000000"/>
            </w:tcBorders>
            <w:vAlign w:val="center"/>
          </w:tcPr>
          <w:p w14:paraId="01B85D3C"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Страна происхождения ПО</w:t>
            </w:r>
          </w:p>
        </w:tc>
        <w:tc>
          <w:tcPr>
            <w:tcW w:w="1819" w:type="dxa"/>
            <w:tcBorders>
              <w:top w:val="single" w:sz="4" w:space="0" w:color="000000"/>
              <w:left w:val="single" w:sz="4" w:space="0" w:color="000000"/>
              <w:bottom w:val="single" w:sz="4" w:space="0" w:color="000000"/>
              <w:right w:val="single" w:sz="4" w:space="0" w:color="000000"/>
            </w:tcBorders>
            <w:vAlign w:val="center"/>
          </w:tcPr>
          <w:p w14:paraId="18DD8404"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Количество лицензированных или сопровождаемых</w:t>
            </w:r>
          </w:p>
          <w:p w14:paraId="051E504C"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копий ПО,</w:t>
            </w:r>
          </w:p>
          <w:p w14:paraId="76FB189F"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шт.</w:t>
            </w:r>
          </w:p>
        </w:tc>
        <w:tc>
          <w:tcPr>
            <w:tcW w:w="1817" w:type="dxa"/>
            <w:tcBorders>
              <w:top w:val="single" w:sz="4" w:space="0" w:color="000000"/>
              <w:left w:val="single" w:sz="4" w:space="0" w:color="000000"/>
              <w:bottom w:val="single" w:sz="4" w:space="0" w:color="000000"/>
              <w:right w:val="single" w:sz="4" w:space="0" w:color="000000"/>
            </w:tcBorders>
            <w:vAlign w:val="center"/>
          </w:tcPr>
          <w:p w14:paraId="19EC81A0" w14:textId="77777777" w:rsidR="00E250BE" w:rsidRPr="00E80D79" w:rsidRDefault="0031183B">
            <w:pPr>
              <w:widowControl w:val="0"/>
              <w:spacing w:after="0" w:line="240" w:lineRule="auto"/>
              <w:ind w:firstLine="4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Цена единицы</w:t>
            </w:r>
            <w:r w:rsidRPr="00E80D79">
              <w:rPr>
                <w:rFonts w:ascii="Times New Roman" w:eastAsia="Times New Roman" w:hAnsi="Times New Roman" w:cs="Times New Roman"/>
                <w:i/>
                <w:spacing w:val="-1"/>
                <w:sz w:val="24"/>
                <w:szCs w:val="24"/>
                <w:lang w:eastAsia="ru-RU"/>
              </w:rPr>
              <w:t xml:space="preserve"> </w:t>
            </w:r>
            <w:r w:rsidRPr="00E80D79">
              <w:rPr>
                <w:rFonts w:ascii="Times New Roman" w:eastAsia="Times New Roman" w:hAnsi="Times New Roman" w:cs="Times New Roman"/>
                <w:b/>
                <w:sz w:val="24"/>
                <w:szCs w:val="24"/>
                <w:lang w:eastAsia="ru-RU"/>
              </w:rPr>
              <w:t>лицензированной или сопровождаемой копии ПО,</w:t>
            </w:r>
          </w:p>
          <w:p w14:paraId="2135A654"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руб.</w:t>
            </w:r>
          </w:p>
        </w:tc>
        <w:tc>
          <w:tcPr>
            <w:tcW w:w="1805" w:type="dxa"/>
            <w:tcBorders>
              <w:top w:val="single" w:sz="4" w:space="0" w:color="000000"/>
              <w:left w:val="single" w:sz="4" w:space="0" w:color="000000"/>
              <w:bottom w:val="single" w:sz="4" w:space="0" w:color="000000"/>
              <w:right w:val="single" w:sz="4" w:space="0" w:color="000000"/>
            </w:tcBorders>
            <w:vAlign w:val="center"/>
          </w:tcPr>
          <w:p w14:paraId="223A97C5"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Общая цена лицензированных или сопровождаемых</w:t>
            </w:r>
          </w:p>
          <w:p w14:paraId="3CDD1D55" w14:textId="77777777" w:rsidR="00E250BE" w:rsidRPr="00E80D79" w:rsidRDefault="0031183B">
            <w:pPr>
              <w:widowControl w:val="0"/>
              <w:spacing w:after="0" w:line="240" w:lineRule="auto"/>
              <w:ind w:hanging="18"/>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копий ПО,</w:t>
            </w:r>
          </w:p>
          <w:p w14:paraId="09BB2BA3" w14:textId="77777777" w:rsidR="00E250BE" w:rsidRPr="00E80D79" w:rsidRDefault="0031183B">
            <w:pPr>
              <w:widowControl w:val="0"/>
              <w:spacing w:after="0" w:line="240" w:lineRule="auto"/>
              <w:jc w:val="center"/>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руб.</w:t>
            </w:r>
          </w:p>
        </w:tc>
      </w:tr>
      <w:tr w:rsidR="00E250BE" w:rsidRPr="00E80D79" w14:paraId="6027B0FF" w14:textId="77777777">
        <w:trPr>
          <w:trHeight w:val="210"/>
        </w:trPr>
        <w:tc>
          <w:tcPr>
            <w:tcW w:w="4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2F10F5"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1</w:t>
            </w:r>
          </w:p>
        </w:tc>
        <w:tc>
          <w:tcPr>
            <w:tcW w:w="292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AA6A70"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C1FF97"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3</w:t>
            </w:r>
          </w:p>
        </w:tc>
        <w:tc>
          <w:tcPr>
            <w:tcW w:w="181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77007A"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4</w:t>
            </w:r>
          </w:p>
        </w:tc>
        <w:tc>
          <w:tcPr>
            <w:tcW w:w="181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59F9C6"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CFF646"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6</w:t>
            </w:r>
          </w:p>
        </w:tc>
      </w:tr>
      <w:tr w:rsidR="00E250BE" w:rsidRPr="00E80D79" w14:paraId="7724D672" w14:textId="77777777">
        <w:trPr>
          <w:trHeight w:val="387"/>
        </w:trPr>
        <w:tc>
          <w:tcPr>
            <w:tcW w:w="450" w:type="dxa"/>
            <w:tcBorders>
              <w:top w:val="single" w:sz="4" w:space="0" w:color="000000"/>
              <w:left w:val="single" w:sz="4" w:space="0" w:color="000000"/>
              <w:bottom w:val="single" w:sz="4" w:space="0" w:color="000000"/>
              <w:right w:val="single" w:sz="4" w:space="0" w:color="000000"/>
            </w:tcBorders>
            <w:vAlign w:val="center"/>
          </w:tcPr>
          <w:p w14:paraId="6DBE111B"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1.</w:t>
            </w:r>
          </w:p>
        </w:tc>
        <w:tc>
          <w:tcPr>
            <w:tcW w:w="2925" w:type="dxa"/>
            <w:tcBorders>
              <w:top w:val="single" w:sz="4" w:space="0" w:color="000000"/>
              <w:left w:val="single" w:sz="4" w:space="0" w:color="000000"/>
              <w:bottom w:val="single" w:sz="4" w:space="0" w:color="000000"/>
              <w:right w:val="single" w:sz="4" w:space="0" w:color="000000"/>
            </w:tcBorders>
            <w:vAlign w:val="center"/>
          </w:tcPr>
          <w:p w14:paraId="2FA33D48"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2472D264"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3FE1AFF"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265E8C38"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436032F"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r>
      <w:tr w:rsidR="00E250BE" w:rsidRPr="00E80D79" w14:paraId="6EE4D5DC" w14:textId="77777777">
        <w:trPr>
          <w:trHeight w:val="387"/>
        </w:trPr>
        <w:tc>
          <w:tcPr>
            <w:tcW w:w="450" w:type="dxa"/>
            <w:tcBorders>
              <w:top w:val="single" w:sz="4" w:space="0" w:color="000000"/>
              <w:left w:val="single" w:sz="4" w:space="0" w:color="000000"/>
              <w:bottom w:val="single" w:sz="4" w:space="0" w:color="000000"/>
              <w:right w:val="single" w:sz="4" w:space="0" w:color="000000"/>
            </w:tcBorders>
            <w:vAlign w:val="center"/>
          </w:tcPr>
          <w:p w14:paraId="5B43D257"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2.</w:t>
            </w:r>
          </w:p>
        </w:tc>
        <w:tc>
          <w:tcPr>
            <w:tcW w:w="2925" w:type="dxa"/>
            <w:tcBorders>
              <w:top w:val="single" w:sz="4" w:space="0" w:color="000000"/>
              <w:left w:val="single" w:sz="4" w:space="0" w:color="000000"/>
              <w:bottom w:val="single" w:sz="4" w:space="0" w:color="000000"/>
              <w:right w:val="single" w:sz="4" w:space="0" w:color="000000"/>
            </w:tcBorders>
            <w:vAlign w:val="center"/>
          </w:tcPr>
          <w:p w14:paraId="53E9486B"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378C1188"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13894E06"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1582F7D3"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C6A239B"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r>
      <w:tr w:rsidR="00E250BE" w:rsidRPr="00E80D79" w14:paraId="6C8D6C6E" w14:textId="77777777">
        <w:trPr>
          <w:trHeight w:val="387"/>
        </w:trPr>
        <w:tc>
          <w:tcPr>
            <w:tcW w:w="450" w:type="dxa"/>
            <w:tcBorders>
              <w:top w:val="single" w:sz="4" w:space="0" w:color="000000"/>
              <w:left w:val="single" w:sz="4" w:space="0" w:color="000000"/>
              <w:bottom w:val="single" w:sz="4" w:space="0" w:color="000000"/>
              <w:right w:val="single" w:sz="4" w:space="0" w:color="000000"/>
            </w:tcBorders>
            <w:vAlign w:val="center"/>
          </w:tcPr>
          <w:p w14:paraId="5BED4FFB" w14:textId="77777777" w:rsidR="00E250BE" w:rsidRPr="00E80D79" w:rsidRDefault="0031183B">
            <w:pPr>
              <w:spacing w:after="0" w:line="240" w:lineRule="auto"/>
              <w:ind w:hanging="40"/>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3.</w:t>
            </w:r>
          </w:p>
        </w:tc>
        <w:tc>
          <w:tcPr>
            <w:tcW w:w="2925" w:type="dxa"/>
            <w:tcBorders>
              <w:top w:val="single" w:sz="4" w:space="0" w:color="000000"/>
              <w:left w:val="single" w:sz="4" w:space="0" w:color="000000"/>
              <w:bottom w:val="single" w:sz="4" w:space="0" w:color="000000"/>
              <w:right w:val="single" w:sz="4" w:space="0" w:color="000000"/>
            </w:tcBorders>
            <w:vAlign w:val="center"/>
          </w:tcPr>
          <w:p w14:paraId="3A224226"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4F509035"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0B92A60"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3A9B9F02"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F2FEC69" w14:textId="77777777" w:rsidR="00E250BE" w:rsidRPr="00E80D79" w:rsidRDefault="00E250BE">
            <w:pPr>
              <w:spacing w:after="0" w:line="240" w:lineRule="auto"/>
              <w:ind w:hanging="40"/>
              <w:jc w:val="center"/>
              <w:rPr>
                <w:rFonts w:ascii="Times New Roman" w:eastAsia="Times New Roman" w:hAnsi="Times New Roman" w:cs="Times New Roman"/>
                <w:sz w:val="24"/>
                <w:szCs w:val="24"/>
                <w:lang w:eastAsia="ru-RU"/>
              </w:rPr>
            </w:pPr>
          </w:p>
        </w:tc>
      </w:tr>
      <w:tr w:rsidR="00E250BE" w:rsidRPr="00E80D79" w14:paraId="4BEE2CF8" w14:textId="77777777">
        <w:trPr>
          <w:trHeight w:val="387"/>
        </w:trPr>
        <w:tc>
          <w:tcPr>
            <w:tcW w:w="8537" w:type="dxa"/>
            <w:gridSpan w:val="5"/>
            <w:tcBorders>
              <w:top w:val="single" w:sz="4" w:space="0" w:color="000000"/>
              <w:left w:val="single" w:sz="4" w:space="0" w:color="000000"/>
              <w:bottom w:val="single" w:sz="4" w:space="0" w:color="000000"/>
              <w:right w:val="single" w:sz="4" w:space="0" w:color="000000"/>
            </w:tcBorders>
            <w:vAlign w:val="center"/>
          </w:tcPr>
          <w:p w14:paraId="0885B492" w14:textId="77777777" w:rsidR="00E250BE" w:rsidRPr="00E80D79" w:rsidRDefault="0031183B">
            <w:pPr>
              <w:spacing w:after="0" w:line="240" w:lineRule="auto"/>
              <w:ind w:hanging="40"/>
              <w:jc w:val="right"/>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Итого:</w:t>
            </w:r>
          </w:p>
        </w:tc>
        <w:tc>
          <w:tcPr>
            <w:tcW w:w="1805" w:type="dxa"/>
            <w:tcBorders>
              <w:top w:val="single" w:sz="4" w:space="0" w:color="000000"/>
              <w:left w:val="single" w:sz="4" w:space="0" w:color="000000"/>
              <w:bottom w:val="single" w:sz="4" w:space="0" w:color="000000"/>
              <w:right w:val="single" w:sz="4" w:space="0" w:color="000000"/>
            </w:tcBorders>
            <w:vAlign w:val="center"/>
          </w:tcPr>
          <w:p w14:paraId="0C6CFB37" w14:textId="77777777" w:rsidR="00E250BE" w:rsidRPr="00E80D79" w:rsidRDefault="00E250BE">
            <w:pPr>
              <w:spacing w:after="0" w:line="240" w:lineRule="auto"/>
              <w:ind w:hanging="40"/>
              <w:jc w:val="center"/>
              <w:rPr>
                <w:rFonts w:ascii="Times New Roman" w:eastAsia="Times New Roman" w:hAnsi="Times New Roman" w:cs="Times New Roman"/>
                <w:b/>
                <w:sz w:val="24"/>
                <w:szCs w:val="24"/>
                <w:lang w:eastAsia="ru-RU"/>
              </w:rPr>
            </w:pPr>
          </w:p>
        </w:tc>
      </w:tr>
    </w:tbl>
    <w:p w14:paraId="0B400495" w14:textId="77777777" w:rsidR="00E250BE" w:rsidRPr="00E80D79" w:rsidRDefault="00E250B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imes New Roman"/>
          <w:sz w:val="24"/>
          <w:szCs w:val="24"/>
          <w:lang w:eastAsia="ru-RU"/>
        </w:rPr>
      </w:pPr>
    </w:p>
    <w:p w14:paraId="31FC7D7B" w14:textId="77777777" w:rsidR="00E250BE" w:rsidRPr="00E80D79" w:rsidRDefault="0031183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ab/>
      </w:r>
      <w:r w:rsidRPr="00E80D79">
        <w:rPr>
          <w:rFonts w:ascii="Times New Roman" w:eastAsia="Times New Roman" w:hAnsi="Times New Roman" w:cs="Times New Roman"/>
          <w:sz w:val="24"/>
          <w:szCs w:val="24"/>
          <w:lang w:eastAsia="ru-RU"/>
        </w:rPr>
        <w:tab/>
        <w:t xml:space="preserve">Цена предоставляемых прав использования программного обеспечения по условиям заключенного Сторонами Государственного контракта от ___________2026 г. № ______________________ (цена Контракта) составляет ______________ (______________________________) рублей __ копейки, НДС не </w:t>
      </w:r>
      <w:r w:rsidRPr="00E80D79">
        <w:rPr>
          <w:rFonts w:ascii="Times New Roman" w:hAnsi="Times New Roman" w:cs="Times New Roman"/>
          <w:sz w:val="24"/>
          <w:szCs w:val="24"/>
          <w:lang w:eastAsia="ru-RU"/>
        </w:rPr>
        <w:t>облагается в соответствии с положениями Налогового кодекса Российской Федерации</w:t>
      </w:r>
      <w:r w:rsidRPr="00E80D79">
        <w:rPr>
          <w:rFonts w:ascii="Times New Roman" w:eastAsia="Times New Roman" w:hAnsi="Times New Roman" w:cs="Times New Roman"/>
          <w:sz w:val="24"/>
          <w:szCs w:val="24"/>
          <w:lang w:eastAsia="ru-RU"/>
        </w:rPr>
        <w:t>.</w:t>
      </w:r>
    </w:p>
    <w:p w14:paraId="3E6697BF" w14:textId="77777777" w:rsidR="00E250BE" w:rsidRPr="00E80D79" w:rsidRDefault="0031183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ab/>
      </w:r>
      <w:r w:rsidRPr="00E80D79">
        <w:rPr>
          <w:rFonts w:ascii="Times New Roman" w:eastAsia="Times New Roman" w:hAnsi="Times New Roman" w:cs="Times New Roman"/>
          <w:sz w:val="24"/>
          <w:szCs w:val="24"/>
          <w:lang w:eastAsia="ru-RU"/>
        </w:rPr>
        <w:tab/>
        <w:t>Цена Контракта включает все расходы Лицензиара, связанные с исполнением условий государственного контракта, в том числе цену предоставляемых прав использования программного обеспечения,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14:paraId="00D85FD8" w14:textId="77777777" w:rsidR="00E250BE" w:rsidRPr="00E80D79" w:rsidRDefault="00E250B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lang w:eastAsia="ru-RU"/>
        </w:rPr>
      </w:pPr>
    </w:p>
    <w:p w14:paraId="07E192B3" w14:textId="77777777" w:rsidR="00E250BE" w:rsidRPr="00E80D79" w:rsidRDefault="00E250B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lang w:eastAsia="ru-RU"/>
        </w:rPr>
      </w:pPr>
    </w:p>
    <w:tbl>
      <w:tblPr>
        <w:tblW w:w="9821" w:type="dxa"/>
        <w:tblInd w:w="250" w:type="dxa"/>
        <w:tblLayout w:type="fixed"/>
        <w:tblLook w:val="01E0" w:firstRow="1" w:lastRow="1" w:firstColumn="1" w:lastColumn="1" w:noHBand="0" w:noVBand="0"/>
      </w:tblPr>
      <w:tblGrid>
        <w:gridCol w:w="4961"/>
        <w:gridCol w:w="4860"/>
      </w:tblGrid>
      <w:tr w:rsidR="00E250BE" w:rsidRPr="00E80D79" w14:paraId="1419D07F" w14:textId="77777777">
        <w:trPr>
          <w:trHeight w:val="1700"/>
        </w:trPr>
        <w:tc>
          <w:tcPr>
            <w:tcW w:w="4960" w:type="dxa"/>
          </w:tcPr>
          <w:p w14:paraId="73C59D77" w14:textId="77777777" w:rsidR="00E250BE" w:rsidRPr="00E80D79" w:rsidRDefault="0031183B">
            <w:pPr>
              <w:spacing w:after="0" w:line="240" w:lineRule="auto"/>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ЛИЦЕНЗИАТ:</w:t>
            </w:r>
          </w:p>
          <w:p w14:paraId="7F36CBA9" w14:textId="77777777" w:rsidR="00E250BE" w:rsidRPr="00E80D79"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Заместитель начальника МИ ФНС России</w:t>
            </w:r>
          </w:p>
          <w:p w14:paraId="74300A80" w14:textId="77777777" w:rsidR="00E250BE" w:rsidRPr="00E80D79" w:rsidRDefault="0031183B">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по крупнейшим налогоплательщикам № 1</w:t>
            </w:r>
          </w:p>
          <w:p w14:paraId="720FD74B" w14:textId="77777777" w:rsidR="00E250BE" w:rsidRPr="00E80D79" w:rsidRDefault="00E250BE">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64C34FC1" w14:textId="77777777" w:rsidR="00E250BE" w:rsidRPr="00E80D79" w:rsidRDefault="0031183B">
            <w:pPr>
              <w:widowControl w:val="0"/>
              <w:tabs>
                <w:tab w:val="left" w:pos="432"/>
              </w:tabs>
              <w:spacing w:after="0" w:line="240" w:lineRule="auto"/>
              <w:ind w:firstLine="142"/>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 Юдин С.В.</w:t>
            </w:r>
          </w:p>
          <w:p w14:paraId="33D79487"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c>
          <w:tcPr>
            <w:tcW w:w="4860" w:type="dxa"/>
          </w:tcPr>
          <w:p w14:paraId="7069CAB8" w14:textId="77777777" w:rsidR="00E250BE" w:rsidRPr="00E80D79" w:rsidRDefault="0031183B">
            <w:pPr>
              <w:spacing w:after="0" w:line="240" w:lineRule="auto"/>
              <w:ind w:left="284"/>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ЛИЦЕНЗИАР:</w:t>
            </w:r>
          </w:p>
          <w:p w14:paraId="2592E038" w14:textId="77777777" w:rsidR="00E250BE" w:rsidRPr="00E80D79" w:rsidRDefault="0031183B">
            <w:pPr>
              <w:spacing w:after="0" w:line="240" w:lineRule="auto"/>
              <w:ind w:left="284"/>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___________________________</w:t>
            </w:r>
          </w:p>
          <w:p w14:paraId="0EB08310" w14:textId="77777777" w:rsidR="00E250BE" w:rsidRPr="00E80D79"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24A0B190" w14:textId="77777777" w:rsidR="00E250BE" w:rsidRPr="00E80D79" w:rsidRDefault="00E250BE">
            <w:pPr>
              <w:tabs>
                <w:tab w:val="center" w:pos="4677"/>
                <w:tab w:val="right" w:pos="9355"/>
              </w:tabs>
              <w:spacing w:after="0" w:line="240" w:lineRule="auto"/>
              <w:rPr>
                <w:rFonts w:ascii="Times New Roman" w:eastAsia="Times New Roman" w:hAnsi="Times New Roman" w:cs="Times New Roman"/>
                <w:sz w:val="24"/>
                <w:szCs w:val="24"/>
                <w:lang w:eastAsia="ru-RU"/>
              </w:rPr>
            </w:pPr>
          </w:p>
          <w:p w14:paraId="43C8B65B"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 _____________</w:t>
            </w:r>
          </w:p>
          <w:p w14:paraId="0608A11F" w14:textId="77777777" w:rsidR="00E250BE" w:rsidRPr="00E80D79" w:rsidRDefault="0031183B">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r>
    </w:tbl>
    <w:p w14:paraId="3D604E63" w14:textId="07757D13" w:rsidR="00911156" w:rsidRPr="00E80D79" w:rsidRDefault="00911156">
      <w:pPr>
        <w:spacing w:after="0" w:line="240" w:lineRule="auto"/>
        <w:ind w:left="5398"/>
        <w:jc w:val="right"/>
        <w:rPr>
          <w:rFonts w:ascii="Times New Roman" w:eastAsia="Times New Roman" w:hAnsi="Times New Roman" w:cs="Times New Roman"/>
          <w:sz w:val="24"/>
          <w:szCs w:val="24"/>
          <w:lang w:eastAsia="ru-RU"/>
        </w:rPr>
      </w:pPr>
    </w:p>
    <w:p w14:paraId="414BF621" w14:textId="77777777" w:rsidR="00911156" w:rsidRPr="00E80D79" w:rsidRDefault="00911156">
      <w:pPr>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br w:type="page"/>
      </w:r>
    </w:p>
    <w:p w14:paraId="79804F45" w14:textId="0F8237C3" w:rsidR="00911156" w:rsidRPr="00E80D79" w:rsidRDefault="00911156" w:rsidP="00911156">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lastRenderedPageBreak/>
        <w:t>Приложение № 3</w:t>
      </w:r>
    </w:p>
    <w:p w14:paraId="4A6E08D8" w14:textId="77777777" w:rsidR="00911156" w:rsidRPr="00E80D79" w:rsidRDefault="00911156" w:rsidP="00911156">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к Государственному контракту</w:t>
      </w:r>
    </w:p>
    <w:p w14:paraId="7A562D31" w14:textId="77777777" w:rsidR="00911156" w:rsidRPr="00E80D79" w:rsidRDefault="00911156" w:rsidP="00911156">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от «___» ___________ 2026 года</w:t>
      </w:r>
    </w:p>
    <w:p w14:paraId="5710B220" w14:textId="77777777" w:rsidR="00911156" w:rsidRPr="00E80D79" w:rsidRDefault="00911156" w:rsidP="00911156">
      <w:pPr>
        <w:spacing w:after="0" w:line="240" w:lineRule="auto"/>
        <w:ind w:left="5398"/>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 xml:space="preserve"> № _________________________</w:t>
      </w:r>
    </w:p>
    <w:p w14:paraId="6ABC4A1E" w14:textId="77777777" w:rsidR="00911156" w:rsidRPr="00E80D79" w:rsidRDefault="00911156" w:rsidP="00911156">
      <w:pPr>
        <w:widowControl w:val="0"/>
        <w:autoSpaceDE w:val="0"/>
        <w:autoSpaceDN w:val="0"/>
        <w:adjustRightInd w:val="0"/>
        <w:spacing w:before="170" w:after="0" w:line="240" w:lineRule="auto"/>
        <w:jc w:val="center"/>
        <w:rPr>
          <w:rFonts w:ascii="Times" w:hAnsi="Times" w:cs="Times"/>
          <w:b/>
          <w:bCs/>
          <w:color w:val="000000"/>
          <w:sz w:val="24"/>
          <w:szCs w:val="24"/>
        </w:rPr>
      </w:pPr>
    </w:p>
    <w:p w14:paraId="1A2E1A9F" w14:textId="353F86DA" w:rsidR="00911156" w:rsidRPr="00E80D79" w:rsidRDefault="00911156" w:rsidP="00911156">
      <w:pPr>
        <w:widowControl w:val="0"/>
        <w:autoSpaceDE w:val="0"/>
        <w:autoSpaceDN w:val="0"/>
        <w:adjustRightInd w:val="0"/>
        <w:spacing w:before="170"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Список Конечных пользователей</w:t>
      </w:r>
    </w:p>
    <w:p w14:paraId="75BFF5F0" w14:textId="59FA2A32" w:rsidR="00911156" w:rsidRPr="00E80D79" w:rsidRDefault="00911156" w:rsidP="00911156">
      <w:pPr>
        <w:widowControl w:val="0"/>
        <w:autoSpaceDE w:val="0"/>
        <w:autoSpaceDN w:val="0"/>
        <w:adjustRightInd w:val="0"/>
        <w:spacing w:after="170" w:line="240" w:lineRule="auto"/>
        <w:jc w:val="right"/>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__.__.2026</w:t>
      </w:r>
    </w:p>
    <w:tbl>
      <w:tblPr>
        <w:tblW w:w="10203" w:type="dxa"/>
        <w:tblInd w:w="56" w:type="dxa"/>
        <w:tblLayout w:type="fixed"/>
        <w:tblCellMar>
          <w:left w:w="0" w:type="dxa"/>
          <w:right w:w="0" w:type="dxa"/>
        </w:tblCellMar>
        <w:tblLook w:val="0000" w:firstRow="0" w:lastRow="0" w:firstColumn="0" w:lastColumn="0" w:noHBand="0" w:noVBand="0"/>
      </w:tblPr>
      <w:tblGrid>
        <w:gridCol w:w="396"/>
        <w:gridCol w:w="3006"/>
        <w:gridCol w:w="3544"/>
        <w:gridCol w:w="1701"/>
        <w:gridCol w:w="1556"/>
      </w:tblGrid>
      <w:tr w:rsidR="00911156" w:rsidRPr="00E80D79" w14:paraId="24759725" w14:textId="77777777" w:rsidTr="00245756">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604AF085" w14:textId="77777777" w:rsidR="00911156" w:rsidRPr="00E80D79" w:rsidRDefault="00911156" w:rsidP="00245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w:t>
            </w:r>
          </w:p>
        </w:tc>
        <w:tc>
          <w:tcPr>
            <w:tcW w:w="300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5FA13BB" w14:textId="77777777" w:rsidR="00911156" w:rsidRPr="00E80D79" w:rsidRDefault="00911156" w:rsidP="00245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Наименование тарифа/Модификатора</w:t>
            </w:r>
          </w:p>
        </w:tc>
        <w:tc>
          <w:tcPr>
            <w:tcW w:w="354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5D3B89C" w14:textId="77777777" w:rsidR="00911156" w:rsidRPr="00E80D79" w:rsidRDefault="00911156" w:rsidP="00245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Наименование организации</w:t>
            </w:r>
          </w:p>
        </w:tc>
        <w:tc>
          <w:tcPr>
            <w:tcW w:w="17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65E240C" w14:textId="77777777" w:rsidR="00911156" w:rsidRPr="00E80D79" w:rsidRDefault="00911156" w:rsidP="00245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ИНН</w:t>
            </w:r>
          </w:p>
        </w:tc>
        <w:tc>
          <w:tcPr>
            <w:tcW w:w="155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4999F00" w14:textId="77777777" w:rsidR="00911156" w:rsidRPr="00E80D79" w:rsidRDefault="00911156" w:rsidP="00245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0D79">
              <w:rPr>
                <w:rFonts w:ascii="Times New Roman" w:eastAsia="Times New Roman" w:hAnsi="Times New Roman" w:cs="Times New Roman"/>
                <w:b/>
                <w:bCs/>
                <w:sz w:val="24"/>
                <w:szCs w:val="24"/>
                <w:lang w:eastAsia="ru-RU"/>
              </w:rPr>
              <w:t>КПП</w:t>
            </w:r>
          </w:p>
        </w:tc>
      </w:tr>
      <w:tr w:rsidR="00911156" w:rsidRPr="00E80D79" w14:paraId="1047FDA8" w14:textId="77777777" w:rsidTr="00245756">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E343F9B" w14:textId="2E7F1725" w:rsidR="009111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1</w:t>
            </w:r>
          </w:p>
        </w:tc>
        <w:tc>
          <w:tcPr>
            <w:tcW w:w="300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578FCFE" w14:textId="4EE369BD" w:rsidR="00911156" w:rsidRPr="00E80D79" w:rsidRDefault="00245756" w:rsidP="0024575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Лицензия на право использования программы для ЭВМ «Контур.Фокус» по тарифному плану «Максимум для контролирующих органов» для дополнительного пользователя</w:t>
            </w:r>
          </w:p>
        </w:tc>
        <w:tc>
          <w:tcPr>
            <w:tcW w:w="354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4D8E7463" w14:textId="56E204C9" w:rsidR="00911156" w:rsidRPr="00E80D79" w:rsidRDefault="00245756" w:rsidP="0024575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Межрайонная инспекция Федеральной налоговой службы по крупнейшим налогоплательщикам № 1 (МРИ ФНС России по крупнейшим налогоплательщикам № 1)</w:t>
            </w:r>
          </w:p>
        </w:tc>
        <w:tc>
          <w:tcPr>
            <w:tcW w:w="17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6D13EB2E" w14:textId="607A6E92" w:rsidR="009111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7702335321</w:t>
            </w:r>
          </w:p>
        </w:tc>
        <w:tc>
          <w:tcPr>
            <w:tcW w:w="155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0322F29" w14:textId="6E78FA4F" w:rsidR="009111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772701001</w:t>
            </w:r>
          </w:p>
        </w:tc>
      </w:tr>
      <w:tr w:rsidR="00245756" w:rsidRPr="00E80D79" w14:paraId="1B362A74" w14:textId="77777777" w:rsidTr="00245756">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7C3F91B8" w14:textId="5CA7A980" w:rsidR="002457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2</w:t>
            </w:r>
          </w:p>
        </w:tc>
        <w:tc>
          <w:tcPr>
            <w:tcW w:w="300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2DC62C57" w14:textId="1DDC7B9E" w:rsidR="00245756" w:rsidRPr="00E80D79" w:rsidRDefault="00245756" w:rsidP="0024575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Лицензия на право использования программы для ЭВМ «Контур.Фокус» по тарифному плану «Максимум для контролирующих органов» для дополнительного пользователя</w:t>
            </w:r>
          </w:p>
        </w:tc>
        <w:tc>
          <w:tcPr>
            <w:tcW w:w="354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269FE00C" w14:textId="01C69D89" w:rsidR="00245756" w:rsidRPr="00E80D79" w:rsidRDefault="00245756" w:rsidP="0024575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Межрайонная инспекция Федеральной налоговой службы по крупнейшим налогоплательщикам № 2 (МРИ ФНС России по крупнейшим налогоплательщикам № 2)</w:t>
            </w:r>
          </w:p>
        </w:tc>
        <w:tc>
          <w:tcPr>
            <w:tcW w:w="17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E62E90D" w14:textId="23FC3F3C" w:rsidR="002457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7710286205</w:t>
            </w:r>
          </w:p>
        </w:tc>
        <w:tc>
          <w:tcPr>
            <w:tcW w:w="155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13937683" w14:textId="61E6D0E9" w:rsidR="00245756" w:rsidRPr="00E80D79" w:rsidRDefault="00245756" w:rsidP="002457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773301001</w:t>
            </w:r>
          </w:p>
        </w:tc>
      </w:tr>
    </w:tbl>
    <w:p w14:paraId="34DACDA1" w14:textId="77777777" w:rsidR="00911156" w:rsidRPr="00E80D79" w:rsidRDefault="00911156" w:rsidP="0091115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 </w:t>
      </w:r>
    </w:p>
    <w:p w14:paraId="490F6AC9" w14:textId="77777777" w:rsidR="00911156" w:rsidRPr="00E80D79" w:rsidRDefault="00911156" w:rsidP="00E80D7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Настоящий Список Конечных пользователей не отменяет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лицензий, приобретенных для указанных в списке Конечных пользователей.</w:t>
      </w:r>
    </w:p>
    <w:p w14:paraId="6F807DEE" w14:textId="77777777" w:rsidR="00911156" w:rsidRPr="00E80D79" w:rsidRDefault="00911156" w:rsidP="00911156">
      <w:pPr>
        <w:widowControl w:val="0"/>
        <w:autoSpaceDE w:val="0"/>
        <w:autoSpaceDN w:val="0"/>
        <w:adjustRightInd w:val="0"/>
        <w:spacing w:after="0" w:line="240" w:lineRule="auto"/>
        <w:rPr>
          <w:rFonts w:ascii="Times" w:hAnsi="Times" w:cs="Times"/>
          <w:color w:val="000000"/>
          <w:sz w:val="24"/>
          <w:szCs w:val="24"/>
        </w:rPr>
      </w:pPr>
      <w:r w:rsidRPr="00E80D79">
        <w:rPr>
          <w:rFonts w:ascii="Times" w:hAnsi="Times" w:cs="Times"/>
          <w:color w:val="000000"/>
          <w:sz w:val="24"/>
          <w:szCs w:val="24"/>
        </w:rPr>
        <w:t> </w:t>
      </w:r>
    </w:p>
    <w:p w14:paraId="32D32CC7" w14:textId="77777777" w:rsidR="00911156" w:rsidRPr="00E80D79" w:rsidRDefault="00911156" w:rsidP="00911156">
      <w:pPr>
        <w:widowControl w:val="0"/>
        <w:autoSpaceDE w:val="0"/>
        <w:autoSpaceDN w:val="0"/>
        <w:adjustRightInd w:val="0"/>
        <w:spacing w:before="170" w:after="170" w:line="240" w:lineRule="auto"/>
        <w:rPr>
          <w:rFonts w:ascii="Times" w:hAnsi="Times" w:cs="Times"/>
          <w:color w:val="000000"/>
          <w:sz w:val="24"/>
          <w:szCs w:val="24"/>
        </w:rPr>
      </w:pPr>
      <w:r w:rsidRPr="00E80D79">
        <w:rPr>
          <w:rFonts w:ascii="Times" w:hAnsi="Times" w:cs="Times"/>
          <w:color w:val="000000"/>
          <w:sz w:val="24"/>
          <w:szCs w:val="24"/>
        </w:rPr>
        <w:t> </w:t>
      </w:r>
    </w:p>
    <w:tbl>
      <w:tblPr>
        <w:tblW w:w="9821" w:type="dxa"/>
        <w:tblInd w:w="250" w:type="dxa"/>
        <w:tblLayout w:type="fixed"/>
        <w:tblLook w:val="01E0" w:firstRow="1" w:lastRow="1" w:firstColumn="1" w:lastColumn="1" w:noHBand="0" w:noVBand="0"/>
      </w:tblPr>
      <w:tblGrid>
        <w:gridCol w:w="4961"/>
        <w:gridCol w:w="4860"/>
      </w:tblGrid>
      <w:tr w:rsidR="00911156" w:rsidRPr="00E80D79" w14:paraId="3470FD07" w14:textId="77777777" w:rsidTr="00245756">
        <w:trPr>
          <w:trHeight w:val="1700"/>
        </w:trPr>
        <w:tc>
          <w:tcPr>
            <w:tcW w:w="4960" w:type="dxa"/>
          </w:tcPr>
          <w:p w14:paraId="6A69AD13" w14:textId="77777777" w:rsidR="00911156" w:rsidRPr="00E80D79" w:rsidRDefault="00911156" w:rsidP="00245756">
            <w:pPr>
              <w:spacing w:after="0" w:line="240" w:lineRule="auto"/>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ЛИЦЕНЗИАТ:</w:t>
            </w:r>
          </w:p>
          <w:p w14:paraId="7321A97C" w14:textId="77777777" w:rsidR="00911156" w:rsidRPr="00E80D79" w:rsidRDefault="00911156" w:rsidP="00245756">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Заместитель начальника МИ ФНС России</w:t>
            </w:r>
          </w:p>
          <w:p w14:paraId="6D6FF65A" w14:textId="77777777" w:rsidR="00911156" w:rsidRPr="00E80D79" w:rsidRDefault="00911156" w:rsidP="00245756">
            <w:pPr>
              <w:widowControl w:val="0"/>
              <w:tabs>
                <w:tab w:val="left" w:pos="432"/>
              </w:tabs>
              <w:spacing w:after="0" w:line="240" w:lineRule="auto"/>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по крупнейшим налогоплательщикам № 1</w:t>
            </w:r>
          </w:p>
          <w:p w14:paraId="7B4AC1B8" w14:textId="77777777" w:rsidR="00911156" w:rsidRPr="00E80D79" w:rsidRDefault="00911156" w:rsidP="00245756">
            <w:pPr>
              <w:widowControl w:val="0"/>
              <w:tabs>
                <w:tab w:val="left" w:pos="432"/>
              </w:tabs>
              <w:spacing w:after="0" w:line="240" w:lineRule="auto"/>
              <w:jc w:val="both"/>
              <w:rPr>
                <w:rFonts w:ascii="Times New Roman" w:eastAsia="Times New Roman" w:hAnsi="Times New Roman" w:cs="Times New Roman"/>
                <w:sz w:val="24"/>
                <w:szCs w:val="24"/>
                <w:lang w:eastAsia="ru-RU"/>
              </w:rPr>
            </w:pPr>
          </w:p>
          <w:p w14:paraId="7DF6A6C0" w14:textId="77777777" w:rsidR="00911156" w:rsidRPr="00E80D79" w:rsidRDefault="00911156" w:rsidP="00245756">
            <w:pPr>
              <w:widowControl w:val="0"/>
              <w:tabs>
                <w:tab w:val="left" w:pos="432"/>
              </w:tabs>
              <w:spacing w:after="0" w:line="240" w:lineRule="auto"/>
              <w:ind w:firstLine="142"/>
              <w:jc w:val="both"/>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 Юдин С.В.</w:t>
            </w:r>
          </w:p>
          <w:p w14:paraId="7A681E24" w14:textId="77777777" w:rsidR="00911156" w:rsidRPr="00E80D79" w:rsidRDefault="00911156" w:rsidP="00245756">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c>
          <w:tcPr>
            <w:tcW w:w="4860" w:type="dxa"/>
          </w:tcPr>
          <w:p w14:paraId="075937CE" w14:textId="77777777" w:rsidR="00911156" w:rsidRPr="00E80D79" w:rsidRDefault="00911156" w:rsidP="00245756">
            <w:pPr>
              <w:spacing w:after="0" w:line="240" w:lineRule="auto"/>
              <w:ind w:left="284"/>
              <w:rPr>
                <w:rFonts w:ascii="Times New Roman" w:eastAsia="Times New Roman" w:hAnsi="Times New Roman" w:cs="Times New Roman"/>
                <w:b/>
                <w:sz w:val="24"/>
                <w:szCs w:val="24"/>
                <w:lang w:eastAsia="ru-RU"/>
              </w:rPr>
            </w:pPr>
            <w:r w:rsidRPr="00E80D79">
              <w:rPr>
                <w:rFonts w:ascii="Times New Roman" w:eastAsia="Times New Roman" w:hAnsi="Times New Roman" w:cs="Times New Roman"/>
                <w:b/>
                <w:sz w:val="24"/>
                <w:szCs w:val="24"/>
                <w:lang w:eastAsia="ru-RU"/>
              </w:rPr>
              <w:t>ЛИЦЕНЗИАР:</w:t>
            </w:r>
          </w:p>
          <w:p w14:paraId="04BE7C88" w14:textId="77777777" w:rsidR="00911156" w:rsidRPr="00E80D79" w:rsidRDefault="00911156" w:rsidP="00245756">
            <w:pPr>
              <w:spacing w:after="0" w:line="240" w:lineRule="auto"/>
              <w:ind w:left="284"/>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___________________________</w:t>
            </w:r>
          </w:p>
          <w:p w14:paraId="1ABC24B5" w14:textId="77777777" w:rsidR="00911156" w:rsidRPr="00E80D79" w:rsidRDefault="00911156" w:rsidP="00245756">
            <w:pPr>
              <w:tabs>
                <w:tab w:val="center" w:pos="4677"/>
                <w:tab w:val="right" w:pos="9355"/>
              </w:tabs>
              <w:spacing w:after="0" w:line="240" w:lineRule="auto"/>
              <w:rPr>
                <w:rFonts w:ascii="Times New Roman" w:eastAsia="Times New Roman" w:hAnsi="Times New Roman" w:cs="Times New Roman"/>
                <w:sz w:val="24"/>
                <w:szCs w:val="24"/>
                <w:lang w:eastAsia="ru-RU"/>
              </w:rPr>
            </w:pPr>
          </w:p>
          <w:p w14:paraId="3ED8E92E" w14:textId="77777777" w:rsidR="00911156" w:rsidRPr="00E80D79" w:rsidRDefault="00911156" w:rsidP="00245756">
            <w:pPr>
              <w:tabs>
                <w:tab w:val="center" w:pos="4677"/>
                <w:tab w:val="right" w:pos="9355"/>
              </w:tabs>
              <w:spacing w:after="0" w:line="240" w:lineRule="auto"/>
              <w:rPr>
                <w:rFonts w:ascii="Times New Roman" w:eastAsia="Times New Roman" w:hAnsi="Times New Roman" w:cs="Times New Roman"/>
                <w:sz w:val="24"/>
                <w:szCs w:val="24"/>
                <w:lang w:eastAsia="ru-RU"/>
              </w:rPr>
            </w:pPr>
          </w:p>
          <w:p w14:paraId="227650BF" w14:textId="77777777" w:rsidR="00911156" w:rsidRPr="00E80D79" w:rsidRDefault="00911156" w:rsidP="00245756">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_______________ _____________</w:t>
            </w:r>
          </w:p>
          <w:p w14:paraId="30046A5B" w14:textId="77777777" w:rsidR="00911156" w:rsidRPr="00E80D79" w:rsidRDefault="00911156" w:rsidP="00245756">
            <w:pPr>
              <w:spacing w:after="0" w:line="240" w:lineRule="auto"/>
              <w:ind w:left="283"/>
              <w:rPr>
                <w:rFonts w:ascii="Times New Roman" w:eastAsia="Times New Roman" w:hAnsi="Times New Roman" w:cs="Times New Roman"/>
                <w:sz w:val="24"/>
                <w:szCs w:val="24"/>
                <w:lang w:eastAsia="ru-RU"/>
              </w:rPr>
            </w:pPr>
            <w:r w:rsidRPr="00E80D79">
              <w:rPr>
                <w:rFonts w:ascii="Times New Roman" w:eastAsia="Times New Roman" w:hAnsi="Times New Roman" w:cs="Times New Roman"/>
                <w:sz w:val="24"/>
                <w:szCs w:val="24"/>
                <w:lang w:eastAsia="ru-RU"/>
              </w:rPr>
              <w:t>М.П.</w:t>
            </w:r>
          </w:p>
        </w:tc>
      </w:tr>
    </w:tbl>
    <w:p w14:paraId="2F6BF64B" w14:textId="3502430D" w:rsidR="00911156" w:rsidRPr="00E80D79" w:rsidRDefault="00911156" w:rsidP="00911156">
      <w:pPr>
        <w:widowControl w:val="0"/>
        <w:autoSpaceDE w:val="0"/>
        <w:autoSpaceDN w:val="0"/>
        <w:adjustRightInd w:val="0"/>
        <w:spacing w:before="170" w:after="170" w:line="240" w:lineRule="auto"/>
        <w:rPr>
          <w:rFonts w:ascii="Times" w:hAnsi="Times" w:cs="Times"/>
          <w:color w:val="000000"/>
          <w:sz w:val="24"/>
          <w:szCs w:val="24"/>
        </w:rPr>
      </w:pPr>
    </w:p>
    <w:p w14:paraId="0568258E" w14:textId="77777777" w:rsidR="00E250BE" w:rsidRDefault="00E250BE">
      <w:pPr>
        <w:spacing w:after="0" w:line="240" w:lineRule="auto"/>
        <w:ind w:left="5398"/>
        <w:jc w:val="right"/>
        <w:rPr>
          <w:rFonts w:ascii="Times New Roman" w:eastAsia="Times New Roman" w:hAnsi="Times New Roman" w:cs="Times New Roman"/>
          <w:sz w:val="26"/>
          <w:szCs w:val="26"/>
          <w:lang w:eastAsia="ru-RU"/>
        </w:rPr>
      </w:pPr>
    </w:p>
    <w:sectPr w:rsidR="00E250BE">
      <w:pgSz w:w="11906" w:h="16838"/>
      <w:pgMar w:top="1135" w:right="850" w:bottom="1418" w:left="1134" w:header="0" w:footer="0" w:gutter="0"/>
      <w:cols w:space="720"/>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60570" w16cex:dateUtc="2026-06-24T04:27:00Z"/>
  <w16cex:commentExtensible w16cex:durableId="2DE60604" w16cex:dateUtc="2026-06-24T04:30:00Z"/>
  <w16cex:commentExtensible w16cex:durableId="2DE6060F" w16cex:dateUtc="2026-06-24T04:30:00Z"/>
  <w16cex:commentExtensible w16cex:durableId="2DE605F0" w16cex:dateUtc="2026-06-24T04:29:00Z"/>
  <w16cex:commentExtensible w16cex:durableId="2DE82AF3" w16cex:dateUtc="2026-06-25T19:32:00Z"/>
  <w16cex:commentExtensible w16cex:durableId="2DE82AF9" w16cex:dateUtc="2026-06-25T19:32:00Z"/>
  <w16cex:commentExtensible w16cex:durableId="2DE60691" w16cex:dateUtc="2026-06-24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7B712E" w16cid:durableId="2DE60570"/>
  <w16cid:commentId w16cid:paraId="1C07DB63" w16cid:durableId="2DE60604"/>
  <w16cid:commentId w16cid:paraId="469842AE" w16cid:durableId="2DE6060F"/>
  <w16cid:commentId w16cid:paraId="7EB410EB" w16cid:durableId="2DE605F0"/>
  <w16cid:commentId w16cid:paraId="1022A9E1" w16cid:durableId="2DE82AF3"/>
  <w16cid:commentId w16cid:paraId="39534BFF" w16cid:durableId="2DE82AF9"/>
  <w16cid:commentId w16cid:paraId="212BD793" w16cid:durableId="2DE606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DD852" w14:textId="77777777" w:rsidR="00245756" w:rsidRDefault="00245756">
      <w:pPr>
        <w:spacing w:after="0" w:line="240" w:lineRule="auto"/>
      </w:pPr>
      <w:r>
        <w:separator/>
      </w:r>
    </w:p>
  </w:endnote>
  <w:endnote w:type="continuationSeparator" w:id="0">
    <w:p w14:paraId="6C48C4B9" w14:textId="77777777" w:rsidR="00245756" w:rsidRDefault="0024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CC"/>
    <w:family w:val="auto"/>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CC"/>
    <w:family w:val="auto"/>
    <w:pitch w:val="variable"/>
  </w:font>
  <w:font w:name="SchoolBookC">
    <w:altName w:val="Courier New"/>
    <w:charset w:val="CC"/>
    <w:family w:val="auto"/>
    <w:pitch w:val="variable"/>
  </w:font>
  <w:font w:name="AvantGardeGothicC">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GaramondNarrowC">
    <w:altName w:val="Gabriola"/>
    <w:charset w:val="CC"/>
    <w:family w:val="roman"/>
    <w:pitch w:val="variable"/>
  </w:font>
  <w:font w:name="GaramondC">
    <w:altName w:val="Times New Roman"/>
    <w:charset w:val="CC"/>
    <w:family w:val="auto"/>
    <w:pitch w:val="variable"/>
  </w:font>
  <w:font w:name="IJLCL E+ Helvetica">
    <w:altName w:val="Arial"/>
    <w:charset w:val="CC"/>
    <w:family w:val="swiss"/>
    <w:pitch w:val="variable"/>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charset w:val="CC"/>
    <w:family w:val="roman"/>
    <w:pitch w:val="variable"/>
  </w:font>
  <w:font w:name="PragmaticaCondCTT">
    <w:altName w:val="Times New Roman"/>
    <w:charset w:val="CC"/>
    <w:family w:val="auto"/>
    <w:pitch w:val="variable"/>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203A" w14:textId="77777777" w:rsidR="00245756" w:rsidRDefault="00245756">
      <w:r>
        <w:separator/>
      </w:r>
    </w:p>
  </w:footnote>
  <w:footnote w:type="continuationSeparator" w:id="0">
    <w:p w14:paraId="101B7176" w14:textId="77777777" w:rsidR="00245756" w:rsidRDefault="00245756">
      <w:r>
        <w:continuationSeparator/>
      </w:r>
    </w:p>
  </w:footnote>
  <w:footnote w:id="1">
    <w:p w14:paraId="3B8C3275" w14:textId="77777777" w:rsidR="00245756" w:rsidRDefault="00245756">
      <w:pPr>
        <w:pStyle w:val="afff9"/>
        <w:jc w:val="both"/>
        <w:rPr>
          <w:rFonts w:ascii="Times New Roman" w:hAnsi="Times New Roman" w:cs="Times New Roman"/>
        </w:rPr>
      </w:pPr>
      <w:r>
        <w:rPr>
          <w:rStyle w:val="afffc"/>
        </w:rPr>
        <w:footnoteRef/>
      </w:r>
      <w:r>
        <w:rPr>
          <w:rFonts w:ascii="Times New Roman" w:hAnsi="Times New Roman" w:cs="Times New Roman"/>
        </w:rPr>
        <w:t xml:space="preserve"> В случае оформления Лицензиатом </w:t>
      </w:r>
      <w:r>
        <w:rPr>
          <w:rFonts w:ascii="Times New Roman" w:eastAsia="Times New Roman" w:hAnsi="Times New Roman" w:cs="Times New Roman"/>
        </w:rPr>
        <w:t>Акта приемки товаров, работ, услуг (ф. 0510452) (далее – Акт), Стороны подписывают указанный Акт в порядке и на условиях, определённых настоящим Контрактом</w:t>
      </w:r>
    </w:p>
  </w:footnote>
  <w:footnote w:id="2">
    <w:p w14:paraId="0C7898EF" w14:textId="7732246C" w:rsidR="00245756" w:rsidRDefault="00245756">
      <w:pPr>
        <w:pStyle w:val="afff9"/>
        <w:jc w:val="both"/>
        <w:rPr>
          <w:rFonts w:ascii="Times New Roman" w:hAnsi="Times New Roman" w:cs="Times New Roman"/>
        </w:rPr>
      </w:pPr>
    </w:p>
    <w:p w14:paraId="66BEAF01" w14:textId="6B8305EA" w:rsidR="00245756" w:rsidRDefault="00245756">
      <w:pPr>
        <w:pStyle w:val="afff9"/>
        <w:jc w:val="both"/>
        <w:rPr>
          <w:rFonts w:ascii="Times New Roman" w:hAnsi="Times New Roman" w:cs="Times New Roman"/>
        </w:rPr>
      </w:pPr>
      <w:r w:rsidRPr="00902D73">
        <w:rPr>
          <w:rFonts w:ascii="Times New Roman" w:hAnsi="Times New Roman" w:cs="Times New Roman"/>
        </w:rPr>
        <w:t>Не являются третьими лицами обособленные структурные подразделения/филиалы/представительства Лицензиата с ИНН, аналогичным ИНН Лицензиата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642A"/>
    <w:multiLevelType w:val="multilevel"/>
    <w:tmpl w:val="FCA60EF8"/>
    <w:lvl w:ilvl="0">
      <w:start w:val="1"/>
      <w:numFmt w:val="bullet"/>
      <w:pStyle w:val="a"/>
      <w:lvlText w:val=""/>
      <w:lvlJc w:val="left"/>
      <w:pPr>
        <w:tabs>
          <w:tab w:val="num" w:pos="0"/>
        </w:tabs>
        <w:ind w:left="720" w:hanging="360"/>
      </w:pPr>
      <w:rPr>
        <w:rFonts w:ascii="Symbol" w:hAnsi="Symbol" w:cs="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3B90454"/>
    <w:multiLevelType w:val="multilevel"/>
    <w:tmpl w:val="77384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4171D4D"/>
    <w:multiLevelType w:val="multilevel"/>
    <w:tmpl w:val="87C073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7877BDF"/>
    <w:multiLevelType w:val="multilevel"/>
    <w:tmpl w:val="C6AA17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E85D17"/>
    <w:multiLevelType w:val="multilevel"/>
    <w:tmpl w:val="29027C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1AB6E66"/>
    <w:multiLevelType w:val="multilevel"/>
    <w:tmpl w:val="1CA084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5C02929"/>
    <w:multiLevelType w:val="multilevel"/>
    <w:tmpl w:val="75885238"/>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7">
    <w:nsid w:val="15F04956"/>
    <w:multiLevelType w:val="multilevel"/>
    <w:tmpl w:val="76C876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B331FD1"/>
    <w:multiLevelType w:val="multilevel"/>
    <w:tmpl w:val="861C4AFC"/>
    <w:lvl w:ilvl="0">
      <w:start w:val="1"/>
      <w:numFmt w:val="decimal"/>
      <w:lvlText w:val="%1."/>
      <w:lvlJc w:val="left"/>
      <w:pPr>
        <w:tabs>
          <w:tab w:val="num" w:pos="0"/>
        </w:tabs>
        <w:ind w:left="928" w:hanging="360"/>
      </w:pPr>
      <w:rPr>
        <w:rFonts w:ascii="Times New Roman" w:eastAsia="Calibri" w:hAnsi="Times New Roman" w:cs="Times New Roman"/>
        <w:b/>
      </w:rPr>
    </w:lvl>
    <w:lvl w:ilvl="1">
      <w:start w:val="1"/>
      <w:numFmt w:val="decimal"/>
      <w:isLgl/>
      <w:lvlText w:val="%1.%2."/>
      <w:lvlJc w:val="left"/>
      <w:pPr>
        <w:tabs>
          <w:tab w:val="num" w:pos="0"/>
        </w:tabs>
        <w:ind w:left="7448" w:hanging="360"/>
      </w:pPr>
      <w:rPr>
        <w:color w:val="auto"/>
      </w:rPr>
    </w:lvl>
    <w:lvl w:ilvl="2">
      <w:start w:val="1"/>
      <w:numFmt w:val="decimal"/>
      <w:isLgl/>
      <w:lvlText w:val="%1.%2.%3."/>
      <w:lvlJc w:val="left"/>
      <w:pPr>
        <w:tabs>
          <w:tab w:val="num" w:pos="0"/>
        </w:tabs>
        <w:ind w:left="14328" w:hanging="720"/>
      </w:pPr>
      <w:rPr>
        <w:color w:val="auto"/>
      </w:rPr>
    </w:lvl>
    <w:lvl w:ilvl="3">
      <w:start w:val="1"/>
      <w:numFmt w:val="decimal"/>
      <w:isLgl/>
      <w:lvlText w:val="%1.%2.%3.%4."/>
      <w:lvlJc w:val="left"/>
      <w:pPr>
        <w:tabs>
          <w:tab w:val="num" w:pos="0"/>
        </w:tabs>
        <w:ind w:left="20848" w:hanging="720"/>
      </w:pPr>
      <w:rPr>
        <w:color w:val="auto"/>
      </w:rPr>
    </w:lvl>
    <w:lvl w:ilvl="4">
      <w:start w:val="1"/>
      <w:numFmt w:val="decimal"/>
      <w:isLgl/>
      <w:lvlText w:val="%1.%2.%3.%4.%5."/>
      <w:lvlJc w:val="left"/>
      <w:pPr>
        <w:tabs>
          <w:tab w:val="num" w:pos="0"/>
        </w:tabs>
        <w:ind w:left="27728" w:hanging="1080"/>
      </w:pPr>
      <w:rPr>
        <w:color w:val="auto"/>
      </w:rPr>
    </w:lvl>
    <w:lvl w:ilvl="5">
      <w:start w:val="1"/>
      <w:numFmt w:val="decimal"/>
      <w:isLgl/>
      <w:lvlText w:val="%1.%2.%3.%4.%5.%6."/>
      <w:lvlJc w:val="left"/>
      <w:pPr>
        <w:tabs>
          <w:tab w:val="num" w:pos="0"/>
        </w:tabs>
        <w:ind w:left="-31288" w:hanging="1080"/>
      </w:pPr>
      <w:rPr>
        <w:color w:val="auto"/>
      </w:rPr>
    </w:lvl>
    <w:lvl w:ilvl="6">
      <w:start w:val="1"/>
      <w:numFmt w:val="decimal"/>
      <w:isLgl/>
      <w:lvlText w:val="%1.%2.%3.%4.%5.%6.%7."/>
      <w:lvlJc w:val="left"/>
      <w:pPr>
        <w:tabs>
          <w:tab w:val="num" w:pos="0"/>
        </w:tabs>
        <w:ind w:left="-24408" w:hanging="1440"/>
      </w:pPr>
      <w:rPr>
        <w:color w:val="auto"/>
      </w:rPr>
    </w:lvl>
    <w:lvl w:ilvl="7">
      <w:start w:val="1"/>
      <w:numFmt w:val="decimal"/>
      <w:isLgl/>
      <w:lvlText w:val="%1.%2.%3.%4.%5.%6.%7.%8."/>
      <w:lvlJc w:val="left"/>
      <w:pPr>
        <w:tabs>
          <w:tab w:val="num" w:pos="0"/>
        </w:tabs>
        <w:ind w:left="-17888" w:hanging="1440"/>
      </w:pPr>
      <w:rPr>
        <w:color w:val="auto"/>
      </w:rPr>
    </w:lvl>
    <w:lvl w:ilvl="8">
      <w:start w:val="1"/>
      <w:numFmt w:val="decimal"/>
      <w:isLgl/>
      <w:lvlText w:val="%1.%2.%3.%4.%5.%6.%7.%8.%9."/>
      <w:lvlJc w:val="left"/>
      <w:pPr>
        <w:tabs>
          <w:tab w:val="num" w:pos="0"/>
        </w:tabs>
        <w:ind w:left="-11008" w:hanging="1800"/>
      </w:pPr>
      <w:rPr>
        <w:color w:val="auto"/>
      </w:rPr>
    </w:lvl>
  </w:abstractNum>
  <w:abstractNum w:abstractNumId="9">
    <w:nsid w:val="1ECB17DC"/>
    <w:multiLevelType w:val="multilevel"/>
    <w:tmpl w:val="EAB84A24"/>
    <w:lvl w:ilvl="0">
      <w:start w:val="1"/>
      <w:numFmt w:val="bullet"/>
      <w:pStyle w:val="a0"/>
      <w:lvlText w:val=""/>
      <w:lvlJc w:val="left"/>
      <w:pPr>
        <w:tabs>
          <w:tab w:val="num" w:pos="927"/>
        </w:tabs>
        <w:ind w:left="92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0">
    <w:nsid w:val="20017476"/>
    <w:multiLevelType w:val="multilevel"/>
    <w:tmpl w:val="6D2811F4"/>
    <w:lvl w:ilvl="0">
      <w:start w:val="1"/>
      <w:numFmt w:val="decimal"/>
      <w:pStyle w:val="1"/>
      <w:lvlText w:val="%1"/>
      <w:lvlJc w:val="left"/>
      <w:pPr>
        <w:tabs>
          <w:tab w:val="num" w:pos="1134"/>
        </w:tabs>
        <w:ind w:left="851" w:firstLine="0"/>
      </w:pPr>
    </w:lvl>
    <w:lvl w:ilvl="1">
      <w:start w:val="1"/>
      <w:numFmt w:val="decimal"/>
      <w:pStyle w:val="2"/>
      <w:lvlText w:val="%1.%2"/>
      <w:lvlJc w:val="left"/>
      <w:pPr>
        <w:tabs>
          <w:tab w:val="num" w:pos="1021"/>
        </w:tabs>
        <w:ind w:left="568" w:firstLine="0"/>
      </w:pPr>
    </w:lvl>
    <w:lvl w:ilvl="2">
      <w:start w:val="1"/>
      <w:numFmt w:val="decimal"/>
      <w:pStyle w:val="3"/>
      <w:lvlText w:val="%1.%2.%3"/>
      <w:lvlJc w:val="left"/>
      <w:pPr>
        <w:tabs>
          <w:tab w:val="num" w:pos="1701"/>
        </w:tabs>
        <w:ind w:left="851" w:firstLine="0"/>
      </w:pPr>
    </w:lvl>
    <w:lvl w:ilvl="3">
      <w:start w:val="1"/>
      <w:numFmt w:val="decimal"/>
      <w:pStyle w:val="4"/>
      <w:lvlText w:val="%1.%2.%3.%4"/>
      <w:lvlJc w:val="left"/>
      <w:pPr>
        <w:tabs>
          <w:tab w:val="num" w:pos="1814"/>
        </w:tabs>
        <w:ind w:left="851" w:firstLine="0"/>
      </w:pPr>
    </w:lvl>
    <w:lvl w:ilvl="4">
      <w:start w:val="1"/>
      <w:numFmt w:val="decimal"/>
      <w:pStyle w:val="5"/>
      <w:lvlText w:val="%1.%2.%3.%4.%5"/>
      <w:lvlJc w:val="left"/>
      <w:pPr>
        <w:tabs>
          <w:tab w:val="num" w:pos="1985"/>
        </w:tabs>
        <w:ind w:left="851" w:firstLine="0"/>
      </w:pPr>
    </w:lvl>
    <w:lvl w:ilvl="5">
      <w:start w:val="1"/>
      <w:numFmt w:val="russianUpper"/>
      <w:pStyle w:val="a1"/>
      <w:lvlText w:val="ПРИЛОЖЕНИЕ %6."/>
      <w:lvlJc w:val="left"/>
      <w:pPr>
        <w:tabs>
          <w:tab w:val="num" w:pos="3969"/>
        </w:tabs>
        <w:ind w:left="851" w:firstLine="0"/>
      </w:pPr>
    </w:lvl>
    <w:lvl w:ilvl="6">
      <w:start w:val="1"/>
      <w:numFmt w:val="decimal"/>
      <w:lvlText w:val="%6.%7"/>
      <w:lvlJc w:val="left"/>
      <w:pPr>
        <w:tabs>
          <w:tab w:val="num" w:pos="1656"/>
        </w:tabs>
        <w:ind w:left="1656" w:hanging="805"/>
      </w:pPr>
    </w:lvl>
    <w:lvl w:ilvl="7">
      <w:start w:val="1"/>
      <w:numFmt w:val="decimal"/>
      <w:lvlText w:val="%6.%7.%8"/>
      <w:lvlJc w:val="left"/>
      <w:pPr>
        <w:tabs>
          <w:tab w:val="num" w:pos="1800"/>
        </w:tabs>
        <w:ind w:left="1800" w:hanging="949"/>
      </w:pPr>
    </w:lvl>
    <w:lvl w:ilvl="8">
      <w:start w:val="1"/>
      <w:numFmt w:val="decimal"/>
      <w:lvlText w:val="%6.%7.%8.%9"/>
      <w:lvlJc w:val="left"/>
      <w:pPr>
        <w:tabs>
          <w:tab w:val="num" w:pos="1944"/>
        </w:tabs>
        <w:ind w:left="1944" w:hanging="1093"/>
      </w:pPr>
    </w:lvl>
  </w:abstractNum>
  <w:abstractNum w:abstractNumId="11">
    <w:nsid w:val="22985BF0"/>
    <w:multiLevelType w:val="multilevel"/>
    <w:tmpl w:val="A57E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78A09EA"/>
    <w:multiLevelType w:val="multilevel"/>
    <w:tmpl w:val="2DCA13AA"/>
    <w:lvl w:ilvl="0">
      <w:start w:val="1"/>
      <w:numFmt w:val="bullet"/>
      <w:pStyle w:val="a2"/>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3">
    <w:nsid w:val="2B8A7A92"/>
    <w:multiLevelType w:val="multilevel"/>
    <w:tmpl w:val="1EDEB06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nsid w:val="2C1E3DB5"/>
    <w:multiLevelType w:val="multilevel"/>
    <w:tmpl w:val="217CFAD4"/>
    <w:lvl w:ilvl="0">
      <w:start w:val="1"/>
      <w:numFmt w:val="bullet"/>
      <w:pStyle w:val="40"/>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7F1CC0"/>
    <w:multiLevelType w:val="multilevel"/>
    <w:tmpl w:val="2B6078B6"/>
    <w:lvl w:ilvl="0">
      <w:start w:val="1"/>
      <w:numFmt w:val="bullet"/>
      <w:pStyle w:val="StyleBodyTextJustifiedBefore5ptAfter5pt"/>
      <w:lvlText w:val=""/>
      <w:lvlJc w:val="left"/>
      <w:pPr>
        <w:tabs>
          <w:tab w:val="num" w:pos="360"/>
        </w:tabs>
        <w:ind w:left="360" w:hanging="36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6104E83"/>
    <w:multiLevelType w:val="multilevel"/>
    <w:tmpl w:val="93FA6E94"/>
    <w:lvl w:ilvl="0">
      <w:start w:val="1"/>
      <w:numFmt w:val="bullet"/>
      <w:pStyle w:val="a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D447676"/>
    <w:multiLevelType w:val="multilevel"/>
    <w:tmpl w:val="D9BECE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4E303ACF"/>
    <w:multiLevelType w:val="multilevel"/>
    <w:tmpl w:val="9C74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4EDC0765"/>
    <w:multiLevelType w:val="multilevel"/>
    <w:tmpl w:val="B2C260E0"/>
    <w:lvl w:ilvl="0">
      <w:start w:val="1"/>
      <w:numFmt w:val="bullet"/>
      <w:pStyle w:val="a4"/>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20">
    <w:nsid w:val="5021506F"/>
    <w:multiLevelType w:val="multilevel"/>
    <w:tmpl w:val="D0DC1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40D2EDF"/>
    <w:multiLevelType w:val="multilevel"/>
    <w:tmpl w:val="CFCE90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5ABD5372"/>
    <w:multiLevelType w:val="multilevel"/>
    <w:tmpl w:val="0916D4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5F981A5A"/>
    <w:multiLevelType w:val="multilevel"/>
    <w:tmpl w:val="59CA0892"/>
    <w:lvl w:ilvl="0">
      <w:start w:val="1"/>
      <w:numFmt w:val="decimal"/>
      <w:lvlText w:val="%1."/>
      <w:lvlJc w:val="left"/>
      <w:pPr>
        <w:tabs>
          <w:tab w:val="num" w:pos="0"/>
        </w:tabs>
        <w:ind w:left="927" w:hanging="360"/>
      </w:pPr>
    </w:lvl>
    <w:lvl w:ilvl="1">
      <w:start w:val="2"/>
      <w:numFmt w:val="decimal"/>
      <w:isLgl/>
      <w:lvlText w:val="%1.%2."/>
      <w:lvlJc w:val="left"/>
      <w:pPr>
        <w:tabs>
          <w:tab w:val="num" w:pos="0"/>
        </w:tabs>
        <w:ind w:left="1909" w:hanging="1200"/>
      </w:pPr>
    </w:lvl>
    <w:lvl w:ilvl="2">
      <w:start w:val="1"/>
      <w:numFmt w:val="decimal"/>
      <w:isLgl/>
      <w:lvlText w:val="%1.%2.%3."/>
      <w:lvlJc w:val="left"/>
      <w:pPr>
        <w:tabs>
          <w:tab w:val="num" w:pos="0"/>
        </w:tabs>
        <w:ind w:left="2051" w:hanging="1200"/>
      </w:pPr>
    </w:lvl>
    <w:lvl w:ilvl="3">
      <w:start w:val="1"/>
      <w:numFmt w:val="decimal"/>
      <w:isLgl/>
      <w:lvlText w:val="%1.%2.%3.%4."/>
      <w:lvlJc w:val="left"/>
      <w:pPr>
        <w:tabs>
          <w:tab w:val="num" w:pos="0"/>
        </w:tabs>
        <w:ind w:left="2193" w:hanging="1200"/>
      </w:pPr>
    </w:lvl>
    <w:lvl w:ilvl="4">
      <w:start w:val="1"/>
      <w:numFmt w:val="decimal"/>
      <w:isLgl/>
      <w:lvlText w:val="%1.%2.%3.%4.%5."/>
      <w:lvlJc w:val="left"/>
      <w:pPr>
        <w:tabs>
          <w:tab w:val="num" w:pos="0"/>
        </w:tabs>
        <w:ind w:left="2335" w:hanging="1200"/>
      </w:pPr>
    </w:lvl>
    <w:lvl w:ilvl="5">
      <w:start w:val="1"/>
      <w:numFmt w:val="decimal"/>
      <w:isLgl/>
      <w:lvlText w:val="%1.%2.%3.%4.%5.%6."/>
      <w:lvlJc w:val="left"/>
      <w:pPr>
        <w:tabs>
          <w:tab w:val="num" w:pos="0"/>
        </w:tabs>
        <w:ind w:left="2717" w:hanging="1440"/>
      </w:pPr>
    </w:lvl>
    <w:lvl w:ilvl="6">
      <w:start w:val="1"/>
      <w:numFmt w:val="decimal"/>
      <w:isLgl/>
      <w:lvlText w:val="%1.%2.%3.%4.%5.%6.%7."/>
      <w:lvlJc w:val="left"/>
      <w:pPr>
        <w:tabs>
          <w:tab w:val="num" w:pos="0"/>
        </w:tabs>
        <w:ind w:left="2859" w:hanging="1440"/>
      </w:pPr>
    </w:lvl>
    <w:lvl w:ilvl="7">
      <w:start w:val="1"/>
      <w:numFmt w:val="decimal"/>
      <w:isLgl/>
      <w:lvlText w:val="%1.%2.%3.%4.%5.%6.%7.%8."/>
      <w:lvlJc w:val="left"/>
      <w:pPr>
        <w:tabs>
          <w:tab w:val="num" w:pos="0"/>
        </w:tabs>
        <w:ind w:left="3361" w:hanging="1800"/>
      </w:pPr>
    </w:lvl>
    <w:lvl w:ilvl="8">
      <w:start w:val="1"/>
      <w:numFmt w:val="decimal"/>
      <w:isLgl/>
      <w:lvlText w:val="%1.%2.%3.%4.%5.%6.%7.%8.%9."/>
      <w:lvlJc w:val="left"/>
      <w:pPr>
        <w:tabs>
          <w:tab w:val="num" w:pos="0"/>
        </w:tabs>
        <w:ind w:left="3503" w:hanging="1800"/>
      </w:pPr>
    </w:lvl>
  </w:abstractNum>
  <w:abstractNum w:abstractNumId="24">
    <w:nsid w:val="64543D3C"/>
    <w:multiLevelType w:val="multilevel"/>
    <w:tmpl w:val="BF50EB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67586958"/>
    <w:multiLevelType w:val="multilevel"/>
    <w:tmpl w:val="4E00B5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676E3ED4"/>
    <w:multiLevelType w:val="multilevel"/>
    <w:tmpl w:val="F5D80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67921261"/>
    <w:multiLevelType w:val="multilevel"/>
    <w:tmpl w:val="9EACC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69646EBC"/>
    <w:multiLevelType w:val="multilevel"/>
    <w:tmpl w:val="DA1E53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6A2E2FCF"/>
    <w:multiLevelType w:val="multilevel"/>
    <w:tmpl w:val="AC0862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F4737ED"/>
    <w:multiLevelType w:val="multilevel"/>
    <w:tmpl w:val="8836E576"/>
    <w:lvl w:ilvl="0">
      <w:start w:val="1"/>
      <w:numFmt w:val="decimal"/>
      <w:pStyle w:val="10"/>
      <w:lvlText w:val="%1."/>
      <w:lvlJc w:val="left"/>
      <w:pPr>
        <w:tabs>
          <w:tab w:val="num" w:pos="1287"/>
        </w:tabs>
        <w:ind w:left="927" w:hanging="360"/>
      </w:pPr>
      <w:rPr>
        <w:b/>
        <w:i w:val="0"/>
        <w:caps w:val="0"/>
        <w:smallCaps w:val="0"/>
        <w:strike w:val="0"/>
        <w:dstrike w:val="0"/>
        <w:vanish w:val="0"/>
        <w:color w:val="000000"/>
        <w:positio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2007"/>
        </w:tabs>
        <w:ind w:left="1359" w:hanging="432"/>
      </w:pPr>
      <w:rPr>
        <w:b/>
        <w:i w:val="0"/>
        <w:sz w:val="24"/>
      </w:rPr>
    </w:lvl>
    <w:lvl w:ilvl="2">
      <w:start w:val="1"/>
      <w:numFmt w:val="decimal"/>
      <w:lvlText w:val="%1.%2.%3."/>
      <w:lvlJc w:val="left"/>
      <w:pPr>
        <w:tabs>
          <w:tab w:val="num" w:pos="3087"/>
        </w:tabs>
        <w:ind w:left="1791" w:hanging="504"/>
      </w:pPr>
      <w:rPr>
        <w:b w:val="0"/>
        <w:i w:val="0"/>
        <w:sz w:val="24"/>
        <w:szCs w:val="24"/>
      </w:rPr>
    </w:lvl>
    <w:lvl w:ilvl="3">
      <w:start w:val="1"/>
      <w:numFmt w:val="decimal"/>
      <w:lvlText w:val="%1.%2.%3.%4."/>
      <w:lvlJc w:val="left"/>
      <w:pPr>
        <w:tabs>
          <w:tab w:val="num" w:pos="3807"/>
        </w:tabs>
        <w:ind w:left="2295" w:hanging="648"/>
      </w:pPr>
      <w:rPr>
        <w:b/>
        <w:i w:val="0"/>
        <w:sz w:val="24"/>
        <w:szCs w:val="24"/>
      </w:rPr>
    </w:lvl>
    <w:lvl w:ilvl="4">
      <w:start w:val="1"/>
      <w:numFmt w:val="decimal"/>
      <w:lvlText w:val="%1.%2.%3.%4.%5."/>
      <w:lvlJc w:val="left"/>
      <w:pPr>
        <w:tabs>
          <w:tab w:val="num" w:pos="4887"/>
        </w:tabs>
        <w:ind w:left="2799" w:hanging="792"/>
      </w:pPr>
    </w:lvl>
    <w:lvl w:ilvl="5">
      <w:start w:val="1"/>
      <w:numFmt w:val="decimal"/>
      <w:lvlText w:val="%1.%2.%3.%4.%5.%6."/>
      <w:lvlJc w:val="left"/>
      <w:pPr>
        <w:tabs>
          <w:tab w:val="num" w:pos="5607"/>
        </w:tabs>
        <w:ind w:left="3303" w:hanging="936"/>
      </w:pPr>
    </w:lvl>
    <w:lvl w:ilvl="6">
      <w:start w:val="1"/>
      <w:numFmt w:val="decimal"/>
      <w:lvlText w:val="%1.%2.%3.%4.%5.%6.%7."/>
      <w:lvlJc w:val="left"/>
      <w:pPr>
        <w:tabs>
          <w:tab w:val="num" w:pos="6327"/>
        </w:tabs>
        <w:ind w:left="3807" w:hanging="1080"/>
      </w:pPr>
    </w:lvl>
    <w:lvl w:ilvl="7">
      <w:start w:val="1"/>
      <w:numFmt w:val="decimal"/>
      <w:lvlText w:val="%1.%2.%3.%4.%5.%6.%7.%8."/>
      <w:lvlJc w:val="left"/>
      <w:pPr>
        <w:tabs>
          <w:tab w:val="num" w:pos="7407"/>
        </w:tabs>
        <w:ind w:left="4311" w:hanging="1224"/>
      </w:pPr>
    </w:lvl>
    <w:lvl w:ilvl="8">
      <w:start w:val="1"/>
      <w:numFmt w:val="decimal"/>
      <w:lvlText w:val="%1.%2.%3.%4.%5.%6.%7.%8.%9."/>
      <w:lvlJc w:val="left"/>
      <w:pPr>
        <w:tabs>
          <w:tab w:val="num" w:pos="8127"/>
        </w:tabs>
        <w:ind w:left="4887" w:hanging="1440"/>
      </w:pPr>
    </w:lvl>
  </w:abstractNum>
  <w:abstractNum w:abstractNumId="31">
    <w:nsid w:val="6F880C23"/>
    <w:multiLevelType w:val="multilevel"/>
    <w:tmpl w:val="B96CF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FE73ADE"/>
    <w:multiLevelType w:val="multilevel"/>
    <w:tmpl w:val="4D9CE046"/>
    <w:lvl w:ilvl="0">
      <w:start w:val="1"/>
      <w:numFmt w:val="bullet"/>
      <w:pStyle w:val="20"/>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1F0538B"/>
    <w:multiLevelType w:val="multilevel"/>
    <w:tmpl w:val="8D56A8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5035798"/>
    <w:multiLevelType w:val="multilevel"/>
    <w:tmpl w:val="39D4DA94"/>
    <w:lvl w:ilvl="0">
      <w:start w:val="1"/>
      <w:numFmt w:val="decimal"/>
      <w:pStyle w:val="a5"/>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95A4688"/>
    <w:multiLevelType w:val="multilevel"/>
    <w:tmpl w:val="315C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F773D15"/>
    <w:multiLevelType w:val="multilevel"/>
    <w:tmpl w:val="36E43854"/>
    <w:lvl w:ilvl="0">
      <w:start w:val="1"/>
      <w:numFmt w:val="bullet"/>
      <w:pStyle w:val="StyleBodyTextJustifiedBefore5ptAfter5ptKernat1"/>
      <w:lvlText w:val=""/>
      <w:lvlJc w:val="left"/>
      <w:pPr>
        <w:tabs>
          <w:tab w:val="num" w:pos="360"/>
        </w:tabs>
        <w:ind w:left="360" w:hanging="360"/>
      </w:pPr>
      <w:rPr>
        <w:rFonts w:ascii="Symbol" w:hAnsi="Symbol" w:cs="Symbol" w:hint="default"/>
        <w:sz w:val="16"/>
        <w:szCs w:val="16"/>
      </w:rPr>
    </w:lvl>
    <w:lvl w:ilv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19"/>
  </w:num>
  <w:num w:numId="3">
    <w:abstractNumId w:val="34"/>
  </w:num>
  <w:num w:numId="4">
    <w:abstractNumId w:val="36"/>
  </w:num>
  <w:num w:numId="5">
    <w:abstractNumId w:val="15"/>
  </w:num>
  <w:num w:numId="6">
    <w:abstractNumId w:val="12"/>
  </w:num>
  <w:num w:numId="7">
    <w:abstractNumId w:val="32"/>
  </w:num>
  <w:num w:numId="8">
    <w:abstractNumId w:val="14"/>
  </w:num>
  <w:num w:numId="9">
    <w:abstractNumId w:val="10"/>
  </w:num>
  <w:num w:numId="10">
    <w:abstractNumId w:val="9"/>
  </w:num>
  <w:num w:numId="11">
    <w:abstractNumId w:val="30"/>
  </w:num>
  <w:num w:numId="12">
    <w:abstractNumId w:val="16"/>
  </w:num>
  <w:num w:numId="13">
    <w:abstractNumId w:val="23"/>
  </w:num>
  <w:num w:numId="14">
    <w:abstractNumId w:val="8"/>
  </w:num>
  <w:num w:numId="15">
    <w:abstractNumId w:val="6"/>
  </w:num>
  <w:num w:numId="16">
    <w:abstractNumId w:val="20"/>
  </w:num>
  <w:num w:numId="17">
    <w:abstractNumId w:val="7"/>
  </w:num>
  <w:num w:numId="18">
    <w:abstractNumId w:val="11"/>
  </w:num>
  <w:num w:numId="19">
    <w:abstractNumId w:val="1"/>
  </w:num>
  <w:num w:numId="20">
    <w:abstractNumId w:val="17"/>
  </w:num>
  <w:num w:numId="21">
    <w:abstractNumId w:val="13"/>
  </w:num>
  <w:num w:numId="22">
    <w:abstractNumId w:val="31"/>
  </w:num>
  <w:num w:numId="23">
    <w:abstractNumId w:val="3"/>
  </w:num>
  <w:num w:numId="24">
    <w:abstractNumId w:val="25"/>
  </w:num>
  <w:num w:numId="25">
    <w:abstractNumId w:val="26"/>
  </w:num>
  <w:num w:numId="26">
    <w:abstractNumId w:val="22"/>
  </w:num>
  <w:num w:numId="27">
    <w:abstractNumId w:val="4"/>
  </w:num>
  <w:num w:numId="28">
    <w:abstractNumId w:val="24"/>
  </w:num>
  <w:num w:numId="29">
    <w:abstractNumId w:val="5"/>
  </w:num>
  <w:num w:numId="30">
    <w:abstractNumId w:val="27"/>
  </w:num>
  <w:num w:numId="31">
    <w:abstractNumId w:val="21"/>
  </w:num>
  <w:num w:numId="32">
    <w:abstractNumId w:val="33"/>
  </w:num>
  <w:num w:numId="33">
    <w:abstractNumId w:val="35"/>
  </w:num>
  <w:num w:numId="34">
    <w:abstractNumId w:val="28"/>
  </w:num>
  <w:num w:numId="35">
    <w:abstractNumId w:val="29"/>
  </w:num>
  <w:num w:numId="36">
    <w:abstractNumId w:val="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BE"/>
    <w:rsid w:val="00016531"/>
    <w:rsid w:val="00245756"/>
    <w:rsid w:val="0031183B"/>
    <w:rsid w:val="0040145F"/>
    <w:rsid w:val="00447B13"/>
    <w:rsid w:val="0045642D"/>
    <w:rsid w:val="00597208"/>
    <w:rsid w:val="005C3598"/>
    <w:rsid w:val="007A7C75"/>
    <w:rsid w:val="00902D73"/>
    <w:rsid w:val="00911156"/>
    <w:rsid w:val="00AF1FCB"/>
    <w:rsid w:val="00DD2B8E"/>
    <w:rsid w:val="00E250BE"/>
    <w:rsid w:val="00E80D79"/>
    <w:rsid w:val="00E905FF"/>
    <w:rsid w:val="00F559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5B62"/>
  <w15:docId w15:val="{5832B84F-8EDA-4201-84E7-BD2A618A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B7ADF"/>
    <w:pPr>
      <w:spacing w:after="200" w:line="276" w:lineRule="auto"/>
    </w:pPr>
  </w:style>
  <w:style w:type="paragraph" w:styleId="12">
    <w:name w:val="heading 1"/>
    <w:basedOn w:val="a6"/>
    <w:next w:val="a6"/>
    <w:link w:val="110"/>
    <w:qFormat/>
    <w:rsid w:val="00C629FC"/>
    <w:pPr>
      <w:keepNext/>
      <w:spacing w:before="240" w:after="60" w:line="240" w:lineRule="auto"/>
      <w:outlineLvl w:val="0"/>
    </w:pPr>
    <w:rPr>
      <w:rFonts w:ascii="Arial" w:eastAsia="Times New Roman" w:hAnsi="Arial" w:cs="Arial"/>
      <w:b/>
      <w:bCs/>
      <w:kern w:val="2"/>
      <w:sz w:val="32"/>
      <w:szCs w:val="32"/>
      <w:lang w:eastAsia="ru-RU"/>
    </w:rPr>
  </w:style>
  <w:style w:type="paragraph" w:styleId="21">
    <w:name w:val="heading 2"/>
    <w:basedOn w:val="a6"/>
    <w:next w:val="a6"/>
    <w:link w:val="210"/>
    <w:qFormat/>
    <w:rsid w:val="00C629FC"/>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6"/>
    <w:next w:val="a6"/>
    <w:link w:val="31"/>
    <w:qFormat/>
    <w:rsid w:val="00C629FC"/>
    <w:pPr>
      <w:keepNext/>
      <w:spacing w:before="240" w:after="60" w:line="240" w:lineRule="auto"/>
      <w:outlineLvl w:val="2"/>
    </w:pPr>
    <w:rPr>
      <w:rFonts w:ascii="Arial" w:eastAsia="Times New Roman" w:hAnsi="Arial" w:cs="Arial"/>
      <w:b/>
      <w:bCs/>
      <w:sz w:val="26"/>
      <w:szCs w:val="26"/>
      <w:lang w:eastAsia="ar-SA"/>
    </w:rPr>
  </w:style>
  <w:style w:type="paragraph" w:styleId="41">
    <w:name w:val="heading 4"/>
    <w:basedOn w:val="a6"/>
    <w:next w:val="a6"/>
    <w:link w:val="42"/>
    <w:qFormat/>
    <w:rsid w:val="00C629F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6"/>
    <w:next w:val="a6"/>
    <w:link w:val="51"/>
    <w:qFormat/>
    <w:rsid w:val="00C629F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6"/>
    <w:next w:val="a6"/>
    <w:link w:val="60"/>
    <w:qFormat/>
    <w:rsid w:val="00C629F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6"/>
    <w:next w:val="a6"/>
    <w:link w:val="70"/>
    <w:qFormat/>
    <w:rsid w:val="00C629F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6"/>
    <w:next w:val="a6"/>
    <w:link w:val="80"/>
    <w:qFormat/>
    <w:rsid w:val="00C629F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6"/>
    <w:next w:val="a6"/>
    <w:link w:val="90"/>
    <w:qFormat/>
    <w:rsid w:val="00C629FC"/>
    <w:pPr>
      <w:tabs>
        <w:tab w:val="left"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qFormat/>
    <w:rsid w:val="00C629FC"/>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7"/>
    <w:uiPriority w:val="9"/>
    <w:semiHidden/>
    <w:qFormat/>
    <w:rsid w:val="00C629FC"/>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7"/>
    <w:qFormat/>
    <w:rsid w:val="00C629FC"/>
    <w:rPr>
      <w:rFonts w:asciiTheme="majorHAnsi" w:eastAsiaTheme="majorEastAsia" w:hAnsiTheme="majorHAnsi" w:cstheme="majorBidi"/>
      <w:b/>
      <w:bCs/>
      <w:color w:val="4F81BD" w:themeColor="accent1"/>
    </w:rPr>
  </w:style>
  <w:style w:type="character" w:customStyle="1" w:styleId="42">
    <w:name w:val="Заголовок 4 Знак"/>
    <w:basedOn w:val="a7"/>
    <w:link w:val="41"/>
    <w:qFormat/>
    <w:rsid w:val="00C629FC"/>
    <w:rPr>
      <w:rFonts w:ascii="Times New Roman" w:eastAsia="Times New Roman" w:hAnsi="Times New Roman" w:cs="Times New Roman"/>
      <w:b/>
      <w:bCs/>
      <w:sz w:val="28"/>
      <w:szCs w:val="28"/>
      <w:lang w:eastAsia="ru-RU"/>
    </w:rPr>
  </w:style>
  <w:style w:type="character" w:customStyle="1" w:styleId="51">
    <w:name w:val="Заголовок 5 Знак"/>
    <w:basedOn w:val="a7"/>
    <w:link w:val="50"/>
    <w:qFormat/>
    <w:rsid w:val="00C629FC"/>
    <w:rPr>
      <w:rFonts w:ascii="Times New Roman" w:eastAsia="Times New Roman" w:hAnsi="Times New Roman" w:cs="Times New Roman"/>
      <w:b/>
      <w:bCs/>
      <w:i/>
      <w:iCs/>
      <w:sz w:val="26"/>
      <w:szCs w:val="26"/>
      <w:lang w:eastAsia="ru-RU"/>
    </w:rPr>
  </w:style>
  <w:style w:type="character" w:customStyle="1" w:styleId="60">
    <w:name w:val="Заголовок 6 Знак"/>
    <w:basedOn w:val="a7"/>
    <w:link w:val="6"/>
    <w:qFormat/>
    <w:rsid w:val="00C629FC"/>
    <w:rPr>
      <w:rFonts w:ascii="Times New Roman" w:eastAsia="Times New Roman" w:hAnsi="Times New Roman" w:cs="Times New Roman"/>
      <w:b/>
      <w:bCs/>
      <w:lang w:eastAsia="ru-RU"/>
    </w:rPr>
  </w:style>
  <w:style w:type="character" w:customStyle="1" w:styleId="70">
    <w:name w:val="Заголовок 7 Знак"/>
    <w:basedOn w:val="a7"/>
    <w:link w:val="7"/>
    <w:qFormat/>
    <w:rsid w:val="00C629FC"/>
    <w:rPr>
      <w:rFonts w:ascii="Times New Roman" w:eastAsia="Times New Roman" w:hAnsi="Times New Roman" w:cs="Times New Roman"/>
      <w:sz w:val="24"/>
      <w:szCs w:val="24"/>
      <w:lang w:eastAsia="ru-RU"/>
    </w:rPr>
  </w:style>
  <w:style w:type="character" w:customStyle="1" w:styleId="80">
    <w:name w:val="Заголовок 8 Знак"/>
    <w:basedOn w:val="a7"/>
    <w:link w:val="8"/>
    <w:qFormat/>
    <w:rsid w:val="00C629FC"/>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qFormat/>
    <w:rsid w:val="00C629FC"/>
    <w:rPr>
      <w:rFonts w:ascii="Arial" w:eastAsia="Times New Roman" w:hAnsi="Arial" w:cs="Times New Roman"/>
      <w:b/>
      <w:i/>
      <w:sz w:val="18"/>
      <w:szCs w:val="20"/>
      <w:lang w:eastAsia="ru-RU"/>
    </w:rPr>
  </w:style>
  <w:style w:type="character" w:customStyle="1" w:styleId="aa">
    <w:name w:val="Основной текст Знак"/>
    <w:basedOn w:val="a7"/>
    <w:link w:val="ab"/>
    <w:qFormat/>
    <w:rsid w:val="00C629FC"/>
    <w:rPr>
      <w:rFonts w:ascii="Times New Roman" w:eastAsia="Times New Roman" w:hAnsi="Times New Roman" w:cs="Times New Roman"/>
      <w:sz w:val="20"/>
      <w:szCs w:val="20"/>
      <w:lang w:eastAsia="ru-RU"/>
    </w:rPr>
  </w:style>
  <w:style w:type="character" w:customStyle="1" w:styleId="HTML">
    <w:name w:val="Стандартный HTML Знак"/>
    <w:basedOn w:val="a7"/>
    <w:link w:val="HTML0"/>
    <w:qFormat/>
    <w:rsid w:val="00C629FC"/>
    <w:rPr>
      <w:rFonts w:ascii="Courier New" w:eastAsia="Times New Roman" w:hAnsi="Courier New" w:cs="Courier New"/>
      <w:sz w:val="20"/>
      <w:szCs w:val="20"/>
      <w:lang w:eastAsia="ru-RU"/>
    </w:rPr>
  </w:style>
  <w:style w:type="character" w:customStyle="1" w:styleId="ac">
    <w:name w:val="Верхний колонтитул Знак"/>
    <w:basedOn w:val="a7"/>
    <w:link w:val="ad"/>
    <w:uiPriority w:val="99"/>
    <w:qFormat/>
    <w:rsid w:val="00C629FC"/>
    <w:rPr>
      <w:rFonts w:ascii="Times New Roman" w:eastAsia="Times New Roman" w:hAnsi="Times New Roman" w:cs="Times New Roman"/>
      <w:sz w:val="20"/>
      <w:szCs w:val="20"/>
      <w:lang w:eastAsia="ru-RU"/>
    </w:rPr>
  </w:style>
  <w:style w:type="character" w:styleId="ae">
    <w:name w:val="page number"/>
    <w:basedOn w:val="a7"/>
    <w:rsid w:val="00C629FC"/>
  </w:style>
  <w:style w:type="character" w:customStyle="1" w:styleId="InternetLink">
    <w:name w:val="Internet Link"/>
    <w:uiPriority w:val="99"/>
    <w:qFormat/>
    <w:rsid w:val="00C629FC"/>
    <w:rPr>
      <w:color w:val="0000FF"/>
      <w:u w:val="single"/>
    </w:rPr>
  </w:style>
  <w:style w:type="character" w:customStyle="1" w:styleId="af">
    <w:name w:val="Текст сноски Знак"/>
    <w:basedOn w:val="a7"/>
    <w:qFormat/>
    <w:rsid w:val="00C629FC"/>
    <w:rPr>
      <w:rFonts w:ascii="Times New Roman" w:eastAsia="Times New Roman" w:hAnsi="Times New Roman" w:cs="Times New Roman"/>
      <w:sz w:val="20"/>
      <w:szCs w:val="20"/>
      <w:lang w:eastAsia="ru-RU"/>
    </w:rPr>
  </w:style>
  <w:style w:type="character" w:styleId="af0">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sid w:val="00C629FC"/>
    <w:rPr>
      <w:vertAlign w:val="superscript"/>
    </w:rPr>
  </w:style>
  <w:style w:type="character" w:customStyle="1" w:styleId="23">
    <w:name w:val="Основной текст с отступом 2 Знак"/>
    <w:basedOn w:val="a7"/>
    <w:link w:val="24"/>
    <w:qFormat/>
    <w:rsid w:val="00C629FC"/>
    <w:rPr>
      <w:rFonts w:ascii="Times New Roman" w:eastAsia="Times New Roman" w:hAnsi="Times New Roman" w:cs="Times New Roman"/>
      <w:sz w:val="20"/>
      <w:szCs w:val="20"/>
      <w:lang w:eastAsia="ru-RU"/>
    </w:rPr>
  </w:style>
  <w:style w:type="character" w:customStyle="1" w:styleId="af1">
    <w:name w:val="Текст выноски Знак"/>
    <w:basedOn w:val="a7"/>
    <w:link w:val="af2"/>
    <w:semiHidden/>
    <w:qFormat/>
    <w:rsid w:val="00C629FC"/>
    <w:rPr>
      <w:rFonts w:ascii="Tahoma" w:eastAsia="Times New Roman" w:hAnsi="Tahoma" w:cs="Tahoma"/>
      <w:sz w:val="16"/>
      <w:szCs w:val="16"/>
      <w:lang w:eastAsia="ru-RU"/>
    </w:rPr>
  </w:style>
  <w:style w:type="character" w:customStyle="1" w:styleId="af3">
    <w:name w:val="Нижний колонтитул Знак"/>
    <w:basedOn w:val="a7"/>
    <w:link w:val="af4"/>
    <w:uiPriority w:val="99"/>
    <w:qFormat/>
    <w:rsid w:val="00C629FC"/>
    <w:rPr>
      <w:rFonts w:ascii="Times New Roman" w:eastAsia="Times New Roman" w:hAnsi="Times New Roman" w:cs="Times New Roman"/>
      <w:sz w:val="20"/>
      <w:szCs w:val="20"/>
      <w:lang w:eastAsia="ru-RU"/>
    </w:rPr>
  </w:style>
  <w:style w:type="character" w:customStyle="1" w:styleId="14">
    <w:name w:val="Знак Знак Знак1 Знак"/>
    <w:qFormat/>
    <w:rsid w:val="00C629FC"/>
    <w:rPr>
      <w:lang w:val="ru-RU" w:eastAsia="ru-RU" w:bidi="ar-SA"/>
    </w:rPr>
  </w:style>
  <w:style w:type="character" w:customStyle="1" w:styleId="af5">
    <w:name w:val="Основной текст с отступом Знак"/>
    <w:basedOn w:val="a7"/>
    <w:link w:val="BodyTextIndented"/>
    <w:qFormat/>
    <w:rsid w:val="00C629FC"/>
    <w:rPr>
      <w:rFonts w:ascii="Times New Roman" w:eastAsia="Times New Roman" w:hAnsi="Times New Roman" w:cs="Times New Roman"/>
      <w:sz w:val="20"/>
      <w:szCs w:val="20"/>
      <w:lang w:eastAsia="ru-RU"/>
    </w:rPr>
  </w:style>
  <w:style w:type="character" w:customStyle="1" w:styleId="af6">
    <w:name w:val="Название Знак"/>
    <w:basedOn w:val="a7"/>
    <w:link w:val="af7"/>
    <w:qFormat/>
    <w:rsid w:val="00C629FC"/>
    <w:rPr>
      <w:rFonts w:ascii="Times New Roman" w:eastAsia="Times New Roman" w:hAnsi="Times New Roman" w:cs="Times New Roman"/>
      <w:sz w:val="28"/>
      <w:szCs w:val="20"/>
      <w:lang w:eastAsia="ru-RU"/>
    </w:rPr>
  </w:style>
  <w:style w:type="character" w:customStyle="1" w:styleId="33">
    <w:name w:val="Основной текст с отступом 3 Знак"/>
    <w:basedOn w:val="a7"/>
    <w:link w:val="34"/>
    <w:qFormat/>
    <w:rsid w:val="00C629FC"/>
    <w:rPr>
      <w:rFonts w:ascii="Times New Roman" w:eastAsia="Times New Roman" w:hAnsi="Times New Roman" w:cs="Times New Roman"/>
      <w:b/>
      <w:i/>
      <w:sz w:val="20"/>
      <w:szCs w:val="20"/>
      <w:lang w:eastAsia="ru-RU"/>
    </w:rPr>
  </w:style>
  <w:style w:type="character" w:customStyle="1" w:styleId="25">
    <w:name w:val="Основной текст 2 Знак"/>
    <w:basedOn w:val="a7"/>
    <w:link w:val="26"/>
    <w:qFormat/>
    <w:rsid w:val="00C629FC"/>
    <w:rPr>
      <w:rFonts w:ascii="Times New Roman" w:eastAsia="Times New Roman" w:hAnsi="Times New Roman" w:cs="Times New Roman"/>
      <w:sz w:val="24"/>
      <w:szCs w:val="24"/>
      <w:lang w:eastAsia="ru-RU"/>
    </w:rPr>
  </w:style>
  <w:style w:type="character" w:styleId="af8">
    <w:name w:val="Strong"/>
    <w:qFormat/>
    <w:rsid w:val="00C629FC"/>
    <w:rPr>
      <w:b/>
      <w:bCs/>
    </w:rPr>
  </w:style>
  <w:style w:type="character" w:customStyle="1" w:styleId="BodyTextIndent3">
    <w:name w:val="Body Text Indent 3 Знак"/>
    <w:link w:val="310"/>
    <w:qFormat/>
    <w:rsid w:val="00C629FC"/>
    <w:rPr>
      <w:rFonts w:ascii="Times New Roman" w:eastAsia="Times New Roman" w:hAnsi="Times New Roman" w:cs="Times New Roman"/>
      <w:sz w:val="24"/>
      <w:szCs w:val="24"/>
      <w:lang w:eastAsia="ru-RU"/>
    </w:rPr>
  </w:style>
  <w:style w:type="character" w:customStyle="1" w:styleId="af9">
    <w:name w:val="Абзац первого уровня Знак"/>
    <w:link w:val="a"/>
    <w:qFormat/>
    <w:rsid w:val="00C629FC"/>
    <w:rPr>
      <w:rFonts w:ascii="Calibri" w:eastAsia="Times New Roman" w:hAnsi="Calibri" w:cs="Times New Roman"/>
      <w:sz w:val="24"/>
      <w:szCs w:val="24"/>
      <w:lang w:eastAsia="ru-RU"/>
    </w:rPr>
  </w:style>
  <w:style w:type="character" w:customStyle="1" w:styleId="afa">
    <w:name w:val="Абзац второго уровня Знак"/>
    <w:link w:val="a4"/>
    <w:qFormat/>
    <w:rsid w:val="00C629FC"/>
    <w:rPr>
      <w:rFonts w:ascii="Calibri" w:eastAsia="Times New Roman" w:hAnsi="Calibri" w:cs="ArialMT"/>
      <w:sz w:val="24"/>
      <w:szCs w:val="24"/>
      <w:lang w:eastAsia="ru-RU"/>
    </w:rPr>
  </w:style>
  <w:style w:type="character" w:customStyle="1" w:styleId="35">
    <w:name w:val="Основной текст 3 Знак"/>
    <w:basedOn w:val="a7"/>
    <w:link w:val="36"/>
    <w:qFormat/>
    <w:rsid w:val="00C629FC"/>
    <w:rPr>
      <w:rFonts w:ascii="Times New Roman" w:eastAsia="Times New Roman" w:hAnsi="Times New Roman" w:cs="Times New Roman"/>
      <w:sz w:val="16"/>
      <w:szCs w:val="16"/>
      <w:lang w:eastAsia="ru-RU"/>
    </w:rPr>
  </w:style>
  <w:style w:type="character" w:customStyle="1" w:styleId="Arial">
    <w:name w:val="Стиль (латиница) Arial"/>
    <w:qFormat/>
    <w:rsid w:val="00C629FC"/>
    <w:rPr>
      <w:rFonts w:ascii="Arial" w:hAnsi="Arial"/>
      <w:sz w:val="24"/>
      <w:szCs w:val="24"/>
    </w:rPr>
  </w:style>
  <w:style w:type="character" w:customStyle="1" w:styleId="Normal12pt12pt">
    <w:name w:val="Normal + 12 pt;Первая строка:Обычный+12pt Знак"/>
    <w:link w:val="Normal12pt"/>
    <w:qFormat/>
    <w:rsid w:val="00C629FC"/>
    <w:rPr>
      <w:rFonts w:ascii="Times New Roman" w:eastAsia="Times New Roman" w:hAnsi="Times New Roman" w:cs="Times New Roman"/>
      <w:sz w:val="24"/>
      <w:szCs w:val="24"/>
      <w:lang w:eastAsia="ru-RU"/>
    </w:rPr>
  </w:style>
  <w:style w:type="character" w:customStyle="1" w:styleId="Normal">
    <w:name w:val="Normal Знак Знак"/>
    <w:qFormat/>
    <w:rsid w:val="00C629FC"/>
    <w:rPr>
      <w:sz w:val="24"/>
      <w:lang w:val="ru-RU" w:eastAsia="ru-RU" w:bidi="ar-SA"/>
    </w:rPr>
  </w:style>
  <w:style w:type="character" w:styleId="afb">
    <w:name w:val="annotation reference"/>
    <w:semiHidden/>
    <w:qFormat/>
    <w:rsid w:val="00C629FC"/>
    <w:rPr>
      <w:sz w:val="16"/>
      <w:szCs w:val="16"/>
    </w:rPr>
  </w:style>
  <w:style w:type="character" w:customStyle="1" w:styleId="afc">
    <w:name w:val="Текст примечания Знак"/>
    <w:basedOn w:val="a7"/>
    <w:link w:val="afd"/>
    <w:semiHidden/>
    <w:qFormat/>
    <w:rsid w:val="00C629FC"/>
    <w:rPr>
      <w:rFonts w:ascii="Times New Roman" w:eastAsia="Times New Roman" w:hAnsi="Times New Roman" w:cs="Times New Roman"/>
      <w:sz w:val="20"/>
      <w:szCs w:val="20"/>
      <w:lang w:eastAsia="ru-RU"/>
    </w:rPr>
  </w:style>
  <w:style w:type="character" w:customStyle="1" w:styleId="afe">
    <w:name w:val="Тема примечания Знак"/>
    <w:basedOn w:val="afc"/>
    <w:link w:val="aff"/>
    <w:semiHidden/>
    <w:qFormat/>
    <w:rsid w:val="00C629FC"/>
    <w:rPr>
      <w:rFonts w:ascii="Times New Roman" w:eastAsia="Times New Roman" w:hAnsi="Times New Roman" w:cs="Times New Roman"/>
      <w:b/>
      <w:bCs/>
      <w:sz w:val="20"/>
      <w:szCs w:val="20"/>
      <w:lang w:eastAsia="ru-RU"/>
    </w:rPr>
  </w:style>
  <w:style w:type="character" w:customStyle="1" w:styleId="aff0">
    <w:name w:val="Текст Знак"/>
    <w:basedOn w:val="a7"/>
    <w:link w:val="aff1"/>
    <w:qFormat/>
    <w:rsid w:val="00C629FC"/>
    <w:rPr>
      <w:rFonts w:ascii="Courier New" w:eastAsia="Times New Roman" w:hAnsi="Courier New" w:cs="Courier New"/>
      <w:sz w:val="20"/>
      <w:szCs w:val="20"/>
      <w:lang w:eastAsia="ru-RU"/>
    </w:rPr>
  </w:style>
  <w:style w:type="character" w:customStyle="1" w:styleId="aff2">
    <w:name w:val="Дата Знак"/>
    <w:basedOn w:val="a7"/>
    <w:link w:val="aff3"/>
    <w:qFormat/>
    <w:rsid w:val="00C629FC"/>
    <w:rPr>
      <w:rFonts w:ascii="Times New Roman" w:eastAsia="Times New Roman" w:hAnsi="Times New Roman" w:cs="Times New Roman"/>
      <w:sz w:val="24"/>
      <w:szCs w:val="20"/>
      <w:lang w:eastAsia="ru-RU"/>
    </w:rPr>
  </w:style>
  <w:style w:type="character" w:styleId="aff4">
    <w:name w:val="FollowedHyperlink"/>
    <w:uiPriority w:val="99"/>
    <w:rsid w:val="00C629FC"/>
    <w:rPr>
      <w:color w:val="800080"/>
      <w:u w:val="single"/>
    </w:rPr>
  </w:style>
  <w:style w:type="character" w:customStyle="1" w:styleId="37">
    <w:name w:val="Стиль3 Знак Знак Знак Знак"/>
    <w:link w:val="38"/>
    <w:qFormat/>
    <w:rsid w:val="00C629FC"/>
    <w:rPr>
      <w:rFonts w:ascii="Times New Roman" w:eastAsia="Times New Roman" w:hAnsi="Times New Roman" w:cs="Times New Roman"/>
      <w:sz w:val="24"/>
      <w:szCs w:val="20"/>
      <w:lang w:eastAsia="ru-RU"/>
    </w:rPr>
  </w:style>
  <w:style w:type="character" w:customStyle="1" w:styleId="311">
    <w:name w:val="Стиль3 Знак Знак1"/>
    <w:qFormat/>
    <w:rsid w:val="00C629FC"/>
    <w:rPr>
      <w:sz w:val="24"/>
      <w:lang w:val="ru-RU" w:eastAsia="ru-RU" w:bidi="ar-SA"/>
    </w:rPr>
  </w:style>
  <w:style w:type="character" w:customStyle="1" w:styleId="Normal0">
    <w:name w:val="Normal Знак Знак Знак"/>
    <w:qFormat/>
    <w:rsid w:val="00C629FC"/>
    <w:rPr>
      <w:sz w:val="24"/>
      <w:lang w:val="ru-RU" w:eastAsia="ru-RU" w:bidi="ar-SA"/>
    </w:rPr>
  </w:style>
  <w:style w:type="character" w:customStyle="1" w:styleId="Normal1">
    <w:name w:val="Normal Знак"/>
    <w:qFormat/>
    <w:rsid w:val="00C629FC"/>
    <w:rPr>
      <w:sz w:val="24"/>
      <w:lang w:val="ru-RU" w:eastAsia="ru-RU" w:bidi="ar-SA"/>
    </w:rPr>
  </w:style>
  <w:style w:type="character" w:customStyle="1" w:styleId="312">
    <w:name w:val="Стиль3 Знак Знак Знак Знак1"/>
    <w:qFormat/>
    <w:rsid w:val="00C629FC"/>
    <w:rPr>
      <w:sz w:val="24"/>
      <w:lang w:val="ru-RU" w:eastAsia="ru-RU" w:bidi="ar-SA"/>
    </w:rPr>
  </w:style>
  <w:style w:type="character" w:customStyle="1" w:styleId="c1">
    <w:name w:val="c1"/>
    <w:qFormat/>
    <w:rsid w:val="00C629FC"/>
    <w:rPr>
      <w:color w:val="0000FF"/>
    </w:rPr>
  </w:style>
  <w:style w:type="character" w:customStyle="1" w:styleId="vrts-bodytext-bold">
    <w:name w:val="vrts-bodytext-bold"/>
    <w:basedOn w:val="a7"/>
    <w:qFormat/>
    <w:rsid w:val="00C629FC"/>
  </w:style>
  <w:style w:type="character" w:customStyle="1" w:styleId="themebody1">
    <w:name w:val="themebody1"/>
    <w:qFormat/>
    <w:rsid w:val="00C629FC"/>
    <w:rPr>
      <w:color w:val="FFFFFF"/>
    </w:rPr>
  </w:style>
  <w:style w:type="character" w:customStyle="1" w:styleId="aff5">
    <w:name w:val="ГС_абз_Основной Знак"/>
    <w:link w:val="aff6"/>
    <w:qFormat/>
    <w:rsid w:val="00C629FC"/>
    <w:rPr>
      <w:rFonts w:ascii="Times New Roman" w:eastAsia="Times New Roman" w:hAnsi="Times New Roman" w:cs="Times New Roman"/>
      <w:sz w:val="24"/>
      <w:szCs w:val="24"/>
      <w:lang w:eastAsia="ru-RU"/>
    </w:rPr>
  </w:style>
  <w:style w:type="character" w:customStyle="1" w:styleId="27">
    <w:name w:val="Знак Знак Знак2"/>
    <w:qFormat/>
    <w:rsid w:val="00C629FC"/>
    <w:rPr>
      <w:lang w:val="ru-RU" w:eastAsia="ru-RU" w:bidi="ar-SA"/>
    </w:rPr>
  </w:style>
  <w:style w:type="character" w:customStyle="1" w:styleId="pssName">
    <w:name w:val="ps_s_Name"/>
    <w:qFormat/>
    <w:rsid w:val="00C629FC"/>
    <w:rPr>
      <w:rFonts w:ascii="Arial" w:hAnsi="Arial"/>
      <w:b/>
      <w:spacing w:val="0"/>
      <w:sz w:val="24"/>
      <w:lang w:val="ru-RU"/>
    </w:rPr>
  </w:style>
  <w:style w:type="character" w:customStyle="1" w:styleId="28">
    <w:name w:val="ГС_Заголовок_2 Знак Знак Знак"/>
    <w:link w:val="2"/>
    <w:qFormat/>
    <w:rsid w:val="00C629FC"/>
    <w:rPr>
      <w:rFonts w:ascii="Times New Roman" w:eastAsia="Times New Roman" w:hAnsi="Times New Roman" w:cs="Times New Roman"/>
      <w:b/>
      <w:sz w:val="30"/>
      <w:szCs w:val="24"/>
      <w:lang w:eastAsia="ru-RU"/>
    </w:rPr>
  </w:style>
  <w:style w:type="character" w:customStyle="1" w:styleId="bold1">
    <w:name w:val="bold1"/>
    <w:qFormat/>
    <w:rsid w:val="00C629FC"/>
    <w:rPr>
      <w:b/>
      <w:bCs/>
    </w:rPr>
  </w:style>
  <w:style w:type="character" w:customStyle="1" w:styleId="29">
    <w:name w:val="Знак Знак2"/>
    <w:qFormat/>
    <w:rsid w:val="00C629FC"/>
    <w:rPr>
      <w:sz w:val="22"/>
      <w:szCs w:val="22"/>
      <w:lang w:val="ru-RU" w:eastAsia="ru-RU" w:bidi="ar-SA"/>
    </w:rPr>
  </w:style>
  <w:style w:type="character" w:customStyle="1" w:styleId="content">
    <w:name w:val="content"/>
    <w:basedOn w:val="a7"/>
    <w:qFormat/>
    <w:rsid w:val="00C629FC"/>
  </w:style>
  <w:style w:type="character" w:customStyle="1" w:styleId="121">
    <w:name w:val="ГОСТ Обычный 12 Знак1"/>
    <w:link w:val="120"/>
    <w:qFormat/>
    <w:locked/>
    <w:rsid w:val="00C629FC"/>
    <w:rPr>
      <w:sz w:val="24"/>
      <w:szCs w:val="24"/>
      <w:lang w:eastAsia="ru-RU"/>
    </w:rPr>
  </w:style>
  <w:style w:type="character" w:customStyle="1" w:styleId="100">
    <w:name w:val="Стиль 10 пт"/>
    <w:qFormat/>
    <w:rsid w:val="00C629FC"/>
    <w:rPr>
      <w:sz w:val="20"/>
      <w:szCs w:val="20"/>
    </w:rPr>
  </w:style>
  <w:style w:type="character" w:customStyle="1" w:styleId="aff7">
    <w:name w:val="ГС_абз_Основной Знак Знак"/>
    <w:qFormat/>
    <w:rsid w:val="00C629FC"/>
    <w:rPr>
      <w:sz w:val="24"/>
      <w:szCs w:val="24"/>
      <w:lang w:val="ru-RU" w:eastAsia="ru-RU" w:bidi="ar-SA"/>
    </w:rPr>
  </w:style>
  <w:style w:type="character" w:customStyle="1" w:styleId="110">
    <w:name w:val="Заголовок 1 Знак1"/>
    <w:link w:val="12"/>
    <w:qFormat/>
    <w:rsid w:val="00C629FC"/>
    <w:rPr>
      <w:rFonts w:ascii="Arial" w:eastAsia="Times New Roman" w:hAnsi="Arial" w:cs="Arial"/>
      <w:b/>
      <w:bCs/>
      <w:kern w:val="2"/>
      <w:sz w:val="32"/>
      <w:szCs w:val="32"/>
      <w:lang w:eastAsia="ru-RU"/>
    </w:rPr>
  </w:style>
  <w:style w:type="character" w:customStyle="1" w:styleId="210">
    <w:name w:val="Заголовок 2 Знак1"/>
    <w:link w:val="21"/>
    <w:qFormat/>
    <w:locked/>
    <w:rsid w:val="00C629FC"/>
    <w:rPr>
      <w:rFonts w:ascii="Arial" w:eastAsia="Times New Roman" w:hAnsi="Arial" w:cs="Arial"/>
      <w:b/>
      <w:bCs/>
      <w:i/>
      <w:iCs/>
      <w:sz w:val="28"/>
      <w:szCs w:val="28"/>
      <w:lang w:eastAsia="ru-RU"/>
    </w:rPr>
  </w:style>
  <w:style w:type="character" w:customStyle="1" w:styleId="31">
    <w:name w:val="Заголовок 3 Знак1"/>
    <w:link w:val="30"/>
    <w:qFormat/>
    <w:locked/>
    <w:rsid w:val="00C629FC"/>
    <w:rPr>
      <w:rFonts w:ascii="Arial" w:eastAsia="Times New Roman" w:hAnsi="Arial" w:cs="Arial"/>
      <w:b/>
      <w:bCs/>
      <w:sz w:val="26"/>
      <w:szCs w:val="26"/>
      <w:lang w:eastAsia="ar-SA"/>
    </w:rPr>
  </w:style>
  <w:style w:type="character" w:customStyle="1" w:styleId="ConsPlusNormal">
    <w:name w:val="ConsPlusNormal Знак"/>
    <w:link w:val="ConsPlusNormal1"/>
    <w:qFormat/>
    <w:locked/>
    <w:rsid w:val="00C629FC"/>
    <w:rPr>
      <w:rFonts w:ascii="Arial" w:eastAsia="Times New Roman" w:hAnsi="Arial" w:cs="Arial"/>
      <w:sz w:val="20"/>
      <w:szCs w:val="20"/>
      <w:lang w:eastAsia="ru-RU"/>
    </w:rPr>
  </w:style>
  <w:style w:type="character" w:customStyle="1" w:styleId="Arial0">
    <w:name w:val="Стиль Основной текст с отступом + Arial Знак"/>
    <w:link w:val="Arial1"/>
    <w:qFormat/>
    <w:rsid w:val="00C629FC"/>
    <w:rPr>
      <w:rFonts w:ascii="Arial" w:eastAsia="Times New Roman" w:hAnsi="Arial" w:cs="Times New Roman"/>
      <w:sz w:val="24"/>
      <w:szCs w:val="24"/>
      <w:lang w:eastAsia="ru-RU"/>
    </w:rPr>
  </w:style>
  <w:style w:type="character" w:customStyle="1" w:styleId="ListParagraphChar">
    <w:name w:val="List Paragraph Char"/>
    <w:link w:val="15"/>
    <w:qFormat/>
    <w:locked/>
    <w:rsid w:val="00C629FC"/>
    <w:rPr>
      <w:rFonts w:ascii="Calibri" w:eastAsia="Times New Roman" w:hAnsi="Calibri" w:cs="Times New Roman"/>
    </w:rPr>
  </w:style>
  <w:style w:type="character" w:customStyle="1" w:styleId="111">
    <w:name w:val="Знак Знак Знак1 Знак1"/>
    <w:qFormat/>
    <w:rsid w:val="00C629FC"/>
    <w:rPr>
      <w:lang w:val="ru-RU" w:eastAsia="ru-RU" w:bidi="ar-SA"/>
    </w:rPr>
  </w:style>
  <w:style w:type="character" w:customStyle="1" w:styleId="2a">
    <w:name w:val="Стиль2 Знак"/>
    <w:link w:val="2b"/>
    <w:qFormat/>
    <w:locked/>
    <w:rsid w:val="00C629FC"/>
    <w:rPr>
      <w:rFonts w:ascii="Times New Roman" w:eastAsia="Times New Roman" w:hAnsi="Times New Roman" w:cs="Times New Roman"/>
      <w:b/>
      <w:sz w:val="24"/>
      <w:szCs w:val="20"/>
      <w:lang w:eastAsia="ru-RU"/>
    </w:rPr>
  </w:style>
  <w:style w:type="character" w:customStyle="1" w:styleId="2c">
    <w:name w:val="Сноска (2)_"/>
    <w:link w:val="2d"/>
    <w:qFormat/>
    <w:locked/>
    <w:rsid w:val="00C629FC"/>
    <w:rPr>
      <w:sz w:val="12"/>
      <w:szCs w:val="12"/>
      <w:shd w:val="clear" w:color="auto" w:fill="FFFFFF"/>
    </w:rPr>
  </w:style>
  <w:style w:type="character" w:customStyle="1" w:styleId="39">
    <w:name w:val="Сноска (3)_"/>
    <w:link w:val="3a"/>
    <w:qFormat/>
    <w:locked/>
    <w:rsid w:val="00C629FC"/>
    <w:rPr>
      <w:sz w:val="21"/>
      <w:szCs w:val="21"/>
      <w:shd w:val="clear" w:color="auto" w:fill="FFFFFF"/>
    </w:rPr>
  </w:style>
  <w:style w:type="character" w:customStyle="1" w:styleId="aff8">
    <w:name w:val="Сноска_"/>
    <w:link w:val="16"/>
    <w:qFormat/>
    <w:locked/>
    <w:rsid w:val="00C629FC"/>
    <w:rPr>
      <w:sz w:val="21"/>
      <w:szCs w:val="21"/>
      <w:shd w:val="clear" w:color="auto" w:fill="FFFFFF"/>
    </w:rPr>
  </w:style>
  <w:style w:type="character" w:customStyle="1" w:styleId="aff9">
    <w:name w:val="Сноска + Полужирный"/>
    <w:qFormat/>
    <w:rsid w:val="00C629FC"/>
    <w:rPr>
      <w:rFonts w:ascii="Times New Roman" w:hAnsi="Times New Roman" w:cs="Times New Roman"/>
      <w:b/>
      <w:bCs/>
      <w:spacing w:val="0"/>
      <w:sz w:val="21"/>
      <w:szCs w:val="21"/>
    </w:rPr>
  </w:style>
  <w:style w:type="character" w:customStyle="1" w:styleId="43">
    <w:name w:val="Сноска (4)_"/>
    <w:link w:val="44"/>
    <w:qFormat/>
    <w:locked/>
    <w:rsid w:val="00C629FC"/>
    <w:rPr>
      <w:sz w:val="17"/>
      <w:szCs w:val="17"/>
      <w:shd w:val="clear" w:color="auto" w:fill="FFFFFF"/>
    </w:rPr>
  </w:style>
  <w:style w:type="character" w:customStyle="1" w:styleId="45">
    <w:name w:val="Заголовок №4_"/>
    <w:link w:val="46"/>
    <w:qFormat/>
    <w:locked/>
    <w:rsid w:val="00C629FC"/>
    <w:rPr>
      <w:sz w:val="21"/>
      <w:szCs w:val="21"/>
      <w:shd w:val="clear" w:color="auto" w:fill="FFFFFF"/>
    </w:rPr>
  </w:style>
  <w:style w:type="character" w:customStyle="1" w:styleId="47">
    <w:name w:val="Заголовок №4 + Не полужирный"/>
    <w:qFormat/>
    <w:rsid w:val="00C629FC"/>
    <w:rPr>
      <w:rFonts w:ascii="Times New Roman" w:hAnsi="Times New Roman" w:cs="Times New Roman"/>
      <w:b/>
      <w:bCs/>
      <w:spacing w:val="0"/>
      <w:sz w:val="21"/>
      <w:szCs w:val="21"/>
    </w:rPr>
  </w:style>
  <w:style w:type="character" w:customStyle="1" w:styleId="2e">
    <w:name w:val="Основной текст (2)_"/>
    <w:link w:val="2f"/>
    <w:qFormat/>
    <w:locked/>
    <w:rsid w:val="00C629FC"/>
    <w:rPr>
      <w:sz w:val="23"/>
      <w:szCs w:val="23"/>
      <w:shd w:val="clear" w:color="auto" w:fill="FFFFFF"/>
    </w:rPr>
  </w:style>
  <w:style w:type="character" w:customStyle="1" w:styleId="17">
    <w:name w:val="Заголовок №1_"/>
    <w:link w:val="18"/>
    <w:qFormat/>
    <w:locked/>
    <w:rsid w:val="00C629FC"/>
    <w:rPr>
      <w:sz w:val="51"/>
      <w:szCs w:val="51"/>
      <w:shd w:val="clear" w:color="auto" w:fill="FFFFFF"/>
    </w:rPr>
  </w:style>
  <w:style w:type="character" w:customStyle="1" w:styleId="3b">
    <w:name w:val="Основной текст (3)_"/>
    <w:link w:val="3c"/>
    <w:qFormat/>
    <w:locked/>
    <w:rsid w:val="00C629FC"/>
    <w:rPr>
      <w:sz w:val="27"/>
      <w:szCs w:val="27"/>
      <w:shd w:val="clear" w:color="auto" w:fill="FFFFFF"/>
    </w:rPr>
  </w:style>
  <w:style w:type="character" w:customStyle="1" w:styleId="affa">
    <w:name w:val="Основной текст_"/>
    <w:link w:val="71"/>
    <w:qFormat/>
    <w:locked/>
    <w:rsid w:val="00C629FC"/>
    <w:rPr>
      <w:sz w:val="21"/>
      <w:szCs w:val="21"/>
      <w:shd w:val="clear" w:color="auto" w:fill="FFFFFF"/>
    </w:rPr>
  </w:style>
  <w:style w:type="character" w:customStyle="1" w:styleId="220">
    <w:name w:val="Заголовок №2 (2)_"/>
    <w:link w:val="221"/>
    <w:qFormat/>
    <w:locked/>
    <w:rsid w:val="00C629FC"/>
    <w:rPr>
      <w:sz w:val="27"/>
      <w:szCs w:val="27"/>
      <w:shd w:val="clear" w:color="auto" w:fill="FFFFFF"/>
    </w:rPr>
  </w:style>
  <w:style w:type="character" w:customStyle="1" w:styleId="affb">
    <w:name w:val="Колонтитул_"/>
    <w:link w:val="affc"/>
    <w:qFormat/>
    <w:locked/>
    <w:rsid w:val="00C629FC"/>
    <w:rPr>
      <w:shd w:val="clear" w:color="auto" w:fill="FFFFFF"/>
    </w:rPr>
  </w:style>
  <w:style w:type="character" w:customStyle="1" w:styleId="101">
    <w:name w:val="Колонтитул + 10"/>
    <w:qFormat/>
    <w:rsid w:val="00C629FC"/>
    <w:rPr>
      <w:rFonts w:ascii="Times New Roman" w:hAnsi="Times New Roman" w:cs="Times New Roman"/>
      <w:spacing w:val="0"/>
      <w:sz w:val="21"/>
      <w:szCs w:val="21"/>
    </w:rPr>
  </w:style>
  <w:style w:type="character" w:customStyle="1" w:styleId="48">
    <w:name w:val="Основной текст (4)_"/>
    <w:link w:val="410"/>
    <w:qFormat/>
    <w:locked/>
    <w:rsid w:val="00C629FC"/>
    <w:rPr>
      <w:sz w:val="21"/>
      <w:szCs w:val="21"/>
      <w:shd w:val="clear" w:color="auto" w:fill="FFFFFF"/>
    </w:rPr>
  </w:style>
  <w:style w:type="character" w:customStyle="1" w:styleId="19">
    <w:name w:val="Основной текст1"/>
    <w:qFormat/>
    <w:rsid w:val="00C629FC"/>
    <w:rPr>
      <w:rFonts w:ascii="Times New Roman" w:hAnsi="Times New Roman" w:cs="Times New Roman"/>
      <w:spacing w:val="0"/>
      <w:sz w:val="21"/>
      <w:szCs w:val="21"/>
      <w:u w:val="single"/>
      <w:lang w:val="en-US" w:eastAsia="x-none"/>
    </w:rPr>
  </w:style>
  <w:style w:type="character" w:customStyle="1" w:styleId="2f0">
    <w:name w:val="Основной текст2"/>
    <w:basedOn w:val="affa"/>
    <w:qFormat/>
    <w:rsid w:val="00C629FC"/>
    <w:rPr>
      <w:sz w:val="21"/>
      <w:szCs w:val="21"/>
      <w:shd w:val="clear" w:color="auto" w:fill="FFFFFF"/>
    </w:rPr>
  </w:style>
  <w:style w:type="character" w:customStyle="1" w:styleId="affd">
    <w:name w:val="Основной текст + Полужирный"/>
    <w:qFormat/>
    <w:rsid w:val="00C629FC"/>
    <w:rPr>
      <w:rFonts w:ascii="Times New Roman" w:hAnsi="Times New Roman" w:cs="Times New Roman"/>
      <w:b/>
      <w:bCs/>
      <w:spacing w:val="0"/>
      <w:sz w:val="21"/>
      <w:szCs w:val="21"/>
    </w:rPr>
  </w:style>
  <w:style w:type="character" w:customStyle="1" w:styleId="411">
    <w:name w:val="Заголовок №4 + Не полужирный1"/>
    <w:qFormat/>
    <w:rsid w:val="00C629FC"/>
    <w:rPr>
      <w:rFonts w:ascii="Times New Roman" w:hAnsi="Times New Roman" w:cs="Times New Roman"/>
      <w:b/>
      <w:bCs/>
      <w:spacing w:val="0"/>
      <w:sz w:val="21"/>
      <w:szCs w:val="21"/>
    </w:rPr>
  </w:style>
  <w:style w:type="character" w:customStyle="1" w:styleId="150">
    <w:name w:val="Основной текст + Полужирный15"/>
    <w:qFormat/>
    <w:rsid w:val="00C629FC"/>
    <w:rPr>
      <w:rFonts w:ascii="Times New Roman" w:hAnsi="Times New Roman" w:cs="Times New Roman"/>
      <w:b/>
      <w:bCs/>
      <w:spacing w:val="0"/>
      <w:sz w:val="21"/>
      <w:szCs w:val="21"/>
    </w:rPr>
  </w:style>
  <w:style w:type="character" w:customStyle="1" w:styleId="49">
    <w:name w:val="Основной текст (4) + Не полужирный"/>
    <w:qFormat/>
    <w:rsid w:val="00C629FC"/>
    <w:rPr>
      <w:rFonts w:ascii="Times New Roman" w:hAnsi="Times New Roman" w:cs="Times New Roman"/>
      <w:b/>
      <w:bCs/>
      <w:spacing w:val="0"/>
      <w:sz w:val="21"/>
      <w:szCs w:val="21"/>
    </w:rPr>
  </w:style>
  <w:style w:type="character" w:customStyle="1" w:styleId="52">
    <w:name w:val="Основной текст (5)_"/>
    <w:link w:val="53"/>
    <w:qFormat/>
    <w:locked/>
    <w:rsid w:val="00C629FC"/>
    <w:rPr>
      <w:sz w:val="21"/>
      <w:szCs w:val="21"/>
      <w:shd w:val="clear" w:color="auto" w:fill="FFFFFF"/>
    </w:rPr>
  </w:style>
  <w:style w:type="character" w:customStyle="1" w:styleId="54">
    <w:name w:val="Основной текст (5) + Не курсив"/>
    <w:qFormat/>
    <w:rsid w:val="00C629FC"/>
    <w:rPr>
      <w:rFonts w:ascii="Times New Roman" w:hAnsi="Times New Roman" w:cs="Times New Roman"/>
      <w:i/>
      <w:iCs/>
      <w:spacing w:val="0"/>
      <w:sz w:val="21"/>
      <w:szCs w:val="21"/>
    </w:rPr>
  </w:style>
  <w:style w:type="character" w:customStyle="1" w:styleId="450">
    <w:name w:val="Основной текст (4) + Не полужирный5"/>
    <w:qFormat/>
    <w:rsid w:val="00C629FC"/>
    <w:rPr>
      <w:rFonts w:ascii="Times New Roman" w:hAnsi="Times New Roman" w:cs="Times New Roman"/>
      <w:b/>
      <w:bCs/>
      <w:spacing w:val="0"/>
      <w:sz w:val="21"/>
      <w:szCs w:val="21"/>
    </w:rPr>
  </w:style>
  <w:style w:type="character" w:customStyle="1" w:styleId="140">
    <w:name w:val="Основной текст + Полужирный14"/>
    <w:qFormat/>
    <w:rsid w:val="00C629FC"/>
    <w:rPr>
      <w:rFonts w:ascii="Times New Roman" w:hAnsi="Times New Roman" w:cs="Times New Roman"/>
      <w:b/>
      <w:bCs/>
      <w:spacing w:val="0"/>
      <w:sz w:val="21"/>
      <w:szCs w:val="21"/>
    </w:rPr>
  </w:style>
  <w:style w:type="character" w:customStyle="1" w:styleId="440">
    <w:name w:val="Основной текст (4) + Не полужирный4"/>
    <w:qFormat/>
    <w:rsid w:val="00C629FC"/>
    <w:rPr>
      <w:rFonts w:ascii="Times New Roman" w:hAnsi="Times New Roman" w:cs="Times New Roman"/>
      <w:b/>
      <w:bCs/>
      <w:spacing w:val="0"/>
      <w:sz w:val="21"/>
      <w:szCs w:val="21"/>
    </w:rPr>
  </w:style>
  <w:style w:type="character" w:customStyle="1" w:styleId="61">
    <w:name w:val="Основной текст (6)_"/>
    <w:link w:val="62"/>
    <w:qFormat/>
    <w:locked/>
    <w:rsid w:val="00C629FC"/>
    <w:rPr>
      <w:shd w:val="clear" w:color="auto" w:fill="FFFFFF"/>
    </w:rPr>
  </w:style>
  <w:style w:type="character" w:customStyle="1" w:styleId="540">
    <w:name w:val="Основной текст (5) + Не курсив4"/>
    <w:qFormat/>
    <w:rsid w:val="00C629FC"/>
    <w:rPr>
      <w:rFonts w:ascii="Times New Roman" w:hAnsi="Times New Roman" w:cs="Times New Roman"/>
      <w:i/>
      <w:iCs/>
      <w:spacing w:val="0"/>
      <w:sz w:val="21"/>
      <w:szCs w:val="21"/>
    </w:rPr>
  </w:style>
  <w:style w:type="character" w:customStyle="1" w:styleId="55">
    <w:name w:val="Основной текст (5) + Полужирный"/>
    <w:qFormat/>
    <w:rsid w:val="00C629FC"/>
    <w:rPr>
      <w:rFonts w:ascii="Times New Roman" w:hAnsi="Times New Roman" w:cs="Times New Roman"/>
      <w:b/>
      <w:bCs/>
      <w:spacing w:val="0"/>
      <w:sz w:val="21"/>
      <w:szCs w:val="21"/>
    </w:rPr>
  </w:style>
  <w:style w:type="character" w:customStyle="1" w:styleId="affe">
    <w:name w:val="Основной текст + Курсив"/>
    <w:qFormat/>
    <w:rsid w:val="00C629FC"/>
    <w:rPr>
      <w:rFonts w:ascii="Times New Roman" w:hAnsi="Times New Roman" w:cs="Times New Roman"/>
      <w:i/>
      <w:iCs/>
      <w:spacing w:val="0"/>
      <w:sz w:val="21"/>
      <w:szCs w:val="21"/>
    </w:rPr>
  </w:style>
  <w:style w:type="character" w:customStyle="1" w:styleId="130">
    <w:name w:val="Основной текст + Полужирный13"/>
    <w:qFormat/>
    <w:rsid w:val="00C629FC"/>
    <w:rPr>
      <w:rFonts w:ascii="Times New Roman" w:hAnsi="Times New Roman" w:cs="Times New Roman"/>
      <w:b/>
      <w:bCs/>
      <w:spacing w:val="0"/>
      <w:sz w:val="21"/>
      <w:szCs w:val="21"/>
    </w:rPr>
  </w:style>
  <w:style w:type="character" w:customStyle="1" w:styleId="430">
    <w:name w:val="Основной текст (4) + Не полужирный3"/>
    <w:qFormat/>
    <w:rsid w:val="00C629FC"/>
    <w:rPr>
      <w:rFonts w:ascii="Times New Roman" w:hAnsi="Times New Roman" w:cs="Times New Roman"/>
      <w:b/>
      <w:bCs/>
      <w:spacing w:val="0"/>
      <w:sz w:val="21"/>
      <w:szCs w:val="21"/>
    </w:rPr>
  </w:style>
  <w:style w:type="character" w:customStyle="1" w:styleId="530">
    <w:name w:val="Основной текст (5) + Не курсив3"/>
    <w:qFormat/>
    <w:rsid w:val="00C629FC"/>
    <w:rPr>
      <w:rFonts w:ascii="Times New Roman" w:hAnsi="Times New Roman" w:cs="Times New Roman"/>
      <w:i/>
      <w:iCs/>
      <w:spacing w:val="0"/>
      <w:sz w:val="21"/>
      <w:szCs w:val="21"/>
    </w:rPr>
  </w:style>
  <w:style w:type="character" w:customStyle="1" w:styleId="520">
    <w:name w:val="Основной текст (5) + Полужирный2"/>
    <w:qFormat/>
    <w:rsid w:val="00C629FC"/>
    <w:rPr>
      <w:rFonts w:ascii="Times New Roman" w:hAnsi="Times New Roman" w:cs="Times New Roman"/>
      <w:b/>
      <w:bCs/>
      <w:i/>
      <w:iCs/>
      <w:spacing w:val="0"/>
      <w:sz w:val="21"/>
      <w:szCs w:val="21"/>
    </w:rPr>
  </w:style>
  <w:style w:type="character" w:customStyle="1" w:styleId="72">
    <w:name w:val="Основной текст (7)_"/>
    <w:link w:val="73"/>
    <w:qFormat/>
    <w:locked/>
    <w:rsid w:val="00C629FC"/>
    <w:rPr>
      <w:sz w:val="21"/>
      <w:szCs w:val="21"/>
      <w:shd w:val="clear" w:color="auto" w:fill="FFFFFF"/>
    </w:rPr>
  </w:style>
  <w:style w:type="character" w:customStyle="1" w:styleId="74">
    <w:name w:val="Основной текст (7) + Не полужирный"/>
    <w:qFormat/>
    <w:rsid w:val="00C629FC"/>
    <w:rPr>
      <w:rFonts w:ascii="Times New Roman" w:hAnsi="Times New Roman" w:cs="Times New Roman"/>
      <w:b/>
      <w:bCs/>
      <w:spacing w:val="0"/>
      <w:sz w:val="21"/>
      <w:szCs w:val="21"/>
    </w:rPr>
  </w:style>
  <w:style w:type="character" w:customStyle="1" w:styleId="3d">
    <w:name w:val="Заголовок №3_"/>
    <w:link w:val="313"/>
    <w:qFormat/>
    <w:locked/>
    <w:rsid w:val="00C629FC"/>
    <w:rPr>
      <w:sz w:val="21"/>
      <w:szCs w:val="21"/>
      <w:shd w:val="clear" w:color="auto" w:fill="FFFFFF"/>
    </w:rPr>
  </w:style>
  <w:style w:type="character" w:customStyle="1" w:styleId="3e">
    <w:name w:val="Основной текст3"/>
    <w:qFormat/>
    <w:rsid w:val="00C629FC"/>
    <w:rPr>
      <w:rFonts w:ascii="Times New Roman" w:hAnsi="Times New Roman" w:cs="Times New Roman"/>
      <w:spacing w:val="0"/>
      <w:sz w:val="21"/>
      <w:szCs w:val="21"/>
      <w:u w:val="single"/>
    </w:rPr>
  </w:style>
  <w:style w:type="character" w:customStyle="1" w:styleId="81">
    <w:name w:val="Основной текст (8)_"/>
    <w:link w:val="82"/>
    <w:qFormat/>
    <w:locked/>
    <w:rsid w:val="00C629FC"/>
    <w:rPr>
      <w:sz w:val="12"/>
      <w:szCs w:val="12"/>
      <w:shd w:val="clear" w:color="auto" w:fill="FFFFFF"/>
    </w:rPr>
  </w:style>
  <w:style w:type="character" w:customStyle="1" w:styleId="3f">
    <w:name w:val="Основной текст + Курсив3"/>
    <w:qFormat/>
    <w:rsid w:val="00C629FC"/>
    <w:rPr>
      <w:rFonts w:ascii="Times New Roman" w:hAnsi="Times New Roman" w:cs="Times New Roman"/>
      <w:i/>
      <w:iCs/>
      <w:spacing w:val="0"/>
      <w:sz w:val="21"/>
      <w:szCs w:val="21"/>
    </w:rPr>
  </w:style>
  <w:style w:type="character" w:customStyle="1" w:styleId="521">
    <w:name w:val="Основной текст (5) + Не курсив2"/>
    <w:qFormat/>
    <w:rsid w:val="00C629FC"/>
    <w:rPr>
      <w:rFonts w:ascii="Times New Roman" w:hAnsi="Times New Roman" w:cs="Times New Roman"/>
      <w:i/>
      <w:iCs/>
      <w:spacing w:val="0"/>
      <w:sz w:val="21"/>
      <w:szCs w:val="21"/>
    </w:rPr>
  </w:style>
  <w:style w:type="character" w:customStyle="1" w:styleId="2f1">
    <w:name w:val="Подпись к таблице (2)_"/>
    <w:link w:val="2f2"/>
    <w:qFormat/>
    <w:locked/>
    <w:rsid w:val="00C629FC"/>
    <w:rPr>
      <w:sz w:val="21"/>
      <w:szCs w:val="21"/>
      <w:shd w:val="clear" w:color="auto" w:fill="FFFFFF"/>
    </w:rPr>
  </w:style>
  <w:style w:type="character" w:customStyle="1" w:styleId="2f3">
    <w:name w:val="Основной текст + Курсив2"/>
    <w:qFormat/>
    <w:rsid w:val="00C629FC"/>
    <w:rPr>
      <w:rFonts w:ascii="Times New Roman" w:hAnsi="Times New Roman" w:cs="Times New Roman"/>
      <w:i/>
      <w:iCs/>
      <w:spacing w:val="0"/>
      <w:sz w:val="21"/>
      <w:szCs w:val="21"/>
    </w:rPr>
  </w:style>
  <w:style w:type="character" w:customStyle="1" w:styleId="510">
    <w:name w:val="Основной текст (5) + Не курсив1"/>
    <w:qFormat/>
    <w:rsid w:val="00C629FC"/>
    <w:rPr>
      <w:rFonts w:ascii="Times New Roman" w:hAnsi="Times New Roman" w:cs="Times New Roman"/>
      <w:i/>
      <w:iCs/>
      <w:spacing w:val="0"/>
      <w:sz w:val="21"/>
      <w:szCs w:val="21"/>
    </w:rPr>
  </w:style>
  <w:style w:type="character" w:customStyle="1" w:styleId="320">
    <w:name w:val="Заголовок №3 (2)_"/>
    <w:link w:val="321"/>
    <w:qFormat/>
    <w:locked/>
    <w:rsid w:val="00C629FC"/>
    <w:rPr>
      <w:shd w:val="clear" w:color="auto" w:fill="FFFFFF"/>
    </w:rPr>
  </w:style>
  <w:style w:type="character" w:customStyle="1" w:styleId="3210">
    <w:name w:val="Заголовок №3 (2) + 10"/>
    <w:qFormat/>
    <w:rsid w:val="00C629FC"/>
    <w:rPr>
      <w:rFonts w:ascii="Times New Roman" w:hAnsi="Times New Roman" w:cs="Times New Roman"/>
      <w:spacing w:val="0"/>
      <w:sz w:val="21"/>
      <w:szCs w:val="21"/>
    </w:rPr>
  </w:style>
  <w:style w:type="character" w:customStyle="1" w:styleId="32101">
    <w:name w:val="Заголовок №3 (2) + 101"/>
    <w:qFormat/>
    <w:rsid w:val="00C629FC"/>
    <w:rPr>
      <w:rFonts w:ascii="Times New Roman" w:hAnsi="Times New Roman" w:cs="Times New Roman"/>
      <w:smallCaps/>
      <w:spacing w:val="0"/>
      <w:sz w:val="21"/>
      <w:szCs w:val="21"/>
    </w:rPr>
  </w:style>
  <w:style w:type="character" w:customStyle="1" w:styleId="122">
    <w:name w:val="Основной текст + Полужирный12"/>
    <w:qFormat/>
    <w:rsid w:val="00C629FC"/>
    <w:rPr>
      <w:rFonts w:ascii="Times New Roman" w:hAnsi="Times New Roman" w:cs="Times New Roman"/>
      <w:b/>
      <w:bCs/>
      <w:spacing w:val="0"/>
      <w:sz w:val="21"/>
      <w:szCs w:val="21"/>
    </w:rPr>
  </w:style>
  <w:style w:type="character" w:customStyle="1" w:styleId="112">
    <w:name w:val="Основной текст + Полужирный11"/>
    <w:qFormat/>
    <w:rsid w:val="00C629FC"/>
    <w:rPr>
      <w:rFonts w:ascii="Times New Roman" w:hAnsi="Times New Roman" w:cs="Times New Roman"/>
      <w:b/>
      <w:bCs/>
      <w:spacing w:val="0"/>
      <w:sz w:val="21"/>
      <w:szCs w:val="21"/>
    </w:rPr>
  </w:style>
  <w:style w:type="character" w:customStyle="1" w:styleId="511">
    <w:name w:val="Основной текст (5) + Полужирный1"/>
    <w:qFormat/>
    <w:rsid w:val="00C629FC"/>
    <w:rPr>
      <w:rFonts w:ascii="Times New Roman" w:hAnsi="Times New Roman" w:cs="Times New Roman"/>
      <w:b/>
      <w:bCs/>
      <w:i/>
      <w:iCs/>
      <w:spacing w:val="0"/>
      <w:sz w:val="21"/>
      <w:szCs w:val="21"/>
    </w:rPr>
  </w:style>
  <w:style w:type="character" w:customStyle="1" w:styleId="91">
    <w:name w:val="Основной текст (9)_"/>
    <w:link w:val="92"/>
    <w:qFormat/>
    <w:locked/>
    <w:rsid w:val="00C629FC"/>
    <w:rPr>
      <w:sz w:val="19"/>
      <w:szCs w:val="19"/>
      <w:shd w:val="clear" w:color="auto" w:fill="FFFFFF"/>
    </w:rPr>
  </w:style>
  <w:style w:type="character" w:customStyle="1" w:styleId="1a">
    <w:name w:val="Основной текст + Курсив1"/>
    <w:qFormat/>
    <w:rsid w:val="00C629FC"/>
    <w:rPr>
      <w:rFonts w:ascii="Times New Roman" w:hAnsi="Times New Roman" w:cs="Times New Roman"/>
      <w:i/>
      <w:iCs/>
      <w:spacing w:val="0"/>
      <w:sz w:val="21"/>
      <w:szCs w:val="21"/>
    </w:rPr>
  </w:style>
  <w:style w:type="character" w:customStyle="1" w:styleId="102">
    <w:name w:val="Основной текст (10)_"/>
    <w:link w:val="1010"/>
    <w:qFormat/>
    <w:locked/>
    <w:rsid w:val="00C629FC"/>
    <w:rPr>
      <w:sz w:val="19"/>
      <w:szCs w:val="19"/>
      <w:shd w:val="clear" w:color="auto" w:fill="FFFFFF"/>
    </w:rPr>
  </w:style>
  <w:style w:type="character" w:customStyle="1" w:styleId="420">
    <w:name w:val="Заголовок №4 (2)_"/>
    <w:link w:val="421"/>
    <w:qFormat/>
    <w:locked/>
    <w:rsid w:val="00C629FC"/>
    <w:rPr>
      <w:sz w:val="21"/>
      <w:szCs w:val="21"/>
      <w:shd w:val="clear" w:color="auto" w:fill="FFFFFF"/>
    </w:rPr>
  </w:style>
  <w:style w:type="character" w:customStyle="1" w:styleId="421pt">
    <w:name w:val="Заголовок №4 (2) + Интервал 1 pt"/>
    <w:qFormat/>
    <w:rsid w:val="00C629FC"/>
    <w:rPr>
      <w:rFonts w:ascii="Times New Roman" w:hAnsi="Times New Roman" w:cs="Times New Roman"/>
      <w:spacing w:val="30"/>
      <w:sz w:val="21"/>
      <w:szCs w:val="21"/>
    </w:rPr>
  </w:style>
  <w:style w:type="character" w:customStyle="1" w:styleId="afff">
    <w:name w:val="Подпись к таблице_"/>
    <w:link w:val="1b"/>
    <w:qFormat/>
    <w:locked/>
    <w:rsid w:val="00C629FC"/>
    <w:rPr>
      <w:sz w:val="21"/>
      <w:szCs w:val="21"/>
      <w:shd w:val="clear" w:color="auto" w:fill="FFFFFF"/>
    </w:rPr>
  </w:style>
  <w:style w:type="character" w:customStyle="1" w:styleId="afff0">
    <w:name w:val="Подпись к таблице"/>
    <w:qFormat/>
    <w:rsid w:val="00C629FC"/>
    <w:rPr>
      <w:rFonts w:ascii="Times New Roman" w:hAnsi="Times New Roman" w:cs="Times New Roman"/>
      <w:spacing w:val="0"/>
      <w:sz w:val="21"/>
      <w:szCs w:val="21"/>
      <w:u w:val="single"/>
    </w:rPr>
  </w:style>
  <w:style w:type="character" w:customStyle="1" w:styleId="113">
    <w:name w:val="Основной текст (11)_"/>
    <w:link w:val="1110"/>
    <w:qFormat/>
    <w:locked/>
    <w:rsid w:val="00C629FC"/>
    <w:rPr>
      <w:sz w:val="23"/>
      <w:szCs w:val="23"/>
      <w:shd w:val="clear" w:color="auto" w:fill="FFFFFF"/>
    </w:rPr>
  </w:style>
  <w:style w:type="character" w:customStyle="1" w:styleId="3f0">
    <w:name w:val="Заголовок №3"/>
    <w:qFormat/>
    <w:rsid w:val="00C629FC"/>
    <w:rPr>
      <w:rFonts w:ascii="Times New Roman" w:hAnsi="Times New Roman" w:cs="Times New Roman"/>
      <w:spacing w:val="0"/>
      <w:sz w:val="21"/>
      <w:szCs w:val="21"/>
      <w:u w:val="single"/>
    </w:rPr>
  </w:style>
  <w:style w:type="character" w:customStyle="1" w:styleId="103">
    <w:name w:val="Основной текст (10)"/>
    <w:qFormat/>
    <w:rsid w:val="00C629FC"/>
    <w:rPr>
      <w:rFonts w:ascii="Times New Roman" w:hAnsi="Times New Roman" w:cs="Times New Roman"/>
      <w:spacing w:val="0"/>
      <w:sz w:val="19"/>
      <w:szCs w:val="19"/>
      <w:u w:val="single"/>
    </w:rPr>
  </w:style>
  <w:style w:type="character" w:customStyle="1" w:styleId="114">
    <w:name w:val="Основной текст (11)"/>
    <w:qFormat/>
    <w:rsid w:val="00C629FC"/>
    <w:rPr>
      <w:rFonts w:ascii="Times New Roman" w:hAnsi="Times New Roman" w:cs="Times New Roman"/>
      <w:spacing w:val="0"/>
      <w:sz w:val="23"/>
      <w:szCs w:val="23"/>
      <w:u w:val="single"/>
    </w:rPr>
  </w:style>
  <w:style w:type="character" w:customStyle="1" w:styleId="330">
    <w:name w:val="Заголовок №3 (3)_"/>
    <w:link w:val="331"/>
    <w:qFormat/>
    <w:locked/>
    <w:rsid w:val="00C629FC"/>
    <w:rPr>
      <w:sz w:val="19"/>
      <w:szCs w:val="19"/>
      <w:shd w:val="clear" w:color="auto" w:fill="FFFFFF"/>
    </w:rPr>
  </w:style>
  <w:style w:type="character" w:customStyle="1" w:styleId="2f4">
    <w:name w:val="Заголовок №2_"/>
    <w:link w:val="2f5"/>
    <w:qFormat/>
    <w:locked/>
    <w:rsid w:val="00C629FC"/>
    <w:rPr>
      <w:sz w:val="24"/>
      <w:szCs w:val="24"/>
      <w:shd w:val="clear" w:color="auto" w:fill="FFFFFF"/>
    </w:rPr>
  </w:style>
  <w:style w:type="character" w:customStyle="1" w:styleId="4a">
    <w:name w:val="Основной текст4"/>
    <w:qFormat/>
    <w:rsid w:val="00C629FC"/>
    <w:rPr>
      <w:rFonts w:ascii="Times New Roman" w:hAnsi="Times New Roman" w:cs="Times New Roman"/>
      <w:spacing w:val="0"/>
      <w:sz w:val="21"/>
      <w:szCs w:val="21"/>
      <w:u w:val="single"/>
      <w:lang w:val="en-US" w:eastAsia="x-none"/>
    </w:rPr>
  </w:style>
  <w:style w:type="character" w:customStyle="1" w:styleId="56">
    <w:name w:val="Основной текст5"/>
    <w:basedOn w:val="affa"/>
    <w:qFormat/>
    <w:rsid w:val="00C629FC"/>
    <w:rPr>
      <w:sz w:val="21"/>
      <w:szCs w:val="21"/>
      <w:shd w:val="clear" w:color="auto" w:fill="FFFFFF"/>
    </w:rPr>
  </w:style>
  <w:style w:type="character" w:customStyle="1" w:styleId="104">
    <w:name w:val="Основной текст + Полужирный10"/>
    <w:qFormat/>
    <w:rsid w:val="00C629FC"/>
    <w:rPr>
      <w:rFonts w:ascii="Times New Roman" w:hAnsi="Times New Roman" w:cs="Times New Roman"/>
      <w:b/>
      <w:bCs/>
      <w:spacing w:val="0"/>
      <w:sz w:val="21"/>
      <w:szCs w:val="21"/>
    </w:rPr>
  </w:style>
  <w:style w:type="character" w:customStyle="1" w:styleId="93">
    <w:name w:val="Основной текст + Полужирный9"/>
    <w:qFormat/>
    <w:rsid w:val="00C629FC"/>
    <w:rPr>
      <w:rFonts w:ascii="Times New Roman" w:hAnsi="Times New Roman" w:cs="Times New Roman"/>
      <w:b/>
      <w:bCs/>
      <w:spacing w:val="0"/>
      <w:sz w:val="21"/>
      <w:szCs w:val="21"/>
    </w:rPr>
  </w:style>
  <w:style w:type="character" w:customStyle="1" w:styleId="422">
    <w:name w:val="Основной текст (4) + Не полужирный2"/>
    <w:qFormat/>
    <w:rsid w:val="00C629FC"/>
    <w:rPr>
      <w:rFonts w:ascii="Times New Roman" w:hAnsi="Times New Roman" w:cs="Times New Roman"/>
      <w:b/>
      <w:bCs/>
      <w:spacing w:val="0"/>
      <w:sz w:val="21"/>
      <w:szCs w:val="21"/>
    </w:rPr>
  </w:style>
  <w:style w:type="character" w:customStyle="1" w:styleId="83">
    <w:name w:val="Основной текст + Полужирный8"/>
    <w:qFormat/>
    <w:rsid w:val="00C629FC"/>
    <w:rPr>
      <w:rFonts w:ascii="Times New Roman" w:hAnsi="Times New Roman" w:cs="Times New Roman"/>
      <w:b/>
      <w:bCs/>
      <w:spacing w:val="0"/>
      <w:sz w:val="21"/>
      <w:szCs w:val="21"/>
    </w:rPr>
  </w:style>
  <w:style w:type="character" w:customStyle="1" w:styleId="412">
    <w:name w:val="Основной текст (4) + Не полужирный1"/>
    <w:qFormat/>
    <w:rsid w:val="00C629FC"/>
    <w:rPr>
      <w:rFonts w:ascii="Times New Roman" w:hAnsi="Times New Roman" w:cs="Times New Roman"/>
      <w:b/>
      <w:bCs/>
      <w:spacing w:val="0"/>
      <w:sz w:val="21"/>
      <w:szCs w:val="21"/>
    </w:rPr>
  </w:style>
  <w:style w:type="character" w:customStyle="1" w:styleId="4b">
    <w:name w:val="Основной текст (4)"/>
    <w:qFormat/>
    <w:rsid w:val="00C629FC"/>
    <w:rPr>
      <w:rFonts w:ascii="Times New Roman" w:hAnsi="Times New Roman" w:cs="Times New Roman"/>
      <w:spacing w:val="0"/>
      <w:sz w:val="21"/>
      <w:szCs w:val="21"/>
      <w:u w:val="single"/>
    </w:rPr>
  </w:style>
  <w:style w:type="character" w:customStyle="1" w:styleId="75">
    <w:name w:val="Основной текст + Полужирный7"/>
    <w:qFormat/>
    <w:rsid w:val="00C629FC"/>
    <w:rPr>
      <w:rFonts w:ascii="Times New Roman" w:hAnsi="Times New Roman" w:cs="Times New Roman"/>
      <w:b/>
      <w:bCs/>
      <w:spacing w:val="0"/>
      <w:sz w:val="21"/>
      <w:szCs w:val="21"/>
    </w:rPr>
  </w:style>
  <w:style w:type="character" w:customStyle="1" w:styleId="63">
    <w:name w:val="Основной текст + Полужирный6"/>
    <w:qFormat/>
    <w:rsid w:val="00C629FC"/>
    <w:rPr>
      <w:rFonts w:ascii="Times New Roman" w:hAnsi="Times New Roman" w:cs="Times New Roman"/>
      <w:b/>
      <w:bCs/>
      <w:spacing w:val="0"/>
      <w:sz w:val="21"/>
      <w:szCs w:val="21"/>
    </w:rPr>
  </w:style>
  <w:style w:type="character" w:customStyle="1" w:styleId="57">
    <w:name w:val="Основной текст + Полужирный5"/>
    <w:qFormat/>
    <w:rsid w:val="00C629FC"/>
    <w:rPr>
      <w:rFonts w:ascii="Times New Roman" w:hAnsi="Times New Roman" w:cs="Times New Roman"/>
      <w:b/>
      <w:bCs/>
      <w:spacing w:val="0"/>
      <w:sz w:val="21"/>
      <w:szCs w:val="21"/>
    </w:rPr>
  </w:style>
  <w:style w:type="character" w:customStyle="1" w:styleId="4c">
    <w:name w:val="Основной текст + Полужирный4"/>
    <w:qFormat/>
    <w:rsid w:val="00C629FC"/>
    <w:rPr>
      <w:rFonts w:ascii="Times New Roman" w:hAnsi="Times New Roman" w:cs="Times New Roman"/>
      <w:b/>
      <w:bCs/>
      <w:spacing w:val="0"/>
      <w:sz w:val="21"/>
      <w:szCs w:val="21"/>
    </w:rPr>
  </w:style>
  <w:style w:type="character" w:customStyle="1" w:styleId="3f1">
    <w:name w:val="Основной текст + Полужирный3"/>
    <w:qFormat/>
    <w:rsid w:val="00C629FC"/>
    <w:rPr>
      <w:rFonts w:ascii="Times New Roman" w:hAnsi="Times New Roman" w:cs="Times New Roman"/>
      <w:b/>
      <w:bCs/>
      <w:spacing w:val="0"/>
      <w:sz w:val="21"/>
      <w:szCs w:val="21"/>
    </w:rPr>
  </w:style>
  <w:style w:type="character" w:customStyle="1" w:styleId="2f6">
    <w:name w:val="Основной текст + Полужирный2"/>
    <w:qFormat/>
    <w:rsid w:val="00C629FC"/>
    <w:rPr>
      <w:rFonts w:ascii="Times New Roman" w:hAnsi="Times New Roman" w:cs="Times New Roman"/>
      <w:b/>
      <w:bCs/>
      <w:spacing w:val="0"/>
      <w:sz w:val="21"/>
      <w:szCs w:val="21"/>
    </w:rPr>
  </w:style>
  <w:style w:type="character" w:customStyle="1" w:styleId="64">
    <w:name w:val="Основной текст6"/>
    <w:basedOn w:val="affa"/>
    <w:qFormat/>
    <w:rsid w:val="00C629FC"/>
    <w:rPr>
      <w:sz w:val="21"/>
      <w:szCs w:val="21"/>
      <w:shd w:val="clear" w:color="auto" w:fill="FFFFFF"/>
    </w:rPr>
  </w:style>
  <w:style w:type="character" w:customStyle="1" w:styleId="1c">
    <w:name w:val="Основной текст + Полужирный1"/>
    <w:qFormat/>
    <w:rsid w:val="00C629FC"/>
    <w:rPr>
      <w:rFonts w:ascii="Times New Roman" w:hAnsi="Times New Roman" w:cs="Times New Roman"/>
      <w:b/>
      <w:bCs/>
      <w:spacing w:val="0"/>
      <w:sz w:val="21"/>
      <w:szCs w:val="21"/>
    </w:rPr>
  </w:style>
  <w:style w:type="character" w:customStyle="1" w:styleId="blk">
    <w:name w:val="blk"/>
    <w:basedOn w:val="a7"/>
    <w:qFormat/>
    <w:rsid w:val="00C629FC"/>
  </w:style>
  <w:style w:type="character" w:customStyle="1" w:styleId="u">
    <w:name w:val="u"/>
    <w:basedOn w:val="a7"/>
    <w:qFormat/>
    <w:rsid w:val="00C629FC"/>
  </w:style>
  <w:style w:type="character" w:customStyle="1" w:styleId="2f7">
    <w:name w:val="Знак2 Знак"/>
    <w:qFormat/>
    <w:rsid w:val="00C629FC"/>
    <w:rPr>
      <w:color w:val="000000"/>
      <w:lang w:val="ru-RU"/>
    </w:rPr>
  </w:style>
  <w:style w:type="character" w:customStyle="1" w:styleId="211">
    <w:name w:val="Знак2 Знак Знак1"/>
    <w:semiHidden/>
    <w:qFormat/>
    <w:rsid w:val="00C629FC"/>
    <w:rPr>
      <w:lang w:val="ru-RU" w:eastAsia="ru-RU" w:bidi="ar-SA"/>
    </w:rPr>
  </w:style>
  <w:style w:type="character" w:customStyle="1" w:styleId="tendersubject1">
    <w:name w:val="tendersubject1"/>
    <w:qFormat/>
    <w:rsid w:val="00C629FC"/>
    <w:rPr>
      <w:b/>
      <w:bCs/>
      <w:color w:val="0000FF"/>
      <w:sz w:val="20"/>
      <w:szCs w:val="20"/>
    </w:rPr>
  </w:style>
  <w:style w:type="character" w:customStyle="1" w:styleId="labeltextlot21">
    <w:name w:val="label_text_lot_21"/>
    <w:qFormat/>
    <w:rsid w:val="00C629FC"/>
    <w:rPr>
      <w:color w:val="0000FF"/>
      <w:sz w:val="20"/>
      <w:szCs w:val="20"/>
    </w:rPr>
  </w:style>
  <w:style w:type="character" w:customStyle="1" w:styleId="1d">
    <w:name w:val="Знак Знак1"/>
    <w:qFormat/>
    <w:locked/>
    <w:rsid w:val="00C629FC"/>
    <w:rPr>
      <w:rFonts w:ascii="Times New Roman" w:hAnsi="Times New Roman" w:cs="Times New Roman"/>
      <w:sz w:val="24"/>
      <w:szCs w:val="24"/>
    </w:rPr>
  </w:style>
  <w:style w:type="character" w:customStyle="1" w:styleId="131">
    <w:name w:val="Знак Знак13"/>
    <w:qFormat/>
    <w:locked/>
    <w:rsid w:val="00C629FC"/>
    <w:rPr>
      <w:rFonts w:ascii="Calibri" w:hAnsi="Calibri" w:cs="Times New Roman"/>
      <w:b/>
      <w:bCs/>
      <w:lang w:val="x-none" w:eastAsia="en-US"/>
    </w:rPr>
  </w:style>
  <w:style w:type="character" w:customStyle="1" w:styleId="115">
    <w:name w:val="Знак Знак11"/>
    <w:qFormat/>
    <w:locked/>
    <w:rsid w:val="00C629FC"/>
    <w:rPr>
      <w:b/>
      <w:bCs/>
      <w:sz w:val="22"/>
      <w:szCs w:val="22"/>
      <w:lang w:val="ru-RU" w:eastAsia="ru-RU" w:bidi="ar-SA"/>
    </w:rPr>
  </w:style>
  <w:style w:type="character" w:customStyle="1" w:styleId="FontStyle27">
    <w:name w:val="Font Style27"/>
    <w:qFormat/>
    <w:rsid w:val="00C629FC"/>
    <w:rPr>
      <w:rFonts w:ascii="Times New Roman" w:hAnsi="Times New Roman" w:cs="Times New Roman"/>
      <w:sz w:val="22"/>
      <w:szCs w:val="22"/>
    </w:rPr>
  </w:style>
  <w:style w:type="character" w:customStyle="1" w:styleId="BodyTextChar">
    <w:name w:val="Body Text Char"/>
    <w:semiHidden/>
    <w:qFormat/>
    <w:locked/>
    <w:rsid w:val="00C629FC"/>
    <w:rPr>
      <w:rFonts w:ascii="Times New Roman" w:hAnsi="Times New Roman" w:cs="Times New Roman"/>
      <w:lang w:val="x-none" w:eastAsia="en-US"/>
    </w:rPr>
  </w:style>
  <w:style w:type="character" w:customStyle="1" w:styleId="1e">
    <w:name w:val="Название Знак1"/>
    <w:qFormat/>
    <w:rsid w:val="00C629FC"/>
    <w:rPr>
      <w:rFonts w:ascii="Times New Roman" w:hAnsi="Times New Roman" w:cs="Times New Roman"/>
      <w:sz w:val="28"/>
      <w:szCs w:val="28"/>
    </w:rPr>
  </w:style>
  <w:style w:type="character" w:customStyle="1" w:styleId="afff1">
    <w:name w:val="Подзаголовок Знак"/>
    <w:basedOn w:val="a7"/>
    <w:link w:val="afff2"/>
    <w:qFormat/>
    <w:rsid w:val="00C629FC"/>
    <w:rPr>
      <w:rFonts w:ascii="Arial" w:eastAsia="SimSun" w:hAnsi="Arial" w:cs="Arial"/>
      <w:i/>
      <w:iCs/>
      <w:sz w:val="28"/>
      <w:szCs w:val="28"/>
      <w:lang w:eastAsia="ar-SA"/>
    </w:rPr>
  </w:style>
  <w:style w:type="character" w:styleId="afff3">
    <w:name w:val="Emphasis"/>
    <w:uiPriority w:val="20"/>
    <w:qFormat/>
    <w:rsid w:val="00C629FC"/>
    <w:rPr>
      <w:rFonts w:cs="Times New Roman"/>
      <w:i/>
      <w:iCs/>
    </w:rPr>
  </w:style>
  <w:style w:type="character" w:customStyle="1" w:styleId="Normal12pt1">
    <w:name w:val="Normal + 12 pt1"/>
    <w:qFormat/>
    <w:locked/>
    <w:rsid w:val="00C629FC"/>
    <w:rPr>
      <w:rFonts w:ascii="Times New Roman" w:hAnsi="Times New Roman"/>
      <w:sz w:val="24"/>
      <w:szCs w:val="24"/>
    </w:rPr>
  </w:style>
  <w:style w:type="character" w:styleId="afff4">
    <w:name w:val="endnote reference"/>
    <w:rPr>
      <w:rFonts w:cs="Times New Roman"/>
      <w:vertAlign w:val="superscript"/>
    </w:rPr>
  </w:style>
  <w:style w:type="character" w:customStyle="1" w:styleId="EndnoteCharacters">
    <w:name w:val="Endnote Characters"/>
    <w:qFormat/>
    <w:rPr>
      <w:rFonts w:cs="Times New Roman"/>
      <w:vertAlign w:val="superscript"/>
    </w:rPr>
  </w:style>
  <w:style w:type="character" w:customStyle="1" w:styleId="EndnoteCharacters1">
    <w:name w:val="Endnote Characters1"/>
    <w:qFormat/>
    <w:rsid w:val="00C629FC"/>
    <w:rPr>
      <w:rFonts w:cs="Times New Roman"/>
      <w:vertAlign w:val="superscript"/>
    </w:rPr>
  </w:style>
  <w:style w:type="character" w:customStyle="1" w:styleId="810">
    <w:name w:val="Знак8 Знак Знак1"/>
    <w:qFormat/>
    <w:locked/>
    <w:rsid w:val="00C629FC"/>
    <w:rPr>
      <w:lang w:val="ru-RU" w:eastAsia="ru-RU"/>
    </w:rPr>
  </w:style>
  <w:style w:type="character" w:customStyle="1" w:styleId="tztxt">
    <w:name w:val="tz_txt Знак"/>
    <w:link w:val="tztxt0"/>
    <w:uiPriority w:val="99"/>
    <w:qFormat/>
    <w:locked/>
    <w:rsid w:val="00C629FC"/>
    <w:rPr>
      <w:rFonts w:ascii="Times New Roman" w:eastAsia="Times New Roman" w:hAnsi="Times New Roman" w:cs="Times New Roman"/>
      <w:sz w:val="24"/>
      <w:szCs w:val="24"/>
      <w:lang w:val="x-none" w:eastAsia="x-none"/>
    </w:rPr>
  </w:style>
  <w:style w:type="character" w:customStyle="1" w:styleId="f">
    <w:name w:val="f"/>
    <w:uiPriority w:val="99"/>
    <w:qFormat/>
    <w:rsid w:val="00C629FC"/>
  </w:style>
  <w:style w:type="character" w:customStyle="1" w:styleId="r">
    <w:name w:val="r"/>
    <w:uiPriority w:val="99"/>
    <w:qFormat/>
    <w:rsid w:val="00C629FC"/>
  </w:style>
  <w:style w:type="character" w:customStyle="1" w:styleId="postbody">
    <w:name w:val="postbody"/>
    <w:qFormat/>
    <w:rsid w:val="00C629FC"/>
  </w:style>
  <w:style w:type="character" w:customStyle="1" w:styleId="afff5">
    <w:name w:val="Абзац списка Знак"/>
    <w:link w:val="afff6"/>
    <w:uiPriority w:val="34"/>
    <w:qFormat/>
    <w:rsid w:val="00C629FC"/>
    <w:rPr>
      <w:rFonts w:ascii="Times New Roman" w:eastAsia="Times New Roman" w:hAnsi="Times New Roman" w:cs="Times New Roman"/>
      <w:sz w:val="20"/>
      <w:szCs w:val="20"/>
      <w:lang w:eastAsia="ru-RU"/>
    </w:rPr>
  </w:style>
  <w:style w:type="character" w:customStyle="1" w:styleId="NoSpacingChar">
    <w:name w:val="No Spacing Char"/>
    <w:link w:val="116"/>
    <w:qFormat/>
    <w:locked/>
    <w:rsid w:val="00C629FC"/>
    <w:rPr>
      <w:rFonts w:ascii="Times New Roman" w:eastAsia="Times New Roman" w:hAnsi="Times New Roman" w:cs="Times New Roman"/>
      <w:sz w:val="24"/>
      <w:szCs w:val="24"/>
      <w:lang w:eastAsia="ru-RU"/>
    </w:rPr>
  </w:style>
  <w:style w:type="character" w:customStyle="1" w:styleId="afff7">
    <w:name w:val="Без интервала Знак"/>
    <w:link w:val="afff8"/>
    <w:qFormat/>
    <w:rsid w:val="00C629FC"/>
    <w:rPr>
      <w:rFonts w:ascii="Calibri" w:eastAsia="Calibri" w:hAnsi="Calibri" w:cs="Times New Roman"/>
    </w:rPr>
  </w:style>
  <w:style w:type="character" w:customStyle="1" w:styleId="BodyText2">
    <w:name w:val="Body Text 2 Знак"/>
    <w:link w:val="2210"/>
    <w:qFormat/>
    <w:locked/>
    <w:rsid w:val="00C629FC"/>
    <w:rPr>
      <w:rFonts w:ascii="Times New Roman" w:eastAsia="Times New Roman" w:hAnsi="Times New Roman" w:cs="Times New Roman"/>
      <w:sz w:val="24"/>
      <w:szCs w:val="24"/>
      <w:lang w:eastAsia="ar-SA"/>
    </w:rPr>
  </w:style>
  <w:style w:type="character" w:customStyle="1" w:styleId="CharChar">
    <w:name w:val="Обычный Char Char"/>
    <w:link w:val="117"/>
    <w:qFormat/>
    <w:rsid w:val="00C629FC"/>
    <w:rPr>
      <w:rFonts w:ascii="TimesET" w:eastAsia="Times New Roman" w:hAnsi="TimesET" w:cs="Times New Roman"/>
      <w:sz w:val="24"/>
      <w:szCs w:val="24"/>
      <w:lang w:eastAsia="ru-RU"/>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1f">
    <w:name w:val="Текст сноски Знак1"/>
    <w:basedOn w:val="a7"/>
    <w:link w:val="afff9"/>
    <w:semiHidden/>
    <w:qFormat/>
    <w:rsid w:val="00EF1B74"/>
    <w:rPr>
      <w:sz w:val="20"/>
      <w:szCs w:val="20"/>
    </w:rPr>
  </w:style>
  <w:style w:type="character" w:styleId="afffa">
    <w:name w:val="Hyperlink"/>
    <w:rPr>
      <w:color w:val="000080"/>
      <w:u w:val="single"/>
    </w:rPr>
  </w:style>
  <w:style w:type="character" w:styleId="afffb">
    <w:name w:val="line number"/>
  </w:style>
  <w:style w:type="character" w:customStyle="1" w:styleId="afffc">
    <w:name w:val="Символ сноски"/>
    <w:qFormat/>
  </w:style>
  <w:style w:type="character" w:customStyle="1" w:styleId="afffd">
    <w:name w:val="Символ концевой сноски"/>
    <w:qFormat/>
  </w:style>
  <w:style w:type="paragraph" w:styleId="af7">
    <w:name w:val="Title"/>
    <w:basedOn w:val="a6"/>
    <w:next w:val="ab"/>
    <w:link w:val="af6"/>
    <w:qFormat/>
    <w:rsid w:val="00C629FC"/>
    <w:pPr>
      <w:widowControl w:val="0"/>
      <w:spacing w:after="0" w:line="240" w:lineRule="auto"/>
      <w:jc w:val="center"/>
    </w:pPr>
    <w:rPr>
      <w:rFonts w:ascii="Times New Roman" w:eastAsia="Times New Roman" w:hAnsi="Times New Roman" w:cs="Times New Roman"/>
      <w:sz w:val="28"/>
      <w:szCs w:val="20"/>
      <w:lang w:eastAsia="ru-RU"/>
    </w:rPr>
  </w:style>
  <w:style w:type="paragraph" w:styleId="ab">
    <w:name w:val="Body Text"/>
    <w:basedOn w:val="a6"/>
    <w:link w:val="aa"/>
    <w:qFormat/>
    <w:rsid w:val="00C629FC"/>
    <w:pPr>
      <w:spacing w:after="120" w:line="240" w:lineRule="auto"/>
    </w:pPr>
    <w:rPr>
      <w:rFonts w:ascii="Times New Roman" w:eastAsia="Times New Roman" w:hAnsi="Times New Roman" w:cs="Times New Roman"/>
      <w:sz w:val="20"/>
      <w:szCs w:val="20"/>
      <w:lang w:eastAsia="ru-RU"/>
    </w:rPr>
  </w:style>
  <w:style w:type="paragraph" w:styleId="afffe">
    <w:name w:val="List"/>
    <w:basedOn w:val="a6"/>
    <w:rsid w:val="00C629FC"/>
    <w:pPr>
      <w:spacing w:after="0" w:line="240" w:lineRule="auto"/>
      <w:ind w:left="283" w:hanging="283"/>
    </w:pPr>
    <w:rPr>
      <w:rFonts w:ascii="Times New Roman" w:eastAsia="Times New Roman" w:hAnsi="Times New Roman" w:cs="Times New Roman"/>
      <w:sz w:val="24"/>
      <w:szCs w:val="24"/>
      <w:lang w:eastAsia="ru-RU"/>
    </w:rPr>
  </w:style>
  <w:style w:type="paragraph" w:styleId="affff">
    <w:name w:val="caption"/>
    <w:basedOn w:val="a6"/>
    <w:next w:val="a6"/>
    <w:qFormat/>
    <w:rsid w:val="00C629FC"/>
    <w:pPr>
      <w:spacing w:after="0" w:line="240" w:lineRule="auto"/>
      <w:ind w:firstLine="709"/>
      <w:jc w:val="both"/>
    </w:pPr>
    <w:rPr>
      <w:rFonts w:ascii="Times New Roman" w:eastAsia="Calibri" w:hAnsi="Times New Roman" w:cs="Times New Roman"/>
      <w:sz w:val="20"/>
      <w:szCs w:val="24"/>
      <w:lang w:eastAsia="ru-RU"/>
    </w:rPr>
  </w:style>
  <w:style w:type="paragraph" w:styleId="affff0">
    <w:name w:val="index heading"/>
    <w:basedOn w:val="1f0"/>
  </w:style>
  <w:style w:type="paragraph" w:customStyle="1" w:styleId="1f0">
    <w:name w:val="Заголовок1"/>
    <w:basedOn w:val="a6"/>
    <w:next w:val="ab"/>
    <w:qFormat/>
    <w:pPr>
      <w:keepNext/>
      <w:spacing w:before="240" w:after="120"/>
    </w:pPr>
    <w:rPr>
      <w:rFonts w:ascii="Liberation Sans" w:eastAsia="Microsoft YaHei" w:hAnsi="Liberation Sans" w:cs="Arial"/>
      <w:sz w:val="28"/>
      <w:szCs w:val="28"/>
    </w:rPr>
  </w:style>
  <w:style w:type="paragraph" w:customStyle="1" w:styleId="1f1">
    <w:name w:val="Знак Знак Знак Знак Знак Знак1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1f2">
    <w:name w:val="Îáû÷íûé_1"/>
    <w:basedOn w:val="ab"/>
    <w:qFormat/>
    <w:rsid w:val="00C629FC"/>
  </w:style>
  <w:style w:type="paragraph" w:styleId="HTML0">
    <w:name w:val="HTML Preformatted"/>
    <w:basedOn w:val="a6"/>
    <w:link w:val="HTML"/>
    <w:qFormat/>
    <w:rsid w:val="00C6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6"/>
    <w:qFormat/>
    <w:rsid w:val="00C629F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f2">
    <w:name w:val="Стиль3 Знак"/>
    <w:basedOn w:val="a6"/>
    <w:qFormat/>
    <w:rsid w:val="00C629FC"/>
    <w:pPr>
      <w:widowControl w:val="0"/>
      <w:tabs>
        <w:tab w:val="left" w:pos="360"/>
        <w:tab w:val="left" w:pos="432"/>
      </w:tabs>
      <w:spacing w:after="0" w:line="240" w:lineRule="auto"/>
      <w:ind w:left="283"/>
      <w:jc w:val="both"/>
    </w:pPr>
    <w:rPr>
      <w:rFonts w:ascii="Times New Roman" w:eastAsia="Times New Roman" w:hAnsi="Times New Roman" w:cs="Times New Roman"/>
      <w:sz w:val="24"/>
      <w:szCs w:val="20"/>
      <w:lang w:eastAsia="ar-SA"/>
    </w:rPr>
  </w:style>
  <w:style w:type="paragraph" w:customStyle="1" w:styleId="HeaderandFooter">
    <w:name w:val="Header and Footer"/>
    <w:basedOn w:val="a6"/>
    <w:qFormat/>
  </w:style>
  <w:style w:type="paragraph" w:styleId="ad">
    <w:name w:val="header"/>
    <w:basedOn w:val="a6"/>
    <w:link w:val="ac"/>
    <w:uiPriority w:val="99"/>
    <w:rsid w:val="00C629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qFormat/>
    <w:rsid w:val="00C629FC"/>
    <w:pPr>
      <w:spacing w:beforeAutospacing="1" w:afterAutospacing="1" w:line="240" w:lineRule="auto"/>
    </w:pPr>
    <w:rPr>
      <w:rFonts w:ascii="Tahoma" w:eastAsia="Times New Roman" w:hAnsi="Tahoma" w:cs="Times New Roman"/>
      <w:sz w:val="20"/>
      <w:szCs w:val="20"/>
      <w:lang w:val="en-US"/>
    </w:rPr>
  </w:style>
  <w:style w:type="paragraph" w:customStyle="1" w:styleId="16">
    <w:name w:val="Текст сноски1"/>
    <w:basedOn w:val="a6"/>
    <w:link w:val="aff8"/>
    <w:qFormat/>
    <w:rsid w:val="00C629FC"/>
    <w:pPr>
      <w:shd w:val="clear" w:color="auto" w:fill="FFFFFF"/>
      <w:spacing w:after="300" w:line="240" w:lineRule="atLeast"/>
    </w:pPr>
    <w:rPr>
      <w:sz w:val="21"/>
      <w:szCs w:val="21"/>
    </w:rPr>
  </w:style>
  <w:style w:type="paragraph" w:customStyle="1" w:styleId="ConsPlusNormal1">
    <w:name w:val="ConsPlusNormal1"/>
    <w:link w:val="ConsPlusNormal"/>
    <w:qFormat/>
    <w:rsid w:val="00C629FC"/>
    <w:pPr>
      <w:widowControl w:val="0"/>
      <w:ind w:firstLine="720"/>
    </w:pPr>
    <w:rPr>
      <w:rFonts w:ascii="Arial" w:eastAsia="Times New Roman" w:hAnsi="Arial" w:cs="Arial"/>
      <w:sz w:val="20"/>
      <w:szCs w:val="20"/>
      <w:lang w:eastAsia="ru-RU"/>
    </w:rPr>
  </w:style>
  <w:style w:type="paragraph" w:customStyle="1" w:styleId="affff1">
    <w:name w:val="Îáû÷íûé"/>
    <w:qFormat/>
    <w:rsid w:val="00C629FC"/>
    <w:rPr>
      <w:rFonts w:ascii="Times New Roman" w:eastAsia="Times New Roman" w:hAnsi="Times New Roman" w:cs="Times New Roman"/>
      <w:sz w:val="20"/>
      <w:szCs w:val="20"/>
      <w:lang w:eastAsia="ru-RU"/>
    </w:rPr>
  </w:style>
  <w:style w:type="paragraph" w:customStyle="1" w:styleId="affff2">
    <w:name w:val="Содержимое таблицы"/>
    <w:basedOn w:val="a6"/>
    <w:qFormat/>
    <w:rsid w:val="00C629FC"/>
    <w:pPr>
      <w:widowControl w:val="0"/>
      <w:suppressLineNumbers/>
      <w:spacing w:after="0" w:line="240" w:lineRule="auto"/>
    </w:pPr>
    <w:rPr>
      <w:rFonts w:ascii="Arial" w:eastAsia="Lucida Sans Unicode" w:hAnsi="Arial" w:cs="Times New Roman"/>
      <w:sz w:val="24"/>
      <w:szCs w:val="24"/>
    </w:rPr>
  </w:style>
  <w:style w:type="paragraph" w:customStyle="1" w:styleId="1f3">
    <w:name w:val="Текст примечания1"/>
    <w:basedOn w:val="a6"/>
    <w:qFormat/>
    <w:rsid w:val="00C629FC"/>
    <w:pPr>
      <w:widowControl w:val="0"/>
      <w:spacing w:after="0" w:line="240" w:lineRule="auto"/>
    </w:pPr>
    <w:rPr>
      <w:rFonts w:ascii="Arial" w:eastAsia="Lucida Sans Unicode" w:hAnsi="Arial" w:cs="Times New Roman"/>
      <w:sz w:val="24"/>
      <w:szCs w:val="24"/>
    </w:rPr>
  </w:style>
  <w:style w:type="paragraph" w:customStyle="1" w:styleId="212">
    <w:name w:val="Основной текст 21"/>
    <w:basedOn w:val="a6"/>
    <w:qFormat/>
    <w:rsid w:val="00C629FC"/>
    <w:pPr>
      <w:widowControl w:val="0"/>
      <w:spacing w:after="0" w:line="240" w:lineRule="auto"/>
    </w:pPr>
    <w:rPr>
      <w:rFonts w:ascii="Arial" w:eastAsia="Lucida Sans Unicode" w:hAnsi="Arial" w:cs="Times New Roman"/>
      <w:sz w:val="24"/>
      <w:szCs w:val="24"/>
    </w:rPr>
  </w:style>
  <w:style w:type="paragraph" w:customStyle="1" w:styleId="76">
    <w:name w:val="Знак Знак7 Знак Знак"/>
    <w:basedOn w:val="a6"/>
    <w:qFormat/>
    <w:rsid w:val="00C629FC"/>
    <w:pPr>
      <w:spacing w:beforeAutospacing="1" w:afterAutospacing="1" w:line="240" w:lineRule="auto"/>
    </w:pPr>
    <w:rPr>
      <w:rFonts w:ascii="Tahoma" w:eastAsia="Times New Roman" w:hAnsi="Tahoma" w:cs="Times New Roman"/>
      <w:sz w:val="20"/>
      <w:szCs w:val="20"/>
      <w:lang w:val="en-US"/>
    </w:rPr>
  </w:style>
  <w:style w:type="paragraph" w:styleId="24">
    <w:name w:val="Body Text Indent 2"/>
    <w:basedOn w:val="a6"/>
    <w:link w:val="23"/>
    <w:qFormat/>
    <w:rsid w:val="00C629FC"/>
    <w:pPr>
      <w:spacing w:after="120" w:line="480" w:lineRule="auto"/>
      <w:ind w:left="283"/>
    </w:pPr>
    <w:rPr>
      <w:rFonts w:ascii="Times New Roman" w:eastAsia="Times New Roman" w:hAnsi="Times New Roman" w:cs="Times New Roman"/>
      <w:sz w:val="20"/>
      <w:szCs w:val="20"/>
      <w:lang w:eastAsia="ru-RU"/>
    </w:rPr>
  </w:style>
  <w:style w:type="paragraph" w:styleId="af2">
    <w:name w:val="Balloon Text"/>
    <w:basedOn w:val="a6"/>
    <w:link w:val="af1"/>
    <w:semiHidden/>
    <w:qFormat/>
    <w:rsid w:val="00C629FC"/>
    <w:pPr>
      <w:spacing w:after="0" w:line="240" w:lineRule="auto"/>
    </w:pPr>
    <w:rPr>
      <w:rFonts w:ascii="Tahoma" w:eastAsia="Times New Roman" w:hAnsi="Tahoma" w:cs="Tahoma"/>
      <w:sz w:val="16"/>
      <w:szCs w:val="16"/>
      <w:lang w:eastAsia="ru-RU"/>
    </w:rPr>
  </w:style>
  <w:style w:type="paragraph" w:styleId="af4">
    <w:name w:val="footer"/>
    <w:basedOn w:val="a6"/>
    <w:link w:val="af3"/>
    <w:uiPriority w:val="99"/>
    <w:rsid w:val="00C629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qFormat/>
    <w:rsid w:val="00C629FC"/>
    <w:rPr>
      <w:rFonts w:ascii="Courier New" w:eastAsia="Times New Roman" w:hAnsi="Courier New" w:cs="Courier New"/>
      <w:sz w:val="20"/>
      <w:szCs w:val="20"/>
      <w:lang w:eastAsia="ru-RU"/>
    </w:rPr>
  </w:style>
  <w:style w:type="paragraph" w:customStyle="1" w:styleId="1f4">
    <w:name w:val="Обычный1"/>
    <w:qFormat/>
    <w:rsid w:val="00C629FC"/>
    <w:pPr>
      <w:widowControl w:val="0"/>
      <w:spacing w:before="100" w:after="100"/>
    </w:pPr>
    <w:rPr>
      <w:rFonts w:ascii="Times New Roman" w:eastAsia="Times New Roman" w:hAnsi="Times New Roman" w:cs="Times New Roman"/>
      <w:sz w:val="24"/>
      <w:szCs w:val="20"/>
      <w:lang w:eastAsia="ru-RU"/>
    </w:rPr>
  </w:style>
  <w:style w:type="paragraph" w:customStyle="1" w:styleId="222">
    <w:name w:val="Основной текст 22"/>
    <w:basedOn w:val="1f4"/>
    <w:qFormat/>
    <w:rsid w:val="00C629FC"/>
    <w:pPr>
      <w:widowControl/>
      <w:tabs>
        <w:tab w:val="left" w:pos="7088"/>
      </w:tabs>
      <w:spacing w:before="0" w:after="0"/>
      <w:ind w:firstLine="851"/>
      <w:jc w:val="both"/>
    </w:pPr>
    <w:rPr>
      <w:sz w:val="28"/>
    </w:rPr>
  </w:style>
  <w:style w:type="paragraph" w:customStyle="1" w:styleId="314">
    <w:name w:val="Основной текст с отступом 31"/>
    <w:basedOn w:val="a6"/>
    <w:qFormat/>
    <w:rsid w:val="00C629FC"/>
    <w:pPr>
      <w:tabs>
        <w:tab w:val="left" w:pos="7088"/>
      </w:tabs>
      <w:spacing w:after="0" w:line="280" w:lineRule="exact"/>
      <w:ind w:firstLine="851"/>
      <w:jc w:val="both"/>
    </w:pPr>
    <w:rPr>
      <w:rFonts w:ascii="Times New Roman" w:eastAsia="Times New Roman" w:hAnsi="Times New Roman" w:cs="Times New Roman"/>
      <w:sz w:val="24"/>
      <w:szCs w:val="24"/>
      <w:lang w:eastAsia="ru-RU"/>
    </w:rPr>
  </w:style>
  <w:style w:type="paragraph" w:customStyle="1" w:styleId="118">
    <w:name w:val="Знак Знак Знак Знак Знак Знак1 Знак1"/>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4d">
    <w:name w:val="Знак Знак Знак4"/>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affff3">
    <w:name w:val="Знак Знак Знак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BodyTextIndented">
    <w:name w:val="Body Text;Indented"/>
    <w:basedOn w:val="a6"/>
    <w:link w:val="af5"/>
    <w:qFormat/>
    <w:rsid w:val="00C629FC"/>
    <w:pPr>
      <w:spacing w:after="120" w:line="240" w:lineRule="auto"/>
      <w:ind w:left="283"/>
    </w:pPr>
    <w:rPr>
      <w:rFonts w:ascii="Times New Roman" w:eastAsia="Times New Roman" w:hAnsi="Times New Roman" w:cs="Times New Roman"/>
      <w:sz w:val="20"/>
      <w:szCs w:val="20"/>
      <w:lang w:eastAsia="ru-RU"/>
    </w:rPr>
  </w:style>
  <w:style w:type="paragraph" w:styleId="34">
    <w:name w:val="Body Text Indent 3"/>
    <w:basedOn w:val="a6"/>
    <w:link w:val="33"/>
    <w:qFormat/>
    <w:rsid w:val="00C629FC"/>
    <w:pPr>
      <w:spacing w:after="0" w:line="240" w:lineRule="auto"/>
      <w:ind w:firstLine="567"/>
      <w:jc w:val="both"/>
    </w:pPr>
    <w:rPr>
      <w:rFonts w:ascii="Times New Roman" w:eastAsia="Times New Roman" w:hAnsi="Times New Roman" w:cs="Times New Roman"/>
      <w:b/>
      <w:i/>
      <w:sz w:val="20"/>
      <w:szCs w:val="20"/>
      <w:lang w:eastAsia="ru-RU"/>
    </w:rPr>
  </w:style>
  <w:style w:type="paragraph" w:customStyle="1" w:styleId="117">
    <w:name w:val="Обычный11"/>
    <w:link w:val="CharChar"/>
    <w:qFormat/>
    <w:rsid w:val="00C629FC"/>
    <w:pPr>
      <w:jc w:val="both"/>
    </w:pPr>
    <w:rPr>
      <w:rFonts w:ascii="TimesET" w:eastAsia="Times New Roman" w:hAnsi="TimesET" w:cs="Times New Roman"/>
      <w:sz w:val="24"/>
      <w:szCs w:val="24"/>
      <w:lang w:eastAsia="ru-RU"/>
    </w:rPr>
  </w:style>
  <w:style w:type="paragraph" w:customStyle="1" w:styleId="2f8">
    <w:name w:val="Обычный2"/>
    <w:basedOn w:val="a6"/>
    <w:qFormat/>
    <w:rsid w:val="00C629FC"/>
    <w:pPr>
      <w:spacing w:after="75" w:line="240" w:lineRule="auto"/>
      <w:ind w:firstLine="284"/>
      <w:jc w:val="both"/>
    </w:pPr>
    <w:rPr>
      <w:rFonts w:ascii="Times New Roman" w:eastAsia="Times New Roman" w:hAnsi="Times New Roman" w:cs="Times New Roman"/>
      <w:sz w:val="24"/>
      <w:szCs w:val="24"/>
      <w:lang w:eastAsia="ru-RU"/>
    </w:rPr>
  </w:style>
  <w:style w:type="paragraph" w:styleId="affff4">
    <w:name w:val="Normal (Web)"/>
    <w:basedOn w:val="a6"/>
    <w:uiPriority w:val="99"/>
    <w:qFormat/>
    <w:rsid w:val="00C629FC"/>
    <w:pPr>
      <w:spacing w:beforeAutospacing="1" w:afterAutospacing="1" w:line="240" w:lineRule="auto"/>
    </w:pPr>
    <w:rPr>
      <w:rFonts w:ascii="Times New Roman" w:eastAsia="Times New Roman" w:hAnsi="Times New Roman" w:cs="Times New Roman"/>
      <w:sz w:val="24"/>
      <w:szCs w:val="24"/>
      <w:lang w:eastAsia="ru-RU"/>
    </w:rPr>
  </w:style>
  <w:style w:type="paragraph" w:styleId="26">
    <w:name w:val="Body Text 2"/>
    <w:basedOn w:val="a6"/>
    <w:link w:val="25"/>
    <w:qFormat/>
    <w:rsid w:val="00C629FC"/>
    <w:pPr>
      <w:spacing w:after="120" w:line="480" w:lineRule="auto"/>
    </w:pPr>
    <w:rPr>
      <w:rFonts w:ascii="Times New Roman" w:eastAsia="Times New Roman" w:hAnsi="Times New Roman" w:cs="Times New Roman"/>
      <w:sz w:val="24"/>
      <w:szCs w:val="24"/>
      <w:lang w:eastAsia="ru-RU"/>
    </w:rPr>
  </w:style>
  <w:style w:type="paragraph" w:customStyle="1" w:styleId="ConsNormal">
    <w:name w:val="ConsNormal"/>
    <w:qFormat/>
    <w:rsid w:val="00C629FC"/>
    <w:pPr>
      <w:ind w:right="19772" w:firstLine="720"/>
    </w:pPr>
    <w:rPr>
      <w:rFonts w:ascii="Arial" w:eastAsia="Times New Roman" w:hAnsi="Arial" w:cs="Arial"/>
      <w:sz w:val="20"/>
      <w:szCs w:val="20"/>
      <w:lang w:eastAsia="ru-RU"/>
    </w:rPr>
  </w:style>
  <w:style w:type="paragraph" w:customStyle="1" w:styleId="Iauiue">
    <w:name w:val="Iau?iue"/>
    <w:qFormat/>
    <w:rsid w:val="00C629FC"/>
    <w:rPr>
      <w:rFonts w:ascii="Times New Roman" w:eastAsia="Times New Roman" w:hAnsi="Times New Roman" w:cs="Times New Roman"/>
      <w:sz w:val="20"/>
      <w:szCs w:val="20"/>
      <w:lang w:eastAsia="ru-RU"/>
    </w:rPr>
  </w:style>
  <w:style w:type="paragraph" w:customStyle="1" w:styleId="PlainText1">
    <w:name w:val="Plain Text1"/>
    <w:basedOn w:val="a6"/>
    <w:qFormat/>
    <w:rsid w:val="00C629FC"/>
    <w:pPr>
      <w:spacing w:after="0" w:line="240" w:lineRule="auto"/>
    </w:pPr>
    <w:rPr>
      <w:rFonts w:ascii="Courier New" w:eastAsia="Times New Roman" w:hAnsi="Courier New" w:cs="Times New Roman"/>
      <w:sz w:val="20"/>
      <w:szCs w:val="20"/>
      <w:lang w:eastAsia="ru-RU"/>
    </w:rPr>
  </w:style>
  <w:style w:type="paragraph" w:customStyle="1" w:styleId="affff5">
    <w:name w:val="Текст (прав. подпись)"/>
    <w:basedOn w:val="a6"/>
    <w:next w:val="a6"/>
    <w:qFormat/>
    <w:rsid w:val="00C629FC"/>
    <w:pPr>
      <w:widowControl w:val="0"/>
      <w:spacing w:after="0" w:line="240" w:lineRule="auto"/>
      <w:jc w:val="right"/>
    </w:pPr>
    <w:rPr>
      <w:rFonts w:ascii="Arial" w:eastAsia="Times New Roman" w:hAnsi="Arial" w:cs="Arial"/>
      <w:sz w:val="20"/>
      <w:szCs w:val="20"/>
      <w:lang w:eastAsia="ar-SA"/>
    </w:rPr>
  </w:style>
  <w:style w:type="paragraph" w:customStyle="1" w:styleId="affff6">
    <w:name w:val="Знак Знак Знак Знак Знак Знак Знак"/>
    <w:basedOn w:val="a6"/>
    <w:qFormat/>
    <w:rsid w:val="00C629FC"/>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3f3">
    <w:name w:val="Стиль3"/>
    <w:basedOn w:val="a6"/>
    <w:qFormat/>
    <w:rsid w:val="00C629FC"/>
    <w:pPr>
      <w:spacing w:before="120" w:after="0" w:line="240" w:lineRule="auto"/>
    </w:pPr>
    <w:rPr>
      <w:rFonts w:ascii="Tahoma" w:eastAsia="Times New Roman" w:hAnsi="Tahoma" w:cs="Times New Roman"/>
      <w:kern w:val="2"/>
      <w:sz w:val="24"/>
      <w:szCs w:val="20"/>
      <w:lang w:eastAsia="ru-RU"/>
    </w:rPr>
  </w:style>
  <w:style w:type="paragraph" w:customStyle="1" w:styleId="3f4">
    <w:name w:val="Знак3"/>
    <w:basedOn w:val="a6"/>
    <w:qFormat/>
    <w:rsid w:val="00C629FC"/>
    <w:pPr>
      <w:spacing w:after="160" w:line="240" w:lineRule="exact"/>
    </w:pPr>
    <w:rPr>
      <w:rFonts w:ascii="Verdana" w:eastAsia="Times New Roman" w:hAnsi="Verdana" w:cs="Times New Roman"/>
      <w:sz w:val="20"/>
      <w:szCs w:val="20"/>
      <w:lang w:val="en-US"/>
    </w:rPr>
  </w:style>
  <w:style w:type="paragraph" w:customStyle="1" w:styleId="affff7">
    <w:name w:val="Таблица шапка"/>
    <w:basedOn w:val="a6"/>
    <w:qFormat/>
    <w:rsid w:val="00C629F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8">
    <w:name w:val="Таблица текст"/>
    <w:basedOn w:val="a6"/>
    <w:qFormat/>
    <w:rsid w:val="00C629FC"/>
    <w:pPr>
      <w:spacing w:before="40" w:after="40" w:line="240" w:lineRule="auto"/>
      <w:ind w:left="57" w:right="57"/>
    </w:pPr>
    <w:rPr>
      <w:rFonts w:ascii="Times New Roman" w:eastAsia="Times New Roman" w:hAnsi="Times New Roman" w:cs="Times New Roman"/>
      <w:lang w:eastAsia="ru-RU"/>
    </w:rPr>
  </w:style>
  <w:style w:type="paragraph" w:customStyle="1" w:styleId="1f5">
    <w:name w:val="Основной текст с отступом1"/>
    <w:qFormat/>
    <w:rsid w:val="00C629FC"/>
    <w:pPr>
      <w:spacing w:after="120"/>
      <w:ind w:left="283"/>
      <w:textAlignment w:val="baseline"/>
    </w:pPr>
    <w:rPr>
      <w:rFonts w:ascii="Times New Roman" w:eastAsia="Times New Roman" w:hAnsi="Times New Roman" w:cs="Times New Roman"/>
      <w:color w:val="000000"/>
      <w:kern w:val="2"/>
      <w:sz w:val="24"/>
      <w:szCs w:val="20"/>
      <w:lang w:eastAsia="ru-RU"/>
    </w:rPr>
  </w:style>
  <w:style w:type="paragraph" w:customStyle="1" w:styleId="affff9">
    <w:name w:val="Знак Знак Знак Знак Знак Знак Знак Знак Знак Знак Знак Знак Знак Знак Знак Знак Знак Знак Знак"/>
    <w:basedOn w:val="a6"/>
    <w:autoRedefine/>
    <w:qFormat/>
    <w:rsid w:val="00C629FC"/>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6"/>
    <w:qFormat/>
    <w:rsid w:val="00C629F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a">
    <w:name w:val="Знак Знак Знак Знак Знак Знак Знак Знак Знак Знак Знак Знак Знак Знак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2b">
    <w:name w:val="Стиль2"/>
    <w:basedOn w:val="2f9"/>
    <w:link w:val="2a"/>
    <w:qFormat/>
    <w:rsid w:val="00C629FC"/>
    <w:pPr>
      <w:keepNext/>
      <w:keepLines/>
      <w:widowControl w:val="0"/>
      <w:suppressLineNumbers/>
      <w:tabs>
        <w:tab w:val="clear" w:pos="0"/>
        <w:tab w:val="left" w:pos="1440"/>
      </w:tabs>
      <w:spacing w:after="60"/>
      <w:ind w:left="1440" w:hanging="360"/>
      <w:jc w:val="both"/>
    </w:pPr>
    <w:rPr>
      <w:b/>
      <w:sz w:val="24"/>
    </w:rPr>
  </w:style>
  <w:style w:type="paragraph" w:styleId="2f9">
    <w:name w:val="List Number 2"/>
    <w:basedOn w:val="a6"/>
    <w:rsid w:val="00C629FC"/>
    <w:pPr>
      <w:tabs>
        <w:tab w:val="left" w:pos="0"/>
      </w:tabs>
      <w:spacing w:after="0" w:line="240" w:lineRule="auto"/>
    </w:pPr>
    <w:rPr>
      <w:rFonts w:ascii="Times New Roman" w:eastAsia="Times New Roman" w:hAnsi="Times New Roman" w:cs="Times New Roman"/>
      <w:sz w:val="20"/>
      <w:szCs w:val="20"/>
      <w:lang w:eastAsia="ru-RU"/>
    </w:rPr>
  </w:style>
  <w:style w:type="paragraph" w:customStyle="1" w:styleId="213">
    <w:name w:val="Знак Знак Знак2 Знак Знак Знак Знак1"/>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styleId="2fa">
    <w:name w:val="List 2"/>
    <w:basedOn w:val="a6"/>
    <w:qFormat/>
    <w:rsid w:val="00C629FC"/>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6"/>
    <w:qFormat/>
    <w:rsid w:val="00C629FC"/>
    <w:pPr>
      <w:widowControl w:val="0"/>
      <w:spacing w:after="0" w:line="240" w:lineRule="auto"/>
      <w:jc w:val="center"/>
    </w:pPr>
    <w:rPr>
      <w:rFonts w:ascii="Antiqua" w:eastAsia="Times New Roman" w:hAnsi="Antiqua" w:cs="Times New Roman"/>
      <w:sz w:val="24"/>
      <w:lang w:eastAsia="ru-RU"/>
    </w:rPr>
  </w:style>
  <w:style w:type="paragraph" w:customStyle="1" w:styleId="a">
    <w:name w:val="Абзац первого уровня"/>
    <w:basedOn w:val="a6"/>
    <w:link w:val="af9"/>
    <w:qFormat/>
    <w:rsid w:val="00C629FC"/>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paragraph" w:customStyle="1" w:styleId="a4">
    <w:name w:val="Абзац второго уровня"/>
    <w:basedOn w:val="a6"/>
    <w:link w:val="afa"/>
    <w:qFormat/>
    <w:rsid w:val="00C629FC"/>
    <w:pPr>
      <w:numPr>
        <w:numId w:val="2"/>
      </w:numPr>
      <w:spacing w:before="120" w:after="120" w:line="240" w:lineRule="auto"/>
      <w:jc w:val="both"/>
    </w:pPr>
    <w:rPr>
      <w:rFonts w:ascii="Calibri" w:eastAsia="Times New Roman" w:hAnsi="Calibri" w:cs="ArialMT"/>
      <w:sz w:val="24"/>
      <w:szCs w:val="24"/>
      <w:lang w:eastAsia="ru-RU"/>
    </w:rPr>
  </w:style>
  <w:style w:type="paragraph" w:styleId="36">
    <w:name w:val="Body Text 3"/>
    <w:basedOn w:val="a6"/>
    <w:link w:val="35"/>
    <w:qFormat/>
    <w:rsid w:val="00C629FC"/>
    <w:pPr>
      <w:spacing w:after="120" w:line="240" w:lineRule="auto"/>
    </w:pPr>
    <w:rPr>
      <w:rFonts w:ascii="Times New Roman" w:eastAsia="Times New Roman" w:hAnsi="Times New Roman" w:cs="Times New Roman"/>
      <w:sz w:val="16"/>
      <w:szCs w:val="16"/>
      <w:lang w:eastAsia="ru-RU"/>
    </w:rPr>
  </w:style>
  <w:style w:type="paragraph" w:customStyle="1" w:styleId="Normal12pt">
    <w:name w:val="Normal + 12 pt"/>
    <w:basedOn w:val="1f4"/>
    <w:link w:val="Normal12pt12pt"/>
    <w:qFormat/>
    <w:rsid w:val="00C629FC"/>
    <w:pPr>
      <w:spacing w:before="0" w:after="0"/>
      <w:ind w:firstLine="567"/>
      <w:jc w:val="both"/>
    </w:pPr>
    <w:rPr>
      <w:szCs w:val="24"/>
    </w:rPr>
  </w:style>
  <w:style w:type="paragraph" w:styleId="1f6">
    <w:name w:val="toc 1"/>
    <w:basedOn w:val="a6"/>
    <w:next w:val="a6"/>
    <w:autoRedefine/>
    <w:semiHidden/>
    <w:rsid w:val="00C629FC"/>
    <w:pPr>
      <w:spacing w:after="0" w:line="240" w:lineRule="auto"/>
    </w:pPr>
    <w:rPr>
      <w:rFonts w:ascii="Times New Roman" w:eastAsia="Times New Roman" w:hAnsi="Times New Roman" w:cs="Times New Roman"/>
      <w:sz w:val="24"/>
      <w:szCs w:val="20"/>
      <w:lang w:eastAsia="ru-RU"/>
    </w:rPr>
  </w:style>
  <w:style w:type="paragraph" w:styleId="2fb">
    <w:name w:val="toc 2"/>
    <w:basedOn w:val="a6"/>
    <w:next w:val="a6"/>
    <w:autoRedefine/>
    <w:semiHidden/>
    <w:rsid w:val="00C629FC"/>
    <w:pPr>
      <w:spacing w:after="0" w:line="240" w:lineRule="auto"/>
      <w:ind w:left="240"/>
    </w:pPr>
    <w:rPr>
      <w:rFonts w:ascii="Times New Roman" w:eastAsia="Times New Roman" w:hAnsi="Times New Roman" w:cs="Times New Roman"/>
      <w:bCs/>
      <w:iCs/>
      <w:sz w:val="28"/>
      <w:szCs w:val="20"/>
      <w:lang w:eastAsia="ru-RU"/>
    </w:rPr>
  </w:style>
  <w:style w:type="paragraph" w:styleId="3f5">
    <w:name w:val="toc 3"/>
    <w:basedOn w:val="a6"/>
    <w:next w:val="a6"/>
    <w:autoRedefine/>
    <w:semiHidden/>
    <w:rsid w:val="00C629FC"/>
    <w:pPr>
      <w:tabs>
        <w:tab w:val="left" w:pos="1260"/>
        <w:tab w:val="left" w:pos="9000"/>
        <w:tab w:val="right" w:leader="dot" w:pos="9345"/>
      </w:tabs>
      <w:spacing w:after="0" w:line="240" w:lineRule="auto"/>
      <w:ind w:left="720"/>
    </w:pPr>
    <w:rPr>
      <w:rFonts w:ascii="Times New Roman" w:eastAsia="Times New Roman" w:hAnsi="Times New Roman" w:cs="Times New Roman"/>
      <w:sz w:val="24"/>
      <w:szCs w:val="20"/>
      <w:lang w:eastAsia="ru-RU"/>
    </w:rPr>
  </w:style>
  <w:style w:type="paragraph" w:customStyle="1" w:styleId="1f7">
    <w:name w:val="текст1"/>
    <w:qFormat/>
    <w:rsid w:val="00C629FC"/>
    <w:pPr>
      <w:ind w:firstLine="397"/>
      <w:jc w:val="both"/>
    </w:pPr>
    <w:rPr>
      <w:rFonts w:ascii="SchoolBookC" w:eastAsia="Times New Roman" w:hAnsi="SchoolBookC" w:cs="Times New Roman"/>
      <w:sz w:val="24"/>
      <w:szCs w:val="20"/>
      <w:lang w:eastAsia="ru-RU"/>
    </w:rPr>
  </w:style>
  <w:style w:type="paragraph" w:styleId="affffb">
    <w:name w:val="Block Text"/>
    <w:basedOn w:val="a6"/>
    <w:qFormat/>
    <w:rsid w:val="00C629FC"/>
    <w:pPr>
      <w:pBdr>
        <w:top w:val="single" w:sz="4" w:space="1" w:color="000000"/>
        <w:left w:val="single" w:sz="4" w:space="4" w:color="000000"/>
        <w:bottom w:val="single" w:sz="4" w:space="1" w:color="000000"/>
        <w:right w:val="single" w:sz="4" w:space="4" w:color="000000"/>
      </w:pBdr>
      <w:shd w:val="clear" w:color="auto" w:fill="C0C0C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fc">
    <w:name w:val="втяжка"/>
    <w:basedOn w:val="1f7"/>
    <w:next w:val="1f7"/>
    <w:qFormat/>
    <w:rsid w:val="00C629FC"/>
    <w:pPr>
      <w:tabs>
        <w:tab w:val="left" w:pos="567"/>
      </w:tabs>
      <w:spacing w:before="57"/>
      <w:ind w:left="567" w:hanging="567"/>
    </w:pPr>
  </w:style>
  <w:style w:type="paragraph" w:customStyle="1" w:styleId="1f8">
    <w:name w:val="втяжка1"/>
    <w:basedOn w:val="affffc"/>
    <w:next w:val="affffc"/>
    <w:qFormat/>
    <w:rsid w:val="00C629FC"/>
    <w:pPr>
      <w:tabs>
        <w:tab w:val="clear" w:pos="567"/>
        <w:tab w:val="left" w:pos="1134"/>
      </w:tabs>
      <w:ind w:left="1134"/>
    </w:pPr>
  </w:style>
  <w:style w:type="paragraph" w:customStyle="1" w:styleId="-">
    <w:name w:val="текст-табл"/>
    <w:basedOn w:val="a6"/>
    <w:next w:val="a6"/>
    <w:qFormat/>
    <w:rsid w:val="00C629FC"/>
    <w:pPr>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d">
    <w:name w:val="текст"/>
    <w:qFormat/>
    <w:rsid w:val="00C629FC"/>
    <w:pPr>
      <w:jc w:val="both"/>
    </w:pPr>
    <w:rPr>
      <w:rFonts w:ascii="SchoolBookC" w:eastAsia="Times New Roman" w:hAnsi="SchoolBookC" w:cs="Times New Roman"/>
      <w:color w:val="000000"/>
      <w:sz w:val="24"/>
      <w:szCs w:val="20"/>
      <w:lang w:eastAsia="ru-RU"/>
    </w:rPr>
  </w:style>
  <w:style w:type="paragraph" w:customStyle="1" w:styleId="affffe">
    <w:name w:val="заг_центр"/>
    <w:basedOn w:val="-"/>
    <w:qFormat/>
    <w:rsid w:val="00C629FC"/>
    <w:pPr>
      <w:jc w:val="center"/>
    </w:pPr>
    <w:rPr>
      <w:rFonts w:ascii="AvantGardeGothicC" w:hAnsi="AvantGardeGothicC"/>
    </w:rPr>
  </w:style>
  <w:style w:type="paragraph" w:customStyle="1" w:styleId="fr1">
    <w:name w:val="fr1"/>
    <w:basedOn w:val="a6"/>
    <w:qFormat/>
    <w:rsid w:val="00C629FC"/>
    <w:pPr>
      <w:spacing w:before="150" w:after="150" w:line="240" w:lineRule="auto"/>
      <w:ind w:left="150" w:right="150"/>
    </w:pPr>
    <w:rPr>
      <w:rFonts w:ascii="Times New Roman" w:eastAsia="Times New Roman" w:hAnsi="Times New Roman" w:cs="Times New Roman"/>
      <w:sz w:val="24"/>
      <w:szCs w:val="24"/>
      <w:lang w:eastAsia="ru-RU"/>
    </w:rPr>
  </w:style>
  <w:style w:type="paragraph" w:styleId="afd">
    <w:name w:val="annotation text"/>
    <w:basedOn w:val="a6"/>
    <w:link w:val="afc"/>
    <w:semiHidden/>
    <w:rsid w:val="00C629FC"/>
    <w:pPr>
      <w:spacing w:after="0" w:line="240" w:lineRule="auto"/>
    </w:pPr>
    <w:rPr>
      <w:rFonts w:ascii="Times New Roman" w:eastAsia="Times New Roman" w:hAnsi="Times New Roman" w:cs="Times New Roman"/>
      <w:sz w:val="20"/>
      <w:szCs w:val="20"/>
      <w:lang w:eastAsia="ru-RU"/>
    </w:rPr>
  </w:style>
  <w:style w:type="paragraph" w:styleId="aff">
    <w:name w:val="annotation subject"/>
    <w:basedOn w:val="afd"/>
    <w:next w:val="afd"/>
    <w:link w:val="afe"/>
    <w:semiHidden/>
    <w:qFormat/>
    <w:rsid w:val="00C629FC"/>
    <w:rPr>
      <w:b/>
      <w:bCs/>
    </w:rPr>
  </w:style>
  <w:style w:type="paragraph" w:styleId="afffff">
    <w:name w:val="List Bullet"/>
    <w:basedOn w:val="a6"/>
    <w:autoRedefine/>
    <w:rsid w:val="00C629FC"/>
    <w:pPr>
      <w:widowControl w:val="0"/>
      <w:spacing w:after="60" w:line="240" w:lineRule="auto"/>
      <w:jc w:val="both"/>
    </w:pPr>
    <w:rPr>
      <w:rFonts w:ascii="Times New Roman" w:eastAsia="Times New Roman" w:hAnsi="Times New Roman" w:cs="Times New Roman"/>
      <w:sz w:val="24"/>
      <w:szCs w:val="24"/>
      <w:lang w:eastAsia="ru-RU"/>
    </w:rPr>
  </w:style>
  <w:style w:type="paragraph" w:styleId="aff1">
    <w:name w:val="Plain Text"/>
    <w:basedOn w:val="a6"/>
    <w:link w:val="aff0"/>
    <w:qFormat/>
    <w:rsid w:val="00C629FC"/>
    <w:pPr>
      <w:spacing w:after="0" w:line="240" w:lineRule="auto"/>
    </w:pPr>
    <w:rPr>
      <w:rFonts w:ascii="Courier New" w:eastAsia="Times New Roman" w:hAnsi="Courier New" w:cs="Courier New"/>
      <w:sz w:val="20"/>
      <w:szCs w:val="20"/>
      <w:lang w:eastAsia="ru-RU"/>
    </w:rPr>
  </w:style>
  <w:style w:type="paragraph" w:styleId="aff3">
    <w:name w:val="Date"/>
    <w:basedOn w:val="a6"/>
    <w:next w:val="a6"/>
    <w:link w:val="aff2"/>
    <w:qFormat/>
    <w:rsid w:val="00C629FC"/>
    <w:pPr>
      <w:spacing w:after="60" w:line="240" w:lineRule="auto"/>
      <w:jc w:val="both"/>
    </w:pPr>
    <w:rPr>
      <w:rFonts w:ascii="Times New Roman" w:eastAsia="Times New Roman" w:hAnsi="Times New Roman" w:cs="Times New Roman"/>
      <w:sz w:val="24"/>
      <w:szCs w:val="20"/>
      <w:lang w:eastAsia="ru-RU"/>
    </w:rPr>
  </w:style>
  <w:style w:type="paragraph" w:customStyle="1" w:styleId="ConsNonformat">
    <w:name w:val="ConsNonformat"/>
    <w:qFormat/>
    <w:rsid w:val="00C629FC"/>
    <w:pPr>
      <w:widowControl w:val="0"/>
      <w:ind w:right="19772"/>
    </w:pPr>
    <w:rPr>
      <w:rFonts w:ascii="Courier New" w:eastAsia="Times New Roman" w:hAnsi="Courier New" w:cs="Courier New"/>
      <w:sz w:val="20"/>
      <w:szCs w:val="20"/>
      <w:lang w:eastAsia="ru-RU"/>
    </w:rPr>
  </w:style>
  <w:style w:type="paragraph" w:customStyle="1" w:styleId="1f9">
    <w:name w:val="Стиль1"/>
    <w:basedOn w:val="a6"/>
    <w:qFormat/>
    <w:rsid w:val="00C629FC"/>
    <w:pPr>
      <w:keepNext/>
      <w:keepLines/>
      <w:widowControl w:val="0"/>
      <w:suppressLineNumbers/>
      <w:tabs>
        <w:tab w:val="left" w:pos="720"/>
      </w:tabs>
      <w:spacing w:after="60" w:line="240" w:lineRule="auto"/>
      <w:ind w:left="720" w:hanging="360"/>
    </w:pPr>
    <w:rPr>
      <w:rFonts w:ascii="Times New Roman" w:eastAsia="Times New Roman" w:hAnsi="Times New Roman" w:cs="Times New Roman"/>
      <w:b/>
      <w:sz w:val="28"/>
      <w:szCs w:val="24"/>
      <w:lang w:eastAsia="ru-RU"/>
    </w:rPr>
  </w:style>
  <w:style w:type="paragraph" w:customStyle="1" w:styleId="94">
    <w:name w:val="9"/>
    <w:basedOn w:val="a6"/>
    <w:qFormat/>
    <w:rsid w:val="00C629FC"/>
    <w:pPr>
      <w:spacing w:after="0" w:line="240" w:lineRule="auto"/>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6"/>
    <w:qFormat/>
    <w:rsid w:val="00C629FC"/>
    <w:pPr>
      <w:tabs>
        <w:tab w:val="left" w:pos="680"/>
        <w:tab w:val="left" w:pos="720"/>
      </w:tabs>
      <w:spacing w:after="60" w:line="240" w:lineRule="auto"/>
      <w:ind w:left="720" w:firstLine="567"/>
      <w:jc w:val="both"/>
    </w:pPr>
    <w:rPr>
      <w:rFonts w:ascii="Times New Roman" w:eastAsia="Times New Roman" w:hAnsi="Times New Roman" w:cs="Times New Roman"/>
      <w:sz w:val="24"/>
      <w:szCs w:val="24"/>
      <w:lang w:eastAsia="ru-RU"/>
    </w:rPr>
  </w:style>
  <w:style w:type="paragraph" w:customStyle="1" w:styleId="2fc">
    <w:name w:val="Текст_начало_2"/>
    <w:basedOn w:val="a6"/>
    <w:qFormat/>
    <w:rsid w:val="00C629FC"/>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6"/>
    <w:qFormat/>
    <w:rsid w:val="00C629F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6"/>
    <w:qFormat/>
    <w:rsid w:val="00C629F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6"/>
    <w:qFormat/>
    <w:rsid w:val="00C629F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6"/>
    <w:qFormat/>
    <w:rsid w:val="00C629F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6"/>
    <w:qFormat/>
    <w:rsid w:val="00C629FC"/>
    <w:pPr>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6"/>
    <w:qFormat/>
    <w:rsid w:val="00C629FC"/>
    <w:pPr>
      <w:spacing w:after="0" w:line="240" w:lineRule="auto"/>
    </w:pPr>
    <w:rPr>
      <w:rFonts w:ascii="Tahoma" w:eastAsia="Times New Roman" w:hAnsi="Tahoma" w:cs="Tahoma"/>
      <w:sz w:val="16"/>
      <w:szCs w:val="16"/>
      <w:lang w:eastAsia="ru-RU"/>
    </w:rPr>
  </w:style>
  <w:style w:type="paragraph" w:customStyle="1" w:styleId="38">
    <w:name w:val="Стиль3 Знак Знак Знак"/>
    <w:basedOn w:val="24"/>
    <w:link w:val="37"/>
    <w:qFormat/>
    <w:rsid w:val="00C629FC"/>
    <w:pPr>
      <w:widowControl w:val="0"/>
      <w:tabs>
        <w:tab w:val="left" w:pos="227"/>
      </w:tabs>
      <w:spacing w:after="0" w:line="240" w:lineRule="auto"/>
      <w:ind w:left="0"/>
      <w:jc w:val="both"/>
      <w:textAlignment w:val="baseline"/>
    </w:pPr>
    <w:rPr>
      <w:sz w:val="24"/>
    </w:rPr>
  </w:style>
  <w:style w:type="paragraph" w:customStyle="1" w:styleId="3f6">
    <w:name w:val="3"/>
    <w:basedOn w:val="a6"/>
    <w:qFormat/>
    <w:rsid w:val="00C629FC"/>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6"/>
    <w:qFormat/>
    <w:rsid w:val="00C629FC"/>
    <w:pPr>
      <w:spacing w:after="60" w:line="240" w:lineRule="auto"/>
      <w:jc w:val="both"/>
    </w:pPr>
    <w:rPr>
      <w:rFonts w:ascii="Times New Roman" w:eastAsia="Times New Roman" w:hAnsi="Times New Roman" w:cs="Times New Roman"/>
      <w:sz w:val="24"/>
      <w:szCs w:val="24"/>
      <w:lang w:eastAsia="ru-RU"/>
    </w:rPr>
  </w:style>
  <w:style w:type="paragraph" w:customStyle="1" w:styleId="afffff0">
    <w:name w:val="Тендерные данные"/>
    <w:basedOn w:val="a6"/>
    <w:semiHidden/>
    <w:qFormat/>
    <w:rsid w:val="00C629FC"/>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e">
    <w:name w:val="Стиль4"/>
    <w:basedOn w:val="a6"/>
    <w:qFormat/>
    <w:rsid w:val="00C629FC"/>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6"/>
    <w:qFormat/>
    <w:rsid w:val="00C629FC"/>
    <w:pPr>
      <w:spacing w:before="120" w:after="0" w:line="240" w:lineRule="auto"/>
      <w:ind w:firstLine="720"/>
      <w:jc w:val="both"/>
    </w:pPr>
    <w:rPr>
      <w:rFonts w:ascii="Arial" w:eastAsia="Times New Roman" w:hAnsi="Arial" w:cs="Times New Roman"/>
      <w:sz w:val="24"/>
      <w:szCs w:val="20"/>
    </w:rPr>
  </w:style>
  <w:style w:type="paragraph" w:customStyle="1" w:styleId="119">
    <w:name w:val="Заголовок 11"/>
    <w:basedOn w:val="1f4"/>
    <w:next w:val="1f4"/>
    <w:qFormat/>
    <w:rsid w:val="00C629FC"/>
    <w:pPr>
      <w:keepNext/>
      <w:widowControl/>
      <w:spacing w:before="0" w:after="0"/>
      <w:ind w:firstLine="720"/>
      <w:jc w:val="center"/>
    </w:pPr>
    <w:rPr>
      <w:b/>
      <w:sz w:val="22"/>
    </w:rPr>
  </w:style>
  <w:style w:type="paragraph" w:customStyle="1" w:styleId="4f">
    <w:name w:val="заголовок 4"/>
    <w:basedOn w:val="a6"/>
    <w:next w:val="a6"/>
    <w:qFormat/>
    <w:rsid w:val="00C629FC"/>
    <w:pPr>
      <w:keepNext/>
      <w:keepLines/>
      <w:widowControl w:val="0"/>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basedOn w:val="1f4"/>
    <w:qFormat/>
    <w:rsid w:val="00C629FC"/>
    <w:pPr>
      <w:tabs>
        <w:tab w:val="left" w:pos="360"/>
      </w:tabs>
      <w:spacing w:before="0" w:after="0"/>
      <w:ind w:hanging="360"/>
      <w:jc w:val="center"/>
    </w:pPr>
    <w:rPr>
      <w:sz w:val="26"/>
      <w:szCs w:val="26"/>
    </w:rPr>
  </w:style>
  <w:style w:type="paragraph" w:styleId="a5">
    <w:name w:val="List Number"/>
    <w:basedOn w:val="a6"/>
    <w:rsid w:val="00C629FC"/>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6"/>
    <w:next w:val="a6"/>
    <w:qFormat/>
    <w:rsid w:val="00C629FC"/>
    <w:pPr>
      <w:widowControl w:val="0"/>
      <w:spacing w:before="120" w:after="60" w:line="240" w:lineRule="auto"/>
    </w:pPr>
    <w:rPr>
      <w:rFonts w:ascii="Times New Roman" w:eastAsia="Times New Roman" w:hAnsi="Times New Roman" w:cs="Times New Roman"/>
      <w:b/>
      <w:sz w:val="24"/>
      <w:szCs w:val="20"/>
      <w:lang w:val="en-US" w:eastAsia="ru-RU"/>
    </w:rPr>
  </w:style>
  <w:style w:type="paragraph" w:customStyle="1" w:styleId="Normal10">
    <w:name w:val="Normal1"/>
    <w:qFormat/>
    <w:rsid w:val="00C629FC"/>
    <w:pPr>
      <w:widowControl w:val="0"/>
      <w:spacing w:before="180"/>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b"/>
    <w:qFormat/>
    <w:rsid w:val="00C629FC"/>
    <w:pPr>
      <w:numPr>
        <w:numId w:val="4"/>
      </w:numPr>
      <w:spacing w:before="100" w:after="100"/>
      <w:jc w:val="both"/>
    </w:pPr>
    <w:rPr>
      <w:kern w:val="2"/>
      <w:sz w:val="24"/>
    </w:rPr>
  </w:style>
  <w:style w:type="paragraph" w:customStyle="1" w:styleId="Default">
    <w:name w:val="Default"/>
    <w:qFormat/>
    <w:rsid w:val="00C629FC"/>
    <w:rPr>
      <w:rFonts w:ascii="IJLCL E+ Helvetica" w:eastAsia="Times New Roman" w:hAnsi="IJLCL E+ Helvetica" w:cs="IJLCL E+ Helvetica"/>
      <w:color w:val="000000"/>
      <w:sz w:val="24"/>
      <w:szCs w:val="24"/>
      <w:lang w:eastAsia="ru-RU"/>
    </w:rPr>
  </w:style>
  <w:style w:type="paragraph" w:customStyle="1" w:styleId="FR2">
    <w:name w:val="FR2"/>
    <w:qFormat/>
    <w:rsid w:val="00C629FC"/>
    <w:pPr>
      <w:widowControl w:val="0"/>
      <w:spacing w:before="420" w:line="396" w:lineRule="auto"/>
      <w:ind w:firstLine="720"/>
      <w:jc w:val="both"/>
    </w:pPr>
    <w:rPr>
      <w:rFonts w:ascii="Arial" w:eastAsia="Times New Roman" w:hAnsi="Arial" w:cs="Times New Roman"/>
      <w:szCs w:val="20"/>
      <w:lang w:eastAsia="ru-RU"/>
    </w:rPr>
  </w:style>
  <w:style w:type="paragraph" w:customStyle="1" w:styleId="214">
    <w:name w:val="Заголовок 21"/>
    <w:basedOn w:val="1f4"/>
    <w:next w:val="1f4"/>
    <w:qFormat/>
    <w:rsid w:val="00C629FC"/>
    <w:pPr>
      <w:keepNext/>
      <w:keepLines/>
      <w:widowControl/>
      <w:spacing w:before="360" w:after="60"/>
      <w:ind w:left="567" w:hanging="567"/>
      <w:jc w:val="both"/>
    </w:pPr>
    <w:rPr>
      <w:b/>
      <w:sz w:val="22"/>
    </w:rPr>
  </w:style>
  <w:style w:type="paragraph" w:customStyle="1" w:styleId="215">
    <w:name w:val="Основной текст с отступом 21"/>
    <w:basedOn w:val="a6"/>
    <w:qFormat/>
    <w:rsid w:val="00C629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qFormat/>
    <w:rsid w:val="00C629FC"/>
    <w:pPr>
      <w:widowControl w:val="0"/>
      <w:spacing w:before="180"/>
    </w:pPr>
    <w:rPr>
      <w:rFonts w:ascii="Times New Roman" w:eastAsia="Times New Roman" w:hAnsi="Times New Roman" w:cs="Times New Roman"/>
      <w:szCs w:val="20"/>
      <w:lang w:eastAsia="ru-RU"/>
    </w:rPr>
  </w:style>
  <w:style w:type="paragraph" w:customStyle="1" w:styleId="4f0">
    <w:name w:val="Знак Знак4"/>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afffff1">
    <w:name w:val="Стиль"/>
    <w:qFormat/>
    <w:rsid w:val="00C629FC"/>
    <w:pPr>
      <w:widowControl w:val="0"/>
    </w:pPr>
    <w:rPr>
      <w:rFonts w:ascii="Times New Roman" w:eastAsia="Times New Roman" w:hAnsi="Times New Roman" w:cs="Times New Roman"/>
      <w:spacing w:val="-1"/>
      <w:kern w:val="2"/>
      <w:position w:val="-1"/>
      <w:sz w:val="20"/>
      <w:szCs w:val="20"/>
      <w:lang w:val="en-US" w:eastAsia="ru-RU"/>
    </w:rPr>
  </w:style>
  <w:style w:type="paragraph" w:customStyle="1" w:styleId="FR11">
    <w:name w:val="FR11"/>
    <w:qFormat/>
    <w:rsid w:val="00C629FC"/>
    <w:pPr>
      <w:widowControl w:val="0"/>
      <w:spacing w:before="2080"/>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b"/>
    <w:qFormat/>
    <w:rsid w:val="00C629FC"/>
    <w:pPr>
      <w:numPr>
        <w:numId w:val="5"/>
      </w:numPr>
      <w:spacing w:before="100" w:after="100"/>
      <w:jc w:val="both"/>
    </w:pPr>
    <w:rPr>
      <w:sz w:val="24"/>
    </w:rPr>
  </w:style>
  <w:style w:type="paragraph" w:customStyle="1" w:styleId="FR3">
    <w:name w:val="FR3"/>
    <w:qFormat/>
    <w:rsid w:val="00C629FC"/>
    <w:pPr>
      <w:widowControl w:val="0"/>
      <w:spacing w:before="20"/>
      <w:ind w:left="800"/>
    </w:pPr>
    <w:rPr>
      <w:rFonts w:ascii="Arial" w:eastAsia="Times New Roman" w:hAnsi="Arial" w:cs="Arial"/>
      <w:sz w:val="20"/>
      <w:szCs w:val="20"/>
      <w:lang w:eastAsia="ru-RU"/>
    </w:rPr>
  </w:style>
  <w:style w:type="paragraph" w:customStyle="1" w:styleId="FR4">
    <w:name w:val="FR4"/>
    <w:qFormat/>
    <w:rsid w:val="00C629FC"/>
    <w:pPr>
      <w:widowControl w:val="0"/>
    </w:pPr>
    <w:rPr>
      <w:rFonts w:ascii="Arial" w:eastAsia="Times New Roman" w:hAnsi="Arial" w:cs="Arial"/>
      <w:i/>
      <w:iCs/>
      <w:sz w:val="16"/>
      <w:szCs w:val="16"/>
      <w:lang w:eastAsia="ru-RU"/>
    </w:rPr>
  </w:style>
  <w:style w:type="paragraph" w:customStyle="1" w:styleId="ConsCell">
    <w:name w:val="ConsCell"/>
    <w:qFormat/>
    <w:rsid w:val="00C629FC"/>
    <w:pPr>
      <w:widowControl w:val="0"/>
    </w:pPr>
    <w:rPr>
      <w:rFonts w:ascii="Arial" w:eastAsia="Times New Roman" w:hAnsi="Arial" w:cs="Times New Roman"/>
      <w:sz w:val="20"/>
      <w:szCs w:val="20"/>
      <w:lang w:eastAsia="ru-RU"/>
    </w:rPr>
  </w:style>
  <w:style w:type="paragraph" w:styleId="58">
    <w:name w:val="List Bullet 5"/>
    <w:basedOn w:val="a6"/>
    <w:autoRedefine/>
    <w:rsid w:val="00C629FC"/>
    <w:pPr>
      <w:tabs>
        <w:tab w:val="left"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f2">
    <w:name w:val="Бюллет"/>
    <w:basedOn w:val="a6"/>
    <w:qFormat/>
    <w:rsid w:val="00C629FC"/>
    <w:pPr>
      <w:tabs>
        <w:tab w:val="left" w:pos="567"/>
        <w:tab w:val="left"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2">
    <w:name w:val="Первый абзац"/>
    <w:basedOn w:val="a6"/>
    <w:next w:val="a6"/>
    <w:qFormat/>
    <w:rsid w:val="00C629FC"/>
    <w:pPr>
      <w:widowControl w:val="0"/>
      <w:numPr>
        <w:numId w:val="6"/>
      </w:numPr>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qFormat/>
    <w:rsid w:val="00C629FC"/>
    <w:pPr>
      <w:widowControl w:val="0"/>
    </w:pPr>
    <w:rPr>
      <w:rFonts w:ascii="Arial" w:eastAsia="Times New Roman" w:hAnsi="Arial" w:cs="Times New Roman"/>
      <w:b/>
      <w:sz w:val="16"/>
      <w:szCs w:val="20"/>
      <w:lang w:eastAsia="ru-RU"/>
    </w:rPr>
  </w:style>
  <w:style w:type="paragraph" w:styleId="59">
    <w:name w:val="List 5"/>
    <w:basedOn w:val="a6"/>
    <w:qFormat/>
    <w:rsid w:val="00C629FC"/>
    <w:pPr>
      <w:spacing w:after="0" w:line="240" w:lineRule="auto"/>
      <w:ind w:left="1415" w:hanging="283"/>
    </w:pPr>
    <w:rPr>
      <w:rFonts w:ascii="Times New Roman" w:eastAsia="Times New Roman" w:hAnsi="Times New Roman" w:cs="Times New Roman"/>
      <w:sz w:val="20"/>
      <w:lang w:eastAsia="ru-RU"/>
    </w:rPr>
  </w:style>
  <w:style w:type="paragraph" w:customStyle="1" w:styleId="BlockQuotation">
    <w:name w:val="Block Quotation"/>
    <w:basedOn w:val="a6"/>
    <w:qFormat/>
    <w:rsid w:val="00C629F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6"/>
    <w:next w:val="a6"/>
    <w:qFormat/>
    <w:rsid w:val="00C629FC"/>
    <w:pPr>
      <w:keepNext/>
      <w:widowControl w:val="0"/>
      <w:spacing w:before="120" w:after="60" w:line="240" w:lineRule="auto"/>
    </w:pPr>
    <w:rPr>
      <w:rFonts w:ascii="Times New Roman" w:eastAsia="Times New Roman" w:hAnsi="Times New Roman" w:cs="Times New Roman"/>
      <w:b/>
      <w:sz w:val="24"/>
      <w:szCs w:val="20"/>
      <w:lang w:val="en-US" w:eastAsia="ru-RU"/>
    </w:rPr>
  </w:style>
  <w:style w:type="paragraph" w:customStyle="1" w:styleId="01">
    <w:name w:val="_Текст0_Список 1 уровня"/>
    <w:qFormat/>
    <w:rsid w:val="00C629FC"/>
    <w:pPr>
      <w:tabs>
        <w:tab w:val="left" w:pos="1418"/>
      </w:tabs>
      <w:spacing w:after="120"/>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0"/>
    <w:qFormat/>
    <w:rsid w:val="00C629FC"/>
    <w:pPr>
      <w:spacing w:before="0" w:after="60"/>
      <w:ind w:left="1276" w:hanging="567"/>
      <w:jc w:val="both"/>
    </w:pPr>
    <w:rPr>
      <w:sz w:val="27"/>
    </w:rPr>
  </w:style>
  <w:style w:type="paragraph" w:customStyle="1" w:styleId="WW-List2">
    <w:name w:val="WW-List 2"/>
    <w:basedOn w:val="a6"/>
    <w:qFormat/>
    <w:rsid w:val="00C629FC"/>
    <w:pPr>
      <w:widowControl w:val="0"/>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6"/>
    <w:qFormat/>
    <w:rsid w:val="00C629FC"/>
    <w:pPr>
      <w:spacing w:beforeAutospacing="1" w:afterAutospacing="1" w:line="240" w:lineRule="auto"/>
    </w:pPr>
    <w:rPr>
      <w:rFonts w:ascii="Times New Roman" w:eastAsia="Batang" w:hAnsi="Times New Roman" w:cs="Times New Roman"/>
      <w:sz w:val="24"/>
      <w:szCs w:val="24"/>
      <w:lang w:eastAsia="ko-KR"/>
    </w:rPr>
  </w:style>
  <w:style w:type="paragraph" w:customStyle="1" w:styleId="14pt">
    <w:name w:val="Обычный + 14 pt"/>
    <w:basedOn w:val="a6"/>
    <w:qFormat/>
    <w:rsid w:val="00C629FC"/>
    <w:pPr>
      <w:spacing w:after="0" w:line="240" w:lineRule="auto"/>
      <w:ind w:firstLine="909"/>
      <w:jc w:val="both"/>
    </w:pPr>
    <w:rPr>
      <w:rFonts w:ascii="Times New Roman" w:eastAsia="Times New Roman" w:hAnsi="Times New Roman" w:cs="Times New Roman"/>
      <w:sz w:val="28"/>
      <w:szCs w:val="28"/>
      <w:lang w:eastAsia="ru-RU"/>
    </w:rPr>
  </w:style>
  <w:style w:type="paragraph" w:styleId="20">
    <w:name w:val="List Bullet 2"/>
    <w:basedOn w:val="a6"/>
    <w:rsid w:val="00C629FC"/>
    <w:pPr>
      <w:numPr>
        <w:numId w:val="7"/>
      </w:numPr>
      <w:spacing w:after="0" w:line="240" w:lineRule="auto"/>
    </w:pPr>
    <w:rPr>
      <w:rFonts w:ascii="Times New Roman" w:eastAsia="Times New Roman" w:hAnsi="Times New Roman" w:cs="Times New Roman"/>
      <w:sz w:val="28"/>
      <w:szCs w:val="28"/>
      <w:lang w:eastAsia="ru-RU"/>
    </w:rPr>
  </w:style>
  <w:style w:type="paragraph" w:styleId="40">
    <w:name w:val="List Bullet 4"/>
    <w:basedOn w:val="a6"/>
    <w:rsid w:val="00C629FC"/>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a">
    <w:name w:val="Знак Знак Знак Знак Знак Знак Знак Знак Знак1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 Знак Знак11"/>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аголовок 2"/>
    <w:basedOn w:val="a6"/>
    <w:next w:val="a6"/>
    <w:qFormat/>
    <w:rsid w:val="00C629FC"/>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qFormat/>
    <w:rsid w:val="00C629FC"/>
    <w:pPr>
      <w:widowControl w:val="0"/>
    </w:pPr>
    <w:rPr>
      <w:rFonts w:ascii="Arial" w:eastAsia="Times New Roman" w:hAnsi="Arial" w:cs="Arial"/>
      <w:sz w:val="20"/>
      <w:szCs w:val="20"/>
      <w:lang w:eastAsia="ru-RU"/>
    </w:rPr>
  </w:style>
  <w:style w:type="paragraph" w:customStyle="1" w:styleId="aff6">
    <w:name w:val="ГС_абз_Основной"/>
    <w:link w:val="aff5"/>
    <w:qFormat/>
    <w:rsid w:val="00C629FC"/>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1">
    <w:name w:val="ГС_Заголовок_1"/>
    <w:qFormat/>
    <w:rsid w:val="00C629FC"/>
    <w:pPr>
      <w:keepNext/>
      <w:numPr>
        <w:numId w:val="9"/>
      </w:numPr>
      <w:spacing w:before="120" w:after="240"/>
    </w:pPr>
    <w:rPr>
      <w:rFonts w:ascii="Times New Roman" w:eastAsia="Times New Roman" w:hAnsi="Times New Roman" w:cs="Arial"/>
      <w:b/>
      <w:bCs/>
      <w:sz w:val="32"/>
      <w:szCs w:val="26"/>
      <w:lang w:eastAsia="ru-RU"/>
    </w:rPr>
  </w:style>
  <w:style w:type="paragraph" w:customStyle="1" w:styleId="2">
    <w:name w:val="ГС_Заголовок_2 Знак Знак"/>
    <w:link w:val="28"/>
    <w:qFormat/>
    <w:rsid w:val="00C629FC"/>
    <w:pPr>
      <w:keepNext/>
      <w:numPr>
        <w:ilvl w:val="1"/>
        <w:numId w:val="9"/>
      </w:numPr>
      <w:spacing w:before="240" w:after="240"/>
    </w:pPr>
    <w:rPr>
      <w:rFonts w:ascii="Times New Roman" w:eastAsia="Times New Roman" w:hAnsi="Times New Roman" w:cs="Times New Roman"/>
      <w:b/>
      <w:sz w:val="30"/>
      <w:szCs w:val="24"/>
      <w:lang w:eastAsia="ru-RU"/>
    </w:rPr>
  </w:style>
  <w:style w:type="paragraph" w:customStyle="1" w:styleId="3">
    <w:name w:val="ГС_Заголовок_3"/>
    <w:next w:val="aff6"/>
    <w:qFormat/>
    <w:rsid w:val="00C629FC"/>
    <w:pPr>
      <w:keepNext/>
      <w:numPr>
        <w:ilvl w:val="2"/>
        <w:numId w:val="9"/>
      </w:numPr>
      <w:spacing w:before="240" w:after="240"/>
    </w:pPr>
    <w:rPr>
      <w:rFonts w:ascii="Times New Roman" w:eastAsia="Times New Roman" w:hAnsi="Times New Roman" w:cs="Times New Roman"/>
      <w:b/>
      <w:sz w:val="28"/>
      <w:szCs w:val="24"/>
      <w:lang w:eastAsia="ru-RU"/>
    </w:rPr>
  </w:style>
  <w:style w:type="paragraph" w:customStyle="1" w:styleId="4">
    <w:name w:val="ГС_Заголовок_4"/>
    <w:qFormat/>
    <w:rsid w:val="00C629FC"/>
    <w:pPr>
      <w:keepNext/>
      <w:numPr>
        <w:ilvl w:val="3"/>
        <w:numId w:val="9"/>
      </w:numPr>
      <w:spacing w:before="240" w:after="240"/>
    </w:pPr>
    <w:rPr>
      <w:rFonts w:ascii="Times New Roman" w:eastAsia="Times New Roman" w:hAnsi="Times New Roman" w:cs="Times New Roman"/>
      <w:b/>
      <w:sz w:val="26"/>
      <w:szCs w:val="24"/>
      <w:lang w:eastAsia="ru-RU"/>
    </w:rPr>
  </w:style>
  <w:style w:type="paragraph" w:customStyle="1" w:styleId="5">
    <w:name w:val="ГС_Заголовок_5"/>
    <w:qFormat/>
    <w:rsid w:val="00C629FC"/>
    <w:pPr>
      <w:keepNext/>
      <w:numPr>
        <w:ilvl w:val="4"/>
        <w:numId w:val="9"/>
      </w:numPr>
      <w:spacing w:before="240" w:after="240"/>
    </w:pPr>
    <w:rPr>
      <w:rFonts w:ascii="Times New Roman" w:eastAsia="Times New Roman" w:hAnsi="Times New Roman" w:cs="Arial"/>
      <w:bCs/>
      <w:i/>
      <w:sz w:val="26"/>
      <w:szCs w:val="26"/>
      <w:lang w:eastAsia="ru-RU"/>
    </w:rPr>
  </w:style>
  <w:style w:type="paragraph" w:customStyle="1" w:styleId="a1">
    <w:name w:val="ГС_Заголовок_Прил"/>
    <w:qFormat/>
    <w:rsid w:val="00C629FC"/>
    <w:pPr>
      <w:pageBreakBefore/>
      <w:numPr>
        <w:ilvl w:val="5"/>
        <w:numId w:val="9"/>
      </w:numPr>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qFormat/>
    <w:rsid w:val="00C629FC"/>
    <w:pPr>
      <w:tabs>
        <w:tab w:val="left"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6"/>
    <w:qFormat/>
    <w:rsid w:val="00C629FC"/>
    <w:pPr>
      <w:spacing w:after="0" w:line="240" w:lineRule="auto"/>
      <w:ind w:firstLine="709"/>
    </w:pPr>
    <w:rPr>
      <w:rFonts w:ascii="Times New Roman" w:eastAsia="Times New Roman" w:hAnsi="Times New Roman" w:cs="Times New Roman"/>
      <w:sz w:val="27"/>
      <w:szCs w:val="20"/>
      <w:lang w:eastAsia="ru-RU"/>
    </w:rPr>
  </w:style>
  <w:style w:type="paragraph" w:customStyle="1" w:styleId="afffff3">
    <w:name w:val="текст сноски"/>
    <w:basedOn w:val="a6"/>
    <w:qFormat/>
    <w:rsid w:val="00C629FC"/>
    <w:pPr>
      <w:spacing w:after="0" w:line="240" w:lineRule="auto"/>
    </w:pPr>
    <w:rPr>
      <w:rFonts w:ascii="Times New Roman" w:eastAsia="Times New Roman" w:hAnsi="Times New Roman" w:cs="Times New Roman"/>
      <w:sz w:val="20"/>
      <w:szCs w:val="20"/>
      <w:lang w:eastAsia="ru-RU"/>
    </w:rPr>
  </w:style>
  <w:style w:type="paragraph" w:customStyle="1" w:styleId="a0">
    <w:name w:val="Обычный_список"/>
    <w:basedOn w:val="a6"/>
    <w:qFormat/>
    <w:rsid w:val="00C629FC"/>
    <w:pPr>
      <w:numPr>
        <w:numId w:val="10"/>
      </w:numPr>
      <w:spacing w:after="0" w:line="240" w:lineRule="auto"/>
    </w:pPr>
    <w:rPr>
      <w:rFonts w:ascii="Times New Roman" w:eastAsia="Times New Roman" w:hAnsi="Times New Roman" w:cs="Times New Roman"/>
      <w:sz w:val="20"/>
      <w:szCs w:val="20"/>
    </w:rPr>
  </w:style>
  <w:style w:type="paragraph" w:customStyle="1" w:styleId="132">
    <w:name w:val="Знак Знак Знак1 Знак3"/>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afffff4">
    <w:name w:val="Знак Знак Знак Знак Знак Знак Знак Знак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2fe">
    <w:name w:val="Знак Знак Знак2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styleId="afff6">
    <w:name w:val="List Paragraph"/>
    <w:basedOn w:val="a6"/>
    <w:link w:val="afff5"/>
    <w:uiPriority w:val="34"/>
    <w:qFormat/>
    <w:rsid w:val="00C629F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
    <w:name w:val="Знак Знак Знак2 Знак Знак Знак Знак Знак Знак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11b">
    <w:name w:val="Знак11"/>
    <w:basedOn w:val="a6"/>
    <w:semiHidden/>
    <w:qFormat/>
    <w:rsid w:val="00C629FC"/>
    <w:pPr>
      <w:spacing w:before="120" w:after="160" w:line="240" w:lineRule="exact"/>
      <w:jc w:val="both"/>
    </w:pPr>
    <w:rPr>
      <w:rFonts w:ascii="Verdana" w:eastAsia="Times New Roman" w:hAnsi="Verdana" w:cs="Times New Roman"/>
      <w:sz w:val="20"/>
      <w:szCs w:val="20"/>
      <w:lang w:val="en-US"/>
    </w:rPr>
  </w:style>
  <w:style w:type="paragraph" w:customStyle="1" w:styleId="3f7">
    <w:name w:val="Стиль3 Знак Знак"/>
    <w:basedOn w:val="24"/>
    <w:qFormat/>
    <w:rsid w:val="00C629FC"/>
    <w:pPr>
      <w:widowControl w:val="0"/>
      <w:tabs>
        <w:tab w:val="left" w:pos="227"/>
      </w:tabs>
      <w:spacing w:after="0" w:line="240" w:lineRule="auto"/>
      <w:ind w:left="0"/>
      <w:jc w:val="both"/>
      <w:textAlignment w:val="baseline"/>
    </w:pPr>
    <w:rPr>
      <w:sz w:val="24"/>
    </w:rPr>
  </w:style>
  <w:style w:type="paragraph" w:customStyle="1" w:styleId="Head73">
    <w:name w:val="Head 7.3"/>
    <w:basedOn w:val="a6"/>
    <w:next w:val="a6"/>
    <w:qFormat/>
    <w:rsid w:val="00C629FC"/>
    <w:pPr>
      <w:keepNext/>
      <w:keepLines/>
      <w:tabs>
        <w:tab w:val="left" w:pos="720"/>
      </w:tab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6"/>
    <w:qFormat/>
    <w:rsid w:val="00C629FC"/>
    <w:pPr>
      <w:spacing w:after="160" w:line="240" w:lineRule="exact"/>
    </w:pPr>
    <w:rPr>
      <w:rFonts w:ascii="Times New Roman" w:eastAsia="Calibri" w:hAnsi="Times New Roman" w:cs="Times New Roman"/>
      <w:sz w:val="20"/>
      <w:szCs w:val="20"/>
      <w:lang w:eastAsia="zh-CN"/>
    </w:rPr>
  </w:style>
  <w:style w:type="paragraph" w:customStyle="1" w:styleId="120">
    <w:name w:val="ГОСТ Обычный 12"/>
    <w:link w:val="121"/>
    <w:qFormat/>
    <w:rsid w:val="00C629FC"/>
    <w:pPr>
      <w:spacing w:line="360" w:lineRule="auto"/>
      <w:ind w:firstLine="851"/>
      <w:jc w:val="both"/>
    </w:pPr>
    <w:rPr>
      <w:sz w:val="24"/>
      <w:szCs w:val="24"/>
      <w:lang w:eastAsia="ru-RU"/>
    </w:rPr>
  </w:style>
  <w:style w:type="paragraph" w:customStyle="1" w:styleId="-025045">
    <w:name w:val="Стиль Основной текст + Слева:  -025 см Справа:  045 см"/>
    <w:basedOn w:val="a6"/>
    <w:next w:val="a6"/>
    <w:qFormat/>
    <w:rsid w:val="00C629FC"/>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6"/>
    <w:qFormat/>
    <w:rsid w:val="00C629FC"/>
    <w:pPr>
      <w:spacing w:beforeAutospacing="1" w:afterAutospacing="1" w:line="240" w:lineRule="auto"/>
    </w:pPr>
    <w:rPr>
      <w:rFonts w:ascii="Times New Roman" w:eastAsia="Times New Roman" w:hAnsi="Times New Roman" w:cs="Times New Roman"/>
      <w:b/>
      <w:bCs/>
      <w:lang w:eastAsia="ru-RU"/>
    </w:rPr>
  </w:style>
  <w:style w:type="paragraph" w:customStyle="1" w:styleId="xl24">
    <w:name w:val="xl24"/>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lang w:eastAsia="ru-RU"/>
    </w:rPr>
  </w:style>
  <w:style w:type="paragraph" w:customStyle="1" w:styleId="xl27">
    <w:name w:val="xl27"/>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6"/>
    <w:qFormat/>
    <w:rsid w:val="00C629FC"/>
    <w:pPr>
      <w:spacing w:beforeAutospacing="1"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6"/>
    <w:qFormat/>
    <w:rsid w:val="00C629FC"/>
    <w:pPr>
      <w:spacing w:beforeAutospacing="1"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6"/>
    <w:qFormat/>
    <w:rsid w:val="00C629FC"/>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6"/>
    <w:qFormat/>
    <w:rsid w:val="00C629FC"/>
    <w:pPr>
      <w:pBdr>
        <w:top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6"/>
    <w:qFormat/>
    <w:rsid w:val="00C629FC"/>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6"/>
    <w:qFormat/>
    <w:rsid w:val="00C629FC"/>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6"/>
    <w:qFormat/>
    <w:rsid w:val="00C629FC"/>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6"/>
    <w:qFormat/>
    <w:rsid w:val="00C629FC"/>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lang w:eastAsia="ru-RU"/>
    </w:rPr>
  </w:style>
  <w:style w:type="paragraph" w:customStyle="1" w:styleId="2ff0">
    <w:name w:val="ГС_Заголовок_2"/>
    <w:qFormat/>
    <w:rsid w:val="00C629FC"/>
    <w:pPr>
      <w:keepNext/>
      <w:tabs>
        <w:tab w:val="left" w:pos="1440"/>
      </w:tabs>
      <w:spacing w:before="240" w:after="240"/>
      <w:ind w:left="1440" w:hanging="360"/>
    </w:pPr>
    <w:rPr>
      <w:rFonts w:ascii="Times New Roman" w:eastAsia="Times New Roman" w:hAnsi="Times New Roman" w:cs="Times New Roman"/>
      <w:b/>
      <w:sz w:val="30"/>
      <w:szCs w:val="24"/>
      <w:lang w:eastAsia="ru-RU"/>
    </w:rPr>
  </w:style>
  <w:style w:type="paragraph" w:customStyle="1" w:styleId="ttext">
    <w:name w:val="ttext"/>
    <w:basedOn w:val="a6"/>
    <w:qFormat/>
    <w:rsid w:val="00C629FC"/>
    <w:pPr>
      <w:spacing w:before="75" w:after="60" w:line="240" w:lineRule="auto"/>
      <w:ind w:left="30" w:right="30"/>
    </w:pPr>
    <w:rPr>
      <w:rFonts w:ascii="Arial" w:eastAsia="Times New Roman" w:hAnsi="Arial" w:cs="Arial"/>
      <w:color w:val="000000"/>
      <w:sz w:val="17"/>
      <w:szCs w:val="17"/>
      <w:lang w:eastAsia="ru-RU"/>
    </w:rPr>
  </w:style>
  <w:style w:type="paragraph" w:customStyle="1" w:styleId="afffff5">
    <w:name w:val="Закон"/>
    <w:basedOn w:val="a6"/>
    <w:qFormat/>
    <w:rsid w:val="00C629FC"/>
    <w:pPr>
      <w:spacing w:after="0" w:line="240" w:lineRule="auto"/>
      <w:ind w:firstLine="567"/>
      <w:jc w:val="both"/>
    </w:pPr>
    <w:rPr>
      <w:rFonts w:ascii="Times New Roman" w:eastAsia="Times New Roman" w:hAnsi="Times New Roman" w:cs="Times New Roman"/>
      <w:sz w:val="18"/>
      <w:szCs w:val="18"/>
      <w:lang w:eastAsia="ar-SA"/>
    </w:rPr>
  </w:style>
  <w:style w:type="paragraph" w:customStyle="1" w:styleId="15">
    <w:name w:val="Абзац списка1"/>
    <w:basedOn w:val="a6"/>
    <w:link w:val="ListParagraphChar"/>
    <w:qFormat/>
    <w:rsid w:val="00C629FC"/>
    <w:pPr>
      <w:ind w:left="720"/>
    </w:pPr>
    <w:rPr>
      <w:rFonts w:ascii="Calibri" w:eastAsia="Times New Roman" w:hAnsi="Calibri" w:cs="Times New Roman"/>
    </w:rPr>
  </w:style>
  <w:style w:type="paragraph" w:customStyle="1" w:styleId="Char">
    <w:name w:val="Char"/>
    <w:basedOn w:val="a6"/>
    <w:autoRedefine/>
    <w:qFormat/>
    <w:rsid w:val="00C629FC"/>
    <w:pPr>
      <w:spacing w:after="160" w:line="240" w:lineRule="exact"/>
    </w:pPr>
    <w:rPr>
      <w:rFonts w:ascii="Times New Roman" w:eastAsia="Times New Roman" w:hAnsi="Times New Roman" w:cs="Times New Roman"/>
      <w:sz w:val="28"/>
      <w:szCs w:val="20"/>
      <w:lang w:val="en-US"/>
    </w:rPr>
  </w:style>
  <w:style w:type="paragraph" w:customStyle="1" w:styleId="3110">
    <w:name w:val="Основной текст с отступом 311"/>
    <w:basedOn w:val="a6"/>
    <w:qFormat/>
    <w:rsid w:val="00C629FC"/>
    <w:pPr>
      <w:widowControl w:val="0"/>
      <w:spacing w:after="120" w:line="240" w:lineRule="auto"/>
      <w:ind w:left="283"/>
    </w:pPr>
    <w:rPr>
      <w:rFonts w:ascii="Times New Roman" w:eastAsia="Lucida Sans Unicode" w:hAnsi="Times New Roman" w:cs="Times New Roman"/>
      <w:kern w:val="2"/>
      <w:sz w:val="16"/>
      <w:szCs w:val="16"/>
    </w:rPr>
  </w:style>
  <w:style w:type="paragraph" w:customStyle="1" w:styleId="afffff6">
    <w:name w:val="Знак Знак Знак Знак Знак Знак Знак Знак Знак Знак Знак Знак Знак"/>
    <w:basedOn w:val="a6"/>
    <w:qFormat/>
    <w:rsid w:val="00C629FC"/>
    <w:pPr>
      <w:spacing w:after="160" w:line="240" w:lineRule="exact"/>
      <w:jc w:val="both"/>
    </w:pPr>
    <w:rPr>
      <w:rFonts w:ascii="Times New Roman" w:eastAsia="Times New Roman" w:hAnsi="Times New Roman" w:cs="Times New Roman"/>
      <w:sz w:val="24"/>
      <w:szCs w:val="20"/>
      <w:lang w:val="en-US"/>
    </w:rPr>
  </w:style>
  <w:style w:type="paragraph" w:customStyle="1" w:styleId="Arial12">
    <w:name w:val="Стиль Основной текст с отступом + Arial 12 пт"/>
    <w:basedOn w:val="BodyTextIndented"/>
    <w:qFormat/>
    <w:rsid w:val="00C629FC"/>
    <w:pPr>
      <w:ind w:left="0"/>
      <w:jc w:val="both"/>
    </w:pPr>
    <w:rPr>
      <w:rFonts w:ascii="Arial" w:hAnsi="Arial"/>
      <w:sz w:val="24"/>
    </w:rPr>
  </w:style>
  <w:style w:type="paragraph" w:customStyle="1" w:styleId="10">
    <w:name w:val="Заг 1"/>
    <w:basedOn w:val="a6"/>
    <w:next w:val="a6"/>
    <w:qFormat/>
    <w:rsid w:val="00C629FC"/>
    <w:pPr>
      <w:keepNext/>
      <w:widowControl w:val="0"/>
      <w:numPr>
        <w:numId w:val="11"/>
      </w:numPr>
      <w:spacing w:before="120" w:after="240" w:line="240" w:lineRule="auto"/>
      <w:jc w:val="both"/>
      <w:outlineLvl w:val="0"/>
    </w:pPr>
    <w:rPr>
      <w:rFonts w:ascii="Arial" w:eastAsia="Times New Roman" w:hAnsi="Arial" w:cs="Arial"/>
      <w:b/>
      <w:kern w:val="2"/>
      <w:sz w:val="32"/>
      <w:szCs w:val="20"/>
      <w:lang w:eastAsia="ru-RU"/>
    </w:rPr>
  </w:style>
  <w:style w:type="paragraph" w:customStyle="1" w:styleId="Arial1">
    <w:name w:val="Стиль Основной текст с отступом + Arial"/>
    <w:basedOn w:val="BodyTextIndented"/>
    <w:link w:val="Arial0"/>
    <w:qFormat/>
    <w:rsid w:val="00C629FC"/>
    <w:pPr>
      <w:ind w:left="0"/>
      <w:jc w:val="both"/>
    </w:pPr>
    <w:rPr>
      <w:rFonts w:ascii="Arial" w:hAnsi="Arial"/>
      <w:sz w:val="24"/>
      <w:szCs w:val="24"/>
    </w:rPr>
  </w:style>
  <w:style w:type="paragraph" w:customStyle="1" w:styleId="11">
    <w:name w:val="стиль Заголовок 1"/>
    <w:basedOn w:val="a6"/>
    <w:qFormat/>
    <w:rsid w:val="00C629FC"/>
    <w:pPr>
      <w:numPr>
        <w:ilvl w:val="1"/>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1fb">
    <w:name w:val="Без интервала1"/>
    <w:qFormat/>
    <w:rsid w:val="00C629FC"/>
    <w:rPr>
      <w:rFonts w:ascii="Times New Roman" w:eastAsia="Times New Roman" w:hAnsi="Times New Roman" w:cs="Times New Roman"/>
      <w:sz w:val="24"/>
      <w:szCs w:val="24"/>
      <w:lang w:eastAsia="ru-RU"/>
    </w:rPr>
  </w:style>
  <w:style w:type="paragraph" w:customStyle="1" w:styleId="western">
    <w:name w:val="western"/>
    <w:basedOn w:val="a6"/>
    <w:qFormat/>
    <w:rsid w:val="00C629FC"/>
    <w:pPr>
      <w:spacing w:beforeAutospacing="1" w:after="115" w:line="240" w:lineRule="auto"/>
    </w:pPr>
    <w:rPr>
      <w:rFonts w:ascii="Times New Roman" w:eastAsia="Times New Roman" w:hAnsi="Times New Roman" w:cs="Times New Roman"/>
      <w:color w:val="000000"/>
      <w:sz w:val="24"/>
      <w:szCs w:val="24"/>
      <w:lang w:eastAsia="ru-RU"/>
    </w:rPr>
  </w:style>
  <w:style w:type="paragraph" w:customStyle="1" w:styleId="141">
    <w:name w:val="Обычный + 14 пт"/>
    <w:basedOn w:val="34"/>
    <w:qFormat/>
    <w:rsid w:val="00C629FC"/>
    <w:pPr>
      <w:widowControl w:val="0"/>
      <w:tabs>
        <w:tab w:val="left" w:pos="432"/>
      </w:tabs>
      <w:spacing w:line="194" w:lineRule="auto"/>
      <w:ind w:firstLine="142"/>
    </w:pPr>
    <w:rPr>
      <w:rFonts w:ascii="PragmaticaCondCTT" w:hAnsi="PragmaticaCondCTT"/>
      <w:b w:val="0"/>
      <w:i w:val="0"/>
      <w:sz w:val="19"/>
      <w:szCs w:val="19"/>
    </w:rPr>
  </w:style>
  <w:style w:type="paragraph" w:customStyle="1" w:styleId="2d">
    <w:name w:val="Сноска (2)"/>
    <w:basedOn w:val="a6"/>
    <w:link w:val="2c"/>
    <w:qFormat/>
    <w:rsid w:val="00C629FC"/>
    <w:pPr>
      <w:shd w:val="clear" w:color="auto" w:fill="FFFFFF"/>
      <w:spacing w:after="120" w:line="240" w:lineRule="atLeast"/>
    </w:pPr>
    <w:rPr>
      <w:sz w:val="12"/>
      <w:szCs w:val="12"/>
    </w:rPr>
  </w:style>
  <w:style w:type="paragraph" w:customStyle="1" w:styleId="3a">
    <w:name w:val="Сноска (3)"/>
    <w:basedOn w:val="a6"/>
    <w:link w:val="39"/>
    <w:qFormat/>
    <w:rsid w:val="00C629FC"/>
    <w:pPr>
      <w:shd w:val="clear" w:color="auto" w:fill="FFFFFF"/>
      <w:spacing w:after="0" w:line="254" w:lineRule="exact"/>
      <w:jc w:val="both"/>
    </w:pPr>
    <w:rPr>
      <w:sz w:val="21"/>
      <w:szCs w:val="21"/>
    </w:rPr>
  </w:style>
  <w:style w:type="paragraph" w:customStyle="1" w:styleId="44">
    <w:name w:val="Сноска (4)"/>
    <w:basedOn w:val="a6"/>
    <w:link w:val="43"/>
    <w:qFormat/>
    <w:rsid w:val="00C629FC"/>
    <w:pPr>
      <w:shd w:val="clear" w:color="auto" w:fill="FFFFFF"/>
      <w:spacing w:after="0" w:line="211" w:lineRule="exact"/>
    </w:pPr>
    <w:rPr>
      <w:sz w:val="17"/>
      <w:szCs w:val="17"/>
    </w:rPr>
  </w:style>
  <w:style w:type="paragraph" w:customStyle="1" w:styleId="46">
    <w:name w:val="Заголовок №4"/>
    <w:basedOn w:val="a6"/>
    <w:link w:val="45"/>
    <w:qFormat/>
    <w:rsid w:val="00C629FC"/>
    <w:pPr>
      <w:shd w:val="clear" w:color="auto" w:fill="FFFFFF"/>
      <w:spacing w:after="420" w:line="240" w:lineRule="atLeast"/>
      <w:outlineLvl w:val="3"/>
    </w:pPr>
    <w:rPr>
      <w:sz w:val="21"/>
      <w:szCs w:val="21"/>
    </w:rPr>
  </w:style>
  <w:style w:type="paragraph" w:customStyle="1" w:styleId="2f">
    <w:name w:val="Основной текст (2)"/>
    <w:basedOn w:val="a6"/>
    <w:link w:val="2e"/>
    <w:qFormat/>
    <w:rsid w:val="00C629FC"/>
    <w:pPr>
      <w:shd w:val="clear" w:color="auto" w:fill="FFFFFF"/>
      <w:spacing w:after="300" w:line="240" w:lineRule="atLeast"/>
    </w:pPr>
    <w:rPr>
      <w:sz w:val="23"/>
      <w:szCs w:val="23"/>
    </w:rPr>
  </w:style>
  <w:style w:type="paragraph" w:customStyle="1" w:styleId="18">
    <w:name w:val="Заголовок №1"/>
    <w:basedOn w:val="a6"/>
    <w:link w:val="17"/>
    <w:qFormat/>
    <w:rsid w:val="00C629FC"/>
    <w:pPr>
      <w:shd w:val="clear" w:color="auto" w:fill="FFFFFF"/>
      <w:spacing w:before="3720" w:after="240" w:line="240" w:lineRule="atLeast"/>
      <w:jc w:val="center"/>
      <w:outlineLvl w:val="0"/>
    </w:pPr>
    <w:rPr>
      <w:sz w:val="51"/>
      <w:szCs w:val="51"/>
    </w:rPr>
  </w:style>
  <w:style w:type="paragraph" w:customStyle="1" w:styleId="3c">
    <w:name w:val="Основной текст (3)"/>
    <w:basedOn w:val="a6"/>
    <w:link w:val="3b"/>
    <w:qFormat/>
    <w:rsid w:val="00C629FC"/>
    <w:pPr>
      <w:shd w:val="clear" w:color="auto" w:fill="FFFFFF"/>
      <w:spacing w:before="240" w:after="6660" w:line="322" w:lineRule="exact"/>
      <w:jc w:val="center"/>
    </w:pPr>
    <w:rPr>
      <w:sz w:val="27"/>
      <w:szCs w:val="27"/>
    </w:rPr>
  </w:style>
  <w:style w:type="paragraph" w:customStyle="1" w:styleId="71">
    <w:name w:val="Основной текст7"/>
    <w:basedOn w:val="a6"/>
    <w:link w:val="affa"/>
    <w:qFormat/>
    <w:rsid w:val="00C629FC"/>
    <w:pPr>
      <w:shd w:val="clear" w:color="auto" w:fill="FFFFFF"/>
      <w:spacing w:before="6660" w:after="0" w:line="254" w:lineRule="exact"/>
      <w:jc w:val="center"/>
    </w:pPr>
    <w:rPr>
      <w:sz w:val="21"/>
      <w:szCs w:val="21"/>
    </w:rPr>
  </w:style>
  <w:style w:type="paragraph" w:customStyle="1" w:styleId="221">
    <w:name w:val="Заголовок №2 (2)"/>
    <w:basedOn w:val="a6"/>
    <w:link w:val="220"/>
    <w:qFormat/>
    <w:rsid w:val="00C629FC"/>
    <w:pPr>
      <w:shd w:val="clear" w:color="auto" w:fill="FFFFFF"/>
      <w:spacing w:after="420" w:line="240" w:lineRule="atLeast"/>
      <w:outlineLvl w:val="1"/>
    </w:pPr>
    <w:rPr>
      <w:sz w:val="27"/>
      <w:szCs w:val="27"/>
    </w:rPr>
  </w:style>
  <w:style w:type="paragraph" w:customStyle="1" w:styleId="affc">
    <w:name w:val="Колонтитул"/>
    <w:basedOn w:val="a6"/>
    <w:link w:val="affb"/>
    <w:qFormat/>
    <w:rsid w:val="00C629FC"/>
    <w:pPr>
      <w:shd w:val="clear" w:color="auto" w:fill="FFFFFF"/>
      <w:spacing w:after="0" w:line="240" w:lineRule="auto"/>
    </w:pPr>
  </w:style>
  <w:style w:type="paragraph" w:customStyle="1" w:styleId="410">
    <w:name w:val="Основной текст (4)1"/>
    <w:basedOn w:val="a6"/>
    <w:link w:val="48"/>
    <w:qFormat/>
    <w:rsid w:val="00C629FC"/>
    <w:pPr>
      <w:shd w:val="clear" w:color="auto" w:fill="FFFFFF"/>
      <w:spacing w:before="60" w:after="60" w:line="240" w:lineRule="atLeast"/>
      <w:jc w:val="both"/>
    </w:pPr>
    <w:rPr>
      <w:sz w:val="21"/>
      <w:szCs w:val="21"/>
    </w:rPr>
  </w:style>
  <w:style w:type="paragraph" w:customStyle="1" w:styleId="53">
    <w:name w:val="Основной текст (5)"/>
    <w:basedOn w:val="a6"/>
    <w:link w:val="52"/>
    <w:qFormat/>
    <w:rsid w:val="00C629FC"/>
    <w:pPr>
      <w:shd w:val="clear" w:color="auto" w:fill="FFFFFF"/>
      <w:spacing w:after="0" w:line="254" w:lineRule="exact"/>
      <w:jc w:val="both"/>
    </w:pPr>
    <w:rPr>
      <w:sz w:val="21"/>
      <w:szCs w:val="21"/>
    </w:rPr>
  </w:style>
  <w:style w:type="paragraph" w:customStyle="1" w:styleId="62">
    <w:name w:val="Основной текст (6)"/>
    <w:basedOn w:val="a6"/>
    <w:link w:val="61"/>
    <w:qFormat/>
    <w:rsid w:val="00C629FC"/>
    <w:pPr>
      <w:shd w:val="clear" w:color="auto" w:fill="FFFFFF"/>
      <w:spacing w:after="0" w:line="240" w:lineRule="atLeast"/>
    </w:pPr>
  </w:style>
  <w:style w:type="paragraph" w:customStyle="1" w:styleId="73">
    <w:name w:val="Основной текст (7)"/>
    <w:basedOn w:val="a6"/>
    <w:link w:val="72"/>
    <w:qFormat/>
    <w:rsid w:val="00C629FC"/>
    <w:pPr>
      <w:shd w:val="clear" w:color="auto" w:fill="FFFFFF"/>
      <w:spacing w:after="0" w:line="240" w:lineRule="atLeast"/>
      <w:jc w:val="both"/>
    </w:pPr>
    <w:rPr>
      <w:sz w:val="21"/>
      <w:szCs w:val="21"/>
    </w:rPr>
  </w:style>
  <w:style w:type="paragraph" w:customStyle="1" w:styleId="313">
    <w:name w:val="Заголовок №31"/>
    <w:basedOn w:val="a6"/>
    <w:link w:val="3d"/>
    <w:qFormat/>
    <w:rsid w:val="00C629FC"/>
    <w:pPr>
      <w:shd w:val="clear" w:color="auto" w:fill="FFFFFF"/>
      <w:spacing w:after="180" w:line="240" w:lineRule="atLeast"/>
      <w:outlineLvl w:val="2"/>
    </w:pPr>
    <w:rPr>
      <w:sz w:val="21"/>
      <w:szCs w:val="21"/>
    </w:rPr>
  </w:style>
  <w:style w:type="paragraph" w:customStyle="1" w:styleId="82">
    <w:name w:val="Основной текст (8)"/>
    <w:basedOn w:val="a6"/>
    <w:link w:val="81"/>
    <w:qFormat/>
    <w:rsid w:val="00C629FC"/>
    <w:pPr>
      <w:shd w:val="clear" w:color="auto" w:fill="FFFFFF"/>
      <w:spacing w:after="180" w:line="240" w:lineRule="atLeast"/>
    </w:pPr>
    <w:rPr>
      <w:sz w:val="12"/>
      <w:szCs w:val="12"/>
    </w:rPr>
  </w:style>
  <w:style w:type="paragraph" w:customStyle="1" w:styleId="2f2">
    <w:name w:val="Подпись к таблице (2)"/>
    <w:basedOn w:val="a6"/>
    <w:link w:val="2f1"/>
    <w:qFormat/>
    <w:rsid w:val="00C629FC"/>
    <w:pPr>
      <w:shd w:val="clear" w:color="auto" w:fill="FFFFFF"/>
      <w:spacing w:after="0" w:line="240" w:lineRule="atLeast"/>
    </w:pPr>
    <w:rPr>
      <w:sz w:val="21"/>
      <w:szCs w:val="21"/>
    </w:rPr>
  </w:style>
  <w:style w:type="paragraph" w:customStyle="1" w:styleId="321">
    <w:name w:val="Заголовок №3 (2)"/>
    <w:basedOn w:val="a6"/>
    <w:link w:val="320"/>
    <w:qFormat/>
    <w:rsid w:val="00C629FC"/>
    <w:pPr>
      <w:shd w:val="clear" w:color="auto" w:fill="FFFFFF"/>
      <w:spacing w:before="180" w:after="720" w:line="509" w:lineRule="exact"/>
      <w:ind w:firstLine="1580"/>
      <w:outlineLvl w:val="2"/>
    </w:pPr>
  </w:style>
  <w:style w:type="paragraph" w:customStyle="1" w:styleId="92">
    <w:name w:val="Основной текст (9)"/>
    <w:basedOn w:val="a6"/>
    <w:link w:val="91"/>
    <w:qFormat/>
    <w:rsid w:val="00C629FC"/>
    <w:pPr>
      <w:shd w:val="clear" w:color="auto" w:fill="FFFFFF"/>
      <w:spacing w:after="0" w:line="461" w:lineRule="exact"/>
    </w:pPr>
    <w:rPr>
      <w:sz w:val="19"/>
      <w:szCs w:val="19"/>
    </w:rPr>
  </w:style>
  <w:style w:type="paragraph" w:customStyle="1" w:styleId="1010">
    <w:name w:val="Основной текст (10)1"/>
    <w:basedOn w:val="a6"/>
    <w:link w:val="102"/>
    <w:qFormat/>
    <w:rsid w:val="00C629FC"/>
    <w:pPr>
      <w:shd w:val="clear" w:color="auto" w:fill="FFFFFF"/>
      <w:spacing w:after="0" w:line="240" w:lineRule="atLeast"/>
    </w:pPr>
    <w:rPr>
      <w:sz w:val="19"/>
      <w:szCs w:val="19"/>
    </w:rPr>
  </w:style>
  <w:style w:type="paragraph" w:customStyle="1" w:styleId="421">
    <w:name w:val="Заголовок №4 (2)"/>
    <w:basedOn w:val="a6"/>
    <w:link w:val="420"/>
    <w:qFormat/>
    <w:rsid w:val="00C629FC"/>
    <w:pPr>
      <w:shd w:val="clear" w:color="auto" w:fill="FFFFFF"/>
      <w:spacing w:before="120" w:after="0" w:line="240" w:lineRule="atLeast"/>
      <w:outlineLvl w:val="3"/>
    </w:pPr>
    <w:rPr>
      <w:sz w:val="21"/>
      <w:szCs w:val="21"/>
    </w:rPr>
  </w:style>
  <w:style w:type="paragraph" w:customStyle="1" w:styleId="1b">
    <w:name w:val="Подпись к таблице1"/>
    <w:basedOn w:val="a6"/>
    <w:link w:val="afff"/>
    <w:qFormat/>
    <w:rsid w:val="00C629FC"/>
    <w:pPr>
      <w:shd w:val="clear" w:color="auto" w:fill="FFFFFF"/>
      <w:spacing w:after="0" w:line="240" w:lineRule="atLeast"/>
    </w:pPr>
    <w:rPr>
      <w:sz w:val="21"/>
      <w:szCs w:val="21"/>
    </w:rPr>
  </w:style>
  <w:style w:type="paragraph" w:customStyle="1" w:styleId="1110">
    <w:name w:val="Основной текст (11)1"/>
    <w:basedOn w:val="a6"/>
    <w:link w:val="113"/>
    <w:qFormat/>
    <w:rsid w:val="00C629FC"/>
    <w:pPr>
      <w:shd w:val="clear" w:color="auto" w:fill="FFFFFF"/>
      <w:spacing w:after="0" w:line="283" w:lineRule="exact"/>
    </w:pPr>
    <w:rPr>
      <w:sz w:val="23"/>
      <w:szCs w:val="23"/>
    </w:rPr>
  </w:style>
  <w:style w:type="paragraph" w:customStyle="1" w:styleId="331">
    <w:name w:val="Заголовок №3 (3)"/>
    <w:basedOn w:val="a6"/>
    <w:link w:val="330"/>
    <w:qFormat/>
    <w:rsid w:val="00C629FC"/>
    <w:pPr>
      <w:shd w:val="clear" w:color="auto" w:fill="FFFFFF"/>
      <w:spacing w:after="660" w:line="240" w:lineRule="atLeast"/>
      <w:outlineLvl w:val="2"/>
    </w:pPr>
    <w:rPr>
      <w:sz w:val="19"/>
      <w:szCs w:val="19"/>
    </w:rPr>
  </w:style>
  <w:style w:type="paragraph" w:customStyle="1" w:styleId="2f5">
    <w:name w:val="Заголовок №2"/>
    <w:basedOn w:val="a6"/>
    <w:link w:val="2f4"/>
    <w:qFormat/>
    <w:rsid w:val="00C629FC"/>
    <w:pPr>
      <w:shd w:val="clear" w:color="auto" w:fill="FFFFFF"/>
      <w:spacing w:before="660" w:after="180" w:line="240" w:lineRule="atLeast"/>
      <w:outlineLvl w:val="1"/>
    </w:pPr>
    <w:rPr>
      <w:sz w:val="24"/>
      <w:szCs w:val="24"/>
    </w:rPr>
  </w:style>
  <w:style w:type="paragraph" w:customStyle="1" w:styleId="ConsPlusCell">
    <w:name w:val="ConsPlusCell"/>
    <w:qFormat/>
    <w:rsid w:val="00C629FC"/>
    <w:pPr>
      <w:widowControl w:val="0"/>
    </w:pPr>
    <w:rPr>
      <w:rFonts w:ascii="Times New Roman" w:eastAsia="Times New Roman" w:hAnsi="Times New Roman" w:cs="Times New Roman"/>
      <w:sz w:val="24"/>
      <w:szCs w:val="24"/>
      <w:lang w:eastAsia="ru-RU"/>
    </w:rPr>
  </w:style>
  <w:style w:type="paragraph" w:styleId="afffff7">
    <w:name w:val="TOC Heading"/>
    <w:basedOn w:val="12"/>
    <w:next w:val="a6"/>
    <w:qFormat/>
    <w:rsid w:val="00C629FC"/>
    <w:pPr>
      <w:keepLines/>
      <w:spacing w:before="480" w:after="0" w:line="276" w:lineRule="auto"/>
      <w:outlineLvl w:val="9"/>
    </w:pPr>
    <w:rPr>
      <w:rFonts w:ascii="Cambria" w:hAnsi="Cambria" w:cs="Times New Roman"/>
      <w:color w:val="365F91"/>
      <w:kern w:val="0"/>
      <w:sz w:val="28"/>
      <w:szCs w:val="28"/>
      <w:lang w:eastAsia="en-US"/>
    </w:rPr>
  </w:style>
  <w:style w:type="paragraph" w:styleId="4f1">
    <w:name w:val="toc 4"/>
    <w:basedOn w:val="a6"/>
    <w:next w:val="a6"/>
    <w:autoRedefine/>
    <w:rsid w:val="00C629FC"/>
    <w:pPr>
      <w:spacing w:after="0" w:line="240" w:lineRule="auto"/>
      <w:ind w:left="480"/>
    </w:pPr>
    <w:rPr>
      <w:rFonts w:ascii="Calibri" w:eastAsia="Arial Unicode MS" w:hAnsi="Calibri" w:cs="Arial Unicode MS"/>
      <w:color w:val="000000"/>
      <w:sz w:val="20"/>
      <w:szCs w:val="20"/>
      <w:lang w:eastAsia="ru-RU"/>
    </w:rPr>
  </w:style>
  <w:style w:type="paragraph" w:styleId="5a">
    <w:name w:val="toc 5"/>
    <w:basedOn w:val="a6"/>
    <w:next w:val="a6"/>
    <w:autoRedefine/>
    <w:rsid w:val="00C629FC"/>
    <w:pPr>
      <w:spacing w:after="0" w:line="240" w:lineRule="auto"/>
      <w:ind w:left="720"/>
    </w:pPr>
    <w:rPr>
      <w:rFonts w:ascii="Calibri" w:eastAsia="Arial Unicode MS" w:hAnsi="Calibri" w:cs="Arial Unicode MS"/>
      <w:color w:val="000000"/>
      <w:sz w:val="20"/>
      <w:szCs w:val="20"/>
      <w:lang w:eastAsia="ru-RU"/>
    </w:rPr>
  </w:style>
  <w:style w:type="paragraph" w:styleId="65">
    <w:name w:val="toc 6"/>
    <w:basedOn w:val="a6"/>
    <w:next w:val="a6"/>
    <w:autoRedefine/>
    <w:rsid w:val="00C629FC"/>
    <w:pPr>
      <w:spacing w:after="0" w:line="240" w:lineRule="auto"/>
      <w:ind w:left="960"/>
    </w:pPr>
    <w:rPr>
      <w:rFonts w:ascii="Calibri" w:eastAsia="Arial Unicode MS" w:hAnsi="Calibri" w:cs="Arial Unicode MS"/>
      <w:color w:val="000000"/>
      <w:sz w:val="20"/>
      <w:szCs w:val="20"/>
      <w:lang w:eastAsia="ru-RU"/>
    </w:rPr>
  </w:style>
  <w:style w:type="paragraph" w:styleId="77">
    <w:name w:val="toc 7"/>
    <w:basedOn w:val="a6"/>
    <w:next w:val="a6"/>
    <w:autoRedefine/>
    <w:rsid w:val="00C629FC"/>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6"/>
    <w:next w:val="a6"/>
    <w:autoRedefine/>
    <w:rsid w:val="00C629FC"/>
    <w:pPr>
      <w:spacing w:after="0" w:line="240" w:lineRule="auto"/>
      <w:ind w:left="1440"/>
    </w:pPr>
    <w:rPr>
      <w:rFonts w:ascii="Calibri" w:eastAsia="Arial Unicode MS" w:hAnsi="Calibri" w:cs="Arial Unicode MS"/>
      <w:color w:val="000000"/>
      <w:sz w:val="20"/>
      <w:szCs w:val="20"/>
      <w:lang w:eastAsia="ru-RU"/>
    </w:rPr>
  </w:style>
  <w:style w:type="paragraph" w:styleId="95">
    <w:name w:val="toc 9"/>
    <w:basedOn w:val="a6"/>
    <w:next w:val="a6"/>
    <w:autoRedefine/>
    <w:rsid w:val="00C629FC"/>
    <w:pPr>
      <w:spacing w:after="0" w:line="240" w:lineRule="auto"/>
      <w:ind w:left="1680"/>
    </w:pPr>
    <w:rPr>
      <w:rFonts w:ascii="Calibri" w:eastAsia="Arial Unicode MS" w:hAnsi="Calibri" w:cs="Arial Unicode MS"/>
      <w:color w:val="000000"/>
      <w:sz w:val="20"/>
      <w:szCs w:val="20"/>
      <w:lang w:eastAsia="ru-RU"/>
    </w:rPr>
  </w:style>
  <w:style w:type="paragraph" w:customStyle="1" w:styleId="ListParagraph1">
    <w:name w:val="List Paragraph1"/>
    <w:basedOn w:val="a6"/>
    <w:qFormat/>
    <w:rsid w:val="00C629FC"/>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8">
    <w:name w:val="Нормальный"/>
    <w:qFormat/>
    <w:rsid w:val="00C629FC"/>
    <w:pPr>
      <w:widowControl w:val="0"/>
    </w:pPr>
    <w:rPr>
      <w:rFonts w:ascii="Times New Roman" w:eastAsia="Times New Roman" w:hAnsi="Times New Roman" w:cs="Times New Roman"/>
      <w:sz w:val="20"/>
      <w:szCs w:val="20"/>
      <w:lang w:eastAsia="ru-RU"/>
    </w:rPr>
  </w:style>
  <w:style w:type="paragraph" w:customStyle="1" w:styleId="ListNum">
    <w:name w:val="ListNum"/>
    <w:basedOn w:val="a6"/>
    <w:qFormat/>
    <w:rsid w:val="00C629FC"/>
    <w:p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1fc">
    <w:name w:val="Знак Знак Знак Знак1"/>
    <w:basedOn w:val="a6"/>
    <w:qFormat/>
    <w:rsid w:val="00C629FC"/>
    <w:pPr>
      <w:spacing w:after="160" w:line="240" w:lineRule="exact"/>
      <w:jc w:val="both"/>
    </w:pPr>
    <w:rPr>
      <w:rFonts w:ascii="Times New Roman" w:eastAsia="Calibri" w:hAnsi="Times New Roman" w:cs="Times New Roman"/>
      <w:sz w:val="24"/>
      <w:szCs w:val="24"/>
      <w:lang w:val="en-US"/>
    </w:rPr>
  </w:style>
  <w:style w:type="paragraph" w:customStyle="1" w:styleId="a3">
    <w:name w:val="Дефис"/>
    <w:basedOn w:val="15"/>
    <w:qFormat/>
    <w:rsid w:val="00C629FC"/>
    <w:pPr>
      <w:numPr>
        <w:numId w:val="12"/>
      </w:numPr>
      <w:spacing w:after="0" w:line="240" w:lineRule="auto"/>
      <w:contextualSpacing/>
    </w:pPr>
    <w:rPr>
      <w:rFonts w:ascii="Times New Roman" w:eastAsia="Calibri" w:hAnsi="Times New Roman"/>
      <w:sz w:val="24"/>
      <w:szCs w:val="24"/>
      <w:lang w:val="en-US" w:eastAsia="ru-RU"/>
    </w:rPr>
  </w:style>
  <w:style w:type="paragraph" w:styleId="afff2">
    <w:name w:val="Subtitle"/>
    <w:basedOn w:val="a6"/>
    <w:next w:val="ab"/>
    <w:link w:val="afff1"/>
    <w:qFormat/>
    <w:rsid w:val="00C629FC"/>
    <w:pPr>
      <w:keepNext/>
      <w:spacing w:before="240" w:after="120" w:line="240" w:lineRule="auto"/>
    </w:pPr>
    <w:rPr>
      <w:rFonts w:ascii="Arial" w:eastAsia="SimSun" w:hAnsi="Arial" w:cs="Arial"/>
      <w:i/>
      <w:iCs/>
      <w:sz w:val="28"/>
      <w:szCs w:val="28"/>
      <w:lang w:eastAsia="ar-SA"/>
    </w:rPr>
  </w:style>
  <w:style w:type="paragraph" w:customStyle="1" w:styleId="2110">
    <w:name w:val="Основной текст с отступом 211"/>
    <w:basedOn w:val="a6"/>
    <w:qFormat/>
    <w:rsid w:val="00C629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Calibri" w:hAnsi="Times New Roman" w:cs="Times New Roman"/>
      <w:color w:val="000000"/>
      <w:sz w:val="28"/>
      <w:szCs w:val="20"/>
      <w:lang w:eastAsia="ru-RU"/>
    </w:rPr>
  </w:style>
  <w:style w:type="paragraph" w:customStyle="1" w:styleId="tztxt0">
    <w:name w:val="tz_txt"/>
    <w:basedOn w:val="a6"/>
    <w:link w:val="tztxt"/>
    <w:uiPriority w:val="99"/>
    <w:qFormat/>
    <w:rsid w:val="00C629FC"/>
    <w:pPr>
      <w:spacing w:after="120" w:line="240" w:lineRule="auto"/>
      <w:ind w:firstLine="709"/>
      <w:jc w:val="both"/>
    </w:pPr>
    <w:rPr>
      <w:rFonts w:ascii="Times New Roman" w:eastAsia="Times New Roman" w:hAnsi="Times New Roman" w:cs="Times New Roman"/>
      <w:sz w:val="24"/>
      <w:szCs w:val="24"/>
      <w:lang w:val="x-none" w:eastAsia="x-none"/>
    </w:rPr>
  </w:style>
  <w:style w:type="paragraph" w:customStyle="1" w:styleId="315">
    <w:name w:val="Основной текст 31"/>
    <w:basedOn w:val="a6"/>
    <w:uiPriority w:val="99"/>
    <w:qFormat/>
    <w:rsid w:val="00C629FC"/>
    <w:pPr>
      <w:spacing w:after="0" w:line="360" w:lineRule="auto"/>
      <w:jc w:val="both"/>
    </w:pPr>
    <w:rPr>
      <w:rFonts w:ascii="Times New Roman" w:eastAsia="Times New Roman" w:hAnsi="Times New Roman" w:cs="Times New Roman"/>
      <w:sz w:val="26"/>
      <w:szCs w:val="26"/>
      <w:lang w:eastAsia="ar-SA"/>
    </w:rPr>
  </w:style>
  <w:style w:type="paragraph" w:styleId="afff8">
    <w:name w:val="No Spacing"/>
    <w:link w:val="afff7"/>
    <w:qFormat/>
    <w:rsid w:val="00C629FC"/>
    <w:rPr>
      <w:rFonts w:cs="Times New Roman"/>
    </w:rPr>
  </w:style>
  <w:style w:type="paragraph" w:customStyle="1" w:styleId="116">
    <w:name w:val="Без интервала11"/>
    <w:link w:val="NoSpacingChar"/>
    <w:qFormat/>
    <w:rsid w:val="00C629FC"/>
    <w:rPr>
      <w:rFonts w:ascii="Times New Roman" w:eastAsia="Times New Roman" w:hAnsi="Times New Roman" w:cs="Times New Roman"/>
      <w:sz w:val="24"/>
      <w:szCs w:val="24"/>
      <w:lang w:eastAsia="ru-RU"/>
    </w:rPr>
  </w:style>
  <w:style w:type="paragraph" w:customStyle="1" w:styleId="2210">
    <w:name w:val="Основной текст 221"/>
    <w:basedOn w:val="a6"/>
    <w:link w:val="BodyText2"/>
    <w:qFormat/>
    <w:rsid w:val="00C629FC"/>
    <w:pPr>
      <w:spacing w:after="120" w:line="480" w:lineRule="auto"/>
    </w:pPr>
    <w:rPr>
      <w:rFonts w:ascii="Times New Roman" w:eastAsia="Times New Roman" w:hAnsi="Times New Roman" w:cs="Times New Roman"/>
      <w:sz w:val="24"/>
      <w:szCs w:val="24"/>
      <w:lang w:eastAsia="ar-SA"/>
    </w:rPr>
  </w:style>
  <w:style w:type="paragraph" w:customStyle="1" w:styleId="font6">
    <w:name w:val="font6"/>
    <w:basedOn w:val="a6"/>
    <w:qFormat/>
    <w:rsid w:val="00C629FC"/>
    <w:pPr>
      <w:spacing w:beforeAutospacing="1" w:afterAutospacing="1" w:line="240" w:lineRule="auto"/>
    </w:pPr>
    <w:rPr>
      <w:rFonts w:ascii="Times New Roman" w:eastAsia="Times New Roman" w:hAnsi="Times New Roman" w:cs="Times New Roman"/>
      <w:i/>
      <w:iCs/>
      <w:color w:val="000000"/>
      <w:sz w:val="20"/>
      <w:szCs w:val="20"/>
      <w:lang w:eastAsia="ru-RU"/>
    </w:rPr>
  </w:style>
  <w:style w:type="paragraph" w:customStyle="1" w:styleId="font7">
    <w:name w:val="font7"/>
    <w:basedOn w:val="a6"/>
    <w:qFormat/>
    <w:rsid w:val="00C629FC"/>
    <w:pPr>
      <w:spacing w:beforeAutospacing="1"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xl65">
    <w:name w:val="xl65"/>
    <w:basedOn w:val="a6"/>
    <w:qFormat/>
    <w:rsid w:val="00C629FC"/>
    <w:pPr>
      <w:spacing w:beforeAutospacing="1"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000000"/>
      <w:sz w:val="20"/>
      <w:szCs w:val="20"/>
      <w:lang w:eastAsia="ru-RU"/>
    </w:rPr>
  </w:style>
  <w:style w:type="paragraph" w:customStyle="1" w:styleId="xl67">
    <w:name w:val="xl67"/>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68">
    <w:name w:val="xl68"/>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6"/>
    <w:qFormat/>
    <w:rsid w:val="00C629F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6"/>
    <w:qFormat/>
    <w:rsid w:val="00C629FC"/>
    <w:pPr>
      <w:spacing w:beforeAutospacing="1"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6"/>
    <w:qFormat/>
    <w:rsid w:val="00C629FC"/>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6"/>
    <w:qFormat/>
    <w:rsid w:val="00C629FC"/>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6"/>
    <w:qFormat/>
    <w:rsid w:val="00C629FC"/>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6"/>
    <w:qFormat/>
    <w:rsid w:val="00C629FC"/>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6"/>
    <w:qFormat/>
    <w:rsid w:val="00C629FC"/>
    <w:pPr>
      <w:pBdr>
        <w:top w:val="single" w:sz="4" w:space="0" w:color="000000"/>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6"/>
    <w:qFormat/>
    <w:rsid w:val="00C629FC"/>
    <w:pPr>
      <w:pBdr>
        <w:top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6"/>
    <w:qFormat/>
    <w:rsid w:val="00C629FC"/>
    <w:pPr>
      <w:pBdr>
        <w:top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6"/>
    <w:qFormat/>
    <w:rsid w:val="00C629FC"/>
    <w:pPr>
      <w:pBdr>
        <w:top w:val="single" w:sz="4" w:space="0" w:color="000000"/>
        <w:bottom w:val="single" w:sz="4" w:space="0" w:color="000000"/>
      </w:pBdr>
      <w:spacing w:beforeAutospacing="1"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6"/>
    <w:qFormat/>
    <w:rsid w:val="00C629FC"/>
    <w:pPr>
      <w:pBdr>
        <w:top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6"/>
    <w:qFormat/>
    <w:rsid w:val="00C629F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66">
    <w:name w:val="Обычный6"/>
    <w:qFormat/>
    <w:rsid w:val="00C629FC"/>
    <w:pPr>
      <w:widowControl w:val="0"/>
      <w:spacing w:before="100" w:after="100"/>
    </w:pPr>
    <w:rPr>
      <w:rFonts w:ascii="Times New Roman" w:eastAsia="Times New Roman" w:hAnsi="Times New Roman" w:cs="Times New Roman"/>
      <w:sz w:val="24"/>
      <w:szCs w:val="20"/>
      <w:lang w:eastAsia="ru-RU"/>
    </w:rPr>
  </w:style>
  <w:style w:type="paragraph" w:customStyle="1" w:styleId="250">
    <w:name w:val="Основной текст 25"/>
    <w:basedOn w:val="a6"/>
    <w:qFormat/>
    <w:rsid w:val="00C629FC"/>
    <w:pPr>
      <w:tabs>
        <w:tab w:val="left" w:pos="7088"/>
      </w:tabs>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fffff9">
    <w:name w:val="Содержимое врезки"/>
    <w:basedOn w:val="a6"/>
    <w:qFormat/>
  </w:style>
  <w:style w:type="paragraph" w:styleId="afff9">
    <w:name w:val="footnote text"/>
    <w:basedOn w:val="a6"/>
    <w:link w:val="1f"/>
    <w:semiHidden/>
    <w:unhideWhenUsed/>
    <w:rsid w:val="00EF1B74"/>
    <w:pPr>
      <w:spacing w:after="0" w:line="240" w:lineRule="auto"/>
    </w:pPr>
    <w:rPr>
      <w:sz w:val="20"/>
      <w:szCs w:val="20"/>
    </w:rPr>
  </w:style>
  <w:style w:type="numbering" w:customStyle="1" w:styleId="afffffa">
    <w:name w:val="Без списка"/>
    <w:uiPriority w:val="99"/>
    <w:semiHidden/>
    <w:unhideWhenUsed/>
    <w:qFormat/>
  </w:style>
  <w:style w:type="numbering" w:customStyle="1" w:styleId="1fd">
    <w:name w:val="Нет списка1"/>
    <w:uiPriority w:val="99"/>
    <w:semiHidden/>
    <w:qFormat/>
    <w:rsid w:val="00C629FC"/>
  </w:style>
  <w:style w:type="numbering" w:customStyle="1" w:styleId="11c">
    <w:name w:val="Нет списка11"/>
    <w:semiHidden/>
    <w:qFormat/>
    <w:rsid w:val="00C629FC"/>
  </w:style>
  <w:style w:type="numbering" w:customStyle="1" w:styleId="2ff1">
    <w:name w:val="Нет списка2"/>
    <w:semiHidden/>
    <w:unhideWhenUsed/>
    <w:qFormat/>
    <w:rsid w:val="00C629FC"/>
  </w:style>
  <w:style w:type="numbering" w:customStyle="1" w:styleId="1111">
    <w:name w:val="Нет списка111"/>
    <w:uiPriority w:val="99"/>
    <w:semiHidden/>
    <w:unhideWhenUsed/>
    <w:qFormat/>
    <w:rsid w:val="00C629FC"/>
  </w:style>
  <w:style w:type="table" w:styleId="afffffb">
    <w:name w:val="Table Grid"/>
    <w:basedOn w:val="a8"/>
    <w:uiPriority w:val="39"/>
    <w:rsid w:val="00C629F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c">
    <w:name w:val="Table Elegant"/>
    <w:basedOn w:val="a8"/>
    <w:rsid w:val="00C629FC"/>
    <w:pPr>
      <w:spacing w:after="160" w:line="259" w:lineRule="auto"/>
      <w:jc w:val="both"/>
    </w:pPr>
    <w:rPr>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rPr>
      <w:tblPr/>
      <w:tcPr>
        <w:tcBorders>
          <w:tl2br w:val="none" w:sz="0" w:space="0" w:color="auto"/>
          <w:tr2bl w:val="none" w:sz="0" w:space="0" w:color="auto"/>
        </w:tcBorders>
      </w:tcPr>
    </w:tblStylePr>
  </w:style>
  <w:style w:type="table" w:customStyle="1" w:styleId="1fe">
    <w:name w:val="Сетка таблицы1"/>
    <w:basedOn w:val="a8"/>
    <w:rsid w:val="00C629F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8">
    <w:name w:val="Table 3D effects 3"/>
    <w:basedOn w:val="a8"/>
    <w:rsid w:val="00C629FC"/>
    <w:pPr>
      <w:spacing w:after="160" w:line="259" w:lineRule="auto"/>
      <w:jc w:val="both"/>
    </w:pPr>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8"/>
    <w:rsid w:val="00C629FC"/>
    <w:pPr>
      <w:spacing w:after="160" w:line="259" w:lineRule="auto"/>
      <w:jc w:val="both"/>
    </w:pPr>
    <w:rPr>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tcPr>
    </w:tblStylePr>
  </w:style>
  <w:style w:type="table" w:customStyle="1" w:styleId="1ff">
    <w:name w:val="Изысканная таблица1"/>
    <w:basedOn w:val="a8"/>
    <w:rsid w:val="00C629FC"/>
    <w:pPr>
      <w:spacing w:after="160" w:line="259" w:lineRule="auto"/>
      <w:jc w:val="both"/>
    </w:pPr>
    <w:rPr>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rPr>
      <w:tblPr/>
      <w:tcPr>
        <w:tcBorders>
          <w:tl2br w:val="none" w:sz="0" w:space="0" w:color="auto"/>
          <w:tr2bl w:val="none" w:sz="0" w:space="0" w:color="auto"/>
        </w:tcBorders>
      </w:tcPr>
    </w:tblStylePr>
  </w:style>
  <w:style w:type="table" w:customStyle="1" w:styleId="310">
    <w:name w:val="Объемная таблица 31"/>
    <w:basedOn w:val="a8"/>
    <w:link w:val="BodyTextIndent3"/>
    <w:rsid w:val="00C629FC"/>
    <w:pPr>
      <w:spacing w:after="160" w:line="259" w:lineRule="auto"/>
      <w:jc w:val="both"/>
    </w:pPr>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Веб-таблица 21"/>
    <w:basedOn w:val="a8"/>
    <w:rsid w:val="00C629FC"/>
    <w:pPr>
      <w:spacing w:after="160" w:line="259" w:lineRule="auto"/>
      <w:jc w:val="both"/>
    </w:pPr>
    <w:rPr>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tcPr>
    </w:tblStylePr>
  </w:style>
  <w:style w:type="table" w:customStyle="1" w:styleId="2ff2">
    <w:name w:val="Сетка таблицы2"/>
    <w:basedOn w:val="a8"/>
    <w:uiPriority w:val="39"/>
    <w:rsid w:val="00C6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basedOn w:val="a8"/>
    <w:uiPriority w:val="39"/>
    <w:rsid w:val="00C6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8"/>
    <w:uiPriority w:val="39"/>
    <w:rsid w:val="006821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12ABB3FCE2B5B0B30580707A1081FD6ADB9376D2D419E0303AA695E814D2B26C969E5E251C3C6484103DB28C7F2031350780400653B212EX2L" TargetMode="External"/><Relationship Id="rId13" Type="http://schemas.openxmlformats.org/officeDocument/2006/relationships/hyperlink" Target="https://prover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ariat.ru/ru-ru"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tu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C24C2BF63F922A806BEB289BA46A8A4097CE45294ADD5C730C338308CDD7E9A00BB1F1FF99C85B7EAA177796M5n9L" TargetMode="External"/><Relationship Id="rId4" Type="http://schemas.openxmlformats.org/officeDocument/2006/relationships/settings" Target="settings.xml"/><Relationship Id="rId9" Type="http://schemas.openxmlformats.org/officeDocument/2006/relationships/hyperlink" Target="consultantplus://offline/ref=BC0DCF4EA9254042DDF12FD31D51DDDA305C3072E55A1E9E20A625E638ABC773FA0D08FFABCC309247EF015D68fC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55DD-00EA-407E-BE1D-ABEC8A0F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11309</Words>
  <Characters>64464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KONTUR</Company>
  <LinksUpToDate>false</LinksUpToDate>
  <CharactersWithSpaces>75622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Белоногова Екатерина Вячеславовна</cp:lastModifiedBy>
  <cp:revision>5</cp:revision>
  <cp:lastPrinted>2024-03-27T12:40:00Z</cp:lastPrinted>
  <dcterms:created xsi:type="dcterms:W3CDTF">2026-06-25T12:46:00Z</dcterms:created>
  <dcterms:modified xsi:type="dcterms:W3CDTF">2026-06-26T09:13:00Z</dcterms:modified>
  <dc:language>ru-RU</dc:language>
</cp:coreProperties>
</file>