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D87C46" w:rsidRPr="00D87C46">
        <w:rPr>
          <w:rFonts w:ascii="Times New Roman" w:hAnsi="Times New Roman" w:cs="Times New Roman"/>
          <w:sz w:val="24"/>
          <w:szCs w:val="24"/>
        </w:rPr>
        <w:t>100141356126100351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B668D5">
        <w:rPr>
          <w:rStyle w:val="FontStyle70"/>
          <w:sz w:val="24"/>
          <w:szCs w:val="24"/>
        </w:rPr>
        <w:t>сжатого воздуха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1</w:t>
      </w:r>
      <w:r w:rsidR="00AF3902">
        <w:rPr>
          <w:spacing w:val="-4"/>
        </w:rPr>
        <w:t>0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B668D5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Сжатый воздух</w:t>
            </w:r>
          </w:p>
        </w:tc>
        <w:tc>
          <w:tcPr>
            <w:tcW w:w="4722" w:type="dxa"/>
          </w:tcPr>
          <w:p w:rsidR="00923F19" w:rsidRDefault="00B668D5" w:rsidP="0092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</w:t>
            </w:r>
          </w:p>
          <w:p w:rsidR="00B668D5" w:rsidRPr="00923F19" w:rsidRDefault="00B668D5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баллона – не менее 720 мл</w:t>
            </w:r>
          </w:p>
        </w:tc>
        <w:tc>
          <w:tcPr>
            <w:tcW w:w="2268" w:type="dxa"/>
          </w:tcPr>
          <w:p w:rsidR="00630C03" w:rsidRPr="00E60E35" w:rsidRDefault="00B668D5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02E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D274F"/>
    <w:rsid w:val="00236177"/>
    <w:rsid w:val="00417594"/>
    <w:rsid w:val="004910C6"/>
    <w:rsid w:val="004C6B00"/>
    <w:rsid w:val="005A6FB3"/>
    <w:rsid w:val="00630C03"/>
    <w:rsid w:val="007B7C0F"/>
    <w:rsid w:val="009149C4"/>
    <w:rsid w:val="00923F19"/>
    <w:rsid w:val="00AA430D"/>
    <w:rsid w:val="00AF3902"/>
    <w:rsid w:val="00B506F3"/>
    <w:rsid w:val="00B668D5"/>
    <w:rsid w:val="00BF7616"/>
    <w:rsid w:val="00D87C46"/>
    <w:rsid w:val="00E60E35"/>
    <w:rsid w:val="00E76420"/>
    <w:rsid w:val="00F10D1A"/>
    <w:rsid w:val="00F2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19</cp:revision>
  <dcterms:created xsi:type="dcterms:W3CDTF">2026-04-13T10:05:00Z</dcterms:created>
  <dcterms:modified xsi:type="dcterms:W3CDTF">2026-07-24T04:49:00Z</dcterms:modified>
</cp:coreProperties>
</file>