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BE" w:rsidRPr="00333966" w:rsidRDefault="003571BE" w:rsidP="000037FA">
      <w:pPr>
        <w:pStyle w:val="41"/>
        <w:spacing w:line="240" w:lineRule="auto"/>
        <w:ind w:firstLine="0"/>
        <w:contextualSpacing/>
        <w:jc w:val="center"/>
        <w:rPr>
          <w:rFonts w:ascii="PT Astra Serif" w:hAnsi="PT Astra Serif"/>
          <w:b/>
          <w:sz w:val="26"/>
          <w:szCs w:val="26"/>
        </w:rPr>
      </w:pPr>
      <w:r w:rsidRPr="00333966">
        <w:rPr>
          <w:rFonts w:ascii="PT Astra Serif" w:hAnsi="PT Astra Serif"/>
          <w:b/>
          <w:sz w:val="26"/>
          <w:szCs w:val="26"/>
        </w:rPr>
        <w:t>ГОСУДАРСТВЕННЫЙ КОНТРАКТ №</w:t>
      </w:r>
      <w:r w:rsidR="00DA3A7B" w:rsidRPr="00333966">
        <w:rPr>
          <w:rFonts w:ascii="PT Astra Serif" w:hAnsi="PT Astra Serif"/>
          <w:b/>
          <w:sz w:val="26"/>
          <w:szCs w:val="26"/>
        </w:rPr>
        <w:t xml:space="preserve"> </w:t>
      </w:r>
      <w:r w:rsidRPr="00333966">
        <w:rPr>
          <w:rFonts w:ascii="PT Astra Serif" w:hAnsi="PT Astra Serif"/>
          <w:b/>
          <w:sz w:val="26"/>
          <w:szCs w:val="26"/>
        </w:rPr>
        <w:t>_</w:t>
      </w:r>
      <w:r w:rsidR="00DA3A7B" w:rsidRPr="00333966">
        <w:rPr>
          <w:rFonts w:ascii="PT Astra Serif" w:hAnsi="PT Astra Serif"/>
          <w:b/>
          <w:sz w:val="26"/>
          <w:szCs w:val="26"/>
        </w:rPr>
        <w:t>__</w:t>
      </w:r>
      <w:r w:rsidRPr="00333966">
        <w:rPr>
          <w:rFonts w:ascii="PT Astra Serif" w:hAnsi="PT Astra Serif"/>
          <w:b/>
          <w:sz w:val="26"/>
          <w:szCs w:val="26"/>
        </w:rPr>
        <w:t>__</w:t>
      </w:r>
      <w:r w:rsidR="0034747F" w:rsidRPr="00333966">
        <w:rPr>
          <w:rFonts w:ascii="PT Astra Serif" w:hAnsi="PT Astra Serif"/>
          <w:b/>
          <w:sz w:val="26"/>
          <w:szCs w:val="26"/>
        </w:rPr>
        <w:t>_________</w:t>
      </w:r>
      <w:r w:rsidR="0072170B" w:rsidRPr="00333966">
        <w:rPr>
          <w:rFonts w:ascii="PT Astra Serif" w:hAnsi="PT Astra Serif"/>
          <w:b/>
          <w:sz w:val="26"/>
          <w:szCs w:val="26"/>
        </w:rPr>
        <w:t>_</w:t>
      </w:r>
      <w:r w:rsidRPr="00333966">
        <w:rPr>
          <w:rFonts w:ascii="PT Astra Serif" w:hAnsi="PT Astra Serif"/>
          <w:b/>
          <w:sz w:val="26"/>
          <w:szCs w:val="26"/>
        </w:rPr>
        <w:t>__</w:t>
      </w:r>
    </w:p>
    <w:p w:rsidR="003571BE" w:rsidRPr="00333966" w:rsidRDefault="0039690E" w:rsidP="0034747F">
      <w:pPr>
        <w:pStyle w:val="41"/>
        <w:spacing w:line="240" w:lineRule="auto"/>
        <w:ind w:firstLine="567"/>
        <w:contextualSpacing/>
        <w:jc w:val="center"/>
        <w:rPr>
          <w:rFonts w:ascii="PT Astra Serif" w:hAnsi="PT Astra Serif"/>
          <w:b/>
          <w:sz w:val="26"/>
          <w:szCs w:val="26"/>
        </w:rPr>
      </w:pPr>
      <w:r w:rsidRPr="00333966">
        <w:rPr>
          <w:rFonts w:ascii="PT Astra Serif" w:hAnsi="PT Astra Serif"/>
          <w:b/>
          <w:sz w:val="26"/>
          <w:szCs w:val="26"/>
        </w:rPr>
        <w:t>н</w:t>
      </w:r>
      <w:r w:rsidR="003571BE" w:rsidRPr="00333966">
        <w:rPr>
          <w:rFonts w:ascii="PT Astra Serif" w:hAnsi="PT Astra Serif"/>
          <w:b/>
          <w:sz w:val="26"/>
          <w:szCs w:val="26"/>
        </w:rPr>
        <w:t>а</w:t>
      </w:r>
      <w:r w:rsidRPr="00333966">
        <w:rPr>
          <w:rFonts w:ascii="PT Astra Serif" w:hAnsi="PT Astra Serif"/>
          <w:b/>
          <w:sz w:val="26"/>
          <w:szCs w:val="26"/>
        </w:rPr>
        <w:t xml:space="preserve"> </w:t>
      </w:r>
      <w:r w:rsidR="003D4D44">
        <w:rPr>
          <w:rFonts w:ascii="PT Astra Serif" w:hAnsi="PT Astra Serif"/>
          <w:b/>
          <w:sz w:val="26"/>
          <w:szCs w:val="26"/>
        </w:rPr>
        <w:t xml:space="preserve">поставку товара для нужд ФКУ ИК-10 УФСИН России по Забайкальскому краю </w:t>
      </w:r>
    </w:p>
    <w:p w:rsidR="00E854BA" w:rsidRPr="00333966" w:rsidRDefault="00E854BA" w:rsidP="00B576D8">
      <w:pPr>
        <w:pStyle w:val="41"/>
        <w:spacing w:line="240" w:lineRule="auto"/>
        <w:ind w:firstLine="567"/>
        <w:contextualSpacing/>
        <w:jc w:val="left"/>
        <w:rPr>
          <w:rFonts w:ascii="PT Astra Serif" w:hAnsi="PT Astra Serif"/>
          <w:b/>
          <w:sz w:val="26"/>
          <w:szCs w:val="26"/>
        </w:rPr>
      </w:pPr>
      <w:r w:rsidRPr="00333966">
        <w:rPr>
          <w:rFonts w:ascii="PT Astra Serif" w:hAnsi="PT Astra Serif"/>
          <w:b/>
          <w:sz w:val="26"/>
          <w:szCs w:val="26"/>
        </w:rPr>
        <w:t xml:space="preserve">ИКЗ </w:t>
      </w:r>
    </w:p>
    <w:p w:rsidR="003571BE" w:rsidRPr="00333966" w:rsidRDefault="003571BE" w:rsidP="003571BE">
      <w:pPr>
        <w:ind w:firstLine="567"/>
        <w:jc w:val="both"/>
        <w:rPr>
          <w:rFonts w:ascii="PT Astra Serif" w:hAnsi="PT Astra Serif"/>
          <w:sz w:val="26"/>
          <w:szCs w:val="26"/>
        </w:rPr>
      </w:pPr>
    </w:p>
    <w:p w:rsidR="00EC6959" w:rsidRPr="00333966" w:rsidRDefault="003571BE" w:rsidP="0072170B">
      <w:pPr>
        <w:jc w:val="both"/>
        <w:rPr>
          <w:rFonts w:ascii="PT Astra Serif" w:hAnsi="PT Astra Serif"/>
          <w:sz w:val="26"/>
          <w:szCs w:val="26"/>
        </w:rPr>
      </w:pPr>
      <w:r w:rsidRPr="00333966">
        <w:rPr>
          <w:rFonts w:ascii="PT Astra Serif" w:hAnsi="PT Astra Serif"/>
          <w:sz w:val="26"/>
          <w:szCs w:val="26"/>
        </w:rPr>
        <w:t xml:space="preserve">г. Краснокаменск   </w:t>
      </w:r>
      <w:r w:rsidRPr="00333966">
        <w:rPr>
          <w:rFonts w:ascii="PT Astra Serif" w:hAnsi="PT Astra Serif"/>
          <w:sz w:val="26"/>
          <w:szCs w:val="26"/>
        </w:rPr>
        <w:tab/>
      </w:r>
      <w:r w:rsidRPr="00333966">
        <w:rPr>
          <w:rFonts w:ascii="PT Astra Serif" w:hAnsi="PT Astra Serif"/>
          <w:sz w:val="26"/>
          <w:szCs w:val="26"/>
        </w:rPr>
        <w:tab/>
      </w:r>
      <w:r w:rsidRPr="00333966">
        <w:rPr>
          <w:rFonts w:ascii="PT Astra Serif" w:hAnsi="PT Astra Serif"/>
          <w:sz w:val="26"/>
          <w:szCs w:val="26"/>
        </w:rPr>
        <w:tab/>
      </w:r>
      <w:r w:rsidR="002C1675" w:rsidRPr="00333966">
        <w:rPr>
          <w:rFonts w:ascii="PT Astra Serif" w:hAnsi="PT Astra Serif"/>
          <w:sz w:val="26"/>
          <w:szCs w:val="26"/>
        </w:rPr>
        <w:t xml:space="preserve">        </w:t>
      </w:r>
      <w:r w:rsidR="00333966">
        <w:rPr>
          <w:rFonts w:ascii="PT Astra Serif" w:hAnsi="PT Astra Serif"/>
          <w:sz w:val="26"/>
          <w:szCs w:val="26"/>
        </w:rPr>
        <w:t xml:space="preserve">                                </w:t>
      </w:r>
      <w:r w:rsidR="002C1675" w:rsidRPr="00333966">
        <w:rPr>
          <w:rFonts w:ascii="PT Astra Serif" w:hAnsi="PT Astra Serif"/>
          <w:sz w:val="26"/>
          <w:szCs w:val="26"/>
        </w:rPr>
        <w:t>« ____»_____</w:t>
      </w:r>
      <w:r w:rsidR="00333966">
        <w:rPr>
          <w:rFonts w:ascii="PT Astra Serif" w:hAnsi="PT Astra Serif"/>
          <w:sz w:val="26"/>
          <w:szCs w:val="26"/>
        </w:rPr>
        <w:t>_</w:t>
      </w:r>
      <w:r w:rsidR="002C1675" w:rsidRPr="00333966">
        <w:rPr>
          <w:rFonts w:ascii="PT Astra Serif" w:hAnsi="PT Astra Serif"/>
          <w:sz w:val="26"/>
          <w:szCs w:val="26"/>
        </w:rPr>
        <w:t>__</w:t>
      </w:r>
      <w:r w:rsidR="00333966">
        <w:rPr>
          <w:rFonts w:ascii="PT Astra Serif" w:hAnsi="PT Astra Serif"/>
          <w:sz w:val="26"/>
          <w:szCs w:val="26"/>
        </w:rPr>
        <w:t>____</w:t>
      </w:r>
      <w:r w:rsidR="00C12EC8" w:rsidRPr="00333966">
        <w:rPr>
          <w:rFonts w:ascii="PT Astra Serif" w:hAnsi="PT Astra Serif"/>
          <w:sz w:val="26"/>
          <w:szCs w:val="26"/>
        </w:rPr>
        <w:t>202</w:t>
      </w:r>
      <w:r w:rsidR="0039690E" w:rsidRPr="00333966">
        <w:rPr>
          <w:rFonts w:ascii="PT Astra Serif" w:hAnsi="PT Astra Serif"/>
          <w:sz w:val="26"/>
          <w:szCs w:val="26"/>
        </w:rPr>
        <w:t>6</w:t>
      </w:r>
      <w:r w:rsidRPr="00333966">
        <w:rPr>
          <w:rFonts w:ascii="PT Astra Serif" w:hAnsi="PT Astra Serif"/>
          <w:sz w:val="26"/>
          <w:szCs w:val="26"/>
        </w:rPr>
        <w:t xml:space="preserve"> г.</w:t>
      </w:r>
    </w:p>
    <w:p w:rsidR="005A53AF" w:rsidRPr="00333966" w:rsidRDefault="005A53AF" w:rsidP="00D35DFA">
      <w:pPr>
        <w:ind w:firstLine="567"/>
        <w:jc w:val="center"/>
        <w:rPr>
          <w:rFonts w:ascii="PT Astra Serif" w:hAnsi="PT Astra Serif"/>
          <w:b/>
          <w:sz w:val="26"/>
          <w:szCs w:val="26"/>
        </w:rPr>
      </w:pPr>
    </w:p>
    <w:p w:rsidR="005A53AF" w:rsidRPr="00333966" w:rsidRDefault="005A53AF" w:rsidP="002C1675">
      <w:pPr>
        <w:ind w:firstLine="567"/>
        <w:jc w:val="both"/>
        <w:rPr>
          <w:rFonts w:ascii="PT Astra Serif" w:hAnsi="PT Astra Serif"/>
          <w:sz w:val="26"/>
          <w:szCs w:val="26"/>
        </w:rPr>
      </w:pPr>
      <w:proofErr w:type="gramStart"/>
      <w:r w:rsidRPr="00333966">
        <w:rPr>
          <w:rFonts w:ascii="PT Astra Serif" w:hAnsi="PT Astra Serif"/>
          <w:b/>
          <w:sz w:val="26"/>
          <w:szCs w:val="26"/>
        </w:rPr>
        <w:t>Федеральное казенное учреждение «Исправительная колония №</w:t>
      </w:r>
      <w:r w:rsidR="000037FA" w:rsidRPr="00333966">
        <w:rPr>
          <w:rFonts w:ascii="PT Astra Serif" w:hAnsi="PT Astra Serif"/>
          <w:b/>
          <w:sz w:val="26"/>
          <w:szCs w:val="26"/>
        </w:rPr>
        <w:t xml:space="preserve"> </w:t>
      </w:r>
      <w:r w:rsidRPr="00333966">
        <w:rPr>
          <w:rFonts w:ascii="PT Astra Serif" w:hAnsi="PT Astra Serif"/>
          <w:b/>
          <w:sz w:val="26"/>
          <w:szCs w:val="26"/>
        </w:rPr>
        <w:t>10 Управления Федеральной службы исполнения наказаний по Забайкальскому краю» (ФКУ ИК-10 УФСИН России по Забайкальскому краю, учреждение)</w:t>
      </w:r>
      <w:r w:rsidRPr="00333966">
        <w:rPr>
          <w:rFonts w:ascii="PT Astra Serif" w:hAnsi="PT Astra Serif"/>
          <w:sz w:val="26"/>
          <w:szCs w:val="26"/>
        </w:rPr>
        <w:t xml:space="preserve">, </w:t>
      </w:r>
      <w:r w:rsidR="0088246F" w:rsidRPr="00333966">
        <w:rPr>
          <w:rFonts w:ascii="PT Astra Serif" w:hAnsi="PT Astra Serif"/>
          <w:bCs/>
          <w:sz w:val="26"/>
          <w:szCs w:val="26"/>
        </w:rPr>
        <w:t xml:space="preserve">именуемый в дальнейшем «Заказчик», </w:t>
      </w:r>
      <w:r w:rsidR="0088246F" w:rsidRPr="00333966">
        <w:rPr>
          <w:rFonts w:ascii="PT Astra Serif" w:hAnsi="PT Astra Serif"/>
          <w:sz w:val="26"/>
          <w:szCs w:val="26"/>
        </w:rPr>
        <w:t xml:space="preserve">в лице начальника учреждения </w:t>
      </w:r>
      <w:r w:rsidR="002C1675" w:rsidRPr="00333966">
        <w:rPr>
          <w:rFonts w:ascii="PT Astra Serif" w:hAnsi="PT Astra Serif"/>
          <w:sz w:val="26"/>
          <w:szCs w:val="26"/>
        </w:rPr>
        <w:t>Свидзинского Семена Эдвардовича</w:t>
      </w:r>
      <w:r w:rsidR="0088246F" w:rsidRPr="00333966">
        <w:rPr>
          <w:rFonts w:ascii="PT Astra Serif" w:hAnsi="PT Astra Serif"/>
          <w:sz w:val="26"/>
          <w:szCs w:val="26"/>
        </w:rPr>
        <w:t>, действующего на основании Устава, утвержденного приказом ФСИН России № 247 от 01.04.2021 г.; с одной стороны</w:t>
      </w:r>
      <w:r w:rsidR="0088246F" w:rsidRPr="00333966">
        <w:rPr>
          <w:rFonts w:ascii="PT Astra Serif" w:hAnsi="PT Astra Serif"/>
          <w:bCs/>
          <w:sz w:val="26"/>
          <w:szCs w:val="26"/>
        </w:rPr>
        <w:t>, выступая от имени Российской Федерации и в целях обеспечения государственных нужд,</w:t>
      </w:r>
      <w:proofErr w:type="gramEnd"/>
    </w:p>
    <w:p w:rsidR="0034747F" w:rsidRPr="00316F77" w:rsidRDefault="00241457" w:rsidP="00316F77">
      <w:pPr>
        <w:ind w:firstLine="567"/>
        <w:jc w:val="both"/>
        <w:rPr>
          <w:rFonts w:ascii="PT Astra Serif" w:hAnsi="PT Astra Serif"/>
          <w:sz w:val="26"/>
          <w:szCs w:val="26"/>
        </w:rPr>
      </w:pPr>
      <w:proofErr w:type="gramStart"/>
      <w:r w:rsidRPr="00333966">
        <w:rPr>
          <w:rFonts w:ascii="PT Astra Serif" w:hAnsi="PT Astra Serif"/>
          <w:b/>
          <w:spacing w:val="-1"/>
          <w:sz w:val="26"/>
          <w:szCs w:val="26"/>
        </w:rPr>
        <w:t xml:space="preserve">и </w:t>
      </w:r>
      <w:r w:rsidR="00316F77">
        <w:rPr>
          <w:rFonts w:ascii="PT Astra Serif" w:hAnsi="PT Astra Serif"/>
          <w:b/>
          <w:spacing w:val="-1"/>
          <w:sz w:val="26"/>
          <w:szCs w:val="26"/>
        </w:rPr>
        <w:t>Индивидуального предпринимателя</w:t>
      </w:r>
      <w:r w:rsidR="009123DF">
        <w:rPr>
          <w:rFonts w:ascii="PT Astra Serif" w:hAnsi="PT Astra Serif"/>
          <w:b/>
          <w:spacing w:val="-1"/>
          <w:sz w:val="26"/>
          <w:szCs w:val="26"/>
        </w:rPr>
        <w:t xml:space="preserve"> </w:t>
      </w:r>
      <w:r w:rsidR="00986F10">
        <w:rPr>
          <w:rFonts w:ascii="PT Astra Serif" w:hAnsi="PT Astra Serif"/>
          <w:sz w:val="26"/>
          <w:szCs w:val="26"/>
        </w:rPr>
        <w:t>______</w:t>
      </w:r>
      <w:r w:rsidR="00316F77">
        <w:rPr>
          <w:rFonts w:ascii="PT Astra Serif" w:hAnsi="PT Astra Serif"/>
          <w:sz w:val="26"/>
          <w:szCs w:val="26"/>
        </w:rPr>
        <w:t xml:space="preserve"> </w:t>
      </w:r>
      <w:r w:rsidR="00316F77">
        <w:rPr>
          <w:rFonts w:ascii="PT Astra Serif" w:hAnsi="PT Astra Serif"/>
          <w:snapToGrid w:val="0"/>
          <w:sz w:val="26"/>
          <w:szCs w:val="26"/>
        </w:rPr>
        <w:t>именуемый в</w:t>
      </w:r>
      <w:r w:rsidRPr="00333966">
        <w:rPr>
          <w:rFonts w:ascii="PT Astra Serif" w:hAnsi="PT Astra Serif"/>
          <w:snapToGrid w:val="0"/>
          <w:sz w:val="26"/>
          <w:szCs w:val="26"/>
        </w:rPr>
        <w:t xml:space="preserve"> дальнейшем «Поставщик», </w:t>
      </w:r>
      <w:r w:rsidR="00316F77">
        <w:rPr>
          <w:rFonts w:ascii="PT Astra Serif" w:hAnsi="PT Astra Serif"/>
          <w:spacing w:val="-1"/>
          <w:sz w:val="26"/>
          <w:szCs w:val="26"/>
        </w:rPr>
        <w:t>с другой стороны, вместе именуемые Стороны, на основании</w:t>
      </w:r>
      <w:r w:rsidRPr="00333966">
        <w:rPr>
          <w:rFonts w:ascii="PT Astra Serif" w:hAnsi="PT Astra Serif"/>
          <w:spacing w:val="-1"/>
          <w:sz w:val="26"/>
          <w:szCs w:val="26"/>
        </w:rPr>
        <w:t xml:space="preserve"> </w:t>
      </w:r>
      <w:r w:rsidRPr="00333966">
        <w:rPr>
          <w:rFonts w:ascii="PT Astra Serif" w:hAnsi="PT Astra Serif"/>
          <w:noProof/>
          <w:sz w:val="26"/>
          <w:szCs w:val="26"/>
        </w:rPr>
        <w:t xml:space="preserve">п. 4  ч. 1 ст. 93 </w:t>
      </w:r>
      <w:r w:rsidRPr="00333966">
        <w:rPr>
          <w:rFonts w:ascii="PT Astra Serif" w:hAnsi="PT Astra Serif"/>
          <w:spacing w:val="-1"/>
          <w:sz w:val="26"/>
          <w:szCs w:val="26"/>
        </w:rPr>
        <w:t xml:space="preserve"> Федерального закона от 05.04.2013 г № 44-ФЗ «О  контрактной   системе в сфере</w:t>
      </w:r>
      <w:r w:rsidR="00316F77">
        <w:rPr>
          <w:rFonts w:ascii="PT Astra Serif" w:hAnsi="PT Astra Serif"/>
          <w:spacing w:val="-1"/>
          <w:sz w:val="26"/>
          <w:szCs w:val="26"/>
        </w:rPr>
        <w:t xml:space="preserve"> закупок товаров, работ, услуг </w:t>
      </w:r>
      <w:r w:rsidRPr="00333966">
        <w:rPr>
          <w:rFonts w:ascii="PT Astra Serif" w:hAnsi="PT Astra Serif"/>
          <w:spacing w:val="-1"/>
          <w:sz w:val="26"/>
          <w:szCs w:val="26"/>
        </w:rPr>
        <w:t>для  обеспечения  государственных и муниципальных нужд»</w:t>
      </w:r>
      <w:r w:rsidRPr="00333966">
        <w:rPr>
          <w:rFonts w:ascii="PT Astra Serif" w:hAnsi="PT Astra Serif"/>
          <w:noProof/>
          <w:sz w:val="26"/>
          <w:szCs w:val="26"/>
        </w:rPr>
        <w:t>,</w:t>
      </w:r>
      <w:r w:rsidRPr="00333966">
        <w:rPr>
          <w:rFonts w:ascii="PT Astra Serif" w:hAnsi="PT Astra Serif"/>
          <w:sz w:val="26"/>
          <w:szCs w:val="26"/>
        </w:rPr>
        <w:t xml:space="preserve"> </w:t>
      </w:r>
      <w:r w:rsidR="0034747F" w:rsidRPr="00333966">
        <w:rPr>
          <w:rFonts w:ascii="PT Astra Serif" w:hAnsi="PT Astra Serif"/>
          <w:noProof/>
          <w:spacing w:val="-2"/>
          <w:sz w:val="26"/>
          <w:szCs w:val="26"/>
        </w:rPr>
        <w:t>Распоряжением Правительства РФ от 28.04.2018 г. № 824-р от 28.04.2018 года «О создании единого агрегатора</w:t>
      </w:r>
      <w:r w:rsidR="00316F77">
        <w:rPr>
          <w:rFonts w:ascii="PT Astra Serif" w:hAnsi="PT Astra Serif"/>
          <w:noProof/>
          <w:spacing w:val="-2"/>
          <w:sz w:val="26"/>
          <w:szCs w:val="26"/>
        </w:rPr>
        <w:t xml:space="preserve"> торговли», заключили настоящий</w:t>
      </w:r>
      <w:r w:rsidR="0034747F" w:rsidRPr="00333966">
        <w:rPr>
          <w:rFonts w:ascii="PT Astra Serif" w:hAnsi="PT Astra Serif"/>
          <w:noProof/>
          <w:spacing w:val="-2"/>
          <w:sz w:val="26"/>
          <w:szCs w:val="26"/>
        </w:rPr>
        <w:t xml:space="preserve"> Государственный</w:t>
      </w:r>
      <w:proofErr w:type="gramEnd"/>
      <w:r w:rsidR="0034747F" w:rsidRPr="00333966">
        <w:rPr>
          <w:rFonts w:ascii="PT Astra Serif" w:hAnsi="PT Astra Serif"/>
          <w:noProof/>
          <w:spacing w:val="-2"/>
          <w:sz w:val="26"/>
          <w:szCs w:val="26"/>
        </w:rPr>
        <w:t xml:space="preserve"> контракт (далее – Контракт) о нижеследующем:</w:t>
      </w:r>
    </w:p>
    <w:p w:rsidR="0034747F" w:rsidRPr="00333966" w:rsidRDefault="0034747F" w:rsidP="00864C21">
      <w:pPr>
        <w:ind w:firstLine="567"/>
        <w:jc w:val="center"/>
        <w:rPr>
          <w:rFonts w:ascii="PT Astra Serif" w:hAnsi="PT Astra Serif"/>
          <w:sz w:val="26"/>
          <w:szCs w:val="26"/>
        </w:rPr>
      </w:pPr>
    </w:p>
    <w:p w:rsidR="00AE328F" w:rsidRPr="00333966" w:rsidRDefault="00AE328F" w:rsidP="00864C21">
      <w:pPr>
        <w:ind w:firstLine="567"/>
        <w:jc w:val="center"/>
        <w:rPr>
          <w:rFonts w:ascii="PT Astra Serif" w:hAnsi="PT Astra Serif"/>
          <w:b/>
          <w:sz w:val="26"/>
          <w:szCs w:val="26"/>
        </w:rPr>
      </w:pPr>
      <w:r w:rsidRPr="00333966">
        <w:rPr>
          <w:rFonts w:ascii="PT Astra Serif" w:hAnsi="PT Astra Serif"/>
          <w:b/>
          <w:sz w:val="26"/>
          <w:szCs w:val="26"/>
        </w:rPr>
        <w:t>1. Предмет контракта</w:t>
      </w:r>
    </w:p>
    <w:p w:rsidR="00EB7399" w:rsidRPr="00333966" w:rsidRDefault="00243F2F" w:rsidP="00AE328F">
      <w:pPr>
        <w:pStyle w:val="3"/>
        <w:spacing w:before="0" w:after="0"/>
        <w:ind w:firstLine="567"/>
        <w:jc w:val="both"/>
        <w:rPr>
          <w:rFonts w:ascii="PT Astra Serif" w:hAnsi="PT Astra Serif"/>
          <w:b w:val="0"/>
          <w:noProof/>
        </w:rPr>
      </w:pPr>
      <w:r w:rsidRPr="00333966">
        <w:rPr>
          <w:rFonts w:ascii="PT Astra Serif" w:hAnsi="PT Astra Serif"/>
          <w:b w:val="0"/>
          <w:noProof/>
        </w:rPr>
        <w:t>1.1.</w:t>
      </w:r>
      <w:r w:rsidR="000C0695" w:rsidRPr="00333966">
        <w:rPr>
          <w:rFonts w:ascii="PT Astra Serif" w:hAnsi="PT Astra Serif"/>
          <w:b w:val="0"/>
          <w:noProof/>
        </w:rPr>
        <w:t> </w:t>
      </w:r>
      <w:r w:rsidR="00EB7399" w:rsidRPr="00333966">
        <w:rPr>
          <w:rFonts w:ascii="PT Astra Serif" w:hAnsi="PT Astra Serif"/>
          <w:b w:val="0"/>
        </w:rPr>
        <w:t>Поставщик обязуется поставить</w:t>
      </w:r>
      <w:r w:rsidR="00EB7399" w:rsidRPr="00333966">
        <w:rPr>
          <w:rFonts w:ascii="PT Astra Serif" w:hAnsi="PT Astra Serif"/>
        </w:rPr>
        <w:t xml:space="preserve"> </w:t>
      </w:r>
      <w:r w:rsidR="003D4D44">
        <w:rPr>
          <w:rFonts w:ascii="PT Astra Serif" w:hAnsi="PT Astra Serif"/>
        </w:rPr>
        <w:t>товар, поименованный в спецификации</w:t>
      </w:r>
      <w:r w:rsidR="0039690E" w:rsidRPr="00333966">
        <w:rPr>
          <w:rFonts w:ascii="PT Astra Serif" w:hAnsi="PT Astra Serif"/>
          <w:b w:val="0"/>
        </w:rPr>
        <w:t xml:space="preserve"> </w:t>
      </w:r>
      <w:r w:rsidR="003D4D44">
        <w:rPr>
          <w:rFonts w:ascii="PT Astra Serif" w:hAnsi="PT Astra Serif"/>
          <w:b w:val="0"/>
        </w:rPr>
        <w:t>(приложение №1 к государственному контракту)</w:t>
      </w:r>
      <w:r w:rsidR="00330714" w:rsidRPr="00333966">
        <w:rPr>
          <w:rFonts w:ascii="PT Astra Serif" w:hAnsi="PT Astra Serif"/>
          <w:b w:val="0"/>
        </w:rPr>
        <w:t xml:space="preserve">, </w:t>
      </w:r>
      <w:r w:rsidR="00656CB9" w:rsidRPr="00333966">
        <w:rPr>
          <w:rFonts w:ascii="PT Astra Serif" w:hAnsi="PT Astra Serif"/>
          <w:b w:val="0"/>
        </w:rPr>
        <w:t>для нужд учреждения</w:t>
      </w:r>
      <w:r w:rsidR="00007F6D" w:rsidRPr="00333966">
        <w:rPr>
          <w:rFonts w:ascii="PT Astra Serif" w:hAnsi="PT Astra Serif"/>
          <w:b w:val="0"/>
        </w:rPr>
        <w:t>,</w:t>
      </w:r>
      <w:r w:rsidR="00007F6D" w:rsidRPr="00333966">
        <w:rPr>
          <w:rFonts w:ascii="PT Astra Serif" w:eastAsia="Calibri" w:hAnsi="PT Astra Serif"/>
          <w:b w:val="0"/>
          <w:lang w:eastAsia="en-US"/>
        </w:rPr>
        <w:t xml:space="preserve"> </w:t>
      </w:r>
      <w:r w:rsidR="00EB7399" w:rsidRPr="00333966">
        <w:rPr>
          <w:rFonts w:ascii="PT Astra Serif" w:eastAsia="Calibri" w:hAnsi="PT Astra Serif"/>
          <w:b w:val="0"/>
          <w:lang w:eastAsia="en-US"/>
        </w:rPr>
        <w:t>на условиях, в порядке и в сроки, определяемые Сторонами в Контракте</w:t>
      </w:r>
      <w:r w:rsidR="00EB7399" w:rsidRPr="00333966">
        <w:rPr>
          <w:rFonts w:ascii="PT Astra Serif" w:hAnsi="PT Astra Serif"/>
          <w:b w:val="0"/>
        </w:rPr>
        <w:t>, а Заказчик обязуется обеспечить приемку и оплату поставленного товара.</w:t>
      </w:r>
    </w:p>
    <w:p w:rsidR="00EB7399" w:rsidRPr="00333966" w:rsidRDefault="00EB7399" w:rsidP="00EB7399">
      <w:pPr>
        <w:widowControl w:val="0"/>
        <w:ind w:firstLine="284"/>
        <w:jc w:val="both"/>
        <w:rPr>
          <w:rFonts w:ascii="PT Astra Serif" w:hAnsi="PT Astra Serif"/>
          <w:sz w:val="26"/>
          <w:szCs w:val="26"/>
        </w:rPr>
      </w:pPr>
      <w:r w:rsidRPr="00333966">
        <w:rPr>
          <w:rFonts w:ascii="PT Astra Serif" w:eastAsia="Calibri" w:hAnsi="PT Astra Serif"/>
          <w:sz w:val="26"/>
          <w:szCs w:val="26"/>
          <w:lang w:eastAsia="en-US"/>
        </w:rPr>
        <w:t xml:space="preserve">    1.2. Наименование, количество, качественные характеристики товара указаны в Спецификации (Приложение № 1), являющейся неотъемлемой частью Контракта.</w:t>
      </w:r>
    </w:p>
    <w:p w:rsidR="001337FC" w:rsidRPr="00333966" w:rsidRDefault="00EB7399" w:rsidP="00BC6C23">
      <w:pPr>
        <w:pStyle w:val="a8"/>
        <w:ind w:firstLine="567"/>
        <w:jc w:val="both"/>
        <w:rPr>
          <w:rFonts w:ascii="PT Astra Serif" w:hAnsi="PT Astra Serif"/>
          <w:noProof/>
          <w:sz w:val="26"/>
          <w:szCs w:val="26"/>
        </w:rPr>
      </w:pPr>
      <w:r w:rsidRPr="00333966">
        <w:rPr>
          <w:rFonts w:ascii="PT Astra Serif" w:hAnsi="PT Astra Serif"/>
          <w:noProof/>
          <w:sz w:val="26"/>
          <w:szCs w:val="26"/>
        </w:rPr>
        <w:t>1.3</w:t>
      </w:r>
      <w:r w:rsidR="00243F2F" w:rsidRPr="00333966">
        <w:rPr>
          <w:rFonts w:ascii="PT Astra Serif" w:hAnsi="PT Astra Serif"/>
          <w:noProof/>
          <w:sz w:val="26"/>
          <w:szCs w:val="26"/>
        </w:rPr>
        <w:t>.</w:t>
      </w:r>
      <w:r w:rsidR="000C0695" w:rsidRPr="00333966">
        <w:rPr>
          <w:rFonts w:ascii="PT Astra Serif" w:hAnsi="PT Astra Serif"/>
          <w:noProof/>
          <w:sz w:val="26"/>
          <w:szCs w:val="26"/>
        </w:rPr>
        <w:t> </w:t>
      </w:r>
      <w:r w:rsidR="003C26D1" w:rsidRPr="00333966">
        <w:rPr>
          <w:rFonts w:ascii="PT Astra Serif" w:hAnsi="PT Astra Serif"/>
          <w:noProof/>
          <w:sz w:val="26"/>
          <w:szCs w:val="26"/>
        </w:rPr>
        <w:t xml:space="preserve">По настоящему контракту </w:t>
      </w:r>
      <w:r w:rsidR="00243F2F" w:rsidRPr="00333966">
        <w:rPr>
          <w:rFonts w:ascii="PT Astra Serif" w:hAnsi="PT Astra Serif"/>
          <w:noProof/>
          <w:sz w:val="26"/>
          <w:szCs w:val="26"/>
        </w:rPr>
        <w:t>Грузополучателем</w:t>
      </w:r>
      <w:r w:rsidR="002C5087" w:rsidRPr="00333966">
        <w:rPr>
          <w:rFonts w:ascii="PT Astra Serif" w:hAnsi="PT Astra Serif"/>
          <w:noProof/>
          <w:sz w:val="26"/>
          <w:szCs w:val="26"/>
        </w:rPr>
        <w:t xml:space="preserve"> </w:t>
      </w:r>
      <w:r w:rsidR="005162D6" w:rsidRPr="00333966">
        <w:rPr>
          <w:rFonts w:ascii="PT Astra Serif" w:hAnsi="PT Astra Serif"/>
          <w:noProof/>
          <w:sz w:val="26"/>
          <w:szCs w:val="26"/>
        </w:rPr>
        <w:t>является</w:t>
      </w:r>
      <w:r w:rsidR="00967A08" w:rsidRPr="00333966">
        <w:rPr>
          <w:rFonts w:ascii="PT Astra Serif" w:hAnsi="PT Astra Serif"/>
          <w:noProof/>
          <w:sz w:val="26"/>
          <w:szCs w:val="26"/>
        </w:rPr>
        <w:t xml:space="preserve"> ФКУ ИК-10</w:t>
      </w:r>
      <w:r w:rsidR="005162D6" w:rsidRPr="00333966">
        <w:rPr>
          <w:rFonts w:ascii="PT Astra Serif" w:hAnsi="PT Astra Serif"/>
          <w:noProof/>
          <w:sz w:val="26"/>
          <w:szCs w:val="26"/>
        </w:rPr>
        <w:t xml:space="preserve"> УФСИН России по Забайкальскому краю</w:t>
      </w:r>
      <w:r w:rsidR="00FC57A8" w:rsidRPr="00333966">
        <w:rPr>
          <w:rFonts w:ascii="PT Astra Serif" w:hAnsi="PT Astra Serif"/>
          <w:noProof/>
          <w:sz w:val="26"/>
          <w:szCs w:val="26"/>
        </w:rPr>
        <w:t>. Место поставки ук</w:t>
      </w:r>
      <w:r w:rsidR="00CE0F54" w:rsidRPr="00333966">
        <w:rPr>
          <w:rFonts w:ascii="PT Astra Serif" w:hAnsi="PT Astra Serif"/>
          <w:noProof/>
          <w:sz w:val="26"/>
          <w:szCs w:val="26"/>
        </w:rPr>
        <w:t>а</w:t>
      </w:r>
      <w:r w:rsidR="00FC57A8" w:rsidRPr="00333966">
        <w:rPr>
          <w:rFonts w:ascii="PT Astra Serif" w:hAnsi="PT Astra Serif"/>
          <w:noProof/>
          <w:sz w:val="26"/>
          <w:szCs w:val="26"/>
        </w:rPr>
        <w:t xml:space="preserve">зано </w:t>
      </w:r>
      <w:r w:rsidR="00243F2F" w:rsidRPr="00333966">
        <w:rPr>
          <w:rFonts w:ascii="PT Astra Serif" w:hAnsi="PT Astra Serif"/>
          <w:noProof/>
          <w:sz w:val="26"/>
          <w:szCs w:val="26"/>
        </w:rPr>
        <w:t>в</w:t>
      </w:r>
      <w:r w:rsidR="00C00098" w:rsidRPr="00333966">
        <w:rPr>
          <w:rFonts w:ascii="PT Astra Serif" w:hAnsi="PT Astra Serif"/>
          <w:noProof/>
          <w:sz w:val="26"/>
          <w:szCs w:val="26"/>
        </w:rPr>
        <w:t xml:space="preserve"> </w:t>
      </w:r>
      <w:r w:rsidRPr="00333966">
        <w:rPr>
          <w:rFonts w:ascii="PT Astra Serif" w:hAnsi="PT Astra Serif"/>
          <w:noProof/>
          <w:sz w:val="26"/>
          <w:szCs w:val="26"/>
        </w:rPr>
        <w:t>Спецификации</w:t>
      </w:r>
      <w:r w:rsidR="00C00098" w:rsidRPr="00333966">
        <w:rPr>
          <w:rFonts w:ascii="PT Astra Serif" w:hAnsi="PT Astra Serif"/>
          <w:noProof/>
          <w:sz w:val="26"/>
          <w:szCs w:val="26"/>
        </w:rPr>
        <w:t xml:space="preserve"> (приложение</w:t>
      </w:r>
      <w:r w:rsidR="000037FA" w:rsidRPr="00333966">
        <w:rPr>
          <w:rFonts w:ascii="PT Astra Serif" w:hAnsi="PT Astra Serif"/>
          <w:noProof/>
          <w:sz w:val="26"/>
          <w:szCs w:val="26"/>
        </w:rPr>
        <w:t xml:space="preserve"> </w:t>
      </w:r>
      <w:r w:rsidR="00243F2F" w:rsidRPr="00333966">
        <w:rPr>
          <w:rFonts w:ascii="PT Astra Serif" w:hAnsi="PT Astra Serif"/>
          <w:noProof/>
          <w:sz w:val="26"/>
          <w:szCs w:val="26"/>
        </w:rPr>
        <w:t>№ 1 к Контракту)</w:t>
      </w:r>
      <w:r w:rsidR="00FC57A8" w:rsidRPr="00333966">
        <w:rPr>
          <w:rFonts w:ascii="PT Astra Serif" w:hAnsi="PT Astra Serif"/>
          <w:noProof/>
          <w:sz w:val="26"/>
          <w:szCs w:val="26"/>
        </w:rPr>
        <w:t>.</w:t>
      </w:r>
    </w:p>
    <w:p w:rsidR="003243E3" w:rsidRPr="00333966" w:rsidRDefault="003243E3" w:rsidP="00AE328F">
      <w:pPr>
        <w:pStyle w:val="41"/>
        <w:spacing w:line="240" w:lineRule="auto"/>
        <w:ind w:firstLine="0"/>
        <w:contextualSpacing/>
        <w:rPr>
          <w:rFonts w:ascii="PT Astra Serif" w:hAnsi="PT Astra Serif"/>
          <w:b/>
          <w:noProof/>
          <w:sz w:val="26"/>
          <w:szCs w:val="26"/>
        </w:rPr>
      </w:pPr>
    </w:p>
    <w:p w:rsidR="003243E3" w:rsidRPr="00333966" w:rsidRDefault="003243E3" w:rsidP="00014E6E">
      <w:pPr>
        <w:pStyle w:val="41"/>
        <w:spacing w:line="240" w:lineRule="auto"/>
        <w:ind w:firstLine="0"/>
        <w:contextualSpacing/>
        <w:jc w:val="center"/>
        <w:rPr>
          <w:rFonts w:ascii="PT Astra Serif" w:hAnsi="PT Astra Serif"/>
          <w:b/>
          <w:noProof/>
          <w:sz w:val="26"/>
          <w:szCs w:val="26"/>
        </w:rPr>
      </w:pPr>
      <w:r w:rsidRPr="00333966">
        <w:rPr>
          <w:rFonts w:ascii="PT Astra Serif" w:hAnsi="PT Astra Serif"/>
          <w:b/>
          <w:noProof/>
          <w:sz w:val="26"/>
          <w:szCs w:val="26"/>
        </w:rPr>
        <w:t>2. Права и обязанности Сторон</w:t>
      </w:r>
    </w:p>
    <w:p w:rsidR="003243E3" w:rsidRPr="00333966" w:rsidRDefault="003243E3" w:rsidP="00D35DFA">
      <w:pPr>
        <w:pStyle w:val="11"/>
        <w:spacing w:line="240" w:lineRule="auto"/>
        <w:ind w:firstLine="567"/>
        <w:rPr>
          <w:rFonts w:ascii="PT Astra Serif" w:hAnsi="PT Astra Serif"/>
          <w:b/>
          <w:noProof/>
          <w:sz w:val="26"/>
          <w:szCs w:val="26"/>
        </w:rPr>
      </w:pPr>
      <w:r w:rsidRPr="00333966">
        <w:rPr>
          <w:rFonts w:ascii="PT Astra Serif" w:hAnsi="PT Astra Serif"/>
          <w:noProof/>
          <w:sz w:val="26"/>
          <w:szCs w:val="26"/>
        </w:rPr>
        <w:t>2.1. </w:t>
      </w:r>
      <w:r w:rsidRPr="00333966">
        <w:rPr>
          <w:rFonts w:ascii="PT Astra Serif" w:hAnsi="PT Astra Serif"/>
          <w:b/>
          <w:noProof/>
          <w:sz w:val="26"/>
          <w:szCs w:val="26"/>
        </w:rPr>
        <w:t>Государственный заказчик обязуется</w:t>
      </w:r>
    </w:p>
    <w:p w:rsidR="00717B34" w:rsidRPr="00333966" w:rsidRDefault="00717B34" w:rsidP="00D35DFA">
      <w:pPr>
        <w:widowControl w:val="0"/>
        <w:autoSpaceDE w:val="0"/>
        <w:autoSpaceDN w:val="0"/>
        <w:adjustRightInd w:val="0"/>
        <w:ind w:firstLine="567"/>
        <w:jc w:val="both"/>
        <w:rPr>
          <w:rFonts w:ascii="PT Astra Serif" w:hAnsi="PT Astra Serif"/>
          <w:i/>
          <w:noProof/>
          <w:sz w:val="26"/>
          <w:szCs w:val="26"/>
        </w:rPr>
      </w:pPr>
      <w:r w:rsidRPr="00333966">
        <w:rPr>
          <w:rFonts w:ascii="PT Astra Serif" w:hAnsi="PT Astra Serif"/>
          <w:noProof/>
          <w:sz w:val="26"/>
          <w:szCs w:val="26"/>
        </w:rPr>
        <w:t>2.1.1.</w:t>
      </w:r>
      <w:r w:rsidR="00DA4241" w:rsidRPr="00333966">
        <w:rPr>
          <w:rFonts w:ascii="PT Astra Serif" w:hAnsi="PT Astra Serif"/>
          <w:noProof/>
          <w:sz w:val="26"/>
          <w:szCs w:val="26"/>
        </w:rPr>
        <w:t xml:space="preserve"> </w:t>
      </w:r>
      <w:r w:rsidR="0009459E" w:rsidRPr="00333966">
        <w:rPr>
          <w:rFonts w:ascii="PT Astra Serif" w:hAnsi="PT Astra Serif"/>
          <w:sz w:val="26"/>
          <w:szCs w:val="26"/>
        </w:rPr>
        <w:t xml:space="preserve">Обеспечить проведение экспертизы товара в порядке, предусмотренном разделом </w:t>
      </w:r>
      <w:r w:rsidR="00BA0D70" w:rsidRPr="00333966">
        <w:rPr>
          <w:rFonts w:ascii="PT Astra Serif" w:hAnsi="PT Astra Serif"/>
          <w:sz w:val="26"/>
          <w:szCs w:val="26"/>
        </w:rPr>
        <w:t>5</w:t>
      </w:r>
      <w:r w:rsidR="00760344" w:rsidRPr="00333966">
        <w:rPr>
          <w:rFonts w:ascii="PT Astra Serif" w:hAnsi="PT Astra Serif"/>
          <w:sz w:val="26"/>
          <w:szCs w:val="26"/>
        </w:rPr>
        <w:t xml:space="preserve"> </w:t>
      </w:r>
      <w:r w:rsidR="0009459E" w:rsidRPr="00333966">
        <w:rPr>
          <w:rFonts w:ascii="PT Astra Serif" w:hAnsi="PT Astra Serif"/>
          <w:sz w:val="26"/>
          <w:szCs w:val="26"/>
        </w:rPr>
        <w:t>Контракта.</w:t>
      </w:r>
    </w:p>
    <w:p w:rsidR="0009459E" w:rsidRPr="00333966" w:rsidRDefault="00717B34" w:rsidP="00D35DFA">
      <w:pPr>
        <w:pStyle w:val="11"/>
        <w:spacing w:line="240" w:lineRule="auto"/>
        <w:ind w:firstLine="567"/>
        <w:rPr>
          <w:rFonts w:ascii="PT Astra Serif" w:hAnsi="PT Astra Serif"/>
          <w:sz w:val="26"/>
          <w:szCs w:val="26"/>
        </w:rPr>
      </w:pPr>
      <w:r w:rsidRPr="00333966">
        <w:rPr>
          <w:rFonts w:ascii="PT Astra Serif" w:hAnsi="PT Astra Serif"/>
          <w:noProof/>
          <w:sz w:val="26"/>
          <w:szCs w:val="26"/>
        </w:rPr>
        <w:t>2.1.2. </w:t>
      </w:r>
      <w:r w:rsidR="0009459E" w:rsidRPr="00333966">
        <w:rPr>
          <w:rFonts w:ascii="PT Astra Serif" w:hAnsi="PT Astra Serif"/>
          <w:noProof/>
          <w:sz w:val="26"/>
          <w:szCs w:val="26"/>
        </w:rPr>
        <w:t>Обеспечить</w:t>
      </w:r>
      <w:r w:rsidR="004F670C" w:rsidRPr="00333966">
        <w:rPr>
          <w:rFonts w:ascii="PT Astra Serif" w:hAnsi="PT Astra Serif"/>
          <w:noProof/>
          <w:sz w:val="26"/>
          <w:szCs w:val="26"/>
        </w:rPr>
        <w:t xml:space="preserve"> приемку товара</w:t>
      </w:r>
      <w:r w:rsidR="0009459E" w:rsidRPr="00333966">
        <w:rPr>
          <w:rFonts w:ascii="PT Astra Serif" w:hAnsi="PT Astra Serif"/>
          <w:noProof/>
          <w:sz w:val="26"/>
          <w:szCs w:val="26"/>
        </w:rPr>
        <w:t xml:space="preserve">, </w:t>
      </w:r>
      <w:r w:rsidR="00790866" w:rsidRPr="00333966">
        <w:rPr>
          <w:rFonts w:ascii="PT Astra Serif" w:hAnsi="PT Astra Serif"/>
          <w:sz w:val="26"/>
          <w:szCs w:val="26"/>
        </w:rPr>
        <w:t>соответствующе</w:t>
      </w:r>
      <w:r w:rsidR="00D96C97" w:rsidRPr="00333966">
        <w:rPr>
          <w:rFonts w:ascii="PT Astra Serif" w:hAnsi="PT Astra Serif"/>
          <w:sz w:val="26"/>
          <w:szCs w:val="26"/>
        </w:rPr>
        <w:t>го</w:t>
      </w:r>
      <w:r w:rsidR="00790866" w:rsidRPr="00333966">
        <w:rPr>
          <w:rFonts w:ascii="PT Astra Serif" w:hAnsi="PT Astra Serif"/>
          <w:sz w:val="26"/>
          <w:szCs w:val="26"/>
        </w:rPr>
        <w:t xml:space="preserve"> требованиям, установле</w:t>
      </w:r>
      <w:r w:rsidR="00D96C97" w:rsidRPr="00333966">
        <w:rPr>
          <w:rFonts w:ascii="PT Astra Serif" w:hAnsi="PT Astra Serif"/>
          <w:sz w:val="26"/>
          <w:szCs w:val="26"/>
        </w:rPr>
        <w:t>нным государственным контрактом</w:t>
      </w:r>
      <w:r w:rsidR="00790866" w:rsidRPr="00333966">
        <w:rPr>
          <w:rFonts w:ascii="PT Astra Serif" w:hAnsi="PT Astra Serif"/>
          <w:sz w:val="26"/>
          <w:szCs w:val="26"/>
        </w:rPr>
        <w:t>.</w:t>
      </w:r>
    </w:p>
    <w:p w:rsidR="00717B34"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 xml:space="preserve">2.1.3. </w:t>
      </w:r>
      <w:r w:rsidR="0009459E" w:rsidRPr="00333966">
        <w:rPr>
          <w:rFonts w:ascii="PT Astra Serif" w:hAnsi="PT Astra Serif"/>
          <w:noProof/>
          <w:sz w:val="26"/>
          <w:szCs w:val="26"/>
        </w:rPr>
        <w:t>Обеспечить</w:t>
      </w:r>
      <w:r w:rsidR="00760344" w:rsidRPr="00333966">
        <w:rPr>
          <w:rFonts w:ascii="PT Astra Serif" w:hAnsi="PT Astra Serif"/>
          <w:noProof/>
          <w:sz w:val="26"/>
          <w:szCs w:val="26"/>
        </w:rPr>
        <w:t xml:space="preserve"> </w:t>
      </w:r>
      <w:r w:rsidR="0009459E" w:rsidRPr="00333966">
        <w:rPr>
          <w:rFonts w:ascii="PT Astra Serif" w:hAnsi="PT Astra Serif"/>
          <w:noProof/>
          <w:sz w:val="26"/>
          <w:szCs w:val="26"/>
        </w:rPr>
        <w:t>оплату товара в соответствии с условиями раздела 3 Контракта.</w:t>
      </w:r>
    </w:p>
    <w:p w:rsidR="00717B34"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2.1.4. </w:t>
      </w:r>
      <w:r w:rsidR="0009459E" w:rsidRPr="00333966">
        <w:rPr>
          <w:rFonts w:ascii="PT Astra Serif" w:hAnsi="PT Astra Serif"/>
          <w:noProof/>
          <w:sz w:val="26"/>
          <w:szCs w:val="26"/>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Государственным заказчиком форме «Акт приема-передачи товара» (приложение № 2 к Контракту).</w:t>
      </w:r>
    </w:p>
    <w:p w:rsidR="000E35EA" w:rsidRPr="00333966" w:rsidRDefault="000E35EA" w:rsidP="00D35DFA">
      <w:pPr>
        <w:ind w:firstLine="567"/>
        <w:jc w:val="both"/>
        <w:rPr>
          <w:rFonts w:ascii="PT Astra Serif" w:hAnsi="PT Astra Serif"/>
          <w:sz w:val="26"/>
          <w:szCs w:val="26"/>
        </w:rPr>
      </w:pPr>
      <w:r w:rsidRPr="00333966">
        <w:rPr>
          <w:rFonts w:ascii="PT Astra Serif" w:hAnsi="PT Astra Serif"/>
          <w:sz w:val="26"/>
          <w:szCs w:val="26"/>
        </w:rPr>
        <w:t>2.1.</w:t>
      </w:r>
      <w:r w:rsidR="006E5282" w:rsidRPr="00333966">
        <w:rPr>
          <w:rFonts w:ascii="PT Astra Serif" w:hAnsi="PT Astra Serif"/>
          <w:sz w:val="26"/>
          <w:szCs w:val="26"/>
        </w:rPr>
        <w:t>5</w:t>
      </w:r>
      <w:r w:rsidRPr="00333966">
        <w:rPr>
          <w:rFonts w:ascii="PT Astra Serif" w:hAnsi="PT Astra Serif"/>
          <w:sz w:val="26"/>
          <w:szCs w:val="26"/>
        </w:rPr>
        <w:t xml:space="preserve">. </w:t>
      </w:r>
      <w:r w:rsidR="00766355" w:rsidRPr="00333966">
        <w:rPr>
          <w:rFonts w:ascii="PT Astra Serif" w:hAnsi="PT Astra Serif"/>
          <w:noProof/>
          <w:sz w:val="26"/>
          <w:szCs w:val="26"/>
        </w:rPr>
        <w:t>Взыскивать неустойку (пеню и штраф) в соответствии с</w:t>
      </w:r>
      <w:r w:rsidR="00F43CE8" w:rsidRPr="00333966">
        <w:rPr>
          <w:rFonts w:ascii="PT Astra Serif" w:hAnsi="PT Astra Serif"/>
          <w:noProof/>
          <w:sz w:val="26"/>
          <w:szCs w:val="26"/>
        </w:rPr>
        <w:t xml:space="preserve"> </w:t>
      </w:r>
      <w:r w:rsidR="00766355" w:rsidRPr="00333966">
        <w:rPr>
          <w:rFonts w:ascii="PT Astra Serif" w:hAnsi="PT Astra Serif"/>
          <w:noProof/>
          <w:sz w:val="26"/>
          <w:szCs w:val="26"/>
        </w:rPr>
        <w:t xml:space="preserve">разделом </w:t>
      </w:r>
      <w:r w:rsidR="00DC296B" w:rsidRPr="00333966">
        <w:rPr>
          <w:rFonts w:ascii="PT Astra Serif" w:hAnsi="PT Astra Serif"/>
          <w:noProof/>
          <w:sz w:val="26"/>
          <w:szCs w:val="26"/>
        </w:rPr>
        <w:t>8</w:t>
      </w:r>
      <w:r w:rsidR="00766355" w:rsidRPr="00333966">
        <w:rPr>
          <w:rFonts w:ascii="PT Astra Serif" w:hAnsi="PT Astra Serif"/>
          <w:noProof/>
          <w:sz w:val="26"/>
          <w:szCs w:val="26"/>
        </w:rPr>
        <w:t xml:space="preserve"> Контракта.</w:t>
      </w:r>
    </w:p>
    <w:p w:rsidR="008C5F66"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2.1.</w:t>
      </w:r>
      <w:r w:rsidR="006E5282" w:rsidRPr="00333966">
        <w:rPr>
          <w:rFonts w:ascii="PT Astra Serif" w:hAnsi="PT Astra Serif"/>
          <w:noProof/>
          <w:sz w:val="26"/>
          <w:szCs w:val="26"/>
        </w:rPr>
        <w:t>6</w:t>
      </w:r>
      <w:r w:rsidRPr="00333966">
        <w:rPr>
          <w:rFonts w:ascii="PT Astra Serif" w:hAnsi="PT Astra Serif"/>
          <w:noProof/>
          <w:sz w:val="26"/>
          <w:szCs w:val="26"/>
        </w:rPr>
        <w:t xml:space="preserve">. </w:t>
      </w:r>
      <w:r w:rsidR="008C5F66" w:rsidRPr="00333966">
        <w:rPr>
          <w:rFonts w:ascii="PT Astra Serif" w:hAnsi="PT Astra Serif"/>
          <w:noProof/>
          <w:sz w:val="26"/>
          <w:szCs w:val="26"/>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w:t>
      </w:r>
      <w:r w:rsidR="008C5F66" w:rsidRPr="00333966">
        <w:rPr>
          <w:rFonts w:ascii="PT Astra Serif" w:hAnsi="PT Astra Serif"/>
          <w:bCs/>
          <w:sz w:val="26"/>
          <w:szCs w:val="26"/>
        </w:rPr>
        <w:t xml:space="preserve">односторонним отказом Государственного заказчика от </w:t>
      </w:r>
      <w:r w:rsidR="008C5F66" w:rsidRPr="00333966">
        <w:rPr>
          <w:rFonts w:ascii="PT Astra Serif" w:hAnsi="PT Astra Serif"/>
          <w:bCs/>
          <w:sz w:val="26"/>
          <w:szCs w:val="26"/>
        </w:rPr>
        <w:lastRenderedPageBreak/>
        <w:t>исполнения Контракта</w:t>
      </w:r>
      <w:r w:rsidR="008C5F66" w:rsidRPr="00333966">
        <w:rPr>
          <w:rFonts w:ascii="PT Astra Serif" w:hAnsi="PT Astra Serif"/>
          <w:noProof/>
          <w:sz w:val="26"/>
          <w:szCs w:val="26"/>
        </w:rPr>
        <w:t>.</w:t>
      </w:r>
    </w:p>
    <w:p w:rsidR="00717B34" w:rsidRPr="00333966" w:rsidRDefault="00717B34" w:rsidP="00D35DFA">
      <w:pPr>
        <w:pStyle w:val="11"/>
        <w:spacing w:line="240" w:lineRule="auto"/>
        <w:ind w:firstLine="567"/>
        <w:rPr>
          <w:rFonts w:ascii="PT Astra Serif" w:hAnsi="PT Astra Serif"/>
          <w:b/>
          <w:noProof/>
          <w:sz w:val="26"/>
          <w:szCs w:val="26"/>
        </w:rPr>
      </w:pPr>
      <w:r w:rsidRPr="00333966">
        <w:rPr>
          <w:rFonts w:ascii="PT Astra Serif" w:hAnsi="PT Astra Serif"/>
          <w:noProof/>
          <w:sz w:val="26"/>
          <w:szCs w:val="26"/>
        </w:rPr>
        <w:t>2.2. </w:t>
      </w:r>
      <w:r w:rsidRPr="00333966">
        <w:rPr>
          <w:rFonts w:ascii="PT Astra Serif" w:hAnsi="PT Astra Serif"/>
          <w:b/>
          <w:noProof/>
          <w:sz w:val="26"/>
          <w:szCs w:val="26"/>
        </w:rPr>
        <w:t>Государственный заказчик имеет право:</w:t>
      </w:r>
    </w:p>
    <w:p w:rsidR="0009459E"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2.2.1. </w:t>
      </w:r>
      <w:r w:rsidR="00D2563D" w:rsidRPr="00333966">
        <w:rPr>
          <w:rFonts w:ascii="PT Astra Serif" w:hAnsi="PT Astra Serif"/>
          <w:noProof/>
          <w:sz w:val="26"/>
          <w:szCs w:val="26"/>
        </w:rPr>
        <w:t>Требовать</w:t>
      </w:r>
      <w:r w:rsidR="00D2563D" w:rsidRPr="00333966">
        <w:rPr>
          <w:rFonts w:ascii="PT Astra Serif" w:hAnsi="PT Astra Serif"/>
          <w:sz w:val="26"/>
          <w:szCs w:val="26"/>
        </w:rPr>
        <w:t xml:space="preserve"> от поставщика надлежащего исполнения обязательств, предусмотренных государственным контрактом;</w:t>
      </w:r>
    </w:p>
    <w:p w:rsidR="0009459E" w:rsidRPr="00333966" w:rsidRDefault="00545C0E" w:rsidP="00D35DFA">
      <w:pPr>
        <w:pStyle w:val="120"/>
        <w:widowControl/>
        <w:tabs>
          <w:tab w:val="left" w:pos="1560"/>
        </w:tabs>
        <w:spacing w:line="240" w:lineRule="auto"/>
        <w:ind w:firstLine="567"/>
        <w:rPr>
          <w:rFonts w:ascii="PT Astra Serif" w:hAnsi="PT Astra Serif"/>
          <w:noProof/>
          <w:spacing w:val="-4"/>
          <w:sz w:val="26"/>
          <w:szCs w:val="26"/>
        </w:rPr>
      </w:pPr>
      <w:r w:rsidRPr="00333966">
        <w:rPr>
          <w:rFonts w:ascii="PT Astra Serif" w:hAnsi="PT Astra Serif"/>
          <w:noProof/>
          <w:spacing w:val="-4"/>
          <w:sz w:val="26"/>
          <w:szCs w:val="26"/>
        </w:rPr>
        <w:t>2.2.</w:t>
      </w:r>
      <w:r w:rsidR="00D666F1" w:rsidRPr="00333966">
        <w:rPr>
          <w:rFonts w:ascii="PT Astra Serif" w:hAnsi="PT Astra Serif"/>
          <w:noProof/>
          <w:spacing w:val="-4"/>
          <w:sz w:val="26"/>
          <w:szCs w:val="26"/>
        </w:rPr>
        <w:t>2</w:t>
      </w:r>
      <w:r w:rsidR="0009459E" w:rsidRPr="00333966">
        <w:rPr>
          <w:rFonts w:ascii="PT Astra Serif" w:hAnsi="PT Astra Serif"/>
          <w:noProof/>
          <w:spacing w:val="-4"/>
          <w:sz w:val="26"/>
          <w:szCs w:val="26"/>
        </w:rPr>
        <w:t>.</w:t>
      </w:r>
      <w:r w:rsidR="00760344" w:rsidRPr="00333966">
        <w:rPr>
          <w:rFonts w:ascii="PT Astra Serif" w:hAnsi="PT Astra Serif"/>
          <w:noProof/>
          <w:spacing w:val="-4"/>
          <w:sz w:val="26"/>
          <w:szCs w:val="26"/>
        </w:rPr>
        <w:t xml:space="preserve"> </w:t>
      </w:r>
      <w:r w:rsidR="0009459E" w:rsidRPr="00333966">
        <w:rPr>
          <w:rFonts w:ascii="PT Astra Serif" w:hAnsi="PT Astra Serif"/>
          <w:noProof/>
          <w:sz w:val="26"/>
          <w:szCs w:val="26"/>
        </w:rPr>
        <w:t>Принять решение об одностороннем отказе от исполнения Контракта</w:t>
      </w:r>
      <w:r w:rsidR="00742A9A" w:rsidRPr="00333966">
        <w:rPr>
          <w:rFonts w:ascii="PT Astra Serif" w:hAnsi="PT Astra Serif"/>
          <w:noProof/>
          <w:sz w:val="26"/>
          <w:szCs w:val="26"/>
        </w:rPr>
        <w:t xml:space="preserve"> </w:t>
      </w:r>
      <w:r w:rsidR="0009459E" w:rsidRPr="00333966">
        <w:rPr>
          <w:rFonts w:ascii="PT Astra Serif" w:hAnsi="PT Astra Serif"/>
          <w:noProof/>
          <w:sz w:val="26"/>
          <w:szCs w:val="26"/>
        </w:rPr>
        <w:t>в соответствии с гражданс</w:t>
      </w:r>
      <w:r w:rsidR="00062B04" w:rsidRPr="00333966">
        <w:rPr>
          <w:rFonts w:ascii="PT Astra Serif" w:hAnsi="PT Astra Serif"/>
          <w:noProof/>
          <w:sz w:val="26"/>
          <w:szCs w:val="26"/>
        </w:rPr>
        <w:t>ким законодательством</w:t>
      </w:r>
      <w:r w:rsidR="0009459E" w:rsidRPr="00333966">
        <w:rPr>
          <w:rFonts w:ascii="PT Astra Serif" w:hAnsi="PT Astra Serif"/>
          <w:noProof/>
          <w:sz w:val="26"/>
          <w:szCs w:val="26"/>
        </w:rPr>
        <w:t>.</w:t>
      </w:r>
    </w:p>
    <w:p w:rsidR="0009459E" w:rsidRPr="00333966" w:rsidRDefault="009B103B"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2.2.</w:t>
      </w:r>
      <w:r w:rsidR="00D666F1" w:rsidRPr="00333966">
        <w:rPr>
          <w:rFonts w:ascii="PT Astra Serif" w:hAnsi="PT Astra Serif"/>
          <w:noProof/>
          <w:sz w:val="26"/>
          <w:szCs w:val="26"/>
        </w:rPr>
        <w:t>3</w:t>
      </w:r>
      <w:r w:rsidRPr="00333966">
        <w:rPr>
          <w:rFonts w:ascii="PT Astra Serif" w:hAnsi="PT Astra Serif"/>
          <w:noProof/>
          <w:sz w:val="26"/>
          <w:szCs w:val="26"/>
        </w:rPr>
        <w:t>.</w:t>
      </w:r>
      <w:r w:rsidR="00760344" w:rsidRPr="00333966">
        <w:rPr>
          <w:rFonts w:ascii="PT Astra Serif" w:hAnsi="PT Astra Serif"/>
          <w:noProof/>
          <w:sz w:val="26"/>
          <w:szCs w:val="26"/>
        </w:rPr>
        <w:t xml:space="preserve"> </w:t>
      </w:r>
      <w:r w:rsidR="00D2563D" w:rsidRPr="00333966">
        <w:rPr>
          <w:rFonts w:ascii="PT Astra Serif" w:hAnsi="PT Astra Serif"/>
          <w:noProof/>
          <w:sz w:val="26"/>
          <w:szCs w:val="26"/>
        </w:rPr>
        <w:t xml:space="preserve">Требовать </w:t>
      </w:r>
      <w:r w:rsidR="00F677E4" w:rsidRPr="00333966">
        <w:rPr>
          <w:rFonts w:ascii="PT Astra Serif" w:hAnsi="PT Astra Serif"/>
          <w:noProof/>
          <w:sz w:val="26"/>
          <w:szCs w:val="26"/>
        </w:rPr>
        <w:t xml:space="preserve">своевременного </w:t>
      </w:r>
      <w:r w:rsidR="00D2563D" w:rsidRPr="00333966">
        <w:rPr>
          <w:rFonts w:ascii="PT Astra Serif" w:hAnsi="PT Astra Serif"/>
          <w:noProof/>
          <w:sz w:val="26"/>
          <w:szCs w:val="26"/>
        </w:rPr>
        <w:t>безвозмездного устранения выявлен</w:t>
      </w:r>
      <w:r w:rsidR="0033313C" w:rsidRPr="00333966">
        <w:rPr>
          <w:rFonts w:ascii="PT Astra Serif" w:hAnsi="PT Astra Serif"/>
          <w:noProof/>
          <w:sz w:val="26"/>
          <w:szCs w:val="26"/>
        </w:rPr>
        <w:t>н</w:t>
      </w:r>
      <w:r w:rsidR="00D2563D" w:rsidRPr="00333966">
        <w:rPr>
          <w:rFonts w:ascii="PT Astra Serif" w:hAnsi="PT Astra Serif"/>
          <w:noProof/>
          <w:sz w:val="26"/>
          <w:szCs w:val="26"/>
        </w:rPr>
        <w:t>ых недостатков товара, включая замену товара ненадлежащего качества.</w:t>
      </w:r>
    </w:p>
    <w:p w:rsidR="00903AC3" w:rsidRPr="00333966" w:rsidRDefault="00F677E4" w:rsidP="00D35DFA">
      <w:pPr>
        <w:ind w:firstLine="567"/>
        <w:jc w:val="both"/>
        <w:rPr>
          <w:rFonts w:ascii="PT Astra Serif" w:hAnsi="PT Astra Serif"/>
          <w:sz w:val="26"/>
          <w:szCs w:val="26"/>
        </w:rPr>
      </w:pPr>
      <w:r w:rsidRPr="00333966">
        <w:rPr>
          <w:rFonts w:ascii="PT Astra Serif" w:hAnsi="PT Astra Serif"/>
          <w:noProof/>
          <w:sz w:val="26"/>
          <w:szCs w:val="26"/>
        </w:rPr>
        <w:t>2.2.</w:t>
      </w:r>
      <w:r w:rsidR="00D666F1" w:rsidRPr="00333966">
        <w:rPr>
          <w:rFonts w:ascii="PT Astra Serif" w:hAnsi="PT Astra Serif"/>
          <w:noProof/>
          <w:sz w:val="26"/>
          <w:szCs w:val="26"/>
        </w:rPr>
        <w:t>4</w:t>
      </w:r>
      <w:r w:rsidRPr="00333966">
        <w:rPr>
          <w:rFonts w:ascii="PT Astra Serif" w:hAnsi="PT Astra Serif"/>
          <w:noProof/>
          <w:sz w:val="26"/>
          <w:szCs w:val="26"/>
        </w:rPr>
        <w:t xml:space="preserve">. </w:t>
      </w:r>
      <w:r w:rsidR="00B85EF8" w:rsidRPr="00333966">
        <w:rPr>
          <w:rFonts w:ascii="PT Astra Serif" w:hAnsi="PT Astra Serif"/>
          <w:sz w:val="26"/>
          <w:szCs w:val="26"/>
        </w:rPr>
        <w:t xml:space="preserve">На осуществление </w:t>
      </w:r>
      <w:proofErr w:type="gramStart"/>
      <w:r w:rsidR="00B85EF8" w:rsidRPr="00333966">
        <w:rPr>
          <w:rFonts w:ascii="PT Astra Serif" w:hAnsi="PT Astra Serif"/>
          <w:sz w:val="26"/>
          <w:szCs w:val="26"/>
        </w:rPr>
        <w:t>контроля за</w:t>
      </w:r>
      <w:proofErr w:type="gramEnd"/>
      <w:r w:rsidR="00B85EF8" w:rsidRPr="00333966">
        <w:rPr>
          <w:rFonts w:ascii="PT Astra Serif" w:hAnsi="PT Astra Serif"/>
          <w:sz w:val="26"/>
          <w:szCs w:val="26"/>
        </w:rPr>
        <w:t xml:space="preserve"> исполне</w:t>
      </w:r>
      <w:r w:rsidR="009A7161" w:rsidRPr="00333966">
        <w:rPr>
          <w:rFonts w:ascii="PT Astra Serif" w:hAnsi="PT Astra Serif"/>
          <w:sz w:val="26"/>
          <w:szCs w:val="26"/>
        </w:rPr>
        <w:t>нием государственного контракта.</w:t>
      </w:r>
    </w:p>
    <w:p w:rsidR="00717B34" w:rsidRPr="00333966" w:rsidRDefault="00717B34" w:rsidP="00D35DFA">
      <w:pPr>
        <w:pStyle w:val="11"/>
        <w:spacing w:line="240" w:lineRule="auto"/>
        <w:ind w:firstLine="567"/>
        <w:rPr>
          <w:rFonts w:ascii="PT Astra Serif" w:hAnsi="PT Astra Serif"/>
          <w:b/>
          <w:noProof/>
          <w:sz w:val="26"/>
          <w:szCs w:val="26"/>
        </w:rPr>
      </w:pPr>
      <w:r w:rsidRPr="00333966">
        <w:rPr>
          <w:rFonts w:ascii="PT Astra Serif" w:hAnsi="PT Astra Serif"/>
          <w:noProof/>
          <w:sz w:val="26"/>
          <w:szCs w:val="26"/>
        </w:rPr>
        <w:t>2.3. </w:t>
      </w:r>
      <w:r w:rsidRPr="00333966">
        <w:rPr>
          <w:rFonts w:ascii="PT Astra Serif" w:hAnsi="PT Astra Serif"/>
          <w:b/>
          <w:noProof/>
          <w:sz w:val="26"/>
          <w:szCs w:val="26"/>
        </w:rPr>
        <w:t>Поставщик обязуется:</w:t>
      </w:r>
    </w:p>
    <w:p w:rsidR="00717B34"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2.3.</w:t>
      </w:r>
      <w:r w:rsidR="00282F87" w:rsidRPr="00333966">
        <w:rPr>
          <w:rFonts w:ascii="PT Astra Serif" w:hAnsi="PT Astra Serif"/>
          <w:noProof/>
          <w:sz w:val="26"/>
          <w:szCs w:val="26"/>
        </w:rPr>
        <w:t>1</w:t>
      </w:r>
      <w:r w:rsidRPr="00333966">
        <w:rPr>
          <w:rFonts w:ascii="PT Astra Serif" w:hAnsi="PT Astra Serif"/>
          <w:noProof/>
          <w:sz w:val="26"/>
          <w:szCs w:val="26"/>
        </w:rPr>
        <w:t>. </w:t>
      </w:r>
      <w:r w:rsidR="00A9037A" w:rsidRPr="00333966">
        <w:rPr>
          <w:rFonts w:ascii="PT Astra Serif" w:hAnsi="PT Astra Serif"/>
          <w:spacing w:val="-4"/>
          <w:sz w:val="26"/>
          <w:szCs w:val="26"/>
        </w:rPr>
        <w:t>Поставить Товар, соответствующий требованиям государственных стандартов.</w:t>
      </w:r>
      <w:r w:rsidR="00760344" w:rsidRPr="00333966">
        <w:rPr>
          <w:rFonts w:ascii="PT Astra Serif" w:hAnsi="PT Astra Serif"/>
          <w:spacing w:val="-4"/>
          <w:sz w:val="26"/>
          <w:szCs w:val="26"/>
        </w:rPr>
        <w:t xml:space="preserve"> </w:t>
      </w:r>
      <w:r w:rsidRPr="00333966">
        <w:rPr>
          <w:rFonts w:ascii="PT Astra Serif" w:hAnsi="PT Astra Serif"/>
          <w:noProof/>
          <w:sz w:val="26"/>
          <w:szCs w:val="26"/>
        </w:rPr>
        <w:t>Обеспечить соответствие товара требованиям действующего законодательства, нормативных и иных актов Государственного заказчика</w:t>
      </w:r>
      <w:r w:rsidR="00760344" w:rsidRPr="00333966">
        <w:rPr>
          <w:rFonts w:ascii="PT Astra Serif" w:hAnsi="PT Astra Serif"/>
          <w:noProof/>
          <w:sz w:val="26"/>
          <w:szCs w:val="26"/>
        </w:rPr>
        <w:t xml:space="preserve"> </w:t>
      </w:r>
      <w:r w:rsidRPr="00333966">
        <w:rPr>
          <w:rFonts w:ascii="PT Astra Serif" w:hAnsi="PT Astra Serif"/>
          <w:noProof/>
          <w:sz w:val="26"/>
          <w:szCs w:val="26"/>
        </w:rPr>
        <w:t>и условиям Контракта.</w:t>
      </w:r>
    </w:p>
    <w:p w:rsidR="00717B34"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2.3.</w:t>
      </w:r>
      <w:r w:rsidR="00282F87" w:rsidRPr="00333966">
        <w:rPr>
          <w:rFonts w:ascii="PT Astra Serif" w:hAnsi="PT Astra Serif"/>
          <w:noProof/>
          <w:sz w:val="26"/>
          <w:szCs w:val="26"/>
        </w:rPr>
        <w:t>2</w:t>
      </w:r>
      <w:r w:rsidR="00760344" w:rsidRPr="00333966">
        <w:rPr>
          <w:rFonts w:ascii="PT Astra Serif" w:hAnsi="PT Astra Serif"/>
          <w:noProof/>
          <w:sz w:val="26"/>
          <w:szCs w:val="26"/>
        </w:rPr>
        <w:t xml:space="preserve">. </w:t>
      </w:r>
      <w:r w:rsidRPr="00333966">
        <w:rPr>
          <w:rFonts w:ascii="PT Astra Serif" w:hAnsi="PT Astra Serif"/>
          <w:noProof/>
          <w:sz w:val="26"/>
          <w:szCs w:val="26"/>
        </w:rPr>
        <w:t>Представить товар Государственному заказчику на экспертизу, в порядке, предусмотренном Контрактом.</w:t>
      </w:r>
    </w:p>
    <w:p w:rsidR="009A3E7F" w:rsidRPr="00333966" w:rsidRDefault="00717B34" w:rsidP="009A3E7F">
      <w:pPr>
        <w:widowControl w:val="0"/>
        <w:autoSpaceDE w:val="0"/>
        <w:autoSpaceDN w:val="0"/>
        <w:adjustRightInd w:val="0"/>
        <w:ind w:firstLine="567"/>
        <w:jc w:val="both"/>
        <w:rPr>
          <w:rFonts w:ascii="PT Astra Serif" w:hAnsi="PT Astra Serif"/>
          <w:sz w:val="26"/>
          <w:szCs w:val="26"/>
        </w:rPr>
      </w:pPr>
      <w:r w:rsidRPr="00333966">
        <w:rPr>
          <w:rFonts w:ascii="PT Astra Serif" w:hAnsi="PT Astra Serif"/>
          <w:noProof/>
          <w:sz w:val="26"/>
          <w:szCs w:val="26"/>
        </w:rPr>
        <w:t>2.3.</w:t>
      </w:r>
      <w:r w:rsidR="00282F87" w:rsidRPr="00333966">
        <w:rPr>
          <w:rFonts w:ascii="PT Astra Serif" w:hAnsi="PT Astra Serif"/>
          <w:noProof/>
          <w:sz w:val="26"/>
          <w:szCs w:val="26"/>
        </w:rPr>
        <w:t>3</w:t>
      </w:r>
      <w:r w:rsidRPr="00333966">
        <w:rPr>
          <w:rFonts w:ascii="PT Astra Serif" w:hAnsi="PT Astra Serif"/>
          <w:noProof/>
          <w:sz w:val="26"/>
          <w:szCs w:val="26"/>
        </w:rPr>
        <w:t xml:space="preserve">. </w:t>
      </w:r>
      <w:r w:rsidR="009A3E7F" w:rsidRPr="00333966">
        <w:rPr>
          <w:rFonts w:ascii="PT Astra Serif" w:hAnsi="PT Astra Serif"/>
          <w:sz w:val="26"/>
          <w:szCs w:val="26"/>
        </w:rPr>
        <w:t>Передать товар, являющийся собственностью Поставщика, полностью свободным от прав третьих лиц, не состоящим в споре и под арестом, не являющимся предметом залога и т.п.</w:t>
      </w:r>
    </w:p>
    <w:p w:rsidR="00717B34"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2.3.</w:t>
      </w:r>
      <w:r w:rsidR="00282F87" w:rsidRPr="00333966">
        <w:rPr>
          <w:rFonts w:ascii="PT Astra Serif" w:hAnsi="PT Astra Serif"/>
          <w:noProof/>
          <w:sz w:val="26"/>
          <w:szCs w:val="26"/>
        </w:rPr>
        <w:t>4</w:t>
      </w:r>
      <w:r w:rsidRPr="00333966">
        <w:rPr>
          <w:rFonts w:ascii="PT Astra Serif" w:hAnsi="PT Astra Serif"/>
          <w:noProof/>
          <w:sz w:val="26"/>
          <w:szCs w:val="26"/>
        </w:rPr>
        <w:t>.</w:t>
      </w:r>
      <w:r w:rsidR="00760344" w:rsidRPr="00333966">
        <w:rPr>
          <w:rFonts w:ascii="PT Astra Serif" w:hAnsi="PT Astra Serif"/>
          <w:noProof/>
          <w:sz w:val="26"/>
          <w:szCs w:val="26"/>
        </w:rPr>
        <w:t xml:space="preserve"> </w:t>
      </w:r>
      <w:r w:rsidRPr="00333966">
        <w:rPr>
          <w:rFonts w:ascii="PT Astra Serif" w:hAnsi="PT Astra Serif"/>
          <w:noProof/>
          <w:sz w:val="26"/>
          <w:szCs w:val="26"/>
        </w:rPr>
        <w:t xml:space="preserve">Передать </w:t>
      </w:r>
      <w:r w:rsidR="009A3E7F" w:rsidRPr="00333966">
        <w:rPr>
          <w:rFonts w:ascii="PT Astra Serif" w:hAnsi="PT Astra Serif"/>
          <w:noProof/>
          <w:sz w:val="26"/>
          <w:szCs w:val="26"/>
        </w:rPr>
        <w:t>товар</w:t>
      </w:r>
      <w:r w:rsidRPr="00333966">
        <w:rPr>
          <w:rFonts w:ascii="PT Astra Serif" w:hAnsi="PT Astra Serif"/>
          <w:noProof/>
          <w:sz w:val="26"/>
          <w:szCs w:val="26"/>
        </w:rPr>
        <w:t xml:space="preserve"> Государственному заказчику в сроки и </w:t>
      </w:r>
      <w:r w:rsidR="00700A96" w:rsidRPr="00333966">
        <w:rPr>
          <w:rFonts w:ascii="PT Astra Serif" w:hAnsi="PT Astra Serif"/>
          <w:noProof/>
          <w:sz w:val="26"/>
          <w:szCs w:val="26"/>
        </w:rPr>
        <w:t>в порядке, указанные в разделе 4</w:t>
      </w:r>
      <w:r w:rsidRPr="00333966">
        <w:rPr>
          <w:rFonts w:ascii="PT Astra Serif" w:hAnsi="PT Astra Serif"/>
          <w:noProof/>
          <w:sz w:val="26"/>
          <w:szCs w:val="26"/>
        </w:rPr>
        <w:t xml:space="preserve"> Контракта.</w:t>
      </w:r>
    </w:p>
    <w:p w:rsidR="00084881"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2.3.</w:t>
      </w:r>
      <w:r w:rsidR="00282F87" w:rsidRPr="00333966">
        <w:rPr>
          <w:rFonts w:ascii="PT Astra Serif" w:hAnsi="PT Astra Serif"/>
          <w:noProof/>
          <w:sz w:val="26"/>
          <w:szCs w:val="26"/>
        </w:rPr>
        <w:t>5</w:t>
      </w:r>
      <w:r w:rsidRPr="00333966">
        <w:rPr>
          <w:rFonts w:ascii="PT Astra Serif" w:hAnsi="PT Astra Serif"/>
          <w:noProof/>
          <w:sz w:val="26"/>
          <w:szCs w:val="26"/>
        </w:rPr>
        <w:t>.</w:t>
      </w:r>
      <w:r w:rsidR="00760344" w:rsidRPr="00333966">
        <w:rPr>
          <w:rFonts w:ascii="PT Astra Serif" w:hAnsi="PT Astra Serif"/>
          <w:noProof/>
          <w:sz w:val="26"/>
          <w:szCs w:val="26"/>
        </w:rPr>
        <w:t xml:space="preserve"> </w:t>
      </w:r>
      <w:r w:rsidRPr="00333966">
        <w:rPr>
          <w:rFonts w:ascii="PT Astra Serif" w:hAnsi="PT Astra Serif"/>
          <w:noProof/>
          <w:sz w:val="26"/>
          <w:szCs w:val="26"/>
        </w:rPr>
        <w:t xml:space="preserve">Передать </w:t>
      </w:r>
      <w:r w:rsidR="009A3E7F" w:rsidRPr="00333966">
        <w:rPr>
          <w:rFonts w:ascii="PT Astra Serif" w:hAnsi="PT Astra Serif"/>
          <w:noProof/>
          <w:sz w:val="26"/>
          <w:szCs w:val="26"/>
        </w:rPr>
        <w:t>товар</w:t>
      </w:r>
      <w:r w:rsidRPr="00333966">
        <w:rPr>
          <w:rFonts w:ascii="PT Astra Serif" w:hAnsi="PT Astra Serif"/>
          <w:noProof/>
          <w:sz w:val="26"/>
          <w:szCs w:val="26"/>
        </w:rPr>
        <w:t xml:space="preserve"> в комплекте с относящейся к </w:t>
      </w:r>
      <w:r w:rsidR="009A3E7F" w:rsidRPr="00333966">
        <w:rPr>
          <w:rFonts w:ascii="PT Astra Serif" w:hAnsi="PT Astra Serif"/>
          <w:noProof/>
          <w:sz w:val="26"/>
          <w:szCs w:val="26"/>
        </w:rPr>
        <w:t>нему</w:t>
      </w:r>
      <w:r w:rsidRPr="00333966">
        <w:rPr>
          <w:rFonts w:ascii="PT Astra Serif" w:hAnsi="PT Astra Serif"/>
          <w:noProof/>
          <w:sz w:val="26"/>
          <w:szCs w:val="26"/>
        </w:rPr>
        <w:t xml:space="preserve"> документацией, перечисленной в пункте </w:t>
      </w:r>
      <w:r w:rsidR="00BA06B0" w:rsidRPr="00333966">
        <w:rPr>
          <w:rFonts w:ascii="PT Astra Serif" w:hAnsi="PT Astra Serif"/>
          <w:noProof/>
          <w:sz w:val="26"/>
          <w:szCs w:val="26"/>
        </w:rPr>
        <w:t>4</w:t>
      </w:r>
      <w:r w:rsidRPr="00333966">
        <w:rPr>
          <w:rFonts w:ascii="PT Astra Serif" w:hAnsi="PT Astra Serif"/>
          <w:noProof/>
          <w:sz w:val="26"/>
          <w:szCs w:val="26"/>
        </w:rPr>
        <w:t>.</w:t>
      </w:r>
      <w:r w:rsidR="006031B2" w:rsidRPr="00333966">
        <w:rPr>
          <w:rFonts w:ascii="PT Astra Serif" w:hAnsi="PT Astra Serif"/>
          <w:noProof/>
          <w:sz w:val="26"/>
          <w:szCs w:val="26"/>
        </w:rPr>
        <w:t>3</w:t>
      </w:r>
      <w:r w:rsidRPr="00333966">
        <w:rPr>
          <w:rFonts w:ascii="PT Astra Serif" w:hAnsi="PT Astra Serif"/>
          <w:noProof/>
          <w:sz w:val="26"/>
          <w:szCs w:val="26"/>
        </w:rPr>
        <w:t>. Контракта.</w:t>
      </w:r>
    </w:p>
    <w:p w:rsidR="00717B34" w:rsidRPr="00333966" w:rsidRDefault="00717B34" w:rsidP="00D35DFA">
      <w:pPr>
        <w:pStyle w:val="a8"/>
        <w:ind w:firstLine="567"/>
        <w:jc w:val="both"/>
        <w:rPr>
          <w:rFonts w:ascii="PT Astra Serif" w:hAnsi="PT Astra Serif"/>
          <w:noProof/>
          <w:sz w:val="26"/>
          <w:szCs w:val="26"/>
        </w:rPr>
      </w:pPr>
      <w:r w:rsidRPr="00333966">
        <w:rPr>
          <w:rFonts w:ascii="PT Astra Serif" w:hAnsi="PT Astra Serif"/>
          <w:noProof/>
          <w:sz w:val="26"/>
          <w:szCs w:val="26"/>
        </w:rPr>
        <w:t>2.3.</w:t>
      </w:r>
      <w:r w:rsidR="00282F87" w:rsidRPr="00333966">
        <w:rPr>
          <w:rFonts w:ascii="PT Astra Serif" w:hAnsi="PT Astra Serif"/>
          <w:noProof/>
          <w:sz w:val="26"/>
          <w:szCs w:val="26"/>
        </w:rPr>
        <w:t>6</w:t>
      </w:r>
      <w:r w:rsidRPr="00333966">
        <w:rPr>
          <w:rFonts w:ascii="PT Astra Serif" w:hAnsi="PT Astra Serif"/>
          <w:noProof/>
          <w:sz w:val="26"/>
          <w:szCs w:val="26"/>
        </w:rPr>
        <w:t>. </w:t>
      </w:r>
      <w:r w:rsidR="00ED0EC9" w:rsidRPr="00333966">
        <w:rPr>
          <w:rFonts w:ascii="PT Astra Serif" w:hAnsi="PT Astra Serif"/>
          <w:noProof/>
          <w:sz w:val="26"/>
          <w:szCs w:val="26"/>
        </w:rPr>
        <w:t xml:space="preserve"> О</w:t>
      </w:r>
      <w:r w:rsidR="003A2629" w:rsidRPr="00333966">
        <w:rPr>
          <w:rFonts w:ascii="PT Astra Serif" w:hAnsi="PT Astra Serif"/>
          <w:noProof/>
          <w:sz w:val="26"/>
          <w:szCs w:val="26"/>
        </w:rPr>
        <w:t>существить</w:t>
      </w:r>
      <w:r w:rsidRPr="00333966">
        <w:rPr>
          <w:rFonts w:ascii="PT Astra Serif" w:hAnsi="PT Astra Serif"/>
          <w:noProof/>
          <w:sz w:val="26"/>
          <w:szCs w:val="26"/>
        </w:rPr>
        <w:t xml:space="preserve"> безвозмездное устранение недостатков товара, замен</w:t>
      </w:r>
      <w:r w:rsidR="00ED0EC9" w:rsidRPr="00333966">
        <w:rPr>
          <w:rFonts w:ascii="PT Astra Serif" w:hAnsi="PT Astra Serif"/>
          <w:noProof/>
          <w:sz w:val="26"/>
          <w:szCs w:val="26"/>
        </w:rPr>
        <w:t>у товара ненадлежащего качества</w:t>
      </w:r>
      <w:r w:rsidRPr="00333966">
        <w:rPr>
          <w:rFonts w:ascii="PT Astra Serif" w:hAnsi="PT Astra Serif"/>
          <w:noProof/>
          <w:sz w:val="26"/>
          <w:szCs w:val="26"/>
        </w:rPr>
        <w:t xml:space="preserve">. </w:t>
      </w:r>
    </w:p>
    <w:p w:rsidR="00717B34" w:rsidRPr="00333966" w:rsidRDefault="00717B34" w:rsidP="00D35DFA">
      <w:pPr>
        <w:pStyle w:val="a8"/>
        <w:ind w:firstLine="567"/>
        <w:jc w:val="both"/>
        <w:rPr>
          <w:rFonts w:ascii="PT Astra Serif" w:hAnsi="PT Astra Serif"/>
          <w:sz w:val="26"/>
          <w:szCs w:val="26"/>
        </w:rPr>
      </w:pPr>
      <w:r w:rsidRPr="00333966">
        <w:rPr>
          <w:rFonts w:ascii="PT Astra Serif" w:hAnsi="PT Astra Serif"/>
          <w:noProof/>
          <w:sz w:val="26"/>
          <w:szCs w:val="26"/>
        </w:rPr>
        <w:t>2.3.</w:t>
      </w:r>
      <w:r w:rsidR="00282F87" w:rsidRPr="00333966">
        <w:rPr>
          <w:rFonts w:ascii="PT Astra Serif" w:hAnsi="PT Astra Serif"/>
          <w:noProof/>
          <w:sz w:val="26"/>
          <w:szCs w:val="26"/>
        </w:rPr>
        <w:t>7</w:t>
      </w:r>
      <w:r w:rsidRPr="00333966">
        <w:rPr>
          <w:rFonts w:ascii="PT Astra Serif" w:hAnsi="PT Astra Serif"/>
          <w:noProof/>
          <w:sz w:val="26"/>
          <w:szCs w:val="26"/>
        </w:rPr>
        <w:t>. </w:t>
      </w:r>
      <w:r w:rsidRPr="00333966">
        <w:rPr>
          <w:rFonts w:ascii="PT Astra Serif" w:hAnsi="PT Astra Serif"/>
          <w:sz w:val="26"/>
          <w:szCs w:val="26"/>
        </w:rPr>
        <w:t xml:space="preserve">Обеспечить осуществление Государственным заказчиком </w:t>
      </w:r>
      <w:proofErr w:type="gramStart"/>
      <w:r w:rsidRPr="00333966">
        <w:rPr>
          <w:rFonts w:ascii="PT Astra Serif" w:hAnsi="PT Astra Serif"/>
          <w:sz w:val="26"/>
          <w:szCs w:val="26"/>
        </w:rPr>
        <w:t>контроля за</w:t>
      </w:r>
      <w:proofErr w:type="gramEnd"/>
      <w:r w:rsidRPr="00333966">
        <w:rPr>
          <w:rFonts w:ascii="PT Astra Serif" w:hAnsi="PT Astra Serif"/>
          <w:sz w:val="26"/>
          <w:szCs w:val="26"/>
        </w:rPr>
        <w:t xml:space="preserve"> исполнением Контракта, в том числе на отдельных этапах его исполнения.</w:t>
      </w:r>
    </w:p>
    <w:p w:rsidR="00717B34" w:rsidRPr="00333966" w:rsidRDefault="00717B34" w:rsidP="00D35DFA">
      <w:pPr>
        <w:pStyle w:val="aa"/>
        <w:tabs>
          <w:tab w:val="left" w:pos="1276"/>
        </w:tabs>
        <w:ind w:left="0" w:firstLine="567"/>
        <w:jc w:val="both"/>
        <w:rPr>
          <w:rFonts w:ascii="PT Astra Serif" w:hAnsi="PT Astra Serif"/>
          <w:sz w:val="26"/>
          <w:szCs w:val="26"/>
        </w:rPr>
      </w:pPr>
      <w:r w:rsidRPr="00333966">
        <w:rPr>
          <w:rFonts w:ascii="PT Astra Serif" w:hAnsi="PT Astra Serif"/>
          <w:noProof/>
          <w:sz w:val="26"/>
          <w:szCs w:val="26"/>
        </w:rPr>
        <w:t>2.3.</w:t>
      </w:r>
      <w:r w:rsidR="00282F87" w:rsidRPr="00333966">
        <w:rPr>
          <w:rFonts w:ascii="PT Astra Serif" w:hAnsi="PT Astra Serif"/>
          <w:noProof/>
          <w:sz w:val="26"/>
          <w:szCs w:val="26"/>
        </w:rPr>
        <w:t>8</w:t>
      </w:r>
      <w:r w:rsidRPr="00333966">
        <w:rPr>
          <w:rFonts w:ascii="PT Astra Serif" w:hAnsi="PT Astra Serif"/>
          <w:noProof/>
          <w:sz w:val="26"/>
          <w:szCs w:val="26"/>
        </w:rPr>
        <w:t xml:space="preserve">. </w:t>
      </w:r>
      <w:r w:rsidRPr="00333966">
        <w:rPr>
          <w:rFonts w:ascii="PT Astra Serif" w:hAnsi="PT Astra Serif"/>
          <w:sz w:val="26"/>
          <w:szCs w:val="26"/>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717B34" w:rsidRPr="00333966" w:rsidRDefault="00717B34" w:rsidP="00D35DFA">
      <w:pPr>
        <w:pStyle w:val="a8"/>
        <w:ind w:firstLine="567"/>
        <w:jc w:val="both"/>
        <w:rPr>
          <w:rFonts w:ascii="PT Astra Serif" w:hAnsi="PT Astra Serif"/>
          <w:b/>
          <w:noProof/>
          <w:sz w:val="26"/>
          <w:szCs w:val="26"/>
        </w:rPr>
      </w:pPr>
      <w:r w:rsidRPr="00333966">
        <w:rPr>
          <w:rFonts w:ascii="PT Astra Serif" w:hAnsi="PT Astra Serif"/>
          <w:noProof/>
          <w:sz w:val="26"/>
          <w:szCs w:val="26"/>
        </w:rPr>
        <w:t>2.4. </w:t>
      </w:r>
      <w:r w:rsidRPr="00333966">
        <w:rPr>
          <w:rFonts w:ascii="PT Astra Serif" w:hAnsi="PT Astra Serif"/>
          <w:b/>
          <w:noProof/>
          <w:sz w:val="26"/>
          <w:szCs w:val="26"/>
        </w:rPr>
        <w:t>Поставщик вправе:</w:t>
      </w:r>
    </w:p>
    <w:p w:rsidR="00717B34" w:rsidRPr="00333966" w:rsidRDefault="00717B34" w:rsidP="00D35DFA">
      <w:pPr>
        <w:pStyle w:val="a8"/>
        <w:ind w:firstLine="567"/>
        <w:jc w:val="both"/>
        <w:rPr>
          <w:rFonts w:ascii="PT Astra Serif" w:hAnsi="PT Astra Serif"/>
          <w:noProof/>
          <w:sz w:val="26"/>
          <w:szCs w:val="26"/>
        </w:rPr>
      </w:pPr>
      <w:r w:rsidRPr="00333966">
        <w:rPr>
          <w:rFonts w:ascii="PT Astra Serif" w:hAnsi="PT Astra Serif"/>
          <w:noProof/>
          <w:sz w:val="26"/>
          <w:szCs w:val="26"/>
        </w:rPr>
        <w:t>2.4.1. Требовать оплату за поставленный по Контракту товар.</w:t>
      </w:r>
    </w:p>
    <w:p w:rsidR="00717B34" w:rsidRPr="00333966" w:rsidRDefault="00717B34" w:rsidP="009642CE">
      <w:pPr>
        <w:pStyle w:val="a8"/>
        <w:ind w:firstLine="567"/>
        <w:jc w:val="both"/>
        <w:rPr>
          <w:rFonts w:ascii="PT Astra Serif" w:hAnsi="PT Astra Serif"/>
          <w:noProof/>
          <w:sz w:val="26"/>
          <w:szCs w:val="26"/>
        </w:rPr>
      </w:pPr>
      <w:r w:rsidRPr="00333966">
        <w:rPr>
          <w:rFonts w:ascii="PT Astra Serif" w:hAnsi="PT Astra Serif"/>
          <w:noProof/>
          <w:sz w:val="26"/>
          <w:szCs w:val="26"/>
        </w:rPr>
        <w:t xml:space="preserve">2.4.2. Требовать уплату пеней согласно пункту </w:t>
      </w:r>
      <w:r w:rsidR="00BA0D70" w:rsidRPr="00333966">
        <w:rPr>
          <w:rFonts w:ascii="PT Astra Serif" w:hAnsi="PT Astra Serif"/>
          <w:noProof/>
          <w:sz w:val="26"/>
          <w:szCs w:val="26"/>
        </w:rPr>
        <w:t>8</w:t>
      </w:r>
      <w:r w:rsidRPr="00333966">
        <w:rPr>
          <w:rFonts w:ascii="PT Astra Serif" w:hAnsi="PT Astra Serif"/>
          <w:noProof/>
          <w:sz w:val="26"/>
          <w:szCs w:val="26"/>
        </w:rPr>
        <w:t xml:space="preserve"> Контракта.</w:t>
      </w:r>
    </w:p>
    <w:p w:rsidR="000D0B89" w:rsidRPr="00333966" w:rsidRDefault="000D0B89" w:rsidP="009642CE">
      <w:pPr>
        <w:pStyle w:val="a8"/>
        <w:ind w:firstLine="567"/>
        <w:jc w:val="both"/>
        <w:rPr>
          <w:rFonts w:ascii="PT Astra Serif" w:hAnsi="PT Astra Serif"/>
          <w:noProof/>
          <w:sz w:val="26"/>
          <w:szCs w:val="26"/>
        </w:rPr>
      </w:pPr>
    </w:p>
    <w:p w:rsidR="000D0B89" w:rsidRPr="00333966" w:rsidRDefault="00717B34" w:rsidP="00864C21">
      <w:pPr>
        <w:pStyle w:val="41"/>
        <w:spacing w:line="240" w:lineRule="auto"/>
        <w:ind w:firstLine="567"/>
        <w:contextualSpacing/>
        <w:jc w:val="center"/>
        <w:rPr>
          <w:rFonts w:ascii="PT Astra Serif" w:hAnsi="PT Astra Serif"/>
          <w:b/>
          <w:sz w:val="26"/>
          <w:szCs w:val="26"/>
        </w:rPr>
      </w:pPr>
      <w:r w:rsidRPr="00333966">
        <w:rPr>
          <w:rFonts w:ascii="PT Astra Serif" w:hAnsi="PT Astra Serif"/>
          <w:b/>
          <w:sz w:val="26"/>
          <w:szCs w:val="26"/>
        </w:rPr>
        <w:t>3. Цена Контракта и порядок оплаты</w:t>
      </w:r>
    </w:p>
    <w:p w:rsidR="0040031E" w:rsidRPr="00333966" w:rsidRDefault="00717B34" w:rsidP="00E9008C">
      <w:pPr>
        <w:pStyle w:val="41"/>
        <w:spacing w:line="240" w:lineRule="auto"/>
        <w:ind w:right="-71" w:firstLine="567"/>
        <w:rPr>
          <w:rFonts w:ascii="PT Astra Serif" w:hAnsi="PT Astra Serif"/>
          <w:sz w:val="26"/>
          <w:szCs w:val="26"/>
        </w:rPr>
      </w:pPr>
      <w:r w:rsidRPr="00333966">
        <w:rPr>
          <w:rFonts w:ascii="PT Astra Serif" w:hAnsi="PT Astra Serif"/>
          <w:noProof/>
          <w:sz w:val="26"/>
          <w:szCs w:val="26"/>
        </w:rPr>
        <w:t xml:space="preserve">3.1. Цена Контракта составляет </w:t>
      </w:r>
      <w:r w:rsidR="00986F10">
        <w:rPr>
          <w:rFonts w:ascii="PT Astra Serif" w:hAnsi="PT Astra Serif"/>
          <w:noProof/>
          <w:sz w:val="26"/>
          <w:szCs w:val="26"/>
        </w:rPr>
        <w:t>_______</w:t>
      </w:r>
      <w:r w:rsidR="00FE1764" w:rsidRPr="00333966">
        <w:rPr>
          <w:rFonts w:ascii="PT Astra Serif" w:hAnsi="PT Astra Serif"/>
          <w:noProof/>
          <w:sz w:val="26"/>
          <w:szCs w:val="26"/>
        </w:rPr>
        <w:t xml:space="preserve">, </w:t>
      </w:r>
      <w:r w:rsidR="00460167" w:rsidRPr="00333966">
        <w:rPr>
          <w:rFonts w:ascii="PT Astra Serif" w:hAnsi="PT Astra Serif"/>
          <w:noProof/>
          <w:sz w:val="26"/>
          <w:szCs w:val="26"/>
        </w:rPr>
        <w:t>и</w:t>
      </w:r>
      <w:r w:rsidR="00460167" w:rsidRPr="00333966">
        <w:rPr>
          <w:rFonts w:ascii="PT Astra Serif" w:hAnsi="PT Astra Serif"/>
          <w:sz w:val="26"/>
          <w:szCs w:val="26"/>
        </w:rPr>
        <w:t xml:space="preserve"> </w:t>
      </w:r>
      <w:r w:rsidR="0040031E" w:rsidRPr="00333966">
        <w:rPr>
          <w:rFonts w:ascii="PT Astra Serif" w:hAnsi="PT Astra Serif"/>
          <w:sz w:val="26"/>
          <w:szCs w:val="26"/>
        </w:rPr>
        <w:t>включает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59529D" w:rsidRPr="00333966" w:rsidRDefault="00717B34" w:rsidP="00D35DFA">
      <w:pPr>
        <w:pStyle w:val="11"/>
        <w:spacing w:line="240" w:lineRule="auto"/>
        <w:ind w:firstLine="567"/>
        <w:contextualSpacing/>
        <w:rPr>
          <w:rFonts w:ascii="PT Astra Serif" w:hAnsi="PT Astra Serif"/>
          <w:sz w:val="26"/>
          <w:szCs w:val="26"/>
        </w:rPr>
      </w:pPr>
      <w:r w:rsidRPr="00333966">
        <w:rPr>
          <w:rFonts w:ascii="PT Astra Serif" w:hAnsi="PT Astra Serif"/>
          <w:noProof/>
          <w:sz w:val="26"/>
          <w:szCs w:val="26"/>
        </w:rPr>
        <w:t>3.2. </w:t>
      </w:r>
      <w:r w:rsidRPr="00333966">
        <w:rPr>
          <w:rFonts w:ascii="PT Astra Serif" w:hAnsi="PT Astra Serif"/>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1</w:t>
      </w:r>
      <w:r w:rsidR="00700A96" w:rsidRPr="00333966">
        <w:rPr>
          <w:rFonts w:ascii="PT Astra Serif" w:hAnsi="PT Astra Serif"/>
          <w:sz w:val="26"/>
          <w:szCs w:val="26"/>
        </w:rPr>
        <w:t>0</w:t>
      </w:r>
      <w:r w:rsidRPr="00333966">
        <w:rPr>
          <w:rFonts w:ascii="PT Astra Serif" w:hAnsi="PT Astra Serif"/>
          <w:sz w:val="26"/>
          <w:szCs w:val="26"/>
        </w:rPr>
        <w:t>.1. Контракта.</w:t>
      </w:r>
    </w:p>
    <w:p w:rsidR="00717B34" w:rsidRPr="00333966" w:rsidRDefault="00717B34" w:rsidP="00D35DFA">
      <w:pPr>
        <w:pStyle w:val="11"/>
        <w:spacing w:line="240" w:lineRule="auto"/>
        <w:ind w:firstLine="567"/>
        <w:rPr>
          <w:rFonts w:ascii="PT Astra Serif" w:hAnsi="PT Astra Serif"/>
          <w:noProof/>
          <w:sz w:val="26"/>
          <w:szCs w:val="26"/>
        </w:rPr>
      </w:pPr>
      <w:r w:rsidRPr="00333966">
        <w:rPr>
          <w:rFonts w:ascii="PT Astra Serif" w:hAnsi="PT Astra Serif"/>
          <w:noProof/>
          <w:sz w:val="26"/>
          <w:szCs w:val="26"/>
        </w:rPr>
        <w:t>3.3. </w:t>
      </w:r>
      <w:r w:rsidR="00A12246" w:rsidRPr="00333966">
        <w:rPr>
          <w:rFonts w:ascii="PT Astra Serif" w:hAnsi="PT Astra Serif"/>
          <w:noProof/>
          <w:spacing w:val="2"/>
          <w:sz w:val="26"/>
          <w:szCs w:val="26"/>
        </w:rPr>
        <w:t xml:space="preserve"> </w:t>
      </w:r>
      <w:proofErr w:type="gramStart"/>
      <w:r w:rsidR="003B166E" w:rsidRPr="00333966">
        <w:rPr>
          <w:rFonts w:ascii="PT Astra Serif" w:hAnsi="PT Astra Serif"/>
          <w:sz w:val="26"/>
          <w:szCs w:val="26"/>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лицевой счет Поставщика, </w:t>
      </w:r>
      <w:r w:rsidR="003B166E" w:rsidRPr="00333966">
        <w:rPr>
          <w:rFonts w:ascii="PT Astra Serif" w:hAnsi="PT Astra Serif"/>
          <w:spacing w:val="-4"/>
          <w:sz w:val="26"/>
          <w:szCs w:val="26"/>
        </w:rPr>
        <w:t>открытый в территориальном органе Федерального казначейства,</w:t>
      </w:r>
      <w:r w:rsidR="003B166E" w:rsidRPr="00333966">
        <w:rPr>
          <w:rFonts w:ascii="PT Astra Serif" w:hAnsi="PT Astra Serif"/>
          <w:sz w:val="26"/>
          <w:szCs w:val="26"/>
        </w:rPr>
        <w:t xml:space="preserve"> в </w:t>
      </w:r>
      <w:r w:rsidR="008D69D2" w:rsidRPr="00333966">
        <w:rPr>
          <w:rFonts w:ascii="PT Astra Serif" w:hAnsi="PT Astra Serif"/>
          <w:sz w:val="26"/>
          <w:szCs w:val="26"/>
        </w:rPr>
        <w:t>течение</w:t>
      </w:r>
      <w:r w:rsidR="003B166E" w:rsidRPr="00333966">
        <w:rPr>
          <w:rFonts w:ascii="PT Astra Serif" w:hAnsi="PT Astra Serif"/>
          <w:sz w:val="26"/>
          <w:szCs w:val="26"/>
        </w:rPr>
        <w:t xml:space="preserve"> </w:t>
      </w:r>
      <w:r w:rsidR="0080527D" w:rsidRPr="00333966">
        <w:rPr>
          <w:rFonts w:ascii="PT Astra Serif" w:hAnsi="PT Astra Serif"/>
          <w:sz w:val="26"/>
          <w:szCs w:val="26"/>
        </w:rPr>
        <w:t>1</w:t>
      </w:r>
      <w:r w:rsidR="003B166E" w:rsidRPr="00333966">
        <w:rPr>
          <w:rFonts w:ascii="PT Astra Serif" w:hAnsi="PT Astra Serif"/>
          <w:sz w:val="26"/>
          <w:szCs w:val="26"/>
        </w:rPr>
        <w:t>0 (</w:t>
      </w:r>
      <w:r w:rsidR="000D45E9" w:rsidRPr="00333966">
        <w:rPr>
          <w:rFonts w:ascii="PT Astra Serif" w:hAnsi="PT Astra Serif"/>
          <w:sz w:val="26"/>
          <w:szCs w:val="26"/>
        </w:rPr>
        <w:t>десяти</w:t>
      </w:r>
      <w:r w:rsidR="003B166E" w:rsidRPr="00333966">
        <w:rPr>
          <w:rFonts w:ascii="PT Astra Serif" w:hAnsi="PT Astra Serif"/>
          <w:sz w:val="26"/>
          <w:szCs w:val="26"/>
        </w:rPr>
        <w:t>)</w:t>
      </w:r>
      <w:r w:rsidR="000D45E9" w:rsidRPr="00333966">
        <w:rPr>
          <w:rFonts w:ascii="PT Astra Serif" w:hAnsi="PT Astra Serif"/>
          <w:sz w:val="26"/>
          <w:szCs w:val="26"/>
        </w:rPr>
        <w:t xml:space="preserve"> рабочих</w:t>
      </w:r>
      <w:r w:rsidR="003B166E" w:rsidRPr="00333966">
        <w:rPr>
          <w:rFonts w:ascii="PT Astra Serif" w:hAnsi="PT Astra Serif"/>
          <w:sz w:val="26"/>
          <w:szCs w:val="26"/>
        </w:rPr>
        <w:t xml:space="preserve"> дней </w:t>
      </w:r>
      <w:r w:rsidR="00864C21" w:rsidRPr="00333966">
        <w:rPr>
          <w:rFonts w:ascii="PT Astra Serif" w:hAnsi="PT Astra Serif"/>
          <w:sz w:val="26"/>
          <w:szCs w:val="26"/>
        </w:rPr>
        <w:t xml:space="preserve">после подписания Заказчиком документов о приемке </w:t>
      </w:r>
      <w:r w:rsidR="003B166E" w:rsidRPr="00333966">
        <w:rPr>
          <w:rFonts w:ascii="PT Astra Serif" w:hAnsi="PT Astra Serif"/>
          <w:sz w:val="26"/>
          <w:szCs w:val="26"/>
        </w:rPr>
        <w:t xml:space="preserve">Товара, указанных в </w:t>
      </w:r>
      <w:r w:rsidR="0039690E" w:rsidRPr="00333966">
        <w:rPr>
          <w:rFonts w:ascii="PT Astra Serif" w:hAnsi="PT Astra Serif"/>
          <w:sz w:val="26"/>
          <w:szCs w:val="26"/>
        </w:rPr>
        <w:t>разделе 5</w:t>
      </w:r>
      <w:r w:rsidR="003B166E" w:rsidRPr="00333966">
        <w:rPr>
          <w:rFonts w:ascii="PT Astra Serif" w:hAnsi="PT Astra Serif"/>
          <w:sz w:val="26"/>
          <w:szCs w:val="26"/>
        </w:rPr>
        <w:t xml:space="preserve"> Контракта, оформленных надлежащим образом.</w:t>
      </w:r>
      <w:proofErr w:type="gramEnd"/>
    </w:p>
    <w:p w:rsidR="00380925" w:rsidRPr="00333966" w:rsidRDefault="00380925" w:rsidP="00D35DFA">
      <w:pPr>
        <w:pStyle w:val="11"/>
        <w:spacing w:line="240" w:lineRule="auto"/>
        <w:ind w:firstLine="567"/>
        <w:rPr>
          <w:rFonts w:ascii="PT Astra Serif" w:hAnsi="PT Astra Serif"/>
          <w:noProof/>
          <w:sz w:val="26"/>
          <w:szCs w:val="26"/>
        </w:rPr>
      </w:pPr>
      <w:r w:rsidRPr="00333966">
        <w:rPr>
          <w:rFonts w:ascii="PT Astra Serif" w:hAnsi="PT Astra Serif"/>
          <w:sz w:val="26"/>
          <w:szCs w:val="26"/>
        </w:rPr>
        <w:t>3.4.</w:t>
      </w:r>
      <w:r w:rsidR="00C27D04" w:rsidRPr="00333966">
        <w:rPr>
          <w:rFonts w:ascii="PT Astra Serif" w:hAnsi="PT Astra Serif"/>
          <w:sz w:val="26"/>
          <w:szCs w:val="26"/>
        </w:rPr>
        <w:t xml:space="preserve"> </w:t>
      </w:r>
      <w:proofErr w:type="gramStart"/>
      <w:r w:rsidRPr="00333966">
        <w:rPr>
          <w:rFonts w:ascii="PT Astra Serif" w:hAnsi="PT Astra Serif"/>
          <w:sz w:val="26"/>
          <w:szCs w:val="26"/>
        </w:rPr>
        <w:t xml:space="preserve">Оплата государственного контракта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пени) в доход </w:t>
      </w:r>
      <w:r w:rsidRPr="00333966">
        <w:rPr>
          <w:rFonts w:ascii="PT Astra Serif" w:hAnsi="PT Astra Serif"/>
          <w:sz w:val="26"/>
          <w:szCs w:val="26"/>
        </w:rPr>
        <w:lastRenderedPageBreak/>
        <w:t>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государственного контракта.</w:t>
      </w:r>
      <w:proofErr w:type="gramEnd"/>
    </w:p>
    <w:p w:rsidR="00380925" w:rsidRPr="00333966" w:rsidRDefault="00380925" w:rsidP="00D35DFA">
      <w:pPr>
        <w:pStyle w:val="11"/>
        <w:spacing w:line="240" w:lineRule="auto"/>
        <w:ind w:firstLine="567"/>
        <w:rPr>
          <w:rFonts w:ascii="PT Astra Serif" w:hAnsi="PT Astra Serif"/>
          <w:noProof/>
          <w:sz w:val="26"/>
          <w:szCs w:val="26"/>
        </w:rPr>
      </w:pPr>
      <w:r w:rsidRPr="00333966">
        <w:rPr>
          <w:rFonts w:ascii="PT Astra Serif" w:hAnsi="PT Astra Serif"/>
          <w:noProof/>
          <w:spacing w:val="2"/>
          <w:sz w:val="26"/>
          <w:szCs w:val="26"/>
        </w:rPr>
        <w:t>3.5. </w:t>
      </w:r>
      <w:r w:rsidRPr="00333966">
        <w:rPr>
          <w:rFonts w:ascii="PT Astra Serif" w:hAnsi="PT Astra Serif"/>
          <w:noProof/>
          <w:sz w:val="26"/>
          <w:szCs w:val="26"/>
        </w:rPr>
        <w:t xml:space="preserve">Обязательства по оплате поставленного товара считаются выполненными в день </w:t>
      </w:r>
      <w:r w:rsidR="00C27D04" w:rsidRPr="00333966">
        <w:rPr>
          <w:rFonts w:ascii="PT Astra Serif" w:hAnsi="PT Astra Serif"/>
          <w:noProof/>
          <w:sz w:val="26"/>
          <w:szCs w:val="26"/>
        </w:rPr>
        <w:t>оплаты</w:t>
      </w:r>
      <w:r w:rsidRPr="00333966">
        <w:rPr>
          <w:rFonts w:ascii="PT Astra Serif" w:hAnsi="PT Astra Serif"/>
          <w:noProof/>
          <w:sz w:val="26"/>
          <w:szCs w:val="26"/>
        </w:rPr>
        <w:t xml:space="preserve"> денежных средств</w:t>
      </w:r>
      <w:r w:rsidR="00C27D04" w:rsidRPr="00333966">
        <w:rPr>
          <w:rFonts w:ascii="PT Astra Serif" w:hAnsi="PT Astra Serif"/>
          <w:noProof/>
          <w:sz w:val="26"/>
          <w:szCs w:val="26"/>
        </w:rPr>
        <w:t>.</w:t>
      </w:r>
    </w:p>
    <w:p w:rsidR="00243873" w:rsidRPr="00333966" w:rsidRDefault="00243873" w:rsidP="00D35DFA">
      <w:pPr>
        <w:pStyle w:val="11"/>
        <w:spacing w:line="240" w:lineRule="auto"/>
        <w:ind w:firstLine="567"/>
        <w:rPr>
          <w:rFonts w:ascii="PT Astra Serif" w:hAnsi="PT Astra Serif"/>
          <w:noProof/>
          <w:sz w:val="26"/>
          <w:szCs w:val="26"/>
        </w:rPr>
      </w:pPr>
      <w:r w:rsidRPr="00333966">
        <w:rPr>
          <w:rFonts w:ascii="PT Astra Serif" w:hAnsi="PT Astra Serif"/>
          <w:sz w:val="26"/>
          <w:szCs w:val="26"/>
        </w:rPr>
        <w:t xml:space="preserve">3.6. </w:t>
      </w:r>
      <w:proofErr w:type="gramStart"/>
      <w:r w:rsidRPr="00333966">
        <w:rPr>
          <w:rFonts w:ascii="PT Astra Serif" w:hAnsi="PT Astra Serif"/>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333966">
        <w:rPr>
          <w:rFonts w:ascii="PT Astra Serif" w:hAnsi="PT Astra Serif"/>
          <w:sz w:val="26"/>
          <w:szCs w:val="26"/>
        </w:rPr>
        <w:t xml:space="preserve"> бюджетной системы Российской Федерации заказчиком.</w:t>
      </w:r>
    </w:p>
    <w:p w:rsidR="00AE328F" w:rsidRPr="00333966" w:rsidRDefault="00243873" w:rsidP="00864C21">
      <w:pPr>
        <w:pStyle w:val="11"/>
        <w:spacing w:line="240" w:lineRule="auto"/>
        <w:ind w:firstLine="567"/>
        <w:rPr>
          <w:rFonts w:ascii="PT Astra Serif" w:hAnsi="PT Astra Serif"/>
          <w:noProof/>
          <w:spacing w:val="2"/>
          <w:sz w:val="26"/>
          <w:szCs w:val="26"/>
        </w:rPr>
      </w:pPr>
      <w:r w:rsidRPr="00333966">
        <w:rPr>
          <w:rFonts w:ascii="PT Astra Serif" w:hAnsi="PT Astra Serif"/>
          <w:noProof/>
          <w:sz w:val="26"/>
          <w:szCs w:val="26"/>
        </w:rPr>
        <w:t>3.7</w:t>
      </w:r>
      <w:r w:rsidR="00380925" w:rsidRPr="00333966">
        <w:rPr>
          <w:rFonts w:ascii="PT Astra Serif" w:hAnsi="PT Astra Serif"/>
          <w:noProof/>
          <w:sz w:val="26"/>
          <w:szCs w:val="26"/>
        </w:rPr>
        <w:t>. </w:t>
      </w:r>
      <w:r w:rsidR="00380925" w:rsidRPr="00333966">
        <w:rPr>
          <w:rFonts w:ascii="PT Astra Serif" w:hAnsi="PT Astra Serif"/>
          <w:noProof/>
          <w:spacing w:val="2"/>
          <w:sz w:val="26"/>
          <w:szCs w:val="26"/>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864C21" w:rsidRPr="00333966" w:rsidRDefault="00864C21" w:rsidP="00864C21">
      <w:pPr>
        <w:pStyle w:val="11"/>
        <w:spacing w:line="240" w:lineRule="auto"/>
        <w:ind w:firstLine="567"/>
        <w:rPr>
          <w:rFonts w:ascii="PT Astra Serif" w:hAnsi="PT Astra Serif"/>
          <w:noProof/>
          <w:spacing w:val="2"/>
          <w:sz w:val="26"/>
          <w:szCs w:val="26"/>
        </w:rPr>
      </w:pPr>
    </w:p>
    <w:p w:rsidR="003B166E" w:rsidRPr="00333966" w:rsidRDefault="00EC6959" w:rsidP="00864C21">
      <w:pPr>
        <w:pStyle w:val="41"/>
        <w:spacing w:line="240" w:lineRule="auto"/>
        <w:ind w:firstLine="567"/>
        <w:contextualSpacing/>
        <w:jc w:val="center"/>
        <w:rPr>
          <w:rFonts w:ascii="PT Astra Serif" w:hAnsi="PT Astra Serif"/>
          <w:b/>
          <w:sz w:val="26"/>
          <w:szCs w:val="26"/>
        </w:rPr>
      </w:pPr>
      <w:r w:rsidRPr="00333966">
        <w:rPr>
          <w:rFonts w:ascii="PT Astra Serif" w:hAnsi="PT Astra Serif"/>
          <w:b/>
          <w:sz w:val="26"/>
          <w:szCs w:val="26"/>
        </w:rPr>
        <w:t>4. Сроки и порядок поставки товара</w:t>
      </w:r>
    </w:p>
    <w:p w:rsidR="005B7A87" w:rsidRPr="00333966" w:rsidRDefault="00F43CE8" w:rsidP="009642CE">
      <w:pPr>
        <w:pStyle w:val="41"/>
        <w:spacing w:line="240" w:lineRule="auto"/>
        <w:ind w:firstLine="567"/>
        <w:contextualSpacing/>
        <w:rPr>
          <w:rFonts w:ascii="PT Astra Serif" w:hAnsi="PT Astra Serif"/>
          <w:b/>
          <w:sz w:val="26"/>
          <w:szCs w:val="26"/>
        </w:rPr>
      </w:pPr>
      <w:r w:rsidRPr="00333966">
        <w:rPr>
          <w:rFonts w:ascii="PT Astra Serif" w:hAnsi="PT Astra Serif"/>
          <w:noProof/>
          <w:sz w:val="26"/>
          <w:szCs w:val="26"/>
        </w:rPr>
        <w:t>4</w:t>
      </w:r>
      <w:r w:rsidR="00CF1EFC" w:rsidRPr="00333966">
        <w:rPr>
          <w:rFonts w:ascii="PT Astra Serif" w:hAnsi="PT Astra Serif"/>
          <w:noProof/>
          <w:sz w:val="26"/>
          <w:szCs w:val="26"/>
        </w:rPr>
        <w:t>.1.</w:t>
      </w:r>
      <w:r w:rsidR="00A416E4" w:rsidRPr="00333966">
        <w:rPr>
          <w:rFonts w:ascii="PT Astra Serif" w:hAnsi="PT Astra Serif"/>
          <w:noProof/>
          <w:sz w:val="26"/>
          <w:szCs w:val="26"/>
        </w:rPr>
        <w:t> </w:t>
      </w:r>
      <w:r w:rsidR="009A3E7F" w:rsidRPr="00333966">
        <w:rPr>
          <w:rFonts w:ascii="PT Astra Serif" w:hAnsi="PT Astra Serif"/>
          <w:sz w:val="26"/>
          <w:szCs w:val="26"/>
        </w:rPr>
        <w:t xml:space="preserve">Поставка товара осуществляется </w:t>
      </w:r>
      <w:r w:rsidR="009A3E7F" w:rsidRPr="003D4D44">
        <w:rPr>
          <w:rFonts w:ascii="PT Astra Serif" w:hAnsi="PT Astra Serif"/>
          <w:spacing w:val="-4"/>
          <w:sz w:val="26"/>
          <w:szCs w:val="26"/>
        </w:rPr>
        <w:t>в</w:t>
      </w:r>
      <w:r w:rsidR="00377227" w:rsidRPr="003D4D44">
        <w:rPr>
          <w:rFonts w:ascii="PT Astra Serif" w:hAnsi="PT Astra Serif"/>
          <w:b/>
          <w:spacing w:val="-4"/>
          <w:sz w:val="26"/>
          <w:szCs w:val="26"/>
        </w:rPr>
        <w:t xml:space="preserve"> течение</w:t>
      </w:r>
      <w:r w:rsidR="009A3E7F" w:rsidRPr="003D4D44">
        <w:rPr>
          <w:rFonts w:ascii="PT Astra Serif" w:hAnsi="PT Astra Serif"/>
          <w:b/>
          <w:spacing w:val="-4"/>
          <w:sz w:val="26"/>
          <w:szCs w:val="26"/>
        </w:rPr>
        <w:t xml:space="preserve"> </w:t>
      </w:r>
      <w:r w:rsidR="0039690E" w:rsidRPr="003D4D44">
        <w:rPr>
          <w:rFonts w:ascii="PT Astra Serif" w:hAnsi="PT Astra Serif"/>
          <w:b/>
          <w:spacing w:val="-4"/>
          <w:sz w:val="26"/>
          <w:szCs w:val="26"/>
        </w:rPr>
        <w:t>15</w:t>
      </w:r>
      <w:r w:rsidR="0034747F" w:rsidRPr="003D4D44">
        <w:rPr>
          <w:rFonts w:ascii="PT Astra Serif" w:hAnsi="PT Astra Serif"/>
          <w:b/>
          <w:spacing w:val="-4"/>
          <w:sz w:val="26"/>
          <w:szCs w:val="26"/>
        </w:rPr>
        <w:t xml:space="preserve"> </w:t>
      </w:r>
      <w:r w:rsidR="0039690E" w:rsidRPr="003D4D44">
        <w:rPr>
          <w:rFonts w:ascii="PT Astra Serif" w:hAnsi="PT Astra Serif"/>
          <w:b/>
          <w:spacing w:val="-4"/>
          <w:sz w:val="26"/>
          <w:szCs w:val="26"/>
        </w:rPr>
        <w:t xml:space="preserve">(пятнадцати) </w:t>
      </w:r>
      <w:r w:rsidR="006324C8" w:rsidRPr="003D4D44">
        <w:rPr>
          <w:rFonts w:ascii="PT Astra Serif" w:hAnsi="PT Astra Serif"/>
          <w:b/>
          <w:spacing w:val="-4"/>
          <w:sz w:val="26"/>
          <w:szCs w:val="26"/>
        </w:rPr>
        <w:t>дней</w:t>
      </w:r>
      <w:r w:rsidR="009A3E7F" w:rsidRPr="003D4D44">
        <w:rPr>
          <w:rFonts w:ascii="PT Astra Serif" w:hAnsi="PT Astra Serif"/>
          <w:spacing w:val="-4"/>
          <w:sz w:val="26"/>
          <w:szCs w:val="26"/>
        </w:rPr>
        <w:t xml:space="preserve"> со</w:t>
      </w:r>
      <w:r w:rsidR="009A3E7F" w:rsidRPr="00333966">
        <w:rPr>
          <w:rFonts w:ascii="PT Astra Serif" w:hAnsi="PT Astra Serif"/>
          <w:spacing w:val="-4"/>
          <w:sz w:val="26"/>
          <w:szCs w:val="26"/>
        </w:rPr>
        <w:t xml:space="preserve"> дня подписания контракта на весь объем товара по контракту по адресу</w:t>
      </w:r>
      <w:r w:rsidR="00742A9A" w:rsidRPr="00333966">
        <w:rPr>
          <w:rFonts w:ascii="PT Astra Serif" w:hAnsi="PT Astra Serif"/>
          <w:spacing w:val="-4"/>
          <w:sz w:val="26"/>
          <w:szCs w:val="26"/>
        </w:rPr>
        <w:t>:</w:t>
      </w:r>
      <w:r w:rsidR="009A3E7F" w:rsidRPr="00333966">
        <w:rPr>
          <w:rFonts w:ascii="PT Astra Serif" w:hAnsi="PT Astra Serif"/>
          <w:spacing w:val="-4"/>
          <w:sz w:val="26"/>
          <w:szCs w:val="26"/>
        </w:rPr>
        <w:t xml:space="preserve"> </w:t>
      </w:r>
      <w:r w:rsidR="009A3E7F" w:rsidRPr="00333966">
        <w:rPr>
          <w:rFonts w:ascii="PT Astra Serif" w:hAnsi="PT Astra Serif"/>
          <w:bCs/>
          <w:sz w:val="26"/>
          <w:szCs w:val="26"/>
        </w:rPr>
        <w:t>Забайкальский край,</w:t>
      </w:r>
      <w:r w:rsidR="00C83D23" w:rsidRPr="00333966">
        <w:rPr>
          <w:rFonts w:ascii="PT Astra Serif" w:hAnsi="PT Astra Serif"/>
          <w:bCs/>
          <w:sz w:val="26"/>
          <w:szCs w:val="26"/>
        </w:rPr>
        <w:t xml:space="preserve"> </w:t>
      </w:r>
      <w:proofErr w:type="gramStart"/>
      <w:r w:rsidR="009A3E7F" w:rsidRPr="00333966">
        <w:rPr>
          <w:rFonts w:ascii="PT Astra Serif" w:hAnsi="PT Astra Serif"/>
          <w:bCs/>
          <w:sz w:val="26"/>
          <w:szCs w:val="26"/>
        </w:rPr>
        <w:t>г</w:t>
      </w:r>
      <w:proofErr w:type="gramEnd"/>
      <w:r w:rsidR="009A3E7F" w:rsidRPr="00333966">
        <w:rPr>
          <w:rFonts w:ascii="PT Astra Serif" w:hAnsi="PT Astra Serif"/>
          <w:bCs/>
          <w:sz w:val="26"/>
          <w:szCs w:val="26"/>
        </w:rPr>
        <w:t>. Краснокаменск ФКУ ИК-10 УФСИН России по Забайкальскому краю</w:t>
      </w:r>
      <w:r w:rsidR="009A3E7F" w:rsidRPr="00333966">
        <w:rPr>
          <w:rFonts w:ascii="PT Astra Serif" w:hAnsi="PT Astra Serif"/>
          <w:spacing w:val="-4"/>
          <w:sz w:val="26"/>
          <w:szCs w:val="26"/>
        </w:rPr>
        <w:t xml:space="preserve">. </w:t>
      </w:r>
    </w:p>
    <w:p w:rsidR="009A3E7F" w:rsidRPr="00333966" w:rsidRDefault="00F43CE8" w:rsidP="009A3E7F">
      <w:pPr>
        <w:tabs>
          <w:tab w:val="left" w:pos="709"/>
        </w:tabs>
        <w:ind w:firstLine="567"/>
        <w:jc w:val="both"/>
        <w:rPr>
          <w:rFonts w:ascii="PT Astra Serif" w:hAnsi="PT Astra Serif"/>
          <w:sz w:val="26"/>
          <w:szCs w:val="26"/>
        </w:rPr>
      </w:pPr>
      <w:r w:rsidRPr="00333966">
        <w:rPr>
          <w:rFonts w:ascii="PT Astra Serif" w:hAnsi="PT Astra Serif"/>
          <w:sz w:val="26"/>
          <w:szCs w:val="26"/>
        </w:rPr>
        <w:t>4</w:t>
      </w:r>
      <w:r w:rsidR="0016643E" w:rsidRPr="00333966">
        <w:rPr>
          <w:rFonts w:ascii="PT Astra Serif" w:hAnsi="PT Astra Serif"/>
          <w:sz w:val="26"/>
          <w:szCs w:val="26"/>
        </w:rPr>
        <w:t>.</w:t>
      </w:r>
      <w:r w:rsidR="006031B2" w:rsidRPr="00333966">
        <w:rPr>
          <w:rFonts w:ascii="PT Astra Serif" w:hAnsi="PT Astra Serif"/>
          <w:sz w:val="26"/>
          <w:szCs w:val="26"/>
        </w:rPr>
        <w:t>2</w:t>
      </w:r>
      <w:r w:rsidR="0016643E" w:rsidRPr="00333966">
        <w:rPr>
          <w:rFonts w:ascii="PT Astra Serif" w:hAnsi="PT Astra Serif"/>
          <w:sz w:val="26"/>
          <w:szCs w:val="26"/>
        </w:rPr>
        <w:t>.</w:t>
      </w:r>
      <w:r w:rsidR="00EE7056" w:rsidRPr="00333966">
        <w:rPr>
          <w:rFonts w:ascii="PT Astra Serif" w:hAnsi="PT Astra Serif"/>
          <w:sz w:val="26"/>
          <w:szCs w:val="26"/>
        </w:rPr>
        <w:t xml:space="preserve"> </w:t>
      </w:r>
      <w:r w:rsidR="009A3E7F" w:rsidRPr="00333966">
        <w:rPr>
          <w:rFonts w:ascii="PT Astra Serif" w:hAnsi="PT Astra Serif"/>
          <w:sz w:val="26"/>
          <w:szCs w:val="26"/>
        </w:rPr>
        <w:t>Поставщик осуществляет погрузо-разгрузочные работы, транспортировку товара до Заказчика своими силами</w:t>
      </w:r>
      <w:r w:rsidR="00AC7858" w:rsidRPr="00333966">
        <w:rPr>
          <w:rFonts w:ascii="PT Astra Serif" w:hAnsi="PT Astra Serif"/>
          <w:sz w:val="26"/>
          <w:szCs w:val="26"/>
        </w:rPr>
        <w:t xml:space="preserve"> и за свой счет</w:t>
      </w:r>
      <w:r w:rsidR="009A3E7F" w:rsidRPr="00333966">
        <w:rPr>
          <w:rFonts w:ascii="PT Astra Serif" w:hAnsi="PT Astra Serif"/>
          <w:sz w:val="26"/>
          <w:szCs w:val="26"/>
        </w:rPr>
        <w:t>.</w:t>
      </w:r>
    </w:p>
    <w:p w:rsidR="004E7954" w:rsidRPr="00333966" w:rsidRDefault="00F43CE8" w:rsidP="000D0B89">
      <w:pPr>
        <w:pStyle w:val="ae"/>
        <w:ind w:firstLine="567"/>
        <w:rPr>
          <w:rFonts w:ascii="PT Astra Serif" w:hAnsi="PT Astra Serif"/>
          <w:sz w:val="26"/>
          <w:szCs w:val="26"/>
        </w:rPr>
      </w:pPr>
      <w:r w:rsidRPr="00333966">
        <w:rPr>
          <w:rFonts w:ascii="PT Astra Serif" w:hAnsi="PT Astra Serif"/>
          <w:noProof/>
          <w:sz w:val="26"/>
          <w:szCs w:val="26"/>
        </w:rPr>
        <w:t>4</w:t>
      </w:r>
      <w:r w:rsidR="00CF1EFC" w:rsidRPr="00333966">
        <w:rPr>
          <w:rFonts w:ascii="PT Astra Serif" w:hAnsi="PT Astra Serif"/>
          <w:noProof/>
          <w:sz w:val="26"/>
          <w:szCs w:val="26"/>
        </w:rPr>
        <w:t>.</w:t>
      </w:r>
      <w:r w:rsidR="006031B2" w:rsidRPr="00333966">
        <w:rPr>
          <w:rFonts w:ascii="PT Astra Serif" w:hAnsi="PT Astra Serif"/>
          <w:noProof/>
          <w:sz w:val="26"/>
          <w:szCs w:val="26"/>
        </w:rPr>
        <w:t>3</w:t>
      </w:r>
      <w:r w:rsidR="00CF1EFC" w:rsidRPr="00333966">
        <w:rPr>
          <w:rFonts w:ascii="PT Astra Serif" w:hAnsi="PT Astra Serif"/>
          <w:noProof/>
          <w:sz w:val="26"/>
          <w:szCs w:val="26"/>
        </w:rPr>
        <w:t>.</w:t>
      </w:r>
      <w:r w:rsidR="00A416E4" w:rsidRPr="00333966">
        <w:rPr>
          <w:rFonts w:ascii="PT Astra Serif" w:hAnsi="PT Astra Serif"/>
          <w:noProof/>
          <w:sz w:val="26"/>
          <w:szCs w:val="26"/>
        </w:rPr>
        <w:t> </w:t>
      </w:r>
      <w:r w:rsidR="00CF1EFC" w:rsidRPr="00333966">
        <w:rPr>
          <w:rFonts w:ascii="PT Astra Serif" w:hAnsi="PT Astra Serif"/>
          <w:sz w:val="26"/>
          <w:szCs w:val="26"/>
        </w:rPr>
        <w:t>Вместе с товаром Поставщик передает Грузополучателю</w:t>
      </w:r>
      <w:r w:rsidR="00760344" w:rsidRPr="00333966">
        <w:rPr>
          <w:rFonts w:ascii="PT Astra Serif" w:hAnsi="PT Astra Serif"/>
          <w:sz w:val="26"/>
          <w:szCs w:val="26"/>
        </w:rPr>
        <w:t xml:space="preserve"> </w:t>
      </w:r>
      <w:r w:rsidR="00CF1EFC" w:rsidRPr="00333966">
        <w:rPr>
          <w:rFonts w:ascii="PT Astra Serif" w:hAnsi="PT Astra Serif"/>
          <w:sz w:val="26"/>
          <w:szCs w:val="26"/>
        </w:rPr>
        <w:t>относящуюся к товару документацию: счет;</w:t>
      </w:r>
      <w:r w:rsidR="009642CE" w:rsidRPr="00333966">
        <w:rPr>
          <w:rFonts w:ascii="PT Astra Serif" w:hAnsi="PT Astra Serif"/>
          <w:sz w:val="26"/>
          <w:szCs w:val="26"/>
        </w:rPr>
        <w:t xml:space="preserve"> </w:t>
      </w:r>
      <w:r w:rsidR="00CF1EFC" w:rsidRPr="00333966">
        <w:rPr>
          <w:rFonts w:ascii="PT Astra Serif" w:hAnsi="PT Astra Serif"/>
          <w:noProof/>
          <w:sz w:val="26"/>
          <w:szCs w:val="26"/>
        </w:rPr>
        <w:t>товарную накладную; счет-фактуру;</w:t>
      </w:r>
      <w:r w:rsidR="009642CE" w:rsidRPr="00333966">
        <w:rPr>
          <w:rFonts w:ascii="PT Astra Serif" w:hAnsi="PT Astra Serif"/>
          <w:noProof/>
          <w:sz w:val="26"/>
          <w:szCs w:val="26"/>
        </w:rPr>
        <w:t xml:space="preserve"> </w:t>
      </w:r>
      <w:r w:rsidR="00CF1EFC" w:rsidRPr="00333966">
        <w:rPr>
          <w:rFonts w:ascii="PT Astra Serif" w:hAnsi="PT Astra Serif"/>
          <w:noProof/>
          <w:sz w:val="26"/>
          <w:szCs w:val="26"/>
        </w:rPr>
        <w:t xml:space="preserve">акт приема-передачи товара, составленный по прилагаемой форме (приложение № </w:t>
      </w:r>
      <w:r w:rsidR="009556AD" w:rsidRPr="00333966">
        <w:rPr>
          <w:rFonts w:ascii="PT Astra Serif" w:hAnsi="PT Astra Serif"/>
          <w:noProof/>
          <w:sz w:val="26"/>
          <w:szCs w:val="26"/>
        </w:rPr>
        <w:t>2</w:t>
      </w:r>
      <w:r w:rsidR="00CF1EFC" w:rsidRPr="00333966">
        <w:rPr>
          <w:rFonts w:ascii="PT Astra Serif" w:hAnsi="PT Astra Serif"/>
          <w:noProof/>
          <w:sz w:val="26"/>
          <w:szCs w:val="26"/>
        </w:rPr>
        <w:t xml:space="preserve"> к Контракту), с указанием количества товара, цены за единицу товара и общей стоимости товара;</w:t>
      </w:r>
    </w:p>
    <w:p w:rsidR="00CF1EFC" w:rsidRPr="00333966" w:rsidRDefault="00F43CE8" w:rsidP="00D35DFA">
      <w:pPr>
        <w:ind w:firstLine="567"/>
        <w:jc w:val="both"/>
        <w:rPr>
          <w:rFonts w:ascii="PT Astra Serif" w:hAnsi="PT Astra Serif"/>
          <w:noProof/>
          <w:sz w:val="26"/>
          <w:szCs w:val="26"/>
        </w:rPr>
      </w:pPr>
      <w:r w:rsidRPr="00333966">
        <w:rPr>
          <w:rFonts w:ascii="PT Astra Serif" w:hAnsi="PT Astra Serif"/>
          <w:noProof/>
          <w:sz w:val="26"/>
          <w:szCs w:val="26"/>
        </w:rPr>
        <w:t>4</w:t>
      </w:r>
      <w:r w:rsidR="00CF1EFC" w:rsidRPr="00333966">
        <w:rPr>
          <w:rFonts w:ascii="PT Astra Serif" w:hAnsi="PT Astra Serif"/>
          <w:noProof/>
          <w:sz w:val="26"/>
          <w:szCs w:val="26"/>
        </w:rPr>
        <w:t>.</w:t>
      </w:r>
      <w:r w:rsidR="006031B2" w:rsidRPr="00333966">
        <w:rPr>
          <w:rFonts w:ascii="PT Astra Serif" w:hAnsi="PT Astra Serif"/>
          <w:noProof/>
          <w:sz w:val="26"/>
          <w:szCs w:val="26"/>
        </w:rPr>
        <w:t>4</w:t>
      </w:r>
      <w:r w:rsidR="00CF1EFC" w:rsidRPr="00333966">
        <w:rPr>
          <w:rFonts w:ascii="PT Astra Serif" w:hAnsi="PT Astra Serif"/>
          <w:noProof/>
          <w:sz w:val="26"/>
          <w:szCs w:val="26"/>
        </w:rPr>
        <w:t>.</w:t>
      </w:r>
      <w:r w:rsidR="00AC6BB8" w:rsidRPr="00333966">
        <w:rPr>
          <w:rFonts w:ascii="PT Astra Serif" w:hAnsi="PT Astra Serif"/>
          <w:noProof/>
          <w:sz w:val="26"/>
          <w:szCs w:val="26"/>
        </w:rPr>
        <w:t> </w:t>
      </w:r>
      <w:r w:rsidR="00CF1EFC" w:rsidRPr="00333966">
        <w:rPr>
          <w:rFonts w:ascii="PT Astra Serif" w:hAnsi="PT Astra Serif"/>
          <w:noProof/>
          <w:sz w:val="26"/>
          <w:szCs w:val="26"/>
        </w:rPr>
        <w:t xml:space="preserve">В случае, если документы, указанные в пункте </w:t>
      </w:r>
      <w:r w:rsidR="00BA06B0" w:rsidRPr="00333966">
        <w:rPr>
          <w:rFonts w:ascii="PT Astra Serif" w:hAnsi="PT Astra Serif"/>
          <w:noProof/>
          <w:sz w:val="26"/>
          <w:szCs w:val="26"/>
        </w:rPr>
        <w:t>4</w:t>
      </w:r>
      <w:r w:rsidR="00CF1EFC" w:rsidRPr="00333966">
        <w:rPr>
          <w:rFonts w:ascii="PT Astra Serif" w:hAnsi="PT Astra Serif"/>
          <w:noProof/>
          <w:sz w:val="26"/>
          <w:szCs w:val="26"/>
        </w:rPr>
        <w:t>.</w:t>
      </w:r>
      <w:r w:rsidR="006031B2" w:rsidRPr="00333966">
        <w:rPr>
          <w:rFonts w:ascii="PT Astra Serif" w:hAnsi="PT Astra Serif"/>
          <w:noProof/>
          <w:sz w:val="26"/>
          <w:szCs w:val="26"/>
        </w:rPr>
        <w:t>3</w:t>
      </w:r>
      <w:r w:rsidR="00F65221" w:rsidRPr="00333966">
        <w:rPr>
          <w:rFonts w:ascii="PT Astra Serif" w:hAnsi="PT Astra Serif"/>
          <w:noProof/>
          <w:sz w:val="26"/>
          <w:szCs w:val="26"/>
        </w:rPr>
        <w:t>.</w:t>
      </w:r>
      <w:r w:rsidR="00CF1EFC" w:rsidRPr="00333966">
        <w:rPr>
          <w:rFonts w:ascii="PT Astra Serif" w:hAnsi="PT Astra Serif"/>
          <w:noProof/>
          <w:sz w:val="26"/>
          <w:szCs w:val="26"/>
        </w:rPr>
        <w:t xml:space="preserve"> Контракта, не переданы Поставщиком одновременно с товаром, товар считается непоставленным и приемке не подлежит.</w:t>
      </w:r>
    </w:p>
    <w:p w:rsidR="00CF1EFC" w:rsidRPr="00333966" w:rsidRDefault="00F43CE8" w:rsidP="00D35DFA">
      <w:pPr>
        <w:pStyle w:val="41"/>
        <w:spacing w:line="240" w:lineRule="auto"/>
        <w:ind w:firstLine="567"/>
        <w:contextualSpacing/>
        <w:rPr>
          <w:rFonts w:ascii="PT Astra Serif" w:hAnsi="PT Astra Serif"/>
          <w:b/>
          <w:i/>
          <w:noProof/>
          <w:sz w:val="26"/>
          <w:szCs w:val="26"/>
        </w:rPr>
      </w:pPr>
      <w:r w:rsidRPr="00333966">
        <w:rPr>
          <w:rFonts w:ascii="PT Astra Serif" w:hAnsi="PT Astra Serif"/>
          <w:noProof/>
          <w:sz w:val="26"/>
          <w:szCs w:val="26"/>
        </w:rPr>
        <w:t>4</w:t>
      </w:r>
      <w:r w:rsidR="00CF1EFC" w:rsidRPr="00333966">
        <w:rPr>
          <w:rFonts w:ascii="PT Astra Serif" w:hAnsi="PT Astra Serif"/>
          <w:noProof/>
          <w:sz w:val="26"/>
          <w:szCs w:val="26"/>
        </w:rPr>
        <w:t>.</w:t>
      </w:r>
      <w:r w:rsidR="006031B2" w:rsidRPr="00333966">
        <w:rPr>
          <w:rFonts w:ascii="PT Astra Serif" w:hAnsi="PT Astra Serif"/>
          <w:noProof/>
          <w:sz w:val="26"/>
          <w:szCs w:val="26"/>
        </w:rPr>
        <w:t>5</w:t>
      </w:r>
      <w:r w:rsidR="00CF1EFC" w:rsidRPr="00333966">
        <w:rPr>
          <w:rFonts w:ascii="PT Astra Serif" w:hAnsi="PT Astra Serif"/>
          <w:noProof/>
          <w:sz w:val="26"/>
          <w:szCs w:val="26"/>
        </w:rPr>
        <w:t>.</w:t>
      </w:r>
      <w:r w:rsidR="00AC6BB8" w:rsidRPr="00333966">
        <w:rPr>
          <w:rFonts w:ascii="PT Astra Serif" w:hAnsi="PT Astra Serif"/>
          <w:noProof/>
          <w:sz w:val="26"/>
          <w:szCs w:val="26"/>
        </w:rPr>
        <w:t> </w:t>
      </w:r>
      <w:r w:rsidR="00CF1EFC" w:rsidRPr="00333966">
        <w:rPr>
          <w:rFonts w:ascii="PT Astra Serif" w:hAnsi="PT Astra Serif"/>
          <w:noProof/>
          <w:sz w:val="26"/>
          <w:szCs w:val="26"/>
        </w:rPr>
        <w:t xml:space="preserve">Обязательство Поставщика по поставке (передаче) товара считается </w:t>
      </w:r>
      <w:r w:rsidR="00CF1EFC" w:rsidRPr="00333966">
        <w:rPr>
          <w:rFonts w:ascii="PT Astra Serif" w:hAnsi="PT Astra Serif"/>
          <w:noProof/>
          <w:color w:val="000000"/>
          <w:sz w:val="26"/>
          <w:szCs w:val="26"/>
        </w:rPr>
        <w:t xml:space="preserve">исполненным </w:t>
      </w:r>
      <w:r w:rsidR="00CF1EFC" w:rsidRPr="00333966">
        <w:rPr>
          <w:rFonts w:ascii="PT Astra Serif" w:hAnsi="PT Astra Serif"/>
          <w:noProof/>
          <w:sz w:val="26"/>
          <w:szCs w:val="26"/>
        </w:rPr>
        <w:t>с момента подписания Грузополучателем без замечаний акта приема-передачи товара, составленного по пр</w:t>
      </w:r>
      <w:r w:rsidR="008D5260" w:rsidRPr="00333966">
        <w:rPr>
          <w:rFonts w:ascii="PT Astra Serif" w:hAnsi="PT Astra Serif"/>
          <w:noProof/>
          <w:sz w:val="26"/>
          <w:szCs w:val="26"/>
        </w:rPr>
        <w:t xml:space="preserve">илагаемой форме (приложение № </w:t>
      </w:r>
      <w:r w:rsidR="00637F73" w:rsidRPr="00333966">
        <w:rPr>
          <w:rFonts w:ascii="PT Astra Serif" w:hAnsi="PT Astra Serif"/>
          <w:noProof/>
          <w:sz w:val="26"/>
          <w:szCs w:val="26"/>
        </w:rPr>
        <w:t>2</w:t>
      </w:r>
      <w:r w:rsidR="002C5087" w:rsidRPr="00333966">
        <w:rPr>
          <w:rFonts w:ascii="PT Astra Serif" w:hAnsi="PT Astra Serif"/>
          <w:noProof/>
          <w:sz w:val="26"/>
          <w:szCs w:val="26"/>
        </w:rPr>
        <w:t xml:space="preserve"> </w:t>
      </w:r>
      <w:r w:rsidR="00CF1EFC" w:rsidRPr="00333966">
        <w:rPr>
          <w:rFonts w:ascii="PT Astra Serif" w:hAnsi="PT Astra Serif"/>
          <w:noProof/>
          <w:sz w:val="26"/>
          <w:szCs w:val="26"/>
        </w:rPr>
        <w:t>к Контракту), по факту приемки товара.</w:t>
      </w:r>
    </w:p>
    <w:p w:rsidR="00715B0A" w:rsidRPr="00333966" w:rsidRDefault="00F43CE8" w:rsidP="00333966">
      <w:pPr>
        <w:pStyle w:val="41"/>
        <w:spacing w:line="240" w:lineRule="auto"/>
        <w:ind w:firstLine="567"/>
        <w:rPr>
          <w:rFonts w:ascii="PT Astra Serif" w:hAnsi="PT Astra Serif"/>
          <w:noProof/>
          <w:sz w:val="26"/>
          <w:szCs w:val="26"/>
        </w:rPr>
      </w:pPr>
      <w:r w:rsidRPr="00333966">
        <w:rPr>
          <w:rFonts w:ascii="PT Astra Serif" w:hAnsi="PT Astra Serif"/>
          <w:noProof/>
          <w:sz w:val="26"/>
          <w:szCs w:val="26"/>
        </w:rPr>
        <w:t>4</w:t>
      </w:r>
      <w:r w:rsidR="0044413B" w:rsidRPr="00333966">
        <w:rPr>
          <w:rFonts w:ascii="PT Astra Serif" w:hAnsi="PT Astra Serif"/>
          <w:noProof/>
          <w:sz w:val="26"/>
          <w:szCs w:val="26"/>
        </w:rPr>
        <w:t>.</w:t>
      </w:r>
      <w:r w:rsidR="006031B2" w:rsidRPr="00333966">
        <w:rPr>
          <w:rFonts w:ascii="PT Astra Serif" w:hAnsi="PT Astra Serif"/>
          <w:noProof/>
          <w:sz w:val="26"/>
          <w:szCs w:val="26"/>
        </w:rPr>
        <w:t>6</w:t>
      </w:r>
      <w:r w:rsidR="0044413B" w:rsidRPr="00333966">
        <w:rPr>
          <w:rFonts w:ascii="PT Astra Serif" w:hAnsi="PT Astra Serif"/>
          <w:noProof/>
          <w:sz w:val="26"/>
          <w:szCs w:val="26"/>
        </w:rPr>
        <w:t>. Право собственности на товар переходит к Государственному заказчику с момента поставки това</w:t>
      </w:r>
      <w:r w:rsidR="00333966">
        <w:rPr>
          <w:rFonts w:ascii="PT Astra Serif" w:hAnsi="PT Astra Serif"/>
          <w:noProof/>
          <w:sz w:val="26"/>
          <w:szCs w:val="26"/>
        </w:rPr>
        <w:t>ра.</w:t>
      </w:r>
    </w:p>
    <w:p w:rsidR="00715B0A" w:rsidRPr="00333966" w:rsidRDefault="00715B0A" w:rsidP="0058234A">
      <w:pPr>
        <w:pStyle w:val="41"/>
        <w:spacing w:line="240" w:lineRule="auto"/>
        <w:ind w:firstLine="567"/>
        <w:rPr>
          <w:rFonts w:ascii="PT Astra Serif" w:hAnsi="PT Astra Serif"/>
          <w:noProof/>
          <w:sz w:val="26"/>
          <w:szCs w:val="26"/>
        </w:rPr>
      </w:pPr>
    </w:p>
    <w:p w:rsidR="0026230D" w:rsidRPr="00333966" w:rsidRDefault="0026230D" w:rsidP="0026230D">
      <w:pPr>
        <w:pStyle w:val="41"/>
        <w:spacing w:line="240" w:lineRule="auto"/>
        <w:ind w:firstLine="567"/>
        <w:contextualSpacing/>
        <w:jc w:val="center"/>
        <w:rPr>
          <w:rFonts w:ascii="PT Astra Serif" w:hAnsi="PT Astra Serif"/>
          <w:b/>
          <w:sz w:val="26"/>
          <w:szCs w:val="26"/>
        </w:rPr>
      </w:pPr>
      <w:r w:rsidRPr="00333966">
        <w:rPr>
          <w:rFonts w:ascii="PT Astra Serif" w:hAnsi="PT Astra Serif"/>
          <w:b/>
          <w:sz w:val="26"/>
          <w:szCs w:val="26"/>
        </w:rPr>
        <w:t>5. Экспертиза. Порядок и срок приемки товара, порядок и срок оформления результатов приемки</w:t>
      </w:r>
    </w:p>
    <w:p w:rsidR="0026230D" w:rsidRPr="00333966" w:rsidRDefault="0026230D" w:rsidP="0026230D">
      <w:pPr>
        <w:pStyle w:val="41"/>
        <w:spacing w:line="240" w:lineRule="auto"/>
        <w:ind w:firstLine="567"/>
        <w:contextualSpacing/>
        <w:rPr>
          <w:rFonts w:ascii="PT Astra Serif" w:hAnsi="PT Astra Serif"/>
          <w:b/>
          <w:sz w:val="26"/>
          <w:szCs w:val="26"/>
        </w:rPr>
      </w:pPr>
    </w:p>
    <w:p w:rsidR="0026230D" w:rsidRPr="00333966" w:rsidRDefault="0026230D" w:rsidP="0026230D">
      <w:pPr>
        <w:ind w:firstLine="567"/>
        <w:jc w:val="both"/>
        <w:rPr>
          <w:rFonts w:ascii="PT Astra Serif" w:hAnsi="PT Astra Serif"/>
          <w:sz w:val="26"/>
          <w:szCs w:val="26"/>
        </w:rPr>
      </w:pPr>
      <w:r w:rsidRPr="00333966">
        <w:rPr>
          <w:rFonts w:ascii="PT Astra Serif" w:hAnsi="PT Astra Serif"/>
          <w:noProof/>
          <w:sz w:val="26"/>
          <w:szCs w:val="26"/>
        </w:rPr>
        <w:t>5.1.</w:t>
      </w:r>
      <w:r w:rsidRPr="00333966">
        <w:rPr>
          <w:rFonts w:ascii="PT Astra Serif" w:hAnsi="PT Astra Serif"/>
          <w:sz w:val="26"/>
          <w:szCs w:val="26"/>
        </w:rPr>
        <w:t xml:space="preserve"> </w:t>
      </w:r>
      <w:proofErr w:type="gramStart"/>
      <w:r w:rsidRPr="00333966">
        <w:rPr>
          <w:rFonts w:ascii="PT Astra Serif" w:hAnsi="PT Astra Serif"/>
          <w:sz w:val="26"/>
          <w:szCs w:val="26"/>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w:t>
      </w:r>
      <w:proofErr w:type="gramEnd"/>
      <w:r w:rsidRPr="00333966">
        <w:rPr>
          <w:rFonts w:ascii="PT Astra Serif" w:hAnsi="PT Astra Serif"/>
          <w:sz w:val="26"/>
          <w:szCs w:val="26"/>
        </w:rPr>
        <w:t xml:space="preserve"> работы или оказанной услуги в соответствии с настоящей статьей.</w:t>
      </w:r>
    </w:p>
    <w:p w:rsidR="0026230D" w:rsidRPr="00333966" w:rsidRDefault="0026230D" w:rsidP="0026230D">
      <w:pPr>
        <w:ind w:firstLine="567"/>
        <w:jc w:val="both"/>
        <w:rPr>
          <w:rFonts w:ascii="PT Astra Serif" w:hAnsi="PT Astra Serif"/>
          <w:sz w:val="26"/>
          <w:szCs w:val="26"/>
        </w:rPr>
      </w:pPr>
      <w:r w:rsidRPr="00333966">
        <w:rPr>
          <w:rFonts w:ascii="PT Astra Serif" w:hAnsi="PT Astra Serif"/>
          <w:color w:val="000000" w:themeColor="text1"/>
          <w:sz w:val="26"/>
          <w:szCs w:val="26"/>
        </w:rPr>
        <w:lastRenderedPageBreak/>
        <w:t xml:space="preserve">5.2. </w:t>
      </w:r>
      <w:r w:rsidRPr="00333966">
        <w:rPr>
          <w:rFonts w:ascii="PT Astra Serif" w:hAnsi="PT Astra Serif"/>
          <w:sz w:val="26"/>
          <w:szCs w:val="26"/>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8" w:anchor="dst100483" w:history="1">
        <w:r w:rsidRPr="00333966">
          <w:rPr>
            <w:rFonts w:ascii="PT Astra Serif" w:hAnsi="PT Astra Serif"/>
            <w:color w:val="1A0DAB"/>
            <w:sz w:val="26"/>
            <w:szCs w:val="26"/>
            <w:u w:val="single"/>
          </w:rPr>
          <w:t>эксперты</w:t>
        </w:r>
      </w:hyperlink>
      <w:r w:rsidRPr="00333966">
        <w:rPr>
          <w:rFonts w:ascii="PT Astra Serif" w:hAnsi="PT Astra Serif"/>
          <w:sz w:val="26"/>
          <w:szCs w:val="26"/>
        </w:rPr>
        <w:t>, экспертные организации на основании контрактов, заключенных в соответствии с настоящим Федеральным законом.</w:t>
      </w:r>
    </w:p>
    <w:p w:rsidR="0026230D" w:rsidRPr="00333966" w:rsidRDefault="0026230D" w:rsidP="0026230D">
      <w:pPr>
        <w:ind w:firstLine="567"/>
        <w:jc w:val="both"/>
        <w:rPr>
          <w:rFonts w:ascii="PT Astra Serif" w:hAnsi="PT Astra Serif"/>
          <w:sz w:val="26"/>
          <w:szCs w:val="26"/>
        </w:rPr>
      </w:pPr>
      <w:r w:rsidRPr="00333966">
        <w:rPr>
          <w:rFonts w:ascii="PT Astra Serif" w:hAnsi="PT Astra Serif"/>
          <w:sz w:val="26"/>
          <w:szCs w:val="26"/>
        </w:rPr>
        <w:t>5.3.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26230D" w:rsidRPr="00333966" w:rsidRDefault="0026230D" w:rsidP="0026230D">
      <w:pPr>
        <w:ind w:firstLine="567"/>
        <w:jc w:val="both"/>
        <w:rPr>
          <w:rFonts w:ascii="PT Astra Serif" w:hAnsi="PT Astra Serif"/>
          <w:sz w:val="26"/>
          <w:szCs w:val="26"/>
        </w:rPr>
      </w:pPr>
      <w:r w:rsidRPr="00333966">
        <w:rPr>
          <w:rFonts w:ascii="PT Astra Serif" w:hAnsi="PT Astra Serif"/>
          <w:sz w:val="26"/>
          <w:szCs w:val="26"/>
        </w:rPr>
        <w:t xml:space="preserve">5.4. </w:t>
      </w:r>
      <w:proofErr w:type="gramStart"/>
      <w:r w:rsidRPr="00333966">
        <w:rPr>
          <w:rFonts w:ascii="PT Astra Serif" w:hAnsi="PT Astra Serif"/>
          <w:sz w:val="26"/>
          <w:szCs w:val="26"/>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составляет 10 (десять) 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w:t>
      </w:r>
      <w:proofErr w:type="gramEnd"/>
      <w:r w:rsidRPr="00333966">
        <w:rPr>
          <w:rFonts w:ascii="PT Astra Serif" w:hAnsi="PT Astra Serif"/>
          <w:sz w:val="26"/>
          <w:szCs w:val="26"/>
        </w:rPr>
        <w:t xml:space="preserve"> в письменной форме мотивированный отказ от подписания такого документа. </w:t>
      </w:r>
      <w:proofErr w:type="gramStart"/>
      <w:r w:rsidRPr="00333966">
        <w:rPr>
          <w:rFonts w:ascii="PT Astra Serif" w:hAnsi="PT Astra Serif"/>
          <w:sz w:val="26"/>
          <w:szCs w:val="26"/>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6230D" w:rsidRPr="00333966" w:rsidRDefault="0026230D" w:rsidP="0026230D">
      <w:pPr>
        <w:ind w:firstLine="567"/>
        <w:jc w:val="both"/>
        <w:rPr>
          <w:rFonts w:ascii="PT Astra Serif" w:hAnsi="PT Astra Serif"/>
          <w:sz w:val="26"/>
          <w:szCs w:val="26"/>
        </w:rPr>
      </w:pPr>
      <w:r w:rsidRPr="00333966">
        <w:rPr>
          <w:rFonts w:ascii="PT Astra Serif" w:hAnsi="PT Astra Serif"/>
          <w:sz w:val="26"/>
          <w:szCs w:val="26"/>
        </w:rPr>
        <w:t>5.5.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6230D" w:rsidRPr="00333966" w:rsidRDefault="0026230D" w:rsidP="0026230D">
      <w:pPr>
        <w:pStyle w:val="41"/>
        <w:tabs>
          <w:tab w:val="left" w:pos="1260"/>
        </w:tabs>
        <w:spacing w:line="240" w:lineRule="auto"/>
        <w:ind w:firstLine="0"/>
        <w:rPr>
          <w:rFonts w:ascii="PT Astra Serif" w:hAnsi="PT Astra Serif"/>
          <w:color w:val="000000"/>
          <w:sz w:val="26"/>
          <w:szCs w:val="26"/>
        </w:rPr>
      </w:pPr>
      <w:r w:rsidRPr="00333966">
        <w:rPr>
          <w:rFonts w:ascii="PT Astra Serif" w:hAnsi="PT Astra Serif"/>
          <w:sz w:val="26"/>
          <w:szCs w:val="26"/>
        </w:rPr>
        <w:tab/>
        <w:t>5.6.</w:t>
      </w:r>
      <w:r w:rsidRPr="00333966">
        <w:rPr>
          <w:rFonts w:ascii="PT Astra Serif" w:hAnsi="PT Astra Serif"/>
          <w:color w:val="000000"/>
          <w:sz w:val="26"/>
          <w:szCs w:val="26"/>
        </w:rPr>
        <w:t xml:space="preserve"> </w:t>
      </w:r>
      <w:proofErr w:type="gramStart"/>
      <w:r w:rsidRPr="00333966">
        <w:rPr>
          <w:rFonts w:ascii="PT Astra Serif" w:hAnsi="PT Astra Serif"/>
          <w:color w:val="000000"/>
          <w:sz w:val="26"/>
          <w:szCs w:val="26"/>
        </w:rPr>
        <w:t>Стороны могут воспользоваться функцией электронного документооборота приемочных документов, предусмотренной ЕИС (при достижении обоюдного согласия сторон государственного контракта на этапе исполнения контракта), в соответствии с Постановлением Правительства Российской Федерации от 28.04.2021 № 667 «О внесении изменений в постановление Правительства Российской Федерации от 09.12.2020 № 2050», письмом Федерального казначейства и Федеральной налоговой службы от 18.12.2019 № 14-00-06/27476, АС-4-15/26126@ «Об электронном документообороте документов о</w:t>
      </w:r>
      <w:proofErr w:type="gramEnd"/>
      <w:r w:rsidRPr="00333966">
        <w:rPr>
          <w:rFonts w:ascii="PT Astra Serif" w:hAnsi="PT Astra Serif"/>
          <w:color w:val="000000"/>
          <w:sz w:val="26"/>
          <w:szCs w:val="26"/>
        </w:rPr>
        <w:t xml:space="preserve"> приемке товаров (выполнения работ, оказании услуг), сформированных с использованием ЕИС».</w:t>
      </w:r>
    </w:p>
    <w:p w:rsidR="0026230D" w:rsidRPr="00333966" w:rsidRDefault="0026230D" w:rsidP="0026230D">
      <w:pPr>
        <w:pStyle w:val="41"/>
        <w:spacing w:line="240" w:lineRule="auto"/>
        <w:ind w:firstLine="567"/>
        <w:contextualSpacing/>
        <w:rPr>
          <w:rFonts w:ascii="PT Astra Serif" w:hAnsi="PT Astra Serif"/>
          <w:noProof/>
          <w:sz w:val="26"/>
          <w:szCs w:val="26"/>
        </w:rPr>
      </w:pPr>
      <w:r w:rsidRPr="00333966">
        <w:rPr>
          <w:rFonts w:ascii="PT Astra Serif" w:hAnsi="PT Astra Serif"/>
          <w:color w:val="000000"/>
          <w:sz w:val="26"/>
          <w:szCs w:val="26"/>
        </w:rPr>
        <w:t>5.7. Документ о приемке товаров (выполнения работ, оказании услуг) в рамках исполнения контракта (отдельного этапа исполнения контракта), сформированный в ЕИС в электронной форме и подписанный электронными подписями по правилам Федерального закона «Об электронной подписи» от 06.04.2011 № 63-ФЗ, признается электронным документом, равнозначным документу на бумажном носителе, подписанному собственными подписями.</w:t>
      </w:r>
    </w:p>
    <w:p w:rsidR="000D0B89" w:rsidRPr="00333966" w:rsidRDefault="000D0B89" w:rsidP="009642CE">
      <w:pPr>
        <w:ind w:firstLine="567"/>
        <w:jc w:val="both"/>
        <w:rPr>
          <w:rFonts w:ascii="PT Astra Serif" w:eastAsia="Calibri" w:hAnsi="PT Astra Serif"/>
          <w:sz w:val="26"/>
          <w:szCs w:val="26"/>
          <w:lang w:eastAsia="en-US"/>
        </w:rPr>
      </w:pPr>
    </w:p>
    <w:p w:rsidR="00986F10" w:rsidRDefault="00986F10" w:rsidP="00864C21">
      <w:pPr>
        <w:pStyle w:val="41"/>
        <w:spacing w:line="240" w:lineRule="auto"/>
        <w:ind w:firstLine="567"/>
        <w:contextualSpacing/>
        <w:jc w:val="center"/>
        <w:rPr>
          <w:rFonts w:ascii="PT Astra Serif" w:hAnsi="PT Astra Serif"/>
          <w:b/>
          <w:sz w:val="26"/>
          <w:szCs w:val="26"/>
        </w:rPr>
      </w:pPr>
    </w:p>
    <w:p w:rsidR="00986F10" w:rsidRDefault="00986F10" w:rsidP="00864C21">
      <w:pPr>
        <w:pStyle w:val="41"/>
        <w:spacing w:line="240" w:lineRule="auto"/>
        <w:ind w:firstLine="567"/>
        <w:contextualSpacing/>
        <w:jc w:val="center"/>
        <w:rPr>
          <w:rFonts w:ascii="PT Astra Serif" w:hAnsi="PT Astra Serif"/>
          <w:b/>
          <w:sz w:val="26"/>
          <w:szCs w:val="26"/>
        </w:rPr>
      </w:pPr>
    </w:p>
    <w:p w:rsidR="000D0B89" w:rsidRPr="00333966" w:rsidRDefault="003571BE" w:rsidP="00864C21">
      <w:pPr>
        <w:pStyle w:val="41"/>
        <w:spacing w:line="240" w:lineRule="auto"/>
        <w:ind w:firstLine="567"/>
        <w:contextualSpacing/>
        <w:jc w:val="center"/>
        <w:rPr>
          <w:rFonts w:ascii="PT Astra Serif" w:hAnsi="PT Astra Serif"/>
          <w:b/>
          <w:sz w:val="26"/>
          <w:szCs w:val="26"/>
        </w:rPr>
      </w:pPr>
      <w:r w:rsidRPr="00333966">
        <w:rPr>
          <w:rFonts w:ascii="PT Astra Serif" w:hAnsi="PT Astra Serif"/>
          <w:b/>
          <w:sz w:val="26"/>
          <w:szCs w:val="26"/>
        </w:rPr>
        <w:lastRenderedPageBreak/>
        <w:t>6</w:t>
      </w:r>
      <w:r w:rsidR="00F36F62" w:rsidRPr="00333966">
        <w:rPr>
          <w:rFonts w:ascii="PT Astra Serif" w:hAnsi="PT Astra Serif"/>
          <w:b/>
          <w:sz w:val="26"/>
          <w:szCs w:val="26"/>
        </w:rPr>
        <w:t xml:space="preserve">. Качество товара </w:t>
      </w:r>
    </w:p>
    <w:p w:rsidR="00242A79" w:rsidRPr="00333966" w:rsidRDefault="003571BE" w:rsidP="00242A79">
      <w:pPr>
        <w:pStyle w:val="af1"/>
        <w:spacing w:before="0" w:beforeAutospacing="0" w:after="0" w:afterAutospacing="0"/>
        <w:ind w:firstLine="567"/>
        <w:jc w:val="both"/>
        <w:rPr>
          <w:rFonts w:ascii="PT Astra Serif" w:hAnsi="PT Astra Serif"/>
          <w:bCs/>
          <w:color w:val="auto"/>
          <w:sz w:val="26"/>
          <w:szCs w:val="26"/>
        </w:rPr>
      </w:pPr>
      <w:r w:rsidRPr="00333966">
        <w:rPr>
          <w:rFonts w:ascii="PT Astra Serif" w:hAnsi="PT Astra Serif"/>
          <w:noProof/>
          <w:sz w:val="26"/>
          <w:szCs w:val="26"/>
        </w:rPr>
        <w:t>6</w:t>
      </w:r>
      <w:r w:rsidR="009A3E7F" w:rsidRPr="00333966">
        <w:rPr>
          <w:rFonts w:ascii="PT Astra Serif" w:hAnsi="PT Astra Serif"/>
          <w:noProof/>
          <w:sz w:val="26"/>
          <w:szCs w:val="26"/>
        </w:rPr>
        <w:t>.1.</w:t>
      </w:r>
      <w:r w:rsidR="000658E1" w:rsidRPr="00333966">
        <w:rPr>
          <w:rFonts w:ascii="PT Astra Serif" w:hAnsi="PT Astra Serif"/>
          <w:sz w:val="26"/>
          <w:szCs w:val="26"/>
        </w:rPr>
        <w:t xml:space="preserve"> </w:t>
      </w:r>
      <w:r w:rsidR="009A3E7F" w:rsidRPr="00333966">
        <w:rPr>
          <w:rFonts w:ascii="PT Astra Serif" w:hAnsi="PT Astra Serif"/>
          <w:sz w:val="26"/>
          <w:szCs w:val="26"/>
        </w:rPr>
        <w:t>Качество и безопасность тов</w:t>
      </w:r>
      <w:r w:rsidR="00527726" w:rsidRPr="00333966">
        <w:rPr>
          <w:rFonts w:ascii="PT Astra Serif" w:hAnsi="PT Astra Serif"/>
          <w:sz w:val="26"/>
          <w:szCs w:val="26"/>
        </w:rPr>
        <w:t>ара должны соответствовать</w:t>
      </w:r>
      <w:r w:rsidR="009A3E7F" w:rsidRPr="00333966">
        <w:rPr>
          <w:rFonts w:ascii="PT Astra Serif" w:hAnsi="PT Astra Serif"/>
          <w:sz w:val="26"/>
          <w:szCs w:val="26"/>
        </w:rPr>
        <w:t xml:space="preserve"> </w:t>
      </w:r>
      <w:r w:rsidR="00527726" w:rsidRPr="00333966">
        <w:rPr>
          <w:rFonts w:ascii="PT Astra Serif" w:hAnsi="PT Astra Serif"/>
          <w:bCs/>
          <w:color w:val="auto"/>
          <w:sz w:val="26"/>
          <w:szCs w:val="26"/>
        </w:rPr>
        <w:t>ГОСТ</w:t>
      </w:r>
      <w:r w:rsidR="00906D8B" w:rsidRPr="00333966">
        <w:rPr>
          <w:rFonts w:ascii="PT Astra Serif" w:hAnsi="PT Astra Serif"/>
          <w:bCs/>
          <w:color w:val="auto"/>
          <w:sz w:val="26"/>
          <w:szCs w:val="26"/>
        </w:rPr>
        <w:t xml:space="preserve">АМ </w:t>
      </w:r>
      <w:r w:rsidR="00BC6C23" w:rsidRPr="00333966">
        <w:rPr>
          <w:rFonts w:ascii="PT Astra Serif" w:hAnsi="PT Astra Serif"/>
          <w:bCs/>
          <w:color w:val="auto"/>
          <w:sz w:val="26"/>
          <w:szCs w:val="26"/>
        </w:rPr>
        <w:t>или техническим условиям</w:t>
      </w:r>
      <w:r w:rsidR="00242A79" w:rsidRPr="00333966">
        <w:rPr>
          <w:rFonts w:ascii="PT Astra Serif" w:hAnsi="PT Astra Serif"/>
          <w:bCs/>
          <w:color w:val="auto"/>
          <w:sz w:val="26"/>
          <w:szCs w:val="26"/>
        </w:rPr>
        <w:t>.</w:t>
      </w:r>
    </w:p>
    <w:p w:rsidR="009A3E7F" w:rsidRPr="00333966" w:rsidRDefault="003571BE" w:rsidP="00242A79">
      <w:pPr>
        <w:pStyle w:val="af1"/>
        <w:spacing w:before="0" w:beforeAutospacing="0" w:after="0" w:afterAutospacing="0"/>
        <w:ind w:firstLine="567"/>
        <w:jc w:val="both"/>
        <w:rPr>
          <w:rFonts w:ascii="PT Astra Serif" w:hAnsi="PT Astra Serif"/>
          <w:color w:val="auto"/>
          <w:sz w:val="26"/>
          <w:szCs w:val="26"/>
        </w:rPr>
      </w:pPr>
      <w:r w:rsidRPr="00333966">
        <w:rPr>
          <w:rFonts w:ascii="PT Astra Serif" w:hAnsi="PT Astra Serif"/>
          <w:sz w:val="26"/>
          <w:szCs w:val="26"/>
        </w:rPr>
        <w:t>6</w:t>
      </w:r>
      <w:r w:rsidR="000658E1" w:rsidRPr="00333966">
        <w:rPr>
          <w:rFonts w:ascii="PT Astra Serif" w:hAnsi="PT Astra Serif"/>
          <w:sz w:val="26"/>
          <w:szCs w:val="26"/>
        </w:rPr>
        <w:t>.2</w:t>
      </w:r>
      <w:r w:rsidR="009A3E7F" w:rsidRPr="00333966">
        <w:rPr>
          <w:rFonts w:ascii="PT Astra Serif" w:hAnsi="PT Astra Serif"/>
          <w:sz w:val="26"/>
          <w:szCs w:val="26"/>
        </w:rPr>
        <w:t>.</w:t>
      </w:r>
      <w:r w:rsidR="00242A79" w:rsidRPr="00333966">
        <w:rPr>
          <w:rFonts w:ascii="PT Astra Serif" w:hAnsi="PT Astra Serif"/>
          <w:sz w:val="26"/>
          <w:szCs w:val="26"/>
        </w:rPr>
        <w:t xml:space="preserve"> </w:t>
      </w:r>
      <w:r w:rsidR="009A3E7F" w:rsidRPr="00333966">
        <w:rPr>
          <w:rFonts w:ascii="PT Astra Serif" w:hAnsi="PT Astra Serif"/>
          <w:sz w:val="26"/>
          <w:szCs w:val="26"/>
        </w:rPr>
        <w:t>Товар должен быть безопасным для здоровья людей.</w:t>
      </w:r>
    </w:p>
    <w:p w:rsidR="009A3E7F" w:rsidRPr="00333966" w:rsidRDefault="003571BE" w:rsidP="009A3E7F">
      <w:pPr>
        <w:widowControl w:val="0"/>
        <w:ind w:firstLine="284"/>
        <w:jc w:val="both"/>
        <w:rPr>
          <w:rFonts w:ascii="PT Astra Serif" w:hAnsi="PT Astra Serif"/>
          <w:sz w:val="26"/>
          <w:szCs w:val="26"/>
        </w:rPr>
      </w:pPr>
      <w:r w:rsidRPr="00333966">
        <w:rPr>
          <w:rFonts w:ascii="PT Astra Serif" w:hAnsi="PT Astra Serif"/>
          <w:sz w:val="26"/>
          <w:szCs w:val="26"/>
        </w:rPr>
        <w:t xml:space="preserve">   </w:t>
      </w:r>
      <w:r w:rsidR="00653B08" w:rsidRPr="00333966">
        <w:rPr>
          <w:rFonts w:ascii="PT Astra Serif" w:hAnsi="PT Astra Serif"/>
          <w:sz w:val="26"/>
          <w:szCs w:val="26"/>
        </w:rPr>
        <w:t xml:space="preserve"> </w:t>
      </w:r>
      <w:r w:rsidRPr="00333966">
        <w:rPr>
          <w:rFonts w:ascii="PT Astra Serif" w:hAnsi="PT Astra Serif"/>
          <w:sz w:val="26"/>
          <w:szCs w:val="26"/>
        </w:rPr>
        <w:t>6.3</w:t>
      </w:r>
      <w:r w:rsidR="009A3E7F" w:rsidRPr="00333966">
        <w:rPr>
          <w:rFonts w:ascii="PT Astra Serif" w:hAnsi="PT Astra Serif"/>
          <w:sz w:val="26"/>
          <w:szCs w:val="26"/>
        </w:rPr>
        <w:t xml:space="preserve">. </w:t>
      </w:r>
      <w:r w:rsidR="0087193B" w:rsidRPr="00333966">
        <w:rPr>
          <w:rFonts w:ascii="PT Astra Serif" w:eastAsia="Calibri" w:hAnsi="PT Astra Serif"/>
          <w:sz w:val="26"/>
          <w:szCs w:val="26"/>
          <w:lang w:eastAsia="en-US"/>
        </w:rPr>
        <w:t>Гарантийный срок товара</w:t>
      </w:r>
      <w:r w:rsidR="009A3E7F" w:rsidRPr="00333966">
        <w:rPr>
          <w:rFonts w:ascii="PT Astra Serif" w:eastAsia="Calibri" w:hAnsi="PT Astra Serif"/>
          <w:sz w:val="26"/>
          <w:szCs w:val="26"/>
          <w:lang w:eastAsia="en-US"/>
        </w:rPr>
        <w:t xml:space="preserve"> на момент п</w:t>
      </w:r>
      <w:r w:rsidR="0087193B" w:rsidRPr="00333966">
        <w:rPr>
          <w:rFonts w:ascii="PT Astra Serif" w:eastAsia="Calibri" w:hAnsi="PT Astra Serif"/>
          <w:sz w:val="26"/>
          <w:szCs w:val="26"/>
          <w:lang w:eastAsia="en-US"/>
        </w:rPr>
        <w:t>оставки должен составлять не менее 12 месяцев.</w:t>
      </w:r>
    </w:p>
    <w:p w:rsidR="00DA3A7B" w:rsidRPr="00333966" w:rsidRDefault="00DA3A7B" w:rsidP="00864C21">
      <w:pPr>
        <w:pStyle w:val="11"/>
        <w:spacing w:line="240" w:lineRule="auto"/>
        <w:ind w:firstLine="567"/>
        <w:contextualSpacing/>
        <w:jc w:val="center"/>
        <w:rPr>
          <w:rFonts w:ascii="PT Astra Serif" w:hAnsi="PT Astra Serif"/>
          <w:b/>
          <w:sz w:val="26"/>
          <w:szCs w:val="26"/>
        </w:rPr>
      </w:pPr>
    </w:p>
    <w:p w:rsidR="00AE328F" w:rsidRPr="00333966" w:rsidRDefault="00527726" w:rsidP="00864C21">
      <w:pPr>
        <w:pStyle w:val="11"/>
        <w:spacing w:line="240" w:lineRule="auto"/>
        <w:ind w:firstLine="567"/>
        <w:contextualSpacing/>
        <w:jc w:val="center"/>
        <w:rPr>
          <w:rFonts w:ascii="PT Astra Serif" w:hAnsi="PT Astra Serif"/>
          <w:b/>
          <w:sz w:val="26"/>
          <w:szCs w:val="26"/>
        </w:rPr>
      </w:pPr>
      <w:r w:rsidRPr="00333966">
        <w:rPr>
          <w:rFonts w:ascii="PT Astra Serif" w:hAnsi="PT Astra Serif"/>
          <w:b/>
          <w:sz w:val="26"/>
          <w:szCs w:val="26"/>
        </w:rPr>
        <w:t>7</w:t>
      </w:r>
      <w:r w:rsidR="00B377B7" w:rsidRPr="00333966">
        <w:rPr>
          <w:rFonts w:ascii="PT Astra Serif" w:hAnsi="PT Astra Serif"/>
          <w:b/>
          <w:sz w:val="26"/>
          <w:szCs w:val="26"/>
        </w:rPr>
        <w:t>. Гарантийные обязательства</w:t>
      </w:r>
    </w:p>
    <w:p w:rsidR="00C81FF5" w:rsidRPr="00333966" w:rsidRDefault="00527726" w:rsidP="00D35DFA">
      <w:pPr>
        <w:widowControl w:val="0"/>
        <w:autoSpaceDE w:val="0"/>
        <w:autoSpaceDN w:val="0"/>
        <w:adjustRightInd w:val="0"/>
        <w:ind w:firstLine="567"/>
        <w:jc w:val="both"/>
        <w:rPr>
          <w:rFonts w:ascii="PT Astra Serif" w:hAnsi="PT Astra Serif"/>
          <w:sz w:val="26"/>
          <w:szCs w:val="26"/>
        </w:rPr>
      </w:pPr>
      <w:r w:rsidRPr="00333966">
        <w:rPr>
          <w:rFonts w:ascii="PT Astra Serif" w:hAnsi="PT Astra Serif"/>
          <w:sz w:val="26"/>
          <w:szCs w:val="26"/>
        </w:rPr>
        <w:t>7</w:t>
      </w:r>
      <w:r w:rsidR="00B377B7" w:rsidRPr="00333966">
        <w:rPr>
          <w:rFonts w:ascii="PT Astra Serif" w:hAnsi="PT Astra Serif"/>
          <w:sz w:val="26"/>
          <w:szCs w:val="26"/>
        </w:rPr>
        <w:t>.1. </w:t>
      </w:r>
      <w:r w:rsidR="00C81FF5" w:rsidRPr="00333966">
        <w:rPr>
          <w:rFonts w:ascii="PT Astra Serif" w:hAnsi="PT Astra Serif"/>
          <w:sz w:val="26"/>
          <w:szCs w:val="26"/>
        </w:rPr>
        <w:t xml:space="preserve">Поставщик гарантирует качество и безопасность поставляемого Товара, в соответствии с действующими стандартами и техническими требованиями, установленными в Российской Федерации. </w:t>
      </w:r>
    </w:p>
    <w:p w:rsidR="00B377B7" w:rsidRPr="00333966" w:rsidRDefault="00527726" w:rsidP="00D35DFA">
      <w:pPr>
        <w:pStyle w:val="11"/>
        <w:spacing w:line="240" w:lineRule="auto"/>
        <w:ind w:firstLine="567"/>
        <w:rPr>
          <w:rFonts w:ascii="PT Astra Serif" w:hAnsi="PT Astra Serif"/>
          <w:i/>
          <w:noProof/>
          <w:sz w:val="26"/>
          <w:szCs w:val="26"/>
        </w:rPr>
      </w:pPr>
      <w:r w:rsidRPr="00333966">
        <w:rPr>
          <w:rFonts w:ascii="PT Astra Serif" w:hAnsi="PT Astra Serif"/>
          <w:noProof/>
          <w:spacing w:val="2"/>
          <w:sz w:val="26"/>
          <w:szCs w:val="26"/>
        </w:rPr>
        <w:t>7</w:t>
      </w:r>
      <w:r w:rsidR="00B377B7" w:rsidRPr="00333966">
        <w:rPr>
          <w:rFonts w:ascii="PT Astra Serif" w:hAnsi="PT Astra Serif"/>
          <w:noProof/>
          <w:spacing w:val="2"/>
          <w:sz w:val="26"/>
          <w:szCs w:val="26"/>
        </w:rPr>
        <w:t>.</w:t>
      </w:r>
      <w:r w:rsidR="000B2C5F" w:rsidRPr="00333966">
        <w:rPr>
          <w:rFonts w:ascii="PT Astra Serif" w:hAnsi="PT Astra Serif"/>
          <w:noProof/>
          <w:spacing w:val="2"/>
          <w:sz w:val="26"/>
          <w:szCs w:val="26"/>
        </w:rPr>
        <w:t>2</w:t>
      </w:r>
      <w:r w:rsidR="00B377B7" w:rsidRPr="00333966">
        <w:rPr>
          <w:rFonts w:ascii="PT Astra Serif" w:hAnsi="PT Astra Serif"/>
          <w:noProof/>
          <w:spacing w:val="2"/>
          <w:sz w:val="26"/>
          <w:szCs w:val="26"/>
        </w:rPr>
        <w:t>. </w:t>
      </w:r>
      <w:r w:rsidR="00B377B7" w:rsidRPr="00333966">
        <w:rPr>
          <w:rFonts w:ascii="PT Astra Serif" w:hAnsi="PT Astra Serif"/>
          <w:noProof/>
          <w:sz w:val="26"/>
          <w:szCs w:val="26"/>
        </w:rPr>
        <w:t xml:space="preserve">Срок </w:t>
      </w:r>
      <w:r w:rsidR="00686BB8" w:rsidRPr="00333966">
        <w:rPr>
          <w:rFonts w:ascii="PT Astra Serif" w:hAnsi="PT Astra Serif"/>
          <w:noProof/>
          <w:sz w:val="26"/>
          <w:szCs w:val="26"/>
        </w:rPr>
        <w:t>замены</w:t>
      </w:r>
      <w:r w:rsidR="00B377B7" w:rsidRPr="00333966">
        <w:rPr>
          <w:rFonts w:ascii="PT Astra Serif" w:hAnsi="PT Astra Serif"/>
          <w:noProof/>
          <w:sz w:val="26"/>
          <w:szCs w:val="26"/>
        </w:rPr>
        <w:t xml:space="preserve"> товара составляет </w:t>
      </w:r>
      <w:r w:rsidR="00686BB8" w:rsidRPr="00333966">
        <w:rPr>
          <w:rFonts w:ascii="PT Astra Serif" w:hAnsi="PT Astra Serif"/>
          <w:i/>
          <w:noProof/>
          <w:spacing w:val="2"/>
          <w:sz w:val="26"/>
          <w:szCs w:val="26"/>
          <w:u w:val="single"/>
        </w:rPr>
        <w:t>30</w:t>
      </w:r>
      <w:r w:rsidR="00B377B7" w:rsidRPr="00333966">
        <w:rPr>
          <w:rFonts w:ascii="PT Astra Serif" w:hAnsi="PT Astra Serif"/>
          <w:i/>
          <w:noProof/>
          <w:spacing w:val="2"/>
          <w:sz w:val="26"/>
          <w:szCs w:val="26"/>
          <w:u w:val="single"/>
        </w:rPr>
        <w:t xml:space="preserve"> (</w:t>
      </w:r>
      <w:r w:rsidR="00686BB8" w:rsidRPr="00333966">
        <w:rPr>
          <w:rFonts w:ascii="PT Astra Serif" w:hAnsi="PT Astra Serif"/>
          <w:i/>
          <w:noProof/>
          <w:spacing w:val="2"/>
          <w:sz w:val="26"/>
          <w:szCs w:val="26"/>
          <w:u w:val="single"/>
        </w:rPr>
        <w:t>тридцать</w:t>
      </w:r>
      <w:r w:rsidR="00B377B7" w:rsidRPr="00333966">
        <w:rPr>
          <w:rFonts w:ascii="PT Astra Serif" w:hAnsi="PT Astra Serif"/>
          <w:i/>
          <w:noProof/>
          <w:spacing w:val="2"/>
          <w:sz w:val="26"/>
          <w:szCs w:val="26"/>
          <w:u w:val="single"/>
        </w:rPr>
        <w:t>)</w:t>
      </w:r>
      <w:r w:rsidR="00B377B7" w:rsidRPr="00333966">
        <w:rPr>
          <w:rFonts w:ascii="PT Astra Serif" w:hAnsi="PT Astra Serif"/>
          <w:noProof/>
          <w:sz w:val="26"/>
          <w:szCs w:val="26"/>
        </w:rPr>
        <w:t xml:space="preserve"> дней </w:t>
      </w:r>
      <w:r w:rsidR="00A818D1" w:rsidRPr="00333966">
        <w:rPr>
          <w:rFonts w:ascii="PT Astra Serif" w:hAnsi="PT Astra Serif"/>
          <w:noProof/>
          <w:sz w:val="26"/>
          <w:szCs w:val="26"/>
        </w:rPr>
        <w:t xml:space="preserve">с момента получения Поставщиком </w:t>
      </w:r>
      <w:r w:rsidR="00B377B7" w:rsidRPr="00333966">
        <w:rPr>
          <w:rFonts w:ascii="PT Astra Serif" w:hAnsi="PT Astra Serif"/>
          <w:noProof/>
          <w:sz w:val="26"/>
          <w:szCs w:val="26"/>
        </w:rPr>
        <w:t xml:space="preserve">письменного требования Государственного заказчика. В данный срок входит время, затраченное на транспортировку товара. </w:t>
      </w:r>
    </w:p>
    <w:p w:rsidR="000D0B89" w:rsidRPr="00333966" w:rsidRDefault="00527726" w:rsidP="00864C21">
      <w:pPr>
        <w:pStyle w:val="a8"/>
        <w:ind w:firstLine="567"/>
        <w:jc w:val="both"/>
        <w:rPr>
          <w:rFonts w:ascii="PT Astra Serif" w:hAnsi="PT Astra Serif"/>
          <w:noProof/>
          <w:sz w:val="26"/>
          <w:szCs w:val="26"/>
        </w:rPr>
      </w:pPr>
      <w:r w:rsidRPr="00333966">
        <w:rPr>
          <w:rFonts w:ascii="PT Astra Serif" w:hAnsi="PT Astra Serif"/>
          <w:noProof/>
          <w:sz w:val="26"/>
          <w:szCs w:val="26"/>
        </w:rPr>
        <w:t>7</w:t>
      </w:r>
      <w:r w:rsidR="00B377B7" w:rsidRPr="00333966">
        <w:rPr>
          <w:rFonts w:ascii="PT Astra Serif" w:hAnsi="PT Astra Serif"/>
          <w:noProof/>
          <w:sz w:val="26"/>
          <w:szCs w:val="26"/>
        </w:rPr>
        <w:t>.</w:t>
      </w:r>
      <w:r w:rsidR="000B2C5F" w:rsidRPr="00333966">
        <w:rPr>
          <w:rFonts w:ascii="PT Astra Serif" w:hAnsi="PT Astra Serif"/>
          <w:noProof/>
          <w:sz w:val="26"/>
          <w:szCs w:val="26"/>
        </w:rPr>
        <w:t>3</w:t>
      </w:r>
      <w:r w:rsidR="00B377B7" w:rsidRPr="00333966">
        <w:rPr>
          <w:rFonts w:ascii="PT Astra Serif" w:hAnsi="PT Astra Serif"/>
          <w:noProof/>
          <w:sz w:val="26"/>
          <w:szCs w:val="26"/>
        </w:rPr>
        <w:t>.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0D0B89" w:rsidRPr="00333966" w:rsidRDefault="00527726" w:rsidP="00864C21">
      <w:pPr>
        <w:pStyle w:val="a8"/>
        <w:ind w:firstLine="567"/>
        <w:jc w:val="center"/>
        <w:rPr>
          <w:rFonts w:ascii="PT Astra Serif" w:hAnsi="PT Astra Serif"/>
          <w:b/>
          <w:sz w:val="26"/>
          <w:szCs w:val="26"/>
        </w:rPr>
      </w:pPr>
      <w:r w:rsidRPr="00333966">
        <w:rPr>
          <w:rFonts w:ascii="PT Astra Serif" w:hAnsi="PT Astra Serif"/>
          <w:b/>
          <w:sz w:val="26"/>
          <w:szCs w:val="26"/>
        </w:rPr>
        <w:t>8</w:t>
      </w:r>
      <w:r w:rsidR="005B2760" w:rsidRPr="00333966">
        <w:rPr>
          <w:rFonts w:ascii="PT Astra Serif" w:hAnsi="PT Astra Serif"/>
          <w:b/>
          <w:sz w:val="26"/>
          <w:szCs w:val="26"/>
        </w:rPr>
        <w:t>. Ответственность Сторон</w:t>
      </w:r>
      <w:r w:rsidR="00EC6959" w:rsidRPr="00333966">
        <w:rPr>
          <w:rFonts w:ascii="PT Astra Serif" w:hAnsi="PT Astra Serif"/>
          <w:b/>
          <w:sz w:val="26"/>
          <w:szCs w:val="26"/>
        </w:rPr>
        <w:t xml:space="preserve">  </w:t>
      </w:r>
    </w:p>
    <w:p w:rsidR="0026230D" w:rsidRPr="00333966" w:rsidRDefault="0026230D" w:rsidP="0026230D">
      <w:pPr>
        <w:pStyle w:val="a8"/>
        <w:ind w:firstLine="567"/>
        <w:jc w:val="both"/>
        <w:rPr>
          <w:rFonts w:ascii="PT Astra Serif" w:hAnsi="PT Astra Serif"/>
          <w:noProof/>
          <w:color w:val="000000"/>
          <w:sz w:val="26"/>
          <w:szCs w:val="26"/>
        </w:rPr>
      </w:pPr>
      <w:r w:rsidRPr="00333966">
        <w:rPr>
          <w:rFonts w:ascii="PT Astra Serif" w:hAnsi="PT Astra Serif"/>
          <w:noProof/>
          <w:color w:val="000000"/>
          <w:sz w:val="26"/>
          <w:szCs w:val="26"/>
        </w:rPr>
        <w:t>8.1.</w:t>
      </w:r>
      <w:r w:rsidRPr="00333966">
        <w:rPr>
          <w:rFonts w:ascii="PT Astra Serif" w:hAnsi="PT Astra Serif"/>
          <w:sz w:val="26"/>
          <w:szCs w:val="26"/>
        </w:rPr>
        <w:t xml:space="preserve"> </w:t>
      </w:r>
      <w:r w:rsidRPr="00333966">
        <w:rPr>
          <w:rFonts w:ascii="PT Astra Serif" w:hAnsi="PT Astra Serif"/>
          <w:noProof/>
          <w:color w:val="000000"/>
          <w:sz w:val="26"/>
          <w:szCs w:val="26"/>
        </w:rPr>
        <w:t xml:space="preserve">В случае невыполнения или ненадлежащего выполнения обязательств, предусмотренных Контрактом, виновная сторона несет ответственность, установленную </w:t>
      </w:r>
      <w:r w:rsidRPr="00333966">
        <w:rPr>
          <w:rFonts w:ascii="PT Astra Serif" w:hAnsi="PT Astra Serif"/>
          <w:bCs/>
          <w:color w:val="000000"/>
          <w:sz w:val="26"/>
          <w:szCs w:val="26"/>
        </w:rPr>
        <w:t xml:space="preserve">Постановление Правительства РФ от 30 августа 2017 г. № 1042 </w:t>
      </w:r>
      <w:r w:rsidRPr="00333966">
        <w:rPr>
          <w:rFonts w:ascii="PT Astra Serif" w:hAnsi="PT Astra Serif"/>
          <w:noProof/>
          <w:color w:val="000000"/>
          <w:sz w:val="26"/>
          <w:szCs w:val="26"/>
        </w:rPr>
        <w:t>и Контрактом.</w:t>
      </w:r>
    </w:p>
    <w:p w:rsidR="0026230D" w:rsidRPr="00333966" w:rsidRDefault="0026230D" w:rsidP="0026230D">
      <w:pPr>
        <w:ind w:firstLine="567"/>
        <w:jc w:val="both"/>
        <w:rPr>
          <w:rFonts w:ascii="PT Astra Serif" w:eastAsiaTheme="minorHAnsi" w:hAnsi="PT Astra Serif"/>
          <w:bCs/>
          <w:sz w:val="26"/>
          <w:szCs w:val="26"/>
          <w:lang w:eastAsia="en-US"/>
        </w:rPr>
      </w:pPr>
      <w:r w:rsidRPr="00333966">
        <w:rPr>
          <w:rFonts w:ascii="PT Astra Serif" w:hAnsi="PT Astra Serif"/>
          <w:sz w:val="26"/>
          <w:szCs w:val="26"/>
        </w:rPr>
        <w:t xml:space="preserve">8.2. </w:t>
      </w:r>
      <w:r w:rsidRPr="00333966">
        <w:rPr>
          <w:rFonts w:ascii="PT Astra Serif" w:eastAsiaTheme="minorHAnsi" w:hAnsi="PT Astra Serif"/>
          <w:bCs/>
          <w:sz w:val="26"/>
          <w:szCs w:val="26"/>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333966">
          <w:rPr>
            <w:rFonts w:ascii="PT Astra Serif" w:eastAsiaTheme="minorHAnsi" w:hAnsi="PT Astra Serif"/>
            <w:bCs/>
            <w:sz w:val="26"/>
            <w:szCs w:val="26"/>
            <w:lang w:eastAsia="en-US"/>
          </w:rPr>
          <w:t>ключевой ставки</w:t>
        </w:r>
      </w:hyperlink>
      <w:r w:rsidRPr="00333966">
        <w:rPr>
          <w:rFonts w:ascii="PT Astra Serif" w:eastAsiaTheme="minorHAnsi" w:hAnsi="PT Astra Serif"/>
          <w:bCs/>
          <w:sz w:val="26"/>
          <w:szCs w:val="26"/>
          <w:lang w:eastAsia="en-US"/>
        </w:rPr>
        <w:t xml:space="preserve"> Центрального банка Российской Федерации от не уплаченной в срок суммы.</w:t>
      </w:r>
    </w:p>
    <w:p w:rsidR="0026230D" w:rsidRPr="00333966" w:rsidRDefault="0026230D" w:rsidP="0026230D">
      <w:pPr>
        <w:ind w:firstLine="567"/>
        <w:jc w:val="both"/>
        <w:rPr>
          <w:rFonts w:ascii="PT Astra Serif" w:eastAsiaTheme="minorHAnsi" w:hAnsi="PT Astra Serif"/>
          <w:sz w:val="26"/>
          <w:szCs w:val="26"/>
          <w:lang w:eastAsia="en-US"/>
        </w:rPr>
      </w:pPr>
      <w:r w:rsidRPr="00333966">
        <w:rPr>
          <w:rFonts w:ascii="PT Astra Serif" w:hAnsi="PT Astra Serif"/>
          <w:sz w:val="26"/>
          <w:szCs w:val="26"/>
        </w:rPr>
        <w:t xml:space="preserve">8.3. </w:t>
      </w:r>
      <w:proofErr w:type="gramStart"/>
      <w:r w:rsidRPr="00333966">
        <w:rPr>
          <w:rFonts w:ascii="PT Astra Serif" w:eastAsiaTheme="minorHAnsi" w:hAnsi="PT Astra Serif"/>
          <w:sz w:val="26"/>
          <w:szCs w:val="26"/>
          <w:lang w:eastAsia="en-US"/>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333966">
        <w:rPr>
          <w:rFonts w:ascii="PT Astra Serif" w:eastAsiaTheme="minorHAnsi" w:hAnsi="PT Astra Serif"/>
          <w:sz w:val="26"/>
          <w:szCs w:val="26"/>
          <w:lang w:eastAsia="en-US"/>
        </w:rPr>
        <w:t>), за исключением случаев, если законодательством Российской Федерации установлен иной порядок начисления пени.</w:t>
      </w:r>
    </w:p>
    <w:p w:rsidR="0026230D" w:rsidRPr="00333966" w:rsidRDefault="0026230D" w:rsidP="0026230D">
      <w:pPr>
        <w:pStyle w:val="s1"/>
        <w:shd w:val="clear" w:color="auto" w:fill="FFFFFF"/>
        <w:spacing w:before="0" w:beforeAutospacing="0" w:after="0" w:afterAutospacing="0"/>
        <w:ind w:firstLine="567"/>
        <w:jc w:val="both"/>
        <w:rPr>
          <w:rFonts w:ascii="PT Astra Serif" w:hAnsi="PT Astra Serif"/>
          <w:sz w:val="26"/>
          <w:szCs w:val="26"/>
        </w:rPr>
      </w:pPr>
      <w:r w:rsidRPr="00333966">
        <w:rPr>
          <w:rFonts w:ascii="PT Astra Serif" w:eastAsiaTheme="minorHAnsi" w:hAnsi="PT Astra Serif"/>
          <w:sz w:val="26"/>
          <w:szCs w:val="26"/>
          <w:lang w:eastAsia="en-US"/>
        </w:rPr>
        <w:t xml:space="preserve">8.4. </w:t>
      </w:r>
      <w:r w:rsidRPr="00333966">
        <w:rPr>
          <w:rFonts w:ascii="PT Astra Serif" w:hAnsi="PT Astra Serif"/>
          <w:sz w:val="26"/>
          <w:szCs w:val="26"/>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26230D" w:rsidRPr="00333966" w:rsidRDefault="0026230D" w:rsidP="0026230D">
      <w:pPr>
        <w:pStyle w:val="s1"/>
        <w:shd w:val="clear" w:color="auto" w:fill="FFFFFF"/>
        <w:spacing w:before="0" w:beforeAutospacing="0" w:after="0" w:afterAutospacing="0"/>
        <w:ind w:firstLine="567"/>
        <w:jc w:val="both"/>
        <w:rPr>
          <w:rFonts w:ascii="PT Astra Serif" w:hAnsi="PT Astra Serif"/>
          <w:sz w:val="26"/>
          <w:szCs w:val="26"/>
        </w:rPr>
      </w:pPr>
      <w:r w:rsidRPr="00333966">
        <w:rPr>
          <w:rFonts w:ascii="PT Astra Serif" w:hAnsi="PT Astra Serif"/>
          <w:sz w:val="26"/>
          <w:szCs w:val="26"/>
        </w:rPr>
        <w:t>8.5.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26230D" w:rsidRPr="00333966" w:rsidRDefault="0026230D" w:rsidP="0026230D">
      <w:pPr>
        <w:pStyle w:val="s1"/>
        <w:shd w:val="clear" w:color="auto" w:fill="FFFFFF"/>
        <w:spacing w:before="0" w:beforeAutospacing="0" w:after="0" w:afterAutospacing="0"/>
        <w:ind w:firstLine="567"/>
        <w:jc w:val="both"/>
        <w:rPr>
          <w:rFonts w:ascii="PT Astra Serif" w:hAnsi="PT Astra Serif"/>
          <w:sz w:val="26"/>
          <w:szCs w:val="26"/>
        </w:rPr>
      </w:pPr>
      <w:r w:rsidRPr="00333966">
        <w:rPr>
          <w:rFonts w:ascii="PT Astra Serif" w:hAnsi="PT Astra Serif"/>
          <w:sz w:val="26"/>
          <w:szCs w:val="26"/>
        </w:rPr>
        <w:t>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26230D" w:rsidRPr="00333966" w:rsidRDefault="0026230D" w:rsidP="0026230D">
      <w:pPr>
        <w:pStyle w:val="s1"/>
        <w:shd w:val="clear" w:color="auto" w:fill="FFFFFF"/>
        <w:spacing w:before="0" w:beforeAutospacing="0" w:after="0" w:afterAutospacing="0"/>
        <w:ind w:firstLine="567"/>
        <w:jc w:val="both"/>
        <w:rPr>
          <w:rFonts w:ascii="PT Astra Serif" w:hAnsi="PT Astra Serif"/>
          <w:sz w:val="26"/>
          <w:szCs w:val="26"/>
        </w:rPr>
      </w:pPr>
      <w:r w:rsidRPr="00333966">
        <w:rPr>
          <w:rFonts w:ascii="PT Astra Serif" w:hAnsi="PT Astra Serif"/>
          <w:sz w:val="26"/>
          <w:szCs w:val="26"/>
        </w:rPr>
        <w:lastRenderedPageBreak/>
        <w:t>8.7.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6230D" w:rsidRPr="00333966" w:rsidRDefault="0026230D" w:rsidP="0026230D">
      <w:pPr>
        <w:pStyle w:val="s1"/>
        <w:shd w:val="clear" w:color="auto" w:fill="FFFFFF"/>
        <w:spacing w:before="0" w:beforeAutospacing="0" w:after="0" w:afterAutospacing="0"/>
        <w:ind w:firstLine="567"/>
        <w:jc w:val="both"/>
        <w:rPr>
          <w:rFonts w:ascii="PT Astra Serif" w:hAnsi="PT Astra Serif"/>
          <w:sz w:val="26"/>
          <w:szCs w:val="26"/>
        </w:rPr>
      </w:pPr>
      <w:r w:rsidRPr="00333966">
        <w:rPr>
          <w:rFonts w:ascii="PT Astra Serif" w:hAnsi="PT Astra Serif"/>
          <w:sz w:val="26"/>
          <w:szCs w:val="26"/>
        </w:rP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006BC" w:rsidRPr="00333966" w:rsidRDefault="000006BC" w:rsidP="00864C21">
      <w:pPr>
        <w:ind w:firstLine="567"/>
        <w:jc w:val="both"/>
        <w:rPr>
          <w:rFonts w:ascii="PT Astra Serif" w:hAnsi="PT Astra Serif"/>
          <w:sz w:val="26"/>
          <w:szCs w:val="26"/>
        </w:rPr>
      </w:pPr>
    </w:p>
    <w:p w:rsidR="000D0B89" w:rsidRPr="00333966" w:rsidRDefault="0051049B" w:rsidP="008406D8">
      <w:pPr>
        <w:pStyle w:val="41"/>
        <w:spacing w:line="240" w:lineRule="auto"/>
        <w:ind w:firstLine="567"/>
        <w:contextualSpacing/>
        <w:jc w:val="center"/>
        <w:rPr>
          <w:rFonts w:ascii="PT Astra Serif" w:hAnsi="PT Astra Serif"/>
          <w:b/>
          <w:sz w:val="26"/>
          <w:szCs w:val="26"/>
        </w:rPr>
      </w:pPr>
      <w:r w:rsidRPr="00333966">
        <w:rPr>
          <w:rFonts w:ascii="PT Astra Serif" w:hAnsi="PT Astra Serif"/>
          <w:b/>
          <w:sz w:val="26"/>
          <w:szCs w:val="26"/>
        </w:rPr>
        <w:t>9</w:t>
      </w:r>
      <w:r w:rsidR="00B377B7" w:rsidRPr="00333966">
        <w:rPr>
          <w:rFonts w:ascii="PT Astra Serif" w:hAnsi="PT Astra Serif"/>
          <w:b/>
          <w:sz w:val="26"/>
          <w:szCs w:val="26"/>
        </w:rPr>
        <w:t>. Форс-мажорные обстоятельства</w:t>
      </w:r>
    </w:p>
    <w:p w:rsidR="000006BC" w:rsidRPr="00333966" w:rsidRDefault="000006BC" w:rsidP="008406D8">
      <w:pPr>
        <w:pStyle w:val="41"/>
        <w:spacing w:line="240" w:lineRule="auto"/>
        <w:ind w:firstLine="567"/>
        <w:contextualSpacing/>
        <w:jc w:val="center"/>
        <w:rPr>
          <w:rFonts w:ascii="PT Astra Serif" w:hAnsi="PT Astra Serif"/>
          <w:b/>
          <w:sz w:val="26"/>
          <w:szCs w:val="26"/>
        </w:rPr>
      </w:pPr>
    </w:p>
    <w:p w:rsidR="00B377B7" w:rsidRPr="00333966" w:rsidRDefault="0051049B" w:rsidP="008406D8">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9</w:t>
      </w:r>
      <w:r w:rsidR="00B377B7" w:rsidRPr="00333966">
        <w:rPr>
          <w:rFonts w:ascii="PT Astra Serif" w:hAnsi="PT Astra Serif"/>
          <w:noProof/>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377B7" w:rsidRPr="00333966" w:rsidRDefault="00B377B7" w:rsidP="00D35DFA">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377B7" w:rsidRPr="00333966" w:rsidRDefault="0051049B" w:rsidP="00D35DFA">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9</w:t>
      </w:r>
      <w:r w:rsidR="00B377B7" w:rsidRPr="00333966">
        <w:rPr>
          <w:rFonts w:ascii="PT Astra Serif" w:hAnsi="PT Astra Serif"/>
          <w:noProof/>
          <w:sz w:val="26"/>
          <w:szCs w:val="26"/>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377B7" w:rsidRPr="00333966" w:rsidRDefault="0051049B" w:rsidP="00D35DFA">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9</w:t>
      </w:r>
      <w:r w:rsidR="00B377B7" w:rsidRPr="00333966">
        <w:rPr>
          <w:rFonts w:ascii="PT Astra Serif" w:hAnsi="PT Astra Serif"/>
          <w:noProof/>
          <w:sz w:val="26"/>
          <w:szCs w:val="26"/>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B377B7" w:rsidRPr="00333966" w:rsidRDefault="00B377B7" w:rsidP="00D35DFA">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377B7" w:rsidRPr="00333966" w:rsidRDefault="0051049B" w:rsidP="00D35DFA">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9</w:t>
      </w:r>
      <w:r w:rsidR="00B377B7" w:rsidRPr="00333966">
        <w:rPr>
          <w:rFonts w:ascii="PT Astra Serif" w:hAnsi="PT Astra Serif"/>
          <w:noProof/>
          <w:sz w:val="26"/>
          <w:szCs w:val="26"/>
        </w:rPr>
        <w:t xml:space="preserve">.4.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377B7" w:rsidRPr="00333966" w:rsidRDefault="0051049B" w:rsidP="00D35DFA">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9</w:t>
      </w:r>
      <w:r w:rsidR="00B377B7" w:rsidRPr="00333966">
        <w:rPr>
          <w:rFonts w:ascii="PT Astra Serif" w:hAnsi="PT Astra Serif"/>
          <w:noProof/>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27D04" w:rsidRPr="00333966" w:rsidRDefault="0051049B" w:rsidP="00864C21">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9</w:t>
      </w:r>
      <w:r w:rsidR="00B377B7" w:rsidRPr="00333966">
        <w:rPr>
          <w:rFonts w:ascii="PT Astra Serif" w:hAnsi="PT Astra Serif"/>
          <w:noProo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42A79" w:rsidRPr="00333966" w:rsidRDefault="00242A79" w:rsidP="001B20A7">
      <w:pPr>
        <w:pStyle w:val="41"/>
        <w:spacing w:line="240" w:lineRule="auto"/>
        <w:ind w:firstLine="0"/>
        <w:contextualSpacing/>
        <w:rPr>
          <w:rFonts w:ascii="PT Astra Serif" w:hAnsi="PT Astra Serif"/>
          <w:b/>
          <w:noProof/>
          <w:sz w:val="26"/>
          <w:szCs w:val="26"/>
        </w:rPr>
      </w:pPr>
    </w:p>
    <w:p w:rsidR="000D0B89" w:rsidRPr="00333966" w:rsidRDefault="00B377B7" w:rsidP="00864C21">
      <w:pPr>
        <w:pStyle w:val="41"/>
        <w:spacing w:line="240" w:lineRule="auto"/>
        <w:ind w:firstLine="567"/>
        <w:contextualSpacing/>
        <w:jc w:val="center"/>
        <w:rPr>
          <w:rFonts w:ascii="PT Astra Serif" w:hAnsi="PT Astra Serif"/>
          <w:b/>
          <w:noProof/>
          <w:sz w:val="26"/>
          <w:szCs w:val="26"/>
        </w:rPr>
      </w:pPr>
      <w:r w:rsidRPr="00333966">
        <w:rPr>
          <w:rFonts w:ascii="PT Astra Serif" w:hAnsi="PT Astra Serif"/>
          <w:b/>
          <w:noProof/>
          <w:sz w:val="26"/>
          <w:szCs w:val="26"/>
        </w:rPr>
        <w:t>1</w:t>
      </w:r>
      <w:r w:rsidR="0051049B" w:rsidRPr="00333966">
        <w:rPr>
          <w:rFonts w:ascii="PT Astra Serif" w:hAnsi="PT Astra Serif"/>
          <w:b/>
          <w:noProof/>
          <w:sz w:val="26"/>
          <w:szCs w:val="26"/>
        </w:rPr>
        <w:t>0</w:t>
      </w:r>
      <w:r w:rsidRPr="00333966">
        <w:rPr>
          <w:rFonts w:ascii="PT Astra Serif" w:hAnsi="PT Astra Serif"/>
          <w:b/>
          <w:noProof/>
          <w:sz w:val="26"/>
          <w:szCs w:val="26"/>
        </w:rPr>
        <w:t>. Изменение, расторжение Контракта</w:t>
      </w:r>
    </w:p>
    <w:p w:rsidR="00B377B7" w:rsidRPr="00333966" w:rsidRDefault="00B377B7" w:rsidP="00D35DFA">
      <w:pPr>
        <w:pStyle w:val="a8"/>
        <w:ind w:firstLine="567"/>
        <w:jc w:val="both"/>
        <w:rPr>
          <w:rFonts w:ascii="PT Astra Serif" w:hAnsi="PT Astra Serif"/>
          <w:sz w:val="26"/>
          <w:szCs w:val="26"/>
        </w:rPr>
      </w:pPr>
      <w:r w:rsidRPr="00333966">
        <w:rPr>
          <w:rFonts w:ascii="PT Astra Serif" w:hAnsi="PT Astra Serif"/>
          <w:sz w:val="26"/>
          <w:szCs w:val="26"/>
        </w:rPr>
        <w:t>1</w:t>
      </w:r>
      <w:r w:rsidR="0051049B" w:rsidRPr="00333966">
        <w:rPr>
          <w:rFonts w:ascii="PT Astra Serif" w:hAnsi="PT Astra Serif"/>
          <w:sz w:val="26"/>
          <w:szCs w:val="26"/>
        </w:rPr>
        <w:t>0</w:t>
      </w:r>
      <w:r w:rsidRPr="00333966">
        <w:rPr>
          <w:rFonts w:ascii="PT Astra Serif" w:hAnsi="PT Astra Serif"/>
          <w:sz w:val="26"/>
          <w:szCs w:val="26"/>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F773E" w:rsidRPr="00333966" w:rsidRDefault="00451287" w:rsidP="00D35DFA">
      <w:pPr>
        <w:pStyle w:val="af2"/>
        <w:ind w:firstLine="567"/>
        <w:rPr>
          <w:rFonts w:ascii="PT Astra Serif" w:hAnsi="PT Astra Serif"/>
          <w:sz w:val="26"/>
          <w:szCs w:val="26"/>
        </w:rPr>
      </w:pPr>
      <w:r w:rsidRPr="00333966">
        <w:rPr>
          <w:rFonts w:ascii="PT Astra Serif" w:hAnsi="PT Astra Serif"/>
          <w:sz w:val="26"/>
          <w:szCs w:val="26"/>
        </w:rPr>
        <w:t>а</w:t>
      </w:r>
      <w:r w:rsidR="00EF773E" w:rsidRPr="00333966">
        <w:rPr>
          <w:rFonts w:ascii="PT Astra Serif" w:hAnsi="PT Astra Serif"/>
          <w:sz w:val="26"/>
          <w:szCs w:val="26"/>
        </w:rPr>
        <w:t>) заказчик</w:t>
      </w:r>
      <w:r w:rsidRPr="00333966">
        <w:rPr>
          <w:rFonts w:ascii="PT Astra Serif" w:hAnsi="PT Astra Serif"/>
          <w:sz w:val="26"/>
          <w:szCs w:val="26"/>
        </w:rPr>
        <w:t xml:space="preserve"> по согласованию с поставщиком </w:t>
      </w:r>
      <w:r w:rsidR="00EF773E" w:rsidRPr="00333966">
        <w:rPr>
          <w:rFonts w:ascii="PT Astra Serif" w:hAnsi="PT Astra Serif"/>
          <w:bCs/>
          <w:sz w:val="26"/>
          <w:szCs w:val="26"/>
        </w:rPr>
        <w:t xml:space="preserve"> вправе </w:t>
      </w:r>
      <w:r w:rsidR="00EF773E" w:rsidRPr="00333966">
        <w:rPr>
          <w:rFonts w:ascii="PT Astra Serif" w:hAnsi="PT Astra Serif"/>
          <w:sz w:val="26"/>
          <w:szCs w:val="26"/>
        </w:rPr>
        <w:t>снизить цену контракта без изменения предусмотренных контрактом количества товара, качества поставляемого товара и иных условий контракта.</w:t>
      </w:r>
    </w:p>
    <w:p w:rsidR="00EF773E" w:rsidRPr="00333966" w:rsidRDefault="00451287" w:rsidP="00D35DFA">
      <w:pPr>
        <w:pStyle w:val="ConsPlusNormal"/>
        <w:ind w:firstLine="567"/>
        <w:jc w:val="both"/>
        <w:rPr>
          <w:rFonts w:ascii="PT Astra Serif" w:hAnsi="PT Astra Serif"/>
          <w:sz w:val="26"/>
          <w:szCs w:val="26"/>
        </w:rPr>
      </w:pPr>
      <w:r w:rsidRPr="00333966">
        <w:rPr>
          <w:rFonts w:ascii="PT Astra Serif" w:hAnsi="PT Astra Serif"/>
          <w:sz w:val="26"/>
          <w:szCs w:val="26"/>
        </w:rPr>
        <w:lastRenderedPageBreak/>
        <w:t>б</w:t>
      </w:r>
      <w:r w:rsidR="00EF773E" w:rsidRPr="00333966">
        <w:rPr>
          <w:rFonts w:ascii="PT Astra Serif" w:hAnsi="PT Astra Serif"/>
          <w:sz w:val="26"/>
          <w:szCs w:val="26"/>
        </w:rPr>
        <w:t xml:space="preserve">) заказчик </w:t>
      </w:r>
      <w:r w:rsidRPr="00333966">
        <w:rPr>
          <w:rFonts w:ascii="PT Astra Serif" w:hAnsi="PT Astra Serif"/>
          <w:sz w:val="26"/>
          <w:szCs w:val="26"/>
        </w:rPr>
        <w:t xml:space="preserve">по согласованию с поставщиком </w:t>
      </w:r>
      <w:r w:rsidR="00EF773E" w:rsidRPr="00333966">
        <w:rPr>
          <w:rFonts w:ascii="PT Astra Serif" w:hAnsi="PT Astra Serif"/>
          <w:sz w:val="26"/>
          <w:szCs w:val="26"/>
        </w:rPr>
        <w:t xml:space="preserve">вправе увеличить или уменьшить предусмотренное контрактом количество товара не более чем на десять процентов. При этом по соглашению сторон допускается изменение с учетом </w:t>
      </w:r>
      <w:proofErr w:type="gramStart"/>
      <w:r w:rsidR="00EF773E" w:rsidRPr="00333966">
        <w:rPr>
          <w:rFonts w:ascii="PT Astra Serif" w:hAnsi="PT Astra Serif"/>
          <w:sz w:val="26"/>
          <w:szCs w:val="26"/>
        </w:rPr>
        <w:t>положений бюджетного законодательства Российской Федерации цены контракта</w:t>
      </w:r>
      <w:proofErr w:type="gramEnd"/>
      <w:r w:rsidR="00EF773E" w:rsidRPr="00333966">
        <w:rPr>
          <w:rFonts w:ascii="PT Astra Serif" w:hAnsi="PT Astra Serif"/>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EF773E" w:rsidRPr="00333966" w:rsidRDefault="00EF773E" w:rsidP="00D35DFA">
      <w:pPr>
        <w:pStyle w:val="ConsPlusNormal"/>
        <w:ind w:firstLine="567"/>
        <w:jc w:val="both"/>
        <w:rPr>
          <w:rFonts w:ascii="PT Astra Serif" w:hAnsi="PT Astra Serif"/>
          <w:bCs/>
          <w:sz w:val="26"/>
          <w:szCs w:val="26"/>
        </w:rPr>
      </w:pPr>
      <w:r w:rsidRPr="00333966">
        <w:rPr>
          <w:rFonts w:ascii="PT Astra Serif" w:hAnsi="PT Astra Serif"/>
          <w:bCs/>
          <w:sz w:val="26"/>
          <w:szCs w:val="26"/>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F773E" w:rsidRPr="00333966" w:rsidRDefault="006503E9" w:rsidP="00D35DFA">
      <w:pPr>
        <w:autoSpaceDE w:val="0"/>
        <w:autoSpaceDN w:val="0"/>
        <w:adjustRightInd w:val="0"/>
        <w:ind w:firstLine="567"/>
        <w:jc w:val="both"/>
        <w:rPr>
          <w:rFonts w:ascii="PT Astra Serif" w:hAnsi="PT Astra Serif"/>
          <w:sz w:val="26"/>
          <w:szCs w:val="26"/>
        </w:rPr>
      </w:pPr>
      <w:r w:rsidRPr="00333966">
        <w:rPr>
          <w:rFonts w:ascii="PT Astra Serif" w:hAnsi="PT Astra Serif"/>
          <w:bCs/>
          <w:sz w:val="26"/>
          <w:szCs w:val="26"/>
        </w:rPr>
        <w:t>в</w:t>
      </w:r>
      <w:r w:rsidR="00EF773E" w:rsidRPr="00333966">
        <w:rPr>
          <w:rFonts w:ascii="PT Astra Serif" w:hAnsi="PT Astra Serif"/>
          <w:bCs/>
          <w:sz w:val="26"/>
          <w:szCs w:val="26"/>
        </w:rPr>
        <w:t xml:space="preserve">) </w:t>
      </w:r>
      <w:r w:rsidR="00EF773E" w:rsidRPr="00333966">
        <w:rPr>
          <w:rFonts w:ascii="PT Astra Serif" w:hAnsi="PT Astra Serif"/>
          <w:sz w:val="26"/>
          <w:szCs w:val="26"/>
        </w:rPr>
        <w:t xml:space="preserve">в случаях, предусмотренных </w:t>
      </w:r>
      <w:hyperlink r:id="rId10" w:history="1">
        <w:r w:rsidR="00EF773E" w:rsidRPr="00333966">
          <w:rPr>
            <w:rFonts w:ascii="PT Astra Serif" w:hAnsi="PT Astra Serif"/>
            <w:sz w:val="26"/>
            <w:szCs w:val="26"/>
          </w:rPr>
          <w:t>пунктом 6 статьи 161</w:t>
        </w:r>
      </w:hyperlink>
      <w:r w:rsidR="00EF773E" w:rsidRPr="00333966">
        <w:rPr>
          <w:rFonts w:ascii="PT Astra Serif" w:hAnsi="PT Astra Serif"/>
          <w:sz w:val="26"/>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1" w:history="1">
        <w:r w:rsidR="00EF773E" w:rsidRPr="00333966">
          <w:rPr>
            <w:rFonts w:ascii="PT Astra Serif" w:hAnsi="PT Astra Serif"/>
            <w:sz w:val="26"/>
            <w:szCs w:val="26"/>
          </w:rPr>
          <w:t>обеспечивает согласование</w:t>
        </w:r>
      </w:hyperlink>
      <w:r w:rsidR="00EF773E" w:rsidRPr="00333966">
        <w:rPr>
          <w:rFonts w:ascii="PT Astra Serif" w:hAnsi="PT Astra Serif"/>
          <w:sz w:val="26"/>
          <w:szCs w:val="26"/>
        </w:rPr>
        <w:t xml:space="preserve"> новых условий контракта, в том числе цены и (или) сроков исполнения контр</w:t>
      </w:r>
      <w:r w:rsidR="00C716B4" w:rsidRPr="00333966">
        <w:rPr>
          <w:rFonts w:ascii="PT Astra Serif" w:hAnsi="PT Astra Serif"/>
          <w:sz w:val="26"/>
          <w:szCs w:val="26"/>
        </w:rPr>
        <w:t>акта и (или) количества товара</w:t>
      </w:r>
      <w:r w:rsidR="00EF773E" w:rsidRPr="00333966">
        <w:rPr>
          <w:rFonts w:ascii="PT Astra Serif" w:hAnsi="PT Astra Serif"/>
          <w:sz w:val="26"/>
          <w:szCs w:val="26"/>
        </w:rPr>
        <w:t>, предусмотренн</w:t>
      </w:r>
      <w:r w:rsidR="00C716B4" w:rsidRPr="00333966">
        <w:rPr>
          <w:rFonts w:ascii="PT Astra Serif" w:hAnsi="PT Astra Serif"/>
          <w:sz w:val="26"/>
          <w:szCs w:val="26"/>
        </w:rPr>
        <w:t>ого</w:t>
      </w:r>
      <w:r w:rsidR="00EF773E" w:rsidRPr="00333966">
        <w:rPr>
          <w:rFonts w:ascii="PT Astra Serif" w:hAnsi="PT Astra Serif"/>
          <w:sz w:val="26"/>
          <w:szCs w:val="26"/>
        </w:rPr>
        <w:t xml:space="preserve"> контрактом</w:t>
      </w:r>
    </w:p>
    <w:p w:rsidR="00B377B7" w:rsidRPr="00333966" w:rsidRDefault="00B377B7" w:rsidP="00D35DFA">
      <w:pPr>
        <w:pStyle w:val="a8"/>
        <w:ind w:firstLine="567"/>
        <w:jc w:val="both"/>
        <w:rPr>
          <w:rFonts w:ascii="PT Astra Serif" w:hAnsi="PT Astra Serif"/>
          <w:noProof/>
          <w:sz w:val="26"/>
          <w:szCs w:val="26"/>
        </w:rPr>
      </w:pPr>
      <w:r w:rsidRPr="00333966">
        <w:rPr>
          <w:rFonts w:ascii="PT Astra Serif" w:hAnsi="PT Astra Serif"/>
          <w:noProof/>
          <w:sz w:val="26"/>
          <w:szCs w:val="26"/>
        </w:rPr>
        <w:t>1</w:t>
      </w:r>
      <w:r w:rsidR="0051049B" w:rsidRPr="00333966">
        <w:rPr>
          <w:rFonts w:ascii="PT Astra Serif" w:hAnsi="PT Astra Serif"/>
          <w:noProof/>
          <w:sz w:val="26"/>
          <w:szCs w:val="26"/>
        </w:rPr>
        <w:t>0</w:t>
      </w:r>
      <w:r w:rsidRPr="00333966">
        <w:rPr>
          <w:rFonts w:ascii="PT Astra Serif" w:hAnsi="PT Astra Serif"/>
          <w:noProof/>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B377B7" w:rsidRPr="00333966" w:rsidRDefault="00B377B7" w:rsidP="00D35DFA">
      <w:pPr>
        <w:pStyle w:val="41"/>
        <w:spacing w:line="240" w:lineRule="auto"/>
        <w:ind w:firstLine="567"/>
        <w:contextualSpacing/>
        <w:rPr>
          <w:rFonts w:ascii="PT Astra Serif" w:hAnsi="PT Astra Serif"/>
          <w:sz w:val="26"/>
          <w:szCs w:val="26"/>
          <w:lang w:eastAsia="en-US"/>
        </w:rPr>
      </w:pPr>
      <w:r w:rsidRPr="00333966">
        <w:rPr>
          <w:rFonts w:ascii="PT Astra Serif" w:hAnsi="PT Astra Serif"/>
          <w:noProof/>
          <w:sz w:val="26"/>
          <w:szCs w:val="26"/>
        </w:rPr>
        <w:t>1</w:t>
      </w:r>
      <w:r w:rsidR="0051049B" w:rsidRPr="00333966">
        <w:rPr>
          <w:rFonts w:ascii="PT Astra Serif" w:hAnsi="PT Astra Serif"/>
          <w:noProof/>
          <w:sz w:val="26"/>
          <w:szCs w:val="26"/>
        </w:rPr>
        <w:t>0</w:t>
      </w:r>
      <w:r w:rsidRPr="00333966">
        <w:rPr>
          <w:rFonts w:ascii="PT Astra Serif" w:hAnsi="PT Astra Serif"/>
          <w:noProof/>
          <w:sz w:val="26"/>
          <w:szCs w:val="26"/>
        </w:rPr>
        <w:t xml:space="preserve">.3. Контракт может быть расторгнут </w:t>
      </w:r>
      <w:r w:rsidRPr="00333966">
        <w:rPr>
          <w:rFonts w:ascii="PT Astra Serif" w:hAnsi="PT Astra Serif"/>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377B7" w:rsidRPr="00333966" w:rsidRDefault="00B377B7" w:rsidP="0087193B">
      <w:pPr>
        <w:autoSpaceDE w:val="0"/>
        <w:autoSpaceDN w:val="0"/>
        <w:adjustRightInd w:val="0"/>
        <w:ind w:firstLine="567"/>
        <w:jc w:val="both"/>
        <w:rPr>
          <w:rFonts w:ascii="PT Astra Serif" w:hAnsi="PT Astra Serif"/>
          <w:noProof/>
          <w:sz w:val="26"/>
          <w:szCs w:val="26"/>
        </w:rPr>
      </w:pPr>
      <w:r w:rsidRPr="00333966">
        <w:rPr>
          <w:rFonts w:ascii="PT Astra Serif" w:hAnsi="PT Astra Serif"/>
          <w:noProof/>
          <w:sz w:val="26"/>
          <w:szCs w:val="26"/>
        </w:rPr>
        <w:t>1</w:t>
      </w:r>
      <w:r w:rsidR="0051049B" w:rsidRPr="00333966">
        <w:rPr>
          <w:rFonts w:ascii="PT Astra Serif" w:hAnsi="PT Astra Serif"/>
          <w:noProof/>
          <w:sz w:val="26"/>
          <w:szCs w:val="26"/>
        </w:rPr>
        <w:t>0.4</w:t>
      </w:r>
      <w:r w:rsidRPr="00333966">
        <w:rPr>
          <w:rFonts w:ascii="PT Astra Serif" w:hAnsi="PT Astra Serif"/>
          <w:noProof/>
          <w:sz w:val="26"/>
          <w:szCs w:val="26"/>
        </w:rPr>
        <w:t xml:space="preserve">. Государственный заказчик </w:t>
      </w:r>
      <w:r w:rsidRPr="00333966">
        <w:rPr>
          <w:rFonts w:ascii="PT Astra Serif" w:eastAsia="Calibri" w:hAnsi="PT Astra Serif"/>
          <w:sz w:val="26"/>
          <w:szCs w:val="26"/>
          <w:lang w:eastAsia="en-US"/>
        </w:rPr>
        <w:t>вправе принять решение об одностороннем отказе от исп</w:t>
      </w:r>
      <w:r w:rsidR="0087193B" w:rsidRPr="00333966">
        <w:rPr>
          <w:rFonts w:ascii="PT Astra Serif" w:eastAsia="Calibri" w:hAnsi="PT Astra Serif"/>
          <w:sz w:val="26"/>
          <w:szCs w:val="26"/>
          <w:lang w:eastAsia="en-US"/>
        </w:rPr>
        <w:t>олнения Контракта на основании, предусмотренным гражданским кодексом РФ для одн</w:t>
      </w:r>
      <w:r w:rsidR="00F011DF" w:rsidRPr="00333966">
        <w:rPr>
          <w:rFonts w:ascii="PT Astra Serif" w:eastAsia="Calibri" w:hAnsi="PT Astra Serif"/>
          <w:sz w:val="26"/>
          <w:szCs w:val="26"/>
          <w:lang w:eastAsia="en-US"/>
        </w:rPr>
        <w:t>остороннего отказа от исполнения</w:t>
      </w:r>
      <w:r w:rsidR="0087193B" w:rsidRPr="00333966">
        <w:rPr>
          <w:rFonts w:ascii="PT Astra Serif" w:eastAsia="Calibri" w:hAnsi="PT Astra Serif"/>
          <w:sz w:val="26"/>
          <w:szCs w:val="26"/>
          <w:lang w:eastAsia="en-US"/>
        </w:rPr>
        <w:t xml:space="preserve"> отдельных видов обязательств.</w:t>
      </w:r>
    </w:p>
    <w:p w:rsidR="0026230D" w:rsidRPr="00333966" w:rsidRDefault="00B377B7" w:rsidP="00715B0A">
      <w:pPr>
        <w:pStyle w:val="4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1</w:t>
      </w:r>
      <w:r w:rsidR="0051049B" w:rsidRPr="00333966">
        <w:rPr>
          <w:rFonts w:ascii="PT Astra Serif" w:hAnsi="PT Astra Serif"/>
          <w:noProof/>
          <w:sz w:val="26"/>
          <w:szCs w:val="26"/>
        </w:rPr>
        <w:t>0</w:t>
      </w:r>
      <w:r w:rsidRPr="00333966">
        <w:rPr>
          <w:rFonts w:ascii="PT Astra Serif" w:hAnsi="PT Astra Serif"/>
          <w:noProof/>
          <w:sz w:val="26"/>
          <w:szCs w:val="26"/>
        </w:rPr>
        <w:t>.</w:t>
      </w:r>
      <w:r w:rsidR="0051049B" w:rsidRPr="00333966">
        <w:rPr>
          <w:rFonts w:ascii="PT Astra Serif" w:hAnsi="PT Astra Serif"/>
          <w:noProof/>
          <w:sz w:val="26"/>
          <w:szCs w:val="26"/>
        </w:rPr>
        <w:t>5</w:t>
      </w:r>
      <w:r w:rsidRPr="00333966">
        <w:rPr>
          <w:rFonts w:ascii="PT Astra Serif" w:hAnsi="PT Astra Serif"/>
          <w:noProof/>
          <w:sz w:val="26"/>
          <w:szCs w:val="26"/>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26230D" w:rsidRPr="00333966" w:rsidRDefault="0026230D" w:rsidP="009642CE">
      <w:pPr>
        <w:pStyle w:val="41"/>
        <w:spacing w:line="240" w:lineRule="auto"/>
        <w:ind w:firstLine="567"/>
        <w:contextualSpacing/>
        <w:rPr>
          <w:rFonts w:ascii="PT Astra Serif" w:hAnsi="PT Astra Serif"/>
          <w:noProof/>
          <w:sz w:val="26"/>
          <w:szCs w:val="26"/>
        </w:rPr>
      </w:pPr>
    </w:p>
    <w:p w:rsidR="000D0B89" w:rsidRPr="00333966" w:rsidRDefault="00B377B7" w:rsidP="00864C21">
      <w:pPr>
        <w:pStyle w:val="41"/>
        <w:spacing w:line="240" w:lineRule="auto"/>
        <w:ind w:firstLine="567"/>
        <w:contextualSpacing/>
        <w:jc w:val="center"/>
        <w:rPr>
          <w:rFonts w:ascii="PT Astra Serif" w:hAnsi="PT Astra Serif"/>
          <w:b/>
          <w:noProof/>
          <w:snapToGrid/>
          <w:sz w:val="26"/>
          <w:szCs w:val="26"/>
        </w:rPr>
      </w:pPr>
      <w:r w:rsidRPr="00333966">
        <w:rPr>
          <w:rFonts w:ascii="PT Astra Serif" w:hAnsi="PT Astra Serif"/>
          <w:b/>
          <w:noProof/>
          <w:snapToGrid/>
          <w:sz w:val="26"/>
          <w:szCs w:val="26"/>
        </w:rPr>
        <w:t>1</w:t>
      </w:r>
      <w:r w:rsidR="0051049B" w:rsidRPr="00333966">
        <w:rPr>
          <w:rFonts w:ascii="PT Astra Serif" w:hAnsi="PT Astra Serif"/>
          <w:b/>
          <w:noProof/>
          <w:snapToGrid/>
          <w:sz w:val="26"/>
          <w:szCs w:val="26"/>
        </w:rPr>
        <w:t>1</w:t>
      </w:r>
      <w:r w:rsidRPr="00333966">
        <w:rPr>
          <w:rFonts w:ascii="PT Astra Serif" w:hAnsi="PT Astra Serif"/>
          <w:b/>
          <w:noProof/>
          <w:snapToGrid/>
          <w:sz w:val="26"/>
          <w:szCs w:val="26"/>
        </w:rPr>
        <w:t>. Порядок разрешения споров</w:t>
      </w:r>
    </w:p>
    <w:p w:rsidR="00885CC2" w:rsidRPr="00333966" w:rsidRDefault="00885CC2" w:rsidP="00864C21">
      <w:pPr>
        <w:pStyle w:val="41"/>
        <w:spacing w:line="240" w:lineRule="auto"/>
        <w:ind w:firstLine="567"/>
        <w:contextualSpacing/>
        <w:jc w:val="center"/>
        <w:rPr>
          <w:rFonts w:ascii="PT Astra Serif" w:hAnsi="PT Astra Serif"/>
          <w:b/>
          <w:noProof/>
          <w:snapToGrid/>
          <w:sz w:val="26"/>
          <w:szCs w:val="26"/>
        </w:rPr>
      </w:pPr>
    </w:p>
    <w:p w:rsidR="00B377B7" w:rsidRPr="00333966" w:rsidRDefault="00B377B7" w:rsidP="00D35DFA">
      <w:pPr>
        <w:pStyle w:val="a8"/>
        <w:ind w:firstLine="567"/>
        <w:jc w:val="both"/>
        <w:rPr>
          <w:rFonts w:ascii="PT Astra Serif" w:hAnsi="PT Astra Serif"/>
          <w:noProof/>
          <w:sz w:val="26"/>
          <w:szCs w:val="26"/>
        </w:rPr>
      </w:pPr>
      <w:r w:rsidRPr="00333966">
        <w:rPr>
          <w:rFonts w:ascii="PT Astra Serif" w:hAnsi="PT Astra Serif"/>
          <w:noProof/>
          <w:sz w:val="26"/>
          <w:szCs w:val="26"/>
        </w:rPr>
        <w:t>1</w:t>
      </w:r>
      <w:r w:rsidR="0051049B" w:rsidRPr="00333966">
        <w:rPr>
          <w:rFonts w:ascii="PT Astra Serif" w:hAnsi="PT Astra Serif"/>
          <w:noProof/>
          <w:sz w:val="26"/>
          <w:szCs w:val="26"/>
        </w:rPr>
        <w:t>1</w:t>
      </w:r>
      <w:r w:rsidRPr="00333966">
        <w:rPr>
          <w:rFonts w:ascii="PT Astra Serif" w:hAnsi="PT Astra Serif"/>
          <w:noProof/>
          <w:sz w:val="26"/>
          <w:szCs w:val="26"/>
        </w:rPr>
        <w:t xml:space="preserve">.1. Все споры и разногласия, возникающие при исполнении Контракта, решаются Сторонами </w:t>
      </w:r>
      <w:r w:rsidRPr="00333966">
        <w:rPr>
          <w:rFonts w:ascii="PT Astra Serif" w:hAnsi="PT Astra Serif"/>
          <w:color w:val="000000"/>
          <w:sz w:val="26"/>
          <w:szCs w:val="26"/>
        </w:rPr>
        <w:t xml:space="preserve">путем переговоров. </w:t>
      </w:r>
      <w:r w:rsidRPr="00333966">
        <w:rPr>
          <w:rFonts w:ascii="PT Astra Serif" w:hAnsi="PT Astra Serif"/>
          <w:noProof/>
          <w:sz w:val="26"/>
          <w:szCs w:val="26"/>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7B4787" w:rsidRPr="00333966">
        <w:rPr>
          <w:rFonts w:ascii="PT Astra Serif" w:hAnsi="PT Astra Serif"/>
          <w:noProof/>
          <w:sz w:val="26"/>
          <w:szCs w:val="26"/>
        </w:rPr>
        <w:t>Забайкальского края</w:t>
      </w:r>
      <w:r w:rsidRPr="00333966">
        <w:rPr>
          <w:rFonts w:ascii="PT Astra Serif" w:hAnsi="PT Astra Serif"/>
          <w:noProof/>
          <w:sz w:val="26"/>
          <w:szCs w:val="26"/>
        </w:rPr>
        <w:t xml:space="preserve"> в порядке, предусмотренном действующим законодательством Российской Федерации.</w:t>
      </w:r>
    </w:p>
    <w:p w:rsidR="00B377B7" w:rsidRPr="00333966" w:rsidRDefault="00B377B7" w:rsidP="00D35DFA">
      <w:pPr>
        <w:pStyle w:val="a8"/>
        <w:ind w:firstLine="567"/>
        <w:jc w:val="both"/>
        <w:rPr>
          <w:rFonts w:ascii="PT Astra Serif" w:hAnsi="PT Astra Serif"/>
          <w:sz w:val="26"/>
          <w:szCs w:val="26"/>
        </w:rPr>
      </w:pPr>
      <w:r w:rsidRPr="00333966">
        <w:rPr>
          <w:rFonts w:ascii="PT Astra Serif" w:hAnsi="PT Astra Serif"/>
          <w:sz w:val="26"/>
          <w:szCs w:val="26"/>
        </w:rPr>
        <w:t>1</w:t>
      </w:r>
      <w:r w:rsidR="0051049B" w:rsidRPr="00333966">
        <w:rPr>
          <w:rFonts w:ascii="PT Astra Serif" w:hAnsi="PT Astra Serif"/>
          <w:sz w:val="26"/>
          <w:szCs w:val="26"/>
        </w:rPr>
        <w:t>1</w:t>
      </w:r>
      <w:r w:rsidRPr="00333966">
        <w:rPr>
          <w:rFonts w:ascii="PT Astra Serif" w:hAnsi="PT Astra Serif"/>
          <w:sz w:val="26"/>
          <w:szCs w:val="26"/>
        </w:rPr>
        <w:t>.2.</w:t>
      </w:r>
      <w:r w:rsidRPr="00333966">
        <w:rPr>
          <w:rFonts w:ascii="PT Astra Serif" w:hAnsi="PT Astra Serif"/>
          <w:noProof/>
          <w:sz w:val="26"/>
          <w:szCs w:val="26"/>
        </w:rPr>
        <w:t> </w:t>
      </w:r>
      <w:r w:rsidRPr="00333966">
        <w:rPr>
          <w:rFonts w:ascii="PT Astra Serif" w:hAnsi="PT Astra Serif"/>
          <w:sz w:val="26"/>
          <w:szCs w:val="26"/>
        </w:rPr>
        <w:t>Досудебный порядок урегулирования споров, предусматривающий направление претензии контрагенту, является обязательным.</w:t>
      </w:r>
    </w:p>
    <w:p w:rsidR="00E67D7F" w:rsidRPr="00333966" w:rsidRDefault="00B377B7" w:rsidP="00864C21">
      <w:pPr>
        <w:pStyle w:val="a8"/>
        <w:ind w:firstLine="567"/>
        <w:jc w:val="both"/>
        <w:rPr>
          <w:rFonts w:ascii="PT Astra Serif" w:hAnsi="PT Astra Serif"/>
          <w:sz w:val="26"/>
          <w:szCs w:val="26"/>
        </w:rPr>
      </w:pPr>
      <w:r w:rsidRPr="00333966">
        <w:rPr>
          <w:rFonts w:ascii="PT Astra Serif" w:hAnsi="PT Astra Serif"/>
          <w:sz w:val="26"/>
          <w:szCs w:val="26"/>
        </w:rPr>
        <w:t xml:space="preserve">Сторона, которой предъявлена претензия, обязана рассмотреть такую претензию в течение </w:t>
      </w:r>
      <w:r w:rsidR="008D69D2" w:rsidRPr="00333966">
        <w:rPr>
          <w:rFonts w:ascii="PT Astra Serif" w:hAnsi="PT Astra Serif"/>
          <w:sz w:val="26"/>
          <w:szCs w:val="26"/>
        </w:rPr>
        <w:t>7 (семи</w:t>
      </w:r>
      <w:r w:rsidRPr="00333966">
        <w:rPr>
          <w:rFonts w:ascii="PT Astra Serif" w:hAnsi="PT Astra Serif"/>
          <w:sz w:val="26"/>
          <w:szCs w:val="26"/>
        </w:rPr>
        <w:t xml:space="preserve">) </w:t>
      </w:r>
      <w:r w:rsidR="008D69D2" w:rsidRPr="00333966">
        <w:rPr>
          <w:rFonts w:ascii="PT Astra Serif" w:hAnsi="PT Astra Serif"/>
          <w:sz w:val="26"/>
          <w:szCs w:val="26"/>
        </w:rPr>
        <w:t>рабочих</w:t>
      </w:r>
      <w:r w:rsidR="00946DE7" w:rsidRPr="00333966">
        <w:rPr>
          <w:rFonts w:ascii="PT Astra Serif" w:hAnsi="PT Astra Serif"/>
          <w:sz w:val="26"/>
          <w:szCs w:val="26"/>
        </w:rPr>
        <w:t xml:space="preserve"> </w:t>
      </w:r>
      <w:r w:rsidRPr="00333966">
        <w:rPr>
          <w:rFonts w:ascii="PT Astra Serif" w:hAnsi="PT Astra Serif"/>
          <w:sz w:val="26"/>
          <w:szCs w:val="26"/>
        </w:rPr>
        <w:t>дней с момента ее получения и сообщить о своем решении другой Стороне путем направления ответа в письменной форме.</w:t>
      </w:r>
      <w:r w:rsidR="0087193B" w:rsidRPr="00333966">
        <w:rPr>
          <w:rFonts w:ascii="PT Astra Serif" w:hAnsi="PT Astra Serif"/>
          <w:sz w:val="26"/>
          <w:szCs w:val="26"/>
        </w:rPr>
        <w:t xml:space="preserve"> Претензия может быть направлена посредством</w:t>
      </w:r>
      <w:r w:rsidR="00720303" w:rsidRPr="00333966">
        <w:rPr>
          <w:rFonts w:ascii="PT Astra Serif" w:hAnsi="PT Astra Serif"/>
          <w:sz w:val="26"/>
          <w:szCs w:val="26"/>
        </w:rPr>
        <w:t xml:space="preserve"> </w:t>
      </w:r>
      <w:r w:rsidR="0087193B" w:rsidRPr="00333966">
        <w:rPr>
          <w:rFonts w:ascii="PT Astra Serif" w:hAnsi="PT Astra Serif"/>
          <w:sz w:val="26"/>
          <w:szCs w:val="26"/>
        </w:rPr>
        <w:t xml:space="preserve"> </w:t>
      </w:r>
      <w:r w:rsidR="00720303" w:rsidRPr="00333966">
        <w:rPr>
          <w:rFonts w:ascii="PT Astra Serif" w:hAnsi="PT Astra Serif"/>
          <w:sz w:val="26"/>
          <w:szCs w:val="26"/>
        </w:rPr>
        <w:t xml:space="preserve">электронной </w:t>
      </w:r>
      <w:r w:rsidR="0087193B" w:rsidRPr="00333966">
        <w:rPr>
          <w:rFonts w:ascii="PT Astra Serif" w:hAnsi="PT Astra Serif"/>
          <w:sz w:val="26"/>
          <w:szCs w:val="26"/>
        </w:rPr>
        <w:t>почты, при этом сторона</w:t>
      </w:r>
      <w:r w:rsidR="00946DE7" w:rsidRPr="00333966">
        <w:rPr>
          <w:rFonts w:ascii="PT Astra Serif" w:hAnsi="PT Astra Serif"/>
          <w:sz w:val="26"/>
          <w:szCs w:val="26"/>
        </w:rPr>
        <w:t>, которой направлена претензия,</w:t>
      </w:r>
      <w:r w:rsidR="00982051" w:rsidRPr="00333966">
        <w:rPr>
          <w:rFonts w:ascii="PT Astra Serif" w:hAnsi="PT Astra Serif"/>
          <w:sz w:val="26"/>
          <w:szCs w:val="26"/>
        </w:rPr>
        <w:t xml:space="preserve"> считается надлежащим образом уведомленной. </w:t>
      </w:r>
    </w:p>
    <w:p w:rsidR="0009012A" w:rsidRPr="00333966" w:rsidRDefault="0009012A" w:rsidP="00864C21">
      <w:pPr>
        <w:pStyle w:val="a8"/>
        <w:ind w:firstLine="567"/>
        <w:jc w:val="both"/>
        <w:rPr>
          <w:rFonts w:ascii="PT Astra Serif" w:hAnsi="PT Astra Serif"/>
          <w:sz w:val="26"/>
          <w:szCs w:val="26"/>
        </w:rPr>
      </w:pPr>
    </w:p>
    <w:p w:rsidR="00B377B7" w:rsidRPr="00333966" w:rsidRDefault="00B377B7" w:rsidP="00D35DFA">
      <w:pPr>
        <w:pStyle w:val="a8"/>
        <w:ind w:firstLine="567"/>
        <w:jc w:val="center"/>
        <w:rPr>
          <w:rFonts w:ascii="PT Astra Serif" w:hAnsi="PT Astra Serif"/>
          <w:b/>
          <w:sz w:val="26"/>
          <w:szCs w:val="26"/>
        </w:rPr>
      </w:pPr>
      <w:r w:rsidRPr="00333966">
        <w:rPr>
          <w:rFonts w:ascii="PT Astra Serif" w:hAnsi="PT Astra Serif"/>
          <w:b/>
          <w:sz w:val="26"/>
          <w:szCs w:val="26"/>
        </w:rPr>
        <w:t>1</w:t>
      </w:r>
      <w:r w:rsidR="0051049B" w:rsidRPr="00333966">
        <w:rPr>
          <w:rFonts w:ascii="PT Astra Serif" w:hAnsi="PT Astra Serif"/>
          <w:b/>
          <w:sz w:val="26"/>
          <w:szCs w:val="26"/>
        </w:rPr>
        <w:t>2</w:t>
      </w:r>
      <w:r w:rsidRPr="00333966">
        <w:rPr>
          <w:rFonts w:ascii="PT Astra Serif" w:hAnsi="PT Astra Serif"/>
          <w:b/>
          <w:sz w:val="26"/>
          <w:szCs w:val="26"/>
        </w:rPr>
        <w:t>. Прочие условия</w:t>
      </w:r>
    </w:p>
    <w:p w:rsidR="00B377B7" w:rsidRPr="00333966" w:rsidRDefault="00B377B7" w:rsidP="00D35DFA">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1</w:t>
      </w:r>
      <w:r w:rsidR="0051049B" w:rsidRPr="00333966">
        <w:rPr>
          <w:rFonts w:ascii="PT Astra Serif" w:hAnsi="PT Astra Serif"/>
          <w:noProof/>
          <w:sz w:val="26"/>
          <w:szCs w:val="26"/>
        </w:rPr>
        <w:t>2</w:t>
      </w:r>
      <w:r w:rsidRPr="00333966">
        <w:rPr>
          <w:rFonts w:ascii="PT Astra Serif" w:hAnsi="PT Astra Serif"/>
          <w:noProof/>
          <w:sz w:val="26"/>
          <w:szCs w:val="26"/>
        </w:rPr>
        <w:t>.1. Контракт составлен в двух подлинных экземплярах, имеющих одинаковую юридическую силу, по одному для каждой из Сторон.</w:t>
      </w:r>
    </w:p>
    <w:p w:rsidR="00B377B7" w:rsidRPr="00333966" w:rsidRDefault="00B377B7" w:rsidP="00D35DFA">
      <w:pPr>
        <w:pStyle w:val="11"/>
        <w:spacing w:line="240" w:lineRule="auto"/>
        <w:ind w:firstLine="567"/>
        <w:contextualSpacing/>
        <w:rPr>
          <w:rFonts w:ascii="PT Astra Serif" w:hAnsi="PT Astra Serif"/>
          <w:sz w:val="26"/>
          <w:szCs w:val="26"/>
        </w:rPr>
      </w:pPr>
      <w:r w:rsidRPr="00333966">
        <w:rPr>
          <w:rFonts w:ascii="PT Astra Serif" w:hAnsi="PT Astra Serif"/>
          <w:noProof/>
          <w:sz w:val="26"/>
          <w:szCs w:val="26"/>
        </w:rPr>
        <w:t>1</w:t>
      </w:r>
      <w:r w:rsidR="0051049B" w:rsidRPr="00333966">
        <w:rPr>
          <w:rFonts w:ascii="PT Astra Serif" w:hAnsi="PT Astra Serif"/>
          <w:noProof/>
          <w:sz w:val="26"/>
          <w:szCs w:val="26"/>
        </w:rPr>
        <w:t>2</w:t>
      </w:r>
      <w:r w:rsidRPr="00333966">
        <w:rPr>
          <w:rFonts w:ascii="PT Astra Serif" w:hAnsi="PT Astra Serif"/>
          <w:noProof/>
          <w:sz w:val="26"/>
          <w:szCs w:val="26"/>
        </w:rPr>
        <w:t>.</w:t>
      </w:r>
      <w:r w:rsidR="00946DE7" w:rsidRPr="00333966">
        <w:rPr>
          <w:rFonts w:ascii="PT Astra Serif" w:hAnsi="PT Astra Serif"/>
          <w:noProof/>
          <w:sz w:val="26"/>
          <w:szCs w:val="26"/>
        </w:rPr>
        <w:t>2</w:t>
      </w:r>
      <w:r w:rsidRPr="00333966">
        <w:rPr>
          <w:rFonts w:ascii="PT Astra Serif" w:hAnsi="PT Astra Serif"/>
          <w:noProof/>
          <w:sz w:val="26"/>
          <w:szCs w:val="26"/>
        </w:rPr>
        <w:t>. </w:t>
      </w:r>
      <w:r w:rsidRPr="00333966">
        <w:rPr>
          <w:rFonts w:ascii="PT Astra Serif" w:hAnsi="PT Astra Serif"/>
          <w:sz w:val="26"/>
          <w:szCs w:val="26"/>
        </w:rPr>
        <w:t xml:space="preserve">При исполнении Контракта не допускается перемена Поставщика, за </w:t>
      </w:r>
      <w:r w:rsidRPr="00333966">
        <w:rPr>
          <w:rFonts w:ascii="PT Astra Serif" w:hAnsi="PT Astra Serif"/>
          <w:sz w:val="26"/>
          <w:szCs w:val="26"/>
        </w:rPr>
        <w:lastRenderedPageBreak/>
        <w:t xml:space="preserve">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B377B7" w:rsidRPr="00333966" w:rsidRDefault="00B377B7" w:rsidP="00D35DFA">
      <w:pPr>
        <w:pStyle w:val="11"/>
        <w:spacing w:line="240" w:lineRule="auto"/>
        <w:ind w:firstLine="567"/>
        <w:contextualSpacing/>
        <w:rPr>
          <w:rFonts w:ascii="PT Astra Serif" w:hAnsi="PT Astra Serif"/>
          <w:noProof/>
          <w:sz w:val="26"/>
          <w:szCs w:val="26"/>
        </w:rPr>
      </w:pPr>
      <w:r w:rsidRPr="00333966">
        <w:rPr>
          <w:rFonts w:ascii="PT Astra Serif" w:hAnsi="PT Astra Serif"/>
          <w:sz w:val="26"/>
          <w:szCs w:val="26"/>
        </w:rPr>
        <w:t>1</w:t>
      </w:r>
      <w:r w:rsidR="0051049B" w:rsidRPr="00333966">
        <w:rPr>
          <w:rFonts w:ascii="PT Astra Serif" w:hAnsi="PT Astra Serif"/>
          <w:sz w:val="26"/>
          <w:szCs w:val="26"/>
        </w:rPr>
        <w:t>2</w:t>
      </w:r>
      <w:r w:rsidRPr="00333966">
        <w:rPr>
          <w:rFonts w:ascii="PT Astra Serif" w:hAnsi="PT Astra Serif"/>
          <w:sz w:val="26"/>
          <w:szCs w:val="26"/>
        </w:rPr>
        <w:t>.</w:t>
      </w:r>
      <w:r w:rsidR="00946DE7" w:rsidRPr="00333966">
        <w:rPr>
          <w:rFonts w:ascii="PT Astra Serif" w:hAnsi="PT Astra Serif"/>
          <w:sz w:val="26"/>
          <w:szCs w:val="26"/>
        </w:rPr>
        <w:t>3</w:t>
      </w:r>
      <w:r w:rsidRPr="00333966">
        <w:rPr>
          <w:rFonts w:ascii="PT Astra Serif" w:hAnsi="PT Astra Serif"/>
          <w:sz w:val="26"/>
          <w:szCs w:val="26"/>
        </w:rPr>
        <w:t>.</w:t>
      </w:r>
      <w:r w:rsidRPr="00333966">
        <w:rPr>
          <w:rFonts w:ascii="PT Astra Serif" w:hAnsi="PT Astra Serif"/>
          <w:noProof/>
          <w:sz w:val="26"/>
          <w:szCs w:val="26"/>
        </w:rPr>
        <w:t> </w:t>
      </w:r>
      <w:r w:rsidRPr="00333966">
        <w:rPr>
          <w:rFonts w:ascii="PT Astra Serif" w:hAnsi="PT Astra Serif"/>
          <w:sz w:val="26"/>
          <w:szCs w:val="26"/>
        </w:rPr>
        <w:t xml:space="preserve">По факту исполнения взаимных обязательств по Контракту в срок </w:t>
      </w:r>
      <w:r w:rsidRPr="00333966">
        <w:rPr>
          <w:rFonts w:ascii="PT Astra Serif" w:hAnsi="PT Astra Serif"/>
          <w:noProof/>
          <w:sz w:val="26"/>
          <w:szCs w:val="26"/>
        </w:rP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B377B7" w:rsidRPr="00333966" w:rsidRDefault="00B377B7" w:rsidP="00D35DFA">
      <w:pPr>
        <w:pStyle w:val="11"/>
        <w:spacing w:line="240" w:lineRule="auto"/>
        <w:ind w:firstLine="567"/>
        <w:contextualSpacing/>
        <w:rPr>
          <w:rFonts w:ascii="PT Astra Serif" w:hAnsi="PT Astra Serif"/>
          <w:sz w:val="26"/>
          <w:szCs w:val="26"/>
        </w:rPr>
      </w:pPr>
      <w:r w:rsidRPr="00333966">
        <w:rPr>
          <w:rFonts w:ascii="PT Astra Serif" w:hAnsi="PT Astra Serif"/>
          <w:sz w:val="26"/>
          <w:szCs w:val="26"/>
        </w:rPr>
        <w:t>1</w:t>
      </w:r>
      <w:r w:rsidR="0051049B" w:rsidRPr="00333966">
        <w:rPr>
          <w:rFonts w:ascii="PT Astra Serif" w:hAnsi="PT Astra Serif"/>
          <w:sz w:val="26"/>
          <w:szCs w:val="26"/>
        </w:rPr>
        <w:t>2</w:t>
      </w:r>
      <w:r w:rsidRPr="00333966">
        <w:rPr>
          <w:rFonts w:ascii="PT Astra Serif" w:hAnsi="PT Astra Serif"/>
          <w:sz w:val="26"/>
          <w:szCs w:val="26"/>
        </w:rPr>
        <w:t>.</w:t>
      </w:r>
      <w:r w:rsidR="00946DE7" w:rsidRPr="00333966">
        <w:rPr>
          <w:rFonts w:ascii="PT Astra Serif" w:hAnsi="PT Astra Serif"/>
          <w:sz w:val="26"/>
          <w:szCs w:val="26"/>
        </w:rPr>
        <w:t>4</w:t>
      </w:r>
      <w:r w:rsidRPr="00333966">
        <w:rPr>
          <w:rFonts w:ascii="PT Astra Serif" w:hAnsi="PT Astra Serif"/>
          <w:sz w:val="26"/>
          <w:szCs w:val="26"/>
        </w:rPr>
        <w:t>.</w:t>
      </w:r>
      <w:r w:rsidRPr="00333966">
        <w:rPr>
          <w:rFonts w:ascii="PT Astra Serif" w:hAnsi="PT Astra Serif"/>
          <w:noProof/>
          <w:sz w:val="26"/>
          <w:szCs w:val="26"/>
        </w:rPr>
        <w:t> </w:t>
      </w:r>
      <w:r w:rsidRPr="00333966">
        <w:rPr>
          <w:rFonts w:ascii="PT Astra Serif" w:hAnsi="PT Astra Serif"/>
          <w:sz w:val="26"/>
          <w:szCs w:val="26"/>
        </w:rPr>
        <w:t>Во всем остальном, что не предусмотрено Контрактом, Стороны руководствуются действующим законодательством Российской Федерации.</w:t>
      </w:r>
    </w:p>
    <w:p w:rsidR="00B377B7" w:rsidRPr="00333966" w:rsidRDefault="00B377B7" w:rsidP="00D35DFA">
      <w:pPr>
        <w:pStyle w:val="11"/>
        <w:spacing w:line="240" w:lineRule="auto"/>
        <w:ind w:firstLine="567"/>
        <w:contextualSpacing/>
        <w:rPr>
          <w:rFonts w:ascii="PT Astra Serif" w:hAnsi="PT Astra Serif"/>
          <w:sz w:val="26"/>
          <w:szCs w:val="26"/>
        </w:rPr>
      </w:pPr>
      <w:r w:rsidRPr="00333966">
        <w:rPr>
          <w:rFonts w:ascii="PT Astra Serif" w:hAnsi="PT Astra Serif"/>
          <w:sz w:val="26"/>
          <w:szCs w:val="26"/>
        </w:rPr>
        <w:t>1</w:t>
      </w:r>
      <w:r w:rsidR="0051049B" w:rsidRPr="00333966">
        <w:rPr>
          <w:rFonts w:ascii="PT Astra Serif" w:hAnsi="PT Astra Serif"/>
          <w:sz w:val="26"/>
          <w:szCs w:val="26"/>
        </w:rPr>
        <w:t>2</w:t>
      </w:r>
      <w:r w:rsidRPr="00333966">
        <w:rPr>
          <w:rFonts w:ascii="PT Astra Serif" w:hAnsi="PT Astra Serif"/>
          <w:sz w:val="26"/>
          <w:szCs w:val="26"/>
        </w:rPr>
        <w:t>.</w:t>
      </w:r>
      <w:r w:rsidR="00946DE7" w:rsidRPr="00333966">
        <w:rPr>
          <w:rFonts w:ascii="PT Astra Serif" w:hAnsi="PT Astra Serif"/>
          <w:sz w:val="26"/>
          <w:szCs w:val="26"/>
        </w:rPr>
        <w:t>5</w:t>
      </w:r>
      <w:r w:rsidRPr="00333966">
        <w:rPr>
          <w:rFonts w:ascii="PT Astra Serif" w:hAnsi="PT Astra Serif"/>
          <w:sz w:val="26"/>
          <w:szCs w:val="26"/>
        </w:rPr>
        <w:t>.</w:t>
      </w:r>
      <w:r w:rsidRPr="00333966">
        <w:rPr>
          <w:rFonts w:ascii="PT Astra Serif" w:hAnsi="PT Astra Serif"/>
          <w:noProof/>
          <w:sz w:val="26"/>
          <w:szCs w:val="26"/>
        </w:rPr>
        <w:t> </w:t>
      </w:r>
      <w:r w:rsidRPr="00333966">
        <w:rPr>
          <w:rFonts w:ascii="PT Astra Serif" w:hAnsi="PT Astra Serif"/>
          <w:sz w:val="26"/>
          <w:szCs w:val="26"/>
        </w:rPr>
        <w:t>Приложения к Контракту являются его неотъемлемыми частями:</w:t>
      </w:r>
    </w:p>
    <w:p w:rsidR="00B377B7" w:rsidRPr="00333966" w:rsidRDefault="00B377B7" w:rsidP="00D35DFA">
      <w:pPr>
        <w:pStyle w:val="11"/>
        <w:spacing w:line="240" w:lineRule="auto"/>
        <w:ind w:firstLine="567"/>
        <w:contextualSpacing/>
        <w:rPr>
          <w:rFonts w:ascii="PT Astra Serif" w:hAnsi="PT Astra Serif"/>
          <w:sz w:val="26"/>
          <w:szCs w:val="26"/>
        </w:rPr>
      </w:pPr>
      <w:r w:rsidRPr="00333966">
        <w:rPr>
          <w:rFonts w:ascii="PT Astra Serif" w:hAnsi="PT Astra Serif"/>
          <w:sz w:val="26"/>
          <w:szCs w:val="26"/>
        </w:rPr>
        <w:t>При</w:t>
      </w:r>
      <w:r w:rsidR="000658E1" w:rsidRPr="00333966">
        <w:rPr>
          <w:rFonts w:ascii="PT Astra Serif" w:hAnsi="PT Astra Serif"/>
          <w:sz w:val="26"/>
          <w:szCs w:val="26"/>
        </w:rPr>
        <w:t>ложение № 1 – Спецификация</w:t>
      </w:r>
      <w:r w:rsidRPr="00333966">
        <w:rPr>
          <w:rFonts w:ascii="PT Astra Serif" w:hAnsi="PT Astra Serif"/>
          <w:sz w:val="26"/>
          <w:szCs w:val="26"/>
        </w:rPr>
        <w:t>;</w:t>
      </w:r>
    </w:p>
    <w:p w:rsidR="000C4CDC" w:rsidRPr="00333966" w:rsidRDefault="00B377B7" w:rsidP="008D69D2">
      <w:pPr>
        <w:pStyle w:val="11"/>
        <w:spacing w:line="240" w:lineRule="auto"/>
        <w:ind w:firstLine="567"/>
        <w:contextualSpacing/>
        <w:rPr>
          <w:rFonts w:ascii="PT Astra Serif" w:hAnsi="PT Astra Serif"/>
          <w:sz w:val="26"/>
          <w:szCs w:val="26"/>
        </w:rPr>
      </w:pPr>
      <w:r w:rsidRPr="00333966">
        <w:rPr>
          <w:rFonts w:ascii="PT Astra Serif" w:hAnsi="PT Astra Serif"/>
          <w:sz w:val="26"/>
          <w:szCs w:val="26"/>
        </w:rPr>
        <w:t xml:space="preserve">Приложение № </w:t>
      </w:r>
      <w:r w:rsidR="002D7730" w:rsidRPr="00333966">
        <w:rPr>
          <w:rFonts w:ascii="PT Astra Serif" w:hAnsi="PT Astra Serif"/>
          <w:sz w:val="26"/>
          <w:szCs w:val="26"/>
        </w:rPr>
        <w:t>2</w:t>
      </w:r>
      <w:r w:rsidRPr="00333966">
        <w:rPr>
          <w:rFonts w:ascii="PT Astra Serif" w:hAnsi="PT Astra Serif"/>
          <w:sz w:val="26"/>
          <w:szCs w:val="26"/>
        </w:rPr>
        <w:t>– Акт приема-передачи товара (форма).</w:t>
      </w:r>
    </w:p>
    <w:p w:rsidR="008406D8" w:rsidRPr="00333966" w:rsidRDefault="008406D8" w:rsidP="00333966">
      <w:pPr>
        <w:pStyle w:val="11"/>
        <w:spacing w:line="240" w:lineRule="auto"/>
        <w:ind w:firstLine="567"/>
        <w:contextualSpacing/>
        <w:rPr>
          <w:rFonts w:ascii="PT Astra Serif" w:hAnsi="PT Astra Serif"/>
          <w:b/>
          <w:sz w:val="26"/>
          <w:szCs w:val="26"/>
        </w:rPr>
      </w:pPr>
    </w:p>
    <w:p w:rsidR="000C4CDC" w:rsidRPr="00333966" w:rsidRDefault="00B377B7" w:rsidP="002F2DC7">
      <w:pPr>
        <w:pStyle w:val="11"/>
        <w:spacing w:line="240" w:lineRule="auto"/>
        <w:ind w:firstLine="567"/>
        <w:contextualSpacing/>
        <w:jc w:val="center"/>
        <w:rPr>
          <w:rFonts w:ascii="PT Astra Serif" w:hAnsi="PT Astra Serif"/>
          <w:b/>
          <w:sz w:val="26"/>
          <w:szCs w:val="26"/>
        </w:rPr>
      </w:pPr>
      <w:r w:rsidRPr="00333966">
        <w:rPr>
          <w:rFonts w:ascii="PT Astra Serif" w:hAnsi="PT Astra Serif"/>
          <w:b/>
          <w:sz w:val="26"/>
          <w:szCs w:val="26"/>
        </w:rPr>
        <w:t>1</w:t>
      </w:r>
      <w:r w:rsidR="0051049B" w:rsidRPr="00333966">
        <w:rPr>
          <w:rFonts w:ascii="PT Astra Serif" w:hAnsi="PT Astra Serif"/>
          <w:b/>
          <w:sz w:val="26"/>
          <w:szCs w:val="26"/>
        </w:rPr>
        <w:t>3</w:t>
      </w:r>
      <w:r w:rsidRPr="00333966">
        <w:rPr>
          <w:rFonts w:ascii="PT Astra Serif" w:hAnsi="PT Astra Serif"/>
          <w:b/>
          <w:sz w:val="26"/>
          <w:szCs w:val="26"/>
        </w:rPr>
        <w:t>. Срок действия Контракта</w:t>
      </w:r>
    </w:p>
    <w:p w:rsidR="008F70E5" w:rsidRPr="00333966" w:rsidRDefault="00B377B7" w:rsidP="00387305">
      <w:pPr>
        <w:pStyle w:val="11"/>
        <w:spacing w:line="240" w:lineRule="auto"/>
        <w:ind w:firstLine="567"/>
        <w:contextualSpacing/>
        <w:rPr>
          <w:rFonts w:ascii="PT Astra Serif" w:hAnsi="PT Astra Serif"/>
          <w:noProof/>
          <w:sz w:val="26"/>
          <w:szCs w:val="26"/>
        </w:rPr>
      </w:pPr>
      <w:r w:rsidRPr="00333966">
        <w:rPr>
          <w:rFonts w:ascii="PT Astra Serif" w:hAnsi="PT Astra Serif"/>
          <w:noProof/>
          <w:sz w:val="26"/>
          <w:szCs w:val="26"/>
        </w:rPr>
        <w:t>1</w:t>
      </w:r>
      <w:r w:rsidR="0051049B" w:rsidRPr="00333966">
        <w:rPr>
          <w:rFonts w:ascii="PT Astra Serif" w:hAnsi="PT Astra Serif"/>
          <w:noProof/>
          <w:sz w:val="26"/>
          <w:szCs w:val="26"/>
        </w:rPr>
        <w:t>3</w:t>
      </w:r>
      <w:r w:rsidRPr="00333966">
        <w:rPr>
          <w:rFonts w:ascii="PT Astra Serif" w:hAnsi="PT Astra Serif"/>
          <w:noProof/>
          <w:sz w:val="26"/>
          <w:szCs w:val="26"/>
        </w:rPr>
        <w:t xml:space="preserve">.1. Контракт вступает в силу с момента его подписания Сторонами и действует до </w:t>
      </w:r>
      <w:r w:rsidR="005E65BC" w:rsidRPr="00333966">
        <w:rPr>
          <w:rFonts w:ascii="PT Astra Serif" w:hAnsi="PT Astra Serif"/>
          <w:noProof/>
          <w:sz w:val="26"/>
          <w:szCs w:val="26"/>
        </w:rPr>
        <w:t>3</w:t>
      </w:r>
      <w:r w:rsidR="000E61E7" w:rsidRPr="00333966">
        <w:rPr>
          <w:rFonts w:ascii="PT Astra Serif" w:hAnsi="PT Astra Serif"/>
          <w:noProof/>
          <w:sz w:val="26"/>
          <w:szCs w:val="26"/>
        </w:rPr>
        <w:t>0</w:t>
      </w:r>
      <w:r w:rsidR="0039690E" w:rsidRPr="00333966">
        <w:rPr>
          <w:rFonts w:ascii="PT Astra Serif" w:hAnsi="PT Astra Serif"/>
          <w:noProof/>
          <w:sz w:val="26"/>
          <w:szCs w:val="26"/>
        </w:rPr>
        <w:t>.0</w:t>
      </w:r>
      <w:r w:rsidR="003D4D44">
        <w:rPr>
          <w:rFonts w:ascii="PT Astra Serif" w:hAnsi="PT Astra Serif"/>
          <w:noProof/>
          <w:sz w:val="26"/>
          <w:szCs w:val="26"/>
        </w:rPr>
        <w:t>8</w:t>
      </w:r>
      <w:r w:rsidR="00127E9E" w:rsidRPr="00333966">
        <w:rPr>
          <w:rFonts w:ascii="PT Astra Serif" w:hAnsi="PT Astra Serif"/>
          <w:noProof/>
          <w:sz w:val="26"/>
          <w:szCs w:val="26"/>
        </w:rPr>
        <w:t>.2</w:t>
      </w:r>
      <w:r w:rsidR="00E854BA" w:rsidRPr="00333966">
        <w:rPr>
          <w:rFonts w:ascii="PT Astra Serif" w:hAnsi="PT Astra Serif"/>
          <w:noProof/>
          <w:sz w:val="26"/>
          <w:szCs w:val="26"/>
        </w:rPr>
        <w:t>026</w:t>
      </w:r>
      <w:r w:rsidRPr="00333966">
        <w:rPr>
          <w:rFonts w:ascii="PT Astra Serif" w:hAnsi="PT Astra Serif"/>
          <w:noProof/>
          <w:sz w:val="26"/>
          <w:szCs w:val="26"/>
        </w:rPr>
        <w:t xml:space="preserve"> г., а в части осуществления оплаты и гарантийных обязательств – до их полного исполнения.</w:t>
      </w:r>
    </w:p>
    <w:p w:rsidR="008F70E5" w:rsidRPr="00333966" w:rsidRDefault="008F70E5" w:rsidP="002528FF">
      <w:pPr>
        <w:pStyle w:val="11"/>
        <w:spacing w:line="240" w:lineRule="auto"/>
        <w:ind w:firstLine="567"/>
        <w:contextualSpacing/>
        <w:rPr>
          <w:rFonts w:ascii="PT Astra Serif" w:hAnsi="PT Astra Serif"/>
          <w:noProof/>
          <w:sz w:val="26"/>
          <w:szCs w:val="26"/>
        </w:rPr>
      </w:pPr>
    </w:p>
    <w:p w:rsidR="003A543F" w:rsidRPr="00333966" w:rsidRDefault="003A543F" w:rsidP="00BD5883">
      <w:pPr>
        <w:pStyle w:val="11"/>
        <w:spacing w:line="240" w:lineRule="auto"/>
        <w:ind w:firstLine="567"/>
        <w:contextualSpacing/>
        <w:jc w:val="center"/>
        <w:rPr>
          <w:rFonts w:ascii="PT Astra Serif" w:hAnsi="PT Astra Serif"/>
          <w:b/>
          <w:sz w:val="26"/>
          <w:szCs w:val="26"/>
        </w:rPr>
      </w:pPr>
    </w:p>
    <w:p w:rsidR="003A543F" w:rsidRDefault="003A543F" w:rsidP="00BD5883">
      <w:pPr>
        <w:pStyle w:val="11"/>
        <w:spacing w:line="240" w:lineRule="auto"/>
        <w:ind w:firstLine="567"/>
        <w:contextualSpacing/>
        <w:jc w:val="center"/>
        <w:rPr>
          <w:b/>
          <w:sz w:val="27"/>
          <w:szCs w:val="27"/>
        </w:rPr>
      </w:pPr>
    </w:p>
    <w:p w:rsidR="003A543F" w:rsidRDefault="003A543F" w:rsidP="00BD5883">
      <w:pPr>
        <w:pStyle w:val="11"/>
        <w:spacing w:line="240" w:lineRule="auto"/>
        <w:ind w:firstLine="567"/>
        <w:contextualSpacing/>
        <w:jc w:val="center"/>
        <w:rPr>
          <w:b/>
          <w:sz w:val="27"/>
          <w:szCs w:val="27"/>
        </w:rPr>
      </w:pPr>
    </w:p>
    <w:p w:rsidR="003A543F" w:rsidRDefault="003A543F" w:rsidP="00BD5883">
      <w:pPr>
        <w:pStyle w:val="11"/>
        <w:spacing w:line="240" w:lineRule="auto"/>
        <w:ind w:firstLine="567"/>
        <w:contextualSpacing/>
        <w:jc w:val="center"/>
        <w:rPr>
          <w:b/>
          <w:sz w:val="27"/>
          <w:szCs w:val="27"/>
        </w:rPr>
      </w:pPr>
    </w:p>
    <w:p w:rsidR="003A543F" w:rsidRDefault="003A543F" w:rsidP="00BD5883">
      <w:pPr>
        <w:pStyle w:val="11"/>
        <w:spacing w:line="240" w:lineRule="auto"/>
        <w:ind w:firstLine="567"/>
        <w:contextualSpacing/>
        <w:jc w:val="center"/>
        <w:rPr>
          <w:b/>
          <w:sz w:val="27"/>
          <w:szCs w:val="27"/>
        </w:rPr>
      </w:pPr>
    </w:p>
    <w:p w:rsidR="00715B0A" w:rsidRDefault="00715B0A" w:rsidP="00BD5883">
      <w:pPr>
        <w:pStyle w:val="11"/>
        <w:spacing w:line="240" w:lineRule="auto"/>
        <w:ind w:firstLine="567"/>
        <w:contextualSpacing/>
        <w:jc w:val="center"/>
        <w:rPr>
          <w:b/>
          <w:sz w:val="27"/>
          <w:szCs w:val="27"/>
        </w:rPr>
      </w:pPr>
    </w:p>
    <w:p w:rsidR="00715B0A" w:rsidRDefault="00715B0A" w:rsidP="00BD5883">
      <w:pPr>
        <w:pStyle w:val="11"/>
        <w:spacing w:line="240" w:lineRule="auto"/>
        <w:ind w:firstLine="567"/>
        <w:contextualSpacing/>
        <w:jc w:val="center"/>
        <w:rPr>
          <w:b/>
          <w:sz w:val="27"/>
          <w:szCs w:val="27"/>
        </w:rPr>
      </w:pPr>
    </w:p>
    <w:p w:rsidR="00715B0A" w:rsidRDefault="00715B0A" w:rsidP="00BD5883">
      <w:pPr>
        <w:pStyle w:val="11"/>
        <w:spacing w:line="240" w:lineRule="auto"/>
        <w:ind w:firstLine="567"/>
        <w:contextualSpacing/>
        <w:jc w:val="center"/>
        <w:rPr>
          <w:b/>
          <w:sz w:val="27"/>
          <w:szCs w:val="27"/>
        </w:rPr>
      </w:pPr>
    </w:p>
    <w:p w:rsidR="00715B0A" w:rsidRDefault="00715B0A" w:rsidP="00BD5883">
      <w:pPr>
        <w:pStyle w:val="11"/>
        <w:spacing w:line="240" w:lineRule="auto"/>
        <w:ind w:firstLine="567"/>
        <w:contextualSpacing/>
        <w:jc w:val="center"/>
        <w:rPr>
          <w:b/>
          <w:sz w:val="27"/>
          <w:szCs w:val="27"/>
        </w:rPr>
      </w:pPr>
    </w:p>
    <w:p w:rsidR="00333966" w:rsidRDefault="00333966" w:rsidP="00BD5883">
      <w:pPr>
        <w:pStyle w:val="11"/>
        <w:spacing w:line="240" w:lineRule="auto"/>
        <w:ind w:firstLine="567"/>
        <w:contextualSpacing/>
        <w:jc w:val="center"/>
        <w:rPr>
          <w:b/>
          <w:sz w:val="27"/>
          <w:szCs w:val="27"/>
        </w:rPr>
      </w:pPr>
    </w:p>
    <w:p w:rsidR="00333966" w:rsidRDefault="00333966" w:rsidP="00BD5883">
      <w:pPr>
        <w:pStyle w:val="11"/>
        <w:spacing w:line="240" w:lineRule="auto"/>
        <w:ind w:firstLine="567"/>
        <w:contextualSpacing/>
        <w:jc w:val="center"/>
        <w:rPr>
          <w:b/>
          <w:sz w:val="27"/>
          <w:szCs w:val="27"/>
        </w:rPr>
      </w:pPr>
    </w:p>
    <w:p w:rsidR="00333966" w:rsidRDefault="00333966" w:rsidP="00BD5883">
      <w:pPr>
        <w:pStyle w:val="11"/>
        <w:spacing w:line="240" w:lineRule="auto"/>
        <w:ind w:firstLine="567"/>
        <w:contextualSpacing/>
        <w:jc w:val="center"/>
        <w:rPr>
          <w:b/>
          <w:sz w:val="27"/>
          <w:szCs w:val="27"/>
        </w:rPr>
      </w:pPr>
    </w:p>
    <w:p w:rsidR="00333966" w:rsidRDefault="00333966" w:rsidP="00BD5883">
      <w:pPr>
        <w:pStyle w:val="11"/>
        <w:spacing w:line="240" w:lineRule="auto"/>
        <w:ind w:firstLine="567"/>
        <w:contextualSpacing/>
        <w:jc w:val="center"/>
        <w:rPr>
          <w:b/>
          <w:sz w:val="27"/>
          <w:szCs w:val="27"/>
        </w:rPr>
      </w:pPr>
    </w:p>
    <w:p w:rsidR="00333966" w:rsidRDefault="00333966" w:rsidP="00BD5883">
      <w:pPr>
        <w:pStyle w:val="11"/>
        <w:spacing w:line="240" w:lineRule="auto"/>
        <w:ind w:firstLine="567"/>
        <w:contextualSpacing/>
        <w:jc w:val="center"/>
        <w:rPr>
          <w:b/>
          <w:sz w:val="27"/>
          <w:szCs w:val="27"/>
        </w:rPr>
      </w:pPr>
    </w:p>
    <w:p w:rsidR="003A543F" w:rsidRDefault="003A543F"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333966" w:rsidRDefault="00333966" w:rsidP="00333966">
      <w:pPr>
        <w:pStyle w:val="11"/>
        <w:spacing w:line="240" w:lineRule="auto"/>
        <w:ind w:firstLine="0"/>
        <w:contextualSpacing/>
        <w:rPr>
          <w:b/>
          <w:sz w:val="27"/>
          <w:szCs w:val="27"/>
        </w:rPr>
      </w:pPr>
    </w:p>
    <w:p w:rsidR="00BD5883" w:rsidRDefault="00BD5883" w:rsidP="00BD5883">
      <w:pPr>
        <w:pStyle w:val="11"/>
        <w:spacing w:line="240" w:lineRule="auto"/>
        <w:ind w:firstLine="567"/>
        <w:contextualSpacing/>
        <w:jc w:val="center"/>
        <w:rPr>
          <w:b/>
          <w:sz w:val="27"/>
          <w:szCs w:val="27"/>
        </w:rPr>
      </w:pPr>
      <w:r w:rsidRPr="00864C21">
        <w:rPr>
          <w:b/>
          <w:sz w:val="27"/>
          <w:szCs w:val="27"/>
        </w:rPr>
        <w:lastRenderedPageBreak/>
        <w:t>14. Юридические адреса и банковские реквизиты Сторон</w:t>
      </w:r>
    </w:p>
    <w:p w:rsidR="00864C21" w:rsidRPr="00864C21" w:rsidRDefault="00864C21" w:rsidP="00BD5883">
      <w:pPr>
        <w:pStyle w:val="11"/>
        <w:spacing w:line="240" w:lineRule="auto"/>
        <w:ind w:firstLine="567"/>
        <w:contextualSpacing/>
        <w:jc w:val="center"/>
        <w:rPr>
          <w:b/>
          <w:noProof/>
          <w:sz w:val="27"/>
          <w:szCs w:val="27"/>
        </w:rPr>
      </w:pPr>
    </w:p>
    <w:tbl>
      <w:tblPr>
        <w:tblW w:w="9983" w:type="dxa"/>
        <w:tblBorders>
          <w:insideH w:val="single" w:sz="4" w:space="0" w:color="auto"/>
        </w:tblBorders>
        <w:tblLayout w:type="fixed"/>
        <w:tblLook w:val="01E0"/>
      </w:tblPr>
      <w:tblGrid>
        <w:gridCol w:w="5353"/>
        <w:gridCol w:w="4489"/>
        <w:gridCol w:w="141"/>
      </w:tblGrid>
      <w:tr w:rsidR="00CF1EFC" w:rsidRPr="002C1675" w:rsidTr="006F1574">
        <w:trPr>
          <w:gridAfter w:val="1"/>
          <w:wAfter w:w="141" w:type="dxa"/>
          <w:trHeight w:val="5462"/>
        </w:trPr>
        <w:tc>
          <w:tcPr>
            <w:tcW w:w="5353" w:type="dxa"/>
            <w:tcBorders>
              <w:top w:val="nil"/>
              <w:left w:val="nil"/>
              <w:bottom w:val="nil"/>
              <w:right w:val="nil"/>
            </w:tcBorders>
          </w:tcPr>
          <w:tbl>
            <w:tblPr>
              <w:tblW w:w="9750" w:type="dxa"/>
              <w:tblBorders>
                <w:insideH w:val="single" w:sz="4" w:space="0" w:color="auto"/>
              </w:tblBorders>
              <w:tblLayout w:type="fixed"/>
              <w:tblLook w:val="01E0"/>
            </w:tblPr>
            <w:tblGrid>
              <w:gridCol w:w="9750"/>
            </w:tblGrid>
            <w:tr w:rsidR="0039690E" w:rsidTr="0039690E">
              <w:trPr>
                <w:trHeight w:val="6513"/>
              </w:trPr>
              <w:tc>
                <w:tcPr>
                  <w:tcW w:w="9750" w:type="dxa"/>
                </w:tcPr>
                <w:p w:rsidR="00522E1C" w:rsidRPr="00522E1C" w:rsidRDefault="0039690E" w:rsidP="0039690E">
                  <w:pPr>
                    <w:pStyle w:val="aa"/>
                    <w:ind w:left="0"/>
                    <w:outlineLvl w:val="2"/>
                    <w:rPr>
                      <w:b/>
                      <w:bCs/>
                    </w:rPr>
                  </w:pPr>
                  <w:r w:rsidRPr="00522E1C">
                    <w:rPr>
                      <w:b/>
                      <w:bCs/>
                    </w:rPr>
                    <w:t>ФКУ ИК-10 УФСИН России</w:t>
                  </w:r>
                </w:p>
                <w:p w:rsidR="0039690E" w:rsidRPr="00522E1C" w:rsidRDefault="00522E1C" w:rsidP="0039690E">
                  <w:pPr>
                    <w:pStyle w:val="aa"/>
                    <w:ind w:left="0"/>
                    <w:outlineLvl w:val="2"/>
                    <w:rPr>
                      <w:b/>
                      <w:bCs/>
                    </w:rPr>
                  </w:pPr>
                  <w:r w:rsidRPr="00522E1C">
                    <w:rPr>
                      <w:b/>
                      <w:bCs/>
                    </w:rPr>
                    <w:t xml:space="preserve"> по Забайкальскому краю</w:t>
                  </w:r>
                </w:p>
                <w:p w:rsidR="0039690E" w:rsidRPr="00522E1C" w:rsidRDefault="0039690E" w:rsidP="0039690E">
                  <w:pPr>
                    <w:pStyle w:val="aa"/>
                    <w:ind w:left="0"/>
                    <w:outlineLvl w:val="2"/>
                    <w:rPr>
                      <w:b/>
                      <w:bCs/>
                    </w:rPr>
                  </w:pPr>
                </w:p>
                <w:p w:rsidR="0039690E" w:rsidRPr="00522E1C" w:rsidRDefault="0039690E" w:rsidP="0039690E">
                  <w:pPr>
                    <w:pStyle w:val="aa"/>
                    <w:ind w:left="0"/>
                    <w:outlineLvl w:val="2"/>
                    <w:rPr>
                      <w:bCs/>
                    </w:rPr>
                  </w:pPr>
                  <w:r w:rsidRPr="00522E1C">
                    <w:rPr>
                      <w:bCs/>
                    </w:rPr>
                    <w:t xml:space="preserve">Адрес юридический: </w:t>
                  </w:r>
                </w:p>
                <w:p w:rsidR="0039690E" w:rsidRPr="00522E1C" w:rsidRDefault="0039690E" w:rsidP="0039690E">
                  <w:pPr>
                    <w:pStyle w:val="aa"/>
                    <w:ind w:left="0"/>
                    <w:outlineLvl w:val="2"/>
                    <w:rPr>
                      <w:bCs/>
                    </w:rPr>
                  </w:pPr>
                  <w:r w:rsidRPr="00522E1C">
                    <w:rPr>
                      <w:bCs/>
                    </w:rPr>
                    <w:t>674674, Российская Федерация,</w:t>
                  </w:r>
                </w:p>
                <w:p w:rsidR="0039690E" w:rsidRPr="00522E1C" w:rsidRDefault="0039690E" w:rsidP="0039690E">
                  <w:pPr>
                    <w:pStyle w:val="aa"/>
                    <w:ind w:left="0"/>
                    <w:outlineLvl w:val="2"/>
                    <w:rPr>
                      <w:bCs/>
                    </w:rPr>
                  </w:pPr>
                  <w:r w:rsidRPr="00522E1C">
                    <w:rPr>
                      <w:bCs/>
                    </w:rPr>
                    <w:t xml:space="preserve">Забайкальский край, Краснокаменский район, </w:t>
                  </w:r>
                </w:p>
                <w:p w:rsidR="0039690E" w:rsidRPr="00522E1C" w:rsidRDefault="0039690E" w:rsidP="0039690E">
                  <w:pPr>
                    <w:pStyle w:val="aa"/>
                    <w:ind w:left="0"/>
                    <w:outlineLvl w:val="2"/>
                    <w:rPr>
                      <w:bCs/>
                    </w:rPr>
                  </w:pPr>
                  <w:r w:rsidRPr="00522E1C">
                    <w:rPr>
                      <w:bCs/>
                    </w:rPr>
                    <w:t>г.</w:t>
                  </w:r>
                  <w:r w:rsidR="00986F10">
                    <w:rPr>
                      <w:bCs/>
                    </w:rPr>
                    <w:t xml:space="preserve"> </w:t>
                  </w:r>
                  <w:r w:rsidRPr="00522E1C">
                    <w:rPr>
                      <w:bCs/>
                    </w:rPr>
                    <w:t>Краснокаменск</w:t>
                  </w:r>
                </w:p>
                <w:p w:rsidR="0039690E" w:rsidRPr="00522E1C" w:rsidRDefault="0039690E" w:rsidP="0039690E">
                  <w:pPr>
                    <w:pStyle w:val="aa"/>
                    <w:ind w:left="0"/>
                    <w:outlineLvl w:val="2"/>
                    <w:rPr>
                      <w:bCs/>
                    </w:rPr>
                  </w:pPr>
                  <w:r w:rsidRPr="00522E1C">
                    <w:rPr>
                      <w:bCs/>
                    </w:rPr>
                    <w:t>Телефакс: 8 (30245) 6-74-41</w:t>
                  </w:r>
                </w:p>
                <w:p w:rsidR="0039690E" w:rsidRPr="00522E1C" w:rsidRDefault="0039690E" w:rsidP="0039690E">
                  <w:pPr>
                    <w:pStyle w:val="aa"/>
                    <w:ind w:left="0"/>
                    <w:outlineLvl w:val="2"/>
                    <w:rPr>
                      <w:bCs/>
                    </w:rPr>
                  </w:pPr>
                  <w:r w:rsidRPr="00522E1C">
                    <w:rPr>
                      <w:bCs/>
                    </w:rPr>
                    <w:t xml:space="preserve">Адрес почтовый: 674674, </w:t>
                  </w:r>
                  <w:r w:rsidR="00522E1C" w:rsidRPr="00522E1C">
                    <w:rPr>
                      <w:bCs/>
                    </w:rPr>
                    <w:t>РФ</w:t>
                  </w:r>
                  <w:r w:rsidRPr="00522E1C">
                    <w:rPr>
                      <w:bCs/>
                    </w:rPr>
                    <w:t xml:space="preserve">, </w:t>
                  </w:r>
                </w:p>
                <w:p w:rsidR="006F1574" w:rsidRPr="00522E1C" w:rsidRDefault="0039690E" w:rsidP="0039690E">
                  <w:pPr>
                    <w:pStyle w:val="aa"/>
                    <w:ind w:left="0"/>
                    <w:outlineLvl w:val="2"/>
                    <w:rPr>
                      <w:bCs/>
                    </w:rPr>
                  </w:pPr>
                  <w:r w:rsidRPr="00522E1C">
                    <w:rPr>
                      <w:bCs/>
                    </w:rPr>
                    <w:t xml:space="preserve">Забайкальский край, Краснокаменский район, </w:t>
                  </w:r>
                </w:p>
                <w:p w:rsidR="0039690E" w:rsidRPr="00522E1C" w:rsidRDefault="0039690E" w:rsidP="0039690E">
                  <w:pPr>
                    <w:pStyle w:val="aa"/>
                    <w:ind w:left="0"/>
                    <w:outlineLvl w:val="2"/>
                    <w:rPr>
                      <w:bCs/>
                    </w:rPr>
                  </w:pPr>
                  <w:r w:rsidRPr="00522E1C">
                    <w:rPr>
                      <w:bCs/>
                    </w:rPr>
                    <w:t>г</w:t>
                  </w:r>
                  <w:proofErr w:type="gramStart"/>
                  <w:r w:rsidRPr="00522E1C">
                    <w:rPr>
                      <w:bCs/>
                    </w:rPr>
                    <w:t>.К</w:t>
                  </w:r>
                  <w:proofErr w:type="gramEnd"/>
                  <w:r w:rsidRPr="00522E1C">
                    <w:rPr>
                      <w:bCs/>
                    </w:rPr>
                    <w:t>раснокаменск</w:t>
                  </w:r>
                </w:p>
                <w:p w:rsidR="0039690E" w:rsidRPr="00522E1C" w:rsidRDefault="0039690E" w:rsidP="0039690E">
                  <w:pPr>
                    <w:pStyle w:val="aa"/>
                    <w:ind w:left="0"/>
                    <w:outlineLvl w:val="2"/>
                    <w:rPr>
                      <w:b/>
                      <w:bCs/>
                    </w:rPr>
                  </w:pPr>
                  <w:r w:rsidRPr="00522E1C">
                    <w:rPr>
                      <w:b/>
                      <w:bCs/>
                    </w:rPr>
                    <w:t>Банковские реквизиты:</w:t>
                  </w:r>
                </w:p>
                <w:p w:rsidR="0039690E" w:rsidRPr="00522E1C" w:rsidRDefault="0039690E" w:rsidP="0039690E">
                  <w:pPr>
                    <w:pStyle w:val="aa"/>
                    <w:ind w:left="0"/>
                    <w:outlineLvl w:val="2"/>
                    <w:rPr>
                      <w:bCs/>
                    </w:rPr>
                  </w:pPr>
                  <w:r w:rsidRPr="00522E1C">
                    <w:rPr>
                      <w:bCs/>
                    </w:rPr>
                    <w:t xml:space="preserve">ИНН 7530008054 КПП 753001001 </w:t>
                  </w:r>
                </w:p>
                <w:p w:rsidR="0039690E" w:rsidRPr="00522E1C" w:rsidRDefault="0039690E" w:rsidP="0039690E">
                  <w:pPr>
                    <w:pStyle w:val="aa"/>
                    <w:ind w:left="0"/>
                    <w:outlineLvl w:val="2"/>
                  </w:pPr>
                  <w:proofErr w:type="gramStart"/>
                  <w:r w:rsidRPr="00522E1C">
                    <w:t>л</w:t>
                  </w:r>
                  <w:proofErr w:type="gramEnd"/>
                  <w:r w:rsidRPr="00522E1C">
                    <w:t xml:space="preserve">/с 03911291230 в УФК по Приморскому краю </w:t>
                  </w:r>
                </w:p>
                <w:p w:rsidR="0039690E" w:rsidRPr="00522E1C" w:rsidRDefault="0039690E" w:rsidP="0039690E">
                  <w:pPr>
                    <w:pStyle w:val="aa"/>
                    <w:ind w:left="0"/>
                    <w:outlineLvl w:val="2"/>
                  </w:pPr>
                  <w:proofErr w:type="gramStart"/>
                  <w:r w:rsidRPr="00522E1C">
                    <w:t>л</w:t>
                  </w:r>
                  <w:proofErr w:type="gramEnd"/>
                  <w:r w:rsidRPr="00522E1C">
                    <w:t xml:space="preserve">/с 03911291230 </w:t>
                  </w:r>
                </w:p>
                <w:p w:rsidR="0039690E" w:rsidRPr="00522E1C" w:rsidRDefault="0039690E" w:rsidP="0039690E">
                  <w:pPr>
                    <w:pStyle w:val="aa"/>
                    <w:ind w:left="0"/>
                    <w:outlineLvl w:val="2"/>
                  </w:pPr>
                  <w:proofErr w:type="gramStart"/>
                  <w:r w:rsidRPr="00522E1C">
                    <w:t>р</w:t>
                  </w:r>
                  <w:proofErr w:type="gramEnd"/>
                  <w:r w:rsidRPr="00522E1C">
                    <w:rPr>
                      <w:bCs/>
                    </w:rPr>
                    <w:t xml:space="preserve">/с </w:t>
                  </w:r>
                  <w:r w:rsidRPr="00522E1C">
                    <w:t>03211643000000012009</w:t>
                  </w:r>
                </w:p>
                <w:p w:rsidR="0039690E" w:rsidRPr="00522E1C" w:rsidRDefault="0039690E" w:rsidP="0039690E">
                  <w:pPr>
                    <w:pStyle w:val="aa"/>
                    <w:ind w:left="0"/>
                    <w:outlineLvl w:val="2"/>
                    <w:rPr>
                      <w:bCs/>
                    </w:rPr>
                  </w:pPr>
                  <w:r w:rsidRPr="00522E1C">
                    <w:t>к/с 40102810545370000012</w:t>
                  </w:r>
                </w:p>
                <w:p w:rsidR="0039690E" w:rsidRPr="00522E1C" w:rsidRDefault="0039690E" w:rsidP="0039690E">
                  <w:pPr>
                    <w:pStyle w:val="aa"/>
                    <w:ind w:left="0"/>
                    <w:outlineLvl w:val="2"/>
                  </w:pPr>
                  <w:r w:rsidRPr="00522E1C">
                    <w:t xml:space="preserve">ОКЦ № 1 </w:t>
                  </w:r>
                </w:p>
                <w:p w:rsidR="0039690E" w:rsidRPr="00522E1C" w:rsidRDefault="0039690E" w:rsidP="0039690E">
                  <w:pPr>
                    <w:pStyle w:val="aa"/>
                    <w:ind w:left="0"/>
                    <w:outlineLvl w:val="2"/>
                  </w:pPr>
                  <w:r w:rsidRPr="00522E1C">
                    <w:t xml:space="preserve">Дальневосточного ГУ Банка России// УФК </w:t>
                  </w:r>
                </w:p>
                <w:p w:rsidR="0039690E" w:rsidRPr="00522E1C" w:rsidRDefault="0039690E" w:rsidP="0039690E">
                  <w:pPr>
                    <w:pStyle w:val="aa"/>
                    <w:ind w:left="0"/>
                    <w:outlineLvl w:val="2"/>
                  </w:pPr>
                  <w:r w:rsidRPr="00522E1C">
                    <w:t>по Приморскому краю,</w:t>
                  </w:r>
                </w:p>
                <w:p w:rsidR="0039690E" w:rsidRPr="00522E1C" w:rsidRDefault="0039690E" w:rsidP="0039690E">
                  <w:pPr>
                    <w:pStyle w:val="aa"/>
                    <w:ind w:left="0"/>
                    <w:outlineLvl w:val="2"/>
                    <w:rPr>
                      <w:bCs/>
                    </w:rPr>
                  </w:pPr>
                  <w:r w:rsidRPr="00522E1C">
                    <w:t xml:space="preserve"> г. Владивосток</w:t>
                  </w:r>
                </w:p>
                <w:p w:rsidR="0039690E" w:rsidRPr="00522E1C" w:rsidRDefault="0039690E" w:rsidP="0039690E">
                  <w:pPr>
                    <w:pStyle w:val="aa"/>
                    <w:ind w:left="0"/>
                    <w:outlineLvl w:val="2"/>
                    <w:rPr>
                      <w:bCs/>
                    </w:rPr>
                  </w:pPr>
                  <w:r w:rsidRPr="00522E1C">
                    <w:rPr>
                      <w:bCs/>
                    </w:rPr>
                    <w:t>БИК 010507002</w:t>
                  </w:r>
                </w:p>
                <w:p w:rsidR="0039690E" w:rsidRPr="00522E1C" w:rsidRDefault="0039690E" w:rsidP="0039690E">
                  <w:pPr>
                    <w:pStyle w:val="aa"/>
                    <w:ind w:left="0"/>
                    <w:outlineLvl w:val="2"/>
                    <w:rPr>
                      <w:bCs/>
                    </w:rPr>
                  </w:pPr>
                  <w:r w:rsidRPr="00522E1C">
                    <w:rPr>
                      <w:bCs/>
                    </w:rPr>
                    <w:t>ОКПО 08829594</w:t>
                  </w:r>
                </w:p>
                <w:p w:rsidR="0039690E" w:rsidRPr="00522E1C" w:rsidRDefault="0039690E" w:rsidP="0039690E">
                  <w:pPr>
                    <w:pStyle w:val="aa"/>
                    <w:ind w:left="0"/>
                    <w:outlineLvl w:val="2"/>
                    <w:rPr>
                      <w:bCs/>
                    </w:rPr>
                  </w:pPr>
                  <w:r w:rsidRPr="00522E1C">
                    <w:rPr>
                      <w:bCs/>
                    </w:rPr>
                    <w:t>ОГРН 1027501070244</w:t>
                  </w:r>
                </w:p>
                <w:p w:rsidR="0039690E" w:rsidRPr="00522E1C" w:rsidRDefault="0039690E" w:rsidP="0039690E">
                  <w:pPr>
                    <w:pStyle w:val="aa"/>
                    <w:ind w:left="0"/>
                    <w:outlineLvl w:val="2"/>
                  </w:pPr>
                  <w:r w:rsidRPr="00522E1C">
                    <w:rPr>
                      <w:bCs/>
                    </w:rPr>
                    <w:t>ОКАТО 76221501000</w:t>
                  </w:r>
                  <w:r w:rsidRPr="00522E1C">
                    <w:t xml:space="preserve"> </w:t>
                  </w:r>
                </w:p>
                <w:p w:rsidR="0039690E" w:rsidRPr="00522E1C" w:rsidRDefault="0039690E" w:rsidP="0039690E">
                  <w:r w:rsidRPr="00522E1C">
                    <w:t>ОКТМО 76621000</w:t>
                  </w:r>
                </w:p>
                <w:p w:rsidR="0039690E" w:rsidRPr="00522E1C" w:rsidRDefault="0039690E" w:rsidP="0039690E">
                  <w:r w:rsidRPr="00522E1C">
                    <w:rPr>
                      <w:lang w:val="en-US"/>
                    </w:rPr>
                    <w:t>e</w:t>
                  </w:r>
                  <w:r w:rsidRPr="00522E1C">
                    <w:t>-</w:t>
                  </w:r>
                  <w:r w:rsidRPr="00522E1C">
                    <w:rPr>
                      <w:lang w:val="en-US"/>
                    </w:rPr>
                    <w:t>mail</w:t>
                  </w:r>
                  <w:r w:rsidRPr="00522E1C">
                    <w:t xml:space="preserve">: </w:t>
                  </w:r>
                  <w:proofErr w:type="spellStart"/>
                  <w:r w:rsidRPr="00522E1C">
                    <w:rPr>
                      <w:lang w:val="en-US"/>
                    </w:rPr>
                    <w:t>fku</w:t>
                  </w:r>
                  <w:proofErr w:type="spellEnd"/>
                  <w:r w:rsidRPr="00522E1C">
                    <w:t>.</w:t>
                  </w:r>
                  <w:r w:rsidRPr="00522E1C">
                    <w:rPr>
                      <w:lang w:val="en-US"/>
                    </w:rPr>
                    <w:t>ik</w:t>
                  </w:r>
                  <w:r w:rsidRPr="00522E1C">
                    <w:t>-10@</w:t>
                  </w:r>
                  <w:proofErr w:type="spellStart"/>
                  <w:r w:rsidRPr="00522E1C">
                    <w:rPr>
                      <w:lang w:val="en-US"/>
                    </w:rPr>
                    <w:t>yandex</w:t>
                  </w:r>
                  <w:proofErr w:type="spellEnd"/>
                  <w:r w:rsidRPr="00522E1C">
                    <w:t>.</w:t>
                  </w:r>
                  <w:r w:rsidRPr="00522E1C">
                    <w:rPr>
                      <w:lang w:val="en-US"/>
                    </w:rPr>
                    <w:t>ru</w:t>
                  </w:r>
                  <w:r w:rsidRPr="00522E1C">
                    <w:t xml:space="preserve">  </w:t>
                  </w:r>
                </w:p>
              </w:tc>
            </w:tr>
          </w:tbl>
          <w:p w:rsidR="00245596" w:rsidRPr="00864C21" w:rsidRDefault="0039690E" w:rsidP="0009012A">
            <w:pPr>
              <w:tabs>
                <w:tab w:val="left" w:pos="2154"/>
              </w:tabs>
              <w:rPr>
                <w:sz w:val="25"/>
                <w:szCs w:val="25"/>
              </w:rPr>
            </w:pPr>
            <w:r w:rsidRPr="00864C21">
              <w:rPr>
                <w:sz w:val="25"/>
                <w:szCs w:val="25"/>
              </w:rPr>
              <w:t xml:space="preserve"> </w:t>
            </w:r>
          </w:p>
        </w:tc>
        <w:tc>
          <w:tcPr>
            <w:tcW w:w="4489" w:type="dxa"/>
            <w:tcBorders>
              <w:top w:val="nil"/>
              <w:left w:val="nil"/>
              <w:bottom w:val="nil"/>
              <w:right w:val="nil"/>
            </w:tcBorders>
          </w:tcPr>
          <w:p w:rsidR="00316F77" w:rsidRPr="00316F77" w:rsidRDefault="00316F77" w:rsidP="00316F77">
            <w:pPr>
              <w:pStyle w:val="FR1"/>
              <w:ind w:right="-108"/>
              <w:contextualSpacing/>
              <w:rPr>
                <w:rFonts w:ascii="PT Astra Serif" w:hAnsi="PT Astra Serif"/>
                <w:b w:val="0"/>
                <w:sz w:val="24"/>
                <w:szCs w:val="24"/>
              </w:rPr>
            </w:pPr>
            <w:r w:rsidRPr="00316F77">
              <w:rPr>
                <w:rFonts w:ascii="PT Astra Serif" w:hAnsi="PT Astra Serif"/>
                <w:b w:val="0"/>
                <w:sz w:val="24"/>
                <w:szCs w:val="24"/>
              </w:rPr>
              <w:t xml:space="preserve">Адрес юридический: </w:t>
            </w:r>
          </w:p>
          <w:p w:rsidR="009123DF" w:rsidRPr="00316F77" w:rsidRDefault="009123DF" w:rsidP="00316F77">
            <w:pPr>
              <w:rPr>
                <w:rFonts w:ascii="PT Astra Serif" w:hAnsi="PT Astra Serif"/>
                <w:sz w:val="28"/>
                <w:szCs w:val="28"/>
              </w:rPr>
            </w:pPr>
          </w:p>
        </w:tc>
      </w:tr>
      <w:tr w:rsidR="00CF1EFC" w:rsidRPr="0072170B" w:rsidTr="006F1574">
        <w:tblPrEx>
          <w:tblBorders>
            <w:insideH w:val="none" w:sz="0" w:space="0" w:color="auto"/>
          </w:tblBorders>
        </w:tblPrEx>
        <w:trPr>
          <w:trHeight w:val="1623"/>
        </w:trPr>
        <w:tc>
          <w:tcPr>
            <w:tcW w:w="5353" w:type="dxa"/>
          </w:tcPr>
          <w:p w:rsidR="00BD5883" w:rsidRPr="00A80202" w:rsidRDefault="00BD5883" w:rsidP="001337FC">
            <w:pPr>
              <w:widowControl w:val="0"/>
              <w:ind w:right="-71"/>
              <w:contextualSpacing/>
              <w:jc w:val="both"/>
              <w:rPr>
                <w:b/>
                <w:sz w:val="26"/>
                <w:szCs w:val="26"/>
              </w:rPr>
            </w:pPr>
          </w:p>
          <w:p w:rsidR="001337FC" w:rsidRPr="00864C21" w:rsidRDefault="001337FC" w:rsidP="001337FC">
            <w:pPr>
              <w:widowControl w:val="0"/>
              <w:ind w:right="-71"/>
              <w:contextualSpacing/>
              <w:jc w:val="both"/>
              <w:rPr>
                <w:b/>
                <w:sz w:val="26"/>
                <w:szCs w:val="26"/>
              </w:rPr>
            </w:pPr>
            <w:r w:rsidRPr="00864C21">
              <w:rPr>
                <w:b/>
                <w:sz w:val="26"/>
                <w:szCs w:val="26"/>
              </w:rPr>
              <w:t>ГОСУДАРСТВЕННЫЙ ЗАКАЗЧИК</w:t>
            </w:r>
          </w:p>
          <w:p w:rsidR="001337FC" w:rsidRPr="00864C21" w:rsidRDefault="001337FC" w:rsidP="001337FC">
            <w:pPr>
              <w:tabs>
                <w:tab w:val="left" w:pos="709"/>
              </w:tabs>
              <w:ind w:right="-71"/>
              <w:rPr>
                <w:sz w:val="26"/>
                <w:szCs w:val="26"/>
              </w:rPr>
            </w:pPr>
            <w:r w:rsidRPr="00864C21">
              <w:rPr>
                <w:sz w:val="26"/>
                <w:szCs w:val="26"/>
              </w:rPr>
              <w:t xml:space="preserve">ФКУ ИК-10 УФСИН России по Забайкальскому краю              </w:t>
            </w:r>
          </w:p>
          <w:p w:rsidR="001337FC" w:rsidRPr="00864C21" w:rsidRDefault="001337FC" w:rsidP="00245596">
            <w:pPr>
              <w:tabs>
                <w:tab w:val="left" w:pos="709"/>
              </w:tabs>
              <w:ind w:right="-71"/>
              <w:rPr>
                <w:sz w:val="26"/>
                <w:szCs w:val="26"/>
              </w:rPr>
            </w:pPr>
          </w:p>
          <w:p w:rsidR="00CF1EFC" w:rsidRPr="00864C21" w:rsidRDefault="00EC6959" w:rsidP="00A80202">
            <w:pPr>
              <w:pStyle w:val="11"/>
              <w:spacing w:line="240" w:lineRule="auto"/>
              <w:ind w:right="-71" w:firstLine="0"/>
              <w:contextualSpacing/>
              <w:jc w:val="left"/>
              <w:rPr>
                <w:bCs/>
                <w:sz w:val="26"/>
                <w:szCs w:val="26"/>
              </w:rPr>
            </w:pPr>
            <w:r w:rsidRPr="00AF04C4">
              <w:rPr>
                <w:sz w:val="26"/>
                <w:szCs w:val="26"/>
              </w:rPr>
              <w:t>_________</w:t>
            </w:r>
            <w:r w:rsidR="00AF04C4">
              <w:rPr>
                <w:sz w:val="26"/>
                <w:szCs w:val="26"/>
              </w:rPr>
              <w:t>_________</w:t>
            </w:r>
            <w:r w:rsidRPr="00AF04C4">
              <w:rPr>
                <w:sz w:val="26"/>
                <w:szCs w:val="26"/>
              </w:rPr>
              <w:t>___</w:t>
            </w:r>
            <w:r w:rsidR="004818A1" w:rsidRPr="00864C21">
              <w:rPr>
                <w:sz w:val="26"/>
                <w:szCs w:val="26"/>
              </w:rPr>
              <w:t xml:space="preserve"> </w:t>
            </w:r>
            <w:r w:rsidR="00A80202">
              <w:rPr>
                <w:sz w:val="26"/>
                <w:szCs w:val="26"/>
              </w:rPr>
              <w:t>С.Э. Свидзинский</w:t>
            </w:r>
          </w:p>
        </w:tc>
        <w:tc>
          <w:tcPr>
            <w:tcW w:w="4630" w:type="dxa"/>
            <w:gridSpan w:val="2"/>
          </w:tcPr>
          <w:p w:rsidR="00BD5883" w:rsidRPr="00864C21" w:rsidRDefault="00BD5883" w:rsidP="00F15E1E">
            <w:pPr>
              <w:pStyle w:val="FR1"/>
              <w:spacing w:before="0"/>
              <w:ind w:right="-71"/>
              <w:contextualSpacing/>
              <w:jc w:val="both"/>
              <w:rPr>
                <w:sz w:val="26"/>
                <w:szCs w:val="26"/>
              </w:rPr>
            </w:pPr>
          </w:p>
          <w:p w:rsidR="003F7DAD" w:rsidRPr="00864C21" w:rsidRDefault="00CF1EFC" w:rsidP="00F15E1E">
            <w:pPr>
              <w:pStyle w:val="FR1"/>
              <w:spacing w:before="0"/>
              <w:ind w:right="-71"/>
              <w:contextualSpacing/>
              <w:jc w:val="both"/>
              <w:rPr>
                <w:sz w:val="26"/>
                <w:szCs w:val="26"/>
              </w:rPr>
            </w:pPr>
            <w:r w:rsidRPr="00864C21">
              <w:rPr>
                <w:sz w:val="26"/>
                <w:szCs w:val="26"/>
              </w:rPr>
              <w:t>ПОСТАВЩИК</w:t>
            </w:r>
          </w:p>
          <w:p w:rsidR="0026230D" w:rsidRDefault="0026230D" w:rsidP="002F2DC7">
            <w:pPr>
              <w:pStyle w:val="FR1"/>
              <w:spacing w:before="0"/>
              <w:ind w:right="-71"/>
              <w:contextualSpacing/>
              <w:jc w:val="both"/>
              <w:rPr>
                <w:b w:val="0"/>
                <w:sz w:val="26"/>
                <w:szCs w:val="26"/>
              </w:rPr>
            </w:pPr>
          </w:p>
          <w:p w:rsidR="00316F77" w:rsidRDefault="00316F77" w:rsidP="002F2DC7">
            <w:pPr>
              <w:pStyle w:val="FR1"/>
              <w:spacing w:before="0"/>
              <w:ind w:right="-71"/>
              <w:contextualSpacing/>
              <w:jc w:val="both"/>
              <w:rPr>
                <w:b w:val="0"/>
                <w:sz w:val="26"/>
                <w:szCs w:val="26"/>
              </w:rPr>
            </w:pPr>
          </w:p>
          <w:p w:rsidR="00316F77" w:rsidRPr="00466FEF" w:rsidRDefault="00316F77" w:rsidP="002F2DC7">
            <w:pPr>
              <w:pStyle w:val="FR1"/>
              <w:spacing w:before="0"/>
              <w:ind w:right="-71"/>
              <w:contextualSpacing/>
              <w:jc w:val="both"/>
              <w:rPr>
                <w:sz w:val="26"/>
                <w:szCs w:val="26"/>
                <w:u w:val="single"/>
              </w:rPr>
            </w:pPr>
          </w:p>
          <w:p w:rsidR="00CF1EFC" w:rsidRPr="00AF04C4" w:rsidRDefault="002F2DC7" w:rsidP="00986F10">
            <w:pPr>
              <w:pStyle w:val="FR1"/>
              <w:spacing w:before="0"/>
              <w:ind w:right="-71"/>
              <w:contextualSpacing/>
              <w:jc w:val="both"/>
              <w:rPr>
                <w:color w:val="FF0000"/>
                <w:sz w:val="26"/>
                <w:szCs w:val="26"/>
              </w:rPr>
            </w:pPr>
            <w:r w:rsidRPr="00466FEF">
              <w:rPr>
                <w:b w:val="0"/>
                <w:sz w:val="26"/>
                <w:szCs w:val="26"/>
              </w:rPr>
              <w:t>______________</w:t>
            </w:r>
            <w:r w:rsidR="009123DF">
              <w:rPr>
                <w:b w:val="0"/>
                <w:sz w:val="26"/>
                <w:szCs w:val="26"/>
              </w:rPr>
              <w:t xml:space="preserve"> </w:t>
            </w:r>
            <w:r w:rsidR="00986F10">
              <w:rPr>
                <w:b w:val="0"/>
                <w:sz w:val="26"/>
                <w:szCs w:val="26"/>
              </w:rPr>
              <w:t xml:space="preserve"> </w:t>
            </w:r>
            <w:r w:rsidR="009123DF">
              <w:rPr>
                <w:b w:val="0"/>
                <w:sz w:val="26"/>
                <w:szCs w:val="26"/>
              </w:rPr>
              <w:t xml:space="preserve"> </w:t>
            </w:r>
          </w:p>
        </w:tc>
      </w:tr>
      <w:tr w:rsidR="00CF1EFC" w:rsidRPr="0072170B" w:rsidTr="006F1574">
        <w:tblPrEx>
          <w:tblBorders>
            <w:insideH w:val="none" w:sz="0" w:space="0" w:color="auto"/>
          </w:tblBorders>
        </w:tblPrEx>
        <w:trPr>
          <w:trHeight w:val="435"/>
        </w:trPr>
        <w:tc>
          <w:tcPr>
            <w:tcW w:w="5353" w:type="dxa"/>
          </w:tcPr>
          <w:p w:rsidR="00CF1EFC" w:rsidRPr="00864C21" w:rsidRDefault="00972A8A" w:rsidP="002156EC">
            <w:pPr>
              <w:widowControl w:val="0"/>
              <w:rPr>
                <w:sz w:val="26"/>
                <w:szCs w:val="26"/>
              </w:rPr>
            </w:pPr>
            <w:r w:rsidRPr="00864C21">
              <w:rPr>
                <w:sz w:val="26"/>
                <w:szCs w:val="26"/>
              </w:rPr>
              <w:t>М.П.</w:t>
            </w:r>
          </w:p>
        </w:tc>
        <w:tc>
          <w:tcPr>
            <w:tcW w:w="4630" w:type="dxa"/>
            <w:gridSpan w:val="2"/>
          </w:tcPr>
          <w:p w:rsidR="00CF1EFC" w:rsidRPr="00864C21" w:rsidRDefault="003F7DAD" w:rsidP="002156EC">
            <w:pPr>
              <w:pStyle w:val="FR1"/>
              <w:spacing w:before="0"/>
              <w:ind w:right="-71"/>
              <w:contextualSpacing/>
              <w:jc w:val="both"/>
              <w:rPr>
                <w:b w:val="0"/>
                <w:sz w:val="26"/>
                <w:szCs w:val="26"/>
              </w:rPr>
            </w:pPr>
            <w:r w:rsidRPr="00864C21">
              <w:rPr>
                <w:b w:val="0"/>
                <w:sz w:val="26"/>
                <w:szCs w:val="26"/>
              </w:rPr>
              <w:t>М.П.</w:t>
            </w:r>
          </w:p>
        </w:tc>
      </w:tr>
      <w:tr w:rsidR="00CF1EFC" w:rsidRPr="0072170B" w:rsidTr="006F1574">
        <w:tblPrEx>
          <w:tblBorders>
            <w:insideH w:val="none" w:sz="0" w:space="0" w:color="auto"/>
          </w:tblBorders>
        </w:tblPrEx>
        <w:trPr>
          <w:trHeight w:val="80"/>
        </w:trPr>
        <w:tc>
          <w:tcPr>
            <w:tcW w:w="5353" w:type="dxa"/>
          </w:tcPr>
          <w:p w:rsidR="00CF1EFC" w:rsidRPr="00864C21" w:rsidRDefault="00CF1EFC" w:rsidP="00972A8A">
            <w:pPr>
              <w:pStyle w:val="11"/>
              <w:spacing w:line="240" w:lineRule="auto"/>
              <w:ind w:right="-71" w:firstLine="0"/>
              <w:contextualSpacing/>
              <w:rPr>
                <w:sz w:val="25"/>
                <w:szCs w:val="25"/>
              </w:rPr>
            </w:pPr>
          </w:p>
        </w:tc>
        <w:tc>
          <w:tcPr>
            <w:tcW w:w="4630" w:type="dxa"/>
            <w:gridSpan w:val="2"/>
          </w:tcPr>
          <w:p w:rsidR="00CF1EFC" w:rsidRPr="00864C21" w:rsidRDefault="00CF1EFC" w:rsidP="003F7DAD">
            <w:pPr>
              <w:pStyle w:val="FR1"/>
              <w:spacing w:before="0"/>
              <w:ind w:right="-71"/>
              <w:contextualSpacing/>
              <w:jc w:val="both"/>
              <w:rPr>
                <w:b w:val="0"/>
                <w:sz w:val="25"/>
                <w:szCs w:val="25"/>
              </w:rPr>
            </w:pPr>
          </w:p>
        </w:tc>
      </w:tr>
    </w:tbl>
    <w:p w:rsidR="00CF1EFC" w:rsidRPr="0072170B" w:rsidRDefault="00CF1EFC" w:rsidP="00CF1EFC">
      <w:pPr>
        <w:pStyle w:val="41"/>
        <w:tabs>
          <w:tab w:val="left" w:pos="5820"/>
        </w:tabs>
        <w:spacing w:line="240" w:lineRule="auto"/>
        <w:ind w:right="-74" w:firstLine="0"/>
        <w:contextualSpacing/>
        <w:rPr>
          <w:sz w:val="26"/>
          <w:szCs w:val="26"/>
        </w:rPr>
        <w:sectPr w:rsidR="00CF1EFC" w:rsidRPr="0072170B" w:rsidSect="000037FA">
          <w:headerReference w:type="default" r:id="rId12"/>
          <w:footerReference w:type="default" r:id="rId13"/>
          <w:footerReference w:type="first" r:id="rId14"/>
          <w:footnotePr>
            <w:numStart w:val="2"/>
          </w:footnotePr>
          <w:pgSz w:w="11906" w:h="16838" w:code="9"/>
          <w:pgMar w:top="993" w:right="709" w:bottom="567" w:left="1134" w:header="284" w:footer="272" w:gutter="0"/>
          <w:cols w:space="708"/>
          <w:titlePg/>
          <w:docGrid w:linePitch="360"/>
        </w:sectPr>
      </w:pPr>
    </w:p>
    <w:tbl>
      <w:tblPr>
        <w:tblW w:w="0" w:type="auto"/>
        <w:tblLook w:val="04A0"/>
      </w:tblPr>
      <w:tblGrid>
        <w:gridCol w:w="4989"/>
        <w:gridCol w:w="5147"/>
      </w:tblGrid>
      <w:tr w:rsidR="00CF1EFC" w:rsidRPr="00BD5883" w:rsidTr="002156EC">
        <w:tc>
          <w:tcPr>
            <w:tcW w:w="8755" w:type="dxa"/>
          </w:tcPr>
          <w:p w:rsidR="00CF1EFC" w:rsidRPr="00BD5883" w:rsidRDefault="00CF1EFC" w:rsidP="002156EC">
            <w:pPr>
              <w:pStyle w:val="41"/>
              <w:tabs>
                <w:tab w:val="left" w:pos="6480"/>
              </w:tabs>
              <w:autoSpaceDE w:val="0"/>
              <w:autoSpaceDN w:val="0"/>
              <w:adjustRightInd w:val="0"/>
              <w:spacing w:line="240" w:lineRule="auto"/>
              <w:ind w:right="-74" w:firstLine="0"/>
              <w:contextualSpacing/>
              <w:jc w:val="center"/>
              <w:rPr>
                <w:b/>
                <w:sz w:val="26"/>
                <w:szCs w:val="26"/>
              </w:rPr>
            </w:pPr>
          </w:p>
        </w:tc>
        <w:tc>
          <w:tcPr>
            <w:tcW w:w="6029" w:type="dxa"/>
          </w:tcPr>
          <w:p w:rsidR="00F4181A" w:rsidRPr="0009012A" w:rsidRDefault="00CF1EFC" w:rsidP="00F4181A">
            <w:pPr>
              <w:pStyle w:val="41"/>
              <w:tabs>
                <w:tab w:val="left" w:pos="6480"/>
              </w:tabs>
              <w:autoSpaceDE w:val="0"/>
              <w:autoSpaceDN w:val="0"/>
              <w:adjustRightInd w:val="0"/>
              <w:spacing w:line="240" w:lineRule="auto"/>
              <w:ind w:right="-74" w:firstLine="0"/>
              <w:contextualSpacing/>
              <w:rPr>
                <w:sz w:val="26"/>
                <w:szCs w:val="26"/>
              </w:rPr>
            </w:pPr>
            <w:r w:rsidRPr="0009012A">
              <w:rPr>
                <w:sz w:val="26"/>
                <w:szCs w:val="26"/>
              </w:rPr>
              <w:t>Пр</w:t>
            </w:r>
            <w:r w:rsidR="007F13E6" w:rsidRPr="0009012A">
              <w:rPr>
                <w:sz w:val="26"/>
                <w:szCs w:val="26"/>
              </w:rPr>
              <w:t>иложение № 1 к государственному</w:t>
            </w:r>
            <w:r w:rsidR="00F4181A" w:rsidRPr="0009012A">
              <w:rPr>
                <w:sz w:val="26"/>
                <w:szCs w:val="26"/>
              </w:rPr>
              <w:t xml:space="preserve">  </w:t>
            </w:r>
            <w:r w:rsidR="007F13E6" w:rsidRPr="0009012A">
              <w:rPr>
                <w:sz w:val="26"/>
                <w:szCs w:val="26"/>
              </w:rPr>
              <w:t xml:space="preserve"> </w:t>
            </w:r>
            <w:r w:rsidRPr="0009012A">
              <w:rPr>
                <w:sz w:val="26"/>
                <w:szCs w:val="26"/>
              </w:rPr>
              <w:t>контракту</w:t>
            </w:r>
            <w:r w:rsidR="007F13E6" w:rsidRPr="0009012A">
              <w:rPr>
                <w:sz w:val="26"/>
                <w:szCs w:val="26"/>
              </w:rPr>
              <w:t xml:space="preserve"> </w:t>
            </w:r>
            <w:r w:rsidR="00F4181A" w:rsidRPr="0009012A">
              <w:rPr>
                <w:sz w:val="26"/>
                <w:szCs w:val="26"/>
              </w:rPr>
              <w:t>от « ____» _______ 20</w:t>
            </w:r>
            <w:r w:rsidR="00EC25FF" w:rsidRPr="0009012A">
              <w:rPr>
                <w:sz w:val="26"/>
                <w:szCs w:val="26"/>
              </w:rPr>
              <w:t>2</w:t>
            </w:r>
            <w:r w:rsidR="006F1574">
              <w:rPr>
                <w:sz w:val="26"/>
                <w:szCs w:val="26"/>
              </w:rPr>
              <w:t>6</w:t>
            </w:r>
            <w:r w:rsidR="00F4181A" w:rsidRPr="0009012A">
              <w:rPr>
                <w:sz w:val="26"/>
                <w:szCs w:val="26"/>
              </w:rPr>
              <w:t xml:space="preserve"> г.</w:t>
            </w:r>
          </w:p>
          <w:p w:rsidR="00CF1EFC" w:rsidRPr="00BD5883" w:rsidRDefault="00F4181A" w:rsidP="002156EC">
            <w:pPr>
              <w:pStyle w:val="41"/>
              <w:tabs>
                <w:tab w:val="left" w:pos="6480"/>
              </w:tabs>
              <w:autoSpaceDE w:val="0"/>
              <w:autoSpaceDN w:val="0"/>
              <w:adjustRightInd w:val="0"/>
              <w:spacing w:line="240" w:lineRule="auto"/>
              <w:ind w:right="-74" w:firstLine="0"/>
              <w:contextualSpacing/>
              <w:jc w:val="left"/>
              <w:rPr>
                <w:sz w:val="26"/>
                <w:szCs w:val="26"/>
              </w:rPr>
            </w:pPr>
            <w:r w:rsidRPr="0009012A">
              <w:rPr>
                <w:sz w:val="26"/>
                <w:szCs w:val="26"/>
              </w:rPr>
              <w:t>№</w:t>
            </w:r>
            <w:r w:rsidR="00CF1EFC" w:rsidRPr="0009012A">
              <w:rPr>
                <w:sz w:val="26"/>
                <w:szCs w:val="26"/>
              </w:rPr>
              <w:t>________</w:t>
            </w:r>
            <w:r w:rsidR="0026230D">
              <w:rPr>
                <w:sz w:val="26"/>
                <w:szCs w:val="26"/>
              </w:rPr>
              <w:t>___________________</w:t>
            </w:r>
            <w:r w:rsidR="00CF1EFC" w:rsidRPr="0009012A">
              <w:rPr>
                <w:sz w:val="26"/>
                <w:szCs w:val="26"/>
              </w:rPr>
              <w:t>_</w:t>
            </w:r>
          </w:p>
        </w:tc>
      </w:tr>
    </w:tbl>
    <w:p w:rsidR="00FC5E6C" w:rsidRPr="00BD5883" w:rsidRDefault="00FC5E6C" w:rsidP="0051049B">
      <w:pPr>
        <w:pStyle w:val="1"/>
        <w:tabs>
          <w:tab w:val="left" w:pos="5067"/>
          <w:tab w:val="center" w:pos="7498"/>
        </w:tabs>
        <w:contextualSpacing/>
        <w:jc w:val="left"/>
        <w:rPr>
          <w:rFonts w:ascii="Times New Roman" w:hAnsi="Times New Roman"/>
          <w:color w:val="auto"/>
          <w:sz w:val="26"/>
          <w:szCs w:val="26"/>
        </w:rPr>
      </w:pPr>
    </w:p>
    <w:p w:rsidR="000658E1" w:rsidRPr="002E6F2A" w:rsidRDefault="000658E1" w:rsidP="000658E1">
      <w:pPr>
        <w:jc w:val="center"/>
        <w:rPr>
          <w:rStyle w:val="af4"/>
        </w:rPr>
      </w:pPr>
      <w:r w:rsidRPr="002E6F2A">
        <w:rPr>
          <w:rStyle w:val="af4"/>
        </w:rPr>
        <w:t>Спецификация</w:t>
      </w:r>
    </w:p>
    <w:p w:rsidR="00EC3685" w:rsidRPr="002E6F2A" w:rsidRDefault="00EC3685" w:rsidP="00EC3685">
      <w:pPr>
        <w:pStyle w:val="41"/>
        <w:spacing w:line="240" w:lineRule="auto"/>
        <w:ind w:firstLine="567"/>
        <w:contextualSpacing/>
        <w:jc w:val="center"/>
        <w:rPr>
          <w:b/>
          <w:szCs w:val="24"/>
        </w:rPr>
      </w:pPr>
      <w:r w:rsidRPr="002E6F2A">
        <w:rPr>
          <w:b/>
          <w:szCs w:val="24"/>
        </w:rPr>
        <w:t xml:space="preserve">на поставку </w:t>
      </w:r>
      <w:r w:rsidR="00620450">
        <w:rPr>
          <w:b/>
          <w:szCs w:val="24"/>
        </w:rPr>
        <w:t>коплектующих</w:t>
      </w:r>
      <w:r w:rsidR="0009012A" w:rsidRPr="002E6F2A">
        <w:rPr>
          <w:b/>
          <w:szCs w:val="24"/>
        </w:rPr>
        <w:t xml:space="preserve"> </w:t>
      </w:r>
    </w:p>
    <w:p w:rsidR="00A76F53" w:rsidRPr="002E6F2A" w:rsidRDefault="00A76F53" w:rsidP="0026230D">
      <w:pPr>
        <w:tabs>
          <w:tab w:val="left" w:leader="underscore" w:pos="9214"/>
        </w:tabs>
        <w:autoSpaceDE w:val="0"/>
        <w:autoSpaceDN w:val="0"/>
        <w:adjustRightInd w:val="0"/>
        <w:spacing w:line="300" w:lineRule="atLeast"/>
        <w:jc w:val="both"/>
      </w:pPr>
    </w:p>
    <w:p w:rsidR="000658E1" w:rsidRDefault="001E392C" w:rsidP="00A76F53">
      <w:pPr>
        <w:tabs>
          <w:tab w:val="left" w:leader="underscore" w:pos="9214"/>
        </w:tabs>
        <w:autoSpaceDE w:val="0"/>
        <w:autoSpaceDN w:val="0"/>
        <w:adjustRightInd w:val="0"/>
        <w:spacing w:line="300" w:lineRule="atLeast"/>
        <w:jc w:val="both"/>
      </w:pPr>
      <w:r w:rsidRPr="002E6F2A">
        <w:t xml:space="preserve">        </w:t>
      </w:r>
      <w:r w:rsidR="000658E1" w:rsidRPr="002E6F2A">
        <w:t xml:space="preserve">Поставщик гарантирует качество и безопасность поставляемого Товара, в соответствии с действующими стандартами и техническими требованиями, установленными в Российской Федерации. </w:t>
      </w:r>
    </w:p>
    <w:p w:rsidR="00986F10" w:rsidRPr="002E6F2A" w:rsidRDefault="00986F10" w:rsidP="00A76F53">
      <w:pPr>
        <w:tabs>
          <w:tab w:val="left" w:leader="underscore" w:pos="9214"/>
        </w:tabs>
        <w:autoSpaceDE w:val="0"/>
        <w:autoSpaceDN w:val="0"/>
        <w:adjustRightInd w:val="0"/>
        <w:spacing w:line="300" w:lineRule="atLeast"/>
        <w:jc w:val="both"/>
      </w:pPr>
    </w:p>
    <w:tbl>
      <w:tblPr>
        <w:tblpPr w:leftFromText="180" w:rightFromText="180" w:vertAnchor="text" w:horzAnchor="margin" w:tblpX="103" w:tblpY="7"/>
        <w:tblW w:w="10320" w:type="dxa"/>
        <w:tblLayout w:type="fixed"/>
        <w:tblLook w:val="04A0"/>
      </w:tblPr>
      <w:tblGrid>
        <w:gridCol w:w="653"/>
        <w:gridCol w:w="2884"/>
        <w:gridCol w:w="1280"/>
        <w:gridCol w:w="1422"/>
        <w:gridCol w:w="1519"/>
        <w:gridCol w:w="1700"/>
        <w:gridCol w:w="862"/>
      </w:tblGrid>
      <w:tr w:rsidR="00986F10" w:rsidTr="00986F10">
        <w:trPr>
          <w:gridAfter w:val="1"/>
          <w:wAfter w:w="862" w:type="dxa"/>
          <w:trHeight w:val="673"/>
        </w:trPr>
        <w:tc>
          <w:tcPr>
            <w:tcW w:w="653" w:type="dxa"/>
            <w:tcBorders>
              <w:top w:val="single" w:sz="4" w:space="0" w:color="auto"/>
              <w:left w:val="single" w:sz="4" w:space="0" w:color="auto"/>
              <w:bottom w:val="nil"/>
              <w:right w:val="single" w:sz="4" w:space="0" w:color="auto"/>
            </w:tcBorders>
            <w:vAlign w:val="center"/>
            <w:hideMark/>
          </w:tcPr>
          <w:p w:rsidR="00986F10" w:rsidRDefault="00986F10">
            <w:pPr>
              <w:autoSpaceDN w:val="0"/>
              <w:spacing w:line="276" w:lineRule="auto"/>
              <w:jc w:val="center"/>
              <w:rPr>
                <w:b/>
                <w:bCs/>
                <w:i/>
                <w:iCs/>
                <w:lang w:eastAsia="en-US"/>
              </w:rPr>
            </w:pPr>
            <w:r>
              <w:rPr>
                <w:b/>
                <w:bCs/>
                <w:i/>
                <w:iCs/>
              </w:rPr>
              <w:t xml:space="preserve">№ </w:t>
            </w:r>
            <w:proofErr w:type="gramStart"/>
            <w:r>
              <w:rPr>
                <w:b/>
                <w:bCs/>
                <w:i/>
                <w:iCs/>
              </w:rPr>
              <w:t>п</w:t>
            </w:r>
            <w:proofErr w:type="gramEnd"/>
            <w:r>
              <w:rPr>
                <w:b/>
                <w:bCs/>
                <w:i/>
                <w:iCs/>
              </w:rPr>
              <w:t>/п</w:t>
            </w:r>
          </w:p>
        </w:tc>
        <w:tc>
          <w:tcPr>
            <w:tcW w:w="2886" w:type="dxa"/>
            <w:tcBorders>
              <w:top w:val="single" w:sz="4" w:space="0" w:color="auto"/>
              <w:left w:val="nil"/>
              <w:bottom w:val="nil"/>
              <w:right w:val="single" w:sz="4" w:space="0" w:color="auto"/>
            </w:tcBorders>
            <w:vAlign w:val="center"/>
            <w:hideMark/>
          </w:tcPr>
          <w:p w:rsidR="00986F10" w:rsidRDefault="00986F10">
            <w:pPr>
              <w:autoSpaceDN w:val="0"/>
              <w:spacing w:line="276" w:lineRule="auto"/>
              <w:jc w:val="center"/>
              <w:rPr>
                <w:b/>
                <w:bCs/>
                <w:iCs/>
                <w:lang w:eastAsia="en-US"/>
              </w:rPr>
            </w:pPr>
            <w:r>
              <w:rPr>
                <w:b/>
                <w:bCs/>
                <w:iCs/>
              </w:rPr>
              <w:t>Наименование товара</w:t>
            </w:r>
          </w:p>
        </w:tc>
        <w:tc>
          <w:tcPr>
            <w:tcW w:w="1281" w:type="dxa"/>
            <w:tcBorders>
              <w:top w:val="single" w:sz="4" w:space="0" w:color="auto"/>
              <w:left w:val="nil"/>
              <w:bottom w:val="nil"/>
              <w:right w:val="single" w:sz="4" w:space="0" w:color="auto"/>
            </w:tcBorders>
            <w:vAlign w:val="center"/>
            <w:hideMark/>
          </w:tcPr>
          <w:p w:rsidR="00986F10" w:rsidRDefault="00986F10">
            <w:pPr>
              <w:autoSpaceDN w:val="0"/>
              <w:spacing w:line="276" w:lineRule="auto"/>
              <w:jc w:val="center"/>
              <w:rPr>
                <w:b/>
                <w:bCs/>
                <w:iCs/>
                <w:lang w:eastAsia="en-US"/>
              </w:rPr>
            </w:pPr>
            <w:r>
              <w:rPr>
                <w:b/>
                <w:bCs/>
                <w:iCs/>
              </w:rPr>
              <w:t>Единицы измерения</w:t>
            </w:r>
          </w:p>
        </w:tc>
        <w:tc>
          <w:tcPr>
            <w:tcW w:w="1423" w:type="dxa"/>
            <w:tcBorders>
              <w:top w:val="single" w:sz="4" w:space="0" w:color="auto"/>
              <w:left w:val="single" w:sz="4" w:space="0" w:color="auto"/>
              <w:bottom w:val="single" w:sz="4" w:space="0" w:color="auto"/>
              <w:right w:val="single" w:sz="4" w:space="0" w:color="auto"/>
            </w:tcBorders>
            <w:vAlign w:val="center"/>
            <w:hideMark/>
          </w:tcPr>
          <w:p w:rsidR="00986F10" w:rsidRDefault="00986F10">
            <w:pPr>
              <w:autoSpaceDN w:val="0"/>
              <w:spacing w:line="276" w:lineRule="auto"/>
              <w:jc w:val="center"/>
              <w:rPr>
                <w:b/>
                <w:bCs/>
                <w:i/>
                <w:iCs/>
                <w:lang w:eastAsia="en-US"/>
              </w:rPr>
            </w:pPr>
            <w:r>
              <w:rPr>
                <w:b/>
                <w:bCs/>
                <w:i/>
                <w:iCs/>
              </w:rPr>
              <w:t>Количество в единицах измерения</w:t>
            </w:r>
          </w:p>
        </w:tc>
        <w:tc>
          <w:tcPr>
            <w:tcW w:w="1520" w:type="dxa"/>
            <w:tcBorders>
              <w:top w:val="single" w:sz="4" w:space="0" w:color="auto"/>
              <w:left w:val="nil"/>
              <w:bottom w:val="nil"/>
              <w:right w:val="single" w:sz="4" w:space="0" w:color="auto"/>
            </w:tcBorders>
            <w:vAlign w:val="center"/>
            <w:hideMark/>
          </w:tcPr>
          <w:p w:rsidR="00986F10" w:rsidRDefault="00986F10">
            <w:pPr>
              <w:autoSpaceDN w:val="0"/>
              <w:spacing w:line="276" w:lineRule="auto"/>
              <w:jc w:val="center"/>
              <w:rPr>
                <w:b/>
                <w:bCs/>
                <w:i/>
                <w:iCs/>
                <w:lang w:eastAsia="en-US"/>
              </w:rPr>
            </w:pPr>
            <w:r>
              <w:rPr>
                <w:b/>
                <w:bCs/>
                <w:i/>
                <w:iCs/>
              </w:rPr>
              <w:t>Цена за единицу измерения, руб. (включая НДС)</w:t>
            </w:r>
          </w:p>
        </w:tc>
        <w:tc>
          <w:tcPr>
            <w:tcW w:w="1701" w:type="dxa"/>
            <w:tcBorders>
              <w:top w:val="single" w:sz="4" w:space="0" w:color="auto"/>
              <w:left w:val="nil"/>
              <w:bottom w:val="nil"/>
              <w:right w:val="single" w:sz="4" w:space="0" w:color="auto"/>
            </w:tcBorders>
            <w:vAlign w:val="center"/>
            <w:hideMark/>
          </w:tcPr>
          <w:p w:rsidR="00986F10" w:rsidRDefault="00986F10">
            <w:pPr>
              <w:autoSpaceDN w:val="0"/>
              <w:jc w:val="center"/>
              <w:rPr>
                <w:b/>
                <w:bCs/>
                <w:i/>
                <w:iCs/>
                <w:lang w:eastAsia="en-US"/>
              </w:rPr>
            </w:pPr>
            <w:r>
              <w:rPr>
                <w:b/>
                <w:bCs/>
                <w:i/>
                <w:iCs/>
              </w:rPr>
              <w:t xml:space="preserve">Стоимость, руб. </w:t>
            </w:r>
          </w:p>
          <w:p w:rsidR="00986F10" w:rsidRDefault="00986F10">
            <w:pPr>
              <w:autoSpaceDN w:val="0"/>
              <w:spacing w:line="276" w:lineRule="auto"/>
              <w:jc w:val="center"/>
              <w:rPr>
                <w:b/>
                <w:bCs/>
                <w:i/>
                <w:iCs/>
                <w:lang w:eastAsia="en-US"/>
              </w:rPr>
            </w:pPr>
            <w:r>
              <w:rPr>
                <w:b/>
                <w:bCs/>
                <w:i/>
                <w:iCs/>
              </w:rPr>
              <w:t>(включая НДС)</w:t>
            </w:r>
          </w:p>
        </w:tc>
      </w:tr>
      <w:tr w:rsidR="00986F10" w:rsidTr="00986F10">
        <w:trPr>
          <w:gridAfter w:val="1"/>
          <w:wAfter w:w="862" w:type="dxa"/>
          <w:trHeight w:val="234"/>
        </w:trPr>
        <w:tc>
          <w:tcPr>
            <w:tcW w:w="653" w:type="dxa"/>
            <w:tcBorders>
              <w:top w:val="single" w:sz="4" w:space="0" w:color="auto"/>
              <w:left w:val="single" w:sz="4" w:space="0" w:color="auto"/>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1</w:t>
            </w:r>
          </w:p>
        </w:tc>
        <w:tc>
          <w:tcPr>
            <w:tcW w:w="2886" w:type="dxa"/>
            <w:tcBorders>
              <w:top w:val="single" w:sz="4" w:space="0" w:color="auto"/>
              <w:left w:val="nil"/>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2</w:t>
            </w:r>
          </w:p>
        </w:tc>
        <w:tc>
          <w:tcPr>
            <w:tcW w:w="1281" w:type="dxa"/>
            <w:tcBorders>
              <w:top w:val="single" w:sz="4" w:space="0" w:color="auto"/>
              <w:left w:val="nil"/>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3</w:t>
            </w:r>
          </w:p>
        </w:tc>
        <w:tc>
          <w:tcPr>
            <w:tcW w:w="1423" w:type="dxa"/>
            <w:tcBorders>
              <w:top w:val="nil"/>
              <w:left w:val="nil"/>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4</w:t>
            </w:r>
          </w:p>
        </w:tc>
        <w:tc>
          <w:tcPr>
            <w:tcW w:w="1520" w:type="dxa"/>
            <w:tcBorders>
              <w:top w:val="single" w:sz="4" w:space="0" w:color="auto"/>
              <w:left w:val="nil"/>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5</w:t>
            </w:r>
          </w:p>
        </w:tc>
        <w:tc>
          <w:tcPr>
            <w:tcW w:w="1701" w:type="dxa"/>
            <w:tcBorders>
              <w:top w:val="single" w:sz="4" w:space="0" w:color="auto"/>
              <w:left w:val="nil"/>
              <w:bottom w:val="single" w:sz="4" w:space="0" w:color="auto"/>
              <w:right w:val="single" w:sz="4" w:space="0" w:color="auto"/>
            </w:tcBorders>
            <w:vAlign w:val="center"/>
            <w:hideMark/>
          </w:tcPr>
          <w:p w:rsidR="00986F10" w:rsidRDefault="00986F10">
            <w:pPr>
              <w:autoSpaceDN w:val="0"/>
              <w:spacing w:line="276" w:lineRule="auto"/>
              <w:jc w:val="center"/>
              <w:rPr>
                <w:sz w:val="26"/>
                <w:szCs w:val="26"/>
                <w:lang w:eastAsia="en-US"/>
              </w:rPr>
            </w:pPr>
            <w:r>
              <w:rPr>
                <w:sz w:val="26"/>
                <w:szCs w:val="26"/>
              </w:rPr>
              <w:t>5</w:t>
            </w:r>
          </w:p>
        </w:tc>
      </w:tr>
      <w:tr w:rsidR="00986F10" w:rsidTr="00986F10">
        <w:trPr>
          <w:gridAfter w:val="1"/>
          <w:wAfter w:w="862" w:type="dxa"/>
          <w:trHeight w:val="234"/>
        </w:trPr>
        <w:tc>
          <w:tcPr>
            <w:tcW w:w="653" w:type="dxa"/>
            <w:tcBorders>
              <w:top w:val="single" w:sz="4" w:space="0" w:color="auto"/>
              <w:left w:val="single" w:sz="4" w:space="0" w:color="auto"/>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7.</w:t>
            </w:r>
          </w:p>
        </w:tc>
        <w:tc>
          <w:tcPr>
            <w:tcW w:w="2886" w:type="dxa"/>
            <w:tcBorders>
              <w:top w:val="single" w:sz="4" w:space="0" w:color="auto"/>
              <w:left w:val="nil"/>
              <w:bottom w:val="single" w:sz="4" w:space="0" w:color="auto"/>
              <w:right w:val="single" w:sz="4" w:space="0" w:color="auto"/>
            </w:tcBorders>
            <w:noWrap/>
            <w:vAlign w:val="center"/>
            <w:hideMark/>
          </w:tcPr>
          <w:p w:rsidR="00986F10" w:rsidRDefault="00986F10">
            <w:pPr>
              <w:autoSpaceDN w:val="0"/>
              <w:jc w:val="both"/>
              <w:rPr>
                <w:sz w:val="26"/>
                <w:szCs w:val="26"/>
                <w:lang w:eastAsia="en-US"/>
              </w:rPr>
            </w:pPr>
            <w:r>
              <w:rPr>
                <w:sz w:val="26"/>
                <w:szCs w:val="26"/>
              </w:rPr>
              <w:t xml:space="preserve">Ремень клиновой для стиральной машины </w:t>
            </w:r>
          </w:p>
          <w:p w:rsidR="00986F10" w:rsidRDefault="00986F10">
            <w:pPr>
              <w:autoSpaceDN w:val="0"/>
              <w:spacing w:line="276" w:lineRule="auto"/>
              <w:jc w:val="both"/>
              <w:rPr>
                <w:sz w:val="26"/>
                <w:szCs w:val="26"/>
                <w:lang w:eastAsia="en-US"/>
              </w:rPr>
            </w:pPr>
            <w:proofErr w:type="gramStart"/>
            <w:r>
              <w:rPr>
                <w:sz w:val="26"/>
                <w:szCs w:val="26"/>
              </w:rPr>
              <w:t>В(</w:t>
            </w:r>
            <w:proofErr w:type="gramEnd"/>
            <w:r>
              <w:rPr>
                <w:sz w:val="26"/>
                <w:szCs w:val="26"/>
              </w:rPr>
              <w:t>Б) 2500</w:t>
            </w:r>
          </w:p>
        </w:tc>
        <w:tc>
          <w:tcPr>
            <w:tcW w:w="1281" w:type="dxa"/>
            <w:tcBorders>
              <w:top w:val="single" w:sz="4" w:space="0" w:color="auto"/>
              <w:left w:val="nil"/>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шт.</w:t>
            </w:r>
          </w:p>
        </w:tc>
        <w:tc>
          <w:tcPr>
            <w:tcW w:w="1423" w:type="dxa"/>
            <w:tcBorders>
              <w:top w:val="nil"/>
              <w:left w:val="nil"/>
              <w:bottom w:val="single" w:sz="4" w:space="0" w:color="auto"/>
              <w:right w:val="single" w:sz="4" w:space="0" w:color="auto"/>
            </w:tcBorders>
            <w:noWrap/>
            <w:vAlign w:val="center"/>
          </w:tcPr>
          <w:p w:rsidR="00986F10" w:rsidRDefault="00986F10">
            <w:pPr>
              <w:autoSpaceDN w:val="0"/>
              <w:spacing w:line="276" w:lineRule="auto"/>
              <w:jc w:val="center"/>
              <w:rPr>
                <w:sz w:val="26"/>
                <w:szCs w:val="26"/>
                <w:lang w:eastAsia="en-US"/>
              </w:rPr>
            </w:pPr>
          </w:p>
        </w:tc>
        <w:tc>
          <w:tcPr>
            <w:tcW w:w="1520" w:type="dxa"/>
            <w:tcBorders>
              <w:top w:val="single" w:sz="4" w:space="0" w:color="auto"/>
              <w:left w:val="nil"/>
              <w:bottom w:val="single" w:sz="4" w:space="0" w:color="auto"/>
              <w:right w:val="single" w:sz="4" w:space="0" w:color="auto"/>
            </w:tcBorders>
            <w:noWrap/>
            <w:vAlign w:val="center"/>
          </w:tcPr>
          <w:p w:rsidR="00986F10" w:rsidRDefault="00986F10">
            <w:pPr>
              <w:autoSpaceDN w:val="0"/>
              <w:spacing w:line="276" w:lineRule="auto"/>
              <w:jc w:val="center"/>
              <w:rPr>
                <w:sz w:val="26"/>
                <w:szCs w:val="26"/>
                <w:lang w:eastAsia="en-US"/>
              </w:rPr>
            </w:pPr>
          </w:p>
        </w:tc>
        <w:tc>
          <w:tcPr>
            <w:tcW w:w="1701" w:type="dxa"/>
            <w:tcBorders>
              <w:top w:val="single" w:sz="4" w:space="0" w:color="auto"/>
              <w:left w:val="nil"/>
              <w:bottom w:val="single" w:sz="4" w:space="0" w:color="auto"/>
              <w:right w:val="single" w:sz="4" w:space="0" w:color="auto"/>
            </w:tcBorders>
            <w:vAlign w:val="center"/>
          </w:tcPr>
          <w:p w:rsidR="00986F10" w:rsidRDefault="00986F10">
            <w:pPr>
              <w:autoSpaceDN w:val="0"/>
              <w:spacing w:line="276" w:lineRule="auto"/>
              <w:jc w:val="center"/>
              <w:rPr>
                <w:sz w:val="26"/>
                <w:szCs w:val="26"/>
                <w:lang w:eastAsia="en-US"/>
              </w:rPr>
            </w:pPr>
          </w:p>
        </w:tc>
      </w:tr>
      <w:tr w:rsidR="00986F10" w:rsidTr="00986F10">
        <w:trPr>
          <w:gridAfter w:val="1"/>
          <w:wAfter w:w="862" w:type="dxa"/>
          <w:trHeight w:val="234"/>
        </w:trPr>
        <w:tc>
          <w:tcPr>
            <w:tcW w:w="653" w:type="dxa"/>
            <w:tcBorders>
              <w:top w:val="single" w:sz="4" w:space="0" w:color="auto"/>
              <w:left w:val="single" w:sz="4" w:space="0" w:color="auto"/>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8.</w:t>
            </w:r>
          </w:p>
        </w:tc>
        <w:tc>
          <w:tcPr>
            <w:tcW w:w="2886" w:type="dxa"/>
            <w:tcBorders>
              <w:top w:val="single" w:sz="4" w:space="0" w:color="auto"/>
              <w:left w:val="nil"/>
              <w:bottom w:val="single" w:sz="4" w:space="0" w:color="auto"/>
              <w:right w:val="single" w:sz="4" w:space="0" w:color="auto"/>
            </w:tcBorders>
            <w:noWrap/>
            <w:vAlign w:val="center"/>
            <w:hideMark/>
          </w:tcPr>
          <w:p w:rsidR="00986F10" w:rsidRDefault="00986F10">
            <w:pPr>
              <w:autoSpaceDN w:val="0"/>
              <w:spacing w:line="276" w:lineRule="auto"/>
              <w:jc w:val="both"/>
              <w:rPr>
                <w:sz w:val="26"/>
                <w:szCs w:val="26"/>
                <w:lang w:eastAsia="en-US"/>
              </w:rPr>
            </w:pPr>
            <w:r>
              <w:rPr>
                <w:sz w:val="26"/>
                <w:szCs w:val="26"/>
              </w:rPr>
              <w:t>Ремень клиновой для стиральной машины</w:t>
            </w:r>
            <w:proofErr w:type="gramStart"/>
            <w:r>
              <w:rPr>
                <w:sz w:val="26"/>
                <w:szCs w:val="26"/>
              </w:rPr>
              <w:t xml:space="preserve">              В</w:t>
            </w:r>
            <w:proofErr w:type="gramEnd"/>
            <w:r>
              <w:rPr>
                <w:sz w:val="26"/>
                <w:szCs w:val="26"/>
              </w:rPr>
              <w:t xml:space="preserve"> (Б) 2000</w:t>
            </w:r>
          </w:p>
        </w:tc>
        <w:tc>
          <w:tcPr>
            <w:tcW w:w="1281" w:type="dxa"/>
            <w:tcBorders>
              <w:top w:val="single" w:sz="4" w:space="0" w:color="auto"/>
              <w:left w:val="nil"/>
              <w:bottom w:val="single" w:sz="4" w:space="0" w:color="auto"/>
              <w:right w:val="single" w:sz="4" w:space="0" w:color="auto"/>
            </w:tcBorders>
            <w:noWrap/>
            <w:vAlign w:val="center"/>
            <w:hideMark/>
          </w:tcPr>
          <w:p w:rsidR="00986F10" w:rsidRDefault="00986F10">
            <w:pPr>
              <w:autoSpaceDN w:val="0"/>
              <w:spacing w:line="276" w:lineRule="auto"/>
              <w:jc w:val="center"/>
              <w:rPr>
                <w:sz w:val="26"/>
                <w:szCs w:val="26"/>
                <w:lang w:eastAsia="en-US"/>
              </w:rPr>
            </w:pPr>
            <w:r>
              <w:rPr>
                <w:sz w:val="26"/>
                <w:szCs w:val="26"/>
              </w:rPr>
              <w:t>шт.</w:t>
            </w:r>
          </w:p>
        </w:tc>
        <w:tc>
          <w:tcPr>
            <w:tcW w:w="1423" w:type="dxa"/>
            <w:tcBorders>
              <w:top w:val="nil"/>
              <w:left w:val="nil"/>
              <w:bottom w:val="single" w:sz="4" w:space="0" w:color="auto"/>
              <w:right w:val="single" w:sz="4" w:space="0" w:color="auto"/>
            </w:tcBorders>
            <w:noWrap/>
            <w:vAlign w:val="center"/>
          </w:tcPr>
          <w:p w:rsidR="00986F10" w:rsidRDefault="00986F10">
            <w:pPr>
              <w:autoSpaceDN w:val="0"/>
              <w:spacing w:line="276" w:lineRule="auto"/>
              <w:jc w:val="center"/>
              <w:rPr>
                <w:sz w:val="26"/>
                <w:szCs w:val="26"/>
                <w:lang w:eastAsia="en-US"/>
              </w:rPr>
            </w:pPr>
          </w:p>
        </w:tc>
        <w:tc>
          <w:tcPr>
            <w:tcW w:w="1520" w:type="dxa"/>
            <w:tcBorders>
              <w:top w:val="single" w:sz="4" w:space="0" w:color="auto"/>
              <w:left w:val="nil"/>
              <w:bottom w:val="single" w:sz="4" w:space="0" w:color="auto"/>
              <w:right w:val="single" w:sz="4" w:space="0" w:color="auto"/>
            </w:tcBorders>
            <w:noWrap/>
            <w:vAlign w:val="center"/>
          </w:tcPr>
          <w:p w:rsidR="00986F10" w:rsidRDefault="00986F10">
            <w:pPr>
              <w:autoSpaceDN w:val="0"/>
              <w:spacing w:line="276" w:lineRule="auto"/>
              <w:jc w:val="center"/>
              <w:rPr>
                <w:sz w:val="26"/>
                <w:szCs w:val="26"/>
                <w:lang w:eastAsia="en-US"/>
              </w:rPr>
            </w:pPr>
          </w:p>
        </w:tc>
        <w:tc>
          <w:tcPr>
            <w:tcW w:w="1701" w:type="dxa"/>
            <w:tcBorders>
              <w:top w:val="single" w:sz="4" w:space="0" w:color="auto"/>
              <w:left w:val="nil"/>
              <w:bottom w:val="single" w:sz="4" w:space="0" w:color="auto"/>
              <w:right w:val="single" w:sz="4" w:space="0" w:color="auto"/>
            </w:tcBorders>
            <w:vAlign w:val="center"/>
          </w:tcPr>
          <w:p w:rsidR="00986F10" w:rsidRDefault="00986F10">
            <w:pPr>
              <w:autoSpaceDN w:val="0"/>
              <w:spacing w:line="276" w:lineRule="auto"/>
              <w:jc w:val="center"/>
              <w:rPr>
                <w:sz w:val="26"/>
                <w:szCs w:val="26"/>
                <w:lang w:eastAsia="en-US"/>
              </w:rPr>
            </w:pPr>
          </w:p>
        </w:tc>
      </w:tr>
      <w:tr w:rsidR="00986F10" w:rsidTr="00986F10">
        <w:trPr>
          <w:trHeight w:val="234"/>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986F10" w:rsidRDefault="00986F10">
            <w:pPr>
              <w:autoSpaceDN w:val="0"/>
              <w:spacing w:line="276" w:lineRule="auto"/>
              <w:rPr>
                <w:b/>
                <w:sz w:val="26"/>
                <w:szCs w:val="26"/>
                <w:lang w:eastAsia="en-US"/>
              </w:rPr>
            </w:pPr>
            <w:r>
              <w:rPr>
                <w:b/>
                <w:sz w:val="26"/>
                <w:szCs w:val="26"/>
              </w:rPr>
              <w:t xml:space="preserve">Итого:   </w:t>
            </w:r>
          </w:p>
        </w:tc>
        <w:tc>
          <w:tcPr>
            <w:tcW w:w="862" w:type="dxa"/>
            <w:vAlign w:val="bottom"/>
          </w:tcPr>
          <w:p w:rsidR="00986F10" w:rsidRDefault="00986F10">
            <w:pPr>
              <w:autoSpaceDN w:val="0"/>
              <w:spacing w:line="276" w:lineRule="auto"/>
              <w:rPr>
                <w:b/>
                <w:sz w:val="26"/>
                <w:szCs w:val="26"/>
                <w:lang w:eastAsia="en-US"/>
              </w:rPr>
            </w:pPr>
          </w:p>
        </w:tc>
      </w:tr>
    </w:tbl>
    <w:p w:rsidR="00B87F6C" w:rsidRPr="002E6F2A" w:rsidRDefault="00B87F6C" w:rsidP="002E6F2A">
      <w:pPr>
        <w:tabs>
          <w:tab w:val="left" w:leader="underscore" w:pos="9214"/>
        </w:tabs>
        <w:autoSpaceDE w:val="0"/>
        <w:autoSpaceDN w:val="0"/>
        <w:adjustRightInd w:val="0"/>
        <w:spacing w:line="300" w:lineRule="atLeast"/>
        <w:jc w:val="both"/>
        <w:rPr>
          <w:b/>
          <w:bCs/>
        </w:rPr>
      </w:pPr>
    </w:p>
    <w:p w:rsidR="0009012A" w:rsidRDefault="0009012A" w:rsidP="0026230D">
      <w:pPr>
        <w:tabs>
          <w:tab w:val="left" w:leader="underscore" w:pos="9214"/>
        </w:tabs>
        <w:autoSpaceDE w:val="0"/>
        <w:autoSpaceDN w:val="0"/>
        <w:adjustRightInd w:val="0"/>
        <w:spacing w:line="300" w:lineRule="atLeast"/>
        <w:jc w:val="both"/>
        <w:rPr>
          <w:b/>
          <w:bCs/>
          <w:sz w:val="26"/>
          <w:szCs w:val="26"/>
        </w:rPr>
      </w:pPr>
    </w:p>
    <w:p w:rsidR="000658E1" w:rsidRPr="00BD5883" w:rsidRDefault="000658E1" w:rsidP="00EC25FF">
      <w:pPr>
        <w:tabs>
          <w:tab w:val="left" w:leader="underscore" w:pos="9214"/>
        </w:tabs>
        <w:autoSpaceDE w:val="0"/>
        <w:autoSpaceDN w:val="0"/>
        <w:adjustRightInd w:val="0"/>
        <w:spacing w:line="300" w:lineRule="atLeast"/>
        <w:ind w:firstLine="720"/>
        <w:jc w:val="both"/>
        <w:rPr>
          <w:b/>
          <w:bCs/>
          <w:sz w:val="26"/>
          <w:szCs w:val="26"/>
        </w:rPr>
      </w:pPr>
      <w:r w:rsidRPr="00BD5883">
        <w:rPr>
          <w:b/>
          <w:bCs/>
          <w:sz w:val="26"/>
          <w:szCs w:val="26"/>
        </w:rPr>
        <w:t xml:space="preserve"> Место доставки товара: </w:t>
      </w:r>
      <w:r w:rsidRPr="00BD5883">
        <w:rPr>
          <w:bCs/>
          <w:sz w:val="26"/>
          <w:szCs w:val="26"/>
        </w:rPr>
        <w:t xml:space="preserve">Забайкальский край, </w:t>
      </w:r>
      <w:proofErr w:type="gramStart"/>
      <w:r w:rsidRPr="00BD5883">
        <w:rPr>
          <w:bCs/>
          <w:sz w:val="26"/>
          <w:szCs w:val="26"/>
        </w:rPr>
        <w:t>г</w:t>
      </w:r>
      <w:proofErr w:type="gramEnd"/>
      <w:r w:rsidRPr="00BD5883">
        <w:rPr>
          <w:bCs/>
          <w:sz w:val="26"/>
          <w:szCs w:val="26"/>
        </w:rPr>
        <w:t>. Краснокаменск ФКУ ИК-10 УФСИН России по Забайкальскому краю.</w:t>
      </w:r>
    </w:p>
    <w:p w:rsidR="00AC7858" w:rsidRDefault="000658E1" w:rsidP="002E6F2A">
      <w:pPr>
        <w:keepNext/>
        <w:ind w:firstLine="709"/>
        <w:jc w:val="both"/>
        <w:rPr>
          <w:spacing w:val="-4"/>
          <w:sz w:val="26"/>
          <w:szCs w:val="26"/>
        </w:rPr>
      </w:pPr>
      <w:r w:rsidRPr="00BD5883">
        <w:rPr>
          <w:b/>
          <w:bCs/>
          <w:sz w:val="26"/>
          <w:szCs w:val="26"/>
        </w:rPr>
        <w:t xml:space="preserve"> Сроки поставки: </w:t>
      </w:r>
      <w:r w:rsidRPr="00BD5883">
        <w:rPr>
          <w:sz w:val="26"/>
          <w:szCs w:val="26"/>
        </w:rPr>
        <w:t xml:space="preserve">поставка товара осуществляется </w:t>
      </w:r>
      <w:r w:rsidRPr="00BD5883">
        <w:rPr>
          <w:spacing w:val="-4"/>
          <w:sz w:val="26"/>
          <w:szCs w:val="26"/>
        </w:rPr>
        <w:t>в</w:t>
      </w:r>
      <w:r w:rsidRPr="00BD5883">
        <w:rPr>
          <w:b/>
          <w:spacing w:val="-4"/>
          <w:sz w:val="26"/>
          <w:szCs w:val="26"/>
        </w:rPr>
        <w:t xml:space="preserve"> </w:t>
      </w:r>
      <w:r w:rsidRPr="0009012A">
        <w:rPr>
          <w:b/>
          <w:spacing w:val="-4"/>
          <w:sz w:val="26"/>
          <w:szCs w:val="26"/>
        </w:rPr>
        <w:t xml:space="preserve">течение </w:t>
      </w:r>
      <w:r w:rsidR="006F1574">
        <w:rPr>
          <w:b/>
          <w:spacing w:val="-4"/>
          <w:sz w:val="26"/>
          <w:szCs w:val="26"/>
        </w:rPr>
        <w:t>15 (пятнадцати)</w:t>
      </w:r>
      <w:r w:rsidR="0026230D">
        <w:rPr>
          <w:b/>
          <w:spacing w:val="-4"/>
          <w:sz w:val="26"/>
          <w:szCs w:val="26"/>
        </w:rPr>
        <w:t xml:space="preserve"> </w:t>
      </w:r>
      <w:r w:rsidRPr="0009012A">
        <w:rPr>
          <w:b/>
          <w:spacing w:val="-4"/>
          <w:sz w:val="26"/>
          <w:szCs w:val="26"/>
        </w:rPr>
        <w:t>дней</w:t>
      </w:r>
      <w:r w:rsidRPr="0009012A">
        <w:rPr>
          <w:spacing w:val="-4"/>
          <w:sz w:val="26"/>
          <w:szCs w:val="26"/>
        </w:rPr>
        <w:t xml:space="preserve"> со</w:t>
      </w:r>
      <w:r w:rsidRPr="00BD5883">
        <w:rPr>
          <w:spacing w:val="-4"/>
          <w:sz w:val="26"/>
          <w:szCs w:val="26"/>
        </w:rPr>
        <w:t xml:space="preserve"> дня подписания контракта на весь объем товара по контракту. </w:t>
      </w:r>
    </w:p>
    <w:p w:rsidR="007C73AD" w:rsidRPr="00AC7858" w:rsidRDefault="00AC7858" w:rsidP="002E6F2A">
      <w:pPr>
        <w:keepNext/>
        <w:ind w:firstLine="709"/>
        <w:jc w:val="both"/>
        <w:rPr>
          <w:b/>
          <w:bCs/>
          <w:sz w:val="26"/>
          <w:szCs w:val="26"/>
        </w:rPr>
      </w:pPr>
      <w:r w:rsidRPr="00AC7858">
        <w:rPr>
          <w:b/>
          <w:spacing w:val="-4"/>
          <w:sz w:val="26"/>
          <w:szCs w:val="26"/>
        </w:rPr>
        <w:t>Транспортные расходы, связанные с поставкой товара к месту нахождения з</w:t>
      </w:r>
      <w:r>
        <w:rPr>
          <w:b/>
          <w:spacing w:val="-4"/>
          <w:sz w:val="26"/>
          <w:szCs w:val="26"/>
        </w:rPr>
        <w:t>аказчика</w:t>
      </w:r>
      <w:r w:rsidR="00A27318">
        <w:rPr>
          <w:b/>
          <w:spacing w:val="-4"/>
          <w:sz w:val="26"/>
          <w:szCs w:val="26"/>
        </w:rPr>
        <w:t>,</w:t>
      </w:r>
      <w:r>
        <w:rPr>
          <w:b/>
          <w:spacing w:val="-4"/>
          <w:sz w:val="26"/>
          <w:szCs w:val="26"/>
        </w:rPr>
        <w:t xml:space="preserve"> осуществляется за счет</w:t>
      </w:r>
      <w:r w:rsidRPr="00AC7858">
        <w:rPr>
          <w:b/>
          <w:spacing w:val="-4"/>
          <w:sz w:val="26"/>
          <w:szCs w:val="26"/>
        </w:rPr>
        <w:t xml:space="preserve"> поставщика.</w:t>
      </w:r>
    </w:p>
    <w:p w:rsidR="007C73AD" w:rsidRPr="00BD5883" w:rsidRDefault="007C73AD" w:rsidP="004818A1">
      <w:pPr>
        <w:widowControl w:val="0"/>
        <w:contextualSpacing/>
        <w:rPr>
          <w:sz w:val="26"/>
          <w:szCs w:val="26"/>
        </w:rPr>
      </w:pPr>
    </w:p>
    <w:tbl>
      <w:tblPr>
        <w:tblW w:w="0" w:type="auto"/>
        <w:tblInd w:w="108" w:type="dxa"/>
        <w:tblLook w:val="04A0"/>
      </w:tblPr>
      <w:tblGrid>
        <w:gridCol w:w="4961"/>
        <w:gridCol w:w="709"/>
        <w:gridCol w:w="4358"/>
      </w:tblGrid>
      <w:tr w:rsidR="004818A1" w:rsidRPr="00BD5883" w:rsidTr="002B0928">
        <w:tc>
          <w:tcPr>
            <w:tcW w:w="4961" w:type="dxa"/>
          </w:tcPr>
          <w:p w:rsidR="004818A1" w:rsidRPr="00BD5883" w:rsidRDefault="004818A1" w:rsidP="00E90840">
            <w:pPr>
              <w:widowControl w:val="0"/>
              <w:ind w:right="-71"/>
              <w:contextualSpacing/>
              <w:jc w:val="both"/>
              <w:rPr>
                <w:b/>
                <w:sz w:val="26"/>
                <w:szCs w:val="26"/>
              </w:rPr>
            </w:pPr>
            <w:r w:rsidRPr="00BD5883">
              <w:rPr>
                <w:b/>
                <w:sz w:val="26"/>
                <w:szCs w:val="26"/>
              </w:rPr>
              <w:t>ГОСУДАРСТВЕННЫЙ ЗАКАЗЧИК</w:t>
            </w:r>
          </w:p>
          <w:p w:rsidR="004818A1" w:rsidRPr="00BD5883" w:rsidRDefault="004818A1" w:rsidP="00E90840">
            <w:pPr>
              <w:tabs>
                <w:tab w:val="left" w:pos="709"/>
              </w:tabs>
              <w:ind w:right="-71"/>
              <w:rPr>
                <w:sz w:val="26"/>
                <w:szCs w:val="26"/>
              </w:rPr>
            </w:pPr>
            <w:r w:rsidRPr="00BD5883">
              <w:rPr>
                <w:sz w:val="26"/>
                <w:szCs w:val="26"/>
              </w:rPr>
              <w:t xml:space="preserve">ФКУ ИК-10 УФСИН России по Забайкальскому краю              </w:t>
            </w:r>
          </w:p>
          <w:p w:rsidR="007F13E6" w:rsidRPr="00BD5883" w:rsidRDefault="007F13E6" w:rsidP="00E90840">
            <w:pPr>
              <w:tabs>
                <w:tab w:val="left" w:pos="709"/>
              </w:tabs>
              <w:ind w:right="-71"/>
              <w:rPr>
                <w:sz w:val="26"/>
                <w:szCs w:val="26"/>
              </w:rPr>
            </w:pPr>
          </w:p>
          <w:p w:rsidR="004818A1" w:rsidRPr="00F277AD" w:rsidRDefault="006708F1" w:rsidP="00A80202">
            <w:pPr>
              <w:tabs>
                <w:tab w:val="left" w:pos="709"/>
              </w:tabs>
              <w:ind w:right="-71"/>
              <w:rPr>
                <w:sz w:val="26"/>
                <w:szCs w:val="26"/>
              </w:rPr>
            </w:pPr>
            <w:r w:rsidRPr="0009012A">
              <w:rPr>
                <w:sz w:val="26"/>
                <w:szCs w:val="26"/>
              </w:rPr>
              <w:t>_______</w:t>
            </w:r>
            <w:r w:rsidR="002B0928">
              <w:rPr>
                <w:sz w:val="26"/>
                <w:szCs w:val="26"/>
              </w:rPr>
              <w:t>_______</w:t>
            </w:r>
            <w:r w:rsidRPr="0009012A">
              <w:rPr>
                <w:sz w:val="26"/>
                <w:szCs w:val="26"/>
              </w:rPr>
              <w:t>__</w:t>
            </w:r>
            <w:r w:rsidR="00BD5883" w:rsidRPr="0009012A">
              <w:rPr>
                <w:sz w:val="26"/>
                <w:szCs w:val="26"/>
              </w:rPr>
              <w:t>_</w:t>
            </w:r>
            <w:r w:rsidRPr="0009012A">
              <w:rPr>
                <w:sz w:val="26"/>
                <w:szCs w:val="26"/>
              </w:rPr>
              <w:t>___</w:t>
            </w:r>
            <w:r w:rsidR="004D1852" w:rsidRPr="0009012A">
              <w:rPr>
                <w:sz w:val="26"/>
                <w:szCs w:val="26"/>
              </w:rPr>
              <w:t xml:space="preserve"> </w:t>
            </w:r>
            <w:r w:rsidR="00A80202">
              <w:rPr>
                <w:sz w:val="26"/>
                <w:szCs w:val="26"/>
              </w:rPr>
              <w:t>С.Э. Свидзинский</w:t>
            </w:r>
          </w:p>
        </w:tc>
        <w:tc>
          <w:tcPr>
            <w:tcW w:w="709" w:type="dxa"/>
          </w:tcPr>
          <w:p w:rsidR="004818A1" w:rsidRPr="00BD5883" w:rsidRDefault="004818A1" w:rsidP="002156EC">
            <w:pPr>
              <w:widowControl w:val="0"/>
              <w:contextualSpacing/>
              <w:jc w:val="both"/>
              <w:rPr>
                <w:b/>
                <w:sz w:val="26"/>
                <w:szCs w:val="26"/>
              </w:rPr>
            </w:pPr>
          </w:p>
        </w:tc>
        <w:tc>
          <w:tcPr>
            <w:tcW w:w="4358" w:type="dxa"/>
          </w:tcPr>
          <w:p w:rsidR="004818A1" w:rsidRPr="00BD5883" w:rsidRDefault="004818A1" w:rsidP="00667BDF">
            <w:pPr>
              <w:pStyle w:val="FR1"/>
              <w:spacing w:before="0"/>
              <w:ind w:right="-71"/>
              <w:contextualSpacing/>
              <w:jc w:val="both"/>
              <w:rPr>
                <w:sz w:val="26"/>
                <w:szCs w:val="26"/>
              </w:rPr>
            </w:pPr>
            <w:r w:rsidRPr="00BD5883">
              <w:rPr>
                <w:sz w:val="26"/>
                <w:szCs w:val="26"/>
              </w:rPr>
              <w:t>ПОСТАВЩИК</w:t>
            </w:r>
          </w:p>
          <w:p w:rsidR="00A80202" w:rsidRDefault="00986F10" w:rsidP="00E90840">
            <w:pPr>
              <w:pStyle w:val="FR1"/>
              <w:spacing w:before="0"/>
              <w:ind w:right="-71"/>
              <w:contextualSpacing/>
              <w:jc w:val="both"/>
              <w:rPr>
                <w:b w:val="0"/>
                <w:sz w:val="26"/>
                <w:szCs w:val="26"/>
              </w:rPr>
            </w:pPr>
            <w:r>
              <w:rPr>
                <w:b w:val="0"/>
                <w:sz w:val="26"/>
                <w:szCs w:val="26"/>
              </w:rPr>
              <w:t xml:space="preserve"> </w:t>
            </w:r>
          </w:p>
          <w:p w:rsidR="003D4D44" w:rsidRPr="00BD5883" w:rsidRDefault="003D4D44" w:rsidP="00E90840">
            <w:pPr>
              <w:pStyle w:val="FR1"/>
              <w:spacing w:before="0"/>
              <w:ind w:right="-71"/>
              <w:contextualSpacing/>
              <w:jc w:val="both"/>
              <w:rPr>
                <w:sz w:val="26"/>
                <w:szCs w:val="26"/>
              </w:rPr>
            </w:pPr>
          </w:p>
          <w:p w:rsidR="004818A1" w:rsidRPr="00BD5883" w:rsidRDefault="004818A1" w:rsidP="00E90840">
            <w:pPr>
              <w:pStyle w:val="FR1"/>
              <w:spacing w:before="0"/>
              <w:ind w:right="-71"/>
              <w:contextualSpacing/>
              <w:jc w:val="both"/>
              <w:rPr>
                <w:sz w:val="26"/>
                <w:szCs w:val="26"/>
              </w:rPr>
            </w:pPr>
          </w:p>
          <w:p w:rsidR="004818A1" w:rsidRPr="00BD5883" w:rsidRDefault="00BD5883" w:rsidP="00986F10">
            <w:pPr>
              <w:pStyle w:val="FR1"/>
              <w:spacing w:before="0"/>
              <w:ind w:right="-71"/>
              <w:contextualSpacing/>
              <w:jc w:val="both"/>
              <w:rPr>
                <w:sz w:val="26"/>
                <w:szCs w:val="26"/>
              </w:rPr>
            </w:pPr>
            <w:r w:rsidRPr="00BD5883">
              <w:rPr>
                <w:b w:val="0"/>
                <w:sz w:val="26"/>
                <w:szCs w:val="26"/>
              </w:rPr>
              <w:t>___________</w:t>
            </w:r>
            <w:r w:rsidR="002F2DC7" w:rsidRPr="00466FEF">
              <w:rPr>
                <w:b w:val="0"/>
                <w:sz w:val="26"/>
                <w:szCs w:val="26"/>
              </w:rPr>
              <w:t xml:space="preserve"> </w:t>
            </w:r>
            <w:r w:rsidR="00986F10">
              <w:rPr>
                <w:b w:val="0"/>
                <w:sz w:val="26"/>
                <w:szCs w:val="26"/>
              </w:rPr>
              <w:t xml:space="preserve"> </w:t>
            </w:r>
          </w:p>
        </w:tc>
      </w:tr>
      <w:tr w:rsidR="004818A1" w:rsidRPr="00BD5883" w:rsidTr="002B0928">
        <w:tc>
          <w:tcPr>
            <w:tcW w:w="4961" w:type="dxa"/>
          </w:tcPr>
          <w:p w:rsidR="004818A1" w:rsidRPr="00BD5883" w:rsidRDefault="004818A1" w:rsidP="00E90840">
            <w:pPr>
              <w:widowControl w:val="0"/>
              <w:rPr>
                <w:sz w:val="26"/>
                <w:szCs w:val="26"/>
              </w:rPr>
            </w:pPr>
          </w:p>
        </w:tc>
        <w:tc>
          <w:tcPr>
            <w:tcW w:w="709" w:type="dxa"/>
          </w:tcPr>
          <w:p w:rsidR="004818A1" w:rsidRPr="00BD5883" w:rsidRDefault="004818A1" w:rsidP="002156EC">
            <w:pPr>
              <w:widowControl w:val="0"/>
              <w:contextualSpacing/>
              <w:jc w:val="both"/>
              <w:rPr>
                <w:b/>
                <w:sz w:val="26"/>
                <w:szCs w:val="26"/>
              </w:rPr>
            </w:pPr>
          </w:p>
        </w:tc>
        <w:tc>
          <w:tcPr>
            <w:tcW w:w="4358" w:type="dxa"/>
          </w:tcPr>
          <w:p w:rsidR="004818A1" w:rsidRPr="00BD5883" w:rsidRDefault="004818A1" w:rsidP="00E90840">
            <w:pPr>
              <w:pStyle w:val="FR1"/>
              <w:spacing w:before="0"/>
              <w:ind w:right="-71"/>
              <w:contextualSpacing/>
              <w:jc w:val="both"/>
              <w:rPr>
                <w:b w:val="0"/>
                <w:sz w:val="26"/>
                <w:szCs w:val="26"/>
              </w:rPr>
            </w:pPr>
          </w:p>
        </w:tc>
      </w:tr>
    </w:tbl>
    <w:p w:rsidR="00CF1EFC" w:rsidRPr="00BD5883" w:rsidRDefault="00CF1EFC" w:rsidP="002528FF">
      <w:pPr>
        <w:jc w:val="both"/>
        <w:rPr>
          <w:b/>
          <w:sz w:val="26"/>
          <w:szCs w:val="26"/>
        </w:rPr>
        <w:sectPr w:rsidR="00CF1EFC" w:rsidRPr="00BD5883" w:rsidSect="009D4134">
          <w:headerReference w:type="default" r:id="rId15"/>
          <w:footnotePr>
            <w:pos w:val="beneathText"/>
          </w:footnotePr>
          <w:pgSz w:w="11905" w:h="16837"/>
          <w:pgMar w:top="851" w:right="567" w:bottom="1418" w:left="1418" w:header="709" w:footer="720"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634"/>
      </w:tblGrid>
      <w:tr w:rsidR="00CF1EFC" w:rsidRPr="009D4134" w:rsidTr="00AA1300">
        <w:tc>
          <w:tcPr>
            <w:tcW w:w="4077" w:type="dxa"/>
            <w:tcBorders>
              <w:top w:val="nil"/>
              <w:left w:val="nil"/>
              <w:bottom w:val="nil"/>
              <w:right w:val="nil"/>
            </w:tcBorders>
          </w:tcPr>
          <w:p w:rsidR="00CF1EFC" w:rsidRPr="009D4134" w:rsidRDefault="00CF1EFC" w:rsidP="002156EC">
            <w:pPr>
              <w:widowControl w:val="0"/>
              <w:autoSpaceDE w:val="0"/>
              <w:autoSpaceDN w:val="0"/>
              <w:adjustRightInd w:val="0"/>
              <w:jc w:val="both"/>
              <w:rPr>
                <w:sz w:val="26"/>
                <w:szCs w:val="26"/>
              </w:rPr>
            </w:pPr>
          </w:p>
        </w:tc>
        <w:tc>
          <w:tcPr>
            <w:tcW w:w="5634" w:type="dxa"/>
            <w:tcBorders>
              <w:top w:val="nil"/>
              <w:left w:val="nil"/>
              <w:bottom w:val="nil"/>
              <w:right w:val="nil"/>
            </w:tcBorders>
          </w:tcPr>
          <w:p w:rsidR="00CF1EFC" w:rsidRPr="0009012A" w:rsidRDefault="00CF1EFC" w:rsidP="002156EC">
            <w:pPr>
              <w:widowControl w:val="0"/>
              <w:autoSpaceDE w:val="0"/>
              <w:autoSpaceDN w:val="0"/>
              <w:adjustRightInd w:val="0"/>
              <w:jc w:val="both"/>
              <w:rPr>
                <w:sz w:val="26"/>
                <w:szCs w:val="26"/>
              </w:rPr>
            </w:pPr>
            <w:r w:rsidRPr="0009012A">
              <w:rPr>
                <w:sz w:val="26"/>
                <w:szCs w:val="26"/>
              </w:rPr>
              <w:t xml:space="preserve">Приложение № </w:t>
            </w:r>
            <w:r w:rsidR="00AD7D02" w:rsidRPr="0009012A">
              <w:rPr>
                <w:sz w:val="26"/>
                <w:szCs w:val="26"/>
              </w:rPr>
              <w:t>2</w:t>
            </w:r>
            <w:r w:rsidRPr="0009012A">
              <w:rPr>
                <w:sz w:val="26"/>
                <w:szCs w:val="26"/>
              </w:rPr>
              <w:t xml:space="preserve"> к государственному контракту</w:t>
            </w:r>
          </w:p>
          <w:p w:rsidR="00CF1EFC" w:rsidRPr="009D4134" w:rsidRDefault="00CF1EFC" w:rsidP="00333966">
            <w:pPr>
              <w:widowControl w:val="0"/>
              <w:autoSpaceDE w:val="0"/>
              <w:autoSpaceDN w:val="0"/>
              <w:adjustRightInd w:val="0"/>
              <w:jc w:val="both"/>
              <w:rPr>
                <w:sz w:val="26"/>
                <w:szCs w:val="26"/>
              </w:rPr>
            </w:pPr>
            <w:r w:rsidRPr="0009012A">
              <w:rPr>
                <w:sz w:val="26"/>
                <w:szCs w:val="26"/>
              </w:rPr>
              <w:t>от «</w:t>
            </w:r>
            <w:r w:rsidR="00333966">
              <w:rPr>
                <w:sz w:val="26"/>
                <w:szCs w:val="26"/>
              </w:rPr>
              <w:t xml:space="preserve">___ </w:t>
            </w:r>
            <w:r w:rsidRPr="0009012A">
              <w:rPr>
                <w:sz w:val="26"/>
                <w:szCs w:val="26"/>
              </w:rPr>
              <w:t>» __________ 20</w:t>
            </w:r>
            <w:r w:rsidR="00510049" w:rsidRPr="0009012A">
              <w:rPr>
                <w:sz w:val="26"/>
                <w:szCs w:val="26"/>
              </w:rPr>
              <w:t>2</w:t>
            </w:r>
            <w:r w:rsidR="002E6F2A">
              <w:rPr>
                <w:sz w:val="26"/>
                <w:szCs w:val="26"/>
              </w:rPr>
              <w:t>6</w:t>
            </w:r>
            <w:r w:rsidRPr="0009012A">
              <w:rPr>
                <w:sz w:val="26"/>
                <w:szCs w:val="26"/>
              </w:rPr>
              <w:t xml:space="preserve"> г. № __________</w:t>
            </w:r>
          </w:p>
        </w:tc>
      </w:tr>
    </w:tbl>
    <w:p w:rsidR="00CF1EFC" w:rsidRPr="009D4134" w:rsidRDefault="00CF1EFC" w:rsidP="00CF1EFC">
      <w:pPr>
        <w:ind w:firstLine="708"/>
        <w:jc w:val="right"/>
        <w:rPr>
          <w:b/>
          <w:sz w:val="26"/>
          <w:szCs w:val="26"/>
        </w:rPr>
      </w:pPr>
      <w:r w:rsidRPr="009D4134">
        <w:rPr>
          <w:b/>
          <w:sz w:val="26"/>
          <w:szCs w:val="26"/>
        </w:rPr>
        <w:t>ФОРМА</w:t>
      </w:r>
      <w:r w:rsidR="00A80202">
        <w:rPr>
          <w:b/>
          <w:sz w:val="26"/>
          <w:szCs w:val="26"/>
        </w:rPr>
        <w:t xml:space="preserve"> (рекомендуемая) </w:t>
      </w:r>
    </w:p>
    <w:p w:rsidR="00CF1EFC" w:rsidRPr="009D4134" w:rsidRDefault="00CF1EFC" w:rsidP="00CF1EFC">
      <w:pPr>
        <w:jc w:val="center"/>
        <w:rPr>
          <w:b/>
          <w:sz w:val="26"/>
          <w:szCs w:val="26"/>
        </w:rPr>
      </w:pPr>
      <w:r w:rsidRPr="009D4134">
        <w:rPr>
          <w:b/>
          <w:sz w:val="26"/>
          <w:szCs w:val="26"/>
        </w:rPr>
        <w:t>Акт приема-передачи товара №____</w:t>
      </w:r>
    </w:p>
    <w:p w:rsidR="00CF1EFC" w:rsidRPr="0009012A" w:rsidRDefault="00CF1EFC" w:rsidP="002528FF">
      <w:pPr>
        <w:jc w:val="center"/>
        <w:rPr>
          <w:sz w:val="26"/>
          <w:szCs w:val="26"/>
        </w:rPr>
      </w:pPr>
      <w:r w:rsidRPr="0009012A">
        <w:rPr>
          <w:sz w:val="26"/>
          <w:szCs w:val="26"/>
        </w:rPr>
        <w:t>по государственному контракту от «___»</w:t>
      </w:r>
      <w:r w:rsidR="00BD5883" w:rsidRPr="0009012A">
        <w:rPr>
          <w:sz w:val="26"/>
          <w:szCs w:val="26"/>
        </w:rPr>
        <w:t xml:space="preserve"> __________ 20</w:t>
      </w:r>
      <w:r w:rsidR="0009012A" w:rsidRPr="0009012A">
        <w:rPr>
          <w:sz w:val="26"/>
          <w:szCs w:val="26"/>
        </w:rPr>
        <w:t>2</w:t>
      </w:r>
      <w:r w:rsidR="002E6F2A">
        <w:rPr>
          <w:sz w:val="26"/>
          <w:szCs w:val="26"/>
        </w:rPr>
        <w:t>6</w:t>
      </w:r>
      <w:r w:rsidR="00BD5883" w:rsidRPr="0009012A">
        <w:rPr>
          <w:sz w:val="26"/>
          <w:szCs w:val="26"/>
        </w:rPr>
        <w:t xml:space="preserve"> г. № _______</w:t>
      </w:r>
      <w:r w:rsidRPr="0009012A">
        <w:rPr>
          <w:sz w:val="26"/>
          <w:szCs w:val="26"/>
        </w:rPr>
        <w:t>_</w:t>
      </w:r>
    </w:p>
    <w:p w:rsidR="007B1603" w:rsidRPr="009D4134" w:rsidRDefault="007B1603" w:rsidP="002528FF">
      <w:pPr>
        <w:jc w:val="center"/>
        <w:rPr>
          <w:sz w:val="26"/>
          <w:szCs w:val="26"/>
        </w:rPr>
      </w:pPr>
    </w:p>
    <w:p w:rsidR="00CF1EFC" w:rsidRPr="009D4134" w:rsidRDefault="00CF1EFC" w:rsidP="002528FF">
      <w:pPr>
        <w:tabs>
          <w:tab w:val="left" w:pos="600"/>
        </w:tabs>
        <w:ind w:firstLine="600"/>
        <w:rPr>
          <w:i/>
          <w:sz w:val="26"/>
          <w:szCs w:val="26"/>
        </w:rPr>
      </w:pPr>
      <w:r w:rsidRPr="009D4134">
        <w:rPr>
          <w:sz w:val="26"/>
          <w:szCs w:val="26"/>
        </w:rPr>
        <w:t>Мы, нижеподписавшиеся, представитель Поставщик</w:t>
      </w:r>
      <w:proofErr w:type="gramStart"/>
      <w:r w:rsidRPr="009D4134">
        <w:rPr>
          <w:sz w:val="26"/>
          <w:szCs w:val="26"/>
        </w:rPr>
        <w:t>а-</w:t>
      </w:r>
      <w:proofErr w:type="gramEnd"/>
      <w:r w:rsidRPr="009D4134">
        <w:rPr>
          <w:sz w:val="26"/>
          <w:szCs w:val="26"/>
        </w:rPr>
        <w:t xml:space="preserve"> </w:t>
      </w:r>
      <w:r w:rsidR="002528FF" w:rsidRPr="009D4134">
        <w:rPr>
          <w:i/>
          <w:sz w:val="26"/>
          <w:szCs w:val="26"/>
        </w:rPr>
        <w:t xml:space="preserve">___________________   </w:t>
      </w:r>
      <w:r w:rsidRPr="009D4134">
        <w:rPr>
          <w:sz w:val="26"/>
          <w:szCs w:val="26"/>
        </w:rPr>
        <w:t xml:space="preserve">                                                                                                      </w:t>
      </w:r>
      <w:r w:rsidR="002528FF" w:rsidRPr="009D4134">
        <w:rPr>
          <w:sz w:val="26"/>
          <w:szCs w:val="26"/>
        </w:rPr>
        <w:t xml:space="preserve">                           </w:t>
      </w:r>
      <w:r w:rsidR="0009012A">
        <w:rPr>
          <w:sz w:val="26"/>
          <w:szCs w:val="26"/>
        </w:rPr>
        <w:t xml:space="preserve">                 </w:t>
      </w:r>
      <w:r w:rsidRPr="009D4134">
        <w:rPr>
          <w:sz w:val="26"/>
          <w:szCs w:val="26"/>
        </w:rPr>
        <w:t>(должность)</w:t>
      </w:r>
      <w:r w:rsidR="002528FF" w:rsidRPr="009D4134">
        <w:rPr>
          <w:i/>
          <w:sz w:val="26"/>
          <w:szCs w:val="26"/>
        </w:rPr>
        <w:t xml:space="preserve"> __________</w:t>
      </w:r>
      <w:r w:rsidRPr="009D4134">
        <w:rPr>
          <w:i/>
          <w:sz w:val="26"/>
          <w:szCs w:val="26"/>
        </w:rPr>
        <w:t>____</w:t>
      </w:r>
      <w:r w:rsidR="0009012A">
        <w:rPr>
          <w:i/>
          <w:sz w:val="26"/>
          <w:szCs w:val="26"/>
        </w:rPr>
        <w:t>_______</w:t>
      </w:r>
      <w:r w:rsidRPr="009D4134">
        <w:rPr>
          <w:i/>
          <w:sz w:val="26"/>
          <w:szCs w:val="26"/>
        </w:rPr>
        <w:t>________________________________________</w:t>
      </w:r>
      <w:r w:rsidR="002528FF" w:rsidRPr="009D4134">
        <w:rPr>
          <w:i/>
          <w:sz w:val="26"/>
          <w:szCs w:val="26"/>
        </w:rPr>
        <w:t>_______________</w:t>
      </w:r>
    </w:p>
    <w:p w:rsidR="00CF1EFC" w:rsidRPr="009D4134" w:rsidRDefault="00CF1EFC" w:rsidP="00CF1EFC">
      <w:pPr>
        <w:tabs>
          <w:tab w:val="left" w:pos="600"/>
        </w:tabs>
        <w:jc w:val="center"/>
        <w:rPr>
          <w:sz w:val="26"/>
          <w:szCs w:val="26"/>
        </w:rPr>
      </w:pPr>
      <w:r w:rsidRPr="009D4134">
        <w:rPr>
          <w:sz w:val="26"/>
          <w:szCs w:val="26"/>
        </w:rPr>
        <w:t>ФИО  представителя Поставщика, документ удостоверяющий личность</w:t>
      </w:r>
    </w:p>
    <w:p w:rsidR="00CF1EFC" w:rsidRPr="009D4134" w:rsidRDefault="00CF1EFC" w:rsidP="0009012A">
      <w:pPr>
        <w:tabs>
          <w:tab w:val="left" w:pos="600"/>
        </w:tabs>
        <w:jc w:val="both"/>
        <w:rPr>
          <w:sz w:val="26"/>
          <w:szCs w:val="26"/>
        </w:rPr>
      </w:pPr>
      <w:r w:rsidRPr="009D4134">
        <w:rPr>
          <w:sz w:val="26"/>
          <w:szCs w:val="26"/>
        </w:rPr>
        <w:t xml:space="preserve">с одной стороны и </w:t>
      </w:r>
      <w:r w:rsidR="0026230D">
        <w:rPr>
          <w:sz w:val="26"/>
          <w:szCs w:val="26"/>
        </w:rPr>
        <w:t>представителя Государственного заказчика</w:t>
      </w:r>
      <w:r w:rsidRPr="0009012A">
        <w:rPr>
          <w:sz w:val="26"/>
          <w:szCs w:val="26"/>
        </w:rPr>
        <w:t>, согласно ведо</w:t>
      </w:r>
      <w:r w:rsidR="0026230D">
        <w:rPr>
          <w:sz w:val="26"/>
          <w:szCs w:val="26"/>
        </w:rPr>
        <w:t xml:space="preserve">мости поставки (приложение № 1 </w:t>
      </w:r>
      <w:r w:rsidRPr="0009012A">
        <w:rPr>
          <w:sz w:val="26"/>
          <w:szCs w:val="26"/>
        </w:rPr>
        <w:t>к Государственному контракту № _____от «___»__</w:t>
      </w:r>
      <w:r w:rsidR="0009012A" w:rsidRPr="0009012A">
        <w:rPr>
          <w:sz w:val="26"/>
          <w:szCs w:val="26"/>
        </w:rPr>
        <w:t>__</w:t>
      </w:r>
      <w:r w:rsidRPr="0009012A">
        <w:rPr>
          <w:sz w:val="26"/>
          <w:szCs w:val="26"/>
        </w:rPr>
        <w:t>____20</w:t>
      </w:r>
      <w:r w:rsidR="00510049" w:rsidRPr="0009012A">
        <w:rPr>
          <w:sz w:val="26"/>
          <w:szCs w:val="26"/>
        </w:rPr>
        <w:t>2</w:t>
      </w:r>
      <w:r w:rsidR="002E6F2A">
        <w:rPr>
          <w:sz w:val="26"/>
          <w:szCs w:val="26"/>
        </w:rPr>
        <w:t>6</w:t>
      </w:r>
      <w:r w:rsidR="00510049" w:rsidRPr="0009012A">
        <w:rPr>
          <w:sz w:val="26"/>
          <w:szCs w:val="26"/>
        </w:rPr>
        <w:t xml:space="preserve"> </w:t>
      </w:r>
      <w:r w:rsidRPr="0009012A">
        <w:rPr>
          <w:sz w:val="26"/>
          <w:szCs w:val="26"/>
        </w:rPr>
        <w:t>г.)</w:t>
      </w:r>
      <w:r w:rsidRPr="009D4134">
        <w:rPr>
          <w:sz w:val="26"/>
          <w:szCs w:val="26"/>
        </w:rPr>
        <w:t xml:space="preserve"> в лице  _____________, с другой стороны, составили настоящий Акт о нижеследующем:</w:t>
      </w:r>
    </w:p>
    <w:p w:rsidR="00CF1EFC" w:rsidRDefault="00CF1EFC" w:rsidP="0009012A">
      <w:pPr>
        <w:tabs>
          <w:tab w:val="left" w:pos="600"/>
        </w:tabs>
        <w:jc w:val="both"/>
        <w:rPr>
          <w:sz w:val="26"/>
          <w:szCs w:val="26"/>
        </w:rPr>
      </w:pPr>
      <w:r w:rsidRPr="009D4134">
        <w:rPr>
          <w:sz w:val="26"/>
          <w:szCs w:val="26"/>
        </w:rPr>
        <w:tab/>
        <w:t>В соответствии с условиями государственного контракта от «___»_</w:t>
      </w:r>
      <w:r w:rsidR="0009012A">
        <w:rPr>
          <w:sz w:val="26"/>
          <w:szCs w:val="26"/>
        </w:rPr>
        <w:t>_____</w:t>
      </w:r>
      <w:r w:rsidRPr="009D4134">
        <w:rPr>
          <w:sz w:val="26"/>
          <w:szCs w:val="26"/>
        </w:rPr>
        <w:t>___20</w:t>
      </w:r>
      <w:r w:rsidR="000C7CAF">
        <w:rPr>
          <w:sz w:val="26"/>
          <w:szCs w:val="26"/>
        </w:rPr>
        <w:t>2</w:t>
      </w:r>
      <w:r w:rsidR="002E6F2A">
        <w:rPr>
          <w:sz w:val="26"/>
          <w:szCs w:val="26"/>
        </w:rPr>
        <w:t>6</w:t>
      </w:r>
      <w:r w:rsidR="00510049">
        <w:rPr>
          <w:sz w:val="26"/>
          <w:szCs w:val="26"/>
        </w:rPr>
        <w:t xml:space="preserve"> </w:t>
      </w:r>
      <w:r w:rsidRPr="009D4134">
        <w:rPr>
          <w:sz w:val="26"/>
          <w:szCs w:val="26"/>
        </w:rPr>
        <w:t xml:space="preserve">г. №___, Поставщик поставил, а </w:t>
      </w:r>
      <w:r w:rsidR="0026230D">
        <w:rPr>
          <w:sz w:val="26"/>
          <w:szCs w:val="26"/>
        </w:rPr>
        <w:t>Представитель</w:t>
      </w:r>
      <w:r w:rsidRPr="009D4134">
        <w:rPr>
          <w:sz w:val="26"/>
          <w:szCs w:val="26"/>
        </w:rPr>
        <w:t xml:space="preserve"> Государственного заказчика принял и оприходовал товар, указанный в нижеприведенной таблице:</w:t>
      </w:r>
    </w:p>
    <w:p w:rsidR="00B87F6C" w:rsidRDefault="00B87F6C" w:rsidP="0009012A">
      <w:pPr>
        <w:tabs>
          <w:tab w:val="left" w:pos="600"/>
        </w:tabs>
        <w:jc w:val="both"/>
        <w:rPr>
          <w:sz w:val="26"/>
          <w:szCs w:val="26"/>
        </w:rPr>
      </w:pPr>
    </w:p>
    <w:tbl>
      <w:tblPr>
        <w:tblW w:w="10782" w:type="dxa"/>
        <w:tblInd w:w="-628" w:type="dxa"/>
        <w:tblLook w:val="04A0"/>
      </w:tblPr>
      <w:tblGrid>
        <w:gridCol w:w="847"/>
        <w:gridCol w:w="3098"/>
        <w:gridCol w:w="1368"/>
        <w:gridCol w:w="1959"/>
        <w:gridCol w:w="2251"/>
        <w:gridCol w:w="1259"/>
      </w:tblGrid>
      <w:tr w:rsidR="002E6F2A" w:rsidRPr="002E6F2A" w:rsidTr="00F277AD">
        <w:trPr>
          <w:trHeight w:val="315"/>
        </w:trPr>
        <w:tc>
          <w:tcPr>
            <w:tcW w:w="847" w:type="dxa"/>
            <w:tcBorders>
              <w:top w:val="single" w:sz="4" w:space="0" w:color="auto"/>
              <w:left w:val="single" w:sz="4" w:space="0" w:color="auto"/>
              <w:bottom w:val="single" w:sz="4" w:space="0" w:color="auto"/>
              <w:right w:val="single" w:sz="4" w:space="0" w:color="auto"/>
            </w:tcBorders>
            <w:noWrap/>
            <w:vAlign w:val="bottom"/>
            <w:hideMark/>
          </w:tcPr>
          <w:p w:rsidR="002E6F2A" w:rsidRPr="002E6F2A" w:rsidRDefault="002E6F2A" w:rsidP="009123DF">
            <w:pPr>
              <w:rPr>
                <w:rFonts w:ascii="PT Astra Serif" w:hAnsi="PT Astra Serif"/>
                <w:color w:val="000000"/>
              </w:rPr>
            </w:pPr>
            <w:r w:rsidRPr="002E6F2A">
              <w:rPr>
                <w:rFonts w:ascii="PT Astra Serif" w:hAnsi="PT Astra Serif"/>
                <w:color w:val="000000"/>
              </w:rPr>
              <w:t xml:space="preserve">№ </w:t>
            </w:r>
            <w:proofErr w:type="gramStart"/>
            <w:r w:rsidRPr="002E6F2A">
              <w:rPr>
                <w:rFonts w:ascii="PT Astra Serif" w:hAnsi="PT Astra Serif"/>
                <w:color w:val="000000"/>
              </w:rPr>
              <w:t>П</w:t>
            </w:r>
            <w:proofErr w:type="gramEnd"/>
            <w:r w:rsidRPr="002E6F2A">
              <w:rPr>
                <w:rFonts w:ascii="PT Astra Serif" w:hAnsi="PT Astra Serif"/>
                <w:color w:val="000000"/>
              </w:rPr>
              <w:t>/П</w:t>
            </w:r>
          </w:p>
        </w:tc>
        <w:tc>
          <w:tcPr>
            <w:tcW w:w="3098" w:type="dxa"/>
            <w:tcBorders>
              <w:top w:val="single" w:sz="8" w:space="0" w:color="auto"/>
              <w:left w:val="nil"/>
              <w:bottom w:val="single" w:sz="8" w:space="0" w:color="auto"/>
              <w:right w:val="single" w:sz="8" w:space="0" w:color="auto"/>
            </w:tcBorders>
            <w:noWrap/>
            <w:vAlign w:val="bottom"/>
            <w:hideMark/>
          </w:tcPr>
          <w:p w:rsidR="002E6F2A" w:rsidRPr="002E6F2A" w:rsidRDefault="002E6F2A" w:rsidP="009123DF">
            <w:pPr>
              <w:jc w:val="center"/>
              <w:rPr>
                <w:rFonts w:ascii="PT Astra Serif" w:hAnsi="PT Astra Serif"/>
                <w:b/>
                <w:bCs/>
                <w:color w:val="000000"/>
              </w:rPr>
            </w:pPr>
            <w:r w:rsidRPr="002E6F2A">
              <w:rPr>
                <w:rFonts w:ascii="PT Astra Serif" w:hAnsi="PT Astra Serif"/>
                <w:b/>
                <w:bCs/>
                <w:color w:val="000000"/>
              </w:rPr>
              <w:t>НАИМЕНОВАНИЕ</w:t>
            </w: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center"/>
              <w:rPr>
                <w:rFonts w:ascii="PT Astra Serif" w:hAnsi="PT Astra Serif"/>
                <w:b/>
                <w:bCs/>
                <w:color w:val="000000"/>
              </w:rPr>
            </w:pPr>
            <w:r w:rsidRPr="002E6F2A">
              <w:rPr>
                <w:rFonts w:ascii="PT Astra Serif" w:hAnsi="PT Astra Serif"/>
                <w:b/>
                <w:bCs/>
                <w:color w:val="000000"/>
              </w:rPr>
              <w:t>Ед. измерения</w:t>
            </w:r>
          </w:p>
        </w:tc>
        <w:tc>
          <w:tcPr>
            <w:tcW w:w="1959" w:type="dxa"/>
            <w:tcBorders>
              <w:top w:val="single" w:sz="8" w:space="0" w:color="auto"/>
              <w:left w:val="single" w:sz="8" w:space="0" w:color="auto"/>
              <w:bottom w:val="single" w:sz="8" w:space="0" w:color="auto"/>
              <w:right w:val="single" w:sz="8" w:space="0" w:color="auto"/>
            </w:tcBorders>
            <w:noWrap/>
            <w:vAlign w:val="bottom"/>
            <w:hideMark/>
          </w:tcPr>
          <w:p w:rsidR="002E6F2A" w:rsidRPr="002E6F2A" w:rsidRDefault="002E6F2A" w:rsidP="009123DF">
            <w:pPr>
              <w:jc w:val="center"/>
              <w:rPr>
                <w:rFonts w:ascii="PT Astra Serif" w:hAnsi="PT Astra Serif"/>
                <w:b/>
                <w:bCs/>
                <w:color w:val="000000"/>
              </w:rPr>
            </w:pPr>
            <w:r w:rsidRPr="002E6F2A">
              <w:rPr>
                <w:rFonts w:ascii="PT Astra Serif" w:hAnsi="PT Astra Serif"/>
                <w:b/>
                <w:bCs/>
                <w:color w:val="000000"/>
              </w:rPr>
              <w:t xml:space="preserve">КОЛИЧЕСТВО </w:t>
            </w:r>
          </w:p>
        </w:tc>
        <w:tc>
          <w:tcPr>
            <w:tcW w:w="2251" w:type="dxa"/>
            <w:tcBorders>
              <w:top w:val="single" w:sz="8" w:space="0" w:color="auto"/>
              <w:left w:val="nil"/>
              <w:bottom w:val="single" w:sz="8" w:space="0" w:color="auto"/>
              <w:right w:val="single" w:sz="8" w:space="0" w:color="auto"/>
            </w:tcBorders>
            <w:noWrap/>
            <w:vAlign w:val="bottom"/>
            <w:hideMark/>
          </w:tcPr>
          <w:p w:rsidR="002E6F2A" w:rsidRPr="002E6F2A" w:rsidRDefault="002E6F2A" w:rsidP="009123DF">
            <w:pPr>
              <w:jc w:val="center"/>
              <w:rPr>
                <w:rFonts w:ascii="PT Astra Serif" w:hAnsi="PT Astra Serif"/>
                <w:b/>
                <w:bCs/>
                <w:color w:val="000000"/>
              </w:rPr>
            </w:pPr>
            <w:r w:rsidRPr="002E6F2A">
              <w:rPr>
                <w:rFonts w:ascii="PT Astra Serif" w:hAnsi="PT Astra Serif"/>
                <w:b/>
                <w:bCs/>
                <w:color w:val="000000"/>
              </w:rPr>
              <w:t>ЦЕНА</w:t>
            </w:r>
          </w:p>
        </w:tc>
        <w:tc>
          <w:tcPr>
            <w:tcW w:w="1259" w:type="dxa"/>
            <w:tcBorders>
              <w:top w:val="single" w:sz="8" w:space="0" w:color="auto"/>
              <w:left w:val="nil"/>
              <w:bottom w:val="single" w:sz="8" w:space="0" w:color="auto"/>
              <w:right w:val="single" w:sz="8" w:space="0" w:color="auto"/>
            </w:tcBorders>
            <w:noWrap/>
            <w:vAlign w:val="bottom"/>
            <w:hideMark/>
          </w:tcPr>
          <w:p w:rsidR="002E6F2A" w:rsidRPr="002E6F2A" w:rsidRDefault="002E6F2A" w:rsidP="009123DF">
            <w:pPr>
              <w:jc w:val="center"/>
              <w:rPr>
                <w:rFonts w:ascii="PT Astra Serif" w:hAnsi="PT Astra Serif"/>
                <w:b/>
                <w:bCs/>
                <w:color w:val="000000"/>
              </w:rPr>
            </w:pPr>
            <w:r w:rsidRPr="002E6F2A">
              <w:rPr>
                <w:rFonts w:ascii="PT Astra Serif" w:hAnsi="PT Astra Serif"/>
                <w:b/>
                <w:bCs/>
                <w:color w:val="000000"/>
              </w:rPr>
              <w:t>СУММА</w:t>
            </w:r>
          </w:p>
        </w:tc>
      </w:tr>
      <w:tr w:rsidR="002E6F2A" w:rsidRPr="002E6F2A" w:rsidTr="00F277AD">
        <w:trPr>
          <w:trHeight w:val="315"/>
        </w:trPr>
        <w:tc>
          <w:tcPr>
            <w:tcW w:w="847" w:type="dxa"/>
            <w:tcBorders>
              <w:top w:val="nil"/>
              <w:left w:val="single" w:sz="4" w:space="0" w:color="auto"/>
              <w:bottom w:val="single" w:sz="4" w:space="0" w:color="auto"/>
              <w:right w:val="single" w:sz="4" w:space="0" w:color="auto"/>
            </w:tcBorders>
            <w:noWrap/>
            <w:vAlign w:val="bottom"/>
            <w:hideMark/>
          </w:tcPr>
          <w:p w:rsidR="002E6F2A" w:rsidRPr="002E6F2A" w:rsidRDefault="002E6F2A" w:rsidP="009123DF">
            <w:pPr>
              <w:jc w:val="right"/>
              <w:rPr>
                <w:rFonts w:ascii="PT Astra Serif" w:hAnsi="PT Astra Serif"/>
                <w:color w:val="000000"/>
              </w:rPr>
            </w:pPr>
            <w:r w:rsidRPr="002E6F2A">
              <w:rPr>
                <w:rFonts w:ascii="PT Astra Serif" w:hAnsi="PT Astra Serif"/>
                <w:color w:val="000000"/>
              </w:rPr>
              <w:t>1</w:t>
            </w:r>
          </w:p>
        </w:tc>
        <w:tc>
          <w:tcPr>
            <w:tcW w:w="3098" w:type="dxa"/>
            <w:tcBorders>
              <w:top w:val="nil"/>
              <w:left w:val="nil"/>
              <w:bottom w:val="single" w:sz="8" w:space="0" w:color="auto"/>
              <w:right w:val="single" w:sz="8" w:space="0" w:color="auto"/>
            </w:tcBorders>
            <w:noWrap/>
            <w:vAlign w:val="bottom"/>
          </w:tcPr>
          <w:p w:rsidR="002E6F2A" w:rsidRPr="002E6F2A" w:rsidRDefault="002E6F2A" w:rsidP="009123DF">
            <w:pPr>
              <w:rPr>
                <w:rFonts w:ascii="PT Astra Serif" w:hAnsi="PT Astra Serif"/>
                <w:color w:val="000000"/>
              </w:rPr>
            </w:pP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right"/>
              <w:rPr>
                <w:rFonts w:ascii="PT Astra Serif" w:hAnsi="PT Astra Serif"/>
                <w:color w:val="000000"/>
              </w:rPr>
            </w:pPr>
          </w:p>
        </w:tc>
        <w:tc>
          <w:tcPr>
            <w:tcW w:w="1959" w:type="dxa"/>
            <w:tcBorders>
              <w:top w:val="nil"/>
              <w:left w:val="single" w:sz="8" w:space="0" w:color="auto"/>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2251"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1259" w:type="dxa"/>
            <w:tcBorders>
              <w:top w:val="nil"/>
              <w:left w:val="nil"/>
              <w:bottom w:val="single" w:sz="8" w:space="0" w:color="auto"/>
              <w:right w:val="single" w:sz="8" w:space="0" w:color="auto"/>
            </w:tcBorders>
            <w:noWrap/>
            <w:vAlign w:val="bottom"/>
            <w:hideMark/>
          </w:tcPr>
          <w:p w:rsidR="002E6F2A" w:rsidRPr="002E6F2A" w:rsidRDefault="002E6F2A" w:rsidP="009123DF">
            <w:pPr>
              <w:jc w:val="right"/>
              <w:rPr>
                <w:rFonts w:ascii="PT Astra Serif" w:hAnsi="PT Astra Serif"/>
                <w:color w:val="000000"/>
              </w:rPr>
            </w:pPr>
          </w:p>
        </w:tc>
      </w:tr>
      <w:tr w:rsidR="002E6F2A" w:rsidRPr="002E6F2A" w:rsidTr="00F277AD">
        <w:trPr>
          <w:trHeight w:val="315"/>
        </w:trPr>
        <w:tc>
          <w:tcPr>
            <w:tcW w:w="847" w:type="dxa"/>
            <w:tcBorders>
              <w:top w:val="nil"/>
              <w:left w:val="single" w:sz="4" w:space="0" w:color="auto"/>
              <w:bottom w:val="single" w:sz="4" w:space="0" w:color="auto"/>
              <w:right w:val="single" w:sz="4" w:space="0" w:color="auto"/>
            </w:tcBorders>
            <w:noWrap/>
            <w:vAlign w:val="bottom"/>
            <w:hideMark/>
          </w:tcPr>
          <w:p w:rsidR="002E6F2A" w:rsidRPr="002E6F2A" w:rsidRDefault="002E6F2A" w:rsidP="009123DF">
            <w:pPr>
              <w:jc w:val="right"/>
              <w:rPr>
                <w:rFonts w:ascii="PT Astra Serif" w:hAnsi="PT Astra Serif"/>
                <w:color w:val="000000"/>
              </w:rPr>
            </w:pPr>
            <w:r w:rsidRPr="002E6F2A">
              <w:rPr>
                <w:rFonts w:ascii="PT Astra Serif" w:hAnsi="PT Astra Serif"/>
                <w:color w:val="000000"/>
              </w:rPr>
              <w:t>2</w:t>
            </w:r>
          </w:p>
        </w:tc>
        <w:tc>
          <w:tcPr>
            <w:tcW w:w="3098" w:type="dxa"/>
            <w:tcBorders>
              <w:top w:val="nil"/>
              <w:left w:val="nil"/>
              <w:bottom w:val="single" w:sz="8" w:space="0" w:color="auto"/>
              <w:right w:val="single" w:sz="8" w:space="0" w:color="auto"/>
            </w:tcBorders>
            <w:noWrap/>
            <w:vAlign w:val="bottom"/>
          </w:tcPr>
          <w:p w:rsidR="002E6F2A" w:rsidRPr="002E6F2A" w:rsidRDefault="002E6F2A" w:rsidP="009123DF">
            <w:pPr>
              <w:rPr>
                <w:rFonts w:ascii="PT Astra Serif" w:hAnsi="PT Astra Serif"/>
                <w:color w:val="000000"/>
              </w:rPr>
            </w:pP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right"/>
              <w:rPr>
                <w:rFonts w:ascii="PT Astra Serif" w:hAnsi="PT Astra Serif"/>
                <w:color w:val="000000"/>
              </w:rPr>
            </w:pPr>
          </w:p>
        </w:tc>
        <w:tc>
          <w:tcPr>
            <w:tcW w:w="1959" w:type="dxa"/>
            <w:tcBorders>
              <w:top w:val="nil"/>
              <w:left w:val="single" w:sz="8" w:space="0" w:color="auto"/>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2251"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1259" w:type="dxa"/>
            <w:tcBorders>
              <w:top w:val="nil"/>
              <w:left w:val="nil"/>
              <w:bottom w:val="single" w:sz="8" w:space="0" w:color="auto"/>
              <w:right w:val="single" w:sz="8" w:space="0" w:color="auto"/>
            </w:tcBorders>
            <w:noWrap/>
            <w:vAlign w:val="bottom"/>
            <w:hideMark/>
          </w:tcPr>
          <w:p w:rsidR="002E6F2A" w:rsidRPr="002E6F2A" w:rsidRDefault="002E6F2A" w:rsidP="009123DF">
            <w:pPr>
              <w:jc w:val="right"/>
              <w:rPr>
                <w:rFonts w:ascii="PT Astra Serif" w:hAnsi="PT Astra Serif"/>
                <w:color w:val="000000"/>
              </w:rPr>
            </w:pPr>
          </w:p>
        </w:tc>
      </w:tr>
      <w:tr w:rsidR="002E6F2A" w:rsidRPr="002E6F2A" w:rsidTr="00F277AD">
        <w:trPr>
          <w:trHeight w:val="315"/>
        </w:trPr>
        <w:tc>
          <w:tcPr>
            <w:tcW w:w="847" w:type="dxa"/>
            <w:tcBorders>
              <w:top w:val="nil"/>
              <w:left w:val="single" w:sz="4" w:space="0" w:color="auto"/>
              <w:bottom w:val="single" w:sz="4" w:space="0" w:color="auto"/>
              <w:right w:val="single" w:sz="4" w:space="0" w:color="auto"/>
            </w:tcBorders>
            <w:noWrap/>
            <w:vAlign w:val="bottom"/>
            <w:hideMark/>
          </w:tcPr>
          <w:p w:rsidR="002E6F2A" w:rsidRPr="002E6F2A" w:rsidRDefault="002E6F2A" w:rsidP="009123DF">
            <w:pPr>
              <w:jc w:val="right"/>
              <w:rPr>
                <w:rFonts w:ascii="PT Astra Serif" w:hAnsi="PT Astra Serif"/>
                <w:color w:val="000000"/>
              </w:rPr>
            </w:pPr>
            <w:r w:rsidRPr="002E6F2A">
              <w:rPr>
                <w:rFonts w:ascii="PT Astra Serif" w:hAnsi="PT Astra Serif"/>
                <w:color w:val="000000"/>
              </w:rPr>
              <w:t>3</w:t>
            </w:r>
          </w:p>
        </w:tc>
        <w:tc>
          <w:tcPr>
            <w:tcW w:w="3098" w:type="dxa"/>
            <w:tcBorders>
              <w:top w:val="nil"/>
              <w:left w:val="nil"/>
              <w:bottom w:val="single" w:sz="8" w:space="0" w:color="auto"/>
              <w:right w:val="single" w:sz="8" w:space="0" w:color="auto"/>
            </w:tcBorders>
            <w:noWrap/>
            <w:vAlign w:val="bottom"/>
          </w:tcPr>
          <w:p w:rsidR="002E6F2A" w:rsidRPr="002E6F2A" w:rsidRDefault="002E6F2A" w:rsidP="009123DF">
            <w:pPr>
              <w:rPr>
                <w:rFonts w:ascii="PT Astra Serif" w:hAnsi="PT Astra Serif"/>
                <w:color w:val="000000"/>
              </w:rPr>
            </w:pP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right"/>
              <w:rPr>
                <w:rFonts w:ascii="PT Astra Serif" w:hAnsi="PT Astra Serif"/>
                <w:color w:val="000000"/>
              </w:rPr>
            </w:pPr>
          </w:p>
        </w:tc>
        <w:tc>
          <w:tcPr>
            <w:tcW w:w="1959" w:type="dxa"/>
            <w:tcBorders>
              <w:top w:val="nil"/>
              <w:left w:val="single" w:sz="8" w:space="0" w:color="auto"/>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2251"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1259" w:type="dxa"/>
            <w:tcBorders>
              <w:top w:val="nil"/>
              <w:left w:val="nil"/>
              <w:bottom w:val="single" w:sz="8" w:space="0" w:color="auto"/>
              <w:right w:val="single" w:sz="8" w:space="0" w:color="auto"/>
            </w:tcBorders>
            <w:noWrap/>
            <w:vAlign w:val="bottom"/>
            <w:hideMark/>
          </w:tcPr>
          <w:p w:rsidR="002E6F2A" w:rsidRPr="002E6F2A" w:rsidRDefault="002E6F2A" w:rsidP="009123DF">
            <w:pPr>
              <w:jc w:val="right"/>
              <w:rPr>
                <w:rFonts w:ascii="PT Astra Serif" w:hAnsi="PT Astra Serif"/>
                <w:color w:val="000000"/>
              </w:rPr>
            </w:pPr>
          </w:p>
        </w:tc>
      </w:tr>
      <w:tr w:rsidR="002E6F2A" w:rsidRPr="002E6F2A" w:rsidTr="00F277AD">
        <w:trPr>
          <w:trHeight w:val="315"/>
        </w:trPr>
        <w:tc>
          <w:tcPr>
            <w:tcW w:w="847" w:type="dxa"/>
            <w:tcBorders>
              <w:top w:val="nil"/>
              <w:left w:val="single" w:sz="4" w:space="0" w:color="auto"/>
              <w:bottom w:val="single" w:sz="4" w:space="0" w:color="auto"/>
              <w:right w:val="single" w:sz="4" w:space="0" w:color="auto"/>
            </w:tcBorders>
            <w:noWrap/>
            <w:vAlign w:val="bottom"/>
            <w:hideMark/>
          </w:tcPr>
          <w:p w:rsidR="002E6F2A" w:rsidRPr="002E6F2A" w:rsidRDefault="002E6F2A" w:rsidP="009123DF">
            <w:pPr>
              <w:jc w:val="right"/>
              <w:rPr>
                <w:rFonts w:ascii="PT Astra Serif" w:hAnsi="PT Astra Serif"/>
                <w:color w:val="000000"/>
              </w:rPr>
            </w:pPr>
            <w:r w:rsidRPr="002E6F2A">
              <w:rPr>
                <w:rFonts w:ascii="PT Astra Serif" w:hAnsi="PT Astra Serif"/>
                <w:color w:val="000000"/>
              </w:rPr>
              <w:t>4</w:t>
            </w:r>
          </w:p>
        </w:tc>
        <w:tc>
          <w:tcPr>
            <w:tcW w:w="3098" w:type="dxa"/>
            <w:tcBorders>
              <w:top w:val="nil"/>
              <w:left w:val="nil"/>
              <w:bottom w:val="single" w:sz="8" w:space="0" w:color="auto"/>
              <w:right w:val="single" w:sz="8" w:space="0" w:color="auto"/>
            </w:tcBorders>
            <w:noWrap/>
            <w:vAlign w:val="bottom"/>
          </w:tcPr>
          <w:p w:rsidR="002E6F2A" w:rsidRPr="002E6F2A" w:rsidRDefault="002E6F2A" w:rsidP="009123DF">
            <w:pPr>
              <w:rPr>
                <w:rFonts w:ascii="PT Astra Serif" w:hAnsi="PT Astra Serif"/>
                <w:color w:val="000000"/>
              </w:rPr>
            </w:pP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right"/>
              <w:rPr>
                <w:rFonts w:ascii="PT Astra Serif" w:hAnsi="PT Astra Serif"/>
                <w:color w:val="000000"/>
              </w:rPr>
            </w:pPr>
          </w:p>
        </w:tc>
        <w:tc>
          <w:tcPr>
            <w:tcW w:w="1959" w:type="dxa"/>
            <w:tcBorders>
              <w:top w:val="nil"/>
              <w:left w:val="single" w:sz="8" w:space="0" w:color="auto"/>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2251"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1259" w:type="dxa"/>
            <w:tcBorders>
              <w:top w:val="nil"/>
              <w:left w:val="nil"/>
              <w:bottom w:val="single" w:sz="8" w:space="0" w:color="auto"/>
              <w:right w:val="single" w:sz="8" w:space="0" w:color="auto"/>
            </w:tcBorders>
            <w:noWrap/>
            <w:vAlign w:val="bottom"/>
            <w:hideMark/>
          </w:tcPr>
          <w:p w:rsidR="002E6F2A" w:rsidRPr="002E6F2A" w:rsidRDefault="002E6F2A" w:rsidP="009123DF">
            <w:pPr>
              <w:jc w:val="right"/>
              <w:rPr>
                <w:rFonts w:ascii="PT Astra Serif" w:hAnsi="PT Astra Serif"/>
                <w:color w:val="000000"/>
              </w:rPr>
            </w:pPr>
          </w:p>
        </w:tc>
      </w:tr>
      <w:tr w:rsidR="002E6F2A" w:rsidRPr="002E6F2A" w:rsidTr="00F277AD">
        <w:trPr>
          <w:trHeight w:val="315"/>
        </w:trPr>
        <w:tc>
          <w:tcPr>
            <w:tcW w:w="847" w:type="dxa"/>
            <w:tcBorders>
              <w:top w:val="nil"/>
              <w:left w:val="single" w:sz="4" w:space="0" w:color="auto"/>
              <w:bottom w:val="single" w:sz="4" w:space="0" w:color="auto"/>
              <w:right w:val="single" w:sz="4" w:space="0" w:color="auto"/>
            </w:tcBorders>
            <w:noWrap/>
            <w:vAlign w:val="bottom"/>
          </w:tcPr>
          <w:p w:rsidR="002E6F2A" w:rsidRPr="002E6F2A" w:rsidRDefault="002E6F2A" w:rsidP="009123DF">
            <w:pPr>
              <w:jc w:val="right"/>
              <w:rPr>
                <w:rFonts w:ascii="PT Astra Serif" w:hAnsi="PT Astra Serif"/>
                <w:color w:val="000000"/>
              </w:rPr>
            </w:pPr>
            <w:r w:rsidRPr="002E6F2A">
              <w:rPr>
                <w:rFonts w:ascii="PT Astra Serif" w:hAnsi="PT Astra Serif"/>
                <w:color w:val="000000"/>
              </w:rPr>
              <w:t>5</w:t>
            </w:r>
          </w:p>
        </w:tc>
        <w:tc>
          <w:tcPr>
            <w:tcW w:w="3098" w:type="dxa"/>
            <w:tcBorders>
              <w:top w:val="nil"/>
              <w:left w:val="nil"/>
              <w:bottom w:val="single" w:sz="8" w:space="0" w:color="auto"/>
              <w:right w:val="single" w:sz="8" w:space="0" w:color="auto"/>
            </w:tcBorders>
            <w:noWrap/>
            <w:vAlign w:val="bottom"/>
          </w:tcPr>
          <w:p w:rsidR="002E6F2A" w:rsidRPr="002E6F2A" w:rsidRDefault="002E6F2A" w:rsidP="009123DF">
            <w:pPr>
              <w:rPr>
                <w:rFonts w:ascii="PT Astra Serif" w:hAnsi="PT Astra Serif"/>
              </w:rPr>
            </w:pP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right"/>
              <w:rPr>
                <w:rFonts w:ascii="PT Astra Serif" w:hAnsi="PT Astra Serif"/>
                <w:color w:val="000000"/>
              </w:rPr>
            </w:pPr>
          </w:p>
        </w:tc>
        <w:tc>
          <w:tcPr>
            <w:tcW w:w="1959" w:type="dxa"/>
            <w:tcBorders>
              <w:top w:val="nil"/>
              <w:left w:val="single" w:sz="8" w:space="0" w:color="auto"/>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2251"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1259"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r>
      <w:tr w:rsidR="002E6F2A" w:rsidRPr="002E6F2A" w:rsidTr="00F277AD">
        <w:trPr>
          <w:trHeight w:val="315"/>
        </w:trPr>
        <w:tc>
          <w:tcPr>
            <w:tcW w:w="847" w:type="dxa"/>
            <w:tcBorders>
              <w:top w:val="nil"/>
              <w:left w:val="single" w:sz="4" w:space="0" w:color="auto"/>
              <w:bottom w:val="single" w:sz="4" w:space="0" w:color="auto"/>
              <w:right w:val="single" w:sz="4" w:space="0" w:color="auto"/>
            </w:tcBorders>
            <w:noWrap/>
            <w:vAlign w:val="bottom"/>
          </w:tcPr>
          <w:p w:rsidR="002E6F2A" w:rsidRPr="002E6F2A" w:rsidRDefault="002E6F2A" w:rsidP="009123DF">
            <w:pPr>
              <w:jc w:val="right"/>
              <w:rPr>
                <w:rFonts w:ascii="PT Astra Serif" w:hAnsi="PT Astra Serif"/>
                <w:color w:val="000000"/>
              </w:rPr>
            </w:pPr>
            <w:r w:rsidRPr="002E6F2A">
              <w:rPr>
                <w:rFonts w:ascii="PT Astra Serif" w:hAnsi="PT Astra Serif"/>
                <w:color w:val="000000"/>
              </w:rPr>
              <w:t>6</w:t>
            </w:r>
          </w:p>
        </w:tc>
        <w:tc>
          <w:tcPr>
            <w:tcW w:w="3098" w:type="dxa"/>
            <w:tcBorders>
              <w:top w:val="nil"/>
              <w:left w:val="nil"/>
              <w:bottom w:val="single" w:sz="8" w:space="0" w:color="auto"/>
              <w:right w:val="single" w:sz="8" w:space="0" w:color="auto"/>
            </w:tcBorders>
            <w:noWrap/>
            <w:vAlign w:val="bottom"/>
          </w:tcPr>
          <w:p w:rsidR="002E6F2A" w:rsidRPr="002E6F2A" w:rsidRDefault="002E6F2A" w:rsidP="009123DF">
            <w:pPr>
              <w:rPr>
                <w:rFonts w:ascii="PT Astra Serif" w:hAnsi="PT Astra Serif"/>
              </w:rPr>
            </w:pP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right"/>
              <w:rPr>
                <w:rFonts w:ascii="PT Astra Serif" w:hAnsi="PT Astra Serif"/>
                <w:color w:val="000000"/>
              </w:rPr>
            </w:pPr>
          </w:p>
        </w:tc>
        <w:tc>
          <w:tcPr>
            <w:tcW w:w="1959" w:type="dxa"/>
            <w:tcBorders>
              <w:top w:val="nil"/>
              <w:left w:val="single" w:sz="8" w:space="0" w:color="auto"/>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2251"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1259"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r>
      <w:tr w:rsidR="002E6F2A" w:rsidRPr="002E6F2A" w:rsidTr="00F277AD">
        <w:trPr>
          <w:trHeight w:val="315"/>
        </w:trPr>
        <w:tc>
          <w:tcPr>
            <w:tcW w:w="847" w:type="dxa"/>
            <w:tcBorders>
              <w:top w:val="nil"/>
              <w:left w:val="single" w:sz="4" w:space="0" w:color="auto"/>
              <w:bottom w:val="single" w:sz="4" w:space="0" w:color="auto"/>
              <w:right w:val="single" w:sz="4" w:space="0" w:color="auto"/>
            </w:tcBorders>
            <w:noWrap/>
            <w:vAlign w:val="bottom"/>
          </w:tcPr>
          <w:p w:rsidR="002E6F2A" w:rsidRPr="002E6F2A" w:rsidRDefault="002E6F2A" w:rsidP="009123DF">
            <w:pPr>
              <w:jc w:val="right"/>
              <w:rPr>
                <w:rFonts w:ascii="PT Astra Serif" w:hAnsi="PT Astra Serif"/>
                <w:color w:val="000000"/>
              </w:rPr>
            </w:pPr>
            <w:r w:rsidRPr="002E6F2A">
              <w:rPr>
                <w:rFonts w:ascii="PT Astra Serif" w:hAnsi="PT Astra Serif"/>
                <w:color w:val="000000"/>
              </w:rPr>
              <w:t>7</w:t>
            </w:r>
          </w:p>
        </w:tc>
        <w:tc>
          <w:tcPr>
            <w:tcW w:w="3098" w:type="dxa"/>
            <w:tcBorders>
              <w:top w:val="nil"/>
              <w:left w:val="nil"/>
              <w:bottom w:val="single" w:sz="8" w:space="0" w:color="auto"/>
              <w:right w:val="single" w:sz="8" w:space="0" w:color="auto"/>
            </w:tcBorders>
            <w:noWrap/>
            <w:vAlign w:val="bottom"/>
          </w:tcPr>
          <w:p w:rsidR="002E6F2A" w:rsidRPr="002E6F2A" w:rsidRDefault="002E6F2A" w:rsidP="009123DF">
            <w:pPr>
              <w:rPr>
                <w:rFonts w:ascii="PT Astra Serif" w:hAnsi="PT Astra Serif"/>
              </w:rPr>
            </w:pP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right"/>
              <w:rPr>
                <w:rFonts w:ascii="PT Astra Serif" w:hAnsi="PT Astra Serif"/>
                <w:color w:val="000000"/>
              </w:rPr>
            </w:pPr>
          </w:p>
        </w:tc>
        <w:tc>
          <w:tcPr>
            <w:tcW w:w="1959" w:type="dxa"/>
            <w:tcBorders>
              <w:top w:val="nil"/>
              <w:left w:val="single" w:sz="8" w:space="0" w:color="auto"/>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2251"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1259"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r>
      <w:tr w:rsidR="002E6F2A" w:rsidRPr="002E6F2A" w:rsidTr="00F277AD">
        <w:trPr>
          <w:trHeight w:val="315"/>
        </w:trPr>
        <w:tc>
          <w:tcPr>
            <w:tcW w:w="847" w:type="dxa"/>
            <w:tcBorders>
              <w:top w:val="nil"/>
              <w:left w:val="single" w:sz="4" w:space="0" w:color="auto"/>
              <w:bottom w:val="single" w:sz="4" w:space="0" w:color="auto"/>
              <w:right w:val="single" w:sz="4" w:space="0" w:color="auto"/>
            </w:tcBorders>
            <w:noWrap/>
            <w:vAlign w:val="bottom"/>
          </w:tcPr>
          <w:p w:rsidR="002E6F2A" w:rsidRPr="002E6F2A" w:rsidRDefault="002E6F2A" w:rsidP="009123DF">
            <w:pPr>
              <w:jc w:val="right"/>
              <w:rPr>
                <w:rFonts w:ascii="PT Astra Serif" w:hAnsi="PT Astra Serif"/>
                <w:color w:val="000000"/>
              </w:rPr>
            </w:pPr>
            <w:r w:rsidRPr="002E6F2A">
              <w:rPr>
                <w:rFonts w:ascii="PT Astra Serif" w:hAnsi="PT Astra Serif"/>
                <w:color w:val="000000"/>
              </w:rPr>
              <w:t>8</w:t>
            </w:r>
          </w:p>
        </w:tc>
        <w:tc>
          <w:tcPr>
            <w:tcW w:w="3098" w:type="dxa"/>
            <w:tcBorders>
              <w:top w:val="nil"/>
              <w:left w:val="nil"/>
              <w:bottom w:val="single" w:sz="8" w:space="0" w:color="auto"/>
              <w:right w:val="single" w:sz="8" w:space="0" w:color="auto"/>
            </w:tcBorders>
            <w:noWrap/>
            <w:vAlign w:val="bottom"/>
          </w:tcPr>
          <w:p w:rsidR="002E6F2A" w:rsidRPr="002E6F2A" w:rsidRDefault="002E6F2A" w:rsidP="009123DF">
            <w:pPr>
              <w:rPr>
                <w:rFonts w:ascii="PT Astra Serif" w:hAnsi="PT Astra Serif"/>
              </w:rPr>
            </w:pPr>
          </w:p>
        </w:tc>
        <w:tc>
          <w:tcPr>
            <w:tcW w:w="1368" w:type="dxa"/>
            <w:tcBorders>
              <w:top w:val="single" w:sz="8" w:space="0" w:color="auto"/>
              <w:left w:val="nil"/>
              <w:bottom w:val="single" w:sz="8" w:space="0" w:color="auto"/>
              <w:right w:val="single" w:sz="8" w:space="0" w:color="auto"/>
            </w:tcBorders>
          </w:tcPr>
          <w:p w:rsidR="002E6F2A" w:rsidRPr="002E6F2A" w:rsidRDefault="002E6F2A" w:rsidP="009123DF">
            <w:pPr>
              <w:jc w:val="right"/>
              <w:rPr>
                <w:rFonts w:ascii="PT Astra Serif" w:hAnsi="PT Astra Serif"/>
                <w:color w:val="000000"/>
              </w:rPr>
            </w:pPr>
          </w:p>
        </w:tc>
        <w:tc>
          <w:tcPr>
            <w:tcW w:w="1959" w:type="dxa"/>
            <w:tcBorders>
              <w:top w:val="nil"/>
              <w:left w:val="single" w:sz="8" w:space="0" w:color="auto"/>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2251"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c>
          <w:tcPr>
            <w:tcW w:w="1259" w:type="dxa"/>
            <w:tcBorders>
              <w:top w:val="nil"/>
              <w:left w:val="nil"/>
              <w:bottom w:val="single" w:sz="8" w:space="0" w:color="auto"/>
              <w:right w:val="single" w:sz="8" w:space="0" w:color="auto"/>
            </w:tcBorders>
            <w:noWrap/>
            <w:vAlign w:val="bottom"/>
          </w:tcPr>
          <w:p w:rsidR="002E6F2A" w:rsidRPr="002E6F2A" w:rsidRDefault="002E6F2A" w:rsidP="009123DF">
            <w:pPr>
              <w:jc w:val="right"/>
              <w:rPr>
                <w:rFonts w:ascii="PT Astra Serif" w:hAnsi="PT Astra Serif"/>
                <w:color w:val="000000"/>
              </w:rPr>
            </w:pPr>
          </w:p>
        </w:tc>
      </w:tr>
      <w:tr w:rsidR="002E6F2A" w:rsidRPr="002E6F2A" w:rsidTr="00F277AD">
        <w:trPr>
          <w:trHeight w:val="315"/>
        </w:trPr>
        <w:tc>
          <w:tcPr>
            <w:tcW w:w="847" w:type="dxa"/>
            <w:tcBorders>
              <w:top w:val="single" w:sz="8" w:space="0" w:color="auto"/>
              <w:left w:val="single" w:sz="8" w:space="0" w:color="auto"/>
              <w:bottom w:val="single" w:sz="8" w:space="0" w:color="auto"/>
              <w:right w:val="nil"/>
            </w:tcBorders>
            <w:noWrap/>
            <w:vAlign w:val="bottom"/>
            <w:hideMark/>
          </w:tcPr>
          <w:p w:rsidR="002E6F2A" w:rsidRPr="002E6F2A" w:rsidRDefault="002E6F2A" w:rsidP="009123DF">
            <w:pPr>
              <w:rPr>
                <w:rFonts w:ascii="PT Astra Serif" w:hAnsi="PT Astra Serif"/>
                <w:color w:val="000000"/>
              </w:rPr>
            </w:pPr>
            <w:r w:rsidRPr="002E6F2A">
              <w:rPr>
                <w:rFonts w:ascii="PT Astra Serif" w:hAnsi="PT Astra Serif"/>
                <w:color w:val="000000"/>
              </w:rPr>
              <w:t> </w:t>
            </w:r>
          </w:p>
        </w:tc>
        <w:tc>
          <w:tcPr>
            <w:tcW w:w="3098" w:type="dxa"/>
            <w:tcBorders>
              <w:top w:val="single" w:sz="8" w:space="0" w:color="auto"/>
              <w:left w:val="nil"/>
              <w:bottom w:val="single" w:sz="8" w:space="0" w:color="auto"/>
              <w:right w:val="single" w:sz="8" w:space="0" w:color="auto"/>
            </w:tcBorders>
            <w:noWrap/>
            <w:vAlign w:val="bottom"/>
            <w:hideMark/>
          </w:tcPr>
          <w:p w:rsidR="002E6F2A" w:rsidRPr="002E6F2A" w:rsidRDefault="002E6F2A" w:rsidP="009123DF">
            <w:pPr>
              <w:jc w:val="right"/>
              <w:rPr>
                <w:rFonts w:ascii="PT Astra Serif" w:hAnsi="PT Astra Serif"/>
                <w:b/>
                <w:bCs/>
                <w:color w:val="000000"/>
              </w:rPr>
            </w:pPr>
            <w:r w:rsidRPr="002E6F2A">
              <w:rPr>
                <w:rFonts w:ascii="PT Astra Serif" w:hAnsi="PT Astra Serif"/>
                <w:b/>
                <w:bCs/>
                <w:color w:val="000000"/>
              </w:rPr>
              <w:t>ИТОГО</w:t>
            </w:r>
          </w:p>
        </w:tc>
        <w:tc>
          <w:tcPr>
            <w:tcW w:w="1368" w:type="dxa"/>
            <w:tcBorders>
              <w:top w:val="single" w:sz="8" w:space="0" w:color="auto"/>
              <w:left w:val="single" w:sz="8" w:space="0" w:color="auto"/>
              <w:bottom w:val="single" w:sz="8" w:space="0" w:color="auto"/>
              <w:right w:val="single" w:sz="8" w:space="0" w:color="auto"/>
            </w:tcBorders>
          </w:tcPr>
          <w:p w:rsidR="002E6F2A" w:rsidRPr="002E6F2A" w:rsidRDefault="002E6F2A" w:rsidP="009123DF">
            <w:pPr>
              <w:rPr>
                <w:rFonts w:ascii="PT Astra Serif" w:hAnsi="PT Astra Serif"/>
                <w:color w:val="000000"/>
              </w:rPr>
            </w:pPr>
          </w:p>
        </w:tc>
        <w:tc>
          <w:tcPr>
            <w:tcW w:w="1959" w:type="dxa"/>
            <w:tcBorders>
              <w:top w:val="single" w:sz="8" w:space="0" w:color="auto"/>
              <w:left w:val="single" w:sz="8" w:space="0" w:color="auto"/>
              <w:bottom w:val="single" w:sz="8" w:space="0" w:color="auto"/>
              <w:right w:val="nil"/>
            </w:tcBorders>
            <w:noWrap/>
            <w:vAlign w:val="bottom"/>
            <w:hideMark/>
          </w:tcPr>
          <w:p w:rsidR="002E6F2A" w:rsidRPr="002E6F2A" w:rsidRDefault="002E6F2A" w:rsidP="009123DF">
            <w:pPr>
              <w:rPr>
                <w:rFonts w:ascii="PT Astra Serif" w:hAnsi="PT Astra Serif"/>
                <w:color w:val="000000"/>
              </w:rPr>
            </w:pPr>
            <w:r w:rsidRPr="002E6F2A">
              <w:rPr>
                <w:rFonts w:ascii="PT Astra Serif" w:hAnsi="PT Astra Serif"/>
                <w:color w:val="000000"/>
              </w:rPr>
              <w:t> </w:t>
            </w:r>
          </w:p>
        </w:tc>
        <w:tc>
          <w:tcPr>
            <w:tcW w:w="2251" w:type="dxa"/>
            <w:tcBorders>
              <w:top w:val="single" w:sz="8" w:space="0" w:color="auto"/>
              <w:left w:val="nil"/>
              <w:bottom w:val="single" w:sz="8" w:space="0" w:color="auto"/>
              <w:right w:val="nil"/>
            </w:tcBorders>
            <w:noWrap/>
            <w:vAlign w:val="bottom"/>
            <w:hideMark/>
          </w:tcPr>
          <w:p w:rsidR="002E6F2A" w:rsidRPr="002E6F2A" w:rsidRDefault="002E6F2A" w:rsidP="009123DF">
            <w:pPr>
              <w:rPr>
                <w:rFonts w:ascii="PT Astra Serif" w:hAnsi="PT Astra Serif"/>
                <w:color w:val="000000"/>
              </w:rPr>
            </w:pPr>
            <w:r w:rsidRPr="002E6F2A">
              <w:rPr>
                <w:rFonts w:ascii="PT Astra Serif" w:hAnsi="PT Astra Serif"/>
                <w:color w:val="000000"/>
              </w:rPr>
              <w:t> </w:t>
            </w:r>
          </w:p>
        </w:tc>
        <w:tc>
          <w:tcPr>
            <w:tcW w:w="1259" w:type="dxa"/>
            <w:tcBorders>
              <w:top w:val="single" w:sz="8" w:space="0" w:color="auto"/>
              <w:left w:val="nil"/>
              <w:bottom w:val="single" w:sz="8" w:space="0" w:color="auto"/>
              <w:right w:val="single" w:sz="8" w:space="0" w:color="auto"/>
            </w:tcBorders>
            <w:noWrap/>
            <w:vAlign w:val="bottom"/>
            <w:hideMark/>
          </w:tcPr>
          <w:p w:rsidR="002E6F2A" w:rsidRPr="002E6F2A" w:rsidRDefault="002E6F2A" w:rsidP="009123DF">
            <w:pPr>
              <w:jc w:val="right"/>
              <w:rPr>
                <w:rFonts w:ascii="PT Astra Serif" w:hAnsi="PT Astra Serif"/>
                <w:color w:val="000000"/>
              </w:rPr>
            </w:pPr>
          </w:p>
        </w:tc>
      </w:tr>
    </w:tbl>
    <w:p w:rsidR="00B87F6C" w:rsidRDefault="00B87F6C" w:rsidP="00CF1EFC">
      <w:pPr>
        <w:rPr>
          <w:i/>
          <w:sz w:val="26"/>
          <w:szCs w:val="26"/>
        </w:rPr>
      </w:pPr>
    </w:p>
    <w:p w:rsidR="00CF1EFC" w:rsidRPr="009D4134" w:rsidRDefault="00CF1EFC" w:rsidP="00CF1EFC">
      <w:pPr>
        <w:rPr>
          <w:i/>
          <w:sz w:val="26"/>
          <w:szCs w:val="26"/>
        </w:rPr>
      </w:pPr>
      <w:r w:rsidRPr="009D4134">
        <w:rPr>
          <w:i/>
          <w:sz w:val="26"/>
          <w:szCs w:val="26"/>
        </w:rPr>
        <w:t>*</w:t>
      </w:r>
      <w:r w:rsidRPr="009D4134">
        <w:rPr>
          <w:i/>
          <w:sz w:val="26"/>
          <w:szCs w:val="26"/>
          <w:lang w:val="en-US"/>
        </w:rPr>
        <w:t> </w:t>
      </w:r>
      <w:r w:rsidRPr="009D4134">
        <w:rPr>
          <w:i/>
          <w:sz w:val="26"/>
          <w:szCs w:val="26"/>
        </w:rPr>
        <w:t xml:space="preserve">заполняется </w:t>
      </w:r>
      <w:r w:rsidR="0026230D">
        <w:rPr>
          <w:i/>
          <w:sz w:val="26"/>
          <w:szCs w:val="26"/>
        </w:rPr>
        <w:t xml:space="preserve">Представителем </w:t>
      </w:r>
      <w:r w:rsidR="0026230D" w:rsidRPr="0026230D">
        <w:rPr>
          <w:i/>
          <w:sz w:val="26"/>
          <w:szCs w:val="26"/>
        </w:rPr>
        <w:t>Государственного заказчика</w:t>
      </w:r>
    </w:p>
    <w:p w:rsidR="00CF1EFC" w:rsidRPr="009D4134" w:rsidRDefault="00CF1EFC" w:rsidP="00CF1EFC">
      <w:pPr>
        <w:rPr>
          <w:sz w:val="26"/>
          <w:szCs w:val="26"/>
        </w:rPr>
      </w:pPr>
      <w:r w:rsidRPr="009D4134">
        <w:rPr>
          <w:sz w:val="26"/>
          <w:szCs w:val="26"/>
        </w:rPr>
        <w:t>Сопроводительные документы:</w:t>
      </w:r>
    </w:p>
    <w:p w:rsidR="00CF1EFC" w:rsidRPr="009D4134" w:rsidRDefault="00CF1EFC" w:rsidP="00CF1EFC">
      <w:pPr>
        <w:ind w:firstLine="720"/>
        <w:rPr>
          <w:sz w:val="26"/>
          <w:szCs w:val="26"/>
        </w:rPr>
      </w:pPr>
      <w:r w:rsidRPr="009D4134">
        <w:rPr>
          <w:sz w:val="26"/>
          <w:szCs w:val="26"/>
        </w:rPr>
        <w:t xml:space="preserve">товарная накладная </w:t>
      </w:r>
      <w:proofErr w:type="gramStart"/>
      <w:r w:rsidRPr="009D4134">
        <w:rPr>
          <w:sz w:val="26"/>
          <w:szCs w:val="26"/>
        </w:rPr>
        <w:t>от</w:t>
      </w:r>
      <w:proofErr w:type="gramEnd"/>
      <w:r w:rsidRPr="009D4134">
        <w:rPr>
          <w:sz w:val="26"/>
          <w:szCs w:val="26"/>
        </w:rPr>
        <w:t xml:space="preserve"> ___</w:t>
      </w:r>
      <w:r w:rsidR="002F2C72" w:rsidRPr="009D4134">
        <w:rPr>
          <w:sz w:val="26"/>
          <w:szCs w:val="26"/>
        </w:rPr>
        <w:t>____</w:t>
      </w:r>
      <w:r w:rsidRPr="009D4134">
        <w:rPr>
          <w:sz w:val="26"/>
          <w:szCs w:val="26"/>
        </w:rPr>
        <w:t>__№__</w:t>
      </w:r>
      <w:r w:rsidR="002F2C72" w:rsidRPr="009D4134">
        <w:rPr>
          <w:sz w:val="26"/>
          <w:szCs w:val="26"/>
        </w:rPr>
        <w:t>___</w:t>
      </w:r>
      <w:r w:rsidRPr="009D4134">
        <w:rPr>
          <w:sz w:val="26"/>
          <w:szCs w:val="26"/>
        </w:rPr>
        <w:t>___;</w:t>
      </w:r>
    </w:p>
    <w:p w:rsidR="00CF1EFC" w:rsidRPr="009D4134" w:rsidRDefault="00CF1EFC" w:rsidP="00CF1EFC">
      <w:pPr>
        <w:ind w:firstLine="720"/>
        <w:rPr>
          <w:sz w:val="26"/>
          <w:szCs w:val="26"/>
        </w:rPr>
      </w:pPr>
      <w:r w:rsidRPr="009D4134">
        <w:rPr>
          <w:sz w:val="26"/>
          <w:szCs w:val="26"/>
        </w:rPr>
        <w:t xml:space="preserve">счет-фактура </w:t>
      </w:r>
      <w:proofErr w:type="gramStart"/>
      <w:r w:rsidRPr="009D4134">
        <w:rPr>
          <w:sz w:val="26"/>
          <w:szCs w:val="26"/>
        </w:rPr>
        <w:t>от</w:t>
      </w:r>
      <w:proofErr w:type="gramEnd"/>
      <w:r w:rsidRPr="009D4134">
        <w:rPr>
          <w:sz w:val="26"/>
          <w:szCs w:val="26"/>
        </w:rPr>
        <w:t xml:space="preserve"> ____</w:t>
      </w:r>
      <w:r w:rsidR="002F2C72" w:rsidRPr="009D4134">
        <w:rPr>
          <w:sz w:val="26"/>
          <w:szCs w:val="26"/>
        </w:rPr>
        <w:t>________</w:t>
      </w:r>
      <w:r w:rsidRPr="009D4134">
        <w:rPr>
          <w:sz w:val="26"/>
          <w:szCs w:val="26"/>
        </w:rPr>
        <w:t>__№___</w:t>
      </w:r>
      <w:r w:rsidR="002F2C72" w:rsidRPr="009D4134">
        <w:rPr>
          <w:sz w:val="26"/>
          <w:szCs w:val="26"/>
        </w:rPr>
        <w:t>__</w:t>
      </w:r>
      <w:r w:rsidRPr="009D4134">
        <w:rPr>
          <w:sz w:val="26"/>
          <w:szCs w:val="26"/>
        </w:rPr>
        <w:t>___;</w:t>
      </w:r>
    </w:p>
    <w:p w:rsidR="00CF1EFC" w:rsidRPr="009D4134" w:rsidRDefault="00CF1EFC" w:rsidP="00CF1EFC">
      <w:pPr>
        <w:ind w:firstLine="720"/>
        <w:rPr>
          <w:sz w:val="26"/>
          <w:szCs w:val="26"/>
        </w:rPr>
      </w:pPr>
      <w:r w:rsidRPr="009D4134">
        <w:rPr>
          <w:sz w:val="26"/>
          <w:szCs w:val="26"/>
        </w:rPr>
        <w:t xml:space="preserve">счет </w:t>
      </w:r>
      <w:proofErr w:type="gramStart"/>
      <w:r w:rsidRPr="009D4134">
        <w:rPr>
          <w:sz w:val="26"/>
          <w:szCs w:val="26"/>
        </w:rPr>
        <w:t>от</w:t>
      </w:r>
      <w:proofErr w:type="gramEnd"/>
      <w:r w:rsidRPr="009D4134">
        <w:rPr>
          <w:sz w:val="26"/>
          <w:szCs w:val="26"/>
        </w:rPr>
        <w:t xml:space="preserve"> ___</w:t>
      </w:r>
      <w:r w:rsidR="002F2C72" w:rsidRPr="009D4134">
        <w:rPr>
          <w:sz w:val="26"/>
          <w:szCs w:val="26"/>
        </w:rPr>
        <w:t>_________</w:t>
      </w:r>
      <w:r w:rsidRPr="009D4134">
        <w:rPr>
          <w:sz w:val="26"/>
          <w:szCs w:val="26"/>
        </w:rPr>
        <w:t>__№__</w:t>
      </w:r>
      <w:r w:rsidR="002F2C72" w:rsidRPr="009D4134">
        <w:rPr>
          <w:sz w:val="26"/>
          <w:szCs w:val="26"/>
        </w:rPr>
        <w:t>__</w:t>
      </w:r>
      <w:r w:rsidRPr="009D4134">
        <w:rPr>
          <w:sz w:val="26"/>
          <w:szCs w:val="26"/>
        </w:rPr>
        <w:t>_____;</w:t>
      </w:r>
    </w:p>
    <w:p w:rsidR="00941F20" w:rsidRPr="009D4134" w:rsidRDefault="00F94F6B" w:rsidP="00941F20">
      <w:pPr>
        <w:tabs>
          <w:tab w:val="left" w:pos="720"/>
        </w:tabs>
        <w:ind w:firstLine="720"/>
        <w:jc w:val="both"/>
        <w:rPr>
          <w:noProof/>
          <w:sz w:val="26"/>
          <w:szCs w:val="26"/>
        </w:rPr>
      </w:pPr>
      <w:r w:rsidRPr="009D4134">
        <w:rPr>
          <w:sz w:val="26"/>
          <w:szCs w:val="26"/>
        </w:rPr>
        <w:t xml:space="preserve">документ о соответствии товара </w:t>
      </w:r>
      <w:r w:rsidRPr="009D4134">
        <w:rPr>
          <w:noProof/>
          <w:sz w:val="26"/>
          <w:szCs w:val="26"/>
        </w:rPr>
        <w:t xml:space="preserve">требованиям </w:t>
      </w:r>
      <w:r w:rsidRPr="009D4134">
        <w:rPr>
          <w:sz w:val="26"/>
          <w:szCs w:val="26"/>
        </w:rPr>
        <w:t xml:space="preserve">действующего законодательства, нормативных и иных актов Государственного заказчика и условиям Контракта </w:t>
      </w:r>
      <w:proofErr w:type="gramStart"/>
      <w:r w:rsidRPr="009D4134">
        <w:rPr>
          <w:sz w:val="26"/>
          <w:szCs w:val="26"/>
        </w:rPr>
        <w:t>от</w:t>
      </w:r>
      <w:proofErr w:type="gramEnd"/>
      <w:r w:rsidRPr="009D4134">
        <w:rPr>
          <w:sz w:val="26"/>
          <w:szCs w:val="26"/>
        </w:rPr>
        <w:t xml:space="preserve"> ___ №______</w:t>
      </w:r>
      <w:r w:rsidR="00941F20" w:rsidRPr="009D4134">
        <w:rPr>
          <w:sz w:val="26"/>
          <w:szCs w:val="26"/>
        </w:rPr>
        <w:t>.</w:t>
      </w:r>
    </w:p>
    <w:p w:rsidR="00CF1EFC" w:rsidRPr="009D4134" w:rsidRDefault="00CF1EFC" w:rsidP="00CF1EFC">
      <w:pPr>
        <w:ind w:firstLine="720"/>
        <w:jc w:val="both"/>
        <w:rPr>
          <w:sz w:val="26"/>
          <w:szCs w:val="26"/>
        </w:rPr>
      </w:pPr>
      <w:r w:rsidRPr="009D4134">
        <w:rPr>
          <w:sz w:val="26"/>
          <w:szCs w:val="26"/>
        </w:rPr>
        <w:t xml:space="preserve">По качеству, количеству и комплектности </w:t>
      </w:r>
      <w:r w:rsidR="0026230D">
        <w:rPr>
          <w:sz w:val="26"/>
          <w:szCs w:val="26"/>
        </w:rPr>
        <w:t>Представитель Государственного заказчика</w:t>
      </w:r>
      <w:r w:rsidRPr="009D4134">
        <w:rPr>
          <w:sz w:val="26"/>
          <w:szCs w:val="26"/>
        </w:rPr>
        <w:t xml:space="preserve"> к полученному товару претензий не имеет.</w:t>
      </w:r>
    </w:p>
    <w:p w:rsidR="00A47310" w:rsidRDefault="00CF1EFC" w:rsidP="002528FF">
      <w:pPr>
        <w:ind w:firstLine="720"/>
        <w:jc w:val="both"/>
        <w:rPr>
          <w:sz w:val="26"/>
          <w:szCs w:val="26"/>
        </w:rPr>
      </w:pPr>
      <w:r w:rsidRPr="009D4134">
        <w:rPr>
          <w:sz w:val="26"/>
          <w:szCs w:val="26"/>
        </w:rPr>
        <w:t xml:space="preserve">Настоящий Акт составлен и подписан Поставщиком и </w:t>
      </w:r>
      <w:r w:rsidR="005875CA">
        <w:rPr>
          <w:sz w:val="26"/>
          <w:szCs w:val="26"/>
        </w:rPr>
        <w:t>Представителем Государственного заказчика</w:t>
      </w:r>
      <w:r w:rsidRPr="009D4134">
        <w:rPr>
          <w:sz w:val="26"/>
          <w:szCs w:val="26"/>
        </w:rPr>
        <w:t xml:space="preserve"> в </w:t>
      </w:r>
      <w:r w:rsidR="00620248" w:rsidRPr="009D4134">
        <w:rPr>
          <w:sz w:val="26"/>
          <w:szCs w:val="26"/>
        </w:rPr>
        <w:t>двух</w:t>
      </w:r>
      <w:r w:rsidRPr="009D4134">
        <w:rPr>
          <w:sz w:val="26"/>
          <w:szCs w:val="26"/>
        </w:rPr>
        <w:t xml:space="preserve"> подлинных экземплярах: 1-й экземпляр – </w:t>
      </w:r>
      <w:r w:rsidR="005875CA">
        <w:rPr>
          <w:sz w:val="26"/>
          <w:szCs w:val="26"/>
        </w:rPr>
        <w:t>Представителю Государственного заказчика</w:t>
      </w:r>
      <w:r w:rsidR="00620248" w:rsidRPr="009D4134">
        <w:rPr>
          <w:sz w:val="26"/>
          <w:szCs w:val="26"/>
        </w:rPr>
        <w:t xml:space="preserve">, 2-й экземпляр </w:t>
      </w:r>
      <w:r w:rsidR="000B08A2" w:rsidRPr="009D4134">
        <w:rPr>
          <w:sz w:val="26"/>
          <w:szCs w:val="26"/>
        </w:rPr>
        <w:t>– Поставщику</w:t>
      </w:r>
      <w:r w:rsidR="00B87F6C">
        <w:rPr>
          <w:sz w:val="26"/>
          <w:szCs w:val="26"/>
        </w:rPr>
        <w:t>.</w:t>
      </w:r>
    </w:p>
    <w:p w:rsidR="00B87F6C" w:rsidRPr="009D4134" w:rsidRDefault="00B87F6C" w:rsidP="002528FF">
      <w:pPr>
        <w:ind w:firstLine="720"/>
        <w:jc w:val="both"/>
        <w:rPr>
          <w:sz w:val="26"/>
          <w:szCs w:val="26"/>
        </w:rPr>
      </w:pPr>
    </w:p>
    <w:tbl>
      <w:tblPr>
        <w:tblW w:w="0" w:type="auto"/>
        <w:tblLook w:val="01E0"/>
      </w:tblPr>
      <w:tblGrid>
        <w:gridCol w:w="5028"/>
        <w:gridCol w:w="360"/>
        <w:gridCol w:w="4324"/>
      </w:tblGrid>
      <w:tr w:rsidR="00CF1EFC" w:rsidRPr="009D4134" w:rsidTr="002156EC">
        <w:tc>
          <w:tcPr>
            <w:tcW w:w="5028" w:type="dxa"/>
          </w:tcPr>
          <w:p w:rsidR="00CF1EFC" w:rsidRPr="009D4134" w:rsidRDefault="00CF1EFC" w:rsidP="002156EC">
            <w:pPr>
              <w:rPr>
                <w:sz w:val="26"/>
                <w:szCs w:val="26"/>
              </w:rPr>
            </w:pPr>
            <w:r w:rsidRPr="009D4134">
              <w:rPr>
                <w:sz w:val="26"/>
                <w:szCs w:val="26"/>
              </w:rPr>
              <w:t>От Грузополучателя</w:t>
            </w:r>
          </w:p>
        </w:tc>
        <w:tc>
          <w:tcPr>
            <w:tcW w:w="360" w:type="dxa"/>
          </w:tcPr>
          <w:p w:rsidR="00CF1EFC" w:rsidRPr="009D4134" w:rsidRDefault="00CF1EFC" w:rsidP="002156EC">
            <w:pPr>
              <w:rPr>
                <w:sz w:val="26"/>
                <w:szCs w:val="26"/>
              </w:rPr>
            </w:pPr>
          </w:p>
        </w:tc>
        <w:tc>
          <w:tcPr>
            <w:tcW w:w="4324" w:type="dxa"/>
          </w:tcPr>
          <w:p w:rsidR="00CF1EFC" w:rsidRPr="009D4134" w:rsidRDefault="00BB6804" w:rsidP="002156EC">
            <w:pPr>
              <w:rPr>
                <w:sz w:val="26"/>
                <w:szCs w:val="26"/>
              </w:rPr>
            </w:pPr>
            <w:r>
              <w:rPr>
                <w:sz w:val="26"/>
                <w:szCs w:val="26"/>
              </w:rPr>
              <w:t xml:space="preserve">             </w:t>
            </w:r>
            <w:r w:rsidR="00CF1EFC" w:rsidRPr="009D4134">
              <w:rPr>
                <w:sz w:val="26"/>
                <w:szCs w:val="26"/>
              </w:rPr>
              <w:t>От Поставщика</w:t>
            </w:r>
          </w:p>
        </w:tc>
      </w:tr>
      <w:tr w:rsidR="00CF1EFC" w:rsidRPr="009D4134" w:rsidTr="002156EC">
        <w:tc>
          <w:tcPr>
            <w:tcW w:w="5028" w:type="dxa"/>
          </w:tcPr>
          <w:p w:rsidR="00CF1EFC" w:rsidRPr="009D4134" w:rsidRDefault="00CF1EFC" w:rsidP="002156EC">
            <w:pPr>
              <w:rPr>
                <w:sz w:val="26"/>
                <w:szCs w:val="26"/>
              </w:rPr>
            </w:pPr>
            <w:r w:rsidRPr="009D4134">
              <w:rPr>
                <w:sz w:val="26"/>
                <w:szCs w:val="26"/>
              </w:rPr>
              <w:t>________</w:t>
            </w:r>
            <w:r w:rsidR="00BB6804">
              <w:rPr>
                <w:sz w:val="26"/>
                <w:szCs w:val="26"/>
              </w:rPr>
              <w:t>_____</w:t>
            </w:r>
            <w:r w:rsidRPr="009D4134">
              <w:rPr>
                <w:sz w:val="26"/>
                <w:szCs w:val="26"/>
              </w:rPr>
              <w:t>___________</w:t>
            </w:r>
          </w:p>
        </w:tc>
        <w:tc>
          <w:tcPr>
            <w:tcW w:w="360" w:type="dxa"/>
          </w:tcPr>
          <w:p w:rsidR="00CF1EFC" w:rsidRPr="009D4134" w:rsidRDefault="00CF1EFC" w:rsidP="002156EC">
            <w:pPr>
              <w:rPr>
                <w:sz w:val="26"/>
                <w:szCs w:val="26"/>
              </w:rPr>
            </w:pPr>
          </w:p>
        </w:tc>
        <w:tc>
          <w:tcPr>
            <w:tcW w:w="4324" w:type="dxa"/>
          </w:tcPr>
          <w:p w:rsidR="00CF1EFC" w:rsidRPr="009D4134" w:rsidRDefault="00CF1EFC" w:rsidP="002156EC">
            <w:pPr>
              <w:jc w:val="center"/>
              <w:rPr>
                <w:sz w:val="26"/>
                <w:szCs w:val="26"/>
              </w:rPr>
            </w:pPr>
            <w:r w:rsidRPr="009D4134">
              <w:rPr>
                <w:sz w:val="26"/>
                <w:szCs w:val="26"/>
              </w:rPr>
              <w:t xml:space="preserve">   ____________________</w:t>
            </w:r>
          </w:p>
        </w:tc>
      </w:tr>
      <w:tr w:rsidR="00CF1EFC" w:rsidRPr="009D4134" w:rsidTr="002156EC">
        <w:tc>
          <w:tcPr>
            <w:tcW w:w="5028" w:type="dxa"/>
          </w:tcPr>
          <w:p w:rsidR="00CF1EFC" w:rsidRPr="009D4134" w:rsidRDefault="00CF1EFC" w:rsidP="002156EC">
            <w:pPr>
              <w:rPr>
                <w:sz w:val="26"/>
                <w:szCs w:val="26"/>
              </w:rPr>
            </w:pPr>
            <w:r w:rsidRPr="009D4134">
              <w:rPr>
                <w:sz w:val="26"/>
                <w:szCs w:val="26"/>
              </w:rPr>
              <w:t>_____________</w:t>
            </w:r>
            <w:r w:rsidR="00BB6804">
              <w:rPr>
                <w:sz w:val="26"/>
                <w:szCs w:val="26"/>
              </w:rPr>
              <w:t>_____</w:t>
            </w:r>
            <w:r w:rsidRPr="009D4134">
              <w:rPr>
                <w:sz w:val="26"/>
                <w:szCs w:val="26"/>
              </w:rPr>
              <w:t>______</w:t>
            </w:r>
          </w:p>
        </w:tc>
        <w:tc>
          <w:tcPr>
            <w:tcW w:w="360" w:type="dxa"/>
          </w:tcPr>
          <w:p w:rsidR="00CF1EFC" w:rsidRPr="009D4134" w:rsidRDefault="00CF1EFC" w:rsidP="002156EC">
            <w:pPr>
              <w:rPr>
                <w:sz w:val="26"/>
                <w:szCs w:val="26"/>
              </w:rPr>
            </w:pPr>
          </w:p>
        </w:tc>
        <w:tc>
          <w:tcPr>
            <w:tcW w:w="4324" w:type="dxa"/>
          </w:tcPr>
          <w:p w:rsidR="00CF1EFC" w:rsidRPr="009D4134" w:rsidRDefault="00CF1EFC" w:rsidP="002156EC">
            <w:pPr>
              <w:jc w:val="center"/>
              <w:rPr>
                <w:sz w:val="26"/>
                <w:szCs w:val="26"/>
              </w:rPr>
            </w:pPr>
            <w:r w:rsidRPr="009D4134">
              <w:rPr>
                <w:sz w:val="26"/>
                <w:szCs w:val="26"/>
              </w:rPr>
              <w:t xml:space="preserve">   ____________________</w:t>
            </w:r>
          </w:p>
        </w:tc>
      </w:tr>
      <w:tr w:rsidR="0009012A" w:rsidRPr="0009012A" w:rsidTr="002156EC">
        <w:tc>
          <w:tcPr>
            <w:tcW w:w="5028" w:type="dxa"/>
          </w:tcPr>
          <w:p w:rsidR="00CF1EFC" w:rsidRPr="0009012A" w:rsidRDefault="00CF1EFC" w:rsidP="000C7CAF">
            <w:pPr>
              <w:rPr>
                <w:sz w:val="26"/>
                <w:szCs w:val="26"/>
              </w:rPr>
            </w:pPr>
            <w:r w:rsidRPr="0009012A">
              <w:rPr>
                <w:sz w:val="26"/>
                <w:szCs w:val="26"/>
              </w:rPr>
              <w:t>«___» ______</w:t>
            </w:r>
            <w:r w:rsidR="00BB6804">
              <w:rPr>
                <w:sz w:val="26"/>
                <w:szCs w:val="26"/>
              </w:rPr>
              <w:t>__</w:t>
            </w:r>
            <w:r w:rsidRPr="0009012A">
              <w:rPr>
                <w:sz w:val="26"/>
                <w:szCs w:val="26"/>
              </w:rPr>
              <w:t>_____20</w:t>
            </w:r>
            <w:r w:rsidR="00510049" w:rsidRPr="0009012A">
              <w:rPr>
                <w:sz w:val="26"/>
                <w:szCs w:val="26"/>
              </w:rPr>
              <w:t>2</w:t>
            </w:r>
            <w:r w:rsidR="002E6F2A">
              <w:rPr>
                <w:sz w:val="26"/>
                <w:szCs w:val="26"/>
              </w:rPr>
              <w:t>6</w:t>
            </w:r>
            <w:r w:rsidR="00510049" w:rsidRPr="0009012A">
              <w:rPr>
                <w:sz w:val="26"/>
                <w:szCs w:val="26"/>
              </w:rPr>
              <w:t xml:space="preserve"> </w:t>
            </w:r>
            <w:r w:rsidRPr="0009012A">
              <w:rPr>
                <w:sz w:val="26"/>
                <w:szCs w:val="26"/>
              </w:rPr>
              <w:t>г.</w:t>
            </w:r>
          </w:p>
        </w:tc>
        <w:tc>
          <w:tcPr>
            <w:tcW w:w="360" w:type="dxa"/>
          </w:tcPr>
          <w:p w:rsidR="00CF1EFC" w:rsidRPr="0009012A" w:rsidRDefault="00CF1EFC" w:rsidP="002156EC">
            <w:pPr>
              <w:rPr>
                <w:sz w:val="26"/>
                <w:szCs w:val="26"/>
              </w:rPr>
            </w:pPr>
          </w:p>
        </w:tc>
        <w:tc>
          <w:tcPr>
            <w:tcW w:w="4324" w:type="dxa"/>
          </w:tcPr>
          <w:p w:rsidR="00CF1EFC" w:rsidRPr="0009012A" w:rsidRDefault="007B1603" w:rsidP="000C7CAF">
            <w:pPr>
              <w:rPr>
                <w:sz w:val="26"/>
                <w:szCs w:val="26"/>
              </w:rPr>
            </w:pPr>
            <w:r w:rsidRPr="0009012A">
              <w:rPr>
                <w:sz w:val="26"/>
                <w:szCs w:val="26"/>
              </w:rPr>
              <w:t xml:space="preserve">          </w:t>
            </w:r>
            <w:r w:rsidR="00CF1EFC" w:rsidRPr="0009012A">
              <w:rPr>
                <w:sz w:val="26"/>
                <w:szCs w:val="26"/>
              </w:rPr>
              <w:t xml:space="preserve">   «___» ____________20</w:t>
            </w:r>
            <w:r w:rsidR="00510049" w:rsidRPr="0009012A">
              <w:rPr>
                <w:sz w:val="26"/>
                <w:szCs w:val="26"/>
              </w:rPr>
              <w:t>2</w:t>
            </w:r>
            <w:r w:rsidR="002E6F2A">
              <w:rPr>
                <w:sz w:val="26"/>
                <w:szCs w:val="26"/>
              </w:rPr>
              <w:t>6</w:t>
            </w:r>
            <w:r w:rsidR="00510049" w:rsidRPr="0009012A">
              <w:rPr>
                <w:sz w:val="26"/>
                <w:szCs w:val="26"/>
              </w:rPr>
              <w:t xml:space="preserve"> </w:t>
            </w:r>
            <w:r w:rsidR="00CF1EFC" w:rsidRPr="0009012A">
              <w:rPr>
                <w:sz w:val="26"/>
                <w:szCs w:val="26"/>
              </w:rPr>
              <w:t>г.</w:t>
            </w:r>
          </w:p>
        </w:tc>
      </w:tr>
      <w:tr w:rsidR="00CF1EFC" w:rsidRPr="009D4134" w:rsidTr="002156EC">
        <w:tc>
          <w:tcPr>
            <w:tcW w:w="5028" w:type="dxa"/>
          </w:tcPr>
          <w:p w:rsidR="00CF1EFC" w:rsidRPr="009D4134" w:rsidRDefault="00CF1EFC" w:rsidP="002156EC">
            <w:pPr>
              <w:rPr>
                <w:sz w:val="26"/>
                <w:szCs w:val="26"/>
              </w:rPr>
            </w:pPr>
            <w:r w:rsidRPr="009D4134">
              <w:rPr>
                <w:sz w:val="26"/>
                <w:szCs w:val="26"/>
              </w:rPr>
              <w:t>МП</w:t>
            </w:r>
          </w:p>
        </w:tc>
        <w:tc>
          <w:tcPr>
            <w:tcW w:w="360" w:type="dxa"/>
          </w:tcPr>
          <w:p w:rsidR="00CF1EFC" w:rsidRPr="009D4134" w:rsidRDefault="00CF1EFC" w:rsidP="002156EC">
            <w:pPr>
              <w:rPr>
                <w:sz w:val="26"/>
                <w:szCs w:val="26"/>
              </w:rPr>
            </w:pPr>
          </w:p>
        </w:tc>
        <w:tc>
          <w:tcPr>
            <w:tcW w:w="4324" w:type="dxa"/>
          </w:tcPr>
          <w:p w:rsidR="00CF1EFC" w:rsidRPr="009D4134" w:rsidRDefault="007E37DD" w:rsidP="007E37DD">
            <w:pPr>
              <w:rPr>
                <w:sz w:val="26"/>
                <w:szCs w:val="26"/>
              </w:rPr>
            </w:pPr>
            <w:r>
              <w:rPr>
                <w:sz w:val="26"/>
                <w:szCs w:val="26"/>
              </w:rPr>
              <w:t xml:space="preserve">             </w:t>
            </w:r>
            <w:r w:rsidR="00CF1EFC" w:rsidRPr="009D4134">
              <w:rPr>
                <w:sz w:val="26"/>
                <w:szCs w:val="26"/>
              </w:rPr>
              <w:t>МП</w:t>
            </w:r>
          </w:p>
        </w:tc>
      </w:tr>
    </w:tbl>
    <w:p w:rsidR="0066326B" w:rsidRDefault="0066326B" w:rsidP="00CF1EFC">
      <w:pPr>
        <w:tabs>
          <w:tab w:val="left" w:pos="1770"/>
          <w:tab w:val="right" w:pos="9496"/>
        </w:tabs>
        <w:jc w:val="both"/>
        <w:rPr>
          <w:sz w:val="26"/>
          <w:szCs w:val="26"/>
        </w:rPr>
      </w:pPr>
    </w:p>
    <w:sectPr w:rsidR="0066326B" w:rsidSect="00EC3685">
      <w:headerReference w:type="default" r:id="rId16"/>
      <w:footerReference w:type="default" r:id="rId17"/>
      <w:footnotePr>
        <w:numStart w:val="2"/>
      </w:footnotePr>
      <w:pgSz w:w="11906" w:h="16838" w:code="9"/>
      <w:pgMar w:top="426" w:right="709" w:bottom="709" w:left="119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631" w:rsidRDefault="00F44631" w:rsidP="00751C04">
      <w:r>
        <w:separator/>
      </w:r>
    </w:p>
  </w:endnote>
  <w:endnote w:type="continuationSeparator" w:id="0">
    <w:p w:rsidR="00F44631" w:rsidRDefault="00F44631" w:rsidP="00751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31" w:rsidRPr="00047016" w:rsidRDefault="00F44631" w:rsidP="002156EC">
    <w:pPr>
      <w:pStyle w:val="a6"/>
      <w:jc w:val="both"/>
      <w:rPr>
        <w:i/>
      </w:rPr>
    </w:pPr>
    <w:r>
      <w:rPr>
        <w:i/>
      </w:rPr>
      <w:tab/>
    </w:r>
  </w:p>
  <w:p w:rsidR="00F44631" w:rsidRPr="00475CB4" w:rsidRDefault="00F44631" w:rsidP="002156E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31" w:rsidRPr="00047016" w:rsidRDefault="00F44631" w:rsidP="002156EC">
    <w:pPr>
      <w:pStyle w:val="a6"/>
      <w:jc w:val="both"/>
      <w:rPr>
        <w:i/>
      </w:rPr>
    </w:pPr>
    <w:r>
      <w:rPr>
        <w:i/>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31" w:rsidRPr="00A91837" w:rsidRDefault="00F44631" w:rsidP="002156EC">
    <w:pPr>
      <w:pStyle w:val="a6"/>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631" w:rsidRDefault="00F44631" w:rsidP="00751C04">
      <w:r>
        <w:separator/>
      </w:r>
    </w:p>
  </w:footnote>
  <w:footnote w:type="continuationSeparator" w:id="0">
    <w:p w:rsidR="00F44631" w:rsidRDefault="00F44631" w:rsidP="0075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31" w:rsidRDefault="00E567C6">
    <w:pPr>
      <w:pStyle w:val="a4"/>
      <w:jc w:val="center"/>
    </w:pPr>
    <w:r>
      <w:fldChar w:fldCharType="begin"/>
    </w:r>
    <w:r w:rsidR="00F44631">
      <w:instrText xml:space="preserve"> PAGE   \* MERGEFORMAT </w:instrText>
    </w:r>
    <w:r>
      <w:fldChar w:fldCharType="separate"/>
    </w:r>
    <w:r w:rsidR="00B576D8">
      <w:rPr>
        <w:noProof/>
      </w:rPr>
      <w:t>9</w:t>
    </w:r>
    <w:r>
      <w:rPr>
        <w:noProof/>
      </w:rPr>
      <w:fldChar w:fldCharType="end"/>
    </w:r>
  </w:p>
  <w:p w:rsidR="00F44631" w:rsidRDefault="00F4463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31" w:rsidRPr="007E620F" w:rsidRDefault="00F44631" w:rsidP="002156E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0938"/>
    </w:sdtPr>
    <w:sdtContent>
      <w:p w:rsidR="00F44631" w:rsidRDefault="00F44631">
        <w:pPr>
          <w:pStyle w:val="a4"/>
          <w:jc w:val="center"/>
        </w:pPr>
      </w:p>
      <w:p w:rsidR="00F44631" w:rsidRDefault="00E567C6">
        <w:pPr>
          <w:pStyle w:val="a4"/>
          <w:jc w:val="center"/>
        </w:pPr>
      </w:p>
    </w:sdtContent>
  </w:sdt>
  <w:p w:rsidR="00F44631" w:rsidRDefault="00F4463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25DD4FED"/>
    <w:multiLevelType w:val="multilevel"/>
    <w:tmpl w:val="FA3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F47209"/>
    <w:multiLevelType w:val="multilevel"/>
    <w:tmpl w:val="42E4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7E37F9"/>
    <w:multiLevelType w:val="multilevel"/>
    <w:tmpl w:val="0A94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8B103D7"/>
    <w:multiLevelType w:val="multilevel"/>
    <w:tmpl w:val="259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556FE"/>
    <w:multiLevelType w:val="multilevel"/>
    <w:tmpl w:val="390266B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E277D4F"/>
    <w:multiLevelType w:val="multilevel"/>
    <w:tmpl w:val="1CFA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DA3C37"/>
    <w:multiLevelType w:val="multilevel"/>
    <w:tmpl w:val="75D2814A"/>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3">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14">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EF30E25"/>
    <w:multiLevelType w:val="multilevel"/>
    <w:tmpl w:val="F2847912"/>
    <w:lvl w:ilvl="0">
      <w:start w:val="1"/>
      <w:numFmt w:val="decimal"/>
      <w:lvlText w:val="%1."/>
      <w:lvlJc w:val="left"/>
      <w:pPr>
        <w:ind w:left="1305" w:hanging="1305"/>
      </w:pPr>
      <w:rPr>
        <w:rFonts w:cs="Times New Roman" w:hint="default"/>
      </w:rPr>
    </w:lvl>
    <w:lvl w:ilvl="1">
      <w:start w:val="1"/>
      <w:numFmt w:val="decimal"/>
      <w:lvlText w:val="%1.%2."/>
      <w:lvlJc w:val="left"/>
      <w:pPr>
        <w:ind w:left="1855" w:hanging="1305"/>
      </w:pPr>
      <w:rPr>
        <w:rFonts w:cs="Times New Roman" w:hint="default"/>
        <w:i w:val="0"/>
      </w:rPr>
    </w:lvl>
    <w:lvl w:ilvl="2">
      <w:start w:val="1"/>
      <w:numFmt w:val="decimal"/>
      <w:lvlText w:val="%1.%2.%3."/>
      <w:lvlJc w:val="left"/>
      <w:pPr>
        <w:ind w:left="2745" w:hanging="1305"/>
      </w:pPr>
      <w:rPr>
        <w:rFonts w:cs="Times New Roman" w:hint="default"/>
      </w:rPr>
    </w:lvl>
    <w:lvl w:ilvl="3">
      <w:start w:val="1"/>
      <w:numFmt w:val="decimal"/>
      <w:lvlText w:val="%1.%2.%3.%4."/>
      <w:lvlJc w:val="left"/>
      <w:pPr>
        <w:ind w:left="3465" w:hanging="1305"/>
      </w:pPr>
      <w:rPr>
        <w:rFonts w:cs="Times New Roman" w:hint="default"/>
      </w:rPr>
    </w:lvl>
    <w:lvl w:ilvl="4">
      <w:start w:val="1"/>
      <w:numFmt w:val="decimal"/>
      <w:lvlText w:val="%1.%2.%3.%4.%5."/>
      <w:lvlJc w:val="left"/>
      <w:pPr>
        <w:ind w:left="4185" w:hanging="130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3"/>
  </w:num>
  <w:num w:numId="2">
    <w:abstractNumId w:val="15"/>
  </w:num>
  <w:num w:numId="3">
    <w:abstractNumId w:val="0"/>
  </w:num>
  <w:num w:numId="4">
    <w:abstractNumId w:val="17"/>
  </w:num>
  <w:num w:numId="5">
    <w:abstractNumId w:val="18"/>
  </w:num>
  <w:num w:numId="6">
    <w:abstractNumId w:val="12"/>
  </w:num>
  <w:num w:numId="7">
    <w:abstractNumId w:val="7"/>
  </w:num>
  <w:num w:numId="8">
    <w:abstractNumId w:val="4"/>
  </w:num>
  <w:num w:numId="9">
    <w:abstractNumId w:val="14"/>
  </w:num>
  <w:num w:numId="10">
    <w:abstractNumId w:val="13"/>
  </w:num>
  <w:num w:numId="11">
    <w:abstractNumId w:val="16"/>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9"/>
  </w:num>
  <w:num w:numId="16">
    <w:abstractNumId w:val="8"/>
  </w:num>
  <w:num w:numId="17">
    <w:abstractNumId w:val="10"/>
  </w:num>
  <w:num w:numId="18">
    <w:abstractNumId w:val="6"/>
  </w:num>
  <w:num w:numId="19">
    <w:abstractNumId w:val="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numStart w:val="2"/>
    <w:footnote w:id="-1"/>
    <w:footnote w:id="0"/>
  </w:footnotePr>
  <w:endnotePr>
    <w:endnote w:id="-1"/>
    <w:endnote w:id="0"/>
  </w:endnotePr>
  <w:compat/>
  <w:rsids>
    <w:rsidRoot w:val="00CF1EFC"/>
    <w:rsid w:val="000006BC"/>
    <w:rsid w:val="000015F1"/>
    <w:rsid w:val="0000201B"/>
    <w:rsid w:val="000020A9"/>
    <w:rsid w:val="000037FA"/>
    <w:rsid w:val="000038CE"/>
    <w:rsid w:val="000047BF"/>
    <w:rsid w:val="00004BC4"/>
    <w:rsid w:val="00004DD2"/>
    <w:rsid w:val="00007A28"/>
    <w:rsid w:val="00007F6D"/>
    <w:rsid w:val="00010F5A"/>
    <w:rsid w:val="00012981"/>
    <w:rsid w:val="00014A68"/>
    <w:rsid w:val="00014E6E"/>
    <w:rsid w:val="000161C4"/>
    <w:rsid w:val="00020E49"/>
    <w:rsid w:val="00021085"/>
    <w:rsid w:val="000212C1"/>
    <w:rsid w:val="000227D4"/>
    <w:rsid w:val="00022B91"/>
    <w:rsid w:val="00022D77"/>
    <w:rsid w:val="000243E9"/>
    <w:rsid w:val="00025C50"/>
    <w:rsid w:val="00026102"/>
    <w:rsid w:val="00027A65"/>
    <w:rsid w:val="00031932"/>
    <w:rsid w:val="0003223C"/>
    <w:rsid w:val="00032A91"/>
    <w:rsid w:val="00033C1C"/>
    <w:rsid w:val="00033CC0"/>
    <w:rsid w:val="00037B09"/>
    <w:rsid w:val="00040838"/>
    <w:rsid w:val="00041EF2"/>
    <w:rsid w:val="0004241F"/>
    <w:rsid w:val="00042C57"/>
    <w:rsid w:val="00045A3A"/>
    <w:rsid w:val="00045A7A"/>
    <w:rsid w:val="000510A2"/>
    <w:rsid w:val="00051822"/>
    <w:rsid w:val="00054CC8"/>
    <w:rsid w:val="000552A8"/>
    <w:rsid w:val="000555C1"/>
    <w:rsid w:val="00055F5D"/>
    <w:rsid w:val="00056F54"/>
    <w:rsid w:val="00057243"/>
    <w:rsid w:val="0006089E"/>
    <w:rsid w:val="00062B04"/>
    <w:rsid w:val="000658E1"/>
    <w:rsid w:val="0006598F"/>
    <w:rsid w:val="000675C6"/>
    <w:rsid w:val="000700C3"/>
    <w:rsid w:val="00070DC0"/>
    <w:rsid w:val="00073DFC"/>
    <w:rsid w:val="00075421"/>
    <w:rsid w:val="00075A26"/>
    <w:rsid w:val="000762EC"/>
    <w:rsid w:val="0007731F"/>
    <w:rsid w:val="000802E9"/>
    <w:rsid w:val="00080ABF"/>
    <w:rsid w:val="00081CFB"/>
    <w:rsid w:val="00083430"/>
    <w:rsid w:val="000843AF"/>
    <w:rsid w:val="00084881"/>
    <w:rsid w:val="00084D2B"/>
    <w:rsid w:val="00085968"/>
    <w:rsid w:val="0009012A"/>
    <w:rsid w:val="000903C7"/>
    <w:rsid w:val="00091E3D"/>
    <w:rsid w:val="000931B1"/>
    <w:rsid w:val="0009459E"/>
    <w:rsid w:val="00094977"/>
    <w:rsid w:val="0009531D"/>
    <w:rsid w:val="00096016"/>
    <w:rsid w:val="000A0580"/>
    <w:rsid w:val="000A2AE4"/>
    <w:rsid w:val="000A2C79"/>
    <w:rsid w:val="000A2FB6"/>
    <w:rsid w:val="000A4995"/>
    <w:rsid w:val="000A4A74"/>
    <w:rsid w:val="000A54D1"/>
    <w:rsid w:val="000A6053"/>
    <w:rsid w:val="000A79EC"/>
    <w:rsid w:val="000B08A2"/>
    <w:rsid w:val="000B0916"/>
    <w:rsid w:val="000B16F4"/>
    <w:rsid w:val="000B2C5F"/>
    <w:rsid w:val="000B5119"/>
    <w:rsid w:val="000B65C9"/>
    <w:rsid w:val="000B6B9A"/>
    <w:rsid w:val="000B7E08"/>
    <w:rsid w:val="000C0695"/>
    <w:rsid w:val="000C0F6A"/>
    <w:rsid w:val="000C4704"/>
    <w:rsid w:val="000C4CDC"/>
    <w:rsid w:val="000C4D9D"/>
    <w:rsid w:val="000C669E"/>
    <w:rsid w:val="000C7CAF"/>
    <w:rsid w:val="000D0B89"/>
    <w:rsid w:val="000D0BEE"/>
    <w:rsid w:val="000D0D2E"/>
    <w:rsid w:val="000D0F89"/>
    <w:rsid w:val="000D45E9"/>
    <w:rsid w:val="000D470C"/>
    <w:rsid w:val="000D6C4D"/>
    <w:rsid w:val="000E0B8A"/>
    <w:rsid w:val="000E297F"/>
    <w:rsid w:val="000E2DF0"/>
    <w:rsid w:val="000E35EA"/>
    <w:rsid w:val="000E61E7"/>
    <w:rsid w:val="000F09E5"/>
    <w:rsid w:val="000F271C"/>
    <w:rsid w:val="000F2A6B"/>
    <w:rsid w:val="000F3C87"/>
    <w:rsid w:val="000F42A4"/>
    <w:rsid w:val="000F5FC5"/>
    <w:rsid w:val="000F6818"/>
    <w:rsid w:val="0010057B"/>
    <w:rsid w:val="00104C93"/>
    <w:rsid w:val="00105543"/>
    <w:rsid w:val="00106942"/>
    <w:rsid w:val="001070A2"/>
    <w:rsid w:val="00112A2F"/>
    <w:rsid w:val="00113B9C"/>
    <w:rsid w:val="00113BBC"/>
    <w:rsid w:val="00115A57"/>
    <w:rsid w:val="00115F9C"/>
    <w:rsid w:val="00116168"/>
    <w:rsid w:val="001161CB"/>
    <w:rsid w:val="001161FE"/>
    <w:rsid w:val="00116350"/>
    <w:rsid w:val="00116404"/>
    <w:rsid w:val="00121899"/>
    <w:rsid w:val="00121E7B"/>
    <w:rsid w:val="00122B61"/>
    <w:rsid w:val="001236D6"/>
    <w:rsid w:val="00123B71"/>
    <w:rsid w:val="0012442E"/>
    <w:rsid w:val="001253A4"/>
    <w:rsid w:val="00125DF1"/>
    <w:rsid w:val="00127233"/>
    <w:rsid w:val="00127E9E"/>
    <w:rsid w:val="00130377"/>
    <w:rsid w:val="001314B1"/>
    <w:rsid w:val="00131739"/>
    <w:rsid w:val="00131907"/>
    <w:rsid w:val="00131DB1"/>
    <w:rsid w:val="00132AD4"/>
    <w:rsid w:val="001337FC"/>
    <w:rsid w:val="001338F0"/>
    <w:rsid w:val="0013745E"/>
    <w:rsid w:val="001379B8"/>
    <w:rsid w:val="00140264"/>
    <w:rsid w:val="00140D69"/>
    <w:rsid w:val="001411D9"/>
    <w:rsid w:val="00141BFE"/>
    <w:rsid w:val="00141C14"/>
    <w:rsid w:val="001429C6"/>
    <w:rsid w:val="00143D0C"/>
    <w:rsid w:val="00144D92"/>
    <w:rsid w:val="00145689"/>
    <w:rsid w:val="001462BF"/>
    <w:rsid w:val="00147F40"/>
    <w:rsid w:val="00150FE8"/>
    <w:rsid w:val="001517CE"/>
    <w:rsid w:val="00151DB3"/>
    <w:rsid w:val="00153C9A"/>
    <w:rsid w:val="0015488F"/>
    <w:rsid w:val="001553F6"/>
    <w:rsid w:val="00155627"/>
    <w:rsid w:val="00155AB1"/>
    <w:rsid w:val="00155F7A"/>
    <w:rsid w:val="00156352"/>
    <w:rsid w:val="00160E4F"/>
    <w:rsid w:val="00165A3A"/>
    <w:rsid w:val="00165FD4"/>
    <w:rsid w:val="0016643E"/>
    <w:rsid w:val="00166839"/>
    <w:rsid w:val="00166C25"/>
    <w:rsid w:val="001703BB"/>
    <w:rsid w:val="0017313E"/>
    <w:rsid w:val="00173569"/>
    <w:rsid w:val="0017395B"/>
    <w:rsid w:val="001821A1"/>
    <w:rsid w:val="0018265F"/>
    <w:rsid w:val="001827B9"/>
    <w:rsid w:val="00183F9F"/>
    <w:rsid w:val="00184ECD"/>
    <w:rsid w:val="00186D99"/>
    <w:rsid w:val="0018757C"/>
    <w:rsid w:val="00190143"/>
    <w:rsid w:val="00191530"/>
    <w:rsid w:val="00194719"/>
    <w:rsid w:val="001962F6"/>
    <w:rsid w:val="001964FD"/>
    <w:rsid w:val="00196B8E"/>
    <w:rsid w:val="001A079C"/>
    <w:rsid w:val="001A12DF"/>
    <w:rsid w:val="001A15AF"/>
    <w:rsid w:val="001A162E"/>
    <w:rsid w:val="001A1C56"/>
    <w:rsid w:val="001A2C56"/>
    <w:rsid w:val="001A3FDC"/>
    <w:rsid w:val="001A7ED4"/>
    <w:rsid w:val="001B0650"/>
    <w:rsid w:val="001B0AA1"/>
    <w:rsid w:val="001B20A7"/>
    <w:rsid w:val="001B297A"/>
    <w:rsid w:val="001B6197"/>
    <w:rsid w:val="001B6542"/>
    <w:rsid w:val="001B7A6D"/>
    <w:rsid w:val="001C1723"/>
    <w:rsid w:val="001C1AC9"/>
    <w:rsid w:val="001C2399"/>
    <w:rsid w:val="001C36E0"/>
    <w:rsid w:val="001C400B"/>
    <w:rsid w:val="001C6259"/>
    <w:rsid w:val="001C6936"/>
    <w:rsid w:val="001D0179"/>
    <w:rsid w:val="001D22C8"/>
    <w:rsid w:val="001D5955"/>
    <w:rsid w:val="001E0178"/>
    <w:rsid w:val="001E090E"/>
    <w:rsid w:val="001E0A4A"/>
    <w:rsid w:val="001E1DED"/>
    <w:rsid w:val="001E1F82"/>
    <w:rsid w:val="001E3897"/>
    <w:rsid w:val="001E392C"/>
    <w:rsid w:val="001E3C98"/>
    <w:rsid w:val="001E544E"/>
    <w:rsid w:val="001E7192"/>
    <w:rsid w:val="001F0057"/>
    <w:rsid w:val="001F13D6"/>
    <w:rsid w:val="001F50BE"/>
    <w:rsid w:val="001F7CFA"/>
    <w:rsid w:val="00202DC2"/>
    <w:rsid w:val="0020378D"/>
    <w:rsid w:val="002044F8"/>
    <w:rsid w:val="00205A2D"/>
    <w:rsid w:val="00205CB3"/>
    <w:rsid w:val="00206A98"/>
    <w:rsid w:val="00207FD7"/>
    <w:rsid w:val="002128F1"/>
    <w:rsid w:val="00213700"/>
    <w:rsid w:val="00213F84"/>
    <w:rsid w:val="002149CE"/>
    <w:rsid w:val="002154F0"/>
    <w:rsid w:val="002156EC"/>
    <w:rsid w:val="00221A94"/>
    <w:rsid w:val="00222016"/>
    <w:rsid w:val="0022538C"/>
    <w:rsid w:val="00225ABA"/>
    <w:rsid w:val="00226D71"/>
    <w:rsid w:val="0022797B"/>
    <w:rsid w:val="00230804"/>
    <w:rsid w:val="002343E9"/>
    <w:rsid w:val="00237731"/>
    <w:rsid w:val="00240551"/>
    <w:rsid w:val="002406E7"/>
    <w:rsid w:val="00241417"/>
    <w:rsid w:val="00241457"/>
    <w:rsid w:val="00241F14"/>
    <w:rsid w:val="00242A79"/>
    <w:rsid w:val="00243873"/>
    <w:rsid w:val="00243F16"/>
    <w:rsid w:val="00243F2F"/>
    <w:rsid w:val="00244FED"/>
    <w:rsid w:val="0024534C"/>
    <w:rsid w:val="00245596"/>
    <w:rsid w:val="00245684"/>
    <w:rsid w:val="00245816"/>
    <w:rsid w:val="002468F1"/>
    <w:rsid w:val="00246F48"/>
    <w:rsid w:val="00247CA1"/>
    <w:rsid w:val="002501EA"/>
    <w:rsid w:val="00250D0D"/>
    <w:rsid w:val="00251210"/>
    <w:rsid w:val="002513D6"/>
    <w:rsid w:val="00251D1A"/>
    <w:rsid w:val="00251FBB"/>
    <w:rsid w:val="002528FF"/>
    <w:rsid w:val="00257300"/>
    <w:rsid w:val="002600EE"/>
    <w:rsid w:val="00261A1E"/>
    <w:rsid w:val="0026230D"/>
    <w:rsid w:val="002630A6"/>
    <w:rsid w:val="00263AE4"/>
    <w:rsid w:val="00264781"/>
    <w:rsid w:val="0026713F"/>
    <w:rsid w:val="00272080"/>
    <w:rsid w:val="0027327E"/>
    <w:rsid w:val="00274489"/>
    <w:rsid w:val="002778F5"/>
    <w:rsid w:val="002802AD"/>
    <w:rsid w:val="0028254B"/>
    <w:rsid w:val="00282F87"/>
    <w:rsid w:val="00283E00"/>
    <w:rsid w:val="00283E39"/>
    <w:rsid w:val="00285455"/>
    <w:rsid w:val="0028584B"/>
    <w:rsid w:val="00290215"/>
    <w:rsid w:val="00291574"/>
    <w:rsid w:val="00292D09"/>
    <w:rsid w:val="00293969"/>
    <w:rsid w:val="002946CC"/>
    <w:rsid w:val="0029508F"/>
    <w:rsid w:val="00296F7D"/>
    <w:rsid w:val="002976FC"/>
    <w:rsid w:val="002A31CE"/>
    <w:rsid w:val="002A348F"/>
    <w:rsid w:val="002A418D"/>
    <w:rsid w:val="002A6B47"/>
    <w:rsid w:val="002B01BF"/>
    <w:rsid w:val="002B0928"/>
    <w:rsid w:val="002B12FA"/>
    <w:rsid w:val="002B2AAE"/>
    <w:rsid w:val="002B42DB"/>
    <w:rsid w:val="002B6828"/>
    <w:rsid w:val="002B79B6"/>
    <w:rsid w:val="002C0489"/>
    <w:rsid w:val="002C1675"/>
    <w:rsid w:val="002C17BA"/>
    <w:rsid w:val="002C21C5"/>
    <w:rsid w:val="002C3D5D"/>
    <w:rsid w:val="002C4DC8"/>
    <w:rsid w:val="002C5087"/>
    <w:rsid w:val="002C6D92"/>
    <w:rsid w:val="002C798A"/>
    <w:rsid w:val="002D02C4"/>
    <w:rsid w:val="002D4E13"/>
    <w:rsid w:val="002D56AB"/>
    <w:rsid w:val="002D6427"/>
    <w:rsid w:val="002D7730"/>
    <w:rsid w:val="002D7859"/>
    <w:rsid w:val="002D7E8B"/>
    <w:rsid w:val="002E012B"/>
    <w:rsid w:val="002E1CF7"/>
    <w:rsid w:val="002E29E6"/>
    <w:rsid w:val="002E53C3"/>
    <w:rsid w:val="002E62CE"/>
    <w:rsid w:val="002E6CBD"/>
    <w:rsid w:val="002E6F2A"/>
    <w:rsid w:val="002F2C72"/>
    <w:rsid w:val="002F2DC7"/>
    <w:rsid w:val="002F2FE9"/>
    <w:rsid w:val="002F55AE"/>
    <w:rsid w:val="002F7FF9"/>
    <w:rsid w:val="00300811"/>
    <w:rsid w:val="0030362D"/>
    <w:rsid w:val="0031121A"/>
    <w:rsid w:val="00312A3C"/>
    <w:rsid w:val="003139E1"/>
    <w:rsid w:val="00316F77"/>
    <w:rsid w:val="00317FA2"/>
    <w:rsid w:val="003236AE"/>
    <w:rsid w:val="0032387E"/>
    <w:rsid w:val="003243E3"/>
    <w:rsid w:val="0032534C"/>
    <w:rsid w:val="00327A9E"/>
    <w:rsid w:val="00330714"/>
    <w:rsid w:val="0033094A"/>
    <w:rsid w:val="00330D48"/>
    <w:rsid w:val="003318C7"/>
    <w:rsid w:val="0033313C"/>
    <w:rsid w:val="00333966"/>
    <w:rsid w:val="003351A2"/>
    <w:rsid w:val="00335A74"/>
    <w:rsid w:val="003362FF"/>
    <w:rsid w:val="003368F0"/>
    <w:rsid w:val="00336E55"/>
    <w:rsid w:val="00337C9E"/>
    <w:rsid w:val="00341B9A"/>
    <w:rsid w:val="00342292"/>
    <w:rsid w:val="00344A24"/>
    <w:rsid w:val="003464D7"/>
    <w:rsid w:val="00347382"/>
    <w:rsid w:val="0034747F"/>
    <w:rsid w:val="00351A15"/>
    <w:rsid w:val="00352CE8"/>
    <w:rsid w:val="003541C2"/>
    <w:rsid w:val="003542F3"/>
    <w:rsid w:val="00354C72"/>
    <w:rsid w:val="003564D5"/>
    <w:rsid w:val="00356530"/>
    <w:rsid w:val="00356EE7"/>
    <w:rsid w:val="003571BE"/>
    <w:rsid w:val="00361596"/>
    <w:rsid w:val="00362E0E"/>
    <w:rsid w:val="00364A18"/>
    <w:rsid w:val="00365226"/>
    <w:rsid w:val="00366D4A"/>
    <w:rsid w:val="00366F9D"/>
    <w:rsid w:val="00370AA1"/>
    <w:rsid w:val="00371CE9"/>
    <w:rsid w:val="003721AF"/>
    <w:rsid w:val="003754C7"/>
    <w:rsid w:val="00375DD9"/>
    <w:rsid w:val="00376261"/>
    <w:rsid w:val="00377227"/>
    <w:rsid w:val="003806F5"/>
    <w:rsid w:val="00380925"/>
    <w:rsid w:val="00380CA6"/>
    <w:rsid w:val="00380F7D"/>
    <w:rsid w:val="00381E4D"/>
    <w:rsid w:val="0038494C"/>
    <w:rsid w:val="00384C22"/>
    <w:rsid w:val="00384F5C"/>
    <w:rsid w:val="0038521C"/>
    <w:rsid w:val="003856F1"/>
    <w:rsid w:val="00385FDA"/>
    <w:rsid w:val="00387305"/>
    <w:rsid w:val="0039690E"/>
    <w:rsid w:val="003A0D38"/>
    <w:rsid w:val="003A0F3F"/>
    <w:rsid w:val="003A1E05"/>
    <w:rsid w:val="003A2629"/>
    <w:rsid w:val="003A3640"/>
    <w:rsid w:val="003A543F"/>
    <w:rsid w:val="003B1566"/>
    <w:rsid w:val="003B166E"/>
    <w:rsid w:val="003B1FE7"/>
    <w:rsid w:val="003B4734"/>
    <w:rsid w:val="003B5D2D"/>
    <w:rsid w:val="003C0180"/>
    <w:rsid w:val="003C12F9"/>
    <w:rsid w:val="003C20E4"/>
    <w:rsid w:val="003C26D1"/>
    <w:rsid w:val="003C47AB"/>
    <w:rsid w:val="003C481B"/>
    <w:rsid w:val="003C4AD4"/>
    <w:rsid w:val="003C645F"/>
    <w:rsid w:val="003C6AD3"/>
    <w:rsid w:val="003C7D75"/>
    <w:rsid w:val="003D0099"/>
    <w:rsid w:val="003D2F08"/>
    <w:rsid w:val="003D3781"/>
    <w:rsid w:val="003D3F33"/>
    <w:rsid w:val="003D453F"/>
    <w:rsid w:val="003D4D44"/>
    <w:rsid w:val="003D5BB6"/>
    <w:rsid w:val="003D6AD7"/>
    <w:rsid w:val="003D7D59"/>
    <w:rsid w:val="003E24F4"/>
    <w:rsid w:val="003E28D6"/>
    <w:rsid w:val="003E2992"/>
    <w:rsid w:val="003E3B6A"/>
    <w:rsid w:val="003E5848"/>
    <w:rsid w:val="003E5F05"/>
    <w:rsid w:val="003F0C3D"/>
    <w:rsid w:val="003F0D11"/>
    <w:rsid w:val="003F0D46"/>
    <w:rsid w:val="003F49E2"/>
    <w:rsid w:val="003F5055"/>
    <w:rsid w:val="003F7DAD"/>
    <w:rsid w:val="0040031E"/>
    <w:rsid w:val="0040322E"/>
    <w:rsid w:val="0040406E"/>
    <w:rsid w:val="0040413D"/>
    <w:rsid w:val="0040455D"/>
    <w:rsid w:val="0040518D"/>
    <w:rsid w:val="0040583E"/>
    <w:rsid w:val="00405E1D"/>
    <w:rsid w:val="0040794A"/>
    <w:rsid w:val="00411142"/>
    <w:rsid w:val="004128CD"/>
    <w:rsid w:val="00412F27"/>
    <w:rsid w:val="004222EB"/>
    <w:rsid w:val="00422317"/>
    <w:rsid w:val="00423DE7"/>
    <w:rsid w:val="00423E99"/>
    <w:rsid w:val="00426A33"/>
    <w:rsid w:val="004304C3"/>
    <w:rsid w:val="00430AE5"/>
    <w:rsid w:val="00430ED6"/>
    <w:rsid w:val="00430FC6"/>
    <w:rsid w:val="004311CD"/>
    <w:rsid w:val="004313A8"/>
    <w:rsid w:val="00432B62"/>
    <w:rsid w:val="00432BFC"/>
    <w:rsid w:val="00433837"/>
    <w:rsid w:val="00434352"/>
    <w:rsid w:val="00434612"/>
    <w:rsid w:val="00434CA8"/>
    <w:rsid w:val="00435328"/>
    <w:rsid w:val="00436C0C"/>
    <w:rsid w:val="00437405"/>
    <w:rsid w:val="00437A99"/>
    <w:rsid w:val="00437F15"/>
    <w:rsid w:val="00440110"/>
    <w:rsid w:val="00440901"/>
    <w:rsid w:val="0044413B"/>
    <w:rsid w:val="00447636"/>
    <w:rsid w:val="004476E3"/>
    <w:rsid w:val="00450B82"/>
    <w:rsid w:val="00450CF4"/>
    <w:rsid w:val="0045122A"/>
    <w:rsid w:val="00451287"/>
    <w:rsid w:val="00456083"/>
    <w:rsid w:val="004565E9"/>
    <w:rsid w:val="00456999"/>
    <w:rsid w:val="00457AAD"/>
    <w:rsid w:val="0046006F"/>
    <w:rsid w:val="00460167"/>
    <w:rsid w:val="004601F1"/>
    <w:rsid w:val="004610BC"/>
    <w:rsid w:val="004641E0"/>
    <w:rsid w:val="004664DB"/>
    <w:rsid w:val="004671EE"/>
    <w:rsid w:val="00467ADD"/>
    <w:rsid w:val="00471C23"/>
    <w:rsid w:val="00472E3C"/>
    <w:rsid w:val="00472EB5"/>
    <w:rsid w:val="00472FB9"/>
    <w:rsid w:val="00473499"/>
    <w:rsid w:val="00475795"/>
    <w:rsid w:val="004761F8"/>
    <w:rsid w:val="00476F3F"/>
    <w:rsid w:val="004818A1"/>
    <w:rsid w:val="00481B5F"/>
    <w:rsid w:val="00483AF7"/>
    <w:rsid w:val="00484128"/>
    <w:rsid w:val="00486CE3"/>
    <w:rsid w:val="00486FD4"/>
    <w:rsid w:val="004872BB"/>
    <w:rsid w:val="00490D27"/>
    <w:rsid w:val="004947CA"/>
    <w:rsid w:val="0049694F"/>
    <w:rsid w:val="00496C37"/>
    <w:rsid w:val="0049731E"/>
    <w:rsid w:val="00497745"/>
    <w:rsid w:val="004A076A"/>
    <w:rsid w:val="004A4E4E"/>
    <w:rsid w:val="004A71FA"/>
    <w:rsid w:val="004B2CA8"/>
    <w:rsid w:val="004B395D"/>
    <w:rsid w:val="004B4602"/>
    <w:rsid w:val="004B4814"/>
    <w:rsid w:val="004B597B"/>
    <w:rsid w:val="004B7A95"/>
    <w:rsid w:val="004C6456"/>
    <w:rsid w:val="004C746C"/>
    <w:rsid w:val="004D0050"/>
    <w:rsid w:val="004D1852"/>
    <w:rsid w:val="004D1D85"/>
    <w:rsid w:val="004D25D4"/>
    <w:rsid w:val="004D4D52"/>
    <w:rsid w:val="004D5D3B"/>
    <w:rsid w:val="004D6519"/>
    <w:rsid w:val="004D75EC"/>
    <w:rsid w:val="004D7D8A"/>
    <w:rsid w:val="004E0206"/>
    <w:rsid w:val="004E0665"/>
    <w:rsid w:val="004E3533"/>
    <w:rsid w:val="004E3805"/>
    <w:rsid w:val="004E3846"/>
    <w:rsid w:val="004E6299"/>
    <w:rsid w:val="004E63A0"/>
    <w:rsid w:val="004E7954"/>
    <w:rsid w:val="004E7B56"/>
    <w:rsid w:val="004F0AC7"/>
    <w:rsid w:val="004F21EA"/>
    <w:rsid w:val="004F670C"/>
    <w:rsid w:val="004F734E"/>
    <w:rsid w:val="005021A5"/>
    <w:rsid w:val="00506982"/>
    <w:rsid w:val="00506B6A"/>
    <w:rsid w:val="00506D61"/>
    <w:rsid w:val="005072A5"/>
    <w:rsid w:val="0050792B"/>
    <w:rsid w:val="00510049"/>
    <w:rsid w:val="0051049B"/>
    <w:rsid w:val="00510E50"/>
    <w:rsid w:val="00511657"/>
    <w:rsid w:val="00513D50"/>
    <w:rsid w:val="005162D6"/>
    <w:rsid w:val="00517601"/>
    <w:rsid w:val="00517EAF"/>
    <w:rsid w:val="00520683"/>
    <w:rsid w:val="00522E1C"/>
    <w:rsid w:val="00522E5C"/>
    <w:rsid w:val="00523471"/>
    <w:rsid w:val="00524C4E"/>
    <w:rsid w:val="00525E3E"/>
    <w:rsid w:val="00526E0A"/>
    <w:rsid w:val="00527726"/>
    <w:rsid w:val="00531EAA"/>
    <w:rsid w:val="0053206B"/>
    <w:rsid w:val="00532420"/>
    <w:rsid w:val="005324E2"/>
    <w:rsid w:val="00533613"/>
    <w:rsid w:val="00533C7B"/>
    <w:rsid w:val="00533FFB"/>
    <w:rsid w:val="005340DE"/>
    <w:rsid w:val="005352D0"/>
    <w:rsid w:val="005409F2"/>
    <w:rsid w:val="00541D0C"/>
    <w:rsid w:val="005456D7"/>
    <w:rsid w:val="00545C0E"/>
    <w:rsid w:val="00551109"/>
    <w:rsid w:val="00552288"/>
    <w:rsid w:val="005523A7"/>
    <w:rsid w:val="0055355B"/>
    <w:rsid w:val="00554DDA"/>
    <w:rsid w:val="00554F95"/>
    <w:rsid w:val="005553A9"/>
    <w:rsid w:val="0055630E"/>
    <w:rsid w:val="00556651"/>
    <w:rsid w:val="00557333"/>
    <w:rsid w:val="005579EF"/>
    <w:rsid w:val="0056436A"/>
    <w:rsid w:val="00566C5E"/>
    <w:rsid w:val="0056742A"/>
    <w:rsid w:val="00570DA6"/>
    <w:rsid w:val="00571B98"/>
    <w:rsid w:val="00572006"/>
    <w:rsid w:val="0057283C"/>
    <w:rsid w:val="00573C34"/>
    <w:rsid w:val="0057468C"/>
    <w:rsid w:val="00576FBB"/>
    <w:rsid w:val="00577766"/>
    <w:rsid w:val="0058234A"/>
    <w:rsid w:val="0058421D"/>
    <w:rsid w:val="00584905"/>
    <w:rsid w:val="00584DD6"/>
    <w:rsid w:val="005860F2"/>
    <w:rsid w:val="005875CA"/>
    <w:rsid w:val="00587AF5"/>
    <w:rsid w:val="00587EBF"/>
    <w:rsid w:val="00590756"/>
    <w:rsid w:val="0059314D"/>
    <w:rsid w:val="005931CB"/>
    <w:rsid w:val="0059529D"/>
    <w:rsid w:val="005957B5"/>
    <w:rsid w:val="005A07AE"/>
    <w:rsid w:val="005A26EC"/>
    <w:rsid w:val="005A53AF"/>
    <w:rsid w:val="005B0272"/>
    <w:rsid w:val="005B087D"/>
    <w:rsid w:val="005B17CD"/>
    <w:rsid w:val="005B2760"/>
    <w:rsid w:val="005B28B1"/>
    <w:rsid w:val="005B523A"/>
    <w:rsid w:val="005B5670"/>
    <w:rsid w:val="005B7A87"/>
    <w:rsid w:val="005C1F16"/>
    <w:rsid w:val="005C2AE4"/>
    <w:rsid w:val="005C3CCE"/>
    <w:rsid w:val="005C5270"/>
    <w:rsid w:val="005C60F5"/>
    <w:rsid w:val="005C7CD0"/>
    <w:rsid w:val="005D090A"/>
    <w:rsid w:val="005D3567"/>
    <w:rsid w:val="005D4F56"/>
    <w:rsid w:val="005D551C"/>
    <w:rsid w:val="005D7150"/>
    <w:rsid w:val="005D73E4"/>
    <w:rsid w:val="005E21CF"/>
    <w:rsid w:val="005E3A8B"/>
    <w:rsid w:val="005E3BE2"/>
    <w:rsid w:val="005E4DB6"/>
    <w:rsid w:val="005E5A61"/>
    <w:rsid w:val="005E6596"/>
    <w:rsid w:val="005E65BC"/>
    <w:rsid w:val="005E789C"/>
    <w:rsid w:val="005F0F53"/>
    <w:rsid w:val="005F26FB"/>
    <w:rsid w:val="005F4AF8"/>
    <w:rsid w:val="005F65A1"/>
    <w:rsid w:val="00600BCA"/>
    <w:rsid w:val="00601668"/>
    <w:rsid w:val="006031B2"/>
    <w:rsid w:val="00606824"/>
    <w:rsid w:val="00607860"/>
    <w:rsid w:val="00610FB2"/>
    <w:rsid w:val="006120D9"/>
    <w:rsid w:val="006124FE"/>
    <w:rsid w:val="00612824"/>
    <w:rsid w:val="00613E8A"/>
    <w:rsid w:val="006144CC"/>
    <w:rsid w:val="0061528E"/>
    <w:rsid w:val="00615D98"/>
    <w:rsid w:val="00616844"/>
    <w:rsid w:val="006170CF"/>
    <w:rsid w:val="00617603"/>
    <w:rsid w:val="00620248"/>
    <w:rsid w:val="00620450"/>
    <w:rsid w:val="006230D9"/>
    <w:rsid w:val="00623636"/>
    <w:rsid w:val="00626688"/>
    <w:rsid w:val="0062709C"/>
    <w:rsid w:val="006317EB"/>
    <w:rsid w:val="00631AB4"/>
    <w:rsid w:val="00632009"/>
    <w:rsid w:val="006324C8"/>
    <w:rsid w:val="006340E0"/>
    <w:rsid w:val="00634C72"/>
    <w:rsid w:val="00636AA2"/>
    <w:rsid w:val="00637EDB"/>
    <w:rsid w:val="00637F73"/>
    <w:rsid w:val="006403C6"/>
    <w:rsid w:val="00640768"/>
    <w:rsid w:val="006408FA"/>
    <w:rsid w:val="00644297"/>
    <w:rsid w:val="006443C8"/>
    <w:rsid w:val="006503E9"/>
    <w:rsid w:val="00651D9D"/>
    <w:rsid w:val="00653B08"/>
    <w:rsid w:val="00654314"/>
    <w:rsid w:val="00654A49"/>
    <w:rsid w:val="00655963"/>
    <w:rsid w:val="00656CB9"/>
    <w:rsid w:val="00657064"/>
    <w:rsid w:val="006577D3"/>
    <w:rsid w:val="00657971"/>
    <w:rsid w:val="00657A19"/>
    <w:rsid w:val="00660089"/>
    <w:rsid w:val="00663202"/>
    <w:rsid w:val="0066326B"/>
    <w:rsid w:val="00665232"/>
    <w:rsid w:val="00665528"/>
    <w:rsid w:val="00667151"/>
    <w:rsid w:val="00667BDF"/>
    <w:rsid w:val="00667D3C"/>
    <w:rsid w:val="00667EED"/>
    <w:rsid w:val="006708F1"/>
    <w:rsid w:val="00672E63"/>
    <w:rsid w:val="0067414C"/>
    <w:rsid w:val="00674E42"/>
    <w:rsid w:val="006761A5"/>
    <w:rsid w:val="00677CF2"/>
    <w:rsid w:val="00680E7F"/>
    <w:rsid w:val="00682892"/>
    <w:rsid w:val="006830D1"/>
    <w:rsid w:val="00685555"/>
    <w:rsid w:val="00686BB8"/>
    <w:rsid w:val="00690803"/>
    <w:rsid w:val="00692CAE"/>
    <w:rsid w:val="0069494F"/>
    <w:rsid w:val="00694F93"/>
    <w:rsid w:val="00696898"/>
    <w:rsid w:val="00696B34"/>
    <w:rsid w:val="00697586"/>
    <w:rsid w:val="006A27F8"/>
    <w:rsid w:val="006A57C9"/>
    <w:rsid w:val="006A6592"/>
    <w:rsid w:val="006A701F"/>
    <w:rsid w:val="006A7286"/>
    <w:rsid w:val="006B00D1"/>
    <w:rsid w:val="006B154D"/>
    <w:rsid w:val="006B2A80"/>
    <w:rsid w:val="006B2F70"/>
    <w:rsid w:val="006B54E5"/>
    <w:rsid w:val="006B5E58"/>
    <w:rsid w:val="006B5FDE"/>
    <w:rsid w:val="006B7341"/>
    <w:rsid w:val="006B7468"/>
    <w:rsid w:val="006C138A"/>
    <w:rsid w:val="006C5FED"/>
    <w:rsid w:val="006C613F"/>
    <w:rsid w:val="006C6463"/>
    <w:rsid w:val="006C657A"/>
    <w:rsid w:val="006C6C9A"/>
    <w:rsid w:val="006D0EC3"/>
    <w:rsid w:val="006D1CA7"/>
    <w:rsid w:val="006D274E"/>
    <w:rsid w:val="006D2A36"/>
    <w:rsid w:val="006D3091"/>
    <w:rsid w:val="006D44C7"/>
    <w:rsid w:val="006D46B9"/>
    <w:rsid w:val="006D6242"/>
    <w:rsid w:val="006D747F"/>
    <w:rsid w:val="006E0A8A"/>
    <w:rsid w:val="006E3993"/>
    <w:rsid w:val="006E3BEE"/>
    <w:rsid w:val="006E46C8"/>
    <w:rsid w:val="006E50CA"/>
    <w:rsid w:val="006E5282"/>
    <w:rsid w:val="006E7047"/>
    <w:rsid w:val="006E78C4"/>
    <w:rsid w:val="006F0722"/>
    <w:rsid w:val="006F09DE"/>
    <w:rsid w:val="006F1574"/>
    <w:rsid w:val="006F19CB"/>
    <w:rsid w:val="006F2586"/>
    <w:rsid w:val="006F33A8"/>
    <w:rsid w:val="006F3CD2"/>
    <w:rsid w:val="006F41A4"/>
    <w:rsid w:val="006F49E8"/>
    <w:rsid w:val="006F6688"/>
    <w:rsid w:val="006F7AA3"/>
    <w:rsid w:val="00700A96"/>
    <w:rsid w:val="00701849"/>
    <w:rsid w:val="007023C8"/>
    <w:rsid w:val="007039A0"/>
    <w:rsid w:val="00706330"/>
    <w:rsid w:val="007071E1"/>
    <w:rsid w:val="00707250"/>
    <w:rsid w:val="007073BE"/>
    <w:rsid w:val="00707C6B"/>
    <w:rsid w:val="007109E9"/>
    <w:rsid w:val="00712338"/>
    <w:rsid w:val="00714EFE"/>
    <w:rsid w:val="007155CD"/>
    <w:rsid w:val="007157DB"/>
    <w:rsid w:val="00715B0A"/>
    <w:rsid w:val="00715FCC"/>
    <w:rsid w:val="00716147"/>
    <w:rsid w:val="0071684D"/>
    <w:rsid w:val="00717B34"/>
    <w:rsid w:val="00717DAC"/>
    <w:rsid w:val="00720303"/>
    <w:rsid w:val="00720C6A"/>
    <w:rsid w:val="0072170B"/>
    <w:rsid w:val="00721E43"/>
    <w:rsid w:val="00721FA3"/>
    <w:rsid w:val="00727B22"/>
    <w:rsid w:val="00730FF2"/>
    <w:rsid w:val="007315B7"/>
    <w:rsid w:val="00731727"/>
    <w:rsid w:val="00735973"/>
    <w:rsid w:val="007361E9"/>
    <w:rsid w:val="00740974"/>
    <w:rsid w:val="00741389"/>
    <w:rsid w:val="00742A9A"/>
    <w:rsid w:val="0074353D"/>
    <w:rsid w:val="00745DDF"/>
    <w:rsid w:val="00746CB8"/>
    <w:rsid w:val="00747983"/>
    <w:rsid w:val="0075094D"/>
    <w:rsid w:val="00751BE3"/>
    <w:rsid w:val="00751C04"/>
    <w:rsid w:val="00752260"/>
    <w:rsid w:val="00753A43"/>
    <w:rsid w:val="00753CDC"/>
    <w:rsid w:val="0075401A"/>
    <w:rsid w:val="00754AFD"/>
    <w:rsid w:val="00754B9B"/>
    <w:rsid w:val="00755067"/>
    <w:rsid w:val="007554CF"/>
    <w:rsid w:val="00756C53"/>
    <w:rsid w:val="00757004"/>
    <w:rsid w:val="00757D3E"/>
    <w:rsid w:val="00760344"/>
    <w:rsid w:val="00760439"/>
    <w:rsid w:val="0076308D"/>
    <w:rsid w:val="00763279"/>
    <w:rsid w:val="00764AC0"/>
    <w:rsid w:val="00765D0A"/>
    <w:rsid w:val="00766355"/>
    <w:rsid w:val="0076665C"/>
    <w:rsid w:val="0076681A"/>
    <w:rsid w:val="00767DA8"/>
    <w:rsid w:val="007704F6"/>
    <w:rsid w:val="0077071B"/>
    <w:rsid w:val="00771AB0"/>
    <w:rsid w:val="00771BCF"/>
    <w:rsid w:val="00773E01"/>
    <w:rsid w:val="00775632"/>
    <w:rsid w:val="00776AE7"/>
    <w:rsid w:val="007812E6"/>
    <w:rsid w:val="007831DB"/>
    <w:rsid w:val="00783936"/>
    <w:rsid w:val="00783EC6"/>
    <w:rsid w:val="00784DA7"/>
    <w:rsid w:val="00787543"/>
    <w:rsid w:val="0078781B"/>
    <w:rsid w:val="007901D2"/>
    <w:rsid w:val="00790866"/>
    <w:rsid w:val="00792CC1"/>
    <w:rsid w:val="00793595"/>
    <w:rsid w:val="00795732"/>
    <w:rsid w:val="00795925"/>
    <w:rsid w:val="00797357"/>
    <w:rsid w:val="00797791"/>
    <w:rsid w:val="007A3BB5"/>
    <w:rsid w:val="007A407E"/>
    <w:rsid w:val="007A69D4"/>
    <w:rsid w:val="007A7474"/>
    <w:rsid w:val="007A7B2F"/>
    <w:rsid w:val="007A7EFF"/>
    <w:rsid w:val="007B099A"/>
    <w:rsid w:val="007B109A"/>
    <w:rsid w:val="007B1603"/>
    <w:rsid w:val="007B1BB2"/>
    <w:rsid w:val="007B1BB3"/>
    <w:rsid w:val="007B2CE9"/>
    <w:rsid w:val="007B4787"/>
    <w:rsid w:val="007C1C6A"/>
    <w:rsid w:val="007C288F"/>
    <w:rsid w:val="007C5888"/>
    <w:rsid w:val="007C5A07"/>
    <w:rsid w:val="007C7371"/>
    <w:rsid w:val="007C73AD"/>
    <w:rsid w:val="007D00D7"/>
    <w:rsid w:val="007D1684"/>
    <w:rsid w:val="007D2844"/>
    <w:rsid w:val="007D66C9"/>
    <w:rsid w:val="007E1CBF"/>
    <w:rsid w:val="007E2432"/>
    <w:rsid w:val="007E2C4E"/>
    <w:rsid w:val="007E3793"/>
    <w:rsid w:val="007E37DD"/>
    <w:rsid w:val="007E7549"/>
    <w:rsid w:val="007F0BB8"/>
    <w:rsid w:val="007F0E11"/>
    <w:rsid w:val="007F13E6"/>
    <w:rsid w:val="007F21BC"/>
    <w:rsid w:val="007F305E"/>
    <w:rsid w:val="007F328C"/>
    <w:rsid w:val="007F59BB"/>
    <w:rsid w:val="007F5F2E"/>
    <w:rsid w:val="007F7DD3"/>
    <w:rsid w:val="0080298A"/>
    <w:rsid w:val="0080444A"/>
    <w:rsid w:val="0080527D"/>
    <w:rsid w:val="00805677"/>
    <w:rsid w:val="0080587F"/>
    <w:rsid w:val="00806E76"/>
    <w:rsid w:val="0080739E"/>
    <w:rsid w:val="008073CD"/>
    <w:rsid w:val="00811F02"/>
    <w:rsid w:val="00813F7B"/>
    <w:rsid w:val="008148B4"/>
    <w:rsid w:val="008169FC"/>
    <w:rsid w:val="008174C6"/>
    <w:rsid w:val="00821104"/>
    <w:rsid w:val="00822C33"/>
    <w:rsid w:val="00823B7A"/>
    <w:rsid w:val="00825C06"/>
    <w:rsid w:val="0082672A"/>
    <w:rsid w:val="00826A22"/>
    <w:rsid w:val="00831DA6"/>
    <w:rsid w:val="0083222F"/>
    <w:rsid w:val="00832A2E"/>
    <w:rsid w:val="008343E8"/>
    <w:rsid w:val="008345D0"/>
    <w:rsid w:val="00835277"/>
    <w:rsid w:val="008406D8"/>
    <w:rsid w:val="0084347E"/>
    <w:rsid w:val="008454A7"/>
    <w:rsid w:val="00847036"/>
    <w:rsid w:val="008523EE"/>
    <w:rsid w:val="00852C19"/>
    <w:rsid w:val="00854FB5"/>
    <w:rsid w:val="008557B7"/>
    <w:rsid w:val="00855EE0"/>
    <w:rsid w:val="00856571"/>
    <w:rsid w:val="0085742B"/>
    <w:rsid w:val="008604C7"/>
    <w:rsid w:val="008612CB"/>
    <w:rsid w:val="0086401E"/>
    <w:rsid w:val="00864905"/>
    <w:rsid w:val="00864C21"/>
    <w:rsid w:val="00864F20"/>
    <w:rsid w:val="00865ED0"/>
    <w:rsid w:val="0087193B"/>
    <w:rsid w:val="00872D18"/>
    <w:rsid w:val="008735EA"/>
    <w:rsid w:val="008746FC"/>
    <w:rsid w:val="00875621"/>
    <w:rsid w:val="00875A24"/>
    <w:rsid w:val="00876BF0"/>
    <w:rsid w:val="00877F40"/>
    <w:rsid w:val="00880289"/>
    <w:rsid w:val="0088246F"/>
    <w:rsid w:val="00882BCC"/>
    <w:rsid w:val="00883421"/>
    <w:rsid w:val="0088381A"/>
    <w:rsid w:val="00885CC2"/>
    <w:rsid w:val="00886997"/>
    <w:rsid w:val="008869F3"/>
    <w:rsid w:val="008942EB"/>
    <w:rsid w:val="00896B07"/>
    <w:rsid w:val="008A2D3E"/>
    <w:rsid w:val="008A306A"/>
    <w:rsid w:val="008A490C"/>
    <w:rsid w:val="008A5453"/>
    <w:rsid w:val="008A6A4D"/>
    <w:rsid w:val="008B04A3"/>
    <w:rsid w:val="008B254E"/>
    <w:rsid w:val="008B26E8"/>
    <w:rsid w:val="008B2D8F"/>
    <w:rsid w:val="008B3152"/>
    <w:rsid w:val="008B52DF"/>
    <w:rsid w:val="008B5C4E"/>
    <w:rsid w:val="008B6AC7"/>
    <w:rsid w:val="008B7958"/>
    <w:rsid w:val="008B7FD3"/>
    <w:rsid w:val="008C002F"/>
    <w:rsid w:val="008C1080"/>
    <w:rsid w:val="008C2EB5"/>
    <w:rsid w:val="008C5104"/>
    <w:rsid w:val="008C5F66"/>
    <w:rsid w:val="008C6EBD"/>
    <w:rsid w:val="008D0738"/>
    <w:rsid w:val="008D0BF2"/>
    <w:rsid w:val="008D5260"/>
    <w:rsid w:val="008D57E2"/>
    <w:rsid w:val="008D59CE"/>
    <w:rsid w:val="008D632D"/>
    <w:rsid w:val="008D69D2"/>
    <w:rsid w:val="008E1476"/>
    <w:rsid w:val="008E1A31"/>
    <w:rsid w:val="008E1D6F"/>
    <w:rsid w:val="008E2208"/>
    <w:rsid w:val="008E5306"/>
    <w:rsid w:val="008F10C2"/>
    <w:rsid w:val="008F1232"/>
    <w:rsid w:val="008F161A"/>
    <w:rsid w:val="008F1C15"/>
    <w:rsid w:val="008F2154"/>
    <w:rsid w:val="008F2B77"/>
    <w:rsid w:val="008F2F84"/>
    <w:rsid w:val="008F5012"/>
    <w:rsid w:val="008F50C1"/>
    <w:rsid w:val="008F5A54"/>
    <w:rsid w:val="008F615E"/>
    <w:rsid w:val="008F70E5"/>
    <w:rsid w:val="008F7425"/>
    <w:rsid w:val="008F7627"/>
    <w:rsid w:val="008F7683"/>
    <w:rsid w:val="008F78B1"/>
    <w:rsid w:val="00900B01"/>
    <w:rsid w:val="009010E1"/>
    <w:rsid w:val="00902839"/>
    <w:rsid w:val="00902C83"/>
    <w:rsid w:val="00902FFD"/>
    <w:rsid w:val="00903AC3"/>
    <w:rsid w:val="00904D02"/>
    <w:rsid w:val="00905564"/>
    <w:rsid w:val="00906682"/>
    <w:rsid w:val="00906D8B"/>
    <w:rsid w:val="009123DF"/>
    <w:rsid w:val="00914FA6"/>
    <w:rsid w:val="00915785"/>
    <w:rsid w:val="00915F74"/>
    <w:rsid w:val="00917608"/>
    <w:rsid w:val="0092069D"/>
    <w:rsid w:val="00922581"/>
    <w:rsid w:val="00923EC4"/>
    <w:rsid w:val="00927427"/>
    <w:rsid w:val="0093076F"/>
    <w:rsid w:val="00930E9B"/>
    <w:rsid w:val="009324B3"/>
    <w:rsid w:val="00932635"/>
    <w:rsid w:val="009344DD"/>
    <w:rsid w:val="00936808"/>
    <w:rsid w:val="00937D5C"/>
    <w:rsid w:val="00940DCA"/>
    <w:rsid w:val="00941ECD"/>
    <w:rsid w:val="00941F20"/>
    <w:rsid w:val="00941FAE"/>
    <w:rsid w:val="0094226E"/>
    <w:rsid w:val="0094239E"/>
    <w:rsid w:val="00942C30"/>
    <w:rsid w:val="00944960"/>
    <w:rsid w:val="00944B61"/>
    <w:rsid w:val="00946DE7"/>
    <w:rsid w:val="00946ECA"/>
    <w:rsid w:val="00947696"/>
    <w:rsid w:val="00950474"/>
    <w:rsid w:val="009511A9"/>
    <w:rsid w:val="00951C04"/>
    <w:rsid w:val="00953695"/>
    <w:rsid w:val="009556AD"/>
    <w:rsid w:val="009556BF"/>
    <w:rsid w:val="00961929"/>
    <w:rsid w:val="00962538"/>
    <w:rsid w:val="00962726"/>
    <w:rsid w:val="00963B12"/>
    <w:rsid w:val="009640AC"/>
    <w:rsid w:val="009642CE"/>
    <w:rsid w:val="00964D2F"/>
    <w:rsid w:val="00965AA0"/>
    <w:rsid w:val="009661CB"/>
    <w:rsid w:val="009677AE"/>
    <w:rsid w:val="00967A08"/>
    <w:rsid w:val="00967B4F"/>
    <w:rsid w:val="009703CC"/>
    <w:rsid w:val="00970852"/>
    <w:rsid w:val="0097111F"/>
    <w:rsid w:val="00971665"/>
    <w:rsid w:val="009725E7"/>
    <w:rsid w:val="00972A8A"/>
    <w:rsid w:val="009747FA"/>
    <w:rsid w:val="00974B53"/>
    <w:rsid w:val="00974EA4"/>
    <w:rsid w:val="00975893"/>
    <w:rsid w:val="009759C1"/>
    <w:rsid w:val="00976A92"/>
    <w:rsid w:val="00977585"/>
    <w:rsid w:val="00977F63"/>
    <w:rsid w:val="0098080E"/>
    <w:rsid w:val="00981937"/>
    <w:rsid w:val="00981BED"/>
    <w:rsid w:val="00982051"/>
    <w:rsid w:val="00983A06"/>
    <w:rsid w:val="00984124"/>
    <w:rsid w:val="0098686B"/>
    <w:rsid w:val="00986BAF"/>
    <w:rsid w:val="00986F10"/>
    <w:rsid w:val="00987B79"/>
    <w:rsid w:val="0099063E"/>
    <w:rsid w:val="0099065F"/>
    <w:rsid w:val="00992E83"/>
    <w:rsid w:val="0099384D"/>
    <w:rsid w:val="00993C60"/>
    <w:rsid w:val="00994402"/>
    <w:rsid w:val="009962DB"/>
    <w:rsid w:val="00997021"/>
    <w:rsid w:val="00997D0E"/>
    <w:rsid w:val="009A2D0E"/>
    <w:rsid w:val="009A3301"/>
    <w:rsid w:val="009A3E7F"/>
    <w:rsid w:val="009A4D08"/>
    <w:rsid w:val="009A7161"/>
    <w:rsid w:val="009B081B"/>
    <w:rsid w:val="009B103B"/>
    <w:rsid w:val="009B25EE"/>
    <w:rsid w:val="009B663D"/>
    <w:rsid w:val="009B6E89"/>
    <w:rsid w:val="009C0E79"/>
    <w:rsid w:val="009C2C2F"/>
    <w:rsid w:val="009C7F3B"/>
    <w:rsid w:val="009D072B"/>
    <w:rsid w:val="009D2CE6"/>
    <w:rsid w:val="009D2DD1"/>
    <w:rsid w:val="009D3B48"/>
    <w:rsid w:val="009D4134"/>
    <w:rsid w:val="009D507F"/>
    <w:rsid w:val="009D51E8"/>
    <w:rsid w:val="009D5AE3"/>
    <w:rsid w:val="009D7EA0"/>
    <w:rsid w:val="009E2851"/>
    <w:rsid w:val="009E38FB"/>
    <w:rsid w:val="009E400A"/>
    <w:rsid w:val="009E4904"/>
    <w:rsid w:val="009E5ECC"/>
    <w:rsid w:val="009F086C"/>
    <w:rsid w:val="009F13D1"/>
    <w:rsid w:val="009F2D66"/>
    <w:rsid w:val="009F2EE3"/>
    <w:rsid w:val="009F3773"/>
    <w:rsid w:val="009F69E9"/>
    <w:rsid w:val="009F6FC6"/>
    <w:rsid w:val="009F7A5F"/>
    <w:rsid w:val="00A005F1"/>
    <w:rsid w:val="00A00C39"/>
    <w:rsid w:val="00A0372C"/>
    <w:rsid w:val="00A04962"/>
    <w:rsid w:val="00A05EF7"/>
    <w:rsid w:val="00A103EC"/>
    <w:rsid w:val="00A1076A"/>
    <w:rsid w:val="00A1154A"/>
    <w:rsid w:val="00A12246"/>
    <w:rsid w:val="00A12C72"/>
    <w:rsid w:val="00A16B1F"/>
    <w:rsid w:val="00A171BB"/>
    <w:rsid w:val="00A17C48"/>
    <w:rsid w:val="00A20F95"/>
    <w:rsid w:val="00A20F99"/>
    <w:rsid w:val="00A22FB5"/>
    <w:rsid w:val="00A230FF"/>
    <w:rsid w:val="00A24C35"/>
    <w:rsid w:val="00A26DDB"/>
    <w:rsid w:val="00A2725D"/>
    <w:rsid w:val="00A27318"/>
    <w:rsid w:val="00A34EB9"/>
    <w:rsid w:val="00A35DDA"/>
    <w:rsid w:val="00A36972"/>
    <w:rsid w:val="00A36D06"/>
    <w:rsid w:val="00A416E4"/>
    <w:rsid w:val="00A42C89"/>
    <w:rsid w:val="00A47310"/>
    <w:rsid w:val="00A503B0"/>
    <w:rsid w:val="00A51C34"/>
    <w:rsid w:val="00A51E4F"/>
    <w:rsid w:val="00A5218A"/>
    <w:rsid w:val="00A52850"/>
    <w:rsid w:val="00A5378B"/>
    <w:rsid w:val="00A54935"/>
    <w:rsid w:val="00A55A84"/>
    <w:rsid w:val="00A55DF3"/>
    <w:rsid w:val="00A56A06"/>
    <w:rsid w:val="00A576CD"/>
    <w:rsid w:val="00A578EB"/>
    <w:rsid w:val="00A57AF7"/>
    <w:rsid w:val="00A57B08"/>
    <w:rsid w:val="00A62813"/>
    <w:rsid w:val="00A63198"/>
    <w:rsid w:val="00A65667"/>
    <w:rsid w:val="00A6643E"/>
    <w:rsid w:val="00A66801"/>
    <w:rsid w:val="00A678ED"/>
    <w:rsid w:val="00A71A71"/>
    <w:rsid w:val="00A76F53"/>
    <w:rsid w:val="00A80202"/>
    <w:rsid w:val="00A818D1"/>
    <w:rsid w:val="00A81DE3"/>
    <w:rsid w:val="00A843A3"/>
    <w:rsid w:val="00A858EE"/>
    <w:rsid w:val="00A874F5"/>
    <w:rsid w:val="00A9037A"/>
    <w:rsid w:val="00A90C75"/>
    <w:rsid w:val="00A92EC4"/>
    <w:rsid w:val="00A93412"/>
    <w:rsid w:val="00A95477"/>
    <w:rsid w:val="00A9698A"/>
    <w:rsid w:val="00A96E14"/>
    <w:rsid w:val="00A9766D"/>
    <w:rsid w:val="00AA06ED"/>
    <w:rsid w:val="00AA1300"/>
    <w:rsid w:val="00AA2F42"/>
    <w:rsid w:val="00AA47A7"/>
    <w:rsid w:val="00AA5486"/>
    <w:rsid w:val="00AA5BF9"/>
    <w:rsid w:val="00AA723C"/>
    <w:rsid w:val="00AB3983"/>
    <w:rsid w:val="00AB5AFE"/>
    <w:rsid w:val="00AB7320"/>
    <w:rsid w:val="00AB74CE"/>
    <w:rsid w:val="00AC1894"/>
    <w:rsid w:val="00AC3D4B"/>
    <w:rsid w:val="00AC3EFD"/>
    <w:rsid w:val="00AC487F"/>
    <w:rsid w:val="00AC4955"/>
    <w:rsid w:val="00AC6BB8"/>
    <w:rsid w:val="00AC7461"/>
    <w:rsid w:val="00AC7858"/>
    <w:rsid w:val="00AD0F9D"/>
    <w:rsid w:val="00AD2A74"/>
    <w:rsid w:val="00AD4672"/>
    <w:rsid w:val="00AD4CA3"/>
    <w:rsid w:val="00AD5F57"/>
    <w:rsid w:val="00AD6298"/>
    <w:rsid w:val="00AD79C2"/>
    <w:rsid w:val="00AD7D02"/>
    <w:rsid w:val="00AE187C"/>
    <w:rsid w:val="00AE328F"/>
    <w:rsid w:val="00AE35B9"/>
    <w:rsid w:val="00AE41A7"/>
    <w:rsid w:val="00AE55E6"/>
    <w:rsid w:val="00AF04C4"/>
    <w:rsid w:val="00AF114C"/>
    <w:rsid w:val="00AF25B9"/>
    <w:rsid w:val="00AF3F0F"/>
    <w:rsid w:val="00AF5397"/>
    <w:rsid w:val="00AF5D04"/>
    <w:rsid w:val="00AF63A2"/>
    <w:rsid w:val="00AF6551"/>
    <w:rsid w:val="00AF744E"/>
    <w:rsid w:val="00B04A84"/>
    <w:rsid w:val="00B05400"/>
    <w:rsid w:val="00B056D3"/>
    <w:rsid w:val="00B05803"/>
    <w:rsid w:val="00B05B2E"/>
    <w:rsid w:val="00B0635E"/>
    <w:rsid w:val="00B118E8"/>
    <w:rsid w:val="00B1241F"/>
    <w:rsid w:val="00B1573F"/>
    <w:rsid w:val="00B163C5"/>
    <w:rsid w:val="00B23CCB"/>
    <w:rsid w:val="00B2400B"/>
    <w:rsid w:val="00B25AC4"/>
    <w:rsid w:val="00B25C73"/>
    <w:rsid w:val="00B2726A"/>
    <w:rsid w:val="00B31D1E"/>
    <w:rsid w:val="00B34A8F"/>
    <w:rsid w:val="00B36A3A"/>
    <w:rsid w:val="00B36F79"/>
    <w:rsid w:val="00B377B7"/>
    <w:rsid w:val="00B37E0F"/>
    <w:rsid w:val="00B440C0"/>
    <w:rsid w:val="00B45F79"/>
    <w:rsid w:val="00B53AAA"/>
    <w:rsid w:val="00B544C7"/>
    <w:rsid w:val="00B5505C"/>
    <w:rsid w:val="00B55767"/>
    <w:rsid w:val="00B55993"/>
    <w:rsid w:val="00B55A1B"/>
    <w:rsid w:val="00B576D8"/>
    <w:rsid w:val="00B60661"/>
    <w:rsid w:val="00B61DF6"/>
    <w:rsid w:val="00B62131"/>
    <w:rsid w:val="00B629C5"/>
    <w:rsid w:val="00B63EDA"/>
    <w:rsid w:val="00B640A1"/>
    <w:rsid w:val="00B6733D"/>
    <w:rsid w:val="00B70DAF"/>
    <w:rsid w:val="00B7119D"/>
    <w:rsid w:val="00B739C5"/>
    <w:rsid w:val="00B74111"/>
    <w:rsid w:val="00B753BE"/>
    <w:rsid w:val="00B77232"/>
    <w:rsid w:val="00B77C15"/>
    <w:rsid w:val="00B77DCB"/>
    <w:rsid w:val="00B81C45"/>
    <w:rsid w:val="00B8219F"/>
    <w:rsid w:val="00B85EF8"/>
    <w:rsid w:val="00B86B46"/>
    <w:rsid w:val="00B870F0"/>
    <w:rsid w:val="00B87F6C"/>
    <w:rsid w:val="00B90C8C"/>
    <w:rsid w:val="00B917FB"/>
    <w:rsid w:val="00B93617"/>
    <w:rsid w:val="00B953CA"/>
    <w:rsid w:val="00B97244"/>
    <w:rsid w:val="00B975C6"/>
    <w:rsid w:val="00B97615"/>
    <w:rsid w:val="00BA06B0"/>
    <w:rsid w:val="00BA09FE"/>
    <w:rsid w:val="00BA0D70"/>
    <w:rsid w:val="00BA1993"/>
    <w:rsid w:val="00BA7BEA"/>
    <w:rsid w:val="00BB0406"/>
    <w:rsid w:val="00BB10CC"/>
    <w:rsid w:val="00BB17B6"/>
    <w:rsid w:val="00BB2D1E"/>
    <w:rsid w:val="00BB4A08"/>
    <w:rsid w:val="00BB4B18"/>
    <w:rsid w:val="00BB5A5A"/>
    <w:rsid w:val="00BB6804"/>
    <w:rsid w:val="00BB6C18"/>
    <w:rsid w:val="00BC1932"/>
    <w:rsid w:val="00BC1A5C"/>
    <w:rsid w:val="00BC4158"/>
    <w:rsid w:val="00BC44D0"/>
    <w:rsid w:val="00BC67B8"/>
    <w:rsid w:val="00BC6C23"/>
    <w:rsid w:val="00BD0074"/>
    <w:rsid w:val="00BD0CD4"/>
    <w:rsid w:val="00BD2AA4"/>
    <w:rsid w:val="00BD4314"/>
    <w:rsid w:val="00BD4878"/>
    <w:rsid w:val="00BD4B75"/>
    <w:rsid w:val="00BD5883"/>
    <w:rsid w:val="00BD5B3D"/>
    <w:rsid w:val="00BD6203"/>
    <w:rsid w:val="00BD6680"/>
    <w:rsid w:val="00BE05B4"/>
    <w:rsid w:val="00BE24C2"/>
    <w:rsid w:val="00BE28F7"/>
    <w:rsid w:val="00BE360C"/>
    <w:rsid w:val="00BE3861"/>
    <w:rsid w:val="00BE6AA4"/>
    <w:rsid w:val="00BE7198"/>
    <w:rsid w:val="00BF0A9F"/>
    <w:rsid w:val="00BF1D31"/>
    <w:rsid w:val="00BF4060"/>
    <w:rsid w:val="00BF5B14"/>
    <w:rsid w:val="00BF7771"/>
    <w:rsid w:val="00BF7C41"/>
    <w:rsid w:val="00BF7DF5"/>
    <w:rsid w:val="00C00098"/>
    <w:rsid w:val="00C03ECF"/>
    <w:rsid w:val="00C04CD4"/>
    <w:rsid w:val="00C050AA"/>
    <w:rsid w:val="00C05CD9"/>
    <w:rsid w:val="00C05F0F"/>
    <w:rsid w:val="00C07FD4"/>
    <w:rsid w:val="00C110C7"/>
    <w:rsid w:val="00C11A96"/>
    <w:rsid w:val="00C11DCE"/>
    <w:rsid w:val="00C12EC8"/>
    <w:rsid w:val="00C1318C"/>
    <w:rsid w:val="00C131AA"/>
    <w:rsid w:val="00C13BA3"/>
    <w:rsid w:val="00C16B49"/>
    <w:rsid w:val="00C174FF"/>
    <w:rsid w:val="00C20850"/>
    <w:rsid w:val="00C21E95"/>
    <w:rsid w:val="00C24231"/>
    <w:rsid w:val="00C24FF5"/>
    <w:rsid w:val="00C26043"/>
    <w:rsid w:val="00C26073"/>
    <w:rsid w:val="00C27634"/>
    <w:rsid w:val="00C27D04"/>
    <w:rsid w:val="00C31376"/>
    <w:rsid w:val="00C31564"/>
    <w:rsid w:val="00C3291A"/>
    <w:rsid w:val="00C3393C"/>
    <w:rsid w:val="00C341FE"/>
    <w:rsid w:val="00C37B17"/>
    <w:rsid w:val="00C409D0"/>
    <w:rsid w:val="00C40D8F"/>
    <w:rsid w:val="00C4622E"/>
    <w:rsid w:val="00C50247"/>
    <w:rsid w:val="00C50422"/>
    <w:rsid w:val="00C504D6"/>
    <w:rsid w:val="00C50D0E"/>
    <w:rsid w:val="00C53D0D"/>
    <w:rsid w:val="00C55102"/>
    <w:rsid w:val="00C57B32"/>
    <w:rsid w:val="00C6059B"/>
    <w:rsid w:val="00C63558"/>
    <w:rsid w:val="00C6585E"/>
    <w:rsid w:val="00C65E98"/>
    <w:rsid w:val="00C661A6"/>
    <w:rsid w:val="00C67D69"/>
    <w:rsid w:val="00C7035F"/>
    <w:rsid w:val="00C70E21"/>
    <w:rsid w:val="00C70EA9"/>
    <w:rsid w:val="00C70EC2"/>
    <w:rsid w:val="00C716B4"/>
    <w:rsid w:val="00C74C45"/>
    <w:rsid w:val="00C765F8"/>
    <w:rsid w:val="00C76C5E"/>
    <w:rsid w:val="00C81FF5"/>
    <w:rsid w:val="00C82229"/>
    <w:rsid w:val="00C83992"/>
    <w:rsid w:val="00C83D23"/>
    <w:rsid w:val="00C843F5"/>
    <w:rsid w:val="00C8684C"/>
    <w:rsid w:val="00C86AA1"/>
    <w:rsid w:val="00C87F48"/>
    <w:rsid w:val="00C9115B"/>
    <w:rsid w:val="00C915BC"/>
    <w:rsid w:val="00CA0312"/>
    <w:rsid w:val="00CA1262"/>
    <w:rsid w:val="00CA34F0"/>
    <w:rsid w:val="00CA37BB"/>
    <w:rsid w:val="00CA38A5"/>
    <w:rsid w:val="00CA495B"/>
    <w:rsid w:val="00CA6391"/>
    <w:rsid w:val="00CA6769"/>
    <w:rsid w:val="00CA6D0D"/>
    <w:rsid w:val="00CB199B"/>
    <w:rsid w:val="00CB3CA0"/>
    <w:rsid w:val="00CB4CD5"/>
    <w:rsid w:val="00CB54BF"/>
    <w:rsid w:val="00CB5DCE"/>
    <w:rsid w:val="00CB6191"/>
    <w:rsid w:val="00CB624B"/>
    <w:rsid w:val="00CB63FC"/>
    <w:rsid w:val="00CC13BB"/>
    <w:rsid w:val="00CC228D"/>
    <w:rsid w:val="00CC32D3"/>
    <w:rsid w:val="00CC36CF"/>
    <w:rsid w:val="00CC433A"/>
    <w:rsid w:val="00CC5055"/>
    <w:rsid w:val="00CC5E90"/>
    <w:rsid w:val="00CC6133"/>
    <w:rsid w:val="00CC7ADC"/>
    <w:rsid w:val="00CD0879"/>
    <w:rsid w:val="00CD2460"/>
    <w:rsid w:val="00CD37F7"/>
    <w:rsid w:val="00CD396A"/>
    <w:rsid w:val="00CD5C92"/>
    <w:rsid w:val="00CD6AA5"/>
    <w:rsid w:val="00CD6F25"/>
    <w:rsid w:val="00CD7D36"/>
    <w:rsid w:val="00CE0F54"/>
    <w:rsid w:val="00CE2AAE"/>
    <w:rsid w:val="00CE314E"/>
    <w:rsid w:val="00CE421E"/>
    <w:rsid w:val="00CE4643"/>
    <w:rsid w:val="00CE645E"/>
    <w:rsid w:val="00CF0574"/>
    <w:rsid w:val="00CF092B"/>
    <w:rsid w:val="00CF1EFC"/>
    <w:rsid w:val="00CF2844"/>
    <w:rsid w:val="00CF6283"/>
    <w:rsid w:val="00CF6CBB"/>
    <w:rsid w:val="00D00B6F"/>
    <w:rsid w:val="00D01340"/>
    <w:rsid w:val="00D0139C"/>
    <w:rsid w:val="00D02219"/>
    <w:rsid w:val="00D039F3"/>
    <w:rsid w:val="00D03BC0"/>
    <w:rsid w:val="00D04288"/>
    <w:rsid w:val="00D056D5"/>
    <w:rsid w:val="00D065FA"/>
    <w:rsid w:val="00D10174"/>
    <w:rsid w:val="00D11020"/>
    <w:rsid w:val="00D1147F"/>
    <w:rsid w:val="00D129CF"/>
    <w:rsid w:val="00D12E46"/>
    <w:rsid w:val="00D12F65"/>
    <w:rsid w:val="00D13EF9"/>
    <w:rsid w:val="00D1422A"/>
    <w:rsid w:val="00D154B9"/>
    <w:rsid w:val="00D203FF"/>
    <w:rsid w:val="00D20A78"/>
    <w:rsid w:val="00D21F9F"/>
    <w:rsid w:val="00D21FBA"/>
    <w:rsid w:val="00D237E6"/>
    <w:rsid w:val="00D2549C"/>
    <w:rsid w:val="00D2557A"/>
    <w:rsid w:val="00D2563D"/>
    <w:rsid w:val="00D27669"/>
    <w:rsid w:val="00D3122B"/>
    <w:rsid w:val="00D31C5C"/>
    <w:rsid w:val="00D33A17"/>
    <w:rsid w:val="00D33C25"/>
    <w:rsid w:val="00D3580F"/>
    <w:rsid w:val="00D35DFA"/>
    <w:rsid w:val="00D36C30"/>
    <w:rsid w:val="00D418E9"/>
    <w:rsid w:val="00D4506C"/>
    <w:rsid w:val="00D469BA"/>
    <w:rsid w:val="00D501D8"/>
    <w:rsid w:val="00D504EE"/>
    <w:rsid w:val="00D5155D"/>
    <w:rsid w:val="00D52444"/>
    <w:rsid w:val="00D532F6"/>
    <w:rsid w:val="00D53F4B"/>
    <w:rsid w:val="00D5447B"/>
    <w:rsid w:val="00D54865"/>
    <w:rsid w:val="00D54BEF"/>
    <w:rsid w:val="00D54D9A"/>
    <w:rsid w:val="00D5675A"/>
    <w:rsid w:val="00D6133A"/>
    <w:rsid w:val="00D61A0A"/>
    <w:rsid w:val="00D62AD8"/>
    <w:rsid w:val="00D62C7D"/>
    <w:rsid w:val="00D666F1"/>
    <w:rsid w:val="00D72E54"/>
    <w:rsid w:val="00D75C00"/>
    <w:rsid w:val="00D75C36"/>
    <w:rsid w:val="00D75F98"/>
    <w:rsid w:val="00D77D1B"/>
    <w:rsid w:val="00D80CD4"/>
    <w:rsid w:val="00D81437"/>
    <w:rsid w:val="00D84F0B"/>
    <w:rsid w:val="00D8507C"/>
    <w:rsid w:val="00D85456"/>
    <w:rsid w:val="00D909CF"/>
    <w:rsid w:val="00D91E7E"/>
    <w:rsid w:val="00D92A06"/>
    <w:rsid w:val="00D94CEE"/>
    <w:rsid w:val="00D96C97"/>
    <w:rsid w:val="00D96ECF"/>
    <w:rsid w:val="00D976A8"/>
    <w:rsid w:val="00D97926"/>
    <w:rsid w:val="00D97D18"/>
    <w:rsid w:val="00DA08BD"/>
    <w:rsid w:val="00DA2D58"/>
    <w:rsid w:val="00DA3A7B"/>
    <w:rsid w:val="00DA3AE7"/>
    <w:rsid w:val="00DA3BEE"/>
    <w:rsid w:val="00DA3D66"/>
    <w:rsid w:val="00DA4241"/>
    <w:rsid w:val="00DA473E"/>
    <w:rsid w:val="00DA4F86"/>
    <w:rsid w:val="00DA529F"/>
    <w:rsid w:val="00DA5EC4"/>
    <w:rsid w:val="00DA6497"/>
    <w:rsid w:val="00DB1CE8"/>
    <w:rsid w:val="00DB485F"/>
    <w:rsid w:val="00DB4C4E"/>
    <w:rsid w:val="00DB530D"/>
    <w:rsid w:val="00DC0CA1"/>
    <w:rsid w:val="00DC1469"/>
    <w:rsid w:val="00DC25B1"/>
    <w:rsid w:val="00DC296B"/>
    <w:rsid w:val="00DC3041"/>
    <w:rsid w:val="00DC31E0"/>
    <w:rsid w:val="00DC3E1F"/>
    <w:rsid w:val="00DC4C96"/>
    <w:rsid w:val="00DC75A1"/>
    <w:rsid w:val="00DC7B57"/>
    <w:rsid w:val="00DD04F1"/>
    <w:rsid w:val="00DD75DC"/>
    <w:rsid w:val="00DD7E61"/>
    <w:rsid w:val="00DE0980"/>
    <w:rsid w:val="00DE11D6"/>
    <w:rsid w:val="00DE2726"/>
    <w:rsid w:val="00DE2EB5"/>
    <w:rsid w:val="00DE41AF"/>
    <w:rsid w:val="00DE4943"/>
    <w:rsid w:val="00DE63E4"/>
    <w:rsid w:val="00DE7EF2"/>
    <w:rsid w:val="00DF331F"/>
    <w:rsid w:val="00DF6BEC"/>
    <w:rsid w:val="00DF721C"/>
    <w:rsid w:val="00E00280"/>
    <w:rsid w:val="00E012CB"/>
    <w:rsid w:val="00E022AB"/>
    <w:rsid w:val="00E05B98"/>
    <w:rsid w:val="00E0615A"/>
    <w:rsid w:val="00E06E3C"/>
    <w:rsid w:val="00E13F82"/>
    <w:rsid w:val="00E14F3D"/>
    <w:rsid w:val="00E1525C"/>
    <w:rsid w:val="00E1781C"/>
    <w:rsid w:val="00E208E3"/>
    <w:rsid w:val="00E20D45"/>
    <w:rsid w:val="00E22908"/>
    <w:rsid w:val="00E23B35"/>
    <w:rsid w:val="00E23EB9"/>
    <w:rsid w:val="00E24415"/>
    <w:rsid w:val="00E248FE"/>
    <w:rsid w:val="00E24A8C"/>
    <w:rsid w:val="00E25092"/>
    <w:rsid w:val="00E31FB5"/>
    <w:rsid w:val="00E327B0"/>
    <w:rsid w:val="00E32C3E"/>
    <w:rsid w:val="00E405ED"/>
    <w:rsid w:val="00E427DA"/>
    <w:rsid w:val="00E436CC"/>
    <w:rsid w:val="00E464CF"/>
    <w:rsid w:val="00E469EE"/>
    <w:rsid w:val="00E52686"/>
    <w:rsid w:val="00E5446C"/>
    <w:rsid w:val="00E55777"/>
    <w:rsid w:val="00E567C6"/>
    <w:rsid w:val="00E573A3"/>
    <w:rsid w:val="00E57E9A"/>
    <w:rsid w:val="00E621AB"/>
    <w:rsid w:val="00E64319"/>
    <w:rsid w:val="00E657C4"/>
    <w:rsid w:val="00E672FC"/>
    <w:rsid w:val="00E674D0"/>
    <w:rsid w:val="00E67D7F"/>
    <w:rsid w:val="00E71C23"/>
    <w:rsid w:val="00E72584"/>
    <w:rsid w:val="00E74667"/>
    <w:rsid w:val="00E74BEB"/>
    <w:rsid w:val="00E75098"/>
    <w:rsid w:val="00E75B26"/>
    <w:rsid w:val="00E81438"/>
    <w:rsid w:val="00E82AA3"/>
    <w:rsid w:val="00E82D17"/>
    <w:rsid w:val="00E8305A"/>
    <w:rsid w:val="00E83669"/>
    <w:rsid w:val="00E842F4"/>
    <w:rsid w:val="00E84D79"/>
    <w:rsid w:val="00E84EF2"/>
    <w:rsid w:val="00E852F9"/>
    <w:rsid w:val="00E854BA"/>
    <w:rsid w:val="00E86621"/>
    <w:rsid w:val="00E878A1"/>
    <w:rsid w:val="00E9008C"/>
    <w:rsid w:val="00E90840"/>
    <w:rsid w:val="00E90B66"/>
    <w:rsid w:val="00E91574"/>
    <w:rsid w:val="00E93BF7"/>
    <w:rsid w:val="00E94302"/>
    <w:rsid w:val="00E9485E"/>
    <w:rsid w:val="00E965D9"/>
    <w:rsid w:val="00E96F01"/>
    <w:rsid w:val="00EA0618"/>
    <w:rsid w:val="00EA082A"/>
    <w:rsid w:val="00EA4124"/>
    <w:rsid w:val="00EA4231"/>
    <w:rsid w:val="00EA647A"/>
    <w:rsid w:val="00EA6CBF"/>
    <w:rsid w:val="00EB03A5"/>
    <w:rsid w:val="00EB10A2"/>
    <w:rsid w:val="00EB2164"/>
    <w:rsid w:val="00EB4B43"/>
    <w:rsid w:val="00EB7105"/>
    <w:rsid w:val="00EB7399"/>
    <w:rsid w:val="00EC1E96"/>
    <w:rsid w:val="00EC25FF"/>
    <w:rsid w:val="00EC3685"/>
    <w:rsid w:val="00EC5AC1"/>
    <w:rsid w:val="00EC6959"/>
    <w:rsid w:val="00EC6E64"/>
    <w:rsid w:val="00ED0EC9"/>
    <w:rsid w:val="00ED46E8"/>
    <w:rsid w:val="00ED5B52"/>
    <w:rsid w:val="00ED64AF"/>
    <w:rsid w:val="00ED670A"/>
    <w:rsid w:val="00ED7BF8"/>
    <w:rsid w:val="00EE05DD"/>
    <w:rsid w:val="00EE110C"/>
    <w:rsid w:val="00EE3211"/>
    <w:rsid w:val="00EE4142"/>
    <w:rsid w:val="00EE4395"/>
    <w:rsid w:val="00EE495F"/>
    <w:rsid w:val="00EE6F81"/>
    <w:rsid w:val="00EE7056"/>
    <w:rsid w:val="00EE75F5"/>
    <w:rsid w:val="00EE7D41"/>
    <w:rsid w:val="00EF0B68"/>
    <w:rsid w:val="00EF0EB2"/>
    <w:rsid w:val="00EF22D7"/>
    <w:rsid w:val="00EF38D0"/>
    <w:rsid w:val="00EF5003"/>
    <w:rsid w:val="00EF773E"/>
    <w:rsid w:val="00EF7DAD"/>
    <w:rsid w:val="00F011DF"/>
    <w:rsid w:val="00F01B7F"/>
    <w:rsid w:val="00F02813"/>
    <w:rsid w:val="00F035AD"/>
    <w:rsid w:val="00F03A20"/>
    <w:rsid w:val="00F04134"/>
    <w:rsid w:val="00F04CD9"/>
    <w:rsid w:val="00F05368"/>
    <w:rsid w:val="00F065B4"/>
    <w:rsid w:val="00F06AAD"/>
    <w:rsid w:val="00F10D68"/>
    <w:rsid w:val="00F12797"/>
    <w:rsid w:val="00F1387A"/>
    <w:rsid w:val="00F1429F"/>
    <w:rsid w:val="00F142A4"/>
    <w:rsid w:val="00F14B9B"/>
    <w:rsid w:val="00F15E1E"/>
    <w:rsid w:val="00F230F3"/>
    <w:rsid w:val="00F234DB"/>
    <w:rsid w:val="00F246A0"/>
    <w:rsid w:val="00F24FD3"/>
    <w:rsid w:val="00F277AD"/>
    <w:rsid w:val="00F314EE"/>
    <w:rsid w:val="00F3296A"/>
    <w:rsid w:val="00F34547"/>
    <w:rsid w:val="00F362DE"/>
    <w:rsid w:val="00F36C70"/>
    <w:rsid w:val="00F36F62"/>
    <w:rsid w:val="00F374A9"/>
    <w:rsid w:val="00F3778D"/>
    <w:rsid w:val="00F409F7"/>
    <w:rsid w:val="00F417B3"/>
    <w:rsid w:val="00F4181A"/>
    <w:rsid w:val="00F43CE8"/>
    <w:rsid w:val="00F44631"/>
    <w:rsid w:val="00F44B81"/>
    <w:rsid w:val="00F45B3C"/>
    <w:rsid w:val="00F46B11"/>
    <w:rsid w:val="00F47BB7"/>
    <w:rsid w:val="00F47EFA"/>
    <w:rsid w:val="00F5062C"/>
    <w:rsid w:val="00F519ED"/>
    <w:rsid w:val="00F527C3"/>
    <w:rsid w:val="00F53698"/>
    <w:rsid w:val="00F60AE0"/>
    <w:rsid w:val="00F60FE1"/>
    <w:rsid w:val="00F65221"/>
    <w:rsid w:val="00F65F24"/>
    <w:rsid w:val="00F677E4"/>
    <w:rsid w:val="00F715F2"/>
    <w:rsid w:val="00F71B2F"/>
    <w:rsid w:val="00F72486"/>
    <w:rsid w:val="00F7654E"/>
    <w:rsid w:val="00F8128A"/>
    <w:rsid w:val="00F81648"/>
    <w:rsid w:val="00F8270E"/>
    <w:rsid w:val="00F8454A"/>
    <w:rsid w:val="00F873DF"/>
    <w:rsid w:val="00F87840"/>
    <w:rsid w:val="00F9057C"/>
    <w:rsid w:val="00F91513"/>
    <w:rsid w:val="00F92328"/>
    <w:rsid w:val="00F94221"/>
    <w:rsid w:val="00F94AB9"/>
    <w:rsid w:val="00F94F6B"/>
    <w:rsid w:val="00F969E6"/>
    <w:rsid w:val="00FA13C5"/>
    <w:rsid w:val="00FA5429"/>
    <w:rsid w:val="00FA5D4F"/>
    <w:rsid w:val="00FA6C5F"/>
    <w:rsid w:val="00FA7162"/>
    <w:rsid w:val="00FA74DA"/>
    <w:rsid w:val="00FB0848"/>
    <w:rsid w:val="00FB12F8"/>
    <w:rsid w:val="00FB1638"/>
    <w:rsid w:val="00FB47DB"/>
    <w:rsid w:val="00FB6169"/>
    <w:rsid w:val="00FB66E4"/>
    <w:rsid w:val="00FC0F66"/>
    <w:rsid w:val="00FC57A8"/>
    <w:rsid w:val="00FC5E6C"/>
    <w:rsid w:val="00FC7225"/>
    <w:rsid w:val="00FD2710"/>
    <w:rsid w:val="00FD27DA"/>
    <w:rsid w:val="00FD3283"/>
    <w:rsid w:val="00FE14CF"/>
    <w:rsid w:val="00FE1764"/>
    <w:rsid w:val="00FE1D46"/>
    <w:rsid w:val="00FE2352"/>
    <w:rsid w:val="00FE33EF"/>
    <w:rsid w:val="00FF34A0"/>
    <w:rsid w:val="00FF379D"/>
    <w:rsid w:val="00FF39D8"/>
    <w:rsid w:val="00FF4163"/>
    <w:rsid w:val="00FF4C11"/>
    <w:rsid w:val="00FF4CEC"/>
    <w:rsid w:val="00FF60E9"/>
    <w:rsid w:val="00FF6CB0"/>
    <w:rsid w:val="00FF7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7F6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CF1EF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0"/>
    <w:next w:val="a0"/>
    <w:link w:val="30"/>
    <w:qFormat/>
    <w:rsid w:val="00C131AA"/>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2B12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style>
  <w:style w:type="character" w:customStyle="1" w:styleId="a5">
    <w:name w:val="Верхний колонтитул Знак"/>
    <w:aliases w:val="Linie Знак,header Знак"/>
    <w:basedOn w:val="a1"/>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style>
  <w:style w:type="character" w:customStyle="1" w:styleId="a7">
    <w:name w:val="Нижний колонтитул Знак"/>
    <w:basedOn w:val="a1"/>
    <w:link w:val="a6"/>
    <w:uiPriority w:val="99"/>
    <w:rsid w:val="00CF1EFC"/>
    <w:rPr>
      <w:rFonts w:ascii="Times New Roman" w:eastAsia="Times New Roman" w:hAnsi="Times New Roman" w:cs="Times New Roman"/>
      <w:sz w:val="24"/>
      <w:szCs w:val="24"/>
      <w:lang w:eastAsia="ru-RU"/>
    </w:rPr>
  </w:style>
  <w:style w:type="paragraph" w:styleId="a8">
    <w:name w:val="No Spacing"/>
    <w:link w:val="a9"/>
    <w:uiPriority w:val="1"/>
    <w:qFormat/>
    <w:rsid w:val="00CF1EFC"/>
    <w:pPr>
      <w:spacing w:after="0" w:line="240" w:lineRule="auto"/>
    </w:pPr>
    <w:rPr>
      <w:rFonts w:ascii="Calibri" w:eastAsia="Times New Roman" w:hAnsi="Calibri" w:cs="Times New Roman"/>
      <w:lang w:eastAsia="ru-RU"/>
    </w:rPr>
  </w:style>
  <w:style w:type="paragraph" w:customStyle="1" w:styleId="11">
    <w:name w:val="Обычный1"/>
    <w:rsid w:val="00CF1EF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link w:val="ab"/>
    <w:uiPriority w:val="34"/>
    <w:qFormat/>
    <w:rsid w:val="00CF1EFC"/>
    <w:pPr>
      <w:ind w:left="708"/>
    </w:pPr>
  </w:style>
  <w:style w:type="paragraph" w:customStyle="1" w:styleId="FR1">
    <w:name w:val="FR1"/>
    <w:rsid w:val="00CF1EF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qFormat/>
    <w:rsid w:val="00CF1EF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c">
    <w:name w:val="Balloon Text"/>
    <w:basedOn w:val="a0"/>
    <w:link w:val="ad"/>
    <w:unhideWhenUsed/>
    <w:rsid w:val="00CF1EFC"/>
    <w:rPr>
      <w:rFonts w:ascii="Tahoma" w:hAnsi="Tahoma" w:cs="Tahoma"/>
      <w:sz w:val="16"/>
      <w:szCs w:val="16"/>
    </w:rPr>
  </w:style>
  <w:style w:type="character" w:customStyle="1" w:styleId="ad">
    <w:name w:val="Текст выноски Знак"/>
    <w:basedOn w:val="a1"/>
    <w:link w:val="ac"/>
    <w:rsid w:val="00CF1EFC"/>
    <w:rPr>
      <w:rFonts w:ascii="Tahoma" w:eastAsia="Times New Roman" w:hAnsi="Tahoma" w:cs="Tahoma"/>
      <w:sz w:val="16"/>
      <w:szCs w:val="16"/>
      <w:lang w:eastAsia="ru-RU"/>
    </w:rPr>
  </w:style>
  <w:style w:type="paragraph" w:customStyle="1" w:styleId="2">
    <w:name w:val="Обычный2"/>
    <w:rsid w:val="005D090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566C5E"/>
    <w:pPr>
      <w:ind w:left="720"/>
    </w:pPr>
    <w:rPr>
      <w:rFonts w:eastAsia="Calibri"/>
    </w:rPr>
  </w:style>
  <w:style w:type="paragraph" w:customStyle="1" w:styleId="ae">
    <w:name w:val="Обычный.Нормальный абзац"/>
    <w:rsid w:val="00566C5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1338F0"/>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243F2F"/>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f">
    <w:name w:val="Body Text"/>
    <w:basedOn w:val="a0"/>
    <w:link w:val="af0"/>
    <w:unhideWhenUsed/>
    <w:rsid w:val="001C2399"/>
    <w:pPr>
      <w:spacing w:before="240" w:after="120"/>
      <w:ind w:left="284" w:right="284" w:firstLine="567"/>
      <w:jc w:val="both"/>
    </w:pPr>
    <w:rPr>
      <w:rFonts w:ascii="Arial" w:hAnsi="Arial"/>
      <w:szCs w:val="20"/>
    </w:rPr>
  </w:style>
  <w:style w:type="character" w:customStyle="1" w:styleId="af0">
    <w:name w:val="Основной текст Знак"/>
    <w:basedOn w:val="a1"/>
    <w:link w:val="af"/>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1">
    <w:name w:val="Normal (Web)"/>
    <w:basedOn w:val="a0"/>
    <w:uiPriority w:val="99"/>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Табличный  Стиль 1"/>
    <w:basedOn w:val="a0"/>
    <w:rsid w:val="007F305E"/>
    <w:pPr>
      <w:widowControl w:val="0"/>
    </w:pPr>
    <w:rPr>
      <w:szCs w:val="20"/>
    </w:rPr>
  </w:style>
  <w:style w:type="character" w:customStyle="1" w:styleId="40">
    <w:name w:val="Заголовок 4 Знак"/>
    <w:basedOn w:val="a1"/>
    <w:link w:val="4"/>
    <w:uiPriority w:val="9"/>
    <w:semiHidden/>
    <w:rsid w:val="002B12FA"/>
    <w:rPr>
      <w:rFonts w:asciiTheme="majorHAnsi" w:eastAsiaTheme="majorEastAsia" w:hAnsiTheme="majorHAnsi" w:cstheme="majorBidi"/>
      <w:b/>
      <w:bCs/>
      <w:i/>
      <w:iCs/>
      <w:color w:val="4F81BD" w:themeColor="accent1"/>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character" w:customStyle="1" w:styleId="dfaq">
    <w:name w:val="dfaq"/>
    <w:basedOn w:val="a1"/>
    <w:uiPriority w:val="99"/>
    <w:rsid w:val="00EF0EB2"/>
    <w:rPr>
      <w:rFonts w:cs="Times New Roman"/>
    </w:rPr>
  </w:style>
  <w:style w:type="paragraph" w:customStyle="1" w:styleId="a">
    <w:name w:val=".обыч спис нум"/>
    <w:basedOn w:val="a0"/>
    <w:rsid w:val="00F36F62"/>
    <w:pPr>
      <w:numPr>
        <w:numId w:val="12"/>
      </w:numPr>
      <w:jc w:val="both"/>
    </w:pPr>
  </w:style>
  <w:style w:type="paragraph" w:customStyle="1" w:styleId="13">
    <w:name w:val="Без интервала1"/>
    <w:rsid w:val="00F36F62"/>
    <w:pPr>
      <w:spacing w:after="0" w:line="240" w:lineRule="auto"/>
    </w:pPr>
    <w:rPr>
      <w:rFonts w:ascii="Times New Roman" w:eastAsia="Times New Roman" w:hAnsi="Times New Roman" w:cs="Times New Roman"/>
      <w:sz w:val="24"/>
      <w:szCs w:val="24"/>
      <w:lang w:eastAsia="ru-RU"/>
    </w:rPr>
  </w:style>
  <w:style w:type="paragraph" w:customStyle="1" w:styleId="120">
    <w:name w:val="Обычный12"/>
    <w:rsid w:val="0009459E"/>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14">
    <w:name w:val="Абзац списка1"/>
    <w:basedOn w:val="a0"/>
    <w:rsid w:val="0038494C"/>
    <w:pPr>
      <w:spacing w:after="200" w:line="276" w:lineRule="auto"/>
      <w:ind w:left="720"/>
      <w:contextualSpacing/>
    </w:pPr>
    <w:rPr>
      <w:rFonts w:ascii="Calibri" w:hAnsi="Calibri"/>
      <w:sz w:val="22"/>
      <w:szCs w:val="22"/>
      <w:lang w:eastAsia="en-US"/>
    </w:rPr>
  </w:style>
  <w:style w:type="character" w:customStyle="1" w:styleId="a9">
    <w:name w:val="Без интервала Знак"/>
    <w:basedOn w:val="a1"/>
    <w:link w:val="a8"/>
    <w:uiPriority w:val="1"/>
    <w:rsid w:val="000A54D1"/>
    <w:rPr>
      <w:rFonts w:ascii="Calibri" w:eastAsia="Times New Roman" w:hAnsi="Calibri" w:cs="Times New Roman"/>
      <w:lang w:eastAsia="ru-RU"/>
    </w:rPr>
  </w:style>
  <w:style w:type="character" w:customStyle="1" w:styleId="ConsPlusNormal0">
    <w:name w:val="ConsPlusNormal Знак"/>
    <w:link w:val="ConsPlusNormal"/>
    <w:locked/>
    <w:rsid w:val="00EF773E"/>
    <w:rPr>
      <w:rFonts w:ascii="Arial" w:eastAsia="Times New Roman" w:hAnsi="Arial" w:cs="Arial"/>
      <w:sz w:val="24"/>
      <w:szCs w:val="24"/>
      <w:lang w:eastAsia="ru-RU"/>
    </w:rPr>
  </w:style>
  <w:style w:type="paragraph" w:customStyle="1" w:styleId="af2">
    <w:name w:val="А_обычный"/>
    <w:basedOn w:val="a0"/>
    <w:rsid w:val="00EF773E"/>
    <w:pPr>
      <w:ind w:firstLine="709"/>
      <w:jc w:val="both"/>
    </w:pPr>
  </w:style>
  <w:style w:type="paragraph" w:styleId="af3">
    <w:name w:val="caption"/>
    <w:basedOn w:val="a0"/>
    <w:next w:val="a0"/>
    <w:qFormat/>
    <w:rsid w:val="005579EF"/>
    <w:rPr>
      <w:b/>
      <w:bCs/>
      <w:sz w:val="20"/>
      <w:szCs w:val="20"/>
    </w:rPr>
  </w:style>
  <w:style w:type="character" w:customStyle="1" w:styleId="30">
    <w:name w:val="Заголовок 3 Знак"/>
    <w:basedOn w:val="a1"/>
    <w:link w:val="3"/>
    <w:rsid w:val="00C131AA"/>
    <w:rPr>
      <w:rFonts w:ascii="Cambria" w:eastAsia="Times New Roman" w:hAnsi="Cambria" w:cs="Times New Roman"/>
      <w:b/>
      <w:bCs/>
      <w:sz w:val="26"/>
      <w:szCs w:val="26"/>
      <w:lang w:eastAsia="ru-RU"/>
    </w:rPr>
  </w:style>
  <w:style w:type="paragraph" w:customStyle="1" w:styleId="ConsPlusCell">
    <w:name w:val="ConsPlusCell"/>
    <w:uiPriority w:val="99"/>
    <w:rsid w:val="00E8305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50">
    <w:name w:val="toc 5"/>
    <w:basedOn w:val="a0"/>
    <w:next w:val="a0"/>
    <w:autoRedefine/>
    <w:semiHidden/>
    <w:rsid w:val="0093076F"/>
    <w:pPr>
      <w:ind w:left="960"/>
    </w:pPr>
    <w:rPr>
      <w:rFonts w:ascii="Calibri" w:hAnsi="Calibri"/>
      <w:sz w:val="18"/>
      <w:szCs w:val="18"/>
    </w:rPr>
  </w:style>
  <w:style w:type="character" w:styleId="af4">
    <w:name w:val="Strong"/>
    <w:uiPriority w:val="22"/>
    <w:qFormat/>
    <w:rsid w:val="000658E1"/>
    <w:rPr>
      <w:b/>
      <w:bCs/>
    </w:rPr>
  </w:style>
  <w:style w:type="character" w:styleId="af5">
    <w:name w:val="Hyperlink"/>
    <w:basedOn w:val="a1"/>
    <w:uiPriority w:val="99"/>
    <w:unhideWhenUsed/>
    <w:rsid w:val="000B16F4"/>
    <w:rPr>
      <w:color w:val="0000FF"/>
      <w:u w:val="single"/>
    </w:rPr>
  </w:style>
  <w:style w:type="paragraph" w:customStyle="1" w:styleId="s1">
    <w:name w:val="s_1"/>
    <w:basedOn w:val="a0"/>
    <w:rsid w:val="0026230D"/>
    <w:pPr>
      <w:spacing w:before="100" w:beforeAutospacing="1" w:after="100" w:afterAutospacing="1"/>
    </w:pPr>
  </w:style>
  <w:style w:type="character" w:customStyle="1" w:styleId="ab">
    <w:name w:val="Абзац списка Знак"/>
    <w:link w:val="aa"/>
    <w:uiPriority w:val="34"/>
    <w:locked/>
    <w:rsid w:val="0039690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782841">
      <w:bodyDiv w:val="1"/>
      <w:marLeft w:val="0"/>
      <w:marRight w:val="0"/>
      <w:marTop w:val="0"/>
      <w:marBottom w:val="0"/>
      <w:divBdr>
        <w:top w:val="none" w:sz="0" w:space="0" w:color="auto"/>
        <w:left w:val="none" w:sz="0" w:space="0" w:color="auto"/>
        <w:bottom w:val="none" w:sz="0" w:space="0" w:color="auto"/>
        <w:right w:val="none" w:sz="0" w:space="0" w:color="auto"/>
      </w:divBdr>
    </w:div>
    <w:div w:id="224462068">
      <w:bodyDiv w:val="1"/>
      <w:marLeft w:val="0"/>
      <w:marRight w:val="0"/>
      <w:marTop w:val="0"/>
      <w:marBottom w:val="0"/>
      <w:divBdr>
        <w:top w:val="none" w:sz="0" w:space="0" w:color="auto"/>
        <w:left w:val="none" w:sz="0" w:space="0" w:color="auto"/>
        <w:bottom w:val="none" w:sz="0" w:space="0" w:color="auto"/>
        <w:right w:val="none" w:sz="0" w:space="0" w:color="auto"/>
      </w:divBdr>
    </w:div>
    <w:div w:id="268129777">
      <w:bodyDiv w:val="1"/>
      <w:marLeft w:val="0"/>
      <w:marRight w:val="0"/>
      <w:marTop w:val="0"/>
      <w:marBottom w:val="0"/>
      <w:divBdr>
        <w:top w:val="none" w:sz="0" w:space="0" w:color="auto"/>
        <w:left w:val="none" w:sz="0" w:space="0" w:color="auto"/>
        <w:bottom w:val="none" w:sz="0" w:space="0" w:color="auto"/>
        <w:right w:val="none" w:sz="0" w:space="0" w:color="auto"/>
      </w:divBdr>
    </w:div>
    <w:div w:id="359475792">
      <w:bodyDiv w:val="1"/>
      <w:marLeft w:val="0"/>
      <w:marRight w:val="0"/>
      <w:marTop w:val="0"/>
      <w:marBottom w:val="0"/>
      <w:divBdr>
        <w:top w:val="none" w:sz="0" w:space="0" w:color="auto"/>
        <w:left w:val="none" w:sz="0" w:space="0" w:color="auto"/>
        <w:bottom w:val="none" w:sz="0" w:space="0" w:color="auto"/>
        <w:right w:val="none" w:sz="0" w:space="0" w:color="auto"/>
      </w:divBdr>
    </w:div>
    <w:div w:id="428935928">
      <w:bodyDiv w:val="1"/>
      <w:marLeft w:val="0"/>
      <w:marRight w:val="0"/>
      <w:marTop w:val="0"/>
      <w:marBottom w:val="0"/>
      <w:divBdr>
        <w:top w:val="none" w:sz="0" w:space="0" w:color="auto"/>
        <w:left w:val="none" w:sz="0" w:space="0" w:color="auto"/>
        <w:bottom w:val="none" w:sz="0" w:space="0" w:color="auto"/>
        <w:right w:val="none" w:sz="0" w:space="0" w:color="auto"/>
      </w:divBdr>
    </w:div>
    <w:div w:id="435948134">
      <w:bodyDiv w:val="1"/>
      <w:marLeft w:val="0"/>
      <w:marRight w:val="0"/>
      <w:marTop w:val="0"/>
      <w:marBottom w:val="0"/>
      <w:divBdr>
        <w:top w:val="none" w:sz="0" w:space="0" w:color="auto"/>
        <w:left w:val="none" w:sz="0" w:space="0" w:color="auto"/>
        <w:bottom w:val="none" w:sz="0" w:space="0" w:color="auto"/>
        <w:right w:val="none" w:sz="0" w:space="0" w:color="auto"/>
      </w:divBdr>
    </w:div>
    <w:div w:id="459615912">
      <w:bodyDiv w:val="1"/>
      <w:marLeft w:val="0"/>
      <w:marRight w:val="0"/>
      <w:marTop w:val="0"/>
      <w:marBottom w:val="0"/>
      <w:divBdr>
        <w:top w:val="none" w:sz="0" w:space="0" w:color="auto"/>
        <w:left w:val="none" w:sz="0" w:space="0" w:color="auto"/>
        <w:bottom w:val="none" w:sz="0" w:space="0" w:color="auto"/>
        <w:right w:val="none" w:sz="0" w:space="0" w:color="auto"/>
      </w:divBdr>
    </w:div>
    <w:div w:id="532807945">
      <w:bodyDiv w:val="1"/>
      <w:marLeft w:val="0"/>
      <w:marRight w:val="0"/>
      <w:marTop w:val="0"/>
      <w:marBottom w:val="0"/>
      <w:divBdr>
        <w:top w:val="none" w:sz="0" w:space="0" w:color="auto"/>
        <w:left w:val="none" w:sz="0" w:space="0" w:color="auto"/>
        <w:bottom w:val="none" w:sz="0" w:space="0" w:color="auto"/>
        <w:right w:val="none" w:sz="0" w:space="0" w:color="auto"/>
      </w:divBdr>
    </w:div>
    <w:div w:id="556862417">
      <w:bodyDiv w:val="1"/>
      <w:marLeft w:val="0"/>
      <w:marRight w:val="0"/>
      <w:marTop w:val="0"/>
      <w:marBottom w:val="0"/>
      <w:divBdr>
        <w:top w:val="none" w:sz="0" w:space="0" w:color="auto"/>
        <w:left w:val="none" w:sz="0" w:space="0" w:color="auto"/>
        <w:bottom w:val="none" w:sz="0" w:space="0" w:color="auto"/>
        <w:right w:val="none" w:sz="0" w:space="0" w:color="auto"/>
      </w:divBdr>
    </w:div>
    <w:div w:id="630526390">
      <w:bodyDiv w:val="1"/>
      <w:marLeft w:val="0"/>
      <w:marRight w:val="0"/>
      <w:marTop w:val="0"/>
      <w:marBottom w:val="0"/>
      <w:divBdr>
        <w:top w:val="none" w:sz="0" w:space="0" w:color="auto"/>
        <w:left w:val="none" w:sz="0" w:space="0" w:color="auto"/>
        <w:bottom w:val="none" w:sz="0" w:space="0" w:color="auto"/>
        <w:right w:val="none" w:sz="0" w:space="0" w:color="auto"/>
      </w:divBdr>
    </w:div>
    <w:div w:id="638221704">
      <w:bodyDiv w:val="1"/>
      <w:marLeft w:val="0"/>
      <w:marRight w:val="0"/>
      <w:marTop w:val="0"/>
      <w:marBottom w:val="0"/>
      <w:divBdr>
        <w:top w:val="none" w:sz="0" w:space="0" w:color="auto"/>
        <w:left w:val="none" w:sz="0" w:space="0" w:color="auto"/>
        <w:bottom w:val="none" w:sz="0" w:space="0" w:color="auto"/>
        <w:right w:val="none" w:sz="0" w:space="0" w:color="auto"/>
      </w:divBdr>
    </w:div>
    <w:div w:id="657615068">
      <w:bodyDiv w:val="1"/>
      <w:marLeft w:val="0"/>
      <w:marRight w:val="0"/>
      <w:marTop w:val="0"/>
      <w:marBottom w:val="0"/>
      <w:divBdr>
        <w:top w:val="none" w:sz="0" w:space="0" w:color="auto"/>
        <w:left w:val="none" w:sz="0" w:space="0" w:color="auto"/>
        <w:bottom w:val="none" w:sz="0" w:space="0" w:color="auto"/>
        <w:right w:val="none" w:sz="0" w:space="0" w:color="auto"/>
      </w:divBdr>
    </w:div>
    <w:div w:id="763065145">
      <w:bodyDiv w:val="1"/>
      <w:marLeft w:val="0"/>
      <w:marRight w:val="0"/>
      <w:marTop w:val="0"/>
      <w:marBottom w:val="0"/>
      <w:divBdr>
        <w:top w:val="none" w:sz="0" w:space="0" w:color="auto"/>
        <w:left w:val="none" w:sz="0" w:space="0" w:color="auto"/>
        <w:bottom w:val="none" w:sz="0" w:space="0" w:color="auto"/>
        <w:right w:val="none" w:sz="0" w:space="0" w:color="auto"/>
      </w:divBdr>
    </w:div>
    <w:div w:id="859391262">
      <w:bodyDiv w:val="1"/>
      <w:marLeft w:val="0"/>
      <w:marRight w:val="0"/>
      <w:marTop w:val="0"/>
      <w:marBottom w:val="0"/>
      <w:divBdr>
        <w:top w:val="none" w:sz="0" w:space="0" w:color="auto"/>
        <w:left w:val="none" w:sz="0" w:space="0" w:color="auto"/>
        <w:bottom w:val="none" w:sz="0" w:space="0" w:color="auto"/>
        <w:right w:val="none" w:sz="0" w:space="0" w:color="auto"/>
      </w:divBdr>
    </w:div>
    <w:div w:id="867793189">
      <w:bodyDiv w:val="1"/>
      <w:marLeft w:val="0"/>
      <w:marRight w:val="0"/>
      <w:marTop w:val="0"/>
      <w:marBottom w:val="0"/>
      <w:divBdr>
        <w:top w:val="none" w:sz="0" w:space="0" w:color="auto"/>
        <w:left w:val="none" w:sz="0" w:space="0" w:color="auto"/>
        <w:bottom w:val="none" w:sz="0" w:space="0" w:color="auto"/>
        <w:right w:val="none" w:sz="0" w:space="0" w:color="auto"/>
      </w:divBdr>
    </w:div>
    <w:div w:id="894782238">
      <w:bodyDiv w:val="1"/>
      <w:marLeft w:val="0"/>
      <w:marRight w:val="0"/>
      <w:marTop w:val="0"/>
      <w:marBottom w:val="0"/>
      <w:divBdr>
        <w:top w:val="none" w:sz="0" w:space="0" w:color="auto"/>
        <w:left w:val="none" w:sz="0" w:space="0" w:color="auto"/>
        <w:bottom w:val="none" w:sz="0" w:space="0" w:color="auto"/>
        <w:right w:val="none" w:sz="0" w:space="0" w:color="auto"/>
      </w:divBdr>
    </w:div>
    <w:div w:id="899751785">
      <w:bodyDiv w:val="1"/>
      <w:marLeft w:val="0"/>
      <w:marRight w:val="0"/>
      <w:marTop w:val="0"/>
      <w:marBottom w:val="0"/>
      <w:divBdr>
        <w:top w:val="none" w:sz="0" w:space="0" w:color="auto"/>
        <w:left w:val="none" w:sz="0" w:space="0" w:color="auto"/>
        <w:bottom w:val="none" w:sz="0" w:space="0" w:color="auto"/>
        <w:right w:val="none" w:sz="0" w:space="0" w:color="auto"/>
      </w:divBdr>
    </w:div>
    <w:div w:id="972561483">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037511982">
      <w:bodyDiv w:val="1"/>
      <w:marLeft w:val="0"/>
      <w:marRight w:val="0"/>
      <w:marTop w:val="0"/>
      <w:marBottom w:val="0"/>
      <w:divBdr>
        <w:top w:val="none" w:sz="0" w:space="0" w:color="auto"/>
        <w:left w:val="none" w:sz="0" w:space="0" w:color="auto"/>
        <w:bottom w:val="none" w:sz="0" w:space="0" w:color="auto"/>
        <w:right w:val="none" w:sz="0" w:space="0" w:color="auto"/>
      </w:divBdr>
    </w:div>
    <w:div w:id="1076980211">
      <w:bodyDiv w:val="1"/>
      <w:marLeft w:val="0"/>
      <w:marRight w:val="0"/>
      <w:marTop w:val="0"/>
      <w:marBottom w:val="0"/>
      <w:divBdr>
        <w:top w:val="none" w:sz="0" w:space="0" w:color="auto"/>
        <w:left w:val="none" w:sz="0" w:space="0" w:color="auto"/>
        <w:bottom w:val="none" w:sz="0" w:space="0" w:color="auto"/>
        <w:right w:val="none" w:sz="0" w:space="0" w:color="auto"/>
      </w:divBdr>
    </w:div>
    <w:div w:id="1177769432">
      <w:bodyDiv w:val="1"/>
      <w:marLeft w:val="0"/>
      <w:marRight w:val="0"/>
      <w:marTop w:val="0"/>
      <w:marBottom w:val="0"/>
      <w:divBdr>
        <w:top w:val="none" w:sz="0" w:space="0" w:color="auto"/>
        <w:left w:val="none" w:sz="0" w:space="0" w:color="auto"/>
        <w:bottom w:val="none" w:sz="0" w:space="0" w:color="auto"/>
        <w:right w:val="none" w:sz="0" w:space="0" w:color="auto"/>
      </w:divBdr>
    </w:div>
    <w:div w:id="1231425358">
      <w:bodyDiv w:val="1"/>
      <w:marLeft w:val="0"/>
      <w:marRight w:val="0"/>
      <w:marTop w:val="0"/>
      <w:marBottom w:val="0"/>
      <w:divBdr>
        <w:top w:val="none" w:sz="0" w:space="0" w:color="auto"/>
        <w:left w:val="none" w:sz="0" w:space="0" w:color="auto"/>
        <w:bottom w:val="none" w:sz="0" w:space="0" w:color="auto"/>
        <w:right w:val="none" w:sz="0" w:space="0" w:color="auto"/>
      </w:divBdr>
    </w:div>
    <w:div w:id="1280796358">
      <w:bodyDiv w:val="1"/>
      <w:marLeft w:val="0"/>
      <w:marRight w:val="0"/>
      <w:marTop w:val="0"/>
      <w:marBottom w:val="0"/>
      <w:divBdr>
        <w:top w:val="none" w:sz="0" w:space="0" w:color="auto"/>
        <w:left w:val="none" w:sz="0" w:space="0" w:color="auto"/>
        <w:bottom w:val="none" w:sz="0" w:space="0" w:color="auto"/>
        <w:right w:val="none" w:sz="0" w:space="0" w:color="auto"/>
      </w:divBdr>
    </w:div>
    <w:div w:id="1393850805">
      <w:bodyDiv w:val="1"/>
      <w:marLeft w:val="0"/>
      <w:marRight w:val="0"/>
      <w:marTop w:val="0"/>
      <w:marBottom w:val="0"/>
      <w:divBdr>
        <w:top w:val="none" w:sz="0" w:space="0" w:color="auto"/>
        <w:left w:val="none" w:sz="0" w:space="0" w:color="auto"/>
        <w:bottom w:val="none" w:sz="0" w:space="0" w:color="auto"/>
        <w:right w:val="none" w:sz="0" w:space="0" w:color="auto"/>
      </w:divBdr>
    </w:div>
    <w:div w:id="1538081569">
      <w:bodyDiv w:val="1"/>
      <w:marLeft w:val="0"/>
      <w:marRight w:val="0"/>
      <w:marTop w:val="0"/>
      <w:marBottom w:val="0"/>
      <w:divBdr>
        <w:top w:val="none" w:sz="0" w:space="0" w:color="auto"/>
        <w:left w:val="none" w:sz="0" w:space="0" w:color="auto"/>
        <w:bottom w:val="none" w:sz="0" w:space="0" w:color="auto"/>
        <w:right w:val="none" w:sz="0" w:space="0" w:color="auto"/>
      </w:divBdr>
    </w:div>
    <w:div w:id="1625696161">
      <w:bodyDiv w:val="1"/>
      <w:marLeft w:val="0"/>
      <w:marRight w:val="0"/>
      <w:marTop w:val="0"/>
      <w:marBottom w:val="0"/>
      <w:divBdr>
        <w:top w:val="none" w:sz="0" w:space="0" w:color="auto"/>
        <w:left w:val="none" w:sz="0" w:space="0" w:color="auto"/>
        <w:bottom w:val="none" w:sz="0" w:space="0" w:color="auto"/>
        <w:right w:val="none" w:sz="0" w:space="0" w:color="auto"/>
      </w:divBdr>
    </w:div>
    <w:div w:id="1849906034">
      <w:bodyDiv w:val="1"/>
      <w:marLeft w:val="0"/>
      <w:marRight w:val="0"/>
      <w:marTop w:val="0"/>
      <w:marBottom w:val="0"/>
      <w:divBdr>
        <w:top w:val="none" w:sz="0" w:space="0" w:color="auto"/>
        <w:left w:val="none" w:sz="0" w:space="0" w:color="auto"/>
        <w:bottom w:val="none" w:sz="0" w:space="0" w:color="auto"/>
        <w:right w:val="none" w:sz="0" w:space="0" w:color="auto"/>
      </w:divBdr>
    </w:div>
    <w:div w:id="1860703261">
      <w:bodyDiv w:val="1"/>
      <w:marLeft w:val="0"/>
      <w:marRight w:val="0"/>
      <w:marTop w:val="0"/>
      <w:marBottom w:val="0"/>
      <w:divBdr>
        <w:top w:val="none" w:sz="0" w:space="0" w:color="auto"/>
        <w:left w:val="none" w:sz="0" w:space="0" w:color="auto"/>
        <w:bottom w:val="none" w:sz="0" w:space="0" w:color="auto"/>
        <w:right w:val="none" w:sz="0" w:space="0" w:color="auto"/>
      </w:divBdr>
    </w:div>
    <w:div w:id="1883983913">
      <w:bodyDiv w:val="1"/>
      <w:marLeft w:val="0"/>
      <w:marRight w:val="0"/>
      <w:marTop w:val="0"/>
      <w:marBottom w:val="0"/>
      <w:divBdr>
        <w:top w:val="none" w:sz="0" w:space="0" w:color="auto"/>
        <w:left w:val="none" w:sz="0" w:space="0" w:color="auto"/>
        <w:bottom w:val="none" w:sz="0" w:space="0" w:color="auto"/>
        <w:right w:val="none" w:sz="0" w:space="0" w:color="auto"/>
      </w:divBdr>
    </w:div>
    <w:div w:id="1928726640">
      <w:bodyDiv w:val="1"/>
      <w:marLeft w:val="0"/>
      <w:marRight w:val="0"/>
      <w:marTop w:val="0"/>
      <w:marBottom w:val="0"/>
      <w:divBdr>
        <w:top w:val="none" w:sz="0" w:space="0" w:color="auto"/>
        <w:left w:val="none" w:sz="0" w:space="0" w:color="auto"/>
        <w:bottom w:val="none" w:sz="0" w:space="0" w:color="auto"/>
        <w:right w:val="none" w:sz="0" w:space="0" w:color="auto"/>
      </w:divBdr>
    </w:div>
    <w:div w:id="1951011248">
      <w:bodyDiv w:val="1"/>
      <w:marLeft w:val="0"/>
      <w:marRight w:val="0"/>
      <w:marTop w:val="0"/>
      <w:marBottom w:val="0"/>
      <w:divBdr>
        <w:top w:val="none" w:sz="0" w:space="0" w:color="auto"/>
        <w:left w:val="none" w:sz="0" w:space="0" w:color="auto"/>
        <w:bottom w:val="none" w:sz="0" w:space="0" w:color="auto"/>
        <w:right w:val="none" w:sz="0" w:space="0" w:color="auto"/>
      </w:divBdr>
    </w:div>
    <w:div w:id="1964265304">
      <w:bodyDiv w:val="1"/>
      <w:marLeft w:val="0"/>
      <w:marRight w:val="0"/>
      <w:marTop w:val="0"/>
      <w:marBottom w:val="0"/>
      <w:divBdr>
        <w:top w:val="none" w:sz="0" w:space="0" w:color="auto"/>
        <w:left w:val="none" w:sz="0" w:space="0" w:color="auto"/>
        <w:bottom w:val="none" w:sz="0" w:space="0" w:color="auto"/>
        <w:right w:val="none" w:sz="0" w:space="0" w:color="auto"/>
      </w:divBdr>
    </w:div>
    <w:div w:id="1998529888">
      <w:bodyDiv w:val="1"/>
      <w:marLeft w:val="0"/>
      <w:marRight w:val="0"/>
      <w:marTop w:val="0"/>
      <w:marBottom w:val="0"/>
      <w:divBdr>
        <w:top w:val="none" w:sz="0" w:space="0" w:color="auto"/>
        <w:left w:val="none" w:sz="0" w:space="0" w:color="auto"/>
        <w:bottom w:val="none" w:sz="0" w:space="0" w:color="auto"/>
        <w:right w:val="none" w:sz="0" w:space="0" w:color="auto"/>
      </w:divBdr>
    </w:div>
    <w:div w:id="2042122401">
      <w:bodyDiv w:val="1"/>
      <w:marLeft w:val="0"/>
      <w:marRight w:val="0"/>
      <w:marTop w:val="0"/>
      <w:marBottom w:val="0"/>
      <w:divBdr>
        <w:top w:val="none" w:sz="0" w:space="0" w:color="auto"/>
        <w:left w:val="none" w:sz="0" w:space="0" w:color="auto"/>
        <w:bottom w:val="none" w:sz="0" w:space="0" w:color="auto"/>
        <w:right w:val="none" w:sz="0" w:space="0" w:color="auto"/>
      </w:divBdr>
    </w:div>
    <w:div w:id="2049524332">
      <w:bodyDiv w:val="1"/>
      <w:marLeft w:val="0"/>
      <w:marRight w:val="0"/>
      <w:marTop w:val="0"/>
      <w:marBottom w:val="0"/>
      <w:divBdr>
        <w:top w:val="none" w:sz="0" w:space="0" w:color="auto"/>
        <w:left w:val="none" w:sz="0" w:space="0" w:color="auto"/>
        <w:bottom w:val="none" w:sz="0" w:space="0" w:color="auto"/>
        <w:right w:val="none" w:sz="0" w:space="0" w:color="auto"/>
      </w:divBdr>
    </w:div>
    <w:div w:id="213648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4990/e01aa1d10c7a2aeee4843069e7c0e09f716298fc/"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D26DDE32CB8658E05559F973E225B39E41DAFD8CE4ED021556BD7F9D8EFF212C319C255FC1CF68CD29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AD26DDE32CB8658E05559F973E225B39E40D7F480EBED021556BD7F9D8EFF212C319C275EC6CC26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3FC5A41E24ECC250D2CFCA953A07B1ABA13F8BC883DB0050424205A7463FA921853B95D229350EAC79405DBA5A334AB6E9A3902C211C0h8Y8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A00B-A7F7-4E41-A0AD-D4B8DE71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4206</Words>
  <Characters>23975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cp:lastModifiedBy>
  <cp:revision>12</cp:revision>
  <cp:lastPrinted>2026-04-07T06:11:00Z</cp:lastPrinted>
  <dcterms:created xsi:type="dcterms:W3CDTF">2026-05-13T05:30:00Z</dcterms:created>
  <dcterms:modified xsi:type="dcterms:W3CDTF">2026-06-03T04:53:00Z</dcterms:modified>
</cp:coreProperties>
</file>