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C8" w:rsidRDefault="002C1251" w:rsidP="002C1251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FD466C" w:rsidRDefault="002C1251" w:rsidP="002C1251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</w:t>
      </w:r>
      <w:r w:rsidR="008F69A9">
        <w:rPr>
          <w:sz w:val="26"/>
          <w:szCs w:val="26"/>
        </w:rPr>
        <w:t>контракт</w:t>
      </w:r>
      <w:r>
        <w:rPr>
          <w:sz w:val="26"/>
          <w:szCs w:val="26"/>
        </w:rPr>
        <w:t>у №</w:t>
      </w:r>
      <w:r w:rsidR="00FD466C">
        <w:rPr>
          <w:sz w:val="26"/>
          <w:szCs w:val="26"/>
        </w:rPr>
        <w:t xml:space="preserve"> ______________________</w:t>
      </w:r>
    </w:p>
    <w:p w:rsidR="00FD466C" w:rsidRDefault="00FD466C" w:rsidP="002C1251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</w:t>
      </w:r>
    </w:p>
    <w:p w:rsidR="00575DA5" w:rsidRPr="00180881" w:rsidRDefault="00FF2D0F" w:rsidP="002C1251">
      <w:pPr>
        <w:pStyle w:val="a3"/>
        <w:jc w:val="right"/>
        <w:rPr>
          <w:sz w:val="26"/>
          <w:szCs w:val="26"/>
        </w:rPr>
      </w:pPr>
      <w:r>
        <w:t xml:space="preserve"> </w:t>
      </w:r>
      <w:r w:rsidR="005B1B26">
        <w:t xml:space="preserve">           </w:t>
      </w:r>
      <w:r w:rsidR="004A5FC8">
        <w:t xml:space="preserve"> </w:t>
      </w:r>
    </w:p>
    <w:p w:rsidR="00575DA5" w:rsidRPr="002B77F4" w:rsidRDefault="004E072E" w:rsidP="009E064E">
      <w:pPr>
        <w:pBdr>
          <w:top w:val="single" w:sz="12" w:space="7" w:color="auto"/>
        </w:pBdr>
        <w:spacing w:after="120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Предмет </w:t>
      </w:r>
      <w:r w:rsidR="008F69A9">
        <w:rPr>
          <w:b/>
          <w:bCs/>
          <w:szCs w:val="26"/>
        </w:rPr>
        <w:t>контракт</w:t>
      </w:r>
      <w:r>
        <w:rPr>
          <w:b/>
          <w:bCs/>
          <w:szCs w:val="26"/>
        </w:rPr>
        <w:t>а</w:t>
      </w:r>
    </w:p>
    <w:p w:rsidR="004E072E" w:rsidRPr="00AE5514" w:rsidRDefault="00D22532" w:rsidP="00D22532">
      <w:pPr>
        <w:pStyle w:val="af4"/>
        <w:tabs>
          <w:tab w:val="left" w:pos="993"/>
        </w:tabs>
        <w:ind w:left="0" w:firstLine="539"/>
        <w:jc w:val="both"/>
        <w:rPr>
          <w:color w:val="000000"/>
          <w:sz w:val="23"/>
          <w:szCs w:val="23"/>
        </w:rPr>
      </w:pPr>
      <w:r>
        <w:rPr>
          <w:szCs w:val="26"/>
        </w:rPr>
        <w:t xml:space="preserve">1.1. </w:t>
      </w:r>
      <w:r w:rsidR="00575DA5" w:rsidRPr="004E072E">
        <w:rPr>
          <w:szCs w:val="26"/>
        </w:rPr>
        <w:t>«Поставщик» обязуется поставить, а «</w:t>
      </w:r>
      <w:r w:rsidR="007A73FE" w:rsidRPr="004E072E">
        <w:rPr>
          <w:szCs w:val="26"/>
        </w:rPr>
        <w:t>Заказчик</w:t>
      </w:r>
      <w:r w:rsidR="00575DA5" w:rsidRPr="004E072E">
        <w:rPr>
          <w:szCs w:val="26"/>
        </w:rPr>
        <w:t>» принять и оплатить товар</w:t>
      </w:r>
      <w:r w:rsidR="004E072E" w:rsidRPr="004E072E">
        <w:rPr>
          <w:szCs w:val="26"/>
        </w:rPr>
        <w:t xml:space="preserve"> </w:t>
      </w:r>
      <w:r w:rsidR="00483C63">
        <w:rPr>
          <w:szCs w:val="26"/>
        </w:rPr>
        <w:br/>
      </w:r>
      <w:r w:rsidR="00575DA5" w:rsidRPr="004E072E">
        <w:rPr>
          <w:szCs w:val="26"/>
        </w:rPr>
        <w:t>в согласованном ассортименте, количестве и по согласованным ценам на общую сумму:</w:t>
      </w:r>
      <w:r w:rsidR="00DB7E42" w:rsidRPr="004E072E">
        <w:rPr>
          <w:szCs w:val="26"/>
        </w:rPr>
        <w:t xml:space="preserve"> </w:t>
      </w:r>
      <w:r w:rsidR="004E072E">
        <w:rPr>
          <w:szCs w:val="26"/>
        </w:rPr>
        <w:br/>
      </w:r>
      <w:r w:rsidR="00F55796">
        <w:rPr>
          <w:bCs/>
          <w:color w:val="000000"/>
          <w:sz w:val="23"/>
          <w:szCs w:val="23"/>
        </w:rPr>
        <w:t>_______________________________</w:t>
      </w:r>
      <w:r w:rsidR="00E35256">
        <w:rPr>
          <w:bCs/>
          <w:color w:val="000000"/>
          <w:sz w:val="23"/>
          <w:szCs w:val="23"/>
        </w:rPr>
        <w:t xml:space="preserve"> </w:t>
      </w:r>
      <w:r w:rsidR="00B811B1" w:rsidRPr="00B811B1">
        <w:rPr>
          <w:bCs/>
          <w:color w:val="000000"/>
          <w:sz w:val="23"/>
          <w:szCs w:val="23"/>
        </w:rPr>
        <w:t>рублей 00 копеек</w:t>
      </w:r>
      <w:r w:rsidR="00C4175E">
        <w:rPr>
          <w:bCs/>
          <w:color w:val="000000"/>
          <w:sz w:val="23"/>
          <w:szCs w:val="23"/>
        </w:rPr>
        <w:t>.</w:t>
      </w:r>
      <w:r w:rsidR="00FB1576" w:rsidRPr="00FB1576">
        <w:rPr>
          <w:bCs/>
          <w:color w:val="000000"/>
          <w:sz w:val="23"/>
          <w:szCs w:val="23"/>
        </w:rPr>
        <w:t xml:space="preserve"> </w:t>
      </w:r>
      <w:r w:rsidR="004E072E" w:rsidRPr="00AE5514">
        <w:rPr>
          <w:color w:val="000000"/>
          <w:sz w:val="23"/>
          <w:szCs w:val="23"/>
        </w:rPr>
        <w:t>НДС</w:t>
      </w:r>
      <w:r w:rsidR="00F045EB">
        <w:rPr>
          <w:color w:val="000000"/>
          <w:sz w:val="23"/>
          <w:szCs w:val="23"/>
        </w:rPr>
        <w:t xml:space="preserve"> не облагается</w:t>
      </w:r>
      <w:r w:rsidR="004E072E" w:rsidRPr="00AE5514">
        <w:rPr>
          <w:color w:val="000000"/>
          <w:sz w:val="23"/>
          <w:szCs w:val="23"/>
        </w:rPr>
        <w:t xml:space="preserve">. </w:t>
      </w:r>
    </w:p>
    <w:p w:rsidR="00D22532" w:rsidRPr="00D22532" w:rsidRDefault="00D22532" w:rsidP="00D22532">
      <w:pPr>
        <w:tabs>
          <w:tab w:val="left" w:pos="993"/>
        </w:tabs>
        <w:ind w:firstLine="53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1.2. </w:t>
      </w:r>
      <w:r w:rsidR="00575DA5" w:rsidRPr="00D22532">
        <w:rPr>
          <w:color w:val="000000"/>
          <w:szCs w:val="26"/>
        </w:rPr>
        <w:t>Ассортимент и количество товара: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 xml:space="preserve">Соединительный изолирующий зажим СИЗ-4 (6мм.) (100шт.) EKF </w:t>
      </w:r>
      <w:r>
        <w:rPr>
          <w:szCs w:val="26"/>
        </w:rPr>
        <w:t>в количестве 100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>Клемма 2-проводная СК-412 с рабочими рычагами, сечение 0,08-2,5/4 мм², серая</w:t>
      </w:r>
      <w:r>
        <w:rPr>
          <w:szCs w:val="26"/>
        </w:rPr>
        <w:t xml:space="preserve"> </w:t>
      </w:r>
      <w:r w:rsidR="00B4099A">
        <w:rPr>
          <w:szCs w:val="26"/>
        </w:rPr>
        <w:br/>
      </w:r>
      <w:r>
        <w:rPr>
          <w:szCs w:val="26"/>
        </w:rPr>
        <w:t>в количестве 10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 xml:space="preserve">Коробка </w:t>
      </w:r>
      <w:proofErr w:type="spellStart"/>
      <w:r w:rsidRPr="0011710A">
        <w:rPr>
          <w:szCs w:val="26"/>
        </w:rPr>
        <w:t>распаячная</w:t>
      </w:r>
      <w:proofErr w:type="spellEnd"/>
      <w:r w:rsidRPr="0011710A">
        <w:rPr>
          <w:szCs w:val="26"/>
        </w:rPr>
        <w:t xml:space="preserve"> для ОП 100х100х50 мм, крышка, серая, IP54, 6 входов, </w:t>
      </w:r>
      <w:proofErr w:type="spellStart"/>
      <w:r w:rsidRPr="0011710A">
        <w:rPr>
          <w:szCs w:val="26"/>
        </w:rPr>
        <w:t>Tyco</w:t>
      </w:r>
      <w:proofErr w:type="spellEnd"/>
      <w:r w:rsidRPr="0011710A">
        <w:rPr>
          <w:szCs w:val="26"/>
        </w:rPr>
        <w:t xml:space="preserve">, </w:t>
      </w:r>
      <w:r w:rsidR="00B4099A">
        <w:rPr>
          <w:szCs w:val="26"/>
        </w:rPr>
        <w:br/>
      </w:r>
      <w:proofErr w:type="spellStart"/>
      <w:r w:rsidRPr="0011710A">
        <w:rPr>
          <w:szCs w:val="26"/>
        </w:rPr>
        <w:t>RUVinil</w:t>
      </w:r>
      <w:proofErr w:type="spellEnd"/>
      <w:r>
        <w:rPr>
          <w:szCs w:val="26"/>
        </w:rPr>
        <w:t xml:space="preserve"> в количестве 2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 xml:space="preserve">Коробка </w:t>
      </w:r>
      <w:proofErr w:type="spellStart"/>
      <w:r w:rsidRPr="0011710A">
        <w:rPr>
          <w:szCs w:val="26"/>
        </w:rPr>
        <w:t>распаячная</w:t>
      </w:r>
      <w:proofErr w:type="spellEnd"/>
      <w:r w:rsidRPr="0011710A">
        <w:rPr>
          <w:szCs w:val="26"/>
        </w:rPr>
        <w:t xml:space="preserve"> для ОП 85х85х40 мм, крышка, серая, IP54, 6 входов, </w:t>
      </w:r>
      <w:proofErr w:type="spellStart"/>
      <w:r w:rsidRPr="0011710A">
        <w:rPr>
          <w:szCs w:val="26"/>
        </w:rPr>
        <w:t>Tyco</w:t>
      </w:r>
      <w:proofErr w:type="spellEnd"/>
      <w:r w:rsidRPr="0011710A">
        <w:rPr>
          <w:szCs w:val="26"/>
        </w:rPr>
        <w:t xml:space="preserve">, </w:t>
      </w:r>
      <w:proofErr w:type="spellStart"/>
      <w:r w:rsidRPr="0011710A">
        <w:rPr>
          <w:szCs w:val="26"/>
        </w:rPr>
        <w:t>RUVinil</w:t>
      </w:r>
      <w:proofErr w:type="spellEnd"/>
      <w:r>
        <w:rPr>
          <w:szCs w:val="26"/>
        </w:rPr>
        <w:t xml:space="preserve"> </w:t>
      </w:r>
      <w:r w:rsidR="00B4099A">
        <w:rPr>
          <w:szCs w:val="26"/>
        </w:rPr>
        <w:br/>
      </w:r>
      <w:r>
        <w:rPr>
          <w:szCs w:val="26"/>
        </w:rPr>
        <w:t xml:space="preserve">в количестве 2 </w:t>
      </w:r>
      <w:r w:rsidRPr="0054695B">
        <w:rPr>
          <w:szCs w:val="26"/>
        </w:rPr>
        <w:t>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 xml:space="preserve">Розетка двухместная с </w:t>
      </w:r>
      <w:proofErr w:type="spellStart"/>
      <w:r w:rsidRPr="0011710A">
        <w:rPr>
          <w:szCs w:val="26"/>
        </w:rPr>
        <w:t>з</w:t>
      </w:r>
      <w:proofErr w:type="spellEnd"/>
      <w:r w:rsidRPr="0011710A">
        <w:rPr>
          <w:szCs w:val="26"/>
        </w:rPr>
        <w:t xml:space="preserve">/к, ОУ, 16А, </w:t>
      </w:r>
      <w:proofErr w:type="gramStart"/>
      <w:r w:rsidRPr="0011710A">
        <w:rPr>
          <w:szCs w:val="26"/>
        </w:rPr>
        <w:t>белый</w:t>
      </w:r>
      <w:proofErr w:type="gramEnd"/>
      <w:r w:rsidRPr="0011710A">
        <w:rPr>
          <w:szCs w:val="26"/>
        </w:rPr>
        <w:t xml:space="preserve">, BLANCA, </w:t>
      </w:r>
      <w:proofErr w:type="spellStart"/>
      <w:r w:rsidRPr="0011710A">
        <w:rPr>
          <w:szCs w:val="26"/>
        </w:rPr>
        <w:t>Schneider</w:t>
      </w:r>
      <w:proofErr w:type="spellEnd"/>
      <w:r w:rsidRPr="0011710A">
        <w:rPr>
          <w:szCs w:val="26"/>
        </w:rPr>
        <w:t xml:space="preserve"> </w:t>
      </w:r>
      <w:proofErr w:type="spellStart"/>
      <w:r w:rsidRPr="0011710A">
        <w:rPr>
          <w:szCs w:val="26"/>
        </w:rPr>
        <w:t>Electric</w:t>
      </w:r>
      <w:proofErr w:type="spellEnd"/>
      <w:r w:rsidRPr="0011710A">
        <w:rPr>
          <w:szCs w:val="26"/>
        </w:rPr>
        <w:t xml:space="preserve"> </w:t>
      </w:r>
      <w:r>
        <w:rPr>
          <w:szCs w:val="26"/>
        </w:rPr>
        <w:t xml:space="preserve">в количестве </w:t>
      </w:r>
      <w:r w:rsidR="00B4099A">
        <w:rPr>
          <w:szCs w:val="26"/>
        </w:rPr>
        <w:br/>
      </w:r>
      <w:r>
        <w:rPr>
          <w:szCs w:val="26"/>
        </w:rPr>
        <w:t>10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spellStart"/>
      <w:r w:rsidRPr="0011710A">
        <w:rPr>
          <w:szCs w:val="26"/>
        </w:rPr>
        <w:t>Саморез</w:t>
      </w:r>
      <w:proofErr w:type="spellEnd"/>
      <w:r w:rsidRPr="0011710A">
        <w:rPr>
          <w:szCs w:val="26"/>
        </w:rPr>
        <w:t xml:space="preserve"> черный 3,5х25, крупный шаг, оксидированный</w:t>
      </w:r>
      <w:r>
        <w:rPr>
          <w:szCs w:val="26"/>
        </w:rPr>
        <w:t xml:space="preserve"> в количестве 100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spellStart"/>
      <w:r w:rsidRPr="0011710A">
        <w:rPr>
          <w:szCs w:val="26"/>
        </w:rPr>
        <w:t>Саморез</w:t>
      </w:r>
      <w:proofErr w:type="spellEnd"/>
      <w:r w:rsidRPr="0011710A">
        <w:rPr>
          <w:szCs w:val="26"/>
        </w:rPr>
        <w:t xml:space="preserve"> черный 3,5х16, крупный шаг, оксидированный</w:t>
      </w:r>
      <w:r w:rsidRPr="0011710A">
        <w:rPr>
          <w:szCs w:val="26"/>
        </w:rPr>
        <w:tab/>
      </w:r>
      <w:r>
        <w:rPr>
          <w:szCs w:val="26"/>
        </w:rPr>
        <w:t>в количестве 100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spellStart"/>
      <w:r w:rsidRPr="0011710A">
        <w:rPr>
          <w:szCs w:val="26"/>
        </w:rPr>
        <w:t>Саморез</w:t>
      </w:r>
      <w:proofErr w:type="spellEnd"/>
      <w:r w:rsidRPr="0011710A">
        <w:rPr>
          <w:szCs w:val="26"/>
        </w:rPr>
        <w:t xml:space="preserve"> пресс-шайба 4,2х16 </w:t>
      </w:r>
      <w:proofErr w:type="gramStart"/>
      <w:r w:rsidRPr="0011710A">
        <w:rPr>
          <w:szCs w:val="26"/>
        </w:rPr>
        <w:t>острая</w:t>
      </w:r>
      <w:proofErr w:type="gramEnd"/>
      <w:r w:rsidRPr="0011710A">
        <w:rPr>
          <w:szCs w:val="26"/>
        </w:rPr>
        <w:tab/>
      </w:r>
      <w:r>
        <w:rPr>
          <w:szCs w:val="26"/>
        </w:rPr>
        <w:t xml:space="preserve"> в количестве 200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spellStart"/>
      <w:r w:rsidRPr="0011710A">
        <w:rPr>
          <w:szCs w:val="26"/>
        </w:rPr>
        <w:t>Саморез</w:t>
      </w:r>
      <w:proofErr w:type="spellEnd"/>
      <w:r w:rsidRPr="0011710A">
        <w:rPr>
          <w:szCs w:val="26"/>
        </w:rPr>
        <w:t xml:space="preserve"> пресс-шайба 4,2х25 </w:t>
      </w:r>
      <w:proofErr w:type="gramStart"/>
      <w:r w:rsidRPr="0011710A">
        <w:rPr>
          <w:szCs w:val="26"/>
        </w:rPr>
        <w:t>острая</w:t>
      </w:r>
      <w:proofErr w:type="gramEnd"/>
      <w:r w:rsidRPr="0011710A">
        <w:rPr>
          <w:szCs w:val="26"/>
        </w:rPr>
        <w:tab/>
      </w:r>
      <w:r>
        <w:rPr>
          <w:szCs w:val="26"/>
        </w:rPr>
        <w:t xml:space="preserve"> в количестве 100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>Клемма 3-проводная СК-413 с рабочими рычагами, сечение 0,08-2,5/4 мм², серая</w:t>
      </w:r>
      <w:r>
        <w:rPr>
          <w:szCs w:val="26"/>
        </w:rPr>
        <w:t xml:space="preserve"> </w:t>
      </w:r>
      <w:r w:rsidR="00B4099A">
        <w:rPr>
          <w:szCs w:val="26"/>
        </w:rPr>
        <w:br/>
      </w:r>
      <w:r>
        <w:rPr>
          <w:szCs w:val="26"/>
        </w:rPr>
        <w:t>в количестве 10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spellStart"/>
      <w:r w:rsidRPr="0011710A">
        <w:rPr>
          <w:szCs w:val="26"/>
        </w:rPr>
        <w:t>Саморез</w:t>
      </w:r>
      <w:proofErr w:type="spellEnd"/>
      <w:r w:rsidRPr="0011710A">
        <w:rPr>
          <w:szCs w:val="26"/>
        </w:rPr>
        <w:t xml:space="preserve"> черный 3,8х64, крупный шаг, оксидированный</w:t>
      </w:r>
      <w:r>
        <w:rPr>
          <w:szCs w:val="26"/>
        </w:rPr>
        <w:t xml:space="preserve"> в количестве 200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spellStart"/>
      <w:r w:rsidRPr="0011710A">
        <w:rPr>
          <w:szCs w:val="26"/>
        </w:rPr>
        <w:t>Саморез</w:t>
      </w:r>
      <w:proofErr w:type="spellEnd"/>
      <w:r w:rsidRPr="0011710A">
        <w:rPr>
          <w:szCs w:val="26"/>
        </w:rPr>
        <w:t xml:space="preserve"> черный 3,8х70, крупный шаг, оксидированный</w:t>
      </w:r>
      <w:r w:rsidRPr="0011710A">
        <w:rPr>
          <w:szCs w:val="26"/>
        </w:rPr>
        <w:tab/>
      </w:r>
      <w:r>
        <w:rPr>
          <w:szCs w:val="26"/>
        </w:rPr>
        <w:t>в количестве 200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>Шайба уве</w:t>
      </w:r>
      <w:r w:rsidR="00B4099A">
        <w:rPr>
          <w:szCs w:val="26"/>
        </w:rPr>
        <w:t xml:space="preserve">личенная </w:t>
      </w:r>
      <w:proofErr w:type="spellStart"/>
      <w:r w:rsidR="00B4099A">
        <w:rPr>
          <w:szCs w:val="26"/>
        </w:rPr>
        <w:t>оцинк</w:t>
      </w:r>
      <w:proofErr w:type="spellEnd"/>
      <w:r w:rsidR="00B4099A">
        <w:rPr>
          <w:szCs w:val="26"/>
        </w:rPr>
        <w:t>. DIN9021 М 6</w:t>
      </w:r>
      <w:r>
        <w:rPr>
          <w:szCs w:val="26"/>
        </w:rPr>
        <w:t xml:space="preserve"> в количестве 100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 xml:space="preserve">Шайба </w:t>
      </w:r>
      <w:r w:rsidR="00B4099A">
        <w:rPr>
          <w:szCs w:val="26"/>
        </w:rPr>
        <w:t xml:space="preserve">увеличенная </w:t>
      </w:r>
      <w:proofErr w:type="spellStart"/>
      <w:r w:rsidR="00B4099A">
        <w:rPr>
          <w:szCs w:val="26"/>
        </w:rPr>
        <w:t>оцинк</w:t>
      </w:r>
      <w:proofErr w:type="spellEnd"/>
      <w:r w:rsidR="00B4099A">
        <w:rPr>
          <w:szCs w:val="26"/>
        </w:rPr>
        <w:t xml:space="preserve">. DIN9021 М10 </w:t>
      </w:r>
      <w:r>
        <w:rPr>
          <w:szCs w:val="26"/>
        </w:rPr>
        <w:t>в количестве 100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spellStart"/>
      <w:r w:rsidRPr="0011710A">
        <w:rPr>
          <w:szCs w:val="26"/>
        </w:rPr>
        <w:t>Изолента</w:t>
      </w:r>
      <w:proofErr w:type="spellEnd"/>
      <w:r w:rsidRPr="0011710A">
        <w:rPr>
          <w:szCs w:val="26"/>
        </w:rPr>
        <w:t xml:space="preserve"> ПВХ 19/20 </w:t>
      </w:r>
      <w:proofErr w:type="gramStart"/>
      <w:r w:rsidRPr="0011710A">
        <w:rPr>
          <w:szCs w:val="26"/>
        </w:rPr>
        <w:t>синяя</w:t>
      </w:r>
      <w:proofErr w:type="gramEnd"/>
      <w:r w:rsidRPr="0011710A">
        <w:rPr>
          <w:szCs w:val="26"/>
        </w:rPr>
        <w:t xml:space="preserve"> SE IMT1920BU</w:t>
      </w:r>
      <w:r>
        <w:rPr>
          <w:szCs w:val="26"/>
        </w:rPr>
        <w:t xml:space="preserve"> в количестве 2 </w:t>
      </w:r>
      <w:r w:rsidRPr="0054695B">
        <w:rPr>
          <w:szCs w:val="26"/>
        </w:rPr>
        <w:t>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spellStart"/>
      <w:r w:rsidRPr="0011710A">
        <w:rPr>
          <w:szCs w:val="26"/>
        </w:rPr>
        <w:t>Изолента</w:t>
      </w:r>
      <w:proofErr w:type="spellEnd"/>
      <w:r w:rsidRPr="0011710A">
        <w:rPr>
          <w:szCs w:val="26"/>
        </w:rPr>
        <w:t xml:space="preserve"> ХБ 20мм 70г прорезиненная </w:t>
      </w:r>
      <w:proofErr w:type="spellStart"/>
      <w:r w:rsidRPr="0011710A">
        <w:rPr>
          <w:szCs w:val="26"/>
        </w:rPr>
        <w:t>черн</w:t>
      </w:r>
      <w:proofErr w:type="spellEnd"/>
      <w:r w:rsidRPr="0011710A">
        <w:rPr>
          <w:szCs w:val="26"/>
        </w:rPr>
        <w:t xml:space="preserve">. ЭРА </w:t>
      </w:r>
      <w:r>
        <w:rPr>
          <w:szCs w:val="26"/>
        </w:rPr>
        <w:t>в количестве 2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>Лампа светодиодная IN HOME LED-T8-M-PRO 10Вт 230В G13 65000К 1000Лм 600мм матовая неповоротная</w:t>
      </w:r>
      <w:r>
        <w:rPr>
          <w:szCs w:val="26"/>
        </w:rPr>
        <w:t xml:space="preserve"> в количестве 1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>"Выключатель дифференциальный (УЗО) ВД1-63 2P 25A 30мА AC (перемен.), IEK</w:t>
      </w:r>
      <w:r>
        <w:rPr>
          <w:szCs w:val="26"/>
        </w:rPr>
        <w:t xml:space="preserve"> </w:t>
      </w:r>
      <w:r w:rsidR="00B4099A">
        <w:rPr>
          <w:szCs w:val="26"/>
        </w:rPr>
        <w:br/>
      </w:r>
      <w:r>
        <w:rPr>
          <w:szCs w:val="26"/>
        </w:rPr>
        <w:t>в количестве 1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>"Выключатель дифференциальный (УЗО) ВД1-63 2P 40A 30мА AC (перемен.)</w:t>
      </w:r>
      <w:r>
        <w:rPr>
          <w:szCs w:val="26"/>
        </w:rPr>
        <w:t xml:space="preserve"> в количестве 1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r w:rsidRPr="0011710A">
        <w:rPr>
          <w:szCs w:val="26"/>
        </w:rPr>
        <w:t>"Автоматический выключатель 1P, C, 16</w:t>
      </w:r>
      <w:proofErr w:type="gramStart"/>
      <w:r w:rsidRPr="0011710A">
        <w:rPr>
          <w:szCs w:val="26"/>
        </w:rPr>
        <w:t xml:space="preserve"> А</w:t>
      </w:r>
      <w:proofErr w:type="gramEnd"/>
      <w:r w:rsidRPr="0011710A">
        <w:rPr>
          <w:szCs w:val="26"/>
        </w:rPr>
        <w:t>, ВА47-29, 4.5 кА, MVA20-1-016-C, IEK</w:t>
      </w:r>
      <w:r>
        <w:rPr>
          <w:szCs w:val="26"/>
        </w:rPr>
        <w:t xml:space="preserve"> </w:t>
      </w:r>
      <w:r w:rsidR="00B4099A">
        <w:rPr>
          <w:szCs w:val="26"/>
        </w:rPr>
        <w:br/>
      </w:r>
      <w:bookmarkStart w:id="0" w:name="_GoBack"/>
      <w:bookmarkEnd w:id="0"/>
      <w:r>
        <w:rPr>
          <w:szCs w:val="26"/>
        </w:rPr>
        <w:t>в количестве 1</w:t>
      </w:r>
      <w:r w:rsidRPr="0054695B">
        <w:rPr>
          <w:szCs w:val="26"/>
        </w:rPr>
        <w:t xml:space="preserve"> шт.</w:t>
      </w:r>
      <w:r>
        <w:rPr>
          <w:szCs w:val="26"/>
        </w:rPr>
        <w:t>;</w:t>
      </w:r>
    </w:p>
    <w:p w:rsidR="0011710A" w:rsidRPr="0011710A" w:rsidRDefault="0011710A" w:rsidP="0011710A">
      <w:pPr>
        <w:pStyle w:val="af4"/>
        <w:tabs>
          <w:tab w:val="left" w:pos="993"/>
        </w:tabs>
        <w:ind w:left="0" w:firstLine="567"/>
        <w:jc w:val="both"/>
        <w:rPr>
          <w:szCs w:val="26"/>
        </w:rPr>
      </w:pPr>
      <w:proofErr w:type="gramStart"/>
      <w:r w:rsidRPr="0011710A">
        <w:rPr>
          <w:szCs w:val="26"/>
        </w:rPr>
        <w:t>DIN-рейка</w:t>
      </w:r>
      <w:proofErr w:type="gramEnd"/>
      <w:r w:rsidRPr="0011710A">
        <w:rPr>
          <w:szCs w:val="26"/>
        </w:rPr>
        <w:t xml:space="preserve"> оцинкованная 20 см, YDN10-0020, IEK</w:t>
      </w:r>
      <w:r>
        <w:rPr>
          <w:szCs w:val="26"/>
        </w:rPr>
        <w:t xml:space="preserve"> в количестве 1</w:t>
      </w:r>
      <w:r w:rsidRPr="0054695B">
        <w:rPr>
          <w:szCs w:val="26"/>
        </w:rPr>
        <w:t xml:space="preserve"> шт.</w:t>
      </w:r>
    </w:p>
    <w:p w:rsidR="00D22532" w:rsidRPr="00D22532" w:rsidRDefault="0011710A" w:rsidP="0011710A">
      <w:pPr>
        <w:pStyle w:val="af4"/>
        <w:tabs>
          <w:tab w:val="left" w:pos="993"/>
        </w:tabs>
        <w:ind w:left="0" w:firstLine="567"/>
        <w:jc w:val="both"/>
        <w:rPr>
          <w:color w:val="000000"/>
          <w:szCs w:val="26"/>
        </w:rPr>
      </w:pPr>
      <w:r w:rsidRPr="0011710A">
        <w:rPr>
          <w:szCs w:val="26"/>
        </w:rPr>
        <w:tab/>
      </w:r>
    </w:p>
    <w:p w:rsidR="00575DA5" w:rsidRDefault="00575DA5" w:rsidP="00502B15">
      <w:pPr>
        <w:jc w:val="center"/>
        <w:rPr>
          <w:b/>
          <w:bCs/>
          <w:szCs w:val="26"/>
        </w:rPr>
      </w:pPr>
      <w:r w:rsidRPr="002B77F4">
        <w:rPr>
          <w:b/>
          <w:bCs/>
          <w:szCs w:val="26"/>
        </w:rPr>
        <w:t>2. Качество и порядок приемки товара</w:t>
      </w:r>
    </w:p>
    <w:p w:rsidR="004E072E" w:rsidRPr="002B77F4" w:rsidRDefault="004E072E" w:rsidP="00180881">
      <w:pPr>
        <w:jc w:val="center"/>
        <w:rPr>
          <w:b/>
          <w:bCs/>
          <w:szCs w:val="26"/>
        </w:rPr>
      </w:pPr>
    </w:p>
    <w:p w:rsidR="00575DA5" w:rsidRPr="002B77F4" w:rsidRDefault="00575DA5" w:rsidP="00D22532">
      <w:pPr>
        <w:tabs>
          <w:tab w:val="left" w:pos="1134"/>
        </w:tabs>
        <w:ind w:firstLine="540"/>
        <w:jc w:val="both"/>
        <w:rPr>
          <w:szCs w:val="26"/>
        </w:rPr>
      </w:pPr>
      <w:r w:rsidRPr="002B77F4">
        <w:rPr>
          <w:szCs w:val="26"/>
        </w:rPr>
        <w:t>2.1. Качество поставляемого товара должно соответствовать действующим требованиям и стандартам.</w:t>
      </w:r>
    </w:p>
    <w:p w:rsidR="00575DA5" w:rsidRPr="002B77F4" w:rsidRDefault="00575DA5" w:rsidP="00D22532">
      <w:pPr>
        <w:tabs>
          <w:tab w:val="left" w:pos="1134"/>
        </w:tabs>
        <w:ind w:firstLine="540"/>
        <w:jc w:val="both"/>
        <w:rPr>
          <w:szCs w:val="26"/>
        </w:rPr>
      </w:pPr>
      <w:r w:rsidRPr="002B77F4">
        <w:rPr>
          <w:szCs w:val="26"/>
        </w:rPr>
        <w:t>2.2.  Качество товара, подлежащего поставке, подтверждается документами о качестве.</w:t>
      </w:r>
    </w:p>
    <w:p w:rsidR="00575DA5" w:rsidRPr="002B77F4" w:rsidRDefault="00575DA5" w:rsidP="00D22532">
      <w:pPr>
        <w:tabs>
          <w:tab w:val="left" w:pos="1134"/>
        </w:tabs>
        <w:ind w:firstLine="540"/>
        <w:jc w:val="both"/>
        <w:rPr>
          <w:szCs w:val="26"/>
        </w:rPr>
      </w:pPr>
      <w:r w:rsidRPr="002B77F4">
        <w:rPr>
          <w:szCs w:val="26"/>
        </w:rPr>
        <w:t>2.</w:t>
      </w:r>
      <w:r w:rsidR="007A73FE">
        <w:rPr>
          <w:szCs w:val="26"/>
        </w:rPr>
        <w:t>3</w:t>
      </w:r>
      <w:r w:rsidRPr="002B77F4">
        <w:rPr>
          <w:szCs w:val="26"/>
        </w:rPr>
        <w:t xml:space="preserve">. Передачу товара представителю </w:t>
      </w:r>
      <w:r w:rsidR="007A73FE">
        <w:rPr>
          <w:szCs w:val="26"/>
        </w:rPr>
        <w:t xml:space="preserve">Заказчика </w:t>
      </w:r>
      <w:r w:rsidRPr="002B77F4">
        <w:rPr>
          <w:szCs w:val="26"/>
        </w:rPr>
        <w:t>осуществляет уполномоченный на то представитель Поставщика.</w:t>
      </w:r>
    </w:p>
    <w:p w:rsidR="00AE5514" w:rsidRDefault="00AE5514" w:rsidP="00EB7E02">
      <w:pPr>
        <w:pStyle w:val="FR2"/>
        <w:spacing w:before="0"/>
        <w:ind w:firstLine="540"/>
        <w:jc w:val="center"/>
        <w:rPr>
          <w:rFonts w:ascii="Times New Roman" w:hAnsi="Times New Roman" w:cs="Times New Roman"/>
          <w:sz w:val="24"/>
          <w:szCs w:val="26"/>
        </w:rPr>
      </w:pPr>
    </w:p>
    <w:p w:rsidR="00575DA5" w:rsidRPr="002B77F4" w:rsidRDefault="004E072E" w:rsidP="00AE5514">
      <w:pPr>
        <w:pStyle w:val="FR2"/>
        <w:spacing w:before="0"/>
        <w:ind w:firstLine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3. Тара и упаковка</w:t>
      </w:r>
    </w:p>
    <w:p w:rsidR="00965D15" w:rsidRPr="002B77F4" w:rsidRDefault="00965D15" w:rsidP="00EB7E02">
      <w:pPr>
        <w:ind w:firstLine="540"/>
        <w:jc w:val="both"/>
        <w:rPr>
          <w:szCs w:val="26"/>
        </w:rPr>
      </w:pP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3.1. Поставляемый товар должен быть упакован и замаркирован в соответствии с действующими стандартами и техническими условиями.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3.2. Тара и упаковка должны гарантировать целостность и сохранность товара при перевозке и хранении.</w:t>
      </w:r>
    </w:p>
    <w:p w:rsidR="00AE5514" w:rsidRDefault="00AE5514" w:rsidP="00EB7E02">
      <w:pPr>
        <w:pStyle w:val="FR2"/>
        <w:spacing w:before="0"/>
        <w:ind w:firstLine="540"/>
        <w:jc w:val="center"/>
        <w:rPr>
          <w:rFonts w:ascii="Times New Roman" w:hAnsi="Times New Roman" w:cs="Times New Roman"/>
          <w:sz w:val="24"/>
          <w:szCs w:val="26"/>
        </w:rPr>
      </w:pPr>
    </w:p>
    <w:p w:rsidR="00575DA5" w:rsidRPr="002B77F4" w:rsidRDefault="00575DA5" w:rsidP="00AE5514">
      <w:pPr>
        <w:pStyle w:val="FR2"/>
        <w:spacing w:before="0"/>
        <w:ind w:firstLine="0"/>
        <w:jc w:val="center"/>
        <w:rPr>
          <w:rFonts w:ascii="Times New Roman" w:hAnsi="Times New Roman" w:cs="Times New Roman"/>
          <w:sz w:val="24"/>
          <w:szCs w:val="26"/>
        </w:rPr>
      </w:pPr>
      <w:r w:rsidRPr="002B77F4">
        <w:rPr>
          <w:rFonts w:ascii="Times New Roman" w:hAnsi="Times New Roman" w:cs="Times New Roman"/>
          <w:sz w:val="24"/>
          <w:szCs w:val="26"/>
        </w:rPr>
        <w:t>4. Форс-мажорные условия.</w:t>
      </w:r>
    </w:p>
    <w:p w:rsidR="00965D15" w:rsidRPr="002B77F4" w:rsidRDefault="00965D15" w:rsidP="00EB7E02">
      <w:pPr>
        <w:ind w:firstLine="540"/>
        <w:jc w:val="both"/>
        <w:rPr>
          <w:szCs w:val="26"/>
        </w:rPr>
      </w:pP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4.1. Сторона освобождается от ответственности за частичное или полное неисполнение обязательств по настоящему </w:t>
      </w:r>
      <w:r w:rsidR="008F69A9">
        <w:rPr>
          <w:szCs w:val="26"/>
        </w:rPr>
        <w:t>Контракт</w:t>
      </w:r>
      <w:r w:rsidRPr="002B77F4">
        <w:rPr>
          <w:szCs w:val="26"/>
        </w:rPr>
        <w:t xml:space="preserve">у, если такое неисполнение является следствием обстоятельств непреодолимой силы, включая, </w:t>
      </w:r>
      <w:proofErr w:type="gramStart"/>
      <w:r w:rsidRPr="002B77F4">
        <w:rPr>
          <w:szCs w:val="26"/>
        </w:rPr>
        <w:t>но</w:t>
      </w:r>
      <w:proofErr w:type="gramEnd"/>
      <w:r w:rsidRPr="002B77F4">
        <w:rPr>
          <w:szCs w:val="26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 Указанные события должны носить чрезвычайный, непредвиденный и непредотвратимый характер, возникнуть после заключения </w:t>
      </w:r>
      <w:r w:rsidR="008F69A9">
        <w:rPr>
          <w:szCs w:val="26"/>
        </w:rPr>
        <w:t>Контракт</w:t>
      </w:r>
      <w:r w:rsidRPr="002B77F4">
        <w:rPr>
          <w:szCs w:val="26"/>
        </w:rPr>
        <w:t>а и не зависеть от воли Сторон.</w:t>
      </w:r>
    </w:p>
    <w:p w:rsidR="00575DA5" w:rsidRPr="002B77F4" w:rsidRDefault="00575DA5" w:rsidP="00EB7E02">
      <w:pPr>
        <w:pStyle w:val="31"/>
        <w:ind w:firstLine="540"/>
        <w:rPr>
          <w:szCs w:val="26"/>
        </w:rPr>
      </w:pPr>
      <w:r w:rsidRPr="002B77F4">
        <w:rPr>
          <w:szCs w:val="26"/>
        </w:rPr>
        <w:t xml:space="preserve">4.2. При наступлении обстоятельств непреодолимой силы Сторона должна без промедления известить о них другую Сторону в любой форме (предпочтительно </w:t>
      </w:r>
      <w:proofErr w:type="gramStart"/>
      <w:r w:rsidRPr="002B77F4">
        <w:rPr>
          <w:szCs w:val="26"/>
        </w:rPr>
        <w:t>в</w:t>
      </w:r>
      <w:proofErr w:type="gramEnd"/>
      <w:r w:rsidRPr="002B77F4">
        <w:rPr>
          <w:szCs w:val="26"/>
        </w:rPr>
        <w:t xml:space="preserve">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4.3.</w:t>
      </w:r>
      <w:r w:rsidR="00DC7397">
        <w:rPr>
          <w:szCs w:val="26"/>
        </w:rPr>
        <w:t> </w:t>
      </w:r>
      <w:r w:rsidRPr="002B77F4">
        <w:rPr>
          <w:szCs w:val="26"/>
        </w:rPr>
        <w:t>По прекращении указанных обстоятель</w:t>
      </w:r>
      <w:proofErr w:type="gramStart"/>
      <w:r w:rsidRPr="002B77F4">
        <w:rPr>
          <w:szCs w:val="26"/>
        </w:rPr>
        <w:t>ств Ст</w:t>
      </w:r>
      <w:proofErr w:type="gramEnd"/>
      <w:r w:rsidRPr="002B77F4">
        <w:rPr>
          <w:szCs w:val="26"/>
        </w:rPr>
        <w:t xml:space="preserve">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</w:t>
      </w:r>
      <w:r w:rsidR="008F69A9">
        <w:rPr>
          <w:szCs w:val="26"/>
        </w:rPr>
        <w:t>контракт</w:t>
      </w:r>
      <w:r w:rsidRPr="002B77F4">
        <w:rPr>
          <w:szCs w:val="26"/>
        </w:rPr>
        <w:t>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</w:t>
      </w:r>
      <w:r w:rsidR="00D73366">
        <w:rPr>
          <w:szCs w:val="26"/>
        </w:rPr>
        <w:t>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4.4.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4.5. В случае наступления форс-мажорных обстоятель</w:t>
      </w:r>
      <w:proofErr w:type="gramStart"/>
      <w:r w:rsidRPr="002B77F4">
        <w:rPr>
          <w:szCs w:val="26"/>
        </w:rPr>
        <w:t>ств ср</w:t>
      </w:r>
      <w:proofErr w:type="gramEnd"/>
      <w:r w:rsidRPr="002B77F4">
        <w:rPr>
          <w:szCs w:val="26"/>
        </w:rPr>
        <w:t xml:space="preserve">ок исполнения Сторонами обязательств по настоящему </w:t>
      </w:r>
      <w:r w:rsidR="008F69A9">
        <w:rPr>
          <w:szCs w:val="26"/>
        </w:rPr>
        <w:t>Контракт</w:t>
      </w:r>
      <w:r w:rsidRPr="002B77F4">
        <w:rPr>
          <w:szCs w:val="26"/>
        </w:rPr>
        <w:t>у отодвигается соразмерно времени, в течение которого действовали такие обстоятельства и их последствия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4.6. Если форс-мажорные обстоятельства и их последствия продолжают действовать более 6 (шести) месяцев,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8F69A9">
        <w:rPr>
          <w:szCs w:val="26"/>
        </w:rPr>
        <w:t>контракт</w:t>
      </w:r>
      <w:r w:rsidR="00913CB4">
        <w:rPr>
          <w:szCs w:val="26"/>
        </w:rPr>
        <w:t>а</w:t>
      </w:r>
      <w:r w:rsidRPr="002B77F4">
        <w:rPr>
          <w:szCs w:val="26"/>
        </w:rPr>
        <w:t xml:space="preserve"> и достижения соответствующей </w:t>
      </w:r>
      <w:r w:rsidR="00913CB4">
        <w:rPr>
          <w:szCs w:val="26"/>
        </w:rPr>
        <w:t>договор</w:t>
      </w:r>
      <w:r w:rsidRPr="002B77F4">
        <w:rPr>
          <w:szCs w:val="26"/>
        </w:rPr>
        <w:t>енности.</w:t>
      </w:r>
    </w:p>
    <w:p w:rsidR="005C3DA8" w:rsidRPr="002B77F4" w:rsidRDefault="005C3DA8" w:rsidP="00EB7E02">
      <w:pPr>
        <w:pStyle w:val="2"/>
        <w:ind w:firstLine="540"/>
        <w:jc w:val="center"/>
        <w:rPr>
          <w:b/>
          <w:bCs/>
          <w:sz w:val="24"/>
        </w:rPr>
      </w:pPr>
    </w:p>
    <w:p w:rsidR="00575DA5" w:rsidRPr="002B77F4" w:rsidRDefault="00575DA5" w:rsidP="00AE5514">
      <w:pPr>
        <w:pStyle w:val="2"/>
        <w:jc w:val="center"/>
        <w:rPr>
          <w:b/>
          <w:bCs/>
          <w:sz w:val="24"/>
        </w:rPr>
      </w:pPr>
      <w:r w:rsidRPr="002B77F4">
        <w:rPr>
          <w:b/>
          <w:bCs/>
          <w:sz w:val="24"/>
        </w:rPr>
        <w:t>5. Сроки и порядок поставки товара</w:t>
      </w:r>
    </w:p>
    <w:p w:rsidR="00965D15" w:rsidRPr="002B77F4" w:rsidRDefault="00965D15" w:rsidP="00EB7E02">
      <w:pPr>
        <w:ind w:firstLine="540"/>
        <w:jc w:val="both"/>
        <w:rPr>
          <w:szCs w:val="26"/>
        </w:rPr>
      </w:pP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5.1. «Поставщик» обязуется произвести поставку товара </w:t>
      </w:r>
      <w:r w:rsidR="0075301A">
        <w:rPr>
          <w:szCs w:val="26"/>
        </w:rPr>
        <w:t>до 18 декабря 2025глда.</w:t>
      </w:r>
    </w:p>
    <w:p w:rsidR="00575DA5" w:rsidRPr="002B77F4" w:rsidRDefault="00575DA5" w:rsidP="00AE5514">
      <w:pPr>
        <w:ind w:firstLine="540"/>
        <w:jc w:val="both"/>
        <w:rPr>
          <w:szCs w:val="26"/>
        </w:rPr>
      </w:pPr>
      <w:r w:rsidRPr="002B77F4">
        <w:rPr>
          <w:szCs w:val="26"/>
        </w:rPr>
        <w:t>5.2. «Поставщик» производит отгрузку товара по адресу:</w:t>
      </w:r>
      <w:r w:rsidR="00E80671" w:rsidRPr="002B77F4">
        <w:rPr>
          <w:szCs w:val="26"/>
        </w:rPr>
        <w:t xml:space="preserve"> </w:t>
      </w:r>
      <w:proofErr w:type="gramStart"/>
      <w:r w:rsidR="000C3005" w:rsidRPr="002B77F4">
        <w:rPr>
          <w:szCs w:val="26"/>
        </w:rPr>
        <w:t>г</w:t>
      </w:r>
      <w:proofErr w:type="gramEnd"/>
      <w:r w:rsidR="000C3005" w:rsidRPr="002B77F4">
        <w:rPr>
          <w:szCs w:val="26"/>
        </w:rPr>
        <w:t>. Сыктывкар, ул. Островского д.</w:t>
      </w:r>
      <w:r w:rsidR="0031753D">
        <w:rPr>
          <w:szCs w:val="26"/>
        </w:rPr>
        <w:t> </w:t>
      </w:r>
      <w:r w:rsidR="000C3005" w:rsidRPr="002B77F4">
        <w:rPr>
          <w:szCs w:val="26"/>
        </w:rPr>
        <w:t>31</w:t>
      </w:r>
      <w:r w:rsidR="00683B40">
        <w:rPr>
          <w:szCs w:val="26"/>
        </w:rPr>
        <w:t>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5.3. Обязанность «Поставщика» передать товар «</w:t>
      </w:r>
      <w:r w:rsidR="007A73FE">
        <w:rPr>
          <w:szCs w:val="26"/>
        </w:rPr>
        <w:t>Заказчику</w:t>
      </w:r>
      <w:r w:rsidRPr="002B77F4">
        <w:rPr>
          <w:szCs w:val="26"/>
        </w:rPr>
        <w:t>» считается исполненной в момент подписания акта приема-передачи товара уполномоченными представителями сторон.</w:t>
      </w:r>
    </w:p>
    <w:p w:rsidR="00575DA5" w:rsidRPr="002B77F4" w:rsidRDefault="00575DA5" w:rsidP="00EB7E02">
      <w:pPr>
        <w:pStyle w:val="33"/>
        <w:spacing w:before="40"/>
        <w:ind w:left="0" w:firstLine="540"/>
        <w:rPr>
          <w:szCs w:val="26"/>
        </w:rPr>
      </w:pPr>
      <w:r w:rsidRPr="002B77F4">
        <w:rPr>
          <w:szCs w:val="26"/>
        </w:rPr>
        <w:t>5.4. «Поставщик» обязуется передать «</w:t>
      </w:r>
      <w:r w:rsidR="007A73FE">
        <w:rPr>
          <w:szCs w:val="26"/>
        </w:rPr>
        <w:t>Заказчику</w:t>
      </w:r>
      <w:r w:rsidRPr="002B77F4">
        <w:rPr>
          <w:szCs w:val="26"/>
        </w:rPr>
        <w:t>» товар, не обремененный правами третьих лиц.</w:t>
      </w:r>
    </w:p>
    <w:p w:rsidR="0088618D" w:rsidRPr="002B77F4" w:rsidRDefault="00575DA5" w:rsidP="00EB7E02">
      <w:pPr>
        <w:pStyle w:val="33"/>
        <w:spacing w:before="40"/>
        <w:ind w:left="0" w:firstLine="540"/>
        <w:rPr>
          <w:b/>
          <w:bCs/>
          <w:szCs w:val="26"/>
        </w:rPr>
      </w:pPr>
      <w:r w:rsidRPr="002B77F4">
        <w:rPr>
          <w:szCs w:val="26"/>
        </w:rPr>
        <w:t>5.5. Каждая партия Товара должна сопровождаться</w:t>
      </w:r>
      <w:r w:rsidR="00AE5514">
        <w:rPr>
          <w:szCs w:val="26"/>
        </w:rPr>
        <w:t xml:space="preserve"> счетом или</w:t>
      </w:r>
      <w:r w:rsidRPr="002B77F4">
        <w:rPr>
          <w:szCs w:val="26"/>
        </w:rPr>
        <w:t xml:space="preserve"> счет</w:t>
      </w:r>
      <w:r w:rsidR="00AE5514">
        <w:rPr>
          <w:szCs w:val="26"/>
        </w:rPr>
        <w:t>ом</w:t>
      </w:r>
      <w:r w:rsidRPr="002B77F4">
        <w:rPr>
          <w:szCs w:val="26"/>
        </w:rPr>
        <w:t xml:space="preserve">-фактурой, </w:t>
      </w:r>
      <w:r w:rsidR="00AE5514">
        <w:rPr>
          <w:szCs w:val="26"/>
        </w:rPr>
        <w:t xml:space="preserve">товарной </w:t>
      </w:r>
      <w:r w:rsidRPr="002B77F4">
        <w:rPr>
          <w:szCs w:val="26"/>
        </w:rPr>
        <w:t>накладной</w:t>
      </w:r>
      <w:r w:rsidR="000C3005" w:rsidRPr="002B77F4">
        <w:rPr>
          <w:szCs w:val="26"/>
        </w:rPr>
        <w:t>.</w:t>
      </w:r>
    </w:p>
    <w:p w:rsidR="00965D15" w:rsidRPr="002B77F4" w:rsidRDefault="00965D15" w:rsidP="00EB7E02">
      <w:pPr>
        <w:ind w:left="500" w:firstLine="540"/>
        <w:jc w:val="center"/>
        <w:rPr>
          <w:b/>
          <w:bCs/>
          <w:szCs w:val="26"/>
        </w:rPr>
      </w:pPr>
    </w:p>
    <w:p w:rsidR="00575DA5" w:rsidRDefault="00AE5514" w:rsidP="00AE5514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6. Цены и порядок расчетов</w:t>
      </w:r>
    </w:p>
    <w:p w:rsidR="00AE5514" w:rsidRPr="002B77F4" w:rsidRDefault="00AE5514" w:rsidP="00EB7E02">
      <w:pPr>
        <w:ind w:left="500" w:firstLine="540"/>
        <w:jc w:val="center"/>
        <w:rPr>
          <w:b/>
          <w:bCs/>
          <w:szCs w:val="26"/>
        </w:rPr>
      </w:pPr>
    </w:p>
    <w:p w:rsidR="00F045EB" w:rsidRPr="00AE5514" w:rsidRDefault="00575DA5" w:rsidP="00913CB4">
      <w:pPr>
        <w:pStyle w:val="af4"/>
        <w:ind w:left="0" w:firstLine="567"/>
        <w:jc w:val="both"/>
        <w:rPr>
          <w:color w:val="000000"/>
          <w:sz w:val="23"/>
          <w:szCs w:val="23"/>
        </w:rPr>
      </w:pPr>
      <w:r w:rsidRPr="00AB2562">
        <w:t xml:space="preserve">6.1. </w:t>
      </w:r>
      <w:r w:rsidR="00913CB4">
        <w:t xml:space="preserve">Стоимость товара составляет </w:t>
      </w:r>
      <w:r w:rsidR="00F55796">
        <w:rPr>
          <w:bCs/>
          <w:color w:val="000000"/>
          <w:sz w:val="23"/>
          <w:szCs w:val="23"/>
        </w:rPr>
        <w:t>___________________________________</w:t>
      </w:r>
      <w:r w:rsidR="00B811B1" w:rsidRPr="00B811B1">
        <w:rPr>
          <w:bCs/>
          <w:color w:val="000000"/>
          <w:sz w:val="23"/>
          <w:szCs w:val="23"/>
        </w:rPr>
        <w:t xml:space="preserve"> рублей 00 копеек</w:t>
      </w:r>
      <w:r w:rsidR="00CF070A" w:rsidRPr="00CF070A">
        <w:rPr>
          <w:bCs/>
          <w:color w:val="000000"/>
          <w:sz w:val="23"/>
          <w:szCs w:val="23"/>
        </w:rPr>
        <w:t>.</w:t>
      </w:r>
    </w:p>
    <w:p w:rsidR="00575DA5" w:rsidRPr="00AB2562" w:rsidRDefault="00575DA5" w:rsidP="00F045EB">
      <w:pPr>
        <w:ind w:firstLine="567"/>
        <w:jc w:val="both"/>
      </w:pPr>
      <w:r w:rsidRPr="00AB2562">
        <w:t xml:space="preserve">Цена товара </w:t>
      </w:r>
      <w:r w:rsidR="00F045EB">
        <w:t xml:space="preserve">указана </w:t>
      </w:r>
      <w:r w:rsidRPr="00AB2562">
        <w:t>с учетом тары, транспортных расходов, уплаты таможенных платежей, налогов, сборов, страхования и прочих обязательных платежей.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AB2562">
        <w:t xml:space="preserve">6.2. Расчеты за поставленный товар осуществляются в форме безналичного денежного расчета из федерального бюджета, в течение </w:t>
      </w:r>
      <w:r w:rsidR="00683B40">
        <w:t>7</w:t>
      </w:r>
      <w:r w:rsidRPr="00AB2562">
        <w:t xml:space="preserve"> </w:t>
      </w:r>
      <w:r w:rsidR="008E5B8E" w:rsidRPr="00AB2562">
        <w:t>рабочих</w:t>
      </w:r>
      <w:r w:rsidRPr="00AB2562">
        <w:t xml:space="preserve"> дней после получения товара «Покупателем</w:t>
      </w:r>
      <w:r w:rsidRPr="002B77F4">
        <w:rPr>
          <w:szCs w:val="26"/>
        </w:rPr>
        <w:t>», на основании даты, указанной в акте приема-передачи товара.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6.3. Обязательства по оплате поставленного товара считаются выполненными в день списания денежных средств со счетов «</w:t>
      </w:r>
      <w:r w:rsidR="007A73FE">
        <w:rPr>
          <w:szCs w:val="26"/>
        </w:rPr>
        <w:t>Заказчика</w:t>
      </w:r>
      <w:r w:rsidRPr="002B77F4">
        <w:rPr>
          <w:szCs w:val="26"/>
        </w:rPr>
        <w:t>».</w:t>
      </w:r>
    </w:p>
    <w:p w:rsidR="00575DA5" w:rsidRPr="002B77F4" w:rsidRDefault="00575DA5" w:rsidP="00EB7E02">
      <w:pPr>
        <w:ind w:firstLine="540"/>
        <w:jc w:val="both"/>
        <w:rPr>
          <w:szCs w:val="26"/>
        </w:rPr>
      </w:pPr>
      <w:r w:rsidRPr="002B77F4">
        <w:rPr>
          <w:szCs w:val="26"/>
        </w:rPr>
        <w:t>6.4.  Расходы «Поставщика» по страхованию поставляемого товара не возмещаются.</w:t>
      </w:r>
    </w:p>
    <w:p w:rsidR="00575DA5" w:rsidRPr="002B77F4" w:rsidRDefault="00575DA5" w:rsidP="00EB7E02">
      <w:pPr>
        <w:ind w:firstLine="540"/>
        <w:jc w:val="both"/>
        <w:rPr>
          <w:b/>
          <w:bCs/>
          <w:szCs w:val="26"/>
        </w:rPr>
      </w:pPr>
      <w:r w:rsidRPr="002B77F4">
        <w:rPr>
          <w:szCs w:val="26"/>
        </w:rPr>
        <w:t>6.5. «</w:t>
      </w:r>
      <w:r w:rsidR="007A73FE">
        <w:rPr>
          <w:szCs w:val="26"/>
        </w:rPr>
        <w:t>Заказчик</w:t>
      </w:r>
      <w:r w:rsidRPr="002B77F4">
        <w:rPr>
          <w:szCs w:val="26"/>
        </w:rPr>
        <w:t xml:space="preserve">» имеет право произвести полный или частичный отказ от оплаты за расходы непредусмотренные в данном </w:t>
      </w:r>
      <w:r w:rsidR="008F69A9">
        <w:rPr>
          <w:szCs w:val="26"/>
        </w:rPr>
        <w:t>Контракт</w:t>
      </w:r>
      <w:r w:rsidRPr="002B77F4">
        <w:rPr>
          <w:szCs w:val="26"/>
        </w:rPr>
        <w:t>е.</w:t>
      </w:r>
    </w:p>
    <w:p w:rsidR="005C3DA8" w:rsidRPr="002B77F4" w:rsidRDefault="005C3DA8" w:rsidP="00EB7E02">
      <w:pPr>
        <w:ind w:firstLine="540"/>
        <w:jc w:val="center"/>
        <w:rPr>
          <w:b/>
          <w:bCs/>
          <w:szCs w:val="26"/>
        </w:rPr>
      </w:pPr>
    </w:p>
    <w:p w:rsidR="00BC5647" w:rsidRPr="002B77F4" w:rsidRDefault="00BC5647" w:rsidP="00BC5647">
      <w:pPr>
        <w:jc w:val="center"/>
        <w:rPr>
          <w:b/>
          <w:bCs/>
          <w:szCs w:val="26"/>
        </w:rPr>
      </w:pPr>
      <w:r w:rsidRPr="002B77F4">
        <w:rPr>
          <w:b/>
          <w:bCs/>
          <w:szCs w:val="26"/>
        </w:rPr>
        <w:lastRenderedPageBreak/>
        <w:t>7</w:t>
      </w:r>
      <w:r>
        <w:rPr>
          <w:b/>
          <w:bCs/>
          <w:szCs w:val="26"/>
        </w:rPr>
        <w:t>. Ответственность сторон</w:t>
      </w:r>
    </w:p>
    <w:p w:rsidR="00BC5647" w:rsidRPr="002B77F4" w:rsidRDefault="00BC5647" w:rsidP="00BC5647">
      <w:pPr>
        <w:ind w:firstLine="540"/>
        <w:jc w:val="both"/>
        <w:rPr>
          <w:szCs w:val="26"/>
        </w:rPr>
      </w:pPr>
    </w:p>
    <w:p w:rsidR="00BC5647" w:rsidRPr="002B77F4" w:rsidRDefault="00BC5647" w:rsidP="00BC5647">
      <w:pPr>
        <w:ind w:firstLine="540"/>
        <w:jc w:val="both"/>
        <w:rPr>
          <w:b/>
          <w:bCs/>
          <w:szCs w:val="26"/>
        </w:rPr>
      </w:pPr>
      <w:r w:rsidRPr="00E8774D">
        <w:rPr>
          <w:szCs w:val="26"/>
        </w:rPr>
        <w:t xml:space="preserve">7.1. </w:t>
      </w:r>
      <w:proofErr w:type="gramStart"/>
      <w:r w:rsidRPr="00E8774D">
        <w:rPr>
          <w:szCs w:val="26"/>
        </w:rPr>
        <w:t>Ответственность сторон определяется в соответствии со ст. 34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N 44-ФЗ,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</w:t>
      </w:r>
      <w:proofErr w:type="gramEnd"/>
      <w:r w:rsidRPr="00E8774D">
        <w:rPr>
          <w:szCs w:val="26"/>
        </w:rPr>
        <w:t xml:space="preserve">) </w:t>
      </w:r>
      <w:proofErr w:type="gramStart"/>
      <w:r w:rsidRPr="00E8774D">
        <w:rPr>
          <w:szCs w:val="26"/>
        </w:rPr>
        <w:t>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№ 1063».</w:t>
      </w:r>
      <w:proofErr w:type="gramEnd"/>
    </w:p>
    <w:p w:rsidR="005C3DA8" w:rsidRPr="002B77F4" w:rsidRDefault="005C3DA8" w:rsidP="00EB7E02">
      <w:pPr>
        <w:ind w:firstLine="540"/>
        <w:jc w:val="center"/>
        <w:rPr>
          <w:b/>
          <w:bCs/>
          <w:szCs w:val="26"/>
        </w:rPr>
      </w:pPr>
    </w:p>
    <w:p w:rsidR="00575DA5" w:rsidRPr="002B77F4" w:rsidRDefault="00AE5514" w:rsidP="00AE5514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8. Порядок разрешения споров</w:t>
      </w:r>
    </w:p>
    <w:p w:rsidR="00965D15" w:rsidRPr="002B77F4" w:rsidRDefault="00965D15" w:rsidP="00BF19B2">
      <w:pPr>
        <w:pStyle w:val="33"/>
        <w:ind w:left="0" w:firstLine="540"/>
        <w:rPr>
          <w:szCs w:val="26"/>
        </w:rPr>
      </w:pPr>
    </w:p>
    <w:p w:rsidR="00575DA5" w:rsidRPr="002B77F4" w:rsidRDefault="00575DA5" w:rsidP="00BF19B2">
      <w:pPr>
        <w:pStyle w:val="33"/>
        <w:ind w:left="0" w:firstLine="540"/>
        <w:rPr>
          <w:b/>
          <w:bCs/>
          <w:szCs w:val="26"/>
        </w:rPr>
      </w:pPr>
      <w:r w:rsidRPr="002B77F4">
        <w:rPr>
          <w:szCs w:val="26"/>
        </w:rPr>
        <w:t xml:space="preserve">8.1. Все споры, возникающие в процессе заключения и исполнения </w:t>
      </w:r>
      <w:r w:rsidR="008F69A9">
        <w:rPr>
          <w:szCs w:val="26"/>
        </w:rPr>
        <w:t>Контракт</w:t>
      </w:r>
      <w:r w:rsidRPr="002B77F4">
        <w:rPr>
          <w:szCs w:val="26"/>
        </w:rPr>
        <w:t>а, решаются Сторонами путем переговоров. При не достижении соглашения Сторон спор подлежит разрешению в Арбитражном суде Республики Коми.</w:t>
      </w:r>
    </w:p>
    <w:p w:rsidR="00965D15" w:rsidRPr="002B77F4" w:rsidRDefault="00965D15" w:rsidP="00EB7E02">
      <w:pPr>
        <w:ind w:firstLine="540"/>
        <w:jc w:val="center"/>
        <w:rPr>
          <w:b/>
          <w:bCs/>
          <w:szCs w:val="26"/>
        </w:rPr>
      </w:pPr>
    </w:p>
    <w:p w:rsidR="00575DA5" w:rsidRPr="002B77F4" w:rsidRDefault="00DA5FC4" w:rsidP="00AE5514">
      <w:pPr>
        <w:jc w:val="center"/>
        <w:rPr>
          <w:b/>
          <w:bCs/>
          <w:szCs w:val="26"/>
        </w:rPr>
      </w:pPr>
      <w:r w:rsidRPr="002B77F4">
        <w:rPr>
          <w:b/>
          <w:bCs/>
          <w:szCs w:val="26"/>
        </w:rPr>
        <w:t>9</w:t>
      </w:r>
      <w:r w:rsidR="00AE5514">
        <w:rPr>
          <w:b/>
          <w:bCs/>
          <w:szCs w:val="26"/>
        </w:rPr>
        <w:t>. Прочие условия</w:t>
      </w:r>
    </w:p>
    <w:p w:rsidR="00965D15" w:rsidRPr="002B77F4" w:rsidRDefault="00965D15" w:rsidP="00F44A7D">
      <w:pPr>
        <w:ind w:firstLine="540"/>
        <w:jc w:val="both"/>
        <w:rPr>
          <w:szCs w:val="26"/>
        </w:rPr>
      </w:pPr>
    </w:p>
    <w:p w:rsidR="00575DA5" w:rsidRPr="002B77F4" w:rsidRDefault="00DA5FC4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9</w:t>
      </w:r>
      <w:r w:rsidR="00575DA5" w:rsidRPr="002B77F4">
        <w:rPr>
          <w:szCs w:val="26"/>
        </w:rPr>
        <w:t xml:space="preserve">.1. Настоящий </w:t>
      </w:r>
      <w:r w:rsidR="008F69A9">
        <w:rPr>
          <w:szCs w:val="26"/>
        </w:rPr>
        <w:t>Контракт</w:t>
      </w:r>
      <w:r w:rsidR="00913CB4">
        <w:rPr>
          <w:szCs w:val="26"/>
        </w:rPr>
        <w:t xml:space="preserve"> </w:t>
      </w:r>
      <w:r w:rsidR="00575DA5" w:rsidRPr="002B77F4">
        <w:rPr>
          <w:szCs w:val="26"/>
        </w:rPr>
        <w:t>составлен в двух подлинных экземплярах по одному для каждой из Сторон.</w:t>
      </w:r>
    </w:p>
    <w:p w:rsidR="00575DA5" w:rsidRPr="002B77F4" w:rsidRDefault="00DA5FC4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9</w:t>
      </w:r>
      <w:r w:rsidR="00575DA5" w:rsidRPr="002B77F4">
        <w:rPr>
          <w:szCs w:val="26"/>
        </w:rPr>
        <w:t xml:space="preserve">.2. После подписания настоящего </w:t>
      </w:r>
      <w:r w:rsidR="008F69A9">
        <w:rPr>
          <w:szCs w:val="26"/>
        </w:rPr>
        <w:t>Контракт</w:t>
      </w:r>
      <w:r w:rsidR="00575DA5" w:rsidRPr="002B77F4">
        <w:rPr>
          <w:szCs w:val="26"/>
        </w:rPr>
        <w:t xml:space="preserve">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8F69A9">
        <w:rPr>
          <w:szCs w:val="26"/>
        </w:rPr>
        <w:t>Контракт</w:t>
      </w:r>
      <w:r w:rsidR="00575DA5" w:rsidRPr="002B77F4">
        <w:rPr>
          <w:szCs w:val="26"/>
        </w:rPr>
        <w:t>а, теряют юридическую силу.</w:t>
      </w:r>
    </w:p>
    <w:p w:rsidR="00575DA5" w:rsidRPr="002B77F4" w:rsidRDefault="00DA5FC4" w:rsidP="00F44A7D">
      <w:pPr>
        <w:pStyle w:val="33"/>
        <w:ind w:left="0" w:firstLine="540"/>
        <w:rPr>
          <w:szCs w:val="26"/>
        </w:rPr>
      </w:pPr>
      <w:r w:rsidRPr="002B77F4">
        <w:rPr>
          <w:szCs w:val="26"/>
        </w:rPr>
        <w:t>9</w:t>
      </w:r>
      <w:r w:rsidR="00575DA5" w:rsidRPr="002B77F4">
        <w:rPr>
          <w:szCs w:val="26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575DA5" w:rsidRPr="002B77F4" w:rsidRDefault="00DA5FC4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9</w:t>
      </w:r>
      <w:r w:rsidR="00575DA5" w:rsidRPr="002B77F4">
        <w:rPr>
          <w:szCs w:val="26"/>
        </w:rPr>
        <w:t xml:space="preserve">.4. Настоящий </w:t>
      </w:r>
      <w:proofErr w:type="gramStart"/>
      <w:r w:rsidR="008F69A9">
        <w:rPr>
          <w:szCs w:val="26"/>
        </w:rPr>
        <w:t>Контракт</w:t>
      </w:r>
      <w:proofErr w:type="gramEnd"/>
      <w:r w:rsidR="00913CB4">
        <w:rPr>
          <w:szCs w:val="26"/>
        </w:rPr>
        <w:t xml:space="preserve"> </w:t>
      </w:r>
      <w:r w:rsidR="00575DA5" w:rsidRPr="002B77F4">
        <w:rPr>
          <w:szCs w:val="26"/>
        </w:rPr>
        <w:t>может быть расторгнут по соглашению сторон или в судебном порядке по требованию «</w:t>
      </w:r>
      <w:r w:rsidR="00112904">
        <w:rPr>
          <w:szCs w:val="26"/>
        </w:rPr>
        <w:t>Заказчика</w:t>
      </w:r>
      <w:r w:rsidR="00575DA5" w:rsidRPr="002B77F4">
        <w:rPr>
          <w:szCs w:val="26"/>
        </w:rPr>
        <w:t xml:space="preserve">» в случае существенного нарушения условий </w:t>
      </w:r>
      <w:r w:rsidR="008F69A9">
        <w:rPr>
          <w:szCs w:val="26"/>
        </w:rPr>
        <w:t>Контракт</w:t>
      </w:r>
      <w:r w:rsidR="00575DA5" w:rsidRPr="002B77F4">
        <w:rPr>
          <w:szCs w:val="26"/>
        </w:rPr>
        <w:t>а «Поставщиком».</w:t>
      </w:r>
    </w:p>
    <w:p w:rsidR="00575DA5" w:rsidRPr="002B77F4" w:rsidRDefault="00575DA5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Существенным нарушением условий </w:t>
      </w:r>
      <w:r w:rsidR="008F69A9">
        <w:rPr>
          <w:szCs w:val="26"/>
        </w:rPr>
        <w:t>Контракт</w:t>
      </w:r>
      <w:r w:rsidRPr="002B77F4">
        <w:rPr>
          <w:szCs w:val="26"/>
        </w:rPr>
        <w:t>а признаются следующие обстоятельства:</w:t>
      </w:r>
    </w:p>
    <w:p w:rsidR="00575DA5" w:rsidRPr="002B77F4" w:rsidRDefault="00575DA5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- недопоставка товара;</w:t>
      </w:r>
    </w:p>
    <w:p w:rsidR="00575DA5" w:rsidRPr="002B77F4" w:rsidRDefault="00575DA5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>- поставка некачественного товара;</w:t>
      </w:r>
    </w:p>
    <w:p w:rsidR="00575DA5" w:rsidRPr="002B77F4" w:rsidRDefault="00575DA5" w:rsidP="00F44A7D">
      <w:pPr>
        <w:ind w:firstLine="540"/>
        <w:jc w:val="both"/>
        <w:rPr>
          <w:szCs w:val="26"/>
        </w:rPr>
      </w:pPr>
      <w:r w:rsidRPr="002B77F4">
        <w:rPr>
          <w:szCs w:val="26"/>
        </w:rPr>
        <w:t xml:space="preserve">- нарушение сроков поставки более чем на </w:t>
      </w:r>
      <w:r w:rsidR="00CE30DB">
        <w:rPr>
          <w:szCs w:val="26"/>
        </w:rPr>
        <w:t>5 рабочих</w:t>
      </w:r>
      <w:r w:rsidRPr="002B77F4">
        <w:rPr>
          <w:szCs w:val="26"/>
        </w:rPr>
        <w:t xml:space="preserve"> дней.</w:t>
      </w:r>
    </w:p>
    <w:p w:rsidR="003466DB" w:rsidRPr="002B77F4" w:rsidRDefault="003466DB" w:rsidP="00F44A7D">
      <w:pPr>
        <w:ind w:firstLine="540"/>
        <w:jc w:val="both"/>
        <w:rPr>
          <w:szCs w:val="26"/>
        </w:rPr>
      </w:pPr>
    </w:p>
    <w:p w:rsidR="00575DA5" w:rsidRPr="002B77F4" w:rsidRDefault="00575DA5" w:rsidP="00D62213">
      <w:pPr>
        <w:pStyle w:val="2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4"/>
        </w:rPr>
      </w:pPr>
      <w:r w:rsidRPr="002B77F4">
        <w:rPr>
          <w:b/>
          <w:bCs/>
          <w:sz w:val="24"/>
        </w:rPr>
        <w:t xml:space="preserve">Срок действия </w:t>
      </w:r>
      <w:r w:rsidR="008F69A9">
        <w:rPr>
          <w:b/>
          <w:bCs/>
          <w:sz w:val="24"/>
        </w:rPr>
        <w:t>Контракт</w:t>
      </w:r>
      <w:r w:rsidRPr="002B77F4">
        <w:rPr>
          <w:b/>
          <w:bCs/>
          <w:sz w:val="24"/>
        </w:rPr>
        <w:t>а.</w:t>
      </w:r>
    </w:p>
    <w:p w:rsidR="003466DB" w:rsidRPr="002B77F4" w:rsidRDefault="003466DB" w:rsidP="003466DB">
      <w:pPr>
        <w:pStyle w:val="2"/>
        <w:widowControl w:val="0"/>
        <w:autoSpaceDE w:val="0"/>
        <w:autoSpaceDN w:val="0"/>
        <w:adjustRightInd w:val="0"/>
        <w:ind w:left="3877"/>
        <w:jc w:val="left"/>
        <w:rPr>
          <w:b/>
          <w:bCs/>
          <w:sz w:val="24"/>
        </w:rPr>
      </w:pPr>
    </w:p>
    <w:p w:rsidR="00575DA5" w:rsidRDefault="00575DA5" w:rsidP="00AB3E64">
      <w:pPr>
        <w:ind w:firstLine="426"/>
        <w:jc w:val="both"/>
        <w:rPr>
          <w:szCs w:val="26"/>
        </w:rPr>
      </w:pPr>
      <w:r w:rsidRPr="002B77F4">
        <w:rPr>
          <w:szCs w:val="26"/>
        </w:rPr>
        <w:t>1</w:t>
      </w:r>
      <w:r w:rsidR="009E064E" w:rsidRPr="002B77F4">
        <w:rPr>
          <w:szCs w:val="26"/>
        </w:rPr>
        <w:t>0</w:t>
      </w:r>
      <w:r w:rsidRPr="002B77F4">
        <w:rPr>
          <w:szCs w:val="26"/>
        </w:rPr>
        <w:t xml:space="preserve">.1 Настоящий </w:t>
      </w:r>
      <w:r w:rsidR="008F69A9">
        <w:rPr>
          <w:szCs w:val="26"/>
        </w:rPr>
        <w:t>контра</w:t>
      </w:r>
      <w:proofErr w:type="gramStart"/>
      <w:r w:rsidR="008F69A9">
        <w:rPr>
          <w:szCs w:val="26"/>
        </w:rPr>
        <w:t>кт</w:t>
      </w:r>
      <w:r w:rsidR="00913CB4">
        <w:rPr>
          <w:szCs w:val="26"/>
        </w:rPr>
        <w:t xml:space="preserve"> </w:t>
      </w:r>
      <w:r w:rsidRPr="002B77F4">
        <w:rPr>
          <w:szCs w:val="26"/>
        </w:rPr>
        <w:t>вст</w:t>
      </w:r>
      <w:proofErr w:type="gramEnd"/>
      <w:r w:rsidRPr="002B77F4">
        <w:rPr>
          <w:szCs w:val="26"/>
        </w:rPr>
        <w:t xml:space="preserve">упает в силу </w:t>
      </w:r>
      <w:r w:rsidR="00723426" w:rsidRPr="002B77F4">
        <w:rPr>
          <w:szCs w:val="26"/>
        </w:rPr>
        <w:t>с момента</w:t>
      </w:r>
      <w:r w:rsidRPr="002B77F4">
        <w:rPr>
          <w:szCs w:val="26"/>
        </w:rPr>
        <w:t xml:space="preserve"> его подписания и действует до </w:t>
      </w:r>
      <w:r w:rsidR="0075301A">
        <w:rPr>
          <w:szCs w:val="26"/>
        </w:rPr>
        <w:t>26</w:t>
      </w:r>
      <w:r w:rsidR="00483C63">
        <w:rPr>
          <w:szCs w:val="26"/>
        </w:rPr>
        <w:t xml:space="preserve"> декабря </w:t>
      </w:r>
      <w:r w:rsidR="00DA5FC4" w:rsidRPr="002B77F4">
        <w:rPr>
          <w:szCs w:val="26"/>
        </w:rPr>
        <w:t>202</w:t>
      </w:r>
      <w:r w:rsidR="005B6D9B">
        <w:rPr>
          <w:szCs w:val="26"/>
        </w:rPr>
        <w:t>5</w:t>
      </w:r>
      <w:r w:rsidR="007F5088" w:rsidRPr="002B77F4">
        <w:rPr>
          <w:szCs w:val="26"/>
        </w:rPr>
        <w:t xml:space="preserve"> г. </w:t>
      </w:r>
    </w:p>
    <w:p w:rsidR="000D4311" w:rsidRPr="002B77F4" w:rsidRDefault="000D4311" w:rsidP="00F44A7D">
      <w:pPr>
        <w:ind w:firstLine="720"/>
        <w:jc w:val="both"/>
        <w:rPr>
          <w:szCs w:val="26"/>
        </w:rPr>
      </w:pPr>
    </w:p>
    <w:sectPr w:rsidR="000D4311" w:rsidRPr="002B77F4" w:rsidSect="00B67540">
      <w:headerReference w:type="default" r:id="rId7"/>
      <w:pgSz w:w="11906" w:h="16838"/>
      <w:pgMar w:top="540" w:right="907" w:bottom="360" w:left="90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C34" w:rsidRDefault="00597C34">
      <w:r>
        <w:separator/>
      </w:r>
    </w:p>
  </w:endnote>
  <w:endnote w:type="continuationSeparator" w:id="0">
    <w:p w:rsidR="00597C34" w:rsidRDefault="00597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C34" w:rsidRDefault="00597C34">
      <w:r>
        <w:separator/>
      </w:r>
    </w:p>
  </w:footnote>
  <w:footnote w:type="continuationSeparator" w:id="0">
    <w:p w:rsidR="00597C34" w:rsidRDefault="00597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C34" w:rsidRDefault="000354B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7C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01A">
      <w:rPr>
        <w:rStyle w:val="a9"/>
        <w:noProof/>
      </w:rPr>
      <w:t>3</w:t>
    </w:r>
    <w:r>
      <w:rPr>
        <w:rStyle w:val="a9"/>
      </w:rPr>
      <w:fldChar w:fldCharType="end"/>
    </w:r>
  </w:p>
  <w:p w:rsidR="00597C34" w:rsidRDefault="00597C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DE8"/>
    <w:multiLevelType w:val="hybridMultilevel"/>
    <w:tmpl w:val="8CB48170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396DA1A">
      <w:numFmt w:val="bullet"/>
      <w:lvlText w:val="-"/>
      <w:lvlJc w:val="left"/>
      <w:pPr>
        <w:tabs>
          <w:tab w:val="num" w:pos="2820"/>
        </w:tabs>
        <w:ind w:left="2820" w:hanging="69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A840893"/>
    <w:multiLevelType w:val="hybridMultilevel"/>
    <w:tmpl w:val="57360566"/>
    <w:lvl w:ilvl="0" w:tplc="24C63C8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">
    <w:nsid w:val="13EC75AF"/>
    <w:multiLevelType w:val="hybridMultilevel"/>
    <w:tmpl w:val="425C2BE6"/>
    <w:lvl w:ilvl="0" w:tplc="537EA0F4">
      <w:start w:val="10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>
    <w:nsid w:val="188975CC"/>
    <w:multiLevelType w:val="hybridMultilevel"/>
    <w:tmpl w:val="72A0FD98"/>
    <w:lvl w:ilvl="0" w:tplc="E76CA32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>
    <w:nsid w:val="192E278E"/>
    <w:multiLevelType w:val="hybridMultilevel"/>
    <w:tmpl w:val="CD82A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C4A61"/>
    <w:multiLevelType w:val="hybridMultilevel"/>
    <w:tmpl w:val="2EFC0770"/>
    <w:lvl w:ilvl="0" w:tplc="AE0C79E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">
    <w:nsid w:val="1C855270"/>
    <w:multiLevelType w:val="hybridMultilevel"/>
    <w:tmpl w:val="BB0439CC"/>
    <w:lvl w:ilvl="0" w:tplc="592ED4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33"/>
        </w:tabs>
        <w:ind w:left="21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53"/>
        </w:tabs>
        <w:ind w:left="28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93"/>
        </w:tabs>
        <w:ind w:left="42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13"/>
        </w:tabs>
        <w:ind w:left="50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53"/>
        </w:tabs>
        <w:ind w:left="64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73"/>
        </w:tabs>
        <w:ind w:left="7173" w:hanging="180"/>
      </w:pPr>
    </w:lvl>
  </w:abstractNum>
  <w:abstractNum w:abstractNumId="7">
    <w:nsid w:val="1D9345B8"/>
    <w:multiLevelType w:val="hybridMultilevel"/>
    <w:tmpl w:val="675A665C"/>
    <w:lvl w:ilvl="0" w:tplc="439C3E48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E66E83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20EB03A2"/>
    <w:multiLevelType w:val="hybridMultilevel"/>
    <w:tmpl w:val="278EB598"/>
    <w:lvl w:ilvl="0" w:tplc="592ED408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211446C8"/>
    <w:multiLevelType w:val="hybridMultilevel"/>
    <w:tmpl w:val="45FC2622"/>
    <w:lvl w:ilvl="0" w:tplc="92E2772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218B0F7A"/>
    <w:multiLevelType w:val="singleLevel"/>
    <w:tmpl w:val="B72E149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27AF302A"/>
    <w:multiLevelType w:val="singleLevel"/>
    <w:tmpl w:val="0E7AACDC"/>
    <w:lvl w:ilvl="0">
      <w:start w:val="1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</w:abstractNum>
  <w:abstractNum w:abstractNumId="12">
    <w:nsid w:val="29845D34"/>
    <w:multiLevelType w:val="hybridMultilevel"/>
    <w:tmpl w:val="2B90BC50"/>
    <w:lvl w:ilvl="0" w:tplc="18C6E1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D52612E"/>
    <w:multiLevelType w:val="hybridMultilevel"/>
    <w:tmpl w:val="B9D0F6F2"/>
    <w:lvl w:ilvl="0" w:tplc="F9B2CF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E08377C"/>
    <w:multiLevelType w:val="hybridMultilevel"/>
    <w:tmpl w:val="527EFEA8"/>
    <w:lvl w:ilvl="0" w:tplc="17021D12">
      <w:start w:val="1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/>
      </w:rPr>
    </w:lvl>
    <w:lvl w:ilvl="1" w:tplc="5DE0C5D8">
      <w:numFmt w:val="none"/>
      <w:lvlText w:val=""/>
      <w:lvlJc w:val="left"/>
      <w:pPr>
        <w:tabs>
          <w:tab w:val="num" w:pos="360"/>
        </w:tabs>
      </w:pPr>
    </w:lvl>
    <w:lvl w:ilvl="2" w:tplc="A5A08E64">
      <w:numFmt w:val="none"/>
      <w:lvlText w:val=""/>
      <w:lvlJc w:val="left"/>
      <w:pPr>
        <w:tabs>
          <w:tab w:val="num" w:pos="360"/>
        </w:tabs>
      </w:pPr>
    </w:lvl>
    <w:lvl w:ilvl="3" w:tplc="149AA658">
      <w:numFmt w:val="none"/>
      <w:lvlText w:val=""/>
      <w:lvlJc w:val="left"/>
      <w:pPr>
        <w:tabs>
          <w:tab w:val="num" w:pos="360"/>
        </w:tabs>
      </w:pPr>
    </w:lvl>
    <w:lvl w:ilvl="4" w:tplc="FFC6FD0A">
      <w:numFmt w:val="none"/>
      <w:lvlText w:val=""/>
      <w:lvlJc w:val="left"/>
      <w:pPr>
        <w:tabs>
          <w:tab w:val="num" w:pos="360"/>
        </w:tabs>
      </w:pPr>
    </w:lvl>
    <w:lvl w:ilvl="5" w:tplc="F6748624">
      <w:numFmt w:val="none"/>
      <w:lvlText w:val=""/>
      <w:lvlJc w:val="left"/>
      <w:pPr>
        <w:tabs>
          <w:tab w:val="num" w:pos="360"/>
        </w:tabs>
      </w:pPr>
    </w:lvl>
    <w:lvl w:ilvl="6" w:tplc="7B18AE58">
      <w:numFmt w:val="none"/>
      <w:lvlText w:val=""/>
      <w:lvlJc w:val="left"/>
      <w:pPr>
        <w:tabs>
          <w:tab w:val="num" w:pos="360"/>
        </w:tabs>
      </w:pPr>
    </w:lvl>
    <w:lvl w:ilvl="7" w:tplc="E020C572">
      <w:numFmt w:val="none"/>
      <w:lvlText w:val=""/>
      <w:lvlJc w:val="left"/>
      <w:pPr>
        <w:tabs>
          <w:tab w:val="num" w:pos="360"/>
        </w:tabs>
      </w:pPr>
    </w:lvl>
    <w:lvl w:ilvl="8" w:tplc="60CC011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07B0893"/>
    <w:multiLevelType w:val="multilevel"/>
    <w:tmpl w:val="1A9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C0DF8"/>
    <w:multiLevelType w:val="hybridMultilevel"/>
    <w:tmpl w:val="9872B6EA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BF9427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565245"/>
    <w:multiLevelType w:val="multilevel"/>
    <w:tmpl w:val="3DAA00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36A46801"/>
    <w:multiLevelType w:val="hybridMultilevel"/>
    <w:tmpl w:val="5B3A25FA"/>
    <w:lvl w:ilvl="0" w:tplc="599C4E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7B72A9B"/>
    <w:multiLevelType w:val="hybridMultilevel"/>
    <w:tmpl w:val="E722A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13610"/>
    <w:multiLevelType w:val="hybridMultilevel"/>
    <w:tmpl w:val="16728688"/>
    <w:lvl w:ilvl="0" w:tplc="D27204B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1">
    <w:nsid w:val="3FAC757A"/>
    <w:multiLevelType w:val="hybridMultilevel"/>
    <w:tmpl w:val="FF9223D8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417A1F8E"/>
    <w:multiLevelType w:val="hybridMultilevel"/>
    <w:tmpl w:val="ECC0225E"/>
    <w:lvl w:ilvl="0" w:tplc="DC20757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4FC3E05"/>
    <w:multiLevelType w:val="hybridMultilevel"/>
    <w:tmpl w:val="7A06A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144ABD"/>
    <w:multiLevelType w:val="hybridMultilevel"/>
    <w:tmpl w:val="AA9EF91A"/>
    <w:lvl w:ilvl="0" w:tplc="DDDAA24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25">
    <w:nsid w:val="4E0B344E"/>
    <w:multiLevelType w:val="hybridMultilevel"/>
    <w:tmpl w:val="54DC0F4E"/>
    <w:lvl w:ilvl="0" w:tplc="61DE0C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F315004"/>
    <w:multiLevelType w:val="hybridMultilevel"/>
    <w:tmpl w:val="F6FCD4A8"/>
    <w:lvl w:ilvl="0" w:tplc="64602D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3005F2B"/>
    <w:multiLevelType w:val="hybridMultilevel"/>
    <w:tmpl w:val="7A36F5FC"/>
    <w:lvl w:ilvl="0" w:tplc="9ADC5BA2">
      <w:start w:val="1"/>
      <w:numFmt w:val="bullet"/>
      <w:lvlText w:val=""/>
      <w:lvlJc w:val="left"/>
      <w:pPr>
        <w:tabs>
          <w:tab w:val="num" w:pos="-180"/>
        </w:tabs>
        <w:ind w:left="-256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4D464B"/>
    <w:multiLevelType w:val="hybridMultilevel"/>
    <w:tmpl w:val="921EF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0B493A"/>
    <w:multiLevelType w:val="hybridMultilevel"/>
    <w:tmpl w:val="CC90453A"/>
    <w:lvl w:ilvl="0" w:tplc="629683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0E21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530582A"/>
    <w:multiLevelType w:val="hybridMultilevel"/>
    <w:tmpl w:val="8DCAE0C0"/>
    <w:lvl w:ilvl="0" w:tplc="33DCE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57E7B53"/>
    <w:multiLevelType w:val="multilevel"/>
    <w:tmpl w:val="3DAA00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>
    <w:nsid w:val="61902264"/>
    <w:multiLevelType w:val="hybridMultilevel"/>
    <w:tmpl w:val="18CED974"/>
    <w:lvl w:ilvl="0" w:tplc="609A6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27604E4"/>
    <w:multiLevelType w:val="hybridMultilevel"/>
    <w:tmpl w:val="BC1623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2A355D4"/>
    <w:multiLevelType w:val="hybridMultilevel"/>
    <w:tmpl w:val="8AF8C986"/>
    <w:lvl w:ilvl="0" w:tplc="B8705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7893EF9"/>
    <w:multiLevelType w:val="hybridMultilevel"/>
    <w:tmpl w:val="E9CE1666"/>
    <w:lvl w:ilvl="0" w:tplc="F718E0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B04119"/>
    <w:multiLevelType w:val="hybridMultilevel"/>
    <w:tmpl w:val="289E8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1F48BC"/>
    <w:multiLevelType w:val="multilevel"/>
    <w:tmpl w:val="3DAA00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28"/>
  </w:num>
  <w:num w:numId="4">
    <w:abstractNumId w:val="4"/>
  </w:num>
  <w:num w:numId="5">
    <w:abstractNumId w:val="19"/>
  </w:num>
  <w:num w:numId="6">
    <w:abstractNumId w:val="23"/>
  </w:num>
  <w:num w:numId="7">
    <w:abstractNumId w:val="0"/>
  </w:num>
  <w:num w:numId="8">
    <w:abstractNumId w:val="16"/>
  </w:num>
  <w:num w:numId="9">
    <w:abstractNumId w:val="21"/>
  </w:num>
  <w:num w:numId="10">
    <w:abstractNumId w:val="29"/>
  </w:num>
  <w:num w:numId="11">
    <w:abstractNumId w:val="3"/>
  </w:num>
  <w:num w:numId="12">
    <w:abstractNumId w:val="9"/>
  </w:num>
  <w:num w:numId="13">
    <w:abstractNumId w:val="5"/>
  </w:num>
  <w:num w:numId="14">
    <w:abstractNumId w:val="8"/>
  </w:num>
  <w:num w:numId="15">
    <w:abstractNumId w:val="6"/>
  </w:num>
  <w:num w:numId="16">
    <w:abstractNumId w:val="32"/>
  </w:num>
  <w:num w:numId="17">
    <w:abstractNumId w:val="13"/>
  </w:num>
  <w:num w:numId="18">
    <w:abstractNumId w:val="18"/>
  </w:num>
  <w:num w:numId="19">
    <w:abstractNumId w:val="12"/>
  </w:num>
  <w:num w:numId="20">
    <w:abstractNumId w:val="1"/>
  </w:num>
  <w:num w:numId="21">
    <w:abstractNumId w:val="26"/>
  </w:num>
  <w:num w:numId="22">
    <w:abstractNumId w:val="34"/>
  </w:num>
  <w:num w:numId="23">
    <w:abstractNumId w:val="30"/>
  </w:num>
  <w:num w:numId="24">
    <w:abstractNumId w:val="35"/>
  </w:num>
  <w:num w:numId="25">
    <w:abstractNumId w:val="25"/>
  </w:num>
  <w:num w:numId="26">
    <w:abstractNumId w:val="7"/>
  </w:num>
  <w:num w:numId="27">
    <w:abstractNumId w:val="14"/>
  </w:num>
  <w:num w:numId="28">
    <w:abstractNumId w:val="33"/>
  </w:num>
  <w:num w:numId="29">
    <w:abstractNumId w:val="22"/>
  </w:num>
  <w:num w:numId="30">
    <w:abstractNumId w:val="10"/>
  </w:num>
  <w:num w:numId="31">
    <w:abstractNumId w:val="11"/>
  </w:num>
  <w:num w:numId="32">
    <w:abstractNumId w:val="27"/>
  </w:num>
  <w:num w:numId="33">
    <w:abstractNumId w:val="24"/>
  </w:num>
  <w:num w:numId="34">
    <w:abstractNumId w:val="15"/>
  </w:num>
  <w:num w:numId="35">
    <w:abstractNumId w:val="2"/>
  </w:num>
  <w:num w:numId="36">
    <w:abstractNumId w:val="37"/>
  </w:num>
  <w:num w:numId="37">
    <w:abstractNumId w:val="1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3604"/>
    <w:rsid w:val="00010A4B"/>
    <w:rsid w:val="00025542"/>
    <w:rsid w:val="000354B7"/>
    <w:rsid w:val="000378D1"/>
    <w:rsid w:val="00043DAB"/>
    <w:rsid w:val="00046B12"/>
    <w:rsid w:val="00047A3A"/>
    <w:rsid w:val="000651F0"/>
    <w:rsid w:val="00076713"/>
    <w:rsid w:val="0008056B"/>
    <w:rsid w:val="0009192F"/>
    <w:rsid w:val="000C3005"/>
    <w:rsid w:val="000C31C4"/>
    <w:rsid w:val="000D319A"/>
    <w:rsid w:val="000D4311"/>
    <w:rsid w:val="000D49C2"/>
    <w:rsid w:val="000E2261"/>
    <w:rsid w:val="000F6B20"/>
    <w:rsid w:val="00112904"/>
    <w:rsid w:val="001165CB"/>
    <w:rsid w:val="0011710A"/>
    <w:rsid w:val="00127550"/>
    <w:rsid w:val="001332A9"/>
    <w:rsid w:val="00136DBD"/>
    <w:rsid w:val="0013702D"/>
    <w:rsid w:val="00144A24"/>
    <w:rsid w:val="00167F2F"/>
    <w:rsid w:val="00180881"/>
    <w:rsid w:val="001B3FF9"/>
    <w:rsid w:val="001B6717"/>
    <w:rsid w:val="001C0155"/>
    <w:rsid w:val="001C3E99"/>
    <w:rsid w:val="001C6A9C"/>
    <w:rsid w:val="001D10AD"/>
    <w:rsid w:val="001D536F"/>
    <w:rsid w:val="001E0340"/>
    <w:rsid w:val="00203604"/>
    <w:rsid w:val="002236CA"/>
    <w:rsid w:val="0023598A"/>
    <w:rsid w:val="00237D0E"/>
    <w:rsid w:val="0026521C"/>
    <w:rsid w:val="00266E0B"/>
    <w:rsid w:val="00271348"/>
    <w:rsid w:val="0027485D"/>
    <w:rsid w:val="00276262"/>
    <w:rsid w:val="002B0BA0"/>
    <w:rsid w:val="002B77F4"/>
    <w:rsid w:val="002C1251"/>
    <w:rsid w:val="002C32AF"/>
    <w:rsid w:val="002D2768"/>
    <w:rsid w:val="002E6CDE"/>
    <w:rsid w:val="002F6375"/>
    <w:rsid w:val="003014C1"/>
    <w:rsid w:val="0031753D"/>
    <w:rsid w:val="00322650"/>
    <w:rsid w:val="0032562B"/>
    <w:rsid w:val="00331CE6"/>
    <w:rsid w:val="00344A80"/>
    <w:rsid w:val="003466DB"/>
    <w:rsid w:val="00350484"/>
    <w:rsid w:val="0035772F"/>
    <w:rsid w:val="00366C84"/>
    <w:rsid w:val="003731D0"/>
    <w:rsid w:val="003824A6"/>
    <w:rsid w:val="003847F4"/>
    <w:rsid w:val="00394197"/>
    <w:rsid w:val="003B5709"/>
    <w:rsid w:val="003C6B8D"/>
    <w:rsid w:val="003D3350"/>
    <w:rsid w:val="003E418F"/>
    <w:rsid w:val="0040178E"/>
    <w:rsid w:val="00426E22"/>
    <w:rsid w:val="00433706"/>
    <w:rsid w:val="004353A1"/>
    <w:rsid w:val="00445D27"/>
    <w:rsid w:val="00452373"/>
    <w:rsid w:val="004578B3"/>
    <w:rsid w:val="00465F5F"/>
    <w:rsid w:val="004728FE"/>
    <w:rsid w:val="00483C63"/>
    <w:rsid w:val="004A5FC8"/>
    <w:rsid w:val="004B05BC"/>
    <w:rsid w:val="004B4C0A"/>
    <w:rsid w:val="004C6888"/>
    <w:rsid w:val="004C6CAE"/>
    <w:rsid w:val="004D6AAA"/>
    <w:rsid w:val="004E072E"/>
    <w:rsid w:val="00502B15"/>
    <w:rsid w:val="00507760"/>
    <w:rsid w:val="00523C78"/>
    <w:rsid w:val="005265CD"/>
    <w:rsid w:val="00533921"/>
    <w:rsid w:val="0054393E"/>
    <w:rsid w:val="00543BD1"/>
    <w:rsid w:val="00543D7C"/>
    <w:rsid w:val="0054695B"/>
    <w:rsid w:val="005705E3"/>
    <w:rsid w:val="00575DA5"/>
    <w:rsid w:val="00586DA4"/>
    <w:rsid w:val="0059004A"/>
    <w:rsid w:val="00596B4C"/>
    <w:rsid w:val="00597C34"/>
    <w:rsid w:val="005A5A9A"/>
    <w:rsid w:val="005B1B26"/>
    <w:rsid w:val="005B22C6"/>
    <w:rsid w:val="005B5041"/>
    <w:rsid w:val="005B6D9B"/>
    <w:rsid w:val="005B758C"/>
    <w:rsid w:val="005C31BD"/>
    <w:rsid w:val="005C3DA8"/>
    <w:rsid w:val="005C63E5"/>
    <w:rsid w:val="005D378B"/>
    <w:rsid w:val="005E1518"/>
    <w:rsid w:val="00602D8B"/>
    <w:rsid w:val="00623CB5"/>
    <w:rsid w:val="0062609D"/>
    <w:rsid w:val="00646927"/>
    <w:rsid w:val="00670F25"/>
    <w:rsid w:val="00672C7F"/>
    <w:rsid w:val="006736E4"/>
    <w:rsid w:val="006768D6"/>
    <w:rsid w:val="00683B40"/>
    <w:rsid w:val="00686783"/>
    <w:rsid w:val="006A589D"/>
    <w:rsid w:val="006B5AAD"/>
    <w:rsid w:val="006C26BF"/>
    <w:rsid w:val="006E5604"/>
    <w:rsid w:val="006F041C"/>
    <w:rsid w:val="00713ED6"/>
    <w:rsid w:val="007166A8"/>
    <w:rsid w:val="00723426"/>
    <w:rsid w:val="007504C8"/>
    <w:rsid w:val="0075301A"/>
    <w:rsid w:val="007639BF"/>
    <w:rsid w:val="00766298"/>
    <w:rsid w:val="00780266"/>
    <w:rsid w:val="007842AE"/>
    <w:rsid w:val="00784637"/>
    <w:rsid w:val="00784C6D"/>
    <w:rsid w:val="00791F6E"/>
    <w:rsid w:val="007A73FE"/>
    <w:rsid w:val="007B126E"/>
    <w:rsid w:val="007C3188"/>
    <w:rsid w:val="007D1E56"/>
    <w:rsid w:val="007D759C"/>
    <w:rsid w:val="007E4C52"/>
    <w:rsid w:val="007F5088"/>
    <w:rsid w:val="0083560F"/>
    <w:rsid w:val="00840EF5"/>
    <w:rsid w:val="0084368B"/>
    <w:rsid w:val="00852088"/>
    <w:rsid w:val="008524D9"/>
    <w:rsid w:val="008608B3"/>
    <w:rsid w:val="008641A8"/>
    <w:rsid w:val="00882702"/>
    <w:rsid w:val="00885AB5"/>
    <w:rsid w:val="0088618D"/>
    <w:rsid w:val="008953A7"/>
    <w:rsid w:val="008A7DD1"/>
    <w:rsid w:val="008B6062"/>
    <w:rsid w:val="008C1934"/>
    <w:rsid w:val="008C589E"/>
    <w:rsid w:val="008E5319"/>
    <w:rsid w:val="008E5B8E"/>
    <w:rsid w:val="008F1963"/>
    <w:rsid w:val="008F357F"/>
    <w:rsid w:val="008F5A8B"/>
    <w:rsid w:val="008F69A9"/>
    <w:rsid w:val="00913CB4"/>
    <w:rsid w:val="00920482"/>
    <w:rsid w:val="00931A0D"/>
    <w:rsid w:val="00936267"/>
    <w:rsid w:val="00940072"/>
    <w:rsid w:val="00940EF7"/>
    <w:rsid w:val="0095319F"/>
    <w:rsid w:val="009553C7"/>
    <w:rsid w:val="009616AE"/>
    <w:rsid w:val="00965D15"/>
    <w:rsid w:val="009723B7"/>
    <w:rsid w:val="00972B57"/>
    <w:rsid w:val="009A5B93"/>
    <w:rsid w:val="009E064E"/>
    <w:rsid w:val="009E17DC"/>
    <w:rsid w:val="009F4B08"/>
    <w:rsid w:val="009F5999"/>
    <w:rsid w:val="00A0374B"/>
    <w:rsid w:val="00A12CC5"/>
    <w:rsid w:val="00A14417"/>
    <w:rsid w:val="00A14E01"/>
    <w:rsid w:val="00A15BC5"/>
    <w:rsid w:val="00A21A2E"/>
    <w:rsid w:val="00A32B9E"/>
    <w:rsid w:val="00A32FF7"/>
    <w:rsid w:val="00A335A6"/>
    <w:rsid w:val="00A359B7"/>
    <w:rsid w:val="00A43F1C"/>
    <w:rsid w:val="00A52B28"/>
    <w:rsid w:val="00A742A1"/>
    <w:rsid w:val="00A82251"/>
    <w:rsid w:val="00A918FE"/>
    <w:rsid w:val="00A9363C"/>
    <w:rsid w:val="00AA049B"/>
    <w:rsid w:val="00AA0C50"/>
    <w:rsid w:val="00AA26FD"/>
    <w:rsid w:val="00AA4CBA"/>
    <w:rsid w:val="00AA574F"/>
    <w:rsid w:val="00AB2562"/>
    <w:rsid w:val="00AB3E64"/>
    <w:rsid w:val="00AB4386"/>
    <w:rsid w:val="00AB5E9D"/>
    <w:rsid w:val="00AB7251"/>
    <w:rsid w:val="00AC12A7"/>
    <w:rsid w:val="00AD350F"/>
    <w:rsid w:val="00AE21A0"/>
    <w:rsid w:val="00AE5514"/>
    <w:rsid w:val="00B148F2"/>
    <w:rsid w:val="00B1521A"/>
    <w:rsid w:val="00B15F51"/>
    <w:rsid w:val="00B16242"/>
    <w:rsid w:val="00B262FB"/>
    <w:rsid w:val="00B30C9F"/>
    <w:rsid w:val="00B353C7"/>
    <w:rsid w:val="00B4099A"/>
    <w:rsid w:val="00B411AE"/>
    <w:rsid w:val="00B6421F"/>
    <w:rsid w:val="00B6724B"/>
    <w:rsid w:val="00B67540"/>
    <w:rsid w:val="00B6787A"/>
    <w:rsid w:val="00B718A6"/>
    <w:rsid w:val="00B811B1"/>
    <w:rsid w:val="00B9280D"/>
    <w:rsid w:val="00B9420C"/>
    <w:rsid w:val="00B96B60"/>
    <w:rsid w:val="00BC490A"/>
    <w:rsid w:val="00BC5647"/>
    <w:rsid w:val="00BC6E96"/>
    <w:rsid w:val="00BD7DB2"/>
    <w:rsid w:val="00BE385F"/>
    <w:rsid w:val="00BE7220"/>
    <w:rsid w:val="00BF19B2"/>
    <w:rsid w:val="00BF6B54"/>
    <w:rsid w:val="00C025F3"/>
    <w:rsid w:val="00C074DA"/>
    <w:rsid w:val="00C208F0"/>
    <w:rsid w:val="00C32570"/>
    <w:rsid w:val="00C4175E"/>
    <w:rsid w:val="00C44CC5"/>
    <w:rsid w:val="00C56BF8"/>
    <w:rsid w:val="00C63005"/>
    <w:rsid w:val="00C64BC4"/>
    <w:rsid w:val="00C7079F"/>
    <w:rsid w:val="00C94DDC"/>
    <w:rsid w:val="00C95313"/>
    <w:rsid w:val="00C954BB"/>
    <w:rsid w:val="00C974E9"/>
    <w:rsid w:val="00CB6935"/>
    <w:rsid w:val="00CB6F3F"/>
    <w:rsid w:val="00CC4EF4"/>
    <w:rsid w:val="00CC6AB8"/>
    <w:rsid w:val="00CD31E0"/>
    <w:rsid w:val="00CD6ED5"/>
    <w:rsid w:val="00CE30DB"/>
    <w:rsid w:val="00CE5580"/>
    <w:rsid w:val="00CF070A"/>
    <w:rsid w:val="00D045E5"/>
    <w:rsid w:val="00D11D9A"/>
    <w:rsid w:val="00D14512"/>
    <w:rsid w:val="00D146AB"/>
    <w:rsid w:val="00D22532"/>
    <w:rsid w:val="00D2670F"/>
    <w:rsid w:val="00D321A7"/>
    <w:rsid w:val="00D32622"/>
    <w:rsid w:val="00D34EE2"/>
    <w:rsid w:val="00D5062C"/>
    <w:rsid w:val="00D615D0"/>
    <w:rsid w:val="00D62213"/>
    <w:rsid w:val="00D73366"/>
    <w:rsid w:val="00D76415"/>
    <w:rsid w:val="00D81A8E"/>
    <w:rsid w:val="00D81C75"/>
    <w:rsid w:val="00D83687"/>
    <w:rsid w:val="00D83783"/>
    <w:rsid w:val="00D867F2"/>
    <w:rsid w:val="00DA1BD9"/>
    <w:rsid w:val="00DA3E95"/>
    <w:rsid w:val="00DA5FC4"/>
    <w:rsid w:val="00DB5024"/>
    <w:rsid w:val="00DB7E42"/>
    <w:rsid w:val="00DC4A59"/>
    <w:rsid w:val="00DC7397"/>
    <w:rsid w:val="00DD0596"/>
    <w:rsid w:val="00DD3AA8"/>
    <w:rsid w:val="00DD3DD2"/>
    <w:rsid w:val="00DD3FC1"/>
    <w:rsid w:val="00DD63C6"/>
    <w:rsid w:val="00DD71FD"/>
    <w:rsid w:val="00DE37EC"/>
    <w:rsid w:val="00DE4C3F"/>
    <w:rsid w:val="00DF54F7"/>
    <w:rsid w:val="00DF7058"/>
    <w:rsid w:val="00E03339"/>
    <w:rsid w:val="00E114EF"/>
    <w:rsid w:val="00E35256"/>
    <w:rsid w:val="00E46A1B"/>
    <w:rsid w:val="00E57B27"/>
    <w:rsid w:val="00E60A00"/>
    <w:rsid w:val="00E67FDD"/>
    <w:rsid w:val="00E71FB4"/>
    <w:rsid w:val="00E7641C"/>
    <w:rsid w:val="00E77D22"/>
    <w:rsid w:val="00E80671"/>
    <w:rsid w:val="00EA5FFD"/>
    <w:rsid w:val="00EB1226"/>
    <w:rsid w:val="00EB1DE4"/>
    <w:rsid w:val="00EB7E02"/>
    <w:rsid w:val="00EC1553"/>
    <w:rsid w:val="00ED1804"/>
    <w:rsid w:val="00EE04B9"/>
    <w:rsid w:val="00F026AF"/>
    <w:rsid w:val="00F045EB"/>
    <w:rsid w:val="00F42BEB"/>
    <w:rsid w:val="00F44A7D"/>
    <w:rsid w:val="00F55796"/>
    <w:rsid w:val="00F60D50"/>
    <w:rsid w:val="00F70F2D"/>
    <w:rsid w:val="00F942A8"/>
    <w:rsid w:val="00FA0B89"/>
    <w:rsid w:val="00FB1576"/>
    <w:rsid w:val="00FB484B"/>
    <w:rsid w:val="00FC0D82"/>
    <w:rsid w:val="00FD2518"/>
    <w:rsid w:val="00FD3192"/>
    <w:rsid w:val="00FD466C"/>
    <w:rsid w:val="00FF2D0F"/>
    <w:rsid w:val="00FF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9F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E806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30C9F"/>
    <w:pPr>
      <w:ind w:left="2700" w:hanging="270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25542"/>
    <w:rPr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30C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25542"/>
    <w:rPr>
      <w:sz w:val="24"/>
      <w:szCs w:val="24"/>
    </w:rPr>
  </w:style>
  <w:style w:type="paragraph" w:styleId="a7">
    <w:name w:val="header"/>
    <w:basedOn w:val="a"/>
    <w:link w:val="a8"/>
    <w:uiPriority w:val="99"/>
    <w:semiHidden/>
    <w:rsid w:val="00B30C9F"/>
    <w:pPr>
      <w:tabs>
        <w:tab w:val="center" w:pos="4153"/>
        <w:tab w:val="right" w:pos="8306"/>
      </w:tabs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25542"/>
    <w:rPr>
      <w:sz w:val="24"/>
      <w:szCs w:val="24"/>
    </w:rPr>
  </w:style>
  <w:style w:type="paragraph" w:customStyle="1" w:styleId="FR2">
    <w:name w:val="FR2"/>
    <w:uiPriority w:val="99"/>
    <w:rsid w:val="00B30C9F"/>
    <w:pPr>
      <w:widowControl w:val="0"/>
      <w:autoSpaceDE w:val="0"/>
      <w:autoSpaceDN w:val="0"/>
      <w:adjustRightInd w:val="0"/>
      <w:spacing w:before="20"/>
      <w:ind w:firstLine="480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B30C9F"/>
    <w:pPr>
      <w:tabs>
        <w:tab w:val="left" w:pos="309"/>
      </w:tabs>
      <w:ind w:firstLine="567"/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25542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rsid w:val="00B30C9F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25542"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B30C9F"/>
    <w:pPr>
      <w:ind w:left="2340" w:hanging="234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255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B30C9F"/>
    <w:pPr>
      <w:ind w:left="1980" w:hanging="18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25542"/>
    <w:rPr>
      <w:sz w:val="24"/>
      <w:szCs w:val="24"/>
    </w:rPr>
  </w:style>
  <w:style w:type="character" w:styleId="a9">
    <w:name w:val="page number"/>
    <w:basedOn w:val="a0"/>
    <w:uiPriority w:val="99"/>
    <w:semiHidden/>
    <w:rsid w:val="00B30C9F"/>
  </w:style>
  <w:style w:type="paragraph" w:styleId="aa">
    <w:name w:val="Body Text"/>
    <w:basedOn w:val="a"/>
    <w:link w:val="1"/>
    <w:uiPriority w:val="99"/>
    <w:semiHidden/>
    <w:rsid w:val="00B30C9F"/>
    <w:pPr>
      <w:widowControl w:val="0"/>
      <w:suppressAutoHyphens/>
      <w:spacing w:after="120"/>
    </w:pPr>
    <w:rPr>
      <w:rFonts w:ascii="Arial" w:hAnsi="Arial" w:cs="Arial"/>
      <w:kern w:val="1"/>
      <w:sz w:val="20"/>
      <w:szCs w:val="20"/>
    </w:rPr>
  </w:style>
  <w:style w:type="character" w:customStyle="1" w:styleId="1">
    <w:name w:val="Основной текст Знак1"/>
    <w:basedOn w:val="a0"/>
    <w:link w:val="aa"/>
    <w:uiPriority w:val="99"/>
    <w:semiHidden/>
    <w:locked/>
    <w:rsid w:val="00025542"/>
    <w:rPr>
      <w:sz w:val="24"/>
      <w:szCs w:val="24"/>
    </w:rPr>
  </w:style>
  <w:style w:type="character" w:customStyle="1" w:styleId="ab">
    <w:name w:val="Основной текст Знак"/>
    <w:uiPriority w:val="99"/>
    <w:semiHidden/>
    <w:rsid w:val="00B30C9F"/>
    <w:rPr>
      <w:rFonts w:ascii="Arial" w:hAnsi="Arial" w:cs="Arial"/>
      <w:kern w:val="1"/>
      <w:sz w:val="24"/>
      <w:szCs w:val="24"/>
    </w:rPr>
  </w:style>
  <w:style w:type="paragraph" w:customStyle="1" w:styleId="10">
    <w:name w:val="Обычный1"/>
    <w:uiPriority w:val="99"/>
    <w:rsid w:val="00B30C9F"/>
    <w:pPr>
      <w:suppressAutoHyphens/>
      <w:spacing w:before="100" w:after="100"/>
    </w:pPr>
    <w:rPr>
      <w:kern w:val="1"/>
      <w:sz w:val="24"/>
      <w:szCs w:val="24"/>
      <w:lang w:eastAsia="ar-SA"/>
    </w:rPr>
  </w:style>
  <w:style w:type="paragraph" w:customStyle="1" w:styleId="FR1">
    <w:name w:val="FR1"/>
    <w:uiPriority w:val="99"/>
    <w:rsid w:val="00B30C9F"/>
    <w:pPr>
      <w:widowControl w:val="0"/>
      <w:suppressAutoHyphens/>
    </w:pPr>
    <w:rPr>
      <w:kern w:val="1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rsid w:val="00EE04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25542"/>
    <w:rPr>
      <w:sz w:val="2"/>
      <w:szCs w:val="2"/>
    </w:rPr>
  </w:style>
  <w:style w:type="paragraph" w:styleId="ae">
    <w:name w:val="Document Map"/>
    <w:basedOn w:val="a"/>
    <w:link w:val="af"/>
    <w:uiPriority w:val="99"/>
    <w:semiHidden/>
    <w:rsid w:val="009553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025542"/>
    <w:rPr>
      <w:sz w:val="2"/>
      <w:szCs w:val="2"/>
    </w:rPr>
  </w:style>
  <w:style w:type="paragraph" w:customStyle="1" w:styleId="af0">
    <w:name w:val="Çíàê Çíàê Çíàê Çíàê Çíàê Çíàê Çíàê Çíàê Çíàê Çíàê"/>
    <w:basedOn w:val="a"/>
    <w:uiPriority w:val="99"/>
    <w:rsid w:val="00B718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5705E3"/>
    <w:rPr>
      <w:color w:val="0000FF"/>
      <w:u w:val="single"/>
    </w:rPr>
  </w:style>
  <w:style w:type="table" w:styleId="af2">
    <w:name w:val="Table Grid"/>
    <w:basedOn w:val="a1"/>
    <w:uiPriority w:val="59"/>
    <w:locked/>
    <w:rsid w:val="007F50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80671"/>
    <w:rPr>
      <w:rFonts w:asciiTheme="majorHAnsi" w:eastAsiaTheme="majorEastAsia" w:hAnsiTheme="majorHAnsi" w:cstheme="majorBidi"/>
      <w:bCs/>
      <w:color w:val="4F81BD" w:themeColor="accent1"/>
      <w:sz w:val="24"/>
      <w:szCs w:val="20"/>
    </w:rPr>
  </w:style>
  <w:style w:type="paragraph" w:styleId="af3">
    <w:name w:val="Normal (Web)"/>
    <w:basedOn w:val="a"/>
    <w:uiPriority w:val="99"/>
    <w:semiHidden/>
    <w:unhideWhenUsed/>
    <w:rsid w:val="009E064E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4E0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1069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Home</Company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creator>Zakaz_4</dc:creator>
  <cp:lastModifiedBy>Жадяева</cp:lastModifiedBy>
  <cp:revision>53</cp:revision>
  <cp:lastPrinted>2021-11-16T08:15:00Z</cp:lastPrinted>
  <dcterms:created xsi:type="dcterms:W3CDTF">2021-11-15T10:41:00Z</dcterms:created>
  <dcterms:modified xsi:type="dcterms:W3CDTF">2025-12-11T07:02:00Z</dcterms:modified>
</cp:coreProperties>
</file>