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A4F" w:rsidRPr="00BB7A4F" w:rsidRDefault="004275B3" w:rsidP="00BB7A4F">
      <w:pPr>
        <w:ind w:firstLine="709"/>
        <w:jc w:val="center"/>
        <w:rPr>
          <w:b/>
          <w:sz w:val="22"/>
          <w:szCs w:val="22"/>
          <w:lang w:val="ru-RU"/>
        </w:rPr>
      </w:pPr>
      <w:r w:rsidRPr="00BB7A4F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ТЕХНИЧЕСКОЕ ЗАДАНИЕ</w:t>
      </w:r>
    </w:p>
    <w:p w:rsidR="00BB7A4F" w:rsidRPr="00A82A34" w:rsidRDefault="00A82A34" w:rsidP="00BB7A4F">
      <w:pPr>
        <w:ind w:firstLine="709"/>
        <w:jc w:val="center"/>
        <w:rPr>
          <w:sz w:val="22"/>
          <w:szCs w:val="22"/>
          <w:lang w:val="ru-RU"/>
        </w:rPr>
      </w:pPr>
      <w:r w:rsidRPr="00A82A34">
        <w:rPr>
          <w:b/>
          <w:sz w:val="22"/>
          <w:szCs w:val="22"/>
          <w:lang w:val="ru-RU"/>
        </w:rPr>
        <w:t>на оказание</w:t>
      </w:r>
      <w:r>
        <w:rPr>
          <w:sz w:val="22"/>
          <w:szCs w:val="22"/>
          <w:lang w:val="ru-RU"/>
        </w:rPr>
        <w:t xml:space="preserve"> </w:t>
      </w:r>
      <w:r w:rsidRPr="00A82A34">
        <w:rPr>
          <w:b/>
          <w:color w:val="000000"/>
          <w:lang w:val="ru-RU"/>
        </w:rPr>
        <w:t xml:space="preserve">услуг </w:t>
      </w:r>
      <w:r w:rsidRPr="00A82A34">
        <w:rPr>
          <w:rFonts w:eastAsia="Calibri"/>
          <w:b/>
          <w:lang w:val="ru-RU"/>
        </w:rPr>
        <w:t>по технической экспертизе и оценке имущества</w:t>
      </w:r>
    </w:p>
    <w:p w:rsidR="0010604F" w:rsidRPr="00BB7A4F" w:rsidRDefault="0010604F" w:rsidP="00BB7A4F">
      <w:pPr>
        <w:ind w:firstLine="709"/>
        <w:jc w:val="center"/>
        <w:rPr>
          <w:rFonts w:eastAsia="Calibri"/>
          <w:sz w:val="22"/>
          <w:szCs w:val="22"/>
          <w:lang w:val="ru-RU"/>
        </w:rPr>
      </w:pPr>
    </w:p>
    <w:p w:rsidR="0010604F" w:rsidRPr="0010604F" w:rsidRDefault="009C2A3A" w:rsidP="0010604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  <w:lang w:val="ru-RU" w:eastAsia="ar-SA"/>
        </w:rPr>
      </w:pPr>
      <w:r w:rsidRPr="0010604F">
        <w:rPr>
          <w:b/>
          <w:bCs/>
          <w:sz w:val="22"/>
          <w:szCs w:val="22"/>
          <w:lang w:val="ru-RU" w:eastAsia="ar-SA"/>
        </w:rPr>
        <w:t>Наименование оказываемых услуг:</w:t>
      </w:r>
      <w:r w:rsidR="004D54E2" w:rsidRPr="0010604F">
        <w:rPr>
          <w:sz w:val="22"/>
          <w:szCs w:val="22"/>
          <w:lang w:val="ru-RU" w:eastAsia="ar-SA"/>
        </w:rPr>
        <w:t xml:space="preserve"> </w:t>
      </w:r>
      <w:r w:rsidRPr="0010604F">
        <w:rPr>
          <w:sz w:val="22"/>
          <w:szCs w:val="22"/>
          <w:lang w:val="ru-RU" w:eastAsia="ar-SA"/>
        </w:rPr>
        <w:t xml:space="preserve">услуги </w:t>
      </w:r>
      <w:r w:rsidR="00612DAD" w:rsidRPr="0010604F">
        <w:rPr>
          <w:sz w:val="22"/>
          <w:szCs w:val="22"/>
          <w:lang w:val="ru-RU" w:eastAsia="ar-SA"/>
        </w:rPr>
        <w:t xml:space="preserve">по независимой технической </w:t>
      </w:r>
      <w:r w:rsidR="0010604F" w:rsidRPr="0010604F">
        <w:rPr>
          <w:sz w:val="22"/>
          <w:szCs w:val="22"/>
          <w:lang w:val="ru-RU" w:eastAsia="ar-SA"/>
        </w:rPr>
        <w:t>экспертизе транспортных средств.</w:t>
      </w:r>
    </w:p>
    <w:p w:rsidR="00BB7A4F" w:rsidRPr="0010604F" w:rsidRDefault="00BB7A4F" w:rsidP="0010604F">
      <w:pPr>
        <w:pStyle w:val="a6"/>
        <w:widowControl w:val="0"/>
        <w:autoSpaceDE w:val="0"/>
        <w:autoSpaceDN w:val="0"/>
        <w:adjustRightInd w:val="0"/>
        <w:ind w:left="851" w:hanging="709"/>
        <w:jc w:val="both"/>
        <w:rPr>
          <w:color w:val="000000"/>
          <w:sz w:val="22"/>
          <w:szCs w:val="22"/>
          <w:lang w:val="ru-RU" w:eastAsia="ar-SA"/>
        </w:rPr>
      </w:pPr>
      <w:r w:rsidRPr="0010604F">
        <w:rPr>
          <w:color w:val="000000"/>
          <w:sz w:val="22"/>
          <w:szCs w:val="22"/>
          <w:lang w:val="ru-RU" w:eastAsia="ar-SA"/>
        </w:rPr>
        <w:t>ОКПД: 71.20.19.190 - Услуги по техническим испытаниям и анализу прочие, не включенные в другие группировки</w:t>
      </w:r>
    </w:p>
    <w:p w:rsidR="009C2A3A" w:rsidRPr="00F72FA6" w:rsidRDefault="009C2A3A" w:rsidP="00F72FA6">
      <w:pPr>
        <w:pStyle w:val="a3"/>
        <w:shd w:val="clear" w:color="auto" w:fill="FFFFFF"/>
        <w:spacing w:before="0" w:beforeAutospacing="0" w:after="0" w:afterAutospacing="0"/>
        <w:ind w:left="-142" w:firstLine="284"/>
        <w:jc w:val="both"/>
        <w:rPr>
          <w:bCs/>
          <w:color w:val="333333"/>
        </w:rPr>
      </w:pPr>
      <w:r w:rsidRPr="00BB7A4F">
        <w:rPr>
          <w:b/>
          <w:bCs/>
          <w:sz w:val="22"/>
          <w:szCs w:val="22"/>
          <w:lang w:eastAsia="ar-SA"/>
        </w:rPr>
        <w:t>2. Место оказания услуг:</w:t>
      </w:r>
      <w:r w:rsidR="004D54E2" w:rsidRPr="00BB7A4F">
        <w:rPr>
          <w:b/>
          <w:bCs/>
          <w:sz w:val="22"/>
          <w:szCs w:val="22"/>
          <w:lang w:eastAsia="ar-SA"/>
        </w:rPr>
        <w:t xml:space="preserve"> </w:t>
      </w:r>
      <w:r w:rsidR="003C76D4">
        <w:rPr>
          <w:b/>
          <w:color w:val="333333"/>
        </w:rPr>
        <w:t xml:space="preserve">город </w:t>
      </w:r>
      <w:r w:rsidR="00A25A8E">
        <w:rPr>
          <w:b/>
          <w:color w:val="333333"/>
        </w:rPr>
        <w:t>Псков</w:t>
      </w:r>
      <w:r w:rsidR="0010604F">
        <w:rPr>
          <w:sz w:val="22"/>
          <w:szCs w:val="22"/>
          <w:lang w:eastAsia="ar-SA"/>
        </w:rPr>
        <w:t>.</w:t>
      </w:r>
    </w:p>
    <w:p w:rsidR="00BB7A4F" w:rsidRPr="00BB7A4F" w:rsidRDefault="00BB7A4F" w:rsidP="0010604F">
      <w:pPr>
        <w:widowControl w:val="0"/>
        <w:tabs>
          <w:tab w:val="left" w:pos="2880"/>
        </w:tabs>
        <w:ind w:left="851" w:hanging="709"/>
        <w:jc w:val="both"/>
        <w:rPr>
          <w:sz w:val="22"/>
          <w:szCs w:val="22"/>
          <w:lang w:val="ru-RU" w:eastAsia="ar-SA"/>
        </w:rPr>
      </w:pPr>
      <w:r w:rsidRPr="003D2FDA">
        <w:rPr>
          <w:b/>
          <w:sz w:val="22"/>
          <w:szCs w:val="22"/>
          <w:lang w:val="ru-RU" w:eastAsia="ar-SA"/>
        </w:rPr>
        <w:t>3. Сроки оказания услуг:</w:t>
      </w:r>
      <w:r w:rsidRPr="003D2FDA">
        <w:rPr>
          <w:sz w:val="22"/>
          <w:szCs w:val="22"/>
          <w:lang w:val="ru-RU" w:eastAsia="ar-SA"/>
        </w:rPr>
        <w:t xml:space="preserve"> </w:t>
      </w:r>
      <w:r w:rsidR="00A82A34" w:rsidRPr="00A82A34">
        <w:rPr>
          <w:lang w:val="ru-RU"/>
        </w:rPr>
        <w:t>в течение 1</w:t>
      </w:r>
      <w:r w:rsidR="008A24E4">
        <w:rPr>
          <w:lang w:val="ru-RU"/>
        </w:rPr>
        <w:t>5</w:t>
      </w:r>
      <w:r w:rsidR="00A82A34" w:rsidRPr="00A82A34">
        <w:rPr>
          <w:lang w:val="ru-RU"/>
        </w:rPr>
        <w:t xml:space="preserve"> (</w:t>
      </w:r>
      <w:r w:rsidR="008A24E4">
        <w:rPr>
          <w:lang w:val="ru-RU"/>
        </w:rPr>
        <w:t>пятнадцати</w:t>
      </w:r>
      <w:r w:rsidR="00A82A34" w:rsidRPr="00A82A34">
        <w:rPr>
          <w:lang w:val="ru-RU"/>
        </w:rPr>
        <w:t>) календарных дней с даты заключения контракта</w:t>
      </w:r>
      <w:r w:rsidRPr="003D2FDA">
        <w:rPr>
          <w:sz w:val="22"/>
          <w:szCs w:val="22"/>
          <w:lang w:val="ru-RU" w:eastAsia="ar-SA"/>
        </w:rPr>
        <w:t>.</w:t>
      </w:r>
    </w:p>
    <w:p w:rsidR="009C2A3A" w:rsidRPr="00BB7A4F" w:rsidRDefault="00BB7A4F" w:rsidP="0010604F">
      <w:pPr>
        <w:widowControl w:val="0"/>
        <w:tabs>
          <w:tab w:val="left" w:pos="2880"/>
        </w:tabs>
        <w:ind w:left="851" w:hanging="709"/>
        <w:rPr>
          <w:b/>
          <w:bCs/>
          <w:sz w:val="22"/>
          <w:szCs w:val="22"/>
          <w:lang w:val="ru-RU" w:eastAsia="ar-SA"/>
        </w:rPr>
      </w:pPr>
      <w:r>
        <w:rPr>
          <w:b/>
          <w:bCs/>
          <w:sz w:val="22"/>
          <w:szCs w:val="22"/>
          <w:lang w:val="ru-RU" w:eastAsia="ar-SA"/>
        </w:rPr>
        <w:t>4</w:t>
      </w:r>
      <w:r w:rsidR="009C2A3A" w:rsidRPr="00BB7A4F">
        <w:rPr>
          <w:b/>
          <w:bCs/>
          <w:sz w:val="22"/>
          <w:szCs w:val="22"/>
          <w:lang w:val="ru-RU" w:eastAsia="ar-SA"/>
        </w:rPr>
        <w:t>. Тре</w:t>
      </w:r>
      <w:r w:rsidR="004D54E2" w:rsidRPr="00BB7A4F">
        <w:rPr>
          <w:b/>
          <w:bCs/>
          <w:sz w:val="22"/>
          <w:szCs w:val="22"/>
          <w:lang w:val="ru-RU" w:eastAsia="ar-SA"/>
        </w:rPr>
        <w:t>бования к оказываемым услугам:</w:t>
      </w:r>
    </w:p>
    <w:p w:rsidR="009C2A3A" w:rsidRPr="00BB7A4F" w:rsidRDefault="009C2A3A" w:rsidP="0010604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Независимая техническая экспертиза транспортных средств З</w:t>
      </w:r>
      <w:r w:rsidR="0010604F">
        <w:rPr>
          <w:rFonts w:eastAsia="Calibri"/>
          <w:bCs/>
          <w:sz w:val="22"/>
          <w:szCs w:val="22"/>
          <w:lang w:val="ru-RU" w:eastAsia="ru-RU"/>
        </w:rPr>
        <w:t xml:space="preserve">аказчика должна производиться в </w:t>
      </w:r>
      <w:r w:rsidRPr="00BB7A4F">
        <w:rPr>
          <w:rFonts w:eastAsia="Calibri"/>
          <w:bCs/>
          <w:sz w:val="22"/>
          <w:szCs w:val="22"/>
          <w:lang w:val="ru-RU" w:eastAsia="ru-RU"/>
        </w:rPr>
        <w:t>соответствии с требованиями: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- Федерального закона от 29.07.1998 N 135-ФЗ "Об оценочной деятельности в Российской Федерации";</w:t>
      </w:r>
    </w:p>
    <w:p w:rsidR="009C2A3A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- Постановлени</w:t>
      </w:r>
      <w:r w:rsidR="00B1197F" w:rsidRPr="00BB7A4F">
        <w:rPr>
          <w:rFonts w:eastAsia="Calibri"/>
          <w:bCs/>
          <w:sz w:val="22"/>
          <w:szCs w:val="22"/>
          <w:lang w:val="ru-RU" w:eastAsia="ru-RU"/>
        </w:rPr>
        <w:t>я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Правительства</w:t>
      </w:r>
      <w:r w:rsidR="00F72FA6">
        <w:rPr>
          <w:rFonts w:eastAsia="Calibri"/>
          <w:bCs/>
          <w:sz w:val="22"/>
          <w:szCs w:val="22"/>
          <w:lang w:val="ru-RU" w:eastAsia="ru-RU"/>
        </w:rPr>
        <w:t xml:space="preserve"> РФ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от 01.01.2002 N 1 "О Классификации основных средств, включаемых в амортизационные группы".</w:t>
      </w:r>
    </w:p>
    <w:p w:rsidR="00F72FA6" w:rsidRDefault="00F72FA6" w:rsidP="00F72FA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lang w:val="ru-RU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- </w:t>
      </w:r>
      <w:r w:rsidRPr="00F72FA6">
        <w:rPr>
          <w:rFonts w:ascii="Liberation Serif" w:hAnsi="Liberation Serif"/>
          <w:color w:val="000000"/>
          <w:lang w:val="ru-RU"/>
        </w:rPr>
        <w:t>Постановлением Правительства РФ от 14.10.2010 № 834 «Об особенностях списания федерального имущества» и иными нормативными документами</w:t>
      </w:r>
    </w:p>
    <w:p w:rsidR="00F72FA6" w:rsidRPr="00F72FA6" w:rsidRDefault="00F72FA6" w:rsidP="00F72FA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 - Федерального стандарта оценки «Общие понятия оценки, подходы и требования к проведению оценки (ФСО № 1)», утвержденного приказом Минэкономразвития от 20.05.2015 № 297;</w:t>
      </w:r>
    </w:p>
    <w:p w:rsidR="009C2A3A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Независимая техническая экспертиза транспортных средств Заказчика должна производиться экспертом-техником, включенным в государственный реестр экспертов-техников.</w:t>
      </w:r>
    </w:p>
    <w:p w:rsidR="00BB7A4F" w:rsidRPr="00BB7A4F" w:rsidRDefault="00BB7A4F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3D2FDA">
        <w:rPr>
          <w:rFonts w:eastAsia="Calibri"/>
          <w:bCs/>
          <w:sz w:val="22"/>
          <w:szCs w:val="22"/>
          <w:lang w:val="ru-RU" w:eastAsia="ru-RU"/>
        </w:rPr>
        <w:t xml:space="preserve">По результатам экспертизы Исполнитель обязан составить Техническое заключение по каждому объекту экспертизы, указанному в </w:t>
      </w:r>
      <w:r>
        <w:rPr>
          <w:rFonts w:eastAsia="Calibri"/>
          <w:bCs/>
          <w:sz w:val="22"/>
          <w:szCs w:val="22"/>
          <w:lang w:val="ru-RU" w:eastAsia="ru-RU"/>
        </w:rPr>
        <w:t>Таблице №1.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Изготовленные Исполнителем по окончании оказания услуг в соответствии с настоящим контрактом </w:t>
      </w:r>
      <w:r w:rsidR="001B62DB" w:rsidRPr="00BB7A4F">
        <w:rPr>
          <w:rFonts w:eastAsia="Calibri"/>
          <w:bCs/>
          <w:sz w:val="22"/>
          <w:szCs w:val="22"/>
          <w:lang w:val="ru-RU" w:eastAsia="ru-RU"/>
        </w:rPr>
        <w:t xml:space="preserve">заключения независимой технической экспертизы 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о техническом состоянии принадлежащих Заказчику </w:t>
      </w:r>
      <w:r w:rsidR="00F72FA6">
        <w:rPr>
          <w:rFonts w:eastAsia="Calibri"/>
          <w:bCs/>
          <w:sz w:val="22"/>
          <w:szCs w:val="22"/>
          <w:lang w:val="ru-RU" w:eastAsia="ru-RU"/>
        </w:rPr>
        <w:t>транспортных средств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не должны допускать неоднозначного толкования или вводить в заблуждение. 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В </w:t>
      </w:r>
      <w:r w:rsidR="001B62DB" w:rsidRPr="00BB7A4F">
        <w:rPr>
          <w:rFonts w:eastAsia="Calibri"/>
          <w:bCs/>
          <w:sz w:val="22"/>
          <w:szCs w:val="22"/>
          <w:lang w:val="ru-RU" w:eastAsia="ru-RU"/>
        </w:rPr>
        <w:t xml:space="preserve">заключении независимой технической экспертизы 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в обязательном порядке указываются дата проведения экспертизы объекта, используемые стандарты (методики), цели и задачи проведения экспертизы объекта. </w:t>
      </w:r>
    </w:p>
    <w:p w:rsidR="009C2A3A" w:rsidRPr="00BB7A4F" w:rsidRDefault="004D54E2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Заключение независимой технической экспертизы </w:t>
      </w:r>
      <w:r w:rsidR="009C2A3A" w:rsidRPr="00BB7A4F">
        <w:rPr>
          <w:rFonts w:eastAsia="Calibri"/>
          <w:bCs/>
          <w:sz w:val="22"/>
          <w:szCs w:val="22"/>
          <w:lang w:val="ru-RU" w:eastAsia="ru-RU"/>
        </w:rPr>
        <w:t xml:space="preserve">подписывается собственноручно экспертом-техником, непосредственно выполнявшим экспертизу, утверждается руководителем Исполнителя и удостоверяется его печатью. 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В </w:t>
      </w:r>
      <w:r w:rsidR="004D54E2" w:rsidRPr="00BB7A4F">
        <w:rPr>
          <w:rFonts w:eastAsia="Calibri"/>
          <w:bCs/>
          <w:sz w:val="22"/>
          <w:szCs w:val="22"/>
          <w:lang w:val="ru-RU" w:eastAsia="ru-RU"/>
        </w:rPr>
        <w:t>заключении независимой технической экспертизы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обязательно должно быть отражено общее состояние транспортного средства, техническое состояние его узлов и агрегатов, возможность дальнейшей эксплуатации.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Услуга и её результаты должны соответствовать требованиям действующего законодательства Российской Федерации, применяемым к таким услугам и позволять произвести списание объектов </w:t>
      </w:r>
      <w:r w:rsidRPr="00BB7A4F">
        <w:rPr>
          <w:rFonts w:eastAsia="Calibri"/>
          <w:sz w:val="22"/>
          <w:szCs w:val="22"/>
          <w:lang w:val="ru-RU" w:eastAsia="ru-RU"/>
        </w:rPr>
        <w:t>собственности Заказчика с последующей утилизацией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, либо определить целесообразность их ремонта и дальнейшей эксплуатации на основании предоставленных Исполнителем результатов оказания услуг, </w:t>
      </w:r>
      <w:r w:rsidRPr="00BB7A4F">
        <w:rPr>
          <w:rFonts w:eastAsia="Calibri"/>
          <w:sz w:val="22"/>
          <w:szCs w:val="22"/>
          <w:lang w:val="ru-RU" w:eastAsia="ru-RU"/>
        </w:rPr>
        <w:t>а также определение годных остатков узлов и агрегатов транспортных средств.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Услуга должна включать выезд представителей Исполнителя (экспертов) на место нахождения транспортных средств, установленных данным </w:t>
      </w:r>
      <w:r w:rsidR="00DE60E3" w:rsidRPr="00BB7A4F">
        <w:rPr>
          <w:rFonts w:eastAsia="Calibri"/>
          <w:bCs/>
          <w:sz w:val="22"/>
          <w:szCs w:val="22"/>
          <w:lang w:val="ru-RU" w:eastAsia="ru-RU"/>
        </w:rPr>
        <w:t>техническим заданием,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составление актов осмотра транспортных средств, фотографий, любых иных документов, требуемых действующим законодательством Российской Федерации для списания объектов </w:t>
      </w:r>
      <w:r w:rsidRPr="00BB7A4F">
        <w:rPr>
          <w:rFonts w:eastAsia="Calibri"/>
          <w:sz w:val="22"/>
          <w:szCs w:val="22"/>
          <w:lang w:val="ru-RU" w:eastAsia="ru-RU"/>
        </w:rPr>
        <w:t>собственности Заказчика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с баланса Учреждения (либо определить целесообразность их ремонта и дальнейшей эксплуатации), а также любые иные расходы Исполнителя, связанных с оказанием такой услуги.</w:t>
      </w:r>
    </w:p>
    <w:p w:rsidR="009C2A3A" w:rsidRPr="00BB7A4F" w:rsidRDefault="009C2A3A" w:rsidP="00BB7A4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Результаты оказания услуг оформляются в виде письменных </w:t>
      </w:r>
      <w:r w:rsidR="001B62DB" w:rsidRPr="00BB7A4F">
        <w:rPr>
          <w:rFonts w:eastAsia="Calibri"/>
          <w:sz w:val="22"/>
          <w:szCs w:val="22"/>
          <w:lang w:val="ru-RU" w:eastAsia="ru-RU"/>
        </w:rPr>
        <w:t>заключений 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 xml:space="preserve">, составленных в соответствии с требованиями действующего законодательства Российской Федерации </w:t>
      </w:r>
      <w:r w:rsidRPr="00BB7A4F">
        <w:rPr>
          <w:rFonts w:eastAsia="Calibri"/>
          <w:noProof/>
          <w:sz w:val="22"/>
          <w:szCs w:val="22"/>
          <w:lang w:val="ru-RU" w:eastAsia="ru-RU"/>
        </w:rPr>
        <w:t>с заключением</w:t>
      </w:r>
      <w:r w:rsidRPr="00BB7A4F">
        <w:rPr>
          <w:rFonts w:eastAsia="Calibri"/>
          <w:sz w:val="22"/>
          <w:szCs w:val="22"/>
          <w:lang w:val="ru-RU" w:eastAsia="ru-RU"/>
        </w:rPr>
        <w:t xml:space="preserve"> о пригодности к дальнейшей эксплуатации по каждому объекту экспертизы</w:t>
      </w:r>
      <w:r w:rsidR="000F1318" w:rsidRPr="00BB7A4F">
        <w:rPr>
          <w:rFonts w:eastAsia="Calibri"/>
          <w:sz w:val="22"/>
          <w:szCs w:val="22"/>
          <w:lang w:val="ru-RU" w:eastAsia="ru-RU"/>
        </w:rPr>
        <w:t>.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В </w:t>
      </w:r>
      <w:r w:rsidR="001B62DB" w:rsidRPr="00BB7A4F">
        <w:rPr>
          <w:rFonts w:eastAsia="Calibri"/>
          <w:sz w:val="22"/>
          <w:szCs w:val="22"/>
          <w:lang w:val="ru-RU" w:eastAsia="ru-RU"/>
        </w:rPr>
        <w:t>з</w:t>
      </w:r>
      <w:r w:rsidRPr="00BB7A4F">
        <w:rPr>
          <w:rFonts w:eastAsia="Calibri"/>
          <w:sz w:val="22"/>
          <w:szCs w:val="22"/>
          <w:lang w:val="ru-RU" w:eastAsia="ru-RU"/>
        </w:rPr>
        <w:t>аключении</w:t>
      </w:r>
      <w:r w:rsidR="001B62DB" w:rsidRPr="00BB7A4F">
        <w:rPr>
          <w:rFonts w:eastAsia="Calibri"/>
          <w:sz w:val="22"/>
          <w:szCs w:val="22"/>
          <w:lang w:val="ru-RU" w:eastAsia="ru-RU"/>
        </w:rPr>
        <w:t xml:space="preserve"> 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 xml:space="preserve"> должны быть указаны: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1) дата составления и порядковый номер </w:t>
      </w:r>
      <w:r w:rsidR="001B62DB" w:rsidRPr="00BB7A4F">
        <w:rPr>
          <w:rFonts w:eastAsia="Calibri"/>
          <w:sz w:val="22"/>
          <w:szCs w:val="22"/>
          <w:lang w:val="ru-RU" w:eastAsia="ru-RU"/>
        </w:rPr>
        <w:t>заключения 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>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2) дата, время и место осмотра транспортного средства;</w:t>
      </w:r>
    </w:p>
    <w:p w:rsidR="009C2A3A" w:rsidRPr="00BB7A4F" w:rsidRDefault="005831B3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3</w:t>
      </w:r>
      <w:r w:rsidR="009C2A3A" w:rsidRPr="00BB7A4F">
        <w:rPr>
          <w:rFonts w:eastAsia="Calibri"/>
          <w:sz w:val="22"/>
          <w:szCs w:val="22"/>
          <w:lang w:val="ru-RU" w:eastAsia="ru-RU"/>
        </w:rPr>
        <w:t xml:space="preserve">) основание для проведения </w:t>
      </w:r>
      <w:r w:rsidR="009C2A3A" w:rsidRPr="00BB7A4F">
        <w:rPr>
          <w:rFonts w:eastAsia="Calibri"/>
          <w:bCs/>
          <w:sz w:val="22"/>
          <w:szCs w:val="22"/>
          <w:lang w:val="ru-RU" w:eastAsia="ru-RU"/>
        </w:rPr>
        <w:t>независимой технической экспертизы объекта</w:t>
      </w:r>
      <w:r w:rsidR="009C2A3A" w:rsidRPr="00BB7A4F">
        <w:rPr>
          <w:rFonts w:eastAsia="Calibri"/>
          <w:sz w:val="22"/>
          <w:szCs w:val="22"/>
          <w:lang w:val="ru-RU" w:eastAsia="ru-RU"/>
        </w:rPr>
        <w:t>;</w:t>
      </w:r>
    </w:p>
    <w:p w:rsidR="009C2A3A" w:rsidRPr="00BB7A4F" w:rsidRDefault="005831B3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4</w:t>
      </w:r>
      <w:r w:rsidR="009C2A3A" w:rsidRPr="00BB7A4F">
        <w:rPr>
          <w:rFonts w:eastAsia="Calibri"/>
          <w:sz w:val="22"/>
          <w:szCs w:val="22"/>
          <w:lang w:val="ru-RU" w:eastAsia="ru-RU"/>
        </w:rPr>
        <w:t xml:space="preserve">) сведения об оценщике или оценщиках, проводивших оценку, в том числе фамилия, имя и </w:t>
      </w:r>
      <w:r w:rsidR="009C2A3A" w:rsidRPr="00BB7A4F">
        <w:rPr>
          <w:rFonts w:eastAsia="Calibri"/>
          <w:sz w:val="22"/>
          <w:szCs w:val="22"/>
          <w:lang w:val="ru-RU" w:eastAsia="ru-RU"/>
        </w:rPr>
        <w:lastRenderedPageBreak/>
        <w:t>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5) сведения о независимости юридического лица, с которым оценщик заключил трудовой договор, и оценщика в соответствии с требованиями статьи 16 Федерального закона от 29.07.1998 № 135-ФЗ (ред. от 31.07.2020) «Об оценочной деятельности в Российской Федерации»;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6) точное описание объекта экспертизы, техническое состояние и характер неисправностей, а именно:</w:t>
      </w:r>
    </w:p>
    <w:p w:rsidR="009D34D2" w:rsidRPr="00BB7A4F" w:rsidRDefault="009D34D2" w:rsidP="00BB7A4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наименование, тип, марка, модель ТС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год выпуска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номер паспорта ТС, кем и когда выдан;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регистрационны</w:t>
      </w:r>
      <w:r w:rsidR="009D34D2" w:rsidRPr="00BB7A4F">
        <w:rPr>
          <w:rFonts w:eastAsia="Calibri"/>
          <w:sz w:val="22"/>
          <w:szCs w:val="22"/>
          <w:lang w:val="ru-RU" w:eastAsia="ru-RU"/>
        </w:rPr>
        <w:t>й</w:t>
      </w:r>
      <w:r w:rsidRPr="00BB7A4F">
        <w:rPr>
          <w:rFonts w:eastAsia="Calibri"/>
          <w:sz w:val="22"/>
          <w:szCs w:val="22"/>
          <w:lang w:val="ru-RU" w:eastAsia="ru-RU"/>
        </w:rPr>
        <w:t xml:space="preserve"> номер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дата ввода в эксплуатацию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инвентарный номер ТС;</w:t>
      </w:r>
    </w:p>
    <w:p w:rsidR="005831B3" w:rsidRPr="00BB7A4F" w:rsidRDefault="005831B3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заводской номер ТС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- цели и условия </w:t>
      </w:r>
      <w:r w:rsidR="009D34D2" w:rsidRPr="00BB7A4F">
        <w:rPr>
          <w:rFonts w:eastAsia="Calibri"/>
          <w:sz w:val="22"/>
          <w:szCs w:val="22"/>
          <w:lang w:val="ru-RU" w:eastAsia="ru-RU"/>
        </w:rPr>
        <w:t>эксплуатации</w:t>
      </w:r>
      <w:r w:rsidRPr="00BB7A4F">
        <w:rPr>
          <w:rFonts w:eastAsia="Calibri"/>
          <w:sz w:val="22"/>
          <w:szCs w:val="22"/>
          <w:lang w:val="ru-RU" w:eastAsia="ru-RU"/>
        </w:rPr>
        <w:t xml:space="preserve">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общий пробег (км)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подробное описание основных дефектов,</w:t>
      </w:r>
      <w:r w:rsidR="005831B3" w:rsidRPr="00BB7A4F">
        <w:rPr>
          <w:rFonts w:eastAsia="Calibri"/>
          <w:sz w:val="22"/>
          <w:szCs w:val="22"/>
          <w:lang w:val="ru-RU" w:eastAsia="ru-RU"/>
        </w:rPr>
        <w:t xml:space="preserve"> причины их возникновения,</w:t>
      </w:r>
      <w:r w:rsidRPr="00BB7A4F">
        <w:rPr>
          <w:rFonts w:eastAsia="Calibri"/>
          <w:sz w:val="22"/>
          <w:szCs w:val="22"/>
          <w:lang w:val="ru-RU" w:eastAsia="ru-RU"/>
        </w:rPr>
        <w:t xml:space="preserve"> техническое состояние основных узлов, частей, деталей </w:t>
      </w:r>
      <w:r w:rsidR="005831B3" w:rsidRPr="00BB7A4F">
        <w:rPr>
          <w:rFonts w:eastAsia="Calibri"/>
          <w:sz w:val="22"/>
          <w:szCs w:val="22"/>
          <w:lang w:val="ru-RU" w:eastAsia="ru-RU"/>
        </w:rPr>
        <w:t xml:space="preserve">и конструктивных элементов </w:t>
      </w:r>
      <w:r w:rsidRPr="00BB7A4F">
        <w:rPr>
          <w:rFonts w:eastAsia="Calibri"/>
          <w:sz w:val="22"/>
          <w:szCs w:val="22"/>
          <w:lang w:val="ru-RU" w:eastAsia="ru-RU"/>
        </w:rPr>
        <w:t>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- </w:t>
      </w:r>
      <w:proofErr w:type="spellStart"/>
      <w:r w:rsidRPr="00BB7A4F">
        <w:rPr>
          <w:rFonts w:eastAsia="Calibri"/>
          <w:sz w:val="22"/>
          <w:szCs w:val="22"/>
          <w:lang w:val="ru-RU" w:eastAsia="ru-RU"/>
        </w:rPr>
        <w:t>фототаблиц</w:t>
      </w:r>
      <w:r w:rsidR="00737B27" w:rsidRPr="00BB7A4F">
        <w:rPr>
          <w:rFonts w:eastAsia="Calibri"/>
          <w:sz w:val="22"/>
          <w:szCs w:val="22"/>
          <w:lang w:val="ru-RU" w:eastAsia="ru-RU"/>
        </w:rPr>
        <w:t>а</w:t>
      </w:r>
      <w:proofErr w:type="spellEnd"/>
      <w:r w:rsidRPr="00BB7A4F">
        <w:rPr>
          <w:rFonts w:eastAsia="Calibri"/>
          <w:sz w:val="22"/>
          <w:szCs w:val="22"/>
          <w:lang w:val="ru-RU" w:eastAsia="ru-RU"/>
        </w:rPr>
        <w:t xml:space="preserve"> и акт осмотра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расчет эффективности восстановительного ремонта с обоснованием экономической целесообразности ремонта;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реквизиты юридического лица и балансовая стоимость данного объекта экспертизы;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перечень документов, используемых экспертом и устанавливающих количественные и качественные характеристики объекта экспертизы;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- заключение (рекомендации).</w:t>
      </w:r>
      <w:r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Заключение о техническом состоянии должно содержать вывод о целесообразности восстановительного ремонта и о возможности дальнейшей эксплуатации автотранспортного средства.</w:t>
      </w:r>
    </w:p>
    <w:p w:rsidR="009C2A3A" w:rsidRPr="00BB7A4F" w:rsidRDefault="001B62DB" w:rsidP="00BB7A4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color w:val="000000"/>
          <w:sz w:val="22"/>
          <w:szCs w:val="22"/>
          <w:lang w:val="ru-RU" w:eastAsia="ru-RU"/>
        </w:rPr>
        <w:t>Также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к </w:t>
      </w:r>
      <w:r w:rsidRPr="00BB7A4F">
        <w:rPr>
          <w:rFonts w:eastAsia="Calibri"/>
          <w:color w:val="000000"/>
          <w:sz w:val="22"/>
          <w:szCs w:val="22"/>
          <w:lang w:val="ru-RU" w:eastAsia="ru-RU"/>
        </w:rPr>
        <w:t>з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>аключению</w:t>
      </w:r>
      <w:r w:rsidRPr="00BB7A4F">
        <w:rPr>
          <w:sz w:val="22"/>
          <w:szCs w:val="22"/>
          <w:lang w:val="ru-RU"/>
        </w:rPr>
        <w:t xml:space="preserve"> </w:t>
      </w:r>
      <w:r w:rsidRPr="00BB7A4F">
        <w:rPr>
          <w:rFonts w:eastAsia="Calibri"/>
          <w:color w:val="000000"/>
          <w:sz w:val="22"/>
          <w:szCs w:val="22"/>
          <w:lang w:val="ru-RU" w:eastAsia="ru-RU"/>
        </w:rPr>
        <w:t>независимой технической экспертизы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должны быть приложены фотографии</w:t>
      </w:r>
      <w:r w:rsidR="00DB48BD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транспортного средства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с указанием дат и времени осмотра автотранспортных средств, скрепленные печатью</w:t>
      </w:r>
      <w:r w:rsidR="00DB48BD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технического эксперта (при наличии) или заверенные иным, предусмотренном законодательством РФ способом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>.</w:t>
      </w:r>
    </w:p>
    <w:p w:rsidR="009C2A3A" w:rsidRPr="00BB7A4F" w:rsidRDefault="001B62DB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Заключение независимой технической экспертизы </w:t>
      </w:r>
      <w:r w:rsidR="009C2A3A" w:rsidRPr="00BB7A4F">
        <w:rPr>
          <w:rFonts w:eastAsia="Calibri"/>
          <w:sz w:val="22"/>
          <w:szCs w:val="22"/>
          <w:lang w:val="ru-RU" w:eastAsia="ru-RU"/>
        </w:rPr>
        <w:t>может также содержать иные сведения, являющиеся, по мнению Исполнителя, существенно важными для полноты отражения примененного им метода экспертизы.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Заключение должно быть пронумеровано постранично, прошито, подписано экспертом или экспертами, которые провели экспертизу, а также скреплено личной печатью эксперта и/или печатью юридического лица, с которым эксперт или эксперты заключили трудовой договор.</w:t>
      </w:r>
    </w:p>
    <w:p w:rsidR="000075B4" w:rsidRPr="00BB7A4F" w:rsidRDefault="000075B4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В результате оказанных услуг Исполнитель передает Заказчику заключение о технико-экономическом обосновании для списания </w:t>
      </w:r>
      <w:r w:rsidR="00DE60E3" w:rsidRPr="00BB7A4F">
        <w:rPr>
          <w:rFonts w:eastAsia="Calibri"/>
          <w:sz w:val="22"/>
          <w:szCs w:val="22"/>
          <w:lang w:val="ru-RU" w:eastAsia="ru-RU"/>
        </w:rPr>
        <w:t xml:space="preserve">на каждый объект экспертизы индивидуально в 2  экземплярах </w:t>
      </w:r>
      <w:r w:rsidRPr="00BB7A4F">
        <w:rPr>
          <w:rFonts w:eastAsia="Calibri"/>
          <w:sz w:val="22"/>
          <w:szCs w:val="22"/>
          <w:lang w:val="ru-RU" w:eastAsia="ru-RU"/>
        </w:rPr>
        <w:t>на бумажном носителе, составленный в соответствии с требованиями действующего законо</w:t>
      </w:r>
      <w:r w:rsidR="00DE60E3" w:rsidRPr="00BB7A4F">
        <w:rPr>
          <w:rFonts w:eastAsia="Calibri"/>
          <w:sz w:val="22"/>
          <w:szCs w:val="22"/>
          <w:lang w:val="ru-RU" w:eastAsia="ru-RU"/>
        </w:rPr>
        <w:t>дательства Российской Федерации</w:t>
      </w:r>
      <w:r w:rsidR="00DB48BD" w:rsidRPr="00BB7A4F">
        <w:rPr>
          <w:rFonts w:eastAsia="Calibri"/>
          <w:sz w:val="22"/>
          <w:szCs w:val="22"/>
          <w:lang w:val="ru-RU" w:eastAsia="ru-RU"/>
        </w:rPr>
        <w:t>.</w:t>
      </w:r>
    </w:p>
    <w:p w:rsidR="000075B4" w:rsidRPr="00BB7A4F" w:rsidRDefault="000075B4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Заключение</w:t>
      </w:r>
      <w:r w:rsidR="001B62DB" w:rsidRPr="00BB7A4F">
        <w:rPr>
          <w:sz w:val="22"/>
          <w:szCs w:val="22"/>
          <w:lang w:val="ru-RU"/>
        </w:rPr>
        <w:t xml:space="preserve"> </w:t>
      </w:r>
      <w:r w:rsidR="001B62DB" w:rsidRPr="00BB7A4F">
        <w:rPr>
          <w:rFonts w:eastAsia="Calibri"/>
          <w:sz w:val="22"/>
          <w:szCs w:val="22"/>
          <w:lang w:val="ru-RU" w:eastAsia="ru-RU"/>
        </w:rPr>
        <w:t>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 xml:space="preserve"> должно быть пронумеровано, прошито, составлено в письменной форме на русском языке с приложением фотоматериалов. Каждое заключение</w:t>
      </w:r>
      <w:r w:rsidR="001B62DB" w:rsidRPr="00BB7A4F">
        <w:rPr>
          <w:rFonts w:eastAsia="Calibri"/>
          <w:sz w:val="22"/>
          <w:szCs w:val="22"/>
          <w:lang w:val="ru-RU" w:eastAsia="ru-RU"/>
        </w:rPr>
        <w:t xml:space="preserve"> независимой технической экспертизы </w:t>
      </w:r>
      <w:r w:rsidRPr="00BB7A4F">
        <w:rPr>
          <w:rFonts w:eastAsia="Calibri"/>
          <w:sz w:val="22"/>
          <w:szCs w:val="22"/>
          <w:lang w:val="ru-RU" w:eastAsia="ru-RU"/>
        </w:rPr>
        <w:t xml:space="preserve">должно быть подписано экспертом и скреплено печатью. К </w:t>
      </w:r>
      <w:r w:rsidR="001B62DB" w:rsidRPr="00BB7A4F">
        <w:rPr>
          <w:rFonts w:eastAsia="Calibri"/>
          <w:sz w:val="22"/>
          <w:szCs w:val="22"/>
          <w:lang w:val="ru-RU" w:eastAsia="ru-RU"/>
        </w:rPr>
        <w:t>заключению 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 xml:space="preserve"> прикладываются документы эксперта. 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</w:p>
    <w:p w:rsidR="00BB7A4F" w:rsidRPr="00FA5EB2" w:rsidRDefault="00BB7A4F" w:rsidP="00BB7A4F">
      <w:pPr>
        <w:widowControl w:val="0"/>
        <w:ind w:firstLine="709"/>
        <w:jc w:val="center"/>
        <w:rPr>
          <w:b/>
          <w:sz w:val="22"/>
          <w:szCs w:val="22"/>
          <w:lang w:val="ru-RU" w:eastAsia="ar-SA"/>
        </w:rPr>
      </w:pPr>
      <w:r>
        <w:rPr>
          <w:b/>
          <w:sz w:val="22"/>
          <w:szCs w:val="22"/>
          <w:lang w:val="ru-RU" w:eastAsia="ar-SA"/>
        </w:rPr>
        <w:t>Перечень</w:t>
      </w:r>
      <w:r w:rsidRPr="00FA5EB2">
        <w:rPr>
          <w:b/>
          <w:sz w:val="22"/>
          <w:szCs w:val="22"/>
          <w:lang w:val="ru-RU" w:eastAsia="ar-SA"/>
        </w:rPr>
        <w:t xml:space="preserve"> транспортных средств, подлежащих  независимой технической экспертизе в целях принятия решения о списании</w:t>
      </w:r>
    </w:p>
    <w:p w:rsidR="00BB7A4F" w:rsidRPr="00D41047" w:rsidRDefault="00BB7A4F" w:rsidP="00BB7A4F">
      <w:pPr>
        <w:ind w:firstLine="709"/>
        <w:jc w:val="right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>Таблица № 1</w:t>
      </w:r>
    </w:p>
    <w:tbl>
      <w:tblPr>
        <w:tblW w:w="9674" w:type="dxa"/>
        <w:tblLook w:val="04A0" w:firstRow="1" w:lastRow="0" w:firstColumn="1" w:lastColumn="0" w:noHBand="0" w:noVBand="1"/>
      </w:tblPr>
      <w:tblGrid>
        <w:gridCol w:w="884"/>
        <w:gridCol w:w="6376"/>
        <w:gridCol w:w="2414"/>
      </w:tblGrid>
      <w:tr w:rsidR="008A24E4" w:rsidRPr="00A25A8E" w:rsidTr="008A24E4">
        <w:trPr>
          <w:trHeight w:val="83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Место нахождения авто</w:t>
            </w:r>
          </w:p>
        </w:tc>
      </w:tr>
      <w:tr w:rsidR="008A24E4" w:rsidRPr="00A25A8E" w:rsidTr="008A24E4">
        <w:trPr>
          <w:trHeight w:val="4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867E27" w:rsidRDefault="008A24E4" w:rsidP="008A24E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Автомобиль  </w:t>
            </w:r>
            <w:r w:rsidR="00867E27" w:rsidRPr="00867E27">
              <w:rPr>
                <w:color w:val="000000"/>
                <w:sz w:val="22"/>
                <w:szCs w:val="22"/>
                <w:lang w:eastAsia="ru-RU"/>
              </w:rPr>
              <w:t>Mitsubishi</w:t>
            </w:r>
            <w:r w:rsidR="00867E27" w:rsidRPr="00867E27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867E27" w:rsidRPr="00867E27">
              <w:rPr>
                <w:color w:val="000000"/>
                <w:sz w:val="22"/>
                <w:szCs w:val="22"/>
                <w:lang w:eastAsia="ru-RU"/>
              </w:rPr>
              <w:t>Outlander</w:t>
            </w:r>
            <w:r w:rsidR="00867E27" w:rsidRPr="00867E27">
              <w:rPr>
                <w:color w:val="000000"/>
                <w:sz w:val="22"/>
                <w:szCs w:val="22"/>
                <w:lang w:val="ru-RU" w:eastAsia="ru-RU"/>
              </w:rPr>
              <w:t xml:space="preserve"> 2,0 </w:t>
            </w:r>
            <w:proofErr w:type="spellStart"/>
            <w:r w:rsidR="00867E27" w:rsidRPr="00867E27">
              <w:rPr>
                <w:color w:val="000000"/>
                <w:sz w:val="22"/>
                <w:szCs w:val="22"/>
                <w:lang w:val="ru-RU" w:eastAsia="ru-RU"/>
              </w:rPr>
              <w:t>гос</w:t>
            </w:r>
            <w:proofErr w:type="spellEnd"/>
            <w:r w:rsidR="00867E27" w:rsidRPr="00867E27">
              <w:rPr>
                <w:color w:val="000000"/>
                <w:sz w:val="22"/>
                <w:szCs w:val="22"/>
                <w:lang w:val="ru-RU" w:eastAsia="ru-RU"/>
              </w:rPr>
              <w:t xml:space="preserve"> номер   Р914РС19</w:t>
            </w:r>
            <w:r w:rsidR="003F47C9">
              <w:rPr>
                <w:color w:val="000000"/>
                <w:sz w:val="22"/>
                <w:szCs w:val="22"/>
                <w:lang w:val="ru-RU" w:eastAsia="ru-RU"/>
              </w:rPr>
              <w:t>8</w:t>
            </w:r>
            <w:bookmarkStart w:id="0" w:name="_GoBack"/>
            <w:bookmarkEnd w:id="0"/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A24E4">
              <w:rPr>
                <w:color w:val="000000"/>
                <w:sz w:val="22"/>
                <w:szCs w:val="22"/>
                <w:lang w:val="ru-RU" w:eastAsia="ru-RU"/>
              </w:rPr>
              <w:t>г. Псков</w:t>
            </w:r>
          </w:p>
        </w:tc>
      </w:tr>
    </w:tbl>
    <w:p w:rsidR="007427C8" w:rsidRPr="00BB7A4F" w:rsidRDefault="007427C8" w:rsidP="00BB7A4F">
      <w:pPr>
        <w:ind w:firstLine="709"/>
        <w:jc w:val="right"/>
        <w:rPr>
          <w:rFonts w:eastAsia="Calibri"/>
          <w:bCs/>
          <w:sz w:val="22"/>
          <w:szCs w:val="22"/>
          <w:lang w:val="ru-RU"/>
        </w:rPr>
      </w:pPr>
    </w:p>
    <w:sectPr w:rsidR="007427C8" w:rsidRPr="00BB7A4F" w:rsidSect="00BB7A4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28C5"/>
    <w:multiLevelType w:val="hybridMultilevel"/>
    <w:tmpl w:val="450A004A"/>
    <w:lvl w:ilvl="0" w:tplc="72E06E42">
      <w:start w:val="1"/>
      <w:numFmt w:val="decimal"/>
      <w:lvlText w:val="%1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B04E60"/>
    <w:multiLevelType w:val="hybridMultilevel"/>
    <w:tmpl w:val="70001876"/>
    <w:lvl w:ilvl="0" w:tplc="2B32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602E1"/>
    <w:multiLevelType w:val="hybridMultilevel"/>
    <w:tmpl w:val="450A004A"/>
    <w:lvl w:ilvl="0" w:tplc="72E06E42">
      <w:start w:val="1"/>
      <w:numFmt w:val="decimal"/>
      <w:lvlText w:val="%1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F250DF0"/>
    <w:multiLevelType w:val="hybridMultilevel"/>
    <w:tmpl w:val="52E21D6C"/>
    <w:lvl w:ilvl="0" w:tplc="830E26A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9B"/>
    <w:rsid w:val="000075B4"/>
    <w:rsid w:val="0002618B"/>
    <w:rsid w:val="00052277"/>
    <w:rsid w:val="0009091F"/>
    <w:rsid w:val="000A2CA4"/>
    <w:rsid w:val="000B59EA"/>
    <w:rsid w:val="000F1318"/>
    <w:rsid w:val="0010604F"/>
    <w:rsid w:val="00180101"/>
    <w:rsid w:val="001B62DB"/>
    <w:rsid w:val="001F053C"/>
    <w:rsid w:val="002420F3"/>
    <w:rsid w:val="00294539"/>
    <w:rsid w:val="002B5B37"/>
    <w:rsid w:val="002B766C"/>
    <w:rsid w:val="002C42CF"/>
    <w:rsid w:val="002F320C"/>
    <w:rsid w:val="00362300"/>
    <w:rsid w:val="003C76D4"/>
    <w:rsid w:val="003F47C9"/>
    <w:rsid w:val="004275B3"/>
    <w:rsid w:val="00442E9E"/>
    <w:rsid w:val="004541B4"/>
    <w:rsid w:val="0046393C"/>
    <w:rsid w:val="004D54E2"/>
    <w:rsid w:val="004F21BD"/>
    <w:rsid w:val="00536339"/>
    <w:rsid w:val="005831B3"/>
    <w:rsid w:val="005964AA"/>
    <w:rsid w:val="005B4756"/>
    <w:rsid w:val="005C6544"/>
    <w:rsid w:val="005D3476"/>
    <w:rsid w:val="00600F07"/>
    <w:rsid w:val="00612C51"/>
    <w:rsid w:val="00612DAD"/>
    <w:rsid w:val="006D722F"/>
    <w:rsid w:val="0070616F"/>
    <w:rsid w:val="00737B27"/>
    <w:rsid w:val="007427C8"/>
    <w:rsid w:val="007D2A6D"/>
    <w:rsid w:val="007F7CEE"/>
    <w:rsid w:val="008218A9"/>
    <w:rsid w:val="00824505"/>
    <w:rsid w:val="0082649B"/>
    <w:rsid w:val="00867E27"/>
    <w:rsid w:val="00884397"/>
    <w:rsid w:val="008A24E4"/>
    <w:rsid w:val="008A47BB"/>
    <w:rsid w:val="00941C2D"/>
    <w:rsid w:val="009C2A3A"/>
    <w:rsid w:val="009D34D2"/>
    <w:rsid w:val="00A0420B"/>
    <w:rsid w:val="00A25A8E"/>
    <w:rsid w:val="00A82A34"/>
    <w:rsid w:val="00A87F3D"/>
    <w:rsid w:val="00A904EC"/>
    <w:rsid w:val="00B1197F"/>
    <w:rsid w:val="00B8725A"/>
    <w:rsid w:val="00BA7955"/>
    <w:rsid w:val="00BB7A4F"/>
    <w:rsid w:val="00CA0DD3"/>
    <w:rsid w:val="00DB48BD"/>
    <w:rsid w:val="00DE60E3"/>
    <w:rsid w:val="00E4790E"/>
    <w:rsid w:val="00E53F56"/>
    <w:rsid w:val="00E76057"/>
    <w:rsid w:val="00F24D68"/>
    <w:rsid w:val="00F72FA6"/>
    <w:rsid w:val="00F8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A16F"/>
  <w15:docId w15:val="{2EC280EB-0765-4675-84C0-B0FDC414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97F"/>
    <w:pPr>
      <w:spacing w:before="100" w:beforeAutospacing="1" w:after="100" w:afterAutospacing="1"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79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90E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BB7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B876E-3CAF-431C-806B-1B18507B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Россельхознадзор-НН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А. Горячев</dc:creator>
  <cp:keywords/>
  <dc:description/>
  <cp:lastModifiedBy>user</cp:lastModifiedBy>
  <cp:revision>7</cp:revision>
  <cp:lastPrinted>2023-06-13T10:48:00Z</cp:lastPrinted>
  <dcterms:created xsi:type="dcterms:W3CDTF">2025-06-19T12:46:00Z</dcterms:created>
  <dcterms:modified xsi:type="dcterms:W3CDTF">2026-08-18T07:44:00Z</dcterms:modified>
</cp:coreProperties>
</file>