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85" w:rsidRPr="00622885" w:rsidRDefault="00622885" w:rsidP="00622885">
      <w:pPr>
        <w:spacing w:after="0" w:line="240" w:lineRule="auto"/>
        <w:jc w:val="right"/>
        <w:rPr>
          <w:b/>
          <w:sz w:val="20"/>
          <w:szCs w:val="20"/>
        </w:rPr>
      </w:pPr>
      <w:r w:rsidRPr="00622885">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b/>
          <w:color w:val="000000"/>
          <w:sz w:val="20"/>
          <w:szCs w:val="20"/>
          <w:lang w:eastAsia="ru-RU"/>
        </w:rPr>
        <w:t xml:space="preserve">ИКЗ </w:t>
      </w:r>
      <w:r w:rsidR="00820B61" w:rsidRPr="00820B61">
        <w:rPr>
          <w:rFonts w:ascii="Times New Roman" w:hAnsi="Times New Roman" w:cs="Times New Roman"/>
          <w:b/>
          <w:sz w:val="20"/>
          <w:szCs w:val="20"/>
        </w:rPr>
        <w:t>26 1 2539009984 253901001 0001 156 0000 244</w:t>
      </w:r>
      <w:r w:rsidRPr="00622885">
        <w:rPr>
          <w:b/>
          <w:sz w:val="20"/>
          <w:szCs w:val="20"/>
        </w:rPr>
        <w:t xml:space="preserve"> </w:t>
      </w:r>
    </w:p>
    <w:p w:rsidR="00622885" w:rsidRPr="00622885" w:rsidRDefault="00622885" w:rsidP="00622885">
      <w:pPr>
        <w:spacing w:after="0" w:line="276" w:lineRule="auto"/>
        <w:ind w:firstLine="709"/>
        <w:jc w:val="right"/>
        <w:rPr>
          <w:rFonts w:ascii="Times New Roman" w:eastAsia="Times New Roman" w:hAnsi="Times New Roman" w:cs="Times New Roman"/>
          <w:color w:val="000000"/>
          <w:sz w:val="20"/>
          <w:szCs w:val="20"/>
          <w:lang w:eastAsia="ru-RU"/>
        </w:rPr>
      </w:pPr>
    </w:p>
    <w:p w:rsidR="00622885" w:rsidRPr="00622885" w:rsidRDefault="00622885" w:rsidP="00622885">
      <w:pPr>
        <w:spacing w:after="0" w:line="276" w:lineRule="auto"/>
        <w:ind w:firstLine="709"/>
        <w:jc w:val="right"/>
        <w:rPr>
          <w:rFonts w:ascii="Times New Roman" w:eastAsia="Times New Roman" w:hAnsi="Times New Roman" w:cs="Times New Roman"/>
          <w:b/>
          <w:color w:val="000000"/>
          <w:sz w:val="20"/>
          <w:szCs w:val="20"/>
          <w:lang w:eastAsia="ru-RU"/>
        </w:rPr>
      </w:pPr>
    </w:p>
    <w:p w:rsidR="00622885" w:rsidRPr="00622885" w:rsidRDefault="00820B61" w:rsidP="00622885">
      <w:pPr>
        <w:spacing w:after="0" w:line="276" w:lineRule="auto"/>
        <w:contextualSpacing/>
        <w:jc w:val="center"/>
        <w:rPr>
          <w:rFonts w:ascii="Times New Roman" w:eastAsia="Times New Roman" w:hAnsi="Times New Roman" w:cs="Times New Roman"/>
          <w:b/>
          <w:color w:val="000000"/>
          <w:sz w:val="20"/>
          <w:szCs w:val="20"/>
          <w:u w:val="single"/>
          <w:lang w:eastAsia="ru-RU"/>
        </w:rPr>
      </w:pPr>
      <w:r>
        <w:rPr>
          <w:rFonts w:ascii="Times New Roman" w:eastAsia="Times New Roman" w:hAnsi="Times New Roman" w:cs="Times New Roman"/>
          <w:b/>
          <w:color w:val="000000"/>
          <w:sz w:val="20"/>
          <w:szCs w:val="20"/>
          <w:lang w:eastAsia="ru-RU"/>
        </w:rPr>
        <w:t>КОНТРАКТ</w:t>
      </w:r>
      <w:r w:rsidR="00622885" w:rsidRPr="00622885">
        <w:rPr>
          <w:rFonts w:ascii="Times New Roman" w:eastAsia="Times New Roman" w:hAnsi="Times New Roman" w:cs="Times New Roman"/>
          <w:b/>
          <w:color w:val="000000"/>
          <w:sz w:val="20"/>
          <w:szCs w:val="20"/>
          <w:lang w:eastAsia="ru-RU"/>
        </w:rPr>
        <w:t xml:space="preserve"> № </w:t>
      </w:r>
      <w:r>
        <w:rPr>
          <w:rFonts w:ascii="Times New Roman" w:eastAsia="Times New Roman" w:hAnsi="Times New Roman" w:cs="Times New Roman"/>
          <w:b/>
          <w:color w:val="000000"/>
          <w:sz w:val="20"/>
          <w:szCs w:val="20"/>
          <w:lang w:eastAsia="ru-RU"/>
        </w:rPr>
        <w:t>________</w:t>
      </w:r>
    </w:p>
    <w:p w:rsidR="00622885" w:rsidRPr="00622885" w:rsidRDefault="00622885" w:rsidP="00622885">
      <w:pPr>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возмездного оказания медицинских услуг</w:t>
      </w:r>
    </w:p>
    <w:p w:rsidR="00622885" w:rsidRPr="00622885" w:rsidRDefault="00622885" w:rsidP="00622885">
      <w:pPr>
        <w:spacing w:after="0" w:line="276" w:lineRule="auto"/>
        <w:contextualSpacing/>
        <w:jc w:val="center"/>
        <w:rPr>
          <w:rFonts w:ascii="Times New Roman" w:eastAsia="Times New Roman" w:hAnsi="Times New Roman" w:cs="Times New Roman"/>
          <w:b/>
          <w:color w:val="000000"/>
          <w:sz w:val="20"/>
          <w:szCs w:val="20"/>
          <w:lang w:eastAsia="ru-RU"/>
        </w:rPr>
      </w:pPr>
    </w:p>
    <w:p w:rsidR="00622885" w:rsidRPr="00622885" w:rsidRDefault="00622885" w:rsidP="00622885">
      <w:pPr>
        <w:spacing w:after="0" w:line="276" w:lineRule="auto"/>
        <w:contextualSpacing/>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г. Владивосток</w:t>
      </w:r>
      <w:r w:rsidRPr="00622885">
        <w:rPr>
          <w:rFonts w:ascii="Times New Roman" w:eastAsia="Times New Roman" w:hAnsi="Times New Roman" w:cs="Times New Roman"/>
          <w:color w:val="000000"/>
          <w:sz w:val="20"/>
          <w:szCs w:val="20"/>
          <w:lang w:eastAsia="ru-RU"/>
        </w:rPr>
        <w:tab/>
      </w:r>
      <w:r w:rsidRPr="00622885">
        <w:rPr>
          <w:rFonts w:ascii="Times New Roman" w:eastAsia="Times New Roman" w:hAnsi="Times New Roman" w:cs="Times New Roman"/>
          <w:color w:val="000000"/>
          <w:sz w:val="20"/>
          <w:szCs w:val="20"/>
          <w:lang w:eastAsia="ru-RU"/>
        </w:rPr>
        <w:tab/>
      </w:r>
      <w:r w:rsidRPr="00622885">
        <w:rPr>
          <w:rFonts w:ascii="Times New Roman" w:eastAsia="Times New Roman" w:hAnsi="Times New Roman" w:cs="Times New Roman"/>
          <w:color w:val="000000"/>
          <w:sz w:val="20"/>
          <w:szCs w:val="20"/>
          <w:lang w:eastAsia="ru-RU"/>
        </w:rPr>
        <w:tab/>
      </w:r>
      <w:r w:rsidRPr="00622885">
        <w:rPr>
          <w:rFonts w:ascii="Times New Roman" w:eastAsia="Times New Roman" w:hAnsi="Times New Roman" w:cs="Times New Roman"/>
          <w:color w:val="000000"/>
          <w:sz w:val="20"/>
          <w:szCs w:val="20"/>
          <w:lang w:eastAsia="ru-RU"/>
        </w:rPr>
        <w:tab/>
        <w:t xml:space="preserve">                                      </w:t>
      </w:r>
      <w:r w:rsidR="00820B61">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color w:val="000000"/>
          <w:sz w:val="20"/>
          <w:szCs w:val="20"/>
          <w:lang w:eastAsia="ru-RU"/>
        </w:rPr>
        <w:t xml:space="preserve">    </w:t>
      </w:r>
      <w:proofErr w:type="gramStart"/>
      <w:r w:rsidRPr="00622885">
        <w:rPr>
          <w:rFonts w:ascii="Times New Roman" w:eastAsia="Times New Roman" w:hAnsi="Times New Roman" w:cs="Times New Roman"/>
          <w:color w:val="000000"/>
          <w:sz w:val="20"/>
          <w:szCs w:val="20"/>
          <w:lang w:eastAsia="ru-RU"/>
        </w:rPr>
        <w:t xml:space="preserve">   «</w:t>
      </w:r>
      <w:proofErr w:type="gramEnd"/>
      <w:r w:rsidR="00820B61">
        <w:rPr>
          <w:rFonts w:ascii="Times New Roman" w:eastAsia="Times New Roman" w:hAnsi="Times New Roman" w:cs="Times New Roman"/>
          <w:color w:val="000000"/>
          <w:sz w:val="20"/>
          <w:szCs w:val="20"/>
          <w:lang w:eastAsia="ru-RU"/>
        </w:rPr>
        <w:t>____</w:t>
      </w:r>
      <w:r w:rsidRPr="00622885">
        <w:rPr>
          <w:rFonts w:ascii="Times New Roman" w:eastAsia="Times New Roman" w:hAnsi="Times New Roman" w:cs="Times New Roman"/>
          <w:color w:val="000000"/>
          <w:sz w:val="20"/>
          <w:szCs w:val="20"/>
          <w:lang w:eastAsia="ru-RU"/>
        </w:rPr>
        <w:t xml:space="preserve">» </w:t>
      </w:r>
      <w:r w:rsidR="00820B61">
        <w:rPr>
          <w:rFonts w:ascii="Times New Roman" w:eastAsia="Times New Roman" w:hAnsi="Times New Roman" w:cs="Times New Roman"/>
          <w:color w:val="000000"/>
          <w:sz w:val="20"/>
          <w:szCs w:val="20"/>
          <w:lang w:eastAsia="ru-RU"/>
        </w:rPr>
        <w:t>________________</w:t>
      </w:r>
      <w:r w:rsidRPr="00622885">
        <w:rPr>
          <w:rFonts w:ascii="Times New Roman" w:eastAsia="Times New Roman" w:hAnsi="Times New Roman" w:cs="Times New Roman"/>
          <w:color w:val="000000"/>
          <w:sz w:val="20"/>
          <w:szCs w:val="20"/>
          <w:lang w:eastAsia="ru-RU"/>
        </w:rPr>
        <w:t xml:space="preserve"> 202</w:t>
      </w:r>
      <w:r w:rsidR="00820B61">
        <w:rPr>
          <w:rFonts w:ascii="Times New Roman" w:eastAsia="Times New Roman" w:hAnsi="Times New Roman" w:cs="Times New Roman"/>
          <w:color w:val="000000"/>
          <w:sz w:val="20"/>
          <w:szCs w:val="20"/>
          <w:lang w:eastAsia="ru-RU"/>
        </w:rPr>
        <w:t xml:space="preserve">6 </w:t>
      </w:r>
      <w:r w:rsidRPr="00622885">
        <w:rPr>
          <w:rFonts w:ascii="Times New Roman" w:eastAsia="Times New Roman" w:hAnsi="Times New Roman" w:cs="Times New Roman"/>
          <w:color w:val="000000"/>
          <w:sz w:val="20"/>
          <w:szCs w:val="20"/>
          <w:lang w:eastAsia="ru-RU"/>
        </w:rPr>
        <w:t>года</w:t>
      </w:r>
    </w:p>
    <w:p w:rsidR="00622885" w:rsidRPr="00622885" w:rsidRDefault="00622885" w:rsidP="00622885">
      <w:pPr>
        <w:spacing w:after="0" w:line="276" w:lineRule="auto"/>
        <w:ind w:right="-1"/>
        <w:contextualSpacing/>
        <w:jc w:val="both"/>
        <w:rPr>
          <w:rFonts w:ascii="Times New Roman" w:eastAsia="Times New Roman" w:hAnsi="Times New Roman" w:cs="Times New Roman"/>
          <w:color w:val="000000"/>
          <w:sz w:val="20"/>
          <w:szCs w:val="20"/>
          <w:lang w:eastAsia="ru-RU"/>
        </w:rPr>
      </w:pPr>
    </w:p>
    <w:p w:rsidR="00820B61" w:rsidRPr="00CD1A66" w:rsidRDefault="00820B61" w:rsidP="00820B61">
      <w:pPr>
        <w:autoSpaceDE w:val="0"/>
        <w:autoSpaceDN w:val="0"/>
        <w:adjustRightInd w:val="0"/>
        <w:ind w:firstLine="709"/>
        <w:jc w:val="both"/>
        <w:rPr>
          <w:rFonts w:ascii="Times New Roman" w:eastAsia="Calibri" w:hAnsi="Times New Roman" w:cs="Times New Roman"/>
          <w:sz w:val="20"/>
          <w:szCs w:val="20"/>
        </w:rPr>
      </w:pPr>
      <w:r w:rsidRPr="00AB59F3">
        <w:rPr>
          <w:rFonts w:ascii="Times New Roman" w:hAnsi="Times New Roman" w:cs="Times New Roman"/>
          <w:noProof/>
          <w:sz w:val="20"/>
          <w:szCs w:val="20"/>
        </w:rPr>
        <w:t>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__________________________________ , действующего на основании __________, с одной стороны, и ______________________, именуемый в дальнейшем «Исполнитель», в лице ___________________, действующего на основании _________, с</w:t>
      </w:r>
      <w:r w:rsidRPr="00AB59F3">
        <w:rPr>
          <w:rFonts w:ascii="Times New Roman" w:hAnsi="Times New Roman" w:cs="Times New Roman"/>
          <w:sz w:val="20"/>
          <w:szCs w:val="20"/>
        </w:rPr>
        <w:t xml:space="preserve"> другой стороны, вместе именуемые в дальнейшем «Стороны»</w:t>
      </w:r>
      <w:r w:rsidRPr="00AB59F3">
        <w:rPr>
          <w:rFonts w:ascii="Times New Roman" w:hAnsi="Times New Roman" w:cs="Times New Roman"/>
          <w:bCs/>
          <w:sz w:val="20"/>
          <w:szCs w:val="20"/>
        </w:rPr>
        <w:t>,</w:t>
      </w:r>
      <w:r w:rsidRPr="00AB59F3">
        <w:rPr>
          <w:rFonts w:ascii="Times New Roman" w:hAnsi="Times New Roman" w:cs="Times New Roman"/>
          <w:sz w:val="20"/>
          <w:szCs w:val="20"/>
        </w:rPr>
        <w:t xml:space="preserve"> и каждый в отдельности «Сторона», с соблюдением требований Гражданского </w:t>
      </w:r>
      <w:hyperlink r:id="rId7" w:history="1">
        <w:r w:rsidRPr="00AB59F3">
          <w:rPr>
            <w:rFonts w:ascii="Times New Roman" w:hAnsi="Times New Roman" w:cs="Times New Roman"/>
            <w:sz w:val="20"/>
            <w:szCs w:val="20"/>
          </w:rPr>
          <w:t>кодекса</w:t>
        </w:r>
      </w:hyperlink>
      <w:r w:rsidRPr="00AB59F3">
        <w:rPr>
          <w:rFonts w:ascii="Times New Roman" w:hAnsi="Times New Roman" w:cs="Times New Roman"/>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22885" w:rsidRPr="00622885" w:rsidRDefault="00622885" w:rsidP="00622885">
      <w:pPr>
        <w:spacing w:after="0" w:line="276" w:lineRule="auto"/>
        <w:jc w:val="center"/>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 xml:space="preserve">1. ПРЕДМЕТ </w:t>
      </w:r>
      <w:r w:rsidR="00820B61">
        <w:rPr>
          <w:rFonts w:ascii="Times New Roman" w:eastAsia="Times New Roman" w:hAnsi="Times New Roman" w:cs="Times New Roman"/>
          <w:b/>
          <w:color w:val="000000"/>
          <w:sz w:val="20"/>
          <w:szCs w:val="20"/>
          <w:lang w:eastAsia="ru-RU"/>
        </w:rPr>
        <w:t>КОНТРАКТА</w:t>
      </w:r>
    </w:p>
    <w:p w:rsidR="00622885" w:rsidRPr="00622885" w:rsidRDefault="00622885" w:rsidP="00622885">
      <w:pPr>
        <w:spacing w:after="0" w:line="276" w:lineRule="auto"/>
        <w:ind w:firstLine="708"/>
        <w:jc w:val="both"/>
        <w:rPr>
          <w:rFonts w:ascii="Times New Roman" w:eastAsia="Times New Roman" w:hAnsi="Times New Roman" w:cs="Times New Roman"/>
          <w:b/>
          <w:color w:val="000000" w:themeColor="text1"/>
          <w:sz w:val="20"/>
          <w:szCs w:val="20"/>
          <w:lang w:eastAsia="ru-RU"/>
        </w:rPr>
      </w:pPr>
      <w:r w:rsidRPr="00622885">
        <w:rPr>
          <w:rFonts w:ascii="Times New Roman" w:eastAsia="Times New Roman" w:hAnsi="Times New Roman" w:cs="Times New Roman"/>
          <w:color w:val="000000"/>
          <w:sz w:val="20"/>
          <w:szCs w:val="20"/>
          <w:lang w:eastAsia="ru-RU"/>
        </w:rPr>
        <w:t xml:space="preserve">1.1. Предмет </w:t>
      </w:r>
      <w:r w:rsidR="00820B61">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b/>
          <w:color w:val="000000"/>
          <w:sz w:val="20"/>
          <w:szCs w:val="20"/>
          <w:lang w:eastAsia="ru-RU"/>
        </w:rPr>
        <w:t xml:space="preserve">возмездное </w:t>
      </w:r>
      <w:r w:rsidR="00E84A42">
        <w:rPr>
          <w:rFonts w:ascii="Times New Roman" w:eastAsia="Times New Roman" w:hAnsi="Times New Roman" w:cs="Times New Roman"/>
          <w:b/>
          <w:color w:val="000000"/>
          <w:sz w:val="20"/>
          <w:szCs w:val="20"/>
          <w:lang w:eastAsia="ru-RU"/>
        </w:rPr>
        <w:t>о</w:t>
      </w:r>
      <w:r w:rsidR="00E84A42" w:rsidRPr="00E84A42">
        <w:rPr>
          <w:rFonts w:ascii="Times New Roman" w:eastAsia="Times New Roman" w:hAnsi="Times New Roman" w:cs="Times New Roman"/>
          <w:b/>
          <w:color w:val="000000"/>
          <w:sz w:val="20"/>
          <w:szCs w:val="20"/>
          <w:lang w:eastAsia="ru-RU"/>
        </w:rPr>
        <w:t xml:space="preserve">казание услуг по вызову медицинской сестры и врача педиатра на </w:t>
      </w:r>
      <w:r w:rsidR="00E84A42">
        <w:rPr>
          <w:rFonts w:ascii="Times New Roman" w:eastAsia="Times New Roman" w:hAnsi="Times New Roman" w:cs="Times New Roman"/>
          <w:b/>
          <w:color w:val="000000"/>
          <w:sz w:val="20"/>
          <w:szCs w:val="20"/>
          <w:lang w:eastAsia="ru-RU"/>
        </w:rPr>
        <w:t>т</w:t>
      </w:r>
      <w:r w:rsidR="00E84A42" w:rsidRPr="00E84A42">
        <w:rPr>
          <w:rFonts w:ascii="Times New Roman" w:eastAsia="Times New Roman" w:hAnsi="Times New Roman" w:cs="Times New Roman"/>
          <w:b/>
          <w:color w:val="000000"/>
          <w:sz w:val="20"/>
          <w:szCs w:val="20"/>
          <w:lang w:eastAsia="ru-RU"/>
        </w:rPr>
        <w:t>ерритории ФГБОУ "ВДЦ "Океан" на 2026 год</w:t>
      </w:r>
      <w:r w:rsidRPr="00622885">
        <w:rPr>
          <w:rFonts w:ascii="Times New Roman" w:eastAsia="Times New Roman" w:hAnsi="Times New Roman" w:cs="Times New Roman"/>
          <w:b/>
          <w:color w:val="000000" w:themeColor="text1"/>
          <w:sz w:val="20"/>
          <w:szCs w:val="20"/>
          <w:lang w:eastAsia="ru-RU"/>
        </w:rPr>
        <w:t xml:space="preserve"> (далее – Услуги).</w:t>
      </w:r>
    </w:p>
    <w:p w:rsidR="00622885" w:rsidRPr="00622885" w:rsidRDefault="00622885" w:rsidP="00622885">
      <w:pPr>
        <w:keepNext/>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Заказчик поручает, а Исполнитель принимает на себя обязательства оказать Услуги в соответствии со Спецификацией (Приложение № 1) и Техническим заданием (Приложение № 2), являющимися неотъемлемыми частями </w:t>
      </w:r>
      <w:r w:rsidR="00820B61">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а Заказчик обязуется принять оказанные Услуги и оплатить их в порядке и на условиях, предусмотренных </w:t>
      </w:r>
      <w:r w:rsidR="00820B61">
        <w:rPr>
          <w:rFonts w:ascii="Times New Roman" w:eastAsia="Times New Roman" w:hAnsi="Times New Roman" w:cs="Times New Roman"/>
          <w:color w:val="000000"/>
          <w:sz w:val="20"/>
          <w:szCs w:val="20"/>
          <w:lang w:eastAsia="ru-RU"/>
        </w:rPr>
        <w:t>Контракт</w:t>
      </w:r>
      <w:r w:rsidRPr="00622885">
        <w:rPr>
          <w:rFonts w:ascii="Times New Roman" w:eastAsia="Times New Roman" w:hAnsi="Times New Roman" w:cs="Times New Roman"/>
          <w:color w:val="000000"/>
          <w:sz w:val="20"/>
          <w:szCs w:val="20"/>
          <w:lang w:eastAsia="ru-RU"/>
        </w:rPr>
        <w:t>ом.</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1.2. Услуги оказываются иждивением Исполнителя – из его материалов и оборудования, его силами и средствами.</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2).</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1.4. Объем оказываемых услуг определяется на основании заявок Заказчика, исходя из стоимости единицы услуги, согласованной сторонами в Приложении № 1 к настоящему </w:t>
      </w:r>
      <w:r w:rsidR="0094261C">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Исполнение осуществляется по заявкам Заказчика по цене за единицу услуги в пределах Цены </w:t>
      </w:r>
      <w:r w:rsidR="0094261C">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согласованной в п.3.1. настоящего </w:t>
      </w:r>
      <w:r w:rsidR="0094261C">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1.5. Сведения об Исполнителе:</w:t>
      </w:r>
    </w:p>
    <w:p w:rsidR="00622885" w:rsidRPr="00622885" w:rsidRDefault="00622885" w:rsidP="00622885">
      <w:pPr>
        <w:spacing w:after="0" w:line="276" w:lineRule="auto"/>
        <w:ind w:firstLine="567"/>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1.5.1.</w:t>
      </w:r>
      <w:r w:rsidRPr="00622885">
        <w:rPr>
          <w:rFonts w:ascii="Times New Roman" w:eastAsia="Times New Roman" w:hAnsi="Times New Roman" w:cs="Times New Roman"/>
          <w:color w:val="000000"/>
          <w:sz w:val="20"/>
          <w:szCs w:val="20"/>
          <w:lang w:eastAsia="ru-RU"/>
        </w:rPr>
        <w:tab/>
        <w:t xml:space="preserve">Наименование (фирменное наименование): </w:t>
      </w:r>
      <w:r w:rsidR="0094261C">
        <w:rPr>
          <w:rFonts w:ascii="Times New Roman" w:eastAsia="Times New Roman" w:hAnsi="Times New Roman" w:cs="Times New Roman"/>
          <w:color w:val="000000"/>
          <w:sz w:val="20"/>
          <w:szCs w:val="20"/>
          <w:lang w:eastAsia="ru-RU"/>
        </w:rPr>
        <w:t>__________.</w:t>
      </w:r>
    </w:p>
    <w:p w:rsidR="00622885" w:rsidRPr="00622885" w:rsidRDefault="00622885" w:rsidP="00622885">
      <w:pPr>
        <w:spacing w:after="0" w:line="276" w:lineRule="auto"/>
        <w:ind w:firstLine="567"/>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1.5.2. Адрес местонахождения: </w:t>
      </w:r>
      <w:r w:rsidR="0094261C">
        <w:rPr>
          <w:rFonts w:ascii="Times New Roman" w:eastAsia="Times New Roman" w:hAnsi="Times New Roman" w:cs="Times New Roman"/>
          <w:color w:val="000000"/>
          <w:sz w:val="20"/>
          <w:szCs w:val="20"/>
          <w:lang w:eastAsia="ru-RU"/>
        </w:rPr>
        <w:t>_____________________________</w:t>
      </w:r>
      <w:r w:rsidRPr="00622885">
        <w:rPr>
          <w:rFonts w:ascii="Times New Roman" w:eastAsia="Times New Roman" w:hAnsi="Times New Roman" w:cs="Times New Roman"/>
          <w:color w:val="000000"/>
          <w:sz w:val="20"/>
          <w:szCs w:val="20"/>
          <w:lang w:eastAsia="ru-RU"/>
        </w:rPr>
        <w:t xml:space="preserve">. </w:t>
      </w:r>
    </w:p>
    <w:p w:rsidR="00622885" w:rsidRPr="00622885" w:rsidRDefault="00622885" w:rsidP="00622885">
      <w:pPr>
        <w:spacing w:after="0" w:line="276" w:lineRule="auto"/>
        <w:ind w:firstLine="567"/>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1.5.3. Адрес места осуществления медицинской деятельности, оказания медицинской услуги: </w:t>
      </w:r>
      <w:r w:rsidR="0094261C">
        <w:rPr>
          <w:rFonts w:ascii="Times New Roman" w:eastAsia="Times New Roman" w:hAnsi="Times New Roman" w:cs="Times New Roman"/>
          <w:color w:val="000000"/>
          <w:sz w:val="20"/>
          <w:szCs w:val="20"/>
          <w:lang w:eastAsia="ru-RU"/>
        </w:rPr>
        <w:t>_______</w:t>
      </w:r>
      <w:r w:rsidRPr="00622885">
        <w:rPr>
          <w:rFonts w:ascii="Times New Roman" w:eastAsia="Times New Roman" w:hAnsi="Times New Roman" w:cs="Times New Roman"/>
          <w:color w:val="000000"/>
          <w:sz w:val="20"/>
          <w:szCs w:val="20"/>
          <w:lang w:eastAsia="ru-RU"/>
        </w:rPr>
        <w:t xml:space="preserve">. </w:t>
      </w:r>
    </w:p>
    <w:p w:rsidR="00622885" w:rsidRPr="00622885" w:rsidRDefault="00622885" w:rsidP="00622885">
      <w:pPr>
        <w:spacing w:after="0" w:line="276" w:lineRule="auto"/>
        <w:ind w:firstLine="567"/>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1.5.4.</w:t>
      </w:r>
      <w:r w:rsidRPr="00622885">
        <w:rPr>
          <w:rFonts w:ascii="Times New Roman" w:eastAsia="Times New Roman" w:hAnsi="Times New Roman" w:cs="Times New Roman"/>
          <w:color w:val="000000"/>
          <w:sz w:val="20"/>
          <w:szCs w:val="20"/>
          <w:lang w:eastAsia="ru-RU"/>
        </w:rPr>
        <w:tab/>
        <w:t xml:space="preserve">ОГРН </w:t>
      </w:r>
      <w:r w:rsidR="0094261C">
        <w:rPr>
          <w:rFonts w:ascii="Times New Roman" w:eastAsia="Times New Roman" w:hAnsi="Times New Roman" w:cs="Times New Roman"/>
          <w:color w:val="000000"/>
          <w:sz w:val="20"/>
          <w:szCs w:val="20"/>
          <w:lang w:eastAsia="ru-RU"/>
        </w:rPr>
        <w:t>___________</w:t>
      </w:r>
      <w:r w:rsidRPr="00622885">
        <w:rPr>
          <w:rFonts w:ascii="Times New Roman" w:eastAsia="Times New Roman" w:hAnsi="Times New Roman" w:cs="Times New Roman"/>
          <w:color w:val="000000"/>
          <w:sz w:val="20"/>
          <w:szCs w:val="20"/>
          <w:lang w:eastAsia="ru-RU"/>
        </w:rPr>
        <w:t xml:space="preserve">, ИНН </w:t>
      </w:r>
      <w:r w:rsidR="0094261C">
        <w:rPr>
          <w:rFonts w:ascii="Times New Roman" w:eastAsia="Times New Roman" w:hAnsi="Times New Roman" w:cs="Times New Roman"/>
          <w:color w:val="000000"/>
          <w:sz w:val="20"/>
          <w:szCs w:val="20"/>
          <w:lang w:eastAsia="ru-RU"/>
        </w:rPr>
        <w:t>___________</w:t>
      </w:r>
      <w:r w:rsidRPr="00622885">
        <w:rPr>
          <w:rFonts w:ascii="Times New Roman" w:eastAsia="Times New Roman" w:hAnsi="Times New Roman" w:cs="Times New Roman"/>
          <w:color w:val="000000"/>
          <w:sz w:val="20"/>
          <w:szCs w:val="20"/>
          <w:lang w:eastAsia="ru-RU"/>
        </w:rPr>
        <w:t xml:space="preserve">, КПП </w:t>
      </w:r>
      <w:r w:rsidR="0094261C">
        <w:rPr>
          <w:rFonts w:ascii="Times New Roman" w:eastAsia="Times New Roman" w:hAnsi="Times New Roman" w:cs="Times New Roman"/>
          <w:color w:val="000000"/>
          <w:sz w:val="20"/>
          <w:szCs w:val="20"/>
          <w:lang w:eastAsia="ru-RU"/>
        </w:rPr>
        <w:t>___________</w:t>
      </w:r>
      <w:r w:rsidRPr="00622885">
        <w:rPr>
          <w:rFonts w:ascii="Times New Roman" w:eastAsia="Times New Roman" w:hAnsi="Times New Roman" w:cs="Times New Roman"/>
          <w:color w:val="000000"/>
          <w:sz w:val="20"/>
          <w:szCs w:val="20"/>
          <w:lang w:eastAsia="ru-RU"/>
        </w:rPr>
        <w:t xml:space="preserve"> свидетельство о государственной регистрации: серия </w:t>
      </w:r>
      <w:r w:rsidR="0094261C">
        <w:rPr>
          <w:rFonts w:ascii="Times New Roman" w:eastAsia="Times New Roman" w:hAnsi="Times New Roman" w:cs="Times New Roman"/>
          <w:color w:val="000000"/>
          <w:sz w:val="20"/>
          <w:szCs w:val="20"/>
          <w:lang w:eastAsia="ru-RU"/>
        </w:rPr>
        <w:t>___</w:t>
      </w:r>
      <w:r w:rsidRPr="00622885">
        <w:rPr>
          <w:rFonts w:ascii="Times New Roman" w:eastAsia="Times New Roman" w:hAnsi="Times New Roman" w:cs="Times New Roman"/>
          <w:color w:val="000000"/>
          <w:sz w:val="20"/>
          <w:szCs w:val="20"/>
          <w:lang w:eastAsia="ru-RU"/>
        </w:rPr>
        <w:t xml:space="preserve"> №</w:t>
      </w:r>
      <w:r w:rsidR="0094261C">
        <w:rPr>
          <w:rFonts w:ascii="Times New Roman" w:eastAsia="Times New Roman" w:hAnsi="Times New Roman" w:cs="Times New Roman"/>
          <w:color w:val="000000"/>
          <w:sz w:val="20"/>
          <w:szCs w:val="20"/>
          <w:lang w:eastAsia="ru-RU"/>
        </w:rPr>
        <w:t xml:space="preserve"> _________</w:t>
      </w:r>
      <w:r w:rsidRPr="00622885">
        <w:rPr>
          <w:rFonts w:ascii="Times New Roman" w:eastAsia="Times New Roman" w:hAnsi="Times New Roman" w:cs="Times New Roman"/>
          <w:color w:val="000000"/>
          <w:sz w:val="20"/>
          <w:szCs w:val="20"/>
          <w:lang w:eastAsia="ru-RU"/>
        </w:rPr>
        <w:t xml:space="preserve">, выдано инспекцией Федеральной налоговой службы по </w:t>
      </w:r>
      <w:r w:rsidR="0094261C">
        <w:rPr>
          <w:rFonts w:ascii="Times New Roman" w:eastAsia="Times New Roman" w:hAnsi="Times New Roman" w:cs="Times New Roman"/>
          <w:color w:val="000000"/>
          <w:sz w:val="20"/>
          <w:szCs w:val="20"/>
          <w:lang w:eastAsia="ru-RU"/>
        </w:rPr>
        <w:t>______________</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567"/>
        <w:jc w:val="both"/>
        <w:rPr>
          <w:rFonts w:ascii="Times New Roman" w:eastAsia="Times New Roman" w:hAnsi="Times New Roman" w:cs="Times New Roman"/>
          <w:color w:val="00000A"/>
          <w:sz w:val="20"/>
          <w:szCs w:val="20"/>
          <w:lang w:eastAsia="ru-RU"/>
        </w:rPr>
      </w:pPr>
      <w:r w:rsidRPr="00622885">
        <w:rPr>
          <w:rFonts w:ascii="Times New Roman" w:eastAsia="Times New Roman" w:hAnsi="Times New Roman" w:cs="Times New Roman"/>
          <w:color w:val="00000A"/>
          <w:sz w:val="20"/>
          <w:szCs w:val="20"/>
          <w:lang w:eastAsia="ru-RU"/>
        </w:rPr>
        <w:t>1.5.5.</w:t>
      </w:r>
      <w:r w:rsidRPr="00622885">
        <w:rPr>
          <w:rFonts w:ascii="Times New Roman" w:eastAsia="Times New Roman" w:hAnsi="Times New Roman" w:cs="Times New Roman"/>
          <w:color w:val="00000A"/>
          <w:sz w:val="20"/>
          <w:szCs w:val="20"/>
          <w:lang w:eastAsia="ru-RU"/>
        </w:rPr>
        <w:tab/>
        <w:t xml:space="preserve">Исполнитель осуществляет медицинскую деятельность на основании Лицензии на осуществление медицинской деятельности </w:t>
      </w:r>
      <w:r w:rsidR="0094261C">
        <w:rPr>
          <w:rFonts w:ascii="Times New Roman" w:eastAsia="Times New Roman" w:hAnsi="Times New Roman" w:cs="Times New Roman"/>
          <w:color w:val="00000A"/>
          <w:sz w:val="20"/>
          <w:szCs w:val="20"/>
          <w:lang w:eastAsia="ru-RU"/>
        </w:rPr>
        <w:t>____________</w:t>
      </w:r>
      <w:r w:rsidRPr="00622885">
        <w:rPr>
          <w:rFonts w:ascii="Times New Roman" w:eastAsia="Times New Roman" w:hAnsi="Times New Roman" w:cs="Times New Roman"/>
          <w:color w:val="00000A"/>
          <w:sz w:val="20"/>
          <w:szCs w:val="20"/>
          <w:lang w:eastAsia="ru-RU"/>
        </w:rPr>
        <w:t xml:space="preserve"> от </w:t>
      </w:r>
      <w:r w:rsidR="0094261C">
        <w:rPr>
          <w:rFonts w:ascii="Times New Roman" w:eastAsia="Times New Roman" w:hAnsi="Times New Roman" w:cs="Times New Roman"/>
          <w:color w:val="00000A"/>
          <w:sz w:val="20"/>
          <w:szCs w:val="20"/>
          <w:lang w:eastAsia="ru-RU"/>
        </w:rPr>
        <w:t>___________</w:t>
      </w:r>
      <w:r w:rsidRPr="00622885">
        <w:rPr>
          <w:rFonts w:ascii="Times New Roman" w:eastAsia="Times New Roman" w:hAnsi="Times New Roman" w:cs="Times New Roman"/>
          <w:color w:val="00000A"/>
          <w:sz w:val="20"/>
          <w:szCs w:val="20"/>
          <w:lang w:eastAsia="ru-RU"/>
        </w:rPr>
        <w:t xml:space="preserve">, выданной </w:t>
      </w:r>
      <w:r w:rsidR="0094261C">
        <w:rPr>
          <w:rFonts w:ascii="Times New Roman" w:eastAsia="Times New Roman" w:hAnsi="Times New Roman" w:cs="Times New Roman"/>
          <w:color w:val="00000A"/>
          <w:sz w:val="20"/>
          <w:szCs w:val="20"/>
          <w:lang w:eastAsia="ru-RU"/>
        </w:rPr>
        <w:t>____________________.</w:t>
      </w:r>
    </w:p>
    <w:p w:rsidR="00622885" w:rsidRPr="00622885" w:rsidRDefault="00622885" w:rsidP="00622885">
      <w:pPr>
        <w:spacing w:after="0" w:line="276" w:lineRule="auto"/>
        <w:ind w:firstLine="567"/>
        <w:jc w:val="both"/>
        <w:rPr>
          <w:rFonts w:ascii="Times New Roman" w:eastAsia="Times New Roman" w:hAnsi="Times New Roman" w:cs="Times New Roman"/>
          <w:color w:val="00000A"/>
          <w:sz w:val="20"/>
          <w:szCs w:val="20"/>
          <w:lang w:eastAsia="ru-RU"/>
        </w:rPr>
      </w:pPr>
      <w:r w:rsidRPr="00622885">
        <w:rPr>
          <w:rFonts w:ascii="Times New Roman" w:eastAsia="Times New Roman" w:hAnsi="Times New Roman" w:cs="Times New Roman"/>
          <w:color w:val="00000A"/>
          <w:sz w:val="20"/>
          <w:szCs w:val="20"/>
          <w:lang w:eastAsia="ru-RU"/>
        </w:rPr>
        <w:t>1.5.6.</w:t>
      </w:r>
      <w:r w:rsidRPr="00622885">
        <w:rPr>
          <w:rFonts w:ascii="Times New Roman" w:eastAsia="Times New Roman" w:hAnsi="Times New Roman" w:cs="Times New Roman"/>
          <w:color w:val="00000A"/>
          <w:sz w:val="20"/>
          <w:szCs w:val="20"/>
          <w:lang w:eastAsia="ru-RU"/>
        </w:rPr>
        <w:tab/>
        <w:t>Перечень работ, составляющих медицинскую деятельность Исполнителя в соответствии с лицензией, по адресу</w:t>
      </w:r>
      <w:r w:rsidR="002713A7">
        <w:rPr>
          <w:rFonts w:ascii="Times New Roman" w:eastAsia="Times New Roman" w:hAnsi="Times New Roman" w:cs="Times New Roman"/>
          <w:color w:val="00000A"/>
          <w:sz w:val="20"/>
          <w:szCs w:val="20"/>
          <w:lang w:eastAsia="ru-RU"/>
        </w:rPr>
        <w:t>:</w:t>
      </w:r>
      <w:r w:rsidRPr="00622885">
        <w:rPr>
          <w:rFonts w:ascii="Times New Roman" w:eastAsia="Times New Roman" w:hAnsi="Times New Roman" w:cs="Times New Roman"/>
          <w:color w:val="00000A"/>
          <w:sz w:val="20"/>
          <w:szCs w:val="20"/>
          <w:lang w:eastAsia="ru-RU"/>
        </w:rPr>
        <w:t xml:space="preserve"> </w:t>
      </w:r>
      <w:r w:rsidR="002713A7">
        <w:rPr>
          <w:rFonts w:ascii="Times New Roman" w:eastAsia="Times New Roman" w:hAnsi="Times New Roman" w:cs="Times New Roman"/>
          <w:color w:val="00000A"/>
          <w:sz w:val="20"/>
          <w:szCs w:val="20"/>
          <w:lang w:eastAsia="ru-RU"/>
        </w:rPr>
        <w:t>___________________</w:t>
      </w:r>
      <w:r w:rsidRPr="00622885">
        <w:rPr>
          <w:rFonts w:ascii="Times New Roman" w:eastAsia="Times New Roman" w:hAnsi="Times New Roman" w:cs="Times New Roman"/>
          <w:color w:val="00000A"/>
          <w:sz w:val="20"/>
          <w:szCs w:val="20"/>
          <w:lang w:eastAsia="ru-RU"/>
        </w:rPr>
        <w:t>:</w:t>
      </w:r>
    </w:p>
    <w:p w:rsidR="00622885" w:rsidRPr="00622885" w:rsidRDefault="00622885" w:rsidP="00622885">
      <w:pPr>
        <w:spacing w:after="0" w:line="276" w:lineRule="auto"/>
        <w:ind w:firstLine="567"/>
        <w:jc w:val="both"/>
        <w:rPr>
          <w:rFonts w:ascii="Times New Roman" w:eastAsia="Times New Roman" w:hAnsi="Times New Roman" w:cs="Times New Roman"/>
          <w:color w:val="00000A"/>
          <w:sz w:val="20"/>
          <w:szCs w:val="20"/>
          <w:lang w:eastAsia="ru-RU"/>
        </w:rPr>
      </w:pPr>
      <w:r w:rsidRPr="00622885">
        <w:rPr>
          <w:rFonts w:ascii="Times New Roman" w:eastAsia="Times New Roman" w:hAnsi="Times New Roman" w:cs="Times New Roman"/>
          <w:color w:val="00000A"/>
          <w:sz w:val="20"/>
          <w:szCs w:val="20"/>
          <w:lang w:eastAsia="ru-RU"/>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медицинскому массажу, рентгенологии, сестринскому делу, сестринскому делу в педиатрии, стоматологии, физиотерапии; при оказании первичной врачебной медико-санитарной помощи в амбулаторных условиях по: общей врачебной практике (семейной медицине), педиатрии, терапии; при оказании первичной врачебной медико-санитарной помощи в условиях дневного стационара по: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w:t>
      </w:r>
      <w:r w:rsidRPr="00622885">
        <w:rPr>
          <w:rFonts w:ascii="Times New Roman" w:eastAsia="Times New Roman" w:hAnsi="Times New Roman" w:cs="Times New Roman"/>
          <w:color w:val="00000A"/>
          <w:sz w:val="20"/>
          <w:szCs w:val="20"/>
          <w:lang w:eastAsia="ru-RU"/>
        </w:rPr>
        <w:lastRenderedPageBreak/>
        <w:t xml:space="preserve">беременности), аллергологии и иммунологии, анестезиологии и реаниматологии, гастроэнтерологии, </w:t>
      </w:r>
      <w:proofErr w:type="spellStart"/>
      <w:r w:rsidRPr="00622885">
        <w:rPr>
          <w:rFonts w:ascii="Times New Roman" w:eastAsia="Times New Roman" w:hAnsi="Times New Roman" w:cs="Times New Roman"/>
          <w:color w:val="00000A"/>
          <w:sz w:val="20"/>
          <w:szCs w:val="20"/>
          <w:lang w:eastAsia="ru-RU"/>
        </w:rPr>
        <w:t>дерматовенерологии</w:t>
      </w:r>
      <w:proofErr w:type="spellEnd"/>
      <w:r w:rsidRPr="00622885">
        <w:rPr>
          <w:rFonts w:ascii="Times New Roman" w:eastAsia="Times New Roman" w:hAnsi="Times New Roman" w:cs="Times New Roman"/>
          <w:color w:val="00000A"/>
          <w:sz w:val="20"/>
          <w:szCs w:val="20"/>
          <w:lang w:eastAsia="ru-RU"/>
        </w:rPr>
        <w:t xml:space="preserve">, детской кардиологии, детской онкологии, детской урологии-андрологии, детской хирургии, детской эндокринологии, кардиологии, лечебной физкультуре и спортивной медицине, мануальной терапии, неврологии, нейрохирургии, нефрологии, онкологии, организации здравоохранения и общественному здоровью, ортодонтии, оториноларингологии (за исключением </w:t>
      </w:r>
      <w:proofErr w:type="spellStart"/>
      <w:r w:rsidRPr="00622885">
        <w:rPr>
          <w:rFonts w:ascii="Times New Roman" w:eastAsia="Times New Roman" w:hAnsi="Times New Roman" w:cs="Times New Roman"/>
          <w:color w:val="00000A"/>
          <w:sz w:val="20"/>
          <w:szCs w:val="20"/>
          <w:lang w:eastAsia="ru-RU"/>
        </w:rPr>
        <w:t>кохлеарной</w:t>
      </w:r>
      <w:proofErr w:type="spellEnd"/>
      <w:r w:rsidRPr="00622885">
        <w:rPr>
          <w:rFonts w:ascii="Times New Roman" w:eastAsia="Times New Roman" w:hAnsi="Times New Roman" w:cs="Times New Roman"/>
          <w:color w:val="00000A"/>
          <w:sz w:val="20"/>
          <w:szCs w:val="20"/>
          <w:lang w:eastAsia="ru-RU"/>
        </w:rPr>
        <w:t xml:space="preserve"> имплантации), офтальмологии, пластической хирургии, </w:t>
      </w:r>
      <w:proofErr w:type="spellStart"/>
      <w:r w:rsidRPr="00622885">
        <w:rPr>
          <w:rFonts w:ascii="Times New Roman" w:eastAsia="Times New Roman" w:hAnsi="Times New Roman" w:cs="Times New Roman"/>
          <w:color w:val="00000A"/>
          <w:sz w:val="20"/>
          <w:szCs w:val="20"/>
          <w:lang w:eastAsia="ru-RU"/>
        </w:rPr>
        <w:t>профпатологии</w:t>
      </w:r>
      <w:proofErr w:type="spellEnd"/>
      <w:r w:rsidRPr="00622885">
        <w:rPr>
          <w:rFonts w:ascii="Times New Roman" w:eastAsia="Times New Roman" w:hAnsi="Times New Roman" w:cs="Times New Roman"/>
          <w:color w:val="00000A"/>
          <w:sz w:val="20"/>
          <w:szCs w:val="20"/>
          <w:lang w:eastAsia="ru-RU"/>
        </w:rPr>
        <w:t xml:space="preserve">, психиатрии, психотерапии, ревматологии, рентгенологии, сердечно-сосудистой хирургии, стоматологии детской, стоматологии общей практики, травматологии и ортопедии, ультразвуковой диагностике, урологии, физиотерапии, фтизиатрии, функциональной диагностике, хирургии, челюстно-лицевой хирургии, эпидемиологии; при оказании первичной специализированной медико-санитарной помощи в условиях дневного стационара по: аллергологии и иммунологии, гастроэнтерологии, детской урологии-андрологии, детской хирургии, нефрологии, организации здравоохранения и общественному здоровью, оториноларингологии (за исключением </w:t>
      </w:r>
      <w:proofErr w:type="spellStart"/>
      <w:r w:rsidRPr="00622885">
        <w:rPr>
          <w:rFonts w:ascii="Times New Roman" w:eastAsia="Times New Roman" w:hAnsi="Times New Roman" w:cs="Times New Roman"/>
          <w:color w:val="00000A"/>
          <w:sz w:val="20"/>
          <w:szCs w:val="20"/>
          <w:lang w:eastAsia="ru-RU"/>
        </w:rPr>
        <w:t>кохлеарной</w:t>
      </w:r>
      <w:proofErr w:type="spellEnd"/>
      <w:r w:rsidRPr="00622885">
        <w:rPr>
          <w:rFonts w:ascii="Times New Roman" w:eastAsia="Times New Roman" w:hAnsi="Times New Roman" w:cs="Times New Roman"/>
          <w:color w:val="00000A"/>
          <w:sz w:val="20"/>
          <w:szCs w:val="20"/>
          <w:lang w:eastAsia="ru-RU"/>
        </w:rPr>
        <w:t xml:space="preserve"> имплантации).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детской урологии-андрологии, детской хирургии, клинической лабораторной диагностике, лабораторной диагностике, операционному делу, организации здравоохранения и общественному здоровью, организации сестринского дела, оториноларингологии (за исключением </w:t>
      </w:r>
      <w:proofErr w:type="spellStart"/>
      <w:r w:rsidRPr="00622885">
        <w:rPr>
          <w:rFonts w:ascii="Times New Roman" w:eastAsia="Times New Roman" w:hAnsi="Times New Roman" w:cs="Times New Roman"/>
          <w:color w:val="00000A"/>
          <w:sz w:val="20"/>
          <w:szCs w:val="20"/>
          <w:lang w:eastAsia="ru-RU"/>
        </w:rPr>
        <w:t>кохлеарной</w:t>
      </w:r>
      <w:proofErr w:type="spellEnd"/>
      <w:r w:rsidRPr="00622885">
        <w:rPr>
          <w:rFonts w:ascii="Times New Roman" w:eastAsia="Times New Roman" w:hAnsi="Times New Roman" w:cs="Times New Roman"/>
          <w:color w:val="00000A"/>
          <w:sz w:val="20"/>
          <w:szCs w:val="20"/>
          <w:lang w:eastAsia="ru-RU"/>
        </w:rPr>
        <w:t xml:space="preserve"> имплантации), пластической хирургии, рентгенологии, сестринскому делу, сестринскому делу в педиатрии, трансфузиологии, хирургии, хирургии (абдоминальной), челюстно-лицевой хирургии; при оказании высокотехнологичной медицинской помощи в стационарных условиях по: челюстно-лицевой хирургии.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по: медицинским осмотрам (предварительным, периодическим), медицинским осмотрам профилактическим; при проведении медицинских экспертиз по: экспертизе профессиональной пригодности, экспертизе временной нетрудоспособности.</w:t>
      </w:r>
    </w:p>
    <w:p w:rsidR="00622885" w:rsidRPr="00622885" w:rsidRDefault="00622885" w:rsidP="00622885">
      <w:pPr>
        <w:spacing w:after="0" w:line="276" w:lineRule="auto"/>
        <w:ind w:firstLine="567"/>
        <w:jc w:val="center"/>
        <w:rPr>
          <w:rFonts w:ascii="Times New Roman" w:eastAsia="Times New Roman" w:hAnsi="Times New Roman" w:cs="Times New Roman"/>
          <w:b/>
          <w:color w:val="00000A"/>
          <w:sz w:val="20"/>
          <w:szCs w:val="20"/>
          <w:lang w:eastAsia="ru-RU"/>
        </w:rPr>
      </w:pPr>
      <w:r w:rsidRPr="00622885">
        <w:rPr>
          <w:rFonts w:ascii="Times New Roman" w:eastAsia="Times New Roman" w:hAnsi="Times New Roman" w:cs="Times New Roman"/>
          <w:b/>
          <w:color w:val="000000"/>
          <w:sz w:val="20"/>
          <w:szCs w:val="20"/>
          <w:lang w:eastAsia="ru-RU"/>
        </w:rPr>
        <w:t>2. СРОКИ И МЕСТО ОКАЗАНИЯ УСЛУГ</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2.1. Исполнитель оказывает услуги в соответствии с заявками Заказчика с </w:t>
      </w:r>
      <w:r w:rsidR="0094261C">
        <w:rPr>
          <w:rFonts w:ascii="Times New Roman" w:eastAsia="Times New Roman" w:hAnsi="Times New Roman" w:cs="Times New Roman"/>
          <w:color w:val="000000"/>
          <w:sz w:val="20"/>
          <w:szCs w:val="20"/>
          <w:lang w:eastAsia="ru-RU"/>
        </w:rPr>
        <w:t>даты заключения по 03.10.2026</w:t>
      </w:r>
      <w:r w:rsidRPr="00622885">
        <w:rPr>
          <w:rFonts w:ascii="Times New Roman" w:eastAsia="Times New Roman" w:hAnsi="Times New Roman" w:cs="Times New Roman"/>
          <w:color w:val="000000"/>
          <w:sz w:val="20"/>
          <w:szCs w:val="20"/>
          <w:lang w:eastAsia="ru-RU"/>
        </w:rPr>
        <w:t xml:space="preserve">, в объеме исходя из стоимости за единицу услуги согласно Приложению № 1 в пределах цены </w:t>
      </w:r>
      <w:r w:rsidR="0094261C">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установленной пунктом 3.1. настоящего </w:t>
      </w:r>
      <w:r w:rsidR="0094261C">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2.1.1. Заявки передаются Заказчиком Исполнителю в письменной форме нарочным или курьером, телеграммой, посредством факсимильной связи, посредством информационно-телекоммуникационной сети «Интернет» по адресу электронной почты, посредством почтовой связи простым письмом, заказным письмом с уведомлением о вручении, ценным письмом с описью вложения и уведомлением о вручении либо с использованием иных средств связи и доставки, в соответствии с реквизитами Исполнителя, указанными в </w:t>
      </w:r>
      <w:r w:rsidR="002713A7">
        <w:rPr>
          <w:rFonts w:ascii="Times New Roman" w:eastAsia="Times New Roman" w:hAnsi="Times New Roman" w:cs="Times New Roman"/>
          <w:color w:val="000000"/>
          <w:sz w:val="20"/>
          <w:szCs w:val="20"/>
          <w:lang w:eastAsia="ru-RU"/>
        </w:rPr>
        <w:t>Контракте</w:t>
      </w:r>
      <w:r w:rsidRPr="00622885">
        <w:rPr>
          <w:rFonts w:ascii="Times New Roman" w:eastAsia="Times New Roman" w:hAnsi="Times New Roman" w:cs="Times New Roman"/>
          <w:color w:val="000000"/>
          <w:sz w:val="20"/>
          <w:szCs w:val="20"/>
          <w:lang w:eastAsia="ru-RU"/>
        </w:rPr>
        <w:t>. Заказчик обязан направить заявку Исполнителю не позднее, чем за 3 (Три) рабочих дня до дня оказания Услуг.</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2.1.2. Исполнитель обязан обеспечить прием заявок Заказчика, переданных ему в соответствии с пунктом 2.1.1.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Передача Заказчиком заявки Исполнителю любым из способов, предусмотренных пунктом 2.1.1.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считается надлежащим и добросовестным исполнением Заказчиком своей обязанности передать заявку Исполнителю.</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2.1.3. Оказанные Исполнителем Услуги без заявок Заказчика, а также за пределами срока, установленного пунктом 2.1.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не принимается и не оплачивается Заказчиком.</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2.2. Место оказания Услуг: Приморский край, г. Владивосток,</w:t>
      </w:r>
      <w:r w:rsidR="002713A7">
        <w:rPr>
          <w:rFonts w:ascii="Times New Roman" w:eastAsia="Times New Roman" w:hAnsi="Times New Roman" w:cs="Times New Roman"/>
          <w:color w:val="000000"/>
          <w:sz w:val="20"/>
          <w:szCs w:val="20"/>
          <w:lang w:eastAsia="ru-RU"/>
        </w:rPr>
        <w:t xml:space="preserve"> ул. Артековскя,10,</w:t>
      </w:r>
      <w:r w:rsidRPr="00622885">
        <w:rPr>
          <w:rFonts w:ascii="Times New Roman" w:eastAsia="Times New Roman" w:hAnsi="Times New Roman" w:cs="Times New Roman"/>
          <w:color w:val="000000"/>
          <w:sz w:val="20"/>
          <w:szCs w:val="20"/>
          <w:lang w:eastAsia="ru-RU"/>
        </w:rPr>
        <w:t xml:space="preserve"> ул.  Якорная, д. 7 (далее – место оказания Услуг).</w:t>
      </w:r>
    </w:p>
    <w:p w:rsidR="00622885" w:rsidRPr="00622885" w:rsidRDefault="00622885" w:rsidP="00622885">
      <w:pPr>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 xml:space="preserve">3. ЦЕНА </w:t>
      </w:r>
      <w:r w:rsidR="002713A7">
        <w:rPr>
          <w:rFonts w:ascii="Times New Roman" w:eastAsia="Times New Roman" w:hAnsi="Times New Roman" w:cs="Times New Roman"/>
          <w:b/>
          <w:color w:val="000000"/>
          <w:sz w:val="20"/>
          <w:szCs w:val="20"/>
          <w:lang w:eastAsia="ru-RU"/>
        </w:rPr>
        <w:t>КОНТРАКТА</w:t>
      </w:r>
    </w:p>
    <w:p w:rsidR="00622885" w:rsidRPr="00622885" w:rsidRDefault="00622885" w:rsidP="00622885">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622885">
        <w:rPr>
          <w:rFonts w:ascii="Times New Roman" w:eastAsia="Times New Roman" w:hAnsi="Times New Roman" w:cs="Times New Roman"/>
          <w:color w:val="000000"/>
          <w:sz w:val="20"/>
          <w:szCs w:val="20"/>
          <w:lang w:eastAsia="ru-RU"/>
        </w:rPr>
        <w:t xml:space="preserve">3.1. Цена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b/>
          <w:color w:val="000000"/>
          <w:sz w:val="20"/>
          <w:szCs w:val="20"/>
          <w:lang w:eastAsia="ru-RU"/>
        </w:rPr>
        <w:t xml:space="preserve">составляет </w:t>
      </w:r>
      <w:bookmarkStart w:id="0" w:name="PriceContract"/>
      <w:r w:rsidR="002713A7">
        <w:rPr>
          <w:rFonts w:ascii="Times New Roman" w:eastAsia="Times New Roman" w:hAnsi="Times New Roman" w:cs="Times New Roman"/>
          <w:b/>
          <w:color w:val="000000"/>
          <w:sz w:val="20"/>
          <w:szCs w:val="20"/>
          <w:lang w:eastAsia="ru-RU"/>
        </w:rPr>
        <w:t>_________</w:t>
      </w:r>
      <w:r w:rsidRPr="00622885">
        <w:rPr>
          <w:rFonts w:ascii="Times New Roman" w:eastAsia="Times New Roman" w:hAnsi="Times New Roman" w:cs="Times New Roman"/>
          <w:b/>
          <w:color w:val="000000"/>
          <w:sz w:val="20"/>
          <w:szCs w:val="20"/>
          <w:lang w:eastAsia="ru-RU"/>
        </w:rPr>
        <w:t xml:space="preserve"> (</w:t>
      </w:r>
      <w:r w:rsidR="002713A7">
        <w:rPr>
          <w:rFonts w:ascii="Times New Roman" w:eastAsia="Times New Roman" w:hAnsi="Times New Roman" w:cs="Times New Roman"/>
          <w:b/>
          <w:color w:val="000000"/>
          <w:sz w:val="20"/>
          <w:szCs w:val="20"/>
          <w:lang w:eastAsia="ru-RU"/>
        </w:rPr>
        <w:t>_____________</w:t>
      </w:r>
      <w:r w:rsidRPr="00622885">
        <w:rPr>
          <w:rFonts w:ascii="Times New Roman" w:eastAsia="Times New Roman" w:hAnsi="Times New Roman" w:cs="Times New Roman"/>
          <w:b/>
          <w:color w:val="000000"/>
          <w:sz w:val="20"/>
          <w:szCs w:val="20"/>
          <w:lang w:eastAsia="ru-RU"/>
        </w:rPr>
        <w:t>) рублей 00 копеек</w:t>
      </w:r>
      <w:bookmarkEnd w:id="0"/>
      <w:r w:rsidRPr="00622885">
        <w:rPr>
          <w:rFonts w:ascii="Times New Roman" w:eastAsia="Times New Roman" w:hAnsi="Times New Roman" w:cs="Times New Roman"/>
          <w:color w:val="000000"/>
          <w:sz w:val="20"/>
          <w:szCs w:val="20"/>
          <w:lang w:eastAsia="ru-RU"/>
        </w:rPr>
        <w:t>,</w:t>
      </w:r>
      <w:r w:rsidR="002713A7">
        <w:rPr>
          <w:rFonts w:ascii="Times New Roman" w:eastAsia="Times New Roman" w:hAnsi="Times New Roman" w:cs="Times New Roman"/>
          <w:color w:val="000000"/>
          <w:sz w:val="20"/>
          <w:szCs w:val="20"/>
          <w:lang w:eastAsia="ru-RU"/>
        </w:rPr>
        <w:t xml:space="preserve"> с учетом (НДС)/</w:t>
      </w:r>
      <w:r w:rsidRPr="00622885">
        <w:rPr>
          <w:rFonts w:ascii="Times New Roman" w:eastAsia="Times New Roman" w:hAnsi="Times New Roman" w:cs="Times New Roman"/>
          <w:color w:val="000000"/>
          <w:sz w:val="20"/>
          <w:szCs w:val="20"/>
          <w:lang w:eastAsia="ru-RU"/>
        </w:rPr>
        <w:t xml:space="preserve"> </w:t>
      </w:r>
      <w:bookmarkStart w:id="1" w:name="NDS"/>
      <w:bookmarkEnd w:id="1"/>
      <w:r w:rsidRPr="00622885">
        <w:rPr>
          <w:rFonts w:ascii="Times New Roman" w:eastAsia="Times New Roman" w:hAnsi="Times New Roman" w:cs="Times New Roman"/>
          <w:color w:val="000000" w:themeColor="text1"/>
          <w:sz w:val="20"/>
          <w:szCs w:val="20"/>
          <w:lang w:eastAsia="ru-RU"/>
        </w:rPr>
        <w:t xml:space="preserve">НДС не облагается в связи с применением Исполнителем упрощенной системы налогообложения и освобождением от НДС на основании </w:t>
      </w:r>
      <w:hyperlink r:id="rId8" w:history="1">
        <w:r w:rsidRPr="00622885">
          <w:rPr>
            <w:rFonts w:ascii="Times New Roman" w:eastAsia="Times New Roman" w:hAnsi="Times New Roman" w:cs="Times New Roman"/>
            <w:color w:val="000000" w:themeColor="text1"/>
            <w:sz w:val="20"/>
            <w:szCs w:val="20"/>
            <w:lang w:eastAsia="ru-RU"/>
          </w:rPr>
          <w:t>п. 1 ст. 145</w:t>
        </w:r>
      </w:hyperlink>
      <w:r w:rsidRPr="00622885">
        <w:rPr>
          <w:rFonts w:ascii="Times New Roman" w:eastAsia="Times New Roman" w:hAnsi="Times New Roman" w:cs="Times New Roman"/>
          <w:color w:val="000000" w:themeColor="text1"/>
          <w:sz w:val="20"/>
          <w:szCs w:val="20"/>
          <w:lang w:eastAsia="ru-RU"/>
        </w:rPr>
        <w:t xml:space="preserve"> НК РФ.</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3.2. Цена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является твердой и определяется на весь срок исполнения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3.3. Цена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включает в себя все расходы Исполнителя, связанные с исполнением обязательств по </w:t>
      </w:r>
      <w:r w:rsidR="002713A7">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в том числе расходы на страхование, уплату таможенных пошлин, налогов, сборов </w:t>
      </w:r>
      <w:r w:rsidRPr="00622885">
        <w:rPr>
          <w:rFonts w:ascii="Times New Roman" w:eastAsia="Times New Roman" w:hAnsi="Times New Roman" w:cs="Times New Roman"/>
          <w:color w:val="000000"/>
          <w:sz w:val="20"/>
          <w:szCs w:val="20"/>
          <w:lang w:eastAsia="ru-RU"/>
        </w:rPr>
        <w:lastRenderedPageBreak/>
        <w:t xml:space="preserve">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 на иных основаниях.</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3.4. Источник финансирования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 средства бюджетных учреждений.</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3.5. </w:t>
      </w:r>
      <w:r w:rsidRPr="00622885">
        <w:rPr>
          <w:rFonts w:ascii="Times New Roman" w:eastAsia="Times New Roman" w:hAnsi="Times New Roman" w:cs="Times New Roman"/>
          <w:b/>
          <w:color w:val="000000"/>
          <w:sz w:val="20"/>
          <w:szCs w:val="20"/>
          <w:lang w:eastAsia="ru-RU"/>
        </w:rPr>
        <w:t xml:space="preserve">Сумма цен единиц Услуг </w:t>
      </w:r>
      <w:r w:rsidRPr="00622885">
        <w:rPr>
          <w:rFonts w:ascii="Times New Roman" w:eastAsia="Times New Roman" w:hAnsi="Times New Roman" w:cs="Times New Roman"/>
          <w:b/>
          <w:snapToGrid w:val="0"/>
          <w:color w:val="000000"/>
          <w:sz w:val="20"/>
          <w:szCs w:val="20"/>
          <w:lang w:eastAsia="ru-RU"/>
        </w:rPr>
        <w:t xml:space="preserve">составляет </w:t>
      </w:r>
      <w:r w:rsidR="002713A7">
        <w:rPr>
          <w:rFonts w:ascii="Times New Roman" w:eastAsia="Times New Roman" w:hAnsi="Times New Roman" w:cs="Times New Roman"/>
          <w:b/>
          <w:snapToGrid w:val="0"/>
          <w:color w:val="000000"/>
          <w:sz w:val="20"/>
          <w:szCs w:val="20"/>
          <w:lang w:eastAsia="ru-RU"/>
        </w:rPr>
        <w:t>_____</w:t>
      </w:r>
      <w:r w:rsidRPr="00622885">
        <w:rPr>
          <w:rFonts w:ascii="Times New Roman" w:eastAsia="Times New Roman" w:hAnsi="Times New Roman" w:cs="Times New Roman"/>
          <w:b/>
          <w:snapToGrid w:val="0"/>
          <w:color w:val="000000"/>
          <w:sz w:val="20"/>
          <w:szCs w:val="20"/>
          <w:lang w:eastAsia="ru-RU"/>
        </w:rPr>
        <w:t xml:space="preserve"> (</w:t>
      </w:r>
      <w:r w:rsidR="002713A7">
        <w:rPr>
          <w:rFonts w:ascii="Times New Roman" w:eastAsia="Times New Roman" w:hAnsi="Times New Roman" w:cs="Times New Roman"/>
          <w:b/>
          <w:snapToGrid w:val="0"/>
          <w:color w:val="000000"/>
          <w:sz w:val="20"/>
          <w:szCs w:val="20"/>
          <w:lang w:eastAsia="ru-RU"/>
        </w:rPr>
        <w:t>_______</w:t>
      </w:r>
      <w:r w:rsidRPr="00622885">
        <w:rPr>
          <w:rFonts w:ascii="Times New Roman" w:eastAsia="Times New Roman" w:hAnsi="Times New Roman" w:cs="Times New Roman"/>
          <w:b/>
          <w:snapToGrid w:val="0"/>
          <w:color w:val="000000"/>
          <w:sz w:val="20"/>
          <w:szCs w:val="20"/>
          <w:lang w:eastAsia="ru-RU"/>
        </w:rPr>
        <w:t xml:space="preserve">) рублей 00 копеек </w:t>
      </w:r>
      <w:r w:rsidRPr="00622885">
        <w:rPr>
          <w:rFonts w:ascii="Times New Roman" w:eastAsia="Times New Roman" w:hAnsi="Times New Roman" w:cs="Times New Roman"/>
          <w:snapToGrid w:val="0"/>
          <w:color w:val="000000"/>
          <w:sz w:val="20"/>
          <w:szCs w:val="20"/>
          <w:lang w:eastAsia="ru-RU"/>
        </w:rPr>
        <w:t xml:space="preserve">и </w:t>
      </w:r>
      <w:r w:rsidRPr="00622885">
        <w:rPr>
          <w:rFonts w:ascii="Times New Roman" w:eastAsia="Times New Roman" w:hAnsi="Times New Roman" w:cs="Times New Roman"/>
          <w:color w:val="000000"/>
          <w:sz w:val="20"/>
          <w:szCs w:val="20"/>
          <w:lang w:eastAsia="ru-RU"/>
        </w:rPr>
        <w:t xml:space="preserve">определяется Приложением № 1 к настоящему </w:t>
      </w:r>
      <w:r w:rsidR="002713A7">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Исполнение осуществляется по цене за единицу услуги в пределах Цены </w:t>
      </w:r>
      <w:r w:rsidR="002713A7">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tabs>
          <w:tab w:val="left" w:pos="426"/>
        </w:tabs>
        <w:spacing w:after="0" w:line="276" w:lineRule="auto"/>
        <w:contextualSpacing/>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4. ПОРЯДОК РАСЧЕТОВ</w:t>
      </w:r>
    </w:p>
    <w:p w:rsidR="002713A7" w:rsidRPr="002713A7" w:rsidRDefault="002713A7" w:rsidP="002713A7">
      <w:pPr>
        <w:spacing w:after="0" w:line="276"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2713A7">
        <w:rPr>
          <w:rFonts w:ascii="Times New Roman" w:eastAsia="Times New Roman" w:hAnsi="Times New Roman" w:cs="Times New Roman"/>
          <w:color w:val="000000"/>
          <w:sz w:val="20"/>
          <w:szCs w:val="20"/>
          <w:lang w:eastAsia="ru-RU"/>
        </w:rPr>
        <w:t>.1. Оплата за оказанные Услуги осуществляется по цене, установленной разделом 3 Контракта.</w:t>
      </w:r>
    </w:p>
    <w:p w:rsidR="002713A7" w:rsidRPr="002713A7" w:rsidRDefault="002713A7" w:rsidP="002713A7">
      <w:pPr>
        <w:spacing w:after="0" w:line="276"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2713A7">
        <w:rPr>
          <w:rFonts w:ascii="Times New Roman" w:eastAsia="Times New Roman" w:hAnsi="Times New Roman" w:cs="Times New Roman"/>
          <w:color w:val="000000"/>
          <w:sz w:val="20"/>
          <w:szCs w:val="20"/>
          <w:lang w:eastAsia="ru-RU"/>
        </w:rPr>
        <w:t>.2. Заказчик производит расчеты с Исполнителем по безналичному расчету путем перечисления Заказчиком денежных средств на расчетный счет Исполнителя, указанный в Контракте, в течение 7 (Семи) рабочих дней после подписания Сторонами акта сдачи-приемки оказанных Услуг и акта приемки услуг по форме ОКУД 0510452 (приказ Минфина от 15.04.2021 № 61н) в порядке, предусмотренном разделом 5 Контракта.</w:t>
      </w:r>
    </w:p>
    <w:p w:rsidR="002713A7" w:rsidRPr="002713A7" w:rsidRDefault="002713A7" w:rsidP="002713A7">
      <w:pPr>
        <w:spacing w:after="0" w:line="276"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2713A7">
        <w:rPr>
          <w:rFonts w:ascii="Times New Roman" w:eastAsia="Times New Roman" w:hAnsi="Times New Roman" w:cs="Times New Roman"/>
          <w:color w:val="000000"/>
          <w:sz w:val="20"/>
          <w:szCs w:val="20"/>
          <w:lang w:eastAsia="ru-RU"/>
        </w:rPr>
        <w:t>.3. Расчет осуществляется Заказчиком за фактически оказанные Услуги при условии, что Услуги оказаны надлежащим образом и в установленный срок, с соблюдением Исполнителем условий Контракта, а также предоставления Заказчику следующих документов: счета, акта сдачи-приемки оказанных Услуг, счета-фактуры (при наличии НДС).</w:t>
      </w:r>
    </w:p>
    <w:p w:rsidR="00622885" w:rsidRPr="00622885" w:rsidRDefault="002713A7" w:rsidP="002713A7">
      <w:pPr>
        <w:spacing w:after="0" w:line="276"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2713A7">
        <w:rPr>
          <w:rFonts w:ascii="Times New Roman" w:eastAsia="Times New Roman" w:hAnsi="Times New Roman" w:cs="Times New Roman"/>
          <w:color w:val="000000"/>
          <w:sz w:val="20"/>
          <w:szCs w:val="20"/>
          <w:lang w:eastAsia="ru-RU"/>
        </w:rPr>
        <w:t>.4. Обязательство Заказчика по оплате за оказанные Услуги считается исполненным с момента списания денежных средств со счета Заказчика</w:t>
      </w:r>
      <w:r w:rsidR="00622885" w:rsidRPr="00622885">
        <w:rPr>
          <w:rFonts w:ascii="Times New Roman" w:eastAsia="Times New Roman" w:hAnsi="Times New Roman" w:cs="Times New Roman"/>
          <w:color w:val="000000"/>
          <w:sz w:val="20"/>
          <w:szCs w:val="20"/>
          <w:lang w:eastAsia="ru-RU"/>
        </w:rPr>
        <w:t>.</w:t>
      </w:r>
    </w:p>
    <w:p w:rsidR="00622885" w:rsidRPr="00622885" w:rsidRDefault="00622885" w:rsidP="00622885">
      <w:pPr>
        <w:tabs>
          <w:tab w:val="left" w:pos="284"/>
        </w:tabs>
        <w:spacing w:after="0" w:line="276" w:lineRule="auto"/>
        <w:contextualSpacing/>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5. ПРАВА И ОБЯЗАННОСТИ СТОРОН</w:t>
      </w:r>
    </w:p>
    <w:p w:rsidR="00622885" w:rsidRPr="00622885" w:rsidRDefault="00622885" w:rsidP="00622885">
      <w:pPr>
        <w:spacing w:after="0" w:line="276" w:lineRule="auto"/>
        <w:ind w:firstLine="709"/>
        <w:jc w:val="both"/>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5.1. Заказчик вправе:</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5.1.1. Требовать от Исполнителя надлежащего исполнения обязательств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5.1.2. Во всякое время проверять ход и качество Услуг, оказываемых Исполнителем, не вмешиваясь в его деятельность.</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5.1.3. Для проверки соответствия качества оказываемых Услуг и их результата требованиям, установленным </w:t>
      </w:r>
      <w:r w:rsidR="00FA4EB2">
        <w:rPr>
          <w:rFonts w:ascii="Times New Roman" w:eastAsia="Times New Roman" w:hAnsi="Times New Roman" w:cs="Times New Roman"/>
          <w:color w:val="000000"/>
          <w:sz w:val="20"/>
          <w:szCs w:val="20"/>
          <w:lang w:eastAsia="ru-RU"/>
        </w:rPr>
        <w:t>Контрактом</w:t>
      </w:r>
      <w:r w:rsidRPr="00622885">
        <w:rPr>
          <w:rFonts w:ascii="Times New Roman" w:eastAsia="Times New Roman" w:hAnsi="Times New Roman" w:cs="Times New Roman"/>
          <w:color w:val="000000"/>
          <w:sz w:val="20"/>
          <w:szCs w:val="20"/>
          <w:lang w:eastAsia="ru-RU"/>
        </w:rPr>
        <w:t>, Заказчик вправе привлекать независимых экспертов.</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5.1.4.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5.1.5. Запрашивать у Исполнителя информацию о ходе и состоянии исполнения обязательств Исполнителя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5.1.6. 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исполнение своих обязательств Исполнителем утратило интерес для Заказчика.</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5.1.7. Отказаться от исполнения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 потребовать возмещения убытков, если Исполнитель не приступает своевременно к исполнению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или оказывает Услуги настолько медленно, что окончание их к сроку становится явно невозможным.</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5.1.8. Отказаться от исполнения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а также потребовать возмещения убытков, в случае нарушения Исполнителем условий, предусмотренных пунктом 5.4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либо поручить устранение недостатков другому лицу за счет Исполнителя, а также потребовать возмещения убытков.</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5.1.10. Отказаться от исполнения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при условии оплаты Исполнителю фактически понесенных им расходов.</w:t>
      </w:r>
    </w:p>
    <w:p w:rsidR="00622885" w:rsidRPr="00622885" w:rsidRDefault="00622885" w:rsidP="00622885">
      <w:pPr>
        <w:spacing w:after="0" w:line="276" w:lineRule="auto"/>
        <w:ind w:firstLine="709"/>
        <w:jc w:val="both"/>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5.2. Заказчик обязан:</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5.2.1. Своевременно принять и оплатить оказанные Услуги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5.2.2. Своевременно предоставлять разъяснения и уточнения по запросам Исполнителя в части оказания Услуг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5.3. Исполнитель вправе:</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5.3.1. Самостоятельно определять способы оказания Услуг.</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5.3.2. Требовать подписания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Заказчиком документа о приемке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lastRenderedPageBreak/>
        <w:t xml:space="preserve">5.3.3. Требовать своевременной оплаты за оказываемые Услуги в соответствии с условиями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contextualSpacing/>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5.3.4. Направлять Заказчику запросы и получать от него разъяснения и уточнения по вопросам оказания Услуг в рамках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contextualSpacing/>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препятствует исполнению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22885" w:rsidRPr="00622885" w:rsidRDefault="00622885" w:rsidP="00622885">
      <w:pPr>
        <w:spacing w:after="0" w:line="276" w:lineRule="auto"/>
        <w:ind w:firstLine="709"/>
        <w:contextualSpacing/>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5.3.6. Исполнитель при наличии обстоятельств, указанных в пункте 5.3.2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вправе потребовать возмещения убытков, но не вправе отказаться от исполнения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contextualSpacing/>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5.3.7. Исполнитель вправе не принимать заявки Заказчика в пределах срока оказания услуг после достижения стоимости объема заказанных и выполненных услуг Цены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установленной пунктом 3.1.</w:t>
      </w:r>
    </w:p>
    <w:p w:rsidR="00622885" w:rsidRPr="00622885" w:rsidRDefault="00622885" w:rsidP="00622885">
      <w:pPr>
        <w:spacing w:after="0" w:line="276" w:lineRule="auto"/>
        <w:ind w:firstLine="709"/>
        <w:contextualSpacing/>
        <w:jc w:val="both"/>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5.4. Исполнитель обязан:</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5.4.1. Оказать услуги, предусмотренные </w:t>
      </w:r>
      <w:r w:rsidR="00FA4EB2">
        <w:rPr>
          <w:rFonts w:ascii="Times New Roman" w:eastAsia="Times New Roman" w:hAnsi="Times New Roman" w:cs="Times New Roman"/>
          <w:color w:val="000000"/>
          <w:sz w:val="20"/>
          <w:szCs w:val="20"/>
          <w:lang w:eastAsia="ru-RU"/>
        </w:rPr>
        <w:t>Контрактом</w:t>
      </w:r>
      <w:r w:rsidRPr="00622885">
        <w:rPr>
          <w:rFonts w:ascii="Times New Roman" w:eastAsia="Times New Roman" w:hAnsi="Times New Roman" w:cs="Times New Roman"/>
          <w:color w:val="000000"/>
          <w:sz w:val="20"/>
          <w:szCs w:val="20"/>
          <w:lang w:eastAsia="ru-RU"/>
        </w:rPr>
        <w:t xml:space="preserve">, в соответствии с Техническим заданием (Приложение 2) и в сроки, установленные в п. 2.1.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5.4.2. Предоставлять Заказчику по его требованию документы, относящиеся к предмету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5.4.3. По окончании оказания Услуг передать результаты оказанных услуг Заказчику в порядке и в сроки, определенные разделом 6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widowControl w:val="0"/>
        <w:tabs>
          <w:tab w:val="left" w:pos="0"/>
          <w:tab w:val="left" w:pos="993"/>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5.4.4.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8"/>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5.4.5.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FA4EB2">
        <w:rPr>
          <w:rFonts w:ascii="Times New Roman" w:eastAsia="Times New Roman" w:hAnsi="Times New Roman" w:cs="Times New Roman"/>
          <w:color w:val="000000"/>
          <w:sz w:val="20"/>
          <w:szCs w:val="20"/>
          <w:lang w:eastAsia="ru-RU"/>
        </w:rPr>
        <w:t>Контрактом</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5.4.6. Сообщать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5.4.8. Гарантировать качество оказанных Услуг.</w:t>
      </w:r>
    </w:p>
    <w:p w:rsidR="00622885" w:rsidRPr="00622885" w:rsidRDefault="00622885" w:rsidP="00622885">
      <w:pPr>
        <w:spacing w:after="0" w:line="276" w:lineRule="auto"/>
        <w:ind w:firstLine="709"/>
        <w:jc w:val="both"/>
        <w:rPr>
          <w:rFonts w:ascii="Times New Roman" w:eastAsia="Times New Roman" w:hAnsi="Times New Roman" w:cs="Times New Roman"/>
          <w:i/>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5.4.9. Соблюдать требования Положения о пропускном и </w:t>
      </w:r>
      <w:proofErr w:type="spellStart"/>
      <w:r w:rsidRPr="00622885">
        <w:rPr>
          <w:rFonts w:ascii="Times New Roman" w:eastAsia="Times New Roman" w:hAnsi="Times New Roman" w:cs="Times New Roman"/>
          <w:color w:val="000000"/>
          <w:sz w:val="20"/>
          <w:szCs w:val="20"/>
          <w:lang w:eastAsia="ru-RU"/>
        </w:rPr>
        <w:t>внутриобъектовом</w:t>
      </w:r>
      <w:proofErr w:type="spellEnd"/>
      <w:r w:rsidRPr="00622885">
        <w:rPr>
          <w:rFonts w:ascii="Times New Roman" w:eastAsia="Times New Roman" w:hAnsi="Times New Roman" w:cs="Times New Roman"/>
          <w:color w:val="000000"/>
          <w:sz w:val="20"/>
          <w:szCs w:val="20"/>
          <w:lang w:eastAsia="ru-RU"/>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 </w:t>
      </w:r>
    </w:p>
    <w:p w:rsidR="00622885" w:rsidRPr="00622885" w:rsidRDefault="00622885" w:rsidP="00622885">
      <w:pPr>
        <w:spacing w:after="0" w:line="276" w:lineRule="auto"/>
        <w:ind w:firstLine="709"/>
        <w:jc w:val="both"/>
        <w:rPr>
          <w:rFonts w:ascii="Times New Roman" w:eastAsia="Times New Roman" w:hAnsi="Times New Roman" w:cs="Times New Roman"/>
          <w:i/>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5.4.10. Обеспечить соблюдение своими работниками или привлеченными соисполнителями требований по безопасному оказанию услуг,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оказания услуг и прилегающих к ним помещениях (территориях) правил санитарно-эпидемиологической безопасности. Осуществлять оказание Услуг с проведением мероприятий по технике безопасности и охране труда, проведением обязательного инструктажа перед началом оказания Услуг в соответствии с установленными нормами и правилами охраны труда и техники безопасности. </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5.4.11. Иметь следующие действующие документы: лицензию на осуществление медицинской деятельности.</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При окончании срока действия указанных документов до исполнения обязательств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Исполнитель в установленные законодательством Российской Федерации сроки обязан обеспечить продление их действия.</w:t>
      </w:r>
    </w:p>
    <w:p w:rsidR="00622885" w:rsidRPr="00622885" w:rsidRDefault="00622885" w:rsidP="00622885">
      <w:pPr>
        <w:tabs>
          <w:tab w:val="left" w:pos="0"/>
        </w:tabs>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6. ПОРЯДОК СДАЧИ-ПРИЕМКИ УСЛУГ</w:t>
      </w:r>
      <w:r w:rsidRPr="00622885">
        <w:rPr>
          <w:rFonts w:ascii="Times New Roman" w:eastAsia="Times New Roman" w:hAnsi="Times New Roman" w:cs="Times New Roman"/>
          <w:color w:val="FF0000"/>
          <w:sz w:val="20"/>
          <w:szCs w:val="20"/>
          <w:lang w:eastAsia="ru-RU"/>
        </w:rPr>
        <w:tab/>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lastRenderedPageBreak/>
        <w:t xml:space="preserve">6.2. Для приемки оказанных Услуг Исполнитель обязан передать Заказчику подписанный Исполнителем акт сдачи-приемки оказанных Услуг в двух экземплярах с указанием наименования и количества оказанных Услуг в течение 2-х рабочих дней с момента достижения стоимости объема заказанных и выполненных услуг Цены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установленной пунктом 3.1.</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6.3. Заказчик обязан принять оказанные Услуги и подписать акт сдачи-приемки оказанных Услуг в течение 3 (Трех) рабочих дней со дня предоставления Исполнителем указанного акта Заказчику или направить Исполнителю мотивированный отказ.</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6.4. Заказчик вправе отказаться от принятия Услуг в случае их несоответствия качеству и (или) иным характеристикам, установленным </w:t>
      </w:r>
      <w:r w:rsidR="00FA4EB2">
        <w:rPr>
          <w:rFonts w:ascii="Times New Roman" w:eastAsia="Times New Roman" w:hAnsi="Times New Roman" w:cs="Times New Roman"/>
          <w:color w:val="000000"/>
          <w:sz w:val="20"/>
          <w:szCs w:val="20"/>
          <w:lang w:eastAsia="ru-RU"/>
        </w:rPr>
        <w:t>Контрактом</w:t>
      </w:r>
      <w:r w:rsidRPr="00622885">
        <w:rPr>
          <w:rFonts w:ascii="Times New Roman" w:eastAsia="Times New Roman" w:hAnsi="Times New Roman" w:cs="Times New Roman"/>
          <w:color w:val="000000"/>
          <w:sz w:val="20"/>
          <w:szCs w:val="20"/>
          <w:lang w:eastAsia="ru-RU"/>
        </w:rPr>
        <w:t>, и (или) требовать у Исполнителя устранить недостатки 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6.4.1. Расходы, связанные с устранением недостатков Услуги ненадлежащего качества, осуществляются за счет средств Исполнителя.</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6.4.2. В случае оказания Услуги на условиях, не соответствующих указанным в </w:t>
      </w:r>
      <w:r w:rsidR="00FA4EB2">
        <w:rPr>
          <w:rFonts w:ascii="Times New Roman" w:eastAsia="Times New Roman" w:hAnsi="Times New Roman" w:cs="Times New Roman"/>
          <w:color w:val="000000"/>
          <w:sz w:val="20"/>
          <w:szCs w:val="20"/>
          <w:lang w:eastAsia="ru-RU"/>
        </w:rPr>
        <w:t>Контракте</w:t>
      </w:r>
      <w:r w:rsidRPr="00622885">
        <w:rPr>
          <w:rFonts w:ascii="Times New Roman" w:eastAsia="Times New Roman" w:hAnsi="Times New Roman" w:cs="Times New Roman"/>
          <w:color w:val="000000"/>
          <w:sz w:val="20"/>
          <w:szCs w:val="20"/>
          <w:lang w:eastAsia="ru-RU"/>
        </w:rPr>
        <w:t xml:space="preserve">, Услуга считается не оказанной. </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6.5. Заказчик, обнаруживший после приемки Услуг отступления в них от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6.6.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6.7. В течение 5 (Пяти) рабочих дней со дня подписания Заказчиком указанного акта один экземпляр направляется Исполнителю.</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6.8. По результатам оказанных Услуг Сторонами подписывается акт приемки услуг по форме ОКУД 0510452 (приказ Минфина от 15.04.2021 № 61н).</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6.9. По достижении стоимости объема заказанных и выполненных услуг Цены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установленной пунктом 3.1. настоящего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услуги считаются выполненными в полном объеме.</w:t>
      </w:r>
    </w:p>
    <w:p w:rsidR="00622885" w:rsidRPr="00622885" w:rsidRDefault="00622885" w:rsidP="00622885">
      <w:pPr>
        <w:widowControl w:val="0"/>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7. ГАРАНТИЙНЫЕ ОБЯЗАТЕЛЬСТВА</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7.1. Исполнитель гарантирует соответствие качества оказанных Услуг условиям </w:t>
      </w:r>
      <w:r w:rsidR="00FA4EB2">
        <w:rPr>
          <w:rFonts w:ascii="Times New Roman" w:eastAsia="Times New Roman" w:hAnsi="Times New Roman" w:cs="Times New Roman"/>
          <w:color w:val="000000"/>
          <w:sz w:val="20"/>
          <w:szCs w:val="20"/>
          <w:lang w:eastAsia="ru-RU"/>
        </w:rPr>
        <w:t>Контракта</w:t>
      </w:r>
      <w:r w:rsidRPr="00622885">
        <w:rPr>
          <w:rFonts w:ascii="Times New Roman" w:eastAsia="Times New Roman" w:hAnsi="Times New Roman" w:cs="Times New Roman"/>
          <w:color w:val="000000"/>
          <w:sz w:val="20"/>
          <w:szCs w:val="20"/>
          <w:lang w:eastAsia="ru-RU"/>
        </w:rPr>
        <w:t xml:space="preserve">. Гарантии качества распространяются на все результаты оказанных Услуг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7.2. Исполнитель обязан оказать Услуги, соблюдая обязательные требования к Услугам, оказываемым по </w:t>
      </w:r>
      <w:r w:rsidR="00FA4EB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предусмотренные законом, иными правовыми актами, нормативными документами или в установленном ими порядке.</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622885" w:rsidRPr="00622885" w:rsidRDefault="00622885" w:rsidP="00622885">
      <w:pPr>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622885" w:rsidRPr="00622885" w:rsidRDefault="00622885" w:rsidP="00622885">
      <w:pPr>
        <w:spacing w:after="0" w:line="276" w:lineRule="auto"/>
        <w:jc w:val="center"/>
        <w:rPr>
          <w:rFonts w:ascii="Times New Roman" w:eastAsia="Times New Roman" w:hAnsi="Times New Roman" w:cs="Times New Roman"/>
          <w:b/>
          <w:color w:val="000000"/>
          <w:spacing w:val="-3"/>
          <w:sz w:val="20"/>
          <w:szCs w:val="20"/>
          <w:lang w:eastAsia="ru-RU"/>
        </w:rPr>
      </w:pPr>
      <w:r w:rsidRPr="00622885">
        <w:rPr>
          <w:rFonts w:ascii="Times New Roman" w:eastAsia="Times New Roman" w:hAnsi="Times New Roman" w:cs="Times New Roman"/>
          <w:b/>
          <w:color w:val="000000"/>
          <w:spacing w:val="-3"/>
          <w:sz w:val="20"/>
          <w:szCs w:val="20"/>
          <w:lang w:eastAsia="ru-RU"/>
        </w:rPr>
        <w:t>8. ОТВЕТСТВЕННОСТЬ СТОРОН</w:t>
      </w:r>
    </w:p>
    <w:p w:rsidR="00FA4EB2" w:rsidRPr="00CD1A66" w:rsidRDefault="00FA4EB2" w:rsidP="00FA4EB2">
      <w:pPr>
        <w:shd w:val="clear" w:color="auto" w:fill="FFFFFF"/>
        <w:tabs>
          <w:tab w:val="left" w:pos="284"/>
          <w:tab w:val="left" w:pos="426"/>
          <w:tab w:val="left" w:pos="9498"/>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8.1. </w:t>
      </w:r>
      <w:r w:rsidRPr="00CD1A66">
        <w:rPr>
          <w:rFonts w:ascii="Times New Roman" w:eastAsia="Times New Roman" w:hAnsi="Times New Roman" w:cs="Times New Roman"/>
          <w:sz w:val="20"/>
          <w:szCs w:val="20"/>
          <w:lang w:eastAsia="ru-RU"/>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A4EB2" w:rsidRPr="00CD1A66" w:rsidRDefault="00FA4EB2" w:rsidP="00FA4EB2">
      <w:pPr>
        <w:shd w:val="clear" w:color="auto" w:fill="FFFFFF"/>
        <w:tabs>
          <w:tab w:val="left" w:pos="284"/>
          <w:tab w:val="left" w:pos="426"/>
          <w:tab w:val="left" w:pos="9498"/>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Pr="00CD1A66">
        <w:rPr>
          <w:rFonts w:ascii="Times New Roman" w:eastAsia="Times New Roman" w:hAnsi="Times New Roman" w:cs="Times New Roman"/>
          <w:sz w:val="20"/>
          <w:szCs w:val="20"/>
          <w:lang w:eastAsia="ru-RU"/>
        </w:rPr>
        <w:t>.2. Сторона обязана возместить другой Стороне убытки, причиненные неисполнением или ненадлежащим исполнением обязательства.</w:t>
      </w:r>
    </w:p>
    <w:p w:rsidR="00FA4EB2" w:rsidRPr="00CD1A66" w:rsidRDefault="00FA4EB2" w:rsidP="00FA4EB2">
      <w:pPr>
        <w:shd w:val="clear" w:color="auto" w:fill="FFFFFF"/>
        <w:tabs>
          <w:tab w:val="left" w:pos="284"/>
          <w:tab w:val="left" w:pos="426"/>
          <w:tab w:val="left" w:pos="9498"/>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.3. Исполнитель несет ответственность за нарушение сроков оказания Услуг, предусмотренных разделом 1 Контракта.</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CD1A66">
        <w:rPr>
          <w:rFonts w:ascii="Times New Roman" w:eastAsia="Calibri" w:hAnsi="Times New Roman" w:cs="Times New Roman"/>
          <w:sz w:val="20"/>
          <w:szCs w:val="20"/>
        </w:rPr>
        <w:t xml:space="preserve">Исполнитель </w:t>
      </w:r>
      <w:r w:rsidRPr="00CD1A66">
        <w:rPr>
          <w:rFonts w:ascii="Times New Roman" w:eastAsia="Times New Roman" w:hAnsi="Times New Roman" w:cs="Times New Roman"/>
          <w:sz w:val="20"/>
          <w:szCs w:val="20"/>
          <w:lang w:eastAsia="ru-RU"/>
        </w:rPr>
        <w:t>вправе потребовать уплаты неустоек (штрафов, пеней).</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A4EB2" w:rsidRPr="00CD1A66" w:rsidRDefault="00FA4EB2" w:rsidP="00FA4EB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A4EB2" w:rsidRPr="00CD1A66" w:rsidRDefault="00FA4EB2" w:rsidP="00FA4EB2">
      <w:pPr>
        <w:autoSpaceDE w:val="0"/>
        <w:autoSpaceDN w:val="0"/>
        <w:adjustRightInd w:val="0"/>
        <w:spacing w:after="0" w:line="240" w:lineRule="auto"/>
        <w:ind w:firstLine="709"/>
        <w:jc w:val="both"/>
        <w:rPr>
          <w:rFonts w:ascii="Times New Roman" w:eastAsia="Calibri" w:hAnsi="Times New Roman" w:cs="Times New Roman"/>
          <w:sz w:val="20"/>
          <w:szCs w:val="20"/>
        </w:rPr>
      </w:pPr>
      <w:r w:rsidRPr="00CD1A66">
        <w:rPr>
          <w:rFonts w:ascii="Times New Roman" w:eastAsia="Times New Roman" w:hAnsi="Times New Roman" w:cs="Times New Roman"/>
          <w:sz w:val="20"/>
          <w:szCs w:val="20"/>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 w:name="ShtrafZakazchik"/>
      <w:r w:rsidR="008E17F8">
        <w:rPr>
          <w:rFonts w:ascii="Times New Roman" w:eastAsia="Calibri" w:hAnsi="Times New Roman" w:cs="Times New Roman"/>
          <w:sz w:val="20"/>
          <w:szCs w:val="20"/>
        </w:rPr>
        <w:t>_______</w:t>
      </w:r>
      <w:r w:rsidRPr="00CD1A66">
        <w:rPr>
          <w:rFonts w:ascii="Times New Roman" w:eastAsia="Calibri" w:hAnsi="Times New Roman" w:cs="Times New Roman"/>
          <w:sz w:val="20"/>
          <w:szCs w:val="20"/>
        </w:rPr>
        <w:t xml:space="preserve"> (</w:t>
      </w:r>
      <w:r w:rsidR="008E17F8">
        <w:rPr>
          <w:rFonts w:ascii="Times New Roman" w:eastAsia="Calibri" w:hAnsi="Times New Roman" w:cs="Times New Roman"/>
          <w:sz w:val="20"/>
          <w:szCs w:val="20"/>
        </w:rPr>
        <w:t>__________</w:t>
      </w:r>
      <w:r w:rsidRPr="00CD1A66">
        <w:rPr>
          <w:rFonts w:ascii="Times New Roman" w:eastAsia="Calibri" w:hAnsi="Times New Roman" w:cs="Times New Roman"/>
          <w:sz w:val="20"/>
          <w:szCs w:val="20"/>
        </w:rPr>
        <w:t xml:space="preserve">) рублей </w:t>
      </w:r>
      <w:r w:rsidR="008E17F8">
        <w:rPr>
          <w:rFonts w:ascii="Times New Roman" w:eastAsia="Calibri" w:hAnsi="Times New Roman" w:cs="Times New Roman"/>
          <w:sz w:val="20"/>
          <w:szCs w:val="20"/>
        </w:rPr>
        <w:t>____</w:t>
      </w:r>
      <w:r>
        <w:rPr>
          <w:rFonts w:ascii="Times New Roman" w:eastAsia="Calibri" w:hAnsi="Times New Roman" w:cs="Times New Roman"/>
          <w:sz w:val="20"/>
          <w:szCs w:val="20"/>
        </w:rPr>
        <w:t xml:space="preserve"> </w:t>
      </w:r>
      <w:r w:rsidRPr="00CD1A66">
        <w:rPr>
          <w:rFonts w:ascii="Times New Roman" w:eastAsia="Times New Roman" w:hAnsi="Times New Roman" w:cs="Times New Roman"/>
          <w:sz w:val="20"/>
          <w:szCs w:val="20"/>
          <w:lang w:eastAsia="ru-RU"/>
        </w:rPr>
        <w:t>копеек</w:t>
      </w:r>
      <w:bookmarkEnd w:id="2"/>
      <w:r w:rsidRPr="00CD1A66">
        <w:rPr>
          <w:rFonts w:ascii="Times New Roman" w:eastAsia="Times New Roman" w:hAnsi="Times New Roman" w:cs="Times New Roman"/>
          <w:sz w:val="20"/>
          <w:szCs w:val="20"/>
          <w:vertAlign w:val="superscript"/>
          <w:lang w:eastAsia="ru-RU"/>
        </w:rPr>
        <w:footnoteReference w:id="1"/>
      </w:r>
      <w:r w:rsidRPr="00CD1A66">
        <w:rPr>
          <w:rFonts w:ascii="Times New Roman" w:eastAsia="Times New Roman" w:hAnsi="Times New Roman" w:cs="Times New Roman"/>
          <w:sz w:val="20"/>
          <w:szCs w:val="20"/>
          <w:lang w:eastAsia="ru-RU"/>
        </w:rPr>
        <w:t>.</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FA4EB2" w:rsidRPr="00CD1A66" w:rsidRDefault="00FA4EB2" w:rsidP="00FA4EB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 xml:space="preserve">.5.1. Пеня начисляется за каждый день просрочки исполнения </w:t>
      </w:r>
      <w:r w:rsidRPr="00CD1A66">
        <w:rPr>
          <w:rFonts w:ascii="Times New Roman" w:eastAsia="Calibri" w:hAnsi="Times New Roman" w:cs="Times New Roman"/>
          <w:sz w:val="20"/>
          <w:szCs w:val="20"/>
        </w:rPr>
        <w:t xml:space="preserve">Исполнителем </w:t>
      </w:r>
      <w:r w:rsidRPr="00CD1A66">
        <w:rPr>
          <w:rFonts w:ascii="Times New Roman" w:eastAsia="Times New Roman" w:hAnsi="Times New Roman" w:cs="Times New Roman"/>
          <w:sz w:val="20"/>
          <w:szCs w:val="20"/>
          <w:lang w:eastAsia="ru-RU"/>
        </w:rPr>
        <w:t xml:space="preserve">обязательства, предусмотренного Контрактом, </w:t>
      </w:r>
      <w:r w:rsidRPr="00CD1A66">
        <w:rPr>
          <w:rFonts w:ascii="Times New Roman" w:eastAsia="Calibri" w:hAnsi="Times New Roman" w:cs="Times New Roman"/>
          <w:sz w:val="20"/>
          <w:szCs w:val="20"/>
        </w:rPr>
        <w:t xml:space="preserve">начиная со дня, следующего после дня истечения установленного Контрактом срока исполнения обязательства, и устанавливается </w:t>
      </w:r>
      <w:r w:rsidRPr="00CD1A66">
        <w:rPr>
          <w:rFonts w:ascii="Times New Roman" w:eastAsia="Times New Roman" w:hAnsi="Times New Roman" w:cs="Times New Roman"/>
          <w:sz w:val="20"/>
          <w:szCs w:val="20"/>
          <w:lang w:eastAsia="ru-RU"/>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CD1A66">
        <w:rPr>
          <w:rFonts w:ascii="Times New Roman" w:eastAsia="Calibri" w:hAnsi="Times New Roman" w:cs="Times New Roman"/>
          <w:sz w:val="20"/>
          <w:szCs w:val="20"/>
        </w:rPr>
        <w:t>(этапа исполнения Контракта)</w:t>
      </w:r>
      <w:r w:rsidRPr="00CD1A66">
        <w:rPr>
          <w:rFonts w:ascii="Times New Roman" w:eastAsia="Times New Roman" w:hAnsi="Times New Roman" w:cs="Times New Roman"/>
          <w:sz w:val="20"/>
          <w:szCs w:val="20"/>
          <w:lang w:eastAsia="ru-RU"/>
        </w:rPr>
        <w:t xml:space="preserve">, уменьшенной на сумму, пропорциональную объему обязательств, предусмотренных Контрактом </w:t>
      </w:r>
      <w:r w:rsidRPr="00CD1A66">
        <w:rPr>
          <w:rFonts w:ascii="Times New Roman" w:eastAsia="Calibri" w:hAnsi="Times New Roman" w:cs="Times New Roman"/>
          <w:sz w:val="20"/>
          <w:szCs w:val="20"/>
        </w:rPr>
        <w:t>(соответствующим этапом исполнения Контракта)</w:t>
      </w:r>
      <w:r w:rsidRPr="00CD1A66">
        <w:rPr>
          <w:rFonts w:ascii="Times New Roman" w:eastAsia="Times New Roman" w:hAnsi="Times New Roman" w:cs="Times New Roman"/>
          <w:sz w:val="20"/>
          <w:szCs w:val="20"/>
          <w:lang w:eastAsia="ru-RU"/>
        </w:rPr>
        <w:t xml:space="preserve"> и фактически исполненных </w:t>
      </w:r>
      <w:r w:rsidRPr="00CD1A66">
        <w:rPr>
          <w:rFonts w:ascii="Times New Roman" w:eastAsia="Calibri" w:hAnsi="Times New Roman" w:cs="Times New Roman"/>
          <w:sz w:val="20"/>
          <w:szCs w:val="20"/>
        </w:rPr>
        <w:t>Исполнителем</w:t>
      </w:r>
      <w:r w:rsidRPr="00CD1A66">
        <w:rPr>
          <w:rFonts w:ascii="Times New Roman" w:eastAsia="Times New Roman" w:hAnsi="Times New Roman" w:cs="Times New Roman"/>
          <w:sz w:val="20"/>
          <w:szCs w:val="20"/>
          <w:lang w:eastAsia="ru-RU"/>
        </w:rPr>
        <w:t>, за исключением случаев, если законодательством Российской Федерации установлен иной порядок начисления пени.</w:t>
      </w:r>
      <w:r w:rsidRPr="00CD1A66">
        <w:rPr>
          <w:rFonts w:ascii="Times New Roman" w:eastAsia="Times New Roman" w:hAnsi="Times New Roman" w:cs="Times New Roman"/>
          <w:sz w:val="20"/>
          <w:szCs w:val="20"/>
          <w:vertAlign w:val="superscript"/>
          <w:lang w:eastAsia="ru-RU"/>
        </w:rPr>
        <w:t xml:space="preserve"> </w:t>
      </w:r>
      <w:r w:rsidRPr="00CD1A66">
        <w:rPr>
          <w:rFonts w:ascii="Times New Roman" w:eastAsia="Times New Roman" w:hAnsi="Times New Roman" w:cs="Times New Roman"/>
          <w:sz w:val="20"/>
          <w:szCs w:val="20"/>
          <w:vertAlign w:val="superscript"/>
          <w:lang w:eastAsia="ru-RU"/>
        </w:rPr>
        <w:footnoteReference w:id="2"/>
      </w:r>
    </w:p>
    <w:p w:rsidR="00FA4EB2" w:rsidRPr="00CD1A66" w:rsidRDefault="00FA4EB2" w:rsidP="00FA4EB2">
      <w:pPr>
        <w:autoSpaceDE w:val="0"/>
        <w:autoSpaceDN w:val="0"/>
        <w:adjustRightInd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CD1A66">
        <w:rPr>
          <w:rFonts w:ascii="Times New Roman" w:eastAsia="Calibri" w:hAnsi="Times New Roman" w:cs="Times New Roman"/>
          <w:sz w:val="20"/>
          <w:szCs w:val="20"/>
        </w:rPr>
        <w:t>.5.2</w:t>
      </w:r>
      <w:r w:rsidRPr="00CD1A66">
        <w:rPr>
          <w:rFonts w:ascii="Times New Roman" w:eastAsia="Times New Roman" w:hAnsi="Times New Roman" w:cs="Times New Roman"/>
          <w:sz w:val="20"/>
          <w:szCs w:val="20"/>
          <w:lang w:eastAsia="ru-RU"/>
        </w:rPr>
        <w:t>. </w:t>
      </w:r>
      <w:r w:rsidRPr="00CD1A66">
        <w:rPr>
          <w:rFonts w:ascii="Times New Roman" w:eastAsia="Calibri" w:hAnsi="Times New Roman" w:cs="Times New Roman"/>
          <w:sz w:val="20"/>
          <w:szCs w:val="20"/>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CD1A66">
        <w:rPr>
          <w:rFonts w:ascii="Times New Roman" w:eastAsia="Times New Roman" w:hAnsi="Times New Roman" w:cs="Times New Roman"/>
          <w:sz w:val="20"/>
          <w:szCs w:val="20"/>
          <w:lang w:eastAsia="ru-RU"/>
        </w:rPr>
        <w:t>если таковое установлено</w:t>
      </w:r>
      <w:r w:rsidRPr="00CD1A66">
        <w:rPr>
          <w:rFonts w:ascii="Times New Roman" w:eastAsia="Calibri" w:hAnsi="Times New Roman" w:cs="Times New Roman"/>
          <w:sz w:val="20"/>
          <w:szCs w:val="20"/>
        </w:rPr>
        <w:t>), предусмотренных Контрактом.</w:t>
      </w:r>
    </w:p>
    <w:p w:rsidR="00FA4EB2" w:rsidRPr="00CD1A66" w:rsidRDefault="00FA4EB2" w:rsidP="00FA4EB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8</w:t>
      </w:r>
      <w:r w:rsidRPr="00CD1A66">
        <w:rPr>
          <w:rFonts w:ascii="Times New Roman" w:eastAsia="Calibri" w:hAnsi="Times New Roman" w:cs="Times New Roman"/>
          <w:sz w:val="20"/>
          <w:szCs w:val="20"/>
        </w:rPr>
        <w:t>.5.3</w:t>
      </w:r>
      <w:r w:rsidRPr="00CD1A66">
        <w:rPr>
          <w:rFonts w:ascii="Times New Roman" w:eastAsia="Times New Roman" w:hAnsi="Times New Roman" w:cs="Times New Roman"/>
          <w:sz w:val="20"/>
          <w:szCs w:val="20"/>
          <w:lang w:eastAsia="ru-RU"/>
        </w:rPr>
        <w:t>. </w:t>
      </w:r>
      <w:r w:rsidRPr="00CD1A66">
        <w:rPr>
          <w:rFonts w:ascii="Times New Roman" w:eastAsia="Calibri"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E17F8">
        <w:rPr>
          <w:rFonts w:ascii="Times New Roman" w:eastAsia="Calibri" w:hAnsi="Times New Roman" w:cs="Times New Roman"/>
          <w:sz w:val="20"/>
          <w:szCs w:val="20"/>
        </w:rPr>
        <w:t>___________</w:t>
      </w:r>
      <w:r w:rsidRPr="00CD1A66">
        <w:rPr>
          <w:rFonts w:ascii="Times New Roman" w:eastAsia="Calibri" w:hAnsi="Times New Roman" w:cs="Times New Roman"/>
          <w:sz w:val="20"/>
          <w:szCs w:val="20"/>
        </w:rPr>
        <w:t xml:space="preserve"> (</w:t>
      </w:r>
      <w:r w:rsidR="008E17F8">
        <w:rPr>
          <w:rFonts w:ascii="Times New Roman" w:eastAsia="Calibri" w:hAnsi="Times New Roman" w:cs="Times New Roman"/>
          <w:sz w:val="20"/>
          <w:szCs w:val="20"/>
        </w:rPr>
        <w:t>__________</w:t>
      </w:r>
      <w:r w:rsidRPr="00CD1A66">
        <w:rPr>
          <w:rFonts w:ascii="Times New Roman" w:eastAsia="Calibri" w:hAnsi="Times New Roman" w:cs="Times New Roman"/>
          <w:sz w:val="20"/>
          <w:szCs w:val="20"/>
        </w:rPr>
        <w:t xml:space="preserve">) рублей </w:t>
      </w:r>
      <w:r w:rsidR="008E17F8">
        <w:rPr>
          <w:rFonts w:ascii="Times New Roman" w:eastAsia="Calibri" w:hAnsi="Times New Roman" w:cs="Times New Roman"/>
          <w:sz w:val="20"/>
          <w:szCs w:val="20"/>
        </w:rPr>
        <w:t>______</w:t>
      </w:r>
      <w:r w:rsidRPr="00CD1A66">
        <w:rPr>
          <w:rFonts w:ascii="Times New Roman" w:eastAsia="Calibri" w:hAnsi="Times New Roman" w:cs="Times New Roman"/>
          <w:sz w:val="20"/>
          <w:szCs w:val="20"/>
        </w:rPr>
        <w:t xml:space="preserve"> копеек – </w:t>
      </w:r>
      <w:r>
        <w:rPr>
          <w:rFonts w:ascii="Times New Roman" w:eastAsia="Calibri" w:hAnsi="Times New Roman" w:cs="Times New Roman"/>
          <w:sz w:val="20"/>
          <w:szCs w:val="20"/>
        </w:rPr>
        <w:t>10</w:t>
      </w:r>
      <w:r w:rsidRPr="00CD1A66">
        <w:rPr>
          <w:rFonts w:ascii="Times New Roman" w:eastAsia="Times New Roman" w:hAnsi="Times New Roman" w:cs="Times New Roman"/>
          <w:sz w:val="20"/>
          <w:szCs w:val="20"/>
          <w:vertAlign w:val="superscript"/>
          <w:lang w:eastAsia="ru-RU"/>
        </w:rPr>
        <w:footnoteReference w:id="3"/>
      </w:r>
      <w:r w:rsidRPr="00CD1A66">
        <w:rPr>
          <w:rFonts w:ascii="Times New Roman" w:eastAsia="Calibri" w:hAnsi="Times New Roman" w:cs="Times New Roman"/>
          <w:sz w:val="20"/>
          <w:szCs w:val="20"/>
        </w:rPr>
        <w:t xml:space="preserve"> процентов цены Контракта (этапа) (за исключением случаев, предусмотренных пунктом 7.5.4 Контракта).</w:t>
      </w:r>
      <w:r w:rsidRPr="00CD1A66">
        <w:rPr>
          <w:rFonts w:ascii="Times New Roman" w:eastAsia="Calibri" w:hAnsi="Times New Roman" w:cs="Times New Roman"/>
          <w:noProof/>
          <w:sz w:val="20"/>
          <w:szCs w:val="20"/>
          <w:lang w:eastAsia="ru-RU"/>
        </w:rPr>
        <w:t xml:space="preserve"> </w:t>
      </w:r>
    </w:p>
    <w:p w:rsidR="00FA4EB2" w:rsidRPr="00CD1A66" w:rsidRDefault="00FA4EB2" w:rsidP="00FA4EB2">
      <w:pPr>
        <w:tabs>
          <w:tab w:val="left" w:pos="2268"/>
        </w:tabs>
        <w:autoSpaceDE w:val="0"/>
        <w:autoSpaceDN w:val="0"/>
        <w:adjustRightInd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CD1A66">
        <w:rPr>
          <w:rFonts w:ascii="Times New Roman" w:eastAsia="Calibri" w:hAnsi="Times New Roman" w:cs="Times New Roman"/>
          <w:sz w:val="20"/>
          <w:szCs w:val="20"/>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sidRPr="00CD1A66">
        <w:rPr>
          <w:rFonts w:ascii="Times New Roman" w:eastAsia="Times New Roman" w:hAnsi="Times New Roman" w:cs="Times New Roman"/>
          <w:sz w:val="20"/>
          <w:szCs w:val="20"/>
          <w:lang w:eastAsia="ru-RU"/>
        </w:rPr>
        <w:t xml:space="preserve">составляет </w:t>
      </w:r>
      <w:r w:rsidR="008E17F8">
        <w:rPr>
          <w:rFonts w:ascii="Times New Roman" w:eastAsia="Calibri" w:hAnsi="Times New Roman" w:cs="Times New Roman"/>
          <w:sz w:val="20"/>
          <w:szCs w:val="20"/>
        </w:rPr>
        <w:t>______________</w:t>
      </w:r>
      <w:r w:rsidRPr="00CD1A66">
        <w:rPr>
          <w:rFonts w:ascii="Times New Roman" w:eastAsia="Calibri" w:hAnsi="Times New Roman" w:cs="Times New Roman"/>
          <w:sz w:val="20"/>
          <w:szCs w:val="20"/>
        </w:rPr>
        <w:t xml:space="preserve"> (</w:t>
      </w:r>
      <w:r w:rsidR="008E17F8">
        <w:rPr>
          <w:rFonts w:ascii="Times New Roman" w:eastAsia="Calibri" w:hAnsi="Times New Roman" w:cs="Times New Roman"/>
          <w:sz w:val="20"/>
          <w:szCs w:val="20"/>
        </w:rPr>
        <w:t>__________</w:t>
      </w:r>
      <w:r w:rsidRPr="00CD1A66">
        <w:rPr>
          <w:rFonts w:ascii="Times New Roman" w:eastAsia="Calibri" w:hAnsi="Times New Roman" w:cs="Times New Roman"/>
          <w:sz w:val="20"/>
          <w:szCs w:val="20"/>
        </w:rPr>
        <w:t xml:space="preserve">) рублей </w:t>
      </w:r>
      <w:r w:rsidR="008E17F8">
        <w:rPr>
          <w:rFonts w:ascii="Times New Roman" w:eastAsia="Calibri" w:hAnsi="Times New Roman" w:cs="Times New Roman"/>
          <w:sz w:val="20"/>
          <w:szCs w:val="20"/>
        </w:rPr>
        <w:t>_____</w:t>
      </w:r>
      <w:r w:rsidRPr="00CD1A66">
        <w:rPr>
          <w:rFonts w:ascii="Times New Roman" w:eastAsia="Calibri" w:hAnsi="Times New Roman" w:cs="Times New Roman"/>
          <w:sz w:val="20"/>
          <w:szCs w:val="20"/>
        </w:rPr>
        <w:t xml:space="preserve"> </w:t>
      </w:r>
      <w:r w:rsidRPr="00CD1A66">
        <w:rPr>
          <w:rFonts w:ascii="Times New Roman" w:eastAsia="Times New Roman" w:hAnsi="Times New Roman" w:cs="Times New Roman"/>
          <w:sz w:val="20"/>
          <w:szCs w:val="20"/>
          <w:lang w:eastAsia="ru-RU"/>
        </w:rPr>
        <w:t>копеек</w:t>
      </w:r>
      <w:r w:rsidRPr="00CD1A66">
        <w:rPr>
          <w:rFonts w:ascii="Times New Roman" w:eastAsia="Times New Roman" w:hAnsi="Times New Roman" w:cs="Times New Roman"/>
          <w:sz w:val="20"/>
          <w:szCs w:val="20"/>
          <w:vertAlign w:val="superscript"/>
          <w:lang w:eastAsia="ru-RU"/>
        </w:rPr>
        <w:t xml:space="preserve"> </w:t>
      </w:r>
      <w:r w:rsidRPr="00CD1A66">
        <w:rPr>
          <w:rFonts w:ascii="Times New Roman" w:eastAsia="Times New Roman" w:hAnsi="Times New Roman" w:cs="Times New Roman"/>
          <w:sz w:val="20"/>
          <w:szCs w:val="20"/>
          <w:vertAlign w:val="superscript"/>
          <w:lang w:eastAsia="ru-RU"/>
        </w:rPr>
        <w:footnoteReference w:id="4"/>
      </w:r>
      <w:r w:rsidRPr="00CD1A66">
        <w:rPr>
          <w:rFonts w:ascii="Times New Roman" w:eastAsia="Calibri" w:hAnsi="Times New Roman" w:cs="Times New Roman"/>
          <w:sz w:val="20"/>
          <w:szCs w:val="20"/>
        </w:rPr>
        <w:t>.</w:t>
      </w:r>
    </w:p>
    <w:p w:rsidR="00FA4EB2" w:rsidRPr="00CD1A66" w:rsidRDefault="00FA4EB2" w:rsidP="00FA4EB2">
      <w:pPr>
        <w:autoSpaceDE w:val="0"/>
        <w:autoSpaceDN w:val="0"/>
        <w:adjustRightInd w:val="0"/>
        <w:spacing w:after="0" w:line="240" w:lineRule="auto"/>
        <w:ind w:firstLine="709"/>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.6. </w:t>
      </w:r>
      <w:r w:rsidRPr="00CD1A66">
        <w:rPr>
          <w:rFonts w:ascii="Times New Roman" w:eastAsia="Calibri" w:hAnsi="Times New Roman" w:cs="Times New Roman"/>
          <w:sz w:val="20"/>
          <w:szCs w:val="20"/>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A4EB2" w:rsidRPr="00CD1A66" w:rsidRDefault="00FA4EB2" w:rsidP="00FA4EB2">
      <w:pPr>
        <w:autoSpaceDE w:val="0"/>
        <w:autoSpaceDN w:val="0"/>
        <w:adjustRightInd w:val="0"/>
        <w:spacing w:after="0" w:line="240" w:lineRule="auto"/>
        <w:ind w:firstLine="709"/>
        <w:jc w:val="both"/>
        <w:rPr>
          <w:rFonts w:ascii="Times New Roman" w:eastAsia="Calibri" w:hAnsi="Times New Roman" w:cs="Times New Roman"/>
          <w:color w:val="000000"/>
          <w:sz w:val="20"/>
          <w:szCs w:val="20"/>
        </w:rPr>
      </w:pPr>
      <w:r>
        <w:rPr>
          <w:rFonts w:ascii="Times New Roman" w:eastAsia="Calibri" w:hAnsi="Times New Roman" w:cs="Times New Roman"/>
          <w:sz w:val="20"/>
          <w:szCs w:val="20"/>
        </w:rPr>
        <w:t>8</w:t>
      </w:r>
      <w:r w:rsidRPr="00CD1A66">
        <w:rPr>
          <w:rFonts w:ascii="Times New Roman" w:eastAsia="Calibri" w:hAnsi="Times New Roman" w:cs="Times New Roman"/>
          <w:sz w:val="20"/>
          <w:szCs w:val="20"/>
        </w:rPr>
        <w:t>.7</w:t>
      </w:r>
      <w:r w:rsidRPr="00CD1A66">
        <w:rPr>
          <w:rFonts w:ascii="Times New Roman" w:eastAsia="Times New Roman" w:hAnsi="Times New Roman" w:cs="Times New Roman"/>
          <w:sz w:val="20"/>
          <w:szCs w:val="20"/>
          <w:lang w:eastAsia="ru-RU"/>
        </w:rPr>
        <w:t>. </w:t>
      </w:r>
      <w:r w:rsidRPr="00CD1A66">
        <w:rPr>
          <w:rFonts w:ascii="Times New Roman" w:eastAsia="Calibri" w:hAnsi="Times New Roman" w:cs="Times New Roman"/>
          <w:sz w:val="20"/>
          <w:szCs w:val="20"/>
          <w:lang w:eastAsia="ru-RU"/>
        </w:rPr>
        <w:t xml:space="preserve">Общая сумма начисленных штрафов за ненадлежащее исполнение Заказчиком </w:t>
      </w:r>
      <w:r w:rsidRPr="00CD1A66">
        <w:rPr>
          <w:rFonts w:ascii="Times New Roman" w:eastAsia="Calibri" w:hAnsi="Times New Roman" w:cs="Times New Roman"/>
          <w:color w:val="000000"/>
          <w:sz w:val="20"/>
          <w:szCs w:val="20"/>
          <w:lang w:eastAsia="ru-RU"/>
        </w:rPr>
        <w:t>обязательств, предусмотренных Контрактом, не может превышать цену Контракта.</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Calibri" w:hAnsi="Times New Roman" w:cs="Times New Roman"/>
          <w:sz w:val="20"/>
          <w:szCs w:val="20"/>
        </w:rPr>
        <w:t>8</w:t>
      </w:r>
      <w:r w:rsidRPr="00CD1A66">
        <w:rPr>
          <w:rFonts w:ascii="Times New Roman" w:eastAsia="Calibri" w:hAnsi="Times New Roman" w:cs="Times New Roman"/>
          <w:sz w:val="20"/>
          <w:szCs w:val="20"/>
        </w:rPr>
        <w:t>.8</w:t>
      </w:r>
      <w:r w:rsidRPr="00CD1A66">
        <w:rPr>
          <w:rFonts w:ascii="Times New Roman" w:eastAsia="Times New Roman" w:hAnsi="Times New Roman" w:cs="Times New Roman"/>
          <w:sz w:val="20"/>
          <w:szCs w:val="20"/>
          <w:lang w:eastAsia="ru-RU"/>
        </w:rPr>
        <w:t>. </w:t>
      </w:r>
      <w:r w:rsidRPr="00CD1A66">
        <w:rPr>
          <w:rFonts w:ascii="Times New Roman" w:eastAsia="Times New Roman" w:hAnsi="Times New Roman" w:cs="Times New Roman"/>
          <w:color w:val="000000"/>
          <w:sz w:val="20"/>
          <w:szCs w:val="20"/>
          <w:lang w:eastAsia="ru-RU"/>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FA4EB2" w:rsidRPr="00CD1A66" w:rsidRDefault="00FA4EB2" w:rsidP="00FA4EB2">
      <w:pPr>
        <w:autoSpaceDE w:val="0"/>
        <w:autoSpaceDN w:val="0"/>
        <w:adjustRightInd w:val="0"/>
        <w:spacing w:after="0" w:line="240" w:lineRule="auto"/>
        <w:ind w:firstLine="709"/>
        <w:jc w:val="both"/>
        <w:rPr>
          <w:rFonts w:ascii="Times New Roman" w:eastAsia="Calibri" w:hAnsi="Times New Roman" w:cs="Times New Roman"/>
          <w:sz w:val="20"/>
          <w:szCs w:val="20"/>
        </w:rPr>
      </w:pPr>
      <w:r w:rsidRPr="00CD1A66">
        <w:rPr>
          <w:rFonts w:ascii="Times New Roman" w:eastAsia="Calibri" w:hAnsi="Times New Roman" w:cs="Times New Roman"/>
          <w:sz w:val="20"/>
          <w:szCs w:val="20"/>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7.5 Контракта.</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4EB2" w:rsidRPr="00CD1A66" w:rsidRDefault="00FA4EB2" w:rsidP="00FA4EB2">
      <w:pPr>
        <w:shd w:val="clear" w:color="auto" w:fill="FFFFFF"/>
        <w:tabs>
          <w:tab w:val="left" w:pos="284"/>
          <w:tab w:val="left" w:pos="426"/>
          <w:tab w:val="left" w:pos="9498"/>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4EB2" w:rsidRPr="00CD1A66" w:rsidRDefault="00FA4EB2" w:rsidP="00FA4EB2">
      <w:pPr>
        <w:shd w:val="clear" w:color="auto" w:fill="FFFFFF"/>
        <w:tabs>
          <w:tab w:val="left" w:pos="284"/>
          <w:tab w:val="left" w:pos="426"/>
          <w:tab w:val="left" w:pos="9498"/>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D1A66">
        <w:rPr>
          <w:rFonts w:ascii="Times New Roman" w:eastAsia="Times New Roman" w:hAnsi="Times New Roman" w:cs="Times New Roman"/>
          <w:sz w:val="20"/>
          <w:szCs w:val="20"/>
          <w:lang w:eastAsia="ru-RU"/>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22885" w:rsidRPr="00622885" w:rsidRDefault="00622885" w:rsidP="00622885">
      <w:pPr>
        <w:tabs>
          <w:tab w:val="left" w:pos="426"/>
          <w:tab w:val="left" w:pos="1134"/>
          <w:tab w:val="left" w:pos="9498"/>
        </w:tabs>
        <w:spacing w:after="0" w:line="276" w:lineRule="auto"/>
        <w:ind w:right="-1" w:firstLine="709"/>
        <w:jc w:val="both"/>
        <w:rPr>
          <w:rFonts w:ascii="Times New Roman" w:eastAsia="Times New Roman" w:hAnsi="Times New Roman" w:cs="Times New Roman"/>
          <w:color w:val="000000"/>
          <w:sz w:val="20"/>
          <w:szCs w:val="20"/>
          <w:lang w:eastAsia="ru-RU"/>
        </w:rPr>
      </w:pPr>
    </w:p>
    <w:p w:rsidR="00622885" w:rsidRPr="00622885" w:rsidRDefault="00622885" w:rsidP="00622885">
      <w:pPr>
        <w:tabs>
          <w:tab w:val="left" w:pos="284"/>
          <w:tab w:val="left" w:pos="426"/>
          <w:tab w:val="left" w:pos="9498"/>
        </w:tabs>
        <w:spacing w:after="0" w:line="276" w:lineRule="auto"/>
        <w:ind w:right="-1"/>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pacing w:val="-8"/>
          <w:sz w:val="20"/>
          <w:szCs w:val="20"/>
          <w:lang w:eastAsia="ru-RU"/>
        </w:rPr>
        <w:t xml:space="preserve">9. ОБСТОЯТЕЛЬСТВА </w:t>
      </w:r>
      <w:r w:rsidRPr="00622885">
        <w:rPr>
          <w:rFonts w:ascii="Times New Roman" w:eastAsia="Times New Roman" w:hAnsi="Times New Roman" w:cs="Times New Roman"/>
          <w:b/>
          <w:color w:val="000000"/>
          <w:sz w:val="20"/>
          <w:szCs w:val="20"/>
          <w:lang w:eastAsia="ru-RU"/>
        </w:rPr>
        <w:t>НЕПРЕОДОЛИМОЙ СИЛЫ</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9</w:t>
      </w:r>
      <w:r w:rsidRPr="00CD1A66">
        <w:rPr>
          <w:rFonts w:ascii="Times New Roman" w:eastAsia="Times New Roman" w:hAnsi="Times New Roman" w:cs="Times New Roman"/>
          <w:sz w:val="20"/>
          <w:szCs w:val="20"/>
          <w:lang w:eastAsia="ru-RU"/>
        </w:rPr>
        <w:t xml:space="preserve">.1. </w:t>
      </w:r>
      <w:r w:rsidRPr="00CD1A66">
        <w:rPr>
          <w:rFonts w:ascii="Times New Roman" w:eastAsia="Times New Roman" w:hAnsi="Times New Roman" w:cs="Times New Roman"/>
          <w:bCs/>
          <w:sz w:val="20"/>
          <w:szCs w:val="20"/>
          <w:lang w:eastAsia="ru-RU"/>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FA4EB2" w:rsidRPr="00CD1A66" w:rsidRDefault="00FA4EB2" w:rsidP="00FA4EB2">
      <w:pPr>
        <w:tabs>
          <w:tab w:val="left" w:pos="709"/>
        </w:tab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CD1A66">
        <w:rPr>
          <w:rFonts w:ascii="Times New Roman" w:eastAsia="Times New Roman" w:hAnsi="Times New Roman" w:cs="Times New Roman"/>
          <w:bCs/>
          <w:sz w:val="20"/>
          <w:szCs w:val="20"/>
          <w:lang w:eastAsia="ru-RU"/>
        </w:rPr>
        <w:t>.2. При наступлении обстоятельств, указанных в пункте 9.1. Контракта,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622885" w:rsidRPr="00622885" w:rsidRDefault="00622885" w:rsidP="00E84A42">
      <w:pPr>
        <w:tabs>
          <w:tab w:val="left" w:pos="709"/>
        </w:tabs>
        <w:spacing w:after="0" w:line="276" w:lineRule="auto"/>
        <w:jc w:val="both"/>
        <w:rPr>
          <w:rFonts w:ascii="Times New Roman" w:eastAsia="Times New Roman" w:hAnsi="Times New Roman" w:cs="Times New Roman"/>
          <w:color w:val="000000"/>
          <w:sz w:val="20"/>
          <w:szCs w:val="20"/>
          <w:lang w:eastAsia="ru-RU"/>
        </w:rPr>
      </w:pPr>
    </w:p>
    <w:p w:rsidR="00622885" w:rsidRPr="00622885" w:rsidRDefault="00622885" w:rsidP="00622885">
      <w:pPr>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10. СРОК ДЕЙСТВИЯ, ПОРЯДОК ИЗМЕНЕНИЯ ДОГОВОРА И РАСТОРЖЕНИЯ ДОГОВОРА</w:t>
      </w:r>
    </w:p>
    <w:p w:rsidR="00E84A42" w:rsidRPr="00CD1A66" w:rsidRDefault="00E84A42" w:rsidP="00E84A42">
      <w:pPr>
        <w:tabs>
          <w:tab w:val="left" w:pos="993"/>
          <w:tab w:val="left" w:pos="1134"/>
        </w:tabs>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Pr="00CD1A66">
        <w:rPr>
          <w:rFonts w:ascii="Times New Roman" w:eastAsia="Times New Roman" w:hAnsi="Times New Roman" w:cs="Times New Roman"/>
          <w:sz w:val="20"/>
          <w:szCs w:val="20"/>
          <w:lang w:eastAsia="ru-RU"/>
        </w:rPr>
        <w:t xml:space="preserve">.1. Контракт вступает в действие </w:t>
      </w:r>
      <w:r w:rsidRPr="00CD1A66">
        <w:rPr>
          <w:rFonts w:ascii="Times New Roman" w:eastAsia="Times New Roman" w:hAnsi="Times New Roman" w:cs="Times New Roman"/>
          <w:bCs/>
          <w:sz w:val="20"/>
          <w:szCs w:val="20"/>
          <w:lang w:eastAsia="ru-RU"/>
        </w:rPr>
        <w:t xml:space="preserve">с момента его заключения и действует до </w:t>
      </w:r>
      <w:bookmarkStart w:id="3" w:name="ContractEndDate"/>
      <w:r w:rsidRPr="00CD1A66">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0</w:t>
      </w:r>
      <w:r w:rsidRPr="00CD1A6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11</w:t>
      </w:r>
      <w:r w:rsidRPr="00CD1A66">
        <w:rPr>
          <w:rFonts w:ascii="Times New Roman" w:eastAsia="Times New Roman" w:hAnsi="Times New Roman" w:cs="Times New Roman"/>
          <w:bCs/>
          <w:sz w:val="20"/>
          <w:szCs w:val="20"/>
          <w:lang w:eastAsia="ru-RU"/>
        </w:rPr>
        <w:t>.2026 года</w:t>
      </w:r>
      <w:bookmarkEnd w:id="3"/>
      <w:r w:rsidRPr="00CD1A66">
        <w:rPr>
          <w:rFonts w:ascii="Times New Roman" w:eastAsia="Times New Roman" w:hAnsi="Times New Roman" w:cs="Times New Roman"/>
          <w:bCs/>
          <w:sz w:val="20"/>
          <w:szCs w:val="20"/>
          <w:lang w:eastAsia="ru-RU"/>
        </w:rPr>
        <w:t xml:space="preserve">. </w:t>
      </w:r>
      <w:r w:rsidRPr="00CD1A66">
        <w:rPr>
          <w:rFonts w:ascii="Times New Roman" w:eastAsia="Times New Roman" w:hAnsi="Times New Roman" w:cs="Times New Roman"/>
          <w:sz w:val="20"/>
          <w:szCs w:val="20"/>
          <w:lang w:eastAsia="ru-RU"/>
        </w:rPr>
        <w:t>Окончание срока действия Контракта не освобождает Стороны от исполнения обязательств и не исключает ответственность Сторон по Контракту. Срок действия Контракта продлевается на период исполнения Сторонами финансовых и гарантийных обязательств.</w:t>
      </w:r>
    </w:p>
    <w:p w:rsidR="00E84A42" w:rsidRPr="00CD1A66" w:rsidRDefault="00E84A42" w:rsidP="00E84A42">
      <w:pPr>
        <w:tabs>
          <w:tab w:val="left" w:pos="993"/>
          <w:tab w:val="left" w:pos="1134"/>
        </w:tabs>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Pr="00CD1A66">
        <w:rPr>
          <w:rFonts w:ascii="Times New Roman" w:eastAsia="Times New Roman" w:hAnsi="Times New Roman" w:cs="Times New Roman"/>
          <w:sz w:val="20"/>
          <w:szCs w:val="20"/>
          <w:lang w:eastAsia="ru-RU"/>
        </w:rPr>
        <w:t>.2.  Контракт составлен в 2-х экземплярах (в электронном виде посредством электронного документооборота (далее-ЭДО)), по одному для каждой из Сторон. Оба экземпляра идентичны и имеют одинаковую юридическую силу.</w:t>
      </w:r>
    </w:p>
    <w:p w:rsidR="00E84A42" w:rsidRPr="00CD1A66" w:rsidRDefault="00E84A42" w:rsidP="00E84A42">
      <w:pPr>
        <w:tabs>
          <w:tab w:val="left" w:pos="993"/>
          <w:tab w:val="left" w:pos="1134"/>
        </w:tabs>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Pr="00CD1A66">
        <w:rPr>
          <w:rFonts w:ascii="Times New Roman" w:eastAsia="Times New Roman" w:hAnsi="Times New Roman" w:cs="Times New Roman"/>
          <w:sz w:val="20"/>
          <w:szCs w:val="20"/>
          <w:lang w:eastAsia="ru-RU"/>
        </w:rPr>
        <w:t>.3.</w:t>
      </w:r>
      <w:r w:rsidRPr="00CD1A66">
        <w:rPr>
          <w:rFonts w:ascii="Times New Roman" w:eastAsia="Times New Roman" w:hAnsi="Times New Roman" w:cs="Times New Roman"/>
          <w:b/>
          <w:sz w:val="20"/>
          <w:szCs w:val="20"/>
          <w:lang w:eastAsia="ru-RU"/>
        </w:rPr>
        <w:t xml:space="preserve"> </w:t>
      </w:r>
      <w:r w:rsidRPr="00CD1A66">
        <w:rPr>
          <w:rFonts w:ascii="Times New Roman" w:eastAsia="Times New Roman" w:hAnsi="Times New Roman" w:cs="Times New Roman"/>
          <w:sz w:val="20"/>
          <w:szCs w:val="20"/>
          <w:lang w:eastAsia="ru-RU"/>
        </w:rPr>
        <w:t xml:space="preserve">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E84A42" w:rsidRPr="00CD1A66" w:rsidRDefault="00E84A42" w:rsidP="00E84A42">
      <w:pPr>
        <w:tabs>
          <w:tab w:val="left" w:pos="993"/>
          <w:tab w:val="left" w:pos="1134"/>
        </w:tabs>
        <w:autoSpaceDE w:val="0"/>
        <w:autoSpaceDN w:val="0"/>
        <w:adjustRightInd w:val="0"/>
        <w:spacing w:after="0" w:line="276"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10</w:t>
      </w:r>
      <w:r w:rsidRPr="00CD1A66">
        <w:rPr>
          <w:rFonts w:ascii="Times New Roman" w:eastAsia="Times New Roman" w:hAnsi="Times New Roman" w:cs="Times New Roman"/>
          <w:sz w:val="20"/>
          <w:szCs w:val="20"/>
          <w:lang w:eastAsia="ru-RU"/>
        </w:rPr>
        <w:t xml:space="preserve">.4. </w:t>
      </w:r>
      <w:r w:rsidRPr="00CD1A66">
        <w:rPr>
          <w:rFonts w:ascii="Times New Roman" w:eastAsia="Times New Roman" w:hAnsi="Times New Roman" w:cs="Times New Roman"/>
          <w:bCs/>
          <w:sz w:val="20"/>
          <w:szCs w:val="20"/>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4A42" w:rsidRPr="00CD1A66" w:rsidRDefault="00E84A42" w:rsidP="00E84A42">
      <w:pPr>
        <w:tabs>
          <w:tab w:val="left" w:pos="709"/>
        </w:tabs>
        <w:autoSpaceDE w:val="0"/>
        <w:autoSpaceDN w:val="0"/>
        <w:adjustRightInd w:val="0"/>
        <w:spacing w:after="0" w:line="240" w:lineRule="auto"/>
        <w:ind w:firstLine="709"/>
        <w:jc w:val="both"/>
        <w:outlineLvl w:val="1"/>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D1A66">
        <w:rPr>
          <w:rFonts w:ascii="Times New Roman" w:eastAsia="Times New Roman" w:hAnsi="Times New Roman" w:cs="Times New Roman"/>
          <w:bCs/>
          <w:sz w:val="20"/>
          <w:szCs w:val="20"/>
          <w:lang w:eastAsia="ru-RU"/>
        </w:rPr>
        <w:t>.5. Стороны вправе в одностороннем порядке отказаться от исполнения Контракта по основаниям, предусмотренным Гражданским кодексом Российской Федерации.</w:t>
      </w:r>
    </w:p>
    <w:p w:rsidR="00E84A42" w:rsidRPr="00CD1A66" w:rsidRDefault="00E84A42" w:rsidP="00E84A42">
      <w:pPr>
        <w:tabs>
          <w:tab w:val="left" w:pos="709"/>
        </w:tabs>
        <w:autoSpaceDE w:val="0"/>
        <w:autoSpaceDN w:val="0"/>
        <w:adjustRightInd w:val="0"/>
        <w:spacing w:after="0" w:line="240" w:lineRule="auto"/>
        <w:ind w:firstLine="709"/>
        <w:jc w:val="both"/>
        <w:outlineLvl w:val="1"/>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D1A66">
        <w:rPr>
          <w:rFonts w:ascii="Times New Roman" w:eastAsia="Times New Roman" w:hAnsi="Times New Roman" w:cs="Times New Roman"/>
          <w:bCs/>
          <w:sz w:val="20"/>
          <w:szCs w:val="20"/>
          <w:lang w:eastAsia="ru-RU"/>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2885" w:rsidRPr="00622885" w:rsidRDefault="00622885" w:rsidP="00622885">
      <w:pPr>
        <w:widowControl w:val="0"/>
        <w:tabs>
          <w:tab w:val="left" w:pos="709"/>
        </w:tabs>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11. ПРОЧИЕ УСЛОВИЯ</w:t>
      </w:r>
    </w:p>
    <w:p w:rsidR="00E84A42" w:rsidRPr="00CD1A66" w:rsidRDefault="00E84A42" w:rsidP="00E84A4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Pr="00CD1A66">
        <w:rPr>
          <w:rFonts w:ascii="Times New Roman" w:eastAsia="Times New Roman" w:hAnsi="Times New Roman" w:cs="Times New Roman"/>
          <w:sz w:val="20"/>
          <w:szCs w:val="20"/>
          <w:lang w:eastAsia="ru-RU"/>
        </w:rPr>
        <w:t>.1. Все приложения к Контракту являются его неотъемлемыми частями.</w:t>
      </w:r>
    </w:p>
    <w:p w:rsidR="00E84A42" w:rsidRPr="00CD1A66" w:rsidRDefault="00E84A42" w:rsidP="00E84A42">
      <w:pPr>
        <w:tabs>
          <w:tab w:val="left" w:pos="709"/>
        </w:tabs>
        <w:autoSpaceDE w:val="0"/>
        <w:autoSpaceDN w:val="0"/>
        <w:adjustRightInd w:val="0"/>
        <w:spacing w:after="0" w:line="240" w:lineRule="auto"/>
        <w:ind w:firstLine="709"/>
        <w:jc w:val="both"/>
        <w:outlineLvl w:val="1"/>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11</w:t>
      </w:r>
      <w:r w:rsidRPr="00CD1A66">
        <w:rPr>
          <w:rFonts w:ascii="Times New Roman" w:eastAsia="Times New Roman" w:hAnsi="Times New Roman" w:cs="Times New Roman"/>
          <w:sz w:val="20"/>
          <w:szCs w:val="20"/>
          <w:lang w:eastAsia="ru-RU"/>
        </w:rPr>
        <w:t xml:space="preserve">.2. </w:t>
      </w:r>
      <w:r w:rsidRPr="00CD1A66">
        <w:rPr>
          <w:rFonts w:ascii="Times New Roman" w:eastAsia="Times New Roman" w:hAnsi="Times New Roman" w:cs="Times New Roman"/>
          <w:bCs/>
          <w:sz w:val="20"/>
          <w:szCs w:val="20"/>
          <w:lang w:eastAsia="ru-RU"/>
        </w:rPr>
        <w:t>Споры и разногласия Сторон, по которым Стороны не достигли соглашения, подлежат разрешению в Арбитражном суде Приморского края.</w:t>
      </w:r>
    </w:p>
    <w:p w:rsidR="00E84A42" w:rsidRPr="00CD1A66" w:rsidRDefault="00E84A42" w:rsidP="00E84A42">
      <w:pPr>
        <w:tabs>
          <w:tab w:val="left" w:pos="709"/>
        </w:tabs>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CD1A66">
        <w:rPr>
          <w:rFonts w:ascii="Times New Roman" w:eastAsia="Times New Roman" w:hAnsi="Times New Roman" w:cs="Times New Roman"/>
          <w:bCs/>
          <w:sz w:val="20"/>
          <w:szCs w:val="20"/>
          <w:lang w:eastAsia="ru-RU"/>
        </w:rPr>
        <w:t>.3. При подписании Контракта Исполнитель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22885" w:rsidRPr="00622885" w:rsidRDefault="00622885" w:rsidP="00622885">
      <w:pPr>
        <w:tabs>
          <w:tab w:val="left" w:pos="709"/>
        </w:tabs>
        <w:spacing w:after="0" w:line="276" w:lineRule="auto"/>
        <w:ind w:firstLine="709"/>
        <w:jc w:val="center"/>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12. ПРИЛОЖЕНИЯ К ДОГОВОРУ</w:t>
      </w:r>
    </w:p>
    <w:p w:rsidR="00622885" w:rsidRPr="00622885" w:rsidRDefault="00622885" w:rsidP="00622885">
      <w:pPr>
        <w:tabs>
          <w:tab w:val="left" w:pos="709"/>
        </w:tabs>
        <w:spacing w:after="0" w:line="276" w:lineRule="auto"/>
        <w:ind w:firstLine="709"/>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12.1. Приложение 1. Спецификация.</w:t>
      </w:r>
    </w:p>
    <w:p w:rsidR="00622885" w:rsidRPr="00622885" w:rsidRDefault="00622885" w:rsidP="00622885">
      <w:pPr>
        <w:tabs>
          <w:tab w:val="left" w:pos="709"/>
        </w:tabs>
        <w:spacing w:after="0" w:line="276" w:lineRule="auto"/>
        <w:ind w:firstLine="709"/>
        <w:jc w:val="both"/>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12.2. Приложение 2. Техническое задание.</w:t>
      </w:r>
    </w:p>
    <w:p w:rsidR="00622885" w:rsidRPr="00622885" w:rsidRDefault="00622885" w:rsidP="00622885">
      <w:pPr>
        <w:widowControl w:val="0"/>
        <w:spacing w:after="0" w:line="276" w:lineRule="auto"/>
        <w:ind w:firstLine="709"/>
        <w:rPr>
          <w:rFonts w:ascii="Times New Roman" w:eastAsia="Times New Roman" w:hAnsi="Times New Roman" w:cs="Times New Roman"/>
          <w:color w:val="FF0000"/>
          <w:sz w:val="20"/>
          <w:szCs w:val="20"/>
          <w:lang w:eastAsia="ru-RU"/>
        </w:rPr>
      </w:pPr>
    </w:p>
    <w:p w:rsidR="00622885" w:rsidRPr="00622885" w:rsidRDefault="00622885" w:rsidP="00622885">
      <w:pPr>
        <w:widowControl w:val="0"/>
        <w:spacing w:after="0" w:line="276"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13. РЕКВИЗИТЫ, ПЕЧАТИ И ПОДПИСИ СТОРОН</w:t>
      </w:r>
    </w:p>
    <w:tbl>
      <w:tblPr>
        <w:tblW w:w="9356" w:type="dxa"/>
        <w:tblLayout w:type="fixed"/>
        <w:tblLook w:val="04A0" w:firstRow="1" w:lastRow="0" w:firstColumn="1" w:lastColumn="0" w:noHBand="0" w:noVBand="1"/>
      </w:tblPr>
      <w:tblGrid>
        <w:gridCol w:w="4678"/>
        <w:gridCol w:w="4678"/>
      </w:tblGrid>
      <w:tr w:rsidR="00622885" w:rsidRPr="00622885" w:rsidTr="00C1750C">
        <w:tc>
          <w:tcPr>
            <w:tcW w:w="4678" w:type="dxa"/>
          </w:tcPr>
          <w:p w:rsidR="00622885" w:rsidRPr="00622885" w:rsidRDefault="00622885" w:rsidP="00622885">
            <w:pPr>
              <w:widowControl w:val="0"/>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Заказчик</w:t>
            </w:r>
            <w:r w:rsidRPr="00622885">
              <w:rPr>
                <w:rFonts w:ascii="Times New Roman" w:eastAsia="Times New Roman" w:hAnsi="Times New Roman" w:cs="Times New Roman"/>
                <w:color w:val="000000"/>
                <w:sz w:val="20"/>
                <w:szCs w:val="20"/>
                <w:lang w:eastAsia="ru-RU"/>
              </w:rPr>
              <w:t>:</w:t>
            </w:r>
          </w:p>
        </w:tc>
        <w:tc>
          <w:tcPr>
            <w:tcW w:w="4678" w:type="dxa"/>
          </w:tcPr>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Исполнитель:</w:t>
            </w:r>
          </w:p>
        </w:tc>
      </w:tr>
      <w:tr w:rsidR="00622885" w:rsidRPr="00622885" w:rsidTr="00C1750C">
        <w:tc>
          <w:tcPr>
            <w:tcW w:w="4678" w:type="dxa"/>
          </w:tcPr>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ФГБОУ "ВДЦ "Океан"</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690108, г. Владивосток, ул. </w:t>
            </w:r>
            <w:proofErr w:type="spellStart"/>
            <w:r w:rsidRPr="00622885">
              <w:rPr>
                <w:rFonts w:ascii="Times New Roman" w:eastAsia="Times New Roman" w:hAnsi="Times New Roman" w:cs="Times New Roman"/>
                <w:color w:val="000000"/>
                <w:sz w:val="20"/>
                <w:szCs w:val="20"/>
                <w:lang w:eastAsia="ru-RU"/>
              </w:rPr>
              <w:t>Артековская</w:t>
            </w:r>
            <w:proofErr w:type="spellEnd"/>
            <w:r w:rsidRPr="00622885">
              <w:rPr>
                <w:rFonts w:ascii="Times New Roman" w:eastAsia="Times New Roman" w:hAnsi="Times New Roman" w:cs="Times New Roman"/>
                <w:color w:val="000000"/>
                <w:sz w:val="20"/>
                <w:szCs w:val="20"/>
                <w:lang w:eastAsia="ru-RU"/>
              </w:rPr>
              <w:t>, д. 10</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тел.: (423) 230-41-00, факс: (423) 230-41-60</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e-</w:t>
            </w:r>
            <w:proofErr w:type="spellStart"/>
            <w:r w:rsidRPr="00622885">
              <w:rPr>
                <w:rFonts w:ascii="Times New Roman" w:eastAsia="Times New Roman" w:hAnsi="Times New Roman" w:cs="Times New Roman"/>
                <w:color w:val="000000"/>
                <w:sz w:val="20"/>
                <w:szCs w:val="20"/>
                <w:lang w:eastAsia="ru-RU"/>
              </w:rPr>
              <w:t>mail</w:t>
            </w:r>
            <w:proofErr w:type="spellEnd"/>
            <w:r w:rsidRPr="00622885">
              <w:rPr>
                <w:rFonts w:ascii="Times New Roman" w:eastAsia="Times New Roman" w:hAnsi="Times New Roman" w:cs="Times New Roman"/>
                <w:color w:val="000000"/>
                <w:sz w:val="20"/>
                <w:szCs w:val="20"/>
                <w:lang w:eastAsia="ru-RU"/>
              </w:rPr>
              <w:t>: info@okean.org</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УФК по Приморскому краю г. Владивосток (ФГБОУ "ВДЦ "Океан" л/с 20206X65140)</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ИНН 2539009984, КПП 253901001</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БИК банка получателя средств (БИК ТОФК): 010507002</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ДАЛЬНЕВОСТОЧНОЕ ГУ БАНКА РОССИИ//УФК </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по Приморскому краю г. Владивосток</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ЕКС 40102810545370000012</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Казначейский счет № 03214643000000012000</w:t>
            </w:r>
          </w:p>
        </w:tc>
        <w:tc>
          <w:tcPr>
            <w:tcW w:w="4678" w:type="dxa"/>
          </w:tcPr>
          <w:p w:rsidR="00622885" w:rsidRPr="00622885" w:rsidRDefault="00622885" w:rsidP="00E84A42">
            <w:pPr>
              <w:widowControl w:val="0"/>
              <w:spacing w:after="0" w:line="240" w:lineRule="auto"/>
              <w:rPr>
                <w:rFonts w:ascii="Times New Roman" w:eastAsia="Times New Roman" w:hAnsi="Times New Roman" w:cs="Times New Roman"/>
                <w:color w:val="000000"/>
                <w:sz w:val="20"/>
                <w:szCs w:val="20"/>
                <w:lang w:eastAsia="ru-RU"/>
              </w:rPr>
            </w:pPr>
          </w:p>
        </w:tc>
      </w:tr>
      <w:tr w:rsidR="00622885" w:rsidRPr="00622885" w:rsidTr="00C1750C">
        <w:tc>
          <w:tcPr>
            <w:tcW w:w="4678" w:type="dxa"/>
          </w:tcPr>
          <w:p w:rsidR="00E84A42" w:rsidRDefault="00E84A42" w:rsidP="00622885">
            <w:pPr>
              <w:widowControl w:val="0"/>
              <w:spacing w:after="0" w:line="240" w:lineRule="auto"/>
              <w:rPr>
                <w:rFonts w:ascii="Times New Roman" w:eastAsia="Times New Roman" w:hAnsi="Times New Roman" w:cs="Times New Roman"/>
                <w:b/>
                <w:color w:val="000000"/>
                <w:sz w:val="20"/>
                <w:szCs w:val="20"/>
                <w:lang w:eastAsia="ru-RU"/>
              </w:rPr>
            </w:pPr>
          </w:p>
          <w:p w:rsidR="00E84A42" w:rsidRDefault="00E84A42" w:rsidP="00622885">
            <w:pPr>
              <w:widowControl w:val="0"/>
              <w:spacing w:after="0" w:line="240" w:lineRule="auto"/>
              <w:rPr>
                <w:rFonts w:ascii="Times New Roman" w:eastAsia="Times New Roman" w:hAnsi="Times New Roman" w:cs="Times New Roman"/>
                <w:b/>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Заказчик</w:t>
            </w:r>
            <w:r w:rsidRPr="00622885">
              <w:rPr>
                <w:rFonts w:ascii="Times New Roman" w:eastAsia="Times New Roman" w:hAnsi="Times New Roman" w:cs="Times New Roman"/>
                <w:color w:val="000000"/>
                <w:sz w:val="20"/>
                <w:szCs w:val="20"/>
                <w:lang w:eastAsia="ru-RU"/>
              </w:rPr>
              <w:t>:</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ФГБОУ "ВДЦ "Океан"</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__________________ </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tc>
        <w:tc>
          <w:tcPr>
            <w:tcW w:w="4678" w:type="dxa"/>
          </w:tcPr>
          <w:p w:rsidR="00E84A42" w:rsidRDefault="00E84A42" w:rsidP="00622885">
            <w:pPr>
              <w:widowControl w:val="0"/>
              <w:spacing w:after="0" w:line="240" w:lineRule="auto"/>
              <w:rPr>
                <w:rFonts w:ascii="Times New Roman" w:eastAsia="Times New Roman" w:hAnsi="Times New Roman" w:cs="Times New Roman"/>
                <w:b/>
                <w:color w:val="000000"/>
                <w:sz w:val="20"/>
                <w:szCs w:val="20"/>
                <w:lang w:eastAsia="ru-RU"/>
              </w:rPr>
            </w:pPr>
          </w:p>
          <w:p w:rsidR="00E84A42" w:rsidRDefault="00E84A42" w:rsidP="00622885">
            <w:pPr>
              <w:widowControl w:val="0"/>
              <w:spacing w:after="0" w:line="240" w:lineRule="auto"/>
              <w:rPr>
                <w:rFonts w:ascii="Times New Roman" w:eastAsia="Times New Roman" w:hAnsi="Times New Roman" w:cs="Times New Roman"/>
                <w:b/>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Исполнитель:</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____________________</w:t>
            </w:r>
          </w:p>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tc>
      </w:tr>
    </w:tbl>
    <w:p w:rsidR="00622885" w:rsidRPr="00622885" w:rsidRDefault="00622885" w:rsidP="00622885">
      <w:pPr>
        <w:spacing w:after="0" w:line="240" w:lineRule="auto"/>
        <w:jc w:val="right"/>
        <w:rPr>
          <w:rFonts w:ascii="Times New Roman" w:eastAsia="Times New Roman" w:hAnsi="Times New Roman" w:cs="Times New Roman"/>
          <w:color w:val="000000"/>
          <w:sz w:val="20"/>
          <w:szCs w:val="20"/>
          <w:lang w:eastAsia="ru-RU"/>
        </w:rPr>
      </w:pPr>
    </w:p>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br w:type="page"/>
        <w:t xml:space="preserve">                                                                                                                 </w:t>
      </w:r>
      <w:r w:rsidR="00E84A42">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color w:val="000000"/>
          <w:sz w:val="20"/>
          <w:szCs w:val="20"/>
          <w:lang w:eastAsia="ru-RU"/>
        </w:rPr>
        <w:t>Приложение № 1</w:t>
      </w:r>
    </w:p>
    <w:p w:rsidR="00622885" w:rsidRPr="00622885" w:rsidRDefault="00622885" w:rsidP="00622885">
      <w:pPr>
        <w:spacing w:after="0" w:line="240" w:lineRule="auto"/>
        <w:contextualSpacing/>
        <w:jc w:val="center"/>
        <w:rPr>
          <w:rFonts w:ascii="Times New Roman" w:eastAsia="Times New Roman" w:hAnsi="Times New Roman" w:cs="Times New Roman"/>
          <w:color w:val="000000"/>
          <w:sz w:val="20"/>
          <w:szCs w:val="20"/>
          <w:u w:val="single"/>
          <w:lang w:eastAsia="ru-RU"/>
        </w:rPr>
      </w:pPr>
      <w:r w:rsidRPr="00622885">
        <w:rPr>
          <w:rFonts w:ascii="Times New Roman" w:eastAsia="Times New Roman" w:hAnsi="Times New Roman" w:cs="Times New Roman"/>
          <w:color w:val="000000"/>
          <w:sz w:val="20"/>
          <w:szCs w:val="20"/>
          <w:lang w:eastAsia="ru-RU"/>
        </w:rPr>
        <w:t xml:space="preserve">                                                                                                              </w:t>
      </w:r>
      <w:r w:rsidR="00E84A42">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color w:val="000000"/>
          <w:sz w:val="20"/>
          <w:szCs w:val="20"/>
          <w:lang w:eastAsia="ru-RU"/>
        </w:rPr>
        <w:t xml:space="preserve">к </w:t>
      </w:r>
      <w:r w:rsidR="00E84A42">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 </w:t>
      </w:r>
      <w:r w:rsidR="00E84A42">
        <w:rPr>
          <w:rFonts w:ascii="Times New Roman" w:eastAsia="Times New Roman" w:hAnsi="Times New Roman" w:cs="Times New Roman"/>
          <w:color w:val="000000"/>
          <w:sz w:val="20"/>
          <w:szCs w:val="20"/>
          <w:lang w:eastAsia="ru-RU"/>
        </w:rPr>
        <w:t>__________</w:t>
      </w:r>
    </w:p>
    <w:p w:rsidR="00622885" w:rsidRPr="00622885" w:rsidRDefault="00622885" w:rsidP="00622885">
      <w:pPr>
        <w:spacing w:after="0" w:line="240" w:lineRule="auto"/>
        <w:jc w:val="right"/>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от «</w:t>
      </w:r>
      <w:r w:rsidR="00E84A42">
        <w:rPr>
          <w:rFonts w:ascii="Times New Roman" w:eastAsia="Times New Roman" w:hAnsi="Times New Roman" w:cs="Times New Roman"/>
          <w:color w:val="000000"/>
          <w:sz w:val="20"/>
          <w:szCs w:val="20"/>
          <w:lang w:eastAsia="ru-RU"/>
        </w:rPr>
        <w:t>____</w:t>
      </w:r>
      <w:r w:rsidRPr="00622885">
        <w:rPr>
          <w:rFonts w:ascii="Times New Roman" w:eastAsia="Times New Roman" w:hAnsi="Times New Roman" w:cs="Times New Roman"/>
          <w:color w:val="000000"/>
          <w:sz w:val="20"/>
          <w:szCs w:val="20"/>
          <w:lang w:eastAsia="ru-RU"/>
        </w:rPr>
        <w:t xml:space="preserve">» </w:t>
      </w:r>
      <w:r w:rsidR="00E84A42">
        <w:rPr>
          <w:rFonts w:ascii="Times New Roman" w:eastAsia="Times New Roman" w:hAnsi="Times New Roman" w:cs="Times New Roman"/>
          <w:color w:val="000000"/>
          <w:sz w:val="20"/>
          <w:szCs w:val="20"/>
          <w:lang w:eastAsia="ru-RU"/>
        </w:rPr>
        <w:t>____________</w:t>
      </w:r>
      <w:r w:rsidRPr="00622885">
        <w:rPr>
          <w:rFonts w:ascii="Times New Roman" w:eastAsia="Times New Roman" w:hAnsi="Times New Roman" w:cs="Times New Roman"/>
          <w:color w:val="000000"/>
          <w:sz w:val="20"/>
          <w:szCs w:val="20"/>
          <w:lang w:eastAsia="ru-RU"/>
        </w:rPr>
        <w:t xml:space="preserve"> 202</w:t>
      </w:r>
      <w:r w:rsidR="00E84A42">
        <w:rPr>
          <w:rFonts w:ascii="Times New Roman" w:eastAsia="Times New Roman" w:hAnsi="Times New Roman" w:cs="Times New Roman"/>
          <w:color w:val="000000"/>
          <w:sz w:val="20"/>
          <w:szCs w:val="20"/>
          <w:lang w:eastAsia="ru-RU"/>
        </w:rPr>
        <w:t>6</w:t>
      </w:r>
      <w:r w:rsidRPr="00622885">
        <w:rPr>
          <w:rFonts w:ascii="Times New Roman" w:eastAsia="Times New Roman" w:hAnsi="Times New Roman" w:cs="Times New Roman"/>
          <w:color w:val="000000"/>
          <w:sz w:val="20"/>
          <w:szCs w:val="20"/>
          <w:lang w:eastAsia="ru-RU"/>
        </w:rPr>
        <w:t xml:space="preserve"> года</w:t>
      </w:r>
    </w:p>
    <w:p w:rsidR="00622885" w:rsidRPr="00622885" w:rsidRDefault="00622885" w:rsidP="00622885">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rsidR="00622885" w:rsidRPr="00622885" w:rsidRDefault="00622885" w:rsidP="00622885">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Спецификация</w:t>
      </w:r>
    </w:p>
    <w:p w:rsidR="00622885" w:rsidRPr="00622885" w:rsidRDefault="00622885" w:rsidP="00622885">
      <w:pPr>
        <w:spacing w:after="0" w:line="240" w:lineRule="auto"/>
        <w:jc w:val="right"/>
        <w:rPr>
          <w:rFonts w:ascii="Times New Roman" w:eastAsia="Times New Roman" w:hAnsi="Times New Roman" w:cs="Times New Roman"/>
          <w:color w:val="000000"/>
          <w:sz w:val="20"/>
          <w:szCs w:val="20"/>
          <w:lang w:eastAsia="ru-RU"/>
        </w:rPr>
      </w:pPr>
    </w:p>
    <w:p w:rsidR="00622885" w:rsidRPr="00622885" w:rsidRDefault="00622885" w:rsidP="00622885">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p w:rsidR="00622885" w:rsidRPr="00622885" w:rsidRDefault="00622885" w:rsidP="00622885">
      <w:pPr>
        <w:spacing w:after="0" w:line="276" w:lineRule="auto"/>
        <w:jc w:val="center"/>
        <w:rPr>
          <w:rFonts w:ascii="Times New Roman" w:eastAsia="Times New Roman" w:hAnsi="Times New Roman" w:cs="Times New Roman"/>
          <w:sz w:val="20"/>
          <w:szCs w:val="20"/>
          <w:lang w:eastAsia="ru-RU"/>
        </w:rPr>
      </w:pPr>
    </w:p>
    <w:tbl>
      <w:tblPr>
        <w:tblW w:w="9503" w:type="dxa"/>
        <w:tblInd w:w="-8" w:type="dxa"/>
        <w:tblCellMar>
          <w:top w:w="15" w:type="dxa"/>
          <w:left w:w="15" w:type="dxa"/>
          <w:bottom w:w="15" w:type="dxa"/>
          <w:right w:w="15" w:type="dxa"/>
        </w:tblCellMar>
        <w:tblLook w:val="04A0" w:firstRow="1" w:lastRow="0" w:firstColumn="1" w:lastColumn="0" w:noHBand="0" w:noVBand="1"/>
      </w:tblPr>
      <w:tblGrid>
        <w:gridCol w:w="497"/>
        <w:gridCol w:w="2944"/>
        <w:gridCol w:w="1548"/>
        <w:gridCol w:w="1263"/>
        <w:gridCol w:w="1830"/>
        <w:gridCol w:w="1421"/>
      </w:tblGrid>
      <w:tr w:rsidR="00622885" w:rsidRPr="00622885" w:rsidTr="00C1750C">
        <w:trPr>
          <w:trHeight w:val="540"/>
        </w:trPr>
        <w:tc>
          <w:tcPr>
            <w:tcW w:w="42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 п/п</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Наименование Услуг</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Ед. изм.</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Кол-во</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Цена за единицу (рублей)</w:t>
            </w:r>
          </w:p>
        </w:tc>
        <w:tc>
          <w:tcPr>
            <w:tcW w:w="14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Стоимость (рублей)</w:t>
            </w:r>
          </w:p>
        </w:tc>
      </w:tr>
      <w:tr w:rsidR="00622885" w:rsidRPr="00622885" w:rsidTr="00C1750C">
        <w:trPr>
          <w:trHeight w:val="555"/>
        </w:trPr>
        <w:tc>
          <w:tcPr>
            <w:tcW w:w="4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1.</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180120">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 xml:space="preserve">Услуги по вызову врача-педиатра для обслуживания детей </w:t>
            </w:r>
            <w:r w:rsidR="00180120">
              <w:rPr>
                <w:rFonts w:ascii="Times New Roman" w:eastAsia="Times New Roman" w:hAnsi="Times New Roman" w:cs="Times New Roman"/>
                <w:sz w:val="20"/>
                <w:szCs w:val="20"/>
                <w:lang w:eastAsia="ru-RU"/>
              </w:rPr>
              <w:t>в медицинских пунктах</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180120" w:rsidP="00180120">
            <w:pPr>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Рабочий день</w:t>
            </w:r>
            <w:r w:rsidR="00622885" w:rsidRPr="00622885">
              <w:rPr>
                <w:rFonts w:ascii="Times New Roman" w:eastAsia="Times New Roman" w:hAnsi="Times New Roman" w:cs="Times New Roman"/>
                <w:sz w:val="20"/>
                <w:szCs w:val="20"/>
                <w:lang w:eastAsia="ru-RU"/>
              </w:rPr>
              <w:t xml:space="preserve">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E84A42">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 </w:t>
            </w:r>
            <w:r w:rsidR="00E84A42">
              <w:rPr>
                <w:rFonts w:ascii="Times New Roman" w:eastAsia="Times New Roman" w:hAnsi="Times New Roman" w:cs="Times New Roman"/>
                <w:sz w:val="20"/>
                <w:szCs w:val="20"/>
                <w:lang w:eastAsia="ru-RU"/>
              </w:rPr>
              <w:t>18</w:t>
            </w:r>
          </w:p>
        </w:tc>
        <w:tc>
          <w:tcPr>
            <w:tcW w:w="1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E84A42" w:rsidP="00622885">
            <w:pPr>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15 000,00</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180120">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 </w:t>
            </w:r>
          </w:p>
        </w:tc>
      </w:tr>
      <w:tr w:rsidR="00622885" w:rsidRPr="00622885" w:rsidTr="00C1750C">
        <w:trPr>
          <w:trHeight w:val="555"/>
        </w:trPr>
        <w:tc>
          <w:tcPr>
            <w:tcW w:w="4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2.</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 xml:space="preserve">Услуги по вызову медицинской сестры для обслуживания детей </w:t>
            </w:r>
            <w:r w:rsidR="00E84A42" w:rsidRPr="00622885">
              <w:rPr>
                <w:rFonts w:ascii="Times New Roman" w:eastAsia="Times New Roman" w:hAnsi="Times New Roman" w:cs="Times New Roman"/>
                <w:sz w:val="20"/>
                <w:szCs w:val="20"/>
                <w:lang w:eastAsia="ru-RU"/>
              </w:rPr>
              <w:t xml:space="preserve">для обслуживания детей </w:t>
            </w:r>
            <w:r w:rsidR="00180120">
              <w:rPr>
                <w:rFonts w:ascii="Times New Roman" w:eastAsia="Times New Roman" w:hAnsi="Times New Roman" w:cs="Times New Roman"/>
                <w:sz w:val="20"/>
                <w:szCs w:val="20"/>
                <w:lang w:eastAsia="ru-RU"/>
              </w:rPr>
              <w:t>в медицинских пунктах</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22885" w:rsidRPr="00622885" w:rsidRDefault="00180120" w:rsidP="00622885">
            <w:pPr>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сутки</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22885" w:rsidRPr="00622885" w:rsidRDefault="00E84A42" w:rsidP="00622885">
            <w:pPr>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84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22885" w:rsidRPr="00622885" w:rsidRDefault="00622885" w:rsidP="00E84A42">
            <w:pPr>
              <w:spacing w:after="0" w:line="276" w:lineRule="auto"/>
              <w:jc w:val="both"/>
              <w:rPr>
                <w:rFonts w:ascii="Times New Roman" w:eastAsia="Times New Roman" w:hAnsi="Times New Roman" w:cs="Times New Roman"/>
                <w:sz w:val="20"/>
                <w:szCs w:val="20"/>
                <w:lang w:eastAsia="ru-RU"/>
              </w:rPr>
            </w:pPr>
            <w:r w:rsidRPr="00622885">
              <w:rPr>
                <w:rFonts w:ascii="Times New Roman" w:eastAsia="Times New Roman" w:hAnsi="Times New Roman" w:cs="Times New Roman"/>
                <w:sz w:val="20"/>
                <w:szCs w:val="20"/>
                <w:lang w:eastAsia="ru-RU"/>
              </w:rPr>
              <w:t>1</w:t>
            </w:r>
            <w:r w:rsidR="00E84A42">
              <w:rPr>
                <w:rFonts w:ascii="Times New Roman" w:eastAsia="Times New Roman" w:hAnsi="Times New Roman" w:cs="Times New Roman"/>
                <w:sz w:val="20"/>
                <w:szCs w:val="20"/>
                <w:lang w:eastAsia="ru-RU"/>
              </w:rPr>
              <w:t xml:space="preserve">8 </w:t>
            </w:r>
            <w:r w:rsidRPr="00622885">
              <w:rPr>
                <w:rFonts w:ascii="Times New Roman" w:eastAsia="Times New Roman" w:hAnsi="Times New Roman" w:cs="Times New Roman"/>
                <w:sz w:val="20"/>
                <w:szCs w:val="20"/>
                <w:lang w:eastAsia="ru-RU"/>
              </w:rPr>
              <w:t>000,00</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p>
        </w:tc>
      </w:tr>
      <w:tr w:rsidR="00622885" w:rsidRPr="00622885" w:rsidTr="00C1750C">
        <w:trPr>
          <w:trHeight w:val="345"/>
        </w:trPr>
        <w:tc>
          <w:tcPr>
            <w:tcW w:w="8078" w:type="dxa"/>
            <w:gridSpan w:val="5"/>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180120">
            <w:pPr>
              <w:spacing w:after="0" w:line="276" w:lineRule="auto"/>
              <w:jc w:val="right"/>
              <w:rPr>
                <w:rFonts w:ascii="Times New Roman" w:eastAsia="Times New Roman" w:hAnsi="Times New Roman" w:cs="Times New Roman"/>
                <w:sz w:val="20"/>
                <w:szCs w:val="20"/>
                <w:lang w:eastAsia="ru-RU"/>
              </w:rPr>
            </w:pPr>
            <w:r w:rsidRPr="00622885">
              <w:rPr>
                <w:rFonts w:ascii="Times New Roman" w:eastAsia="Times New Roman" w:hAnsi="Times New Roman" w:cs="Times New Roman"/>
                <w:b/>
                <w:bCs/>
                <w:sz w:val="20"/>
                <w:szCs w:val="20"/>
                <w:lang w:eastAsia="ru-RU"/>
              </w:rPr>
              <w:t>Итого:</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p>
        </w:tc>
      </w:tr>
    </w:tbl>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p>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spacing w:after="0" w:line="240" w:lineRule="auto"/>
        <w:jc w:val="right"/>
        <w:rPr>
          <w:rFonts w:ascii="Times New Roman" w:eastAsia="Times New Roman" w:hAnsi="Times New Roman" w:cs="Times New Roman"/>
          <w:color w:val="000000"/>
          <w:sz w:val="20"/>
          <w:szCs w:val="20"/>
          <w:lang w:eastAsia="ru-RU"/>
        </w:rPr>
      </w:pPr>
    </w:p>
    <w:tbl>
      <w:tblPr>
        <w:tblW w:w="10632" w:type="dxa"/>
        <w:tblLayout w:type="fixed"/>
        <w:tblLook w:val="04A0" w:firstRow="1" w:lastRow="0" w:firstColumn="1" w:lastColumn="0" w:noHBand="0" w:noVBand="1"/>
      </w:tblPr>
      <w:tblGrid>
        <w:gridCol w:w="4820"/>
        <w:gridCol w:w="5812"/>
      </w:tblGrid>
      <w:tr w:rsidR="00622885" w:rsidRPr="00622885" w:rsidTr="00C1750C">
        <w:tc>
          <w:tcPr>
            <w:tcW w:w="4820"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Заказчик:</w:t>
            </w:r>
          </w:p>
        </w:tc>
        <w:tc>
          <w:tcPr>
            <w:tcW w:w="5812"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Исполнитель:</w:t>
            </w:r>
          </w:p>
        </w:tc>
      </w:tr>
      <w:tr w:rsidR="00622885" w:rsidRPr="00622885" w:rsidTr="00C1750C">
        <w:tc>
          <w:tcPr>
            <w:tcW w:w="4820" w:type="dxa"/>
            <w:shd w:val="clear" w:color="auto" w:fill="auto"/>
          </w:tcPr>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ФГБОУ "ВДЦ "Океан"</w:t>
            </w:r>
          </w:p>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c>
          <w:tcPr>
            <w:tcW w:w="5812" w:type="dxa"/>
            <w:shd w:val="clear" w:color="auto" w:fill="auto"/>
          </w:tcPr>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p>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r>
      <w:tr w:rsidR="00622885" w:rsidRPr="00622885" w:rsidTr="00C1750C">
        <w:tc>
          <w:tcPr>
            <w:tcW w:w="4820"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c>
          <w:tcPr>
            <w:tcW w:w="5812"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r>
      <w:tr w:rsidR="00622885" w:rsidRPr="00622885" w:rsidTr="00C1750C">
        <w:tc>
          <w:tcPr>
            <w:tcW w:w="4820" w:type="dxa"/>
            <w:shd w:val="clear" w:color="auto" w:fill="auto"/>
          </w:tcPr>
          <w:p w:rsidR="00622885" w:rsidRPr="00622885" w:rsidRDefault="00622885" w:rsidP="00E84A42">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________________________</w:t>
            </w:r>
          </w:p>
        </w:tc>
        <w:tc>
          <w:tcPr>
            <w:tcW w:w="5812" w:type="dxa"/>
            <w:shd w:val="clear" w:color="auto" w:fill="auto"/>
          </w:tcPr>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_______________________</w:t>
            </w:r>
          </w:p>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r>
    </w:tbl>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sectPr w:rsidR="00622885" w:rsidRPr="00622885" w:rsidSect="00695898">
          <w:headerReference w:type="default" r:id="rId9"/>
          <w:footerReference w:type="default" r:id="rId10"/>
          <w:pgSz w:w="11906" w:h="16838"/>
          <w:pgMar w:top="993" w:right="850" w:bottom="1134" w:left="1701" w:header="709" w:footer="709" w:gutter="0"/>
          <w:cols w:space="720"/>
          <w:titlePg/>
          <w:docGrid w:linePitch="326"/>
        </w:sectPr>
      </w:pPr>
    </w:p>
    <w:p w:rsidR="00180120" w:rsidRPr="00622885" w:rsidRDefault="00622885" w:rsidP="00180120">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 xml:space="preserve">                                                                                                                   </w:t>
      </w:r>
      <w:r w:rsidR="00180120">
        <w:rPr>
          <w:rFonts w:ascii="Times New Roman" w:eastAsia="Times New Roman" w:hAnsi="Times New Roman" w:cs="Times New Roman"/>
          <w:color w:val="000000"/>
          <w:sz w:val="20"/>
          <w:szCs w:val="20"/>
          <w:lang w:eastAsia="ru-RU"/>
        </w:rPr>
        <w:t xml:space="preserve">             </w:t>
      </w:r>
      <w:r w:rsidR="00180120" w:rsidRPr="00622885">
        <w:rPr>
          <w:rFonts w:ascii="Times New Roman" w:eastAsia="Times New Roman" w:hAnsi="Times New Roman" w:cs="Times New Roman"/>
          <w:color w:val="000000"/>
          <w:sz w:val="20"/>
          <w:szCs w:val="20"/>
          <w:lang w:eastAsia="ru-RU"/>
        </w:rPr>
        <w:t xml:space="preserve">Приложение № </w:t>
      </w:r>
      <w:r w:rsidR="00180120">
        <w:rPr>
          <w:rFonts w:ascii="Times New Roman" w:eastAsia="Times New Roman" w:hAnsi="Times New Roman" w:cs="Times New Roman"/>
          <w:color w:val="000000"/>
          <w:sz w:val="20"/>
          <w:szCs w:val="20"/>
          <w:lang w:eastAsia="ru-RU"/>
        </w:rPr>
        <w:t>2</w:t>
      </w:r>
    </w:p>
    <w:p w:rsidR="00180120" w:rsidRPr="00622885" w:rsidRDefault="00180120" w:rsidP="00180120">
      <w:pPr>
        <w:spacing w:after="0" w:line="240" w:lineRule="auto"/>
        <w:contextualSpacing/>
        <w:jc w:val="center"/>
        <w:rPr>
          <w:rFonts w:ascii="Times New Roman" w:eastAsia="Times New Roman" w:hAnsi="Times New Roman" w:cs="Times New Roman"/>
          <w:color w:val="000000"/>
          <w:sz w:val="20"/>
          <w:szCs w:val="20"/>
          <w:u w:val="single"/>
          <w:lang w:eastAsia="ru-RU"/>
        </w:rPr>
      </w:pPr>
      <w:r w:rsidRPr="0062288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622885">
        <w:rPr>
          <w:rFonts w:ascii="Times New Roman" w:eastAsia="Times New Roman" w:hAnsi="Times New Roman" w:cs="Times New Roman"/>
          <w:color w:val="000000"/>
          <w:sz w:val="20"/>
          <w:szCs w:val="20"/>
          <w:lang w:eastAsia="ru-RU"/>
        </w:rPr>
        <w:t xml:space="preserve">к </w:t>
      </w:r>
      <w:r>
        <w:rPr>
          <w:rFonts w:ascii="Times New Roman" w:eastAsia="Times New Roman" w:hAnsi="Times New Roman" w:cs="Times New Roman"/>
          <w:color w:val="000000"/>
          <w:sz w:val="20"/>
          <w:szCs w:val="20"/>
          <w:lang w:eastAsia="ru-RU"/>
        </w:rPr>
        <w:t>Контракту</w:t>
      </w:r>
      <w:r w:rsidRPr="00622885">
        <w:rPr>
          <w:rFonts w:ascii="Times New Roman" w:eastAsia="Times New Roman" w:hAnsi="Times New Roman" w:cs="Times New Roman"/>
          <w:color w:val="000000"/>
          <w:sz w:val="20"/>
          <w:szCs w:val="20"/>
          <w:lang w:eastAsia="ru-RU"/>
        </w:rPr>
        <w:t xml:space="preserve"> № </w:t>
      </w:r>
      <w:r>
        <w:rPr>
          <w:rFonts w:ascii="Times New Roman" w:eastAsia="Times New Roman" w:hAnsi="Times New Roman" w:cs="Times New Roman"/>
          <w:color w:val="000000"/>
          <w:sz w:val="20"/>
          <w:szCs w:val="20"/>
          <w:lang w:eastAsia="ru-RU"/>
        </w:rPr>
        <w:t>__________</w:t>
      </w:r>
    </w:p>
    <w:p w:rsidR="00180120" w:rsidRPr="00622885" w:rsidRDefault="00180120" w:rsidP="00180120">
      <w:pPr>
        <w:spacing w:after="0" w:line="240" w:lineRule="auto"/>
        <w:jc w:val="right"/>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от «</w:t>
      </w:r>
      <w:r>
        <w:rPr>
          <w:rFonts w:ascii="Times New Roman" w:eastAsia="Times New Roman" w:hAnsi="Times New Roman" w:cs="Times New Roman"/>
          <w:color w:val="000000"/>
          <w:sz w:val="20"/>
          <w:szCs w:val="20"/>
          <w:lang w:eastAsia="ru-RU"/>
        </w:rPr>
        <w:t>____</w:t>
      </w:r>
      <w:r w:rsidRPr="0062288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____________</w:t>
      </w:r>
      <w:r w:rsidRPr="00622885">
        <w:rPr>
          <w:rFonts w:ascii="Times New Roman" w:eastAsia="Times New Roman" w:hAnsi="Times New Roman" w:cs="Times New Roman"/>
          <w:color w:val="000000"/>
          <w:sz w:val="20"/>
          <w:szCs w:val="20"/>
          <w:lang w:eastAsia="ru-RU"/>
        </w:rPr>
        <w:t xml:space="preserve"> 202</w:t>
      </w:r>
      <w:r>
        <w:rPr>
          <w:rFonts w:ascii="Times New Roman" w:eastAsia="Times New Roman" w:hAnsi="Times New Roman" w:cs="Times New Roman"/>
          <w:color w:val="000000"/>
          <w:sz w:val="20"/>
          <w:szCs w:val="20"/>
          <w:lang w:eastAsia="ru-RU"/>
        </w:rPr>
        <w:t>6</w:t>
      </w:r>
      <w:r w:rsidRPr="00622885">
        <w:rPr>
          <w:rFonts w:ascii="Times New Roman" w:eastAsia="Times New Roman" w:hAnsi="Times New Roman" w:cs="Times New Roman"/>
          <w:color w:val="000000"/>
          <w:sz w:val="20"/>
          <w:szCs w:val="20"/>
          <w:lang w:eastAsia="ru-RU"/>
        </w:rPr>
        <w:t xml:space="preserve"> года</w:t>
      </w:r>
    </w:p>
    <w:p w:rsidR="00622885" w:rsidRPr="00622885" w:rsidRDefault="00622885" w:rsidP="00180120">
      <w:pPr>
        <w:spacing w:after="0" w:line="240" w:lineRule="auto"/>
        <w:rPr>
          <w:rFonts w:ascii="Times New Roman" w:eastAsia="Times New Roman" w:hAnsi="Times New Roman" w:cs="Times New Roman"/>
          <w:b/>
          <w:color w:val="000000"/>
          <w:sz w:val="20"/>
          <w:szCs w:val="20"/>
          <w:lang w:eastAsia="ru-RU"/>
        </w:rPr>
      </w:pPr>
    </w:p>
    <w:p w:rsidR="00180120" w:rsidRPr="00180120" w:rsidRDefault="00180120" w:rsidP="00180120">
      <w:pPr>
        <w:spacing w:after="0" w:line="240" w:lineRule="auto"/>
        <w:jc w:val="center"/>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Техническое задание</w:t>
      </w:r>
    </w:p>
    <w:p w:rsidR="00180120" w:rsidRPr="00180120" w:rsidRDefault="00180120" w:rsidP="00180120">
      <w:pPr>
        <w:spacing w:after="0" w:line="240" w:lineRule="auto"/>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на</w:t>
      </w:r>
      <w:r w:rsidRPr="00180120">
        <w:rPr>
          <w:rFonts w:ascii="Times New Roman" w:eastAsia="Times New Roman" w:hAnsi="Times New Roman" w:cs="Times New Roman"/>
          <w:sz w:val="20"/>
          <w:szCs w:val="20"/>
          <w:lang w:eastAsia="ru-RU"/>
        </w:rPr>
        <w:t xml:space="preserve"> </w:t>
      </w:r>
      <w:r w:rsidRPr="00180120">
        <w:rPr>
          <w:rFonts w:ascii="Times New Roman" w:eastAsia="Times New Roman" w:hAnsi="Times New Roman" w:cs="Times New Roman"/>
          <w:b/>
          <w:sz w:val="20"/>
          <w:szCs w:val="20"/>
          <w:lang w:eastAsia="ru-RU"/>
        </w:rPr>
        <w:t xml:space="preserve">предоставление медицинских работников для работы в медпунктах </w:t>
      </w:r>
      <w:r w:rsidRPr="00180120">
        <w:rPr>
          <w:rFonts w:ascii="Times New Roman" w:eastAsia="Times New Roman" w:hAnsi="Times New Roman" w:cs="Times New Roman"/>
          <w:b/>
          <w:color w:val="000000"/>
          <w:sz w:val="20"/>
          <w:szCs w:val="20"/>
          <w:lang w:eastAsia="ru-RU"/>
        </w:rPr>
        <w:t>ФГБОУ "ВДЦ "Океан"</w:t>
      </w:r>
      <w:r w:rsidRPr="00180120">
        <w:rPr>
          <w:rFonts w:ascii="Times New Roman" w:eastAsia="Times New Roman" w:hAnsi="Times New Roman" w:cs="Times New Roman"/>
          <w:b/>
          <w:sz w:val="20"/>
          <w:szCs w:val="20"/>
          <w:lang w:eastAsia="ru-RU"/>
        </w:rPr>
        <w:t xml:space="preserve"> в 2026 году.</w:t>
      </w:r>
    </w:p>
    <w:p w:rsidR="00180120" w:rsidRPr="00180120" w:rsidRDefault="00180120" w:rsidP="00180120">
      <w:pPr>
        <w:spacing w:after="0" w:line="240" w:lineRule="auto"/>
        <w:ind w:left="120"/>
        <w:rPr>
          <w:rFonts w:ascii="Times New Roman" w:eastAsia="Times New Roman" w:hAnsi="Times New Roman" w:cs="Times New Roman"/>
          <w:sz w:val="20"/>
          <w:szCs w:val="20"/>
          <w:lang w:eastAsia="ru-RU"/>
        </w:rPr>
      </w:pP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b/>
          <w:sz w:val="20"/>
          <w:szCs w:val="20"/>
          <w:lang w:eastAsia="ru-RU"/>
        </w:rPr>
        <w:t xml:space="preserve">Предмет: </w:t>
      </w:r>
      <w:r w:rsidRPr="00180120">
        <w:rPr>
          <w:rFonts w:ascii="Times New Roman" w:eastAsia="Times New Roman" w:hAnsi="Times New Roman" w:cs="Times New Roman"/>
          <w:sz w:val="20"/>
          <w:szCs w:val="20"/>
          <w:lang w:eastAsia="ru-RU"/>
        </w:rPr>
        <w:t xml:space="preserve">Предоставление услуги на оказание услуг по предоставлению медицинских работников (врача-педиатра, медицинских сестер) для работы в медпунктах </w:t>
      </w:r>
      <w:r w:rsidRPr="00E84A42">
        <w:rPr>
          <w:rFonts w:ascii="Times New Roman" w:eastAsia="Times New Roman" w:hAnsi="Times New Roman" w:cs="Times New Roman"/>
          <w:color w:val="000000"/>
          <w:sz w:val="20"/>
          <w:szCs w:val="20"/>
          <w:lang w:eastAsia="ru-RU"/>
        </w:rPr>
        <w:t>ФГБОУ "ВДЦ "Океан"</w:t>
      </w:r>
      <w:r w:rsidRPr="00180120">
        <w:rPr>
          <w:rFonts w:ascii="Times New Roman" w:eastAsia="Times New Roman" w:hAnsi="Times New Roman" w:cs="Times New Roman"/>
          <w:sz w:val="20"/>
          <w:szCs w:val="20"/>
          <w:lang w:eastAsia="ru-RU"/>
        </w:rPr>
        <w:t xml:space="preserve"> и обслуживании мероприятий в 2026 году</w:t>
      </w:r>
      <w:r w:rsidRPr="00180120">
        <w:rPr>
          <w:rFonts w:ascii="Times New Roman" w:eastAsia="Times New Roman" w:hAnsi="Times New Roman" w:cs="Times New Roman"/>
          <w:sz w:val="20"/>
          <w:szCs w:val="20"/>
          <w:shd w:val="clear" w:color="auto" w:fill="FFFFFF"/>
          <w:lang w:eastAsia="ru-RU"/>
        </w:rPr>
        <w:t xml:space="preserve"> </w:t>
      </w:r>
      <w:r w:rsidRPr="00180120">
        <w:rPr>
          <w:rFonts w:ascii="Times New Roman" w:eastAsia="Times New Roman" w:hAnsi="Times New Roman" w:cs="Times New Roman"/>
          <w:sz w:val="20"/>
          <w:szCs w:val="20"/>
          <w:lang w:eastAsia="ru-RU"/>
        </w:rPr>
        <w:t>по адресу: г. Владивосток, ул.</w:t>
      </w:r>
      <w:r>
        <w:rPr>
          <w:rFonts w:ascii="Times New Roman" w:eastAsia="Times New Roman" w:hAnsi="Times New Roman" w:cs="Times New Roman"/>
          <w:sz w:val="20"/>
          <w:szCs w:val="20"/>
          <w:lang w:eastAsia="ru-RU"/>
        </w:rPr>
        <w:t xml:space="preserve"> </w:t>
      </w:r>
      <w:proofErr w:type="spellStart"/>
      <w:r w:rsidRPr="00180120">
        <w:rPr>
          <w:rFonts w:ascii="Times New Roman" w:eastAsia="Times New Roman" w:hAnsi="Times New Roman" w:cs="Times New Roman"/>
          <w:sz w:val="20"/>
          <w:szCs w:val="20"/>
          <w:lang w:eastAsia="ru-RU"/>
        </w:rPr>
        <w:t>Артековская</w:t>
      </w:r>
      <w:proofErr w:type="spellEnd"/>
      <w:r w:rsidRPr="00180120">
        <w:rPr>
          <w:rFonts w:ascii="Times New Roman" w:eastAsia="Times New Roman" w:hAnsi="Times New Roman" w:cs="Times New Roman"/>
          <w:sz w:val="20"/>
          <w:szCs w:val="20"/>
          <w:lang w:eastAsia="ru-RU"/>
        </w:rPr>
        <w:t xml:space="preserve"> 10, Якорная 7.</w:t>
      </w: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Необходимые условия:</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Наличие у Исполнителя лицензии на осуществление медицинской деятельности, наличие квалифицированных специалистов, имеющих сертификаты или аккредитацию установленного государственного образца.</w:t>
      </w:r>
    </w:p>
    <w:p w:rsidR="00180120" w:rsidRPr="00180120" w:rsidRDefault="00180120" w:rsidP="00180120">
      <w:pPr>
        <w:spacing w:after="0" w:line="240" w:lineRule="auto"/>
        <w:ind w:left="720"/>
        <w:jc w:val="both"/>
        <w:rPr>
          <w:rFonts w:ascii="Times New Roman" w:eastAsia="Times New Roman" w:hAnsi="Times New Roman" w:cs="Times New Roman"/>
          <w:color w:val="FF0000"/>
          <w:sz w:val="20"/>
          <w:szCs w:val="20"/>
          <w:lang w:eastAsia="ru-RU"/>
        </w:rPr>
      </w:pPr>
      <w:r w:rsidRPr="00180120">
        <w:rPr>
          <w:rFonts w:ascii="Times New Roman" w:eastAsia="Times New Roman" w:hAnsi="Times New Roman" w:cs="Times New Roman"/>
          <w:sz w:val="20"/>
          <w:szCs w:val="20"/>
          <w:lang w:eastAsia="ru-RU"/>
        </w:rPr>
        <w:t xml:space="preserve"> </w:t>
      </w: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b/>
          <w:sz w:val="20"/>
          <w:szCs w:val="20"/>
          <w:lang w:eastAsia="ru-RU"/>
        </w:rPr>
        <w:t xml:space="preserve">Срок оказания услуг: </w:t>
      </w:r>
      <w:r w:rsidRPr="00180120">
        <w:rPr>
          <w:rFonts w:ascii="Times New Roman" w:eastAsia="Times New Roman" w:hAnsi="Times New Roman" w:cs="Times New Roman"/>
          <w:sz w:val="20"/>
          <w:szCs w:val="20"/>
          <w:u w:val="single"/>
          <w:lang w:eastAsia="ru-RU"/>
        </w:rPr>
        <w:t>с даты заключения контракта по 03.10. 2026 года включительно</w:t>
      </w:r>
      <w:r w:rsidRPr="00180120">
        <w:rPr>
          <w:rFonts w:ascii="Times New Roman" w:eastAsia="Times New Roman" w:hAnsi="Times New Roman" w:cs="Times New Roman"/>
          <w:sz w:val="20"/>
          <w:szCs w:val="20"/>
          <w:lang w:eastAsia="ru-RU"/>
        </w:rPr>
        <w:t>.</w:t>
      </w: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Характеристики оказываемых услуг:</w:t>
      </w:r>
    </w:p>
    <w:p w:rsidR="00180120" w:rsidRPr="00180120" w:rsidRDefault="00180120" w:rsidP="00180120">
      <w:pPr>
        <w:spacing w:after="0" w:line="240" w:lineRule="auto"/>
        <w:ind w:left="720"/>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sz w:val="20"/>
          <w:szCs w:val="20"/>
          <w:lang w:eastAsia="ru-RU"/>
        </w:rPr>
        <w:t>Оказание первичной доврачебной и врачебной медико-санитарной помощи.</w:t>
      </w:r>
      <w:r w:rsidRPr="00180120">
        <w:rPr>
          <w:rFonts w:ascii="Times New Roman" w:eastAsia="Times New Roman" w:hAnsi="Times New Roman" w:cs="Times New Roman"/>
          <w:color w:val="FF0000"/>
          <w:sz w:val="20"/>
          <w:szCs w:val="20"/>
          <w:lang w:eastAsia="ru-RU"/>
        </w:rPr>
        <w:t xml:space="preserve"> </w:t>
      </w: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Медицинский работник (медицинская сестра) должна отвечать следующим требованиям:</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Среднее профессиональное образование - программы подготовки специалистов среднего звена по специальности "Сестринское дело" или среднее профессиональное образование - программы подготовки специалистов среднего звена по специальности "Лечебное дело" или "Акушерское дело" и дополнительное профессиональное образование - программы профессиональной переподготовки по специальности «Сестринское дело», «Сестринское дело в педиатрии».</w:t>
      </w:r>
    </w:p>
    <w:p w:rsidR="00180120" w:rsidRPr="00180120" w:rsidRDefault="00180120" w:rsidP="00180120">
      <w:pPr>
        <w:spacing w:after="0" w:line="240" w:lineRule="auto"/>
        <w:ind w:left="360"/>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5.2.</w:t>
      </w:r>
      <w:r w:rsidRPr="00180120">
        <w:rPr>
          <w:rFonts w:ascii="Times New Roman" w:eastAsia="Times New Roman" w:hAnsi="Times New Roman" w:cs="Times New Roman"/>
          <w:sz w:val="20"/>
          <w:szCs w:val="20"/>
          <w:lang w:eastAsia="ru-RU"/>
        </w:rPr>
        <w:t xml:space="preserve"> Сертификат специалиста или свидетельство об аккредитации специалиста по специальности "Сестринское дело, «Се</w:t>
      </w:r>
      <w:bookmarkStart w:id="4" w:name="_GoBack"/>
      <w:bookmarkEnd w:id="4"/>
      <w:r w:rsidRPr="00180120">
        <w:rPr>
          <w:rFonts w:ascii="Times New Roman" w:eastAsia="Times New Roman" w:hAnsi="Times New Roman" w:cs="Times New Roman"/>
          <w:sz w:val="20"/>
          <w:szCs w:val="20"/>
          <w:lang w:eastAsia="ru-RU"/>
        </w:rPr>
        <w:t>стринское дело в педиатрии».</w:t>
      </w:r>
    </w:p>
    <w:p w:rsidR="00180120" w:rsidRPr="00180120" w:rsidRDefault="00180120" w:rsidP="00180120">
      <w:pPr>
        <w:numPr>
          <w:ilvl w:val="0"/>
          <w:numId w:val="1"/>
        </w:numPr>
        <w:spacing w:after="0" w:line="240" w:lineRule="auto"/>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Трудовые функции:</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 Оказание медицинской помощи, осуществление сестринского ухода и наблюдения за пациентами при заболеваниях и (или) состояниях</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Проведение мероприятий по профилактике инфекций, связанных с оказанием медицинской помощи</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Проведение мероприятий по профилактике неинфекционных и инфекционных заболеваний, формированию здорового образа жизни. </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Ведение медицинской документации, организация деятельности находящегося в распоряжении медицинского персонала.</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Оказание медицинской помощи в экстренной форме.</w:t>
      </w:r>
    </w:p>
    <w:p w:rsidR="00180120" w:rsidRPr="00180120" w:rsidRDefault="00180120" w:rsidP="00180120">
      <w:pPr>
        <w:numPr>
          <w:ilvl w:val="1"/>
          <w:numId w:val="1"/>
        </w:numPr>
        <w:spacing w:after="0" w:line="240" w:lineRule="auto"/>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Обслуживание спортивных, культурно-массовых мероприятий, экскурсий.</w:t>
      </w:r>
    </w:p>
    <w:p w:rsidR="00180120" w:rsidRPr="00180120" w:rsidRDefault="00180120" w:rsidP="00180120">
      <w:pPr>
        <w:spacing w:after="0" w:line="240" w:lineRule="auto"/>
        <w:ind w:left="720"/>
        <w:contextualSpacing/>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График работы: круглосуточный в медпунктах, по 12ч при обслуживании мероприятий. Длительность смены от 14 до 21 дня. </w:t>
      </w:r>
      <w:proofErr w:type="spellStart"/>
      <w:r w:rsidRPr="00180120">
        <w:rPr>
          <w:rFonts w:ascii="Times New Roman" w:eastAsia="Times New Roman" w:hAnsi="Times New Roman" w:cs="Times New Roman"/>
          <w:sz w:val="20"/>
          <w:szCs w:val="20"/>
          <w:lang w:eastAsia="ru-RU"/>
        </w:rPr>
        <w:t>Пересменок</w:t>
      </w:r>
      <w:proofErr w:type="spellEnd"/>
      <w:r w:rsidRPr="00180120">
        <w:rPr>
          <w:rFonts w:ascii="Times New Roman" w:eastAsia="Times New Roman" w:hAnsi="Times New Roman" w:cs="Times New Roman"/>
          <w:sz w:val="20"/>
          <w:szCs w:val="20"/>
          <w:lang w:eastAsia="ru-RU"/>
        </w:rPr>
        <w:t xml:space="preserve"> от 1 до 7 дней. В </w:t>
      </w:r>
      <w:proofErr w:type="spellStart"/>
      <w:r w:rsidRPr="00180120">
        <w:rPr>
          <w:rFonts w:ascii="Times New Roman" w:eastAsia="Times New Roman" w:hAnsi="Times New Roman" w:cs="Times New Roman"/>
          <w:sz w:val="20"/>
          <w:szCs w:val="20"/>
          <w:lang w:eastAsia="ru-RU"/>
        </w:rPr>
        <w:t>пересменок</w:t>
      </w:r>
      <w:proofErr w:type="spellEnd"/>
      <w:r w:rsidRPr="00180120">
        <w:rPr>
          <w:rFonts w:ascii="Times New Roman" w:eastAsia="Times New Roman" w:hAnsi="Times New Roman" w:cs="Times New Roman"/>
          <w:sz w:val="20"/>
          <w:szCs w:val="20"/>
          <w:lang w:eastAsia="ru-RU"/>
        </w:rPr>
        <w:t xml:space="preserve"> медпункт не работает.</w:t>
      </w:r>
    </w:p>
    <w:p w:rsidR="00180120" w:rsidRPr="00180120" w:rsidRDefault="00180120" w:rsidP="00180120">
      <w:pPr>
        <w:spacing w:after="0" w:line="240" w:lineRule="auto"/>
        <w:ind w:left="720"/>
        <w:contextualSpacing/>
        <w:jc w:val="both"/>
        <w:rPr>
          <w:rFonts w:ascii="Times New Roman" w:eastAsia="Times New Roman" w:hAnsi="Times New Roman" w:cs="Times New Roman"/>
          <w:sz w:val="20"/>
          <w:szCs w:val="20"/>
          <w:lang w:eastAsia="ru-RU"/>
        </w:rPr>
      </w:pPr>
    </w:p>
    <w:p w:rsidR="00180120" w:rsidRPr="00180120" w:rsidRDefault="00180120" w:rsidP="00180120">
      <w:pPr>
        <w:spacing w:after="0" w:line="240" w:lineRule="auto"/>
        <w:ind w:left="720"/>
        <w:contextualSpacing/>
        <w:jc w:val="both"/>
        <w:rPr>
          <w:rFonts w:ascii="Times New Roman" w:eastAsia="Times New Roman" w:hAnsi="Times New Roman" w:cs="Times New Roman"/>
          <w:b/>
          <w:sz w:val="20"/>
          <w:szCs w:val="20"/>
          <w:lang w:eastAsia="ru-RU"/>
        </w:rPr>
      </w:pPr>
      <w:r w:rsidRPr="00180120">
        <w:rPr>
          <w:rFonts w:ascii="Times New Roman" w:eastAsia="Times New Roman" w:hAnsi="Times New Roman" w:cs="Times New Roman"/>
          <w:b/>
          <w:sz w:val="20"/>
          <w:szCs w:val="20"/>
          <w:lang w:eastAsia="ru-RU"/>
        </w:rPr>
        <w:t>Врач-педиатр должен отвечать следующим требованиям:</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1. Требования к квалификации: высшее образование - </w:t>
      </w:r>
      <w:proofErr w:type="spellStart"/>
      <w:r w:rsidRPr="00180120">
        <w:rPr>
          <w:rFonts w:ascii="Times New Roman" w:eastAsia="Times New Roman" w:hAnsi="Times New Roman" w:cs="Times New Roman"/>
          <w:sz w:val="20"/>
          <w:szCs w:val="20"/>
          <w:lang w:eastAsia="ru-RU"/>
        </w:rPr>
        <w:t>специалитет</w:t>
      </w:r>
      <w:proofErr w:type="spellEnd"/>
      <w:r w:rsidRPr="00180120">
        <w:rPr>
          <w:rFonts w:ascii="Times New Roman" w:eastAsia="Times New Roman" w:hAnsi="Times New Roman" w:cs="Times New Roman"/>
          <w:sz w:val="20"/>
          <w:szCs w:val="20"/>
          <w:lang w:eastAsia="ru-RU"/>
        </w:rPr>
        <w:t xml:space="preserve"> по специальности: "Педиатрия" или высшее образование - </w:t>
      </w:r>
      <w:proofErr w:type="spellStart"/>
      <w:r w:rsidRPr="00180120">
        <w:rPr>
          <w:rFonts w:ascii="Times New Roman" w:eastAsia="Times New Roman" w:hAnsi="Times New Roman" w:cs="Times New Roman"/>
          <w:sz w:val="20"/>
          <w:szCs w:val="20"/>
          <w:lang w:eastAsia="ru-RU"/>
        </w:rPr>
        <w:t>специалитет</w:t>
      </w:r>
      <w:proofErr w:type="spellEnd"/>
      <w:r w:rsidRPr="00180120">
        <w:rPr>
          <w:rFonts w:ascii="Times New Roman" w:eastAsia="Times New Roman" w:hAnsi="Times New Roman" w:cs="Times New Roman"/>
          <w:sz w:val="20"/>
          <w:szCs w:val="20"/>
          <w:lang w:eastAsia="ru-RU"/>
        </w:rPr>
        <w:t xml:space="preserve"> по специальностям "Педиатрия" или "Лечебное дело" и подготовка в интернатуре/ординатуре по специальности "Педиатрия". Или высшее образование - </w:t>
      </w:r>
      <w:proofErr w:type="spellStart"/>
      <w:r w:rsidRPr="00180120">
        <w:rPr>
          <w:rFonts w:ascii="Times New Roman" w:eastAsia="Times New Roman" w:hAnsi="Times New Roman" w:cs="Times New Roman"/>
          <w:sz w:val="20"/>
          <w:szCs w:val="20"/>
          <w:lang w:eastAsia="ru-RU"/>
        </w:rPr>
        <w:t>специалитет</w:t>
      </w:r>
      <w:proofErr w:type="spellEnd"/>
      <w:r w:rsidRPr="00180120">
        <w:rPr>
          <w:rFonts w:ascii="Times New Roman" w:eastAsia="Times New Roman" w:hAnsi="Times New Roman" w:cs="Times New Roman"/>
          <w:sz w:val="20"/>
          <w:szCs w:val="20"/>
          <w:lang w:eastAsia="ru-RU"/>
        </w:rPr>
        <w:t xml:space="preserve"> по специальностям "Педиатрия" или "Лечебное дело" и дополнительное профессиональное образование - профессиональная переподготовка по специальности "Педиатрия" при наличии подготовки в ординатуре по специальности "Общая врачебная практика (семейная медицина)". Сертификат специалиста по специальности "Педиатрия" и/или свидетельство об аккредитации специалиста по специальности "Педиатрия".</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 Должностные обязанности работника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2.1. Оказание медицинской помощи детям в амбулаторных условиях и в лечебном отделении ФГБОУ "ВДЦ "Океан".   </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2.1.1. Обследование детей с целью установления диагноза.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1) проводит сбор анамнеза жизни ребенка;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 получает информацию о перенесенных болезнях и хирургических вмешательствах (какие и в каком возрасте);</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3) получает информацию о профилактических прививках;</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4) осуществляет сбор анамнеза заболевания;</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5) оценивает состояние и самочувствие ребенка;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6) направляет детей на лабораторное обследование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 </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8) направляет детей на инструментальное обследование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9) направляет детей на консультацию к врачам-специалистам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10) направляет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11) производит оценку клинической картины болезней и состояний, требующих оказания экстренной и неотложной помощи детям;</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12) проводит дифференциальный диагноз с другими болезнями и постановка диагноза в соответствии с действующей международной статистической классификацией болезней и проблем, связанных со здоровьем. </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2.1.2. Назначение лечения детям. </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1) разрабатывает план лечения болезней и состояний ребенка;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 назначает медикаментозную терапию ребенку;</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3) назначает немедикаментозную терапию ребенку;</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4) назначает диетотерапию ребенку;</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5) оказывает медицинскую помощь детям при внезапных острых заболеваниях, состояниях, обострении хронических заболеваний.</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 </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2.1.3. Проведение профилактических мероприятий, в том числе санитарно-просветительной работы, среди детей.</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2.1.4 Ведение медицинской документации.</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2.1.5 Распределение детей по медицинским группам здоровья для занятий физической культурой.</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 xml:space="preserve">2.1.6. Регистрирование всех случаев инфекционных заболеваний и своевременное сообщение о них в Управление </w:t>
      </w:r>
      <w:proofErr w:type="spellStart"/>
      <w:r w:rsidRPr="00180120">
        <w:rPr>
          <w:rFonts w:ascii="Times New Roman" w:eastAsia="Times New Roman" w:hAnsi="Times New Roman" w:cs="Times New Roman"/>
          <w:sz w:val="20"/>
          <w:szCs w:val="20"/>
          <w:lang w:eastAsia="ru-RU"/>
        </w:rPr>
        <w:t>Роспотребнадзора</w:t>
      </w:r>
      <w:proofErr w:type="spellEnd"/>
      <w:r w:rsidRPr="00180120">
        <w:rPr>
          <w:rFonts w:ascii="Times New Roman" w:eastAsia="Times New Roman" w:hAnsi="Times New Roman" w:cs="Times New Roman"/>
          <w:sz w:val="20"/>
          <w:szCs w:val="20"/>
          <w:lang w:eastAsia="ru-RU"/>
        </w:rPr>
        <w:t>, руководству учреждения.</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2.1.7. Осуществлять руководство работой среднего медицинского персонала.</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2.1.8. Соблюдать в своей работе принципы деонтологии.</w:t>
      </w: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p>
    <w:p w:rsidR="00180120" w:rsidRPr="00180120" w:rsidRDefault="00180120" w:rsidP="00180120">
      <w:pPr>
        <w:spacing w:after="0" w:line="276" w:lineRule="auto"/>
        <w:jc w:val="both"/>
        <w:rPr>
          <w:rFonts w:ascii="Times New Roman" w:eastAsia="Times New Roman" w:hAnsi="Times New Roman" w:cs="Times New Roman"/>
          <w:sz w:val="20"/>
          <w:szCs w:val="20"/>
          <w:lang w:eastAsia="ru-RU"/>
        </w:rPr>
      </w:pPr>
      <w:r w:rsidRPr="00180120">
        <w:rPr>
          <w:rFonts w:ascii="Times New Roman" w:eastAsia="Times New Roman" w:hAnsi="Times New Roman" w:cs="Times New Roman"/>
          <w:sz w:val="20"/>
          <w:szCs w:val="20"/>
          <w:lang w:eastAsia="ru-RU"/>
        </w:rPr>
        <w:t>График работы круглосуточный или по договоренности.</w:t>
      </w:r>
    </w:p>
    <w:p w:rsidR="00180120" w:rsidRPr="00180120" w:rsidRDefault="00180120" w:rsidP="00180120">
      <w:pPr>
        <w:spacing w:after="0" w:line="276" w:lineRule="auto"/>
        <w:jc w:val="both"/>
        <w:rPr>
          <w:rFonts w:ascii="Times New Roman" w:eastAsia="Times New Roman" w:hAnsi="Times New Roman" w:cs="Times New Roman"/>
          <w:sz w:val="24"/>
          <w:szCs w:val="24"/>
          <w:lang w:eastAsia="ru-RU"/>
        </w:rPr>
      </w:pPr>
    </w:p>
    <w:p w:rsidR="00180120" w:rsidRPr="00180120" w:rsidRDefault="00180120" w:rsidP="00180120">
      <w:pPr>
        <w:spacing w:after="0" w:line="276" w:lineRule="auto"/>
        <w:jc w:val="both"/>
        <w:rPr>
          <w:rFonts w:ascii="Times New Roman" w:eastAsia="Times New Roman" w:hAnsi="Times New Roman" w:cs="Times New Roman"/>
          <w:sz w:val="24"/>
          <w:szCs w:val="24"/>
          <w:lang w:eastAsia="ru-RU"/>
        </w:rPr>
      </w:pPr>
    </w:p>
    <w:p w:rsidR="00180120" w:rsidRPr="00180120" w:rsidRDefault="00180120" w:rsidP="00180120">
      <w:pPr>
        <w:spacing w:after="0" w:line="276" w:lineRule="auto"/>
        <w:jc w:val="both"/>
        <w:rPr>
          <w:rFonts w:ascii="Times New Roman" w:eastAsia="Times New Roman" w:hAnsi="Times New Roman" w:cs="Times New Roman"/>
          <w:sz w:val="24"/>
          <w:szCs w:val="24"/>
          <w:lang w:eastAsia="ru-RU"/>
        </w:rPr>
      </w:pPr>
    </w:p>
    <w:p w:rsidR="00622885" w:rsidRPr="00622885" w:rsidRDefault="00622885" w:rsidP="00622885">
      <w:pPr>
        <w:spacing w:after="0" w:line="276" w:lineRule="auto"/>
        <w:jc w:val="both"/>
        <w:rPr>
          <w:rFonts w:ascii="Times New Roman" w:eastAsia="Times New Roman" w:hAnsi="Times New Roman" w:cs="Times New Roman"/>
          <w:sz w:val="20"/>
          <w:szCs w:val="20"/>
          <w:lang w:eastAsia="ru-RU"/>
        </w:rPr>
      </w:pPr>
    </w:p>
    <w:p w:rsidR="00622885" w:rsidRPr="00622885" w:rsidRDefault="00622885" w:rsidP="00622885">
      <w:pPr>
        <w:spacing w:after="0" w:line="240" w:lineRule="auto"/>
        <w:ind w:left="-709"/>
        <w:rPr>
          <w:rFonts w:ascii="Times New Roman" w:eastAsia="Times New Roman" w:hAnsi="Times New Roman" w:cs="Times New Roman"/>
          <w:color w:val="000000"/>
          <w:sz w:val="20"/>
          <w:szCs w:val="20"/>
          <w:lang w:eastAsia="ru-RU"/>
        </w:rPr>
      </w:pPr>
    </w:p>
    <w:p w:rsidR="00622885" w:rsidRPr="00622885" w:rsidRDefault="00622885" w:rsidP="00622885">
      <w:pPr>
        <w:spacing w:after="0" w:line="240" w:lineRule="auto"/>
        <w:ind w:left="-709"/>
        <w:rPr>
          <w:rFonts w:ascii="Times New Roman" w:eastAsia="Times New Roman" w:hAnsi="Times New Roman" w:cs="Times New Roman"/>
          <w:color w:val="000000"/>
          <w:sz w:val="20"/>
          <w:szCs w:val="20"/>
          <w:lang w:eastAsia="ru-RU"/>
        </w:rPr>
      </w:pPr>
    </w:p>
    <w:p w:rsidR="00622885" w:rsidRPr="00622885" w:rsidRDefault="00622885" w:rsidP="00622885">
      <w:pPr>
        <w:spacing w:after="0" w:line="240" w:lineRule="auto"/>
        <w:ind w:left="-709"/>
        <w:rPr>
          <w:rFonts w:ascii="Times New Roman" w:eastAsia="Times New Roman" w:hAnsi="Times New Roman" w:cs="Times New Roman"/>
          <w:color w:val="000000"/>
          <w:sz w:val="20"/>
          <w:szCs w:val="20"/>
          <w:lang w:eastAsia="ru-RU"/>
        </w:rPr>
      </w:pPr>
    </w:p>
    <w:tbl>
      <w:tblPr>
        <w:tblW w:w="9581" w:type="dxa"/>
        <w:tblLayout w:type="fixed"/>
        <w:tblLook w:val="04A0" w:firstRow="1" w:lastRow="0" w:firstColumn="1" w:lastColumn="0" w:noHBand="0" w:noVBand="1"/>
      </w:tblPr>
      <w:tblGrid>
        <w:gridCol w:w="5119"/>
        <w:gridCol w:w="4462"/>
      </w:tblGrid>
      <w:tr w:rsidR="00622885" w:rsidRPr="00622885" w:rsidTr="00C1750C">
        <w:trPr>
          <w:trHeight w:val="242"/>
        </w:trPr>
        <w:tc>
          <w:tcPr>
            <w:tcW w:w="5119"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Заказчик:</w:t>
            </w:r>
          </w:p>
        </w:tc>
        <w:tc>
          <w:tcPr>
            <w:tcW w:w="4462"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Исполнитель:</w:t>
            </w:r>
          </w:p>
        </w:tc>
      </w:tr>
      <w:tr w:rsidR="00622885" w:rsidRPr="00622885" w:rsidTr="00C1750C">
        <w:trPr>
          <w:trHeight w:val="1237"/>
        </w:trPr>
        <w:tc>
          <w:tcPr>
            <w:tcW w:w="5119" w:type="dxa"/>
            <w:shd w:val="clear" w:color="auto" w:fill="auto"/>
          </w:tcPr>
          <w:p w:rsidR="00622885" w:rsidRPr="00622885" w:rsidRDefault="00622885" w:rsidP="00622885">
            <w:pPr>
              <w:widowControl w:val="0"/>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color w:val="000000"/>
                <w:sz w:val="20"/>
                <w:szCs w:val="20"/>
                <w:lang w:eastAsia="ru-RU"/>
              </w:rPr>
              <w:t>ФГБОУ "ВДЦ "Океан"</w:t>
            </w:r>
          </w:p>
          <w:p w:rsidR="00622885" w:rsidRPr="00622885" w:rsidRDefault="00622885" w:rsidP="00180120">
            <w:pPr>
              <w:spacing w:after="0" w:line="240" w:lineRule="auto"/>
              <w:rPr>
                <w:rFonts w:ascii="Times New Roman" w:eastAsia="Times New Roman" w:hAnsi="Times New Roman" w:cs="Times New Roman"/>
                <w:b/>
                <w:color w:val="000000"/>
                <w:sz w:val="20"/>
                <w:szCs w:val="20"/>
                <w:lang w:eastAsia="ru-RU"/>
              </w:rPr>
            </w:pPr>
          </w:p>
        </w:tc>
        <w:tc>
          <w:tcPr>
            <w:tcW w:w="4462" w:type="dxa"/>
            <w:shd w:val="clear" w:color="auto" w:fill="auto"/>
          </w:tcPr>
          <w:p w:rsidR="00622885" w:rsidRPr="00622885" w:rsidRDefault="00622885" w:rsidP="00180120">
            <w:pPr>
              <w:widowControl w:val="0"/>
              <w:spacing w:after="0" w:line="240" w:lineRule="auto"/>
              <w:rPr>
                <w:rFonts w:ascii="Times New Roman" w:eastAsia="Times New Roman" w:hAnsi="Times New Roman" w:cs="Times New Roman"/>
                <w:b/>
                <w:color w:val="000000"/>
                <w:sz w:val="20"/>
                <w:szCs w:val="20"/>
                <w:lang w:eastAsia="ru-RU"/>
              </w:rPr>
            </w:pPr>
          </w:p>
        </w:tc>
      </w:tr>
      <w:tr w:rsidR="00622885" w:rsidRPr="00622885" w:rsidTr="00C1750C">
        <w:trPr>
          <w:trHeight w:val="255"/>
        </w:trPr>
        <w:tc>
          <w:tcPr>
            <w:tcW w:w="5119"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c>
          <w:tcPr>
            <w:tcW w:w="4462" w:type="dxa"/>
            <w:shd w:val="clear" w:color="auto" w:fill="auto"/>
          </w:tcPr>
          <w:p w:rsidR="00622885" w:rsidRPr="00622885" w:rsidRDefault="00622885" w:rsidP="00622885">
            <w:pPr>
              <w:spacing w:after="0" w:line="240" w:lineRule="auto"/>
              <w:rPr>
                <w:rFonts w:ascii="Times New Roman" w:eastAsia="Times New Roman" w:hAnsi="Times New Roman" w:cs="Times New Roman"/>
                <w:b/>
                <w:color w:val="000000"/>
                <w:sz w:val="20"/>
                <w:szCs w:val="20"/>
                <w:lang w:eastAsia="ru-RU"/>
              </w:rPr>
            </w:pPr>
          </w:p>
        </w:tc>
      </w:tr>
      <w:tr w:rsidR="00622885" w:rsidRPr="00622885" w:rsidTr="00C1750C">
        <w:trPr>
          <w:trHeight w:val="497"/>
        </w:trPr>
        <w:tc>
          <w:tcPr>
            <w:tcW w:w="5119" w:type="dxa"/>
            <w:shd w:val="clear" w:color="auto" w:fill="auto"/>
          </w:tcPr>
          <w:p w:rsidR="00622885" w:rsidRPr="00622885" w:rsidRDefault="00622885" w:rsidP="00180120">
            <w:pPr>
              <w:spacing w:after="0" w:line="240" w:lineRule="auto"/>
              <w:rPr>
                <w:rFonts w:ascii="Times New Roman" w:eastAsia="Times New Roman" w:hAnsi="Times New Roman" w:cs="Times New Roman"/>
                <w:b/>
                <w:color w:val="000000"/>
                <w:sz w:val="20"/>
                <w:szCs w:val="20"/>
                <w:lang w:eastAsia="ru-RU"/>
              </w:rPr>
            </w:pPr>
            <w:r w:rsidRPr="00622885">
              <w:rPr>
                <w:rFonts w:ascii="Times New Roman" w:eastAsia="Times New Roman" w:hAnsi="Times New Roman" w:cs="Times New Roman"/>
                <w:b/>
                <w:color w:val="000000"/>
                <w:sz w:val="20"/>
                <w:szCs w:val="20"/>
                <w:lang w:eastAsia="ru-RU"/>
              </w:rPr>
              <w:t>________________________</w:t>
            </w:r>
            <w:r w:rsidRPr="00622885">
              <w:rPr>
                <w:rFonts w:ascii="Times New Roman" w:eastAsia="Times New Roman" w:hAnsi="Times New Roman" w:cs="Times New Roman"/>
                <w:color w:val="000000"/>
                <w:sz w:val="20"/>
                <w:szCs w:val="20"/>
                <w:lang w:eastAsia="ru-RU"/>
              </w:rPr>
              <w:t xml:space="preserve"> </w:t>
            </w:r>
          </w:p>
        </w:tc>
        <w:tc>
          <w:tcPr>
            <w:tcW w:w="4462" w:type="dxa"/>
            <w:shd w:val="clear" w:color="auto" w:fill="auto"/>
          </w:tcPr>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r w:rsidRPr="00622885">
              <w:rPr>
                <w:rFonts w:ascii="Times New Roman" w:eastAsia="Times New Roman" w:hAnsi="Times New Roman" w:cs="Times New Roman"/>
                <w:b/>
                <w:color w:val="000000"/>
                <w:sz w:val="20"/>
                <w:szCs w:val="20"/>
                <w:lang w:eastAsia="ru-RU"/>
              </w:rPr>
              <w:t>____________________</w:t>
            </w:r>
          </w:p>
          <w:p w:rsidR="00622885" w:rsidRPr="00622885" w:rsidRDefault="00622885" w:rsidP="00622885">
            <w:pPr>
              <w:spacing w:after="0" w:line="240" w:lineRule="auto"/>
              <w:rPr>
                <w:rFonts w:ascii="Times New Roman" w:eastAsia="Times New Roman" w:hAnsi="Times New Roman" w:cs="Times New Roman"/>
                <w:color w:val="000000"/>
                <w:sz w:val="20"/>
                <w:szCs w:val="20"/>
                <w:lang w:eastAsia="ru-RU"/>
              </w:rPr>
            </w:pPr>
          </w:p>
        </w:tc>
      </w:tr>
    </w:tbl>
    <w:p w:rsidR="00FE3090" w:rsidRDefault="00FE3090"/>
    <w:sectPr w:rsidR="00FE30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EB2" w:rsidRDefault="00FA4EB2" w:rsidP="00FA4EB2">
      <w:pPr>
        <w:spacing w:after="0" w:line="240" w:lineRule="auto"/>
      </w:pPr>
      <w:r>
        <w:separator/>
      </w:r>
    </w:p>
  </w:endnote>
  <w:endnote w:type="continuationSeparator" w:id="0">
    <w:p w:rsidR="00FA4EB2" w:rsidRDefault="00FA4EB2" w:rsidP="00FA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00" w:rsidRDefault="0064362F">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EB2" w:rsidRDefault="00FA4EB2" w:rsidP="00FA4EB2">
      <w:pPr>
        <w:spacing w:after="0" w:line="240" w:lineRule="auto"/>
      </w:pPr>
      <w:r>
        <w:separator/>
      </w:r>
    </w:p>
  </w:footnote>
  <w:footnote w:type="continuationSeparator" w:id="0">
    <w:p w:rsidR="00FA4EB2" w:rsidRDefault="00FA4EB2" w:rsidP="00FA4EB2">
      <w:pPr>
        <w:spacing w:after="0" w:line="240" w:lineRule="auto"/>
      </w:pPr>
      <w:r>
        <w:continuationSeparator/>
      </w:r>
    </w:p>
  </w:footnote>
  <w:footnote w:id="1">
    <w:p w:rsidR="00FA4EB2" w:rsidRPr="000A3BA2" w:rsidRDefault="00FA4EB2" w:rsidP="00FA4EB2">
      <w:pPr>
        <w:pStyle w:val="ConsPlusNormal"/>
        <w:ind w:firstLine="709"/>
        <w:contextualSpacing/>
        <w:jc w:val="both"/>
        <w:rPr>
          <w:rFonts w:ascii="Times New Roman" w:hAnsi="Times New Roman" w:cs="Times New Roman"/>
          <w:sz w:val="12"/>
          <w:szCs w:val="12"/>
        </w:rPr>
      </w:pPr>
      <w:r w:rsidRPr="000A3BA2">
        <w:rPr>
          <w:rStyle w:val="a7"/>
          <w:rFonts w:ascii="Times New Roman" w:hAnsi="Times New Roman" w:cs="Times New Roman"/>
          <w:sz w:val="12"/>
          <w:szCs w:val="12"/>
        </w:rPr>
        <w:footnoteRef/>
      </w:r>
      <w:r w:rsidRPr="000A3BA2">
        <w:rPr>
          <w:rFonts w:ascii="Times New Roman" w:hAnsi="Times New Roman" w:cs="Times New Roman"/>
          <w:sz w:val="12"/>
          <w:szCs w:val="12"/>
        </w:rPr>
        <w:t xml:space="preserve">  Указывается значение, определяемое в соответствии с </w:t>
      </w:r>
      <w:hyperlink r:id="rId1" w:history="1">
        <w:r w:rsidRPr="000A3BA2">
          <w:rPr>
            <w:rFonts w:ascii="Times New Roman" w:hAnsi="Times New Roman" w:cs="Times New Roman"/>
            <w:sz w:val="12"/>
            <w:szCs w:val="12"/>
          </w:rPr>
          <w:t>пунктом 9</w:t>
        </w:r>
      </w:hyperlink>
      <w:r w:rsidRPr="000A3BA2">
        <w:rPr>
          <w:rFonts w:ascii="Times New Roman" w:hAnsi="Times New Roman" w:cs="Times New Roman"/>
          <w:sz w:val="12"/>
          <w:szCs w:val="12"/>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A4EB2" w:rsidRPr="000A3BA2" w:rsidRDefault="00FA4EB2" w:rsidP="00FA4EB2">
      <w:pPr>
        <w:widowControl w:val="0"/>
        <w:autoSpaceDE w:val="0"/>
        <w:autoSpaceDN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1000 рублей, если цена государственного (муниципального) контракта (контракта) не превышает 3 млн. рублей (включительно).</w:t>
      </w:r>
    </w:p>
  </w:footnote>
  <w:footnote w:id="2">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Style w:val="a7"/>
          <w:rFonts w:ascii="Times New Roman" w:hAnsi="Times New Roman" w:cs="Times New Roman"/>
          <w:sz w:val="12"/>
          <w:szCs w:val="12"/>
        </w:rPr>
        <w:footnoteRef/>
      </w:r>
      <w:r w:rsidRPr="000A3BA2">
        <w:rPr>
          <w:rFonts w:ascii="Times New Roman" w:hAnsi="Times New Roman" w:cs="Times New Roman"/>
          <w:sz w:val="12"/>
          <w:szCs w:val="12"/>
        </w:rPr>
        <w:t xml:space="preserve"> </w:t>
      </w:r>
      <w:r w:rsidRPr="000A3BA2">
        <w:rPr>
          <w:rFonts w:ascii="Times New Roman" w:eastAsia="Calibri" w:hAnsi="Times New Roman" w:cs="Times New Roman"/>
          <w:sz w:val="12"/>
          <w:szCs w:val="12"/>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Style w:val="a7"/>
          <w:rFonts w:ascii="Times New Roman" w:hAnsi="Times New Roman" w:cs="Times New Roman"/>
          <w:sz w:val="12"/>
          <w:szCs w:val="12"/>
        </w:rPr>
        <w:footnoteRef/>
      </w:r>
      <w:r w:rsidRPr="000A3BA2">
        <w:rPr>
          <w:rFonts w:ascii="Times New Roman" w:hAnsi="Times New Roman" w:cs="Times New Roman"/>
          <w:sz w:val="12"/>
          <w:szCs w:val="12"/>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Размер штрафа устанавливается в следующем порядке:</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а) 10 процентов цены контракта (этапа) в случае, если цена контракта (этапа) не превышает 3 млн. рублей;</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а) в случае, если цена Контракта не превышает начальную (максимальную) цену Контракта:</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10 процентов начальной (максимальной) цены Контракта, если цена Контракта не превышает 3 млн. рублей.</w:t>
      </w:r>
    </w:p>
    <w:p w:rsidR="00FA4EB2" w:rsidRPr="000A3BA2" w:rsidRDefault="00FA4EB2" w:rsidP="00FA4EB2">
      <w:pPr>
        <w:autoSpaceDE w:val="0"/>
        <w:autoSpaceDN w:val="0"/>
        <w:adjustRightInd w:val="0"/>
        <w:spacing w:after="0" w:line="240" w:lineRule="auto"/>
        <w:ind w:firstLine="709"/>
        <w:contextualSpacing/>
        <w:jc w:val="both"/>
        <w:rPr>
          <w:rFonts w:ascii="Times New Roman" w:hAnsi="Times New Roman" w:cs="Times New Roman"/>
          <w:sz w:val="12"/>
          <w:szCs w:val="12"/>
        </w:rPr>
      </w:pPr>
      <w:r w:rsidRPr="000A3BA2">
        <w:rPr>
          <w:rFonts w:ascii="Times New Roman" w:hAnsi="Times New Roman" w:cs="Times New Roman"/>
          <w:sz w:val="12"/>
          <w:szCs w:val="12"/>
        </w:rPr>
        <w:t>б) в случае если цена Контракта превышает начальную (максимальную) цену Контракта:</w:t>
      </w:r>
    </w:p>
    <w:p w:rsidR="00FA4EB2" w:rsidRPr="000A3BA2" w:rsidRDefault="00FA4EB2" w:rsidP="00FA4EB2">
      <w:pPr>
        <w:autoSpaceDE w:val="0"/>
        <w:autoSpaceDN w:val="0"/>
        <w:adjustRightInd w:val="0"/>
        <w:spacing w:after="0" w:line="240" w:lineRule="auto"/>
        <w:contextualSpacing/>
        <w:jc w:val="both"/>
        <w:rPr>
          <w:rFonts w:ascii="Times New Roman" w:hAnsi="Times New Roman" w:cs="Times New Roman"/>
          <w:sz w:val="12"/>
          <w:szCs w:val="12"/>
        </w:rPr>
      </w:pPr>
      <w:r w:rsidRPr="000A3BA2">
        <w:rPr>
          <w:rFonts w:ascii="Times New Roman" w:hAnsi="Times New Roman" w:cs="Times New Roman"/>
          <w:sz w:val="12"/>
          <w:szCs w:val="12"/>
        </w:rPr>
        <w:t>10 процентов цены Контракта, если цена Контракта не превышает 3 млн. рублей.</w:t>
      </w:r>
    </w:p>
  </w:footnote>
  <w:footnote w:id="4">
    <w:p w:rsidR="00FA4EB2" w:rsidRPr="000A3BA2" w:rsidRDefault="00FA4EB2" w:rsidP="00FA4EB2">
      <w:pPr>
        <w:pStyle w:val="ConsPlusNormal"/>
        <w:ind w:firstLine="0"/>
        <w:contextualSpacing/>
        <w:jc w:val="both"/>
        <w:rPr>
          <w:rFonts w:ascii="Times New Roman" w:hAnsi="Times New Roman" w:cs="Times New Roman"/>
          <w:sz w:val="12"/>
          <w:szCs w:val="12"/>
        </w:rPr>
      </w:pPr>
      <w:r w:rsidRPr="000A3BA2">
        <w:rPr>
          <w:rStyle w:val="a7"/>
          <w:rFonts w:ascii="Times New Roman" w:hAnsi="Times New Roman" w:cs="Times New Roman"/>
          <w:sz w:val="12"/>
          <w:szCs w:val="12"/>
        </w:rPr>
        <w:footnoteRef/>
      </w:r>
      <w:r w:rsidRPr="000A3BA2">
        <w:rPr>
          <w:rFonts w:ascii="Times New Roman" w:hAnsi="Times New Roman" w:cs="Times New Roman"/>
          <w:sz w:val="12"/>
          <w:szCs w:val="12"/>
        </w:rPr>
        <w:t xml:space="preserve"> Указывается значение, определяемое в соответствии с </w:t>
      </w:r>
      <w:hyperlink r:id="rId2" w:history="1">
        <w:r w:rsidRPr="000A3BA2">
          <w:rPr>
            <w:rFonts w:ascii="Times New Roman" w:hAnsi="Times New Roman" w:cs="Times New Roman"/>
            <w:sz w:val="12"/>
            <w:szCs w:val="12"/>
          </w:rPr>
          <w:t>пунктом 6</w:t>
        </w:r>
      </w:hyperlink>
      <w:r w:rsidRPr="000A3BA2">
        <w:rPr>
          <w:rFonts w:ascii="Times New Roman" w:hAnsi="Times New Roman" w:cs="Times New Roman"/>
          <w:sz w:val="12"/>
          <w:szCs w:val="12"/>
        </w:rPr>
        <w:t xml:space="preserve"> Правил:</w:t>
      </w:r>
    </w:p>
    <w:p w:rsidR="00FA4EB2" w:rsidRPr="000A3BA2" w:rsidRDefault="00FA4EB2" w:rsidP="00FA4EB2">
      <w:pPr>
        <w:widowControl w:val="0"/>
        <w:autoSpaceDE w:val="0"/>
        <w:autoSpaceDN w:val="0"/>
        <w:spacing w:after="0" w:line="240" w:lineRule="auto"/>
        <w:ind w:firstLine="539"/>
        <w:contextualSpacing/>
        <w:jc w:val="both"/>
        <w:rPr>
          <w:rFonts w:ascii="Times New Roman" w:hAnsi="Times New Roman" w:cs="Times New Roman"/>
          <w:sz w:val="12"/>
          <w:szCs w:val="12"/>
        </w:rPr>
      </w:pPr>
      <w:r w:rsidRPr="000A3BA2">
        <w:rPr>
          <w:rFonts w:ascii="Times New Roman" w:hAnsi="Times New Roman" w:cs="Times New Roman"/>
          <w:sz w:val="12"/>
          <w:szCs w:val="12"/>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278244"/>
      <w:docPartObj>
        <w:docPartGallery w:val="Page Numbers (Top of Page)"/>
        <w:docPartUnique/>
      </w:docPartObj>
    </w:sdtPr>
    <w:sdtEndPr>
      <w:rPr>
        <w:rFonts w:ascii="Times New Roman" w:hAnsi="Times New Roman"/>
        <w:sz w:val="20"/>
      </w:rPr>
    </w:sdtEndPr>
    <w:sdtContent>
      <w:p w:rsidR="00852D80" w:rsidRPr="00852D80" w:rsidRDefault="00E84A42">
        <w:pPr>
          <w:pStyle w:val="a5"/>
          <w:jc w:val="center"/>
          <w:rPr>
            <w:rFonts w:ascii="Times New Roman" w:hAnsi="Times New Roman"/>
            <w:sz w:val="20"/>
          </w:rPr>
        </w:pPr>
        <w:r w:rsidRPr="00852D80">
          <w:rPr>
            <w:rFonts w:ascii="Times New Roman" w:hAnsi="Times New Roman"/>
            <w:sz w:val="20"/>
          </w:rPr>
          <w:fldChar w:fldCharType="begin"/>
        </w:r>
        <w:r w:rsidRPr="00852D80">
          <w:rPr>
            <w:rFonts w:ascii="Times New Roman" w:hAnsi="Times New Roman"/>
            <w:sz w:val="20"/>
          </w:rPr>
          <w:instrText>PAGE   \* MERGEFORMAT</w:instrText>
        </w:r>
        <w:r w:rsidRPr="00852D80">
          <w:rPr>
            <w:rFonts w:ascii="Times New Roman" w:hAnsi="Times New Roman"/>
            <w:sz w:val="20"/>
          </w:rPr>
          <w:fldChar w:fldCharType="separate"/>
        </w:r>
        <w:r w:rsidR="0064362F">
          <w:rPr>
            <w:rFonts w:ascii="Times New Roman" w:hAnsi="Times New Roman"/>
            <w:noProof/>
            <w:sz w:val="20"/>
          </w:rPr>
          <w:t>11</w:t>
        </w:r>
        <w:r w:rsidRPr="00852D80">
          <w:rPr>
            <w:rFonts w:ascii="Times New Roman" w:hAnsi="Times New Roman"/>
            <w:sz w:val="20"/>
          </w:rPr>
          <w:fldChar w:fldCharType="end"/>
        </w:r>
      </w:p>
    </w:sdtContent>
  </w:sdt>
  <w:p w:rsidR="00982500" w:rsidRDefault="0064362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355"/>
    <w:multiLevelType w:val="multilevel"/>
    <w:tmpl w:val="13FAB3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1E"/>
    <w:rsid w:val="00180120"/>
    <w:rsid w:val="002713A7"/>
    <w:rsid w:val="0028161E"/>
    <w:rsid w:val="00622885"/>
    <w:rsid w:val="0064362F"/>
    <w:rsid w:val="00820B61"/>
    <w:rsid w:val="008E17F8"/>
    <w:rsid w:val="0094261C"/>
    <w:rsid w:val="00E84A42"/>
    <w:rsid w:val="00FA4EB2"/>
    <w:rsid w:val="00FE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B21C"/>
  <w15:chartTrackingRefBased/>
  <w15:docId w15:val="{6E68B953-2AF4-4AB2-BC6D-FCD56A4D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288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2885"/>
  </w:style>
  <w:style w:type="paragraph" w:styleId="a5">
    <w:name w:val="header"/>
    <w:basedOn w:val="a"/>
    <w:link w:val="a6"/>
    <w:uiPriority w:val="99"/>
    <w:semiHidden/>
    <w:unhideWhenUsed/>
    <w:rsid w:val="006228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2885"/>
  </w:style>
  <w:style w:type="paragraph" w:customStyle="1" w:styleId="ConsPlusNormal">
    <w:name w:val="ConsPlusNormal"/>
    <w:link w:val="ConsPlusNormal0"/>
    <w:rsid w:val="00FA4EB2"/>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FA4EB2"/>
    <w:rPr>
      <w:rFonts w:ascii="Arial" w:eastAsia="Times New Roman" w:hAnsi="Arial" w:cs="Arial"/>
      <w:lang w:eastAsia="ru-RU"/>
    </w:rPr>
  </w:style>
  <w:style w:type="character" w:styleId="a7">
    <w:name w:val="footnote reference"/>
    <w:basedOn w:val="a0"/>
    <w:unhideWhenUsed/>
    <w:rsid w:val="00FA4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79&amp;dst=25731&amp;field=134&amp;date=07.02.2025"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5514</Words>
  <Characters>31436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4</cp:revision>
  <dcterms:created xsi:type="dcterms:W3CDTF">2026-05-28T00:43:00Z</dcterms:created>
  <dcterms:modified xsi:type="dcterms:W3CDTF">2026-05-28T06:07:00Z</dcterms:modified>
</cp:coreProperties>
</file>