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2"/>
      </w:tblGrid>
      <w:tr w:rsidR="004E67BB" w:rsidRPr="004E67BB" w:rsidTr="002C609D">
        <w:trPr>
          <w:trHeight w:val="459"/>
          <w:jc w:val="center"/>
        </w:trPr>
        <w:tc>
          <w:tcPr>
            <w:tcW w:w="10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7BB" w:rsidRPr="004E67BB" w:rsidRDefault="004E67BB" w:rsidP="004E67B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ru-RU"/>
              </w:rPr>
            </w:pPr>
            <w:bookmarkStart w:id="0" w:name="_GoBack"/>
            <w:bookmarkEnd w:id="0"/>
          </w:p>
          <w:p w:rsidR="004E67BB" w:rsidRPr="004E67BB" w:rsidRDefault="004E67BB" w:rsidP="004E67BB">
            <w:pPr>
              <w:keepNext/>
              <w:keepLines/>
              <w:widowControl w:val="0"/>
              <w:tabs>
                <w:tab w:val="left" w:pos="11"/>
              </w:tabs>
              <w:suppressAutoHyphens/>
              <w:autoSpaceDN w:val="0"/>
              <w:spacing w:after="0" w:line="240" w:lineRule="auto"/>
              <w:ind w:left="6532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ru-RU"/>
              </w:rPr>
            </w:pPr>
          </w:p>
          <w:p w:rsidR="004E67BB" w:rsidRPr="004E67BB" w:rsidRDefault="004E67BB" w:rsidP="004E67B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lang w:eastAsia="ru-RU"/>
              </w:rPr>
            </w:pPr>
          </w:p>
          <w:p w:rsidR="004E67BB" w:rsidRPr="004E67BB" w:rsidRDefault="004E67BB" w:rsidP="004E67BB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11"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color w:val="000000"/>
                <w:spacing w:val="-11"/>
                <w:lang w:eastAsia="ru-RU"/>
              </w:rPr>
              <w:t>ДОГОВОР № ______</w:t>
            </w:r>
          </w:p>
          <w:p w:rsidR="004E67BB" w:rsidRPr="004E67BB" w:rsidRDefault="004E67BB" w:rsidP="004E67BB">
            <w:pPr>
              <w:keepNext/>
              <w:keepLines/>
              <w:tabs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 xml:space="preserve">г.о. Химки                                                                                                              </w:t>
            </w:r>
            <w:proofErr w:type="gramStart"/>
            <w:r w:rsidRPr="004E67BB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 xml:space="preserve">   «</w:t>
            </w:r>
            <w:proofErr w:type="gramEnd"/>
            <w:r w:rsidRPr="004E67BB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____»__________202__ г.</w:t>
            </w:r>
          </w:p>
          <w:p w:rsidR="004E67BB" w:rsidRPr="004E67BB" w:rsidRDefault="004E67BB" w:rsidP="004E67BB">
            <w:pPr>
              <w:keepNext/>
              <w:keepLines/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E67BB" w:rsidRPr="004E67BB" w:rsidRDefault="004E67BB" w:rsidP="004E67BB">
            <w:pPr>
              <w:keepNext/>
              <w:keepLines/>
              <w:tabs>
                <w:tab w:val="left" w:pos="360"/>
                <w:tab w:val="num" w:pos="12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7BB">
              <w:rPr>
                <w:rFonts w:ascii="Times New Roman" w:hAnsi="Times New Roman"/>
              </w:rPr>
              <w:t xml:space="preserve">Федеральное государственное бюджетное военное образовательное учреждение высшего образования «Академия гражданской защиты Министерства Российской Федерации по делам гражданской обороны, чрезвычайным ситуациями ликвидации последствий стихийных бедствий имени генерал–лейтенанта Д.И.Михайлика» (далее – ФГБВОУ ВО «Академия гражданской защиты МЧС России»), именуемое в дальнейшем «Заказчик», в лице _________________________, действующего на основании ____________, с одной стороны, и _____________________________ (далее – _________________________), именуем(ое)ый в дальнейшем «Исполнитель», действующий на основании ________________________________, с другой стороны, в дальнейшем вместе именуемые «Стороны», </w:t>
            </w:r>
            <w:r w:rsidRPr="004E67BB">
              <w:rPr>
                <w:rFonts w:ascii="Times New Roman" w:hAnsi="Times New Roman"/>
              </w:rPr>
              <w:br/>
              <w:t xml:space="preserve">на основании п. 4 (5) ч. 1 ст. 93 Федерального закона от 05.04.2013 № 44-ФЗ «О контрактной системе </w:t>
            </w:r>
            <w:r w:rsidRPr="004E67BB">
              <w:rPr>
                <w:rFonts w:ascii="Times New Roman" w:hAnsi="Times New Roman"/>
              </w:rPr>
              <w:br/>
              <w:t>в сфере закупок товаров, работ, услуг для обеспечения государственных и муниципальных нужд», заключили посредством Единого агрегатора торговли (далее – ЕАТ) по итогам проведения закупочной сессии (итоговый протокол закупочной сессии от «___» __________г. № ________) настоящий договор (далее – Договор) о нижеследующем:</w:t>
            </w:r>
          </w:p>
        </w:tc>
      </w:tr>
    </w:tbl>
    <w:p w:rsidR="004E67BB" w:rsidRPr="004E67BB" w:rsidRDefault="004E67BB" w:rsidP="004E67BB">
      <w:pPr>
        <w:keepNext/>
        <w:keepLines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1. Предмет Договора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1.1. Исполнитель обязуется </w:t>
      </w:r>
      <w:r w:rsidRPr="004E67BB">
        <w:rPr>
          <w:rFonts w:ascii="Times New Roman" w:eastAsia="Times New Roman" w:hAnsi="Times New Roman"/>
          <w:lang w:eastAsia="zh-CN"/>
        </w:rPr>
        <w:t>оказать услуги по ________________________</w:t>
      </w:r>
      <w:r w:rsidRPr="004E67BB">
        <w:rPr>
          <w:rFonts w:ascii="Times New Roman" w:eastAsia="Times New Roman" w:hAnsi="Times New Roman"/>
          <w:bCs/>
          <w:lang w:eastAsia="ru-RU"/>
        </w:rPr>
        <w:t xml:space="preserve"> (далее – услуга)</w:t>
      </w:r>
      <w:r w:rsidRPr="004E67BB">
        <w:rPr>
          <w:rFonts w:ascii="Times New Roman" w:eastAsia="Times New Roman" w:hAnsi="Times New Roman"/>
          <w:lang w:eastAsia="ru-RU"/>
        </w:rPr>
        <w:t xml:space="preserve">, перечень и объем которых указан в Техническом </w:t>
      </w:r>
      <w:proofErr w:type="gramStart"/>
      <w:r w:rsidRPr="004E67BB">
        <w:rPr>
          <w:rFonts w:ascii="Times New Roman" w:eastAsia="Times New Roman" w:hAnsi="Times New Roman"/>
          <w:lang w:eastAsia="ru-RU"/>
        </w:rPr>
        <w:t>задании  (</w:t>
      </w:r>
      <w:proofErr w:type="gramEnd"/>
      <w:r w:rsidRPr="004E67BB">
        <w:rPr>
          <w:rFonts w:ascii="Times New Roman" w:eastAsia="Times New Roman" w:hAnsi="Times New Roman"/>
          <w:lang w:eastAsia="ru-RU"/>
        </w:rPr>
        <w:t>Приложение № 1 к Договору), которое является неотъемлемой его частью, а Заказчик обязуется принять и оплатить эти услуги.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1.3. Срок оказания услуг определяется Техническим заданием (Приложение № 1 к Договору).</w:t>
      </w:r>
    </w:p>
    <w:p w:rsidR="004E67BB" w:rsidRPr="007C4DE4" w:rsidRDefault="004E67BB" w:rsidP="004E67B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1.4. ИКЗ: </w:t>
      </w:r>
      <w:r w:rsidRPr="007C4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261504701126150470100100020000000000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t>2. Цена Договора и порядок расчетов</w:t>
      </w:r>
    </w:p>
    <w:p w:rsidR="004E67BB" w:rsidRPr="004E67BB" w:rsidRDefault="004E67BB" w:rsidP="004E67BB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2.1. Общая стоимость Договора в соответствии со Спецификацией (Приложение № 2 к Договору) (далее - Цена Договора) составляет</w:t>
      </w:r>
      <w:r w:rsidRPr="004E67BB">
        <w:rPr>
          <w:rFonts w:ascii="Times New Roman" w:eastAsia="Times New Roman" w:hAnsi="Times New Roman"/>
          <w:b/>
          <w:lang w:eastAsia="ru-RU"/>
        </w:rPr>
        <w:t>________________________________</w:t>
      </w:r>
      <w:r w:rsidRPr="004E67BB">
        <w:rPr>
          <w:rFonts w:ascii="Times New Roman" w:eastAsia="Times New Roman" w:hAnsi="Times New Roman"/>
          <w:lang w:eastAsia="ru-RU"/>
        </w:rPr>
        <w:t xml:space="preserve"> (__________________________________) рублей __ копеек, включая НДС.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4E67BB">
        <w:rPr>
          <w:rFonts w:ascii="Times New Roman" w:eastAsia="Times New Roman" w:hAnsi="Times New Roman"/>
          <w:i/>
          <w:lang w:eastAsia="ru-RU"/>
        </w:rPr>
        <w:t xml:space="preserve">(В </w:t>
      </w:r>
      <w:proofErr w:type="gramStart"/>
      <w:r w:rsidRPr="004E67BB">
        <w:rPr>
          <w:rFonts w:ascii="Times New Roman" w:eastAsia="Times New Roman" w:hAnsi="Times New Roman"/>
          <w:i/>
          <w:lang w:eastAsia="ru-RU"/>
        </w:rPr>
        <w:t>случае  если</w:t>
      </w:r>
      <w:proofErr w:type="gramEnd"/>
      <w:r w:rsidRPr="004E67BB">
        <w:rPr>
          <w:rFonts w:ascii="Times New Roman" w:eastAsia="Times New Roman" w:hAnsi="Times New Roman"/>
          <w:i/>
          <w:lang w:eastAsia="ru-RU"/>
        </w:rPr>
        <w:t xml:space="preserve"> Исполнитель имеет право на освобождение от уплаты НДС, в связи </w:t>
      </w:r>
      <w:r w:rsidRPr="004E67BB">
        <w:rPr>
          <w:rFonts w:ascii="Times New Roman" w:eastAsia="Times New Roman" w:hAnsi="Times New Roman"/>
          <w:i/>
          <w:lang w:eastAsia="ru-RU"/>
        </w:rPr>
        <w:br/>
        <w:t xml:space="preserve">с установлением для Исполнителя упрощенной системы налогообложения в соответствии </w:t>
      </w:r>
      <w:r w:rsidRPr="004E67BB">
        <w:rPr>
          <w:rFonts w:ascii="Times New Roman" w:eastAsia="Times New Roman" w:hAnsi="Times New Roman"/>
          <w:i/>
          <w:lang w:eastAsia="ru-RU"/>
        </w:rPr>
        <w:br/>
        <w:t>с Налоговым кодексом Российской Федерации, Исполнитель в обязательном порядке представляет Заказчику копию документа, подтверждающую освобождение от НДС).</w:t>
      </w:r>
    </w:p>
    <w:p w:rsidR="004E67BB" w:rsidRPr="004E67BB" w:rsidRDefault="004E67BB" w:rsidP="004E67BB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lastRenderedPageBreak/>
        <w:t xml:space="preserve">2.2. Цена Договора является твердой и определяется на весь срок исполнения Договора </w:t>
      </w:r>
      <w:r w:rsidRPr="004E67BB">
        <w:rPr>
          <w:rFonts w:ascii="Times New Roman" w:eastAsia="Times New Roman" w:hAnsi="Times New Roman"/>
          <w:lang w:eastAsia="ru-RU"/>
        </w:rPr>
        <w:br/>
        <w:t>и не может изменяться в ходе его исполнения, за исключением случаев, предусмотренных условиями Договора.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2.2.1. Источник финансирования Договора –</w:t>
      </w:r>
      <w:r w:rsidRPr="004E67BB">
        <w:rPr>
          <w:rFonts w:ascii="Times New Roman" w:eastAsia="Times New Roman" w:hAnsi="Times New Roman"/>
          <w:i/>
          <w:lang w:eastAsia="ru-RU"/>
        </w:rPr>
        <w:t>средства бюджетного учреждения</w:t>
      </w:r>
      <w:r w:rsidRPr="004E67BB">
        <w:rPr>
          <w:rFonts w:ascii="Times New Roman" w:eastAsia="Times New Roman" w:hAnsi="Times New Roman"/>
          <w:lang w:eastAsia="ru-RU"/>
        </w:rPr>
        <w:t>.</w:t>
      </w:r>
    </w:p>
    <w:p w:rsidR="004E67BB" w:rsidRPr="004E67BB" w:rsidRDefault="004E67BB" w:rsidP="004E67B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2.3. В общую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  </w:t>
      </w:r>
    </w:p>
    <w:p w:rsidR="004E67BB" w:rsidRPr="004E67BB" w:rsidRDefault="004E67BB" w:rsidP="004E67B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ar-SA"/>
        </w:rPr>
        <w:t xml:space="preserve">2.4.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</w:t>
      </w:r>
      <w:r w:rsidRPr="004E67BB">
        <w:rPr>
          <w:rFonts w:ascii="Times New Roman" w:eastAsia="Times New Roman" w:hAnsi="Times New Roman"/>
          <w:lang w:eastAsia="ar-SA"/>
        </w:rPr>
        <w:br/>
        <w:t xml:space="preserve">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</w:t>
      </w:r>
      <w:r w:rsidRPr="004E67BB">
        <w:rPr>
          <w:rFonts w:ascii="Times New Roman" w:eastAsia="Times New Roman" w:hAnsi="Times New Roman"/>
          <w:lang w:eastAsia="ar-SA"/>
        </w:rPr>
        <w:br/>
        <w:t>в бюджеты бюджетной системы Российской Федерации Заказчиком.</w:t>
      </w:r>
    </w:p>
    <w:p w:rsidR="004E67BB" w:rsidRPr="004E67BB" w:rsidRDefault="004E67BB" w:rsidP="004E67B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2.5. Оплата осуществляется путем перечисления Заказчиком денежных средств на указанный </w:t>
      </w:r>
      <w:r w:rsidRPr="004E67BB">
        <w:rPr>
          <w:rFonts w:ascii="Times New Roman" w:eastAsia="Times New Roman" w:hAnsi="Times New Roman"/>
          <w:lang w:eastAsia="ru-RU"/>
        </w:rPr>
        <w:br/>
        <w:t xml:space="preserve">в Договоре расчетный счет Исполнителя в течение 10 (десяти) рабочих дней после приемки товара </w:t>
      </w:r>
      <w:r w:rsidRPr="004E67BB">
        <w:rPr>
          <w:rFonts w:ascii="Times New Roman" w:eastAsia="Times New Roman" w:hAnsi="Times New Roman"/>
          <w:lang w:eastAsia="ru-RU"/>
        </w:rPr>
        <w:br/>
        <w:t xml:space="preserve">на основании счета, Акта об оказанных услугах (или УПД) счета-фактуры (при наличии), </w:t>
      </w:r>
      <w:r w:rsidRPr="004E67BB">
        <w:rPr>
          <w:rFonts w:ascii="Times New Roman" w:eastAsia="Times New Roman" w:hAnsi="Times New Roman"/>
          <w:lang w:eastAsia="ru-RU"/>
        </w:rPr>
        <w:br/>
        <w:t xml:space="preserve">и утвержденного Заказчиком Акта приемки товаров, работ, услуг по форме Ф.0510452 (далее - Акт приемки услуг). После полного исполнения </w:t>
      </w:r>
      <w:r w:rsidRPr="004E67BB">
        <w:rPr>
          <w:rFonts w:ascii="Times New Roman" w:eastAsia="Times New Roman" w:hAnsi="Times New Roman"/>
          <w:color w:val="000000"/>
          <w:lang w:eastAsia="ru-RU"/>
        </w:rPr>
        <w:t>обязательств Сторонами по Договору Подрядчик предоставляет Заказчику 2 (два) экземпляра Акта сверки взаиморасчётов (</w:t>
      </w:r>
      <w:r w:rsidRPr="004E67BB">
        <w:rPr>
          <w:rFonts w:ascii="Times New Roman" w:eastAsia="Times New Roman" w:hAnsi="Times New Roman"/>
          <w:kern w:val="3"/>
          <w:lang w:eastAsia="ru-RU"/>
        </w:rPr>
        <w:t>Форма ОКУД 0510477</w:t>
      </w:r>
      <w:r w:rsidRPr="004E67BB">
        <w:rPr>
          <w:rFonts w:ascii="Times New Roman" w:eastAsia="Times New Roman" w:hAnsi="Times New Roman"/>
          <w:color w:val="000000"/>
          <w:lang w:eastAsia="ru-RU"/>
        </w:rPr>
        <w:t>).</w:t>
      </w:r>
    </w:p>
    <w:p w:rsidR="004E67BB" w:rsidRPr="004E67BB" w:rsidRDefault="004E67BB" w:rsidP="004E67B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2.5.3. Оплата производится в рублях Российской Федерации.</w:t>
      </w:r>
    </w:p>
    <w:p w:rsidR="004E67BB" w:rsidRPr="004E67BB" w:rsidRDefault="004E67BB" w:rsidP="004E67B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2.6. Датой осуществления платежа Заказчиком является дата списания денежных средств с расчетного счета в территориальном органе Федерального казначейства.</w:t>
      </w:r>
    </w:p>
    <w:p w:rsidR="004E67BB" w:rsidRPr="004E67BB" w:rsidRDefault="004E67BB" w:rsidP="004E67B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2.7. В случае несвоевременного представления бухгалтерских документов срок оплаты увеличивается пропорционально просрочке представления соответствующих документов.</w:t>
      </w:r>
    </w:p>
    <w:p w:rsidR="004E67BB" w:rsidRPr="004E67BB" w:rsidRDefault="004E67BB" w:rsidP="004E67B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 2.8. В случае замены бухгалтерских документов, связанных с корректировкой или исправлением ошибок заполнения, срок оплаты увеличивается пропорционально просрочке представления соответствующих исправленных документов. </w:t>
      </w:r>
    </w:p>
    <w:p w:rsidR="004E67BB" w:rsidRPr="004E67BB" w:rsidRDefault="004E67BB" w:rsidP="004E67B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lastRenderedPageBreak/>
        <w:t>3. Обязанности Сторон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t>3.1. Заказчик вправе: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3.1.1. Требовать от Исполнителя представления надлежащим образом оформленной отчетной документации: </w:t>
      </w:r>
      <w:r w:rsidRPr="004E67BB">
        <w:rPr>
          <w:rFonts w:ascii="Times New Roman" w:eastAsia="Times New Roman" w:hAnsi="Times New Roman"/>
          <w:color w:val="000000"/>
          <w:lang w:eastAsia="ru-RU"/>
        </w:rPr>
        <w:t>Акт оказанных услуг,</w:t>
      </w:r>
      <w:r w:rsidRPr="004E67BB">
        <w:rPr>
          <w:rFonts w:ascii="Times New Roman" w:eastAsia="Times New Roman" w:hAnsi="Times New Roman"/>
          <w:lang w:eastAsia="ru-RU"/>
        </w:rPr>
        <w:t xml:space="preserve"> подписанного Исполнителем в 2 (двух) экземплярах, счета, подтверждающих исполнение обязательств в соответствии с Договором.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3.1.2. Требовать возмещения неустойки и (или) убытков, причиненных Заказчику по вине Исполнителя.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3.1.3. Привлекать экспертов, экспертные организации для проверки соответствия качества оказываемых услуг требованиям, установленным Договором.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3.1.4. Осуществлять иные права, предусмотренные Договором и (или) законодательством Российской Федерации.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3.1.5. Требовать </w:t>
      </w:r>
      <w:proofErr w:type="gramStart"/>
      <w:r w:rsidRPr="004E67BB">
        <w:rPr>
          <w:rFonts w:ascii="Times New Roman" w:eastAsia="Times New Roman" w:hAnsi="Times New Roman"/>
          <w:lang w:eastAsia="ru-RU"/>
        </w:rPr>
        <w:t>от Исполнителя</w:t>
      </w:r>
      <w:proofErr w:type="gramEnd"/>
      <w:r w:rsidRPr="004E67BB">
        <w:rPr>
          <w:rFonts w:ascii="Times New Roman" w:eastAsia="Times New Roman" w:hAnsi="Times New Roman"/>
          <w:lang w:eastAsia="ru-RU"/>
        </w:rPr>
        <w:t xml:space="preserve"> надлежащего исполнения обязательств в соответствии </w:t>
      </w:r>
      <w:r w:rsidRPr="004E67BB">
        <w:rPr>
          <w:rFonts w:ascii="Times New Roman" w:eastAsia="Times New Roman" w:hAnsi="Times New Roman"/>
          <w:lang w:eastAsia="ru-RU"/>
        </w:rPr>
        <w:br/>
        <w:t>с Договором, а также требовать своевременного устранения выявленных недостатков.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3.1.6. Запрашивать у Исполнителя информацию о ходе и состоянии оказания услуг.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3.1.7. Осуществлять контроль за объемом и сроками оказания услуг.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3.1.8. Направлять Исполнителю уведомления об уплате в добровольном порядке сумм неустойки, предусмотренных Договором, за неисполнение (ненадлежащее исполнение) Исполнителем своих обязательств по Договору. </w:t>
      </w:r>
    </w:p>
    <w:p w:rsidR="004E67BB" w:rsidRPr="004E67BB" w:rsidRDefault="004E67BB" w:rsidP="004E67B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E67BB">
        <w:rPr>
          <w:rFonts w:ascii="Times New Roman" w:hAnsi="Times New Roman"/>
          <w:lang w:eastAsia="ru-RU"/>
        </w:rPr>
        <w:t xml:space="preserve">3.1.9. Осуществлять контроль за исполнением </w:t>
      </w:r>
      <w:r w:rsidRPr="004E67BB">
        <w:rPr>
          <w:rFonts w:ascii="Times New Roman" w:eastAsia="Times New Roman" w:hAnsi="Times New Roman"/>
          <w:lang w:eastAsia="ru-RU"/>
        </w:rPr>
        <w:t>Договор</w:t>
      </w:r>
      <w:r w:rsidRPr="004E67BB">
        <w:rPr>
          <w:rFonts w:ascii="Times New Roman" w:hAnsi="Times New Roman"/>
          <w:lang w:eastAsia="ru-RU"/>
        </w:rPr>
        <w:t xml:space="preserve">а, в том числе на отдельных этапах его исполнения, без вмешательства в оперативную хозяйственную деятельность Исполнителя.  </w:t>
      </w:r>
    </w:p>
    <w:p w:rsidR="004E67BB" w:rsidRPr="004E67BB" w:rsidRDefault="004E67BB" w:rsidP="004E67B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E67BB">
        <w:rPr>
          <w:rFonts w:ascii="Times New Roman" w:hAnsi="Times New Roman"/>
          <w:lang w:eastAsia="ru-RU"/>
        </w:rPr>
        <w:t>3.1.10. Затребовать разрешения, лицензии, допуски и иные документы, необходимые для оказания услуг по Договору.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t>3.2. Заказчик обязан: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3.2.1. Обеспечить приемку оказанных по Договору услуг по объему и качеству в течение </w:t>
      </w:r>
      <w:r w:rsidRPr="004E67BB">
        <w:rPr>
          <w:rFonts w:ascii="Times New Roman" w:eastAsia="Times New Roman" w:hAnsi="Times New Roman"/>
          <w:lang w:eastAsia="ru-RU"/>
        </w:rPr>
        <w:br/>
        <w:t>5-ти рабочих дней после получения уведомления от Исполнителя о выполнении работ.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3.2.2. Оплатить услуги в порядке, предусмотренном Договором.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3.2.3. Своевременно предоставить Исполнителю информацию, необходимую для исполнения Договора.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3.2.4. Выполнять иные обязанности, предусмотренные Договором.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t>3.3.</w:t>
      </w:r>
      <w:r w:rsidRPr="004E67BB">
        <w:rPr>
          <w:rFonts w:ascii="Times New Roman" w:eastAsia="Times New Roman" w:hAnsi="Times New Roman"/>
          <w:b/>
          <w:lang w:eastAsia="ru-RU"/>
        </w:rPr>
        <w:tab/>
        <w:t>Исполнитель обязан: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3.3.1. Оказать услуги в сроки, предусмотренные Договором.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3.3.2. Соблюдать действующие у Заказчика правила внутреннего трудового распорядка, правила техники безопасности и пожарной безопасности, пропускной и внутриобъектовый режим.</w:t>
      </w:r>
    </w:p>
    <w:p w:rsidR="004E67BB" w:rsidRPr="004E67BB" w:rsidRDefault="004E67BB" w:rsidP="004E67BB">
      <w:pPr>
        <w:keepNext/>
        <w:keepLines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3.3.3. Не предоставлять другим лицам или разглашать иным способом конфиденциальную информацию, полученную в результате исполнения обязательств по Договору.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3.3.4. По требованию Заказчика своими средствами и за свой счет в срок, согласованный </w:t>
      </w:r>
      <w:r w:rsidRPr="004E67BB">
        <w:rPr>
          <w:rFonts w:ascii="Times New Roman" w:eastAsia="Times New Roman" w:hAnsi="Times New Roman"/>
          <w:lang w:eastAsia="ru-RU"/>
        </w:rPr>
        <w:br/>
        <w:t>с Заказчиком, устранить допущенные в оказанных услугах по его вине недостатки или иные отступления от условий Договора.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3.3.5.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3.3.6.</w:t>
      </w:r>
      <w:r w:rsidRPr="004E67BB">
        <w:rPr>
          <w:rFonts w:ascii="Times New Roman" w:eastAsia="Times New Roman" w:hAnsi="Times New Roman"/>
          <w:lang w:eastAsia="ru-RU"/>
        </w:rPr>
        <w:tab/>
        <w:t xml:space="preserve"> Выполнять иные обязанности, предусмотренные Договором.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3.3.7. Иметь все необходимые разрешения, лицензии, допуски и иные документы, установленные законодательством Российской Федерации, необходимые для оказания услуг по Договору.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t>3.4.</w:t>
      </w:r>
      <w:r w:rsidRPr="004E67BB">
        <w:rPr>
          <w:rFonts w:ascii="Times New Roman" w:eastAsia="Times New Roman" w:hAnsi="Times New Roman"/>
          <w:b/>
          <w:lang w:eastAsia="ru-RU"/>
        </w:rPr>
        <w:tab/>
        <w:t>Исполнитель вправе: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3.4.1. Требовать приемки и оплаты услуг в объеме, порядке, сроки и на условиях, предусмотренных Договором.</w:t>
      </w:r>
    </w:p>
    <w:p w:rsidR="004E67BB" w:rsidRPr="004E67BB" w:rsidRDefault="004E67BB" w:rsidP="004E67B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left="360"/>
        <w:contextualSpacing/>
        <w:jc w:val="center"/>
        <w:rPr>
          <w:rFonts w:ascii="Times New Roman" w:hAnsi="Times New Roman"/>
          <w:b/>
          <w:lang w:eastAsia="ru-RU"/>
        </w:rPr>
      </w:pPr>
      <w:r w:rsidRPr="004E67BB">
        <w:rPr>
          <w:rFonts w:ascii="Times New Roman" w:hAnsi="Times New Roman"/>
          <w:b/>
          <w:lang w:eastAsia="ru-RU"/>
        </w:rPr>
        <w:t>4. Порядок приемки оказанных услуг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>4.1. Исполнитель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Заказчику результаты оказания услуг, предусмотренных Договором, при этом Заказчик обязан обеспечить приемку оказанных услуг в соответствии с Федеральным</w:t>
      </w:r>
      <w:r>
        <w:rPr>
          <w:rFonts w:ascii="Times New Roman" w:eastAsia="Times New Roman" w:hAnsi="Times New Roman"/>
        </w:rPr>
        <w:t xml:space="preserve"> </w:t>
      </w:r>
      <w:r w:rsidRPr="004E67BB">
        <w:rPr>
          <w:rFonts w:ascii="Times New Roman" w:eastAsia="Times New Roman" w:hAnsi="Times New Roman"/>
        </w:rPr>
        <w:t xml:space="preserve">законом </w:t>
      </w:r>
      <w:hyperlink r:id="rId4" w:anchor="l2" w:history="1">
        <w:r w:rsidRPr="004E67BB">
          <w:rPr>
            <w:rFonts w:ascii="Times New Roman" w:eastAsia="Times New Roman" w:hAnsi="Times New Roman"/>
          </w:rPr>
          <w:t xml:space="preserve">от 05.04.2013 </w:t>
        </w:r>
        <w:r w:rsidRPr="004E67BB">
          <w:rPr>
            <w:rFonts w:ascii="Times New Roman" w:eastAsia="Times New Roman" w:hAnsi="Times New Roman"/>
          </w:rPr>
          <w:br/>
          <w:t>№44-ФЗ</w:t>
        </w:r>
      </w:hyperlink>
      <w:r w:rsidRPr="004E67BB">
        <w:rPr>
          <w:rFonts w:ascii="Times New Roman" w:eastAsia="Times New Roman" w:hAnsi="Times New Roman"/>
        </w:rPr>
        <w:t xml:space="preserve"> «О контрактной системе в сфере закупок товаров, работ, услуг для обеспечения государственных и муниципальных нужд» и приказом Минфина России от 15.05.2021 № 61н «Об утверждении унифицированных форм электронных документов бухгалтерского учета применяемых при ведении бюджетного учета, бухгалтерского учета, государственных (муниципальных) учреждений,</w:t>
      </w:r>
      <w:r w:rsidRPr="004E67BB">
        <w:rPr>
          <w:rFonts w:ascii="Times New Roman" w:eastAsia="Times New Roman" w:hAnsi="Times New Roman"/>
        </w:rPr>
        <w:br/>
        <w:t>и Методических указаний по их формированию и применению» (далее – Приказ 61н).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>4.2. По решению Заказчика для приемки услуг, оказанных в соответствии с Договором, может создаваться приемочная комиссия.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>4.3. Приемка результатов оказанных в соответствии с Договором услуг осуществляется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 xml:space="preserve">Заказчиком в течение 20 (двадцати) рабочих дней со дня получения Акта оказанных услуг </w:t>
      </w:r>
      <w:r w:rsidRPr="004E67BB">
        <w:rPr>
          <w:rFonts w:ascii="Times New Roman" w:eastAsia="Times New Roman" w:hAnsi="Times New Roman"/>
        </w:rPr>
        <w:br/>
        <w:t xml:space="preserve">с оформлением и утверждением Заказчиком Акта приемки услуг в порядке определенном Приказом 61н, с последующим собственноручным подписанием Акта приемки услуг представителем Исполнителя, либо Исполнителю в течение 5 (пяти) рабочих дней Заказчиком направляется в письменной форме мотивированный отказ от подписания Акта приемки оказанных услуг.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 xml:space="preserve">4.4. Заказчик вправе не отказывать в приемке результатов услуг, предусмотренных Договором, </w:t>
      </w:r>
      <w:r w:rsidRPr="004E67BB">
        <w:rPr>
          <w:rFonts w:ascii="Times New Roman" w:eastAsia="Times New Roman" w:hAnsi="Times New Roman"/>
        </w:rPr>
        <w:br/>
        <w:t>в случае выявления несоответствия этих результатов условиям Договора, если выявленное несоответствие не препятствует приемке результатов указанных услуг и устранено Исполнителем.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 xml:space="preserve">4.5 Для проверки предоставленных Исполнителем результатов оказанных услуг, в части </w:t>
      </w:r>
      <w:r w:rsidRPr="004E67BB">
        <w:rPr>
          <w:rFonts w:ascii="Times New Roman" w:eastAsia="Times New Roman" w:hAnsi="Times New Roman"/>
        </w:rPr>
        <w:br/>
        <w:t xml:space="preserve">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>Экспертиза своими силами проводиться должностным лицом структурного подразделения, инициирующего закупку.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>В случае проведения экспертизы работником структурного подразделения, инициирующего закупку, накладывается резолюция на лицевой стороне Акта об оказанных услугах (или УПД):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  <w:i/>
        </w:rPr>
        <w:t xml:space="preserve">«Экспертиза </w:t>
      </w:r>
      <w:proofErr w:type="gramStart"/>
      <w:r w:rsidRPr="004E67BB">
        <w:rPr>
          <w:rFonts w:ascii="Times New Roman" w:eastAsia="Times New Roman" w:hAnsi="Times New Roman"/>
          <w:i/>
        </w:rPr>
        <w:t>оказанных услуг</w:t>
      </w:r>
      <w:proofErr w:type="gramEnd"/>
      <w:r w:rsidRPr="004E67BB">
        <w:rPr>
          <w:rFonts w:ascii="Times New Roman" w:eastAsia="Times New Roman" w:hAnsi="Times New Roman"/>
          <w:i/>
        </w:rPr>
        <w:t xml:space="preserve"> предусмотренных Договором, проведена своими силами. Обязанности по Договору Исполнителем выполнены полностью в соответствии с условиями Договора. Претензий не имеется».</w:t>
      </w:r>
      <w:r w:rsidRPr="004E67BB">
        <w:rPr>
          <w:rFonts w:ascii="Times New Roman" w:eastAsia="Times New Roman" w:hAnsi="Times New Roman"/>
        </w:rPr>
        <w:t xml:space="preserve">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>4.6. Для проведения экспертизы результатов, предусмотренных Договором, эксперты, экспертные организации имеют право запрашивать у Заказчика и Исполнителя дополнительные материалы, относящиеся к условиям исполнения Договора и отдельным этапам исполнения Договора.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Договора, не препятствующие приемке услуг, оказанных в соответствии с Договором, в заключении могут содержаться предложения об устранении данных нарушений, в том числе с указанием срока их устранения.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E67BB">
        <w:rPr>
          <w:rFonts w:ascii="Times New Roman" w:eastAsia="Times New Roman" w:hAnsi="Times New Roman"/>
        </w:rPr>
        <w:t>4.7. Услуги, предусмотренные Договором, считаются оказанными с момента утверждения Заказчиком Акта приемки оказанных услуг.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4E67BB">
        <w:rPr>
          <w:rFonts w:ascii="Times New Roman" w:hAnsi="Times New Roman"/>
          <w:b/>
        </w:rPr>
        <w:t>5. Ответственность Сторон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5.1. Размер штрафа за неисполнение или ненадлежащее исполнение обязательств по Договору определяется в соответствии с Правилами, утвержденными Постановлением Правительства РФ </w:t>
      </w:r>
      <w:r w:rsidRPr="004E67BB">
        <w:rPr>
          <w:rFonts w:ascii="Times New Roman" w:eastAsia="Times New Roman" w:hAnsi="Times New Roman"/>
          <w:lang w:eastAsia="ru-RU"/>
        </w:rPr>
        <w:br/>
        <w:t>от 30.08.2017 № 1042.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5.2. Взыскание неустойки с Исполнителя.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5.2.1. В случае просрочки исполнения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</w:t>
      </w:r>
      <w:proofErr w:type="gramStart"/>
      <w:r w:rsidRPr="004E67BB">
        <w:rPr>
          <w:rFonts w:ascii="Times New Roman" w:eastAsia="Times New Roman" w:hAnsi="Times New Roman"/>
          <w:lang w:eastAsia="ru-RU"/>
        </w:rPr>
        <w:t>обязательств  по</w:t>
      </w:r>
      <w:proofErr w:type="gramEnd"/>
      <w:r w:rsidRPr="004E67BB">
        <w:rPr>
          <w:rFonts w:ascii="Times New Roman" w:eastAsia="Times New Roman" w:hAnsi="Times New Roman"/>
          <w:lang w:eastAsia="ru-RU"/>
        </w:rPr>
        <w:t xml:space="preserve"> Договору Заказчик направляет Исполнителю требование об уплате неустоек (штрафов, пеней).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5.2.2.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</w:t>
      </w:r>
      <w:r w:rsidRPr="004E67BB">
        <w:rPr>
          <w:rFonts w:ascii="Times New Roman" w:eastAsia="Times New Roman" w:hAnsi="Times New Roman"/>
          <w:lang w:eastAsia="ru-RU"/>
        </w:rPr>
        <w:br/>
      </w:r>
    </w:p>
    <w:p w:rsidR="004E67BB" w:rsidRPr="004E67BB" w:rsidRDefault="004E67BB" w:rsidP="004E67B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от цены Договора (отдельного этапа исполнения Договора), уменьшенной на сумму, пропорциональную объему обязательств, предусмотренных Договором</w:t>
      </w:r>
    </w:p>
    <w:p w:rsidR="004E67BB" w:rsidRPr="004E67BB" w:rsidRDefault="004E67BB" w:rsidP="004E67B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(соответствующим отдельным этапом исполнения Договора)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5.2.3. Штрафы начисляются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обязательства). Размер штрафа устанавливается Договором </w:t>
      </w:r>
      <w:r w:rsidRPr="004E67BB">
        <w:rPr>
          <w:rFonts w:ascii="Times New Roman" w:eastAsia="Times New Roman" w:hAnsi="Times New Roman"/>
          <w:lang w:eastAsia="ru-RU"/>
        </w:rPr>
        <w:br/>
        <w:t xml:space="preserve">в размере 1 процента цены Договора, но не более 5 000 (Пяти тысяч) рублей 00 копеек и не менее </w:t>
      </w:r>
      <w:r w:rsidRPr="004E67BB">
        <w:rPr>
          <w:rFonts w:ascii="Times New Roman" w:eastAsia="Times New Roman" w:hAnsi="Times New Roman"/>
          <w:lang w:eastAsia="ru-RU"/>
        </w:rPr>
        <w:br/>
        <w:t>1 000 (Одной тысячи) рублей 00 копеек.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5.2.4.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Исполнитель выплачивает Заказчику штраф в размере 1 000 (Одна тысяча) рублей 00 копеек.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5.2.5. Заказчик вправе удержать сумму в размере неисполненных Исполнителем требований </w:t>
      </w:r>
      <w:r w:rsidRPr="004E67BB">
        <w:rPr>
          <w:rFonts w:ascii="Times New Roman" w:eastAsia="Times New Roman" w:hAnsi="Times New Roman"/>
          <w:lang w:eastAsia="ru-RU"/>
        </w:rPr>
        <w:br/>
        <w:t>об уплате неустоек (штрафов, пеней), предъявленных Заказчиком в соответствии с настоящим Договором, из суммы, подлежащей уплате Исполнителю.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5.2.6.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5.3. Взыскание неустойки с Заказчика.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5.3.1. В случае просрочки исполнения Заказчиком обязательств, предусмотренных Договором, </w:t>
      </w:r>
      <w:r w:rsidRPr="004E67BB">
        <w:rPr>
          <w:rFonts w:ascii="Times New Roman" w:eastAsia="Times New Roman" w:hAnsi="Times New Roman"/>
          <w:lang w:eastAsia="ru-RU"/>
        </w:rPr>
        <w:br/>
        <w:t>а также в иных случаях неисполнения или ненадлежащего исполнения Заказчиком Договорных обязательств Исполнитель вправе потребовать уплаты неустоек (штрафов, пеней).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5.3.2. Пеня начисляется Заказчику за каждый день просрочки исполнения обязательства, предусмотренного Договором, начиная со дня, следующего после дня истечения установленного контрактом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5.3.3. За каждый факт неисполнения Заказчиком обязательств, предусмотренных Договором, </w:t>
      </w:r>
      <w:r w:rsidRPr="004E67BB">
        <w:rPr>
          <w:rFonts w:ascii="Times New Roman" w:eastAsia="Times New Roman" w:hAnsi="Times New Roman"/>
          <w:lang w:eastAsia="ru-RU"/>
        </w:rPr>
        <w:br/>
        <w:t>за исключением просрочки исполнения обязательств, предусмотренных Договором, размер штрафа устанавливается в виде фиксированной суммы, составляющей 1 000 (Одна тысяча) рублей 00 копеек.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5.3.4. Общая сумма начисленного штрафа за ненадлежащее исполнение Заказчиком обязательств по Договору не может превышать цену Договора.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5.4. Сторона освобождается от уплаты неустойки (штрафа, пени), если докажет, </w:t>
      </w:r>
      <w:r w:rsidRPr="004E67BB">
        <w:rPr>
          <w:rFonts w:ascii="Times New Roman" w:eastAsia="Times New Roman" w:hAnsi="Times New Roman"/>
          <w:lang w:eastAsia="ru-RU"/>
        </w:rPr>
        <w:br/>
        <w:t>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5.5. Каждая из сторон обязана возместить другой стороне убытки, причиненные неисполнением или ненадлежащим исполнением своих обязательств.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E67BB">
        <w:rPr>
          <w:rFonts w:ascii="Times New Roman" w:hAnsi="Times New Roman"/>
        </w:rPr>
        <w:t xml:space="preserve">5.7. Неустойка (пеня, штраф) уплачиваются Исполнителем в течение 5 (пяти) рабочих дней </w:t>
      </w:r>
      <w:r w:rsidRPr="004E67BB">
        <w:rPr>
          <w:rFonts w:ascii="Times New Roman" w:hAnsi="Times New Roman"/>
        </w:rPr>
        <w:br/>
        <w:t>со дня получения соответствующего требования от Заказчика.</w:t>
      </w:r>
      <w:r w:rsidRPr="004E67BB">
        <w:rPr>
          <w:rFonts w:ascii="Times New Roman" w:hAnsi="Times New Roman"/>
        </w:rPr>
        <w:tab/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4E67BB">
        <w:rPr>
          <w:rFonts w:ascii="Times New Roman" w:hAnsi="Times New Roman"/>
          <w:b/>
          <w:lang w:eastAsia="ru-RU"/>
        </w:rPr>
        <w:t>6. Форс-мажорные обстоятельства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6.1.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если эти обстоятельства непосредственно повлияли на исполнение Договора.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6.2. Сторона, для которой создалась невозможность выполнения обязательств по Договору, обязана в течение 3 (трех) календарных дней известить другую Сторону о наступлении и прекращении указанных обстоятельств. Несвоевременное извещение об этих обстоятельствах лишает Сторону Договора права ссылаться на них в будущем.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6.3. Обязанность доказать наличие обстоятельств непреодолимой силы лежит на Стороне настоящего Договора, не выполнившей свои обязательства по нему. Доказательством наличия указанных обстоятельств и их продолжительности будут служить документы Торгово-промышленной палаты Российской Федерации или иной Торгово-промышленной палаты, находящийся на территории, где имели место обстоятельства непреодолимой силы.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6.4. Если обстоятельства и их последствия будут длиться более 1 (одного) месяца, </w:t>
      </w:r>
      <w:r w:rsidRPr="004E67BB">
        <w:rPr>
          <w:rFonts w:ascii="Times New Roman" w:eastAsia="Times New Roman" w:hAnsi="Times New Roman"/>
          <w:lang w:eastAsia="ru-RU"/>
        </w:rPr>
        <w:br/>
        <w:t xml:space="preserve">то Стороны расторгают Договор. В этом случае, ни одна из Сторон не имеет права потребовать </w:t>
      </w:r>
      <w:r w:rsidRPr="004E67BB">
        <w:rPr>
          <w:rFonts w:ascii="Times New Roman" w:eastAsia="Times New Roman" w:hAnsi="Times New Roman"/>
          <w:lang w:eastAsia="ru-RU"/>
        </w:rPr>
        <w:br/>
        <w:t>от другой Стороны возмещения убытков.</w:t>
      </w:r>
    </w:p>
    <w:p w:rsidR="004E67BB" w:rsidRPr="004E67BB" w:rsidRDefault="004E67BB" w:rsidP="004E67B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4E67BB">
        <w:rPr>
          <w:rFonts w:ascii="Times New Roman" w:hAnsi="Times New Roman"/>
          <w:b/>
          <w:lang w:eastAsia="ru-RU"/>
        </w:rPr>
        <w:t>7. Порядок разрешения споров</w:t>
      </w:r>
    </w:p>
    <w:p w:rsidR="004E67BB" w:rsidRPr="004E67BB" w:rsidRDefault="004E67BB" w:rsidP="004E67BB">
      <w:pPr>
        <w:keepNext/>
        <w:keepLines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7.1.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с оформлением совместного протокола урегулирования споров.</w:t>
      </w:r>
    </w:p>
    <w:p w:rsidR="004E67BB" w:rsidRPr="004E67BB" w:rsidRDefault="004E67BB" w:rsidP="004E67BB">
      <w:pPr>
        <w:keepNext/>
        <w:keepLines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7.2. Все споры и/или разногласия между Сторонами, возникающие из Договора и/или в связи </w:t>
      </w:r>
      <w:r w:rsidRPr="004E67BB">
        <w:rPr>
          <w:rFonts w:ascii="Times New Roman" w:eastAsia="Times New Roman" w:hAnsi="Times New Roman"/>
          <w:lang w:eastAsia="ru-RU"/>
        </w:rPr>
        <w:br/>
        <w:t xml:space="preserve">с ним, которые Стороны не смогли разрешить путем переговоров, подлежат разрешению </w:t>
      </w:r>
      <w:r w:rsidRPr="004E67BB">
        <w:rPr>
          <w:rFonts w:ascii="Times New Roman" w:eastAsia="Times New Roman" w:hAnsi="Times New Roman"/>
          <w:lang w:eastAsia="ru-RU"/>
        </w:rPr>
        <w:br/>
        <w:t>в Арбитражном суде Московской области.</w:t>
      </w:r>
    </w:p>
    <w:p w:rsidR="004E67BB" w:rsidRPr="004E67BB" w:rsidRDefault="004E67BB" w:rsidP="004E67B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7.3. До передачи спора на разрешение Арбитражного суда Московской области Стороны примут меры к его урегулированию в претензионном порядке. Претензия должна быть направлена </w:t>
      </w:r>
      <w:r w:rsidRPr="004E67BB">
        <w:rPr>
          <w:rFonts w:ascii="Times New Roman" w:eastAsia="Times New Roman" w:hAnsi="Times New Roman"/>
          <w:lang w:eastAsia="ru-RU"/>
        </w:rPr>
        <w:br/>
        <w:t xml:space="preserve">в письменном виде. По полученной претензии Сторона должна дать письменный ответ по существу </w:t>
      </w:r>
      <w:r w:rsidRPr="004E67BB">
        <w:rPr>
          <w:rFonts w:ascii="Times New Roman" w:eastAsia="Times New Roman" w:hAnsi="Times New Roman"/>
          <w:lang w:eastAsia="ru-RU"/>
        </w:rPr>
        <w:br/>
        <w:t>в срок не позднее 10 (десяти) календарных дней с даты ее получения.</w:t>
      </w:r>
    </w:p>
    <w:p w:rsidR="004E67BB" w:rsidRPr="004E67BB" w:rsidRDefault="004E67BB" w:rsidP="004E67B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4E67BB">
        <w:rPr>
          <w:rFonts w:ascii="Times New Roman" w:hAnsi="Times New Roman"/>
          <w:b/>
          <w:lang w:eastAsia="ru-RU"/>
        </w:rPr>
        <w:t>8. Расторжение Договора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8.1. Договор может быть расторгнут по взаимному соглашению Сторон, по решению суда или </w:t>
      </w:r>
      <w:r w:rsidRPr="004E67BB">
        <w:rPr>
          <w:rFonts w:ascii="Times New Roman" w:eastAsia="Times New Roman" w:hAnsi="Times New Roman"/>
          <w:lang w:eastAsia="ru-RU"/>
        </w:rPr>
        <w:br/>
        <w:t xml:space="preserve">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</w:t>
      </w:r>
      <w:r w:rsidRPr="004E67BB">
        <w:rPr>
          <w:rFonts w:ascii="Times New Roman" w:eastAsia="Times New Roman" w:hAnsi="Times New Roman"/>
          <w:lang w:eastAsia="ru-RU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8.2. Расторжение Договора по соглашению Сторон совершается в письменной форме и в случае наступления условий, при которых для одной из Сторон или обеих Сторон дальнейшее исполнение обязательств по Договору невозможно, либо возникает нецелесообразность его исполнения.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8.3. В случае расторжения Договора по соглашению Сторон </w:t>
      </w:r>
      <w:proofErr w:type="gramStart"/>
      <w:r w:rsidRPr="004E67BB">
        <w:rPr>
          <w:rFonts w:ascii="Times New Roman" w:eastAsia="Times New Roman" w:hAnsi="Times New Roman"/>
          <w:lang w:eastAsia="ru-RU"/>
        </w:rPr>
        <w:t>Исполнитель  возвращает</w:t>
      </w:r>
      <w:proofErr w:type="gramEnd"/>
      <w:r w:rsidRPr="004E67BB">
        <w:rPr>
          <w:rFonts w:ascii="Times New Roman" w:eastAsia="Times New Roman" w:hAnsi="Times New Roman"/>
          <w:lang w:eastAsia="ru-RU"/>
        </w:rPr>
        <w:t xml:space="preserve"> Заказчику денежные средства, перечисленные для исполнения обязательств, а Заказчик оплачивает расходы (издержки) Исполнителя  за фактически исполненные обязательства.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8.4. Требование о расторжении Договора может быть заявлено одной Стороной в суд только после получения отказа другой Стороны на предложение расторгнуть Договор, либо неполучения ответа в течение 10 (десяти) календарных дней со дня получения предложения </w:t>
      </w:r>
      <w:r w:rsidRPr="004E67BB">
        <w:rPr>
          <w:rFonts w:ascii="Times New Roman" w:eastAsia="Times New Roman" w:hAnsi="Times New Roman"/>
          <w:lang w:eastAsia="ru-RU"/>
        </w:rPr>
        <w:br/>
        <w:t>о расторжении Договора.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8.5. При расторжении Договора в связи с односторонним отказом одной Стороны от его исполнения,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tabs>
          <w:tab w:val="left" w:pos="2694"/>
          <w:tab w:val="left" w:pos="4111"/>
        </w:tabs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4E67BB">
        <w:rPr>
          <w:rFonts w:ascii="Times New Roman" w:hAnsi="Times New Roman"/>
          <w:b/>
          <w:lang w:eastAsia="ru-RU"/>
        </w:rPr>
        <w:t>9. Срок действия Договора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9.1. Договор вступает в силу и становится обязательным для Сторон с даты подписания усиленной квалифицированной электронной подписью лица, имеющего право действовать от имени Заказчика и направления оператором ЕАТ Исполнителю Договора в соответствии с условиями функционирования ЕАТ и действует до полного исполнения Сторонами своих обязательств, </w:t>
      </w:r>
      <w:r w:rsidRPr="004E67BB">
        <w:rPr>
          <w:rFonts w:ascii="Times New Roman" w:eastAsia="Times New Roman" w:hAnsi="Times New Roman"/>
          <w:lang w:eastAsia="ru-RU"/>
        </w:rPr>
        <w:br/>
        <w:t>но не позднее «___» __________ 202___ г., а в части финансовых обязательств – до полного исполнения Сторонами обязательств по Договору. Окончание срока действия Договора не влечет прекращение обязательств для Сторон по его исполнению.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tabs>
          <w:tab w:val="left" w:pos="2694"/>
          <w:tab w:val="left" w:pos="4111"/>
        </w:tabs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4E67BB">
        <w:rPr>
          <w:rFonts w:ascii="Times New Roman" w:hAnsi="Times New Roman"/>
          <w:b/>
          <w:lang w:eastAsia="ru-RU"/>
        </w:rPr>
        <w:t>10. Прочие условия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10.1. Приложения к Договору являются его неотъемлемой частью.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10.2. К Договору прилагаются: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Техническое задание (Приложение № 1 к Договору);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Спецификация (Приложение № 2 к Договору);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10.3. В случае изменения наименования, адреса места нахождения или банковских реквизитов Стороны, она письменно извещает об этом другую Сторону в течение 2 (двух) рабочих дней с даты такого изменения.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10.4. При исполнении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10.5. Изменения (за исключением </w:t>
      </w:r>
      <w:proofErr w:type="gramStart"/>
      <w:r w:rsidRPr="004E67BB">
        <w:rPr>
          <w:rFonts w:ascii="Times New Roman" w:eastAsia="Times New Roman" w:hAnsi="Times New Roman"/>
          <w:lang w:eastAsia="ru-RU"/>
        </w:rPr>
        <w:t>изменений</w:t>
      </w:r>
      <w:proofErr w:type="gramEnd"/>
      <w:r w:rsidRPr="004E67BB">
        <w:rPr>
          <w:rFonts w:ascii="Times New Roman" w:eastAsia="Times New Roman" w:hAnsi="Times New Roman"/>
          <w:lang w:eastAsia="ru-RU"/>
        </w:rPr>
        <w:t xml:space="preserve"> изложенных в п 10.3.) оформляются в письменном виде путем подписания Сторонами Дополнительного соглашения к Договору. Все приложения </w:t>
      </w:r>
      <w:r w:rsidRPr="004E67BB">
        <w:rPr>
          <w:rFonts w:ascii="Times New Roman" w:eastAsia="Times New Roman" w:hAnsi="Times New Roman"/>
          <w:lang w:eastAsia="ru-RU"/>
        </w:rPr>
        <w:br/>
        <w:t>и Дополнительные соглашения являются неотъемлемой частью Договора. Дополнительное соглашение вступает в силу со дня подписания его Сторонами.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10.6.</w:t>
      </w:r>
      <w:r w:rsidRPr="004E67BB">
        <w:rPr>
          <w:rFonts w:ascii="Times New Roman" w:eastAsia="Times New Roman" w:hAnsi="Times New Roman"/>
          <w:b/>
          <w:bCs/>
          <w:color w:val="000000"/>
          <w:kern w:val="28"/>
          <w:lang w:eastAsia="ru-RU"/>
        </w:rPr>
        <w:t xml:space="preserve"> </w:t>
      </w:r>
      <w:r w:rsidRPr="004E67BB">
        <w:rPr>
          <w:rFonts w:ascii="Times New Roman" w:eastAsia="Times New Roman" w:hAnsi="Times New Roman"/>
          <w:bCs/>
          <w:color w:val="000000"/>
          <w:kern w:val="28"/>
          <w:lang w:eastAsia="ru-RU"/>
        </w:rPr>
        <w:t xml:space="preserve">Стороны вправе осуществлять выставление, направление, получение, подписание и обмен Документами в электронном виде с использованием усиленной квалифицированной электронной подписью (далее – УКЭП) посредством электронного документооборота в системе электронного документооборота (далее – ЭДО). 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lang w:eastAsia="ru-RU"/>
        </w:rPr>
      </w:pPr>
      <w:r w:rsidRPr="004E67BB">
        <w:rPr>
          <w:rFonts w:ascii="Times New Roman" w:eastAsia="Times New Roman" w:hAnsi="Times New Roman"/>
          <w:bCs/>
          <w:color w:val="000000"/>
          <w:kern w:val="28"/>
          <w:lang w:eastAsia="ru-RU"/>
        </w:rPr>
        <w:t xml:space="preserve">Стороны признают, что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Стороны признают, что УКЭП Документа признается равнозначной собственноручной подписи владельца сертификата </w:t>
      </w:r>
      <w:r w:rsidRPr="004E67BB">
        <w:rPr>
          <w:rFonts w:ascii="Times New Roman" w:eastAsia="Times New Roman" w:hAnsi="Times New Roman"/>
          <w:bCs/>
          <w:color w:val="000000"/>
          <w:kern w:val="28"/>
          <w:lang w:eastAsia="ru-RU"/>
        </w:rPr>
        <w:br/>
        <w:t>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 законодательством, а также совместимые технические средства ЭДО.</w:t>
      </w: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uppressAutoHyphens/>
        <w:autoSpaceDN w:val="0"/>
        <w:spacing w:after="0" w:line="276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"/>
          <w:lang w:eastAsia="ru-RU"/>
        </w:rPr>
      </w:pPr>
      <w:r w:rsidRPr="004E67BB">
        <w:rPr>
          <w:rFonts w:ascii="Times New Roman" w:eastAsia="Times New Roman" w:hAnsi="Times New Roman"/>
          <w:b/>
          <w:bCs/>
          <w:color w:val="000000"/>
          <w:kern w:val="3"/>
          <w:lang w:eastAsia="ru-RU"/>
        </w:rPr>
        <w:t>11. Антикоррупционная оговорка</w:t>
      </w:r>
    </w:p>
    <w:p w:rsidR="004E67BB" w:rsidRPr="004E67BB" w:rsidRDefault="004E67BB" w:rsidP="004E67BB">
      <w:pPr>
        <w:keepNext/>
        <w:keepLine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ru-RU"/>
        </w:rPr>
      </w:pP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t>11.1. При исполнении обязательств по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4E67BB" w:rsidRPr="004E67BB" w:rsidRDefault="004E67BB" w:rsidP="004E67BB">
      <w:pPr>
        <w:keepNext/>
        <w:keepLine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ru-RU"/>
        </w:rPr>
      </w:pP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t xml:space="preserve">11.2. При исполнении обязательств по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</w:t>
      </w: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br/>
        <w:t>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договора.</w:t>
      </w:r>
    </w:p>
    <w:p w:rsidR="004E67BB" w:rsidRPr="004E67BB" w:rsidRDefault="004E67BB" w:rsidP="004E67BB">
      <w:pPr>
        <w:keepNext/>
        <w:keepLine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ru-RU"/>
        </w:rPr>
      </w:pP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t>11.3. В случае возникновения у Стороны обоснованных подозрений, что произошло или может произойти нарушение каких-либо положений п.п. 11.1 и 11.2 Договора, а также возникновение личной заинтересованности при исполнении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 либо положений п.п. 11.1 и 11.2 Договора, а также возникновение личной заинтересованности при исполнении Договора, которая приводит или может привести к конфликту интересов.</w:t>
      </w:r>
    </w:p>
    <w:p w:rsidR="004E67BB" w:rsidRPr="004E67BB" w:rsidRDefault="004E67BB" w:rsidP="004E67BB">
      <w:pPr>
        <w:keepNext/>
        <w:keepLine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ru-RU"/>
        </w:rPr>
      </w:pP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t>11.4. Сторона, получившая письменное уведомление, указанное в п. 11.3 Договора, обязана рассмотреть уведомление и сообщить другой Стороне об итогах его рассмотрения в течение 10 (десяти) рабочих дней с даты получения.</w:t>
      </w:r>
    </w:p>
    <w:p w:rsidR="004E67BB" w:rsidRPr="004E67BB" w:rsidRDefault="004E67BB" w:rsidP="004E67BB">
      <w:pPr>
        <w:keepNext/>
        <w:keepLine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ru-RU"/>
        </w:rPr>
      </w:pP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t>11.5. Стороны гарантируют осуществление надлежащего разбирательства по фактам нарушения положений п.п. 11.1 и 11.2 Договора и применение эффективных мер по предотвращению возможных конфликтных ситуаций.</w:t>
      </w:r>
    </w:p>
    <w:p w:rsidR="004E67BB" w:rsidRPr="004E67BB" w:rsidRDefault="004E67BB" w:rsidP="004E67BB">
      <w:pPr>
        <w:keepNext/>
        <w:keepLine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ru-RU"/>
        </w:rPr>
      </w:pP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t xml:space="preserve">11.6. В случае нарушения одной Стороной обязательств воздерживаться от запрещенных </w:t>
      </w:r>
      <w:r w:rsidRPr="004E67BB">
        <w:rPr>
          <w:rFonts w:ascii="Times New Roman" w:eastAsia="Times New Roman" w:hAnsi="Times New Roman"/>
          <w:color w:val="000000"/>
          <w:kern w:val="3"/>
          <w:lang w:eastAsia="ru-RU"/>
        </w:rPr>
        <w:br/>
        <w:t>в разделах Договора действий и (или) неполучения другой Стороной в установленный Договором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4E67BB" w:rsidRPr="004E67BB" w:rsidRDefault="004E67BB" w:rsidP="004E67BB">
      <w:pPr>
        <w:keepNext/>
        <w:keepLine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12. Реквизиты Сторон</w:t>
      </w:r>
    </w:p>
    <w:p w:rsidR="004E67BB" w:rsidRPr="004E67BB" w:rsidRDefault="004E67BB" w:rsidP="004E67BB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12.1. Заказчик</w:t>
      </w:r>
      <w:r w:rsidRPr="004E67BB">
        <w:rPr>
          <w:rFonts w:ascii="Times New Roman" w:eastAsia="Times New Roman" w:hAnsi="Times New Roman"/>
          <w:color w:val="000000"/>
          <w:lang w:eastAsia="ru-RU"/>
        </w:rPr>
        <w:t xml:space="preserve">: </w:t>
      </w:r>
      <w:r w:rsidRPr="004E67BB">
        <w:rPr>
          <w:rFonts w:ascii="Times New Roman" w:eastAsia="Times New Roman" w:hAnsi="Times New Roman"/>
          <w:color w:val="000000"/>
          <w:spacing w:val="-6"/>
          <w:lang w:eastAsia="ru-RU"/>
        </w:rPr>
        <w:t>ФГБВОУ ВО «</w:t>
      </w:r>
      <w:r w:rsidRPr="004E67BB">
        <w:rPr>
          <w:rFonts w:ascii="Times New Roman" w:eastAsia="Times New Roman" w:hAnsi="Times New Roman"/>
          <w:color w:val="000000"/>
          <w:lang w:eastAsia="ru-RU"/>
        </w:rPr>
        <w:t>Академия гражданской защиты МЧС России».</w:t>
      </w:r>
    </w:p>
    <w:p w:rsidR="004E67BB" w:rsidRPr="004E67BB" w:rsidRDefault="004E67BB" w:rsidP="004E67BB">
      <w:pPr>
        <w:keepNext/>
        <w:keepLines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 xml:space="preserve">Юридический/почтовый адрес: </w:t>
      </w:r>
      <w:r w:rsidRPr="004E67BB">
        <w:rPr>
          <w:rFonts w:ascii="Times New Roman" w:eastAsia="Times New Roman" w:hAnsi="Times New Roman"/>
          <w:bCs/>
          <w:color w:val="000000"/>
          <w:lang w:eastAsia="ru-RU"/>
        </w:rPr>
        <w:t xml:space="preserve">141435, РФ, Московская обл., г.о. </w:t>
      </w:r>
      <w:proofErr w:type="gramStart"/>
      <w:r w:rsidRPr="004E67BB">
        <w:rPr>
          <w:rFonts w:ascii="Times New Roman" w:eastAsia="Times New Roman" w:hAnsi="Times New Roman"/>
          <w:bCs/>
          <w:color w:val="000000"/>
          <w:lang w:eastAsia="ru-RU"/>
        </w:rPr>
        <w:t>Химки,  г.</w:t>
      </w:r>
      <w:proofErr w:type="gramEnd"/>
      <w:r w:rsidRPr="004E67BB">
        <w:rPr>
          <w:rFonts w:ascii="Times New Roman" w:eastAsia="Times New Roman" w:hAnsi="Times New Roman"/>
          <w:bCs/>
          <w:color w:val="000000"/>
          <w:lang w:eastAsia="ru-RU"/>
        </w:rPr>
        <w:t xml:space="preserve"> Химки, мкр. Новогорск, ул. Соколовская, стр. 1А.</w:t>
      </w:r>
    </w:p>
    <w:p w:rsidR="004E67BB" w:rsidRPr="004E67BB" w:rsidRDefault="004E67BB" w:rsidP="004E67BB">
      <w:pPr>
        <w:keepNext/>
        <w:keepLines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color w:val="000000"/>
          <w:lang w:eastAsia="ru-RU"/>
        </w:rPr>
        <w:t>ИНН 5047011261, КПП 504701001, ОГРН 1035009564215, ОКТМО 46783000.</w:t>
      </w:r>
    </w:p>
    <w:p w:rsidR="004E67BB" w:rsidRPr="004E67BB" w:rsidRDefault="004E67BB" w:rsidP="004E67BB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Банковские реквизиты:</w:t>
      </w:r>
    </w:p>
    <w:p w:rsidR="004E67BB" w:rsidRPr="004E67BB" w:rsidRDefault="004E67BB" w:rsidP="004E67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4E67BB">
        <w:rPr>
          <w:rFonts w:ascii="Times New Roman" w:hAnsi="Times New Roman"/>
          <w:kern w:val="3"/>
          <w:sz w:val="24"/>
          <w:szCs w:val="24"/>
          <w:lang w:eastAsia="ru-RU"/>
        </w:rPr>
        <w:t xml:space="preserve">УФК по Нижегородской области (ФГБВОУ ВО «Академия гражданской защиты МЧС России» л/с 20486Х49540, 21486Х49540) </w:t>
      </w:r>
    </w:p>
    <w:p w:rsidR="004E67BB" w:rsidRPr="004E67BB" w:rsidRDefault="004E67BB" w:rsidP="004E67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4E67BB">
        <w:rPr>
          <w:rFonts w:ascii="Times New Roman" w:hAnsi="Times New Roman"/>
          <w:kern w:val="3"/>
          <w:sz w:val="24"/>
          <w:szCs w:val="24"/>
          <w:lang w:eastAsia="ru-RU"/>
        </w:rPr>
        <w:t>банк – ОКЦ № 1 ВВГУ Банка России// УФК по Нижегородской области, г. Нижний Новгород</w:t>
      </w:r>
    </w:p>
    <w:p w:rsidR="004E67BB" w:rsidRPr="004E67BB" w:rsidRDefault="004E67BB" w:rsidP="004E67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4E67BB">
        <w:rPr>
          <w:rFonts w:ascii="Times New Roman" w:hAnsi="Times New Roman"/>
          <w:kern w:val="3"/>
          <w:sz w:val="24"/>
          <w:szCs w:val="24"/>
          <w:lang w:eastAsia="ru-RU"/>
        </w:rPr>
        <w:t>р/с 03214643000000013234, БИК 012202102, к/с 40102810745370000024</w:t>
      </w:r>
    </w:p>
    <w:p w:rsidR="004E67BB" w:rsidRPr="004E67BB" w:rsidRDefault="004E67BB" w:rsidP="004E67BB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Контактная информация:</w:t>
      </w:r>
      <w:r w:rsidRPr="004E67BB">
        <w:rPr>
          <w:rFonts w:ascii="Times New Roman" w:eastAsia="Times New Roman" w:hAnsi="Times New Roman"/>
          <w:color w:val="000000"/>
          <w:lang w:eastAsia="ru-RU"/>
        </w:rPr>
        <w:t xml:space="preserve"> +7 (498) 699-06-72.</w:t>
      </w:r>
    </w:p>
    <w:p w:rsidR="004E67BB" w:rsidRPr="004E67BB" w:rsidRDefault="004E67BB" w:rsidP="004E67BB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Е-</w:t>
      </w:r>
      <w:r w:rsidRPr="004E67BB">
        <w:rPr>
          <w:rFonts w:ascii="Times New Roman" w:eastAsia="Times New Roman" w:hAnsi="Times New Roman"/>
          <w:b/>
          <w:color w:val="000000"/>
          <w:lang w:val="en-US" w:eastAsia="ru-RU"/>
        </w:rPr>
        <w:t>mail</w:t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>:</w:t>
      </w:r>
      <w:r w:rsidRPr="004E67B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E67BB">
        <w:rPr>
          <w:rFonts w:ascii="Times New Roman" w:eastAsia="Times New Roman" w:hAnsi="Times New Roman"/>
          <w:color w:val="000000"/>
          <w:lang w:val="en-US" w:eastAsia="ru-RU"/>
        </w:rPr>
        <w:t>okr</w:t>
      </w:r>
      <w:r w:rsidRPr="004E67BB">
        <w:rPr>
          <w:rFonts w:ascii="Times New Roman" w:eastAsia="Times New Roman" w:hAnsi="Times New Roman"/>
          <w:color w:val="000000"/>
          <w:lang w:eastAsia="ru-RU"/>
        </w:rPr>
        <w:t>@</w:t>
      </w:r>
      <w:r w:rsidRPr="004E67BB">
        <w:rPr>
          <w:rFonts w:ascii="Times New Roman" w:eastAsia="Times New Roman" w:hAnsi="Times New Roman"/>
          <w:color w:val="000000"/>
          <w:lang w:val="en-US" w:eastAsia="ru-RU"/>
        </w:rPr>
        <w:t>agz</w:t>
      </w:r>
      <w:r w:rsidRPr="004E67BB">
        <w:rPr>
          <w:rFonts w:ascii="Times New Roman" w:eastAsia="Times New Roman" w:hAnsi="Times New Roman"/>
          <w:color w:val="000000"/>
          <w:lang w:eastAsia="ru-RU"/>
        </w:rPr>
        <w:t>.50.</w:t>
      </w:r>
      <w:r w:rsidRPr="004E67BB">
        <w:rPr>
          <w:rFonts w:ascii="Times New Roman" w:eastAsia="Times New Roman" w:hAnsi="Times New Roman"/>
          <w:color w:val="000000"/>
          <w:lang w:val="en-US" w:eastAsia="ru-RU"/>
        </w:rPr>
        <w:t>mchs</w:t>
      </w:r>
      <w:r w:rsidRPr="004E67BB">
        <w:rPr>
          <w:rFonts w:ascii="Times New Roman" w:eastAsia="Times New Roman" w:hAnsi="Times New Roman"/>
          <w:color w:val="000000"/>
          <w:lang w:eastAsia="ru-RU"/>
        </w:rPr>
        <w:t>.</w:t>
      </w:r>
      <w:r w:rsidRPr="004E67BB">
        <w:rPr>
          <w:rFonts w:ascii="Times New Roman" w:eastAsia="Times New Roman" w:hAnsi="Times New Roman"/>
          <w:color w:val="000000"/>
          <w:lang w:val="en-US" w:eastAsia="ru-RU"/>
        </w:rPr>
        <w:t>gov</w:t>
      </w:r>
      <w:r w:rsidRPr="004E67BB">
        <w:rPr>
          <w:rFonts w:ascii="Times New Roman" w:eastAsia="Times New Roman" w:hAnsi="Times New Roman"/>
          <w:color w:val="000000"/>
          <w:lang w:eastAsia="ru-RU"/>
        </w:rPr>
        <w:t>.</w:t>
      </w:r>
      <w:r w:rsidRPr="004E67BB">
        <w:rPr>
          <w:rFonts w:ascii="Times New Roman" w:eastAsia="Times New Roman" w:hAnsi="Times New Roman"/>
          <w:color w:val="000000"/>
          <w:lang w:val="en-US" w:eastAsia="ru-RU"/>
        </w:rPr>
        <w:t>ru</w:t>
      </w:r>
    </w:p>
    <w:p w:rsidR="004E67BB" w:rsidRPr="004E67BB" w:rsidRDefault="004E67BB" w:rsidP="004E67BB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12.2. Исполнитель</w:t>
      </w:r>
      <w:r w:rsidRPr="004E67BB">
        <w:rPr>
          <w:rFonts w:ascii="Times New Roman" w:eastAsia="Times New Roman" w:hAnsi="Times New Roman"/>
          <w:color w:val="000000"/>
          <w:lang w:eastAsia="ru-RU"/>
        </w:rPr>
        <w:t>: ___________________________________________</w:t>
      </w:r>
    </w:p>
    <w:p w:rsidR="004E67BB" w:rsidRPr="004E67BB" w:rsidRDefault="004E67BB" w:rsidP="004E67BB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Адрес</w:t>
      </w:r>
      <w:r w:rsidRPr="004E67BB">
        <w:rPr>
          <w:rFonts w:ascii="Times New Roman" w:eastAsia="Times New Roman" w:hAnsi="Times New Roman"/>
          <w:color w:val="000000"/>
          <w:lang w:eastAsia="ru-RU"/>
        </w:rPr>
        <w:t>: _____________________________________________________________</w:t>
      </w:r>
    </w:p>
    <w:p w:rsidR="004E67BB" w:rsidRPr="004E67BB" w:rsidRDefault="004E67BB" w:rsidP="004E67BB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Реквизиты</w:t>
      </w:r>
      <w:r w:rsidRPr="004E67BB">
        <w:rPr>
          <w:rFonts w:ascii="Times New Roman" w:eastAsia="Times New Roman" w:hAnsi="Times New Roman"/>
          <w:color w:val="000000"/>
          <w:lang w:eastAsia="ru-RU"/>
        </w:rPr>
        <w:t>: _______________________________________________________</w:t>
      </w:r>
    </w:p>
    <w:p w:rsidR="004E67BB" w:rsidRPr="004E67BB" w:rsidRDefault="004E67BB" w:rsidP="004E67BB">
      <w:pPr>
        <w:keepNext/>
        <w:keepLines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Заказчик</w:t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  <w:t>Исполнитель</w:t>
      </w:r>
    </w:p>
    <w:p w:rsidR="004E67BB" w:rsidRPr="004E67BB" w:rsidRDefault="004E67BB" w:rsidP="004E67B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_________________</w:t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  <w:t xml:space="preserve">                                   ________________</w:t>
      </w:r>
      <w:r w:rsidRPr="004E67BB">
        <w:rPr>
          <w:rFonts w:ascii="Times New Roman" w:eastAsia="Times New Roman" w:hAnsi="Times New Roman"/>
          <w:lang w:eastAsia="ru-RU"/>
        </w:rPr>
        <w:t xml:space="preserve"> </w:t>
      </w:r>
    </w:p>
    <w:p w:rsidR="004E67BB" w:rsidRPr="004E67BB" w:rsidRDefault="004E67BB" w:rsidP="004E67BB">
      <w:pPr>
        <w:keepNext/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lang w:eastAsia="ru-RU"/>
        </w:rPr>
      </w:pPr>
    </w:p>
    <w:p w:rsidR="004E67BB" w:rsidRPr="004E67BB" w:rsidRDefault="004E67BB" w:rsidP="004E67BB">
      <w:pPr>
        <w:keepNext/>
        <w:keepLines/>
        <w:shd w:val="clear" w:color="auto" w:fill="FFFFFF"/>
        <w:spacing w:after="0" w:line="240" w:lineRule="auto"/>
        <w:ind w:left="6521"/>
        <w:jc w:val="center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Приложение № 1 к Договору №___ </w:t>
      </w:r>
    </w:p>
    <w:p w:rsidR="004E67BB" w:rsidRPr="004E67BB" w:rsidRDefault="004E67BB" w:rsidP="004E67BB">
      <w:pPr>
        <w:keepNext/>
        <w:keepLines/>
        <w:shd w:val="clear" w:color="auto" w:fill="FFFFFF"/>
        <w:spacing w:after="0" w:line="240" w:lineRule="auto"/>
        <w:ind w:left="6521"/>
        <w:jc w:val="center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от «_____» _____________ 202__ г.</w:t>
      </w:r>
    </w:p>
    <w:p w:rsidR="004E67BB" w:rsidRPr="004E67BB" w:rsidRDefault="004E67BB" w:rsidP="004E67BB">
      <w:pPr>
        <w:keepNext/>
        <w:keepLines/>
        <w:tabs>
          <w:tab w:val="left" w:pos="54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4E67BB" w:rsidRPr="004E67BB" w:rsidRDefault="004E67BB" w:rsidP="004E67B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4E67BB" w:rsidRPr="004E67BB" w:rsidRDefault="004E67BB" w:rsidP="004E67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Заказчик</w:t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  <w:t>Исполнитель</w:t>
      </w:r>
    </w:p>
    <w:p w:rsidR="004E67BB" w:rsidRPr="004E67BB" w:rsidRDefault="004E67BB" w:rsidP="004E67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________________</w:t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  <w:t xml:space="preserve">                                    ________________ </w:t>
      </w:r>
    </w:p>
    <w:p w:rsidR="004E67BB" w:rsidRPr="004E67BB" w:rsidRDefault="004E67BB" w:rsidP="004E67BB">
      <w:pPr>
        <w:keepNext/>
        <w:keepLines/>
        <w:shd w:val="clear" w:color="auto" w:fill="FFFFFF"/>
        <w:spacing w:after="0" w:line="240" w:lineRule="auto"/>
        <w:ind w:left="4248" w:firstLine="5"/>
        <w:jc w:val="right"/>
        <w:rPr>
          <w:rFonts w:ascii="Times New Roman" w:eastAsia="Times New Roman" w:hAnsi="Times New Roman"/>
          <w:lang w:eastAsia="ru-RU"/>
        </w:rPr>
      </w:pPr>
    </w:p>
    <w:p w:rsidR="004E67BB" w:rsidRPr="004E67BB" w:rsidRDefault="004E67BB" w:rsidP="004E67BB">
      <w:pPr>
        <w:keepNext/>
        <w:keepLines/>
        <w:shd w:val="clear" w:color="auto" w:fill="FFFFFF"/>
        <w:spacing w:after="0" w:line="240" w:lineRule="auto"/>
        <w:ind w:left="6521" w:firstLine="5"/>
        <w:jc w:val="right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 xml:space="preserve">Приложение № 2 к Договору №___ </w:t>
      </w:r>
    </w:p>
    <w:p w:rsidR="004E67BB" w:rsidRPr="004E67BB" w:rsidRDefault="004E67BB" w:rsidP="004E67BB">
      <w:pPr>
        <w:keepNext/>
        <w:keepLines/>
        <w:shd w:val="clear" w:color="auto" w:fill="FFFFFF"/>
        <w:spacing w:after="0" w:line="240" w:lineRule="auto"/>
        <w:ind w:left="6521" w:firstLine="5"/>
        <w:jc w:val="center"/>
        <w:rPr>
          <w:rFonts w:ascii="Times New Roman" w:eastAsia="Times New Roman" w:hAnsi="Times New Roman"/>
          <w:lang w:eastAsia="ru-RU"/>
        </w:rPr>
      </w:pPr>
      <w:r w:rsidRPr="004E67BB">
        <w:rPr>
          <w:rFonts w:ascii="Times New Roman" w:eastAsia="Times New Roman" w:hAnsi="Times New Roman"/>
          <w:lang w:eastAsia="ru-RU"/>
        </w:rPr>
        <w:t>от «_____» _____________ 202__ г.</w:t>
      </w:r>
    </w:p>
    <w:p w:rsidR="004E67BB" w:rsidRPr="004E67BB" w:rsidRDefault="004E67BB" w:rsidP="004E67BB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E67BB"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9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4292"/>
        <w:gridCol w:w="1177"/>
        <w:gridCol w:w="992"/>
        <w:gridCol w:w="1559"/>
        <w:gridCol w:w="1327"/>
      </w:tblGrid>
      <w:tr w:rsidR="004E67BB" w:rsidRPr="004E67BB" w:rsidTr="002C609D">
        <w:trPr>
          <w:trHeight w:val="70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bCs/>
                <w:lang w:eastAsia="ru-RU"/>
              </w:rPr>
              <w:t>Цена за ед. без/с НДС</w:t>
            </w:r>
          </w:p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bCs/>
                <w:lang w:eastAsia="ru-RU"/>
              </w:rPr>
              <w:t>Сумма без/с НДС</w:t>
            </w:r>
          </w:p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b/>
                <w:bCs/>
                <w:lang w:eastAsia="ru-RU"/>
              </w:rPr>
              <w:t>(руб.)</w:t>
            </w:r>
          </w:p>
        </w:tc>
      </w:tr>
      <w:tr w:rsidR="004E67BB" w:rsidRPr="004E67BB" w:rsidTr="002C609D">
        <w:trPr>
          <w:trHeight w:val="4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7BB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7BB" w:rsidRPr="004E67BB" w:rsidTr="002C609D">
        <w:trPr>
          <w:trHeight w:val="135"/>
          <w:jc w:val="center"/>
        </w:trPr>
        <w:tc>
          <w:tcPr>
            <w:tcW w:w="8647" w:type="dxa"/>
            <w:gridSpan w:val="5"/>
            <w:shd w:val="clear" w:color="auto" w:fill="auto"/>
            <w:vAlign w:val="center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27" w:type="dxa"/>
            <w:shd w:val="clear" w:color="auto" w:fill="auto"/>
          </w:tcPr>
          <w:p w:rsidR="004E67BB" w:rsidRPr="004E67BB" w:rsidRDefault="004E67BB" w:rsidP="002C60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4E67BB" w:rsidRPr="004E67BB" w:rsidRDefault="004E67BB" w:rsidP="004E67B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4E67BB">
        <w:rPr>
          <w:rFonts w:ascii="Times New Roman" w:eastAsia="Times New Roman" w:hAnsi="Times New Roman"/>
          <w:b/>
          <w:bCs/>
          <w:lang w:eastAsia="ru-RU"/>
        </w:rPr>
        <w:t xml:space="preserve">Итого: </w:t>
      </w:r>
    </w:p>
    <w:p w:rsidR="004E67BB" w:rsidRPr="004E67BB" w:rsidRDefault="004E67BB" w:rsidP="004E67BB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4E67BB" w:rsidRPr="004E67BB" w:rsidRDefault="004E67BB" w:rsidP="004E67B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Заказчик</w:t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  <w:t>Исполнитель</w:t>
      </w:r>
    </w:p>
    <w:p w:rsidR="004E67BB" w:rsidRPr="004E67BB" w:rsidRDefault="004E67BB" w:rsidP="004E67B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E67BB">
        <w:rPr>
          <w:rFonts w:ascii="Times New Roman" w:eastAsia="Times New Roman" w:hAnsi="Times New Roman"/>
          <w:b/>
          <w:color w:val="000000"/>
          <w:lang w:eastAsia="ru-RU"/>
        </w:rPr>
        <w:t>________________</w:t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</w:r>
      <w:r w:rsidRPr="004E67BB">
        <w:rPr>
          <w:rFonts w:ascii="Times New Roman" w:eastAsia="Times New Roman" w:hAnsi="Times New Roman"/>
          <w:b/>
          <w:color w:val="000000"/>
          <w:lang w:eastAsia="ru-RU"/>
        </w:rPr>
        <w:tab/>
        <w:t xml:space="preserve">                                    ________________</w:t>
      </w:r>
      <w:r w:rsidRPr="004E67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E2ABF" w:rsidRDefault="00BE2ABF"/>
    <w:sectPr w:rsidR="00BE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7BB"/>
    <w:rsid w:val="002C609D"/>
    <w:rsid w:val="004E67BB"/>
    <w:rsid w:val="00A73A9D"/>
    <w:rsid w:val="00BE2ABF"/>
    <w:rsid w:val="00E1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F28091-2F74-49DB-81E8-68EAF3D4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67B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E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36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Links>
    <vt:vector size="6" baseType="variant"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https://normativ.kontur.ru/document?moduleid=1&amp;documentid=336937</vt:lpwstr>
      </vt:variant>
      <vt:variant>
        <vt:lpwstr>l2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Леонидовна Тимофеева</dc:creator>
  <cp:keywords/>
  <dc:description/>
  <cp:lastModifiedBy>Илона Леонидовна Тимофеева</cp:lastModifiedBy>
  <cp:revision>2</cp:revision>
  <dcterms:created xsi:type="dcterms:W3CDTF">2026-07-01T10:02:00Z</dcterms:created>
  <dcterms:modified xsi:type="dcterms:W3CDTF">2026-07-01T10:02:00Z</dcterms:modified>
</cp:coreProperties>
</file>