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216E9B" w14:textId="77777777" w:rsidR="008A0A21" w:rsidRPr="003454CC" w:rsidRDefault="008A0A21" w:rsidP="008A0A21">
      <w:pPr>
        <w:spacing w:before="60" w:after="60"/>
        <w:jc w:val="center"/>
        <w:rPr>
          <w:sz w:val="16"/>
          <w:szCs w:val="16"/>
        </w:rPr>
      </w:pPr>
      <w:bookmarkStart w:id="0" w:name="_Hlk239113611"/>
      <w:r w:rsidRPr="003454CC">
        <w:rPr>
          <w:sz w:val="16"/>
          <w:szCs w:val="16"/>
        </w:rPr>
        <w:t>ОПИСАНИЕ ОБЪЕКТА ЗАКУПКИ:</w:t>
      </w:r>
    </w:p>
    <w:p w14:paraId="4D9D3515" w14:textId="77777777" w:rsidR="008A0A21" w:rsidRPr="003454CC" w:rsidRDefault="008A0A21" w:rsidP="008A0A21">
      <w:pPr>
        <w:spacing w:before="60" w:after="60"/>
        <w:jc w:val="center"/>
        <w:rPr>
          <w:sz w:val="16"/>
          <w:szCs w:val="16"/>
        </w:rPr>
      </w:pPr>
      <w:r w:rsidRPr="003454CC">
        <w:rPr>
          <w:sz w:val="16"/>
          <w:szCs w:val="16"/>
        </w:rPr>
        <w:t>Оказание образовательных услуг по программам дополнительного образования для работников ИСПМ РАН</w:t>
      </w:r>
    </w:p>
    <w:p w14:paraId="230A3B60" w14:textId="77777777" w:rsidR="008A0A21" w:rsidRPr="003454CC" w:rsidRDefault="008A0A21" w:rsidP="008A0A21">
      <w:pPr>
        <w:spacing w:before="60" w:after="60"/>
        <w:jc w:val="center"/>
        <w:rPr>
          <w:sz w:val="16"/>
          <w:szCs w:val="16"/>
        </w:rPr>
      </w:pPr>
      <w:r w:rsidRPr="003454CC">
        <w:rPr>
          <w:sz w:val="16"/>
          <w:szCs w:val="16"/>
        </w:rPr>
        <w:t>ИКЗ: 261772802124977280100100020000000244</w:t>
      </w:r>
    </w:p>
    <w:p w14:paraId="5A94960F" w14:textId="77777777" w:rsidR="008A0A21" w:rsidRPr="003454CC" w:rsidRDefault="008A0A21" w:rsidP="008A0A21">
      <w:pPr>
        <w:rPr>
          <w:b/>
          <w:bCs/>
          <w:sz w:val="16"/>
          <w:szCs w:val="16"/>
        </w:rPr>
      </w:pPr>
    </w:p>
    <w:p w14:paraId="114DA288" w14:textId="77777777" w:rsidR="008A0A21" w:rsidRPr="003454CC" w:rsidRDefault="008A0A21" w:rsidP="008A0A21">
      <w:pPr>
        <w:rPr>
          <w:b/>
          <w:bCs/>
          <w:sz w:val="16"/>
          <w:szCs w:val="16"/>
        </w:rPr>
      </w:pPr>
      <w:r w:rsidRPr="003454CC">
        <w:rPr>
          <w:b/>
          <w:bCs/>
          <w:sz w:val="16"/>
          <w:szCs w:val="16"/>
        </w:rPr>
        <w:t>1. Заказчик.</w:t>
      </w:r>
    </w:p>
    <w:p w14:paraId="6A60F027" w14:textId="38EB1FA5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Федеральное государственное бюджетное учреждение науки Институт синтетических полимерных материалов им. Н.С. Ениколопова Российской академии на</w:t>
      </w:r>
      <w:r w:rsidR="00954443" w:rsidRPr="003454CC">
        <w:rPr>
          <w:sz w:val="16"/>
          <w:szCs w:val="16"/>
        </w:rPr>
        <w:t>ук (ИСПМ РАН) (далее – Заказчик</w:t>
      </w:r>
      <w:r w:rsidRPr="003454CC">
        <w:rPr>
          <w:sz w:val="16"/>
          <w:szCs w:val="16"/>
        </w:rPr>
        <w:t>).</w:t>
      </w:r>
    </w:p>
    <w:p w14:paraId="23EA0394" w14:textId="77777777" w:rsidR="008A0A21" w:rsidRPr="003454CC" w:rsidRDefault="008A0A21" w:rsidP="008A0A21">
      <w:pPr>
        <w:rPr>
          <w:b/>
          <w:sz w:val="16"/>
          <w:szCs w:val="16"/>
        </w:rPr>
      </w:pPr>
    </w:p>
    <w:p w14:paraId="6397FE75" w14:textId="77777777" w:rsidR="008A0A21" w:rsidRPr="003454CC" w:rsidRDefault="008A0A21" w:rsidP="008A0A21">
      <w:pPr>
        <w:rPr>
          <w:b/>
          <w:bCs/>
          <w:sz w:val="16"/>
          <w:szCs w:val="16"/>
        </w:rPr>
      </w:pPr>
      <w:r w:rsidRPr="003454CC">
        <w:rPr>
          <w:b/>
          <w:sz w:val="16"/>
          <w:szCs w:val="16"/>
        </w:rPr>
        <w:t>2. Общие положения.</w:t>
      </w:r>
    </w:p>
    <w:p w14:paraId="5909C976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Настоящее описание объекта закупки содержит основные требования к оказанию комплекса образовательных услуг по дополнительным профессиональным программам повышения квалификации и профессиональной переподготовки работников Заказчика (далее – образовательные услуги).</w:t>
      </w:r>
    </w:p>
    <w:p w14:paraId="6782907A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Образовательные услуги оказываются организацией, осуществляющей образовательную деятельность на основании лицензии на осуществление образовательной деятельности в соответствии с законодательством Российской Федерации.</w:t>
      </w:r>
    </w:p>
    <w:p w14:paraId="16ED85A5" w14:textId="77777777" w:rsidR="008A0A21" w:rsidRPr="003454CC" w:rsidRDefault="008A0A21" w:rsidP="008A0A21">
      <w:pPr>
        <w:ind w:firstLine="708"/>
        <w:rPr>
          <w:sz w:val="16"/>
          <w:szCs w:val="16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610"/>
        <w:gridCol w:w="1707"/>
        <w:gridCol w:w="6124"/>
        <w:gridCol w:w="852"/>
        <w:gridCol w:w="1179"/>
      </w:tblGrid>
      <w:tr w:rsidR="008A0A21" w:rsidRPr="003454CC" w14:paraId="5224A668" w14:textId="77777777" w:rsidTr="005F61D5">
        <w:trPr>
          <w:tblHeader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2CBEF1" w14:textId="77777777" w:rsidR="008A0A21" w:rsidRPr="003454CC" w:rsidRDefault="008A0A21" w:rsidP="005F61D5">
            <w:pPr>
              <w:spacing w:before="100" w:beforeAutospacing="1" w:after="100" w:afterAutospacing="1"/>
              <w:jc w:val="center"/>
              <w:rPr>
                <w:b/>
                <w:bCs/>
                <w:sz w:val="16"/>
                <w:szCs w:val="16"/>
              </w:rPr>
            </w:pPr>
            <w:r w:rsidRPr="003454CC">
              <w:rPr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A5FFA4" w14:textId="77777777" w:rsidR="008A0A21" w:rsidRPr="003454CC" w:rsidRDefault="008A0A21" w:rsidP="005F61D5">
            <w:pPr>
              <w:spacing w:before="100" w:beforeAutospacing="1" w:after="100" w:afterAutospacing="1"/>
              <w:jc w:val="center"/>
              <w:rPr>
                <w:b/>
                <w:bCs/>
                <w:sz w:val="16"/>
                <w:szCs w:val="16"/>
              </w:rPr>
            </w:pPr>
            <w:r w:rsidRPr="003454CC">
              <w:rPr>
                <w:b/>
                <w:bCs/>
                <w:sz w:val="16"/>
                <w:szCs w:val="16"/>
              </w:rPr>
              <w:t>Код ОКПД2</w:t>
            </w:r>
          </w:p>
        </w:tc>
        <w:tc>
          <w:tcPr>
            <w:tcW w:w="2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4CF31F" w14:textId="77777777" w:rsidR="008A0A21" w:rsidRPr="003454CC" w:rsidRDefault="008A0A21" w:rsidP="005F61D5">
            <w:pPr>
              <w:spacing w:before="100" w:beforeAutospacing="1" w:after="100" w:afterAutospacing="1"/>
              <w:jc w:val="center"/>
              <w:rPr>
                <w:b/>
                <w:bCs/>
                <w:sz w:val="16"/>
                <w:szCs w:val="16"/>
              </w:rPr>
            </w:pPr>
            <w:r w:rsidRPr="003454CC">
              <w:rPr>
                <w:b/>
                <w:bCs/>
                <w:sz w:val="16"/>
                <w:szCs w:val="16"/>
              </w:rPr>
              <w:t>Наименование объекта закупки</w:t>
            </w:r>
          </w:p>
        </w:tc>
        <w:tc>
          <w:tcPr>
            <w:tcW w:w="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17BD1C" w14:textId="77777777" w:rsidR="008A0A21" w:rsidRPr="003454CC" w:rsidRDefault="008A0A21" w:rsidP="005F61D5">
            <w:pPr>
              <w:spacing w:before="100" w:beforeAutospacing="1" w:after="100" w:afterAutospacing="1"/>
              <w:jc w:val="center"/>
              <w:rPr>
                <w:b/>
                <w:bCs/>
                <w:sz w:val="16"/>
                <w:szCs w:val="16"/>
              </w:rPr>
            </w:pPr>
            <w:r w:rsidRPr="003454CC">
              <w:rPr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BEB4A2" w14:textId="77777777" w:rsidR="008A0A21" w:rsidRPr="003454CC" w:rsidRDefault="008A0A21" w:rsidP="005F61D5">
            <w:pPr>
              <w:spacing w:before="100" w:beforeAutospacing="1" w:after="100" w:afterAutospacing="1"/>
              <w:jc w:val="center"/>
              <w:rPr>
                <w:b/>
                <w:bCs/>
                <w:sz w:val="16"/>
                <w:szCs w:val="16"/>
              </w:rPr>
            </w:pPr>
            <w:r w:rsidRPr="003454CC">
              <w:rPr>
                <w:b/>
                <w:bCs/>
                <w:sz w:val="16"/>
                <w:szCs w:val="16"/>
              </w:rPr>
              <w:t>Ед. изм.</w:t>
            </w:r>
          </w:p>
        </w:tc>
      </w:tr>
      <w:tr w:rsidR="008A0A21" w:rsidRPr="003454CC" w14:paraId="7C08D5F1" w14:textId="77777777" w:rsidTr="005F61D5"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10D1D9" w14:textId="77777777" w:rsidR="008A0A21" w:rsidRPr="003454CC" w:rsidRDefault="008A0A21" w:rsidP="005F61D5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3454CC">
              <w:rPr>
                <w:sz w:val="16"/>
                <w:szCs w:val="16"/>
              </w:rPr>
              <w:t>1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4F6B85" w14:textId="248093DF" w:rsidR="008A0A21" w:rsidRPr="003454CC" w:rsidRDefault="008A0A21" w:rsidP="005F61D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3454CC">
              <w:rPr>
                <w:sz w:val="16"/>
                <w:szCs w:val="16"/>
              </w:rPr>
              <w:t>85.42.1</w:t>
            </w:r>
            <w:r w:rsidR="008D0711">
              <w:rPr>
                <w:sz w:val="16"/>
                <w:szCs w:val="16"/>
              </w:rPr>
              <w:t>9</w:t>
            </w:r>
          </w:p>
        </w:tc>
        <w:tc>
          <w:tcPr>
            <w:tcW w:w="2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DC8031" w14:textId="77777777" w:rsidR="008A0A21" w:rsidRPr="003454CC" w:rsidRDefault="008A0A21" w:rsidP="005F61D5">
            <w:pPr>
              <w:spacing w:before="100" w:beforeAutospacing="1" w:after="100" w:afterAutospacing="1"/>
              <w:rPr>
                <w:sz w:val="16"/>
                <w:szCs w:val="16"/>
              </w:rPr>
            </w:pPr>
            <w:bookmarkStart w:id="1" w:name="OLE_LINK30"/>
            <w:r w:rsidRPr="003454CC">
              <w:rPr>
                <w:sz w:val="16"/>
                <w:szCs w:val="16"/>
              </w:rPr>
              <w:t>Оказание образовательных услуг по программам дополнительного образования для работников ИСПМ РАН</w:t>
            </w:r>
            <w:bookmarkEnd w:id="1"/>
          </w:p>
        </w:tc>
        <w:tc>
          <w:tcPr>
            <w:tcW w:w="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2EBE75" w14:textId="77777777" w:rsidR="008A0A21" w:rsidRPr="003454CC" w:rsidRDefault="008A0A21" w:rsidP="005F61D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3454CC">
              <w:rPr>
                <w:sz w:val="16"/>
                <w:szCs w:val="16"/>
              </w:rPr>
              <w:t>1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4D3C23" w14:textId="77777777" w:rsidR="008A0A21" w:rsidRPr="003454CC" w:rsidRDefault="008A0A21" w:rsidP="005F61D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proofErr w:type="spellStart"/>
            <w:r w:rsidRPr="003454CC">
              <w:rPr>
                <w:sz w:val="16"/>
                <w:szCs w:val="16"/>
              </w:rPr>
              <w:t>Усл</w:t>
            </w:r>
            <w:proofErr w:type="spellEnd"/>
            <w:r w:rsidRPr="003454CC">
              <w:rPr>
                <w:sz w:val="16"/>
                <w:szCs w:val="16"/>
              </w:rPr>
              <w:t>. ед.</w:t>
            </w:r>
          </w:p>
        </w:tc>
      </w:tr>
    </w:tbl>
    <w:p w14:paraId="7A046679" w14:textId="77777777" w:rsidR="008A0A21" w:rsidRPr="003454CC" w:rsidRDefault="008A0A21" w:rsidP="008A0A21">
      <w:pPr>
        <w:ind w:firstLine="708"/>
        <w:rPr>
          <w:sz w:val="16"/>
          <w:szCs w:val="16"/>
        </w:rPr>
      </w:pPr>
    </w:p>
    <w:p w14:paraId="15DC2DC4" w14:textId="2D60F6BA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 xml:space="preserve">Общий срок оказания комплекса образовательных услуг: с 01 </w:t>
      </w:r>
      <w:r w:rsidR="008D0711">
        <w:rPr>
          <w:sz w:val="16"/>
          <w:szCs w:val="16"/>
        </w:rPr>
        <w:t>октября</w:t>
      </w:r>
      <w:r w:rsidRPr="003454CC">
        <w:rPr>
          <w:sz w:val="16"/>
          <w:szCs w:val="16"/>
        </w:rPr>
        <w:t xml:space="preserve"> 2026 года по 3</w:t>
      </w:r>
      <w:r w:rsidR="008D0711">
        <w:rPr>
          <w:sz w:val="16"/>
          <w:szCs w:val="16"/>
        </w:rPr>
        <w:t>0 сентября</w:t>
      </w:r>
      <w:r w:rsidRPr="003454CC">
        <w:rPr>
          <w:sz w:val="16"/>
          <w:szCs w:val="16"/>
        </w:rPr>
        <w:t xml:space="preserve"> 2027 года.</w:t>
      </w:r>
    </w:p>
    <w:p w14:paraId="3AD46AC8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Форма обучения – заочная с применением электронного обучения и дистанционных образовательных технологий.</w:t>
      </w:r>
    </w:p>
    <w:p w14:paraId="02114570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Образовательные услуги предназначены для штатных работников Заказчика (далее – Обучающиеся).</w:t>
      </w:r>
    </w:p>
    <w:p w14:paraId="6BA197CD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В течение срока оказания услуг Заказчик вправе направлять Обучающихся на одну или несколько дополнительных профессиональных программ в соответствии с потребностями Заказчика.</w:t>
      </w:r>
    </w:p>
    <w:p w14:paraId="31498392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Максимальное количество Обучающихся, которым по итогам успешного освоения образовательных программ и прохождения итоговой аттестации выдаются документы о квалификации, – не более 50 человек за весь срок оказания услуг.</w:t>
      </w:r>
    </w:p>
    <w:p w14:paraId="6C493840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Максимальное количество документов о квалификации, выдаваемых по итогам успешного освоения образовательных программ и прохождения итоговой аттестации, – не более 50 документов за весь срок оказания услуг.</w:t>
      </w:r>
    </w:p>
    <w:p w14:paraId="4FFFE2A4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Один Обучающийся может пройти обучение по нескольким образовательным программам.</w:t>
      </w:r>
    </w:p>
    <w:p w14:paraId="26A67CEE" w14:textId="77777777" w:rsidR="008A0A21" w:rsidRPr="003454CC" w:rsidRDefault="008A0A21" w:rsidP="008A0A21">
      <w:pPr>
        <w:ind w:firstLine="708"/>
        <w:rPr>
          <w:sz w:val="16"/>
          <w:szCs w:val="16"/>
        </w:rPr>
      </w:pPr>
    </w:p>
    <w:p w14:paraId="5C1377A6" w14:textId="77777777" w:rsidR="008A0A21" w:rsidRPr="003454CC" w:rsidRDefault="008A0A21" w:rsidP="008A0A21">
      <w:pPr>
        <w:rPr>
          <w:b/>
          <w:sz w:val="16"/>
          <w:szCs w:val="16"/>
        </w:rPr>
      </w:pPr>
      <w:r w:rsidRPr="003454CC">
        <w:rPr>
          <w:b/>
          <w:sz w:val="16"/>
          <w:szCs w:val="16"/>
        </w:rPr>
        <w:t>3. Цель закупки</w:t>
      </w:r>
    </w:p>
    <w:p w14:paraId="71E1F631" w14:textId="77777777" w:rsidR="008A0A21" w:rsidRPr="003454CC" w:rsidRDefault="008A0A21" w:rsidP="008A0A21">
      <w:pPr>
        <w:rPr>
          <w:sz w:val="16"/>
          <w:szCs w:val="16"/>
        </w:rPr>
      </w:pPr>
      <w:bookmarkStart w:id="2" w:name="_Toc171072343"/>
      <w:r w:rsidRPr="003454CC">
        <w:rPr>
          <w:sz w:val="16"/>
          <w:szCs w:val="16"/>
        </w:rPr>
        <w:t>Целью закупки является повышение профессионального уровня и совершенствование профессиональных компетенций работников Заказчика, а также получение ими компетенций, необходимых для выполнения нового вида профессиональной деятельности, посредством прохождения дополнительных профессиональных программ повышения квалификации и профессиональной переподготовки.</w:t>
      </w:r>
    </w:p>
    <w:p w14:paraId="04AE9C4E" w14:textId="77777777" w:rsidR="008A0A21" w:rsidRPr="003454CC" w:rsidRDefault="008A0A21" w:rsidP="008A0A21">
      <w:pPr>
        <w:rPr>
          <w:sz w:val="16"/>
          <w:szCs w:val="16"/>
        </w:rPr>
      </w:pPr>
    </w:p>
    <w:p w14:paraId="39AF2265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Образовательные программы должны быть ориентированы преимущественно на формирование и совершенствование компетенций работников в области закупочной деятельности, контрактной системы, корпоративных закупок, исполнения и изменения контрактов, определения и обоснования начальной (максимальной) цены контракта, применения национального режима, приемки результатов исполнения контрактов, претензионной работы, предупреждения нарушений законодательства и противодействия коррупции.</w:t>
      </w:r>
    </w:p>
    <w:p w14:paraId="0EC7502A" w14:textId="77777777" w:rsidR="008A0A21" w:rsidRPr="003454CC" w:rsidRDefault="008A0A21" w:rsidP="008A0A21">
      <w:pPr>
        <w:rPr>
          <w:sz w:val="16"/>
          <w:szCs w:val="16"/>
        </w:rPr>
      </w:pPr>
    </w:p>
    <w:p w14:paraId="0F5B1C13" w14:textId="77777777" w:rsidR="008A0A21" w:rsidRPr="003454CC" w:rsidRDefault="008A0A21" w:rsidP="008A0A21">
      <w:pPr>
        <w:rPr>
          <w:b/>
          <w:bCs/>
          <w:sz w:val="16"/>
          <w:szCs w:val="16"/>
        </w:rPr>
      </w:pPr>
      <w:r w:rsidRPr="003454CC">
        <w:rPr>
          <w:b/>
          <w:bCs/>
          <w:sz w:val="16"/>
          <w:szCs w:val="16"/>
        </w:rPr>
        <w:t>4. Общие требования к образовательным услугам</w:t>
      </w:r>
    </w:p>
    <w:p w14:paraId="3550BCF3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Исполнитель должен обеспечить возможность прохождения Обучающимися дополнительных профессиональных программ:</w:t>
      </w:r>
    </w:p>
    <w:p w14:paraId="756D8B05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повышения квалификации продолжительностью от 16 академических часов;</w:t>
      </w:r>
    </w:p>
    <w:p w14:paraId="067B295E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профессиональной переподготовки продолжительностью от 250 академических часов.</w:t>
      </w:r>
    </w:p>
    <w:p w14:paraId="3DEEB9DD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Конкретная образовательная программа, ее продолжительность, дата начала и дата окончания обучения определяются в отношении каждого Обучающегося при направлении его на обучение в пределах срока оказания услуг.</w:t>
      </w:r>
    </w:p>
    <w:p w14:paraId="0A5D2E67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Обучение должно осуществляться в соответствии с образовательной программой и учебным планом Исполнителя.</w:t>
      </w:r>
    </w:p>
    <w:p w14:paraId="33C9D419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Начало обучения должно быть возможно с первого числа каждого месяца в течение срока оказания услуг.</w:t>
      </w:r>
    </w:p>
    <w:p w14:paraId="60DAA323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Заказчик самостоятельно определяет месяц начала обучения каждого Обучающегося с учетом продолжительности соответствующей образовательной программы.</w:t>
      </w:r>
    </w:p>
    <w:p w14:paraId="3EB170AC" w14:textId="6E105FDF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Окончание обучения по образовательной программе не может быть позднее 3</w:t>
      </w:r>
      <w:r w:rsidR="008D0711">
        <w:rPr>
          <w:sz w:val="16"/>
          <w:szCs w:val="16"/>
        </w:rPr>
        <w:t>0</w:t>
      </w:r>
      <w:r w:rsidRPr="003454CC">
        <w:rPr>
          <w:sz w:val="16"/>
          <w:szCs w:val="16"/>
        </w:rPr>
        <w:t xml:space="preserve"> </w:t>
      </w:r>
      <w:r w:rsidR="008D0711">
        <w:rPr>
          <w:sz w:val="16"/>
          <w:szCs w:val="16"/>
        </w:rPr>
        <w:t>сентября</w:t>
      </w:r>
      <w:r w:rsidRPr="003454CC">
        <w:rPr>
          <w:sz w:val="16"/>
          <w:szCs w:val="16"/>
        </w:rPr>
        <w:t xml:space="preserve"> 2027 года.</w:t>
      </w:r>
    </w:p>
    <w:p w14:paraId="383C5319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Исполнитель должен обеспечить возможность одновременного обучения нескольких работников Заказчика, а также прохождения одним Обучающимся нескольких образовательных программ в течение срока оказания услуг.</w:t>
      </w:r>
    </w:p>
    <w:p w14:paraId="7D4CAD09" w14:textId="77777777" w:rsidR="008A0A21" w:rsidRPr="003454CC" w:rsidRDefault="008A0A21" w:rsidP="008A0A21">
      <w:pPr>
        <w:rPr>
          <w:sz w:val="16"/>
          <w:szCs w:val="16"/>
        </w:rPr>
      </w:pPr>
    </w:p>
    <w:p w14:paraId="01973300" w14:textId="77777777" w:rsidR="008A0A21" w:rsidRPr="003454CC" w:rsidRDefault="008A0A21" w:rsidP="008A0A21">
      <w:pPr>
        <w:rPr>
          <w:b/>
          <w:bCs/>
          <w:sz w:val="16"/>
          <w:szCs w:val="16"/>
        </w:rPr>
      </w:pPr>
      <w:r w:rsidRPr="003454CC">
        <w:rPr>
          <w:b/>
          <w:bCs/>
          <w:sz w:val="16"/>
          <w:szCs w:val="16"/>
        </w:rPr>
        <w:t>5. Требования к направлениям образовательных программ</w:t>
      </w:r>
    </w:p>
    <w:p w14:paraId="208C3CBA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В рамках оказания услуг Исполнитель должен обеспечить Заказчику возможность выбора дополнительных профессиональных программ, соответствующих профессиональным потребностям работников Заказчика.</w:t>
      </w:r>
    </w:p>
    <w:p w14:paraId="3F02681D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Перечень доступных программ должен включать программы повышения квалификации и (или) профессиональной переподготовки по следующим направлениям:</w:t>
      </w:r>
    </w:p>
    <w:p w14:paraId="5A60FCE2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организация и функционирование контрактной системы в сфере закупок товаров, работ и услуг для обеспечения государственных и муниципальных нужд;</w:t>
      </w:r>
    </w:p>
    <w:p w14:paraId="55D25240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деятельность специалистов и контрактных управляющих в сфере закупок;</w:t>
      </w:r>
    </w:p>
    <w:p w14:paraId="00AA4D87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планирование и проведение закупок;</w:t>
      </w:r>
    </w:p>
    <w:p w14:paraId="206CD337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закупки у единственного поставщика (подрядчика, исполнителя);</w:t>
      </w:r>
    </w:p>
    <w:p w14:paraId="09EFAE0A" w14:textId="369F8D81" w:rsidR="008A0A21" w:rsidRPr="003454CC" w:rsidRDefault="008D071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 w:rsidRPr="008D0711">
        <w:rPr>
          <w:sz w:val="16"/>
          <w:szCs w:val="16"/>
        </w:rPr>
        <w:t>определение и обоснование начальной (максимальной) цены контракта и цены контракта, заключаемого с единственным поставщиком (подрядчиком, исполнителем)</w:t>
      </w:r>
      <w:r w:rsidR="008A0A21" w:rsidRPr="003454CC">
        <w:rPr>
          <w:sz w:val="16"/>
          <w:szCs w:val="16"/>
        </w:rPr>
        <w:t>;</w:t>
      </w:r>
    </w:p>
    <w:p w14:paraId="4AF4786E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заключение, исполнение, изменение и расторжение контрактов;</w:t>
      </w:r>
    </w:p>
    <w:p w14:paraId="1FBCFE66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формирование и исполнение контрактов в электронной форме с использованием Единой информационной системы в сфере закупок;</w:t>
      </w:r>
    </w:p>
    <w:p w14:paraId="3078568A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приемка товаров, работ и услуг при исполнении контрактов, в том числе с использованием электронных документов;</w:t>
      </w:r>
    </w:p>
    <w:p w14:paraId="139CAA8D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ведение реестра контрактов и размещение сведений об исполнении контрактов в Единой информационной системе в сфере закупок;</w:t>
      </w:r>
    </w:p>
    <w:p w14:paraId="7C47A275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применение национального режима при осуществлении закупок;</w:t>
      </w:r>
    </w:p>
    <w:p w14:paraId="63306E65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закупки строительных работ и работ по капитальному ремонту;</w:t>
      </w:r>
    </w:p>
    <w:p w14:paraId="5407F753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претензионная работа при исполнении контрактов;</w:t>
      </w:r>
    </w:p>
    <w:p w14:paraId="50A814CD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ответственность за нарушения законодательства о закупках и профилактика нарушений;</w:t>
      </w:r>
    </w:p>
    <w:p w14:paraId="5B32DAA8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организация и проведение закупок отдельными видами юридических лиц;</w:t>
      </w:r>
    </w:p>
    <w:p w14:paraId="48FB453C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применение национального режима при осуществлении закупок отдельными видами юридических лиц;</w:t>
      </w:r>
    </w:p>
    <w:p w14:paraId="6A9BDF58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противодействие коррупции и организация антикоррупционной деятельности в организации.</w:t>
      </w:r>
    </w:p>
    <w:p w14:paraId="78D416EC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Наименования конкретных образовательных программ определяются Исполнителем самостоятельно в соответствии с реализуемыми им дополнительными профессиональными программами.</w:t>
      </w:r>
    </w:p>
    <w:p w14:paraId="7B804169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Содержание выбранной программы должно соответствовать заявленному направлению обучения.</w:t>
      </w:r>
    </w:p>
    <w:p w14:paraId="025A45B8" w14:textId="77777777" w:rsidR="008A0A21" w:rsidRPr="003454CC" w:rsidRDefault="008A0A21" w:rsidP="008A0A21">
      <w:pPr>
        <w:rPr>
          <w:sz w:val="16"/>
          <w:szCs w:val="16"/>
        </w:rPr>
      </w:pPr>
    </w:p>
    <w:p w14:paraId="5C315EF6" w14:textId="77777777" w:rsidR="008A0A21" w:rsidRPr="003454CC" w:rsidRDefault="008A0A21" w:rsidP="008A0A21">
      <w:pPr>
        <w:rPr>
          <w:b/>
          <w:bCs/>
          <w:sz w:val="16"/>
          <w:szCs w:val="16"/>
        </w:rPr>
      </w:pPr>
      <w:r w:rsidRPr="003454CC">
        <w:rPr>
          <w:b/>
          <w:bCs/>
          <w:sz w:val="16"/>
          <w:szCs w:val="16"/>
        </w:rPr>
        <w:t>6. Требования к содержанию и организации обучения</w:t>
      </w:r>
    </w:p>
    <w:p w14:paraId="6D14E945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Образовательные программы должны содержать теоретические и практические материалы, необходимые для формирования и совершенствования профессиональных компетенций Обучающихся.</w:t>
      </w:r>
    </w:p>
    <w:p w14:paraId="5645EE1B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В составе образовательных программ должны быть предусмотрены:</w:t>
      </w:r>
    </w:p>
    <w:p w14:paraId="53CC6D2E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учебные материалы в электронной форме;</w:t>
      </w:r>
    </w:p>
    <w:p w14:paraId="648562B6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практические задания;</w:t>
      </w:r>
    </w:p>
    <w:p w14:paraId="6C28DA9F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упражнения, примеры, таблицы, схемы и (или) иные материалы, способствующие закреплению изучаемых тем;</w:t>
      </w:r>
    </w:p>
    <w:p w14:paraId="76580549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разъяснения специалистов и (или) преподавателей;</w:t>
      </w:r>
    </w:p>
    <w:p w14:paraId="29CFC791" w14:textId="77777777" w:rsidR="008A0A21" w:rsidRPr="003454CC" w:rsidRDefault="008A0A21" w:rsidP="008A0A21">
      <w:pPr>
        <w:ind w:firstLine="709"/>
        <w:rPr>
          <w:sz w:val="16"/>
          <w:szCs w:val="16"/>
        </w:rPr>
      </w:pPr>
      <w:r w:rsidRPr="003454CC">
        <w:rPr>
          <w:sz w:val="16"/>
          <w:szCs w:val="16"/>
        </w:rPr>
        <w:t>– видеоматериалы и (или) видеолекции;</w:t>
      </w:r>
    </w:p>
    <w:p w14:paraId="2327DDDE" w14:textId="77777777" w:rsidR="008A0A21" w:rsidRPr="003454CC" w:rsidRDefault="008A0A21" w:rsidP="008A0A21">
      <w:pPr>
        <w:ind w:firstLine="709"/>
        <w:rPr>
          <w:sz w:val="16"/>
          <w:szCs w:val="16"/>
        </w:rPr>
      </w:pPr>
      <w:r w:rsidRPr="003454CC">
        <w:rPr>
          <w:sz w:val="16"/>
          <w:szCs w:val="16"/>
        </w:rPr>
        <w:t>– промежуточный контроль знаний при его наличии в образовательной программе;</w:t>
      </w:r>
    </w:p>
    <w:p w14:paraId="4B775F78" w14:textId="77777777" w:rsidR="008A0A21" w:rsidRPr="003454CC" w:rsidRDefault="008A0A21" w:rsidP="008A0A21">
      <w:pPr>
        <w:ind w:firstLine="709"/>
        <w:rPr>
          <w:sz w:val="16"/>
          <w:szCs w:val="16"/>
        </w:rPr>
      </w:pPr>
      <w:r w:rsidRPr="003454CC">
        <w:rPr>
          <w:sz w:val="16"/>
          <w:szCs w:val="16"/>
        </w:rPr>
        <w:t>– итоговая аттестация.</w:t>
      </w:r>
    </w:p>
    <w:p w14:paraId="3D9665EC" w14:textId="77777777" w:rsidR="008A0A21" w:rsidRPr="003454CC" w:rsidRDefault="008A0A21" w:rsidP="008A0A21">
      <w:pPr>
        <w:ind w:firstLine="709"/>
        <w:rPr>
          <w:sz w:val="16"/>
          <w:szCs w:val="16"/>
        </w:rPr>
      </w:pPr>
      <w:r w:rsidRPr="003454CC">
        <w:rPr>
          <w:sz w:val="16"/>
          <w:szCs w:val="16"/>
        </w:rPr>
        <w:t>Практическая часть обучения по программам в сфере закупочной деятельности должна предусматривать возможность получения навыков работы с документами и формами, применяемыми при планировании, осуществлении и исполнении закупок.</w:t>
      </w:r>
    </w:p>
    <w:p w14:paraId="4DD0D4B8" w14:textId="77777777" w:rsidR="008A0A21" w:rsidRPr="003454CC" w:rsidRDefault="008A0A21" w:rsidP="008A0A21">
      <w:pPr>
        <w:ind w:firstLine="709"/>
        <w:rPr>
          <w:sz w:val="16"/>
          <w:szCs w:val="16"/>
        </w:rPr>
      </w:pPr>
      <w:r w:rsidRPr="003454CC">
        <w:rPr>
          <w:sz w:val="16"/>
          <w:szCs w:val="16"/>
        </w:rPr>
        <w:t>При наличии в программе домашних и иных практических заданий должна быть обеспечена возможность их направления на проверку и получения Обучающимся результата проверки в электронной форме.</w:t>
      </w:r>
    </w:p>
    <w:p w14:paraId="5F7D6358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Содержание образовательных программ должно учитывать законодательство Российской Федерации, действующее в период обучения Обучающегося.</w:t>
      </w:r>
    </w:p>
    <w:p w14:paraId="68591244" w14:textId="77777777" w:rsidR="008A0A21" w:rsidRPr="003454CC" w:rsidRDefault="008A0A21" w:rsidP="008A0A21">
      <w:pPr>
        <w:rPr>
          <w:sz w:val="16"/>
          <w:szCs w:val="16"/>
        </w:rPr>
      </w:pPr>
    </w:p>
    <w:p w14:paraId="3C1E98BD" w14:textId="77777777" w:rsidR="008A0A21" w:rsidRPr="003454CC" w:rsidRDefault="008A0A21" w:rsidP="008A0A21">
      <w:pPr>
        <w:rPr>
          <w:b/>
          <w:bCs/>
          <w:sz w:val="16"/>
          <w:szCs w:val="16"/>
        </w:rPr>
      </w:pPr>
      <w:r w:rsidRPr="003454CC">
        <w:rPr>
          <w:b/>
          <w:bCs/>
          <w:sz w:val="16"/>
          <w:szCs w:val="16"/>
        </w:rPr>
        <w:t>7. Требования к дистанционному обучению</w:t>
      </w:r>
    </w:p>
    <w:p w14:paraId="7CD662EC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Обучение должно осуществляться дистанционно посредством информационно-телекоммуникационной сети «Интернет» без необходимости постоянного присутствия Обучающегося по месту нахождения Исполнителя.</w:t>
      </w:r>
    </w:p>
    <w:p w14:paraId="479DF6E3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Каждому Обучающемуся должен быть предоставлен индивидуальный доступ к электронной информационно-образовательной среде Исполнителя на период прохождения соответствующей образовательной программы.</w:t>
      </w:r>
    </w:p>
    <w:p w14:paraId="121545BF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Электронная информационно-образовательная среда должна обеспечивать доступ Обучающегося к:</w:t>
      </w:r>
    </w:p>
    <w:p w14:paraId="55217DB6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учебным материалам образовательной программы;</w:t>
      </w:r>
    </w:p>
    <w:p w14:paraId="00E09A58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практическим заданиям;</w:t>
      </w:r>
    </w:p>
    <w:p w14:paraId="438DD2AC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материалам для самостоятельной работы;</w:t>
      </w:r>
    </w:p>
    <w:p w14:paraId="32D7ECE0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материалам промежуточной и итоговой аттестации;</w:t>
      </w:r>
    </w:p>
    <w:p w14:paraId="20A70AE5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информации о ходе и результатах обучения;</w:t>
      </w:r>
    </w:p>
    <w:p w14:paraId="4359AB8A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актуальным информационным и нормативным материалам по тематике обучения.</w:t>
      </w:r>
    </w:p>
    <w:p w14:paraId="62169763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Обучающийся должен иметь возможность осваивать образовательную программу дистанционно с использованием персонального компьютера и информационно-телекоммуникационной сети «Интернет».</w:t>
      </w:r>
    </w:p>
    <w:p w14:paraId="17BA8B08" w14:textId="77777777" w:rsidR="008A0A21" w:rsidRPr="003454CC" w:rsidRDefault="008A0A21" w:rsidP="008A0A21">
      <w:pPr>
        <w:rPr>
          <w:sz w:val="16"/>
          <w:szCs w:val="16"/>
        </w:rPr>
      </w:pPr>
    </w:p>
    <w:p w14:paraId="6A74721E" w14:textId="77777777" w:rsidR="008A0A21" w:rsidRPr="003454CC" w:rsidRDefault="008A0A21" w:rsidP="008A0A21">
      <w:pPr>
        <w:rPr>
          <w:b/>
          <w:bCs/>
          <w:sz w:val="16"/>
          <w:szCs w:val="16"/>
        </w:rPr>
      </w:pPr>
      <w:r w:rsidRPr="003454CC">
        <w:rPr>
          <w:b/>
          <w:bCs/>
          <w:sz w:val="16"/>
          <w:szCs w:val="16"/>
        </w:rPr>
        <w:t>8. Требования к практическим занятиям и взаимодействию с преподавателями</w:t>
      </w:r>
    </w:p>
    <w:p w14:paraId="104ADC4B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На период обучения должна быть обеспечена возможность взаимодействия Обучающегося с преподавателями, специалистами и (или) иными лицами, обеспечивающими сопровождение образовательного процесса, с использованием дистанционных средств связи.</w:t>
      </w:r>
    </w:p>
    <w:p w14:paraId="22F1D23C" w14:textId="77777777" w:rsidR="008A0A21" w:rsidRPr="003454CC" w:rsidRDefault="008A0A21" w:rsidP="008A0A21">
      <w:pPr>
        <w:rPr>
          <w:sz w:val="16"/>
          <w:szCs w:val="16"/>
        </w:rPr>
      </w:pPr>
    </w:p>
    <w:p w14:paraId="321B08FC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Обучающимся должна предоставляться возможность получения консультаций по вопросам:</w:t>
      </w:r>
    </w:p>
    <w:p w14:paraId="5234866F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содержания изучаемой образовательной программы;</w:t>
      </w:r>
    </w:p>
    <w:p w14:paraId="441636D4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применения полученных знаний в практической деятельности;</w:t>
      </w:r>
    </w:p>
    <w:p w14:paraId="23422913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выполнения практических и домашних заданий;</w:t>
      </w:r>
    </w:p>
    <w:p w14:paraId="3C2E915F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организации процесса и индивидуального графика обучения.</w:t>
      </w:r>
    </w:p>
    <w:p w14:paraId="618BD0B0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В рамках образовательных программ должна быть предусмотрена возможность проведения дистанционных занятий, консультаций, вебинаров и (или) иных форм интерактивного взаимодействия, позволяющих рассматривать практические и актуальные вопросы по тематике обучения.</w:t>
      </w:r>
    </w:p>
    <w:p w14:paraId="4BD1CE59" w14:textId="77777777" w:rsidR="008A0A21" w:rsidRPr="003454CC" w:rsidRDefault="008A0A21" w:rsidP="008A0A21">
      <w:pPr>
        <w:rPr>
          <w:sz w:val="16"/>
          <w:szCs w:val="16"/>
        </w:rPr>
      </w:pPr>
    </w:p>
    <w:p w14:paraId="4AE60113" w14:textId="77777777" w:rsidR="008A0A21" w:rsidRPr="003454CC" w:rsidRDefault="008A0A21" w:rsidP="008A0A21">
      <w:pPr>
        <w:rPr>
          <w:b/>
          <w:bCs/>
          <w:sz w:val="16"/>
          <w:szCs w:val="16"/>
        </w:rPr>
      </w:pPr>
      <w:r w:rsidRPr="003454CC">
        <w:rPr>
          <w:b/>
          <w:bCs/>
          <w:sz w:val="16"/>
          <w:szCs w:val="16"/>
        </w:rPr>
        <w:t>9. Требования к информационному сопровождению</w:t>
      </w:r>
    </w:p>
    <w:p w14:paraId="74C42073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В период обучения Обучающимся должен быть обеспечен доступ к актуальным информационным материалам по тематике выбранной образовательной программы.</w:t>
      </w:r>
    </w:p>
    <w:p w14:paraId="231DC0DC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Для программ, связанных с закупочной деятельностью, должны предоставляться актуальные материалы о законодательстве Российской Федерации и его изменениях, необходимых для освоения соответствующей программы.</w:t>
      </w:r>
    </w:p>
    <w:p w14:paraId="477C6CBF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Обучающимся должна быть обеспечена возможность получения информации об изменениях законодательства и иных актуальных событиях по тематике обучения посредством электронной информационно-образовательной среды и (или) иных электронных средств информирования Исполнителя.</w:t>
      </w:r>
    </w:p>
    <w:p w14:paraId="0B64B767" w14:textId="77777777" w:rsidR="008A0A21" w:rsidRPr="003454CC" w:rsidRDefault="008A0A21" w:rsidP="008A0A21">
      <w:pPr>
        <w:rPr>
          <w:sz w:val="16"/>
          <w:szCs w:val="16"/>
        </w:rPr>
      </w:pPr>
    </w:p>
    <w:p w14:paraId="31DC9FFE" w14:textId="77777777" w:rsidR="008A0A21" w:rsidRPr="003454CC" w:rsidRDefault="008A0A21" w:rsidP="008A0A21">
      <w:pPr>
        <w:rPr>
          <w:b/>
          <w:bCs/>
          <w:sz w:val="16"/>
          <w:szCs w:val="16"/>
        </w:rPr>
      </w:pPr>
      <w:r w:rsidRPr="003454CC">
        <w:rPr>
          <w:b/>
          <w:bCs/>
          <w:sz w:val="16"/>
          <w:szCs w:val="16"/>
        </w:rPr>
        <w:t>10. Требования к итоговой аттестации</w:t>
      </w:r>
    </w:p>
    <w:p w14:paraId="77F2A83D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По образовательным программам должна проводиться итоговая аттестация в соответствии с образовательной программой Исполнителя.</w:t>
      </w:r>
    </w:p>
    <w:p w14:paraId="332D2B9D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Итоговая аттестация может проводиться дистанционно, в том числе в форме тестирования.</w:t>
      </w:r>
    </w:p>
    <w:p w14:paraId="66EEFED3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Обучающийся допускается к итоговой аттестации после освоения соответствующей образовательной программы в порядке, установленном Исполнителем и законодательством Российской Федерации.</w:t>
      </w:r>
    </w:p>
    <w:p w14:paraId="79B2C7DB" w14:textId="77777777" w:rsidR="008A0A21" w:rsidRPr="003454CC" w:rsidRDefault="008A0A21" w:rsidP="008A0A21">
      <w:pPr>
        <w:rPr>
          <w:sz w:val="16"/>
          <w:szCs w:val="16"/>
        </w:rPr>
      </w:pPr>
    </w:p>
    <w:p w14:paraId="5AAA0947" w14:textId="77777777" w:rsidR="008A0A21" w:rsidRPr="003454CC" w:rsidRDefault="008A0A21" w:rsidP="008A0A21">
      <w:pPr>
        <w:rPr>
          <w:b/>
          <w:bCs/>
          <w:sz w:val="16"/>
          <w:szCs w:val="16"/>
        </w:rPr>
      </w:pPr>
      <w:r w:rsidRPr="003454CC">
        <w:rPr>
          <w:b/>
          <w:bCs/>
          <w:sz w:val="16"/>
          <w:szCs w:val="16"/>
        </w:rPr>
        <w:t>11. Требования к документам о квалификации</w:t>
      </w:r>
    </w:p>
    <w:p w14:paraId="4832D836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Обучающимся, успешно освоившим соответствующую дополнительную профессиональную программу и прошедшим итоговую аттестацию, Исполнитель должен выдать документ о квалификации установленного образца в соответствии с законодательством Российской Федерации.</w:t>
      </w:r>
    </w:p>
    <w:p w14:paraId="619D6D47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По результатам освоения программы повышения квалификации выдается удостоверение о повышении квалификации.</w:t>
      </w:r>
    </w:p>
    <w:p w14:paraId="6F761894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По результатам освоения программы профессиональной переподготовки выдается диплом о профессиональной переподготовке.</w:t>
      </w:r>
    </w:p>
    <w:p w14:paraId="2099D32A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Максимальное количество документов о квалификации, выдаваемых в рамках оказания услуг, составляет 50 (пятьдесят).</w:t>
      </w:r>
    </w:p>
    <w:p w14:paraId="4846AD3A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Исполнитель должен обеспечить внесение сведений о выданных документах о квалификации в соответствующие государственные информационные системы в случаях и порядке, предусмотренных законодательством Российской Федерации.</w:t>
      </w:r>
    </w:p>
    <w:p w14:paraId="5A706209" w14:textId="77777777" w:rsidR="008A0A21" w:rsidRPr="003454CC" w:rsidRDefault="008A0A21" w:rsidP="008A0A21">
      <w:pPr>
        <w:rPr>
          <w:sz w:val="16"/>
          <w:szCs w:val="16"/>
        </w:rPr>
      </w:pPr>
    </w:p>
    <w:p w14:paraId="246DD68D" w14:textId="77777777" w:rsidR="008A0A21" w:rsidRPr="003454CC" w:rsidRDefault="008A0A21" w:rsidP="008A0A21">
      <w:pPr>
        <w:rPr>
          <w:b/>
          <w:bCs/>
          <w:sz w:val="16"/>
          <w:szCs w:val="16"/>
        </w:rPr>
      </w:pPr>
      <w:r w:rsidRPr="003454CC">
        <w:rPr>
          <w:b/>
          <w:bCs/>
          <w:sz w:val="16"/>
          <w:szCs w:val="16"/>
        </w:rPr>
        <w:t>12. Порядок направления Обучающихся на обучение</w:t>
      </w:r>
    </w:p>
    <w:p w14:paraId="24CCAC8D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Заказчик самостоятельно определяет работников, направляемых на обучение, образовательную программу и предполагаемый срок обучения.</w:t>
      </w:r>
    </w:p>
    <w:p w14:paraId="5B046215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Не менее чем за 2 рабочих дня до даты начала оказания образовательной услуги соответствующему Обучающемуся Заказчик направляет Исполнителю сведения и документы, необходимые для организации обучения и зачисления Обучающегося.</w:t>
      </w:r>
    </w:p>
    <w:p w14:paraId="523396B2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В отношении каждого Обучающегося должны быть индивидуально определены:</w:t>
      </w:r>
    </w:p>
    <w:p w14:paraId="2029070E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фамилия, имя, отчество;</w:t>
      </w:r>
    </w:p>
    <w:p w14:paraId="61005623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выбранная дополнительная профессиональная программа;</w:t>
      </w:r>
    </w:p>
    <w:p w14:paraId="64F56371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объем образовательной программы в академических часах;</w:t>
      </w:r>
    </w:p>
    <w:p w14:paraId="34F4C104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дата начала обучения;</w:t>
      </w:r>
    </w:p>
    <w:p w14:paraId="2C9D7D90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дата окончания обучения.</w:t>
      </w:r>
    </w:p>
    <w:p w14:paraId="30E6BF40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Зачисление Обучающегося осуществляется при соблюдении установленных законодательством Российской Федерации требований к освоению соответствующего вида дополнительной профессиональной программы и предоставлении необходимых для зачисления документов.</w:t>
      </w:r>
    </w:p>
    <w:p w14:paraId="1F43CE19" w14:textId="77777777" w:rsidR="008A0A21" w:rsidRPr="003454CC" w:rsidRDefault="008A0A21" w:rsidP="008A0A21">
      <w:pPr>
        <w:rPr>
          <w:sz w:val="16"/>
          <w:szCs w:val="16"/>
        </w:rPr>
      </w:pPr>
    </w:p>
    <w:p w14:paraId="07465261" w14:textId="77777777" w:rsidR="008A0A21" w:rsidRPr="003454CC" w:rsidRDefault="008A0A21" w:rsidP="008A0A21">
      <w:pPr>
        <w:rPr>
          <w:b/>
          <w:bCs/>
          <w:sz w:val="16"/>
          <w:szCs w:val="16"/>
        </w:rPr>
      </w:pPr>
      <w:r w:rsidRPr="003454CC">
        <w:rPr>
          <w:b/>
          <w:bCs/>
          <w:sz w:val="16"/>
          <w:szCs w:val="16"/>
        </w:rPr>
        <w:t>13. Требования к Исполнителю</w:t>
      </w:r>
    </w:p>
    <w:p w14:paraId="2FD2F6AE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Исполнитель должен иметь действующую лицензию на осуществление образовательной деятельности, предоставляющую право осуществлять образовательную деятельность по дополнительному профессиональному образованию.</w:t>
      </w:r>
    </w:p>
    <w:p w14:paraId="4B4E47D4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lastRenderedPageBreak/>
        <w:t>Исполнитель должен обеспечить организационные, кадровые, информационные и иные условия, необходимые для реализации образовательных программ с применением электронного обучения и дистанционных образовательных технологий.</w:t>
      </w:r>
    </w:p>
    <w:p w14:paraId="152668F5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Образовательные услуги должны оказываться в соответствии с Федеральным законом от 29.12.2012 № 273-ФЗ «Об образовании в Российской Федерации», иными нормативными правовыми актами Российской Федерации, регулирующими дополнительное профессиональное образование, и локальными нормативными актами Исполнителя.</w:t>
      </w:r>
    </w:p>
    <w:p w14:paraId="7D9549C7" w14:textId="77777777" w:rsidR="008A0A21" w:rsidRPr="003454CC" w:rsidRDefault="008A0A21" w:rsidP="008A0A21">
      <w:pPr>
        <w:rPr>
          <w:sz w:val="16"/>
          <w:szCs w:val="16"/>
        </w:rPr>
      </w:pPr>
    </w:p>
    <w:p w14:paraId="633C6222" w14:textId="77777777" w:rsidR="008A0A21" w:rsidRPr="003454CC" w:rsidRDefault="008A0A21" w:rsidP="008A0A21">
      <w:pPr>
        <w:rPr>
          <w:b/>
          <w:bCs/>
          <w:sz w:val="16"/>
          <w:szCs w:val="16"/>
        </w:rPr>
      </w:pPr>
      <w:r w:rsidRPr="003454CC">
        <w:rPr>
          <w:b/>
          <w:bCs/>
          <w:sz w:val="16"/>
          <w:szCs w:val="16"/>
        </w:rPr>
        <w:t>14. Порядок оказания и приемки образовательных услуг</w:t>
      </w:r>
    </w:p>
    <w:p w14:paraId="1E8DA286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Образовательные услуги оказываются отдельно в отношении каждого Обучающегося в течение установленного для него срока обучения.</w:t>
      </w:r>
    </w:p>
    <w:p w14:paraId="3AA09EEF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По окончании оказания образовательных услуг соответствующему Обучающемуся Исполнитель предоставляет Заказчику документы, подтверждающие оказание образовательных услуг, в том числе цифровую копию документа о квалификации Обучающегося, успешно освоившего образовательную программу и прошедшего итоговую аттестацию, универсальный передаточный документ (УПД) либо акт оказанных услуг, а также иные предусмотренные Контрактом документы.</w:t>
      </w:r>
    </w:p>
    <w:p w14:paraId="3EFE0FC4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Приемка оказанных образовательных услуг осуществляется Заказчиком отдельно по каждому Обучающемуся.</w:t>
      </w:r>
    </w:p>
    <w:p w14:paraId="33AF9CFC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В ходе приемки проверяется соответствие фактически оказанных услуг:</w:t>
      </w:r>
    </w:p>
    <w:p w14:paraId="73262DA9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выбранной образовательной программе;</w:t>
      </w:r>
    </w:p>
    <w:p w14:paraId="1AB29C7D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установленному объему образовательной программы;</w:t>
      </w:r>
    </w:p>
    <w:p w14:paraId="512A370F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установленному сроку обучения;</w:t>
      </w:r>
    </w:p>
    <w:p w14:paraId="5B8F1782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требованиям настоящего Описания объекта закупки;</w:t>
      </w:r>
    </w:p>
    <w:p w14:paraId="1B85C6FF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– условиям Контракта и оформленного в отношении соответствующего Обучающегося приложения к нему.</w:t>
      </w:r>
    </w:p>
    <w:p w14:paraId="762FE645" w14:textId="77777777" w:rsidR="008A0A21" w:rsidRPr="003454CC" w:rsidRDefault="008A0A21" w:rsidP="008A0A21">
      <w:pPr>
        <w:rPr>
          <w:sz w:val="16"/>
          <w:szCs w:val="16"/>
        </w:rPr>
      </w:pPr>
    </w:p>
    <w:p w14:paraId="26A1E9C4" w14:textId="77777777" w:rsidR="008A0A21" w:rsidRPr="003454CC" w:rsidRDefault="008A0A21" w:rsidP="008A0A21">
      <w:pPr>
        <w:rPr>
          <w:b/>
          <w:bCs/>
          <w:sz w:val="16"/>
          <w:szCs w:val="16"/>
        </w:rPr>
      </w:pPr>
      <w:r w:rsidRPr="003454CC">
        <w:rPr>
          <w:b/>
          <w:bCs/>
          <w:sz w:val="16"/>
          <w:szCs w:val="16"/>
        </w:rPr>
        <w:t>15. Срок оказания услуг</w:t>
      </w:r>
    </w:p>
    <w:p w14:paraId="2C91D20E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Общий срок оказания комплекса образовательных услуг:</w:t>
      </w:r>
    </w:p>
    <w:p w14:paraId="7134325B" w14:textId="11B99FC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 xml:space="preserve">с 01 </w:t>
      </w:r>
      <w:r w:rsidR="008D0711">
        <w:rPr>
          <w:sz w:val="16"/>
          <w:szCs w:val="16"/>
        </w:rPr>
        <w:t>октября</w:t>
      </w:r>
      <w:r w:rsidRPr="003454CC">
        <w:rPr>
          <w:sz w:val="16"/>
          <w:szCs w:val="16"/>
        </w:rPr>
        <w:t xml:space="preserve"> 2026 года по </w:t>
      </w:r>
      <w:r w:rsidR="008D0711">
        <w:rPr>
          <w:sz w:val="16"/>
          <w:szCs w:val="16"/>
        </w:rPr>
        <w:t>30</w:t>
      </w:r>
      <w:r w:rsidRPr="003454CC">
        <w:rPr>
          <w:sz w:val="16"/>
          <w:szCs w:val="16"/>
        </w:rPr>
        <w:t xml:space="preserve"> </w:t>
      </w:r>
      <w:r w:rsidR="008D0711">
        <w:rPr>
          <w:sz w:val="16"/>
          <w:szCs w:val="16"/>
        </w:rPr>
        <w:t>сентября</w:t>
      </w:r>
      <w:r w:rsidRPr="003454CC">
        <w:rPr>
          <w:sz w:val="16"/>
          <w:szCs w:val="16"/>
        </w:rPr>
        <w:t xml:space="preserve"> 2027 года.</w:t>
      </w:r>
    </w:p>
    <w:p w14:paraId="7A7CD400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Конкретные сроки оказания образовательных услуг каждому Обучающемуся определяются Заказчиком и Исполнителем в отношении соответствующего Обучающегося.</w:t>
      </w:r>
    </w:p>
    <w:p w14:paraId="21DE0973" w14:textId="77777777" w:rsidR="008A0A21" w:rsidRPr="003454CC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>Начало обучения должно быть возможно с первого числа каждого месяца.</w:t>
      </w:r>
    </w:p>
    <w:p w14:paraId="5E1D4795" w14:textId="2B1CD00C" w:rsidR="008A0A21" w:rsidRPr="007163B0" w:rsidRDefault="008A0A21" w:rsidP="008A0A21">
      <w:pPr>
        <w:rPr>
          <w:sz w:val="16"/>
          <w:szCs w:val="16"/>
        </w:rPr>
      </w:pPr>
      <w:r w:rsidRPr="003454CC">
        <w:rPr>
          <w:sz w:val="16"/>
          <w:szCs w:val="16"/>
        </w:rPr>
        <w:t xml:space="preserve">Окончание обучения по последней по времени образовательной программе должно наступить не позднее </w:t>
      </w:r>
      <w:r w:rsidR="008D0711">
        <w:rPr>
          <w:sz w:val="16"/>
          <w:szCs w:val="16"/>
        </w:rPr>
        <w:t>30</w:t>
      </w:r>
      <w:r w:rsidRPr="003454CC">
        <w:rPr>
          <w:sz w:val="16"/>
          <w:szCs w:val="16"/>
        </w:rPr>
        <w:t xml:space="preserve"> </w:t>
      </w:r>
      <w:r w:rsidR="008D0711">
        <w:rPr>
          <w:sz w:val="16"/>
          <w:szCs w:val="16"/>
        </w:rPr>
        <w:t>сентября</w:t>
      </w:r>
      <w:r w:rsidRPr="003454CC">
        <w:rPr>
          <w:sz w:val="16"/>
          <w:szCs w:val="16"/>
        </w:rPr>
        <w:t xml:space="preserve"> 2027 года.</w:t>
      </w:r>
      <w:bookmarkEnd w:id="2"/>
    </w:p>
    <w:bookmarkEnd w:id="0"/>
    <w:p w14:paraId="1D4D4D19" w14:textId="77777777" w:rsidR="008A0A21" w:rsidRPr="008A0A21" w:rsidRDefault="008A0A21" w:rsidP="008A0A21">
      <w:pPr>
        <w:jc w:val="right"/>
        <w:rPr>
          <w:sz w:val="16"/>
          <w:szCs w:val="16"/>
        </w:rPr>
      </w:pPr>
    </w:p>
    <w:sectPr w:rsidR="008A0A21" w:rsidRPr="008A0A21" w:rsidSect="004607DB">
      <w:headerReference w:type="even" r:id="rId8"/>
      <w:headerReference w:type="default" r:id="rId9"/>
      <w:headerReference w:type="first" r:id="rId10"/>
      <w:pgSz w:w="11906" w:h="16838"/>
      <w:pgMar w:top="284" w:right="567" w:bottom="567" w:left="85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9B648B" w14:textId="77777777" w:rsidR="00B36719" w:rsidRDefault="00B36719" w:rsidP="00D445C7">
      <w:r>
        <w:separator/>
      </w:r>
    </w:p>
  </w:endnote>
  <w:endnote w:type="continuationSeparator" w:id="0">
    <w:p w14:paraId="16A652ED" w14:textId="77777777" w:rsidR="00B36719" w:rsidRDefault="00B36719" w:rsidP="00D44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5A85C3" w14:textId="77777777" w:rsidR="00B36719" w:rsidRDefault="00B36719" w:rsidP="00D445C7">
      <w:r>
        <w:separator/>
      </w:r>
    </w:p>
  </w:footnote>
  <w:footnote w:type="continuationSeparator" w:id="0">
    <w:p w14:paraId="5D641918" w14:textId="77777777" w:rsidR="00B36719" w:rsidRDefault="00B36719" w:rsidP="00D44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F7B1FA" w14:textId="1B5D17DA" w:rsidR="008C14FD" w:rsidRDefault="008C14F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725342" w14:textId="78C873CE" w:rsidR="008C14FD" w:rsidRPr="004607DB" w:rsidRDefault="008C14FD" w:rsidP="004607D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2287A2" w14:textId="30C1F191" w:rsidR="008C14FD" w:rsidRDefault="008C14F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8C571B"/>
    <w:multiLevelType w:val="hybridMultilevel"/>
    <w:tmpl w:val="D876A890"/>
    <w:lvl w:ilvl="0" w:tplc="2FDEC99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6E88E7FC">
      <w:numFmt w:val="none"/>
      <w:lvlText w:val=""/>
      <w:lvlJc w:val="left"/>
      <w:pPr>
        <w:tabs>
          <w:tab w:val="num" w:pos="360"/>
        </w:tabs>
      </w:pPr>
    </w:lvl>
    <w:lvl w:ilvl="2" w:tplc="36747AF6">
      <w:numFmt w:val="none"/>
      <w:lvlText w:val=""/>
      <w:lvlJc w:val="left"/>
      <w:pPr>
        <w:tabs>
          <w:tab w:val="num" w:pos="360"/>
        </w:tabs>
      </w:pPr>
    </w:lvl>
    <w:lvl w:ilvl="3" w:tplc="BF3E42A2">
      <w:numFmt w:val="none"/>
      <w:lvlText w:val=""/>
      <w:lvlJc w:val="left"/>
      <w:pPr>
        <w:tabs>
          <w:tab w:val="num" w:pos="360"/>
        </w:tabs>
      </w:pPr>
    </w:lvl>
    <w:lvl w:ilvl="4" w:tplc="D21E4A68">
      <w:numFmt w:val="none"/>
      <w:lvlText w:val=""/>
      <w:lvlJc w:val="left"/>
      <w:pPr>
        <w:tabs>
          <w:tab w:val="num" w:pos="360"/>
        </w:tabs>
      </w:pPr>
    </w:lvl>
    <w:lvl w:ilvl="5" w:tplc="0646F9E4">
      <w:numFmt w:val="none"/>
      <w:lvlText w:val=""/>
      <w:lvlJc w:val="left"/>
      <w:pPr>
        <w:tabs>
          <w:tab w:val="num" w:pos="360"/>
        </w:tabs>
      </w:pPr>
    </w:lvl>
    <w:lvl w:ilvl="6" w:tplc="5E648980">
      <w:numFmt w:val="none"/>
      <w:lvlText w:val=""/>
      <w:lvlJc w:val="left"/>
      <w:pPr>
        <w:tabs>
          <w:tab w:val="num" w:pos="360"/>
        </w:tabs>
      </w:pPr>
    </w:lvl>
    <w:lvl w:ilvl="7" w:tplc="776264B6">
      <w:numFmt w:val="none"/>
      <w:lvlText w:val=""/>
      <w:lvlJc w:val="left"/>
      <w:pPr>
        <w:tabs>
          <w:tab w:val="num" w:pos="360"/>
        </w:tabs>
      </w:pPr>
    </w:lvl>
    <w:lvl w:ilvl="8" w:tplc="05D04EE4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2A654D8"/>
    <w:multiLevelType w:val="hybridMultilevel"/>
    <w:tmpl w:val="47C01814"/>
    <w:lvl w:ilvl="0" w:tplc="E5D4A4B4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40821"/>
    <w:multiLevelType w:val="multilevel"/>
    <w:tmpl w:val="1970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8A4EAD"/>
    <w:multiLevelType w:val="hybridMultilevel"/>
    <w:tmpl w:val="9DF8C7D8"/>
    <w:lvl w:ilvl="0" w:tplc="81AE8116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E223C"/>
    <w:multiLevelType w:val="hybridMultilevel"/>
    <w:tmpl w:val="43406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170B0"/>
    <w:multiLevelType w:val="multilevel"/>
    <w:tmpl w:val="E43668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7" w15:restartNumberingAfterBreak="0">
    <w:nsid w:val="2A566145"/>
    <w:multiLevelType w:val="multilevel"/>
    <w:tmpl w:val="B5A4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7A2509"/>
    <w:multiLevelType w:val="hybridMultilevel"/>
    <w:tmpl w:val="E944743E"/>
    <w:lvl w:ilvl="0" w:tplc="094ACE1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824BD"/>
    <w:multiLevelType w:val="hybridMultilevel"/>
    <w:tmpl w:val="89004EA0"/>
    <w:lvl w:ilvl="0" w:tplc="A9B89D42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460BB"/>
    <w:multiLevelType w:val="hybridMultilevel"/>
    <w:tmpl w:val="00D2DF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BD375D"/>
    <w:multiLevelType w:val="hybridMultilevel"/>
    <w:tmpl w:val="390E3354"/>
    <w:lvl w:ilvl="0" w:tplc="094ACE1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903276"/>
    <w:multiLevelType w:val="multilevel"/>
    <w:tmpl w:val="F350FF9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3" w15:restartNumberingAfterBreak="0">
    <w:nsid w:val="4B07086E"/>
    <w:multiLevelType w:val="hybridMultilevel"/>
    <w:tmpl w:val="7714A3F2"/>
    <w:lvl w:ilvl="0" w:tplc="92CC215E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9491F"/>
    <w:multiLevelType w:val="hybridMultilevel"/>
    <w:tmpl w:val="C682F4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C7D7771"/>
    <w:multiLevelType w:val="multilevel"/>
    <w:tmpl w:val="E38868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  <w:sz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1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1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1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  <w:sz w:val="16"/>
      </w:rPr>
    </w:lvl>
  </w:abstractNum>
  <w:abstractNum w:abstractNumId="16" w15:restartNumberingAfterBreak="0">
    <w:nsid w:val="5E2A3B08"/>
    <w:multiLevelType w:val="hybridMultilevel"/>
    <w:tmpl w:val="65E0D7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E2F83"/>
    <w:multiLevelType w:val="hybridMultilevel"/>
    <w:tmpl w:val="EA38F726"/>
    <w:lvl w:ilvl="0" w:tplc="0EF4FE6A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16372"/>
    <w:multiLevelType w:val="multilevel"/>
    <w:tmpl w:val="9AF04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0D335A"/>
    <w:multiLevelType w:val="hybridMultilevel"/>
    <w:tmpl w:val="0AC23038"/>
    <w:lvl w:ilvl="0" w:tplc="CE2AC6AA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44720"/>
    <w:multiLevelType w:val="hybridMultilevel"/>
    <w:tmpl w:val="26BA37B0"/>
    <w:lvl w:ilvl="0" w:tplc="198A02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A0734D2"/>
    <w:multiLevelType w:val="hybridMultilevel"/>
    <w:tmpl w:val="3B50F4B6"/>
    <w:lvl w:ilvl="0" w:tplc="932C8BB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23B4C"/>
    <w:multiLevelType w:val="hybridMultilevel"/>
    <w:tmpl w:val="2D5EEB86"/>
    <w:lvl w:ilvl="0" w:tplc="094ACE1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0518060">
    <w:abstractNumId w:val="1"/>
  </w:num>
  <w:num w:numId="2" w16cid:durableId="1895238362">
    <w:abstractNumId w:val="6"/>
  </w:num>
  <w:num w:numId="3" w16cid:durableId="1794866862">
    <w:abstractNumId w:val="0"/>
  </w:num>
  <w:num w:numId="4" w16cid:durableId="1666661036">
    <w:abstractNumId w:val="22"/>
  </w:num>
  <w:num w:numId="5" w16cid:durableId="589002492">
    <w:abstractNumId w:val="8"/>
  </w:num>
  <w:num w:numId="6" w16cid:durableId="2068067420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02601818">
    <w:abstractNumId w:val="18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 w16cid:durableId="1878538857">
    <w:abstractNumId w:val="18"/>
  </w:num>
  <w:num w:numId="9" w16cid:durableId="1200052397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277413903">
    <w:abstractNumId w:val="10"/>
  </w:num>
  <w:num w:numId="11" w16cid:durableId="2142797706">
    <w:abstractNumId w:val="12"/>
  </w:num>
  <w:num w:numId="12" w16cid:durableId="89199906">
    <w:abstractNumId w:val="11"/>
  </w:num>
  <w:num w:numId="13" w16cid:durableId="1947153857">
    <w:abstractNumId w:val="5"/>
  </w:num>
  <w:num w:numId="14" w16cid:durableId="1703508739">
    <w:abstractNumId w:val="20"/>
  </w:num>
  <w:num w:numId="15" w16cid:durableId="14200543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115193">
    <w:abstractNumId w:val="14"/>
  </w:num>
  <w:num w:numId="17" w16cid:durableId="1095007842">
    <w:abstractNumId w:val="16"/>
  </w:num>
  <w:num w:numId="18" w16cid:durableId="15743909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55174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62613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1750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63281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26467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392037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0486324">
    <w:abstractNumId w:val="15"/>
  </w:num>
  <w:num w:numId="26" w16cid:durableId="1423182612">
    <w:abstractNumId w:val="3"/>
  </w:num>
  <w:num w:numId="27" w16cid:durableId="917908024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7"/>
  <w:embedSystemFonts/>
  <w:bordersDoNotSurroundHeader/>
  <w:bordersDoNotSurroundFooter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19"/>
    <w:rsid w:val="00001A4B"/>
    <w:rsid w:val="000041CA"/>
    <w:rsid w:val="00042B4F"/>
    <w:rsid w:val="00050E9D"/>
    <w:rsid w:val="00056281"/>
    <w:rsid w:val="000562ED"/>
    <w:rsid w:val="0006005A"/>
    <w:rsid w:val="00064A43"/>
    <w:rsid w:val="00073154"/>
    <w:rsid w:val="00081ACE"/>
    <w:rsid w:val="00081FC2"/>
    <w:rsid w:val="00082830"/>
    <w:rsid w:val="000853FC"/>
    <w:rsid w:val="000971CC"/>
    <w:rsid w:val="000A2033"/>
    <w:rsid w:val="000A2886"/>
    <w:rsid w:val="000A74C7"/>
    <w:rsid w:val="000B149E"/>
    <w:rsid w:val="000B7A64"/>
    <w:rsid w:val="000C41F9"/>
    <w:rsid w:val="000D148E"/>
    <w:rsid w:val="000E0F13"/>
    <w:rsid w:val="000E1B61"/>
    <w:rsid w:val="000E36B2"/>
    <w:rsid w:val="000E7A9B"/>
    <w:rsid w:val="000F1231"/>
    <w:rsid w:val="00100C21"/>
    <w:rsid w:val="00103D8F"/>
    <w:rsid w:val="00104785"/>
    <w:rsid w:val="00107862"/>
    <w:rsid w:val="00115835"/>
    <w:rsid w:val="0013139D"/>
    <w:rsid w:val="001439ED"/>
    <w:rsid w:val="00144C32"/>
    <w:rsid w:val="00146204"/>
    <w:rsid w:val="001530C9"/>
    <w:rsid w:val="00153E9F"/>
    <w:rsid w:val="00161C3F"/>
    <w:rsid w:val="00164124"/>
    <w:rsid w:val="0016753D"/>
    <w:rsid w:val="00170851"/>
    <w:rsid w:val="00172996"/>
    <w:rsid w:val="0017319D"/>
    <w:rsid w:val="00173D9E"/>
    <w:rsid w:val="00174DAC"/>
    <w:rsid w:val="001754DF"/>
    <w:rsid w:val="00185509"/>
    <w:rsid w:val="00185ED1"/>
    <w:rsid w:val="00186AAC"/>
    <w:rsid w:val="0019493F"/>
    <w:rsid w:val="00197CEC"/>
    <w:rsid w:val="00197DBA"/>
    <w:rsid w:val="001C0FE6"/>
    <w:rsid w:val="001C5EDE"/>
    <w:rsid w:val="001D010F"/>
    <w:rsid w:val="001D0E3C"/>
    <w:rsid w:val="001D106C"/>
    <w:rsid w:val="001D46A1"/>
    <w:rsid w:val="001E31D9"/>
    <w:rsid w:val="001E32AE"/>
    <w:rsid w:val="001E3946"/>
    <w:rsid w:val="001E4E58"/>
    <w:rsid w:val="001F3805"/>
    <w:rsid w:val="001F4C35"/>
    <w:rsid w:val="001F6FC7"/>
    <w:rsid w:val="002042E9"/>
    <w:rsid w:val="00207E21"/>
    <w:rsid w:val="00212E05"/>
    <w:rsid w:val="00213492"/>
    <w:rsid w:val="0021414B"/>
    <w:rsid w:val="00222A68"/>
    <w:rsid w:val="00223E89"/>
    <w:rsid w:val="00224056"/>
    <w:rsid w:val="00226F9B"/>
    <w:rsid w:val="002302CD"/>
    <w:rsid w:val="00235BEA"/>
    <w:rsid w:val="0024423F"/>
    <w:rsid w:val="002444A8"/>
    <w:rsid w:val="002468B5"/>
    <w:rsid w:val="00251EDA"/>
    <w:rsid w:val="00260342"/>
    <w:rsid w:val="00260A64"/>
    <w:rsid w:val="00261598"/>
    <w:rsid w:val="002631E3"/>
    <w:rsid w:val="002655C8"/>
    <w:rsid w:val="00275062"/>
    <w:rsid w:val="00282168"/>
    <w:rsid w:val="00290E0D"/>
    <w:rsid w:val="00291328"/>
    <w:rsid w:val="00293D5B"/>
    <w:rsid w:val="00294D7D"/>
    <w:rsid w:val="002A0265"/>
    <w:rsid w:val="002A0B3D"/>
    <w:rsid w:val="002A3B35"/>
    <w:rsid w:val="002A6AF5"/>
    <w:rsid w:val="002A711D"/>
    <w:rsid w:val="002B2F66"/>
    <w:rsid w:val="002B3941"/>
    <w:rsid w:val="002B6B8A"/>
    <w:rsid w:val="002B77F2"/>
    <w:rsid w:val="002C2E50"/>
    <w:rsid w:val="002C7E52"/>
    <w:rsid w:val="002D2D90"/>
    <w:rsid w:val="002E41B3"/>
    <w:rsid w:val="002F7EF2"/>
    <w:rsid w:val="00301496"/>
    <w:rsid w:val="003025F1"/>
    <w:rsid w:val="00302C22"/>
    <w:rsid w:val="0030318E"/>
    <w:rsid w:val="00313D87"/>
    <w:rsid w:val="00314CA0"/>
    <w:rsid w:val="0033322D"/>
    <w:rsid w:val="0033340B"/>
    <w:rsid w:val="0034116E"/>
    <w:rsid w:val="003454CC"/>
    <w:rsid w:val="003566CD"/>
    <w:rsid w:val="003575B8"/>
    <w:rsid w:val="00367A28"/>
    <w:rsid w:val="003730D6"/>
    <w:rsid w:val="0037346F"/>
    <w:rsid w:val="00377BF5"/>
    <w:rsid w:val="00380F6B"/>
    <w:rsid w:val="0038204D"/>
    <w:rsid w:val="00383BFF"/>
    <w:rsid w:val="00386783"/>
    <w:rsid w:val="003875C3"/>
    <w:rsid w:val="00395D40"/>
    <w:rsid w:val="003A1B42"/>
    <w:rsid w:val="003A21C2"/>
    <w:rsid w:val="003A5A97"/>
    <w:rsid w:val="003A64B6"/>
    <w:rsid w:val="003B1B14"/>
    <w:rsid w:val="003C38AF"/>
    <w:rsid w:val="003C4A84"/>
    <w:rsid w:val="003D3A6C"/>
    <w:rsid w:val="00404198"/>
    <w:rsid w:val="004076C4"/>
    <w:rsid w:val="00413D4A"/>
    <w:rsid w:val="004171F3"/>
    <w:rsid w:val="00427E3B"/>
    <w:rsid w:val="004340F3"/>
    <w:rsid w:val="00434603"/>
    <w:rsid w:val="00437494"/>
    <w:rsid w:val="0044387C"/>
    <w:rsid w:val="004455B1"/>
    <w:rsid w:val="00446082"/>
    <w:rsid w:val="00450EB3"/>
    <w:rsid w:val="00453297"/>
    <w:rsid w:val="004535AB"/>
    <w:rsid w:val="00457CDF"/>
    <w:rsid w:val="004607DB"/>
    <w:rsid w:val="0046099A"/>
    <w:rsid w:val="00465FC9"/>
    <w:rsid w:val="00470E2E"/>
    <w:rsid w:val="0047380D"/>
    <w:rsid w:val="00473A8D"/>
    <w:rsid w:val="004764DB"/>
    <w:rsid w:val="0047719F"/>
    <w:rsid w:val="0048201C"/>
    <w:rsid w:val="004847E5"/>
    <w:rsid w:val="004879A7"/>
    <w:rsid w:val="004A5073"/>
    <w:rsid w:val="004A6084"/>
    <w:rsid w:val="004A76B0"/>
    <w:rsid w:val="004B72D8"/>
    <w:rsid w:val="004E1A17"/>
    <w:rsid w:val="004E2D05"/>
    <w:rsid w:val="004F0911"/>
    <w:rsid w:val="005010F7"/>
    <w:rsid w:val="00505DA2"/>
    <w:rsid w:val="00505FEB"/>
    <w:rsid w:val="0051512F"/>
    <w:rsid w:val="00516340"/>
    <w:rsid w:val="00521401"/>
    <w:rsid w:val="00524CD8"/>
    <w:rsid w:val="005319C5"/>
    <w:rsid w:val="00533092"/>
    <w:rsid w:val="0053600E"/>
    <w:rsid w:val="00544C47"/>
    <w:rsid w:val="0054554A"/>
    <w:rsid w:val="005462FE"/>
    <w:rsid w:val="0056542C"/>
    <w:rsid w:val="005701A8"/>
    <w:rsid w:val="0057150D"/>
    <w:rsid w:val="005823D4"/>
    <w:rsid w:val="00582ADB"/>
    <w:rsid w:val="005862A9"/>
    <w:rsid w:val="0059500F"/>
    <w:rsid w:val="00597C50"/>
    <w:rsid w:val="005A0230"/>
    <w:rsid w:val="005A7BDA"/>
    <w:rsid w:val="005B75B6"/>
    <w:rsid w:val="005C417B"/>
    <w:rsid w:val="005C5555"/>
    <w:rsid w:val="005D0C90"/>
    <w:rsid w:val="005D28F2"/>
    <w:rsid w:val="00603BDB"/>
    <w:rsid w:val="00624249"/>
    <w:rsid w:val="00627840"/>
    <w:rsid w:val="006341C8"/>
    <w:rsid w:val="0064703B"/>
    <w:rsid w:val="00651F11"/>
    <w:rsid w:val="00654DB1"/>
    <w:rsid w:val="00656C1C"/>
    <w:rsid w:val="00671940"/>
    <w:rsid w:val="0067262D"/>
    <w:rsid w:val="00673D1C"/>
    <w:rsid w:val="00684F08"/>
    <w:rsid w:val="00695FC3"/>
    <w:rsid w:val="006A3748"/>
    <w:rsid w:val="006A4059"/>
    <w:rsid w:val="006A537D"/>
    <w:rsid w:val="006B3041"/>
    <w:rsid w:val="006B4B8E"/>
    <w:rsid w:val="006C2BB3"/>
    <w:rsid w:val="006D0225"/>
    <w:rsid w:val="006D21E8"/>
    <w:rsid w:val="006D410F"/>
    <w:rsid w:val="006D4C74"/>
    <w:rsid w:val="006D4FD9"/>
    <w:rsid w:val="006F1805"/>
    <w:rsid w:val="0070059C"/>
    <w:rsid w:val="00703484"/>
    <w:rsid w:val="00706DD5"/>
    <w:rsid w:val="00707CA0"/>
    <w:rsid w:val="007114F6"/>
    <w:rsid w:val="00715CA4"/>
    <w:rsid w:val="007160BE"/>
    <w:rsid w:val="00722364"/>
    <w:rsid w:val="007236DC"/>
    <w:rsid w:val="00733276"/>
    <w:rsid w:val="00735D1B"/>
    <w:rsid w:val="007412BA"/>
    <w:rsid w:val="00744C10"/>
    <w:rsid w:val="0075427E"/>
    <w:rsid w:val="00755AE1"/>
    <w:rsid w:val="00755B0B"/>
    <w:rsid w:val="00762061"/>
    <w:rsid w:val="00764700"/>
    <w:rsid w:val="00765F89"/>
    <w:rsid w:val="00767EDA"/>
    <w:rsid w:val="0077049A"/>
    <w:rsid w:val="00774442"/>
    <w:rsid w:val="00795530"/>
    <w:rsid w:val="007A5D14"/>
    <w:rsid w:val="007B6457"/>
    <w:rsid w:val="007B7366"/>
    <w:rsid w:val="007C6563"/>
    <w:rsid w:val="007C6D16"/>
    <w:rsid w:val="007C749F"/>
    <w:rsid w:val="007D54F7"/>
    <w:rsid w:val="007E267D"/>
    <w:rsid w:val="007F237C"/>
    <w:rsid w:val="008107E6"/>
    <w:rsid w:val="00817B70"/>
    <w:rsid w:val="00817BF3"/>
    <w:rsid w:val="00827FC8"/>
    <w:rsid w:val="00835821"/>
    <w:rsid w:val="0083647F"/>
    <w:rsid w:val="00843912"/>
    <w:rsid w:val="008555C7"/>
    <w:rsid w:val="0086270E"/>
    <w:rsid w:val="00862B6B"/>
    <w:rsid w:val="00863D88"/>
    <w:rsid w:val="008641BF"/>
    <w:rsid w:val="00870694"/>
    <w:rsid w:val="00870DDE"/>
    <w:rsid w:val="0087742E"/>
    <w:rsid w:val="00881012"/>
    <w:rsid w:val="00891E75"/>
    <w:rsid w:val="008933B7"/>
    <w:rsid w:val="00897F78"/>
    <w:rsid w:val="008A0A21"/>
    <w:rsid w:val="008A43C3"/>
    <w:rsid w:val="008B67CA"/>
    <w:rsid w:val="008C14FD"/>
    <w:rsid w:val="008C269D"/>
    <w:rsid w:val="008D0711"/>
    <w:rsid w:val="008D2DD1"/>
    <w:rsid w:val="008D48B0"/>
    <w:rsid w:val="008D56F6"/>
    <w:rsid w:val="008E14D1"/>
    <w:rsid w:val="008F195F"/>
    <w:rsid w:val="008F33A9"/>
    <w:rsid w:val="008F66AB"/>
    <w:rsid w:val="009013DC"/>
    <w:rsid w:val="0091085D"/>
    <w:rsid w:val="009112A1"/>
    <w:rsid w:val="00912A3A"/>
    <w:rsid w:val="00913144"/>
    <w:rsid w:val="009218D1"/>
    <w:rsid w:val="00926EBB"/>
    <w:rsid w:val="009318A6"/>
    <w:rsid w:val="00936719"/>
    <w:rsid w:val="00936DC6"/>
    <w:rsid w:val="00937EDB"/>
    <w:rsid w:val="00940C76"/>
    <w:rsid w:val="00946F69"/>
    <w:rsid w:val="009525A3"/>
    <w:rsid w:val="00954443"/>
    <w:rsid w:val="00955A75"/>
    <w:rsid w:val="00976635"/>
    <w:rsid w:val="009839B2"/>
    <w:rsid w:val="00991090"/>
    <w:rsid w:val="00996EA1"/>
    <w:rsid w:val="009A0472"/>
    <w:rsid w:val="009A1B68"/>
    <w:rsid w:val="009A4BB2"/>
    <w:rsid w:val="009C7DC5"/>
    <w:rsid w:val="009D42D2"/>
    <w:rsid w:val="009D6F21"/>
    <w:rsid w:val="009E297B"/>
    <w:rsid w:val="009E4099"/>
    <w:rsid w:val="009F3A1C"/>
    <w:rsid w:val="00A01FC7"/>
    <w:rsid w:val="00A02B80"/>
    <w:rsid w:val="00A03BB9"/>
    <w:rsid w:val="00A16DD1"/>
    <w:rsid w:val="00A17508"/>
    <w:rsid w:val="00A23740"/>
    <w:rsid w:val="00A277D8"/>
    <w:rsid w:val="00A31976"/>
    <w:rsid w:val="00A35996"/>
    <w:rsid w:val="00A62AE3"/>
    <w:rsid w:val="00A6765F"/>
    <w:rsid w:val="00A7702D"/>
    <w:rsid w:val="00A95AED"/>
    <w:rsid w:val="00AA4E66"/>
    <w:rsid w:val="00AA4F3C"/>
    <w:rsid w:val="00AA5B61"/>
    <w:rsid w:val="00AB56C2"/>
    <w:rsid w:val="00AC1139"/>
    <w:rsid w:val="00AC5E1E"/>
    <w:rsid w:val="00AC79FF"/>
    <w:rsid w:val="00AD25AB"/>
    <w:rsid w:val="00AE03C8"/>
    <w:rsid w:val="00AE5D0E"/>
    <w:rsid w:val="00AE5DC8"/>
    <w:rsid w:val="00AF64B6"/>
    <w:rsid w:val="00B0187A"/>
    <w:rsid w:val="00B0297F"/>
    <w:rsid w:val="00B02FD6"/>
    <w:rsid w:val="00B03226"/>
    <w:rsid w:val="00B042F5"/>
    <w:rsid w:val="00B073A8"/>
    <w:rsid w:val="00B07C02"/>
    <w:rsid w:val="00B1164C"/>
    <w:rsid w:val="00B1362A"/>
    <w:rsid w:val="00B151B1"/>
    <w:rsid w:val="00B17A42"/>
    <w:rsid w:val="00B20B72"/>
    <w:rsid w:val="00B261A5"/>
    <w:rsid w:val="00B36719"/>
    <w:rsid w:val="00B438B7"/>
    <w:rsid w:val="00B45183"/>
    <w:rsid w:val="00B47732"/>
    <w:rsid w:val="00B520F6"/>
    <w:rsid w:val="00B53B37"/>
    <w:rsid w:val="00B543F3"/>
    <w:rsid w:val="00B629E8"/>
    <w:rsid w:val="00B67006"/>
    <w:rsid w:val="00B7386D"/>
    <w:rsid w:val="00B7545D"/>
    <w:rsid w:val="00B77897"/>
    <w:rsid w:val="00B83973"/>
    <w:rsid w:val="00B9756F"/>
    <w:rsid w:val="00BA200A"/>
    <w:rsid w:val="00BA3688"/>
    <w:rsid w:val="00BB1B4D"/>
    <w:rsid w:val="00BC3BFE"/>
    <w:rsid w:val="00BD0F0A"/>
    <w:rsid w:val="00BD4EC6"/>
    <w:rsid w:val="00BD5E35"/>
    <w:rsid w:val="00BE3F2B"/>
    <w:rsid w:val="00BE734A"/>
    <w:rsid w:val="00BE7839"/>
    <w:rsid w:val="00BF0D0B"/>
    <w:rsid w:val="00BF4DBC"/>
    <w:rsid w:val="00BF6727"/>
    <w:rsid w:val="00C01CCE"/>
    <w:rsid w:val="00C03F66"/>
    <w:rsid w:val="00C07A30"/>
    <w:rsid w:val="00C1245E"/>
    <w:rsid w:val="00C13618"/>
    <w:rsid w:val="00C21C69"/>
    <w:rsid w:val="00C24D78"/>
    <w:rsid w:val="00C25CCD"/>
    <w:rsid w:val="00C27E62"/>
    <w:rsid w:val="00C30E03"/>
    <w:rsid w:val="00C50F84"/>
    <w:rsid w:val="00C53DB0"/>
    <w:rsid w:val="00C6685F"/>
    <w:rsid w:val="00C70299"/>
    <w:rsid w:val="00C840BF"/>
    <w:rsid w:val="00C846FC"/>
    <w:rsid w:val="00C849D6"/>
    <w:rsid w:val="00C8641C"/>
    <w:rsid w:val="00C9404D"/>
    <w:rsid w:val="00CA167A"/>
    <w:rsid w:val="00CA49ED"/>
    <w:rsid w:val="00CA5C61"/>
    <w:rsid w:val="00CB3FAB"/>
    <w:rsid w:val="00CB5DBF"/>
    <w:rsid w:val="00CB73CF"/>
    <w:rsid w:val="00CC13A3"/>
    <w:rsid w:val="00CC1BF3"/>
    <w:rsid w:val="00CC420E"/>
    <w:rsid w:val="00CD0119"/>
    <w:rsid w:val="00CD122C"/>
    <w:rsid w:val="00D031F1"/>
    <w:rsid w:val="00D04DAC"/>
    <w:rsid w:val="00D05792"/>
    <w:rsid w:val="00D130FE"/>
    <w:rsid w:val="00D136D5"/>
    <w:rsid w:val="00D15124"/>
    <w:rsid w:val="00D263A6"/>
    <w:rsid w:val="00D31750"/>
    <w:rsid w:val="00D326BC"/>
    <w:rsid w:val="00D34A24"/>
    <w:rsid w:val="00D43103"/>
    <w:rsid w:val="00D4430B"/>
    <w:rsid w:val="00D4441A"/>
    <w:rsid w:val="00D445C7"/>
    <w:rsid w:val="00D446EA"/>
    <w:rsid w:val="00D47E0F"/>
    <w:rsid w:val="00D51178"/>
    <w:rsid w:val="00D57470"/>
    <w:rsid w:val="00D670D9"/>
    <w:rsid w:val="00D73FF2"/>
    <w:rsid w:val="00D813E0"/>
    <w:rsid w:val="00D830E7"/>
    <w:rsid w:val="00D87C1F"/>
    <w:rsid w:val="00D91986"/>
    <w:rsid w:val="00D954C4"/>
    <w:rsid w:val="00D96C08"/>
    <w:rsid w:val="00DA3333"/>
    <w:rsid w:val="00DB0F53"/>
    <w:rsid w:val="00DB122C"/>
    <w:rsid w:val="00DB3016"/>
    <w:rsid w:val="00DC44B7"/>
    <w:rsid w:val="00DC7924"/>
    <w:rsid w:val="00DC79CF"/>
    <w:rsid w:val="00DD3EB1"/>
    <w:rsid w:val="00DD528E"/>
    <w:rsid w:val="00DE300E"/>
    <w:rsid w:val="00DE715A"/>
    <w:rsid w:val="00DE745D"/>
    <w:rsid w:val="00DF2B69"/>
    <w:rsid w:val="00E00C44"/>
    <w:rsid w:val="00E00E0A"/>
    <w:rsid w:val="00E07FF8"/>
    <w:rsid w:val="00E21A1A"/>
    <w:rsid w:val="00E23C8E"/>
    <w:rsid w:val="00E24F39"/>
    <w:rsid w:val="00E3298C"/>
    <w:rsid w:val="00E4062D"/>
    <w:rsid w:val="00E442C0"/>
    <w:rsid w:val="00E457E8"/>
    <w:rsid w:val="00E505B8"/>
    <w:rsid w:val="00E525B2"/>
    <w:rsid w:val="00E56845"/>
    <w:rsid w:val="00E744A9"/>
    <w:rsid w:val="00E80331"/>
    <w:rsid w:val="00E94DD6"/>
    <w:rsid w:val="00EB08A3"/>
    <w:rsid w:val="00EC0D8B"/>
    <w:rsid w:val="00EC5C6D"/>
    <w:rsid w:val="00ED0072"/>
    <w:rsid w:val="00ED0083"/>
    <w:rsid w:val="00ED03FE"/>
    <w:rsid w:val="00ED13EA"/>
    <w:rsid w:val="00ED1C86"/>
    <w:rsid w:val="00ED6BBA"/>
    <w:rsid w:val="00ED7C66"/>
    <w:rsid w:val="00EF617B"/>
    <w:rsid w:val="00EF7B18"/>
    <w:rsid w:val="00F0151A"/>
    <w:rsid w:val="00F018BD"/>
    <w:rsid w:val="00F0226C"/>
    <w:rsid w:val="00F05A0B"/>
    <w:rsid w:val="00F13411"/>
    <w:rsid w:val="00F24A40"/>
    <w:rsid w:val="00F31F45"/>
    <w:rsid w:val="00F36E8F"/>
    <w:rsid w:val="00F40ADD"/>
    <w:rsid w:val="00F4197C"/>
    <w:rsid w:val="00F63F5A"/>
    <w:rsid w:val="00F81190"/>
    <w:rsid w:val="00F81FE4"/>
    <w:rsid w:val="00F86C2C"/>
    <w:rsid w:val="00F877BF"/>
    <w:rsid w:val="00F90178"/>
    <w:rsid w:val="00F9225B"/>
    <w:rsid w:val="00F92B50"/>
    <w:rsid w:val="00FA0C01"/>
    <w:rsid w:val="00FA32FC"/>
    <w:rsid w:val="00FA5835"/>
    <w:rsid w:val="00FA5CD5"/>
    <w:rsid w:val="00FB576A"/>
    <w:rsid w:val="00FB7E86"/>
    <w:rsid w:val="00FC14B5"/>
    <w:rsid w:val="00FC36E9"/>
    <w:rsid w:val="00FC3F9E"/>
    <w:rsid w:val="00FC5A83"/>
    <w:rsid w:val="00FD0691"/>
    <w:rsid w:val="00FD6E10"/>
    <w:rsid w:val="00FE1064"/>
    <w:rsid w:val="00FE21A8"/>
    <w:rsid w:val="00FE667B"/>
    <w:rsid w:val="00FE7371"/>
    <w:rsid w:val="00FF1EE6"/>
    <w:rsid w:val="00FF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215630"/>
  <w15:docId w15:val="{C086A852-803D-4051-800B-00DB30C2C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300E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CB5DB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7C749F"/>
    <w:pPr>
      <w:autoSpaceDE w:val="0"/>
      <w:autoSpaceDN w:val="0"/>
      <w:adjustRightInd w:val="0"/>
      <w:jc w:val="both"/>
    </w:pPr>
    <w:rPr>
      <w:b/>
      <w:bCs/>
      <w:sz w:val="22"/>
      <w:szCs w:val="22"/>
    </w:rPr>
  </w:style>
  <w:style w:type="paragraph" w:styleId="31">
    <w:name w:val="Body Text 3"/>
    <w:basedOn w:val="a"/>
    <w:rsid w:val="007C749F"/>
    <w:pPr>
      <w:autoSpaceDE w:val="0"/>
      <w:autoSpaceDN w:val="0"/>
      <w:adjustRightInd w:val="0"/>
      <w:ind w:right="176"/>
      <w:jc w:val="both"/>
    </w:pPr>
    <w:rPr>
      <w:sz w:val="22"/>
      <w:szCs w:val="22"/>
    </w:rPr>
  </w:style>
  <w:style w:type="paragraph" w:styleId="a5">
    <w:name w:val="Balloon Text"/>
    <w:basedOn w:val="a"/>
    <w:semiHidden/>
    <w:rsid w:val="00BD5E35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autoRedefine/>
    <w:rsid w:val="0075427E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6">
    <w:name w:val="Hyperlink"/>
    <w:uiPriority w:val="99"/>
    <w:rsid w:val="0075427E"/>
    <w:rPr>
      <w:color w:val="0000FF"/>
      <w:u w:val="single"/>
    </w:rPr>
  </w:style>
  <w:style w:type="paragraph" w:styleId="a7">
    <w:name w:val="Normal (Web)"/>
    <w:basedOn w:val="a"/>
    <w:uiPriority w:val="99"/>
    <w:rsid w:val="000A2886"/>
    <w:pPr>
      <w:spacing w:before="100" w:after="100"/>
    </w:pPr>
    <w:rPr>
      <w:szCs w:val="20"/>
    </w:rPr>
  </w:style>
  <w:style w:type="table" w:customStyle="1" w:styleId="1">
    <w:name w:val="Сетка таблицы1"/>
    <w:basedOn w:val="a1"/>
    <w:next w:val="a3"/>
    <w:uiPriority w:val="59"/>
    <w:rsid w:val="00ED13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D445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D445C7"/>
    <w:rPr>
      <w:sz w:val="24"/>
      <w:szCs w:val="24"/>
    </w:rPr>
  </w:style>
  <w:style w:type="paragraph" w:styleId="aa">
    <w:name w:val="footer"/>
    <w:basedOn w:val="a"/>
    <w:link w:val="ab"/>
    <w:uiPriority w:val="99"/>
    <w:rsid w:val="00D445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D445C7"/>
    <w:rPr>
      <w:sz w:val="24"/>
      <w:szCs w:val="24"/>
    </w:rPr>
  </w:style>
  <w:style w:type="character" w:styleId="ac">
    <w:name w:val="annotation reference"/>
    <w:rsid w:val="00F81FE4"/>
    <w:rPr>
      <w:sz w:val="16"/>
      <w:szCs w:val="16"/>
    </w:rPr>
  </w:style>
  <w:style w:type="paragraph" w:styleId="ad">
    <w:name w:val="annotation text"/>
    <w:basedOn w:val="a"/>
    <w:link w:val="ae"/>
    <w:uiPriority w:val="99"/>
    <w:qFormat/>
    <w:rsid w:val="00F81FE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81FE4"/>
  </w:style>
  <w:style w:type="paragraph" w:styleId="af">
    <w:name w:val="annotation subject"/>
    <w:basedOn w:val="ad"/>
    <w:next w:val="ad"/>
    <w:link w:val="af0"/>
    <w:rsid w:val="00F81FE4"/>
    <w:rPr>
      <w:b/>
      <w:bCs/>
    </w:rPr>
  </w:style>
  <w:style w:type="character" w:customStyle="1" w:styleId="af0">
    <w:name w:val="Тема примечания Знак"/>
    <w:link w:val="af"/>
    <w:rsid w:val="00F81FE4"/>
    <w:rPr>
      <w:b/>
      <w:bCs/>
    </w:rPr>
  </w:style>
  <w:style w:type="paragraph" w:customStyle="1" w:styleId="ParagraphStyle">
    <w:name w:val="Paragraph Style"/>
    <w:qFormat/>
    <w:rsid w:val="00294D7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Heading">
    <w:name w:val="Heading"/>
    <w:uiPriority w:val="99"/>
    <w:qFormat/>
    <w:rsid w:val="00294D7D"/>
    <w:rPr>
      <w:b/>
      <w:sz w:val="20"/>
    </w:rPr>
  </w:style>
  <w:style w:type="character" w:customStyle="1" w:styleId="Normaltext">
    <w:name w:val="Normal text"/>
    <w:uiPriority w:val="99"/>
    <w:rsid w:val="00294D7D"/>
    <w:rPr>
      <w:sz w:val="20"/>
    </w:rPr>
  </w:style>
  <w:style w:type="paragraph" w:customStyle="1" w:styleId="ConsPlusNonformat">
    <w:name w:val="ConsPlusNonformat"/>
    <w:uiPriority w:val="99"/>
    <w:rsid w:val="00F81190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f1">
    <w:name w:val="Body Text Indent"/>
    <w:basedOn w:val="a"/>
    <w:link w:val="af2"/>
    <w:uiPriority w:val="99"/>
    <w:unhideWhenUsed/>
    <w:rsid w:val="00F81190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F81190"/>
    <w:rPr>
      <w:rFonts w:ascii="Calibri" w:eastAsia="Calibri" w:hAnsi="Calibr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rsid w:val="00042B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D136D5"/>
  </w:style>
  <w:style w:type="paragraph" w:styleId="af4">
    <w:name w:val="No Spacing"/>
    <w:uiPriority w:val="1"/>
    <w:qFormat/>
    <w:rsid w:val="00001A4B"/>
    <w:rPr>
      <w:rFonts w:ascii="Calibri" w:eastAsia="Calibri" w:hAnsi="Calibri"/>
      <w:sz w:val="22"/>
      <w:szCs w:val="22"/>
      <w:lang w:eastAsia="en-US"/>
    </w:rPr>
  </w:style>
  <w:style w:type="paragraph" w:styleId="af5">
    <w:name w:val="Title"/>
    <w:basedOn w:val="a"/>
    <w:link w:val="af6"/>
    <w:uiPriority w:val="1"/>
    <w:qFormat/>
    <w:rsid w:val="004A76B0"/>
    <w:pPr>
      <w:widowControl w:val="0"/>
      <w:autoSpaceDE w:val="0"/>
      <w:autoSpaceDN w:val="0"/>
      <w:spacing w:before="4"/>
    </w:pPr>
    <w:rPr>
      <w:sz w:val="22"/>
      <w:szCs w:val="22"/>
      <w:lang w:val="en-US" w:eastAsia="en-US"/>
    </w:rPr>
  </w:style>
  <w:style w:type="character" w:customStyle="1" w:styleId="af6">
    <w:name w:val="Заголовок Знак"/>
    <w:basedOn w:val="a0"/>
    <w:link w:val="af5"/>
    <w:uiPriority w:val="1"/>
    <w:rsid w:val="004A76B0"/>
    <w:rPr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CB5DBF"/>
    <w:rPr>
      <w:b/>
      <w:bCs/>
      <w:sz w:val="27"/>
      <w:szCs w:val="27"/>
    </w:rPr>
  </w:style>
  <w:style w:type="character" w:customStyle="1" w:styleId="s1">
    <w:name w:val="s1"/>
    <w:basedOn w:val="a0"/>
    <w:rsid w:val="00CB5DBF"/>
  </w:style>
  <w:style w:type="paragraph" w:customStyle="1" w:styleId="p2">
    <w:name w:val="p2"/>
    <w:basedOn w:val="a"/>
    <w:rsid w:val="00CB5DBF"/>
    <w:pPr>
      <w:spacing w:before="100" w:beforeAutospacing="1" w:after="100" w:afterAutospacing="1"/>
    </w:pPr>
  </w:style>
  <w:style w:type="paragraph" w:customStyle="1" w:styleId="p3">
    <w:name w:val="p3"/>
    <w:basedOn w:val="a"/>
    <w:rsid w:val="00CB5DBF"/>
    <w:pPr>
      <w:spacing w:before="100" w:beforeAutospacing="1" w:after="100" w:afterAutospacing="1"/>
    </w:pPr>
  </w:style>
  <w:style w:type="character" w:customStyle="1" w:styleId="af7">
    <w:name w:val="Название Знак"/>
    <w:rsid w:val="008A0A2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2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41E86-0CC2-4B50-996B-09C7F46D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2134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</vt:lpstr>
    </vt:vector>
  </TitlesOfParts>
  <Company>ООО "Издательский дом МЦФЭР-У"</Company>
  <LinksUpToDate>false</LinksUpToDate>
  <CharactersWithSpaces>14275</CharactersWithSpaces>
  <SharedDoc>false</SharedDoc>
  <HLinks>
    <vt:vector size="6" baseType="variant">
      <vt:variant>
        <vt:i4>5701742</vt:i4>
      </vt:variant>
      <vt:variant>
        <vt:i4>0</vt:i4>
      </vt:variant>
      <vt:variant>
        <vt:i4>0</vt:i4>
      </vt:variant>
      <vt:variant>
        <vt:i4>5</vt:i4>
      </vt:variant>
      <vt:variant>
        <vt:lpwstr>mailto:info@mcfr.kz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</dc:title>
  <dc:creator>Алишер Турсунов</dc:creator>
  <cp:lastModifiedBy>t88020</cp:lastModifiedBy>
  <cp:revision>14</cp:revision>
  <cp:lastPrinted>2019-07-10T08:25:00Z</cp:lastPrinted>
  <dcterms:created xsi:type="dcterms:W3CDTF">2026-08-18T12:00:00Z</dcterms:created>
  <dcterms:modified xsi:type="dcterms:W3CDTF">2026-08-31T21:14:00Z</dcterms:modified>
</cp:coreProperties>
</file>