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26D" w:rsidRDefault="00B9452F" w:rsidP="006454EC">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71126D">
        <w:rPr>
          <w:rFonts w:ascii="Times New Roman" w:hAnsi="Times New Roman" w:cs="Times New Roman"/>
          <w:sz w:val="24"/>
          <w:szCs w:val="24"/>
          <w:lang w:eastAsia="ru-RU"/>
        </w:rPr>
        <w:t>На ЕАТ  БЕРЕЗКА</w:t>
      </w:r>
      <w:r>
        <w:rPr>
          <w:rFonts w:ascii="Times New Roman" w:hAnsi="Times New Roman" w:cs="Times New Roman"/>
          <w:sz w:val="24"/>
          <w:szCs w:val="24"/>
          <w:lang w:eastAsia="ru-RU"/>
        </w:rPr>
        <w:t xml:space="preserve">    </w:t>
      </w:r>
    </w:p>
    <w:p w:rsidR="002A6569" w:rsidRDefault="0071126D" w:rsidP="006454EC">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ОКПД: </w:t>
      </w:r>
      <w:r w:rsidR="002A6569">
        <w:rPr>
          <w:rFonts w:ascii="Times New Roman" w:hAnsi="Times New Roman" w:cs="Times New Roman"/>
          <w:sz w:val="24"/>
          <w:szCs w:val="24"/>
          <w:lang w:eastAsia="ru-RU"/>
        </w:rPr>
        <w:t>74.90.20.149</w:t>
      </w:r>
    </w:p>
    <w:p w:rsidR="00F808DA" w:rsidRDefault="00B9452F" w:rsidP="006454EC">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2A6569">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p>
    <w:p w:rsidR="00F808DA" w:rsidRDefault="00F808DA" w:rsidP="006454EC">
      <w:pPr>
        <w:spacing w:after="0" w:line="240" w:lineRule="auto"/>
        <w:rPr>
          <w:rFonts w:ascii="Times New Roman" w:hAnsi="Times New Roman" w:cs="Times New Roman"/>
          <w:sz w:val="24"/>
          <w:szCs w:val="24"/>
          <w:lang w:eastAsia="ru-RU"/>
        </w:rPr>
      </w:pPr>
    </w:p>
    <w:p w:rsidR="00B9452F" w:rsidRPr="00374F70" w:rsidRDefault="000C4CED" w:rsidP="00F808DA">
      <w:pPr>
        <w:spacing w:after="0" w:line="240" w:lineRule="auto"/>
        <w:ind w:left="2832"/>
        <w:rPr>
          <w:rFonts w:ascii="Times New Roman" w:hAnsi="Times New Roman" w:cs="Times New Roman"/>
          <w:b/>
          <w:bCs/>
          <w:sz w:val="24"/>
          <w:szCs w:val="24"/>
          <w:lang w:eastAsia="ru-RU"/>
        </w:rPr>
      </w:pPr>
      <w:r>
        <w:rPr>
          <w:rFonts w:ascii="Times New Roman" w:hAnsi="Times New Roman" w:cs="Times New Roman"/>
          <w:b/>
          <w:bCs/>
          <w:sz w:val="24"/>
          <w:szCs w:val="24"/>
          <w:lang w:eastAsia="ru-RU"/>
        </w:rPr>
        <w:t>Проект государственного</w:t>
      </w:r>
      <w:r w:rsidR="00AB1482">
        <w:rPr>
          <w:rFonts w:ascii="Times New Roman" w:hAnsi="Times New Roman" w:cs="Times New Roman"/>
          <w:b/>
          <w:bCs/>
          <w:sz w:val="24"/>
          <w:szCs w:val="24"/>
          <w:lang w:eastAsia="ru-RU"/>
        </w:rPr>
        <w:t xml:space="preserve"> контракт</w:t>
      </w:r>
      <w:r>
        <w:rPr>
          <w:rFonts w:ascii="Times New Roman" w:hAnsi="Times New Roman" w:cs="Times New Roman"/>
          <w:b/>
          <w:bCs/>
          <w:sz w:val="24"/>
          <w:szCs w:val="24"/>
          <w:lang w:eastAsia="ru-RU"/>
        </w:rPr>
        <w:t>а</w:t>
      </w:r>
      <w:r w:rsidR="00B9452F">
        <w:rPr>
          <w:rFonts w:ascii="Times New Roman" w:hAnsi="Times New Roman" w:cs="Times New Roman"/>
          <w:b/>
          <w:bCs/>
          <w:sz w:val="24"/>
          <w:szCs w:val="24"/>
          <w:lang w:eastAsia="ru-RU"/>
        </w:rPr>
        <w:t xml:space="preserve"> </w:t>
      </w:r>
      <w:r w:rsidR="00B9452F" w:rsidRPr="00374F70">
        <w:rPr>
          <w:rFonts w:ascii="Times New Roman" w:hAnsi="Times New Roman" w:cs="Times New Roman"/>
          <w:b/>
          <w:bCs/>
          <w:sz w:val="24"/>
          <w:szCs w:val="24"/>
          <w:lang w:eastAsia="ru-RU"/>
        </w:rPr>
        <w:t xml:space="preserve">№ _______ </w:t>
      </w:r>
    </w:p>
    <w:p w:rsidR="00F808DA" w:rsidRPr="00B2200F" w:rsidRDefault="00B9452F" w:rsidP="00EB6AC5">
      <w:pPr>
        <w:spacing w:after="0" w:line="240" w:lineRule="auto"/>
        <w:jc w:val="center"/>
        <w:rPr>
          <w:rFonts w:ascii="Times New Roman" w:hAnsi="Times New Roman" w:cs="Times New Roman"/>
          <w:b/>
          <w:bCs/>
          <w:sz w:val="24"/>
          <w:szCs w:val="24"/>
          <w:lang w:eastAsia="ru-RU"/>
        </w:rPr>
      </w:pPr>
      <w:r w:rsidRPr="00374F70">
        <w:rPr>
          <w:rFonts w:ascii="Times New Roman" w:hAnsi="Times New Roman" w:cs="Times New Roman"/>
          <w:b/>
          <w:bCs/>
          <w:sz w:val="24"/>
          <w:szCs w:val="24"/>
          <w:lang w:eastAsia="ru-RU"/>
        </w:rPr>
        <w:t xml:space="preserve">на оказание услуг по </w:t>
      </w:r>
      <w:r w:rsidR="002A6569">
        <w:rPr>
          <w:rFonts w:ascii="Times New Roman" w:hAnsi="Times New Roman" w:cs="Times New Roman"/>
          <w:b/>
          <w:bCs/>
          <w:sz w:val="24"/>
          <w:szCs w:val="24"/>
          <w:lang w:eastAsia="ru-RU"/>
        </w:rPr>
        <w:t>защите информации 1 (в рамках ИКТ)</w:t>
      </w:r>
    </w:p>
    <w:p w:rsidR="00513471" w:rsidRDefault="00513471" w:rsidP="000C01E9">
      <w:pPr>
        <w:shd w:val="clear" w:color="auto" w:fill="FAFAFA"/>
        <w:jc w:val="center"/>
        <w:textAlignment w:val="center"/>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lang w:eastAsia="ru-RU"/>
        </w:rPr>
        <w:t>ИКЗ:</w:t>
      </w:r>
      <w:r w:rsidR="0009725A" w:rsidRPr="0009725A">
        <w:rPr>
          <w:rFonts w:ascii="Tahoma" w:eastAsia="Times New Roman" w:hAnsi="Tahoma" w:cs="Tahoma"/>
          <w:color w:val="000000"/>
          <w:sz w:val="20"/>
          <w:szCs w:val="20"/>
          <w:lang w:eastAsia="ru-RU"/>
        </w:rPr>
        <w:t xml:space="preserve"> </w:t>
      </w:r>
      <w:r w:rsidR="0009725A" w:rsidRPr="00F5517F">
        <w:rPr>
          <w:rFonts w:ascii="Times New Roman" w:eastAsia="Times New Roman" w:hAnsi="Times New Roman" w:cs="Times New Roman"/>
          <w:color w:val="000000"/>
          <w:sz w:val="24"/>
          <w:szCs w:val="24"/>
          <w:lang w:eastAsia="ru-RU"/>
        </w:rPr>
        <w:t>261470401971047040100100430000000000</w:t>
      </w:r>
    </w:p>
    <w:p w:rsidR="002A6569" w:rsidRPr="000C01E9" w:rsidRDefault="002A6569" w:rsidP="002A6569">
      <w:pPr>
        <w:shd w:val="clear" w:color="auto" w:fill="FAFAFA"/>
        <w:textAlignment w:val="center"/>
        <w:rPr>
          <w:rFonts w:ascii="Times New Roman" w:eastAsia="Times New Roman" w:hAnsi="Times New Roman" w:cs="Times New Roman"/>
          <w:color w:val="000000"/>
          <w:sz w:val="24"/>
          <w:szCs w:val="24"/>
          <w:lang w:eastAsia="ru-RU"/>
        </w:rPr>
      </w:pPr>
      <w:r w:rsidRPr="002A6569">
        <w:rPr>
          <w:rFonts w:ascii="Times New Roman" w:hAnsi="Times New Roman" w:cs="Times New Roman"/>
          <w:sz w:val="24"/>
          <w:szCs w:val="24"/>
          <w:lang w:eastAsia="ru-RU"/>
        </w:rPr>
        <w:t>Код мероприятия информатизации: 153.00100153.18.Э.19872.26</w:t>
      </w:r>
      <w:r>
        <w:rPr>
          <w:rFonts w:ascii="Times New Roman" w:hAnsi="Times New Roman" w:cs="Times New Roman"/>
          <w:sz w:val="24"/>
          <w:szCs w:val="24"/>
          <w:lang w:eastAsia="ru-RU"/>
        </w:rPr>
        <w:t xml:space="preserve">      </w:t>
      </w:r>
    </w:p>
    <w:p w:rsidR="00513471" w:rsidRPr="00513471" w:rsidRDefault="00513471" w:rsidP="00EB6AC5">
      <w:pPr>
        <w:spacing w:after="0" w:line="240" w:lineRule="auto"/>
        <w:jc w:val="center"/>
        <w:rPr>
          <w:rFonts w:ascii="Times New Roman" w:hAnsi="Times New Roman" w:cs="Times New Roman"/>
          <w:b/>
          <w:bCs/>
          <w:sz w:val="24"/>
          <w:szCs w:val="24"/>
          <w:lang w:eastAsia="ru-RU"/>
        </w:rPr>
      </w:pPr>
    </w:p>
    <w:p w:rsidR="00F808DA" w:rsidRDefault="00B9452F" w:rsidP="00EB6AC5">
      <w:pPr>
        <w:jc w:val="center"/>
        <w:rPr>
          <w:rFonts w:ascii="Times New Roman" w:hAnsi="Times New Roman" w:cs="Times New Roman"/>
          <w:b/>
          <w:bCs/>
          <w:sz w:val="24"/>
          <w:szCs w:val="24"/>
          <w:lang w:eastAsia="ru-RU"/>
        </w:rPr>
      </w:pPr>
      <w:r w:rsidRPr="00374F70">
        <w:rPr>
          <w:rFonts w:ascii="Times New Roman" w:hAnsi="Times New Roman" w:cs="Times New Roman"/>
          <w:b/>
          <w:bCs/>
          <w:sz w:val="24"/>
          <w:szCs w:val="24"/>
          <w:lang w:eastAsia="ru-RU"/>
        </w:rPr>
        <w:t>г. Выбор</w:t>
      </w:r>
      <w:r w:rsidR="00AB1482">
        <w:rPr>
          <w:rFonts w:ascii="Times New Roman" w:hAnsi="Times New Roman" w:cs="Times New Roman"/>
          <w:b/>
          <w:bCs/>
          <w:sz w:val="24"/>
          <w:szCs w:val="24"/>
          <w:lang w:eastAsia="ru-RU"/>
        </w:rPr>
        <w:t>г</w:t>
      </w:r>
      <w:r w:rsidR="00AB1482">
        <w:rPr>
          <w:rFonts w:ascii="Times New Roman" w:hAnsi="Times New Roman" w:cs="Times New Roman"/>
          <w:b/>
          <w:bCs/>
          <w:sz w:val="24"/>
          <w:szCs w:val="24"/>
          <w:lang w:eastAsia="ru-RU"/>
        </w:rPr>
        <w:tab/>
      </w:r>
      <w:r w:rsidR="00AB1482">
        <w:rPr>
          <w:rFonts w:ascii="Times New Roman" w:hAnsi="Times New Roman" w:cs="Times New Roman"/>
          <w:b/>
          <w:bCs/>
          <w:sz w:val="24"/>
          <w:szCs w:val="24"/>
          <w:lang w:eastAsia="ru-RU"/>
        </w:rPr>
        <w:tab/>
      </w:r>
      <w:r w:rsidR="00AB1482">
        <w:rPr>
          <w:rFonts w:ascii="Times New Roman" w:hAnsi="Times New Roman" w:cs="Times New Roman"/>
          <w:b/>
          <w:bCs/>
          <w:sz w:val="24"/>
          <w:szCs w:val="24"/>
          <w:lang w:eastAsia="ru-RU"/>
        </w:rPr>
        <w:tab/>
      </w:r>
      <w:r w:rsidR="00AB1482">
        <w:rPr>
          <w:rFonts w:ascii="Times New Roman" w:hAnsi="Times New Roman" w:cs="Times New Roman"/>
          <w:b/>
          <w:bCs/>
          <w:sz w:val="24"/>
          <w:szCs w:val="24"/>
          <w:lang w:eastAsia="ru-RU"/>
        </w:rPr>
        <w:tab/>
      </w:r>
      <w:r w:rsidR="00AB1482">
        <w:rPr>
          <w:rFonts w:ascii="Times New Roman" w:hAnsi="Times New Roman" w:cs="Times New Roman"/>
          <w:b/>
          <w:bCs/>
          <w:sz w:val="24"/>
          <w:szCs w:val="24"/>
          <w:lang w:eastAsia="ru-RU"/>
        </w:rPr>
        <w:tab/>
      </w:r>
      <w:r w:rsidR="00AB1482">
        <w:rPr>
          <w:rFonts w:ascii="Times New Roman" w:hAnsi="Times New Roman" w:cs="Times New Roman"/>
          <w:b/>
          <w:bCs/>
          <w:sz w:val="24"/>
          <w:szCs w:val="24"/>
          <w:lang w:eastAsia="ru-RU"/>
        </w:rPr>
        <w:tab/>
      </w:r>
      <w:r w:rsidR="00AB1482">
        <w:rPr>
          <w:rFonts w:ascii="Times New Roman" w:hAnsi="Times New Roman" w:cs="Times New Roman"/>
          <w:b/>
          <w:bCs/>
          <w:sz w:val="24"/>
          <w:szCs w:val="24"/>
          <w:lang w:eastAsia="ru-RU"/>
        </w:rPr>
        <w:tab/>
      </w:r>
      <w:r w:rsidR="00AB1482">
        <w:rPr>
          <w:rFonts w:ascii="Times New Roman" w:hAnsi="Times New Roman" w:cs="Times New Roman"/>
          <w:b/>
          <w:bCs/>
          <w:sz w:val="24"/>
          <w:szCs w:val="24"/>
          <w:lang w:eastAsia="ru-RU"/>
        </w:rPr>
        <w:tab/>
      </w:r>
      <w:r w:rsidR="00BD6EE2">
        <w:rPr>
          <w:rFonts w:ascii="Times New Roman" w:hAnsi="Times New Roman" w:cs="Times New Roman"/>
          <w:b/>
          <w:bCs/>
          <w:sz w:val="24"/>
          <w:szCs w:val="24"/>
          <w:lang w:eastAsia="ru-RU"/>
        </w:rPr>
        <w:t xml:space="preserve">              </w:t>
      </w:r>
      <w:r w:rsidR="00513471">
        <w:rPr>
          <w:rFonts w:ascii="Times New Roman" w:hAnsi="Times New Roman" w:cs="Times New Roman"/>
          <w:b/>
          <w:bCs/>
          <w:sz w:val="24"/>
          <w:szCs w:val="24"/>
          <w:lang w:eastAsia="ru-RU"/>
        </w:rPr>
        <w:t>« ___» ___________202</w:t>
      </w:r>
      <w:r w:rsidR="00FE6C6D">
        <w:rPr>
          <w:rFonts w:ascii="Times New Roman" w:hAnsi="Times New Roman" w:cs="Times New Roman"/>
          <w:b/>
          <w:bCs/>
          <w:sz w:val="24"/>
          <w:szCs w:val="24"/>
          <w:lang w:eastAsia="ru-RU"/>
        </w:rPr>
        <w:t>6</w:t>
      </w:r>
      <w:r w:rsidRPr="00374F70">
        <w:rPr>
          <w:rFonts w:ascii="Times New Roman" w:hAnsi="Times New Roman" w:cs="Times New Roman"/>
          <w:b/>
          <w:bCs/>
          <w:sz w:val="24"/>
          <w:szCs w:val="24"/>
          <w:lang w:eastAsia="ru-RU"/>
        </w:rPr>
        <w:t>г.</w:t>
      </w:r>
    </w:p>
    <w:p w:rsidR="00513471" w:rsidRPr="00374F70" w:rsidRDefault="00513471" w:rsidP="00EB6AC5">
      <w:pPr>
        <w:jc w:val="center"/>
        <w:rPr>
          <w:rFonts w:ascii="Times New Roman" w:hAnsi="Times New Roman" w:cs="Times New Roman"/>
          <w:b/>
          <w:bCs/>
          <w:sz w:val="24"/>
          <w:szCs w:val="24"/>
          <w:lang w:eastAsia="ru-RU"/>
        </w:rPr>
      </w:pPr>
    </w:p>
    <w:p w:rsidR="00B9452F" w:rsidRPr="00CC6516" w:rsidRDefault="00DA435C" w:rsidP="00CC6516">
      <w:pPr>
        <w:spacing w:after="0" w:line="240" w:lineRule="auto"/>
        <w:jc w:val="both"/>
        <w:rPr>
          <w:rFonts w:ascii="Times New Roman" w:eastAsia="Times New Roman" w:hAnsi="Times New Roman" w:cs="Times New Roman"/>
          <w:sz w:val="24"/>
          <w:szCs w:val="24"/>
          <w:lang w:eastAsia="ru-RU"/>
        </w:rPr>
      </w:pPr>
      <w:r w:rsidRPr="00DA435C">
        <w:rPr>
          <w:rFonts w:ascii="Times New Roman" w:eastAsia="Times New Roman" w:hAnsi="Times New Roman" w:cs="Times New Roman"/>
          <w:sz w:val="24"/>
          <w:szCs w:val="24"/>
          <w:lang w:eastAsia="ru-RU"/>
        </w:rPr>
        <w:t xml:space="preserve">Выборгская таможня от имени Российской Федерации в целях обеспечения государственных нужд, именуемая в дальнейшем Заказчик, в лице </w:t>
      </w:r>
      <w:r w:rsidR="003F1AA0">
        <w:rPr>
          <w:rFonts w:ascii="Times New Roman" w:eastAsia="Times New Roman" w:hAnsi="Times New Roman" w:cs="Times New Roman"/>
          <w:sz w:val="24"/>
          <w:szCs w:val="24"/>
          <w:lang w:eastAsia="ru-RU"/>
        </w:rPr>
        <w:t>___________________</w:t>
      </w:r>
      <w:r w:rsidR="003F1AA0">
        <w:rPr>
          <w:rFonts w:ascii="Times New Roman" w:eastAsia="Times New Roman" w:hAnsi="Times New Roman" w:cs="Times New Roman"/>
          <w:i/>
          <w:sz w:val="24"/>
          <w:szCs w:val="24"/>
          <w:lang w:eastAsia="ru-RU"/>
        </w:rPr>
        <w:t>(фамилия, имя, отчество)</w:t>
      </w:r>
      <w:r w:rsidRPr="00DA435C">
        <w:rPr>
          <w:rFonts w:ascii="Times New Roman" w:eastAsia="Times New Roman" w:hAnsi="Times New Roman" w:cs="Times New Roman"/>
          <w:i/>
          <w:sz w:val="24"/>
          <w:szCs w:val="24"/>
          <w:lang w:eastAsia="ru-RU"/>
        </w:rPr>
        <w:t>,</w:t>
      </w:r>
      <w:r w:rsidRPr="00DA435C">
        <w:rPr>
          <w:rFonts w:ascii="Times New Roman" w:eastAsia="Times New Roman" w:hAnsi="Times New Roman" w:cs="Times New Roman"/>
          <w:sz w:val="24"/>
          <w:szCs w:val="24"/>
          <w:lang w:eastAsia="ru-RU"/>
        </w:rPr>
        <w:t xml:space="preserve"> действующего на основании общего положения о таможне, утвержденного приказом ФТС России от </w:t>
      </w:r>
      <w:r w:rsidR="003347B5" w:rsidRPr="003347B5">
        <w:rPr>
          <w:rFonts w:ascii="Times New Roman" w:eastAsia="Times New Roman" w:hAnsi="Times New Roman" w:cs="Times New Roman"/>
          <w:sz w:val="24"/>
          <w:szCs w:val="24"/>
          <w:lang w:eastAsia="ru-RU"/>
        </w:rPr>
        <w:t>20.09.2021 № 798</w:t>
      </w:r>
      <w:r w:rsidRPr="00DA435C">
        <w:rPr>
          <w:rFonts w:ascii="Times New Roman" w:eastAsia="Times New Roman" w:hAnsi="Times New Roman" w:cs="Times New Roman"/>
          <w:sz w:val="24"/>
          <w:szCs w:val="24"/>
          <w:lang w:eastAsia="ru-RU"/>
        </w:rPr>
        <w:t xml:space="preserve">, и </w:t>
      </w:r>
      <w:r w:rsidR="003F1AA0">
        <w:rPr>
          <w:rFonts w:ascii="Times New Roman" w:eastAsia="Times New Roman" w:hAnsi="Times New Roman" w:cs="Times New Roman"/>
          <w:sz w:val="24"/>
          <w:szCs w:val="24"/>
          <w:lang w:eastAsia="ru-RU"/>
        </w:rPr>
        <w:t>_________________</w:t>
      </w:r>
      <w:r w:rsidR="003F1AA0" w:rsidRPr="003F1AA0">
        <w:rPr>
          <w:rFonts w:ascii="Times New Roman" w:eastAsia="Times New Roman" w:hAnsi="Times New Roman" w:cs="Times New Roman"/>
          <w:i/>
          <w:sz w:val="24"/>
          <w:szCs w:val="24"/>
          <w:lang w:eastAsia="ru-RU"/>
        </w:rPr>
        <w:t xml:space="preserve">(наименование документа – приказа, распоряжения, доверенности) </w:t>
      </w:r>
      <w:r w:rsidRPr="00DA435C">
        <w:rPr>
          <w:rFonts w:ascii="Times New Roman" w:eastAsia="Times New Roman" w:hAnsi="Times New Roman" w:cs="Times New Roman"/>
          <w:sz w:val="24"/>
          <w:szCs w:val="24"/>
          <w:lang w:eastAsia="ru-RU"/>
        </w:rPr>
        <w:t xml:space="preserve">с одной стороны, и  </w:t>
      </w:r>
      <w:r w:rsidR="003F1AA0">
        <w:rPr>
          <w:rFonts w:ascii="Times New Roman" w:eastAsia="Times New Roman" w:hAnsi="Times New Roman" w:cs="Times New Roman"/>
          <w:sz w:val="24"/>
          <w:szCs w:val="24"/>
          <w:lang w:eastAsia="ru-RU"/>
        </w:rPr>
        <w:t>_______________________________________</w:t>
      </w:r>
      <w:r w:rsidR="003F1AA0" w:rsidRPr="003F1AA0">
        <w:rPr>
          <w:rFonts w:ascii="Times New Roman" w:eastAsia="Times New Roman" w:hAnsi="Times New Roman" w:cs="Times New Roman"/>
          <w:i/>
          <w:sz w:val="24"/>
          <w:szCs w:val="24"/>
          <w:lang w:eastAsia="ru-RU"/>
        </w:rPr>
        <w:t xml:space="preserve">(полное </w:t>
      </w:r>
      <w:r w:rsidR="00513471">
        <w:rPr>
          <w:rFonts w:ascii="Times New Roman" w:eastAsia="Times New Roman" w:hAnsi="Times New Roman" w:cs="Times New Roman"/>
          <w:i/>
          <w:sz w:val="24"/>
          <w:szCs w:val="24"/>
          <w:lang w:eastAsia="ru-RU"/>
        </w:rPr>
        <w:t xml:space="preserve">                </w:t>
      </w:r>
      <w:r w:rsidR="003F1AA0" w:rsidRPr="003F1AA0">
        <w:rPr>
          <w:rFonts w:ascii="Times New Roman" w:eastAsia="Times New Roman" w:hAnsi="Times New Roman" w:cs="Times New Roman"/>
          <w:i/>
          <w:sz w:val="24"/>
          <w:szCs w:val="24"/>
          <w:lang w:eastAsia="ru-RU"/>
        </w:rPr>
        <w:t>и в скобках сокращенное наименование предприятия, учреждения, организации)</w:t>
      </w:r>
      <w:r w:rsidR="003F1AA0">
        <w:rPr>
          <w:rFonts w:ascii="Times New Roman" w:eastAsia="Times New Roman" w:hAnsi="Times New Roman" w:cs="Times New Roman"/>
          <w:sz w:val="24"/>
          <w:szCs w:val="24"/>
          <w:lang w:eastAsia="ru-RU"/>
        </w:rPr>
        <w:t xml:space="preserve">, </w:t>
      </w:r>
      <w:r w:rsidRPr="00DA435C">
        <w:rPr>
          <w:rFonts w:ascii="Times New Roman" w:eastAsia="Times New Roman" w:hAnsi="Times New Roman" w:cs="Times New Roman"/>
          <w:sz w:val="24"/>
          <w:szCs w:val="24"/>
          <w:lang w:eastAsia="ru-RU"/>
        </w:rPr>
        <w:t xml:space="preserve">именуемое </w:t>
      </w:r>
      <w:r w:rsidR="00513471">
        <w:rPr>
          <w:rFonts w:ascii="Times New Roman" w:eastAsia="Times New Roman" w:hAnsi="Times New Roman" w:cs="Times New Roman"/>
          <w:sz w:val="24"/>
          <w:szCs w:val="24"/>
          <w:lang w:eastAsia="ru-RU"/>
        </w:rPr>
        <w:t xml:space="preserve">          в дальнейшем </w:t>
      </w:r>
      <w:r w:rsidRPr="00DA435C">
        <w:rPr>
          <w:rFonts w:ascii="Times New Roman" w:eastAsia="Times New Roman" w:hAnsi="Times New Roman" w:cs="Times New Roman"/>
          <w:sz w:val="24"/>
          <w:szCs w:val="24"/>
          <w:lang w:eastAsia="ru-RU"/>
        </w:rPr>
        <w:t>Испо</w:t>
      </w:r>
      <w:r w:rsidR="00752096">
        <w:rPr>
          <w:rFonts w:ascii="Times New Roman" w:eastAsia="Times New Roman" w:hAnsi="Times New Roman" w:cs="Times New Roman"/>
          <w:sz w:val="24"/>
          <w:szCs w:val="24"/>
          <w:lang w:eastAsia="ru-RU"/>
        </w:rPr>
        <w:t xml:space="preserve">лнитель, </w:t>
      </w:r>
      <w:r w:rsidR="003F1AA0">
        <w:rPr>
          <w:rFonts w:ascii="Times New Roman" w:eastAsia="Times New Roman" w:hAnsi="Times New Roman" w:cs="Times New Roman"/>
          <w:sz w:val="24"/>
          <w:szCs w:val="24"/>
          <w:lang w:eastAsia="ru-RU"/>
        </w:rPr>
        <w:t>в лице ____________________</w:t>
      </w:r>
      <w:r w:rsidR="003F1AA0" w:rsidRPr="003F1AA0">
        <w:rPr>
          <w:rFonts w:ascii="Times New Roman" w:eastAsia="Times New Roman" w:hAnsi="Times New Roman" w:cs="Times New Roman"/>
          <w:i/>
          <w:sz w:val="24"/>
          <w:szCs w:val="24"/>
          <w:lang w:eastAsia="ru-RU"/>
        </w:rPr>
        <w:t xml:space="preserve">(должность, фамилия, имя, отчество), </w:t>
      </w:r>
      <w:r w:rsidRPr="003F1AA0">
        <w:rPr>
          <w:rFonts w:ascii="Times New Roman" w:eastAsia="Times New Roman" w:hAnsi="Times New Roman" w:cs="Times New Roman"/>
          <w:i/>
          <w:sz w:val="24"/>
          <w:szCs w:val="24"/>
          <w:lang w:eastAsia="ru-RU"/>
        </w:rPr>
        <w:t xml:space="preserve"> </w:t>
      </w:r>
      <w:r w:rsidRPr="00DA435C">
        <w:rPr>
          <w:rFonts w:ascii="Times New Roman" w:eastAsia="Times New Roman" w:hAnsi="Times New Roman" w:cs="Times New Roman"/>
          <w:sz w:val="24"/>
          <w:szCs w:val="24"/>
          <w:lang w:eastAsia="ru-RU"/>
        </w:rPr>
        <w:t>действующ</w:t>
      </w:r>
      <w:r w:rsidR="003F1AA0">
        <w:rPr>
          <w:rFonts w:ascii="Times New Roman" w:eastAsia="Times New Roman" w:hAnsi="Times New Roman" w:cs="Times New Roman"/>
          <w:sz w:val="24"/>
          <w:szCs w:val="24"/>
          <w:lang w:eastAsia="ru-RU"/>
        </w:rPr>
        <w:t xml:space="preserve">его </w:t>
      </w:r>
      <w:r w:rsidR="00752096">
        <w:rPr>
          <w:rFonts w:ascii="Times New Roman" w:eastAsia="Times New Roman" w:hAnsi="Times New Roman" w:cs="Times New Roman"/>
          <w:sz w:val="24"/>
          <w:szCs w:val="24"/>
          <w:lang w:eastAsia="ru-RU"/>
        </w:rPr>
        <w:t xml:space="preserve">на основании </w:t>
      </w:r>
      <w:r w:rsidR="003F1AA0">
        <w:rPr>
          <w:rFonts w:ascii="Times New Roman" w:eastAsia="Times New Roman" w:hAnsi="Times New Roman" w:cs="Times New Roman"/>
          <w:sz w:val="24"/>
          <w:szCs w:val="24"/>
          <w:lang w:eastAsia="ru-RU"/>
        </w:rPr>
        <w:t xml:space="preserve"> </w:t>
      </w:r>
      <w:r w:rsidR="003F1AA0" w:rsidRPr="000F4718">
        <w:rPr>
          <w:rFonts w:ascii="Times New Roman" w:eastAsia="Times New Roman" w:hAnsi="Times New Roman" w:cs="Times New Roman"/>
          <w:i/>
          <w:sz w:val="24"/>
          <w:szCs w:val="24"/>
          <w:lang w:eastAsia="ru-RU"/>
        </w:rPr>
        <w:t>(наименование документа – устава, положения, доверенности)</w:t>
      </w:r>
      <w:r w:rsidR="000F4718">
        <w:rPr>
          <w:rFonts w:ascii="Times New Roman" w:eastAsia="Times New Roman" w:hAnsi="Times New Roman" w:cs="Times New Roman"/>
          <w:sz w:val="24"/>
          <w:szCs w:val="24"/>
          <w:lang w:eastAsia="ru-RU"/>
        </w:rPr>
        <w:t xml:space="preserve">, </w:t>
      </w:r>
      <w:r w:rsidR="003F1AA0">
        <w:rPr>
          <w:rFonts w:ascii="Times New Roman" w:eastAsia="Times New Roman" w:hAnsi="Times New Roman" w:cs="Times New Roman"/>
          <w:sz w:val="24"/>
          <w:szCs w:val="24"/>
          <w:lang w:eastAsia="ru-RU"/>
        </w:rPr>
        <w:t xml:space="preserve"> </w:t>
      </w:r>
      <w:r w:rsidR="00513471">
        <w:rPr>
          <w:rFonts w:ascii="Times New Roman" w:eastAsia="Times New Roman" w:hAnsi="Times New Roman" w:cs="Times New Roman"/>
          <w:sz w:val="24"/>
          <w:szCs w:val="24"/>
          <w:lang w:eastAsia="ru-RU"/>
        </w:rPr>
        <w:t xml:space="preserve">      </w:t>
      </w:r>
      <w:r w:rsidRPr="00DA435C">
        <w:rPr>
          <w:rFonts w:ascii="Times New Roman" w:eastAsia="Times New Roman" w:hAnsi="Times New Roman" w:cs="Times New Roman"/>
          <w:sz w:val="24"/>
          <w:szCs w:val="24"/>
          <w:lang w:eastAsia="ru-RU"/>
        </w:rPr>
        <w:t xml:space="preserve">с другой стороны, вместе в дальнейшем именуемые Стороны, руководствуясь Гражданским кодексом Российской Федерации, в соответствии с требованиями п. 4 ч. 1 ст. 93 Федерального закона от 05.04.2013 № 44-ФЗ </w:t>
      </w:r>
      <w:r w:rsidR="00064570">
        <w:rPr>
          <w:rFonts w:ascii="Times New Roman" w:eastAsia="Times New Roman" w:hAnsi="Times New Roman" w:cs="Times New Roman"/>
          <w:sz w:val="24"/>
          <w:szCs w:val="24"/>
          <w:lang w:eastAsia="ru-RU"/>
        </w:rPr>
        <w:t xml:space="preserve">  </w:t>
      </w:r>
      <w:r w:rsidRPr="00DA435C">
        <w:rPr>
          <w:rFonts w:ascii="Times New Roman" w:eastAsia="Times New Roman" w:hAnsi="Times New Roman" w:cs="Times New Roman"/>
          <w:sz w:val="24"/>
          <w:szCs w:val="24"/>
          <w:lang w:eastAsia="ru-RU"/>
        </w:rPr>
        <w:t>«О контрактной системе в сфере закупок товаров, работ, услуг для обеспечения государственных и муниципальных нужд», согласно плану-графику за</w:t>
      </w:r>
      <w:r w:rsidR="00FE6C6D">
        <w:rPr>
          <w:rFonts w:ascii="Times New Roman" w:eastAsia="Times New Roman" w:hAnsi="Times New Roman" w:cs="Times New Roman"/>
          <w:sz w:val="24"/>
          <w:szCs w:val="24"/>
          <w:lang w:eastAsia="ru-RU"/>
        </w:rPr>
        <w:t>купок Выборгской таможни на 2026</w:t>
      </w:r>
      <w:r w:rsidR="00064570">
        <w:rPr>
          <w:rFonts w:ascii="Times New Roman" w:eastAsia="Times New Roman" w:hAnsi="Times New Roman" w:cs="Times New Roman"/>
          <w:sz w:val="24"/>
          <w:szCs w:val="24"/>
          <w:lang w:eastAsia="ru-RU"/>
        </w:rPr>
        <w:t xml:space="preserve"> год</w:t>
      </w:r>
      <w:r w:rsidR="00F35A74">
        <w:rPr>
          <w:rFonts w:ascii="Times New Roman" w:eastAsia="Times New Roman" w:hAnsi="Times New Roman" w:cs="Times New Roman"/>
          <w:sz w:val="24"/>
          <w:szCs w:val="24"/>
          <w:lang w:eastAsia="ru-RU"/>
        </w:rPr>
        <w:t xml:space="preserve">, </w:t>
      </w:r>
      <w:r w:rsidRPr="00DA435C">
        <w:rPr>
          <w:rFonts w:ascii="Times New Roman" w:eastAsia="Times New Roman" w:hAnsi="Times New Roman" w:cs="Times New Roman"/>
          <w:sz w:val="24"/>
          <w:szCs w:val="24"/>
          <w:lang w:eastAsia="ru-RU"/>
        </w:rPr>
        <w:t>заключили    настоящий   Государственный   Контракт (далее  Контракт) о нижеследующем:</w:t>
      </w:r>
    </w:p>
    <w:p w:rsidR="00F808DA" w:rsidRPr="005979BB" w:rsidRDefault="00B9452F" w:rsidP="005979BB">
      <w:pPr>
        <w:numPr>
          <w:ilvl w:val="0"/>
          <w:numId w:val="1"/>
        </w:numPr>
        <w:spacing w:after="0" w:line="240" w:lineRule="auto"/>
        <w:jc w:val="center"/>
        <w:rPr>
          <w:rFonts w:ascii="Times New Roman" w:hAnsi="Times New Roman" w:cs="Times New Roman"/>
          <w:b/>
          <w:bCs/>
          <w:sz w:val="24"/>
          <w:szCs w:val="24"/>
          <w:lang w:eastAsia="ru-RU"/>
        </w:rPr>
      </w:pPr>
      <w:r w:rsidRPr="00374F70">
        <w:rPr>
          <w:rFonts w:ascii="Times New Roman" w:hAnsi="Times New Roman" w:cs="Times New Roman"/>
          <w:b/>
          <w:bCs/>
          <w:sz w:val="24"/>
          <w:szCs w:val="24"/>
          <w:lang w:eastAsia="ru-RU"/>
        </w:rPr>
        <w:t xml:space="preserve">Предмет </w:t>
      </w:r>
      <w:r w:rsidR="00097AB3">
        <w:rPr>
          <w:rFonts w:ascii="Times New Roman" w:hAnsi="Times New Roman" w:cs="Times New Roman"/>
          <w:b/>
          <w:bCs/>
          <w:sz w:val="24"/>
          <w:szCs w:val="24"/>
          <w:lang w:eastAsia="ru-RU"/>
        </w:rPr>
        <w:t>К</w:t>
      </w:r>
      <w:r w:rsidR="007C1525">
        <w:rPr>
          <w:rFonts w:ascii="Times New Roman" w:hAnsi="Times New Roman" w:cs="Times New Roman"/>
          <w:b/>
          <w:bCs/>
          <w:sz w:val="24"/>
          <w:szCs w:val="24"/>
          <w:lang w:eastAsia="ru-RU"/>
        </w:rPr>
        <w:t>онтракта</w:t>
      </w:r>
      <w:r>
        <w:rPr>
          <w:rFonts w:ascii="Times New Roman" w:hAnsi="Times New Roman" w:cs="Times New Roman"/>
          <w:b/>
          <w:bCs/>
          <w:sz w:val="24"/>
          <w:szCs w:val="24"/>
          <w:lang w:eastAsia="ru-RU"/>
        </w:rPr>
        <w:t>.</w:t>
      </w:r>
    </w:p>
    <w:p w:rsidR="00B9452F" w:rsidRPr="00070C49" w:rsidRDefault="00B9452F" w:rsidP="002F33AC">
      <w:pPr>
        <w:numPr>
          <w:ilvl w:val="1"/>
          <w:numId w:val="1"/>
        </w:numPr>
        <w:tabs>
          <w:tab w:val="num" w:pos="1134"/>
        </w:tabs>
        <w:spacing w:after="0" w:line="240" w:lineRule="auto"/>
        <w:jc w:val="both"/>
        <w:rPr>
          <w:rFonts w:ascii="Times New Roman" w:hAnsi="Times New Roman" w:cs="Times New Roman"/>
          <w:sz w:val="24"/>
          <w:szCs w:val="24"/>
          <w:lang w:eastAsia="ru-RU"/>
        </w:rPr>
      </w:pPr>
      <w:r w:rsidRPr="00070C49">
        <w:rPr>
          <w:rFonts w:ascii="Times New Roman" w:hAnsi="Times New Roman" w:cs="Times New Roman"/>
          <w:sz w:val="24"/>
          <w:szCs w:val="24"/>
          <w:lang w:eastAsia="ru-RU"/>
        </w:rPr>
        <w:t xml:space="preserve"> Исполнитель обязуется оказать услуги по </w:t>
      </w:r>
      <w:r w:rsidR="002A6569" w:rsidRPr="00070C49">
        <w:rPr>
          <w:rFonts w:ascii="Times New Roman" w:hAnsi="Times New Roman" w:cs="Times New Roman"/>
          <w:sz w:val="24"/>
          <w:szCs w:val="24"/>
          <w:lang w:eastAsia="ru-RU"/>
        </w:rPr>
        <w:t>защите информации</w:t>
      </w:r>
      <w:r w:rsidR="00E12AA1" w:rsidRPr="00070C49">
        <w:rPr>
          <w:rFonts w:ascii="Times New Roman" w:hAnsi="Times New Roman" w:cs="Times New Roman"/>
          <w:sz w:val="24"/>
          <w:szCs w:val="24"/>
          <w:lang w:eastAsia="ru-RU"/>
        </w:rPr>
        <w:t xml:space="preserve"> (далее Услуги)</w:t>
      </w:r>
      <w:r w:rsidR="00070C49" w:rsidRPr="00070C49">
        <w:rPr>
          <w:rFonts w:ascii="Times New Roman" w:hAnsi="Times New Roman" w:cs="Times New Roman"/>
          <w:sz w:val="24"/>
          <w:szCs w:val="24"/>
          <w:lang w:eastAsia="ru-RU"/>
        </w:rPr>
        <w:t xml:space="preserve"> </w:t>
      </w:r>
      <w:r w:rsidR="00E12AA1" w:rsidRPr="00070C49">
        <w:rPr>
          <w:rFonts w:ascii="Times New Roman" w:hAnsi="Times New Roman" w:cs="Times New Roman"/>
          <w:sz w:val="24"/>
          <w:szCs w:val="24"/>
          <w:lang w:eastAsia="ru-RU"/>
        </w:rPr>
        <w:t>в</w:t>
      </w:r>
      <w:r w:rsidR="00415DA7" w:rsidRPr="00070C49">
        <w:rPr>
          <w:rFonts w:ascii="Times New Roman" w:hAnsi="Times New Roman" w:cs="Times New Roman"/>
          <w:sz w:val="24"/>
          <w:szCs w:val="24"/>
          <w:lang w:eastAsia="ru-RU"/>
        </w:rPr>
        <w:t xml:space="preserve"> соответствии с Техническим заданием</w:t>
      </w:r>
      <w:r w:rsidRPr="00070C49">
        <w:rPr>
          <w:rFonts w:ascii="Times New Roman" w:hAnsi="Times New Roman" w:cs="Times New Roman"/>
          <w:sz w:val="24"/>
          <w:szCs w:val="24"/>
          <w:lang w:eastAsia="ru-RU"/>
        </w:rPr>
        <w:t xml:space="preserve"> (Приложение № 1)</w:t>
      </w:r>
      <w:r w:rsidR="00415DA7" w:rsidRPr="00070C49">
        <w:rPr>
          <w:rFonts w:ascii="Times New Roman" w:hAnsi="Times New Roman" w:cs="Times New Roman"/>
          <w:sz w:val="24"/>
          <w:szCs w:val="24"/>
          <w:lang w:eastAsia="ru-RU"/>
        </w:rPr>
        <w:t xml:space="preserve"> и сдать их результат Заказчику, а Заказчик обязуется принять и оплатить оказанные услуги</w:t>
      </w:r>
      <w:r w:rsidRPr="00070C49">
        <w:rPr>
          <w:rFonts w:ascii="Times New Roman" w:hAnsi="Times New Roman" w:cs="Times New Roman"/>
          <w:sz w:val="24"/>
          <w:szCs w:val="24"/>
          <w:lang w:eastAsia="ru-RU"/>
        </w:rPr>
        <w:t xml:space="preserve">. </w:t>
      </w:r>
    </w:p>
    <w:p w:rsidR="00B9452F" w:rsidRPr="0058595E" w:rsidRDefault="00415DA7" w:rsidP="006454EC">
      <w:pPr>
        <w:numPr>
          <w:ilvl w:val="1"/>
          <w:numId w:val="1"/>
        </w:numPr>
        <w:tabs>
          <w:tab w:val="num" w:pos="1134"/>
        </w:tabs>
        <w:spacing w:after="0" w:line="240" w:lineRule="auto"/>
        <w:jc w:val="both"/>
        <w:rPr>
          <w:rFonts w:ascii="Times New Roman" w:hAnsi="Times New Roman" w:cs="Times New Roman"/>
          <w:sz w:val="24"/>
          <w:szCs w:val="24"/>
          <w:lang w:eastAsia="ru-RU"/>
        </w:rPr>
      </w:pPr>
      <w:r>
        <w:rPr>
          <w:rFonts w:ascii="Times New Roman" w:hAnsi="Times New Roman" w:cs="Times New Roman"/>
          <w:spacing w:val="1"/>
          <w:sz w:val="24"/>
          <w:szCs w:val="24"/>
          <w:lang w:eastAsia="ru-RU"/>
        </w:rPr>
        <w:t xml:space="preserve">Срок оказания услуг </w:t>
      </w:r>
      <w:r w:rsidR="00B9452F" w:rsidRPr="003F7B8C">
        <w:rPr>
          <w:rFonts w:ascii="Times New Roman" w:hAnsi="Times New Roman" w:cs="Times New Roman"/>
          <w:bCs/>
          <w:spacing w:val="-3"/>
          <w:sz w:val="24"/>
          <w:szCs w:val="24"/>
          <w:shd w:val="clear" w:color="auto" w:fill="FFFFFF"/>
          <w:lang w:eastAsia="ru-RU"/>
        </w:rPr>
        <w:t xml:space="preserve">с </w:t>
      </w:r>
      <w:r w:rsidR="00B9452F" w:rsidRPr="003F7B8C">
        <w:rPr>
          <w:rFonts w:ascii="Times New Roman" w:hAnsi="Times New Roman" w:cs="Times New Roman"/>
          <w:bCs/>
          <w:sz w:val="24"/>
          <w:szCs w:val="24"/>
          <w:lang w:eastAsia="ru-RU"/>
        </w:rPr>
        <w:t xml:space="preserve">момента заключения </w:t>
      </w:r>
      <w:r w:rsidR="007E6928" w:rsidRPr="003F7B8C">
        <w:rPr>
          <w:rFonts w:ascii="Times New Roman" w:hAnsi="Times New Roman" w:cs="Times New Roman"/>
          <w:bCs/>
          <w:sz w:val="24"/>
          <w:szCs w:val="24"/>
          <w:lang w:eastAsia="ru-RU"/>
        </w:rPr>
        <w:t>Контракта</w:t>
      </w:r>
      <w:r w:rsidR="00FE6C6D">
        <w:rPr>
          <w:rFonts w:ascii="Times New Roman" w:hAnsi="Times New Roman" w:cs="Times New Roman"/>
          <w:bCs/>
          <w:sz w:val="24"/>
          <w:szCs w:val="24"/>
          <w:lang w:eastAsia="ru-RU"/>
        </w:rPr>
        <w:t xml:space="preserve"> по</w:t>
      </w:r>
      <w:r w:rsidR="002A6569">
        <w:rPr>
          <w:rFonts w:ascii="Times New Roman" w:hAnsi="Times New Roman" w:cs="Times New Roman"/>
          <w:bCs/>
          <w:sz w:val="24"/>
          <w:szCs w:val="24"/>
          <w:lang w:eastAsia="ru-RU"/>
        </w:rPr>
        <w:t xml:space="preserve"> 30</w:t>
      </w:r>
      <w:r w:rsidR="00FE6C6D">
        <w:rPr>
          <w:rFonts w:ascii="Times New Roman" w:hAnsi="Times New Roman" w:cs="Times New Roman"/>
          <w:bCs/>
          <w:sz w:val="24"/>
          <w:szCs w:val="24"/>
          <w:lang w:eastAsia="ru-RU"/>
        </w:rPr>
        <w:t>.</w:t>
      </w:r>
      <w:r w:rsidR="002A6569">
        <w:rPr>
          <w:rFonts w:ascii="Times New Roman" w:hAnsi="Times New Roman" w:cs="Times New Roman"/>
          <w:bCs/>
          <w:sz w:val="24"/>
          <w:szCs w:val="24"/>
          <w:lang w:eastAsia="ru-RU"/>
        </w:rPr>
        <w:t>09</w:t>
      </w:r>
      <w:r w:rsidR="00FE6C6D">
        <w:rPr>
          <w:rFonts w:ascii="Times New Roman" w:hAnsi="Times New Roman" w:cs="Times New Roman"/>
          <w:bCs/>
          <w:sz w:val="24"/>
          <w:szCs w:val="24"/>
          <w:lang w:eastAsia="ru-RU"/>
        </w:rPr>
        <w:t>.2026</w:t>
      </w:r>
      <w:r w:rsidR="002A6569">
        <w:rPr>
          <w:rFonts w:ascii="Times New Roman" w:hAnsi="Times New Roman" w:cs="Times New Roman"/>
          <w:bCs/>
          <w:sz w:val="24"/>
          <w:szCs w:val="24"/>
          <w:lang w:eastAsia="ru-RU"/>
        </w:rPr>
        <w:t xml:space="preserve"> г</w:t>
      </w:r>
      <w:r w:rsidR="00B9452F" w:rsidRPr="003F7B8C">
        <w:rPr>
          <w:rFonts w:ascii="Times New Roman" w:hAnsi="Times New Roman" w:cs="Times New Roman"/>
          <w:bCs/>
          <w:spacing w:val="-3"/>
          <w:sz w:val="24"/>
          <w:szCs w:val="24"/>
          <w:shd w:val="clear" w:color="auto" w:fill="FFFFFF"/>
          <w:lang w:eastAsia="ru-RU"/>
        </w:rPr>
        <w:t>.</w:t>
      </w:r>
    </w:p>
    <w:p w:rsidR="00B9452F" w:rsidRPr="008A311B" w:rsidRDefault="00B9452F" w:rsidP="006454EC">
      <w:pPr>
        <w:tabs>
          <w:tab w:val="num" w:pos="1134"/>
        </w:tabs>
        <w:spacing w:after="0" w:line="240" w:lineRule="auto"/>
        <w:jc w:val="both"/>
        <w:rPr>
          <w:rFonts w:ascii="Times New Roman" w:hAnsi="Times New Roman" w:cs="Times New Roman"/>
          <w:sz w:val="24"/>
          <w:szCs w:val="24"/>
          <w:lang w:eastAsia="ru-RU"/>
        </w:rPr>
      </w:pPr>
    </w:p>
    <w:p w:rsidR="00F808DA" w:rsidRDefault="00B9452F" w:rsidP="005979BB">
      <w:pPr>
        <w:spacing w:after="0" w:line="240" w:lineRule="auto"/>
        <w:jc w:val="center"/>
        <w:rPr>
          <w:rFonts w:ascii="Times New Roman" w:hAnsi="Times New Roman" w:cs="Times New Roman"/>
          <w:b/>
          <w:bCs/>
          <w:sz w:val="24"/>
          <w:szCs w:val="24"/>
          <w:lang w:eastAsia="ru-RU"/>
        </w:rPr>
      </w:pPr>
      <w:r w:rsidRPr="00374F70">
        <w:rPr>
          <w:rFonts w:ascii="Times New Roman" w:hAnsi="Times New Roman" w:cs="Times New Roman"/>
          <w:b/>
          <w:bCs/>
          <w:sz w:val="24"/>
          <w:szCs w:val="24"/>
          <w:lang w:eastAsia="ru-RU"/>
        </w:rPr>
        <w:t xml:space="preserve">2. Цена </w:t>
      </w:r>
      <w:r w:rsidR="00097AB3">
        <w:rPr>
          <w:rFonts w:ascii="Times New Roman" w:hAnsi="Times New Roman" w:cs="Times New Roman"/>
          <w:b/>
          <w:bCs/>
          <w:sz w:val="24"/>
          <w:szCs w:val="24"/>
          <w:lang w:eastAsia="ru-RU"/>
        </w:rPr>
        <w:t>К</w:t>
      </w:r>
      <w:r w:rsidR="00D134AE">
        <w:rPr>
          <w:rFonts w:ascii="Times New Roman" w:hAnsi="Times New Roman" w:cs="Times New Roman"/>
          <w:b/>
          <w:bCs/>
          <w:sz w:val="24"/>
          <w:szCs w:val="24"/>
          <w:lang w:eastAsia="ru-RU"/>
        </w:rPr>
        <w:t>онтракта</w:t>
      </w:r>
      <w:r>
        <w:rPr>
          <w:rFonts w:ascii="Times New Roman" w:hAnsi="Times New Roman" w:cs="Times New Roman"/>
          <w:b/>
          <w:bCs/>
          <w:sz w:val="24"/>
          <w:szCs w:val="24"/>
          <w:lang w:eastAsia="ru-RU"/>
        </w:rPr>
        <w:t>.</w:t>
      </w:r>
    </w:p>
    <w:p w:rsidR="006B0739" w:rsidRPr="006B0739" w:rsidRDefault="00B9452F" w:rsidP="006B0739">
      <w:pPr>
        <w:pStyle w:val="a5"/>
        <w:tabs>
          <w:tab w:val="left" w:pos="284"/>
          <w:tab w:val="left" w:pos="426"/>
          <w:tab w:val="left" w:pos="567"/>
          <w:tab w:val="left" w:pos="709"/>
          <w:tab w:val="left" w:pos="851"/>
        </w:tabs>
        <w:spacing w:after="0" w:line="240" w:lineRule="auto"/>
        <w:ind w:left="0"/>
        <w:jc w:val="both"/>
        <w:rPr>
          <w:rFonts w:ascii="Times New Roman" w:eastAsia="Times New Roman" w:hAnsi="Times New Roman"/>
          <w:sz w:val="24"/>
          <w:szCs w:val="24"/>
          <w:lang w:eastAsia="ru-RU"/>
        </w:rPr>
      </w:pPr>
      <w:r w:rsidRPr="00374F70">
        <w:rPr>
          <w:rFonts w:ascii="Times New Roman" w:hAnsi="Times New Roman"/>
          <w:sz w:val="24"/>
          <w:szCs w:val="24"/>
          <w:lang w:eastAsia="ru-RU"/>
        </w:rPr>
        <w:t xml:space="preserve">2.1. </w:t>
      </w:r>
      <w:r w:rsidR="006B0739" w:rsidRPr="006B0739">
        <w:rPr>
          <w:rFonts w:ascii="Times New Roman" w:eastAsia="Times New Roman" w:hAnsi="Times New Roman"/>
          <w:sz w:val="24"/>
          <w:szCs w:val="24"/>
          <w:lang w:eastAsia="ru-RU"/>
        </w:rPr>
        <w:t>Цена  Ко</w:t>
      </w:r>
      <w:r w:rsidR="00446A78">
        <w:rPr>
          <w:rFonts w:ascii="Times New Roman" w:eastAsia="Times New Roman" w:hAnsi="Times New Roman"/>
          <w:sz w:val="24"/>
          <w:szCs w:val="24"/>
          <w:lang w:eastAsia="ru-RU"/>
        </w:rPr>
        <w:t xml:space="preserve">нтракта </w:t>
      </w:r>
      <w:r w:rsidR="006B0739" w:rsidRPr="006B0739">
        <w:rPr>
          <w:rFonts w:ascii="Times New Roman" w:eastAsia="Times New Roman" w:hAnsi="Times New Roman"/>
          <w:sz w:val="24"/>
          <w:szCs w:val="24"/>
          <w:lang w:eastAsia="ru-RU"/>
        </w:rPr>
        <w:t xml:space="preserve">составляет _____________ рублей ______ копеек </w:t>
      </w:r>
      <w:r w:rsidR="006B0739" w:rsidRPr="006B0739">
        <w:rPr>
          <w:rFonts w:ascii="Times New Roman" w:eastAsia="Times New Roman" w:hAnsi="Times New Roman"/>
          <w:i/>
          <w:sz w:val="24"/>
          <w:szCs w:val="24"/>
          <w:lang w:eastAsia="ru-RU"/>
        </w:rPr>
        <w:t>(сумма  прописью)</w:t>
      </w:r>
      <w:r w:rsidR="006B0739" w:rsidRPr="006B0739">
        <w:rPr>
          <w:rFonts w:ascii="Times New Roman" w:eastAsia="Times New Roman" w:hAnsi="Times New Roman"/>
          <w:sz w:val="24"/>
          <w:szCs w:val="24"/>
          <w:lang w:eastAsia="ru-RU"/>
        </w:rPr>
        <w:t xml:space="preserve">, в том числе НДС __%_________ рублей ______ копеек (сумма прописью), </w:t>
      </w:r>
      <w:r w:rsidR="006B0739" w:rsidRPr="006B0739">
        <w:rPr>
          <w:rFonts w:ascii="Times New Roman" w:eastAsia="Times New Roman" w:hAnsi="Times New Roman"/>
          <w:i/>
          <w:sz w:val="24"/>
          <w:szCs w:val="24"/>
          <w:lang w:eastAsia="ru-RU"/>
        </w:rPr>
        <w:t>(если Исполнитель является плательщиком НДС, либо указывается основание освобождения Исполнителя от уплаты НДС).</w:t>
      </w:r>
    </w:p>
    <w:p w:rsidR="00415DA7" w:rsidRPr="00EC15CB" w:rsidRDefault="00415DA7" w:rsidP="006B0739">
      <w:pPr>
        <w:spacing w:after="0" w:line="240" w:lineRule="auto"/>
        <w:jc w:val="both"/>
        <w:rPr>
          <w:rFonts w:ascii="Times New Roman" w:eastAsia="Times New Roman" w:hAnsi="Times New Roman"/>
          <w:sz w:val="24"/>
          <w:szCs w:val="24"/>
          <w:lang w:eastAsia="ru-RU"/>
        </w:rPr>
      </w:pPr>
      <w:r>
        <w:rPr>
          <w:rFonts w:ascii="Times New Roman" w:hAnsi="Times New Roman"/>
          <w:snapToGrid w:val="0"/>
          <w:sz w:val="24"/>
          <w:szCs w:val="24"/>
        </w:rPr>
        <w:t>2.2.</w:t>
      </w:r>
      <w:r w:rsidRPr="00EC15CB">
        <w:rPr>
          <w:rFonts w:ascii="Times New Roman" w:hAnsi="Times New Roman"/>
          <w:snapToGrid w:val="0"/>
          <w:sz w:val="24"/>
          <w:szCs w:val="24"/>
        </w:rPr>
        <w:t xml:space="preserve">Услуги оплачиваются </w:t>
      </w:r>
      <w:r w:rsidRPr="00EC15CB">
        <w:rPr>
          <w:rFonts w:ascii="Times New Roman" w:hAnsi="Times New Roman"/>
          <w:bCs/>
          <w:snapToGrid w:val="0"/>
          <w:sz w:val="24"/>
          <w:szCs w:val="24"/>
        </w:rPr>
        <w:t xml:space="preserve">Заказчиком </w:t>
      </w:r>
      <w:r w:rsidRPr="00EC15CB">
        <w:rPr>
          <w:rFonts w:ascii="Times New Roman" w:hAnsi="Times New Roman"/>
          <w:snapToGrid w:val="0"/>
          <w:sz w:val="24"/>
          <w:szCs w:val="24"/>
        </w:rPr>
        <w:t>в пределах выделенных лимито</w:t>
      </w:r>
      <w:r w:rsidR="00FE6C6D">
        <w:rPr>
          <w:rFonts w:ascii="Times New Roman" w:hAnsi="Times New Roman"/>
          <w:snapToGrid w:val="0"/>
          <w:sz w:val="24"/>
          <w:szCs w:val="24"/>
        </w:rPr>
        <w:t>в бюджетных ассигнований на 2026</w:t>
      </w:r>
      <w:r w:rsidRPr="00EC15CB">
        <w:rPr>
          <w:rFonts w:ascii="Times New Roman" w:hAnsi="Times New Roman"/>
          <w:snapToGrid w:val="0"/>
          <w:sz w:val="24"/>
          <w:szCs w:val="24"/>
        </w:rPr>
        <w:t xml:space="preserve"> год. </w:t>
      </w:r>
      <w:r w:rsidRPr="00EC15CB">
        <w:rPr>
          <w:rFonts w:ascii="Times New Roman" w:hAnsi="Times New Roman"/>
          <w:sz w:val="24"/>
          <w:szCs w:val="24"/>
        </w:rPr>
        <w:t>Источник финансирования: федеральный бюджет Российской Федерации</w:t>
      </w:r>
      <w:r w:rsidR="00FE6C6D">
        <w:rPr>
          <w:rFonts w:ascii="Times New Roman" w:hAnsi="Times New Roman"/>
          <w:sz w:val="24"/>
          <w:szCs w:val="24"/>
        </w:rPr>
        <w:t xml:space="preserve"> на 2026</w:t>
      </w:r>
      <w:r>
        <w:rPr>
          <w:rFonts w:ascii="Times New Roman" w:hAnsi="Times New Roman"/>
          <w:sz w:val="24"/>
          <w:szCs w:val="24"/>
        </w:rPr>
        <w:t xml:space="preserve"> год</w:t>
      </w:r>
      <w:r w:rsidRPr="00EC15CB">
        <w:rPr>
          <w:rFonts w:ascii="Times New Roman" w:hAnsi="Times New Roman"/>
          <w:sz w:val="24"/>
          <w:szCs w:val="24"/>
        </w:rPr>
        <w:t>.</w:t>
      </w:r>
    </w:p>
    <w:p w:rsidR="00415DA7" w:rsidRPr="00EC15CB" w:rsidRDefault="00415DA7" w:rsidP="00415DA7">
      <w:pPr>
        <w:pStyle w:val="a5"/>
        <w:tabs>
          <w:tab w:val="left" w:pos="426"/>
        </w:tabs>
        <w:autoSpaceDE w:val="0"/>
        <w:autoSpaceDN w:val="0"/>
        <w:adjustRightInd w:val="0"/>
        <w:spacing w:after="0" w:line="240" w:lineRule="auto"/>
        <w:ind w:left="0"/>
        <w:jc w:val="both"/>
        <w:rPr>
          <w:rFonts w:ascii="Times New Roman" w:eastAsia="Times New Roman" w:hAnsi="Times New Roman"/>
          <w:sz w:val="24"/>
          <w:szCs w:val="24"/>
          <w:lang w:eastAsia="ru-RU"/>
        </w:rPr>
      </w:pPr>
      <w:r>
        <w:rPr>
          <w:rFonts w:ascii="Times New Roman" w:hAnsi="Times New Roman"/>
          <w:sz w:val="24"/>
          <w:szCs w:val="24"/>
        </w:rPr>
        <w:t>2.3.</w:t>
      </w:r>
      <w:r w:rsidRPr="00EC15CB">
        <w:rPr>
          <w:rFonts w:ascii="Times New Roman" w:hAnsi="Times New Roman"/>
          <w:sz w:val="24"/>
          <w:szCs w:val="24"/>
        </w:rPr>
        <w:t>Оплата по Контракту осуществляется</w:t>
      </w:r>
      <w:r w:rsidRPr="00EC15CB">
        <w:rPr>
          <w:rFonts w:ascii="Times New Roman" w:hAnsi="Times New Roman"/>
          <w:snapToGrid w:val="0"/>
          <w:sz w:val="24"/>
          <w:szCs w:val="24"/>
        </w:rPr>
        <w:t xml:space="preserve"> путем перечисления денежных средств на расчетный счет </w:t>
      </w:r>
      <w:r w:rsidRPr="00EC15CB">
        <w:rPr>
          <w:rFonts w:ascii="Times New Roman" w:hAnsi="Times New Roman"/>
          <w:bCs/>
          <w:snapToGrid w:val="0"/>
          <w:sz w:val="24"/>
          <w:szCs w:val="24"/>
        </w:rPr>
        <w:t xml:space="preserve">Исполнителя </w:t>
      </w:r>
      <w:r w:rsidRPr="00EC15CB">
        <w:rPr>
          <w:rFonts w:ascii="Times New Roman" w:hAnsi="Times New Roman"/>
          <w:snapToGrid w:val="0"/>
          <w:sz w:val="24"/>
          <w:szCs w:val="24"/>
        </w:rPr>
        <w:t xml:space="preserve">в безналичном порядке, </w:t>
      </w:r>
      <w:r w:rsidRPr="00EC15CB">
        <w:rPr>
          <w:rFonts w:ascii="Times New Roman" w:hAnsi="Times New Roman"/>
          <w:sz w:val="24"/>
          <w:szCs w:val="24"/>
        </w:rPr>
        <w:t>за</w:t>
      </w:r>
      <w:r w:rsidR="00330A86">
        <w:rPr>
          <w:rFonts w:ascii="Times New Roman" w:hAnsi="Times New Roman"/>
          <w:sz w:val="24"/>
          <w:szCs w:val="24"/>
        </w:rPr>
        <w:t xml:space="preserve"> </w:t>
      </w:r>
      <w:r w:rsidR="00D23F56">
        <w:rPr>
          <w:rFonts w:ascii="Times New Roman" w:hAnsi="Times New Roman"/>
          <w:sz w:val="24"/>
          <w:szCs w:val="24"/>
        </w:rPr>
        <w:t>фактически</w:t>
      </w:r>
      <w:r w:rsidRPr="00EC15CB">
        <w:rPr>
          <w:rFonts w:ascii="Times New Roman" w:hAnsi="Times New Roman"/>
          <w:sz w:val="24"/>
          <w:szCs w:val="24"/>
        </w:rPr>
        <w:t xml:space="preserve"> оказанные услуги, на основании А</w:t>
      </w:r>
      <w:r w:rsidR="00330A86">
        <w:rPr>
          <w:rFonts w:ascii="Times New Roman" w:hAnsi="Times New Roman"/>
          <w:sz w:val="24"/>
          <w:szCs w:val="24"/>
        </w:rPr>
        <w:t>кта оказанных услуг, подписанного</w:t>
      </w:r>
      <w:r w:rsidRPr="00EC15CB">
        <w:rPr>
          <w:rFonts w:ascii="Times New Roman" w:hAnsi="Times New Roman"/>
          <w:sz w:val="24"/>
          <w:szCs w:val="24"/>
        </w:rPr>
        <w:t xml:space="preserve"> </w:t>
      </w:r>
      <w:r w:rsidRPr="00EC15CB">
        <w:rPr>
          <w:rFonts w:ascii="Times New Roman" w:hAnsi="Times New Roman"/>
          <w:bCs/>
          <w:sz w:val="24"/>
          <w:szCs w:val="24"/>
        </w:rPr>
        <w:t xml:space="preserve">Заказчиком </w:t>
      </w:r>
      <w:r w:rsidRPr="00EC15CB">
        <w:rPr>
          <w:rFonts w:ascii="Times New Roman" w:hAnsi="Times New Roman"/>
          <w:sz w:val="24"/>
          <w:szCs w:val="24"/>
        </w:rPr>
        <w:t xml:space="preserve">и </w:t>
      </w:r>
      <w:r w:rsidRPr="00EC15CB">
        <w:rPr>
          <w:rFonts w:ascii="Times New Roman" w:hAnsi="Times New Roman"/>
          <w:bCs/>
          <w:sz w:val="24"/>
          <w:szCs w:val="24"/>
        </w:rPr>
        <w:t>Исполнителем.</w:t>
      </w:r>
      <w:r w:rsidRPr="00EC15CB">
        <w:rPr>
          <w:rFonts w:ascii="Times New Roman" w:hAnsi="Times New Roman"/>
          <w:i/>
          <w:iCs/>
          <w:sz w:val="24"/>
          <w:szCs w:val="24"/>
        </w:rPr>
        <w:t xml:space="preserve"> </w:t>
      </w:r>
      <w:r w:rsidRPr="00EC15CB">
        <w:rPr>
          <w:rFonts w:ascii="Times New Roman" w:hAnsi="Times New Roman"/>
          <w:sz w:val="24"/>
          <w:szCs w:val="24"/>
        </w:rPr>
        <w:t xml:space="preserve">Перечисление денежных средств осуществляется </w:t>
      </w:r>
      <w:r w:rsidRPr="00EC15CB">
        <w:rPr>
          <w:rFonts w:ascii="Times New Roman" w:hAnsi="Times New Roman"/>
          <w:snapToGrid w:val="0"/>
          <w:sz w:val="24"/>
          <w:szCs w:val="24"/>
        </w:rPr>
        <w:t xml:space="preserve">в течение </w:t>
      </w:r>
      <w:r>
        <w:rPr>
          <w:rFonts w:ascii="Times New Roman" w:hAnsi="Times New Roman"/>
          <w:snapToGrid w:val="0"/>
          <w:sz w:val="24"/>
          <w:szCs w:val="24"/>
        </w:rPr>
        <w:t>5 (пяти</w:t>
      </w:r>
      <w:r w:rsidRPr="00EC15CB">
        <w:rPr>
          <w:rFonts w:ascii="Times New Roman" w:hAnsi="Times New Roman"/>
          <w:snapToGrid w:val="0"/>
          <w:sz w:val="24"/>
          <w:szCs w:val="24"/>
        </w:rPr>
        <w:t>) рабочих дней со дня подписания Заказчиком Акта оказанных услуг.</w:t>
      </w:r>
    </w:p>
    <w:p w:rsidR="00415DA7" w:rsidRPr="00EC15CB" w:rsidRDefault="00415DA7" w:rsidP="00415DA7">
      <w:pPr>
        <w:pStyle w:val="a5"/>
        <w:tabs>
          <w:tab w:val="left" w:pos="426"/>
        </w:tabs>
        <w:autoSpaceDE w:val="0"/>
        <w:autoSpaceDN w:val="0"/>
        <w:adjustRightInd w:val="0"/>
        <w:spacing w:after="0" w:line="240" w:lineRule="auto"/>
        <w:ind w:left="0"/>
        <w:jc w:val="both"/>
        <w:rPr>
          <w:rFonts w:ascii="Times New Roman" w:eastAsia="Times New Roman" w:hAnsi="Times New Roman"/>
          <w:sz w:val="24"/>
          <w:szCs w:val="24"/>
          <w:lang w:eastAsia="ru-RU"/>
        </w:rPr>
      </w:pPr>
      <w:r>
        <w:rPr>
          <w:rFonts w:ascii="Times New Roman" w:hAnsi="Times New Roman"/>
          <w:sz w:val="24"/>
          <w:szCs w:val="24"/>
        </w:rPr>
        <w:t>2.4.</w:t>
      </w:r>
      <w:r w:rsidRPr="00EC15CB">
        <w:rPr>
          <w:rFonts w:ascii="Times New Roman" w:hAnsi="Times New Roman"/>
          <w:sz w:val="24"/>
          <w:szCs w:val="24"/>
        </w:rPr>
        <w:t>Цена Контракта формируется с учетом всех расходов Исполнителя, включая стоимость доставки к месту оказания услуг специалистов и приспособлений, а также командировочные расходы, стоимость расходных материалов для оказания услуг по данному Контракту, затраты на заработную плату персоналу, налогов и других обязательных платежей,  включаемых в цену услуг.</w:t>
      </w:r>
    </w:p>
    <w:p w:rsidR="00415DA7" w:rsidRPr="00EC15CB" w:rsidRDefault="00415DA7" w:rsidP="00415DA7">
      <w:pPr>
        <w:pStyle w:val="a5"/>
        <w:tabs>
          <w:tab w:val="left" w:pos="426"/>
        </w:tabs>
        <w:autoSpaceDE w:val="0"/>
        <w:autoSpaceDN w:val="0"/>
        <w:adjustRightInd w:val="0"/>
        <w:spacing w:after="0" w:line="240" w:lineRule="auto"/>
        <w:ind w:left="0"/>
        <w:jc w:val="both"/>
        <w:rPr>
          <w:rFonts w:ascii="Times New Roman" w:eastAsia="Times New Roman" w:hAnsi="Times New Roman"/>
          <w:sz w:val="24"/>
          <w:szCs w:val="24"/>
          <w:lang w:eastAsia="ru-RU"/>
        </w:rPr>
      </w:pPr>
      <w:r>
        <w:rPr>
          <w:rFonts w:ascii="Times New Roman" w:eastAsia="Times New Roman" w:hAnsi="Times New Roman" w:cs="Courier New"/>
          <w:bCs/>
          <w:sz w:val="24"/>
          <w:szCs w:val="24"/>
          <w:lang w:eastAsia="ru-RU"/>
        </w:rPr>
        <w:t>2.5.</w:t>
      </w:r>
      <w:r w:rsidRPr="00EC15CB">
        <w:rPr>
          <w:rFonts w:ascii="Times New Roman" w:eastAsia="Times New Roman" w:hAnsi="Times New Roman" w:cs="Courier New"/>
          <w:bCs/>
          <w:sz w:val="24"/>
          <w:szCs w:val="24"/>
          <w:lang w:eastAsia="ru-RU"/>
        </w:rPr>
        <w:t>Цена Контракта является твёрдой и определяется на весь срок исполнения Контракта и не может изменяться в ходе его исполнения, за исключением случаев, предусмотренных законодательством Российской Федерации.</w:t>
      </w:r>
    </w:p>
    <w:p w:rsidR="00064570" w:rsidRDefault="00415DA7" w:rsidP="00CC6516">
      <w:pPr>
        <w:pStyle w:val="a5"/>
        <w:tabs>
          <w:tab w:val="left" w:pos="426"/>
        </w:tabs>
        <w:autoSpaceDE w:val="0"/>
        <w:autoSpaceDN w:val="0"/>
        <w:adjustRightInd w:val="0"/>
        <w:spacing w:after="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w:t>
      </w:r>
      <w:r w:rsidRPr="00EC15CB">
        <w:rPr>
          <w:rFonts w:ascii="Times New Roman" w:eastAsia="Times New Roman" w:hAnsi="Times New Roman"/>
          <w:sz w:val="24"/>
          <w:szCs w:val="24"/>
          <w:lang w:eastAsia="ru-RU"/>
        </w:rPr>
        <w:t>В случае, если в соответствии с законодательством Российской Федерации о налогах и сборах такие налоги, сборы и иные обязательные платежи</w:t>
      </w:r>
      <w:r w:rsidR="00097AB3">
        <w:rPr>
          <w:rFonts w:ascii="Times New Roman" w:eastAsia="Times New Roman" w:hAnsi="Times New Roman"/>
          <w:sz w:val="24"/>
          <w:szCs w:val="24"/>
          <w:lang w:eastAsia="ru-RU"/>
        </w:rPr>
        <w:t>, связанные с оплатой Контракта, подлежа</w:t>
      </w:r>
      <w:r w:rsidR="00F62EC2">
        <w:rPr>
          <w:rFonts w:ascii="Times New Roman" w:eastAsia="Times New Roman" w:hAnsi="Times New Roman"/>
          <w:sz w:val="24"/>
          <w:szCs w:val="24"/>
          <w:lang w:eastAsia="ru-RU"/>
        </w:rPr>
        <w:t>т</w:t>
      </w:r>
      <w:r w:rsidRPr="00EC15CB">
        <w:rPr>
          <w:rFonts w:ascii="Times New Roman" w:eastAsia="Times New Roman" w:hAnsi="Times New Roman"/>
          <w:sz w:val="24"/>
          <w:szCs w:val="24"/>
          <w:lang w:eastAsia="ru-RU"/>
        </w:rPr>
        <w:t xml:space="preserve"> уплате в бюджеты бюджетной системы Российской Федерации Заказчиком, сумма, подлежащ</w:t>
      </w:r>
      <w:r w:rsidR="00F62EC2">
        <w:rPr>
          <w:rFonts w:ascii="Times New Roman" w:eastAsia="Times New Roman" w:hAnsi="Times New Roman"/>
          <w:sz w:val="24"/>
          <w:szCs w:val="24"/>
          <w:lang w:eastAsia="ru-RU"/>
        </w:rPr>
        <w:t>ая</w:t>
      </w:r>
      <w:r w:rsidRPr="00EC15CB">
        <w:rPr>
          <w:rFonts w:ascii="Times New Roman" w:eastAsia="Times New Roman" w:hAnsi="Times New Roman"/>
          <w:sz w:val="24"/>
          <w:szCs w:val="24"/>
          <w:lang w:eastAsia="ru-RU"/>
        </w:rPr>
        <w:t xml:space="preserve">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w:t>
      </w:r>
      <w:r w:rsidR="00F62EC2">
        <w:rPr>
          <w:rFonts w:ascii="Times New Roman" w:eastAsia="Times New Roman" w:hAnsi="Times New Roman"/>
          <w:sz w:val="24"/>
          <w:szCs w:val="24"/>
          <w:lang w:eastAsia="ru-RU"/>
        </w:rPr>
        <w:t xml:space="preserve">таких </w:t>
      </w:r>
      <w:r w:rsidRPr="00EC15CB">
        <w:rPr>
          <w:rFonts w:ascii="Times New Roman" w:eastAsia="Times New Roman" w:hAnsi="Times New Roman"/>
          <w:sz w:val="24"/>
          <w:szCs w:val="24"/>
          <w:lang w:eastAsia="ru-RU"/>
        </w:rPr>
        <w:lastRenderedPageBreak/>
        <w:t>налогов, сборов и иных обязательных платежей в бюджеты бюджетной системы Российской Фед</w:t>
      </w:r>
      <w:r w:rsidR="00097AB3">
        <w:rPr>
          <w:rFonts w:ascii="Times New Roman" w:eastAsia="Times New Roman" w:hAnsi="Times New Roman"/>
          <w:sz w:val="24"/>
          <w:szCs w:val="24"/>
          <w:lang w:eastAsia="ru-RU"/>
        </w:rPr>
        <w:t>ерации</w:t>
      </w:r>
      <w:r w:rsidR="00F45587">
        <w:rPr>
          <w:rFonts w:ascii="Times New Roman" w:eastAsia="Times New Roman" w:hAnsi="Times New Roman"/>
          <w:sz w:val="24"/>
          <w:szCs w:val="24"/>
          <w:lang w:eastAsia="ru-RU"/>
        </w:rPr>
        <w:t>.</w:t>
      </w:r>
    </w:p>
    <w:p w:rsidR="00064570" w:rsidRPr="00CC6516" w:rsidRDefault="00064570" w:rsidP="00CC6516">
      <w:pPr>
        <w:pStyle w:val="a5"/>
        <w:tabs>
          <w:tab w:val="left" w:pos="426"/>
        </w:tabs>
        <w:autoSpaceDE w:val="0"/>
        <w:autoSpaceDN w:val="0"/>
        <w:adjustRightInd w:val="0"/>
        <w:spacing w:after="0" w:line="240" w:lineRule="auto"/>
        <w:ind w:left="0"/>
        <w:jc w:val="both"/>
        <w:rPr>
          <w:rFonts w:ascii="Times New Roman" w:eastAsia="Times New Roman" w:hAnsi="Times New Roman"/>
          <w:sz w:val="24"/>
          <w:szCs w:val="24"/>
          <w:lang w:eastAsia="ru-RU"/>
        </w:rPr>
      </w:pPr>
    </w:p>
    <w:p w:rsidR="00F808DA" w:rsidRDefault="00F808DA" w:rsidP="00F808DA">
      <w:pPr>
        <w:tabs>
          <w:tab w:val="left" w:pos="3832"/>
        </w:tabs>
        <w:autoSpaceDE w:val="0"/>
        <w:autoSpaceDN w:val="0"/>
        <w:adjustRightInd w:val="0"/>
        <w:spacing w:after="0" w:line="240" w:lineRule="auto"/>
        <w:jc w:val="center"/>
        <w:rPr>
          <w:rFonts w:ascii="Times New Roman" w:hAnsi="Times New Roman" w:cs="Times New Roman"/>
          <w:b/>
          <w:bCs/>
          <w:sz w:val="24"/>
          <w:szCs w:val="24"/>
          <w:lang w:eastAsia="ru-RU"/>
        </w:rPr>
      </w:pPr>
      <w:r w:rsidRPr="00374F70">
        <w:rPr>
          <w:rFonts w:ascii="Times New Roman" w:hAnsi="Times New Roman" w:cs="Times New Roman"/>
          <w:b/>
          <w:bCs/>
          <w:sz w:val="24"/>
          <w:szCs w:val="24"/>
          <w:lang w:eastAsia="ru-RU"/>
        </w:rPr>
        <w:t>3. Права и обязанности Сторон</w:t>
      </w:r>
      <w:r>
        <w:rPr>
          <w:rFonts w:ascii="Times New Roman" w:hAnsi="Times New Roman" w:cs="Times New Roman"/>
          <w:b/>
          <w:bCs/>
          <w:sz w:val="24"/>
          <w:szCs w:val="24"/>
          <w:lang w:eastAsia="ru-RU"/>
        </w:rPr>
        <w:t>.</w:t>
      </w:r>
    </w:p>
    <w:p w:rsidR="00F808DA" w:rsidRPr="00374F70" w:rsidRDefault="00F808DA" w:rsidP="00F808DA">
      <w:pPr>
        <w:tabs>
          <w:tab w:val="left" w:pos="3832"/>
        </w:tabs>
        <w:autoSpaceDE w:val="0"/>
        <w:autoSpaceDN w:val="0"/>
        <w:adjustRightInd w:val="0"/>
        <w:spacing w:after="0" w:line="240" w:lineRule="auto"/>
        <w:jc w:val="center"/>
        <w:rPr>
          <w:rFonts w:ascii="Times New Roman" w:hAnsi="Times New Roman" w:cs="Times New Roman"/>
          <w:b/>
          <w:bCs/>
          <w:sz w:val="24"/>
          <w:szCs w:val="24"/>
          <w:lang w:eastAsia="ru-RU"/>
        </w:rPr>
      </w:pPr>
    </w:p>
    <w:p w:rsidR="00F808DA" w:rsidRDefault="00F808DA" w:rsidP="00F70AE3">
      <w:pPr>
        <w:spacing w:after="0" w:line="240" w:lineRule="auto"/>
        <w:jc w:val="both"/>
        <w:rPr>
          <w:rFonts w:ascii="Times New Roman" w:hAnsi="Times New Roman" w:cs="Times New Roman"/>
          <w:sz w:val="24"/>
          <w:szCs w:val="24"/>
          <w:u w:val="single"/>
          <w:lang w:eastAsia="ru-RU"/>
        </w:rPr>
      </w:pPr>
      <w:r w:rsidRPr="00374F70">
        <w:rPr>
          <w:rFonts w:ascii="Times New Roman" w:hAnsi="Times New Roman" w:cs="Times New Roman"/>
          <w:sz w:val="24"/>
          <w:szCs w:val="24"/>
          <w:lang w:eastAsia="ru-RU"/>
        </w:rPr>
        <w:t>3.1. </w:t>
      </w:r>
      <w:r w:rsidRPr="00374F70">
        <w:rPr>
          <w:rFonts w:ascii="Times New Roman" w:hAnsi="Times New Roman" w:cs="Times New Roman"/>
          <w:sz w:val="24"/>
          <w:szCs w:val="24"/>
          <w:u w:val="single"/>
          <w:lang w:eastAsia="ru-RU"/>
        </w:rPr>
        <w:t xml:space="preserve">Заказчик </w:t>
      </w:r>
      <w:r w:rsidR="00864A06">
        <w:rPr>
          <w:rFonts w:ascii="Times New Roman" w:hAnsi="Times New Roman" w:cs="Times New Roman"/>
          <w:sz w:val="24"/>
          <w:szCs w:val="24"/>
          <w:u w:val="single"/>
          <w:lang w:eastAsia="ru-RU"/>
        </w:rPr>
        <w:t>вправе</w:t>
      </w:r>
      <w:r w:rsidRPr="00374F70">
        <w:rPr>
          <w:rFonts w:ascii="Times New Roman" w:hAnsi="Times New Roman" w:cs="Times New Roman"/>
          <w:sz w:val="24"/>
          <w:szCs w:val="24"/>
          <w:u w:val="single"/>
          <w:lang w:eastAsia="ru-RU"/>
        </w:rPr>
        <w:t>:</w:t>
      </w:r>
    </w:p>
    <w:p w:rsidR="00864A06" w:rsidRPr="00864A06" w:rsidRDefault="00864A06" w:rsidP="00864A0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864A06">
        <w:rPr>
          <w:rFonts w:ascii="Times New Roman" w:eastAsia="Times New Roman" w:hAnsi="Times New Roman" w:cs="Times New Roman"/>
          <w:sz w:val="24"/>
          <w:szCs w:val="24"/>
          <w:lang w:eastAsia="ru-RU"/>
        </w:rPr>
        <w:t>.1.1. Проверять  в  любое время ход и качество услуг, оказанных Исполнителем, не вмешиваясь в его деятельность. При  обнаружении  недостатков  составляется  акт  и  подписывается  двумя сторонами,  при  отказе  одной из  сторон  от  подписания  акта  в нем  делается  отметка  об  этом  и  акт  подписывается  другой  стороной.</w:t>
      </w:r>
    </w:p>
    <w:p w:rsidR="00864A06" w:rsidRPr="00864A06" w:rsidRDefault="00864A06" w:rsidP="00864A06">
      <w:pPr>
        <w:spacing w:after="0" w:line="240" w:lineRule="auto"/>
        <w:jc w:val="both"/>
        <w:rPr>
          <w:rFonts w:ascii="Times New Roman" w:eastAsia="Times New Roman" w:hAnsi="Times New Roman" w:cs="Times New Roman"/>
          <w:sz w:val="24"/>
          <w:szCs w:val="24"/>
          <w:lang w:eastAsia="ru-RU"/>
        </w:rPr>
      </w:pPr>
      <w:r w:rsidRPr="00864A06">
        <w:rPr>
          <w:rFonts w:ascii="Times New Roman" w:eastAsia="Times New Roman" w:hAnsi="Times New Roman" w:cs="Times New Roman"/>
          <w:sz w:val="24"/>
          <w:szCs w:val="24"/>
          <w:lang w:eastAsia="ru-RU"/>
        </w:rPr>
        <w:t>3.1.2. Передать Исполнителю  (в случае необходимости) перечень специальных требований по технике безопасности, пожарной безопасности и поведению персонала Исполнителя, подлежащих неукоснительному соблюдению на территории объекта Заказчика.</w:t>
      </w:r>
    </w:p>
    <w:p w:rsidR="00864A06" w:rsidRPr="00864A06" w:rsidRDefault="00864A06" w:rsidP="00864A06">
      <w:pPr>
        <w:autoSpaceDE w:val="0"/>
        <w:autoSpaceDN w:val="0"/>
        <w:adjustRightInd w:val="0"/>
        <w:spacing w:after="0" w:line="240" w:lineRule="auto"/>
        <w:jc w:val="both"/>
        <w:rPr>
          <w:rFonts w:ascii="Times New Roman" w:hAnsi="Times New Roman" w:cs="Times New Roman"/>
          <w:sz w:val="24"/>
          <w:szCs w:val="24"/>
        </w:rPr>
      </w:pPr>
      <w:r w:rsidRPr="00864A06">
        <w:rPr>
          <w:rFonts w:ascii="Times New Roman" w:hAnsi="Times New Roman" w:cs="Times New Roman"/>
          <w:sz w:val="24"/>
          <w:szCs w:val="24"/>
        </w:rPr>
        <w:t xml:space="preserve">3.1.3. </w:t>
      </w:r>
      <w:r w:rsidRPr="00864A06">
        <w:rPr>
          <w:rFonts w:ascii="Times New Roman" w:hAnsi="Times New Roman" w:cs="Times New Roman"/>
          <w:spacing w:val="-1"/>
          <w:sz w:val="24"/>
          <w:szCs w:val="24"/>
        </w:rPr>
        <w:t>Приостановить оказание услуг, если они ведутся с нарушением установленных правил и норм.</w:t>
      </w:r>
    </w:p>
    <w:p w:rsidR="00F808DA" w:rsidRPr="00CC6516" w:rsidRDefault="00864A06" w:rsidP="00CC6516">
      <w:pPr>
        <w:widowControl w:val="0"/>
        <w:suppressAutoHyphens/>
        <w:spacing w:after="0" w:line="240" w:lineRule="auto"/>
        <w:jc w:val="both"/>
        <w:rPr>
          <w:rFonts w:ascii="Times New Roman" w:eastAsia="Lucida Sans Unicode" w:hAnsi="Times New Roman" w:cs="Times New Roman"/>
          <w:sz w:val="24"/>
          <w:szCs w:val="24"/>
          <w:lang w:eastAsia="ru-RU"/>
        </w:rPr>
      </w:pPr>
      <w:r w:rsidRPr="00864A06">
        <w:rPr>
          <w:rFonts w:ascii="Times New Roman" w:eastAsia="Lucida Sans Unicode" w:hAnsi="Times New Roman" w:cs="Times New Roman"/>
          <w:kern w:val="1"/>
          <w:sz w:val="24"/>
          <w:szCs w:val="24"/>
          <w:lang w:eastAsia="ru-RU"/>
        </w:rPr>
        <w:t xml:space="preserve">3.1.4. </w:t>
      </w:r>
      <w:r w:rsidRPr="00864A06">
        <w:rPr>
          <w:rFonts w:ascii="Times New Roman" w:eastAsia="Lucida Sans Unicode" w:hAnsi="Times New Roman" w:cs="Times New Roman"/>
          <w:sz w:val="24"/>
          <w:szCs w:val="24"/>
          <w:lang w:eastAsia="ru-RU"/>
        </w:rPr>
        <w:t>Пользоваться иными правами, установленными Контрактом и действующим законодательством Российской Федерации.</w:t>
      </w:r>
    </w:p>
    <w:p w:rsidR="00F808DA" w:rsidRPr="00D372EC" w:rsidRDefault="00F808DA" w:rsidP="00F70AE3">
      <w:pPr>
        <w:spacing w:after="0" w:line="240" w:lineRule="auto"/>
        <w:jc w:val="both"/>
        <w:rPr>
          <w:rFonts w:ascii="Times New Roman" w:hAnsi="Times New Roman" w:cs="Times New Roman"/>
          <w:sz w:val="24"/>
          <w:szCs w:val="24"/>
          <w:u w:val="single"/>
          <w:lang w:eastAsia="ru-RU"/>
        </w:rPr>
      </w:pPr>
      <w:r w:rsidRPr="00374F70">
        <w:rPr>
          <w:rFonts w:ascii="Times New Roman" w:hAnsi="Times New Roman" w:cs="Times New Roman"/>
          <w:sz w:val="24"/>
          <w:szCs w:val="24"/>
          <w:lang w:eastAsia="ru-RU"/>
        </w:rPr>
        <w:t xml:space="preserve">3.2.  </w:t>
      </w:r>
      <w:r w:rsidRPr="00374F70">
        <w:rPr>
          <w:rFonts w:ascii="Times New Roman" w:hAnsi="Times New Roman" w:cs="Times New Roman"/>
          <w:sz w:val="24"/>
          <w:szCs w:val="24"/>
          <w:u w:val="single"/>
          <w:lang w:eastAsia="ru-RU"/>
        </w:rPr>
        <w:t>Заказчик обязан:</w:t>
      </w:r>
    </w:p>
    <w:p w:rsidR="00F808DA" w:rsidRPr="00374F70" w:rsidRDefault="00864A06" w:rsidP="00F70AE3">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3.2.1.О</w:t>
      </w:r>
      <w:r w:rsidR="00F808DA" w:rsidRPr="00374F70">
        <w:rPr>
          <w:rFonts w:ascii="Times New Roman" w:hAnsi="Times New Roman" w:cs="Times New Roman"/>
          <w:sz w:val="24"/>
          <w:szCs w:val="24"/>
          <w:lang w:eastAsia="ru-RU"/>
        </w:rPr>
        <w:t xml:space="preserve">платить оказанные услуги в </w:t>
      </w:r>
      <w:r w:rsidR="00F808DA">
        <w:rPr>
          <w:rFonts w:ascii="Times New Roman" w:hAnsi="Times New Roman" w:cs="Times New Roman"/>
          <w:sz w:val="24"/>
          <w:szCs w:val="24"/>
          <w:lang w:eastAsia="ru-RU"/>
        </w:rPr>
        <w:t>соответствии с условиями Контракта.</w:t>
      </w:r>
    </w:p>
    <w:p w:rsidR="00070C49" w:rsidRPr="00070C49" w:rsidRDefault="00B57F2F" w:rsidP="00070C49">
      <w:pPr>
        <w:tabs>
          <w:tab w:val="left" w:pos="480"/>
          <w:tab w:val="left" w:pos="3832"/>
        </w:tabs>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3.2</w:t>
      </w:r>
      <w:r w:rsidR="00F808DA" w:rsidRPr="00374F70">
        <w:rPr>
          <w:rFonts w:ascii="Times New Roman" w:hAnsi="Times New Roman" w:cs="Times New Roman"/>
          <w:sz w:val="24"/>
          <w:szCs w:val="24"/>
          <w:lang w:eastAsia="ru-RU"/>
        </w:rPr>
        <w:t>.</w:t>
      </w:r>
      <w:r>
        <w:rPr>
          <w:rFonts w:ascii="Times New Roman" w:hAnsi="Times New Roman" w:cs="Times New Roman"/>
          <w:sz w:val="24"/>
          <w:szCs w:val="24"/>
          <w:lang w:eastAsia="ru-RU"/>
        </w:rPr>
        <w:t>2.</w:t>
      </w:r>
      <w:r w:rsidR="00F808DA" w:rsidRPr="00374F70">
        <w:rPr>
          <w:rFonts w:ascii="Times New Roman" w:hAnsi="Times New Roman" w:cs="Times New Roman"/>
          <w:sz w:val="24"/>
          <w:szCs w:val="24"/>
          <w:lang w:eastAsia="ru-RU"/>
        </w:rPr>
        <w:t xml:space="preserve"> </w:t>
      </w:r>
      <w:r w:rsidR="00070C49" w:rsidRPr="00070C49">
        <w:rPr>
          <w:rFonts w:ascii="Times New Roman" w:hAnsi="Times New Roman" w:cs="Times New Roman"/>
          <w:sz w:val="24"/>
          <w:szCs w:val="24"/>
          <w:lang w:eastAsia="ru-RU"/>
        </w:rPr>
        <w:t xml:space="preserve">Место оказания Услуг: 188800, Ленинградская область, Выборгский р-н, г. Выборг,  </w:t>
      </w:r>
    </w:p>
    <w:p w:rsidR="00692993" w:rsidRDefault="00070C49" w:rsidP="00692993">
      <w:pPr>
        <w:tabs>
          <w:tab w:val="left" w:pos="480"/>
          <w:tab w:val="left" w:pos="3832"/>
        </w:tabs>
        <w:autoSpaceDE w:val="0"/>
        <w:autoSpaceDN w:val="0"/>
        <w:adjustRightInd w:val="0"/>
        <w:spacing w:after="0" w:line="240" w:lineRule="auto"/>
        <w:jc w:val="both"/>
        <w:rPr>
          <w:rFonts w:ascii="Times New Roman" w:hAnsi="Times New Roman" w:cs="Times New Roman"/>
          <w:sz w:val="24"/>
          <w:szCs w:val="24"/>
          <w:lang w:eastAsia="ru-RU"/>
        </w:rPr>
      </w:pPr>
      <w:r w:rsidRPr="00070C49">
        <w:rPr>
          <w:rFonts w:ascii="Times New Roman" w:hAnsi="Times New Roman" w:cs="Times New Roman"/>
          <w:sz w:val="24"/>
          <w:szCs w:val="24"/>
          <w:lang w:eastAsia="ru-RU"/>
        </w:rPr>
        <w:t>проезд Таможенный, дом 6</w:t>
      </w:r>
      <w:r>
        <w:rPr>
          <w:rFonts w:ascii="Times New Roman" w:hAnsi="Times New Roman" w:cs="Times New Roman"/>
          <w:sz w:val="24"/>
          <w:szCs w:val="24"/>
          <w:lang w:eastAsia="ru-RU"/>
        </w:rPr>
        <w:t>.</w:t>
      </w:r>
      <w:r w:rsidR="00692993">
        <w:rPr>
          <w:rFonts w:ascii="Times New Roman" w:hAnsi="Times New Roman" w:cs="Times New Roman"/>
          <w:sz w:val="24"/>
          <w:szCs w:val="24"/>
          <w:lang w:eastAsia="ru-RU"/>
        </w:rPr>
        <w:t xml:space="preserve"> </w:t>
      </w:r>
    </w:p>
    <w:p w:rsidR="00F808DA" w:rsidRPr="00692993" w:rsidRDefault="00692993" w:rsidP="00692993">
      <w:pPr>
        <w:tabs>
          <w:tab w:val="left" w:pos="480"/>
          <w:tab w:val="left" w:pos="3832"/>
        </w:tabs>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ab/>
      </w:r>
      <w:r w:rsidRPr="00692993">
        <w:rPr>
          <w:rFonts w:ascii="Times New Roman" w:hAnsi="Times New Roman" w:cs="Times New Roman"/>
          <w:sz w:val="24"/>
          <w:szCs w:val="24"/>
          <w:lang w:eastAsia="ru-RU"/>
        </w:rPr>
        <w:t xml:space="preserve">При проведении СИ ОТСС, указанных в </w:t>
      </w:r>
      <w:r>
        <w:rPr>
          <w:rFonts w:ascii="Times New Roman" w:hAnsi="Times New Roman" w:cs="Times New Roman"/>
          <w:sz w:val="24"/>
          <w:szCs w:val="24"/>
          <w:lang w:eastAsia="ru-RU"/>
        </w:rPr>
        <w:t>Техническом задании (Приложение №1),</w:t>
      </w:r>
      <w:r w:rsidRPr="00692993">
        <w:rPr>
          <w:rFonts w:ascii="Times New Roman" w:hAnsi="Times New Roman" w:cs="Times New Roman"/>
          <w:sz w:val="24"/>
          <w:szCs w:val="24"/>
          <w:lang w:eastAsia="ru-RU"/>
        </w:rPr>
        <w:t xml:space="preserve"> доставка к месту проведения СИ ОТСС и обратно производится за счет сил и средств Исполнителя, оборудование находится по адресу: г. Выборг, проезд Таможенный, д.6.  (рабочие дни Пн.-Пт. с 9.00 до 17.00, с перерывом на обед с 13.00 до 14.00)</w:t>
      </w:r>
    </w:p>
    <w:p w:rsidR="00864A06" w:rsidRDefault="00864A06" w:rsidP="00F70AE3">
      <w:pPr>
        <w:tabs>
          <w:tab w:val="left" w:pos="480"/>
          <w:tab w:val="left" w:pos="3832"/>
        </w:tabs>
        <w:autoSpaceDE w:val="0"/>
        <w:autoSpaceDN w:val="0"/>
        <w:adjustRightInd w:val="0"/>
        <w:spacing w:after="0" w:line="240" w:lineRule="auto"/>
        <w:jc w:val="both"/>
        <w:rPr>
          <w:rFonts w:ascii="Times New Roman" w:hAnsi="Times New Roman" w:cs="Times New Roman"/>
          <w:sz w:val="24"/>
          <w:szCs w:val="24"/>
          <w:lang w:eastAsia="ru-RU"/>
        </w:rPr>
      </w:pPr>
    </w:p>
    <w:p w:rsidR="00864A06" w:rsidRPr="00475959" w:rsidRDefault="00864A06" w:rsidP="00864A06">
      <w:pPr>
        <w:spacing w:after="0" w:line="240" w:lineRule="auto"/>
        <w:jc w:val="both"/>
        <w:rPr>
          <w:rFonts w:ascii="Times New Roman" w:eastAsia="Times New Roman" w:hAnsi="Times New Roman" w:cs="Times New Roman"/>
          <w:sz w:val="24"/>
          <w:szCs w:val="24"/>
          <w:lang w:eastAsia="ru-RU"/>
        </w:rPr>
      </w:pPr>
      <w:r w:rsidRPr="00475959">
        <w:rPr>
          <w:rFonts w:ascii="Times New Roman" w:eastAsia="Times New Roman" w:hAnsi="Times New Roman" w:cs="Times New Roman"/>
          <w:sz w:val="24"/>
          <w:szCs w:val="24"/>
          <w:lang w:eastAsia="ru-RU"/>
        </w:rPr>
        <w:t xml:space="preserve">3.3. </w:t>
      </w:r>
      <w:r w:rsidRPr="00864A06">
        <w:rPr>
          <w:rFonts w:ascii="Times New Roman" w:eastAsia="Times New Roman" w:hAnsi="Times New Roman" w:cs="Times New Roman"/>
          <w:sz w:val="24"/>
          <w:szCs w:val="24"/>
          <w:u w:val="single"/>
          <w:lang w:eastAsia="ru-RU"/>
        </w:rPr>
        <w:t>Исполнитель вправе:</w:t>
      </w:r>
    </w:p>
    <w:p w:rsidR="00864A06" w:rsidRPr="00475959" w:rsidRDefault="00864A06" w:rsidP="00864A06">
      <w:pPr>
        <w:spacing w:after="0" w:line="240" w:lineRule="auto"/>
        <w:jc w:val="both"/>
        <w:rPr>
          <w:rFonts w:ascii="Times New Roman" w:eastAsia="Times New Roman" w:hAnsi="Times New Roman" w:cs="Times New Roman"/>
          <w:sz w:val="24"/>
          <w:szCs w:val="24"/>
          <w:lang w:eastAsia="ru-RU"/>
        </w:rPr>
      </w:pPr>
      <w:r w:rsidRPr="00475959">
        <w:rPr>
          <w:rFonts w:ascii="Times New Roman" w:eastAsia="Times New Roman" w:hAnsi="Times New Roman" w:cs="Times New Roman"/>
          <w:sz w:val="24"/>
          <w:szCs w:val="24"/>
          <w:lang w:eastAsia="ru-RU"/>
        </w:rPr>
        <w:t>3.3.1. Требовать своевременной оплаты надлежащим образом оказанных услуг в соответствии с условиями Контракта.</w:t>
      </w:r>
    </w:p>
    <w:p w:rsidR="00864A06" w:rsidRPr="00475959" w:rsidRDefault="00864A06" w:rsidP="00864A06">
      <w:pPr>
        <w:spacing w:after="0" w:line="240" w:lineRule="auto"/>
        <w:jc w:val="both"/>
        <w:rPr>
          <w:rFonts w:ascii="Times New Roman" w:eastAsia="Times New Roman" w:hAnsi="Times New Roman" w:cs="Times New Roman"/>
          <w:sz w:val="24"/>
          <w:szCs w:val="24"/>
          <w:lang w:eastAsia="ru-RU"/>
        </w:rPr>
      </w:pPr>
      <w:r w:rsidRPr="00475959">
        <w:rPr>
          <w:rFonts w:ascii="Times New Roman" w:eastAsia="Times New Roman" w:hAnsi="Times New Roman" w:cs="Times New Roman"/>
          <w:sz w:val="24"/>
          <w:szCs w:val="24"/>
          <w:lang w:eastAsia="ru-RU"/>
        </w:rPr>
        <w:t>3.3.2. Запрашивать у Заказчика разъяснения и уточнения относительно оказания услуг в рамках Контракта.</w:t>
      </w:r>
    </w:p>
    <w:p w:rsidR="00F808DA" w:rsidRPr="00CC6516" w:rsidRDefault="00864A06" w:rsidP="00CC6516">
      <w:pPr>
        <w:spacing w:after="0" w:line="240" w:lineRule="auto"/>
        <w:jc w:val="both"/>
        <w:rPr>
          <w:rFonts w:ascii="Times New Roman" w:eastAsia="Times New Roman" w:hAnsi="Times New Roman" w:cs="Times New Roman"/>
          <w:sz w:val="24"/>
          <w:szCs w:val="24"/>
          <w:lang w:eastAsia="ru-RU"/>
        </w:rPr>
      </w:pPr>
      <w:r w:rsidRPr="00475959">
        <w:rPr>
          <w:rFonts w:ascii="Times New Roman" w:eastAsia="Times New Roman" w:hAnsi="Times New Roman" w:cs="Times New Roman"/>
          <w:sz w:val="24"/>
          <w:szCs w:val="24"/>
          <w:lang w:eastAsia="ru-RU"/>
        </w:rPr>
        <w:t>3.3.3. Получать от Заказчика содействие при оказании услуг в соответствии с условиями Контракта.</w:t>
      </w:r>
    </w:p>
    <w:p w:rsidR="00F808DA" w:rsidRDefault="00F808DA" w:rsidP="00F70AE3">
      <w:pPr>
        <w:spacing w:after="0" w:line="240" w:lineRule="auto"/>
        <w:jc w:val="both"/>
        <w:rPr>
          <w:rFonts w:ascii="Times New Roman" w:hAnsi="Times New Roman" w:cs="Times New Roman"/>
          <w:sz w:val="24"/>
          <w:szCs w:val="24"/>
          <w:u w:val="single"/>
          <w:lang w:eastAsia="ru-RU"/>
        </w:rPr>
      </w:pPr>
      <w:r>
        <w:rPr>
          <w:rFonts w:ascii="Times New Roman" w:hAnsi="Times New Roman" w:cs="Times New Roman"/>
          <w:sz w:val="24"/>
          <w:szCs w:val="24"/>
          <w:lang w:eastAsia="ru-RU"/>
        </w:rPr>
        <w:t>3.4</w:t>
      </w:r>
      <w:r w:rsidRPr="00374F70">
        <w:rPr>
          <w:rFonts w:ascii="Times New Roman" w:hAnsi="Times New Roman" w:cs="Times New Roman"/>
          <w:sz w:val="24"/>
          <w:szCs w:val="24"/>
          <w:lang w:eastAsia="ru-RU"/>
        </w:rPr>
        <w:t>. </w:t>
      </w:r>
      <w:r w:rsidRPr="00374F70">
        <w:rPr>
          <w:rFonts w:ascii="Times New Roman" w:hAnsi="Times New Roman" w:cs="Times New Roman"/>
          <w:sz w:val="24"/>
          <w:szCs w:val="24"/>
          <w:u w:val="single"/>
          <w:lang w:eastAsia="ru-RU"/>
        </w:rPr>
        <w:t>Исполнитель обязан:</w:t>
      </w:r>
    </w:p>
    <w:p w:rsidR="00F808DA" w:rsidRPr="00374F70" w:rsidRDefault="00F808DA" w:rsidP="00F70AE3">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3.4</w:t>
      </w:r>
      <w:r w:rsidRPr="00374F70">
        <w:rPr>
          <w:rFonts w:ascii="Times New Roman" w:hAnsi="Times New Roman" w:cs="Times New Roman"/>
          <w:sz w:val="24"/>
          <w:szCs w:val="24"/>
          <w:lang w:eastAsia="ru-RU"/>
        </w:rPr>
        <w:t xml:space="preserve">.1. Оказать услуги своевременно, качественно и в полном объеме в соответствии с </w:t>
      </w:r>
      <w:r w:rsidRPr="00374F70">
        <w:rPr>
          <w:rFonts w:ascii="Times New Roman" w:hAnsi="Times New Roman" w:cs="Times New Roman"/>
          <w:spacing w:val="1"/>
          <w:sz w:val="24"/>
          <w:szCs w:val="24"/>
          <w:lang w:eastAsia="ru-RU"/>
        </w:rPr>
        <w:t>Техническим зада</w:t>
      </w:r>
      <w:r>
        <w:rPr>
          <w:rFonts w:ascii="Times New Roman" w:hAnsi="Times New Roman" w:cs="Times New Roman"/>
          <w:spacing w:val="1"/>
          <w:sz w:val="24"/>
          <w:szCs w:val="24"/>
          <w:lang w:eastAsia="ru-RU"/>
        </w:rPr>
        <w:t>нием (Приложение № 1</w:t>
      </w:r>
      <w:r w:rsidR="00692993">
        <w:rPr>
          <w:rFonts w:ascii="Times New Roman" w:hAnsi="Times New Roman" w:cs="Times New Roman"/>
          <w:spacing w:val="1"/>
          <w:sz w:val="24"/>
          <w:szCs w:val="24"/>
          <w:lang w:eastAsia="ru-RU"/>
        </w:rPr>
        <w:t>), н</w:t>
      </w:r>
      <w:r w:rsidRPr="00374F70">
        <w:rPr>
          <w:rFonts w:ascii="Times New Roman" w:hAnsi="Times New Roman" w:cs="Times New Roman"/>
          <w:spacing w:val="1"/>
          <w:sz w:val="24"/>
          <w:szCs w:val="24"/>
          <w:lang w:eastAsia="ru-RU"/>
        </w:rPr>
        <w:t xml:space="preserve">е нарушая требований и правил </w:t>
      </w:r>
      <w:r w:rsidRPr="00374F70">
        <w:rPr>
          <w:rFonts w:ascii="Times New Roman" w:hAnsi="Times New Roman" w:cs="Times New Roman"/>
          <w:sz w:val="24"/>
          <w:szCs w:val="24"/>
          <w:lang w:eastAsia="ru-RU"/>
        </w:rPr>
        <w:t xml:space="preserve">государственных стандартов, технических регламентов и условий, нормативной и технической документации, а также иных нормативно-правовых документов установленных и действующих в Российской Федерации.  </w:t>
      </w:r>
    </w:p>
    <w:p w:rsidR="004F65D6" w:rsidRDefault="00F808DA" w:rsidP="004F65D6">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3.4</w:t>
      </w:r>
      <w:r w:rsidRPr="00374F70">
        <w:rPr>
          <w:rFonts w:ascii="Times New Roman" w:hAnsi="Times New Roman" w:cs="Times New Roman"/>
          <w:sz w:val="24"/>
          <w:szCs w:val="24"/>
          <w:lang w:eastAsia="ru-RU"/>
        </w:rPr>
        <w:t>.</w:t>
      </w:r>
      <w:r w:rsidR="004F65D6">
        <w:rPr>
          <w:rFonts w:ascii="Times New Roman" w:hAnsi="Times New Roman" w:cs="Times New Roman"/>
          <w:sz w:val="24"/>
          <w:szCs w:val="24"/>
          <w:lang w:eastAsia="ru-RU"/>
        </w:rPr>
        <w:t>2</w:t>
      </w:r>
      <w:r w:rsidRPr="00374F70">
        <w:rPr>
          <w:rFonts w:ascii="Times New Roman" w:hAnsi="Times New Roman" w:cs="Times New Roman"/>
          <w:sz w:val="24"/>
          <w:szCs w:val="24"/>
          <w:lang w:eastAsia="ru-RU"/>
        </w:rPr>
        <w:t xml:space="preserve">. </w:t>
      </w:r>
      <w:r w:rsidR="004F65D6" w:rsidRPr="004F65D6">
        <w:rPr>
          <w:rFonts w:ascii="Times New Roman" w:hAnsi="Times New Roman" w:cs="Times New Roman"/>
          <w:sz w:val="24"/>
          <w:szCs w:val="24"/>
          <w:lang w:eastAsia="ru-RU"/>
        </w:rPr>
        <w:t xml:space="preserve">По результатам оказания Услуг оформить надлежащим образом и направить в адрес Заказчика структурированный документ о приемке, технический акт в 2 (Двух) экземплярах и соответствующие документы установленного образца, указанные в </w:t>
      </w:r>
      <w:r w:rsidR="004F65D6">
        <w:rPr>
          <w:rFonts w:ascii="Times New Roman" w:hAnsi="Times New Roman" w:cs="Times New Roman"/>
          <w:sz w:val="24"/>
          <w:szCs w:val="24"/>
          <w:lang w:eastAsia="ru-RU"/>
        </w:rPr>
        <w:t>Техническом задании</w:t>
      </w:r>
      <w:r w:rsidR="004F65D6" w:rsidRPr="004F65D6">
        <w:rPr>
          <w:rFonts w:ascii="Times New Roman" w:hAnsi="Times New Roman" w:cs="Times New Roman"/>
          <w:sz w:val="24"/>
          <w:szCs w:val="24"/>
          <w:lang w:eastAsia="ru-RU"/>
        </w:rPr>
        <w:t xml:space="preserve"> (Приложение № 1)</w:t>
      </w:r>
      <w:r w:rsidRPr="00374F70">
        <w:rPr>
          <w:rFonts w:ascii="Times New Roman" w:hAnsi="Times New Roman" w:cs="Times New Roman"/>
          <w:sz w:val="24"/>
          <w:szCs w:val="24"/>
          <w:lang w:eastAsia="ru-RU"/>
        </w:rPr>
        <w:t xml:space="preserve">. </w:t>
      </w:r>
    </w:p>
    <w:p w:rsidR="00F808DA" w:rsidRDefault="004F65D6" w:rsidP="004F65D6">
      <w:pPr>
        <w:spacing w:after="0" w:line="240" w:lineRule="auto"/>
        <w:jc w:val="both"/>
        <w:rPr>
          <w:rFonts w:ascii="Times New Roman" w:hAnsi="Times New Roman" w:cs="Times New Roman"/>
          <w:sz w:val="24"/>
          <w:szCs w:val="24"/>
          <w:lang w:eastAsia="ru-RU"/>
        </w:rPr>
      </w:pPr>
      <w:r w:rsidRPr="004F65D6">
        <w:rPr>
          <w:rFonts w:ascii="Times New Roman" w:hAnsi="Times New Roman" w:cs="Times New Roman"/>
          <w:sz w:val="24"/>
          <w:szCs w:val="24"/>
          <w:lang w:eastAsia="ru-RU"/>
        </w:rPr>
        <w:t>Технический акт составляется во исполнение требований, предусмотренных ст. 9 Федерального закона от 06.12.2011 № 402-ФЗ «О бухгалтерском учете».</w:t>
      </w:r>
    </w:p>
    <w:p w:rsidR="00F808DA" w:rsidRDefault="00F808DA" w:rsidP="004F65D6">
      <w:pPr>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3.4</w:t>
      </w:r>
      <w:r w:rsidRPr="00374F70">
        <w:rPr>
          <w:rFonts w:ascii="Times New Roman" w:hAnsi="Times New Roman" w:cs="Times New Roman"/>
          <w:color w:val="000000"/>
          <w:sz w:val="24"/>
          <w:szCs w:val="24"/>
          <w:lang w:eastAsia="ru-RU"/>
        </w:rPr>
        <w:t>.4.</w:t>
      </w:r>
      <w:r w:rsidR="004F65D6">
        <w:rPr>
          <w:rFonts w:ascii="Times New Roman" w:hAnsi="Times New Roman" w:cs="Times New Roman"/>
          <w:color w:val="000000"/>
          <w:sz w:val="24"/>
          <w:szCs w:val="24"/>
          <w:lang w:eastAsia="ru-RU"/>
        </w:rPr>
        <w:t xml:space="preserve"> </w:t>
      </w:r>
      <w:r w:rsidR="004F65D6" w:rsidRPr="004F65D6">
        <w:rPr>
          <w:rFonts w:ascii="Times New Roman" w:hAnsi="Times New Roman" w:cs="Times New Roman"/>
          <w:color w:val="000000"/>
          <w:sz w:val="24"/>
          <w:szCs w:val="24"/>
          <w:lang w:eastAsia="ru-RU"/>
        </w:rPr>
        <w:t xml:space="preserve">В случае привлечения к исполнению Контракта соисполнителей Исполнитель должен в течение 1 (Одного) рабочего дня подтвердить Заказчику наличие у соисполнителей лицензий, указанных в </w:t>
      </w:r>
      <w:r w:rsidR="004F65D6">
        <w:rPr>
          <w:rFonts w:ascii="Times New Roman" w:hAnsi="Times New Roman" w:cs="Times New Roman"/>
          <w:color w:val="000000"/>
          <w:sz w:val="24"/>
          <w:szCs w:val="24"/>
          <w:lang w:eastAsia="ru-RU"/>
        </w:rPr>
        <w:t>Техническом задании</w:t>
      </w:r>
      <w:r w:rsidR="004F65D6" w:rsidRPr="004F65D6">
        <w:rPr>
          <w:rFonts w:ascii="Times New Roman" w:hAnsi="Times New Roman" w:cs="Times New Roman"/>
          <w:color w:val="000000"/>
          <w:sz w:val="24"/>
          <w:szCs w:val="24"/>
          <w:lang w:eastAsia="ru-RU"/>
        </w:rPr>
        <w:t xml:space="preserve"> (Приложение № 1)</w:t>
      </w:r>
      <w:r w:rsidRPr="00374F70">
        <w:rPr>
          <w:rFonts w:ascii="Times New Roman" w:hAnsi="Times New Roman" w:cs="Times New Roman"/>
          <w:color w:val="000000"/>
          <w:sz w:val="24"/>
          <w:szCs w:val="24"/>
          <w:lang w:eastAsia="ru-RU"/>
        </w:rPr>
        <w:t>.</w:t>
      </w:r>
    </w:p>
    <w:p w:rsidR="00F808DA" w:rsidRPr="00374F70" w:rsidRDefault="00F808DA" w:rsidP="00F70AE3">
      <w:pPr>
        <w:shd w:val="clear" w:color="auto" w:fill="FFFFFF"/>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004F65D6">
        <w:rPr>
          <w:rFonts w:ascii="Times New Roman" w:hAnsi="Times New Roman" w:cs="Times New Roman"/>
          <w:sz w:val="24"/>
          <w:szCs w:val="24"/>
          <w:lang w:eastAsia="ru-RU"/>
        </w:rPr>
        <w:t>5</w:t>
      </w:r>
      <w:r w:rsidRPr="00374F70">
        <w:rPr>
          <w:rFonts w:ascii="Times New Roman" w:hAnsi="Times New Roman" w:cs="Times New Roman"/>
          <w:sz w:val="24"/>
          <w:szCs w:val="24"/>
          <w:lang w:eastAsia="ru-RU"/>
        </w:rPr>
        <w:t xml:space="preserve">. При исполнении </w:t>
      </w:r>
      <w:r>
        <w:rPr>
          <w:rFonts w:ascii="Times New Roman" w:hAnsi="Times New Roman" w:cs="Times New Roman"/>
          <w:sz w:val="24"/>
          <w:szCs w:val="24"/>
          <w:lang w:eastAsia="ru-RU"/>
        </w:rPr>
        <w:t>Контракта</w:t>
      </w:r>
      <w:r w:rsidRPr="00374F70">
        <w:rPr>
          <w:rFonts w:ascii="Times New Roman" w:hAnsi="Times New Roman" w:cs="Times New Roman"/>
          <w:sz w:val="24"/>
          <w:szCs w:val="24"/>
          <w:lang w:eastAsia="ru-RU"/>
        </w:rPr>
        <w:t xml:space="preserve"> не допускается перемена Исполнителя, за исключением случаев, если новый Исполнитель является правопреемником Исполнителя</w:t>
      </w:r>
      <w:r>
        <w:rPr>
          <w:rFonts w:ascii="Times New Roman" w:hAnsi="Times New Roman" w:cs="Times New Roman"/>
          <w:sz w:val="24"/>
          <w:szCs w:val="24"/>
          <w:lang w:eastAsia="ru-RU"/>
        </w:rPr>
        <w:t xml:space="preserve"> </w:t>
      </w:r>
      <w:r w:rsidRPr="00374F70">
        <w:rPr>
          <w:rFonts w:ascii="Times New Roman" w:hAnsi="Times New Roman" w:cs="Times New Roman"/>
          <w:sz w:val="24"/>
          <w:szCs w:val="24"/>
          <w:lang w:eastAsia="ru-RU"/>
        </w:rPr>
        <w:t xml:space="preserve">по такому </w:t>
      </w:r>
      <w:r>
        <w:rPr>
          <w:rFonts w:ascii="Times New Roman" w:hAnsi="Times New Roman" w:cs="Times New Roman"/>
          <w:sz w:val="24"/>
          <w:szCs w:val="24"/>
          <w:lang w:eastAsia="ru-RU"/>
        </w:rPr>
        <w:t xml:space="preserve">Контракту </w:t>
      </w:r>
      <w:r w:rsidRPr="00374F70">
        <w:rPr>
          <w:rFonts w:ascii="Times New Roman" w:hAnsi="Times New Roman" w:cs="Times New Roman"/>
          <w:sz w:val="24"/>
          <w:szCs w:val="24"/>
          <w:lang w:eastAsia="ru-RU"/>
        </w:rPr>
        <w:t>вследствие реорганизации юридического лица в форме преобразования, слияния или присоединения.</w:t>
      </w:r>
    </w:p>
    <w:p w:rsidR="00F808DA" w:rsidRDefault="00F808DA" w:rsidP="00F70AE3">
      <w:pPr>
        <w:shd w:val="clear" w:color="auto" w:fill="FFFFFF"/>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004F65D6">
        <w:rPr>
          <w:rFonts w:ascii="Times New Roman" w:hAnsi="Times New Roman" w:cs="Times New Roman"/>
          <w:sz w:val="24"/>
          <w:szCs w:val="24"/>
          <w:lang w:eastAsia="ru-RU"/>
        </w:rPr>
        <w:t>6</w:t>
      </w:r>
      <w:r w:rsidRPr="00374F70">
        <w:rPr>
          <w:rFonts w:ascii="Times New Roman" w:hAnsi="Times New Roman" w:cs="Times New Roman"/>
          <w:sz w:val="24"/>
          <w:szCs w:val="24"/>
          <w:lang w:eastAsia="ru-RU"/>
        </w:rPr>
        <w:t>. Ни одна из Сторон не вправе передавать свои пр</w:t>
      </w:r>
      <w:r>
        <w:rPr>
          <w:rFonts w:ascii="Times New Roman" w:hAnsi="Times New Roman" w:cs="Times New Roman"/>
          <w:sz w:val="24"/>
          <w:szCs w:val="24"/>
          <w:lang w:eastAsia="ru-RU"/>
        </w:rPr>
        <w:t>ава и обязательства по Контракту</w:t>
      </w:r>
      <w:r w:rsidRPr="00374F70">
        <w:rPr>
          <w:rFonts w:ascii="Times New Roman" w:hAnsi="Times New Roman" w:cs="Times New Roman"/>
          <w:sz w:val="24"/>
          <w:szCs w:val="24"/>
          <w:lang w:eastAsia="ru-RU"/>
        </w:rPr>
        <w:t xml:space="preserve"> третьей стороне без пись</w:t>
      </w:r>
      <w:r>
        <w:rPr>
          <w:rFonts w:ascii="Times New Roman" w:hAnsi="Times New Roman" w:cs="Times New Roman"/>
          <w:sz w:val="24"/>
          <w:szCs w:val="24"/>
          <w:lang w:eastAsia="ru-RU"/>
        </w:rPr>
        <w:t>менного согласия другой Стороны.</w:t>
      </w:r>
    </w:p>
    <w:p w:rsidR="00EB6AC5" w:rsidRPr="00415DA7" w:rsidRDefault="00F808DA" w:rsidP="00415DA7">
      <w:pPr>
        <w:autoSpaceDE w:val="0"/>
        <w:autoSpaceDN w:val="0"/>
        <w:adjustRightInd w:val="0"/>
        <w:spacing w:after="0" w:line="240" w:lineRule="auto"/>
        <w:jc w:val="both"/>
        <w:outlineLvl w:val="1"/>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3.</w:t>
      </w:r>
      <w:r w:rsidR="004F65D6">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xml:space="preserve">. </w:t>
      </w:r>
      <w:r w:rsidRPr="00745157">
        <w:rPr>
          <w:rFonts w:ascii="Times New Roman" w:eastAsia="Times New Roman" w:hAnsi="Times New Roman" w:cs="Times New Roman"/>
          <w:sz w:val="24"/>
          <w:szCs w:val="24"/>
          <w:lang w:eastAsia="ru-RU"/>
        </w:rPr>
        <w:t>Все переговоры по Контракту осуществляются через ответственных предс</w:t>
      </w:r>
      <w:r>
        <w:rPr>
          <w:rFonts w:ascii="Times New Roman" w:eastAsia="Times New Roman" w:hAnsi="Times New Roman" w:cs="Times New Roman"/>
          <w:sz w:val="24"/>
          <w:szCs w:val="24"/>
          <w:lang w:eastAsia="ru-RU"/>
        </w:rPr>
        <w:t>тавителей Заказчика и Исполнителя</w:t>
      </w:r>
      <w:r w:rsidRPr="00745157">
        <w:rPr>
          <w:rFonts w:ascii="Times New Roman" w:eastAsia="Times New Roman" w:hAnsi="Times New Roman" w:cs="Times New Roman"/>
          <w:sz w:val="24"/>
          <w:szCs w:val="24"/>
          <w:lang w:eastAsia="ru-RU"/>
        </w:rPr>
        <w:t>. Ответственный представитель Заказчика, уполномоченный решать технические вопросы по исполнению Контракта и осуществлять контроль за ходом исполнения Контракта</w:t>
      </w:r>
      <w:r w:rsidR="00410215">
        <w:rPr>
          <w:rFonts w:ascii="Times New Roman" w:eastAsia="Times New Roman" w:hAnsi="Times New Roman" w:cs="Times New Roman"/>
          <w:sz w:val="24"/>
          <w:szCs w:val="24"/>
          <w:lang w:eastAsia="ru-RU"/>
        </w:rPr>
        <w:t>,</w:t>
      </w:r>
      <w:r w:rsidRPr="00745157">
        <w:rPr>
          <w:rFonts w:ascii="Times New Roman" w:eastAsia="Times New Roman" w:hAnsi="Times New Roman" w:cs="Times New Roman"/>
          <w:sz w:val="24"/>
          <w:szCs w:val="24"/>
          <w:lang w:eastAsia="ru-RU"/>
        </w:rPr>
        <w:t xml:space="preserve"> – </w:t>
      </w:r>
      <w:r w:rsidR="004F65D6">
        <w:rPr>
          <w:rFonts w:ascii="Times New Roman" w:eastAsia="Times New Roman" w:hAnsi="Times New Roman" w:cs="Times New Roman"/>
          <w:sz w:val="24"/>
          <w:szCs w:val="24"/>
          <w:lang w:eastAsia="ru-RU"/>
        </w:rPr>
        <w:t>С.А. Ганьшин</w:t>
      </w:r>
      <w:r w:rsidRPr="00745157">
        <w:rPr>
          <w:rFonts w:ascii="Times New Roman" w:eastAsia="Times New Roman" w:hAnsi="Times New Roman" w:cs="Times New Roman"/>
          <w:sz w:val="24"/>
          <w:szCs w:val="24"/>
          <w:lang w:eastAsia="ru-RU"/>
        </w:rPr>
        <w:t>, телефон: (881378) 59-</w:t>
      </w:r>
      <w:r w:rsidR="004F65D6">
        <w:rPr>
          <w:rFonts w:ascii="Times New Roman" w:eastAsia="Times New Roman" w:hAnsi="Times New Roman" w:cs="Times New Roman"/>
          <w:sz w:val="24"/>
          <w:szCs w:val="24"/>
          <w:lang w:eastAsia="ru-RU"/>
        </w:rPr>
        <w:t>333</w:t>
      </w:r>
      <w:r w:rsidRPr="00745157">
        <w:rPr>
          <w:rFonts w:ascii="Times New Roman" w:eastAsia="Times New Roman" w:hAnsi="Times New Roman" w:cs="Times New Roman"/>
          <w:sz w:val="24"/>
          <w:szCs w:val="24"/>
          <w:lang w:eastAsia="ru-RU"/>
        </w:rPr>
        <w:t>. Ответс</w:t>
      </w:r>
      <w:r>
        <w:rPr>
          <w:rFonts w:ascii="Times New Roman" w:eastAsia="Times New Roman" w:hAnsi="Times New Roman" w:cs="Times New Roman"/>
          <w:sz w:val="24"/>
          <w:szCs w:val="24"/>
          <w:lang w:eastAsia="ru-RU"/>
        </w:rPr>
        <w:t>твенный представитель Исполнителя</w:t>
      </w:r>
      <w:r w:rsidRPr="00745157">
        <w:rPr>
          <w:rFonts w:ascii="Times New Roman" w:eastAsia="Times New Roman" w:hAnsi="Times New Roman" w:cs="Times New Roman"/>
          <w:sz w:val="24"/>
          <w:szCs w:val="24"/>
          <w:lang w:eastAsia="ru-RU"/>
        </w:rPr>
        <w:t xml:space="preserve">, уполномоченный решать технические вопросы по исполнению  </w:t>
      </w:r>
      <w:r>
        <w:rPr>
          <w:rFonts w:ascii="Times New Roman" w:eastAsia="Times New Roman" w:hAnsi="Times New Roman" w:cs="Times New Roman"/>
          <w:sz w:val="24"/>
          <w:szCs w:val="24"/>
          <w:lang w:eastAsia="ru-RU"/>
        </w:rPr>
        <w:t xml:space="preserve">Контракта – </w:t>
      </w:r>
      <w:r w:rsidR="00EB6AC5">
        <w:rPr>
          <w:rFonts w:ascii="Times New Roman" w:eastAsia="Times New Roman" w:hAnsi="Times New Roman" w:cs="Times New Roman"/>
          <w:sz w:val="24"/>
          <w:szCs w:val="24"/>
          <w:lang w:eastAsia="ru-RU"/>
        </w:rPr>
        <w:t>Фамилия Имя Отчество, телефон:  ______________</w:t>
      </w:r>
      <w:r w:rsidRPr="00745157">
        <w:rPr>
          <w:rFonts w:ascii="Times New Roman" w:eastAsia="Times New Roman" w:hAnsi="Times New Roman" w:cs="Times New Roman"/>
          <w:sz w:val="24"/>
          <w:szCs w:val="24"/>
          <w:lang w:eastAsia="ru-RU"/>
        </w:rPr>
        <w:t xml:space="preserve">. </w:t>
      </w:r>
    </w:p>
    <w:p w:rsidR="00EB6AC5" w:rsidRPr="00374F70" w:rsidRDefault="00EB6AC5" w:rsidP="00F808DA">
      <w:pPr>
        <w:shd w:val="clear" w:color="auto" w:fill="FFFFFF"/>
        <w:spacing w:after="0" w:line="240" w:lineRule="auto"/>
        <w:jc w:val="both"/>
        <w:rPr>
          <w:rFonts w:ascii="Times New Roman" w:hAnsi="Times New Roman" w:cs="Times New Roman"/>
          <w:sz w:val="24"/>
          <w:szCs w:val="24"/>
          <w:lang w:eastAsia="ru-RU"/>
        </w:rPr>
      </w:pPr>
    </w:p>
    <w:p w:rsidR="00F808DA" w:rsidRPr="00374F70" w:rsidRDefault="00F808DA" w:rsidP="005979BB">
      <w:pPr>
        <w:autoSpaceDE w:val="0"/>
        <w:autoSpaceDN w:val="0"/>
        <w:adjustRightInd w:val="0"/>
        <w:spacing w:after="0" w:line="240" w:lineRule="auto"/>
        <w:jc w:val="center"/>
        <w:rPr>
          <w:rFonts w:ascii="Times New Roman" w:hAnsi="Times New Roman" w:cs="Times New Roman"/>
          <w:b/>
          <w:bCs/>
          <w:sz w:val="24"/>
          <w:szCs w:val="24"/>
          <w:lang w:eastAsia="ru-RU"/>
        </w:rPr>
      </w:pPr>
      <w:r w:rsidRPr="00374F70">
        <w:rPr>
          <w:rFonts w:ascii="Times New Roman" w:hAnsi="Times New Roman" w:cs="Times New Roman"/>
          <w:b/>
          <w:bCs/>
          <w:sz w:val="24"/>
          <w:szCs w:val="24"/>
          <w:lang w:eastAsia="ru-RU"/>
        </w:rPr>
        <w:lastRenderedPageBreak/>
        <w:t>4. Порядок сдачи и приёмки оказанных услуг</w:t>
      </w:r>
      <w:r>
        <w:rPr>
          <w:rFonts w:ascii="Times New Roman" w:hAnsi="Times New Roman" w:cs="Times New Roman"/>
          <w:b/>
          <w:bCs/>
          <w:sz w:val="24"/>
          <w:szCs w:val="24"/>
          <w:lang w:eastAsia="ru-RU"/>
        </w:rPr>
        <w:t>.</w:t>
      </w:r>
    </w:p>
    <w:p w:rsidR="00F808DA" w:rsidRPr="00374F70" w:rsidRDefault="00F808DA" w:rsidP="005979BB">
      <w:pPr>
        <w:autoSpaceDE w:val="0"/>
        <w:autoSpaceDN w:val="0"/>
        <w:adjustRightInd w:val="0"/>
        <w:spacing w:after="0" w:line="240" w:lineRule="auto"/>
        <w:jc w:val="both"/>
        <w:rPr>
          <w:rFonts w:ascii="Times New Roman" w:hAnsi="Times New Roman" w:cs="Times New Roman"/>
          <w:b/>
          <w:bCs/>
          <w:sz w:val="24"/>
          <w:szCs w:val="24"/>
          <w:lang w:eastAsia="ru-RU"/>
        </w:rPr>
      </w:pPr>
      <w:r>
        <w:rPr>
          <w:rFonts w:ascii="Times New Roman" w:hAnsi="Times New Roman" w:cs="Times New Roman"/>
          <w:sz w:val="24"/>
          <w:szCs w:val="24"/>
          <w:lang w:eastAsia="ru-RU"/>
        </w:rPr>
        <w:t>4.1.В течение 10 (десяти</w:t>
      </w:r>
      <w:r w:rsidRPr="00374F70">
        <w:rPr>
          <w:rFonts w:ascii="Times New Roman" w:hAnsi="Times New Roman" w:cs="Times New Roman"/>
          <w:sz w:val="24"/>
          <w:szCs w:val="24"/>
          <w:lang w:eastAsia="ru-RU"/>
        </w:rPr>
        <w:t>) рабочих дней после оказания услуг Исполнитель направляет</w:t>
      </w:r>
      <w:r>
        <w:rPr>
          <w:rFonts w:ascii="Times New Roman" w:hAnsi="Times New Roman" w:cs="Times New Roman"/>
          <w:b/>
          <w:bCs/>
          <w:sz w:val="24"/>
          <w:szCs w:val="24"/>
          <w:lang w:eastAsia="ru-RU"/>
        </w:rPr>
        <w:t xml:space="preserve"> </w:t>
      </w:r>
      <w:r w:rsidRPr="00374F70">
        <w:rPr>
          <w:rFonts w:ascii="Times New Roman" w:hAnsi="Times New Roman" w:cs="Times New Roman"/>
          <w:sz w:val="24"/>
          <w:szCs w:val="24"/>
          <w:lang w:eastAsia="ru-RU"/>
        </w:rPr>
        <w:t xml:space="preserve">Заказчику </w:t>
      </w:r>
      <w:r w:rsidR="009D50AA">
        <w:rPr>
          <w:rFonts w:ascii="Times New Roman" w:hAnsi="Times New Roman" w:cs="Times New Roman"/>
          <w:sz w:val="24"/>
          <w:szCs w:val="24"/>
          <w:lang w:eastAsia="ru-RU"/>
        </w:rPr>
        <w:t xml:space="preserve">   </w:t>
      </w:r>
      <w:r w:rsidRPr="00374F70">
        <w:rPr>
          <w:rFonts w:ascii="Times New Roman" w:hAnsi="Times New Roman" w:cs="Times New Roman"/>
          <w:sz w:val="24"/>
          <w:szCs w:val="24"/>
          <w:lang w:eastAsia="ru-RU"/>
        </w:rPr>
        <w:t>2 (два) экземпляра акта оказанных услуг.</w:t>
      </w:r>
    </w:p>
    <w:p w:rsidR="00F808DA" w:rsidRPr="00584FE6" w:rsidRDefault="00F808DA" w:rsidP="005979BB">
      <w:pPr>
        <w:numPr>
          <w:ilvl w:val="1"/>
          <w:numId w:val="6"/>
        </w:numPr>
        <w:spacing w:after="0" w:line="240" w:lineRule="auto"/>
        <w:jc w:val="both"/>
        <w:rPr>
          <w:rFonts w:ascii="Times New Roman" w:hAnsi="Times New Roman" w:cs="Times New Roman"/>
          <w:b/>
          <w:bCs/>
          <w:sz w:val="24"/>
          <w:szCs w:val="24"/>
          <w:lang w:eastAsia="ru-RU"/>
        </w:rPr>
      </w:pPr>
      <w:r w:rsidRPr="00374F70">
        <w:rPr>
          <w:rFonts w:ascii="Times New Roman" w:hAnsi="Times New Roman" w:cs="Times New Roman"/>
          <w:sz w:val="24"/>
          <w:szCs w:val="24"/>
          <w:lang w:eastAsia="ru-RU"/>
        </w:rPr>
        <w:t xml:space="preserve"> Заказчик в течение 10 (десяти) рабочих дней со дня получения акта оказанных услуг</w:t>
      </w:r>
      <w:r>
        <w:rPr>
          <w:rFonts w:ascii="Times New Roman" w:hAnsi="Times New Roman" w:cs="Times New Roman"/>
          <w:b/>
          <w:bCs/>
          <w:sz w:val="24"/>
          <w:szCs w:val="24"/>
          <w:lang w:eastAsia="ru-RU"/>
        </w:rPr>
        <w:t xml:space="preserve"> </w:t>
      </w:r>
      <w:r>
        <w:rPr>
          <w:rFonts w:ascii="Times New Roman" w:hAnsi="Times New Roman" w:cs="Times New Roman"/>
          <w:sz w:val="24"/>
          <w:szCs w:val="24"/>
          <w:lang w:eastAsia="ru-RU"/>
        </w:rPr>
        <w:t>обязан</w:t>
      </w:r>
    </w:p>
    <w:p w:rsidR="00F808DA" w:rsidRDefault="00F808DA" w:rsidP="005979BB">
      <w:pPr>
        <w:spacing w:after="0" w:line="240" w:lineRule="auto"/>
        <w:jc w:val="both"/>
        <w:rPr>
          <w:rFonts w:ascii="Times New Roman" w:hAnsi="Times New Roman" w:cs="Times New Roman"/>
          <w:sz w:val="24"/>
          <w:szCs w:val="24"/>
          <w:lang w:eastAsia="ru-RU"/>
        </w:rPr>
      </w:pPr>
      <w:r w:rsidRPr="00374F70">
        <w:rPr>
          <w:rFonts w:ascii="Times New Roman" w:hAnsi="Times New Roman" w:cs="Times New Roman"/>
          <w:sz w:val="24"/>
          <w:szCs w:val="24"/>
          <w:lang w:eastAsia="ru-RU"/>
        </w:rPr>
        <w:t>направить Исполнителю подписанный акт оказанных услуг или мотивированный отказ от его подписания.</w:t>
      </w:r>
    </w:p>
    <w:p w:rsidR="004F65D6" w:rsidRPr="004F65D6" w:rsidRDefault="004F65D6" w:rsidP="004F65D6">
      <w:pPr>
        <w:numPr>
          <w:ilvl w:val="1"/>
          <w:numId w:val="6"/>
        </w:numPr>
        <w:tabs>
          <w:tab w:val="clear" w:pos="360"/>
          <w:tab w:val="num" w:pos="284"/>
        </w:tabs>
        <w:spacing w:after="0" w:line="240" w:lineRule="auto"/>
        <w:ind w:left="0" w:firstLine="0"/>
        <w:jc w:val="both"/>
        <w:rPr>
          <w:rFonts w:ascii="Times New Roman" w:hAnsi="Times New Roman" w:cs="Times New Roman"/>
          <w:bCs/>
          <w:sz w:val="24"/>
          <w:szCs w:val="24"/>
          <w:lang w:eastAsia="ru-RU"/>
        </w:rPr>
      </w:pPr>
      <w:r w:rsidRPr="004F65D6">
        <w:rPr>
          <w:rFonts w:ascii="Times New Roman" w:hAnsi="Times New Roman" w:cs="Times New Roman"/>
          <w:bCs/>
          <w:sz w:val="24"/>
          <w:szCs w:val="24"/>
          <w:lang w:eastAsia="ru-RU"/>
        </w:rPr>
        <w:t xml:space="preserve">В срок, указанный в </w:t>
      </w:r>
      <w:r w:rsidR="00692993">
        <w:rPr>
          <w:rFonts w:ascii="Times New Roman" w:hAnsi="Times New Roman" w:cs="Times New Roman"/>
          <w:bCs/>
          <w:sz w:val="24"/>
          <w:szCs w:val="24"/>
          <w:lang w:eastAsia="ru-RU"/>
        </w:rPr>
        <w:t>пункте 1.2</w:t>
      </w:r>
      <w:r w:rsidRPr="004F65D6">
        <w:rPr>
          <w:rFonts w:ascii="Times New Roman" w:hAnsi="Times New Roman" w:cs="Times New Roman"/>
          <w:bCs/>
          <w:sz w:val="24"/>
          <w:szCs w:val="24"/>
          <w:lang w:eastAsia="ru-RU"/>
        </w:rPr>
        <w:t xml:space="preserve"> государственного контракта Исполнитель предоставляет Заказчику на бумажном носителе отчетную документацию, установленную </w:t>
      </w:r>
      <w:r>
        <w:rPr>
          <w:rFonts w:ascii="Times New Roman" w:hAnsi="Times New Roman" w:cs="Times New Roman"/>
          <w:bCs/>
          <w:sz w:val="24"/>
          <w:szCs w:val="24"/>
          <w:lang w:eastAsia="ru-RU"/>
        </w:rPr>
        <w:t>Техническим Заданием</w:t>
      </w:r>
      <w:r w:rsidRPr="004F65D6">
        <w:rPr>
          <w:rFonts w:ascii="Times New Roman" w:hAnsi="Times New Roman" w:cs="Times New Roman"/>
          <w:bCs/>
          <w:sz w:val="24"/>
          <w:szCs w:val="24"/>
          <w:lang w:eastAsia="ru-RU"/>
        </w:rPr>
        <w:t xml:space="preserve"> (Приложение № 1), а также 2 экземпляра подписанного технического акта на бумажном носителе</w:t>
      </w:r>
      <w:r>
        <w:rPr>
          <w:rFonts w:ascii="Times New Roman" w:hAnsi="Times New Roman" w:cs="Times New Roman"/>
          <w:bCs/>
          <w:sz w:val="24"/>
          <w:szCs w:val="24"/>
          <w:lang w:eastAsia="ru-RU"/>
        </w:rPr>
        <w:t>.</w:t>
      </w:r>
    </w:p>
    <w:p w:rsidR="00F808DA" w:rsidRPr="00584FE6" w:rsidRDefault="00F808DA" w:rsidP="005979BB">
      <w:pPr>
        <w:numPr>
          <w:ilvl w:val="1"/>
          <w:numId w:val="6"/>
        </w:numPr>
        <w:tabs>
          <w:tab w:val="num" w:pos="1134"/>
        </w:tabs>
        <w:spacing w:after="0" w:line="240" w:lineRule="auto"/>
        <w:jc w:val="both"/>
        <w:rPr>
          <w:rFonts w:ascii="Times New Roman" w:hAnsi="Times New Roman" w:cs="Times New Roman"/>
          <w:b/>
          <w:bCs/>
          <w:sz w:val="24"/>
          <w:szCs w:val="24"/>
          <w:lang w:eastAsia="ru-RU"/>
        </w:rPr>
      </w:pPr>
      <w:r w:rsidRPr="00374F70">
        <w:rPr>
          <w:rFonts w:ascii="Times New Roman" w:hAnsi="Times New Roman" w:cs="Times New Roman"/>
          <w:sz w:val="24"/>
          <w:szCs w:val="24"/>
          <w:lang w:eastAsia="ru-RU"/>
        </w:rPr>
        <w:t>В случае несоответствия оказанных услуг по объему или качеству, Сторонами</w:t>
      </w:r>
      <w:r>
        <w:rPr>
          <w:rFonts w:ascii="Times New Roman" w:hAnsi="Times New Roman" w:cs="Times New Roman"/>
          <w:sz w:val="24"/>
          <w:szCs w:val="24"/>
          <w:lang w:eastAsia="ru-RU"/>
        </w:rPr>
        <w:t xml:space="preserve"> составляет</w:t>
      </w:r>
      <w:r w:rsidR="003347B5">
        <w:rPr>
          <w:rFonts w:ascii="Times New Roman" w:hAnsi="Times New Roman" w:cs="Times New Roman"/>
          <w:sz w:val="24"/>
          <w:szCs w:val="24"/>
          <w:lang w:eastAsia="ru-RU"/>
        </w:rPr>
        <w:t>ся</w:t>
      </w:r>
    </w:p>
    <w:p w:rsidR="00F808DA" w:rsidRPr="00B8018E" w:rsidRDefault="00F808DA" w:rsidP="005979BB">
      <w:pPr>
        <w:spacing w:after="0" w:line="240" w:lineRule="auto"/>
        <w:jc w:val="both"/>
        <w:rPr>
          <w:rFonts w:ascii="Times New Roman" w:hAnsi="Times New Roman" w:cs="Times New Roman"/>
          <w:sz w:val="24"/>
          <w:szCs w:val="24"/>
          <w:lang w:eastAsia="ru-RU"/>
        </w:rPr>
      </w:pPr>
      <w:r w:rsidRPr="00374F70">
        <w:rPr>
          <w:rFonts w:ascii="Times New Roman" w:hAnsi="Times New Roman" w:cs="Times New Roman"/>
          <w:sz w:val="24"/>
          <w:szCs w:val="24"/>
          <w:lang w:eastAsia="ru-RU"/>
        </w:rPr>
        <w:t xml:space="preserve">двусторонний акт устранения недостатков с перечнем необходимых доработок. </w:t>
      </w:r>
      <w:r w:rsidRPr="00374F70">
        <w:rPr>
          <w:rFonts w:ascii="Times New Roman" w:hAnsi="Times New Roman" w:cs="Times New Roman"/>
          <w:sz w:val="24"/>
          <w:szCs w:val="24"/>
          <w:shd w:val="clear" w:color="auto" w:fill="FFFFFF"/>
          <w:lang w:eastAsia="ru-RU"/>
        </w:rPr>
        <w:t>Исполнитель обязан в течение 5 (пяти) рабочих дней со дня получения указанного акта устранить выявленные недостатки за свой счет.</w:t>
      </w:r>
    </w:p>
    <w:p w:rsidR="00F808DA" w:rsidRPr="00374F70" w:rsidRDefault="00F808DA" w:rsidP="005979BB">
      <w:pPr>
        <w:numPr>
          <w:ilvl w:val="1"/>
          <w:numId w:val="0"/>
        </w:numPr>
        <w:tabs>
          <w:tab w:val="num" w:pos="1080"/>
          <w:tab w:val="num" w:pos="1134"/>
        </w:tabs>
        <w:spacing w:after="0" w:line="240" w:lineRule="auto"/>
        <w:jc w:val="both"/>
        <w:rPr>
          <w:rFonts w:ascii="Times New Roman" w:hAnsi="Times New Roman" w:cs="Times New Roman"/>
          <w:b/>
          <w:bCs/>
          <w:sz w:val="24"/>
          <w:szCs w:val="24"/>
          <w:lang w:eastAsia="ru-RU"/>
        </w:rPr>
      </w:pPr>
      <w:r w:rsidRPr="00374F70">
        <w:rPr>
          <w:rFonts w:ascii="Times New Roman" w:hAnsi="Times New Roman" w:cs="Times New Roman"/>
          <w:sz w:val="24"/>
          <w:szCs w:val="24"/>
          <w:lang w:eastAsia="ru-RU"/>
        </w:rPr>
        <w:t>4.4. Услуги считаются оказанными после подписания Сторонами акта оказанных услуг по Контракту.</w:t>
      </w:r>
    </w:p>
    <w:p w:rsidR="00F808DA" w:rsidRDefault="00F808DA" w:rsidP="005979BB">
      <w:pPr>
        <w:spacing w:after="0" w:line="240" w:lineRule="auto"/>
        <w:jc w:val="both"/>
        <w:rPr>
          <w:rFonts w:ascii="Times New Roman" w:hAnsi="Times New Roman" w:cs="Times New Roman"/>
          <w:sz w:val="24"/>
          <w:szCs w:val="24"/>
          <w:lang w:eastAsia="ru-RU"/>
        </w:rPr>
      </w:pPr>
      <w:r w:rsidRPr="00374F70">
        <w:rPr>
          <w:rFonts w:ascii="Times New Roman" w:hAnsi="Times New Roman" w:cs="Times New Roman"/>
          <w:sz w:val="24"/>
          <w:szCs w:val="24"/>
          <w:lang w:eastAsia="ru-RU"/>
        </w:rPr>
        <w:t>4.5. Для приемки оказанных Исполнителем услуг Заказчик</w:t>
      </w:r>
      <w:r>
        <w:rPr>
          <w:rFonts w:ascii="Times New Roman" w:hAnsi="Times New Roman" w:cs="Times New Roman"/>
          <w:sz w:val="24"/>
          <w:szCs w:val="24"/>
          <w:lang w:eastAsia="ru-RU"/>
        </w:rPr>
        <w:t>ом может создаваться приемочная</w:t>
      </w:r>
    </w:p>
    <w:p w:rsidR="00F808DA" w:rsidRDefault="00AB63CE" w:rsidP="005979BB">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комиссия</w:t>
      </w:r>
      <w:r w:rsidR="00F808DA" w:rsidRPr="00374F70">
        <w:rPr>
          <w:rFonts w:ascii="Times New Roman" w:hAnsi="Times New Roman" w:cs="Times New Roman"/>
          <w:sz w:val="24"/>
          <w:szCs w:val="24"/>
          <w:lang w:eastAsia="ru-RU"/>
        </w:rPr>
        <w:t>.</w:t>
      </w:r>
    </w:p>
    <w:p w:rsidR="00F808DA" w:rsidRPr="00374F70" w:rsidRDefault="00F808DA" w:rsidP="00F808DA">
      <w:pPr>
        <w:shd w:val="clear" w:color="auto" w:fill="FFFFFF"/>
        <w:tabs>
          <w:tab w:val="left" w:pos="426"/>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4.6.</w:t>
      </w:r>
      <w:r w:rsidRPr="00AF7193">
        <w:rPr>
          <w:rFonts w:ascii="Times New Roman" w:hAnsi="Times New Roman" w:cs="Times New Roman"/>
          <w:sz w:val="24"/>
          <w:szCs w:val="24"/>
          <w:lang w:eastAsia="ru-RU"/>
        </w:rPr>
        <w:t xml:space="preserve"> </w:t>
      </w:r>
      <w:r w:rsidRPr="00DB113E">
        <w:rPr>
          <w:rFonts w:ascii="Times New Roman" w:hAnsi="Times New Roman" w:cs="Times New Roman"/>
          <w:sz w:val="24"/>
          <w:szCs w:val="24"/>
          <w:lang w:eastAsia="ru-RU"/>
        </w:rPr>
        <w:t xml:space="preserve">Для проверки соответствия качества оказанных Исполнителем услуг требованиям </w:t>
      </w:r>
      <w:r>
        <w:rPr>
          <w:rFonts w:ascii="Times New Roman" w:hAnsi="Times New Roman" w:cs="Times New Roman"/>
          <w:sz w:val="24"/>
          <w:szCs w:val="24"/>
          <w:lang w:eastAsia="ru-RU"/>
        </w:rPr>
        <w:t>Контракта</w:t>
      </w:r>
      <w:r w:rsidRPr="00DB113E">
        <w:rPr>
          <w:rFonts w:ascii="Times New Roman" w:hAnsi="Times New Roman" w:cs="Times New Roman"/>
          <w:sz w:val="24"/>
          <w:szCs w:val="24"/>
          <w:lang w:eastAsia="ru-RU"/>
        </w:rPr>
        <w:t xml:space="preserve">, Заказчик обязан провести экспертизу. Экспертиза результатов исполнения </w:t>
      </w:r>
      <w:r>
        <w:rPr>
          <w:rFonts w:ascii="Times New Roman" w:hAnsi="Times New Roman" w:cs="Times New Roman"/>
          <w:sz w:val="24"/>
          <w:szCs w:val="24"/>
          <w:lang w:eastAsia="ru-RU"/>
        </w:rPr>
        <w:t xml:space="preserve">Контракта </w:t>
      </w:r>
      <w:r w:rsidRPr="00DB113E">
        <w:rPr>
          <w:rFonts w:ascii="Times New Roman" w:hAnsi="Times New Roman" w:cs="Times New Roman"/>
          <w:sz w:val="24"/>
          <w:szCs w:val="24"/>
          <w:lang w:eastAsia="ru-RU"/>
        </w:rPr>
        <w:t>может проводиться Заказчиком своими силами, или к ее проведению могут привлекаться эксперты, экспертные организации.</w:t>
      </w:r>
    </w:p>
    <w:p w:rsidR="00F808DA" w:rsidRPr="00374F70" w:rsidRDefault="00F808DA" w:rsidP="005979BB">
      <w:pPr>
        <w:autoSpaceDE w:val="0"/>
        <w:autoSpaceDN w:val="0"/>
        <w:adjustRightInd w:val="0"/>
        <w:spacing w:after="0" w:line="240" w:lineRule="auto"/>
        <w:jc w:val="center"/>
        <w:rPr>
          <w:rFonts w:ascii="Times New Roman" w:hAnsi="Times New Roman" w:cs="Times New Roman"/>
          <w:b/>
          <w:bCs/>
          <w:sz w:val="24"/>
          <w:szCs w:val="24"/>
          <w:lang w:eastAsia="ru-RU"/>
        </w:rPr>
      </w:pPr>
      <w:r w:rsidRPr="00374F70">
        <w:rPr>
          <w:rFonts w:ascii="Times New Roman" w:hAnsi="Times New Roman" w:cs="Times New Roman"/>
          <w:b/>
          <w:bCs/>
          <w:sz w:val="24"/>
          <w:szCs w:val="24"/>
          <w:lang w:eastAsia="ru-RU"/>
        </w:rPr>
        <w:t>5. Ответственность Сторон</w:t>
      </w:r>
      <w:r>
        <w:rPr>
          <w:rFonts w:ascii="Times New Roman" w:hAnsi="Times New Roman" w:cs="Times New Roman"/>
          <w:b/>
          <w:bCs/>
          <w:sz w:val="24"/>
          <w:szCs w:val="24"/>
          <w:lang w:eastAsia="ru-RU"/>
        </w:rPr>
        <w:t>.</w:t>
      </w:r>
    </w:p>
    <w:p w:rsidR="003147CF" w:rsidRPr="0035659C" w:rsidRDefault="003147CF" w:rsidP="003147CF">
      <w:pPr>
        <w:spacing w:after="0" w:line="240" w:lineRule="auto"/>
        <w:jc w:val="both"/>
        <w:rPr>
          <w:rFonts w:ascii="Times New Roman" w:hAnsi="Times New Roman" w:cs="Times New Roman"/>
          <w:snapToGrid w:val="0"/>
          <w:sz w:val="24"/>
          <w:szCs w:val="24"/>
        </w:rPr>
      </w:pPr>
      <w:r w:rsidRPr="0035659C">
        <w:rPr>
          <w:rFonts w:ascii="Times New Roman" w:hAnsi="Times New Roman" w:cs="Times New Roman"/>
          <w:snapToGrid w:val="0"/>
          <w:sz w:val="24"/>
          <w:szCs w:val="24"/>
        </w:rPr>
        <w:t>5.1. В случае просрочки исполнения Заказчиком обязательств, п</w:t>
      </w:r>
      <w:r>
        <w:rPr>
          <w:rFonts w:ascii="Times New Roman" w:hAnsi="Times New Roman" w:cs="Times New Roman"/>
          <w:snapToGrid w:val="0"/>
          <w:sz w:val="24"/>
          <w:szCs w:val="24"/>
        </w:rPr>
        <w:t>редусмотренных К</w:t>
      </w:r>
      <w:r w:rsidRPr="0035659C">
        <w:rPr>
          <w:rFonts w:ascii="Times New Roman" w:hAnsi="Times New Roman" w:cs="Times New Roman"/>
          <w:snapToGrid w:val="0"/>
          <w:sz w:val="24"/>
          <w:szCs w:val="24"/>
        </w:rPr>
        <w:t>онтрактом, а также в иных случаях неисполнения или ненадлежащего исполнения Заказчиком обязательств, п</w:t>
      </w:r>
      <w:r>
        <w:rPr>
          <w:rFonts w:ascii="Times New Roman" w:hAnsi="Times New Roman" w:cs="Times New Roman"/>
          <w:snapToGrid w:val="0"/>
          <w:sz w:val="24"/>
          <w:szCs w:val="24"/>
        </w:rPr>
        <w:t>редусмотренных К</w:t>
      </w:r>
      <w:r w:rsidRPr="0035659C">
        <w:rPr>
          <w:rFonts w:ascii="Times New Roman" w:hAnsi="Times New Roman" w:cs="Times New Roman"/>
          <w:snapToGrid w:val="0"/>
          <w:sz w:val="24"/>
          <w:szCs w:val="24"/>
        </w:rPr>
        <w:t>онтрактом, Исполнитель вправе потребовать уплаты неустоек (штрафов, пеней).</w:t>
      </w:r>
      <w:r w:rsidR="004F65D6">
        <w:rPr>
          <w:rFonts w:ascii="Times New Roman" w:hAnsi="Times New Roman" w:cs="Times New Roman"/>
          <w:snapToGrid w:val="0"/>
          <w:sz w:val="24"/>
          <w:szCs w:val="24"/>
        </w:rPr>
        <w:t xml:space="preserve"> </w:t>
      </w:r>
      <w:r w:rsidRPr="0035659C">
        <w:rPr>
          <w:rFonts w:ascii="Times New Roman" w:hAnsi="Times New Roman" w:cs="Times New Roman"/>
          <w:snapToGrid w:val="0"/>
          <w:sz w:val="24"/>
          <w:szCs w:val="24"/>
        </w:rPr>
        <w:t xml:space="preserve">За каждый факт неисполнения Заказчиком обязательств, предусмотренных </w:t>
      </w:r>
      <w:r>
        <w:rPr>
          <w:rFonts w:ascii="Times New Roman" w:hAnsi="Times New Roman" w:cs="Times New Roman"/>
          <w:snapToGrid w:val="0"/>
          <w:sz w:val="24"/>
          <w:szCs w:val="24"/>
        </w:rPr>
        <w:t>К</w:t>
      </w:r>
      <w:r w:rsidRPr="0035659C">
        <w:rPr>
          <w:rFonts w:ascii="Times New Roman" w:hAnsi="Times New Roman" w:cs="Times New Roman"/>
          <w:snapToGrid w:val="0"/>
          <w:sz w:val="24"/>
          <w:szCs w:val="24"/>
        </w:rPr>
        <w:t xml:space="preserve">онтрактом, за исключением просрочки исполнения обязательств, предусмотренных </w:t>
      </w:r>
      <w:r>
        <w:rPr>
          <w:rFonts w:ascii="Times New Roman" w:hAnsi="Times New Roman" w:cs="Times New Roman"/>
          <w:snapToGrid w:val="0"/>
          <w:sz w:val="24"/>
          <w:szCs w:val="24"/>
        </w:rPr>
        <w:t>К</w:t>
      </w:r>
      <w:r w:rsidRPr="0035659C">
        <w:rPr>
          <w:rFonts w:ascii="Times New Roman" w:hAnsi="Times New Roman" w:cs="Times New Roman"/>
          <w:snapToGrid w:val="0"/>
          <w:sz w:val="24"/>
          <w:szCs w:val="24"/>
        </w:rPr>
        <w:t xml:space="preserve">онтрактом, устанавливается </w:t>
      </w:r>
      <w:r>
        <w:rPr>
          <w:rFonts w:ascii="Times New Roman" w:hAnsi="Times New Roman" w:cs="Times New Roman"/>
          <w:snapToGrid w:val="0"/>
          <w:sz w:val="24"/>
          <w:szCs w:val="24"/>
        </w:rPr>
        <w:t xml:space="preserve">штраф </w:t>
      </w:r>
      <w:r w:rsidRPr="0035659C">
        <w:rPr>
          <w:rFonts w:ascii="Times New Roman" w:hAnsi="Times New Roman" w:cs="Times New Roman"/>
          <w:snapToGrid w:val="0"/>
          <w:sz w:val="24"/>
          <w:szCs w:val="24"/>
        </w:rPr>
        <w:t>в размере 1000 рублей.</w:t>
      </w:r>
    </w:p>
    <w:p w:rsidR="003147CF" w:rsidRPr="0035659C" w:rsidRDefault="003147CF" w:rsidP="003147CF">
      <w:pPr>
        <w:spacing w:after="0" w:line="240" w:lineRule="auto"/>
        <w:jc w:val="both"/>
        <w:rPr>
          <w:rFonts w:ascii="Times New Roman" w:hAnsi="Times New Roman" w:cs="Times New Roman"/>
          <w:snapToGrid w:val="0"/>
          <w:sz w:val="24"/>
          <w:szCs w:val="24"/>
        </w:rPr>
      </w:pPr>
      <w:r w:rsidRPr="0035659C">
        <w:rPr>
          <w:rFonts w:ascii="Times New Roman" w:hAnsi="Times New Roman" w:cs="Times New Roman"/>
          <w:snapToGrid w:val="0"/>
          <w:sz w:val="24"/>
          <w:szCs w:val="24"/>
        </w:rPr>
        <w:t>5.2. Пеня начисляется за каждый день просрочки исполнения Заказчиком обязательства, пр</w:t>
      </w:r>
      <w:r>
        <w:rPr>
          <w:rFonts w:ascii="Times New Roman" w:hAnsi="Times New Roman" w:cs="Times New Roman"/>
          <w:snapToGrid w:val="0"/>
          <w:sz w:val="24"/>
          <w:szCs w:val="24"/>
        </w:rPr>
        <w:t>едусмотренного К</w:t>
      </w:r>
      <w:r w:rsidRPr="0035659C">
        <w:rPr>
          <w:rFonts w:ascii="Times New Roman" w:hAnsi="Times New Roman" w:cs="Times New Roman"/>
          <w:snapToGrid w:val="0"/>
          <w:sz w:val="24"/>
          <w:szCs w:val="24"/>
        </w:rPr>
        <w:t>онтрактом, начиная со дня, следующего после дня ис</w:t>
      </w:r>
      <w:r>
        <w:rPr>
          <w:rFonts w:ascii="Times New Roman" w:hAnsi="Times New Roman" w:cs="Times New Roman"/>
          <w:snapToGrid w:val="0"/>
          <w:sz w:val="24"/>
          <w:szCs w:val="24"/>
        </w:rPr>
        <w:t>течения установленного К</w:t>
      </w:r>
      <w:r w:rsidRPr="0035659C">
        <w:rPr>
          <w:rFonts w:ascii="Times New Roman" w:hAnsi="Times New Roman" w:cs="Times New Roman"/>
          <w:snapToGrid w:val="0"/>
          <w:sz w:val="24"/>
          <w:szCs w:val="24"/>
        </w:rPr>
        <w:t>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147CF" w:rsidRPr="0035659C" w:rsidRDefault="003147CF" w:rsidP="003147CF">
      <w:pPr>
        <w:spacing w:after="0" w:line="240" w:lineRule="auto"/>
        <w:jc w:val="both"/>
        <w:rPr>
          <w:rFonts w:ascii="Times New Roman" w:hAnsi="Times New Roman" w:cs="Times New Roman"/>
          <w:snapToGrid w:val="0"/>
          <w:sz w:val="24"/>
          <w:szCs w:val="24"/>
        </w:rPr>
      </w:pPr>
      <w:r w:rsidRPr="0035659C">
        <w:rPr>
          <w:rFonts w:ascii="Times New Roman" w:hAnsi="Times New Roman" w:cs="Times New Roman"/>
          <w:snapToGrid w:val="0"/>
          <w:sz w:val="24"/>
          <w:szCs w:val="24"/>
        </w:rPr>
        <w:t>5.3. В случае просрочки исполнения Исполнителем обязательств (в том числе гарантийного обязательства), п</w:t>
      </w:r>
      <w:r>
        <w:rPr>
          <w:rFonts w:ascii="Times New Roman" w:hAnsi="Times New Roman" w:cs="Times New Roman"/>
          <w:snapToGrid w:val="0"/>
          <w:sz w:val="24"/>
          <w:szCs w:val="24"/>
        </w:rPr>
        <w:t>редусмотренных К</w:t>
      </w:r>
      <w:r w:rsidRPr="0035659C">
        <w:rPr>
          <w:rFonts w:ascii="Times New Roman" w:hAnsi="Times New Roman" w:cs="Times New Roman"/>
          <w:snapToGrid w:val="0"/>
          <w:sz w:val="24"/>
          <w:szCs w:val="24"/>
        </w:rPr>
        <w:t xml:space="preserve">онтрактом, а также в иных случаях неисполнения или ненадлежащего исполнения Исполнителем обязательств, предусмотренных </w:t>
      </w:r>
      <w:r>
        <w:rPr>
          <w:rFonts w:ascii="Times New Roman" w:hAnsi="Times New Roman" w:cs="Times New Roman"/>
          <w:snapToGrid w:val="0"/>
          <w:sz w:val="24"/>
          <w:szCs w:val="24"/>
        </w:rPr>
        <w:t>К</w:t>
      </w:r>
      <w:r w:rsidRPr="0035659C">
        <w:rPr>
          <w:rFonts w:ascii="Times New Roman" w:hAnsi="Times New Roman" w:cs="Times New Roman"/>
          <w:snapToGrid w:val="0"/>
          <w:sz w:val="24"/>
          <w:szCs w:val="24"/>
        </w:rPr>
        <w:t>онтрактом, Заказчик направляет Исполнителю требование об уплате неустоек (штрафов, пеней).</w:t>
      </w:r>
    </w:p>
    <w:p w:rsidR="003147CF" w:rsidRPr="0035659C" w:rsidRDefault="003147CF" w:rsidP="003147CF">
      <w:pPr>
        <w:spacing w:after="0" w:line="240" w:lineRule="auto"/>
        <w:jc w:val="both"/>
        <w:rPr>
          <w:rFonts w:ascii="Times New Roman" w:hAnsi="Times New Roman" w:cs="Times New Roman"/>
          <w:snapToGrid w:val="0"/>
          <w:sz w:val="24"/>
          <w:szCs w:val="24"/>
        </w:rPr>
      </w:pPr>
      <w:r w:rsidRPr="0035659C">
        <w:rPr>
          <w:rFonts w:ascii="Times New Roman" w:hAnsi="Times New Roman" w:cs="Times New Roman"/>
          <w:snapToGrid w:val="0"/>
          <w:sz w:val="24"/>
          <w:szCs w:val="24"/>
        </w:rPr>
        <w:t>5.4. Пеня начисляется за каждый день просрочки исполнения Исполнителем обязательства, пр</w:t>
      </w:r>
      <w:r>
        <w:rPr>
          <w:rFonts w:ascii="Times New Roman" w:hAnsi="Times New Roman" w:cs="Times New Roman"/>
          <w:snapToGrid w:val="0"/>
          <w:sz w:val="24"/>
          <w:szCs w:val="24"/>
        </w:rPr>
        <w:t>едусмотренного К</w:t>
      </w:r>
      <w:r w:rsidRPr="0035659C">
        <w:rPr>
          <w:rFonts w:ascii="Times New Roman" w:hAnsi="Times New Roman" w:cs="Times New Roman"/>
          <w:snapToGrid w:val="0"/>
          <w:sz w:val="24"/>
          <w:szCs w:val="24"/>
        </w:rPr>
        <w:t>онтрактом, начиная со дня, следующего после дня истечения уст</w:t>
      </w:r>
      <w:r>
        <w:rPr>
          <w:rFonts w:ascii="Times New Roman" w:hAnsi="Times New Roman" w:cs="Times New Roman"/>
          <w:snapToGrid w:val="0"/>
          <w:sz w:val="24"/>
          <w:szCs w:val="24"/>
        </w:rPr>
        <w:t>ановленного К</w:t>
      </w:r>
      <w:r w:rsidRPr="0035659C">
        <w:rPr>
          <w:rFonts w:ascii="Times New Roman" w:hAnsi="Times New Roman" w:cs="Times New Roman"/>
          <w:snapToGrid w:val="0"/>
          <w:sz w:val="24"/>
          <w:szCs w:val="24"/>
        </w:rPr>
        <w:t>онтрактом срока исполнения обязательства, и у</w:t>
      </w:r>
      <w:r>
        <w:rPr>
          <w:rFonts w:ascii="Times New Roman" w:hAnsi="Times New Roman" w:cs="Times New Roman"/>
          <w:snapToGrid w:val="0"/>
          <w:sz w:val="24"/>
          <w:szCs w:val="24"/>
        </w:rPr>
        <w:t>станавливается К</w:t>
      </w:r>
      <w:r w:rsidRPr="0035659C">
        <w:rPr>
          <w:rFonts w:ascii="Times New Roman" w:hAnsi="Times New Roman" w:cs="Times New Roman"/>
          <w:snapToGrid w:val="0"/>
          <w:sz w:val="24"/>
          <w:szCs w:val="24"/>
        </w:rPr>
        <w:t>онтрактом в размере одной трехсотой действующей на дату уплаты пени ключевой ставки Центрального банка Российской Феде</w:t>
      </w:r>
      <w:r>
        <w:rPr>
          <w:rFonts w:ascii="Times New Roman" w:hAnsi="Times New Roman" w:cs="Times New Roman"/>
          <w:snapToGrid w:val="0"/>
          <w:sz w:val="24"/>
          <w:szCs w:val="24"/>
        </w:rPr>
        <w:t>рации от цены К</w:t>
      </w:r>
      <w:r w:rsidRPr="0035659C">
        <w:rPr>
          <w:rFonts w:ascii="Times New Roman" w:hAnsi="Times New Roman" w:cs="Times New Roman"/>
          <w:snapToGrid w:val="0"/>
          <w:sz w:val="24"/>
          <w:szCs w:val="24"/>
        </w:rPr>
        <w:t>онтракта, уменьшенной на сумму, пропорциональную объему обязательств, п</w:t>
      </w:r>
      <w:r>
        <w:rPr>
          <w:rFonts w:ascii="Times New Roman" w:hAnsi="Times New Roman" w:cs="Times New Roman"/>
          <w:snapToGrid w:val="0"/>
          <w:sz w:val="24"/>
          <w:szCs w:val="24"/>
        </w:rPr>
        <w:t>редусмотренных К</w:t>
      </w:r>
      <w:r w:rsidRPr="0035659C">
        <w:rPr>
          <w:rFonts w:ascii="Times New Roman" w:hAnsi="Times New Roman" w:cs="Times New Roman"/>
          <w:snapToGrid w:val="0"/>
          <w:sz w:val="24"/>
          <w:szCs w:val="24"/>
        </w:rPr>
        <w:t>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3147CF" w:rsidRPr="0035659C" w:rsidRDefault="003147CF" w:rsidP="003147CF">
      <w:pPr>
        <w:spacing w:after="0" w:line="240" w:lineRule="auto"/>
        <w:jc w:val="both"/>
        <w:rPr>
          <w:rFonts w:ascii="Times New Roman" w:hAnsi="Times New Roman" w:cs="Times New Roman"/>
          <w:snapToGrid w:val="0"/>
          <w:sz w:val="24"/>
          <w:szCs w:val="24"/>
        </w:rPr>
      </w:pPr>
      <w:r w:rsidRPr="0035659C">
        <w:rPr>
          <w:rFonts w:ascii="Times New Roman" w:hAnsi="Times New Roman" w:cs="Times New Roman"/>
          <w:snapToGrid w:val="0"/>
          <w:sz w:val="24"/>
          <w:szCs w:val="24"/>
        </w:rPr>
        <w:t>5.5. За каждый факт неисполнения или ненадлежащего исполнения Исполнителем обязательств, п</w:t>
      </w:r>
      <w:r>
        <w:rPr>
          <w:rFonts w:ascii="Times New Roman" w:hAnsi="Times New Roman" w:cs="Times New Roman"/>
          <w:snapToGrid w:val="0"/>
          <w:sz w:val="24"/>
          <w:szCs w:val="24"/>
        </w:rPr>
        <w:t>редусмотренных К</w:t>
      </w:r>
      <w:r w:rsidRPr="0035659C">
        <w:rPr>
          <w:rFonts w:ascii="Times New Roman" w:hAnsi="Times New Roman" w:cs="Times New Roman"/>
          <w:snapToGrid w:val="0"/>
          <w:sz w:val="24"/>
          <w:szCs w:val="24"/>
        </w:rPr>
        <w:t>онтрактом, за исключением просрочки исполнения обязательств (в том числе гарантийного обязательст</w:t>
      </w:r>
      <w:r>
        <w:rPr>
          <w:rFonts w:ascii="Times New Roman" w:hAnsi="Times New Roman" w:cs="Times New Roman"/>
          <w:snapToGrid w:val="0"/>
          <w:sz w:val="24"/>
          <w:szCs w:val="24"/>
        </w:rPr>
        <w:t>ва), предусмотренных К</w:t>
      </w:r>
      <w:r w:rsidRPr="0035659C">
        <w:rPr>
          <w:rFonts w:ascii="Times New Roman" w:hAnsi="Times New Roman" w:cs="Times New Roman"/>
          <w:snapToGrid w:val="0"/>
          <w:sz w:val="24"/>
          <w:szCs w:val="24"/>
        </w:rPr>
        <w:t xml:space="preserve">онтрактом, устанавливается </w:t>
      </w:r>
      <w:r>
        <w:rPr>
          <w:rFonts w:ascii="Times New Roman" w:hAnsi="Times New Roman" w:cs="Times New Roman"/>
          <w:snapToGrid w:val="0"/>
          <w:sz w:val="24"/>
          <w:szCs w:val="24"/>
        </w:rPr>
        <w:t xml:space="preserve"> штраф </w:t>
      </w:r>
      <w:r w:rsidRPr="0035659C">
        <w:rPr>
          <w:rFonts w:ascii="Times New Roman" w:hAnsi="Times New Roman" w:cs="Times New Roman"/>
          <w:snapToGrid w:val="0"/>
          <w:sz w:val="24"/>
          <w:szCs w:val="24"/>
        </w:rPr>
        <w:t>в размере 10 п</w:t>
      </w:r>
      <w:r>
        <w:rPr>
          <w:rFonts w:ascii="Times New Roman" w:hAnsi="Times New Roman" w:cs="Times New Roman"/>
          <w:snapToGrid w:val="0"/>
          <w:sz w:val="24"/>
          <w:szCs w:val="24"/>
        </w:rPr>
        <w:t>роцентов цены К</w:t>
      </w:r>
      <w:r w:rsidRPr="0035659C">
        <w:rPr>
          <w:rFonts w:ascii="Times New Roman" w:hAnsi="Times New Roman" w:cs="Times New Roman"/>
          <w:snapToGrid w:val="0"/>
          <w:sz w:val="24"/>
          <w:szCs w:val="24"/>
        </w:rPr>
        <w:t>онтракта.</w:t>
      </w:r>
    </w:p>
    <w:p w:rsidR="003147CF" w:rsidRPr="0035659C" w:rsidRDefault="003147CF" w:rsidP="003147CF">
      <w:pPr>
        <w:spacing w:after="0" w:line="240" w:lineRule="auto"/>
        <w:jc w:val="both"/>
        <w:rPr>
          <w:rFonts w:ascii="Times New Roman" w:hAnsi="Times New Roman" w:cs="Times New Roman"/>
          <w:snapToGrid w:val="0"/>
          <w:sz w:val="24"/>
          <w:szCs w:val="24"/>
        </w:rPr>
      </w:pPr>
      <w:r w:rsidRPr="0035659C">
        <w:rPr>
          <w:rFonts w:ascii="Times New Roman" w:hAnsi="Times New Roman" w:cs="Times New Roman"/>
          <w:snapToGrid w:val="0"/>
          <w:sz w:val="24"/>
          <w:szCs w:val="24"/>
        </w:rPr>
        <w:t>5.6. За каждый факт неисполнения или ненадлежащего исполнения Исполнителем обязательства, пр</w:t>
      </w:r>
      <w:r>
        <w:rPr>
          <w:rFonts w:ascii="Times New Roman" w:hAnsi="Times New Roman" w:cs="Times New Roman"/>
          <w:snapToGrid w:val="0"/>
          <w:sz w:val="24"/>
          <w:szCs w:val="24"/>
        </w:rPr>
        <w:t>едусмотренного К</w:t>
      </w:r>
      <w:r w:rsidRPr="0035659C">
        <w:rPr>
          <w:rFonts w:ascii="Times New Roman" w:hAnsi="Times New Roman" w:cs="Times New Roman"/>
          <w:snapToGrid w:val="0"/>
          <w:sz w:val="24"/>
          <w:szCs w:val="24"/>
        </w:rPr>
        <w:t xml:space="preserve">онтрактом, которое не имеет стоимостного выражения, размер устанавливается </w:t>
      </w:r>
      <w:r>
        <w:rPr>
          <w:rFonts w:ascii="Times New Roman" w:hAnsi="Times New Roman" w:cs="Times New Roman"/>
          <w:snapToGrid w:val="0"/>
          <w:sz w:val="24"/>
          <w:szCs w:val="24"/>
        </w:rPr>
        <w:t>штраф</w:t>
      </w:r>
      <w:r w:rsidRPr="0035659C">
        <w:rPr>
          <w:rFonts w:ascii="Times New Roman" w:hAnsi="Times New Roman" w:cs="Times New Roman"/>
          <w:snapToGrid w:val="0"/>
          <w:sz w:val="24"/>
          <w:szCs w:val="24"/>
        </w:rPr>
        <w:t xml:space="preserve"> в размере 1000 рублей.</w:t>
      </w:r>
    </w:p>
    <w:p w:rsidR="003147CF" w:rsidRPr="0035659C" w:rsidRDefault="003147CF" w:rsidP="003147CF">
      <w:pPr>
        <w:spacing w:after="0" w:line="240" w:lineRule="auto"/>
        <w:jc w:val="both"/>
        <w:rPr>
          <w:rFonts w:ascii="Times New Roman" w:hAnsi="Times New Roman" w:cs="Times New Roman"/>
          <w:snapToGrid w:val="0"/>
          <w:sz w:val="24"/>
          <w:szCs w:val="24"/>
        </w:rPr>
      </w:pPr>
      <w:r w:rsidRPr="0035659C">
        <w:rPr>
          <w:rFonts w:ascii="Times New Roman" w:hAnsi="Times New Roman" w:cs="Times New Roman"/>
          <w:snapToGrid w:val="0"/>
          <w:sz w:val="24"/>
          <w:szCs w:val="24"/>
        </w:rPr>
        <w:t>5.7. Заказчик не несет ответственности за несвоевременную оплату поставляемого товара (оказанной услуги, выполненной работы), обусловленную несвоевременным поступлением денежных средств из федерального бюджета.</w:t>
      </w:r>
    </w:p>
    <w:p w:rsidR="003147CF" w:rsidRPr="0035659C" w:rsidRDefault="003147CF" w:rsidP="003147CF">
      <w:pPr>
        <w:spacing w:after="0" w:line="240" w:lineRule="auto"/>
        <w:jc w:val="both"/>
        <w:rPr>
          <w:rFonts w:ascii="Times New Roman" w:hAnsi="Times New Roman" w:cs="Times New Roman"/>
          <w:snapToGrid w:val="0"/>
          <w:sz w:val="24"/>
          <w:szCs w:val="24"/>
        </w:rPr>
      </w:pPr>
      <w:r w:rsidRPr="0035659C">
        <w:rPr>
          <w:rFonts w:ascii="Times New Roman" w:hAnsi="Times New Roman" w:cs="Times New Roman"/>
          <w:snapToGrid w:val="0"/>
          <w:sz w:val="24"/>
          <w:szCs w:val="24"/>
        </w:rPr>
        <w:t xml:space="preserve">5.8.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rFonts w:ascii="Times New Roman" w:hAnsi="Times New Roman" w:cs="Times New Roman"/>
          <w:snapToGrid w:val="0"/>
          <w:sz w:val="24"/>
          <w:szCs w:val="24"/>
        </w:rPr>
        <w:t>К</w:t>
      </w:r>
      <w:r w:rsidRPr="0035659C">
        <w:rPr>
          <w:rFonts w:ascii="Times New Roman" w:hAnsi="Times New Roman" w:cs="Times New Roman"/>
          <w:snapToGrid w:val="0"/>
          <w:sz w:val="24"/>
          <w:szCs w:val="24"/>
        </w:rPr>
        <w:t>онтрактом, произошло вследствие непреодолимой силы или по вине другой стороны.</w:t>
      </w:r>
    </w:p>
    <w:p w:rsidR="003147CF" w:rsidRPr="0035659C" w:rsidRDefault="003147CF" w:rsidP="003147CF">
      <w:pPr>
        <w:spacing w:after="0" w:line="240" w:lineRule="auto"/>
        <w:jc w:val="both"/>
        <w:rPr>
          <w:rFonts w:ascii="Times New Roman" w:hAnsi="Times New Roman" w:cs="Times New Roman"/>
          <w:snapToGrid w:val="0"/>
          <w:sz w:val="24"/>
          <w:szCs w:val="24"/>
        </w:rPr>
      </w:pPr>
      <w:r w:rsidRPr="0035659C">
        <w:rPr>
          <w:rFonts w:ascii="Times New Roman" w:hAnsi="Times New Roman" w:cs="Times New Roman"/>
          <w:snapToGrid w:val="0"/>
          <w:sz w:val="24"/>
          <w:szCs w:val="24"/>
        </w:rPr>
        <w:lastRenderedPageBreak/>
        <w:t>5.9. Уплата неустойки (штрафа, пени) не освобождает Стороны от исполнения принятых об</w:t>
      </w:r>
      <w:r>
        <w:rPr>
          <w:rFonts w:ascii="Times New Roman" w:hAnsi="Times New Roman" w:cs="Times New Roman"/>
          <w:snapToGrid w:val="0"/>
          <w:sz w:val="24"/>
          <w:szCs w:val="24"/>
        </w:rPr>
        <w:t>язательств по К</w:t>
      </w:r>
      <w:r w:rsidRPr="0035659C">
        <w:rPr>
          <w:rFonts w:ascii="Times New Roman" w:hAnsi="Times New Roman" w:cs="Times New Roman"/>
          <w:snapToGrid w:val="0"/>
          <w:sz w:val="24"/>
          <w:szCs w:val="24"/>
        </w:rPr>
        <w:t>онтракту.</w:t>
      </w:r>
    </w:p>
    <w:p w:rsidR="003147CF" w:rsidRDefault="003147CF" w:rsidP="003147CF">
      <w:pPr>
        <w:spacing w:after="0" w:line="240" w:lineRule="auto"/>
        <w:jc w:val="both"/>
        <w:rPr>
          <w:rFonts w:ascii="Times New Roman" w:hAnsi="Times New Roman" w:cs="Times New Roman"/>
          <w:snapToGrid w:val="0"/>
          <w:sz w:val="24"/>
          <w:szCs w:val="24"/>
        </w:rPr>
      </w:pPr>
      <w:r w:rsidRPr="0035659C">
        <w:rPr>
          <w:rFonts w:ascii="Times New Roman" w:hAnsi="Times New Roman" w:cs="Times New Roman"/>
          <w:snapToGrid w:val="0"/>
          <w:sz w:val="24"/>
          <w:szCs w:val="24"/>
        </w:rPr>
        <w:t>5.10. Исполнитель обязан оплатить убытки, вызванные неисполнением или ненадлежащим исполнением об</w:t>
      </w:r>
      <w:r w:rsidR="00A033A5">
        <w:rPr>
          <w:rFonts w:ascii="Times New Roman" w:hAnsi="Times New Roman" w:cs="Times New Roman"/>
          <w:snapToGrid w:val="0"/>
          <w:sz w:val="24"/>
          <w:szCs w:val="24"/>
        </w:rPr>
        <w:t>язательств по К</w:t>
      </w:r>
      <w:r w:rsidRPr="0035659C">
        <w:rPr>
          <w:rFonts w:ascii="Times New Roman" w:hAnsi="Times New Roman" w:cs="Times New Roman"/>
          <w:snapToGrid w:val="0"/>
          <w:sz w:val="24"/>
          <w:szCs w:val="24"/>
        </w:rPr>
        <w:t>онтракту, в полной сумме</w:t>
      </w:r>
      <w:r>
        <w:rPr>
          <w:rFonts w:ascii="Times New Roman" w:hAnsi="Times New Roman" w:cs="Times New Roman"/>
          <w:snapToGrid w:val="0"/>
          <w:sz w:val="24"/>
          <w:szCs w:val="24"/>
        </w:rPr>
        <w:t xml:space="preserve"> сверх неустойки по К</w:t>
      </w:r>
      <w:r w:rsidRPr="0035659C">
        <w:rPr>
          <w:rFonts w:ascii="Times New Roman" w:hAnsi="Times New Roman" w:cs="Times New Roman"/>
          <w:snapToGrid w:val="0"/>
          <w:sz w:val="24"/>
          <w:szCs w:val="24"/>
        </w:rPr>
        <w:t>онтракту.</w:t>
      </w:r>
      <w:r w:rsidRPr="00FE5947">
        <w:t xml:space="preserve"> </w:t>
      </w:r>
    </w:p>
    <w:p w:rsidR="003147CF" w:rsidRPr="00FE5947" w:rsidRDefault="003147CF" w:rsidP="003147CF">
      <w:pPr>
        <w:spacing w:after="0" w:line="240" w:lineRule="auto"/>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5.11. </w:t>
      </w:r>
      <w:r w:rsidRPr="00FE5947">
        <w:rPr>
          <w:rFonts w:ascii="Times New Roman" w:hAnsi="Times New Roman" w:cs="Times New Roman"/>
          <w:snapToGrid w:val="0"/>
          <w:sz w:val="24"/>
          <w:szCs w:val="24"/>
        </w:rPr>
        <w:t>Общая сумма начисленных штрафов за неисполнение или ненадлежащее исполн</w:t>
      </w:r>
      <w:r>
        <w:rPr>
          <w:rFonts w:ascii="Times New Roman" w:hAnsi="Times New Roman" w:cs="Times New Roman"/>
          <w:snapToGrid w:val="0"/>
          <w:sz w:val="24"/>
          <w:szCs w:val="24"/>
        </w:rPr>
        <w:t>ение Исполнителем обязательств, предусмотренных К</w:t>
      </w:r>
      <w:r w:rsidRPr="00FE5947">
        <w:rPr>
          <w:rFonts w:ascii="Times New Roman" w:hAnsi="Times New Roman" w:cs="Times New Roman"/>
          <w:snapToGrid w:val="0"/>
          <w:sz w:val="24"/>
          <w:szCs w:val="24"/>
        </w:rPr>
        <w:t>онтр</w:t>
      </w:r>
      <w:r>
        <w:rPr>
          <w:rFonts w:ascii="Times New Roman" w:hAnsi="Times New Roman" w:cs="Times New Roman"/>
          <w:snapToGrid w:val="0"/>
          <w:sz w:val="24"/>
          <w:szCs w:val="24"/>
        </w:rPr>
        <w:t>актом, не может превышать цену К</w:t>
      </w:r>
      <w:r w:rsidRPr="00FE5947">
        <w:rPr>
          <w:rFonts w:ascii="Times New Roman" w:hAnsi="Times New Roman" w:cs="Times New Roman"/>
          <w:snapToGrid w:val="0"/>
          <w:sz w:val="24"/>
          <w:szCs w:val="24"/>
        </w:rPr>
        <w:t>онтракта.</w:t>
      </w:r>
    </w:p>
    <w:p w:rsidR="003147CF" w:rsidRPr="00FE5947" w:rsidRDefault="003147CF" w:rsidP="003147CF">
      <w:pPr>
        <w:spacing w:after="0" w:line="240" w:lineRule="auto"/>
        <w:jc w:val="both"/>
        <w:rPr>
          <w:rFonts w:ascii="Times New Roman" w:hAnsi="Times New Roman" w:cs="Times New Roman"/>
          <w:snapToGrid w:val="0"/>
          <w:sz w:val="24"/>
          <w:szCs w:val="24"/>
        </w:rPr>
      </w:pPr>
      <w:r>
        <w:rPr>
          <w:rFonts w:ascii="Times New Roman" w:hAnsi="Times New Roman" w:cs="Times New Roman"/>
          <w:snapToGrid w:val="0"/>
          <w:sz w:val="24"/>
          <w:szCs w:val="24"/>
        </w:rPr>
        <w:t>5.</w:t>
      </w:r>
      <w:r w:rsidRPr="00FE5947">
        <w:rPr>
          <w:rFonts w:ascii="Times New Roman" w:hAnsi="Times New Roman" w:cs="Times New Roman"/>
          <w:snapToGrid w:val="0"/>
          <w:sz w:val="24"/>
          <w:szCs w:val="24"/>
        </w:rPr>
        <w:t>12. Общая сумма начисленных штра</w:t>
      </w:r>
      <w:r>
        <w:rPr>
          <w:rFonts w:ascii="Times New Roman" w:hAnsi="Times New Roman" w:cs="Times New Roman"/>
          <w:snapToGrid w:val="0"/>
          <w:sz w:val="24"/>
          <w:szCs w:val="24"/>
        </w:rPr>
        <w:t>фов за ненадлежащее исполнение З</w:t>
      </w:r>
      <w:r w:rsidRPr="00FE5947">
        <w:rPr>
          <w:rFonts w:ascii="Times New Roman" w:hAnsi="Times New Roman" w:cs="Times New Roman"/>
          <w:snapToGrid w:val="0"/>
          <w:sz w:val="24"/>
          <w:szCs w:val="24"/>
        </w:rPr>
        <w:t>аказчиком</w:t>
      </w:r>
      <w:r>
        <w:rPr>
          <w:rFonts w:ascii="Times New Roman" w:hAnsi="Times New Roman" w:cs="Times New Roman"/>
          <w:snapToGrid w:val="0"/>
          <w:sz w:val="24"/>
          <w:szCs w:val="24"/>
        </w:rPr>
        <w:t xml:space="preserve"> обязательств, предусмотренных К</w:t>
      </w:r>
      <w:r w:rsidRPr="00FE5947">
        <w:rPr>
          <w:rFonts w:ascii="Times New Roman" w:hAnsi="Times New Roman" w:cs="Times New Roman"/>
          <w:snapToGrid w:val="0"/>
          <w:sz w:val="24"/>
          <w:szCs w:val="24"/>
        </w:rPr>
        <w:t>онтрак</w:t>
      </w:r>
      <w:r>
        <w:rPr>
          <w:rFonts w:ascii="Times New Roman" w:hAnsi="Times New Roman" w:cs="Times New Roman"/>
          <w:snapToGrid w:val="0"/>
          <w:sz w:val="24"/>
          <w:szCs w:val="24"/>
        </w:rPr>
        <w:t>том, не может превышать цену К</w:t>
      </w:r>
      <w:r w:rsidRPr="00FE5947">
        <w:rPr>
          <w:rFonts w:ascii="Times New Roman" w:hAnsi="Times New Roman" w:cs="Times New Roman"/>
          <w:snapToGrid w:val="0"/>
          <w:sz w:val="24"/>
          <w:szCs w:val="24"/>
        </w:rPr>
        <w:t>онтракта.</w:t>
      </w:r>
    </w:p>
    <w:p w:rsidR="00F808DA" w:rsidRPr="00374F70" w:rsidRDefault="00F808DA" w:rsidP="00F808DA">
      <w:pPr>
        <w:widowControl w:val="0"/>
        <w:tabs>
          <w:tab w:val="num" w:pos="600"/>
        </w:tabs>
        <w:spacing w:after="0" w:line="240" w:lineRule="auto"/>
        <w:jc w:val="both"/>
        <w:rPr>
          <w:rFonts w:ascii="Times New Roman" w:hAnsi="Times New Roman" w:cs="Times New Roman"/>
          <w:sz w:val="24"/>
          <w:szCs w:val="24"/>
          <w:lang w:eastAsia="ru-RU"/>
        </w:rPr>
      </w:pPr>
    </w:p>
    <w:p w:rsidR="00F808DA" w:rsidRPr="00374F70" w:rsidRDefault="00F808DA" w:rsidP="005979BB">
      <w:pPr>
        <w:tabs>
          <w:tab w:val="left" w:pos="360"/>
        </w:tabs>
        <w:autoSpaceDE w:val="0"/>
        <w:autoSpaceDN w:val="0"/>
        <w:adjustRightInd w:val="0"/>
        <w:spacing w:after="0" w:line="240" w:lineRule="auto"/>
        <w:jc w:val="center"/>
        <w:rPr>
          <w:rFonts w:ascii="Times New Roman" w:hAnsi="Times New Roman" w:cs="Times New Roman"/>
          <w:b/>
          <w:bCs/>
          <w:sz w:val="24"/>
          <w:szCs w:val="24"/>
          <w:lang w:eastAsia="ru-RU"/>
        </w:rPr>
      </w:pPr>
      <w:r w:rsidRPr="00374F70">
        <w:rPr>
          <w:rFonts w:ascii="Times New Roman" w:hAnsi="Times New Roman" w:cs="Times New Roman"/>
          <w:b/>
          <w:bCs/>
          <w:sz w:val="24"/>
          <w:szCs w:val="24"/>
          <w:lang w:eastAsia="ru-RU"/>
        </w:rPr>
        <w:t>6. Порядок разрешения споров</w:t>
      </w:r>
      <w:r>
        <w:rPr>
          <w:rFonts w:ascii="Times New Roman" w:hAnsi="Times New Roman" w:cs="Times New Roman"/>
          <w:b/>
          <w:bCs/>
          <w:sz w:val="24"/>
          <w:szCs w:val="24"/>
          <w:lang w:eastAsia="ru-RU"/>
        </w:rPr>
        <w:t>.</w:t>
      </w:r>
    </w:p>
    <w:p w:rsidR="00EC606E" w:rsidRPr="00BA4D87" w:rsidRDefault="00EC606E" w:rsidP="00EC606E">
      <w:pPr>
        <w:autoSpaceDE w:val="0"/>
        <w:autoSpaceDN w:val="0"/>
        <w:adjustRightInd w:val="0"/>
        <w:spacing w:after="0" w:line="240" w:lineRule="auto"/>
        <w:jc w:val="both"/>
        <w:rPr>
          <w:rFonts w:ascii="Times New Roman" w:eastAsia="Times New Roman" w:hAnsi="Times New Roman" w:cs="Times New Roman"/>
          <w:snapToGrid w:val="0"/>
          <w:sz w:val="24"/>
          <w:szCs w:val="24"/>
          <w:lang w:eastAsia="ru-RU"/>
        </w:rPr>
      </w:pPr>
      <w:r w:rsidRPr="00BA4D87">
        <w:rPr>
          <w:rFonts w:ascii="Times New Roman" w:eastAsia="Times New Roman" w:hAnsi="Times New Roman" w:cs="Times New Roman"/>
          <w:snapToGrid w:val="0"/>
          <w:sz w:val="24"/>
          <w:szCs w:val="24"/>
          <w:lang w:eastAsia="ru-RU"/>
        </w:rPr>
        <w:t>6.1. Все споры и разногласия, возникающие между Сторонами при исполнении Контракта, будут разрешаться путем переговоров, в том числе путем направления претензий.</w:t>
      </w:r>
    </w:p>
    <w:p w:rsidR="00EC606E" w:rsidRPr="00BA4D87" w:rsidRDefault="00EC606E" w:rsidP="00EC606E">
      <w:pPr>
        <w:autoSpaceDE w:val="0"/>
        <w:autoSpaceDN w:val="0"/>
        <w:adjustRightInd w:val="0"/>
        <w:spacing w:after="0" w:line="240" w:lineRule="auto"/>
        <w:jc w:val="both"/>
        <w:rPr>
          <w:rFonts w:ascii="Times New Roman" w:eastAsia="Times New Roman" w:hAnsi="Times New Roman" w:cs="Times New Roman"/>
          <w:snapToGrid w:val="0"/>
          <w:sz w:val="24"/>
          <w:szCs w:val="24"/>
          <w:lang w:eastAsia="ru-RU"/>
        </w:rPr>
      </w:pPr>
      <w:r w:rsidRPr="00BA4D87">
        <w:rPr>
          <w:rFonts w:ascii="Times New Roman" w:eastAsia="Times New Roman" w:hAnsi="Times New Roman" w:cs="Times New Roman"/>
          <w:snapToGrid w:val="0"/>
          <w:sz w:val="24"/>
          <w:szCs w:val="24"/>
          <w:lang w:eastAsia="ru-RU"/>
        </w:rPr>
        <w:t>6.2.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EC606E" w:rsidRPr="00BA4D87" w:rsidRDefault="00EC606E" w:rsidP="00EC606E">
      <w:pPr>
        <w:autoSpaceDE w:val="0"/>
        <w:autoSpaceDN w:val="0"/>
        <w:adjustRightInd w:val="0"/>
        <w:spacing w:after="0" w:line="240" w:lineRule="auto"/>
        <w:jc w:val="both"/>
        <w:rPr>
          <w:rFonts w:ascii="Times New Roman" w:eastAsia="Times New Roman" w:hAnsi="Times New Roman" w:cs="Times New Roman"/>
          <w:snapToGrid w:val="0"/>
          <w:sz w:val="24"/>
          <w:szCs w:val="24"/>
          <w:lang w:eastAsia="ru-RU"/>
        </w:rPr>
      </w:pPr>
      <w:r w:rsidRPr="00BA4D87">
        <w:rPr>
          <w:rFonts w:ascii="Times New Roman" w:eastAsia="Times New Roman" w:hAnsi="Times New Roman" w:cs="Times New Roman"/>
          <w:snapToGrid w:val="0"/>
          <w:sz w:val="24"/>
          <w:szCs w:val="24"/>
          <w:lang w:eastAsia="ru-RU"/>
        </w:rPr>
        <w:t>6.3. Срок рассмотрения писем, уведомлений или претензий не может превышать 10 (десяти) дней со дня их получения, если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F808DA" w:rsidRPr="00FB6023" w:rsidRDefault="00EC606E" w:rsidP="00F808DA">
      <w:pPr>
        <w:snapToGrid w:val="0"/>
        <w:spacing w:after="0" w:line="240" w:lineRule="auto"/>
        <w:jc w:val="both"/>
        <w:rPr>
          <w:rFonts w:ascii="Times New Roman" w:eastAsia="Times New Roman" w:hAnsi="Times New Roman" w:cs="Times New Roman"/>
          <w:sz w:val="24"/>
          <w:szCs w:val="24"/>
          <w:lang w:eastAsia="ru-RU"/>
        </w:rPr>
      </w:pPr>
      <w:r w:rsidRPr="00BA4D87">
        <w:rPr>
          <w:rFonts w:ascii="Times New Roman" w:eastAsia="Times New Roman" w:hAnsi="Times New Roman" w:cs="Times New Roman"/>
          <w:snapToGrid w:val="0"/>
          <w:sz w:val="24"/>
          <w:szCs w:val="24"/>
          <w:lang w:eastAsia="ru-RU"/>
        </w:rPr>
        <w:t xml:space="preserve">6.4. </w:t>
      </w:r>
      <w:r w:rsidRPr="00BA4D87">
        <w:rPr>
          <w:rFonts w:ascii="Times New Roman" w:eastAsia="Times New Roman" w:hAnsi="Times New Roman" w:cs="Times New Roman"/>
          <w:sz w:val="24"/>
          <w:szCs w:val="24"/>
          <w:lang w:eastAsia="ru-RU"/>
        </w:rPr>
        <w:t>В случае неудовлетворения (частичного удовлетворения) претензии в досудебном порядке спор передается на разрешение в Арбитражном суде г. Санкт-Петербурга и Ленинградской области в соответствии с порядком, установленным законодательством Российской Федерации.</w:t>
      </w:r>
    </w:p>
    <w:p w:rsidR="00A033A5" w:rsidRPr="00374F70" w:rsidRDefault="00A033A5" w:rsidP="00F808DA">
      <w:pPr>
        <w:snapToGrid w:val="0"/>
        <w:spacing w:after="0" w:line="240" w:lineRule="auto"/>
        <w:jc w:val="both"/>
        <w:rPr>
          <w:rFonts w:ascii="Times New Roman" w:hAnsi="Times New Roman" w:cs="Times New Roman"/>
          <w:sz w:val="24"/>
          <w:szCs w:val="24"/>
          <w:lang w:eastAsia="ru-RU"/>
        </w:rPr>
      </w:pPr>
    </w:p>
    <w:p w:rsidR="00F808DA" w:rsidRPr="00374F70" w:rsidRDefault="00F808DA" w:rsidP="005979BB">
      <w:pPr>
        <w:tabs>
          <w:tab w:val="left" w:pos="360"/>
        </w:tabs>
        <w:autoSpaceDE w:val="0"/>
        <w:autoSpaceDN w:val="0"/>
        <w:adjustRightInd w:val="0"/>
        <w:spacing w:after="0" w:line="240" w:lineRule="auto"/>
        <w:jc w:val="center"/>
        <w:rPr>
          <w:rFonts w:ascii="Times New Roman" w:hAnsi="Times New Roman" w:cs="Times New Roman"/>
          <w:b/>
          <w:bCs/>
          <w:sz w:val="24"/>
          <w:szCs w:val="24"/>
          <w:lang w:eastAsia="ru-RU"/>
        </w:rPr>
      </w:pPr>
      <w:r w:rsidRPr="00374F70">
        <w:rPr>
          <w:rFonts w:ascii="Times New Roman" w:hAnsi="Times New Roman" w:cs="Times New Roman"/>
          <w:b/>
          <w:bCs/>
          <w:sz w:val="24"/>
          <w:szCs w:val="24"/>
          <w:lang w:eastAsia="ru-RU"/>
        </w:rPr>
        <w:t>7. Действие обстоятельств непреодолимой силы</w:t>
      </w:r>
      <w:r>
        <w:rPr>
          <w:rFonts w:ascii="Times New Roman" w:hAnsi="Times New Roman" w:cs="Times New Roman"/>
          <w:b/>
          <w:bCs/>
          <w:sz w:val="24"/>
          <w:szCs w:val="24"/>
          <w:lang w:eastAsia="ru-RU"/>
        </w:rPr>
        <w:t>.</w:t>
      </w:r>
    </w:p>
    <w:p w:rsidR="004D2BB3" w:rsidRPr="00BA4D87" w:rsidRDefault="004D2BB3" w:rsidP="004D2BB3">
      <w:pPr>
        <w:autoSpaceDE w:val="0"/>
        <w:autoSpaceDN w:val="0"/>
        <w:adjustRightInd w:val="0"/>
        <w:spacing w:after="0" w:line="240" w:lineRule="auto"/>
        <w:jc w:val="both"/>
        <w:rPr>
          <w:rFonts w:ascii="Times New Roman" w:eastAsia="Times New Roman" w:hAnsi="Times New Roman" w:cs="Times New Roman"/>
          <w:snapToGrid w:val="0"/>
          <w:sz w:val="24"/>
          <w:szCs w:val="24"/>
          <w:lang w:eastAsia="ru-RU"/>
        </w:rPr>
      </w:pPr>
      <w:r w:rsidRPr="00BA4D87">
        <w:rPr>
          <w:rFonts w:ascii="Times New Roman" w:eastAsia="Times New Roman" w:hAnsi="Times New Roman" w:cs="Times New Roman"/>
          <w:snapToGrid w:val="0"/>
          <w:sz w:val="24"/>
          <w:szCs w:val="24"/>
          <w:lang w:eastAsia="ru-RU"/>
        </w:rPr>
        <w:t>7.1. Ни одна из Сторон не несет ответственности перед другой Стороной за неисполнение обязательств по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
    <w:p w:rsidR="004D2BB3" w:rsidRPr="00BA4D87" w:rsidRDefault="004D2BB3" w:rsidP="004D2BB3">
      <w:pPr>
        <w:spacing w:after="0" w:line="240" w:lineRule="auto"/>
        <w:rPr>
          <w:rFonts w:ascii="Times New Roman" w:eastAsia="Times New Roman" w:hAnsi="Times New Roman" w:cs="Times New Roman"/>
          <w:snapToGrid w:val="0"/>
          <w:sz w:val="24"/>
          <w:szCs w:val="24"/>
          <w:lang w:eastAsia="ru-RU"/>
        </w:rPr>
      </w:pPr>
      <w:r w:rsidRPr="00BA4D87">
        <w:rPr>
          <w:rFonts w:ascii="Times New Roman" w:eastAsia="Times New Roman" w:hAnsi="Times New Roman" w:cs="Times New Roman"/>
          <w:snapToGrid w:val="0"/>
          <w:sz w:val="24"/>
          <w:szCs w:val="24"/>
          <w:lang w:eastAsia="ru-RU"/>
        </w:rPr>
        <w:t>7.2.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4E1E4F" w:rsidRPr="00FB6023" w:rsidRDefault="004D2BB3" w:rsidP="00FB6023">
      <w:pPr>
        <w:autoSpaceDE w:val="0"/>
        <w:autoSpaceDN w:val="0"/>
        <w:adjustRightInd w:val="0"/>
        <w:spacing w:after="0" w:line="240" w:lineRule="auto"/>
        <w:jc w:val="both"/>
        <w:rPr>
          <w:rFonts w:ascii="Times New Roman" w:eastAsia="Times New Roman" w:hAnsi="Times New Roman" w:cs="Times New Roman"/>
          <w:snapToGrid w:val="0"/>
          <w:sz w:val="24"/>
          <w:szCs w:val="24"/>
          <w:lang w:eastAsia="ru-RU"/>
        </w:rPr>
      </w:pPr>
      <w:r w:rsidRPr="00BA4D87">
        <w:rPr>
          <w:rFonts w:ascii="Times New Roman" w:eastAsia="Times New Roman" w:hAnsi="Times New Roman" w:cs="Times New Roman"/>
          <w:snapToGrid w:val="0"/>
          <w:sz w:val="24"/>
          <w:szCs w:val="24"/>
          <w:lang w:eastAsia="ru-RU"/>
        </w:rPr>
        <w:t>7.3. Сторона, которая не исполняет обязательств по Контракту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w:t>
      </w:r>
    </w:p>
    <w:p w:rsidR="00F70AE3" w:rsidRDefault="00F70AE3" w:rsidP="00F808DA">
      <w:pPr>
        <w:widowControl w:val="0"/>
        <w:spacing w:after="0" w:line="240" w:lineRule="auto"/>
        <w:jc w:val="center"/>
        <w:rPr>
          <w:rFonts w:ascii="Times New Roman" w:hAnsi="Times New Roman" w:cs="Times New Roman"/>
          <w:b/>
          <w:bCs/>
          <w:sz w:val="24"/>
          <w:szCs w:val="24"/>
          <w:lang w:eastAsia="ru-RU"/>
        </w:rPr>
      </w:pPr>
    </w:p>
    <w:p w:rsidR="00F70AE3" w:rsidRPr="00374F70" w:rsidRDefault="00F808DA" w:rsidP="005979BB">
      <w:pPr>
        <w:widowControl w:val="0"/>
        <w:spacing w:after="0" w:line="240" w:lineRule="auto"/>
        <w:jc w:val="center"/>
        <w:rPr>
          <w:rFonts w:ascii="Times New Roman" w:hAnsi="Times New Roman" w:cs="Times New Roman"/>
          <w:b/>
          <w:bCs/>
          <w:sz w:val="24"/>
          <w:szCs w:val="24"/>
          <w:lang w:eastAsia="ru-RU"/>
        </w:rPr>
      </w:pPr>
      <w:r w:rsidRPr="00374F70">
        <w:rPr>
          <w:rFonts w:ascii="Times New Roman" w:hAnsi="Times New Roman" w:cs="Times New Roman"/>
          <w:b/>
          <w:bCs/>
          <w:sz w:val="24"/>
          <w:szCs w:val="24"/>
          <w:lang w:eastAsia="ru-RU"/>
        </w:rPr>
        <w:t>8. Порядок изменения и растор</w:t>
      </w:r>
      <w:r w:rsidR="00A033A5">
        <w:rPr>
          <w:rFonts w:ascii="Times New Roman" w:hAnsi="Times New Roman" w:cs="Times New Roman"/>
          <w:b/>
          <w:bCs/>
          <w:sz w:val="24"/>
          <w:szCs w:val="24"/>
          <w:lang w:eastAsia="ru-RU"/>
        </w:rPr>
        <w:t>жения К</w:t>
      </w:r>
      <w:r>
        <w:rPr>
          <w:rFonts w:ascii="Times New Roman" w:hAnsi="Times New Roman" w:cs="Times New Roman"/>
          <w:b/>
          <w:bCs/>
          <w:sz w:val="24"/>
          <w:szCs w:val="24"/>
          <w:lang w:eastAsia="ru-RU"/>
        </w:rPr>
        <w:t>онтракта.</w:t>
      </w:r>
      <w:r w:rsidR="00F70AE3">
        <w:rPr>
          <w:rFonts w:ascii="Times New Roman" w:hAnsi="Times New Roman" w:cs="Times New Roman"/>
          <w:b/>
          <w:bCs/>
          <w:sz w:val="24"/>
          <w:szCs w:val="24"/>
          <w:lang w:eastAsia="ru-RU"/>
        </w:rPr>
        <w:t xml:space="preserve">  </w:t>
      </w:r>
    </w:p>
    <w:p w:rsidR="00D148F3" w:rsidRPr="00BA4D87" w:rsidRDefault="00D148F3" w:rsidP="00D148F3">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BA4D87">
        <w:rPr>
          <w:rFonts w:ascii="Times New Roman" w:eastAsia="Times New Roman" w:hAnsi="Times New Roman" w:cs="Times New Roman"/>
          <w:sz w:val="24"/>
          <w:szCs w:val="24"/>
          <w:lang w:eastAsia="ru-RU"/>
        </w:rPr>
        <w:t xml:space="preserve">8.1. </w:t>
      </w:r>
      <w:r w:rsidR="00BA3566" w:rsidRPr="00BA3566">
        <w:rPr>
          <w:rFonts w:ascii="Times New Roman" w:eastAsia="Times New Roman" w:hAnsi="Times New Roman" w:cs="Times New Roman"/>
          <w:sz w:val="24"/>
          <w:szCs w:val="24"/>
          <w:lang w:eastAsia="ru-RU"/>
        </w:rPr>
        <w:t xml:space="preserve">Любые изменения и дополнения к Контракту имеют силу только при условии их оформления в письменном виде и подписания Сторонами, либо с использованием единой электронной торговой площадки (ЕАТ «Березка»). </w:t>
      </w:r>
    </w:p>
    <w:p w:rsidR="00D148F3" w:rsidRDefault="00D148F3" w:rsidP="00D148F3">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BA4D87">
        <w:rPr>
          <w:rFonts w:ascii="Times New Roman" w:eastAsia="Times New Roman" w:hAnsi="Times New Roman" w:cs="Times New Roman"/>
          <w:sz w:val="24"/>
          <w:szCs w:val="24"/>
          <w:lang w:eastAsia="ru-RU"/>
        </w:rPr>
        <w:t xml:space="preserve">8.2. Изменение существенных условий Контракта при его исполнении не допускается, за исключением их изменения по соглашению Сторон в случаях, перечисленных в части 1 статьи 95 </w:t>
      </w:r>
      <w:r w:rsidRPr="00BA4D87">
        <w:rPr>
          <w:rFonts w:ascii="Times New Roman" w:eastAsia="Times New Roman" w:hAnsi="Times New Roman" w:cs="Times New Roman"/>
          <w:snapToGrid w:val="0"/>
          <w:spacing w:val="2"/>
          <w:sz w:val="24"/>
          <w:szCs w:val="24"/>
          <w:lang w:eastAsia="ru-RU"/>
        </w:rPr>
        <w:t>Закона о контрактной системе</w:t>
      </w:r>
      <w:r w:rsidRPr="00BA4D87">
        <w:rPr>
          <w:rFonts w:ascii="Times New Roman" w:eastAsia="Times New Roman" w:hAnsi="Times New Roman" w:cs="Times New Roman"/>
          <w:sz w:val="24"/>
          <w:szCs w:val="24"/>
          <w:lang w:eastAsia="ru-RU"/>
        </w:rPr>
        <w:t>.</w:t>
      </w:r>
    </w:p>
    <w:p w:rsidR="00D148F3" w:rsidRDefault="00D148F3" w:rsidP="00D148F3">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BA4D87">
        <w:rPr>
          <w:rFonts w:ascii="Times New Roman" w:eastAsia="Times New Roman" w:hAnsi="Times New Roman" w:cs="Times New Roman"/>
          <w:sz w:val="24"/>
          <w:szCs w:val="24"/>
          <w:lang w:eastAsia="ru-RU"/>
        </w:rPr>
        <w:t xml:space="preserve">8.3. При исполнении Контракта не допускается перемена Исполнителя, за исключением случая, указанного в части 5 статьи 95 </w:t>
      </w:r>
      <w:r w:rsidRPr="00BA4D87">
        <w:rPr>
          <w:rFonts w:ascii="Times New Roman" w:eastAsia="Times New Roman" w:hAnsi="Times New Roman" w:cs="Times New Roman"/>
          <w:snapToGrid w:val="0"/>
          <w:spacing w:val="2"/>
          <w:sz w:val="24"/>
          <w:szCs w:val="24"/>
          <w:lang w:eastAsia="ru-RU"/>
        </w:rPr>
        <w:t>Закона о контрактной системе</w:t>
      </w:r>
      <w:r w:rsidRPr="00BA4D87">
        <w:rPr>
          <w:rFonts w:ascii="Times New Roman" w:eastAsia="Times New Roman" w:hAnsi="Times New Roman" w:cs="Times New Roman"/>
          <w:sz w:val="24"/>
          <w:szCs w:val="24"/>
          <w:lang w:eastAsia="ru-RU"/>
        </w:rPr>
        <w:t>.</w:t>
      </w:r>
    </w:p>
    <w:p w:rsidR="00D148F3" w:rsidRDefault="00D148F3" w:rsidP="00D148F3">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BA4D87">
        <w:rPr>
          <w:rFonts w:ascii="Times New Roman" w:eastAsia="Times New Roman" w:hAnsi="Times New Roman" w:cs="Times New Roman"/>
          <w:sz w:val="24"/>
          <w:szCs w:val="24"/>
          <w:lang w:eastAsia="ru-RU"/>
        </w:rPr>
        <w:t>8.4. В случае перемены Заказчика права и обязанности Заказчика, предусмотренные Контрактом, переходят к новому Заказчику.</w:t>
      </w:r>
    </w:p>
    <w:p w:rsidR="00D148F3" w:rsidRDefault="00D148F3" w:rsidP="00D148F3">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BA4D87">
        <w:rPr>
          <w:rFonts w:ascii="Times New Roman" w:eastAsia="Times New Roman" w:hAnsi="Times New Roman" w:cs="Times New Roman"/>
          <w:sz w:val="24"/>
          <w:szCs w:val="24"/>
          <w:lang w:eastAsia="ru-RU"/>
        </w:rPr>
        <w:t xml:space="preserve">8.5.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D148F3" w:rsidRDefault="00D148F3" w:rsidP="00D148F3">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BA4D87">
        <w:rPr>
          <w:rFonts w:ascii="Times New Roman" w:eastAsia="Times New Roman" w:hAnsi="Times New Roman" w:cs="Times New Roman"/>
          <w:sz w:val="24"/>
          <w:szCs w:val="24"/>
          <w:lang w:eastAsia="ru-RU"/>
        </w:rPr>
        <w:t>8.5.1.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148F3" w:rsidRDefault="00D148F3" w:rsidP="00D148F3">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BA4D87">
        <w:rPr>
          <w:rFonts w:ascii="Times New Roman" w:eastAsia="Times New Roman" w:hAnsi="Times New Roman" w:cs="Times New Roman"/>
          <w:sz w:val="24"/>
          <w:szCs w:val="24"/>
          <w:lang w:eastAsia="ru-RU"/>
        </w:rPr>
        <w:t>8.5.2.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пунктом 8.5. Контракта.</w:t>
      </w:r>
    </w:p>
    <w:p w:rsidR="00D148F3" w:rsidRDefault="00487B7B" w:rsidP="00D148F3">
      <w:pPr>
        <w:shd w:val="clear" w:color="auto" w:fill="FFFFFF"/>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8.5.3</w:t>
      </w:r>
      <w:r w:rsidR="00D148F3" w:rsidRPr="00BA4D87">
        <w:rPr>
          <w:rFonts w:ascii="Times New Roman" w:eastAsia="Times New Roman" w:hAnsi="Times New Roman" w:cs="Times New Roman"/>
          <w:sz w:val="24"/>
          <w:szCs w:val="24"/>
          <w:lang w:eastAsia="ru-RU"/>
        </w:rPr>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D148F3" w:rsidRDefault="00487B7B" w:rsidP="00D148F3">
      <w:pPr>
        <w:shd w:val="clear" w:color="auto" w:fill="FFFFFF"/>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8.5.4</w:t>
      </w:r>
      <w:r w:rsidR="00D148F3" w:rsidRPr="00BA4D87">
        <w:rPr>
          <w:rFonts w:ascii="Times New Roman" w:eastAsia="Times New Roman" w:hAnsi="Times New Roman" w:cs="Times New Roman"/>
          <w:sz w:val="24"/>
          <w:szCs w:val="24"/>
          <w:lang w:eastAsia="ru-RU"/>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пунктом 8.5.2. Контракта.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2B03EC" w:rsidRPr="00FB6023" w:rsidRDefault="00D148F3" w:rsidP="00FB6023">
      <w:pPr>
        <w:tabs>
          <w:tab w:val="num" w:pos="1211"/>
        </w:tabs>
        <w:spacing w:after="0" w:line="240" w:lineRule="auto"/>
        <w:contextualSpacing/>
        <w:jc w:val="both"/>
        <w:rPr>
          <w:rFonts w:ascii="Times New Roman" w:eastAsia="Times New Roman" w:hAnsi="Times New Roman" w:cs="Times New Roman"/>
          <w:sz w:val="24"/>
          <w:szCs w:val="24"/>
          <w:lang w:eastAsia="ru-RU"/>
        </w:rPr>
      </w:pPr>
      <w:r w:rsidRPr="00BA4D87">
        <w:rPr>
          <w:rFonts w:ascii="Times New Roman" w:eastAsia="Times New Roman" w:hAnsi="Times New Roman" w:cs="Times New Roman"/>
          <w:sz w:val="24"/>
          <w:szCs w:val="24"/>
          <w:lang w:eastAsia="ru-RU"/>
        </w:rPr>
        <w:t>8.6.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808DA" w:rsidRPr="00374F70" w:rsidRDefault="00F808DA" w:rsidP="005979BB">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9</w:t>
      </w:r>
      <w:r w:rsidRPr="00374F70">
        <w:rPr>
          <w:rFonts w:ascii="Times New Roman" w:hAnsi="Times New Roman" w:cs="Times New Roman"/>
          <w:b/>
          <w:bCs/>
          <w:sz w:val="24"/>
          <w:szCs w:val="24"/>
          <w:lang w:eastAsia="ru-RU"/>
        </w:rPr>
        <w:t>. Прочие условия</w:t>
      </w:r>
    </w:p>
    <w:p w:rsidR="00C23DEB" w:rsidRDefault="00C23DEB" w:rsidP="00C23DEB">
      <w:pPr>
        <w:spacing w:after="0" w:line="240" w:lineRule="auto"/>
        <w:jc w:val="both"/>
        <w:rPr>
          <w:rFonts w:ascii="Times New Roman" w:eastAsia="Times New Roman" w:hAnsi="Times New Roman" w:cs="Times New Roman"/>
          <w:sz w:val="24"/>
          <w:szCs w:val="24"/>
          <w:lang w:eastAsia="ru-RU"/>
        </w:rPr>
      </w:pPr>
      <w:r w:rsidRPr="00BA4D87">
        <w:rPr>
          <w:rFonts w:ascii="Times New Roman" w:eastAsia="Times New Roman" w:hAnsi="Times New Roman" w:cs="Times New Roman"/>
          <w:sz w:val="24"/>
          <w:szCs w:val="24"/>
          <w:lang w:eastAsia="ru-RU"/>
        </w:rPr>
        <w:t>9.1. </w:t>
      </w:r>
      <w:r w:rsidRPr="002B56A1">
        <w:rPr>
          <w:rFonts w:ascii="Times New Roman" w:eastAsia="Times New Roman" w:hAnsi="Times New Roman" w:cs="Times New Roman"/>
          <w:sz w:val="24"/>
          <w:szCs w:val="24"/>
          <w:lang w:eastAsia="ru-RU"/>
        </w:rPr>
        <w:t xml:space="preserve">Контракт считается заключенным с момента размещения Контракта в едином </w:t>
      </w:r>
      <w:proofErr w:type="spellStart"/>
      <w:r w:rsidRPr="002B56A1">
        <w:rPr>
          <w:rFonts w:ascii="Times New Roman" w:eastAsia="Times New Roman" w:hAnsi="Times New Roman" w:cs="Times New Roman"/>
          <w:sz w:val="24"/>
          <w:szCs w:val="24"/>
          <w:lang w:eastAsia="ru-RU"/>
        </w:rPr>
        <w:t>агрегаторе</w:t>
      </w:r>
      <w:proofErr w:type="spellEnd"/>
      <w:r w:rsidRPr="002B56A1">
        <w:rPr>
          <w:rFonts w:ascii="Times New Roman" w:eastAsia="Times New Roman" w:hAnsi="Times New Roman" w:cs="Times New Roman"/>
          <w:sz w:val="24"/>
          <w:szCs w:val="24"/>
          <w:lang w:eastAsia="ru-RU"/>
        </w:rPr>
        <w:t xml:space="preserve"> торговли, подписанного усиленной электронной подписью Заказчика (Контракт, заключенный на бумажном носителе, составляется в двух экземплярах, имеющих одинаковую юридическую силу, по одному для каждой из Сторон, и считается заключенным с момента его подписания Сторонами) и действует до исполнения Сторонами своих обязательств и завершения взаиморасчет</w:t>
      </w:r>
      <w:r w:rsidR="001F1A9F">
        <w:rPr>
          <w:rFonts w:ascii="Times New Roman" w:eastAsia="Times New Roman" w:hAnsi="Times New Roman" w:cs="Times New Roman"/>
          <w:sz w:val="24"/>
          <w:szCs w:val="24"/>
          <w:lang w:eastAsia="ru-RU"/>
        </w:rPr>
        <w:t xml:space="preserve">ов по Контракту, но не позднее </w:t>
      </w:r>
      <w:r w:rsidR="004F65D6">
        <w:rPr>
          <w:rFonts w:ascii="Times New Roman" w:eastAsia="Times New Roman" w:hAnsi="Times New Roman" w:cs="Times New Roman"/>
          <w:sz w:val="24"/>
          <w:szCs w:val="24"/>
          <w:lang w:eastAsia="ru-RU"/>
        </w:rPr>
        <w:t>30.10</w:t>
      </w:r>
      <w:r w:rsidR="00A97688">
        <w:rPr>
          <w:rFonts w:ascii="Times New Roman" w:eastAsia="Times New Roman" w:hAnsi="Times New Roman" w:cs="Times New Roman"/>
          <w:sz w:val="24"/>
          <w:szCs w:val="24"/>
          <w:lang w:eastAsia="ru-RU"/>
        </w:rPr>
        <w:t>.2026</w:t>
      </w:r>
      <w:r w:rsidRPr="002B56A1">
        <w:rPr>
          <w:rFonts w:ascii="Times New Roman" w:eastAsia="Times New Roman" w:hAnsi="Times New Roman" w:cs="Times New Roman"/>
          <w:sz w:val="24"/>
          <w:szCs w:val="24"/>
          <w:lang w:eastAsia="ru-RU"/>
        </w:rPr>
        <w:t>.</w:t>
      </w:r>
    </w:p>
    <w:p w:rsidR="00C23DEB" w:rsidRPr="00BA4D87" w:rsidRDefault="00C23DEB" w:rsidP="00C23DEB">
      <w:pPr>
        <w:spacing w:after="0" w:line="240" w:lineRule="auto"/>
        <w:jc w:val="both"/>
        <w:rPr>
          <w:rFonts w:ascii="Times New Roman" w:eastAsia="Times New Roman" w:hAnsi="Times New Roman" w:cs="Times New Roman"/>
          <w:sz w:val="24"/>
          <w:szCs w:val="24"/>
          <w:lang w:eastAsia="ru-RU"/>
        </w:rPr>
      </w:pPr>
      <w:r w:rsidRPr="00BA4D87">
        <w:rPr>
          <w:rFonts w:ascii="Times New Roman" w:eastAsia="Times New Roman" w:hAnsi="Times New Roman" w:cs="Times New Roman"/>
          <w:sz w:val="24"/>
          <w:szCs w:val="24"/>
          <w:lang w:eastAsia="ru-RU"/>
        </w:rPr>
        <w:t>9.2.  Контракт составлен в двух экземплярах, имеющих одинаковую юридическую силу, по одному экземпляру для каждой из Сторон.</w:t>
      </w:r>
    </w:p>
    <w:p w:rsidR="00F808DA" w:rsidRPr="00374F70" w:rsidRDefault="00F808DA" w:rsidP="00F808DA">
      <w:pPr>
        <w:spacing w:after="0" w:line="240" w:lineRule="auto"/>
        <w:ind w:right="-55"/>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r w:rsidRPr="00374F70">
        <w:rPr>
          <w:rFonts w:ascii="Times New Roman" w:hAnsi="Times New Roman" w:cs="Times New Roman"/>
          <w:sz w:val="24"/>
          <w:szCs w:val="24"/>
          <w:lang w:eastAsia="ru-RU"/>
        </w:rPr>
        <w:t xml:space="preserve">.3. Неотъемлемой частью </w:t>
      </w:r>
      <w:r>
        <w:rPr>
          <w:rFonts w:ascii="Times New Roman" w:hAnsi="Times New Roman" w:cs="Times New Roman"/>
          <w:sz w:val="24"/>
          <w:szCs w:val="24"/>
          <w:lang w:eastAsia="ru-RU"/>
        </w:rPr>
        <w:t>Договора</w:t>
      </w:r>
      <w:r w:rsidRPr="00374F70">
        <w:rPr>
          <w:rFonts w:ascii="Times New Roman" w:hAnsi="Times New Roman" w:cs="Times New Roman"/>
          <w:sz w:val="24"/>
          <w:szCs w:val="24"/>
          <w:lang w:eastAsia="ru-RU"/>
        </w:rPr>
        <w:t xml:space="preserve"> являются следующие приложения:</w:t>
      </w:r>
    </w:p>
    <w:p w:rsidR="00F808DA" w:rsidRPr="00374F70" w:rsidRDefault="00F808DA" w:rsidP="00F808DA">
      <w:pPr>
        <w:spacing w:after="0" w:line="240" w:lineRule="auto"/>
        <w:ind w:right="-55"/>
        <w:jc w:val="both"/>
        <w:rPr>
          <w:rFonts w:ascii="Times New Roman" w:hAnsi="Times New Roman" w:cs="Times New Roman"/>
          <w:sz w:val="24"/>
          <w:szCs w:val="24"/>
          <w:lang w:eastAsia="ru-RU"/>
        </w:rPr>
      </w:pPr>
      <w:r w:rsidRPr="00374F70">
        <w:rPr>
          <w:rFonts w:ascii="Times New Roman" w:hAnsi="Times New Roman" w:cs="Times New Roman"/>
          <w:sz w:val="24"/>
          <w:szCs w:val="24"/>
          <w:lang w:eastAsia="ru-RU"/>
        </w:rPr>
        <w:t>приложение №1. Техническое задание на оказание услуг</w:t>
      </w:r>
      <w:r w:rsidR="004F65D6">
        <w:rPr>
          <w:rFonts w:ascii="Times New Roman" w:hAnsi="Times New Roman" w:cs="Times New Roman"/>
          <w:sz w:val="24"/>
          <w:szCs w:val="24"/>
          <w:lang w:eastAsia="ru-RU"/>
        </w:rPr>
        <w:t xml:space="preserve"> по защите информации 1 (в рамках ИКТ)</w:t>
      </w:r>
      <w:r w:rsidR="00985327">
        <w:rPr>
          <w:rFonts w:ascii="Times New Roman" w:hAnsi="Times New Roman" w:cs="Times New Roman"/>
          <w:sz w:val="24"/>
          <w:szCs w:val="24"/>
          <w:lang w:eastAsia="ru-RU"/>
        </w:rPr>
        <w:t xml:space="preserve">– на 1 л. </w:t>
      </w:r>
    </w:p>
    <w:p w:rsidR="00F808DA" w:rsidRPr="00094DD4" w:rsidRDefault="00F808DA" w:rsidP="00F808DA">
      <w:pPr>
        <w:spacing w:after="0" w:line="240" w:lineRule="auto"/>
        <w:ind w:right="-55"/>
        <w:jc w:val="both"/>
        <w:rPr>
          <w:rFonts w:ascii="Times New Roman" w:hAnsi="Times New Roman" w:cs="Times New Roman"/>
          <w:sz w:val="24"/>
          <w:szCs w:val="24"/>
          <w:lang w:eastAsia="ru-RU"/>
        </w:rPr>
      </w:pPr>
    </w:p>
    <w:p w:rsidR="00F808DA" w:rsidRPr="00F808DA" w:rsidRDefault="00F808DA" w:rsidP="00F808DA">
      <w:pPr>
        <w:autoSpaceDE w:val="0"/>
        <w:autoSpaceDN w:val="0"/>
        <w:adjustRightInd w:val="0"/>
        <w:jc w:val="center"/>
        <w:rPr>
          <w:rFonts w:ascii="Times New Roman" w:hAnsi="Times New Roman" w:cs="Times New Roman"/>
          <w:b/>
          <w:bCs/>
          <w:sz w:val="24"/>
          <w:szCs w:val="24"/>
          <w:lang w:eastAsia="ru-RU"/>
        </w:rPr>
      </w:pPr>
      <w:r w:rsidRPr="00F808DA">
        <w:rPr>
          <w:rFonts w:ascii="Times New Roman" w:hAnsi="Times New Roman" w:cs="Times New Roman"/>
          <w:b/>
          <w:bCs/>
          <w:sz w:val="24"/>
          <w:szCs w:val="24"/>
          <w:lang w:eastAsia="ru-RU"/>
        </w:rPr>
        <w:t>10. Местонахождение и банковские реквизиты Сторон.</w:t>
      </w:r>
    </w:p>
    <w:tbl>
      <w:tblPr>
        <w:tblW w:w="10080" w:type="dxa"/>
        <w:tblInd w:w="2" w:type="dxa"/>
        <w:tblLayout w:type="fixed"/>
        <w:tblLook w:val="0000" w:firstRow="0" w:lastRow="0" w:firstColumn="0" w:lastColumn="0" w:noHBand="0" w:noVBand="0"/>
      </w:tblPr>
      <w:tblGrid>
        <w:gridCol w:w="5040"/>
        <w:gridCol w:w="5040"/>
      </w:tblGrid>
      <w:tr w:rsidR="00F808DA" w:rsidRPr="005979BB" w:rsidTr="00B2200F">
        <w:trPr>
          <w:trHeight w:val="138"/>
        </w:trPr>
        <w:tc>
          <w:tcPr>
            <w:tcW w:w="5040" w:type="dxa"/>
          </w:tcPr>
          <w:p w:rsidR="00F808DA" w:rsidRPr="005979BB" w:rsidRDefault="00F808DA" w:rsidP="00B2200F">
            <w:pPr>
              <w:spacing w:after="120" w:line="240" w:lineRule="auto"/>
              <w:jc w:val="center"/>
              <w:rPr>
                <w:rFonts w:ascii="Times New Roman" w:hAnsi="Times New Roman" w:cs="Times New Roman"/>
                <w:b/>
                <w:bCs/>
                <w:sz w:val="23"/>
                <w:szCs w:val="23"/>
                <w:lang w:eastAsia="ru-RU"/>
              </w:rPr>
            </w:pPr>
            <w:r w:rsidRPr="005979BB">
              <w:rPr>
                <w:rFonts w:ascii="Times New Roman" w:hAnsi="Times New Roman" w:cs="Times New Roman"/>
                <w:b/>
                <w:bCs/>
                <w:sz w:val="23"/>
                <w:szCs w:val="23"/>
                <w:lang w:eastAsia="ru-RU"/>
              </w:rPr>
              <w:t>ЗАКАЗЧИК</w:t>
            </w:r>
          </w:p>
          <w:p w:rsidR="00FE6C6D" w:rsidRPr="00B2200F" w:rsidRDefault="00FE6C6D" w:rsidP="00FE6C6D">
            <w:pPr>
              <w:suppressAutoHyphens/>
              <w:spacing w:after="0" w:line="240" w:lineRule="auto"/>
              <w:rPr>
                <w:rFonts w:ascii="Times New Roman" w:eastAsia="Times New Roman" w:hAnsi="Times New Roman" w:cs="Times New Roman"/>
                <w:bCs/>
                <w:kern w:val="1"/>
              </w:rPr>
            </w:pPr>
            <w:r w:rsidRPr="00B2200F">
              <w:rPr>
                <w:rFonts w:ascii="Times New Roman" w:eastAsia="Times New Roman" w:hAnsi="Times New Roman" w:cs="Times New Roman"/>
                <w:bCs/>
                <w:kern w:val="1"/>
              </w:rPr>
              <w:t>Выборгская таможня</w:t>
            </w:r>
          </w:p>
          <w:p w:rsidR="00FE6C6D" w:rsidRPr="00B2200F" w:rsidRDefault="00FE6C6D" w:rsidP="00FE6C6D">
            <w:pPr>
              <w:widowControl w:val="0"/>
              <w:tabs>
                <w:tab w:val="left" w:pos="284"/>
                <w:tab w:val="left" w:pos="426"/>
                <w:tab w:val="left" w:pos="709"/>
                <w:tab w:val="left" w:pos="851"/>
              </w:tabs>
              <w:suppressAutoHyphens/>
              <w:autoSpaceDE w:val="0"/>
              <w:autoSpaceDN w:val="0"/>
              <w:adjustRightInd w:val="0"/>
              <w:spacing w:after="0" w:line="240" w:lineRule="auto"/>
              <w:rPr>
                <w:rFonts w:ascii="Times New Roman" w:eastAsia="Times New Roman" w:hAnsi="Times New Roman" w:cs="Times New Roman"/>
                <w:kern w:val="1"/>
                <w:lang w:eastAsia="ar-SA"/>
              </w:rPr>
            </w:pPr>
            <w:r w:rsidRPr="00B2200F">
              <w:rPr>
                <w:rFonts w:ascii="Times New Roman" w:eastAsia="Times New Roman" w:hAnsi="Times New Roman" w:cs="Times New Roman"/>
                <w:kern w:val="1"/>
                <w:lang w:eastAsia="ar-SA"/>
              </w:rPr>
              <w:t>Адрес местонахождения и почтовый адрес:</w:t>
            </w:r>
          </w:p>
          <w:p w:rsidR="00FE6C6D" w:rsidRPr="00B2200F" w:rsidRDefault="00FE6C6D" w:rsidP="00FE6C6D">
            <w:pPr>
              <w:tabs>
                <w:tab w:val="left" w:pos="284"/>
                <w:tab w:val="left" w:pos="426"/>
                <w:tab w:val="left" w:pos="709"/>
                <w:tab w:val="left" w:pos="851"/>
              </w:tabs>
              <w:suppressAutoHyphens/>
              <w:spacing w:after="0" w:line="240" w:lineRule="auto"/>
              <w:rPr>
                <w:rFonts w:ascii="Times New Roman" w:eastAsia="Times New Roman" w:hAnsi="Times New Roman" w:cs="Times New Roman"/>
                <w:kern w:val="1"/>
                <w:lang w:eastAsia="ar-SA"/>
              </w:rPr>
            </w:pPr>
            <w:r w:rsidRPr="00B2200F">
              <w:rPr>
                <w:rFonts w:ascii="Times New Roman" w:eastAsia="Times New Roman" w:hAnsi="Times New Roman" w:cs="Times New Roman"/>
                <w:kern w:val="1"/>
                <w:lang w:eastAsia="ar-SA"/>
              </w:rPr>
              <w:t>проезд Таможенный, д. 6, г. Выборг,</w:t>
            </w:r>
          </w:p>
          <w:p w:rsidR="00FE6C6D" w:rsidRPr="00B2200F" w:rsidRDefault="00FE6C6D" w:rsidP="00FE6C6D">
            <w:pPr>
              <w:tabs>
                <w:tab w:val="left" w:pos="284"/>
                <w:tab w:val="left" w:pos="426"/>
                <w:tab w:val="left" w:pos="709"/>
                <w:tab w:val="left" w:pos="851"/>
              </w:tabs>
              <w:suppressAutoHyphens/>
              <w:spacing w:after="0" w:line="240" w:lineRule="auto"/>
              <w:rPr>
                <w:rFonts w:ascii="Times New Roman" w:eastAsia="Times New Roman" w:hAnsi="Times New Roman" w:cs="Times New Roman"/>
                <w:kern w:val="1"/>
                <w:lang w:eastAsia="ar-SA"/>
              </w:rPr>
            </w:pPr>
            <w:r w:rsidRPr="00B2200F">
              <w:rPr>
                <w:rFonts w:ascii="Times New Roman" w:eastAsia="Times New Roman" w:hAnsi="Times New Roman" w:cs="Times New Roman"/>
                <w:kern w:val="1"/>
                <w:lang w:eastAsia="ar-SA"/>
              </w:rPr>
              <w:t>Выборгский р-н, Ленинградская обл., 188800</w:t>
            </w:r>
          </w:p>
          <w:p w:rsidR="00FE6C6D" w:rsidRPr="00B2200F" w:rsidRDefault="00FE6C6D" w:rsidP="00FE6C6D">
            <w:pPr>
              <w:widowControl w:val="0"/>
              <w:tabs>
                <w:tab w:val="left" w:pos="284"/>
                <w:tab w:val="left" w:pos="426"/>
                <w:tab w:val="left" w:pos="709"/>
                <w:tab w:val="left" w:pos="851"/>
              </w:tabs>
              <w:suppressAutoHyphens/>
              <w:autoSpaceDE w:val="0"/>
              <w:autoSpaceDN w:val="0"/>
              <w:adjustRightInd w:val="0"/>
              <w:spacing w:after="0" w:line="240" w:lineRule="auto"/>
              <w:rPr>
                <w:rFonts w:ascii="Times New Roman" w:eastAsia="Times New Roman" w:hAnsi="Times New Roman" w:cs="Times New Roman"/>
                <w:kern w:val="1"/>
                <w:lang w:eastAsia="ar-SA"/>
              </w:rPr>
            </w:pPr>
            <w:r w:rsidRPr="00B2200F">
              <w:rPr>
                <w:rFonts w:ascii="Times New Roman" w:eastAsia="Times New Roman" w:hAnsi="Times New Roman" w:cs="Times New Roman"/>
                <w:kern w:val="1"/>
                <w:lang w:eastAsia="ar-SA"/>
              </w:rPr>
              <w:t>Тел./факс: (81378) 59228/59229</w:t>
            </w:r>
          </w:p>
          <w:p w:rsidR="00FE6C6D" w:rsidRPr="00B2200F" w:rsidRDefault="00FE6C6D" w:rsidP="00FE6C6D">
            <w:pPr>
              <w:widowControl w:val="0"/>
              <w:tabs>
                <w:tab w:val="left" w:pos="284"/>
                <w:tab w:val="left" w:pos="426"/>
                <w:tab w:val="left" w:pos="709"/>
                <w:tab w:val="left" w:pos="851"/>
              </w:tabs>
              <w:suppressAutoHyphens/>
              <w:autoSpaceDE w:val="0"/>
              <w:autoSpaceDN w:val="0"/>
              <w:adjustRightInd w:val="0"/>
              <w:spacing w:after="0" w:line="240" w:lineRule="auto"/>
              <w:rPr>
                <w:rFonts w:ascii="Times New Roman" w:eastAsia="Times New Roman" w:hAnsi="Times New Roman" w:cs="Times New Roman"/>
                <w:kern w:val="1"/>
                <w:lang w:eastAsia="ar-SA"/>
              </w:rPr>
            </w:pPr>
            <w:r w:rsidRPr="00B2200F">
              <w:rPr>
                <w:rFonts w:ascii="Times New Roman" w:eastAsia="Times New Roman" w:hAnsi="Times New Roman" w:cs="Times New Roman"/>
                <w:kern w:val="1"/>
                <w:lang w:eastAsia="ar-SA"/>
              </w:rPr>
              <w:t>Контактный телефон: (81378) 59289</w:t>
            </w:r>
          </w:p>
          <w:p w:rsidR="00FE6C6D" w:rsidRPr="00B2200F" w:rsidRDefault="00FE6C6D" w:rsidP="00FE6C6D">
            <w:pPr>
              <w:widowControl w:val="0"/>
              <w:tabs>
                <w:tab w:val="left" w:pos="284"/>
                <w:tab w:val="left" w:pos="426"/>
                <w:tab w:val="left" w:pos="709"/>
                <w:tab w:val="left" w:pos="851"/>
              </w:tabs>
              <w:suppressAutoHyphens/>
              <w:autoSpaceDE w:val="0"/>
              <w:autoSpaceDN w:val="0"/>
              <w:adjustRightInd w:val="0"/>
              <w:spacing w:after="0" w:line="240" w:lineRule="auto"/>
              <w:rPr>
                <w:rFonts w:ascii="Times New Roman" w:eastAsia="Times New Roman" w:hAnsi="Times New Roman" w:cs="Times New Roman"/>
                <w:kern w:val="1"/>
                <w:lang w:eastAsia="ar-SA"/>
              </w:rPr>
            </w:pPr>
            <w:r w:rsidRPr="00B2200F">
              <w:rPr>
                <w:rFonts w:ascii="Times New Roman" w:eastAsia="Times New Roman" w:hAnsi="Times New Roman" w:cs="Times New Roman"/>
                <w:kern w:val="1"/>
                <w:lang w:eastAsia="ar-SA"/>
              </w:rPr>
              <w:t xml:space="preserve">Е- </w:t>
            </w:r>
            <w:r w:rsidRPr="00B2200F">
              <w:rPr>
                <w:rFonts w:ascii="Times New Roman" w:eastAsia="Times New Roman" w:hAnsi="Times New Roman" w:cs="Times New Roman"/>
                <w:kern w:val="1"/>
                <w:lang w:val="en-US" w:eastAsia="ar-SA"/>
              </w:rPr>
              <w:t>mail</w:t>
            </w:r>
            <w:r w:rsidRPr="00B2200F">
              <w:rPr>
                <w:rFonts w:ascii="Times New Roman" w:eastAsia="Times New Roman" w:hAnsi="Times New Roman" w:cs="Times New Roman"/>
                <w:kern w:val="1"/>
                <w:lang w:eastAsia="ar-SA"/>
              </w:rPr>
              <w:t xml:space="preserve">: </w:t>
            </w:r>
            <w:hyperlink r:id="rId6" w:history="1">
              <w:r w:rsidRPr="00B2200F">
                <w:rPr>
                  <w:rFonts w:ascii="Times New Roman" w:eastAsia="Times New Roman" w:hAnsi="Times New Roman" w:cs="Times New Roman"/>
                  <w:color w:val="0000FF"/>
                  <w:kern w:val="1"/>
                  <w:u w:val="single"/>
                  <w:lang w:val="en-US"/>
                </w:rPr>
                <w:t>odo</w:t>
              </w:r>
              <w:r w:rsidRPr="00B2200F">
                <w:rPr>
                  <w:rFonts w:ascii="Times New Roman" w:eastAsia="Times New Roman" w:hAnsi="Times New Roman" w:cs="Times New Roman"/>
                  <w:color w:val="0000FF"/>
                  <w:kern w:val="1"/>
                  <w:u w:val="single"/>
                </w:rPr>
                <w:t>_</w:t>
              </w:r>
              <w:r w:rsidRPr="00B2200F">
                <w:rPr>
                  <w:rFonts w:ascii="Times New Roman" w:eastAsia="Times New Roman" w:hAnsi="Times New Roman" w:cs="Times New Roman"/>
                  <w:color w:val="0000FF"/>
                  <w:kern w:val="1"/>
                  <w:u w:val="single"/>
                  <w:lang w:val="en-US"/>
                </w:rPr>
                <w:t>vyb</w:t>
              </w:r>
              <w:r w:rsidRPr="00B2200F">
                <w:rPr>
                  <w:rFonts w:ascii="Times New Roman" w:eastAsia="Times New Roman" w:hAnsi="Times New Roman" w:cs="Times New Roman"/>
                  <w:color w:val="0000FF"/>
                  <w:kern w:val="1"/>
                  <w:u w:val="single"/>
                </w:rPr>
                <w:t>с</w:t>
              </w:r>
              <w:r w:rsidRPr="00B2200F">
                <w:rPr>
                  <w:rFonts w:ascii="Times New Roman" w:eastAsia="Times New Roman" w:hAnsi="Times New Roman" w:cs="Times New Roman"/>
                  <w:color w:val="0000FF"/>
                  <w:kern w:val="1"/>
                  <w:u w:val="single"/>
                  <w:lang w:val="en-US"/>
                </w:rPr>
                <w:t>u</w:t>
              </w:r>
              <w:r w:rsidRPr="00B2200F">
                <w:rPr>
                  <w:rFonts w:ascii="Times New Roman" w:eastAsia="Times New Roman" w:hAnsi="Times New Roman" w:cs="Times New Roman"/>
                  <w:color w:val="0000FF"/>
                  <w:kern w:val="1"/>
                  <w:u w:val="single"/>
                </w:rPr>
                <w:t>@</w:t>
              </w:r>
              <w:r w:rsidRPr="00B2200F">
                <w:rPr>
                  <w:rFonts w:ascii="Times New Roman" w:eastAsia="Times New Roman" w:hAnsi="Times New Roman" w:cs="Times New Roman"/>
                  <w:color w:val="0000FF"/>
                  <w:kern w:val="1"/>
                  <w:u w:val="single"/>
                  <w:lang w:val="en-US"/>
                </w:rPr>
                <w:t>sztu</w:t>
              </w:r>
              <w:r w:rsidRPr="00B2200F">
                <w:rPr>
                  <w:rFonts w:ascii="Times New Roman" w:eastAsia="Times New Roman" w:hAnsi="Times New Roman" w:cs="Times New Roman"/>
                  <w:color w:val="0000FF"/>
                  <w:kern w:val="1"/>
                  <w:u w:val="single"/>
                </w:rPr>
                <w:t>.с</w:t>
              </w:r>
              <w:r w:rsidRPr="00B2200F">
                <w:rPr>
                  <w:rFonts w:ascii="Times New Roman" w:eastAsia="Times New Roman" w:hAnsi="Times New Roman" w:cs="Times New Roman"/>
                  <w:color w:val="0000FF"/>
                  <w:kern w:val="1"/>
                  <w:u w:val="single"/>
                  <w:lang w:val="en-US"/>
                </w:rPr>
                <w:t>ustoms</w:t>
              </w:r>
              <w:r w:rsidRPr="00B2200F">
                <w:rPr>
                  <w:rFonts w:ascii="Times New Roman" w:eastAsia="Times New Roman" w:hAnsi="Times New Roman" w:cs="Times New Roman"/>
                  <w:color w:val="0000FF"/>
                  <w:kern w:val="1"/>
                  <w:u w:val="single"/>
                </w:rPr>
                <w:t>.</w:t>
              </w:r>
              <w:r w:rsidRPr="00B2200F">
                <w:rPr>
                  <w:rFonts w:ascii="Times New Roman" w:eastAsia="Times New Roman" w:hAnsi="Times New Roman" w:cs="Times New Roman"/>
                  <w:color w:val="0000FF"/>
                  <w:kern w:val="1"/>
                  <w:u w:val="single"/>
                  <w:lang w:val="en-US"/>
                </w:rPr>
                <w:t>gov</w:t>
              </w:r>
              <w:r w:rsidRPr="00B2200F">
                <w:rPr>
                  <w:rFonts w:ascii="Times New Roman" w:eastAsia="Times New Roman" w:hAnsi="Times New Roman" w:cs="Times New Roman"/>
                  <w:color w:val="0000FF"/>
                  <w:kern w:val="1"/>
                  <w:u w:val="single"/>
                </w:rPr>
                <w:t>.</w:t>
              </w:r>
              <w:proofErr w:type="spellStart"/>
              <w:r w:rsidRPr="00B2200F">
                <w:rPr>
                  <w:rFonts w:ascii="Times New Roman" w:eastAsia="Times New Roman" w:hAnsi="Times New Roman" w:cs="Times New Roman"/>
                  <w:color w:val="0000FF"/>
                  <w:kern w:val="1"/>
                  <w:u w:val="single"/>
                  <w:lang w:val="en-US"/>
                </w:rPr>
                <w:t>ru</w:t>
              </w:r>
              <w:proofErr w:type="spellEnd"/>
            </w:hyperlink>
          </w:p>
          <w:p w:rsidR="00FE6C6D" w:rsidRPr="00B2200F" w:rsidRDefault="00FE6C6D" w:rsidP="00FE6C6D">
            <w:pPr>
              <w:widowControl w:val="0"/>
              <w:tabs>
                <w:tab w:val="left" w:pos="284"/>
                <w:tab w:val="left" w:pos="426"/>
                <w:tab w:val="left" w:pos="709"/>
                <w:tab w:val="left" w:pos="851"/>
              </w:tabs>
              <w:suppressAutoHyphens/>
              <w:autoSpaceDE w:val="0"/>
              <w:autoSpaceDN w:val="0"/>
              <w:adjustRightInd w:val="0"/>
              <w:spacing w:after="0" w:line="240" w:lineRule="auto"/>
              <w:rPr>
                <w:rFonts w:ascii="Times New Roman" w:eastAsia="Times New Roman" w:hAnsi="Times New Roman" w:cs="Times New Roman"/>
                <w:kern w:val="1"/>
                <w:lang w:eastAsia="ar-SA"/>
              </w:rPr>
            </w:pPr>
            <w:r w:rsidRPr="00B2200F">
              <w:rPr>
                <w:rFonts w:ascii="Times New Roman" w:eastAsia="Times New Roman" w:hAnsi="Times New Roman" w:cs="Times New Roman"/>
                <w:kern w:val="1"/>
                <w:lang w:eastAsia="ar-SA"/>
              </w:rPr>
              <w:t>ИНН 4704019710, КПП 470401001,</w:t>
            </w:r>
          </w:p>
          <w:p w:rsidR="00FE6C6D" w:rsidRPr="00B2200F" w:rsidRDefault="00FE6C6D" w:rsidP="00FE6C6D">
            <w:pPr>
              <w:widowControl w:val="0"/>
              <w:tabs>
                <w:tab w:val="left" w:pos="284"/>
                <w:tab w:val="left" w:pos="426"/>
                <w:tab w:val="left" w:pos="709"/>
                <w:tab w:val="left" w:pos="851"/>
              </w:tabs>
              <w:suppressAutoHyphens/>
              <w:autoSpaceDE w:val="0"/>
              <w:autoSpaceDN w:val="0"/>
              <w:adjustRightInd w:val="0"/>
              <w:spacing w:after="0" w:line="240" w:lineRule="auto"/>
              <w:rPr>
                <w:rFonts w:ascii="Times New Roman" w:eastAsia="Times New Roman" w:hAnsi="Times New Roman" w:cs="Times New Roman"/>
                <w:kern w:val="1"/>
                <w:lang w:eastAsia="ar-SA"/>
              </w:rPr>
            </w:pPr>
            <w:r w:rsidRPr="00B2200F">
              <w:rPr>
                <w:rFonts w:ascii="Times New Roman" w:eastAsia="Times New Roman" w:hAnsi="Times New Roman" w:cs="Times New Roman"/>
                <w:kern w:val="1"/>
                <w:lang w:eastAsia="ar-SA"/>
              </w:rPr>
              <w:t>ОГРН 1034700881522</w:t>
            </w:r>
          </w:p>
          <w:p w:rsidR="00FE6C6D" w:rsidRPr="00B2200F" w:rsidRDefault="00FE6C6D" w:rsidP="00FE6C6D">
            <w:pPr>
              <w:widowControl w:val="0"/>
              <w:tabs>
                <w:tab w:val="left" w:pos="284"/>
                <w:tab w:val="left" w:pos="426"/>
                <w:tab w:val="left" w:pos="709"/>
                <w:tab w:val="left" w:pos="851"/>
              </w:tabs>
              <w:suppressAutoHyphens/>
              <w:autoSpaceDE w:val="0"/>
              <w:autoSpaceDN w:val="0"/>
              <w:adjustRightInd w:val="0"/>
              <w:spacing w:after="0" w:line="240" w:lineRule="auto"/>
              <w:rPr>
                <w:rFonts w:ascii="Times New Roman" w:eastAsia="Times New Roman" w:hAnsi="Times New Roman" w:cs="Times New Roman"/>
                <w:kern w:val="1"/>
                <w:lang w:eastAsia="ar-SA"/>
              </w:rPr>
            </w:pPr>
            <w:r w:rsidRPr="00B2200F">
              <w:rPr>
                <w:rFonts w:ascii="Times New Roman" w:eastAsia="Times New Roman" w:hAnsi="Times New Roman" w:cs="Times New Roman"/>
                <w:kern w:val="1"/>
                <w:lang w:eastAsia="ar-SA"/>
              </w:rPr>
              <w:t>УФК по Ленинградской области</w:t>
            </w:r>
          </w:p>
          <w:p w:rsidR="00FE6C6D" w:rsidRPr="00B2200F" w:rsidRDefault="00FE6C6D" w:rsidP="00FE6C6D">
            <w:pPr>
              <w:widowControl w:val="0"/>
              <w:tabs>
                <w:tab w:val="left" w:pos="284"/>
                <w:tab w:val="left" w:pos="426"/>
                <w:tab w:val="left" w:pos="709"/>
                <w:tab w:val="left" w:pos="851"/>
              </w:tabs>
              <w:suppressAutoHyphens/>
              <w:autoSpaceDE w:val="0"/>
              <w:autoSpaceDN w:val="0"/>
              <w:adjustRightInd w:val="0"/>
              <w:spacing w:after="0" w:line="240" w:lineRule="auto"/>
              <w:rPr>
                <w:rFonts w:ascii="Times New Roman" w:eastAsia="Times New Roman" w:hAnsi="Times New Roman" w:cs="Times New Roman"/>
                <w:kern w:val="1"/>
                <w:lang w:eastAsia="ar-SA"/>
              </w:rPr>
            </w:pPr>
            <w:r w:rsidRPr="00B2200F">
              <w:rPr>
                <w:rFonts w:ascii="Times New Roman" w:eastAsia="Times New Roman" w:hAnsi="Times New Roman" w:cs="Times New Roman"/>
                <w:kern w:val="1"/>
                <w:lang w:eastAsia="ar-SA"/>
              </w:rPr>
              <w:t>(Выборгская таможня л/с 03451312690)</w:t>
            </w:r>
          </w:p>
          <w:p w:rsidR="00FE6C6D" w:rsidRPr="00B2200F" w:rsidRDefault="00FE6C6D" w:rsidP="00FE6C6D">
            <w:pPr>
              <w:widowControl w:val="0"/>
              <w:tabs>
                <w:tab w:val="left" w:pos="284"/>
                <w:tab w:val="left" w:pos="426"/>
                <w:tab w:val="left" w:pos="709"/>
                <w:tab w:val="left" w:pos="851"/>
              </w:tabs>
              <w:suppressAutoHyphens/>
              <w:autoSpaceDE w:val="0"/>
              <w:autoSpaceDN w:val="0"/>
              <w:adjustRightInd w:val="0"/>
              <w:spacing w:after="0" w:line="240" w:lineRule="auto"/>
              <w:rPr>
                <w:rFonts w:ascii="Times New Roman" w:eastAsia="Times New Roman" w:hAnsi="Times New Roman" w:cs="Times New Roman"/>
                <w:kern w:val="1"/>
                <w:lang w:eastAsia="ar-SA"/>
              </w:rPr>
            </w:pPr>
            <w:r w:rsidRPr="00B2200F">
              <w:rPr>
                <w:rFonts w:ascii="Times New Roman" w:eastAsia="Times New Roman" w:hAnsi="Times New Roman" w:cs="Times New Roman"/>
                <w:kern w:val="1"/>
                <w:lang w:eastAsia="ar-SA"/>
              </w:rPr>
              <w:t>Казначейский счет (КС): 03211643000000013210</w:t>
            </w:r>
          </w:p>
          <w:p w:rsidR="00FE6C6D" w:rsidRDefault="00FE6C6D" w:rsidP="00FE6C6D">
            <w:pPr>
              <w:widowControl w:val="0"/>
              <w:tabs>
                <w:tab w:val="left" w:pos="284"/>
                <w:tab w:val="left" w:pos="426"/>
                <w:tab w:val="left" w:pos="709"/>
                <w:tab w:val="left" w:pos="851"/>
              </w:tabs>
              <w:suppressAutoHyphens/>
              <w:autoSpaceDE w:val="0"/>
              <w:autoSpaceDN w:val="0"/>
              <w:adjustRightInd w:val="0"/>
              <w:spacing w:after="0" w:line="240" w:lineRule="auto"/>
              <w:rPr>
                <w:rFonts w:ascii="Times New Roman" w:eastAsia="Times New Roman" w:hAnsi="Times New Roman" w:cs="Times New Roman"/>
                <w:kern w:val="1"/>
                <w:lang w:eastAsia="ar-SA"/>
              </w:rPr>
            </w:pPr>
            <w:r>
              <w:rPr>
                <w:rFonts w:ascii="Times New Roman" w:eastAsia="Times New Roman" w:hAnsi="Times New Roman" w:cs="Times New Roman"/>
                <w:kern w:val="1"/>
                <w:lang w:eastAsia="ar-SA"/>
              </w:rPr>
              <w:t>ОКЦ № 1 ВОЛГО-ВЯТСКОГО</w:t>
            </w:r>
            <w:r w:rsidRPr="00B2200F">
              <w:rPr>
                <w:rFonts w:ascii="Times New Roman" w:eastAsia="Times New Roman" w:hAnsi="Times New Roman" w:cs="Times New Roman"/>
                <w:kern w:val="1"/>
                <w:lang w:eastAsia="ar-SA"/>
              </w:rPr>
              <w:t xml:space="preserve"> ГУ БАНКА РОССИИ/</w:t>
            </w:r>
            <w:r>
              <w:rPr>
                <w:rFonts w:ascii="Times New Roman" w:eastAsia="Times New Roman" w:hAnsi="Times New Roman" w:cs="Times New Roman"/>
                <w:kern w:val="1"/>
                <w:lang w:eastAsia="ar-SA"/>
              </w:rPr>
              <w:t>/</w:t>
            </w:r>
            <w:r w:rsidRPr="00B2200F">
              <w:rPr>
                <w:rFonts w:ascii="Times New Roman" w:eastAsia="Times New Roman" w:hAnsi="Times New Roman" w:cs="Times New Roman"/>
                <w:kern w:val="1"/>
                <w:lang w:eastAsia="ar-SA"/>
              </w:rPr>
              <w:t>УФК по Нижегородской области,</w:t>
            </w:r>
          </w:p>
          <w:p w:rsidR="00FE6C6D" w:rsidRPr="00B2200F" w:rsidRDefault="00FE6C6D" w:rsidP="00FE6C6D">
            <w:pPr>
              <w:widowControl w:val="0"/>
              <w:tabs>
                <w:tab w:val="left" w:pos="284"/>
                <w:tab w:val="left" w:pos="426"/>
                <w:tab w:val="left" w:pos="709"/>
                <w:tab w:val="left" w:pos="851"/>
              </w:tabs>
              <w:suppressAutoHyphens/>
              <w:autoSpaceDE w:val="0"/>
              <w:autoSpaceDN w:val="0"/>
              <w:adjustRightInd w:val="0"/>
              <w:spacing w:after="0" w:line="240" w:lineRule="auto"/>
              <w:rPr>
                <w:rFonts w:ascii="Times New Roman" w:eastAsia="Times New Roman" w:hAnsi="Times New Roman" w:cs="Times New Roman"/>
                <w:kern w:val="1"/>
                <w:lang w:eastAsia="ar-SA"/>
              </w:rPr>
            </w:pPr>
            <w:r w:rsidRPr="00B2200F">
              <w:rPr>
                <w:rFonts w:ascii="Times New Roman" w:eastAsia="Times New Roman" w:hAnsi="Times New Roman" w:cs="Times New Roman"/>
                <w:kern w:val="1"/>
                <w:lang w:eastAsia="ar-SA"/>
              </w:rPr>
              <w:t xml:space="preserve"> г. Нижний Новгород</w:t>
            </w:r>
          </w:p>
          <w:p w:rsidR="00FE6C6D" w:rsidRPr="00B2200F" w:rsidRDefault="00FE6C6D" w:rsidP="00FE6C6D">
            <w:pPr>
              <w:widowControl w:val="0"/>
              <w:tabs>
                <w:tab w:val="left" w:pos="284"/>
                <w:tab w:val="left" w:pos="426"/>
                <w:tab w:val="left" w:pos="709"/>
                <w:tab w:val="left" w:pos="851"/>
              </w:tabs>
              <w:suppressAutoHyphens/>
              <w:autoSpaceDE w:val="0"/>
              <w:autoSpaceDN w:val="0"/>
              <w:adjustRightInd w:val="0"/>
              <w:spacing w:after="0" w:line="240" w:lineRule="auto"/>
              <w:rPr>
                <w:rFonts w:ascii="Times New Roman" w:eastAsia="Times New Roman" w:hAnsi="Times New Roman" w:cs="Times New Roman"/>
                <w:kern w:val="1"/>
                <w:lang w:eastAsia="ar-SA"/>
              </w:rPr>
            </w:pPr>
            <w:r w:rsidRPr="00B2200F">
              <w:rPr>
                <w:rFonts w:ascii="Times New Roman" w:eastAsia="Times New Roman" w:hAnsi="Times New Roman" w:cs="Times New Roman"/>
                <w:kern w:val="1"/>
                <w:lang w:eastAsia="ar-SA"/>
              </w:rPr>
              <w:t>БИК 012202102</w:t>
            </w:r>
          </w:p>
          <w:p w:rsidR="00FE6C6D" w:rsidRPr="00B2200F" w:rsidRDefault="00FE6C6D" w:rsidP="00FE6C6D">
            <w:pPr>
              <w:widowControl w:val="0"/>
              <w:tabs>
                <w:tab w:val="left" w:pos="284"/>
                <w:tab w:val="left" w:pos="426"/>
                <w:tab w:val="left" w:pos="709"/>
                <w:tab w:val="left" w:pos="851"/>
              </w:tabs>
              <w:suppressAutoHyphens/>
              <w:autoSpaceDE w:val="0"/>
              <w:autoSpaceDN w:val="0"/>
              <w:adjustRightInd w:val="0"/>
              <w:spacing w:after="0" w:line="240" w:lineRule="auto"/>
              <w:rPr>
                <w:rFonts w:ascii="Times New Roman" w:eastAsia="Times New Roman" w:hAnsi="Times New Roman" w:cs="Times New Roman"/>
                <w:kern w:val="1"/>
                <w:lang w:eastAsia="ar-SA"/>
              </w:rPr>
            </w:pPr>
            <w:r w:rsidRPr="00B2200F">
              <w:rPr>
                <w:rFonts w:ascii="Times New Roman" w:eastAsia="Times New Roman" w:hAnsi="Times New Roman" w:cs="Times New Roman"/>
                <w:kern w:val="1"/>
                <w:lang w:eastAsia="ar-SA"/>
              </w:rPr>
              <w:t>Единый казначейский счет 40102810745370000024</w:t>
            </w:r>
          </w:p>
          <w:p w:rsidR="00F808DA" w:rsidRPr="005979BB" w:rsidRDefault="00F808DA" w:rsidP="00DB4CB4">
            <w:pPr>
              <w:spacing w:after="0" w:line="240" w:lineRule="auto"/>
              <w:rPr>
                <w:rFonts w:ascii="Times New Roman" w:hAnsi="Times New Roman" w:cs="Times New Roman"/>
                <w:b/>
                <w:bCs/>
                <w:sz w:val="23"/>
                <w:szCs w:val="23"/>
                <w:lang w:eastAsia="ru-RU"/>
              </w:rPr>
            </w:pPr>
          </w:p>
        </w:tc>
        <w:tc>
          <w:tcPr>
            <w:tcW w:w="5040" w:type="dxa"/>
          </w:tcPr>
          <w:p w:rsidR="00F808DA" w:rsidRPr="005979BB" w:rsidRDefault="00F808DA" w:rsidP="00B2200F">
            <w:pPr>
              <w:spacing w:after="120" w:line="240" w:lineRule="auto"/>
              <w:jc w:val="center"/>
              <w:rPr>
                <w:rFonts w:ascii="Times New Roman" w:hAnsi="Times New Roman" w:cs="Times New Roman"/>
                <w:b/>
                <w:bCs/>
                <w:sz w:val="23"/>
                <w:szCs w:val="23"/>
                <w:lang w:eastAsia="ru-RU"/>
              </w:rPr>
            </w:pPr>
            <w:r w:rsidRPr="005979BB">
              <w:rPr>
                <w:rFonts w:ascii="Times New Roman" w:hAnsi="Times New Roman" w:cs="Times New Roman"/>
                <w:b/>
                <w:bCs/>
                <w:sz w:val="23"/>
                <w:szCs w:val="23"/>
                <w:lang w:eastAsia="ru-RU"/>
              </w:rPr>
              <w:t>ИСПОЛНИТЕЛЬ</w:t>
            </w:r>
          </w:p>
          <w:p w:rsidR="00F808DA" w:rsidRPr="005979BB" w:rsidRDefault="00F808DA" w:rsidP="00B2200F">
            <w:pPr>
              <w:spacing w:after="120" w:line="240" w:lineRule="auto"/>
              <w:jc w:val="center"/>
              <w:rPr>
                <w:rFonts w:ascii="Times New Roman" w:hAnsi="Times New Roman" w:cs="Times New Roman"/>
                <w:sz w:val="23"/>
                <w:szCs w:val="23"/>
                <w:lang w:eastAsia="ru-RU"/>
              </w:rPr>
            </w:pPr>
          </w:p>
          <w:p w:rsidR="00F808DA" w:rsidRPr="005979BB" w:rsidRDefault="00F808DA" w:rsidP="00B2200F">
            <w:pPr>
              <w:spacing w:after="120" w:line="240" w:lineRule="auto"/>
              <w:jc w:val="center"/>
              <w:rPr>
                <w:rFonts w:ascii="Times New Roman" w:hAnsi="Times New Roman" w:cs="Times New Roman"/>
                <w:b/>
                <w:bCs/>
                <w:sz w:val="23"/>
                <w:szCs w:val="23"/>
                <w:lang w:eastAsia="ru-RU"/>
              </w:rPr>
            </w:pPr>
          </w:p>
          <w:p w:rsidR="00F808DA" w:rsidRPr="005979BB" w:rsidRDefault="00F808DA" w:rsidP="00B2200F">
            <w:pPr>
              <w:spacing w:after="0" w:line="240" w:lineRule="auto"/>
              <w:jc w:val="center"/>
              <w:rPr>
                <w:rFonts w:ascii="Times New Roman" w:hAnsi="Times New Roman" w:cs="Times New Roman"/>
                <w:sz w:val="23"/>
                <w:szCs w:val="23"/>
                <w:lang w:eastAsia="ru-RU"/>
              </w:rPr>
            </w:pPr>
          </w:p>
          <w:p w:rsidR="00F808DA" w:rsidRPr="005979BB" w:rsidRDefault="00F808DA" w:rsidP="00B2200F">
            <w:pPr>
              <w:spacing w:after="120" w:line="240" w:lineRule="auto"/>
              <w:jc w:val="center"/>
              <w:rPr>
                <w:rFonts w:ascii="Times New Roman" w:hAnsi="Times New Roman" w:cs="Times New Roman"/>
                <w:sz w:val="23"/>
                <w:szCs w:val="23"/>
                <w:lang w:eastAsia="ru-RU"/>
              </w:rPr>
            </w:pPr>
          </w:p>
          <w:p w:rsidR="00F808DA" w:rsidRPr="005979BB" w:rsidRDefault="00F808DA" w:rsidP="00B2200F">
            <w:pPr>
              <w:spacing w:after="120" w:line="240" w:lineRule="auto"/>
              <w:jc w:val="center"/>
              <w:rPr>
                <w:rFonts w:ascii="Times New Roman" w:hAnsi="Times New Roman" w:cs="Times New Roman"/>
                <w:sz w:val="23"/>
                <w:szCs w:val="23"/>
                <w:lang w:eastAsia="ru-RU"/>
              </w:rPr>
            </w:pPr>
          </w:p>
          <w:p w:rsidR="00E720CD" w:rsidRPr="005979BB" w:rsidRDefault="00E720CD" w:rsidP="00B2200F">
            <w:pPr>
              <w:spacing w:after="120" w:line="240" w:lineRule="auto"/>
              <w:jc w:val="center"/>
              <w:rPr>
                <w:rFonts w:ascii="Times New Roman" w:hAnsi="Times New Roman" w:cs="Times New Roman"/>
                <w:sz w:val="23"/>
                <w:szCs w:val="23"/>
                <w:lang w:eastAsia="ru-RU"/>
              </w:rPr>
            </w:pPr>
          </w:p>
          <w:p w:rsidR="00E720CD" w:rsidRPr="005979BB" w:rsidRDefault="00E720CD" w:rsidP="00B2200F">
            <w:pPr>
              <w:spacing w:after="120" w:line="240" w:lineRule="auto"/>
              <w:jc w:val="center"/>
              <w:rPr>
                <w:rFonts w:ascii="Times New Roman" w:hAnsi="Times New Roman" w:cs="Times New Roman"/>
                <w:sz w:val="23"/>
                <w:szCs w:val="23"/>
                <w:lang w:eastAsia="ru-RU"/>
              </w:rPr>
            </w:pPr>
          </w:p>
          <w:p w:rsidR="00E720CD" w:rsidRPr="005979BB" w:rsidRDefault="00E720CD" w:rsidP="00B2200F">
            <w:pPr>
              <w:spacing w:after="120" w:line="240" w:lineRule="auto"/>
              <w:jc w:val="center"/>
              <w:rPr>
                <w:rFonts w:ascii="Times New Roman" w:hAnsi="Times New Roman" w:cs="Times New Roman"/>
                <w:sz w:val="23"/>
                <w:szCs w:val="23"/>
                <w:lang w:eastAsia="ru-RU"/>
              </w:rPr>
            </w:pPr>
          </w:p>
          <w:p w:rsidR="00E720CD" w:rsidRPr="005979BB" w:rsidRDefault="00E720CD" w:rsidP="00E720CD">
            <w:pPr>
              <w:spacing w:after="120" w:line="240" w:lineRule="auto"/>
              <w:rPr>
                <w:rFonts w:ascii="Times New Roman" w:hAnsi="Times New Roman" w:cs="Times New Roman"/>
                <w:sz w:val="23"/>
                <w:szCs w:val="23"/>
                <w:lang w:eastAsia="ru-RU"/>
              </w:rPr>
            </w:pPr>
          </w:p>
        </w:tc>
      </w:tr>
    </w:tbl>
    <w:p w:rsidR="00E720CD" w:rsidRPr="005979BB" w:rsidRDefault="00E720CD" w:rsidP="00E720CD">
      <w:pPr>
        <w:spacing w:after="0" w:line="240" w:lineRule="auto"/>
        <w:jc w:val="both"/>
        <w:rPr>
          <w:rFonts w:ascii="Times New Roman" w:eastAsia="Times New Roman" w:hAnsi="Times New Roman" w:cs="Times New Roman"/>
          <w:sz w:val="23"/>
          <w:szCs w:val="23"/>
          <w:lang w:eastAsia="ru-RU"/>
        </w:rPr>
      </w:pPr>
      <w:r w:rsidRPr="005979BB">
        <w:rPr>
          <w:rFonts w:ascii="Times New Roman" w:eastAsia="Times New Roman" w:hAnsi="Times New Roman" w:cs="Times New Roman"/>
          <w:sz w:val="23"/>
          <w:szCs w:val="23"/>
          <w:lang w:eastAsia="ru-RU"/>
        </w:rPr>
        <w:t>Должность руководителя</w:t>
      </w:r>
      <w:r w:rsidR="00F808DA" w:rsidRPr="005979BB">
        <w:rPr>
          <w:rFonts w:ascii="Times New Roman" w:eastAsia="Times New Roman" w:hAnsi="Times New Roman" w:cs="Times New Roman"/>
          <w:sz w:val="23"/>
          <w:szCs w:val="23"/>
          <w:lang w:eastAsia="ru-RU"/>
        </w:rPr>
        <w:t xml:space="preserve">                </w:t>
      </w:r>
      <w:r w:rsidRPr="005979BB">
        <w:rPr>
          <w:rFonts w:ascii="Times New Roman" w:eastAsia="Times New Roman" w:hAnsi="Times New Roman" w:cs="Times New Roman"/>
          <w:sz w:val="23"/>
          <w:szCs w:val="23"/>
          <w:lang w:eastAsia="ru-RU"/>
        </w:rPr>
        <w:t xml:space="preserve">                                           </w:t>
      </w:r>
      <w:r w:rsidR="00F808DA" w:rsidRPr="005979BB">
        <w:rPr>
          <w:rFonts w:ascii="Times New Roman" w:eastAsia="Times New Roman" w:hAnsi="Times New Roman" w:cs="Times New Roman"/>
          <w:sz w:val="23"/>
          <w:szCs w:val="23"/>
          <w:lang w:eastAsia="ru-RU"/>
        </w:rPr>
        <w:t xml:space="preserve">   </w:t>
      </w:r>
      <w:r w:rsidRPr="005979BB">
        <w:rPr>
          <w:rFonts w:ascii="Times New Roman" w:eastAsia="Times New Roman" w:hAnsi="Times New Roman" w:cs="Times New Roman"/>
          <w:sz w:val="23"/>
          <w:szCs w:val="23"/>
          <w:lang w:eastAsia="ru-RU"/>
        </w:rPr>
        <w:t xml:space="preserve">Должность руководителя                                               </w:t>
      </w:r>
    </w:p>
    <w:p w:rsidR="00F808DA" w:rsidRPr="005979BB" w:rsidRDefault="00DB4CB4" w:rsidP="00F808DA">
      <w:pPr>
        <w:spacing w:after="0" w:line="240" w:lineRule="auto"/>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 xml:space="preserve"> </w:t>
      </w:r>
      <w:r w:rsidR="00F808DA" w:rsidRPr="005979BB">
        <w:rPr>
          <w:rFonts w:ascii="Times New Roman" w:eastAsia="Times New Roman" w:hAnsi="Times New Roman" w:cs="Times New Roman"/>
          <w:sz w:val="23"/>
          <w:szCs w:val="23"/>
          <w:lang w:eastAsia="ru-RU"/>
        </w:rPr>
        <w:t xml:space="preserve">________________  </w:t>
      </w:r>
      <w:r w:rsidR="00E720CD" w:rsidRPr="005979BB">
        <w:rPr>
          <w:rFonts w:ascii="Times New Roman" w:eastAsia="Times New Roman" w:hAnsi="Times New Roman" w:cs="Times New Roman"/>
          <w:bCs/>
          <w:sz w:val="23"/>
          <w:szCs w:val="23"/>
          <w:lang w:eastAsia="ru-RU"/>
        </w:rPr>
        <w:t>(Инициалы, фамилия</w:t>
      </w:r>
      <w:r w:rsidR="00F808DA" w:rsidRPr="005979BB">
        <w:rPr>
          <w:rFonts w:ascii="Times New Roman" w:eastAsia="Times New Roman" w:hAnsi="Times New Roman" w:cs="Times New Roman"/>
          <w:bCs/>
          <w:sz w:val="23"/>
          <w:szCs w:val="23"/>
          <w:lang w:eastAsia="ru-RU"/>
        </w:rPr>
        <w:t>)</w:t>
      </w:r>
      <w:r w:rsidR="00F808DA" w:rsidRPr="005979BB">
        <w:rPr>
          <w:rFonts w:ascii="Times New Roman" w:eastAsia="Times New Roman" w:hAnsi="Times New Roman" w:cs="Times New Roman"/>
          <w:sz w:val="23"/>
          <w:szCs w:val="23"/>
          <w:lang w:eastAsia="ru-RU"/>
        </w:rPr>
        <w:t xml:space="preserve">      </w:t>
      </w:r>
      <w:r w:rsidR="00E720CD" w:rsidRPr="005979BB">
        <w:rPr>
          <w:rFonts w:ascii="Times New Roman" w:eastAsia="Times New Roman" w:hAnsi="Times New Roman" w:cs="Times New Roman"/>
          <w:sz w:val="23"/>
          <w:szCs w:val="23"/>
          <w:lang w:eastAsia="ru-RU"/>
        </w:rPr>
        <w:t xml:space="preserve">       </w:t>
      </w:r>
      <w:r w:rsidR="00F808DA" w:rsidRPr="005979BB">
        <w:rPr>
          <w:rFonts w:ascii="Times New Roman" w:eastAsia="Times New Roman" w:hAnsi="Times New Roman" w:cs="Times New Roman"/>
          <w:sz w:val="23"/>
          <w:szCs w:val="23"/>
          <w:lang w:eastAsia="ru-RU"/>
        </w:rPr>
        <w:t xml:space="preserve">__________________  </w:t>
      </w:r>
      <w:r w:rsidR="00E720CD" w:rsidRPr="005979BB">
        <w:rPr>
          <w:rFonts w:ascii="Times New Roman" w:eastAsia="Times New Roman" w:hAnsi="Times New Roman" w:cs="Times New Roman"/>
          <w:bCs/>
          <w:sz w:val="23"/>
          <w:szCs w:val="23"/>
          <w:lang w:eastAsia="ru-RU"/>
        </w:rPr>
        <w:t>(Инициалы, фамилия</w:t>
      </w:r>
      <w:r w:rsidR="00F808DA" w:rsidRPr="005979BB">
        <w:rPr>
          <w:rFonts w:ascii="Times New Roman" w:eastAsia="Times New Roman" w:hAnsi="Times New Roman" w:cs="Times New Roman"/>
          <w:bCs/>
          <w:sz w:val="23"/>
          <w:szCs w:val="23"/>
          <w:lang w:eastAsia="ru-RU"/>
        </w:rPr>
        <w:t>)</w:t>
      </w:r>
      <w:r w:rsidR="00F808DA" w:rsidRPr="005979BB">
        <w:rPr>
          <w:rFonts w:ascii="Times New Roman" w:eastAsia="Times New Roman" w:hAnsi="Times New Roman" w:cs="Times New Roman"/>
          <w:sz w:val="23"/>
          <w:szCs w:val="23"/>
          <w:lang w:eastAsia="ru-RU"/>
        </w:rPr>
        <w:t xml:space="preserve"> </w:t>
      </w:r>
    </w:p>
    <w:p w:rsidR="00F808DA" w:rsidRPr="00FF70DD" w:rsidRDefault="00F808DA" w:rsidP="00FF70DD">
      <w:pPr>
        <w:spacing w:after="0" w:line="240" w:lineRule="auto"/>
        <w:rPr>
          <w:rFonts w:ascii="Times New Roman" w:eastAsia="Times New Roman" w:hAnsi="Times New Roman" w:cs="Times New Roman"/>
          <w:b/>
          <w:sz w:val="23"/>
          <w:szCs w:val="23"/>
          <w:u w:val="single"/>
          <w:lang w:eastAsia="ru-RU"/>
        </w:rPr>
        <w:sectPr w:rsidR="00F808DA" w:rsidRPr="00FF70DD" w:rsidSect="00DB4CB4">
          <w:pgSz w:w="11906" w:h="16838"/>
          <w:pgMar w:top="567" w:right="851" w:bottom="284" w:left="851" w:header="709" w:footer="709" w:gutter="0"/>
          <w:cols w:space="708"/>
          <w:docGrid w:linePitch="360"/>
        </w:sectPr>
      </w:pPr>
      <w:r w:rsidRPr="005979BB">
        <w:rPr>
          <w:rFonts w:ascii="Times New Roman" w:eastAsia="Times New Roman" w:hAnsi="Times New Roman" w:cs="Times New Roman"/>
          <w:b/>
          <w:sz w:val="23"/>
          <w:szCs w:val="23"/>
          <w:u w:val="single"/>
          <w:lang w:eastAsia="ru-RU"/>
        </w:rPr>
        <w:t xml:space="preserve"> </w:t>
      </w:r>
      <w:r w:rsidRPr="005979BB">
        <w:rPr>
          <w:rFonts w:ascii="Times New Roman" w:hAnsi="Times New Roman" w:cs="Times New Roman"/>
          <w:sz w:val="23"/>
          <w:szCs w:val="23"/>
          <w:lang w:eastAsia="ru-RU"/>
        </w:rPr>
        <w:t>М.П.                                                                                    М.П</w:t>
      </w:r>
      <w:r w:rsidR="00707122">
        <w:rPr>
          <w:rFonts w:ascii="Times New Roman" w:hAnsi="Times New Roman" w:cs="Times New Roman"/>
          <w:sz w:val="23"/>
          <w:szCs w:val="23"/>
          <w:lang w:eastAsia="ru-RU"/>
        </w:rPr>
        <w:t>.</w:t>
      </w:r>
    </w:p>
    <w:p w:rsidR="00B9452F" w:rsidRPr="00374F70" w:rsidRDefault="00B9452F" w:rsidP="00F57854">
      <w:pPr>
        <w:spacing w:after="0" w:line="240" w:lineRule="auto"/>
        <w:ind w:left="5234" w:firstLine="708"/>
        <w:rPr>
          <w:rFonts w:ascii="Times New Roman" w:hAnsi="Times New Roman" w:cs="Times New Roman"/>
          <w:b/>
          <w:bCs/>
          <w:sz w:val="20"/>
          <w:szCs w:val="20"/>
          <w:lang w:eastAsia="ru-RU"/>
        </w:rPr>
      </w:pPr>
      <w:r w:rsidRPr="00374F70">
        <w:rPr>
          <w:rFonts w:ascii="Times New Roman" w:hAnsi="Times New Roman" w:cs="Times New Roman"/>
          <w:b/>
          <w:bCs/>
          <w:sz w:val="20"/>
          <w:szCs w:val="20"/>
          <w:lang w:eastAsia="ru-RU"/>
        </w:rPr>
        <w:lastRenderedPageBreak/>
        <w:t>Приложение №1</w:t>
      </w:r>
    </w:p>
    <w:p w:rsidR="00B9452F" w:rsidRPr="00374F70" w:rsidRDefault="00B9452F" w:rsidP="00374F70">
      <w:pPr>
        <w:spacing w:after="0" w:line="240" w:lineRule="auto"/>
        <w:ind w:left="5942"/>
        <w:jc w:val="both"/>
        <w:rPr>
          <w:rFonts w:ascii="Times New Roman" w:hAnsi="Times New Roman" w:cs="Times New Roman"/>
          <w:spacing w:val="-4"/>
          <w:sz w:val="20"/>
          <w:szCs w:val="20"/>
          <w:lang w:eastAsia="ru-RU"/>
        </w:rPr>
      </w:pPr>
      <w:r w:rsidRPr="00374F70">
        <w:rPr>
          <w:rFonts w:ascii="Times New Roman" w:hAnsi="Times New Roman" w:cs="Times New Roman"/>
          <w:spacing w:val="-4"/>
          <w:sz w:val="20"/>
          <w:szCs w:val="20"/>
          <w:lang w:eastAsia="ru-RU"/>
        </w:rPr>
        <w:t xml:space="preserve">к </w:t>
      </w:r>
      <w:r w:rsidR="009B487D">
        <w:rPr>
          <w:rFonts w:ascii="Times New Roman" w:hAnsi="Times New Roman" w:cs="Times New Roman"/>
          <w:spacing w:val="-4"/>
          <w:sz w:val="20"/>
          <w:szCs w:val="20"/>
          <w:lang w:eastAsia="ru-RU"/>
        </w:rPr>
        <w:t>Контракту</w:t>
      </w:r>
      <w:r w:rsidRPr="00374F70">
        <w:rPr>
          <w:rFonts w:ascii="Times New Roman" w:hAnsi="Times New Roman" w:cs="Times New Roman"/>
          <w:spacing w:val="-4"/>
          <w:sz w:val="20"/>
          <w:szCs w:val="20"/>
          <w:lang w:eastAsia="ru-RU"/>
        </w:rPr>
        <w:t xml:space="preserve"> на оказание услуг по </w:t>
      </w:r>
      <w:r w:rsidR="004F65D6">
        <w:rPr>
          <w:rFonts w:ascii="Times New Roman" w:hAnsi="Times New Roman" w:cs="Times New Roman"/>
          <w:spacing w:val="-4"/>
          <w:sz w:val="20"/>
          <w:szCs w:val="20"/>
          <w:lang w:eastAsia="ru-RU"/>
        </w:rPr>
        <w:t>защите информации 1 (в рамках ИКТ)</w:t>
      </w:r>
    </w:p>
    <w:p w:rsidR="00B9452F" w:rsidRPr="00374F70" w:rsidRDefault="00B9452F" w:rsidP="00692630">
      <w:pPr>
        <w:tabs>
          <w:tab w:val="left" w:pos="5760"/>
        </w:tabs>
        <w:spacing w:after="0" w:line="240" w:lineRule="auto"/>
        <w:ind w:left="5942"/>
        <w:rPr>
          <w:rFonts w:ascii="Times New Roman" w:hAnsi="Times New Roman" w:cs="Times New Roman"/>
          <w:sz w:val="20"/>
          <w:szCs w:val="20"/>
          <w:lang w:eastAsia="ru-RU"/>
        </w:rPr>
      </w:pPr>
      <w:r w:rsidRPr="00374F70">
        <w:rPr>
          <w:rFonts w:ascii="Times New Roman" w:hAnsi="Times New Roman" w:cs="Times New Roman"/>
          <w:sz w:val="20"/>
          <w:szCs w:val="20"/>
          <w:lang w:eastAsia="ru-RU"/>
        </w:rPr>
        <w:t>№ _____</w:t>
      </w:r>
      <w:r w:rsidR="00C95F55">
        <w:rPr>
          <w:rFonts w:ascii="Times New Roman" w:hAnsi="Times New Roman" w:cs="Times New Roman"/>
          <w:sz w:val="20"/>
          <w:szCs w:val="20"/>
          <w:lang w:eastAsia="ru-RU"/>
        </w:rPr>
        <w:t>__ от</w:t>
      </w:r>
      <w:r w:rsidR="00A97688">
        <w:rPr>
          <w:rFonts w:ascii="Times New Roman" w:hAnsi="Times New Roman" w:cs="Times New Roman"/>
          <w:sz w:val="20"/>
          <w:szCs w:val="20"/>
          <w:lang w:eastAsia="ru-RU"/>
        </w:rPr>
        <w:t xml:space="preserve"> «___» ________ 2026</w:t>
      </w:r>
      <w:r w:rsidRPr="00374F70">
        <w:rPr>
          <w:rFonts w:ascii="Times New Roman" w:hAnsi="Times New Roman" w:cs="Times New Roman"/>
          <w:sz w:val="20"/>
          <w:szCs w:val="20"/>
          <w:lang w:eastAsia="ru-RU"/>
        </w:rPr>
        <w:t xml:space="preserve"> г.</w:t>
      </w:r>
    </w:p>
    <w:p w:rsidR="00B9452F" w:rsidRPr="00262CAD" w:rsidRDefault="00262CAD" w:rsidP="00262CAD">
      <w:pPr>
        <w:shd w:val="clear" w:color="auto" w:fill="FAFAFA"/>
        <w:jc w:val="center"/>
        <w:textAlignment w:val="center"/>
        <w:rPr>
          <w:rFonts w:ascii="Times New Roman" w:eastAsia="Times New Roman" w:hAnsi="Times New Roman" w:cs="Times New Roman"/>
          <w:color w:val="000000"/>
          <w:sz w:val="20"/>
          <w:szCs w:val="20"/>
          <w:lang w:eastAsia="ru-RU"/>
        </w:rPr>
      </w:pPr>
      <w:r w:rsidRPr="00B95CBA">
        <w:rPr>
          <w:rFonts w:ascii="Times New Roman" w:hAnsi="Times New Roman" w:cs="Times New Roman"/>
          <w:bCs/>
          <w:sz w:val="20"/>
          <w:szCs w:val="20"/>
          <w:lang w:eastAsia="ru-RU"/>
        </w:rPr>
        <w:t>ИКЗ:</w:t>
      </w:r>
      <w:r w:rsidRPr="00262CAD">
        <w:rPr>
          <w:rFonts w:ascii="Tahoma" w:eastAsia="Times New Roman" w:hAnsi="Tahoma" w:cs="Tahoma"/>
          <w:color w:val="000000"/>
          <w:sz w:val="20"/>
          <w:szCs w:val="20"/>
          <w:lang w:eastAsia="ru-RU"/>
        </w:rPr>
        <w:t xml:space="preserve"> </w:t>
      </w:r>
      <w:r w:rsidRPr="00262CAD">
        <w:rPr>
          <w:rFonts w:ascii="Times New Roman" w:eastAsia="Times New Roman" w:hAnsi="Times New Roman" w:cs="Times New Roman"/>
          <w:color w:val="000000"/>
          <w:sz w:val="20"/>
          <w:szCs w:val="20"/>
          <w:lang w:eastAsia="ru-RU"/>
        </w:rPr>
        <w:t>261470401971047040100100430000000000</w:t>
      </w:r>
    </w:p>
    <w:p w:rsidR="00B9452F" w:rsidRPr="00374F70" w:rsidRDefault="00B9452F" w:rsidP="00374F70">
      <w:pPr>
        <w:spacing w:after="0" w:line="240" w:lineRule="auto"/>
        <w:jc w:val="center"/>
        <w:rPr>
          <w:rFonts w:ascii="Times New Roman" w:hAnsi="Times New Roman" w:cs="Times New Roman"/>
          <w:b/>
          <w:bCs/>
          <w:sz w:val="24"/>
          <w:szCs w:val="24"/>
          <w:lang w:eastAsia="ru-RU"/>
        </w:rPr>
      </w:pPr>
      <w:r w:rsidRPr="00374F70">
        <w:rPr>
          <w:rFonts w:ascii="Times New Roman" w:hAnsi="Times New Roman" w:cs="Times New Roman"/>
          <w:b/>
          <w:bCs/>
          <w:sz w:val="24"/>
          <w:szCs w:val="24"/>
          <w:lang w:eastAsia="ru-RU"/>
        </w:rPr>
        <w:t>Техническое задание</w:t>
      </w:r>
    </w:p>
    <w:p w:rsidR="004F65D6" w:rsidRPr="00B3554F" w:rsidRDefault="004F65D6" w:rsidP="004F65D6">
      <w:pPr>
        <w:suppressAutoHyphens/>
        <w:jc w:val="center"/>
        <w:outlineLvl w:val="0"/>
        <w:rPr>
          <w:b/>
          <w:bCs/>
          <w:color w:val="000000"/>
        </w:rPr>
      </w:pPr>
    </w:p>
    <w:p w:rsidR="004F65D6" w:rsidRPr="004F65D6" w:rsidRDefault="004F65D6" w:rsidP="004F65D6">
      <w:pPr>
        <w:widowControl w:val="0"/>
        <w:numPr>
          <w:ilvl w:val="0"/>
          <w:numId w:val="14"/>
        </w:numPr>
        <w:suppressAutoHyphens/>
        <w:autoSpaceDE w:val="0"/>
        <w:autoSpaceDN w:val="0"/>
        <w:adjustRightInd w:val="0"/>
        <w:spacing w:before="120" w:after="240" w:line="259" w:lineRule="auto"/>
        <w:ind w:left="0" w:firstLine="0"/>
        <w:jc w:val="center"/>
        <w:outlineLvl w:val="0"/>
        <w:rPr>
          <w:rFonts w:ascii="Times New Roman" w:hAnsi="Times New Roman" w:cs="Times New Roman"/>
          <w:b/>
          <w:bCs/>
          <w:sz w:val="24"/>
          <w:szCs w:val="24"/>
        </w:rPr>
      </w:pPr>
      <w:r w:rsidRPr="004F65D6">
        <w:rPr>
          <w:rFonts w:ascii="Times New Roman" w:hAnsi="Times New Roman" w:cs="Times New Roman"/>
          <w:b/>
          <w:bCs/>
          <w:sz w:val="24"/>
          <w:szCs w:val="24"/>
        </w:rPr>
        <w:t>Общие сведения</w:t>
      </w:r>
    </w:p>
    <w:p w:rsidR="004F65D6" w:rsidRPr="004F65D6" w:rsidRDefault="004F65D6" w:rsidP="004F65D6">
      <w:pPr>
        <w:widowControl w:val="0"/>
        <w:numPr>
          <w:ilvl w:val="1"/>
          <w:numId w:val="13"/>
        </w:numPr>
        <w:suppressAutoHyphens/>
        <w:autoSpaceDE w:val="0"/>
        <w:autoSpaceDN w:val="0"/>
        <w:adjustRightInd w:val="0"/>
        <w:spacing w:after="0" w:line="259" w:lineRule="auto"/>
        <w:ind w:left="0" w:firstLine="0"/>
        <w:jc w:val="center"/>
        <w:outlineLvl w:val="1"/>
        <w:rPr>
          <w:rFonts w:ascii="Times New Roman" w:hAnsi="Times New Roman" w:cs="Times New Roman"/>
          <w:b/>
          <w:bCs/>
          <w:iCs/>
          <w:sz w:val="24"/>
          <w:szCs w:val="24"/>
        </w:rPr>
      </w:pPr>
      <w:bookmarkStart w:id="0" w:name="_Toc340839741"/>
      <w:bookmarkStart w:id="1" w:name="_Toc340766783"/>
      <w:bookmarkStart w:id="2" w:name="_Toc340747434"/>
      <w:bookmarkStart w:id="3" w:name="_Toc324419503"/>
      <w:bookmarkStart w:id="4" w:name="_Toc491095682"/>
      <w:r w:rsidRPr="004F65D6">
        <w:rPr>
          <w:rFonts w:ascii="Times New Roman" w:hAnsi="Times New Roman" w:cs="Times New Roman"/>
          <w:b/>
          <w:bCs/>
          <w:iCs/>
          <w:sz w:val="24"/>
          <w:szCs w:val="24"/>
        </w:rPr>
        <w:t xml:space="preserve">Наименование </w:t>
      </w:r>
      <w:bookmarkEnd w:id="0"/>
      <w:bookmarkEnd w:id="1"/>
      <w:bookmarkEnd w:id="2"/>
      <w:bookmarkEnd w:id="3"/>
      <w:r w:rsidRPr="004F65D6">
        <w:rPr>
          <w:rFonts w:ascii="Times New Roman" w:hAnsi="Times New Roman" w:cs="Times New Roman"/>
          <w:b/>
          <w:bCs/>
          <w:iCs/>
          <w:sz w:val="24"/>
          <w:szCs w:val="24"/>
        </w:rPr>
        <w:t>услуг</w:t>
      </w:r>
      <w:bookmarkEnd w:id="4"/>
    </w:p>
    <w:p w:rsidR="004F65D6" w:rsidRPr="004F65D6" w:rsidRDefault="004F65D6" w:rsidP="004F65D6">
      <w:pPr>
        <w:widowControl w:val="0"/>
        <w:tabs>
          <w:tab w:val="num" w:pos="710"/>
          <w:tab w:val="num" w:pos="851"/>
        </w:tabs>
        <w:autoSpaceDE w:val="0"/>
        <w:autoSpaceDN w:val="0"/>
        <w:adjustRightInd w:val="0"/>
        <w:ind w:firstLine="709"/>
        <w:jc w:val="both"/>
        <w:rPr>
          <w:rFonts w:ascii="Times New Roman" w:hAnsi="Times New Roman" w:cs="Times New Roman"/>
          <w:sz w:val="24"/>
          <w:szCs w:val="24"/>
        </w:rPr>
      </w:pPr>
      <w:r w:rsidRPr="004F65D6">
        <w:rPr>
          <w:rFonts w:ascii="Times New Roman" w:hAnsi="Times New Roman" w:cs="Times New Roman"/>
          <w:sz w:val="24"/>
          <w:szCs w:val="24"/>
        </w:rPr>
        <w:t xml:space="preserve">Оказание услуг по защите информации на объектах информатизации </w:t>
      </w:r>
      <w:bookmarkStart w:id="5" w:name="_GoBack"/>
      <w:bookmarkEnd w:id="5"/>
      <w:r w:rsidRPr="004F65D6">
        <w:rPr>
          <w:rFonts w:ascii="Times New Roman" w:hAnsi="Times New Roman" w:cs="Times New Roman"/>
          <w:sz w:val="24"/>
          <w:szCs w:val="24"/>
        </w:rPr>
        <w:t xml:space="preserve"> </w:t>
      </w:r>
      <w:r w:rsidR="00946169">
        <w:rPr>
          <w:rFonts w:ascii="Times New Roman" w:hAnsi="Times New Roman" w:cs="Times New Roman"/>
          <w:sz w:val="24"/>
          <w:szCs w:val="24"/>
        </w:rPr>
        <w:t>Выборгск</w:t>
      </w:r>
      <w:r w:rsidRPr="004F65D6">
        <w:rPr>
          <w:rFonts w:ascii="Times New Roman" w:hAnsi="Times New Roman" w:cs="Times New Roman"/>
          <w:sz w:val="24"/>
          <w:szCs w:val="24"/>
        </w:rPr>
        <w:t xml:space="preserve">ой таможни (далее – услуги), включают в себя проведение </w:t>
      </w:r>
      <w:proofErr w:type="spellStart"/>
      <w:r w:rsidRPr="004F65D6">
        <w:rPr>
          <w:rFonts w:ascii="Times New Roman" w:hAnsi="Times New Roman" w:cs="Times New Roman"/>
          <w:sz w:val="24"/>
          <w:szCs w:val="24"/>
        </w:rPr>
        <w:t>спецпроверки</w:t>
      </w:r>
      <w:proofErr w:type="spellEnd"/>
      <w:r w:rsidRPr="004F65D6">
        <w:rPr>
          <w:rFonts w:ascii="Times New Roman" w:hAnsi="Times New Roman" w:cs="Times New Roman"/>
          <w:sz w:val="24"/>
          <w:szCs w:val="24"/>
        </w:rPr>
        <w:t xml:space="preserve"> и </w:t>
      </w:r>
      <w:proofErr w:type="spellStart"/>
      <w:r w:rsidRPr="004F65D6">
        <w:rPr>
          <w:rFonts w:ascii="Times New Roman" w:hAnsi="Times New Roman" w:cs="Times New Roman"/>
          <w:sz w:val="24"/>
          <w:szCs w:val="24"/>
        </w:rPr>
        <w:t>специсследования</w:t>
      </w:r>
      <w:proofErr w:type="spellEnd"/>
      <w:r w:rsidRPr="004F65D6">
        <w:rPr>
          <w:rFonts w:ascii="Times New Roman" w:hAnsi="Times New Roman" w:cs="Times New Roman"/>
          <w:sz w:val="24"/>
          <w:szCs w:val="24"/>
        </w:rPr>
        <w:t xml:space="preserve"> основных технических средств и систем, предназначенных для работы в работы со сведениями, составляющими государственную тайну с разработкой и предоставлением документов (далее СП СИ ОТСС), проведение работ по периодическому контролю эффективности защиты информации на объектах информатизации.</w:t>
      </w:r>
    </w:p>
    <w:p w:rsidR="004F65D6" w:rsidRPr="004F65D6" w:rsidRDefault="004F65D6" w:rsidP="004F65D6">
      <w:pPr>
        <w:widowControl w:val="0"/>
        <w:numPr>
          <w:ilvl w:val="1"/>
          <w:numId w:val="13"/>
        </w:numPr>
        <w:suppressAutoHyphens/>
        <w:autoSpaceDE w:val="0"/>
        <w:autoSpaceDN w:val="0"/>
        <w:adjustRightInd w:val="0"/>
        <w:spacing w:after="0" w:line="259" w:lineRule="auto"/>
        <w:ind w:left="0" w:firstLine="0"/>
        <w:jc w:val="center"/>
        <w:outlineLvl w:val="1"/>
        <w:rPr>
          <w:rFonts w:ascii="Times New Roman" w:hAnsi="Times New Roman" w:cs="Times New Roman"/>
          <w:b/>
          <w:bCs/>
          <w:iCs/>
          <w:sz w:val="24"/>
          <w:szCs w:val="24"/>
        </w:rPr>
      </w:pPr>
      <w:bookmarkStart w:id="6" w:name="_Toc340839743"/>
      <w:bookmarkStart w:id="7" w:name="_Toc340766785"/>
      <w:bookmarkStart w:id="8" w:name="_Toc340747436"/>
      <w:bookmarkStart w:id="9" w:name="_Toc324419505"/>
      <w:bookmarkStart w:id="10" w:name="_Toc491095683"/>
      <w:r w:rsidRPr="004F65D6">
        <w:rPr>
          <w:rFonts w:ascii="Times New Roman" w:hAnsi="Times New Roman" w:cs="Times New Roman"/>
          <w:b/>
          <w:bCs/>
          <w:iCs/>
          <w:sz w:val="24"/>
          <w:szCs w:val="24"/>
        </w:rPr>
        <w:t>Сроки начала и окончания</w:t>
      </w:r>
      <w:bookmarkEnd w:id="6"/>
      <w:bookmarkEnd w:id="7"/>
      <w:bookmarkEnd w:id="8"/>
      <w:bookmarkEnd w:id="9"/>
      <w:r w:rsidRPr="004F65D6">
        <w:rPr>
          <w:rFonts w:ascii="Times New Roman" w:hAnsi="Times New Roman" w:cs="Times New Roman"/>
          <w:b/>
          <w:bCs/>
          <w:iCs/>
          <w:sz w:val="24"/>
          <w:szCs w:val="24"/>
        </w:rPr>
        <w:t xml:space="preserve"> предоставления услуг</w:t>
      </w:r>
      <w:bookmarkEnd w:id="10"/>
    </w:p>
    <w:p w:rsidR="004F65D6" w:rsidRPr="004F65D6" w:rsidRDefault="004F65D6" w:rsidP="004F65D6">
      <w:pPr>
        <w:widowControl w:val="0"/>
        <w:autoSpaceDE w:val="0"/>
        <w:autoSpaceDN w:val="0"/>
        <w:adjustRightInd w:val="0"/>
        <w:jc w:val="both"/>
        <w:rPr>
          <w:rFonts w:ascii="Times New Roman" w:hAnsi="Times New Roman" w:cs="Times New Roman"/>
          <w:sz w:val="24"/>
          <w:szCs w:val="24"/>
        </w:rPr>
      </w:pPr>
      <w:r w:rsidRPr="004F65D6">
        <w:rPr>
          <w:rFonts w:ascii="Times New Roman" w:hAnsi="Times New Roman" w:cs="Times New Roman"/>
          <w:sz w:val="24"/>
          <w:szCs w:val="24"/>
        </w:rPr>
        <w:t>Услуги должны быть оказаны с даты заключения Контракта по 30 сентября 2026 г.</w:t>
      </w:r>
    </w:p>
    <w:p w:rsidR="004F65D6" w:rsidRPr="004F65D6" w:rsidRDefault="004F65D6" w:rsidP="004F65D6">
      <w:pPr>
        <w:widowControl w:val="0"/>
        <w:numPr>
          <w:ilvl w:val="1"/>
          <w:numId w:val="13"/>
        </w:numPr>
        <w:suppressAutoHyphens/>
        <w:autoSpaceDE w:val="0"/>
        <w:autoSpaceDN w:val="0"/>
        <w:adjustRightInd w:val="0"/>
        <w:spacing w:before="120" w:after="0" w:line="259" w:lineRule="auto"/>
        <w:ind w:left="-426" w:firstLine="0"/>
        <w:jc w:val="center"/>
        <w:outlineLvl w:val="1"/>
        <w:rPr>
          <w:rFonts w:ascii="Times New Roman" w:hAnsi="Times New Roman" w:cs="Times New Roman"/>
          <w:b/>
          <w:bCs/>
          <w:iCs/>
          <w:sz w:val="24"/>
          <w:szCs w:val="24"/>
        </w:rPr>
      </w:pPr>
      <w:r w:rsidRPr="004F65D6">
        <w:rPr>
          <w:rFonts w:ascii="Times New Roman" w:hAnsi="Times New Roman" w:cs="Times New Roman"/>
          <w:b/>
          <w:bCs/>
          <w:iCs/>
          <w:sz w:val="24"/>
          <w:szCs w:val="24"/>
        </w:rPr>
        <w:t>Место оказания услуг</w:t>
      </w:r>
    </w:p>
    <w:p w:rsidR="004F65D6" w:rsidRPr="004F65D6" w:rsidRDefault="004F65D6" w:rsidP="004F65D6">
      <w:pPr>
        <w:widowControl w:val="0"/>
        <w:autoSpaceDE w:val="0"/>
        <w:autoSpaceDN w:val="0"/>
        <w:adjustRightInd w:val="0"/>
        <w:jc w:val="both"/>
        <w:rPr>
          <w:rFonts w:ascii="Times New Roman" w:hAnsi="Times New Roman" w:cs="Times New Roman"/>
          <w:bCs/>
          <w:iCs/>
          <w:sz w:val="24"/>
          <w:szCs w:val="24"/>
        </w:rPr>
      </w:pPr>
      <w:r w:rsidRPr="004F65D6">
        <w:rPr>
          <w:rFonts w:ascii="Times New Roman" w:hAnsi="Times New Roman" w:cs="Times New Roman"/>
          <w:bCs/>
          <w:iCs/>
          <w:sz w:val="24"/>
          <w:szCs w:val="24"/>
        </w:rPr>
        <w:t xml:space="preserve">Ленинградская область, г. Выборг, проезд Таможенный, д.6.       </w:t>
      </w:r>
    </w:p>
    <w:p w:rsidR="004F65D6" w:rsidRPr="00E30624" w:rsidRDefault="004F65D6" w:rsidP="004F65D6">
      <w:pPr>
        <w:widowControl w:val="0"/>
        <w:autoSpaceDE w:val="0"/>
        <w:autoSpaceDN w:val="0"/>
        <w:adjustRightInd w:val="0"/>
        <w:jc w:val="both"/>
        <w:rPr>
          <w:rFonts w:ascii="Times New Roman" w:hAnsi="Times New Roman" w:cs="Times New Roman"/>
          <w:bCs/>
          <w:iCs/>
          <w:sz w:val="24"/>
          <w:szCs w:val="24"/>
        </w:rPr>
      </w:pPr>
      <w:r w:rsidRPr="004F65D6">
        <w:rPr>
          <w:rFonts w:ascii="Times New Roman" w:hAnsi="Times New Roman" w:cs="Times New Roman"/>
          <w:bCs/>
          <w:iCs/>
          <w:sz w:val="24"/>
          <w:szCs w:val="24"/>
        </w:rPr>
        <w:t xml:space="preserve">При проведении СИ ОТСС, указанных в спецификации. доставка к месту проведения СИ ОТСС и обратно производится за счет сил и средств Исполнителя, оборудование находится по адресу: г. Выборг, проезд Таможенный, д.6.  (рабочие дни Пн.-Пт. с 9.00 до 17.00, с перерывом на обед </w:t>
      </w:r>
      <w:r w:rsidRPr="004F65D6">
        <w:rPr>
          <w:rFonts w:ascii="Times New Roman" w:hAnsi="Times New Roman" w:cs="Times New Roman"/>
          <w:bCs/>
          <w:iCs/>
          <w:sz w:val="24"/>
          <w:szCs w:val="24"/>
        </w:rPr>
        <w:br/>
        <w:t xml:space="preserve">с 13.00 до 14.00).  </w:t>
      </w:r>
    </w:p>
    <w:p w:rsidR="004F65D6" w:rsidRPr="004F65D6" w:rsidRDefault="004F65D6" w:rsidP="004F65D6">
      <w:pPr>
        <w:widowControl w:val="0"/>
        <w:autoSpaceDE w:val="0"/>
        <w:autoSpaceDN w:val="0"/>
        <w:adjustRightInd w:val="0"/>
        <w:jc w:val="center"/>
        <w:rPr>
          <w:rFonts w:ascii="Times New Roman" w:hAnsi="Times New Roman" w:cs="Times New Roman"/>
          <w:b/>
          <w:bCs/>
          <w:iCs/>
          <w:sz w:val="24"/>
          <w:szCs w:val="24"/>
        </w:rPr>
      </w:pPr>
      <w:r w:rsidRPr="004F65D6">
        <w:rPr>
          <w:rFonts w:ascii="Times New Roman" w:hAnsi="Times New Roman" w:cs="Times New Roman"/>
          <w:b/>
          <w:bCs/>
          <w:iCs/>
          <w:sz w:val="24"/>
          <w:szCs w:val="24"/>
        </w:rPr>
        <w:t>1.4. Объем оказываемых услуг</w:t>
      </w:r>
    </w:p>
    <w:tbl>
      <w:tblPr>
        <w:tblW w:w="9775" w:type="dxa"/>
        <w:tblLook w:val="04A0" w:firstRow="1" w:lastRow="0" w:firstColumn="1" w:lastColumn="0" w:noHBand="0" w:noVBand="1"/>
      </w:tblPr>
      <w:tblGrid>
        <w:gridCol w:w="562"/>
        <w:gridCol w:w="8456"/>
        <w:gridCol w:w="757"/>
      </w:tblGrid>
      <w:tr w:rsidR="004F65D6" w:rsidRPr="004F65D6" w:rsidTr="00AA2DC2">
        <w:trPr>
          <w:trHeight w:val="653"/>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4F65D6" w:rsidRPr="004F65D6" w:rsidRDefault="004F65D6" w:rsidP="004F65D6">
            <w:pPr>
              <w:spacing w:after="0"/>
              <w:jc w:val="right"/>
              <w:rPr>
                <w:rFonts w:ascii="Times New Roman" w:hAnsi="Times New Roman" w:cs="Times New Roman"/>
                <w:b/>
                <w:sz w:val="24"/>
                <w:szCs w:val="24"/>
              </w:rPr>
            </w:pPr>
            <w:r w:rsidRPr="004F65D6">
              <w:rPr>
                <w:rFonts w:ascii="Times New Roman" w:hAnsi="Times New Roman" w:cs="Times New Roman"/>
                <w:b/>
                <w:sz w:val="24"/>
                <w:szCs w:val="24"/>
              </w:rPr>
              <w:t>№ п/п</w:t>
            </w:r>
          </w:p>
        </w:tc>
        <w:tc>
          <w:tcPr>
            <w:tcW w:w="8456" w:type="dxa"/>
            <w:tcBorders>
              <w:top w:val="single" w:sz="4" w:space="0" w:color="auto"/>
              <w:left w:val="nil"/>
              <w:bottom w:val="single" w:sz="4" w:space="0" w:color="auto"/>
              <w:right w:val="single" w:sz="4" w:space="0" w:color="auto"/>
            </w:tcBorders>
            <w:shd w:val="clear" w:color="auto" w:fill="auto"/>
            <w:vAlign w:val="center"/>
          </w:tcPr>
          <w:p w:rsidR="004F65D6" w:rsidRPr="004F65D6" w:rsidRDefault="004F65D6" w:rsidP="004F65D6">
            <w:pPr>
              <w:spacing w:after="0"/>
              <w:rPr>
                <w:rFonts w:ascii="Times New Roman" w:hAnsi="Times New Roman" w:cs="Times New Roman"/>
                <w:b/>
                <w:sz w:val="24"/>
                <w:szCs w:val="24"/>
                <w:lang w:val="en-US"/>
              </w:rPr>
            </w:pPr>
            <w:r w:rsidRPr="004F65D6">
              <w:rPr>
                <w:rFonts w:ascii="Times New Roman" w:hAnsi="Times New Roman" w:cs="Times New Roman"/>
                <w:b/>
                <w:sz w:val="24"/>
                <w:szCs w:val="24"/>
              </w:rPr>
              <w:t>Наименование товара (работ, услуг)</w:t>
            </w:r>
          </w:p>
        </w:tc>
        <w:tc>
          <w:tcPr>
            <w:tcW w:w="757" w:type="dxa"/>
            <w:tcBorders>
              <w:top w:val="single" w:sz="4" w:space="0" w:color="auto"/>
              <w:left w:val="nil"/>
              <w:bottom w:val="single" w:sz="4" w:space="0" w:color="auto"/>
              <w:right w:val="single" w:sz="4" w:space="0" w:color="auto"/>
            </w:tcBorders>
            <w:shd w:val="clear" w:color="auto" w:fill="auto"/>
            <w:vAlign w:val="center"/>
          </w:tcPr>
          <w:p w:rsidR="004F65D6" w:rsidRPr="004F65D6" w:rsidRDefault="004F65D6" w:rsidP="004F65D6">
            <w:pPr>
              <w:spacing w:after="0"/>
              <w:jc w:val="center"/>
              <w:rPr>
                <w:rFonts w:ascii="Times New Roman" w:hAnsi="Times New Roman" w:cs="Times New Roman"/>
                <w:b/>
                <w:color w:val="000000"/>
                <w:sz w:val="24"/>
                <w:szCs w:val="24"/>
              </w:rPr>
            </w:pPr>
            <w:r w:rsidRPr="004F65D6">
              <w:rPr>
                <w:rFonts w:ascii="Times New Roman" w:hAnsi="Times New Roman" w:cs="Times New Roman"/>
                <w:b/>
                <w:color w:val="000000"/>
                <w:sz w:val="24"/>
                <w:szCs w:val="24"/>
              </w:rPr>
              <w:t>Кол-во,</w:t>
            </w:r>
          </w:p>
          <w:p w:rsidR="004F65D6" w:rsidRPr="004F65D6" w:rsidRDefault="004F65D6" w:rsidP="004F65D6">
            <w:pPr>
              <w:spacing w:after="0"/>
              <w:jc w:val="center"/>
              <w:rPr>
                <w:rFonts w:ascii="Times New Roman" w:hAnsi="Times New Roman" w:cs="Times New Roman"/>
                <w:b/>
                <w:sz w:val="24"/>
                <w:szCs w:val="24"/>
              </w:rPr>
            </w:pPr>
            <w:r w:rsidRPr="004F65D6">
              <w:rPr>
                <w:rFonts w:ascii="Times New Roman" w:hAnsi="Times New Roman" w:cs="Times New Roman"/>
                <w:b/>
                <w:color w:val="000000"/>
                <w:sz w:val="24"/>
                <w:szCs w:val="24"/>
              </w:rPr>
              <w:t>(шт.)</w:t>
            </w:r>
          </w:p>
        </w:tc>
      </w:tr>
      <w:tr w:rsidR="004F65D6" w:rsidRPr="004F65D6" w:rsidTr="00AA2DC2">
        <w:trPr>
          <w:trHeight w:val="840"/>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4F65D6" w:rsidRPr="004F65D6" w:rsidRDefault="004F65D6" w:rsidP="004F65D6">
            <w:pPr>
              <w:spacing w:after="0"/>
              <w:jc w:val="center"/>
              <w:rPr>
                <w:rFonts w:ascii="Times New Roman" w:hAnsi="Times New Roman" w:cs="Times New Roman"/>
                <w:sz w:val="24"/>
                <w:szCs w:val="24"/>
              </w:rPr>
            </w:pPr>
            <w:r w:rsidRPr="004F65D6">
              <w:rPr>
                <w:rFonts w:ascii="Times New Roman" w:hAnsi="Times New Roman" w:cs="Times New Roman"/>
                <w:sz w:val="24"/>
                <w:szCs w:val="24"/>
              </w:rPr>
              <w:t>1</w:t>
            </w:r>
          </w:p>
        </w:tc>
        <w:tc>
          <w:tcPr>
            <w:tcW w:w="8456" w:type="dxa"/>
            <w:tcBorders>
              <w:top w:val="single" w:sz="4" w:space="0" w:color="auto"/>
              <w:left w:val="single" w:sz="4" w:space="0" w:color="auto"/>
              <w:bottom w:val="single" w:sz="4" w:space="0" w:color="auto"/>
              <w:right w:val="single" w:sz="4" w:space="0" w:color="auto"/>
            </w:tcBorders>
            <w:shd w:val="clear" w:color="auto" w:fill="auto"/>
            <w:vAlign w:val="center"/>
          </w:tcPr>
          <w:p w:rsidR="004F65D6" w:rsidRPr="004F65D6" w:rsidRDefault="004F65D6" w:rsidP="004F65D6">
            <w:pPr>
              <w:spacing w:after="0"/>
              <w:jc w:val="both"/>
              <w:rPr>
                <w:rFonts w:ascii="Times New Roman" w:hAnsi="Times New Roman" w:cs="Times New Roman"/>
                <w:sz w:val="24"/>
                <w:szCs w:val="24"/>
              </w:rPr>
            </w:pPr>
            <w:r w:rsidRPr="004F65D6">
              <w:rPr>
                <w:rFonts w:ascii="Times New Roman" w:hAnsi="Times New Roman" w:cs="Times New Roman"/>
                <w:sz w:val="24"/>
                <w:szCs w:val="24"/>
              </w:rPr>
              <w:t>Контроль эффективности средства изготовления и размножения документов предназначенной для работы со сведениями, составляющими государственную тайну с разработкой и предоставлением документов.</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4F65D6" w:rsidRPr="004F65D6" w:rsidRDefault="004F65D6" w:rsidP="004F65D6">
            <w:pPr>
              <w:spacing w:after="0"/>
              <w:jc w:val="center"/>
              <w:rPr>
                <w:rFonts w:ascii="Times New Roman" w:hAnsi="Times New Roman" w:cs="Times New Roman"/>
                <w:sz w:val="24"/>
                <w:szCs w:val="24"/>
              </w:rPr>
            </w:pPr>
            <w:r w:rsidRPr="004F65D6">
              <w:rPr>
                <w:rFonts w:ascii="Times New Roman" w:hAnsi="Times New Roman" w:cs="Times New Roman"/>
                <w:sz w:val="24"/>
                <w:szCs w:val="24"/>
              </w:rPr>
              <w:t>1</w:t>
            </w:r>
          </w:p>
        </w:tc>
      </w:tr>
      <w:tr w:rsidR="004F65D6" w:rsidRPr="004F65D6" w:rsidTr="00AA2DC2">
        <w:trPr>
          <w:trHeight w:val="840"/>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4F65D6" w:rsidRPr="004F65D6" w:rsidRDefault="004F65D6" w:rsidP="004F65D6">
            <w:pPr>
              <w:spacing w:after="0"/>
              <w:jc w:val="center"/>
              <w:rPr>
                <w:rFonts w:ascii="Times New Roman" w:hAnsi="Times New Roman" w:cs="Times New Roman"/>
                <w:sz w:val="24"/>
                <w:szCs w:val="24"/>
              </w:rPr>
            </w:pPr>
            <w:r w:rsidRPr="004F65D6">
              <w:rPr>
                <w:rFonts w:ascii="Times New Roman" w:hAnsi="Times New Roman" w:cs="Times New Roman"/>
                <w:sz w:val="24"/>
                <w:szCs w:val="24"/>
              </w:rPr>
              <w:t>2</w:t>
            </w:r>
          </w:p>
        </w:tc>
        <w:tc>
          <w:tcPr>
            <w:tcW w:w="8456" w:type="dxa"/>
            <w:tcBorders>
              <w:top w:val="single" w:sz="4" w:space="0" w:color="auto"/>
              <w:left w:val="single" w:sz="4" w:space="0" w:color="auto"/>
              <w:bottom w:val="single" w:sz="4" w:space="0" w:color="auto"/>
              <w:right w:val="single" w:sz="4" w:space="0" w:color="auto"/>
            </w:tcBorders>
            <w:shd w:val="clear" w:color="auto" w:fill="auto"/>
            <w:vAlign w:val="center"/>
          </w:tcPr>
          <w:p w:rsidR="004F65D6" w:rsidRPr="004F65D6" w:rsidRDefault="004F65D6" w:rsidP="004F65D6">
            <w:pPr>
              <w:spacing w:after="0"/>
              <w:jc w:val="both"/>
              <w:rPr>
                <w:rFonts w:ascii="Times New Roman" w:hAnsi="Times New Roman" w:cs="Times New Roman"/>
                <w:sz w:val="24"/>
                <w:szCs w:val="24"/>
              </w:rPr>
            </w:pPr>
            <w:r w:rsidRPr="004F65D6">
              <w:rPr>
                <w:rFonts w:ascii="Times New Roman" w:hAnsi="Times New Roman" w:cs="Times New Roman"/>
                <w:sz w:val="24"/>
                <w:szCs w:val="24"/>
              </w:rPr>
              <w:t>Контроль эффективности автоматизированного рабочего места, предназначенного для работы со сведениями, составляющими государственную тайну с разработкой и предоставлением документов.</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4F65D6" w:rsidRPr="004F65D6" w:rsidRDefault="004F65D6" w:rsidP="004F65D6">
            <w:pPr>
              <w:spacing w:after="0"/>
              <w:jc w:val="center"/>
              <w:rPr>
                <w:rFonts w:ascii="Times New Roman" w:hAnsi="Times New Roman" w:cs="Times New Roman"/>
                <w:sz w:val="24"/>
                <w:szCs w:val="24"/>
              </w:rPr>
            </w:pPr>
            <w:r w:rsidRPr="004F65D6">
              <w:rPr>
                <w:rFonts w:ascii="Times New Roman" w:hAnsi="Times New Roman" w:cs="Times New Roman"/>
                <w:sz w:val="24"/>
                <w:szCs w:val="24"/>
              </w:rPr>
              <w:t>1</w:t>
            </w:r>
          </w:p>
        </w:tc>
      </w:tr>
      <w:tr w:rsidR="004F65D6" w:rsidRPr="004F65D6" w:rsidTr="00AA2DC2">
        <w:trPr>
          <w:trHeight w:val="840"/>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4F65D6" w:rsidRPr="004F65D6" w:rsidRDefault="004F65D6" w:rsidP="004F65D6">
            <w:pPr>
              <w:spacing w:after="0"/>
              <w:jc w:val="center"/>
              <w:rPr>
                <w:rFonts w:ascii="Times New Roman" w:hAnsi="Times New Roman" w:cs="Times New Roman"/>
                <w:sz w:val="24"/>
                <w:szCs w:val="24"/>
              </w:rPr>
            </w:pPr>
            <w:r w:rsidRPr="004F65D6">
              <w:rPr>
                <w:rFonts w:ascii="Times New Roman" w:hAnsi="Times New Roman" w:cs="Times New Roman"/>
                <w:sz w:val="24"/>
                <w:szCs w:val="24"/>
              </w:rPr>
              <w:t>3</w:t>
            </w:r>
          </w:p>
        </w:tc>
        <w:tc>
          <w:tcPr>
            <w:tcW w:w="8456" w:type="dxa"/>
            <w:tcBorders>
              <w:top w:val="single" w:sz="4" w:space="0" w:color="auto"/>
              <w:left w:val="single" w:sz="4" w:space="0" w:color="auto"/>
              <w:bottom w:val="single" w:sz="4" w:space="0" w:color="auto"/>
              <w:right w:val="single" w:sz="4" w:space="0" w:color="auto"/>
            </w:tcBorders>
            <w:shd w:val="clear" w:color="auto" w:fill="auto"/>
            <w:vAlign w:val="center"/>
          </w:tcPr>
          <w:p w:rsidR="004F65D6" w:rsidRPr="004F65D6" w:rsidRDefault="004F65D6" w:rsidP="004F65D6">
            <w:pPr>
              <w:spacing w:after="0"/>
              <w:jc w:val="both"/>
              <w:rPr>
                <w:rFonts w:ascii="Times New Roman" w:hAnsi="Times New Roman" w:cs="Times New Roman"/>
                <w:sz w:val="24"/>
                <w:szCs w:val="24"/>
              </w:rPr>
            </w:pPr>
            <w:r w:rsidRPr="004F65D6">
              <w:rPr>
                <w:rFonts w:ascii="Times New Roman" w:hAnsi="Times New Roman" w:cs="Times New Roman"/>
                <w:sz w:val="24"/>
                <w:szCs w:val="24"/>
              </w:rPr>
              <w:t xml:space="preserve">Проведение </w:t>
            </w:r>
            <w:proofErr w:type="spellStart"/>
            <w:r w:rsidRPr="004F65D6">
              <w:rPr>
                <w:rFonts w:ascii="Times New Roman" w:hAnsi="Times New Roman" w:cs="Times New Roman"/>
                <w:sz w:val="24"/>
                <w:szCs w:val="24"/>
              </w:rPr>
              <w:t>спецпроверки</w:t>
            </w:r>
            <w:proofErr w:type="spellEnd"/>
            <w:r w:rsidRPr="004F65D6">
              <w:rPr>
                <w:rFonts w:ascii="Times New Roman" w:hAnsi="Times New Roman" w:cs="Times New Roman"/>
                <w:sz w:val="24"/>
                <w:szCs w:val="24"/>
              </w:rPr>
              <w:t xml:space="preserve"> и </w:t>
            </w:r>
            <w:proofErr w:type="spellStart"/>
            <w:r w:rsidRPr="004F65D6">
              <w:rPr>
                <w:rFonts w:ascii="Times New Roman" w:hAnsi="Times New Roman" w:cs="Times New Roman"/>
                <w:sz w:val="24"/>
                <w:szCs w:val="24"/>
              </w:rPr>
              <w:t>специсследования</w:t>
            </w:r>
            <w:proofErr w:type="spellEnd"/>
            <w:r w:rsidRPr="004F65D6">
              <w:rPr>
                <w:rFonts w:ascii="Times New Roman" w:hAnsi="Times New Roman" w:cs="Times New Roman"/>
                <w:sz w:val="24"/>
                <w:szCs w:val="24"/>
              </w:rPr>
              <w:t xml:space="preserve"> основных технических средств и систем, предназначенных для работы в работы со сведениями, составляющими государственную тайну с разработкой и предоставлением документов (МФУ).</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4F65D6" w:rsidRPr="004F65D6" w:rsidRDefault="004F65D6" w:rsidP="004F65D6">
            <w:pPr>
              <w:spacing w:after="0"/>
              <w:jc w:val="center"/>
              <w:rPr>
                <w:rFonts w:ascii="Times New Roman" w:hAnsi="Times New Roman" w:cs="Times New Roman"/>
                <w:sz w:val="24"/>
                <w:szCs w:val="24"/>
              </w:rPr>
            </w:pPr>
            <w:r>
              <w:rPr>
                <w:rFonts w:ascii="Times New Roman" w:hAnsi="Times New Roman" w:cs="Times New Roman"/>
                <w:sz w:val="24"/>
                <w:szCs w:val="24"/>
              </w:rPr>
              <w:t>1</w:t>
            </w:r>
          </w:p>
        </w:tc>
      </w:tr>
      <w:tr w:rsidR="004F65D6" w:rsidRPr="004F65D6" w:rsidTr="00AA2DC2">
        <w:trPr>
          <w:trHeight w:val="840"/>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4F65D6" w:rsidRPr="004F65D6" w:rsidRDefault="004F65D6" w:rsidP="004F65D6">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8456" w:type="dxa"/>
            <w:tcBorders>
              <w:top w:val="single" w:sz="4" w:space="0" w:color="auto"/>
              <w:left w:val="single" w:sz="4" w:space="0" w:color="auto"/>
              <w:bottom w:val="single" w:sz="4" w:space="0" w:color="auto"/>
              <w:right w:val="single" w:sz="4" w:space="0" w:color="auto"/>
            </w:tcBorders>
            <w:shd w:val="clear" w:color="auto" w:fill="auto"/>
            <w:vAlign w:val="center"/>
          </w:tcPr>
          <w:p w:rsidR="004F65D6" w:rsidRPr="004F65D6" w:rsidRDefault="004F65D6" w:rsidP="004F65D6">
            <w:pPr>
              <w:spacing w:after="0"/>
              <w:jc w:val="both"/>
              <w:rPr>
                <w:rFonts w:ascii="Times New Roman" w:hAnsi="Times New Roman" w:cs="Times New Roman"/>
                <w:sz w:val="24"/>
                <w:szCs w:val="24"/>
              </w:rPr>
            </w:pPr>
            <w:r w:rsidRPr="004F65D6">
              <w:rPr>
                <w:rFonts w:ascii="Times New Roman" w:hAnsi="Times New Roman" w:cs="Times New Roman"/>
                <w:sz w:val="24"/>
                <w:szCs w:val="24"/>
              </w:rPr>
              <w:t xml:space="preserve">Проведение </w:t>
            </w:r>
            <w:proofErr w:type="spellStart"/>
            <w:r w:rsidRPr="004F65D6">
              <w:rPr>
                <w:rFonts w:ascii="Times New Roman" w:hAnsi="Times New Roman" w:cs="Times New Roman"/>
                <w:sz w:val="24"/>
                <w:szCs w:val="24"/>
              </w:rPr>
              <w:t>спецпроверки</w:t>
            </w:r>
            <w:proofErr w:type="spellEnd"/>
            <w:r w:rsidRPr="004F65D6">
              <w:rPr>
                <w:rFonts w:ascii="Times New Roman" w:hAnsi="Times New Roman" w:cs="Times New Roman"/>
                <w:sz w:val="24"/>
                <w:szCs w:val="24"/>
              </w:rPr>
              <w:t xml:space="preserve"> и </w:t>
            </w:r>
            <w:proofErr w:type="spellStart"/>
            <w:r w:rsidRPr="004F65D6">
              <w:rPr>
                <w:rFonts w:ascii="Times New Roman" w:hAnsi="Times New Roman" w:cs="Times New Roman"/>
                <w:sz w:val="24"/>
                <w:szCs w:val="24"/>
              </w:rPr>
              <w:t>специсследования</w:t>
            </w:r>
            <w:proofErr w:type="spellEnd"/>
            <w:r w:rsidRPr="004F65D6">
              <w:rPr>
                <w:rFonts w:ascii="Times New Roman" w:hAnsi="Times New Roman" w:cs="Times New Roman"/>
                <w:sz w:val="24"/>
                <w:szCs w:val="24"/>
              </w:rPr>
              <w:t xml:space="preserve"> основных технических средств и систем, предназначенных для работы в работы со сведениями, составляющими государственную тайну с разработкой и п</w:t>
            </w:r>
            <w:r>
              <w:rPr>
                <w:rFonts w:ascii="Times New Roman" w:hAnsi="Times New Roman" w:cs="Times New Roman"/>
                <w:sz w:val="24"/>
                <w:szCs w:val="24"/>
              </w:rPr>
              <w:t>редоставлением документов (</w:t>
            </w:r>
            <w:r w:rsidRPr="004F65D6">
              <w:rPr>
                <w:rFonts w:ascii="Times New Roman" w:hAnsi="Times New Roman" w:cs="Times New Roman"/>
                <w:sz w:val="24"/>
                <w:szCs w:val="24"/>
              </w:rPr>
              <w:t>принтер).</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4F65D6" w:rsidRPr="004F65D6" w:rsidRDefault="004F65D6" w:rsidP="004F65D6">
            <w:pPr>
              <w:spacing w:after="0"/>
              <w:jc w:val="center"/>
              <w:rPr>
                <w:rFonts w:ascii="Times New Roman" w:hAnsi="Times New Roman" w:cs="Times New Roman"/>
                <w:sz w:val="24"/>
                <w:szCs w:val="24"/>
              </w:rPr>
            </w:pPr>
            <w:r>
              <w:rPr>
                <w:rFonts w:ascii="Times New Roman" w:hAnsi="Times New Roman" w:cs="Times New Roman"/>
                <w:sz w:val="24"/>
                <w:szCs w:val="24"/>
              </w:rPr>
              <w:t>1</w:t>
            </w:r>
          </w:p>
        </w:tc>
      </w:tr>
      <w:tr w:rsidR="004F65D6" w:rsidRPr="004F65D6" w:rsidTr="00AA2DC2">
        <w:trPr>
          <w:trHeight w:val="840"/>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4F65D6" w:rsidRPr="004F65D6" w:rsidRDefault="004F65D6" w:rsidP="004F65D6">
            <w:pPr>
              <w:spacing w:after="0"/>
              <w:jc w:val="center"/>
              <w:rPr>
                <w:rFonts w:ascii="Times New Roman" w:hAnsi="Times New Roman" w:cs="Times New Roman"/>
                <w:sz w:val="24"/>
                <w:szCs w:val="24"/>
              </w:rPr>
            </w:pPr>
            <w:r w:rsidRPr="004F65D6">
              <w:rPr>
                <w:rFonts w:ascii="Times New Roman" w:hAnsi="Times New Roman" w:cs="Times New Roman"/>
                <w:sz w:val="24"/>
                <w:szCs w:val="24"/>
              </w:rPr>
              <w:t>5</w:t>
            </w:r>
          </w:p>
        </w:tc>
        <w:tc>
          <w:tcPr>
            <w:tcW w:w="8456" w:type="dxa"/>
            <w:tcBorders>
              <w:top w:val="single" w:sz="4" w:space="0" w:color="auto"/>
              <w:left w:val="single" w:sz="4" w:space="0" w:color="auto"/>
              <w:bottom w:val="single" w:sz="4" w:space="0" w:color="auto"/>
              <w:right w:val="single" w:sz="4" w:space="0" w:color="auto"/>
            </w:tcBorders>
            <w:shd w:val="clear" w:color="auto" w:fill="auto"/>
            <w:vAlign w:val="center"/>
          </w:tcPr>
          <w:p w:rsidR="004F65D6" w:rsidRPr="004F65D6" w:rsidRDefault="004F65D6" w:rsidP="004F65D6">
            <w:pPr>
              <w:spacing w:after="0"/>
              <w:jc w:val="both"/>
              <w:rPr>
                <w:rFonts w:ascii="Times New Roman" w:hAnsi="Times New Roman" w:cs="Times New Roman"/>
                <w:sz w:val="24"/>
                <w:szCs w:val="24"/>
              </w:rPr>
            </w:pPr>
            <w:r w:rsidRPr="004F65D6">
              <w:rPr>
                <w:rFonts w:ascii="Times New Roman" w:hAnsi="Times New Roman" w:cs="Times New Roman"/>
                <w:sz w:val="24"/>
                <w:szCs w:val="24"/>
              </w:rPr>
              <w:t xml:space="preserve">Проведение </w:t>
            </w:r>
            <w:proofErr w:type="spellStart"/>
            <w:r w:rsidRPr="004F65D6">
              <w:rPr>
                <w:rFonts w:ascii="Times New Roman" w:hAnsi="Times New Roman" w:cs="Times New Roman"/>
                <w:sz w:val="24"/>
                <w:szCs w:val="24"/>
              </w:rPr>
              <w:t>специсследования</w:t>
            </w:r>
            <w:proofErr w:type="spellEnd"/>
            <w:r w:rsidRPr="004F65D6">
              <w:rPr>
                <w:rFonts w:ascii="Times New Roman" w:hAnsi="Times New Roman" w:cs="Times New Roman"/>
                <w:sz w:val="24"/>
                <w:szCs w:val="24"/>
              </w:rPr>
              <w:t xml:space="preserve"> основных технических средств и систем, предназначенных для работы в работы со сведениями, составляющими государственную тайну с разработкой и предоставлением документов (манипулято</w:t>
            </w:r>
            <w:r>
              <w:rPr>
                <w:rFonts w:ascii="Times New Roman" w:hAnsi="Times New Roman" w:cs="Times New Roman"/>
                <w:sz w:val="24"/>
                <w:szCs w:val="24"/>
              </w:rPr>
              <w:t>р</w:t>
            </w:r>
            <w:r w:rsidRPr="004F65D6">
              <w:rPr>
                <w:rFonts w:ascii="Times New Roman" w:hAnsi="Times New Roman" w:cs="Times New Roman"/>
                <w:sz w:val="24"/>
                <w:szCs w:val="24"/>
              </w:rPr>
              <w:t xml:space="preserve"> «мышь»).</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rsidR="004F65D6" w:rsidRPr="004F65D6" w:rsidRDefault="004F65D6" w:rsidP="004F65D6">
            <w:pPr>
              <w:spacing w:after="0"/>
              <w:jc w:val="center"/>
              <w:rPr>
                <w:rFonts w:ascii="Times New Roman" w:hAnsi="Times New Roman" w:cs="Times New Roman"/>
                <w:sz w:val="24"/>
                <w:szCs w:val="24"/>
              </w:rPr>
            </w:pPr>
            <w:r w:rsidRPr="004F65D6">
              <w:rPr>
                <w:rFonts w:ascii="Times New Roman" w:hAnsi="Times New Roman" w:cs="Times New Roman"/>
                <w:sz w:val="24"/>
                <w:szCs w:val="24"/>
              </w:rPr>
              <w:t>5</w:t>
            </w:r>
          </w:p>
        </w:tc>
      </w:tr>
    </w:tbl>
    <w:p w:rsidR="004F65D6" w:rsidRDefault="004F65D6" w:rsidP="004F65D6">
      <w:pPr>
        <w:widowControl w:val="0"/>
        <w:autoSpaceDE w:val="0"/>
        <w:autoSpaceDN w:val="0"/>
        <w:adjustRightInd w:val="0"/>
        <w:ind w:firstLine="851"/>
        <w:jc w:val="both"/>
        <w:rPr>
          <w:rFonts w:ascii="Times New Roman" w:hAnsi="Times New Roman" w:cs="Times New Roman"/>
          <w:b/>
          <w:bCs/>
          <w:iCs/>
          <w:sz w:val="24"/>
          <w:szCs w:val="24"/>
        </w:rPr>
      </w:pPr>
    </w:p>
    <w:p w:rsidR="004F65D6" w:rsidRPr="004F65D6" w:rsidRDefault="004F65D6" w:rsidP="004F65D6">
      <w:pPr>
        <w:widowControl w:val="0"/>
        <w:autoSpaceDE w:val="0"/>
        <w:autoSpaceDN w:val="0"/>
        <w:adjustRightInd w:val="0"/>
        <w:ind w:firstLine="851"/>
        <w:jc w:val="both"/>
        <w:rPr>
          <w:rFonts w:ascii="Times New Roman" w:hAnsi="Times New Roman" w:cs="Times New Roman"/>
          <w:b/>
          <w:bCs/>
          <w:iCs/>
          <w:sz w:val="24"/>
          <w:szCs w:val="24"/>
        </w:rPr>
      </w:pPr>
      <w:r w:rsidRPr="004F65D6">
        <w:rPr>
          <w:rFonts w:ascii="Times New Roman" w:hAnsi="Times New Roman" w:cs="Times New Roman"/>
          <w:b/>
          <w:bCs/>
          <w:iCs/>
          <w:sz w:val="24"/>
          <w:szCs w:val="24"/>
        </w:rPr>
        <w:t>1.5. Требования к Исполнителю (претенденту, соисполнителям на оказание) услуг</w:t>
      </w:r>
    </w:p>
    <w:p w:rsidR="004F65D6" w:rsidRPr="004F65D6" w:rsidRDefault="004F65D6" w:rsidP="004F65D6">
      <w:pPr>
        <w:widowControl w:val="0"/>
        <w:autoSpaceDE w:val="0"/>
        <w:autoSpaceDN w:val="0"/>
        <w:adjustRightInd w:val="0"/>
        <w:ind w:firstLine="851"/>
        <w:jc w:val="both"/>
        <w:rPr>
          <w:rFonts w:ascii="Times New Roman" w:hAnsi="Times New Roman" w:cs="Times New Roman"/>
          <w:sz w:val="24"/>
          <w:szCs w:val="24"/>
        </w:rPr>
      </w:pPr>
      <w:r w:rsidRPr="004F65D6">
        <w:rPr>
          <w:rFonts w:ascii="Times New Roman" w:hAnsi="Times New Roman" w:cs="Times New Roman"/>
          <w:sz w:val="24"/>
          <w:szCs w:val="24"/>
        </w:rPr>
        <w:lastRenderedPageBreak/>
        <w:t xml:space="preserve">Услуги должны проводиться организацией-лицензиатом ФСБ России и ФСТЭК России </w:t>
      </w:r>
      <w:r w:rsidRPr="004F65D6">
        <w:rPr>
          <w:rFonts w:ascii="Times New Roman" w:hAnsi="Times New Roman" w:cs="Times New Roman"/>
          <w:sz w:val="24"/>
          <w:szCs w:val="24"/>
        </w:rPr>
        <w:br/>
        <w:t>с привлечением квалифицированных специалистов по защите информации.</w:t>
      </w:r>
    </w:p>
    <w:p w:rsidR="004F65D6" w:rsidRPr="004F65D6" w:rsidRDefault="004F65D6" w:rsidP="004F65D6">
      <w:pPr>
        <w:widowControl w:val="0"/>
        <w:autoSpaceDE w:val="0"/>
        <w:autoSpaceDN w:val="0"/>
        <w:adjustRightInd w:val="0"/>
        <w:ind w:firstLine="851"/>
        <w:jc w:val="both"/>
        <w:rPr>
          <w:rFonts w:ascii="Times New Roman" w:hAnsi="Times New Roman" w:cs="Times New Roman"/>
          <w:sz w:val="24"/>
          <w:szCs w:val="24"/>
        </w:rPr>
      </w:pPr>
      <w:r w:rsidRPr="004F65D6">
        <w:rPr>
          <w:rFonts w:ascii="Times New Roman" w:hAnsi="Times New Roman" w:cs="Times New Roman"/>
          <w:sz w:val="24"/>
          <w:szCs w:val="24"/>
        </w:rPr>
        <w:t>Исполнитель должен подтвердить наличие:</w:t>
      </w:r>
    </w:p>
    <w:p w:rsidR="004F65D6" w:rsidRPr="004F65D6" w:rsidRDefault="004F65D6" w:rsidP="004F65D6">
      <w:pPr>
        <w:widowControl w:val="0"/>
        <w:numPr>
          <w:ilvl w:val="0"/>
          <w:numId w:val="12"/>
        </w:numPr>
        <w:tabs>
          <w:tab w:val="clear" w:pos="1844"/>
          <w:tab w:val="num" w:pos="709"/>
          <w:tab w:val="num" w:pos="1135"/>
        </w:tabs>
        <w:suppressAutoHyphens/>
        <w:autoSpaceDE w:val="0"/>
        <w:autoSpaceDN w:val="0"/>
        <w:adjustRightInd w:val="0"/>
        <w:spacing w:after="160" w:line="259" w:lineRule="auto"/>
        <w:ind w:left="0" w:firstLine="709"/>
        <w:contextualSpacing/>
        <w:jc w:val="both"/>
        <w:rPr>
          <w:rFonts w:ascii="Times New Roman" w:hAnsi="Times New Roman" w:cs="Times New Roman"/>
          <w:sz w:val="24"/>
          <w:szCs w:val="24"/>
        </w:rPr>
      </w:pPr>
      <w:r w:rsidRPr="004F65D6">
        <w:rPr>
          <w:rFonts w:ascii="Times New Roman" w:hAnsi="Times New Roman" w:cs="Times New Roman"/>
          <w:sz w:val="24"/>
          <w:szCs w:val="24"/>
        </w:rPr>
        <w:t>лицензии ФСБ России на право проведения работ, связанных со сведениями, составляющими государственную тайну;</w:t>
      </w:r>
    </w:p>
    <w:p w:rsidR="004F65D6" w:rsidRPr="004F65D6" w:rsidRDefault="004F65D6" w:rsidP="004F65D6">
      <w:pPr>
        <w:widowControl w:val="0"/>
        <w:numPr>
          <w:ilvl w:val="0"/>
          <w:numId w:val="12"/>
        </w:numPr>
        <w:tabs>
          <w:tab w:val="clear" w:pos="1844"/>
          <w:tab w:val="num" w:pos="0"/>
          <w:tab w:val="num" w:pos="1135"/>
        </w:tabs>
        <w:suppressAutoHyphens/>
        <w:autoSpaceDE w:val="0"/>
        <w:autoSpaceDN w:val="0"/>
        <w:adjustRightInd w:val="0"/>
        <w:spacing w:after="160" w:line="259" w:lineRule="auto"/>
        <w:ind w:left="0" w:firstLine="709"/>
        <w:contextualSpacing/>
        <w:jc w:val="both"/>
        <w:rPr>
          <w:rFonts w:ascii="Times New Roman" w:hAnsi="Times New Roman" w:cs="Times New Roman"/>
          <w:sz w:val="24"/>
          <w:szCs w:val="24"/>
        </w:rPr>
      </w:pPr>
      <w:r w:rsidRPr="004F65D6">
        <w:rPr>
          <w:rFonts w:ascii="Times New Roman" w:hAnsi="Times New Roman" w:cs="Times New Roman"/>
          <w:sz w:val="24"/>
          <w:szCs w:val="24"/>
        </w:rPr>
        <w:t xml:space="preserve">лицензии ФСТЭК России на осуществление мероприятий и (или) оказание услуг </w:t>
      </w:r>
      <w:r w:rsidRPr="004F65D6">
        <w:rPr>
          <w:rFonts w:ascii="Times New Roman" w:hAnsi="Times New Roman" w:cs="Times New Roman"/>
          <w:sz w:val="24"/>
          <w:szCs w:val="24"/>
        </w:rPr>
        <w:br/>
        <w:t>в области защиты государственной тайны (в части технической защиты информации).</w:t>
      </w:r>
    </w:p>
    <w:p w:rsidR="004F65D6" w:rsidRPr="004F65D6" w:rsidRDefault="004F65D6" w:rsidP="004F65D6">
      <w:pPr>
        <w:spacing w:line="259" w:lineRule="auto"/>
        <w:ind w:firstLine="851"/>
        <w:jc w:val="both"/>
        <w:rPr>
          <w:rFonts w:ascii="Times New Roman" w:hAnsi="Times New Roman" w:cs="Times New Roman"/>
          <w:sz w:val="24"/>
          <w:szCs w:val="24"/>
        </w:rPr>
      </w:pPr>
      <w:r w:rsidRPr="004F65D6">
        <w:rPr>
          <w:rFonts w:ascii="Times New Roman" w:hAnsi="Times New Roman" w:cs="Times New Roman"/>
          <w:sz w:val="24"/>
          <w:szCs w:val="24"/>
        </w:rPr>
        <w:t>В случае привлечения соисполнителей по Контракту, Исполнитель должен подтвердить Заказчику наличие у соисполнителей всех вышеуказанных лицензий в течение одного рабочего дня после заключения Контракта.</w:t>
      </w:r>
    </w:p>
    <w:p w:rsidR="004F65D6" w:rsidRPr="004F65D6" w:rsidRDefault="004F65D6" w:rsidP="004F65D6">
      <w:pPr>
        <w:spacing w:line="259" w:lineRule="auto"/>
        <w:ind w:firstLine="851"/>
        <w:jc w:val="both"/>
        <w:rPr>
          <w:rFonts w:ascii="Times New Roman" w:hAnsi="Times New Roman" w:cs="Times New Roman"/>
          <w:sz w:val="24"/>
          <w:szCs w:val="24"/>
        </w:rPr>
      </w:pPr>
      <w:r w:rsidRPr="004F65D6">
        <w:rPr>
          <w:rFonts w:ascii="Times New Roman" w:hAnsi="Times New Roman" w:cs="Times New Roman"/>
          <w:sz w:val="24"/>
          <w:szCs w:val="24"/>
        </w:rPr>
        <w:t xml:space="preserve">Представителям Исполнителя для доступа к сведениям, составляющим государственную тайну, необходимо иметь при себе документы, удостоверяющие личность, а также справку </w:t>
      </w:r>
      <w:r w:rsidRPr="004F65D6">
        <w:rPr>
          <w:rFonts w:ascii="Times New Roman" w:hAnsi="Times New Roman" w:cs="Times New Roman"/>
          <w:sz w:val="24"/>
          <w:szCs w:val="24"/>
        </w:rPr>
        <w:br/>
        <w:t xml:space="preserve">о допуске к государственной тайне и предписание на выполнение работ </w:t>
      </w:r>
      <w:r w:rsidRPr="004F65D6">
        <w:rPr>
          <w:rFonts w:ascii="Times New Roman" w:hAnsi="Times New Roman" w:cs="Times New Roman"/>
          <w:sz w:val="24"/>
          <w:szCs w:val="24"/>
        </w:rPr>
        <w:br/>
        <w:t xml:space="preserve">(в соответствии с «Инструкцией о порядке допуска должностных лиц и граждан РФ </w:t>
      </w:r>
      <w:r w:rsidRPr="004F65D6">
        <w:rPr>
          <w:rFonts w:ascii="Times New Roman" w:hAnsi="Times New Roman" w:cs="Times New Roman"/>
          <w:sz w:val="24"/>
          <w:szCs w:val="24"/>
        </w:rPr>
        <w:br/>
        <w:t>к государственной тайне», утвержденной постановлением Правительства РФ от 7 февраля 2024 г. № 132).</w:t>
      </w:r>
    </w:p>
    <w:p w:rsidR="004F65D6" w:rsidRPr="004F65D6" w:rsidRDefault="004F65D6" w:rsidP="004F65D6">
      <w:pPr>
        <w:widowControl w:val="0"/>
        <w:numPr>
          <w:ilvl w:val="0"/>
          <w:numId w:val="14"/>
        </w:numPr>
        <w:suppressAutoHyphens/>
        <w:autoSpaceDE w:val="0"/>
        <w:autoSpaceDN w:val="0"/>
        <w:adjustRightInd w:val="0"/>
        <w:spacing w:after="160" w:line="259" w:lineRule="auto"/>
        <w:ind w:left="0" w:firstLine="0"/>
        <w:contextualSpacing/>
        <w:jc w:val="center"/>
        <w:outlineLvl w:val="0"/>
        <w:rPr>
          <w:rFonts w:ascii="Times New Roman" w:hAnsi="Times New Roman" w:cs="Times New Roman"/>
          <w:b/>
          <w:bCs/>
          <w:sz w:val="24"/>
          <w:szCs w:val="24"/>
        </w:rPr>
      </w:pPr>
      <w:bookmarkStart w:id="11" w:name="_Toc491095684"/>
      <w:r w:rsidRPr="004F65D6">
        <w:rPr>
          <w:rFonts w:ascii="Times New Roman" w:hAnsi="Times New Roman" w:cs="Times New Roman"/>
          <w:b/>
          <w:bCs/>
          <w:sz w:val="24"/>
          <w:szCs w:val="24"/>
        </w:rPr>
        <w:t>Цель и задачи предоставления услуг</w:t>
      </w:r>
      <w:bookmarkEnd w:id="11"/>
    </w:p>
    <w:p w:rsidR="004F65D6" w:rsidRPr="004F65D6" w:rsidRDefault="004F65D6" w:rsidP="004F65D6">
      <w:pPr>
        <w:widowControl w:val="0"/>
        <w:numPr>
          <w:ilvl w:val="1"/>
          <w:numId w:val="15"/>
        </w:numPr>
        <w:suppressAutoHyphens/>
        <w:autoSpaceDE w:val="0"/>
        <w:autoSpaceDN w:val="0"/>
        <w:adjustRightInd w:val="0"/>
        <w:spacing w:after="160" w:line="259" w:lineRule="auto"/>
        <w:ind w:left="0" w:firstLine="0"/>
        <w:contextualSpacing/>
        <w:jc w:val="center"/>
        <w:outlineLvl w:val="1"/>
        <w:rPr>
          <w:rFonts w:ascii="Times New Roman" w:hAnsi="Times New Roman" w:cs="Times New Roman"/>
          <w:b/>
          <w:bCs/>
          <w:iCs/>
          <w:sz w:val="24"/>
          <w:szCs w:val="24"/>
        </w:rPr>
      </w:pPr>
      <w:bookmarkStart w:id="12" w:name="_Toc491095685"/>
      <w:r w:rsidRPr="00A11D17">
        <w:rPr>
          <w:rFonts w:ascii="Times New Roman" w:hAnsi="Times New Roman" w:cs="Times New Roman"/>
          <w:b/>
          <w:bCs/>
          <w:iCs/>
          <w:sz w:val="24"/>
          <w:szCs w:val="24"/>
        </w:rPr>
        <w:t xml:space="preserve"> </w:t>
      </w:r>
      <w:r w:rsidRPr="004F65D6">
        <w:rPr>
          <w:rFonts w:ascii="Times New Roman" w:hAnsi="Times New Roman" w:cs="Times New Roman"/>
          <w:b/>
          <w:bCs/>
          <w:iCs/>
          <w:sz w:val="24"/>
          <w:szCs w:val="24"/>
        </w:rPr>
        <w:t>Цель предоставления услуг</w:t>
      </w:r>
      <w:bookmarkEnd w:id="12"/>
    </w:p>
    <w:p w:rsidR="004F65D6" w:rsidRPr="004F65D6" w:rsidRDefault="004F65D6" w:rsidP="004F65D6">
      <w:pPr>
        <w:widowControl w:val="0"/>
        <w:autoSpaceDE w:val="0"/>
        <w:autoSpaceDN w:val="0"/>
        <w:adjustRightInd w:val="0"/>
        <w:ind w:firstLine="851"/>
        <w:jc w:val="both"/>
        <w:rPr>
          <w:rFonts w:ascii="Times New Roman" w:hAnsi="Times New Roman" w:cs="Times New Roman"/>
          <w:sz w:val="24"/>
          <w:szCs w:val="24"/>
        </w:rPr>
      </w:pPr>
      <w:r w:rsidRPr="004F65D6">
        <w:rPr>
          <w:rFonts w:ascii="Times New Roman" w:hAnsi="Times New Roman" w:cs="Times New Roman"/>
          <w:sz w:val="24"/>
          <w:szCs w:val="24"/>
        </w:rPr>
        <w:t xml:space="preserve">Целью оказания услуг является разработка и реализация организационных, организационно-технических и технических мер для создания условий обеспечения безопасной обработки информации, обрабатываемой в автоматизированных системах (далее - АС) </w:t>
      </w:r>
      <w:r w:rsidRPr="004F65D6">
        <w:rPr>
          <w:rFonts w:ascii="Times New Roman" w:hAnsi="Times New Roman" w:cs="Times New Roman"/>
          <w:sz w:val="24"/>
          <w:szCs w:val="24"/>
        </w:rPr>
        <w:br/>
        <w:t>в соответствии с требованиями действующих руководящих документов Российской Федерации по защите информации.</w:t>
      </w:r>
    </w:p>
    <w:p w:rsidR="004F65D6" w:rsidRPr="004F65D6" w:rsidRDefault="004F65D6" w:rsidP="004F65D6">
      <w:pPr>
        <w:widowControl w:val="0"/>
        <w:numPr>
          <w:ilvl w:val="1"/>
          <w:numId w:val="15"/>
        </w:numPr>
        <w:suppressAutoHyphens/>
        <w:autoSpaceDE w:val="0"/>
        <w:autoSpaceDN w:val="0"/>
        <w:adjustRightInd w:val="0"/>
        <w:spacing w:after="160" w:line="259" w:lineRule="auto"/>
        <w:ind w:left="0" w:firstLine="0"/>
        <w:contextualSpacing/>
        <w:jc w:val="center"/>
        <w:outlineLvl w:val="1"/>
        <w:rPr>
          <w:rFonts w:ascii="Times New Roman" w:hAnsi="Times New Roman" w:cs="Times New Roman"/>
          <w:b/>
          <w:bCs/>
          <w:iCs/>
          <w:sz w:val="24"/>
          <w:szCs w:val="24"/>
        </w:rPr>
      </w:pPr>
      <w:bookmarkStart w:id="13" w:name="_Toc491095686"/>
      <w:r w:rsidRPr="004F65D6">
        <w:rPr>
          <w:rFonts w:ascii="Times New Roman" w:hAnsi="Times New Roman" w:cs="Times New Roman"/>
          <w:b/>
          <w:bCs/>
          <w:iCs/>
          <w:sz w:val="24"/>
          <w:szCs w:val="24"/>
        </w:rPr>
        <w:t xml:space="preserve"> Задачи предоставления услуг</w:t>
      </w:r>
      <w:bookmarkEnd w:id="13"/>
    </w:p>
    <w:p w:rsidR="004F65D6" w:rsidRPr="004F65D6" w:rsidRDefault="004F65D6" w:rsidP="004F65D6">
      <w:pPr>
        <w:widowControl w:val="0"/>
        <w:autoSpaceDE w:val="0"/>
        <w:autoSpaceDN w:val="0"/>
        <w:adjustRightInd w:val="0"/>
        <w:ind w:firstLine="709"/>
        <w:contextualSpacing/>
        <w:jc w:val="both"/>
        <w:rPr>
          <w:rFonts w:ascii="Times New Roman" w:hAnsi="Times New Roman" w:cs="Times New Roman"/>
          <w:sz w:val="24"/>
          <w:szCs w:val="24"/>
        </w:rPr>
      </w:pPr>
      <w:r w:rsidRPr="004F65D6">
        <w:rPr>
          <w:rFonts w:ascii="Times New Roman" w:hAnsi="Times New Roman" w:cs="Times New Roman"/>
          <w:sz w:val="24"/>
          <w:szCs w:val="24"/>
        </w:rPr>
        <w:t>Задачей предоставления услуг является создание систем защиты информации (далее - СЗИ) объектов информатизации, которые предназначены для:</w:t>
      </w:r>
    </w:p>
    <w:p w:rsidR="004F65D6" w:rsidRPr="004F65D6" w:rsidRDefault="004F65D6" w:rsidP="004F65D6">
      <w:pPr>
        <w:widowControl w:val="0"/>
        <w:numPr>
          <w:ilvl w:val="0"/>
          <w:numId w:val="12"/>
        </w:numPr>
        <w:tabs>
          <w:tab w:val="clear" w:pos="1844"/>
          <w:tab w:val="num" w:pos="710"/>
          <w:tab w:val="num" w:pos="851"/>
          <w:tab w:val="num" w:pos="1135"/>
        </w:tabs>
        <w:suppressAutoHyphens/>
        <w:autoSpaceDE w:val="0"/>
        <w:autoSpaceDN w:val="0"/>
        <w:adjustRightInd w:val="0"/>
        <w:spacing w:after="0" w:line="259" w:lineRule="auto"/>
        <w:ind w:left="0" w:firstLine="709"/>
        <w:jc w:val="both"/>
        <w:rPr>
          <w:rFonts w:ascii="Times New Roman" w:hAnsi="Times New Roman" w:cs="Times New Roman"/>
          <w:sz w:val="24"/>
          <w:szCs w:val="24"/>
        </w:rPr>
      </w:pPr>
      <w:r w:rsidRPr="004F65D6">
        <w:rPr>
          <w:rFonts w:ascii="Times New Roman" w:hAnsi="Times New Roman" w:cs="Times New Roman"/>
          <w:sz w:val="24"/>
          <w:szCs w:val="24"/>
        </w:rPr>
        <w:t>обеспечения комплексной защиты секретной информации, обрабатываемой в АС;</w:t>
      </w:r>
    </w:p>
    <w:p w:rsidR="004F65D6" w:rsidRPr="004F65D6" w:rsidRDefault="004F65D6" w:rsidP="004F65D6">
      <w:pPr>
        <w:widowControl w:val="0"/>
        <w:numPr>
          <w:ilvl w:val="0"/>
          <w:numId w:val="12"/>
        </w:numPr>
        <w:tabs>
          <w:tab w:val="clear" w:pos="1844"/>
          <w:tab w:val="num" w:pos="710"/>
          <w:tab w:val="num" w:pos="851"/>
          <w:tab w:val="num" w:pos="1135"/>
        </w:tabs>
        <w:suppressAutoHyphens/>
        <w:autoSpaceDE w:val="0"/>
        <w:autoSpaceDN w:val="0"/>
        <w:adjustRightInd w:val="0"/>
        <w:spacing w:after="0" w:line="259" w:lineRule="auto"/>
        <w:ind w:left="0" w:firstLine="709"/>
        <w:jc w:val="both"/>
        <w:rPr>
          <w:rFonts w:ascii="Times New Roman" w:hAnsi="Times New Roman" w:cs="Times New Roman"/>
          <w:sz w:val="24"/>
          <w:szCs w:val="24"/>
        </w:rPr>
      </w:pPr>
      <w:r w:rsidRPr="004F65D6">
        <w:rPr>
          <w:rFonts w:ascii="Times New Roman" w:hAnsi="Times New Roman" w:cs="Times New Roman"/>
          <w:sz w:val="24"/>
          <w:szCs w:val="24"/>
        </w:rPr>
        <w:t>сопровождение объектов информатизации в целях обеспечения комплексной защиты информации в процессе их эксплуатации.</w:t>
      </w:r>
    </w:p>
    <w:p w:rsidR="004F65D6" w:rsidRPr="004F65D6" w:rsidRDefault="004F65D6" w:rsidP="004F65D6">
      <w:pPr>
        <w:keepNext/>
        <w:suppressAutoHyphens/>
        <w:jc w:val="center"/>
        <w:outlineLvl w:val="0"/>
        <w:rPr>
          <w:rFonts w:ascii="Times New Roman" w:hAnsi="Times New Roman" w:cs="Times New Roman"/>
          <w:b/>
          <w:bCs/>
          <w:sz w:val="24"/>
          <w:szCs w:val="24"/>
          <w:highlight w:val="yellow"/>
        </w:rPr>
      </w:pPr>
      <w:bookmarkStart w:id="14" w:name="_Toc195176648"/>
      <w:bookmarkStart w:id="15" w:name="_Toc323910236"/>
      <w:bookmarkStart w:id="16" w:name="_Toc324419509"/>
      <w:bookmarkStart w:id="17" w:name="_Toc340766791"/>
      <w:bookmarkStart w:id="18" w:name="_Toc340839748"/>
      <w:bookmarkStart w:id="19" w:name="_Toc491095687"/>
    </w:p>
    <w:p w:rsidR="004F65D6" w:rsidRPr="004F65D6" w:rsidRDefault="004F65D6" w:rsidP="004F65D6">
      <w:pPr>
        <w:keepNext/>
        <w:widowControl w:val="0"/>
        <w:numPr>
          <w:ilvl w:val="0"/>
          <w:numId w:val="14"/>
        </w:numPr>
        <w:suppressAutoHyphens/>
        <w:autoSpaceDE w:val="0"/>
        <w:autoSpaceDN w:val="0"/>
        <w:adjustRightInd w:val="0"/>
        <w:spacing w:after="160" w:line="259" w:lineRule="auto"/>
        <w:ind w:left="0" w:firstLine="0"/>
        <w:contextualSpacing/>
        <w:jc w:val="center"/>
        <w:outlineLvl w:val="0"/>
        <w:rPr>
          <w:rFonts w:ascii="Times New Roman" w:hAnsi="Times New Roman" w:cs="Times New Roman"/>
          <w:b/>
          <w:bCs/>
          <w:sz w:val="24"/>
          <w:szCs w:val="24"/>
        </w:rPr>
      </w:pPr>
      <w:r w:rsidRPr="004F65D6">
        <w:rPr>
          <w:rFonts w:ascii="Times New Roman" w:hAnsi="Times New Roman" w:cs="Times New Roman"/>
          <w:b/>
          <w:bCs/>
          <w:sz w:val="24"/>
          <w:szCs w:val="24"/>
        </w:rPr>
        <w:t xml:space="preserve">Требования к </w:t>
      </w:r>
      <w:bookmarkStart w:id="20" w:name="_Toc323910237"/>
      <w:bookmarkEnd w:id="14"/>
      <w:bookmarkEnd w:id="15"/>
      <w:bookmarkEnd w:id="16"/>
      <w:bookmarkEnd w:id="17"/>
      <w:bookmarkEnd w:id="18"/>
      <w:r w:rsidRPr="004F65D6">
        <w:rPr>
          <w:rFonts w:ascii="Times New Roman" w:hAnsi="Times New Roman" w:cs="Times New Roman"/>
          <w:b/>
          <w:bCs/>
          <w:sz w:val="24"/>
          <w:szCs w:val="24"/>
        </w:rPr>
        <w:t>оказываемым услугам</w:t>
      </w:r>
      <w:bookmarkEnd w:id="19"/>
    </w:p>
    <w:p w:rsidR="004F65D6" w:rsidRPr="004F65D6" w:rsidRDefault="004F65D6" w:rsidP="004F65D6">
      <w:pPr>
        <w:keepNext/>
        <w:widowControl w:val="0"/>
        <w:suppressAutoHyphens/>
        <w:autoSpaceDE w:val="0"/>
        <w:autoSpaceDN w:val="0"/>
        <w:adjustRightInd w:val="0"/>
        <w:spacing w:after="160" w:line="259" w:lineRule="auto"/>
        <w:contextualSpacing/>
        <w:outlineLvl w:val="0"/>
        <w:rPr>
          <w:rFonts w:ascii="Times New Roman" w:hAnsi="Times New Roman" w:cs="Times New Roman"/>
          <w:b/>
          <w:bCs/>
          <w:sz w:val="24"/>
          <w:szCs w:val="24"/>
          <w:highlight w:val="yellow"/>
        </w:rPr>
      </w:pPr>
    </w:p>
    <w:p w:rsidR="004F65D6" w:rsidRPr="004F65D6" w:rsidRDefault="004F65D6" w:rsidP="00A11D17">
      <w:pPr>
        <w:numPr>
          <w:ilvl w:val="1"/>
          <w:numId w:val="0"/>
        </w:numPr>
        <w:suppressAutoHyphens/>
        <w:spacing w:after="0"/>
        <w:ind w:firstLine="851"/>
        <w:jc w:val="both"/>
        <w:outlineLvl w:val="1"/>
        <w:rPr>
          <w:rFonts w:ascii="Times New Roman" w:hAnsi="Times New Roman" w:cs="Times New Roman"/>
          <w:bCs/>
          <w:iCs/>
          <w:sz w:val="24"/>
          <w:szCs w:val="24"/>
        </w:rPr>
      </w:pPr>
      <w:bookmarkStart w:id="21" w:name="_Toc491095689"/>
      <w:bookmarkEnd w:id="20"/>
      <w:r w:rsidRPr="004F65D6">
        <w:rPr>
          <w:rFonts w:ascii="Times New Roman" w:hAnsi="Times New Roman" w:cs="Times New Roman"/>
          <w:bCs/>
          <w:iCs/>
          <w:sz w:val="24"/>
          <w:szCs w:val="24"/>
        </w:rPr>
        <w:t>3.1. Обеспечение безопасности информации, обрабатываемой в АС, должно достигаться за счет:</w:t>
      </w:r>
      <w:bookmarkEnd w:id="21"/>
    </w:p>
    <w:p w:rsidR="004F65D6" w:rsidRPr="004F65D6" w:rsidRDefault="004F65D6" w:rsidP="00A11D17">
      <w:pPr>
        <w:widowControl w:val="0"/>
        <w:numPr>
          <w:ilvl w:val="0"/>
          <w:numId w:val="12"/>
        </w:numPr>
        <w:tabs>
          <w:tab w:val="clear" w:pos="1844"/>
          <w:tab w:val="num" w:pos="710"/>
          <w:tab w:val="num" w:pos="851"/>
          <w:tab w:val="num" w:pos="1135"/>
        </w:tabs>
        <w:suppressAutoHyphens/>
        <w:autoSpaceDE w:val="0"/>
        <w:autoSpaceDN w:val="0"/>
        <w:adjustRightInd w:val="0"/>
        <w:spacing w:after="0" w:line="259" w:lineRule="auto"/>
        <w:ind w:left="0" w:firstLine="709"/>
        <w:jc w:val="both"/>
        <w:rPr>
          <w:rFonts w:ascii="Times New Roman" w:hAnsi="Times New Roman" w:cs="Times New Roman"/>
          <w:sz w:val="24"/>
          <w:szCs w:val="24"/>
        </w:rPr>
      </w:pPr>
      <w:r w:rsidRPr="004F65D6">
        <w:rPr>
          <w:rFonts w:ascii="Times New Roman" w:hAnsi="Times New Roman" w:cs="Times New Roman"/>
          <w:sz w:val="24"/>
          <w:szCs w:val="24"/>
        </w:rPr>
        <w:t>использования организационных мер защиты;</w:t>
      </w:r>
    </w:p>
    <w:p w:rsidR="004F65D6" w:rsidRPr="004F65D6" w:rsidRDefault="004F65D6" w:rsidP="004F65D6">
      <w:pPr>
        <w:widowControl w:val="0"/>
        <w:numPr>
          <w:ilvl w:val="0"/>
          <w:numId w:val="12"/>
        </w:numPr>
        <w:tabs>
          <w:tab w:val="clear" w:pos="1844"/>
          <w:tab w:val="num" w:pos="710"/>
          <w:tab w:val="num" w:pos="851"/>
          <w:tab w:val="num" w:pos="1135"/>
        </w:tabs>
        <w:suppressAutoHyphens/>
        <w:autoSpaceDE w:val="0"/>
        <w:autoSpaceDN w:val="0"/>
        <w:adjustRightInd w:val="0"/>
        <w:spacing w:after="0" w:line="259" w:lineRule="auto"/>
        <w:ind w:left="0" w:firstLine="709"/>
        <w:jc w:val="both"/>
        <w:rPr>
          <w:rFonts w:ascii="Times New Roman" w:hAnsi="Times New Roman" w:cs="Times New Roman"/>
          <w:sz w:val="24"/>
          <w:szCs w:val="24"/>
        </w:rPr>
      </w:pPr>
      <w:r w:rsidRPr="004F65D6">
        <w:rPr>
          <w:rFonts w:ascii="Times New Roman" w:hAnsi="Times New Roman" w:cs="Times New Roman"/>
          <w:sz w:val="24"/>
          <w:szCs w:val="24"/>
        </w:rPr>
        <w:t>применения сертифицированных средств защиты информации от утечки по техническим каналам и от несанкционированного доступа (далее - НСД), сертифицированных по требованиям безопасности информации средств вычислительной техники (далее - СВТ);</w:t>
      </w:r>
    </w:p>
    <w:p w:rsidR="0019776C" w:rsidRPr="0019776C" w:rsidRDefault="004F65D6" w:rsidP="0019776C">
      <w:pPr>
        <w:widowControl w:val="0"/>
        <w:numPr>
          <w:ilvl w:val="0"/>
          <w:numId w:val="12"/>
        </w:numPr>
        <w:tabs>
          <w:tab w:val="clear" w:pos="1844"/>
          <w:tab w:val="num" w:pos="710"/>
          <w:tab w:val="num" w:pos="851"/>
          <w:tab w:val="num" w:pos="1135"/>
        </w:tabs>
        <w:suppressAutoHyphens/>
        <w:autoSpaceDE w:val="0"/>
        <w:autoSpaceDN w:val="0"/>
        <w:adjustRightInd w:val="0"/>
        <w:spacing w:after="0" w:line="259" w:lineRule="auto"/>
        <w:ind w:left="0" w:firstLine="709"/>
        <w:jc w:val="both"/>
        <w:rPr>
          <w:rFonts w:ascii="Times New Roman" w:hAnsi="Times New Roman" w:cs="Times New Roman"/>
          <w:sz w:val="24"/>
          <w:szCs w:val="24"/>
        </w:rPr>
      </w:pPr>
      <w:r w:rsidRPr="004F65D6">
        <w:rPr>
          <w:rFonts w:ascii="Times New Roman" w:hAnsi="Times New Roman" w:cs="Times New Roman"/>
          <w:sz w:val="24"/>
          <w:szCs w:val="24"/>
        </w:rPr>
        <w:t>аттестации АС по требованиям безопасности информации.</w:t>
      </w:r>
      <w:r w:rsidR="0019776C" w:rsidRPr="0019776C">
        <w:rPr>
          <w:rFonts w:ascii="Times New Roman" w:hAnsi="Times New Roman" w:cs="Times New Roman"/>
          <w:sz w:val="24"/>
          <w:szCs w:val="24"/>
        </w:rPr>
        <w:t xml:space="preserve"> </w:t>
      </w:r>
    </w:p>
    <w:p w:rsidR="0019776C" w:rsidRPr="00E30624" w:rsidRDefault="0019776C" w:rsidP="0019776C">
      <w:pPr>
        <w:widowControl w:val="0"/>
        <w:numPr>
          <w:ilvl w:val="0"/>
          <w:numId w:val="12"/>
        </w:numPr>
        <w:tabs>
          <w:tab w:val="clear" w:pos="1844"/>
          <w:tab w:val="num" w:pos="710"/>
          <w:tab w:val="num" w:pos="851"/>
          <w:tab w:val="num" w:pos="1135"/>
        </w:tabs>
        <w:suppressAutoHyphens/>
        <w:autoSpaceDE w:val="0"/>
        <w:autoSpaceDN w:val="0"/>
        <w:adjustRightInd w:val="0"/>
        <w:spacing w:after="0" w:line="259" w:lineRule="auto"/>
        <w:ind w:left="0" w:firstLine="709"/>
        <w:jc w:val="both"/>
        <w:rPr>
          <w:rFonts w:ascii="Times New Roman" w:hAnsi="Times New Roman" w:cs="Times New Roman"/>
          <w:sz w:val="24"/>
          <w:szCs w:val="24"/>
        </w:rPr>
      </w:pPr>
      <w:r w:rsidRPr="0019776C">
        <w:rPr>
          <w:rFonts w:ascii="Times New Roman" w:hAnsi="Times New Roman" w:cs="Times New Roman"/>
          <w:sz w:val="24"/>
          <w:szCs w:val="24"/>
        </w:rPr>
        <w:t xml:space="preserve"> </w:t>
      </w:r>
      <w:r w:rsidRPr="00E30624">
        <w:rPr>
          <w:rFonts w:ascii="Times New Roman" w:hAnsi="Times New Roman" w:cs="Times New Roman"/>
          <w:sz w:val="24"/>
          <w:szCs w:val="24"/>
        </w:rPr>
        <w:t xml:space="preserve">проведение контроля эффективности объектов информатизации по требованиям безопасности информации. </w:t>
      </w:r>
    </w:p>
    <w:p w:rsidR="0019776C" w:rsidRPr="0019776C" w:rsidRDefault="0019776C" w:rsidP="0019776C">
      <w:pPr>
        <w:spacing w:after="0"/>
        <w:jc w:val="both"/>
        <w:rPr>
          <w:rFonts w:ascii="Times New Roman" w:hAnsi="Times New Roman" w:cs="Times New Roman"/>
          <w:sz w:val="24"/>
          <w:szCs w:val="24"/>
        </w:rPr>
      </w:pPr>
    </w:p>
    <w:p w:rsidR="004F65D6" w:rsidRPr="004F65D6" w:rsidRDefault="004F65D6" w:rsidP="004F65D6">
      <w:pPr>
        <w:numPr>
          <w:ilvl w:val="1"/>
          <w:numId w:val="0"/>
        </w:numPr>
        <w:suppressAutoHyphens/>
        <w:ind w:firstLine="851"/>
        <w:jc w:val="both"/>
        <w:outlineLvl w:val="1"/>
        <w:rPr>
          <w:rFonts w:ascii="Times New Roman" w:hAnsi="Times New Roman" w:cs="Times New Roman"/>
          <w:bCs/>
          <w:iCs/>
          <w:sz w:val="24"/>
          <w:szCs w:val="24"/>
        </w:rPr>
      </w:pPr>
      <w:bookmarkStart w:id="22" w:name="_Toc491095690"/>
      <w:r w:rsidRPr="004F65D6">
        <w:rPr>
          <w:rFonts w:ascii="Times New Roman" w:hAnsi="Times New Roman" w:cs="Times New Roman"/>
          <w:bCs/>
          <w:iCs/>
          <w:sz w:val="24"/>
          <w:szCs w:val="24"/>
        </w:rPr>
        <w:t>3.2. Обеспечение требуемой готовности и надежности систем защиты информации должно выполняться в соответствии с регламентом функционирования таможенных органов Заказчика и правилами по безопасности, принятыми в таможенных органах Заказчика.</w:t>
      </w:r>
      <w:bookmarkEnd w:id="22"/>
    </w:p>
    <w:p w:rsidR="004F65D6" w:rsidRPr="004F65D6" w:rsidRDefault="004F65D6" w:rsidP="004F65D6">
      <w:pPr>
        <w:numPr>
          <w:ilvl w:val="1"/>
          <w:numId w:val="0"/>
        </w:numPr>
        <w:suppressAutoHyphens/>
        <w:ind w:firstLine="851"/>
        <w:jc w:val="both"/>
        <w:outlineLvl w:val="1"/>
        <w:rPr>
          <w:rFonts w:ascii="Times New Roman" w:hAnsi="Times New Roman" w:cs="Times New Roman"/>
          <w:bCs/>
          <w:iCs/>
          <w:sz w:val="24"/>
          <w:szCs w:val="24"/>
        </w:rPr>
      </w:pPr>
      <w:bookmarkStart w:id="23" w:name="_Toc491095691"/>
      <w:r w:rsidRPr="004F65D6">
        <w:rPr>
          <w:rFonts w:ascii="Times New Roman" w:hAnsi="Times New Roman" w:cs="Times New Roman"/>
          <w:bCs/>
          <w:iCs/>
          <w:sz w:val="24"/>
          <w:szCs w:val="24"/>
        </w:rPr>
        <w:lastRenderedPageBreak/>
        <w:t>3.3. Услуги должны быть оказаны с учетом требований «Инструкции по обеспечению режима секретности в Российской Федерации», утвержденной постановлением Правительства Российской Федерации от 5 января 2004 г. №</w:t>
      </w:r>
      <w:bookmarkEnd w:id="23"/>
      <w:r w:rsidRPr="004F65D6">
        <w:rPr>
          <w:rFonts w:ascii="Times New Roman" w:hAnsi="Times New Roman" w:cs="Times New Roman"/>
          <w:bCs/>
          <w:iCs/>
          <w:sz w:val="24"/>
          <w:szCs w:val="24"/>
        </w:rPr>
        <w:t> 3-1.</w:t>
      </w:r>
    </w:p>
    <w:p w:rsidR="004F65D6" w:rsidRPr="004F65D6" w:rsidRDefault="004F65D6" w:rsidP="004F65D6">
      <w:pPr>
        <w:numPr>
          <w:ilvl w:val="1"/>
          <w:numId w:val="0"/>
        </w:numPr>
        <w:suppressAutoHyphens/>
        <w:ind w:firstLine="851"/>
        <w:jc w:val="both"/>
        <w:outlineLvl w:val="1"/>
        <w:rPr>
          <w:rFonts w:ascii="Times New Roman" w:hAnsi="Times New Roman" w:cs="Times New Roman"/>
          <w:bCs/>
          <w:iCs/>
          <w:sz w:val="24"/>
          <w:szCs w:val="24"/>
        </w:rPr>
      </w:pPr>
      <w:bookmarkStart w:id="24" w:name="_Toc491095692"/>
      <w:r w:rsidRPr="004F65D6">
        <w:rPr>
          <w:rFonts w:ascii="Times New Roman" w:hAnsi="Times New Roman" w:cs="Times New Roman"/>
          <w:bCs/>
          <w:iCs/>
          <w:sz w:val="24"/>
          <w:szCs w:val="24"/>
        </w:rPr>
        <w:t>3.4. Все разработанные Исполнителем документы по результатам оказанных услуг должны быть предоставлены Заказчику в установленный Контрактом срок.</w:t>
      </w:r>
      <w:bookmarkEnd w:id="24"/>
    </w:p>
    <w:p w:rsidR="004F65D6" w:rsidRPr="004F65D6" w:rsidRDefault="004F65D6" w:rsidP="004F65D6">
      <w:pPr>
        <w:numPr>
          <w:ilvl w:val="1"/>
          <w:numId w:val="0"/>
        </w:numPr>
        <w:suppressAutoHyphens/>
        <w:ind w:firstLine="851"/>
        <w:jc w:val="both"/>
        <w:outlineLvl w:val="1"/>
        <w:rPr>
          <w:rFonts w:ascii="Times New Roman" w:hAnsi="Times New Roman" w:cs="Times New Roman"/>
          <w:bCs/>
          <w:iCs/>
          <w:sz w:val="24"/>
          <w:szCs w:val="24"/>
        </w:rPr>
      </w:pPr>
      <w:bookmarkStart w:id="25" w:name="_Toc491095693"/>
      <w:r w:rsidRPr="004F65D6">
        <w:rPr>
          <w:rFonts w:ascii="Times New Roman" w:hAnsi="Times New Roman" w:cs="Times New Roman"/>
          <w:bCs/>
          <w:iCs/>
          <w:sz w:val="24"/>
          <w:szCs w:val="24"/>
        </w:rPr>
        <w:t xml:space="preserve">3.5. Разработанная Исполнителем секретная документация передается Заказчику </w:t>
      </w:r>
      <w:r w:rsidRPr="004F65D6">
        <w:rPr>
          <w:rFonts w:ascii="Times New Roman" w:hAnsi="Times New Roman" w:cs="Times New Roman"/>
          <w:bCs/>
          <w:iCs/>
          <w:sz w:val="24"/>
          <w:szCs w:val="24"/>
        </w:rPr>
        <w:br/>
        <w:t>в установленном порядке через подразделения по защите государственной тайны.</w:t>
      </w:r>
      <w:bookmarkEnd w:id="25"/>
    </w:p>
    <w:p w:rsidR="004F65D6" w:rsidRPr="004F65D6" w:rsidRDefault="004F65D6" w:rsidP="004F65D6">
      <w:pPr>
        <w:numPr>
          <w:ilvl w:val="1"/>
          <w:numId w:val="0"/>
        </w:numPr>
        <w:suppressAutoHyphens/>
        <w:ind w:firstLine="851"/>
        <w:jc w:val="both"/>
        <w:outlineLvl w:val="1"/>
        <w:rPr>
          <w:rFonts w:ascii="Times New Roman" w:hAnsi="Times New Roman" w:cs="Times New Roman"/>
          <w:bCs/>
          <w:iCs/>
          <w:sz w:val="24"/>
          <w:szCs w:val="24"/>
        </w:rPr>
      </w:pPr>
      <w:bookmarkStart w:id="26" w:name="_Toc491095695"/>
      <w:r w:rsidRPr="004F65D6">
        <w:rPr>
          <w:rFonts w:ascii="Times New Roman" w:hAnsi="Times New Roman" w:cs="Times New Roman"/>
          <w:bCs/>
          <w:iCs/>
          <w:sz w:val="24"/>
          <w:szCs w:val="24"/>
        </w:rPr>
        <w:t>3.6. При оказании услуг Исполнитель должен руководствоваться следующими документами:</w:t>
      </w:r>
      <w:bookmarkEnd w:id="26"/>
    </w:p>
    <w:p w:rsidR="004F65D6" w:rsidRPr="004F65D6" w:rsidRDefault="004F65D6" w:rsidP="004F65D6">
      <w:pPr>
        <w:widowControl w:val="0"/>
        <w:numPr>
          <w:ilvl w:val="0"/>
          <w:numId w:val="17"/>
        </w:numPr>
        <w:tabs>
          <w:tab w:val="clear" w:pos="720"/>
          <w:tab w:val="num" w:pos="568"/>
          <w:tab w:val="num" w:pos="928"/>
        </w:tabs>
        <w:suppressAutoHyphens/>
        <w:autoSpaceDE w:val="0"/>
        <w:autoSpaceDN w:val="0"/>
        <w:adjustRightInd w:val="0"/>
        <w:spacing w:after="0" w:line="259" w:lineRule="auto"/>
        <w:ind w:left="0" w:firstLine="851"/>
        <w:jc w:val="both"/>
        <w:rPr>
          <w:rFonts w:ascii="Times New Roman" w:hAnsi="Times New Roman" w:cs="Times New Roman"/>
          <w:sz w:val="24"/>
          <w:szCs w:val="24"/>
        </w:rPr>
      </w:pPr>
      <w:bookmarkStart w:id="27" w:name="_Toc491095696"/>
      <w:r w:rsidRPr="004F65D6">
        <w:rPr>
          <w:rFonts w:ascii="Times New Roman" w:hAnsi="Times New Roman" w:cs="Times New Roman"/>
          <w:sz w:val="24"/>
          <w:szCs w:val="24"/>
        </w:rPr>
        <w:t xml:space="preserve">   Федеральный закон «О государственной тайне» (от 21.07.1993 № 5485-1).</w:t>
      </w:r>
    </w:p>
    <w:p w:rsidR="004F65D6" w:rsidRPr="004F65D6" w:rsidRDefault="004F65D6" w:rsidP="004F65D6">
      <w:pPr>
        <w:widowControl w:val="0"/>
        <w:numPr>
          <w:ilvl w:val="0"/>
          <w:numId w:val="17"/>
        </w:numPr>
        <w:tabs>
          <w:tab w:val="clear" w:pos="720"/>
          <w:tab w:val="num" w:pos="568"/>
          <w:tab w:val="num" w:pos="928"/>
        </w:tabs>
        <w:suppressAutoHyphens/>
        <w:autoSpaceDE w:val="0"/>
        <w:autoSpaceDN w:val="0"/>
        <w:adjustRightInd w:val="0"/>
        <w:spacing w:after="0" w:line="259" w:lineRule="auto"/>
        <w:ind w:left="0" w:firstLine="851"/>
        <w:jc w:val="both"/>
        <w:rPr>
          <w:rFonts w:ascii="Times New Roman" w:hAnsi="Times New Roman" w:cs="Times New Roman"/>
          <w:sz w:val="24"/>
          <w:szCs w:val="24"/>
        </w:rPr>
      </w:pPr>
      <w:r w:rsidRPr="004F65D6">
        <w:rPr>
          <w:rFonts w:ascii="Times New Roman" w:hAnsi="Times New Roman" w:cs="Times New Roman"/>
          <w:sz w:val="24"/>
          <w:szCs w:val="24"/>
        </w:rPr>
        <w:t xml:space="preserve">   Федеральный закон «О безопасности» (от 28.12.2010 № 390).</w:t>
      </w:r>
    </w:p>
    <w:p w:rsidR="004F65D6" w:rsidRPr="004F65D6" w:rsidRDefault="004F65D6" w:rsidP="004F65D6">
      <w:pPr>
        <w:widowControl w:val="0"/>
        <w:numPr>
          <w:ilvl w:val="0"/>
          <w:numId w:val="17"/>
        </w:numPr>
        <w:tabs>
          <w:tab w:val="clear" w:pos="720"/>
          <w:tab w:val="num" w:pos="568"/>
          <w:tab w:val="num" w:pos="928"/>
        </w:tabs>
        <w:suppressAutoHyphens/>
        <w:autoSpaceDE w:val="0"/>
        <w:autoSpaceDN w:val="0"/>
        <w:adjustRightInd w:val="0"/>
        <w:spacing w:after="0" w:line="259" w:lineRule="auto"/>
        <w:ind w:left="0" w:firstLine="851"/>
        <w:jc w:val="both"/>
        <w:rPr>
          <w:rFonts w:ascii="Times New Roman" w:hAnsi="Times New Roman" w:cs="Times New Roman"/>
          <w:sz w:val="24"/>
          <w:szCs w:val="24"/>
        </w:rPr>
      </w:pPr>
      <w:r w:rsidRPr="004F65D6">
        <w:rPr>
          <w:rFonts w:ascii="Times New Roman" w:hAnsi="Times New Roman" w:cs="Times New Roman"/>
          <w:sz w:val="24"/>
          <w:szCs w:val="24"/>
        </w:rPr>
        <w:t xml:space="preserve">  «О мерах по обеспечению по информационной безопасности Российской Федерации при использовании информационно-телекоммуникационных сетей международного информационного обмена» (Указ Президента РФ от 17.03.2008 № 351).</w:t>
      </w:r>
    </w:p>
    <w:p w:rsidR="004F65D6" w:rsidRPr="004F65D6" w:rsidRDefault="004F65D6" w:rsidP="004F65D6">
      <w:pPr>
        <w:widowControl w:val="0"/>
        <w:numPr>
          <w:ilvl w:val="0"/>
          <w:numId w:val="17"/>
        </w:numPr>
        <w:tabs>
          <w:tab w:val="clear" w:pos="720"/>
          <w:tab w:val="num" w:pos="568"/>
          <w:tab w:val="num" w:pos="928"/>
        </w:tabs>
        <w:suppressAutoHyphens/>
        <w:autoSpaceDE w:val="0"/>
        <w:autoSpaceDN w:val="0"/>
        <w:adjustRightInd w:val="0"/>
        <w:spacing w:after="0" w:line="259" w:lineRule="auto"/>
        <w:ind w:left="0" w:firstLine="851"/>
        <w:jc w:val="both"/>
        <w:rPr>
          <w:rFonts w:ascii="Times New Roman" w:hAnsi="Times New Roman" w:cs="Times New Roman"/>
          <w:sz w:val="24"/>
          <w:szCs w:val="24"/>
        </w:rPr>
      </w:pPr>
      <w:r w:rsidRPr="004F65D6">
        <w:rPr>
          <w:rFonts w:ascii="Times New Roman" w:hAnsi="Times New Roman" w:cs="Times New Roman"/>
          <w:sz w:val="24"/>
          <w:szCs w:val="24"/>
        </w:rPr>
        <w:t xml:space="preserve">   «Положение о порядке организации и проведения работ по противодействию иностранным техническим разведкам и технической защите информации, содержащей сведения, составляющие государственную тайну», утвержденное Постановлением Правительства Российской Федерации от 12.12.2023 № 2131-69.</w:t>
      </w:r>
    </w:p>
    <w:p w:rsidR="004F65D6" w:rsidRPr="004F65D6" w:rsidRDefault="004F65D6" w:rsidP="004F65D6">
      <w:pPr>
        <w:widowControl w:val="0"/>
        <w:numPr>
          <w:ilvl w:val="0"/>
          <w:numId w:val="17"/>
        </w:numPr>
        <w:tabs>
          <w:tab w:val="clear" w:pos="720"/>
          <w:tab w:val="num" w:pos="568"/>
          <w:tab w:val="num" w:pos="928"/>
        </w:tabs>
        <w:autoSpaceDE w:val="0"/>
        <w:autoSpaceDN w:val="0"/>
        <w:adjustRightInd w:val="0"/>
        <w:spacing w:after="0" w:line="259" w:lineRule="auto"/>
        <w:ind w:left="0" w:firstLine="851"/>
        <w:jc w:val="both"/>
        <w:rPr>
          <w:rFonts w:ascii="Times New Roman" w:hAnsi="Times New Roman" w:cs="Times New Roman"/>
          <w:sz w:val="24"/>
          <w:szCs w:val="24"/>
        </w:rPr>
      </w:pPr>
      <w:r w:rsidRPr="004F65D6">
        <w:rPr>
          <w:rFonts w:ascii="Times New Roman" w:hAnsi="Times New Roman" w:cs="Times New Roman"/>
          <w:sz w:val="24"/>
          <w:szCs w:val="24"/>
        </w:rPr>
        <w:t xml:space="preserve">   «Порядок организации и проведения работ по аттестации объектов информатизации на соответствие требованиям по защите информации, содержащей сведения, составляющие государственную тайну», утвержден приказом ФСТЭК России от 28 сентября 2020, № 110.</w:t>
      </w:r>
    </w:p>
    <w:p w:rsidR="004F65D6" w:rsidRPr="004F65D6" w:rsidRDefault="004F65D6" w:rsidP="004F65D6">
      <w:pPr>
        <w:widowControl w:val="0"/>
        <w:numPr>
          <w:ilvl w:val="0"/>
          <w:numId w:val="17"/>
        </w:numPr>
        <w:tabs>
          <w:tab w:val="clear" w:pos="720"/>
          <w:tab w:val="num" w:pos="568"/>
          <w:tab w:val="num" w:pos="928"/>
        </w:tabs>
        <w:suppressAutoHyphens/>
        <w:autoSpaceDE w:val="0"/>
        <w:autoSpaceDN w:val="0"/>
        <w:adjustRightInd w:val="0"/>
        <w:spacing w:after="0" w:line="259" w:lineRule="auto"/>
        <w:ind w:left="0" w:firstLine="851"/>
        <w:jc w:val="both"/>
        <w:rPr>
          <w:rFonts w:ascii="Times New Roman" w:hAnsi="Times New Roman" w:cs="Times New Roman"/>
          <w:sz w:val="24"/>
          <w:szCs w:val="24"/>
        </w:rPr>
      </w:pPr>
      <w:r w:rsidRPr="004F65D6">
        <w:rPr>
          <w:rFonts w:ascii="Times New Roman" w:hAnsi="Times New Roman" w:cs="Times New Roman"/>
          <w:sz w:val="24"/>
          <w:szCs w:val="24"/>
        </w:rPr>
        <w:t xml:space="preserve">    «Инструкция по обеспечению режима секретности в Российской Федерации» (постановление Правительства РФ от 05.01.2004 №3-1).</w:t>
      </w:r>
    </w:p>
    <w:p w:rsidR="004F65D6" w:rsidRPr="004F65D6" w:rsidRDefault="004F65D6" w:rsidP="004F65D6">
      <w:pPr>
        <w:widowControl w:val="0"/>
        <w:numPr>
          <w:ilvl w:val="0"/>
          <w:numId w:val="17"/>
        </w:numPr>
        <w:tabs>
          <w:tab w:val="clear" w:pos="720"/>
          <w:tab w:val="num" w:pos="568"/>
          <w:tab w:val="num" w:pos="928"/>
        </w:tabs>
        <w:suppressAutoHyphens/>
        <w:autoSpaceDE w:val="0"/>
        <w:autoSpaceDN w:val="0"/>
        <w:adjustRightInd w:val="0"/>
        <w:spacing w:after="0" w:line="259" w:lineRule="auto"/>
        <w:ind w:left="0" w:firstLine="851"/>
        <w:jc w:val="both"/>
        <w:rPr>
          <w:rFonts w:ascii="Times New Roman" w:hAnsi="Times New Roman" w:cs="Times New Roman"/>
          <w:sz w:val="24"/>
          <w:szCs w:val="24"/>
        </w:rPr>
      </w:pPr>
      <w:r w:rsidRPr="004F65D6">
        <w:rPr>
          <w:rFonts w:ascii="Times New Roman" w:hAnsi="Times New Roman" w:cs="Times New Roman"/>
          <w:sz w:val="24"/>
          <w:szCs w:val="24"/>
        </w:rPr>
        <w:t xml:space="preserve">   «Методика оценки эффективности защиты информации, обрабатываемой объектами вычислительной техники, от утечки за счет побочных электромагнитных излучений </w:t>
      </w:r>
      <w:r w:rsidRPr="004F65D6">
        <w:rPr>
          <w:rFonts w:ascii="Times New Roman" w:hAnsi="Times New Roman" w:cs="Times New Roman"/>
          <w:sz w:val="24"/>
          <w:szCs w:val="24"/>
        </w:rPr>
        <w:br/>
        <w:t>и наводок», утверждена приказом ФСТЭК России 27.11.2017 № *43</w:t>
      </w:r>
      <w:r w:rsidRPr="004F65D6">
        <w:rPr>
          <w:rFonts w:ascii="Times New Roman" w:hAnsi="Times New Roman" w:cs="Times New Roman"/>
          <w:spacing w:val="-5"/>
          <w:sz w:val="24"/>
          <w:szCs w:val="24"/>
        </w:rPr>
        <w:t>.</w:t>
      </w:r>
    </w:p>
    <w:p w:rsidR="004F65D6" w:rsidRPr="004F65D6" w:rsidRDefault="004F65D6" w:rsidP="004F65D6">
      <w:pPr>
        <w:widowControl w:val="0"/>
        <w:numPr>
          <w:ilvl w:val="0"/>
          <w:numId w:val="17"/>
        </w:numPr>
        <w:tabs>
          <w:tab w:val="clear" w:pos="720"/>
          <w:tab w:val="num" w:pos="568"/>
          <w:tab w:val="num" w:pos="928"/>
        </w:tabs>
        <w:autoSpaceDE w:val="0"/>
        <w:autoSpaceDN w:val="0"/>
        <w:adjustRightInd w:val="0"/>
        <w:spacing w:after="0" w:line="259" w:lineRule="auto"/>
        <w:ind w:left="0" w:firstLine="851"/>
        <w:jc w:val="both"/>
        <w:rPr>
          <w:rFonts w:ascii="Times New Roman" w:hAnsi="Times New Roman" w:cs="Times New Roman"/>
          <w:sz w:val="24"/>
          <w:szCs w:val="24"/>
        </w:rPr>
      </w:pPr>
      <w:r w:rsidRPr="004F65D6">
        <w:rPr>
          <w:rFonts w:ascii="Times New Roman" w:hAnsi="Times New Roman" w:cs="Times New Roman"/>
          <w:sz w:val="24"/>
          <w:szCs w:val="24"/>
        </w:rPr>
        <w:t xml:space="preserve">    Изменения в «Методику оценки эффективности защиты информации…», приложение к приказу ФСТЭК России от 23.11.2018 № *29.</w:t>
      </w:r>
    </w:p>
    <w:p w:rsidR="004F65D6" w:rsidRPr="004F65D6" w:rsidRDefault="004F65D6" w:rsidP="004F65D6">
      <w:pPr>
        <w:widowControl w:val="0"/>
        <w:numPr>
          <w:ilvl w:val="0"/>
          <w:numId w:val="17"/>
        </w:numPr>
        <w:tabs>
          <w:tab w:val="clear" w:pos="720"/>
          <w:tab w:val="num" w:pos="568"/>
          <w:tab w:val="num" w:pos="928"/>
        </w:tabs>
        <w:autoSpaceDE w:val="0"/>
        <w:autoSpaceDN w:val="0"/>
        <w:adjustRightInd w:val="0"/>
        <w:spacing w:after="0" w:line="259" w:lineRule="auto"/>
        <w:ind w:left="0" w:firstLine="851"/>
        <w:jc w:val="both"/>
        <w:rPr>
          <w:rFonts w:ascii="Times New Roman" w:hAnsi="Times New Roman" w:cs="Times New Roman"/>
          <w:bCs/>
          <w:sz w:val="24"/>
          <w:szCs w:val="24"/>
        </w:rPr>
      </w:pPr>
      <w:r w:rsidRPr="004F65D6">
        <w:rPr>
          <w:rFonts w:ascii="Times New Roman" w:hAnsi="Times New Roman" w:cs="Times New Roman"/>
          <w:bCs/>
          <w:sz w:val="24"/>
          <w:szCs w:val="24"/>
        </w:rPr>
        <w:t xml:space="preserve">    </w:t>
      </w:r>
      <w:r w:rsidRPr="004F65D6">
        <w:rPr>
          <w:rFonts w:ascii="Times New Roman" w:hAnsi="Times New Roman" w:cs="Times New Roman"/>
          <w:sz w:val="24"/>
          <w:szCs w:val="24"/>
        </w:rPr>
        <w:t>Модель иностранных технических разведок на период до 2030. (Модель ИТР-2030), введенная в действие приказом ФСТЭК России от 27.11.2023 № 0171</w:t>
      </w:r>
      <w:r w:rsidRPr="004F65D6">
        <w:rPr>
          <w:rFonts w:ascii="Times New Roman" w:hAnsi="Times New Roman" w:cs="Times New Roman"/>
          <w:bCs/>
          <w:sz w:val="24"/>
          <w:szCs w:val="24"/>
        </w:rPr>
        <w:t>.</w:t>
      </w:r>
    </w:p>
    <w:p w:rsidR="004F65D6" w:rsidRPr="004F65D6" w:rsidRDefault="004F65D6" w:rsidP="004F65D6">
      <w:pPr>
        <w:widowControl w:val="0"/>
        <w:numPr>
          <w:ilvl w:val="0"/>
          <w:numId w:val="17"/>
        </w:numPr>
        <w:tabs>
          <w:tab w:val="clear" w:pos="720"/>
          <w:tab w:val="num" w:pos="568"/>
          <w:tab w:val="num" w:pos="928"/>
        </w:tabs>
        <w:suppressAutoHyphens/>
        <w:autoSpaceDE w:val="0"/>
        <w:autoSpaceDN w:val="0"/>
        <w:adjustRightInd w:val="0"/>
        <w:spacing w:after="0" w:line="259" w:lineRule="auto"/>
        <w:ind w:left="0" w:firstLine="851"/>
        <w:jc w:val="both"/>
        <w:rPr>
          <w:rFonts w:ascii="Times New Roman" w:hAnsi="Times New Roman" w:cs="Times New Roman"/>
          <w:sz w:val="24"/>
          <w:szCs w:val="24"/>
        </w:rPr>
      </w:pPr>
      <w:r w:rsidRPr="004F65D6">
        <w:rPr>
          <w:rFonts w:ascii="Times New Roman" w:hAnsi="Times New Roman" w:cs="Times New Roman"/>
          <w:sz w:val="24"/>
          <w:szCs w:val="24"/>
        </w:rPr>
        <w:t xml:space="preserve">   «Типовая инструкция по обеспечению режима секретности при обработке секретной информации (по обеспечению безопасности информации) с использованием средств вычислительной техники» (одобрена решением МВК от 09.10.2009 № 172).</w:t>
      </w:r>
    </w:p>
    <w:p w:rsidR="004F65D6" w:rsidRPr="004F65D6" w:rsidRDefault="004F65D6" w:rsidP="004F65D6">
      <w:pPr>
        <w:widowControl w:val="0"/>
        <w:numPr>
          <w:ilvl w:val="0"/>
          <w:numId w:val="17"/>
        </w:numPr>
        <w:tabs>
          <w:tab w:val="clear" w:pos="720"/>
          <w:tab w:val="num" w:pos="568"/>
          <w:tab w:val="num" w:pos="851"/>
          <w:tab w:val="num" w:pos="928"/>
        </w:tabs>
        <w:suppressAutoHyphens/>
        <w:autoSpaceDE w:val="0"/>
        <w:autoSpaceDN w:val="0"/>
        <w:adjustRightInd w:val="0"/>
        <w:spacing w:after="0" w:line="259" w:lineRule="auto"/>
        <w:ind w:left="0" w:firstLine="851"/>
        <w:jc w:val="both"/>
        <w:rPr>
          <w:rFonts w:ascii="Times New Roman" w:hAnsi="Times New Roman" w:cs="Times New Roman"/>
          <w:sz w:val="24"/>
          <w:szCs w:val="24"/>
        </w:rPr>
      </w:pPr>
      <w:r w:rsidRPr="004F65D6">
        <w:rPr>
          <w:rFonts w:ascii="Times New Roman" w:hAnsi="Times New Roman" w:cs="Times New Roman"/>
          <w:sz w:val="24"/>
          <w:szCs w:val="24"/>
        </w:rPr>
        <w:t xml:space="preserve">   «Требования по технической защите информации, содержащей сведения, составляющие государственную тайну», утверждены Приказом ФСТЭК России от 20.10.2016 </w:t>
      </w:r>
      <w:r w:rsidRPr="004F65D6">
        <w:rPr>
          <w:rFonts w:ascii="Times New Roman" w:hAnsi="Times New Roman" w:cs="Times New Roman"/>
          <w:sz w:val="24"/>
          <w:szCs w:val="24"/>
        </w:rPr>
        <w:br/>
        <w:t>№ *25 (ТТЗИ).</w:t>
      </w:r>
    </w:p>
    <w:p w:rsidR="004F65D6" w:rsidRPr="004F65D6" w:rsidRDefault="004F65D6" w:rsidP="004F65D6">
      <w:pPr>
        <w:widowControl w:val="0"/>
        <w:numPr>
          <w:ilvl w:val="0"/>
          <w:numId w:val="17"/>
        </w:numPr>
        <w:tabs>
          <w:tab w:val="clear" w:pos="720"/>
          <w:tab w:val="num" w:pos="568"/>
          <w:tab w:val="num" w:pos="928"/>
        </w:tabs>
        <w:suppressAutoHyphens/>
        <w:autoSpaceDE w:val="0"/>
        <w:autoSpaceDN w:val="0"/>
        <w:adjustRightInd w:val="0"/>
        <w:spacing w:after="0" w:line="259" w:lineRule="auto"/>
        <w:ind w:left="0" w:firstLine="851"/>
        <w:jc w:val="both"/>
        <w:rPr>
          <w:rFonts w:ascii="Times New Roman" w:hAnsi="Times New Roman" w:cs="Times New Roman"/>
          <w:sz w:val="24"/>
          <w:szCs w:val="24"/>
        </w:rPr>
      </w:pPr>
      <w:r w:rsidRPr="004F65D6">
        <w:rPr>
          <w:rFonts w:ascii="Times New Roman" w:hAnsi="Times New Roman" w:cs="Times New Roman"/>
          <w:sz w:val="24"/>
          <w:szCs w:val="24"/>
        </w:rPr>
        <w:t xml:space="preserve">    «Позиция ФСТЭК России по реализации требований по ТЗИ…», исх.№501* </w:t>
      </w:r>
      <w:r w:rsidRPr="004F65D6">
        <w:rPr>
          <w:rFonts w:ascii="Times New Roman" w:hAnsi="Times New Roman" w:cs="Times New Roman"/>
          <w:sz w:val="24"/>
          <w:szCs w:val="24"/>
        </w:rPr>
        <w:br/>
        <w:t>от 28.05.2020.</w:t>
      </w:r>
    </w:p>
    <w:p w:rsidR="004F65D6" w:rsidRPr="004F65D6" w:rsidRDefault="004F65D6" w:rsidP="004F65D6">
      <w:pPr>
        <w:widowControl w:val="0"/>
        <w:numPr>
          <w:ilvl w:val="0"/>
          <w:numId w:val="17"/>
        </w:numPr>
        <w:tabs>
          <w:tab w:val="clear" w:pos="720"/>
          <w:tab w:val="num" w:pos="568"/>
          <w:tab w:val="num" w:pos="928"/>
        </w:tabs>
        <w:suppressAutoHyphens/>
        <w:autoSpaceDE w:val="0"/>
        <w:autoSpaceDN w:val="0"/>
        <w:adjustRightInd w:val="0"/>
        <w:spacing w:after="0" w:line="259" w:lineRule="auto"/>
        <w:ind w:left="0" w:firstLine="851"/>
        <w:jc w:val="both"/>
        <w:rPr>
          <w:rFonts w:ascii="Times New Roman" w:hAnsi="Times New Roman" w:cs="Times New Roman"/>
          <w:sz w:val="24"/>
          <w:szCs w:val="24"/>
        </w:rPr>
      </w:pPr>
      <w:r w:rsidRPr="004F65D6">
        <w:rPr>
          <w:rFonts w:ascii="Times New Roman" w:hAnsi="Times New Roman" w:cs="Times New Roman"/>
          <w:sz w:val="24"/>
          <w:szCs w:val="24"/>
        </w:rPr>
        <w:t xml:space="preserve">    Письмо ФСТЭК России исх.№72* от 23.01.2018.</w:t>
      </w:r>
    </w:p>
    <w:p w:rsidR="004F65D6" w:rsidRPr="004F65D6" w:rsidRDefault="004F65D6" w:rsidP="004F65D6">
      <w:pPr>
        <w:widowControl w:val="0"/>
        <w:numPr>
          <w:ilvl w:val="0"/>
          <w:numId w:val="17"/>
        </w:numPr>
        <w:tabs>
          <w:tab w:val="clear" w:pos="720"/>
          <w:tab w:val="num" w:pos="568"/>
          <w:tab w:val="num" w:pos="928"/>
        </w:tabs>
        <w:suppressAutoHyphens/>
        <w:autoSpaceDE w:val="0"/>
        <w:autoSpaceDN w:val="0"/>
        <w:adjustRightInd w:val="0"/>
        <w:spacing w:after="0" w:line="259" w:lineRule="auto"/>
        <w:ind w:left="0" w:firstLine="851"/>
        <w:jc w:val="both"/>
        <w:rPr>
          <w:rFonts w:ascii="Times New Roman" w:hAnsi="Times New Roman" w:cs="Times New Roman"/>
          <w:sz w:val="24"/>
          <w:szCs w:val="24"/>
        </w:rPr>
      </w:pPr>
      <w:r w:rsidRPr="004F65D6">
        <w:rPr>
          <w:rFonts w:ascii="Times New Roman" w:hAnsi="Times New Roman" w:cs="Times New Roman"/>
          <w:sz w:val="24"/>
          <w:szCs w:val="24"/>
          <w:lang w:bidi="ru-RU"/>
        </w:rPr>
        <w:t>Утверждена приказом ФСТЭК России от 22.03.2018 № *12.</w:t>
      </w:r>
    </w:p>
    <w:p w:rsidR="004F65D6" w:rsidRPr="004F65D6" w:rsidRDefault="004F65D6" w:rsidP="004F65D6">
      <w:pPr>
        <w:widowControl w:val="0"/>
        <w:numPr>
          <w:ilvl w:val="0"/>
          <w:numId w:val="17"/>
        </w:numPr>
        <w:tabs>
          <w:tab w:val="clear" w:pos="720"/>
          <w:tab w:val="num" w:pos="568"/>
          <w:tab w:val="num" w:pos="928"/>
        </w:tabs>
        <w:suppressAutoHyphens/>
        <w:autoSpaceDE w:val="0"/>
        <w:autoSpaceDN w:val="0"/>
        <w:adjustRightInd w:val="0"/>
        <w:spacing w:after="0" w:line="259" w:lineRule="auto"/>
        <w:ind w:left="0" w:firstLine="851"/>
        <w:jc w:val="both"/>
        <w:rPr>
          <w:rFonts w:ascii="Times New Roman" w:hAnsi="Times New Roman" w:cs="Times New Roman"/>
          <w:sz w:val="24"/>
          <w:szCs w:val="24"/>
        </w:rPr>
      </w:pPr>
      <w:r w:rsidRPr="004F65D6">
        <w:rPr>
          <w:rFonts w:ascii="Times New Roman" w:hAnsi="Times New Roman" w:cs="Times New Roman"/>
          <w:sz w:val="24"/>
          <w:szCs w:val="24"/>
          <w:lang w:bidi="ru-RU"/>
        </w:rPr>
        <w:t xml:space="preserve">   «Методика оценки эффективности защиты акустической речевой информации </w:t>
      </w:r>
      <w:r w:rsidRPr="004F65D6">
        <w:rPr>
          <w:rFonts w:ascii="Times New Roman" w:hAnsi="Times New Roman" w:cs="Times New Roman"/>
          <w:sz w:val="24"/>
          <w:szCs w:val="24"/>
          <w:lang w:bidi="ru-RU"/>
        </w:rPr>
        <w:br/>
        <w:t>от утечки за счет высокочастотного облучения технических средств и систем». Утверждена приказом ФСТЭК России от 12.07.2018 № **22.</w:t>
      </w:r>
    </w:p>
    <w:p w:rsidR="004F65D6" w:rsidRPr="004F65D6" w:rsidRDefault="004F65D6" w:rsidP="004F65D6">
      <w:pPr>
        <w:widowControl w:val="0"/>
        <w:numPr>
          <w:ilvl w:val="0"/>
          <w:numId w:val="17"/>
        </w:numPr>
        <w:tabs>
          <w:tab w:val="clear" w:pos="720"/>
          <w:tab w:val="num" w:pos="568"/>
          <w:tab w:val="num" w:pos="928"/>
        </w:tabs>
        <w:suppressAutoHyphens/>
        <w:autoSpaceDE w:val="0"/>
        <w:autoSpaceDN w:val="0"/>
        <w:adjustRightInd w:val="0"/>
        <w:spacing w:after="0" w:line="259" w:lineRule="auto"/>
        <w:ind w:left="0" w:firstLine="851"/>
        <w:jc w:val="both"/>
        <w:rPr>
          <w:rFonts w:ascii="Times New Roman" w:hAnsi="Times New Roman" w:cs="Times New Roman"/>
          <w:spacing w:val="-1"/>
          <w:sz w:val="24"/>
          <w:szCs w:val="24"/>
        </w:rPr>
      </w:pPr>
      <w:r w:rsidRPr="004F65D6">
        <w:rPr>
          <w:rFonts w:ascii="Times New Roman" w:hAnsi="Times New Roman" w:cs="Times New Roman"/>
          <w:spacing w:val="-1"/>
          <w:sz w:val="24"/>
          <w:szCs w:val="24"/>
        </w:rPr>
        <w:t xml:space="preserve">   ГОСТ Р 50752-95. Информационная технология. Защита информации от утечки </w:t>
      </w:r>
      <w:r w:rsidRPr="004F65D6">
        <w:rPr>
          <w:rFonts w:ascii="Times New Roman" w:hAnsi="Times New Roman" w:cs="Times New Roman"/>
          <w:spacing w:val="-1"/>
          <w:sz w:val="24"/>
          <w:szCs w:val="24"/>
        </w:rPr>
        <w:br/>
        <w:t>за счет побочных электромагнитных излучений при ее обработке средствами вычислительной техники. Методы испытаний.</w:t>
      </w:r>
    </w:p>
    <w:p w:rsidR="004F65D6" w:rsidRPr="004F65D6" w:rsidRDefault="004F65D6" w:rsidP="004F65D6">
      <w:pPr>
        <w:widowControl w:val="0"/>
        <w:numPr>
          <w:ilvl w:val="0"/>
          <w:numId w:val="17"/>
        </w:numPr>
        <w:tabs>
          <w:tab w:val="clear" w:pos="720"/>
          <w:tab w:val="num" w:pos="568"/>
          <w:tab w:val="num" w:pos="928"/>
        </w:tabs>
        <w:suppressAutoHyphens/>
        <w:autoSpaceDE w:val="0"/>
        <w:autoSpaceDN w:val="0"/>
        <w:adjustRightInd w:val="0"/>
        <w:spacing w:after="0" w:line="259" w:lineRule="auto"/>
        <w:ind w:left="0" w:firstLine="851"/>
        <w:jc w:val="both"/>
        <w:rPr>
          <w:rFonts w:ascii="Times New Roman" w:hAnsi="Times New Roman" w:cs="Times New Roman"/>
          <w:spacing w:val="-1"/>
          <w:sz w:val="24"/>
          <w:szCs w:val="24"/>
        </w:rPr>
      </w:pPr>
      <w:r w:rsidRPr="004F65D6">
        <w:rPr>
          <w:rFonts w:ascii="Times New Roman" w:hAnsi="Times New Roman" w:cs="Times New Roman"/>
          <w:spacing w:val="-1"/>
          <w:sz w:val="24"/>
          <w:szCs w:val="24"/>
        </w:rPr>
        <w:t xml:space="preserve">   ГОСТ Р 51624–2000. Защита информации. Автоматизированные системы </w:t>
      </w:r>
      <w:r w:rsidRPr="004F65D6">
        <w:rPr>
          <w:rFonts w:ascii="Times New Roman" w:hAnsi="Times New Roman" w:cs="Times New Roman"/>
          <w:spacing w:val="-1"/>
          <w:sz w:val="24"/>
          <w:szCs w:val="24"/>
        </w:rPr>
        <w:br/>
        <w:t>в защищенном исполнении. Основные требования.</w:t>
      </w:r>
    </w:p>
    <w:p w:rsidR="004F65D6" w:rsidRPr="004F65D6" w:rsidRDefault="004F65D6" w:rsidP="004F65D6">
      <w:pPr>
        <w:widowControl w:val="0"/>
        <w:numPr>
          <w:ilvl w:val="0"/>
          <w:numId w:val="17"/>
        </w:numPr>
        <w:tabs>
          <w:tab w:val="clear" w:pos="720"/>
          <w:tab w:val="num" w:pos="568"/>
          <w:tab w:val="num" w:pos="928"/>
        </w:tabs>
        <w:suppressAutoHyphens/>
        <w:autoSpaceDE w:val="0"/>
        <w:autoSpaceDN w:val="0"/>
        <w:adjustRightInd w:val="0"/>
        <w:spacing w:after="0" w:line="259" w:lineRule="auto"/>
        <w:ind w:left="0" w:firstLine="851"/>
        <w:jc w:val="both"/>
        <w:rPr>
          <w:rFonts w:ascii="Times New Roman" w:hAnsi="Times New Roman" w:cs="Times New Roman"/>
          <w:spacing w:val="-1"/>
          <w:sz w:val="24"/>
          <w:szCs w:val="24"/>
        </w:rPr>
      </w:pPr>
      <w:r w:rsidRPr="004F65D6">
        <w:rPr>
          <w:rFonts w:ascii="Times New Roman" w:hAnsi="Times New Roman" w:cs="Times New Roman"/>
          <w:spacing w:val="-1"/>
          <w:sz w:val="24"/>
          <w:szCs w:val="24"/>
        </w:rPr>
        <w:t xml:space="preserve">ГОСТ Р 51275-2006. Защита информации. Объект информатизации. Факторы, </w:t>
      </w:r>
      <w:r w:rsidRPr="004F65D6">
        <w:rPr>
          <w:rFonts w:ascii="Times New Roman" w:hAnsi="Times New Roman" w:cs="Times New Roman"/>
          <w:spacing w:val="-1"/>
          <w:sz w:val="24"/>
          <w:szCs w:val="24"/>
        </w:rPr>
        <w:lastRenderedPageBreak/>
        <w:t>воздействующие на информацию. Общие положения.</w:t>
      </w:r>
    </w:p>
    <w:p w:rsidR="004F65D6" w:rsidRPr="004F65D6" w:rsidRDefault="004F65D6" w:rsidP="004F65D6">
      <w:pPr>
        <w:widowControl w:val="0"/>
        <w:numPr>
          <w:ilvl w:val="0"/>
          <w:numId w:val="17"/>
        </w:numPr>
        <w:tabs>
          <w:tab w:val="clear" w:pos="720"/>
          <w:tab w:val="num" w:pos="568"/>
          <w:tab w:val="num" w:pos="928"/>
        </w:tabs>
        <w:suppressAutoHyphens/>
        <w:autoSpaceDE w:val="0"/>
        <w:autoSpaceDN w:val="0"/>
        <w:adjustRightInd w:val="0"/>
        <w:spacing w:after="0" w:line="259" w:lineRule="auto"/>
        <w:ind w:left="0" w:firstLine="851"/>
        <w:jc w:val="both"/>
        <w:rPr>
          <w:rFonts w:ascii="Times New Roman" w:hAnsi="Times New Roman" w:cs="Times New Roman"/>
          <w:spacing w:val="-1"/>
          <w:sz w:val="24"/>
          <w:szCs w:val="24"/>
        </w:rPr>
      </w:pPr>
      <w:r w:rsidRPr="004F65D6">
        <w:rPr>
          <w:rFonts w:ascii="Times New Roman" w:hAnsi="Times New Roman" w:cs="Times New Roman"/>
          <w:spacing w:val="-1"/>
          <w:sz w:val="24"/>
          <w:szCs w:val="24"/>
        </w:rPr>
        <w:t>ГОСТ РО 0043-004-2013. Защита информации. Аттестация объектов информатизации. Программа и методики аттестационных испытаний.</w:t>
      </w:r>
    </w:p>
    <w:p w:rsidR="004F65D6" w:rsidRPr="004F65D6" w:rsidRDefault="004F65D6" w:rsidP="004F65D6">
      <w:pPr>
        <w:widowControl w:val="0"/>
        <w:numPr>
          <w:ilvl w:val="0"/>
          <w:numId w:val="17"/>
        </w:numPr>
        <w:tabs>
          <w:tab w:val="clear" w:pos="720"/>
          <w:tab w:val="num" w:pos="568"/>
          <w:tab w:val="num" w:pos="928"/>
        </w:tabs>
        <w:autoSpaceDE w:val="0"/>
        <w:autoSpaceDN w:val="0"/>
        <w:adjustRightInd w:val="0"/>
        <w:spacing w:after="0" w:line="259" w:lineRule="auto"/>
        <w:ind w:left="0" w:firstLine="851"/>
        <w:contextualSpacing/>
        <w:jc w:val="both"/>
        <w:rPr>
          <w:rFonts w:ascii="Times New Roman" w:hAnsi="Times New Roman" w:cs="Times New Roman"/>
          <w:bCs/>
          <w:sz w:val="24"/>
          <w:szCs w:val="24"/>
        </w:rPr>
      </w:pPr>
      <w:r w:rsidRPr="004F65D6">
        <w:rPr>
          <w:rFonts w:ascii="Times New Roman" w:hAnsi="Times New Roman" w:cs="Times New Roman"/>
          <w:bCs/>
          <w:sz w:val="24"/>
          <w:szCs w:val="24"/>
        </w:rPr>
        <w:t xml:space="preserve"> «Автоматизированные системы. Защита от несанкционированного доступа </w:t>
      </w:r>
      <w:r w:rsidRPr="004F65D6">
        <w:rPr>
          <w:rFonts w:ascii="Times New Roman" w:hAnsi="Times New Roman" w:cs="Times New Roman"/>
          <w:bCs/>
          <w:sz w:val="24"/>
          <w:szCs w:val="24"/>
        </w:rPr>
        <w:br/>
        <w:t>к информации. Классификация автоматизированных систем и требования по защите информации», утвержденным решением председателя Государственной технической комиссии при Президенте Российской Федерации от 30 марта 1992.</w:t>
      </w:r>
    </w:p>
    <w:p w:rsidR="004F65D6" w:rsidRPr="004F65D6" w:rsidRDefault="004F65D6" w:rsidP="004F65D6">
      <w:pPr>
        <w:numPr>
          <w:ilvl w:val="1"/>
          <w:numId w:val="0"/>
        </w:numPr>
        <w:suppressAutoHyphens/>
        <w:ind w:firstLine="851"/>
        <w:jc w:val="both"/>
        <w:outlineLvl w:val="1"/>
        <w:rPr>
          <w:rFonts w:ascii="Times New Roman" w:hAnsi="Times New Roman" w:cs="Times New Roman"/>
          <w:bCs/>
          <w:iCs/>
          <w:sz w:val="24"/>
          <w:szCs w:val="24"/>
        </w:rPr>
      </w:pPr>
      <w:r w:rsidRPr="004F65D6">
        <w:rPr>
          <w:rFonts w:ascii="Times New Roman" w:hAnsi="Times New Roman" w:cs="Times New Roman"/>
          <w:bCs/>
          <w:iCs/>
          <w:sz w:val="24"/>
          <w:szCs w:val="24"/>
        </w:rPr>
        <w:t xml:space="preserve">3.7. Аттестационные испытания (контроль) должны проводиться Исполнителем </w:t>
      </w:r>
      <w:r w:rsidRPr="004F65D6">
        <w:rPr>
          <w:rFonts w:ascii="Times New Roman" w:hAnsi="Times New Roman" w:cs="Times New Roman"/>
          <w:bCs/>
          <w:iCs/>
          <w:sz w:val="24"/>
          <w:szCs w:val="24"/>
        </w:rPr>
        <w:br/>
        <w:t>по программе и методикам испытаний, согласованной с Заказчиком.</w:t>
      </w:r>
      <w:bookmarkEnd w:id="27"/>
    </w:p>
    <w:p w:rsidR="004F65D6" w:rsidRPr="004F65D6" w:rsidRDefault="004F65D6" w:rsidP="004F65D6">
      <w:pPr>
        <w:numPr>
          <w:ilvl w:val="1"/>
          <w:numId w:val="0"/>
        </w:numPr>
        <w:suppressAutoHyphens/>
        <w:ind w:firstLine="851"/>
        <w:jc w:val="both"/>
        <w:outlineLvl w:val="1"/>
        <w:rPr>
          <w:rFonts w:ascii="Times New Roman" w:hAnsi="Times New Roman" w:cs="Times New Roman"/>
          <w:bCs/>
          <w:iCs/>
          <w:sz w:val="24"/>
          <w:szCs w:val="24"/>
        </w:rPr>
      </w:pPr>
      <w:bookmarkStart w:id="28" w:name="_Toc491095697"/>
      <w:r w:rsidRPr="004F65D6">
        <w:rPr>
          <w:rFonts w:ascii="Times New Roman" w:hAnsi="Times New Roman" w:cs="Times New Roman"/>
          <w:bCs/>
          <w:iCs/>
          <w:sz w:val="24"/>
          <w:szCs w:val="24"/>
        </w:rPr>
        <w:t xml:space="preserve">3.8. Аттестационные испытания (контроль) должны проводиться Исполнителем только </w:t>
      </w:r>
      <w:r w:rsidRPr="004F65D6">
        <w:rPr>
          <w:rFonts w:ascii="Times New Roman" w:hAnsi="Times New Roman" w:cs="Times New Roman"/>
          <w:bCs/>
          <w:iCs/>
          <w:sz w:val="24"/>
          <w:szCs w:val="24"/>
        </w:rPr>
        <w:br/>
        <w:t>в присутствии соответствующих ответственных сотрудников Заказчика и не должны нарушать установленный режим функционирования объекта.</w:t>
      </w:r>
      <w:bookmarkEnd w:id="28"/>
    </w:p>
    <w:p w:rsidR="004F65D6" w:rsidRPr="004F65D6" w:rsidRDefault="004F65D6" w:rsidP="004F65D6">
      <w:pPr>
        <w:numPr>
          <w:ilvl w:val="1"/>
          <w:numId w:val="0"/>
        </w:numPr>
        <w:suppressAutoHyphens/>
        <w:ind w:firstLine="851"/>
        <w:jc w:val="both"/>
        <w:outlineLvl w:val="1"/>
        <w:rPr>
          <w:rFonts w:ascii="Times New Roman" w:hAnsi="Times New Roman" w:cs="Times New Roman"/>
          <w:bCs/>
          <w:iCs/>
          <w:sz w:val="24"/>
          <w:szCs w:val="24"/>
        </w:rPr>
      </w:pPr>
      <w:bookmarkStart w:id="29" w:name="_Toc491095698"/>
      <w:r w:rsidRPr="004F65D6">
        <w:rPr>
          <w:rFonts w:ascii="Times New Roman" w:hAnsi="Times New Roman" w:cs="Times New Roman"/>
          <w:bCs/>
          <w:iCs/>
          <w:sz w:val="24"/>
          <w:szCs w:val="24"/>
        </w:rPr>
        <w:t xml:space="preserve">3.9. Разработка программ и методик проведения аттестационных испытаний (контроля) осуществляется на основе анализа исходных данных об объекте на этапе обследования объекта информатизации. </w:t>
      </w:r>
      <w:bookmarkEnd w:id="29"/>
    </w:p>
    <w:p w:rsidR="004F65D6" w:rsidRPr="004F65D6" w:rsidRDefault="004F65D6" w:rsidP="004F65D6">
      <w:pPr>
        <w:numPr>
          <w:ilvl w:val="1"/>
          <w:numId w:val="0"/>
        </w:numPr>
        <w:suppressAutoHyphens/>
        <w:ind w:firstLine="851"/>
        <w:jc w:val="both"/>
        <w:outlineLvl w:val="1"/>
        <w:rPr>
          <w:rFonts w:ascii="Times New Roman" w:hAnsi="Times New Roman" w:cs="Times New Roman"/>
          <w:bCs/>
          <w:iCs/>
          <w:sz w:val="24"/>
          <w:szCs w:val="24"/>
        </w:rPr>
      </w:pPr>
      <w:bookmarkStart w:id="30" w:name="_Toc491095699"/>
      <w:r w:rsidRPr="004F65D6">
        <w:rPr>
          <w:rFonts w:ascii="Times New Roman" w:hAnsi="Times New Roman" w:cs="Times New Roman"/>
          <w:bCs/>
          <w:iCs/>
          <w:sz w:val="24"/>
          <w:szCs w:val="24"/>
        </w:rPr>
        <w:t>3.10. Перечень контрольно-измерительной аппаратуры, применяемой при проведении инструментального обследования, определяется Исполнителем, и должен соответствовать требованиям (иметь данные о поверке) для обеспечения полноты и качества оказания заявленных услуг.</w:t>
      </w:r>
      <w:bookmarkEnd w:id="30"/>
    </w:p>
    <w:p w:rsidR="004F65D6" w:rsidRPr="004F65D6" w:rsidRDefault="004F65D6" w:rsidP="004F65D6">
      <w:pPr>
        <w:numPr>
          <w:ilvl w:val="1"/>
          <w:numId w:val="0"/>
        </w:numPr>
        <w:suppressAutoHyphens/>
        <w:ind w:firstLine="851"/>
        <w:jc w:val="both"/>
        <w:outlineLvl w:val="1"/>
        <w:rPr>
          <w:rFonts w:ascii="Times New Roman" w:hAnsi="Times New Roman" w:cs="Times New Roman"/>
          <w:bCs/>
          <w:iCs/>
          <w:sz w:val="24"/>
          <w:szCs w:val="24"/>
        </w:rPr>
      </w:pPr>
      <w:bookmarkStart w:id="31" w:name="_Toc491095700"/>
      <w:r w:rsidRPr="004F65D6">
        <w:rPr>
          <w:rFonts w:ascii="Times New Roman" w:hAnsi="Times New Roman" w:cs="Times New Roman"/>
          <w:bCs/>
          <w:iCs/>
          <w:sz w:val="24"/>
          <w:szCs w:val="24"/>
        </w:rPr>
        <w:t xml:space="preserve">3.11. В АС должна быть обеспечена защита информации от утечки по техническим каналам в соответствии с </w:t>
      </w:r>
      <w:bookmarkEnd w:id="31"/>
      <w:r w:rsidRPr="004F65D6">
        <w:rPr>
          <w:rFonts w:ascii="Times New Roman" w:hAnsi="Times New Roman" w:cs="Times New Roman"/>
          <w:bCs/>
          <w:iCs/>
          <w:sz w:val="24"/>
          <w:szCs w:val="24"/>
        </w:rPr>
        <w:t xml:space="preserve">«Требованиями по технической защите информации, содержащей сведения, составляющие государственную тайну», утвержденными Приказом ФСТЭК России </w:t>
      </w:r>
      <w:r w:rsidRPr="004F65D6">
        <w:rPr>
          <w:rFonts w:ascii="Times New Roman" w:hAnsi="Times New Roman" w:cs="Times New Roman"/>
          <w:bCs/>
          <w:iCs/>
          <w:sz w:val="24"/>
          <w:szCs w:val="24"/>
        </w:rPr>
        <w:br/>
        <w:t>от 20 октября 2016 г. № 025.</w:t>
      </w:r>
    </w:p>
    <w:p w:rsidR="004F65D6" w:rsidRPr="004F65D6" w:rsidRDefault="004F65D6" w:rsidP="004F65D6">
      <w:pPr>
        <w:numPr>
          <w:ilvl w:val="1"/>
          <w:numId w:val="0"/>
        </w:numPr>
        <w:suppressAutoHyphens/>
        <w:ind w:firstLine="851"/>
        <w:jc w:val="both"/>
        <w:outlineLvl w:val="1"/>
        <w:rPr>
          <w:rFonts w:ascii="Times New Roman" w:hAnsi="Times New Roman" w:cs="Times New Roman"/>
          <w:bCs/>
          <w:iCs/>
          <w:sz w:val="24"/>
          <w:szCs w:val="24"/>
        </w:rPr>
      </w:pPr>
      <w:bookmarkStart w:id="32" w:name="_Toc491095701"/>
      <w:r w:rsidRPr="004F65D6">
        <w:rPr>
          <w:rFonts w:ascii="Times New Roman" w:hAnsi="Times New Roman" w:cs="Times New Roman"/>
          <w:bCs/>
          <w:iCs/>
          <w:sz w:val="24"/>
          <w:szCs w:val="24"/>
        </w:rPr>
        <w:t>3.12. Технические решения по защите информации, обрабатываемой в аттестуемом АС, должны обеспечить выполнение действующих норм на отношение информативный сигнал/шум для ОТСС установленной категории («Сборник норм защиты информации от утечки за счет ПЭМИН»).</w:t>
      </w:r>
      <w:bookmarkEnd w:id="32"/>
    </w:p>
    <w:p w:rsidR="004F65D6" w:rsidRPr="004F65D6" w:rsidRDefault="004F65D6" w:rsidP="004F65D6">
      <w:pPr>
        <w:widowControl w:val="0"/>
        <w:numPr>
          <w:ilvl w:val="0"/>
          <w:numId w:val="14"/>
        </w:numPr>
        <w:suppressAutoHyphens/>
        <w:autoSpaceDE w:val="0"/>
        <w:autoSpaceDN w:val="0"/>
        <w:adjustRightInd w:val="0"/>
        <w:spacing w:after="160" w:line="259" w:lineRule="auto"/>
        <w:ind w:left="0" w:firstLine="0"/>
        <w:contextualSpacing/>
        <w:jc w:val="center"/>
        <w:outlineLvl w:val="0"/>
        <w:rPr>
          <w:rFonts w:ascii="Times New Roman" w:hAnsi="Times New Roman" w:cs="Times New Roman"/>
          <w:b/>
          <w:bCs/>
          <w:sz w:val="24"/>
          <w:szCs w:val="24"/>
        </w:rPr>
      </w:pPr>
      <w:r w:rsidRPr="004F65D6">
        <w:rPr>
          <w:rFonts w:ascii="Times New Roman" w:hAnsi="Times New Roman" w:cs="Times New Roman"/>
          <w:b/>
          <w:bCs/>
          <w:sz w:val="24"/>
          <w:szCs w:val="24"/>
        </w:rPr>
        <w:t>Характеристика объектов защиты</w:t>
      </w:r>
    </w:p>
    <w:p w:rsidR="004F65D6" w:rsidRPr="004F65D6" w:rsidRDefault="004F65D6" w:rsidP="004F65D6">
      <w:pPr>
        <w:numPr>
          <w:ilvl w:val="1"/>
          <w:numId w:val="0"/>
        </w:numPr>
        <w:suppressAutoHyphens/>
        <w:jc w:val="center"/>
        <w:outlineLvl w:val="1"/>
        <w:rPr>
          <w:rFonts w:ascii="Times New Roman" w:hAnsi="Times New Roman" w:cs="Times New Roman"/>
          <w:b/>
          <w:bCs/>
          <w:iCs/>
          <w:sz w:val="24"/>
          <w:szCs w:val="24"/>
        </w:rPr>
      </w:pPr>
      <w:r w:rsidRPr="004F65D6">
        <w:rPr>
          <w:rFonts w:ascii="Times New Roman" w:hAnsi="Times New Roman" w:cs="Times New Roman"/>
          <w:b/>
          <w:bCs/>
          <w:iCs/>
          <w:sz w:val="24"/>
          <w:szCs w:val="24"/>
        </w:rPr>
        <w:t>4.1. Сведения об объектах информатизации.</w:t>
      </w:r>
    </w:p>
    <w:p w:rsidR="004F65D6" w:rsidRPr="004F65D6" w:rsidRDefault="004F65D6" w:rsidP="004F65D6">
      <w:pPr>
        <w:widowControl w:val="0"/>
        <w:autoSpaceDE w:val="0"/>
        <w:autoSpaceDN w:val="0"/>
        <w:adjustRightInd w:val="0"/>
        <w:ind w:firstLine="851"/>
        <w:jc w:val="both"/>
        <w:rPr>
          <w:rFonts w:ascii="Times New Roman" w:hAnsi="Times New Roman" w:cs="Times New Roman"/>
          <w:sz w:val="24"/>
          <w:szCs w:val="24"/>
        </w:rPr>
      </w:pPr>
      <w:r w:rsidRPr="004F65D6">
        <w:rPr>
          <w:rFonts w:ascii="Times New Roman" w:hAnsi="Times New Roman" w:cs="Times New Roman"/>
          <w:sz w:val="24"/>
          <w:szCs w:val="24"/>
          <w:u w:val="single"/>
        </w:rPr>
        <w:t>Защите подлежат следующие объекты</w:t>
      </w:r>
      <w:r w:rsidRPr="004F65D6">
        <w:rPr>
          <w:rFonts w:ascii="Times New Roman" w:hAnsi="Times New Roman" w:cs="Times New Roman"/>
          <w:sz w:val="24"/>
          <w:szCs w:val="24"/>
        </w:rPr>
        <w:t>:</w:t>
      </w:r>
    </w:p>
    <w:p w:rsidR="004F65D6" w:rsidRPr="004F65D6" w:rsidRDefault="004F65D6" w:rsidP="004F65D6">
      <w:pPr>
        <w:widowControl w:val="0"/>
        <w:numPr>
          <w:ilvl w:val="0"/>
          <w:numId w:val="12"/>
        </w:numPr>
        <w:tabs>
          <w:tab w:val="clear" w:pos="1844"/>
          <w:tab w:val="num" w:pos="710"/>
          <w:tab w:val="num" w:pos="851"/>
          <w:tab w:val="num" w:pos="1135"/>
        </w:tabs>
        <w:suppressAutoHyphens/>
        <w:autoSpaceDE w:val="0"/>
        <w:autoSpaceDN w:val="0"/>
        <w:adjustRightInd w:val="0"/>
        <w:spacing w:after="0" w:line="259" w:lineRule="auto"/>
        <w:ind w:left="0" w:firstLine="709"/>
        <w:jc w:val="both"/>
        <w:rPr>
          <w:rFonts w:ascii="Times New Roman" w:hAnsi="Times New Roman" w:cs="Times New Roman"/>
          <w:sz w:val="24"/>
          <w:szCs w:val="24"/>
        </w:rPr>
      </w:pPr>
      <w:r w:rsidRPr="004F65D6">
        <w:rPr>
          <w:rFonts w:ascii="Times New Roman" w:hAnsi="Times New Roman" w:cs="Times New Roman"/>
          <w:sz w:val="24"/>
          <w:szCs w:val="24"/>
        </w:rPr>
        <w:t xml:space="preserve">   АС обрабатывающие информацию, содержащую сведения, составляющие государственную тайну, с грифом секретности не выше «совершенно секретно».</w:t>
      </w:r>
    </w:p>
    <w:p w:rsidR="004F65D6" w:rsidRPr="004F65D6" w:rsidRDefault="004F65D6" w:rsidP="004F65D6">
      <w:pPr>
        <w:widowControl w:val="0"/>
        <w:autoSpaceDE w:val="0"/>
        <w:autoSpaceDN w:val="0"/>
        <w:adjustRightInd w:val="0"/>
        <w:ind w:firstLine="709"/>
        <w:jc w:val="both"/>
        <w:rPr>
          <w:rFonts w:ascii="Times New Roman" w:hAnsi="Times New Roman" w:cs="Times New Roman"/>
          <w:sz w:val="24"/>
          <w:szCs w:val="24"/>
          <w:u w:val="single"/>
        </w:rPr>
      </w:pPr>
      <w:r w:rsidRPr="004F65D6">
        <w:rPr>
          <w:rFonts w:ascii="Times New Roman" w:hAnsi="Times New Roman" w:cs="Times New Roman"/>
          <w:sz w:val="24"/>
          <w:szCs w:val="24"/>
          <w:u w:val="single"/>
        </w:rPr>
        <w:t>В состав АС входит:</w:t>
      </w:r>
    </w:p>
    <w:p w:rsidR="004F65D6" w:rsidRDefault="004F65D6" w:rsidP="004F65D6">
      <w:pPr>
        <w:widowControl w:val="0"/>
        <w:numPr>
          <w:ilvl w:val="0"/>
          <w:numId w:val="12"/>
        </w:numPr>
        <w:tabs>
          <w:tab w:val="clear" w:pos="1844"/>
          <w:tab w:val="num" w:pos="710"/>
          <w:tab w:val="num" w:pos="851"/>
          <w:tab w:val="num" w:pos="1135"/>
        </w:tabs>
        <w:suppressAutoHyphens/>
        <w:autoSpaceDE w:val="0"/>
        <w:autoSpaceDN w:val="0"/>
        <w:adjustRightInd w:val="0"/>
        <w:spacing w:after="0"/>
        <w:ind w:left="0" w:firstLine="709"/>
        <w:jc w:val="both"/>
        <w:rPr>
          <w:rFonts w:ascii="Times New Roman" w:hAnsi="Times New Roman" w:cs="Times New Roman"/>
          <w:sz w:val="24"/>
          <w:szCs w:val="24"/>
        </w:rPr>
      </w:pPr>
      <w:r w:rsidRPr="004F65D6">
        <w:rPr>
          <w:rFonts w:ascii="Times New Roman" w:hAnsi="Times New Roman" w:cs="Times New Roman"/>
          <w:sz w:val="24"/>
          <w:szCs w:val="24"/>
        </w:rPr>
        <w:t xml:space="preserve"> автономное автоматизированное рабочее место, состоящее из ПЭВМ, к которому может быть подключено несколько внешних периферийных устройств, предназначенное для обработки секретной информации, которому необходимо проведение периодического контроля защищенности. На ранее аттестованных ОВТ установлены антивирусное программное обеспечение, программное средство защиты от НСД;</w:t>
      </w:r>
    </w:p>
    <w:p w:rsidR="00910595" w:rsidRDefault="00910595" w:rsidP="00910595">
      <w:pPr>
        <w:widowControl w:val="0"/>
        <w:tabs>
          <w:tab w:val="num" w:pos="1135"/>
          <w:tab w:val="num" w:pos="1844"/>
        </w:tabs>
        <w:suppressAutoHyphens/>
        <w:autoSpaceDE w:val="0"/>
        <w:autoSpaceDN w:val="0"/>
        <w:adjustRightInd w:val="0"/>
        <w:spacing w:after="0"/>
        <w:ind w:left="709"/>
        <w:jc w:val="both"/>
        <w:rPr>
          <w:rFonts w:ascii="Times New Roman" w:hAnsi="Times New Roman" w:cs="Times New Roman"/>
          <w:sz w:val="24"/>
          <w:szCs w:val="24"/>
          <w:u w:val="single"/>
        </w:rPr>
      </w:pPr>
      <w:r w:rsidRPr="00E30624">
        <w:rPr>
          <w:rFonts w:ascii="Times New Roman" w:hAnsi="Times New Roman" w:cs="Times New Roman"/>
          <w:sz w:val="24"/>
          <w:szCs w:val="24"/>
          <w:u w:val="single"/>
        </w:rPr>
        <w:t>Объект информатизации:</w:t>
      </w:r>
    </w:p>
    <w:p w:rsidR="00910595" w:rsidRPr="00910595" w:rsidRDefault="00910595" w:rsidP="00910595">
      <w:pPr>
        <w:widowControl w:val="0"/>
        <w:tabs>
          <w:tab w:val="num" w:pos="1135"/>
          <w:tab w:val="num" w:pos="1844"/>
        </w:tabs>
        <w:suppressAutoHyphens/>
        <w:autoSpaceDE w:val="0"/>
        <w:autoSpaceDN w:val="0"/>
        <w:adjustRightInd w:val="0"/>
        <w:spacing w:after="0"/>
        <w:ind w:left="709"/>
        <w:jc w:val="both"/>
        <w:rPr>
          <w:rFonts w:ascii="Times New Roman" w:hAnsi="Times New Roman" w:cs="Times New Roman"/>
          <w:sz w:val="24"/>
          <w:szCs w:val="24"/>
          <w:u w:val="single"/>
        </w:rPr>
      </w:pPr>
    </w:p>
    <w:p w:rsidR="004F65D6" w:rsidRPr="004F65D6" w:rsidRDefault="004F65D6" w:rsidP="004F65D6">
      <w:pPr>
        <w:widowControl w:val="0"/>
        <w:numPr>
          <w:ilvl w:val="0"/>
          <w:numId w:val="12"/>
        </w:numPr>
        <w:tabs>
          <w:tab w:val="clear" w:pos="1844"/>
          <w:tab w:val="num" w:pos="710"/>
          <w:tab w:val="num" w:pos="851"/>
          <w:tab w:val="num" w:pos="1135"/>
        </w:tabs>
        <w:suppressAutoHyphens/>
        <w:autoSpaceDE w:val="0"/>
        <w:autoSpaceDN w:val="0"/>
        <w:adjustRightInd w:val="0"/>
        <w:spacing w:after="0"/>
        <w:ind w:left="0" w:firstLine="709"/>
        <w:jc w:val="both"/>
        <w:rPr>
          <w:rFonts w:ascii="Times New Roman" w:hAnsi="Times New Roman" w:cs="Times New Roman"/>
          <w:sz w:val="24"/>
          <w:szCs w:val="24"/>
        </w:rPr>
      </w:pPr>
      <w:r w:rsidRPr="004F65D6">
        <w:rPr>
          <w:rFonts w:ascii="Times New Roman" w:hAnsi="Times New Roman" w:cs="Times New Roman"/>
          <w:sz w:val="24"/>
          <w:szCs w:val="24"/>
        </w:rPr>
        <w:t xml:space="preserve"> средство изготовления и размножения документов предназначенной для работы </w:t>
      </w:r>
      <w:r w:rsidRPr="004F65D6">
        <w:rPr>
          <w:rFonts w:ascii="Times New Roman" w:hAnsi="Times New Roman" w:cs="Times New Roman"/>
          <w:sz w:val="24"/>
          <w:szCs w:val="24"/>
        </w:rPr>
        <w:br/>
        <w:t>со сведениями, составляющими государственную тайну с разработкой и предоставлением документов.</w:t>
      </w:r>
    </w:p>
    <w:p w:rsidR="004F65D6" w:rsidRPr="004F65D6" w:rsidRDefault="004F65D6" w:rsidP="004F65D6">
      <w:pPr>
        <w:numPr>
          <w:ilvl w:val="1"/>
          <w:numId w:val="0"/>
        </w:numPr>
        <w:suppressAutoHyphens/>
        <w:jc w:val="center"/>
        <w:outlineLvl w:val="1"/>
        <w:rPr>
          <w:rFonts w:ascii="Times New Roman" w:hAnsi="Times New Roman" w:cs="Times New Roman"/>
          <w:b/>
          <w:bCs/>
          <w:iCs/>
          <w:sz w:val="24"/>
          <w:szCs w:val="24"/>
        </w:rPr>
      </w:pPr>
      <w:r w:rsidRPr="004F65D6">
        <w:rPr>
          <w:rFonts w:ascii="Times New Roman" w:hAnsi="Times New Roman" w:cs="Times New Roman"/>
          <w:b/>
          <w:bCs/>
          <w:iCs/>
          <w:sz w:val="24"/>
          <w:szCs w:val="24"/>
        </w:rPr>
        <w:t>4.2. Условия эксплуатации объектов защиты.</w:t>
      </w:r>
    </w:p>
    <w:p w:rsidR="004F65D6" w:rsidRPr="004F65D6" w:rsidRDefault="004F65D6" w:rsidP="004F65D6">
      <w:pPr>
        <w:widowControl w:val="0"/>
        <w:autoSpaceDE w:val="0"/>
        <w:autoSpaceDN w:val="0"/>
        <w:adjustRightInd w:val="0"/>
        <w:ind w:firstLine="851"/>
        <w:contextualSpacing/>
        <w:jc w:val="both"/>
        <w:rPr>
          <w:rFonts w:ascii="Times New Roman" w:hAnsi="Times New Roman" w:cs="Times New Roman"/>
          <w:sz w:val="24"/>
          <w:szCs w:val="24"/>
        </w:rPr>
      </w:pPr>
      <w:r w:rsidRPr="004F65D6">
        <w:rPr>
          <w:rFonts w:ascii="Times New Roman" w:hAnsi="Times New Roman" w:cs="Times New Roman"/>
          <w:sz w:val="24"/>
          <w:szCs w:val="24"/>
        </w:rPr>
        <w:t xml:space="preserve">На объектах защиты обеспечиваются условия эксплуатации, установленные требованиями </w:t>
      </w:r>
      <w:r w:rsidRPr="004F65D6">
        <w:rPr>
          <w:rFonts w:ascii="Times New Roman" w:hAnsi="Times New Roman" w:cs="Times New Roman"/>
          <w:sz w:val="24"/>
          <w:szCs w:val="24"/>
        </w:rPr>
        <w:lastRenderedPageBreak/>
        <w:t>руководящих документов.</w:t>
      </w:r>
    </w:p>
    <w:p w:rsidR="004F65D6" w:rsidRPr="004F65D6" w:rsidRDefault="004F65D6" w:rsidP="004F65D6">
      <w:pPr>
        <w:widowControl w:val="0"/>
        <w:autoSpaceDE w:val="0"/>
        <w:autoSpaceDN w:val="0"/>
        <w:adjustRightInd w:val="0"/>
        <w:ind w:firstLine="851"/>
        <w:contextualSpacing/>
        <w:jc w:val="both"/>
        <w:rPr>
          <w:rFonts w:ascii="Times New Roman" w:hAnsi="Times New Roman" w:cs="Times New Roman"/>
          <w:sz w:val="24"/>
          <w:szCs w:val="24"/>
        </w:rPr>
      </w:pPr>
      <w:r w:rsidRPr="004F65D6">
        <w:rPr>
          <w:rFonts w:ascii="Times New Roman" w:hAnsi="Times New Roman" w:cs="Times New Roman"/>
          <w:sz w:val="24"/>
          <w:szCs w:val="24"/>
        </w:rPr>
        <w:t>Эксплуатация и техническое обслуживание средств защиты информации должны осуществляться в рамках правил технического обслуживания технических средств, эксплуатируемых на объектах. Правила эксплуатации и технического обслуживания сертифицированных средств защиты информации регламентируются эксплуатационной документацией предприятий-разработчиков.</w:t>
      </w:r>
    </w:p>
    <w:p w:rsidR="004F65D6" w:rsidRPr="004F65D6" w:rsidRDefault="004F65D6" w:rsidP="004F65D6">
      <w:pPr>
        <w:widowControl w:val="0"/>
        <w:autoSpaceDE w:val="0"/>
        <w:autoSpaceDN w:val="0"/>
        <w:adjustRightInd w:val="0"/>
        <w:ind w:firstLine="851"/>
        <w:contextualSpacing/>
        <w:jc w:val="both"/>
        <w:rPr>
          <w:rFonts w:ascii="Times New Roman" w:hAnsi="Times New Roman" w:cs="Times New Roman"/>
          <w:sz w:val="24"/>
          <w:szCs w:val="24"/>
        </w:rPr>
      </w:pPr>
      <w:r w:rsidRPr="004F65D6">
        <w:rPr>
          <w:rFonts w:ascii="Times New Roman" w:hAnsi="Times New Roman" w:cs="Times New Roman"/>
          <w:sz w:val="24"/>
          <w:szCs w:val="24"/>
        </w:rPr>
        <w:t>Режимы работы элементов средств защиты информации определяются режимами работы объектов информатизации.</w:t>
      </w:r>
    </w:p>
    <w:p w:rsidR="004F65D6" w:rsidRPr="004F65D6" w:rsidRDefault="004F65D6" w:rsidP="004F65D6">
      <w:pPr>
        <w:widowControl w:val="0"/>
        <w:autoSpaceDE w:val="0"/>
        <w:autoSpaceDN w:val="0"/>
        <w:adjustRightInd w:val="0"/>
        <w:ind w:firstLine="851"/>
        <w:contextualSpacing/>
        <w:jc w:val="both"/>
        <w:rPr>
          <w:rFonts w:ascii="Times New Roman" w:hAnsi="Times New Roman" w:cs="Times New Roman"/>
          <w:sz w:val="24"/>
          <w:szCs w:val="24"/>
        </w:rPr>
      </w:pPr>
      <w:r w:rsidRPr="004F65D6">
        <w:rPr>
          <w:rFonts w:ascii="Times New Roman" w:hAnsi="Times New Roman" w:cs="Times New Roman"/>
          <w:sz w:val="24"/>
          <w:szCs w:val="24"/>
        </w:rPr>
        <w:t xml:space="preserve"> Для проведения комплекса работ по защите информации на объектах информатизации </w:t>
      </w:r>
      <w:r w:rsidRPr="004F65D6">
        <w:rPr>
          <w:rFonts w:ascii="Times New Roman" w:hAnsi="Times New Roman" w:cs="Times New Roman"/>
          <w:sz w:val="24"/>
          <w:szCs w:val="24"/>
        </w:rPr>
        <w:br/>
        <w:t>в случае необходимости проводятся специальные исследования специальные проверки оборудования с предоставлением соответствующих документов и дооснащение средствами защиты за счет Исполнителя.</w:t>
      </w:r>
    </w:p>
    <w:p w:rsidR="004F65D6" w:rsidRPr="004F65D6" w:rsidRDefault="004F65D6" w:rsidP="004F65D6">
      <w:pPr>
        <w:widowControl w:val="0"/>
        <w:autoSpaceDE w:val="0"/>
        <w:autoSpaceDN w:val="0"/>
        <w:adjustRightInd w:val="0"/>
        <w:ind w:firstLine="851"/>
        <w:contextualSpacing/>
        <w:jc w:val="both"/>
        <w:rPr>
          <w:rFonts w:ascii="Times New Roman" w:hAnsi="Times New Roman" w:cs="Times New Roman"/>
          <w:sz w:val="24"/>
          <w:szCs w:val="24"/>
        </w:rPr>
      </w:pPr>
      <w:r w:rsidRPr="004F65D6">
        <w:rPr>
          <w:rFonts w:ascii="Times New Roman" w:hAnsi="Times New Roman" w:cs="Times New Roman"/>
          <w:sz w:val="24"/>
          <w:szCs w:val="24"/>
        </w:rPr>
        <w:t xml:space="preserve"> При проведении контроля эффективности Исполнитель обязан провести следующие работы:</w:t>
      </w:r>
    </w:p>
    <w:p w:rsidR="004F65D6" w:rsidRPr="004F65D6" w:rsidRDefault="004F65D6" w:rsidP="004F65D6">
      <w:pPr>
        <w:widowControl w:val="0"/>
        <w:autoSpaceDE w:val="0"/>
        <w:autoSpaceDN w:val="0"/>
        <w:adjustRightInd w:val="0"/>
        <w:ind w:firstLine="709"/>
        <w:contextualSpacing/>
        <w:jc w:val="both"/>
        <w:rPr>
          <w:rFonts w:ascii="Times New Roman" w:hAnsi="Times New Roman" w:cs="Times New Roman"/>
          <w:sz w:val="24"/>
          <w:szCs w:val="24"/>
        </w:rPr>
      </w:pPr>
      <w:r w:rsidRPr="004F65D6">
        <w:rPr>
          <w:rFonts w:ascii="Times New Roman" w:hAnsi="Times New Roman" w:cs="Times New Roman"/>
          <w:sz w:val="24"/>
          <w:szCs w:val="24"/>
        </w:rPr>
        <w:t xml:space="preserve"> - провести техническое обслуживание средств защиты информации, при необходимости устранить неисправности средств защиты своими силами;</w:t>
      </w:r>
    </w:p>
    <w:p w:rsidR="004F65D6" w:rsidRPr="004F65D6" w:rsidRDefault="004F65D6" w:rsidP="004F65D6">
      <w:pPr>
        <w:widowControl w:val="0"/>
        <w:autoSpaceDE w:val="0"/>
        <w:autoSpaceDN w:val="0"/>
        <w:adjustRightInd w:val="0"/>
        <w:ind w:firstLine="709"/>
        <w:contextualSpacing/>
        <w:jc w:val="both"/>
        <w:rPr>
          <w:rFonts w:ascii="Times New Roman" w:hAnsi="Times New Roman" w:cs="Times New Roman"/>
          <w:sz w:val="24"/>
          <w:szCs w:val="24"/>
        </w:rPr>
      </w:pPr>
      <w:r w:rsidRPr="004F65D6">
        <w:rPr>
          <w:rFonts w:ascii="Times New Roman" w:hAnsi="Times New Roman" w:cs="Times New Roman"/>
          <w:sz w:val="24"/>
          <w:szCs w:val="24"/>
        </w:rPr>
        <w:t xml:space="preserve">- провести специальные проверки и специальные исследования ОТСС с выдачей Заключений по результатам </w:t>
      </w:r>
      <w:proofErr w:type="spellStart"/>
      <w:r w:rsidRPr="004F65D6">
        <w:rPr>
          <w:rFonts w:ascii="Times New Roman" w:hAnsi="Times New Roman" w:cs="Times New Roman"/>
          <w:sz w:val="24"/>
          <w:szCs w:val="24"/>
        </w:rPr>
        <w:t>спецпроверки</w:t>
      </w:r>
      <w:proofErr w:type="spellEnd"/>
      <w:r w:rsidRPr="004F65D6">
        <w:rPr>
          <w:rFonts w:ascii="Times New Roman" w:hAnsi="Times New Roman" w:cs="Times New Roman"/>
          <w:sz w:val="24"/>
          <w:szCs w:val="24"/>
        </w:rPr>
        <w:t xml:space="preserve">, Протоколов специальных исследований </w:t>
      </w:r>
      <w:r w:rsidRPr="004F65D6">
        <w:rPr>
          <w:rFonts w:ascii="Times New Roman" w:hAnsi="Times New Roman" w:cs="Times New Roman"/>
          <w:sz w:val="24"/>
          <w:szCs w:val="24"/>
        </w:rPr>
        <w:br/>
        <w:t>и Предписаний на эксплуатацию, внести соответствующие изменения в объектовые документы на объект информатизации;</w:t>
      </w:r>
    </w:p>
    <w:p w:rsidR="004F65D6" w:rsidRPr="004F65D6" w:rsidRDefault="004F65D6" w:rsidP="004F65D6">
      <w:pPr>
        <w:widowControl w:val="0"/>
        <w:autoSpaceDE w:val="0"/>
        <w:autoSpaceDN w:val="0"/>
        <w:adjustRightInd w:val="0"/>
        <w:ind w:firstLine="709"/>
        <w:contextualSpacing/>
        <w:jc w:val="both"/>
        <w:rPr>
          <w:rFonts w:ascii="Times New Roman" w:hAnsi="Times New Roman" w:cs="Times New Roman"/>
          <w:sz w:val="24"/>
          <w:szCs w:val="24"/>
        </w:rPr>
      </w:pPr>
      <w:r w:rsidRPr="004F65D6">
        <w:rPr>
          <w:rFonts w:ascii="Times New Roman" w:hAnsi="Times New Roman" w:cs="Times New Roman"/>
          <w:sz w:val="24"/>
          <w:szCs w:val="24"/>
        </w:rPr>
        <w:t xml:space="preserve"> - при выявлении значительных изменений в составе объекта информатизации и условиях его функционирования по требованию Заказчика провести повторные аттестационные испытания.</w:t>
      </w:r>
    </w:p>
    <w:p w:rsidR="004F65D6" w:rsidRPr="004F65D6" w:rsidRDefault="004F65D6" w:rsidP="004F65D6">
      <w:pPr>
        <w:widowControl w:val="0"/>
        <w:autoSpaceDE w:val="0"/>
        <w:autoSpaceDN w:val="0"/>
        <w:adjustRightInd w:val="0"/>
        <w:ind w:firstLine="709"/>
        <w:contextualSpacing/>
        <w:jc w:val="both"/>
        <w:rPr>
          <w:rFonts w:ascii="Times New Roman" w:hAnsi="Times New Roman" w:cs="Times New Roman"/>
          <w:b/>
          <w:sz w:val="24"/>
          <w:szCs w:val="24"/>
        </w:rPr>
      </w:pPr>
      <w:r w:rsidRPr="004F65D6">
        <w:rPr>
          <w:rFonts w:ascii="Times New Roman" w:hAnsi="Times New Roman" w:cs="Times New Roman"/>
          <w:b/>
          <w:sz w:val="24"/>
          <w:szCs w:val="24"/>
        </w:rPr>
        <w:t xml:space="preserve">При проведении СП и СИ автоматизированных рабочих мест, в случае необходимости, должна быть также проведена их лабораторная доработка в соответствии </w:t>
      </w:r>
      <w:r w:rsidRPr="004F65D6">
        <w:rPr>
          <w:rFonts w:ascii="Times New Roman" w:hAnsi="Times New Roman" w:cs="Times New Roman"/>
          <w:b/>
          <w:sz w:val="24"/>
          <w:szCs w:val="24"/>
        </w:rPr>
        <w:br/>
        <w:t xml:space="preserve">с требованиями Приказа ФСТЭК России от 20.10.2016 № 025, включая экранирование </w:t>
      </w:r>
      <w:r w:rsidRPr="004F65D6">
        <w:rPr>
          <w:rFonts w:ascii="Times New Roman" w:hAnsi="Times New Roman" w:cs="Times New Roman"/>
          <w:b/>
          <w:sz w:val="24"/>
          <w:szCs w:val="24"/>
        </w:rPr>
        <w:br/>
        <w:t>и установку заглушек незадействованных портов.</w:t>
      </w:r>
    </w:p>
    <w:p w:rsidR="004F65D6" w:rsidRPr="004F65D6" w:rsidRDefault="004F65D6" w:rsidP="004F65D6">
      <w:pPr>
        <w:widowControl w:val="0"/>
        <w:autoSpaceDE w:val="0"/>
        <w:autoSpaceDN w:val="0"/>
        <w:adjustRightInd w:val="0"/>
        <w:ind w:firstLine="709"/>
        <w:contextualSpacing/>
        <w:jc w:val="both"/>
        <w:rPr>
          <w:rFonts w:ascii="Times New Roman" w:hAnsi="Times New Roman" w:cs="Times New Roman"/>
          <w:sz w:val="24"/>
          <w:szCs w:val="24"/>
        </w:rPr>
      </w:pPr>
    </w:p>
    <w:p w:rsidR="004F65D6" w:rsidRPr="004F65D6" w:rsidRDefault="004F65D6" w:rsidP="004F65D6">
      <w:pPr>
        <w:widowControl w:val="0"/>
        <w:numPr>
          <w:ilvl w:val="0"/>
          <w:numId w:val="16"/>
        </w:numPr>
        <w:suppressAutoHyphens/>
        <w:autoSpaceDE w:val="0"/>
        <w:autoSpaceDN w:val="0"/>
        <w:adjustRightInd w:val="0"/>
        <w:spacing w:after="160" w:line="259" w:lineRule="auto"/>
        <w:ind w:left="0" w:firstLine="0"/>
        <w:contextualSpacing/>
        <w:jc w:val="center"/>
        <w:outlineLvl w:val="0"/>
        <w:rPr>
          <w:rFonts w:ascii="Times New Roman" w:hAnsi="Times New Roman" w:cs="Times New Roman"/>
          <w:b/>
          <w:bCs/>
          <w:sz w:val="24"/>
          <w:szCs w:val="24"/>
        </w:rPr>
      </w:pPr>
      <w:bookmarkStart w:id="33" w:name="_Toc491095705"/>
      <w:r w:rsidRPr="004F65D6">
        <w:rPr>
          <w:rFonts w:ascii="Times New Roman" w:hAnsi="Times New Roman" w:cs="Times New Roman"/>
          <w:b/>
          <w:bCs/>
          <w:sz w:val="24"/>
          <w:szCs w:val="24"/>
        </w:rPr>
        <w:t>Характеристика комплексов предоставляемых услуг</w:t>
      </w:r>
      <w:bookmarkEnd w:id="33"/>
    </w:p>
    <w:p w:rsidR="004F65D6" w:rsidRPr="004F65D6" w:rsidRDefault="004F65D6" w:rsidP="004F65D6">
      <w:pPr>
        <w:widowControl w:val="0"/>
        <w:suppressAutoHyphens/>
        <w:autoSpaceDE w:val="0"/>
        <w:autoSpaceDN w:val="0"/>
        <w:adjustRightInd w:val="0"/>
        <w:spacing w:after="160" w:line="259" w:lineRule="auto"/>
        <w:contextualSpacing/>
        <w:jc w:val="center"/>
        <w:outlineLvl w:val="1"/>
        <w:rPr>
          <w:rFonts w:ascii="Times New Roman" w:hAnsi="Times New Roman" w:cs="Times New Roman"/>
          <w:b/>
          <w:bCs/>
          <w:iCs/>
          <w:sz w:val="24"/>
          <w:szCs w:val="24"/>
        </w:rPr>
      </w:pPr>
      <w:bookmarkStart w:id="34" w:name="_Toc491095718"/>
      <w:r w:rsidRPr="004F65D6">
        <w:rPr>
          <w:rFonts w:ascii="Times New Roman" w:hAnsi="Times New Roman" w:cs="Times New Roman"/>
          <w:b/>
          <w:bCs/>
          <w:iCs/>
          <w:sz w:val="24"/>
          <w:szCs w:val="24"/>
        </w:rPr>
        <w:t xml:space="preserve">5.1 При проведении периодического контроля эффективности </w:t>
      </w:r>
    </w:p>
    <w:p w:rsidR="004F65D6" w:rsidRPr="004F65D6" w:rsidRDefault="004F65D6" w:rsidP="004F65D6">
      <w:pPr>
        <w:widowControl w:val="0"/>
        <w:suppressAutoHyphens/>
        <w:autoSpaceDE w:val="0"/>
        <w:autoSpaceDN w:val="0"/>
        <w:adjustRightInd w:val="0"/>
        <w:spacing w:after="160" w:line="259" w:lineRule="auto"/>
        <w:contextualSpacing/>
        <w:jc w:val="center"/>
        <w:outlineLvl w:val="1"/>
        <w:rPr>
          <w:rFonts w:ascii="Times New Roman" w:hAnsi="Times New Roman" w:cs="Times New Roman"/>
          <w:b/>
          <w:bCs/>
          <w:iCs/>
          <w:sz w:val="24"/>
          <w:szCs w:val="24"/>
        </w:rPr>
      </w:pPr>
      <w:r w:rsidRPr="004F65D6">
        <w:rPr>
          <w:rFonts w:ascii="Times New Roman" w:hAnsi="Times New Roman" w:cs="Times New Roman"/>
          <w:b/>
          <w:bCs/>
          <w:iCs/>
          <w:sz w:val="24"/>
          <w:szCs w:val="24"/>
        </w:rPr>
        <w:t xml:space="preserve">защиты информации АС обрабатывающей информацию, </w:t>
      </w:r>
    </w:p>
    <w:p w:rsidR="004F65D6" w:rsidRPr="004F65D6" w:rsidRDefault="004F65D6" w:rsidP="004F65D6">
      <w:pPr>
        <w:widowControl w:val="0"/>
        <w:suppressAutoHyphens/>
        <w:autoSpaceDE w:val="0"/>
        <w:autoSpaceDN w:val="0"/>
        <w:adjustRightInd w:val="0"/>
        <w:spacing w:after="160" w:line="259" w:lineRule="auto"/>
        <w:contextualSpacing/>
        <w:jc w:val="center"/>
        <w:outlineLvl w:val="1"/>
        <w:rPr>
          <w:rFonts w:ascii="Times New Roman" w:hAnsi="Times New Roman" w:cs="Times New Roman"/>
          <w:b/>
          <w:bCs/>
          <w:iCs/>
          <w:sz w:val="24"/>
          <w:szCs w:val="24"/>
        </w:rPr>
      </w:pPr>
      <w:r w:rsidRPr="004F65D6">
        <w:rPr>
          <w:rFonts w:ascii="Times New Roman" w:hAnsi="Times New Roman" w:cs="Times New Roman"/>
          <w:b/>
          <w:bCs/>
          <w:iCs/>
          <w:sz w:val="24"/>
          <w:szCs w:val="24"/>
        </w:rPr>
        <w:t xml:space="preserve">содержащую сведения, составляющие государственную тайну </w:t>
      </w:r>
    </w:p>
    <w:p w:rsidR="004F65D6" w:rsidRPr="004F65D6" w:rsidRDefault="004F65D6" w:rsidP="004F65D6">
      <w:pPr>
        <w:widowControl w:val="0"/>
        <w:suppressAutoHyphens/>
        <w:autoSpaceDE w:val="0"/>
        <w:autoSpaceDN w:val="0"/>
        <w:adjustRightInd w:val="0"/>
        <w:spacing w:after="160" w:line="259" w:lineRule="auto"/>
        <w:contextualSpacing/>
        <w:jc w:val="center"/>
        <w:outlineLvl w:val="1"/>
        <w:rPr>
          <w:rFonts w:ascii="Times New Roman" w:hAnsi="Times New Roman" w:cs="Times New Roman"/>
          <w:b/>
          <w:bCs/>
          <w:iCs/>
          <w:sz w:val="24"/>
          <w:szCs w:val="24"/>
        </w:rPr>
      </w:pPr>
      <w:r w:rsidRPr="004F65D6">
        <w:rPr>
          <w:rFonts w:ascii="Times New Roman" w:hAnsi="Times New Roman" w:cs="Times New Roman"/>
          <w:b/>
          <w:bCs/>
          <w:iCs/>
          <w:sz w:val="24"/>
          <w:szCs w:val="24"/>
        </w:rPr>
        <w:t>и проведение СП СИ ОТСС необходимо:</w:t>
      </w:r>
      <w:bookmarkEnd w:id="34"/>
    </w:p>
    <w:p w:rsidR="004F65D6" w:rsidRPr="004F65D6" w:rsidRDefault="004F65D6" w:rsidP="004F65D6">
      <w:pPr>
        <w:widowControl w:val="0"/>
        <w:numPr>
          <w:ilvl w:val="0"/>
          <w:numId w:val="12"/>
        </w:numPr>
        <w:tabs>
          <w:tab w:val="clear" w:pos="1844"/>
          <w:tab w:val="num" w:pos="710"/>
          <w:tab w:val="num" w:pos="851"/>
          <w:tab w:val="num" w:pos="1135"/>
        </w:tabs>
        <w:suppressAutoHyphens/>
        <w:autoSpaceDE w:val="0"/>
        <w:autoSpaceDN w:val="0"/>
        <w:adjustRightInd w:val="0"/>
        <w:spacing w:after="0" w:line="259" w:lineRule="auto"/>
        <w:ind w:left="0" w:firstLine="709"/>
        <w:jc w:val="both"/>
        <w:rPr>
          <w:rFonts w:ascii="Times New Roman" w:hAnsi="Times New Roman" w:cs="Times New Roman"/>
          <w:sz w:val="24"/>
          <w:szCs w:val="24"/>
        </w:rPr>
      </w:pPr>
      <w:r w:rsidRPr="004F65D6">
        <w:rPr>
          <w:rFonts w:ascii="Times New Roman" w:hAnsi="Times New Roman" w:cs="Times New Roman"/>
          <w:sz w:val="24"/>
          <w:szCs w:val="24"/>
        </w:rPr>
        <w:t xml:space="preserve">  провести техническое обслуживание средств защиты информации, при необходимости устранить неисправности средств защиты силами Исполнителя;</w:t>
      </w:r>
    </w:p>
    <w:p w:rsidR="004F65D6" w:rsidRPr="004F65D6" w:rsidRDefault="004F65D6" w:rsidP="004F65D6">
      <w:pPr>
        <w:widowControl w:val="0"/>
        <w:numPr>
          <w:ilvl w:val="0"/>
          <w:numId w:val="12"/>
        </w:numPr>
        <w:tabs>
          <w:tab w:val="clear" w:pos="1844"/>
          <w:tab w:val="num" w:pos="710"/>
          <w:tab w:val="num" w:pos="851"/>
          <w:tab w:val="num" w:pos="1135"/>
        </w:tabs>
        <w:suppressAutoHyphens/>
        <w:autoSpaceDE w:val="0"/>
        <w:autoSpaceDN w:val="0"/>
        <w:adjustRightInd w:val="0"/>
        <w:spacing w:after="0" w:line="259" w:lineRule="auto"/>
        <w:ind w:left="0" w:firstLine="709"/>
        <w:jc w:val="both"/>
        <w:rPr>
          <w:rFonts w:ascii="Times New Roman" w:hAnsi="Times New Roman" w:cs="Times New Roman"/>
          <w:sz w:val="24"/>
          <w:szCs w:val="24"/>
        </w:rPr>
      </w:pPr>
      <w:r w:rsidRPr="004F65D6">
        <w:rPr>
          <w:rFonts w:ascii="Times New Roman" w:hAnsi="Times New Roman" w:cs="Times New Roman"/>
          <w:sz w:val="24"/>
          <w:szCs w:val="24"/>
        </w:rPr>
        <w:t xml:space="preserve">  при выявлении значительных изменений в составе объекта информатизации и условиях его функционирования по требованию Заказчика провести повторные аттестационные испытания;</w:t>
      </w:r>
    </w:p>
    <w:p w:rsidR="004F65D6" w:rsidRPr="004F65D6" w:rsidRDefault="004F65D6" w:rsidP="004F65D6">
      <w:pPr>
        <w:widowControl w:val="0"/>
        <w:numPr>
          <w:ilvl w:val="0"/>
          <w:numId w:val="12"/>
        </w:numPr>
        <w:tabs>
          <w:tab w:val="clear" w:pos="1844"/>
          <w:tab w:val="num" w:pos="1135"/>
        </w:tabs>
        <w:suppressAutoHyphens/>
        <w:autoSpaceDE w:val="0"/>
        <w:autoSpaceDN w:val="0"/>
        <w:adjustRightInd w:val="0"/>
        <w:spacing w:after="0" w:line="259" w:lineRule="auto"/>
        <w:ind w:left="0" w:firstLine="709"/>
        <w:jc w:val="both"/>
        <w:rPr>
          <w:rFonts w:ascii="Times New Roman" w:hAnsi="Times New Roman" w:cs="Times New Roman"/>
          <w:sz w:val="24"/>
          <w:szCs w:val="24"/>
        </w:rPr>
      </w:pPr>
      <w:r w:rsidRPr="004F65D6">
        <w:rPr>
          <w:rFonts w:ascii="Times New Roman" w:hAnsi="Times New Roman" w:cs="Times New Roman"/>
          <w:sz w:val="24"/>
          <w:szCs w:val="24"/>
        </w:rPr>
        <w:t xml:space="preserve">провести СП и СИ ВТСС с выдачей заключений по результатам СИ, протоколов СИ </w:t>
      </w:r>
      <w:r w:rsidRPr="004F65D6">
        <w:rPr>
          <w:rFonts w:ascii="Times New Roman" w:hAnsi="Times New Roman" w:cs="Times New Roman"/>
          <w:sz w:val="24"/>
          <w:szCs w:val="24"/>
        </w:rPr>
        <w:br/>
        <w:t xml:space="preserve">и предписаний на эксплуатацию. При проведении СИ ОТСС, в случае необходимости, должна быть также проведена их лабораторная доработка в соответствии с требованиями Приказа ФСТЭК России от 20.10.2016 № 025, включая экранирование и установку заглушек незадействованных портов. доставка к месту проведения СИ ВТСС и обратно производится </w:t>
      </w:r>
      <w:r w:rsidRPr="004F65D6">
        <w:rPr>
          <w:rFonts w:ascii="Times New Roman" w:hAnsi="Times New Roman" w:cs="Times New Roman"/>
          <w:sz w:val="24"/>
          <w:szCs w:val="24"/>
        </w:rPr>
        <w:br/>
        <w:t>за счет сил и средств Исполнителя;</w:t>
      </w:r>
    </w:p>
    <w:p w:rsidR="004F65D6" w:rsidRPr="004F65D6" w:rsidRDefault="004F65D6" w:rsidP="004F65D6">
      <w:pPr>
        <w:widowControl w:val="0"/>
        <w:numPr>
          <w:ilvl w:val="0"/>
          <w:numId w:val="12"/>
        </w:numPr>
        <w:tabs>
          <w:tab w:val="clear" w:pos="1844"/>
          <w:tab w:val="num" w:pos="710"/>
          <w:tab w:val="num" w:pos="851"/>
          <w:tab w:val="num" w:pos="1135"/>
        </w:tabs>
        <w:suppressAutoHyphens/>
        <w:autoSpaceDE w:val="0"/>
        <w:autoSpaceDN w:val="0"/>
        <w:adjustRightInd w:val="0"/>
        <w:spacing w:after="0" w:line="259" w:lineRule="auto"/>
        <w:ind w:left="0" w:firstLine="709"/>
        <w:jc w:val="both"/>
        <w:rPr>
          <w:rFonts w:ascii="Times New Roman" w:hAnsi="Times New Roman" w:cs="Times New Roman"/>
          <w:sz w:val="24"/>
          <w:szCs w:val="24"/>
        </w:rPr>
      </w:pPr>
      <w:r w:rsidRPr="004F65D6">
        <w:rPr>
          <w:rFonts w:ascii="Times New Roman" w:hAnsi="Times New Roman" w:cs="Times New Roman"/>
          <w:sz w:val="24"/>
          <w:szCs w:val="24"/>
        </w:rPr>
        <w:t xml:space="preserve">  разработать и предоставить Заказчику заключение по результатам оценки эффективности защиты (защищенности) информации, протоколы оценки эффективности защиты (защищенности) информации.</w:t>
      </w:r>
    </w:p>
    <w:p w:rsidR="004F65D6" w:rsidRPr="004F65D6" w:rsidRDefault="004F65D6" w:rsidP="004F65D6">
      <w:pPr>
        <w:widowControl w:val="0"/>
        <w:tabs>
          <w:tab w:val="num" w:pos="993"/>
        </w:tabs>
        <w:suppressAutoHyphens/>
        <w:autoSpaceDE w:val="0"/>
        <w:autoSpaceDN w:val="0"/>
        <w:adjustRightInd w:val="0"/>
        <w:spacing w:line="259" w:lineRule="auto"/>
        <w:ind w:left="709"/>
        <w:jc w:val="center"/>
        <w:rPr>
          <w:rFonts w:ascii="Times New Roman" w:hAnsi="Times New Roman" w:cs="Times New Roman"/>
          <w:b/>
          <w:sz w:val="24"/>
          <w:szCs w:val="24"/>
        </w:rPr>
      </w:pPr>
      <w:r w:rsidRPr="004F65D6">
        <w:rPr>
          <w:rFonts w:ascii="Times New Roman" w:hAnsi="Times New Roman" w:cs="Times New Roman"/>
          <w:b/>
          <w:sz w:val="24"/>
          <w:szCs w:val="24"/>
        </w:rPr>
        <w:t>5.2. Аттестационные испытания</w:t>
      </w:r>
    </w:p>
    <w:p w:rsidR="004F65D6" w:rsidRPr="004F65D6" w:rsidRDefault="004F65D6" w:rsidP="004F65D6">
      <w:pPr>
        <w:widowControl w:val="0"/>
        <w:tabs>
          <w:tab w:val="num" w:pos="993"/>
        </w:tabs>
        <w:suppressAutoHyphens/>
        <w:autoSpaceDE w:val="0"/>
        <w:autoSpaceDN w:val="0"/>
        <w:adjustRightInd w:val="0"/>
        <w:spacing w:line="259" w:lineRule="auto"/>
        <w:ind w:firstLine="709"/>
        <w:jc w:val="both"/>
        <w:rPr>
          <w:rFonts w:ascii="Times New Roman" w:hAnsi="Times New Roman" w:cs="Times New Roman"/>
          <w:sz w:val="24"/>
          <w:szCs w:val="24"/>
        </w:rPr>
      </w:pPr>
      <w:r w:rsidRPr="004F65D6">
        <w:rPr>
          <w:rFonts w:ascii="Times New Roman" w:hAnsi="Times New Roman" w:cs="Times New Roman"/>
          <w:sz w:val="24"/>
          <w:szCs w:val="24"/>
        </w:rPr>
        <w:t>В ходе работ Исполнитель выполняет мероприятия, предусмотренные Порядком организации и проведения работ по аттестации объектов информатизации на соответствие требованиям о защите информации, содержащей сведения, составляющие государственную тайну, утвержденные приказом ФСТЭК России от 28 сентября 2020 г. № 110.</w:t>
      </w:r>
    </w:p>
    <w:p w:rsidR="00BA75C9" w:rsidRDefault="00BA75C9" w:rsidP="004F65D6">
      <w:pPr>
        <w:widowControl w:val="0"/>
        <w:tabs>
          <w:tab w:val="num" w:pos="993"/>
        </w:tabs>
        <w:suppressAutoHyphens/>
        <w:autoSpaceDE w:val="0"/>
        <w:autoSpaceDN w:val="0"/>
        <w:adjustRightInd w:val="0"/>
        <w:spacing w:line="259" w:lineRule="auto"/>
        <w:ind w:firstLine="709"/>
        <w:jc w:val="center"/>
        <w:rPr>
          <w:rFonts w:ascii="Times New Roman" w:hAnsi="Times New Roman" w:cs="Times New Roman"/>
          <w:b/>
          <w:sz w:val="24"/>
          <w:szCs w:val="24"/>
        </w:rPr>
      </w:pPr>
    </w:p>
    <w:p w:rsidR="004F65D6" w:rsidRPr="004F65D6" w:rsidRDefault="004F65D6" w:rsidP="004F65D6">
      <w:pPr>
        <w:widowControl w:val="0"/>
        <w:tabs>
          <w:tab w:val="num" w:pos="993"/>
        </w:tabs>
        <w:suppressAutoHyphens/>
        <w:autoSpaceDE w:val="0"/>
        <w:autoSpaceDN w:val="0"/>
        <w:adjustRightInd w:val="0"/>
        <w:spacing w:line="259" w:lineRule="auto"/>
        <w:ind w:firstLine="709"/>
        <w:jc w:val="center"/>
        <w:rPr>
          <w:rFonts w:ascii="Times New Roman" w:hAnsi="Times New Roman" w:cs="Times New Roman"/>
          <w:sz w:val="24"/>
          <w:szCs w:val="24"/>
        </w:rPr>
      </w:pPr>
      <w:r w:rsidRPr="004F65D6">
        <w:rPr>
          <w:rFonts w:ascii="Times New Roman" w:hAnsi="Times New Roman" w:cs="Times New Roman"/>
          <w:b/>
          <w:sz w:val="24"/>
          <w:szCs w:val="24"/>
        </w:rPr>
        <w:t>5.3. Отчетные документы по итогам работ</w:t>
      </w:r>
    </w:p>
    <w:p w:rsidR="004F65D6" w:rsidRPr="004F65D6" w:rsidRDefault="004F65D6" w:rsidP="004F65D6">
      <w:pPr>
        <w:widowControl w:val="0"/>
        <w:tabs>
          <w:tab w:val="num" w:pos="993"/>
        </w:tabs>
        <w:suppressAutoHyphens/>
        <w:autoSpaceDE w:val="0"/>
        <w:autoSpaceDN w:val="0"/>
        <w:adjustRightInd w:val="0"/>
        <w:spacing w:line="259" w:lineRule="auto"/>
        <w:ind w:firstLine="709"/>
        <w:jc w:val="both"/>
        <w:rPr>
          <w:rFonts w:ascii="Times New Roman" w:hAnsi="Times New Roman" w:cs="Times New Roman"/>
          <w:sz w:val="24"/>
          <w:szCs w:val="24"/>
        </w:rPr>
      </w:pPr>
      <w:r w:rsidRPr="004F65D6">
        <w:rPr>
          <w:rFonts w:ascii="Times New Roman" w:hAnsi="Times New Roman" w:cs="Times New Roman"/>
          <w:sz w:val="24"/>
          <w:szCs w:val="24"/>
        </w:rPr>
        <w:t>Заключения на проведение СП и СИ ОТСС, протоколы проведения СП и СИ ОТСС, предписания на эксплуатацию ОТСС.</w:t>
      </w:r>
    </w:p>
    <w:p w:rsidR="004F65D6" w:rsidRPr="004F65D6" w:rsidRDefault="004F65D6" w:rsidP="004F65D6">
      <w:pPr>
        <w:keepNext/>
        <w:widowControl w:val="0"/>
        <w:numPr>
          <w:ilvl w:val="0"/>
          <w:numId w:val="16"/>
        </w:numPr>
        <w:suppressAutoHyphens/>
        <w:autoSpaceDE w:val="0"/>
        <w:autoSpaceDN w:val="0"/>
        <w:adjustRightInd w:val="0"/>
        <w:spacing w:after="160" w:line="259" w:lineRule="auto"/>
        <w:ind w:left="0" w:firstLine="0"/>
        <w:contextualSpacing/>
        <w:jc w:val="center"/>
        <w:outlineLvl w:val="0"/>
        <w:rPr>
          <w:rFonts w:ascii="Times New Roman" w:hAnsi="Times New Roman" w:cs="Times New Roman"/>
          <w:b/>
          <w:bCs/>
          <w:sz w:val="24"/>
          <w:szCs w:val="24"/>
        </w:rPr>
      </w:pPr>
      <w:bookmarkStart w:id="35" w:name="_Toc491095719"/>
      <w:r w:rsidRPr="004F65D6">
        <w:rPr>
          <w:rFonts w:ascii="Times New Roman" w:hAnsi="Times New Roman" w:cs="Times New Roman"/>
          <w:b/>
          <w:bCs/>
          <w:sz w:val="24"/>
          <w:szCs w:val="24"/>
        </w:rPr>
        <w:t>Отчетность при оказании услуг</w:t>
      </w:r>
      <w:bookmarkEnd w:id="35"/>
    </w:p>
    <w:p w:rsidR="004F65D6" w:rsidRPr="004F65D6" w:rsidRDefault="004F65D6" w:rsidP="004F65D6">
      <w:pPr>
        <w:widowControl w:val="0"/>
        <w:autoSpaceDE w:val="0"/>
        <w:autoSpaceDN w:val="0"/>
        <w:adjustRightInd w:val="0"/>
        <w:ind w:firstLine="851"/>
        <w:contextualSpacing/>
        <w:jc w:val="both"/>
        <w:rPr>
          <w:rFonts w:ascii="Times New Roman" w:hAnsi="Times New Roman" w:cs="Times New Roman"/>
          <w:sz w:val="24"/>
          <w:szCs w:val="24"/>
        </w:rPr>
      </w:pPr>
    </w:p>
    <w:p w:rsidR="004F65D6" w:rsidRPr="004F65D6" w:rsidRDefault="004F65D6" w:rsidP="004F65D6">
      <w:pPr>
        <w:widowControl w:val="0"/>
        <w:autoSpaceDE w:val="0"/>
        <w:autoSpaceDN w:val="0"/>
        <w:adjustRightInd w:val="0"/>
        <w:ind w:firstLine="851"/>
        <w:contextualSpacing/>
        <w:jc w:val="both"/>
        <w:rPr>
          <w:rFonts w:ascii="Times New Roman" w:hAnsi="Times New Roman" w:cs="Times New Roman"/>
          <w:sz w:val="24"/>
          <w:szCs w:val="24"/>
        </w:rPr>
      </w:pPr>
      <w:r w:rsidRPr="004F65D6">
        <w:rPr>
          <w:rFonts w:ascii="Times New Roman" w:hAnsi="Times New Roman" w:cs="Times New Roman"/>
          <w:sz w:val="24"/>
          <w:szCs w:val="24"/>
        </w:rPr>
        <w:t xml:space="preserve">Разработка отчетных документов по итогам работ производится в строгом соответствии с действующими руководящими и нормативно-методическими документами с использованием материалов проектирования архитектуры здания по созданию системы электропитания </w:t>
      </w:r>
      <w:r w:rsidRPr="004F65D6">
        <w:rPr>
          <w:rFonts w:ascii="Times New Roman" w:hAnsi="Times New Roman" w:cs="Times New Roman"/>
          <w:sz w:val="24"/>
          <w:szCs w:val="24"/>
        </w:rPr>
        <w:br/>
        <w:t>и освещения, системы заземления, системы трансляции, телефонной связи, комплексной системы безопасности, технологических систем и инженерных коммуникаций объектов.</w:t>
      </w:r>
    </w:p>
    <w:p w:rsidR="004F65D6" w:rsidRPr="004F65D6" w:rsidRDefault="004F65D6" w:rsidP="004F65D6">
      <w:pPr>
        <w:widowControl w:val="0"/>
        <w:autoSpaceDE w:val="0"/>
        <w:autoSpaceDN w:val="0"/>
        <w:adjustRightInd w:val="0"/>
        <w:ind w:firstLine="851"/>
        <w:contextualSpacing/>
        <w:jc w:val="both"/>
        <w:rPr>
          <w:rFonts w:ascii="Times New Roman" w:hAnsi="Times New Roman" w:cs="Times New Roman"/>
          <w:sz w:val="24"/>
          <w:szCs w:val="24"/>
        </w:rPr>
      </w:pPr>
      <w:r w:rsidRPr="004F65D6">
        <w:rPr>
          <w:rFonts w:ascii="Times New Roman" w:hAnsi="Times New Roman" w:cs="Times New Roman"/>
          <w:sz w:val="24"/>
          <w:szCs w:val="24"/>
        </w:rPr>
        <w:t xml:space="preserve">Секретные документы на объекты информатизации должны быть предоставлены </w:t>
      </w:r>
      <w:r w:rsidRPr="004F65D6">
        <w:rPr>
          <w:rFonts w:ascii="Times New Roman" w:hAnsi="Times New Roman" w:cs="Times New Roman"/>
          <w:sz w:val="24"/>
          <w:szCs w:val="24"/>
        </w:rPr>
        <w:br/>
        <w:t xml:space="preserve">на бумажных носителях в </w:t>
      </w:r>
      <w:proofErr w:type="spellStart"/>
      <w:r w:rsidRPr="004F65D6">
        <w:rPr>
          <w:rFonts w:ascii="Times New Roman" w:hAnsi="Times New Roman" w:cs="Times New Roman"/>
          <w:sz w:val="24"/>
          <w:szCs w:val="24"/>
        </w:rPr>
        <w:t>режимно</w:t>
      </w:r>
      <w:proofErr w:type="spellEnd"/>
      <w:r w:rsidRPr="004F65D6">
        <w:rPr>
          <w:rFonts w:ascii="Times New Roman" w:hAnsi="Times New Roman" w:cs="Times New Roman"/>
          <w:sz w:val="24"/>
          <w:szCs w:val="24"/>
        </w:rPr>
        <w:t xml:space="preserve">-секретные подразделения Заказчика по адресам </w:t>
      </w:r>
      <w:r w:rsidRPr="004F65D6">
        <w:rPr>
          <w:rFonts w:ascii="Times New Roman" w:hAnsi="Times New Roman" w:cs="Times New Roman"/>
          <w:sz w:val="24"/>
          <w:szCs w:val="24"/>
        </w:rPr>
        <w:br/>
        <w:t xml:space="preserve">в соответствии с Таблицей 1. Перед передачей документов в </w:t>
      </w:r>
      <w:proofErr w:type="spellStart"/>
      <w:r w:rsidRPr="004F65D6">
        <w:rPr>
          <w:rFonts w:ascii="Times New Roman" w:hAnsi="Times New Roman" w:cs="Times New Roman"/>
          <w:sz w:val="24"/>
          <w:szCs w:val="24"/>
        </w:rPr>
        <w:t>режимно</w:t>
      </w:r>
      <w:proofErr w:type="spellEnd"/>
      <w:r w:rsidRPr="004F65D6">
        <w:rPr>
          <w:rFonts w:ascii="Times New Roman" w:hAnsi="Times New Roman" w:cs="Times New Roman"/>
          <w:sz w:val="24"/>
          <w:szCs w:val="24"/>
        </w:rPr>
        <w:t>-секретные подразделения необходимо предварительно согласовать с Заказчиком дату доставки документов и уточнить адрес доставки документов.</w:t>
      </w:r>
    </w:p>
    <w:p w:rsidR="004F65D6" w:rsidRPr="004F65D6" w:rsidRDefault="004F65D6" w:rsidP="004F65D6">
      <w:pPr>
        <w:widowControl w:val="0"/>
        <w:autoSpaceDE w:val="0"/>
        <w:autoSpaceDN w:val="0"/>
        <w:adjustRightInd w:val="0"/>
        <w:ind w:firstLine="851"/>
        <w:contextualSpacing/>
        <w:jc w:val="right"/>
        <w:rPr>
          <w:rFonts w:ascii="Times New Roman" w:hAnsi="Times New Roman" w:cs="Times New Roman"/>
          <w:sz w:val="24"/>
          <w:szCs w:val="24"/>
        </w:rPr>
      </w:pPr>
      <w:r w:rsidRPr="004F65D6">
        <w:rPr>
          <w:rFonts w:ascii="Times New Roman" w:hAnsi="Times New Roman" w:cs="Times New Roman"/>
          <w:sz w:val="24"/>
          <w:szCs w:val="24"/>
        </w:rPr>
        <w:t>Таблица 1</w:t>
      </w:r>
    </w:p>
    <w:tbl>
      <w:tblPr>
        <w:tblStyle w:val="22"/>
        <w:tblW w:w="9634" w:type="dxa"/>
        <w:tblLook w:val="04A0" w:firstRow="1" w:lastRow="0" w:firstColumn="1" w:lastColumn="0" w:noHBand="0" w:noVBand="1"/>
      </w:tblPr>
      <w:tblGrid>
        <w:gridCol w:w="5240"/>
        <w:gridCol w:w="4394"/>
      </w:tblGrid>
      <w:tr w:rsidR="004F65D6" w:rsidRPr="004F65D6" w:rsidTr="00AA2DC2">
        <w:tc>
          <w:tcPr>
            <w:tcW w:w="5240" w:type="dxa"/>
          </w:tcPr>
          <w:p w:rsidR="004F65D6" w:rsidRPr="004F65D6" w:rsidRDefault="004F65D6" w:rsidP="00AA2DC2">
            <w:pPr>
              <w:contextualSpacing/>
              <w:jc w:val="both"/>
              <w:rPr>
                <w:rFonts w:ascii="Times New Roman" w:hAnsi="Times New Roman" w:cs="Times New Roman"/>
                <w:sz w:val="24"/>
                <w:szCs w:val="24"/>
              </w:rPr>
            </w:pPr>
            <w:bookmarkStart w:id="36" w:name="_Toc491095720"/>
            <w:r w:rsidRPr="004F65D6">
              <w:rPr>
                <w:rFonts w:ascii="Times New Roman" w:hAnsi="Times New Roman" w:cs="Times New Roman"/>
                <w:sz w:val="24"/>
                <w:szCs w:val="24"/>
              </w:rPr>
              <w:t>Адрес объекта</w:t>
            </w:r>
          </w:p>
        </w:tc>
        <w:tc>
          <w:tcPr>
            <w:tcW w:w="4394" w:type="dxa"/>
          </w:tcPr>
          <w:p w:rsidR="004F65D6" w:rsidRPr="004F65D6" w:rsidRDefault="004F65D6" w:rsidP="00AA2DC2">
            <w:pPr>
              <w:contextualSpacing/>
              <w:jc w:val="both"/>
              <w:rPr>
                <w:rFonts w:ascii="Times New Roman" w:hAnsi="Times New Roman" w:cs="Times New Roman"/>
                <w:sz w:val="24"/>
                <w:szCs w:val="24"/>
              </w:rPr>
            </w:pPr>
            <w:r w:rsidRPr="004F65D6">
              <w:rPr>
                <w:rFonts w:ascii="Times New Roman" w:hAnsi="Times New Roman" w:cs="Times New Roman"/>
                <w:sz w:val="24"/>
                <w:szCs w:val="24"/>
              </w:rPr>
              <w:t>Адрес предоставления документов</w:t>
            </w:r>
          </w:p>
        </w:tc>
      </w:tr>
      <w:tr w:rsidR="004F65D6" w:rsidRPr="004F65D6" w:rsidTr="00AA2DC2">
        <w:tc>
          <w:tcPr>
            <w:tcW w:w="5240" w:type="dxa"/>
          </w:tcPr>
          <w:p w:rsidR="004F65D6" w:rsidRPr="004F65D6" w:rsidRDefault="004F65D6" w:rsidP="00AA2DC2">
            <w:pPr>
              <w:contextualSpacing/>
              <w:jc w:val="both"/>
              <w:rPr>
                <w:rFonts w:ascii="Times New Roman" w:hAnsi="Times New Roman" w:cs="Times New Roman"/>
                <w:sz w:val="24"/>
                <w:szCs w:val="24"/>
              </w:rPr>
            </w:pPr>
            <w:r w:rsidRPr="004F65D6">
              <w:rPr>
                <w:rFonts w:ascii="Times New Roman" w:hAnsi="Times New Roman" w:cs="Times New Roman"/>
                <w:sz w:val="24"/>
                <w:szCs w:val="24"/>
              </w:rPr>
              <w:t xml:space="preserve">Ленинградская область, г. Выборг, проезд Таможенный, д.6.       </w:t>
            </w:r>
          </w:p>
        </w:tc>
        <w:tc>
          <w:tcPr>
            <w:tcW w:w="4394" w:type="dxa"/>
          </w:tcPr>
          <w:p w:rsidR="004F65D6" w:rsidRPr="004F65D6" w:rsidRDefault="004F65D6" w:rsidP="00AA2DC2">
            <w:pPr>
              <w:contextualSpacing/>
              <w:jc w:val="both"/>
              <w:rPr>
                <w:rFonts w:ascii="Times New Roman" w:hAnsi="Times New Roman" w:cs="Times New Roman"/>
                <w:sz w:val="24"/>
                <w:szCs w:val="24"/>
              </w:rPr>
            </w:pPr>
            <w:r w:rsidRPr="004F65D6">
              <w:rPr>
                <w:rFonts w:ascii="Times New Roman" w:hAnsi="Times New Roman" w:cs="Times New Roman"/>
                <w:sz w:val="24"/>
                <w:szCs w:val="24"/>
              </w:rPr>
              <w:t xml:space="preserve">Ленинградская область, г. Выборг, проезд Таможенный, д.6.       </w:t>
            </w:r>
          </w:p>
        </w:tc>
      </w:tr>
    </w:tbl>
    <w:p w:rsidR="004F65D6" w:rsidRPr="004F65D6" w:rsidRDefault="004F65D6" w:rsidP="004F65D6">
      <w:pPr>
        <w:widowControl w:val="0"/>
        <w:suppressAutoHyphens/>
        <w:autoSpaceDE w:val="0"/>
        <w:autoSpaceDN w:val="0"/>
        <w:adjustRightInd w:val="0"/>
        <w:spacing w:after="160" w:line="259" w:lineRule="auto"/>
        <w:contextualSpacing/>
        <w:outlineLvl w:val="0"/>
        <w:rPr>
          <w:rFonts w:ascii="Times New Roman" w:hAnsi="Times New Roman" w:cs="Times New Roman"/>
          <w:b/>
          <w:bCs/>
          <w:sz w:val="24"/>
          <w:szCs w:val="24"/>
        </w:rPr>
      </w:pPr>
    </w:p>
    <w:p w:rsidR="004F65D6" w:rsidRPr="004F65D6" w:rsidRDefault="004F65D6" w:rsidP="004F65D6">
      <w:pPr>
        <w:widowControl w:val="0"/>
        <w:numPr>
          <w:ilvl w:val="0"/>
          <w:numId w:val="16"/>
        </w:numPr>
        <w:suppressAutoHyphens/>
        <w:autoSpaceDE w:val="0"/>
        <w:autoSpaceDN w:val="0"/>
        <w:adjustRightInd w:val="0"/>
        <w:spacing w:after="160" w:line="259" w:lineRule="auto"/>
        <w:contextualSpacing/>
        <w:jc w:val="center"/>
        <w:outlineLvl w:val="0"/>
        <w:rPr>
          <w:rFonts w:ascii="Times New Roman" w:hAnsi="Times New Roman" w:cs="Times New Roman"/>
          <w:b/>
          <w:bCs/>
          <w:sz w:val="24"/>
          <w:szCs w:val="24"/>
        </w:rPr>
      </w:pPr>
      <w:r w:rsidRPr="004F65D6">
        <w:rPr>
          <w:rFonts w:ascii="Times New Roman" w:hAnsi="Times New Roman" w:cs="Times New Roman"/>
          <w:b/>
          <w:bCs/>
          <w:sz w:val="24"/>
          <w:szCs w:val="24"/>
        </w:rPr>
        <w:t>Требования по обеспечению режима секретности при оказании услуг</w:t>
      </w:r>
      <w:bookmarkEnd w:id="36"/>
    </w:p>
    <w:p w:rsidR="004F65D6" w:rsidRPr="004F65D6" w:rsidRDefault="004F65D6" w:rsidP="004F65D6">
      <w:pPr>
        <w:numPr>
          <w:ilvl w:val="1"/>
          <w:numId w:val="0"/>
        </w:numPr>
        <w:suppressAutoHyphens/>
        <w:ind w:firstLine="851"/>
        <w:jc w:val="both"/>
        <w:outlineLvl w:val="1"/>
        <w:rPr>
          <w:rFonts w:ascii="Times New Roman" w:hAnsi="Times New Roman" w:cs="Times New Roman"/>
          <w:bCs/>
          <w:iCs/>
          <w:sz w:val="24"/>
          <w:szCs w:val="24"/>
        </w:rPr>
      </w:pPr>
      <w:bookmarkStart w:id="37" w:name="_Toc491095721"/>
      <w:r w:rsidRPr="004F65D6">
        <w:rPr>
          <w:rFonts w:ascii="Times New Roman" w:hAnsi="Times New Roman" w:cs="Times New Roman"/>
          <w:bCs/>
          <w:iCs/>
          <w:sz w:val="24"/>
          <w:szCs w:val="24"/>
        </w:rPr>
        <w:t>При оказании услуг должны соблюдаться требования «Инструкции по обеспечению режима секретности в Российской Федерации» утвержденной постановлением Правительства Российской Федерации от 5 января 2004 г. № 3-1, в части работы со сведениями, составляющими государственную тайну.</w:t>
      </w:r>
      <w:bookmarkEnd w:id="37"/>
    </w:p>
    <w:p w:rsidR="004F65D6" w:rsidRPr="004F65D6" w:rsidRDefault="004F65D6" w:rsidP="004F65D6">
      <w:pPr>
        <w:numPr>
          <w:ilvl w:val="1"/>
          <w:numId w:val="0"/>
        </w:numPr>
        <w:suppressAutoHyphens/>
        <w:ind w:firstLine="709"/>
        <w:jc w:val="both"/>
        <w:outlineLvl w:val="1"/>
        <w:rPr>
          <w:rFonts w:ascii="Times New Roman" w:hAnsi="Times New Roman" w:cs="Times New Roman"/>
          <w:bCs/>
          <w:iCs/>
          <w:sz w:val="24"/>
          <w:szCs w:val="24"/>
        </w:rPr>
      </w:pPr>
      <w:bookmarkStart w:id="38" w:name="_Toc491095722"/>
      <w:r w:rsidRPr="004F65D6">
        <w:rPr>
          <w:rFonts w:ascii="Times New Roman" w:hAnsi="Times New Roman" w:cs="Times New Roman"/>
          <w:bCs/>
          <w:iCs/>
          <w:sz w:val="24"/>
          <w:szCs w:val="24"/>
        </w:rPr>
        <w:t>Передача сведений о создаваемой системе защиты информации на объекте сторонним организациям, а также их публикация без разрешения Заказчика не допускается.</w:t>
      </w:r>
      <w:bookmarkEnd w:id="38"/>
    </w:p>
    <w:p w:rsidR="004F65D6" w:rsidRPr="004F65D6" w:rsidRDefault="004F65D6" w:rsidP="004F65D6">
      <w:pPr>
        <w:numPr>
          <w:ilvl w:val="1"/>
          <w:numId w:val="0"/>
        </w:numPr>
        <w:suppressAutoHyphens/>
        <w:ind w:firstLine="709"/>
        <w:jc w:val="both"/>
        <w:outlineLvl w:val="1"/>
        <w:rPr>
          <w:rFonts w:ascii="Times New Roman" w:hAnsi="Times New Roman" w:cs="Times New Roman"/>
          <w:bCs/>
          <w:iCs/>
          <w:sz w:val="24"/>
          <w:szCs w:val="24"/>
        </w:rPr>
      </w:pPr>
      <w:r w:rsidRPr="004F65D6">
        <w:rPr>
          <w:rFonts w:ascii="Times New Roman" w:hAnsi="Times New Roman" w:cs="Times New Roman"/>
          <w:bCs/>
          <w:iCs/>
          <w:sz w:val="24"/>
          <w:szCs w:val="24"/>
        </w:rPr>
        <w:t xml:space="preserve"> Исполнитель обязуется:</w:t>
      </w:r>
    </w:p>
    <w:p w:rsidR="004F65D6" w:rsidRPr="004F65D6" w:rsidRDefault="004F65D6" w:rsidP="004F65D6">
      <w:pPr>
        <w:widowControl w:val="0"/>
        <w:numPr>
          <w:ilvl w:val="0"/>
          <w:numId w:val="12"/>
        </w:numPr>
        <w:tabs>
          <w:tab w:val="clear" w:pos="1844"/>
          <w:tab w:val="num" w:pos="710"/>
          <w:tab w:val="num" w:pos="851"/>
          <w:tab w:val="num" w:pos="1135"/>
        </w:tabs>
        <w:suppressAutoHyphens/>
        <w:autoSpaceDE w:val="0"/>
        <w:autoSpaceDN w:val="0"/>
        <w:adjustRightInd w:val="0"/>
        <w:spacing w:after="0" w:line="259" w:lineRule="auto"/>
        <w:ind w:left="0" w:firstLine="709"/>
        <w:jc w:val="both"/>
        <w:rPr>
          <w:rFonts w:ascii="Times New Roman" w:hAnsi="Times New Roman" w:cs="Times New Roman"/>
          <w:sz w:val="24"/>
          <w:szCs w:val="24"/>
        </w:rPr>
      </w:pPr>
      <w:r w:rsidRPr="004F65D6">
        <w:rPr>
          <w:rFonts w:ascii="Times New Roman" w:hAnsi="Times New Roman" w:cs="Times New Roman"/>
          <w:sz w:val="24"/>
          <w:szCs w:val="24"/>
        </w:rPr>
        <w:t>не проводить противозаконные действия по сбору, использованию и передаче третьей стороне информации, циркулирующей и хранящейся на объектах информатизации Заказчика;</w:t>
      </w:r>
    </w:p>
    <w:p w:rsidR="004F65D6" w:rsidRPr="004F65D6" w:rsidRDefault="004F65D6" w:rsidP="004F65D6">
      <w:pPr>
        <w:widowControl w:val="0"/>
        <w:numPr>
          <w:ilvl w:val="0"/>
          <w:numId w:val="12"/>
        </w:numPr>
        <w:tabs>
          <w:tab w:val="clear" w:pos="1844"/>
          <w:tab w:val="num" w:pos="710"/>
          <w:tab w:val="num" w:pos="851"/>
          <w:tab w:val="num" w:pos="1135"/>
        </w:tabs>
        <w:suppressAutoHyphens/>
        <w:autoSpaceDE w:val="0"/>
        <w:autoSpaceDN w:val="0"/>
        <w:adjustRightInd w:val="0"/>
        <w:spacing w:after="0" w:line="259" w:lineRule="auto"/>
        <w:ind w:left="0" w:firstLine="709"/>
        <w:jc w:val="both"/>
        <w:rPr>
          <w:rFonts w:ascii="Times New Roman" w:hAnsi="Times New Roman" w:cs="Times New Roman"/>
          <w:sz w:val="24"/>
          <w:szCs w:val="24"/>
        </w:rPr>
      </w:pPr>
      <w:r w:rsidRPr="004F65D6">
        <w:rPr>
          <w:rFonts w:ascii="Times New Roman" w:hAnsi="Times New Roman" w:cs="Times New Roman"/>
          <w:sz w:val="24"/>
          <w:szCs w:val="24"/>
        </w:rPr>
        <w:t>не осуществлять несанкционированный доступ к информационным ресурсам Заказчика;</w:t>
      </w:r>
    </w:p>
    <w:p w:rsidR="004F65D6" w:rsidRPr="004F65D6" w:rsidRDefault="004F65D6" w:rsidP="004F65D6">
      <w:pPr>
        <w:widowControl w:val="0"/>
        <w:numPr>
          <w:ilvl w:val="0"/>
          <w:numId w:val="12"/>
        </w:numPr>
        <w:tabs>
          <w:tab w:val="clear" w:pos="1844"/>
          <w:tab w:val="num" w:pos="710"/>
          <w:tab w:val="num" w:pos="851"/>
          <w:tab w:val="num" w:pos="1135"/>
        </w:tabs>
        <w:suppressAutoHyphens/>
        <w:autoSpaceDE w:val="0"/>
        <w:autoSpaceDN w:val="0"/>
        <w:adjustRightInd w:val="0"/>
        <w:spacing w:after="0" w:line="259" w:lineRule="auto"/>
        <w:ind w:left="0" w:firstLine="709"/>
        <w:jc w:val="both"/>
        <w:rPr>
          <w:rFonts w:ascii="Times New Roman" w:hAnsi="Times New Roman" w:cs="Times New Roman"/>
          <w:sz w:val="24"/>
          <w:szCs w:val="24"/>
        </w:rPr>
      </w:pPr>
      <w:r w:rsidRPr="004F65D6">
        <w:rPr>
          <w:rFonts w:ascii="Times New Roman" w:hAnsi="Times New Roman" w:cs="Times New Roman"/>
          <w:sz w:val="24"/>
          <w:szCs w:val="24"/>
        </w:rPr>
        <w:t>не нарушать технологию сбора, накопления, хранения, обработки, преобразования, отображения и передачи информации, в результате чего может быть осуществлено искажение, потеря или незаконное использование информации;</w:t>
      </w:r>
    </w:p>
    <w:p w:rsidR="004F65D6" w:rsidRPr="004F65D6" w:rsidRDefault="004F65D6" w:rsidP="004F65D6">
      <w:pPr>
        <w:widowControl w:val="0"/>
        <w:numPr>
          <w:ilvl w:val="0"/>
          <w:numId w:val="12"/>
        </w:numPr>
        <w:tabs>
          <w:tab w:val="clear" w:pos="1844"/>
          <w:tab w:val="num" w:pos="710"/>
          <w:tab w:val="num" w:pos="851"/>
          <w:tab w:val="num" w:pos="1135"/>
        </w:tabs>
        <w:suppressAutoHyphens/>
        <w:autoSpaceDE w:val="0"/>
        <w:autoSpaceDN w:val="0"/>
        <w:adjustRightInd w:val="0"/>
        <w:spacing w:after="0" w:line="259" w:lineRule="auto"/>
        <w:ind w:left="0" w:firstLine="709"/>
        <w:jc w:val="both"/>
        <w:rPr>
          <w:rFonts w:ascii="Times New Roman" w:hAnsi="Times New Roman" w:cs="Times New Roman"/>
          <w:sz w:val="24"/>
          <w:szCs w:val="24"/>
        </w:rPr>
      </w:pPr>
      <w:r w:rsidRPr="004F65D6">
        <w:rPr>
          <w:rFonts w:ascii="Times New Roman" w:hAnsi="Times New Roman" w:cs="Times New Roman"/>
          <w:sz w:val="24"/>
          <w:szCs w:val="24"/>
        </w:rPr>
        <w:t>не внедрять в объекты информатизации Заказчика программы-вирусы (загрузочные, файловые и др.);</w:t>
      </w:r>
    </w:p>
    <w:p w:rsidR="004F65D6" w:rsidRPr="004F65D6" w:rsidRDefault="004F65D6" w:rsidP="004F65D6">
      <w:pPr>
        <w:widowControl w:val="0"/>
        <w:numPr>
          <w:ilvl w:val="0"/>
          <w:numId w:val="12"/>
        </w:numPr>
        <w:tabs>
          <w:tab w:val="clear" w:pos="1844"/>
          <w:tab w:val="num" w:pos="710"/>
          <w:tab w:val="num" w:pos="851"/>
          <w:tab w:val="num" w:pos="1135"/>
        </w:tabs>
        <w:suppressAutoHyphens/>
        <w:autoSpaceDE w:val="0"/>
        <w:autoSpaceDN w:val="0"/>
        <w:adjustRightInd w:val="0"/>
        <w:spacing w:line="259" w:lineRule="auto"/>
        <w:ind w:left="0" w:firstLine="709"/>
        <w:jc w:val="both"/>
        <w:rPr>
          <w:rFonts w:ascii="Times New Roman" w:hAnsi="Times New Roman" w:cs="Times New Roman"/>
          <w:b/>
          <w:bCs/>
          <w:sz w:val="24"/>
          <w:szCs w:val="24"/>
        </w:rPr>
      </w:pPr>
      <w:r w:rsidRPr="004F65D6">
        <w:rPr>
          <w:rFonts w:ascii="Times New Roman" w:hAnsi="Times New Roman" w:cs="Times New Roman"/>
          <w:sz w:val="24"/>
          <w:szCs w:val="24"/>
        </w:rPr>
        <w:t>не устанавливать программные и аппаратные закладочные устройства в технические средства Заказчика.</w:t>
      </w:r>
    </w:p>
    <w:p w:rsidR="004F65D6" w:rsidRPr="004F65D6" w:rsidRDefault="004F65D6" w:rsidP="004F65D6">
      <w:pPr>
        <w:ind w:firstLine="709"/>
        <w:rPr>
          <w:rFonts w:cs="Times New Roman"/>
        </w:rPr>
      </w:pPr>
    </w:p>
    <w:p w:rsidR="00EB0673" w:rsidRPr="00F808DA" w:rsidRDefault="00D75B2D" w:rsidP="00EB067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Заказчик</w:t>
      </w:r>
      <w:r w:rsidR="00EB0673" w:rsidRPr="00F808DA">
        <w:rPr>
          <w:rFonts w:ascii="Times New Roman" w:eastAsia="Times New Roman" w:hAnsi="Times New Roman" w:cs="Times New Roman"/>
          <w:sz w:val="24"/>
          <w:szCs w:val="24"/>
          <w:lang w:eastAsia="ru-RU"/>
        </w:rPr>
        <w:t xml:space="preserve">                </w:t>
      </w:r>
      <w:r w:rsidR="00EB0673">
        <w:rPr>
          <w:rFonts w:ascii="Times New Roman" w:eastAsia="Times New Roman" w:hAnsi="Times New Roman" w:cs="Times New Roman"/>
          <w:sz w:val="24"/>
          <w:szCs w:val="24"/>
          <w:lang w:eastAsia="ru-RU"/>
        </w:rPr>
        <w:t xml:space="preserve">                                           </w:t>
      </w:r>
      <w:r w:rsidR="00EB0673" w:rsidRPr="00F808D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Исполнитель</w:t>
      </w:r>
      <w:r w:rsidR="00EB0673" w:rsidRPr="00F808DA">
        <w:rPr>
          <w:rFonts w:ascii="Times New Roman" w:eastAsia="Times New Roman" w:hAnsi="Times New Roman" w:cs="Times New Roman"/>
          <w:sz w:val="24"/>
          <w:szCs w:val="24"/>
          <w:lang w:eastAsia="ru-RU"/>
        </w:rPr>
        <w:t xml:space="preserve">                                               </w:t>
      </w:r>
    </w:p>
    <w:p w:rsidR="00EB0673" w:rsidRPr="0009725A" w:rsidRDefault="00EB0673" w:rsidP="00EB0673">
      <w:pPr>
        <w:spacing w:after="0" w:line="240" w:lineRule="auto"/>
        <w:jc w:val="both"/>
        <w:rPr>
          <w:rFonts w:ascii="Times New Roman" w:eastAsia="Times New Roman" w:hAnsi="Times New Roman" w:cs="Times New Roman"/>
          <w:sz w:val="24"/>
          <w:szCs w:val="24"/>
          <w:lang w:eastAsia="ru-RU"/>
        </w:rPr>
      </w:pPr>
      <w:r w:rsidRPr="00F808DA">
        <w:rPr>
          <w:rFonts w:ascii="Times New Roman" w:eastAsia="Times New Roman" w:hAnsi="Times New Roman" w:cs="Times New Roman"/>
          <w:sz w:val="24"/>
          <w:szCs w:val="24"/>
          <w:lang w:eastAsia="ru-RU"/>
        </w:rPr>
        <w:t xml:space="preserve">         </w:t>
      </w:r>
    </w:p>
    <w:p w:rsidR="00EB0673" w:rsidRPr="00F808DA" w:rsidRDefault="00EB0673" w:rsidP="00EB0673">
      <w:pPr>
        <w:spacing w:after="0" w:line="240" w:lineRule="auto"/>
        <w:jc w:val="both"/>
        <w:rPr>
          <w:rFonts w:ascii="Times New Roman" w:eastAsia="Times New Roman" w:hAnsi="Times New Roman" w:cs="Times New Roman"/>
          <w:sz w:val="24"/>
          <w:szCs w:val="24"/>
          <w:lang w:eastAsia="ru-RU"/>
        </w:rPr>
      </w:pPr>
      <w:r w:rsidRPr="00F808DA">
        <w:rPr>
          <w:rFonts w:ascii="Times New Roman" w:eastAsia="Times New Roman" w:hAnsi="Times New Roman" w:cs="Times New Roman"/>
          <w:sz w:val="24"/>
          <w:szCs w:val="24"/>
          <w:lang w:eastAsia="ru-RU"/>
        </w:rPr>
        <w:t xml:space="preserve"> __________________  </w:t>
      </w:r>
      <w:r>
        <w:rPr>
          <w:rFonts w:ascii="Times New Roman" w:eastAsia="Times New Roman" w:hAnsi="Times New Roman" w:cs="Times New Roman"/>
          <w:bCs/>
          <w:sz w:val="24"/>
          <w:szCs w:val="24"/>
          <w:lang w:eastAsia="ru-RU"/>
        </w:rPr>
        <w:t>(Инициалы, фамилия</w:t>
      </w:r>
      <w:r w:rsidRPr="00F808DA">
        <w:rPr>
          <w:rFonts w:ascii="Times New Roman" w:eastAsia="Times New Roman" w:hAnsi="Times New Roman" w:cs="Times New Roman"/>
          <w:bCs/>
          <w:sz w:val="24"/>
          <w:szCs w:val="24"/>
          <w:lang w:eastAsia="ru-RU"/>
        </w:rPr>
        <w:t>)</w:t>
      </w:r>
      <w:r w:rsidRPr="00F808D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F808DA">
        <w:rPr>
          <w:rFonts w:ascii="Times New Roman" w:eastAsia="Times New Roman" w:hAnsi="Times New Roman" w:cs="Times New Roman"/>
          <w:sz w:val="24"/>
          <w:szCs w:val="24"/>
          <w:lang w:eastAsia="ru-RU"/>
        </w:rPr>
        <w:t xml:space="preserve">__________________  </w:t>
      </w:r>
      <w:r>
        <w:rPr>
          <w:rFonts w:ascii="Times New Roman" w:eastAsia="Times New Roman" w:hAnsi="Times New Roman" w:cs="Times New Roman"/>
          <w:bCs/>
          <w:sz w:val="24"/>
          <w:szCs w:val="24"/>
          <w:lang w:eastAsia="ru-RU"/>
        </w:rPr>
        <w:t>(Инициалы, фамилия</w:t>
      </w:r>
      <w:r w:rsidRPr="00F808DA">
        <w:rPr>
          <w:rFonts w:ascii="Times New Roman" w:eastAsia="Times New Roman" w:hAnsi="Times New Roman" w:cs="Times New Roman"/>
          <w:bCs/>
          <w:sz w:val="24"/>
          <w:szCs w:val="24"/>
          <w:lang w:eastAsia="ru-RU"/>
        </w:rPr>
        <w:t>)</w:t>
      </w:r>
      <w:r w:rsidRPr="00F808DA">
        <w:rPr>
          <w:rFonts w:ascii="Times New Roman" w:eastAsia="Times New Roman" w:hAnsi="Times New Roman" w:cs="Times New Roman"/>
          <w:sz w:val="24"/>
          <w:szCs w:val="24"/>
          <w:lang w:eastAsia="ru-RU"/>
        </w:rPr>
        <w:t xml:space="preserve"> </w:t>
      </w:r>
    </w:p>
    <w:p w:rsidR="00EB0673" w:rsidRPr="00F808DA" w:rsidRDefault="00EB0673" w:rsidP="00EB0673">
      <w:pPr>
        <w:spacing w:after="0" w:line="240" w:lineRule="auto"/>
        <w:rPr>
          <w:rFonts w:ascii="Times New Roman" w:eastAsia="Times New Roman" w:hAnsi="Times New Roman" w:cs="Times New Roman"/>
          <w:b/>
          <w:sz w:val="24"/>
          <w:szCs w:val="24"/>
          <w:u w:val="single"/>
          <w:lang w:eastAsia="ru-RU"/>
        </w:rPr>
      </w:pPr>
      <w:r w:rsidRPr="00F808DA">
        <w:rPr>
          <w:rFonts w:ascii="Times New Roman" w:eastAsia="Times New Roman" w:hAnsi="Times New Roman" w:cs="Times New Roman"/>
          <w:b/>
          <w:sz w:val="24"/>
          <w:szCs w:val="24"/>
          <w:u w:val="single"/>
          <w:lang w:eastAsia="ru-RU"/>
        </w:rPr>
        <w:t xml:space="preserve"> </w:t>
      </w:r>
    </w:p>
    <w:p w:rsidR="00B9452F" w:rsidRPr="00E30624" w:rsidRDefault="00EB0673" w:rsidP="00E30624">
      <w:pPr>
        <w:spacing w:after="0" w:line="240" w:lineRule="auto"/>
        <w:jc w:val="both"/>
        <w:rPr>
          <w:rFonts w:ascii="Times New Roman" w:hAnsi="Times New Roman" w:cs="Times New Roman"/>
          <w:sz w:val="24"/>
          <w:szCs w:val="24"/>
          <w:lang w:eastAsia="ru-RU"/>
        </w:rPr>
      </w:pPr>
      <w:r w:rsidRPr="00F808DA">
        <w:rPr>
          <w:rFonts w:ascii="Times New Roman" w:hAnsi="Times New Roman" w:cs="Times New Roman"/>
          <w:sz w:val="24"/>
          <w:szCs w:val="24"/>
          <w:lang w:eastAsia="ru-RU"/>
        </w:rPr>
        <w:t xml:space="preserve">   М.П.                                                                                    </w:t>
      </w:r>
      <w:r w:rsidR="00DE0B31">
        <w:rPr>
          <w:rFonts w:ascii="Times New Roman" w:hAnsi="Times New Roman" w:cs="Times New Roman"/>
          <w:sz w:val="24"/>
          <w:szCs w:val="24"/>
          <w:lang w:eastAsia="ru-RU"/>
        </w:rPr>
        <w:t>М.П</w:t>
      </w:r>
      <w:r w:rsidR="00FF70DD">
        <w:rPr>
          <w:rFonts w:ascii="Times New Roman" w:hAnsi="Times New Roman" w:cs="Times New Roman"/>
          <w:sz w:val="24"/>
          <w:szCs w:val="24"/>
          <w:lang w:eastAsia="ru-RU"/>
        </w:rPr>
        <w:t>.</w:t>
      </w:r>
    </w:p>
    <w:sectPr w:rsidR="00B9452F" w:rsidRPr="00E30624" w:rsidSect="004C56DF">
      <w:pgSz w:w="11906" w:h="16838"/>
      <w:pgMar w:top="567" w:right="851" w:bottom="284"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multilevel"/>
    <w:tmpl w:val="0000000A"/>
    <w:name w:val="WWNum41"/>
    <w:lvl w:ilvl="0">
      <w:start w:val="1"/>
      <w:numFmt w:val="bullet"/>
      <w:lvlText w:val=""/>
      <w:lvlJc w:val="left"/>
      <w:pPr>
        <w:tabs>
          <w:tab w:val="num" w:pos="1844"/>
        </w:tabs>
        <w:ind w:left="2204" w:hanging="360"/>
      </w:pPr>
      <w:rPr>
        <w:rFonts w:ascii="Symbol" w:hAnsi="Symbol" w:cs="Symbol"/>
        <w:strike w:val="0"/>
        <w:dstrike w:val="0"/>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1" w15:restartNumberingAfterBreak="0">
    <w:nsid w:val="04E456A3"/>
    <w:multiLevelType w:val="multilevel"/>
    <w:tmpl w:val="37A6607E"/>
    <w:lvl w:ilvl="0">
      <w:start w:val="1"/>
      <w:numFmt w:val="decimal"/>
      <w:pStyle w:val="1"/>
      <w:suff w:val="nothing"/>
      <w:lvlText w:val="%1 "/>
      <w:lvlJc w:val="left"/>
      <w:pPr>
        <w:ind w:left="4509" w:firstLine="595"/>
      </w:pPr>
      <w:rPr>
        <w:rFonts w:ascii="Times New Roman" w:hAnsi="Times New Roman" w:cs="Times New Roman" w:hint="default"/>
        <w:b/>
        <w:i w:val="0"/>
        <w:caps w:val="0"/>
        <w:strike w:val="0"/>
        <w:dstrike w:val="0"/>
        <w:vanish w:val="0"/>
        <w:color w:val="000000"/>
        <w:spacing w:val="0"/>
        <w:w w:val="100"/>
        <w:sz w:val="24"/>
        <w:szCs w:val="24"/>
        <w:effect w:val="none"/>
        <w:vertAlign w:val="baseline"/>
      </w:rPr>
    </w:lvl>
    <w:lvl w:ilvl="1">
      <w:start w:val="1"/>
      <w:numFmt w:val="decimal"/>
      <w:pStyle w:val="2"/>
      <w:suff w:val="nothing"/>
      <w:lvlText w:val="%1.%2 "/>
      <w:lvlJc w:val="left"/>
      <w:pPr>
        <w:ind w:left="965" w:firstLine="595"/>
      </w:pPr>
      <w:rPr>
        <w:rFonts w:ascii="Times New Roman" w:hAnsi="Times New Roman" w:cs="Times New Roman" w:hint="default"/>
        <w:b/>
        <w:i w:val="0"/>
        <w:caps w:val="0"/>
        <w:strike w:val="0"/>
        <w:dstrike w:val="0"/>
        <w:vanish w:val="0"/>
        <w:color w:val="000000"/>
        <w:spacing w:val="0"/>
        <w:w w:val="100"/>
        <w:sz w:val="24"/>
        <w:szCs w:val="24"/>
        <w:vertAlign w:val="baseline"/>
      </w:rPr>
    </w:lvl>
    <w:lvl w:ilvl="2">
      <w:start w:val="1"/>
      <w:numFmt w:val="decimal"/>
      <w:pStyle w:val="3"/>
      <w:suff w:val="nothing"/>
      <w:lvlText w:val="%1.%2.%3  "/>
      <w:lvlJc w:val="left"/>
      <w:pPr>
        <w:ind w:left="0" w:firstLine="595"/>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Restart w:val="0"/>
      <w:pStyle w:val="10"/>
      <w:suff w:val="nothing"/>
      <w:lvlText w:val="%1.%4  "/>
      <w:lvlJc w:val="left"/>
      <w:pPr>
        <w:ind w:left="0" w:firstLine="595"/>
      </w:pPr>
      <w:rPr>
        <w:rFonts w:ascii="Times New Roman" w:hAnsi="Times New Roman" w:cs="Times New Roman" w:hint="default"/>
        <w:b w:val="0"/>
        <w:i w:val="0"/>
        <w:caps w:val="0"/>
        <w:strike w:val="0"/>
        <w:dstrike w:val="0"/>
        <w:vanish w:val="0"/>
        <w:color w:val="000000"/>
        <w:spacing w:val="-2"/>
        <w:w w:val="100"/>
        <w:kern w:val="0"/>
        <w:sz w:val="28"/>
        <w:szCs w:val="28"/>
        <w:vertAlign w:val="baseline"/>
      </w:rPr>
    </w:lvl>
    <w:lvl w:ilvl="4">
      <w:start w:val="1"/>
      <w:numFmt w:val="decimal"/>
      <w:pStyle w:val="11"/>
      <w:suff w:val="nothing"/>
      <w:lvlText w:val="%1.%4.%5  "/>
      <w:lvlJc w:val="left"/>
      <w:pPr>
        <w:ind w:left="0" w:firstLine="595"/>
      </w:pPr>
      <w:rPr>
        <w:rFonts w:ascii="Times New Roman" w:hAnsi="Times New Roman" w:cs="Times New Roman" w:hint="default"/>
        <w:b w:val="0"/>
        <w:i w:val="0"/>
        <w:spacing w:val="-2"/>
        <w:w w:val="100"/>
        <w:sz w:val="28"/>
        <w:szCs w:val="28"/>
      </w:rPr>
    </w:lvl>
    <w:lvl w:ilvl="5">
      <w:start w:val="1"/>
      <w:numFmt w:val="decimal"/>
      <w:lvlRestart w:val="0"/>
      <w:pStyle w:val="20"/>
      <w:suff w:val="nothing"/>
      <w:lvlText w:val="%1.%2.%6  "/>
      <w:lvlJc w:val="left"/>
      <w:pPr>
        <w:ind w:left="0" w:firstLine="595"/>
      </w:pPr>
      <w:rPr>
        <w:rFonts w:ascii="Times New Roman" w:hAnsi="Times New Roman" w:cs="Times New Roman" w:hint="default"/>
        <w:b w:val="0"/>
        <w:i w:val="0"/>
        <w:spacing w:val="-2"/>
        <w:w w:val="100"/>
        <w:sz w:val="28"/>
        <w:szCs w:val="28"/>
      </w:rPr>
    </w:lvl>
    <w:lvl w:ilvl="6">
      <w:start w:val="1"/>
      <w:numFmt w:val="decimal"/>
      <w:pStyle w:val="21"/>
      <w:suff w:val="nothing"/>
      <w:lvlText w:val="%1.%2.%6.%7  "/>
      <w:lvlJc w:val="left"/>
      <w:pPr>
        <w:ind w:left="0" w:firstLine="595"/>
      </w:pPr>
      <w:rPr>
        <w:rFonts w:ascii="Times New Roman" w:hAnsi="Times New Roman" w:cs="Times New Roman" w:hint="default"/>
        <w:b w:val="0"/>
        <w:i w:val="0"/>
        <w:spacing w:val="-2"/>
        <w:w w:val="100"/>
        <w:sz w:val="28"/>
        <w:szCs w:val="28"/>
      </w:rPr>
    </w:lvl>
    <w:lvl w:ilvl="7">
      <w:start w:val="1"/>
      <w:numFmt w:val="decimal"/>
      <w:lvlRestart w:val="0"/>
      <w:pStyle w:val="30"/>
      <w:suff w:val="nothing"/>
      <w:lvlText w:val="%1.%2.%3.%8  "/>
      <w:lvlJc w:val="left"/>
      <w:pPr>
        <w:ind w:left="0" w:firstLine="595"/>
      </w:pPr>
      <w:rPr>
        <w:rFonts w:ascii="Times New Roman" w:hAnsi="Times New Roman" w:cs="Times New Roman" w:hint="default"/>
        <w:b w:val="0"/>
        <w:i w:val="0"/>
        <w:spacing w:val="-2"/>
        <w:w w:val="100"/>
        <w:sz w:val="28"/>
        <w:szCs w:val="28"/>
      </w:rPr>
    </w:lvl>
    <w:lvl w:ilvl="8">
      <w:start w:val="1"/>
      <w:numFmt w:val="decimal"/>
      <w:pStyle w:val="31"/>
      <w:suff w:val="nothing"/>
      <w:lvlText w:val="%1.%2.%3.%8.%9  "/>
      <w:lvlJc w:val="left"/>
      <w:pPr>
        <w:ind w:left="0" w:firstLine="595"/>
      </w:pPr>
      <w:rPr>
        <w:rFonts w:ascii="Times New Roman" w:hAnsi="Times New Roman" w:cs="Times New Roman" w:hint="default"/>
        <w:b w:val="0"/>
        <w:i w:val="0"/>
        <w:spacing w:val="-2"/>
        <w:w w:val="100"/>
        <w:sz w:val="28"/>
        <w:szCs w:val="28"/>
      </w:rPr>
    </w:lvl>
  </w:abstractNum>
  <w:abstractNum w:abstractNumId="2" w15:restartNumberingAfterBreak="0">
    <w:nsid w:val="0C8C0115"/>
    <w:multiLevelType w:val="multilevel"/>
    <w:tmpl w:val="4022DA5E"/>
    <w:lvl w:ilvl="0">
      <w:start w:val="4"/>
      <w:numFmt w:val="decimal"/>
      <w:lvlText w:val="%1."/>
      <w:lvlJc w:val="left"/>
      <w:pPr>
        <w:tabs>
          <w:tab w:val="num" w:pos="360"/>
        </w:tabs>
        <w:ind w:left="360" w:hanging="360"/>
      </w:pPr>
      <w:rPr>
        <w:rFonts w:hint="default"/>
        <w:b w:val="0"/>
        <w:bCs w:val="0"/>
      </w:rPr>
    </w:lvl>
    <w:lvl w:ilvl="1">
      <w:start w:val="2"/>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b w:val="0"/>
        <w:bCs w:val="0"/>
      </w:rPr>
    </w:lvl>
    <w:lvl w:ilvl="4">
      <w:start w:val="1"/>
      <w:numFmt w:val="decimal"/>
      <w:lvlText w:val="%1.%2.%3.%4.%5."/>
      <w:lvlJc w:val="left"/>
      <w:pPr>
        <w:tabs>
          <w:tab w:val="num" w:pos="1080"/>
        </w:tabs>
        <w:ind w:left="1080" w:hanging="1080"/>
      </w:pPr>
      <w:rPr>
        <w:rFonts w:hint="default"/>
        <w:b w:val="0"/>
        <w:bCs w:val="0"/>
      </w:rPr>
    </w:lvl>
    <w:lvl w:ilvl="5">
      <w:start w:val="1"/>
      <w:numFmt w:val="decimal"/>
      <w:lvlText w:val="%1.%2.%3.%4.%5.%6."/>
      <w:lvlJc w:val="left"/>
      <w:pPr>
        <w:tabs>
          <w:tab w:val="num" w:pos="1080"/>
        </w:tabs>
        <w:ind w:left="1080" w:hanging="1080"/>
      </w:pPr>
      <w:rPr>
        <w:rFonts w:hint="default"/>
        <w:b w:val="0"/>
        <w:bCs w:val="0"/>
      </w:rPr>
    </w:lvl>
    <w:lvl w:ilvl="6">
      <w:start w:val="1"/>
      <w:numFmt w:val="decimal"/>
      <w:lvlText w:val="%1.%2.%3.%4.%5.%6.%7."/>
      <w:lvlJc w:val="left"/>
      <w:pPr>
        <w:tabs>
          <w:tab w:val="num" w:pos="1440"/>
        </w:tabs>
        <w:ind w:left="1440" w:hanging="1440"/>
      </w:pPr>
      <w:rPr>
        <w:rFonts w:hint="default"/>
        <w:b w:val="0"/>
        <w:bCs w:val="0"/>
      </w:rPr>
    </w:lvl>
    <w:lvl w:ilvl="7">
      <w:start w:val="1"/>
      <w:numFmt w:val="decimal"/>
      <w:lvlText w:val="%1.%2.%3.%4.%5.%6.%7.%8."/>
      <w:lvlJc w:val="left"/>
      <w:pPr>
        <w:tabs>
          <w:tab w:val="num" w:pos="1440"/>
        </w:tabs>
        <w:ind w:left="1440" w:hanging="1440"/>
      </w:pPr>
      <w:rPr>
        <w:rFonts w:hint="default"/>
        <w:b w:val="0"/>
        <w:bCs w:val="0"/>
      </w:rPr>
    </w:lvl>
    <w:lvl w:ilvl="8">
      <w:start w:val="1"/>
      <w:numFmt w:val="decimal"/>
      <w:lvlText w:val="%1.%2.%3.%4.%5.%6.%7.%8.%9."/>
      <w:lvlJc w:val="left"/>
      <w:pPr>
        <w:tabs>
          <w:tab w:val="num" w:pos="1800"/>
        </w:tabs>
        <w:ind w:left="1800" w:hanging="1800"/>
      </w:pPr>
      <w:rPr>
        <w:rFonts w:hint="default"/>
        <w:b w:val="0"/>
        <w:bCs w:val="0"/>
      </w:rPr>
    </w:lvl>
  </w:abstractNum>
  <w:abstractNum w:abstractNumId="3" w15:restartNumberingAfterBreak="0">
    <w:nsid w:val="13071CD0"/>
    <w:multiLevelType w:val="multilevel"/>
    <w:tmpl w:val="FDDC852A"/>
    <w:lvl w:ilvl="0">
      <w:start w:val="2"/>
      <w:numFmt w:val="decimal"/>
      <w:lvlText w:val="%1."/>
      <w:lvlJc w:val="left"/>
      <w:pPr>
        <w:ind w:left="360" w:hanging="360"/>
      </w:pPr>
      <w:rPr>
        <w:rFonts w:hint="default"/>
      </w:rPr>
    </w:lvl>
    <w:lvl w:ilvl="1">
      <w:start w:val="1"/>
      <w:numFmt w:val="decimal"/>
      <w:lvlText w:val="%1.%2."/>
      <w:lvlJc w:val="left"/>
      <w:pPr>
        <w:ind w:left="1582" w:hanging="360"/>
      </w:pPr>
      <w:rPr>
        <w:rFonts w:hint="default"/>
      </w:rPr>
    </w:lvl>
    <w:lvl w:ilvl="2">
      <w:start w:val="1"/>
      <w:numFmt w:val="decimal"/>
      <w:lvlText w:val="%1.%2.%3."/>
      <w:lvlJc w:val="left"/>
      <w:pPr>
        <w:ind w:left="3164" w:hanging="720"/>
      </w:pPr>
      <w:rPr>
        <w:rFonts w:hint="default"/>
      </w:rPr>
    </w:lvl>
    <w:lvl w:ilvl="3">
      <w:start w:val="1"/>
      <w:numFmt w:val="decimal"/>
      <w:lvlText w:val="%1.%2.%3.%4."/>
      <w:lvlJc w:val="left"/>
      <w:pPr>
        <w:ind w:left="4386" w:hanging="720"/>
      </w:pPr>
      <w:rPr>
        <w:rFonts w:hint="default"/>
      </w:rPr>
    </w:lvl>
    <w:lvl w:ilvl="4">
      <w:start w:val="1"/>
      <w:numFmt w:val="decimal"/>
      <w:lvlText w:val="%1.%2.%3.%4.%5."/>
      <w:lvlJc w:val="left"/>
      <w:pPr>
        <w:ind w:left="5968" w:hanging="1080"/>
      </w:pPr>
      <w:rPr>
        <w:rFonts w:hint="default"/>
      </w:rPr>
    </w:lvl>
    <w:lvl w:ilvl="5">
      <w:start w:val="1"/>
      <w:numFmt w:val="decimal"/>
      <w:lvlText w:val="%1.%2.%3.%4.%5.%6."/>
      <w:lvlJc w:val="left"/>
      <w:pPr>
        <w:ind w:left="7190" w:hanging="1080"/>
      </w:pPr>
      <w:rPr>
        <w:rFonts w:hint="default"/>
      </w:rPr>
    </w:lvl>
    <w:lvl w:ilvl="6">
      <w:start w:val="1"/>
      <w:numFmt w:val="decimal"/>
      <w:lvlText w:val="%1.%2.%3.%4.%5.%6.%7."/>
      <w:lvlJc w:val="left"/>
      <w:pPr>
        <w:ind w:left="8772" w:hanging="1440"/>
      </w:pPr>
      <w:rPr>
        <w:rFonts w:hint="default"/>
      </w:rPr>
    </w:lvl>
    <w:lvl w:ilvl="7">
      <w:start w:val="1"/>
      <w:numFmt w:val="decimal"/>
      <w:lvlText w:val="%1.%2.%3.%4.%5.%6.%7.%8."/>
      <w:lvlJc w:val="left"/>
      <w:pPr>
        <w:ind w:left="9994" w:hanging="1440"/>
      </w:pPr>
      <w:rPr>
        <w:rFonts w:hint="default"/>
      </w:rPr>
    </w:lvl>
    <w:lvl w:ilvl="8">
      <w:start w:val="1"/>
      <w:numFmt w:val="decimal"/>
      <w:lvlText w:val="%1.%2.%3.%4.%5.%6.%7.%8.%9."/>
      <w:lvlJc w:val="left"/>
      <w:pPr>
        <w:ind w:left="11576" w:hanging="1800"/>
      </w:pPr>
      <w:rPr>
        <w:rFonts w:hint="default"/>
      </w:rPr>
    </w:lvl>
  </w:abstractNum>
  <w:abstractNum w:abstractNumId="4" w15:restartNumberingAfterBreak="0">
    <w:nsid w:val="1A515809"/>
    <w:multiLevelType w:val="multilevel"/>
    <w:tmpl w:val="F08EFAA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eastAsia="Times New Roman" w:hAnsi="Times New Roman"/>
        <w:b w:val="0"/>
        <w:bCs w:val="0"/>
      </w:rPr>
    </w:lvl>
    <w:lvl w:ilvl="2">
      <w:start w:val="1"/>
      <w:numFmt w:val="decimal"/>
      <w:lvlText w:val="%1.%2.%3."/>
      <w:lvlJc w:val="left"/>
      <w:pPr>
        <w:tabs>
          <w:tab w:val="num" w:pos="720"/>
        </w:tabs>
        <w:ind w:left="720" w:hanging="720"/>
      </w:pPr>
      <w:rPr>
        <w:rFonts w:hint="default"/>
        <w:b w:val="0"/>
        <w:bCs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D4F3120"/>
    <w:multiLevelType w:val="multilevel"/>
    <w:tmpl w:val="2C5C4158"/>
    <w:lvl w:ilvl="0">
      <w:start w:val="1"/>
      <w:numFmt w:val="decimal"/>
      <w:lvlText w:val="%1."/>
      <w:lvlJc w:val="left"/>
      <w:pPr>
        <w:ind w:left="720" w:hanging="360"/>
      </w:pPr>
      <w:rPr>
        <w:rFonts w:hint="default"/>
        <w:color w:val="auto"/>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0E37B90"/>
    <w:multiLevelType w:val="multilevel"/>
    <w:tmpl w:val="0AC478BE"/>
    <w:lvl w:ilvl="0">
      <w:start w:val="1"/>
      <w:numFmt w:val="decimal"/>
      <w:lvlText w:val="%1."/>
      <w:lvlJc w:val="left"/>
      <w:pPr>
        <w:ind w:left="360" w:hanging="360"/>
      </w:pPr>
      <w:rPr>
        <w:rFonts w:hint="default"/>
        <w:b w:val="0"/>
      </w:rPr>
    </w:lvl>
    <w:lvl w:ilvl="1">
      <w:start w:val="1"/>
      <w:numFmt w:val="decimal"/>
      <w:lvlText w:val="%1.%2."/>
      <w:lvlJc w:val="left"/>
      <w:pPr>
        <w:ind w:left="432" w:hanging="432"/>
      </w:pPr>
      <w:rPr>
        <w:rFonts w:hint="default"/>
        <w:b w:val="0"/>
        <w:i w:val="0"/>
        <w:color w:val="auto"/>
        <w:sz w:val="22"/>
        <w:szCs w:val="22"/>
      </w:rPr>
    </w:lvl>
    <w:lvl w:ilvl="2">
      <w:start w:val="1"/>
      <w:numFmt w:val="decimal"/>
      <w:lvlText w:val="%1.%2.%3."/>
      <w:lvlJc w:val="left"/>
      <w:pPr>
        <w:ind w:left="788" w:hanging="504"/>
      </w:pPr>
      <w:rPr>
        <w:rFonts w:ascii="Times New Roman" w:hAnsi="Times New Roman" w:cs="Times New Roman"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75F44AB"/>
    <w:multiLevelType w:val="multilevel"/>
    <w:tmpl w:val="478295CC"/>
    <w:lvl w:ilvl="0">
      <w:start w:val="3"/>
      <w:numFmt w:val="decimal"/>
      <w:lvlText w:val="%1."/>
      <w:lvlJc w:val="left"/>
      <w:pPr>
        <w:tabs>
          <w:tab w:val="num" w:pos="540"/>
        </w:tabs>
        <w:ind w:left="540" w:hanging="540"/>
      </w:pPr>
      <w:rPr>
        <w:rFonts w:hint="default"/>
        <w:b w:val="0"/>
        <w:bCs w:val="0"/>
      </w:rPr>
    </w:lvl>
    <w:lvl w:ilvl="1">
      <w:start w:val="1"/>
      <w:numFmt w:val="decimal"/>
      <w:lvlText w:val="%1.%2."/>
      <w:lvlJc w:val="left"/>
      <w:pPr>
        <w:tabs>
          <w:tab w:val="num" w:pos="900"/>
        </w:tabs>
        <w:ind w:left="900" w:hanging="540"/>
      </w:pPr>
      <w:rPr>
        <w:rFonts w:hint="default"/>
        <w:b w:val="0"/>
        <w:bCs w:val="0"/>
      </w:rPr>
    </w:lvl>
    <w:lvl w:ilvl="2">
      <w:start w:val="1"/>
      <w:numFmt w:val="decimal"/>
      <w:lvlText w:val="%1.%2.%3."/>
      <w:lvlJc w:val="left"/>
      <w:pPr>
        <w:tabs>
          <w:tab w:val="num" w:pos="1440"/>
        </w:tabs>
        <w:ind w:left="1440" w:hanging="720"/>
      </w:pPr>
      <w:rPr>
        <w:rFonts w:hint="default"/>
        <w:b w:val="0"/>
        <w:bCs w:val="0"/>
      </w:rPr>
    </w:lvl>
    <w:lvl w:ilvl="3">
      <w:start w:val="1"/>
      <w:numFmt w:val="decimal"/>
      <w:lvlText w:val="%1.%2.%3.%4."/>
      <w:lvlJc w:val="left"/>
      <w:pPr>
        <w:tabs>
          <w:tab w:val="num" w:pos="1800"/>
        </w:tabs>
        <w:ind w:left="1800" w:hanging="720"/>
      </w:pPr>
      <w:rPr>
        <w:rFonts w:hint="default"/>
        <w:b w:val="0"/>
        <w:bCs w:val="0"/>
      </w:rPr>
    </w:lvl>
    <w:lvl w:ilvl="4">
      <w:start w:val="1"/>
      <w:numFmt w:val="decimal"/>
      <w:lvlText w:val="%1.%2.%3.%4.%5."/>
      <w:lvlJc w:val="left"/>
      <w:pPr>
        <w:tabs>
          <w:tab w:val="num" w:pos="2520"/>
        </w:tabs>
        <w:ind w:left="2520" w:hanging="1080"/>
      </w:pPr>
      <w:rPr>
        <w:rFonts w:hint="default"/>
        <w:b w:val="0"/>
        <w:bCs w:val="0"/>
      </w:rPr>
    </w:lvl>
    <w:lvl w:ilvl="5">
      <w:start w:val="1"/>
      <w:numFmt w:val="decimal"/>
      <w:lvlText w:val="%1.%2.%3.%4.%5.%6."/>
      <w:lvlJc w:val="left"/>
      <w:pPr>
        <w:tabs>
          <w:tab w:val="num" w:pos="2880"/>
        </w:tabs>
        <w:ind w:left="2880" w:hanging="1080"/>
      </w:pPr>
      <w:rPr>
        <w:rFonts w:hint="default"/>
        <w:b w:val="0"/>
        <w:bCs w:val="0"/>
      </w:rPr>
    </w:lvl>
    <w:lvl w:ilvl="6">
      <w:start w:val="1"/>
      <w:numFmt w:val="decimal"/>
      <w:lvlText w:val="%1.%2.%3.%4.%5.%6.%7."/>
      <w:lvlJc w:val="left"/>
      <w:pPr>
        <w:tabs>
          <w:tab w:val="num" w:pos="3600"/>
        </w:tabs>
        <w:ind w:left="3600" w:hanging="1440"/>
      </w:pPr>
      <w:rPr>
        <w:rFonts w:hint="default"/>
        <w:b w:val="0"/>
        <w:bCs w:val="0"/>
      </w:rPr>
    </w:lvl>
    <w:lvl w:ilvl="7">
      <w:start w:val="1"/>
      <w:numFmt w:val="decimal"/>
      <w:lvlText w:val="%1.%2.%3.%4.%5.%6.%7.%8."/>
      <w:lvlJc w:val="left"/>
      <w:pPr>
        <w:tabs>
          <w:tab w:val="num" w:pos="3960"/>
        </w:tabs>
        <w:ind w:left="3960" w:hanging="1440"/>
      </w:pPr>
      <w:rPr>
        <w:rFonts w:hint="default"/>
        <w:b w:val="0"/>
        <w:bCs w:val="0"/>
      </w:rPr>
    </w:lvl>
    <w:lvl w:ilvl="8">
      <w:start w:val="1"/>
      <w:numFmt w:val="decimal"/>
      <w:lvlText w:val="%1.%2.%3.%4.%5.%6.%7.%8.%9."/>
      <w:lvlJc w:val="left"/>
      <w:pPr>
        <w:tabs>
          <w:tab w:val="num" w:pos="4680"/>
        </w:tabs>
        <w:ind w:left="4680" w:hanging="1800"/>
      </w:pPr>
      <w:rPr>
        <w:rFonts w:hint="default"/>
        <w:b w:val="0"/>
        <w:bCs w:val="0"/>
      </w:rPr>
    </w:lvl>
  </w:abstractNum>
  <w:abstractNum w:abstractNumId="8" w15:restartNumberingAfterBreak="0">
    <w:nsid w:val="52891EEE"/>
    <w:multiLevelType w:val="hybridMultilevel"/>
    <w:tmpl w:val="7F0091D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EB9277D"/>
    <w:multiLevelType w:val="multilevel"/>
    <w:tmpl w:val="65366670"/>
    <w:lvl w:ilvl="0">
      <w:start w:val="10"/>
      <w:numFmt w:val="decimal"/>
      <w:lvlText w:val="%1."/>
      <w:lvlJc w:val="left"/>
      <w:pPr>
        <w:tabs>
          <w:tab w:val="num" w:pos="480"/>
        </w:tabs>
        <w:ind w:left="480" w:hanging="480"/>
      </w:pPr>
      <w:rPr>
        <w:rFonts w:hint="default"/>
        <w:b w:val="0"/>
        <w:bCs w:val="0"/>
      </w:rPr>
    </w:lvl>
    <w:lvl w:ilvl="1">
      <w:start w:val="4"/>
      <w:numFmt w:val="decimal"/>
      <w:lvlText w:val="%1.%2."/>
      <w:lvlJc w:val="left"/>
      <w:pPr>
        <w:tabs>
          <w:tab w:val="num" w:pos="1200"/>
        </w:tabs>
        <w:ind w:left="1200" w:hanging="480"/>
      </w:pPr>
      <w:rPr>
        <w:rFonts w:hint="default"/>
        <w:b w:val="0"/>
        <w:bCs w:val="0"/>
      </w:rPr>
    </w:lvl>
    <w:lvl w:ilvl="2">
      <w:start w:val="1"/>
      <w:numFmt w:val="decimal"/>
      <w:lvlText w:val="%1.%2.%3."/>
      <w:lvlJc w:val="left"/>
      <w:pPr>
        <w:tabs>
          <w:tab w:val="num" w:pos="2280"/>
        </w:tabs>
        <w:ind w:left="2280" w:hanging="720"/>
      </w:pPr>
      <w:rPr>
        <w:rFonts w:hint="default"/>
        <w:b w:val="0"/>
        <w:bCs w:val="0"/>
      </w:rPr>
    </w:lvl>
    <w:lvl w:ilvl="3">
      <w:start w:val="1"/>
      <w:numFmt w:val="decimal"/>
      <w:lvlText w:val="%1.%2.%3.%4."/>
      <w:lvlJc w:val="left"/>
      <w:pPr>
        <w:tabs>
          <w:tab w:val="num" w:pos="3060"/>
        </w:tabs>
        <w:ind w:left="3060" w:hanging="720"/>
      </w:pPr>
      <w:rPr>
        <w:rFonts w:hint="default"/>
        <w:b w:val="0"/>
        <w:bCs w:val="0"/>
      </w:rPr>
    </w:lvl>
    <w:lvl w:ilvl="4">
      <w:start w:val="1"/>
      <w:numFmt w:val="decimal"/>
      <w:lvlText w:val="%1.%2.%3.%4.%5."/>
      <w:lvlJc w:val="left"/>
      <w:pPr>
        <w:tabs>
          <w:tab w:val="num" w:pos="4200"/>
        </w:tabs>
        <w:ind w:left="4200" w:hanging="1080"/>
      </w:pPr>
      <w:rPr>
        <w:rFonts w:hint="default"/>
        <w:b w:val="0"/>
        <w:bCs w:val="0"/>
      </w:rPr>
    </w:lvl>
    <w:lvl w:ilvl="5">
      <w:start w:val="1"/>
      <w:numFmt w:val="decimal"/>
      <w:lvlText w:val="%1.%2.%3.%4.%5.%6."/>
      <w:lvlJc w:val="left"/>
      <w:pPr>
        <w:tabs>
          <w:tab w:val="num" w:pos="4980"/>
        </w:tabs>
        <w:ind w:left="4980" w:hanging="1080"/>
      </w:pPr>
      <w:rPr>
        <w:rFonts w:hint="default"/>
        <w:b w:val="0"/>
        <w:bCs w:val="0"/>
      </w:rPr>
    </w:lvl>
    <w:lvl w:ilvl="6">
      <w:start w:val="1"/>
      <w:numFmt w:val="decimal"/>
      <w:lvlText w:val="%1.%2.%3.%4.%5.%6.%7."/>
      <w:lvlJc w:val="left"/>
      <w:pPr>
        <w:tabs>
          <w:tab w:val="num" w:pos="6120"/>
        </w:tabs>
        <w:ind w:left="6120" w:hanging="1440"/>
      </w:pPr>
      <w:rPr>
        <w:rFonts w:hint="default"/>
        <w:b w:val="0"/>
        <w:bCs w:val="0"/>
      </w:rPr>
    </w:lvl>
    <w:lvl w:ilvl="7">
      <w:start w:val="1"/>
      <w:numFmt w:val="decimal"/>
      <w:lvlText w:val="%1.%2.%3.%4.%5.%6.%7.%8."/>
      <w:lvlJc w:val="left"/>
      <w:pPr>
        <w:tabs>
          <w:tab w:val="num" w:pos="6900"/>
        </w:tabs>
        <w:ind w:left="6900" w:hanging="1440"/>
      </w:pPr>
      <w:rPr>
        <w:rFonts w:hint="default"/>
        <w:b w:val="0"/>
        <w:bCs w:val="0"/>
      </w:rPr>
    </w:lvl>
    <w:lvl w:ilvl="8">
      <w:start w:val="1"/>
      <w:numFmt w:val="decimal"/>
      <w:lvlText w:val="%1.%2.%3.%4.%5.%6.%7.%8.%9."/>
      <w:lvlJc w:val="left"/>
      <w:pPr>
        <w:tabs>
          <w:tab w:val="num" w:pos="8040"/>
        </w:tabs>
        <w:ind w:left="8040" w:hanging="1800"/>
      </w:pPr>
      <w:rPr>
        <w:rFonts w:hint="default"/>
        <w:b w:val="0"/>
        <w:bCs w:val="0"/>
      </w:rPr>
    </w:lvl>
  </w:abstractNum>
  <w:abstractNum w:abstractNumId="10" w15:restartNumberingAfterBreak="0">
    <w:nsid w:val="65BE6412"/>
    <w:multiLevelType w:val="hybridMultilevel"/>
    <w:tmpl w:val="5E12564A"/>
    <w:lvl w:ilvl="0" w:tplc="63807C48">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70856A19"/>
    <w:multiLevelType w:val="multilevel"/>
    <w:tmpl w:val="E880125C"/>
    <w:lvl w:ilvl="0">
      <w:start w:val="5"/>
      <w:numFmt w:val="decimal"/>
      <w:lvlText w:val="%1."/>
      <w:lvlJc w:val="left"/>
      <w:pPr>
        <w:ind w:left="862" w:hanging="360"/>
      </w:pPr>
      <w:rPr>
        <w:rFonts w:hint="default"/>
      </w:rPr>
    </w:lvl>
    <w:lvl w:ilvl="1">
      <w:start w:val="4"/>
      <w:numFmt w:val="decimal"/>
      <w:isLgl/>
      <w:lvlText w:val="%1.%2."/>
      <w:lvlJc w:val="left"/>
      <w:pPr>
        <w:ind w:left="922" w:hanging="42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2302" w:hanging="1800"/>
      </w:pPr>
      <w:rPr>
        <w:rFonts w:hint="default"/>
      </w:rPr>
    </w:lvl>
  </w:abstractNum>
  <w:abstractNum w:abstractNumId="12" w15:restartNumberingAfterBreak="0">
    <w:nsid w:val="70B81FB8"/>
    <w:multiLevelType w:val="multilevel"/>
    <w:tmpl w:val="30B4CCD0"/>
    <w:lvl w:ilvl="0">
      <w:start w:val="4"/>
      <w:numFmt w:val="decimal"/>
      <w:lvlText w:val="%1."/>
      <w:lvlJc w:val="left"/>
      <w:pPr>
        <w:tabs>
          <w:tab w:val="num" w:pos="360"/>
        </w:tabs>
        <w:ind w:left="360" w:hanging="360"/>
      </w:pPr>
      <w:rPr>
        <w:rFonts w:hint="default"/>
        <w:b w:val="0"/>
        <w:bCs w:val="0"/>
      </w:rPr>
    </w:lvl>
    <w:lvl w:ilvl="1">
      <w:start w:val="2"/>
      <w:numFmt w:val="decimal"/>
      <w:lvlText w:val="%1.%2."/>
      <w:lvlJc w:val="left"/>
      <w:pPr>
        <w:tabs>
          <w:tab w:val="num" w:pos="900"/>
        </w:tabs>
        <w:ind w:left="900" w:hanging="360"/>
      </w:pPr>
      <w:rPr>
        <w:rFonts w:hint="default"/>
        <w:b w:val="0"/>
        <w:bCs w:val="0"/>
      </w:rPr>
    </w:lvl>
    <w:lvl w:ilvl="2">
      <w:start w:val="1"/>
      <w:numFmt w:val="decimal"/>
      <w:lvlText w:val="%1.%2.%3."/>
      <w:lvlJc w:val="left"/>
      <w:pPr>
        <w:tabs>
          <w:tab w:val="num" w:pos="1800"/>
        </w:tabs>
        <w:ind w:left="1800" w:hanging="720"/>
      </w:pPr>
      <w:rPr>
        <w:rFonts w:hint="default"/>
        <w:b w:val="0"/>
        <w:bCs w:val="0"/>
      </w:rPr>
    </w:lvl>
    <w:lvl w:ilvl="3">
      <w:start w:val="1"/>
      <w:numFmt w:val="decimal"/>
      <w:lvlText w:val="%1.%2.%3.%4."/>
      <w:lvlJc w:val="left"/>
      <w:pPr>
        <w:tabs>
          <w:tab w:val="num" w:pos="2340"/>
        </w:tabs>
        <w:ind w:left="2340" w:hanging="720"/>
      </w:pPr>
      <w:rPr>
        <w:rFonts w:hint="default"/>
        <w:b w:val="0"/>
        <w:bCs w:val="0"/>
      </w:rPr>
    </w:lvl>
    <w:lvl w:ilvl="4">
      <w:start w:val="1"/>
      <w:numFmt w:val="decimal"/>
      <w:lvlText w:val="%1.%2.%3.%4.%5."/>
      <w:lvlJc w:val="left"/>
      <w:pPr>
        <w:tabs>
          <w:tab w:val="num" w:pos="3240"/>
        </w:tabs>
        <w:ind w:left="3240" w:hanging="1080"/>
      </w:pPr>
      <w:rPr>
        <w:rFonts w:hint="default"/>
        <w:b w:val="0"/>
        <w:bCs w:val="0"/>
      </w:rPr>
    </w:lvl>
    <w:lvl w:ilvl="5">
      <w:start w:val="1"/>
      <w:numFmt w:val="decimal"/>
      <w:lvlText w:val="%1.%2.%3.%4.%5.%6."/>
      <w:lvlJc w:val="left"/>
      <w:pPr>
        <w:tabs>
          <w:tab w:val="num" w:pos="3780"/>
        </w:tabs>
        <w:ind w:left="3780" w:hanging="1080"/>
      </w:pPr>
      <w:rPr>
        <w:rFonts w:hint="default"/>
        <w:b w:val="0"/>
        <w:bCs w:val="0"/>
      </w:rPr>
    </w:lvl>
    <w:lvl w:ilvl="6">
      <w:start w:val="1"/>
      <w:numFmt w:val="decimal"/>
      <w:lvlText w:val="%1.%2.%3.%4.%5.%6.%7."/>
      <w:lvlJc w:val="left"/>
      <w:pPr>
        <w:tabs>
          <w:tab w:val="num" w:pos="4680"/>
        </w:tabs>
        <w:ind w:left="4680" w:hanging="1440"/>
      </w:pPr>
      <w:rPr>
        <w:rFonts w:hint="default"/>
        <w:b w:val="0"/>
        <w:bCs w:val="0"/>
      </w:rPr>
    </w:lvl>
    <w:lvl w:ilvl="7">
      <w:start w:val="1"/>
      <w:numFmt w:val="decimal"/>
      <w:lvlText w:val="%1.%2.%3.%4.%5.%6.%7.%8."/>
      <w:lvlJc w:val="left"/>
      <w:pPr>
        <w:tabs>
          <w:tab w:val="num" w:pos="5220"/>
        </w:tabs>
        <w:ind w:left="5220" w:hanging="1440"/>
      </w:pPr>
      <w:rPr>
        <w:rFonts w:hint="default"/>
        <w:b w:val="0"/>
        <w:bCs w:val="0"/>
      </w:rPr>
    </w:lvl>
    <w:lvl w:ilvl="8">
      <w:start w:val="1"/>
      <w:numFmt w:val="decimal"/>
      <w:lvlText w:val="%1.%2.%3.%4.%5.%6.%7.%8.%9."/>
      <w:lvlJc w:val="left"/>
      <w:pPr>
        <w:tabs>
          <w:tab w:val="num" w:pos="6120"/>
        </w:tabs>
        <w:ind w:left="6120" w:hanging="1800"/>
      </w:pPr>
      <w:rPr>
        <w:rFonts w:hint="default"/>
        <w:b w:val="0"/>
        <w:bCs w:val="0"/>
      </w:rPr>
    </w:lvl>
  </w:abstractNum>
  <w:abstractNum w:abstractNumId="13" w15:restartNumberingAfterBreak="0">
    <w:nsid w:val="74CA4296"/>
    <w:multiLevelType w:val="multilevel"/>
    <w:tmpl w:val="7564122A"/>
    <w:lvl w:ilvl="0">
      <w:start w:val="10"/>
      <w:numFmt w:val="decimal"/>
      <w:lvlText w:val="%1."/>
      <w:lvlJc w:val="left"/>
      <w:pPr>
        <w:tabs>
          <w:tab w:val="num" w:pos="480"/>
        </w:tabs>
        <w:ind w:left="480" w:hanging="480"/>
      </w:pPr>
      <w:rPr>
        <w:rFonts w:hint="default"/>
        <w:b w:val="0"/>
        <w:bCs w:val="0"/>
      </w:rPr>
    </w:lvl>
    <w:lvl w:ilvl="1">
      <w:start w:val="4"/>
      <w:numFmt w:val="decimal"/>
      <w:lvlText w:val="%1.%2."/>
      <w:lvlJc w:val="left"/>
      <w:pPr>
        <w:tabs>
          <w:tab w:val="num" w:pos="480"/>
        </w:tabs>
        <w:ind w:left="480" w:hanging="480"/>
      </w:pPr>
      <w:rPr>
        <w:rFonts w:hint="default"/>
        <w:b w:val="0"/>
        <w:bCs w:val="0"/>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b w:val="0"/>
        <w:bCs w:val="0"/>
      </w:rPr>
    </w:lvl>
    <w:lvl w:ilvl="4">
      <w:start w:val="1"/>
      <w:numFmt w:val="decimal"/>
      <w:lvlText w:val="%1.%2.%3.%4.%5."/>
      <w:lvlJc w:val="left"/>
      <w:pPr>
        <w:tabs>
          <w:tab w:val="num" w:pos="1080"/>
        </w:tabs>
        <w:ind w:left="1080" w:hanging="1080"/>
      </w:pPr>
      <w:rPr>
        <w:rFonts w:hint="default"/>
        <w:b w:val="0"/>
        <w:bCs w:val="0"/>
      </w:rPr>
    </w:lvl>
    <w:lvl w:ilvl="5">
      <w:start w:val="1"/>
      <w:numFmt w:val="decimal"/>
      <w:lvlText w:val="%1.%2.%3.%4.%5.%6."/>
      <w:lvlJc w:val="left"/>
      <w:pPr>
        <w:tabs>
          <w:tab w:val="num" w:pos="1080"/>
        </w:tabs>
        <w:ind w:left="1080" w:hanging="1080"/>
      </w:pPr>
      <w:rPr>
        <w:rFonts w:hint="default"/>
        <w:b w:val="0"/>
        <w:bCs w:val="0"/>
      </w:rPr>
    </w:lvl>
    <w:lvl w:ilvl="6">
      <w:start w:val="1"/>
      <w:numFmt w:val="decimal"/>
      <w:lvlText w:val="%1.%2.%3.%4.%5.%6.%7."/>
      <w:lvlJc w:val="left"/>
      <w:pPr>
        <w:tabs>
          <w:tab w:val="num" w:pos="1440"/>
        </w:tabs>
        <w:ind w:left="1440" w:hanging="1440"/>
      </w:pPr>
      <w:rPr>
        <w:rFonts w:hint="default"/>
        <w:b w:val="0"/>
        <w:bCs w:val="0"/>
      </w:rPr>
    </w:lvl>
    <w:lvl w:ilvl="7">
      <w:start w:val="1"/>
      <w:numFmt w:val="decimal"/>
      <w:lvlText w:val="%1.%2.%3.%4.%5.%6.%7.%8."/>
      <w:lvlJc w:val="left"/>
      <w:pPr>
        <w:tabs>
          <w:tab w:val="num" w:pos="1440"/>
        </w:tabs>
        <w:ind w:left="1440" w:hanging="1440"/>
      </w:pPr>
      <w:rPr>
        <w:rFonts w:hint="default"/>
        <w:b w:val="0"/>
        <w:bCs w:val="0"/>
      </w:rPr>
    </w:lvl>
    <w:lvl w:ilvl="8">
      <w:start w:val="1"/>
      <w:numFmt w:val="decimal"/>
      <w:lvlText w:val="%1.%2.%3.%4.%5.%6.%7.%8.%9."/>
      <w:lvlJc w:val="left"/>
      <w:pPr>
        <w:tabs>
          <w:tab w:val="num" w:pos="1800"/>
        </w:tabs>
        <w:ind w:left="1800" w:hanging="1800"/>
      </w:pPr>
      <w:rPr>
        <w:rFonts w:hint="default"/>
        <w:b w:val="0"/>
        <w:bCs w:val="0"/>
      </w:rPr>
    </w:lvl>
  </w:abstractNum>
  <w:abstractNum w:abstractNumId="14" w15:restartNumberingAfterBreak="0">
    <w:nsid w:val="7595213B"/>
    <w:multiLevelType w:val="multilevel"/>
    <w:tmpl w:val="09F41158"/>
    <w:lvl w:ilvl="0">
      <w:start w:val="2"/>
      <w:numFmt w:val="decimal"/>
      <w:lvlText w:val="%1."/>
      <w:lvlJc w:val="left"/>
      <w:pPr>
        <w:tabs>
          <w:tab w:val="num" w:pos="360"/>
        </w:tabs>
        <w:ind w:left="360" w:hanging="360"/>
      </w:pPr>
      <w:rPr>
        <w:rFonts w:hint="default"/>
        <w:b w:val="0"/>
        <w:bCs w:val="0"/>
      </w:rPr>
    </w:lvl>
    <w:lvl w:ilvl="1">
      <w:start w:val="8"/>
      <w:numFmt w:val="decimal"/>
      <w:lvlText w:val="%1.%2."/>
      <w:lvlJc w:val="left"/>
      <w:pPr>
        <w:tabs>
          <w:tab w:val="num" w:pos="960"/>
        </w:tabs>
        <w:ind w:left="960" w:hanging="360"/>
      </w:pPr>
      <w:rPr>
        <w:rFonts w:hint="default"/>
        <w:b w:val="0"/>
        <w:bCs w:val="0"/>
      </w:rPr>
    </w:lvl>
    <w:lvl w:ilvl="2">
      <w:start w:val="1"/>
      <w:numFmt w:val="decimal"/>
      <w:lvlText w:val="%1.%2.%3."/>
      <w:lvlJc w:val="left"/>
      <w:pPr>
        <w:tabs>
          <w:tab w:val="num" w:pos="1920"/>
        </w:tabs>
        <w:ind w:left="1920" w:hanging="720"/>
      </w:pPr>
      <w:rPr>
        <w:rFonts w:hint="default"/>
        <w:b w:val="0"/>
        <w:bCs w:val="0"/>
      </w:rPr>
    </w:lvl>
    <w:lvl w:ilvl="3">
      <w:start w:val="1"/>
      <w:numFmt w:val="decimal"/>
      <w:lvlText w:val="%1.%2.%3.%4."/>
      <w:lvlJc w:val="left"/>
      <w:pPr>
        <w:tabs>
          <w:tab w:val="num" w:pos="2520"/>
        </w:tabs>
        <w:ind w:left="2520" w:hanging="720"/>
      </w:pPr>
      <w:rPr>
        <w:rFonts w:hint="default"/>
        <w:b w:val="0"/>
        <w:bCs w:val="0"/>
      </w:rPr>
    </w:lvl>
    <w:lvl w:ilvl="4">
      <w:start w:val="1"/>
      <w:numFmt w:val="decimal"/>
      <w:lvlText w:val="%1.%2.%3.%4.%5."/>
      <w:lvlJc w:val="left"/>
      <w:pPr>
        <w:tabs>
          <w:tab w:val="num" w:pos="3480"/>
        </w:tabs>
        <w:ind w:left="3480" w:hanging="1080"/>
      </w:pPr>
      <w:rPr>
        <w:rFonts w:hint="default"/>
        <w:b w:val="0"/>
        <w:bCs w:val="0"/>
      </w:rPr>
    </w:lvl>
    <w:lvl w:ilvl="5">
      <w:start w:val="1"/>
      <w:numFmt w:val="decimal"/>
      <w:lvlText w:val="%1.%2.%3.%4.%5.%6."/>
      <w:lvlJc w:val="left"/>
      <w:pPr>
        <w:tabs>
          <w:tab w:val="num" w:pos="4080"/>
        </w:tabs>
        <w:ind w:left="4080" w:hanging="1080"/>
      </w:pPr>
      <w:rPr>
        <w:rFonts w:hint="default"/>
        <w:b w:val="0"/>
        <w:bCs w:val="0"/>
      </w:rPr>
    </w:lvl>
    <w:lvl w:ilvl="6">
      <w:start w:val="1"/>
      <w:numFmt w:val="decimal"/>
      <w:lvlText w:val="%1.%2.%3.%4.%5.%6.%7."/>
      <w:lvlJc w:val="left"/>
      <w:pPr>
        <w:tabs>
          <w:tab w:val="num" w:pos="5040"/>
        </w:tabs>
        <w:ind w:left="5040" w:hanging="1440"/>
      </w:pPr>
      <w:rPr>
        <w:rFonts w:hint="default"/>
        <w:b w:val="0"/>
        <w:bCs w:val="0"/>
      </w:rPr>
    </w:lvl>
    <w:lvl w:ilvl="7">
      <w:start w:val="1"/>
      <w:numFmt w:val="decimal"/>
      <w:lvlText w:val="%1.%2.%3.%4.%5.%6.%7.%8."/>
      <w:lvlJc w:val="left"/>
      <w:pPr>
        <w:tabs>
          <w:tab w:val="num" w:pos="5640"/>
        </w:tabs>
        <w:ind w:left="5640" w:hanging="1440"/>
      </w:pPr>
      <w:rPr>
        <w:rFonts w:hint="default"/>
        <w:b w:val="0"/>
        <w:bCs w:val="0"/>
      </w:rPr>
    </w:lvl>
    <w:lvl w:ilvl="8">
      <w:start w:val="1"/>
      <w:numFmt w:val="decimal"/>
      <w:lvlText w:val="%1.%2.%3.%4.%5.%6.%7.%8.%9."/>
      <w:lvlJc w:val="left"/>
      <w:pPr>
        <w:tabs>
          <w:tab w:val="num" w:pos="6600"/>
        </w:tabs>
        <w:ind w:left="6600" w:hanging="1800"/>
      </w:pPr>
      <w:rPr>
        <w:rFonts w:hint="default"/>
        <w:b w:val="0"/>
        <w:bCs w:val="0"/>
      </w:rPr>
    </w:lvl>
  </w:abstractNum>
  <w:num w:numId="1">
    <w:abstractNumId w:val="4"/>
  </w:num>
  <w:num w:numId="2">
    <w:abstractNumId w:val="14"/>
  </w:num>
  <w:num w:numId="3">
    <w:abstractNumId w:val="7"/>
  </w:num>
  <w:num w:numId="4">
    <w:abstractNumId w:val="12"/>
  </w:num>
  <w:num w:numId="5">
    <w:abstractNumId w:val="9"/>
  </w:num>
  <w:num w:numId="6">
    <w:abstractNumId w:val="2"/>
  </w:num>
  <w:num w:numId="7">
    <w:abstractNumId w:val="13"/>
  </w:num>
  <w:num w:numId="8">
    <w:abstractNumId w:val="5"/>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
  </w:num>
  <w:num w:numId="12">
    <w:abstractNumId w:val="0"/>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3"/>
  </w:num>
  <w:num w:numId="16">
    <w:abstractNumId w:val="11"/>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0D8"/>
    <w:rsid w:val="0002632C"/>
    <w:rsid w:val="00057A93"/>
    <w:rsid w:val="00062666"/>
    <w:rsid w:val="00064570"/>
    <w:rsid w:val="00070C49"/>
    <w:rsid w:val="0008671C"/>
    <w:rsid w:val="00086742"/>
    <w:rsid w:val="0009154A"/>
    <w:rsid w:val="00094901"/>
    <w:rsid w:val="00094DD4"/>
    <w:rsid w:val="0009725A"/>
    <w:rsid w:val="00097AB3"/>
    <w:rsid w:val="000A49FC"/>
    <w:rsid w:val="000B396B"/>
    <w:rsid w:val="000B7C16"/>
    <w:rsid w:val="000C01E9"/>
    <w:rsid w:val="000C4CED"/>
    <w:rsid w:val="000D7BF9"/>
    <w:rsid w:val="000F4718"/>
    <w:rsid w:val="00100D3E"/>
    <w:rsid w:val="001100FE"/>
    <w:rsid w:val="00111F1C"/>
    <w:rsid w:val="001146B5"/>
    <w:rsid w:val="001516D4"/>
    <w:rsid w:val="00157A97"/>
    <w:rsid w:val="00160C10"/>
    <w:rsid w:val="0019776C"/>
    <w:rsid w:val="001C3E94"/>
    <w:rsid w:val="001C73D2"/>
    <w:rsid w:val="001D15D5"/>
    <w:rsid w:val="001D4ED6"/>
    <w:rsid w:val="001D7BFA"/>
    <w:rsid w:val="001F1A9F"/>
    <w:rsid w:val="001F5902"/>
    <w:rsid w:val="0020448B"/>
    <w:rsid w:val="00204985"/>
    <w:rsid w:val="002060AA"/>
    <w:rsid w:val="00210892"/>
    <w:rsid w:val="00212C70"/>
    <w:rsid w:val="00220B87"/>
    <w:rsid w:val="00221F7F"/>
    <w:rsid w:val="00223DF2"/>
    <w:rsid w:val="0022555F"/>
    <w:rsid w:val="00254BB8"/>
    <w:rsid w:val="00261531"/>
    <w:rsid w:val="00262CAD"/>
    <w:rsid w:val="00275A16"/>
    <w:rsid w:val="00281E3D"/>
    <w:rsid w:val="00295D83"/>
    <w:rsid w:val="002A1006"/>
    <w:rsid w:val="002A1AAB"/>
    <w:rsid w:val="002A6569"/>
    <w:rsid w:val="002A72EF"/>
    <w:rsid w:val="002B03EC"/>
    <w:rsid w:val="002B68C3"/>
    <w:rsid w:val="002B6FEB"/>
    <w:rsid w:val="002E1698"/>
    <w:rsid w:val="002E280C"/>
    <w:rsid w:val="002E3162"/>
    <w:rsid w:val="002F3560"/>
    <w:rsid w:val="002F3B47"/>
    <w:rsid w:val="003031A9"/>
    <w:rsid w:val="003147CF"/>
    <w:rsid w:val="00330A86"/>
    <w:rsid w:val="003347B5"/>
    <w:rsid w:val="00340334"/>
    <w:rsid w:val="00346FEF"/>
    <w:rsid w:val="00360263"/>
    <w:rsid w:val="00374F70"/>
    <w:rsid w:val="003802AC"/>
    <w:rsid w:val="00380D38"/>
    <w:rsid w:val="00393C74"/>
    <w:rsid w:val="0039464A"/>
    <w:rsid w:val="00394D54"/>
    <w:rsid w:val="003A4FCC"/>
    <w:rsid w:val="003A5720"/>
    <w:rsid w:val="003A68C8"/>
    <w:rsid w:val="003C7C33"/>
    <w:rsid w:val="003D2A7C"/>
    <w:rsid w:val="003F1AA0"/>
    <w:rsid w:val="003F4A93"/>
    <w:rsid w:val="003F7B8C"/>
    <w:rsid w:val="00403DD1"/>
    <w:rsid w:val="00404D4D"/>
    <w:rsid w:val="00410215"/>
    <w:rsid w:val="00415DA7"/>
    <w:rsid w:val="0042049C"/>
    <w:rsid w:val="00436725"/>
    <w:rsid w:val="00446A78"/>
    <w:rsid w:val="00447D47"/>
    <w:rsid w:val="00453384"/>
    <w:rsid w:val="00454860"/>
    <w:rsid w:val="004639AF"/>
    <w:rsid w:val="00472EAD"/>
    <w:rsid w:val="00477A0A"/>
    <w:rsid w:val="004806DB"/>
    <w:rsid w:val="004807E8"/>
    <w:rsid w:val="00480E2B"/>
    <w:rsid w:val="004838A3"/>
    <w:rsid w:val="00487B7B"/>
    <w:rsid w:val="004A5725"/>
    <w:rsid w:val="004B1DB6"/>
    <w:rsid w:val="004B262F"/>
    <w:rsid w:val="004B585C"/>
    <w:rsid w:val="004C56DF"/>
    <w:rsid w:val="004D2BB3"/>
    <w:rsid w:val="004D2C14"/>
    <w:rsid w:val="004E1E4F"/>
    <w:rsid w:val="004E4BB0"/>
    <w:rsid w:val="004E65DC"/>
    <w:rsid w:val="004F4E40"/>
    <w:rsid w:val="004F65D6"/>
    <w:rsid w:val="00504056"/>
    <w:rsid w:val="00513471"/>
    <w:rsid w:val="00534B93"/>
    <w:rsid w:val="005408F3"/>
    <w:rsid w:val="00544EBD"/>
    <w:rsid w:val="005472B8"/>
    <w:rsid w:val="00552452"/>
    <w:rsid w:val="0056242C"/>
    <w:rsid w:val="0056391D"/>
    <w:rsid w:val="00571494"/>
    <w:rsid w:val="00571FAE"/>
    <w:rsid w:val="005814FE"/>
    <w:rsid w:val="00583280"/>
    <w:rsid w:val="0058385C"/>
    <w:rsid w:val="00584FE6"/>
    <w:rsid w:val="0058595E"/>
    <w:rsid w:val="005979BB"/>
    <w:rsid w:val="005A7377"/>
    <w:rsid w:val="005C387A"/>
    <w:rsid w:val="005D1FE3"/>
    <w:rsid w:val="005F0CC3"/>
    <w:rsid w:val="00613198"/>
    <w:rsid w:val="006255D6"/>
    <w:rsid w:val="006454EC"/>
    <w:rsid w:val="00651EF6"/>
    <w:rsid w:val="00654B8F"/>
    <w:rsid w:val="00665BA7"/>
    <w:rsid w:val="00673294"/>
    <w:rsid w:val="00684A0C"/>
    <w:rsid w:val="00692630"/>
    <w:rsid w:val="00692993"/>
    <w:rsid w:val="006939F9"/>
    <w:rsid w:val="00696BD3"/>
    <w:rsid w:val="006A0159"/>
    <w:rsid w:val="006A3993"/>
    <w:rsid w:val="006B0739"/>
    <w:rsid w:val="006B5D9A"/>
    <w:rsid w:val="006C4A48"/>
    <w:rsid w:val="006F0687"/>
    <w:rsid w:val="007067BB"/>
    <w:rsid w:val="00707122"/>
    <w:rsid w:val="0071126D"/>
    <w:rsid w:val="007226D7"/>
    <w:rsid w:val="00725D69"/>
    <w:rsid w:val="0072791A"/>
    <w:rsid w:val="00744BF3"/>
    <w:rsid w:val="00745157"/>
    <w:rsid w:val="00751121"/>
    <w:rsid w:val="00752096"/>
    <w:rsid w:val="00761571"/>
    <w:rsid w:val="00767E3A"/>
    <w:rsid w:val="00774EC5"/>
    <w:rsid w:val="007774F2"/>
    <w:rsid w:val="00777675"/>
    <w:rsid w:val="007A6825"/>
    <w:rsid w:val="007B370D"/>
    <w:rsid w:val="007C1525"/>
    <w:rsid w:val="007D7A89"/>
    <w:rsid w:val="007E6928"/>
    <w:rsid w:val="008012A3"/>
    <w:rsid w:val="00805D47"/>
    <w:rsid w:val="0081538E"/>
    <w:rsid w:val="00836F27"/>
    <w:rsid w:val="00864A06"/>
    <w:rsid w:val="00864BB1"/>
    <w:rsid w:val="008757F9"/>
    <w:rsid w:val="008A0033"/>
    <w:rsid w:val="008A311B"/>
    <w:rsid w:val="008B5217"/>
    <w:rsid w:val="008C3542"/>
    <w:rsid w:val="008C7FEC"/>
    <w:rsid w:val="008D000D"/>
    <w:rsid w:val="008D678C"/>
    <w:rsid w:val="00907371"/>
    <w:rsid w:val="00910595"/>
    <w:rsid w:val="00916D88"/>
    <w:rsid w:val="0092575E"/>
    <w:rsid w:val="0093071E"/>
    <w:rsid w:val="00945A34"/>
    <w:rsid w:val="00946169"/>
    <w:rsid w:val="00950087"/>
    <w:rsid w:val="009662EC"/>
    <w:rsid w:val="00973B5C"/>
    <w:rsid w:val="009777CB"/>
    <w:rsid w:val="00985327"/>
    <w:rsid w:val="00987741"/>
    <w:rsid w:val="00990A65"/>
    <w:rsid w:val="009A3E62"/>
    <w:rsid w:val="009A469A"/>
    <w:rsid w:val="009B487D"/>
    <w:rsid w:val="009D14EA"/>
    <w:rsid w:val="009D50AA"/>
    <w:rsid w:val="009E7C1E"/>
    <w:rsid w:val="009F38DD"/>
    <w:rsid w:val="00A033A5"/>
    <w:rsid w:val="00A11D17"/>
    <w:rsid w:val="00A24778"/>
    <w:rsid w:val="00A3702A"/>
    <w:rsid w:val="00A52E4C"/>
    <w:rsid w:val="00A53F72"/>
    <w:rsid w:val="00A677BD"/>
    <w:rsid w:val="00A74EC7"/>
    <w:rsid w:val="00A815D7"/>
    <w:rsid w:val="00A860E4"/>
    <w:rsid w:val="00A97688"/>
    <w:rsid w:val="00AB0151"/>
    <w:rsid w:val="00AB1482"/>
    <w:rsid w:val="00AB63CE"/>
    <w:rsid w:val="00AC1D8D"/>
    <w:rsid w:val="00AC20B3"/>
    <w:rsid w:val="00AD6409"/>
    <w:rsid w:val="00AF66D5"/>
    <w:rsid w:val="00AF7193"/>
    <w:rsid w:val="00B15B19"/>
    <w:rsid w:val="00B2200F"/>
    <w:rsid w:val="00B57F2F"/>
    <w:rsid w:val="00B8018E"/>
    <w:rsid w:val="00B9452F"/>
    <w:rsid w:val="00B94568"/>
    <w:rsid w:val="00B95CBA"/>
    <w:rsid w:val="00BA0655"/>
    <w:rsid w:val="00BA3566"/>
    <w:rsid w:val="00BA75C9"/>
    <w:rsid w:val="00BB08C6"/>
    <w:rsid w:val="00BB30D8"/>
    <w:rsid w:val="00BB4F75"/>
    <w:rsid w:val="00BB7A6E"/>
    <w:rsid w:val="00BC3F46"/>
    <w:rsid w:val="00BD6EE2"/>
    <w:rsid w:val="00BE38DA"/>
    <w:rsid w:val="00BF4375"/>
    <w:rsid w:val="00C06C02"/>
    <w:rsid w:val="00C07752"/>
    <w:rsid w:val="00C1116F"/>
    <w:rsid w:val="00C1257A"/>
    <w:rsid w:val="00C15878"/>
    <w:rsid w:val="00C23DEB"/>
    <w:rsid w:val="00C27BB3"/>
    <w:rsid w:val="00C42E03"/>
    <w:rsid w:val="00C4326A"/>
    <w:rsid w:val="00C75FA9"/>
    <w:rsid w:val="00C777E1"/>
    <w:rsid w:val="00C80D02"/>
    <w:rsid w:val="00C854BE"/>
    <w:rsid w:val="00C92D38"/>
    <w:rsid w:val="00C95F55"/>
    <w:rsid w:val="00CA5243"/>
    <w:rsid w:val="00CA7980"/>
    <w:rsid w:val="00CA7D33"/>
    <w:rsid w:val="00CB0AD6"/>
    <w:rsid w:val="00CB574D"/>
    <w:rsid w:val="00CC4892"/>
    <w:rsid w:val="00CC5B30"/>
    <w:rsid w:val="00CC6516"/>
    <w:rsid w:val="00CD2B82"/>
    <w:rsid w:val="00CD4638"/>
    <w:rsid w:val="00CE3CD6"/>
    <w:rsid w:val="00CF0498"/>
    <w:rsid w:val="00D016DF"/>
    <w:rsid w:val="00D01D59"/>
    <w:rsid w:val="00D134AE"/>
    <w:rsid w:val="00D148F3"/>
    <w:rsid w:val="00D16D7E"/>
    <w:rsid w:val="00D20CD9"/>
    <w:rsid w:val="00D23F56"/>
    <w:rsid w:val="00D372EC"/>
    <w:rsid w:val="00D544AF"/>
    <w:rsid w:val="00D75B2D"/>
    <w:rsid w:val="00D934BC"/>
    <w:rsid w:val="00D97A54"/>
    <w:rsid w:val="00DA1556"/>
    <w:rsid w:val="00DA435C"/>
    <w:rsid w:val="00DB04C1"/>
    <w:rsid w:val="00DB113E"/>
    <w:rsid w:val="00DB4CB4"/>
    <w:rsid w:val="00DB5B9E"/>
    <w:rsid w:val="00DB5C6C"/>
    <w:rsid w:val="00DC0935"/>
    <w:rsid w:val="00DD3E52"/>
    <w:rsid w:val="00DD5890"/>
    <w:rsid w:val="00DE0B31"/>
    <w:rsid w:val="00DE13B0"/>
    <w:rsid w:val="00DE3063"/>
    <w:rsid w:val="00DF2BD7"/>
    <w:rsid w:val="00E12AA1"/>
    <w:rsid w:val="00E27E73"/>
    <w:rsid w:val="00E30624"/>
    <w:rsid w:val="00E30F24"/>
    <w:rsid w:val="00E32472"/>
    <w:rsid w:val="00E41E36"/>
    <w:rsid w:val="00E43E07"/>
    <w:rsid w:val="00E51C0C"/>
    <w:rsid w:val="00E720CD"/>
    <w:rsid w:val="00E7459E"/>
    <w:rsid w:val="00E839BA"/>
    <w:rsid w:val="00E84341"/>
    <w:rsid w:val="00E86D0C"/>
    <w:rsid w:val="00E94073"/>
    <w:rsid w:val="00EB0673"/>
    <w:rsid w:val="00EB113F"/>
    <w:rsid w:val="00EB6AC5"/>
    <w:rsid w:val="00EC606E"/>
    <w:rsid w:val="00ED2402"/>
    <w:rsid w:val="00EE0BBA"/>
    <w:rsid w:val="00EE6F3D"/>
    <w:rsid w:val="00EE7BCD"/>
    <w:rsid w:val="00F01770"/>
    <w:rsid w:val="00F05D98"/>
    <w:rsid w:val="00F10762"/>
    <w:rsid w:val="00F1751B"/>
    <w:rsid w:val="00F35A74"/>
    <w:rsid w:val="00F413D9"/>
    <w:rsid w:val="00F45587"/>
    <w:rsid w:val="00F5517F"/>
    <w:rsid w:val="00F57854"/>
    <w:rsid w:val="00F62EC2"/>
    <w:rsid w:val="00F70AE3"/>
    <w:rsid w:val="00F808DA"/>
    <w:rsid w:val="00F828D8"/>
    <w:rsid w:val="00F87944"/>
    <w:rsid w:val="00F900D8"/>
    <w:rsid w:val="00FB06AB"/>
    <w:rsid w:val="00FB281A"/>
    <w:rsid w:val="00FB44A0"/>
    <w:rsid w:val="00FB6023"/>
    <w:rsid w:val="00FE1D7A"/>
    <w:rsid w:val="00FE26AD"/>
    <w:rsid w:val="00FE6C6D"/>
    <w:rsid w:val="00FF7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3EC702"/>
  <w15:docId w15:val="{34876567-711D-4337-A8B9-6EC39EF64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1121"/>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6928"/>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7E6928"/>
    <w:rPr>
      <w:rFonts w:ascii="Tahoma" w:hAnsi="Tahoma" w:cs="Tahoma"/>
      <w:sz w:val="16"/>
      <w:szCs w:val="16"/>
      <w:lang w:eastAsia="en-US"/>
    </w:rPr>
  </w:style>
  <w:style w:type="paragraph" w:styleId="a5">
    <w:name w:val="List Paragraph"/>
    <w:basedOn w:val="a"/>
    <w:uiPriority w:val="34"/>
    <w:qFormat/>
    <w:rsid w:val="003F7B8C"/>
    <w:pPr>
      <w:ind w:left="720"/>
      <w:contextualSpacing/>
    </w:pPr>
    <w:rPr>
      <w:rFonts w:cs="Times New Roman"/>
    </w:rPr>
  </w:style>
  <w:style w:type="paragraph" w:customStyle="1" w:styleId="ConsNonformat">
    <w:name w:val="ConsNonformat"/>
    <w:rsid w:val="001F1A9F"/>
    <w:pPr>
      <w:widowControl w:val="0"/>
      <w:snapToGrid w:val="0"/>
      <w:ind w:right="19772"/>
    </w:pPr>
    <w:rPr>
      <w:rFonts w:ascii="Courier New" w:eastAsia="Times New Roman" w:hAnsi="Courier New"/>
    </w:rPr>
  </w:style>
  <w:style w:type="paragraph" w:customStyle="1" w:styleId="1">
    <w:name w:val="_Заг.1"/>
    <w:next w:val="a"/>
    <w:rsid w:val="004F65D6"/>
    <w:pPr>
      <w:pageBreakBefore/>
      <w:numPr>
        <w:numId w:val="11"/>
      </w:numPr>
      <w:suppressAutoHyphens/>
      <w:spacing w:before="120" w:after="240"/>
      <w:outlineLvl w:val="0"/>
    </w:pPr>
    <w:rPr>
      <w:rFonts w:ascii="Times New Roman" w:eastAsia="Times New Roman" w:hAnsi="Times New Roman"/>
      <w:b/>
      <w:bCs/>
      <w:sz w:val="36"/>
      <w:szCs w:val="32"/>
    </w:rPr>
  </w:style>
  <w:style w:type="paragraph" w:customStyle="1" w:styleId="2">
    <w:name w:val="_Заг.2"/>
    <w:next w:val="a"/>
    <w:rsid w:val="004F65D6"/>
    <w:pPr>
      <w:numPr>
        <w:ilvl w:val="1"/>
        <w:numId w:val="11"/>
      </w:numPr>
      <w:suppressAutoHyphens/>
      <w:spacing w:before="120" w:after="240"/>
      <w:outlineLvl w:val="1"/>
    </w:pPr>
    <w:rPr>
      <w:rFonts w:ascii="Times New Roman" w:eastAsia="Times New Roman" w:hAnsi="Times New Roman" w:cs="Arial"/>
      <w:b/>
      <w:bCs/>
      <w:iCs/>
      <w:sz w:val="32"/>
      <w:szCs w:val="28"/>
    </w:rPr>
  </w:style>
  <w:style w:type="paragraph" w:customStyle="1" w:styleId="3">
    <w:name w:val="_Заг.3"/>
    <w:next w:val="a"/>
    <w:rsid w:val="004F65D6"/>
    <w:pPr>
      <w:numPr>
        <w:ilvl w:val="2"/>
        <w:numId w:val="11"/>
      </w:numPr>
      <w:suppressAutoHyphens/>
      <w:spacing w:before="120" w:after="240"/>
      <w:outlineLvl w:val="2"/>
    </w:pPr>
    <w:rPr>
      <w:rFonts w:ascii="Times New Roman" w:eastAsia="Times New Roman" w:hAnsi="Times New Roman" w:cs="Arial"/>
      <w:b/>
      <w:bCs/>
      <w:i/>
      <w:iCs/>
      <w:sz w:val="24"/>
      <w:szCs w:val="24"/>
    </w:rPr>
  </w:style>
  <w:style w:type="paragraph" w:customStyle="1" w:styleId="11">
    <w:name w:val="_Заг1.подПункт"/>
    <w:rsid w:val="004F65D6"/>
    <w:pPr>
      <w:numPr>
        <w:ilvl w:val="4"/>
        <w:numId w:val="11"/>
      </w:numPr>
      <w:spacing w:line="360" w:lineRule="auto"/>
      <w:jc w:val="both"/>
    </w:pPr>
    <w:rPr>
      <w:rFonts w:ascii="Times New Roman" w:eastAsia="Times New Roman" w:hAnsi="Times New Roman"/>
      <w:spacing w:val="-2"/>
      <w:sz w:val="28"/>
    </w:rPr>
  </w:style>
  <w:style w:type="paragraph" w:customStyle="1" w:styleId="10">
    <w:name w:val="_Заг1.Пункт"/>
    <w:rsid w:val="004F65D6"/>
    <w:pPr>
      <w:numPr>
        <w:ilvl w:val="3"/>
        <w:numId w:val="11"/>
      </w:numPr>
      <w:spacing w:line="360" w:lineRule="auto"/>
      <w:jc w:val="both"/>
    </w:pPr>
    <w:rPr>
      <w:rFonts w:ascii="Times New Roman" w:eastAsia="Times New Roman" w:hAnsi="Times New Roman"/>
      <w:spacing w:val="-2"/>
      <w:sz w:val="28"/>
    </w:rPr>
  </w:style>
  <w:style w:type="paragraph" w:customStyle="1" w:styleId="21">
    <w:name w:val="_Заг2.подПункт"/>
    <w:rsid w:val="004F65D6"/>
    <w:pPr>
      <w:numPr>
        <w:ilvl w:val="6"/>
        <w:numId w:val="11"/>
      </w:numPr>
      <w:spacing w:line="360" w:lineRule="auto"/>
      <w:jc w:val="both"/>
    </w:pPr>
    <w:rPr>
      <w:rFonts w:ascii="Times New Roman" w:eastAsia="Times New Roman" w:hAnsi="Times New Roman"/>
      <w:spacing w:val="-2"/>
      <w:sz w:val="28"/>
    </w:rPr>
  </w:style>
  <w:style w:type="paragraph" w:customStyle="1" w:styleId="20">
    <w:name w:val="_Заг2.Пункт"/>
    <w:rsid w:val="004F65D6"/>
    <w:pPr>
      <w:numPr>
        <w:ilvl w:val="5"/>
        <w:numId w:val="11"/>
      </w:numPr>
      <w:spacing w:line="360" w:lineRule="auto"/>
      <w:jc w:val="both"/>
    </w:pPr>
    <w:rPr>
      <w:rFonts w:ascii="Times New Roman" w:eastAsia="Times New Roman" w:hAnsi="Times New Roman"/>
      <w:spacing w:val="-2"/>
      <w:sz w:val="28"/>
    </w:rPr>
  </w:style>
  <w:style w:type="paragraph" w:customStyle="1" w:styleId="31">
    <w:name w:val="_Заг3.подПункт"/>
    <w:rsid w:val="004F65D6"/>
    <w:pPr>
      <w:numPr>
        <w:ilvl w:val="8"/>
        <w:numId w:val="11"/>
      </w:numPr>
      <w:spacing w:line="360" w:lineRule="auto"/>
      <w:jc w:val="both"/>
    </w:pPr>
    <w:rPr>
      <w:rFonts w:ascii="Times New Roman" w:eastAsia="Times New Roman" w:hAnsi="Times New Roman"/>
      <w:spacing w:val="-2"/>
      <w:sz w:val="28"/>
    </w:rPr>
  </w:style>
  <w:style w:type="paragraph" w:customStyle="1" w:styleId="30">
    <w:name w:val="_Заг3.Пункт"/>
    <w:rsid w:val="004F65D6"/>
    <w:pPr>
      <w:numPr>
        <w:ilvl w:val="7"/>
        <w:numId w:val="11"/>
      </w:numPr>
      <w:spacing w:line="360" w:lineRule="auto"/>
      <w:jc w:val="both"/>
    </w:pPr>
    <w:rPr>
      <w:rFonts w:ascii="Times New Roman" w:eastAsia="Times New Roman" w:hAnsi="Times New Roman"/>
      <w:spacing w:val="-2"/>
      <w:sz w:val="28"/>
      <w:szCs w:val="22"/>
    </w:rPr>
  </w:style>
  <w:style w:type="table" w:customStyle="1" w:styleId="22">
    <w:name w:val="Сетка таблицы2"/>
    <w:basedOn w:val="a1"/>
    <w:next w:val="a6"/>
    <w:uiPriority w:val="39"/>
    <w:rsid w:val="004F65D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locked/>
    <w:rsid w:val="004F65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3028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do_vyb&#1089;u@sztu.&#1089;ustoms.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3294C-4C8F-4B40-AFA8-89388A620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5314</Words>
  <Characters>30296</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_______ (проект)</vt:lpstr>
    </vt:vector>
  </TitlesOfParts>
  <Company>Tycoon</Company>
  <LinksUpToDate>false</LinksUpToDate>
  <CharactersWithSpaces>35539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 (проект)</dc:title>
  <dc:subject/>
  <dc:creator>user</dc:creator>
  <cp:keywords/>
  <dc:description/>
  <cp:lastModifiedBy>Макурина Марина Владимировна</cp:lastModifiedBy>
  <cp:revision>4</cp:revision>
  <cp:lastPrinted>2026-07-17T09:28:00Z</cp:lastPrinted>
  <dcterms:created xsi:type="dcterms:W3CDTF">2026-07-23T08:07:00Z</dcterms:created>
  <dcterms:modified xsi:type="dcterms:W3CDTF">2026-07-23T09:05:00Z</dcterms:modified>
</cp:coreProperties>
</file>