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EFDA" w14:textId="77777777" w:rsidR="009309F6" w:rsidRPr="00EE59A1" w:rsidRDefault="009309F6" w:rsidP="00DE323B">
      <w:pPr>
        <w:spacing w:after="0" w:line="240" w:lineRule="auto"/>
        <w:ind w:left="-567"/>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Договор на оказание услуг почтовой связи, дополнительных и иных услуг</w:t>
      </w:r>
    </w:p>
    <w:p w14:paraId="0E4C3057" w14:textId="0DC2832E" w:rsidR="009309F6" w:rsidRPr="00EE59A1" w:rsidRDefault="009309F6" w:rsidP="00DE323B">
      <w:pPr>
        <w:spacing w:after="0" w:line="240" w:lineRule="auto"/>
        <w:ind w:left="-567"/>
        <w:jc w:val="center"/>
        <w:rPr>
          <w:rFonts w:ascii="Times New Roman" w:eastAsia="Times New Roman" w:hAnsi="Times New Roman" w:cs="Times New Roman"/>
          <w:b/>
          <w:lang w:eastAsia="ru-RU"/>
        </w:rPr>
      </w:pPr>
      <w:r w:rsidRPr="00EE59A1">
        <w:rPr>
          <w:rFonts w:ascii="Times New Roman" w:eastAsia="Times New Roman" w:hAnsi="Times New Roman" w:cs="Times New Roman"/>
          <w:b/>
          <w:bCs/>
          <w:lang w:eastAsia="ru-RU"/>
        </w:rPr>
        <w:t xml:space="preserve">№ </w:t>
      </w:r>
      <w:r w:rsidR="00D85715" w:rsidRPr="00EE59A1">
        <w:rPr>
          <w:rFonts w:ascii="Times New Roman" w:eastAsia="Times New Roman" w:hAnsi="Times New Roman" w:cs="Times New Roman"/>
          <w:b/>
          <w:bCs/>
          <w:lang w:eastAsia="ru-RU"/>
        </w:rPr>
        <w:t>55-26-223</w:t>
      </w:r>
    </w:p>
    <w:p w14:paraId="1BE72152" w14:textId="77777777" w:rsidR="009309F6" w:rsidRPr="00EE59A1" w:rsidRDefault="009309F6" w:rsidP="00DE323B">
      <w:pPr>
        <w:spacing w:after="0" w:line="240" w:lineRule="auto"/>
        <w:ind w:left="-567"/>
        <w:jc w:val="center"/>
        <w:rPr>
          <w:rFonts w:ascii="Times New Roman" w:eastAsia="Times New Roman" w:hAnsi="Times New Roman" w:cs="Times New Roman"/>
          <w:b/>
          <w:lang w:eastAsia="ru-RU"/>
        </w:rPr>
      </w:pPr>
    </w:p>
    <w:p w14:paraId="0CF6049C" w14:textId="0AFF3A75" w:rsidR="009309F6" w:rsidRPr="00EE59A1" w:rsidRDefault="00D85715" w:rsidP="00DE323B">
      <w:pPr>
        <w:spacing w:after="0" w:line="240" w:lineRule="auto"/>
        <w:ind w:left="-567" w:right="-92"/>
        <w:rPr>
          <w:rFonts w:ascii="Times New Roman" w:eastAsia="Times New Roman" w:hAnsi="Times New Roman" w:cs="Times New Roman"/>
          <w:bCs/>
          <w:lang w:eastAsia="ru-RU"/>
        </w:rPr>
      </w:pPr>
      <w:r w:rsidRPr="00EE59A1">
        <w:rPr>
          <w:rFonts w:ascii="Times New Roman" w:eastAsia="Times New Roman" w:hAnsi="Times New Roman" w:cs="Times New Roman"/>
          <w:bCs/>
          <w:lang w:eastAsia="ru-RU"/>
        </w:rPr>
        <w:t>г. Москва</w:t>
      </w:r>
      <w:r w:rsidR="009309F6" w:rsidRPr="00EE59A1">
        <w:rPr>
          <w:rFonts w:ascii="Times New Roman" w:eastAsia="Times New Roman" w:hAnsi="Times New Roman" w:cs="Times New Roman"/>
          <w:bCs/>
          <w:lang w:eastAsia="ru-RU"/>
        </w:rPr>
        <w:t xml:space="preserve">                                                            </w:t>
      </w:r>
      <w:r w:rsidR="00176736">
        <w:rPr>
          <w:rFonts w:ascii="Times New Roman" w:eastAsia="Times New Roman" w:hAnsi="Times New Roman" w:cs="Times New Roman"/>
          <w:bCs/>
          <w:lang w:eastAsia="ru-RU"/>
        </w:rPr>
        <w:t xml:space="preserve">                         </w:t>
      </w:r>
      <w:r w:rsidR="009309F6" w:rsidRPr="00EE59A1">
        <w:rPr>
          <w:rFonts w:ascii="Times New Roman" w:eastAsia="Times New Roman" w:hAnsi="Times New Roman" w:cs="Times New Roman"/>
          <w:bCs/>
          <w:lang w:eastAsia="ru-RU"/>
        </w:rPr>
        <w:t xml:space="preserve">                     «____» _____________ 20__г.</w:t>
      </w:r>
    </w:p>
    <w:p w14:paraId="551B8287" w14:textId="77777777" w:rsidR="009309F6" w:rsidRPr="00EE59A1" w:rsidRDefault="009309F6" w:rsidP="00DE323B">
      <w:pPr>
        <w:spacing w:after="0" w:line="240" w:lineRule="auto"/>
        <w:ind w:left="-567" w:right="-92"/>
        <w:rPr>
          <w:rFonts w:ascii="Times New Roman" w:eastAsia="Times New Roman" w:hAnsi="Times New Roman" w:cs="Times New Roman"/>
          <w:bCs/>
          <w:lang w:eastAsia="ru-RU"/>
        </w:rPr>
      </w:pPr>
    </w:p>
    <w:p w14:paraId="1B6B552E" w14:textId="42F0E22D" w:rsidR="009309F6" w:rsidRPr="00EE59A1" w:rsidRDefault="009309F6" w:rsidP="00DE323B">
      <w:pPr>
        <w:ind w:left="-567"/>
        <w:jc w:val="both"/>
        <w:rPr>
          <w:rFonts w:ascii="Times New Roman" w:eastAsia="Times New Roman" w:hAnsi="Times New Roman" w:cs="Times New Roman"/>
          <w:lang w:eastAsia="ru-RU"/>
        </w:rPr>
      </w:pPr>
      <w:r w:rsidRPr="00EE59A1">
        <w:rPr>
          <w:rFonts w:ascii="Times New Roman" w:eastAsia="Times New Roman" w:hAnsi="Times New Roman" w:cs="Times New Roman"/>
          <w:b/>
          <w:lang w:eastAsia="ru-RU"/>
        </w:rPr>
        <w:t>АО «Почта России»</w:t>
      </w:r>
      <w:r w:rsidRPr="00EE59A1">
        <w:rPr>
          <w:rFonts w:ascii="Times New Roman" w:eastAsia="Times New Roman" w:hAnsi="Times New Roman" w:cs="Times New Roman"/>
          <w:lang w:eastAsia="ru-RU"/>
        </w:rPr>
        <w:t xml:space="preserve">, именуемое в дальнейшем Исполнитель, </w:t>
      </w:r>
      <w:r w:rsidR="006309B3" w:rsidRPr="006309B3">
        <w:rPr>
          <w:rFonts w:ascii="Times New Roman" w:eastAsia="Times New Roman" w:hAnsi="Times New Roman" w:cs="Times New Roman"/>
          <w:lang w:eastAsia="ru-RU"/>
        </w:rPr>
        <w:t xml:space="preserve">в лице главного специалиста отдела тендеров, Департамент по коммерческой деятельности УФПС г. Москвы </w:t>
      </w:r>
      <w:r w:rsidR="006309B3" w:rsidRPr="006309B3">
        <w:rPr>
          <w:rFonts w:ascii="Times New Roman" w:eastAsia="Times New Roman" w:hAnsi="Times New Roman" w:cs="Times New Roman"/>
          <w:b/>
          <w:lang w:eastAsia="ru-RU"/>
        </w:rPr>
        <w:t>Осиповой Екатерины Анатольевны</w:t>
      </w:r>
      <w:r w:rsidR="006309B3" w:rsidRPr="006309B3">
        <w:rPr>
          <w:rFonts w:ascii="Times New Roman" w:eastAsia="Times New Roman" w:hAnsi="Times New Roman" w:cs="Times New Roman"/>
          <w:lang w:eastAsia="ru-RU"/>
        </w:rPr>
        <w:t>, действующего на основании доверенности от 17.04.2026 № 41.10-03-01/53</w:t>
      </w:r>
      <w:r w:rsidRPr="00EE59A1">
        <w:rPr>
          <w:rFonts w:ascii="Times New Roman" w:eastAsia="Times New Roman" w:hAnsi="Times New Roman" w:cs="Times New Roman"/>
          <w:lang w:eastAsia="ru-RU"/>
        </w:rPr>
        <w:t xml:space="preserve">, </w:t>
      </w:r>
      <w:r w:rsidR="00F27B2A" w:rsidRPr="00EE59A1">
        <w:rPr>
          <w:rFonts w:ascii="Times New Roman" w:hAnsi="Times New Roman" w:cs="Times New Roman"/>
        </w:rPr>
        <w:t>с одной стороны, и</w:t>
      </w:r>
      <w:r w:rsidR="00F27B2A" w:rsidRPr="00EE59A1">
        <w:t xml:space="preserve"> </w:t>
      </w:r>
      <w:r w:rsidR="00F27B2A" w:rsidRPr="00EE59A1">
        <w:rPr>
          <w:rFonts w:ascii="Times New Roman" w:hAnsi="Times New Roman" w:cs="Times New Roman"/>
          <w:b/>
        </w:rPr>
        <w:t xml:space="preserve">ФЕДЕРАЛЬНОЕ ГОСУДАРСТВЕННОЕ БЮДЖЕТНОЕ УЧРЕЖДЕНИЕ КУЛЬТУРЫ «ВСЕРОССИЙСКИЙ МУЗЕЙ ДЕКОРАТИВНО-ПРИКЛАДНОГО И НАРОДНОГО ИСКУССТВА» </w:t>
      </w:r>
      <w:r w:rsidR="00F27B2A" w:rsidRPr="00EE59A1">
        <w:rPr>
          <w:rFonts w:ascii="Times New Roman" w:hAnsi="Times New Roman" w:cs="Times New Roman"/>
        </w:rPr>
        <w:t>(ВМДПНИ, ВСЕРОССИЙСКИЙ МУЗЕЙ ДЕКОРАТИВНОГО ИСКУССТВА)</w:t>
      </w:r>
      <w:r w:rsidR="00F27B2A" w:rsidRPr="00EE59A1">
        <w:rPr>
          <w:rFonts w:ascii="Times New Roman" w:hAnsi="Times New Roman" w:cs="Times New Roman"/>
          <w:b/>
        </w:rPr>
        <w:t xml:space="preserve">, </w:t>
      </w:r>
      <w:r w:rsidR="00F27B2A" w:rsidRPr="00EE59A1">
        <w:rPr>
          <w:rFonts w:ascii="Times New Roman" w:hAnsi="Times New Roman" w:cs="Times New Roman"/>
        </w:rPr>
        <w:t>именуемое в дальнейшем Заказчик, в лице директора Рыбкиной Татьяны Вячеславовны, действующего на основании Устава, с другой стороны, в дальнейшем именуемые Стороны (в отдельности - Сторона), в соответствии с требованиями Гражданского законодательства Российской Федерации и Федерального закона от 18.07.2011 № 223-ФЗ «О закупках товаров, работ, услуг отдельными видами юридических лиц» (далее – Закон № 223-ФЗ), на основании п</w:t>
      </w:r>
      <w:r w:rsidR="00F27B2A" w:rsidRPr="00EE59A1">
        <w:rPr>
          <w:rFonts w:ascii="Times New Roman" w:hAnsi="Times New Roman" w:cs="Times New Roman"/>
          <w:b/>
        </w:rPr>
        <w:t>. 2 ст. 19.</w:t>
      </w:r>
      <w:r w:rsidR="00F27B2A" w:rsidRPr="00EE59A1">
        <w:rPr>
          <w:rFonts w:ascii="Times New Roman" w:hAnsi="Times New Roman" w:cs="Times New Roman"/>
        </w:rPr>
        <w:t xml:space="preserve"> Положения о закупке товаров, работ, услуг для нужд Федерального государственного бюджетного учреждения культуры «Всероссийский музей декоративно-прикладного и народного искусства» (ВМДПНИ) заключили настоящий Договор (далее - Договор) о нижеследующем</w:t>
      </w:r>
      <w:r w:rsidRPr="00EE59A1">
        <w:rPr>
          <w:rFonts w:ascii="Times New Roman" w:eastAsia="Times New Roman" w:hAnsi="Times New Roman" w:cs="Times New Roman"/>
          <w:lang w:eastAsia="ru-RU"/>
        </w:rPr>
        <w:t>:</w:t>
      </w:r>
    </w:p>
    <w:p w14:paraId="7FAF7AE8" w14:textId="77777777" w:rsidR="009309F6" w:rsidRPr="00EE59A1" w:rsidRDefault="009309F6" w:rsidP="00B11DC0">
      <w:pPr>
        <w:numPr>
          <w:ilvl w:val="0"/>
          <w:numId w:val="1"/>
        </w:numPr>
        <w:tabs>
          <w:tab w:val="num" w:pos="0"/>
        </w:tabs>
        <w:spacing w:before="240" w:after="120" w:line="240" w:lineRule="auto"/>
        <w:ind w:left="993" w:right="2097" w:hanging="28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ОБЩИЕ ПОЛОЖЕНИЯ</w:t>
      </w:r>
    </w:p>
    <w:p w14:paraId="0A0B1523" w14:textId="56091496" w:rsidR="009309F6" w:rsidRPr="00EE59A1" w:rsidRDefault="009309F6" w:rsidP="00DE323B">
      <w:pPr>
        <w:tabs>
          <w:tab w:val="left" w:pos="1276"/>
          <w:tab w:val="left" w:pos="1418"/>
        </w:tabs>
        <w:spacing w:after="0" w:line="240" w:lineRule="auto"/>
        <w:ind w:left="-567" w:firstLine="709"/>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1.1.</w:t>
      </w:r>
      <w:r w:rsidRPr="00EE59A1">
        <w:rPr>
          <w:rFonts w:ascii="Times New Roman" w:eastAsia="Times New Roman" w:hAnsi="Times New Roman" w:cs="Times New Roman"/>
          <w:spacing w:val="-2"/>
          <w:lang w:eastAsia="ru-RU"/>
        </w:rPr>
        <w:tab/>
        <w:t xml:space="preserve">В соответствии с Договором Стороны определили общие направления сотрудничества в области оказания услуг почтовой связи, дополнительных и иных услуг, оказываемых </w:t>
      </w:r>
      <w:r w:rsidR="00F67C65" w:rsidRPr="00EE59A1">
        <w:rPr>
          <w:rFonts w:ascii="Times New Roman" w:eastAsia="Times New Roman" w:hAnsi="Times New Roman" w:cs="Times New Roman"/>
          <w:spacing w:val="-2"/>
          <w:lang w:eastAsia="ru-RU"/>
        </w:rPr>
        <w:t>Исполнителем</w:t>
      </w:r>
      <w:r w:rsidRPr="00EE59A1">
        <w:rPr>
          <w:rFonts w:ascii="Times New Roman" w:eastAsia="Times New Roman" w:hAnsi="Times New Roman" w:cs="Times New Roman"/>
          <w:spacing w:val="-2"/>
          <w:lang w:eastAsia="ru-RU"/>
        </w:rPr>
        <w:t xml:space="preserve"> (далее </w:t>
      </w:r>
      <w:r w:rsidRPr="00EE59A1">
        <w:rPr>
          <w:rFonts w:ascii="Times New Roman" w:eastAsia="Times New Roman" w:hAnsi="Times New Roman" w:cs="Times New Roman"/>
          <w:lang w:eastAsia="ru-RU"/>
        </w:rPr>
        <w:t>–</w:t>
      </w:r>
      <w:r w:rsidRPr="00EE59A1">
        <w:rPr>
          <w:rFonts w:ascii="Times New Roman" w:eastAsia="Times New Roman" w:hAnsi="Times New Roman" w:cs="Times New Roman"/>
          <w:spacing w:val="-2"/>
          <w:lang w:eastAsia="ru-RU"/>
        </w:rPr>
        <w:t xml:space="preserve"> услуги почтовой связи, услуги).</w:t>
      </w:r>
    </w:p>
    <w:p w14:paraId="6636A71F" w14:textId="7337BBD7" w:rsidR="009309F6" w:rsidRPr="00EE59A1" w:rsidRDefault="009309F6" w:rsidP="00DE323B">
      <w:pPr>
        <w:tabs>
          <w:tab w:val="left" w:pos="1276"/>
          <w:tab w:val="left" w:pos="1418"/>
        </w:tabs>
        <w:spacing w:after="0" w:line="240" w:lineRule="auto"/>
        <w:ind w:left="-567" w:firstLine="708"/>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1.2.</w:t>
      </w:r>
      <w:r w:rsidRPr="00EE59A1">
        <w:rPr>
          <w:rFonts w:ascii="Times New Roman" w:eastAsia="Times New Roman" w:hAnsi="Times New Roman" w:cs="Times New Roman"/>
          <w:spacing w:val="-2"/>
          <w:lang w:eastAsia="ru-RU"/>
        </w:rPr>
        <w:tab/>
        <w:t xml:space="preserve">Настоящим Стороны соглашаются, что существенными условиями Договора являются условия, определенные в Приложениях № 1 – 2 к Договору, а также Генеральные условия оказания услуг (далее – Генеральные условия), размещенные в сети Интернет на официальном сайте Исполнителя </w:t>
      </w:r>
      <w:hyperlink r:id="rId8" w:history="1">
        <w:r w:rsidRPr="00EE59A1">
          <w:rPr>
            <w:rFonts w:ascii="Times New Roman" w:eastAsia="Times New Roman" w:hAnsi="Times New Roman" w:cs="Times New Roman"/>
            <w:spacing w:val="-2"/>
            <w:lang w:eastAsia="ru-RU"/>
          </w:rPr>
          <w:t>www.</w:t>
        </w:r>
        <w:r w:rsidRPr="00EE59A1">
          <w:rPr>
            <w:rFonts w:ascii="Times New Roman" w:eastAsia="Times New Roman" w:hAnsi="Times New Roman" w:cs="Times New Roman"/>
            <w:spacing w:val="-2"/>
            <w:lang w:val="en-US" w:eastAsia="ru-RU"/>
          </w:rPr>
          <w:t>pochta</w:t>
        </w:r>
        <w:r w:rsidRPr="00EE59A1">
          <w:rPr>
            <w:rFonts w:ascii="Times New Roman" w:eastAsia="Times New Roman" w:hAnsi="Times New Roman" w:cs="Times New Roman"/>
            <w:spacing w:val="-2"/>
            <w:lang w:eastAsia="ru-RU"/>
          </w:rPr>
          <w:t>.</w:t>
        </w:r>
        <w:r w:rsidRPr="00EE59A1">
          <w:rPr>
            <w:rFonts w:ascii="Times New Roman" w:eastAsia="Times New Roman" w:hAnsi="Times New Roman" w:cs="Times New Roman"/>
            <w:spacing w:val="-2"/>
            <w:lang w:val="en-US" w:eastAsia="ru-RU"/>
          </w:rPr>
          <w:t>ru</w:t>
        </w:r>
      </w:hyperlink>
      <w:r w:rsidRPr="00EE59A1">
        <w:rPr>
          <w:rFonts w:ascii="Times New Roman" w:eastAsia="Times New Roman" w:hAnsi="Times New Roman" w:cs="Times New Roman"/>
          <w:spacing w:val="-2"/>
          <w:lang w:eastAsia="ru-RU"/>
        </w:rPr>
        <w:t xml:space="preserve"> (далее </w:t>
      </w:r>
      <w:r w:rsidRPr="00EE59A1">
        <w:rPr>
          <w:rFonts w:ascii="Times New Roman" w:eastAsia="Times New Roman" w:hAnsi="Times New Roman" w:cs="Times New Roman"/>
          <w:lang w:eastAsia="ru-RU"/>
        </w:rPr>
        <w:t>–</w:t>
      </w:r>
      <w:r w:rsidRPr="00EE59A1">
        <w:rPr>
          <w:rFonts w:ascii="Times New Roman" w:eastAsia="Times New Roman" w:hAnsi="Times New Roman" w:cs="Times New Roman"/>
          <w:spacing w:val="-2"/>
          <w:lang w:eastAsia="ru-RU"/>
        </w:rPr>
        <w:t xml:space="preserve"> </w:t>
      </w:r>
      <w:r w:rsidRPr="00EE59A1">
        <w:rPr>
          <w:rFonts w:ascii="Times New Roman" w:hAnsi="Times New Roman"/>
        </w:rPr>
        <w:t>Официальный сайт Исполнителя</w:t>
      </w:r>
      <w:r w:rsidRPr="00EE59A1">
        <w:rPr>
          <w:rFonts w:ascii="Times New Roman" w:eastAsia="Times New Roman" w:hAnsi="Times New Roman" w:cs="Times New Roman"/>
          <w:spacing w:val="-2"/>
          <w:lang w:eastAsia="ru-RU"/>
        </w:rPr>
        <w:t xml:space="preserve">). </w:t>
      </w:r>
    </w:p>
    <w:p w14:paraId="59B62E12" w14:textId="77777777" w:rsidR="009309F6" w:rsidRPr="00EE59A1" w:rsidRDefault="009309F6" w:rsidP="00DE323B">
      <w:pPr>
        <w:tabs>
          <w:tab w:val="left" w:pos="1418"/>
        </w:tabs>
        <w:spacing w:after="0" w:line="240" w:lineRule="auto"/>
        <w:ind w:left="-567" w:firstLine="708"/>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3D125243" w14:textId="77777777" w:rsidR="009309F6" w:rsidRPr="00EE59A1" w:rsidRDefault="009309F6" w:rsidP="00DE323B">
      <w:pPr>
        <w:tabs>
          <w:tab w:val="left" w:pos="1276"/>
          <w:tab w:val="left" w:pos="1418"/>
        </w:tabs>
        <w:spacing w:after="0" w:line="240" w:lineRule="auto"/>
        <w:ind w:left="-567" w:firstLine="708"/>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1.3.</w:t>
      </w:r>
      <w:r w:rsidRPr="00EE59A1">
        <w:rPr>
          <w:rFonts w:ascii="Times New Roman" w:eastAsia="Times New Roman" w:hAnsi="Times New Roman" w:cs="Times New Roman"/>
          <w:spacing w:val="-2"/>
          <w:lang w:eastAsia="ru-RU"/>
        </w:rPr>
        <w:tab/>
        <w:t xml:space="preserve">В случае заключения Договора, условия оказания услуг, изложенные в Генеральных условиях, подлежат безусловному применению Сторонами. </w:t>
      </w:r>
    </w:p>
    <w:p w14:paraId="02EAB97F" w14:textId="77777777" w:rsidR="009309F6" w:rsidRPr="00EE59A1" w:rsidRDefault="009309F6" w:rsidP="00DE323B">
      <w:pPr>
        <w:tabs>
          <w:tab w:val="left" w:pos="1418"/>
        </w:tabs>
        <w:spacing w:after="0" w:line="240" w:lineRule="auto"/>
        <w:ind w:left="-567" w:firstLine="708"/>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1.4.</w:t>
      </w:r>
      <w:r w:rsidRPr="00EE59A1">
        <w:rPr>
          <w:rFonts w:ascii="Times New Roman" w:eastAsia="Times New Roman" w:hAnsi="Times New Roman" w:cs="Times New Roman"/>
          <w:spacing w:val="-2"/>
          <w:lang w:eastAsia="ru-RU"/>
        </w:rPr>
        <w:tab/>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01DAF8DC" w14:textId="77777777" w:rsidR="009309F6" w:rsidRPr="00EE59A1" w:rsidRDefault="009309F6" w:rsidP="00DE323B">
      <w:pPr>
        <w:tabs>
          <w:tab w:val="left" w:pos="1276"/>
          <w:tab w:val="left" w:pos="1418"/>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1.5.</w:t>
      </w:r>
      <w:r w:rsidRPr="00EE59A1">
        <w:rPr>
          <w:rFonts w:ascii="Times New Roman" w:eastAsia="Times New Roman" w:hAnsi="Times New Roman" w:cs="Times New Roman"/>
          <w:spacing w:val="-2"/>
          <w:lang w:eastAsia="ru-RU"/>
        </w:rPr>
        <w:tab/>
        <w:t xml:space="preserve">Исполнитель вправе изменять в одностороннем порядке содержание отдельных пунктов или всего содержания Генеральных условий. </w:t>
      </w:r>
      <w:r w:rsidRPr="00EE59A1">
        <w:rPr>
          <w:rFonts w:ascii="Times New Roman" w:eastAsia="Times New Roman" w:hAnsi="Times New Roman" w:cs="Times New Roman"/>
          <w:color w:val="000000"/>
          <w:lang w:eastAsia="ru-RU"/>
        </w:rPr>
        <w:t xml:space="preserve">Исполнитель размещает Генеральные условия в новой редакции не позднее 10 (десяти) рабочих дней до введения их в действие на Официальном сайте </w:t>
      </w:r>
      <w:r w:rsidRPr="00EE59A1">
        <w:rPr>
          <w:rFonts w:ascii="Times New Roman" w:eastAsia="Times New Roman" w:hAnsi="Times New Roman" w:cs="Times New Roman"/>
          <w:spacing w:val="-2"/>
          <w:lang w:eastAsia="ru-RU"/>
        </w:rPr>
        <w:t>Исполнителя</w:t>
      </w:r>
      <w:r w:rsidRPr="00EE59A1">
        <w:rPr>
          <w:rFonts w:ascii="Times New Roman" w:eastAsia="Times New Roman" w:hAnsi="Times New Roman" w:cs="Times New Roman"/>
          <w:lang w:eastAsia="ru-RU"/>
        </w:rPr>
        <w:t>.</w:t>
      </w:r>
    </w:p>
    <w:p w14:paraId="4889BA7C" w14:textId="072787AB" w:rsidR="009309F6" w:rsidRPr="00EE59A1" w:rsidRDefault="009309F6" w:rsidP="00DE323B">
      <w:pPr>
        <w:tabs>
          <w:tab w:val="left" w:pos="1276"/>
          <w:tab w:val="left" w:pos="1418"/>
        </w:tabs>
        <w:spacing w:after="0" w:line="240" w:lineRule="auto"/>
        <w:ind w:left="-567" w:firstLine="708"/>
        <w:jc w:val="both"/>
        <w:rPr>
          <w:rFonts w:ascii="Times New Roman" w:eastAsia="Times New Roman" w:hAnsi="Times New Roman" w:cs="Times New Roman"/>
          <w:spacing w:val="-2"/>
          <w:lang w:eastAsia="ru-RU"/>
        </w:rPr>
      </w:pPr>
      <w:r w:rsidRPr="00EE59A1">
        <w:rPr>
          <w:rFonts w:ascii="Times New Roman" w:eastAsia="Times New Roman" w:hAnsi="Times New Roman" w:cs="Times New Roman"/>
          <w:spacing w:val="-2"/>
          <w:lang w:eastAsia="ru-RU"/>
        </w:rPr>
        <w:t>1.6.</w:t>
      </w:r>
      <w:r w:rsidRPr="00EE59A1">
        <w:rPr>
          <w:rFonts w:ascii="Times New Roman" w:eastAsia="Times New Roman" w:hAnsi="Times New Roman" w:cs="Times New Roman"/>
          <w:spacing w:val="-2"/>
          <w:lang w:eastAsia="ru-RU"/>
        </w:rPr>
        <w:tab/>
        <w:t>Стороны определяют перечень оказываемых услуг и форму отчетного документа в соответствии с Приложением № 1 к Договору, а точки сдачи почтовых отправлений для каждого вида почтового отправления и точки возврата почтовых отправлений – в соответствии с Приложением № 2 к Договору. Исключение/добавление услуг, изменение адресов места сдачи/возврата почтовых отправлений осуществляется путем изменения приложений №№ 1 – 2 в соответствии с положениями пункта 8.2. Договора.</w:t>
      </w:r>
    </w:p>
    <w:p w14:paraId="66C3F81D" w14:textId="77777777" w:rsidR="009309F6" w:rsidRPr="00EE59A1" w:rsidRDefault="009309F6" w:rsidP="00DE323B">
      <w:pPr>
        <w:tabs>
          <w:tab w:val="left" w:pos="1276"/>
          <w:tab w:val="left" w:pos="1418"/>
        </w:tabs>
        <w:spacing w:after="0" w:line="240" w:lineRule="auto"/>
        <w:ind w:left="-567" w:firstLine="708"/>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1.7.</w:t>
      </w:r>
      <w:r w:rsidRPr="00EE59A1">
        <w:rPr>
          <w:rFonts w:ascii="Times New Roman" w:eastAsia="Times New Roman" w:hAnsi="Times New Roman" w:cs="Times New Roman"/>
          <w:spacing w:val="-2"/>
          <w:lang w:eastAsia="ru-RU"/>
        </w:rPr>
        <w:tab/>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Договору. </w:t>
      </w:r>
    </w:p>
    <w:p w14:paraId="07125744" w14:textId="77777777" w:rsidR="009309F6" w:rsidRPr="00EE59A1" w:rsidRDefault="009309F6" w:rsidP="0057357B">
      <w:pPr>
        <w:numPr>
          <w:ilvl w:val="0"/>
          <w:numId w:val="1"/>
        </w:numPr>
        <w:tabs>
          <w:tab w:val="left" w:pos="0"/>
        </w:tabs>
        <w:spacing w:before="240" w:after="120" w:line="240" w:lineRule="auto"/>
        <w:ind w:left="1418" w:right="1388" w:hanging="1842"/>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ПРЕДМЕТ ДОГОВОРА</w:t>
      </w:r>
    </w:p>
    <w:p w14:paraId="65AA804D" w14:textId="14433E09" w:rsidR="009309F6" w:rsidRPr="00EE59A1" w:rsidRDefault="009309F6" w:rsidP="00DE323B">
      <w:pPr>
        <w:numPr>
          <w:ilvl w:val="1"/>
          <w:numId w:val="1"/>
        </w:numPr>
        <w:tabs>
          <w:tab w:val="clear" w:pos="2000"/>
          <w:tab w:val="left" w:pos="1276"/>
          <w:tab w:val="num" w:pos="1418"/>
          <w:tab w:val="num" w:pos="1560"/>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w:t>
      </w:r>
      <w:r w:rsidRPr="00EE59A1">
        <w:rPr>
          <w:rFonts w:ascii="Times New Roman" w:eastAsia="Times New Roman" w:hAnsi="Times New Roman" w:cs="Times New Roman"/>
          <w:lang w:eastAsia="ru-RU"/>
        </w:rPr>
        <w:lastRenderedPageBreak/>
        <w:t xml:space="preserve">Исполнителя, указанному в </w:t>
      </w:r>
      <w:r w:rsidRPr="00EE59A1">
        <w:rPr>
          <w:rFonts w:ascii="Times New Roman" w:eastAsia="Times New Roman" w:hAnsi="Times New Roman" w:cs="Times New Roman"/>
          <w:spacing w:val="-2"/>
          <w:lang w:eastAsia="ru-RU"/>
        </w:rPr>
        <w:t>Генеральных условиях</w:t>
      </w:r>
      <w:r w:rsidRPr="00EE59A1">
        <w:rPr>
          <w:rFonts w:ascii="Times New Roman" w:eastAsia="Times New Roman" w:hAnsi="Times New Roman" w:cs="Times New Roman"/>
          <w:lang w:eastAsia="ru-RU"/>
        </w:rPr>
        <w:t>.</w:t>
      </w:r>
      <w:r w:rsidRPr="00EE59A1">
        <w:t xml:space="preserve"> </w:t>
      </w:r>
      <w:r w:rsidRPr="00EE59A1">
        <w:rPr>
          <w:rFonts w:ascii="Times New Roman" w:eastAsia="Times New Roman" w:hAnsi="Times New Roman" w:cs="Times New Roman"/>
          <w:lang w:eastAsia="ru-RU"/>
        </w:rPr>
        <w:t>Услуги оказываются Исполнителем в соответствии с перечнем на оказание услуг в соответствии с Приложением № 1 к Договору.</w:t>
      </w:r>
    </w:p>
    <w:p w14:paraId="5908F771" w14:textId="77777777" w:rsidR="009309F6" w:rsidRPr="00EE59A1" w:rsidRDefault="009309F6" w:rsidP="00DE323B">
      <w:pPr>
        <w:tabs>
          <w:tab w:val="left" w:pos="1276"/>
          <w:tab w:val="num" w:pos="1418"/>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bCs/>
          <w:lang w:eastAsia="ru-RU"/>
        </w:rPr>
        <w:t>2.2.</w:t>
      </w:r>
      <w:r w:rsidRPr="00EE59A1">
        <w:rPr>
          <w:rFonts w:ascii="Times New Roman" w:eastAsia="Times New Roman" w:hAnsi="Times New Roman" w:cs="Times New Roman"/>
          <w:bCs/>
          <w:lang w:eastAsia="ru-RU"/>
        </w:rPr>
        <w:tab/>
        <w:t xml:space="preserve">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договора, который заключается между Сторонами. </w:t>
      </w:r>
    </w:p>
    <w:p w14:paraId="4809925A" w14:textId="77777777" w:rsidR="009309F6" w:rsidRPr="00EE59A1" w:rsidRDefault="009309F6" w:rsidP="00DE323B">
      <w:pPr>
        <w:tabs>
          <w:tab w:val="left" w:pos="1276"/>
          <w:tab w:val="num" w:pos="1418"/>
        </w:tabs>
        <w:spacing w:after="0" w:line="240" w:lineRule="auto"/>
        <w:ind w:left="-567" w:firstLine="720"/>
        <w:jc w:val="both"/>
        <w:rPr>
          <w:rFonts w:ascii="Times New Roman" w:eastAsia="Times New Roman" w:hAnsi="Times New Roman" w:cs="Times New Roman"/>
          <w:color w:val="000000"/>
          <w:lang w:eastAsia="ru-RU"/>
        </w:rPr>
      </w:pPr>
      <w:r w:rsidRPr="00EE59A1">
        <w:rPr>
          <w:rFonts w:ascii="Times New Roman" w:eastAsia="Times New Roman" w:hAnsi="Times New Roman" w:cs="Times New Roman"/>
          <w:color w:val="000000"/>
          <w:lang w:eastAsia="ru-RU"/>
        </w:rPr>
        <w:t>2.3.</w:t>
      </w:r>
      <w:r w:rsidRPr="00EE59A1">
        <w:rPr>
          <w:rFonts w:ascii="Times New Roman" w:eastAsia="Times New Roman" w:hAnsi="Times New Roman" w:cs="Times New Roman"/>
          <w:color w:val="000000"/>
          <w:lang w:eastAsia="ru-RU"/>
        </w:rPr>
        <w:tab/>
        <w:t xml:space="preserve">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w:t>
      </w:r>
      <w:r w:rsidRPr="00EE59A1">
        <w:rPr>
          <w:rFonts w:ascii="Times New Roman" w:eastAsia="Times New Roman" w:hAnsi="Times New Roman" w:cs="Times New Roman"/>
          <w:color w:val="000000"/>
          <w:lang w:eastAsia="ru-RU"/>
        </w:rPr>
        <w:br/>
        <w:t>(ФАС России).</w:t>
      </w:r>
    </w:p>
    <w:p w14:paraId="32405A8B" w14:textId="6C952DA9" w:rsidR="009309F6" w:rsidRPr="00EE59A1" w:rsidRDefault="009309F6" w:rsidP="00DE323B">
      <w:pPr>
        <w:tabs>
          <w:tab w:val="num" w:pos="1418"/>
        </w:tabs>
        <w:spacing w:after="0" w:line="240" w:lineRule="auto"/>
        <w:ind w:left="-567" w:firstLine="720"/>
        <w:jc w:val="both"/>
        <w:rPr>
          <w:rFonts w:ascii="Times New Roman" w:eastAsia="Times New Roman" w:hAnsi="Times New Roman" w:cs="Times New Roman"/>
          <w:color w:val="000000"/>
          <w:lang w:eastAsia="ru-RU"/>
        </w:rPr>
      </w:pPr>
      <w:r w:rsidRPr="00EE59A1">
        <w:rPr>
          <w:rFonts w:ascii="Times New Roman" w:eastAsia="Times New Roman" w:hAnsi="Times New Roman" w:cs="Times New Roman"/>
          <w:color w:val="000000"/>
          <w:lang w:eastAsia="ru-RU"/>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 утвержденными приказом </w:t>
      </w:r>
      <w:r w:rsidR="006D5906" w:rsidRPr="00EE59A1">
        <w:rPr>
          <w:rFonts w:ascii="Times New Roman" w:eastAsia="Times New Roman" w:hAnsi="Times New Roman" w:cs="Times New Roman"/>
          <w:color w:val="000000"/>
          <w:lang w:eastAsia="ru-RU"/>
        </w:rPr>
        <w:t>Минцифры</w:t>
      </w:r>
      <w:r w:rsidR="00A13A49" w:rsidRPr="00EE59A1">
        <w:rPr>
          <w:rFonts w:ascii="Times New Roman" w:eastAsia="Times New Roman" w:hAnsi="Times New Roman" w:cs="Times New Roman"/>
          <w:color w:val="000000"/>
          <w:lang w:eastAsia="ru-RU"/>
        </w:rPr>
        <w:t xml:space="preserve"> России от </w:t>
      </w:r>
      <w:r w:rsidR="00A13A49" w:rsidRPr="00EE59A1">
        <w:rPr>
          <w:rFonts w:ascii="Times New Roman" w:hAnsi="Times New Roman" w:cs="Times New Roman"/>
        </w:rPr>
        <w:t>17.04.2023 № 382</w:t>
      </w:r>
      <w:r w:rsidRPr="00EE59A1">
        <w:rPr>
          <w:rFonts w:ascii="Times New Roman" w:eastAsia="Times New Roman" w:hAnsi="Times New Roman" w:cs="Times New Roman"/>
          <w:color w:val="000000"/>
          <w:lang w:eastAsia="ru-RU"/>
        </w:rPr>
        <w:t xml:space="preserve">. </w:t>
      </w:r>
    </w:p>
    <w:p w14:paraId="69DE43C9" w14:textId="77777777" w:rsidR="009309F6" w:rsidRPr="00EE59A1" w:rsidRDefault="009309F6" w:rsidP="00DE323B">
      <w:pPr>
        <w:tabs>
          <w:tab w:val="left" w:pos="1276"/>
          <w:tab w:val="num" w:pos="1418"/>
        </w:tabs>
        <w:spacing w:after="0" w:line="240" w:lineRule="auto"/>
        <w:ind w:left="-567" w:firstLine="720"/>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2.4.</w:t>
      </w:r>
      <w:r w:rsidRPr="00EE59A1">
        <w:rPr>
          <w:rFonts w:ascii="Times New Roman" w:eastAsia="Times New Roman" w:hAnsi="Times New Roman" w:cs="Times New Roman"/>
          <w:lang w:eastAsia="ru-RU"/>
        </w:rPr>
        <w:tab/>
        <w:t xml:space="preserve">Тарифы на все услуги, выбранные Заказчиком, доводятся до сведения Заказчика путем размещения на Официальном сайте </w:t>
      </w:r>
      <w:hyperlink r:id="rId9" w:history="1">
        <w:r w:rsidRPr="00EE59A1">
          <w:rPr>
            <w:rFonts w:ascii="Times New Roman" w:eastAsia="Times New Roman" w:hAnsi="Times New Roman" w:cs="Times New Roman"/>
            <w:spacing w:val="-2"/>
            <w:lang w:eastAsia="ru-RU"/>
          </w:rPr>
          <w:t>Исполнителя</w:t>
        </w:r>
      </w:hyperlink>
      <w:r w:rsidRPr="00EE59A1">
        <w:rPr>
          <w:rFonts w:ascii="Times New Roman" w:eastAsia="Times New Roman" w:hAnsi="Times New Roman" w:cs="Times New Roman"/>
          <w:lang w:eastAsia="ru-RU"/>
        </w:rPr>
        <w:t>. Подписывая Договор, Заказчик подтверждает, что он ознакомлен и согласен с действующими тарифами.</w:t>
      </w:r>
    </w:p>
    <w:p w14:paraId="0EDB6631" w14:textId="77777777" w:rsidR="009309F6" w:rsidRPr="00EE59A1" w:rsidRDefault="009309F6" w:rsidP="00DE323B">
      <w:pPr>
        <w:tabs>
          <w:tab w:val="left" w:pos="1276"/>
          <w:tab w:val="num" w:pos="1418"/>
        </w:tabs>
        <w:spacing w:after="0" w:line="240" w:lineRule="auto"/>
        <w:ind w:left="-567" w:firstLine="720"/>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2.5.</w:t>
      </w:r>
      <w:r w:rsidRPr="00EE59A1">
        <w:rPr>
          <w:rFonts w:ascii="Times New Roman" w:eastAsia="Times New Roman" w:hAnsi="Times New Roman" w:cs="Times New Roman"/>
          <w:lang w:eastAsia="ru-RU"/>
        </w:rPr>
        <w:tab/>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14:paraId="11EC160F" w14:textId="77777777" w:rsidR="009309F6" w:rsidRPr="00EE59A1" w:rsidRDefault="009309F6" w:rsidP="00DE323B">
      <w:pPr>
        <w:tabs>
          <w:tab w:val="left" w:pos="1276"/>
          <w:tab w:val="num" w:pos="1418"/>
        </w:tabs>
        <w:spacing w:after="0" w:line="240" w:lineRule="auto"/>
        <w:ind w:left="-567" w:firstLine="720"/>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2.6.</w:t>
      </w:r>
      <w:r w:rsidRPr="00EE59A1">
        <w:rPr>
          <w:rFonts w:ascii="Times New Roman" w:eastAsia="Times New Roman" w:hAnsi="Times New Roman" w:cs="Times New Roman"/>
          <w:lang w:eastAsia="ru-RU"/>
        </w:rPr>
        <w:tab/>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2916F007" w14:textId="77777777" w:rsidR="009309F6" w:rsidRPr="00EE59A1" w:rsidRDefault="009309F6" w:rsidP="00DE323B">
      <w:pPr>
        <w:tabs>
          <w:tab w:val="left" w:pos="1276"/>
          <w:tab w:val="num" w:pos="1418"/>
        </w:tabs>
        <w:spacing w:after="0" w:line="240" w:lineRule="auto"/>
        <w:ind w:left="-567" w:firstLine="708"/>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2.7.</w:t>
      </w:r>
      <w:r w:rsidRPr="00EE59A1">
        <w:rPr>
          <w:rFonts w:ascii="Times New Roman" w:eastAsia="Times New Roman" w:hAnsi="Times New Roman" w:cs="Times New Roman"/>
          <w:lang w:eastAsia="ru-RU"/>
        </w:rPr>
        <w:tab/>
        <w:t xml:space="preserve">Отчетным периодом оказания услуг почтовой связи по Договору является календарный месяц. </w:t>
      </w:r>
    </w:p>
    <w:p w14:paraId="70030752" w14:textId="77777777" w:rsidR="009309F6" w:rsidRPr="00EE59A1" w:rsidRDefault="009309F6" w:rsidP="0057357B">
      <w:pPr>
        <w:numPr>
          <w:ilvl w:val="0"/>
          <w:numId w:val="1"/>
        </w:numPr>
        <w:tabs>
          <w:tab w:val="left" w:pos="0"/>
        </w:tabs>
        <w:spacing w:before="240" w:after="120" w:line="240" w:lineRule="auto"/>
        <w:ind w:left="0" w:right="963" w:firstLine="120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ПРАВА И ОБЯЗАННОСТИ СТОРОН</w:t>
      </w:r>
    </w:p>
    <w:p w14:paraId="3F3CB945" w14:textId="77777777" w:rsidR="009309F6" w:rsidRPr="00EE59A1" w:rsidRDefault="009309F6" w:rsidP="00B11DC0">
      <w:pPr>
        <w:numPr>
          <w:ilvl w:val="1"/>
          <w:numId w:val="1"/>
        </w:numPr>
        <w:tabs>
          <w:tab w:val="left" w:pos="1276"/>
          <w:tab w:val="num" w:pos="141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b/>
          <w:lang w:eastAsia="ru-RU"/>
        </w:rPr>
        <w:t>Обязанности Заказчика</w:t>
      </w:r>
      <w:r w:rsidRPr="00EE59A1">
        <w:rPr>
          <w:rFonts w:ascii="Times New Roman" w:eastAsia="Times New Roman" w:hAnsi="Times New Roman" w:cs="Times New Roman"/>
          <w:lang w:eastAsia="ru-RU"/>
        </w:rPr>
        <w:t>:</w:t>
      </w:r>
    </w:p>
    <w:p w14:paraId="179C55E0"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Ознакомиться в дату заключения настоящего Договора с тарифами Исполнителя и Генеральными условиями, размещенными на Официальном сайте </w:t>
      </w:r>
      <w:hyperlink r:id="rId10" w:history="1">
        <w:r w:rsidRPr="00EE59A1">
          <w:rPr>
            <w:rFonts w:ascii="Times New Roman" w:eastAsia="Times New Roman" w:hAnsi="Times New Roman" w:cs="Times New Roman"/>
            <w:spacing w:val="-2"/>
            <w:lang w:eastAsia="ru-RU"/>
          </w:rPr>
          <w:t>Исполнителя</w:t>
        </w:r>
      </w:hyperlink>
      <w:r w:rsidRPr="00EE59A1">
        <w:rPr>
          <w:rFonts w:ascii="Times New Roman" w:eastAsia="Times New Roman" w:hAnsi="Times New Roman" w:cs="Times New Roman"/>
          <w:lang w:eastAsia="ru-RU"/>
        </w:rPr>
        <w:t>.</w:t>
      </w:r>
    </w:p>
    <w:p w14:paraId="639722A1"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Своевременно оплачивать предоставляемые Исполнителем услуги. </w:t>
      </w:r>
    </w:p>
    <w:p w14:paraId="3818536E"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14:paraId="18456DBE"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14:paraId="3A8FD024"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Договору.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3A30BECF"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Производить сдачу почтовых отправлений в рамках оказания таких услуг, как Печать и постпечатная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w:t>
      </w:r>
    </w:p>
    <w:p w14:paraId="0CA34D74" w14:textId="77777777" w:rsidR="00553AC9"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Соблюдать требования Актов, регулирующих оказание услуг Исполнителя.</w:t>
      </w:r>
    </w:p>
    <w:p w14:paraId="6A1C93E4" w14:textId="19F71B00"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Оформлять надлежащим образом доверенности </w:t>
      </w:r>
      <w:r w:rsidR="007511A8" w:rsidRPr="00EE59A1">
        <w:rPr>
          <w:rFonts w:ascii="Times New Roman" w:eastAsia="Times New Roman" w:hAnsi="Times New Roman" w:cs="Times New Roman"/>
          <w:lang w:eastAsia="ru-RU"/>
        </w:rPr>
        <w:t>или иные документы, подтверждающие полномочия своего представителя</w:t>
      </w:r>
      <w:r w:rsidR="00C46E01" w:rsidRPr="00EE59A1">
        <w:rPr>
          <w:rFonts w:ascii="Times New Roman" w:eastAsia="Times New Roman" w:hAnsi="Times New Roman" w:cs="Times New Roman"/>
          <w:lang w:eastAsia="ru-RU"/>
        </w:rPr>
        <w:t>,</w:t>
      </w:r>
      <w:r w:rsidR="007511A8" w:rsidRPr="00EE59A1">
        <w:rPr>
          <w:rFonts w:ascii="Times New Roman" w:eastAsia="Times New Roman" w:hAnsi="Times New Roman" w:cs="Times New Roman"/>
          <w:lang w:eastAsia="ru-RU"/>
        </w:rPr>
        <w:t xml:space="preserve"> </w:t>
      </w:r>
      <w:r w:rsidRPr="00EE59A1">
        <w:rPr>
          <w:rFonts w:ascii="Times New Roman" w:eastAsia="Times New Roman" w:hAnsi="Times New Roman" w:cs="Times New Roman"/>
          <w:lang w:eastAsia="ru-RU"/>
        </w:rPr>
        <w:t>на получение и отправку почтовых отправлений, получение возвращенных почтовых отправлений, а также для оказания дополнительных услуг.</w:t>
      </w:r>
    </w:p>
    <w:p w14:paraId="656282BE"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lastRenderedPageBreak/>
        <w:t>В случае несогласия оплачивать услуги Исполнителя по Договору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Договора. Договор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14:paraId="0F3EA8F7" w14:textId="77689AA6"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Согласовывать Универсальный передаточный документ</w:t>
      </w:r>
      <w:r w:rsidRPr="00EE59A1">
        <w:rPr>
          <w:rFonts w:ascii="Times New Roman" w:eastAsia="Calibri" w:hAnsi="Times New Roman" w:cs="Times New Roman"/>
          <w:bCs/>
          <w:iCs/>
          <w:color w:val="000000"/>
        </w:rPr>
        <w:t xml:space="preserve"> по форме, приведенной в Генеральных условиях (далее – УПД) или акт об оказанных услугах (далее Акт)</w:t>
      </w:r>
      <w:r w:rsidRPr="00EE59A1">
        <w:rPr>
          <w:rStyle w:val="a5"/>
          <w:rFonts w:ascii="Times New Roman" w:eastAsia="Calibri" w:hAnsi="Times New Roman" w:cs="Times New Roman"/>
          <w:bCs/>
          <w:iCs/>
          <w:color w:val="000000"/>
        </w:rPr>
        <w:footnoteReference w:id="1"/>
      </w:r>
      <w:r w:rsidRPr="00EE59A1">
        <w:rPr>
          <w:rFonts w:ascii="Times New Roman" w:eastAsia="Times New Roman" w:hAnsi="Times New Roman" w:cs="Times New Roman"/>
          <w:spacing w:val="-2"/>
          <w:lang w:eastAsia="ru-RU"/>
        </w:rPr>
        <w:t>, полученный от Исполнителя, в соответствии с п. 3.2.3 Договора в отношении каждого вида услуг, оказанных Заказчику в отчетном периоде, в срок</w:t>
      </w:r>
      <w:r w:rsidRPr="00EE59A1">
        <w:rPr>
          <w:rFonts w:ascii="Times New Roman" w:eastAsia="Times New Roman" w:hAnsi="Times New Roman" w:cs="Times New Roman"/>
          <w:lang w:eastAsia="ru-RU"/>
        </w:rPr>
        <w:t xml:space="preserve"> </w:t>
      </w:r>
      <w:r w:rsidRPr="00EE59A1">
        <w:rPr>
          <w:rFonts w:ascii="Times New Roman" w:eastAsia="Times New Roman" w:hAnsi="Times New Roman" w:cs="Times New Roman"/>
          <w:spacing w:val="-2"/>
          <w:lang w:eastAsia="ru-RU"/>
        </w:rPr>
        <w:t xml:space="preserve">до </w:t>
      </w:r>
      <w:r w:rsidR="009C36AA" w:rsidRPr="00EE59A1">
        <w:rPr>
          <w:rFonts w:ascii="Times New Roman" w:eastAsia="Times New Roman" w:hAnsi="Times New Roman" w:cs="Times New Roman"/>
          <w:spacing w:val="-2"/>
          <w:lang w:eastAsia="ru-RU"/>
        </w:rPr>
        <w:t xml:space="preserve">10 (десятого) </w:t>
      </w:r>
      <w:r w:rsidRPr="00EE59A1">
        <w:rPr>
          <w:rFonts w:ascii="Times New Roman" w:eastAsia="Times New Roman" w:hAnsi="Times New Roman" w:cs="Times New Roman"/>
          <w:spacing w:val="-2"/>
          <w:lang w:eastAsia="ru-RU"/>
        </w:rPr>
        <w:t>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14:paraId="71E4BB75" w14:textId="6A10531A"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 xml:space="preserve">Заказчик получает от Исполнителя (в соответствии с п. 3.2.3 Договора)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w:t>
      </w:r>
      <w:r w:rsidR="009C36AA" w:rsidRPr="00EE59A1">
        <w:rPr>
          <w:rFonts w:ascii="Times New Roman" w:eastAsia="Times New Roman" w:hAnsi="Times New Roman" w:cs="Times New Roman"/>
          <w:spacing w:val="-2"/>
          <w:lang w:eastAsia="ru-RU"/>
        </w:rPr>
        <w:t>10 (десятого)</w:t>
      </w:r>
      <w:r w:rsidRPr="00EE59A1">
        <w:rPr>
          <w:rFonts w:ascii="Times New Roman" w:eastAsia="Times New Roman" w:hAnsi="Times New Roman" w:cs="Times New Roman"/>
          <w:spacing w:val="-2"/>
          <w:lang w:eastAsia="ru-RU"/>
        </w:rPr>
        <w:t xml:space="preserve"> числа месяца, следующего за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w:t>
      </w:r>
      <w:r w:rsidRPr="00EE59A1">
        <w:rPr>
          <w:rFonts w:ascii="Times New Roman" w:eastAsia="Times New Roman" w:hAnsi="Times New Roman" w:cs="Times New Roman"/>
          <w:spacing w:val="-2"/>
          <w:vertAlign w:val="superscript"/>
          <w:lang w:eastAsia="ru-RU"/>
        </w:rPr>
        <w:footnoteReference w:id="2"/>
      </w:r>
    </w:p>
    <w:p w14:paraId="6EF86C64" w14:textId="77777777" w:rsidR="009309F6" w:rsidRPr="00EE59A1" w:rsidRDefault="009309F6" w:rsidP="00DE323B">
      <w:pPr>
        <w:numPr>
          <w:ilvl w:val="2"/>
          <w:numId w:val="1"/>
        </w:numPr>
        <w:tabs>
          <w:tab w:val="clear" w:pos="1858"/>
          <w:tab w:val="num" w:pos="1418"/>
          <w:tab w:val="num" w:pos="1560"/>
          <w:tab w:val="num" w:pos="2000"/>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14:paraId="4B631FF4" w14:textId="77777777" w:rsidR="009309F6" w:rsidRPr="00EE59A1" w:rsidRDefault="009309F6" w:rsidP="00B11DC0">
      <w:pPr>
        <w:numPr>
          <w:ilvl w:val="1"/>
          <w:numId w:val="1"/>
        </w:numPr>
        <w:tabs>
          <w:tab w:val="left" w:pos="1276"/>
          <w:tab w:val="left" w:pos="1418"/>
        </w:tabs>
        <w:spacing w:after="0" w:line="240" w:lineRule="auto"/>
        <w:ind w:left="-567" w:right="8" w:firstLine="709"/>
        <w:jc w:val="both"/>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Обязанности Исполнителя:</w:t>
      </w:r>
    </w:p>
    <w:p w14:paraId="34CDB593" w14:textId="77777777" w:rsidR="009309F6" w:rsidRPr="00EE59A1" w:rsidRDefault="009309F6" w:rsidP="00DE323B">
      <w:pPr>
        <w:numPr>
          <w:ilvl w:val="2"/>
          <w:numId w:val="1"/>
        </w:numPr>
        <w:tabs>
          <w:tab w:val="clear" w:pos="1858"/>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14:paraId="52BB8B63" w14:textId="77777777" w:rsidR="009309F6" w:rsidRPr="00EE59A1" w:rsidRDefault="009309F6" w:rsidP="00DE323B">
      <w:pPr>
        <w:numPr>
          <w:ilvl w:val="2"/>
          <w:numId w:val="1"/>
        </w:numPr>
        <w:tabs>
          <w:tab w:val="clear" w:pos="1858"/>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Своевременно сообщать Заказчику об ограничениях по доставке почтовых отправлений путем публикации информации на Официальном сайте </w:t>
      </w:r>
      <w:hyperlink r:id="rId11" w:history="1">
        <w:r w:rsidRPr="00EE59A1">
          <w:rPr>
            <w:rFonts w:ascii="Times New Roman" w:eastAsia="Times New Roman" w:hAnsi="Times New Roman" w:cs="Times New Roman"/>
            <w:lang w:eastAsia="ru-RU"/>
          </w:rPr>
          <w:t>Исполнителя</w:t>
        </w:r>
      </w:hyperlink>
      <w:r w:rsidRPr="00EE59A1">
        <w:rPr>
          <w:rFonts w:ascii="Times New Roman" w:eastAsia="Times New Roman" w:hAnsi="Times New Roman" w:cs="Times New Roman"/>
          <w:lang w:eastAsia="ru-RU"/>
        </w:rPr>
        <w:t>.</w:t>
      </w:r>
    </w:p>
    <w:p w14:paraId="7FDF3DA3" w14:textId="3780671F" w:rsidR="009309F6" w:rsidRPr="00EE59A1" w:rsidRDefault="009309F6" w:rsidP="00DE323B">
      <w:pPr>
        <w:numPr>
          <w:ilvl w:val="2"/>
          <w:numId w:val="1"/>
        </w:numPr>
        <w:tabs>
          <w:tab w:val="clear" w:pos="1858"/>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Ежемесячно до </w:t>
      </w:r>
      <w:r w:rsidR="009C36AA" w:rsidRPr="00EE59A1">
        <w:rPr>
          <w:rFonts w:ascii="Times New Roman" w:eastAsia="Times New Roman" w:hAnsi="Times New Roman" w:cs="Times New Roman"/>
          <w:lang w:eastAsia="ru-RU"/>
        </w:rPr>
        <w:t>8 (восьмого)</w:t>
      </w:r>
      <w:r w:rsidRPr="00EE59A1">
        <w:rPr>
          <w:rFonts w:ascii="Times New Roman" w:eastAsia="Times New Roman" w:hAnsi="Times New Roman" w:cs="Times New Roman"/>
          <w:lang w:eastAsia="ru-RU"/>
        </w:rPr>
        <w:t xml:space="preserve"> числа месяца, следующего за отчетным, направлять Заказчику 2 (два) экземпляра УПД </w:t>
      </w:r>
      <w:r w:rsidRPr="00EE59A1">
        <w:rPr>
          <w:rFonts w:ascii="Times New Roman" w:eastAsia="Times New Roman" w:hAnsi="Times New Roman" w:cs="Times New Roman"/>
          <w:spacing w:val="-2"/>
          <w:lang w:eastAsia="ru-RU"/>
        </w:rPr>
        <w:t>или Акта</w:t>
      </w:r>
      <w:r w:rsidRPr="00EE59A1">
        <w:rPr>
          <w:rFonts w:ascii="Times New Roman" w:eastAsia="Times New Roman" w:hAnsi="Times New Roman" w:cs="Times New Roman"/>
          <w:lang w:eastAsia="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w:t>
      </w:r>
      <w:r w:rsidR="009C36AA" w:rsidRPr="00EE59A1">
        <w:rPr>
          <w:rFonts w:ascii="Times New Roman" w:eastAsia="Times New Roman" w:hAnsi="Times New Roman" w:cs="Times New Roman"/>
          <w:lang w:eastAsia="ru-RU"/>
        </w:rPr>
        <w:t xml:space="preserve">10 (десятого) </w:t>
      </w:r>
      <w:r w:rsidRPr="00EE59A1">
        <w:rPr>
          <w:rFonts w:ascii="Times New Roman" w:eastAsia="Times New Roman" w:hAnsi="Times New Roman" w:cs="Times New Roman"/>
          <w:lang w:eastAsia="ru-RU"/>
        </w:rPr>
        <w:t>числа месяца, следующего за отчетным, не заявит о необходимости корректировки содержания или сумм УПД</w:t>
      </w:r>
      <w:r w:rsidRPr="00EE59A1">
        <w:rPr>
          <w:rFonts w:ascii="Times New Roman" w:eastAsia="Times New Roman" w:hAnsi="Times New Roman" w:cs="Times New Roman"/>
          <w:spacing w:val="-2"/>
          <w:lang w:eastAsia="ru-RU"/>
        </w:rPr>
        <w:t xml:space="preserve"> или Акта</w:t>
      </w:r>
      <w:r w:rsidRPr="00EE59A1">
        <w:rPr>
          <w:rFonts w:ascii="Times New Roman" w:eastAsia="Times New Roman" w:hAnsi="Times New Roman" w:cs="Times New Roman"/>
          <w:lang w:eastAsia="ru-RU"/>
        </w:rPr>
        <w:t xml:space="preserve">, то УПД </w:t>
      </w:r>
      <w:r w:rsidRPr="00EE59A1">
        <w:rPr>
          <w:rFonts w:ascii="Times New Roman" w:eastAsia="Times New Roman" w:hAnsi="Times New Roman" w:cs="Times New Roman"/>
          <w:spacing w:val="-2"/>
          <w:lang w:eastAsia="ru-RU"/>
        </w:rPr>
        <w:t xml:space="preserve">или Акт </w:t>
      </w:r>
      <w:r w:rsidRPr="00EE59A1">
        <w:rPr>
          <w:rFonts w:ascii="Times New Roman" w:eastAsia="Times New Roman" w:hAnsi="Times New Roman" w:cs="Times New Roman"/>
          <w:lang w:eastAsia="ru-RU"/>
        </w:rPr>
        <w:t>за отчетный месяц, считается согласованным Заказчиком.</w:t>
      </w:r>
    </w:p>
    <w:p w14:paraId="324C8CE7" w14:textId="77777777" w:rsidR="009309F6" w:rsidRPr="00EE59A1" w:rsidRDefault="009309F6" w:rsidP="00DE323B">
      <w:pPr>
        <w:numPr>
          <w:ilvl w:val="2"/>
          <w:numId w:val="1"/>
        </w:numPr>
        <w:tabs>
          <w:tab w:val="clear" w:pos="1858"/>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3DC648F8" w14:textId="77777777" w:rsidR="009309F6" w:rsidRPr="00EE59A1" w:rsidRDefault="009309F6" w:rsidP="00DE323B">
      <w:pPr>
        <w:numPr>
          <w:ilvl w:val="2"/>
          <w:numId w:val="1"/>
        </w:numPr>
        <w:tabs>
          <w:tab w:val="clear" w:pos="1858"/>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Осуществлять согласование заявок, указанных в п. 3.1.12 Договора,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 </w:t>
      </w:r>
    </w:p>
    <w:p w14:paraId="7AEA1DC5" w14:textId="77777777" w:rsidR="009309F6" w:rsidRPr="00EE59A1" w:rsidRDefault="009309F6" w:rsidP="00B11DC0">
      <w:pPr>
        <w:numPr>
          <w:ilvl w:val="1"/>
          <w:numId w:val="1"/>
        </w:numPr>
        <w:tabs>
          <w:tab w:val="left" w:pos="1276"/>
          <w:tab w:val="left" w:pos="1418"/>
        </w:tabs>
        <w:spacing w:after="0" w:line="240" w:lineRule="auto"/>
        <w:ind w:left="1418" w:hanging="1291"/>
        <w:jc w:val="both"/>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Права Исполнителя:</w:t>
      </w:r>
    </w:p>
    <w:p w14:paraId="0284F9F1"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одностороннем порядке изменять тарифы на услуги по Договору.</w:t>
      </w:r>
    </w:p>
    <w:p w14:paraId="42755144"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Договора,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29BB78D2"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одностороннем порядке изменять, дополнять, отменять Акты, регулирующие оказание услуг Исполнителя,</w:t>
      </w:r>
      <w:r w:rsidRPr="00EE59A1" w:rsidDel="001A2C7B">
        <w:rPr>
          <w:rFonts w:ascii="Times New Roman" w:eastAsia="Times New Roman" w:hAnsi="Times New Roman" w:cs="Times New Roman"/>
          <w:lang w:eastAsia="ru-RU"/>
        </w:rPr>
        <w:t xml:space="preserve"> </w:t>
      </w:r>
      <w:r w:rsidRPr="00EE59A1">
        <w:rPr>
          <w:rFonts w:ascii="Times New Roman" w:eastAsia="Times New Roman" w:hAnsi="Times New Roman" w:cs="Times New Roman"/>
          <w:lang w:eastAsia="ru-RU"/>
        </w:rPr>
        <w:t xml:space="preserve">без соответствующего уведомления Заказчика. В указанном случае </w:t>
      </w:r>
      <w:r w:rsidRPr="00EE59A1">
        <w:rPr>
          <w:rFonts w:ascii="Times New Roman" w:eastAsia="Times New Roman" w:hAnsi="Times New Roman" w:cs="Times New Roman"/>
          <w:lang w:eastAsia="ru-RU"/>
        </w:rPr>
        <w:lastRenderedPageBreak/>
        <w:t xml:space="preserve">документы, принятые в новой редакции, размещаются Исполнителем на Официальном сайте </w:t>
      </w:r>
      <w:hyperlink r:id="rId12" w:history="1">
        <w:r w:rsidRPr="00EE59A1">
          <w:rPr>
            <w:rFonts w:ascii="Times New Roman" w:eastAsia="Times New Roman" w:hAnsi="Times New Roman" w:cs="Times New Roman"/>
            <w:lang w:eastAsia="ru-RU"/>
          </w:rPr>
          <w:t>Исполнителя</w:t>
        </w:r>
      </w:hyperlink>
      <w:r w:rsidRPr="00EE59A1">
        <w:rPr>
          <w:rFonts w:ascii="Times New Roman" w:eastAsia="Times New Roman" w:hAnsi="Times New Roman" w:cs="Times New Roman"/>
          <w:lang w:eastAsia="ru-RU"/>
        </w:rPr>
        <w:t xml:space="preserve"> либо предоставляются Заказчику по его письменному запросу. </w:t>
      </w:r>
    </w:p>
    <w:p w14:paraId="1816D5FA"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bCs/>
          <w:lang w:eastAsia="ru-RU"/>
        </w:rPr>
        <w:t xml:space="preserve">В одностороннем порядке изменять виды и категории почтовых отправлений, а также перечень услуг, указанных в </w:t>
      </w:r>
      <w:r w:rsidRPr="00EE59A1">
        <w:rPr>
          <w:rFonts w:ascii="Times New Roman" w:eastAsia="Times New Roman" w:hAnsi="Times New Roman" w:cs="Times New Roman"/>
          <w:lang w:eastAsia="ru-RU"/>
        </w:rPr>
        <w:t>Генеральных условиях</w:t>
      </w:r>
      <w:r w:rsidRPr="00EE59A1">
        <w:rPr>
          <w:rFonts w:ascii="Times New Roman" w:eastAsia="Times New Roman" w:hAnsi="Times New Roman" w:cs="Times New Roman"/>
          <w:bCs/>
          <w:lang w:eastAsia="ru-RU"/>
        </w:rPr>
        <w:t>,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3F1B8873"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bCs/>
          <w:lang w:eastAsia="ru-RU"/>
        </w:rPr>
        <w:t>Не уведомлять Заказчика об изменении авиатарифов</w:t>
      </w:r>
      <w:r w:rsidRPr="00EE59A1">
        <w:rPr>
          <w:rFonts w:ascii="Times New Roman" w:eastAsia="Times New Roman" w:hAnsi="Times New Roman" w:cs="Times New Roman"/>
          <w:bCs/>
          <w:vertAlign w:val="superscript"/>
          <w:lang w:eastAsia="ru-RU"/>
        </w:rPr>
        <w:footnoteReference w:id="3"/>
      </w:r>
      <w:r w:rsidRPr="00EE59A1">
        <w:rPr>
          <w:rFonts w:ascii="Times New Roman" w:eastAsia="Times New Roman" w:hAnsi="Times New Roman" w:cs="Times New Roman"/>
          <w:bCs/>
          <w:lang w:eastAsia="ru-RU"/>
        </w:rPr>
        <w:t xml:space="preserve">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1E4E7933"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w:t>
      </w:r>
      <w:hyperlink r:id="rId13" w:history="1">
        <w:r w:rsidRPr="00EE59A1">
          <w:rPr>
            <w:rFonts w:ascii="Times New Roman" w:eastAsia="Times New Roman" w:hAnsi="Times New Roman" w:cs="Times New Roman"/>
            <w:lang w:eastAsia="ru-RU"/>
          </w:rPr>
          <w:t>Исполнителя</w:t>
        </w:r>
      </w:hyperlink>
      <w:r w:rsidRPr="00EE59A1">
        <w:rPr>
          <w:rFonts w:ascii="Times New Roman" w:eastAsia="Times New Roman" w:hAnsi="Times New Roman" w:cs="Times New Roman"/>
          <w:lang w:eastAsia="ru-RU"/>
        </w:rPr>
        <w:t>.</w:t>
      </w:r>
    </w:p>
    <w:p w14:paraId="438C4FB3"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Приостановить оказание услуг по Договору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Договора, а также требований, установленных в Генеральных условиях.</w:t>
      </w:r>
    </w:p>
    <w:p w14:paraId="78DA6C60" w14:textId="77777777" w:rsidR="009309F6" w:rsidRPr="00EE59A1" w:rsidRDefault="009309F6" w:rsidP="00DE323B">
      <w:pPr>
        <w:numPr>
          <w:ilvl w:val="2"/>
          <w:numId w:val="1"/>
        </w:numPr>
        <w:tabs>
          <w:tab w:val="clear" w:pos="1858"/>
          <w:tab w:val="num" w:pos="0"/>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6E7CA3B8" w14:textId="77777777" w:rsidR="009309F6" w:rsidRPr="00EE59A1" w:rsidRDefault="009309F6" w:rsidP="0057357B">
      <w:pPr>
        <w:numPr>
          <w:ilvl w:val="0"/>
          <w:numId w:val="1"/>
        </w:numPr>
        <w:tabs>
          <w:tab w:val="num" w:pos="0"/>
        </w:tabs>
        <w:spacing w:before="240" w:after="120" w:line="240" w:lineRule="auto"/>
        <w:ind w:left="142" w:right="1388" w:firstLine="120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ПОРЯДОК РАСЧЕТОВ, СТОИМОСТЬ УСЛУГ</w:t>
      </w:r>
    </w:p>
    <w:p w14:paraId="3EA1CBFF" w14:textId="77777777" w:rsidR="009309F6" w:rsidRPr="00EE59A1" w:rsidRDefault="009309F6" w:rsidP="00DE323B">
      <w:pPr>
        <w:pStyle w:val="af0"/>
        <w:numPr>
          <w:ilvl w:val="1"/>
          <w:numId w:val="1"/>
        </w:numPr>
        <w:tabs>
          <w:tab w:val="clear" w:pos="2000"/>
          <w:tab w:val="num" w:pos="710"/>
          <w:tab w:val="num" w:pos="1418"/>
        </w:tabs>
        <w:spacing w:after="0" w:line="240" w:lineRule="auto"/>
        <w:ind w:left="-567" w:firstLine="709"/>
        <w:jc w:val="both"/>
      </w:pPr>
      <w:r w:rsidRPr="00EE59A1">
        <w:rPr>
          <w:rFonts w:ascii="Times New Roman" w:eastAsia="Times New Roman" w:hAnsi="Times New Roman" w:cs="Times New Roman"/>
          <w:lang w:eastAsia="ru-RU"/>
        </w:rPr>
        <w:t xml:space="preserve">Порядок оплаты за услуги – авансовый, путем внесения Заказчиком на расчетный счет Исполнителя до 1 (первого) числа каждого месяца предоплаты 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При оплате услуг Заказчиком в назначении платежа указываются номер и дата Договора.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«франкирование». </w:t>
      </w:r>
      <w:r w:rsidRPr="00EE59A1">
        <w:rPr>
          <w:rFonts w:ascii="Times New Roman" w:hAnsi="Times New Roman" w:cs="Times New Roman"/>
          <w:lang w:eastAsia="ru-RU"/>
        </w:rPr>
        <w:t xml:space="preserve">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w:t>
      </w:r>
      <w:r w:rsidRPr="00EE59A1">
        <w:rPr>
          <w:rFonts w:ascii="Times New Roman" w:eastAsia="Times New Roman" w:hAnsi="Times New Roman" w:cs="Times New Roman"/>
          <w:lang w:eastAsia="ru-RU"/>
        </w:rPr>
        <w:t xml:space="preserve">В случае оплаты услуги «Бокс-сервис», Заказчик в назначении платежа должен указать признак «бокс». </w:t>
      </w:r>
      <w:r w:rsidRPr="00EE59A1">
        <w:rPr>
          <w:rFonts w:ascii="Times New Roman" w:hAnsi="Times New Roman" w:cs="Times New Roman"/>
          <w:lang w:eastAsia="ru-RU"/>
        </w:rPr>
        <w:t xml:space="preserve">Денежные средства могут быть израсходованы исключительно в соответствии с назначением платежа, указанным Заказчиком. </w:t>
      </w:r>
    </w:p>
    <w:p w14:paraId="601BBCBE" w14:textId="77777777"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14:paraId="2324AD53" w14:textId="77777777"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w:t>
      </w:r>
      <w:r w:rsidRPr="00EE59A1">
        <w:rPr>
          <w:rFonts w:ascii="Times New Roman" w:eastAsia="Arial Unicode MS" w:hAnsi="Times New Roman" w:cs="Times New Roman"/>
          <w:spacing w:val="-2"/>
          <w:lang w:eastAsia="ru-RU"/>
        </w:rPr>
        <w:t>момента получения от Исполнителя счета</w:t>
      </w:r>
      <w:r w:rsidRPr="00EE59A1">
        <w:rPr>
          <w:rFonts w:ascii="Times New Roman" w:eastAsia="Times New Roman" w:hAnsi="Times New Roman" w:cs="Times New Roman"/>
          <w:lang w:eastAsia="ru-RU"/>
        </w:rPr>
        <w:t>.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14:paraId="511A1CFF" w14:textId="77777777" w:rsidR="009309F6" w:rsidRPr="00EE59A1" w:rsidRDefault="009309F6" w:rsidP="00DE323B">
      <w:pPr>
        <w:numPr>
          <w:ilvl w:val="1"/>
          <w:numId w:val="1"/>
        </w:numPr>
        <w:tabs>
          <w:tab w:val="clear" w:pos="2000"/>
          <w:tab w:val="num" w:pos="710"/>
          <w:tab w:val="left" w:pos="1276"/>
          <w:tab w:val="left" w:pos="141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случае прекращения действия Договора, в том числе расторжения Договора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14:paraId="71D7464A" w14:textId="72FEE3DC"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spacing w:val="-2"/>
          <w:lang w:eastAsia="ru-RU"/>
        </w:rPr>
        <w:lastRenderedPageBreak/>
        <w:t xml:space="preserve">Общая </w:t>
      </w:r>
      <w:r w:rsidR="00F27B2A" w:rsidRPr="00EE59A1">
        <w:rPr>
          <w:rFonts w:ascii="Times New Roman" w:hAnsi="Times New Roman" w:cs="Times New Roman"/>
        </w:rPr>
        <w:t>стоимость услуг за весь срок действия Договора составляет 60 000 (Шестьдесят тысяч) руб. 00 коп., включая НДС по ставке, определенной действующим законодательством Российской Федерации</w:t>
      </w:r>
      <w:r w:rsidRPr="00EE59A1">
        <w:rPr>
          <w:rFonts w:ascii="Times New Roman" w:eastAsia="Times New Roman" w:hAnsi="Times New Roman" w:cs="Times New Roman"/>
          <w:spacing w:val="-2"/>
          <w:lang w:eastAsia="ru-RU"/>
        </w:rPr>
        <w:t>.</w:t>
      </w:r>
    </w:p>
    <w:p w14:paraId="6AB0750C" w14:textId="77777777"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Исполнитель выставляет Заказчику счет-фактуру в порядке и сроки, установленные законодательством Российской Федерации (при необходимости).</w:t>
      </w:r>
    </w:p>
    <w:p w14:paraId="0E874A6B" w14:textId="77777777"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Датой оплаты следует считать дату зачисления денежных средств на расчетный счет Исполнителя.</w:t>
      </w:r>
    </w:p>
    <w:p w14:paraId="773EA46A" w14:textId="77777777" w:rsidR="009309F6" w:rsidRPr="00EE59A1" w:rsidRDefault="009309F6" w:rsidP="00DE323B">
      <w:pPr>
        <w:numPr>
          <w:ilvl w:val="1"/>
          <w:numId w:val="1"/>
        </w:numPr>
        <w:tabs>
          <w:tab w:val="clear" w:pos="2000"/>
          <w:tab w:val="num" w:pos="709"/>
          <w:tab w:val="left" w:pos="1276"/>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За возвращение регистрируемых почтовых отправлений взимается плата по тарифу, действующему на день возврата почтовых отправлений.</w:t>
      </w:r>
    </w:p>
    <w:p w14:paraId="39366387" w14:textId="77777777" w:rsidR="009309F6" w:rsidRPr="00EE59A1" w:rsidRDefault="009309F6" w:rsidP="00B11DC0">
      <w:pPr>
        <w:numPr>
          <w:ilvl w:val="0"/>
          <w:numId w:val="1"/>
        </w:numPr>
        <w:tabs>
          <w:tab w:val="left" w:pos="0"/>
        </w:tabs>
        <w:spacing w:before="240" w:after="120" w:line="240" w:lineRule="auto"/>
        <w:ind w:left="142" w:right="1388" w:firstLine="1486"/>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ОТВЕТСТВЕННОСТЬ СТОРОН</w:t>
      </w:r>
    </w:p>
    <w:p w14:paraId="769516F8" w14:textId="77777777" w:rsidR="009309F6" w:rsidRPr="00EE59A1" w:rsidRDefault="009309F6" w:rsidP="00DE323B">
      <w:pPr>
        <w:numPr>
          <w:ilvl w:val="1"/>
          <w:numId w:val="1"/>
        </w:numPr>
        <w:tabs>
          <w:tab w:val="clear" w:pos="2000"/>
          <w:tab w:val="left" w:pos="1276"/>
          <w:tab w:val="left" w:pos="1418"/>
          <w:tab w:val="num" w:pos="2127"/>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случае нарушения условий Договора Стороны несут ответственность в соответствии с условиями Договора, Генеральными условиями и действующим законодательством Российской Федерации.</w:t>
      </w:r>
    </w:p>
    <w:p w14:paraId="509F1BA2" w14:textId="77777777" w:rsidR="009309F6" w:rsidRPr="00EE59A1" w:rsidRDefault="009309F6" w:rsidP="00DE323B">
      <w:pPr>
        <w:numPr>
          <w:ilvl w:val="1"/>
          <w:numId w:val="1"/>
        </w:numPr>
        <w:tabs>
          <w:tab w:val="clear" w:pos="2000"/>
          <w:tab w:val="left" w:pos="1276"/>
          <w:tab w:val="left" w:pos="1418"/>
          <w:tab w:val="num" w:pos="2127"/>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14:paraId="02F3F34B" w14:textId="77777777" w:rsidR="009309F6" w:rsidRPr="00EE59A1" w:rsidRDefault="009309F6" w:rsidP="00DE323B">
      <w:pPr>
        <w:numPr>
          <w:ilvl w:val="1"/>
          <w:numId w:val="1"/>
        </w:numPr>
        <w:tabs>
          <w:tab w:val="clear" w:pos="2000"/>
          <w:tab w:val="left" w:pos="1276"/>
          <w:tab w:val="left" w:pos="1418"/>
          <w:tab w:val="num" w:pos="2127"/>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hAnsi="Times New Roman" w:cs="Times New Roman"/>
          <w:iCs/>
        </w:rPr>
        <w:t>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 условиями, в бесспорном порядке на основе исполнительной надписи нотариуса.</w:t>
      </w:r>
    </w:p>
    <w:p w14:paraId="63C924C3" w14:textId="77777777" w:rsidR="009309F6" w:rsidRPr="00EE59A1" w:rsidRDefault="009309F6" w:rsidP="00DE323B">
      <w:pPr>
        <w:tabs>
          <w:tab w:val="left" w:pos="1276"/>
          <w:tab w:val="left" w:pos="1418"/>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hAnsi="Times New Roman" w:cs="Times New Roman"/>
        </w:rPr>
        <w:t>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w:t>
      </w:r>
      <w:r w:rsidRPr="00EE59A1">
        <w:rPr>
          <w:rFonts w:ascii="Times New Roman" w:eastAsia="Times New Roman" w:hAnsi="Times New Roman" w:cs="Times New Roman"/>
          <w:lang w:eastAsia="ru-RU"/>
        </w:rPr>
        <w:t>.</w:t>
      </w:r>
    </w:p>
    <w:p w14:paraId="3694469A" w14:textId="77777777" w:rsidR="009309F6" w:rsidRPr="00EE59A1" w:rsidRDefault="009309F6" w:rsidP="00B11DC0">
      <w:pPr>
        <w:keepNext/>
        <w:numPr>
          <w:ilvl w:val="0"/>
          <w:numId w:val="1"/>
        </w:numPr>
        <w:tabs>
          <w:tab w:val="left" w:pos="0"/>
          <w:tab w:val="left" w:pos="1560"/>
          <w:tab w:val="left" w:pos="1843"/>
          <w:tab w:val="left" w:pos="3544"/>
          <w:tab w:val="left" w:pos="4395"/>
          <w:tab w:val="left" w:pos="4536"/>
        </w:tabs>
        <w:spacing w:before="240" w:after="120" w:line="240" w:lineRule="auto"/>
        <w:ind w:left="1560" w:right="1672" w:hanging="28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ОБСТОЯТЕЛЬСТВА НЕПРЕОДОЛИМОЙ СИЛЫ</w:t>
      </w:r>
    </w:p>
    <w:p w14:paraId="716552CA" w14:textId="77777777" w:rsidR="009309F6" w:rsidRPr="00EE59A1" w:rsidRDefault="009309F6" w:rsidP="00DE323B">
      <w:pPr>
        <w:pStyle w:val="a6"/>
        <w:numPr>
          <w:ilvl w:val="1"/>
          <w:numId w:val="1"/>
        </w:numPr>
        <w:tabs>
          <w:tab w:val="clear" w:pos="2000"/>
          <w:tab w:val="left" w:pos="1276"/>
          <w:tab w:val="num" w:pos="1843"/>
        </w:tabs>
        <w:spacing w:after="0" w:line="240" w:lineRule="auto"/>
        <w:ind w:left="-567" w:firstLine="710"/>
        <w:jc w:val="both"/>
        <w:rPr>
          <w:rFonts w:ascii="Times New Roman" w:eastAsia="Arial" w:hAnsi="Times New Roman" w:cs="Times New Roman"/>
          <w:lang w:eastAsia="ar-SA"/>
        </w:rPr>
      </w:pPr>
      <w:r w:rsidRPr="00EE59A1">
        <w:rPr>
          <w:rFonts w:ascii="Times New Roman" w:eastAsia="Times New Roman" w:hAnsi="Times New Roman" w:cs="Times New Roman"/>
          <w:bCs/>
          <w:lang w:eastAsia="ar-SA"/>
        </w:rPr>
        <w:t xml:space="preserve">Сторона освобождается от ответственности за неисполнение или ненадлежащее исполнение обязательств по Договору, </w:t>
      </w:r>
      <w:r w:rsidRPr="00EE59A1">
        <w:rPr>
          <w:rFonts w:ascii="Times New Roman" w:hAnsi="Times New Roman" w:cs="Times New Roman"/>
        </w:rPr>
        <w:t>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w:t>
      </w:r>
      <w:r w:rsidRPr="00EE59A1">
        <w:rPr>
          <w:rFonts w:ascii="Times New Roman" w:eastAsia="Times New Roman" w:hAnsi="Times New Roman" w:cs="Times New Roman"/>
          <w:bCs/>
          <w:lang w:eastAsia="ar-SA"/>
        </w:rPr>
        <w:t xml:space="preserve"> Под обстоятельствами непреодолимой силы понимаются чрезвычайные и непредотвратимые при данных условиях обстоятельства, </w:t>
      </w:r>
      <w:r w:rsidRPr="00EE59A1">
        <w:rPr>
          <w:rFonts w:ascii="Times New Roman" w:hAnsi="Times New Roman" w:cs="Times New Roman"/>
        </w:rPr>
        <w:t>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w:t>
      </w:r>
      <w:r w:rsidRPr="00EE59A1">
        <w:rPr>
          <w:rFonts w:ascii="Times New Roman" w:eastAsia="Times New Roman" w:hAnsi="Times New Roman" w:cs="Times New Roman"/>
          <w:bCs/>
          <w:lang w:eastAsia="ar-SA"/>
        </w:rPr>
        <w:t xml:space="preserve"> </w:t>
      </w:r>
    </w:p>
    <w:p w14:paraId="57260F36" w14:textId="77777777" w:rsidR="009309F6" w:rsidRPr="00EE59A1" w:rsidRDefault="009309F6" w:rsidP="00DE323B">
      <w:pPr>
        <w:pStyle w:val="a6"/>
        <w:numPr>
          <w:ilvl w:val="1"/>
          <w:numId w:val="1"/>
        </w:numPr>
        <w:tabs>
          <w:tab w:val="clear" w:pos="2000"/>
          <w:tab w:val="left" w:pos="1276"/>
          <w:tab w:val="num" w:pos="1843"/>
        </w:tabs>
        <w:spacing w:after="0" w:line="240" w:lineRule="auto"/>
        <w:ind w:left="-567" w:firstLine="710"/>
        <w:jc w:val="both"/>
        <w:rPr>
          <w:rFonts w:ascii="Times New Roman" w:eastAsia="Arial" w:hAnsi="Times New Roman" w:cs="Times New Roman"/>
          <w:lang w:eastAsia="ar-SA"/>
        </w:rPr>
      </w:pPr>
      <w:r w:rsidRPr="00EE59A1">
        <w:rPr>
          <w:rFonts w:ascii="Times New Roman" w:hAnsi="Times New Roman" w:cs="Times New Roman"/>
        </w:rPr>
        <w:t xml:space="preserve">Сторона, для которой создалась невозможность исполнения обязательств </w:t>
      </w:r>
      <w:r w:rsidRPr="00EE59A1">
        <w:rPr>
          <w:rFonts w:ascii="Times New Roman" w:hAnsi="Times New Roman" w:cs="Times New Roman"/>
        </w:rPr>
        <w:br/>
        <w:t xml:space="preserve">по Договору вследствие действия обстоятельств непреодолимой силы, не позднее </w:t>
      </w:r>
      <w:r w:rsidRPr="00EE59A1">
        <w:rPr>
          <w:rFonts w:ascii="Times New Roman" w:hAnsi="Times New Roman" w:cs="Times New Roman"/>
        </w:rPr>
        <w:br/>
        <w:t>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A225FF5" w14:textId="77777777"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43C835EF" w14:textId="77777777" w:rsidR="009309F6" w:rsidRPr="00EE59A1" w:rsidRDefault="009309F6" w:rsidP="00DE323B">
      <w:pPr>
        <w:numPr>
          <w:ilvl w:val="0"/>
          <w:numId w:val="1"/>
        </w:numPr>
        <w:tabs>
          <w:tab w:val="left" w:pos="0"/>
          <w:tab w:val="left" w:pos="1418"/>
        </w:tabs>
        <w:spacing w:before="240" w:after="120" w:line="240" w:lineRule="auto"/>
        <w:ind w:left="-567" w:right="1105" w:firstLine="636"/>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ПОРЯДОК РАССМОТРЕНИЯ СПОРОВ</w:t>
      </w:r>
    </w:p>
    <w:p w14:paraId="72C9FC4B" w14:textId="77777777"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Претензионный порядок урегулирования споров для Сторон настоящего Договора обязателен. Рассмотрение претензий Заказчика осуществляется в соответствии со ст. 37 Федерального закона от 17.07.1999 № 176-ФЗ «О почтовой связи» и Генеральными условиями.</w:t>
      </w:r>
    </w:p>
    <w:p w14:paraId="64ED303D" w14:textId="7F753FCD" w:rsidR="000037D5" w:rsidRPr="00EE59A1" w:rsidRDefault="000037D5"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w:t>
      </w:r>
      <w:r w:rsidR="005D3FCE" w:rsidRPr="00EE59A1">
        <w:rPr>
          <w:rFonts w:ascii="Times New Roman" w:eastAsia="Times New Roman" w:hAnsi="Times New Roman" w:cs="Times New Roman"/>
          <w:lang w:eastAsia="ru-RU"/>
        </w:rPr>
        <w:t>в форме электронной копии</w:t>
      </w:r>
      <w:r w:rsidR="00DF7889" w:rsidRPr="00EE59A1">
        <w:rPr>
          <w:rFonts w:ascii="Times New Roman" w:eastAsia="Times New Roman" w:hAnsi="Times New Roman" w:cs="Times New Roman"/>
          <w:lang w:eastAsia="ru-RU"/>
        </w:rPr>
        <w:t xml:space="preserve"> </w:t>
      </w:r>
      <w:r w:rsidRPr="00EE59A1">
        <w:rPr>
          <w:rFonts w:ascii="Times New Roman" w:eastAsia="Times New Roman" w:hAnsi="Times New Roman" w:cs="Times New Roman"/>
          <w:lang w:eastAsia="ru-RU"/>
        </w:rPr>
        <w:t xml:space="preserve">на электронный адрес Исполнителя </w:t>
      </w:r>
      <w:r w:rsidR="001115CD" w:rsidRPr="00EE59A1">
        <w:rPr>
          <w:rFonts w:ascii="Times New Roman" w:eastAsia="Times New Roman" w:hAnsi="Times New Roman" w:cs="Times New Roman"/>
          <w:lang w:eastAsia="ru-RU"/>
        </w:rPr>
        <w:t>client@russianpost.ru</w:t>
      </w:r>
      <w:r w:rsidR="00DF7889" w:rsidRPr="00EE59A1">
        <w:rPr>
          <w:rFonts w:ascii="Times New Roman" w:eastAsia="Times New Roman" w:hAnsi="Times New Roman" w:cs="Times New Roman"/>
          <w:lang w:eastAsia="ru-RU"/>
        </w:rPr>
        <w:t>.</w:t>
      </w:r>
    </w:p>
    <w:p w14:paraId="49E0CDB8" w14:textId="1CA40AA4"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hAnsi="Times New Roman" w:cs="Times New Roman"/>
        </w:rPr>
      </w:pPr>
      <w:r w:rsidRPr="00EE59A1">
        <w:rPr>
          <w:rFonts w:ascii="Times New Roman" w:hAnsi="Times New Roman" w:cs="Times New Roman"/>
        </w:rPr>
        <w:lastRenderedPageBreak/>
        <w:t xml:space="preserve">Споры, не урегулированные в досудебном претензионном порядке, передаются на рассмотрение </w:t>
      </w:r>
      <w:r w:rsidR="001115CD" w:rsidRPr="00EE59A1">
        <w:rPr>
          <w:rFonts w:ascii="Times New Roman" w:hAnsi="Times New Roman" w:cs="Times New Roman"/>
        </w:rPr>
        <w:t xml:space="preserve">в Арбитражный суд </w:t>
      </w:r>
      <w:r w:rsidR="001B5724" w:rsidRPr="00EE59A1">
        <w:rPr>
          <w:rFonts w:ascii="Times New Roman" w:hAnsi="Times New Roman" w:cs="Times New Roman"/>
        </w:rPr>
        <w:t>города Москвы</w:t>
      </w:r>
      <w:r w:rsidRPr="00EE59A1">
        <w:t xml:space="preserve"> </w:t>
      </w:r>
      <w:r w:rsidRPr="00EE59A1">
        <w:rPr>
          <w:rFonts w:ascii="Times New Roman" w:hAnsi="Times New Roman" w:cs="Times New Roman"/>
        </w:rPr>
        <w:t>в соответствии с действующим законодательством Российской Федерации.</w:t>
      </w:r>
    </w:p>
    <w:p w14:paraId="5040EB14" w14:textId="77777777" w:rsidR="009309F6" w:rsidRPr="00EE59A1" w:rsidRDefault="009309F6" w:rsidP="00DE323B">
      <w:pPr>
        <w:numPr>
          <w:ilvl w:val="0"/>
          <w:numId w:val="1"/>
        </w:numPr>
        <w:tabs>
          <w:tab w:val="left" w:pos="0"/>
        </w:tabs>
        <w:spacing w:before="240" w:after="120" w:line="240" w:lineRule="auto"/>
        <w:ind w:left="-567" w:right="1955" w:firstLine="120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СРОК ДЕЙСТВИЯ ДОГОВОРА</w:t>
      </w:r>
    </w:p>
    <w:p w14:paraId="658732EF" w14:textId="0ABD2A35"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b/>
          <w:lang w:eastAsia="ru-RU"/>
        </w:rPr>
        <w:t xml:space="preserve">Договор </w:t>
      </w:r>
      <w:r w:rsidR="00F27B2A" w:rsidRPr="00EE59A1">
        <w:rPr>
          <w:rFonts w:ascii="Times New Roman" w:hAnsi="Times New Roman" w:cs="Times New Roman"/>
          <w:b/>
        </w:rPr>
        <w:t>вступает в силу с момента его подписания Сторонами и действует до "31" декабря 2026 г., а в части расчетов - до их полного завершения</w:t>
      </w:r>
      <w:r w:rsidRPr="00EE59A1">
        <w:rPr>
          <w:rFonts w:ascii="Times New Roman" w:eastAsia="Times New Roman" w:hAnsi="Times New Roman" w:cs="Times New Roman"/>
          <w:lang w:eastAsia="ru-RU"/>
        </w:rPr>
        <w:t xml:space="preserve">. </w:t>
      </w:r>
    </w:p>
    <w:p w14:paraId="0EB9DE68" w14:textId="77777777"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w:t>
      </w:r>
    </w:p>
    <w:p w14:paraId="0B95FE9F" w14:textId="77777777"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hAnsi="Times New Roman" w:cs="Times New Roman"/>
        </w:rPr>
        <w:t>Стороны вправе в одностороннем внесудебном порядке отказаться от исполнения Договора при условии, если такой отказ от исполнения Договора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12 Договора. В этом случае Договор будет считаться прекращенным по истечении 10 (десяти) календарных дней с даты получения Стороной от другой Стороны уведомления об отказе от исполнения Договора.</w:t>
      </w:r>
      <w:r w:rsidRPr="00EE59A1">
        <w:rPr>
          <w:rFonts w:ascii="Times New Roman" w:eastAsia="Times New Roman" w:hAnsi="Times New Roman" w:cs="Times New Roman"/>
          <w:lang w:eastAsia="ru-RU"/>
        </w:rPr>
        <w:t xml:space="preserve"> </w:t>
      </w:r>
    </w:p>
    <w:p w14:paraId="1455CE24" w14:textId="77777777" w:rsidR="009309F6" w:rsidRPr="00EE59A1" w:rsidRDefault="009309F6" w:rsidP="00DE323B">
      <w:pPr>
        <w:numPr>
          <w:ilvl w:val="1"/>
          <w:numId w:val="1"/>
        </w:numPr>
        <w:tabs>
          <w:tab w:val="clear" w:pos="2000"/>
          <w:tab w:val="left" w:pos="1276"/>
          <w:tab w:val="left" w:pos="1418"/>
          <w:tab w:val="num" w:pos="1843"/>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Отказ от исполнения Договора не освобождает Стороны от обязательств по исполнению своих задолженностей по Договору, возникших до отказа от исполнения Договора.</w:t>
      </w:r>
    </w:p>
    <w:p w14:paraId="3AD1ED48" w14:textId="04D3365E" w:rsidR="009309F6" w:rsidRPr="00EE59A1" w:rsidRDefault="009309F6" w:rsidP="0057357B">
      <w:pPr>
        <w:numPr>
          <w:ilvl w:val="0"/>
          <w:numId w:val="1"/>
        </w:numPr>
        <w:tabs>
          <w:tab w:val="left" w:pos="0"/>
        </w:tabs>
        <w:spacing w:before="240" w:after="120" w:line="240" w:lineRule="auto"/>
        <w:ind w:left="284" w:right="1388" w:firstLine="1061"/>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ПЕРСОНАЛЬНЫЕ ДАННЫЕ</w:t>
      </w:r>
    </w:p>
    <w:p w14:paraId="01A79709" w14:textId="2AAFFB22" w:rsidR="009309F6" w:rsidRPr="00EE59A1" w:rsidRDefault="009309F6" w:rsidP="00DE323B">
      <w:pPr>
        <w:pStyle w:val="a6"/>
        <w:numPr>
          <w:ilvl w:val="1"/>
          <w:numId w:val="1"/>
        </w:numPr>
        <w:tabs>
          <w:tab w:val="clear" w:pos="2000"/>
          <w:tab w:val="num" w:pos="1276"/>
        </w:tabs>
        <w:spacing w:after="0" w:line="240" w:lineRule="auto"/>
        <w:ind w:left="-567" w:firstLine="710"/>
        <w:jc w:val="both"/>
        <w:rPr>
          <w:rFonts w:ascii="Times New Roman" w:eastAsia="Calibri" w:hAnsi="Times New Roman" w:cs="Times New Roman"/>
          <w:lang w:eastAsia="ru-RU"/>
        </w:rPr>
      </w:pPr>
      <w:r w:rsidRPr="00EE59A1">
        <w:rPr>
          <w:rFonts w:ascii="Times New Roman" w:eastAsia="Calibri" w:hAnsi="Times New Roman" w:cs="Times New Roman"/>
        </w:rPr>
        <w:t xml:space="preserve">Стороны обязуются соблюдать требования Федерального закона от 27.07.2006 № 152-ФЗ «О персональных данных», </w:t>
      </w:r>
      <w:r w:rsidRPr="00EE59A1">
        <w:rPr>
          <w:rFonts w:ascii="Times New Roman" w:eastAsia="Calibri" w:hAnsi="Times New Roman" w:cs="Times New Roman"/>
          <w:lang w:eastAsia="ar-SA"/>
        </w:rPr>
        <w:t xml:space="preserve">в случае, если для исполнения </w:t>
      </w:r>
      <w:r w:rsidR="00D66831" w:rsidRPr="00EE59A1">
        <w:rPr>
          <w:rFonts w:ascii="Times New Roman" w:eastAsia="Calibri" w:hAnsi="Times New Roman" w:cs="Times New Roman"/>
          <w:lang w:eastAsia="ar-SA"/>
        </w:rPr>
        <w:t>Договора</w:t>
      </w:r>
      <w:r w:rsidRPr="00EE59A1">
        <w:rPr>
          <w:rFonts w:ascii="Times New Roman" w:eastAsia="Calibri" w:hAnsi="Times New Roman" w:cs="Times New Roman"/>
          <w:lang w:eastAsia="ar-SA"/>
        </w:rPr>
        <w:t xml:space="preserve"> у Сторон возникает обязательство по обработке персональных данных физических лиц (субъектов персональных данных), </w:t>
      </w:r>
      <w:r w:rsidRPr="00EE59A1">
        <w:rPr>
          <w:rFonts w:ascii="Times New Roman" w:eastAsia="Calibri" w:hAnsi="Times New Roman" w:cs="Times New Roman"/>
        </w:rPr>
        <w:t>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
    <w:p w14:paraId="1559DF82" w14:textId="29E98A76" w:rsidR="009309F6" w:rsidRPr="00EE59A1" w:rsidRDefault="009309F6" w:rsidP="00DE323B">
      <w:pPr>
        <w:pStyle w:val="a6"/>
        <w:numPr>
          <w:ilvl w:val="1"/>
          <w:numId w:val="1"/>
        </w:numPr>
        <w:tabs>
          <w:tab w:val="clear" w:pos="2000"/>
          <w:tab w:val="num" w:pos="1276"/>
          <w:tab w:val="num" w:pos="2425"/>
        </w:tabs>
        <w:spacing w:after="0" w:line="240" w:lineRule="auto"/>
        <w:ind w:left="-567" w:firstLine="710"/>
        <w:jc w:val="both"/>
        <w:rPr>
          <w:rFonts w:ascii="Times New Roman" w:eastAsia="Calibri" w:hAnsi="Times New Roman" w:cs="Times New Roman"/>
          <w:lang w:eastAsia="ru-RU"/>
        </w:rPr>
      </w:pPr>
      <w:r w:rsidRPr="00EE59A1">
        <w:rPr>
          <w:rFonts w:ascii="Times New Roman" w:eastAsia="Calibri" w:hAnsi="Times New Roman" w:cs="Times New Roman"/>
          <w:lang w:eastAsia="ar-SA"/>
        </w:rPr>
        <w:t xml:space="preserve">При необходимости обработки персональных данных физических лиц (субъектов персональных данных) </w:t>
      </w:r>
      <w:r w:rsidRPr="00EE59A1">
        <w:rPr>
          <w:rFonts w:ascii="Times New Roman" w:eastAsia="Calibri" w:hAnsi="Times New Roman" w:cs="Times New Roman"/>
        </w:rPr>
        <w:t xml:space="preserve">в связи с исполнением </w:t>
      </w:r>
      <w:r w:rsidR="00D66831" w:rsidRPr="00EE59A1">
        <w:rPr>
          <w:rFonts w:ascii="Times New Roman" w:eastAsia="Calibri" w:hAnsi="Times New Roman" w:cs="Times New Roman"/>
        </w:rPr>
        <w:t>Договора</w:t>
      </w:r>
      <w:r w:rsidRPr="00EE59A1">
        <w:rPr>
          <w:rFonts w:ascii="Times New Roman" w:eastAsia="Calibri" w:hAnsi="Times New Roman" w:cs="Times New Roman"/>
        </w:rPr>
        <w:t xml:space="preserve"> (за исключением случаев обработки персональных данных </w:t>
      </w:r>
      <w:r w:rsidR="001D4CAA" w:rsidRPr="00EE59A1">
        <w:rPr>
          <w:rFonts w:ascii="Times New Roman" w:eastAsia="Calibri" w:hAnsi="Times New Roman" w:cs="Times New Roman"/>
        </w:rPr>
        <w:t>физических лиц и/или</w:t>
      </w:r>
      <w:r w:rsidRPr="00EE59A1">
        <w:rPr>
          <w:rFonts w:ascii="Times New Roman" w:eastAsia="Calibri" w:hAnsi="Times New Roman" w:cs="Times New Roman"/>
        </w:rPr>
        <w:t xml:space="preserve"> их представителей, необходимых для целей оказания услуг почтовой связи), Заказчик</w:t>
      </w:r>
      <w:r w:rsidR="001D4CAA" w:rsidRPr="00EE59A1">
        <w:rPr>
          <w:rFonts w:ascii="Times New Roman" w:eastAsia="Calibri" w:hAnsi="Times New Roman" w:cs="Times New Roman"/>
        </w:rPr>
        <w:t>, передавая их Исполнителю,</w:t>
      </w:r>
      <w:r w:rsidRPr="00EE59A1">
        <w:rPr>
          <w:rFonts w:ascii="Times New Roman" w:eastAsia="Calibri" w:hAnsi="Times New Roman" w:cs="Times New Roman"/>
        </w:rPr>
        <w:t xml:space="preserve"> пор</w:t>
      </w:r>
      <w:r w:rsidR="001D4CAA" w:rsidRPr="00EE59A1">
        <w:rPr>
          <w:rFonts w:ascii="Times New Roman" w:eastAsia="Calibri" w:hAnsi="Times New Roman" w:cs="Times New Roman"/>
        </w:rPr>
        <w:t>учает Исполнителю их обработку в объемах и способами, определенными в поручении</w:t>
      </w:r>
      <w:r w:rsidRPr="00EE59A1">
        <w:rPr>
          <w:rFonts w:ascii="Times New Roman" w:eastAsia="Calibri" w:hAnsi="Times New Roman" w:cs="Times New Roman"/>
        </w:rPr>
        <w:t>. Поручением Заказчика</w:t>
      </w:r>
      <w:r w:rsidRPr="00EE59A1">
        <w:rPr>
          <w:rFonts w:ascii="Times New Roman" w:eastAsia="Calibri" w:hAnsi="Times New Roman" w:cs="Times New Roman"/>
          <w:lang w:eastAsia="ar-SA"/>
        </w:rPr>
        <w:t xml:space="preserve"> на обработку персональных данных является приложение №</w:t>
      </w:r>
      <w:r w:rsidRPr="00EE59A1">
        <w:t> </w:t>
      </w:r>
      <w:r w:rsidR="00D47008" w:rsidRPr="00EE59A1">
        <w:rPr>
          <w:rFonts w:ascii="Times New Roman" w:eastAsia="Calibri" w:hAnsi="Times New Roman" w:cs="Times New Roman"/>
          <w:lang w:eastAsia="ar-SA"/>
        </w:rPr>
        <w:t>3</w:t>
      </w:r>
      <w:r w:rsidRPr="00EE59A1">
        <w:rPr>
          <w:rFonts w:ascii="Times New Roman" w:eastAsia="Calibri" w:hAnsi="Times New Roman" w:cs="Times New Roman"/>
          <w:lang w:eastAsia="ar-SA"/>
        </w:rPr>
        <w:t xml:space="preserve"> к </w:t>
      </w:r>
      <w:r w:rsidR="00D66831" w:rsidRPr="00EE59A1">
        <w:rPr>
          <w:rFonts w:ascii="Times New Roman" w:eastAsia="Calibri" w:hAnsi="Times New Roman" w:cs="Times New Roman"/>
          <w:lang w:eastAsia="ar-SA"/>
        </w:rPr>
        <w:t>Договору</w:t>
      </w:r>
      <w:r w:rsidRPr="00EE59A1">
        <w:rPr>
          <w:rFonts w:ascii="Times New Roman" w:eastAsia="Calibri" w:hAnsi="Times New Roman" w:cs="Times New Roman"/>
        </w:rPr>
        <w:t>.</w:t>
      </w:r>
    </w:p>
    <w:p w14:paraId="39C3105E" w14:textId="7CCF6B04" w:rsidR="009309F6" w:rsidRPr="00EE59A1" w:rsidRDefault="009309F6" w:rsidP="00DE323B">
      <w:pPr>
        <w:pStyle w:val="a6"/>
        <w:numPr>
          <w:ilvl w:val="1"/>
          <w:numId w:val="1"/>
        </w:numPr>
        <w:tabs>
          <w:tab w:val="clear" w:pos="2000"/>
          <w:tab w:val="num" w:pos="1276"/>
        </w:tabs>
        <w:spacing w:after="0" w:line="240" w:lineRule="auto"/>
        <w:ind w:left="-567" w:firstLine="710"/>
        <w:jc w:val="both"/>
        <w:rPr>
          <w:rFonts w:ascii="Times New Roman" w:eastAsia="Calibri" w:hAnsi="Times New Roman" w:cs="Times New Roman"/>
          <w:lang w:eastAsia="ru-RU"/>
        </w:rPr>
      </w:pPr>
      <w:r w:rsidRPr="00EE59A1">
        <w:rPr>
          <w:rFonts w:ascii="Times New Roman" w:eastAsia="Calibri" w:hAnsi="Times New Roman" w:cs="Times New Roman"/>
        </w:rPr>
        <w:t xml:space="preserve">Заказчик заверяет и гарантирует, что </w:t>
      </w:r>
      <w:r w:rsidRPr="00EE59A1">
        <w:rPr>
          <w:rFonts w:ascii="Times New Roman" w:eastAsia="Calibri" w:hAnsi="Times New Roman" w:cs="Times New Roman"/>
          <w:lang w:eastAsia="ar-SA"/>
        </w:rPr>
        <w:t xml:space="preserve">им получено </w:t>
      </w:r>
      <w:r w:rsidRPr="00EE59A1">
        <w:rPr>
          <w:rFonts w:ascii="Times New Roman" w:eastAsia="Calibri" w:hAnsi="Times New Roman" w:cs="Times New Roman"/>
        </w:rPr>
        <w:t xml:space="preserve">предварительное согласие субъектов персональных данных на обработку </w:t>
      </w:r>
      <w:r w:rsidRPr="00EE59A1">
        <w:rPr>
          <w:rFonts w:ascii="Times New Roman" w:eastAsia="Calibri" w:hAnsi="Times New Roman" w:cs="Times New Roman"/>
          <w:lang w:eastAsia="ar-SA"/>
        </w:rPr>
        <w:t xml:space="preserve">Исполнителем </w:t>
      </w:r>
      <w:r w:rsidRPr="00EE59A1">
        <w:rPr>
          <w:rFonts w:ascii="Times New Roman" w:eastAsia="Calibri" w:hAnsi="Times New Roman" w:cs="Times New Roman"/>
        </w:rPr>
        <w:t>в той мере, в какой оно необходимо в силу применимого законодательства</w:t>
      </w:r>
      <w:r w:rsidRPr="00EE59A1">
        <w:rPr>
          <w:rFonts w:ascii="Times New Roman" w:eastAsia="Calibri" w:hAnsi="Times New Roman" w:cs="Times New Roman"/>
          <w:lang w:eastAsia="ar-SA"/>
        </w:rPr>
        <w:t xml:space="preserve">,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w:t>
      </w:r>
      <w:r w:rsidRPr="00EE59A1">
        <w:rPr>
          <w:rFonts w:ascii="Times New Roman" w:eastAsia="Calibri" w:hAnsi="Times New Roman" w:cs="Times New Roman"/>
        </w:rPr>
        <w:t xml:space="preserve">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D66831" w:rsidRPr="00EE59A1">
        <w:rPr>
          <w:rFonts w:ascii="Times New Roman" w:eastAsia="Calibri" w:hAnsi="Times New Roman" w:cs="Times New Roman"/>
        </w:rPr>
        <w:t>Договором</w:t>
      </w:r>
      <w:r w:rsidRPr="00EE59A1">
        <w:rPr>
          <w:rFonts w:ascii="Times New Roman" w:eastAsia="Calibri" w:hAnsi="Times New Roman" w:cs="Times New Roman"/>
        </w:rPr>
        <w:t xml:space="preserve">. </w:t>
      </w:r>
      <w:r w:rsidRPr="00EE59A1">
        <w:rPr>
          <w:rFonts w:ascii="Times New Roman" w:eastAsia="Calibri" w:hAnsi="Times New Roman" w:cs="Times New Roman"/>
          <w:lang w:eastAsia="ar-SA"/>
        </w:rPr>
        <w:t>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sidRPr="00EE59A1">
        <w:rPr>
          <w:rFonts w:ascii="Times New Roman" w:eastAsia="Calibri" w:hAnsi="Times New Roman" w:cs="Times New Roman"/>
        </w:rPr>
        <w:t xml:space="preserve"> </w:t>
      </w:r>
    </w:p>
    <w:p w14:paraId="0B57C02E" w14:textId="77777777" w:rsidR="009309F6" w:rsidRPr="00EE59A1" w:rsidRDefault="009309F6" w:rsidP="00DE323B">
      <w:pPr>
        <w:pStyle w:val="a6"/>
        <w:numPr>
          <w:ilvl w:val="1"/>
          <w:numId w:val="1"/>
        </w:numPr>
        <w:tabs>
          <w:tab w:val="clear" w:pos="2000"/>
          <w:tab w:val="num" w:pos="1276"/>
        </w:tabs>
        <w:spacing w:after="0" w:line="240" w:lineRule="auto"/>
        <w:ind w:left="-567" w:firstLine="710"/>
        <w:jc w:val="both"/>
        <w:rPr>
          <w:rFonts w:ascii="Times New Roman" w:eastAsia="Calibri" w:hAnsi="Times New Roman" w:cs="Times New Roman"/>
          <w:lang w:eastAsia="ru-RU"/>
        </w:rPr>
      </w:pPr>
      <w:r w:rsidRPr="00EE59A1">
        <w:rPr>
          <w:rFonts w:ascii="Times New Roman" w:eastAsia="Calibri" w:hAnsi="Times New Roman" w:cs="Times New Roman"/>
        </w:rPr>
        <w:t xml:space="preserve">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w:t>
      </w:r>
      <w:r w:rsidRPr="00EE59A1">
        <w:rPr>
          <w:rFonts w:ascii="Times New Roman" w:eastAsia="Calibri" w:hAnsi="Times New Roman" w:cs="Times New Roman"/>
          <w:lang w:eastAsia="ar-SA"/>
        </w:rPr>
        <w:t>Исполнителем</w:t>
      </w:r>
      <w:r w:rsidRPr="00EE59A1">
        <w:rPr>
          <w:rFonts w:ascii="Times New Roman" w:eastAsia="Calibri" w:hAnsi="Times New Roman" w:cs="Times New Roman"/>
        </w:rPr>
        <w:t>, определяется внутренними политиками и процедурами Исполнителя.</w:t>
      </w:r>
    </w:p>
    <w:p w14:paraId="35D954D1" w14:textId="76DC135A" w:rsidR="009309F6" w:rsidRPr="00EE59A1" w:rsidRDefault="009309F6" w:rsidP="00DE323B">
      <w:pPr>
        <w:pStyle w:val="a6"/>
        <w:numPr>
          <w:ilvl w:val="1"/>
          <w:numId w:val="1"/>
        </w:numPr>
        <w:tabs>
          <w:tab w:val="clear" w:pos="2000"/>
          <w:tab w:val="num" w:pos="1276"/>
        </w:tabs>
        <w:spacing w:after="0" w:line="240" w:lineRule="auto"/>
        <w:ind w:left="-567" w:firstLine="710"/>
        <w:jc w:val="both"/>
        <w:rPr>
          <w:rFonts w:ascii="Times New Roman" w:eastAsia="Calibri" w:hAnsi="Times New Roman" w:cs="Times New Roman"/>
          <w:lang w:eastAsia="ru-RU"/>
        </w:rPr>
      </w:pPr>
      <w:r w:rsidRPr="00EE59A1">
        <w:rPr>
          <w:rFonts w:ascii="Times New Roman" w:eastAsia="Calibri" w:hAnsi="Times New Roman" w:cs="Times New Roman"/>
          <w:lang w:eastAsia="ar-SA"/>
        </w:rPr>
        <w:t xml:space="preserve">Персональные данные считаются переданными Заказчиком Исполнителю для целей выполнения его обязательств по </w:t>
      </w:r>
      <w:r w:rsidR="00D66831" w:rsidRPr="00EE59A1">
        <w:rPr>
          <w:rFonts w:ascii="Times New Roman" w:eastAsia="Calibri" w:hAnsi="Times New Roman" w:cs="Times New Roman"/>
          <w:lang w:eastAsia="ar-SA"/>
        </w:rPr>
        <w:t>Договору</w:t>
      </w:r>
      <w:r w:rsidRPr="00EE59A1">
        <w:rPr>
          <w:rFonts w:ascii="Times New Roman" w:eastAsia="Calibri" w:hAnsi="Times New Roman" w:cs="Times New Roman"/>
          <w:lang w:eastAsia="ar-SA"/>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14:paraId="55D25B60" w14:textId="77777777" w:rsidR="009309F6" w:rsidRPr="00EE59A1" w:rsidRDefault="009309F6" w:rsidP="0057357B">
      <w:pPr>
        <w:numPr>
          <w:ilvl w:val="0"/>
          <w:numId w:val="1"/>
        </w:numPr>
        <w:tabs>
          <w:tab w:val="left" w:pos="0"/>
        </w:tabs>
        <w:spacing w:before="240" w:after="120" w:line="240" w:lineRule="auto"/>
        <w:ind w:left="142" w:right="1388" w:firstLine="1061"/>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КОМПЛАЕНС-ОГОВОРКА</w:t>
      </w:r>
    </w:p>
    <w:p w14:paraId="4F0053DC" w14:textId="515BB0C3" w:rsidR="00B40F36" w:rsidRPr="00EE59A1" w:rsidRDefault="00B40F36" w:rsidP="00DE323B">
      <w:pPr>
        <w:pStyle w:val="a6"/>
        <w:numPr>
          <w:ilvl w:val="1"/>
          <w:numId w:val="1"/>
        </w:numPr>
        <w:tabs>
          <w:tab w:val="clear" w:pos="2000"/>
          <w:tab w:val="num" w:pos="710"/>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lastRenderedPageBreak/>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C57A5B3" w14:textId="4AA262DE" w:rsidR="00B40F36" w:rsidRPr="00EE59A1" w:rsidRDefault="00B40F36" w:rsidP="00DE323B">
      <w:pPr>
        <w:pStyle w:val="a6"/>
        <w:numPr>
          <w:ilvl w:val="2"/>
          <w:numId w:val="1"/>
        </w:numPr>
        <w:tabs>
          <w:tab w:val="clear" w:pos="1858"/>
          <w:tab w:val="left" w:pos="1276"/>
        </w:tabs>
        <w:spacing w:after="0" w:line="264" w:lineRule="auto"/>
        <w:ind w:left="-567" w:firstLine="568"/>
        <w:jc w:val="both"/>
        <w:rPr>
          <w:rFonts w:ascii="Times New Roman" w:hAnsi="Times New Roman" w:cs="Times New Roman"/>
        </w:rPr>
      </w:pPr>
      <w:r w:rsidRPr="00EE59A1">
        <w:rPr>
          <w:rFonts w:ascii="Times New Roman" w:hAnsi="Times New Roman" w:cs="Times New Roman"/>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w:t>
      </w:r>
      <w:r w:rsidR="00DF6950" w:rsidRPr="00EE59A1">
        <w:rPr>
          <w:rFonts w:ascii="Times New Roman" w:hAnsi="Times New Roman" w:cs="Times New Roman"/>
        </w:rPr>
        <w:t xml:space="preserve"> </w:t>
      </w:r>
      <w:r w:rsidRPr="00EE59A1">
        <w:rPr>
          <w:rFonts w:ascii="Times New Roman" w:hAnsi="Times New Roman" w:cs="Times New Roman"/>
        </w:rPr>
        <w:t>и использования поддельных документов;</w:t>
      </w:r>
    </w:p>
    <w:p w14:paraId="20AE9C16" w14:textId="77777777" w:rsidR="00B40F36" w:rsidRPr="00EE59A1" w:rsidRDefault="00B40F36" w:rsidP="00DE323B">
      <w:pPr>
        <w:pStyle w:val="a6"/>
        <w:numPr>
          <w:ilvl w:val="2"/>
          <w:numId w:val="1"/>
        </w:numPr>
        <w:tabs>
          <w:tab w:val="clear" w:pos="1858"/>
          <w:tab w:val="left" w:pos="1276"/>
        </w:tabs>
        <w:spacing w:after="0" w:line="264" w:lineRule="auto"/>
        <w:ind w:left="-567" w:firstLine="568"/>
        <w:jc w:val="both"/>
        <w:rPr>
          <w:rFonts w:ascii="Times New Roman" w:hAnsi="Times New Roman" w:cs="Times New Roman"/>
        </w:rPr>
      </w:pPr>
      <w:r w:rsidRPr="00EE59A1">
        <w:rPr>
          <w:rFonts w:ascii="Times New Roman" w:hAnsi="Times New Roman" w:cs="Times New Roman"/>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BBADF76" w14:textId="3BC82BC4" w:rsidR="00B40F36" w:rsidRPr="00EE59A1" w:rsidRDefault="00B40F36" w:rsidP="00DE323B">
      <w:pPr>
        <w:pStyle w:val="a6"/>
        <w:numPr>
          <w:ilvl w:val="2"/>
          <w:numId w:val="1"/>
        </w:numPr>
        <w:tabs>
          <w:tab w:val="clear" w:pos="1858"/>
          <w:tab w:val="left" w:pos="1276"/>
        </w:tabs>
        <w:spacing w:after="0" w:line="264" w:lineRule="auto"/>
        <w:ind w:left="-567" w:firstLine="568"/>
        <w:jc w:val="both"/>
        <w:rPr>
          <w:rFonts w:ascii="Times New Roman" w:hAnsi="Times New Roman" w:cs="Times New Roman"/>
        </w:rPr>
      </w:pPr>
      <w:r w:rsidRPr="00EE59A1">
        <w:rPr>
          <w:rFonts w:ascii="Times New Roman" w:hAnsi="Times New Roman" w:cs="Times New Roman"/>
        </w:rPr>
        <w:t>Стороны неукоснительно соблюдают требования и ограничения, установленные действующим законодательством Российской Федерации</w:t>
      </w:r>
      <w:r w:rsidR="00DF6950" w:rsidRPr="00EE59A1">
        <w:rPr>
          <w:rFonts w:ascii="Times New Roman" w:hAnsi="Times New Roman" w:cs="Times New Roman"/>
        </w:rPr>
        <w:t xml:space="preserve"> </w:t>
      </w:r>
      <w:r w:rsidRPr="00EE59A1">
        <w:rPr>
          <w:rFonts w:ascii="Times New Roman" w:hAnsi="Times New Roman" w:cs="Times New Roman"/>
        </w:rPr>
        <w:t>в части обеспечения применения ответных специальных экономических мер</w:t>
      </w:r>
      <w:r w:rsidR="00DF6950" w:rsidRPr="00EE59A1">
        <w:rPr>
          <w:rFonts w:ascii="Times New Roman" w:hAnsi="Times New Roman" w:cs="Times New Roman"/>
        </w:rPr>
        <w:t xml:space="preserve"> </w:t>
      </w:r>
      <w:r w:rsidRPr="00EE59A1">
        <w:rPr>
          <w:rFonts w:ascii="Times New Roman" w:hAnsi="Times New Roman" w:cs="Times New Roman"/>
        </w:rPr>
        <w:t xml:space="preserve">в связи с недружественными действиями некоторых иностранных государств и международных организаций. </w:t>
      </w:r>
    </w:p>
    <w:p w14:paraId="2B1B9719" w14:textId="264C9359" w:rsidR="00B40F36" w:rsidRPr="00EE59A1" w:rsidRDefault="00B40F36" w:rsidP="00DE323B">
      <w:pPr>
        <w:pStyle w:val="a6"/>
        <w:numPr>
          <w:ilvl w:val="3"/>
          <w:numId w:val="1"/>
        </w:numPr>
        <w:tabs>
          <w:tab w:val="clear" w:pos="2000"/>
          <w:tab w:val="left" w:pos="1418"/>
        </w:tabs>
        <w:spacing w:after="0" w:line="264" w:lineRule="auto"/>
        <w:ind w:left="-567" w:firstLine="567"/>
        <w:jc w:val="both"/>
        <w:rPr>
          <w:rFonts w:ascii="Times New Roman" w:hAnsi="Times New Roman" w:cs="Times New Roman"/>
        </w:rPr>
      </w:pPr>
      <w:r w:rsidRPr="00EE59A1">
        <w:rPr>
          <w:rFonts w:ascii="Times New Roman" w:hAnsi="Times New Roman" w:cs="Times New Roman"/>
        </w:rPr>
        <w:t xml:space="preserve">Стороны исходят из следующих заверений об обстоятельствах, </w:t>
      </w:r>
      <w:r w:rsidRPr="00EE59A1">
        <w:rPr>
          <w:rFonts w:ascii="Times New Roman" w:hAnsi="Times New Roman" w:cs="Times New Roman"/>
          <w:spacing w:val="-8"/>
        </w:rPr>
        <w:t>имеющих существенное значение при заключении, исполнении и прекращении</w:t>
      </w:r>
      <w:r w:rsidRPr="00EE59A1">
        <w:rPr>
          <w:rFonts w:ascii="Times New Roman" w:hAnsi="Times New Roman" w:cs="Times New Roman"/>
        </w:rPr>
        <w:t xml:space="preserve"> Договора: </w:t>
      </w:r>
    </w:p>
    <w:p w14:paraId="5C805CC4" w14:textId="022A1ED9" w:rsidR="00B40F36" w:rsidRPr="00EE59A1" w:rsidRDefault="00B40F36" w:rsidP="00DE323B">
      <w:pPr>
        <w:tabs>
          <w:tab w:val="left" w:pos="1134"/>
        </w:tabs>
        <w:spacing w:after="0" w:line="264" w:lineRule="auto"/>
        <w:ind w:left="-567" w:firstLine="567"/>
        <w:jc w:val="both"/>
        <w:rPr>
          <w:rFonts w:ascii="Times New Roman" w:hAnsi="Times New Roman" w:cs="Times New Roman"/>
        </w:rPr>
      </w:pPr>
      <w:r w:rsidRPr="00EE59A1">
        <w:rPr>
          <w:rFonts w:ascii="Times New Roman" w:hAnsi="Times New Roman" w:cs="Times New Roman"/>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DF6950" w:rsidRPr="00EE59A1">
        <w:rPr>
          <w:rFonts w:ascii="Times New Roman" w:hAnsi="Times New Roman" w:cs="Times New Roman"/>
        </w:rPr>
        <w:t xml:space="preserve"> </w:t>
      </w:r>
      <w:r w:rsidRPr="00EE59A1">
        <w:rPr>
          <w:rFonts w:ascii="Times New Roman" w:hAnsi="Times New Roman" w:cs="Times New Roman"/>
        </w:rPr>
        <w:t>в соответствии с которыми заключение и/или исполнение настоящего Договора запрещено или ограничено (далее – Перечень);</w:t>
      </w:r>
    </w:p>
    <w:p w14:paraId="4373BE5E" w14:textId="77777777" w:rsidR="00B40F36" w:rsidRPr="00EE59A1" w:rsidRDefault="00B40F36" w:rsidP="00DE323B">
      <w:pPr>
        <w:tabs>
          <w:tab w:val="left" w:pos="1134"/>
        </w:tabs>
        <w:spacing w:after="0" w:line="264" w:lineRule="auto"/>
        <w:ind w:left="-567" w:firstLine="567"/>
        <w:jc w:val="both"/>
        <w:rPr>
          <w:rFonts w:ascii="Times New Roman" w:hAnsi="Times New Roman" w:cs="Times New Roman"/>
        </w:rPr>
      </w:pPr>
      <w:r w:rsidRPr="00EE59A1">
        <w:rPr>
          <w:rFonts w:ascii="Times New Roman" w:hAnsi="Times New Roman" w:cs="Times New Roman"/>
        </w:rPr>
        <w:t>б) ни одна из Сторон не находится во владении и/или под контролем лиц, включенных в Перечень.</w:t>
      </w:r>
    </w:p>
    <w:p w14:paraId="2125FDDA" w14:textId="6863F38A" w:rsidR="00B40F36" w:rsidRPr="00EE59A1" w:rsidRDefault="00B40F36" w:rsidP="00DE323B">
      <w:pPr>
        <w:pStyle w:val="a6"/>
        <w:numPr>
          <w:ilvl w:val="3"/>
          <w:numId w:val="1"/>
        </w:numPr>
        <w:tabs>
          <w:tab w:val="clear" w:pos="2000"/>
          <w:tab w:val="left" w:pos="1418"/>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Сторона обязуется незамедлительно уведомить другую Сторону в случае изменения обстоятельств, указанных в п. </w:t>
      </w:r>
      <w:r w:rsidR="00DF6950" w:rsidRPr="00EE59A1">
        <w:rPr>
          <w:rFonts w:ascii="Times New Roman" w:hAnsi="Times New Roman" w:cs="Times New Roman"/>
        </w:rPr>
        <w:t>10.</w:t>
      </w:r>
      <w:r w:rsidRPr="00EE59A1">
        <w:rPr>
          <w:rFonts w:ascii="Times New Roman" w:hAnsi="Times New Roman" w:cs="Times New Roman"/>
        </w:rPr>
        <w:t>1.3.1 настоящего раздела Договора.</w:t>
      </w:r>
    </w:p>
    <w:p w14:paraId="1FA7108F" w14:textId="46A38AE3" w:rsidR="00B40F36" w:rsidRPr="00EE59A1" w:rsidRDefault="00B40F36" w:rsidP="00DE323B">
      <w:pPr>
        <w:pStyle w:val="a6"/>
        <w:numPr>
          <w:ilvl w:val="3"/>
          <w:numId w:val="1"/>
        </w:numPr>
        <w:tabs>
          <w:tab w:val="clear" w:pos="2000"/>
          <w:tab w:val="left" w:pos="1418"/>
        </w:tabs>
        <w:spacing w:after="0" w:line="264" w:lineRule="auto"/>
        <w:ind w:left="-567" w:firstLine="709"/>
        <w:jc w:val="both"/>
        <w:rPr>
          <w:rFonts w:ascii="Times New Roman" w:hAnsi="Times New Roman" w:cs="Times New Roman"/>
        </w:rPr>
      </w:pPr>
      <w:r w:rsidRPr="00EE59A1">
        <w:rPr>
          <w:rFonts w:ascii="Times New Roman" w:hAnsi="Times New Roman" w:cs="Times New Roman"/>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w:t>
      </w:r>
      <w:r w:rsidR="00DF6950" w:rsidRPr="00EE59A1">
        <w:rPr>
          <w:rFonts w:ascii="Times New Roman" w:hAnsi="Times New Roman" w:cs="Times New Roman"/>
        </w:rPr>
        <w:t xml:space="preserve">еняемых как в совокупности, так </w:t>
      </w:r>
      <w:r w:rsidRPr="00EE59A1">
        <w:rPr>
          <w:rFonts w:ascii="Times New Roman" w:hAnsi="Times New Roman" w:cs="Times New Roman"/>
        </w:rPr>
        <w:t xml:space="preserve">и по отдельности: </w:t>
      </w:r>
    </w:p>
    <w:p w14:paraId="6732F159" w14:textId="055DBAE5" w:rsidR="00B40F36" w:rsidRPr="00EE59A1" w:rsidRDefault="00B40F36" w:rsidP="00DE323B">
      <w:pPr>
        <w:pStyle w:val="a6"/>
        <w:numPr>
          <w:ilvl w:val="0"/>
          <w:numId w:val="17"/>
        </w:num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если заверение, указанное в п. </w:t>
      </w:r>
      <w:r w:rsidR="00DF6950" w:rsidRPr="00EE59A1">
        <w:rPr>
          <w:rFonts w:ascii="Times New Roman" w:hAnsi="Times New Roman" w:cs="Times New Roman"/>
        </w:rPr>
        <w:t>10.</w:t>
      </w:r>
      <w:r w:rsidRPr="00EE59A1">
        <w:rPr>
          <w:rFonts w:ascii="Times New Roman" w:hAnsi="Times New Roman" w:cs="Times New Roman"/>
        </w:rPr>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861D467" w14:textId="77777777" w:rsidR="00B40F36" w:rsidRPr="00EE59A1" w:rsidRDefault="00B40F36" w:rsidP="00DE323B">
      <w:pPr>
        <w:pStyle w:val="a6"/>
        <w:numPr>
          <w:ilvl w:val="0"/>
          <w:numId w:val="17"/>
        </w:num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1E2A91"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Уведомление АО «Почта России» осуществляется посредством направления письма на электронный адрес: </w:t>
      </w:r>
      <w:hyperlink r:id="rId14" w:history="1">
        <w:r w:rsidRPr="00EE59A1">
          <w:rPr>
            <w:rStyle w:val="afb"/>
            <w:rFonts w:ascii="Times New Roman" w:hAnsi="Times New Roman" w:cs="Times New Roman"/>
          </w:rPr>
          <w:t>compliance-R00@russianpost.ru</w:t>
        </w:r>
      </w:hyperlink>
      <w:r w:rsidRPr="00EE59A1">
        <w:rPr>
          <w:rFonts w:ascii="Times New Roman" w:hAnsi="Times New Roman" w:cs="Times New Roman"/>
        </w:rPr>
        <w:t xml:space="preserve">. </w:t>
      </w:r>
    </w:p>
    <w:p w14:paraId="3C53CA87" w14:textId="2D521979"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Уведомление</w:t>
      </w:r>
      <w:r w:rsidR="00DF6950" w:rsidRPr="00EE59A1">
        <w:rPr>
          <w:rFonts w:ascii="Times New Roman" w:hAnsi="Times New Roman" w:cs="Times New Roman"/>
        </w:rPr>
        <w:t xml:space="preserve"> Заказчика</w:t>
      </w:r>
      <w:r w:rsidRPr="00EE59A1">
        <w:rPr>
          <w:rFonts w:ascii="Times New Roman" w:hAnsi="Times New Roman" w:cs="Times New Roman"/>
        </w:rPr>
        <w:t xml:space="preserve"> осуществляется посредством направления письма на электронный адрес, указанный в разделе </w:t>
      </w:r>
      <w:r w:rsidR="00DF6950" w:rsidRPr="00EE59A1">
        <w:rPr>
          <w:rFonts w:ascii="Times New Roman" w:hAnsi="Times New Roman" w:cs="Times New Roman"/>
        </w:rPr>
        <w:t>12</w:t>
      </w:r>
      <w:r w:rsidRPr="00EE59A1">
        <w:rPr>
          <w:rFonts w:ascii="Times New Roman" w:hAnsi="Times New Roman" w:cs="Times New Roman"/>
        </w:rPr>
        <w:t xml:space="preserve"> Договора.</w:t>
      </w:r>
    </w:p>
    <w:p w14:paraId="758D6C50"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color w:val="000000" w:themeColor="text1"/>
        </w:rPr>
        <w:t xml:space="preserve">В случае если Договором установлен </w:t>
      </w:r>
      <w:r w:rsidRPr="00EE59A1">
        <w:rPr>
          <w:rFonts w:ascii="Times New Roman" w:hAnsi="Times New Roman" w:cs="Times New Roman"/>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D814002"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2816BCF" w14:textId="525C9D67" w:rsidR="00B40F36" w:rsidRPr="00EE59A1" w:rsidRDefault="00B40F36" w:rsidP="00DE323B">
      <w:pPr>
        <w:pStyle w:val="a6"/>
        <w:numPr>
          <w:ilvl w:val="1"/>
          <w:numId w:val="1"/>
        </w:numPr>
        <w:tabs>
          <w:tab w:val="clear" w:pos="2000"/>
          <w:tab w:val="left" w:pos="1134"/>
        </w:tabs>
        <w:spacing w:after="0" w:line="264" w:lineRule="auto"/>
        <w:ind w:left="-567" w:firstLine="710"/>
        <w:jc w:val="both"/>
        <w:rPr>
          <w:rFonts w:ascii="Times New Roman" w:hAnsi="Times New Roman" w:cs="Times New Roman"/>
        </w:rPr>
      </w:pPr>
      <w:r w:rsidRPr="00EE59A1">
        <w:rPr>
          <w:rFonts w:ascii="Times New Roman" w:hAnsi="Times New Roman" w:cs="Times New Roman"/>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E59A1">
        <w:rPr>
          <w:rFonts w:ascii="Times New Roman" w:hAnsi="Times New Roman" w:cs="Times New Roman"/>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A11D14B"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w:t>
      </w:r>
      <w:r w:rsidRPr="00EE59A1">
        <w:rPr>
          <w:rFonts w:ascii="Times New Roman" w:hAnsi="Times New Roman" w:cs="Times New Roman"/>
        </w:rPr>
        <w:lastRenderedPageBreak/>
        <w:t>имущественного характера, иных имущественных прав, включая подарки и иные возможные поощрения, ценности.</w:t>
      </w:r>
    </w:p>
    <w:p w14:paraId="48971611" w14:textId="621EA5EF" w:rsidR="00B40F36" w:rsidRPr="00EE59A1" w:rsidRDefault="00B40F36" w:rsidP="00DE323B">
      <w:pPr>
        <w:pStyle w:val="a6"/>
        <w:numPr>
          <w:ilvl w:val="1"/>
          <w:numId w:val="1"/>
        </w:numPr>
        <w:tabs>
          <w:tab w:val="clear" w:pos="2000"/>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В случае возникновения у Стороны подозрений, что произошло или может произойти нарушение каких-либо положений пункта </w:t>
      </w:r>
      <w:r w:rsidR="00DF6950" w:rsidRPr="00EE59A1">
        <w:rPr>
          <w:rFonts w:ascii="Times New Roman" w:hAnsi="Times New Roman" w:cs="Times New Roman"/>
        </w:rPr>
        <w:t>10.</w:t>
      </w:r>
      <w:r w:rsidRPr="00EE59A1">
        <w:rPr>
          <w:rFonts w:ascii="Times New Roman" w:hAnsi="Times New Roman" w:cs="Times New Roman"/>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sidR="00DF6950" w:rsidRPr="00EE59A1">
        <w:rPr>
          <w:rFonts w:ascii="Times New Roman" w:hAnsi="Times New Roman" w:cs="Times New Roman"/>
        </w:rPr>
        <w:t>10.</w:t>
      </w:r>
      <w:r w:rsidRPr="00EE59A1">
        <w:rPr>
          <w:rFonts w:ascii="Times New Roman" w:hAnsi="Times New Roman" w:cs="Times New Roman"/>
        </w:rPr>
        <w:t>2 настоящего раздела.</w:t>
      </w:r>
    </w:p>
    <w:p w14:paraId="673672A0" w14:textId="4762F39F"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Уведомление Сторон осуществляется в порядке, определенном в пункте </w:t>
      </w:r>
      <w:r w:rsidR="00DF6950" w:rsidRPr="00EE59A1">
        <w:rPr>
          <w:rFonts w:ascii="Times New Roman" w:hAnsi="Times New Roman" w:cs="Times New Roman"/>
        </w:rPr>
        <w:t>10.</w:t>
      </w:r>
      <w:r w:rsidRPr="00EE59A1">
        <w:rPr>
          <w:rFonts w:ascii="Times New Roman" w:hAnsi="Times New Roman" w:cs="Times New Roman"/>
        </w:rPr>
        <w:t>1.3.3 настоящей комплаенс-оговорки.</w:t>
      </w:r>
    </w:p>
    <w:p w14:paraId="2ED845E8" w14:textId="4ACFFD1C"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Сторона, получившая письменное уведомление о нарушении каких-либо положений пункта </w:t>
      </w:r>
      <w:r w:rsidR="00DF6950" w:rsidRPr="00EE59A1">
        <w:rPr>
          <w:rFonts w:ascii="Times New Roman" w:hAnsi="Times New Roman" w:cs="Times New Roman"/>
        </w:rPr>
        <w:t>10.</w:t>
      </w:r>
      <w:r w:rsidRPr="00EE59A1">
        <w:rPr>
          <w:rFonts w:ascii="Times New Roman" w:hAnsi="Times New Roman" w:cs="Times New Roman"/>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9FEB0B2"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CD6737" w14:textId="3E2D03AA" w:rsidR="00B40F36" w:rsidRPr="00EE59A1" w:rsidRDefault="00B40F36" w:rsidP="00DE323B">
      <w:pPr>
        <w:pStyle w:val="a6"/>
        <w:numPr>
          <w:ilvl w:val="1"/>
          <w:numId w:val="1"/>
        </w:numPr>
        <w:tabs>
          <w:tab w:val="clear" w:pos="2000"/>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В случае подтверждения факта совершения Стороной действий, квалифицированных как «недружественное влияние», и/или неполучения</w:t>
      </w:r>
      <w:r w:rsidRPr="00EE59A1">
        <w:rPr>
          <w:rFonts w:ascii="Times New Roman" w:hAnsi="Times New Roman" w:cs="Times New Roman"/>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sidR="00DF6950" w:rsidRPr="00EE59A1">
        <w:rPr>
          <w:rFonts w:ascii="Times New Roman" w:hAnsi="Times New Roman" w:cs="Times New Roman"/>
        </w:rPr>
        <w:t>10.</w:t>
      </w:r>
      <w:r w:rsidRPr="00EE59A1">
        <w:rPr>
          <w:rFonts w:ascii="Times New Roman" w:hAnsi="Times New Roman" w:cs="Times New Roman"/>
        </w:rPr>
        <w:t>1.3.3 настоящей комплаенс-оговорки, другая Сторона по соответствующему письменному требованию вправе:</w:t>
      </w:r>
    </w:p>
    <w:p w14:paraId="49C12985" w14:textId="19547B65" w:rsidR="00B40F36" w:rsidRPr="00EE59A1" w:rsidRDefault="00B40F36" w:rsidP="00DE323B">
      <w:pPr>
        <w:pStyle w:val="a6"/>
        <w:numPr>
          <w:ilvl w:val="0"/>
          <w:numId w:val="18"/>
        </w:num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потребовать </w:t>
      </w:r>
      <w:r w:rsidR="00F27B2A" w:rsidRPr="00EE59A1">
        <w:rPr>
          <w:rFonts w:ascii="Times New Roman" w:hAnsi="Times New Roman" w:cs="Times New Roman"/>
        </w:rPr>
        <w:t>уплаты штрафа в потребовать уплаты штрафа, рассчитываемого в соответствии с законодательством Российской Федерации</w:t>
      </w:r>
      <w:r w:rsidR="00DF6950" w:rsidRPr="00EE59A1">
        <w:rPr>
          <w:rFonts w:ascii="Times New Roman" w:hAnsi="Times New Roman" w:cs="Times New Roman"/>
        </w:rPr>
        <w:t>;</w:t>
      </w:r>
    </w:p>
    <w:p w14:paraId="1262C164" w14:textId="77777777" w:rsidR="00B40F36" w:rsidRPr="00EE59A1" w:rsidRDefault="00B40F36" w:rsidP="00DE323B">
      <w:pPr>
        <w:pStyle w:val="a6"/>
        <w:numPr>
          <w:ilvl w:val="0"/>
          <w:numId w:val="18"/>
        </w:num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отказаться в одностороннем внесудебном порядке от исполнения Договора</w:t>
      </w:r>
      <w:r w:rsidRPr="00EE59A1" w:rsidDel="004853B5">
        <w:rPr>
          <w:rFonts w:ascii="Times New Roman" w:hAnsi="Times New Roman" w:cs="Times New Roman"/>
        </w:rPr>
        <w:t xml:space="preserve"> </w:t>
      </w:r>
      <w:r w:rsidRPr="00EE59A1">
        <w:rPr>
          <w:rFonts w:ascii="Times New Roman" w:hAnsi="Times New Roman" w:cs="Times New Roman"/>
        </w:rPr>
        <w:t xml:space="preserve">полностью или в части, направив соответствующее письменное уведомление другой Стороне. </w:t>
      </w:r>
    </w:p>
    <w:p w14:paraId="71A1C648" w14:textId="77777777" w:rsidR="00B40F3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 xml:space="preserve">Право требования уплаты штрафа возникает за каждый выявленный факт «недружественного влияния». </w:t>
      </w:r>
    </w:p>
    <w:p w14:paraId="597E2D2B" w14:textId="72C4E67D" w:rsidR="009309F6" w:rsidRPr="00EE59A1" w:rsidRDefault="00B40F36" w:rsidP="00DE323B">
      <w:pPr>
        <w:tabs>
          <w:tab w:val="left" w:pos="1134"/>
        </w:tabs>
        <w:spacing w:after="0" w:line="264" w:lineRule="auto"/>
        <w:ind w:left="-567" w:firstLine="709"/>
        <w:jc w:val="both"/>
        <w:rPr>
          <w:rFonts w:ascii="Times New Roman" w:hAnsi="Times New Roman" w:cs="Times New Roman"/>
        </w:rPr>
      </w:pPr>
      <w:r w:rsidRPr="00EE59A1">
        <w:rPr>
          <w:rFonts w:ascii="Times New Roman" w:hAnsi="Times New Roman" w:cs="Times New Roman"/>
        </w:rPr>
        <w:t>Сторона, отказавшаяся в одностороннем внесудебном порядке от исполнения Договора</w:t>
      </w:r>
      <w:r w:rsidRPr="00EE59A1" w:rsidDel="004853B5">
        <w:rPr>
          <w:rFonts w:ascii="Times New Roman" w:hAnsi="Times New Roman" w:cs="Times New Roman"/>
        </w:rPr>
        <w:t xml:space="preserve"> </w:t>
      </w:r>
      <w:r w:rsidRPr="00EE59A1">
        <w:rPr>
          <w:rFonts w:ascii="Times New Roman" w:hAnsi="Times New Roman" w:cs="Times New Roman"/>
        </w:rPr>
        <w:t>в соответствии с положениями настоящего пункта, вправе требовать возмещения реального ущерба, возникшего в результате такого расторжения.</w:t>
      </w:r>
      <w:r w:rsidR="009309F6" w:rsidRPr="00EE59A1">
        <w:rPr>
          <w:rFonts w:ascii="Times New Roman" w:hAnsi="Times New Roman" w:cs="Times New Roman"/>
        </w:rPr>
        <w:t xml:space="preserve"> </w:t>
      </w:r>
    </w:p>
    <w:p w14:paraId="5897B70B" w14:textId="77777777" w:rsidR="009309F6" w:rsidRPr="00EE59A1" w:rsidRDefault="009309F6" w:rsidP="00DE323B">
      <w:pPr>
        <w:pStyle w:val="a6"/>
        <w:numPr>
          <w:ilvl w:val="0"/>
          <w:numId w:val="1"/>
        </w:numPr>
        <w:tabs>
          <w:tab w:val="left" w:pos="0"/>
        </w:tabs>
        <w:spacing w:before="240" w:after="120" w:line="240" w:lineRule="auto"/>
        <w:ind w:left="-567" w:right="1388" w:hanging="440"/>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ПРОЧИЕ УСЛОВИЯ</w:t>
      </w:r>
    </w:p>
    <w:p w14:paraId="4F55F477" w14:textId="77777777" w:rsidR="009309F6" w:rsidRPr="00EE59A1" w:rsidRDefault="009309F6" w:rsidP="00DE323B">
      <w:pPr>
        <w:numPr>
          <w:ilvl w:val="1"/>
          <w:numId w:val="1"/>
        </w:numPr>
        <w:tabs>
          <w:tab w:val="left" w:pos="1418"/>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Договор составлен в 2 (двух) экземплярах, имеющих равную юридическую силу, по одному экземпляру для каждой Стороны.</w:t>
      </w:r>
    </w:p>
    <w:p w14:paraId="2F906068" w14:textId="77777777" w:rsidR="009309F6" w:rsidRPr="00EE59A1" w:rsidRDefault="009309F6" w:rsidP="00DE323B">
      <w:pPr>
        <w:numPr>
          <w:ilvl w:val="1"/>
          <w:numId w:val="1"/>
        </w:numPr>
        <w:tabs>
          <w:tab w:val="left" w:pos="1418"/>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Договоре отношений между Сторонами.</w:t>
      </w:r>
    </w:p>
    <w:p w14:paraId="50CF5431" w14:textId="77777777" w:rsidR="009309F6" w:rsidRPr="00EE59A1" w:rsidRDefault="009309F6" w:rsidP="00DE323B">
      <w:pPr>
        <w:numPr>
          <w:ilvl w:val="1"/>
          <w:numId w:val="1"/>
        </w:numPr>
        <w:tabs>
          <w:tab w:val="left" w:pos="1418"/>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hAnsi="Times New Roman" w:cs="Times New Roman"/>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sidRPr="00EE59A1">
        <w:rPr>
          <w:rFonts w:ascii="Times New Roman" w:hAnsi="Times New Roman" w:cs="Times New Roman"/>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3CDDB08C" w14:textId="77777777" w:rsidR="009309F6" w:rsidRPr="00EE59A1" w:rsidRDefault="009309F6" w:rsidP="00DE323B">
      <w:pPr>
        <w:numPr>
          <w:ilvl w:val="1"/>
          <w:numId w:val="1"/>
        </w:numPr>
        <w:tabs>
          <w:tab w:val="left" w:pos="1418"/>
          <w:tab w:val="num" w:pos="2268"/>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Стороны определили следующий порядок обмена документами или юридически значимыми сообщениями:</w:t>
      </w:r>
    </w:p>
    <w:p w14:paraId="1FCAAF0C" w14:textId="77777777" w:rsidR="009309F6" w:rsidRPr="00EE59A1" w:rsidRDefault="009309F6" w:rsidP="00DE323B">
      <w:pPr>
        <w:numPr>
          <w:ilvl w:val="0"/>
          <w:numId w:val="2"/>
        </w:numPr>
        <w:tabs>
          <w:tab w:val="left" w:pos="851"/>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DAA1E13" w14:textId="77777777" w:rsidR="009309F6" w:rsidRPr="00EE59A1" w:rsidRDefault="009309F6" w:rsidP="00DE323B">
      <w:pPr>
        <w:numPr>
          <w:ilvl w:val="0"/>
          <w:numId w:val="2"/>
        </w:numPr>
        <w:tabs>
          <w:tab w:val="left" w:pos="851"/>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lastRenderedPageBreak/>
        <w:t>письмом с объявленной ценностью;</w:t>
      </w:r>
    </w:p>
    <w:p w14:paraId="42509A04" w14:textId="77777777" w:rsidR="009309F6" w:rsidRPr="00EE59A1" w:rsidRDefault="009309F6" w:rsidP="00DE323B">
      <w:pPr>
        <w:numPr>
          <w:ilvl w:val="0"/>
          <w:numId w:val="2"/>
        </w:numPr>
        <w:tabs>
          <w:tab w:val="left" w:pos="851"/>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электронной почтой, с последующим направлением сообщения письмом с объявленной ценностью;</w:t>
      </w:r>
    </w:p>
    <w:p w14:paraId="29316080" w14:textId="77777777" w:rsidR="009309F6" w:rsidRPr="00EE59A1" w:rsidRDefault="009309F6" w:rsidP="00DE323B">
      <w:pPr>
        <w:numPr>
          <w:ilvl w:val="0"/>
          <w:numId w:val="2"/>
        </w:numPr>
        <w:tabs>
          <w:tab w:val="left" w:pos="851"/>
          <w:tab w:val="left" w:pos="1418"/>
        </w:tabs>
        <w:spacing w:after="0" w:line="240" w:lineRule="auto"/>
        <w:ind w:left="-567"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664FC831" w14:textId="77777777" w:rsidR="009309F6" w:rsidRPr="00EE59A1" w:rsidRDefault="009309F6" w:rsidP="00DE323B">
      <w:pPr>
        <w:pStyle w:val="text"/>
        <w:spacing w:before="0" w:beforeAutospacing="0" w:after="0" w:afterAutospacing="0"/>
        <w:ind w:left="-567" w:firstLine="709"/>
        <w:jc w:val="both"/>
        <w:rPr>
          <w:sz w:val="22"/>
          <w:szCs w:val="22"/>
        </w:rPr>
      </w:pPr>
      <w:r w:rsidRPr="00EE59A1">
        <w:rPr>
          <w:sz w:val="22"/>
          <w:szCs w:val="22"/>
        </w:rPr>
        <w:t>Авторизированные адреса электронной почты Сторон указаны в приложении № 2 к Договору.</w:t>
      </w:r>
    </w:p>
    <w:p w14:paraId="1DBFFAC3" w14:textId="77777777" w:rsidR="009309F6" w:rsidRPr="00EE59A1" w:rsidRDefault="009309F6" w:rsidP="00DE323B">
      <w:pPr>
        <w:pStyle w:val="a6"/>
        <w:numPr>
          <w:ilvl w:val="1"/>
          <w:numId w:val="1"/>
        </w:numPr>
        <w:tabs>
          <w:tab w:val="left" w:pos="851"/>
          <w:tab w:val="left" w:pos="1418"/>
        </w:tabs>
        <w:spacing w:after="0" w:line="240" w:lineRule="auto"/>
        <w:ind w:left="-567" w:firstLine="710"/>
        <w:jc w:val="both"/>
        <w:rPr>
          <w:rFonts w:ascii="Times New Roman" w:eastAsia="Times New Roman" w:hAnsi="Times New Roman" w:cs="Times New Roman"/>
          <w:lang w:eastAsia="ru-RU"/>
        </w:rPr>
      </w:pPr>
      <w:r w:rsidRPr="00EE59A1">
        <w:rPr>
          <w:rFonts w:ascii="Times New Roman" w:hAnsi="Times New Roman" w:cs="Times New Roman"/>
        </w:rPr>
        <w:t xml:space="preserve">Если иное не предусмотрено законом, все юридически значимые сообщения </w:t>
      </w:r>
      <w:r w:rsidRPr="00EE59A1">
        <w:rPr>
          <w:rFonts w:ascii="Times New Roman" w:hAnsi="Times New Roman" w:cs="Times New Roman"/>
        </w:rPr>
        <w:br/>
        <w:t>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903C116" w14:textId="77777777" w:rsidR="009309F6" w:rsidRPr="00EE59A1" w:rsidRDefault="009309F6" w:rsidP="00DE323B">
      <w:pPr>
        <w:pStyle w:val="a6"/>
        <w:numPr>
          <w:ilvl w:val="1"/>
          <w:numId w:val="1"/>
        </w:numPr>
        <w:tabs>
          <w:tab w:val="left" w:pos="851"/>
          <w:tab w:val="left" w:pos="1418"/>
        </w:tabs>
        <w:spacing w:after="0" w:line="240" w:lineRule="auto"/>
        <w:ind w:left="-567" w:firstLine="710"/>
        <w:jc w:val="both"/>
        <w:rPr>
          <w:rFonts w:ascii="Times New Roman" w:eastAsia="Times New Roman" w:hAnsi="Times New Roman" w:cs="Times New Roman"/>
          <w:lang w:eastAsia="ru-RU"/>
        </w:rPr>
      </w:pPr>
      <w:r w:rsidRPr="00EE59A1">
        <w:rPr>
          <w:rFonts w:ascii="Times New Roman" w:hAnsi="Times New Roman" w:cs="Times New Roman"/>
        </w:rPr>
        <w:t>После подписания Сторонами Договора все предварительные переговоры по нему, переписка, иные соглашения считаются утратившими юридическую силу.</w:t>
      </w:r>
    </w:p>
    <w:p w14:paraId="36942166" w14:textId="590E89E3" w:rsidR="009C36AA" w:rsidRPr="00EE59A1" w:rsidRDefault="009309F6" w:rsidP="00DE323B">
      <w:pPr>
        <w:pStyle w:val="a6"/>
        <w:numPr>
          <w:ilvl w:val="1"/>
          <w:numId w:val="1"/>
        </w:numPr>
        <w:tabs>
          <w:tab w:val="left" w:pos="1276"/>
        </w:tabs>
        <w:spacing w:after="0" w:line="240" w:lineRule="auto"/>
        <w:ind w:left="-567" w:firstLine="710"/>
        <w:jc w:val="both"/>
        <w:rPr>
          <w:rFonts w:ascii="Times New Roman" w:hAnsi="Times New Roman" w:cs="Times New Roman"/>
        </w:rPr>
      </w:pPr>
      <w:bookmarkStart w:id="0" w:name="_Ref300890865"/>
      <w:r w:rsidRPr="00EE59A1">
        <w:rPr>
          <w:rFonts w:ascii="Times New Roman" w:hAnsi="Times New Roman" w:cs="Times New Roman"/>
        </w:rPr>
        <w:t>В соответствии со статьей</w:t>
      </w:r>
      <w:r w:rsidRPr="00EE59A1">
        <w:rPr>
          <w:rFonts w:ascii="Times New Roman" w:hAnsi="Times New Roman" w:cs="Times New Roman"/>
          <w:lang w:val="en-US"/>
        </w:rPr>
        <w:t> </w:t>
      </w:r>
      <w:r w:rsidRPr="00EE59A1">
        <w:rPr>
          <w:rFonts w:ascii="Times New Roman" w:hAnsi="Times New Roman" w:cs="Times New Roman"/>
        </w:rPr>
        <w:t xml:space="preserve">431.2 ГК РФ каждая из Сторон настоящим дает в отношении себя другой Стороне следующие заверения об обстоятельствах по состоянию на </w:t>
      </w:r>
      <w:r w:rsidRPr="00EE59A1">
        <w:rPr>
          <w:rFonts w:ascii="Times New Roman" w:eastAsia="MS Mincho" w:hAnsi="Times New Roman" w:cs="Times New Roman"/>
          <w:color w:val="000000"/>
          <w:lang w:eastAsia="ru-RU"/>
        </w:rPr>
        <w:t>дату Договора</w:t>
      </w:r>
      <w:r w:rsidR="009C36AA" w:rsidRPr="00EE59A1">
        <w:rPr>
          <w:rFonts w:ascii="Times New Roman" w:eastAsia="MS Mincho" w:hAnsi="Times New Roman" w:cs="Times New Roman"/>
          <w:color w:val="000000"/>
          <w:lang w:eastAsia="ru-RU"/>
        </w:rPr>
        <w:t xml:space="preserve"> </w:t>
      </w:r>
      <w:r w:rsidR="009C36AA" w:rsidRPr="00EE59A1">
        <w:rPr>
          <w:rFonts w:ascii="Times New Roman" w:hAnsi="Times New Roman" w:cs="Times New Roman"/>
        </w:rPr>
        <w:t>и в каждую дату подписания Сторонами отчетных документов</w:t>
      </w:r>
      <w:r w:rsidRPr="00EE59A1">
        <w:rPr>
          <w:rFonts w:ascii="Times New Roman" w:hAnsi="Times New Roman" w:cs="Times New Roman"/>
        </w:rPr>
        <w:t>:</w:t>
      </w:r>
      <w:bookmarkEnd w:id="0"/>
    </w:p>
    <w:p w14:paraId="10E3156E" w14:textId="5B98BF5E" w:rsidR="009309F6" w:rsidRPr="00EE59A1" w:rsidRDefault="009309F6" w:rsidP="00DE323B">
      <w:pPr>
        <w:pStyle w:val="a6"/>
        <w:numPr>
          <w:ilvl w:val="2"/>
          <w:numId w:val="1"/>
        </w:numPr>
        <w:tabs>
          <w:tab w:val="left" w:pos="1701"/>
        </w:tabs>
        <w:spacing w:after="0" w:line="240" w:lineRule="auto"/>
        <w:ind w:left="-567" w:firstLine="709"/>
        <w:jc w:val="both"/>
        <w:rPr>
          <w:rFonts w:ascii="Times New Roman" w:hAnsi="Times New Roman" w:cs="Times New Roman"/>
        </w:rPr>
      </w:pPr>
      <w:r w:rsidRPr="00EE59A1">
        <w:rPr>
          <w:rFonts w:ascii="Times New Roman" w:hAnsi="Times New Roman" w:cs="Times New Roman"/>
        </w:rPr>
        <w:t>она является юридическим лицом, надлежащим образом зарегистрированным в соответствии с законодательством страны регистрации;</w:t>
      </w:r>
    </w:p>
    <w:p w14:paraId="72B9D2AF" w14:textId="77777777" w:rsidR="009309F6" w:rsidRPr="00EE59A1" w:rsidRDefault="009309F6" w:rsidP="00DE323B">
      <w:pPr>
        <w:pStyle w:val="a6"/>
        <w:numPr>
          <w:ilvl w:val="2"/>
          <w:numId w:val="1"/>
        </w:numPr>
        <w:spacing w:after="0" w:line="240" w:lineRule="auto"/>
        <w:ind w:left="-567" w:firstLine="709"/>
        <w:jc w:val="both"/>
        <w:rPr>
          <w:rFonts w:ascii="Times New Roman" w:hAnsi="Times New Roman" w:cs="Times New Roman"/>
        </w:rPr>
      </w:pPr>
      <w:r w:rsidRPr="00EE59A1">
        <w:rPr>
          <w:rFonts w:ascii="Times New Roman" w:hAnsi="Times New Roman" w:cs="Times New Roman"/>
        </w:rPr>
        <w:t xml:space="preserve">она обладает полной правоспособностью на заключение и исполнение Договора; </w:t>
      </w:r>
    </w:p>
    <w:p w14:paraId="5DD4667A" w14:textId="1DF36B64" w:rsidR="009309F6" w:rsidRPr="00EE59A1" w:rsidRDefault="009309F6" w:rsidP="00DE323B">
      <w:pPr>
        <w:pStyle w:val="a6"/>
        <w:numPr>
          <w:ilvl w:val="2"/>
          <w:numId w:val="1"/>
        </w:numPr>
        <w:tabs>
          <w:tab w:val="left" w:pos="1560"/>
        </w:tabs>
        <w:spacing w:after="0" w:line="240" w:lineRule="auto"/>
        <w:ind w:left="-567" w:firstLine="709"/>
        <w:jc w:val="both"/>
        <w:rPr>
          <w:rFonts w:ascii="Times New Roman" w:hAnsi="Times New Roman" w:cs="Times New Roman"/>
        </w:rPr>
      </w:pPr>
      <w:r w:rsidRPr="00EE59A1">
        <w:rPr>
          <w:rFonts w:ascii="Times New Roman" w:hAnsi="Times New Roman" w:cs="Times New Roman"/>
        </w:rPr>
        <w:t>Договор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386C4D88" w14:textId="77777777" w:rsidR="009309F6" w:rsidRPr="00EE59A1" w:rsidRDefault="009309F6" w:rsidP="00DE323B">
      <w:pPr>
        <w:pStyle w:val="a6"/>
        <w:numPr>
          <w:ilvl w:val="2"/>
          <w:numId w:val="1"/>
        </w:numPr>
        <w:tabs>
          <w:tab w:val="left" w:pos="1560"/>
        </w:tabs>
        <w:spacing w:after="0" w:line="240" w:lineRule="auto"/>
        <w:ind w:left="-567" w:firstLine="709"/>
        <w:jc w:val="both"/>
        <w:rPr>
          <w:rFonts w:ascii="Times New Roman" w:hAnsi="Times New Roman" w:cs="Times New Roman"/>
        </w:rPr>
      </w:pPr>
      <w:r w:rsidRPr="00EE59A1">
        <w:rPr>
          <w:rFonts w:ascii="Times New Roman" w:hAnsi="Times New Roman" w:cs="Times New Roman"/>
        </w:rPr>
        <w:t>лица, подписывающие от имени такой Стороны любые связанные с Договором документы, надлежащим образом уполномочены совершать данные действия от её имени;</w:t>
      </w:r>
    </w:p>
    <w:p w14:paraId="2DE733DF" w14:textId="77777777" w:rsidR="009309F6" w:rsidRPr="00EE59A1" w:rsidRDefault="009309F6" w:rsidP="00DE323B">
      <w:pPr>
        <w:pStyle w:val="a6"/>
        <w:numPr>
          <w:ilvl w:val="2"/>
          <w:numId w:val="1"/>
        </w:numPr>
        <w:tabs>
          <w:tab w:val="left" w:pos="1560"/>
        </w:tabs>
        <w:spacing w:after="0" w:line="240" w:lineRule="auto"/>
        <w:ind w:left="-567" w:firstLine="709"/>
        <w:jc w:val="both"/>
        <w:rPr>
          <w:rFonts w:ascii="Times New Roman" w:hAnsi="Times New Roman" w:cs="Times New Roman"/>
        </w:rPr>
      </w:pPr>
      <w:r w:rsidRPr="00EE59A1">
        <w:rPr>
          <w:rFonts w:ascii="Times New Roman" w:hAnsi="Times New Roman" w:cs="Times New Roman"/>
        </w:rPr>
        <w:t xml:space="preserve">она не находится в процессе ликвидации, реорганизации, </w:t>
      </w:r>
      <w:r w:rsidRPr="00EE59A1">
        <w:rPr>
          <w:rFonts w:ascii="Times New Roman" w:hAnsi="Times New Roman"/>
        </w:rPr>
        <w:t xml:space="preserve">прекращения деятельности </w:t>
      </w:r>
      <w:r w:rsidRPr="00EE59A1">
        <w:rPr>
          <w:rFonts w:ascii="Times New Roman" w:hAnsi="Times New Roman" w:cs="Times New Roman"/>
        </w:rPr>
        <w:t>и не отвечает признакам банкротства (несостоятельности);</w:t>
      </w:r>
    </w:p>
    <w:p w14:paraId="19BDC735" w14:textId="77777777" w:rsidR="009309F6" w:rsidRPr="00EE59A1" w:rsidRDefault="009309F6" w:rsidP="00DE323B">
      <w:pPr>
        <w:pStyle w:val="a6"/>
        <w:numPr>
          <w:ilvl w:val="2"/>
          <w:numId w:val="1"/>
        </w:numPr>
        <w:tabs>
          <w:tab w:val="left" w:pos="1560"/>
        </w:tabs>
        <w:spacing w:after="0" w:line="240" w:lineRule="auto"/>
        <w:ind w:left="-567" w:firstLine="709"/>
        <w:jc w:val="both"/>
        <w:rPr>
          <w:rFonts w:ascii="Times New Roman" w:hAnsi="Times New Roman" w:cs="Times New Roman"/>
        </w:rPr>
      </w:pPr>
      <w:r w:rsidRPr="00EE59A1">
        <w:rPr>
          <w:rFonts w:ascii="Times New Roman" w:hAnsi="Times New Roman" w:cs="Times New Roman"/>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w:t>
      </w:r>
      <w:bookmarkStart w:id="1" w:name="_Ref280127012"/>
      <w:r w:rsidRPr="00EE59A1">
        <w:rPr>
          <w:rFonts w:ascii="Times New Roman" w:hAnsi="Times New Roman" w:cs="Times New Roman"/>
        </w:rPr>
        <w:t>аключения и исполнения Договора.</w:t>
      </w:r>
    </w:p>
    <w:p w14:paraId="209003E3" w14:textId="77777777" w:rsidR="009309F6" w:rsidRPr="00EE59A1" w:rsidRDefault="009309F6" w:rsidP="00DE323B">
      <w:pPr>
        <w:pStyle w:val="a6"/>
        <w:numPr>
          <w:ilvl w:val="2"/>
          <w:numId w:val="1"/>
        </w:numPr>
        <w:tabs>
          <w:tab w:val="left" w:pos="1560"/>
        </w:tabs>
        <w:spacing w:after="0" w:line="240" w:lineRule="auto"/>
        <w:ind w:left="-567" w:firstLine="709"/>
        <w:jc w:val="both"/>
        <w:rPr>
          <w:rFonts w:ascii="Times New Roman" w:hAnsi="Times New Roman" w:cs="Times New Roman"/>
        </w:rPr>
      </w:pPr>
      <w:r w:rsidRPr="00EE59A1">
        <w:rPr>
          <w:rFonts w:ascii="Times New Roman" w:hAnsi="Times New Roman" w:cs="Times New Roman"/>
        </w:rPr>
        <w:t>заключение и исполнение каждой из Сторон Договора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14:paraId="4FF1E7D1" w14:textId="77777777" w:rsidR="009309F6" w:rsidRPr="00EE59A1" w:rsidRDefault="009309F6" w:rsidP="00DE323B">
      <w:pPr>
        <w:pStyle w:val="a6"/>
        <w:numPr>
          <w:ilvl w:val="1"/>
          <w:numId w:val="1"/>
        </w:numPr>
        <w:tabs>
          <w:tab w:val="left" w:pos="1276"/>
        </w:tabs>
        <w:spacing w:after="0" w:line="240" w:lineRule="auto"/>
        <w:ind w:left="-567" w:firstLine="709"/>
        <w:contextualSpacing w:val="0"/>
        <w:jc w:val="both"/>
        <w:rPr>
          <w:rFonts w:ascii="Times New Roman" w:hAnsi="Times New Roman" w:cs="Times New Roman"/>
        </w:rPr>
      </w:pPr>
      <w:r w:rsidRPr="00EE59A1">
        <w:rPr>
          <w:rFonts w:ascii="Times New Roman" w:hAnsi="Times New Roman" w:cs="Times New Roman"/>
        </w:rPr>
        <w:t>Стороны безусловно соглашаются и подтверждают, что Сторона, в пользу которой предоставлены заверения об обстоятельствах в пункте 11.7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w:t>
      </w:r>
    </w:p>
    <w:bookmarkEnd w:id="1"/>
    <w:p w14:paraId="0E571A4A" w14:textId="77777777" w:rsidR="009309F6" w:rsidRPr="00EE59A1" w:rsidRDefault="009309F6" w:rsidP="00DE323B">
      <w:pPr>
        <w:pStyle w:val="a6"/>
        <w:numPr>
          <w:ilvl w:val="1"/>
          <w:numId w:val="1"/>
        </w:numPr>
        <w:tabs>
          <w:tab w:val="left" w:pos="1276"/>
        </w:tabs>
        <w:spacing w:after="0" w:line="240" w:lineRule="auto"/>
        <w:ind w:left="-567" w:firstLine="709"/>
        <w:contextualSpacing w:val="0"/>
        <w:jc w:val="both"/>
        <w:rPr>
          <w:rFonts w:ascii="Times New Roman" w:eastAsia="MS Mincho" w:hAnsi="Times New Roman" w:cs="Times New Roman"/>
          <w:color w:val="000000"/>
          <w:lang w:eastAsia="ru-RU"/>
        </w:rPr>
      </w:pPr>
      <w:r w:rsidRPr="00EE59A1">
        <w:rPr>
          <w:rFonts w:ascii="Times New Roman" w:hAnsi="Times New Roman" w:cs="Times New Roman"/>
        </w:rPr>
        <w:t>Заказчик, заключая Договор подтверждает, что получил от Исполнителя всю необходимую информацию об услугах Исполнителя и не имеет заблуждений относительно предмета Договора и условий его исполнения.</w:t>
      </w:r>
    </w:p>
    <w:p w14:paraId="3E9848CC" w14:textId="77777777" w:rsidR="009309F6" w:rsidRPr="00EE59A1" w:rsidRDefault="009309F6" w:rsidP="00DE323B">
      <w:pPr>
        <w:numPr>
          <w:ilvl w:val="1"/>
          <w:numId w:val="1"/>
        </w:numPr>
        <w:tabs>
          <w:tab w:val="left" w:pos="1418"/>
          <w:tab w:val="num" w:pos="1701"/>
        </w:tabs>
        <w:spacing w:after="0" w:line="240" w:lineRule="auto"/>
        <w:ind w:left="-567" w:right="8" w:firstLine="709"/>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соответствии со ст.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Договора случаях:</w:t>
      </w:r>
    </w:p>
    <w:p w14:paraId="732D919F" w14:textId="77777777" w:rsidR="009309F6" w:rsidRPr="00EE59A1" w:rsidRDefault="009309F6" w:rsidP="00DE323B">
      <w:pPr>
        <w:tabs>
          <w:tab w:val="left" w:pos="851"/>
        </w:tabs>
        <w:spacing w:after="0" w:line="240" w:lineRule="auto"/>
        <w:ind w:left="-567" w:right="8" w:firstLine="708"/>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w:t>
      </w:r>
      <w:r w:rsidRPr="00EE59A1">
        <w:rPr>
          <w:rFonts w:ascii="Times New Roman" w:eastAsia="Times New Roman" w:hAnsi="Times New Roman" w:cs="Times New Roman"/>
          <w:lang w:eastAsia="ru-RU"/>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14:paraId="363886F6" w14:textId="77777777" w:rsidR="009309F6" w:rsidRPr="00EE59A1" w:rsidRDefault="009309F6" w:rsidP="00DE323B">
      <w:pPr>
        <w:tabs>
          <w:tab w:val="left" w:pos="851"/>
        </w:tabs>
        <w:spacing w:after="0" w:line="240" w:lineRule="auto"/>
        <w:ind w:left="-567" w:right="8" w:firstLine="708"/>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w:t>
      </w:r>
      <w:r w:rsidRPr="00EE59A1">
        <w:rPr>
          <w:rFonts w:ascii="Times New Roman" w:eastAsia="Times New Roman" w:hAnsi="Times New Roman" w:cs="Times New Roman"/>
          <w:lang w:eastAsia="ru-RU"/>
        </w:rPr>
        <w:tab/>
        <w:t>начисление Исполнителю каких-либо обязательных к уплате платежей, если они прямо или косвенно вытекают из Договора и связаны с действиями или бездействием Заказчика, или с его юридическим статусом.</w:t>
      </w:r>
    </w:p>
    <w:p w14:paraId="319E4B22" w14:textId="77777777" w:rsidR="009309F6" w:rsidRPr="00EE59A1" w:rsidRDefault="009309F6" w:rsidP="00DE323B">
      <w:pPr>
        <w:tabs>
          <w:tab w:val="left" w:pos="1418"/>
        </w:tabs>
        <w:spacing w:after="0" w:line="240" w:lineRule="auto"/>
        <w:ind w:left="-567" w:right="8" w:firstLine="708"/>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20B520EF" w14:textId="77777777" w:rsidR="009309F6" w:rsidRPr="00EE59A1" w:rsidRDefault="009309F6" w:rsidP="00DE323B">
      <w:pPr>
        <w:tabs>
          <w:tab w:val="left" w:pos="1418"/>
        </w:tabs>
        <w:spacing w:after="0" w:line="240" w:lineRule="auto"/>
        <w:ind w:left="-567" w:right="8" w:firstLine="720"/>
        <w:jc w:val="both"/>
        <w:rPr>
          <w:rFonts w:ascii="Times New Roman" w:eastAsia="Times New Roman" w:hAnsi="Times New Roman" w:cs="Times New Roman"/>
          <w:lang w:eastAsia="ru-RU"/>
        </w:rPr>
      </w:pPr>
      <w:r w:rsidRPr="00EE59A1">
        <w:rPr>
          <w:rFonts w:ascii="Times New Roman" w:eastAsia="Times New Roman" w:hAnsi="Times New Roman" w:cs="Times New Roman"/>
          <w:lang w:eastAsia="ru-RU"/>
        </w:rPr>
        <w:lastRenderedPageBreak/>
        <w:t>Потери возмещаются Заказчиком в течение 15 (пятнадцати) календарных дней с даты получения от Исполнителя соответствующего требования.</w:t>
      </w:r>
    </w:p>
    <w:p w14:paraId="5FBD3289" w14:textId="77777777" w:rsidR="009309F6" w:rsidRPr="00EE59A1" w:rsidRDefault="009309F6" w:rsidP="00DE323B">
      <w:pPr>
        <w:pStyle w:val="text"/>
        <w:numPr>
          <w:ilvl w:val="1"/>
          <w:numId w:val="1"/>
        </w:numPr>
        <w:tabs>
          <w:tab w:val="clear" w:pos="2000"/>
          <w:tab w:val="num" w:pos="1418"/>
        </w:tabs>
        <w:spacing w:before="0" w:beforeAutospacing="0" w:after="0" w:afterAutospacing="0"/>
        <w:ind w:left="-567" w:firstLine="709"/>
        <w:jc w:val="both"/>
        <w:rPr>
          <w:sz w:val="22"/>
          <w:szCs w:val="22"/>
        </w:rPr>
      </w:pPr>
      <w:r w:rsidRPr="00EE59A1">
        <w:rPr>
          <w:sz w:val="22"/>
          <w:szCs w:val="22"/>
        </w:rPr>
        <w:t>В случае если упомянутые в Договоре нормативные акты, регулирующие отношения Сторон в рамках исполнения Договора,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78489712" w14:textId="77777777" w:rsidR="009309F6" w:rsidRPr="00EE59A1" w:rsidRDefault="009309F6" w:rsidP="00DE323B">
      <w:pPr>
        <w:pStyle w:val="text"/>
        <w:numPr>
          <w:ilvl w:val="1"/>
          <w:numId w:val="1"/>
        </w:numPr>
        <w:tabs>
          <w:tab w:val="clear" w:pos="2000"/>
          <w:tab w:val="num" w:pos="1418"/>
        </w:tabs>
        <w:spacing w:before="0" w:beforeAutospacing="0" w:after="0" w:afterAutospacing="0"/>
        <w:ind w:left="-567" w:firstLine="709"/>
        <w:jc w:val="both"/>
        <w:rPr>
          <w:sz w:val="22"/>
          <w:szCs w:val="22"/>
        </w:rPr>
      </w:pPr>
      <w:r w:rsidRPr="00EE59A1">
        <w:rPr>
          <w:sz w:val="22"/>
          <w:szCs w:val="22"/>
        </w:rPr>
        <w:t>В случае, если условия Договора противоречат Генеральным условиям, приоритет имеют условия и положения Договора.</w:t>
      </w:r>
    </w:p>
    <w:p w14:paraId="13D87D8F" w14:textId="3EE69E04" w:rsidR="009309F6" w:rsidRPr="00EE59A1" w:rsidRDefault="009309F6" w:rsidP="0057357B">
      <w:pPr>
        <w:numPr>
          <w:ilvl w:val="0"/>
          <w:numId w:val="1"/>
        </w:numPr>
        <w:tabs>
          <w:tab w:val="left" w:pos="0"/>
        </w:tabs>
        <w:spacing w:before="240" w:after="120" w:line="240" w:lineRule="auto"/>
        <w:ind w:left="0" w:firstLine="1203"/>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АДРЕСА И БАНКОВСКИЕ РЕКВИЗИТЫ</w:t>
      </w:r>
    </w:p>
    <w:tbl>
      <w:tblPr>
        <w:tblStyle w:val="ad"/>
        <w:tblW w:w="1028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179"/>
      </w:tblGrid>
      <w:tr w:rsidR="00EE59A1" w:rsidRPr="00EE59A1" w14:paraId="4FABB34A" w14:textId="77777777" w:rsidTr="001F2E02">
        <w:tc>
          <w:tcPr>
            <w:tcW w:w="5108" w:type="dxa"/>
          </w:tcPr>
          <w:p w14:paraId="2FF719DF" w14:textId="77777777" w:rsidR="00EE59A1" w:rsidRPr="00EE59A1" w:rsidRDefault="00EE59A1" w:rsidP="00EE59A1">
            <w:pPr>
              <w:rPr>
                <w:b/>
                <w:sz w:val="22"/>
                <w:szCs w:val="22"/>
              </w:rPr>
            </w:pPr>
            <w:r w:rsidRPr="00EE59A1">
              <w:rPr>
                <w:b/>
                <w:sz w:val="22"/>
                <w:szCs w:val="22"/>
              </w:rPr>
              <w:t>Исполнитель</w:t>
            </w:r>
          </w:p>
          <w:p w14:paraId="35A851D6" w14:textId="77777777" w:rsidR="00EE59A1" w:rsidRPr="00EE59A1" w:rsidRDefault="00EE59A1" w:rsidP="00EE59A1">
            <w:pPr>
              <w:rPr>
                <w:sz w:val="22"/>
                <w:szCs w:val="22"/>
              </w:rPr>
            </w:pPr>
            <w:r w:rsidRPr="00EE59A1">
              <w:rPr>
                <w:sz w:val="22"/>
                <w:szCs w:val="22"/>
              </w:rPr>
              <w:t xml:space="preserve">АО «Почта России» </w:t>
            </w:r>
          </w:p>
          <w:p w14:paraId="15583FB5" w14:textId="77777777" w:rsidR="00EE59A1" w:rsidRPr="00EE59A1" w:rsidRDefault="00EE59A1" w:rsidP="00EE59A1">
            <w:pPr>
              <w:rPr>
                <w:sz w:val="22"/>
                <w:szCs w:val="22"/>
              </w:rPr>
            </w:pPr>
            <w:r w:rsidRPr="00EE59A1">
              <w:rPr>
                <w:sz w:val="22"/>
                <w:szCs w:val="22"/>
              </w:rPr>
              <w:t>125252, г. Москва,</w:t>
            </w:r>
          </w:p>
          <w:p w14:paraId="7590C8BC" w14:textId="77777777" w:rsidR="00EE59A1" w:rsidRPr="00EE59A1" w:rsidRDefault="00EE59A1" w:rsidP="00EE59A1">
            <w:pPr>
              <w:rPr>
                <w:sz w:val="22"/>
                <w:szCs w:val="22"/>
              </w:rPr>
            </w:pPr>
            <w:r w:rsidRPr="00EE59A1">
              <w:rPr>
                <w:sz w:val="22"/>
                <w:szCs w:val="22"/>
              </w:rPr>
              <w:t xml:space="preserve">вн. тер. г. муниципальный округ Хорошевский, ул. 3-я Песчаная, д. 2А </w:t>
            </w:r>
          </w:p>
          <w:p w14:paraId="4E71C729" w14:textId="77777777" w:rsidR="00EE59A1" w:rsidRPr="00EE59A1" w:rsidRDefault="00EE59A1" w:rsidP="00EE59A1">
            <w:pPr>
              <w:rPr>
                <w:sz w:val="22"/>
                <w:szCs w:val="22"/>
              </w:rPr>
            </w:pPr>
            <w:r w:rsidRPr="00EE59A1">
              <w:rPr>
                <w:sz w:val="22"/>
                <w:szCs w:val="22"/>
              </w:rPr>
              <w:t>ОГРН 1197746000000</w:t>
            </w:r>
          </w:p>
          <w:p w14:paraId="7DF25B43" w14:textId="77777777" w:rsidR="00EE59A1" w:rsidRPr="00EE59A1" w:rsidRDefault="00EE59A1" w:rsidP="00EE59A1">
            <w:pPr>
              <w:rPr>
                <w:sz w:val="22"/>
                <w:szCs w:val="22"/>
              </w:rPr>
            </w:pPr>
            <w:r w:rsidRPr="00EE59A1">
              <w:rPr>
                <w:sz w:val="22"/>
                <w:szCs w:val="22"/>
              </w:rPr>
              <w:t>ИНН 7724490000 / КПП 997650001</w:t>
            </w:r>
          </w:p>
          <w:p w14:paraId="55A424B5" w14:textId="77777777" w:rsidR="00EE59A1" w:rsidRPr="00EE59A1" w:rsidRDefault="00EE59A1" w:rsidP="00EE59A1">
            <w:pPr>
              <w:rPr>
                <w:sz w:val="22"/>
                <w:szCs w:val="22"/>
              </w:rPr>
            </w:pPr>
            <w:r w:rsidRPr="00EE59A1">
              <w:rPr>
                <w:sz w:val="22"/>
                <w:szCs w:val="22"/>
              </w:rPr>
              <w:t xml:space="preserve">УФПС г. Москвы </w:t>
            </w:r>
          </w:p>
          <w:p w14:paraId="152107E7" w14:textId="77777777" w:rsidR="00EE59A1" w:rsidRPr="00EE59A1" w:rsidRDefault="00EE59A1" w:rsidP="00EE59A1">
            <w:pPr>
              <w:rPr>
                <w:sz w:val="22"/>
                <w:szCs w:val="22"/>
              </w:rPr>
            </w:pPr>
            <w:r w:rsidRPr="00EE59A1">
              <w:rPr>
                <w:sz w:val="22"/>
                <w:szCs w:val="22"/>
              </w:rPr>
              <w:t>Адрес местонахождения обособленного подразделения: 115127, г. Москва, Варшавское ш., д. 37</w:t>
            </w:r>
          </w:p>
          <w:p w14:paraId="2F38DBB9" w14:textId="77777777" w:rsidR="00EE59A1" w:rsidRPr="00EE59A1" w:rsidRDefault="00EE59A1" w:rsidP="00EE59A1">
            <w:pPr>
              <w:rPr>
                <w:sz w:val="22"/>
                <w:szCs w:val="22"/>
              </w:rPr>
            </w:pPr>
            <w:r w:rsidRPr="00EE59A1">
              <w:rPr>
                <w:sz w:val="22"/>
                <w:szCs w:val="22"/>
              </w:rPr>
              <w:t xml:space="preserve">Адрес для корреспонденции: 115127, </w:t>
            </w:r>
          </w:p>
          <w:p w14:paraId="33520187" w14:textId="77777777" w:rsidR="00EE59A1" w:rsidRPr="00EE59A1" w:rsidRDefault="00EE59A1" w:rsidP="00EE59A1">
            <w:pPr>
              <w:rPr>
                <w:sz w:val="22"/>
                <w:szCs w:val="22"/>
              </w:rPr>
            </w:pPr>
            <w:r w:rsidRPr="00EE59A1">
              <w:rPr>
                <w:sz w:val="22"/>
                <w:szCs w:val="22"/>
              </w:rPr>
              <w:t>г. Москва, Варшавское ш., д. 37</w:t>
            </w:r>
          </w:p>
          <w:p w14:paraId="6C117028" w14:textId="77777777" w:rsidR="00EE59A1" w:rsidRPr="00EE59A1" w:rsidRDefault="00EE59A1" w:rsidP="00EE59A1">
            <w:pPr>
              <w:rPr>
                <w:sz w:val="22"/>
                <w:szCs w:val="22"/>
              </w:rPr>
            </w:pPr>
            <w:r w:rsidRPr="00EE59A1">
              <w:rPr>
                <w:sz w:val="22"/>
                <w:szCs w:val="22"/>
              </w:rPr>
              <w:t>ИНН 7724490000/КПП 772443001</w:t>
            </w:r>
          </w:p>
          <w:p w14:paraId="74089FBF" w14:textId="77777777" w:rsidR="00EE59A1" w:rsidRPr="00EE59A1" w:rsidRDefault="00EE59A1" w:rsidP="00EE59A1">
            <w:pPr>
              <w:rPr>
                <w:sz w:val="22"/>
                <w:szCs w:val="22"/>
              </w:rPr>
            </w:pPr>
            <w:r w:rsidRPr="00EE59A1">
              <w:rPr>
                <w:sz w:val="22"/>
                <w:szCs w:val="22"/>
              </w:rPr>
              <w:t>Банковские реквизиты:</w:t>
            </w:r>
          </w:p>
          <w:p w14:paraId="09E54DEA" w14:textId="77777777" w:rsidR="00EE59A1" w:rsidRPr="00EE59A1" w:rsidRDefault="00EE59A1" w:rsidP="00EE59A1">
            <w:pPr>
              <w:rPr>
                <w:sz w:val="22"/>
                <w:szCs w:val="22"/>
              </w:rPr>
            </w:pPr>
            <w:r w:rsidRPr="00EE59A1">
              <w:rPr>
                <w:sz w:val="22"/>
                <w:szCs w:val="22"/>
              </w:rPr>
              <w:t>р/с 40502810500760000130</w:t>
            </w:r>
          </w:p>
          <w:p w14:paraId="3CEAB04C" w14:textId="77777777" w:rsidR="00EE59A1" w:rsidRPr="00EE59A1" w:rsidRDefault="00EE59A1" w:rsidP="00EE59A1">
            <w:pPr>
              <w:rPr>
                <w:sz w:val="22"/>
                <w:szCs w:val="22"/>
              </w:rPr>
            </w:pPr>
            <w:r w:rsidRPr="00EE59A1">
              <w:rPr>
                <w:sz w:val="22"/>
                <w:szCs w:val="22"/>
              </w:rPr>
              <w:t>Филиал «Центральный» Банка ВТБ ПАО</w:t>
            </w:r>
          </w:p>
          <w:p w14:paraId="127A267C" w14:textId="77777777" w:rsidR="00EE59A1" w:rsidRPr="00EE59A1" w:rsidRDefault="00EE59A1" w:rsidP="00EE59A1">
            <w:pPr>
              <w:rPr>
                <w:sz w:val="22"/>
                <w:szCs w:val="22"/>
              </w:rPr>
            </w:pPr>
            <w:r w:rsidRPr="00EE59A1">
              <w:rPr>
                <w:sz w:val="22"/>
                <w:szCs w:val="22"/>
              </w:rPr>
              <w:t xml:space="preserve">Кор/с 30101810145250000411 </w:t>
            </w:r>
          </w:p>
          <w:p w14:paraId="73231279" w14:textId="77777777" w:rsidR="00EE59A1" w:rsidRPr="00EE59A1" w:rsidRDefault="00EE59A1" w:rsidP="00EE59A1">
            <w:pPr>
              <w:rPr>
                <w:sz w:val="22"/>
                <w:szCs w:val="22"/>
              </w:rPr>
            </w:pPr>
            <w:r w:rsidRPr="00EE59A1">
              <w:rPr>
                <w:sz w:val="22"/>
                <w:szCs w:val="22"/>
              </w:rPr>
              <w:t>БИК 044525411</w:t>
            </w:r>
          </w:p>
          <w:p w14:paraId="2388AB56" w14:textId="77777777" w:rsidR="00EE59A1" w:rsidRPr="00EE59A1" w:rsidRDefault="00EE59A1" w:rsidP="00EE59A1">
            <w:pPr>
              <w:rPr>
                <w:sz w:val="22"/>
                <w:szCs w:val="22"/>
              </w:rPr>
            </w:pPr>
            <w:r w:rsidRPr="00EE59A1">
              <w:rPr>
                <w:sz w:val="22"/>
                <w:szCs w:val="22"/>
              </w:rPr>
              <w:t>Тел. +7 (499) 550-55-77</w:t>
            </w:r>
          </w:p>
          <w:p w14:paraId="4D21D3FD" w14:textId="77777777" w:rsidR="00EE59A1" w:rsidRPr="00EE59A1" w:rsidRDefault="00EE59A1" w:rsidP="00EE59A1">
            <w:pPr>
              <w:rPr>
                <w:sz w:val="22"/>
                <w:szCs w:val="22"/>
              </w:rPr>
            </w:pPr>
            <w:r w:rsidRPr="00EE59A1">
              <w:rPr>
                <w:sz w:val="22"/>
                <w:szCs w:val="22"/>
              </w:rPr>
              <w:t>е-mail: corpsupport@russianpost.ru</w:t>
            </w:r>
          </w:p>
          <w:p w14:paraId="25CE7145" w14:textId="77777777" w:rsidR="00EE59A1" w:rsidRPr="00EE59A1" w:rsidRDefault="00EE59A1" w:rsidP="00EE59A1">
            <w:pPr>
              <w:rPr>
                <w:sz w:val="22"/>
                <w:szCs w:val="22"/>
              </w:rPr>
            </w:pPr>
            <w:r w:rsidRPr="00EE59A1">
              <w:rPr>
                <w:sz w:val="22"/>
                <w:szCs w:val="22"/>
              </w:rPr>
              <w:t>Выставление счетов ГКО - УФПС г. Москвы:</w:t>
            </w:r>
          </w:p>
          <w:p w14:paraId="6F7B216B" w14:textId="7BDC2E2B" w:rsidR="00EE59A1" w:rsidRPr="00EE59A1" w:rsidRDefault="00C11BE9" w:rsidP="00EE59A1">
            <w:pPr>
              <w:rPr>
                <w:b/>
                <w:sz w:val="22"/>
                <w:szCs w:val="22"/>
              </w:rPr>
            </w:pPr>
            <w:hyperlink r:id="rId15" w:history="1">
              <w:r w:rsidR="00EE59A1" w:rsidRPr="00EE59A1">
                <w:rPr>
                  <w:rStyle w:val="afb"/>
                  <w:sz w:val="22"/>
                  <w:szCs w:val="22"/>
                </w:rPr>
                <w:t>invoice-R77@russianpost.ru</w:t>
              </w:r>
            </w:hyperlink>
          </w:p>
        </w:tc>
        <w:tc>
          <w:tcPr>
            <w:tcW w:w="5179" w:type="dxa"/>
          </w:tcPr>
          <w:p w14:paraId="02110D7B" w14:textId="77777777" w:rsidR="00EE59A1" w:rsidRPr="00EE59A1" w:rsidRDefault="00EE59A1" w:rsidP="00EE59A1">
            <w:pPr>
              <w:rPr>
                <w:b/>
                <w:sz w:val="22"/>
                <w:szCs w:val="22"/>
              </w:rPr>
            </w:pPr>
            <w:r w:rsidRPr="00EE59A1">
              <w:rPr>
                <w:b/>
                <w:sz w:val="22"/>
                <w:szCs w:val="22"/>
              </w:rPr>
              <w:t>Заказчик</w:t>
            </w:r>
          </w:p>
          <w:p w14:paraId="633EDD68" w14:textId="77777777" w:rsidR="00EE59A1" w:rsidRPr="00EE59A1" w:rsidRDefault="00EE59A1" w:rsidP="00EE59A1">
            <w:pPr>
              <w:rPr>
                <w:sz w:val="22"/>
                <w:szCs w:val="22"/>
              </w:rPr>
            </w:pPr>
            <w:r w:rsidRPr="00EE59A1">
              <w:rPr>
                <w:sz w:val="22"/>
                <w:szCs w:val="22"/>
              </w:rPr>
              <w:t>Федеральное государственное бюджетное учреждение культуры «Всероссийский музей декоративно-прикладного и народного искусства» (ВМДПНИ, ВСЕРОССИЙСКИЙ МУЗЕЙ ДЕКОРАТИВНОГО ИСКУССТВА)</w:t>
            </w:r>
          </w:p>
          <w:p w14:paraId="7DC0C1AF" w14:textId="77777777" w:rsidR="00EE59A1" w:rsidRPr="00EE59A1" w:rsidRDefault="00EE59A1" w:rsidP="00EE59A1">
            <w:pPr>
              <w:rPr>
                <w:sz w:val="22"/>
                <w:szCs w:val="22"/>
              </w:rPr>
            </w:pPr>
            <w:r w:rsidRPr="00EE59A1">
              <w:rPr>
                <w:sz w:val="22"/>
                <w:szCs w:val="22"/>
              </w:rPr>
              <w:t>Юридический адрес: 127473, г. Москва,</w:t>
            </w:r>
          </w:p>
          <w:p w14:paraId="66D364C9" w14:textId="77777777" w:rsidR="00EE59A1" w:rsidRPr="00EE59A1" w:rsidRDefault="00EE59A1" w:rsidP="00EE59A1">
            <w:pPr>
              <w:rPr>
                <w:sz w:val="22"/>
                <w:szCs w:val="22"/>
              </w:rPr>
            </w:pPr>
            <w:r w:rsidRPr="00EE59A1">
              <w:rPr>
                <w:sz w:val="22"/>
                <w:szCs w:val="22"/>
              </w:rPr>
              <w:t>ул. Делегатская, д.3 стр.1</w:t>
            </w:r>
          </w:p>
          <w:p w14:paraId="56CE69EE" w14:textId="77777777" w:rsidR="00EE59A1" w:rsidRPr="00EE59A1" w:rsidRDefault="00EE59A1" w:rsidP="00EE59A1">
            <w:pPr>
              <w:rPr>
                <w:sz w:val="22"/>
                <w:szCs w:val="22"/>
              </w:rPr>
            </w:pPr>
            <w:r w:rsidRPr="00EE59A1">
              <w:rPr>
                <w:sz w:val="22"/>
                <w:szCs w:val="22"/>
              </w:rPr>
              <w:t>Почтовый адрес: 127473, г. Москва,</w:t>
            </w:r>
          </w:p>
          <w:p w14:paraId="47C2B36A" w14:textId="77777777" w:rsidR="00EE59A1" w:rsidRPr="00EE59A1" w:rsidRDefault="00EE59A1" w:rsidP="00EE59A1">
            <w:pPr>
              <w:rPr>
                <w:sz w:val="22"/>
                <w:szCs w:val="22"/>
              </w:rPr>
            </w:pPr>
            <w:r w:rsidRPr="00EE59A1">
              <w:rPr>
                <w:sz w:val="22"/>
                <w:szCs w:val="22"/>
              </w:rPr>
              <w:t>ул. Делегатская, д.3 стр.1</w:t>
            </w:r>
          </w:p>
          <w:p w14:paraId="1369CF30" w14:textId="77777777" w:rsidR="00EE59A1" w:rsidRPr="00EE59A1" w:rsidRDefault="00EE59A1" w:rsidP="00EE59A1">
            <w:pPr>
              <w:rPr>
                <w:sz w:val="22"/>
                <w:szCs w:val="22"/>
              </w:rPr>
            </w:pPr>
            <w:r w:rsidRPr="00EE59A1">
              <w:rPr>
                <w:sz w:val="22"/>
                <w:szCs w:val="22"/>
              </w:rPr>
              <w:t>ИНН 7707063713</w:t>
            </w:r>
            <w:r w:rsidRPr="00EE59A1">
              <w:rPr>
                <w:sz w:val="22"/>
                <w:szCs w:val="22"/>
              </w:rPr>
              <w:tab/>
            </w:r>
          </w:p>
          <w:p w14:paraId="5D3E2A92" w14:textId="77777777" w:rsidR="00EE59A1" w:rsidRPr="00EE59A1" w:rsidRDefault="00EE59A1" w:rsidP="00EE59A1">
            <w:pPr>
              <w:rPr>
                <w:sz w:val="22"/>
                <w:szCs w:val="22"/>
              </w:rPr>
            </w:pPr>
            <w:r w:rsidRPr="00EE59A1">
              <w:rPr>
                <w:sz w:val="22"/>
                <w:szCs w:val="22"/>
              </w:rPr>
              <w:t>КПП 770701001</w:t>
            </w:r>
          </w:p>
          <w:p w14:paraId="34F3FD7A" w14:textId="77777777" w:rsidR="00EE59A1" w:rsidRPr="00EE59A1" w:rsidRDefault="00EE59A1" w:rsidP="00EE59A1">
            <w:pPr>
              <w:rPr>
                <w:sz w:val="22"/>
                <w:szCs w:val="22"/>
              </w:rPr>
            </w:pPr>
            <w:r w:rsidRPr="00EE59A1">
              <w:rPr>
                <w:sz w:val="22"/>
                <w:szCs w:val="22"/>
              </w:rPr>
              <w:t>ОГРН 1037739216657</w:t>
            </w:r>
          </w:p>
          <w:p w14:paraId="0F501461" w14:textId="77777777" w:rsidR="00EE59A1" w:rsidRPr="00EE59A1" w:rsidRDefault="00EE59A1" w:rsidP="00EE59A1">
            <w:pPr>
              <w:rPr>
                <w:sz w:val="22"/>
                <w:szCs w:val="22"/>
              </w:rPr>
            </w:pPr>
            <w:r w:rsidRPr="00EE59A1">
              <w:rPr>
                <w:sz w:val="22"/>
                <w:szCs w:val="22"/>
              </w:rPr>
              <w:t>Банковские реквизиты:</w:t>
            </w:r>
          </w:p>
          <w:p w14:paraId="0E2A85AA" w14:textId="77777777" w:rsidR="00EE59A1" w:rsidRPr="00EE59A1" w:rsidRDefault="00EE59A1" w:rsidP="00EE59A1">
            <w:pPr>
              <w:rPr>
                <w:sz w:val="22"/>
                <w:szCs w:val="22"/>
              </w:rPr>
            </w:pPr>
            <w:r w:rsidRPr="00EE59A1">
              <w:rPr>
                <w:sz w:val="22"/>
                <w:szCs w:val="22"/>
              </w:rPr>
              <w:t>к/с 03214643000000017300</w:t>
            </w:r>
          </w:p>
          <w:p w14:paraId="1056759F" w14:textId="77777777" w:rsidR="00EE59A1" w:rsidRPr="00EE59A1" w:rsidRDefault="00EE59A1" w:rsidP="00EE59A1">
            <w:pPr>
              <w:rPr>
                <w:sz w:val="22"/>
                <w:szCs w:val="22"/>
              </w:rPr>
            </w:pPr>
            <w:r w:rsidRPr="00EE59A1">
              <w:rPr>
                <w:sz w:val="22"/>
                <w:szCs w:val="22"/>
              </w:rPr>
              <w:t>е/к/с 40102810545370000003</w:t>
            </w:r>
          </w:p>
          <w:p w14:paraId="5FEB0457" w14:textId="77777777" w:rsidR="00EE59A1" w:rsidRPr="00EE59A1" w:rsidRDefault="00EE59A1" w:rsidP="00EE59A1">
            <w:pPr>
              <w:rPr>
                <w:sz w:val="22"/>
                <w:szCs w:val="22"/>
              </w:rPr>
            </w:pPr>
            <w:r w:rsidRPr="00EE59A1">
              <w:rPr>
                <w:sz w:val="22"/>
                <w:szCs w:val="22"/>
              </w:rPr>
              <w:t>ОКЦ № 1 ГУ Банка России по ЦФО//УФК ПО Г. МОСКВЕ (ВМДПНИ л.с.20736Х06560)</w:t>
            </w:r>
          </w:p>
          <w:p w14:paraId="5612648E" w14:textId="77777777" w:rsidR="00EE59A1" w:rsidRPr="00EE59A1" w:rsidRDefault="00EE59A1" w:rsidP="00EE59A1">
            <w:pPr>
              <w:rPr>
                <w:sz w:val="22"/>
                <w:szCs w:val="22"/>
              </w:rPr>
            </w:pPr>
            <w:r w:rsidRPr="00EE59A1">
              <w:rPr>
                <w:sz w:val="22"/>
                <w:szCs w:val="22"/>
              </w:rPr>
              <w:t>БИК 004525988</w:t>
            </w:r>
          </w:p>
          <w:p w14:paraId="1AA88B75" w14:textId="77777777" w:rsidR="00EE59A1" w:rsidRPr="00EE59A1" w:rsidRDefault="00EE59A1" w:rsidP="00EE59A1">
            <w:pPr>
              <w:rPr>
                <w:sz w:val="22"/>
                <w:szCs w:val="22"/>
              </w:rPr>
            </w:pPr>
            <w:r w:rsidRPr="00EE59A1">
              <w:rPr>
                <w:sz w:val="22"/>
                <w:szCs w:val="22"/>
              </w:rPr>
              <w:t>Адрес электронной почты: info@damuseum.ru</w:t>
            </w:r>
          </w:p>
          <w:p w14:paraId="61BDF6A3" w14:textId="4EFAC23F" w:rsidR="00EE59A1" w:rsidRPr="00EE59A1" w:rsidRDefault="00EE59A1" w:rsidP="00EE59A1">
            <w:pPr>
              <w:rPr>
                <w:sz w:val="22"/>
                <w:szCs w:val="22"/>
              </w:rPr>
            </w:pPr>
            <w:r w:rsidRPr="00EE59A1">
              <w:rPr>
                <w:sz w:val="22"/>
                <w:szCs w:val="22"/>
              </w:rPr>
              <w:t>Телефон: 8-499-973-29-80</w:t>
            </w:r>
          </w:p>
        </w:tc>
      </w:tr>
    </w:tbl>
    <w:p w14:paraId="3BC70214" w14:textId="77777777" w:rsidR="009309F6" w:rsidRPr="00EE59A1" w:rsidRDefault="009309F6" w:rsidP="00DE323B">
      <w:pPr>
        <w:numPr>
          <w:ilvl w:val="0"/>
          <w:numId w:val="1"/>
        </w:numPr>
        <w:tabs>
          <w:tab w:val="left" w:pos="0"/>
          <w:tab w:val="left" w:pos="2694"/>
        </w:tabs>
        <w:spacing w:before="240" w:after="120" w:line="240" w:lineRule="auto"/>
        <w:ind w:left="-567" w:right="1275" w:firstLine="494"/>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ПРИЛОЖЕНИЯ К ДОГОВОРУ</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976"/>
        <w:gridCol w:w="1047"/>
        <w:gridCol w:w="4733"/>
        <w:gridCol w:w="296"/>
      </w:tblGrid>
      <w:tr w:rsidR="009309F6" w:rsidRPr="00EE59A1" w14:paraId="76929935" w14:textId="77777777" w:rsidTr="0040180D">
        <w:trPr>
          <w:trHeight w:val="170"/>
          <w:jc w:val="center"/>
        </w:trPr>
        <w:tc>
          <w:tcPr>
            <w:tcW w:w="545" w:type="dxa"/>
            <w:vAlign w:val="center"/>
          </w:tcPr>
          <w:p w14:paraId="5CA7955A"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 п/п</w:t>
            </w:r>
          </w:p>
        </w:tc>
        <w:tc>
          <w:tcPr>
            <w:tcW w:w="2976" w:type="dxa"/>
            <w:vAlign w:val="center"/>
          </w:tcPr>
          <w:p w14:paraId="2419809A"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Номер приложения</w:t>
            </w:r>
          </w:p>
        </w:tc>
        <w:tc>
          <w:tcPr>
            <w:tcW w:w="6071" w:type="dxa"/>
            <w:gridSpan w:val="3"/>
            <w:vAlign w:val="center"/>
          </w:tcPr>
          <w:p w14:paraId="016764CC"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Наименование приложения</w:t>
            </w:r>
          </w:p>
        </w:tc>
      </w:tr>
      <w:tr w:rsidR="009309F6" w:rsidRPr="00EE59A1" w14:paraId="1B0FD43D" w14:textId="77777777" w:rsidTr="0040180D">
        <w:trPr>
          <w:trHeight w:val="170"/>
          <w:jc w:val="center"/>
        </w:trPr>
        <w:tc>
          <w:tcPr>
            <w:tcW w:w="545" w:type="dxa"/>
          </w:tcPr>
          <w:p w14:paraId="710C81CF"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1</w:t>
            </w:r>
          </w:p>
        </w:tc>
        <w:tc>
          <w:tcPr>
            <w:tcW w:w="2976" w:type="dxa"/>
          </w:tcPr>
          <w:p w14:paraId="07DCDBD0"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Приложение № 1</w:t>
            </w:r>
          </w:p>
        </w:tc>
        <w:tc>
          <w:tcPr>
            <w:tcW w:w="6071" w:type="dxa"/>
            <w:gridSpan w:val="3"/>
          </w:tcPr>
          <w:p w14:paraId="3EE9668C"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Условия оказания услуг;</w:t>
            </w:r>
          </w:p>
        </w:tc>
      </w:tr>
      <w:tr w:rsidR="009309F6" w:rsidRPr="00EE59A1" w14:paraId="1520099F" w14:textId="77777777" w:rsidTr="0040180D">
        <w:trPr>
          <w:trHeight w:val="170"/>
          <w:jc w:val="center"/>
        </w:trPr>
        <w:tc>
          <w:tcPr>
            <w:tcW w:w="545" w:type="dxa"/>
          </w:tcPr>
          <w:p w14:paraId="494DF7A9"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2</w:t>
            </w:r>
          </w:p>
        </w:tc>
        <w:tc>
          <w:tcPr>
            <w:tcW w:w="2976" w:type="dxa"/>
          </w:tcPr>
          <w:p w14:paraId="4F22DD85"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Приложение № 2</w:t>
            </w:r>
          </w:p>
        </w:tc>
        <w:tc>
          <w:tcPr>
            <w:tcW w:w="6071" w:type="dxa"/>
            <w:gridSpan w:val="3"/>
          </w:tcPr>
          <w:p w14:paraId="079909F7"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Адреса мест сдачи и мест возврата почтовых отправлений;</w:t>
            </w:r>
          </w:p>
        </w:tc>
      </w:tr>
      <w:tr w:rsidR="009309F6" w:rsidRPr="00EE59A1" w14:paraId="79812004" w14:textId="77777777" w:rsidTr="0040180D">
        <w:trPr>
          <w:trHeight w:val="170"/>
          <w:jc w:val="center"/>
        </w:trPr>
        <w:tc>
          <w:tcPr>
            <w:tcW w:w="545" w:type="dxa"/>
          </w:tcPr>
          <w:p w14:paraId="091DD7C8"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3</w:t>
            </w:r>
          </w:p>
        </w:tc>
        <w:tc>
          <w:tcPr>
            <w:tcW w:w="2976" w:type="dxa"/>
          </w:tcPr>
          <w:p w14:paraId="58EBBDEA"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Приложение № 3</w:t>
            </w:r>
          </w:p>
        </w:tc>
        <w:tc>
          <w:tcPr>
            <w:tcW w:w="6071" w:type="dxa"/>
            <w:gridSpan w:val="3"/>
          </w:tcPr>
          <w:p w14:paraId="66E1A4EE" w14:textId="77777777" w:rsidR="009309F6" w:rsidRPr="00EE59A1" w:rsidRDefault="009309F6" w:rsidP="00EE59A1">
            <w:pPr>
              <w:rPr>
                <w:rFonts w:ascii="Times New Roman" w:hAnsi="Times New Roman" w:cs="Times New Roman"/>
              </w:rPr>
            </w:pPr>
            <w:r w:rsidRPr="00EE59A1">
              <w:rPr>
                <w:rFonts w:ascii="Times New Roman" w:hAnsi="Times New Roman" w:cs="Times New Roman"/>
              </w:rPr>
              <w:t>Поручение на обработку персональных данных.</w:t>
            </w:r>
            <w:r w:rsidRPr="00EE59A1" w:rsidDel="00F809E0">
              <w:rPr>
                <w:rFonts w:ascii="Times New Roman" w:hAnsi="Times New Roman" w:cs="Times New Roman"/>
              </w:rPr>
              <w:t xml:space="preserve"> </w:t>
            </w:r>
          </w:p>
        </w:tc>
      </w:tr>
      <w:tr w:rsidR="0040180D" w:rsidRPr="0040180D" w14:paraId="0E32BA75" w14:textId="77777777" w:rsidTr="00401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6" w:type="dxa"/>
          <w:trHeight w:val="245"/>
          <w:jc w:val="center"/>
        </w:trPr>
        <w:tc>
          <w:tcPr>
            <w:tcW w:w="4568" w:type="dxa"/>
            <w:gridSpan w:val="3"/>
          </w:tcPr>
          <w:p w14:paraId="58B5BE39" w14:textId="77777777" w:rsidR="0040180D" w:rsidRDefault="0040180D" w:rsidP="00272E4A">
            <w:pPr>
              <w:rPr>
                <w:rFonts w:ascii="Times New Roman" w:hAnsi="Times New Roman" w:cs="Times New Roman"/>
                <w:b/>
              </w:rPr>
            </w:pPr>
          </w:p>
          <w:p w14:paraId="17F497CF" w14:textId="77777777" w:rsidR="0040180D" w:rsidRPr="0040180D" w:rsidRDefault="0040180D" w:rsidP="00272E4A">
            <w:pPr>
              <w:rPr>
                <w:rFonts w:ascii="Times New Roman" w:hAnsi="Times New Roman" w:cs="Times New Roman"/>
                <w:b/>
              </w:rPr>
            </w:pPr>
            <w:r w:rsidRPr="0040180D">
              <w:rPr>
                <w:rFonts w:ascii="Times New Roman" w:hAnsi="Times New Roman" w:cs="Times New Roman"/>
                <w:b/>
              </w:rPr>
              <w:t>Исполнитель</w:t>
            </w:r>
          </w:p>
          <w:p w14:paraId="01A7B37E" w14:textId="1344254A" w:rsidR="0040180D" w:rsidRPr="0040180D" w:rsidRDefault="006309B3" w:rsidP="006309B3">
            <w:pPr>
              <w:rPr>
                <w:rFonts w:ascii="Times New Roman" w:hAnsi="Times New Roman" w:cs="Times New Roman"/>
              </w:rPr>
            </w:pPr>
            <w:r>
              <w:rPr>
                <w:rFonts w:ascii="Times New Roman" w:hAnsi="Times New Roman" w:cs="Times New Roman"/>
              </w:rPr>
              <w:t>Г</w:t>
            </w:r>
            <w:r w:rsidRPr="006309B3">
              <w:rPr>
                <w:rFonts w:ascii="Times New Roman" w:hAnsi="Times New Roman" w:cs="Times New Roman"/>
              </w:rPr>
              <w:t>лавн</w:t>
            </w:r>
            <w:r>
              <w:rPr>
                <w:rFonts w:ascii="Times New Roman" w:hAnsi="Times New Roman" w:cs="Times New Roman"/>
              </w:rPr>
              <w:t>ый специалист</w:t>
            </w:r>
            <w:r w:rsidRPr="006309B3">
              <w:rPr>
                <w:rFonts w:ascii="Times New Roman" w:hAnsi="Times New Roman" w:cs="Times New Roman"/>
              </w:rPr>
              <w:t xml:space="preserve"> отдела тендеров, Департамент по коммерческой деятельности УФПС г. Москвы </w:t>
            </w:r>
          </w:p>
        </w:tc>
        <w:tc>
          <w:tcPr>
            <w:tcW w:w="4733" w:type="dxa"/>
          </w:tcPr>
          <w:p w14:paraId="31C152B0" w14:textId="77777777" w:rsidR="001F2E02" w:rsidRDefault="001F2E02" w:rsidP="00272E4A">
            <w:pPr>
              <w:rPr>
                <w:rFonts w:ascii="Times New Roman" w:hAnsi="Times New Roman" w:cs="Times New Roman"/>
                <w:b/>
              </w:rPr>
            </w:pPr>
          </w:p>
          <w:p w14:paraId="199D8C84" w14:textId="77777777" w:rsidR="0040180D" w:rsidRPr="0040180D" w:rsidRDefault="0040180D" w:rsidP="00272E4A">
            <w:pPr>
              <w:rPr>
                <w:rFonts w:ascii="Times New Roman" w:hAnsi="Times New Roman" w:cs="Times New Roman"/>
                <w:b/>
              </w:rPr>
            </w:pPr>
            <w:r w:rsidRPr="0040180D">
              <w:rPr>
                <w:rFonts w:ascii="Times New Roman" w:hAnsi="Times New Roman" w:cs="Times New Roman"/>
                <w:b/>
              </w:rPr>
              <w:t>Заказчик</w:t>
            </w:r>
          </w:p>
          <w:p w14:paraId="2CECA996" w14:textId="2114B06F" w:rsidR="0040180D" w:rsidRPr="0040180D" w:rsidRDefault="0040180D" w:rsidP="001F2E02">
            <w:pPr>
              <w:rPr>
                <w:rFonts w:ascii="Times New Roman" w:hAnsi="Times New Roman" w:cs="Times New Roman"/>
              </w:rPr>
            </w:pPr>
            <w:r w:rsidRPr="0040180D">
              <w:rPr>
                <w:rFonts w:ascii="Times New Roman" w:hAnsi="Times New Roman" w:cs="Times New Roman"/>
              </w:rPr>
              <w:t>Директор ВМДПНИ, ВСЕРОССИЙСКИЙ МУЗЕЙ ДЕКОРАТИВНОГО ИСКУССТВА</w:t>
            </w:r>
          </w:p>
        </w:tc>
      </w:tr>
      <w:tr w:rsidR="0040180D" w:rsidRPr="0040180D" w14:paraId="2C7CF54E" w14:textId="77777777" w:rsidTr="00401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6" w:type="dxa"/>
          <w:trHeight w:val="419"/>
          <w:jc w:val="center"/>
        </w:trPr>
        <w:tc>
          <w:tcPr>
            <w:tcW w:w="4568" w:type="dxa"/>
            <w:gridSpan w:val="3"/>
          </w:tcPr>
          <w:p w14:paraId="4B27E19C" w14:textId="7B7315DB" w:rsidR="0040180D" w:rsidRPr="0040180D" w:rsidRDefault="0040180D" w:rsidP="006309B3">
            <w:pPr>
              <w:rPr>
                <w:rFonts w:ascii="Times New Roman" w:hAnsi="Times New Roman" w:cs="Times New Roman"/>
              </w:rPr>
            </w:pPr>
            <w:r w:rsidRPr="0040180D">
              <w:rPr>
                <w:rFonts w:ascii="Times New Roman" w:hAnsi="Times New Roman" w:cs="Times New Roman"/>
              </w:rPr>
              <w:t xml:space="preserve">__________________ </w:t>
            </w:r>
            <w:r w:rsidR="006309B3">
              <w:rPr>
                <w:rFonts w:ascii="Times New Roman" w:hAnsi="Times New Roman" w:cs="Times New Roman"/>
              </w:rPr>
              <w:t>Е.А.</w:t>
            </w:r>
            <w:r w:rsidR="00235664">
              <w:rPr>
                <w:rFonts w:ascii="Times New Roman" w:hAnsi="Times New Roman" w:cs="Times New Roman"/>
              </w:rPr>
              <w:t xml:space="preserve"> </w:t>
            </w:r>
            <w:r w:rsidR="006309B3">
              <w:rPr>
                <w:rFonts w:ascii="Times New Roman" w:hAnsi="Times New Roman" w:cs="Times New Roman"/>
              </w:rPr>
              <w:t>Осипова</w:t>
            </w:r>
          </w:p>
        </w:tc>
        <w:tc>
          <w:tcPr>
            <w:tcW w:w="4733" w:type="dxa"/>
          </w:tcPr>
          <w:p w14:paraId="540705F9" w14:textId="77777777" w:rsidR="0040180D" w:rsidRPr="0040180D" w:rsidRDefault="0040180D" w:rsidP="00272E4A">
            <w:pPr>
              <w:rPr>
                <w:rFonts w:ascii="Times New Roman" w:hAnsi="Times New Roman" w:cs="Times New Roman"/>
              </w:rPr>
            </w:pPr>
            <w:r w:rsidRPr="0040180D">
              <w:rPr>
                <w:rFonts w:ascii="Times New Roman" w:hAnsi="Times New Roman" w:cs="Times New Roman"/>
              </w:rPr>
              <w:t>__________________ Т.В. Рыбкина</w:t>
            </w:r>
          </w:p>
        </w:tc>
      </w:tr>
      <w:tr w:rsidR="0040180D" w:rsidRPr="0040180D" w14:paraId="00BC73DE" w14:textId="77777777" w:rsidTr="00401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6" w:type="dxa"/>
          <w:trHeight w:val="708"/>
          <w:jc w:val="center"/>
        </w:trPr>
        <w:tc>
          <w:tcPr>
            <w:tcW w:w="4568" w:type="dxa"/>
            <w:gridSpan w:val="3"/>
          </w:tcPr>
          <w:p w14:paraId="50DB6EA0" w14:textId="77777777" w:rsidR="0040180D" w:rsidRPr="0040180D" w:rsidRDefault="0040180D" w:rsidP="00272E4A">
            <w:pPr>
              <w:rPr>
                <w:rFonts w:ascii="Times New Roman" w:hAnsi="Times New Roman" w:cs="Times New Roman"/>
              </w:rPr>
            </w:pPr>
            <w:r w:rsidRPr="0040180D">
              <w:rPr>
                <w:rFonts w:ascii="Times New Roman" w:hAnsi="Times New Roman" w:cs="Times New Roman"/>
              </w:rPr>
              <w:t>«___» ______________ 20 __ г.</w:t>
            </w:r>
          </w:p>
        </w:tc>
        <w:tc>
          <w:tcPr>
            <w:tcW w:w="4733" w:type="dxa"/>
          </w:tcPr>
          <w:p w14:paraId="0D2FE04C" w14:textId="77777777" w:rsidR="0040180D" w:rsidRPr="0040180D" w:rsidRDefault="0040180D" w:rsidP="00272E4A">
            <w:pPr>
              <w:rPr>
                <w:rFonts w:ascii="Times New Roman" w:hAnsi="Times New Roman" w:cs="Times New Roman"/>
              </w:rPr>
            </w:pPr>
            <w:r w:rsidRPr="0040180D">
              <w:rPr>
                <w:rFonts w:ascii="Times New Roman" w:hAnsi="Times New Roman" w:cs="Times New Roman"/>
              </w:rPr>
              <w:t>«___» ______________ 20 __ г.</w:t>
            </w:r>
          </w:p>
        </w:tc>
      </w:tr>
    </w:tbl>
    <w:p w14:paraId="718E9E5B" w14:textId="77777777" w:rsidR="00EE59A1" w:rsidRPr="00EE59A1" w:rsidRDefault="00EE59A1" w:rsidP="00DE323B">
      <w:pPr>
        <w:spacing w:after="0" w:line="240" w:lineRule="auto"/>
        <w:ind w:left="-567" w:right="-58"/>
        <w:jc w:val="both"/>
        <w:rPr>
          <w:rFonts w:ascii="Times New Roman" w:eastAsia="Times New Roman" w:hAnsi="Times New Roman" w:cs="Times New Roman"/>
          <w:lang w:eastAsia="ru-RU"/>
        </w:rPr>
      </w:pPr>
    </w:p>
    <w:p w14:paraId="0A309196" w14:textId="77777777" w:rsidR="009309F6" w:rsidRPr="00EE59A1" w:rsidRDefault="009309F6" w:rsidP="001F2E02">
      <w:pPr>
        <w:spacing w:after="0" w:line="240" w:lineRule="auto"/>
        <w:rPr>
          <w:rFonts w:ascii="Times New Roman" w:eastAsia="Times New Roman" w:hAnsi="Times New Roman" w:cs="Times New Roman"/>
          <w:lang w:eastAsia="ru-RU"/>
        </w:rPr>
        <w:sectPr w:rsidR="009309F6" w:rsidRPr="00EE59A1" w:rsidSect="00DE323B">
          <w:headerReference w:type="default" r:id="rId16"/>
          <w:footerReference w:type="default" r:id="rId17"/>
          <w:headerReference w:type="first" r:id="rId18"/>
          <w:pgSz w:w="11906" w:h="16838"/>
          <w:pgMar w:top="1134" w:right="991" w:bottom="993" w:left="1701" w:header="708" w:footer="708" w:gutter="0"/>
          <w:cols w:space="708"/>
          <w:docGrid w:linePitch="360"/>
        </w:sectPr>
      </w:pPr>
    </w:p>
    <w:p w14:paraId="10829DD5" w14:textId="77777777" w:rsidR="0040180D" w:rsidRDefault="009309F6" w:rsidP="0040180D">
      <w:pPr>
        <w:tabs>
          <w:tab w:val="left" w:pos="8931"/>
        </w:tabs>
        <w:spacing w:after="0" w:line="240" w:lineRule="auto"/>
        <w:ind w:left="-567" w:right="849"/>
        <w:jc w:val="right"/>
        <w:rPr>
          <w:rFonts w:ascii="Times New Roman" w:eastAsia="Times New Roman" w:hAnsi="Times New Roman" w:cs="Times New Roman"/>
          <w:lang w:eastAsia="ru-RU"/>
        </w:rPr>
      </w:pPr>
      <w:r w:rsidRPr="00EE59A1">
        <w:rPr>
          <w:rFonts w:ascii="Times New Roman" w:eastAsia="Times New Roman" w:hAnsi="Times New Roman" w:cs="Times New Roman"/>
          <w:lang w:eastAsia="ru-RU"/>
        </w:rPr>
        <w:lastRenderedPageBreak/>
        <w:t xml:space="preserve">Приложение № 1 </w:t>
      </w:r>
    </w:p>
    <w:p w14:paraId="226CC14D" w14:textId="77777777" w:rsidR="0040180D" w:rsidRDefault="009309F6" w:rsidP="0040180D">
      <w:pPr>
        <w:tabs>
          <w:tab w:val="left" w:pos="8931"/>
        </w:tabs>
        <w:spacing w:after="0" w:line="240" w:lineRule="auto"/>
        <w:ind w:left="-567" w:right="849"/>
        <w:jc w:val="right"/>
        <w:rPr>
          <w:rFonts w:ascii="Times New Roman" w:eastAsia="Times New Roman" w:hAnsi="Times New Roman"/>
          <w:lang w:eastAsia="ru-RU"/>
        </w:rPr>
      </w:pPr>
      <w:r w:rsidRPr="00EE59A1">
        <w:rPr>
          <w:rFonts w:ascii="Times New Roman" w:eastAsia="Times New Roman" w:hAnsi="Times New Roman" w:cs="Times New Roman"/>
          <w:lang w:eastAsia="ru-RU"/>
        </w:rPr>
        <w:t xml:space="preserve">к Договору </w:t>
      </w:r>
      <w:r w:rsidRPr="00EE59A1">
        <w:rPr>
          <w:rFonts w:ascii="Times New Roman" w:eastAsia="Times New Roman" w:hAnsi="Times New Roman"/>
          <w:lang w:eastAsia="ru-RU"/>
        </w:rPr>
        <w:t xml:space="preserve">на оказание услуг почтовой связи, </w:t>
      </w:r>
    </w:p>
    <w:p w14:paraId="044DE46A" w14:textId="4140640A" w:rsidR="009309F6" w:rsidRPr="00EE59A1" w:rsidRDefault="009309F6" w:rsidP="0040180D">
      <w:pPr>
        <w:tabs>
          <w:tab w:val="left" w:pos="8931"/>
        </w:tabs>
        <w:spacing w:after="0" w:line="240" w:lineRule="auto"/>
        <w:ind w:left="-567" w:right="849"/>
        <w:jc w:val="right"/>
        <w:rPr>
          <w:rFonts w:ascii="Times New Roman" w:eastAsia="Times New Roman" w:hAnsi="Times New Roman"/>
          <w:lang w:eastAsia="ru-RU"/>
        </w:rPr>
      </w:pPr>
      <w:r w:rsidRPr="00EE59A1">
        <w:rPr>
          <w:rFonts w:ascii="Times New Roman" w:eastAsia="Times New Roman" w:hAnsi="Times New Roman"/>
          <w:lang w:eastAsia="ru-RU"/>
        </w:rPr>
        <w:t xml:space="preserve">дополнительных и иных услуг </w:t>
      </w:r>
    </w:p>
    <w:p w14:paraId="2F4EAFD1" w14:textId="58AEA7FB" w:rsidR="009309F6" w:rsidRPr="00EE59A1" w:rsidRDefault="009309F6" w:rsidP="00DE323B">
      <w:pPr>
        <w:tabs>
          <w:tab w:val="left" w:pos="6096"/>
        </w:tabs>
        <w:spacing w:after="0" w:line="240" w:lineRule="auto"/>
        <w:ind w:left="-567" w:right="991"/>
        <w:jc w:val="right"/>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               от «__» ________ 20__г. № </w:t>
      </w:r>
      <w:r w:rsidR="00C15BB3" w:rsidRPr="00EE59A1">
        <w:rPr>
          <w:rFonts w:ascii="Times New Roman" w:eastAsia="Times New Roman" w:hAnsi="Times New Roman" w:cs="Times New Roman"/>
          <w:lang w:eastAsia="ru-RU"/>
        </w:rPr>
        <w:t>55-26-223</w:t>
      </w:r>
    </w:p>
    <w:p w14:paraId="78BBBBFD" w14:textId="77777777" w:rsidR="009309F6" w:rsidRPr="00EE59A1" w:rsidRDefault="009309F6" w:rsidP="00DE323B">
      <w:pPr>
        <w:spacing w:after="0" w:line="240" w:lineRule="auto"/>
        <w:ind w:left="-567"/>
        <w:jc w:val="center"/>
        <w:rPr>
          <w:rFonts w:ascii="Times New Roman" w:eastAsia="Times New Roman" w:hAnsi="Times New Roman" w:cs="Times New Roman"/>
          <w:b/>
          <w:lang w:eastAsia="ru-RU"/>
        </w:rPr>
      </w:pPr>
    </w:p>
    <w:p w14:paraId="5527DBA9" w14:textId="77777777" w:rsidR="009309F6" w:rsidRPr="00EE59A1" w:rsidRDefault="009309F6" w:rsidP="00DE323B">
      <w:pPr>
        <w:spacing w:after="0" w:line="240" w:lineRule="auto"/>
        <w:ind w:left="-567"/>
        <w:jc w:val="center"/>
        <w:rPr>
          <w:rFonts w:ascii="Times New Roman" w:eastAsia="Times New Roman" w:hAnsi="Times New Roman" w:cs="Times New Roman"/>
          <w:b/>
        </w:rPr>
      </w:pPr>
      <w:r w:rsidRPr="00EE59A1">
        <w:rPr>
          <w:rFonts w:ascii="Times New Roman" w:eastAsia="Times New Roman" w:hAnsi="Times New Roman" w:cs="Times New Roman"/>
          <w:b/>
        </w:rPr>
        <w:t>УСЛОВИЯ ОКАЗАНИЯ УСЛУГ</w:t>
      </w:r>
    </w:p>
    <w:p w14:paraId="4ABA765E" w14:textId="3B3A421A" w:rsidR="00A06178" w:rsidRPr="00EE59A1" w:rsidRDefault="009309F6" w:rsidP="00DE323B">
      <w:pPr>
        <w:spacing w:after="0" w:line="240" w:lineRule="auto"/>
        <w:ind w:left="-567"/>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 xml:space="preserve">к договору от _________________________ № </w:t>
      </w:r>
      <w:r w:rsidR="00C15BB3" w:rsidRPr="00EE59A1">
        <w:rPr>
          <w:rFonts w:ascii="Times New Roman" w:eastAsia="Times New Roman" w:hAnsi="Times New Roman" w:cs="Times New Roman"/>
          <w:b/>
          <w:lang w:eastAsia="ru-RU"/>
        </w:rPr>
        <w:t>55-26-223</w:t>
      </w:r>
      <w:r w:rsidR="00E65590" w:rsidRPr="00EE59A1">
        <w:rPr>
          <w:rFonts w:ascii="Times New Roman" w:eastAsia="Times New Roman" w:hAnsi="Times New Roman" w:cs="Times New Roman"/>
          <w:b/>
          <w:lang w:eastAsia="ru-RU"/>
        </w:rPr>
        <w:t xml:space="preserve"> (далее – Договор) </w:t>
      </w:r>
    </w:p>
    <w:p w14:paraId="40DD8433" w14:textId="77777777" w:rsidR="00DE323B" w:rsidRPr="00EE59A1" w:rsidRDefault="00DE323B" w:rsidP="00DE323B">
      <w:pPr>
        <w:spacing w:after="0" w:line="240" w:lineRule="auto"/>
        <w:ind w:left="-567" w:firstLine="743"/>
        <w:jc w:val="both"/>
        <w:rPr>
          <w:rFonts w:ascii="Times New Roman" w:eastAsia="Times New Roman" w:hAnsi="Times New Roman" w:cs="Times New Roman"/>
          <w:lang w:eastAsia="ru-RU"/>
        </w:rPr>
      </w:pPr>
    </w:p>
    <w:p w14:paraId="02653123" w14:textId="77777777" w:rsidR="00DE323B" w:rsidRPr="00EE59A1" w:rsidRDefault="00DE323B" w:rsidP="00DE323B">
      <w:pPr>
        <w:spacing w:after="0" w:line="240" w:lineRule="auto"/>
        <w:ind w:left="-567" w:firstLine="743"/>
        <w:rPr>
          <w:rFonts w:ascii="Times New Roman" w:hAnsi="Times New Roman" w:cs="Times New Roman"/>
        </w:rPr>
      </w:pPr>
      <w:r w:rsidRPr="00EE59A1">
        <w:rPr>
          <w:rFonts w:ascii="Times New Roman" w:eastAsia="Times New Roman" w:hAnsi="Times New Roman" w:cs="Times New Roman"/>
          <w:lang w:eastAsia="ru-RU"/>
        </w:rPr>
        <w:t xml:space="preserve">Стороны договорились о применении следующих существенных условий для оказания </w:t>
      </w:r>
      <w:r w:rsidRPr="00EE59A1">
        <w:rPr>
          <w:rFonts w:ascii="Times New Roman" w:hAnsi="Times New Roman" w:cs="Times New Roman"/>
        </w:rPr>
        <w:t>услуг почтовой связи, дополнительных и иных услуг.</w:t>
      </w:r>
    </w:p>
    <w:p w14:paraId="7F1AC3FC" w14:textId="77777777" w:rsidR="00DE323B" w:rsidRPr="00EE59A1" w:rsidRDefault="00DE323B" w:rsidP="00DE323B">
      <w:pPr>
        <w:spacing w:after="0" w:line="240" w:lineRule="auto"/>
        <w:ind w:left="-567" w:firstLine="743"/>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 xml:space="preserve">Отчетным документом в рамках оказания услуг по настоящему Договору является </w:t>
      </w:r>
      <w:r w:rsidRPr="00EE59A1">
        <w:rPr>
          <w:rFonts w:ascii="Times New Roman" w:hAnsi="Times New Roman" w:cs="Times New Roman"/>
        </w:rPr>
        <w:t>Акт об оказанных услугах.</w:t>
      </w:r>
    </w:p>
    <w:p w14:paraId="5CC90EA8" w14:textId="77777777" w:rsidR="00DE323B" w:rsidRPr="00EE59A1" w:rsidRDefault="00DE323B" w:rsidP="00DE323B">
      <w:pPr>
        <w:spacing w:after="0" w:line="240" w:lineRule="auto"/>
        <w:ind w:left="-567"/>
        <w:jc w:val="center"/>
        <w:rPr>
          <w:rFonts w:ascii="Times New Roman" w:eastAsia="Times New Roman" w:hAnsi="Times New Roman" w:cs="Times New Roman"/>
          <w:b/>
          <w:lang w:eastAsia="ru-RU"/>
        </w:rPr>
      </w:pPr>
      <w:r w:rsidRPr="00EE59A1">
        <w:rPr>
          <w:rFonts w:ascii="Times New Roman" w:eastAsia="Times New Roman" w:hAnsi="Times New Roman" w:cs="Times New Roman"/>
          <w:b/>
          <w:lang w:eastAsia="ru-RU"/>
        </w:rPr>
        <w:t>Перечень услуг, оказываемых Исполнителем</w:t>
      </w:r>
    </w:p>
    <w:p w14:paraId="7EF385D3" w14:textId="77777777" w:rsidR="00E65590" w:rsidRPr="00EE59A1" w:rsidRDefault="00E65590" w:rsidP="00DE323B">
      <w:pPr>
        <w:spacing w:after="0" w:line="240" w:lineRule="auto"/>
        <w:ind w:left="-567"/>
        <w:jc w:val="center"/>
        <w:rPr>
          <w:rFonts w:ascii="Times New Roman" w:eastAsia="Times New Roman" w:hAnsi="Times New Roman" w:cs="Times New Roman"/>
          <w:b/>
          <w:lang w:eastAsia="ru-RU"/>
        </w:rPr>
      </w:pPr>
    </w:p>
    <w:tbl>
      <w:tblPr>
        <w:tblW w:w="980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2858"/>
        <w:gridCol w:w="4820"/>
        <w:gridCol w:w="1275"/>
      </w:tblGrid>
      <w:tr w:rsidR="00DE323B" w:rsidRPr="0040180D" w14:paraId="06E25B28" w14:textId="209533CB" w:rsidTr="0040180D">
        <w:tc>
          <w:tcPr>
            <w:tcW w:w="851" w:type="dxa"/>
            <w:shd w:val="clear" w:color="auto" w:fill="auto"/>
          </w:tcPr>
          <w:p w14:paraId="4987490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 п/п</w:t>
            </w:r>
          </w:p>
        </w:tc>
        <w:tc>
          <w:tcPr>
            <w:tcW w:w="2858" w:type="dxa"/>
          </w:tcPr>
          <w:p w14:paraId="660873F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Номер услуги согласно ЕКУ</w:t>
            </w:r>
          </w:p>
        </w:tc>
        <w:tc>
          <w:tcPr>
            <w:tcW w:w="4820" w:type="dxa"/>
            <w:shd w:val="clear" w:color="auto" w:fill="auto"/>
          </w:tcPr>
          <w:p w14:paraId="6D55CB4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Перечень оказываемых услуг</w:t>
            </w:r>
          </w:p>
          <w:p w14:paraId="0F6563DA" w14:textId="77777777" w:rsidR="00DE323B" w:rsidRPr="0040180D" w:rsidRDefault="00DE323B" w:rsidP="0040180D">
            <w:pPr>
              <w:spacing w:after="0"/>
              <w:rPr>
                <w:rFonts w:ascii="Times New Roman" w:hAnsi="Times New Roman" w:cs="Times New Roman"/>
              </w:rPr>
            </w:pPr>
          </w:p>
        </w:tc>
        <w:tc>
          <w:tcPr>
            <w:tcW w:w="1275" w:type="dxa"/>
            <w:shd w:val="clear" w:color="auto" w:fill="auto"/>
          </w:tcPr>
          <w:p w14:paraId="3FB4670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Отметка об оказании услуги</w:t>
            </w:r>
            <w:r w:rsidRPr="0040180D">
              <w:rPr>
                <w:rFonts w:ascii="Times New Roman" w:hAnsi="Times New Roman" w:cs="Times New Roman"/>
              </w:rPr>
              <w:footnoteReference w:id="4"/>
            </w:r>
          </w:p>
        </w:tc>
      </w:tr>
      <w:tr w:rsidR="00DE323B" w:rsidRPr="0040180D" w14:paraId="073549E1" w14:textId="2C02A967" w:rsidTr="0040180D">
        <w:tc>
          <w:tcPr>
            <w:tcW w:w="851" w:type="dxa"/>
            <w:shd w:val="clear" w:color="auto" w:fill="auto"/>
          </w:tcPr>
          <w:p w14:paraId="34CFC38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w:t>
            </w:r>
          </w:p>
        </w:tc>
        <w:tc>
          <w:tcPr>
            <w:tcW w:w="2858" w:type="dxa"/>
          </w:tcPr>
          <w:p w14:paraId="218DF70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w:t>
            </w:r>
          </w:p>
        </w:tc>
        <w:tc>
          <w:tcPr>
            <w:tcW w:w="4820" w:type="dxa"/>
            <w:shd w:val="clear" w:color="auto" w:fill="auto"/>
          </w:tcPr>
          <w:p w14:paraId="5E49A1B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w:t>
            </w:r>
          </w:p>
        </w:tc>
        <w:tc>
          <w:tcPr>
            <w:tcW w:w="1275" w:type="dxa"/>
            <w:shd w:val="clear" w:color="auto" w:fill="auto"/>
          </w:tcPr>
          <w:p w14:paraId="49CE378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4</w:t>
            </w:r>
          </w:p>
        </w:tc>
      </w:tr>
      <w:tr w:rsidR="00DE323B" w:rsidRPr="0040180D" w14:paraId="13EFEAD2" w14:textId="40BBE66B" w:rsidTr="0040180D">
        <w:tc>
          <w:tcPr>
            <w:tcW w:w="851" w:type="dxa"/>
            <w:shd w:val="clear" w:color="auto" w:fill="auto"/>
          </w:tcPr>
          <w:p w14:paraId="225FFEAD" w14:textId="77777777" w:rsidR="00DE323B" w:rsidRPr="0040180D" w:rsidRDefault="00DE323B" w:rsidP="0040180D">
            <w:pPr>
              <w:spacing w:after="0"/>
              <w:rPr>
                <w:rFonts w:ascii="Times New Roman" w:hAnsi="Times New Roman" w:cs="Times New Roman"/>
              </w:rPr>
            </w:pPr>
          </w:p>
        </w:tc>
        <w:tc>
          <w:tcPr>
            <w:tcW w:w="2858" w:type="dxa"/>
          </w:tcPr>
          <w:p w14:paraId="57BA06B1"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169F97F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УСЛУГИ ПОЧТОВОЙ СВЯЗИ</w:t>
            </w:r>
          </w:p>
        </w:tc>
        <w:tc>
          <w:tcPr>
            <w:tcW w:w="1275" w:type="dxa"/>
            <w:shd w:val="clear" w:color="auto" w:fill="auto"/>
          </w:tcPr>
          <w:p w14:paraId="03955BD0" w14:textId="77777777" w:rsidR="00DE323B" w:rsidRPr="0040180D" w:rsidRDefault="00DE323B" w:rsidP="0040180D">
            <w:pPr>
              <w:spacing w:after="0"/>
              <w:rPr>
                <w:rFonts w:ascii="Times New Roman" w:hAnsi="Times New Roman" w:cs="Times New Roman"/>
              </w:rPr>
            </w:pPr>
          </w:p>
        </w:tc>
      </w:tr>
      <w:tr w:rsidR="00DE323B" w:rsidRPr="0040180D" w14:paraId="3AA8CA0E" w14:textId="65D538C9" w:rsidTr="0040180D">
        <w:tc>
          <w:tcPr>
            <w:tcW w:w="851" w:type="dxa"/>
            <w:shd w:val="clear" w:color="auto" w:fill="auto"/>
          </w:tcPr>
          <w:p w14:paraId="76102CD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w:t>
            </w:r>
          </w:p>
        </w:tc>
        <w:tc>
          <w:tcPr>
            <w:tcW w:w="2858" w:type="dxa"/>
          </w:tcPr>
          <w:p w14:paraId="65960B6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1010101 - Бандероль заказная</w:t>
            </w:r>
          </w:p>
          <w:p w14:paraId="4841393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1010103 - Бандероль простая</w:t>
            </w:r>
          </w:p>
          <w:p w14:paraId="093D3DB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1010102 - Бандероль с объявленной ценностью внутренняя</w:t>
            </w:r>
          </w:p>
          <w:p w14:paraId="0D76431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1010701 - Письма заказные</w:t>
            </w:r>
          </w:p>
          <w:p w14:paraId="0CF7C0F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1010703 - Письма простые</w:t>
            </w:r>
          </w:p>
          <w:p w14:paraId="17B36D4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1010702 - Письмо с объявленной ценностью внутреннее</w:t>
            </w:r>
          </w:p>
          <w:p w14:paraId="5973D53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1010301</w:t>
            </w:r>
            <w:r w:rsidRPr="0040180D">
              <w:rPr>
                <w:rFonts w:ascii="Times New Roman" w:hAnsi="Times New Roman" w:cs="Times New Roman"/>
              </w:rPr>
              <w:tab/>
              <w:t xml:space="preserve"> - Карточка простая внутренняя</w:t>
            </w:r>
          </w:p>
          <w:p w14:paraId="4BC7A76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1010302 - Карточка заказная внутренняя</w:t>
            </w:r>
          </w:p>
          <w:p w14:paraId="456ED18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1010201 - Бандероль 1 класса заказная</w:t>
            </w:r>
          </w:p>
          <w:p w14:paraId="4768BBC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 xml:space="preserve">1010202 - Бандероль 1 класса с объявленной ценностью </w:t>
            </w:r>
          </w:p>
          <w:p w14:paraId="17F785D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1010802 - Письмо 1 класса заказное</w:t>
            </w:r>
          </w:p>
          <w:p w14:paraId="0DD5B7A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1010803 - Письмо 1 класса с объявленной ценностью</w:t>
            </w:r>
          </w:p>
          <w:p w14:paraId="5AF3973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1020101</w:t>
            </w:r>
            <w:r w:rsidRPr="0040180D">
              <w:rPr>
                <w:rFonts w:ascii="Times New Roman" w:hAnsi="Times New Roman" w:cs="Times New Roman"/>
              </w:rPr>
              <w:tab/>
              <w:t xml:space="preserve"> - Бандероль заказная международная (исходящая)</w:t>
            </w:r>
          </w:p>
          <w:p w14:paraId="4DFD54D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1020103 - Бандероль простая международная (исходящая)</w:t>
            </w:r>
          </w:p>
          <w:p w14:paraId="0AAC0AC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1020201 - Карточка простая международная (исходящая)</w:t>
            </w:r>
          </w:p>
          <w:p w14:paraId="052746B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lastRenderedPageBreak/>
              <w:t>1020203</w:t>
            </w:r>
            <w:r w:rsidRPr="0040180D">
              <w:rPr>
                <w:rFonts w:ascii="Times New Roman" w:hAnsi="Times New Roman" w:cs="Times New Roman"/>
              </w:rPr>
              <w:tab/>
              <w:t xml:space="preserve"> - Карточка заказная международная (исходящая)</w:t>
            </w:r>
          </w:p>
          <w:p w14:paraId="4ED1D2E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1020601</w:t>
            </w:r>
            <w:r w:rsidRPr="0040180D">
              <w:rPr>
                <w:rFonts w:ascii="Times New Roman" w:hAnsi="Times New Roman" w:cs="Times New Roman"/>
              </w:rPr>
              <w:tab/>
              <w:t xml:space="preserve"> - Письмо простое международное (исходящее)</w:t>
            </w:r>
          </w:p>
          <w:p w14:paraId="629570C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1020603 -Письмо заказное международное (исходящее)</w:t>
            </w:r>
          </w:p>
          <w:p w14:paraId="1A14D30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1020605 -Письмо с объявленной ценностью международное (исходящее)</w:t>
            </w:r>
          </w:p>
        </w:tc>
        <w:tc>
          <w:tcPr>
            <w:tcW w:w="4820" w:type="dxa"/>
            <w:shd w:val="clear" w:color="auto" w:fill="auto"/>
          </w:tcPr>
          <w:p w14:paraId="2BF128C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lastRenderedPageBreak/>
              <w:t>прием, обработка, перевозка и доставка международной и внутренней письменной корреспонденции, в том числе Отправления 1-го класса</w:t>
            </w:r>
          </w:p>
        </w:tc>
        <w:tc>
          <w:tcPr>
            <w:tcW w:w="1275" w:type="dxa"/>
            <w:shd w:val="clear" w:color="auto" w:fill="auto"/>
          </w:tcPr>
          <w:p w14:paraId="5DB66E0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709A67F4" w14:textId="0462F6AE" w:rsidTr="0040180D">
        <w:tc>
          <w:tcPr>
            <w:tcW w:w="851" w:type="dxa"/>
            <w:shd w:val="clear" w:color="auto" w:fill="auto"/>
          </w:tcPr>
          <w:p w14:paraId="785C530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w:t>
            </w:r>
          </w:p>
        </w:tc>
        <w:tc>
          <w:tcPr>
            <w:tcW w:w="2858" w:type="dxa"/>
          </w:tcPr>
          <w:p w14:paraId="08EAFD0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1010303 - Трек-открытка</w:t>
            </w:r>
          </w:p>
          <w:p w14:paraId="39F8DCC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1010706 - Трек-письмо</w:t>
            </w:r>
          </w:p>
        </w:tc>
        <w:tc>
          <w:tcPr>
            <w:tcW w:w="4820" w:type="dxa"/>
            <w:shd w:val="clear" w:color="auto" w:fill="auto"/>
          </w:tcPr>
          <w:p w14:paraId="1B3A170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прием, обработка, перевозка и доставка внутренних почтовых отправлений «Трек-открытка» и «Трек-письмо»</w:t>
            </w:r>
          </w:p>
        </w:tc>
        <w:tc>
          <w:tcPr>
            <w:tcW w:w="1275" w:type="dxa"/>
            <w:shd w:val="clear" w:color="auto" w:fill="auto"/>
          </w:tcPr>
          <w:p w14:paraId="1E9260D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352CAC01" w14:textId="44DB46A5" w:rsidTr="0040180D">
        <w:tc>
          <w:tcPr>
            <w:tcW w:w="851" w:type="dxa"/>
            <w:shd w:val="clear" w:color="auto" w:fill="auto"/>
          </w:tcPr>
          <w:p w14:paraId="6E92F6E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w:t>
            </w:r>
          </w:p>
        </w:tc>
        <w:tc>
          <w:tcPr>
            <w:tcW w:w="2858" w:type="dxa"/>
          </w:tcPr>
          <w:p w14:paraId="1716A7C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1020401 – Мешок М простой (исходящий)</w:t>
            </w:r>
          </w:p>
          <w:p w14:paraId="5B2E54A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1020403 – Мешок М заказной (исходящий)</w:t>
            </w:r>
          </w:p>
          <w:p w14:paraId="1B71833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1020801 – Секограмма простая международная (исходящая)</w:t>
            </w:r>
          </w:p>
          <w:p w14:paraId="6CC305C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1020803 – Секограмма заказная международная (исходящая)</w:t>
            </w:r>
          </w:p>
        </w:tc>
        <w:tc>
          <w:tcPr>
            <w:tcW w:w="4820" w:type="dxa"/>
            <w:shd w:val="clear" w:color="auto" w:fill="auto"/>
          </w:tcPr>
          <w:p w14:paraId="10C1A3B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прием, обработка, перевозка и доставка международной письменной корреспонденции</w:t>
            </w:r>
          </w:p>
        </w:tc>
        <w:tc>
          <w:tcPr>
            <w:tcW w:w="1275" w:type="dxa"/>
            <w:shd w:val="clear" w:color="auto" w:fill="auto"/>
          </w:tcPr>
          <w:p w14:paraId="6FB2B09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660FDA3" w14:textId="379AF16B" w:rsidTr="0040180D">
        <w:tc>
          <w:tcPr>
            <w:tcW w:w="851" w:type="dxa"/>
            <w:shd w:val="clear" w:color="auto" w:fill="auto"/>
          </w:tcPr>
          <w:p w14:paraId="0DCF69A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4</w:t>
            </w:r>
          </w:p>
        </w:tc>
        <w:tc>
          <w:tcPr>
            <w:tcW w:w="2858" w:type="dxa"/>
          </w:tcPr>
          <w:p w14:paraId="6913C8A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1010104</w:t>
            </w:r>
            <w:r w:rsidRPr="0040180D">
              <w:rPr>
                <w:rFonts w:ascii="Times New Roman" w:hAnsi="Times New Roman" w:cs="Times New Roman"/>
              </w:rPr>
              <w:tab/>
              <w:t xml:space="preserve"> - Бандероль-комплект</w:t>
            </w:r>
          </w:p>
        </w:tc>
        <w:tc>
          <w:tcPr>
            <w:tcW w:w="4820" w:type="dxa"/>
            <w:shd w:val="clear" w:color="auto" w:fill="auto"/>
          </w:tcPr>
          <w:p w14:paraId="3704E0D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прием, обработка, перевозка и доставка внутренних почтовых отправлений «Бандероль-комплект»</w:t>
            </w:r>
          </w:p>
        </w:tc>
        <w:tc>
          <w:tcPr>
            <w:tcW w:w="1275" w:type="dxa"/>
            <w:shd w:val="clear" w:color="auto" w:fill="auto"/>
          </w:tcPr>
          <w:p w14:paraId="5131965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C85DCDD" w14:textId="162314B2" w:rsidTr="0040180D">
        <w:tc>
          <w:tcPr>
            <w:tcW w:w="851" w:type="dxa"/>
            <w:shd w:val="clear" w:color="auto" w:fill="auto"/>
          </w:tcPr>
          <w:p w14:paraId="01EF505A" w14:textId="77777777" w:rsidR="00DE323B" w:rsidRPr="0040180D" w:rsidRDefault="00DE323B" w:rsidP="0040180D">
            <w:pPr>
              <w:spacing w:after="0"/>
              <w:rPr>
                <w:rFonts w:ascii="Times New Roman" w:hAnsi="Times New Roman" w:cs="Times New Roman"/>
              </w:rPr>
            </w:pPr>
          </w:p>
        </w:tc>
        <w:tc>
          <w:tcPr>
            <w:tcW w:w="2858" w:type="dxa"/>
          </w:tcPr>
          <w:p w14:paraId="54EA432B"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3A1FA47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ДОПОЛНИТЕЛЬНЫЕ УСЛУГИ</w:t>
            </w:r>
          </w:p>
        </w:tc>
        <w:tc>
          <w:tcPr>
            <w:tcW w:w="1275" w:type="dxa"/>
            <w:shd w:val="clear" w:color="auto" w:fill="auto"/>
          </w:tcPr>
          <w:p w14:paraId="6AF60E0C" w14:textId="77777777" w:rsidR="00DE323B" w:rsidRPr="0040180D" w:rsidRDefault="00DE323B" w:rsidP="0040180D">
            <w:pPr>
              <w:spacing w:after="0"/>
              <w:rPr>
                <w:rFonts w:ascii="Times New Roman" w:hAnsi="Times New Roman" w:cs="Times New Roman"/>
              </w:rPr>
            </w:pPr>
          </w:p>
        </w:tc>
      </w:tr>
      <w:tr w:rsidR="00DE323B" w:rsidRPr="0040180D" w14:paraId="34A9E020" w14:textId="02BE1876" w:rsidTr="0040180D">
        <w:tc>
          <w:tcPr>
            <w:tcW w:w="851" w:type="dxa"/>
            <w:shd w:val="clear" w:color="auto" w:fill="auto"/>
          </w:tcPr>
          <w:p w14:paraId="367709E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w:t>
            </w:r>
          </w:p>
        </w:tc>
        <w:tc>
          <w:tcPr>
            <w:tcW w:w="2858" w:type="dxa"/>
          </w:tcPr>
          <w:p w14:paraId="0FC3303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1090201</w:t>
            </w:r>
            <w:r w:rsidRPr="0040180D">
              <w:rPr>
                <w:rFonts w:ascii="Times New Roman" w:hAnsi="Times New Roman" w:cs="Times New Roman"/>
              </w:rPr>
              <w:tab/>
              <w:t xml:space="preserve"> - Простое уведомление о вручении внутреннего РПО</w:t>
            </w:r>
          </w:p>
          <w:p w14:paraId="4E1CA2C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1090202 - Заказное уведомление о вручении внутреннего  РПО</w:t>
            </w:r>
          </w:p>
          <w:p w14:paraId="3B9D0050"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1121BF0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пересылка уведомления о вручении внутреннего регистрируемого почтового отправления (простые, заказные)</w:t>
            </w:r>
          </w:p>
        </w:tc>
        <w:tc>
          <w:tcPr>
            <w:tcW w:w="1275" w:type="dxa"/>
            <w:shd w:val="clear" w:color="auto" w:fill="auto"/>
          </w:tcPr>
          <w:p w14:paraId="56A936D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1D027CC2" w14:textId="60D05AD0" w:rsidTr="0040180D">
        <w:tc>
          <w:tcPr>
            <w:tcW w:w="851" w:type="dxa"/>
            <w:shd w:val="clear" w:color="auto" w:fill="auto"/>
          </w:tcPr>
          <w:p w14:paraId="7407F56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w:t>
            </w:r>
          </w:p>
        </w:tc>
        <w:tc>
          <w:tcPr>
            <w:tcW w:w="2858" w:type="dxa"/>
          </w:tcPr>
          <w:p w14:paraId="705F539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1090203</w:t>
            </w:r>
            <w:r w:rsidRPr="0040180D">
              <w:rPr>
                <w:rFonts w:ascii="Times New Roman" w:hAnsi="Times New Roman" w:cs="Times New Roman"/>
              </w:rPr>
              <w:tab/>
              <w:t xml:space="preserve"> - Простое уведомление о получении международного почтового отправления</w:t>
            </w:r>
          </w:p>
        </w:tc>
        <w:tc>
          <w:tcPr>
            <w:tcW w:w="4820" w:type="dxa"/>
            <w:shd w:val="clear" w:color="auto" w:fill="auto"/>
          </w:tcPr>
          <w:p w14:paraId="14162DB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пересылка уведомления о получении международного регистрируемого почтового отправления</w:t>
            </w:r>
          </w:p>
        </w:tc>
        <w:tc>
          <w:tcPr>
            <w:tcW w:w="1275" w:type="dxa"/>
            <w:shd w:val="clear" w:color="auto" w:fill="auto"/>
          </w:tcPr>
          <w:p w14:paraId="31E4439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6EFC7A32" w14:textId="7EAA1E8B" w:rsidTr="0040180D">
        <w:tc>
          <w:tcPr>
            <w:tcW w:w="851" w:type="dxa"/>
            <w:shd w:val="clear" w:color="auto" w:fill="auto"/>
          </w:tcPr>
          <w:p w14:paraId="0378E41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w:t>
            </w:r>
          </w:p>
        </w:tc>
        <w:tc>
          <w:tcPr>
            <w:tcW w:w="2858" w:type="dxa"/>
          </w:tcPr>
          <w:p w14:paraId="4FD2F00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1090401</w:t>
            </w:r>
            <w:r w:rsidRPr="0040180D">
              <w:rPr>
                <w:rFonts w:ascii="Times New Roman" w:hAnsi="Times New Roman" w:cs="Times New Roman"/>
              </w:rPr>
              <w:tab/>
              <w:t xml:space="preserve"> - Проверка соответствия вложения почтового отправления описи вложения</w:t>
            </w:r>
          </w:p>
        </w:tc>
        <w:tc>
          <w:tcPr>
            <w:tcW w:w="4820" w:type="dxa"/>
            <w:shd w:val="clear" w:color="auto" w:fill="auto"/>
          </w:tcPr>
          <w:p w14:paraId="6A4EA2F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проверка соответствия вложения почтового отправления описи вложения (за 1 почтовое отправление)</w:t>
            </w:r>
          </w:p>
        </w:tc>
        <w:tc>
          <w:tcPr>
            <w:tcW w:w="1275" w:type="dxa"/>
            <w:shd w:val="clear" w:color="auto" w:fill="auto"/>
          </w:tcPr>
          <w:p w14:paraId="65CFC66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530903F1" w14:textId="69CC54E8" w:rsidTr="0040180D">
        <w:tc>
          <w:tcPr>
            <w:tcW w:w="851" w:type="dxa"/>
            <w:shd w:val="clear" w:color="auto" w:fill="auto"/>
          </w:tcPr>
          <w:p w14:paraId="66E8C34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4</w:t>
            </w:r>
          </w:p>
        </w:tc>
        <w:tc>
          <w:tcPr>
            <w:tcW w:w="2858" w:type="dxa"/>
          </w:tcPr>
          <w:p w14:paraId="0A976E7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1090207</w:t>
            </w:r>
            <w:r w:rsidRPr="0040180D">
              <w:rPr>
                <w:rFonts w:ascii="Times New Roman" w:hAnsi="Times New Roman" w:cs="Times New Roman"/>
              </w:rPr>
              <w:tab/>
              <w:t xml:space="preserve"> - Электронное уведомление о вручении внутреннего РПО</w:t>
            </w:r>
          </w:p>
        </w:tc>
        <w:tc>
          <w:tcPr>
            <w:tcW w:w="4820" w:type="dxa"/>
            <w:shd w:val="clear" w:color="auto" w:fill="auto"/>
          </w:tcPr>
          <w:p w14:paraId="6E7529C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 xml:space="preserve">электронное уведомление о вручении </w:t>
            </w:r>
          </w:p>
        </w:tc>
        <w:tc>
          <w:tcPr>
            <w:tcW w:w="1275" w:type="dxa"/>
            <w:shd w:val="clear" w:color="auto" w:fill="auto"/>
          </w:tcPr>
          <w:p w14:paraId="1FD1E9F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28B4E379" w14:textId="28853FEC" w:rsidTr="0040180D">
        <w:tc>
          <w:tcPr>
            <w:tcW w:w="851" w:type="dxa"/>
            <w:shd w:val="clear" w:color="auto" w:fill="auto"/>
          </w:tcPr>
          <w:p w14:paraId="1BE9074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5</w:t>
            </w:r>
          </w:p>
        </w:tc>
        <w:tc>
          <w:tcPr>
            <w:tcW w:w="2858" w:type="dxa"/>
          </w:tcPr>
          <w:p w14:paraId="55C8D04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1090403</w:t>
            </w:r>
            <w:r w:rsidRPr="0040180D">
              <w:rPr>
                <w:rFonts w:ascii="Times New Roman" w:hAnsi="Times New Roman" w:cs="Times New Roman"/>
              </w:rPr>
              <w:tab/>
              <w:t xml:space="preserve"> - Нанесение адреса (для внутреннего почтового отправления)</w:t>
            </w:r>
          </w:p>
          <w:p w14:paraId="13EB61C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1090404 - Нанесение адреса (для международного почтового отправления)</w:t>
            </w:r>
          </w:p>
        </w:tc>
        <w:tc>
          <w:tcPr>
            <w:tcW w:w="4820" w:type="dxa"/>
            <w:shd w:val="clear" w:color="auto" w:fill="auto"/>
          </w:tcPr>
          <w:p w14:paraId="4812E04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нанесение адреса на письменной корреспонденции при приеме партионной почты оператором ОПС (за 1 почтовое отправление)</w:t>
            </w:r>
          </w:p>
        </w:tc>
        <w:tc>
          <w:tcPr>
            <w:tcW w:w="1275" w:type="dxa"/>
            <w:shd w:val="clear" w:color="auto" w:fill="auto"/>
          </w:tcPr>
          <w:p w14:paraId="17335E4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03351646" w14:textId="50C7DB0E" w:rsidTr="0040180D">
        <w:tc>
          <w:tcPr>
            <w:tcW w:w="851" w:type="dxa"/>
            <w:shd w:val="clear" w:color="auto" w:fill="auto"/>
          </w:tcPr>
          <w:p w14:paraId="3E87615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lastRenderedPageBreak/>
              <w:t>6</w:t>
            </w:r>
          </w:p>
        </w:tc>
        <w:tc>
          <w:tcPr>
            <w:tcW w:w="2858" w:type="dxa"/>
          </w:tcPr>
          <w:p w14:paraId="6AAE0BE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1090406 - Составление списка ф. 103 на партионные почтовые отправления</w:t>
            </w:r>
          </w:p>
        </w:tc>
        <w:tc>
          <w:tcPr>
            <w:tcW w:w="4820" w:type="dxa"/>
            <w:shd w:val="clear" w:color="auto" w:fill="auto"/>
          </w:tcPr>
          <w:p w14:paraId="320BEA8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составление списка ф. 103 на партионные почтовые отправления за 1 почтовое отправление (строку)</w:t>
            </w:r>
          </w:p>
        </w:tc>
        <w:tc>
          <w:tcPr>
            <w:tcW w:w="1275" w:type="dxa"/>
            <w:shd w:val="clear" w:color="auto" w:fill="auto"/>
          </w:tcPr>
          <w:p w14:paraId="0E30DA5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31927AF1" w14:textId="053B5D40" w:rsidTr="0040180D">
        <w:tc>
          <w:tcPr>
            <w:tcW w:w="851" w:type="dxa"/>
            <w:shd w:val="clear" w:color="auto" w:fill="auto"/>
          </w:tcPr>
          <w:p w14:paraId="26A426A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7</w:t>
            </w:r>
          </w:p>
        </w:tc>
        <w:tc>
          <w:tcPr>
            <w:tcW w:w="2858" w:type="dxa"/>
          </w:tcPr>
          <w:p w14:paraId="026C1A2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1090502</w:t>
            </w:r>
            <w:r w:rsidRPr="0040180D">
              <w:rPr>
                <w:rFonts w:ascii="Times New Roman" w:hAnsi="Times New Roman" w:cs="Times New Roman"/>
              </w:rPr>
              <w:tab/>
              <w:t xml:space="preserve"> - Прием на хранение долгосрочных доверенностей</w:t>
            </w:r>
          </w:p>
        </w:tc>
        <w:tc>
          <w:tcPr>
            <w:tcW w:w="4820" w:type="dxa"/>
            <w:shd w:val="clear" w:color="auto" w:fill="auto"/>
          </w:tcPr>
          <w:p w14:paraId="0835401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 xml:space="preserve">прием на хранение долгосрочных доверенностей </w:t>
            </w:r>
          </w:p>
        </w:tc>
        <w:tc>
          <w:tcPr>
            <w:tcW w:w="1275" w:type="dxa"/>
            <w:shd w:val="clear" w:color="auto" w:fill="auto"/>
          </w:tcPr>
          <w:p w14:paraId="7DE7681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0B2F7994" w14:textId="11B98CCF" w:rsidTr="0040180D">
        <w:tc>
          <w:tcPr>
            <w:tcW w:w="851" w:type="dxa"/>
            <w:shd w:val="clear" w:color="auto" w:fill="auto"/>
          </w:tcPr>
          <w:p w14:paraId="5B834CA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8</w:t>
            </w:r>
          </w:p>
        </w:tc>
        <w:tc>
          <w:tcPr>
            <w:tcW w:w="2858" w:type="dxa"/>
          </w:tcPr>
          <w:p w14:paraId="5721CD4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1090709 - Наклеивание ярлыков и стикеров</w:t>
            </w:r>
          </w:p>
        </w:tc>
        <w:tc>
          <w:tcPr>
            <w:tcW w:w="4820" w:type="dxa"/>
            <w:shd w:val="clear" w:color="auto" w:fill="auto"/>
          </w:tcPr>
          <w:p w14:paraId="46CE339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наклейка стикера адресного или с оттиском ГЗПО при приеме партионной почты на 1 почтовое отправление (кроме посылок)</w:t>
            </w:r>
          </w:p>
        </w:tc>
        <w:tc>
          <w:tcPr>
            <w:tcW w:w="1275" w:type="dxa"/>
            <w:shd w:val="clear" w:color="auto" w:fill="auto"/>
          </w:tcPr>
          <w:p w14:paraId="6F9D937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78086CA" w14:textId="52C81DFE" w:rsidTr="0040180D">
        <w:tc>
          <w:tcPr>
            <w:tcW w:w="851" w:type="dxa"/>
            <w:shd w:val="clear" w:color="auto" w:fill="auto"/>
          </w:tcPr>
          <w:p w14:paraId="3757D68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9</w:t>
            </w:r>
          </w:p>
        </w:tc>
        <w:tc>
          <w:tcPr>
            <w:tcW w:w="2858" w:type="dxa"/>
          </w:tcPr>
          <w:p w14:paraId="3FCE59A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1090704 - Нанесение оттиска франкировальной машины</w:t>
            </w:r>
          </w:p>
        </w:tc>
        <w:tc>
          <w:tcPr>
            <w:tcW w:w="4820" w:type="dxa"/>
            <w:shd w:val="clear" w:color="auto" w:fill="auto"/>
          </w:tcPr>
          <w:p w14:paraId="6A53311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франкирование письменной корреспонденции с нанесением оттиска ГЗПО на 1 почтовое отправление или стикер</w:t>
            </w:r>
          </w:p>
        </w:tc>
        <w:tc>
          <w:tcPr>
            <w:tcW w:w="1275" w:type="dxa"/>
            <w:shd w:val="clear" w:color="auto" w:fill="auto"/>
          </w:tcPr>
          <w:p w14:paraId="14901BA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2689342" w14:textId="6C244213" w:rsidTr="0040180D">
        <w:tc>
          <w:tcPr>
            <w:tcW w:w="851" w:type="dxa"/>
            <w:shd w:val="clear" w:color="auto" w:fill="auto"/>
          </w:tcPr>
          <w:p w14:paraId="18BFE00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w:t>
            </w:r>
          </w:p>
        </w:tc>
        <w:tc>
          <w:tcPr>
            <w:tcW w:w="2858" w:type="dxa"/>
          </w:tcPr>
          <w:p w14:paraId="1402551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1011401</w:t>
            </w:r>
            <w:r w:rsidRPr="0040180D">
              <w:rPr>
                <w:rFonts w:ascii="Times New Roman" w:hAnsi="Times New Roman" w:cs="Times New Roman"/>
              </w:rPr>
              <w:tab/>
              <w:t xml:space="preserve"> - Директ-мейл Стандарт</w:t>
            </w:r>
          </w:p>
        </w:tc>
        <w:tc>
          <w:tcPr>
            <w:tcW w:w="4820" w:type="dxa"/>
            <w:shd w:val="clear" w:color="auto" w:fill="auto"/>
          </w:tcPr>
          <w:p w14:paraId="388655E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предоставление отчета о недоставленных отправлениях Директ-Мейл</w:t>
            </w:r>
          </w:p>
        </w:tc>
        <w:tc>
          <w:tcPr>
            <w:tcW w:w="1275" w:type="dxa"/>
            <w:shd w:val="clear" w:color="auto" w:fill="auto"/>
          </w:tcPr>
          <w:p w14:paraId="149B3C6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6C0DA86E" w14:textId="31E4CB0B" w:rsidTr="0040180D">
        <w:tc>
          <w:tcPr>
            <w:tcW w:w="851" w:type="dxa"/>
            <w:shd w:val="clear" w:color="auto" w:fill="auto"/>
          </w:tcPr>
          <w:p w14:paraId="20E6170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11</w:t>
            </w:r>
          </w:p>
        </w:tc>
        <w:tc>
          <w:tcPr>
            <w:tcW w:w="2858" w:type="dxa"/>
          </w:tcPr>
          <w:p w14:paraId="360E4F6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1011402 - Директ-мейл Региональный</w:t>
            </w:r>
          </w:p>
        </w:tc>
        <w:tc>
          <w:tcPr>
            <w:tcW w:w="4820" w:type="dxa"/>
            <w:shd w:val="clear" w:color="auto" w:fill="auto"/>
          </w:tcPr>
          <w:p w14:paraId="5E08A61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формирование упаковок с отправлениями «Директ-мейл Региональный»</w:t>
            </w:r>
          </w:p>
        </w:tc>
        <w:tc>
          <w:tcPr>
            <w:tcW w:w="1275" w:type="dxa"/>
            <w:shd w:val="clear" w:color="auto" w:fill="auto"/>
          </w:tcPr>
          <w:p w14:paraId="0CD8966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5FB30FA8" w14:textId="1D863AB1" w:rsidTr="0040180D">
        <w:tc>
          <w:tcPr>
            <w:tcW w:w="851" w:type="dxa"/>
            <w:shd w:val="clear" w:color="auto" w:fill="auto"/>
          </w:tcPr>
          <w:p w14:paraId="63036FB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12</w:t>
            </w:r>
          </w:p>
        </w:tc>
        <w:tc>
          <w:tcPr>
            <w:tcW w:w="2858" w:type="dxa"/>
          </w:tcPr>
          <w:p w14:paraId="15E1546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1090806</w:t>
            </w:r>
            <w:r w:rsidRPr="0040180D">
              <w:rPr>
                <w:rFonts w:ascii="Times New Roman" w:hAnsi="Times New Roman" w:cs="Times New Roman"/>
              </w:rPr>
              <w:tab/>
              <w:t xml:space="preserve"> - Прием и ответственное хранение досрочного привоза почтовых отправлений</w:t>
            </w:r>
          </w:p>
        </w:tc>
        <w:tc>
          <w:tcPr>
            <w:tcW w:w="4820" w:type="dxa"/>
            <w:shd w:val="clear" w:color="auto" w:fill="auto"/>
          </w:tcPr>
          <w:p w14:paraId="006F277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ответственное хранение досрочного привоза письменной корреспонденции в ОПС для корпоративных клиентов (за 1 паллету в сутки)</w:t>
            </w:r>
          </w:p>
        </w:tc>
        <w:tc>
          <w:tcPr>
            <w:tcW w:w="1275" w:type="dxa"/>
            <w:shd w:val="clear" w:color="auto" w:fill="auto"/>
          </w:tcPr>
          <w:p w14:paraId="4348ECD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1C58AC57" w14:textId="579A4886" w:rsidTr="0040180D">
        <w:tc>
          <w:tcPr>
            <w:tcW w:w="851" w:type="dxa"/>
            <w:shd w:val="clear" w:color="auto" w:fill="auto"/>
          </w:tcPr>
          <w:p w14:paraId="736C88A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13</w:t>
            </w:r>
          </w:p>
        </w:tc>
        <w:tc>
          <w:tcPr>
            <w:tcW w:w="2858" w:type="dxa"/>
          </w:tcPr>
          <w:p w14:paraId="25C2783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1090204 - SMS-уведомление</w:t>
            </w:r>
          </w:p>
        </w:tc>
        <w:tc>
          <w:tcPr>
            <w:tcW w:w="4820" w:type="dxa"/>
            <w:shd w:val="clear" w:color="auto" w:fill="auto"/>
          </w:tcPr>
          <w:p w14:paraId="308A5C8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tc>
        <w:tc>
          <w:tcPr>
            <w:tcW w:w="1275" w:type="dxa"/>
            <w:shd w:val="clear" w:color="auto" w:fill="auto"/>
          </w:tcPr>
          <w:p w14:paraId="470B6CC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07B4538" w14:textId="4433B5C5" w:rsidTr="0040180D">
        <w:trPr>
          <w:trHeight w:val="417"/>
        </w:trPr>
        <w:tc>
          <w:tcPr>
            <w:tcW w:w="851" w:type="dxa"/>
            <w:shd w:val="clear" w:color="auto" w:fill="auto"/>
          </w:tcPr>
          <w:p w14:paraId="10D8593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14</w:t>
            </w:r>
          </w:p>
        </w:tc>
        <w:tc>
          <w:tcPr>
            <w:tcW w:w="2858" w:type="dxa"/>
          </w:tcPr>
          <w:p w14:paraId="56E3D4D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1090405 - Оформление бланков к почтовым отправлениям и иным почтовым услугам</w:t>
            </w:r>
          </w:p>
        </w:tc>
        <w:tc>
          <w:tcPr>
            <w:tcW w:w="4820" w:type="dxa"/>
            <w:shd w:val="clear" w:color="auto" w:fill="auto"/>
          </w:tcPr>
          <w:p w14:paraId="7D68527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оформление бланков к письменной корреспонденции, включая бланки уведомлений о вручении</w:t>
            </w:r>
          </w:p>
        </w:tc>
        <w:tc>
          <w:tcPr>
            <w:tcW w:w="1275" w:type="dxa"/>
            <w:shd w:val="clear" w:color="auto" w:fill="auto"/>
          </w:tcPr>
          <w:p w14:paraId="2630280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19F996CA" w14:textId="056B0343" w:rsidTr="0040180D">
        <w:tc>
          <w:tcPr>
            <w:tcW w:w="851" w:type="dxa"/>
            <w:shd w:val="clear" w:color="auto" w:fill="auto"/>
          </w:tcPr>
          <w:p w14:paraId="341B382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15</w:t>
            </w:r>
          </w:p>
        </w:tc>
        <w:tc>
          <w:tcPr>
            <w:tcW w:w="2858" w:type="dxa"/>
          </w:tcPr>
          <w:p w14:paraId="1347177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1090705</w:t>
            </w:r>
            <w:r w:rsidRPr="0040180D">
              <w:rPr>
                <w:rFonts w:ascii="Times New Roman" w:hAnsi="Times New Roman" w:cs="Times New Roman"/>
              </w:rPr>
              <w:tab/>
              <w:t xml:space="preserve"> - Конвертование</w:t>
            </w:r>
          </w:p>
        </w:tc>
        <w:tc>
          <w:tcPr>
            <w:tcW w:w="4820" w:type="dxa"/>
            <w:shd w:val="clear" w:color="auto" w:fill="auto"/>
          </w:tcPr>
          <w:p w14:paraId="295B6F5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конвертование письменной корреспонденции при партионном  приеме (без стоимости конверта)</w:t>
            </w:r>
          </w:p>
        </w:tc>
        <w:tc>
          <w:tcPr>
            <w:tcW w:w="1275" w:type="dxa"/>
            <w:shd w:val="clear" w:color="auto" w:fill="auto"/>
          </w:tcPr>
          <w:p w14:paraId="33CB514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1729908C" w14:textId="5234C209" w:rsidTr="0040180D">
        <w:tc>
          <w:tcPr>
            <w:tcW w:w="851" w:type="dxa"/>
            <w:shd w:val="clear" w:color="auto" w:fill="auto"/>
          </w:tcPr>
          <w:p w14:paraId="171A8B3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16</w:t>
            </w:r>
          </w:p>
        </w:tc>
        <w:tc>
          <w:tcPr>
            <w:tcW w:w="2858" w:type="dxa"/>
          </w:tcPr>
          <w:p w14:paraId="705C846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1090702 - Упаковка вложения</w:t>
            </w:r>
          </w:p>
        </w:tc>
        <w:tc>
          <w:tcPr>
            <w:tcW w:w="4820" w:type="dxa"/>
            <w:shd w:val="clear" w:color="auto" w:fill="auto"/>
          </w:tcPr>
          <w:p w14:paraId="2850CDD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275" w:type="dxa"/>
            <w:shd w:val="clear" w:color="auto" w:fill="auto"/>
          </w:tcPr>
          <w:p w14:paraId="3EF6A52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3D8F1DBD" w14:textId="49940446" w:rsidTr="0040180D">
        <w:tc>
          <w:tcPr>
            <w:tcW w:w="851" w:type="dxa"/>
            <w:shd w:val="clear" w:color="auto" w:fill="auto"/>
          </w:tcPr>
          <w:p w14:paraId="309B0F1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17</w:t>
            </w:r>
          </w:p>
        </w:tc>
        <w:tc>
          <w:tcPr>
            <w:tcW w:w="2858" w:type="dxa"/>
          </w:tcPr>
          <w:p w14:paraId="479FDDF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1090904</w:t>
            </w:r>
            <w:r w:rsidRPr="0040180D">
              <w:rPr>
                <w:rFonts w:ascii="Times New Roman" w:hAnsi="Times New Roman" w:cs="Times New Roman"/>
              </w:rPr>
              <w:tab/>
              <w:t xml:space="preserve"> - Хранение РПО в ОПС</w:t>
            </w:r>
          </w:p>
          <w:p w14:paraId="5B1263E8"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6B8F90B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хранение и получение в ОПС почтовых отправлений и ППИ (в соответствии с заявлением /распоряжением)</w:t>
            </w:r>
          </w:p>
        </w:tc>
        <w:tc>
          <w:tcPr>
            <w:tcW w:w="1275" w:type="dxa"/>
            <w:shd w:val="clear" w:color="auto" w:fill="auto"/>
          </w:tcPr>
          <w:p w14:paraId="7DAEFF8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802C1E8" w14:textId="6F3A03AC" w:rsidTr="0040180D">
        <w:tc>
          <w:tcPr>
            <w:tcW w:w="851" w:type="dxa"/>
            <w:shd w:val="clear" w:color="auto" w:fill="auto"/>
          </w:tcPr>
          <w:p w14:paraId="3674C13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18</w:t>
            </w:r>
          </w:p>
        </w:tc>
        <w:tc>
          <w:tcPr>
            <w:tcW w:w="2858" w:type="dxa"/>
          </w:tcPr>
          <w:p w14:paraId="38242CF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1090102 - Переадресация почтовых отправлений по заявлению</w:t>
            </w:r>
          </w:p>
          <w:p w14:paraId="5EDF1551"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2F41A6B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275" w:type="dxa"/>
            <w:shd w:val="clear" w:color="auto" w:fill="auto"/>
          </w:tcPr>
          <w:p w14:paraId="04A639C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560C980" w14:textId="1ABE703A" w:rsidTr="0040180D">
        <w:tc>
          <w:tcPr>
            <w:tcW w:w="851" w:type="dxa"/>
            <w:shd w:val="clear" w:color="auto" w:fill="auto"/>
          </w:tcPr>
          <w:p w14:paraId="1CD5D9D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19</w:t>
            </w:r>
          </w:p>
        </w:tc>
        <w:tc>
          <w:tcPr>
            <w:tcW w:w="2858" w:type="dxa"/>
          </w:tcPr>
          <w:p w14:paraId="5312F0F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1090902 - Возврат РПО (кроме посылок)</w:t>
            </w:r>
          </w:p>
        </w:tc>
        <w:tc>
          <w:tcPr>
            <w:tcW w:w="4820" w:type="dxa"/>
            <w:shd w:val="clear" w:color="auto" w:fill="auto"/>
          </w:tcPr>
          <w:p w14:paraId="18B3D24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выдача невостребованного почтового отправления по заявлению (распоряжению)</w:t>
            </w:r>
          </w:p>
        </w:tc>
        <w:tc>
          <w:tcPr>
            <w:tcW w:w="1275" w:type="dxa"/>
            <w:shd w:val="clear" w:color="auto" w:fill="auto"/>
          </w:tcPr>
          <w:p w14:paraId="4595F83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788F5B65" w14:textId="4AA6C5FC" w:rsidTr="0040180D">
        <w:tc>
          <w:tcPr>
            <w:tcW w:w="851" w:type="dxa"/>
            <w:shd w:val="clear" w:color="auto" w:fill="auto"/>
          </w:tcPr>
          <w:p w14:paraId="0D1EF3B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20</w:t>
            </w:r>
          </w:p>
        </w:tc>
        <w:tc>
          <w:tcPr>
            <w:tcW w:w="2858" w:type="dxa"/>
          </w:tcPr>
          <w:p w14:paraId="7778808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1090902 - Возврат РПО (кроме посылок)</w:t>
            </w:r>
          </w:p>
        </w:tc>
        <w:tc>
          <w:tcPr>
            <w:tcW w:w="4820" w:type="dxa"/>
            <w:shd w:val="clear" w:color="auto" w:fill="auto"/>
          </w:tcPr>
          <w:p w14:paraId="64E6CA9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Возврат, отправка по новому адресу регистрируемой письменной корреспонденции</w:t>
            </w:r>
          </w:p>
        </w:tc>
        <w:tc>
          <w:tcPr>
            <w:tcW w:w="1275" w:type="dxa"/>
            <w:shd w:val="clear" w:color="auto" w:fill="auto"/>
          </w:tcPr>
          <w:p w14:paraId="04F6510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V</w:t>
            </w:r>
          </w:p>
        </w:tc>
      </w:tr>
      <w:tr w:rsidR="00DE323B" w:rsidRPr="0040180D" w14:paraId="0FEE65ED" w14:textId="3526150C" w:rsidTr="0040180D">
        <w:tc>
          <w:tcPr>
            <w:tcW w:w="851" w:type="dxa"/>
            <w:shd w:val="clear" w:color="auto" w:fill="auto"/>
          </w:tcPr>
          <w:p w14:paraId="2EB23A7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21</w:t>
            </w:r>
          </w:p>
        </w:tc>
        <w:tc>
          <w:tcPr>
            <w:tcW w:w="2858" w:type="dxa"/>
          </w:tcPr>
          <w:p w14:paraId="0678A13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1090701 - Наклеивание марок</w:t>
            </w:r>
          </w:p>
        </w:tc>
        <w:tc>
          <w:tcPr>
            <w:tcW w:w="4820" w:type="dxa"/>
            <w:shd w:val="clear" w:color="auto" w:fill="auto"/>
          </w:tcPr>
          <w:p w14:paraId="5CCCD21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Наклеивание марок</w:t>
            </w:r>
          </w:p>
        </w:tc>
        <w:tc>
          <w:tcPr>
            <w:tcW w:w="1275" w:type="dxa"/>
            <w:shd w:val="clear" w:color="auto" w:fill="auto"/>
          </w:tcPr>
          <w:p w14:paraId="38A43E1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66959D7C" w14:textId="1C30A6B5" w:rsidTr="0040180D">
        <w:tc>
          <w:tcPr>
            <w:tcW w:w="851" w:type="dxa"/>
            <w:shd w:val="clear" w:color="auto" w:fill="auto"/>
          </w:tcPr>
          <w:p w14:paraId="47C8F4B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22</w:t>
            </w:r>
          </w:p>
        </w:tc>
        <w:tc>
          <w:tcPr>
            <w:tcW w:w="2858" w:type="dxa"/>
          </w:tcPr>
          <w:p w14:paraId="0360CC2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1090924  Продление срока хранения почтовых отправлений по заявлению (письменная корреспонденция)</w:t>
            </w:r>
          </w:p>
        </w:tc>
        <w:tc>
          <w:tcPr>
            <w:tcW w:w="4820" w:type="dxa"/>
            <w:shd w:val="clear" w:color="auto" w:fill="auto"/>
          </w:tcPr>
          <w:p w14:paraId="3383B19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Продление срока хранения почтовых отправлений по заявлению (письменная корреспонденция) сверх установленного нормативной документацией</w:t>
            </w:r>
          </w:p>
        </w:tc>
        <w:tc>
          <w:tcPr>
            <w:tcW w:w="1275" w:type="dxa"/>
            <w:shd w:val="clear" w:color="auto" w:fill="auto"/>
          </w:tcPr>
          <w:p w14:paraId="5E405F5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5DF79178" w14:textId="496E9CCB" w:rsidTr="0040180D">
        <w:tc>
          <w:tcPr>
            <w:tcW w:w="851" w:type="dxa"/>
            <w:shd w:val="clear" w:color="auto" w:fill="auto"/>
          </w:tcPr>
          <w:p w14:paraId="14C78FF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lastRenderedPageBreak/>
              <w:t>23</w:t>
            </w:r>
          </w:p>
        </w:tc>
        <w:tc>
          <w:tcPr>
            <w:tcW w:w="2858" w:type="dxa"/>
          </w:tcPr>
          <w:p w14:paraId="46E9C79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1090102 Переадресация почтовых отправлений по заявлению</w:t>
            </w:r>
          </w:p>
        </w:tc>
        <w:tc>
          <w:tcPr>
            <w:tcW w:w="4820" w:type="dxa"/>
            <w:shd w:val="clear" w:color="auto" w:fill="auto"/>
          </w:tcPr>
          <w:p w14:paraId="119C0C0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Направление почтовых отправлений по другому адресу по заявлению – распоряжению отправителя или получателя</w:t>
            </w:r>
          </w:p>
        </w:tc>
        <w:tc>
          <w:tcPr>
            <w:tcW w:w="1275" w:type="dxa"/>
            <w:shd w:val="clear" w:color="auto" w:fill="auto"/>
          </w:tcPr>
          <w:p w14:paraId="2A857C2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31DBDEE8" w14:textId="1C93885B" w:rsidTr="0040180D">
        <w:tc>
          <w:tcPr>
            <w:tcW w:w="851" w:type="dxa"/>
            <w:shd w:val="clear" w:color="auto" w:fill="auto"/>
          </w:tcPr>
          <w:p w14:paraId="7D948B1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24</w:t>
            </w:r>
          </w:p>
        </w:tc>
        <w:tc>
          <w:tcPr>
            <w:tcW w:w="2858" w:type="dxa"/>
          </w:tcPr>
          <w:p w14:paraId="46AA1EFF"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0773E47F"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Заполнение и печать электронной таможенной декларации оператором</w:t>
            </w:r>
          </w:p>
        </w:tc>
        <w:tc>
          <w:tcPr>
            <w:tcW w:w="1275" w:type="dxa"/>
            <w:shd w:val="clear" w:color="auto" w:fill="auto"/>
          </w:tcPr>
          <w:p w14:paraId="0411970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7D0EDDF" w14:textId="2FD6DDE4" w:rsidTr="0040180D">
        <w:tc>
          <w:tcPr>
            <w:tcW w:w="851" w:type="dxa"/>
            <w:shd w:val="clear" w:color="auto" w:fill="auto"/>
          </w:tcPr>
          <w:p w14:paraId="5B032B51" w14:textId="77777777" w:rsidR="00DE323B" w:rsidRPr="0040180D" w:rsidRDefault="00DE323B" w:rsidP="0040180D">
            <w:pPr>
              <w:spacing w:after="0"/>
              <w:rPr>
                <w:rFonts w:ascii="Times New Roman" w:hAnsi="Times New Roman" w:cs="Times New Roman"/>
              </w:rPr>
            </w:pPr>
          </w:p>
        </w:tc>
        <w:tc>
          <w:tcPr>
            <w:tcW w:w="2858" w:type="dxa"/>
          </w:tcPr>
          <w:p w14:paraId="23A1B5BE"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0DC6026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ИНЫЕ УСЛУГИ И ОПЦИИ</w:t>
            </w:r>
          </w:p>
        </w:tc>
        <w:tc>
          <w:tcPr>
            <w:tcW w:w="1275" w:type="dxa"/>
            <w:shd w:val="clear" w:color="auto" w:fill="auto"/>
          </w:tcPr>
          <w:p w14:paraId="00571518" w14:textId="77777777" w:rsidR="00DE323B" w:rsidRPr="0040180D" w:rsidRDefault="00DE323B" w:rsidP="0040180D">
            <w:pPr>
              <w:spacing w:after="0"/>
              <w:rPr>
                <w:rFonts w:ascii="Times New Roman" w:hAnsi="Times New Roman" w:cs="Times New Roman"/>
              </w:rPr>
            </w:pPr>
          </w:p>
        </w:tc>
      </w:tr>
      <w:tr w:rsidR="00DE323B" w:rsidRPr="0040180D" w14:paraId="6FC852B4" w14:textId="07F4BEB6" w:rsidTr="0040180D">
        <w:tc>
          <w:tcPr>
            <w:tcW w:w="851" w:type="dxa"/>
            <w:shd w:val="clear" w:color="auto" w:fill="auto"/>
          </w:tcPr>
          <w:p w14:paraId="154247A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w:t>
            </w:r>
          </w:p>
        </w:tc>
        <w:tc>
          <w:tcPr>
            <w:tcW w:w="2858" w:type="dxa"/>
          </w:tcPr>
          <w:p w14:paraId="2AC47A8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1090105 - Забор, выдача почты от клиента</w:t>
            </w:r>
          </w:p>
          <w:p w14:paraId="4E9DA69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1090704 - Нанесение оттиска франкировальной машины</w:t>
            </w:r>
          </w:p>
          <w:p w14:paraId="110C0FD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1090406 - Составление списка ф. 103 на партионные почтовые отправления</w:t>
            </w:r>
          </w:p>
          <w:p w14:paraId="16C8C563"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2F491A5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Комплексный сервис 3-в-1</w:t>
            </w:r>
          </w:p>
        </w:tc>
        <w:tc>
          <w:tcPr>
            <w:tcW w:w="1275" w:type="dxa"/>
            <w:shd w:val="clear" w:color="auto" w:fill="auto"/>
          </w:tcPr>
          <w:p w14:paraId="228552D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421B44D9" w14:textId="1C1C18B7" w:rsidTr="0040180D">
        <w:tc>
          <w:tcPr>
            <w:tcW w:w="851" w:type="dxa"/>
            <w:shd w:val="clear" w:color="auto" w:fill="auto"/>
          </w:tcPr>
          <w:p w14:paraId="7319B79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2</w:t>
            </w:r>
          </w:p>
        </w:tc>
        <w:tc>
          <w:tcPr>
            <w:tcW w:w="2858" w:type="dxa"/>
          </w:tcPr>
          <w:p w14:paraId="3CA584A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3040200 - Распространение рекламно-информационных материалов почтальонами</w:t>
            </w:r>
          </w:p>
        </w:tc>
        <w:tc>
          <w:tcPr>
            <w:tcW w:w="4820" w:type="dxa"/>
            <w:shd w:val="clear" w:color="auto" w:fill="auto"/>
          </w:tcPr>
          <w:p w14:paraId="34DF08A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распространение рекламно-информационных материалов</w:t>
            </w:r>
          </w:p>
        </w:tc>
        <w:tc>
          <w:tcPr>
            <w:tcW w:w="1275" w:type="dxa"/>
            <w:shd w:val="clear" w:color="auto" w:fill="auto"/>
          </w:tcPr>
          <w:p w14:paraId="6B5BF6E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00D93CB" w14:textId="299230B9" w:rsidTr="0040180D">
        <w:tc>
          <w:tcPr>
            <w:tcW w:w="851" w:type="dxa"/>
            <w:shd w:val="clear" w:color="auto" w:fill="auto"/>
          </w:tcPr>
          <w:p w14:paraId="2B2CFF5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w:t>
            </w:r>
          </w:p>
        </w:tc>
        <w:tc>
          <w:tcPr>
            <w:tcW w:w="2858" w:type="dxa"/>
          </w:tcPr>
          <w:p w14:paraId="784C838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3040100 - Размещение рекламно-информационных материалов в ОПС</w:t>
            </w:r>
          </w:p>
        </w:tc>
        <w:tc>
          <w:tcPr>
            <w:tcW w:w="4820" w:type="dxa"/>
            <w:shd w:val="clear" w:color="auto" w:fill="auto"/>
          </w:tcPr>
          <w:p w14:paraId="2A5E7A22"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размещение рекламно-информационных материалов в отделениях почтовой связи</w:t>
            </w:r>
          </w:p>
        </w:tc>
        <w:tc>
          <w:tcPr>
            <w:tcW w:w="1275" w:type="dxa"/>
            <w:shd w:val="clear" w:color="auto" w:fill="auto"/>
          </w:tcPr>
          <w:p w14:paraId="058024B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2E4930B9" w14:textId="5DE74B46" w:rsidTr="0040180D">
        <w:tc>
          <w:tcPr>
            <w:tcW w:w="851" w:type="dxa"/>
            <w:shd w:val="clear" w:color="auto" w:fill="auto"/>
          </w:tcPr>
          <w:p w14:paraId="43EB8A4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4</w:t>
            </w:r>
          </w:p>
        </w:tc>
        <w:tc>
          <w:tcPr>
            <w:tcW w:w="2858" w:type="dxa"/>
          </w:tcPr>
          <w:p w14:paraId="3E24436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1011401</w:t>
            </w:r>
            <w:r w:rsidRPr="0040180D">
              <w:rPr>
                <w:rFonts w:ascii="Times New Roman" w:hAnsi="Times New Roman" w:cs="Times New Roman"/>
              </w:rPr>
              <w:tab/>
              <w:t xml:space="preserve"> - Директ-мейл Стандарт</w:t>
            </w:r>
          </w:p>
          <w:p w14:paraId="103A5ABA"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29B74DAA"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Директ-мейл Стандарт</w:t>
            </w:r>
          </w:p>
        </w:tc>
        <w:tc>
          <w:tcPr>
            <w:tcW w:w="1275" w:type="dxa"/>
            <w:shd w:val="clear" w:color="auto" w:fill="auto"/>
          </w:tcPr>
          <w:p w14:paraId="782B402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E52398B" w14:textId="5E20C7F5" w:rsidTr="0040180D">
        <w:tc>
          <w:tcPr>
            <w:tcW w:w="851" w:type="dxa"/>
            <w:shd w:val="clear" w:color="auto" w:fill="auto"/>
          </w:tcPr>
          <w:p w14:paraId="48DEFC2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5</w:t>
            </w:r>
          </w:p>
        </w:tc>
        <w:tc>
          <w:tcPr>
            <w:tcW w:w="2858" w:type="dxa"/>
          </w:tcPr>
          <w:p w14:paraId="2D7C40E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1090105 - Забор, выдача почты от клиента</w:t>
            </w:r>
          </w:p>
        </w:tc>
        <w:tc>
          <w:tcPr>
            <w:tcW w:w="4820" w:type="dxa"/>
            <w:shd w:val="clear" w:color="auto" w:fill="auto"/>
          </w:tcPr>
          <w:p w14:paraId="12D3BF5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Бокс-сервис</w:t>
            </w:r>
          </w:p>
        </w:tc>
        <w:tc>
          <w:tcPr>
            <w:tcW w:w="1275" w:type="dxa"/>
            <w:shd w:val="clear" w:color="auto" w:fill="auto"/>
          </w:tcPr>
          <w:p w14:paraId="6060D82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66F11633" w14:textId="6DA2A334" w:rsidTr="0040180D">
        <w:tc>
          <w:tcPr>
            <w:tcW w:w="851" w:type="dxa"/>
            <w:shd w:val="clear" w:color="auto" w:fill="auto"/>
          </w:tcPr>
          <w:p w14:paraId="33768BB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6</w:t>
            </w:r>
          </w:p>
        </w:tc>
        <w:tc>
          <w:tcPr>
            <w:tcW w:w="2858" w:type="dxa"/>
          </w:tcPr>
          <w:p w14:paraId="65DB065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1011401 - Директ-мейл Стандарт</w:t>
            </w:r>
          </w:p>
        </w:tc>
        <w:tc>
          <w:tcPr>
            <w:tcW w:w="4820" w:type="dxa"/>
            <w:shd w:val="clear" w:color="auto" w:fill="auto"/>
          </w:tcPr>
          <w:p w14:paraId="1E8FBC3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предпочтовая подготовка для отправлений Директ-Мейл</w:t>
            </w:r>
          </w:p>
        </w:tc>
        <w:tc>
          <w:tcPr>
            <w:tcW w:w="1275" w:type="dxa"/>
            <w:shd w:val="clear" w:color="auto" w:fill="auto"/>
          </w:tcPr>
          <w:p w14:paraId="0B340D5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5D1958E1" w14:textId="4A8CF2B1" w:rsidTr="0040180D">
        <w:tc>
          <w:tcPr>
            <w:tcW w:w="851" w:type="dxa"/>
            <w:shd w:val="clear" w:color="auto" w:fill="auto"/>
          </w:tcPr>
          <w:p w14:paraId="49EDA0E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7</w:t>
            </w:r>
          </w:p>
        </w:tc>
        <w:tc>
          <w:tcPr>
            <w:tcW w:w="2858" w:type="dxa"/>
          </w:tcPr>
          <w:p w14:paraId="3C43B4B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1090705 - Конвертование</w:t>
            </w:r>
          </w:p>
          <w:p w14:paraId="0C78735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1090706 - Фальцовка</w:t>
            </w:r>
          </w:p>
          <w:p w14:paraId="03ECFC6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1090707 - Расфальцовка</w:t>
            </w:r>
          </w:p>
          <w:p w14:paraId="359B358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1090708 - Мэйлирование</w:t>
            </w:r>
          </w:p>
          <w:p w14:paraId="1E60AA6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3090301 - Оказание услуг по изготовлению полиграфической продукции</w:t>
            </w:r>
          </w:p>
        </w:tc>
        <w:tc>
          <w:tcPr>
            <w:tcW w:w="4820" w:type="dxa"/>
            <w:shd w:val="clear" w:color="auto" w:fill="auto"/>
          </w:tcPr>
          <w:p w14:paraId="7D74D8CC"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печать и постпечатная обработка</w:t>
            </w:r>
          </w:p>
        </w:tc>
        <w:tc>
          <w:tcPr>
            <w:tcW w:w="1275" w:type="dxa"/>
            <w:shd w:val="clear" w:color="auto" w:fill="auto"/>
          </w:tcPr>
          <w:p w14:paraId="06AE0598"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0CA7C068" w14:textId="75DFF9A7" w:rsidTr="0040180D">
        <w:tc>
          <w:tcPr>
            <w:tcW w:w="851" w:type="dxa"/>
            <w:shd w:val="clear" w:color="auto" w:fill="auto"/>
          </w:tcPr>
          <w:p w14:paraId="3073A69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8</w:t>
            </w:r>
          </w:p>
        </w:tc>
        <w:tc>
          <w:tcPr>
            <w:tcW w:w="2858" w:type="dxa"/>
          </w:tcPr>
          <w:p w14:paraId="5FCA326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1011402 -Директ-мейл Региональный</w:t>
            </w:r>
          </w:p>
        </w:tc>
        <w:tc>
          <w:tcPr>
            <w:tcW w:w="4820" w:type="dxa"/>
            <w:shd w:val="clear" w:color="auto" w:fill="auto"/>
          </w:tcPr>
          <w:p w14:paraId="6AFBE9C3"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Директ-мейл Региональный</w:t>
            </w:r>
          </w:p>
        </w:tc>
        <w:tc>
          <w:tcPr>
            <w:tcW w:w="1275" w:type="dxa"/>
            <w:shd w:val="clear" w:color="auto" w:fill="auto"/>
          </w:tcPr>
          <w:p w14:paraId="5D43C9F6"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A40C0E7" w14:textId="4A139D09" w:rsidTr="0040180D">
        <w:tc>
          <w:tcPr>
            <w:tcW w:w="851" w:type="dxa"/>
            <w:shd w:val="clear" w:color="auto" w:fill="auto"/>
          </w:tcPr>
          <w:p w14:paraId="1A8D07B0"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9</w:t>
            </w:r>
          </w:p>
        </w:tc>
        <w:tc>
          <w:tcPr>
            <w:tcW w:w="2858" w:type="dxa"/>
          </w:tcPr>
          <w:p w14:paraId="2F6C9D5E"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1011401 - Директ-мейл Стандарт</w:t>
            </w:r>
          </w:p>
        </w:tc>
        <w:tc>
          <w:tcPr>
            <w:tcW w:w="4820" w:type="dxa"/>
            <w:shd w:val="clear" w:color="auto" w:fill="auto"/>
          </w:tcPr>
          <w:p w14:paraId="74DDDBFD"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Директ-мейл Плюс</w:t>
            </w:r>
          </w:p>
        </w:tc>
        <w:tc>
          <w:tcPr>
            <w:tcW w:w="1275" w:type="dxa"/>
            <w:shd w:val="clear" w:color="auto" w:fill="auto"/>
          </w:tcPr>
          <w:p w14:paraId="7E4D65A1"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4D1CAE65" w14:textId="500707C5" w:rsidTr="0040180D">
        <w:tc>
          <w:tcPr>
            <w:tcW w:w="851" w:type="dxa"/>
            <w:shd w:val="clear" w:color="auto" w:fill="auto"/>
          </w:tcPr>
          <w:p w14:paraId="2135620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w:t>
            </w:r>
          </w:p>
        </w:tc>
        <w:tc>
          <w:tcPr>
            <w:tcW w:w="2858" w:type="dxa"/>
          </w:tcPr>
          <w:p w14:paraId="17FE1649"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1011401 - Директ-мейл Стандарт</w:t>
            </w:r>
          </w:p>
        </w:tc>
        <w:tc>
          <w:tcPr>
            <w:tcW w:w="4820" w:type="dxa"/>
            <w:shd w:val="clear" w:color="auto" w:fill="auto"/>
          </w:tcPr>
          <w:p w14:paraId="09A9B867"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Директ-мейл В2В</w:t>
            </w:r>
          </w:p>
        </w:tc>
        <w:tc>
          <w:tcPr>
            <w:tcW w:w="1275" w:type="dxa"/>
            <w:shd w:val="clear" w:color="auto" w:fill="auto"/>
          </w:tcPr>
          <w:p w14:paraId="4F13FEA4"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r w:rsidR="00DE323B" w:rsidRPr="0040180D" w14:paraId="7FA72054" w14:textId="01813283" w:rsidTr="0040180D">
        <w:tc>
          <w:tcPr>
            <w:tcW w:w="851" w:type="dxa"/>
            <w:shd w:val="clear" w:color="auto" w:fill="auto"/>
          </w:tcPr>
          <w:p w14:paraId="605B4A3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11</w:t>
            </w:r>
          </w:p>
        </w:tc>
        <w:tc>
          <w:tcPr>
            <w:tcW w:w="2858" w:type="dxa"/>
          </w:tcPr>
          <w:p w14:paraId="293AB436" w14:textId="77777777" w:rsidR="00DE323B" w:rsidRPr="0040180D" w:rsidRDefault="00DE323B" w:rsidP="0040180D">
            <w:pPr>
              <w:spacing w:after="0"/>
              <w:rPr>
                <w:rFonts w:ascii="Times New Roman" w:hAnsi="Times New Roman" w:cs="Times New Roman"/>
              </w:rPr>
            </w:pPr>
          </w:p>
        </w:tc>
        <w:tc>
          <w:tcPr>
            <w:tcW w:w="4820" w:type="dxa"/>
            <w:shd w:val="clear" w:color="auto" w:fill="auto"/>
          </w:tcPr>
          <w:p w14:paraId="4C20571B"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опция для регистрируемых почтовых отправлений «возврату не подлежит»</w:t>
            </w:r>
          </w:p>
        </w:tc>
        <w:tc>
          <w:tcPr>
            <w:tcW w:w="1275" w:type="dxa"/>
            <w:shd w:val="clear" w:color="auto" w:fill="auto"/>
          </w:tcPr>
          <w:p w14:paraId="0FBA7855" w14:textId="77777777" w:rsidR="00DE323B" w:rsidRPr="0040180D" w:rsidRDefault="00DE323B" w:rsidP="0040180D">
            <w:pPr>
              <w:spacing w:after="0"/>
              <w:rPr>
                <w:rFonts w:ascii="Times New Roman" w:hAnsi="Times New Roman" w:cs="Times New Roman"/>
              </w:rPr>
            </w:pPr>
            <w:r w:rsidRPr="0040180D">
              <w:rPr>
                <w:rFonts w:ascii="Times New Roman" w:hAnsi="Times New Roman" w:cs="Times New Roman"/>
              </w:rPr>
              <w:t>-</w:t>
            </w:r>
          </w:p>
        </w:tc>
      </w:tr>
    </w:tbl>
    <w:p w14:paraId="603AC43D" w14:textId="77777777" w:rsidR="00DE323B" w:rsidRPr="00EE59A1" w:rsidRDefault="00DE323B" w:rsidP="00DE323B">
      <w:pPr>
        <w:spacing w:after="0" w:line="240" w:lineRule="auto"/>
        <w:ind w:left="-567"/>
        <w:jc w:val="center"/>
        <w:rPr>
          <w:rFonts w:ascii="Times New Roman" w:eastAsia="Times New Roman" w:hAnsi="Times New Roman" w:cs="Times New Roman"/>
          <w:b/>
          <w:lang w:eastAsia="ru-RU"/>
        </w:rPr>
      </w:pPr>
    </w:p>
    <w:tbl>
      <w:tblPr>
        <w:tblW w:w="9301" w:type="dxa"/>
        <w:jc w:val="center"/>
        <w:tblLayout w:type="fixed"/>
        <w:tblLook w:val="0000" w:firstRow="0" w:lastRow="0" w:firstColumn="0" w:lastColumn="0" w:noHBand="0" w:noVBand="0"/>
      </w:tblPr>
      <w:tblGrid>
        <w:gridCol w:w="4568"/>
        <w:gridCol w:w="4733"/>
      </w:tblGrid>
      <w:tr w:rsidR="0040180D" w:rsidRPr="0040180D" w14:paraId="3DFCA795" w14:textId="77777777" w:rsidTr="00272E4A">
        <w:trPr>
          <w:trHeight w:val="245"/>
          <w:jc w:val="center"/>
        </w:trPr>
        <w:tc>
          <w:tcPr>
            <w:tcW w:w="4568" w:type="dxa"/>
          </w:tcPr>
          <w:p w14:paraId="1643CAEC" w14:textId="77777777" w:rsidR="001F2E02" w:rsidRDefault="0040180D" w:rsidP="001F2E02">
            <w:pPr>
              <w:spacing w:after="0"/>
              <w:rPr>
                <w:rFonts w:ascii="Times New Roman" w:hAnsi="Times New Roman" w:cs="Times New Roman"/>
                <w:b/>
              </w:rPr>
            </w:pPr>
            <w:r w:rsidRPr="0040180D">
              <w:rPr>
                <w:rFonts w:ascii="Times New Roman" w:hAnsi="Times New Roman" w:cs="Times New Roman"/>
                <w:b/>
              </w:rPr>
              <w:t>Исполнитель</w:t>
            </w:r>
          </w:p>
          <w:p w14:paraId="500DDAA2" w14:textId="57A85D0F" w:rsidR="0040180D" w:rsidRPr="0040180D" w:rsidRDefault="00235664" w:rsidP="001F2E02">
            <w:pPr>
              <w:spacing w:after="0"/>
              <w:rPr>
                <w:rFonts w:ascii="Times New Roman" w:hAnsi="Times New Roman" w:cs="Times New Roman"/>
              </w:rPr>
            </w:pPr>
            <w:r w:rsidRPr="00235664">
              <w:rPr>
                <w:rFonts w:ascii="Times New Roman" w:hAnsi="Times New Roman" w:cs="Times New Roman"/>
              </w:rPr>
              <w:t>Главный специалист отдела тендеров, Департамент по коммерческой деятельности УФПС г. Москвы</w:t>
            </w:r>
          </w:p>
        </w:tc>
        <w:tc>
          <w:tcPr>
            <w:tcW w:w="4733" w:type="dxa"/>
          </w:tcPr>
          <w:p w14:paraId="3E8960ED" w14:textId="77777777" w:rsidR="0040180D" w:rsidRPr="0040180D" w:rsidRDefault="0040180D" w:rsidP="001F2E02">
            <w:pPr>
              <w:spacing w:after="0"/>
              <w:rPr>
                <w:rFonts w:ascii="Times New Roman" w:hAnsi="Times New Roman" w:cs="Times New Roman"/>
                <w:b/>
              </w:rPr>
            </w:pPr>
            <w:r w:rsidRPr="0040180D">
              <w:rPr>
                <w:rFonts w:ascii="Times New Roman" w:hAnsi="Times New Roman" w:cs="Times New Roman"/>
                <w:b/>
              </w:rPr>
              <w:t>Заказчик</w:t>
            </w:r>
          </w:p>
          <w:p w14:paraId="37584967" w14:textId="77777777" w:rsidR="0040180D" w:rsidRPr="0040180D" w:rsidRDefault="0040180D" w:rsidP="001F2E02">
            <w:pPr>
              <w:spacing w:after="0"/>
              <w:rPr>
                <w:rFonts w:ascii="Times New Roman" w:hAnsi="Times New Roman" w:cs="Times New Roman"/>
              </w:rPr>
            </w:pPr>
            <w:r w:rsidRPr="0040180D">
              <w:rPr>
                <w:rFonts w:ascii="Times New Roman" w:hAnsi="Times New Roman" w:cs="Times New Roman"/>
              </w:rPr>
              <w:t>Директор ВМДПНИ, ВСЕРОССИЙСКИЙ МУЗЕЙ ДЕКОРАТИВНОГО ИСКУССТВА</w:t>
            </w:r>
          </w:p>
          <w:p w14:paraId="5104BE12" w14:textId="77777777" w:rsidR="0040180D" w:rsidRPr="0040180D" w:rsidRDefault="0040180D" w:rsidP="001F2E02">
            <w:pPr>
              <w:spacing w:after="0"/>
              <w:rPr>
                <w:rFonts w:ascii="Times New Roman" w:hAnsi="Times New Roman" w:cs="Times New Roman"/>
              </w:rPr>
            </w:pPr>
          </w:p>
        </w:tc>
      </w:tr>
      <w:tr w:rsidR="0040180D" w:rsidRPr="0040180D" w14:paraId="35C788E1" w14:textId="77777777" w:rsidTr="00272E4A">
        <w:trPr>
          <w:trHeight w:val="419"/>
          <w:jc w:val="center"/>
        </w:trPr>
        <w:tc>
          <w:tcPr>
            <w:tcW w:w="4568" w:type="dxa"/>
          </w:tcPr>
          <w:p w14:paraId="20B5E050" w14:textId="61649AC2" w:rsidR="0040180D" w:rsidRPr="0040180D" w:rsidRDefault="0040180D" w:rsidP="001F2E02">
            <w:pPr>
              <w:spacing w:after="0"/>
              <w:rPr>
                <w:rFonts w:ascii="Times New Roman" w:hAnsi="Times New Roman" w:cs="Times New Roman"/>
              </w:rPr>
            </w:pPr>
            <w:r w:rsidRPr="0040180D">
              <w:rPr>
                <w:rFonts w:ascii="Times New Roman" w:hAnsi="Times New Roman" w:cs="Times New Roman"/>
              </w:rPr>
              <w:t>_</w:t>
            </w:r>
            <w:r w:rsidR="00235664">
              <w:rPr>
                <w:rFonts w:ascii="Times New Roman" w:hAnsi="Times New Roman" w:cs="Times New Roman"/>
              </w:rPr>
              <w:t>_________________ Е.А. Осипова</w:t>
            </w:r>
          </w:p>
        </w:tc>
        <w:tc>
          <w:tcPr>
            <w:tcW w:w="4733" w:type="dxa"/>
          </w:tcPr>
          <w:p w14:paraId="7C6B2717" w14:textId="77777777" w:rsidR="0040180D" w:rsidRPr="0040180D" w:rsidRDefault="0040180D" w:rsidP="001F2E02">
            <w:pPr>
              <w:spacing w:after="0"/>
              <w:rPr>
                <w:rFonts w:ascii="Times New Roman" w:hAnsi="Times New Roman" w:cs="Times New Roman"/>
              </w:rPr>
            </w:pPr>
            <w:r w:rsidRPr="0040180D">
              <w:rPr>
                <w:rFonts w:ascii="Times New Roman" w:hAnsi="Times New Roman" w:cs="Times New Roman"/>
              </w:rPr>
              <w:t>__________________ Т.В. Рыбкина</w:t>
            </w:r>
          </w:p>
        </w:tc>
      </w:tr>
      <w:tr w:rsidR="0040180D" w:rsidRPr="0040180D" w14:paraId="4707F952" w14:textId="77777777" w:rsidTr="00272E4A">
        <w:trPr>
          <w:trHeight w:val="708"/>
          <w:jc w:val="center"/>
        </w:trPr>
        <w:tc>
          <w:tcPr>
            <w:tcW w:w="4568" w:type="dxa"/>
          </w:tcPr>
          <w:p w14:paraId="42DAEC64" w14:textId="77777777" w:rsidR="0040180D" w:rsidRPr="0040180D" w:rsidRDefault="0040180D" w:rsidP="001F2E02">
            <w:pPr>
              <w:spacing w:after="0"/>
              <w:rPr>
                <w:rFonts w:ascii="Times New Roman" w:hAnsi="Times New Roman" w:cs="Times New Roman"/>
              </w:rPr>
            </w:pPr>
            <w:r w:rsidRPr="0040180D">
              <w:rPr>
                <w:rFonts w:ascii="Times New Roman" w:hAnsi="Times New Roman" w:cs="Times New Roman"/>
              </w:rPr>
              <w:t>«___» ______________ 20 __ г.</w:t>
            </w:r>
          </w:p>
        </w:tc>
        <w:tc>
          <w:tcPr>
            <w:tcW w:w="4733" w:type="dxa"/>
          </w:tcPr>
          <w:p w14:paraId="63AB8B32" w14:textId="77777777" w:rsidR="0040180D" w:rsidRPr="0040180D" w:rsidRDefault="0040180D" w:rsidP="001F2E02">
            <w:pPr>
              <w:spacing w:after="0"/>
              <w:rPr>
                <w:rFonts w:ascii="Times New Roman" w:hAnsi="Times New Roman" w:cs="Times New Roman"/>
              </w:rPr>
            </w:pPr>
            <w:r w:rsidRPr="0040180D">
              <w:rPr>
                <w:rFonts w:ascii="Times New Roman" w:hAnsi="Times New Roman" w:cs="Times New Roman"/>
              </w:rPr>
              <w:t>«___» ______________ 20 __ г.</w:t>
            </w:r>
          </w:p>
        </w:tc>
      </w:tr>
    </w:tbl>
    <w:p w14:paraId="73B2AA64" w14:textId="77777777" w:rsidR="009309F6" w:rsidRPr="00EE59A1" w:rsidRDefault="009309F6" w:rsidP="00DE323B">
      <w:pPr>
        <w:ind w:left="-567"/>
        <w:rPr>
          <w:rFonts w:ascii="Times New Roman" w:eastAsia="Times New Roman" w:hAnsi="Times New Roman" w:cs="Times New Roman"/>
          <w:lang w:eastAsia="ru-RU"/>
        </w:rPr>
      </w:pPr>
    </w:p>
    <w:p w14:paraId="283FA14F" w14:textId="77777777" w:rsidR="009309F6" w:rsidRDefault="009309F6" w:rsidP="00DE323B">
      <w:pPr>
        <w:ind w:left="-567"/>
        <w:rPr>
          <w:rFonts w:ascii="Times New Roman" w:eastAsia="Times New Roman" w:hAnsi="Times New Roman" w:cs="Times New Roman"/>
          <w:lang w:eastAsia="ru-RU"/>
        </w:rPr>
      </w:pPr>
    </w:p>
    <w:p w14:paraId="166B23B3" w14:textId="77777777" w:rsidR="00272E4A" w:rsidRDefault="00272E4A" w:rsidP="00272E4A">
      <w:pPr>
        <w:tabs>
          <w:tab w:val="left" w:pos="8931"/>
        </w:tabs>
        <w:spacing w:after="0" w:line="240" w:lineRule="auto"/>
        <w:ind w:left="5387" w:right="84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Приложение № 2 к Договору </w:t>
      </w:r>
      <w:r>
        <w:rPr>
          <w:rFonts w:ascii="Times New Roman" w:eastAsia="Times New Roman" w:hAnsi="Times New Roman"/>
          <w:sz w:val="24"/>
          <w:szCs w:val="24"/>
          <w:lang w:eastAsia="ru-RU"/>
        </w:rPr>
        <w:t xml:space="preserve">на оказание услуг почтовой связи, дополнительных и иных услуг </w:t>
      </w:r>
    </w:p>
    <w:p w14:paraId="2745405A" w14:textId="77777777" w:rsidR="00272E4A" w:rsidRDefault="00272E4A" w:rsidP="00272E4A">
      <w:pPr>
        <w:tabs>
          <w:tab w:val="left" w:pos="8931"/>
        </w:tabs>
        <w:spacing w:after="0" w:line="240" w:lineRule="auto"/>
        <w:ind w:left="5387" w:right="849"/>
        <w:rPr>
          <w:rFonts w:ascii="Times New Roman" w:eastAsia="Times New Roman" w:hAnsi="Times New Roman"/>
          <w:sz w:val="24"/>
          <w:szCs w:val="24"/>
          <w:lang w:eastAsia="ru-RU"/>
        </w:rPr>
      </w:pPr>
      <w:r>
        <w:rPr>
          <w:rFonts w:ascii="Times New Roman" w:eastAsia="Times New Roman" w:hAnsi="Times New Roman"/>
          <w:sz w:val="24"/>
          <w:szCs w:val="24"/>
          <w:lang w:eastAsia="ru-RU"/>
        </w:rPr>
        <w:t>от «_» _____20_____г. №</w:t>
      </w:r>
    </w:p>
    <w:p w14:paraId="26C28A9F" w14:textId="77777777" w:rsidR="00272E4A" w:rsidRDefault="00272E4A" w:rsidP="00272E4A">
      <w:pPr>
        <w:tabs>
          <w:tab w:val="left" w:pos="5282"/>
        </w:tabs>
        <w:spacing w:after="0" w:line="240" w:lineRule="auto"/>
        <w:ind w:right="991"/>
        <w:rPr>
          <w:rFonts w:ascii="Times New Roman" w:eastAsia="Times New Roman" w:hAnsi="Times New Roman" w:cs="Times New Roman"/>
          <w:spacing w:val="-2"/>
          <w:sz w:val="24"/>
          <w:szCs w:val="24"/>
          <w:lang w:eastAsia="ru-RU"/>
        </w:rPr>
      </w:pPr>
    </w:p>
    <w:p w14:paraId="104CCC02" w14:textId="77777777" w:rsidR="00272E4A" w:rsidRDefault="00272E4A" w:rsidP="00272E4A">
      <w:pPr>
        <w:tabs>
          <w:tab w:val="left" w:pos="5282"/>
        </w:tabs>
        <w:spacing w:after="0" w:line="240" w:lineRule="auto"/>
        <w:ind w:right="99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pacing w:val="-2"/>
          <w:sz w:val="24"/>
          <w:szCs w:val="24"/>
          <w:lang w:eastAsia="ru-RU"/>
        </w:rPr>
        <w:t>Адреса мест сдачи и мест возврата почтовых отправлений</w:t>
      </w:r>
    </w:p>
    <w:p w14:paraId="6D3B1ED3" w14:textId="77777777" w:rsidR="00272E4A" w:rsidRDefault="00272E4A" w:rsidP="00272E4A">
      <w:pPr>
        <w:spacing w:after="0" w:line="240" w:lineRule="auto"/>
        <w:ind w:left="709" w:hanging="709"/>
        <w:rPr>
          <w:rFonts w:ascii="Times New Roman" w:eastAsia="Times New Roman" w:hAnsi="Times New Roman" w:cs="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272E4A" w14:paraId="4EFE263F" w14:textId="77777777" w:rsidTr="00272E4A">
        <w:trPr>
          <w:trHeight w:val="1262"/>
        </w:trPr>
        <w:tc>
          <w:tcPr>
            <w:tcW w:w="567" w:type="dxa"/>
            <w:tcBorders>
              <w:top w:val="single" w:sz="4" w:space="0" w:color="auto"/>
              <w:left w:val="single" w:sz="4" w:space="0" w:color="auto"/>
              <w:bottom w:val="single" w:sz="4" w:space="0" w:color="auto"/>
              <w:right w:val="single" w:sz="4" w:space="0" w:color="auto"/>
            </w:tcBorders>
            <w:hideMark/>
          </w:tcPr>
          <w:p w14:paraId="101A640A" w14:textId="77777777" w:rsidR="00272E4A" w:rsidRPr="00272E4A" w:rsidRDefault="00272E4A">
            <w:pPr>
              <w:spacing w:after="0" w:line="240" w:lineRule="auto"/>
              <w:rPr>
                <w:rFonts w:ascii="Times New Roman" w:eastAsia="Times New Roman" w:hAnsi="Times New Roman" w:cs="Times New Roman"/>
                <w:b/>
                <w:sz w:val="20"/>
                <w:szCs w:val="20"/>
                <w:lang w:eastAsia="ru-RU"/>
              </w:rPr>
            </w:pPr>
            <w:r w:rsidRPr="00272E4A">
              <w:rPr>
                <w:rFonts w:ascii="Times New Roman" w:eastAsia="Times New Roman" w:hAnsi="Times New Roman" w:cs="Times New Roman"/>
                <w:b/>
                <w:sz w:val="20"/>
                <w:szCs w:val="20"/>
                <w:lang w:eastAsia="ru-RU"/>
              </w:rPr>
              <w:t>№ п/п</w:t>
            </w:r>
          </w:p>
        </w:tc>
        <w:tc>
          <w:tcPr>
            <w:tcW w:w="2694" w:type="dxa"/>
            <w:tcBorders>
              <w:top w:val="single" w:sz="4" w:space="0" w:color="auto"/>
              <w:left w:val="single" w:sz="4" w:space="0" w:color="auto"/>
              <w:bottom w:val="single" w:sz="4" w:space="0" w:color="auto"/>
              <w:right w:val="single" w:sz="4" w:space="0" w:color="auto"/>
            </w:tcBorders>
            <w:hideMark/>
          </w:tcPr>
          <w:p w14:paraId="5F7C8FF3" w14:textId="77777777" w:rsidR="00272E4A" w:rsidRPr="00272E4A" w:rsidRDefault="00272E4A">
            <w:pPr>
              <w:spacing w:after="0" w:line="240" w:lineRule="auto"/>
              <w:ind w:left="33"/>
              <w:rPr>
                <w:rFonts w:ascii="Times New Roman" w:eastAsia="Times New Roman" w:hAnsi="Times New Roman" w:cs="Times New Roman"/>
                <w:b/>
                <w:sz w:val="20"/>
                <w:szCs w:val="20"/>
                <w:lang w:eastAsia="ru-RU"/>
              </w:rPr>
            </w:pPr>
            <w:r w:rsidRPr="00272E4A">
              <w:rPr>
                <w:rFonts w:ascii="Times New Roman" w:eastAsia="Times New Roman" w:hAnsi="Times New Roman" w:cs="Times New Roman"/>
                <w:b/>
                <w:sz w:val="20"/>
                <w:szCs w:val="20"/>
                <w:lang w:eastAsia="ru-RU"/>
              </w:rPr>
              <w:t>Адрес</w:t>
            </w:r>
            <w:r w:rsidRPr="00272E4A">
              <w:rPr>
                <w:rStyle w:val="a5"/>
                <w:rFonts w:ascii="Times New Roman" w:eastAsia="Times New Roman" w:hAnsi="Times New Roman" w:cs="Times New Roman"/>
                <w:b/>
                <w:sz w:val="20"/>
                <w:szCs w:val="20"/>
                <w:lang w:eastAsia="ru-RU"/>
              </w:rPr>
              <w:footnoteReference w:id="5"/>
            </w:r>
            <w:r w:rsidRPr="00272E4A">
              <w:rPr>
                <w:rFonts w:ascii="Times New Roman" w:eastAsia="Times New Roman" w:hAnsi="Times New Roman" w:cs="Times New Roman"/>
                <w:b/>
                <w:sz w:val="20"/>
                <w:szCs w:val="20"/>
                <w:lang w:eastAsia="ru-RU"/>
              </w:rPr>
              <w:t xml:space="preserve"> места сдачи почтовых отправлений</w:t>
            </w:r>
          </w:p>
        </w:tc>
        <w:tc>
          <w:tcPr>
            <w:tcW w:w="2693" w:type="dxa"/>
            <w:tcBorders>
              <w:top w:val="single" w:sz="4" w:space="0" w:color="auto"/>
              <w:left w:val="single" w:sz="4" w:space="0" w:color="auto"/>
              <w:bottom w:val="single" w:sz="4" w:space="0" w:color="auto"/>
              <w:right w:val="single" w:sz="4" w:space="0" w:color="auto"/>
            </w:tcBorders>
            <w:hideMark/>
          </w:tcPr>
          <w:p w14:paraId="48AB3F95" w14:textId="77777777" w:rsidR="00272E4A" w:rsidRPr="00272E4A" w:rsidRDefault="00272E4A">
            <w:pPr>
              <w:spacing w:after="0" w:line="240" w:lineRule="auto"/>
              <w:rPr>
                <w:rFonts w:ascii="Times New Roman" w:eastAsia="Times New Roman" w:hAnsi="Times New Roman" w:cs="Times New Roman"/>
                <w:b/>
                <w:szCs w:val="20"/>
                <w:lang w:eastAsia="ru-RU"/>
              </w:rPr>
            </w:pPr>
            <w:r w:rsidRPr="00272E4A">
              <w:rPr>
                <w:rFonts w:ascii="Times New Roman" w:eastAsia="Times New Roman" w:hAnsi="Times New Roman" w:cs="Times New Roman"/>
                <w:b/>
                <w:szCs w:val="20"/>
                <w:lang w:eastAsia="ru-RU"/>
              </w:rPr>
              <w:t xml:space="preserve">Адрес места возврата почтовых отправлений </w:t>
            </w:r>
          </w:p>
        </w:tc>
        <w:tc>
          <w:tcPr>
            <w:tcW w:w="1701" w:type="dxa"/>
            <w:tcBorders>
              <w:top w:val="single" w:sz="4" w:space="0" w:color="auto"/>
              <w:left w:val="single" w:sz="4" w:space="0" w:color="auto"/>
              <w:bottom w:val="single" w:sz="4" w:space="0" w:color="auto"/>
              <w:right w:val="single" w:sz="4" w:space="0" w:color="auto"/>
            </w:tcBorders>
            <w:hideMark/>
          </w:tcPr>
          <w:p w14:paraId="6CB31CF4" w14:textId="77777777" w:rsidR="00272E4A" w:rsidRPr="00272E4A" w:rsidRDefault="00272E4A">
            <w:pPr>
              <w:spacing w:after="0" w:line="240" w:lineRule="auto"/>
              <w:rPr>
                <w:rFonts w:ascii="Times New Roman" w:eastAsia="Times New Roman" w:hAnsi="Times New Roman" w:cs="Times New Roman"/>
                <w:b/>
                <w:sz w:val="20"/>
                <w:szCs w:val="20"/>
                <w:lang w:eastAsia="ru-RU"/>
              </w:rPr>
            </w:pPr>
            <w:r w:rsidRPr="00272E4A">
              <w:rPr>
                <w:rFonts w:ascii="Times New Roman" w:eastAsia="Times New Roman" w:hAnsi="Times New Roman" w:cs="Times New Roman"/>
                <w:b/>
                <w:sz w:val="20"/>
                <w:szCs w:val="20"/>
                <w:lang w:eastAsia="ru-RU"/>
              </w:rPr>
              <w:t>Авторизованные эл. адреса Заказчика</w:t>
            </w:r>
          </w:p>
        </w:tc>
        <w:tc>
          <w:tcPr>
            <w:tcW w:w="1843" w:type="dxa"/>
            <w:tcBorders>
              <w:top w:val="single" w:sz="4" w:space="0" w:color="auto"/>
              <w:left w:val="single" w:sz="4" w:space="0" w:color="auto"/>
              <w:bottom w:val="single" w:sz="4" w:space="0" w:color="auto"/>
              <w:right w:val="single" w:sz="4" w:space="0" w:color="auto"/>
            </w:tcBorders>
            <w:hideMark/>
          </w:tcPr>
          <w:p w14:paraId="2E6AB713" w14:textId="77777777" w:rsidR="00272E4A" w:rsidRPr="00272E4A" w:rsidRDefault="00272E4A">
            <w:pPr>
              <w:spacing w:after="0" w:line="240" w:lineRule="auto"/>
              <w:rPr>
                <w:rFonts w:ascii="Times New Roman" w:eastAsia="Times New Roman" w:hAnsi="Times New Roman" w:cs="Times New Roman"/>
                <w:b/>
                <w:sz w:val="20"/>
                <w:szCs w:val="20"/>
                <w:lang w:eastAsia="ru-RU"/>
              </w:rPr>
            </w:pPr>
            <w:r w:rsidRPr="00272E4A">
              <w:rPr>
                <w:rFonts w:ascii="Times New Roman" w:eastAsia="Times New Roman" w:hAnsi="Times New Roman" w:cs="Times New Roman"/>
                <w:b/>
                <w:sz w:val="20"/>
                <w:szCs w:val="20"/>
                <w:lang w:eastAsia="ru-RU"/>
              </w:rPr>
              <w:t>Авторизованные эл. адреса Исполнителя</w:t>
            </w:r>
          </w:p>
        </w:tc>
      </w:tr>
      <w:tr w:rsidR="00272E4A" w14:paraId="7F6AD05A" w14:textId="77777777" w:rsidTr="00272E4A">
        <w:trPr>
          <w:trHeight w:val="229"/>
        </w:trPr>
        <w:tc>
          <w:tcPr>
            <w:tcW w:w="567" w:type="dxa"/>
            <w:tcBorders>
              <w:top w:val="single" w:sz="4" w:space="0" w:color="auto"/>
              <w:left w:val="single" w:sz="4" w:space="0" w:color="auto"/>
              <w:bottom w:val="single" w:sz="4" w:space="0" w:color="auto"/>
              <w:right w:val="single" w:sz="4" w:space="0" w:color="auto"/>
            </w:tcBorders>
            <w:hideMark/>
          </w:tcPr>
          <w:p w14:paraId="070E30A2" w14:textId="77777777" w:rsidR="00272E4A" w:rsidRDefault="00272E4A" w:rsidP="00BC40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hideMark/>
          </w:tcPr>
          <w:p w14:paraId="466C5FFD" w14:textId="7F4B59A8" w:rsidR="00272E4A" w:rsidRDefault="00272E4A" w:rsidP="00BC40A3">
            <w:pPr>
              <w:spacing w:after="0" w:line="240" w:lineRule="auto"/>
              <w:jc w:val="center"/>
              <w:rPr>
                <w:rFonts w:ascii="Times New Roman" w:eastAsia="Times New Roman" w:hAnsi="Times New Roman" w:cs="Times New Roman"/>
                <w:sz w:val="24"/>
                <w:szCs w:val="24"/>
                <w:highlight w:val="yellow"/>
                <w:lang w:eastAsia="ru-RU"/>
              </w:rPr>
            </w:pPr>
            <w:r>
              <w:rPr>
                <w:rFonts w:ascii="Times New Roman" w:hAnsi="Times New Roman" w:cs="Times New Roman"/>
                <w:color w:val="202124"/>
                <w:sz w:val="24"/>
                <w:szCs w:val="24"/>
                <w:shd w:val="clear" w:color="auto" w:fill="FFFFFF"/>
              </w:rPr>
              <w:t>127473, г. Москва, ул. Делегатская, д. 11</w:t>
            </w:r>
          </w:p>
        </w:tc>
        <w:tc>
          <w:tcPr>
            <w:tcW w:w="2693" w:type="dxa"/>
            <w:tcBorders>
              <w:top w:val="single" w:sz="4" w:space="0" w:color="auto"/>
              <w:left w:val="single" w:sz="4" w:space="0" w:color="auto"/>
              <w:bottom w:val="single" w:sz="4" w:space="0" w:color="auto"/>
              <w:right w:val="single" w:sz="4" w:space="0" w:color="auto"/>
            </w:tcBorders>
            <w:hideMark/>
          </w:tcPr>
          <w:p w14:paraId="46AB3C09" w14:textId="1D99BCDF" w:rsidR="00272E4A" w:rsidRDefault="00272E4A" w:rsidP="00BC40A3">
            <w:pPr>
              <w:spacing w:after="0" w:line="240" w:lineRule="auto"/>
              <w:jc w:val="center"/>
              <w:rPr>
                <w:rFonts w:ascii="Times New Roman" w:eastAsia="Times New Roman" w:hAnsi="Times New Roman" w:cs="Times New Roman"/>
                <w:szCs w:val="24"/>
                <w:highlight w:val="yellow"/>
                <w:lang w:eastAsia="ru-RU"/>
              </w:rPr>
            </w:pPr>
            <w:r>
              <w:rPr>
                <w:rFonts w:ascii="Times New Roman" w:hAnsi="Times New Roman" w:cs="Times New Roman"/>
                <w:color w:val="202124"/>
                <w:sz w:val="24"/>
                <w:szCs w:val="24"/>
                <w:shd w:val="clear" w:color="auto" w:fill="FFFFFF"/>
              </w:rPr>
              <w:t>127473, г. Москва, ул. Делегатская, д. 11</w:t>
            </w:r>
          </w:p>
        </w:tc>
        <w:tc>
          <w:tcPr>
            <w:tcW w:w="1701" w:type="dxa"/>
            <w:tcBorders>
              <w:top w:val="single" w:sz="4" w:space="0" w:color="auto"/>
              <w:left w:val="single" w:sz="4" w:space="0" w:color="auto"/>
              <w:bottom w:val="single" w:sz="4" w:space="0" w:color="auto"/>
              <w:right w:val="single" w:sz="4" w:space="0" w:color="auto"/>
            </w:tcBorders>
            <w:hideMark/>
          </w:tcPr>
          <w:p w14:paraId="322AF7EB" w14:textId="2DEF8324" w:rsidR="00272E4A" w:rsidRDefault="00272E4A" w:rsidP="00BC40A3">
            <w:pPr>
              <w:spacing w:after="0" w:line="240" w:lineRule="auto"/>
              <w:jc w:val="center"/>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lang w:val="en-US"/>
              </w:rPr>
              <w:t>info@damuseum.ru</w:t>
            </w:r>
          </w:p>
        </w:tc>
        <w:tc>
          <w:tcPr>
            <w:tcW w:w="1843" w:type="dxa"/>
            <w:tcBorders>
              <w:top w:val="single" w:sz="4" w:space="0" w:color="auto"/>
              <w:left w:val="single" w:sz="4" w:space="0" w:color="auto"/>
              <w:bottom w:val="single" w:sz="4" w:space="0" w:color="auto"/>
              <w:right w:val="single" w:sz="4" w:space="0" w:color="auto"/>
            </w:tcBorders>
          </w:tcPr>
          <w:p w14:paraId="3575B343" w14:textId="77777777" w:rsidR="00272E4A" w:rsidRDefault="00272E4A" w:rsidP="00BC40A3">
            <w:pPr>
              <w:spacing w:after="0" w:line="240" w:lineRule="auto"/>
              <w:jc w:val="center"/>
              <w:rPr>
                <w:rFonts w:ascii="Times New Roman" w:eastAsia="Times New Roman" w:hAnsi="Times New Roman" w:cs="Times New Roman"/>
                <w:sz w:val="24"/>
                <w:szCs w:val="24"/>
                <w:highlight w:val="yellow"/>
                <w:lang w:eastAsia="ru-RU"/>
              </w:rPr>
            </w:pPr>
          </w:p>
        </w:tc>
      </w:tr>
    </w:tbl>
    <w:p w14:paraId="3FC803AF" w14:textId="77777777" w:rsidR="00272E4A" w:rsidRDefault="00272E4A" w:rsidP="00272E4A">
      <w:pPr>
        <w:spacing w:after="0" w:line="240" w:lineRule="auto"/>
        <w:ind w:left="709" w:hanging="709"/>
        <w:rPr>
          <w:rFonts w:ascii="Times New Roman" w:eastAsia="Times New Roman" w:hAnsi="Times New Roman" w:cs="Times New Roman"/>
          <w:sz w:val="24"/>
          <w:szCs w:val="24"/>
          <w:lang w:eastAsia="ru-RU"/>
        </w:rPr>
      </w:pPr>
    </w:p>
    <w:p w14:paraId="77421521" w14:textId="77777777" w:rsidR="00272E4A" w:rsidRDefault="00272E4A" w:rsidP="00272E4A">
      <w:pPr>
        <w:pStyle w:val="a6"/>
        <w:ind w:left="709"/>
        <w:rPr>
          <w:rFonts w:ascii="Times New Roman" w:eastAsia="Times New Roman" w:hAnsi="Times New Roman" w:cs="Times New Roman"/>
          <w:sz w:val="24"/>
          <w:szCs w:val="24"/>
          <w:lang w:eastAsia="ru-RU"/>
        </w:rPr>
      </w:pPr>
    </w:p>
    <w:p w14:paraId="3D319AE9" w14:textId="77777777" w:rsidR="00272E4A" w:rsidRDefault="00272E4A" w:rsidP="00272E4A">
      <w:pPr>
        <w:spacing w:after="0" w:line="240" w:lineRule="auto"/>
      </w:pPr>
    </w:p>
    <w:tbl>
      <w:tblPr>
        <w:tblpPr w:leftFromText="180" w:rightFromText="180" w:bottomFromText="160" w:vertAnchor="page" w:horzAnchor="margin" w:tblpXSpec="center" w:tblpY="9766"/>
        <w:tblOverlap w:val="never"/>
        <w:tblW w:w="0" w:type="dxa"/>
        <w:tblLayout w:type="fixed"/>
        <w:tblLook w:val="04A0" w:firstRow="1" w:lastRow="0" w:firstColumn="1" w:lastColumn="0" w:noHBand="0" w:noVBand="1"/>
      </w:tblPr>
      <w:tblGrid>
        <w:gridCol w:w="4338"/>
        <w:gridCol w:w="4236"/>
      </w:tblGrid>
      <w:tr w:rsidR="00272E4A" w14:paraId="466572D0" w14:textId="77777777" w:rsidTr="00272E4A">
        <w:trPr>
          <w:trHeight w:val="112"/>
        </w:trPr>
        <w:tc>
          <w:tcPr>
            <w:tcW w:w="4338" w:type="dxa"/>
          </w:tcPr>
          <w:p w14:paraId="3310A34E" w14:textId="77777777" w:rsidR="00272E4A" w:rsidRDefault="00272E4A">
            <w:pPr>
              <w:spacing w:after="0" w:line="232"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p w14:paraId="10C77C3A" w14:textId="4EA941C6" w:rsidR="00272E4A" w:rsidRDefault="00235664">
            <w:pPr>
              <w:spacing w:after="0" w:line="232" w:lineRule="auto"/>
              <w:rPr>
                <w:rFonts w:ascii="Times New Roman" w:eastAsia="Times New Roman" w:hAnsi="Times New Roman" w:cs="Times New Roman"/>
                <w:b/>
                <w:sz w:val="24"/>
                <w:szCs w:val="24"/>
                <w:lang w:eastAsia="ru-RU"/>
              </w:rPr>
            </w:pPr>
            <w:r w:rsidRPr="00235664">
              <w:rPr>
                <w:rFonts w:ascii="Times New Roman" w:eastAsia="Times New Roman" w:hAnsi="Times New Roman" w:cs="Times New Roman"/>
                <w:sz w:val="24"/>
                <w:szCs w:val="24"/>
                <w:lang w:eastAsia="ru-RU"/>
              </w:rPr>
              <w:t xml:space="preserve">Главный специалист отдела тендеров, Департамент по коммерческой деятельности УФПС г. Москвы </w:t>
            </w:r>
          </w:p>
        </w:tc>
        <w:tc>
          <w:tcPr>
            <w:tcW w:w="4236" w:type="dxa"/>
          </w:tcPr>
          <w:p w14:paraId="4FF5781D" w14:textId="77777777" w:rsidR="00272E4A" w:rsidRDefault="00272E4A">
            <w:pPr>
              <w:spacing w:after="0" w:line="232"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170DCF79" w14:textId="77777777" w:rsidR="00272E4A" w:rsidRDefault="00272E4A">
            <w:pPr>
              <w:keepNext/>
              <w:outlineLvl w:val="1"/>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Директор </w:t>
            </w:r>
            <w:r>
              <w:rPr>
                <w:rFonts w:ascii="Times New Roman" w:hAnsi="Times New Roman" w:cs="Times New Roman"/>
                <w:sz w:val="24"/>
                <w:szCs w:val="24"/>
              </w:rPr>
              <w:t>ВМДПНИ, ВСЕРОССИЙСКИЙ МУЗЕЙ ДЕКОРАТИВНОГО ИСКУССТВА</w:t>
            </w:r>
          </w:p>
          <w:p w14:paraId="07DD0DC2" w14:textId="77777777" w:rsidR="00272E4A" w:rsidRDefault="00272E4A">
            <w:pPr>
              <w:spacing w:after="0" w:line="232" w:lineRule="auto"/>
              <w:rPr>
                <w:rFonts w:ascii="Times New Roman" w:eastAsia="Times New Roman" w:hAnsi="Times New Roman" w:cs="Times New Roman"/>
                <w:b/>
                <w:sz w:val="24"/>
                <w:szCs w:val="24"/>
                <w:lang w:eastAsia="ru-RU"/>
              </w:rPr>
            </w:pPr>
          </w:p>
        </w:tc>
      </w:tr>
      <w:tr w:rsidR="00272E4A" w14:paraId="7E289584" w14:textId="77777777" w:rsidTr="00272E4A">
        <w:trPr>
          <w:trHeight w:val="235"/>
        </w:trPr>
        <w:tc>
          <w:tcPr>
            <w:tcW w:w="4338" w:type="dxa"/>
            <w:hideMark/>
          </w:tcPr>
          <w:p w14:paraId="3CF27D44" w14:textId="1CC26B70" w:rsidR="00272E4A" w:rsidRDefault="00272E4A" w:rsidP="002356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__________________ </w:t>
            </w:r>
            <w:r w:rsidR="00235664">
              <w:rPr>
                <w:rFonts w:ascii="Times New Roman" w:eastAsia="Times New Roman" w:hAnsi="Times New Roman" w:cs="Times New Roman"/>
                <w:b/>
                <w:sz w:val="24"/>
                <w:szCs w:val="24"/>
                <w:lang w:eastAsia="ru-RU"/>
              </w:rPr>
              <w:t>Е.А. Осипова</w:t>
            </w:r>
          </w:p>
        </w:tc>
        <w:tc>
          <w:tcPr>
            <w:tcW w:w="4236" w:type="dxa"/>
            <w:hideMark/>
          </w:tcPr>
          <w:p w14:paraId="3DBC5C2A" w14:textId="77777777" w:rsidR="00272E4A" w:rsidRDefault="00272E4A">
            <w:pPr>
              <w:widowControl w:val="0"/>
              <w:tabs>
                <w:tab w:val="left" w:pos="13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__________________</w:t>
            </w:r>
            <w:r>
              <w:rPr>
                <w:rFonts w:ascii="Times New Roman" w:eastAsia="Times New Roman" w:hAnsi="Times New Roman" w:cs="Times New Roman"/>
                <w:bCs/>
                <w:snapToGrid w:val="0"/>
                <w:sz w:val="24"/>
                <w:szCs w:val="24"/>
                <w:lang w:eastAsia="ru-RU"/>
              </w:rPr>
              <w:t xml:space="preserve"> </w:t>
            </w:r>
            <w:r>
              <w:rPr>
                <w:rFonts w:ascii="Times New Roman" w:hAnsi="Times New Roman" w:cs="Times New Roman"/>
                <w:b/>
                <w:sz w:val="24"/>
                <w:szCs w:val="24"/>
              </w:rPr>
              <w:t>Т.В. Рыбкина</w:t>
            </w:r>
          </w:p>
        </w:tc>
      </w:tr>
      <w:tr w:rsidR="00272E4A" w14:paraId="17A65E44" w14:textId="77777777" w:rsidTr="00272E4A">
        <w:trPr>
          <w:trHeight w:val="110"/>
        </w:trPr>
        <w:tc>
          <w:tcPr>
            <w:tcW w:w="4338" w:type="dxa"/>
          </w:tcPr>
          <w:p w14:paraId="75FCD61F" w14:textId="77777777" w:rsidR="00272E4A" w:rsidRDefault="00272E4A">
            <w:pPr>
              <w:spacing w:after="0" w:line="240" w:lineRule="auto"/>
              <w:jc w:val="both"/>
              <w:rPr>
                <w:rFonts w:ascii="Times New Roman" w:eastAsia="Times New Roman" w:hAnsi="Times New Roman" w:cs="Times New Roman"/>
                <w:b/>
                <w:sz w:val="24"/>
                <w:szCs w:val="24"/>
                <w:lang w:eastAsia="ru-RU"/>
              </w:rPr>
            </w:pPr>
          </w:p>
          <w:p w14:paraId="7FAF5620" w14:textId="77777777" w:rsidR="00272E4A" w:rsidRDefault="00272E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 __________________ 20 __ г.</w:t>
            </w:r>
          </w:p>
        </w:tc>
        <w:tc>
          <w:tcPr>
            <w:tcW w:w="4236" w:type="dxa"/>
          </w:tcPr>
          <w:p w14:paraId="0487F500" w14:textId="77777777" w:rsidR="00272E4A" w:rsidRDefault="00272E4A">
            <w:pPr>
              <w:spacing w:after="0" w:line="240" w:lineRule="auto"/>
              <w:jc w:val="both"/>
              <w:rPr>
                <w:rFonts w:ascii="Times New Roman" w:eastAsia="Times New Roman" w:hAnsi="Times New Roman" w:cs="Times New Roman"/>
                <w:b/>
                <w:sz w:val="24"/>
                <w:szCs w:val="24"/>
                <w:lang w:eastAsia="ru-RU"/>
              </w:rPr>
            </w:pPr>
          </w:p>
          <w:p w14:paraId="6ECEBFB6" w14:textId="77777777" w:rsidR="00272E4A" w:rsidRDefault="00272E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 __________________ 20 __ г.</w:t>
            </w:r>
          </w:p>
          <w:p w14:paraId="0C9DAA99" w14:textId="77777777" w:rsidR="00272E4A" w:rsidRDefault="00272E4A">
            <w:pPr>
              <w:spacing w:after="0" w:line="240" w:lineRule="auto"/>
              <w:jc w:val="both"/>
              <w:rPr>
                <w:rFonts w:ascii="Times New Roman" w:eastAsia="Times New Roman" w:hAnsi="Times New Roman" w:cs="Times New Roman"/>
                <w:b/>
                <w:sz w:val="24"/>
                <w:szCs w:val="24"/>
                <w:lang w:eastAsia="ru-RU"/>
              </w:rPr>
            </w:pPr>
          </w:p>
        </w:tc>
      </w:tr>
    </w:tbl>
    <w:p w14:paraId="647B1065" w14:textId="77777777" w:rsidR="00272E4A" w:rsidRDefault="00272E4A" w:rsidP="00272E4A">
      <w:pPr>
        <w:spacing w:after="0" w:line="240" w:lineRule="auto"/>
        <w:rPr>
          <w:rFonts w:ascii="Times New Roman" w:eastAsia="Times New Roman" w:hAnsi="Times New Roman" w:cs="Times New Roman"/>
          <w:sz w:val="24"/>
          <w:szCs w:val="24"/>
          <w:lang w:eastAsia="ru-RU"/>
        </w:rPr>
      </w:pPr>
    </w:p>
    <w:p w14:paraId="6037328E" w14:textId="77777777" w:rsidR="00272E4A" w:rsidRDefault="00272E4A" w:rsidP="00DE323B">
      <w:pPr>
        <w:ind w:left="-567"/>
        <w:rPr>
          <w:rFonts w:ascii="Times New Roman" w:eastAsia="Times New Roman" w:hAnsi="Times New Roman" w:cs="Times New Roman"/>
          <w:lang w:eastAsia="ru-RU"/>
        </w:rPr>
      </w:pPr>
    </w:p>
    <w:p w14:paraId="20E8A36D" w14:textId="77777777" w:rsidR="00272E4A" w:rsidRDefault="00272E4A" w:rsidP="00DE323B">
      <w:pPr>
        <w:ind w:left="-567"/>
        <w:rPr>
          <w:rFonts w:ascii="Times New Roman" w:eastAsia="Times New Roman" w:hAnsi="Times New Roman" w:cs="Times New Roman"/>
          <w:lang w:eastAsia="ru-RU"/>
        </w:rPr>
      </w:pPr>
    </w:p>
    <w:p w14:paraId="17D2580E" w14:textId="452E880C" w:rsidR="00272E4A" w:rsidRDefault="00272E4A" w:rsidP="00DE323B">
      <w:pPr>
        <w:ind w:left="-567"/>
        <w:rPr>
          <w:rFonts w:ascii="Times New Roman" w:eastAsia="Times New Roman" w:hAnsi="Times New Roman" w:cs="Times New Roman"/>
          <w:lang w:eastAsia="ru-RU"/>
        </w:rPr>
      </w:pPr>
    </w:p>
    <w:p w14:paraId="7B88C130" w14:textId="77777777" w:rsidR="00272E4A" w:rsidRDefault="00272E4A" w:rsidP="00DE323B">
      <w:pPr>
        <w:ind w:left="-567"/>
        <w:rPr>
          <w:rFonts w:ascii="Times New Roman" w:eastAsia="Times New Roman" w:hAnsi="Times New Roman" w:cs="Times New Roman"/>
          <w:lang w:eastAsia="ru-RU"/>
        </w:rPr>
      </w:pPr>
    </w:p>
    <w:p w14:paraId="48683FCE" w14:textId="77777777" w:rsidR="00272E4A" w:rsidRPr="00EE59A1" w:rsidRDefault="00272E4A" w:rsidP="00DE323B">
      <w:pPr>
        <w:ind w:left="-567"/>
        <w:rPr>
          <w:rFonts w:ascii="Times New Roman" w:eastAsia="Times New Roman" w:hAnsi="Times New Roman" w:cs="Times New Roman"/>
          <w:lang w:eastAsia="ru-RU"/>
        </w:rPr>
        <w:sectPr w:rsidR="00272E4A" w:rsidRPr="00EE59A1" w:rsidSect="00DE323B">
          <w:pgSz w:w="11906" w:h="16838"/>
          <w:pgMar w:top="1134" w:right="991" w:bottom="1134" w:left="1701" w:header="708" w:footer="708" w:gutter="0"/>
          <w:cols w:space="708"/>
          <w:docGrid w:linePitch="360"/>
        </w:sectPr>
      </w:pPr>
    </w:p>
    <w:p w14:paraId="2C1C2B97" w14:textId="77777777" w:rsidR="009309F6" w:rsidRPr="00EE59A1" w:rsidRDefault="009309F6" w:rsidP="0040180D">
      <w:pPr>
        <w:spacing w:after="0" w:line="240" w:lineRule="auto"/>
        <w:ind w:left="-567"/>
        <w:jc w:val="right"/>
        <w:rPr>
          <w:rFonts w:ascii="Times New Roman" w:eastAsia="Times New Roman" w:hAnsi="Times New Roman" w:cs="Times New Roman"/>
          <w:lang w:eastAsia="ru-RU"/>
        </w:rPr>
      </w:pPr>
      <w:r w:rsidRPr="00EE59A1">
        <w:rPr>
          <w:rFonts w:ascii="Times New Roman" w:eastAsia="Times New Roman" w:hAnsi="Times New Roman" w:cs="Times New Roman"/>
          <w:lang w:eastAsia="ru-RU"/>
        </w:rPr>
        <w:lastRenderedPageBreak/>
        <w:t>Приложение № 3</w:t>
      </w:r>
    </w:p>
    <w:p w14:paraId="0F3753C0" w14:textId="77777777" w:rsidR="0040180D" w:rsidRDefault="009309F6" w:rsidP="0040180D">
      <w:pPr>
        <w:spacing w:after="0" w:line="240" w:lineRule="auto"/>
        <w:ind w:left="-567"/>
        <w:jc w:val="right"/>
        <w:rPr>
          <w:rFonts w:ascii="Times New Roman" w:eastAsia="Times New Roman" w:hAnsi="Times New Roman"/>
          <w:lang w:eastAsia="ru-RU"/>
        </w:rPr>
      </w:pPr>
      <w:r w:rsidRPr="00EE59A1">
        <w:rPr>
          <w:rFonts w:ascii="Times New Roman" w:eastAsia="Times New Roman" w:hAnsi="Times New Roman" w:cs="Times New Roman"/>
          <w:lang w:eastAsia="ru-RU"/>
        </w:rPr>
        <w:t xml:space="preserve">к Договору </w:t>
      </w:r>
      <w:r w:rsidRPr="00EE59A1">
        <w:rPr>
          <w:rFonts w:ascii="Times New Roman" w:eastAsia="Times New Roman" w:hAnsi="Times New Roman"/>
          <w:lang w:eastAsia="ru-RU"/>
        </w:rPr>
        <w:t xml:space="preserve">на оказание услуг почтовой связи, </w:t>
      </w:r>
    </w:p>
    <w:p w14:paraId="59B0F8C8" w14:textId="77777777" w:rsidR="0040180D" w:rsidRDefault="009309F6" w:rsidP="0040180D">
      <w:pPr>
        <w:spacing w:after="0" w:line="240" w:lineRule="auto"/>
        <w:ind w:left="-567"/>
        <w:jc w:val="right"/>
        <w:rPr>
          <w:rFonts w:ascii="Times New Roman" w:eastAsia="Times New Roman" w:hAnsi="Times New Roman"/>
          <w:lang w:eastAsia="ru-RU"/>
        </w:rPr>
      </w:pPr>
      <w:r w:rsidRPr="00EE59A1">
        <w:rPr>
          <w:rFonts w:ascii="Times New Roman" w:eastAsia="Times New Roman" w:hAnsi="Times New Roman"/>
          <w:lang w:eastAsia="ru-RU"/>
        </w:rPr>
        <w:t xml:space="preserve">дополнительных и иных услуг </w:t>
      </w:r>
    </w:p>
    <w:p w14:paraId="4FC11C2B" w14:textId="754505FE" w:rsidR="009309F6" w:rsidRDefault="009309F6" w:rsidP="0040180D">
      <w:pPr>
        <w:spacing w:after="0" w:line="240" w:lineRule="auto"/>
        <w:ind w:left="-567"/>
        <w:jc w:val="right"/>
        <w:rPr>
          <w:rFonts w:ascii="Times New Roman" w:eastAsia="Times New Roman" w:hAnsi="Times New Roman" w:cs="Times New Roman"/>
          <w:lang w:eastAsia="ru-RU"/>
        </w:rPr>
      </w:pPr>
      <w:r w:rsidRPr="00EE59A1">
        <w:rPr>
          <w:rFonts w:ascii="Times New Roman" w:eastAsia="Times New Roman" w:hAnsi="Times New Roman" w:cs="Times New Roman"/>
          <w:lang w:eastAsia="ru-RU"/>
        </w:rPr>
        <w:t>от «__» ______ 20__г. № </w:t>
      </w:r>
      <w:r w:rsidR="00886B1C" w:rsidRPr="00EE59A1">
        <w:rPr>
          <w:rFonts w:ascii="Times New Roman" w:eastAsia="Times New Roman" w:hAnsi="Times New Roman" w:cs="Times New Roman"/>
          <w:lang w:eastAsia="ru-RU"/>
        </w:rPr>
        <w:t>55-26-223</w:t>
      </w:r>
    </w:p>
    <w:p w14:paraId="7403CC58" w14:textId="77777777" w:rsidR="0040180D" w:rsidRPr="00EE59A1" w:rsidRDefault="0040180D" w:rsidP="0040180D">
      <w:pPr>
        <w:spacing w:after="0" w:line="240" w:lineRule="auto"/>
        <w:ind w:left="-567"/>
        <w:jc w:val="right"/>
        <w:rPr>
          <w:rFonts w:ascii="Times New Roman" w:eastAsia="Times New Roman" w:hAnsi="Times New Roman" w:cs="Times New Roman"/>
          <w:lang w:eastAsia="ru-RU"/>
        </w:rPr>
      </w:pPr>
    </w:p>
    <w:p w14:paraId="3E626F12" w14:textId="18FD310B" w:rsidR="009309F6" w:rsidRPr="00EE59A1" w:rsidRDefault="009309F6" w:rsidP="00DE323B">
      <w:pPr>
        <w:spacing w:after="240" w:line="240" w:lineRule="auto"/>
        <w:ind w:left="-567"/>
        <w:jc w:val="center"/>
        <w:rPr>
          <w:rFonts w:ascii="Times New Roman" w:eastAsia="Calibri" w:hAnsi="Times New Roman" w:cs="Times New Roman"/>
          <w:b/>
          <w:bCs/>
        </w:rPr>
      </w:pPr>
      <w:r w:rsidRPr="00EE59A1">
        <w:rPr>
          <w:rFonts w:ascii="Times New Roman" w:eastAsia="Calibri" w:hAnsi="Times New Roman" w:cs="Times New Roman"/>
          <w:b/>
          <w:bCs/>
        </w:rPr>
        <w:t>Поручение на обработку персональных данных</w:t>
      </w:r>
      <w:r w:rsidR="001D4CAA" w:rsidRPr="00EE59A1">
        <w:rPr>
          <w:rFonts w:ascii="Times New Roman" w:eastAsia="Calibri" w:hAnsi="Times New Roman" w:cs="Times New Roman"/>
          <w:b/>
          <w:bCs/>
        </w:rPr>
        <w:t xml:space="preserve"> (далее – Поручение)</w:t>
      </w:r>
    </w:p>
    <w:p w14:paraId="1192A7BA"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 xml:space="preserve">Оператором обработки персональных данных является Заказчик (далее – </w:t>
      </w:r>
      <w:r w:rsidRPr="00EE59A1">
        <w:rPr>
          <w:rFonts w:ascii="Times New Roman" w:eastAsia="Calibri" w:hAnsi="Times New Roman" w:cs="Times New Roman"/>
          <w:b/>
          <w:bCs/>
        </w:rPr>
        <w:t>Оператор</w:t>
      </w:r>
      <w:r w:rsidRPr="00EE59A1">
        <w:rPr>
          <w:rFonts w:ascii="Times New Roman" w:eastAsia="Calibri" w:hAnsi="Times New Roman" w:cs="Times New Roman"/>
        </w:rPr>
        <w:t>).</w:t>
      </w:r>
    </w:p>
    <w:p w14:paraId="4239356E"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Оператор поручает Исполнителю (далее – Обработчик) осуществить обработку персональных данных в срок до окончания срока действия Договора.</w:t>
      </w:r>
    </w:p>
    <w:p w14:paraId="27C392E8"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В целях исполнения Договора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14E78EDF"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Перечень действий (операций) с Персональными данными, которые осуществляются Обработчиком по Поручению:</w:t>
      </w:r>
    </w:p>
    <w:p w14:paraId="1260CA85" w14:textId="05D8C661"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w:t>
      </w:r>
      <w:r w:rsidR="007315AA" w:rsidRPr="00EE59A1">
        <w:rPr>
          <w:rFonts w:ascii="Times New Roman" w:eastAsia="Calibri" w:hAnsi="Times New Roman" w:cs="Times New Roman"/>
        </w:rPr>
        <w:t>https://www.pochta.ru/company/personal-data</w:t>
      </w:r>
      <w:r w:rsidRPr="00EE59A1">
        <w:rPr>
          <w:rFonts w:ascii="Times New Roman" w:eastAsia="Calibri" w:hAnsi="Times New Roman" w:cs="Times New Roman"/>
        </w:rPr>
        <w:t>, обезличивание, блокирование, удаление, уничтожение Персональных данных (далее – обработка Персональных данных).</w:t>
      </w:r>
    </w:p>
    <w:p w14:paraId="26460B10"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682327DF" w14:textId="77777777" w:rsidR="001D4CAA" w:rsidRPr="00EE59A1" w:rsidRDefault="001D4CAA" w:rsidP="00DE323B">
      <w:pPr>
        <w:spacing w:after="0" w:line="240" w:lineRule="auto"/>
        <w:ind w:left="-567" w:firstLine="708"/>
        <w:jc w:val="both"/>
        <w:rPr>
          <w:rFonts w:ascii="Times New Roman" w:eastAsia="Calibri" w:hAnsi="Times New Roman" w:cs="Times New Roman"/>
        </w:rPr>
      </w:pPr>
      <w:r w:rsidRPr="00EE59A1">
        <w:rPr>
          <w:rFonts w:ascii="Times New Roman" w:eastAsia="Calibri" w:hAnsi="Times New Roman" w:cs="Times New Roman"/>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27BD85A8" w14:textId="77777777" w:rsidR="001D4CAA" w:rsidRPr="00EE59A1" w:rsidRDefault="001D4CAA" w:rsidP="00DE323B">
      <w:pPr>
        <w:spacing w:after="0" w:line="240" w:lineRule="auto"/>
        <w:ind w:left="-567" w:firstLine="708"/>
        <w:contextualSpacing/>
        <w:jc w:val="both"/>
        <w:rPr>
          <w:rFonts w:ascii="Times New Roman" w:eastAsia="Calibri" w:hAnsi="Times New Roman" w:cs="Times New Roman"/>
        </w:rPr>
      </w:pPr>
      <w:r w:rsidRPr="00EE59A1">
        <w:rPr>
          <w:rFonts w:ascii="Times New Roman" w:eastAsia="Calibri" w:hAnsi="Times New Roman" w:cs="Times New Roman"/>
        </w:rPr>
        <w:t>Обработчик обязуется:</w:t>
      </w:r>
    </w:p>
    <w:p w14:paraId="2CBD4A3C"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rPr>
      </w:pPr>
      <w:r w:rsidRPr="00EE59A1">
        <w:rPr>
          <w:rFonts w:ascii="Times New Roman" w:eastAsia="Calibri" w:hAnsi="Times New Roman" w:cs="Times New Roman"/>
        </w:rPr>
        <w:t>соблюдать конфиденциальность Персональных данных;</w:t>
      </w:r>
    </w:p>
    <w:p w14:paraId="74D5AF38"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rPr>
      </w:pPr>
      <w:r w:rsidRPr="00EE59A1">
        <w:rPr>
          <w:rFonts w:ascii="Times New Roman" w:hAnsi="Times New Roman" w:cs="Times New Roman"/>
        </w:rPr>
        <w:t xml:space="preserve">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w:t>
      </w:r>
      <w:r w:rsidRPr="00EE59A1">
        <w:rPr>
          <w:rFonts w:ascii="Times New Roman" w:hAnsi="Times New Roman" w:cs="Times New Roman"/>
          <w:lang w:eastAsia="ru-RU"/>
        </w:rPr>
        <w:t>Федерального закона от 27.07.2006 г. №152-ФЗ «О персональных данных» (далее – Закон о персональных данных);</w:t>
      </w:r>
    </w:p>
    <w:p w14:paraId="44AFE5DD"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rPr>
      </w:pPr>
      <w:r w:rsidRPr="00EE59A1">
        <w:rPr>
          <w:rFonts w:ascii="Times New Roman" w:eastAsia="Calibri" w:hAnsi="Times New Roman" w:cs="Times New Roman"/>
        </w:rPr>
        <w:t>обеспечивать безопасность Персональных данных при обработке Персональных данных;</w:t>
      </w:r>
    </w:p>
    <w:p w14:paraId="2B122621"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rPr>
      </w:pPr>
      <w:r w:rsidRPr="00EE59A1">
        <w:rPr>
          <w:rFonts w:ascii="Times New Roman" w:hAnsi="Times New Roman" w:cs="Times New Roman"/>
          <w:lang w:eastAsia="ru-RU"/>
        </w:rPr>
        <w:t xml:space="preserve">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w:t>
      </w:r>
      <w:r w:rsidRPr="00EE59A1">
        <w:rPr>
          <w:rFonts w:ascii="Times New Roman" w:eastAsia="Calibri" w:hAnsi="Times New Roman" w:cs="Times New Roman"/>
        </w:rPr>
        <w:t>от неправомерного или случайного доступа</w:t>
      </w:r>
      <w:r w:rsidRPr="00EE59A1">
        <w:rPr>
          <w:rFonts w:ascii="Times New Roman" w:hAnsi="Times New Roman" w:cs="Times New Roman"/>
          <w:lang w:eastAsia="ru-RU"/>
        </w:rPr>
        <w:t xml:space="preserve"> к ним, </w:t>
      </w:r>
      <w:r w:rsidRPr="00EE59A1">
        <w:rPr>
          <w:rFonts w:ascii="Times New Roman" w:eastAsia="Calibri" w:hAnsi="Times New Roman" w:cs="Times New Roman"/>
        </w:rPr>
        <w:t xml:space="preserve">уничтожения, изменения, блокирования, копирования, </w:t>
      </w:r>
      <w:r w:rsidRPr="00EE59A1">
        <w:rPr>
          <w:rFonts w:ascii="Times New Roman" w:hAnsi="Times New Roman" w:cs="Times New Roman"/>
          <w:lang w:eastAsia="ru-RU"/>
        </w:rPr>
        <w:t>предоставления, распространения Персональных данных, а также от иных неправомерных действий в отношении Персональных данных, в том числе</w:t>
      </w:r>
      <w:r w:rsidRPr="00EE59A1">
        <w:rPr>
          <w:rFonts w:ascii="Times New Roman" w:eastAsia="Calibri" w:hAnsi="Times New Roman" w:cs="Times New Roman"/>
        </w:rPr>
        <w:t xml:space="preserve"> путем:</w:t>
      </w:r>
    </w:p>
    <w:p w14:paraId="724D8778"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rPr>
      </w:pPr>
      <w:r w:rsidRPr="00EE59A1">
        <w:rPr>
          <w:rFonts w:ascii="Times New Roman" w:hAnsi="Times New Roman" w:cs="Times New Roman"/>
          <w:lang w:eastAsia="ru-RU"/>
        </w:rPr>
        <w:t xml:space="preserve">определения угроз безопасности Персональных данных при их обработке в информационных системах Персональных данных; </w:t>
      </w:r>
    </w:p>
    <w:p w14:paraId="2352EB60"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3F1C8131"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применения средств защиты информации, прошедших в установленном порядке процедуру оценки соответствия;</w:t>
      </w:r>
    </w:p>
    <w:p w14:paraId="4394FAEF"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 xml:space="preserve">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456B7D43"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 xml:space="preserve">учета машинных носителей Персональных данных; </w:t>
      </w:r>
    </w:p>
    <w:p w14:paraId="47B15665"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обнаружения фактов несанкционированного доступа к Персональным данным и принятия соответствующих мер;</w:t>
      </w:r>
    </w:p>
    <w:p w14:paraId="794C3F79"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 xml:space="preserve">восстановления Персональных данных, модифицированных или уничтоженных вследствие несанкционированного доступа к ним; </w:t>
      </w:r>
    </w:p>
    <w:p w14:paraId="7D2BFC8A"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 xml:space="preserve">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 </w:t>
      </w:r>
    </w:p>
    <w:p w14:paraId="1B843671" w14:textId="77777777" w:rsidR="001D4CAA" w:rsidRPr="00EE59A1" w:rsidRDefault="001D4CAA" w:rsidP="00DE323B">
      <w:pPr>
        <w:pStyle w:val="a6"/>
        <w:numPr>
          <w:ilvl w:val="0"/>
          <w:numId w:val="16"/>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lastRenderedPageBreak/>
        <w:t>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3A294DB7"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соблюдать требования, предусмотренные частью 5 статьи 18 и статьей 18.1 Закона о персональных данных;</w:t>
      </w:r>
    </w:p>
    <w:p w14:paraId="5D9735F4" w14:textId="77777777" w:rsidR="001D4CAA" w:rsidRPr="00EE59A1" w:rsidRDefault="001D4CAA" w:rsidP="00DE323B">
      <w:pPr>
        <w:pStyle w:val="a6"/>
        <w:numPr>
          <w:ilvl w:val="3"/>
          <w:numId w:val="15"/>
        </w:numPr>
        <w:spacing w:after="0" w:line="240" w:lineRule="auto"/>
        <w:ind w:left="-567" w:firstLine="709"/>
        <w:jc w:val="both"/>
        <w:rPr>
          <w:rFonts w:ascii="Times New Roman" w:hAnsi="Times New Roman" w:cs="Times New Roman"/>
          <w:lang w:eastAsia="ru-RU"/>
        </w:rPr>
      </w:pPr>
      <w:r w:rsidRPr="00EE59A1">
        <w:rPr>
          <w:rFonts w:ascii="Times New Roman" w:hAnsi="Times New Roman" w:cs="Times New Roman"/>
          <w:lang w:eastAsia="ru-RU"/>
        </w:rPr>
        <w:t xml:space="preserve">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w:t>
      </w:r>
      <w:r w:rsidRPr="00EE59A1">
        <w:rPr>
          <w:rFonts w:ascii="Times New Roman" w:hAnsi="Times New Roman" w:cs="Times New Roman"/>
        </w:rPr>
        <w:t xml:space="preserve">в разумный срок с учётом требований к Оператору, предусмотренных частью 3 статьи 21 </w:t>
      </w:r>
      <w:r w:rsidRPr="00EE59A1">
        <w:rPr>
          <w:rFonts w:ascii="Times New Roman" w:hAnsi="Times New Roman" w:cs="Times New Roman"/>
          <w:lang w:eastAsia="ru-RU"/>
        </w:rPr>
        <w:t>Закона о персональных данных</w:t>
      </w:r>
      <w:r w:rsidRPr="00EE59A1">
        <w:rPr>
          <w:rFonts w:ascii="Times New Roman" w:hAnsi="Times New Roman" w:cs="Times New Roman"/>
        </w:rPr>
        <w:t xml:space="preserve">, </w:t>
      </w:r>
      <w:r w:rsidRPr="00EE59A1">
        <w:rPr>
          <w:rFonts w:ascii="Times New Roman" w:hAnsi="Times New Roman" w:cs="Times New Roman"/>
          <w:lang w:eastAsia="ru-RU"/>
        </w:rPr>
        <w:t xml:space="preserve">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w:t>
      </w:r>
      <w:r w:rsidRPr="00EE59A1">
        <w:rPr>
          <w:rFonts w:ascii="Times New Roman" w:hAnsi="Times New Roman" w:cs="Times New Roman"/>
        </w:rPr>
        <w:t xml:space="preserve">разумный срок с учётом требований к Оператору, предусмотренных частью 3 статьи 21 </w:t>
      </w:r>
      <w:r w:rsidRPr="00EE59A1">
        <w:rPr>
          <w:rFonts w:ascii="Times New Roman" w:hAnsi="Times New Roman" w:cs="Times New Roman"/>
          <w:lang w:eastAsia="ru-RU"/>
        </w:rPr>
        <w:t>Закона о персональных данных</w:t>
      </w:r>
      <w:r w:rsidRPr="00EE59A1">
        <w:rPr>
          <w:rFonts w:ascii="Times New Roman" w:hAnsi="Times New Roman" w:cs="Times New Roman"/>
        </w:rPr>
        <w:t xml:space="preserve">, </w:t>
      </w:r>
      <w:r w:rsidRPr="00EE59A1">
        <w:rPr>
          <w:rFonts w:ascii="Times New Roman" w:hAnsi="Times New Roman" w:cs="Times New Roman"/>
          <w:lang w:eastAsia="ru-RU"/>
        </w:rPr>
        <w:t>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0CFDAEA1" w14:textId="77777777" w:rsidR="001D4CAA" w:rsidRPr="00EE59A1" w:rsidRDefault="001D4CAA" w:rsidP="00DE323B">
      <w:pPr>
        <w:spacing w:after="0" w:line="240" w:lineRule="auto"/>
        <w:ind w:left="-567" w:firstLine="709"/>
        <w:jc w:val="both"/>
        <w:rPr>
          <w:rFonts w:ascii="Times New Roman" w:eastAsia="Calibri" w:hAnsi="Times New Roman" w:cs="Times New Roman"/>
        </w:rPr>
      </w:pPr>
      <w:r w:rsidRPr="00EE59A1">
        <w:rPr>
          <w:rFonts w:ascii="Times New Roman" w:eastAsia="Calibri" w:hAnsi="Times New Roman" w:cs="Times New Roman"/>
        </w:rPr>
        <w:t>Оператор гарантирует Обработчику, что:</w:t>
      </w:r>
    </w:p>
    <w:p w14:paraId="7B2119EC" w14:textId="77777777" w:rsidR="001D4CAA" w:rsidRPr="00EE59A1" w:rsidRDefault="001D4CAA" w:rsidP="00DE323B">
      <w:pPr>
        <w:numPr>
          <w:ilvl w:val="0"/>
          <w:numId w:val="6"/>
        </w:numPr>
        <w:tabs>
          <w:tab w:val="left" w:pos="1134"/>
        </w:tabs>
        <w:spacing w:after="0" w:line="240" w:lineRule="auto"/>
        <w:ind w:left="-567" w:firstLine="709"/>
        <w:jc w:val="both"/>
        <w:rPr>
          <w:rFonts w:ascii="Times New Roman" w:eastAsia="Calibri" w:hAnsi="Times New Roman" w:cs="Times New Roman"/>
        </w:rPr>
      </w:pPr>
      <w:r w:rsidRPr="00EE59A1">
        <w:rPr>
          <w:rFonts w:ascii="Times New Roman" w:eastAsia="Calibri" w:hAnsi="Times New Roman" w:cs="Times New Roman"/>
        </w:rPr>
        <w:t>Персональные данные получены законными способами, в том числе имеется согласие субъекта (-ов) Персональных данных на их обработку;</w:t>
      </w:r>
    </w:p>
    <w:p w14:paraId="3FEC5EDB" w14:textId="77777777" w:rsidR="001D4CAA" w:rsidRPr="00EE59A1" w:rsidRDefault="001D4CAA" w:rsidP="00DE323B">
      <w:pPr>
        <w:numPr>
          <w:ilvl w:val="0"/>
          <w:numId w:val="6"/>
        </w:numPr>
        <w:tabs>
          <w:tab w:val="left" w:pos="1134"/>
        </w:tabs>
        <w:spacing w:after="0" w:line="240" w:lineRule="auto"/>
        <w:ind w:left="-567" w:firstLine="709"/>
        <w:jc w:val="both"/>
        <w:rPr>
          <w:rFonts w:ascii="Times New Roman" w:eastAsia="Calibri" w:hAnsi="Times New Roman" w:cs="Times New Roman"/>
        </w:rPr>
      </w:pPr>
      <w:r w:rsidRPr="00EE59A1">
        <w:rPr>
          <w:rFonts w:ascii="Times New Roman" w:eastAsia="Calibri" w:hAnsi="Times New Roman" w:cs="Times New Roman"/>
        </w:rPr>
        <w:t>цели сбора Персональных данных соответствуют целям обработки Персональных данных;</w:t>
      </w:r>
    </w:p>
    <w:p w14:paraId="69FFD597" w14:textId="77777777" w:rsidR="001D4CAA" w:rsidRPr="00EE59A1" w:rsidRDefault="001D4CAA" w:rsidP="00DE323B">
      <w:pPr>
        <w:numPr>
          <w:ilvl w:val="0"/>
          <w:numId w:val="6"/>
        </w:numPr>
        <w:tabs>
          <w:tab w:val="left" w:pos="1134"/>
        </w:tabs>
        <w:spacing w:after="0" w:line="240" w:lineRule="auto"/>
        <w:ind w:left="-567" w:firstLine="709"/>
        <w:jc w:val="both"/>
        <w:rPr>
          <w:rFonts w:ascii="Times New Roman" w:eastAsia="Calibri" w:hAnsi="Times New Roman" w:cs="Times New Roman"/>
        </w:rPr>
      </w:pPr>
      <w:r w:rsidRPr="00EE59A1">
        <w:rPr>
          <w:rFonts w:ascii="Times New Roman" w:eastAsia="Calibri" w:hAnsi="Times New Roman" w:cs="Times New Roman"/>
        </w:rPr>
        <w:t>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16B2007D" w14:textId="31602D59" w:rsidR="001D4CAA" w:rsidRPr="00EE59A1" w:rsidRDefault="001D4CAA" w:rsidP="00DE323B">
      <w:pPr>
        <w:spacing w:after="0" w:line="240" w:lineRule="auto"/>
        <w:ind w:left="-567" w:firstLine="709"/>
        <w:jc w:val="both"/>
        <w:rPr>
          <w:rFonts w:ascii="Times New Roman" w:eastAsia="Calibri" w:hAnsi="Times New Roman" w:cs="Times New Roman"/>
        </w:rPr>
      </w:pPr>
      <w:r w:rsidRPr="00EE59A1">
        <w:rPr>
          <w:rFonts w:ascii="Times New Roman" w:eastAsia="Calibri" w:hAnsi="Times New Roman" w:cs="Times New Roman"/>
        </w:rP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p w14:paraId="51B87BE9" w14:textId="77777777" w:rsidR="00F67C65" w:rsidRPr="00EE59A1" w:rsidRDefault="00F67C65" w:rsidP="00DE323B">
      <w:pPr>
        <w:spacing w:after="0" w:line="240" w:lineRule="auto"/>
        <w:ind w:left="-567" w:firstLine="709"/>
        <w:jc w:val="both"/>
        <w:rPr>
          <w:rFonts w:ascii="Times New Roman" w:eastAsia="Calibri" w:hAnsi="Times New Roman" w:cs="Times New Roman"/>
        </w:rPr>
      </w:pPr>
    </w:p>
    <w:tbl>
      <w:tblPr>
        <w:tblW w:w="9301" w:type="dxa"/>
        <w:jc w:val="center"/>
        <w:tblLayout w:type="fixed"/>
        <w:tblLook w:val="0000" w:firstRow="0" w:lastRow="0" w:firstColumn="0" w:lastColumn="0" w:noHBand="0" w:noVBand="0"/>
      </w:tblPr>
      <w:tblGrid>
        <w:gridCol w:w="4568"/>
        <w:gridCol w:w="4733"/>
      </w:tblGrid>
      <w:tr w:rsidR="0040180D" w:rsidRPr="0040180D" w14:paraId="7A5D69A2" w14:textId="22BCBEFC" w:rsidTr="0040180D">
        <w:trPr>
          <w:trHeight w:val="245"/>
          <w:jc w:val="center"/>
        </w:trPr>
        <w:tc>
          <w:tcPr>
            <w:tcW w:w="4568" w:type="dxa"/>
          </w:tcPr>
          <w:p w14:paraId="3B68FCC3" w14:textId="77777777" w:rsidR="0040180D" w:rsidRPr="0040180D" w:rsidRDefault="0040180D" w:rsidP="0040180D">
            <w:pPr>
              <w:rPr>
                <w:rFonts w:ascii="Times New Roman" w:hAnsi="Times New Roman" w:cs="Times New Roman"/>
                <w:b/>
              </w:rPr>
            </w:pPr>
            <w:r w:rsidRPr="0040180D">
              <w:rPr>
                <w:rFonts w:ascii="Times New Roman" w:hAnsi="Times New Roman" w:cs="Times New Roman"/>
                <w:b/>
              </w:rPr>
              <w:t>Исполнитель</w:t>
            </w:r>
          </w:p>
          <w:p w14:paraId="45C96DD6" w14:textId="3AFF8EC3" w:rsidR="0040180D" w:rsidRPr="0040180D" w:rsidRDefault="00235664" w:rsidP="0040180D">
            <w:pPr>
              <w:rPr>
                <w:rFonts w:ascii="Times New Roman" w:hAnsi="Times New Roman" w:cs="Times New Roman"/>
              </w:rPr>
            </w:pPr>
            <w:r w:rsidRPr="00235664">
              <w:rPr>
                <w:rFonts w:ascii="Times New Roman" w:hAnsi="Times New Roman" w:cs="Times New Roman"/>
              </w:rPr>
              <w:t xml:space="preserve">Главный специалист отдела тендеров, Департамент по коммерческой деятельности УФПС г. Москвы </w:t>
            </w:r>
          </w:p>
        </w:tc>
        <w:tc>
          <w:tcPr>
            <w:tcW w:w="4733" w:type="dxa"/>
          </w:tcPr>
          <w:p w14:paraId="01B2B7B3" w14:textId="77777777" w:rsidR="0040180D" w:rsidRPr="0040180D" w:rsidRDefault="0040180D" w:rsidP="0040180D">
            <w:pPr>
              <w:rPr>
                <w:rFonts w:ascii="Times New Roman" w:hAnsi="Times New Roman" w:cs="Times New Roman"/>
                <w:b/>
              </w:rPr>
            </w:pPr>
            <w:r w:rsidRPr="0040180D">
              <w:rPr>
                <w:rFonts w:ascii="Times New Roman" w:hAnsi="Times New Roman" w:cs="Times New Roman"/>
                <w:b/>
              </w:rPr>
              <w:t>Заказчик</w:t>
            </w:r>
          </w:p>
          <w:p w14:paraId="32DBBEB2" w14:textId="77777777" w:rsidR="0040180D" w:rsidRPr="0040180D" w:rsidRDefault="0040180D" w:rsidP="0040180D">
            <w:pPr>
              <w:rPr>
                <w:rFonts w:ascii="Times New Roman" w:hAnsi="Times New Roman" w:cs="Times New Roman"/>
              </w:rPr>
            </w:pPr>
            <w:r w:rsidRPr="0040180D">
              <w:rPr>
                <w:rFonts w:ascii="Times New Roman" w:hAnsi="Times New Roman" w:cs="Times New Roman"/>
              </w:rPr>
              <w:t>Директор ВМДПНИ, ВСЕРОССИЙСКИЙ МУЗЕЙ ДЕКОРАТИВНОГО ИСКУССТВА</w:t>
            </w:r>
          </w:p>
          <w:p w14:paraId="5B878DF2" w14:textId="214225D9" w:rsidR="0040180D" w:rsidRPr="0040180D" w:rsidRDefault="0040180D" w:rsidP="0040180D">
            <w:pPr>
              <w:rPr>
                <w:rFonts w:ascii="Times New Roman" w:hAnsi="Times New Roman" w:cs="Times New Roman"/>
              </w:rPr>
            </w:pPr>
          </w:p>
        </w:tc>
      </w:tr>
      <w:tr w:rsidR="0040180D" w:rsidRPr="0040180D" w14:paraId="71FE6848" w14:textId="5A53430C" w:rsidTr="0040180D">
        <w:trPr>
          <w:trHeight w:val="419"/>
          <w:jc w:val="center"/>
        </w:trPr>
        <w:tc>
          <w:tcPr>
            <w:tcW w:w="4568" w:type="dxa"/>
          </w:tcPr>
          <w:p w14:paraId="6CAA5B31" w14:textId="7D099E17" w:rsidR="0040180D" w:rsidRPr="0040180D" w:rsidRDefault="0040180D" w:rsidP="00235664">
            <w:pPr>
              <w:rPr>
                <w:rFonts w:ascii="Times New Roman" w:hAnsi="Times New Roman" w:cs="Times New Roman"/>
              </w:rPr>
            </w:pPr>
            <w:r w:rsidRPr="0040180D">
              <w:rPr>
                <w:rFonts w:ascii="Times New Roman" w:hAnsi="Times New Roman" w:cs="Times New Roman"/>
              </w:rPr>
              <w:t xml:space="preserve">__________________ </w:t>
            </w:r>
            <w:r w:rsidR="00235664">
              <w:rPr>
                <w:rFonts w:ascii="Times New Roman" w:hAnsi="Times New Roman" w:cs="Times New Roman"/>
              </w:rPr>
              <w:t xml:space="preserve">Е.А. </w:t>
            </w:r>
            <w:bookmarkStart w:id="2" w:name="_GoBack"/>
            <w:r w:rsidR="00235664">
              <w:rPr>
                <w:rFonts w:ascii="Times New Roman" w:hAnsi="Times New Roman" w:cs="Times New Roman"/>
              </w:rPr>
              <w:t>Осип</w:t>
            </w:r>
            <w:bookmarkEnd w:id="2"/>
            <w:r w:rsidR="00235664">
              <w:rPr>
                <w:rFonts w:ascii="Times New Roman" w:hAnsi="Times New Roman" w:cs="Times New Roman"/>
              </w:rPr>
              <w:t>ова</w:t>
            </w:r>
          </w:p>
        </w:tc>
        <w:tc>
          <w:tcPr>
            <w:tcW w:w="4733" w:type="dxa"/>
          </w:tcPr>
          <w:p w14:paraId="5E796401" w14:textId="5D4B76CB" w:rsidR="0040180D" w:rsidRPr="0040180D" w:rsidRDefault="0040180D" w:rsidP="0040180D">
            <w:pPr>
              <w:rPr>
                <w:rFonts w:ascii="Times New Roman" w:hAnsi="Times New Roman" w:cs="Times New Roman"/>
              </w:rPr>
            </w:pPr>
            <w:r w:rsidRPr="0040180D">
              <w:rPr>
                <w:rFonts w:ascii="Times New Roman" w:hAnsi="Times New Roman" w:cs="Times New Roman"/>
              </w:rPr>
              <w:t>__________________ Т.В. Рыбкина</w:t>
            </w:r>
          </w:p>
        </w:tc>
      </w:tr>
      <w:tr w:rsidR="0040180D" w:rsidRPr="0040180D" w14:paraId="0CB336B4" w14:textId="01900946" w:rsidTr="0040180D">
        <w:trPr>
          <w:trHeight w:val="708"/>
          <w:jc w:val="center"/>
        </w:trPr>
        <w:tc>
          <w:tcPr>
            <w:tcW w:w="4568" w:type="dxa"/>
          </w:tcPr>
          <w:p w14:paraId="47F37DE7" w14:textId="77777777" w:rsidR="0040180D" w:rsidRPr="0040180D" w:rsidRDefault="0040180D" w:rsidP="0040180D">
            <w:pPr>
              <w:rPr>
                <w:rFonts w:ascii="Times New Roman" w:hAnsi="Times New Roman" w:cs="Times New Roman"/>
              </w:rPr>
            </w:pPr>
            <w:r w:rsidRPr="0040180D">
              <w:rPr>
                <w:rFonts w:ascii="Times New Roman" w:hAnsi="Times New Roman" w:cs="Times New Roman"/>
              </w:rPr>
              <w:t>«___» ______________ 20 __ г.</w:t>
            </w:r>
          </w:p>
        </w:tc>
        <w:tc>
          <w:tcPr>
            <w:tcW w:w="4733" w:type="dxa"/>
          </w:tcPr>
          <w:p w14:paraId="6331E88C" w14:textId="77777777" w:rsidR="0040180D" w:rsidRPr="0040180D" w:rsidRDefault="0040180D" w:rsidP="0040180D">
            <w:pPr>
              <w:rPr>
                <w:rFonts w:ascii="Times New Roman" w:hAnsi="Times New Roman" w:cs="Times New Roman"/>
              </w:rPr>
            </w:pPr>
            <w:r w:rsidRPr="0040180D">
              <w:rPr>
                <w:rFonts w:ascii="Times New Roman" w:hAnsi="Times New Roman" w:cs="Times New Roman"/>
              </w:rPr>
              <w:t>«___» ______________ 20 __ г.</w:t>
            </w:r>
          </w:p>
        </w:tc>
      </w:tr>
    </w:tbl>
    <w:p w14:paraId="03C0D6A4" w14:textId="3EDEE291" w:rsidR="007754D7" w:rsidRPr="00EE59A1" w:rsidRDefault="007754D7" w:rsidP="00DE323B">
      <w:pPr>
        <w:ind w:left="-567"/>
      </w:pPr>
    </w:p>
    <w:sectPr w:rsidR="007754D7" w:rsidRPr="00EE59A1" w:rsidSect="00DE323B">
      <w:headerReference w:type="default" r:id="rId19"/>
      <w:pgSz w:w="11906" w:h="16838"/>
      <w:pgMar w:top="1134"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282D1" w14:textId="77777777" w:rsidR="00C11BE9" w:rsidRDefault="00C11BE9" w:rsidP="00BA3854">
      <w:pPr>
        <w:spacing w:after="0" w:line="240" w:lineRule="auto"/>
      </w:pPr>
      <w:r>
        <w:separator/>
      </w:r>
    </w:p>
  </w:endnote>
  <w:endnote w:type="continuationSeparator" w:id="0">
    <w:p w14:paraId="465F7C42" w14:textId="77777777" w:rsidR="00C11BE9" w:rsidRDefault="00C11BE9" w:rsidP="00BA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23187"/>
      <w:docPartObj>
        <w:docPartGallery w:val="Page Numbers (Bottom of Page)"/>
        <w:docPartUnique/>
      </w:docPartObj>
    </w:sdtPr>
    <w:sdtEndPr>
      <w:rPr>
        <w:rFonts w:ascii="Times New Roman" w:hAnsi="Times New Roman" w:cs="Times New Roman"/>
        <w:sz w:val="20"/>
        <w:szCs w:val="20"/>
      </w:rPr>
    </w:sdtEndPr>
    <w:sdtContent>
      <w:p w14:paraId="4CC04106" w14:textId="5E44CD02" w:rsidR="00272E4A" w:rsidRPr="00C30760" w:rsidRDefault="00272E4A">
        <w:pPr>
          <w:pStyle w:val="aa"/>
          <w:jc w:val="center"/>
          <w:rPr>
            <w:rFonts w:ascii="Times New Roman" w:hAnsi="Times New Roman" w:cs="Times New Roman"/>
            <w:sz w:val="20"/>
            <w:szCs w:val="20"/>
          </w:rPr>
        </w:pPr>
        <w:r w:rsidRPr="00C30760">
          <w:rPr>
            <w:rFonts w:ascii="Times New Roman" w:hAnsi="Times New Roman" w:cs="Times New Roman"/>
            <w:sz w:val="20"/>
            <w:szCs w:val="20"/>
          </w:rPr>
          <w:fldChar w:fldCharType="begin"/>
        </w:r>
        <w:r w:rsidRPr="00C30760">
          <w:rPr>
            <w:rFonts w:ascii="Times New Roman" w:hAnsi="Times New Roman" w:cs="Times New Roman"/>
            <w:sz w:val="20"/>
            <w:szCs w:val="20"/>
          </w:rPr>
          <w:instrText>PAGE   \* MERGEFORMAT</w:instrText>
        </w:r>
        <w:r w:rsidRPr="00C30760">
          <w:rPr>
            <w:rFonts w:ascii="Times New Roman" w:hAnsi="Times New Roman" w:cs="Times New Roman"/>
            <w:sz w:val="20"/>
            <w:szCs w:val="20"/>
          </w:rPr>
          <w:fldChar w:fldCharType="separate"/>
        </w:r>
        <w:r w:rsidR="00235664">
          <w:rPr>
            <w:rFonts w:ascii="Times New Roman" w:hAnsi="Times New Roman" w:cs="Times New Roman"/>
            <w:noProof/>
            <w:sz w:val="20"/>
            <w:szCs w:val="20"/>
          </w:rPr>
          <w:t>17</w:t>
        </w:r>
        <w:r w:rsidRPr="00C3076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24AC4" w14:textId="77777777" w:rsidR="00C11BE9" w:rsidRDefault="00C11BE9" w:rsidP="00BA3854">
      <w:pPr>
        <w:spacing w:after="0" w:line="240" w:lineRule="auto"/>
      </w:pPr>
      <w:r>
        <w:separator/>
      </w:r>
    </w:p>
  </w:footnote>
  <w:footnote w:type="continuationSeparator" w:id="0">
    <w:p w14:paraId="20FF5748" w14:textId="77777777" w:rsidR="00C11BE9" w:rsidRDefault="00C11BE9" w:rsidP="00BA3854">
      <w:pPr>
        <w:spacing w:after="0" w:line="240" w:lineRule="auto"/>
      </w:pPr>
      <w:r>
        <w:continuationSeparator/>
      </w:r>
    </w:p>
  </w:footnote>
  <w:footnote w:id="1">
    <w:p w14:paraId="374BBFF9" w14:textId="77777777" w:rsidR="00272E4A" w:rsidRPr="00DE323B" w:rsidRDefault="00272E4A" w:rsidP="009309F6">
      <w:pPr>
        <w:pStyle w:val="a3"/>
        <w:jc w:val="both"/>
        <w:rPr>
          <w:rFonts w:ascii="Times New Roman" w:hAnsi="Times New Roman" w:cs="Times New Roman"/>
          <w:sz w:val="16"/>
          <w:szCs w:val="16"/>
        </w:rPr>
      </w:pPr>
      <w:r w:rsidRPr="00A036A1">
        <w:rPr>
          <w:rStyle w:val="a5"/>
          <w:rFonts w:ascii="Times New Roman" w:hAnsi="Times New Roman" w:cs="Times New Roman"/>
        </w:rPr>
        <w:footnoteRef/>
      </w:r>
      <w:r w:rsidRPr="00A036A1">
        <w:rPr>
          <w:rFonts w:ascii="Times New Roman" w:hAnsi="Times New Roman" w:cs="Times New Roman"/>
        </w:rPr>
        <w:t xml:space="preserve"> </w:t>
      </w:r>
      <w:r w:rsidRPr="00DE323B">
        <w:rPr>
          <w:rFonts w:ascii="Times New Roman" w:hAnsi="Times New Roman" w:cs="Times New Roman"/>
          <w:sz w:val="16"/>
          <w:szCs w:val="16"/>
        </w:rPr>
        <w:t xml:space="preserve">Форма отчетного документа применяется по выбору Заказчика и определяется в Приложении № 1 к Договору. </w:t>
      </w:r>
    </w:p>
  </w:footnote>
  <w:footnote w:id="2">
    <w:p w14:paraId="701089B2" w14:textId="77777777" w:rsidR="00272E4A" w:rsidRPr="00DE323B" w:rsidRDefault="00272E4A" w:rsidP="009309F6">
      <w:pPr>
        <w:pStyle w:val="a3"/>
        <w:jc w:val="both"/>
        <w:rPr>
          <w:rFonts w:ascii="Times New Roman" w:hAnsi="Times New Roman"/>
          <w:sz w:val="16"/>
          <w:szCs w:val="16"/>
        </w:rPr>
      </w:pPr>
      <w:r w:rsidRPr="00DE323B">
        <w:rPr>
          <w:rStyle w:val="a5"/>
          <w:rFonts w:ascii="Times New Roman" w:hAnsi="Times New Roman" w:cs="Times New Roman"/>
          <w:sz w:val="16"/>
          <w:szCs w:val="16"/>
        </w:rPr>
        <w:footnoteRef/>
      </w:r>
      <w:r w:rsidRPr="00DE323B">
        <w:rPr>
          <w:rFonts w:ascii="Times New Roman" w:hAnsi="Times New Roman" w:cs="Times New Roman"/>
          <w:sz w:val="16"/>
          <w:szCs w:val="16"/>
        </w:rPr>
        <w:t xml:space="preserve"> Пункты 3.1.8-3.1.11 применяются, если иное не установлено Генеральными условиями.</w:t>
      </w:r>
    </w:p>
  </w:footnote>
  <w:footnote w:id="3">
    <w:p w14:paraId="457F747D" w14:textId="77777777" w:rsidR="00272E4A" w:rsidRPr="00DE323B" w:rsidRDefault="00272E4A" w:rsidP="009309F6">
      <w:pPr>
        <w:pStyle w:val="a3"/>
        <w:jc w:val="both"/>
        <w:rPr>
          <w:sz w:val="16"/>
          <w:szCs w:val="16"/>
        </w:rPr>
      </w:pPr>
      <w:r w:rsidRPr="003A5CF9">
        <w:rPr>
          <w:rStyle w:val="a5"/>
          <w:rFonts w:ascii="Times New Roman" w:hAnsi="Times New Roman"/>
        </w:rPr>
        <w:footnoteRef/>
      </w:r>
      <w:r w:rsidRPr="003A5CF9">
        <w:rPr>
          <w:rFonts w:ascii="Times New Roman" w:hAnsi="Times New Roman"/>
        </w:rPr>
        <w:t xml:space="preserve"> </w:t>
      </w:r>
      <w:r w:rsidRPr="00DE323B">
        <w:rPr>
          <w:rFonts w:ascii="Times New Roman" w:hAnsi="Times New Roman"/>
          <w:sz w:val="16"/>
          <w:szCs w:val="16"/>
        </w:rPr>
        <w:t>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r w:rsidRPr="00DE323B">
        <w:rPr>
          <w:sz w:val="16"/>
          <w:szCs w:val="16"/>
        </w:rPr>
        <w:t xml:space="preserve"> </w:t>
      </w:r>
    </w:p>
  </w:footnote>
  <w:footnote w:id="4">
    <w:p w14:paraId="49903359" w14:textId="77777777" w:rsidR="00272E4A" w:rsidRPr="008D3162" w:rsidRDefault="00272E4A" w:rsidP="00DE323B">
      <w:pPr>
        <w:pStyle w:val="a3"/>
        <w:rPr>
          <w:rFonts w:ascii="Times New Roman" w:hAnsi="Times New Roman" w:cs="Times New Roman"/>
        </w:rPr>
      </w:pPr>
      <w:r>
        <w:rPr>
          <w:rStyle w:val="a5"/>
        </w:rPr>
        <w:footnoteRef/>
      </w:r>
      <w:r>
        <w:t xml:space="preserve"> </w:t>
      </w:r>
      <w:r w:rsidRPr="00C7172B">
        <w:rPr>
          <w:rFonts w:ascii="Times New Roman" w:hAnsi="Times New Roman" w:cs="Times New Roman"/>
          <w:sz w:val="16"/>
          <w:szCs w:val="16"/>
        </w:rPr>
        <w:t>Проставить любую отметку при необходимости оказания услуги. В случае, если оказание услуги не требуется ставятся прочерки</w:t>
      </w:r>
      <w:r w:rsidRPr="008D3162">
        <w:rPr>
          <w:rFonts w:ascii="Times New Roman" w:hAnsi="Times New Roman" w:cs="Times New Roman"/>
        </w:rPr>
        <w:t>.</w:t>
      </w:r>
    </w:p>
  </w:footnote>
  <w:footnote w:id="5">
    <w:p w14:paraId="6030EDA6" w14:textId="77777777" w:rsidR="00272E4A" w:rsidRDefault="00272E4A" w:rsidP="00272E4A">
      <w:pPr>
        <w:pStyle w:val="a3"/>
      </w:pPr>
      <w:r>
        <w:rPr>
          <w:rStyle w:val="a5"/>
        </w:rPr>
        <w:footnoteRef/>
      </w:r>
      <w:r>
        <w:t xml:space="preserve"> </w:t>
      </w:r>
      <w:r>
        <w:rPr>
          <w:rFonts w:ascii="Times New Roman" w:hAnsi="Times New Roman" w:cs="Times New Roman"/>
        </w:rPr>
        <w:t>Адрес (здесь и далее) указывается в формате: индекс, регион, населенный пункт, улица, дом, корпус/строение.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97370"/>
      <w:docPartObj>
        <w:docPartGallery w:val="Page Numbers (Top of Page)"/>
        <w:docPartUnique/>
      </w:docPartObj>
    </w:sdtPr>
    <w:sdtEndPr>
      <w:rPr>
        <w:rFonts w:ascii="Times New Roman" w:hAnsi="Times New Roman" w:cs="Times New Roman"/>
      </w:rPr>
    </w:sdtEndPr>
    <w:sdtContent>
      <w:p w14:paraId="2AE89D18" w14:textId="4C395723" w:rsidR="00272E4A" w:rsidRPr="00DA4162" w:rsidRDefault="00272E4A" w:rsidP="00D66831">
        <w:pPr>
          <w:pStyle w:val="a8"/>
          <w:jc w:val="center"/>
          <w:rPr>
            <w:rFonts w:ascii="Times New Roman" w:hAnsi="Times New Roman" w:cs="Times New Roman"/>
          </w:rPr>
        </w:pPr>
        <w:r w:rsidRPr="00C30760">
          <w:t xml:space="preserve"> </w:t>
        </w:r>
        <w:sdt>
          <w:sdtPr>
            <w:id w:val="2092049242"/>
            <w:docPartObj>
              <w:docPartGallery w:val="Page Numbers (Top of Page)"/>
              <w:docPartUnique/>
            </w:docPartObj>
          </w:sdtPr>
          <w:sdtEndPr>
            <w:rPr>
              <w:rFonts w:ascii="Times New Roman" w:hAnsi="Times New Roman" w:cs="Times New Roman"/>
            </w:rPr>
          </w:sdtEndPr>
          <w:sdtContent>
            <w:r>
              <w:tab/>
            </w:r>
            <w:r>
              <w:tab/>
            </w:r>
            <w:r>
              <w:rPr>
                <w:rFonts w:ascii="Times New Roman" w:hAnsi="Times New Roman" w:cs="Times New Roman"/>
              </w:rPr>
              <w:t>Типовая форма договора № 65</w:t>
            </w:r>
            <w:r w:rsidRPr="004B2749">
              <w:rPr>
                <w:rFonts w:ascii="Times New Roman" w:hAnsi="Times New Roman" w:cs="Times New Roman"/>
              </w:rPr>
              <w:t>-23-ТФДд</w:t>
            </w:r>
          </w:sdtContent>
        </w:sdt>
      </w:p>
      <w:p w14:paraId="38DF76FD" w14:textId="77777777" w:rsidR="00272E4A" w:rsidRPr="00DA4162" w:rsidRDefault="00C11BE9">
        <w:pPr>
          <w:pStyle w:val="a8"/>
          <w:jc w:val="center"/>
          <w:rPr>
            <w:rFonts w:ascii="Times New Roman" w:hAnsi="Times New Roman" w:cs="Times New Roman"/>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3934"/>
      <w:docPartObj>
        <w:docPartGallery w:val="Page Numbers (Top of Page)"/>
        <w:docPartUnique/>
      </w:docPartObj>
    </w:sdtPr>
    <w:sdtEndPr>
      <w:rPr>
        <w:rFonts w:ascii="Times New Roman" w:hAnsi="Times New Roman" w:cs="Times New Roman"/>
      </w:rPr>
    </w:sdtEndPr>
    <w:sdtContent>
      <w:p w14:paraId="1F637FCA" w14:textId="77777777" w:rsidR="00272E4A" w:rsidRPr="00C30760" w:rsidRDefault="00272E4A" w:rsidP="00D66831">
        <w:pPr>
          <w:pStyle w:val="a8"/>
          <w:jc w:val="right"/>
          <w:rPr>
            <w:rFonts w:ascii="Times New Roman" w:hAnsi="Times New Roman" w:cs="Times New Roman"/>
          </w:rPr>
        </w:pPr>
        <w:r>
          <w:rPr>
            <w:rFonts w:ascii="Times New Roman" w:hAnsi="Times New Roman" w:cs="Times New Roman"/>
          </w:rPr>
          <w:t xml:space="preserve">Типовая форма договора № </w:t>
        </w:r>
        <w:r w:rsidRPr="00D536A5">
          <w:rPr>
            <w:rFonts w:ascii="Times New Roman" w:hAnsi="Times New Roman" w:cs="Times New Roman"/>
          </w:rPr>
          <w:t>22/22-ТФДд</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426511"/>
      <w:docPartObj>
        <w:docPartGallery w:val="Page Numbers (Top of Page)"/>
        <w:docPartUnique/>
      </w:docPartObj>
    </w:sdtPr>
    <w:sdtEndPr/>
    <w:sdtContent>
      <w:p w14:paraId="6E11D7E3" w14:textId="05D91B9D" w:rsidR="00272E4A" w:rsidRDefault="00272E4A">
        <w:pPr>
          <w:pStyle w:val="a8"/>
          <w:jc w:val="center"/>
        </w:pPr>
        <w:r w:rsidRPr="000E40C1">
          <w:rPr>
            <w:rFonts w:ascii="Times New Roman" w:hAnsi="Times New Roman" w:cs="Times New Roman"/>
          </w:rPr>
          <w:fldChar w:fldCharType="begin"/>
        </w:r>
        <w:r w:rsidRPr="000E40C1">
          <w:rPr>
            <w:rFonts w:ascii="Times New Roman" w:hAnsi="Times New Roman" w:cs="Times New Roman"/>
          </w:rPr>
          <w:instrText>PAGE   \* MERGEFORMAT</w:instrText>
        </w:r>
        <w:r w:rsidRPr="000E40C1">
          <w:rPr>
            <w:rFonts w:ascii="Times New Roman" w:hAnsi="Times New Roman" w:cs="Times New Roman"/>
          </w:rPr>
          <w:fldChar w:fldCharType="separate"/>
        </w:r>
        <w:r w:rsidR="00235664">
          <w:rPr>
            <w:rFonts w:ascii="Times New Roman" w:hAnsi="Times New Roman" w:cs="Times New Roman"/>
            <w:noProof/>
          </w:rPr>
          <w:t>17</w:t>
        </w:r>
        <w:r w:rsidRPr="000E40C1">
          <w:rPr>
            <w:rFonts w:ascii="Times New Roman" w:hAnsi="Times New Roman" w:cs="Times New Roman"/>
          </w:rPr>
          <w:fldChar w:fldCharType="end"/>
        </w:r>
      </w:p>
    </w:sdtContent>
  </w:sdt>
  <w:p w14:paraId="3D94055E" w14:textId="77777777" w:rsidR="00272E4A" w:rsidRDefault="00272E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5C56D9C0"/>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1473"/>
        </w:tabs>
        <w:ind w:left="1473" w:hanging="480"/>
      </w:pPr>
      <w:rPr>
        <w:rFonts w:cs="Times New Roman" w:hint="default"/>
        <w:b w:val="0"/>
        <w:sz w:val="24"/>
        <w:szCs w:val="24"/>
      </w:rPr>
    </w:lvl>
    <w:lvl w:ilvl="2">
      <w:start w:val="1"/>
      <w:numFmt w:val="decimal"/>
      <w:lvlText w:val="%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 w15:restartNumberingAfterBreak="0">
    <w:nsid w:val="000A3D87"/>
    <w:multiLevelType w:val="hybridMultilevel"/>
    <w:tmpl w:val="307C5FC6"/>
    <w:lvl w:ilvl="0" w:tplc="783E645A">
      <w:start w:val="104"/>
      <w:numFmt w:val="decimal"/>
      <w:lvlText w:val="%1."/>
      <w:lvlJc w:val="left"/>
      <w:pPr>
        <w:ind w:left="780" w:hanging="420"/>
      </w:pPr>
      <w:rPr>
        <w:rFonts w:ascii="Times New Roman"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90493"/>
    <w:multiLevelType w:val="hybridMultilevel"/>
    <w:tmpl w:val="72C21016"/>
    <w:lvl w:ilvl="0" w:tplc="A98281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65176B"/>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6" w15:restartNumberingAfterBreak="0">
    <w:nsid w:val="12FA3678"/>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38447A6"/>
    <w:multiLevelType w:val="hybridMultilevel"/>
    <w:tmpl w:val="D256B6EE"/>
    <w:lvl w:ilvl="0" w:tplc="9A9A7D3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F325F57"/>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11E0677"/>
    <w:multiLevelType w:val="multilevel"/>
    <w:tmpl w:val="46886580"/>
    <w:lvl w:ilvl="0">
      <w:start w:val="1"/>
      <w:numFmt w:val="decimal"/>
      <w:lvlText w:val="%1."/>
      <w:lvlJc w:val="left"/>
      <w:pPr>
        <w:ind w:left="360" w:hanging="360"/>
      </w:pPr>
      <w:rPr>
        <w:b/>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544133"/>
    <w:multiLevelType w:val="hybridMultilevel"/>
    <w:tmpl w:val="D3587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9550FDD"/>
    <w:multiLevelType w:val="hybridMultilevel"/>
    <w:tmpl w:val="6FCA1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551AD9"/>
    <w:multiLevelType w:val="multilevel"/>
    <w:tmpl w:val="4CCA424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2062" w:hanging="36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E3D89"/>
    <w:multiLevelType w:val="multilevel"/>
    <w:tmpl w:val="B99C3C10"/>
    <w:lvl w:ilvl="0">
      <w:start w:val="5"/>
      <w:numFmt w:val="decimal"/>
      <w:lvlText w:val="%1."/>
      <w:lvlJc w:val="left"/>
      <w:pPr>
        <w:tabs>
          <w:tab w:val="num" w:pos="2000"/>
        </w:tabs>
        <w:ind w:left="2000" w:hanging="1290"/>
      </w:pPr>
      <w:rPr>
        <w:rFonts w:hint="default"/>
      </w:rPr>
    </w:lvl>
    <w:lvl w:ilvl="1">
      <w:start w:val="1"/>
      <w:numFmt w:val="decimal"/>
      <w:lvlText w:val="%1.%2."/>
      <w:lvlJc w:val="left"/>
      <w:pPr>
        <w:tabs>
          <w:tab w:val="num" w:pos="1290"/>
        </w:tabs>
        <w:ind w:left="1290" w:hanging="1290"/>
      </w:pPr>
      <w:rPr>
        <w:rFonts w:hint="default"/>
        <w:b w:val="0"/>
        <w:color w:val="auto"/>
        <w:sz w:val="24"/>
        <w:szCs w:val="24"/>
      </w:rPr>
    </w:lvl>
    <w:lvl w:ilvl="2">
      <w:start w:val="1"/>
      <w:numFmt w:val="decimal"/>
      <w:lvlText w:val="%1.%2.%3."/>
      <w:lvlJc w:val="left"/>
      <w:pPr>
        <w:tabs>
          <w:tab w:val="num" w:pos="2730"/>
        </w:tabs>
        <w:ind w:left="2730" w:hanging="1290"/>
      </w:pPr>
      <w:rPr>
        <w:rFonts w:hint="default"/>
      </w:rPr>
    </w:lvl>
    <w:lvl w:ilvl="3">
      <w:start w:val="3"/>
      <w:numFmt w:val="decimal"/>
      <w:lvlText w:val="%4.1.1.1"/>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0"/>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4"/>
  </w:num>
  <w:num w:numId="16">
    <w:abstractNumId w:val="2"/>
  </w:num>
  <w:num w:numId="17">
    <w:abstractNumId w:val="3"/>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54"/>
    <w:rsid w:val="00000089"/>
    <w:rsid w:val="000037D5"/>
    <w:rsid w:val="00007934"/>
    <w:rsid w:val="00007F4F"/>
    <w:rsid w:val="000117D7"/>
    <w:rsid w:val="00034F46"/>
    <w:rsid w:val="00035BD6"/>
    <w:rsid w:val="000413D9"/>
    <w:rsid w:val="00043CCB"/>
    <w:rsid w:val="00053CB6"/>
    <w:rsid w:val="00073A03"/>
    <w:rsid w:val="000824B7"/>
    <w:rsid w:val="00091F52"/>
    <w:rsid w:val="00094F81"/>
    <w:rsid w:val="00097E2F"/>
    <w:rsid w:val="000B26A1"/>
    <w:rsid w:val="000B2D5E"/>
    <w:rsid w:val="000B49C9"/>
    <w:rsid w:val="000B660F"/>
    <w:rsid w:val="000D1F5A"/>
    <w:rsid w:val="000D5B85"/>
    <w:rsid w:val="000D6FE8"/>
    <w:rsid w:val="000E21A4"/>
    <w:rsid w:val="000E40C1"/>
    <w:rsid w:val="000E6510"/>
    <w:rsid w:val="000F0EFD"/>
    <w:rsid w:val="001115CD"/>
    <w:rsid w:val="0012362B"/>
    <w:rsid w:val="00135BCB"/>
    <w:rsid w:val="00151ADB"/>
    <w:rsid w:val="001578D2"/>
    <w:rsid w:val="00166677"/>
    <w:rsid w:val="0017370F"/>
    <w:rsid w:val="001746B6"/>
    <w:rsid w:val="00176736"/>
    <w:rsid w:val="001800FA"/>
    <w:rsid w:val="00184700"/>
    <w:rsid w:val="001A1BBB"/>
    <w:rsid w:val="001A2C7B"/>
    <w:rsid w:val="001A5B93"/>
    <w:rsid w:val="001B117B"/>
    <w:rsid w:val="001B5724"/>
    <w:rsid w:val="001D4CAA"/>
    <w:rsid w:val="001E2EC9"/>
    <w:rsid w:val="001F2E02"/>
    <w:rsid w:val="0020120C"/>
    <w:rsid w:val="002056C2"/>
    <w:rsid w:val="00206AB1"/>
    <w:rsid w:val="00217801"/>
    <w:rsid w:val="00224BD0"/>
    <w:rsid w:val="00232104"/>
    <w:rsid w:val="00235664"/>
    <w:rsid w:val="00235925"/>
    <w:rsid w:val="00240E4C"/>
    <w:rsid w:val="0024548D"/>
    <w:rsid w:val="00270376"/>
    <w:rsid w:val="00272E4A"/>
    <w:rsid w:val="0027687E"/>
    <w:rsid w:val="002773AB"/>
    <w:rsid w:val="0028344A"/>
    <w:rsid w:val="00283956"/>
    <w:rsid w:val="00287772"/>
    <w:rsid w:val="002C6B3E"/>
    <w:rsid w:val="002D68A1"/>
    <w:rsid w:val="002E1023"/>
    <w:rsid w:val="002E7523"/>
    <w:rsid w:val="002F0D13"/>
    <w:rsid w:val="002F6866"/>
    <w:rsid w:val="002F6D04"/>
    <w:rsid w:val="00310DE7"/>
    <w:rsid w:val="00310E19"/>
    <w:rsid w:val="0031465A"/>
    <w:rsid w:val="00315954"/>
    <w:rsid w:val="00326C82"/>
    <w:rsid w:val="00326F8C"/>
    <w:rsid w:val="003320CA"/>
    <w:rsid w:val="00333B54"/>
    <w:rsid w:val="00333E9C"/>
    <w:rsid w:val="00341C9D"/>
    <w:rsid w:val="00360BF4"/>
    <w:rsid w:val="00364F63"/>
    <w:rsid w:val="00370026"/>
    <w:rsid w:val="00370306"/>
    <w:rsid w:val="00380BB9"/>
    <w:rsid w:val="0038182B"/>
    <w:rsid w:val="003C119E"/>
    <w:rsid w:val="0040180D"/>
    <w:rsid w:val="00410180"/>
    <w:rsid w:val="00421213"/>
    <w:rsid w:val="0043200D"/>
    <w:rsid w:val="004428F3"/>
    <w:rsid w:val="00447342"/>
    <w:rsid w:val="00462201"/>
    <w:rsid w:val="004625E2"/>
    <w:rsid w:val="00464108"/>
    <w:rsid w:val="004646E8"/>
    <w:rsid w:val="00465B3C"/>
    <w:rsid w:val="004664B5"/>
    <w:rsid w:val="00472C4F"/>
    <w:rsid w:val="00473DDB"/>
    <w:rsid w:val="004820B4"/>
    <w:rsid w:val="004849C1"/>
    <w:rsid w:val="0049066D"/>
    <w:rsid w:val="00491009"/>
    <w:rsid w:val="00495AAD"/>
    <w:rsid w:val="004A17FA"/>
    <w:rsid w:val="004B2749"/>
    <w:rsid w:val="004B4AD2"/>
    <w:rsid w:val="004C2EB9"/>
    <w:rsid w:val="004C6658"/>
    <w:rsid w:val="004D07CE"/>
    <w:rsid w:val="004D0837"/>
    <w:rsid w:val="004D133A"/>
    <w:rsid w:val="004D2E1E"/>
    <w:rsid w:val="004D5537"/>
    <w:rsid w:val="004F2307"/>
    <w:rsid w:val="004F420F"/>
    <w:rsid w:val="00502945"/>
    <w:rsid w:val="005155AB"/>
    <w:rsid w:val="00521413"/>
    <w:rsid w:val="0052192D"/>
    <w:rsid w:val="005227E0"/>
    <w:rsid w:val="00540D42"/>
    <w:rsid w:val="00552952"/>
    <w:rsid w:val="00553AC9"/>
    <w:rsid w:val="00553DF8"/>
    <w:rsid w:val="00557093"/>
    <w:rsid w:val="005703F4"/>
    <w:rsid w:val="0057357B"/>
    <w:rsid w:val="005A74DE"/>
    <w:rsid w:val="005D103B"/>
    <w:rsid w:val="005D3FCE"/>
    <w:rsid w:val="005D68B0"/>
    <w:rsid w:val="005D6C1F"/>
    <w:rsid w:val="005E3019"/>
    <w:rsid w:val="005E36A8"/>
    <w:rsid w:val="005E6AF8"/>
    <w:rsid w:val="006016C3"/>
    <w:rsid w:val="00605062"/>
    <w:rsid w:val="006105E7"/>
    <w:rsid w:val="00614EB4"/>
    <w:rsid w:val="0061629B"/>
    <w:rsid w:val="00617A82"/>
    <w:rsid w:val="00617D52"/>
    <w:rsid w:val="00627074"/>
    <w:rsid w:val="006309B3"/>
    <w:rsid w:val="006357A8"/>
    <w:rsid w:val="00635889"/>
    <w:rsid w:val="00635E1E"/>
    <w:rsid w:val="006427EE"/>
    <w:rsid w:val="00663EF8"/>
    <w:rsid w:val="00681FD8"/>
    <w:rsid w:val="00690A9C"/>
    <w:rsid w:val="006A3A48"/>
    <w:rsid w:val="006A4868"/>
    <w:rsid w:val="006B2ED2"/>
    <w:rsid w:val="006C31DE"/>
    <w:rsid w:val="006C3724"/>
    <w:rsid w:val="006C7B0B"/>
    <w:rsid w:val="006D32CC"/>
    <w:rsid w:val="006D4629"/>
    <w:rsid w:val="006D5906"/>
    <w:rsid w:val="006D61BF"/>
    <w:rsid w:val="006F2437"/>
    <w:rsid w:val="006F4915"/>
    <w:rsid w:val="007055B4"/>
    <w:rsid w:val="00713446"/>
    <w:rsid w:val="007315AA"/>
    <w:rsid w:val="0073273D"/>
    <w:rsid w:val="00747C0B"/>
    <w:rsid w:val="007511A8"/>
    <w:rsid w:val="007544AC"/>
    <w:rsid w:val="00756F4F"/>
    <w:rsid w:val="007754D7"/>
    <w:rsid w:val="007876C3"/>
    <w:rsid w:val="007903E8"/>
    <w:rsid w:val="0079141B"/>
    <w:rsid w:val="007A5B34"/>
    <w:rsid w:val="007A6A73"/>
    <w:rsid w:val="007C2F9A"/>
    <w:rsid w:val="007D217A"/>
    <w:rsid w:val="007E02F8"/>
    <w:rsid w:val="007E39CE"/>
    <w:rsid w:val="007E4D21"/>
    <w:rsid w:val="007F09E6"/>
    <w:rsid w:val="00802B2E"/>
    <w:rsid w:val="00812778"/>
    <w:rsid w:val="008130DF"/>
    <w:rsid w:val="00813F03"/>
    <w:rsid w:val="00814AE4"/>
    <w:rsid w:val="00821ECB"/>
    <w:rsid w:val="00824553"/>
    <w:rsid w:val="00826642"/>
    <w:rsid w:val="008273D0"/>
    <w:rsid w:val="00831741"/>
    <w:rsid w:val="008336C0"/>
    <w:rsid w:val="00840356"/>
    <w:rsid w:val="00840E00"/>
    <w:rsid w:val="00842C7E"/>
    <w:rsid w:val="008538B8"/>
    <w:rsid w:val="0086712F"/>
    <w:rsid w:val="008735FF"/>
    <w:rsid w:val="008845BD"/>
    <w:rsid w:val="00886B1C"/>
    <w:rsid w:val="008B089F"/>
    <w:rsid w:val="008C4EF6"/>
    <w:rsid w:val="008D1551"/>
    <w:rsid w:val="008D67B6"/>
    <w:rsid w:val="00900DAB"/>
    <w:rsid w:val="00913554"/>
    <w:rsid w:val="0092513C"/>
    <w:rsid w:val="00925758"/>
    <w:rsid w:val="009309F6"/>
    <w:rsid w:val="0093143D"/>
    <w:rsid w:val="00935C6C"/>
    <w:rsid w:val="00940C65"/>
    <w:rsid w:val="00941A41"/>
    <w:rsid w:val="00942371"/>
    <w:rsid w:val="00942C70"/>
    <w:rsid w:val="009727AC"/>
    <w:rsid w:val="00974CC2"/>
    <w:rsid w:val="009755DE"/>
    <w:rsid w:val="00982A73"/>
    <w:rsid w:val="00984E8F"/>
    <w:rsid w:val="00985025"/>
    <w:rsid w:val="009965ED"/>
    <w:rsid w:val="00996B81"/>
    <w:rsid w:val="009A1387"/>
    <w:rsid w:val="009A1A7A"/>
    <w:rsid w:val="009A7341"/>
    <w:rsid w:val="009B6C2B"/>
    <w:rsid w:val="009C2477"/>
    <w:rsid w:val="009C2D69"/>
    <w:rsid w:val="009C36AA"/>
    <w:rsid w:val="009C51E2"/>
    <w:rsid w:val="009C5671"/>
    <w:rsid w:val="009D4113"/>
    <w:rsid w:val="009D4128"/>
    <w:rsid w:val="009D7DC4"/>
    <w:rsid w:val="009F0372"/>
    <w:rsid w:val="009F1ECE"/>
    <w:rsid w:val="00A036A1"/>
    <w:rsid w:val="00A06178"/>
    <w:rsid w:val="00A13A49"/>
    <w:rsid w:val="00A30BB6"/>
    <w:rsid w:val="00A450F0"/>
    <w:rsid w:val="00A515C7"/>
    <w:rsid w:val="00A56D06"/>
    <w:rsid w:val="00A57875"/>
    <w:rsid w:val="00A7430E"/>
    <w:rsid w:val="00A77FA3"/>
    <w:rsid w:val="00AA044A"/>
    <w:rsid w:val="00AA6B57"/>
    <w:rsid w:val="00AA7E1F"/>
    <w:rsid w:val="00AD35D4"/>
    <w:rsid w:val="00AE36D1"/>
    <w:rsid w:val="00AE51D4"/>
    <w:rsid w:val="00B0581A"/>
    <w:rsid w:val="00B11DC0"/>
    <w:rsid w:val="00B12752"/>
    <w:rsid w:val="00B27379"/>
    <w:rsid w:val="00B40F36"/>
    <w:rsid w:val="00B50F7F"/>
    <w:rsid w:val="00B545AD"/>
    <w:rsid w:val="00B5558C"/>
    <w:rsid w:val="00B64949"/>
    <w:rsid w:val="00B71B66"/>
    <w:rsid w:val="00B75411"/>
    <w:rsid w:val="00B82BB3"/>
    <w:rsid w:val="00B84CFF"/>
    <w:rsid w:val="00BA3854"/>
    <w:rsid w:val="00BA3ECF"/>
    <w:rsid w:val="00BB3A20"/>
    <w:rsid w:val="00BB514C"/>
    <w:rsid w:val="00BC40A3"/>
    <w:rsid w:val="00BD4075"/>
    <w:rsid w:val="00BD454F"/>
    <w:rsid w:val="00BE48C5"/>
    <w:rsid w:val="00BF2172"/>
    <w:rsid w:val="00C00406"/>
    <w:rsid w:val="00C11BE9"/>
    <w:rsid w:val="00C15BB3"/>
    <w:rsid w:val="00C17B8C"/>
    <w:rsid w:val="00C34947"/>
    <w:rsid w:val="00C34B6A"/>
    <w:rsid w:val="00C410B4"/>
    <w:rsid w:val="00C42CBC"/>
    <w:rsid w:val="00C45D5A"/>
    <w:rsid w:val="00C46E01"/>
    <w:rsid w:val="00C52E20"/>
    <w:rsid w:val="00C54F01"/>
    <w:rsid w:val="00C57769"/>
    <w:rsid w:val="00C63EB1"/>
    <w:rsid w:val="00C70883"/>
    <w:rsid w:val="00C7172B"/>
    <w:rsid w:val="00C966E9"/>
    <w:rsid w:val="00CA5AD0"/>
    <w:rsid w:val="00CA7A77"/>
    <w:rsid w:val="00CC3CD9"/>
    <w:rsid w:val="00CD393B"/>
    <w:rsid w:val="00CE7DE6"/>
    <w:rsid w:val="00D018E5"/>
    <w:rsid w:val="00D06912"/>
    <w:rsid w:val="00D13436"/>
    <w:rsid w:val="00D15B05"/>
    <w:rsid w:val="00D16705"/>
    <w:rsid w:val="00D21928"/>
    <w:rsid w:val="00D21C5C"/>
    <w:rsid w:val="00D2205D"/>
    <w:rsid w:val="00D22676"/>
    <w:rsid w:val="00D31A59"/>
    <w:rsid w:val="00D47008"/>
    <w:rsid w:val="00D513D8"/>
    <w:rsid w:val="00D521F4"/>
    <w:rsid w:val="00D6251D"/>
    <w:rsid w:val="00D6407D"/>
    <w:rsid w:val="00D66831"/>
    <w:rsid w:val="00D85715"/>
    <w:rsid w:val="00D97047"/>
    <w:rsid w:val="00DA4162"/>
    <w:rsid w:val="00DA5F52"/>
    <w:rsid w:val="00DC48CC"/>
    <w:rsid w:val="00DC4B25"/>
    <w:rsid w:val="00DD5ABA"/>
    <w:rsid w:val="00DD5E31"/>
    <w:rsid w:val="00DE19CD"/>
    <w:rsid w:val="00DE1EE4"/>
    <w:rsid w:val="00DE323B"/>
    <w:rsid w:val="00DF6950"/>
    <w:rsid w:val="00DF6EBB"/>
    <w:rsid w:val="00DF7889"/>
    <w:rsid w:val="00DF7F29"/>
    <w:rsid w:val="00E0342E"/>
    <w:rsid w:val="00E0423C"/>
    <w:rsid w:val="00E26AC0"/>
    <w:rsid w:val="00E32239"/>
    <w:rsid w:val="00E4317A"/>
    <w:rsid w:val="00E55FC5"/>
    <w:rsid w:val="00E5648E"/>
    <w:rsid w:val="00E651DB"/>
    <w:rsid w:val="00E65409"/>
    <w:rsid w:val="00E65590"/>
    <w:rsid w:val="00E67C36"/>
    <w:rsid w:val="00E7071E"/>
    <w:rsid w:val="00E70F11"/>
    <w:rsid w:val="00E748C7"/>
    <w:rsid w:val="00E75524"/>
    <w:rsid w:val="00EC13FE"/>
    <w:rsid w:val="00EC1F54"/>
    <w:rsid w:val="00EC7922"/>
    <w:rsid w:val="00ED0FD8"/>
    <w:rsid w:val="00EE07B5"/>
    <w:rsid w:val="00EE5467"/>
    <w:rsid w:val="00EE59A1"/>
    <w:rsid w:val="00F01E4C"/>
    <w:rsid w:val="00F253E9"/>
    <w:rsid w:val="00F27B2A"/>
    <w:rsid w:val="00F30907"/>
    <w:rsid w:val="00F36404"/>
    <w:rsid w:val="00F44B90"/>
    <w:rsid w:val="00F45337"/>
    <w:rsid w:val="00F5529B"/>
    <w:rsid w:val="00F64E64"/>
    <w:rsid w:val="00F67C65"/>
    <w:rsid w:val="00F8037D"/>
    <w:rsid w:val="00F809E0"/>
    <w:rsid w:val="00F844AF"/>
    <w:rsid w:val="00F8518F"/>
    <w:rsid w:val="00F87D23"/>
    <w:rsid w:val="00FA3335"/>
    <w:rsid w:val="00FB0FA9"/>
    <w:rsid w:val="00FB281F"/>
    <w:rsid w:val="00FE17AA"/>
    <w:rsid w:val="00FE2FBE"/>
    <w:rsid w:val="00FE4D9E"/>
    <w:rsid w:val="00FF01AA"/>
    <w:rsid w:val="00FF0E35"/>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A98C3"/>
  <w15:chartTrackingRefBased/>
  <w15:docId w15:val="{C1929D30-E3E8-44E3-B901-EBD65A2F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rsid w:val="00BA3854"/>
    <w:pPr>
      <w:spacing w:after="0" w:line="240" w:lineRule="auto"/>
    </w:pPr>
    <w:rPr>
      <w:sz w:val="20"/>
      <w:szCs w:val="20"/>
    </w:rPr>
  </w:style>
  <w:style w:type="character" w:customStyle="1" w:styleId="a4">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BA3854"/>
    <w:rPr>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unhideWhenUsed/>
    <w:rsid w:val="00BA3854"/>
    <w:rPr>
      <w:vertAlign w:val="superscript"/>
    </w:rPr>
  </w:style>
  <w:style w:type="paragraph" w:styleId="a6">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link w:val="a7"/>
    <w:uiPriority w:val="34"/>
    <w:qFormat/>
    <w:rsid w:val="00BA3854"/>
    <w:pPr>
      <w:ind w:left="720"/>
      <w:contextualSpacing/>
    </w:pPr>
  </w:style>
  <w:style w:type="paragraph" w:styleId="a8">
    <w:name w:val="header"/>
    <w:basedOn w:val="a"/>
    <w:link w:val="a9"/>
    <w:uiPriority w:val="99"/>
    <w:unhideWhenUsed/>
    <w:rsid w:val="0027037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0376"/>
  </w:style>
  <w:style w:type="paragraph" w:styleId="aa">
    <w:name w:val="footer"/>
    <w:basedOn w:val="a"/>
    <w:link w:val="ab"/>
    <w:uiPriority w:val="99"/>
    <w:unhideWhenUsed/>
    <w:rsid w:val="002703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0376"/>
  </w:style>
  <w:style w:type="paragraph" w:styleId="ac">
    <w:name w:val="List"/>
    <w:basedOn w:val="a"/>
    <w:uiPriority w:val="99"/>
    <w:semiHidden/>
    <w:unhideWhenUsed/>
    <w:rsid w:val="00553DF8"/>
    <w:pPr>
      <w:ind w:left="283" w:hanging="283"/>
      <w:contextualSpacing/>
    </w:pPr>
  </w:style>
  <w:style w:type="table" w:styleId="ad">
    <w:name w:val="Table Grid"/>
    <w:basedOn w:val="a1"/>
    <w:uiPriority w:val="59"/>
    <w:rsid w:val="00FB2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D32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D32CC"/>
    <w:rPr>
      <w:rFonts w:ascii="Segoe UI" w:hAnsi="Segoe UI" w:cs="Segoe UI"/>
      <w:sz w:val="18"/>
      <w:szCs w:val="18"/>
    </w:rPr>
  </w:style>
  <w:style w:type="paragraph" w:styleId="2">
    <w:name w:val="Body Text Indent 2"/>
    <w:basedOn w:val="a"/>
    <w:link w:val="20"/>
    <w:rsid w:val="006D32CC"/>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6D32CC"/>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7876C3"/>
    <w:pPr>
      <w:spacing w:after="120"/>
    </w:pPr>
    <w:rPr>
      <w:sz w:val="16"/>
      <w:szCs w:val="16"/>
    </w:rPr>
  </w:style>
  <w:style w:type="character" w:customStyle="1" w:styleId="30">
    <w:name w:val="Основной текст 3 Знак"/>
    <w:basedOn w:val="a0"/>
    <w:link w:val="3"/>
    <w:uiPriority w:val="99"/>
    <w:semiHidden/>
    <w:rsid w:val="007876C3"/>
    <w:rPr>
      <w:sz w:val="16"/>
      <w:szCs w:val="16"/>
    </w:rPr>
  </w:style>
  <w:style w:type="paragraph" w:styleId="af0">
    <w:name w:val="Body Text Indent"/>
    <w:basedOn w:val="a"/>
    <w:link w:val="af1"/>
    <w:uiPriority w:val="99"/>
    <w:unhideWhenUsed/>
    <w:rsid w:val="007876C3"/>
    <w:pPr>
      <w:spacing w:after="120"/>
      <w:ind w:left="283"/>
    </w:pPr>
  </w:style>
  <w:style w:type="character" w:customStyle="1" w:styleId="af1">
    <w:name w:val="Основной текст с отступом Знак"/>
    <w:basedOn w:val="a0"/>
    <w:link w:val="af0"/>
    <w:uiPriority w:val="99"/>
    <w:rsid w:val="007876C3"/>
  </w:style>
  <w:style w:type="paragraph" w:styleId="af2">
    <w:name w:val="Body Text"/>
    <w:basedOn w:val="a"/>
    <w:link w:val="af3"/>
    <w:uiPriority w:val="99"/>
    <w:semiHidden/>
    <w:unhideWhenUsed/>
    <w:rsid w:val="005227E0"/>
    <w:pPr>
      <w:spacing w:after="120"/>
    </w:pPr>
  </w:style>
  <w:style w:type="character" w:customStyle="1" w:styleId="af3">
    <w:name w:val="Основной текст Знак"/>
    <w:basedOn w:val="a0"/>
    <w:link w:val="af2"/>
    <w:uiPriority w:val="99"/>
    <w:semiHidden/>
    <w:rsid w:val="005227E0"/>
  </w:style>
  <w:style w:type="paragraph" w:styleId="af4">
    <w:name w:val="No Spacing"/>
    <w:link w:val="af5"/>
    <w:uiPriority w:val="1"/>
    <w:qFormat/>
    <w:rsid w:val="00C00406"/>
    <w:pPr>
      <w:spacing w:after="0" w:line="240" w:lineRule="auto"/>
    </w:pPr>
    <w:rPr>
      <w:rFonts w:eastAsiaTheme="minorEastAsia"/>
      <w:lang w:eastAsia="ru-RU"/>
    </w:rPr>
  </w:style>
  <w:style w:type="character" w:customStyle="1" w:styleId="af5">
    <w:name w:val="Без интервала Знак"/>
    <w:basedOn w:val="a0"/>
    <w:link w:val="af4"/>
    <w:uiPriority w:val="1"/>
    <w:rsid w:val="00C00406"/>
    <w:rPr>
      <w:rFonts w:eastAsiaTheme="minorEastAsia"/>
      <w:lang w:eastAsia="ru-RU"/>
    </w:rPr>
  </w:style>
  <w:style w:type="character" w:styleId="af6">
    <w:name w:val="annotation reference"/>
    <w:basedOn w:val="a0"/>
    <w:uiPriority w:val="99"/>
    <w:unhideWhenUsed/>
    <w:rsid w:val="00D13436"/>
    <w:rPr>
      <w:sz w:val="16"/>
      <w:szCs w:val="16"/>
    </w:rPr>
  </w:style>
  <w:style w:type="paragraph" w:styleId="af7">
    <w:name w:val="annotation text"/>
    <w:basedOn w:val="a"/>
    <w:link w:val="af8"/>
    <w:uiPriority w:val="99"/>
    <w:unhideWhenUsed/>
    <w:rsid w:val="00D13436"/>
    <w:pPr>
      <w:spacing w:line="240" w:lineRule="auto"/>
    </w:pPr>
    <w:rPr>
      <w:sz w:val="20"/>
      <w:szCs w:val="20"/>
    </w:rPr>
  </w:style>
  <w:style w:type="character" w:customStyle="1" w:styleId="af8">
    <w:name w:val="Текст примечания Знак"/>
    <w:basedOn w:val="a0"/>
    <w:link w:val="af7"/>
    <w:uiPriority w:val="99"/>
    <w:rsid w:val="00D13436"/>
    <w:rPr>
      <w:sz w:val="20"/>
      <w:szCs w:val="20"/>
    </w:rPr>
  </w:style>
  <w:style w:type="paragraph" w:styleId="af9">
    <w:name w:val="annotation subject"/>
    <w:basedOn w:val="af7"/>
    <w:next w:val="af7"/>
    <w:link w:val="afa"/>
    <w:uiPriority w:val="99"/>
    <w:semiHidden/>
    <w:unhideWhenUsed/>
    <w:rsid w:val="00557093"/>
    <w:rPr>
      <w:b/>
      <w:bCs/>
    </w:rPr>
  </w:style>
  <w:style w:type="character" w:customStyle="1" w:styleId="afa">
    <w:name w:val="Тема примечания Знак"/>
    <w:basedOn w:val="af8"/>
    <w:link w:val="af9"/>
    <w:uiPriority w:val="99"/>
    <w:semiHidden/>
    <w:rsid w:val="00557093"/>
    <w:rPr>
      <w:b/>
      <w:bCs/>
      <w:sz w:val="20"/>
      <w:szCs w:val="20"/>
    </w:rPr>
  </w:style>
  <w:style w:type="character" w:customStyle="1" w:styleId="1">
    <w:name w:val="Текст примечания Знак1"/>
    <w:uiPriority w:val="99"/>
    <w:semiHidden/>
    <w:rsid w:val="00EE07B5"/>
    <w:rPr>
      <w:lang w:eastAsia="ar-SA"/>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6"/>
    <w:uiPriority w:val="34"/>
    <w:qFormat/>
    <w:locked/>
    <w:rsid w:val="00747C0B"/>
  </w:style>
  <w:style w:type="character" w:styleId="afb">
    <w:name w:val="Hyperlink"/>
    <w:uiPriority w:val="99"/>
    <w:rsid w:val="00491009"/>
    <w:rPr>
      <w:color w:val="0000FF"/>
      <w:u w:val="single"/>
    </w:rPr>
  </w:style>
  <w:style w:type="paragraph" w:customStyle="1" w:styleId="Normal1">
    <w:name w:val="Normal1"/>
    <w:rsid w:val="00491009"/>
    <w:pPr>
      <w:widowControl w:val="0"/>
      <w:suppressAutoHyphens/>
      <w:spacing w:after="0" w:line="240" w:lineRule="auto"/>
    </w:pPr>
    <w:rPr>
      <w:rFonts w:ascii="Arial" w:eastAsia="Times New Roman" w:hAnsi="Arial" w:cs="Arial"/>
      <w:sz w:val="24"/>
      <w:szCs w:val="20"/>
      <w:lang w:eastAsia="ar-SA"/>
    </w:rPr>
  </w:style>
  <w:style w:type="paragraph" w:customStyle="1" w:styleId="text">
    <w:name w:val="text"/>
    <w:basedOn w:val="a"/>
    <w:rsid w:val="00473DD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uiPriority w:val="99"/>
    <w:rsid w:val="00826642"/>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uiPriority w:val="99"/>
    <w:locked/>
    <w:rsid w:val="00826642"/>
    <w:rPr>
      <w:rFonts w:ascii="Arial" w:eastAsia="Calibri" w:hAnsi="Arial" w:cs="Arial"/>
      <w:sz w:val="20"/>
      <w:szCs w:val="20"/>
      <w:lang w:eastAsia="ar-SA"/>
    </w:rPr>
  </w:style>
  <w:style w:type="paragraph" w:styleId="afc">
    <w:name w:val="Normal (Web)"/>
    <w:basedOn w:val="a"/>
    <w:uiPriority w:val="99"/>
    <w:unhideWhenUsed/>
    <w:rsid w:val="00A13A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Текст приложения"/>
    <w:basedOn w:val="a"/>
    <w:uiPriority w:val="99"/>
    <w:qFormat/>
    <w:rsid w:val="00F27B2A"/>
    <w:pPr>
      <w:suppressAutoHyphens/>
      <w:spacing w:before="60" w:after="60" w:line="240" w:lineRule="auto"/>
      <w:jc w:val="both"/>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99937">
      <w:bodyDiv w:val="1"/>
      <w:marLeft w:val="0"/>
      <w:marRight w:val="0"/>
      <w:marTop w:val="0"/>
      <w:marBottom w:val="0"/>
      <w:divBdr>
        <w:top w:val="none" w:sz="0" w:space="0" w:color="auto"/>
        <w:left w:val="none" w:sz="0" w:space="0" w:color="auto"/>
        <w:bottom w:val="none" w:sz="0" w:space="0" w:color="auto"/>
        <w:right w:val="none" w:sz="0" w:space="0" w:color="auto"/>
      </w:divBdr>
    </w:div>
    <w:div w:id="500657467">
      <w:bodyDiv w:val="1"/>
      <w:marLeft w:val="0"/>
      <w:marRight w:val="0"/>
      <w:marTop w:val="0"/>
      <w:marBottom w:val="0"/>
      <w:divBdr>
        <w:top w:val="none" w:sz="0" w:space="0" w:color="auto"/>
        <w:left w:val="none" w:sz="0" w:space="0" w:color="auto"/>
        <w:bottom w:val="none" w:sz="0" w:space="0" w:color="auto"/>
        <w:right w:val="none" w:sz="0" w:space="0" w:color="auto"/>
      </w:divBdr>
    </w:div>
    <w:div w:id="1273322729">
      <w:bodyDiv w:val="1"/>
      <w:marLeft w:val="0"/>
      <w:marRight w:val="0"/>
      <w:marTop w:val="0"/>
      <w:marBottom w:val="0"/>
      <w:divBdr>
        <w:top w:val="none" w:sz="0" w:space="0" w:color="auto"/>
        <w:left w:val="none" w:sz="0" w:space="0" w:color="auto"/>
        <w:bottom w:val="none" w:sz="0" w:space="0" w:color="auto"/>
        <w:right w:val="none" w:sz="0" w:space="0" w:color="auto"/>
      </w:divBdr>
    </w:div>
    <w:div w:id="1591935770">
      <w:bodyDiv w:val="1"/>
      <w:marLeft w:val="0"/>
      <w:marRight w:val="0"/>
      <w:marTop w:val="0"/>
      <w:marBottom w:val="0"/>
      <w:divBdr>
        <w:top w:val="none" w:sz="0" w:space="0" w:color="auto"/>
        <w:left w:val="none" w:sz="0" w:space="0" w:color="auto"/>
        <w:bottom w:val="none" w:sz="0" w:space="0" w:color="auto"/>
        <w:right w:val="none" w:sz="0" w:space="0" w:color="auto"/>
      </w:divBdr>
    </w:div>
    <w:div w:id="1693679134">
      <w:bodyDiv w:val="1"/>
      <w:marLeft w:val="0"/>
      <w:marRight w:val="0"/>
      <w:marTop w:val="0"/>
      <w:marBottom w:val="0"/>
      <w:divBdr>
        <w:top w:val="none" w:sz="0" w:space="0" w:color="auto"/>
        <w:left w:val="none" w:sz="0" w:space="0" w:color="auto"/>
        <w:bottom w:val="none" w:sz="0" w:space="0" w:color="auto"/>
        <w:right w:val="none" w:sz="0" w:space="0" w:color="auto"/>
      </w:divBdr>
    </w:div>
    <w:div w:id="1926501025">
      <w:bodyDiv w:val="1"/>
      <w:marLeft w:val="0"/>
      <w:marRight w:val="0"/>
      <w:marTop w:val="0"/>
      <w:marBottom w:val="0"/>
      <w:divBdr>
        <w:top w:val="none" w:sz="0" w:space="0" w:color="auto"/>
        <w:left w:val="none" w:sz="0" w:space="0" w:color="auto"/>
        <w:bottom w:val="none" w:sz="0" w:space="0" w:color="auto"/>
        <w:right w:val="none" w:sz="0" w:space="0" w:color="auto"/>
      </w:divBdr>
    </w:div>
    <w:div w:id="2064138700">
      <w:bodyDiv w:val="1"/>
      <w:marLeft w:val="0"/>
      <w:marRight w:val="0"/>
      <w:marTop w:val="0"/>
      <w:marBottom w:val="0"/>
      <w:divBdr>
        <w:top w:val="none" w:sz="0" w:space="0" w:color="auto"/>
        <w:left w:val="none" w:sz="0" w:space="0" w:color="auto"/>
        <w:bottom w:val="none" w:sz="0" w:space="0" w:color="auto"/>
        <w:right w:val="none" w:sz="0" w:space="0" w:color="auto"/>
      </w:divBdr>
    </w:div>
    <w:div w:id="2096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hyperlink" Target="http://www.pochta.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cht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hta.ru" TargetMode="External"/><Relationship Id="rId5" Type="http://schemas.openxmlformats.org/officeDocument/2006/relationships/webSettings" Target="webSettings.xml"/><Relationship Id="rId15" Type="http://schemas.openxmlformats.org/officeDocument/2006/relationships/hyperlink" Target="mailto:invoice-R77@russianpost.ru" TargetMode="External"/><Relationship Id="rId10" Type="http://schemas.openxmlformats.org/officeDocument/2006/relationships/hyperlink" Target="http://www.pochta.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chta.ru" TargetMode="Externa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9835F-279B-46AA-A2FB-A60128AD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7758</Words>
  <Characters>44221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Ксения Андреевна</dc:creator>
  <cp:keywords/>
  <dc:description/>
  <cp:lastModifiedBy>Шупицкий Сергей Александрович</cp:lastModifiedBy>
  <cp:revision>2</cp:revision>
  <cp:lastPrinted>2020-04-23T11:44:00Z</cp:lastPrinted>
  <dcterms:created xsi:type="dcterms:W3CDTF">2026-05-26T14:42:00Z</dcterms:created>
  <dcterms:modified xsi:type="dcterms:W3CDTF">2026-05-26T14:42:00Z</dcterms:modified>
</cp:coreProperties>
</file>