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57BD" w:rsidRDefault="002257BD">
      <w:pPr>
        <w:jc w:val="center"/>
      </w:pPr>
      <w:r>
        <w:rPr>
          <w:b/>
          <w:sz w:val="22"/>
          <w:szCs w:val="22"/>
        </w:rPr>
        <w:t xml:space="preserve">Проект </w:t>
      </w:r>
    </w:p>
    <w:p w:rsidR="002257BD" w:rsidRDefault="002257BD">
      <w:pPr>
        <w:jc w:val="center"/>
      </w:pPr>
      <w:r>
        <w:rPr>
          <w:b/>
          <w:sz w:val="22"/>
          <w:szCs w:val="22"/>
        </w:rPr>
        <w:t>Государственный контракт №_______</w:t>
      </w:r>
    </w:p>
    <w:p w:rsidR="002257BD" w:rsidRPr="00DD4B42" w:rsidRDefault="002257BD">
      <w:pPr>
        <w:jc w:val="center"/>
        <w:rPr>
          <w:sz w:val="22"/>
          <w:szCs w:val="22"/>
        </w:rPr>
      </w:pPr>
      <w:r>
        <w:rPr>
          <w:b/>
          <w:bCs/>
          <w:sz w:val="22"/>
          <w:szCs w:val="22"/>
        </w:rPr>
        <w:t xml:space="preserve">на </w:t>
      </w:r>
      <w:r w:rsidR="005652DC" w:rsidRPr="005652DC">
        <w:rPr>
          <w:b/>
          <w:sz w:val="22"/>
          <w:szCs w:val="22"/>
        </w:rPr>
        <w:t>оказание услуг по проведению технической инвентаризации с изготовлением технических паспортов на объекты (нежилое здание с разрешенным использованием «Пожарное депо с общежитием» и на жилое помещение (квартира))</w:t>
      </w:r>
    </w:p>
    <w:p w:rsidR="002257BD" w:rsidRDefault="002257BD">
      <w:pPr>
        <w:jc w:val="center"/>
      </w:pPr>
    </w:p>
    <w:p w:rsidR="002257BD" w:rsidRDefault="002257BD">
      <w:pPr>
        <w:jc w:val="center"/>
      </w:pPr>
      <w:r>
        <w:rPr>
          <w:sz w:val="22"/>
          <w:szCs w:val="22"/>
        </w:rPr>
        <w:t>г. Тюмень</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D44365">
        <w:rPr>
          <w:sz w:val="22"/>
          <w:szCs w:val="22"/>
        </w:rPr>
        <w:t xml:space="preserve">         </w:t>
      </w:r>
      <w:r>
        <w:rPr>
          <w:sz w:val="22"/>
          <w:szCs w:val="22"/>
        </w:rPr>
        <w:t>«___»__________ 202</w:t>
      </w:r>
      <w:r w:rsidR="00870C5D">
        <w:rPr>
          <w:sz w:val="22"/>
          <w:szCs w:val="22"/>
        </w:rPr>
        <w:t>6</w:t>
      </w:r>
      <w:r>
        <w:rPr>
          <w:sz w:val="22"/>
          <w:szCs w:val="22"/>
        </w:rPr>
        <w:t xml:space="preserve"> года</w:t>
      </w:r>
    </w:p>
    <w:p w:rsidR="002257BD" w:rsidRDefault="002257BD">
      <w:pPr>
        <w:jc w:val="both"/>
        <w:rPr>
          <w:sz w:val="22"/>
          <w:szCs w:val="22"/>
        </w:rPr>
      </w:pPr>
    </w:p>
    <w:p w:rsidR="002257BD" w:rsidRPr="00F0376D" w:rsidRDefault="00F0376D">
      <w:pPr>
        <w:keepNext/>
        <w:keepLines/>
        <w:widowControl w:val="0"/>
        <w:suppressLineNumbers/>
        <w:tabs>
          <w:tab w:val="left" w:pos="851"/>
          <w:tab w:val="left" w:pos="1134"/>
          <w:tab w:val="left" w:pos="1276"/>
          <w:tab w:val="left" w:pos="2127"/>
        </w:tabs>
        <w:autoSpaceDE w:val="0"/>
        <w:ind w:firstLine="709"/>
        <w:contextualSpacing/>
        <w:jc w:val="both"/>
        <w:rPr>
          <w:sz w:val="22"/>
          <w:szCs w:val="22"/>
        </w:rPr>
      </w:pPr>
      <w:r w:rsidRPr="00EC0970">
        <w:rPr>
          <w:b/>
          <w:sz w:val="22"/>
          <w:szCs w:val="22"/>
        </w:rPr>
        <w:t>От имени Российской Федерации и в целях обеспечения государственных нужд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Тюменской области (Главное управление МЧС России по Тюменской области)</w:t>
      </w:r>
      <w:r w:rsidRPr="00F0376D">
        <w:rPr>
          <w:sz w:val="22"/>
          <w:szCs w:val="22"/>
        </w:rPr>
        <w:t xml:space="preserve">, именуемое в дальнейшем </w:t>
      </w:r>
      <w:r w:rsidRPr="00EC0970">
        <w:rPr>
          <w:b/>
          <w:sz w:val="22"/>
          <w:szCs w:val="22"/>
        </w:rPr>
        <w:t>«Заказчик»</w:t>
      </w:r>
      <w:r w:rsidRPr="00F0376D">
        <w:rPr>
          <w:sz w:val="22"/>
          <w:szCs w:val="22"/>
        </w:rPr>
        <w:t>, в лиц</w:t>
      </w:r>
      <w:r w:rsidR="00DD4B42">
        <w:rPr>
          <w:sz w:val="22"/>
          <w:szCs w:val="22"/>
        </w:rPr>
        <w:t>е __________________________</w:t>
      </w:r>
      <w:r w:rsidRPr="00F0376D">
        <w:rPr>
          <w:sz w:val="22"/>
          <w:szCs w:val="22"/>
        </w:rPr>
        <w:t>__, действующего на основании ___________ с одной стороны, и __</w:t>
      </w:r>
      <w:r w:rsidR="00DD4B42">
        <w:rPr>
          <w:sz w:val="22"/>
          <w:szCs w:val="22"/>
        </w:rPr>
        <w:t>___________________</w:t>
      </w:r>
      <w:r w:rsidRPr="00F0376D">
        <w:rPr>
          <w:sz w:val="22"/>
          <w:szCs w:val="22"/>
        </w:rPr>
        <w:t xml:space="preserve">____, именуемое в дальнейшем </w:t>
      </w:r>
      <w:r w:rsidRPr="00EC0970">
        <w:rPr>
          <w:b/>
          <w:sz w:val="22"/>
          <w:szCs w:val="22"/>
        </w:rPr>
        <w:t>«Исполнитель»</w:t>
      </w:r>
      <w:r w:rsidRPr="00F0376D">
        <w:rPr>
          <w:sz w:val="22"/>
          <w:szCs w:val="22"/>
        </w:rPr>
        <w:t>, в лице ________________________________, действующего на основании ___________, с другой стороны, именуемые в дальнейшем Стороны, в соответствии с п.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F0376D" w:rsidRDefault="00F0376D">
      <w:pPr>
        <w:keepNext/>
        <w:keepLines/>
        <w:widowControl w:val="0"/>
        <w:suppressLineNumbers/>
        <w:tabs>
          <w:tab w:val="left" w:pos="851"/>
          <w:tab w:val="left" w:pos="1134"/>
          <w:tab w:val="left" w:pos="1276"/>
          <w:tab w:val="left" w:pos="2127"/>
        </w:tabs>
        <w:autoSpaceDE w:val="0"/>
        <w:ind w:firstLine="709"/>
        <w:contextualSpacing/>
        <w:jc w:val="both"/>
      </w:pPr>
    </w:p>
    <w:p w:rsidR="002257BD" w:rsidRDefault="002257BD">
      <w:pPr>
        <w:numPr>
          <w:ilvl w:val="0"/>
          <w:numId w:val="2"/>
        </w:numPr>
        <w:tabs>
          <w:tab w:val="left" w:pos="210"/>
        </w:tabs>
        <w:ind w:left="0" w:firstLine="567"/>
        <w:jc w:val="center"/>
      </w:pPr>
      <w:r>
        <w:rPr>
          <w:b/>
          <w:sz w:val="22"/>
          <w:szCs w:val="22"/>
        </w:rPr>
        <w:t>Предмет Контракта</w:t>
      </w:r>
    </w:p>
    <w:p w:rsidR="002257BD" w:rsidRDefault="002257BD">
      <w:pPr>
        <w:ind w:firstLine="709"/>
        <w:jc w:val="both"/>
      </w:pPr>
      <w:r>
        <w:rPr>
          <w:sz w:val="22"/>
          <w:szCs w:val="22"/>
        </w:rPr>
        <w:t>1.1.</w:t>
      </w:r>
      <w:r>
        <w:rPr>
          <w:b/>
          <w:sz w:val="22"/>
          <w:szCs w:val="22"/>
        </w:rPr>
        <w:t xml:space="preserve"> </w:t>
      </w:r>
      <w:r>
        <w:rPr>
          <w:sz w:val="22"/>
          <w:szCs w:val="22"/>
        </w:rPr>
        <w:t>Исполнитель</w:t>
      </w:r>
      <w:r>
        <w:rPr>
          <w:b/>
          <w:sz w:val="22"/>
          <w:szCs w:val="22"/>
        </w:rPr>
        <w:t xml:space="preserve"> </w:t>
      </w:r>
      <w:r>
        <w:rPr>
          <w:sz w:val="22"/>
          <w:szCs w:val="22"/>
        </w:rPr>
        <w:t xml:space="preserve">обязуется в установленные сроки </w:t>
      </w:r>
      <w:r w:rsidR="00DC1CB7" w:rsidRPr="00DC1CB7">
        <w:rPr>
          <w:sz w:val="22"/>
          <w:szCs w:val="22"/>
        </w:rPr>
        <w:t>оказа</w:t>
      </w:r>
      <w:r w:rsidR="00DC1CB7">
        <w:rPr>
          <w:sz w:val="22"/>
          <w:szCs w:val="22"/>
        </w:rPr>
        <w:t>ть</w:t>
      </w:r>
      <w:r w:rsidR="00DC1CB7" w:rsidRPr="00DC1CB7">
        <w:rPr>
          <w:sz w:val="22"/>
          <w:szCs w:val="22"/>
        </w:rPr>
        <w:t xml:space="preserve"> услуг</w:t>
      </w:r>
      <w:r w:rsidR="00DC1CB7">
        <w:rPr>
          <w:sz w:val="22"/>
          <w:szCs w:val="22"/>
        </w:rPr>
        <w:t>и</w:t>
      </w:r>
      <w:r w:rsidR="00DC1CB7" w:rsidRPr="00DC1CB7">
        <w:rPr>
          <w:sz w:val="22"/>
          <w:szCs w:val="22"/>
        </w:rPr>
        <w:t xml:space="preserve"> </w:t>
      </w:r>
      <w:r w:rsidR="005652DC" w:rsidRPr="005652DC">
        <w:rPr>
          <w:sz w:val="22"/>
          <w:szCs w:val="22"/>
        </w:rPr>
        <w:t>по проведению технической инвентаризации с изготовлением технических паспортов на объекты (нежилое здание с разрешенным использованием «Пожарное депо с общежитием» и на жилое помещение (квартира))</w:t>
      </w:r>
      <w:r w:rsidR="00D44365" w:rsidRPr="005652DC">
        <w:rPr>
          <w:sz w:val="22"/>
          <w:szCs w:val="22"/>
        </w:rPr>
        <w:t xml:space="preserve"> </w:t>
      </w:r>
      <w:r>
        <w:rPr>
          <w:sz w:val="22"/>
          <w:szCs w:val="22"/>
        </w:rPr>
        <w:t>(далее – «Услуга»)</w:t>
      </w:r>
      <w:r>
        <w:rPr>
          <w:b/>
          <w:sz w:val="22"/>
          <w:szCs w:val="22"/>
        </w:rPr>
        <w:t xml:space="preserve"> </w:t>
      </w:r>
      <w:r>
        <w:rPr>
          <w:sz w:val="22"/>
          <w:szCs w:val="22"/>
        </w:rPr>
        <w:t>в соответствии с Описанием объекта закупки (Приложения №1 к Контракту), а Заказчик</w:t>
      </w:r>
      <w:r>
        <w:rPr>
          <w:b/>
          <w:sz w:val="22"/>
          <w:szCs w:val="22"/>
        </w:rPr>
        <w:t xml:space="preserve"> </w:t>
      </w:r>
      <w:r>
        <w:rPr>
          <w:sz w:val="22"/>
          <w:szCs w:val="22"/>
        </w:rPr>
        <w:t xml:space="preserve">принять и оплатить услуги на условиях, определенных настоящим Контрактом. </w:t>
      </w:r>
    </w:p>
    <w:p w:rsidR="002257BD" w:rsidRDefault="002257BD">
      <w:pPr>
        <w:ind w:firstLine="709"/>
        <w:jc w:val="both"/>
      </w:pPr>
      <w:r>
        <w:rPr>
          <w:sz w:val="22"/>
          <w:szCs w:val="22"/>
        </w:rPr>
        <w:t xml:space="preserve">1.2. Срок оказания Услуг: </w:t>
      </w:r>
      <w:r>
        <w:rPr>
          <w:bCs/>
          <w:sz w:val="22"/>
          <w:szCs w:val="22"/>
        </w:rPr>
        <w:t>в соответствии с Описанием объекта закупки (Приложения №1 к Контракту).</w:t>
      </w:r>
    </w:p>
    <w:p w:rsidR="002257BD" w:rsidRDefault="002257BD">
      <w:pPr>
        <w:ind w:firstLine="709"/>
        <w:jc w:val="both"/>
      </w:pPr>
      <w:r>
        <w:rPr>
          <w:sz w:val="22"/>
          <w:szCs w:val="22"/>
        </w:rPr>
        <w:t>1.3. </w:t>
      </w:r>
      <w:r w:rsidR="00645606">
        <w:rPr>
          <w:sz w:val="22"/>
          <w:szCs w:val="22"/>
        </w:rPr>
        <w:t xml:space="preserve">Адрес </w:t>
      </w:r>
      <w:r>
        <w:rPr>
          <w:sz w:val="22"/>
          <w:szCs w:val="22"/>
        </w:rPr>
        <w:t xml:space="preserve">оказания услуг: </w:t>
      </w:r>
      <w:r>
        <w:rPr>
          <w:bCs/>
          <w:sz w:val="22"/>
          <w:szCs w:val="22"/>
        </w:rPr>
        <w:t>в соответствии с Описанием объекта закупки (Приложения №1 к Контракту)</w:t>
      </w:r>
      <w:r>
        <w:rPr>
          <w:sz w:val="22"/>
          <w:szCs w:val="22"/>
        </w:rPr>
        <w:t>.</w:t>
      </w:r>
    </w:p>
    <w:p w:rsidR="002257BD" w:rsidRDefault="002257BD">
      <w:pPr>
        <w:widowControl w:val="0"/>
        <w:ind w:firstLine="709"/>
        <w:jc w:val="both"/>
      </w:pPr>
      <w:r>
        <w:rPr>
          <w:sz w:val="22"/>
          <w:szCs w:val="22"/>
        </w:rPr>
        <w:t>1.4. Источник финансирования:</w:t>
      </w:r>
      <w:r>
        <w:rPr>
          <w:color w:val="000000"/>
          <w:sz w:val="22"/>
          <w:szCs w:val="22"/>
        </w:rPr>
        <w:t xml:space="preserve"> Федеральный бюджет</w:t>
      </w:r>
      <w:r w:rsidR="00B91B4D">
        <w:rPr>
          <w:color w:val="000000"/>
          <w:sz w:val="22"/>
          <w:szCs w:val="22"/>
        </w:rPr>
        <w:t xml:space="preserve"> </w:t>
      </w:r>
      <w:r w:rsidR="00B91B4D" w:rsidRPr="00B91B4D">
        <w:rPr>
          <w:sz w:val="22"/>
          <w:szCs w:val="22"/>
        </w:rPr>
        <w:t>на 202</w:t>
      </w:r>
      <w:r w:rsidR="00DC1CB7">
        <w:rPr>
          <w:sz w:val="22"/>
          <w:szCs w:val="22"/>
        </w:rPr>
        <w:t>6</w:t>
      </w:r>
      <w:r w:rsidR="00B91B4D" w:rsidRPr="00B91B4D">
        <w:rPr>
          <w:sz w:val="22"/>
          <w:szCs w:val="22"/>
        </w:rPr>
        <w:t xml:space="preserve"> год</w:t>
      </w:r>
      <w:r w:rsidRPr="00B91B4D">
        <w:rPr>
          <w:sz w:val="22"/>
          <w:szCs w:val="22"/>
        </w:rPr>
        <w:t>.</w:t>
      </w:r>
    </w:p>
    <w:p w:rsidR="002257BD" w:rsidRDefault="002257BD">
      <w:pPr>
        <w:ind w:firstLine="709"/>
        <w:jc w:val="both"/>
      </w:pPr>
      <w:r>
        <w:rPr>
          <w:sz w:val="22"/>
          <w:szCs w:val="22"/>
        </w:rPr>
        <w:t xml:space="preserve">1.5. </w:t>
      </w:r>
      <w:r>
        <w:rPr>
          <w:bCs/>
          <w:sz w:val="22"/>
          <w:szCs w:val="22"/>
        </w:rPr>
        <w:t xml:space="preserve">Идентификационный код закупки: </w:t>
      </w:r>
      <w:r w:rsidR="00DC1CB7" w:rsidRPr="00903272">
        <w:rPr>
          <w:sz w:val="22"/>
          <w:szCs w:val="22"/>
        </w:rPr>
        <w:t>26 172 0213 0510720301001 0019 0</w:t>
      </w:r>
      <w:r w:rsidR="00DC1CB7">
        <w:rPr>
          <w:sz w:val="22"/>
          <w:szCs w:val="22"/>
        </w:rPr>
        <w:t>58</w:t>
      </w:r>
      <w:r w:rsidR="00DC1CB7" w:rsidRPr="00903272">
        <w:rPr>
          <w:sz w:val="22"/>
          <w:szCs w:val="22"/>
        </w:rPr>
        <w:t xml:space="preserve"> 0000 000</w:t>
      </w:r>
      <w:r w:rsidRPr="00EC0970">
        <w:rPr>
          <w:b/>
          <w:bCs/>
          <w:sz w:val="22"/>
          <w:szCs w:val="22"/>
        </w:rPr>
        <w:t>.</w:t>
      </w:r>
    </w:p>
    <w:p w:rsidR="002257BD" w:rsidRDefault="002257BD">
      <w:pPr>
        <w:ind w:firstLine="709"/>
        <w:jc w:val="both"/>
      </w:pPr>
      <w:r>
        <w:rPr>
          <w:sz w:val="22"/>
          <w:szCs w:val="22"/>
        </w:rPr>
        <w:t xml:space="preserve">1.6. КБК – </w:t>
      </w:r>
      <w:r w:rsidR="000A1F4A">
        <w:rPr>
          <w:sz w:val="22"/>
          <w:szCs w:val="22"/>
        </w:rPr>
        <w:t>17703101040190049244</w:t>
      </w:r>
      <w:r>
        <w:rPr>
          <w:sz w:val="22"/>
          <w:szCs w:val="22"/>
        </w:rPr>
        <w:t>.</w:t>
      </w:r>
    </w:p>
    <w:p w:rsidR="002257BD" w:rsidRDefault="002257BD">
      <w:pPr>
        <w:ind w:firstLine="709"/>
        <w:jc w:val="both"/>
      </w:pPr>
      <w:r>
        <w:rPr>
          <w:sz w:val="22"/>
          <w:szCs w:val="22"/>
        </w:rPr>
        <w:t xml:space="preserve">1.7. Контактным/Ответственным лицом со стороны Заказчика является: – </w:t>
      </w:r>
      <w:r w:rsidR="00DC1CB7" w:rsidRPr="0005183D">
        <w:rPr>
          <w:b/>
          <w:sz w:val="22"/>
          <w:szCs w:val="22"/>
        </w:rPr>
        <w:t>Шевчук Александр Сергеевич, тел. +7 (3452)590-467, e-mail: gugri@yandex.ru</w:t>
      </w:r>
      <w:r w:rsidR="00F0376D" w:rsidRPr="00D44365">
        <w:rPr>
          <w:b/>
          <w:sz w:val="22"/>
          <w:szCs w:val="22"/>
        </w:rPr>
        <w:t>.</w:t>
      </w:r>
    </w:p>
    <w:p w:rsidR="002257BD" w:rsidRPr="00574969" w:rsidRDefault="002257BD">
      <w:pPr>
        <w:ind w:firstLine="709"/>
        <w:jc w:val="both"/>
        <w:rPr>
          <w:b/>
          <w:sz w:val="22"/>
          <w:szCs w:val="22"/>
        </w:rPr>
      </w:pPr>
    </w:p>
    <w:p w:rsidR="002257BD" w:rsidRDefault="002257BD" w:rsidP="00EC0970">
      <w:pPr>
        <w:tabs>
          <w:tab w:val="left" w:pos="851"/>
          <w:tab w:val="left" w:pos="993"/>
        </w:tabs>
        <w:ind w:firstLine="709"/>
        <w:jc w:val="center"/>
      </w:pPr>
      <w:r>
        <w:rPr>
          <w:b/>
          <w:sz w:val="22"/>
          <w:szCs w:val="22"/>
        </w:rPr>
        <w:t>2.</w:t>
      </w:r>
      <w:r>
        <w:rPr>
          <w:b/>
          <w:sz w:val="22"/>
          <w:szCs w:val="22"/>
        </w:rPr>
        <w:tab/>
        <w:t>Порядок, сроки и условия приемки оказанных услуг, порядок и сроки оформления результатов приемки</w:t>
      </w:r>
    </w:p>
    <w:p w:rsidR="002257BD" w:rsidRDefault="002257BD">
      <w:pPr>
        <w:ind w:firstLine="709"/>
        <w:jc w:val="both"/>
      </w:pPr>
      <w:r>
        <w:rPr>
          <w:color w:val="000000"/>
          <w:sz w:val="22"/>
          <w:szCs w:val="22"/>
        </w:rPr>
        <w:t>2</w:t>
      </w:r>
      <w:r>
        <w:rPr>
          <w:sz w:val="22"/>
          <w:szCs w:val="22"/>
        </w:rPr>
        <w:t>.1. Исполнитель предоставляет Заказчику счет и (или) счет-фактуру, подписанный Акт оказанных услуг в двух экземплярах, а также документы, предусмотренные Описанием объекта закупки (Приложение №1 к контракту).</w:t>
      </w:r>
    </w:p>
    <w:p w:rsidR="002257BD" w:rsidRDefault="002257BD">
      <w:pPr>
        <w:ind w:firstLine="709"/>
        <w:jc w:val="both"/>
      </w:pPr>
      <w:r>
        <w:rPr>
          <w:sz w:val="22"/>
          <w:szCs w:val="22"/>
        </w:rPr>
        <w:t xml:space="preserve">2.2. Заказчик в течение 5 (пяти) рабочих дней со дня получения документов, указанных в п.2.1 настоящего Контракта, осуществляет проверку оказанных услуг Исполнителем по Контракту на предмет соответствия оказываемых услуг требованиям и условиям Контракта, передает Исполнителю подписанный со своей стороны Акт оказанных услуг и в случае отказа в приемке услуг, направляет мотивированный отказ. </w:t>
      </w:r>
    </w:p>
    <w:p w:rsidR="002257BD" w:rsidRDefault="002257BD">
      <w:pPr>
        <w:ind w:firstLine="709"/>
        <w:jc w:val="both"/>
      </w:pPr>
      <w:r>
        <w:rPr>
          <w:sz w:val="22"/>
          <w:szCs w:val="22"/>
        </w:rPr>
        <w:t>2.3.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соответствии с ч. 3 ст. 94. Федерального закона № 44-ФЗ от 05.04.2013.</w:t>
      </w:r>
    </w:p>
    <w:p w:rsidR="002257BD" w:rsidRDefault="002257BD">
      <w:pPr>
        <w:pStyle w:val="af9"/>
        <w:ind w:firstLine="708"/>
      </w:pPr>
      <w:r>
        <w:rPr>
          <w:rFonts w:ascii="Times New Roman" w:eastAsia="Times New Roman" w:hAnsi="Times New Roman" w:cs="Times New Roman"/>
          <w:sz w:val="22"/>
          <w:szCs w:val="22"/>
          <w:lang w:eastAsia="ru-RU"/>
        </w:rPr>
        <w:t>2.4. В случае получения от Заказчика мотивированного отказа от принятия результатов оказанных Услуг, или акта с перечнем выявленных недостатков, необходимых доработок и сроком их устранения, Исполнитель в течение 3 (трех) рабочих дней обязан представить Заказчику запрашиваемые разъяснения в отношении оказанных Услуг, или в срок, установленный в указанном акте, содержащем перечень выявленных недостатков и необходимых доработок, устранить полученные от Заказчика замечания (недостатки), произвести доработки и передать Заказчику приведенный в соответствие с предъявленными требованиями (замечаниями) комплект отчетной документации, отчет об устранении недостатков, выполнении необходимых доработок, а также повторный подписанный Исполнителем Акт оказанных Услуг в 2 (двух) экземплярах для принятия  Заказчиком оказанных Услуг.</w:t>
      </w:r>
    </w:p>
    <w:p w:rsidR="002257BD" w:rsidRDefault="002257BD">
      <w:pPr>
        <w:pStyle w:val="af9"/>
        <w:ind w:firstLine="708"/>
      </w:pPr>
      <w:r>
        <w:rPr>
          <w:rFonts w:ascii="Times New Roman" w:eastAsia="Times New Roman" w:hAnsi="Times New Roman" w:cs="Times New Roman"/>
          <w:sz w:val="22"/>
          <w:szCs w:val="22"/>
          <w:lang w:eastAsia="ru-RU"/>
        </w:rPr>
        <w:lastRenderedPageBreak/>
        <w:t>2.5. В случае если по результатам рассмотрения отчета Исполнителя об устранении недостатков, содержащего выявленные недостатки и необходимые доработки, Заказчиком будет принято решение о надлежащем устранении Исполнителем недостатков в предусмотренном Контрактом порядке и в установленные сроки, а также в случае отсутствия у Заказчика запросов касательно предоставления разъяснений в отношении оказанных Услуг Заказчик принимает оказанные Услуги и подписывает 2 (два) экземпляра Акта оказанных Услуг один из которых направляет Исполнителю в порядке, предусмотренном в разделе 2 настоящего Контракта.</w:t>
      </w:r>
    </w:p>
    <w:p w:rsidR="002257BD" w:rsidRDefault="002257BD">
      <w:pPr>
        <w:ind w:firstLine="709"/>
        <w:jc w:val="both"/>
      </w:pPr>
      <w:r>
        <w:rPr>
          <w:sz w:val="22"/>
          <w:szCs w:val="22"/>
        </w:rPr>
        <w:t>2.6. В случае если Исполнитель не устранил несоответствия или недостатки в результатах оказанных Услуг в установленный в Мотивированном отказе срок, а также, если несоответствия или недостатки являются существенными и неустранимыми, Заказчик вправе отказаться от принятия результата оказанных услуг, а также отказаться от исполнения Контракта в одностороннем порядке в соответствии с требованиями действующего законодательства в порядке, предусмотренном Контрактом.</w:t>
      </w:r>
    </w:p>
    <w:p w:rsidR="002257BD" w:rsidRDefault="002257BD">
      <w:pPr>
        <w:ind w:firstLine="709"/>
        <w:jc w:val="both"/>
      </w:pPr>
      <w:r>
        <w:rPr>
          <w:sz w:val="22"/>
          <w:szCs w:val="22"/>
        </w:rPr>
        <w:t>2.7. Услуги, предусмотренные Контрактом, считаются оказанными с момента подписания Сторонами Акта оказанных услуг</w:t>
      </w:r>
      <w:r w:rsidR="005652DC">
        <w:rPr>
          <w:sz w:val="22"/>
          <w:szCs w:val="22"/>
        </w:rPr>
        <w:t xml:space="preserve"> без замечаний</w:t>
      </w:r>
      <w:r>
        <w:rPr>
          <w:sz w:val="22"/>
          <w:szCs w:val="22"/>
        </w:rPr>
        <w:t>.</w:t>
      </w:r>
    </w:p>
    <w:p w:rsidR="002257BD" w:rsidRDefault="002257BD">
      <w:pPr>
        <w:ind w:firstLine="709"/>
        <w:jc w:val="both"/>
        <w:rPr>
          <w:sz w:val="22"/>
          <w:szCs w:val="22"/>
        </w:rPr>
      </w:pPr>
    </w:p>
    <w:p w:rsidR="002257BD" w:rsidRDefault="002257BD">
      <w:pPr>
        <w:widowControl w:val="0"/>
        <w:ind w:firstLine="567"/>
        <w:jc w:val="center"/>
      </w:pPr>
      <w:r>
        <w:rPr>
          <w:b/>
          <w:sz w:val="22"/>
          <w:szCs w:val="22"/>
        </w:rPr>
        <w:t>3.</w:t>
      </w:r>
      <w:r>
        <w:rPr>
          <w:b/>
          <w:sz w:val="22"/>
          <w:szCs w:val="22"/>
        </w:rPr>
        <w:tab/>
        <w:t>Цена Контракта, порядок и сроки оплаты</w:t>
      </w:r>
    </w:p>
    <w:p w:rsidR="002257BD" w:rsidRDefault="002257BD">
      <w:pPr>
        <w:ind w:firstLine="709"/>
        <w:jc w:val="both"/>
      </w:pPr>
      <w:r>
        <w:rPr>
          <w:sz w:val="22"/>
          <w:szCs w:val="22"/>
        </w:rPr>
        <w:t>3.1. Цена настоящего Контракта составляет ____________ (__________) рублей __ копеек, в том числе НДС</w:t>
      </w:r>
      <w:r w:rsidR="00EC0970">
        <w:rPr>
          <w:sz w:val="22"/>
          <w:szCs w:val="22"/>
        </w:rPr>
        <w:t xml:space="preserve"> ____% </w:t>
      </w:r>
      <w:r>
        <w:rPr>
          <w:sz w:val="22"/>
          <w:szCs w:val="22"/>
        </w:rPr>
        <w:t>_________(__________) рублей</w:t>
      </w:r>
      <w:r w:rsidR="00EC0970">
        <w:rPr>
          <w:sz w:val="22"/>
          <w:szCs w:val="22"/>
        </w:rPr>
        <w:t xml:space="preserve"> ____ копеек или </w:t>
      </w:r>
      <w:r>
        <w:rPr>
          <w:sz w:val="22"/>
          <w:szCs w:val="22"/>
        </w:rPr>
        <w:t>НДС</w:t>
      </w:r>
      <w:r w:rsidR="00574969" w:rsidRPr="00574969">
        <w:rPr>
          <w:sz w:val="22"/>
          <w:szCs w:val="22"/>
        </w:rPr>
        <w:t xml:space="preserve"> </w:t>
      </w:r>
      <w:r w:rsidR="00574969">
        <w:rPr>
          <w:sz w:val="22"/>
          <w:szCs w:val="22"/>
        </w:rPr>
        <w:t>не облагается</w:t>
      </w:r>
      <w:r>
        <w:rPr>
          <w:sz w:val="22"/>
          <w:szCs w:val="22"/>
        </w:rPr>
        <w:t xml:space="preserve"> (указывается, если Исполнитель не является плательщиком НДС). Цена Контракта является твердой и определяется на весь срок исполнения Контракта и не может изменяться в ходе его исполнения, за исключением случаев, предусмотренных ФЗ от 05.04.2013 г. № 44-ФЗ и условиями Контракта. </w:t>
      </w:r>
    </w:p>
    <w:p w:rsidR="002257BD" w:rsidRDefault="002257BD">
      <w:pPr>
        <w:ind w:firstLine="709"/>
        <w:jc w:val="both"/>
      </w:pPr>
      <w:r>
        <w:rPr>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257BD" w:rsidRDefault="002257BD">
      <w:pPr>
        <w:ind w:firstLine="709"/>
        <w:jc w:val="both"/>
      </w:pPr>
      <w:r>
        <w:rPr>
          <w:sz w:val="22"/>
          <w:szCs w:val="22"/>
        </w:rPr>
        <w:t xml:space="preserve">3.2. </w:t>
      </w:r>
      <w:r w:rsidR="00574969" w:rsidRPr="00267495">
        <w:rPr>
          <w:sz w:val="22"/>
          <w:szCs w:val="22"/>
          <w:lang w:eastAsia="ru-RU"/>
        </w:rPr>
        <w:t>Оплата производится Заказчиком не позднее последнего дня текущего финансового года при условии приемки услуг</w:t>
      </w:r>
      <w:r w:rsidR="00DC1CB7">
        <w:rPr>
          <w:sz w:val="22"/>
          <w:szCs w:val="22"/>
          <w:lang w:eastAsia="ru-RU"/>
        </w:rPr>
        <w:t xml:space="preserve"> </w:t>
      </w:r>
      <w:r w:rsidR="00574969" w:rsidRPr="00267495">
        <w:rPr>
          <w:sz w:val="22"/>
          <w:szCs w:val="22"/>
          <w:lang w:eastAsia="ru-RU"/>
        </w:rPr>
        <w:t>и предоставления Исполнителем надлежаще оформленных документо</w:t>
      </w:r>
      <w:r w:rsidR="00870C5D">
        <w:rPr>
          <w:sz w:val="22"/>
          <w:szCs w:val="22"/>
          <w:lang w:eastAsia="ru-RU"/>
        </w:rPr>
        <w:t>в на оплату в срок не позднее 21</w:t>
      </w:r>
      <w:r w:rsidR="00574969" w:rsidRPr="00267495">
        <w:rPr>
          <w:sz w:val="22"/>
          <w:szCs w:val="22"/>
          <w:lang w:eastAsia="ru-RU"/>
        </w:rPr>
        <w:t>.12.202</w:t>
      </w:r>
      <w:r w:rsidR="00870C5D">
        <w:rPr>
          <w:sz w:val="22"/>
          <w:szCs w:val="22"/>
          <w:lang w:eastAsia="ru-RU"/>
        </w:rPr>
        <w:t>6</w:t>
      </w:r>
      <w:r w:rsidR="00574969" w:rsidRPr="00267495">
        <w:rPr>
          <w:sz w:val="22"/>
          <w:szCs w:val="22"/>
          <w:lang w:eastAsia="ru-RU"/>
        </w:rPr>
        <w:t xml:space="preserve"> года</w:t>
      </w:r>
      <w:r w:rsidR="00574969">
        <w:rPr>
          <w:sz w:val="22"/>
          <w:szCs w:val="22"/>
        </w:rPr>
        <w:t>.</w:t>
      </w:r>
    </w:p>
    <w:p w:rsidR="002257BD" w:rsidRDefault="00574969">
      <w:pPr>
        <w:ind w:firstLine="709"/>
        <w:jc w:val="both"/>
        <w:rPr>
          <w:sz w:val="22"/>
          <w:szCs w:val="22"/>
        </w:rPr>
      </w:pPr>
      <w:r w:rsidRPr="00604FC2">
        <w:rPr>
          <w:sz w:val="22"/>
          <w:szCs w:val="22"/>
        </w:rPr>
        <w:t xml:space="preserve">Заказчик производит оплату за фактически оказанные и принятые в порядке, установленном настоящим Контрактом Услуги, путем перечисления безналичных денежных средств на расчетный счет </w:t>
      </w:r>
      <w:r>
        <w:rPr>
          <w:sz w:val="22"/>
          <w:szCs w:val="22"/>
        </w:rPr>
        <w:t>Исполнителя</w:t>
      </w:r>
      <w:r w:rsidRPr="00604FC2">
        <w:rPr>
          <w:sz w:val="22"/>
          <w:szCs w:val="22"/>
        </w:rPr>
        <w:t xml:space="preserve"> в течение 7 (семи) рабочих дней</w:t>
      </w:r>
      <w:r w:rsidRPr="00532B42">
        <w:rPr>
          <w:sz w:val="22"/>
          <w:szCs w:val="22"/>
        </w:rPr>
        <w:t>, с даты подписания Сторонами Акта оказанных Услуг (Приложение № 2) и получения: счета и (или) счета-</w:t>
      </w:r>
      <w:r w:rsidRPr="00267495">
        <w:rPr>
          <w:sz w:val="22"/>
          <w:szCs w:val="22"/>
        </w:rPr>
        <w:t xml:space="preserve">фактуры. </w:t>
      </w:r>
      <w:r w:rsidRPr="00267495">
        <w:rPr>
          <w:sz w:val="22"/>
          <w:szCs w:val="22"/>
          <w:lang w:eastAsia="ru-RU"/>
        </w:rPr>
        <w:t>Оплата считается произведенной с даты списания денежных средств со счета Заказчика.</w:t>
      </w:r>
      <w:r w:rsidR="002257BD">
        <w:rPr>
          <w:sz w:val="22"/>
          <w:szCs w:val="22"/>
        </w:rPr>
        <w:t xml:space="preserve"> </w:t>
      </w:r>
    </w:p>
    <w:p w:rsidR="00574969" w:rsidRDefault="00574969">
      <w:pPr>
        <w:ind w:firstLine="709"/>
        <w:jc w:val="both"/>
      </w:pPr>
      <w:r w:rsidRPr="00532B42">
        <w:rPr>
          <w:sz w:val="22"/>
          <w:szCs w:val="22"/>
        </w:rPr>
        <w:t>Оплата производится в рублях Российской Федерации</w:t>
      </w:r>
      <w:r>
        <w:rPr>
          <w:sz w:val="22"/>
          <w:szCs w:val="22"/>
        </w:rPr>
        <w:t>.</w:t>
      </w:r>
    </w:p>
    <w:p w:rsidR="002257BD" w:rsidRDefault="002257BD">
      <w:pPr>
        <w:ind w:firstLine="709"/>
        <w:jc w:val="both"/>
      </w:pPr>
      <w:r>
        <w:rPr>
          <w:sz w:val="22"/>
          <w:szCs w:val="22"/>
        </w:rPr>
        <w:t>3.3. Стоимость оказанных услуг определяется в Приложении №1 к настоящему Контракту, от фактического объема оказанных услуг.</w:t>
      </w:r>
    </w:p>
    <w:p w:rsidR="002257BD" w:rsidRPr="00311F98" w:rsidRDefault="002257BD">
      <w:pPr>
        <w:ind w:firstLine="709"/>
        <w:jc w:val="both"/>
        <w:rPr>
          <w:sz w:val="22"/>
          <w:szCs w:val="22"/>
        </w:rPr>
      </w:pPr>
      <w:r>
        <w:rPr>
          <w:sz w:val="22"/>
          <w:szCs w:val="22"/>
        </w:rPr>
        <w:t>Цена Контракта включает в себя</w:t>
      </w:r>
      <w:r w:rsidR="00B51FB5">
        <w:rPr>
          <w:sz w:val="22"/>
          <w:szCs w:val="22"/>
        </w:rPr>
        <w:t xml:space="preserve">: стоимость </w:t>
      </w:r>
      <w:r w:rsidR="00DC1CB7">
        <w:rPr>
          <w:sz w:val="22"/>
          <w:szCs w:val="22"/>
        </w:rPr>
        <w:t>оказания услуг</w:t>
      </w:r>
      <w:r w:rsidR="00B51FB5">
        <w:rPr>
          <w:sz w:val="22"/>
          <w:szCs w:val="22"/>
        </w:rPr>
        <w:t xml:space="preserve">, </w:t>
      </w:r>
      <w:r w:rsidR="00311F98" w:rsidRPr="00463291">
        <w:rPr>
          <w:sz w:val="22"/>
          <w:szCs w:val="22"/>
        </w:rPr>
        <w:t>расходные материалы, транспортные с учетом доставки, хранение, таможенные пошлины, налоги и другие обязательные платежи, командировочные расходы представителя Исполнителя</w:t>
      </w:r>
      <w:r w:rsidR="00B51FB5">
        <w:rPr>
          <w:sz w:val="22"/>
          <w:szCs w:val="22"/>
        </w:rPr>
        <w:t>.</w:t>
      </w:r>
      <w:r>
        <w:rPr>
          <w:sz w:val="22"/>
          <w:szCs w:val="22"/>
        </w:rPr>
        <w:t xml:space="preserve"> </w:t>
      </w:r>
    </w:p>
    <w:p w:rsidR="002257BD" w:rsidRDefault="002257BD">
      <w:pPr>
        <w:ind w:firstLine="709"/>
        <w:jc w:val="both"/>
      </w:pPr>
      <w:r>
        <w:rPr>
          <w:sz w:val="22"/>
          <w:szCs w:val="22"/>
        </w:rPr>
        <w:t xml:space="preserve">3.4. В случае просрочки исполнения, неисполнения или ненадлежащего исполнения обязательств по настоящему Контракту со стороны Исполнителя, оплата Заказчиком по Контракту осуществляется путём выплаты Исполнителю суммы за оказанную Услугу, уменьшенной на сумму неустойки (штрафов, пеней), предусмотренной разделом 6 ответственности сторон настоящего Контракта. </w:t>
      </w:r>
    </w:p>
    <w:p w:rsidR="002257BD" w:rsidRDefault="002257BD">
      <w:pPr>
        <w:ind w:firstLine="709"/>
        <w:jc w:val="both"/>
      </w:pPr>
      <w:r>
        <w:rPr>
          <w:sz w:val="22"/>
          <w:szCs w:val="22"/>
        </w:rPr>
        <w:t xml:space="preserve">Сумма указанной неустойки (штрафов, пеней), при подтверждении органами федерального казначейства возможности принятия на учет указанных начислений и поступлений, перечисляется Заказчиком в доход Федерального бюджета РФ по реквизитам (указанным в пункте 3.5 настоящего Контракта) на основании платежного документа, оформленного Заказчиком, с указанием Исполнителя, за которого осуществляется перечисление неустойки в соответствии с условиями Контракта. </w:t>
      </w:r>
    </w:p>
    <w:p w:rsidR="002257BD" w:rsidRDefault="002257BD">
      <w:pPr>
        <w:ind w:firstLine="709"/>
        <w:jc w:val="both"/>
      </w:pPr>
      <w:r>
        <w:rPr>
          <w:sz w:val="22"/>
          <w:szCs w:val="22"/>
        </w:rPr>
        <w:t>При этом, Заказчик направляет Исполнителю уведомление о размере неустойки (штрафов, пеней) подлежащей перечислению в Федеральный бюджет РФ.</w:t>
      </w:r>
    </w:p>
    <w:p w:rsidR="002257BD" w:rsidRDefault="002257BD">
      <w:pPr>
        <w:ind w:firstLine="709"/>
        <w:jc w:val="both"/>
      </w:pPr>
      <w:r>
        <w:rPr>
          <w:sz w:val="22"/>
          <w:szCs w:val="22"/>
        </w:rPr>
        <w:t xml:space="preserve">3.5. </w:t>
      </w:r>
      <w:r w:rsidR="00311F98" w:rsidRPr="0005183D">
        <w:rPr>
          <w:sz w:val="22"/>
          <w:szCs w:val="22"/>
        </w:rPr>
        <w:t>Реквизиты для уплаты неустойки (штрафов, пеней): ИНН-7202130510, КПП-720301001, ОКЦ №4 Уральского ГУ Банка России //УФК по Тюменской области (Главное управление МЧС России по Тюменской области л/с 04671782380), номер казначейского счета 03100643000000016700, корреспондентский счет банка, ЕКС 40102810945370000060, БИК 017102101</w:t>
      </w:r>
      <w:r>
        <w:rPr>
          <w:sz w:val="22"/>
          <w:szCs w:val="22"/>
        </w:rPr>
        <w:t>.</w:t>
      </w:r>
    </w:p>
    <w:p w:rsidR="002257BD" w:rsidRDefault="002257BD">
      <w:pPr>
        <w:jc w:val="both"/>
        <w:rPr>
          <w:sz w:val="22"/>
          <w:szCs w:val="22"/>
        </w:rPr>
      </w:pPr>
    </w:p>
    <w:p w:rsidR="002257BD" w:rsidRDefault="002257BD">
      <w:pPr>
        <w:ind w:firstLine="567"/>
        <w:jc w:val="center"/>
      </w:pPr>
      <w:r>
        <w:rPr>
          <w:b/>
          <w:sz w:val="22"/>
          <w:szCs w:val="22"/>
        </w:rPr>
        <w:t>4. Права и обязанности сторон</w:t>
      </w:r>
    </w:p>
    <w:p w:rsidR="002257BD" w:rsidRPr="00311F98" w:rsidRDefault="002257BD">
      <w:pPr>
        <w:ind w:firstLine="709"/>
        <w:jc w:val="both"/>
        <w:rPr>
          <w:b/>
        </w:rPr>
      </w:pPr>
      <w:r w:rsidRPr="00311F98">
        <w:rPr>
          <w:b/>
          <w:sz w:val="22"/>
          <w:szCs w:val="22"/>
        </w:rPr>
        <w:t>4.1. Заказчик имеет право:</w:t>
      </w:r>
    </w:p>
    <w:p w:rsidR="002257BD" w:rsidRDefault="002257BD">
      <w:pPr>
        <w:ind w:firstLine="709"/>
        <w:jc w:val="both"/>
      </w:pPr>
      <w:r>
        <w:rPr>
          <w:sz w:val="22"/>
          <w:szCs w:val="22"/>
        </w:rPr>
        <w:lastRenderedPageBreak/>
        <w:t>4.1.1. Требовать от Исполнителя представления надлежащим образом оформленной отчетной документации.</w:t>
      </w:r>
    </w:p>
    <w:p w:rsidR="002257BD" w:rsidRDefault="002257BD">
      <w:pPr>
        <w:ind w:firstLine="709"/>
        <w:jc w:val="both"/>
      </w:pPr>
      <w:r>
        <w:rPr>
          <w:sz w:val="22"/>
          <w:szCs w:val="22"/>
        </w:rPr>
        <w:t>4.1.2. Привлекать экспертов, экспертные организации для проверки соответствия качества оказываемых Услуг требованиям, установленным Контрактом.</w:t>
      </w:r>
    </w:p>
    <w:p w:rsidR="002257BD" w:rsidRDefault="002257BD">
      <w:pPr>
        <w:ind w:firstLine="709"/>
        <w:jc w:val="both"/>
      </w:pPr>
      <w:r>
        <w:rPr>
          <w:sz w:val="22"/>
          <w:szCs w:val="22"/>
        </w:rPr>
        <w:t>4.1.3. Заказчик вправе по соглашению с Исполнителем снизить цену Контракта без изменения предусмотренного Контрактом объёма Услуг.</w:t>
      </w:r>
    </w:p>
    <w:p w:rsidR="002257BD" w:rsidRDefault="002257BD">
      <w:pPr>
        <w:ind w:firstLine="709"/>
        <w:jc w:val="both"/>
      </w:pPr>
      <w:r>
        <w:rPr>
          <w:sz w:val="22"/>
          <w:szCs w:val="22"/>
        </w:rPr>
        <w:t>4.1.4. Осуществлять иные права, предусмотренные Контрактом и (или) законодательством Российской Федерации.</w:t>
      </w:r>
    </w:p>
    <w:p w:rsidR="002257BD" w:rsidRDefault="002257BD">
      <w:pPr>
        <w:ind w:firstLine="709"/>
        <w:jc w:val="both"/>
      </w:pPr>
      <w:r>
        <w:rPr>
          <w:sz w:val="22"/>
          <w:szCs w:val="22"/>
        </w:rPr>
        <w:t>4.1.5. 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r w:rsidR="005652DC">
        <w:rPr>
          <w:sz w:val="22"/>
          <w:szCs w:val="22"/>
        </w:rPr>
        <w:t xml:space="preserve"> в срок установленный в мотивированном отказе</w:t>
      </w:r>
      <w:r>
        <w:rPr>
          <w:sz w:val="22"/>
          <w:szCs w:val="22"/>
        </w:rPr>
        <w:t>.</w:t>
      </w:r>
    </w:p>
    <w:p w:rsidR="002257BD" w:rsidRDefault="002257BD">
      <w:pPr>
        <w:ind w:firstLine="709"/>
        <w:jc w:val="both"/>
      </w:pPr>
      <w:r>
        <w:rPr>
          <w:sz w:val="22"/>
          <w:szCs w:val="22"/>
        </w:rPr>
        <w:t>4.1.6. Запрашивать у Исполнителя информацию о ходе и состоянии оказания Услуг.</w:t>
      </w:r>
    </w:p>
    <w:p w:rsidR="002257BD" w:rsidRDefault="002257BD">
      <w:pPr>
        <w:ind w:firstLine="709"/>
        <w:jc w:val="both"/>
      </w:pPr>
      <w:r>
        <w:rPr>
          <w:sz w:val="22"/>
          <w:szCs w:val="22"/>
        </w:rPr>
        <w:t>4.1.7. Осуществлять контроль за объемом и сроками оказания Услуг.</w:t>
      </w:r>
    </w:p>
    <w:p w:rsidR="002257BD" w:rsidRDefault="002257BD">
      <w:pPr>
        <w:ind w:firstLine="709"/>
        <w:jc w:val="both"/>
      </w:pPr>
      <w:r>
        <w:rPr>
          <w:sz w:val="22"/>
          <w:szCs w:val="22"/>
        </w:rPr>
        <w:t>4.1.8. Направлять Исполнителю уведомления об уплате в добровольном порядке сумм неустойки, предусмотренных настоящим Контрактом, за неисполнение (ненадлежащее исполнение) Исполнителем своих обязательств по настоящему Контракту.</w:t>
      </w:r>
    </w:p>
    <w:p w:rsidR="002257BD" w:rsidRDefault="002257BD">
      <w:pPr>
        <w:ind w:firstLine="709"/>
        <w:jc w:val="both"/>
      </w:pPr>
      <w:r>
        <w:rPr>
          <w:sz w:val="22"/>
          <w:szCs w:val="22"/>
        </w:rPr>
        <w:t xml:space="preserve">4.1.9.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Исполнителя. </w:t>
      </w:r>
    </w:p>
    <w:p w:rsidR="002257BD" w:rsidRDefault="002257BD">
      <w:pPr>
        <w:ind w:firstLine="709"/>
        <w:jc w:val="both"/>
        <w:rPr>
          <w:sz w:val="22"/>
          <w:szCs w:val="22"/>
        </w:rPr>
      </w:pPr>
      <w:r>
        <w:rPr>
          <w:sz w:val="22"/>
          <w:szCs w:val="22"/>
        </w:rPr>
        <w:t>4.1.10. Принять решение об одностороннем отказе от исполнения Контракта в соответствии с гражданским законодательством Российской Федерации и законодательством Российской Федерации о контрактной системе в сфере закупок.</w:t>
      </w:r>
    </w:p>
    <w:p w:rsidR="00E47855" w:rsidRDefault="00E47855" w:rsidP="00E47855">
      <w:pPr>
        <w:ind w:firstLine="709"/>
        <w:jc w:val="both"/>
      </w:pPr>
      <w:r>
        <w:rPr>
          <w:sz w:val="22"/>
          <w:szCs w:val="22"/>
        </w:rPr>
        <w:t>4.1.11. Не допускать к оказанию услуг на Объекте иностранных граждан и лиц без гражданства РФ.</w:t>
      </w:r>
    </w:p>
    <w:p w:rsidR="002257BD" w:rsidRPr="00311F98" w:rsidRDefault="002257BD">
      <w:pPr>
        <w:ind w:firstLine="709"/>
        <w:jc w:val="both"/>
        <w:rPr>
          <w:b/>
        </w:rPr>
      </w:pPr>
      <w:r w:rsidRPr="00311F98">
        <w:rPr>
          <w:b/>
          <w:sz w:val="22"/>
          <w:szCs w:val="22"/>
        </w:rPr>
        <w:t>4.2. Заказчик обязан:</w:t>
      </w:r>
    </w:p>
    <w:p w:rsidR="002257BD" w:rsidRDefault="002257BD">
      <w:pPr>
        <w:ind w:firstLine="709"/>
        <w:jc w:val="both"/>
        <w:rPr>
          <w:sz w:val="22"/>
          <w:szCs w:val="22"/>
        </w:rPr>
      </w:pPr>
      <w:r>
        <w:rPr>
          <w:sz w:val="22"/>
          <w:szCs w:val="22"/>
        </w:rPr>
        <w:t>4.2.1. Обеспечить приемку оказанных Услуг по Контракту по объему и качеству.</w:t>
      </w:r>
    </w:p>
    <w:p w:rsidR="00E47855" w:rsidRPr="00903534" w:rsidRDefault="00E47855" w:rsidP="00E47855">
      <w:pPr>
        <w:ind w:firstLine="709"/>
        <w:jc w:val="both"/>
      </w:pPr>
      <w:r>
        <w:rPr>
          <w:sz w:val="22"/>
          <w:szCs w:val="22"/>
        </w:rPr>
        <w:t>4.2.2. Обеспечить</w:t>
      </w:r>
      <w:r w:rsidR="00FD1271">
        <w:rPr>
          <w:sz w:val="22"/>
          <w:szCs w:val="22"/>
        </w:rPr>
        <w:t xml:space="preserve"> свободный</w:t>
      </w:r>
      <w:r>
        <w:rPr>
          <w:sz w:val="22"/>
          <w:szCs w:val="22"/>
        </w:rPr>
        <w:t xml:space="preserve"> доступ персонала</w:t>
      </w:r>
      <w:r w:rsidR="00FD1271">
        <w:rPr>
          <w:sz w:val="22"/>
          <w:szCs w:val="22"/>
        </w:rPr>
        <w:t xml:space="preserve"> Исполнителя</w:t>
      </w:r>
      <w:r>
        <w:rPr>
          <w:sz w:val="22"/>
          <w:szCs w:val="22"/>
        </w:rPr>
        <w:t xml:space="preserve"> на Объект с учетом требований п. 4.3.7.</w:t>
      </w:r>
    </w:p>
    <w:p w:rsidR="002257BD" w:rsidRDefault="00E47855">
      <w:pPr>
        <w:ind w:firstLine="709"/>
        <w:jc w:val="both"/>
      </w:pPr>
      <w:r>
        <w:rPr>
          <w:sz w:val="22"/>
          <w:szCs w:val="22"/>
        </w:rPr>
        <w:t>4.2.3. </w:t>
      </w:r>
      <w:r w:rsidR="002257BD">
        <w:rPr>
          <w:sz w:val="22"/>
          <w:szCs w:val="22"/>
        </w:rPr>
        <w:t>Оплатить Услуги в порядке, предусмотренном Контрактом.</w:t>
      </w:r>
    </w:p>
    <w:p w:rsidR="002257BD" w:rsidRDefault="00E47855">
      <w:pPr>
        <w:ind w:firstLine="709"/>
        <w:jc w:val="both"/>
      </w:pPr>
      <w:r>
        <w:rPr>
          <w:sz w:val="22"/>
          <w:szCs w:val="22"/>
        </w:rPr>
        <w:t xml:space="preserve">4.2.4. </w:t>
      </w:r>
      <w:r w:rsidR="002257BD">
        <w:rPr>
          <w:sz w:val="22"/>
          <w:szCs w:val="22"/>
        </w:rPr>
        <w:t>Своевременно предоставить Исполнителю информацию, необходимую для исполнения Контракта.</w:t>
      </w:r>
    </w:p>
    <w:p w:rsidR="002257BD" w:rsidRDefault="00E47855">
      <w:pPr>
        <w:ind w:firstLine="709"/>
        <w:jc w:val="both"/>
      </w:pPr>
      <w:r>
        <w:rPr>
          <w:sz w:val="22"/>
          <w:szCs w:val="22"/>
        </w:rPr>
        <w:t xml:space="preserve">4.2.5. </w:t>
      </w:r>
      <w:r w:rsidR="002257BD">
        <w:rPr>
          <w:sz w:val="22"/>
          <w:szCs w:val="22"/>
        </w:rPr>
        <w:t>Выполнять иные обязанности, предусмотренные Контрактом.</w:t>
      </w:r>
    </w:p>
    <w:p w:rsidR="002257BD" w:rsidRDefault="00E47855">
      <w:pPr>
        <w:ind w:firstLine="709"/>
        <w:jc w:val="both"/>
        <w:rPr>
          <w:sz w:val="22"/>
          <w:szCs w:val="22"/>
        </w:rPr>
      </w:pPr>
      <w:r>
        <w:rPr>
          <w:sz w:val="22"/>
          <w:szCs w:val="22"/>
        </w:rPr>
        <w:t xml:space="preserve">4.2.6. </w:t>
      </w:r>
      <w:r w:rsidR="002257BD">
        <w:rPr>
          <w:sz w:val="22"/>
          <w:szCs w:val="22"/>
        </w:rPr>
        <w:t>Требовать возмещения неустойки и (или) убытков, причиненных Заказчику по вине Исполнителя.</w:t>
      </w:r>
    </w:p>
    <w:p w:rsidR="002257BD" w:rsidRPr="00311F98" w:rsidRDefault="002257BD">
      <w:pPr>
        <w:ind w:firstLine="709"/>
        <w:jc w:val="both"/>
        <w:rPr>
          <w:b/>
        </w:rPr>
      </w:pPr>
      <w:r w:rsidRPr="00311F98">
        <w:rPr>
          <w:b/>
          <w:sz w:val="22"/>
          <w:szCs w:val="22"/>
        </w:rPr>
        <w:t>4.3. Исполнитель обязан:</w:t>
      </w:r>
    </w:p>
    <w:p w:rsidR="002257BD" w:rsidRDefault="002257BD">
      <w:pPr>
        <w:ind w:firstLine="709"/>
        <w:jc w:val="both"/>
        <w:rPr>
          <w:sz w:val="22"/>
          <w:szCs w:val="22"/>
        </w:rPr>
      </w:pPr>
      <w:r>
        <w:rPr>
          <w:sz w:val="22"/>
          <w:szCs w:val="22"/>
        </w:rPr>
        <w:t>4.3.1. Оказать Услуги качественно и в сроки, предусмотренные Контрактом.</w:t>
      </w:r>
      <w:r w:rsidR="00000353">
        <w:rPr>
          <w:sz w:val="22"/>
          <w:szCs w:val="22"/>
        </w:rPr>
        <w:t xml:space="preserve"> Обеспечить сохранность </w:t>
      </w:r>
      <w:r w:rsidR="00E47855">
        <w:rPr>
          <w:sz w:val="22"/>
          <w:szCs w:val="22"/>
        </w:rPr>
        <w:t>товара</w:t>
      </w:r>
      <w:r w:rsidR="00000353">
        <w:rPr>
          <w:sz w:val="22"/>
          <w:szCs w:val="22"/>
        </w:rPr>
        <w:t xml:space="preserve"> в процессе оказания услуг.</w:t>
      </w:r>
    </w:p>
    <w:p w:rsidR="002257BD" w:rsidRDefault="00000353">
      <w:pPr>
        <w:ind w:firstLine="709"/>
        <w:jc w:val="both"/>
      </w:pPr>
      <w:r>
        <w:rPr>
          <w:sz w:val="22"/>
          <w:szCs w:val="22"/>
        </w:rPr>
        <w:t>4.3.</w:t>
      </w:r>
      <w:r w:rsidR="00FD058B">
        <w:rPr>
          <w:sz w:val="22"/>
          <w:szCs w:val="22"/>
        </w:rPr>
        <w:t>2</w:t>
      </w:r>
      <w:r w:rsidR="002257BD">
        <w:rPr>
          <w:sz w:val="22"/>
          <w:szCs w:val="22"/>
        </w:rPr>
        <w:t>. Не предоставлять другим лицам, не разглашать иным способом конфиденциальную информацию, полученную в результате исполнения обязательств по Контракту.</w:t>
      </w:r>
    </w:p>
    <w:p w:rsidR="002257BD" w:rsidRDefault="00000353">
      <w:pPr>
        <w:ind w:firstLine="709"/>
        <w:jc w:val="both"/>
      </w:pPr>
      <w:r>
        <w:rPr>
          <w:sz w:val="22"/>
          <w:szCs w:val="22"/>
        </w:rPr>
        <w:t>4.3.</w:t>
      </w:r>
      <w:r w:rsidR="00FD058B">
        <w:rPr>
          <w:sz w:val="22"/>
          <w:szCs w:val="22"/>
        </w:rPr>
        <w:t>3</w:t>
      </w:r>
      <w:r w:rsidR="002257BD">
        <w:rPr>
          <w:sz w:val="22"/>
          <w:szCs w:val="22"/>
        </w:rPr>
        <w:t>. По требованию Заказчика своими средствами и за свой счет в срок, согласованный с Заказчиком, устранить допущенные по его вине недостатки или иные отступления от условий Контракта.</w:t>
      </w:r>
    </w:p>
    <w:p w:rsidR="002257BD" w:rsidRDefault="00000353">
      <w:pPr>
        <w:ind w:firstLine="709"/>
        <w:jc w:val="both"/>
      </w:pPr>
      <w:r>
        <w:rPr>
          <w:sz w:val="22"/>
          <w:szCs w:val="22"/>
        </w:rPr>
        <w:t>4.3.</w:t>
      </w:r>
      <w:r w:rsidR="00FD058B">
        <w:rPr>
          <w:sz w:val="22"/>
          <w:szCs w:val="22"/>
        </w:rPr>
        <w:t>4</w:t>
      </w:r>
      <w:r w:rsidR="002257BD">
        <w:rPr>
          <w:sz w:val="22"/>
          <w:szCs w:val="22"/>
        </w:rPr>
        <w:t>.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2257BD" w:rsidRDefault="002257BD">
      <w:pPr>
        <w:ind w:firstLine="709"/>
        <w:jc w:val="both"/>
      </w:pPr>
      <w:r>
        <w:rPr>
          <w:sz w:val="22"/>
          <w:szCs w:val="22"/>
        </w:rPr>
        <w:t>4.3</w:t>
      </w:r>
      <w:r w:rsidR="00000353">
        <w:rPr>
          <w:sz w:val="22"/>
          <w:szCs w:val="22"/>
        </w:rPr>
        <w:t>.</w:t>
      </w:r>
      <w:r w:rsidR="00FD058B">
        <w:rPr>
          <w:sz w:val="22"/>
          <w:szCs w:val="22"/>
        </w:rPr>
        <w:t>5</w:t>
      </w:r>
      <w:r>
        <w:rPr>
          <w:sz w:val="22"/>
          <w:szCs w:val="22"/>
        </w:rPr>
        <w:t>. Предоставлять по запросам Заказчика иную информацию о ходе исполнения Контракта;</w:t>
      </w:r>
    </w:p>
    <w:p w:rsidR="002257BD" w:rsidRDefault="00000353">
      <w:pPr>
        <w:ind w:firstLine="709"/>
        <w:jc w:val="both"/>
        <w:rPr>
          <w:sz w:val="22"/>
          <w:szCs w:val="22"/>
        </w:rPr>
      </w:pPr>
      <w:r>
        <w:rPr>
          <w:sz w:val="22"/>
          <w:szCs w:val="22"/>
        </w:rPr>
        <w:t>4.3.</w:t>
      </w:r>
      <w:r w:rsidR="00FD058B">
        <w:rPr>
          <w:sz w:val="22"/>
          <w:szCs w:val="22"/>
        </w:rPr>
        <w:t>6</w:t>
      </w:r>
      <w:r w:rsidR="002257BD">
        <w:rPr>
          <w:sz w:val="22"/>
          <w:szCs w:val="22"/>
        </w:rPr>
        <w:t>. Выполнять иные обязанно</w:t>
      </w:r>
      <w:r w:rsidR="00E47855">
        <w:rPr>
          <w:sz w:val="22"/>
          <w:szCs w:val="22"/>
        </w:rPr>
        <w:t>сти, предусмотренные Контрактом.</w:t>
      </w:r>
    </w:p>
    <w:p w:rsidR="00FD058B" w:rsidRDefault="00FD058B">
      <w:pPr>
        <w:ind w:firstLine="709"/>
        <w:jc w:val="both"/>
        <w:rPr>
          <w:sz w:val="22"/>
        </w:rPr>
      </w:pPr>
      <w:r>
        <w:rPr>
          <w:sz w:val="22"/>
          <w:szCs w:val="22"/>
        </w:rPr>
        <w:t>4.3.7. Исполнитель</w:t>
      </w:r>
      <w:r>
        <w:rPr>
          <w:sz w:val="22"/>
        </w:rPr>
        <w:t xml:space="preserve"> обязуется не привлекать иностранных граждан и лиц без гражданства для оказания услуг.</w:t>
      </w:r>
    </w:p>
    <w:p w:rsidR="00FD1271" w:rsidRDefault="00FD1271">
      <w:pPr>
        <w:ind w:firstLine="709"/>
        <w:jc w:val="both"/>
      </w:pPr>
      <w:r>
        <w:rPr>
          <w:sz w:val="22"/>
        </w:rPr>
        <w:t>4.3.8. Согласовать с Заказчиком заблаговременно дату и время выезда специалистов на объект.</w:t>
      </w:r>
    </w:p>
    <w:p w:rsidR="002257BD" w:rsidRPr="00311F98" w:rsidRDefault="002257BD">
      <w:pPr>
        <w:ind w:firstLine="709"/>
        <w:jc w:val="both"/>
        <w:rPr>
          <w:b/>
        </w:rPr>
      </w:pPr>
      <w:r w:rsidRPr="00311F98">
        <w:rPr>
          <w:b/>
          <w:sz w:val="22"/>
          <w:szCs w:val="22"/>
        </w:rPr>
        <w:t>4.4. Исполнитель вправе:</w:t>
      </w:r>
    </w:p>
    <w:p w:rsidR="002257BD" w:rsidRDefault="002257BD">
      <w:pPr>
        <w:ind w:firstLine="709"/>
        <w:jc w:val="both"/>
      </w:pPr>
      <w:r>
        <w:rPr>
          <w:sz w:val="22"/>
          <w:szCs w:val="22"/>
        </w:rPr>
        <w:t>4.4.1. Требовать приемки и оплаты Услуг в объеме, порядке, сроки и на условиях, предусмотренных Контрактом.</w:t>
      </w:r>
    </w:p>
    <w:p w:rsidR="002257BD" w:rsidRDefault="002257BD">
      <w:pPr>
        <w:ind w:firstLine="709"/>
        <w:jc w:val="both"/>
      </w:pPr>
      <w:r>
        <w:rPr>
          <w:sz w:val="22"/>
          <w:szCs w:val="22"/>
        </w:rPr>
        <w:t>4.4.2. Запрашивать у Заказчика информацию необходимую для полного, своевременного и качественного исполнения обязательств по исполнению Контракта.</w:t>
      </w:r>
    </w:p>
    <w:p w:rsidR="002257BD" w:rsidRDefault="002257BD">
      <w:pPr>
        <w:ind w:firstLine="709"/>
        <w:jc w:val="both"/>
      </w:pPr>
      <w:r>
        <w:rPr>
          <w:sz w:val="22"/>
          <w:szCs w:val="22"/>
        </w:rPr>
        <w:t>4.4.3.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257BD" w:rsidRDefault="002257BD">
      <w:pPr>
        <w:ind w:firstLine="709"/>
        <w:jc w:val="both"/>
      </w:pPr>
      <w:r>
        <w:rPr>
          <w:sz w:val="22"/>
          <w:szCs w:val="22"/>
        </w:rPr>
        <w:t>4.4.4. Требовать возмещения убытков, уплаты неустоек (штрафов, пеней) в соответствии с разделом 6 Контракта.</w:t>
      </w:r>
    </w:p>
    <w:p w:rsidR="002257BD" w:rsidRDefault="002257BD">
      <w:pPr>
        <w:widowControl w:val="0"/>
        <w:ind w:firstLine="567"/>
        <w:jc w:val="center"/>
      </w:pPr>
      <w:r>
        <w:rPr>
          <w:rStyle w:val="FontStyle29"/>
          <w:sz w:val="22"/>
          <w:szCs w:val="22"/>
        </w:rPr>
        <w:t>5. Качество услуг</w:t>
      </w:r>
    </w:p>
    <w:p w:rsidR="002257BD" w:rsidRDefault="002257BD">
      <w:pPr>
        <w:ind w:firstLine="709"/>
        <w:jc w:val="both"/>
      </w:pPr>
      <w:r>
        <w:rPr>
          <w:sz w:val="22"/>
          <w:szCs w:val="22"/>
        </w:rPr>
        <w:t>5.1. Исполнитель гарантирует Заказчику качество оказываемых услуг в соответствии с действующим законодательством РФ.</w:t>
      </w:r>
    </w:p>
    <w:p w:rsidR="002257BD" w:rsidRDefault="002257BD">
      <w:pPr>
        <w:ind w:firstLine="709"/>
        <w:jc w:val="both"/>
        <w:rPr>
          <w:sz w:val="22"/>
          <w:szCs w:val="22"/>
        </w:rPr>
      </w:pPr>
    </w:p>
    <w:p w:rsidR="002257BD" w:rsidRDefault="002257BD">
      <w:pPr>
        <w:widowControl w:val="0"/>
        <w:ind w:firstLine="567"/>
        <w:jc w:val="center"/>
      </w:pPr>
      <w:r>
        <w:rPr>
          <w:b/>
          <w:sz w:val="22"/>
          <w:szCs w:val="22"/>
        </w:rPr>
        <w:lastRenderedPageBreak/>
        <w:t>6. Ответственность сторон</w:t>
      </w:r>
    </w:p>
    <w:p w:rsidR="00870C5D" w:rsidRDefault="00870C5D" w:rsidP="00870C5D">
      <w:pPr>
        <w:tabs>
          <w:tab w:val="left" w:pos="0"/>
          <w:tab w:val="left" w:pos="993"/>
        </w:tabs>
        <w:ind w:firstLine="567"/>
        <w:jc w:val="both"/>
        <w:rPr>
          <w:sz w:val="22"/>
          <w:szCs w:val="22"/>
        </w:rPr>
      </w:pPr>
      <w:r>
        <w:rPr>
          <w:sz w:val="22"/>
          <w:szCs w:val="22"/>
        </w:rPr>
        <w:t xml:space="preserve">6.1. Взаимоотношения сторон, не урегулированные Контрактом, регулируются действующим законодательством Российской Федерации. </w:t>
      </w:r>
    </w:p>
    <w:p w:rsidR="00870C5D" w:rsidRDefault="00870C5D" w:rsidP="00870C5D">
      <w:pPr>
        <w:tabs>
          <w:tab w:val="left" w:pos="0"/>
          <w:tab w:val="left" w:pos="993"/>
        </w:tabs>
        <w:ind w:firstLine="567"/>
        <w:jc w:val="both"/>
        <w:rPr>
          <w:sz w:val="22"/>
          <w:szCs w:val="22"/>
        </w:rPr>
      </w:pPr>
      <w:r>
        <w:rPr>
          <w:sz w:val="22"/>
          <w:szCs w:val="22"/>
        </w:rPr>
        <w:t>6.2.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870C5D" w:rsidRDefault="00870C5D" w:rsidP="00870C5D">
      <w:pPr>
        <w:tabs>
          <w:tab w:val="left" w:pos="0"/>
          <w:tab w:val="left" w:pos="993"/>
        </w:tabs>
        <w:ind w:firstLine="567"/>
        <w:jc w:val="both"/>
        <w:rPr>
          <w:sz w:val="22"/>
          <w:szCs w:val="22"/>
        </w:rPr>
      </w:pPr>
      <w:r>
        <w:rPr>
          <w:sz w:val="22"/>
          <w:szCs w:val="22"/>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уплату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870C5D" w:rsidRDefault="0038441F" w:rsidP="00870C5D">
      <w:pPr>
        <w:tabs>
          <w:tab w:val="left" w:pos="0"/>
          <w:tab w:val="left" w:pos="993"/>
        </w:tabs>
        <w:ind w:firstLine="567"/>
        <w:jc w:val="both"/>
        <w:rPr>
          <w:sz w:val="22"/>
          <w:szCs w:val="22"/>
        </w:rPr>
      </w:pPr>
      <w:r>
        <w:rPr>
          <w:sz w:val="22"/>
          <w:szCs w:val="22"/>
        </w:rPr>
        <w:t>6.4</w:t>
      </w:r>
      <w:r w:rsidR="00870C5D">
        <w:rPr>
          <w:sz w:val="22"/>
          <w:szCs w:val="22"/>
        </w:rPr>
        <w:t>. Размер штрафа устанавливается настоящим контрактом в порядке, установленном Постановлением Правительства РФ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870C5D" w:rsidRDefault="0038441F" w:rsidP="00870C5D">
      <w:pPr>
        <w:tabs>
          <w:tab w:val="left" w:pos="0"/>
          <w:tab w:val="left" w:pos="993"/>
        </w:tabs>
        <w:ind w:firstLine="567"/>
        <w:jc w:val="both"/>
        <w:rPr>
          <w:sz w:val="22"/>
          <w:szCs w:val="22"/>
        </w:rPr>
      </w:pPr>
      <w:r>
        <w:rPr>
          <w:sz w:val="22"/>
          <w:szCs w:val="22"/>
        </w:rPr>
        <w:t>6.5</w:t>
      </w:r>
      <w:r w:rsidR="00870C5D">
        <w:rPr>
          <w:sz w:val="22"/>
          <w:szCs w:val="22"/>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рублей 00 копеек.</w:t>
      </w:r>
    </w:p>
    <w:p w:rsidR="00870C5D" w:rsidRDefault="0038441F" w:rsidP="00870C5D">
      <w:pPr>
        <w:tabs>
          <w:tab w:val="left" w:pos="0"/>
          <w:tab w:val="left" w:pos="993"/>
        </w:tabs>
        <w:ind w:firstLine="567"/>
        <w:jc w:val="both"/>
        <w:rPr>
          <w:sz w:val="22"/>
          <w:szCs w:val="22"/>
        </w:rPr>
      </w:pPr>
      <w:r>
        <w:rPr>
          <w:sz w:val="22"/>
          <w:szCs w:val="22"/>
        </w:rPr>
        <w:t>6.6</w:t>
      </w:r>
      <w:r w:rsidR="00870C5D">
        <w:rPr>
          <w:sz w:val="22"/>
          <w:szCs w:val="22"/>
        </w:rPr>
        <w:t>.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870C5D" w:rsidRDefault="00870C5D" w:rsidP="00870C5D">
      <w:pPr>
        <w:tabs>
          <w:tab w:val="left" w:pos="0"/>
          <w:tab w:val="left" w:pos="993"/>
        </w:tabs>
        <w:ind w:firstLine="567"/>
        <w:jc w:val="both"/>
        <w:rPr>
          <w:sz w:val="22"/>
          <w:szCs w:val="22"/>
        </w:rPr>
      </w:pPr>
      <w:r>
        <w:rPr>
          <w:sz w:val="22"/>
          <w:szCs w:val="22"/>
        </w:rPr>
        <w:t>6.</w:t>
      </w:r>
      <w:r w:rsidR="0038441F">
        <w:rPr>
          <w:sz w:val="22"/>
          <w:szCs w:val="22"/>
        </w:rPr>
        <w:t>7</w:t>
      </w:r>
      <w:r>
        <w:rPr>
          <w:sz w:val="22"/>
          <w:szCs w:val="22"/>
        </w:rPr>
        <w:t>.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w:t>
      </w:r>
      <w:r w:rsidR="0038441F">
        <w:rPr>
          <w:sz w:val="22"/>
          <w:szCs w:val="22"/>
        </w:rPr>
        <w:t>ая, предусмотренного пунктом 6.8</w:t>
      </w:r>
      <w:r>
        <w:rPr>
          <w:sz w:val="22"/>
          <w:szCs w:val="22"/>
        </w:rPr>
        <w:t xml:space="preserve"> настоящего контракта):</w:t>
      </w:r>
    </w:p>
    <w:p w:rsidR="00870C5D" w:rsidRDefault="00870C5D" w:rsidP="00870C5D">
      <w:pPr>
        <w:tabs>
          <w:tab w:val="left" w:pos="0"/>
          <w:tab w:val="left" w:pos="993"/>
        </w:tabs>
        <w:ind w:firstLine="567"/>
        <w:jc w:val="both"/>
        <w:rPr>
          <w:sz w:val="22"/>
          <w:szCs w:val="22"/>
        </w:rPr>
      </w:pPr>
      <w:r>
        <w:rPr>
          <w:sz w:val="22"/>
          <w:szCs w:val="22"/>
        </w:rPr>
        <w:t>а) 10 процентов цены контракта (этапа), что составляет _________ (__________) рублей _____ копеек.</w:t>
      </w:r>
    </w:p>
    <w:p w:rsidR="00870C5D" w:rsidRDefault="0038441F" w:rsidP="00870C5D">
      <w:pPr>
        <w:tabs>
          <w:tab w:val="left" w:pos="0"/>
          <w:tab w:val="left" w:pos="993"/>
        </w:tabs>
        <w:ind w:firstLine="567"/>
        <w:jc w:val="both"/>
        <w:rPr>
          <w:sz w:val="22"/>
          <w:szCs w:val="22"/>
        </w:rPr>
      </w:pPr>
      <w:r>
        <w:rPr>
          <w:sz w:val="22"/>
          <w:szCs w:val="22"/>
        </w:rPr>
        <w:t>6.8</w:t>
      </w:r>
      <w:r w:rsidR="00870C5D">
        <w:rPr>
          <w:sz w:val="22"/>
          <w:szCs w:val="22"/>
        </w:rPr>
        <w:t>.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сумме 1000 рублей 00 копеек.</w:t>
      </w:r>
    </w:p>
    <w:p w:rsidR="00870C5D" w:rsidRDefault="0038441F" w:rsidP="00870C5D">
      <w:pPr>
        <w:tabs>
          <w:tab w:val="left" w:pos="0"/>
          <w:tab w:val="left" w:pos="993"/>
        </w:tabs>
        <w:ind w:firstLine="567"/>
        <w:jc w:val="both"/>
        <w:rPr>
          <w:sz w:val="22"/>
          <w:szCs w:val="22"/>
        </w:rPr>
      </w:pPr>
      <w:r>
        <w:rPr>
          <w:sz w:val="22"/>
          <w:szCs w:val="22"/>
        </w:rPr>
        <w:t>6.9</w:t>
      </w:r>
      <w:r w:rsidR="00870C5D">
        <w:rPr>
          <w:sz w:val="22"/>
          <w:szCs w:val="22"/>
        </w:rPr>
        <w:t>.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870C5D" w:rsidRDefault="00870C5D" w:rsidP="00870C5D">
      <w:pPr>
        <w:tabs>
          <w:tab w:val="left" w:pos="0"/>
          <w:tab w:val="left" w:pos="993"/>
        </w:tabs>
        <w:ind w:firstLine="567"/>
        <w:jc w:val="both"/>
        <w:rPr>
          <w:sz w:val="22"/>
          <w:szCs w:val="22"/>
        </w:rPr>
      </w:pPr>
      <w:r>
        <w:rPr>
          <w:sz w:val="22"/>
          <w:szCs w:val="22"/>
        </w:rPr>
        <w:t>6</w:t>
      </w:r>
      <w:r w:rsidR="0038441F">
        <w:rPr>
          <w:sz w:val="22"/>
          <w:szCs w:val="22"/>
        </w:rPr>
        <w:t>.10</w:t>
      </w:r>
      <w:r>
        <w:rPr>
          <w:sz w:val="22"/>
          <w:szCs w:val="22"/>
        </w:rPr>
        <w:t>.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870C5D" w:rsidRDefault="0038441F" w:rsidP="00870C5D">
      <w:pPr>
        <w:tabs>
          <w:tab w:val="left" w:pos="0"/>
          <w:tab w:val="left" w:pos="993"/>
        </w:tabs>
        <w:ind w:firstLine="567"/>
        <w:jc w:val="both"/>
        <w:rPr>
          <w:sz w:val="22"/>
          <w:szCs w:val="22"/>
        </w:rPr>
      </w:pPr>
      <w:r>
        <w:rPr>
          <w:sz w:val="22"/>
          <w:szCs w:val="22"/>
        </w:rPr>
        <w:t>6.11</w:t>
      </w:r>
      <w:r w:rsidR="00870C5D">
        <w:rPr>
          <w:sz w:val="22"/>
          <w:szCs w:val="22"/>
        </w:rPr>
        <w:t>.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70C5D" w:rsidRDefault="00870C5D" w:rsidP="00870C5D">
      <w:pPr>
        <w:tabs>
          <w:tab w:val="left" w:pos="0"/>
          <w:tab w:val="left" w:pos="993"/>
        </w:tabs>
        <w:ind w:firstLine="567"/>
        <w:jc w:val="both"/>
        <w:rPr>
          <w:sz w:val="22"/>
          <w:szCs w:val="22"/>
        </w:rPr>
      </w:pPr>
      <w:r>
        <w:rPr>
          <w:sz w:val="22"/>
          <w:szCs w:val="22"/>
        </w:rPr>
        <w:t>6.1</w:t>
      </w:r>
      <w:r w:rsidR="0038441F">
        <w:rPr>
          <w:sz w:val="22"/>
          <w:szCs w:val="22"/>
        </w:rPr>
        <w:t>2</w:t>
      </w:r>
      <w:r>
        <w:rPr>
          <w:sz w:val="22"/>
          <w:szCs w:val="22"/>
        </w:rPr>
        <w:t>. Заказчик вправе взыскать пени, штрафы с Исполнителя путем уменьшения суммы платежа по Контракту на сумму пеней, штрафов. В случае взыскания пеней и штрафов путем уменьшения суммы платежа их суммы фиксируются в Акте оказанных услуг (Приложение № 2).</w:t>
      </w:r>
    </w:p>
    <w:p w:rsidR="00870C5D" w:rsidRDefault="0038441F" w:rsidP="00870C5D">
      <w:pPr>
        <w:tabs>
          <w:tab w:val="left" w:pos="0"/>
          <w:tab w:val="left" w:pos="993"/>
        </w:tabs>
        <w:ind w:firstLine="567"/>
        <w:jc w:val="both"/>
        <w:rPr>
          <w:sz w:val="22"/>
          <w:szCs w:val="22"/>
        </w:rPr>
      </w:pPr>
      <w:r>
        <w:rPr>
          <w:sz w:val="22"/>
          <w:szCs w:val="22"/>
        </w:rPr>
        <w:t>6.13</w:t>
      </w:r>
      <w:r w:rsidR="00870C5D">
        <w:rPr>
          <w:sz w:val="22"/>
          <w:szCs w:val="22"/>
        </w:rPr>
        <w:t xml:space="preserve">. Уплата пеней и штрафов, а также возмещение убытков не освобождает Стороны от выполнения принятых обязательств по Контракту. </w:t>
      </w:r>
    </w:p>
    <w:p w:rsidR="00870C5D" w:rsidRDefault="00870C5D" w:rsidP="00870C5D">
      <w:pPr>
        <w:tabs>
          <w:tab w:val="left" w:pos="0"/>
          <w:tab w:val="left" w:pos="993"/>
        </w:tabs>
        <w:ind w:firstLine="567"/>
        <w:jc w:val="both"/>
        <w:rPr>
          <w:sz w:val="22"/>
          <w:szCs w:val="22"/>
        </w:rPr>
      </w:pPr>
      <w:r>
        <w:rPr>
          <w:sz w:val="22"/>
          <w:szCs w:val="22"/>
        </w:rPr>
        <w:t>6.1</w:t>
      </w:r>
      <w:r w:rsidR="0038441F">
        <w:rPr>
          <w:sz w:val="22"/>
          <w:szCs w:val="22"/>
        </w:rPr>
        <w:t>4</w:t>
      </w:r>
      <w:r>
        <w:rPr>
          <w:sz w:val="22"/>
          <w:szCs w:val="22"/>
        </w:rPr>
        <w:t>. Сторона Контракта освобождается от уплаты неустоек, если докажет, что просрочка исполнения либо ненадлежащее исполнение обязательства произошла вследствие непреодолимой силы или по вине другой Стороны Контракта.</w:t>
      </w:r>
    </w:p>
    <w:p w:rsidR="00870C5D" w:rsidRPr="0005183D" w:rsidRDefault="0038441F" w:rsidP="00870C5D">
      <w:pPr>
        <w:pStyle w:val="af7"/>
        <w:tabs>
          <w:tab w:val="left" w:pos="426"/>
          <w:tab w:val="left" w:pos="500"/>
        </w:tabs>
        <w:ind w:left="0" w:firstLine="567"/>
        <w:jc w:val="both"/>
        <w:rPr>
          <w:sz w:val="22"/>
          <w:szCs w:val="22"/>
        </w:rPr>
      </w:pPr>
      <w:r>
        <w:rPr>
          <w:sz w:val="22"/>
          <w:szCs w:val="22"/>
        </w:rPr>
        <w:t>6.15</w:t>
      </w:r>
      <w:r w:rsidR="00870C5D">
        <w:rPr>
          <w:sz w:val="22"/>
          <w:szCs w:val="22"/>
        </w:rPr>
        <w:t xml:space="preserve"> .</w:t>
      </w:r>
      <w:r w:rsidR="00870C5D" w:rsidRPr="004A582F">
        <w:rPr>
          <w:sz w:val="22"/>
          <w:szCs w:val="22"/>
        </w:rPr>
        <w:t xml:space="preserve"> </w:t>
      </w:r>
      <w:r w:rsidR="00870C5D">
        <w:rPr>
          <w:sz w:val="22"/>
          <w:szCs w:val="22"/>
        </w:rPr>
        <w:t>Исполнитель</w:t>
      </w:r>
      <w:r w:rsidR="00870C5D" w:rsidRPr="004A582F">
        <w:rPr>
          <w:sz w:val="22"/>
          <w:szCs w:val="22"/>
        </w:rPr>
        <w:t xml:space="preserve"> вправе самостоятельно произвести оплату начисленной неустойки на следующие реквизиты: </w:t>
      </w:r>
      <w:r w:rsidR="00870C5D" w:rsidRPr="0005183D">
        <w:rPr>
          <w:sz w:val="22"/>
          <w:szCs w:val="22"/>
        </w:rPr>
        <w:t>ИНН-7202130510, КПП-720301001, ОКЦ №4 Уральского ГУ Банка России //УФК по Тюменской области (Главное управление МЧС России по Тюменской области л/с 04671782380), номер казначейского счета 03100643000000016700, корреспондентский счет банка, ЕКС 40102810945370000060, БИК 017102101.</w:t>
      </w:r>
    </w:p>
    <w:p w:rsidR="00870C5D" w:rsidRDefault="00870C5D" w:rsidP="00870C5D">
      <w:pPr>
        <w:tabs>
          <w:tab w:val="left" w:pos="567"/>
        </w:tabs>
        <w:jc w:val="both"/>
        <w:rPr>
          <w:sz w:val="22"/>
          <w:szCs w:val="22"/>
        </w:rPr>
      </w:pPr>
      <w:r w:rsidRPr="0005183D">
        <w:rPr>
          <w:sz w:val="22"/>
          <w:szCs w:val="22"/>
        </w:rPr>
        <w:lastRenderedPageBreak/>
        <w:tab/>
        <w:t>В случае принятия заказчиком решения о списании начисленной неустойки в соответствии с постановлением Правительства Российской Федерации от 4 июля 2018 г. № 783 «О списании начисленных исп</w:t>
      </w:r>
      <w:r>
        <w:rPr>
          <w:sz w:val="22"/>
          <w:szCs w:val="22"/>
        </w:rPr>
        <w:t>олнителю (П</w:t>
      </w:r>
      <w:r w:rsidRPr="0005183D">
        <w:rPr>
          <w:sz w:val="22"/>
          <w:szCs w:val="22"/>
        </w:rPr>
        <w:t xml:space="preserve">одрядчику, </w:t>
      </w:r>
      <w:r>
        <w:rPr>
          <w:sz w:val="22"/>
          <w:szCs w:val="22"/>
        </w:rPr>
        <w:t>Поставщику</w:t>
      </w:r>
      <w:r w:rsidRPr="0005183D">
        <w:rPr>
          <w:sz w:val="22"/>
          <w:szCs w:val="22"/>
        </w:rPr>
        <w:t>), но не списанных заказчиком сумм неустоек (штрафов, пеней) в связи с неисполнением или ненадлежащим исполнением обязательств, предусмотренных контрактом», удержание суммы неустойки из суммы оплаты по контракту не производится.</w:t>
      </w:r>
    </w:p>
    <w:p w:rsidR="00870C5D" w:rsidRDefault="0038441F" w:rsidP="00870C5D">
      <w:pPr>
        <w:tabs>
          <w:tab w:val="left" w:pos="567"/>
        </w:tabs>
        <w:ind w:firstLine="567"/>
        <w:jc w:val="both"/>
        <w:rPr>
          <w:sz w:val="22"/>
          <w:szCs w:val="22"/>
        </w:rPr>
      </w:pPr>
      <w:r>
        <w:rPr>
          <w:sz w:val="22"/>
          <w:szCs w:val="22"/>
        </w:rPr>
        <w:t>6.16</w:t>
      </w:r>
      <w:r w:rsidR="00870C5D">
        <w:rPr>
          <w:sz w:val="22"/>
          <w:szCs w:val="22"/>
        </w:rPr>
        <w:t>. В случае утраты (повреждения) груза Исполнитель возмещает причиненный ущерб в установленном законом порядке</w:t>
      </w:r>
    </w:p>
    <w:p w:rsidR="00870C5D" w:rsidRPr="0005183D" w:rsidRDefault="00870C5D" w:rsidP="00870C5D">
      <w:pPr>
        <w:tabs>
          <w:tab w:val="left" w:pos="567"/>
        </w:tabs>
        <w:ind w:firstLine="567"/>
        <w:jc w:val="both"/>
        <w:rPr>
          <w:sz w:val="22"/>
          <w:szCs w:val="22"/>
        </w:rPr>
      </w:pPr>
    </w:p>
    <w:p w:rsidR="002257BD" w:rsidRDefault="002257BD" w:rsidP="00870C5D">
      <w:pPr>
        <w:numPr>
          <w:ilvl w:val="0"/>
          <w:numId w:val="4"/>
        </w:numPr>
        <w:tabs>
          <w:tab w:val="left" w:pos="284"/>
          <w:tab w:val="left" w:pos="3119"/>
        </w:tabs>
        <w:jc w:val="center"/>
      </w:pPr>
      <w:r>
        <w:rPr>
          <w:b/>
          <w:sz w:val="22"/>
          <w:szCs w:val="22"/>
        </w:rPr>
        <w:t>7.</w:t>
      </w:r>
      <w:r>
        <w:rPr>
          <w:b/>
          <w:sz w:val="22"/>
          <w:szCs w:val="22"/>
        </w:rPr>
        <w:tab/>
        <w:t>Порядок урегулирования споров</w:t>
      </w:r>
    </w:p>
    <w:p w:rsidR="002257BD" w:rsidRDefault="002257BD">
      <w:pPr>
        <w:ind w:firstLine="709"/>
        <w:jc w:val="both"/>
      </w:pPr>
      <w:r>
        <w:rPr>
          <w:sz w:val="22"/>
          <w:szCs w:val="22"/>
        </w:rPr>
        <w:t xml:space="preserve">7.1. </w:t>
      </w:r>
      <w:r w:rsidR="00F0376D" w:rsidRPr="00F0376D">
        <w:rPr>
          <w:sz w:val="22"/>
          <w:szCs w:val="22"/>
        </w:rPr>
        <w:t>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F0376D" w:rsidRPr="00F0376D" w:rsidRDefault="002257BD" w:rsidP="00F0376D">
      <w:pPr>
        <w:ind w:firstLine="709"/>
        <w:jc w:val="both"/>
        <w:rPr>
          <w:sz w:val="22"/>
          <w:szCs w:val="22"/>
        </w:rPr>
      </w:pPr>
      <w:r>
        <w:rPr>
          <w:sz w:val="22"/>
          <w:szCs w:val="22"/>
        </w:rPr>
        <w:t xml:space="preserve">7.2. </w:t>
      </w:r>
      <w:r w:rsidR="00F0376D" w:rsidRPr="00F0376D">
        <w:rPr>
          <w:sz w:val="22"/>
          <w:szCs w:val="22"/>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257BD" w:rsidRDefault="00F0376D" w:rsidP="00F0376D">
      <w:pPr>
        <w:ind w:firstLine="709"/>
        <w:jc w:val="both"/>
      </w:pPr>
      <w:r w:rsidRPr="00F0376D">
        <w:rPr>
          <w:sz w:val="22"/>
          <w:szCs w:val="22"/>
        </w:rPr>
        <w:t>Срок рассмотрения претензии не может превышать 10 (десяти)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2257BD" w:rsidRDefault="002257BD">
      <w:pPr>
        <w:ind w:firstLine="709"/>
        <w:jc w:val="both"/>
      </w:pPr>
      <w:r>
        <w:rPr>
          <w:sz w:val="22"/>
          <w:szCs w:val="22"/>
        </w:rPr>
        <w:t xml:space="preserve">7.3. </w:t>
      </w:r>
      <w:r w:rsidR="00812AD1" w:rsidRPr="00812AD1">
        <w:rPr>
          <w:sz w:val="22"/>
          <w:szCs w:val="22"/>
        </w:rPr>
        <w:t>При неурегулировании Сторонами спора в досудебном порядке спор разрешается в судебном порядке в Арбитражном суде Тюменской области.</w:t>
      </w:r>
    </w:p>
    <w:p w:rsidR="002257BD" w:rsidRDefault="002257BD">
      <w:pPr>
        <w:ind w:firstLine="709"/>
        <w:jc w:val="both"/>
        <w:rPr>
          <w:rFonts w:eastAsia="Andale Sans UI"/>
          <w:kern w:val="2"/>
          <w:sz w:val="22"/>
          <w:szCs w:val="22"/>
          <w:shd w:val="clear" w:color="auto" w:fill="FFFFFF"/>
        </w:rPr>
      </w:pPr>
    </w:p>
    <w:p w:rsidR="002257BD" w:rsidRDefault="002257BD">
      <w:pPr>
        <w:numPr>
          <w:ilvl w:val="0"/>
          <w:numId w:val="3"/>
        </w:numPr>
        <w:contextualSpacing/>
        <w:jc w:val="center"/>
      </w:pPr>
      <w:r>
        <w:rPr>
          <w:b/>
          <w:sz w:val="22"/>
          <w:szCs w:val="22"/>
        </w:rPr>
        <w:t>Обстоятельства непреодолимой силы</w:t>
      </w:r>
    </w:p>
    <w:p w:rsidR="002257BD" w:rsidRDefault="002257BD">
      <w:pPr>
        <w:ind w:firstLine="709"/>
        <w:jc w:val="both"/>
      </w:pPr>
      <w:r>
        <w:rPr>
          <w:sz w:val="22"/>
          <w:szCs w:val="22"/>
        </w:rPr>
        <w:t xml:space="preserve">8.1. </w:t>
      </w:r>
      <w:r w:rsidR="00812AD1" w:rsidRPr="00812AD1">
        <w:rPr>
          <w:sz w:val="22"/>
          <w:szCs w:val="22"/>
        </w:rPr>
        <w:t>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2257BD" w:rsidRDefault="002257BD">
      <w:pPr>
        <w:ind w:firstLine="709"/>
        <w:jc w:val="both"/>
      </w:pPr>
      <w:r>
        <w:rPr>
          <w:sz w:val="22"/>
          <w:szCs w:val="22"/>
        </w:rPr>
        <w:t xml:space="preserve">8.2. </w:t>
      </w:r>
      <w:r w:rsidR="00812AD1" w:rsidRPr="00812AD1">
        <w:rPr>
          <w:sz w:val="22"/>
          <w:szCs w:val="22"/>
        </w:rPr>
        <w:t>Сторона, для которой создалась невозможность исполнения обязательств по настоящему Контракту вследствие обстоятельств непреодолимой силы, не позднее 10 (десяти)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257BD" w:rsidRDefault="002257BD">
      <w:pPr>
        <w:ind w:firstLine="709"/>
        <w:jc w:val="both"/>
      </w:pPr>
      <w:r>
        <w:rPr>
          <w:sz w:val="22"/>
          <w:szCs w:val="22"/>
        </w:rPr>
        <w:t xml:space="preserve">8.3. </w:t>
      </w:r>
      <w:r w:rsidR="00812AD1" w:rsidRPr="00812AD1">
        <w:rPr>
          <w:sz w:val="22"/>
          <w:szCs w:val="22"/>
        </w:rPr>
        <w:t>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2257BD" w:rsidRDefault="002257BD">
      <w:pPr>
        <w:ind w:firstLine="709"/>
        <w:jc w:val="both"/>
      </w:pPr>
      <w:r>
        <w:rPr>
          <w:sz w:val="22"/>
          <w:szCs w:val="22"/>
        </w:rPr>
        <w:t xml:space="preserve">8.4. </w:t>
      </w:r>
      <w:r w:rsidR="00812AD1" w:rsidRPr="00812AD1">
        <w:rPr>
          <w:sz w:val="22"/>
          <w:szCs w:val="22"/>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257BD" w:rsidRDefault="002257BD">
      <w:pPr>
        <w:ind w:firstLine="709"/>
        <w:jc w:val="both"/>
        <w:rPr>
          <w:sz w:val="22"/>
          <w:szCs w:val="22"/>
        </w:rPr>
      </w:pPr>
    </w:p>
    <w:p w:rsidR="002257BD" w:rsidRDefault="002257BD">
      <w:pPr>
        <w:jc w:val="center"/>
      </w:pPr>
      <w:r>
        <w:rPr>
          <w:b/>
          <w:sz w:val="22"/>
          <w:szCs w:val="22"/>
        </w:rPr>
        <w:t>9. Порядок расторжения и прекращения Контракта</w:t>
      </w:r>
    </w:p>
    <w:p w:rsidR="002257BD" w:rsidRDefault="002257BD">
      <w:pPr>
        <w:ind w:firstLine="709"/>
        <w:jc w:val="both"/>
      </w:pPr>
      <w:r>
        <w:rPr>
          <w:sz w:val="22"/>
          <w:szCs w:val="22"/>
        </w:rPr>
        <w:t>9.1. Любые дополнения к настоящему Контракту имеют силу в том случае, если они оформлены в письменном виде и подписаны обеими Сторонами.</w:t>
      </w:r>
    </w:p>
    <w:p w:rsidR="002257BD" w:rsidRDefault="002257BD">
      <w:pPr>
        <w:ind w:firstLine="709"/>
        <w:jc w:val="both"/>
      </w:pPr>
      <w:r>
        <w:rPr>
          <w:sz w:val="22"/>
          <w:szCs w:val="22"/>
        </w:rPr>
        <w:t>9.2. Расторжение настоящего Контракта возможно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2257BD" w:rsidRDefault="002257BD">
      <w:pPr>
        <w:ind w:firstLine="709"/>
        <w:jc w:val="both"/>
      </w:pPr>
      <w:r>
        <w:rPr>
          <w:sz w:val="22"/>
          <w:szCs w:val="22"/>
        </w:rPr>
        <w:t>9.3. Сторона, решившая расторгнуть настоящий Контракт, должна направить письменное уведомление о намерении расторгнуть настоящий Контракт другой Стороне не позднее, чем за 10 (десять) календарных дней до предлагаемого дня расторжения настоящего Контракта.</w:t>
      </w:r>
    </w:p>
    <w:p w:rsidR="002257BD" w:rsidRDefault="002257BD">
      <w:pPr>
        <w:ind w:firstLine="709"/>
        <w:jc w:val="both"/>
      </w:pPr>
      <w:r>
        <w:rPr>
          <w:sz w:val="22"/>
          <w:szCs w:val="22"/>
        </w:rPr>
        <w:t xml:space="preserve">9.4. Расторжение Контракта осуществляется посредством заключения соглашения о расторжении Контракта, которое направляется одновременно с направлением уведомления. </w:t>
      </w:r>
    </w:p>
    <w:p w:rsidR="002257BD" w:rsidRDefault="002257BD">
      <w:pPr>
        <w:ind w:firstLine="709"/>
        <w:jc w:val="both"/>
      </w:pPr>
      <w:r>
        <w:rPr>
          <w:sz w:val="22"/>
          <w:szCs w:val="22"/>
        </w:rPr>
        <w:t>9.5. Заказчик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2257BD" w:rsidRDefault="002257BD">
      <w:pPr>
        <w:ind w:firstLine="709"/>
        <w:jc w:val="both"/>
        <w:rPr>
          <w:sz w:val="22"/>
          <w:szCs w:val="22"/>
        </w:rPr>
      </w:pPr>
      <w:r>
        <w:rPr>
          <w:sz w:val="22"/>
          <w:szCs w:val="22"/>
        </w:rPr>
        <w:t>9.6. В случае расторжения Контракта по причине ненадлежащего исполнения условий Контракта Исполнитель, при последующем заключении заказчиком Контракта с другим контрагентом, Исполнитель возмещает заказчику убытки, понесенные в результате ненадлежащего исполнения (не исполнения) условий Контракта.</w:t>
      </w:r>
    </w:p>
    <w:p w:rsidR="002257BD" w:rsidRDefault="00812AD1" w:rsidP="00812AD1">
      <w:pPr>
        <w:ind w:firstLine="709"/>
        <w:jc w:val="center"/>
        <w:rPr>
          <w:sz w:val="22"/>
          <w:szCs w:val="22"/>
        </w:rPr>
      </w:pPr>
      <w:r>
        <w:rPr>
          <w:b/>
          <w:sz w:val="22"/>
          <w:szCs w:val="22"/>
        </w:rPr>
        <w:t xml:space="preserve">10. </w:t>
      </w:r>
      <w:r w:rsidRPr="0069041A">
        <w:rPr>
          <w:b/>
          <w:kern w:val="2"/>
          <w:sz w:val="21"/>
          <w:szCs w:val="21"/>
          <w:lang w:eastAsia="ar-SA"/>
        </w:rPr>
        <w:t>Условия соблюдения конфиденциальности</w:t>
      </w:r>
    </w:p>
    <w:p w:rsidR="00812AD1" w:rsidRPr="00812AD1" w:rsidRDefault="00812AD1" w:rsidP="00812AD1">
      <w:pPr>
        <w:ind w:firstLine="709"/>
        <w:jc w:val="both"/>
        <w:rPr>
          <w:sz w:val="22"/>
          <w:szCs w:val="22"/>
        </w:rPr>
      </w:pPr>
      <w:r w:rsidRPr="00812AD1">
        <w:rPr>
          <w:sz w:val="22"/>
          <w:szCs w:val="22"/>
        </w:rPr>
        <w:t>10.1. Стороны обязуются обеспечить конфиденциальность сведений, относящихся к предмету настоящего Контракта, ходу его исполнения и полученным результатам.</w:t>
      </w:r>
    </w:p>
    <w:p w:rsidR="00812AD1" w:rsidRPr="00812AD1" w:rsidRDefault="00812AD1" w:rsidP="00812AD1">
      <w:pPr>
        <w:ind w:firstLine="709"/>
        <w:jc w:val="both"/>
        <w:rPr>
          <w:sz w:val="22"/>
          <w:szCs w:val="22"/>
        </w:rPr>
      </w:pPr>
      <w:r w:rsidRPr="00812AD1">
        <w:rPr>
          <w:sz w:val="22"/>
          <w:szCs w:val="22"/>
        </w:rPr>
        <w:t>К конфиденциальным сведениям относятся информация, касающаяся предмета Контракта, хода его выполнения и полученных результатов.</w:t>
      </w:r>
    </w:p>
    <w:p w:rsidR="00812AD1" w:rsidRDefault="00812AD1" w:rsidP="00812AD1">
      <w:pPr>
        <w:ind w:firstLine="709"/>
        <w:jc w:val="both"/>
        <w:rPr>
          <w:sz w:val="22"/>
          <w:szCs w:val="22"/>
        </w:rPr>
      </w:pPr>
      <w:r w:rsidRPr="00812AD1">
        <w:rPr>
          <w:sz w:val="22"/>
          <w:szCs w:val="22"/>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rsidR="00812AD1" w:rsidRDefault="00812AD1" w:rsidP="00812AD1">
      <w:pPr>
        <w:ind w:firstLine="709"/>
        <w:jc w:val="both"/>
        <w:rPr>
          <w:sz w:val="22"/>
          <w:szCs w:val="22"/>
        </w:rPr>
      </w:pPr>
    </w:p>
    <w:p w:rsidR="002257BD" w:rsidRDefault="00812AD1">
      <w:pPr>
        <w:jc w:val="center"/>
      </w:pPr>
      <w:r>
        <w:rPr>
          <w:b/>
          <w:sz w:val="22"/>
          <w:szCs w:val="22"/>
        </w:rPr>
        <w:lastRenderedPageBreak/>
        <w:t>11</w:t>
      </w:r>
      <w:r w:rsidR="002257BD">
        <w:rPr>
          <w:b/>
          <w:sz w:val="22"/>
          <w:szCs w:val="22"/>
        </w:rPr>
        <w:t>. Прочие условия</w:t>
      </w:r>
    </w:p>
    <w:p w:rsidR="002257BD" w:rsidRDefault="00812AD1" w:rsidP="00812AD1">
      <w:pPr>
        <w:tabs>
          <w:tab w:val="left" w:pos="1276"/>
        </w:tabs>
        <w:ind w:firstLine="426"/>
        <w:jc w:val="both"/>
      </w:pPr>
      <w:r>
        <w:rPr>
          <w:sz w:val="22"/>
          <w:szCs w:val="22"/>
        </w:rPr>
        <w:t>11</w:t>
      </w:r>
      <w:r w:rsidR="002257BD">
        <w:rPr>
          <w:sz w:val="22"/>
          <w:szCs w:val="22"/>
        </w:rPr>
        <w:t>.1.Настоящий Контракт вступает в силу с момента заключения, в порядке,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w:t>
      </w:r>
      <w:r w:rsidR="000444E4">
        <w:rPr>
          <w:sz w:val="22"/>
          <w:szCs w:val="22"/>
        </w:rPr>
        <w:t>альных нужд» и действует по 31.12</w:t>
      </w:r>
      <w:r w:rsidR="002257BD">
        <w:rPr>
          <w:sz w:val="22"/>
          <w:szCs w:val="22"/>
        </w:rPr>
        <w:t>.202</w:t>
      </w:r>
      <w:r w:rsidR="00870C5D">
        <w:rPr>
          <w:sz w:val="22"/>
          <w:szCs w:val="22"/>
        </w:rPr>
        <w:t>6</w:t>
      </w:r>
      <w:r w:rsidR="002257BD">
        <w:rPr>
          <w:sz w:val="22"/>
          <w:szCs w:val="22"/>
        </w:rPr>
        <w:t xml:space="preserve"> года. Окончание срока действия Контракта не влечет прекращение обязательств сторон по Контракту и признается действующим до полного исполнения Сторонами принятых на себя обязательств.</w:t>
      </w:r>
    </w:p>
    <w:p w:rsidR="002257BD" w:rsidRDefault="00812AD1">
      <w:pPr>
        <w:ind w:firstLine="360"/>
        <w:jc w:val="both"/>
      </w:pPr>
      <w:r>
        <w:rPr>
          <w:sz w:val="22"/>
          <w:szCs w:val="22"/>
        </w:rPr>
        <w:t>11</w:t>
      </w:r>
      <w:r w:rsidR="002257BD">
        <w:rPr>
          <w:sz w:val="22"/>
          <w:szCs w:val="22"/>
        </w:rPr>
        <w:t>.2. В случае изменения у какой-либо Стороны юридического адреса, наименования, банковских реквизитов она обязана в течение 10 (десяти) календарных дней письменно известить об этом другую Сторону. Письмо должно содержать ссылку на Контракт.</w:t>
      </w:r>
    </w:p>
    <w:p w:rsidR="002257BD" w:rsidRDefault="00812AD1">
      <w:pPr>
        <w:ind w:firstLine="360"/>
        <w:jc w:val="both"/>
      </w:pPr>
      <w:r>
        <w:rPr>
          <w:sz w:val="22"/>
          <w:szCs w:val="22"/>
        </w:rPr>
        <w:t>11</w:t>
      </w:r>
      <w:r w:rsidR="002257BD">
        <w:rPr>
          <w:sz w:val="22"/>
          <w:szCs w:val="22"/>
        </w:rPr>
        <w:t>.3. При исполнении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2257BD" w:rsidRDefault="00812AD1">
      <w:pPr>
        <w:ind w:firstLine="360"/>
        <w:jc w:val="both"/>
      </w:pPr>
      <w:r>
        <w:rPr>
          <w:sz w:val="22"/>
          <w:szCs w:val="22"/>
        </w:rPr>
        <w:t>11</w:t>
      </w:r>
      <w:r w:rsidR="002257BD">
        <w:rPr>
          <w:sz w:val="22"/>
          <w:szCs w:val="22"/>
        </w:rPr>
        <w:t>.4. В случае перемены Заказчика права и обязанности Заказчика, предусмотренные Контрактом, переходят к новому Заказчику.</w:t>
      </w:r>
    </w:p>
    <w:p w:rsidR="002257BD" w:rsidRDefault="00812AD1">
      <w:pPr>
        <w:ind w:firstLine="360"/>
        <w:jc w:val="both"/>
      </w:pPr>
      <w:r>
        <w:rPr>
          <w:sz w:val="22"/>
          <w:szCs w:val="22"/>
        </w:rPr>
        <w:t>11</w:t>
      </w:r>
      <w:r w:rsidR="002257BD">
        <w:rPr>
          <w:sz w:val="22"/>
          <w:szCs w:val="22"/>
        </w:rPr>
        <w:t>.5. Приложения № 1 и № 2 являются неотъемлемой частью настоящего Контракта.</w:t>
      </w:r>
    </w:p>
    <w:p w:rsidR="002257BD" w:rsidRDefault="002257BD">
      <w:pPr>
        <w:ind w:firstLine="360"/>
        <w:jc w:val="both"/>
        <w:rPr>
          <w:sz w:val="22"/>
          <w:szCs w:val="22"/>
        </w:rPr>
      </w:pPr>
    </w:p>
    <w:p w:rsidR="002257BD" w:rsidRDefault="002257BD">
      <w:pPr>
        <w:jc w:val="center"/>
      </w:pPr>
      <w:r>
        <w:rPr>
          <w:b/>
          <w:sz w:val="22"/>
          <w:szCs w:val="22"/>
        </w:rPr>
        <w:t>1</w:t>
      </w:r>
      <w:r w:rsidR="00812AD1">
        <w:rPr>
          <w:b/>
          <w:sz w:val="22"/>
          <w:szCs w:val="22"/>
        </w:rPr>
        <w:t>2</w:t>
      </w:r>
      <w:r>
        <w:rPr>
          <w:b/>
          <w:sz w:val="22"/>
          <w:szCs w:val="22"/>
        </w:rPr>
        <w:t>. Адреса и банковские реквизиты сторон</w:t>
      </w:r>
    </w:p>
    <w:p w:rsidR="002257BD" w:rsidRDefault="002257BD">
      <w:pPr>
        <w:jc w:val="center"/>
        <w:rPr>
          <w:b/>
          <w:sz w:val="22"/>
          <w:szCs w:val="22"/>
        </w:rPr>
      </w:pPr>
    </w:p>
    <w:tbl>
      <w:tblPr>
        <w:tblW w:w="0" w:type="auto"/>
        <w:tblLayout w:type="fixed"/>
        <w:tblLook w:val="0000"/>
      </w:tblPr>
      <w:tblGrid>
        <w:gridCol w:w="5228"/>
        <w:gridCol w:w="5228"/>
      </w:tblGrid>
      <w:tr w:rsidR="002257BD">
        <w:trPr>
          <w:trHeight w:val="249"/>
        </w:trPr>
        <w:tc>
          <w:tcPr>
            <w:tcW w:w="5228" w:type="dxa"/>
            <w:shd w:val="clear" w:color="auto" w:fill="auto"/>
          </w:tcPr>
          <w:p w:rsidR="002257BD" w:rsidRDefault="002257BD">
            <w:pPr>
              <w:jc w:val="center"/>
            </w:pPr>
            <w:r>
              <w:rPr>
                <w:b/>
                <w:sz w:val="22"/>
                <w:szCs w:val="22"/>
              </w:rPr>
              <w:t>Заказчик</w:t>
            </w:r>
          </w:p>
        </w:tc>
        <w:tc>
          <w:tcPr>
            <w:tcW w:w="5228" w:type="dxa"/>
            <w:shd w:val="clear" w:color="auto" w:fill="auto"/>
          </w:tcPr>
          <w:p w:rsidR="002257BD" w:rsidRDefault="002257BD">
            <w:pPr>
              <w:jc w:val="center"/>
            </w:pPr>
            <w:r>
              <w:rPr>
                <w:b/>
                <w:sz w:val="22"/>
                <w:szCs w:val="22"/>
              </w:rPr>
              <w:t>Исполнитель</w:t>
            </w:r>
          </w:p>
        </w:tc>
      </w:tr>
      <w:tr w:rsidR="002257BD">
        <w:trPr>
          <w:trHeight w:val="700"/>
        </w:trPr>
        <w:tc>
          <w:tcPr>
            <w:tcW w:w="5228" w:type="dxa"/>
            <w:shd w:val="clear" w:color="auto" w:fill="auto"/>
          </w:tcPr>
          <w:p w:rsidR="002257BD" w:rsidRDefault="002257BD">
            <w:pPr>
              <w:jc w:val="center"/>
            </w:pPr>
            <w:r>
              <w:rPr>
                <w:b/>
                <w:sz w:val="22"/>
                <w:szCs w:val="22"/>
              </w:rPr>
              <w:t>Главное управление МЧС России</w:t>
            </w:r>
          </w:p>
          <w:p w:rsidR="002257BD" w:rsidRDefault="002257BD">
            <w:pPr>
              <w:jc w:val="center"/>
            </w:pPr>
            <w:r>
              <w:rPr>
                <w:b/>
                <w:sz w:val="22"/>
                <w:szCs w:val="22"/>
              </w:rPr>
              <w:t>по Тюменской области</w:t>
            </w:r>
          </w:p>
        </w:tc>
        <w:tc>
          <w:tcPr>
            <w:tcW w:w="5228" w:type="dxa"/>
            <w:shd w:val="clear" w:color="auto" w:fill="auto"/>
          </w:tcPr>
          <w:p w:rsidR="002257BD" w:rsidRDefault="002257BD">
            <w:pPr>
              <w:snapToGrid w:val="0"/>
              <w:rPr>
                <w:b/>
                <w:sz w:val="22"/>
                <w:szCs w:val="22"/>
              </w:rPr>
            </w:pPr>
          </w:p>
          <w:p w:rsidR="002257BD" w:rsidRDefault="002257BD">
            <w:pPr>
              <w:rPr>
                <w:b/>
                <w:sz w:val="22"/>
                <w:szCs w:val="22"/>
              </w:rPr>
            </w:pPr>
          </w:p>
          <w:p w:rsidR="002257BD" w:rsidRDefault="002257BD">
            <w:pPr>
              <w:rPr>
                <w:b/>
                <w:sz w:val="22"/>
                <w:szCs w:val="22"/>
              </w:rPr>
            </w:pPr>
          </w:p>
        </w:tc>
      </w:tr>
      <w:tr w:rsidR="002257BD">
        <w:trPr>
          <w:trHeight w:val="1417"/>
        </w:trPr>
        <w:tc>
          <w:tcPr>
            <w:tcW w:w="5228" w:type="dxa"/>
            <w:shd w:val="clear" w:color="auto" w:fill="auto"/>
          </w:tcPr>
          <w:p w:rsidR="00870C5D" w:rsidRPr="0005183D" w:rsidRDefault="00870C5D" w:rsidP="00870C5D">
            <w:pPr>
              <w:rPr>
                <w:sz w:val="22"/>
                <w:szCs w:val="22"/>
              </w:rPr>
            </w:pPr>
            <w:r w:rsidRPr="0005183D">
              <w:rPr>
                <w:sz w:val="22"/>
                <w:szCs w:val="22"/>
              </w:rPr>
              <w:t>625048, г. Тюмень, ул. М. Горького, 72</w:t>
            </w:r>
          </w:p>
          <w:p w:rsidR="00870C5D" w:rsidRPr="0005183D" w:rsidRDefault="00870C5D" w:rsidP="00870C5D">
            <w:pPr>
              <w:rPr>
                <w:sz w:val="22"/>
                <w:szCs w:val="22"/>
              </w:rPr>
            </w:pPr>
            <w:r w:rsidRPr="0005183D">
              <w:rPr>
                <w:sz w:val="22"/>
                <w:szCs w:val="22"/>
              </w:rPr>
              <w:t>ИНН 7202130510 КПП 720301001</w:t>
            </w:r>
          </w:p>
          <w:p w:rsidR="00870C5D" w:rsidRPr="0005183D" w:rsidRDefault="00870C5D" w:rsidP="00870C5D">
            <w:pPr>
              <w:rPr>
                <w:sz w:val="22"/>
                <w:szCs w:val="22"/>
              </w:rPr>
            </w:pPr>
            <w:r w:rsidRPr="0005183D">
              <w:rPr>
                <w:sz w:val="22"/>
                <w:szCs w:val="22"/>
              </w:rPr>
              <w:t>ОГРН 1047200654995 ОКТМО 71701000001</w:t>
            </w:r>
          </w:p>
          <w:p w:rsidR="00870C5D" w:rsidRPr="0005183D" w:rsidRDefault="00870C5D" w:rsidP="00870C5D">
            <w:pPr>
              <w:rPr>
                <w:sz w:val="22"/>
                <w:szCs w:val="22"/>
              </w:rPr>
            </w:pPr>
            <w:r w:rsidRPr="0005183D">
              <w:rPr>
                <w:sz w:val="22"/>
                <w:szCs w:val="22"/>
              </w:rPr>
              <w:t>Банк получателя:</w:t>
            </w:r>
          </w:p>
          <w:p w:rsidR="00870C5D" w:rsidRPr="0005183D" w:rsidRDefault="00870C5D" w:rsidP="00870C5D">
            <w:pPr>
              <w:rPr>
                <w:sz w:val="22"/>
                <w:szCs w:val="22"/>
              </w:rPr>
            </w:pPr>
            <w:r w:rsidRPr="0005183D">
              <w:rPr>
                <w:sz w:val="22"/>
                <w:szCs w:val="22"/>
              </w:rPr>
              <w:t>ОКЦ № 1 СИБИРСКОЕ ГУ БАНКА РОССИИ//</w:t>
            </w:r>
          </w:p>
          <w:p w:rsidR="00870C5D" w:rsidRPr="0005183D" w:rsidRDefault="00870C5D" w:rsidP="00870C5D">
            <w:pPr>
              <w:rPr>
                <w:sz w:val="22"/>
                <w:szCs w:val="22"/>
              </w:rPr>
            </w:pPr>
            <w:r w:rsidRPr="0005183D">
              <w:rPr>
                <w:sz w:val="22"/>
                <w:szCs w:val="22"/>
              </w:rPr>
              <w:t xml:space="preserve">УФК по Новосибирской области, г Новосибирск </w:t>
            </w:r>
          </w:p>
          <w:p w:rsidR="00870C5D" w:rsidRPr="0005183D" w:rsidRDefault="00870C5D" w:rsidP="00870C5D">
            <w:pPr>
              <w:rPr>
                <w:sz w:val="22"/>
                <w:szCs w:val="22"/>
              </w:rPr>
            </w:pPr>
            <w:r w:rsidRPr="0005183D">
              <w:rPr>
                <w:sz w:val="22"/>
                <w:szCs w:val="22"/>
              </w:rPr>
              <w:t>ЕКС (к/с) 40102810445370000043</w:t>
            </w:r>
          </w:p>
          <w:p w:rsidR="00870C5D" w:rsidRPr="0005183D" w:rsidRDefault="00870C5D" w:rsidP="00870C5D">
            <w:pPr>
              <w:rPr>
                <w:sz w:val="22"/>
                <w:szCs w:val="22"/>
              </w:rPr>
            </w:pPr>
            <w:r w:rsidRPr="0005183D">
              <w:rPr>
                <w:sz w:val="22"/>
                <w:szCs w:val="22"/>
              </w:rPr>
              <w:t>БИК 015004950</w:t>
            </w:r>
          </w:p>
          <w:p w:rsidR="00870C5D" w:rsidRPr="0005183D" w:rsidRDefault="00870C5D" w:rsidP="00870C5D">
            <w:pPr>
              <w:rPr>
                <w:sz w:val="22"/>
                <w:szCs w:val="22"/>
              </w:rPr>
            </w:pPr>
            <w:r w:rsidRPr="0005183D">
              <w:rPr>
                <w:sz w:val="22"/>
                <w:szCs w:val="22"/>
              </w:rPr>
              <w:t>Получатель:</w:t>
            </w:r>
          </w:p>
          <w:p w:rsidR="00870C5D" w:rsidRPr="0005183D" w:rsidRDefault="00870C5D" w:rsidP="00870C5D">
            <w:pPr>
              <w:rPr>
                <w:sz w:val="22"/>
                <w:szCs w:val="22"/>
              </w:rPr>
            </w:pPr>
            <w:r w:rsidRPr="0005183D">
              <w:rPr>
                <w:sz w:val="22"/>
                <w:szCs w:val="22"/>
              </w:rPr>
              <w:t xml:space="preserve">УФК по Тюменской области (Главное управление МЧС России по Тюменской области </w:t>
            </w:r>
          </w:p>
          <w:p w:rsidR="00870C5D" w:rsidRPr="0005183D" w:rsidRDefault="00870C5D" w:rsidP="00870C5D">
            <w:pPr>
              <w:rPr>
                <w:sz w:val="22"/>
                <w:szCs w:val="22"/>
              </w:rPr>
            </w:pPr>
            <w:r w:rsidRPr="0005183D">
              <w:rPr>
                <w:sz w:val="22"/>
                <w:szCs w:val="22"/>
              </w:rPr>
              <w:t>л/с 03671782380)</w:t>
            </w:r>
          </w:p>
          <w:p w:rsidR="00870C5D" w:rsidRPr="0005183D" w:rsidRDefault="00870C5D" w:rsidP="00870C5D">
            <w:pPr>
              <w:rPr>
                <w:sz w:val="22"/>
                <w:szCs w:val="22"/>
              </w:rPr>
            </w:pPr>
            <w:r w:rsidRPr="0005183D">
              <w:rPr>
                <w:sz w:val="22"/>
                <w:szCs w:val="22"/>
              </w:rPr>
              <w:t>Номер казначейского счета (р/с)</w:t>
            </w:r>
          </w:p>
          <w:p w:rsidR="00870C5D" w:rsidRPr="0005183D" w:rsidRDefault="00870C5D" w:rsidP="00870C5D">
            <w:pPr>
              <w:rPr>
                <w:sz w:val="22"/>
                <w:szCs w:val="22"/>
              </w:rPr>
            </w:pPr>
            <w:r w:rsidRPr="0005183D">
              <w:rPr>
                <w:sz w:val="22"/>
                <w:szCs w:val="22"/>
              </w:rPr>
              <w:t>03211643000000015114</w:t>
            </w:r>
          </w:p>
          <w:p w:rsidR="006F07EA" w:rsidRPr="00870C5D" w:rsidRDefault="00870C5D" w:rsidP="00870C5D">
            <w:pPr>
              <w:tabs>
                <w:tab w:val="left" w:pos="567"/>
              </w:tabs>
              <w:rPr>
                <w:sz w:val="22"/>
              </w:rPr>
            </w:pPr>
            <w:r w:rsidRPr="00BF54DD">
              <w:rPr>
                <w:sz w:val="22"/>
                <w:szCs w:val="22"/>
              </w:rPr>
              <w:t xml:space="preserve">Электронная почта: </w:t>
            </w:r>
            <w:r w:rsidR="00D44365" w:rsidRPr="00D44365">
              <w:rPr>
                <w:rFonts w:eastAsia="Arial" w:cs="Courier New"/>
                <w:sz w:val="22"/>
                <w:szCs w:val="22"/>
                <w:lang w:val="en-US"/>
              </w:rPr>
              <w:t>Gugri</w:t>
            </w:r>
            <w:r w:rsidR="00D44365" w:rsidRPr="00D44365">
              <w:rPr>
                <w:rFonts w:eastAsia="Arial" w:cs="Courier New"/>
                <w:sz w:val="22"/>
                <w:szCs w:val="22"/>
              </w:rPr>
              <w:t>@</w:t>
            </w:r>
            <w:r w:rsidR="00D44365" w:rsidRPr="00D44365">
              <w:rPr>
                <w:rFonts w:eastAsia="Arial" w:cs="Courier New"/>
                <w:sz w:val="22"/>
                <w:szCs w:val="22"/>
                <w:lang w:val="en-US"/>
              </w:rPr>
              <w:t>yandex</w:t>
            </w:r>
            <w:r w:rsidR="00D44365" w:rsidRPr="00D44365">
              <w:rPr>
                <w:rFonts w:eastAsia="Arial" w:cs="Courier New"/>
                <w:sz w:val="22"/>
                <w:szCs w:val="22"/>
              </w:rPr>
              <w:t>.</w:t>
            </w:r>
            <w:r w:rsidR="00D44365" w:rsidRPr="00D44365">
              <w:rPr>
                <w:rFonts w:eastAsia="Arial" w:cs="Courier New"/>
                <w:sz w:val="22"/>
                <w:szCs w:val="22"/>
                <w:lang w:val="en-US"/>
              </w:rPr>
              <w:t>ru</w:t>
            </w:r>
          </w:p>
          <w:p w:rsidR="002257BD" w:rsidRPr="00D44365" w:rsidRDefault="002257BD">
            <w:pPr>
              <w:rPr>
                <w:sz w:val="22"/>
                <w:szCs w:val="22"/>
              </w:rPr>
            </w:pPr>
            <w:r w:rsidRPr="00D44365">
              <w:rPr>
                <w:sz w:val="22"/>
                <w:szCs w:val="22"/>
              </w:rPr>
              <w:t xml:space="preserve">Телефоны: </w:t>
            </w:r>
            <w:r w:rsidR="00D44365" w:rsidRPr="00D44365">
              <w:rPr>
                <w:rFonts w:eastAsia="Calibri"/>
                <w:sz w:val="22"/>
                <w:szCs w:val="22"/>
              </w:rPr>
              <w:t>+7 (3452)590-467</w:t>
            </w:r>
          </w:p>
          <w:p w:rsidR="002257BD" w:rsidRDefault="002257BD">
            <w:r>
              <w:rPr>
                <w:sz w:val="22"/>
                <w:szCs w:val="22"/>
              </w:rPr>
              <w:t>8(3452) 590-562 – отдел контрактной работы;</w:t>
            </w:r>
          </w:p>
          <w:p w:rsidR="002257BD" w:rsidRDefault="002257BD">
            <w:pPr>
              <w:rPr>
                <w:sz w:val="22"/>
                <w:szCs w:val="22"/>
              </w:rPr>
            </w:pPr>
            <w:r>
              <w:rPr>
                <w:sz w:val="22"/>
                <w:szCs w:val="22"/>
              </w:rPr>
              <w:t>8(3452) 590-547 – бухгалтерия</w:t>
            </w:r>
          </w:p>
          <w:p w:rsidR="00EC0970" w:rsidRDefault="00EC0970"/>
          <w:p w:rsidR="00EC0970" w:rsidRDefault="002257BD" w:rsidP="00EC0970">
            <w:r>
              <w:rPr>
                <w:sz w:val="22"/>
                <w:szCs w:val="22"/>
              </w:rPr>
              <w:t>_____________</w:t>
            </w:r>
            <w:r w:rsidR="00EC0970">
              <w:rPr>
                <w:sz w:val="22"/>
                <w:szCs w:val="22"/>
              </w:rPr>
              <w:t>/__</w:t>
            </w:r>
            <w:r>
              <w:rPr>
                <w:sz w:val="22"/>
                <w:szCs w:val="22"/>
              </w:rPr>
              <w:t xml:space="preserve">__________ </w:t>
            </w:r>
          </w:p>
          <w:p w:rsidR="002257BD" w:rsidRDefault="00EC0970" w:rsidP="00EC0970">
            <w:r>
              <w:rPr>
                <w:sz w:val="22"/>
                <w:szCs w:val="22"/>
              </w:rPr>
              <w:t>м.п</w:t>
            </w:r>
            <w:r w:rsidR="002257BD">
              <w:rPr>
                <w:sz w:val="22"/>
                <w:szCs w:val="22"/>
              </w:rPr>
              <w:t>.</w:t>
            </w:r>
          </w:p>
        </w:tc>
        <w:tc>
          <w:tcPr>
            <w:tcW w:w="5228" w:type="dxa"/>
            <w:shd w:val="clear" w:color="auto" w:fill="auto"/>
          </w:tcPr>
          <w:p w:rsidR="002257BD" w:rsidRDefault="002257BD">
            <w:pPr>
              <w:ind w:firstLine="175"/>
              <w:jc w:val="center"/>
              <w:rPr>
                <w:sz w:val="22"/>
                <w:szCs w:val="22"/>
              </w:rPr>
            </w:pPr>
          </w:p>
          <w:p w:rsidR="00EC0970" w:rsidRDefault="00EC0970">
            <w:pPr>
              <w:ind w:firstLine="175"/>
              <w:jc w:val="center"/>
              <w:rPr>
                <w:sz w:val="22"/>
                <w:szCs w:val="22"/>
              </w:rPr>
            </w:pPr>
          </w:p>
          <w:p w:rsidR="002257BD" w:rsidRDefault="002257BD">
            <w:pPr>
              <w:ind w:firstLine="175"/>
              <w:jc w:val="center"/>
              <w:rPr>
                <w:sz w:val="22"/>
                <w:szCs w:val="22"/>
              </w:rPr>
            </w:pPr>
          </w:p>
          <w:p w:rsidR="002257BD" w:rsidRDefault="002257BD">
            <w:pPr>
              <w:ind w:firstLine="175"/>
              <w:jc w:val="center"/>
              <w:rPr>
                <w:sz w:val="22"/>
                <w:szCs w:val="22"/>
              </w:rPr>
            </w:pPr>
          </w:p>
          <w:p w:rsidR="002257BD" w:rsidRDefault="002257BD">
            <w:pPr>
              <w:ind w:firstLine="175"/>
              <w:jc w:val="center"/>
              <w:rPr>
                <w:sz w:val="22"/>
                <w:szCs w:val="22"/>
              </w:rPr>
            </w:pPr>
          </w:p>
          <w:p w:rsidR="002257BD" w:rsidRDefault="002257BD">
            <w:pPr>
              <w:ind w:firstLine="175"/>
              <w:jc w:val="center"/>
              <w:rPr>
                <w:sz w:val="22"/>
                <w:szCs w:val="22"/>
              </w:rPr>
            </w:pPr>
          </w:p>
          <w:p w:rsidR="002257BD" w:rsidRDefault="002257BD">
            <w:pPr>
              <w:ind w:firstLine="175"/>
              <w:jc w:val="center"/>
              <w:rPr>
                <w:sz w:val="22"/>
                <w:szCs w:val="22"/>
              </w:rPr>
            </w:pPr>
          </w:p>
          <w:p w:rsidR="002257BD" w:rsidRDefault="002257BD">
            <w:pPr>
              <w:ind w:firstLine="175"/>
              <w:jc w:val="center"/>
              <w:rPr>
                <w:sz w:val="22"/>
                <w:szCs w:val="22"/>
              </w:rPr>
            </w:pPr>
          </w:p>
          <w:p w:rsidR="002257BD" w:rsidRDefault="002257BD" w:rsidP="00EC0970">
            <w:pPr>
              <w:ind w:firstLine="175"/>
            </w:pPr>
          </w:p>
        </w:tc>
      </w:tr>
    </w:tbl>
    <w:p w:rsidR="002257BD" w:rsidRDefault="002257BD">
      <w:pPr>
        <w:sectPr w:rsidR="002257BD" w:rsidSect="000A1F4A">
          <w:footerReference w:type="default" r:id="rId7"/>
          <w:footerReference w:type="first" r:id="rId8"/>
          <w:pgSz w:w="11906" w:h="16838"/>
          <w:pgMar w:top="709" w:right="567" w:bottom="709" w:left="1134" w:header="720" w:footer="215" w:gutter="0"/>
          <w:cols w:space="720"/>
          <w:docGrid w:linePitch="381"/>
        </w:sectPr>
      </w:pPr>
    </w:p>
    <w:p w:rsidR="00EC0970" w:rsidRDefault="002257BD">
      <w:pPr>
        <w:jc w:val="right"/>
        <w:rPr>
          <w:sz w:val="22"/>
          <w:szCs w:val="22"/>
        </w:rPr>
      </w:pPr>
      <w:r>
        <w:rPr>
          <w:sz w:val="22"/>
          <w:szCs w:val="22"/>
        </w:rPr>
        <w:lastRenderedPageBreak/>
        <w:t xml:space="preserve">Приложение №1 </w:t>
      </w:r>
    </w:p>
    <w:p w:rsidR="00EC0970" w:rsidRDefault="00EC0970">
      <w:pPr>
        <w:jc w:val="right"/>
      </w:pPr>
      <w:r>
        <w:rPr>
          <w:sz w:val="22"/>
          <w:szCs w:val="22"/>
        </w:rPr>
        <w:t>к государственному контракту</w:t>
      </w:r>
    </w:p>
    <w:p w:rsidR="002257BD" w:rsidRDefault="002257BD">
      <w:pPr>
        <w:jc w:val="right"/>
      </w:pPr>
      <w:r>
        <w:rPr>
          <w:sz w:val="22"/>
          <w:szCs w:val="22"/>
        </w:rPr>
        <w:t xml:space="preserve">№____ </w:t>
      </w:r>
      <w:r w:rsidR="00EC0970">
        <w:t xml:space="preserve"> </w:t>
      </w:r>
      <w:r>
        <w:rPr>
          <w:sz w:val="22"/>
          <w:szCs w:val="22"/>
        </w:rPr>
        <w:t>от «___»___________202</w:t>
      </w:r>
      <w:r w:rsidR="00870C5D">
        <w:rPr>
          <w:sz w:val="22"/>
          <w:szCs w:val="22"/>
        </w:rPr>
        <w:t>6</w:t>
      </w:r>
      <w:r>
        <w:rPr>
          <w:sz w:val="22"/>
          <w:szCs w:val="22"/>
        </w:rPr>
        <w:t xml:space="preserve"> г.</w:t>
      </w:r>
      <w:r>
        <w:rPr>
          <w:b/>
          <w:sz w:val="22"/>
          <w:szCs w:val="22"/>
        </w:rPr>
        <w:t xml:space="preserve"> </w:t>
      </w:r>
    </w:p>
    <w:p w:rsidR="002257BD" w:rsidRPr="00FD1271" w:rsidRDefault="002257BD">
      <w:pPr>
        <w:jc w:val="center"/>
        <w:rPr>
          <w:b/>
          <w:sz w:val="22"/>
          <w:szCs w:val="22"/>
        </w:rPr>
      </w:pPr>
    </w:p>
    <w:p w:rsidR="00140231" w:rsidRPr="00140231" w:rsidRDefault="00140231" w:rsidP="00140231">
      <w:pPr>
        <w:pStyle w:val="1"/>
        <w:spacing w:before="0" w:after="0"/>
        <w:jc w:val="center"/>
        <w:rPr>
          <w:rFonts w:ascii="Times New Roman" w:hAnsi="Times New Roman"/>
          <w:sz w:val="22"/>
          <w:szCs w:val="22"/>
        </w:rPr>
      </w:pPr>
      <w:r w:rsidRPr="00140231">
        <w:rPr>
          <w:rFonts w:ascii="Times New Roman" w:hAnsi="Times New Roman"/>
          <w:sz w:val="22"/>
          <w:szCs w:val="22"/>
        </w:rPr>
        <w:t>ОПИСАНИЕ ОБЪЕКТА ЗАКУПКИ (ТЕХНИЧЕСКОЕ ЗАДАНИЕ)</w:t>
      </w:r>
    </w:p>
    <w:p w:rsidR="00140231" w:rsidRPr="00140231" w:rsidRDefault="00140231" w:rsidP="00140231">
      <w:pPr>
        <w:jc w:val="center"/>
        <w:rPr>
          <w:b/>
          <w:sz w:val="22"/>
          <w:szCs w:val="22"/>
        </w:rPr>
      </w:pPr>
      <w:r w:rsidRPr="00140231">
        <w:rPr>
          <w:b/>
          <w:sz w:val="22"/>
          <w:szCs w:val="22"/>
        </w:rPr>
        <w:t>ОКЗАНИЕ УСЛУГ ПО ПРОВЕДЕНИЮ ТЕХНИЧЕСКОЙ ИНВЕНТАРИЗАЦИИ С ИЗГОТОВЛЕНИЕМ ТЕХНИЧЕСКИХ ПАСПОРТОВ</w:t>
      </w:r>
    </w:p>
    <w:p w:rsidR="00140231" w:rsidRPr="00140231" w:rsidRDefault="00140231" w:rsidP="00140231">
      <w:pPr>
        <w:jc w:val="center"/>
        <w:rPr>
          <w:b/>
          <w:sz w:val="22"/>
          <w:szCs w:val="22"/>
        </w:rPr>
      </w:pPr>
    </w:p>
    <w:p w:rsidR="00140231" w:rsidRPr="00140231" w:rsidRDefault="00140231" w:rsidP="00140231">
      <w:pPr>
        <w:ind w:firstLine="567"/>
        <w:jc w:val="both"/>
        <w:rPr>
          <w:sz w:val="22"/>
          <w:szCs w:val="22"/>
        </w:rPr>
      </w:pPr>
      <w:r w:rsidRPr="00140231">
        <w:rPr>
          <w:b/>
          <w:color w:val="000000"/>
          <w:sz w:val="22"/>
          <w:szCs w:val="22"/>
        </w:rPr>
        <w:t xml:space="preserve">Описание объекта закупки: </w:t>
      </w:r>
      <w:r w:rsidRPr="00140231">
        <w:rPr>
          <w:sz w:val="22"/>
          <w:szCs w:val="22"/>
        </w:rPr>
        <w:t>оказание услуг по проведению технической инвентаризации с изготовлением технических паспортов на объекты (нежилое здание с разрешенным использованием «Пожарное депо с общежитием» и на жилое помещение (квартира)).</w:t>
      </w:r>
    </w:p>
    <w:p w:rsidR="00140231" w:rsidRPr="00140231" w:rsidRDefault="00140231" w:rsidP="00140231">
      <w:pPr>
        <w:ind w:firstLine="567"/>
        <w:jc w:val="both"/>
        <w:rPr>
          <w:sz w:val="22"/>
          <w:szCs w:val="22"/>
        </w:rPr>
      </w:pPr>
      <w:r w:rsidRPr="00140231">
        <w:rPr>
          <w:b/>
          <w:color w:val="000000"/>
          <w:sz w:val="22"/>
          <w:szCs w:val="22"/>
        </w:rPr>
        <w:t xml:space="preserve">Назначение: </w:t>
      </w:r>
      <w:r w:rsidRPr="00140231">
        <w:rPr>
          <w:color w:val="000000"/>
          <w:sz w:val="22"/>
          <w:szCs w:val="22"/>
        </w:rPr>
        <w:t xml:space="preserve">инвентаризация и изготовление технического паспорта объектов недвижимости содержит в себе все основные характеристики объекта. Технический паспорт необходим для уточнения технических характеристик </w:t>
      </w:r>
      <w:r w:rsidRPr="00140231">
        <w:rPr>
          <w:sz w:val="22"/>
          <w:szCs w:val="22"/>
        </w:rPr>
        <w:t>нежилого здания с разрешенным использованием «Пожарное депо с общежитием» и на жилое помещение (квартира).</w:t>
      </w:r>
    </w:p>
    <w:p w:rsidR="00AB7583" w:rsidRDefault="00140231" w:rsidP="00140231">
      <w:pPr>
        <w:ind w:firstLine="567"/>
        <w:jc w:val="both"/>
        <w:rPr>
          <w:b/>
          <w:sz w:val="22"/>
          <w:szCs w:val="22"/>
        </w:rPr>
      </w:pPr>
      <w:r w:rsidRPr="00140231">
        <w:rPr>
          <w:b/>
          <w:sz w:val="22"/>
          <w:szCs w:val="22"/>
        </w:rPr>
        <w:t xml:space="preserve">Оказываемые услуги: </w:t>
      </w:r>
    </w:p>
    <w:p w:rsidR="00AB7583" w:rsidRDefault="00AB7583" w:rsidP="00140231">
      <w:pPr>
        <w:ind w:firstLine="567"/>
        <w:jc w:val="both"/>
        <w:rPr>
          <w:sz w:val="22"/>
          <w:szCs w:val="22"/>
        </w:rPr>
      </w:pPr>
      <w:r>
        <w:rPr>
          <w:b/>
          <w:sz w:val="22"/>
          <w:szCs w:val="22"/>
        </w:rPr>
        <w:t xml:space="preserve">- </w:t>
      </w:r>
      <w:r w:rsidR="00140231" w:rsidRPr="00140231">
        <w:rPr>
          <w:sz w:val="22"/>
          <w:szCs w:val="22"/>
        </w:rPr>
        <w:t xml:space="preserve">ознакомление с объектом (проводятся на территории и внутри объекта недвижимого имущества); </w:t>
      </w:r>
    </w:p>
    <w:p w:rsidR="00AB7583" w:rsidRDefault="00AB7583" w:rsidP="00140231">
      <w:pPr>
        <w:ind w:firstLine="567"/>
        <w:jc w:val="both"/>
        <w:rPr>
          <w:sz w:val="22"/>
          <w:szCs w:val="22"/>
        </w:rPr>
      </w:pPr>
      <w:r>
        <w:rPr>
          <w:sz w:val="22"/>
          <w:szCs w:val="22"/>
        </w:rPr>
        <w:t xml:space="preserve">- </w:t>
      </w:r>
      <w:r w:rsidR="00140231" w:rsidRPr="00140231">
        <w:rPr>
          <w:sz w:val="22"/>
          <w:szCs w:val="22"/>
        </w:rPr>
        <w:t xml:space="preserve">обмерные работы (проводятся на территории и внутри объекта недвижимого имущества); </w:t>
      </w:r>
    </w:p>
    <w:p w:rsidR="00140231" w:rsidRPr="00140231" w:rsidRDefault="00AB7583" w:rsidP="00140231">
      <w:pPr>
        <w:ind w:firstLine="567"/>
        <w:jc w:val="both"/>
        <w:rPr>
          <w:sz w:val="22"/>
          <w:szCs w:val="22"/>
        </w:rPr>
      </w:pPr>
      <w:r>
        <w:rPr>
          <w:sz w:val="22"/>
          <w:szCs w:val="22"/>
        </w:rPr>
        <w:t xml:space="preserve">- </w:t>
      </w:r>
      <w:r w:rsidR="00140231" w:rsidRPr="00140231">
        <w:rPr>
          <w:sz w:val="22"/>
          <w:szCs w:val="22"/>
        </w:rPr>
        <w:t>подготовка технического паспорта нежилого здания с разрешенным использованием «Пожарное депо с общежитием» и на жилое помещение (квартира) (проводится по месту нахождения Исполнителя).</w:t>
      </w:r>
    </w:p>
    <w:p w:rsidR="00140231" w:rsidRPr="00140231" w:rsidRDefault="00140231" w:rsidP="00140231">
      <w:pPr>
        <w:ind w:firstLine="567"/>
        <w:rPr>
          <w:b/>
          <w:sz w:val="22"/>
          <w:szCs w:val="22"/>
        </w:rPr>
      </w:pPr>
      <w:r w:rsidRPr="00140231">
        <w:rPr>
          <w:b/>
          <w:sz w:val="22"/>
          <w:szCs w:val="22"/>
        </w:rPr>
        <w:t>Перечень оказываемых услуг:</w:t>
      </w:r>
    </w:p>
    <w:tbl>
      <w:tblPr>
        <w:tblStyle w:val="aff1"/>
        <w:tblW w:w="10206" w:type="dxa"/>
        <w:tblInd w:w="108" w:type="dxa"/>
        <w:tblLook w:val="04A0"/>
      </w:tblPr>
      <w:tblGrid>
        <w:gridCol w:w="567"/>
        <w:gridCol w:w="5245"/>
        <w:gridCol w:w="992"/>
        <w:gridCol w:w="993"/>
        <w:gridCol w:w="1169"/>
        <w:gridCol w:w="1240"/>
      </w:tblGrid>
      <w:tr w:rsidR="00140231" w:rsidRPr="00140231" w:rsidTr="00140231">
        <w:tc>
          <w:tcPr>
            <w:tcW w:w="567" w:type="dxa"/>
            <w:vAlign w:val="center"/>
          </w:tcPr>
          <w:p w:rsidR="00140231" w:rsidRPr="00140231" w:rsidRDefault="00140231" w:rsidP="00776BF6">
            <w:pPr>
              <w:jc w:val="center"/>
              <w:rPr>
                <w:rFonts w:ascii="Times New Roman" w:hAnsi="Times New Roman"/>
                <w:b/>
                <w:sz w:val="22"/>
              </w:rPr>
            </w:pPr>
            <w:r w:rsidRPr="00140231">
              <w:rPr>
                <w:rFonts w:ascii="Times New Roman" w:hAnsi="Times New Roman"/>
                <w:b/>
                <w:sz w:val="22"/>
              </w:rPr>
              <w:t>№</w:t>
            </w:r>
          </w:p>
        </w:tc>
        <w:tc>
          <w:tcPr>
            <w:tcW w:w="5245" w:type="dxa"/>
            <w:vAlign w:val="center"/>
          </w:tcPr>
          <w:p w:rsidR="00140231" w:rsidRPr="00140231" w:rsidRDefault="00140231" w:rsidP="00776BF6">
            <w:pPr>
              <w:jc w:val="center"/>
              <w:rPr>
                <w:rFonts w:ascii="Times New Roman" w:hAnsi="Times New Roman"/>
                <w:b/>
                <w:sz w:val="22"/>
              </w:rPr>
            </w:pPr>
            <w:r w:rsidRPr="00140231">
              <w:rPr>
                <w:rFonts w:ascii="Times New Roman" w:hAnsi="Times New Roman"/>
                <w:b/>
                <w:sz w:val="22"/>
              </w:rPr>
              <w:t>Оказываемые услуги</w:t>
            </w:r>
          </w:p>
        </w:tc>
        <w:tc>
          <w:tcPr>
            <w:tcW w:w="992" w:type="dxa"/>
            <w:vAlign w:val="center"/>
          </w:tcPr>
          <w:p w:rsidR="00140231" w:rsidRPr="00140231" w:rsidRDefault="00140231" w:rsidP="00776BF6">
            <w:pPr>
              <w:jc w:val="center"/>
              <w:rPr>
                <w:rFonts w:ascii="Times New Roman" w:hAnsi="Times New Roman"/>
                <w:b/>
                <w:sz w:val="22"/>
              </w:rPr>
            </w:pPr>
            <w:r w:rsidRPr="00140231">
              <w:rPr>
                <w:rFonts w:ascii="Times New Roman" w:hAnsi="Times New Roman"/>
                <w:b/>
                <w:sz w:val="22"/>
              </w:rPr>
              <w:t>Кол-во</w:t>
            </w:r>
          </w:p>
        </w:tc>
        <w:tc>
          <w:tcPr>
            <w:tcW w:w="993" w:type="dxa"/>
            <w:vAlign w:val="center"/>
          </w:tcPr>
          <w:p w:rsidR="00140231" w:rsidRPr="00140231" w:rsidRDefault="00140231" w:rsidP="00776BF6">
            <w:pPr>
              <w:jc w:val="center"/>
              <w:rPr>
                <w:rFonts w:ascii="Times New Roman" w:hAnsi="Times New Roman"/>
                <w:b/>
                <w:sz w:val="22"/>
              </w:rPr>
            </w:pPr>
            <w:r w:rsidRPr="00140231">
              <w:rPr>
                <w:rFonts w:ascii="Times New Roman" w:hAnsi="Times New Roman"/>
                <w:b/>
                <w:sz w:val="22"/>
              </w:rPr>
              <w:t>Ед. изм.</w:t>
            </w:r>
          </w:p>
        </w:tc>
        <w:tc>
          <w:tcPr>
            <w:tcW w:w="1169" w:type="dxa"/>
            <w:vAlign w:val="center"/>
          </w:tcPr>
          <w:p w:rsidR="00140231" w:rsidRPr="00140231" w:rsidRDefault="00140231" w:rsidP="00776BF6">
            <w:pPr>
              <w:jc w:val="center"/>
              <w:rPr>
                <w:rFonts w:ascii="Times New Roman" w:hAnsi="Times New Roman"/>
                <w:b/>
                <w:sz w:val="22"/>
              </w:rPr>
            </w:pPr>
            <w:r w:rsidRPr="00140231">
              <w:rPr>
                <w:rFonts w:ascii="Times New Roman" w:hAnsi="Times New Roman"/>
                <w:b/>
                <w:sz w:val="22"/>
              </w:rPr>
              <w:t>Цена руб.</w:t>
            </w:r>
          </w:p>
        </w:tc>
        <w:tc>
          <w:tcPr>
            <w:tcW w:w="1240" w:type="dxa"/>
            <w:vAlign w:val="center"/>
          </w:tcPr>
          <w:p w:rsidR="00140231" w:rsidRPr="00140231" w:rsidRDefault="00140231" w:rsidP="00776BF6">
            <w:pPr>
              <w:jc w:val="center"/>
              <w:rPr>
                <w:rFonts w:ascii="Times New Roman" w:hAnsi="Times New Roman"/>
                <w:b/>
                <w:sz w:val="22"/>
              </w:rPr>
            </w:pPr>
            <w:r w:rsidRPr="00140231">
              <w:rPr>
                <w:rFonts w:ascii="Times New Roman" w:hAnsi="Times New Roman"/>
                <w:b/>
                <w:sz w:val="22"/>
              </w:rPr>
              <w:t>Сумма руб.</w:t>
            </w:r>
          </w:p>
        </w:tc>
      </w:tr>
      <w:tr w:rsidR="00140231" w:rsidRPr="00140231" w:rsidTr="00140231">
        <w:tc>
          <w:tcPr>
            <w:tcW w:w="567" w:type="dxa"/>
            <w:vAlign w:val="center"/>
          </w:tcPr>
          <w:p w:rsidR="00140231" w:rsidRPr="00140231" w:rsidRDefault="00140231" w:rsidP="00776BF6">
            <w:pPr>
              <w:jc w:val="center"/>
              <w:rPr>
                <w:rFonts w:ascii="Times New Roman" w:hAnsi="Times New Roman"/>
                <w:b/>
                <w:sz w:val="22"/>
              </w:rPr>
            </w:pPr>
            <w:r w:rsidRPr="00140231">
              <w:rPr>
                <w:rFonts w:ascii="Times New Roman" w:hAnsi="Times New Roman"/>
                <w:b/>
                <w:sz w:val="22"/>
              </w:rPr>
              <w:t>1</w:t>
            </w:r>
          </w:p>
        </w:tc>
        <w:tc>
          <w:tcPr>
            <w:tcW w:w="5245" w:type="dxa"/>
          </w:tcPr>
          <w:p w:rsidR="00140231" w:rsidRPr="00140231" w:rsidRDefault="00140231" w:rsidP="00776BF6">
            <w:pPr>
              <w:rPr>
                <w:rFonts w:ascii="Times New Roman" w:hAnsi="Times New Roman"/>
                <w:sz w:val="22"/>
              </w:rPr>
            </w:pPr>
            <w:r w:rsidRPr="00140231">
              <w:rPr>
                <w:rFonts w:ascii="Times New Roman" w:hAnsi="Times New Roman"/>
                <w:sz w:val="22"/>
              </w:rPr>
              <w:t xml:space="preserve">Проведение технической инвентаризации с изготовлением технического паспорта нежилого здания с разрешенным использованием «Пожарное депо с общежитием». расположенного по адресу: </w:t>
            </w:r>
            <w:r w:rsidRPr="00140231">
              <w:rPr>
                <w:rStyle w:val="fontstyle01"/>
                <w:rFonts w:ascii="Times New Roman" w:hAnsi="Times New Roman"/>
                <w:sz w:val="22"/>
                <w:szCs w:val="22"/>
              </w:rPr>
              <w:t>Тюменская область, г. Тобольск, 4 микрорайон, №56</w:t>
            </w:r>
          </w:p>
        </w:tc>
        <w:tc>
          <w:tcPr>
            <w:tcW w:w="992" w:type="dxa"/>
            <w:vAlign w:val="center"/>
          </w:tcPr>
          <w:p w:rsidR="00140231" w:rsidRPr="00140231" w:rsidRDefault="00140231" w:rsidP="00776BF6">
            <w:pPr>
              <w:jc w:val="center"/>
              <w:rPr>
                <w:rFonts w:ascii="Times New Roman" w:hAnsi="Times New Roman"/>
                <w:sz w:val="22"/>
              </w:rPr>
            </w:pPr>
            <w:r w:rsidRPr="00140231">
              <w:rPr>
                <w:rFonts w:ascii="Times New Roman" w:hAnsi="Times New Roman"/>
                <w:sz w:val="22"/>
              </w:rPr>
              <w:t>1</w:t>
            </w:r>
          </w:p>
        </w:tc>
        <w:tc>
          <w:tcPr>
            <w:tcW w:w="993" w:type="dxa"/>
            <w:vAlign w:val="center"/>
          </w:tcPr>
          <w:p w:rsidR="00140231" w:rsidRPr="00140231" w:rsidRDefault="00140231" w:rsidP="00776BF6">
            <w:pPr>
              <w:jc w:val="center"/>
              <w:rPr>
                <w:rFonts w:ascii="Times New Roman" w:hAnsi="Times New Roman"/>
                <w:sz w:val="22"/>
              </w:rPr>
            </w:pPr>
            <w:r w:rsidRPr="00140231">
              <w:rPr>
                <w:rFonts w:ascii="Times New Roman" w:hAnsi="Times New Roman"/>
                <w:sz w:val="22"/>
              </w:rPr>
              <w:t>Ед.</w:t>
            </w:r>
          </w:p>
        </w:tc>
        <w:tc>
          <w:tcPr>
            <w:tcW w:w="1169" w:type="dxa"/>
          </w:tcPr>
          <w:p w:rsidR="00140231" w:rsidRPr="00140231" w:rsidRDefault="00140231" w:rsidP="00776BF6">
            <w:pPr>
              <w:rPr>
                <w:rFonts w:ascii="Times New Roman" w:hAnsi="Times New Roman"/>
                <w:sz w:val="22"/>
              </w:rPr>
            </w:pPr>
          </w:p>
        </w:tc>
        <w:tc>
          <w:tcPr>
            <w:tcW w:w="1240" w:type="dxa"/>
          </w:tcPr>
          <w:p w:rsidR="00140231" w:rsidRPr="00140231" w:rsidRDefault="00140231" w:rsidP="00776BF6">
            <w:pPr>
              <w:rPr>
                <w:rFonts w:ascii="Times New Roman" w:hAnsi="Times New Roman"/>
                <w:b/>
                <w:sz w:val="22"/>
              </w:rPr>
            </w:pPr>
          </w:p>
        </w:tc>
      </w:tr>
      <w:tr w:rsidR="00140231" w:rsidRPr="00140231" w:rsidTr="00140231">
        <w:tc>
          <w:tcPr>
            <w:tcW w:w="567" w:type="dxa"/>
            <w:vAlign w:val="center"/>
          </w:tcPr>
          <w:p w:rsidR="00140231" w:rsidRPr="00140231" w:rsidRDefault="00140231" w:rsidP="00776BF6">
            <w:pPr>
              <w:jc w:val="center"/>
              <w:rPr>
                <w:rFonts w:ascii="Times New Roman" w:hAnsi="Times New Roman"/>
                <w:b/>
                <w:sz w:val="22"/>
              </w:rPr>
            </w:pPr>
            <w:r w:rsidRPr="00140231">
              <w:rPr>
                <w:rFonts w:ascii="Times New Roman" w:hAnsi="Times New Roman"/>
                <w:b/>
                <w:sz w:val="22"/>
              </w:rPr>
              <w:t>2</w:t>
            </w:r>
          </w:p>
        </w:tc>
        <w:tc>
          <w:tcPr>
            <w:tcW w:w="5245" w:type="dxa"/>
          </w:tcPr>
          <w:p w:rsidR="00140231" w:rsidRPr="00140231" w:rsidRDefault="00140231" w:rsidP="00776BF6">
            <w:pPr>
              <w:rPr>
                <w:rFonts w:ascii="Times New Roman" w:hAnsi="Times New Roman"/>
                <w:sz w:val="22"/>
              </w:rPr>
            </w:pPr>
            <w:r w:rsidRPr="00140231">
              <w:rPr>
                <w:rFonts w:ascii="Times New Roman" w:hAnsi="Times New Roman"/>
                <w:sz w:val="22"/>
              </w:rPr>
              <w:t xml:space="preserve">Проведение технической инвентаризации с изготовлением технического паспорта жилого помещения (квартира).расположенного по адресу: </w:t>
            </w:r>
            <w:r w:rsidRPr="00140231">
              <w:rPr>
                <w:rStyle w:val="fontstyle01"/>
                <w:rFonts w:ascii="Times New Roman" w:hAnsi="Times New Roman"/>
                <w:sz w:val="22"/>
                <w:szCs w:val="22"/>
              </w:rPr>
              <w:t>Тюменская область, Сорокинский район, село Большое Сорокино, улица Ленина, д.69, кв.6</w:t>
            </w:r>
          </w:p>
        </w:tc>
        <w:tc>
          <w:tcPr>
            <w:tcW w:w="992" w:type="dxa"/>
            <w:vAlign w:val="center"/>
          </w:tcPr>
          <w:p w:rsidR="00140231" w:rsidRPr="00140231" w:rsidRDefault="00140231" w:rsidP="00776BF6">
            <w:pPr>
              <w:jc w:val="center"/>
              <w:rPr>
                <w:rFonts w:ascii="Times New Roman" w:hAnsi="Times New Roman"/>
                <w:sz w:val="22"/>
              </w:rPr>
            </w:pPr>
            <w:r w:rsidRPr="00140231">
              <w:rPr>
                <w:rFonts w:ascii="Times New Roman" w:hAnsi="Times New Roman"/>
                <w:sz w:val="22"/>
              </w:rPr>
              <w:t>1</w:t>
            </w:r>
          </w:p>
        </w:tc>
        <w:tc>
          <w:tcPr>
            <w:tcW w:w="993" w:type="dxa"/>
            <w:vAlign w:val="center"/>
          </w:tcPr>
          <w:p w:rsidR="00140231" w:rsidRPr="00140231" w:rsidRDefault="00140231" w:rsidP="00776BF6">
            <w:pPr>
              <w:jc w:val="center"/>
              <w:rPr>
                <w:rFonts w:ascii="Times New Roman" w:hAnsi="Times New Roman"/>
                <w:sz w:val="22"/>
              </w:rPr>
            </w:pPr>
            <w:r w:rsidRPr="00140231">
              <w:rPr>
                <w:rFonts w:ascii="Times New Roman" w:hAnsi="Times New Roman"/>
                <w:sz w:val="22"/>
              </w:rPr>
              <w:t>Ед.</w:t>
            </w:r>
          </w:p>
        </w:tc>
        <w:tc>
          <w:tcPr>
            <w:tcW w:w="1169" w:type="dxa"/>
          </w:tcPr>
          <w:p w:rsidR="00140231" w:rsidRPr="00140231" w:rsidRDefault="00140231" w:rsidP="00776BF6">
            <w:pPr>
              <w:rPr>
                <w:rFonts w:ascii="Times New Roman" w:hAnsi="Times New Roman"/>
                <w:sz w:val="22"/>
              </w:rPr>
            </w:pPr>
          </w:p>
        </w:tc>
        <w:tc>
          <w:tcPr>
            <w:tcW w:w="1240" w:type="dxa"/>
          </w:tcPr>
          <w:p w:rsidR="00140231" w:rsidRPr="00140231" w:rsidRDefault="00140231" w:rsidP="00776BF6">
            <w:pPr>
              <w:rPr>
                <w:rFonts w:ascii="Times New Roman" w:hAnsi="Times New Roman"/>
                <w:b/>
                <w:sz w:val="22"/>
              </w:rPr>
            </w:pPr>
          </w:p>
        </w:tc>
      </w:tr>
      <w:tr w:rsidR="00140231" w:rsidRPr="00140231" w:rsidTr="00140231">
        <w:tc>
          <w:tcPr>
            <w:tcW w:w="8966" w:type="dxa"/>
            <w:gridSpan w:val="5"/>
          </w:tcPr>
          <w:p w:rsidR="00140231" w:rsidRPr="00140231" w:rsidRDefault="00140231" w:rsidP="00776BF6">
            <w:pPr>
              <w:jc w:val="center"/>
              <w:rPr>
                <w:rFonts w:ascii="Times New Roman" w:hAnsi="Times New Roman"/>
                <w:b/>
                <w:sz w:val="22"/>
              </w:rPr>
            </w:pPr>
            <w:r w:rsidRPr="00140231">
              <w:rPr>
                <w:rFonts w:ascii="Times New Roman" w:hAnsi="Times New Roman"/>
                <w:b/>
                <w:sz w:val="22"/>
              </w:rPr>
              <w:t>ИТОГО:</w:t>
            </w:r>
          </w:p>
        </w:tc>
        <w:tc>
          <w:tcPr>
            <w:tcW w:w="1240" w:type="dxa"/>
          </w:tcPr>
          <w:p w:rsidR="00140231" w:rsidRPr="00140231" w:rsidRDefault="00140231" w:rsidP="00776BF6">
            <w:pPr>
              <w:rPr>
                <w:rFonts w:ascii="Times New Roman" w:hAnsi="Times New Roman"/>
                <w:b/>
                <w:sz w:val="22"/>
              </w:rPr>
            </w:pPr>
          </w:p>
        </w:tc>
      </w:tr>
    </w:tbl>
    <w:p w:rsidR="00140231" w:rsidRPr="00140231" w:rsidRDefault="00140231" w:rsidP="00140231">
      <w:pPr>
        <w:rPr>
          <w:b/>
          <w:sz w:val="22"/>
          <w:szCs w:val="22"/>
        </w:rPr>
      </w:pPr>
      <w:r w:rsidRPr="00140231">
        <w:rPr>
          <w:b/>
          <w:sz w:val="22"/>
          <w:szCs w:val="22"/>
        </w:rPr>
        <w:t xml:space="preserve">Адрес объекта недвижимости по которому оказывается услуга: </w:t>
      </w:r>
    </w:p>
    <w:p w:rsidR="00140231" w:rsidRPr="00140231" w:rsidRDefault="00140231" w:rsidP="00140231">
      <w:pPr>
        <w:rPr>
          <w:rStyle w:val="fontstyle01"/>
          <w:rFonts w:ascii="Times New Roman" w:hAnsi="Times New Roman"/>
          <w:sz w:val="22"/>
          <w:szCs w:val="22"/>
        </w:rPr>
      </w:pPr>
      <w:r w:rsidRPr="00140231">
        <w:rPr>
          <w:b/>
          <w:sz w:val="22"/>
          <w:szCs w:val="22"/>
        </w:rPr>
        <w:t>1.</w:t>
      </w:r>
      <w:r w:rsidRPr="00140231">
        <w:rPr>
          <w:rStyle w:val="fontstyle01"/>
          <w:rFonts w:ascii="Times New Roman" w:hAnsi="Times New Roman"/>
          <w:sz w:val="22"/>
          <w:szCs w:val="22"/>
        </w:rPr>
        <w:t>Тюменская область, г. Тобольск, 4 микрорайон, №56.</w:t>
      </w:r>
    </w:p>
    <w:p w:rsidR="00140231" w:rsidRPr="00140231" w:rsidRDefault="00140231" w:rsidP="00140231">
      <w:pPr>
        <w:rPr>
          <w:sz w:val="22"/>
          <w:szCs w:val="22"/>
          <w:lang w:eastAsia="ru-RU"/>
        </w:rPr>
      </w:pPr>
      <w:r w:rsidRPr="00140231">
        <w:rPr>
          <w:rStyle w:val="fontstyle01"/>
          <w:rFonts w:ascii="Times New Roman" w:hAnsi="Times New Roman"/>
          <w:b/>
          <w:sz w:val="22"/>
          <w:szCs w:val="22"/>
        </w:rPr>
        <w:t>2.</w:t>
      </w:r>
      <w:r w:rsidRPr="00140231">
        <w:rPr>
          <w:color w:val="000000"/>
          <w:sz w:val="22"/>
          <w:szCs w:val="22"/>
          <w:lang w:eastAsia="ru-RU"/>
        </w:rPr>
        <w:t xml:space="preserve"> Тюменская область, Сорокинский район, село Большое Сорокино, улица Ленина, д.69, кв.6.</w:t>
      </w:r>
    </w:p>
    <w:p w:rsidR="00140231" w:rsidRPr="00140231" w:rsidRDefault="00140231" w:rsidP="00140231">
      <w:pPr>
        <w:rPr>
          <w:b/>
          <w:sz w:val="22"/>
          <w:szCs w:val="22"/>
        </w:rPr>
      </w:pPr>
      <w:r w:rsidRPr="00140231">
        <w:rPr>
          <w:b/>
          <w:sz w:val="22"/>
          <w:szCs w:val="22"/>
        </w:rPr>
        <w:t>ОКПД 2: 68.32.11.110</w:t>
      </w:r>
    </w:p>
    <w:p w:rsidR="00140231" w:rsidRPr="00140231" w:rsidRDefault="00140231" w:rsidP="00140231">
      <w:pPr>
        <w:ind w:firstLine="567"/>
        <w:rPr>
          <w:b/>
          <w:sz w:val="22"/>
          <w:szCs w:val="22"/>
        </w:rPr>
      </w:pPr>
      <w:r w:rsidRPr="00140231">
        <w:rPr>
          <w:b/>
          <w:sz w:val="22"/>
          <w:szCs w:val="22"/>
        </w:rPr>
        <w:t>Перечень основных данных и требований:</w:t>
      </w:r>
    </w:p>
    <w:tbl>
      <w:tblPr>
        <w:tblW w:w="10206" w:type="dxa"/>
        <w:tblInd w:w="108" w:type="dxa"/>
        <w:tblLook w:val="04A0"/>
      </w:tblPr>
      <w:tblGrid>
        <w:gridCol w:w="567"/>
        <w:gridCol w:w="2859"/>
        <w:gridCol w:w="6780"/>
      </w:tblGrid>
      <w:tr w:rsidR="00140231" w:rsidRPr="00140231" w:rsidTr="00140231">
        <w:trPr>
          <w:trHeight w:val="567"/>
        </w:trPr>
        <w:tc>
          <w:tcPr>
            <w:tcW w:w="567"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140231" w:rsidRPr="00140231" w:rsidRDefault="00140231" w:rsidP="00776BF6">
            <w:pPr>
              <w:jc w:val="center"/>
              <w:rPr>
                <w:b/>
                <w:sz w:val="22"/>
                <w:szCs w:val="22"/>
              </w:rPr>
            </w:pPr>
            <w:r w:rsidRPr="00140231">
              <w:rPr>
                <w:b/>
                <w:sz w:val="22"/>
                <w:szCs w:val="22"/>
              </w:rPr>
              <w:t>№ п/п</w:t>
            </w:r>
          </w:p>
        </w:tc>
        <w:tc>
          <w:tcPr>
            <w:tcW w:w="2859"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140231" w:rsidRPr="00140231" w:rsidRDefault="00140231" w:rsidP="00776BF6">
            <w:pPr>
              <w:jc w:val="center"/>
              <w:rPr>
                <w:b/>
                <w:sz w:val="22"/>
                <w:szCs w:val="22"/>
              </w:rPr>
            </w:pPr>
            <w:r w:rsidRPr="00140231">
              <w:rPr>
                <w:b/>
                <w:sz w:val="22"/>
                <w:szCs w:val="22"/>
              </w:rPr>
              <w:t>Перечень основных данных и требований</w:t>
            </w:r>
          </w:p>
        </w:tc>
        <w:tc>
          <w:tcPr>
            <w:tcW w:w="6780"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140231" w:rsidRPr="00140231" w:rsidRDefault="00140231" w:rsidP="00776BF6">
            <w:pPr>
              <w:jc w:val="center"/>
              <w:rPr>
                <w:b/>
                <w:sz w:val="22"/>
                <w:szCs w:val="22"/>
              </w:rPr>
            </w:pPr>
            <w:r w:rsidRPr="00140231">
              <w:rPr>
                <w:b/>
                <w:sz w:val="22"/>
                <w:szCs w:val="22"/>
              </w:rPr>
              <w:t>Основные данные и требования</w:t>
            </w:r>
          </w:p>
        </w:tc>
      </w:tr>
      <w:tr w:rsidR="00140231" w:rsidRPr="00140231" w:rsidTr="00140231">
        <w:trPr>
          <w:trHeight w:val="323"/>
        </w:trPr>
        <w:tc>
          <w:tcPr>
            <w:tcW w:w="567" w:type="dxa"/>
            <w:vMerge/>
            <w:tcBorders>
              <w:top w:val="single" w:sz="8" w:space="0" w:color="auto"/>
              <w:left w:val="single" w:sz="8" w:space="0" w:color="auto"/>
              <w:bottom w:val="single" w:sz="8" w:space="0" w:color="000000"/>
              <w:right w:val="single" w:sz="4" w:space="0" w:color="auto"/>
            </w:tcBorders>
            <w:vAlign w:val="center"/>
            <w:hideMark/>
          </w:tcPr>
          <w:p w:rsidR="00140231" w:rsidRPr="00140231" w:rsidRDefault="00140231" w:rsidP="00776BF6">
            <w:pPr>
              <w:rPr>
                <w:sz w:val="22"/>
                <w:szCs w:val="22"/>
              </w:rPr>
            </w:pPr>
          </w:p>
        </w:tc>
        <w:tc>
          <w:tcPr>
            <w:tcW w:w="2859" w:type="dxa"/>
            <w:vMerge/>
            <w:tcBorders>
              <w:top w:val="single" w:sz="8" w:space="0" w:color="auto"/>
              <w:left w:val="single" w:sz="4" w:space="0" w:color="auto"/>
              <w:bottom w:val="single" w:sz="8" w:space="0" w:color="000000"/>
              <w:right w:val="single" w:sz="4" w:space="0" w:color="auto"/>
            </w:tcBorders>
            <w:vAlign w:val="center"/>
            <w:hideMark/>
          </w:tcPr>
          <w:p w:rsidR="00140231" w:rsidRPr="00140231" w:rsidRDefault="00140231" w:rsidP="00776BF6">
            <w:pPr>
              <w:rPr>
                <w:sz w:val="22"/>
                <w:szCs w:val="22"/>
              </w:rPr>
            </w:pPr>
          </w:p>
        </w:tc>
        <w:tc>
          <w:tcPr>
            <w:tcW w:w="6780" w:type="dxa"/>
            <w:vMerge/>
            <w:tcBorders>
              <w:top w:val="single" w:sz="8" w:space="0" w:color="auto"/>
              <w:left w:val="single" w:sz="4" w:space="0" w:color="auto"/>
              <w:bottom w:val="single" w:sz="8" w:space="0" w:color="000000"/>
              <w:right w:val="single" w:sz="8" w:space="0" w:color="auto"/>
            </w:tcBorders>
            <w:vAlign w:val="center"/>
            <w:hideMark/>
          </w:tcPr>
          <w:p w:rsidR="00140231" w:rsidRPr="00140231" w:rsidRDefault="00140231" w:rsidP="00776BF6">
            <w:pPr>
              <w:rPr>
                <w:sz w:val="22"/>
                <w:szCs w:val="22"/>
              </w:rPr>
            </w:pPr>
          </w:p>
        </w:tc>
      </w:tr>
      <w:tr w:rsidR="00140231" w:rsidRPr="00140231" w:rsidTr="00140231">
        <w:trPr>
          <w:trHeight w:val="402"/>
        </w:trPr>
        <w:tc>
          <w:tcPr>
            <w:tcW w:w="567" w:type="dxa"/>
            <w:tcBorders>
              <w:top w:val="nil"/>
              <w:left w:val="single" w:sz="8" w:space="0" w:color="auto"/>
              <w:bottom w:val="single" w:sz="4" w:space="0" w:color="auto"/>
              <w:right w:val="single" w:sz="4" w:space="0" w:color="auto"/>
            </w:tcBorders>
            <w:shd w:val="clear" w:color="auto" w:fill="auto"/>
            <w:noWrap/>
          </w:tcPr>
          <w:p w:rsidR="00140231" w:rsidRPr="00140231" w:rsidRDefault="00140231" w:rsidP="00140231">
            <w:pPr>
              <w:pStyle w:val="af7"/>
              <w:numPr>
                <w:ilvl w:val="0"/>
                <w:numId w:val="9"/>
              </w:numPr>
              <w:suppressAutoHyphens w:val="0"/>
              <w:ind w:left="473"/>
              <w:rPr>
                <w:sz w:val="22"/>
                <w:szCs w:val="22"/>
              </w:rPr>
            </w:pPr>
          </w:p>
        </w:tc>
        <w:tc>
          <w:tcPr>
            <w:tcW w:w="2859" w:type="dxa"/>
            <w:tcBorders>
              <w:top w:val="nil"/>
              <w:left w:val="nil"/>
              <w:bottom w:val="single" w:sz="4" w:space="0" w:color="auto"/>
              <w:right w:val="single" w:sz="4" w:space="0" w:color="auto"/>
            </w:tcBorders>
            <w:shd w:val="clear" w:color="auto" w:fill="auto"/>
            <w:hideMark/>
          </w:tcPr>
          <w:p w:rsidR="00140231" w:rsidRPr="00140231" w:rsidRDefault="00140231" w:rsidP="00776BF6">
            <w:pPr>
              <w:rPr>
                <w:sz w:val="22"/>
                <w:szCs w:val="22"/>
              </w:rPr>
            </w:pPr>
            <w:r w:rsidRPr="00140231">
              <w:rPr>
                <w:sz w:val="22"/>
                <w:szCs w:val="22"/>
              </w:rPr>
              <w:t>Перечень объектов</w:t>
            </w:r>
          </w:p>
        </w:tc>
        <w:tc>
          <w:tcPr>
            <w:tcW w:w="6780" w:type="dxa"/>
            <w:tcBorders>
              <w:top w:val="nil"/>
              <w:left w:val="nil"/>
              <w:bottom w:val="single" w:sz="4" w:space="0" w:color="auto"/>
              <w:right w:val="single" w:sz="8" w:space="0" w:color="auto"/>
            </w:tcBorders>
            <w:shd w:val="clear" w:color="auto" w:fill="auto"/>
            <w:noWrap/>
            <w:vAlign w:val="center"/>
            <w:hideMark/>
          </w:tcPr>
          <w:p w:rsidR="00140231" w:rsidRPr="00140231" w:rsidRDefault="00140231" w:rsidP="00140231">
            <w:pPr>
              <w:pStyle w:val="af7"/>
              <w:numPr>
                <w:ilvl w:val="1"/>
                <w:numId w:val="9"/>
              </w:numPr>
              <w:tabs>
                <w:tab w:val="left" w:pos="435"/>
              </w:tabs>
              <w:suppressAutoHyphens w:val="0"/>
              <w:ind w:left="10" w:firstLine="0"/>
              <w:jc w:val="both"/>
              <w:rPr>
                <w:rStyle w:val="fontstyle01"/>
                <w:rFonts w:ascii="Times New Roman" w:hAnsi="Times New Roman"/>
                <w:sz w:val="22"/>
                <w:szCs w:val="22"/>
              </w:rPr>
            </w:pPr>
            <w:r w:rsidRPr="00140231">
              <w:rPr>
                <w:sz w:val="22"/>
                <w:szCs w:val="22"/>
              </w:rPr>
              <w:t>Объект недвижимого имущества нежилое здание с разрешенным использованием «Пожарное депо с общежитием». расположенный по адресу:</w:t>
            </w:r>
            <w:r w:rsidRPr="00140231">
              <w:rPr>
                <w:rStyle w:val="fontstyle01"/>
                <w:rFonts w:ascii="Times New Roman" w:hAnsi="Times New Roman"/>
                <w:sz w:val="22"/>
                <w:szCs w:val="22"/>
              </w:rPr>
              <w:t xml:space="preserve"> Тюменская область, г. Тобольск, 4 микрорайон, №56</w:t>
            </w:r>
          </w:p>
          <w:p w:rsidR="00140231" w:rsidRPr="00140231" w:rsidRDefault="00140231" w:rsidP="00140231">
            <w:pPr>
              <w:pStyle w:val="af7"/>
              <w:numPr>
                <w:ilvl w:val="1"/>
                <w:numId w:val="9"/>
              </w:numPr>
              <w:tabs>
                <w:tab w:val="left" w:pos="435"/>
              </w:tabs>
              <w:suppressAutoHyphens w:val="0"/>
              <w:ind w:left="10" w:firstLine="0"/>
              <w:jc w:val="both"/>
              <w:rPr>
                <w:rStyle w:val="fontstyle01"/>
                <w:rFonts w:ascii="Times New Roman" w:hAnsi="Times New Roman"/>
                <w:sz w:val="22"/>
                <w:szCs w:val="22"/>
              </w:rPr>
            </w:pPr>
            <w:r w:rsidRPr="00140231">
              <w:rPr>
                <w:sz w:val="22"/>
                <w:szCs w:val="22"/>
              </w:rPr>
              <w:t xml:space="preserve">Объект недвижимого имущества (квартира) расположенный по адресу: </w:t>
            </w:r>
            <w:r w:rsidRPr="00140231">
              <w:rPr>
                <w:rStyle w:val="fontstyle01"/>
                <w:rFonts w:ascii="Times New Roman" w:hAnsi="Times New Roman"/>
                <w:sz w:val="22"/>
                <w:szCs w:val="22"/>
              </w:rPr>
              <w:t>Тюменская область, Сорокинский район, село Большое Сорокино, улица Ленина, д.69, кв.6.</w:t>
            </w:r>
          </w:p>
          <w:p w:rsidR="00140231" w:rsidRPr="00140231" w:rsidRDefault="00140231" w:rsidP="00140231">
            <w:pPr>
              <w:pStyle w:val="af7"/>
              <w:numPr>
                <w:ilvl w:val="1"/>
                <w:numId w:val="9"/>
              </w:numPr>
              <w:tabs>
                <w:tab w:val="left" w:pos="435"/>
              </w:tabs>
              <w:suppressAutoHyphens w:val="0"/>
              <w:ind w:left="10" w:firstLine="0"/>
              <w:jc w:val="both"/>
              <w:rPr>
                <w:sz w:val="22"/>
                <w:szCs w:val="22"/>
              </w:rPr>
            </w:pPr>
            <w:r w:rsidRPr="00140231">
              <w:rPr>
                <w:rStyle w:val="fontstyle01"/>
                <w:rFonts w:ascii="Times New Roman" w:hAnsi="Times New Roman"/>
                <w:sz w:val="22"/>
                <w:szCs w:val="22"/>
              </w:rPr>
              <w:t>Предварительное согласование поэтажных планов и экспликации к поэтажным планам с назначением частей помещений</w:t>
            </w:r>
          </w:p>
        </w:tc>
      </w:tr>
      <w:tr w:rsidR="00140231" w:rsidRPr="00140231" w:rsidTr="00140231">
        <w:trPr>
          <w:trHeight w:val="402"/>
        </w:trPr>
        <w:tc>
          <w:tcPr>
            <w:tcW w:w="567" w:type="dxa"/>
            <w:tcBorders>
              <w:top w:val="nil"/>
              <w:left w:val="single" w:sz="8" w:space="0" w:color="auto"/>
              <w:bottom w:val="single" w:sz="4" w:space="0" w:color="auto"/>
              <w:right w:val="single" w:sz="4" w:space="0" w:color="auto"/>
            </w:tcBorders>
            <w:shd w:val="clear" w:color="auto" w:fill="auto"/>
            <w:noWrap/>
          </w:tcPr>
          <w:p w:rsidR="00140231" w:rsidRPr="00140231" w:rsidRDefault="00140231" w:rsidP="00140231">
            <w:pPr>
              <w:pStyle w:val="af7"/>
              <w:numPr>
                <w:ilvl w:val="0"/>
                <w:numId w:val="9"/>
              </w:numPr>
              <w:suppressAutoHyphens w:val="0"/>
              <w:ind w:left="473"/>
              <w:rPr>
                <w:sz w:val="22"/>
                <w:szCs w:val="22"/>
              </w:rPr>
            </w:pPr>
          </w:p>
        </w:tc>
        <w:tc>
          <w:tcPr>
            <w:tcW w:w="2859" w:type="dxa"/>
            <w:tcBorders>
              <w:top w:val="nil"/>
              <w:left w:val="nil"/>
              <w:bottom w:val="single" w:sz="4" w:space="0" w:color="auto"/>
              <w:right w:val="single" w:sz="4" w:space="0" w:color="auto"/>
            </w:tcBorders>
            <w:shd w:val="clear" w:color="auto" w:fill="auto"/>
            <w:hideMark/>
          </w:tcPr>
          <w:p w:rsidR="00140231" w:rsidRPr="00140231" w:rsidRDefault="00140231" w:rsidP="00776BF6">
            <w:pPr>
              <w:rPr>
                <w:sz w:val="22"/>
                <w:szCs w:val="22"/>
              </w:rPr>
            </w:pPr>
            <w:r w:rsidRPr="00140231">
              <w:rPr>
                <w:sz w:val="22"/>
                <w:szCs w:val="22"/>
              </w:rPr>
              <w:t xml:space="preserve">Кадастровый номер </w:t>
            </w:r>
          </w:p>
        </w:tc>
        <w:tc>
          <w:tcPr>
            <w:tcW w:w="6780" w:type="dxa"/>
            <w:tcBorders>
              <w:top w:val="nil"/>
              <w:left w:val="nil"/>
              <w:bottom w:val="single" w:sz="4" w:space="0" w:color="auto"/>
              <w:right w:val="single" w:sz="8" w:space="0" w:color="auto"/>
            </w:tcBorders>
            <w:shd w:val="clear" w:color="auto" w:fill="auto"/>
            <w:noWrap/>
            <w:vAlign w:val="center"/>
            <w:hideMark/>
          </w:tcPr>
          <w:p w:rsidR="00140231" w:rsidRPr="00140231" w:rsidRDefault="00140231" w:rsidP="00776BF6">
            <w:pPr>
              <w:rPr>
                <w:rStyle w:val="fontstyle01"/>
                <w:rFonts w:ascii="Times New Roman" w:hAnsi="Times New Roman"/>
                <w:sz w:val="22"/>
                <w:szCs w:val="22"/>
              </w:rPr>
            </w:pPr>
            <w:r w:rsidRPr="00140231">
              <w:rPr>
                <w:rStyle w:val="fontstyle01"/>
                <w:rFonts w:ascii="Times New Roman" w:hAnsi="Times New Roman"/>
                <w:sz w:val="22"/>
                <w:szCs w:val="22"/>
              </w:rPr>
              <w:t>2.1. 72:24:0304012:5231</w:t>
            </w:r>
          </w:p>
          <w:p w:rsidR="00140231" w:rsidRPr="00140231" w:rsidRDefault="00140231" w:rsidP="00776BF6">
            <w:pPr>
              <w:rPr>
                <w:sz w:val="22"/>
                <w:szCs w:val="22"/>
              </w:rPr>
            </w:pPr>
            <w:r w:rsidRPr="00140231">
              <w:rPr>
                <w:rStyle w:val="fontstyle01"/>
                <w:rFonts w:ascii="Times New Roman" w:hAnsi="Times New Roman"/>
                <w:sz w:val="22"/>
                <w:szCs w:val="22"/>
              </w:rPr>
              <w:t>2.2. 72:15:0306002:1937</w:t>
            </w:r>
          </w:p>
        </w:tc>
      </w:tr>
      <w:tr w:rsidR="00140231" w:rsidRPr="00140231" w:rsidTr="00140231">
        <w:trPr>
          <w:trHeight w:val="402"/>
        </w:trPr>
        <w:tc>
          <w:tcPr>
            <w:tcW w:w="567" w:type="dxa"/>
            <w:tcBorders>
              <w:top w:val="nil"/>
              <w:left w:val="single" w:sz="8" w:space="0" w:color="auto"/>
              <w:bottom w:val="single" w:sz="4" w:space="0" w:color="auto"/>
              <w:right w:val="single" w:sz="4" w:space="0" w:color="auto"/>
            </w:tcBorders>
            <w:shd w:val="clear" w:color="auto" w:fill="auto"/>
            <w:noWrap/>
          </w:tcPr>
          <w:p w:rsidR="00140231" w:rsidRPr="00140231" w:rsidRDefault="00140231" w:rsidP="00140231">
            <w:pPr>
              <w:pStyle w:val="af7"/>
              <w:numPr>
                <w:ilvl w:val="0"/>
                <w:numId w:val="9"/>
              </w:numPr>
              <w:suppressAutoHyphens w:val="0"/>
              <w:ind w:left="473"/>
              <w:rPr>
                <w:sz w:val="22"/>
                <w:szCs w:val="22"/>
              </w:rPr>
            </w:pPr>
          </w:p>
        </w:tc>
        <w:tc>
          <w:tcPr>
            <w:tcW w:w="2859" w:type="dxa"/>
            <w:tcBorders>
              <w:top w:val="nil"/>
              <w:left w:val="nil"/>
              <w:bottom w:val="single" w:sz="4" w:space="0" w:color="auto"/>
              <w:right w:val="single" w:sz="4" w:space="0" w:color="auto"/>
            </w:tcBorders>
            <w:shd w:val="clear" w:color="auto" w:fill="auto"/>
            <w:hideMark/>
          </w:tcPr>
          <w:p w:rsidR="00140231" w:rsidRPr="00140231" w:rsidRDefault="00140231" w:rsidP="00776BF6">
            <w:pPr>
              <w:rPr>
                <w:sz w:val="22"/>
                <w:szCs w:val="22"/>
              </w:rPr>
            </w:pPr>
            <w:r w:rsidRPr="00140231">
              <w:rPr>
                <w:sz w:val="22"/>
                <w:szCs w:val="22"/>
              </w:rPr>
              <w:t>Ориентировочные размеры зданий</w:t>
            </w:r>
          </w:p>
        </w:tc>
        <w:tc>
          <w:tcPr>
            <w:tcW w:w="6780" w:type="dxa"/>
            <w:tcBorders>
              <w:top w:val="nil"/>
              <w:left w:val="nil"/>
              <w:bottom w:val="single" w:sz="4" w:space="0" w:color="auto"/>
              <w:right w:val="single" w:sz="8" w:space="0" w:color="auto"/>
            </w:tcBorders>
            <w:shd w:val="clear" w:color="auto" w:fill="auto"/>
            <w:noWrap/>
            <w:vAlign w:val="center"/>
            <w:hideMark/>
          </w:tcPr>
          <w:p w:rsidR="00140231" w:rsidRPr="00140231" w:rsidRDefault="00140231" w:rsidP="00017089">
            <w:pPr>
              <w:pStyle w:val="af7"/>
              <w:numPr>
                <w:ilvl w:val="1"/>
                <w:numId w:val="9"/>
              </w:numPr>
              <w:tabs>
                <w:tab w:val="left" w:pos="435"/>
              </w:tabs>
              <w:suppressAutoHyphens w:val="0"/>
              <w:ind w:left="10" w:firstLine="0"/>
              <w:rPr>
                <w:rStyle w:val="fontstyle01"/>
                <w:rFonts w:ascii="Times New Roman" w:hAnsi="Times New Roman"/>
                <w:sz w:val="22"/>
                <w:szCs w:val="22"/>
              </w:rPr>
            </w:pPr>
            <w:r w:rsidRPr="00140231">
              <w:rPr>
                <w:sz w:val="22"/>
                <w:szCs w:val="22"/>
              </w:rPr>
              <w:t xml:space="preserve">Объект недвижимого имущества нежилое здание с разрешенным использованием «Пожарное депо с общежитием». расположенное по адресу: </w:t>
            </w:r>
            <w:r w:rsidRPr="00140231">
              <w:rPr>
                <w:rStyle w:val="fontstyle01"/>
                <w:rFonts w:ascii="Times New Roman" w:hAnsi="Times New Roman"/>
                <w:sz w:val="22"/>
                <w:szCs w:val="22"/>
              </w:rPr>
              <w:t>Тюменская область, г. Тобольск, 4 микрорайон, №56</w:t>
            </w:r>
          </w:p>
          <w:p w:rsidR="00140231" w:rsidRPr="00140231" w:rsidRDefault="00140231" w:rsidP="00776BF6">
            <w:pPr>
              <w:pStyle w:val="af7"/>
              <w:ind w:left="435"/>
              <w:rPr>
                <w:sz w:val="22"/>
                <w:szCs w:val="22"/>
              </w:rPr>
            </w:pPr>
            <w:r w:rsidRPr="00140231">
              <w:rPr>
                <w:sz w:val="22"/>
                <w:szCs w:val="22"/>
              </w:rPr>
              <w:t>-имеет 4 этажа с подвалом.</w:t>
            </w:r>
          </w:p>
          <w:p w:rsidR="00140231" w:rsidRPr="00140231" w:rsidRDefault="00140231" w:rsidP="00776BF6">
            <w:pPr>
              <w:pStyle w:val="af7"/>
              <w:ind w:left="435"/>
              <w:rPr>
                <w:sz w:val="22"/>
                <w:szCs w:val="22"/>
              </w:rPr>
            </w:pPr>
            <w:r w:rsidRPr="00140231">
              <w:rPr>
                <w:sz w:val="22"/>
                <w:szCs w:val="22"/>
              </w:rPr>
              <w:t xml:space="preserve">-площадью </w:t>
            </w:r>
            <w:r w:rsidRPr="00140231">
              <w:rPr>
                <w:rStyle w:val="fontstyle01"/>
                <w:rFonts w:ascii="Times New Roman" w:hAnsi="Times New Roman"/>
                <w:sz w:val="22"/>
                <w:szCs w:val="22"/>
              </w:rPr>
              <w:t>3341.8</w:t>
            </w:r>
            <w:r w:rsidRPr="00140231">
              <w:rPr>
                <w:sz w:val="22"/>
                <w:szCs w:val="22"/>
              </w:rPr>
              <w:t xml:space="preserve"> кв.м.</w:t>
            </w:r>
          </w:p>
          <w:p w:rsidR="00140231" w:rsidRPr="00140231" w:rsidRDefault="00140231" w:rsidP="00776BF6">
            <w:pPr>
              <w:rPr>
                <w:sz w:val="22"/>
                <w:szCs w:val="22"/>
              </w:rPr>
            </w:pPr>
            <w:r w:rsidRPr="00140231">
              <w:rPr>
                <w:sz w:val="22"/>
                <w:szCs w:val="22"/>
              </w:rPr>
              <w:t xml:space="preserve">3.2. Объект недвижимого имущества (квартира) расположенный по адресу: </w:t>
            </w:r>
            <w:r w:rsidRPr="00140231">
              <w:rPr>
                <w:rStyle w:val="fontstyle01"/>
                <w:rFonts w:ascii="Times New Roman" w:hAnsi="Times New Roman"/>
                <w:sz w:val="22"/>
                <w:szCs w:val="22"/>
              </w:rPr>
              <w:t xml:space="preserve">Тюменская область, Сорокинский район, село Большое </w:t>
            </w:r>
            <w:r w:rsidRPr="00140231">
              <w:rPr>
                <w:rStyle w:val="fontstyle01"/>
                <w:rFonts w:ascii="Times New Roman" w:hAnsi="Times New Roman"/>
                <w:sz w:val="22"/>
                <w:szCs w:val="22"/>
              </w:rPr>
              <w:lastRenderedPageBreak/>
              <w:t>Сорокино, улица Ленина, д.69, кв.6</w:t>
            </w:r>
            <w:r w:rsidRPr="00140231">
              <w:rPr>
                <w:sz w:val="22"/>
                <w:szCs w:val="22"/>
              </w:rPr>
              <w:t>.</w:t>
            </w:r>
          </w:p>
          <w:p w:rsidR="00140231" w:rsidRPr="00140231" w:rsidRDefault="00140231" w:rsidP="00776BF6">
            <w:pPr>
              <w:pStyle w:val="af7"/>
              <w:ind w:left="435"/>
              <w:rPr>
                <w:sz w:val="22"/>
                <w:szCs w:val="22"/>
              </w:rPr>
            </w:pPr>
            <w:r w:rsidRPr="00140231">
              <w:rPr>
                <w:sz w:val="22"/>
                <w:szCs w:val="22"/>
              </w:rPr>
              <w:t>-находится на 2 этаже многоквартирного дома.</w:t>
            </w:r>
          </w:p>
          <w:p w:rsidR="00140231" w:rsidRPr="00140231" w:rsidRDefault="00140231" w:rsidP="00776BF6">
            <w:pPr>
              <w:pStyle w:val="af7"/>
              <w:ind w:left="435"/>
              <w:rPr>
                <w:sz w:val="22"/>
                <w:szCs w:val="22"/>
              </w:rPr>
            </w:pPr>
            <w:r w:rsidRPr="00140231">
              <w:rPr>
                <w:sz w:val="22"/>
                <w:szCs w:val="22"/>
              </w:rPr>
              <w:t>-имеет две жилых комнаты.</w:t>
            </w:r>
          </w:p>
          <w:p w:rsidR="00140231" w:rsidRPr="00140231" w:rsidRDefault="00140231" w:rsidP="00140231">
            <w:pPr>
              <w:ind w:firstLine="435"/>
              <w:rPr>
                <w:sz w:val="22"/>
                <w:szCs w:val="22"/>
              </w:rPr>
            </w:pPr>
            <w:r w:rsidRPr="00140231">
              <w:rPr>
                <w:sz w:val="22"/>
                <w:szCs w:val="22"/>
              </w:rPr>
              <w:t>-площадью 43 кв.м.</w:t>
            </w:r>
          </w:p>
        </w:tc>
      </w:tr>
      <w:tr w:rsidR="00140231" w:rsidRPr="00140231" w:rsidTr="00140231">
        <w:trPr>
          <w:trHeight w:val="402"/>
        </w:trPr>
        <w:tc>
          <w:tcPr>
            <w:tcW w:w="567" w:type="dxa"/>
            <w:tcBorders>
              <w:top w:val="nil"/>
              <w:left w:val="single" w:sz="8" w:space="0" w:color="auto"/>
              <w:bottom w:val="single" w:sz="4" w:space="0" w:color="auto"/>
              <w:right w:val="single" w:sz="4" w:space="0" w:color="auto"/>
            </w:tcBorders>
            <w:shd w:val="clear" w:color="auto" w:fill="auto"/>
            <w:noWrap/>
          </w:tcPr>
          <w:p w:rsidR="00140231" w:rsidRPr="00140231" w:rsidRDefault="00140231" w:rsidP="00140231">
            <w:pPr>
              <w:pStyle w:val="af7"/>
              <w:numPr>
                <w:ilvl w:val="0"/>
                <w:numId w:val="9"/>
              </w:numPr>
              <w:suppressAutoHyphens w:val="0"/>
              <w:ind w:left="473"/>
              <w:rPr>
                <w:sz w:val="22"/>
                <w:szCs w:val="22"/>
              </w:rPr>
            </w:pPr>
          </w:p>
        </w:tc>
        <w:tc>
          <w:tcPr>
            <w:tcW w:w="2859" w:type="dxa"/>
            <w:tcBorders>
              <w:top w:val="nil"/>
              <w:left w:val="nil"/>
              <w:bottom w:val="single" w:sz="4" w:space="0" w:color="auto"/>
              <w:right w:val="single" w:sz="4" w:space="0" w:color="auto"/>
            </w:tcBorders>
            <w:shd w:val="clear" w:color="auto" w:fill="auto"/>
          </w:tcPr>
          <w:p w:rsidR="00140231" w:rsidRPr="00140231" w:rsidRDefault="00140231" w:rsidP="00140231">
            <w:pPr>
              <w:rPr>
                <w:sz w:val="22"/>
                <w:szCs w:val="22"/>
              </w:rPr>
            </w:pPr>
            <w:r w:rsidRPr="00140231">
              <w:rPr>
                <w:sz w:val="22"/>
                <w:szCs w:val="22"/>
              </w:rPr>
              <w:t>Цель оказания услуг</w:t>
            </w:r>
          </w:p>
        </w:tc>
        <w:tc>
          <w:tcPr>
            <w:tcW w:w="6780" w:type="dxa"/>
            <w:tcBorders>
              <w:top w:val="nil"/>
              <w:left w:val="nil"/>
              <w:bottom w:val="single" w:sz="4" w:space="0" w:color="auto"/>
              <w:right w:val="single" w:sz="8" w:space="0" w:color="auto"/>
            </w:tcBorders>
            <w:shd w:val="clear" w:color="auto" w:fill="auto"/>
            <w:noWrap/>
            <w:vAlign w:val="center"/>
          </w:tcPr>
          <w:p w:rsidR="00140231" w:rsidRPr="00140231" w:rsidRDefault="00140231" w:rsidP="00776BF6">
            <w:pPr>
              <w:rPr>
                <w:sz w:val="22"/>
                <w:szCs w:val="22"/>
              </w:rPr>
            </w:pPr>
            <w:r w:rsidRPr="00140231">
              <w:rPr>
                <w:sz w:val="22"/>
                <w:szCs w:val="22"/>
              </w:rPr>
              <w:t>Изготовление технического паспорта</w:t>
            </w:r>
          </w:p>
        </w:tc>
      </w:tr>
      <w:tr w:rsidR="00140231" w:rsidRPr="00140231" w:rsidTr="00140231">
        <w:trPr>
          <w:trHeight w:val="454"/>
        </w:trPr>
        <w:tc>
          <w:tcPr>
            <w:tcW w:w="567" w:type="dxa"/>
            <w:tcBorders>
              <w:top w:val="nil"/>
              <w:left w:val="single" w:sz="8" w:space="0" w:color="auto"/>
              <w:bottom w:val="single" w:sz="4" w:space="0" w:color="auto"/>
              <w:right w:val="single" w:sz="4" w:space="0" w:color="auto"/>
            </w:tcBorders>
            <w:shd w:val="clear" w:color="auto" w:fill="auto"/>
            <w:noWrap/>
          </w:tcPr>
          <w:p w:rsidR="00140231" w:rsidRPr="00140231" w:rsidRDefault="00140231" w:rsidP="00140231">
            <w:pPr>
              <w:pStyle w:val="af7"/>
              <w:numPr>
                <w:ilvl w:val="0"/>
                <w:numId w:val="9"/>
              </w:numPr>
              <w:suppressAutoHyphens w:val="0"/>
              <w:ind w:left="473"/>
              <w:rPr>
                <w:sz w:val="22"/>
                <w:szCs w:val="22"/>
              </w:rPr>
            </w:pPr>
          </w:p>
        </w:tc>
        <w:tc>
          <w:tcPr>
            <w:tcW w:w="2859" w:type="dxa"/>
            <w:tcBorders>
              <w:top w:val="nil"/>
              <w:left w:val="nil"/>
              <w:bottom w:val="single" w:sz="4" w:space="0" w:color="auto"/>
              <w:right w:val="single" w:sz="4" w:space="0" w:color="auto"/>
            </w:tcBorders>
            <w:shd w:val="clear" w:color="auto" w:fill="auto"/>
            <w:noWrap/>
            <w:hideMark/>
          </w:tcPr>
          <w:p w:rsidR="00140231" w:rsidRPr="00140231" w:rsidRDefault="00140231" w:rsidP="00776BF6">
            <w:pPr>
              <w:rPr>
                <w:sz w:val="22"/>
                <w:szCs w:val="22"/>
              </w:rPr>
            </w:pPr>
            <w:r w:rsidRPr="00140231">
              <w:rPr>
                <w:sz w:val="22"/>
                <w:szCs w:val="22"/>
              </w:rPr>
              <w:t>Стадийность</w:t>
            </w:r>
          </w:p>
        </w:tc>
        <w:tc>
          <w:tcPr>
            <w:tcW w:w="6780" w:type="dxa"/>
            <w:tcBorders>
              <w:top w:val="nil"/>
              <w:left w:val="nil"/>
              <w:bottom w:val="single" w:sz="4" w:space="0" w:color="auto"/>
              <w:right w:val="single" w:sz="8" w:space="0" w:color="auto"/>
            </w:tcBorders>
            <w:shd w:val="clear" w:color="auto" w:fill="auto"/>
            <w:vAlign w:val="center"/>
            <w:hideMark/>
          </w:tcPr>
          <w:p w:rsidR="00140231" w:rsidRPr="00140231" w:rsidRDefault="00140231" w:rsidP="00140231">
            <w:pPr>
              <w:ind w:left="10"/>
              <w:rPr>
                <w:sz w:val="22"/>
                <w:szCs w:val="22"/>
              </w:rPr>
            </w:pPr>
            <w:r w:rsidRPr="00140231">
              <w:rPr>
                <w:sz w:val="22"/>
                <w:szCs w:val="22"/>
              </w:rPr>
              <w:t>5.1. Ознакомление с объектом</w:t>
            </w:r>
          </w:p>
          <w:p w:rsidR="00140231" w:rsidRPr="00140231" w:rsidRDefault="00140231" w:rsidP="00140231">
            <w:pPr>
              <w:pStyle w:val="af7"/>
              <w:ind w:left="10"/>
              <w:rPr>
                <w:sz w:val="22"/>
                <w:szCs w:val="22"/>
              </w:rPr>
            </w:pPr>
            <w:r w:rsidRPr="00140231">
              <w:rPr>
                <w:sz w:val="22"/>
                <w:szCs w:val="22"/>
              </w:rPr>
              <w:t>5.2. Обмерные работы.</w:t>
            </w:r>
          </w:p>
          <w:p w:rsidR="00140231" w:rsidRPr="00140231" w:rsidRDefault="00140231" w:rsidP="00140231">
            <w:pPr>
              <w:pStyle w:val="af7"/>
              <w:ind w:left="10"/>
              <w:rPr>
                <w:sz w:val="22"/>
                <w:szCs w:val="22"/>
              </w:rPr>
            </w:pPr>
            <w:r w:rsidRPr="00140231">
              <w:rPr>
                <w:sz w:val="22"/>
                <w:szCs w:val="22"/>
              </w:rPr>
              <w:t>5.3. Инвентаризация.</w:t>
            </w:r>
          </w:p>
          <w:p w:rsidR="00140231" w:rsidRPr="00140231" w:rsidRDefault="00140231" w:rsidP="00140231">
            <w:pPr>
              <w:ind w:left="10"/>
              <w:rPr>
                <w:sz w:val="22"/>
                <w:szCs w:val="22"/>
              </w:rPr>
            </w:pPr>
            <w:r w:rsidRPr="00140231">
              <w:rPr>
                <w:sz w:val="22"/>
                <w:szCs w:val="22"/>
              </w:rPr>
              <w:t>5.4. Подготовка технического паспорта на объект недвижимости.</w:t>
            </w:r>
          </w:p>
        </w:tc>
      </w:tr>
      <w:tr w:rsidR="00140231" w:rsidRPr="00140231" w:rsidTr="00140231">
        <w:trPr>
          <w:trHeight w:val="454"/>
        </w:trPr>
        <w:tc>
          <w:tcPr>
            <w:tcW w:w="567" w:type="dxa"/>
            <w:tcBorders>
              <w:top w:val="nil"/>
              <w:left w:val="single" w:sz="8" w:space="0" w:color="auto"/>
              <w:bottom w:val="single" w:sz="4" w:space="0" w:color="auto"/>
              <w:right w:val="single" w:sz="4" w:space="0" w:color="auto"/>
            </w:tcBorders>
            <w:shd w:val="clear" w:color="auto" w:fill="auto"/>
            <w:noWrap/>
          </w:tcPr>
          <w:p w:rsidR="00140231" w:rsidRPr="00140231" w:rsidRDefault="00140231" w:rsidP="00140231">
            <w:pPr>
              <w:pStyle w:val="af7"/>
              <w:numPr>
                <w:ilvl w:val="0"/>
                <w:numId w:val="9"/>
              </w:numPr>
              <w:suppressAutoHyphens w:val="0"/>
              <w:ind w:left="473"/>
              <w:rPr>
                <w:sz w:val="22"/>
                <w:szCs w:val="22"/>
              </w:rPr>
            </w:pPr>
          </w:p>
        </w:tc>
        <w:tc>
          <w:tcPr>
            <w:tcW w:w="2859" w:type="dxa"/>
            <w:tcBorders>
              <w:top w:val="nil"/>
              <w:left w:val="nil"/>
              <w:bottom w:val="single" w:sz="4" w:space="0" w:color="auto"/>
              <w:right w:val="single" w:sz="4" w:space="0" w:color="auto"/>
            </w:tcBorders>
            <w:shd w:val="clear" w:color="auto" w:fill="auto"/>
            <w:noWrap/>
            <w:hideMark/>
          </w:tcPr>
          <w:p w:rsidR="00140231" w:rsidRPr="00140231" w:rsidRDefault="00140231" w:rsidP="00776BF6">
            <w:pPr>
              <w:rPr>
                <w:sz w:val="22"/>
                <w:szCs w:val="22"/>
              </w:rPr>
            </w:pPr>
            <w:r w:rsidRPr="00140231">
              <w:rPr>
                <w:sz w:val="22"/>
                <w:szCs w:val="22"/>
              </w:rPr>
              <w:t>Нормативная документация</w:t>
            </w:r>
          </w:p>
        </w:tc>
        <w:tc>
          <w:tcPr>
            <w:tcW w:w="6780" w:type="dxa"/>
            <w:tcBorders>
              <w:top w:val="nil"/>
              <w:left w:val="nil"/>
              <w:bottom w:val="single" w:sz="4" w:space="0" w:color="auto"/>
              <w:right w:val="single" w:sz="8" w:space="0" w:color="auto"/>
            </w:tcBorders>
            <w:shd w:val="clear" w:color="auto" w:fill="auto"/>
            <w:vAlign w:val="center"/>
            <w:hideMark/>
          </w:tcPr>
          <w:p w:rsidR="00140231" w:rsidRPr="00140231" w:rsidRDefault="00140231" w:rsidP="00140231">
            <w:pPr>
              <w:ind w:left="10"/>
              <w:rPr>
                <w:sz w:val="22"/>
                <w:szCs w:val="22"/>
              </w:rPr>
            </w:pPr>
            <w:r w:rsidRPr="00140231">
              <w:rPr>
                <w:bCs/>
                <w:sz w:val="22"/>
                <w:szCs w:val="22"/>
                <w:shd w:val="clear" w:color="auto" w:fill="FFFFFF"/>
              </w:rPr>
              <w:t>6.1.Приказ Министерства экономического развития и торговли РФ от   17 августа 2006 г. N 244</w:t>
            </w:r>
            <w:r w:rsidRPr="00140231">
              <w:rPr>
                <w:bCs/>
                <w:sz w:val="22"/>
                <w:szCs w:val="22"/>
              </w:rPr>
              <w:br/>
            </w:r>
            <w:r w:rsidRPr="00140231">
              <w:rPr>
                <w:bCs/>
                <w:sz w:val="22"/>
                <w:szCs w:val="22"/>
                <w:shd w:val="clear" w:color="auto" w:fill="FFFFFF"/>
              </w:rPr>
              <w:t>"Об утверждении формы технического паспорта объекта индивидуального жилищного строительства и порядка его оформления организацией (органом) по учету объектов недвижимого имущества"</w:t>
            </w:r>
            <w:r w:rsidRPr="00140231">
              <w:rPr>
                <w:sz w:val="22"/>
                <w:szCs w:val="22"/>
              </w:rPr>
              <w:t>.</w:t>
            </w:r>
          </w:p>
        </w:tc>
      </w:tr>
      <w:tr w:rsidR="00140231" w:rsidRPr="00140231" w:rsidTr="00140231">
        <w:trPr>
          <w:trHeight w:val="454"/>
        </w:trPr>
        <w:tc>
          <w:tcPr>
            <w:tcW w:w="567" w:type="dxa"/>
            <w:tcBorders>
              <w:top w:val="nil"/>
              <w:left w:val="single" w:sz="8" w:space="0" w:color="auto"/>
              <w:bottom w:val="single" w:sz="4" w:space="0" w:color="auto"/>
              <w:right w:val="single" w:sz="4" w:space="0" w:color="auto"/>
            </w:tcBorders>
            <w:shd w:val="clear" w:color="auto" w:fill="auto"/>
            <w:noWrap/>
          </w:tcPr>
          <w:p w:rsidR="00140231" w:rsidRPr="00140231" w:rsidRDefault="00140231" w:rsidP="00140231">
            <w:pPr>
              <w:pStyle w:val="af7"/>
              <w:numPr>
                <w:ilvl w:val="0"/>
                <w:numId w:val="9"/>
              </w:numPr>
              <w:suppressAutoHyphens w:val="0"/>
              <w:ind w:left="473"/>
              <w:rPr>
                <w:sz w:val="22"/>
                <w:szCs w:val="22"/>
              </w:rPr>
            </w:pPr>
          </w:p>
        </w:tc>
        <w:tc>
          <w:tcPr>
            <w:tcW w:w="2859" w:type="dxa"/>
            <w:tcBorders>
              <w:top w:val="nil"/>
              <w:left w:val="nil"/>
              <w:bottom w:val="single" w:sz="4" w:space="0" w:color="auto"/>
              <w:right w:val="single" w:sz="4" w:space="0" w:color="auto"/>
            </w:tcBorders>
            <w:shd w:val="clear" w:color="auto" w:fill="auto"/>
            <w:noWrap/>
            <w:hideMark/>
          </w:tcPr>
          <w:p w:rsidR="00140231" w:rsidRPr="00140231" w:rsidRDefault="00140231" w:rsidP="00776BF6">
            <w:pPr>
              <w:rPr>
                <w:sz w:val="22"/>
                <w:szCs w:val="22"/>
              </w:rPr>
            </w:pPr>
            <w:r w:rsidRPr="00140231">
              <w:rPr>
                <w:sz w:val="22"/>
                <w:szCs w:val="22"/>
              </w:rPr>
              <w:t>Особые условия</w:t>
            </w:r>
          </w:p>
        </w:tc>
        <w:tc>
          <w:tcPr>
            <w:tcW w:w="6780" w:type="dxa"/>
            <w:tcBorders>
              <w:top w:val="nil"/>
              <w:left w:val="nil"/>
              <w:bottom w:val="single" w:sz="4" w:space="0" w:color="auto"/>
              <w:right w:val="single" w:sz="8" w:space="0" w:color="auto"/>
            </w:tcBorders>
            <w:shd w:val="clear" w:color="auto" w:fill="auto"/>
            <w:noWrap/>
            <w:vAlign w:val="center"/>
            <w:hideMark/>
          </w:tcPr>
          <w:p w:rsidR="00140231" w:rsidRPr="00140231" w:rsidRDefault="00140231" w:rsidP="00140231">
            <w:pPr>
              <w:ind w:left="10"/>
              <w:rPr>
                <w:sz w:val="22"/>
                <w:szCs w:val="22"/>
              </w:rPr>
            </w:pPr>
            <w:r w:rsidRPr="00140231">
              <w:rPr>
                <w:sz w:val="22"/>
                <w:szCs w:val="22"/>
              </w:rPr>
              <w:t>7.1. Изготовленная документация должна соответствовать требованиям, необходимым для последующего перевода жилого помещения (квартира) в служебное жилье и включения жилых помещений, в общежитии пожарного депо, в специализированный жилищный фонд.</w:t>
            </w:r>
          </w:p>
          <w:p w:rsidR="00140231" w:rsidRPr="00140231" w:rsidRDefault="00140231" w:rsidP="00140231">
            <w:pPr>
              <w:ind w:left="10"/>
              <w:rPr>
                <w:sz w:val="22"/>
                <w:szCs w:val="22"/>
              </w:rPr>
            </w:pPr>
            <w:r w:rsidRPr="00140231">
              <w:rPr>
                <w:sz w:val="22"/>
                <w:szCs w:val="22"/>
              </w:rPr>
              <w:t>7.2. Услуги должны быть оказаны в один этап.</w:t>
            </w:r>
          </w:p>
        </w:tc>
      </w:tr>
      <w:tr w:rsidR="00140231" w:rsidRPr="00140231" w:rsidTr="00140231">
        <w:trPr>
          <w:trHeight w:val="454"/>
        </w:trPr>
        <w:tc>
          <w:tcPr>
            <w:tcW w:w="567" w:type="dxa"/>
            <w:tcBorders>
              <w:top w:val="single" w:sz="4" w:space="0" w:color="auto"/>
              <w:left w:val="single" w:sz="4" w:space="0" w:color="auto"/>
              <w:bottom w:val="single" w:sz="4" w:space="0" w:color="auto"/>
              <w:right w:val="single" w:sz="4" w:space="0" w:color="auto"/>
            </w:tcBorders>
            <w:shd w:val="clear" w:color="auto" w:fill="auto"/>
            <w:noWrap/>
          </w:tcPr>
          <w:p w:rsidR="00140231" w:rsidRPr="00140231" w:rsidRDefault="00140231" w:rsidP="00140231">
            <w:pPr>
              <w:pStyle w:val="af7"/>
              <w:numPr>
                <w:ilvl w:val="0"/>
                <w:numId w:val="9"/>
              </w:numPr>
              <w:suppressAutoHyphens w:val="0"/>
              <w:ind w:left="473"/>
              <w:rPr>
                <w:sz w:val="22"/>
                <w:szCs w:val="22"/>
              </w:rPr>
            </w:pPr>
          </w:p>
        </w:tc>
        <w:tc>
          <w:tcPr>
            <w:tcW w:w="2859" w:type="dxa"/>
            <w:tcBorders>
              <w:top w:val="single" w:sz="4" w:space="0" w:color="auto"/>
              <w:left w:val="nil"/>
              <w:bottom w:val="single" w:sz="4" w:space="0" w:color="auto"/>
              <w:right w:val="single" w:sz="4" w:space="0" w:color="auto"/>
            </w:tcBorders>
            <w:shd w:val="clear" w:color="auto" w:fill="auto"/>
            <w:hideMark/>
          </w:tcPr>
          <w:p w:rsidR="00140231" w:rsidRPr="00140231" w:rsidRDefault="00140231" w:rsidP="00776BF6">
            <w:pPr>
              <w:rPr>
                <w:sz w:val="22"/>
                <w:szCs w:val="22"/>
              </w:rPr>
            </w:pPr>
            <w:r w:rsidRPr="00140231">
              <w:rPr>
                <w:sz w:val="22"/>
                <w:szCs w:val="22"/>
              </w:rPr>
              <w:t>Количество экземпляров</w:t>
            </w:r>
          </w:p>
        </w:tc>
        <w:tc>
          <w:tcPr>
            <w:tcW w:w="6780" w:type="dxa"/>
            <w:tcBorders>
              <w:top w:val="single" w:sz="4" w:space="0" w:color="auto"/>
              <w:left w:val="nil"/>
              <w:bottom w:val="single" w:sz="4" w:space="0" w:color="auto"/>
              <w:right w:val="single" w:sz="4" w:space="0" w:color="auto"/>
            </w:tcBorders>
            <w:shd w:val="clear" w:color="auto" w:fill="auto"/>
            <w:vAlign w:val="center"/>
            <w:hideMark/>
          </w:tcPr>
          <w:p w:rsidR="00140231" w:rsidRPr="00140231" w:rsidRDefault="00140231" w:rsidP="00140231">
            <w:pPr>
              <w:rPr>
                <w:sz w:val="22"/>
                <w:szCs w:val="22"/>
              </w:rPr>
            </w:pPr>
            <w:r w:rsidRPr="00140231">
              <w:rPr>
                <w:sz w:val="22"/>
                <w:szCs w:val="22"/>
              </w:rPr>
              <w:t xml:space="preserve">По результатам работы Исполнитель предоставляет Заказчику документацию в следующем порядке: </w:t>
            </w:r>
          </w:p>
          <w:p w:rsidR="00140231" w:rsidRPr="00140231" w:rsidRDefault="00140231" w:rsidP="00140231">
            <w:pPr>
              <w:pStyle w:val="af7"/>
              <w:numPr>
                <w:ilvl w:val="0"/>
                <w:numId w:val="10"/>
              </w:numPr>
              <w:suppressAutoHyphens w:val="0"/>
              <w:ind w:left="435" w:right="-108"/>
              <w:rPr>
                <w:sz w:val="22"/>
                <w:szCs w:val="22"/>
              </w:rPr>
            </w:pPr>
            <w:r w:rsidRPr="00140231">
              <w:rPr>
                <w:sz w:val="22"/>
                <w:szCs w:val="22"/>
              </w:rPr>
              <w:t>в 1 подлинном экземпляре на бумажном носителе: технический паспорт на каждый объект.</w:t>
            </w:r>
          </w:p>
          <w:p w:rsidR="00140231" w:rsidRPr="00140231" w:rsidRDefault="00140231" w:rsidP="00140231">
            <w:pPr>
              <w:pStyle w:val="af7"/>
              <w:numPr>
                <w:ilvl w:val="0"/>
                <w:numId w:val="10"/>
              </w:numPr>
              <w:suppressAutoHyphens w:val="0"/>
              <w:ind w:left="435" w:right="-108"/>
              <w:rPr>
                <w:sz w:val="22"/>
                <w:szCs w:val="22"/>
              </w:rPr>
            </w:pPr>
            <w:r w:rsidRPr="00140231">
              <w:rPr>
                <w:sz w:val="22"/>
                <w:szCs w:val="22"/>
              </w:rPr>
              <w:t>в 1 экземпляре на электронном носителе (</w:t>
            </w:r>
            <w:r w:rsidRPr="00140231">
              <w:rPr>
                <w:sz w:val="22"/>
                <w:szCs w:val="22"/>
                <w:lang w:val="en-US"/>
              </w:rPr>
              <w:t>CD</w:t>
            </w:r>
            <w:r w:rsidRPr="00140231">
              <w:rPr>
                <w:sz w:val="22"/>
                <w:szCs w:val="22"/>
              </w:rPr>
              <w:t>-</w:t>
            </w:r>
            <w:r w:rsidRPr="00140231">
              <w:rPr>
                <w:sz w:val="22"/>
                <w:szCs w:val="22"/>
                <w:lang w:val="en-US"/>
              </w:rPr>
              <w:t>R</w:t>
            </w:r>
            <w:r w:rsidRPr="00140231">
              <w:rPr>
                <w:sz w:val="22"/>
                <w:szCs w:val="22"/>
              </w:rPr>
              <w:t xml:space="preserve"> диск) на каждый объект.</w:t>
            </w:r>
          </w:p>
        </w:tc>
      </w:tr>
    </w:tbl>
    <w:p w:rsidR="00140231" w:rsidRPr="00140231" w:rsidRDefault="00140231" w:rsidP="00140231">
      <w:pPr>
        <w:ind w:firstLine="567"/>
        <w:jc w:val="both"/>
        <w:rPr>
          <w:sz w:val="22"/>
          <w:szCs w:val="22"/>
        </w:rPr>
      </w:pPr>
      <w:r w:rsidRPr="00140231">
        <w:rPr>
          <w:b/>
          <w:sz w:val="22"/>
          <w:szCs w:val="22"/>
        </w:rPr>
        <w:t>Срок оказания услуг:</w:t>
      </w:r>
      <w:r w:rsidRPr="00140231">
        <w:rPr>
          <w:sz w:val="22"/>
          <w:szCs w:val="22"/>
        </w:rPr>
        <w:t xml:space="preserve"> услуги оказываются Исполнителем в течение 30 календарных дней с даты подписания сторонами государственного контракта.</w:t>
      </w:r>
    </w:p>
    <w:p w:rsidR="00140231" w:rsidRPr="00140231" w:rsidRDefault="00140231" w:rsidP="00140231">
      <w:pPr>
        <w:widowControl w:val="0"/>
        <w:autoSpaceDE w:val="0"/>
        <w:autoSpaceDN w:val="0"/>
        <w:adjustRightInd w:val="0"/>
        <w:spacing w:line="276" w:lineRule="auto"/>
        <w:ind w:firstLine="567"/>
        <w:jc w:val="both"/>
        <w:rPr>
          <w:sz w:val="22"/>
          <w:szCs w:val="22"/>
        </w:rPr>
      </w:pPr>
      <w:r w:rsidRPr="00140231">
        <w:rPr>
          <w:b/>
          <w:sz w:val="22"/>
          <w:szCs w:val="22"/>
        </w:rPr>
        <w:t xml:space="preserve">Требования к участникам закупки: </w:t>
      </w:r>
      <w:bookmarkStart w:id="0" w:name="_GoBack"/>
      <w:bookmarkEnd w:id="0"/>
      <w:r w:rsidRPr="00140231">
        <w:rPr>
          <w:sz w:val="22"/>
          <w:szCs w:val="22"/>
        </w:rPr>
        <w:t>Исполнительная организация должна являться специализированной. Исполнительная организация должна иметь общероссийский классификатор видов экономической деятельности подходящий для проведения работ по инвентаризации с изготовлением технического паспорта. Исполнительная организация должна иметь полномочия по техническому учету жилого фонда на территории Тюменской области.</w:t>
      </w:r>
    </w:p>
    <w:p w:rsidR="00140231" w:rsidRPr="00140231" w:rsidRDefault="00140231" w:rsidP="00140231">
      <w:pPr>
        <w:widowControl w:val="0"/>
        <w:autoSpaceDE w:val="0"/>
        <w:autoSpaceDN w:val="0"/>
        <w:adjustRightInd w:val="0"/>
        <w:spacing w:line="276" w:lineRule="auto"/>
        <w:ind w:firstLine="567"/>
        <w:jc w:val="both"/>
        <w:rPr>
          <w:sz w:val="22"/>
          <w:szCs w:val="22"/>
        </w:rPr>
      </w:pPr>
      <w:r w:rsidRPr="00140231">
        <w:rPr>
          <w:b/>
          <w:sz w:val="22"/>
          <w:szCs w:val="22"/>
        </w:rPr>
        <w:t xml:space="preserve">Требования к безопасности оказываемых услуг: </w:t>
      </w:r>
      <w:r w:rsidRPr="00140231">
        <w:rPr>
          <w:sz w:val="22"/>
          <w:szCs w:val="22"/>
        </w:rPr>
        <w:t xml:space="preserve">Исполнитель обязуется в ходе обследования и проведения обмерных работ не принести вред целостности строения и  системам коммуникаций. </w:t>
      </w:r>
    </w:p>
    <w:p w:rsidR="00140231" w:rsidRPr="00140231" w:rsidRDefault="00140231" w:rsidP="00140231">
      <w:pPr>
        <w:widowControl w:val="0"/>
        <w:autoSpaceDE w:val="0"/>
        <w:autoSpaceDN w:val="0"/>
        <w:adjustRightInd w:val="0"/>
        <w:spacing w:line="276" w:lineRule="auto"/>
        <w:ind w:firstLine="567"/>
        <w:jc w:val="both"/>
        <w:rPr>
          <w:b/>
          <w:sz w:val="22"/>
          <w:szCs w:val="22"/>
        </w:rPr>
      </w:pPr>
      <w:r w:rsidRPr="00140231">
        <w:rPr>
          <w:b/>
          <w:sz w:val="22"/>
          <w:szCs w:val="22"/>
        </w:rPr>
        <w:t xml:space="preserve">Заказчик обязуется: </w:t>
      </w:r>
    </w:p>
    <w:p w:rsidR="00140231" w:rsidRPr="00140231" w:rsidRDefault="00140231" w:rsidP="00140231">
      <w:pPr>
        <w:pStyle w:val="af7"/>
        <w:widowControl w:val="0"/>
        <w:numPr>
          <w:ilvl w:val="0"/>
          <w:numId w:val="11"/>
        </w:numPr>
        <w:suppressAutoHyphens w:val="0"/>
        <w:autoSpaceDE w:val="0"/>
        <w:autoSpaceDN w:val="0"/>
        <w:adjustRightInd w:val="0"/>
        <w:spacing w:line="276" w:lineRule="auto"/>
        <w:jc w:val="both"/>
        <w:rPr>
          <w:sz w:val="22"/>
          <w:szCs w:val="22"/>
        </w:rPr>
      </w:pPr>
      <w:r w:rsidRPr="00140231">
        <w:rPr>
          <w:sz w:val="22"/>
          <w:szCs w:val="22"/>
        </w:rPr>
        <w:t>Обеспечить доступ специалистов исполнительной организации на территорию объекта.</w:t>
      </w:r>
    </w:p>
    <w:p w:rsidR="00140231" w:rsidRPr="00140231" w:rsidRDefault="00140231" w:rsidP="00140231">
      <w:pPr>
        <w:pStyle w:val="af7"/>
        <w:widowControl w:val="0"/>
        <w:numPr>
          <w:ilvl w:val="0"/>
          <w:numId w:val="11"/>
        </w:numPr>
        <w:suppressAutoHyphens w:val="0"/>
        <w:autoSpaceDE w:val="0"/>
        <w:autoSpaceDN w:val="0"/>
        <w:adjustRightInd w:val="0"/>
        <w:spacing w:line="276" w:lineRule="auto"/>
        <w:jc w:val="both"/>
        <w:rPr>
          <w:sz w:val="22"/>
          <w:szCs w:val="22"/>
        </w:rPr>
      </w:pPr>
      <w:r w:rsidRPr="00140231">
        <w:rPr>
          <w:sz w:val="22"/>
          <w:szCs w:val="22"/>
        </w:rPr>
        <w:t xml:space="preserve">Предоставить выписки из </w:t>
      </w:r>
      <w:r w:rsidRPr="00140231">
        <w:rPr>
          <w:color w:val="000000"/>
          <w:sz w:val="22"/>
          <w:szCs w:val="22"/>
        </w:rPr>
        <w:t>Единого государственного реестра недвижимости.</w:t>
      </w:r>
    </w:p>
    <w:p w:rsidR="00140231" w:rsidRPr="00140231" w:rsidRDefault="00140231" w:rsidP="00140231">
      <w:pPr>
        <w:ind w:firstLine="567"/>
        <w:jc w:val="both"/>
        <w:rPr>
          <w:b/>
          <w:sz w:val="22"/>
          <w:szCs w:val="22"/>
        </w:rPr>
      </w:pPr>
      <w:r w:rsidRPr="00140231">
        <w:rPr>
          <w:b/>
          <w:sz w:val="22"/>
          <w:szCs w:val="22"/>
        </w:rPr>
        <w:t>Условия:</w:t>
      </w:r>
    </w:p>
    <w:p w:rsidR="00140231" w:rsidRPr="00140231" w:rsidRDefault="00140231" w:rsidP="00140231">
      <w:pPr>
        <w:ind w:firstLine="567"/>
        <w:jc w:val="both"/>
        <w:rPr>
          <w:rFonts w:eastAsia="Calibri"/>
          <w:sz w:val="22"/>
          <w:szCs w:val="22"/>
        </w:rPr>
      </w:pPr>
      <w:r w:rsidRPr="00140231">
        <w:rPr>
          <w:rFonts w:eastAsia="Calibri"/>
          <w:sz w:val="22"/>
          <w:szCs w:val="22"/>
        </w:rPr>
        <w:t>1. Услуги должны быть оказаны качественно и в установленные сроки.</w:t>
      </w:r>
    </w:p>
    <w:p w:rsidR="00140231" w:rsidRPr="00140231" w:rsidRDefault="00140231" w:rsidP="00140231">
      <w:pPr>
        <w:ind w:firstLine="567"/>
        <w:jc w:val="both"/>
        <w:rPr>
          <w:rFonts w:eastAsia="Calibri"/>
          <w:sz w:val="22"/>
          <w:szCs w:val="22"/>
        </w:rPr>
      </w:pPr>
      <w:r w:rsidRPr="00140231">
        <w:rPr>
          <w:rFonts w:eastAsia="Calibri"/>
          <w:sz w:val="22"/>
          <w:szCs w:val="22"/>
        </w:rPr>
        <w:t xml:space="preserve">2. </w:t>
      </w:r>
      <w:r w:rsidRPr="00140231">
        <w:rPr>
          <w:rFonts w:eastAsia="Calibri"/>
          <w:sz w:val="22"/>
          <w:szCs w:val="22"/>
          <w:lang w:eastAsia="ru-RU"/>
        </w:rPr>
        <w:t>Исполнитель может сдать результат работы досрочно, при этом он не вправе требовать увеличения цены государственного контракта.</w:t>
      </w:r>
    </w:p>
    <w:p w:rsidR="00140231" w:rsidRPr="00140231" w:rsidRDefault="00140231" w:rsidP="00140231">
      <w:pPr>
        <w:ind w:firstLine="567"/>
        <w:jc w:val="both"/>
        <w:rPr>
          <w:rFonts w:eastAsia="Calibri"/>
          <w:sz w:val="22"/>
          <w:szCs w:val="22"/>
        </w:rPr>
      </w:pPr>
      <w:r w:rsidRPr="00140231">
        <w:rPr>
          <w:rFonts w:eastAsia="Calibri"/>
          <w:sz w:val="22"/>
          <w:szCs w:val="22"/>
        </w:rPr>
        <w:t>3. В цену контракта включаются все расходы: стоимость расходных материалов, стоимость услуг, транспортные услуги Исполнителя, налоги и другие обязательные платежи, командировочные расходы представителя Исполнителя.</w:t>
      </w:r>
    </w:p>
    <w:p w:rsidR="00140231" w:rsidRPr="00140231" w:rsidRDefault="00140231" w:rsidP="00140231">
      <w:pPr>
        <w:ind w:firstLine="567"/>
        <w:jc w:val="both"/>
        <w:rPr>
          <w:rFonts w:eastAsia="Calibri"/>
          <w:sz w:val="22"/>
          <w:szCs w:val="22"/>
        </w:rPr>
      </w:pPr>
      <w:r w:rsidRPr="00140231">
        <w:rPr>
          <w:rFonts w:eastAsia="Calibri"/>
          <w:sz w:val="22"/>
          <w:szCs w:val="22"/>
        </w:rPr>
        <w:t>4. Заблаговременно (не менее чем за 2 дня) исполнитель должен уведомить о дате, времени явки специалиста на объект, путем направления на адрес Заказчика письмо по электронной почте или по телефону указанному в контракте.</w:t>
      </w:r>
    </w:p>
    <w:p w:rsidR="00870C5D" w:rsidRPr="00140231" w:rsidRDefault="00870C5D" w:rsidP="00870C5D">
      <w:pPr>
        <w:rPr>
          <w:sz w:val="22"/>
          <w:szCs w:val="22"/>
        </w:rPr>
      </w:pPr>
    </w:p>
    <w:tbl>
      <w:tblPr>
        <w:tblW w:w="8647" w:type="dxa"/>
        <w:tblInd w:w="62" w:type="dxa"/>
        <w:tblLayout w:type="fixed"/>
        <w:tblCellMar>
          <w:top w:w="102" w:type="dxa"/>
          <w:left w:w="62" w:type="dxa"/>
          <w:bottom w:w="102" w:type="dxa"/>
          <w:right w:w="62" w:type="dxa"/>
        </w:tblCellMar>
        <w:tblLook w:val="0000"/>
      </w:tblPr>
      <w:tblGrid>
        <w:gridCol w:w="4111"/>
        <w:gridCol w:w="425"/>
        <w:gridCol w:w="4111"/>
      </w:tblGrid>
      <w:tr w:rsidR="00FC1ACC" w:rsidRPr="00D44365" w:rsidTr="00FC1ACC">
        <w:tc>
          <w:tcPr>
            <w:tcW w:w="4111" w:type="dxa"/>
            <w:shd w:val="clear" w:color="auto" w:fill="auto"/>
          </w:tcPr>
          <w:p w:rsidR="00FC1ACC" w:rsidRPr="00D44365" w:rsidRDefault="00FC1ACC">
            <w:pPr>
              <w:autoSpaceDE w:val="0"/>
              <w:jc w:val="center"/>
              <w:rPr>
                <w:sz w:val="22"/>
                <w:szCs w:val="22"/>
              </w:rPr>
            </w:pPr>
            <w:r w:rsidRPr="00D44365">
              <w:rPr>
                <w:sz w:val="22"/>
                <w:szCs w:val="22"/>
              </w:rPr>
              <w:t>ЗАКАЗЧИК:</w:t>
            </w:r>
          </w:p>
        </w:tc>
        <w:tc>
          <w:tcPr>
            <w:tcW w:w="425" w:type="dxa"/>
          </w:tcPr>
          <w:p w:rsidR="00FC1ACC" w:rsidRPr="00D44365" w:rsidRDefault="00FC1ACC">
            <w:pPr>
              <w:autoSpaceDE w:val="0"/>
              <w:jc w:val="center"/>
              <w:rPr>
                <w:sz w:val="22"/>
                <w:szCs w:val="22"/>
              </w:rPr>
            </w:pPr>
          </w:p>
        </w:tc>
        <w:tc>
          <w:tcPr>
            <w:tcW w:w="4111" w:type="dxa"/>
            <w:shd w:val="clear" w:color="auto" w:fill="auto"/>
          </w:tcPr>
          <w:p w:rsidR="00FC1ACC" w:rsidRPr="00D44365" w:rsidRDefault="00FC1ACC">
            <w:pPr>
              <w:autoSpaceDE w:val="0"/>
              <w:jc w:val="center"/>
              <w:rPr>
                <w:sz w:val="22"/>
                <w:szCs w:val="22"/>
              </w:rPr>
            </w:pPr>
            <w:r w:rsidRPr="00D44365">
              <w:rPr>
                <w:sz w:val="22"/>
                <w:szCs w:val="22"/>
              </w:rPr>
              <w:t>ИСПОЛНИТЕЛЬ:</w:t>
            </w:r>
          </w:p>
        </w:tc>
      </w:tr>
      <w:tr w:rsidR="00FC1ACC" w:rsidRPr="00D44365" w:rsidTr="00FC1ACC">
        <w:tc>
          <w:tcPr>
            <w:tcW w:w="4111" w:type="dxa"/>
            <w:shd w:val="clear" w:color="auto" w:fill="auto"/>
            <w:vAlign w:val="center"/>
          </w:tcPr>
          <w:p w:rsidR="00FC1ACC" w:rsidRDefault="00FC1ACC" w:rsidP="00D44365">
            <w:pPr>
              <w:autoSpaceDE w:val="0"/>
              <w:rPr>
                <w:sz w:val="22"/>
                <w:szCs w:val="22"/>
              </w:rPr>
            </w:pPr>
            <w:r w:rsidRPr="00D44365">
              <w:rPr>
                <w:sz w:val="22"/>
                <w:szCs w:val="22"/>
              </w:rPr>
              <w:t>__________________</w:t>
            </w:r>
            <w:r>
              <w:rPr>
                <w:sz w:val="22"/>
                <w:szCs w:val="22"/>
              </w:rPr>
              <w:t>/</w:t>
            </w:r>
            <w:r w:rsidRPr="00D44365">
              <w:rPr>
                <w:sz w:val="22"/>
                <w:szCs w:val="22"/>
              </w:rPr>
              <w:t>______________</w:t>
            </w:r>
            <w:r>
              <w:rPr>
                <w:sz w:val="22"/>
                <w:szCs w:val="22"/>
              </w:rPr>
              <w:t>/</w:t>
            </w:r>
          </w:p>
          <w:p w:rsidR="00FC1ACC" w:rsidRPr="00D44365" w:rsidRDefault="00FC1ACC" w:rsidP="00D44365">
            <w:pPr>
              <w:autoSpaceDE w:val="0"/>
              <w:rPr>
                <w:sz w:val="18"/>
                <w:szCs w:val="18"/>
              </w:rPr>
            </w:pPr>
            <w:r w:rsidRPr="00D44365">
              <w:rPr>
                <w:sz w:val="18"/>
                <w:szCs w:val="18"/>
              </w:rPr>
              <w:t>м.п.</w:t>
            </w:r>
          </w:p>
        </w:tc>
        <w:tc>
          <w:tcPr>
            <w:tcW w:w="425" w:type="dxa"/>
          </w:tcPr>
          <w:p w:rsidR="00FC1ACC" w:rsidRPr="00D44365" w:rsidRDefault="00FC1ACC" w:rsidP="00D44365">
            <w:pPr>
              <w:autoSpaceDE w:val="0"/>
              <w:rPr>
                <w:sz w:val="22"/>
                <w:szCs w:val="22"/>
              </w:rPr>
            </w:pPr>
          </w:p>
        </w:tc>
        <w:tc>
          <w:tcPr>
            <w:tcW w:w="4111" w:type="dxa"/>
            <w:shd w:val="clear" w:color="auto" w:fill="auto"/>
            <w:vAlign w:val="center"/>
          </w:tcPr>
          <w:p w:rsidR="00FC1ACC" w:rsidRPr="00D44365" w:rsidRDefault="00FC1ACC" w:rsidP="00D44365">
            <w:pPr>
              <w:autoSpaceDE w:val="0"/>
              <w:rPr>
                <w:sz w:val="22"/>
                <w:szCs w:val="22"/>
              </w:rPr>
            </w:pPr>
            <w:r w:rsidRPr="00D44365">
              <w:rPr>
                <w:sz w:val="22"/>
                <w:szCs w:val="22"/>
              </w:rPr>
              <w:t>______________</w:t>
            </w:r>
            <w:r>
              <w:rPr>
                <w:sz w:val="22"/>
                <w:szCs w:val="22"/>
              </w:rPr>
              <w:t>__</w:t>
            </w:r>
            <w:r w:rsidRPr="00D44365">
              <w:rPr>
                <w:sz w:val="22"/>
                <w:szCs w:val="22"/>
              </w:rPr>
              <w:t>__</w:t>
            </w:r>
            <w:r>
              <w:rPr>
                <w:sz w:val="22"/>
                <w:szCs w:val="22"/>
              </w:rPr>
              <w:t>/_______</w:t>
            </w:r>
            <w:r w:rsidRPr="00D44365">
              <w:rPr>
                <w:sz w:val="22"/>
                <w:szCs w:val="22"/>
              </w:rPr>
              <w:t>______</w:t>
            </w:r>
            <w:r>
              <w:rPr>
                <w:sz w:val="22"/>
                <w:szCs w:val="22"/>
              </w:rPr>
              <w:t>/</w:t>
            </w:r>
          </w:p>
          <w:p w:rsidR="00FC1ACC" w:rsidRPr="00D44365" w:rsidRDefault="00FC1ACC" w:rsidP="00D44365">
            <w:pPr>
              <w:autoSpaceDE w:val="0"/>
              <w:rPr>
                <w:sz w:val="18"/>
                <w:szCs w:val="18"/>
              </w:rPr>
            </w:pPr>
            <w:r>
              <w:rPr>
                <w:sz w:val="18"/>
                <w:szCs w:val="18"/>
              </w:rPr>
              <w:t>м.п.</w:t>
            </w:r>
          </w:p>
        </w:tc>
      </w:tr>
    </w:tbl>
    <w:p w:rsidR="002257BD" w:rsidRDefault="002257BD">
      <w:pPr>
        <w:autoSpaceDE w:val="0"/>
        <w:jc w:val="both"/>
      </w:pPr>
    </w:p>
    <w:p w:rsidR="002257BD" w:rsidRDefault="002257BD">
      <w:pPr>
        <w:autoSpaceDE w:val="0"/>
        <w:ind w:firstLine="709"/>
        <w:jc w:val="both"/>
        <w:rPr>
          <w:b/>
          <w:sz w:val="24"/>
          <w:szCs w:val="24"/>
        </w:rPr>
      </w:pPr>
    </w:p>
    <w:p w:rsidR="002257BD" w:rsidRDefault="002257BD">
      <w:pPr>
        <w:sectPr w:rsidR="002257BD">
          <w:footerReference w:type="even" r:id="rId9"/>
          <w:footerReference w:type="default" r:id="rId10"/>
          <w:footerReference w:type="first" r:id="rId11"/>
          <w:pgSz w:w="11906" w:h="16838"/>
          <w:pgMar w:top="397" w:right="567" w:bottom="397" w:left="1134" w:header="720" w:footer="215" w:gutter="0"/>
          <w:cols w:space="720"/>
          <w:docGrid w:linePitch="381"/>
        </w:sectPr>
      </w:pPr>
    </w:p>
    <w:p w:rsidR="002257BD" w:rsidRDefault="002257BD">
      <w:pPr>
        <w:jc w:val="right"/>
      </w:pPr>
      <w:r>
        <w:rPr>
          <w:sz w:val="22"/>
          <w:szCs w:val="22"/>
        </w:rPr>
        <w:lastRenderedPageBreak/>
        <w:t>Приложение № 2</w:t>
      </w:r>
    </w:p>
    <w:p w:rsidR="002257BD" w:rsidRDefault="002257BD">
      <w:pPr>
        <w:jc w:val="right"/>
      </w:pPr>
      <w:r>
        <w:rPr>
          <w:sz w:val="22"/>
          <w:szCs w:val="22"/>
        </w:rPr>
        <w:t>к государственному контракту</w:t>
      </w:r>
    </w:p>
    <w:p w:rsidR="002257BD" w:rsidRDefault="002257BD">
      <w:pPr>
        <w:jc w:val="right"/>
      </w:pPr>
      <w:r>
        <w:rPr>
          <w:sz w:val="22"/>
          <w:szCs w:val="22"/>
        </w:rPr>
        <w:t>№ ____</w:t>
      </w:r>
      <w:r w:rsidR="00FD1271">
        <w:rPr>
          <w:sz w:val="22"/>
          <w:szCs w:val="22"/>
        </w:rPr>
        <w:t xml:space="preserve"> </w:t>
      </w:r>
      <w:r>
        <w:rPr>
          <w:sz w:val="22"/>
          <w:szCs w:val="22"/>
        </w:rPr>
        <w:t>от «___»____________ 202</w:t>
      </w:r>
      <w:r w:rsidR="00870C5D">
        <w:rPr>
          <w:sz w:val="22"/>
          <w:szCs w:val="22"/>
        </w:rPr>
        <w:t>6</w:t>
      </w:r>
      <w:r>
        <w:rPr>
          <w:sz w:val="22"/>
          <w:szCs w:val="22"/>
        </w:rPr>
        <w:t xml:space="preserve"> г.</w:t>
      </w:r>
    </w:p>
    <w:p w:rsidR="002257BD" w:rsidRDefault="002257BD">
      <w:r>
        <w:rPr>
          <w:b/>
          <w:sz w:val="22"/>
          <w:szCs w:val="22"/>
        </w:rPr>
        <w:t>ФОРМА</w:t>
      </w:r>
    </w:p>
    <w:p w:rsidR="002257BD" w:rsidRDefault="002257BD">
      <w:pPr>
        <w:pStyle w:val="Standard"/>
        <w:rPr>
          <w:b/>
          <w:sz w:val="22"/>
          <w:szCs w:val="22"/>
        </w:rPr>
      </w:pPr>
    </w:p>
    <w:p w:rsidR="002257BD" w:rsidRDefault="002257BD">
      <w:pPr>
        <w:jc w:val="center"/>
      </w:pPr>
      <w:r>
        <w:rPr>
          <w:b/>
          <w:sz w:val="22"/>
          <w:szCs w:val="22"/>
        </w:rPr>
        <w:t xml:space="preserve">А К Т </w:t>
      </w:r>
    </w:p>
    <w:p w:rsidR="002257BD" w:rsidRDefault="002257BD">
      <w:pPr>
        <w:shd w:val="clear" w:color="auto" w:fill="FFFFFF"/>
        <w:jc w:val="center"/>
      </w:pPr>
      <w:r>
        <w:rPr>
          <w:b/>
          <w:sz w:val="22"/>
          <w:szCs w:val="22"/>
        </w:rPr>
        <w:t>Оказанных услуг</w:t>
      </w:r>
    </w:p>
    <w:p w:rsidR="002257BD" w:rsidRDefault="002257BD">
      <w:pPr>
        <w:jc w:val="center"/>
      </w:pPr>
      <w:r>
        <w:rPr>
          <w:sz w:val="22"/>
          <w:szCs w:val="22"/>
        </w:rPr>
        <w:t>г. Тюмень</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FC1ACC">
        <w:rPr>
          <w:sz w:val="22"/>
          <w:szCs w:val="22"/>
        </w:rPr>
        <w:t xml:space="preserve">                     </w:t>
      </w:r>
      <w:r>
        <w:rPr>
          <w:sz w:val="22"/>
          <w:szCs w:val="22"/>
        </w:rPr>
        <w:t>«___»_____________ 20__г.</w:t>
      </w:r>
    </w:p>
    <w:p w:rsidR="002257BD" w:rsidRDefault="002257BD">
      <w:pPr>
        <w:tabs>
          <w:tab w:val="right" w:pos="9921"/>
        </w:tabs>
        <w:rPr>
          <w:sz w:val="22"/>
          <w:szCs w:val="22"/>
        </w:rPr>
      </w:pPr>
    </w:p>
    <w:p w:rsidR="002257BD" w:rsidRDefault="00EC0970">
      <w:pPr>
        <w:jc w:val="both"/>
      </w:pPr>
      <w:r>
        <w:rPr>
          <w:sz w:val="22"/>
          <w:szCs w:val="22"/>
        </w:rPr>
        <w:tab/>
      </w:r>
      <w:r w:rsidR="00812AD1" w:rsidRPr="00EC0970">
        <w:rPr>
          <w:b/>
          <w:sz w:val="22"/>
          <w:szCs w:val="22"/>
        </w:rPr>
        <w:t>От имени Российской Федерации и в целях обеспечения государственных нужд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Тюменской области (Главное управление МЧС России по Тюменской области)</w:t>
      </w:r>
      <w:r w:rsidR="00812AD1" w:rsidRPr="00812AD1">
        <w:rPr>
          <w:sz w:val="22"/>
          <w:szCs w:val="22"/>
        </w:rPr>
        <w:t>, именуемое в дальнейшем</w:t>
      </w:r>
      <w:r w:rsidR="00812AD1" w:rsidRPr="00812AD1">
        <w:rPr>
          <w:b/>
          <w:sz w:val="22"/>
          <w:szCs w:val="22"/>
        </w:rPr>
        <w:t xml:space="preserve"> «Заказчик»</w:t>
      </w:r>
      <w:r w:rsidR="002257BD">
        <w:rPr>
          <w:sz w:val="22"/>
          <w:szCs w:val="22"/>
        </w:rPr>
        <w:t>, в лице _________________</w:t>
      </w:r>
      <w:r w:rsidR="00812AD1">
        <w:rPr>
          <w:sz w:val="22"/>
          <w:szCs w:val="22"/>
        </w:rPr>
        <w:t>____________________</w:t>
      </w:r>
      <w:r w:rsidR="002257BD">
        <w:rPr>
          <w:sz w:val="22"/>
          <w:szCs w:val="22"/>
        </w:rPr>
        <w:t>______, на основании ____</w:t>
      </w:r>
      <w:r w:rsidR="00812AD1">
        <w:rPr>
          <w:sz w:val="22"/>
          <w:szCs w:val="22"/>
        </w:rPr>
        <w:t>_______</w:t>
      </w:r>
      <w:r w:rsidR="002257BD">
        <w:rPr>
          <w:sz w:val="22"/>
          <w:szCs w:val="22"/>
        </w:rPr>
        <w:t>________, и _________</w:t>
      </w:r>
      <w:r w:rsidR="00812AD1">
        <w:rPr>
          <w:sz w:val="22"/>
          <w:szCs w:val="22"/>
        </w:rPr>
        <w:t>__________________________</w:t>
      </w:r>
      <w:r w:rsidR="002257BD">
        <w:rPr>
          <w:sz w:val="22"/>
          <w:szCs w:val="22"/>
        </w:rPr>
        <w:t xml:space="preserve">__________, именуемый далее </w:t>
      </w:r>
      <w:r w:rsidR="002257BD">
        <w:rPr>
          <w:b/>
          <w:sz w:val="22"/>
          <w:szCs w:val="22"/>
        </w:rPr>
        <w:t>Исполнитель,</w:t>
      </w:r>
      <w:r w:rsidR="002257BD">
        <w:rPr>
          <w:sz w:val="22"/>
          <w:szCs w:val="22"/>
        </w:rPr>
        <w:t xml:space="preserve"> в лице ______________ действующего на основании _____</w:t>
      </w:r>
      <w:r w:rsidR="00812AD1">
        <w:rPr>
          <w:sz w:val="22"/>
          <w:szCs w:val="22"/>
        </w:rPr>
        <w:t>_____________________</w:t>
      </w:r>
      <w:r w:rsidR="002257BD">
        <w:rPr>
          <w:sz w:val="22"/>
          <w:szCs w:val="22"/>
        </w:rPr>
        <w:t xml:space="preserve">_____ с другой  стороны, вместе именуемые </w:t>
      </w:r>
      <w:r w:rsidR="002257BD">
        <w:rPr>
          <w:b/>
          <w:sz w:val="22"/>
          <w:szCs w:val="22"/>
        </w:rPr>
        <w:t>Стороны</w:t>
      </w:r>
      <w:r w:rsidR="002257BD">
        <w:rPr>
          <w:sz w:val="22"/>
          <w:szCs w:val="22"/>
        </w:rPr>
        <w:t>,  составили настоящий акт о нижеследующем:</w:t>
      </w:r>
    </w:p>
    <w:p w:rsidR="002257BD" w:rsidRDefault="002257BD">
      <w:pPr>
        <w:ind w:firstLine="708"/>
        <w:rPr>
          <w:sz w:val="22"/>
          <w:szCs w:val="22"/>
        </w:rPr>
      </w:pPr>
      <w:r>
        <w:rPr>
          <w:sz w:val="22"/>
          <w:szCs w:val="22"/>
        </w:rPr>
        <w:t>В соответствии с Государственным Контрактом № _____ от «___»________ 20___г. (далее – Контракт) Исполнитель выполнил обязательства по оказанию Услуги в соответствии с Описанием объекта закупки, а именно:</w:t>
      </w:r>
    </w:p>
    <w:p w:rsidR="00FC1ACC" w:rsidRDefault="00FC1ACC">
      <w:pPr>
        <w:ind w:firstLine="708"/>
      </w:pPr>
    </w:p>
    <w:tbl>
      <w:tblPr>
        <w:tblW w:w="0" w:type="auto"/>
        <w:tblInd w:w="108" w:type="dxa"/>
        <w:tblLayout w:type="fixed"/>
        <w:tblLook w:val="0000"/>
      </w:tblPr>
      <w:tblGrid>
        <w:gridCol w:w="567"/>
        <w:gridCol w:w="4253"/>
        <w:gridCol w:w="1417"/>
        <w:gridCol w:w="1134"/>
        <w:gridCol w:w="1418"/>
        <w:gridCol w:w="1417"/>
      </w:tblGrid>
      <w:tr w:rsidR="002257BD" w:rsidTr="00272683">
        <w:trPr>
          <w:trHeight w:val="281"/>
        </w:trPr>
        <w:tc>
          <w:tcPr>
            <w:tcW w:w="567" w:type="dxa"/>
            <w:tcBorders>
              <w:top w:val="single" w:sz="4" w:space="0" w:color="000000"/>
              <w:left w:val="single" w:sz="4" w:space="0" w:color="000000"/>
              <w:bottom w:val="single" w:sz="4" w:space="0" w:color="000000"/>
            </w:tcBorders>
            <w:shd w:val="clear" w:color="auto" w:fill="auto"/>
          </w:tcPr>
          <w:p w:rsidR="002257BD" w:rsidRDefault="002257BD">
            <w:pPr>
              <w:tabs>
                <w:tab w:val="left" w:pos="4270"/>
              </w:tabs>
              <w:ind w:left="-28" w:firstLine="28"/>
              <w:jc w:val="both"/>
            </w:pPr>
            <w:r>
              <w:rPr>
                <w:sz w:val="22"/>
                <w:szCs w:val="22"/>
              </w:rPr>
              <w:t>№ п/п</w:t>
            </w:r>
          </w:p>
        </w:tc>
        <w:tc>
          <w:tcPr>
            <w:tcW w:w="4253" w:type="dxa"/>
            <w:tcBorders>
              <w:top w:val="single" w:sz="4" w:space="0" w:color="000000"/>
              <w:left w:val="single" w:sz="4" w:space="0" w:color="000000"/>
              <w:bottom w:val="single" w:sz="4" w:space="0" w:color="000000"/>
            </w:tcBorders>
            <w:shd w:val="clear" w:color="auto" w:fill="auto"/>
          </w:tcPr>
          <w:p w:rsidR="002257BD" w:rsidRDefault="002257BD">
            <w:pPr>
              <w:tabs>
                <w:tab w:val="left" w:pos="4270"/>
              </w:tabs>
              <w:ind w:left="360" w:hanging="312"/>
              <w:jc w:val="center"/>
            </w:pPr>
            <w:r>
              <w:rPr>
                <w:sz w:val="22"/>
                <w:szCs w:val="22"/>
              </w:rPr>
              <w:t>Наименование услуги, характеристики</w:t>
            </w:r>
          </w:p>
          <w:p w:rsidR="002257BD" w:rsidRDefault="002257BD">
            <w:pPr>
              <w:tabs>
                <w:tab w:val="left" w:pos="4270"/>
              </w:tabs>
              <w:ind w:left="360" w:hanging="312"/>
              <w:jc w:val="center"/>
              <w:rPr>
                <w:sz w:val="22"/>
                <w:szCs w:val="22"/>
              </w:rPr>
            </w:pPr>
          </w:p>
        </w:tc>
        <w:tc>
          <w:tcPr>
            <w:tcW w:w="1417" w:type="dxa"/>
            <w:tcBorders>
              <w:top w:val="single" w:sz="4" w:space="0" w:color="000000"/>
              <w:left w:val="single" w:sz="4" w:space="0" w:color="000000"/>
              <w:bottom w:val="single" w:sz="4" w:space="0" w:color="000000"/>
            </w:tcBorders>
            <w:shd w:val="clear" w:color="auto" w:fill="auto"/>
          </w:tcPr>
          <w:p w:rsidR="002257BD" w:rsidRDefault="002257BD">
            <w:pPr>
              <w:tabs>
                <w:tab w:val="left" w:pos="4270"/>
              </w:tabs>
              <w:jc w:val="center"/>
            </w:pPr>
            <w:r>
              <w:rPr>
                <w:sz w:val="22"/>
                <w:szCs w:val="22"/>
              </w:rPr>
              <w:t>Количество</w:t>
            </w:r>
          </w:p>
        </w:tc>
        <w:tc>
          <w:tcPr>
            <w:tcW w:w="1134" w:type="dxa"/>
            <w:tcBorders>
              <w:top w:val="single" w:sz="4" w:space="0" w:color="000000"/>
              <w:left w:val="single" w:sz="4" w:space="0" w:color="000000"/>
              <w:bottom w:val="single" w:sz="4" w:space="0" w:color="000000"/>
            </w:tcBorders>
            <w:shd w:val="clear" w:color="auto" w:fill="auto"/>
          </w:tcPr>
          <w:p w:rsidR="002257BD" w:rsidRDefault="002257BD">
            <w:pPr>
              <w:tabs>
                <w:tab w:val="left" w:pos="4270"/>
              </w:tabs>
              <w:jc w:val="center"/>
            </w:pPr>
            <w:r>
              <w:rPr>
                <w:sz w:val="22"/>
                <w:szCs w:val="22"/>
              </w:rPr>
              <w:t>Ед.измерения</w:t>
            </w:r>
          </w:p>
        </w:tc>
        <w:tc>
          <w:tcPr>
            <w:tcW w:w="1418" w:type="dxa"/>
            <w:tcBorders>
              <w:top w:val="single" w:sz="4" w:space="0" w:color="000000"/>
              <w:left w:val="single" w:sz="4" w:space="0" w:color="000000"/>
              <w:bottom w:val="single" w:sz="4" w:space="0" w:color="000000"/>
            </w:tcBorders>
            <w:shd w:val="clear" w:color="auto" w:fill="auto"/>
          </w:tcPr>
          <w:p w:rsidR="002257BD" w:rsidRDefault="002257BD">
            <w:pPr>
              <w:tabs>
                <w:tab w:val="left" w:pos="4270"/>
              </w:tabs>
              <w:ind w:right="-108"/>
              <w:jc w:val="center"/>
            </w:pPr>
            <w:r>
              <w:rPr>
                <w:sz w:val="22"/>
                <w:szCs w:val="22"/>
              </w:rPr>
              <w:t>Цена за единицу, руб.</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257BD" w:rsidRDefault="002257BD">
            <w:pPr>
              <w:tabs>
                <w:tab w:val="left" w:pos="4270"/>
              </w:tabs>
              <w:ind w:left="360" w:hanging="457"/>
              <w:jc w:val="center"/>
            </w:pPr>
            <w:r>
              <w:rPr>
                <w:sz w:val="22"/>
                <w:szCs w:val="22"/>
              </w:rPr>
              <w:t>Сумма, руб.</w:t>
            </w:r>
          </w:p>
          <w:p w:rsidR="002257BD" w:rsidRDefault="002257BD">
            <w:pPr>
              <w:tabs>
                <w:tab w:val="left" w:pos="4270"/>
              </w:tabs>
              <w:ind w:left="360" w:hanging="457"/>
              <w:jc w:val="center"/>
              <w:rPr>
                <w:sz w:val="22"/>
                <w:szCs w:val="22"/>
              </w:rPr>
            </w:pPr>
          </w:p>
        </w:tc>
      </w:tr>
      <w:tr w:rsidR="002257BD" w:rsidTr="00272683">
        <w:trPr>
          <w:trHeight w:val="281"/>
        </w:trPr>
        <w:tc>
          <w:tcPr>
            <w:tcW w:w="567" w:type="dxa"/>
            <w:tcBorders>
              <w:top w:val="single" w:sz="4" w:space="0" w:color="000000"/>
              <w:left w:val="single" w:sz="4" w:space="0" w:color="000000"/>
              <w:bottom w:val="single" w:sz="4" w:space="0" w:color="000000"/>
            </w:tcBorders>
            <w:shd w:val="clear" w:color="auto" w:fill="auto"/>
          </w:tcPr>
          <w:p w:rsidR="002257BD" w:rsidRDefault="002257BD">
            <w:pPr>
              <w:tabs>
                <w:tab w:val="left" w:pos="4270"/>
              </w:tabs>
              <w:ind w:left="-28" w:firstLine="28"/>
              <w:jc w:val="center"/>
            </w:pPr>
            <w:r>
              <w:rPr>
                <w:sz w:val="22"/>
                <w:szCs w:val="22"/>
              </w:rPr>
              <w:t>1</w:t>
            </w:r>
          </w:p>
        </w:tc>
        <w:tc>
          <w:tcPr>
            <w:tcW w:w="4253" w:type="dxa"/>
            <w:tcBorders>
              <w:top w:val="single" w:sz="4" w:space="0" w:color="000000"/>
              <w:left w:val="single" w:sz="4" w:space="0" w:color="000000"/>
              <w:bottom w:val="single" w:sz="4" w:space="0" w:color="000000"/>
            </w:tcBorders>
            <w:shd w:val="clear" w:color="auto" w:fill="auto"/>
          </w:tcPr>
          <w:p w:rsidR="002257BD" w:rsidRDefault="002257BD">
            <w:pPr>
              <w:tabs>
                <w:tab w:val="left" w:pos="4270"/>
              </w:tabs>
              <w:snapToGrid w:val="0"/>
              <w:ind w:left="360" w:hanging="312"/>
              <w:jc w:val="center"/>
              <w:rPr>
                <w:sz w:val="22"/>
                <w:szCs w:val="22"/>
              </w:rPr>
            </w:pPr>
          </w:p>
        </w:tc>
        <w:tc>
          <w:tcPr>
            <w:tcW w:w="1417" w:type="dxa"/>
            <w:tcBorders>
              <w:top w:val="single" w:sz="4" w:space="0" w:color="000000"/>
              <w:left w:val="single" w:sz="4" w:space="0" w:color="000000"/>
              <w:bottom w:val="single" w:sz="4" w:space="0" w:color="000000"/>
            </w:tcBorders>
            <w:shd w:val="clear" w:color="auto" w:fill="auto"/>
          </w:tcPr>
          <w:p w:rsidR="002257BD" w:rsidRDefault="002257BD">
            <w:pPr>
              <w:tabs>
                <w:tab w:val="left" w:pos="4270"/>
              </w:tabs>
              <w:snapToGrid w:val="0"/>
              <w:jc w:val="both"/>
              <w:rPr>
                <w:sz w:val="22"/>
                <w:szCs w:val="22"/>
              </w:rPr>
            </w:pPr>
          </w:p>
        </w:tc>
        <w:tc>
          <w:tcPr>
            <w:tcW w:w="1134" w:type="dxa"/>
            <w:tcBorders>
              <w:top w:val="single" w:sz="4" w:space="0" w:color="000000"/>
              <w:left w:val="single" w:sz="4" w:space="0" w:color="000000"/>
              <w:bottom w:val="single" w:sz="4" w:space="0" w:color="000000"/>
            </w:tcBorders>
            <w:shd w:val="clear" w:color="auto" w:fill="auto"/>
          </w:tcPr>
          <w:p w:rsidR="002257BD" w:rsidRDefault="002257BD">
            <w:pPr>
              <w:tabs>
                <w:tab w:val="left" w:pos="4270"/>
              </w:tabs>
              <w:snapToGrid w:val="0"/>
              <w:jc w:val="center"/>
              <w:rPr>
                <w:sz w:val="22"/>
                <w:szCs w:val="22"/>
              </w:rPr>
            </w:pPr>
          </w:p>
        </w:tc>
        <w:tc>
          <w:tcPr>
            <w:tcW w:w="1418" w:type="dxa"/>
            <w:tcBorders>
              <w:top w:val="single" w:sz="4" w:space="0" w:color="000000"/>
              <w:left w:val="single" w:sz="4" w:space="0" w:color="000000"/>
              <w:bottom w:val="single" w:sz="4" w:space="0" w:color="000000"/>
            </w:tcBorders>
            <w:shd w:val="clear" w:color="auto" w:fill="auto"/>
          </w:tcPr>
          <w:p w:rsidR="002257BD" w:rsidRDefault="002257BD">
            <w:pPr>
              <w:tabs>
                <w:tab w:val="left" w:pos="4270"/>
              </w:tabs>
              <w:snapToGrid w:val="0"/>
              <w:ind w:left="360" w:hanging="457"/>
              <w:jc w:val="cente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257BD" w:rsidRDefault="002257BD">
            <w:pPr>
              <w:tabs>
                <w:tab w:val="left" w:pos="4270"/>
              </w:tabs>
              <w:snapToGrid w:val="0"/>
              <w:ind w:left="360" w:hanging="457"/>
              <w:jc w:val="center"/>
              <w:rPr>
                <w:sz w:val="22"/>
                <w:szCs w:val="22"/>
              </w:rPr>
            </w:pPr>
          </w:p>
        </w:tc>
      </w:tr>
      <w:tr w:rsidR="002257BD" w:rsidTr="00272683">
        <w:trPr>
          <w:trHeight w:val="281"/>
        </w:trPr>
        <w:tc>
          <w:tcPr>
            <w:tcW w:w="7371" w:type="dxa"/>
            <w:gridSpan w:val="4"/>
            <w:tcBorders>
              <w:top w:val="single" w:sz="4" w:space="0" w:color="000000"/>
              <w:left w:val="single" w:sz="4" w:space="0" w:color="000000"/>
              <w:bottom w:val="single" w:sz="4" w:space="0" w:color="000000"/>
            </w:tcBorders>
            <w:shd w:val="clear" w:color="auto" w:fill="auto"/>
          </w:tcPr>
          <w:p w:rsidR="002257BD" w:rsidRDefault="002257BD">
            <w:pPr>
              <w:tabs>
                <w:tab w:val="left" w:pos="4270"/>
              </w:tabs>
              <w:jc w:val="right"/>
            </w:pPr>
            <w:r>
              <w:rPr>
                <w:sz w:val="22"/>
                <w:szCs w:val="22"/>
              </w:rPr>
              <w:t>ИТОГО:</w:t>
            </w:r>
          </w:p>
        </w:tc>
        <w:tc>
          <w:tcPr>
            <w:tcW w:w="1418" w:type="dxa"/>
            <w:tcBorders>
              <w:top w:val="single" w:sz="4" w:space="0" w:color="000000"/>
              <w:left w:val="single" w:sz="4" w:space="0" w:color="000000"/>
              <w:bottom w:val="single" w:sz="4" w:space="0" w:color="000000"/>
            </w:tcBorders>
            <w:shd w:val="clear" w:color="auto" w:fill="auto"/>
          </w:tcPr>
          <w:p w:rsidR="002257BD" w:rsidRDefault="002257BD">
            <w:pPr>
              <w:tabs>
                <w:tab w:val="left" w:pos="4270"/>
              </w:tabs>
              <w:snapToGrid w:val="0"/>
              <w:ind w:left="360" w:hanging="457"/>
              <w:jc w:val="cente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257BD" w:rsidRDefault="002257BD">
            <w:pPr>
              <w:tabs>
                <w:tab w:val="left" w:pos="4270"/>
              </w:tabs>
              <w:snapToGrid w:val="0"/>
              <w:ind w:left="360" w:hanging="457"/>
              <w:jc w:val="center"/>
              <w:rPr>
                <w:sz w:val="22"/>
                <w:szCs w:val="22"/>
              </w:rPr>
            </w:pPr>
          </w:p>
        </w:tc>
      </w:tr>
    </w:tbl>
    <w:p w:rsidR="002257BD" w:rsidRDefault="002257BD">
      <w:pPr>
        <w:ind w:firstLine="708"/>
        <w:jc w:val="both"/>
      </w:pPr>
      <w:r>
        <w:rPr>
          <w:sz w:val="22"/>
          <w:szCs w:val="22"/>
        </w:rPr>
        <w:t>Общая стоимость со</w:t>
      </w:r>
      <w:r w:rsidR="00EC0970">
        <w:rPr>
          <w:sz w:val="22"/>
          <w:szCs w:val="22"/>
        </w:rPr>
        <w:t>ставляет _____________(_______</w:t>
      </w:r>
      <w:r>
        <w:rPr>
          <w:sz w:val="22"/>
          <w:szCs w:val="22"/>
        </w:rPr>
        <w:t>____________) руб</w:t>
      </w:r>
      <w:r w:rsidR="00EC0970">
        <w:rPr>
          <w:sz w:val="22"/>
          <w:szCs w:val="22"/>
        </w:rPr>
        <w:t xml:space="preserve">ля __ копеек, в том числе НДС ___ </w:t>
      </w:r>
      <w:r>
        <w:rPr>
          <w:sz w:val="22"/>
          <w:szCs w:val="22"/>
        </w:rPr>
        <w:t xml:space="preserve">% </w:t>
      </w:r>
      <w:r w:rsidR="00EC0970">
        <w:rPr>
          <w:sz w:val="22"/>
          <w:szCs w:val="22"/>
        </w:rPr>
        <w:t>или НДС не облагается.</w:t>
      </w:r>
    </w:p>
    <w:p w:rsidR="00870C5D" w:rsidRDefault="002257BD" w:rsidP="00870C5D">
      <w:pPr>
        <w:ind w:firstLine="567"/>
        <w:jc w:val="both"/>
      </w:pPr>
      <w:r>
        <w:rPr>
          <w:sz w:val="22"/>
          <w:szCs w:val="22"/>
        </w:rPr>
        <w:t>2. Фактическое качество оказанных услуг соответствует (не соответствует) требованиям Контракта: ______________________________________________</w:t>
      </w:r>
      <w:r w:rsidR="00870C5D">
        <w:rPr>
          <w:sz w:val="22"/>
          <w:szCs w:val="22"/>
        </w:rPr>
        <w:t>_______</w:t>
      </w:r>
      <w:r>
        <w:rPr>
          <w:sz w:val="22"/>
          <w:szCs w:val="22"/>
        </w:rPr>
        <w:t xml:space="preserve">_______________________________________ </w:t>
      </w:r>
      <w:r>
        <w:rPr>
          <w:sz w:val="22"/>
          <w:szCs w:val="22"/>
        </w:rPr>
        <w:br/>
        <w:t>_____________________________________________________</w:t>
      </w:r>
      <w:r w:rsidR="00870C5D">
        <w:rPr>
          <w:sz w:val="22"/>
          <w:szCs w:val="22"/>
        </w:rPr>
        <w:t>_______</w:t>
      </w:r>
      <w:r>
        <w:rPr>
          <w:sz w:val="22"/>
          <w:szCs w:val="22"/>
        </w:rPr>
        <w:t>________________________________</w:t>
      </w:r>
      <w:r w:rsidR="00870C5D">
        <w:t xml:space="preserve"> </w:t>
      </w:r>
    </w:p>
    <w:p w:rsidR="002257BD" w:rsidRDefault="002257BD" w:rsidP="00870C5D">
      <w:pPr>
        <w:ind w:firstLine="567"/>
        <w:jc w:val="both"/>
      </w:pPr>
      <w:r>
        <w:rPr>
          <w:sz w:val="22"/>
          <w:szCs w:val="22"/>
        </w:rPr>
        <w:t>3. Предоставление Услуги  согласно Контракту должна быть выпол</w:t>
      </w:r>
      <w:r w:rsidR="00FE5026">
        <w:rPr>
          <w:sz w:val="22"/>
          <w:szCs w:val="22"/>
        </w:rPr>
        <w:t>нена в срок п</w:t>
      </w:r>
      <w:r>
        <w:rPr>
          <w:sz w:val="22"/>
          <w:szCs w:val="22"/>
        </w:rPr>
        <w:t xml:space="preserve">о «____» _________202___г., фактически выполнена </w:t>
      </w:r>
      <w:r w:rsidR="00870C5D">
        <w:rPr>
          <w:sz w:val="22"/>
          <w:szCs w:val="22"/>
        </w:rPr>
        <w:t>«____»</w:t>
      </w:r>
      <w:r>
        <w:rPr>
          <w:sz w:val="22"/>
          <w:szCs w:val="22"/>
        </w:rPr>
        <w:t xml:space="preserve"> _______202___ г.</w:t>
      </w:r>
    </w:p>
    <w:p w:rsidR="002257BD" w:rsidRDefault="002257BD">
      <w:pPr>
        <w:ind w:firstLine="708"/>
        <w:jc w:val="both"/>
        <w:rPr>
          <w:sz w:val="22"/>
          <w:szCs w:val="22"/>
        </w:rPr>
      </w:pPr>
    </w:p>
    <w:p w:rsidR="002257BD" w:rsidRPr="00EC0970" w:rsidRDefault="002257BD">
      <w:pPr>
        <w:ind w:firstLine="708"/>
        <w:jc w:val="both"/>
        <w:rPr>
          <w:sz w:val="22"/>
          <w:szCs w:val="22"/>
        </w:rPr>
      </w:pPr>
      <w:r>
        <w:rPr>
          <w:sz w:val="22"/>
          <w:szCs w:val="22"/>
        </w:rPr>
        <w:t>4. Недостатки оказанных услуг (выявлены/не выявлены): __________________________</w:t>
      </w:r>
      <w:r w:rsidR="00EC0970">
        <w:rPr>
          <w:sz w:val="22"/>
          <w:szCs w:val="22"/>
        </w:rPr>
        <w:t>____</w:t>
      </w:r>
      <w:r>
        <w:rPr>
          <w:sz w:val="22"/>
          <w:szCs w:val="22"/>
        </w:rPr>
        <w:t>______</w:t>
      </w:r>
    </w:p>
    <w:p w:rsidR="002257BD" w:rsidRDefault="002257BD">
      <w:pPr>
        <w:jc w:val="both"/>
      </w:pPr>
      <w:r>
        <w:rPr>
          <w:sz w:val="22"/>
          <w:szCs w:val="22"/>
        </w:rPr>
        <w:t>____________________________________</w:t>
      </w:r>
      <w:r w:rsidR="00EC0970">
        <w:rPr>
          <w:sz w:val="22"/>
          <w:szCs w:val="22"/>
        </w:rPr>
        <w:t>_______</w:t>
      </w:r>
      <w:r>
        <w:rPr>
          <w:sz w:val="22"/>
          <w:szCs w:val="22"/>
        </w:rPr>
        <w:t xml:space="preserve">_________________________________________________ </w:t>
      </w:r>
      <w:r>
        <w:rPr>
          <w:sz w:val="22"/>
          <w:szCs w:val="22"/>
        </w:rPr>
        <w:br/>
        <w:t>______________________________________________</w:t>
      </w:r>
      <w:r w:rsidR="00EC0970">
        <w:rPr>
          <w:sz w:val="22"/>
          <w:szCs w:val="22"/>
        </w:rPr>
        <w:t>__________</w:t>
      </w:r>
      <w:r>
        <w:rPr>
          <w:sz w:val="22"/>
          <w:szCs w:val="22"/>
        </w:rPr>
        <w:t>___</w:t>
      </w:r>
      <w:r w:rsidR="00EC0970">
        <w:rPr>
          <w:sz w:val="22"/>
          <w:szCs w:val="22"/>
        </w:rPr>
        <w:t xml:space="preserve"> </w:t>
      </w:r>
      <w:r>
        <w:rPr>
          <w:sz w:val="22"/>
          <w:szCs w:val="22"/>
        </w:rPr>
        <w:t>___________ /____________________ /</w:t>
      </w:r>
    </w:p>
    <w:p w:rsidR="002257BD" w:rsidRPr="00EC0970" w:rsidRDefault="00EC0970">
      <w:pPr>
        <w:ind w:firstLine="6237"/>
        <w:jc w:val="both"/>
        <w:rPr>
          <w:sz w:val="18"/>
          <w:szCs w:val="22"/>
        </w:rPr>
      </w:pPr>
      <w:r>
        <w:rPr>
          <w:sz w:val="18"/>
          <w:szCs w:val="22"/>
        </w:rPr>
        <w:t xml:space="preserve">         </w:t>
      </w:r>
      <w:r w:rsidR="002257BD" w:rsidRPr="00EC0970">
        <w:rPr>
          <w:sz w:val="18"/>
          <w:szCs w:val="22"/>
        </w:rPr>
        <w:t>подпись</w:t>
      </w:r>
      <w:r>
        <w:rPr>
          <w:sz w:val="18"/>
          <w:szCs w:val="22"/>
        </w:rPr>
        <w:t xml:space="preserve">        </w:t>
      </w:r>
      <w:r w:rsidR="002257BD" w:rsidRPr="00EC0970">
        <w:rPr>
          <w:sz w:val="18"/>
          <w:szCs w:val="22"/>
        </w:rPr>
        <w:t xml:space="preserve"> ФИО ответственного за приёмку</w:t>
      </w:r>
    </w:p>
    <w:p w:rsidR="002257BD" w:rsidRDefault="002257BD">
      <w:pPr>
        <w:ind w:firstLine="708"/>
        <w:jc w:val="both"/>
        <w:rPr>
          <w:sz w:val="22"/>
          <w:szCs w:val="22"/>
        </w:rPr>
      </w:pPr>
      <w:r>
        <w:rPr>
          <w:sz w:val="22"/>
          <w:szCs w:val="22"/>
        </w:rPr>
        <w:t>5. Настоящий акт является основанием для оплаты Заказчиком услуги, поставленной по Контракту. Сумма, подлежащая оплате в соответствии с условиями заключенного Контракта составляет: _________ (_________) рублей _____ коп</w:t>
      </w:r>
      <w:r w:rsidR="00870C5D">
        <w:rPr>
          <w:sz w:val="22"/>
          <w:szCs w:val="22"/>
        </w:rPr>
        <w:t>еек</w:t>
      </w:r>
      <w:r>
        <w:rPr>
          <w:sz w:val="22"/>
          <w:szCs w:val="22"/>
        </w:rPr>
        <w:t>.</w:t>
      </w:r>
    </w:p>
    <w:p w:rsidR="00EC0970" w:rsidRPr="00EC0970" w:rsidRDefault="00EC0970">
      <w:pPr>
        <w:ind w:firstLine="708"/>
        <w:jc w:val="both"/>
      </w:pPr>
    </w:p>
    <w:p w:rsidR="002257BD" w:rsidRDefault="002257BD">
      <w:pPr>
        <w:ind w:firstLine="708"/>
        <w:jc w:val="both"/>
      </w:pPr>
      <w:r>
        <w:rPr>
          <w:sz w:val="22"/>
          <w:szCs w:val="22"/>
        </w:rPr>
        <w:t>6. Размер неустойки (штрафа, пени), подлежащей взысканию составляет ________________.</w:t>
      </w:r>
    </w:p>
    <w:p w:rsidR="002257BD" w:rsidRDefault="002257BD">
      <w:pPr>
        <w:ind w:firstLine="708"/>
        <w:jc w:val="both"/>
      </w:pPr>
      <w:r>
        <w:rPr>
          <w:sz w:val="22"/>
          <w:szCs w:val="22"/>
        </w:rPr>
        <w:t xml:space="preserve"> Из них:</w:t>
      </w:r>
    </w:p>
    <w:p w:rsidR="002257BD" w:rsidRDefault="002257BD">
      <w:pPr>
        <w:ind w:firstLine="708"/>
        <w:jc w:val="both"/>
      </w:pPr>
      <w:r>
        <w:rPr>
          <w:sz w:val="22"/>
          <w:szCs w:val="22"/>
        </w:rPr>
        <w:t>- штраф в соответствии с п.____ Контракта в сумме ________ (________) рублей _____ коп</w:t>
      </w:r>
      <w:r w:rsidR="00870C5D">
        <w:rPr>
          <w:sz w:val="22"/>
          <w:szCs w:val="22"/>
        </w:rPr>
        <w:t>еек</w:t>
      </w:r>
      <w:r>
        <w:rPr>
          <w:sz w:val="22"/>
          <w:szCs w:val="22"/>
        </w:rPr>
        <w:t>.</w:t>
      </w:r>
    </w:p>
    <w:p w:rsidR="002257BD" w:rsidRDefault="002257BD">
      <w:pPr>
        <w:ind w:firstLine="708"/>
        <w:jc w:val="both"/>
      </w:pPr>
      <w:r>
        <w:rPr>
          <w:sz w:val="22"/>
          <w:szCs w:val="22"/>
        </w:rPr>
        <w:t>- пени в соответствии с п.____ Контракта в сумме _________ (_________) рублей _____ коп</w:t>
      </w:r>
      <w:r w:rsidR="00870C5D">
        <w:rPr>
          <w:sz w:val="22"/>
          <w:szCs w:val="22"/>
        </w:rPr>
        <w:t>еек</w:t>
      </w:r>
      <w:r>
        <w:rPr>
          <w:sz w:val="22"/>
          <w:szCs w:val="22"/>
        </w:rPr>
        <w:t>.</w:t>
      </w:r>
    </w:p>
    <w:p w:rsidR="002257BD" w:rsidRDefault="002257BD">
      <w:pPr>
        <w:ind w:firstLine="708"/>
        <w:jc w:val="both"/>
        <w:rPr>
          <w:sz w:val="22"/>
          <w:szCs w:val="22"/>
        </w:rPr>
      </w:pPr>
    </w:p>
    <w:p w:rsidR="00EC0970" w:rsidRDefault="002257BD">
      <w:pPr>
        <w:ind w:firstLine="708"/>
        <w:jc w:val="both"/>
        <w:rPr>
          <w:sz w:val="22"/>
          <w:szCs w:val="22"/>
        </w:rPr>
      </w:pPr>
      <w:r>
        <w:rPr>
          <w:sz w:val="22"/>
          <w:szCs w:val="22"/>
        </w:rPr>
        <w:t>7. Итоговая сумма, подлежащая оплате Исполнителю по Контракту за вычетом штрафа, пени, предусмотренных настоящим Контрактом составляет: ________ (_______) рублей ____ коп</w:t>
      </w:r>
      <w:r w:rsidR="00870C5D">
        <w:rPr>
          <w:sz w:val="22"/>
          <w:szCs w:val="22"/>
        </w:rPr>
        <w:t>еек</w:t>
      </w:r>
      <w:r>
        <w:rPr>
          <w:sz w:val="22"/>
          <w:szCs w:val="22"/>
        </w:rPr>
        <w:t>.*</w:t>
      </w:r>
    </w:p>
    <w:p w:rsidR="00376757" w:rsidRPr="00870C5D" w:rsidRDefault="00376757" w:rsidP="00376757">
      <w:pPr>
        <w:ind w:firstLine="567"/>
        <w:jc w:val="both"/>
        <w:rPr>
          <w:sz w:val="16"/>
          <w:szCs w:val="18"/>
        </w:rPr>
      </w:pPr>
      <w:r w:rsidRPr="00870C5D">
        <w:rPr>
          <w:sz w:val="16"/>
          <w:szCs w:val="18"/>
        </w:rPr>
        <w:t>*В случае начисления штрафа, пени заказчиком прикладывается его расчет, составленный в соответствии с требованиями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утвержденными постановлением Правительства РФ от 30.08.2017 № 1042.</w:t>
      </w:r>
    </w:p>
    <w:tbl>
      <w:tblPr>
        <w:tblW w:w="0" w:type="auto"/>
        <w:tblInd w:w="-72" w:type="dxa"/>
        <w:tblLayout w:type="fixed"/>
        <w:tblLook w:val="0000"/>
      </w:tblPr>
      <w:tblGrid>
        <w:gridCol w:w="5081"/>
        <w:gridCol w:w="4879"/>
      </w:tblGrid>
      <w:tr w:rsidR="00EC0970" w:rsidTr="00EC0970">
        <w:trPr>
          <w:trHeight w:val="1613"/>
        </w:trPr>
        <w:tc>
          <w:tcPr>
            <w:tcW w:w="5081" w:type="dxa"/>
            <w:shd w:val="clear" w:color="auto" w:fill="auto"/>
          </w:tcPr>
          <w:p w:rsidR="00376757" w:rsidRDefault="00376757" w:rsidP="0001028A">
            <w:pPr>
              <w:jc w:val="center"/>
              <w:rPr>
                <w:b/>
                <w:sz w:val="20"/>
              </w:rPr>
            </w:pPr>
          </w:p>
          <w:p w:rsidR="00EC0970" w:rsidRPr="00812AD1" w:rsidRDefault="00EC0970" w:rsidP="0001028A">
            <w:pPr>
              <w:jc w:val="center"/>
              <w:rPr>
                <w:sz w:val="20"/>
              </w:rPr>
            </w:pPr>
            <w:r w:rsidRPr="00812AD1">
              <w:rPr>
                <w:b/>
                <w:sz w:val="20"/>
              </w:rPr>
              <w:t>ПРИНЯЛ:</w:t>
            </w:r>
          </w:p>
          <w:p w:rsidR="00EC0970" w:rsidRPr="00812AD1" w:rsidRDefault="00EC0970" w:rsidP="0001028A">
            <w:pPr>
              <w:jc w:val="center"/>
              <w:rPr>
                <w:sz w:val="20"/>
              </w:rPr>
            </w:pPr>
            <w:r w:rsidRPr="00812AD1">
              <w:rPr>
                <w:b/>
                <w:sz w:val="20"/>
              </w:rPr>
              <w:t xml:space="preserve">Заказчик </w:t>
            </w:r>
          </w:p>
          <w:p w:rsidR="00EC0970" w:rsidRPr="00812AD1" w:rsidRDefault="00EC0970" w:rsidP="0001028A">
            <w:pPr>
              <w:pStyle w:val="af2"/>
              <w:tabs>
                <w:tab w:val="left" w:pos="2412"/>
              </w:tabs>
              <w:jc w:val="both"/>
            </w:pPr>
            <w:r w:rsidRPr="00812AD1">
              <w:rPr>
                <w:b/>
              </w:rPr>
              <w:tab/>
            </w:r>
            <w:r w:rsidRPr="00812AD1">
              <w:rPr>
                <w:b/>
              </w:rPr>
              <w:tab/>
            </w:r>
          </w:p>
          <w:p w:rsidR="00EC0970" w:rsidRPr="00812AD1" w:rsidRDefault="00EC0970" w:rsidP="0001028A">
            <w:pPr>
              <w:ind w:right="-149"/>
              <w:rPr>
                <w:b/>
                <w:bCs/>
                <w:sz w:val="20"/>
              </w:rPr>
            </w:pPr>
          </w:p>
          <w:p w:rsidR="00EC0970" w:rsidRDefault="00EC0970" w:rsidP="0001028A">
            <w:pPr>
              <w:ind w:right="-149"/>
              <w:rPr>
                <w:sz w:val="20"/>
              </w:rPr>
            </w:pPr>
            <w:r w:rsidRPr="00812AD1">
              <w:rPr>
                <w:sz w:val="20"/>
              </w:rPr>
              <w:t>_________________________/____________/</w:t>
            </w:r>
          </w:p>
          <w:p w:rsidR="00EC0970" w:rsidRPr="00812AD1" w:rsidRDefault="00EC0970" w:rsidP="0001028A">
            <w:pPr>
              <w:ind w:right="-149"/>
              <w:rPr>
                <w:sz w:val="20"/>
              </w:rPr>
            </w:pPr>
            <w:r>
              <w:rPr>
                <w:sz w:val="20"/>
              </w:rPr>
              <w:t>м.п</w:t>
            </w:r>
          </w:p>
          <w:p w:rsidR="00EC0970" w:rsidRPr="00EC0970" w:rsidRDefault="00EC0970" w:rsidP="00870C5D">
            <w:pPr>
              <w:rPr>
                <w:sz w:val="20"/>
              </w:rPr>
            </w:pPr>
            <w:r w:rsidRPr="00812AD1">
              <w:rPr>
                <w:sz w:val="20"/>
              </w:rPr>
              <w:t>«___</w:t>
            </w:r>
            <w:r w:rsidR="00272683">
              <w:rPr>
                <w:sz w:val="20"/>
              </w:rPr>
              <w:t>__» ___________ 202</w:t>
            </w:r>
            <w:r w:rsidR="00870C5D">
              <w:rPr>
                <w:sz w:val="20"/>
              </w:rPr>
              <w:t>6</w:t>
            </w:r>
            <w:r w:rsidR="00272683">
              <w:rPr>
                <w:sz w:val="20"/>
              </w:rPr>
              <w:t xml:space="preserve"> год</w:t>
            </w:r>
          </w:p>
        </w:tc>
        <w:tc>
          <w:tcPr>
            <w:tcW w:w="4879" w:type="dxa"/>
            <w:shd w:val="clear" w:color="auto" w:fill="auto"/>
          </w:tcPr>
          <w:p w:rsidR="00EC0970" w:rsidRPr="00812AD1" w:rsidRDefault="00EC0970" w:rsidP="0001028A">
            <w:pPr>
              <w:jc w:val="center"/>
              <w:rPr>
                <w:sz w:val="20"/>
              </w:rPr>
            </w:pPr>
            <w:r w:rsidRPr="00812AD1">
              <w:rPr>
                <w:b/>
                <w:sz w:val="20"/>
              </w:rPr>
              <w:t>СДАЛ:</w:t>
            </w:r>
          </w:p>
          <w:p w:rsidR="00EC0970" w:rsidRPr="00812AD1" w:rsidRDefault="00EC0970" w:rsidP="0001028A">
            <w:pPr>
              <w:jc w:val="center"/>
              <w:rPr>
                <w:sz w:val="20"/>
              </w:rPr>
            </w:pPr>
            <w:r w:rsidRPr="00812AD1">
              <w:rPr>
                <w:b/>
                <w:sz w:val="20"/>
              </w:rPr>
              <w:t>Исполнитель:</w:t>
            </w:r>
          </w:p>
          <w:p w:rsidR="00EC0970" w:rsidRPr="00812AD1" w:rsidRDefault="00EC0970" w:rsidP="0001028A">
            <w:pPr>
              <w:ind w:right="-149"/>
              <w:rPr>
                <w:sz w:val="20"/>
              </w:rPr>
            </w:pPr>
          </w:p>
          <w:p w:rsidR="00EC0970" w:rsidRDefault="00EC0970" w:rsidP="0001028A">
            <w:pPr>
              <w:ind w:right="-149"/>
              <w:rPr>
                <w:sz w:val="20"/>
              </w:rPr>
            </w:pPr>
          </w:p>
          <w:p w:rsidR="00376757" w:rsidRPr="00812AD1" w:rsidRDefault="00376757" w:rsidP="0001028A">
            <w:pPr>
              <w:ind w:right="-149"/>
              <w:rPr>
                <w:sz w:val="20"/>
              </w:rPr>
            </w:pPr>
          </w:p>
          <w:p w:rsidR="00EC0970" w:rsidRDefault="00EC0970" w:rsidP="0001028A">
            <w:pPr>
              <w:ind w:right="-149"/>
              <w:rPr>
                <w:sz w:val="20"/>
              </w:rPr>
            </w:pPr>
            <w:r w:rsidRPr="00812AD1">
              <w:rPr>
                <w:sz w:val="20"/>
              </w:rPr>
              <w:t>_________________________/____________/</w:t>
            </w:r>
          </w:p>
          <w:p w:rsidR="00EC0970" w:rsidRPr="00812AD1" w:rsidRDefault="00EC0970" w:rsidP="0001028A">
            <w:pPr>
              <w:ind w:right="-149"/>
              <w:rPr>
                <w:sz w:val="20"/>
              </w:rPr>
            </w:pPr>
            <w:r>
              <w:rPr>
                <w:sz w:val="20"/>
              </w:rPr>
              <w:t>м.п</w:t>
            </w:r>
          </w:p>
          <w:p w:rsidR="00EC0970" w:rsidRPr="00EC0970" w:rsidRDefault="00272683" w:rsidP="00870C5D">
            <w:pPr>
              <w:ind w:right="-149"/>
              <w:rPr>
                <w:sz w:val="20"/>
              </w:rPr>
            </w:pPr>
            <w:r>
              <w:rPr>
                <w:sz w:val="20"/>
              </w:rPr>
              <w:t>«_____» ______</w:t>
            </w:r>
            <w:r w:rsidR="00EC0970" w:rsidRPr="00812AD1">
              <w:rPr>
                <w:sz w:val="20"/>
              </w:rPr>
              <w:t>_______</w:t>
            </w:r>
            <w:r>
              <w:rPr>
                <w:sz w:val="20"/>
              </w:rPr>
              <w:t xml:space="preserve"> </w:t>
            </w:r>
            <w:r w:rsidR="00EC0970" w:rsidRPr="00812AD1">
              <w:rPr>
                <w:sz w:val="20"/>
              </w:rPr>
              <w:t>202</w:t>
            </w:r>
            <w:r w:rsidR="00870C5D">
              <w:rPr>
                <w:sz w:val="20"/>
              </w:rPr>
              <w:t>6</w:t>
            </w:r>
            <w:r>
              <w:rPr>
                <w:sz w:val="20"/>
              </w:rPr>
              <w:t xml:space="preserve"> </w:t>
            </w:r>
            <w:r w:rsidR="00EC0970" w:rsidRPr="00812AD1">
              <w:rPr>
                <w:sz w:val="20"/>
              </w:rPr>
              <w:t>год</w:t>
            </w:r>
          </w:p>
        </w:tc>
      </w:tr>
    </w:tbl>
    <w:p w:rsidR="00EC0970" w:rsidRDefault="00EC0970">
      <w:pPr>
        <w:ind w:firstLine="708"/>
        <w:jc w:val="both"/>
        <w:rPr>
          <w:sz w:val="22"/>
          <w:szCs w:val="22"/>
        </w:rPr>
      </w:pPr>
    </w:p>
    <w:sectPr w:rsidR="00EC0970" w:rsidSect="00812AD1">
      <w:footerReference w:type="even" r:id="rId12"/>
      <w:footerReference w:type="default" r:id="rId13"/>
      <w:footerReference w:type="first" r:id="rId14"/>
      <w:pgSz w:w="11906" w:h="16838"/>
      <w:pgMar w:top="397" w:right="567" w:bottom="993" w:left="1134" w:header="720" w:footer="215"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3A38" w:rsidRDefault="00283A38">
      <w:r>
        <w:separator/>
      </w:r>
    </w:p>
  </w:endnote>
  <w:endnote w:type="continuationSeparator" w:id="1">
    <w:p w:rsidR="00283A38" w:rsidRDefault="00283A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sig w:usb0="00000000" w:usb1="00000000" w:usb2="00000000" w:usb3="00000000" w:csb0="00000000" w:csb1="00000000"/>
  </w:font>
  <w:font w:name="Noto Sans Devanagari">
    <w:altName w:val="Arial"/>
    <w:charset w:val="01"/>
    <w:family w:val="swiss"/>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Andale Sans UI">
    <w:altName w:val="Arial Unicode MS"/>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57BD" w:rsidRDefault="00390CF2">
    <w:pPr>
      <w:pStyle w:val="af2"/>
      <w:jc w:val="center"/>
      <w:rPr>
        <w:sz w:val="16"/>
        <w:szCs w:val="16"/>
      </w:rPr>
    </w:pPr>
    <w:fldSimple w:instr=" PAGE ">
      <w:r w:rsidR="00017089">
        <w:rPr>
          <w:noProof/>
        </w:rPr>
        <w:t>6</w:t>
      </w:r>
    </w:fldSimple>
  </w:p>
  <w:p w:rsidR="002257BD" w:rsidRDefault="002257BD">
    <w:pPr>
      <w:pStyle w:val="af2"/>
      <w:ind w:right="360" w:firstLine="708"/>
      <w:rPr>
        <w:sz w:val="16"/>
        <w:szCs w:val="16"/>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57BD" w:rsidRDefault="002257BD"/>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57BD" w:rsidRDefault="002257BD"/>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57BD" w:rsidRDefault="00390CF2">
    <w:pPr>
      <w:pStyle w:val="af2"/>
      <w:jc w:val="center"/>
      <w:rPr>
        <w:sz w:val="16"/>
        <w:szCs w:val="16"/>
      </w:rPr>
    </w:pPr>
    <w:fldSimple w:instr=" PAGE ">
      <w:r w:rsidR="00017089">
        <w:rPr>
          <w:noProof/>
        </w:rPr>
        <w:t>7</w:t>
      </w:r>
    </w:fldSimple>
  </w:p>
  <w:p w:rsidR="002257BD" w:rsidRDefault="002257BD">
    <w:pPr>
      <w:pStyle w:val="af2"/>
      <w:ind w:right="360" w:firstLine="708"/>
      <w:rPr>
        <w:sz w:val="16"/>
        <w:szCs w:val="16"/>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57BD" w:rsidRDefault="002257BD"/>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57BD" w:rsidRDefault="002257BD"/>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57BD" w:rsidRDefault="00390CF2">
    <w:pPr>
      <w:pStyle w:val="af2"/>
      <w:jc w:val="center"/>
    </w:pPr>
    <w:fldSimple w:instr=" PAGE ">
      <w:r w:rsidR="00017089">
        <w:rPr>
          <w:noProof/>
        </w:rPr>
        <w:t>9</w:t>
      </w:r>
    </w:fldSimple>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57BD" w:rsidRDefault="002257B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3A38" w:rsidRDefault="00283A38">
      <w:r>
        <w:separator/>
      </w:r>
    </w:p>
  </w:footnote>
  <w:footnote w:type="continuationSeparator" w:id="1">
    <w:p w:rsidR="00283A38" w:rsidRDefault="00283A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0"/>
        </w:tabs>
        <w:ind w:left="720" w:hanging="360"/>
      </w:pPr>
      <w:rPr>
        <w:rFonts w:hint="default"/>
        <w:b/>
        <w:sz w:val="22"/>
        <w:szCs w:val="22"/>
      </w:rPr>
    </w:lvl>
    <w:lvl w:ilvl="1">
      <w:start w:val="4"/>
      <w:numFmt w:val="decimal"/>
      <w:lvlText w:val="%1.%2."/>
      <w:lvlJc w:val="left"/>
      <w:pPr>
        <w:tabs>
          <w:tab w:val="num" w:pos="0"/>
        </w:tabs>
        <w:ind w:left="1032" w:hanging="360"/>
      </w:pPr>
      <w:rPr>
        <w:rFonts w:hint="default"/>
        <w:b/>
        <w:sz w:val="22"/>
        <w:szCs w:val="22"/>
      </w:rPr>
    </w:lvl>
    <w:lvl w:ilvl="2">
      <w:start w:val="1"/>
      <w:numFmt w:val="decimal"/>
      <w:lvlText w:val="%1.%2.%3."/>
      <w:lvlJc w:val="left"/>
      <w:pPr>
        <w:tabs>
          <w:tab w:val="num" w:pos="0"/>
        </w:tabs>
        <w:ind w:left="1704" w:hanging="720"/>
      </w:pPr>
      <w:rPr>
        <w:rFonts w:hint="default"/>
        <w:b/>
        <w:sz w:val="22"/>
        <w:szCs w:val="22"/>
      </w:rPr>
    </w:lvl>
    <w:lvl w:ilvl="3">
      <w:start w:val="1"/>
      <w:numFmt w:val="decimal"/>
      <w:lvlText w:val="%1.%2.%3.%4."/>
      <w:lvlJc w:val="left"/>
      <w:pPr>
        <w:tabs>
          <w:tab w:val="num" w:pos="0"/>
        </w:tabs>
        <w:ind w:left="2016" w:hanging="720"/>
      </w:pPr>
      <w:rPr>
        <w:rFonts w:hint="default"/>
        <w:b/>
        <w:sz w:val="22"/>
        <w:szCs w:val="22"/>
      </w:rPr>
    </w:lvl>
    <w:lvl w:ilvl="4">
      <w:start w:val="1"/>
      <w:numFmt w:val="decimal"/>
      <w:lvlText w:val="%1.%2.%3.%4.%5."/>
      <w:lvlJc w:val="left"/>
      <w:pPr>
        <w:tabs>
          <w:tab w:val="num" w:pos="0"/>
        </w:tabs>
        <w:ind w:left="2688" w:hanging="1080"/>
      </w:pPr>
      <w:rPr>
        <w:rFonts w:hint="default"/>
        <w:b/>
        <w:sz w:val="22"/>
        <w:szCs w:val="22"/>
      </w:rPr>
    </w:lvl>
    <w:lvl w:ilvl="5">
      <w:start w:val="1"/>
      <w:numFmt w:val="decimal"/>
      <w:lvlText w:val="%1.%2.%3.%4.%5.%6."/>
      <w:lvlJc w:val="left"/>
      <w:pPr>
        <w:tabs>
          <w:tab w:val="num" w:pos="0"/>
        </w:tabs>
        <w:ind w:left="3000" w:hanging="1080"/>
      </w:pPr>
      <w:rPr>
        <w:rFonts w:hint="default"/>
        <w:b/>
        <w:sz w:val="22"/>
        <w:szCs w:val="22"/>
      </w:rPr>
    </w:lvl>
    <w:lvl w:ilvl="6">
      <w:start w:val="1"/>
      <w:numFmt w:val="decimal"/>
      <w:lvlText w:val="%1.%2.%3.%4.%5.%6.%7."/>
      <w:lvlJc w:val="left"/>
      <w:pPr>
        <w:tabs>
          <w:tab w:val="num" w:pos="0"/>
        </w:tabs>
        <w:ind w:left="3312" w:hanging="1080"/>
      </w:pPr>
      <w:rPr>
        <w:rFonts w:hint="default"/>
        <w:b/>
        <w:sz w:val="22"/>
        <w:szCs w:val="22"/>
      </w:rPr>
    </w:lvl>
    <w:lvl w:ilvl="7">
      <w:start w:val="1"/>
      <w:numFmt w:val="decimal"/>
      <w:lvlText w:val="%1.%2.%3.%4.%5.%6.%7.%8."/>
      <w:lvlJc w:val="left"/>
      <w:pPr>
        <w:tabs>
          <w:tab w:val="num" w:pos="0"/>
        </w:tabs>
        <w:ind w:left="3984" w:hanging="1440"/>
      </w:pPr>
      <w:rPr>
        <w:rFonts w:hint="default"/>
        <w:b/>
        <w:sz w:val="22"/>
        <w:szCs w:val="22"/>
      </w:rPr>
    </w:lvl>
    <w:lvl w:ilvl="8">
      <w:start w:val="1"/>
      <w:numFmt w:val="decimal"/>
      <w:lvlText w:val="%1.%2.%3.%4.%5.%6.%7.%8.%9."/>
      <w:lvlJc w:val="left"/>
      <w:pPr>
        <w:tabs>
          <w:tab w:val="num" w:pos="0"/>
        </w:tabs>
        <w:ind w:left="4296" w:hanging="1440"/>
      </w:pPr>
      <w:rPr>
        <w:rFonts w:hint="default"/>
        <w:b/>
        <w:sz w:val="22"/>
        <w:szCs w:val="22"/>
      </w:rPr>
    </w:lvl>
  </w:abstractNum>
  <w:abstractNum w:abstractNumId="2">
    <w:nsid w:val="00000003"/>
    <w:multiLevelType w:val="singleLevel"/>
    <w:tmpl w:val="78A49C54"/>
    <w:name w:val="WW8Num3"/>
    <w:lvl w:ilvl="0">
      <w:start w:val="8"/>
      <w:numFmt w:val="decimal"/>
      <w:lvlText w:val="%1."/>
      <w:lvlJc w:val="left"/>
      <w:pPr>
        <w:tabs>
          <w:tab w:val="num" w:pos="0"/>
        </w:tabs>
        <w:ind w:left="1080" w:hanging="360"/>
      </w:pPr>
      <w:rPr>
        <w:rFonts w:hint="default"/>
        <w:sz w:val="22"/>
        <w:szCs w:val="22"/>
      </w:rPr>
    </w:lvl>
  </w:abstractNum>
  <w:abstractNum w:abstractNumId="3">
    <w:nsid w:val="00000004"/>
    <w:multiLevelType w:val="multilevel"/>
    <w:tmpl w:val="00000004"/>
    <w:name w:val="WW8Num4"/>
    <w:lvl w:ilvl="0">
      <w:start w:val="1"/>
      <w:numFmt w:val="none"/>
      <w:suff w:val="nothing"/>
      <w:lvlText w:val=""/>
      <w:lvlJc w:val="left"/>
      <w:pPr>
        <w:tabs>
          <w:tab w:val="num" w:pos="0"/>
        </w:tabs>
        <w:ind w:left="0" w:firstLine="0"/>
      </w:pPr>
      <w:rPr>
        <w:b/>
        <w:sz w:val="23"/>
        <w:szCs w:val="23"/>
        <w:lang w:eastAsia="zh-CN"/>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10BC34F4"/>
    <w:multiLevelType w:val="multilevel"/>
    <w:tmpl w:val="09EC272A"/>
    <w:lvl w:ilvl="0">
      <w:start w:val="1"/>
      <w:numFmt w:val="decimal"/>
      <w:lvlText w:val="%1."/>
      <w:lvlJc w:val="left"/>
      <w:pPr>
        <w:ind w:left="72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nsid w:val="23867456"/>
    <w:multiLevelType w:val="hybridMultilevel"/>
    <w:tmpl w:val="AF8885D2"/>
    <w:lvl w:ilvl="0" w:tplc="705050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24C37CF"/>
    <w:multiLevelType w:val="hybridMultilevel"/>
    <w:tmpl w:val="E048CF44"/>
    <w:lvl w:ilvl="0" w:tplc="4CE0BC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32B1755A"/>
    <w:multiLevelType w:val="multilevel"/>
    <w:tmpl w:val="8BA4AD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465B51D7"/>
    <w:multiLevelType w:val="multilevel"/>
    <w:tmpl w:val="D3BA2D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nsid w:val="4D270F2D"/>
    <w:multiLevelType w:val="multilevel"/>
    <w:tmpl w:val="DDFA7C22"/>
    <w:lvl w:ilvl="0">
      <w:start w:val="1"/>
      <w:numFmt w:val="bullet"/>
      <w:lvlText w:val="-"/>
      <w:lvlJc w:val="left"/>
      <w:pPr>
        <w:tabs>
          <w:tab w:val="num" w:pos="0"/>
        </w:tabs>
        <w:ind w:left="0" w:firstLine="0"/>
      </w:pPr>
      <w:rPr>
        <w:rFonts w:ascii="Times New Roman" w:hAnsi="Times New Roman" w:cs="Times New Roman"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0">
    <w:nsid w:val="689A37F9"/>
    <w:multiLevelType w:val="multilevel"/>
    <w:tmpl w:val="E19CD6BE"/>
    <w:lvl w:ilvl="0">
      <w:start w:val="6"/>
      <w:numFmt w:val="decimal"/>
      <w:lvlText w:val="%1."/>
      <w:lvlJc w:val="left"/>
      <w:pPr>
        <w:ind w:left="7023" w:hanging="360"/>
      </w:pPr>
      <w:rPr>
        <w:rFonts w:hint="default"/>
        <w:b/>
      </w:rPr>
    </w:lvl>
    <w:lvl w:ilvl="1">
      <w:start w:val="1"/>
      <w:numFmt w:val="decimal"/>
      <w:isLgl/>
      <w:lvlText w:val="%1.%2."/>
      <w:lvlJc w:val="left"/>
      <w:pPr>
        <w:ind w:left="7023" w:hanging="360"/>
      </w:pPr>
      <w:rPr>
        <w:rFonts w:hint="default"/>
        <w:color w:val="auto"/>
      </w:rPr>
    </w:lvl>
    <w:lvl w:ilvl="2">
      <w:start w:val="1"/>
      <w:numFmt w:val="decimal"/>
      <w:isLgl/>
      <w:lvlText w:val="%1.%2.%3."/>
      <w:lvlJc w:val="left"/>
      <w:pPr>
        <w:ind w:left="7383" w:hanging="720"/>
      </w:pPr>
      <w:rPr>
        <w:rFonts w:hint="default"/>
        <w:color w:val="auto"/>
      </w:rPr>
    </w:lvl>
    <w:lvl w:ilvl="3">
      <w:start w:val="1"/>
      <w:numFmt w:val="decimal"/>
      <w:isLgl/>
      <w:lvlText w:val="%1.%2.%3.%4."/>
      <w:lvlJc w:val="left"/>
      <w:pPr>
        <w:ind w:left="7383" w:hanging="720"/>
      </w:pPr>
      <w:rPr>
        <w:rFonts w:hint="default"/>
        <w:color w:val="auto"/>
      </w:rPr>
    </w:lvl>
    <w:lvl w:ilvl="4">
      <w:start w:val="1"/>
      <w:numFmt w:val="decimal"/>
      <w:isLgl/>
      <w:lvlText w:val="%1.%2.%3.%4.%5."/>
      <w:lvlJc w:val="left"/>
      <w:pPr>
        <w:ind w:left="7743" w:hanging="1080"/>
      </w:pPr>
      <w:rPr>
        <w:rFonts w:hint="default"/>
        <w:color w:val="auto"/>
      </w:rPr>
    </w:lvl>
    <w:lvl w:ilvl="5">
      <w:start w:val="1"/>
      <w:numFmt w:val="decimal"/>
      <w:isLgl/>
      <w:lvlText w:val="%1.%2.%3.%4.%5.%6."/>
      <w:lvlJc w:val="left"/>
      <w:pPr>
        <w:ind w:left="7743" w:hanging="1080"/>
      </w:pPr>
      <w:rPr>
        <w:rFonts w:hint="default"/>
        <w:color w:val="auto"/>
      </w:rPr>
    </w:lvl>
    <w:lvl w:ilvl="6">
      <w:start w:val="1"/>
      <w:numFmt w:val="decimal"/>
      <w:isLgl/>
      <w:lvlText w:val="%1.%2.%3.%4.%5.%6.%7."/>
      <w:lvlJc w:val="left"/>
      <w:pPr>
        <w:ind w:left="8103" w:hanging="1440"/>
      </w:pPr>
      <w:rPr>
        <w:rFonts w:hint="default"/>
        <w:color w:val="auto"/>
      </w:rPr>
    </w:lvl>
    <w:lvl w:ilvl="7">
      <w:start w:val="1"/>
      <w:numFmt w:val="decimal"/>
      <w:isLgl/>
      <w:lvlText w:val="%1.%2.%3.%4.%5.%6.%7.%8."/>
      <w:lvlJc w:val="left"/>
      <w:pPr>
        <w:ind w:left="8103" w:hanging="1440"/>
      </w:pPr>
      <w:rPr>
        <w:rFonts w:hint="default"/>
        <w:color w:val="auto"/>
      </w:rPr>
    </w:lvl>
    <w:lvl w:ilvl="8">
      <w:start w:val="1"/>
      <w:numFmt w:val="decimal"/>
      <w:isLgl/>
      <w:lvlText w:val="%1.%2.%3.%4.%5.%6.%7.%8.%9."/>
      <w:lvlJc w:val="left"/>
      <w:pPr>
        <w:ind w:left="8463" w:hanging="1800"/>
      </w:pPr>
      <w:rPr>
        <w:rFonts w:hint="default"/>
        <w:color w:val="auto"/>
      </w:rPr>
    </w:lvl>
  </w:abstractNum>
  <w:num w:numId="1">
    <w:abstractNumId w:val="0"/>
  </w:num>
  <w:num w:numId="2">
    <w:abstractNumId w:val="1"/>
  </w:num>
  <w:num w:numId="3">
    <w:abstractNumId w:val="2"/>
  </w:num>
  <w:num w:numId="4">
    <w:abstractNumId w:val="3"/>
  </w:num>
  <w:num w:numId="5">
    <w:abstractNumId w:val="9"/>
  </w:num>
  <w:num w:numId="6">
    <w:abstractNumId w:val="8"/>
  </w:num>
  <w:num w:numId="7">
    <w:abstractNumId w:val="7"/>
  </w:num>
  <w:num w:numId="8">
    <w:abstractNumId w:val="10"/>
  </w:num>
  <w:num w:numId="9">
    <w:abstractNumId w:val="4"/>
  </w:num>
  <w:num w:numId="10">
    <w:abstractNumId w:val="5"/>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stylePaneFormatFilter w:val="000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rsids>
    <w:rsidRoot w:val="00F0376D"/>
    <w:rsid w:val="00000353"/>
    <w:rsid w:val="0001028A"/>
    <w:rsid w:val="00017089"/>
    <w:rsid w:val="00035F20"/>
    <w:rsid w:val="000444E4"/>
    <w:rsid w:val="000819D5"/>
    <w:rsid w:val="000A1F4A"/>
    <w:rsid w:val="000C2789"/>
    <w:rsid w:val="000C3FAC"/>
    <w:rsid w:val="001316E8"/>
    <w:rsid w:val="00140231"/>
    <w:rsid w:val="001E0D58"/>
    <w:rsid w:val="00205B8F"/>
    <w:rsid w:val="002257BD"/>
    <w:rsid w:val="00272683"/>
    <w:rsid w:val="00283A38"/>
    <w:rsid w:val="002B0FEE"/>
    <w:rsid w:val="00311F98"/>
    <w:rsid w:val="00376757"/>
    <w:rsid w:val="0038441F"/>
    <w:rsid w:val="00390CF2"/>
    <w:rsid w:val="003F237C"/>
    <w:rsid w:val="00436A85"/>
    <w:rsid w:val="00493907"/>
    <w:rsid w:val="004E72FF"/>
    <w:rsid w:val="005073CD"/>
    <w:rsid w:val="00523CED"/>
    <w:rsid w:val="005652DC"/>
    <w:rsid w:val="00574969"/>
    <w:rsid w:val="005766B6"/>
    <w:rsid w:val="005A34BF"/>
    <w:rsid w:val="00645606"/>
    <w:rsid w:val="0067659A"/>
    <w:rsid w:val="006F07EA"/>
    <w:rsid w:val="0076692C"/>
    <w:rsid w:val="007B684C"/>
    <w:rsid w:val="00812AD1"/>
    <w:rsid w:val="00822C93"/>
    <w:rsid w:val="00870C5D"/>
    <w:rsid w:val="008E45C4"/>
    <w:rsid w:val="00963F11"/>
    <w:rsid w:val="00991E57"/>
    <w:rsid w:val="009B69E4"/>
    <w:rsid w:val="009D36A8"/>
    <w:rsid w:val="00A018D6"/>
    <w:rsid w:val="00A9255D"/>
    <w:rsid w:val="00AB7583"/>
    <w:rsid w:val="00AC63EC"/>
    <w:rsid w:val="00AF5EF3"/>
    <w:rsid w:val="00B24240"/>
    <w:rsid w:val="00B3425B"/>
    <w:rsid w:val="00B51FB5"/>
    <w:rsid w:val="00B91B4D"/>
    <w:rsid w:val="00B91B68"/>
    <w:rsid w:val="00CB6CEB"/>
    <w:rsid w:val="00D01AA5"/>
    <w:rsid w:val="00D13984"/>
    <w:rsid w:val="00D329A0"/>
    <w:rsid w:val="00D44365"/>
    <w:rsid w:val="00D53FD3"/>
    <w:rsid w:val="00D66C05"/>
    <w:rsid w:val="00D856D4"/>
    <w:rsid w:val="00DC1CB7"/>
    <w:rsid w:val="00DD4B42"/>
    <w:rsid w:val="00DF7314"/>
    <w:rsid w:val="00E04243"/>
    <w:rsid w:val="00E16221"/>
    <w:rsid w:val="00E47855"/>
    <w:rsid w:val="00E73D6E"/>
    <w:rsid w:val="00EA1A30"/>
    <w:rsid w:val="00EA515B"/>
    <w:rsid w:val="00EC0970"/>
    <w:rsid w:val="00ED7993"/>
    <w:rsid w:val="00F0376D"/>
    <w:rsid w:val="00F85A82"/>
    <w:rsid w:val="00FB2506"/>
    <w:rsid w:val="00FC1ACC"/>
    <w:rsid w:val="00FD058B"/>
    <w:rsid w:val="00FD1271"/>
    <w:rsid w:val="00FE50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6CEB"/>
    <w:pPr>
      <w:suppressAutoHyphens/>
    </w:pPr>
    <w:rPr>
      <w:sz w:val="28"/>
      <w:lang w:eastAsia="zh-CN"/>
    </w:rPr>
  </w:style>
  <w:style w:type="paragraph" w:styleId="1">
    <w:name w:val="heading 1"/>
    <w:basedOn w:val="a"/>
    <w:next w:val="a"/>
    <w:link w:val="10"/>
    <w:uiPriority w:val="9"/>
    <w:qFormat/>
    <w:rsid w:val="00D856D4"/>
    <w:pPr>
      <w:keepNext/>
      <w:spacing w:before="240" w:after="60"/>
      <w:outlineLvl w:val="0"/>
    </w:pPr>
    <w:rPr>
      <w:rFonts w:ascii="Cambria" w:hAnsi="Cambria"/>
      <w:b/>
      <w:bCs/>
      <w:kern w:val="32"/>
      <w:sz w:val="32"/>
      <w:szCs w:val="32"/>
    </w:rPr>
  </w:style>
  <w:style w:type="paragraph" w:styleId="2">
    <w:name w:val="heading 2"/>
    <w:basedOn w:val="a"/>
    <w:next w:val="a"/>
    <w:qFormat/>
    <w:rsid w:val="00CB6CEB"/>
    <w:pPr>
      <w:keepNext/>
      <w:tabs>
        <w:tab w:val="num" w:pos="0"/>
      </w:tabs>
      <w:spacing w:before="240" w:after="60"/>
      <w:outlineLvl w:val="1"/>
    </w:pPr>
    <w:rPr>
      <w:rFonts w:ascii="Arial" w:hAnsi="Arial" w:cs="Arial"/>
      <w:b/>
      <w:bCs/>
      <w:i/>
      <w:iCs/>
      <w:szCs w:val="28"/>
    </w:rPr>
  </w:style>
  <w:style w:type="paragraph" w:styleId="3">
    <w:name w:val="heading 3"/>
    <w:basedOn w:val="a"/>
    <w:next w:val="a"/>
    <w:qFormat/>
    <w:rsid w:val="00CB6CEB"/>
    <w:pPr>
      <w:keepNext/>
      <w:tabs>
        <w:tab w:val="num" w:pos="0"/>
      </w:tabs>
      <w:spacing w:before="240" w:after="60"/>
      <w:outlineLvl w:val="2"/>
    </w:pPr>
    <w:rPr>
      <w:rFonts w:ascii="Cambria" w:hAnsi="Cambria" w:cs="Cambria"/>
      <w:b/>
      <w:bCs/>
      <w:sz w:val="26"/>
      <w:szCs w:val="26"/>
    </w:rPr>
  </w:style>
  <w:style w:type="paragraph" w:styleId="4">
    <w:name w:val="heading 4"/>
    <w:basedOn w:val="a"/>
    <w:next w:val="a"/>
    <w:qFormat/>
    <w:rsid w:val="00CB6CEB"/>
    <w:pPr>
      <w:keepNext/>
      <w:tabs>
        <w:tab w:val="num" w:pos="0"/>
      </w:tabs>
      <w:outlineLvl w:val="3"/>
    </w:pPr>
    <w:rPr>
      <w:b/>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B6CEB"/>
  </w:style>
  <w:style w:type="character" w:customStyle="1" w:styleId="WW8Num1z1">
    <w:name w:val="WW8Num1z1"/>
    <w:rsid w:val="00CB6CEB"/>
  </w:style>
  <w:style w:type="character" w:customStyle="1" w:styleId="WW8Num1z2">
    <w:name w:val="WW8Num1z2"/>
    <w:rsid w:val="00CB6CEB"/>
  </w:style>
  <w:style w:type="character" w:customStyle="1" w:styleId="WW8Num1z3">
    <w:name w:val="WW8Num1z3"/>
    <w:rsid w:val="00CB6CEB"/>
  </w:style>
  <w:style w:type="character" w:customStyle="1" w:styleId="WW8Num1z4">
    <w:name w:val="WW8Num1z4"/>
    <w:rsid w:val="00CB6CEB"/>
  </w:style>
  <w:style w:type="character" w:customStyle="1" w:styleId="WW8Num1z5">
    <w:name w:val="WW8Num1z5"/>
    <w:rsid w:val="00CB6CEB"/>
  </w:style>
  <w:style w:type="character" w:customStyle="1" w:styleId="WW8Num1z6">
    <w:name w:val="WW8Num1z6"/>
    <w:rsid w:val="00CB6CEB"/>
  </w:style>
  <w:style w:type="character" w:customStyle="1" w:styleId="WW8Num1z7">
    <w:name w:val="WW8Num1z7"/>
    <w:rsid w:val="00CB6CEB"/>
  </w:style>
  <w:style w:type="character" w:customStyle="1" w:styleId="WW8Num1z8">
    <w:name w:val="WW8Num1z8"/>
    <w:rsid w:val="00CB6CEB"/>
  </w:style>
  <w:style w:type="character" w:customStyle="1" w:styleId="WW8Num2z0">
    <w:name w:val="WW8Num2z0"/>
    <w:rsid w:val="00CB6CEB"/>
    <w:rPr>
      <w:rFonts w:hint="default"/>
      <w:b/>
      <w:sz w:val="22"/>
      <w:szCs w:val="22"/>
    </w:rPr>
  </w:style>
  <w:style w:type="character" w:customStyle="1" w:styleId="WW8Num3z0">
    <w:name w:val="WW8Num3z0"/>
    <w:rsid w:val="00CB6CEB"/>
    <w:rPr>
      <w:rFonts w:hint="default"/>
    </w:rPr>
  </w:style>
  <w:style w:type="character" w:customStyle="1" w:styleId="WW8Num4z0">
    <w:name w:val="WW8Num4z0"/>
    <w:rsid w:val="00CB6CEB"/>
    <w:rPr>
      <w:b/>
      <w:sz w:val="23"/>
      <w:szCs w:val="23"/>
      <w:lang w:eastAsia="zh-CN"/>
    </w:rPr>
  </w:style>
  <w:style w:type="character" w:customStyle="1" w:styleId="WW8Num4z1">
    <w:name w:val="WW8Num4z1"/>
    <w:rsid w:val="00CB6CEB"/>
  </w:style>
  <w:style w:type="character" w:customStyle="1" w:styleId="WW8Num4z2">
    <w:name w:val="WW8Num4z2"/>
    <w:rsid w:val="00CB6CEB"/>
  </w:style>
  <w:style w:type="character" w:customStyle="1" w:styleId="WW8Num4z3">
    <w:name w:val="WW8Num4z3"/>
    <w:rsid w:val="00CB6CEB"/>
  </w:style>
  <w:style w:type="character" w:customStyle="1" w:styleId="WW8Num4z4">
    <w:name w:val="WW8Num4z4"/>
    <w:rsid w:val="00CB6CEB"/>
  </w:style>
  <w:style w:type="character" w:customStyle="1" w:styleId="WW8Num4z5">
    <w:name w:val="WW8Num4z5"/>
    <w:rsid w:val="00CB6CEB"/>
  </w:style>
  <w:style w:type="character" w:customStyle="1" w:styleId="WW8Num4z6">
    <w:name w:val="WW8Num4z6"/>
    <w:rsid w:val="00CB6CEB"/>
  </w:style>
  <w:style w:type="character" w:customStyle="1" w:styleId="WW8Num4z7">
    <w:name w:val="WW8Num4z7"/>
    <w:rsid w:val="00CB6CEB"/>
  </w:style>
  <w:style w:type="character" w:customStyle="1" w:styleId="WW8Num4z8">
    <w:name w:val="WW8Num4z8"/>
    <w:rsid w:val="00CB6CEB"/>
  </w:style>
  <w:style w:type="character" w:customStyle="1" w:styleId="WW8Num2z1">
    <w:name w:val="WW8Num2z1"/>
    <w:rsid w:val="00CB6CEB"/>
  </w:style>
  <w:style w:type="character" w:customStyle="1" w:styleId="WW8Num2z2">
    <w:name w:val="WW8Num2z2"/>
    <w:rsid w:val="00CB6CEB"/>
  </w:style>
  <w:style w:type="character" w:customStyle="1" w:styleId="WW8Num2z3">
    <w:name w:val="WW8Num2z3"/>
    <w:rsid w:val="00CB6CEB"/>
  </w:style>
  <w:style w:type="character" w:customStyle="1" w:styleId="WW8Num2z4">
    <w:name w:val="WW8Num2z4"/>
    <w:rsid w:val="00CB6CEB"/>
  </w:style>
  <w:style w:type="character" w:customStyle="1" w:styleId="WW8Num2z5">
    <w:name w:val="WW8Num2z5"/>
    <w:rsid w:val="00CB6CEB"/>
  </w:style>
  <w:style w:type="character" w:customStyle="1" w:styleId="WW8Num2z6">
    <w:name w:val="WW8Num2z6"/>
    <w:rsid w:val="00CB6CEB"/>
  </w:style>
  <w:style w:type="character" w:customStyle="1" w:styleId="WW8Num2z7">
    <w:name w:val="WW8Num2z7"/>
    <w:rsid w:val="00CB6CEB"/>
  </w:style>
  <w:style w:type="character" w:customStyle="1" w:styleId="WW8Num2z8">
    <w:name w:val="WW8Num2z8"/>
    <w:rsid w:val="00CB6CEB"/>
  </w:style>
  <w:style w:type="character" w:customStyle="1" w:styleId="WW8Num3z1">
    <w:name w:val="WW8Num3z1"/>
    <w:rsid w:val="00CB6CEB"/>
    <w:rPr>
      <w:rFonts w:hint="default"/>
      <w:bCs/>
      <w:spacing w:val="-4"/>
      <w:sz w:val="18"/>
      <w:szCs w:val="18"/>
    </w:rPr>
  </w:style>
  <w:style w:type="character" w:customStyle="1" w:styleId="WW8Num3z2">
    <w:name w:val="WW8Num3z2"/>
    <w:rsid w:val="00CB6CEB"/>
    <w:rPr>
      <w:rFonts w:hint="default"/>
      <w:bCs/>
      <w:spacing w:val="-4"/>
      <w:sz w:val="22"/>
      <w:szCs w:val="22"/>
    </w:rPr>
  </w:style>
  <w:style w:type="character" w:customStyle="1" w:styleId="WW8Num5z0">
    <w:name w:val="WW8Num5z0"/>
    <w:rsid w:val="00CB6CEB"/>
    <w:rPr>
      <w:rFonts w:hint="default"/>
      <w:b/>
      <w:sz w:val="22"/>
      <w:szCs w:val="22"/>
    </w:rPr>
  </w:style>
  <w:style w:type="character" w:customStyle="1" w:styleId="WW8Num6z0">
    <w:name w:val="WW8Num6z0"/>
    <w:rsid w:val="00CB6CEB"/>
    <w:rPr>
      <w:rFonts w:hint="default"/>
    </w:rPr>
  </w:style>
  <w:style w:type="character" w:customStyle="1" w:styleId="WW8Num7z0">
    <w:name w:val="WW8Num7z0"/>
    <w:rsid w:val="00CB6CEB"/>
    <w:rPr>
      <w:rFonts w:hint="default"/>
    </w:rPr>
  </w:style>
  <w:style w:type="character" w:customStyle="1" w:styleId="WW8Num8z0">
    <w:name w:val="WW8Num8z0"/>
    <w:rsid w:val="00CB6CEB"/>
    <w:rPr>
      <w:rFonts w:ascii="Times New Roman" w:eastAsia="Times New Roman" w:hAnsi="Times New Roman" w:cs="Times New Roman" w:hint="default"/>
      <w:w w:val="99"/>
      <w:sz w:val="24"/>
      <w:szCs w:val="24"/>
    </w:rPr>
  </w:style>
  <w:style w:type="character" w:customStyle="1" w:styleId="WW8Num8z1">
    <w:name w:val="WW8Num8z1"/>
    <w:rsid w:val="00CB6CEB"/>
    <w:rPr>
      <w:rFonts w:ascii="Courier New" w:hAnsi="Courier New" w:cs="Courier New" w:hint="default"/>
    </w:rPr>
  </w:style>
  <w:style w:type="character" w:customStyle="1" w:styleId="WW8Num8z2">
    <w:name w:val="WW8Num8z2"/>
    <w:rsid w:val="00CB6CEB"/>
    <w:rPr>
      <w:rFonts w:ascii="Wingdings" w:hAnsi="Wingdings" w:cs="Wingdings" w:hint="default"/>
    </w:rPr>
  </w:style>
  <w:style w:type="character" w:customStyle="1" w:styleId="WW8Num8z3">
    <w:name w:val="WW8Num8z3"/>
    <w:rsid w:val="00CB6CEB"/>
    <w:rPr>
      <w:rFonts w:ascii="Symbol" w:hAnsi="Symbol" w:cs="Symbol" w:hint="default"/>
    </w:rPr>
  </w:style>
  <w:style w:type="character" w:customStyle="1" w:styleId="WW8Num9z0">
    <w:name w:val="WW8Num9z0"/>
    <w:rsid w:val="00CB6CEB"/>
    <w:rPr>
      <w:rFonts w:hint="default"/>
    </w:rPr>
  </w:style>
  <w:style w:type="character" w:customStyle="1" w:styleId="WW8Num9z1">
    <w:name w:val="WW8Num9z1"/>
    <w:rsid w:val="00CB6CEB"/>
  </w:style>
  <w:style w:type="character" w:customStyle="1" w:styleId="WW8Num9z2">
    <w:name w:val="WW8Num9z2"/>
    <w:rsid w:val="00CB6CEB"/>
  </w:style>
  <w:style w:type="character" w:customStyle="1" w:styleId="WW8Num9z3">
    <w:name w:val="WW8Num9z3"/>
    <w:rsid w:val="00CB6CEB"/>
  </w:style>
  <w:style w:type="character" w:customStyle="1" w:styleId="WW8Num9z4">
    <w:name w:val="WW8Num9z4"/>
    <w:rsid w:val="00CB6CEB"/>
  </w:style>
  <w:style w:type="character" w:customStyle="1" w:styleId="WW8Num9z5">
    <w:name w:val="WW8Num9z5"/>
    <w:rsid w:val="00CB6CEB"/>
  </w:style>
  <w:style w:type="character" w:customStyle="1" w:styleId="WW8Num9z6">
    <w:name w:val="WW8Num9z6"/>
    <w:rsid w:val="00CB6CEB"/>
  </w:style>
  <w:style w:type="character" w:customStyle="1" w:styleId="WW8Num9z7">
    <w:name w:val="WW8Num9z7"/>
    <w:rsid w:val="00CB6CEB"/>
  </w:style>
  <w:style w:type="character" w:customStyle="1" w:styleId="WW8Num9z8">
    <w:name w:val="WW8Num9z8"/>
    <w:rsid w:val="00CB6CEB"/>
  </w:style>
  <w:style w:type="character" w:customStyle="1" w:styleId="WW8Num10z0">
    <w:name w:val="WW8Num10z0"/>
    <w:rsid w:val="00CB6CEB"/>
    <w:rPr>
      <w:rFonts w:hint="default"/>
    </w:rPr>
  </w:style>
  <w:style w:type="character" w:customStyle="1" w:styleId="WW8Num10z1">
    <w:name w:val="WW8Num10z1"/>
    <w:rsid w:val="00CB6CEB"/>
  </w:style>
  <w:style w:type="character" w:customStyle="1" w:styleId="WW8Num10z2">
    <w:name w:val="WW8Num10z2"/>
    <w:rsid w:val="00CB6CEB"/>
  </w:style>
  <w:style w:type="character" w:customStyle="1" w:styleId="WW8Num10z3">
    <w:name w:val="WW8Num10z3"/>
    <w:rsid w:val="00CB6CEB"/>
  </w:style>
  <w:style w:type="character" w:customStyle="1" w:styleId="WW8Num10z4">
    <w:name w:val="WW8Num10z4"/>
    <w:rsid w:val="00CB6CEB"/>
  </w:style>
  <w:style w:type="character" w:customStyle="1" w:styleId="WW8Num10z5">
    <w:name w:val="WW8Num10z5"/>
    <w:rsid w:val="00CB6CEB"/>
  </w:style>
  <w:style w:type="character" w:customStyle="1" w:styleId="WW8Num10z6">
    <w:name w:val="WW8Num10z6"/>
    <w:rsid w:val="00CB6CEB"/>
  </w:style>
  <w:style w:type="character" w:customStyle="1" w:styleId="WW8Num10z7">
    <w:name w:val="WW8Num10z7"/>
    <w:rsid w:val="00CB6CEB"/>
  </w:style>
  <w:style w:type="character" w:customStyle="1" w:styleId="WW8Num10z8">
    <w:name w:val="WW8Num10z8"/>
    <w:rsid w:val="00CB6CEB"/>
  </w:style>
  <w:style w:type="character" w:customStyle="1" w:styleId="WW8Num11z0">
    <w:name w:val="WW8Num11z0"/>
    <w:rsid w:val="00CB6CEB"/>
    <w:rPr>
      <w:rFonts w:hint="default"/>
    </w:rPr>
  </w:style>
  <w:style w:type="character" w:customStyle="1" w:styleId="WW8Num11z1">
    <w:name w:val="WW8Num11z1"/>
    <w:rsid w:val="00CB6CEB"/>
  </w:style>
  <w:style w:type="character" w:customStyle="1" w:styleId="WW8Num11z2">
    <w:name w:val="WW8Num11z2"/>
    <w:rsid w:val="00CB6CEB"/>
  </w:style>
  <w:style w:type="character" w:customStyle="1" w:styleId="WW8Num11z3">
    <w:name w:val="WW8Num11z3"/>
    <w:rsid w:val="00CB6CEB"/>
  </w:style>
  <w:style w:type="character" w:customStyle="1" w:styleId="WW8Num11z4">
    <w:name w:val="WW8Num11z4"/>
    <w:rsid w:val="00CB6CEB"/>
  </w:style>
  <w:style w:type="character" w:customStyle="1" w:styleId="WW8Num11z5">
    <w:name w:val="WW8Num11z5"/>
    <w:rsid w:val="00CB6CEB"/>
  </w:style>
  <w:style w:type="character" w:customStyle="1" w:styleId="WW8Num11z6">
    <w:name w:val="WW8Num11z6"/>
    <w:rsid w:val="00CB6CEB"/>
  </w:style>
  <w:style w:type="character" w:customStyle="1" w:styleId="WW8Num11z7">
    <w:name w:val="WW8Num11z7"/>
    <w:rsid w:val="00CB6CEB"/>
  </w:style>
  <w:style w:type="character" w:customStyle="1" w:styleId="WW8Num11z8">
    <w:name w:val="WW8Num11z8"/>
    <w:rsid w:val="00CB6CEB"/>
  </w:style>
  <w:style w:type="character" w:customStyle="1" w:styleId="WW8Num12z0">
    <w:name w:val="WW8Num12z0"/>
    <w:rsid w:val="00CB6CEB"/>
    <w:rPr>
      <w:rFonts w:hint="default"/>
    </w:rPr>
  </w:style>
  <w:style w:type="character" w:customStyle="1" w:styleId="WW8Num13z0">
    <w:name w:val="WW8Num13z0"/>
    <w:rsid w:val="00CB6CEB"/>
    <w:rPr>
      <w:rFonts w:hint="default"/>
    </w:rPr>
  </w:style>
  <w:style w:type="character" w:customStyle="1" w:styleId="WW8Num13z1">
    <w:name w:val="WW8Num13z1"/>
    <w:rsid w:val="00CB6CEB"/>
  </w:style>
  <w:style w:type="character" w:customStyle="1" w:styleId="WW8Num13z2">
    <w:name w:val="WW8Num13z2"/>
    <w:rsid w:val="00CB6CEB"/>
  </w:style>
  <w:style w:type="character" w:customStyle="1" w:styleId="WW8Num13z3">
    <w:name w:val="WW8Num13z3"/>
    <w:rsid w:val="00CB6CEB"/>
  </w:style>
  <w:style w:type="character" w:customStyle="1" w:styleId="WW8Num13z4">
    <w:name w:val="WW8Num13z4"/>
    <w:rsid w:val="00CB6CEB"/>
  </w:style>
  <w:style w:type="character" w:customStyle="1" w:styleId="WW8Num13z5">
    <w:name w:val="WW8Num13z5"/>
    <w:rsid w:val="00CB6CEB"/>
  </w:style>
  <w:style w:type="character" w:customStyle="1" w:styleId="WW8Num13z6">
    <w:name w:val="WW8Num13z6"/>
    <w:rsid w:val="00CB6CEB"/>
  </w:style>
  <w:style w:type="character" w:customStyle="1" w:styleId="WW8Num13z7">
    <w:name w:val="WW8Num13z7"/>
    <w:rsid w:val="00CB6CEB"/>
  </w:style>
  <w:style w:type="character" w:customStyle="1" w:styleId="WW8Num13z8">
    <w:name w:val="WW8Num13z8"/>
    <w:rsid w:val="00CB6CEB"/>
  </w:style>
  <w:style w:type="character" w:customStyle="1" w:styleId="WW8Num14z0">
    <w:name w:val="WW8Num14z0"/>
    <w:rsid w:val="00CB6CEB"/>
    <w:rPr>
      <w:rFonts w:hint="default"/>
    </w:rPr>
  </w:style>
  <w:style w:type="character" w:customStyle="1" w:styleId="WW8Num14z1">
    <w:name w:val="WW8Num14z1"/>
    <w:rsid w:val="00CB6CEB"/>
  </w:style>
  <w:style w:type="character" w:customStyle="1" w:styleId="WW8Num14z2">
    <w:name w:val="WW8Num14z2"/>
    <w:rsid w:val="00CB6CEB"/>
  </w:style>
  <w:style w:type="character" w:customStyle="1" w:styleId="WW8Num14z3">
    <w:name w:val="WW8Num14z3"/>
    <w:rsid w:val="00CB6CEB"/>
  </w:style>
  <w:style w:type="character" w:customStyle="1" w:styleId="WW8Num14z4">
    <w:name w:val="WW8Num14z4"/>
    <w:rsid w:val="00CB6CEB"/>
  </w:style>
  <w:style w:type="character" w:customStyle="1" w:styleId="WW8Num14z5">
    <w:name w:val="WW8Num14z5"/>
    <w:rsid w:val="00CB6CEB"/>
  </w:style>
  <w:style w:type="character" w:customStyle="1" w:styleId="WW8Num14z6">
    <w:name w:val="WW8Num14z6"/>
    <w:rsid w:val="00CB6CEB"/>
  </w:style>
  <w:style w:type="character" w:customStyle="1" w:styleId="WW8Num14z7">
    <w:name w:val="WW8Num14z7"/>
    <w:rsid w:val="00CB6CEB"/>
  </w:style>
  <w:style w:type="character" w:customStyle="1" w:styleId="WW8Num14z8">
    <w:name w:val="WW8Num14z8"/>
    <w:rsid w:val="00CB6CEB"/>
  </w:style>
  <w:style w:type="character" w:customStyle="1" w:styleId="WW8Num15z0">
    <w:name w:val="WW8Num15z0"/>
    <w:rsid w:val="00CB6CEB"/>
    <w:rPr>
      <w:rFonts w:ascii="Times New Roman" w:eastAsia="Times New Roman" w:hAnsi="Times New Roman" w:cs="Times New Roman" w:hint="default"/>
      <w:w w:val="99"/>
      <w:sz w:val="24"/>
      <w:szCs w:val="24"/>
    </w:rPr>
  </w:style>
  <w:style w:type="character" w:customStyle="1" w:styleId="WW8Num15z1">
    <w:name w:val="WW8Num15z1"/>
    <w:rsid w:val="00CB6CEB"/>
    <w:rPr>
      <w:rFonts w:hint="default"/>
    </w:rPr>
  </w:style>
  <w:style w:type="character" w:customStyle="1" w:styleId="WW8Num16z0">
    <w:name w:val="WW8Num16z0"/>
    <w:rsid w:val="00CB6CEB"/>
    <w:rPr>
      <w:rFonts w:ascii="Times New Roman" w:eastAsia="Times New Roman" w:hAnsi="Times New Roman" w:cs="Times New Roman" w:hint="default"/>
      <w:w w:val="99"/>
      <w:sz w:val="24"/>
      <w:szCs w:val="24"/>
    </w:rPr>
  </w:style>
  <w:style w:type="character" w:customStyle="1" w:styleId="WW8Num16z1">
    <w:name w:val="WW8Num16z1"/>
    <w:rsid w:val="00CB6CEB"/>
    <w:rPr>
      <w:rFonts w:hint="default"/>
    </w:rPr>
  </w:style>
  <w:style w:type="character" w:customStyle="1" w:styleId="WW8Num17z0">
    <w:name w:val="WW8Num17z0"/>
    <w:rsid w:val="00CB6CEB"/>
    <w:rPr>
      <w:rFonts w:hint="default"/>
    </w:rPr>
  </w:style>
  <w:style w:type="character" w:customStyle="1" w:styleId="WW8Num18z0">
    <w:name w:val="WW8Num18z0"/>
    <w:rsid w:val="00CB6CEB"/>
    <w:rPr>
      <w:rFonts w:hint="default"/>
    </w:rPr>
  </w:style>
  <w:style w:type="character" w:customStyle="1" w:styleId="WW8Num19z0">
    <w:name w:val="WW8Num19z0"/>
    <w:rsid w:val="00CB6CEB"/>
    <w:rPr>
      <w:rFonts w:hint="default"/>
    </w:rPr>
  </w:style>
  <w:style w:type="character" w:customStyle="1" w:styleId="WW8Num19z1">
    <w:name w:val="WW8Num19z1"/>
    <w:rsid w:val="00CB6CEB"/>
  </w:style>
  <w:style w:type="character" w:customStyle="1" w:styleId="WW8Num19z2">
    <w:name w:val="WW8Num19z2"/>
    <w:rsid w:val="00CB6CEB"/>
  </w:style>
  <w:style w:type="character" w:customStyle="1" w:styleId="WW8Num19z3">
    <w:name w:val="WW8Num19z3"/>
    <w:rsid w:val="00CB6CEB"/>
  </w:style>
  <w:style w:type="character" w:customStyle="1" w:styleId="WW8Num19z4">
    <w:name w:val="WW8Num19z4"/>
    <w:rsid w:val="00CB6CEB"/>
  </w:style>
  <w:style w:type="character" w:customStyle="1" w:styleId="WW8Num19z5">
    <w:name w:val="WW8Num19z5"/>
    <w:rsid w:val="00CB6CEB"/>
  </w:style>
  <w:style w:type="character" w:customStyle="1" w:styleId="WW8Num19z6">
    <w:name w:val="WW8Num19z6"/>
    <w:rsid w:val="00CB6CEB"/>
  </w:style>
  <w:style w:type="character" w:customStyle="1" w:styleId="WW8Num19z7">
    <w:name w:val="WW8Num19z7"/>
    <w:rsid w:val="00CB6CEB"/>
  </w:style>
  <w:style w:type="character" w:customStyle="1" w:styleId="WW8Num19z8">
    <w:name w:val="WW8Num19z8"/>
    <w:rsid w:val="00CB6CEB"/>
  </w:style>
  <w:style w:type="character" w:customStyle="1" w:styleId="WW8Num20z0">
    <w:name w:val="WW8Num20z0"/>
    <w:rsid w:val="00CB6CEB"/>
    <w:rPr>
      <w:rFonts w:hint="default"/>
    </w:rPr>
  </w:style>
  <w:style w:type="character" w:customStyle="1" w:styleId="WW8Num20z1">
    <w:name w:val="WW8Num20z1"/>
    <w:rsid w:val="00CB6CEB"/>
  </w:style>
  <w:style w:type="character" w:customStyle="1" w:styleId="WW8Num20z2">
    <w:name w:val="WW8Num20z2"/>
    <w:rsid w:val="00CB6CEB"/>
  </w:style>
  <w:style w:type="character" w:customStyle="1" w:styleId="WW8Num20z3">
    <w:name w:val="WW8Num20z3"/>
    <w:rsid w:val="00CB6CEB"/>
  </w:style>
  <w:style w:type="character" w:customStyle="1" w:styleId="WW8Num20z4">
    <w:name w:val="WW8Num20z4"/>
    <w:rsid w:val="00CB6CEB"/>
  </w:style>
  <w:style w:type="character" w:customStyle="1" w:styleId="WW8Num20z5">
    <w:name w:val="WW8Num20z5"/>
    <w:rsid w:val="00CB6CEB"/>
  </w:style>
  <w:style w:type="character" w:customStyle="1" w:styleId="WW8Num20z6">
    <w:name w:val="WW8Num20z6"/>
    <w:rsid w:val="00CB6CEB"/>
  </w:style>
  <w:style w:type="character" w:customStyle="1" w:styleId="WW8Num20z7">
    <w:name w:val="WW8Num20z7"/>
    <w:rsid w:val="00CB6CEB"/>
  </w:style>
  <w:style w:type="character" w:customStyle="1" w:styleId="WW8Num20z8">
    <w:name w:val="WW8Num20z8"/>
    <w:rsid w:val="00CB6CEB"/>
  </w:style>
  <w:style w:type="character" w:customStyle="1" w:styleId="WW8Num21z0">
    <w:name w:val="WW8Num21z0"/>
    <w:rsid w:val="00CB6CEB"/>
    <w:rPr>
      <w:rFonts w:hint="default"/>
    </w:rPr>
  </w:style>
  <w:style w:type="character" w:customStyle="1" w:styleId="WW8Num22z0">
    <w:name w:val="WW8Num22z0"/>
    <w:rsid w:val="00CB6CEB"/>
    <w:rPr>
      <w:b/>
      <w:sz w:val="23"/>
      <w:szCs w:val="23"/>
      <w:lang w:eastAsia="zh-CN"/>
    </w:rPr>
  </w:style>
  <w:style w:type="character" w:customStyle="1" w:styleId="WW8Num22z1">
    <w:name w:val="WW8Num22z1"/>
    <w:rsid w:val="00CB6CEB"/>
  </w:style>
  <w:style w:type="character" w:customStyle="1" w:styleId="WW8Num22z2">
    <w:name w:val="WW8Num22z2"/>
    <w:rsid w:val="00CB6CEB"/>
  </w:style>
  <w:style w:type="character" w:customStyle="1" w:styleId="WW8Num22z3">
    <w:name w:val="WW8Num22z3"/>
    <w:rsid w:val="00CB6CEB"/>
  </w:style>
  <w:style w:type="character" w:customStyle="1" w:styleId="WW8Num22z4">
    <w:name w:val="WW8Num22z4"/>
    <w:rsid w:val="00CB6CEB"/>
  </w:style>
  <w:style w:type="character" w:customStyle="1" w:styleId="WW8Num22z5">
    <w:name w:val="WW8Num22z5"/>
    <w:rsid w:val="00CB6CEB"/>
  </w:style>
  <w:style w:type="character" w:customStyle="1" w:styleId="WW8Num22z6">
    <w:name w:val="WW8Num22z6"/>
    <w:rsid w:val="00CB6CEB"/>
  </w:style>
  <w:style w:type="character" w:customStyle="1" w:styleId="WW8Num22z7">
    <w:name w:val="WW8Num22z7"/>
    <w:rsid w:val="00CB6CEB"/>
  </w:style>
  <w:style w:type="character" w:customStyle="1" w:styleId="WW8Num22z8">
    <w:name w:val="WW8Num22z8"/>
    <w:rsid w:val="00CB6CEB"/>
  </w:style>
  <w:style w:type="character" w:customStyle="1" w:styleId="WW8Num23z0">
    <w:name w:val="WW8Num23z0"/>
    <w:rsid w:val="00CB6CEB"/>
    <w:rPr>
      <w:rFonts w:ascii="Times New Roman" w:eastAsia="Times New Roman" w:hAnsi="Times New Roman" w:cs="Times New Roman" w:hint="default"/>
      <w:w w:val="99"/>
      <w:sz w:val="24"/>
      <w:szCs w:val="24"/>
    </w:rPr>
  </w:style>
  <w:style w:type="character" w:customStyle="1" w:styleId="WW8Num23z1">
    <w:name w:val="WW8Num23z1"/>
    <w:rsid w:val="00CB6CEB"/>
    <w:rPr>
      <w:rFonts w:hint="default"/>
    </w:rPr>
  </w:style>
  <w:style w:type="character" w:customStyle="1" w:styleId="WW8Num24z0">
    <w:name w:val="WW8Num24z0"/>
    <w:rsid w:val="00CB6CEB"/>
    <w:rPr>
      <w:rFonts w:hint="default"/>
    </w:rPr>
  </w:style>
  <w:style w:type="character" w:customStyle="1" w:styleId="WW8Num25z0">
    <w:name w:val="WW8Num25z0"/>
    <w:rsid w:val="00CB6CEB"/>
    <w:rPr>
      <w:rFonts w:hint="default"/>
    </w:rPr>
  </w:style>
  <w:style w:type="character" w:customStyle="1" w:styleId="WW8Num26z0">
    <w:name w:val="WW8Num26z0"/>
    <w:rsid w:val="00CB6CEB"/>
    <w:rPr>
      <w:rFonts w:hint="default"/>
    </w:rPr>
  </w:style>
  <w:style w:type="character" w:customStyle="1" w:styleId="WW8Num27z0">
    <w:name w:val="WW8Num27z0"/>
    <w:rsid w:val="00CB6CEB"/>
    <w:rPr>
      <w:rFonts w:hint="default"/>
    </w:rPr>
  </w:style>
  <w:style w:type="character" w:customStyle="1" w:styleId="WW8Num28z0">
    <w:name w:val="WW8Num28z0"/>
    <w:rsid w:val="00CB6CEB"/>
    <w:rPr>
      <w:rFonts w:hint="default"/>
      <w:sz w:val="21"/>
    </w:rPr>
  </w:style>
  <w:style w:type="character" w:customStyle="1" w:styleId="WW8Num28z1">
    <w:name w:val="WW8Num28z1"/>
    <w:rsid w:val="00CB6CEB"/>
    <w:rPr>
      <w:rFonts w:hint="default"/>
      <w:sz w:val="18"/>
      <w:szCs w:val="18"/>
    </w:rPr>
  </w:style>
  <w:style w:type="character" w:customStyle="1" w:styleId="WW8Num29z0">
    <w:name w:val="WW8Num29z0"/>
    <w:rsid w:val="00CB6CEB"/>
    <w:rPr>
      <w:rFonts w:hint="default"/>
    </w:rPr>
  </w:style>
  <w:style w:type="character" w:customStyle="1" w:styleId="WW8Num30z0">
    <w:name w:val="WW8Num30z0"/>
    <w:rsid w:val="00CB6CEB"/>
    <w:rPr>
      <w:rFonts w:hint="default"/>
    </w:rPr>
  </w:style>
  <w:style w:type="character" w:customStyle="1" w:styleId="WW8Num31z0">
    <w:name w:val="WW8Num31z0"/>
    <w:rsid w:val="00CB6CEB"/>
    <w:rPr>
      <w:rFonts w:hint="default"/>
    </w:rPr>
  </w:style>
  <w:style w:type="character" w:customStyle="1" w:styleId="WW8Num31z1">
    <w:name w:val="WW8Num31z1"/>
    <w:rsid w:val="00CB6CEB"/>
  </w:style>
  <w:style w:type="character" w:customStyle="1" w:styleId="WW8Num31z2">
    <w:name w:val="WW8Num31z2"/>
    <w:rsid w:val="00CB6CEB"/>
  </w:style>
  <w:style w:type="character" w:customStyle="1" w:styleId="WW8Num31z3">
    <w:name w:val="WW8Num31z3"/>
    <w:rsid w:val="00CB6CEB"/>
  </w:style>
  <w:style w:type="character" w:customStyle="1" w:styleId="WW8Num31z4">
    <w:name w:val="WW8Num31z4"/>
    <w:rsid w:val="00CB6CEB"/>
  </w:style>
  <w:style w:type="character" w:customStyle="1" w:styleId="WW8Num31z5">
    <w:name w:val="WW8Num31z5"/>
    <w:rsid w:val="00CB6CEB"/>
  </w:style>
  <w:style w:type="character" w:customStyle="1" w:styleId="WW8Num31z6">
    <w:name w:val="WW8Num31z6"/>
    <w:rsid w:val="00CB6CEB"/>
  </w:style>
  <w:style w:type="character" w:customStyle="1" w:styleId="WW8Num31z7">
    <w:name w:val="WW8Num31z7"/>
    <w:rsid w:val="00CB6CEB"/>
  </w:style>
  <w:style w:type="character" w:customStyle="1" w:styleId="WW8Num31z8">
    <w:name w:val="WW8Num31z8"/>
    <w:rsid w:val="00CB6CEB"/>
  </w:style>
  <w:style w:type="character" w:customStyle="1" w:styleId="WW8Num32z0">
    <w:name w:val="WW8Num32z0"/>
    <w:rsid w:val="00CB6CEB"/>
    <w:rPr>
      <w:rFonts w:cs="Times New Roman" w:hint="default"/>
    </w:rPr>
  </w:style>
  <w:style w:type="character" w:customStyle="1" w:styleId="WW8Num32z1">
    <w:name w:val="WW8Num32z1"/>
    <w:rsid w:val="00CB6CEB"/>
    <w:rPr>
      <w:rFonts w:cs="Times New Roman" w:hint="default"/>
      <w:color w:val="000000"/>
    </w:rPr>
  </w:style>
  <w:style w:type="character" w:customStyle="1" w:styleId="WW8Num33z0">
    <w:name w:val="WW8Num33z0"/>
    <w:rsid w:val="00CB6CEB"/>
    <w:rPr>
      <w:rFonts w:hint="default"/>
    </w:rPr>
  </w:style>
  <w:style w:type="character" w:customStyle="1" w:styleId="WW8Num34z0">
    <w:name w:val="WW8Num34z0"/>
    <w:rsid w:val="00CB6CEB"/>
    <w:rPr>
      <w:rFonts w:hint="default"/>
    </w:rPr>
  </w:style>
  <w:style w:type="character" w:customStyle="1" w:styleId="WW8Num35z0">
    <w:name w:val="WW8Num35z0"/>
    <w:rsid w:val="00CB6CEB"/>
    <w:rPr>
      <w:rFonts w:ascii="Times New Roman" w:hAnsi="Times New Roman" w:cs="Times New Roman" w:hint="default"/>
    </w:rPr>
  </w:style>
  <w:style w:type="character" w:customStyle="1" w:styleId="WW8Num36z0">
    <w:name w:val="WW8Num36z0"/>
    <w:rsid w:val="00CB6CEB"/>
    <w:rPr>
      <w:rFonts w:hint="default"/>
      <w:b/>
    </w:rPr>
  </w:style>
  <w:style w:type="character" w:customStyle="1" w:styleId="WW8Num36z1">
    <w:name w:val="WW8Num36z1"/>
    <w:rsid w:val="00CB6CEB"/>
    <w:rPr>
      <w:rFonts w:hint="default"/>
      <w:sz w:val="22"/>
      <w:szCs w:val="22"/>
    </w:rPr>
  </w:style>
  <w:style w:type="character" w:customStyle="1" w:styleId="WW8Num36z2">
    <w:name w:val="WW8Num36z2"/>
    <w:rsid w:val="00CB6CEB"/>
    <w:rPr>
      <w:rFonts w:hint="default"/>
    </w:rPr>
  </w:style>
  <w:style w:type="character" w:customStyle="1" w:styleId="WW8Num37z0">
    <w:name w:val="WW8Num37z0"/>
    <w:rsid w:val="00CB6CEB"/>
    <w:rPr>
      <w:rFonts w:hint="default"/>
    </w:rPr>
  </w:style>
  <w:style w:type="character" w:customStyle="1" w:styleId="WW8Num38z0">
    <w:name w:val="WW8Num38z0"/>
    <w:rsid w:val="00CB6CEB"/>
    <w:rPr>
      <w:rFonts w:cs="Times New Roman" w:hint="default"/>
    </w:rPr>
  </w:style>
  <w:style w:type="character" w:customStyle="1" w:styleId="WW8Num38z1">
    <w:name w:val="WW8Num38z1"/>
    <w:rsid w:val="00CB6CEB"/>
    <w:rPr>
      <w:rFonts w:cs="Times New Roman"/>
    </w:rPr>
  </w:style>
  <w:style w:type="character" w:customStyle="1" w:styleId="WW8Num39z0">
    <w:name w:val="WW8Num39z0"/>
    <w:rsid w:val="00CB6CEB"/>
    <w:rPr>
      <w:rFonts w:hint="default"/>
    </w:rPr>
  </w:style>
  <w:style w:type="character" w:customStyle="1" w:styleId="WW8Num40z0">
    <w:name w:val="WW8Num40z0"/>
    <w:rsid w:val="00CB6CEB"/>
    <w:rPr>
      <w:rFonts w:hint="default"/>
    </w:rPr>
  </w:style>
  <w:style w:type="character" w:customStyle="1" w:styleId="WW8Num40z1">
    <w:name w:val="WW8Num40z1"/>
    <w:rsid w:val="00CB6CEB"/>
  </w:style>
  <w:style w:type="character" w:customStyle="1" w:styleId="WW8Num40z2">
    <w:name w:val="WW8Num40z2"/>
    <w:rsid w:val="00CB6CEB"/>
  </w:style>
  <w:style w:type="character" w:customStyle="1" w:styleId="WW8Num40z3">
    <w:name w:val="WW8Num40z3"/>
    <w:rsid w:val="00CB6CEB"/>
  </w:style>
  <w:style w:type="character" w:customStyle="1" w:styleId="WW8Num40z4">
    <w:name w:val="WW8Num40z4"/>
    <w:rsid w:val="00CB6CEB"/>
  </w:style>
  <w:style w:type="character" w:customStyle="1" w:styleId="WW8Num40z5">
    <w:name w:val="WW8Num40z5"/>
    <w:rsid w:val="00CB6CEB"/>
  </w:style>
  <w:style w:type="character" w:customStyle="1" w:styleId="WW8Num40z6">
    <w:name w:val="WW8Num40z6"/>
    <w:rsid w:val="00CB6CEB"/>
  </w:style>
  <w:style w:type="character" w:customStyle="1" w:styleId="WW8Num40z7">
    <w:name w:val="WW8Num40z7"/>
    <w:rsid w:val="00CB6CEB"/>
  </w:style>
  <w:style w:type="character" w:customStyle="1" w:styleId="WW8Num40z8">
    <w:name w:val="WW8Num40z8"/>
    <w:rsid w:val="00CB6CEB"/>
  </w:style>
  <w:style w:type="character" w:customStyle="1" w:styleId="WW8Num41z0">
    <w:name w:val="WW8Num41z0"/>
    <w:rsid w:val="00CB6CEB"/>
  </w:style>
  <w:style w:type="character" w:customStyle="1" w:styleId="WW8Num41z1">
    <w:name w:val="WW8Num41z1"/>
    <w:rsid w:val="00CB6CEB"/>
  </w:style>
  <w:style w:type="character" w:customStyle="1" w:styleId="WW8Num41z2">
    <w:name w:val="WW8Num41z2"/>
    <w:rsid w:val="00CB6CEB"/>
  </w:style>
  <w:style w:type="character" w:customStyle="1" w:styleId="WW8Num41z3">
    <w:name w:val="WW8Num41z3"/>
    <w:rsid w:val="00CB6CEB"/>
  </w:style>
  <w:style w:type="character" w:customStyle="1" w:styleId="WW8Num41z4">
    <w:name w:val="WW8Num41z4"/>
    <w:rsid w:val="00CB6CEB"/>
  </w:style>
  <w:style w:type="character" w:customStyle="1" w:styleId="WW8Num41z5">
    <w:name w:val="WW8Num41z5"/>
    <w:rsid w:val="00CB6CEB"/>
  </w:style>
  <w:style w:type="character" w:customStyle="1" w:styleId="WW8Num41z6">
    <w:name w:val="WW8Num41z6"/>
    <w:rsid w:val="00CB6CEB"/>
  </w:style>
  <w:style w:type="character" w:customStyle="1" w:styleId="WW8Num41z7">
    <w:name w:val="WW8Num41z7"/>
    <w:rsid w:val="00CB6CEB"/>
  </w:style>
  <w:style w:type="character" w:customStyle="1" w:styleId="WW8Num41z8">
    <w:name w:val="WW8Num41z8"/>
    <w:rsid w:val="00CB6CEB"/>
  </w:style>
  <w:style w:type="character" w:customStyle="1" w:styleId="11">
    <w:name w:val="Основной шрифт абзаца1"/>
    <w:rsid w:val="00CB6CEB"/>
  </w:style>
  <w:style w:type="character" w:customStyle="1" w:styleId="a3">
    <w:name w:val="Нижний колонтитул Знак"/>
    <w:rsid w:val="00CB6CEB"/>
    <w:rPr>
      <w:rFonts w:ascii="Times New Roman" w:hAnsi="Times New Roman" w:cs="Times New Roman"/>
      <w:sz w:val="20"/>
      <w:szCs w:val="20"/>
    </w:rPr>
  </w:style>
  <w:style w:type="character" w:styleId="a4">
    <w:name w:val="page number"/>
    <w:rsid w:val="00CB6CEB"/>
    <w:rPr>
      <w:rFonts w:cs="Times New Roman"/>
    </w:rPr>
  </w:style>
  <w:style w:type="character" w:styleId="a5">
    <w:name w:val="Emphasis"/>
    <w:qFormat/>
    <w:rsid w:val="00CB6CEB"/>
    <w:rPr>
      <w:rFonts w:cs="Times New Roman"/>
      <w:i/>
      <w:iCs/>
    </w:rPr>
  </w:style>
  <w:style w:type="character" w:customStyle="1" w:styleId="a6">
    <w:name w:val="Основной текст Знак"/>
    <w:rsid w:val="00CB6CEB"/>
    <w:rPr>
      <w:rFonts w:ascii="Times New Roman" w:hAnsi="Times New Roman" w:cs="Times New Roman"/>
      <w:sz w:val="20"/>
      <w:szCs w:val="20"/>
    </w:rPr>
  </w:style>
  <w:style w:type="character" w:customStyle="1" w:styleId="20">
    <w:name w:val="Основной текст с отступом 2 Знак"/>
    <w:rsid w:val="00CB6CEB"/>
    <w:rPr>
      <w:rFonts w:ascii="Times New Roman" w:hAnsi="Times New Roman" w:cs="Times New Roman"/>
      <w:sz w:val="20"/>
      <w:szCs w:val="20"/>
    </w:rPr>
  </w:style>
  <w:style w:type="character" w:customStyle="1" w:styleId="30">
    <w:name w:val="Основной текст с отступом 3 Знак"/>
    <w:rsid w:val="00CB6CEB"/>
    <w:rPr>
      <w:rFonts w:ascii="Times New Roman" w:hAnsi="Times New Roman" w:cs="Times New Roman"/>
      <w:sz w:val="16"/>
      <w:szCs w:val="16"/>
    </w:rPr>
  </w:style>
  <w:style w:type="character" w:customStyle="1" w:styleId="FontStyle30">
    <w:name w:val="Font Style30"/>
    <w:rsid w:val="00CB6CEB"/>
    <w:rPr>
      <w:rFonts w:ascii="Times New Roman" w:hAnsi="Times New Roman" w:cs="Times New Roman"/>
      <w:sz w:val="16"/>
      <w:szCs w:val="16"/>
    </w:rPr>
  </w:style>
  <w:style w:type="character" w:customStyle="1" w:styleId="a7">
    <w:name w:val="Верхний колонтитул Знак"/>
    <w:rsid w:val="00CB6CEB"/>
    <w:rPr>
      <w:rFonts w:ascii="Times New Roman" w:hAnsi="Times New Roman" w:cs="Times New Roman"/>
      <w:sz w:val="28"/>
    </w:rPr>
  </w:style>
  <w:style w:type="character" w:customStyle="1" w:styleId="a8">
    <w:name w:val="Основной текст с отступом Знак"/>
    <w:rsid w:val="00CB6CEB"/>
    <w:rPr>
      <w:rFonts w:ascii="Times New Roman" w:hAnsi="Times New Roman" w:cs="Times New Roman"/>
      <w:sz w:val="28"/>
    </w:rPr>
  </w:style>
  <w:style w:type="character" w:customStyle="1" w:styleId="FontStyle29">
    <w:name w:val="Font Style29"/>
    <w:rsid w:val="00CB6CEB"/>
    <w:rPr>
      <w:rFonts w:ascii="Times New Roman" w:hAnsi="Times New Roman" w:cs="Times New Roman"/>
      <w:b/>
      <w:bCs/>
      <w:sz w:val="16"/>
      <w:szCs w:val="16"/>
    </w:rPr>
  </w:style>
  <w:style w:type="character" w:customStyle="1" w:styleId="a9">
    <w:name w:val="Текст выноски Знак"/>
    <w:rsid w:val="00CB6CEB"/>
    <w:rPr>
      <w:rFonts w:ascii="Tahoma" w:hAnsi="Tahoma" w:cs="Tahoma"/>
      <w:sz w:val="16"/>
      <w:szCs w:val="16"/>
    </w:rPr>
  </w:style>
  <w:style w:type="character" w:customStyle="1" w:styleId="40">
    <w:name w:val="Заголовок 4 Знак"/>
    <w:rsid w:val="00CB6CEB"/>
    <w:rPr>
      <w:rFonts w:ascii="Times New Roman" w:hAnsi="Times New Roman" w:cs="Times New Roman"/>
      <w:b/>
    </w:rPr>
  </w:style>
  <w:style w:type="character" w:customStyle="1" w:styleId="FontStyle14">
    <w:name w:val="Font Style14"/>
    <w:rsid w:val="00CB6CEB"/>
    <w:rPr>
      <w:rFonts w:ascii="Times New Roman" w:hAnsi="Times New Roman" w:cs="Times New Roman"/>
      <w:sz w:val="22"/>
      <w:szCs w:val="22"/>
    </w:rPr>
  </w:style>
  <w:style w:type="character" w:styleId="aa">
    <w:name w:val="Hyperlink"/>
    <w:rsid w:val="00CB6CEB"/>
    <w:rPr>
      <w:color w:val="0000FF"/>
      <w:u w:val="single"/>
    </w:rPr>
  </w:style>
  <w:style w:type="character" w:customStyle="1" w:styleId="21">
    <w:name w:val="Заголовок 2 Знак"/>
    <w:rsid w:val="00CB6CEB"/>
    <w:rPr>
      <w:rFonts w:ascii="Arial" w:hAnsi="Arial" w:cs="Arial"/>
      <w:b/>
      <w:bCs/>
      <w:i/>
      <w:iCs/>
      <w:sz w:val="28"/>
      <w:szCs w:val="28"/>
    </w:rPr>
  </w:style>
  <w:style w:type="character" w:customStyle="1" w:styleId="c3e8efe5f0f2e5eaf1f2eee2e0fff1f1fbebeae0">
    <w:name w:val="Гc3иe8пefеe5рf0тf2еe5кeaсf1тf2оeeвe2аe0яff сf1сf1ыfbлebкeaаe0"/>
    <w:rsid w:val="00CB6CEB"/>
    <w:rPr>
      <w:rFonts w:eastAsia="Times New Roman" w:cs="Times New Roman"/>
      <w:b w:val="0"/>
      <w:color w:val="106BBE"/>
    </w:rPr>
  </w:style>
  <w:style w:type="character" w:customStyle="1" w:styleId="ConsPlusNormal">
    <w:name w:val="ConsPlusNormal Знак"/>
    <w:rsid w:val="00CB6CEB"/>
    <w:rPr>
      <w:rFonts w:ascii="Arial" w:hAnsi="Arial" w:cs="Times New Roman"/>
      <w:sz w:val="22"/>
      <w:szCs w:val="22"/>
      <w:lang w:bidi="ar-SA"/>
    </w:rPr>
  </w:style>
  <w:style w:type="character" w:customStyle="1" w:styleId="12">
    <w:name w:val="Заголовок №1_"/>
    <w:rsid w:val="00CB6CEB"/>
    <w:rPr>
      <w:b/>
      <w:bCs/>
      <w:sz w:val="22"/>
      <w:szCs w:val="22"/>
      <w:shd w:val="clear" w:color="auto" w:fill="FFFFFF"/>
    </w:rPr>
  </w:style>
  <w:style w:type="character" w:customStyle="1" w:styleId="31">
    <w:name w:val="Заголовок 3 Знак"/>
    <w:rsid w:val="00CB6CEB"/>
    <w:rPr>
      <w:rFonts w:ascii="Cambria" w:eastAsia="Times New Roman" w:hAnsi="Cambria" w:cs="Times New Roman"/>
      <w:b/>
      <w:bCs/>
      <w:sz w:val="26"/>
      <w:szCs w:val="26"/>
    </w:rPr>
  </w:style>
  <w:style w:type="character" w:customStyle="1" w:styleId="22">
    <w:name w:val="Основной текст 2 Знак"/>
    <w:rsid w:val="00CB6CEB"/>
    <w:rPr>
      <w:rFonts w:cs="Times New Roman"/>
      <w:sz w:val="22"/>
      <w:szCs w:val="22"/>
    </w:rPr>
  </w:style>
  <w:style w:type="character" w:customStyle="1" w:styleId="FontStyle12">
    <w:name w:val="Font Style12"/>
    <w:rsid w:val="00CB6CEB"/>
    <w:rPr>
      <w:rFonts w:ascii="Times New Roman" w:hAnsi="Times New Roman" w:cs="Times New Roman"/>
      <w:sz w:val="26"/>
      <w:szCs w:val="26"/>
    </w:rPr>
  </w:style>
  <w:style w:type="character" w:customStyle="1" w:styleId="310">
    <w:name w:val="Заголовок 3 Знак1"/>
    <w:rsid w:val="00CB6CEB"/>
    <w:rPr>
      <w:rFonts w:ascii="Arial" w:hAnsi="Arial" w:cs="Arial"/>
      <w:b/>
      <w:sz w:val="24"/>
    </w:rPr>
  </w:style>
  <w:style w:type="character" w:customStyle="1" w:styleId="13">
    <w:name w:val="Основной текст Знак1"/>
    <w:rsid w:val="00CB6CEB"/>
    <w:rPr>
      <w:sz w:val="24"/>
      <w:szCs w:val="24"/>
    </w:rPr>
  </w:style>
  <w:style w:type="character" w:customStyle="1" w:styleId="23">
    <w:name w:val="Основной текст (2)"/>
    <w:rsid w:val="00CB6CEB"/>
    <w:rPr>
      <w:b/>
      <w:bCs/>
      <w:sz w:val="24"/>
      <w:szCs w:val="24"/>
      <w:shd w:val="clear" w:color="auto" w:fill="FFFFFF"/>
    </w:rPr>
  </w:style>
  <w:style w:type="character" w:customStyle="1" w:styleId="ab">
    <w:name w:val="Основной текст_"/>
    <w:qFormat/>
    <w:rsid w:val="00CB6CEB"/>
    <w:rPr>
      <w:shd w:val="clear" w:color="auto" w:fill="FFFFFF"/>
    </w:rPr>
  </w:style>
  <w:style w:type="character" w:customStyle="1" w:styleId="NoSpacingChar">
    <w:name w:val="No Spacing Char"/>
    <w:rsid w:val="00CB6CEB"/>
    <w:rPr>
      <w:rFonts w:cs="Times New Roman"/>
      <w:sz w:val="22"/>
      <w:szCs w:val="22"/>
      <w:lang w:bidi="ar-SA"/>
    </w:rPr>
  </w:style>
  <w:style w:type="character" w:customStyle="1" w:styleId="32">
    <w:name w:val="АД_Текст отступ 3 Знак"/>
    <w:rsid w:val="00CB6CEB"/>
    <w:rPr>
      <w:rFonts w:ascii="Times New Roman" w:hAnsi="Times New Roman" w:cs="Times New Roman"/>
      <w:sz w:val="24"/>
      <w:szCs w:val="24"/>
    </w:rPr>
  </w:style>
  <w:style w:type="character" w:customStyle="1" w:styleId="ac">
    <w:name w:val="Абзац списка Знак"/>
    <w:rsid w:val="00CB6CEB"/>
    <w:rPr>
      <w:rFonts w:ascii="Times New Roman" w:hAnsi="Times New Roman" w:cs="Times New Roman"/>
      <w:sz w:val="28"/>
      <w:szCs w:val="28"/>
    </w:rPr>
  </w:style>
  <w:style w:type="paragraph" w:customStyle="1" w:styleId="ad">
    <w:name w:val="Заголовок"/>
    <w:basedOn w:val="a"/>
    <w:next w:val="ae"/>
    <w:rsid w:val="00CB6CEB"/>
    <w:pPr>
      <w:keepNext/>
      <w:spacing w:before="240" w:after="120"/>
    </w:pPr>
    <w:rPr>
      <w:rFonts w:ascii="PT Astra Serif" w:eastAsia="Tahoma" w:hAnsi="PT Astra Serif" w:cs="Noto Sans Devanagari"/>
      <w:szCs w:val="28"/>
    </w:rPr>
  </w:style>
  <w:style w:type="paragraph" w:styleId="ae">
    <w:name w:val="Body Text"/>
    <w:basedOn w:val="a"/>
    <w:rsid w:val="00CB6CEB"/>
    <w:pPr>
      <w:autoSpaceDE w:val="0"/>
      <w:spacing w:after="120"/>
    </w:pPr>
    <w:rPr>
      <w:sz w:val="20"/>
    </w:rPr>
  </w:style>
  <w:style w:type="paragraph" w:styleId="af">
    <w:name w:val="List"/>
    <w:basedOn w:val="ae"/>
    <w:rsid w:val="00CB6CEB"/>
    <w:rPr>
      <w:rFonts w:ascii="PT Astra Serif" w:hAnsi="PT Astra Serif" w:cs="Noto Sans Devanagari"/>
    </w:rPr>
  </w:style>
  <w:style w:type="paragraph" w:styleId="af0">
    <w:name w:val="caption"/>
    <w:basedOn w:val="a"/>
    <w:qFormat/>
    <w:rsid w:val="00CB6CEB"/>
    <w:pPr>
      <w:suppressLineNumbers/>
      <w:spacing w:before="120" w:after="120"/>
    </w:pPr>
    <w:rPr>
      <w:rFonts w:ascii="PT Astra Serif" w:hAnsi="PT Astra Serif" w:cs="Noto Sans Devanagari"/>
      <w:i/>
      <w:iCs/>
      <w:sz w:val="24"/>
      <w:szCs w:val="24"/>
    </w:rPr>
  </w:style>
  <w:style w:type="paragraph" w:customStyle="1" w:styleId="14">
    <w:name w:val="Указатель1"/>
    <w:basedOn w:val="a"/>
    <w:rsid w:val="00CB6CEB"/>
    <w:pPr>
      <w:suppressLineNumbers/>
    </w:pPr>
    <w:rPr>
      <w:rFonts w:ascii="PT Astra Serif" w:hAnsi="PT Astra Serif" w:cs="Noto Sans Devanagari"/>
    </w:rPr>
  </w:style>
  <w:style w:type="paragraph" w:customStyle="1" w:styleId="af1">
    <w:name w:val="Верхний и нижний колонтитулы"/>
    <w:basedOn w:val="a"/>
    <w:rsid w:val="00CB6CEB"/>
    <w:pPr>
      <w:suppressLineNumbers/>
      <w:tabs>
        <w:tab w:val="center" w:pos="4819"/>
        <w:tab w:val="right" w:pos="9638"/>
      </w:tabs>
    </w:pPr>
  </w:style>
  <w:style w:type="paragraph" w:styleId="af2">
    <w:name w:val="footer"/>
    <w:basedOn w:val="a"/>
    <w:rsid w:val="00CB6CEB"/>
    <w:pPr>
      <w:tabs>
        <w:tab w:val="center" w:pos="4677"/>
        <w:tab w:val="right" w:pos="9355"/>
      </w:tabs>
    </w:pPr>
    <w:rPr>
      <w:sz w:val="20"/>
    </w:rPr>
  </w:style>
  <w:style w:type="paragraph" w:customStyle="1" w:styleId="210">
    <w:name w:val="Основной текст с отступом 21"/>
    <w:basedOn w:val="a"/>
    <w:rsid w:val="00CB6CEB"/>
    <w:pPr>
      <w:autoSpaceDE w:val="0"/>
      <w:spacing w:after="120" w:line="480" w:lineRule="auto"/>
      <w:ind w:left="283"/>
    </w:pPr>
    <w:rPr>
      <w:sz w:val="20"/>
    </w:rPr>
  </w:style>
  <w:style w:type="paragraph" w:customStyle="1" w:styleId="311">
    <w:name w:val="Основной текст с отступом 31"/>
    <w:basedOn w:val="a"/>
    <w:rsid w:val="00CB6CEB"/>
    <w:pPr>
      <w:spacing w:after="120"/>
      <w:ind w:left="283"/>
    </w:pPr>
    <w:rPr>
      <w:sz w:val="16"/>
      <w:szCs w:val="16"/>
    </w:rPr>
  </w:style>
  <w:style w:type="paragraph" w:styleId="af3">
    <w:name w:val="header"/>
    <w:basedOn w:val="a"/>
    <w:rsid w:val="00CB6CEB"/>
    <w:pPr>
      <w:tabs>
        <w:tab w:val="center" w:pos="4677"/>
        <w:tab w:val="right" w:pos="9355"/>
      </w:tabs>
    </w:pPr>
  </w:style>
  <w:style w:type="paragraph" w:styleId="af4">
    <w:name w:val="Body Text Indent"/>
    <w:basedOn w:val="a"/>
    <w:rsid w:val="00CB6CEB"/>
    <w:pPr>
      <w:spacing w:after="120"/>
      <w:ind w:left="283"/>
    </w:pPr>
  </w:style>
  <w:style w:type="paragraph" w:styleId="af5">
    <w:name w:val="Balloon Text"/>
    <w:basedOn w:val="a"/>
    <w:rsid w:val="00CB6CEB"/>
    <w:rPr>
      <w:rFonts w:ascii="Tahoma" w:hAnsi="Tahoma" w:cs="Tahoma"/>
      <w:sz w:val="16"/>
      <w:szCs w:val="16"/>
    </w:rPr>
  </w:style>
  <w:style w:type="paragraph" w:customStyle="1" w:styleId="Style2">
    <w:name w:val="Style2"/>
    <w:basedOn w:val="a"/>
    <w:rsid w:val="00CB6CEB"/>
    <w:pPr>
      <w:widowControl w:val="0"/>
      <w:autoSpaceDE w:val="0"/>
      <w:spacing w:line="278" w:lineRule="exact"/>
      <w:jc w:val="both"/>
    </w:pPr>
    <w:rPr>
      <w:sz w:val="24"/>
      <w:szCs w:val="24"/>
    </w:rPr>
  </w:style>
  <w:style w:type="paragraph" w:customStyle="1" w:styleId="Style4">
    <w:name w:val="Style4"/>
    <w:basedOn w:val="a"/>
    <w:rsid w:val="00CB6CEB"/>
    <w:pPr>
      <w:widowControl w:val="0"/>
      <w:autoSpaceDE w:val="0"/>
      <w:spacing w:line="276" w:lineRule="exact"/>
      <w:jc w:val="both"/>
    </w:pPr>
    <w:rPr>
      <w:sz w:val="24"/>
      <w:szCs w:val="24"/>
    </w:rPr>
  </w:style>
  <w:style w:type="paragraph" w:styleId="af6">
    <w:name w:val="No Spacing"/>
    <w:qFormat/>
    <w:rsid w:val="00CB6CEB"/>
    <w:pPr>
      <w:suppressAutoHyphens/>
    </w:pPr>
    <w:rPr>
      <w:lang w:eastAsia="zh-CN"/>
    </w:rPr>
  </w:style>
  <w:style w:type="paragraph" w:customStyle="1" w:styleId="western">
    <w:name w:val="western"/>
    <w:basedOn w:val="a"/>
    <w:rsid w:val="00CB6CEB"/>
    <w:pPr>
      <w:spacing w:before="280" w:after="142" w:line="288" w:lineRule="auto"/>
    </w:pPr>
    <w:rPr>
      <w:color w:val="000000"/>
      <w:sz w:val="24"/>
      <w:szCs w:val="24"/>
    </w:rPr>
  </w:style>
  <w:style w:type="paragraph" w:styleId="af7">
    <w:name w:val="List Paragraph"/>
    <w:basedOn w:val="a"/>
    <w:uiPriority w:val="34"/>
    <w:qFormat/>
    <w:rsid w:val="00CB6CEB"/>
    <w:pPr>
      <w:ind w:left="720"/>
      <w:contextualSpacing/>
    </w:pPr>
    <w:rPr>
      <w:szCs w:val="28"/>
    </w:rPr>
  </w:style>
  <w:style w:type="paragraph" w:customStyle="1" w:styleId="211">
    <w:name w:val="Основной текст 21"/>
    <w:basedOn w:val="a"/>
    <w:rsid w:val="00CB6CEB"/>
    <w:pPr>
      <w:jc w:val="both"/>
    </w:pPr>
    <w:rPr>
      <w:sz w:val="24"/>
    </w:rPr>
  </w:style>
  <w:style w:type="paragraph" w:customStyle="1" w:styleId="15">
    <w:name w:val="Абзац списка1"/>
    <w:basedOn w:val="a"/>
    <w:rsid w:val="00CB6CEB"/>
    <w:pPr>
      <w:ind w:left="720"/>
      <w:contextualSpacing/>
    </w:pPr>
    <w:rPr>
      <w:color w:val="00000A"/>
      <w:sz w:val="20"/>
    </w:rPr>
  </w:style>
  <w:style w:type="paragraph" w:customStyle="1" w:styleId="msolistparagraphcxspmiddlemailrucssattributepostfix">
    <w:name w:val="msolistparagraphcxspmiddle_mailru_css_attribute_postfix"/>
    <w:basedOn w:val="a"/>
    <w:rsid w:val="00CB6CEB"/>
    <w:pPr>
      <w:spacing w:before="280" w:after="280"/>
    </w:pPr>
    <w:rPr>
      <w:sz w:val="24"/>
      <w:szCs w:val="24"/>
    </w:rPr>
  </w:style>
  <w:style w:type="paragraph" w:customStyle="1" w:styleId="ConsPlusNormal0">
    <w:name w:val="ConsPlusNormal"/>
    <w:rsid w:val="00CB6CEB"/>
    <w:pPr>
      <w:widowControl w:val="0"/>
      <w:suppressAutoHyphens/>
      <w:autoSpaceDE w:val="0"/>
      <w:ind w:firstLine="720"/>
    </w:pPr>
    <w:rPr>
      <w:rFonts w:ascii="Arial" w:hAnsi="Arial"/>
      <w:sz w:val="22"/>
      <w:szCs w:val="22"/>
      <w:lang w:eastAsia="zh-CN"/>
    </w:rPr>
  </w:style>
  <w:style w:type="paragraph" w:customStyle="1" w:styleId="16">
    <w:name w:val="Заголовок №1"/>
    <w:basedOn w:val="a"/>
    <w:rsid w:val="00CB6CEB"/>
    <w:pPr>
      <w:shd w:val="clear" w:color="auto" w:fill="FFFFFF"/>
      <w:spacing w:after="1140" w:line="240" w:lineRule="atLeast"/>
    </w:pPr>
    <w:rPr>
      <w:rFonts w:ascii="Calibri" w:hAnsi="Calibri" w:cs="Calibri"/>
      <w:b/>
      <w:bCs/>
      <w:sz w:val="22"/>
      <w:szCs w:val="22"/>
    </w:rPr>
  </w:style>
  <w:style w:type="paragraph" w:customStyle="1" w:styleId="1KGK9">
    <w:name w:val="1KG=K9"/>
    <w:rsid w:val="00CB6CEB"/>
    <w:pPr>
      <w:suppressAutoHyphens/>
      <w:autoSpaceDE w:val="0"/>
      <w:jc w:val="both"/>
    </w:pPr>
    <w:rPr>
      <w:rFonts w:ascii="MS Sans Serif" w:hAnsi="MS Sans Serif"/>
      <w:sz w:val="24"/>
      <w:szCs w:val="24"/>
      <w:lang w:eastAsia="zh-CN"/>
    </w:rPr>
  </w:style>
  <w:style w:type="paragraph" w:customStyle="1" w:styleId="220">
    <w:name w:val="Основной текст 22"/>
    <w:basedOn w:val="a"/>
    <w:rsid w:val="00CB6CEB"/>
    <w:pPr>
      <w:spacing w:after="120" w:line="480" w:lineRule="auto"/>
    </w:pPr>
    <w:rPr>
      <w:rFonts w:ascii="Calibri" w:hAnsi="Calibri" w:cs="Calibri"/>
      <w:sz w:val="22"/>
      <w:szCs w:val="22"/>
    </w:rPr>
  </w:style>
  <w:style w:type="paragraph" w:customStyle="1" w:styleId="24">
    <w:name w:val="Обычный2"/>
    <w:rsid w:val="00CB6CEB"/>
    <w:pPr>
      <w:widowControl w:val="0"/>
      <w:suppressAutoHyphens/>
      <w:spacing w:line="360" w:lineRule="auto"/>
      <w:jc w:val="both"/>
    </w:pPr>
    <w:rPr>
      <w:sz w:val="28"/>
      <w:lang w:eastAsia="zh-CN"/>
    </w:rPr>
  </w:style>
  <w:style w:type="paragraph" w:customStyle="1" w:styleId="ConsPlusNonformat">
    <w:name w:val="ConsPlusNonformat"/>
    <w:rsid w:val="00CB6CEB"/>
    <w:pPr>
      <w:widowControl w:val="0"/>
      <w:suppressAutoHyphens/>
      <w:autoSpaceDE w:val="0"/>
    </w:pPr>
    <w:rPr>
      <w:rFonts w:ascii="Courier New" w:hAnsi="Courier New" w:cs="Courier New"/>
      <w:lang w:eastAsia="zh-CN"/>
    </w:rPr>
  </w:style>
  <w:style w:type="paragraph" w:customStyle="1" w:styleId="af8">
    <w:name w:val="Пункт"/>
    <w:basedOn w:val="a"/>
    <w:rsid w:val="00CB6CEB"/>
    <w:pPr>
      <w:tabs>
        <w:tab w:val="left" w:pos="1980"/>
      </w:tabs>
      <w:ind w:left="1404" w:hanging="504"/>
      <w:jc w:val="both"/>
    </w:pPr>
    <w:rPr>
      <w:sz w:val="24"/>
      <w:szCs w:val="24"/>
    </w:rPr>
  </w:style>
  <w:style w:type="paragraph" w:customStyle="1" w:styleId="af9">
    <w:name w:val="Таблицы (моноширинный)"/>
    <w:basedOn w:val="a"/>
    <w:next w:val="a"/>
    <w:rsid w:val="00CB6CEB"/>
    <w:pPr>
      <w:widowControl w:val="0"/>
      <w:autoSpaceDE w:val="0"/>
      <w:jc w:val="both"/>
    </w:pPr>
    <w:rPr>
      <w:rFonts w:ascii="Courier New" w:eastAsia="SimSun" w:hAnsi="Courier New" w:cs="Courier New"/>
      <w:sz w:val="20"/>
    </w:rPr>
  </w:style>
  <w:style w:type="paragraph" w:customStyle="1" w:styleId="Standard">
    <w:name w:val="Standard"/>
    <w:rsid w:val="00CB6CEB"/>
    <w:pPr>
      <w:suppressAutoHyphens/>
    </w:pPr>
    <w:rPr>
      <w:kern w:val="2"/>
      <w:lang w:eastAsia="zh-CN"/>
    </w:rPr>
  </w:style>
  <w:style w:type="paragraph" w:customStyle="1" w:styleId="212">
    <w:name w:val="Основной текст (2)1"/>
    <w:basedOn w:val="a"/>
    <w:rsid w:val="00CB6CEB"/>
    <w:pPr>
      <w:shd w:val="clear" w:color="auto" w:fill="FFFFFF"/>
      <w:spacing w:before="900" w:after="300" w:line="240" w:lineRule="atLeast"/>
      <w:ind w:hanging="360"/>
    </w:pPr>
    <w:rPr>
      <w:rFonts w:ascii="Calibri" w:hAnsi="Calibri" w:cs="Calibri"/>
      <w:b/>
      <w:bCs/>
      <w:sz w:val="24"/>
      <w:szCs w:val="24"/>
      <w:shd w:val="clear" w:color="auto" w:fill="FFFFFF"/>
    </w:rPr>
  </w:style>
  <w:style w:type="paragraph" w:customStyle="1" w:styleId="25">
    <w:name w:val="Основной текст2"/>
    <w:basedOn w:val="a"/>
    <w:rsid w:val="00CB6CEB"/>
    <w:pPr>
      <w:widowControl w:val="0"/>
      <w:shd w:val="clear" w:color="auto" w:fill="FFFFFF"/>
      <w:spacing w:line="240" w:lineRule="exact"/>
      <w:jc w:val="both"/>
    </w:pPr>
    <w:rPr>
      <w:rFonts w:ascii="Calibri" w:hAnsi="Calibri" w:cs="Calibri"/>
      <w:sz w:val="20"/>
    </w:rPr>
  </w:style>
  <w:style w:type="paragraph" w:customStyle="1" w:styleId="afa">
    <w:name w:val="Обычный абзац"/>
    <w:basedOn w:val="a"/>
    <w:rsid w:val="00CB6CEB"/>
    <w:pPr>
      <w:widowControl w:val="0"/>
      <w:spacing w:line="360" w:lineRule="auto"/>
      <w:ind w:left="284" w:right="142" w:firstLine="567"/>
      <w:jc w:val="both"/>
    </w:pPr>
    <w:rPr>
      <w:rFonts w:eastAsia="Arial"/>
    </w:rPr>
  </w:style>
  <w:style w:type="paragraph" w:customStyle="1" w:styleId="17">
    <w:name w:val="Без интервала1"/>
    <w:rsid w:val="00CB6CEB"/>
    <w:pPr>
      <w:suppressAutoHyphens/>
    </w:pPr>
    <w:rPr>
      <w:rFonts w:ascii="Calibri" w:hAnsi="Calibri"/>
      <w:sz w:val="22"/>
      <w:szCs w:val="22"/>
      <w:lang w:eastAsia="zh-CN"/>
    </w:rPr>
  </w:style>
  <w:style w:type="paragraph" w:customStyle="1" w:styleId="33">
    <w:name w:val="АД_Текст отступ 3"/>
    <w:basedOn w:val="a"/>
    <w:rsid w:val="00CB6CEB"/>
    <w:pPr>
      <w:ind w:left="1418"/>
      <w:jc w:val="both"/>
    </w:pPr>
    <w:rPr>
      <w:sz w:val="24"/>
      <w:szCs w:val="24"/>
    </w:rPr>
  </w:style>
  <w:style w:type="paragraph" w:customStyle="1" w:styleId="afb">
    <w:name w:val="Содержимое таблицы"/>
    <w:basedOn w:val="a"/>
    <w:rsid w:val="00CB6CEB"/>
    <w:pPr>
      <w:suppressLineNumbers/>
    </w:pPr>
  </w:style>
  <w:style w:type="paragraph" w:customStyle="1" w:styleId="afc">
    <w:name w:val="Заголовок таблицы"/>
    <w:basedOn w:val="afb"/>
    <w:rsid w:val="00CB6CEB"/>
    <w:pPr>
      <w:jc w:val="center"/>
    </w:pPr>
    <w:rPr>
      <w:b/>
      <w:bCs/>
    </w:rPr>
  </w:style>
  <w:style w:type="paragraph" w:customStyle="1" w:styleId="alignright">
    <w:name w:val="align_right"/>
    <w:basedOn w:val="a"/>
    <w:rsid w:val="00D13984"/>
    <w:pPr>
      <w:suppressAutoHyphens w:val="0"/>
      <w:spacing w:before="100" w:beforeAutospacing="1" w:after="100" w:afterAutospacing="1"/>
    </w:pPr>
    <w:rPr>
      <w:sz w:val="24"/>
      <w:szCs w:val="24"/>
      <w:lang w:eastAsia="ru-RU"/>
    </w:rPr>
  </w:style>
  <w:style w:type="character" w:customStyle="1" w:styleId="10">
    <w:name w:val="Заголовок 1 Знак"/>
    <w:basedOn w:val="a0"/>
    <w:link w:val="1"/>
    <w:uiPriority w:val="9"/>
    <w:rsid w:val="00D856D4"/>
    <w:rPr>
      <w:rFonts w:ascii="Cambria" w:eastAsia="Times New Roman" w:hAnsi="Cambria" w:cs="Times New Roman"/>
      <w:b/>
      <w:bCs/>
      <w:kern w:val="32"/>
      <w:sz w:val="32"/>
      <w:szCs w:val="32"/>
      <w:lang w:eastAsia="zh-CN"/>
    </w:rPr>
  </w:style>
  <w:style w:type="character" w:customStyle="1" w:styleId="afd">
    <w:name w:val="Подпись к таблице_"/>
    <w:basedOn w:val="a0"/>
    <w:qFormat/>
    <w:rsid w:val="00D856D4"/>
    <w:rPr>
      <w:rFonts w:ascii="Times New Roman" w:eastAsia="Times New Roman" w:hAnsi="Times New Roman" w:cs="Times New Roman"/>
      <w:u w:val="single"/>
    </w:rPr>
  </w:style>
  <w:style w:type="character" w:customStyle="1" w:styleId="afe">
    <w:name w:val="Другое_"/>
    <w:basedOn w:val="a0"/>
    <w:qFormat/>
    <w:rsid w:val="00D856D4"/>
    <w:rPr>
      <w:rFonts w:ascii="Times New Roman" w:eastAsia="Times New Roman" w:hAnsi="Times New Roman" w:cs="Times New Roman"/>
    </w:rPr>
  </w:style>
  <w:style w:type="character" w:customStyle="1" w:styleId="34">
    <w:name w:val="Заголовок №3_"/>
    <w:basedOn w:val="a0"/>
    <w:qFormat/>
    <w:rsid w:val="00D856D4"/>
    <w:rPr>
      <w:rFonts w:ascii="Times New Roman" w:eastAsia="Times New Roman" w:hAnsi="Times New Roman" w:cs="Times New Roman"/>
      <w:b/>
      <w:bCs/>
    </w:rPr>
  </w:style>
  <w:style w:type="paragraph" w:customStyle="1" w:styleId="18">
    <w:name w:val="Основной текст1"/>
    <w:basedOn w:val="a"/>
    <w:qFormat/>
    <w:rsid w:val="00D856D4"/>
    <w:pPr>
      <w:widowControl w:val="0"/>
      <w:shd w:val="clear" w:color="auto" w:fill="FFFFFF"/>
      <w:spacing w:before="120" w:after="300"/>
      <w:jc w:val="both"/>
    </w:pPr>
    <w:rPr>
      <w:kern w:val="2"/>
      <w:sz w:val="20"/>
      <w:lang w:eastAsia="hi-IN" w:bidi="hi-IN"/>
    </w:rPr>
  </w:style>
  <w:style w:type="paragraph" w:customStyle="1" w:styleId="aff">
    <w:name w:val="Подпись к таблице"/>
    <w:basedOn w:val="a"/>
    <w:qFormat/>
    <w:rsid w:val="00D856D4"/>
    <w:pPr>
      <w:widowControl w:val="0"/>
      <w:shd w:val="clear" w:color="auto" w:fill="FFFFFF"/>
    </w:pPr>
    <w:rPr>
      <w:b/>
      <w:bCs/>
      <w:kern w:val="2"/>
      <w:sz w:val="24"/>
      <w:szCs w:val="24"/>
      <w:lang w:eastAsia="hi-IN" w:bidi="hi-IN"/>
    </w:rPr>
  </w:style>
  <w:style w:type="paragraph" w:customStyle="1" w:styleId="aff0">
    <w:name w:val="Другое"/>
    <w:basedOn w:val="a"/>
    <w:qFormat/>
    <w:rsid w:val="00D856D4"/>
    <w:pPr>
      <w:widowControl w:val="0"/>
      <w:shd w:val="clear" w:color="auto" w:fill="FFFFFF"/>
    </w:pPr>
    <w:rPr>
      <w:kern w:val="2"/>
      <w:sz w:val="24"/>
      <w:szCs w:val="24"/>
      <w:lang w:eastAsia="hi-IN" w:bidi="hi-IN"/>
    </w:rPr>
  </w:style>
  <w:style w:type="paragraph" w:customStyle="1" w:styleId="35">
    <w:name w:val="Заголовок №3"/>
    <w:basedOn w:val="a"/>
    <w:qFormat/>
    <w:rsid w:val="00D856D4"/>
    <w:pPr>
      <w:widowControl w:val="0"/>
      <w:outlineLvl w:val="2"/>
    </w:pPr>
    <w:rPr>
      <w:b/>
      <w:bCs/>
      <w:kern w:val="2"/>
      <w:sz w:val="22"/>
      <w:szCs w:val="22"/>
      <w:lang w:eastAsia="en-US" w:bidi="hi-IN"/>
    </w:rPr>
  </w:style>
  <w:style w:type="table" w:styleId="aff1">
    <w:name w:val="Table Grid"/>
    <w:basedOn w:val="a1"/>
    <w:uiPriority w:val="39"/>
    <w:rsid w:val="00D856D4"/>
    <w:pPr>
      <w:suppressAutoHyphens/>
    </w:pPr>
    <w:rPr>
      <w:rFonts w:ascii="Calibri" w:eastAsia="Calibri" w:hAnsi="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0"/>
    <w:rsid w:val="00D44365"/>
    <w:rPr>
      <w:rFonts w:ascii="TimesNewRomanPSMT" w:hAnsi="TimesNewRomanPSMT" w:hint="default"/>
      <w:b w:val="0"/>
      <w:bCs w:val="0"/>
      <w:i w:val="0"/>
      <w:iCs w:val="0"/>
      <w:color w:val="000000"/>
      <w:sz w:val="20"/>
      <w:szCs w:val="20"/>
    </w:rPr>
  </w:style>
</w:styles>
</file>

<file path=word/webSettings.xml><?xml version="1.0" encoding="utf-8"?>
<w:webSettings xmlns:r="http://schemas.openxmlformats.org/officeDocument/2006/relationships" xmlns:w="http://schemas.openxmlformats.org/wordprocessingml/2006/main">
  <w:divs>
    <w:div w:id="708648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Pages>
  <Words>4873</Words>
  <Characters>27781</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вишневская-мю</cp:lastModifiedBy>
  <cp:revision>6</cp:revision>
  <cp:lastPrinted>2026-04-17T06:15:00Z</cp:lastPrinted>
  <dcterms:created xsi:type="dcterms:W3CDTF">2026-04-22T08:50:00Z</dcterms:created>
  <dcterms:modified xsi:type="dcterms:W3CDTF">2026-04-27T08:40:00Z</dcterms:modified>
</cp:coreProperties>
</file>