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CF81C33" w14:textId="77777777" w:rsidR="00DF6BBC" w:rsidRPr="00783862" w:rsidRDefault="007027E6" w:rsidP="0078386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  <w:lang w:val="ru-RU"/>
        </w:rPr>
      </w:pPr>
      <w:bookmarkStart w:id="0" w:name="page1"/>
      <w:bookmarkStart w:id="1" w:name="_GoBack"/>
      <w:bookmarkEnd w:id="0"/>
      <w:bookmarkEnd w:id="1"/>
      <w:r w:rsidRPr="00783862">
        <w:rPr>
          <w:rFonts w:ascii="Times New Roman" w:hAnsi="Times New Roman"/>
          <w:b/>
          <w:bCs/>
          <w:sz w:val="24"/>
          <w:szCs w:val="24"/>
          <w:lang w:val="ru-RU"/>
        </w:rPr>
        <w:t>СОГЛАШЕНИЕ</w:t>
      </w:r>
    </w:p>
    <w:p w14:paraId="255E9012" w14:textId="77777777" w:rsidR="00783862" w:rsidRDefault="00783862" w:rsidP="00783862">
      <w:pPr>
        <w:numPr>
          <w:ilvl w:val="1"/>
          <w:numId w:val="0"/>
        </w:numPr>
        <w:tabs>
          <w:tab w:val="num" w:pos="716"/>
          <w:tab w:val="num" w:pos="972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sz w:val="24"/>
          <w:szCs w:val="24"/>
          <w:lang w:val="ru-RU"/>
        </w:rPr>
      </w:pPr>
      <w:r w:rsidRPr="00783862">
        <w:rPr>
          <w:rFonts w:ascii="Times New Roman" w:hAnsi="Times New Roman"/>
          <w:b/>
          <w:bCs/>
          <w:sz w:val="24"/>
          <w:szCs w:val="24"/>
          <w:lang w:val="ru-RU"/>
        </w:rPr>
        <w:t xml:space="preserve">о переходе на электронный юридически значимый документооборот </w:t>
      </w:r>
    </w:p>
    <w:p w14:paraId="37C9B737" w14:textId="77777777" w:rsidR="00DF6BBC" w:rsidRPr="00783862" w:rsidRDefault="00783862" w:rsidP="00783862">
      <w:pPr>
        <w:numPr>
          <w:ilvl w:val="1"/>
          <w:numId w:val="0"/>
        </w:numPr>
        <w:tabs>
          <w:tab w:val="num" w:pos="716"/>
          <w:tab w:val="num" w:pos="972"/>
        </w:tabs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hAnsi="Times New Roman"/>
          <w:sz w:val="24"/>
          <w:szCs w:val="24"/>
          <w:lang w:val="ru-RU"/>
        </w:rPr>
      </w:pPr>
      <w:r w:rsidRPr="00783862">
        <w:rPr>
          <w:rFonts w:ascii="Times New Roman" w:hAnsi="Times New Roman"/>
          <w:b/>
          <w:bCs/>
          <w:sz w:val="24"/>
          <w:szCs w:val="24"/>
          <w:lang w:val="ru-RU"/>
        </w:rPr>
        <w:t>с и</w:t>
      </w:r>
      <w:r>
        <w:rPr>
          <w:rFonts w:ascii="Times New Roman" w:hAnsi="Times New Roman"/>
          <w:b/>
          <w:bCs/>
          <w:sz w:val="24"/>
          <w:szCs w:val="24"/>
          <w:lang w:val="ru-RU"/>
        </w:rPr>
        <w:t>спользованием программы для ЭВМ</w:t>
      </w:r>
      <w:r w:rsidR="007027E6" w:rsidRPr="00783862">
        <w:rPr>
          <w:rFonts w:ascii="Times New Roman" w:hAnsi="Times New Roman"/>
          <w:b/>
          <w:bCs/>
          <w:sz w:val="24"/>
          <w:szCs w:val="24"/>
          <w:lang w:val="ru-RU"/>
        </w:rPr>
        <w:t xml:space="preserve"> «</w:t>
      </w:r>
      <w:proofErr w:type="spellStart"/>
      <w:r w:rsidR="00972E7E">
        <w:rPr>
          <w:rFonts w:ascii="Times New Roman" w:hAnsi="Times New Roman"/>
          <w:b/>
          <w:bCs/>
          <w:sz w:val="24"/>
          <w:szCs w:val="24"/>
          <w:lang w:val="ru-RU"/>
        </w:rPr>
        <w:t>Контур.Диадок</w:t>
      </w:r>
      <w:proofErr w:type="spellEnd"/>
      <w:r w:rsidR="007027E6" w:rsidRPr="00783862">
        <w:rPr>
          <w:rFonts w:ascii="Times New Roman" w:hAnsi="Times New Roman"/>
          <w:b/>
          <w:bCs/>
          <w:sz w:val="24"/>
          <w:szCs w:val="24"/>
          <w:lang w:val="ru-RU"/>
        </w:rPr>
        <w:t>»</w:t>
      </w:r>
    </w:p>
    <w:p w14:paraId="5086870E" w14:textId="77777777" w:rsidR="00DF6BBC" w:rsidRPr="00647870" w:rsidRDefault="00DF6BBC" w:rsidP="0064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tbl>
      <w:tblPr>
        <w:tblStyle w:val="a4"/>
        <w:tblW w:w="5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46"/>
        <w:gridCol w:w="3427"/>
        <w:gridCol w:w="3487"/>
      </w:tblGrid>
      <w:tr w:rsidR="00783862" w:rsidRPr="00551CFB" w14:paraId="65E09549" w14:textId="77777777" w:rsidTr="00783862">
        <w:trPr>
          <w:jc w:val="center"/>
        </w:trPr>
        <w:tc>
          <w:tcPr>
            <w:tcW w:w="3525" w:type="dxa"/>
          </w:tcPr>
          <w:p w14:paraId="53F80844" w14:textId="023E0EB2" w:rsidR="00783862" w:rsidRPr="00551CFB" w:rsidRDefault="00450BE8" w:rsidP="0078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Москва</w:t>
            </w:r>
          </w:p>
        </w:tc>
        <w:tc>
          <w:tcPr>
            <w:tcW w:w="3525" w:type="dxa"/>
          </w:tcPr>
          <w:p w14:paraId="6D61ECEC" w14:textId="77777777" w:rsidR="00783862" w:rsidRPr="00551CFB" w:rsidRDefault="00783862" w:rsidP="00647870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0"/>
                <w:szCs w:val="20"/>
                <w:lang w:val="ru-RU"/>
              </w:rPr>
            </w:pPr>
          </w:p>
        </w:tc>
        <w:tc>
          <w:tcPr>
            <w:tcW w:w="3526" w:type="dxa"/>
          </w:tcPr>
          <w:p w14:paraId="60CAF9DE" w14:textId="77777777" w:rsidR="00783862" w:rsidRPr="00551CFB" w:rsidRDefault="00972E7E" w:rsidP="0078386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right"/>
              <w:rPr>
                <w:rFonts w:ascii="Times New Roman" w:hAnsi="Times New Roman"/>
                <w:sz w:val="20"/>
                <w:szCs w:val="20"/>
                <w:lang w:val="ru-RU"/>
              </w:rPr>
            </w:pPr>
            <w:r>
              <w:rPr>
                <w:rFonts w:ascii="Times New Roman" w:hAnsi="Times New Roman"/>
                <w:sz w:val="20"/>
                <w:szCs w:val="20"/>
                <w:lang w:val="ru-RU"/>
              </w:rPr>
              <w:t>«____»__________2022 г.</w:t>
            </w:r>
          </w:p>
        </w:tc>
      </w:tr>
    </w:tbl>
    <w:p w14:paraId="73CBF0FA" w14:textId="77777777" w:rsidR="00DF6BBC" w:rsidRPr="00551CFB" w:rsidRDefault="00DF6BBC" w:rsidP="0064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01F849FD" w14:textId="4B27743B" w:rsidR="00DF6BBC" w:rsidRPr="00551CFB" w:rsidRDefault="00450BE8" w:rsidP="00972E7E">
      <w:pPr>
        <w:widowControl w:val="0"/>
        <w:overflowPunct w:val="0"/>
        <w:autoSpaceDE w:val="0"/>
        <w:autoSpaceDN w:val="0"/>
        <w:adjustRightInd w:val="0"/>
        <w:spacing w:after="0" w:line="240" w:lineRule="auto"/>
        <w:ind w:left="20"/>
        <w:jc w:val="both"/>
        <w:rPr>
          <w:rFonts w:ascii="Times New Roman" w:hAnsi="Times New Roman"/>
          <w:sz w:val="20"/>
          <w:szCs w:val="20"/>
          <w:lang w:val="ru-RU"/>
        </w:rPr>
      </w:pPr>
      <w:r w:rsidRPr="00450BE8">
        <w:rPr>
          <w:rFonts w:ascii="Times New Roman" w:hAnsi="Times New Roman"/>
          <w:b/>
          <w:sz w:val="20"/>
          <w:szCs w:val="20"/>
          <w:lang w:val="ru-RU"/>
        </w:rPr>
        <w:t>Федеральное государственное бюджетное образовательное учреждение высшего образования «Российский государственный художественно-промышленный университет им. С.Г. Строганова» (РГХПУ им. С.Г. Строганова), именуемое в дальнейшем «Заказчик», в лице ректора Курасова С.В., действующего на основании Устава</w:t>
      </w:r>
      <w:r w:rsidR="007027E6" w:rsidRPr="00551CFB">
        <w:rPr>
          <w:rFonts w:ascii="Times New Roman" w:hAnsi="Times New Roman"/>
          <w:sz w:val="20"/>
          <w:szCs w:val="20"/>
          <w:lang w:val="ru-RU"/>
        </w:rPr>
        <w:t xml:space="preserve">, с одной </w:t>
      </w:r>
      <w:r w:rsidR="001C64DC">
        <w:rPr>
          <w:rFonts w:ascii="Times New Roman" w:hAnsi="Times New Roman"/>
          <w:sz w:val="20"/>
          <w:szCs w:val="20"/>
          <w:lang w:val="ru-RU"/>
        </w:rPr>
        <w:t>стороны</w:t>
      </w:r>
      <w:r w:rsidR="00972E7E">
        <w:rPr>
          <w:rFonts w:ascii="Times New Roman" w:hAnsi="Times New Roman"/>
          <w:sz w:val="20"/>
          <w:szCs w:val="20"/>
          <w:lang w:val="ru-RU"/>
        </w:rPr>
        <w:t>,</w:t>
      </w:r>
      <w:r w:rsidR="007027E6" w:rsidRPr="00551CFB">
        <w:rPr>
          <w:rFonts w:ascii="Times New Roman" w:hAnsi="Times New Roman"/>
          <w:sz w:val="20"/>
          <w:szCs w:val="20"/>
          <w:lang w:val="ru-RU"/>
        </w:rPr>
        <w:t xml:space="preserve"> и </w:t>
      </w:r>
      <w:r w:rsidR="00972E7E">
        <w:rPr>
          <w:rFonts w:ascii="Times New Roman" w:hAnsi="Times New Roman"/>
          <w:b/>
          <w:sz w:val="20"/>
          <w:szCs w:val="20"/>
          <w:lang w:val="ru-RU"/>
        </w:rPr>
        <w:t>____________________________________</w:t>
      </w:r>
      <w:r w:rsidR="00BC443A" w:rsidRPr="00551CFB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7027E6" w:rsidRPr="00551CFB">
        <w:rPr>
          <w:rFonts w:ascii="Times New Roman" w:hAnsi="Times New Roman"/>
          <w:sz w:val="20"/>
          <w:szCs w:val="20"/>
          <w:lang w:val="ru-RU"/>
        </w:rPr>
        <w:t xml:space="preserve">в лице </w:t>
      </w:r>
      <w:r w:rsidR="00D02A61" w:rsidRPr="00551CFB">
        <w:rPr>
          <w:rFonts w:ascii="Times New Roman" w:hAnsi="Times New Roman"/>
          <w:sz w:val="20"/>
          <w:szCs w:val="20"/>
          <w:lang w:val="ru-RU"/>
        </w:rPr>
        <w:t>___________</w:t>
      </w:r>
      <w:r w:rsidR="00972E7E">
        <w:rPr>
          <w:rFonts w:ascii="Times New Roman" w:hAnsi="Times New Roman"/>
          <w:sz w:val="20"/>
          <w:szCs w:val="20"/>
          <w:lang w:val="ru-RU"/>
        </w:rPr>
        <w:t>______________</w:t>
      </w:r>
      <w:r w:rsidR="001C64DC">
        <w:rPr>
          <w:rFonts w:ascii="Times New Roman" w:hAnsi="Times New Roman"/>
          <w:sz w:val="20"/>
          <w:szCs w:val="20"/>
          <w:lang w:val="ru-RU"/>
        </w:rPr>
        <w:t>______</w:t>
      </w:r>
      <w:r w:rsidR="007027E6" w:rsidRPr="00551CFB">
        <w:rPr>
          <w:rFonts w:ascii="Times New Roman" w:hAnsi="Times New Roman"/>
          <w:sz w:val="20"/>
          <w:szCs w:val="20"/>
          <w:lang w:val="ru-RU"/>
        </w:rPr>
        <w:t xml:space="preserve">, действующего на основании </w:t>
      </w:r>
      <w:r w:rsidR="00AF64A4" w:rsidRPr="00551CFB">
        <w:rPr>
          <w:rFonts w:ascii="Times New Roman" w:hAnsi="Times New Roman"/>
          <w:sz w:val="20"/>
          <w:szCs w:val="20"/>
          <w:lang w:val="ru-RU"/>
        </w:rPr>
        <w:t>___________</w:t>
      </w:r>
      <w:r w:rsidR="00783862" w:rsidRPr="00551CFB">
        <w:rPr>
          <w:rFonts w:ascii="Times New Roman" w:hAnsi="Times New Roman"/>
          <w:sz w:val="20"/>
          <w:szCs w:val="20"/>
          <w:lang w:val="ru-RU"/>
        </w:rPr>
        <w:t>_______</w:t>
      </w:r>
      <w:r w:rsidR="007027E6" w:rsidRPr="00551CFB">
        <w:rPr>
          <w:rFonts w:ascii="Times New Roman" w:hAnsi="Times New Roman"/>
          <w:sz w:val="20"/>
          <w:szCs w:val="20"/>
          <w:lang w:val="ru-RU"/>
        </w:rPr>
        <w:t xml:space="preserve">, с другой </w:t>
      </w:r>
      <w:r w:rsidR="001C64DC">
        <w:rPr>
          <w:rFonts w:ascii="Times New Roman" w:hAnsi="Times New Roman"/>
          <w:sz w:val="20"/>
          <w:szCs w:val="20"/>
          <w:lang w:val="ru-RU"/>
        </w:rPr>
        <w:t>стороны</w:t>
      </w:r>
      <w:r w:rsidR="007027E6" w:rsidRPr="00551CFB">
        <w:rPr>
          <w:rFonts w:ascii="Times New Roman" w:hAnsi="Times New Roman"/>
          <w:sz w:val="20"/>
          <w:szCs w:val="20"/>
          <w:lang w:val="ru-RU"/>
        </w:rPr>
        <w:t>, совместно именуемые в дальнейшем «Участники электронного документооборота»</w:t>
      </w:r>
      <w:r w:rsidR="00972E7E">
        <w:rPr>
          <w:rFonts w:ascii="Times New Roman" w:hAnsi="Times New Roman"/>
          <w:sz w:val="20"/>
          <w:szCs w:val="20"/>
          <w:lang w:val="ru-RU"/>
        </w:rPr>
        <w:t>,</w:t>
      </w:r>
      <w:r w:rsidR="007027E6" w:rsidRPr="00551CFB">
        <w:rPr>
          <w:rFonts w:ascii="Times New Roman" w:hAnsi="Times New Roman"/>
          <w:sz w:val="20"/>
          <w:szCs w:val="20"/>
          <w:lang w:val="ru-RU"/>
        </w:rPr>
        <w:t xml:space="preserve"> заключили </w:t>
      </w:r>
      <w:r w:rsidR="00972E7E">
        <w:rPr>
          <w:rFonts w:ascii="Times New Roman" w:hAnsi="Times New Roman"/>
          <w:sz w:val="20"/>
          <w:szCs w:val="20"/>
          <w:lang w:val="ru-RU"/>
        </w:rPr>
        <w:t>Соглашение о нижеследующем.</w:t>
      </w:r>
    </w:p>
    <w:p w14:paraId="2D3B138D" w14:textId="77777777" w:rsidR="00DF6BBC" w:rsidRPr="00551CFB" w:rsidRDefault="00DF6BBC" w:rsidP="0064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4E69DB3F" w14:textId="77777777" w:rsidR="00BC443A" w:rsidRPr="00551CFB" w:rsidRDefault="00BC443A" w:rsidP="002E13C1">
      <w:pPr>
        <w:spacing w:after="0" w:line="240" w:lineRule="auto"/>
        <w:rPr>
          <w:rFonts w:ascii="Times New Roman" w:hAnsi="Times New Roman"/>
          <w:b/>
          <w:sz w:val="20"/>
          <w:szCs w:val="20"/>
          <w:lang w:val="ru-RU"/>
        </w:rPr>
      </w:pPr>
      <w:r w:rsidRPr="00551CFB">
        <w:rPr>
          <w:rFonts w:ascii="Times New Roman" w:hAnsi="Times New Roman"/>
          <w:b/>
          <w:bCs/>
          <w:sz w:val="20"/>
          <w:szCs w:val="20"/>
          <w:lang w:val="ru-RU"/>
        </w:rPr>
        <w:t>1.</w:t>
      </w:r>
      <w:r w:rsidRPr="00551CFB">
        <w:rPr>
          <w:rFonts w:ascii="Times New Roman" w:hAnsi="Times New Roman"/>
          <w:b/>
          <w:sz w:val="20"/>
          <w:szCs w:val="20"/>
          <w:lang w:val="ru-RU"/>
        </w:rPr>
        <w:t xml:space="preserve"> ТЕРМИНЫ И ОПРЕДЕЛЕНИЯ</w:t>
      </w:r>
    </w:p>
    <w:p w14:paraId="4E0CD441" w14:textId="2D8EF3B0" w:rsidR="00C06E23" w:rsidRPr="00EC4BC8" w:rsidRDefault="00C06E23" w:rsidP="00C06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 xml:space="preserve">1.1. </w:t>
      </w:r>
      <w:proofErr w:type="spellStart"/>
      <w:r w:rsidR="00972E7E">
        <w:rPr>
          <w:rFonts w:ascii="Times New Roman" w:hAnsi="Times New Roman"/>
          <w:color w:val="000000"/>
          <w:sz w:val="20"/>
          <w:szCs w:val="20"/>
          <w:lang w:val="ru-RU"/>
        </w:rPr>
        <w:t>Контур</w:t>
      </w:r>
      <w:r w:rsidR="00FE4310">
        <w:rPr>
          <w:rFonts w:ascii="Times New Roman" w:hAnsi="Times New Roman"/>
          <w:color w:val="000000"/>
          <w:sz w:val="20"/>
          <w:szCs w:val="20"/>
          <w:lang w:val="ru-RU"/>
        </w:rPr>
        <w:t>.</w:t>
      </w:r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>Диадок</w:t>
      </w:r>
      <w:proofErr w:type="spellEnd"/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 xml:space="preserve"> – результат интеллектуальной деятельности − программа для ЭВМ «</w:t>
      </w:r>
      <w:proofErr w:type="spellStart"/>
      <w:r w:rsidR="00972E7E">
        <w:rPr>
          <w:rFonts w:ascii="Times New Roman" w:hAnsi="Times New Roman"/>
          <w:color w:val="000000"/>
          <w:sz w:val="20"/>
          <w:szCs w:val="20"/>
          <w:lang w:val="ru-RU"/>
        </w:rPr>
        <w:t>Контур.</w:t>
      </w:r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>Диадок</w:t>
      </w:r>
      <w:proofErr w:type="spellEnd"/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>»</w:t>
      </w:r>
      <w:r w:rsidR="00090380">
        <w:rPr>
          <w:rFonts w:ascii="Times New Roman" w:hAnsi="Times New Roman"/>
          <w:color w:val="000000"/>
          <w:sz w:val="20"/>
          <w:szCs w:val="20"/>
          <w:lang w:val="ru-RU"/>
        </w:rPr>
        <w:t xml:space="preserve"> (в том числе интеграционные и иные модули), размещенная на сервере Оператора Системы ЭДО и предназначенная для обеспечения юридически значимого электронного документооборота между хозяйствующими субъектами.</w:t>
      </w:r>
    </w:p>
    <w:p w14:paraId="5D37AFAE" w14:textId="77777777" w:rsidR="004F6A40" w:rsidRPr="00EC4BC8" w:rsidRDefault="004F6A40" w:rsidP="004F6A4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EC4BC8">
        <w:rPr>
          <w:rFonts w:ascii="Times New Roman" w:hAnsi="Times New Roman"/>
          <w:sz w:val="20"/>
          <w:szCs w:val="20"/>
          <w:lang w:val="ru-RU"/>
        </w:rPr>
        <w:t>1.2. Электронный документооборот (далее - ЭДО) – процесс обмена электронными документами, подписанными ЭП, между Сторонами.</w:t>
      </w:r>
    </w:p>
    <w:p w14:paraId="3C5B9FE5" w14:textId="22A968E9" w:rsidR="00C06E23" w:rsidRPr="00090380" w:rsidRDefault="00C06E23" w:rsidP="00C06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>1.</w:t>
      </w:r>
      <w:r w:rsidR="004F6A40" w:rsidRPr="00EC4BC8">
        <w:rPr>
          <w:rFonts w:ascii="Times New Roman" w:hAnsi="Times New Roman"/>
          <w:color w:val="000000"/>
          <w:sz w:val="20"/>
          <w:szCs w:val="20"/>
          <w:lang w:val="ru-RU"/>
        </w:rPr>
        <w:t>3</w:t>
      </w:r>
      <w:r w:rsidR="0065695A" w:rsidRPr="00EC4BC8">
        <w:rPr>
          <w:rFonts w:ascii="Times New Roman" w:hAnsi="Times New Roman"/>
          <w:color w:val="000000"/>
          <w:sz w:val="20"/>
          <w:szCs w:val="20"/>
          <w:lang w:val="ru-RU"/>
        </w:rPr>
        <w:t>. Оператор С</w:t>
      </w:r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>истемы ЭДО – АО «ПФ «СКБ Контур», правообладатель программы для ЭВМ «</w:t>
      </w:r>
      <w:proofErr w:type="spellStart"/>
      <w:r w:rsidR="00972E7E">
        <w:rPr>
          <w:rFonts w:ascii="Times New Roman" w:hAnsi="Times New Roman"/>
          <w:color w:val="000000"/>
          <w:sz w:val="20"/>
          <w:szCs w:val="20"/>
          <w:lang w:val="ru-RU"/>
        </w:rPr>
        <w:t>Контур.</w:t>
      </w:r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>Диадок</w:t>
      </w:r>
      <w:proofErr w:type="spellEnd"/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>», свидетельство о государственной регистрации прав от 13.05.2013 №</w:t>
      </w:r>
      <w:r w:rsidRPr="00EC4BC8">
        <w:rPr>
          <w:rFonts w:ascii="Times New Roman" w:hAnsi="Times New Roman"/>
          <w:color w:val="000000"/>
          <w:sz w:val="20"/>
          <w:szCs w:val="20"/>
        </w:rPr>
        <w:t> </w:t>
      </w:r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>2013614475</w:t>
      </w:r>
      <w:r w:rsidRPr="00090380">
        <w:rPr>
          <w:rFonts w:ascii="Times New Roman" w:hAnsi="Times New Roman"/>
          <w:color w:val="000000"/>
          <w:sz w:val="20"/>
          <w:szCs w:val="20"/>
          <w:lang w:val="ru-RU"/>
        </w:rPr>
        <w:t xml:space="preserve">. </w:t>
      </w:r>
      <w:proofErr w:type="spellStart"/>
      <w:r w:rsidR="00090380" w:rsidRPr="00090380">
        <w:rPr>
          <w:rFonts w:ascii="Times" w:hAnsi="Times" w:cs="Times"/>
          <w:color w:val="000000"/>
          <w:sz w:val="20"/>
          <w:szCs w:val="20"/>
          <w:lang w:val="ru-RU"/>
        </w:rPr>
        <w:t>Контур.Диадок</w:t>
      </w:r>
      <w:proofErr w:type="spellEnd"/>
      <w:r w:rsidR="00090380" w:rsidRPr="00090380">
        <w:rPr>
          <w:rFonts w:ascii="Times" w:hAnsi="Times" w:cs="Times"/>
          <w:color w:val="000000"/>
          <w:sz w:val="20"/>
          <w:szCs w:val="20"/>
          <w:lang w:val="ru-RU"/>
        </w:rPr>
        <w:t xml:space="preserve"> внесен в единый реестр российских программ для электронных вычислительных машин и баз данных 29.04.2016, регистрационный номер 532.</w:t>
      </w:r>
    </w:p>
    <w:p w14:paraId="2211ED6F" w14:textId="77777777" w:rsidR="00C06E23" w:rsidRPr="00EC4BC8" w:rsidRDefault="00C06E23" w:rsidP="00C06E23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>1.</w:t>
      </w:r>
      <w:r w:rsidR="004F6A40" w:rsidRPr="00EC4BC8">
        <w:rPr>
          <w:rFonts w:ascii="Times New Roman" w:hAnsi="Times New Roman"/>
          <w:color w:val="000000"/>
          <w:sz w:val="20"/>
          <w:szCs w:val="20"/>
          <w:lang w:val="ru-RU"/>
        </w:rPr>
        <w:t>4</w:t>
      </w:r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 xml:space="preserve">. </w:t>
      </w:r>
      <w:r w:rsidR="00FE4310">
        <w:rPr>
          <w:rFonts w:ascii="Times New Roman" w:hAnsi="Times New Roman"/>
          <w:color w:val="000000"/>
          <w:sz w:val="20"/>
          <w:szCs w:val="20"/>
          <w:lang w:val="ru-RU"/>
        </w:rPr>
        <w:t>Сертификат ключа проверки электронной подписи</w:t>
      </w:r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 xml:space="preserve"> (далее − Сертификат) – электронный документ или документ на бумажном носителе, выданный аккредитованным Удостоверяющим центром в соответствии с требованиями Федерального закона от 06.04.2011 № 63-ФЗ «Об электронной подписи» </w:t>
      </w:r>
      <w:r w:rsidR="00453403" w:rsidRPr="00EC4BC8">
        <w:rPr>
          <w:rFonts w:ascii="Times New Roman" w:hAnsi="Times New Roman"/>
          <w:color w:val="000000"/>
          <w:sz w:val="20"/>
          <w:szCs w:val="20"/>
          <w:lang w:val="ru-RU"/>
        </w:rPr>
        <w:t xml:space="preserve">(далее – Закон об электронной подписи) </w:t>
      </w:r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 xml:space="preserve">и подтверждающий принадлежность ключа проверки электронной подписи владельцу сертификата ключа проверки электронной подписи. </w:t>
      </w:r>
    </w:p>
    <w:p w14:paraId="3F501E6A" w14:textId="51D46E77" w:rsidR="00090380" w:rsidRDefault="004F6A40" w:rsidP="00C06E23">
      <w:pPr>
        <w:pStyle w:val="a3"/>
        <w:widowControl w:val="0"/>
        <w:shd w:val="clear" w:color="auto" w:fill="FFFFFF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>1.5</w:t>
      </w:r>
      <w:r w:rsidR="00C06E23" w:rsidRPr="00EC4BC8">
        <w:rPr>
          <w:rFonts w:ascii="Times New Roman" w:hAnsi="Times New Roman"/>
          <w:color w:val="000000"/>
          <w:sz w:val="20"/>
          <w:szCs w:val="20"/>
          <w:lang w:val="ru-RU"/>
        </w:rPr>
        <w:t>. В</w:t>
      </w:r>
      <w:r w:rsidR="00090380">
        <w:rPr>
          <w:rFonts w:ascii="Times New Roman" w:hAnsi="Times New Roman"/>
          <w:color w:val="000000"/>
          <w:sz w:val="20"/>
          <w:szCs w:val="20"/>
          <w:lang w:val="ru-RU"/>
        </w:rPr>
        <w:t>ладелец с</w:t>
      </w:r>
      <w:r w:rsidR="00C06E23" w:rsidRPr="00EC4BC8">
        <w:rPr>
          <w:rFonts w:ascii="Times New Roman" w:hAnsi="Times New Roman"/>
          <w:color w:val="000000"/>
          <w:sz w:val="20"/>
          <w:szCs w:val="20"/>
          <w:lang w:val="ru-RU"/>
        </w:rPr>
        <w:t>ертификата</w:t>
      </w:r>
      <w:r w:rsidR="00090380">
        <w:rPr>
          <w:rFonts w:ascii="Times New Roman" w:hAnsi="Times New Roman"/>
          <w:color w:val="000000"/>
          <w:sz w:val="20"/>
          <w:szCs w:val="20"/>
          <w:lang w:val="ru-RU"/>
        </w:rPr>
        <w:t xml:space="preserve"> ключа проверки электронной подписи (далее – Владелец Сертификата)</w:t>
      </w:r>
      <w:r w:rsidR="00C06E23" w:rsidRPr="00EC4BC8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  <w:r w:rsidR="00090380">
        <w:rPr>
          <w:rFonts w:ascii="Times New Roman" w:hAnsi="Times New Roman"/>
          <w:color w:val="000000"/>
          <w:sz w:val="20"/>
          <w:szCs w:val="20"/>
          <w:lang w:val="ru-RU"/>
        </w:rPr>
        <w:t>–</w:t>
      </w:r>
      <w:r w:rsidR="00C06E23" w:rsidRPr="00EC4BC8">
        <w:rPr>
          <w:rFonts w:ascii="Times New Roman" w:hAnsi="Times New Roman"/>
          <w:color w:val="000000"/>
          <w:sz w:val="20"/>
          <w:szCs w:val="20"/>
          <w:lang w:val="ru-RU"/>
        </w:rPr>
        <w:t xml:space="preserve"> </w:t>
      </w:r>
      <w:r w:rsidR="00090380">
        <w:rPr>
          <w:rFonts w:ascii="Times New Roman" w:hAnsi="Times New Roman"/>
          <w:color w:val="000000"/>
          <w:sz w:val="20"/>
          <w:szCs w:val="20"/>
          <w:lang w:val="ru-RU"/>
        </w:rPr>
        <w:t>лицо, которому в установленном порядке выдан сертификат ключа проверки электронной подписи в соответствии с Законом об электронной подписи. Для Сертификата</w:t>
      </w:r>
      <w:r w:rsidR="00647102">
        <w:rPr>
          <w:rFonts w:ascii="Times New Roman" w:hAnsi="Times New Roman"/>
          <w:color w:val="000000"/>
          <w:sz w:val="20"/>
          <w:szCs w:val="20"/>
          <w:lang w:val="ru-RU"/>
        </w:rPr>
        <w:t xml:space="preserve"> юридического лица вторым Владельцем является физическое лицо, данные о котором по заявлению юридического лица внесены в Сертификат.</w:t>
      </w:r>
    </w:p>
    <w:p w14:paraId="20690A08" w14:textId="77777777" w:rsidR="00C06E23" w:rsidRDefault="004F6A40" w:rsidP="00C06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EC4BC8">
        <w:rPr>
          <w:rFonts w:ascii="Times New Roman" w:hAnsi="Times New Roman"/>
          <w:color w:val="000000"/>
          <w:sz w:val="20"/>
          <w:szCs w:val="20"/>
          <w:lang w:val="ru-RU"/>
        </w:rPr>
        <w:t>1.6</w:t>
      </w:r>
      <w:r w:rsidR="00C06E23" w:rsidRPr="00EC4BC8">
        <w:rPr>
          <w:rFonts w:ascii="Times New Roman" w:hAnsi="Times New Roman"/>
          <w:color w:val="000000"/>
          <w:sz w:val="20"/>
          <w:szCs w:val="20"/>
          <w:lang w:val="ru-RU"/>
        </w:rPr>
        <w:t>. Э</w:t>
      </w:r>
      <w:r w:rsidR="00C06E23" w:rsidRPr="00EC4BC8">
        <w:rPr>
          <w:rFonts w:ascii="Times New Roman" w:hAnsi="Times New Roman"/>
          <w:sz w:val="20"/>
          <w:szCs w:val="20"/>
          <w:lang w:val="ru-RU" w:eastAsia="ru-RU"/>
        </w:rPr>
        <w:t xml:space="preserve">лектронная подпись </w:t>
      </w:r>
      <w:r w:rsidR="001C66CB" w:rsidRPr="00EC4BC8">
        <w:rPr>
          <w:rFonts w:ascii="Times New Roman" w:hAnsi="Times New Roman"/>
          <w:sz w:val="20"/>
          <w:szCs w:val="20"/>
          <w:lang w:val="ru-RU" w:eastAsia="ru-RU"/>
        </w:rPr>
        <w:t>(далее – ЭП)</w:t>
      </w:r>
      <w:r w:rsidR="00C06E23" w:rsidRPr="00EC4BC8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 w:rsidR="001C66CB" w:rsidRPr="00EC4BC8">
        <w:rPr>
          <w:rFonts w:ascii="Times New Roman" w:hAnsi="Times New Roman"/>
          <w:color w:val="000000"/>
          <w:sz w:val="20"/>
          <w:szCs w:val="20"/>
          <w:lang w:val="ru-RU"/>
        </w:rPr>
        <w:t xml:space="preserve">– </w:t>
      </w:r>
      <w:r w:rsidR="00C06E23" w:rsidRPr="00EC4BC8">
        <w:rPr>
          <w:rFonts w:ascii="Times New Roman" w:hAnsi="Times New Roman"/>
          <w:sz w:val="20"/>
          <w:szCs w:val="20"/>
          <w:lang w:val="ru-RU" w:eastAsia="ru-RU"/>
        </w:rPr>
        <w:t>информация в электронной форме, которая присоединена к другой информации в электронной форме (подписываемой информации) или иным образом связана с такой информацией и которая используется для определения лица, подписывающего информацию</w:t>
      </w:r>
      <w:r w:rsidR="001C64DC">
        <w:rPr>
          <w:rFonts w:ascii="Times New Roman" w:hAnsi="Times New Roman"/>
          <w:sz w:val="20"/>
          <w:szCs w:val="20"/>
          <w:lang w:val="ru-RU" w:eastAsia="ru-RU"/>
        </w:rPr>
        <w:t>.</w:t>
      </w:r>
    </w:p>
    <w:p w14:paraId="78B2A022" w14:textId="77777777" w:rsidR="001C64DC" w:rsidRPr="00EC4BC8" w:rsidRDefault="00F20F9E" w:rsidP="00C06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 w:eastAsia="ru-RU"/>
        </w:rPr>
      </w:pPr>
      <w:r>
        <w:rPr>
          <w:rFonts w:ascii="Times New Roman" w:hAnsi="Times New Roman"/>
          <w:sz w:val="20"/>
          <w:szCs w:val="20"/>
          <w:lang w:val="ru-RU" w:eastAsia="ru-RU"/>
        </w:rPr>
        <w:t xml:space="preserve">1.7. </w:t>
      </w:r>
      <w:r w:rsidR="001C64DC">
        <w:rPr>
          <w:rFonts w:ascii="Times New Roman" w:hAnsi="Times New Roman"/>
          <w:sz w:val="20"/>
          <w:szCs w:val="20"/>
          <w:lang w:val="ru-RU" w:eastAsia="ru-RU"/>
        </w:rPr>
        <w:t>КЭП – квалифицированная электронная подпись.</w:t>
      </w:r>
    </w:p>
    <w:p w14:paraId="77B62046" w14:textId="5D9EB81A" w:rsidR="00EC4BC8" w:rsidRPr="00EC4BC8" w:rsidRDefault="00916889" w:rsidP="00EC4BC8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EC4BC8">
        <w:rPr>
          <w:rFonts w:ascii="Times New Roman" w:hAnsi="Times New Roman"/>
          <w:sz w:val="20"/>
          <w:szCs w:val="20"/>
          <w:lang w:val="ru-RU" w:eastAsia="ru-RU"/>
        </w:rPr>
        <w:t>1.</w:t>
      </w:r>
      <w:r w:rsidR="00F20F9E">
        <w:rPr>
          <w:rFonts w:ascii="Times New Roman" w:hAnsi="Times New Roman"/>
          <w:sz w:val="20"/>
          <w:szCs w:val="20"/>
          <w:lang w:val="ru-RU" w:eastAsia="ru-RU"/>
        </w:rPr>
        <w:t>8</w:t>
      </w:r>
      <w:r w:rsidRPr="00EC4BC8">
        <w:rPr>
          <w:rFonts w:ascii="Times New Roman" w:hAnsi="Times New Roman"/>
          <w:sz w:val="20"/>
          <w:szCs w:val="20"/>
          <w:lang w:val="ru-RU" w:eastAsia="ru-RU"/>
        </w:rPr>
        <w:t xml:space="preserve">. </w:t>
      </w:r>
      <w:r w:rsidR="00EC4BC8" w:rsidRPr="00EC4BC8">
        <w:rPr>
          <w:rFonts w:ascii="Times New Roman" w:hAnsi="Times New Roman"/>
          <w:sz w:val="20"/>
          <w:szCs w:val="20"/>
          <w:lang w:val="ru-RU" w:eastAsia="ru-RU"/>
        </w:rPr>
        <w:t>Ключ ЭП</w:t>
      </w:r>
      <w:r w:rsidR="001C64DC">
        <w:rPr>
          <w:rFonts w:ascii="Times New Roman" w:hAnsi="Times New Roman"/>
          <w:sz w:val="20"/>
          <w:szCs w:val="20"/>
          <w:lang w:val="ru-RU" w:eastAsia="ru-RU"/>
        </w:rPr>
        <w:t xml:space="preserve"> </w:t>
      </w:r>
      <w:r w:rsidR="001C64DC" w:rsidRPr="00EC4BC8">
        <w:rPr>
          <w:rFonts w:ascii="Times New Roman" w:hAnsi="Times New Roman"/>
          <w:color w:val="000000"/>
          <w:sz w:val="20"/>
          <w:szCs w:val="20"/>
          <w:lang w:val="ru-RU"/>
        </w:rPr>
        <w:t>–</w:t>
      </w:r>
      <w:r w:rsidR="00EC4BC8" w:rsidRPr="00EC4BC8">
        <w:rPr>
          <w:rFonts w:ascii="Times New Roman" w:hAnsi="Times New Roman"/>
          <w:sz w:val="20"/>
          <w:szCs w:val="20"/>
          <w:lang w:val="ru-RU" w:eastAsia="ru-RU"/>
        </w:rPr>
        <w:t xml:space="preserve"> уникальная последовательность символов, предназначенная </w:t>
      </w:r>
      <w:r w:rsidR="001C64DC">
        <w:rPr>
          <w:rFonts w:ascii="Times New Roman" w:hAnsi="Times New Roman"/>
          <w:sz w:val="20"/>
          <w:szCs w:val="20"/>
          <w:lang w:val="ru-RU" w:eastAsia="ru-RU"/>
        </w:rPr>
        <w:t>для создания ЭП.</w:t>
      </w:r>
    </w:p>
    <w:p w14:paraId="21011B3D" w14:textId="095135D9" w:rsidR="00C06E23" w:rsidRPr="00EC4BC8" w:rsidRDefault="00EC4BC8" w:rsidP="00C06E2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EC4BC8">
        <w:rPr>
          <w:rFonts w:ascii="Times New Roman" w:hAnsi="Times New Roman"/>
          <w:sz w:val="20"/>
          <w:szCs w:val="20"/>
          <w:lang w:val="ru-RU"/>
        </w:rPr>
        <w:t>1.</w:t>
      </w:r>
      <w:r w:rsidR="00F20F9E">
        <w:rPr>
          <w:rFonts w:ascii="Times New Roman" w:hAnsi="Times New Roman"/>
          <w:sz w:val="20"/>
          <w:szCs w:val="20"/>
          <w:lang w:val="ru-RU"/>
        </w:rPr>
        <w:t>9</w:t>
      </w:r>
      <w:r w:rsidR="00C06E23" w:rsidRPr="00EC4BC8">
        <w:rPr>
          <w:rFonts w:ascii="Times New Roman" w:hAnsi="Times New Roman"/>
          <w:sz w:val="20"/>
          <w:szCs w:val="20"/>
          <w:lang w:val="ru-RU"/>
        </w:rPr>
        <w:t>. Электронный документ (</w:t>
      </w:r>
      <w:r w:rsidRPr="00EC4BC8">
        <w:rPr>
          <w:rFonts w:ascii="Times New Roman" w:hAnsi="Times New Roman"/>
          <w:sz w:val="20"/>
          <w:szCs w:val="20"/>
          <w:lang w:val="ru-RU"/>
        </w:rPr>
        <w:t xml:space="preserve">далее </w:t>
      </w:r>
      <w:r w:rsidRPr="00EC4BC8">
        <w:rPr>
          <w:rFonts w:ascii="Times New Roman" w:hAnsi="Times New Roman"/>
          <w:sz w:val="20"/>
          <w:szCs w:val="20"/>
          <w:lang w:val="ru-RU" w:eastAsia="ru-RU"/>
        </w:rPr>
        <w:t>–</w:t>
      </w:r>
      <w:r w:rsidR="00C06E23" w:rsidRPr="00EC4BC8">
        <w:rPr>
          <w:rFonts w:ascii="Times New Roman" w:hAnsi="Times New Roman"/>
          <w:sz w:val="20"/>
          <w:szCs w:val="20"/>
          <w:lang w:val="ru-RU"/>
        </w:rPr>
        <w:t xml:space="preserve"> ЭД) – </w:t>
      </w:r>
      <w:r w:rsidR="00647102">
        <w:rPr>
          <w:rFonts w:ascii="Times New Roman" w:hAnsi="Times New Roman"/>
          <w:color w:val="000000"/>
          <w:spacing w:val="-4"/>
          <w:sz w:val="20"/>
          <w:szCs w:val="20"/>
          <w:lang w:val="ru-RU"/>
        </w:rPr>
        <w:t>документ, информация в котором представлена в электронно-цифровой форме</w:t>
      </w:r>
      <w:r w:rsidR="00C06E23" w:rsidRPr="00EC4BC8">
        <w:rPr>
          <w:rFonts w:ascii="Times New Roman" w:hAnsi="Times New Roman"/>
          <w:color w:val="000000"/>
          <w:spacing w:val="-4"/>
          <w:sz w:val="20"/>
          <w:szCs w:val="20"/>
          <w:lang w:val="ru-RU"/>
        </w:rPr>
        <w:t>.</w:t>
      </w:r>
      <w:r w:rsidR="00C06E23" w:rsidRPr="00EC4BC8">
        <w:rPr>
          <w:rFonts w:ascii="Times New Roman" w:hAnsi="Times New Roman"/>
          <w:sz w:val="20"/>
          <w:szCs w:val="20"/>
          <w:lang w:val="ru-RU"/>
        </w:rPr>
        <w:t xml:space="preserve"> </w:t>
      </w:r>
    </w:p>
    <w:p w14:paraId="427EA5BD" w14:textId="77777777" w:rsidR="0065695A" w:rsidRPr="00EC4BC8" w:rsidRDefault="0065695A" w:rsidP="00647870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sz w:val="20"/>
          <w:szCs w:val="20"/>
          <w:lang w:val="ru-RU"/>
        </w:rPr>
      </w:pPr>
    </w:p>
    <w:p w14:paraId="0FA90E71" w14:textId="77777777" w:rsidR="0065695A" w:rsidRPr="004A6F73" w:rsidRDefault="0065695A" w:rsidP="002E13C1">
      <w:pPr>
        <w:pStyle w:val="a5"/>
        <w:spacing w:before="0" w:beforeAutospacing="0" w:after="0" w:afterAutospacing="0"/>
        <w:rPr>
          <w:b/>
          <w:sz w:val="20"/>
          <w:szCs w:val="20"/>
        </w:rPr>
      </w:pPr>
      <w:r w:rsidRPr="004A6F73">
        <w:rPr>
          <w:b/>
          <w:sz w:val="20"/>
          <w:szCs w:val="20"/>
        </w:rPr>
        <w:t>2. П</w:t>
      </w:r>
      <w:r w:rsidR="002E13C1">
        <w:rPr>
          <w:b/>
          <w:sz w:val="20"/>
          <w:szCs w:val="20"/>
        </w:rPr>
        <w:t>РЕДМЕТ</w:t>
      </w:r>
    </w:p>
    <w:p w14:paraId="639BC32A" w14:textId="77777777" w:rsidR="0065695A" w:rsidRPr="004A6F73" w:rsidRDefault="0065695A" w:rsidP="0065695A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4A6F73">
        <w:rPr>
          <w:sz w:val="20"/>
          <w:szCs w:val="20"/>
        </w:rPr>
        <w:t>2.1. Предметом Соглаше</w:t>
      </w:r>
      <w:r w:rsidR="001C64DC">
        <w:rPr>
          <w:sz w:val="20"/>
          <w:szCs w:val="20"/>
        </w:rPr>
        <w:t>ния является согласие его Сторон</w:t>
      </w:r>
      <w:r w:rsidRPr="004A6F73">
        <w:rPr>
          <w:sz w:val="20"/>
          <w:szCs w:val="20"/>
        </w:rPr>
        <w:t xml:space="preserve"> на обмен </w:t>
      </w:r>
      <w:r w:rsidR="002E13C1">
        <w:rPr>
          <w:sz w:val="20"/>
          <w:szCs w:val="20"/>
        </w:rPr>
        <w:t>ЭД</w:t>
      </w:r>
      <w:r w:rsidRPr="004A6F73">
        <w:rPr>
          <w:sz w:val="20"/>
          <w:szCs w:val="20"/>
        </w:rPr>
        <w:t xml:space="preserve">, подписанными КЭП. </w:t>
      </w:r>
    </w:p>
    <w:p w14:paraId="699B1259" w14:textId="77777777" w:rsidR="0065695A" w:rsidRPr="004A6F73" w:rsidRDefault="002E13C1" w:rsidP="0065695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2.2. Обмен ЭД</w:t>
      </w:r>
      <w:r w:rsidR="00E929B6">
        <w:rPr>
          <w:rFonts w:ascii="Times New Roman" w:hAnsi="Times New Roman"/>
          <w:sz w:val="20"/>
          <w:szCs w:val="20"/>
          <w:lang w:val="ru-RU"/>
        </w:rPr>
        <w:t xml:space="preserve"> будет осуществляться Участниками электронного документооборота с использованием </w:t>
      </w:r>
      <w:proofErr w:type="spellStart"/>
      <w:r>
        <w:rPr>
          <w:rFonts w:ascii="Times New Roman" w:hAnsi="Times New Roman"/>
          <w:sz w:val="20"/>
          <w:szCs w:val="20"/>
          <w:lang w:val="ru-RU"/>
        </w:rPr>
        <w:t>Контур.</w:t>
      </w:r>
      <w:r w:rsidR="00E929B6">
        <w:rPr>
          <w:rFonts w:ascii="Times New Roman" w:hAnsi="Times New Roman"/>
          <w:sz w:val="20"/>
          <w:szCs w:val="20"/>
          <w:lang w:val="ru-RU"/>
        </w:rPr>
        <w:t>Диадока</w:t>
      </w:r>
      <w:proofErr w:type="spellEnd"/>
      <w:r w:rsidR="00E929B6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65695A" w:rsidRPr="004A6F73">
        <w:rPr>
          <w:rFonts w:ascii="Times New Roman" w:hAnsi="Times New Roman"/>
          <w:sz w:val="20"/>
          <w:szCs w:val="20"/>
          <w:lang w:val="ru-RU"/>
        </w:rPr>
        <w:t xml:space="preserve">в соответствии с законодательством Российской Федерации, в т. ч. Гражданским кодексом Российской Федерации, Налоговым кодексом Российской Федерации, </w:t>
      </w:r>
      <w:r w:rsidR="004A6F73" w:rsidRPr="004A6F73">
        <w:rPr>
          <w:rFonts w:ascii="Times New Roman" w:hAnsi="Times New Roman"/>
          <w:sz w:val="20"/>
          <w:szCs w:val="20"/>
          <w:lang w:val="ru-RU"/>
        </w:rPr>
        <w:t xml:space="preserve">Законом об электронной подписи, </w:t>
      </w:r>
      <w:r>
        <w:rPr>
          <w:rFonts w:ascii="Times New Roman" w:hAnsi="Times New Roman"/>
          <w:sz w:val="20"/>
          <w:szCs w:val="20"/>
          <w:lang w:val="ru-RU"/>
        </w:rPr>
        <w:t xml:space="preserve">нормативными </w:t>
      </w:r>
      <w:r w:rsidR="0065695A" w:rsidRPr="004A6F73">
        <w:rPr>
          <w:rFonts w:ascii="Times New Roman" w:hAnsi="Times New Roman"/>
          <w:sz w:val="20"/>
          <w:szCs w:val="20"/>
          <w:lang w:val="ru-RU"/>
        </w:rPr>
        <w:t>правовыми актам</w:t>
      </w:r>
      <w:r>
        <w:rPr>
          <w:rFonts w:ascii="Times New Roman" w:hAnsi="Times New Roman"/>
          <w:sz w:val="20"/>
          <w:szCs w:val="20"/>
          <w:lang w:val="ru-RU"/>
        </w:rPr>
        <w:t xml:space="preserve">и ФНС России и иными нормативными </w:t>
      </w:r>
      <w:r w:rsidR="0065695A" w:rsidRPr="004A6F73">
        <w:rPr>
          <w:rFonts w:ascii="Times New Roman" w:hAnsi="Times New Roman"/>
          <w:sz w:val="20"/>
          <w:szCs w:val="20"/>
          <w:lang w:val="ru-RU"/>
        </w:rPr>
        <w:t>правовыми актами.</w:t>
      </w:r>
    </w:p>
    <w:p w14:paraId="7D1BD657" w14:textId="77777777" w:rsidR="00644E44" w:rsidRPr="00EC4BC8" w:rsidRDefault="00644E44" w:rsidP="00644E44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 w:eastAsia="ru-RU"/>
        </w:rPr>
      </w:pPr>
      <w:r w:rsidRPr="00EC4BC8">
        <w:rPr>
          <w:rFonts w:ascii="Times New Roman" w:hAnsi="Times New Roman"/>
          <w:sz w:val="20"/>
          <w:szCs w:val="20"/>
          <w:lang w:val="ru-RU"/>
        </w:rPr>
        <w:t xml:space="preserve">2.3. </w:t>
      </w:r>
      <w:r w:rsidR="001C64DC">
        <w:rPr>
          <w:rFonts w:ascii="Times New Roman" w:hAnsi="Times New Roman"/>
          <w:sz w:val="20"/>
          <w:szCs w:val="20"/>
          <w:lang w:val="ru-RU" w:eastAsia="ru-RU"/>
        </w:rPr>
        <w:t>Участники электронного документооборота</w:t>
      </w:r>
      <w:r w:rsidR="00453403" w:rsidRPr="00EC4BC8">
        <w:rPr>
          <w:rFonts w:ascii="Times New Roman" w:hAnsi="Times New Roman"/>
          <w:sz w:val="20"/>
          <w:szCs w:val="20"/>
          <w:lang w:val="ru-RU" w:eastAsia="ru-RU"/>
        </w:rPr>
        <w:t xml:space="preserve"> признают, что ЭД</w:t>
      </w:r>
      <w:r w:rsidRPr="00EC4BC8">
        <w:rPr>
          <w:rFonts w:ascii="Times New Roman" w:hAnsi="Times New Roman"/>
          <w:sz w:val="20"/>
          <w:szCs w:val="20"/>
          <w:lang w:val="ru-RU" w:eastAsia="ru-RU"/>
        </w:rPr>
        <w:t>, п</w:t>
      </w:r>
      <w:r w:rsidR="00453403" w:rsidRPr="00EC4BC8">
        <w:rPr>
          <w:rFonts w:ascii="Times New Roman" w:hAnsi="Times New Roman"/>
          <w:sz w:val="20"/>
          <w:szCs w:val="20"/>
          <w:lang w:val="ru-RU" w:eastAsia="ru-RU"/>
        </w:rPr>
        <w:t>одписанный</w:t>
      </w:r>
      <w:r w:rsidRPr="00EC4BC8">
        <w:rPr>
          <w:rFonts w:ascii="Times New Roman" w:hAnsi="Times New Roman"/>
          <w:sz w:val="20"/>
          <w:szCs w:val="20"/>
          <w:lang w:val="ru-RU" w:eastAsia="ru-RU"/>
        </w:rPr>
        <w:t xml:space="preserve"> КЭП, равнозначен документу на бумажном носителе, подписанному собственноручной подписью, и может применяться в любых правоотношениях в соответствии с законодательством Российской Федерации, кроме случаев, если федеральными законами или принимаемыми в соответствии с ними нормативными правовыми актами установлено требование о необходимости составления документа исключительно на бумажном носителе.</w:t>
      </w:r>
    </w:p>
    <w:p w14:paraId="434BBC76" w14:textId="2D87672B" w:rsidR="00453403" w:rsidRPr="00485740" w:rsidRDefault="00453403" w:rsidP="00485740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outlineLvl w:val="0"/>
        <w:rPr>
          <w:rFonts w:ascii="Times New Roman" w:hAnsi="Times New Roman"/>
          <w:sz w:val="20"/>
          <w:szCs w:val="20"/>
          <w:lang w:val="ru-RU"/>
        </w:rPr>
      </w:pPr>
      <w:r w:rsidRPr="00EC4BC8">
        <w:rPr>
          <w:rFonts w:ascii="Times New Roman" w:hAnsi="Times New Roman"/>
          <w:sz w:val="20"/>
          <w:szCs w:val="20"/>
          <w:lang w:val="ru-RU"/>
        </w:rPr>
        <w:t xml:space="preserve">2.4. При осуществлении обмена ЭД </w:t>
      </w:r>
      <w:r w:rsidR="001C64DC">
        <w:rPr>
          <w:rFonts w:ascii="Times New Roman" w:hAnsi="Times New Roman"/>
          <w:sz w:val="20"/>
          <w:szCs w:val="20"/>
          <w:lang w:val="ru-RU"/>
        </w:rPr>
        <w:t>Участники электронного документооборота</w:t>
      </w:r>
      <w:r w:rsidRPr="00EC4BC8">
        <w:rPr>
          <w:rFonts w:ascii="Times New Roman" w:hAnsi="Times New Roman"/>
          <w:sz w:val="20"/>
          <w:szCs w:val="20"/>
          <w:lang w:val="ru-RU"/>
        </w:rPr>
        <w:t xml:space="preserve"> используют форматы документов, которые утверждены приказами ФНС России. Если форматы документов не утверждены, то </w:t>
      </w:r>
      <w:r w:rsidR="001C64DC">
        <w:rPr>
          <w:rFonts w:ascii="Times New Roman" w:hAnsi="Times New Roman"/>
          <w:sz w:val="20"/>
          <w:szCs w:val="20"/>
          <w:lang w:val="ru-RU"/>
        </w:rPr>
        <w:t>Участники электронного документооборота</w:t>
      </w:r>
      <w:r w:rsidRPr="00EC4BC8">
        <w:rPr>
          <w:rFonts w:ascii="Times New Roman" w:hAnsi="Times New Roman"/>
          <w:sz w:val="20"/>
          <w:szCs w:val="20"/>
          <w:lang w:val="ru-RU"/>
        </w:rPr>
        <w:t xml:space="preserve"> используют </w:t>
      </w:r>
      <w:r w:rsidR="002E13C1">
        <w:rPr>
          <w:rFonts w:ascii="Times New Roman" w:hAnsi="Times New Roman"/>
          <w:sz w:val="20"/>
          <w:szCs w:val="20"/>
          <w:lang w:val="ru-RU"/>
        </w:rPr>
        <w:t>утвержденные ими</w:t>
      </w:r>
      <w:r w:rsidRPr="00EC4BC8">
        <w:rPr>
          <w:rFonts w:ascii="Times New Roman" w:hAnsi="Times New Roman"/>
          <w:i/>
          <w:sz w:val="20"/>
          <w:szCs w:val="20"/>
          <w:lang w:val="ru-RU"/>
        </w:rPr>
        <w:t xml:space="preserve"> </w:t>
      </w:r>
      <w:r w:rsidRPr="00EC4BC8">
        <w:rPr>
          <w:rFonts w:ascii="Times New Roman" w:hAnsi="Times New Roman"/>
          <w:sz w:val="20"/>
          <w:szCs w:val="20"/>
          <w:lang w:val="ru-RU"/>
        </w:rPr>
        <w:t>форматы.</w:t>
      </w:r>
    </w:p>
    <w:p w14:paraId="4B89CA71" w14:textId="77777777" w:rsidR="00453403" w:rsidRPr="00EC4BC8" w:rsidRDefault="00453403" w:rsidP="00453403">
      <w:pPr>
        <w:pStyle w:val="a6"/>
        <w:rPr>
          <w:b/>
        </w:rPr>
      </w:pPr>
      <w:r w:rsidRPr="00EC4BC8">
        <w:rPr>
          <w:b/>
        </w:rPr>
        <w:t xml:space="preserve">3. </w:t>
      </w:r>
      <w:r w:rsidR="002E13C1">
        <w:rPr>
          <w:b/>
        </w:rPr>
        <w:t>ДОСТУП К КОНТУР.ДИАДОКУ</w:t>
      </w:r>
    </w:p>
    <w:p w14:paraId="00282726" w14:textId="77777777" w:rsidR="00453403" w:rsidRPr="00EC4BC8" w:rsidRDefault="00453403" w:rsidP="00453403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EC4BC8">
        <w:rPr>
          <w:sz w:val="20"/>
          <w:szCs w:val="20"/>
        </w:rPr>
        <w:t xml:space="preserve">3.1. </w:t>
      </w:r>
      <w:r w:rsidR="001C64DC">
        <w:rPr>
          <w:sz w:val="20"/>
          <w:szCs w:val="20"/>
        </w:rPr>
        <w:t>Участники электронного документооборота</w:t>
      </w:r>
      <w:r w:rsidRPr="00EC4BC8">
        <w:rPr>
          <w:sz w:val="20"/>
          <w:szCs w:val="20"/>
        </w:rPr>
        <w:t xml:space="preserve"> самостоятельно подключаются к </w:t>
      </w:r>
      <w:proofErr w:type="spellStart"/>
      <w:r w:rsidR="002E13C1">
        <w:rPr>
          <w:sz w:val="20"/>
          <w:szCs w:val="20"/>
        </w:rPr>
        <w:t>Контур.</w:t>
      </w:r>
      <w:r w:rsidRPr="00EC4BC8">
        <w:rPr>
          <w:sz w:val="20"/>
          <w:szCs w:val="20"/>
        </w:rPr>
        <w:t>Диадоку</w:t>
      </w:r>
      <w:proofErr w:type="spellEnd"/>
      <w:r w:rsidRPr="00EC4BC8">
        <w:rPr>
          <w:sz w:val="20"/>
          <w:szCs w:val="20"/>
        </w:rPr>
        <w:t>:</w:t>
      </w:r>
    </w:p>
    <w:p w14:paraId="1F7284F8" w14:textId="77777777" w:rsidR="00453403" w:rsidRPr="00EC4BC8" w:rsidRDefault="003E7C08" w:rsidP="00453403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>
        <w:rPr>
          <w:sz w:val="20"/>
          <w:szCs w:val="20"/>
        </w:rPr>
        <w:t>3.1.1. З</w:t>
      </w:r>
      <w:r w:rsidR="00453403" w:rsidRPr="00EC4BC8">
        <w:rPr>
          <w:sz w:val="20"/>
          <w:szCs w:val="20"/>
        </w:rPr>
        <w:t>аключают лицензионные договоры с Оператором ЭДО на право использования программы для ЭВМ «</w:t>
      </w:r>
      <w:proofErr w:type="spellStart"/>
      <w:r>
        <w:rPr>
          <w:sz w:val="20"/>
          <w:szCs w:val="20"/>
        </w:rPr>
        <w:t>Контур.</w:t>
      </w:r>
      <w:r w:rsidR="00453403" w:rsidRPr="00EC4BC8">
        <w:rPr>
          <w:sz w:val="20"/>
          <w:szCs w:val="20"/>
        </w:rPr>
        <w:t>Диадок</w:t>
      </w:r>
      <w:proofErr w:type="spellEnd"/>
      <w:r w:rsidR="00453403" w:rsidRPr="00EC4BC8">
        <w:rPr>
          <w:sz w:val="20"/>
          <w:szCs w:val="20"/>
        </w:rPr>
        <w:t>»;</w:t>
      </w:r>
    </w:p>
    <w:p w14:paraId="0763DF5D" w14:textId="77777777" w:rsidR="00453403" w:rsidRPr="00EC4BC8" w:rsidRDefault="00453403" w:rsidP="00453403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EC4BC8">
        <w:rPr>
          <w:sz w:val="20"/>
          <w:szCs w:val="20"/>
        </w:rPr>
        <w:t>3.1</w:t>
      </w:r>
      <w:r w:rsidR="003E7C08">
        <w:rPr>
          <w:sz w:val="20"/>
          <w:szCs w:val="20"/>
        </w:rPr>
        <w:t>.2. Заключают договоры на выдачу</w:t>
      </w:r>
      <w:r w:rsidRPr="00EC4BC8">
        <w:rPr>
          <w:sz w:val="20"/>
          <w:szCs w:val="20"/>
        </w:rPr>
        <w:t xml:space="preserve"> Сертификатов с любым аккредитованным по требованиям </w:t>
      </w:r>
      <w:r w:rsidR="00551CFB" w:rsidRPr="00EC4BC8">
        <w:rPr>
          <w:sz w:val="20"/>
          <w:szCs w:val="20"/>
        </w:rPr>
        <w:t xml:space="preserve">Закона об электронной подписи </w:t>
      </w:r>
      <w:r w:rsidR="003E7C08">
        <w:rPr>
          <w:sz w:val="20"/>
          <w:szCs w:val="20"/>
        </w:rPr>
        <w:t>У</w:t>
      </w:r>
      <w:r w:rsidRPr="00EC4BC8">
        <w:rPr>
          <w:sz w:val="20"/>
          <w:szCs w:val="20"/>
        </w:rPr>
        <w:t>достоверяющим центром.</w:t>
      </w:r>
    </w:p>
    <w:p w14:paraId="1D7C964E" w14:textId="77777777" w:rsidR="00551CFB" w:rsidRPr="00EC4BC8" w:rsidRDefault="00551CFB" w:rsidP="00453403">
      <w:pPr>
        <w:pStyle w:val="a5"/>
        <w:spacing w:before="0" w:beforeAutospacing="0" w:after="0" w:afterAutospacing="0"/>
        <w:jc w:val="both"/>
        <w:rPr>
          <w:b/>
          <w:sz w:val="20"/>
          <w:szCs w:val="20"/>
        </w:rPr>
      </w:pPr>
    </w:p>
    <w:p w14:paraId="4F9EE58F" w14:textId="77777777" w:rsidR="00453403" w:rsidRPr="00EC4BC8" w:rsidRDefault="00551CFB" w:rsidP="00453403">
      <w:pPr>
        <w:pStyle w:val="a5"/>
        <w:spacing w:before="0" w:beforeAutospacing="0" w:after="0" w:afterAutospacing="0"/>
        <w:jc w:val="both"/>
        <w:rPr>
          <w:b/>
          <w:sz w:val="20"/>
          <w:szCs w:val="20"/>
        </w:rPr>
      </w:pPr>
      <w:r w:rsidRPr="00EC4BC8">
        <w:rPr>
          <w:b/>
          <w:sz w:val="20"/>
          <w:szCs w:val="20"/>
        </w:rPr>
        <w:t xml:space="preserve">4. </w:t>
      </w:r>
      <w:r w:rsidR="002E13C1">
        <w:rPr>
          <w:b/>
          <w:sz w:val="20"/>
          <w:szCs w:val="20"/>
        </w:rPr>
        <w:t>ИСПОЛЬЗОВАНИЕ КЭП</w:t>
      </w:r>
    </w:p>
    <w:p w14:paraId="1DD973C5" w14:textId="77777777" w:rsidR="00453403" w:rsidRPr="00EC4BC8" w:rsidRDefault="00453403" w:rsidP="00453403">
      <w:pPr>
        <w:pStyle w:val="ConsPlusNormal"/>
        <w:jc w:val="both"/>
        <w:outlineLvl w:val="0"/>
        <w:rPr>
          <w:rFonts w:ascii="Times New Roman" w:hAnsi="Times New Roman" w:cs="Times New Roman"/>
        </w:rPr>
      </w:pPr>
      <w:r w:rsidRPr="00EC4BC8">
        <w:rPr>
          <w:rFonts w:ascii="Times New Roman" w:hAnsi="Times New Roman" w:cs="Times New Roman"/>
        </w:rPr>
        <w:t xml:space="preserve">4.1. При использовании </w:t>
      </w:r>
      <w:r w:rsidR="00551CFB" w:rsidRPr="00EC4BC8">
        <w:rPr>
          <w:rFonts w:ascii="Times New Roman" w:hAnsi="Times New Roman" w:cs="Times New Roman"/>
        </w:rPr>
        <w:t xml:space="preserve">КЭП </w:t>
      </w:r>
      <w:r w:rsidR="001C64DC">
        <w:rPr>
          <w:rFonts w:ascii="Times New Roman" w:hAnsi="Times New Roman" w:cs="Times New Roman"/>
        </w:rPr>
        <w:t>Участники электронного документооборота</w:t>
      </w:r>
      <w:r w:rsidR="00551CFB" w:rsidRPr="00EC4BC8">
        <w:rPr>
          <w:rFonts w:ascii="Times New Roman" w:hAnsi="Times New Roman" w:cs="Times New Roman"/>
        </w:rPr>
        <w:t xml:space="preserve"> </w:t>
      </w:r>
      <w:r w:rsidRPr="00EC4BC8">
        <w:rPr>
          <w:rFonts w:ascii="Times New Roman" w:hAnsi="Times New Roman" w:cs="Times New Roman"/>
        </w:rPr>
        <w:t>обязаны:</w:t>
      </w:r>
    </w:p>
    <w:p w14:paraId="3A3B17B8" w14:textId="77777777" w:rsidR="00453403" w:rsidRPr="00EC4BC8" w:rsidRDefault="003E7C08" w:rsidP="0045340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4.1.1. О</w:t>
      </w:r>
      <w:r w:rsidR="00916889" w:rsidRPr="00EC4BC8">
        <w:rPr>
          <w:rFonts w:ascii="Times New Roman" w:hAnsi="Times New Roman" w:cs="Times New Roman"/>
        </w:rPr>
        <w:t>беспечивать конфиденциальность к</w:t>
      </w:r>
      <w:r w:rsidR="00453403" w:rsidRPr="00EC4BC8">
        <w:rPr>
          <w:rFonts w:ascii="Times New Roman" w:hAnsi="Times New Roman" w:cs="Times New Roman"/>
        </w:rPr>
        <w:t>лючей</w:t>
      </w:r>
      <w:r w:rsidR="00EC4BC8" w:rsidRPr="00EC4BC8">
        <w:rPr>
          <w:rFonts w:ascii="Times New Roman" w:hAnsi="Times New Roman" w:cs="Times New Roman"/>
        </w:rPr>
        <w:t xml:space="preserve"> ЭП</w:t>
      </w:r>
      <w:r w:rsidR="00453403" w:rsidRPr="00EC4BC8">
        <w:rPr>
          <w:rFonts w:ascii="Times New Roman" w:hAnsi="Times New Roman" w:cs="Times New Roman"/>
        </w:rPr>
        <w:t>, в част</w:t>
      </w:r>
      <w:r>
        <w:rPr>
          <w:rFonts w:ascii="Times New Roman" w:hAnsi="Times New Roman" w:cs="Times New Roman"/>
        </w:rPr>
        <w:t>ности не допускать использование</w:t>
      </w:r>
      <w:r w:rsidR="00453403" w:rsidRPr="00EC4BC8">
        <w:rPr>
          <w:rFonts w:ascii="Times New Roman" w:hAnsi="Times New Roman" w:cs="Times New Roman"/>
        </w:rPr>
        <w:t xml:space="preserve"> принадлежащих им Ключей </w:t>
      </w:r>
      <w:r w:rsidR="00EC4BC8" w:rsidRPr="00EC4BC8">
        <w:rPr>
          <w:rFonts w:ascii="Times New Roman" w:hAnsi="Times New Roman" w:cs="Times New Roman"/>
        </w:rPr>
        <w:t xml:space="preserve">ЭП </w:t>
      </w:r>
      <w:r w:rsidR="00453403" w:rsidRPr="00EC4BC8">
        <w:rPr>
          <w:rFonts w:ascii="Times New Roman" w:hAnsi="Times New Roman" w:cs="Times New Roman"/>
        </w:rPr>
        <w:t>без их согласия;</w:t>
      </w:r>
    </w:p>
    <w:p w14:paraId="0809CECE" w14:textId="77777777" w:rsidR="00453403" w:rsidRPr="00EC4BC8" w:rsidRDefault="003E7C08" w:rsidP="0045340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4.1.2. Уведомлять У</w:t>
      </w:r>
      <w:r w:rsidR="00453403" w:rsidRPr="00EC4BC8">
        <w:rPr>
          <w:rFonts w:ascii="Times New Roman" w:hAnsi="Times New Roman" w:cs="Times New Roman"/>
        </w:rPr>
        <w:t>достоверяющий цент</w:t>
      </w:r>
      <w:r w:rsidR="00C34C07">
        <w:rPr>
          <w:rFonts w:ascii="Times New Roman" w:hAnsi="Times New Roman" w:cs="Times New Roman"/>
        </w:rPr>
        <w:t>р, выдавший Сертификат, и иных У</w:t>
      </w:r>
      <w:r w:rsidR="00453403" w:rsidRPr="00EC4BC8">
        <w:rPr>
          <w:rFonts w:ascii="Times New Roman" w:hAnsi="Times New Roman" w:cs="Times New Roman"/>
        </w:rPr>
        <w:t xml:space="preserve">частников электронного </w:t>
      </w:r>
      <w:r w:rsidR="00C34C07">
        <w:rPr>
          <w:rFonts w:ascii="Times New Roman" w:hAnsi="Times New Roman" w:cs="Times New Roman"/>
        </w:rPr>
        <w:t>документооборота</w:t>
      </w:r>
      <w:r w:rsidR="00453403" w:rsidRPr="00EC4BC8">
        <w:rPr>
          <w:rFonts w:ascii="Times New Roman" w:hAnsi="Times New Roman" w:cs="Times New Roman"/>
        </w:rPr>
        <w:t xml:space="preserve"> о нарушении конфиденциальности Ключа </w:t>
      </w:r>
      <w:r w:rsidR="00EC4BC8" w:rsidRPr="00EC4BC8">
        <w:rPr>
          <w:rFonts w:ascii="Times New Roman" w:hAnsi="Times New Roman" w:cs="Times New Roman"/>
        </w:rPr>
        <w:t xml:space="preserve">ЭП </w:t>
      </w:r>
      <w:r w:rsidR="00453403" w:rsidRPr="00EC4BC8">
        <w:rPr>
          <w:rFonts w:ascii="Times New Roman" w:hAnsi="Times New Roman" w:cs="Times New Roman"/>
        </w:rPr>
        <w:t>в течение не более чем одного рабочего дня со дня получения информации о таком нарушении;</w:t>
      </w:r>
    </w:p>
    <w:p w14:paraId="7B4F69F5" w14:textId="77777777" w:rsidR="00453403" w:rsidRPr="00EC4BC8" w:rsidRDefault="00C34C07" w:rsidP="0045340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4.1.3. Н</w:t>
      </w:r>
      <w:r w:rsidR="00453403" w:rsidRPr="00EC4BC8">
        <w:rPr>
          <w:rFonts w:ascii="Times New Roman" w:hAnsi="Times New Roman" w:cs="Times New Roman"/>
        </w:rPr>
        <w:t xml:space="preserve">е использовать Ключ </w:t>
      </w:r>
      <w:r w:rsidR="00EC4BC8" w:rsidRPr="00EC4BC8">
        <w:rPr>
          <w:rFonts w:ascii="Times New Roman" w:hAnsi="Times New Roman" w:cs="Times New Roman"/>
        </w:rPr>
        <w:t>ЭП</w:t>
      </w:r>
      <w:r w:rsidR="00453403" w:rsidRPr="00EC4BC8">
        <w:rPr>
          <w:rFonts w:ascii="Times New Roman" w:hAnsi="Times New Roman" w:cs="Times New Roman"/>
        </w:rPr>
        <w:t xml:space="preserve"> при наличии оснований полагать, что конфиденциальность данного Ключа нарушена;</w:t>
      </w:r>
    </w:p>
    <w:p w14:paraId="30A0D3E4" w14:textId="77777777" w:rsidR="00453403" w:rsidRPr="00EC4BC8" w:rsidRDefault="00C34C07" w:rsidP="00453403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lastRenderedPageBreak/>
        <w:t>4.1.4. И</w:t>
      </w:r>
      <w:r w:rsidR="00453403" w:rsidRPr="00EC4BC8">
        <w:rPr>
          <w:rFonts w:ascii="Times New Roman" w:hAnsi="Times New Roman" w:cs="Times New Roman"/>
        </w:rPr>
        <w:t xml:space="preserve">спользовать для создания и проверки </w:t>
      </w:r>
      <w:r w:rsidR="00EC4BC8" w:rsidRPr="00EC4BC8">
        <w:rPr>
          <w:rFonts w:ascii="Times New Roman" w:hAnsi="Times New Roman" w:cs="Times New Roman"/>
        </w:rPr>
        <w:t>КЭП</w:t>
      </w:r>
      <w:r w:rsidR="00453403" w:rsidRPr="00EC4BC8">
        <w:rPr>
          <w:rFonts w:ascii="Times New Roman" w:hAnsi="Times New Roman" w:cs="Times New Roman"/>
        </w:rPr>
        <w:t xml:space="preserve">, создания Ключей </w:t>
      </w:r>
      <w:r w:rsidR="00EC4BC8" w:rsidRPr="00EC4BC8">
        <w:rPr>
          <w:rFonts w:ascii="Times New Roman" w:hAnsi="Times New Roman" w:cs="Times New Roman"/>
        </w:rPr>
        <w:t>ЭП</w:t>
      </w:r>
      <w:r>
        <w:rPr>
          <w:rFonts w:ascii="Times New Roman" w:hAnsi="Times New Roman" w:cs="Times New Roman"/>
        </w:rPr>
        <w:t xml:space="preserve"> и Ключей их проверки</w:t>
      </w:r>
      <w:r w:rsidR="00453403" w:rsidRPr="00EC4BC8">
        <w:rPr>
          <w:rFonts w:ascii="Times New Roman" w:hAnsi="Times New Roman" w:cs="Times New Roman"/>
        </w:rPr>
        <w:t xml:space="preserve"> сертифицированные в соответствии с требованиями Закона об </w:t>
      </w:r>
      <w:r w:rsidR="00EC4BC8" w:rsidRPr="00EC4BC8">
        <w:rPr>
          <w:rFonts w:ascii="Times New Roman" w:hAnsi="Times New Roman" w:cs="Times New Roman"/>
        </w:rPr>
        <w:t>электронной подписи средства ЭП</w:t>
      </w:r>
      <w:r w:rsidR="00453403" w:rsidRPr="00EC4BC8">
        <w:rPr>
          <w:rFonts w:ascii="Times New Roman" w:hAnsi="Times New Roman" w:cs="Times New Roman"/>
        </w:rPr>
        <w:t>.</w:t>
      </w:r>
    </w:p>
    <w:p w14:paraId="24ED9D48" w14:textId="77777777" w:rsidR="00453403" w:rsidRPr="00E929B6" w:rsidRDefault="00453403" w:rsidP="00E929B6">
      <w:pPr>
        <w:pStyle w:val="ConsPlusNormal"/>
        <w:jc w:val="both"/>
        <w:rPr>
          <w:rFonts w:ascii="Times New Roman" w:hAnsi="Times New Roman" w:cs="Times New Roman"/>
        </w:rPr>
      </w:pPr>
      <w:r w:rsidRPr="00EC4BC8">
        <w:rPr>
          <w:rFonts w:ascii="Times New Roman" w:hAnsi="Times New Roman" w:cs="Times New Roman"/>
        </w:rPr>
        <w:t>4.2. К</w:t>
      </w:r>
      <w:r w:rsidR="00EC4BC8" w:rsidRPr="00EC4BC8">
        <w:rPr>
          <w:rFonts w:ascii="Times New Roman" w:hAnsi="Times New Roman" w:cs="Times New Roman"/>
        </w:rPr>
        <w:t>ЭП</w:t>
      </w:r>
      <w:r w:rsidRPr="00EC4BC8">
        <w:rPr>
          <w:rFonts w:ascii="Times New Roman" w:hAnsi="Times New Roman" w:cs="Times New Roman"/>
        </w:rPr>
        <w:t xml:space="preserve"> признается </w:t>
      </w:r>
      <w:r w:rsidRPr="00E929B6">
        <w:rPr>
          <w:rFonts w:ascii="Times New Roman" w:hAnsi="Times New Roman" w:cs="Times New Roman"/>
        </w:rPr>
        <w:t>действительной до тех пор, пока решением суда не установлено иное, при одновременном соблюдении следующих условий:</w:t>
      </w:r>
    </w:p>
    <w:p w14:paraId="4AB7A9A0" w14:textId="77777777" w:rsidR="00453403" w:rsidRPr="00E929B6" w:rsidRDefault="00453403" w:rsidP="00E929B6">
      <w:pPr>
        <w:pStyle w:val="ConsPlusNormal"/>
        <w:jc w:val="both"/>
        <w:rPr>
          <w:rFonts w:ascii="Times New Roman" w:hAnsi="Times New Roman" w:cs="Times New Roman"/>
        </w:rPr>
      </w:pPr>
      <w:r w:rsidRPr="00E929B6">
        <w:rPr>
          <w:rFonts w:ascii="Times New Roman" w:hAnsi="Times New Roman" w:cs="Times New Roman"/>
        </w:rPr>
        <w:t xml:space="preserve">4.2.1. Сертификат </w:t>
      </w:r>
      <w:r w:rsidR="00C34C07">
        <w:rPr>
          <w:rFonts w:ascii="Times New Roman" w:hAnsi="Times New Roman" w:cs="Times New Roman"/>
        </w:rPr>
        <w:t>создан и выдан аккредитованным У</w:t>
      </w:r>
      <w:r w:rsidRPr="00E929B6">
        <w:rPr>
          <w:rFonts w:ascii="Times New Roman" w:hAnsi="Times New Roman" w:cs="Times New Roman"/>
        </w:rPr>
        <w:t>достоверяющим центром, аккредитация которого действительна на день выдачи указанного Сертификата;</w:t>
      </w:r>
    </w:p>
    <w:p w14:paraId="02F32A22" w14:textId="77777777" w:rsidR="00453403" w:rsidRPr="00E929B6" w:rsidRDefault="00453403" w:rsidP="00E929B6">
      <w:pPr>
        <w:pStyle w:val="ConsPlusNormal"/>
        <w:jc w:val="both"/>
        <w:rPr>
          <w:rFonts w:ascii="Times New Roman" w:hAnsi="Times New Roman" w:cs="Times New Roman"/>
        </w:rPr>
      </w:pPr>
      <w:r w:rsidRPr="00E929B6">
        <w:rPr>
          <w:rFonts w:ascii="Times New Roman" w:hAnsi="Times New Roman" w:cs="Times New Roman"/>
        </w:rPr>
        <w:t xml:space="preserve">4.2.2. Сертификат действителен на </w:t>
      </w:r>
      <w:r w:rsidR="00EC4BC8" w:rsidRPr="00E929B6">
        <w:rPr>
          <w:rFonts w:ascii="Times New Roman" w:hAnsi="Times New Roman" w:cs="Times New Roman"/>
        </w:rPr>
        <w:t>момент подписания ЭД</w:t>
      </w:r>
      <w:r w:rsidRPr="00E929B6">
        <w:rPr>
          <w:rFonts w:ascii="Times New Roman" w:hAnsi="Times New Roman" w:cs="Times New Roman"/>
        </w:rPr>
        <w:t xml:space="preserve"> (при наличии достоверной информации о моменте п</w:t>
      </w:r>
      <w:r w:rsidR="00EC4BC8" w:rsidRPr="00E929B6">
        <w:rPr>
          <w:rFonts w:ascii="Times New Roman" w:hAnsi="Times New Roman" w:cs="Times New Roman"/>
        </w:rPr>
        <w:t>одписания ЭД</w:t>
      </w:r>
      <w:r w:rsidRPr="00E929B6">
        <w:rPr>
          <w:rFonts w:ascii="Times New Roman" w:hAnsi="Times New Roman" w:cs="Times New Roman"/>
        </w:rPr>
        <w:t xml:space="preserve">) или на день проверки действительности указанного Сертификата, если момент подписания </w:t>
      </w:r>
      <w:r w:rsidR="00C34C07">
        <w:rPr>
          <w:rFonts w:ascii="Times New Roman" w:hAnsi="Times New Roman" w:cs="Times New Roman"/>
        </w:rPr>
        <w:t>ЭД</w:t>
      </w:r>
      <w:r w:rsidRPr="00E929B6">
        <w:rPr>
          <w:rFonts w:ascii="Times New Roman" w:hAnsi="Times New Roman" w:cs="Times New Roman"/>
        </w:rPr>
        <w:t xml:space="preserve"> не определен;</w:t>
      </w:r>
    </w:p>
    <w:p w14:paraId="45A40702" w14:textId="77777777" w:rsidR="00453403" w:rsidRPr="00E929B6" w:rsidRDefault="00C34C07" w:rsidP="00E929B6">
      <w:pPr>
        <w:pStyle w:val="ConsPlusNormal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4.2.3. И</w:t>
      </w:r>
      <w:r w:rsidR="00453403" w:rsidRPr="00E929B6">
        <w:rPr>
          <w:rFonts w:ascii="Times New Roman" w:hAnsi="Times New Roman" w:cs="Times New Roman"/>
        </w:rPr>
        <w:t>меется положительный результат проверки принадлежности владельцу Сертификата, с помощью котор</w:t>
      </w:r>
      <w:r>
        <w:rPr>
          <w:rFonts w:ascii="Times New Roman" w:hAnsi="Times New Roman" w:cs="Times New Roman"/>
        </w:rPr>
        <w:t>ого</w:t>
      </w:r>
      <w:r w:rsidR="00EC4BC8" w:rsidRPr="00E929B6">
        <w:rPr>
          <w:rFonts w:ascii="Times New Roman" w:hAnsi="Times New Roman" w:cs="Times New Roman"/>
        </w:rPr>
        <w:t xml:space="preserve"> подписан ЭД</w:t>
      </w:r>
      <w:r w:rsidR="00453403" w:rsidRPr="00E929B6">
        <w:rPr>
          <w:rFonts w:ascii="Times New Roman" w:hAnsi="Times New Roman" w:cs="Times New Roman"/>
        </w:rPr>
        <w:t xml:space="preserve">, и подтверждено отсутствие изменений, внесенных в этот документ после его подписания. При этом проверка осуществляется с использованием сертифицированных </w:t>
      </w:r>
      <w:r w:rsidR="00EC4BC8" w:rsidRPr="00E929B6">
        <w:rPr>
          <w:rFonts w:ascii="Times New Roman" w:hAnsi="Times New Roman" w:cs="Times New Roman"/>
        </w:rPr>
        <w:t>средств ЭП</w:t>
      </w:r>
      <w:r w:rsidR="00453403" w:rsidRPr="00E929B6">
        <w:rPr>
          <w:rFonts w:ascii="Times New Roman" w:hAnsi="Times New Roman" w:cs="Times New Roman"/>
        </w:rPr>
        <w:t xml:space="preserve"> и с использованием Сертификата ли</w:t>
      </w:r>
      <w:r w:rsidR="00EC4BC8" w:rsidRPr="00E929B6">
        <w:rPr>
          <w:rFonts w:ascii="Times New Roman" w:hAnsi="Times New Roman" w:cs="Times New Roman"/>
        </w:rPr>
        <w:t>ца, подписавшего ЭД</w:t>
      </w:r>
      <w:r>
        <w:rPr>
          <w:rFonts w:ascii="Times New Roman" w:hAnsi="Times New Roman" w:cs="Times New Roman"/>
        </w:rPr>
        <w:t>.</w:t>
      </w:r>
    </w:p>
    <w:p w14:paraId="40ADBB75" w14:textId="77777777" w:rsidR="004A6F73" w:rsidRPr="00E929B6" w:rsidRDefault="004A6F73" w:rsidP="00E929B6">
      <w:pPr>
        <w:pStyle w:val="a3"/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63FD5F47" w14:textId="77777777" w:rsidR="00DF6BBC" w:rsidRPr="00E929B6" w:rsidRDefault="00E929B6" w:rsidP="00E929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 w:rsidRPr="00E929B6">
        <w:rPr>
          <w:rFonts w:ascii="Times New Roman" w:hAnsi="Times New Roman"/>
          <w:b/>
          <w:bCs/>
          <w:sz w:val="20"/>
          <w:szCs w:val="20"/>
          <w:lang w:val="ru-RU"/>
        </w:rPr>
        <w:t>5</w:t>
      </w:r>
      <w:r w:rsidR="00733655">
        <w:rPr>
          <w:rFonts w:ascii="Times New Roman" w:hAnsi="Times New Roman"/>
          <w:b/>
          <w:bCs/>
          <w:sz w:val="20"/>
          <w:szCs w:val="20"/>
          <w:lang w:val="ru-RU"/>
        </w:rPr>
        <w:t xml:space="preserve">. </w:t>
      </w:r>
      <w:r w:rsidR="002E13C1">
        <w:rPr>
          <w:rFonts w:ascii="Times New Roman" w:hAnsi="Times New Roman"/>
          <w:b/>
          <w:bCs/>
          <w:sz w:val="20"/>
          <w:szCs w:val="20"/>
          <w:lang w:val="ru-RU"/>
        </w:rPr>
        <w:t>СРОК ДЕЙСТВИЯ СОГЛАШЕНИЯ</w:t>
      </w:r>
    </w:p>
    <w:p w14:paraId="0A3D1697" w14:textId="77777777" w:rsidR="00E929B6" w:rsidRPr="00E929B6" w:rsidRDefault="00E929B6" w:rsidP="00E929B6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5</w:t>
      </w:r>
      <w:r w:rsidR="007027E6" w:rsidRPr="00E929B6">
        <w:rPr>
          <w:rFonts w:ascii="Times New Roman" w:hAnsi="Times New Roman"/>
          <w:sz w:val="20"/>
          <w:szCs w:val="20"/>
          <w:lang w:val="ru-RU"/>
        </w:rPr>
        <w:t xml:space="preserve">.1. Соглашение вступает в силу с момента его подписания Участниками </w:t>
      </w:r>
      <w:r w:rsidRPr="00E929B6">
        <w:rPr>
          <w:rFonts w:ascii="Times New Roman" w:hAnsi="Times New Roman"/>
          <w:sz w:val="20"/>
          <w:szCs w:val="20"/>
          <w:lang w:val="ru-RU"/>
        </w:rPr>
        <w:t xml:space="preserve">электронного документооборота </w:t>
      </w:r>
      <w:r w:rsidRPr="00E929B6">
        <w:rPr>
          <w:rFonts w:ascii="Times New Roman" w:hAnsi="Times New Roman"/>
          <w:color w:val="000000"/>
          <w:sz w:val="20"/>
          <w:szCs w:val="20"/>
          <w:lang w:val="ru-RU"/>
        </w:rPr>
        <w:t>и действует в течение 12 (двенадцати) месяцев. Срок действия Соглашения пролонгируется на каждый последующий год, если ни один из Участников электронного документооборота не выразит желани</w:t>
      </w:r>
      <w:r w:rsidR="00C34C07">
        <w:rPr>
          <w:rFonts w:ascii="Times New Roman" w:hAnsi="Times New Roman"/>
          <w:color w:val="000000"/>
          <w:sz w:val="20"/>
          <w:szCs w:val="20"/>
          <w:lang w:val="ru-RU"/>
        </w:rPr>
        <w:t>е</w:t>
      </w:r>
      <w:r w:rsidRPr="00E929B6">
        <w:rPr>
          <w:rFonts w:ascii="Times New Roman" w:hAnsi="Times New Roman"/>
          <w:color w:val="000000"/>
          <w:sz w:val="20"/>
          <w:szCs w:val="20"/>
          <w:lang w:val="ru-RU"/>
        </w:rPr>
        <w:t xml:space="preserve"> расторгнуть Соглашение, известив об этом другого Участник</w:t>
      </w:r>
      <w:r w:rsidR="00C34C07">
        <w:rPr>
          <w:rFonts w:ascii="Times New Roman" w:hAnsi="Times New Roman"/>
          <w:color w:val="000000"/>
          <w:sz w:val="20"/>
          <w:szCs w:val="20"/>
          <w:lang w:val="ru-RU"/>
        </w:rPr>
        <w:t>а в письменной форме не позднее</w:t>
      </w:r>
      <w:r w:rsidRPr="00E929B6">
        <w:rPr>
          <w:rFonts w:ascii="Times New Roman" w:hAnsi="Times New Roman"/>
          <w:color w:val="000000"/>
          <w:sz w:val="20"/>
          <w:szCs w:val="20"/>
          <w:lang w:val="ru-RU"/>
        </w:rPr>
        <w:t xml:space="preserve"> чем за 30 (тридцать) календарных дней до окончания срока действия Соглашения.</w:t>
      </w:r>
    </w:p>
    <w:p w14:paraId="649852A1" w14:textId="77777777" w:rsidR="00D61CAE" w:rsidRPr="00E929B6" w:rsidRDefault="00E929B6" w:rsidP="00E929B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5</w:t>
      </w:r>
      <w:r w:rsidRPr="00E929B6">
        <w:rPr>
          <w:rFonts w:ascii="Times New Roman" w:hAnsi="Times New Roman"/>
          <w:sz w:val="20"/>
          <w:szCs w:val="20"/>
          <w:lang w:val="ru-RU"/>
        </w:rPr>
        <w:t>.2</w:t>
      </w:r>
      <w:r w:rsidR="00D61CAE" w:rsidRPr="00E929B6">
        <w:rPr>
          <w:rFonts w:ascii="Times New Roman" w:hAnsi="Times New Roman"/>
          <w:sz w:val="20"/>
          <w:szCs w:val="20"/>
          <w:lang w:val="ru-RU"/>
        </w:rPr>
        <w:t>. Соглашения об изменении, продлении срока действия или досрочном прекращении Соглашения и приложений к нему заключаются в том же порядке, что и Соглашение.</w:t>
      </w:r>
    </w:p>
    <w:p w14:paraId="42A6D809" w14:textId="77777777" w:rsidR="00256689" w:rsidRPr="00E929B6" w:rsidRDefault="00256689" w:rsidP="00E929B6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15BA9A2D" w14:textId="77777777" w:rsidR="004A6F73" w:rsidRPr="00E929B6" w:rsidRDefault="00E929B6" w:rsidP="00E929B6">
      <w:pPr>
        <w:pStyle w:val="a5"/>
        <w:spacing w:before="0" w:beforeAutospacing="0" w:after="0" w:afterAutospacing="0"/>
        <w:jc w:val="both"/>
        <w:rPr>
          <w:b/>
          <w:sz w:val="20"/>
          <w:szCs w:val="20"/>
        </w:rPr>
      </w:pPr>
      <w:r w:rsidRPr="00E929B6">
        <w:rPr>
          <w:b/>
          <w:sz w:val="20"/>
          <w:szCs w:val="20"/>
        </w:rPr>
        <w:t>6</w:t>
      </w:r>
      <w:r w:rsidR="004A6F73" w:rsidRPr="00E929B6">
        <w:rPr>
          <w:b/>
          <w:sz w:val="20"/>
          <w:szCs w:val="20"/>
        </w:rPr>
        <w:t xml:space="preserve">. </w:t>
      </w:r>
      <w:r w:rsidR="002E13C1">
        <w:rPr>
          <w:b/>
          <w:sz w:val="20"/>
          <w:szCs w:val="20"/>
        </w:rPr>
        <w:t>ПРОЧИЕ УСЛОВИЯ</w:t>
      </w:r>
    </w:p>
    <w:p w14:paraId="32B98013" w14:textId="77777777" w:rsidR="004A6F73" w:rsidRPr="00E929B6" w:rsidRDefault="00E929B6" w:rsidP="00E929B6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E929B6">
        <w:rPr>
          <w:sz w:val="20"/>
          <w:szCs w:val="20"/>
        </w:rPr>
        <w:t>6.1. Любой из Участников электронного документооборота</w:t>
      </w:r>
      <w:r w:rsidR="004A6F73" w:rsidRPr="00E929B6">
        <w:rPr>
          <w:sz w:val="20"/>
          <w:szCs w:val="20"/>
        </w:rPr>
        <w:t xml:space="preserve"> вправе в любой момент обратиться к Оператору ЭДО для разрешения спорных вопросов по фактам </w:t>
      </w:r>
      <w:r w:rsidR="00425B2C">
        <w:rPr>
          <w:sz w:val="20"/>
          <w:szCs w:val="20"/>
        </w:rPr>
        <w:t>осуществления ЭДО</w:t>
      </w:r>
      <w:r w:rsidR="004A6F73" w:rsidRPr="00E929B6">
        <w:rPr>
          <w:sz w:val="20"/>
          <w:szCs w:val="20"/>
        </w:rPr>
        <w:t xml:space="preserve"> без из</w:t>
      </w:r>
      <w:r w:rsidR="00C34C07">
        <w:rPr>
          <w:sz w:val="20"/>
          <w:szCs w:val="20"/>
        </w:rPr>
        <w:t>вещения о таком обращении другого</w:t>
      </w:r>
      <w:r w:rsidR="004A6F73" w:rsidRPr="00E929B6">
        <w:rPr>
          <w:sz w:val="20"/>
          <w:szCs w:val="20"/>
        </w:rPr>
        <w:t xml:space="preserve"> </w:t>
      </w:r>
      <w:r w:rsidR="00C34C07">
        <w:rPr>
          <w:sz w:val="20"/>
          <w:szCs w:val="20"/>
        </w:rPr>
        <w:t>Участника</w:t>
      </w:r>
      <w:r w:rsidR="001C64DC">
        <w:rPr>
          <w:sz w:val="20"/>
          <w:szCs w:val="20"/>
        </w:rPr>
        <w:t xml:space="preserve"> электронного документооборота</w:t>
      </w:r>
      <w:r w:rsidR="004A6F73" w:rsidRPr="00E929B6">
        <w:rPr>
          <w:sz w:val="20"/>
          <w:szCs w:val="20"/>
        </w:rPr>
        <w:t>.</w:t>
      </w:r>
    </w:p>
    <w:p w14:paraId="11731692" w14:textId="77777777" w:rsidR="004A6F73" w:rsidRPr="00E929B6" w:rsidRDefault="00E929B6" w:rsidP="00E929B6">
      <w:pPr>
        <w:pStyle w:val="a3"/>
        <w:spacing w:after="0" w:line="240" w:lineRule="auto"/>
        <w:ind w:left="0"/>
        <w:jc w:val="both"/>
        <w:rPr>
          <w:rFonts w:ascii="Times New Roman" w:hAnsi="Times New Roman"/>
          <w:sz w:val="20"/>
          <w:szCs w:val="20"/>
          <w:lang w:val="ru-RU"/>
        </w:rPr>
      </w:pPr>
      <w:r w:rsidRPr="00E929B6">
        <w:rPr>
          <w:rFonts w:ascii="Times New Roman" w:hAnsi="Times New Roman"/>
          <w:sz w:val="20"/>
          <w:szCs w:val="20"/>
          <w:lang w:val="ru-RU"/>
        </w:rPr>
        <w:t>6.2</w:t>
      </w:r>
      <w:r w:rsidR="004A6F73" w:rsidRPr="00E929B6">
        <w:rPr>
          <w:rFonts w:ascii="Times New Roman" w:hAnsi="Times New Roman"/>
          <w:sz w:val="20"/>
          <w:szCs w:val="20"/>
          <w:lang w:val="ru-RU"/>
        </w:rPr>
        <w:t xml:space="preserve">. </w:t>
      </w:r>
      <w:r w:rsidRPr="00E929B6">
        <w:rPr>
          <w:rFonts w:ascii="Times New Roman" w:hAnsi="Times New Roman"/>
          <w:sz w:val="20"/>
          <w:szCs w:val="20"/>
          <w:lang w:val="ru-RU"/>
        </w:rPr>
        <w:t>Участники электронного документооборота</w:t>
      </w:r>
      <w:r w:rsidR="004A6F73" w:rsidRPr="00E929B6">
        <w:rPr>
          <w:rFonts w:ascii="Times New Roman" w:hAnsi="Times New Roman"/>
          <w:sz w:val="20"/>
          <w:szCs w:val="20"/>
          <w:lang w:val="ru-RU"/>
        </w:rPr>
        <w:t xml:space="preserve"> обязаны информировать друг друга о </w:t>
      </w:r>
      <w:r w:rsidRPr="00E929B6">
        <w:rPr>
          <w:rFonts w:ascii="Times New Roman" w:hAnsi="Times New Roman"/>
          <w:sz w:val="20"/>
          <w:szCs w:val="20"/>
          <w:lang w:val="ru-RU"/>
        </w:rPr>
        <w:t>невозможности обмена документами</w:t>
      </w:r>
      <w:r w:rsidR="004A6F73" w:rsidRPr="00E929B6">
        <w:rPr>
          <w:rFonts w:ascii="Times New Roman" w:hAnsi="Times New Roman"/>
          <w:sz w:val="20"/>
          <w:szCs w:val="20"/>
          <w:lang w:val="ru-RU"/>
        </w:rPr>
        <w:t xml:space="preserve"> в электронном виде, подписанными ЭП, в случае техничес</w:t>
      </w:r>
      <w:r w:rsidRPr="00E929B6">
        <w:rPr>
          <w:rFonts w:ascii="Times New Roman" w:hAnsi="Times New Roman"/>
          <w:sz w:val="20"/>
          <w:szCs w:val="20"/>
          <w:lang w:val="ru-RU"/>
        </w:rPr>
        <w:t>кого сбоя внутренних систем Участника</w:t>
      </w:r>
      <w:r w:rsidR="004A6F73" w:rsidRPr="00E929B6">
        <w:rPr>
          <w:rFonts w:ascii="Times New Roman" w:hAnsi="Times New Roman"/>
          <w:sz w:val="20"/>
          <w:szCs w:val="20"/>
          <w:lang w:val="ru-RU"/>
        </w:rPr>
        <w:t>. В этом случае в пер</w:t>
      </w:r>
      <w:r w:rsidRPr="00E929B6">
        <w:rPr>
          <w:rFonts w:ascii="Times New Roman" w:hAnsi="Times New Roman"/>
          <w:sz w:val="20"/>
          <w:szCs w:val="20"/>
          <w:lang w:val="ru-RU"/>
        </w:rPr>
        <w:t>иод действия такого сбоя Участники электронного документооборота</w:t>
      </w:r>
      <w:r w:rsidR="004A6F73" w:rsidRPr="00E929B6">
        <w:rPr>
          <w:rFonts w:ascii="Times New Roman" w:hAnsi="Times New Roman"/>
          <w:sz w:val="20"/>
          <w:szCs w:val="20"/>
          <w:lang w:val="ru-RU"/>
        </w:rPr>
        <w:t xml:space="preserve"> производят обмен документами на бумажном носителе</w:t>
      </w:r>
      <w:r w:rsidR="00C34C07">
        <w:rPr>
          <w:rFonts w:ascii="Times New Roman" w:hAnsi="Times New Roman"/>
          <w:sz w:val="20"/>
          <w:szCs w:val="20"/>
          <w:lang w:val="ru-RU"/>
        </w:rPr>
        <w:t>,</w:t>
      </w:r>
      <w:r w:rsidR="004A6F73" w:rsidRPr="00E929B6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425B2C">
        <w:rPr>
          <w:rFonts w:ascii="Times New Roman" w:hAnsi="Times New Roman"/>
          <w:sz w:val="20"/>
          <w:szCs w:val="20"/>
          <w:lang w:val="ru-RU"/>
        </w:rPr>
        <w:t>подписанными</w:t>
      </w:r>
      <w:r w:rsidR="004A6F73" w:rsidRPr="00E929B6">
        <w:rPr>
          <w:rFonts w:ascii="Times New Roman" w:hAnsi="Times New Roman"/>
          <w:sz w:val="20"/>
          <w:szCs w:val="20"/>
          <w:lang w:val="ru-RU"/>
        </w:rPr>
        <w:t xml:space="preserve"> собственноручной подписью упо</w:t>
      </w:r>
      <w:r w:rsidR="00C34C07">
        <w:rPr>
          <w:rFonts w:ascii="Times New Roman" w:hAnsi="Times New Roman"/>
          <w:sz w:val="20"/>
          <w:szCs w:val="20"/>
          <w:lang w:val="ru-RU"/>
        </w:rPr>
        <w:t>лномоченного лица</w:t>
      </w:r>
      <w:r w:rsidR="00425B2C">
        <w:rPr>
          <w:rFonts w:ascii="Times New Roman" w:hAnsi="Times New Roman"/>
          <w:sz w:val="20"/>
          <w:szCs w:val="20"/>
          <w:lang w:val="ru-RU"/>
        </w:rPr>
        <w:t xml:space="preserve"> и заверенными</w:t>
      </w:r>
      <w:r w:rsidR="004A6F73" w:rsidRPr="00E929B6">
        <w:rPr>
          <w:rFonts w:ascii="Times New Roman" w:hAnsi="Times New Roman"/>
          <w:sz w:val="20"/>
          <w:szCs w:val="20"/>
          <w:lang w:val="ru-RU"/>
        </w:rPr>
        <w:t xml:space="preserve"> печатью </w:t>
      </w:r>
      <w:r w:rsidR="00C34C07">
        <w:rPr>
          <w:rFonts w:ascii="Times New Roman" w:hAnsi="Times New Roman"/>
          <w:sz w:val="20"/>
          <w:szCs w:val="20"/>
          <w:lang w:val="ru-RU"/>
        </w:rPr>
        <w:t>Участника (при ее наличии)</w:t>
      </w:r>
      <w:r w:rsidR="004A6F73" w:rsidRPr="00E929B6">
        <w:rPr>
          <w:rFonts w:ascii="Times New Roman" w:hAnsi="Times New Roman"/>
          <w:sz w:val="20"/>
          <w:szCs w:val="20"/>
          <w:lang w:val="ru-RU"/>
        </w:rPr>
        <w:t>.</w:t>
      </w:r>
    </w:p>
    <w:p w14:paraId="0735A553" w14:textId="77777777" w:rsidR="004A6F73" w:rsidRPr="00E929B6" w:rsidRDefault="00E929B6" w:rsidP="00E929B6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E929B6">
        <w:rPr>
          <w:sz w:val="20"/>
          <w:szCs w:val="20"/>
        </w:rPr>
        <w:t>6.3. Участники электронного документооборота</w:t>
      </w:r>
      <w:r w:rsidR="004A6F73" w:rsidRPr="00E929B6">
        <w:rPr>
          <w:sz w:val="20"/>
          <w:szCs w:val="20"/>
        </w:rPr>
        <w:t xml:space="preserve"> обязуются информировать друг друга о полномочиях владельцев Сертификатов</w:t>
      </w:r>
      <w:r w:rsidR="00C34C07">
        <w:rPr>
          <w:sz w:val="20"/>
          <w:szCs w:val="20"/>
        </w:rPr>
        <w:t>.</w:t>
      </w:r>
      <w:r w:rsidR="004A6F73" w:rsidRPr="00E929B6">
        <w:rPr>
          <w:sz w:val="20"/>
          <w:szCs w:val="20"/>
        </w:rPr>
        <w:t xml:space="preserve"> </w:t>
      </w:r>
    </w:p>
    <w:p w14:paraId="3014232A" w14:textId="77777777" w:rsidR="004A6F73" w:rsidRPr="00E929B6" w:rsidRDefault="00E929B6" w:rsidP="00E929B6">
      <w:pPr>
        <w:pStyle w:val="a5"/>
        <w:spacing w:before="0" w:beforeAutospacing="0" w:after="0" w:afterAutospacing="0"/>
        <w:jc w:val="both"/>
        <w:rPr>
          <w:sz w:val="20"/>
          <w:szCs w:val="20"/>
        </w:rPr>
      </w:pPr>
      <w:r w:rsidRPr="00E929B6">
        <w:rPr>
          <w:sz w:val="20"/>
          <w:szCs w:val="20"/>
        </w:rPr>
        <w:t>6</w:t>
      </w:r>
      <w:r w:rsidR="004A6F73" w:rsidRPr="00E929B6">
        <w:rPr>
          <w:sz w:val="20"/>
          <w:szCs w:val="20"/>
        </w:rPr>
        <w:t>.</w:t>
      </w:r>
      <w:r w:rsidRPr="00E929B6">
        <w:rPr>
          <w:sz w:val="20"/>
          <w:szCs w:val="20"/>
        </w:rPr>
        <w:t>4</w:t>
      </w:r>
      <w:r w:rsidR="004A6F73" w:rsidRPr="00E929B6">
        <w:rPr>
          <w:sz w:val="20"/>
          <w:szCs w:val="20"/>
        </w:rPr>
        <w:t xml:space="preserve">. Во всем </w:t>
      </w:r>
      <w:r w:rsidR="00425B2C">
        <w:rPr>
          <w:sz w:val="20"/>
          <w:szCs w:val="20"/>
        </w:rPr>
        <w:t xml:space="preserve">остальном, что не урегулировано </w:t>
      </w:r>
      <w:r w:rsidR="004A6F73" w:rsidRPr="00E929B6">
        <w:rPr>
          <w:sz w:val="20"/>
          <w:szCs w:val="20"/>
        </w:rPr>
        <w:t>Соглашением,</w:t>
      </w:r>
      <w:r w:rsidRPr="00E929B6">
        <w:rPr>
          <w:sz w:val="20"/>
          <w:szCs w:val="20"/>
        </w:rPr>
        <w:t xml:space="preserve"> Участники электронного документооборота</w:t>
      </w:r>
      <w:r w:rsidR="004A6F73" w:rsidRPr="00E929B6">
        <w:rPr>
          <w:sz w:val="20"/>
          <w:szCs w:val="20"/>
        </w:rPr>
        <w:t xml:space="preserve"> руководствуются условиями действующих между ними договоров.</w:t>
      </w:r>
    </w:p>
    <w:p w14:paraId="0F95DD13" w14:textId="77777777" w:rsidR="00647870" w:rsidRPr="00647870" w:rsidRDefault="00E929B6" w:rsidP="0064787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6.5</w:t>
      </w:r>
      <w:r w:rsidR="00647870" w:rsidRPr="00647870">
        <w:rPr>
          <w:rFonts w:ascii="Times New Roman" w:hAnsi="Times New Roman"/>
          <w:sz w:val="20"/>
          <w:szCs w:val="20"/>
          <w:lang w:val="ru-RU"/>
        </w:rPr>
        <w:t>. При возникновении разногласий и споров в связи с обменом ЭД с целью установления фактических обстоятельств, послуживших основанием для их возникновения, а также для проверки целостности и подтверждения подлинности ЭД, защищенног</w:t>
      </w:r>
      <w:r>
        <w:rPr>
          <w:rFonts w:ascii="Times New Roman" w:hAnsi="Times New Roman"/>
          <w:sz w:val="20"/>
          <w:szCs w:val="20"/>
          <w:lang w:val="ru-RU"/>
        </w:rPr>
        <w:t xml:space="preserve">о КЭП, </w:t>
      </w:r>
      <w:r w:rsidR="001C64DC">
        <w:rPr>
          <w:rFonts w:ascii="Times New Roman" w:hAnsi="Times New Roman"/>
          <w:sz w:val="20"/>
          <w:szCs w:val="20"/>
          <w:lang w:val="ru-RU"/>
        </w:rPr>
        <w:t>Участники электронного документооборота</w:t>
      </w:r>
      <w:r>
        <w:rPr>
          <w:rFonts w:ascii="Times New Roman" w:hAnsi="Times New Roman"/>
          <w:sz w:val="20"/>
          <w:szCs w:val="20"/>
          <w:lang w:val="ru-RU"/>
        </w:rPr>
        <w:t xml:space="preserve"> с привлеч</w:t>
      </w:r>
      <w:r w:rsidR="00425B2C">
        <w:rPr>
          <w:rFonts w:ascii="Times New Roman" w:hAnsi="Times New Roman"/>
          <w:sz w:val="20"/>
          <w:szCs w:val="20"/>
          <w:lang w:val="ru-RU"/>
        </w:rPr>
        <w:t>ением У</w:t>
      </w:r>
      <w:r>
        <w:rPr>
          <w:rFonts w:ascii="Times New Roman" w:hAnsi="Times New Roman"/>
          <w:sz w:val="20"/>
          <w:szCs w:val="20"/>
          <w:lang w:val="ru-RU"/>
        </w:rPr>
        <w:t>достоверяющего центра</w:t>
      </w:r>
      <w:r w:rsidR="00647870" w:rsidRPr="00647870">
        <w:rPr>
          <w:rFonts w:ascii="Times New Roman" w:hAnsi="Times New Roman"/>
          <w:sz w:val="20"/>
          <w:szCs w:val="20"/>
          <w:lang w:val="ru-RU"/>
        </w:rPr>
        <w:t xml:space="preserve"> обязаны провести техническую экспертизу. Споры, по которым не достигнуто соглашение Сторон после проведения технической экспертизы, разрешаются в арбитражном суде в соответствии с законодательством Российской Федерации.</w:t>
      </w:r>
    </w:p>
    <w:p w14:paraId="034EDB14" w14:textId="77777777" w:rsidR="00647870" w:rsidRPr="00647870" w:rsidRDefault="00E929B6" w:rsidP="00647870">
      <w:pPr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  <w:r>
        <w:rPr>
          <w:rFonts w:ascii="Times New Roman" w:hAnsi="Times New Roman"/>
          <w:sz w:val="20"/>
          <w:szCs w:val="20"/>
          <w:lang w:val="ru-RU"/>
        </w:rPr>
        <w:t>6.6</w:t>
      </w:r>
      <w:r w:rsidR="00425B2C">
        <w:rPr>
          <w:rFonts w:ascii="Times New Roman" w:hAnsi="Times New Roman"/>
          <w:sz w:val="20"/>
          <w:szCs w:val="20"/>
          <w:lang w:val="ru-RU"/>
        </w:rPr>
        <w:t>. С</w:t>
      </w:r>
      <w:r w:rsidR="00647870" w:rsidRPr="00647870">
        <w:rPr>
          <w:rFonts w:ascii="Times New Roman" w:hAnsi="Times New Roman"/>
          <w:sz w:val="20"/>
          <w:szCs w:val="20"/>
          <w:lang w:val="ru-RU"/>
        </w:rPr>
        <w:t>оглашение составлено в двух э</w:t>
      </w:r>
      <w:r w:rsidR="00425B2C">
        <w:rPr>
          <w:rFonts w:ascii="Times New Roman" w:hAnsi="Times New Roman"/>
          <w:sz w:val="20"/>
          <w:szCs w:val="20"/>
          <w:lang w:val="ru-RU"/>
        </w:rPr>
        <w:t>кземплярах, по одному для каждого</w:t>
      </w:r>
      <w:r w:rsidR="00647870" w:rsidRPr="00647870">
        <w:rPr>
          <w:rFonts w:ascii="Times New Roman" w:hAnsi="Times New Roman"/>
          <w:sz w:val="20"/>
          <w:szCs w:val="20"/>
          <w:lang w:val="ru-RU"/>
        </w:rPr>
        <w:t xml:space="preserve"> </w:t>
      </w:r>
      <w:r w:rsidR="00425B2C">
        <w:rPr>
          <w:rFonts w:ascii="Times New Roman" w:hAnsi="Times New Roman"/>
          <w:sz w:val="20"/>
          <w:szCs w:val="20"/>
          <w:lang w:val="ru-RU"/>
        </w:rPr>
        <w:t>Участника</w:t>
      </w:r>
      <w:r w:rsidR="001C64DC">
        <w:rPr>
          <w:rFonts w:ascii="Times New Roman" w:hAnsi="Times New Roman"/>
          <w:sz w:val="20"/>
          <w:szCs w:val="20"/>
          <w:lang w:val="ru-RU"/>
        </w:rPr>
        <w:t xml:space="preserve"> электронного документооборота</w:t>
      </w:r>
      <w:r w:rsidR="00647870" w:rsidRPr="00647870">
        <w:rPr>
          <w:rFonts w:ascii="Times New Roman" w:hAnsi="Times New Roman"/>
          <w:sz w:val="20"/>
          <w:szCs w:val="20"/>
          <w:lang w:val="ru-RU"/>
        </w:rPr>
        <w:t>.</w:t>
      </w:r>
    </w:p>
    <w:p w14:paraId="03373216" w14:textId="77777777" w:rsidR="00DF6BBC" w:rsidRPr="00647870" w:rsidRDefault="00DF6BBC" w:rsidP="0064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p w14:paraId="778922B9" w14:textId="77777777" w:rsidR="00DF6BBC" w:rsidRDefault="002E13C1" w:rsidP="002E13C1">
      <w:pPr>
        <w:widowControl w:val="0"/>
        <w:autoSpaceDE w:val="0"/>
        <w:autoSpaceDN w:val="0"/>
        <w:adjustRightInd w:val="0"/>
        <w:spacing w:after="0" w:line="240" w:lineRule="auto"/>
        <w:ind w:left="20"/>
        <w:rPr>
          <w:rFonts w:ascii="Times New Roman" w:hAnsi="Times New Roman"/>
          <w:b/>
          <w:bCs/>
          <w:sz w:val="20"/>
          <w:szCs w:val="20"/>
          <w:lang w:val="ru-RU"/>
        </w:rPr>
      </w:pPr>
      <w:r>
        <w:rPr>
          <w:rFonts w:ascii="Times New Roman" w:hAnsi="Times New Roman"/>
          <w:b/>
          <w:bCs/>
          <w:sz w:val="20"/>
          <w:szCs w:val="20"/>
          <w:lang w:val="ru-RU"/>
        </w:rPr>
        <w:t>7</w:t>
      </w:r>
      <w:r w:rsidR="007027E6" w:rsidRPr="00647870">
        <w:rPr>
          <w:rFonts w:ascii="Times New Roman" w:hAnsi="Times New Roman"/>
          <w:b/>
          <w:bCs/>
          <w:sz w:val="20"/>
          <w:szCs w:val="20"/>
          <w:lang w:val="ru-RU"/>
        </w:rPr>
        <w:t xml:space="preserve">. РЕКВИЗИТЫ </w:t>
      </w:r>
      <w:r w:rsidR="00256689" w:rsidRPr="00647870">
        <w:rPr>
          <w:rFonts w:ascii="Times New Roman" w:hAnsi="Times New Roman"/>
          <w:b/>
          <w:bCs/>
          <w:sz w:val="20"/>
          <w:szCs w:val="20"/>
          <w:lang w:val="ru-RU"/>
        </w:rPr>
        <w:t xml:space="preserve">И </w:t>
      </w:r>
      <w:r w:rsidR="00256689">
        <w:rPr>
          <w:rFonts w:ascii="Times New Roman" w:hAnsi="Times New Roman"/>
          <w:b/>
          <w:bCs/>
          <w:sz w:val="20"/>
          <w:szCs w:val="20"/>
          <w:lang w:val="ru-RU"/>
        </w:rPr>
        <w:t>ПОДПИСИ</w:t>
      </w:r>
      <w:r w:rsidR="00256689" w:rsidRPr="00647870">
        <w:rPr>
          <w:rFonts w:ascii="Times New Roman" w:hAnsi="Times New Roman"/>
          <w:b/>
          <w:bCs/>
          <w:sz w:val="20"/>
          <w:szCs w:val="20"/>
          <w:lang w:val="ru-RU"/>
        </w:rPr>
        <w:t xml:space="preserve"> </w:t>
      </w:r>
      <w:r w:rsidR="007027E6" w:rsidRPr="00647870">
        <w:rPr>
          <w:rFonts w:ascii="Times New Roman" w:hAnsi="Times New Roman"/>
          <w:b/>
          <w:bCs/>
          <w:sz w:val="20"/>
          <w:szCs w:val="20"/>
          <w:lang w:val="ru-RU"/>
        </w:rPr>
        <w:t>СТОРОН</w:t>
      </w:r>
    </w:p>
    <w:p w14:paraId="630614E7" w14:textId="77777777" w:rsidR="00256689" w:rsidRPr="00647870" w:rsidRDefault="00256689" w:rsidP="00256689">
      <w:pPr>
        <w:widowControl w:val="0"/>
        <w:autoSpaceDE w:val="0"/>
        <w:autoSpaceDN w:val="0"/>
        <w:adjustRightInd w:val="0"/>
        <w:spacing w:after="0" w:line="240" w:lineRule="auto"/>
        <w:ind w:left="20"/>
        <w:jc w:val="center"/>
        <w:rPr>
          <w:rFonts w:ascii="Times New Roman" w:hAnsi="Times New Roman"/>
          <w:sz w:val="20"/>
          <w:szCs w:val="20"/>
          <w:lang w:val="ru-RU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191"/>
        <w:gridCol w:w="5169"/>
      </w:tblGrid>
      <w:tr w:rsidR="00256689" w:rsidRPr="00450BE8" w14:paraId="79E9EBD9" w14:textId="77777777" w:rsidTr="00485740">
        <w:trPr>
          <w:trHeight w:val="1768"/>
        </w:trPr>
        <w:tc>
          <w:tcPr>
            <w:tcW w:w="5191" w:type="dxa"/>
          </w:tcPr>
          <w:p w14:paraId="13F76E43" w14:textId="77777777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  <w:t>ЗАКАЗЧИК</w:t>
            </w:r>
          </w:p>
          <w:p w14:paraId="164DCEF1" w14:textId="77777777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b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РГХПУ им. С.Г. Строганова</w:t>
            </w:r>
          </w:p>
          <w:p w14:paraId="4208BBC8" w14:textId="77777777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Юридический адрес: Москва г,</w:t>
            </w:r>
          </w:p>
          <w:p w14:paraId="6418C564" w14:textId="77777777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Волоколамское ш, д.9</w:t>
            </w:r>
          </w:p>
          <w:p w14:paraId="0AFE6393" w14:textId="77777777" w:rsidR="00485740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Фактический адрес: Москва г, </w:t>
            </w:r>
          </w:p>
          <w:p w14:paraId="732DBEE6" w14:textId="6962B674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Волоколамское ш, д. 9</w:t>
            </w:r>
          </w:p>
          <w:p w14:paraId="3D0185A0" w14:textId="77777777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ИНН 7712038737/ КПП 774301001</w:t>
            </w:r>
          </w:p>
          <w:p w14:paraId="7E701F91" w14:textId="77777777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ОГРН 1027739486697</w:t>
            </w:r>
          </w:p>
          <w:p w14:paraId="2E77F2B7" w14:textId="77777777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УФК по г. Москве</w:t>
            </w:r>
          </w:p>
          <w:p w14:paraId="4AA725D4" w14:textId="77777777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л/с 20736</w:t>
            </w:r>
            <w:r w:rsidRPr="00E11CFE">
              <w:rPr>
                <w:rFonts w:ascii="Times New Roman" w:hAnsi="Times New Roman" w:cs="Times New Roman"/>
                <w:sz w:val="20"/>
                <w:szCs w:val="20"/>
              </w:rPr>
              <w:t>X</w:t>
            </w: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58350 в УФК по г. Москве</w:t>
            </w:r>
          </w:p>
          <w:p w14:paraId="09631D92" w14:textId="77777777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Казначейский счет:03214643000000017300</w:t>
            </w:r>
          </w:p>
          <w:p w14:paraId="3A721E91" w14:textId="77777777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ЕКС: 40102810545370000003 </w:t>
            </w:r>
          </w:p>
          <w:p w14:paraId="470B60D0" w14:textId="77777777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БИК: 004525988 </w:t>
            </w:r>
          </w:p>
          <w:p w14:paraId="1A8DF7FD" w14:textId="77777777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ОКТМО: 45345000</w:t>
            </w:r>
          </w:p>
          <w:p w14:paraId="536F5204" w14:textId="77777777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Сокращенное наименование Банка:</w:t>
            </w:r>
          </w:p>
          <w:p w14:paraId="70AA4AA0" w14:textId="77777777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ГУ БАНКА РОССИИ ПО </w:t>
            </w:r>
          </w:p>
          <w:p w14:paraId="5D43CA28" w14:textId="07D32D85" w:rsidR="00450BE8" w:rsidRPr="00450BE8" w:rsidRDefault="00450BE8" w:rsidP="00485740">
            <w:pPr>
              <w:spacing w:after="0"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ЦФО//УФК ПО Г. МОСКВЕ г. Москва</w:t>
            </w: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</w:r>
          </w:p>
          <w:p w14:paraId="3B0E4CC9" w14:textId="6BBFA8C3" w:rsidR="00450BE8" w:rsidRPr="00450BE8" w:rsidRDefault="00450BE8" w:rsidP="00485740">
            <w:pPr>
              <w:spacing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 xml:space="preserve">Ректор </w:t>
            </w:r>
          </w:p>
          <w:p w14:paraId="2EA49011" w14:textId="77777777" w:rsidR="00450BE8" w:rsidRPr="00450BE8" w:rsidRDefault="00450BE8" w:rsidP="00485740">
            <w:pPr>
              <w:spacing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_____________________ /Курасов С.В./</w:t>
            </w:r>
          </w:p>
          <w:p w14:paraId="497E0AF1" w14:textId="2E9D51E6" w:rsidR="00256689" w:rsidRPr="00450BE8" w:rsidRDefault="00450BE8" w:rsidP="00485740">
            <w:pPr>
              <w:spacing w:line="240" w:lineRule="auto"/>
              <w:ind w:firstLine="567"/>
              <w:rPr>
                <w:rFonts w:ascii="Times New Roman" w:hAnsi="Times New Roman" w:cs="Times New Roman"/>
                <w:sz w:val="20"/>
                <w:szCs w:val="20"/>
                <w:lang w:val="ru-RU"/>
              </w:rPr>
            </w:pPr>
            <w:proofErr w:type="spellStart"/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м.п</w:t>
            </w:r>
            <w:proofErr w:type="spellEnd"/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>.</w:t>
            </w:r>
            <w:r w:rsidRPr="00450BE8">
              <w:rPr>
                <w:rFonts w:ascii="Times New Roman" w:hAnsi="Times New Roman" w:cs="Times New Roman"/>
                <w:sz w:val="20"/>
                <w:szCs w:val="20"/>
                <w:lang w:val="ru-RU"/>
              </w:rPr>
              <w:tab/>
            </w:r>
          </w:p>
        </w:tc>
        <w:tc>
          <w:tcPr>
            <w:tcW w:w="5169" w:type="dxa"/>
          </w:tcPr>
          <w:p w14:paraId="0376A6CE" w14:textId="77777777" w:rsidR="00256689" w:rsidRPr="00F02B64" w:rsidRDefault="00256689" w:rsidP="00F02B64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0"/>
                <w:szCs w:val="20"/>
                <w:lang w:val="ru-RU"/>
              </w:rPr>
            </w:pPr>
          </w:p>
        </w:tc>
      </w:tr>
    </w:tbl>
    <w:p w14:paraId="6B8E832B" w14:textId="77777777" w:rsidR="00DF6BBC" w:rsidRPr="00647870" w:rsidRDefault="00DF6BBC" w:rsidP="00647870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0"/>
          <w:szCs w:val="20"/>
          <w:lang w:val="ru-RU"/>
        </w:rPr>
      </w:pPr>
    </w:p>
    <w:sectPr w:rsidR="00DF6BBC" w:rsidRPr="00647870" w:rsidSect="00256689">
      <w:pgSz w:w="11900" w:h="16840"/>
      <w:pgMar w:top="567" w:right="780" w:bottom="567" w:left="760" w:header="720" w:footer="720" w:gutter="0"/>
      <w:cols w:space="720" w:equalWidth="0">
        <w:col w:w="10360"/>
      </w:cols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imes">
    <w:altName w:val="Calibri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29"/>
    <w:multiLevelType w:val="hybridMultilevel"/>
    <w:tmpl w:val="00004823"/>
    <w:lvl w:ilvl="0" w:tplc="000018BE">
      <w:start w:val="1"/>
      <w:numFmt w:val="decimal"/>
      <w:lvlText w:val="1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6784"/>
    <w:multiLevelType w:val="hybridMultilevel"/>
    <w:tmpl w:val="00004AE1"/>
    <w:lvl w:ilvl="0" w:tplc="00003D6C">
      <w:start w:val="1"/>
      <w:numFmt w:val="decimal"/>
      <w:lvlText w:val="2.%1.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2EC5805"/>
    <w:multiLevelType w:val="hybridMultilevel"/>
    <w:tmpl w:val="000879DC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8DB3A5A"/>
    <w:multiLevelType w:val="multilevel"/>
    <w:tmpl w:val="865AB38C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08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440" w:hanging="1440"/>
      </w:pPr>
      <w:rPr>
        <w:rFonts w:hint="default"/>
      </w:rPr>
    </w:lvl>
  </w:abstractNum>
  <w:abstractNum w:abstractNumId="4" w15:restartNumberingAfterBreak="0">
    <w:nsid w:val="59444C59"/>
    <w:multiLevelType w:val="multilevel"/>
    <w:tmpl w:val="661E1DE8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8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6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8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16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18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2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58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608" w:hanging="1440"/>
      </w:pPr>
      <w:rPr>
        <w:rFonts w:hint="default"/>
      </w:rPr>
    </w:lvl>
  </w:abstractNum>
  <w:num w:numId="1">
    <w:abstractNumId w:val="0"/>
  </w:num>
  <w:num w:numId="2">
    <w:abstractNumId w:val="1"/>
  </w:num>
  <w:num w:numId="3">
    <w:abstractNumId w:val="4"/>
  </w:num>
  <w:num w:numId="4">
    <w:abstractNumId w:val="3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doNotCompress"/>
  <w:doNotValidateAgainstSchema/>
  <w:doNotDemarcateInvalidXml/>
  <w:compat>
    <w:spaceForUL/>
    <w:doNotLeaveBackslashAlone/>
    <w:ulTrailSpace/>
    <w:doNotExpandShiftReturn/>
    <w:adjustLineHeightInTabl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27E6"/>
    <w:rsid w:val="00007A45"/>
    <w:rsid w:val="00090380"/>
    <w:rsid w:val="00110264"/>
    <w:rsid w:val="001C64DC"/>
    <w:rsid w:val="001C66CB"/>
    <w:rsid w:val="00236833"/>
    <w:rsid w:val="00256689"/>
    <w:rsid w:val="002C5AFF"/>
    <w:rsid w:val="002E13C1"/>
    <w:rsid w:val="003E7C08"/>
    <w:rsid w:val="00425B2C"/>
    <w:rsid w:val="00450BE8"/>
    <w:rsid w:val="00453403"/>
    <w:rsid w:val="00485740"/>
    <w:rsid w:val="004A6F73"/>
    <w:rsid w:val="004B79DB"/>
    <w:rsid w:val="004F6A40"/>
    <w:rsid w:val="005339C9"/>
    <w:rsid w:val="00551CFB"/>
    <w:rsid w:val="005770E2"/>
    <w:rsid w:val="00644E44"/>
    <w:rsid w:val="00647102"/>
    <w:rsid w:val="00647870"/>
    <w:rsid w:val="0065695A"/>
    <w:rsid w:val="006A5B02"/>
    <w:rsid w:val="007027E6"/>
    <w:rsid w:val="00733655"/>
    <w:rsid w:val="00782D86"/>
    <w:rsid w:val="00783862"/>
    <w:rsid w:val="007C6832"/>
    <w:rsid w:val="00916889"/>
    <w:rsid w:val="00972E7E"/>
    <w:rsid w:val="009B2735"/>
    <w:rsid w:val="00A319EF"/>
    <w:rsid w:val="00A45117"/>
    <w:rsid w:val="00AE0436"/>
    <w:rsid w:val="00AF64A4"/>
    <w:rsid w:val="00BC443A"/>
    <w:rsid w:val="00C06E23"/>
    <w:rsid w:val="00C34C07"/>
    <w:rsid w:val="00C63C1F"/>
    <w:rsid w:val="00C85898"/>
    <w:rsid w:val="00C86766"/>
    <w:rsid w:val="00CF0382"/>
    <w:rsid w:val="00D02A61"/>
    <w:rsid w:val="00D61CAE"/>
    <w:rsid w:val="00DF6BBC"/>
    <w:rsid w:val="00E929B6"/>
    <w:rsid w:val="00EB7D8C"/>
    <w:rsid w:val="00EC4BC8"/>
    <w:rsid w:val="00F02B64"/>
    <w:rsid w:val="00F15DFD"/>
    <w:rsid w:val="00F20F9E"/>
    <w:rsid w:val="00FE43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0E58502"/>
  <w15:docId w15:val="{D737EBFC-D558-400C-AECC-F0005BFEE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F6BBC"/>
    <w:pPr>
      <w:spacing w:after="200" w:line="276" w:lineRule="auto"/>
    </w:pPr>
    <w:rPr>
      <w:sz w:val="22"/>
      <w:szCs w:val="22"/>
      <w:lang w:val="en-US" w:eastAsia="en-US"/>
    </w:rPr>
  </w:style>
  <w:style w:type="paragraph" w:styleId="1">
    <w:name w:val="heading 1"/>
    <w:basedOn w:val="a"/>
    <w:next w:val="a"/>
    <w:link w:val="10"/>
    <w:uiPriority w:val="99"/>
    <w:qFormat/>
    <w:rsid w:val="00256689"/>
    <w:pPr>
      <w:keepNext/>
      <w:spacing w:after="0" w:line="240" w:lineRule="auto"/>
      <w:ind w:left="709" w:right="-1375" w:firstLine="284"/>
      <w:jc w:val="both"/>
      <w:outlineLvl w:val="0"/>
    </w:pPr>
    <w:rPr>
      <w:rFonts w:ascii="Arial" w:eastAsiaTheme="minorEastAsia" w:hAnsi="Arial" w:cs="Arial"/>
      <w:b/>
      <w:bCs/>
      <w:spacing w:val="-2"/>
      <w:kern w:val="16"/>
      <w:sz w:val="18"/>
      <w:szCs w:val="18"/>
      <w:lang w:val="ru-RU" w:eastAsia="ru-RU"/>
    </w:rPr>
  </w:style>
  <w:style w:type="paragraph" w:styleId="4">
    <w:name w:val="heading 4"/>
    <w:basedOn w:val="a"/>
    <w:next w:val="a"/>
    <w:link w:val="40"/>
    <w:uiPriority w:val="99"/>
    <w:qFormat/>
    <w:rsid w:val="00256689"/>
    <w:pPr>
      <w:keepNext/>
      <w:spacing w:after="0" w:line="240" w:lineRule="auto"/>
      <w:ind w:left="1701" w:hanging="283"/>
      <w:outlineLvl w:val="3"/>
    </w:pPr>
    <w:rPr>
      <w:rFonts w:ascii="Times New Roman" w:eastAsiaTheme="minorEastAsia" w:hAnsi="Times New Roman" w:cstheme="minorBidi"/>
      <w:b/>
      <w:bCs/>
      <w:lang w:val="ru-RU"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C443A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9"/>
    <w:rsid w:val="00256689"/>
    <w:rPr>
      <w:rFonts w:ascii="Arial" w:eastAsiaTheme="minorEastAsia" w:hAnsi="Arial" w:cs="Arial"/>
      <w:b/>
      <w:bCs/>
      <w:spacing w:val="-2"/>
      <w:kern w:val="16"/>
      <w:sz w:val="18"/>
      <w:szCs w:val="18"/>
    </w:rPr>
  </w:style>
  <w:style w:type="character" w:customStyle="1" w:styleId="40">
    <w:name w:val="Заголовок 4 Знак"/>
    <w:basedOn w:val="a0"/>
    <w:link w:val="4"/>
    <w:uiPriority w:val="99"/>
    <w:rsid w:val="00256689"/>
    <w:rPr>
      <w:rFonts w:ascii="Times New Roman" w:eastAsiaTheme="minorEastAsia" w:hAnsi="Times New Roman" w:cstheme="minorBidi"/>
      <w:b/>
      <w:bCs/>
      <w:sz w:val="22"/>
      <w:szCs w:val="22"/>
    </w:rPr>
  </w:style>
  <w:style w:type="table" w:styleId="a4">
    <w:name w:val="Table Grid"/>
    <w:basedOn w:val="a1"/>
    <w:uiPriority w:val="59"/>
    <w:rsid w:val="00256689"/>
    <w:rPr>
      <w:rFonts w:asciiTheme="minorHAnsi" w:eastAsiaTheme="minorEastAsia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11">
    <w:name w:val="çàãîëîâîê 1"/>
    <w:basedOn w:val="a"/>
    <w:next w:val="a"/>
    <w:rsid w:val="00783862"/>
    <w:pPr>
      <w:keepNext/>
      <w:autoSpaceDE w:val="0"/>
      <w:autoSpaceDN w:val="0"/>
      <w:spacing w:after="0" w:line="240" w:lineRule="auto"/>
    </w:pPr>
    <w:rPr>
      <w:rFonts w:ascii="Times New Roman" w:hAnsi="Times New Roman"/>
      <w:b/>
      <w:sz w:val="28"/>
      <w:szCs w:val="20"/>
      <w:lang w:val="ru-RU" w:eastAsia="ru-RU"/>
    </w:rPr>
  </w:style>
  <w:style w:type="paragraph" w:styleId="a5">
    <w:name w:val="Normal (Web)"/>
    <w:basedOn w:val="a"/>
    <w:uiPriority w:val="99"/>
    <w:rsid w:val="0065695A"/>
    <w:pPr>
      <w:spacing w:before="100" w:beforeAutospacing="1" w:after="100" w:afterAutospacing="1" w:line="240" w:lineRule="auto"/>
    </w:pPr>
    <w:rPr>
      <w:rFonts w:ascii="Times New Roman" w:eastAsia="Calibri" w:hAnsi="Times New Roman"/>
      <w:sz w:val="24"/>
      <w:szCs w:val="24"/>
      <w:lang w:val="ru-RU" w:eastAsia="ru-RU"/>
    </w:rPr>
  </w:style>
  <w:style w:type="paragraph" w:styleId="a6">
    <w:name w:val="annotation text"/>
    <w:basedOn w:val="a"/>
    <w:link w:val="a7"/>
    <w:uiPriority w:val="99"/>
    <w:rsid w:val="00453403"/>
    <w:pPr>
      <w:spacing w:after="0" w:line="240" w:lineRule="auto"/>
    </w:pPr>
    <w:rPr>
      <w:rFonts w:ascii="Times New Roman" w:hAnsi="Times New Roman"/>
      <w:sz w:val="20"/>
      <w:szCs w:val="20"/>
      <w:lang w:val="ru-RU" w:eastAsia="ru-RU"/>
    </w:rPr>
  </w:style>
  <w:style w:type="character" w:customStyle="1" w:styleId="a7">
    <w:name w:val="Текст примечания Знак"/>
    <w:basedOn w:val="a0"/>
    <w:link w:val="a6"/>
    <w:uiPriority w:val="99"/>
    <w:rsid w:val="00453403"/>
    <w:rPr>
      <w:rFonts w:ascii="Times New Roman" w:hAnsi="Times New Roman"/>
    </w:rPr>
  </w:style>
  <w:style w:type="paragraph" w:customStyle="1" w:styleId="ConsPlusNormal">
    <w:name w:val="ConsPlusNormal"/>
    <w:rsid w:val="00453403"/>
    <w:pPr>
      <w:autoSpaceDE w:val="0"/>
      <w:autoSpaceDN w:val="0"/>
      <w:adjustRightInd w:val="0"/>
    </w:pPr>
    <w:rPr>
      <w:rFonts w:ascii="Arial" w:hAnsi="Arial" w:cs="Arial"/>
    </w:rPr>
  </w:style>
  <w:style w:type="character" w:styleId="a8">
    <w:name w:val="annotation reference"/>
    <w:basedOn w:val="a0"/>
    <w:uiPriority w:val="99"/>
    <w:semiHidden/>
    <w:unhideWhenUsed/>
    <w:rsid w:val="00F20F9E"/>
    <w:rPr>
      <w:sz w:val="16"/>
      <w:szCs w:val="16"/>
    </w:rPr>
  </w:style>
  <w:style w:type="paragraph" w:styleId="a9">
    <w:name w:val="annotation subject"/>
    <w:basedOn w:val="a6"/>
    <w:next w:val="a6"/>
    <w:link w:val="aa"/>
    <w:uiPriority w:val="99"/>
    <w:semiHidden/>
    <w:unhideWhenUsed/>
    <w:rsid w:val="00F20F9E"/>
    <w:pPr>
      <w:spacing w:after="200"/>
    </w:pPr>
    <w:rPr>
      <w:rFonts w:ascii="Calibri" w:hAnsi="Calibri"/>
      <w:b/>
      <w:bCs/>
      <w:lang w:val="en-US" w:eastAsia="en-US"/>
    </w:rPr>
  </w:style>
  <w:style w:type="character" w:customStyle="1" w:styleId="aa">
    <w:name w:val="Тема примечания Знак"/>
    <w:basedOn w:val="a7"/>
    <w:link w:val="a9"/>
    <w:uiPriority w:val="99"/>
    <w:semiHidden/>
    <w:rsid w:val="00F20F9E"/>
    <w:rPr>
      <w:rFonts w:ascii="Times New Roman" w:hAnsi="Times New Roman"/>
      <w:b/>
      <w:bCs/>
      <w:lang w:val="en-US" w:eastAsia="en-US"/>
    </w:rPr>
  </w:style>
  <w:style w:type="paragraph" w:styleId="ab">
    <w:name w:val="Balloon Text"/>
    <w:basedOn w:val="a"/>
    <w:link w:val="ac"/>
    <w:uiPriority w:val="99"/>
    <w:semiHidden/>
    <w:unhideWhenUsed/>
    <w:rsid w:val="00F20F9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c">
    <w:name w:val="Текст выноски Знак"/>
    <w:basedOn w:val="a0"/>
    <w:link w:val="ab"/>
    <w:uiPriority w:val="99"/>
    <w:semiHidden/>
    <w:rsid w:val="00F20F9E"/>
    <w:rPr>
      <w:rFonts w:ascii="Segoe UI" w:hAnsi="Segoe UI" w:cs="Segoe UI"/>
      <w:sz w:val="18"/>
      <w:szCs w:val="18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1318</Words>
  <Characters>7516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1</Company>
  <LinksUpToDate>false</LinksUpToDate>
  <CharactersWithSpaces>8817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urer</dc:creator>
  <cp:lastModifiedBy>Пользователь Windows</cp:lastModifiedBy>
  <cp:revision>2</cp:revision>
  <dcterms:created xsi:type="dcterms:W3CDTF">2026-01-27T11:20:00Z</dcterms:created>
  <dcterms:modified xsi:type="dcterms:W3CDTF">2026-01-27T11:20:00Z</dcterms:modified>
</cp:coreProperties>
</file>