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13" w:rsidRDefault="0011636C" w:rsidP="007D7813">
      <w:pPr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Описание объекта закупки</w:t>
      </w:r>
    </w:p>
    <w:p w:rsidR="00896F9E" w:rsidRDefault="00896F9E" w:rsidP="007D7813">
      <w:pPr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</w:p>
    <w:p w:rsidR="00734BF5" w:rsidRDefault="00896F9E" w:rsidP="00896F9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12B5">
        <w:rPr>
          <w:rFonts w:ascii="Times New Roman" w:eastAsia="Times New Roman" w:hAnsi="Times New Roman" w:cs="Arial"/>
          <w:b/>
          <w:sz w:val="28"/>
          <w:szCs w:val="28"/>
        </w:rPr>
        <w:t>1. Наименование объекта закупки:</w:t>
      </w:r>
      <w:r w:rsidRPr="007112B5">
        <w:rPr>
          <w:sz w:val="28"/>
          <w:szCs w:val="28"/>
        </w:rPr>
        <w:t xml:space="preserve"> </w:t>
      </w:r>
      <w:r w:rsidR="00734BF5" w:rsidRPr="00734BF5">
        <w:rPr>
          <w:rFonts w:ascii="Times New Roman" w:hAnsi="Times New Roman"/>
          <w:sz w:val="28"/>
          <w:szCs w:val="28"/>
        </w:rPr>
        <w:t>приобретение материалов для расширения</w:t>
      </w:r>
      <w:r w:rsidR="005068B2">
        <w:rPr>
          <w:rFonts w:ascii="Times New Roman" w:hAnsi="Times New Roman"/>
          <w:sz w:val="28"/>
          <w:szCs w:val="28"/>
        </w:rPr>
        <w:t xml:space="preserve">               </w:t>
      </w:r>
      <w:r w:rsidR="00734BF5" w:rsidRPr="00734BF5">
        <w:rPr>
          <w:rFonts w:ascii="Times New Roman" w:hAnsi="Times New Roman"/>
          <w:sz w:val="28"/>
          <w:szCs w:val="28"/>
        </w:rPr>
        <w:t xml:space="preserve"> и обеспечения взаимодействия с уже установленной действующей автоматической системой пожарной сигнализации и охранной сигнализации под управлением АРМ «Орион</w:t>
      </w:r>
      <w:proofErr w:type="gramStart"/>
      <w:r w:rsidR="00734BF5" w:rsidRPr="00734BF5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734BF5" w:rsidRPr="00734BF5">
        <w:rPr>
          <w:rFonts w:ascii="Times New Roman" w:hAnsi="Times New Roman"/>
          <w:sz w:val="28"/>
          <w:szCs w:val="28"/>
        </w:rPr>
        <w:t>ро». В соответствии с п. 1 ч. 1 ст. 33 Федерального закона № 44-ФЗ, поставка эквивалентов по позициям 1 и 2 таблицы «</w:t>
      </w:r>
      <w:r w:rsidR="00734BF5">
        <w:rPr>
          <w:rFonts w:ascii="Times New Roman" w:hAnsi="Times New Roman"/>
          <w:sz w:val="28"/>
          <w:szCs w:val="28"/>
        </w:rPr>
        <w:t>Спецификация на поставку</w:t>
      </w:r>
      <w:r w:rsidR="00734BF5" w:rsidRPr="00734BF5">
        <w:rPr>
          <w:rFonts w:ascii="Times New Roman" w:hAnsi="Times New Roman"/>
          <w:sz w:val="28"/>
          <w:szCs w:val="28"/>
        </w:rPr>
        <w:t xml:space="preserve"> товара» не допускается в связи с необходимостью обеспечения технологической совместимости с существующим оборудованием.</w:t>
      </w:r>
    </w:p>
    <w:p w:rsidR="00896F9E" w:rsidRPr="002F2DA3" w:rsidRDefault="00896F9E" w:rsidP="00896F9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7112B5">
        <w:rPr>
          <w:rFonts w:ascii="Times New Roman" w:eastAsia="Times New Roman" w:hAnsi="Times New Roman" w:cs="Arial"/>
          <w:b/>
          <w:sz w:val="28"/>
          <w:szCs w:val="28"/>
        </w:rPr>
        <w:t>2.</w:t>
      </w:r>
      <w:r w:rsidRPr="007112B5">
        <w:rPr>
          <w:rFonts w:ascii="Times New Roman" w:eastAsia="Times New Roman" w:hAnsi="Times New Roman"/>
          <w:b/>
          <w:sz w:val="28"/>
          <w:szCs w:val="28"/>
        </w:rPr>
        <w:t xml:space="preserve">Заказчик </w:t>
      </w:r>
      <w:r w:rsidRPr="007112B5">
        <w:rPr>
          <w:rFonts w:ascii="Times New Roman" w:eastAsia="Times New Roman" w:hAnsi="Times New Roman"/>
          <w:sz w:val="28"/>
          <w:szCs w:val="28"/>
        </w:rPr>
        <w:t xml:space="preserve">– </w:t>
      </w:r>
      <w:r w:rsidR="00756D65">
        <w:rPr>
          <w:rFonts w:ascii="Times New Roman" w:eastAsia="Times New Roman" w:hAnsi="Times New Roman"/>
          <w:sz w:val="28"/>
          <w:szCs w:val="28"/>
        </w:rPr>
        <w:t>Воронежская таможня</w:t>
      </w:r>
      <w:r w:rsidRPr="007112B5">
        <w:rPr>
          <w:rFonts w:ascii="Times New Roman" w:eastAsia="Times New Roman" w:hAnsi="Times New Roman"/>
          <w:sz w:val="28"/>
          <w:szCs w:val="28"/>
        </w:rPr>
        <w:t xml:space="preserve">, </w:t>
      </w:r>
      <w:r w:rsidR="00756D65">
        <w:rPr>
          <w:rFonts w:ascii="Times New Roman" w:eastAsia="Times New Roman" w:hAnsi="Times New Roman"/>
          <w:sz w:val="28"/>
          <w:szCs w:val="28"/>
        </w:rPr>
        <w:t>юридический</w:t>
      </w:r>
      <w:r w:rsidRPr="007112B5">
        <w:rPr>
          <w:rFonts w:ascii="Times New Roman" w:eastAsia="Times New Roman" w:hAnsi="Times New Roman"/>
          <w:sz w:val="28"/>
          <w:szCs w:val="28"/>
        </w:rPr>
        <w:t xml:space="preserve"> адрес: </w:t>
      </w:r>
      <w:r w:rsidR="00756D65" w:rsidRPr="00666603">
        <w:rPr>
          <w:rFonts w:ascii="Times New Roman" w:hAnsi="Times New Roman" w:cs="Times New Roman"/>
          <w:sz w:val="28"/>
          <w:szCs w:val="28"/>
        </w:rPr>
        <w:t>394030, г. Воронеж, ул. 40 лет Октября, д.16</w:t>
      </w:r>
      <w:r w:rsidR="002F2DA3" w:rsidRPr="002F2DA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140F" w:rsidRPr="007E56B0" w:rsidRDefault="00802FD7" w:rsidP="0079140F">
      <w:pPr>
        <w:jc w:val="both"/>
        <w:rPr>
          <w:rFonts w:ascii="Times New Roman" w:hAnsi="Times New Roman" w:cs="Times New Roman"/>
          <w:i/>
          <w:spacing w:val="-4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3</w:t>
      </w:r>
      <w:r w:rsidR="00896F9E" w:rsidRPr="007112B5">
        <w:rPr>
          <w:rFonts w:ascii="Times New Roman" w:eastAsia="Times New Roman" w:hAnsi="Times New Roman" w:cs="Arial"/>
          <w:b/>
          <w:sz w:val="28"/>
          <w:szCs w:val="28"/>
        </w:rPr>
        <w:t xml:space="preserve">. Место </w:t>
      </w:r>
      <w:r w:rsidR="00896F9E">
        <w:rPr>
          <w:rFonts w:ascii="Times New Roman" w:eastAsia="Times New Roman" w:hAnsi="Times New Roman" w:cs="Arial"/>
          <w:b/>
          <w:sz w:val="28"/>
          <w:szCs w:val="28"/>
        </w:rPr>
        <w:t xml:space="preserve">поставки: </w:t>
      </w:r>
      <w:r w:rsidR="0079140F" w:rsidRPr="0036642E">
        <w:rPr>
          <w:rFonts w:ascii="Times New Roman" w:hAnsi="Times New Roman" w:cs="Times New Roman"/>
          <w:sz w:val="28"/>
          <w:szCs w:val="28"/>
          <w:u w:val="single"/>
        </w:rPr>
        <w:t xml:space="preserve">Доставка и отгрузка товара производится за счет сил </w:t>
      </w:r>
      <w:r w:rsidR="005068B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79140F" w:rsidRPr="0036642E">
        <w:rPr>
          <w:rFonts w:ascii="Times New Roman" w:hAnsi="Times New Roman" w:cs="Times New Roman"/>
          <w:sz w:val="28"/>
          <w:szCs w:val="28"/>
          <w:u w:val="single"/>
        </w:rPr>
        <w:t>и средств поставщика</w:t>
      </w:r>
      <w:r w:rsidR="0079140F" w:rsidRPr="0079140F">
        <w:rPr>
          <w:rFonts w:ascii="Times New Roman" w:hAnsi="Times New Roman" w:cs="Times New Roman"/>
          <w:sz w:val="28"/>
          <w:szCs w:val="28"/>
        </w:rPr>
        <w:t xml:space="preserve"> на склад Воронежской таможни, расположенный по адресу: г. Воронеж, ул. 9 Января</w:t>
      </w:r>
      <w:bookmarkStart w:id="0" w:name="_GoBack"/>
      <w:bookmarkEnd w:id="0"/>
      <w:r w:rsidR="0079140F" w:rsidRPr="0079140F">
        <w:rPr>
          <w:rFonts w:ascii="Times New Roman" w:hAnsi="Times New Roman" w:cs="Times New Roman"/>
          <w:sz w:val="28"/>
          <w:szCs w:val="28"/>
        </w:rPr>
        <w:t>, 258 В (</w:t>
      </w:r>
      <w:r w:rsidR="00734BF5">
        <w:rPr>
          <w:rFonts w:ascii="Times New Roman" w:hAnsi="Times New Roman" w:cs="Times New Roman"/>
          <w:sz w:val="28"/>
          <w:szCs w:val="28"/>
        </w:rPr>
        <w:t>3</w:t>
      </w:r>
      <w:r w:rsidR="0079140F" w:rsidRPr="0079140F">
        <w:rPr>
          <w:rFonts w:ascii="Times New Roman" w:hAnsi="Times New Roman" w:cs="Times New Roman"/>
          <w:sz w:val="28"/>
          <w:szCs w:val="28"/>
        </w:rPr>
        <w:t>-й этаж)</w:t>
      </w:r>
      <w:r w:rsidR="0079140F" w:rsidRPr="0079140F">
        <w:rPr>
          <w:rFonts w:ascii="Times New Roman" w:hAnsi="Times New Roman" w:cs="Times New Roman"/>
          <w:b/>
          <w:sz w:val="28"/>
          <w:szCs w:val="28"/>
        </w:rPr>
        <w:t>;</w:t>
      </w:r>
    </w:p>
    <w:p w:rsidR="00896F9E" w:rsidRPr="007112B5" w:rsidRDefault="00802FD7" w:rsidP="00896F9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4</w:t>
      </w:r>
      <w:r w:rsidR="00896F9E" w:rsidRPr="007112B5">
        <w:rPr>
          <w:rFonts w:ascii="Times New Roman" w:eastAsia="Times New Roman" w:hAnsi="Times New Roman" w:cs="Arial"/>
          <w:b/>
          <w:sz w:val="28"/>
          <w:szCs w:val="28"/>
        </w:rPr>
        <w:t xml:space="preserve">. Срок </w:t>
      </w:r>
      <w:r w:rsidR="0036642E">
        <w:rPr>
          <w:rFonts w:ascii="Times New Roman" w:eastAsia="Times New Roman" w:hAnsi="Times New Roman" w:cs="Arial"/>
          <w:b/>
          <w:sz w:val="28"/>
          <w:szCs w:val="28"/>
        </w:rPr>
        <w:t>поставки товара</w:t>
      </w:r>
      <w:r w:rsidRPr="00802FD7">
        <w:rPr>
          <w:rFonts w:ascii="Times New Roman" w:eastAsia="Times New Roman" w:hAnsi="Times New Roman" w:cs="Arial"/>
          <w:b/>
          <w:sz w:val="28"/>
          <w:szCs w:val="28"/>
        </w:rPr>
        <w:t>:</w:t>
      </w:r>
      <w:r w:rsidR="00CD37C7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r w:rsidR="00CD37C7" w:rsidRPr="00CD37C7">
        <w:rPr>
          <w:rFonts w:ascii="Times New Roman" w:eastAsia="Times New Roman" w:hAnsi="Times New Roman" w:cs="Arial"/>
          <w:sz w:val="28"/>
          <w:szCs w:val="28"/>
        </w:rPr>
        <w:t xml:space="preserve">до </w:t>
      </w:r>
      <w:r w:rsidR="00CD37C7">
        <w:rPr>
          <w:rFonts w:ascii="Times New Roman" w:eastAsia="Times New Roman" w:hAnsi="Times New Roman" w:cs="Arial"/>
          <w:sz w:val="28"/>
          <w:szCs w:val="28"/>
        </w:rPr>
        <w:t>14</w:t>
      </w:r>
      <w:r w:rsidR="00CD37C7" w:rsidRPr="00CD37C7">
        <w:rPr>
          <w:rFonts w:ascii="Times New Roman" w:eastAsia="Times New Roman" w:hAnsi="Times New Roman" w:cs="Arial"/>
          <w:sz w:val="28"/>
          <w:szCs w:val="28"/>
        </w:rPr>
        <w:t xml:space="preserve"> августа 2026 г.</w:t>
      </w:r>
      <w:r w:rsidR="00896F9E" w:rsidRPr="007112B5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</w:p>
    <w:p w:rsidR="006F2C55" w:rsidRPr="002E0B85" w:rsidRDefault="00802FD7" w:rsidP="005F56F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896F9E" w:rsidRPr="007112B5">
        <w:rPr>
          <w:rFonts w:ascii="Times New Roman" w:eastAsia="Times New Roman" w:hAnsi="Times New Roman"/>
          <w:b/>
          <w:bCs/>
          <w:sz w:val="28"/>
          <w:szCs w:val="28"/>
        </w:rPr>
        <w:t xml:space="preserve">. Количество </w:t>
      </w:r>
      <w:r w:rsidR="0036642E">
        <w:rPr>
          <w:rFonts w:ascii="Times New Roman" w:eastAsia="Times New Roman" w:hAnsi="Times New Roman"/>
          <w:b/>
          <w:bCs/>
          <w:sz w:val="28"/>
          <w:szCs w:val="28"/>
        </w:rPr>
        <w:t>товара</w:t>
      </w:r>
      <w:r w:rsidR="00896F9E" w:rsidRPr="007112B5">
        <w:rPr>
          <w:rFonts w:ascii="Times New Roman" w:eastAsia="Times New Roman" w:hAnsi="Times New Roman"/>
          <w:b/>
          <w:bCs/>
          <w:sz w:val="28"/>
          <w:szCs w:val="28"/>
        </w:rPr>
        <w:t xml:space="preserve"> – </w:t>
      </w:r>
      <w:r w:rsidR="00896F9E" w:rsidRPr="007112B5">
        <w:rPr>
          <w:rFonts w:ascii="Times New Roman" w:hAnsi="Times New Roman"/>
          <w:sz w:val="28"/>
          <w:szCs w:val="28"/>
        </w:rPr>
        <w:t>в соответствии со Спецификацией на поставку товара</w:t>
      </w:r>
      <w:r w:rsidR="005760BE">
        <w:rPr>
          <w:rFonts w:ascii="Times New Roman" w:hAnsi="Times New Roman"/>
          <w:sz w:val="28"/>
          <w:szCs w:val="28"/>
        </w:rPr>
        <w:t>.</w:t>
      </w:r>
    </w:p>
    <w:p w:rsidR="005068B2" w:rsidRDefault="005068B2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96F9E" w:rsidRDefault="00896F9E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D54E7">
        <w:rPr>
          <w:rFonts w:ascii="Times New Roman" w:hAnsi="Times New Roman"/>
          <w:b/>
          <w:sz w:val="28"/>
          <w:szCs w:val="28"/>
        </w:rPr>
        <w:t>Спецификаци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8D54E7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поставку товара</w:t>
      </w:r>
    </w:p>
    <w:p w:rsidR="00734BF5" w:rsidRDefault="00734BF5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49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513"/>
        <w:gridCol w:w="3591"/>
        <w:gridCol w:w="1134"/>
        <w:gridCol w:w="991"/>
        <w:gridCol w:w="853"/>
      </w:tblGrid>
      <w:tr w:rsidR="005068B2" w:rsidRPr="00734BF5" w:rsidTr="005068B2">
        <w:trPr>
          <w:cantSplit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  <w:r w:rsidRPr="00734BF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>ОКПД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>/КТРУ</w:t>
            </w:r>
          </w:p>
        </w:tc>
        <w:tc>
          <w:tcPr>
            <w:tcW w:w="2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8B2" w:rsidRPr="00B56DA5" w:rsidRDefault="005068B2" w:rsidP="005068B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56DA5">
              <w:rPr>
                <w:rFonts w:ascii="Times New Roman" w:hAnsi="Times New Roman"/>
                <w:sz w:val="20"/>
              </w:rPr>
              <w:t>Коли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6DA5">
              <w:rPr>
                <w:rFonts w:ascii="Times New Roman" w:hAnsi="Times New Roman"/>
                <w:sz w:val="20"/>
              </w:rPr>
              <w:t>чество</w:t>
            </w:r>
            <w:proofErr w:type="spellEnd"/>
            <w:proofErr w:type="gramEnd"/>
            <w:r w:rsidRPr="00B56DA5">
              <w:rPr>
                <w:rFonts w:ascii="Times New Roman" w:hAnsi="Times New Roman"/>
                <w:sz w:val="20"/>
              </w:rPr>
              <w:t xml:space="preserve"> (объем работы, услуги)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8B2" w:rsidRPr="00B56DA5" w:rsidRDefault="005068B2" w:rsidP="005068B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56DA5">
              <w:rPr>
                <w:rFonts w:ascii="Times New Roman" w:hAnsi="Times New Roman"/>
                <w:sz w:val="20"/>
              </w:rPr>
              <w:t>Еди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B56DA5">
              <w:rPr>
                <w:rFonts w:ascii="Times New Roman" w:hAnsi="Times New Roman"/>
                <w:sz w:val="20"/>
              </w:rPr>
              <w:t>ница</w:t>
            </w:r>
            <w:proofErr w:type="spellEnd"/>
            <w:proofErr w:type="gramEnd"/>
            <w:r w:rsidRPr="00B56DA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6DA5">
              <w:rPr>
                <w:rFonts w:ascii="Times New Roman" w:hAnsi="Times New Roman"/>
                <w:sz w:val="20"/>
              </w:rPr>
              <w:t>изме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 w:rsidRPr="00B56DA5">
              <w:rPr>
                <w:rFonts w:ascii="Times New Roman" w:hAnsi="Times New Roman"/>
                <w:sz w:val="20"/>
              </w:rPr>
              <w:t>рения</w:t>
            </w:r>
          </w:p>
        </w:tc>
      </w:tr>
      <w:tr w:rsidR="005068B2" w:rsidRPr="00734BF5" w:rsidTr="005068B2">
        <w:trPr>
          <w:cantSplit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8B2" w:rsidRPr="003B5889" w:rsidRDefault="005068B2" w:rsidP="003B5889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>1.</w:t>
            </w: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Блок сигнально-пусковой С2000-СП1 исп.01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8B2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26.30.50.123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8B2" w:rsidRPr="00734BF5" w:rsidRDefault="005068B2" w:rsidP="00734BF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line="360" w:lineRule="atLeast"/>
              <w:ind w:left="0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</w:rPr>
              <w:t>Полная совместимость с системой Орион</w:t>
            </w:r>
            <w:proofErr w:type="gramStart"/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 П</w:t>
            </w:r>
            <w:proofErr w:type="gramEnd"/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ро.</w:t>
            </w:r>
          </w:p>
          <w:p w:rsidR="005068B2" w:rsidRPr="00734BF5" w:rsidRDefault="005068B2" w:rsidP="0047117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8B2" w:rsidRPr="00FE2288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8B2" w:rsidRPr="00B56DA5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56DA5">
              <w:rPr>
                <w:rFonts w:ascii="Times New Roman" w:hAnsi="Times New Roman"/>
                <w:sz w:val="20"/>
              </w:rPr>
              <w:t>штук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</w:tr>
      <w:tr w:rsidR="005068B2" w:rsidRPr="00734BF5" w:rsidTr="00C40052">
        <w:trPr>
          <w:cantSplit/>
          <w:trHeight w:val="855"/>
        </w:trPr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734BF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 xml:space="preserve">2. </w:t>
            </w:r>
            <w:proofErr w:type="spellStart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ручной влагозащищенный</w:t>
            </w:r>
            <w:r w:rsidRPr="00734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4BF5">
              <w:rPr>
                <w:rStyle w:val="aa"/>
                <w:rFonts w:ascii="Times New Roman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ИПР 513-3АМ исп.01</w:t>
            </w: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 </w:t>
            </w:r>
          </w:p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</w:p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8B2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26.30.50.121/</w:t>
            </w:r>
          </w:p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Работа по двухпроводной линии связи (ДПЛС) контроллеров «С2000-КДЛ»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68B2" w:rsidRPr="00FE2288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8B2" w:rsidRPr="00B56DA5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56DA5">
              <w:rPr>
                <w:rFonts w:ascii="Times New Roman" w:hAnsi="Times New Roman"/>
                <w:sz w:val="20"/>
              </w:rPr>
              <w:t>штук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</w:tr>
      <w:tr w:rsidR="005068B2" w:rsidRPr="00734BF5" w:rsidTr="00C40052">
        <w:trPr>
          <w:cantSplit/>
          <w:trHeight w:val="570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lang w:val="en-US"/>
              </w:rPr>
            </w:pPr>
            <w:r w:rsidRPr="00734BF5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Степень защиты корпуса </w:t>
            </w:r>
            <w:r w:rsidRPr="00734BF5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lang w:val="en-US"/>
              </w:rPr>
              <w:t>IP67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хуже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C40052">
        <w:trPr>
          <w:cantSplit/>
          <w:trHeight w:val="480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Защита от случайного нажатия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C40052">
        <w:trPr>
          <w:cantSplit/>
          <w:trHeight w:val="37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Диапазон рабочих температур от -30 до + 55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хуже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F3776F">
        <w:trPr>
          <w:cantSplit/>
          <w:trHeight w:val="435"/>
        </w:trPr>
        <w:tc>
          <w:tcPr>
            <w:tcW w:w="9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 xml:space="preserve">3. </w:t>
            </w: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Кнопка выхода для систем контроля и управления доступом </w:t>
            </w:r>
          </w:p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8B2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27.33.13.162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F5B61" w:rsidP="0047117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Способ монтажа – накладной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068B2" w:rsidRPr="00FE2288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068B2" w:rsidRPr="00B56DA5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56DA5">
              <w:rPr>
                <w:rFonts w:ascii="Times New Roman" w:hAnsi="Times New Roman"/>
                <w:sz w:val="20"/>
              </w:rPr>
              <w:t>штук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</w:tr>
      <w:tr w:rsidR="005068B2" w:rsidRPr="00734BF5" w:rsidTr="00F3776F">
        <w:trPr>
          <w:cantSplit/>
          <w:trHeight w:val="390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Тип контактов – не менее одного нормально-разомкнутого контакта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меньше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F3776F">
        <w:trPr>
          <w:cantSplit/>
          <w:trHeight w:val="34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Степень защиты корпуса </w:t>
            </w:r>
            <w:r w:rsidRPr="00734BF5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lang w:val="en-US"/>
              </w:rPr>
              <w:t>IP6</w:t>
            </w:r>
            <w:r w:rsidRPr="00734BF5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хуже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F3776F">
        <w:trPr>
          <w:cantSplit/>
          <w:trHeight w:val="16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Диапазон рабочих температур от -30 до + 55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хуже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49607B">
        <w:trPr>
          <w:cantSplit/>
          <w:trHeight w:val="412"/>
        </w:trPr>
        <w:tc>
          <w:tcPr>
            <w:tcW w:w="9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3B588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  <w:r w:rsidRPr="00734BF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>4.</w:t>
            </w: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Штекер с </w:t>
            </w:r>
            <w:proofErr w:type="spellStart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клеммной</w:t>
            </w:r>
            <w:proofErr w:type="spellEnd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колодкой, под винт, </w:t>
            </w:r>
            <w:r w:rsidRPr="00734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BNC</w:t>
            </w: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4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8B2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27.33.13.120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27.33.13.120-00000001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Вид соединения  винтовой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068B2" w:rsidRPr="00FE2288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068B2" w:rsidRPr="00B56DA5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56DA5">
              <w:rPr>
                <w:rFonts w:ascii="Times New Roman" w:hAnsi="Times New Roman"/>
                <w:sz w:val="20"/>
              </w:rPr>
              <w:t>штук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</w:tr>
      <w:tr w:rsidR="005068B2" w:rsidRPr="00734BF5" w:rsidTr="0049607B">
        <w:trPr>
          <w:cantSplit/>
          <w:trHeight w:val="319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Группа контактного соединения</w:t>
            </w:r>
            <w:proofErr w:type="gramStart"/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49607B">
        <w:trPr>
          <w:cantSplit/>
          <w:trHeight w:val="25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Класс контактного соединения 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49607B">
        <w:trPr>
          <w:cantSplit/>
          <w:trHeight w:val="38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Номинальный ток &lt;5А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больше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49607B">
        <w:trPr>
          <w:cantSplit/>
          <w:trHeight w:val="50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Тип разъема - BNC-штекер (папа, </w:t>
            </w:r>
            <w:proofErr w:type="spellStart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068B2" w:rsidRPr="00734BF5" w:rsidRDefault="005068B2" w:rsidP="0047117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49607B">
        <w:trPr>
          <w:cantSplit/>
          <w:trHeight w:val="750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подключения кабеля </w:t>
            </w:r>
            <w:proofErr w:type="spellStart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двухконтактная</w:t>
            </w:r>
            <w:proofErr w:type="spellEnd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клеммная</w:t>
            </w:r>
            <w:proofErr w:type="spellEnd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колодка под винт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12276A">
        <w:trPr>
          <w:cantSplit/>
          <w:trHeight w:val="404"/>
        </w:trPr>
        <w:tc>
          <w:tcPr>
            <w:tcW w:w="9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3B588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  <w:r w:rsidRPr="00734BF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>5.</w:t>
            </w: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Разъем низковольтного питания  типа </w:t>
            </w:r>
            <w:r w:rsidRPr="00734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</w:t>
            </w: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34B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) (гнездо</w:t>
            </w:r>
            <w:r w:rsidR="003B5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8B2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27.33.13.120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27.33.13.120-00000002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Вид соединения  Винтовой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068B2" w:rsidRPr="00FE2288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068B2" w:rsidRPr="00B56DA5" w:rsidRDefault="005068B2" w:rsidP="0047117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56DA5">
              <w:rPr>
                <w:rFonts w:ascii="Times New Roman" w:hAnsi="Times New Roman"/>
                <w:sz w:val="20"/>
              </w:rPr>
              <w:t>штук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</w:tr>
      <w:tr w:rsidR="005068B2" w:rsidRPr="00734BF5" w:rsidTr="0012276A">
        <w:trPr>
          <w:cantSplit/>
          <w:trHeight w:val="40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Группа контактного соединения</w:t>
            </w:r>
            <w:proofErr w:type="gramStart"/>
            <w:r w:rsidRPr="00734BF5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12276A">
        <w:trPr>
          <w:cantSplit/>
          <w:trHeight w:val="390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Класс контактного соединения 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12276A">
        <w:trPr>
          <w:cantSplit/>
          <w:trHeight w:val="46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Номинальный ток &lt;5А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больше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12276A">
        <w:trPr>
          <w:cantSplit/>
          <w:trHeight w:val="40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Тип разъема - BNC-штекер (папа, </w:t>
            </w:r>
            <w:proofErr w:type="spellStart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068B2" w:rsidRPr="00734BF5" w:rsidRDefault="005068B2" w:rsidP="0047117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12276A">
        <w:trPr>
          <w:cantSplit/>
          <w:trHeight w:val="900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подключения кабеля </w:t>
            </w:r>
            <w:proofErr w:type="spellStart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двухконтактная</w:t>
            </w:r>
            <w:proofErr w:type="spellEnd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клеммная</w:t>
            </w:r>
            <w:proofErr w:type="spellEnd"/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 колодка под винт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8B2" w:rsidRPr="00734BF5" w:rsidTr="0012276A">
        <w:trPr>
          <w:cantSplit/>
          <w:trHeight w:val="471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диаметр гнезда 2.1 мм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  <w:p w:rsidR="005068B2" w:rsidRPr="00734BF5" w:rsidRDefault="005068B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B2" w:rsidRPr="00734BF5" w:rsidTr="0012276A">
        <w:trPr>
          <w:cantSplit/>
          <w:trHeight w:val="585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Внешний диаметр гнезда 5.5 мм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4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BF5" w:rsidRDefault="00734BF5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val="en-US"/>
        </w:rPr>
      </w:pPr>
    </w:p>
    <w:p w:rsidR="00407972" w:rsidRDefault="00407972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96F9E" w:rsidRPr="00315D69" w:rsidRDefault="00802FD7" w:rsidP="00896F9E">
      <w:pPr>
        <w:suppressAutoHyphens/>
        <w:snapToGrid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896F9E" w:rsidRPr="00315D69">
        <w:rPr>
          <w:rFonts w:ascii="Times New Roman" w:eastAsia="Times New Roman" w:hAnsi="Times New Roman"/>
          <w:b/>
          <w:bCs/>
          <w:sz w:val="28"/>
          <w:szCs w:val="28"/>
        </w:rPr>
        <w:t>. Описание объекта закупки</w:t>
      </w:r>
      <w:r w:rsidR="00896F9E" w:rsidRPr="00315D69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896F9E" w:rsidRPr="007112B5" w:rsidRDefault="00896F9E" w:rsidP="00896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 xml:space="preserve">Товар должен быть новым товаром, ранее не находящимся в использовании у Поставщика или у третьих лиц. Не допускается поставка товара, бывшего в употреблении или восстановленного. </w:t>
      </w:r>
    </w:p>
    <w:p w:rsidR="00896F9E" w:rsidRPr="007112B5" w:rsidRDefault="00896F9E" w:rsidP="00896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 xml:space="preserve">Поставщик гарантирует, что поставляемый на склад Заказчика Товар отвечает стандартам безопасности и качества в соответствии с законодательством Российской Федерации. </w:t>
      </w:r>
    </w:p>
    <w:p w:rsidR="00896F9E" w:rsidRPr="007112B5" w:rsidRDefault="00896F9E" w:rsidP="00896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 xml:space="preserve">Товар, в случаях предусмотренных действующим законодательством РФ, должен иметь сертификат соответствия, разрешение на применение на территории РФ.  Поставляемый Товар должен быть упакован в стандартную упаковку, обеспечивающую его сохранность при транспортировке и хранении. </w:t>
      </w:r>
    </w:p>
    <w:p w:rsidR="00896F9E" w:rsidRPr="007112B5" w:rsidRDefault="00896F9E" w:rsidP="00896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>Упаковка должна предотвращать (в том числе при поставке) порчу товара, загрязнение, механические повреждения, обеспечить защиту от сырости.</w:t>
      </w:r>
    </w:p>
    <w:p w:rsidR="00970948" w:rsidRDefault="00896F9E" w:rsidP="005F56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>В случае выявления недостатков Заказчик составляет акт с перечнем недостатков Товара. Поставщик обязан произвести замену некачественного Товара за свой счет в течение  5 (Пяти) рабочих дней со дня получения акта.</w:t>
      </w:r>
    </w:p>
    <w:p w:rsidR="00567C4D" w:rsidRPr="002E0B85" w:rsidRDefault="00896F9E" w:rsidP="005F56F9">
      <w:pPr>
        <w:rPr>
          <w:rFonts w:ascii="Times New Roman" w:hAnsi="Times New Roman"/>
          <w:b/>
          <w:sz w:val="28"/>
          <w:szCs w:val="28"/>
          <w:lang w:eastAsia="ar-SA"/>
        </w:rPr>
      </w:pPr>
      <w:r w:rsidRPr="007112B5">
        <w:rPr>
          <w:rFonts w:ascii="Times New Roman" w:hAnsi="Times New Roman"/>
          <w:sz w:val="28"/>
          <w:szCs w:val="28"/>
          <w:lang w:eastAsia="ar-SA"/>
        </w:rPr>
        <w:t xml:space="preserve">В случае изменения у </w:t>
      </w:r>
      <w:proofErr w:type="gramStart"/>
      <w:r w:rsidRPr="007112B5">
        <w:rPr>
          <w:rFonts w:ascii="Times New Roman" w:hAnsi="Times New Roman"/>
          <w:sz w:val="28"/>
          <w:szCs w:val="28"/>
          <w:lang w:eastAsia="ar-SA"/>
        </w:rPr>
        <w:t>какой-либо</w:t>
      </w:r>
      <w:proofErr w:type="gramEnd"/>
      <w:r w:rsidRPr="007112B5">
        <w:rPr>
          <w:rFonts w:ascii="Times New Roman" w:hAnsi="Times New Roman"/>
          <w:sz w:val="28"/>
          <w:szCs w:val="28"/>
          <w:lang w:eastAsia="ar-SA"/>
        </w:rPr>
        <w:t xml:space="preserve"> из Сторон местонахождения, наименования, банковских реквизитов и прочего она обязана в течение 10 (Десяти) дней письменно известить об этом другую Сторону. Данное письмо является неотъемлемой частью контракта.</w:t>
      </w:r>
    </w:p>
    <w:p w:rsidR="00896F9E" w:rsidRPr="00315D69" w:rsidRDefault="002F2DA3" w:rsidP="00896F9E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CF3B1D">
        <w:rPr>
          <w:rFonts w:ascii="Times New Roman" w:hAnsi="Times New Roman"/>
          <w:b/>
          <w:sz w:val="28"/>
          <w:szCs w:val="28"/>
          <w:lang w:eastAsia="ar-SA"/>
        </w:rPr>
        <w:t>7</w:t>
      </w:r>
      <w:r w:rsidR="00896F9E" w:rsidRPr="00CF3B1D">
        <w:rPr>
          <w:rFonts w:ascii="Times New Roman" w:hAnsi="Times New Roman"/>
          <w:b/>
          <w:sz w:val="28"/>
          <w:szCs w:val="28"/>
          <w:lang w:eastAsia="ar-SA"/>
        </w:rPr>
        <w:t>. Поставщик / Исполнитель/ Подрядчик</w:t>
      </w:r>
      <w:r w:rsidR="00896F9E" w:rsidRPr="00315D69">
        <w:rPr>
          <w:rFonts w:ascii="Times New Roman" w:hAnsi="Times New Roman"/>
          <w:sz w:val="28"/>
          <w:szCs w:val="28"/>
          <w:lang w:eastAsia="ar-SA"/>
        </w:rPr>
        <w:t xml:space="preserve">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РФ № 144н от 30.09.2024 </w:t>
      </w:r>
      <w:r w:rsidR="001E35C5">
        <w:rPr>
          <w:rFonts w:ascii="Times New Roman" w:hAnsi="Times New Roman"/>
          <w:sz w:val="28"/>
          <w:szCs w:val="28"/>
          <w:lang w:eastAsia="ar-SA"/>
        </w:rPr>
        <w:t xml:space="preserve">г. </w:t>
      </w:r>
      <w:r w:rsidR="00896F9E" w:rsidRPr="00315D69">
        <w:rPr>
          <w:rFonts w:ascii="Times New Roman" w:hAnsi="Times New Roman"/>
          <w:sz w:val="28"/>
          <w:szCs w:val="28"/>
          <w:lang w:eastAsia="ar-SA"/>
        </w:rPr>
        <w:lastRenderedPageBreak/>
        <w:t>предоставляет заполненный акт приемки товаров/работ/услуг по форме</w:t>
      </w:r>
      <w:r w:rsidR="0034113F"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="00896F9E" w:rsidRPr="00315D69">
        <w:rPr>
          <w:rFonts w:ascii="Times New Roman" w:hAnsi="Times New Roman"/>
          <w:sz w:val="28"/>
          <w:szCs w:val="28"/>
          <w:lang w:eastAsia="ar-SA"/>
        </w:rPr>
        <w:t xml:space="preserve"> ф. 0510452 в 3 экземплярах.</w:t>
      </w:r>
    </w:p>
    <w:p w:rsidR="00896F9E" w:rsidRDefault="002F2DA3" w:rsidP="00896F9E">
      <w:pPr>
        <w:jc w:val="both"/>
        <w:rPr>
          <w:rFonts w:ascii="Times New Roman" w:hAnsi="Times New Roman"/>
          <w:snapToGrid w:val="0"/>
          <w:sz w:val="28"/>
          <w:szCs w:val="28"/>
          <w:lang w:eastAsia="zh-CN"/>
        </w:rPr>
      </w:pPr>
      <w:r w:rsidRPr="002E0B85">
        <w:rPr>
          <w:rFonts w:ascii="Times New Roman" w:hAnsi="Times New Roman"/>
          <w:b/>
          <w:snapToGrid w:val="0"/>
          <w:sz w:val="28"/>
          <w:szCs w:val="28"/>
          <w:lang w:eastAsia="zh-CN"/>
        </w:rPr>
        <w:t>8</w:t>
      </w:r>
      <w:r w:rsidR="00896F9E" w:rsidRPr="00315D69">
        <w:rPr>
          <w:rFonts w:ascii="Times New Roman" w:hAnsi="Times New Roman"/>
          <w:b/>
          <w:snapToGrid w:val="0"/>
          <w:sz w:val="28"/>
          <w:szCs w:val="28"/>
          <w:lang w:eastAsia="zh-CN"/>
        </w:rPr>
        <w:t>.</w:t>
      </w:r>
      <w:r w:rsidR="00896F9E" w:rsidRPr="00315D69">
        <w:rPr>
          <w:rFonts w:ascii="Times New Roman" w:hAnsi="Times New Roman"/>
          <w:snapToGrid w:val="0"/>
          <w:sz w:val="28"/>
          <w:szCs w:val="28"/>
          <w:lang w:eastAsia="zh-CN"/>
        </w:rPr>
        <w:t xml:space="preserve"> </w:t>
      </w:r>
      <w:r w:rsidR="00896F9E" w:rsidRPr="00315D69">
        <w:rPr>
          <w:rFonts w:ascii="Times New Roman" w:hAnsi="Times New Roman"/>
          <w:b/>
          <w:snapToGrid w:val="0"/>
          <w:sz w:val="28"/>
          <w:szCs w:val="28"/>
          <w:lang w:eastAsia="zh-CN"/>
        </w:rPr>
        <w:t>Контактное лицо:</w:t>
      </w:r>
      <w:r w:rsidR="00896F9E" w:rsidRPr="00315D69">
        <w:rPr>
          <w:rFonts w:ascii="Times New Roman" w:hAnsi="Times New Roman"/>
          <w:snapToGrid w:val="0"/>
          <w:sz w:val="28"/>
          <w:szCs w:val="28"/>
          <w:lang w:eastAsia="zh-CN"/>
        </w:rPr>
        <w:t xml:space="preserve"> </w:t>
      </w:r>
    </w:p>
    <w:p w:rsidR="00802FD7" w:rsidRPr="00802FD7" w:rsidRDefault="00802FD7" w:rsidP="00802FD7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 w:rsidRPr="00802F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4D6F">
        <w:rPr>
          <w:rFonts w:ascii="Times New Roman" w:hAnsi="Times New Roman" w:cs="Times New Roman"/>
          <w:spacing w:val="-4"/>
          <w:sz w:val="28"/>
          <w:szCs w:val="28"/>
        </w:rPr>
        <w:t>Окладникова Наталья Сергеевна</w:t>
      </w:r>
    </w:p>
    <w:p w:rsidR="00802FD7" w:rsidRPr="00802FD7" w:rsidRDefault="006C4D6F" w:rsidP="00802FD7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ведущий инспектор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ОАиОФИТ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6C4D6F" w:rsidRDefault="00802FD7" w:rsidP="006C4D6F">
      <w:pPr>
        <w:rPr>
          <w:rFonts w:ascii="Times New Roman" w:hAnsi="Times New Roman"/>
          <w:spacing w:val="-4"/>
          <w:sz w:val="28"/>
          <w:szCs w:val="28"/>
        </w:rPr>
      </w:pPr>
      <w:r w:rsidRPr="007F64B0">
        <w:rPr>
          <w:rFonts w:ascii="Times New Roman" w:hAnsi="Times New Roman" w:cs="Times New Roman"/>
          <w:i/>
          <w:spacing w:val="-4"/>
        </w:rPr>
        <w:t xml:space="preserve"> </w:t>
      </w:r>
      <w:r w:rsidRPr="0050408A">
        <w:rPr>
          <w:rFonts w:ascii="Times New Roman" w:hAnsi="Times New Roman"/>
          <w:spacing w:val="-4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ел</w:t>
      </w:r>
      <w:r w:rsidRPr="0050408A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: +7 (473) 269 88 </w:t>
      </w:r>
      <w:r w:rsidR="006C4D6F">
        <w:rPr>
          <w:rFonts w:ascii="Times New Roman" w:hAnsi="Times New Roman"/>
          <w:spacing w:val="-4"/>
          <w:sz w:val="28"/>
          <w:szCs w:val="28"/>
        </w:rPr>
        <w:t>9</w:t>
      </w:r>
      <w:r>
        <w:rPr>
          <w:rFonts w:ascii="Times New Roman" w:hAnsi="Times New Roman"/>
          <w:spacing w:val="-4"/>
          <w:sz w:val="28"/>
          <w:szCs w:val="28"/>
        </w:rPr>
        <w:t xml:space="preserve">; </w:t>
      </w:r>
    </w:p>
    <w:p w:rsidR="006C4D6F" w:rsidRDefault="006C4D6F" w:rsidP="006C4D6F">
      <w:r>
        <w:rPr>
          <w:rFonts w:ascii="Times New Roman" w:hAnsi="Times New Roman"/>
          <w:spacing w:val="-4"/>
          <w:sz w:val="28"/>
          <w:szCs w:val="28"/>
        </w:rPr>
        <w:t xml:space="preserve">почта: </w:t>
      </w:r>
      <w:r w:rsidRPr="006C4D6F">
        <w:rPr>
          <w:rFonts w:ascii="Times New Roman" w:hAnsi="Times New Roman" w:cs="Times New Roman"/>
          <w:sz w:val="28"/>
        </w:rPr>
        <w:t>OkladnikovaNS@ctu.customs.gov.ru</w:t>
      </w:r>
    </w:p>
    <w:sectPr w:rsidR="006C4D6F" w:rsidSect="00734B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7239"/>
    <w:multiLevelType w:val="hybridMultilevel"/>
    <w:tmpl w:val="8B2462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3520B39"/>
    <w:multiLevelType w:val="multilevel"/>
    <w:tmpl w:val="56C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A963EA"/>
    <w:multiLevelType w:val="multilevel"/>
    <w:tmpl w:val="836C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84"/>
    <w:rsid w:val="0011636C"/>
    <w:rsid w:val="001E35C5"/>
    <w:rsid w:val="001E3753"/>
    <w:rsid w:val="0020081B"/>
    <w:rsid w:val="00254FE7"/>
    <w:rsid w:val="002B3240"/>
    <w:rsid w:val="002E0B85"/>
    <w:rsid w:val="002E2C84"/>
    <w:rsid w:val="002F2DA3"/>
    <w:rsid w:val="003033CE"/>
    <w:rsid w:val="0034113F"/>
    <w:rsid w:val="00350129"/>
    <w:rsid w:val="00351C88"/>
    <w:rsid w:val="0036642E"/>
    <w:rsid w:val="00385CFB"/>
    <w:rsid w:val="003B5889"/>
    <w:rsid w:val="003F5971"/>
    <w:rsid w:val="00407972"/>
    <w:rsid w:val="00413482"/>
    <w:rsid w:val="00496503"/>
    <w:rsid w:val="005068B2"/>
    <w:rsid w:val="00533B77"/>
    <w:rsid w:val="00567C4D"/>
    <w:rsid w:val="005760BE"/>
    <w:rsid w:val="005A4555"/>
    <w:rsid w:val="005D5221"/>
    <w:rsid w:val="005F56F9"/>
    <w:rsid w:val="005F5B61"/>
    <w:rsid w:val="0063073D"/>
    <w:rsid w:val="006C4D6F"/>
    <w:rsid w:val="006F2C55"/>
    <w:rsid w:val="00714A8D"/>
    <w:rsid w:val="00734BF5"/>
    <w:rsid w:val="00743806"/>
    <w:rsid w:val="00756D65"/>
    <w:rsid w:val="00783732"/>
    <w:rsid w:val="0079140F"/>
    <w:rsid w:val="007D316F"/>
    <w:rsid w:val="007D7813"/>
    <w:rsid w:val="00802FD7"/>
    <w:rsid w:val="008100ED"/>
    <w:rsid w:val="00896F9E"/>
    <w:rsid w:val="00947579"/>
    <w:rsid w:val="00947D76"/>
    <w:rsid w:val="00970948"/>
    <w:rsid w:val="0097112C"/>
    <w:rsid w:val="009E3A1E"/>
    <w:rsid w:val="00A1143E"/>
    <w:rsid w:val="00A56A84"/>
    <w:rsid w:val="00BB41C3"/>
    <w:rsid w:val="00C42386"/>
    <w:rsid w:val="00C63408"/>
    <w:rsid w:val="00CD37C7"/>
    <w:rsid w:val="00CF3B1D"/>
    <w:rsid w:val="00D11978"/>
    <w:rsid w:val="00D4524E"/>
    <w:rsid w:val="00D83073"/>
    <w:rsid w:val="00DB0259"/>
    <w:rsid w:val="00DC60CF"/>
    <w:rsid w:val="00DF1F4F"/>
    <w:rsid w:val="00E10909"/>
    <w:rsid w:val="00E612EF"/>
    <w:rsid w:val="00E710BC"/>
    <w:rsid w:val="00EB26F5"/>
    <w:rsid w:val="00F1193C"/>
    <w:rsid w:val="00F6056F"/>
    <w:rsid w:val="00FC1497"/>
    <w:rsid w:val="00FD070D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09"/>
  </w:style>
  <w:style w:type="paragraph" w:styleId="1">
    <w:name w:val="heading 1"/>
    <w:basedOn w:val="a"/>
    <w:link w:val="10"/>
    <w:uiPriority w:val="9"/>
    <w:qFormat/>
    <w:rsid w:val="002E2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2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text-lowcase">
    <w:name w:val="i-text-lowcase"/>
    <w:basedOn w:val="a0"/>
    <w:rsid w:val="002E2C84"/>
  </w:style>
  <w:style w:type="paragraph" w:styleId="a5">
    <w:name w:val="Normal (Web)"/>
    <w:basedOn w:val="a"/>
    <w:uiPriority w:val="99"/>
    <w:unhideWhenUsed/>
    <w:rsid w:val="00DB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B0259"/>
    <w:rPr>
      <w:color w:val="0000FF"/>
      <w:u w:val="single"/>
    </w:rPr>
  </w:style>
  <w:style w:type="character" w:customStyle="1" w:styleId="pseudolink">
    <w:name w:val="pseudolink"/>
    <w:basedOn w:val="a0"/>
    <w:rsid w:val="00DB0259"/>
  </w:style>
  <w:style w:type="character" w:customStyle="1" w:styleId="src-components-productpage-producttabs--descriptiontext">
    <w:name w:val="src-components-productpage-producttabs--descriptiontext"/>
    <w:basedOn w:val="a0"/>
    <w:rsid w:val="00DB0259"/>
  </w:style>
  <w:style w:type="character" w:customStyle="1" w:styleId="src-components-product-propertytable--filterlink">
    <w:name w:val="src-components-product-propertytable--filterlink"/>
    <w:basedOn w:val="a0"/>
    <w:rsid w:val="00DB0259"/>
  </w:style>
  <w:style w:type="table" w:styleId="a7">
    <w:name w:val="Table Grid"/>
    <w:basedOn w:val="a1"/>
    <w:uiPriority w:val="59"/>
    <w:rsid w:val="007D78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1497"/>
    <w:pPr>
      <w:ind w:left="720"/>
      <w:contextualSpacing/>
    </w:pPr>
  </w:style>
  <w:style w:type="character" w:styleId="a9">
    <w:name w:val="Emphasis"/>
    <w:qFormat/>
    <w:rsid w:val="00896F9E"/>
    <w:rPr>
      <w:i/>
      <w:iCs/>
    </w:rPr>
  </w:style>
  <w:style w:type="paragraph" w:customStyle="1" w:styleId="ConsPlusNormal">
    <w:name w:val="ConsPlusNormal"/>
    <w:link w:val="ConsPlusNormal0"/>
    <w:rsid w:val="0040797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7972"/>
    <w:rPr>
      <w:rFonts w:ascii="Calibri" w:eastAsia="Times New Roman" w:hAnsi="Calibri" w:cs="Calibri"/>
      <w:szCs w:val="20"/>
      <w:lang w:eastAsia="ru-RU"/>
    </w:rPr>
  </w:style>
  <w:style w:type="character" w:customStyle="1" w:styleId="t286pc">
    <w:name w:val="t286pc"/>
    <w:rsid w:val="00734BF5"/>
  </w:style>
  <w:style w:type="character" w:styleId="aa">
    <w:name w:val="Strong"/>
    <w:uiPriority w:val="22"/>
    <w:qFormat/>
    <w:rsid w:val="00734B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09"/>
  </w:style>
  <w:style w:type="paragraph" w:styleId="1">
    <w:name w:val="heading 1"/>
    <w:basedOn w:val="a"/>
    <w:link w:val="10"/>
    <w:uiPriority w:val="9"/>
    <w:qFormat/>
    <w:rsid w:val="002E2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2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text-lowcase">
    <w:name w:val="i-text-lowcase"/>
    <w:basedOn w:val="a0"/>
    <w:rsid w:val="002E2C84"/>
  </w:style>
  <w:style w:type="paragraph" w:styleId="a5">
    <w:name w:val="Normal (Web)"/>
    <w:basedOn w:val="a"/>
    <w:uiPriority w:val="99"/>
    <w:unhideWhenUsed/>
    <w:rsid w:val="00DB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B0259"/>
    <w:rPr>
      <w:color w:val="0000FF"/>
      <w:u w:val="single"/>
    </w:rPr>
  </w:style>
  <w:style w:type="character" w:customStyle="1" w:styleId="pseudolink">
    <w:name w:val="pseudolink"/>
    <w:basedOn w:val="a0"/>
    <w:rsid w:val="00DB0259"/>
  </w:style>
  <w:style w:type="character" w:customStyle="1" w:styleId="src-components-productpage-producttabs--descriptiontext">
    <w:name w:val="src-components-productpage-producttabs--descriptiontext"/>
    <w:basedOn w:val="a0"/>
    <w:rsid w:val="00DB0259"/>
  </w:style>
  <w:style w:type="character" w:customStyle="1" w:styleId="src-components-product-propertytable--filterlink">
    <w:name w:val="src-components-product-propertytable--filterlink"/>
    <w:basedOn w:val="a0"/>
    <w:rsid w:val="00DB0259"/>
  </w:style>
  <w:style w:type="table" w:styleId="a7">
    <w:name w:val="Table Grid"/>
    <w:basedOn w:val="a1"/>
    <w:uiPriority w:val="59"/>
    <w:rsid w:val="007D78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1497"/>
    <w:pPr>
      <w:ind w:left="720"/>
      <w:contextualSpacing/>
    </w:pPr>
  </w:style>
  <w:style w:type="character" w:styleId="a9">
    <w:name w:val="Emphasis"/>
    <w:qFormat/>
    <w:rsid w:val="00896F9E"/>
    <w:rPr>
      <w:i/>
      <w:iCs/>
    </w:rPr>
  </w:style>
  <w:style w:type="paragraph" w:customStyle="1" w:styleId="ConsPlusNormal">
    <w:name w:val="ConsPlusNormal"/>
    <w:link w:val="ConsPlusNormal0"/>
    <w:rsid w:val="0040797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7972"/>
    <w:rPr>
      <w:rFonts w:ascii="Calibri" w:eastAsia="Times New Roman" w:hAnsi="Calibri" w:cs="Calibri"/>
      <w:szCs w:val="20"/>
      <w:lang w:eastAsia="ru-RU"/>
    </w:rPr>
  </w:style>
  <w:style w:type="character" w:customStyle="1" w:styleId="t286pc">
    <w:name w:val="t286pc"/>
    <w:rsid w:val="00734BF5"/>
  </w:style>
  <w:style w:type="character" w:styleId="aa">
    <w:name w:val="Strong"/>
    <w:uiPriority w:val="22"/>
    <w:qFormat/>
    <w:rsid w:val="00734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5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F86E4-1BA6-477F-AAA5-EC284983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ponomareva</dc:creator>
  <cp:lastModifiedBy>Окладникова Наталья Сергеевна</cp:lastModifiedBy>
  <cp:revision>13</cp:revision>
  <dcterms:created xsi:type="dcterms:W3CDTF">2026-05-21T17:24:00Z</dcterms:created>
  <dcterms:modified xsi:type="dcterms:W3CDTF">2026-05-22T12:03:00Z</dcterms:modified>
</cp:coreProperties>
</file>