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E2" w:rsidRPr="004B61CA" w:rsidRDefault="003076E2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:rsidR="003076E2" w:rsidRPr="004B61CA" w:rsidRDefault="003076E2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в соответствии с п.5. ч.1. ст. 93 ФЗ-44</w:t>
      </w:r>
    </w:p>
    <w:p w:rsidR="003076E2" w:rsidRPr="004B61CA" w:rsidRDefault="003076E2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6F5898">
            <w:pPr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4B61CA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785" w:type="dxa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 Мелеуз,  ул. Правды, д.26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(ot.muc@02.fsin.gov.ru)</w:t>
            </w:r>
          </w:p>
        </w:tc>
      </w:tr>
      <w:tr w:rsidR="003076E2" w:rsidRPr="004B61CA" w:rsidTr="00B97B3F">
        <w:trPr>
          <w:trHeight w:val="118"/>
        </w:trPr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4B61CA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3076E2" w:rsidRPr="004B61CA" w:rsidTr="00FC6CB7">
        <w:trPr>
          <w:trHeight w:val="301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              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3076E2" w:rsidRPr="004B61CA" w:rsidTr="00B26E45">
        <w:trPr>
          <w:trHeight w:val="1004"/>
        </w:trPr>
        <w:tc>
          <w:tcPr>
            <w:tcW w:w="4785" w:type="dxa"/>
            <w:vAlign w:val="center"/>
          </w:tcPr>
          <w:p w:rsidR="003076E2" w:rsidRPr="004B61CA" w:rsidRDefault="003076E2" w:rsidP="00FC6C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46027B" w:rsidP="00CC35D5">
            <w:pPr>
              <w:jc w:val="both"/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н</w:t>
            </w:r>
            <w:r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а поставку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продуктов пи</w:t>
            </w:r>
            <w:r w:rsidR="00C67889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тания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-</w:t>
            </w:r>
            <w:r w:rsidR="009D667B" w:rsidRPr="004B61CA">
              <w:rPr>
                <w:sz w:val="26"/>
                <w:szCs w:val="26"/>
              </w:rPr>
              <w:t xml:space="preserve"> </w:t>
            </w:r>
            <w:r w:rsidR="00732174">
              <w:rPr>
                <w:rFonts w:ascii="PT Astra Serif" w:hAnsi="PT Astra Serif"/>
                <w:sz w:val="26"/>
                <w:szCs w:val="26"/>
                <w:lang w:val="ba-RU" w:eastAsia="en-US"/>
              </w:rPr>
              <w:t>мясо блочное замороженное из жа</w:t>
            </w:r>
            <w:r w:rsidR="00CC35D5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лованной говядины, массовая доля 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соединительной и жировой ткани </w:t>
            </w:r>
            <w:r w:rsidR="005E0104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               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не более 14%</w:t>
            </w:r>
            <w:r w:rsidR="00C67889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="00D50EE6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,</w:t>
            </w:r>
            <w:r w:rsidR="00732174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согласно техническому заданию.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785" w:type="dxa"/>
            <w:vAlign w:val="center"/>
          </w:tcPr>
          <w:p w:rsidR="003076E2" w:rsidRPr="004B61CA" w:rsidRDefault="006C33CA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6C33CA">
              <w:rPr>
                <w:rFonts w:ascii="PT Astra Serif" w:hAnsi="PT Astra Serif"/>
                <w:sz w:val="26"/>
                <w:szCs w:val="26"/>
                <w:lang w:eastAsia="en-US"/>
              </w:rPr>
              <w:t>10.11.31.110</w:t>
            </w:r>
          </w:p>
        </w:tc>
      </w:tr>
      <w:tr w:rsidR="004B61CA" w:rsidRPr="004B61CA" w:rsidTr="004B61CA">
        <w:trPr>
          <w:trHeight w:val="583"/>
        </w:trPr>
        <w:tc>
          <w:tcPr>
            <w:tcW w:w="4785" w:type="dxa"/>
          </w:tcPr>
          <w:p w:rsidR="004B61CA" w:rsidRPr="004B61CA" w:rsidRDefault="004B61CA" w:rsidP="008B682B">
            <w:pPr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Срок поставки (выполнения работ, оказания услуг)</w:t>
            </w:r>
          </w:p>
        </w:tc>
        <w:tc>
          <w:tcPr>
            <w:tcW w:w="4785" w:type="dxa"/>
            <w:vAlign w:val="center"/>
          </w:tcPr>
          <w:p w:rsidR="004B61CA" w:rsidRPr="004B61CA" w:rsidRDefault="00CC35D5" w:rsidP="001551D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 </w:t>
            </w:r>
            <w:r w:rsidR="001551DF">
              <w:rPr>
                <w:rFonts w:ascii="PT Astra Serif" w:hAnsi="PT Astra Serif"/>
                <w:sz w:val="26"/>
                <w:szCs w:val="26"/>
              </w:rPr>
              <w:t>28.05</w:t>
            </w:r>
            <w:r w:rsidR="004B61CA" w:rsidRPr="004B61CA">
              <w:rPr>
                <w:rFonts w:ascii="PT Astra Serif" w:hAnsi="PT Astra Serif"/>
                <w:sz w:val="26"/>
                <w:szCs w:val="26"/>
              </w:rPr>
              <w:t>.2026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Самовывоз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Нет</w:t>
            </w:r>
          </w:p>
        </w:tc>
      </w:tr>
      <w:tr w:rsidR="003076E2" w:rsidRPr="004B61CA" w:rsidTr="00FC6CB7">
        <w:trPr>
          <w:trHeight w:val="337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3076E2" w:rsidRPr="004B61CA" w:rsidTr="00FC6CB7">
        <w:trPr>
          <w:trHeight w:val="285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10 (десяти) рабочих дней после подписания Сторонами,</w:t>
            </w:r>
          </w:p>
          <w:p w:rsidR="003076E2" w:rsidRPr="004B61CA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 поставщиком оригиналы счета и счета-фактуры.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lastRenderedPageBreak/>
              <w:t>Стартовая цена, руб.</w:t>
            </w:r>
          </w:p>
        </w:tc>
        <w:tc>
          <w:tcPr>
            <w:tcW w:w="4785" w:type="dxa"/>
            <w:vAlign w:val="center"/>
          </w:tcPr>
          <w:p w:rsidR="003076E2" w:rsidRPr="00777FB8" w:rsidRDefault="00DF3A2B" w:rsidP="00576F5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sz w:val="26"/>
                <w:szCs w:val="26"/>
                <w:lang w:val="ba-RU"/>
              </w:rPr>
            </w:pPr>
            <w:r w:rsidRPr="00DF3A2B">
              <w:rPr>
                <w:rFonts w:ascii="PT Astra Serif" w:hAnsi="PT Astra Serif"/>
                <w:b/>
                <w:sz w:val="26"/>
                <w:szCs w:val="26"/>
                <w:lang w:val="ba-RU"/>
              </w:rPr>
              <w:t>342000,00 (тр</w:t>
            </w:r>
            <w:r>
              <w:rPr>
                <w:rFonts w:ascii="PT Astra Serif" w:hAnsi="PT Astra Serif"/>
                <w:b/>
                <w:sz w:val="26"/>
                <w:szCs w:val="26"/>
                <w:lang w:val="ba-RU"/>
              </w:rPr>
              <w:t xml:space="preserve">иста сорок  </w:t>
            </w:r>
            <w:r w:rsidRPr="00DF3A2B">
              <w:rPr>
                <w:rFonts w:ascii="PT Astra Serif" w:hAnsi="PT Astra Serif"/>
                <w:b/>
                <w:sz w:val="26"/>
                <w:szCs w:val="26"/>
                <w:lang w:val="ba-RU"/>
              </w:rPr>
              <w:t>две тысячи рублей 00 копеек)</w:t>
            </w:r>
            <w:r>
              <w:rPr>
                <w:rFonts w:ascii="PT Astra Serif" w:hAnsi="PT Astra Serif"/>
                <w:b/>
                <w:sz w:val="26"/>
                <w:szCs w:val="26"/>
                <w:lang w:val="ba-RU"/>
              </w:rPr>
              <w:t xml:space="preserve">. 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В цену контракта включены расходы на выполнение всего объема работ, транспортные расходы, погрузка, разгрузка,  страхование, накладные расходы, уплата налогов (в т. ч. НДС), сборов </w:t>
            </w:r>
            <w:r w:rsidR="005F0212" w:rsidRPr="004B61CA">
              <w:rPr>
                <w:rFonts w:ascii="PT Astra Serif" w:hAnsi="PT Astra Serif"/>
                <w:bCs/>
                <w:sz w:val="26"/>
                <w:szCs w:val="26"/>
              </w:rPr>
              <w:t>и других обязательных платежей,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 а также другие обязательные платежи и возможные затраты, определенно неупомянутые, но необходимые </w:t>
            </w:r>
            <w:r w:rsidR="005F021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>для исполнения контракта.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Планируемая дата заключения договора</w:t>
            </w:r>
          </w:p>
        </w:tc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- по соглашению Сторон                           в одностороннем порядке,                              в соответствии с условиями настоящего контракта; </w:t>
            </w: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-по решению суда в соответствии                  с законодательством Российской Федерации.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F210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3076E2" w:rsidRPr="004B61CA" w:rsidRDefault="003076E2" w:rsidP="004F210D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32007054240690059223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4B61CA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Отсутствие участников закупки                  в РНП</w:t>
            </w:r>
          </w:p>
        </w:tc>
      </w:tr>
    </w:tbl>
    <w:p w:rsidR="003076E2" w:rsidRPr="004B61CA" w:rsidRDefault="003076E2" w:rsidP="00B97B3F">
      <w:pPr>
        <w:rPr>
          <w:rFonts w:ascii="PT Astra Serif" w:hAnsi="PT Astra Serif"/>
          <w:sz w:val="26"/>
          <w:szCs w:val="26"/>
        </w:rPr>
      </w:pPr>
    </w:p>
    <w:p w:rsidR="00FB3D3A" w:rsidRPr="004B61CA" w:rsidRDefault="00FB3D3A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3076E2" w:rsidRPr="004B61CA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3076E2" w:rsidRPr="004B61CA" w:rsidRDefault="00C11780" w:rsidP="004B61CA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  <w:r w:rsidRPr="004B61CA">
        <w:rPr>
          <w:rFonts w:ascii="PT Astra Serif" w:hAnsi="PT Astra Serif"/>
          <w:b/>
          <w:sz w:val="26"/>
          <w:szCs w:val="26"/>
        </w:rPr>
        <w:t>н</w:t>
      </w:r>
      <w:r w:rsidRPr="004B61CA">
        <w:rPr>
          <w:rFonts w:ascii="PT Astra Serif" w:hAnsi="PT Astra Serif"/>
          <w:b/>
          <w:sz w:val="26"/>
          <w:szCs w:val="26"/>
          <w:lang w:val="ba-RU"/>
        </w:rPr>
        <w:t>а поставку</w:t>
      </w:r>
      <w:r w:rsidR="003076E2" w:rsidRPr="004B61CA">
        <w:rPr>
          <w:rFonts w:ascii="PT Astra Serif" w:hAnsi="PT Astra Serif"/>
          <w:b/>
          <w:sz w:val="26"/>
          <w:szCs w:val="26"/>
          <w:lang w:val="ba-RU"/>
        </w:rPr>
        <w:t xml:space="preserve"> продуктов питания – </w:t>
      </w:r>
      <w:r w:rsidR="004B61CA" w:rsidRPr="004B61CA">
        <w:rPr>
          <w:rFonts w:ascii="PT Astra Serif" w:hAnsi="PT Astra Serif"/>
          <w:b/>
          <w:sz w:val="26"/>
          <w:szCs w:val="26"/>
          <w:lang w:val="ba-RU"/>
        </w:rPr>
        <w:t>мясо бло</w:t>
      </w:r>
      <w:r w:rsidR="00732174">
        <w:rPr>
          <w:rFonts w:ascii="PT Astra Serif" w:hAnsi="PT Astra Serif"/>
          <w:b/>
          <w:sz w:val="26"/>
          <w:szCs w:val="26"/>
          <w:lang w:val="ba-RU"/>
        </w:rPr>
        <w:t>чное замороженное из жа</w:t>
      </w:r>
      <w:r w:rsidR="00CC35D5">
        <w:rPr>
          <w:rFonts w:ascii="PT Astra Serif" w:hAnsi="PT Astra Serif"/>
          <w:b/>
          <w:sz w:val="26"/>
          <w:szCs w:val="26"/>
          <w:lang w:val="ba-RU"/>
        </w:rPr>
        <w:t>лованной говядины,  массовая</w:t>
      </w:r>
      <w:r w:rsidR="004B61CA">
        <w:rPr>
          <w:rFonts w:ascii="PT Astra Serif" w:hAnsi="PT Astra Serif"/>
          <w:b/>
          <w:sz w:val="26"/>
          <w:szCs w:val="26"/>
          <w:lang w:val="ba-RU"/>
        </w:rPr>
        <w:t xml:space="preserve">  </w:t>
      </w:r>
      <w:r w:rsidR="00CC35D5">
        <w:rPr>
          <w:rFonts w:ascii="PT Astra Serif" w:hAnsi="PT Astra Serif"/>
          <w:b/>
          <w:sz w:val="26"/>
          <w:szCs w:val="26"/>
          <w:lang w:val="ba-RU"/>
        </w:rPr>
        <w:t>доля</w:t>
      </w:r>
      <w:r w:rsidR="004B61CA" w:rsidRPr="004B61CA">
        <w:rPr>
          <w:rFonts w:ascii="PT Astra Serif" w:hAnsi="PT Astra Serif"/>
          <w:b/>
          <w:sz w:val="26"/>
          <w:szCs w:val="26"/>
          <w:lang w:val="ba-RU"/>
        </w:rPr>
        <w:t xml:space="preserve"> соединительной и жировой ткани не более 14%</w:t>
      </w:r>
    </w:p>
    <w:p w:rsidR="003076E2" w:rsidRPr="00CC35D5" w:rsidRDefault="003076E2" w:rsidP="00DC6979">
      <w:pPr>
        <w:rPr>
          <w:rFonts w:ascii="PT Astra Serif" w:hAnsi="PT Astra Serif"/>
          <w:b/>
          <w:sz w:val="26"/>
          <w:szCs w:val="26"/>
          <w:lang w:val="ba-RU"/>
        </w:rPr>
      </w:pP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4B61CA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1.1.</w:t>
      </w:r>
      <w:r w:rsidR="008E43D0">
        <w:rPr>
          <w:rFonts w:ascii="PT Astra Serif" w:hAnsi="PT Astra Serif"/>
          <w:sz w:val="26"/>
          <w:szCs w:val="26"/>
        </w:rPr>
        <w:t xml:space="preserve"> </w:t>
      </w:r>
      <w:r w:rsidR="003076E2" w:rsidRPr="004B61CA">
        <w:rPr>
          <w:rFonts w:ascii="PT Astra Serif" w:hAnsi="PT Astra Serif"/>
          <w:sz w:val="26"/>
          <w:szCs w:val="26"/>
        </w:rPr>
        <w:t xml:space="preserve">Наименование заказчика: ФКУ ДПО МУЦ УФСИН России                             по Республике Башкортостан. </w:t>
      </w:r>
    </w:p>
    <w:p w:rsidR="003076E2" w:rsidRPr="004B61CA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1.2.</w:t>
      </w:r>
      <w:r w:rsidR="008E43D0">
        <w:rPr>
          <w:rFonts w:ascii="PT Astra Serif" w:hAnsi="PT Astra Serif"/>
          <w:sz w:val="26"/>
          <w:szCs w:val="26"/>
        </w:rPr>
        <w:t xml:space="preserve"> </w:t>
      </w:r>
      <w:r w:rsidR="003076E2" w:rsidRPr="004B61CA">
        <w:rPr>
          <w:rFonts w:ascii="PT Astra Serif" w:hAnsi="PT Astra Serif"/>
          <w:sz w:val="26"/>
          <w:szCs w:val="26"/>
        </w:rPr>
        <w:t>Местонахождение: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д.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>26.</w:t>
      </w:r>
    </w:p>
    <w:p w:rsidR="003076E2" w:rsidRPr="004B61CA" w:rsidRDefault="003076E2" w:rsidP="008A2609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2. Общие сведения о закупке:</w:t>
      </w:r>
    </w:p>
    <w:p w:rsidR="004B61CA" w:rsidRDefault="008A2609" w:rsidP="008A2609">
      <w:pPr>
        <w:ind w:firstLine="567"/>
        <w:jc w:val="both"/>
        <w:rPr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2.1.</w:t>
      </w:r>
      <w:r w:rsidR="008E43D0">
        <w:rPr>
          <w:rFonts w:ascii="PT Astra Serif" w:hAnsi="PT Astra Serif"/>
          <w:sz w:val="26"/>
          <w:szCs w:val="26"/>
        </w:rPr>
        <w:t xml:space="preserve"> </w:t>
      </w:r>
      <w:r w:rsidR="003076E2" w:rsidRPr="004B61CA">
        <w:rPr>
          <w:rFonts w:ascii="PT Astra Serif" w:hAnsi="PT Astra Serif"/>
          <w:sz w:val="26"/>
          <w:szCs w:val="26"/>
        </w:rPr>
        <w:t>Сведения об объекте закупки</w:t>
      </w:r>
      <w:r w:rsidR="003076E2" w:rsidRPr="004B61CA">
        <w:rPr>
          <w:b/>
          <w:sz w:val="26"/>
          <w:szCs w:val="26"/>
        </w:rPr>
        <w:t>:</w:t>
      </w:r>
      <w:r w:rsidR="003076E2" w:rsidRPr="004B61CA">
        <w:rPr>
          <w:sz w:val="26"/>
          <w:szCs w:val="26"/>
        </w:rPr>
        <w:t xml:space="preserve"> </w:t>
      </w:r>
      <w:r w:rsidR="004B61CA" w:rsidRPr="004B61CA">
        <w:rPr>
          <w:sz w:val="26"/>
          <w:szCs w:val="26"/>
        </w:rPr>
        <w:t xml:space="preserve">мясо блочное замороженное </w:t>
      </w:r>
      <w:r w:rsidR="004B61CA">
        <w:rPr>
          <w:sz w:val="26"/>
          <w:szCs w:val="26"/>
        </w:rPr>
        <w:t xml:space="preserve">                            </w:t>
      </w:r>
      <w:r w:rsidR="004B61CA" w:rsidRPr="004B61CA">
        <w:rPr>
          <w:sz w:val="26"/>
          <w:szCs w:val="26"/>
        </w:rPr>
        <w:t xml:space="preserve">из </w:t>
      </w:r>
      <w:r w:rsidR="00732174" w:rsidRPr="004B61CA">
        <w:rPr>
          <w:sz w:val="26"/>
          <w:szCs w:val="26"/>
        </w:rPr>
        <w:t>жалованной</w:t>
      </w:r>
      <w:r w:rsidR="00CC35D5">
        <w:rPr>
          <w:sz w:val="26"/>
          <w:szCs w:val="26"/>
        </w:rPr>
        <w:t xml:space="preserve"> говядины,  массовая</w:t>
      </w:r>
      <w:r w:rsidR="004B61CA" w:rsidRPr="004B61CA">
        <w:rPr>
          <w:sz w:val="26"/>
          <w:szCs w:val="26"/>
        </w:rPr>
        <w:t xml:space="preserve"> </w:t>
      </w:r>
      <w:r w:rsidR="004B61CA">
        <w:rPr>
          <w:sz w:val="26"/>
          <w:szCs w:val="26"/>
        </w:rPr>
        <w:t xml:space="preserve"> </w:t>
      </w:r>
      <w:r w:rsidR="00CC35D5">
        <w:rPr>
          <w:sz w:val="26"/>
          <w:szCs w:val="26"/>
        </w:rPr>
        <w:t>доля</w:t>
      </w:r>
      <w:r w:rsidR="004B61CA" w:rsidRPr="004B61CA">
        <w:rPr>
          <w:sz w:val="26"/>
          <w:szCs w:val="26"/>
        </w:rPr>
        <w:t xml:space="preserve"> соединительной и жировой ткани </w:t>
      </w:r>
      <w:r w:rsidR="004B61CA">
        <w:rPr>
          <w:sz w:val="26"/>
          <w:szCs w:val="26"/>
        </w:rPr>
        <w:t xml:space="preserve">                    </w:t>
      </w:r>
      <w:r w:rsidR="004B61CA" w:rsidRPr="004B61CA">
        <w:rPr>
          <w:sz w:val="26"/>
          <w:szCs w:val="26"/>
        </w:rPr>
        <w:t>не более 14%</w:t>
      </w:r>
      <w:r w:rsidR="004B61CA">
        <w:rPr>
          <w:sz w:val="26"/>
          <w:szCs w:val="26"/>
        </w:rPr>
        <w:t xml:space="preserve"> </w:t>
      </w:r>
      <w:r w:rsidR="004B61CA" w:rsidRPr="004B61CA">
        <w:rPr>
          <w:sz w:val="26"/>
          <w:szCs w:val="26"/>
        </w:rPr>
        <w:t xml:space="preserve">(далее </w:t>
      </w:r>
      <w:r w:rsidR="00CC35D5">
        <w:rPr>
          <w:sz w:val="26"/>
          <w:szCs w:val="26"/>
        </w:rPr>
        <w:t>- Т</w:t>
      </w:r>
      <w:r w:rsidR="004B61CA" w:rsidRPr="004B61CA">
        <w:rPr>
          <w:sz w:val="26"/>
          <w:szCs w:val="26"/>
        </w:rPr>
        <w:t>овар)</w:t>
      </w:r>
    </w:p>
    <w:p w:rsidR="003076E2" w:rsidRPr="004B61CA" w:rsidRDefault="003076E2" w:rsidP="008A2609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sz w:val="26"/>
          <w:szCs w:val="26"/>
        </w:rPr>
        <w:lastRenderedPageBreak/>
        <w:t xml:space="preserve"> </w:t>
      </w:r>
      <w:r w:rsidR="00095E1B" w:rsidRPr="004B61CA">
        <w:rPr>
          <w:sz w:val="26"/>
          <w:szCs w:val="26"/>
          <w:lang w:val="ba-RU"/>
        </w:rPr>
        <w:t xml:space="preserve"> </w:t>
      </w:r>
      <w:r w:rsidR="008A2609">
        <w:rPr>
          <w:sz w:val="26"/>
          <w:szCs w:val="26"/>
          <w:lang w:val="ba-RU"/>
        </w:rPr>
        <w:tab/>
      </w:r>
      <w:r w:rsidR="008A2609">
        <w:rPr>
          <w:rFonts w:ascii="PT Astra Serif" w:hAnsi="PT Astra Serif"/>
          <w:sz w:val="26"/>
          <w:szCs w:val="26"/>
        </w:rPr>
        <w:t xml:space="preserve">2.2. </w:t>
      </w:r>
      <w:r w:rsidR="008B5370" w:rsidRPr="004B61CA">
        <w:rPr>
          <w:rFonts w:ascii="PT Astra Serif" w:hAnsi="PT Astra Serif"/>
          <w:sz w:val="26"/>
          <w:szCs w:val="26"/>
        </w:rPr>
        <w:t xml:space="preserve">Особенности объекта закупки: поставка товаров осуществляется согласно настоящему техническому заданию, описание объектов закупки (приложения </w:t>
      </w:r>
      <w:r w:rsidR="008E43D0">
        <w:rPr>
          <w:rFonts w:ascii="PT Astra Serif" w:hAnsi="PT Astra Serif"/>
          <w:sz w:val="26"/>
          <w:szCs w:val="26"/>
        </w:rPr>
        <w:t xml:space="preserve">                       </w:t>
      </w:r>
      <w:r w:rsidR="008B5370" w:rsidRPr="004B61CA">
        <w:rPr>
          <w:rFonts w:ascii="PT Astra Serif" w:hAnsi="PT Astra Serif"/>
          <w:sz w:val="26"/>
          <w:szCs w:val="26"/>
        </w:rPr>
        <w:t>к техническому заданию) должно соответствовать требованиям государственных стандартов и выполняться в соответствии с действующим законодательством Российской Федерации</w:t>
      </w:r>
      <w:r w:rsidRPr="004B61CA">
        <w:rPr>
          <w:rFonts w:ascii="PT Astra Serif" w:hAnsi="PT Astra Serif"/>
          <w:sz w:val="26"/>
          <w:szCs w:val="26"/>
        </w:rPr>
        <w:t>.</w:t>
      </w:r>
    </w:p>
    <w:p w:rsidR="00D03D37" w:rsidRPr="004B61CA" w:rsidRDefault="008A2609" w:rsidP="008A2609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2.3.</w:t>
      </w:r>
      <w:r w:rsidR="00D03D37" w:rsidRPr="004B61CA">
        <w:rPr>
          <w:rFonts w:ascii="PT Astra Serif" w:hAnsi="PT Astra Serif"/>
          <w:sz w:val="26"/>
          <w:szCs w:val="26"/>
        </w:rPr>
        <w:t xml:space="preserve">Поставка товара заказчику осуществляется в рабочие                                   дни с понедельника по пятницу с 9:00 часов до 12:42 часов и с 14:00 часов                   до 17:00 часов. В отдельных случаях время работы согласуется с заказчиком. Поставщик обязан уведомлять заказчика о предполагаемой дате поставки товара </w:t>
      </w:r>
      <w:r w:rsidR="00CC35D5">
        <w:rPr>
          <w:rFonts w:ascii="PT Astra Serif" w:hAnsi="PT Astra Serif"/>
          <w:sz w:val="26"/>
          <w:szCs w:val="26"/>
        </w:rPr>
        <w:t xml:space="preserve">               </w:t>
      </w:r>
      <w:r w:rsidR="00D03D37" w:rsidRPr="004B61CA">
        <w:rPr>
          <w:rFonts w:ascii="PT Astra Serif" w:hAnsi="PT Astra Serif"/>
          <w:sz w:val="26"/>
          <w:szCs w:val="26"/>
        </w:rPr>
        <w:t>не позднее</w:t>
      </w:r>
      <w:r w:rsidR="00EE051A" w:rsidRPr="004B61CA">
        <w:rPr>
          <w:rFonts w:ascii="PT Astra Serif" w:hAnsi="PT Astra Serif"/>
          <w:sz w:val="26"/>
          <w:szCs w:val="26"/>
        </w:rPr>
        <w:t>,</w:t>
      </w:r>
      <w:r w:rsidR="00D03D37" w:rsidRPr="004B61CA">
        <w:rPr>
          <w:rFonts w:ascii="PT Astra Serif" w:hAnsi="PT Astra Serif"/>
          <w:sz w:val="26"/>
          <w:szCs w:val="26"/>
        </w:rPr>
        <w:t xml:space="preserve"> чем за 1 рабочий день. Все правила действующего внутреннего распорядка, контрольно-пропускного режима, внутренние положения и инструкции, требования администрации заказчика обязательны для поставщика.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3. </w:t>
      </w:r>
      <w:r w:rsidRPr="008A2609">
        <w:rPr>
          <w:rFonts w:ascii="PT Astra Serif" w:hAnsi="PT Astra Serif"/>
          <w:b/>
          <w:sz w:val="26"/>
          <w:szCs w:val="26"/>
        </w:rPr>
        <w:t>Требования к безопасности, качеству, к функциональным характеристикам (потребительским свойствам) товара, требования   к упаковке поставляемого товара.</w:t>
      </w:r>
    </w:p>
    <w:p w:rsid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</w:t>
      </w:r>
      <w:r w:rsidRPr="008A2609">
        <w:rPr>
          <w:rFonts w:ascii="PT Astra Serif" w:hAnsi="PT Astra Serif"/>
          <w:sz w:val="26"/>
          <w:szCs w:val="26"/>
        </w:rPr>
        <w:t>Качество и безопасность поставляемого товара должны соотве</w:t>
      </w:r>
      <w:r>
        <w:rPr>
          <w:rFonts w:ascii="PT Astra Serif" w:hAnsi="PT Astra Serif"/>
          <w:sz w:val="26"/>
          <w:szCs w:val="26"/>
        </w:rPr>
        <w:t xml:space="preserve">тствовать требованиям и нормам, </w:t>
      </w:r>
      <w:r w:rsidRPr="008A2609">
        <w:rPr>
          <w:rFonts w:ascii="PT Astra Serif" w:hAnsi="PT Astra Serif"/>
          <w:sz w:val="26"/>
          <w:szCs w:val="26"/>
        </w:rPr>
        <w:t>установленным: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продуктов»;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СанПиН 2.3.2.1324-03 «Гигиенические требования к срокам годности                          и условиям хранения пищевых продуктов»;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СанПиН 2.3.2.1078-01 «Гигиенические требования к безопасности и пищевой ценности пищевых продуктов».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</w:t>
      </w:r>
      <w:r w:rsidRPr="008A2609">
        <w:rPr>
          <w:rFonts w:ascii="PT Astra Serif" w:hAnsi="PT Astra Serif"/>
          <w:sz w:val="26"/>
          <w:szCs w:val="26"/>
        </w:rPr>
        <w:t xml:space="preserve">Продукция должна быть упакована в материалы, разрешенные                             для контакта с пищевыми продуктами, таким образом, чтобы сохранить                       её качество и безопасность при транспортировке. 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</w:t>
      </w:r>
      <w:r w:rsidRPr="008A2609">
        <w:rPr>
          <w:rFonts w:ascii="PT Astra Serif" w:hAnsi="PT Astra Serif"/>
          <w:sz w:val="26"/>
          <w:szCs w:val="26"/>
        </w:rPr>
        <w:t xml:space="preserve">Каждая единица транспортной и потребительской тары (упаковки) должна содержать необходимую маркировку. 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</w:t>
      </w:r>
      <w:r w:rsidRPr="008A2609">
        <w:rPr>
          <w:rFonts w:ascii="PT Astra Serif" w:hAnsi="PT Astra Serif"/>
          <w:sz w:val="26"/>
          <w:szCs w:val="26"/>
        </w:rPr>
        <w:t>Маркировка должна включать полную информацию о производителе, составе, дате производства, сроках годности, условиях хранения и иных обязательных сведений  в соответствии с действующими стандартами и правилами.</w:t>
      </w:r>
    </w:p>
    <w:p w:rsidR="008A2609" w:rsidRPr="008A2609" w:rsidRDefault="008A2609" w:rsidP="008A260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3.5.</w:t>
      </w:r>
      <w:r w:rsidRPr="008A2609">
        <w:rPr>
          <w:rFonts w:ascii="PT Astra Serif" w:hAnsi="PT Astra Serif"/>
          <w:sz w:val="26"/>
          <w:szCs w:val="26"/>
        </w:rPr>
        <w:t>Доставка выполняется специально оборудованным транспортным средством</w:t>
      </w:r>
      <w:r w:rsidR="00E53F60">
        <w:rPr>
          <w:rFonts w:ascii="PT Astra Serif" w:hAnsi="PT Astra Serif"/>
          <w:sz w:val="26"/>
          <w:szCs w:val="26"/>
        </w:rPr>
        <w:t xml:space="preserve"> </w:t>
      </w:r>
      <w:bookmarkStart w:id="0" w:name="_GoBack"/>
      <w:bookmarkEnd w:id="0"/>
      <w:r w:rsidRPr="008A2609">
        <w:rPr>
          <w:rFonts w:ascii="PT Astra Serif" w:hAnsi="PT Astra Serif"/>
          <w:sz w:val="26"/>
          <w:szCs w:val="26"/>
        </w:rPr>
        <w:t>с поддержанием оптимальных температурных режимов от -18</w:t>
      </w:r>
      <w:proofErr w:type="gramStart"/>
      <w:r w:rsidRPr="008A2609">
        <w:rPr>
          <w:rFonts w:ascii="PT Astra Serif" w:hAnsi="PT Astra Serif"/>
          <w:sz w:val="26"/>
          <w:szCs w:val="26"/>
        </w:rPr>
        <w:t>°С</w:t>
      </w:r>
      <w:proofErr w:type="gramEnd"/>
      <w:r w:rsidRPr="008A2609">
        <w:rPr>
          <w:rFonts w:ascii="PT Astra Serif" w:hAnsi="PT Astra Serif"/>
          <w:sz w:val="26"/>
          <w:szCs w:val="26"/>
        </w:rPr>
        <w:t xml:space="preserve"> </w:t>
      </w:r>
      <w:r w:rsidR="00710665">
        <w:rPr>
          <w:rFonts w:ascii="PT Astra Serif" w:hAnsi="PT Astra Serif"/>
          <w:sz w:val="26"/>
          <w:szCs w:val="26"/>
        </w:rPr>
        <w:t xml:space="preserve">                </w:t>
      </w:r>
      <w:r w:rsidRPr="008A2609">
        <w:rPr>
          <w:rFonts w:ascii="PT Astra Serif" w:hAnsi="PT Astra Serif"/>
          <w:sz w:val="26"/>
          <w:szCs w:val="26"/>
        </w:rPr>
        <w:t>до -22°С.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A2609">
        <w:rPr>
          <w:rFonts w:ascii="PT Astra Serif" w:hAnsi="PT Astra Serif"/>
          <w:b/>
          <w:sz w:val="26"/>
          <w:szCs w:val="26"/>
        </w:rPr>
        <w:t>4.Требования к сроку и (или) объему предоставления гарантий качества товаров:</w:t>
      </w:r>
    </w:p>
    <w:p w:rsidR="008A2609" w:rsidRPr="008A2609" w:rsidRDefault="008A2609" w:rsidP="008A260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.1.</w:t>
      </w:r>
      <w:r w:rsidRPr="008A2609">
        <w:rPr>
          <w:rFonts w:ascii="PT Astra Serif" w:hAnsi="PT Astra Serif"/>
          <w:sz w:val="26"/>
          <w:szCs w:val="26"/>
        </w:rPr>
        <w:t>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 xml:space="preserve">4.2.Все риски гибели, утраты, порчи, хищения и повреждения товара </w:t>
      </w:r>
      <w:r w:rsidR="00692746">
        <w:rPr>
          <w:rFonts w:ascii="PT Astra Serif" w:hAnsi="PT Astra Serif"/>
          <w:sz w:val="26"/>
          <w:szCs w:val="26"/>
        </w:rPr>
        <w:t xml:space="preserve">                       </w:t>
      </w:r>
      <w:r w:rsidRPr="008A2609">
        <w:rPr>
          <w:rFonts w:ascii="PT Astra Serif" w:hAnsi="PT Astra Serif"/>
          <w:sz w:val="26"/>
          <w:szCs w:val="26"/>
        </w:rPr>
        <w:t xml:space="preserve">до его приёмки несёт поставщик. </w:t>
      </w:r>
    </w:p>
    <w:p w:rsidR="008A2609" w:rsidRPr="008A2609" w:rsidRDefault="008A2609" w:rsidP="008A2609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4.3.Производитель гарантирует сохранение высокого качества поставленных продуктов в течение всего заявленного срока годности.</w:t>
      </w:r>
    </w:p>
    <w:p w:rsidR="009F5E93" w:rsidRDefault="008A2609" w:rsidP="009F5E93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8A2609">
        <w:rPr>
          <w:rFonts w:ascii="PT Astra Serif" w:hAnsi="PT Astra Serif"/>
          <w:sz w:val="26"/>
          <w:szCs w:val="26"/>
        </w:rPr>
        <w:t>4.4.</w:t>
      </w:r>
      <w:r w:rsidR="009F5E93" w:rsidRPr="009F5E93">
        <w:rPr>
          <w:rFonts w:ascii="PT Astra Serif" w:hAnsi="PT Astra Serif"/>
          <w:sz w:val="26"/>
          <w:szCs w:val="26"/>
        </w:rPr>
        <w:t xml:space="preserve">Если в этот период обнаружены дефекты или нарушена целостность товара, заказчик в течение 3 (трёх) рабочих дней с момента обнаружения дефекта может </w:t>
      </w:r>
      <w:r w:rsidR="009F5E93" w:rsidRPr="009F5E93">
        <w:rPr>
          <w:rFonts w:ascii="PT Astra Serif" w:hAnsi="PT Astra Serif"/>
          <w:sz w:val="26"/>
          <w:szCs w:val="26"/>
        </w:rPr>
        <w:lastRenderedPageBreak/>
        <w:t xml:space="preserve">направить письменную претензию поставщику, который обязуется </w:t>
      </w:r>
      <w:proofErr w:type="gramStart"/>
      <w:r w:rsidR="009F5E93" w:rsidRPr="009F5E93">
        <w:rPr>
          <w:rFonts w:ascii="PT Astra Serif" w:hAnsi="PT Astra Serif"/>
          <w:sz w:val="26"/>
          <w:szCs w:val="26"/>
        </w:rPr>
        <w:t>заменить бракованные продукты на новые</w:t>
      </w:r>
      <w:proofErr w:type="gramEnd"/>
      <w:r w:rsidR="009F5E93" w:rsidRPr="009F5E93">
        <w:rPr>
          <w:rFonts w:ascii="PT Astra Serif" w:hAnsi="PT Astra Serif"/>
          <w:sz w:val="26"/>
          <w:szCs w:val="26"/>
        </w:rPr>
        <w:t xml:space="preserve"> качественные той же категории или вернуть </w:t>
      </w:r>
      <w:r w:rsidR="00710665">
        <w:rPr>
          <w:rFonts w:ascii="PT Astra Serif" w:hAnsi="PT Astra Serif"/>
          <w:sz w:val="26"/>
          <w:szCs w:val="26"/>
        </w:rPr>
        <w:t xml:space="preserve">                   </w:t>
      </w:r>
      <w:r w:rsidR="009F5E93" w:rsidRPr="009F5E93">
        <w:rPr>
          <w:rFonts w:ascii="PT Astra Serif" w:hAnsi="PT Astra Serif"/>
          <w:sz w:val="26"/>
          <w:szCs w:val="26"/>
        </w:rPr>
        <w:t>их стоимость.</w:t>
      </w:r>
    </w:p>
    <w:p w:rsidR="008A2609" w:rsidRPr="008A2609" w:rsidRDefault="008A2609" w:rsidP="009F5E93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A2609">
        <w:rPr>
          <w:rFonts w:ascii="PT Astra Serif" w:hAnsi="PT Astra Serif"/>
          <w:b/>
          <w:sz w:val="26"/>
          <w:szCs w:val="26"/>
        </w:rPr>
        <w:t>4.5. Остаточный срок годности  на момент поставки составляет не менее                  70% на момент поставки товара.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8A2609">
        <w:rPr>
          <w:rFonts w:ascii="PT Astra Serif" w:hAnsi="PT Astra Serif"/>
          <w:b/>
          <w:sz w:val="26"/>
          <w:szCs w:val="26"/>
        </w:rPr>
        <w:t>5. При поставке каждая партия должна сопровождаться следующей документацией: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 xml:space="preserve"> - </w:t>
      </w:r>
      <w:r w:rsidRPr="008A2609">
        <w:rPr>
          <w:rFonts w:ascii="PT Astra Serif" w:hAnsi="PT Astra Serif"/>
          <w:sz w:val="26"/>
          <w:szCs w:val="26"/>
        </w:rPr>
        <w:tab/>
        <w:t>УПД (универсальный передаточный документ, заменяющий одновременно товарную накладную и счет-фактуру),  оформленный  в 2-х экземплярах  (по одному для Поставщика и Государственного заказчика);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-</w:t>
      </w:r>
      <w:r w:rsidRPr="008A2609">
        <w:rPr>
          <w:rFonts w:ascii="PT Astra Serif" w:hAnsi="PT Astra Serif"/>
          <w:sz w:val="26"/>
          <w:szCs w:val="26"/>
        </w:rPr>
        <w:tab/>
        <w:t xml:space="preserve"> Счет-фактуру, </w:t>
      </w:r>
      <w:proofErr w:type="gramStart"/>
      <w:r w:rsidRPr="008A2609">
        <w:rPr>
          <w:rFonts w:ascii="PT Astra Serif" w:hAnsi="PT Astra Serif"/>
          <w:sz w:val="26"/>
          <w:szCs w:val="26"/>
        </w:rPr>
        <w:t>оформленную</w:t>
      </w:r>
      <w:proofErr w:type="gramEnd"/>
      <w:r w:rsidRPr="008A2609">
        <w:rPr>
          <w:rFonts w:ascii="PT Astra Serif" w:hAnsi="PT Astra Serif"/>
          <w:sz w:val="26"/>
          <w:szCs w:val="26"/>
        </w:rPr>
        <w:t xml:space="preserve"> в 2-х экземплярах (по одному для Поставщика  и Государственного заказчика); 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-</w:t>
      </w:r>
      <w:r w:rsidRPr="008A2609">
        <w:rPr>
          <w:rFonts w:ascii="PT Astra Serif" w:hAnsi="PT Astra Serif"/>
          <w:sz w:val="26"/>
          <w:szCs w:val="26"/>
        </w:rPr>
        <w:tab/>
        <w:t xml:space="preserve"> Товарную накладную (код формы 0330212 по ОКУД), оформленную               в 2-х экземплярах (по одному для Поставщика и Государственного заказчика);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 xml:space="preserve">- </w:t>
      </w:r>
      <w:r w:rsidR="00692746">
        <w:rPr>
          <w:rFonts w:ascii="PT Astra Serif" w:hAnsi="PT Astra Serif"/>
          <w:sz w:val="26"/>
          <w:szCs w:val="26"/>
        </w:rPr>
        <w:t xml:space="preserve">     </w:t>
      </w:r>
      <w:r w:rsidRPr="008A2609">
        <w:rPr>
          <w:rFonts w:ascii="PT Astra Serif" w:hAnsi="PT Astra Serif"/>
          <w:sz w:val="26"/>
          <w:szCs w:val="26"/>
        </w:rPr>
        <w:t>Оригинал ветеринарного свидетельства на защищенном бумажном носителе (бланке);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-</w:t>
      </w:r>
      <w:r w:rsidRPr="008A2609">
        <w:rPr>
          <w:rFonts w:ascii="PT Astra Serif" w:hAnsi="PT Astra Serif"/>
          <w:sz w:val="26"/>
          <w:szCs w:val="26"/>
        </w:rPr>
        <w:tab/>
        <w:t>Сертификат соответствия или декларация о соответствии;</w:t>
      </w:r>
    </w:p>
    <w:p w:rsidR="008A2609" w:rsidRPr="008A2609" w:rsidRDefault="008A2609" w:rsidP="008A2609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8A2609">
        <w:rPr>
          <w:rFonts w:ascii="PT Astra Serif" w:hAnsi="PT Astra Serif"/>
          <w:sz w:val="26"/>
          <w:szCs w:val="26"/>
        </w:rPr>
        <w:t>-</w:t>
      </w:r>
      <w:r w:rsidRPr="008A2609">
        <w:rPr>
          <w:rFonts w:ascii="PT Astra Serif" w:hAnsi="PT Astra Serif"/>
          <w:sz w:val="26"/>
          <w:szCs w:val="26"/>
        </w:rPr>
        <w:tab/>
        <w:t xml:space="preserve">Лабораторные исследования;       </w:t>
      </w:r>
    </w:p>
    <w:p w:rsidR="00735DE8" w:rsidRPr="008A2609" w:rsidRDefault="003076E2" w:rsidP="00735DE8">
      <w:pPr>
        <w:spacing w:line="276" w:lineRule="auto"/>
        <w:jc w:val="both"/>
        <w:rPr>
          <w:sz w:val="26"/>
          <w:szCs w:val="26"/>
        </w:rPr>
      </w:pPr>
      <w:r w:rsidRPr="008A2609">
        <w:rPr>
          <w:sz w:val="26"/>
          <w:szCs w:val="26"/>
        </w:rPr>
        <w:t xml:space="preserve">      </w:t>
      </w:r>
      <w:r w:rsidR="00EE0726" w:rsidRPr="008A2609">
        <w:rPr>
          <w:sz w:val="26"/>
          <w:szCs w:val="26"/>
        </w:rPr>
        <w:t xml:space="preserve">                       </w:t>
      </w:r>
    </w:p>
    <w:p w:rsidR="003076E2" w:rsidRPr="00EE0726" w:rsidRDefault="003076E2" w:rsidP="00EE0726">
      <w:pPr>
        <w:spacing w:line="276" w:lineRule="auto"/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Описание объекта закупки.</w:t>
      </w:r>
    </w:p>
    <w:p w:rsidR="003076E2" w:rsidRPr="004B61CA" w:rsidRDefault="003076E2" w:rsidP="00B97B3F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7523"/>
        <w:gridCol w:w="718"/>
        <w:gridCol w:w="700"/>
      </w:tblGrid>
      <w:tr w:rsidR="00947A72" w:rsidRPr="00947A72" w:rsidTr="007832C1">
        <w:tc>
          <w:tcPr>
            <w:tcW w:w="557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№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proofErr w:type="gramStart"/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п</w:t>
            </w:r>
            <w:proofErr w:type="gramEnd"/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/п</w:t>
            </w:r>
          </w:p>
        </w:tc>
        <w:tc>
          <w:tcPr>
            <w:tcW w:w="7523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3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3"/>
                <w:sz w:val="26"/>
                <w:szCs w:val="26"/>
              </w:rPr>
              <w:t xml:space="preserve">Наименование и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832C1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7832C1">
              <w:rPr>
                <w:rFonts w:ascii="PT Astra Serif" w:hAnsi="PT Astra Serif"/>
                <w:color w:val="000000"/>
                <w:spacing w:val="-3"/>
                <w:sz w:val="26"/>
                <w:szCs w:val="26"/>
              </w:rPr>
              <w:t>характеристики товара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Ед.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изм.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Кол-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во</w:t>
            </w:r>
          </w:p>
        </w:tc>
      </w:tr>
      <w:tr w:rsidR="00947A72" w:rsidRPr="00947A72" w:rsidTr="007832C1">
        <w:tc>
          <w:tcPr>
            <w:tcW w:w="557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23" w:type="dxa"/>
            <w:shd w:val="clear" w:color="auto" w:fill="auto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Мясо блочное замороженное из </w:t>
            </w:r>
            <w:proofErr w:type="spellStart"/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жилованной</w:t>
            </w:r>
            <w:proofErr w:type="spellEnd"/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говядины 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массовая доля соединительной и жировой ткани не более 14%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Цвет поверхности: бледно-розового или бледно-красного цвета;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Мышцы на разрезе: слегка влажные, не оставляют влажного пятна на фильтрованной бумаге;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Консистенция: на разрезе мясо плотное, упругое;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Запах: специфический, свойственный свежему мясу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Состояние жира: имеет белый, желтоватый или желтый цвет, консистенция твердая, при надавливании крошится;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Состояние сухожилий: сухожилия упругие, плотные, поверхность суставов гладкая, блестящая.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Продукты не должны содержать генно-инженерно - модифицированные организмы (ГМО), антибиотики и гормоны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ГОСТ 31799-2012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ОКПД 2 -10.11.31.110 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Срок поставки: до 28.05.2026</w:t>
            </w:r>
          </w:p>
          <w:p w:rsidR="00947A72" w:rsidRPr="007832C1" w:rsidRDefault="00947A72" w:rsidP="00947A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Адрес доставки: Республика Башкортостан, г. Мелеуз, </w:t>
            </w:r>
            <w:r w:rsidR="007832C1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                          </w:t>
            </w:r>
            <w:r w:rsidRPr="007832C1">
              <w:rPr>
                <w:rFonts w:ascii="PT Astra Serif" w:hAnsi="PT Astra Serif"/>
                <w:sz w:val="26"/>
                <w:szCs w:val="26"/>
                <w:lang w:eastAsia="ar-SA"/>
              </w:rPr>
              <w:t>ул. Правды, д.26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7832C1">
              <w:rPr>
                <w:rFonts w:ascii="PT Astra Serif" w:hAnsi="PT Astra Serif"/>
                <w:sz w:val="26"/>
                <w:szCs w:val="26"/>
              </w:rPr>
              <w:t>кг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947A72" w:rsidRPr="007832C1" w:rsidRDefault="00947A72" w:rsidP="00947A72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832C1">
              <w:rPr>
                <w:rFonts w:ascii="PT Astra Serif" w:hAnsi="PT Astra Serif"/>
                <w:sz w:val="26"/>
                <w:szCs w:val="26"/>
              </w:rPr>
              <w:t>450</w:t>
            </w:r>
          </w:p>
        </w:tc>
      </w:tr>
    </w:tbl>
    <w:p w:rsidR="00B33DB4" w:rsidRDefault="00B33DB4" w:rsidP="00191E46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</w:p>
    <w:p w:rsidR="00B33DB4" w:rsidRPr="004B61CA" w:rsidRDefault="00B33DB4" w:rsidP="00B33DB4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</w:t>
      </w:r>
    </w:p>
    <w:p w:rsidR="003076E2" w:rsidRDefault="003076E2" w:rsidP="00B97B3F">
      <w:pPr>
        <w:rPr>
          <w:rFonts w:ascii="PT Astra Serif" w:hAnsi="PT Astra Serif"/>
          <w:sz w:val="26"/>
          <w:szCs w:val="26"/>
        </w:rPr>
      </w:pPr>
    </w:p>
    <w:p w:rsidR="00EE0726" w:rsidRPr="004B61CA" w:rsidRDefault="00EE0726" w:rsidP="00B97B3F">
      <w:pPr>
        <w:rPr>
          <w:rFonts w:ascii="PT Astra Serif" w:hAnsi="PT Astra Serif"/>
          <w:sz w:val="26"/>
          <w:szCs w:val="26"/>
        </w:rPr>
      </w:pPr>
    </w:p>
    <w:p w:rsidR="007C7A18" w:rsidRPr="004B61CA" w:rsidRDefault="003076E2" w:rsidP="00947A72">
      <w:pPr>
        <w:pStyle w:val="2"/>
        <w:shd w:val="clear" w:color="auto" w:fill="FFFFFF"/>
        <w:spacing w:before="0" w:beforeAutospacing="0" w:after="0" w:afterAutospacing="0"/>
        <w:ind w:left="-142" w:right="-285" w:firstLine="14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4B61CA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4B61CA" w:rsidRDefault="003076E2" w:rsidP="00947A72">
      <w:pPr>
        <w:pStyle w:val="2"/>
        <w:shd w:val="clear" w:color="auto" w:fill="FFFFFF"/>
        <w:spacing w:before="0" w:beforeAutospacing="0" w:after="0" w:afterAutospacing="0"/>
        <w:ind w:left="-142" w:right="-2" w:firstLine="14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4B61CA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EE0726">
        <w:rPr>
          <w:rFonts w:ascii="PT Astra Serif" w:hAnsi="PT Astra Serif"/>
          <w:b w:val="0"/>
          <w:sz w:val="26"/>
          <w:szCs w:val="26"/>
        </w:rPr>
        <w:t xml:space="preserve">          </w:t>
      </w:r>
      <w:r w:rsidR="00947A72">
        <w:rPr>
          <w:rFonts w:ascii="PT Astra Serif" w:hAnsi="PT Astra Serif"/>
          <w:b w:val="0"/>
          <w:sz w:val="26"/>
          <w:szCs w:val="26"/>
        </w:rPr>
        <w:t xml:space="preserve">   </w:t>
      </w:r>
      <w:r w:rsidRPr="004B61CA">
        <w:rPr>
          <w:rFonts w:ascii="PT Astra Serif" w:hAnsi="PT Astra Serif"/>
          <w:b w:val="0"/>
          <w:sz w:val="26"/>
          <w:szCs w:val="26"/>
        </w:rPr>
        <w:t>______________/</w:t>
      </w:r>
      <w:r w:rsidRPr="004B61CA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4B61CA" w:rsidSect="00FB3D3A">
      <w:pgSz w:w="11906" w:h="16838"/>
      <w:pgMar w:top="1134" w:right="70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B3F"/>
    <w:rsid w:val="0001387C"/>
    <w:rsid w:val="00026934"/>
    <w:rsid w:val="0003030B"/>
    <w:rsid w:val="000357CA"/>
    <w:rsid w:val="00041A92"/>
    <w:rsid w:val="0007012D"/>
    <w:rsid w:val="00070346"/>
    <w:rsid w:val="00085911"/>
    <w:rsid w:val="000900BC"/>
    <w:rsid w:val="00095E1B"/>
    <w:rsid w:val="000B0A11"/>
    <w:rsid w:val="000B0D99"/>
    <w:rsid w:val="000C31C9"/>
    <w:rsid w:val="000D5819"/>
    <w:rsid w:val="00102533"/>
    <w:rsid w:val="00111099"/>
    <w:rsid w:val="00112140"/>
    <w:rsid w:val="00127172"/>
    <w:rsid w:val="00130942"/>
    <w:rsid w:val="00146AB0"/>
    <w:rsid w:val="001551DF"/>
    <w:rsid w:val="00161664"/>
    <w:rsid w:val="00165EB0"/>
    <w:rsid w:val="00173404"/>
    <w:rsid w:val="00191E46"/>
    <w:rsid w:val="001F5E19"/>
    <w:rsid w:val="002324C6"/>
    <w:rsid w:val="00271387"/>
    <w:rsid w:val="0028077B"/>
    <w:rsid w:val="002811B4"/>
    <w:rsid w:val="0029468B"/>
    <w:rsid w:val="002D49CC"/>
    <w:rsid w:val="003076E2"/>
    <w:rsid w:val="0031176D"/>
    <w:rsid w:val="003262CF"/>
    <w:rsid w:val="00340682"/>
    <w:rsid w:val="00341158"/>
    <w:rsid w:val="0034526E"/>
    <w:rsid w:val="003459C8"/>
    <w:rsid w:val="00354B57"/>
    <w:rsid w:val="0037654D"/>
    <w:rsid w:val="003A569A"/>
    <w:rsid w:val="003D1D0C"/>
    <w:rsid w:val="003D4966"/>
    <w:rsid w:val="003E7BE4"/>
    <w:rsid w:val="003F2D0B"/>
    <w:rsid w:val="00416F9E"/>
    <w:rsid w:val="00442900"/>
    <w:rsid w:val="0045588D"/>
    <w:rsid w:val="0046027B"/>
    <w:rsid w:val="00471C7A"/>
    <w:rsid w:val="00487DBF"/>
    <w:rsid w:val="00490F6B"/>
    <w:rsid w:val="00496F0C"/>
    <w:rsid w:val="004A7977"/>
    <w:rsid w:val="004B1F23"/>
    <w:rsid w:val="004B61CA"/>
    <w:rsid w:val="004C5315"/>
    <w:rsid w:val="004F0E65"/>
    <w:rsid w:val="004F210D"/>
    <w:rsid w:val="00511ED4"/>
    <w:rsid w:val="0052095E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0104"/>
    <w:rsid w:val="005E1A62"/>
    <w:rsid w:val="005E395A"/>
    <w:rsid w:val="005F0212"/>
    <w:rsid w:val="00604858"/>
    <w:rsid w:val="00615FC6"/>
    <w:rsid w:val="00626399"/>
    <w:rsid w:val="006529AE"/>
    <w:rsid w:val="00660980"/>
    <w:rsid w:val="00672A35"/>
    <w:rsid w:val="00691230"/>
    <w:rsid w:val="00692746"/>
    <w:rsid w:val="006C33CA"/>
    <w:rsid w:val="006D1428"/>
    <w:rsid w:val="006D64CA"/>
    <w:rsid w:val="006F146B"/>
    <w:rsid w:val="006F5231"/>
    <w:rsid w:val="006F5898"/>
    <w:rsid w:val="00700381"/>
    <w:rsid w:val="00710665"/>
    <w:rsid w:val="0071353A"/>
    <w:rsid w:val="007172B7"/>
    <w:rsid w:val="00732174"/>
    <w:rsid w:val="00735DE8"/>
    <w:rsid w:val="00742F3D"/>
    <w:rsid w:val="00746E0E"/>
    <w:rsid w:val="00750584"/>
    <w:rsid w:val="007560FD"/>
    <w:rsid w:val="00777FB8"/>
    <w:rsid w:val="007832C1"/>
    <w:rsid w:val="00785F17"/>
    <w:rsid w:val="007A472C"/>
    <w:rsid w:val="007C7A18"/>
    <w:rsid w:val="007F4D3B"/>
    <w:rsid w:val="007F55A5"/>
    <w:rsid w:val="00804412"/>
    <w:rsid w:val="00823ADE"/>
    <w:rsid w:val="00834F59"/>
    <w:rsid w:val="00841D52"/>
    <w:rsid w:val="00846517"/>
    <w:rsid w:val="008532E1"/>
    <w:rsid w:val="00857F8C"/>
    <w:rsid w:val="008625CA"/>
    <w:rsid w:val="008672AA"/>
    <w:rsid w:val="0087798E"/>
    <w:rsid w:val="008877B3"/>
    <w:rsid w:val="008A0C77"/>
    <w:rsid w:val="008A2609"/>
    <w:rsid w:val="008B5370"/>
    <w:rsid w:val="008E0858"/>
    <w:rsid w:val="008E09BF"/>
    <w:rsid w:val="008E43D0"/>
    <w:rsid w:val="008F435B"/>
    <w:rsid w:val="00911E05"/>
    <w:rsid w:val="00921A01"/>
    <w:rsid w:val="00926F18"/>
    <w:rsid w:val="00947A72"/>
    <w:rsid w:val="00966437"/>
    <w:rsid w:val="0099079A"/>
    <w:rsid w:val="009B4B0B"/>
    <w:rsid w:val="009C1251"/>
    <w:rsid w:val="009D667B"/>
    <w:rsid w:val="009D7EAC"/>
    <w:rsid w:val="009F5E93"/>
    <w:rsid w:val="009F5FCA"/>
    <w:rsid w:val="009F7000"/>
    <w:rsid w:val="00A30103"/>
    <w:rsid w:val="00A410DC"/>
    <w:rsid w:val="00A47475"/>
    <w:rsid w:val="00A614C9"/>
    <w:rsid w:val="00A8134C"/>
    <w:rsid w:val="00A95695"/>
    <w:rsid w:val="00B10F03"/>
    <w:rsid w:val="00B13E62"/>
    <w:rsid w:val="00B232DB"/>
    <w:rsid w:val="00B26E45"/>
    <w:rsid w:val="00B3023B"/>
    <w:rsid w:val="00B33DB4"/>
    <w:rsid w:val="00B37904"/>
    <w:rsid w:val="00B43A73"/>
    <w:rsid w:val="00B55308"/>
    <w:rsid w:val="00B9270B"/>
    <w:rsid w:val="00B97B3F"/>
    <w:rsid w:val="00BE52E9"/>
    <w:rsid w:val="00BF3769"/>
    <w:rsid w:val="00BF4F1B"/>
    <w:rsid w:val="00C11780"/>
    <w:rsid w:val="00C156D2"/>
    <w:rsid w:val="00C26E3F"/>
    <w:rsid w:val="00C27114"/>
    <w:rsid w:val="00C344D9"/>
    <w:rsid w:val="00C37022"/>
    <w:rsid w:val="00C43858"/>
    <w:rsid w:val="00C53D74"/>
    <w:rsid w:val="00C67260"/>
    <w:rsid w:val="00C67889"/>
    <w:rsid w:val="00C7530C"/>
    <w:rsid w:val="00C81A7E"/>
    <w:rsid w:val="00CA1AD3"/>
    <w:rsid w:val="00CC35D5"/>
    <w:rsid w:val="00CD7370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50EE6"/>
    <w:rsid w:val="00D6624A"/>
    <w:rsid w:val="00D8167C"/>
    <w:rsid w:val="00D91687"/>
    <w:rsid w:val="00DA5354"/>
    <w:rsid w:val="00DB11B8"/>
    <w:rsid w:val="00DC6979"/>
    <w:rsid w:val="00DD3C0F"/>
    <w:rsid w:val="00DD52BF"/>
    <w:rsid w:val="00DD569A"/>
    <w:rsid w:val="00DE0AFB"/>
    <w:rsid w:val="00DF3A2B"/>
    <w:rsid w:val="00DF4AE2"/>
    <w:rsid w:val="00DF50CA"/>
    <w:rsid w:val="00E15E57"/>
    <w:rsid w:val="00E53F60"/>
    <w:rsid w:val="00E8082B"/>
    <w:rsid w:val="00E90645"/>
    <w:rsid w:val="00E95D5E"/>
    <w:rsid w:val="00E9688E"/>
    <w:rsid w:val="00EB6191"/>
    <w:rsid w:val="00EC2C18"/>
    <w:rsid w:val="00EE051A"/>
    <w:rsid w:val="00EE0726"/>
    <w:rsid w:val="00F16DE9"/>
    <w:rsid w:val="00F404FB"/>
    <w:rsid w:val="00F4337D"/>
    <w:rsid w:val="00F43B80"/>
    <w:rsid w:val="00FA04DC"/>
    <w:rsid w:val="00FB3D3A"/>
    <w:rsid w:val="00FC07D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53F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53F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Исянгулова</dc:creator>
  <cp:keywords/>
  <dc:description/>
  <cp:lastModifiedBy>User</cp:lastModifiedBy>
  <cp:revision>151</cp:revision>
  <cp:lastPrinted>2026-04-27T04:13:00Z</cp:lastPrinted>
  <dcterms:created xsi:type="dcterms:W3CDTF">2025-11-05T09:18:00Z</dcterms:created>
  <dcterms:modified xsi:type="dcterms:W3CDTF">2026-04-27T04:24:00Z</dcterms:modified>
</cp:coreProperties>
</file>