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8AE" w:rsidRPr="00182462" w:rsidRDefault="005A08AE" w:rsidP="00886FA8">
      <w:pPr>
        <w:jc w:val="center"/>
        <w:rPr>
          <w:b/>
          <w:bCs/>
          <w:sz w:val="25"/>
          <w:szCs w:val="25"/>
        </w:rPr>
      </w:pPr>
    </w:p>
    <w:p w:rsidR="00886FA8" w:rsidRPr="00182462" w:rsidRDefault="00886FA8" w:rsidP="00886FA8">
      <w:pPr>
        <w:jc w:val="center"/>
        <w:rPr>
          <w:sz w:val="25"/>
          <w:szCs w:val="25"/>
        </w:rPr>
      </w:pPr>
      <w:r w:rsidRPr="00182462">
        <w:rPr>
          <w:b/>
          <w:bCs/>
          <w:sz w:val="25"/>
          <w:szCs w:val="25"/>
        </w:rPr>
        <w:t>ГОСУДАРСТВЕННЫЙ КОНТРАКТ</w:t>
      </w:r>
      <w:r w:rsidRPr="00182462">
        <w:rPr>
          <w:sz w:val="25"/>
          <w:szCs w:val="25"/>
        </w:rPr>
        <w:t xml:space="preserve"> №</w:t>
      </w:r>
      <w:r w:rsidR="006418AE" w:rsidRPr="00182462">
        <w:rPr>
          <w:sz w:val="25"/>
          <w:szCs w:val="25"/>
        </w:rPr>
        <w:t>_____</w:t>
      </w:r>
    </w:p>
    <w:p w:rsidR="005249E4" w:rsidRPr="00182462" w:rsidRDefault="00320B9F" w:rsidP="00320B9F">
      <w:pPr>
        <w:rPr>
          <w:sz w:val="25"/>
          <w:szCs w:val="25"/>
        </w:rPr>
      </w:pPr>
      <w:r w:rsidRPr="00182462">
        <w:rPr>
          <w:sz w:val="25"/>
          <w:szCs w:val="25"/>
        </w:rPr>
        <w:t xml:space="preserve">                                        </w:t>
      </w:r>
      <w:r w:rsidR="005249E4" w:rsidRPr="00182462">
        <w:rPr>
          <w:sz w:val="25"/>
          <w:szCs w:val="25"/>
        </w:rPr>
        <w:t xml:space="preserve">на поставку </w:t>
      </w:r>
      <w:r w:rsidR="006B0A15" w:rsidRPr="00182462">
        <w:rPr>
          <w:sz w:val="25"/>
          <w:szCs w:val="25"/>
        </w:rPr>
        <w:t>продуктов питания</w:t>
      </w:r>
      <w:r w:rsidRPr="00182462">
        <w:rPr>
          <w:sz w:val="25"/>
          <w:szCs w:val="25"/>
        </w:rPr>
        <w:t xml:space="preserve"> в рамках ГОЗ</w:t>
      </w:r>
    </w:p>
    <w:p w:rsidR="00B00A70" w:rsidRPr="00182462" w:rsidRDefault="00320B9F" w:rsidP="00B00A70">
      <w:pPr>
        <w:pStyle w:val="210"/>
        <w:spacing w:after="0" w:line="240" w:lineRule="auto"/>
        <w:rPr>
          <w:rFonts w:ascii="Times New Roman" w:hAnsi="Times New Roman"/>
          <w:b/>
          <w:bCs/>
          <w:sz w:val="25"/>
          <w:szCs w:val="25"/>
        </w:rPr>
      </w:pPr>
      <w:r w:rsidRPr="00182462">
        <w:rPr>
          <w:rFonts w:ascii="Times New Roman" w:hAnsi="Times New Roman"/>
          <w:sz w:val="25"/>
          <w:szCs w:val="25"/>
        </w:rPr>
        <w:t xml:space="preserve">                                         </w:t>
      </w:r>
      <w:r w:rsidR="00B00A70">
        <w:rPr>
          <w:rFonts w:ascii="Times New Roman" w:hAnsi="Times New Roman"/>
          <w:sz w:val="25"/>
          <w:szCs w:val="25"/>
        </w:rPr>
        <w:t xml:space="preserve">  </w:t>
      </w:r>
      <w:r w:rsidR="00B00A70" w:rsidRPr="00182462">
        <w:rPr>
          <w:rFonts w:ascii="Times New Roman" w:hAnsi="Times New Roman"/>
          <w:sz w:val="25"/>
          <w:szCs w:val="25"/>
        </w:rPr>
        <w:t xml:space="preserve"> ИГК </w:t>
      </w:r>
      <w:r w:rsidR="00B00A70" w:rsidRPr="00182462">
        <w:rPr>
          <w:rFonts w:ascii="Times New Roman" w:hAnsi="Times New Roman"/>
          <w:color w:val="000000"/>
          <w:sz w:val="25"/>
          <w:szCs w:val="25"/>
        </w:rPr>
        <w:t>2</w:t>
      </w:r>
      <w:r w:rsidR="003A661B">
        <w:rPr>
          <w:rFonts w:ascii="Times New Roman" w:hAnsi="Times New Roman"/>
          <w:color w:val="000000"/>
          <w:sz w:val="25"/>
          <w:szCs w:val="25"/>
        </w:rPr>
        <w:t>6</w:t>
      </w:r>
      <w:r w:rsidR="00B00A70" w:rsidRPr="00182462">
        <w:rPr>
          <w:rFonts w:ascii="Times New Roman" w:hAnsi="Times New Roman"/>
          <w:color w:val="000000"/>
          <w:sz w:val="25"/>
          <w:szCs w:val="25"/>
        </w:rPr>
        <w:t xml:space="preserve"> 2</w:t>
      </w:r>
      <w:r w:rsidR="003A661B">
        <w:rPr>
          <w:rFonts w:ascii="Times New Roman" w:hAnsi="Times New Roman"/>
          <w:color w:val="000000"/>
          <w:sz w:val="25"/>
          <w:szCs w:val="25"/>
        </w:rPr>
        <w:t>6</w:t>
      </w:r>
      <w:r w:rsidR="00B00A70" w:rsidRPr="00182462">
        <w:rPr>
          <w:rFonts w:ascii="Times New Roman" w:hAnsi="Times New Roman"/>
          <w:color w:val="000000"/>
          <w:sz w:val="25"/>
          <w:szCs w:val="25"/>
        </w:rPr>
        <w:t xml:space="preserve"> 320 </w:t>
      </w:r>
      <w:r w:rsidR="00B00A70" w:rsidRPr="00182462">
        <w:rPr>
          <w:rFonts w:ascii="Times New Roman" w:hAnsi="Times New Roman"/>
          <w:sz w:val="25"/>
          <w:szCs w:val="25"/>
        </w:rPr>
        <w:t>9</w:t>
      </w:r>
      <w:r w:rsidR="00B00A70" w:rsidRPr="00182462">
        <w:rPr>
          <w:rFonts w:ascii="Times New Roman" w:hAnsi="Times New Roman"/>
          <w:color w:val="000000"/>
          <w:sz w:val="25"/>
          <w:szCs w:val="25"/>
        </w:rPr>
        <w:t xml:space="preserve"> 0</w:t>
      </w:r>
      <w:r w:rsidR="00B00A70">
        <w:rPr>
          <w:rFonts w:ascii="Times New Roman" w:hAnsi="Times New Roman"/>
          <w:color w:val="000000"/>
          <w:sz w:val="25"/>
          <w:szCs w:val="25"/>
        </w:rPr>
        <w:t xml:space="preserve"> _ _ _ 2</w:t>
      </w:r>
      <w:r w:rsidR="00B00A70" w:rsidRPr="00182462">
        <w:rPr>
          <w:rFonts w:ascii="Times New Roman" w:hAnsi="Times New Roman"/>
          <w:color w:val="000000"/>
          <w:sz w:val="25"/>
          <w:szCs w:val="25"/>
        </w:rPr>
        <w:t>000000000000</w:t>
      </w:r>
      <w:r w:rsidR="00B00A70" w:rsidRPr="00182462">
        <w:rPr>
          <w:rFonts w:ascii="Times New Roman" w:hAnsi="Times New Roman"/>
          <w:sz w:val="25"/>
          <w:szCs w:val="25"/>
        </w:rPr>
        <w:t xml:space="preserve">  </w:t>
      </w:r>
    </w:p>
    <w:p w:rsidR="00886FA8" w:rsidRPr="00182462" w:rsidRDefault="00886FA8" w:rsidP="008D0326">
      <w:pPr>
        <w:pStyle w:val="210"/>
        <w:spacing w:after="0" w:line="240" w:lineRule="auto"/>
        <w:rPr>
          <w:rFonts w:ascii="Times New Roman" w:hAnsi="Times New Roman"/>
          <w:b/>
          <w:bCs/>
          <w:sz w:val="25"/>
          <w:szCs w:val="25"/>
        </w:rPr>
      </w:pPr>
    </w:p>
    <w:p w:rsidR="00886FA8" w:rsidRPr="00182462" w:rsidRDefault="00886FA8" w:rsidP="00886FA8">
      <w:pPr>
        <w:jc w:val="both"/>
        <w:rPr>
          <w:sz w:val="25"/>
          <w:szCs w:val="25"/>
        </w:rPr>
      </w:pPr>
      <w:r w:rsidRPr="00182462">
        <w:rPr>
          <w:sz w:val="25"/>
          <w:szCs w:val="25"/>
        </w:rPr>
        <w:t xml:space="preserve">г. Мелеуз                          </w:t>
      </w:r>
      <w:r w:rsidRPr="00182462">
        <w:rPr>
          <w:sz w:val="25"/>
          <w:szCs w:val="25"/>
        </w:rPr>
        <w:tab/>
      </w:r>
      <w:r w:rsidRPr="00182462">
        <w:rPr>
          <w:sz w:val="25"/>
          <w:szCs w:val="25"/>
        </w:rPr>
        <w:tab/>
      </w:r>
      <w:r w:rsidRPr="00182462">
        <w:rPr>
          <w:sz w:val="25"/>
          <w:szCs w:val="25"/>
        </w:rPr>
        <w:tab/>
      </w:r>
      <w:r w:rsidRPr="00182462">
        <w:rPr>
          <w:sz w:val="25"/>
          <w:szCs w:val="25"/>
        </w:rPr>
        <w:tab/>
        <w:t xml:space="preserve">                                       </w:t>
      </w:r>
      <w:r w:rsidR="00A20215" w:rsidRPr="00182462">
        <w:rPr>
          <w:sz w:val="25"/>
          <w:szCs w:val="25"/>
        </w:rPr>
        <w:t xml:space="preserve">  </w:t>
      </w:r>
      <w:r w:rsidR="00236C65">
        <w:rPr>
          <w:sz w:val="25"/>
          <w:szCs w:val="25"/>
        </w:rPr>
        <w:t xml:space="preserve"> </w:t>
      </w:r>
      <w:r w:rsidR="00A20215" w:rsidRPr="00182462">
        <w:rPr>
          <w:sz w:val="25"/>
          <w:szCs w:val="25"/>
        </w:rPr>
        <w:t>«___»__________202</w:t>
      </w:r>
      <w:r w:rsidR="003A661B">
        <w:rPr>
          <w:sz w:val="25"/>
          <w:szCs w:val="25"/>
        </w:rPr>
        <w:t>6</w:t>
      </w:r>
      <w:r w:rsidRPr="00182462">
        <w:rPr>
          <w:sz w:val="25"/>
          <w:szCs w:val="25"/>
        </w:rPr>
        <w:t xml:space="preserve"> г.</w:t>
      </w:r>
    </w:p>
    <w:p w:rsidR="001E3165" w:rsidRPr="00182462" w:rsidRDefault="001E3165" w:rsidP="00886FA8">
      <w:pPr>
        <w:jc w:val="both"/>
        <w:rPr>
          <w:sz w:val="25"/>
          <w:szCs w:val="25"/>
        </w:rPr>
      </w:pPr>
    </w:p>
    <w:p w:rsidR="00886FA8" w:rsidRPr="00182462" w:rsidRDefault="005249E4" w:rsidP="00886FA8">
      <w:pPr>
        <w:pStyle w:val="af8"/>
        <w:ind w:firstLine="708"/>
        <w:jc w:val="both"/>
        <w:rPr>
          <w:rFonts w:ascii="Times New Roman" w:hAnsi="Times New Roman"/>
          <w:sz w:val="25"/>
          <w:szCs w:val="25"/>
        </w:rPr>
      </w:pPr>
      <w:r w:rsidRPr="00182462">
        <w:rPr>
          <w:rFonts w:ascii="Times New Roman" w:hAnsi="Times New Roman"/>
          <w:b/>
          <w:sz w:val="25"/>
          <w:szCs w:val="25"/>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Республике Башкортостан»</w:t>
      </w:r>
      <w:r w:rsidR="00886FA8" w:rsidRPr="00182462">
        <w:rPr>
          <w:rFonts w:ascii="Times New Roman" w:hAnsi="Times New Roman"/>
          <w:b/>
          <w:sz w:val="25"/>
          <w:szCs w:val="25"/>
        </w:rPr>
        <w:t>,</w:t>
      </w:r>
      <w:r w:rsidR="00886FA8" w:rsidRPr="00182462">
        <w:rPr>
          <w:rFonts w:ascii="Times New Roman" w:hAnsi="Times New Roman"/>
          <w:sz w:val="25"/>
          <w:szCs w:val="25"/>
        </w:rPr>
        <w:t xml:space="preserve"> именуемое в дальнейшем «Государственный заказчик», выступая от имени Российской Федерации, </w:t>
      </w:r>
      <w:r w:rsidR="0018769A" w:rsidRPr="00182462">
        <w:rPr>
          <w:rFonts w:ascii="Times New Roman" w:hAnsi="Times New Roman"/>
          <w:sz w:val="25"/>
          <w:szCs w:val="25"/>
        </w:rPr>
        <w:t xml:space="preserve">в целях выполнения государственного оборонного заказа, </w:t>
      </w:r>
      <w:r w:rsidR="00DE30C5" w:rsidRPr="00182462">
        <w:rPr>
          <w:rFonts w:ascii="Times New Roman" w:hAnsi="Times New Roman"/>
          <w:sz w:val="25"/>
          <w:szCs w:val="25"/>
        </w:rPr>
        <w:t xml:space="preserve">в лице </w:t>
      </w:r>
      <w:r w:rsidR="00F71B7D" w:rsidRPr="00182462">
        <w:rPr>
          <w:rFonts w:ascii="Times New Roman" w:hAnsi="Times New Roman"/>
          <w:color w:val="000000"/>
          <w:sz w:val="25"/>
          <w:szCs w:val="25"/>
        </w:rPr>
        <w:t xml:space="preserve">начальника </w:t>
      </w:r>
      <w:r w:rsidR="00A507A5">
        <w:rPr>
          <w:rFonts w:ascii="Times New Roman" w:hAnsi="Times New Roman"/>
          <w:color w:val="000000"/>
          <w:sz w:val="25"/>
          <w:szCs w:val="25"/>
        </w:rPr>
        <w:t>Урчева Александра Николаевича</w:t>
      </w:r>
      <w:r w:rsidR="00F71B7D" w:rsidRPr="00182462">
        <w:rPr>
          <w:rFonts w:ascii="Times New Roman" w:hAnsi="Times New Roman"/>
          <w:color w:val="000000"/>
          <w:sz w:val="25"/>
          <w:szCs w:val="25"/>
        </w:rPr>
        <w:t>, действующего на основании Устава</w:t>
      </w:r>
      <w:r w:rsidR="002463BA" w:rsidRPr="00182462">
        <w:rPr>
          <w:rFonts w:ascii="Times New Roman" w:hAnsi="Times New Roman"/>
          <w:sz w:val="25"/>
          <w:szCs w:val="25"/>
        </w:rPr>
        <w:t>, с одной стороны,</w:t>
      </w:r>
    </w:p>
    <w:p w:rsidR="00886FA8" w:rsidRPr="00A507A5" w:rsidRDefault="0098181F" w:rsidP="00886FA8">
      <w:pPr>
        <w:pStyle w:val="af8"/>
        <w:ind w:firstLine="708"/>
        <w:jc w:val="both"/>
        <w:rPr>
          <w:rFonts w:ascii="Times New Roman" w:hAnsi="Times New Roman"/>
          <w:sz w:val="25"/>
          <w:szCs w:val="25"/>
        </w:rPr>
      </w:pPr>
      <w:proofErr w:type="gramStart"/>
      <w:r w:rsidRPr="00182462">
        <w:rPr>
          <w:rFonts w:ascii="Times New Roman" w:hAnsi="Times New Roman"/>
          <w:sz w:val="25"/>
          <w:szCs w:val="25"/>
        </w:rPr>
        <w:t xml:space="preserve">и </w:t>
      </w:r>
      <w:r w:rsidR="00A609D3" w:rsidRPr="00182462">
        <w:rPr>
          <w:rFonts w:ascii="Times New Roman" w:hAnsi="Times New Roman"/>
          <w:b/>
          <w:sz w:val="25"/>
          <w:szCs w:val="25"/>
        </w:rPr>
        <w:t>_____________________</w:t>
      </w:r>
      <w:r w:rsidRPr="00182462">
        <w:rPr>
          <w:rFonts w:ascii="Times New Roman" w:hAnsi="Times New Roman"/>
          <w:sz w:val="25"/>
          <w:szCs w:val="25"/>
        </w:rPr>
        <w:t xml:space="preserve">, именуемое </w:t>
      </w:r>
      <w:r w:rsidR="00266E67">
        <w:rPr>
          <w:rFonts w:ascii="Times New Roman" w:hAnsi="Times New Roman"/>
          <w:sz w:val="25"/>
          <w:szCs w:val="25"/>
        </w:rPr>
        <w:t>Головной исполнитель (</w:t>
      </w:r>
      <w:r w:rsidRPr="00182462">
        <w:rPr>
          <w:rFonts w:ascii="Times New Roman" w:hAnsi="Times New Roman"/>
          <w:sz w:val="25"/>
          <w:szCs w:val="25"/>
        </w:rPr>
        <w:t>Поставщик</w:t>
      </w:r>
      <w:r w:rsidR="00A507A5">
        <w:rPr>
          <w:rFonts w:ascii="Times New Roman" w:hAnsi="Times New Roman"/>
          <w:sz w:val="25"/>
          <w:szCs w:val="25"/>
        </w:rPr>
        <w:t>)</w:t>
      </w:r>
      <w:r w:rsidRPr="00182462">
        <w:rPr>
          <w:rFonts w:ascii="Times New Roman" w:hAnsi="Times New Roman"/>
          <w:sz w:val="25"/>
          <w:szCs w:val="25"/>
        </w:rPr>
        <w:t xml:space="preserve">, в лице </w:t>
      </w:r>
      <w:r w:rsidR="00A609D3" w:rsidRPr="00182462">
        <w:rPr>
          <w:rFonts w:ascii="Times New Roman" w:hAnsi="Times New Roman"/>
          <w:sz w:val="25"/>
          <w:szCs w:val="25"/>
        </w:rPr>
        <w:t>________________</w:t>
      </w:r>
      <w:r w:rsidRPr="00182462">
        <w:rPr>
          <w:rFonts w:ascii="Times New Roman" w:hAnsi="Times New Roman"/>
          <w:sz w:val="25"/>
          <w:szCs w:val="25"/>
        </w:rPr>
        <w:t xml:space="preserve">,  действующего на основании </w:t>
      </w:r>
      <w:r w:rsidR="00A609D3" w:rsidRPr="00182462">
        <w:rPr>
          <w:rFonts w:ascii="Times New Roman" w:hAnsi="Times New Roman"/>
          <w:sz w:val="25"/>
          <w:szCs w:val="25"/>
        </w:rPr>
        <w:t>___________</w:t>
      </w:r>
      <w:r w:rsidR="00244375" w:rsidRPr="00182462">
        <w:rPr>
          <w:rFonts w:ascii="Times New Roman" w:hAnsi="Times New Roman"/>
          <w:sz w:val="25"/>
          <w:szCs w:val="25"/>
        </w:rPr>
        <w:t>,  с другой стороны, вместе именуемые «Стороны», руководствуясь пунктом 5 части 1 статьи 93 Фе</w:t>
      </w:r>
      <w:r w:rsidR="00727F38" w:rsidRPr="00182462">
        <w:rPr>
          <w:rFonts w:ascii="Times New Roman" w:hAnsi="Times New Roman"/>
          <w:sz w:val="25"/>
          <w:szCs w:val="25"/>
        </w:rPr>
        <w:t>дерального закона от 05.04.2013</w:t>
      </w:r>
      <w:r w:rsidR="00B1582F" w:rsidRPr="00182462">
        <w:rPr>
          <w:rFonts w:ascii="Times New Roman" w:hAnsi="Times New Roman"/>
          <w:sz w:val="25"/>
          <w:szCs w:val="25"/>
        </w:rPr>
        <w:t xml:space="preserve"> </w:t>
      </w:r>
      <w:r w:rsidR="00A507A5">
        <w:rPr>
          <w:rFonts w:ascii="Times New Roman" w:hAnsi="Times New Roman"/>
          <w:sz w:val="25"/>
          <w:szCs w:val="25"/>
        </w:rPr>
        <w:t>№ 44-ФЗ</w:t>
      </w:r>
      <w:r w:rsidR="00727F38" w:rsidRPr="00182462">
        <w:rPr>
          <w:rFonts w:ascii="Times New Roman" w:hAnsi="Times New Roman"/>
          <w:sz w:val="25"/>
          <w:szCs w:val="25"/>
        </w:rPr>
        <w:t xml:space="preserve"> </w:t>
      </w:r>
      <w:r w:rsidR="00244375" w:rsidRPr="00182462">
        <w:rPr>
          <w:rFonts w:ascii="Times New Roman" w:hAnsi="Times New Roman"/>
          <w:sz w:val="25"/>
          <w:szCs w:val="25"/>
        </w:rPr>
        <w:t xml:space="preserve">«О контрактной системе в сфере закупок товаров, работ, услуг для государственных и муниципальных нужд»,  Федеральным законом от 29.12.2012 № 275-ФЗ </w:t>
      </w:r>
      <w:r w:rsidR="004679DE">
        <w:rPr>
          <w:rFonts w:ascii="Times New Roman" w:hAnsi="Times New Roman"/>
          <w:sz w:val="25"/>
          <w:szCs w:val="25"/>
        </w:rPr>
        <w:t xml:space="preserve">   </w:t>
      </w:r>
      <w:r w:rsidR="00244375" w:rsidRPr="00182462">
        <w:rPr>
          <w:rFonts w:ascii="Times New Roman" w:hAnsi="Times New Roman"/>
          <w:sz w:val="25"/>
          <w:szCs w:val="25"/>
        </w:rPr>
        <w:t>"О государственном оборонном заказе</w:t>
      </w:r>
      <w:r w:rsidR="00244375" w:rsidRPr="00A507A5">
        <w:rPr>
          <w:rFonts w:ascii="Times New Roman" w:hAnsi="Times New Roman"/>
          <w:sz w:val="25"/>
          <w:szCs w:val="25"/>
        </w:rPr>
        <w:t>", Постановлением Правительства Российской Федерации от 26.12.2013 № 1275 "О примерных</w:t>
      </w:r>
      <w:proofErr w:type="gramEnd"/>
      <w:r w:rsidR="00244375" w:rsidRPr="00A507A5">
        <w:rPr>
          <w:rFonts w:ascii="Times New Roman" w:hAnsi="Times New Roman"/>
          <w:sz w:val="25"/>
          <w:szCs w:val="25"/>
        </w:rPr>
        <w:t xml:space="preserve"> </w:t>
      </w:r>
      <w:proofErr w:type="gramStart"/>
      <w:r w:rsidR="00244375" w:rsidRPr="00A507A5">
        <w:rPr>
          <w:rFonts w:ascii="Times New Roman" w:hAnsi="Times New Roman"/>
          <w:sz w:val="25"/>
          <w:szCs w:val="25"/>
        </w:rPr>
        <w:t>условиях государственных контрактов (контрактов) по госуда</w:t>
      </w:r>
      <w:r w:rsidR="005A08AE" w:rsidRPr="00A507A5">
        <w:rPr>
          <w:rFonts w:ascii="Times New Roman" w:hAnsi="Times New Roman"/>
          <w:sz w:val="25"/>
          <w:szCs w:val="25"/>
        </w:rPr>
        <w:t>рственному оборонному заказу",</w:t>
      </w:r>
      <w:r w:rsidR="00A507A5" w:rsidRPr="00A507A5">
        <w:rPr>
          <w:rFonts w:ascii="Times New Roman" w:hAnsi="Times New Roman"/>
          <w:noProof/>
          <w:sz w:val="25"/>
          <w:szCs w:val="25"/>
        </w:rPr>
        <w:t xml:space="preserve"> Постановлением Правител</w:t>
      </w:r>
      <w:r w:rsidR="00A507A5">
        <w:rPr>
          <w:rFonts w:ascii="Times New Roman" w:hAnsi="Times New Roman"/>
          <w:noProof/>
          <w:sz w:val="25"/>
          <w:szCs w:val="25"/>
        </w:rPr>
        <w:t>ьства РФ от 19.09.2022 № 1658 «</w:t>
      </w:r>
      <w:r w:rsidR="00A507A5" w:rsidRPr="00A507A5">
        <w:rPr>
          <w:rFonts w:ascii="Times New Roman" w:hAnsi="Times New Roman"/>
          <w:noProof/>
          <w:sz w:val="25"/>
          <w:szCs w:val="25"/>
        </w:rPr>
        <w:t>О типовых условиях контрактов, заключаемых в целях выполнения государственного оборонного заказа, и о внесении изменений в положение о примерных</w:t>
      </w:r>
      <w:proofErr w:type="gramEnd"/>
      <w:r w:rsidR="00A507A5" w:rsidRPr="00A507A5">
        <w:rPr>
          <w:rFonts w:ascii="Times New Roman" w:hAnsi="Times New Roman"/>
          <w:noProof/>
          <w:sz w:val="25"/>
          <w:szCs w:val="25"/>
        </w:rPr>
        <w:t xml:space="preserve"> условиях государственных контрактов (контрактов) по государственному оборонному заказу»</w:t>
      </w:r>
      <w:r w:rsidR="00244375" w:rsidRPr="00A507A5">
        <w:rPr>
          <w:rFonts w:ascii="Times New Roman" w:hAnsi="Times New Roman"/>
          <w:sz w:val="25"/>
          <w:szCs w:val="25"/>
        </w:rPr>
        <w:t xml:space="preserve"> заключили настоящий Государственный контракт (далее – контракт) о нижеследующем</w:t>
      </w:r>
      <w:r w:rsidR="00886FA8" w:rsidRPr="00A507A5">
        <w:rPr>
          <w:rFonts w:ascii="Times New Roman" w:hAnsi="Times New Roman"/>
          <w:sz w:val="25"/>
          <w:szCs w:val="25"/>
        </w:rPr>
        <w:t>:</w:t>
      </w:r>
    </w:p>
    <w:p w:rsidR="00886FA8" w:rsidRPr="00182462" w:rsidRDefault="00886FA8" w:rsidP="00886FA8">
      <w:pPr>
        <w:pStyle w:val="af8"/>
        <w:ind w:firstLine="708"/>
        <w:jc w:val="both"/>
        <w:rPr>
          <w:rFonts w:ascii="Times New Roman" w:hAnsi="Times New Roman"/>
          <w:sz w:val="25"/>
          <w:szCs w:val="25"/>
        </w:rPr>
      </w:pPr>
    </w:p>
    <w:p w:rsidR="00886FA8" w:rsidRPr="00182462" w:rsidRDefault="00886FA8" w:rsidP="00D347CF">
      <w:pPr>
        <w:pStyle w:val="af8"/>
        <w:jc w:val="center"/>
        <w:rPr>
          <w:rFonts w:ascii="Times New Roman" w:hAnsi="Times New Roman"/>
          <w:b/>
          <w:sz w:val="25"/>
          <w:szCs w:val="25"/>
        </w:rPr>
      </w:pPr>
      <w:r w:rsidRPr="00182462">
        <w:rPr>
          <w:rFonts w:ascii="Times New Roman" w:hAnsi="Times New Roman"/>
          <w:b/>
          <w:sz w:val="25"/>
          <w:szCs w:val="25"/>
        </w:rPr>
        <w:t>1. Предмет Контракта</w:t>
      </w:r>
    </w:p>
    <w:p w:rsidR="00886FA8" w:rsidRPr="00182462" w:rsidRDefault="00886FA8" w:rsidP="00FB5CD9">
      <w:pPr>
        <w:jc w:val="both"/>
        <w:rPr>
          <w:sz w:val="25"/>
          <w:szCs w:val="25"/>
        </w:rPr>
      </w:pPr>
      <w:r w:rsidRPr="00182462">
        <w:rPr>
          <w:sz w:val="25"/>
          <w:szCs w:val="25"/>
        </w:rPr>
        <w:t xml:space="preserve">1.1. «Поставщик» обязуется поставить </w:t>
      </w:r>
      <w:r w:rsidR="0025795A" w:rsidRPr="00182462">
        <w:rPr>
          <w:sz w:val="25"/>
          <w:szCs w:val="25"/>
        </w:rPr>
        <w:t xml:space="preserve"> </w:t>
      </w:r>
      <w:r w:rsidR="006B0A15" w:rsidRPr="00182462">
        <w:rPr>
          <w:sz w:val="25"/>
          <w:szCs w:val="25"/>
        </w:rPr>
        <w:t xml:space="preserve">Государственному </w:t>
      </w:r>
      <w:r w:rsidR="006B0A15" w:rsidRPr="00AC1BD7">
        <w:rPr>
          <w:color w:val="000000"/>
          <w:sz w:val="25"/>
          <w:szCs w:val="25"/>
        </w:rPr>
        <w:t xml:space="preserve">заказчику </w:t>
      </w:r>
      <w:r w:rsidR="00AC1BD7" w:rsidRPr="00AC1BD7">
        <w:rPr>
          <w:color w:val="000000"/>
          <w:sz w:val="25"/>
          <w:szCs w:val="25"/>
        </w:rPr>
        <w:t xml:space="preserve">продукты питания </w:t>
      </w:r>
      <w:r w:rsidR="00050573" w:rsidRPr="00AC1BD7">
        <w:rPr>
          <w:color w:val="000000"/>
          <w:sz w:val="25"/>
          <w:szCs w:val="25"/>
        </w:rPr>
        <w:t>(</w:t>
      </w:r>
      <w:r w:rsidR="00050573" w:rsidRPr="00182462">
        <w:rPr>
          <w:color w:val="000000"/>
          <w:sz w:val="25"/>
          <w:szCs w:val="25"/>
        </w:rPr>
        <w:t>далее - товар)</w:t>
      </w:r>
      <w:r w:rsidR="00044275" w:rsidRPr="00182462">
        <w:rPr>
          <w:color w:val="000000"/>
          <w:sz w:val="25"/>
          <w:szCs w:val="25"/>
        </w:rPr>
        <w:t xml:space="preserve"> в обусловленный настоящим Контрактом срок, согласно Спецификации (</w:t>
      </w:r>
      <w:hyperlink r:id="rId9" w:anchor="/document/74033644/entry/10000" w:history="1">
        <w:r w:rsidR="00044275" w:rsidRPr="00182462">
          <w:rPr>
            <w:color w:val="000000"/>
            <w:sz w:val="25"/>
            <w:szCs w:val="25"/>
          </w:rPr>
          <w:t xml:space="preserve">Приложение </w:t>
        </w:r>
        <w:r w:rsidR="00925545" w:rsidRPr="00182462">
          <w:rPr>
            <w:color w:val="000000"/>
            <w:sz w:val="25"/>
            <w:szCs w:val="25"/>
          </w:rPr>
          <w:t>№</w:t>
        </w:r>
        <w:r w:rsidR="00044275" w:rsidRPr="00182462">
          <w:rPr>
            <w:color w:val="000000"/>
            <w:sz w:val="25"/>
            <w:szCs w:val="25"/>
          </w:rPr>
          <w:t> 1</w:t>
        </w:r>
      </w:hyperlink>
      <w:r w:rsidR="00044275" w:rsidRPr="00182462">
        <w:rPr>
          <w:color w:val="000000"/>
          <w:sz w:val="25"/>
          <w:szCs w:val="25"/>
        </w:rPr>
        <w:t> к настоящему Контракту)</w:t>
      </w:r>
      <w:r w:rsidR="00044275" w:rsidRPr="00182462">
        <w:rPr>
          <w:sz w:val="25"/>
          <w:szCs w:val="25"/>
        </w:rPr>
        <w:t xml:space="preserve">, а </w:t>
      </w:r>
      <w:r w:rsidR="00050573" w:rsidRPr="00182462">
        <w:rPr>
          <w:sz w:val="25"/>
          <w:szCs w:val="25"/>
        </w:rPr>
        <w:t>Государственный з</w:t>
      </w:r>
      <w:r w:rsidR="00044275" w:rsidRPr="00182462">
        <w:rPr>
          <w:sz w:val="25"/>
          <w:szCs w:val="25"/>
        </w:rPr>
        <w:t>аказчи</w:t>
      </w:r>
      <w:r w:rsidR="00FB5CD9" w:rsidRPr="00182462">
        <w:rPr>
          <w:sz w:val="25"/>
          <w:szCs w:val="25"/>
        </w:rPr>
        <w:t>к обязуется принять и оплатить т</w:t>
      </w:r>
      <w:r w:rsidR="00044275" w:rsidRPr="00182462">
        <w:rPr>
          <w:sz w:val="25"/>
          <w:szCs w:val="25"/>
        </w:rPr>
        <w:t>овар в порядке и на условиях, предусмотренных настоящим Контрактом.</w:t>
      </w:r>
    </w:p>
    <w:p w:rsidR="00050573" w:rsidRPr="00182462" w:rsidRDefault="00050573" w:rsidP="00FB5CD9">
      <w:pPr>
        <w:jc w:val="both"/>
        <w:rPr>
          <w:sz w:val="25"/>
          <w:szCs w:val="25"/>
        </w:rPr>
      </w:pPr>
      <w:r w:rsidRPr="00182462">
        <w:rPr>
          <w:sz w:val="25"/>
          <w:szCs w:val="25"/>
        </w:rPr>
        <w:t xml:space="preserve">1.2. </w:t>
      </w:r>
      <w:proofErr w:type="gramStart"/>
      <w:r w:rsidRPr="00182462">
        <w:rPr>
          <w:sz w:val="25"/>
          <w:szCs w:val="25"/>
        </w:rPr>
        <w:t>Наименование и количество поставляемого Товара указаны в Спецификации (</w:t>
      </w:r>
      <w:hyperlink r:id="rId10" w:anchor="/document/74033644/entry/10000" w:history="1">
        <w:r w:rsidRPr="00182462">
          <w:rPr>
            <w:sz w:val="25"/>
            <w:szCs w:val="25"/>
          </w:rPr>
          <w:t xml:space="preserve">Приложение </w:t>
        </w:r>
        <w:r w:rsidR="00925545" w:rsidRPr="00182462">
          <w:rPr>
            <w:sz w:val="25"/>
            <w:szCs w:val="25"/>
          </w:rPr>
          <w:t>№</w:t>
        </w:r>
        <w:r w:rsidRPr="00182462">
          <w:rPr>
            <w:sz w:val="25"/>
            <w:szCs w:val="25"/>
          </w:rPr>
          <w:t> 1</w:t>
        </w:r>
      </w:hyperlink>
      <w:r w:rsidRPr="00182462">
        <w:rPr>
          <w:sz w:val="25"/>
          <w:szCs w:val="25"/>
        </w:rPr>
        <w:t xml:space="preserve"> к настоящему Контракту). </w:t>
      </w:r>
      <w:proofErr w:type="gramEnd"/>
    </w:p>
    <w:p w:rsidR="00A609D3" w:rsidRPr="00182462" w:rsidRDefault="00A609D3" w:rsidP="00FB5CD9">
      <w:pPr>
        <w:jc w:val="both"/>
        <w:rPr>
          <w:rFonts w:ascii="Times New Roman CYR" w:hAnsi="Times New Roman CYR"/>
          <w:kern w:val="2"/>
          <w:sz w:val="25"/>
          <w:szCs w:val="25"/>
        </w:rPr>
      </w:pPr>
      <w:r w:rsidRPr="00182462">
        <w:rPr>
          <w:sz w:val="25"/>
          <w:szCs w:val="25"/>
        </w:rPr>
        <w:t xml:space="preserve">1.3. </w:t>
      </w:r>
      <w:r w:rsidRPr="00182462">
        <w:rPr>
          <w:rFonts w:ascii="Times New Roman CYR" w:hAnsi="Times New Roman CYR"/>
          <w:sz w:val="25"/>
          <w:szCs w:val="25"/>
        </w:rPr>
        <w:t>Н</w:t>
      </w:r>
      <w:r w:rsidRPr="00182462">
        <w:rPr>
          <w:rFonts w:ascii="Times New Roman CYR" w:hAnsi="Times New Roman CYR"/>
          <w:color w:val="222222"/>
          <w:sz w:val="25"/>
          <w:szCs w:val="25"/>
          <w:shd w:val="clear" w:color="auto" w:fill="FFFFFF"/>
        </w:rPr>
        <w:t>аименование</w:t>
      </w:r>
      <w:r w:rsidRPr="00182462">
        <w:rPr>
          <w:rStyle w:val="matches"/>
          <w:rFonts w:ascii="Times New Roman CYR" w:hAnsi="Times New Roman CYR"/>
          <w:color w:val="222222"/>
          <w:sz w:val="25"/>
          <w:szCs w:val="25"/>
        </w:rPr>
        <w:t xml:space="preserve"> страны происхождения товара: </w:t>
      </w:r>
      <w:r w:rsidRPr="00182462">
        <w:rPr>
          <w:rFonts w:ascii="Times New Roman CYR" w:hAnsi="Times New Roman CYR"/>
          <w:kern w:val="2"/>
          <w:sz w:val="25"/>
          <w:szCs w:val="25"/>
        </w:rPr>
        <w:t>Российская Федерация</w:t>
      </w:r>
    </w:p>
    <w:p w:rsidR="00AB13F2" w:rsidRPr="00182462" w:rsidRDefault="00AB13F2" w:rsidP="00FB5CD9">
      <w:pPr>
        <w:jc w:val="both"/>
        <w:rPr>
          <w:sz w:val="25"/>
          <w:szCs w:val="25"/>
        </w:rPr>
      </w:pPr>
      <w:r w:rsidRPr="00182462">
        <w:rPr>
          <w:rFonts w:ascii="Times New Roman CYR" w:hAnsi="Times New Roman CYR"/>
          <w:kern w:val="2"/>
          <w:sz w:val="25"/>
          <w:szCs w:val="25"/>
        </w:rPr>
        <w:t>1.4.</w:t>
      </w:r>
      <w:r w:rsidRPr="00182462">
        <w:rPr>
          <w:sz w:val="25"/>
          <w:szCs w:val="25"/>
        </w:rPr>
        <w:t xml:space="preserve"> ИКЗ: </w:t>
      </w:r>
      <w:r w:rsidR="003A661B" w:rsidRPr="003A661B">
        <w:rPr>
          <w:color w:val="000000"/>
          <w:shd w:val="clear" w:color="auto" w:fill="FAFAFA"/>
        </w:rPr>
        <w:t>261026300245602630100100030000000244</w:t>
      </w:r>
      <w:r w:rsidR="003A661B">
        <w:rPr>
          <w:color w:val="000000"/>
          <w:shd w:val="clear" w:color="auto" w:fill="FAFAFA"/>
        </w:rPr>
        <w:t>.</w:t>
      </w:r>
      <w:r w:rsidR="00B00A70" w:rsidRPr="00B00A70">
        <w:rPr>
          <w:color w:val="000000"/>
          <w:shd w:val="clear" w:color="auto" w:fill="FAFAFA"/>
        </w:rPr>
        <w:t xml:space="preserve">      </w:t>
      </w:r>
      <w:r w:rsidRPr="005B5E57">
        <w:rPr>
          <w:color w:val="000000"/>
          <w:sz w:val="25"/>
          <w:szCs w:val="25"/>
        </w:rPr>
        <w:t xml:space="preserve">   </w:t>
      </w:r>
      <w:r w:rsidRPr="00182462">
        <w:rPr>
          <w:color w:val="000000"/>
          <w:sz w:val="25"/>
          <w:szCs w:val="25"/>
        </w:rPr>
        <w:t xml:space="preserve"> </w:t>
      </w:r>
      <w:r w:rsidRPr="00182462">
        <w:rPr>
          <w:sz w:val="25"/>
          <w:szCs w:val="25"/>
        </w:rPr>
        <w:t xml:space="preserve">     </w:t>
      </w:r>
    </w:p>
    <w:p w:rsidR="00886FA8" w:rsidRPr="00182462" w:rsidRDefault="00886FA8" w:rsidP="00050573">
      <w:pPr>
        <w:jc w:val="both"/>
        <w:rPr>
          <w:b/>
          <w:sz w:val="25"/>
          <w:szCs w:val="25"/>
        </w:rPr>
      </w:pPr>
    </w:p>
    <w:p w:rsidR="00651B0C" w:rsidRPr="00182462" w:rsidRDefault="00651B0C" w:rsidP="00651B0C">
      <w:pPr>
        <w:jc w:val="center"/>
        <w:rPr>
          <w:b/>
          <w:sz w:val="25"/>
          <w:szCs w:val="25"/>
        </w:rPr>
      </w:pPr>
      <w:r w:rsidRPr="00182462">
        <w:rPr>
          <w:b/>
          <w:sz w:val="25"/>
          <w:szCs w:val="25"/>
        </w:rPr>
        <w:t>2. Права и обязанности Сторон</w:t>
      </w:r>
    </w:p>
    <w:p w:rsidR="00A609D3" w:rsidRPr="00182462" w:rsidRDefault="00A609D3" w:rsidP="00A609D3">
      <w:pPr>
        <w:pStyle w:val="afa"/>
        <w:ind w:left="0"/>
        <w:jc w:val="both"/>
        <w:rPr>
          <w:sz w:val="25"/>
          <w:szCs w:val="25"/>
        </w:rPr>
      </w:pPr>
      <w:r w:rsidRPr="00182462">
        <w:rPr>
          <w:sz w:val="25"/>
          <w:szCs w:val="25"/>
        </w:rPr>
        <w:t>2.1. Государственный заказчик обязуется:</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2.1.1. Осуществлять </w:t>
      </w:r>
      <w:proofErr w:type="gramStart"/>
      <w:r w:rsidRPr="00182462">
        <w:rPr>
          <w:rFonts w:ascii="Times New Roman" w:hAnsi="Times New Roman"/>
          <w:sz w:val="25"/>
          <w:szCs w:val="25"/>
        </w:rPr>
        <w:t>контроль за</w:t>
      </w:r>
      <w:proofErr w:type="gramEnd"/>
      <w:r w:rsidRPr="00182462">
        <w:rPr>
          <w:rFonts w:ascii="Times New Roman" w:hAnsi="Times New Roman"/>
          <w:sz w:val="25"/>
          <w:szCs w:val="25"/>
        </w:rPr>
        <w:t xml:space="preserve"> обеспечением Поставщиком поставок Товара в соответствии с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2.1.2. Обеспечить приемку Товара в соответствии с условиями Контракта. </w:t>
      </w:r>
    </w:p>
    <w:p w:rsidR="00A609D3" w:rsidRPr="00182462" w:rsidRDefault="00A609D3" w:rsidP="00A609D3">
      <w:pPr>
        <w:pStyle w:val="16"/>
        <w:spacing w:line="100" w:lineRule="atLeast"/>
        <w:jc w:val="both"/>
        <w:rPr>
          <w:sz w:val="25"/>
          <w:szCs w:val="25"/>
        </w:rPr>
      </w:pPr>
      <w:r w:rsidRPr="00182462">
        <w:rPr>
          <w:sz w:val="25"/>
          <w:szCs w:val="25"/>
        </w:rPr>
        <w:t>2.1.3. Обеспечить оплату Товара в соответствии с условиями Контракта.</w:t>
      </w:r>
    </w:p>
    <w:p w:rsidR="00A609D3" w:rsidRPr="00182462" w:rsidRDefault="00A609D3" w:rsidP="00A609D3">
      <w:pPr>
        <w:pStyle w:val="16"/>
        <w:spacing w:line="100" w:lineRule="atLeast"/>
        <w:jc w:val="both"/>
        <w:rPr>
          <w:sz w:val="25"/>
          <w:szCs w:val="25"/>
        </w:rPr>
      </w:pPr>
      <w:r w:rsidRPr="00182462">
        <w:rPr>
          <w:sz w:val="25"/>
          <w:szCs w:val="25"/>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A609D3" w:rsidRPr="00182462" w:rsidRDefault="00A609D3" w:rsidP="00A609D3">
      <w:pPr>
        <w:autoSpaceDE w:val="0"/>
        <w:autoSpaceDN w:val="0"/>
        <w:adjustRightInd w:val="0"/>
        <w:jc w:val="both"/>
        <w:rPr>
          <w:sz w:val="25"/>
          <w:szCs w:val="25"/>
        </w:rPr>
      </w:pPr>
      <w:r w:rsidRPr="00182462">
        <w:rPr>
          <w:sz w:val="25"/>
          <w:szCs w:val="25"/>
        </w:rPr>
        <w:t xml:space="preserve">2.1.5. Осуществлять </w:t>
      </w:r>
      <w:proofErr w:type="gramStart"/>
      <w:r w:rsidRPr="00182462">
        <w:rPr>
          <w:sz w:val="25"/>
          <w:szCs w:val="25"/>
        </w:rPr>
        <w:t>контроль за</w:t>
      </w:r>
      <w:proofErr w:type="gramEnd"/>
      <w:r w:rsidRPr="00182462">
        <w:rPr>
          <w:sz w:val="25"/>
          <w:szCs w:val="25"/>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A609D3" w:rsidRPr="00182462" w:rsidRDefault="00A609D3" w:rsidP="00A609D3">
      <w:pPr>
        <w:tabs>
          <w:tab w:val="left" w:pos="709"/>
        </w:tabs>
        <w:spacing w:line="100" w:lineRule="atLeast"/>
        <w:jc w:val="both"/>
        <w:rPr>
          <w:sz w:val="25"/>
          <w:szCs w:val="25"/>
        </w:rPr>
      </w:pPr>
      <w:r w:rsidRPr="00182462">
        <w:rPr>
          <w:sz w:val="25"/>
          <w:szCs w:val="25"/>
        </w:rPr>
        <w:t xml:space="preserve">2.1.6. Определять лиц, непосредственно участвующих в </w:t>
      </w:r>
      <w:proofErr w:type="gramStart"/>
      <w:r w:rsidRPr="00182462">
        <w:rPr>
          <w:sz w:val="25"/>
          <w:szCs w:val="25"/>
        </w:rPr>
        <w:t>контроле за</w:t>
      </w:r>
      <w:proofErr w:type="gramEnd"/>
      <w:r w:rsidRPr="00182462">
        <w:rPr>
          <w:sz w:val="25"/>
          <w:szCs w:val="25"/>
        </w:rPr>
        <w:t xml:space="preserve"> осуществлением поставки Товара Поставщиком и (или) лиц, участвующих в приемке Товара по количеству и качеству.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2.1.7. Выполнять иные обязанности, предусмотренные законодательством Российской Федерации и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2.2. Государственный заказчик имеет право:</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2.2.1. Требовать замены Товара, несоответствующего по качеству и безопасности, </w:t>
      </w:r>
      <w:proofErr w:type="gramStart"/>
      <w:r w:rsidRPr="00182462">
        <w:rPr>
          <w:rFonts w:ascii="Times New Roman" w:hAnsi="Times New Roman"/>
          <w:sz w:val="25"/>
          <w:szCs w:val="25"/>
        </w:rPr>
        <w:t>показателям</w:t>
      </w:r>
      <w:proofErr w:type="gramEnd"/>
      <w:r w:rsidRPr="00182462">
        <w:rPr>
          <w:rFonts w:ascii="Times New Roman" w:hAnsi="Times New Roman"/>
          <w:sz w:val="25"/>
          <w:szCs w:val="25"/>
        </w:rPr>
        <w:t xml:space="preserve"> содержащимся в нормативных и технических документах, и настоящем Контракте, своевременного устранения выявленных недостатков.</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2.2.2. Взыскивать пеню и штраф, а также требовать возмещения убытков </w:t>
      </w:r>
      <w:r w:rsidRPr="00182462">
        <w:rPr>
          <w:rFonts w:ascii="Times New Roman" w:hAnsi="Times New Roman"/>
          <w:sz w:val="25"/>
          <w:szCs w:val="25"/>
        </w:rPr>
        <w:br/>
        <w:t xml:space="preserve">в </w:t>
      </w:r>
      <w:r w:rsidRPr="00182462">
        <w:rPr>
          <w:rFonts w:ascii="Times New Roman" w:hAnsi="Times New Roman"/>
          <w:color w:val="000000"/>
          <w:sz w:val="25"/>
          <w:szCs w:val="25"/>
        </w:rPr>
        <w:t>соответствии с разделом 8 Контракта</w:t>
      </w:r>
      <w:r w:rsidRPr="00182462">
        <w:rPr>
          <w:rFonts w:ascii="Times New Roman" w:hAnsi="Times New Roman"/>
          <w:sz w:val="25"/>
          <w:szCs w:val="25"/>
        </w:rPr>
        <w:t>.</w:t>
      </w:r>
    </w:p>
    <w:p w:rsidR="00A609D3" w:rsidRPr="00182462" w:rsidRDefault="00A609D3" w:rsidP="00A609D3">
      <w:pPr>
        <w:pStyle w:val="ConsPlusNormal"/>
        <w:ind w:firstLine="0"/>
        <w:jc w:val="both"/>
        <w:rPr>
          <w:rFonts w:ascii="Times New Roman" w:hAnsi="Times New Roman"/>
          <w:sz w:val="25"/>
          <w:szCs w:val="25"/>
        </w:rPr>
      </w:pPr>
      <w:r w:rsidRPr="00182462">
        <w:rPr>
          <w:rFonts w:ascii="Times New Roman" w:hAnsi="Times New Roman"/>
          <w:sz w:val="25"/>
          <w:szCs w:val="25"/>
        </w:rPr>
        <w:lastRenderedPageBreak/>
        <w:t xml:space="preserve">2.2.3. Государственный </w:t>
      </w:r>
      <w:r w:rsidRPr="00182462">
        <w:rPr>
          <w:rFonts w:ascii="Times New Roman" w:hAnsi="Times New Roman" w:cs="Times New Roman"/>
          <w:sz w:val="25"/>
          <w:szCs w:val="25"/>
        </w:rPr>
        <w:t>заказчик</w:t>
      </w:r>
      <w:r w:rsidRPr="00182462">
        <w:rPr>
          <w:rFonts w:ascii="Times New Roman" w:hAnsi="Times New Roman"/>
          <w:sz w:val="25"/>
          <w:szCs w:val="25"/>
        </w:rPr>
        <w:t xml:space="preserve"> вправе удержать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A609D3" w:rsidRPr="00182462" w:rsidRDefault="00A609D3" w:rsidP="00A609D3">
      <w:pPr>
        <w:pStyle w:val="ConsPlusNormal"/>
        <w:ind w:firstLine="0"/>
        <w:jc w:val="both"/>
        <w:rPr>
          <w:rFonts w:ascii="Times New Roman" w:hAnsi="Times New Roman" w:cs="Times New Roman"/>
          <w:sz w:val="25"/>
          <w:szCs w:val="25"/>
        </w:rPr>
      </w:pPr>
      <w:r w:rsidRPr="00182462">
        <w:rPr>
          <w:rFonts w:ascii="Times New Roman" w:hAnsi="Times New Roman"/>
          <w:sz w:val="25"/>
          <w:szCs w:val="25"/>
        </w:rPr>
        <w:t xml:space="preserve">2.2.4. </w:t>
      </w:r>
      <w:r w:rsidRPr="00182462">
        <w:rPr>
          <w:rFonts w:ascii="Times New Roman" w:hAnsi="Times New Roman" w:cs="Times New Roman"/>
          <w:sz w:val="25"/>
          <w:szCs w:val="25"/>
        </w:rPr>
        <w:t>Требовать возмещения убытков, причиненных по вине Поставщика, в соответствии с требованиями ст.15, 393, 393.1 ГК РФ.</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2.2.5.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A609D3" w:rsidRPr="00182462" w:rsidRDefault="00A609D3" w:rsidP="00A609D3">
      <w:pPr>
        <w:pStyle w:val="16"/>
        <w:spacing w:line="100" w:lineRule="atLeast"/>
        <w:rPr>
          <w:sz w:val="25"/>
          <w:szCs w:val="25"/>
        </w:rPr>
      </w:pPr>
      <w:r w:rsidRPr="00182462">
        <w:rPr>
          <w:sz w:val="25"/>
          <w:szCs w:val="25"/>
        </w:rPr>
        <w:t>2.3. </w:t>
      </w:r>
      <w:r w:rsidR="00E27997" w:rsidRPr="00182462">
        <w:rPr>
          <w:sz w:val="25"/>
          <w:szCs w:val="25"/>
        </w:rPr>
        <w:t xml:space="preserve"> </w:t>
      </w:r>
      <w:r w:rsidRPr="00182462">
        <w:rPr>
          <w:sz w:val="25"/>
          <w:szCs w:val="25"/>
        </w:rPr>
        <w:t>Поставщик обязуется:</w:t>
      </w:r>
    </w:p>
    <w:p w:rsidR="00A609D3" w:rsidRPr="00182462" w:rsidRDefault="00A609D3" w:rsidP="00A609D3">
      <w:pPr>
        <w:pStyle w:val="16"/>
        <w:spacing w:line="100" w:lineRule="atLeast"/>
        <w:rPr>
          <w:sz w:val="25"/>
          <w:szCs w:val="25"/>
        </w:rPr>
      </w:pPr>
      <w:r w:rsidRPr="00182462">
        <w:rPr>
          <w:sz w:val="25"/>
          <w:szCs w:val="25"/>
        </w:rPr>
        <w:t>2.3.1. В письменной или устной форме известить Государственного заказчика о готовности товара к поставке и о дате поставки товара не позднее 1(одних) суток.</w:t>
      </w:r>
    </w:p>
    <w:p w:rsidR="00A609D3" w:rsidRPr="00182462" w:rsidRDefault="00A609D3" w:rsidP="00A609D3">
      <w:pPr>
        <w:pStyle w:val="16"/>
        <w:spacing w:line="100" w:lineRule="atLeast"/>
        <w:rPr>
          <w:sz w:val="25"/>
          <w:szCs w:val="25"/>
        </w:rPr>
      </w:pPr>
      <w:r w:rsidRPr="00182462">
        <w:rPr>
          <w:sz w:val="25"/>
          <w:szCs w:val="25"/>
        </w:rPr>
        <w:t>2.3.2. Обеспечить соответствие Товара требованиям законодательства, в том числе о техническом регулировании, нормативных и технических документов и условиям Контракта.</w:t>
      </w:r>
    </w:p>
    <w:p w:rsidR="00A609D3" w:rsidRPr="00182462" w:rsidRDefault="00A609D3" w:rsidP="00A609D3">
      <w:pPr>
        <w:pStyle w:val="16"/>
        <w:spacing w:line="100" w:lineRule="atLeast"/>
        <w:rPr>
          <w:sz w:val="25"/>
          <w:szCs w:val="25"/>
        </w:rPr>
      </w:pPr>
      <w:r w:rsidRPr="00182462">
        <w:rPr>
          <w:sz w:val="25"/>
          <w:szCs w:val="25"/>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609D3" w:rsidRPr="00182462" w:rsidRDefault="00A609D3" w:rsidP="00A609D3">
      <w:pPr>
        <w:pStyle w:val="16"/>
        <w:spacing w:line="100" w:lineRule="atLeast"/>
        <w:rPr>
          <w:sz w:val="25"/>
          <w:szCs w:val="25"/>
        </w:rPr>
      </w:pPr>
      <w:r w:rsidRPr="00182462">
        <w:rPr>
          <w:sz w:val="25"/>
          <w:szCs w:val="25"/>
        </w:rPr>
        <w:t>2.3.4. Передать Товар в порядке и в сроки, указанные в Контракте.</w:t>
      </w:r>
    </w:p>
    <w:p w:rsidR="00A609D3" w:rsidRPr="00182462" w:rsidRDefault="00A609D3" w:rsidP="00A609D3">
      <w:pPr>
        <w:pStyle w:val="31"/>
        <w:spacing w:after="0"/>
        <w:ind w:left="0"/>
        <w:jc w:val="both"/>
        <w:rPr>
          <w:sz w:val="25"/>
          <w:szCs w:val="25"/>
        </w:rPr>
      </w:pPr>
      <w:r w:rsidRPr="00182462">
        <w:rPr>
          <w:sz w:val="25"/>
          <w:szCs w:val="25"/>
        </w:rPr>
        <w:t>2.3.5.  Передать Государственному заказчику платежные и иные документы в порядке и на условиях, установленных Контрактом.</w:t>
      </w:r>
    </w:p>
    <w:p w:rsidR="00A609D3" w:rsidRPr="00182462" w:rsidRDefault="00A609D3" w:rsidP="00A609D3">
      <w:pPr>
        <w:pStyle w:val="31"/>
        <w:spacing w:after="0"/>
        <w:ind w:left="0"/>
        <w:jc w:val="both"/>
        <w:rPr>
          <w:sz w:val="25"/>
          <w:szCs w:val="25"/>
        </w:rPr>
      </w:pPr>
      <w:r w:rsidRPr="00182462">
        <w:rPr>
          <w:sz w:val="25"/>
          <w:szCs w:val="25"/>
        </w:rPr>
        <w:t>2.3.6. Производить замену некачественного Товара.</w:t>
      </w:r>
    </w:p>
    <w:p w:rsidR="00A609D3" w:rsidRPr="00182462" w:rsidRDefault="00A609D3" w:rsidP="00A609D3">
      <w:pPr>
        <w:pStyle w:val="31"/>
        <w:spacing w:after="0"/>
        <w:ind w:left="0"/>
        <w:jc w:val="both"/>
        <w:rPr>
          <w:sz w:val="25"/>
          <w:szCs w:val="25"/>
          <w:lang w:val="ru-RU"/>
        </w:rPr>
      </w:pPr>
      <w:r w:rsidRPr="00182462">
        <w:rPr>
          <w:sz w:val="25"/>
          <w:szCs w:val="25"/>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8C4C6A" w:rsidRDefault="008C4C6A" w:rsidP="00A609D3">
      <w:pPr>
        <w:pStyle w:val="31"/>
        <w:spacing w:after="0"/>
        <w:ind w:left="0"/>
        <w:jc w:val="both"/>
        <w:rPr>
          <w:sz w:val="25"/>
          <w:szCs w:val="25"/>
          <w:lang w:val="ru-RU"/>
        </w:rPr>
      </w:pPr>
      <w:r w:rsidRPr="00182462">
        <w:rPr>
          <w:sz w:val="25"/>
          <w:szCs w:val="25"/>
          <w:lang w:val="ru-RU"/>
        </w:rPr>
        <w:t xml:space="preserve">2.3.8. Поставщик обязан открыть счет </w:t>
      </w:r>
      <w:proofErr w:type="gramStart"/>
      <w:r w:rsidRPr="00182462">
        <w:rPr>
          <w:sz w:val="25"/>
          <w:szCs w:val="25"/>
          <w:lang w:val="ru-RU"/>
        </w:rPr>
        <w:t>в уполномоченном банке для осуществления расчетов по государственному контракту в соответствии с требованиями</w:t>
      </w:r>
      <w:proofErr w:type="gramEnd"/>
      <w:r w:rsidRPr="00182462">
        <w:rPr>
          <w:sz w:val="25"/>
          <w:szCs w:val="25"/>
          <w:lang w:val="ru-RU"/>
        </w:rPr>
        <w:t xml:space="preserve"> действующего законодательства о государственном оборонном заказе.</w:t>
      </w:r>
    </w:p>
    <w:p w:rsidR="00AC1BD7" w:rsidRPr="00182462" w:rsidRDefault="00AC1BD7" w:rsidP="00A609D3">
      <w:pPr>
        <w:pStyle w:val="31"/>
        <w:spacing w:after="0"/>
        <w:ind w:left="0"/>
        <w:jc w:val="both"/>
        <w:rPr>
          <w:sz w:val="25"/>
          <w:szCs w:val="25"/>
          <w:lang w:val="ru-RU"/>
        </w:rPr>
      </w:pPr>
      <w:r>
        <w:rPr>
          <w:sz w:val="25"/>
          <w:szCs w:val="25"/>
          <w:lang w:val="ru-RU"/>
        </w:rPr>
        <w:t>2.3.9. Поставщик обязан предоставить в уполномоченный банк заявление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w:t>
      </w:r>
      <w:r w:rsidR="00AC1BD7">
        <w:rPr>
          <w:rFonts w:ascii="Times New Roman" w:hAnsi="Times New Roman"/>
          <w:sz w:val="25"/>
          <w:szCs w:val="25"/>
        </w:rPr>
        <w:t>10</w:t>
      </w:r>
      <w:r w:rsidRPr="00182462">
        <w:rPr>
          <w:rFonts w:ascii="Times New Roman" w:hAnsi="Times New Roman"/>
          <w:sz w:val="25"/>
          <w:szCs w:val="25"/>
        </w:rPr>
        <w:t xml:space="preserve">. Обеспечить осуществление Государственным заказчиком </w:t>
      </w:r>
      <w:proofErr w:type="gramStart"/>
      <w:r w:rsidRPr="00182462">
        <w:rPr>
          <w:rFonts w:ascii="Times New Roman" w:hAnsi="Times New Roman"/>
          <w:sz w:val="25"/>
          <w:szCs w:val="25"/>
        </w:rPr>
        <w:t>контроля за</w:t>
      </w:r>
      <w:proofErr w:type="gramEnd"/>
      <w:r w:rsidRPr="00182462">
        <w:rPr>
          <w:rFonts w:ascii="Times New Roman" w:hAnsi="Times New Roman"/>
          <w:sz w:val="25"/>
          <w:szCs w:val="25"/>
        </w:rPr>
        <w:t xml:space="preserve"> исполнением Контракта, в том числе на отдельных этапах его исполнения.</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1</w:t>
      </w:r>
      <w:r w:rsidRPr="00182462">
        <w:rPr>
          <w:sz w:val="25"/>
          <w:szCs w:val="25"/>
        </w:rPr>
        <w:t xml:space="preserve">. Обеспечивать соответствие продукции обязательным требованиям, установленным Государственным заказчиком в соответствии с </w:t>
      </w:r>
      <w:hyperlink r:id="rId11" w:history="1">
        <w:r w:rsidRPr="00182462">
          <w:rPr>
            <w:sz w:val="25"/>
            <w:szCs w:val="25"/>
          </w:rPr>
          <w:t>законодательством</w:t>
        </w:r>
      </w:hyperlink>
      <w:r w:rsidRPr="00182462">
        <w:rPr>
          <w:sz w:val="25"/>
          <w:szCs w:val="25"/>
        </w:rPr>
        <w:t xml:space="preserve"> Российской Федерации о техническом регулировании и Контрактом</w:t>
      </w:r>
      <w:r w:rsidR="00DC72B8" w:rsidRPr="00182462">
        <w:rPr>
          <w:sz w:val="25"/>
          <w:szCs w:val="25"/>
        </w:rPr>
        <w:t>.</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2</w:t>
      </w:r>
      <w:r w:rsidRPr="00182462">
        <w:rPr>
          <w:sz w:val="25"/>
          <w:szCs w:val="25"/>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3</w:t>
      </w:r>
      <w:r w:rsidRPr="00182462">
        <w:rPr>
          <w:sz w:val="25"/>
          <w:szCs w:val="25"/>
        </w:rPr>
        <w:t>. Представлять по запросу Государственного заказчика информацию о затратах по исполненному Контракту.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2.3.1</w:t>
      </w:r>
      <w:r w:rsidR="00AC1BD7">
        <w:rPr>
          <w:rFonts w:ascii="Times New Roman" w:hAnsi="Times New Roman"/>
          <w:sz w:val="25"/>
          <w:szCs w:val="25"/>
        </w:rPr>
        <w:t>4</w:t>
      </w:r>
      <w:r w:rsidRPr="00182462">
        <w:rPr>
          <w:rFonts w:ascii="Times New Roman" w:hAnsi="Times New Roman"/>
          <w:sz w:val="25"/>
          <w:szCs w:val="25"/>
        </w:rPr>
        <w:t>. Выполнять иные обязанности, предусмотренные законодательством Российской Федерации и Контрактом.</w:t>
      </w:r>
    </w:p>
    <w:p w:rsidR="00A609D3" w:rsidRPr="00A507A5" w:rsidRDefault="00A609D3" w:rsidP="00A609D3">
      <w:pPr>
        <w:autoSpaceDE w:val="0"/>
        <w:autoSpaceDN w:val="0"/>
        <w:adjustRightInd w:val="0"/>
        <w:jc w:val="both"/>
        <w:rPr>
          <w:sz w:val="25"/>
          <w:szCs w:val="25"/>
        </w:rPr>
      </w:pPr>
      <w:r w:rsidRPr="00182462">
        <w:rPr>
          <w:spacing w:val="-1"/>
          <w:sz w:val="25"/>
          <w:szCs w:val="25"/>
        </w:rPr>
        <w:t>2.3.1</w:t>
      </w:r>
      <w:r w:rsidR="00AC1BD7">
        <w:rPr>
          <w:spacing w:val="-1"/>
          <w:sz w:val="25"/>
          <w:szCs w:val="25"/>
        </w:rPr>
        <w:t>5</w:t>
      </w:r>
      <w:r w:rsidRPr="00182462">
        <w:rPr>
          <w:spacing w:val="-1"/>
          <w:sz w:val="25"/>
          <w:szCs w:val="25"/>
        </w:rPr>
        <w:t xml:space="preserve">.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и </w:t>
      </w:r>
      <w:r w:rsidRPr="00182462">
        <w:rPr>
          <w:sz w:val="25"/>
          <w:szCs w:val="25"/>
        </w:rPr>
        <w:t xml:space="preserve">постановлением Правительства РФ от 19.01.1998 N 47 "О Правилах ведения организациями, выполняющими </w:t>
      </w:r>
      <w:r w:rsidRPr="00A507A5">
        <w:rPr>
          <w:sz w:val="25"/>
          <w:szCs w:val="25"/>
        </w:rPr>
        <w:t>государственный заказ за счет средств федерального бюджета, раздельного учета результатов финансово-хозяйственной деятельности".</w:t>
      </w:r>
    </w:p>
    <w:p w:rsidR="00A507A5" w:rsidRPr="00A507A5" w:rsidRDefault="00A507A5" w:rsidP="00A609D3">
      <w:pPr>
        <w:autoSpaceDE w:val="0"/>
        <w:autoSpaceDN w:val="0"/>
        <w:adjustRightInd w:val="0"/>
        <w:jc w:val="both"/>
        <w:rPr>
          <w:sz w:val="25"/>
          <w:szCs w:val="25"/>
        </w:rPr>
      </w:pPr>
      <w:r w:rsidRPr="00A507A5">
        <w:rPr>
          <w:sz w:val="25"/>
          <w:szCs w:val="25"/>
        </w:rPr>
        <w:t>2.3.1</w:t>
      </w:r>
      <w:r w:rsidR="00AC1BD7">
        <w:rPr>
          <w:sz w:val="25"/>
          <w:szCs w:val="25"/>
        </w:rPr>
        <w:t>6</w:t>
      </w:r>
      <w:r w:rsidRPr="00A507A5">
        <w:rPr>
          <w:sz w:val="25"/>
          <w:szCs w:val="25"/>
        </w:rPr>
        <w:t xml:space="preserve">. Гарантирует свое соответствие ч.1 ст.31 </w:t>
      </w:r>
      <w:r w:rsidRPr="00A507A5">
        <w:rPr>
          <w:noProof/>
          <w:sz w:val="25"/>
          <w:szCs w:val="25"/>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609D3" w:rsidRPr="00182462" w:rsidRDefault="00E27997" w:rsidP="00A609D3">
      <w:pPr>
        <w:pStyle w:val="af8"/>
        <w:jc w:val="both"/>
        <w:rPr>
          <w:rFonts w:ascii="Times New Roman" w:hAnsi="Times New Roman"/>
          <w:sz w:val="25"/>
          <w:szCs w:val="25"/>
        </w:rPr>
      </w:pPr>
      <w:r w:rsidRPr="00182462">
        <w:rPr>
          <w:rFonts w:ascii="Times New Roman" w:hAnsi="Times New Roman"/>
          <w:sz w:val="25"/>
          <w:szCs w:val="25"/>
        </w:rPr>
        <w:t xml:space="preserve">2.4. </w:t>
      </w:r>
      <w:r w:rsidR="00A609D3" w:rsidRPr="00182462">
        <w:rPr>
          <w:rFonts w:ascii="Times New Roman" w:hAnsi="Times New Roman"/>
          <w:sz w:val="25"/>
          <w:szCs w:val="25"/>
        </w:rPr>
        <w:t>Поставщик вправе:</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lastRenderedPageBreak/>
        <w:t>2.4.1. Требовать своевременную оплату за поставленный Товар в соответствии с условиями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2.4.2. Требовать уплату неустойки, а также возмещения убытков, согласно положениям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rsidR="001E3165" w:rsidRPr="00182462" w:rsidRDefault="001E3165" w:rsidP="00E27997">
      <w:pPr>
        <w:pStyle w:val="af8"/>
        <w:rPr>
          <w:rFonts w:ascii="Times New Roman" w:hAnsi="Times New Roman"/>
          <w:b/>
          <w:sz w:val="25"/>
          <w:szCs w:val="25"/>
        </w:rPr>
      </w:pPr>
    </w:p>
    <w:p w:rsidR="00651B0C" w:rsidRPr="00182462" w:rsidRDefault="00651B0C" w:rsidP="00651B0C">
      <w:pPr>
        <w:pStyle w:val="af8"/>
        <w:jc w:val="center"/>
        <w:rPr>
          <w:rFonts w:ascii="Times New Roman" w:hAnsi="Times New Roman"/>
          <w:b/>
          <w:sz w:val="25"/>
          <w:szCs w:val="25"/>
        </w:rPr>
      </w:pPr>
      <w:r w:rsidRPr="00182462">
        <w:rPr>
          <w:rFonts w:ascii="Times New Roman" w:hAnsi="Times New Roman"/>
          <w:b/>
          <w:sz w:val="25"/>
          <w:szCs w:val="25"/>
        </w:rPr>
        <w:t>3. Цена Контракта, порядок и срок расчетов</w:t>
      </w:r>
    </w:p>
    <w:p w:rsidR="00651B0C" w:rsidRPr="00182462" w:rsidRDefault="00651B0C" w:rsidP="00651B0C">
      <w:pPr>
        <w:pStyle w:val="af8"/>
        <w:jc w:val="both"/>
        <w:rPr>
          <w:rFonts w:ascii="Times New Roman" w:eastAsia="Calibri" w:hAnsi="Times New Roman"/>
          <w:sz w:val="25"/>
          <w:szCs w:val="25"/>
          <w:lang w:eastAsia="en-US"/>
        </w:rPr>
      </w:pPr>
      <w:r w:rsidRPr="00182462">
        <w:rPr>
          <w:rFonts w:ascii="Times New Roman" w:hAnsi="Times New Roman"/>
          <w:sz w:val="25"/>
          <w:szCs w:val="25"/>
        </w:rPr>
        <w:t>3.1.</w:t>
      </w:r>
      <w:r w:rsidRPr="00182462">
        <w:rPr>
          <w:rFonts w:ascii="Times New Roman" w:hAnsi="Times New Roman"/>
          <w:sz w:val="25"/>
          <w:szCs w:val="25"/>
        </w:rPr>
        <w:tab/>
        <w:t xml:space="preserve">Цена Контракта </w:t>
      </w:r>
      <w:r w:rsidR="00244375" w:rsidRPr="00182462">
        <w:rPr>
          <w:rFonts w:ascii="Times New Roman" w:hAnsi="Times New Roman"/>
          <w:sz w:val="25"/>
          <w:szCs w:val="25"/>
        </w:rPr>
        <w:t>составляет</w:t>
      </w:r>
      <w:r w:rsidR="00244375" w:rsidRPr="00182462">
        <w:rPr>
          <w:rFonts w:ascii="Times New Roman" w:hAnsi="Times New Roman"/>
          <w:b/>
          <w:sz w:val="25"/>
          <w:szCs w:val="25"/>
        </w:rPr>
        <w:t xml:space="preserve"> </w:t>
      </w:r>
      <w:r w:rsidR="00E27997" w:rsidRPr="00182462">
        <w:rPr>
          <w:rFonts w:ascii="Times New Roman" w:hAnsi="Times New Roman"/>
          <w:b/>
          <w:sz w:val="25"/>
          <w:szCs w:val="25"/>
        </w:rPr>
        <w:t>____________________</w:t>
      </w:r>
      <w:r w:rsidR="00763B63" w:rsidRPr="00182462">
        <w:rPr>
          <w:rFonts w:ascii="Times New Roman" w:hAnsi="Times New Roman"/>
          <w:b/>
          <w:sz w:val="25"/>
          <w:szCs w:val="25"/>
        </w:rPr>
        <w:t>,</w:t>
      </w:r>
      <w:r w:rsidR="00763B63" w:rsidRPr="00182462">
        <w:rPr>
          <w:rFonts w:ascii="Times New Roman" w:hAnsi="Times New Roman"/>
          <w:color w:val="000000"/>
          <w:sz w:val="25"/>
          <w:szCs w:val="25"/>
        </w:rPr>
        <w:t xml:space="preserve"> </w:t>
      </w:r>
      <w:r w:rsidR="005A091F" w:rsidRPr="00182462">
        <w:rPr>
          <w:rFonts w:ascii="Times New Roman" w:hAnsi="Times New Roman"/>
          <w:color w:val="000000"/>
          <w:sz w:val="25"/>
          <w:szCs w:val="25"/>
        </w:rPr>
        <w:t>в т</w:t>
      </w:r>
      <w:r w:rsidR="005A091F" w:rsidRPr="00182462">
        <w:rPr>
          <w:rFonts w:ascii="Times New Roman" w:hAnsi="Times New Roman"/>
          <w:sz w:val="25"/>
          <w:szCs w:val="25"/>
        </w:rPr>
        <w:t xml:space="preserve">ом числе </w:t>
      </w:r>
      <w:r w:rsidR="00763B63" w:rsidRPr="00182462">
        <w:rPr>
          <w:rFonts w:ascii="Times New Roman" w:hAnsi="Times New Roman"/>
          <w:sz w:val="25"/>
          <w:szCs w:val="25"/>
        </w:rPr>
        <w:t>НДС</w:t>
      </w:r>
      <w:r w:rsidR="00E27997" w:rsidRPr="00182462">
        <w:rPr>
          <w:rFonts w:ascii="Times New Roman" w:hAnsi="Times New Roman"/>
          <w:sz w:val="25"/>
          <w:szCs w:val="25"/>
        </w:rPr>
        <w:t xml:space="preserve"> (НДС не облагается)</w:t>
      </w:r>
      <w:r w:rsidRPr="00182462">
        <w:rPr>
          <w:rFonts w:ascii="Times New Roman" w:hAnsi="Times New Roman"/>
          <w:sz w:val="25"/>
          <w:szCs w:val="25"/>
        </w:rPr>
        <w:t xml:space="preserve">. </w:t>
      </w:r>
      <w:proofErr w:type="gramStart"/>
      <w:r w:rsidRPr="00182462">
        <w:rPr>
          <w:rFonts w:ascii="Times New Roman" w:hAnsi="Times New Roman"/>
          <w:sz w:val="25"/>
          <w:szCs w:val="25"/>
        </w:rPr>
        <w:t>С</w:t>
      </w:r>
      <w:r w:rsidRPr="00182462">
        <w:rPr>
          <w:rFonts w:ascii="Times New Roman" w:eastAsia="Calibri" w:hAnsi="Times New Roman"/>
          <w:sz w:val="25"/>
          <w:szCs w:val="25"/>
          <w:lang w:eastAsia="en-US"/>
        </w:rPr>
        <w:t xml:space="preserve">умма, подлежащая уплате Государственным заказчиком юридическому лицу </w:t>
      </w:r>
      <w:r w:rsidR="004A5752" w:rsidRPr="00182462">
        <w:rPr>
          <w:rFonts w:ascii="Times New Roman" w:eastAsia="Calibri" w:hAnsi="Times New Roman"/>
          <w:sz w:val="25"/>
          <w:szCs w:val="25"/>
          <w:lang w:eastAsia="en-US"/>
        </w:rPr>
        <w:t xml:space="preserve">уменьшается </w:t>
      </w:r>
      <w:r w:rsidRPr="00182462">
        <w:rPr>
          <w:rFonts w:ascii="Times New Roman" w:eastAsia="Calibri" w:hAnsi="Times New Roman"/>
          <w:sz w:val="25"/>
          <w:szCs w:val="25"/>
          <w:lang w:eastAsia="en-US"/>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651B0C" w:rsidRPr="009E1D40"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 xml:space="preserve">3.2. Цена </w:t>
      </w:r>
      <w:r w:rsidRPr="009E1D40">
        <w:rPr>
          <w:rFonts w:ascii="Times New Roman" w:hAnsi="Times New Roman"/>
          <w:color w:val="000000"/>
          <w:sz w:val="25"/>
          <w:szCs w:val="25"/>
        </w:rPr>
        <w:t>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E1D40" w:rsidRPr="009E1D40" w:rsidRDefault="009E1D40" w:rsidP="00651B0C">
      <w:pPr>
        <w:pStyle w:val="af8"/>
        <w:jc w:val="both"/>
        <w:rPr>
          <w:rFonts w:ascii="Times New Roman" w:hAnsi="Times New Roman"/>
          <w:color w:val="000000"/>
          <w:sz w:val="25"/>
          <w:szCs w:val="25"/>
        </w:rPr>
      </w:pPr>
      <w:r w:rsidRPr="009E1D40">
        <w:rPr>
          <w:rFonts w:ascii="Times New Roman" w:hAnsi="Times New Roman"/>
          <w:color w:val="000000"/>
          <w:sz w:val="25"/>
          <w:szCs w:val="25"/>
          <w:shd w:val="clear" w:color="auto" w:fill="FFFFFF"/>
        </w:rPr>
        <w:t>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9E1D40">
          <w:rPr>
            <w:rStyle w:val="a5"/>
            <w:rFonts w:ascii="Times New Roman" w:hAnsi="Times New Roman"/>
            <w:color w:val="000000"/>
            <w:spacing w:val="2"/>
            <w:sz w:val="25"/>
            <w:szCs w:val="25"/>
            <w:u w:val="none"/>
            <w:shd w:val="clear" w:color="auto" w:fill="FFFFFF"/>
          </w:rPr>
          <w:t>статьями 34</w:t>
        </w:r>
      </w:hyperlink>
      <w:r w:rsidRPr="009E1D40">
        <w:rPr>
          <w:rFonts w:ascii="Times New Roman" w:hAnsi="Times New Roman"/>
          <w:color w:val="000000"/>
          <w:sz w:val="25"/>
          <w:szCs w:val="25"/>
          <w:shd w:val="clear" w:color="auto" w:fill="FFFFFF"/>
        </w:rPr>
        <w:t> и </w:t>
      </w:r>
      <w:hyperlink r:id="rId13" w:history="1">
        <w:r w:rsidRPr="009E1D40">
          <w:rPr>
            <w:rStyle w:val="a5"/>
            <w:rFonts w:ascii="Times New Roman" w:hAnsi="Times New Roman"/>
            <w:color w:val="000000"/>
            <w:spacing w:val="2"/>
            <w:sz w:val="25"/>
            <w:szCs w:val="25"/>
            <w:u w:val="none"/>
            <w:shd w:val="clear" w:color="auto" w:fill="FFFFFF"/>
          </w:rPr>
          <w:t>95 Закона № 44-ФЗ</w:t>
        </w:r>
      </w:hyperlink>
      <w:r>
        <w:rPr>
          <w:rFonts w:ascii="Times New Roman" w:hAnsi="Times New Roman"/>
          <w:color w:val="000000"/>
          <w:sz w:val="25"/>
          <w:szCs w:val="25"/>
        </w:rPr>
        <w:t>.</w:t>
      </w:r>
    </w:p>
    <w:p w:rsidR="00651B0C" w:rsidRPr="00182462" w:rsidRDefault="00651B0C" w:rsidP="00651B0C">
      <w:pPr>
        <w:pStyle w:val="af8"/>
        <w:jc w:val="both"/>
        <w:rPr>
          <w:rFonts w:ascii="Times New Roman" w:hAnsi="Times New Roman"/>
          <w:spacing w:val="5"/>
          <w:sz w:val="25"/>
          <w:szCs w:val="25"/>
        </w:rPr>
      </w:pPr>
      <w:r w:rsidRPr="00182462">
        <w:rPr>
          <w:rFonts w:ascii="Times New Roman" w:hAnsi="Times New Roman"/>
          <w:sz w:val="25"/>
          <w:szCs w:val="25"/>
        </w:rPr>
        <w:t>3.3.</w:t>
      </w:r>
      <w:r w:rsidRPr="00182462">
        <w:rPr>
          <w:rFonts w:ascii="Times New Roman" w:hAnsi="Times New Roman"/>
          <w:spacing w:val="5"/>
          <w:sz w:val="25"/>
          <w:szCs w:val="25"/>
        </w:rPr>
        <w:t xml:space="preserve"> Цена </w:t>
      </w:r>
      <w:r w:rsidR="00567888" w:rsidRPr="00182462">
        <w:rPr>
          <w:rFonts w:ascii="Times New Roman" w:hAnsi="Times New Roman"/>
          <w:spacing w:val="5"/>
          <w:sz w:val="25"/>
          <w:szCs w:val="25"/>
        </w:rPr>
        <w:t>включает</w:t>
      </w:r>
      <w:r w:rsidRPr="00182462">
        <w:rPr>
          <w:rFonts w:ascii="Times New Roman" w:hAnsi="Times New Roman"/>
          <w:spacing w:val="5"/>
          <w:sz w:val="25"/>
          <w:szCs w:val="25"/>
        </w:rPr>
        <w:t xml:space="preserve"> стоимо</w:t>
      </w:r>
      <w:r w:rsidR="004A5752" w:rsidRPr="00182462">
        <w:rPr>
          <w:rFonts w:ascii="Times New Roman" w:hAnsi="Times New Roman"/>
          <w:spacing w:val="5"/>
          <w:sz w:val="25"/>
          <w:szCs w:val="25"/>
        </w:rPr>
        <w:t xml:space="preserve">сть товара, </w:t>
      </w:r>
      <w:r w:rsidR="00CA23D8" w:rsidRPr="00182462">
        <w:rPr>
          <w:rFonts w:ascii="Times New Roman" w:hAnsi="Times New Roman"/>
          <w:spacing w:val="5"/>
          <w:sz w:val="25"/>
          <w:szCs w:val="25"/>
        </w:rPr>
        <w:t>тары (</w:t>
      </w:r>
      <w:r w:rsidR="004A5752" w:rsidRPr="00182462">
        <w:rPr>
          <w:rFonts w:ascii="Times New Roman" w:hAnsi="Times New Roman"/>
          <w:spacing w:val="5"/>
          <w:sz w:val="25"/>
          <w:szCs w:val="25"/>
        </w:rPr>
        <w:t>у</w:t>
      </w:r>
      <w:r w:rsidRPr="00182462">
        <w:rPr>
          <w:rFonts w:ascii="Times New Roman" w:hAnsi="Times New Roman"/>
          <w:spacing w:val="5"/>
          <w:sz w:val="25"/>
          <w:szCs w:val="25"/>
        </w:rPr>
        <w:t>паковки</w:t>
      </w:r>
      <w:r w:rsidR="00CA23D8" w:rsidRPr="00182462">
        <w:rPr>
          <w:rFonts w:ascii="Times New Roman" w:hAnsi="Times New Roman"/>
          <w:spacing w:val="5"/>
          <w:sz w:val="25"/>
          <w:szCs w:val="25"/>
        </w:rPr>
        <w:t>)</w:t>
      </w:r>
      <w:r w:rsidR="00F2543E" w:rsidRPr="00182462">
        <w:rPr>
          <w:rFonts w:ascii="Times New Roman" w:hAnsi="Times New Roman"/>
          <w:spacing w:val="5"/>
          <w:sz w:val="25"/>
          <w:szCs w:val="25"/>
        </w:rPr>
        <w:t xml:space="preserve">, </w:t>
      </w:r>
      <w:r w:rsidRPr="00182462">
        <w:rPr>
          <w:rFonts w:ascii="Times New Roman" w:hAnsi="Times New Roman"/>
          <w:spacing w:val="5"/>
          <w:sz w:val="25"/>
          <w:szCs w:val="25"/>
        </w:rPr>
        <w:t xml:space="preserve">всех расходов по поставке до мест назначения </w:t>
      </w:r>
      <w:r w:rsidR="00A14271" w:rsidRPr="00182462">
        <w:rPr>
          <w:rFonts w:ascii="Times New Roman" w:hAnsi="Times New Roman"/>
          <w:spacing w:val="5"/>
          <w:sz w:val="25"/>
          <w:szCs w:val="25"/>
        </w:rPr>
        <w:t>Государственного з</w:t>
      </w:r>
      <w:r w:rsidRPr="00182462">
        <w:rPr>
          <w:rFonts w:ascii="Times New Roman" w:hAnsi="Times New Roman"/>
          <w:spacing w:val="5"/>
          <w:sz w:val="25"/>
          <w:szCs w:val="25"/>
        </w:rPr>
        <w:t>аказчика,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w:t>
      </w:r>
    </w:p>
    <w:p w:rsidR="002C2E37" w:rsidRDefault="00651B0C" w:rsidP="002C2E37">
      <w:pPr>
        <w:pStyle w:val="af8"/>
        <w:jc w:val="both"/>
        <w:rPr>
          <w:rFonts w:ascii="Times New Roman" w:hAnsi="Times New Roman"/>
          <w:sz w:val="25"/>
          <w:szCs w:val="25"/>
        </w:rPr>
      </w:pPr>
      <w:r w:rsidRPr="00182462">
        <w:rPr>
          <w:rFonts w:ascii="Times New Roman" w:hAnsi="Times New Roman"/>
          <w:spacing w:val="5"/>
          <w:sz w:val="25"/>
          <w:szCs w:val="25"/>
        </w:rPr>
        <w:t xml:space="preserve">3.4. </w:t>
      </w:r>
      <w:proofErr w:type="gramStart"/>
      <w:r w:rsidR="00B256E9" w:rsidRPr="00182462">
        <w:rPr>
          <w:rFonts w:ascii="Times New Roman" w:hAnsi="Times New Roman"/>
          <w:spacing w:val="5"/>
          <w:sz w:val="25"/>
          <w:szCs w:val="25"/>
        </w:rPr>
        <w:t>Расчёты за поставленную партию товара производятся «Государственным заказчиком»</w:t>
      </w:r>
      <w:r w:rsidR="00E27997" w:rsidRPr="00182462">
        <w:rPr>
          <w:rFonts w:ascii="Times New Roman" w:hAnsi="Times New Roman"/>
          <w:spacing w:val="5"/>
          <w:sz w:val="25"/>
          <w:szCs w:val="25"/>
        </w:rPr>
        <w:t xml:space="preserve"> </w:t>
      </w:r>
      <w:r w:rsidR="00B256E9" w:rsidRPr="00182462">
        <w:rPr>
          <w:rFonts w:ascii="Times New Roman" w:hAnsi="Times New Roman"/>
          <w:spacing w:val="5"/>
          <w:sz w:val="25"/>
          <w:szCs w:val="25"/>
        </w:rPr>
        <w:t>в форме безналичного денежного расчета за счет средств федерального бюджета, в пределах выделенных лимитов бюджетных обязательств, путем перечисления на расчётны</w:t>
      </w:r>
      <w:r w:rsidR="00567888" w:rsidRPr="00182462">
        <w:rPr>
          <w:rFonts w:ascii="Times New Roman" w:hAnsi="Times New Roman"/>
          <w:spacing w:val="5"/>
          <w:sz w:val="25"/>
          <w:szCs w:val="25"/>
        </w:rPr>
        <w:t xml:space="preserve">й счёт «Поставщика» в течение </w:t>
      </w:r>
      <w:r w:rsidR="00E27997" w:rsidRPr="00182462">
        <w:rPr>
          <w:rFonts w:ascii="Times New Roman" w:hAnsi="Times New Roman"/>
          <w:spacing w:val="5"/>
          <w:sz w:val="25"/>
          <w:szCs w:val="25"/>
        </w:rPr>
        <w:t xml:space="preserve"> </w:t>
      </w:r>
      <w:r w:rsidR="00330E0C" w:rsidRPr="00182462">
        <w:rPr>
          <w:rFonts w:ascii="Times New Roman" w:hAnsi="Times New Roman"/>
          <w:spacing w:val="5"/>
          <w:sz w:val="25"/>
          <w:szCs w:val="25"/>
        </w:rPr>
        <w:t xml:space="preserve"> </w:t>
      </w:r>
      <w:r w:rsidR="00330E0C" w:rsidRPr="00182462">
        <w:rPr>
          <w:rFonts w:ascii="Times New Roman" w:hAnsi="Times New Roman"/>
          <w:b/>
          <w:spacing w:val="5"/>
          <w:sz w:val="25"/>
          <w:szCs w:val="25"/>
        </w:rPr>
        <w:t>1</w:t>
      </w:r>
      <w:r w:rsidR="00567888" w:rsidRPr="00182462">
        <w:rPr>
          <w:rFonts w:ascii="Times New Roman" w:hAnsi="Times New Roman"/>
          <w:b/>
          <w:spacing w:val="5"/>
          <w:sz w:val="25"/>
          <w:szCs w:val="25"/>
        </w:rPr>
        <w:t xml:space="preserve">0 </w:t>
      </w:r>
      <w:r w:rsidR="00330E0C" w:rsidRPr="00182462">
        <w:rPr>
          <w:rFonts w:ascii="Times New Roman" w:hAnsi="Times New Roman"/>
          <w:b/>
          <w:spacing w:val="5"/>
          <w:sz w:val="25"/>
          <w:szCs w:val="25"/>
        </w:rPr>
        <w:t xml:space="preserve">рабочих </w:t>
      </w:r>
      <w:r w:rsidR="00B256E9" w:rsidRPr="00182462">
        <w:rPr>
          <w:rFonts w:ascii="Times New Roman" w:hAnsi="Times New Roman"/>
          <w:b/>
          <w:spacing w:val="5"/>
          <w:sz w:val="25"/>
          <w:szCs w:val="25"/>
        </w:rPr>
        <w:t>дней</w:t>
      </w:r>
      <w:r w:rsidR="00B256E9" w:rsidRPr="00182462">
        <w:rPr>
          <w:rFonts w:ascii="Times New Roman" w:hAnsi="Times New Roman"/>
          <w:spacing w:val="5"/>
          <w:sz w:val="25"/>
          <w:szCs w:val="25"/>
        </w:rPr>
        <w:t xml:space="preserve"> с </w:t>
      </w:r>
      <w:r w:rsidR="00330E0C" w:rsidRPr="00182462">
        <w:rPr>
          <w:rFonts w:ascii="Times New Roman" w:hAnsi="Times New Roman"/>
          <w:spacing w:val="5"/>
          <w:sz w:val="25"/>
          <w:szCs w:val="25"/>
        </w:rPr>
        <w:t>даты подписания документов о приемке товара, п</w:t>
      </w:r>
      <w:r w:rsidRPr="00182462">
        <w:rPr>
          <w:rFonts w:ascii="Times New Roman" w:hAnsi="Times New Roman"/>
          <w:sz w:val="25"/>
          <w:szCs w:val="25"/>
        </w:rPr>
        <w:t xml:space="preserve">осле предоставления Поставщиком Государственному заказчику </w:t>
      </w:r>
      <w:r w:rsidR="00330E0C" w:rsidRPr="00182462">
        <w:rPr>
          <w:rFonts w:ascii="Times New Roman" w:hAnsi="Times New Roman"/>
          <w:sz w:val="25"/>
          <w:szCs w:val="25"/>
        </w:rPr>
        <w:t>к</w:t>
      </w:r>
      <w:r w:rsidRPr="00182462">
        <w:rPr>
          <w:rFonts w:ascii="Times New Roman" w:hAnsi="Times New Roman"/>
          <w:sz w:val="25"/>
          <w:szCs w:val="25"/>
        </w:rPr>
        <w:t>омплекта сопроводительной документации, указанной в п. 5.3.</w:t>
      </w:r>
      <w:proofErr w:type="gramEnd"/>
      <w:r w:rsidRPr="00182462">
        <w:rPr>
          <w:rFonts w:ascii="Times New Roman" w:hAnsi="Times New Roman"/>
          <w:sz w:val="25"/>
          <w:szCs w:val="25"/>
        </w:rPr>
        <w:t xml:space="preserve"> Контракта.</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3.</w:t>
      </w:r>
      <w:r w:rsidR="0071553E" w:rsidRPr="00182462">
        <w:rPr>
          <w:rFonts w:ascii="Times New Roman" w:hAnsi="Times New Roman"/>
          <w:sz w:val="25"/>
          <w:szCs w:val="25"/>
        </w:rPr>
        <w:t>5</w:t>
      </w:r>
      <w:r w:rsidRPr="00182462">
        <w:rPr>
          <w:rFonts w:ascii="Times New Roman" w:hAnsi="Times New Roman"/>
          <w:sz w:val="25"/>
          <w:szCs w:val="25"/>
        </w:rPr>
        <w:t xml:space="preserve">. Непредставление «Поставщиком» какого-либо из документов (одного или нескольких) или представление их с нарушением формы либо с неоговоренными исправлениями, является для </w:t>
      </w:r>
      <w:r w:rsidRPr="00182462">
        <w:rPr>
          <w:rFonts w:ascii="Times New Roman" w:hAnsi="Times New Roman"/>
          <w:color w:val="000000"/>
          <w:sz w:val="25"/>
          <w:szCs w:val="25"/>
        </w:rPr>
        <w:t>Государственного заказчика основанием для задержки оплаты  счета-фактуры и (или) других платежно-расчетных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Поставщика, возникшие в связи с данными обстоятельствами.</w:t>
      </w:r>
    </w:p>
    <w:p w:rsidR="0071553E" w:rsidRPr="00182462" w:rsidRDefault="0071553E" w:rsidP="0071553E">
      <w:pPr>
        <w:jc w:val="both"/>
        <w:rPr>
          <w:color w:val="000000"/>
          <w:sz w:val="25"/>
          <w:szCs w:val="25"/>
        </w:rPr>
      </w:pPr>
      <w:r w:rsidRPr="00182462">
        <w:rPr>
          <w:color w:val="000000"/>
          <w:sz w:val="25"/>
          <w:szCs w:val="25"/>
        </w:rPr>
        <w:t xml:space="preserve">3.6.  Государственный заказчик осуществляет расчеты только с использованием отдельного счета, открытого в уполномоченном банке выбранного Поставщиком. </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7</w:t>
      </w:r>
      <w:r w:rsidRPr="00182462">
        <w:rPr>
          <w:rFonts w:ascii="Times New Roman" w:hAnsi="Times New Roman"/>
          <w:color w:val="000000"/>
          <w:sz w:val="25"/>
          <w:szCs w:val="25"/>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51B0C" w:rsidRDefault="00651B0C" w:rsidP="00372128">
      <w:pPr>
        <w:pStyle w:val="af8"/>
        <w:jc w:val="both"/>
        <w:rPr>
          <w:rFonts w:ascii="Times New Roman" w:hAnsi="Times New Roman"/>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8</w:t>
      </w:r>
      <w:r w:rsidRPr="00182462">
        <w:rPr>
          <w:rFonts w:ascii="Times New Roman" w:hAnsi="Times New Roman"/>
          <w:color w:val="000000"/>
          <w:sz w:val="25"/>
          <w:szCs w:val="25"/>
        </w:rPr>
        <w:t>. В случае изменения банковских реквизитов Поставщик обязан в течение 3 рабочих дней в письменной форме сообщить об этом Государственному заказчику с указанием</w:t>
      </w:r>
      <w:r w:rsidRPr="00182462">
        <w:rPr>
          <w:rFonts w:ascii="Times New Roman" w:hAnsi="Times New Roman"/>
          <w:sz w:val="25"/>
          <w:szCs w:val="25"/>
        </w:rPr>
        <w:t xml:space="preserve">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72128" w:rsidRPr="00372128" w:rsidRDefault="00372128" w:rsidP="00372128">
      <w:pPr>
        <w:pStyle w:val="af8"/>
        <w:jc w:val="both"/>
        <w:rPr>
          <w:rFonts w:ascii="Times New Roman" w:hAnsi="Times New Roman"/>
          <w:sz w:val="25"/>
          <w:szCs w:val="25"/>
        </w:rPr>
      </w:pPr>
    </w:p>
    <w:p w:rsidR="0071553E" w:rsidRPr="00182462" w:rsidRDefault="00651B0C" w:rsidP="005A08AE">
      <w:pPr>
        <w:jc w:val="center"/>
        <w:rPr>
          <w:b/>
          <w:sz w:val="25"/>
          <w:szCs w:val="25"/>
        </w:rPr>
      </w:pPr>
      <w:r w:rsidRPr="00182462">
        <w:rPr>
          <w:b/>
          <w:sz w:val="25"/>
          <w:szCs w:val="25"/>
        </w:rPr>
        <w:t>4.  Требования к таре</w:t>
      </w:r>
      <w:r w:rsidR="00D347CF" w:rsidRPr="00182462">
        <w:rPr>
          <w:b/>
          <w:sz w:val="25"/>
          <w:szCs w:val="25"/>
        </w:rPr>
        <w:t xml:space="preserve"> </w:t>
      </w:r>
      <w:r w:rsidRPr="00182462">
        <w:rPr>
          <w:b/>
          <w:sz w:val="25"/>
          <w:szCs w:val="25"/>
        </w:rPr>
        <w:t>(упаковке), маркировк</w:t>
      </w:r>
      <w:r w:rsidR="0071553E" w:rsidRPr="00182462">
        <w:rPr>
          <w:b/>
          <w:sz w:val="25"/>
          <w:szCs w:val="25"/>
        </w:rPr>
        <w:t>е</w:t>
      </w:r>
      <w:r w:rsidRPr="00182462">
        <w:rPr>
          <w:b/>
          <w:sz w:val="25"/>
          <w:szCs w:val="25"/>
        </w:rPr>
        <w:t xml:space="preserve"> и транспортировке товара</w:t>
      </w:r>
    </w:p>
    <w:p w:rsidR="00B256E9" w:rsidRPr="00182462" w:rsidRDefault="00B256E9" w:rsidP="00B256E9">
      <w:pPr>
        <w:jc w:val="both"/>
        <w:rPr>
          <w:sz w:val="25"/>
          <w:szCs w:val="25"/>
        </w:rPr>
      </w:pPr>
      <w:r w:rsidRPr="00182462">
        <w:rPr>
          <w:sz w:val="25"/>
          <w:szCs w:val="25"/>
        </w:rPr>
        <w:t xml:space="preserve">4.1. </w:t>
      </w:r>
      <w:r w:rsidR="0071553E" w:rsidRPr="00182462">
        <w:rPr>
          <w:color w:val="000000"/>
          <w:sz w:val="25"/>
          <w:szCs w:val="25"/>
        </w:rPr>
        <w:t xml:space="preserve">Маркировка поставляемого Товара должна соответствовать требованиям </w:t>
      </w:r>
      <w:proofErr w:type="gramStart"/>
      <w:r w:rsidR="0071553E" w:rsidRPr="00182462">
        <w:rPr>
          <w:color w:val="000000"/>
          <w:sz w:val="25"/>
          <w:szCs w:val="25"/>
        </w:rPr>
        <w:t>ТР</w:t>
      </w:r>
      <w:proofErr w:type="gramEnd"/>
      <w:r w:rsidR="0071553E" w:rsidRPr="00182462">
        <w:rPr>
          <w:color w:val="000000"/>
          <w:sz w:val="25"/>
          <w:szCs w:val="25"/>
        </w:rPr>
        <w:t xml:space="preserve"> ТС 022/2011 «Пищевая продукция в части ее маркировки». </w:t>
      </w:r>
      <w:r w:rsidRPr="00182462">
        <w:rPr>
          <w:sz w:val="25"/>
          <w:szCs w:val="25"/>
        </w:rPr>
        <w:t>Тара (упаковка) должна соответствовать требованиям Технического регламента Таможенного союза «О безопасности упаковки» (</w:t>
      </w:r>
      <w:proofErr w:type="gramStart"/>
      <w:r w:rsidRPr="00182462">
        <w:rPr>
          <w:sz w:val="25"/>
          <w:szCs w:val="25"/>
        </w:rPr>
        <w:t>ТР</w:t>
      </w:r>
      <w:proofErr w:type="gramEnd"/>
      <w:r w:rsidRPr="00182462">
        <w:rPr>
          <w:sz w:val="25"/>
          <w:szCs w:val="25"/>
        </w:rPr>
        <w:t xml:space="preserve"> ТС 005/2011) и обеспечивающую безопасность и сохранение потребительских свойств </w:t>
      </w:r>
      <w:r w:rsidR="00125513" w:rsidRPr="00182462">
        <w:rPr>
          <w:sz w:val="25"/>
          <w:szCs w:val="25"/>
        </w:rPr>
        <w:t>товара</w:t>
      </w:r>
      <w:r w:rsidRPr="00182462">
        <w:rPr>
          <w:sz w:val="25"/>
          <w:szCs w:val="25"/>
        </w:rPr>
        <w:t xml:space="preserve"> требованиям настоящего технического регламента в течение срока их годности.  </w:t>
      </w:r>
    </w:p>
    <w:p w:rsidR="00B256E9" w:rsidRPr="00182462" w:rsidRDefault="00B256E9" w:rsidP="00B256E9">
      <w:pPr>
        <w:jc w:val="both"/>
        <w:rPr>
          <w:sz w:val="25"/>
          <w:szCs w:val="25"/>
        </w:rPr>
      </w:pPr>
      <w:r w:rsidRPr="00182462">
        <w:rPr>
          <w:sz w:val="25"/>
          <w:szCs w:val="25"/>
        </w:rPr>
        <w:lastRenderedPageBreak/>
        <w:t>4.2. Упаковка возврату не подлежит. Стоимость упаковки включается в цену товара.</w:t>
      </w:r>
    </w:p>
    <w:p w:rsidR="0071553E" w:rsidRPr="00182462" w:rsidRDefault="00B256E9" w:rsidP="00B256E9">
      <w:pPr>
        <w:jc w:val="both"/>
        <w:rPr>
          <w:sz w:val="25"/>
          <w:szCs w:val="25"/>
        </w:rPr>
      </w:pPr>
      <w:r w:rsidRPr="00182462">
        <w:rPr>
          <w:sz w:val="25"/>
          <w:szCs w:val="25"/>
        </w:rPr>
        <w:t>4.3. «Государственный заказчик» обязан вернуть многооборотную тару (контейнера) для перевозки продукции «Поставщику» не позднее 3-х суток со дня ее получения.</w:t>
      </w:r>
    </w:p>
    <w:p w:rsidR="00E11A4C" w:rsidRPr="00182462" w:rsidRDefault="00B256E9" w:rsidP="00E11A4C">
      <w:pPr>
        <w:jc w:val="both"/>
        <w:rPr>
          <w:b/>
          <w:sz w:val="25"/>
          <w:szCs w:val="25"/>
        </w:rPr>
      </w:pPr>
      <w:r w:rsidRPr="00182462">
        <w:rPr>
          <w:sz w:val="25"/>
          <w:szCs w:val="25"/>
        </w:rPr>
        <w:t>4.</w:t>
      </w:r>
      <w:r w:rsidR="00125513" w:rsidRPr="00182462">
        <w:rPr>
          <w:sz w:val="25"/>
          <w:szCs w:val="25"/>
        </w:rPr>
        <w:t>4</w:t>
      </w:r>
      <w:r w:rsidRPr="00182462">
        <w:rPr>
          <w:sz w:val="25"/>
          <w:szCs w:val="25"/>
        </w:rPr>
        <w:t xml:space="preserve">. </w:t>
      </w:r>
      <w:r w:rsidR="0071553E" w:rsidRPr="00182462">
        <w:rPr>
          <w:sz w:val="25"/>
          <w:szCs w:val="25"/>
        </w:rPr>
        <w:t xml:space="preserve">Транспортировка Товара должна осуществляться в соответствии с требованиями статьи </w:t>
      </w:r>
      <w:r w:rsidR="00E11A4C" w:rsidRPr="00182462">
        <w:rPr>
          <w:sz w:val="25"/>
          <w:szCs w:val="25"/>
        </w:rPr>
        <w:t xml:space="preserve">                      </w:t>
      </w:r>
      <w:r w:rsidR="0071553E" w:rsidRPr="00182462">
        <w:rPr>
          <w:sz w:val="25"/>
          <w:szCs w:val="25"/>
        </w:rPr>
        <w:t xml:space="preserve">17 </w:t>
      </w:r>
      <w:proofErr w:type="gramStart"/>
      <w:r w:rsidR="0071553E" w:rsidRPr="00182462">
        <w:rPr>
          <w:rFonts w:eastAsia="Calibri"/>
          <w:sz w:val="25"/>
          <w:szCs w:val="25"/>
        </w:rPr>
        <w:t>ТР</w:t>
      </w:r>
      <w:proofErr w:type="gramEnd"/>
      <w:r w:rsidR="0071553E" w:rsidRPr="00182462">
        <w:rPr>
          <w:rFonts w:eastAsia="Calibri"/>
          <w:sz w:val="25"/>
          <w:szCs w:val="25"/>
        </w:rPr>
        <w:t xml:space="preserve"> ТС 021/2011 «О безопасности пищевой продукции». </w:t>
      </w:r>
      <w:r w:rsidR="00E11A4C" w:rsidRPr="00182462">
        <w:rPr>
          <w:sz w:val="25"/>
          <w:szCs w:val="25"/>
        </w:rPr>
        <w:t>Транспорт должен обеспечивать соблюдение температурного и влажностного режима при транспортировке и соответствовать требованиям санитарных норм и правил.</w:t>
      </w:r>
    </w:p>
    <w:p w:rsidR="00B256E9" w:rsidRPr="00182462" w:rsidRDefault="00E11A4C" w:rsidP="00B256E9">
      <w:pPr>
        <w:jc w:val="both"/>
        <w:rPr>
          <w:sz w:val="25"/>
          <w:szCs w:val="25"/>
        </w:rPr>
      </w:pPr>
      <w:r w:rsidRPr="00182462">
        <w:rPr>
          <w:sz w:val="25"/>
          <w:szCs w:val="25"/>
        </w:rPr>
        <w:t xml:space="preserve">4.5. </w:t>
      </w:r>
      <w:r w:rsidR="00B256E9" w:rsidRPr="00182462">
        <w:rPr>
          <w:sz w:val="25"/>
          <w:szCs w:val="25"/>
        </w:rPr>
        <w:t xml:space="preserve">Товар получивший при погрузке (разгрузке) и транспортировке повреждения, в том числе внешние, </w:t>
      </w:r>
      <w:proofErr w:type="gramStart"/>
      <w:r w:rsidR="00B256E9" w:rsidRPr="00182462">
        <w:rPr>
          <w:sz w:val="25"/>
          <w:szCs w:val="25"/>
        </w:rPr>
        <w:t>в следствие</w:t>
      </w:r>
      <w:proofErr w:type="gramEnd"/>
      <w:r w:rsidR="00B256E9" w:rsidRPr="00182462">
        <w:rPr>
          <w:sz w:val="25"/>
          <w:szCs w:val="25"/>
        </w:rPr>
        <w:t xml:space="preserve"> использования «Поставщиком» ненадлежащей тары и (или) упаковки, ненадлежащей маркировки, считается не поставленным и приемке не подлежит.</w:t>
      </w:r>
    </w:p>
    <w:p w:rsidR="000E7121" w:rsidRPr="00182462" w:rsidRDefault="000E7121" w:rsidP="000E7121">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5. Сроки и порядок поставки товара</w:t>
      </w:r>
    </w:p>
    <w:p w:rsidR="00BC0A81" w:rsidRPr="00E01D5A" w:rsidRDefault="00BC0A81" w:rsidP="00BC0A81">
      <w:pPr>
        <w:pStyle w:val="af8"/>
        <w:jc w:val="both"/>
        <w:rPr>
          <w:rFonts w:ascii="Times New Roman" w:hAnsi="Times New Roman"/>
          <w:color w:val="000000"/>
          <w:sz w:val="25"/>
          <w:szCs w:val="25"/>
        </w:rPr>
      </w:pPr>
      <w:r w:rsidRPr="00182462">
        <w:rPr>
          <w:rFonts w:ascii="Times New Roman" w:hAnsi="Times New Roman"/>
          <w:sz w:val="25"/>
          <w:szCs w:val="25"/>
        </w:rPr>
        <w:t xml:space="preserve">5.1. Поставщик поставляет товар Государственному заказчику по качеству, цене, в количестве, </w:t>
      </w:r>
      <w:r w:rsidRPr="00E01D5A">
        <w:rPr>
          <w:rFonts w:ascii="Times New Roman" w:hAnsi="Times New Roman"/>
          <w:color w:val="000000"/>
          <w:sz w:val="25"/>
          <w:szCs w:val="25"/>
        </w:rPr>
        <w:t>предусмотренн</w:t>
      </w:r>
      <w:r w:rsidR="00E11A4C" w:rsidRPr="00E01D5A">
        <w:rPr>
          <w:rFonts w:ascii="Times New Roman" w:hAnsi="Times New Roman"/>
          <w:color w:val="000000"/>
          <w:sz w:val="25"/>
          <w:szCs w:val="25"/>
        </w:rPr>
        <w:t>ой</w:t>
      </w:r>
      <w:r w:rsidRPr="00E01D5A">
        <w:rPr>
          <w:rFonts w:ascii="Times New Roman" w:hAnsi="Times New Roman"/>
          <w:color w:val="000000"/>
          <w:sz w:val="25"/>
          <w:szCs w:val="25"/>
        </w:rPr>
        <w:t xml:space="preserve"> Спецификацией (приложение № 1) и иными условиями Контракта.</w:t>
      </w:r>
    </w:p>
    <w:p w:rsidR="00C4487D" w:rsidRPr="00CD2224" w:rsidRDefault="008C4C6A" w:rsidP="00C4487D">
      <w:pPr>
        <w:pStyle w:val="af8"/>
        <w:jc w:val="both"/>
        <w:rPr>
          <w:rFonts w:ascii="Times New Roman" w:hAnsi="Times New Roman"/>
          <w:color w:val="000000"/>
          <w:sz w:val="25"/>
          <w:szCs w:val="25"/>
        </w:rPr>
      </w:pPr>
      <w:r w:rsidRPr="00E01D5A">
        <w:rPr>
          <w:rFonts w:ascii="Times New Roman" w:hAnsi="Times New Roman"/>
          <w:color w:val="000000"/>
          <w:sz w:val="25"/>
          <w:szCs w:val="25"/>
        </w:rPr>
        <w:t xml:space="preserve">5.2. </w:t>
      </w:r>
      <w:r w:rsidR="00C4487D" w:rsidRPr="00182462">
        <w:rPr>
          <w:rFonts w:ascii="Times New Roman" w:hAnsi="Times New Roman"/>
          <w:sz w:val="25"/>
          <w:szCs w:val="25"/>
        </w:rPr>
        <w:t>«Поставщик» производит доставку товара на склад «Государственного заказчика» специализированным автомобильным транспортом, либо иным способом, согласованным сторонами дополнительно, за счет «Поставщика»</w:t>
      </w:r>
      <w:r w:rsidR="003D1C0C">
        <w:rPr>
          <w:rFonts w:ascii="Times New Roman" w:hAnsi="Times New Roman"/>
          <w:sz w:val="25"/>
          <w:szCs w:val="25"/>
        </w:rPr>
        <w:t>,</w:t>
      </w:r>
      <w:r w:rsidR="00C4487D" w:rsidRPr="00182462">
        <w:rPr>
          <w:rFonts w:ascii="Times New Roman" w:hAnsi="Times New Roman"/>
          <w:sz w:val="25"/>
          <w:szCs w:val="25"/>
        </w:rPr>
        <w:t xml:space="preserve"> по адресу: </w:t>
      </w:r>
      <w:r w:rsidR="00C4487D" w:rsidRPr="00182462">
        <w:rPr>
          <w:rFonts w:ascii="Times New Roman" w:hAnsi="Times New Roman"/>
          <w:color w:val="000000"/>
          <w:sz w:val="25"/>
          <w:szCs w:val="25"/>
        </w:rPr>
        <w:t xml:space="preserve">Республика Башкортостан, </w:t>
      </w:r>
      <w:r w:rsidR="003D1C0C">
        <w:rPr>
          <w:rFonts w:ascii="Times New Roman" w:hAnsi="Times New Roman"/>
          <w:color w:val="000000"/>
          <w:sz w:val="25"/>
          <w:szCs w:val="25"/>
        </w:rPr>
        <w:t xml:space="preserve">                          </w:t>
      </w:r>
      <w:r w:rsidR="00C4487D" w:rsidRPr="00182462">
        <w:rPr>
          <w:rFonts w:ascii="Times New Roman" w:hAnsi="Times New Roman"/>
          <w:color w:val="000000"/>
          <w:sz w:val="25"/>
          <w:szCs w:val="25"/>
        </w:rPr>
        <w:t>г. Мелеуз,  ул. Правды, д. 26</w:t>
      </w:r>
      <w:r w:rsidR="00C4487D" w:rsidRPr="00182462">
        <w:rPr>
          <w:rFonts w:ascii="Times New Roman" w:hAnsi="Times New Roman"/>
          <w:sz w:val="25"/>
          <w:szCs w:val="25"/>
        </w:rPr>
        <w:t>,</w:t>
      </w:r>
      <w:r w:rsidR="00B00A70">
        <w:rPr>
          <w:rFonts w:ascii="Times New Roman" w:hAnsi="Times New Roman"/>
          <w:sz w:val="25"/>
          <w:szCs w:val="25"/>
        </w:rPr>
        <w:t xml:space="preserve"> </w:t>
      </w:r>
      <w:r w:rsidR="00AB0829" w:rsidRPr="00AB0829">
        <w:rPr>
          <w:rFonts w:ascii="Times New Roman" w:hAnsi="Times New Roman"/>
          <w:sz w:val="25"/>
          <w:szCs w:val="25"/>
        </w:rPr>
        <w:t>парти</w:t>
      </w:r>
      <w:r w:rsidR="00B00A70">
        <w:rPr>
          <w:rFonts w:ascii="Times New Roman" w:hAnsi="Times New Roman"/>
          <w:sz w:val="25"/>
          <w:szCs w:val="25"/>
        </w:rPr>
        <w:t>ями</w:t>
      </w:r>
      <w:r w:rsidR="00C4487D" w:rsidRPr="003D1C0C">
        <w:rPr>
          <w:rFonts w:ascii="Times New Roman" w:hAnsi="Times New Roman"/>
          <w:sz w:val="25"/>
          <w:szCs w:val="25"/>
        </w:rPr>
        <w:t>,</w:t>
      </w:r>
      <w:r w:rsidR="003D1C0C" w:rsidRPr="003D1C0C">
        <w:rPr>
          <w:rFonts w:ascii="Times New Roman" w:hAnsi="Times New Roman"/>
          <w:sz w:val="25"/>
          <w:szCs w:val="25"/>
        </w:rPr>
        <w:t xml:space="preserve"> в сроки, указанные в Приложении №1 к настоящему контракту</w:t>
      </w:r>
      <w:r w:rsidR="003D1C0C">
        <w:rPr>
          <w:rFonts w:ascii="Times New Roman" w:hAnsi="Times New Roman"/>
          <w:b/>
          <w:sz w:val="25"/>
          <w:szCs w:val="25"/>
        </w:rPr>
        <w:t>,</w:t>
      </w:r>
      <w:r w:rsidR="00C4487D" w:rsidRPr="00182462">
        <w:rPr>
          <w:rFonts w:ascii="Times New Roman" w:hAnsi="Times New Roman"/>
          <w:sz w:val="25"/>
          <w:szCs w:val="25"/>
        </w:rPr>
        <w:t xml:space="preserve"> </w:t>
      </w:r>
      <w:r w:rsidR="003D1C0C">
        <w:rPr>
          <w:rFonts w:ascii="Times New Roman" w:hAnsi="Times New Roman"/>
          <w:sz w:val="25"/>
          <w:szCs w:val="25"/>
        </w:rPr>
        <w:t xml:space="preserve">по предварительной </w:t>
      </w:r>
      <w:r w:rsidR="00C4487D" w:rsidRPr="00182462">
        <w:rPr>
          <w:rFonts w:ascii="Times New Roman" w:hAnsi="Times New Roman"/>
          <w:sz w:val="25"/>
          <w:szCs w:val="25"/>
        </w:rPr>
        <w:t>заяв</w:t>
      </w:r>
      <w:r w:rsidR="003D1C0C">
        <w:rPr>
          <w:rFonts w:ascii="Times New Roman" w:hAnsi="Times New Roman"/>
          <w:sz w:val="25"/>
          <w:szCs w:val="25"/>
        </w:rPr>
        <w:t>ке</w:t>
      </w:r>
      <w:r w:rsidR="00C4487D" w:rsidRPr="00182462">
        <w:rPr>
          <w:rFonts w:ascii="Times New Roman" w:hAnsi="Times New Roman"/>
          <w:sz w:val="25"/>
          <w:szCs w:val="25"/>
        </w:rPr>
        <w:t xml:space="preserve"> Государственного заказчика, передаваем</w:t>
      </w:r>
      <w:r w:rsidR="003D1C0C">
        <w:rPr>
          <w:rFonts w:ascii="Times New Roman" w:hAnsi="Times New Roman"/>
          <w:sz w:val="25"/>
          <w:szCs w:val="25"/>
        </w:rPr>
        <w:t>ой</w:t>
      </w:r>
      <w:r w:rsidR="00C4487D" w:rsidRPr="00182462">
        <w:rPr>
          <w:rFonts w:ascii="Times New Roman" w:hAnsi="Times New Roman"/>
          <w:sz w:val="25"/>
          <w:szCs w:val="25"/>
        </w:rPr>
        <w:t xml:space="preserve"> по телефонной или иной связи, до 12.00 часов дня, с момента подписания государственного </w:t>
      </w:r>
      <w:r w:rsidR="00C4487D" w:rsidRPr="00CD2224">
        <w:rPr>
          <w:rFonts w:ascii="Times New Roman" w:hAnsi="Times New Roman"/>
          <w:color w:val="000000"/>
          <w:sz w:val="25"/>
          <w:szCs w:val="25"/>
        </w:rPr>
        <w:t xml:space="preserve">контракта </w:t>
      </w:r>
      <w:r w:rsidR="00C4487D" w:rsidRPr="00CD2224">
        <w:rPr>
          <w:rFonts w:ascii="Times New Roman" w:hAnsi="Times New Roman"/>
          <w:b/>
          <w:color w:val="000000"/>
          <w:sz w:val="25"/>
          <w:szCs w:val="25"/>
        </w:rPr>
        <w:t xml:space="preserve">по </w:t>
      </w:r>
      <w:r w:rsidR="003A661B">
        <w:rPr>
          <w:rFonts w:ascii="Times New Roman" w:hAnsi="Times New Roman"/>
          <w:b/>
          <w:color w:val="000000"/>
          <w:sz w:val="25"/>
          <w:szCs w:val="25"/>
        </w:rPr>
        <w:t>28</w:t>
      </w:r>
      <w:r w:rsidR="00C830D5">
        <w:rPr>
          <w:rFonts w:ascii="Times New Roman" w:hAnsi="Times New Roman"/>
          <w:b/>
          <w:color w:val="000000"/>
          <w:sz w:val="25"/>
          <w:szCs w:val="25"/>
        </w:rPr>
        <w:t xml:space="preserve"> </w:t>
      </w:r>
      <w:r w:rsidR="00B00A70">
        <w:rPr>
          <w:rFonts w:ascii="Times New Roman" w:hAnsi="Times New Roman"/>
          <w:b/>
          <w:color w:val="000000"/>
          <w:sz w:val="25"/>
          <w:szCs w:val="25"/>
        </w:rPr>
        <w:t>мая 202</w:t>
      </w:r>
      <w:r w:rsidR="003A661B">
        <w:rPr>
          <w:rFonts w:ascii="Times New Roman" w:hAnsi="Times New Roman"/>
          <w:b/>
          <w:color w:val="000000"/>
          <w:sz w:val="25"/>
          <w:szCs w:val="25"/>
        </w:rPr>
        <w:t>6</w:t>
      </w:r>
      <w:r w:rsidR="00C4487D" w:rsidRPr="00CD2224">
        <w:rPr>
          <w:rFonts w:ascii="Times New Roman" w:hAnsi="Times New Roman"/>
          <w:b/>
          <w:color w:val="000000"/>
          <w:sz w:val="25"/>
          <w:szCs w:val="25"/>
        </w:rPr>
        <w:t xml:space="preserve"> года.</w:t>
      </w:r>
    </w:p>
    <w:p w:rsidR="00C4487D" w:rsidRPr="00182462" w:rsidRDefault="00C4487D" w:rsidP="00C4487D">
      <w:pPr>
        <w:pStyle w:val="af8"/>
        <w:jc w:val="both"/>
        <w:rPr>
          <w:rFonts w:ascii="Times New Roman" w:hAnsi="Times New Roman"/>
          <w:sz w:val="25"/>
          <w:szCs w:val="25"/>
        </w:rPr>
      </w:pPr>
      <w:r w:rsidRPr="00182462">
        <w:rPr>
          <w:rFonts w:ascii="Times New Roman" w:hAnsi="Times New Roman"/>
          <w:sz w:val="25"/>
          <w:szCs w:val="25"/>
        </w:rPr>
        <w:t xml:space="preserve">Объем партии может уточняться «Государственным заказчиком» при изменении нормы потребности, о чем «Государственный заказчик» уведомляет «Поставщика» не </w:t>
      </w:r>
      <w:proofErr w:type="gramStart"/>
      <w:r w:rsidRPr="00182462">
        <w:rPr>
          <w:rFonts w:ascii="Times New Roman" w:hAnsi="Times New Roman"/>
          <w:sz w:val="25"/>
          <w:szCs w:val="25"/>
        </w:rPr>
        <w:t>позднее</w:t>
      </w:r>
      <w:proofErr w:type="gramEnd"/>
      <w:r w:rsidRPr="00182462">
        <w:rPr>
          <w:rFonts w:ascii="Times New Roman" w:hAnsi="Times New Roman"/>
          <w:sz w:val="25"/>
          <w:szCs w:val="25"/>
        </w:rPr>
        <w:t xml:space="preserve"> чем за 2 суток до определенного графика поставки товара.  </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5.3. Вместе с товаром Поставщик передаёт Государственному заказчику, относящуюся к товару документацию:</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а) товарную накладную (код формы 0330212 по ОКУД) на товар с указанием наименования товара, указанием цены единицы и общей суммы, с отметкой «Государственного заказчика» о приеме товара в 2 (двух) экземплярах;</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б) счет – фактуру и (или) другие платежно-расчетные документы;</w:t>
      </w:r>
    </w:p>
    <w:p w:rsidR="00B00A70" w:rsidRPr="00B00A70" w:rsidRDefault="00B00A70" w:rsidP="00B00A70">
      <w:pPr>
        <w:pStyle w:val="af8"/>
        <w:jc w:val="both"/>
        <w:rPr>
          <w:rFonts w:ascii="Times New Roman" w:hAnsi="Times New Roman"/>
          <w:sz w:val="25"/>
          <w:szCs w:val="25"/>
        </w:rPr>
      </w:pPr>
      <w:proofErr w:type="gramStart"/>
      <w:r w:rsidRPr="00B00A70">
        <w:rPr>
          <w:rFonts w:ascii="Times New Roman" w:hAnsi="Times New Roman"/>
          <w:sz w:val="25"/>
          <w:szCs w:val="25"/>
        </w:rPr>
        <w:t xml:space="preserve">в)  документ, подтверждающий качество и безопасность поставляемого товара, сертификат соответствия, и (или) декларация соответствия, качественные удостоверения, и (или) иные документы, подтверждающие качество всей партии товара.    </w:t>
      </w:r>
      <w:proofErr w:type="gramEnd"/>
    </w:p>
    <w:p w:rsidR="00B00A70" w:rsidRPr="00B00A70" w:rsidRDefault="00B00A70" w:rsidP="00B00A70">
      <w:pPr>
        <w:pStyle w:val="af8"/>
        <w:jc w:val="both"/>
        <w:rPr>
          <w:rFonts w:ascii="Times New Roman" w:hAnsi="Times New Roman"/>
          <w:sz w:val="25"/>
          <w:szCs w:val="25"/>
        </w:rPr>
      </w:pPr>
      <w:proofErr w:type="gramStart"/>
      <w:r w:rsidRPr="00B00A70">
        <w:rPr>
          <w:rFonts w:ascii="Times New Roman" w:hAnsi="Times New Roman"/>
          <w:sz w:val="25"/>
          <w:szCs w:val="25"/>
        </w:rPr>
        <w:t>г) оригинал ветеринарного сопроводительного документа (далее - ВСД) на защищенном бумажном носителе (бланке), в соответствии с приложениями №1 и № 3 Приказа Минсельхоза Российской Федерации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Минсельхоза Российской Федерации от</w:t>
      </w:r>
      <w:proofErr w:type="gramEnd"/>
      <w:r w:rsidRPr="00B00A70">
        <w:rPr>
          <w:rFonts w:ascii="Times New Roman" w:hAnsi="Times New Roman"/>
          <w:sz w:val="25"/>
          <w:szCs w:val="25"/>
        </w:rPr>
        <w:t xml:space="preserve"> </w:t>
      </w:r>
      <w:proofErr w:type="gramStart"/>
      <w:r w:rsidRPr="00B00A70">
        <w:rPr>
          <w:rFonts w:ascii="Times New Roman" w:hAnsi="Times New Roman"/>
          <w:sz w:val="25"/>
          <w:szCs w:val="25"/>
        </w:rPr>
        <w:t>13.12.2022 № 862) и п.11 ст.4.5 Федерального закона Российской Федерации от 14.05.1993 №4979-1 «О ветеринарии».</w:t>
      </w:r>
      <w:proofErr w:type="gramEnd"/>
      <w:r w:rsidRPr="00B00A70">
        <w:rPr>
          <w:rFonts w:ascii="Times New Roman" w:hAnsi="Times New Roman"/>
          <w:sz w:val="25"/>
          <w:szCs w:val="25"/>
        </w:rPr>
        <w:t xml:space="preserve"> ВСД предоставляется с каждой партией. При внесении сведений в ФГИС </w:t>
      </w:r>
      <w:proofErr w:type="spellStart"/>
      <w:r w:rsidRPr="00B00A70">
        <w:rPr>
          <w:rFonts w:ascii="Times New Roman" w:hAnsi="Times New Roman"/>
          <w:sz w:val="25"/>
          <w:szCs w:val="25"/>
        </w:rPr>
        <w:t>ВетИС</w:t>
      </w:r>
      <w:proofErr w:type="spellEnd"/>
      <w:r w:rsidRPr="00B00A70">
        <w:rPr>
          <w:rFonts w:ascii="Times New Roman" w:hAnsi="Times New Roman"/>
          <w:sz w:val="25"/>
          <w:szCs w:val="25"/>
        </w:rPr>
        <w:t xml:space="preserve"> гашение ВСД осуществляется Поставщиком в соответствии с требованиями п.21 и п.22 раздела IV Приложения №2 Приказа Минсельхоза Российской Федерации от 13.12.2022 № 862;</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д) протокол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Все копии документов должны быть заверены печатью и подписью Поставщика.</w:t>
      </w:r>
    </w:p>
    <w:p w:rsidR="00651B0C" w:rsidRPr="00182462" w:rsidRDefault="00651B0C" w:rsidP="00B00A70">
      <w:pPr>
        <w:pStyle w:val="af8"/>
        <w:jc w:val="both"/>
        <w:rPr>
          <w:rFonts w:ascii="Times New Roman" w:hAnsi="Times New Roman"/>
          <w:sz w:val="25"/>
          <w:szCs w:val="25"/>
        </w:rPr>
      </w:pPr>
      <w:r w:rsidRPr="00182462">
        <w:rPr>
          <w:rFonts w:ascii="Times New Roman" w:hAnsi="Times New Roman"/>
          <w:sz w:val="25"/>
          <w:szCs w:val="25"/>
        </w:rPr>
        <w:t>5.4. Поставщик имеет право исполнить обязательство или его часть досрочно по письменному согласованию с Государственным заказчиком.</w:t>
      </w:r>
    </w:p>
    <w:p w:rsidR="00A14271"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5.</w:t>
      </w:r>
      <w:r w:rsidR="00505170" w:rsidRPr="00182462">
        <w:rPr>
          <w:rFonts w:ascii="Times New Roman" w:hAnsi="Times New Roman"/>
          <w:sz w:val="25"/>
          <w:szCs w:val="25"/>
        </w:rPr>
        <w:t>5</w:t>
      </w:r>
      <w:r w:rsidRPr="00182462">
        <w:rPr>
          <w:rFonts w:ascii="Times New Roman" w:hAnsi="Times New Roman"/>
          <w:sz w:val="25"/>
          <w:szCs w:val="25"/>
        </w:rPr>
        <w:t>. В случае</w:t>
      </w:r>
      <w:proofErr w:type="gramStart"/>
      <w:r w:rsidRPr="00182462">
        <w:rPr>
          <w:rFonts w:ascii="Times New Roman" w:hAnsi="Times New Roman"/>
          <w:sz w:val="25"/>
          <w:szCs w:val="25"/>
        </w:rPr>
        <w:t>,</w:t>
      </w:r>
      <w:proofErr w:type="gramEnd"/>
      <w:r w:rsidRPr="00182462">
        <w:rPr>
          <w:rFonts w:ascii="Times New Roman" w:hAnsi="Times New Roman"/>
          <w:sz w:val="25"/>
          <w:szCs w:val="25"/>
        </w:rPr>
        <w:t xml:space="preserve"> если документы, указанные в пункте 5.3 Контракта, не переданы Поставщиком Государственному заказчику одновременно с товаром, товар считается не пос</w:t>
      </w:r>
      <w:r w:rsidR="003A661B">
        <w:rPr>
          <w:rFonts w:ascii="Times New Roman" w:hAnsi="Times New Roman"/>
          <w:sz w:val="25"/>
          <w:szCs w:val="25"/>
        </w:rPr>
        <w:t>тавленным и приемке не подлежит.</w:t>
      </w:r>
    </w:p>
    <w:p w:rsidR="003A661B" w:rsidRPr="00182462" w:rsidRDefault="003A661B" w:rsidP="003A661B">
      <w:pPr>
        <w:jc w:val="center"/>
        <w:rPr>
          <w:b/>
          <w:sz w:val="25"/>
          <w:szCs w:val="25"/>
        </w:rPr>
      </w:pPr>
      <w:r w:rsidRPr="00182462">
        <w:rPr>
          <w:b/>
          <w:sz w:val="25"/>
          <w:szCs w:val="25"/>
        </w:rPr>
        <w:lastRenderedPageBreak/>
        <w:t xml:space="preserve">6. Качество и безопасность товара, порядок и срок приемки товара, порядок и срок оформления результатов приемки </w:t>
      </w:r>
    </w:p>
    <w:p w:rsidR="003A661B" w:rsidRDefault="003A661B" w:rsidP="003A661B">
      <w:pPr>
        <w:jc w:val="both"/>
        <w:rPr>
          <w:rFonts w:ascii="PT Astra Serif" w:hAnsi="PT Astra Serif"/>
          <w:b/>
        </w:rPr>
      </w:pPr>
    </w:p>
    <w:p w:rsidR="003A661B" w:rsidRPr="00A5474D" w:rsidRDefault="003A661B" w:rsidP="003A661B">
      <w:pPr>
        <w:jc w:val="both"/>
        <w:rPr>
          <w:rFonts w:ascii="PT Astra Serif" w:hAnsi="PT Astra Serif"/>
        </w:rPr>
      </w:pPr>
      <w:r w:rsidRPr="00A5474D">
        <w:rPr>
          <w:rFonts w:ascii="PT Astra Serif" w:hAnsi="PT Astra Serif"/>
        </w:rPr>
        <w:t>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Перевозимая пищевая продукция должна сопровождаться документами, подтверждающими ее безопасность, а также информацией об условиях ее хранения и о сроках годности копии (оригиналы), которые Поставщик предоставляет Государственному заказчику при поставке товара.</w:t>
      </w:r>
    </w:p>
    <w:p w:rsidR="003A661B" w:rsidRPr="00A5474D" w:rsidRDefault="003A661B" w:rsidP="003A661B">
      <w:pPr>
        <w:jc w:val="both"/>
        <w:rPr>
          <w:rFonts w:ascii="PT Astra Serif" w:hAnsi="PT Astra Serif"/>
          <w:color w:val="000000"/>
        </w:rPr>
      </w:pPr>
      <w:r w:rsidRPr="00A5474D">
        <w:rPr>
          <w:rFonts w:ascii="PT Astra Serif" w:hAnsi="PT Astra Serif"/>
        </w:rPr>
        <w:t xml:space="preserve">6.2.  </w:t>
      </w:r>
      <w:proofErr w:type="gramStart"/>
      <w:r w:rsidRPr="00A5474D">
        <w:rPr>
          <w:rFonts w:ascii="PT Astra Serif" w:hAnsi="PT Astra Serif"/>
        </w:rPr>
        <w:t xml:space="preserve">Государственный заказчик проводит приемку товара по количеству и качеству в течение                   5 (пяти) рабочих дней с момента поставки товара, в </w:t>
      </w:r>
      <w:proofErr w:type="spellStart"/>
      <w:r w:rsidRPr="00A5474D">
        <w:rPr>
          <w:rFonts w:ascii="PT Astra Serif" w:hAnsi="PT Astra Serif"/>
        </w:rPr>
        <w:t>т.ч</w:t>
      </w:r>
      <w:proofErr w:type="spellEnd"/>
      <w:r w:rsidRPr="00A5474D">
        <w:rPr>
          <w:rFonts w:ascii="PT Astra Serif" w:hAnsi="PT Astra Serif"/>
        </w:rPr>
        <w:t>. при проведении экспертизы  поставленного товара, с вынесением заключения (акта, составления протокола) по результатам экспертизы, при отсутствии замечаний по экспертизы, претензий со стороны Государственного заказчика, передачи товара Головным исполнителем (Поставщиком) и предоставления им документов, указанных в Контракта (или надлежащим</w:t>
      </w:r>
      <w:proofErr w:type="gramEnd"/>
      <w:r w:rsidRPr="00A5474D">
        <w:rPr>
          <w:rFonts w:ascii="PT Astra Serif" w:hAnsi="PT Astra Serif"/>
        </w:rPr>
        <w:t xml:space="preserve"> образом заверенных копий указанных документов), </w:t>
      </w:r>
      <w:proofErr w:type="gramStart"/>
      <w:r w:rsidRPr="00A5474D">
        <w:rPr>
          <w:rFonts w:ascii="PT Astra Serif" w:hAnsi="PT Astra Serif"/>
        </w:rPr>
        <w:t>которая</w:t>
      </w:r>
      <w:proofErr w:type="gramEnd"/>
      <w:r w:rsidRPr="00A5474D">
        <w:rPr>
          <w:rFonts w:ascii="PT Astra Serif" w:hAnsi="PT Astra Serif"/>
        </w:rPr>
        <w:t xml:space="preserve"> заканчивается подписанием акта приема-передачи либо мотивированного отказа от приемки в форме акта ТОРГ-2.</w:t>
      </w:r>
    </w:p>
    <w:p w:rsidR="003A661B" w:rsidRPr="00A5474D" w:rsidRDefault="003A661B" w:rsidP="003A661B">
      <w:pPr>
        <w:jc w:val="both"/>
        <w:rPr>
          <w:rFonts w:ascii="PT Astra Serif" w:hAnsi="PT Astra Serif"/>
          <w:color w:val="000000"/>
        </w:rPr>
      </w:pPr>
      <w:r w:rsidRPr="00A5474D">
        <w:rPr>
          <w:rFonts w:ascii="PT Astra Serif" w:hAnsi="PT Astra Serif"/>
          <w:color w:val="000000"/>
        </w:rPr>
        <w:t xml:space="preserve">       Экспертиза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5 (пяти) рабочих дней со дня поставки  товара. </w:t>
      </w:r>
    </w:p>
    <w:p w:rsidR="003A661B" w:rsidRPr="00A5474D" w:rsidRDefault="003A661B" w:rsidP="003A661B">
      <w:pPr>
        <w:jc w:val="both"/>
        <w:rPr>
          <w:rFonts w:ascii="PT Astra Serif" w:hAnsi="PT Astra Serif"/>
        </w:rPr>
      </w:pPr>
      <w:r w:rsidRPr="00A5474D">
        <w:rPr>
          <w:rFonts w:ascii="PT Astra Serif" w:hAnsi="PT Astra Serif"/>
        </w:rPr>
        <w:t>6.3.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проводятся исследования товара на предмет качества и безопасности.</w:t>
      </w:r>
    </w:p>
    <w:p w:rsidR="003A661B" w:rsidRPr="00A5474D" w:rsidRDefault="003A661B" w:rsidP="003A661B">
      <w:pPr>
        <w:jc w:val="both"/>
        <w:rPr>
          <w:rFonts w:ascii="PT Astra Serif" w:hAnsi="PT Astra Serif"/>
        </w:rPr>
      </w:pPr>
      <w:r w:rsidRPr="00A5474D">
        <w:rPr>
          <w:rFonts w:ascii="PT Astra Serif" w:hAnsi="PT Astra Serif"/>
        </w:rPr>
        <w:t xml:space="preserve">6.4. Товар, не соответствующий требованиям Контракта, приёмке не подлежит и считается не поставленным. При этом Государственный заказчик составляет мотивированный отказ от приёмки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приёмке товара, если выявленное несоответствие не препятствует его приёмке и устранено Поставщиком. </w:t>
      </w:r>
    </w:p>
    <w:p w:rsidR="003A661B" w:rsidRPr="00A5474D" w:rsidRDefault="003A661B" w:rsidP="003A661B">
      <w:pPr>
        <w:jc w:val="both"/>
        <w:rPr>
          <w:rFonts w:ascii="PT Astra Serif" w:hAnsi="PT Astra Serif"/>
        </w:rPr>
      </w:pPr>
      <w:r w:rsidRPr="00A5474D">
        <w:rPr>
          <w:rFonts w:ascii="PT Astra Serif" w:hAnsi="PT Astra Serif"/>
        </w:rPr>
        <w:t>Документом, подтверждающим проведение экспертизы силами сотрудников заказчика, является подписанный заказчиком документ о приемке товара.</w:t>
      </w:r>
    </w:p>
    <w:p w:rsidR="003A661B" w:rsidRPr="00A5474D" w:rsidRDefault="003A661B" w:rsidP="003A661B">
      <w:pPr>
        <w:jc w:val="both"/>
        <w:rPr>
          <w:rFonts w:ascii="PT Astra Serif" w:hAnsi="PT Astra Serif"/>
        </w:rPr>
      </w:pPr>
      <w:r w:rsidRPr="00A5474D">
        <w:rPr>
          <w:rFonts w:ascii="PT Astra Serif" w:hAnsi="PT Astra Serif"/>
        </w:rPr>
        <w:t xml:space="preserve">6.5. По факту приёма товара не позднее 1 (одного) рабочего дня с момента </w:t>
      </w:r>
      <w:proofErr w:type="gramStart"/>
      <w:r w:rsidRPr="00A5474D">
        <w:rPr>
          <w:rFonts w:ascii="PT Astra Serif" w:hAnsi="PT Astra Serif"/>
        </w:rPr>
        <w:t>её завершения, уполномоченные представители Поставщика и Государственного заказчика подписывают</w:t>
      </w:r>
      <w:proofErr w:type="gramEnd"/>
      <w:r w:rsidRPr="00A5474D">
        <w:rPr>
          <w:rFonts w:ascii="PT Astra Serif" w:hAnsi="PT Astra Serif"/>
        </w:rPr>
        <w:t xml:space="preserve"> товарную накладную в 2 (двух) экземплярах – по одному для Государственного заказчика и Поставщика.</w:t>
      </w:r>
    </w:p>
    <w:p w:rsidR="00651B0C" w:rsidRPr="00182462" w:rsidRDefault="00651B0C" w:rsidP="00651B0C">
      <w:pPr>
        <w:jc w:val="center"/>
        <w:rPr>
          <w:b/>
          <w:sz w:val="25"/>
          <w:szCs w:val="25"/>
        </w:rPr>
      </w:pPr>
      <w:r w:rsidRPr="00182462">
        <w:rPr>
          <w:b/>
          <w:sz w:val="25"/>
          <w:szCs w:val="25"/>
        </w:rPr>
        <w:t>7. Гарантийные обязательства</w:t>
      </w:r>
    </w:p>
    <w:p w:rsidR="005A08AE" w:rsidRPr="00182462" w:rsidRDefault="005A08AE" w:rsidP="005A08AE">
      <w:pPr>
        <w:jc w:val="both"/>
        <w:rPr>
          <w:sz w:val="25"/>
          <w:szCs w:val="25"/>
        </w:rPr>
      </w:pPr>
      <w:r w:rsidRPr="00182462">
        <w:rPr>
          <w:sz w:val="25"/>
          <w:szCs w:val="25"/>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A08AE" w:rsidRPr="00182462" w:rsidRDefault="005A08AE" w:rsidP="005A08AE">
      <w:pPr>
        <w:jc w:val="both"/>
        <w:rPr>
          <w:sz w:val="25"/>
          <w:szCs w:val="25"/>
        </w:rPr>
      </w:pPr>
      <w:r w:rsidRPr="00182462">
        <w:rPr>
          <w:sz w:val="25"/>
          <w:szCs w:val="25"/>
        </w:rPr>
        <w:t>7.2. Товар не должен представлять опасности для жизни и здоровья граждан.</w:t>
      </w:r>
    </w:p>
    <w:p w:rsidR="005A08AE" w:rsidRPr="00182462" w:rsidRDefault="005A08AE" w:rsidP="005A08AE">
      <w:pPr>
        <w:jc w:val="both"/>
        <w:rPr>
          <w:sz w:val="25"/>
          <w:szCs w:val="25"/>
        </w:rPr>
      </w:pPr>
      <w:r w:rsidRPr="00182462">
        <w:rPr>
          <w:sz w:val="25"/>
          <w:szCs w:val="25"/>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5A08AE" w:rsidRPr="00182462" w:rsidRDefault="005A08AE" w:rsidP="005A08AE">
      <w:pPr>
        <w:jc w:val="both"/>
        <w:rPr>
          <w:sz w:val="25"/>
          <w:szCs w:val="25"/>
        </w:rPr>
      </w:pPr>
      <w:r w:rsidRPr="00182462">
        <w:rPr>
          <w:sz w:val="25"/>
          <w:szCs w:val="25"/>
        </w:rPr>
        <w:t>7.4. Остаточный срок годности Товара устанавливается Государственным заказчиком в Спецификации (</w:t>
      </w:r>
      <w:hyperlink w:anchor="p326" w:history="1">
        <w:r w:rsidRPr="00182462">
          <w:rPr>
            <w:sz w:val="25"/>
            <w:szCs w:val="25"/>
          </w:rPr>
          <w:t>Приложение №1</w:t>
        </w:r>
      </w:hyperlink>
      <w:r w:rsidRPr="00182462">
        <w:rPr>
          <w:sz w:val="25"/>
          <w:szCs w:val="25"/>
        </w:rPr>
        <w:t xml:space="preserve"> к настоящему Контракту).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 Государственный заказчик предъявляет претензии по качеству Товара в течение остаточного срока годности Товара.</w:t>
      </w:r>
    </w:p>
    <w:p w:rsidR="005A08AE" w:rsidRPr="00182462" w:rsidRDefault="005A08AE" w:rsidP="005A08AE">
      <w:pPr>
        <w:jc w:val="both"/>
        <w:rPr>
          <w:sz w:val="25"/>
          <w:szCs w:val="25"/>
        </w:rPr>
      </w:pPr>
      <w:r w:rsidRPr="00182462">
        <w:rPr>
          <w:sz w:val="25"/>
          <w:szCs w:val="25"/>
        </w:rPr>
        <w:lastRenderedPageBreak/>
        <w:t>7.5.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 (трех) рабочих дней с момента уведомления Государственным заказчиком Поставщика.</w:t>
      </w:r>
    </w:p>
    <w:p w:rsidR="005A08AE" w:rsidRPr="00182462" w:rsidRDefault="005A08AE" w:rsidP="005A08AE">
      <w:pPr>
        <w:jc w:val="both"/>
        <w:rPr>
          <w:sz w:val="25"/>
          <w:szCs w:val="25"/>
        </w:rPr>
      </w:pPr>
      <w:proofErr w:type="gramStart"/>
      <w:r w:rsidRPr="00182462">
        <w:rPr>
          <w:sz w:val="25"/>
          <w:szCs w:val="25"/>
        </w:rPr>
        <w:t xml:space="preserve">В случае если по результатам экспертизы, указанной в </w:t>
      </w:r>
      <w:hyperlink w:anchor="p110" w:history="1">
        <w:r w:rsidRPr="00182462">
          <w:rPr>
            <w:sz w:val="25"/>
            <w:szCs w:val="25"/>
          </w:rPr>
          <w:t>пункте 6.5. раздела 6</w:t>
        </w:r>
      </w:hyperlink>
      <w:r w:rsidRPr="00182462">
        <w:rPr>
          <w:sz w:val="25"/>
          <w:szCs w:val="25"/>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8016E8" w:rsidRPr="00182462" w:rsidRDefault="008016E8" w:rsidP="008016E8">
      <w:pPr>
        <w:rPr>
          <w:b/>
          <w:color w:val="000000"/>
          <w:sz w:val="25"/>
          <w:szCs w:val="25"/>
        </w:rPr>
      </w:pPr>
    </w:p>
    <w:p w:rsidR="00651B0C" w:rsidRPr="00182462" w:rsidRDefault="00651B0C" w:rsidP="00651B0C">
      <w:pPr>
        <w:jc w:val="center"/>
        <w:rPr>
          <w:b/>
          <w:sz w:val="25"/>
          <w:szCs w:val="25"/>
        </w:rPr>
      </w:pPr>
      <w:r w:rsidRPr="00182462">
        <w:rPr>
          <w:b/>
          <w:sz w:val="25"/>
          <w:szCs w:val="25"/>
        </w:rPr>
        <w:t>8. Ответственность Сторон</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 xml:space="preserve">8.2. Невыполнение Поставщиком </w:t>
      </w:r>
      <w:r w:rsidR="0059530A" w:rsidRPr="00182462">
        <w:rPr>
          <w:rFonts w:ascii="Times New Roman" w:hAnsi="Times New Roman"/>
          <w:sz w:val="25"/>
          <w:szCs w:val="25"/>
        </w:rPr>
        <w:t>условий государственного контракта явл</w:t>
      </w:r>
      <w:r w:rsidRPr="00182462">
        <w:rPr>
          <w:rFonts w:ascii="Times New Roman" w:hAnsi="Times New Roman"/>
          <w:sz w:val="25"/>
          <w:szCs w:val="25"/>
        </w:rPr>
        <w:t xml:space="preserve">яется основанием для обращения </w:t>
      </w:r>
      <w:r w:rsidR="0059530A" w:rsidRPr="00182462">
        <w:rPr>
          <w:rFonts w:ascii="Times New Roman" w:hAnsi="Times New Roman"/>
          <w:sz w:val="25"/>
          <w:szCs w:val="25"/>
        </w:rPr>
        <w:t>Государственного зак</w:t>
      </w:r>
      <w:r w:rsidRPr="00182462">
        <w:rPr>
          <w:rFonts w:ascii="Times New Roman" w:hAnsi="Times New Roman"/>
          <w:sz w:val="25"/>
          <w:szCs w:val="25"/>
        </w:rPr>
        <w:t>азчика</w:t>
      </w:r>
      <w:r w:rsidR="0059530A" w:rsidRPr="00182462">
        <w:rPr>
          <w:rFonts w:ascii="Times New Roman" w:hAnsi="Times New Roman"/>
          <w:sz w:val="25"/>
          <w:szCs w:val="25"/>
        </w:rPr>
        <w:t xml:space="preserve"> в суд с требованием о расторжении настоящего государственного контракта или расторжения государственного контракта в</w:t>
      </w:r>
      <w:r w:rsidRPr="00182462">
        <w:rPr>
          <w:rFonts w:ascii="Times New Roman" w:hAnsi="Times New Roman"/>
          <w:sz w:val="25"/>
          <w:szCs w:val="25"/>
        </w:rPr>
        <w:t xml:space="preserve"> связи с односторонним отказом Государственного заказчика </w:t>
      </w:r>
      <w:r w:rsidR="0059530A" w:rsidRPr="00182462">
        <w:rPr>
          <w:rFonts w:ascii="Times New Roman" w:hAnsi="Times New Roman"/>
          <w:sz w:val="25"/>
          <w:szCs w:val="25"/>
        </w:rPr>
        <w:t xml:space="preserve">от исполнения государственного контракта. </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rsidR="0059530A" w:rsidRPr="00182462" w:rsidRDefault="0059530A" w:rsidP="0059530A">
      <w:pPr>
        <w:pStyle w:val="af8"/>
        <w:jc w:val="both"/>
        <w:rPr>
          <w:rFonts w:ascii="Times New Roman" w:hAnsi="Times New Roman"/>
          <w:bCs/>
          <w:sz w:val="25"/>
          <w:szCs w:val="25"/>
        </w:rPr>
      </w:pPr>
      <w:r w:rsidRPr="00182462">
        <w:rPr>
          <w:rFonts w:ascii="Times New Roman" w:hAnsi="Times New Roman"/>
          <w:sz w:val="25"/>
          <w:szCs w:val="25"/>
        </w:rPr>
        <w:t xml:space="preserve">8.4. </w:t>
      </w:r>
      <w:r w:rsidRPr="00182462">
        <w:rPr>
          <w:rFonts w:ascii="Times New Roman" w:hAnsi="Times New Roman"/>
          <w:bCs/>
          <w:sz w:val="25"/>
          <w:szCs w:val="25"/>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w:t>
      </w:r>
      <w:r w:rsidR="00DC72B8" w:rsidRPr="00182462">
        <w:rPr>
          <w:rFonts w:ascii="Times New Roman" w:hAnsi="Times New Roman"/>
          <w:sz w:val="25"/>
          <w:szCs w:val="25"/>
        </w:rPr>
        <w:t>6. За каждый факт неисполнения Государственным заказчиком</w:t>
      </w:r>
      <w:r w:rsidRPr="00182462">
        <w:rPr>
          <w:rFonts w:ascii="Times New Roman" w:hAnsi="Times New Roman"/>
          <w:sz w:val="25"/>
          <w:szCs w:val="25"/>
        </w:rPr>
        <w:t xml:space="preserve">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8.7.</w:t>
      </w:r>
      <w:r w:rsidR="00DC72B8" w:rsidRPr="00182462">
        <w:rPr>
          <w:rFonts w:ascii="Times New Roman" w:hAnsi="Times New Roman"/>
          <w:sz w:val="25"/>
          <w:szCs w:val="25"/>
        </w:rPr>
        <w:t xml:space="preserve"> В случае просрочки исполнения Поставщиком</w:t>
      </w:r>
      <w:r w:rsidRPr="00182462">
        <w:rPr>
          <w:rFonts w:ascii="Times New Roman" w:hAnsi="Times New Roman"/>
          <w:sz w:val="25"/>
          <w:szCs w:val="25"/>
        </w:rPr>
        <w:t xml:space="preserve"> обязательств (в том числе гарантийного обязательства), предусмотренных государственным контрактом, а также в иных случаях неисполнени</w:t>
      </w:r>
      <w:r w:rsidR="00DC72B8" w:rsidRPr="00182462">
        <w:rPr>
          <w:rFonts w:ascii="Times New Roman" w:hAnsi="Times New Roman"/>
          <w:sz w:val="25"/>
          <w:szCs w:val="25"/>
        </w:rPr>
        <w:t>я или ненадлежащего исполнения Поставщиком</w:t>
      </w:r>
      <w:r w:rsidRPr="00182462">
        <w:rPr>
          <w:rFonts w:ascii="Times New Roman" w:hAnsi="Times New Roman"/>
          <w:sz w:val="25"/>
          <w:szCs w:val="25"/>
        </w:rPr>
        <w:t xml:space="preserve"> обязательств, предусмотренн</w:t>
      </w:r>
      <w:r w:rsidR="00DC72B8" w:rsidRPr="00182462">
        <w:rPr>
          <w:rFonts w:ascii="Times New Roman" w:hAnsi="Times New Roman"/>
          <w:sz w:val="25"/>
          <w:szCs w:val="25"/>
        </w:rPr>
        <w:t xml:space="preserve">ых государственным контрактом, Государственный заказчик направляет </w:t>
      </w:r>
      <w:r w:rsidRPr="00182462">
        <w:rPr>
          <w:rFonts w:ascii="Times New Roman" w:hAnsi="Times New Roman"/>
          <w:sz w:val="25"/>
          <w:szCs w:val="25"/>
        </w:rPr>
        <w:t>Постав</w:t>
      </w:r>
      <w:r w:rsidR="00DC72B8" w:rsidRPr="00182462">
        <w:rPr>
          <w:rFonts w:ascii="Times New Roman" w:hAnsi="Times New Roman"/>
          <w:sz w:val="25"/>
          <w:szCs w:val="25"/>
        </w:rPr>
        <w:t>щику</w:t>
      </w:r>
      <w:r w:rsidRPr="00182462">
        <w:rPr>
          <w:rFonts w:ascii="Times New Roman" w:hAnsi="Times New Roman"/>
          <w:sz w:val="25"/>
          <w:szCs w:val="25"/>
        </w:rPr>
        <w:t xml:space="preserve"> требование об уплате неустоек (штрафов, пеней).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 xml:space="preserve">8.8. </w:t>
      </w:r>
      <w:proofErr w:type="gramStart"/>
      <w:r w:rsidRPr="00182462">
        <w:rPr>
          <w:rFonts w:ascii="Times New Roman" w:hAnsi="Times New Roman"/>
          <w:sz w:val="25"/>
          <w:szCs w:val="25"/>
        </w:rPr>
        <w:t>Пеня начисляется за ка</w:t>
      </w:r>
      <w:r w:rsidR="00DC72B8" w:rsidRPr="00182462">
        <w:rPr>
          <w:rFonts w:ascii="Times New Roman" w:hAnsi="Times New Roman"/>
          <w:sz w:val="25"/>
          <w:szCs w:val="25"/>
        </w:rPr>
        <w:t>ждый день просрочки исполнения Поставщиком</w:t>
      </w:r>
      <w:r w:rsidRPr="00182462">
        <w:rPr>
          <w:rFonts w:ascii="Times New Roman" w:hAnsi="Times New Roman"/>
          <w:sz w:val="25"/>
          <w:szCs w:val="25"/>
        </w:rPr>
        <w:t xml:space="preserve">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w:t>
      </w:r>
      <w:r w:rsidR="00DC72B8" w:rsidRPr="00182462">
        <w:rPr>
          <w:rFonts w:ascii="Times New Roman" w:hAnsi="Times New Roman"/>
          <w:sz w:val="25"/>
          <w:szCs w:val="25"/>
        </w:rPr>
        <w:t>актом и фактически исполненных Поставщиком</w:t>
      </w:r>
      <w:r w:rsidRPr="00182462">
        <w:rPr>
          <w:rFonts w:ascii="Times New Roman" w:hAnsi="Times New Roman"/>
          <w:sz w:val="25"/>
          <w:szCs w:val="25"/>
        </w:rPr>
        <w:t xml:space="preserve">. </w:t>
      </w:r>
      <w:proofErr w:type="gramEnd"/>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8.9. В случае нарушения Государственным заказчиком</w:t>
      </w:r>
      <w:r w:rsidR="0059530A" w:rsidRPr="00182462">
        <w:rPr>
          <w:rFonts w:ascii="Times New Roman" w:hAnsi="Times New Roman"/>
          <w:sz w:val="25"/>
          <w:szCs w:val="25"/>
        </w:rPr>
        <w:t xml:space="preserve"> сроков исполнения обязатель</w:t>
      </w:r>
      <w:proofErr w:type="gramStart"/>
      <w:r w:rsidR="0059530A" w:rsidRPr="00182462">
        <w:rPr>
          <w:rFonts w:ascii="Times New Roman" w:hAnsi="Times New Roman"/>
          <w:sz w:val="25"/>
          <w:szCs w:val="25"/>
        </w:rPr>
        <w:t>ств пр</w:t>
      </w:r>
      <w:proofErr w:type="gramEnd"/>
      <w:r w:rsidR="0059530A" w:rsidRPr="00182462">
        <w:rPr>
          <w:rFonts w:ascii="Times New Roman" w:hAnsi="Times New Roman"/>
          <w:sz w:val="25"/>
          <w:szCs w:val="25"/>
        </w:rPr>
        <w:t>едусмотренн</w:t>
      </w:r>
      <w:r w:rsidRPr="00182462">
        <w:rPr>
          <w:rFonts w:ascii="Times New Roman" w:hAnsi="Times New Roman"/>
          <w:sz w:val="25"/>
          <w:szCs w:val="25"/>
        </w:rPr>
        <w:t>ых государственным контрактом, Поставщик</w:t>
      </w:r>
      <w:r w:rsidR="0059530A" w:rsidRPr="00182462">
        <w:rPr>
          <w:rFonts w:ascii="Times New Roman" w:hAnsi="Times New Roman"/>
          <w:sz w:val="25"/>
          <w:szCs w:val="25"/>
        </w:rPr>
        <w:t xml:space="preserve"> вправе потребовать уплату пеней. Пеня начисляется за каждый день просрочки, начиная со дня, следующего после дня </w:t>
      </w:r>
      <w:r w:rsidR="0059530A" w:rsidRPr="00182462">
        <w:rPr>
          <w:rFonts w:ascii="Times New Roman" w:hAnsi="Times New Roman"/>
          <w:sz w:val="25"/>
          <w:szCs w:val="25"/>
        </w:rPr>
        <w:lastRenderedPageBreak/>
        <w:t>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государственного контракта.</w:t>
      </w:r>
    </w:p>
    <w:p w:rsidR="0059530A" w:rsidRPr="00FF02B7" w:rsidRDefault="0059530A" w:rsidP="0059530A">
      <w:pPr>
        <w:pStyle w:val="af8"/>
        <w:jc w:val="both"/>
        <w:rPr>
          <w:rFonts w:ascii="Times New Roman" w:hAnsi="Times New Roman"/>
          <w:color w:val="FF0000"/>
          <w:sz w:val="25"/>
          <w:szCs w:val="25"/>
        </w:rPr>
      </w:pPr>
      <w:r w:rsidRPr="00182462">
        <w:rPr>
          <w:rFonts w:ascii="Times New Roman" w:hAnsi="Times New Roman"/>
          <w:sz w:val="25"/>
          <w:szCs w:val="25"/>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9530A" w:rsidRPr="004B57A3" w:rsidRDefault="0059530A" w:rsidP="0059530A">
      <w:pPr>
        <w:pStyle w:val="af8"/>
        <w:jc w:val="both"/>
        <w:rPr>
          <w:rFonts w:ascii="Times New Roman" w:hAnsi="Times New Roman"/>
          <w:color w:val="000000"/>
          <w:sz w:val="25"/>
          <w:szCs w:val="25"/>
        </w:rPr>
      </w:pPr>
      <w:r w:rsidRPr="00FF02B7">
        <w:rPr>
          <w:rFonts w:ascii="Times New Roman" w:hAnsi="Times New Roman"/>
          <w:color w:val="000000"/>
          <w:sz w:val="25"/>
          <w:szCs w:val="25"/>
        </w:rPr>
        <w:t xml:space="preserve">8.12. </w:t>
      </w:r>
      <w:r w:rsidRPr="004B57A3">
        <w:rPr>
          <w:rFonts w:ascii="Times New Roman" w:hAnsi="Times New Roman"/>
          <w:color w:val="000000"/>
          <w:sz w:val="25"/>
          <w:szCs w:val="25"/>
        </w:rPr>
        <w:t>Уплата неустойки (штрафа, пени) не освобождает Стороны от исполнения обязательств по настоящему государственному контракту.</w:t>
      </w:r>
    </w:p>
    <w:p w:rsidR="0059530A" w:rsidRPr="004B57A3" w:rsidRDefault="0059530A" w:rsidP="0059530A">
      <w:pPr>
        <w:pStyle w:val="af8"/>
        <w:jc w:val="both"/>
        <w:rPr>
          <w:rFonts w:ascii="Times New Roman" w:hAnsi="Times New Roman"/>
          <w:color w:val="000000"/>
          <w:sz w:val="25"/>
          <w:szCs w:val="25"/>
        </w:rPr>
      </w:pPr>
      <w:r w:rsidRPr="004B57A3">
        <w:rPr>
          <w:rFonts w:ascii="Times New Roman" w:hAnsi="Times New Roman"/>
          <w:color w:val="000000"/>
          <w:sz w:val="25"/>
          <w:szCs w:val="25"/>
        </w:rPr>
        <w:t>8.13. Стороны обязуются выполнять обязательства по настоящему контракту в точном соответствии с его содержанием, в полном объеме и своевременно.</w:t>
      </w:r>
    </w:p>
    <w:p w:rsidR="00FF02B7" w:rsidRPr="004B57A3" w:rsidRDefault="00FF02B7" w:rsidP="00FF02B7">
      <w:pPr>
        <w:contextualSpacing/>
        <w:jc w:val="both"/>
        <w:rPr>
          <w:color w:val="000000"/>
          <w:kern w:val="2"/>
          <w:sz w:val="25"/>
          <w:szCs w:val="25"/>
          <w:lang w:eastAsia="ar-SA"/>
        </w:rPr>
      </w:pPr>
      <w:r w:rsidRPr="004B57A3">
        <w:rPr>
          <w:color w:val="000000"/>
          <w:sz w:val="25"/>
          <w:szCs w:val="25"/>
        </w:rPr>
        <w:t>6.1</w:t>
      </w:r>
      <w:r w:rsidR="004679DE" w:rsidRPr="004B57A3">
        <w:rPr>
          <w:color w:val="000000"/>
          <w:sz w:val="25"/>
          <w:szCs w:val="25"/>
        </w:rPr>
        <w:t>4</w:t>
      </w:r>
      <w:r w:rsidRPr="004B57A3">
        <w:rPr>
          <w:color w:val="000000"/>
          <w:sz w:val="25"/>
          <w:szCs w:val="25"/>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FF02B7" w:rsidRPr="004B57A3" w:rsidRDefault="00FF02B7" w:rsidP="004679DE">
      <w:pPr>
        <w:contextualSpacing/>
        <w:jc w:val="both"/>
        <w:rPr>
          <w:color w:val="000000"/>
          <w:sz w:val="25"/>
          <w:szCs w:val="25"/>
        </w:rPr>
      </w:pPr>
      <w:r w:rsidRPr="004B57A3">
        <w:rPr>
          <w:color w:val="000000"/>
          <w:sz w:val="25"/>
          <w:szCs w:val="25"/>
        </w:rPr>
        <w:t>6.1</w:t>
      </w:r>
      <w:r w:rsidR="004679DE" w:rsidRPr="004B57A3">
        <w:rPr>
          <w:color w:val="000000"/>
          <w:sz w:val="25"/>
          <w:szCs w:val="25"/>
        </w:rPr>
        <w:t>5</w:t>
      </w:r>
      <w:r w:rsidRPr="004B57A3">
        <w:rPr>
          <w:color w:val="000000"/>
          <w:sz w:val="25"/>
          <w:szCs w:val="25"/>
        </w:rPr>
        <w:t xml:space="preserve">.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rsidR="00FF02B7" w:rsidRPr="004B57A3" w:rsidRDefault="00FF02B7" w:rsidP="00372128">
      <w:pPr>
        <w:contextualSpacing/>
        <w:jc w:val="both"/>
        <w:rPr>
          <w:color w:val="000000"/>
          <w:sz w:val="25"/>
          <w:szCs w:val="25"/>
        </w:rPr>
      </w:pPr>
      <w:r w:rsidRPr="004B57A3">
        <w:rPr>
          <w:color w:val="000000"/>
          <w:sz w:val="25"/>
          <w:szCs w:val="25"/>
        </w:rPr>
        <w:t>6.1</w:t>
      </w:r>
      <w:r w:rsidR="004679DE" w:rsidRPr="004B57A3">
        <w:rPr>
          <w:color w:val="000000"/>
          <w:sz w:val="25"/>
          <w:szCs w:val="25"/>
        </w:rPr>
        <w:t>6</w:t>
      </w:r>
      <w:r w:rsidRPr="004B57A3">
        <w:rPr>
          <w:color w:val="000000"/>
          <w:sz w:val="25"/>
          <w:szCs w:val="25"/>
        </w:rPr>
        <w:t>.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651B0C" w:rsidRPr="00182462" w:rsidRDefault="00651B0C" w:rsidP="00651B0C">
      <w:pPr>
        <w:jc w:val="both"/>
        <w:rPr>
          <w:sz w:val="25"/>
          <w:szCs w:val="25"/>
        </w:rPr>
      </w:pPr>
    </w:p>
    <w:p w:rsidR="00651B0C" w:rsidRPr="00182462" w:rsidRDefault="00651B0C" w:rsidP="00651B0C">
      <w:pPr>
        <w:jc w:val="center"/>
        <w:rPr>
          <w:b/>
          <w:sz w:val="25"/>
          <w:szCs w:val="25"/>
        </w:rPr>
      </w:pPr>
      <w:r w:rsidRPr="00182462">
        <w:rPr>
          <w:b/>
          <w:sz w:val="25"/>
          <w:szCs w:val="25"/>
        </w:rPr>
        <w:t>9. Форс-мажорные обстоятельства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9.1. Сторона освобождается от ответственности за частичное или полное</w:t>
      </w:r>
      <w:r w:rsidR="00581794" w:rsidRPr="00182462">
        <w:rPr>
          <w:rFonts w:ascii="Times New Roman" w:hAnsi="Times New Roman"/>
          <w:sz w:val="25"/>
          <w:szCs w:val="25"/>
        </w:rPr>
        <w:t xml:space="preserve"> </w:t>
      </w:r>
      <w:r w:rsidRPr="00182462">
        <w:rPr>
          <w:rFonts w:ascii="Times New Roman" w:hAnsi="Times New Roman"/>
          <w:sz w:val="25"/>
          <w:szCs w:val="25"/>
        </w:rPr>
        <w:t>неисполнение обязательств по Контракту, если такое неисполнение является</w:t>
      </w:r>
      <w:r w:rsidR="00581794" w:rsidRPr="00182462">
        <w:rPr>
          <w:rFonts w:ascii="Times New Roman" w:hAnsi="Times New Roman"/>
          <w:sz w:val="25"/>
          <w:szCs w:val="25"/>
        </w:rPr>
        <w:t xml:space="preserve"> </w:t>
      </w:r>
      <w:r w:rsidRPr="00182462">
        <w:rPr>
          <w:rFonts w:ascii="Times New Roman" w:hAnsi="Times New Roman"/>
          <w:sz w:val="25"/>
          <w:szCs w:val="25"/>
        </w:rPr>
        <w:t>следствием обстоятельств непреодолимой силы, включая землетрясение,</w:t>
      </w:r>
      <w:r w:rsidR="00581794" w:rsidRPr="00182462">
        <w:rPr>
          <w:rFonts w:ascii="Times New Roman" w:hAnsi="Times New Roman"/>
          <w:sz w:val="25"/>
          <w:szCs w:val="25"/>
        </w:rPr>
        <w:t xml:space="preserve"> </w:t>
      </w:r>
      <w:r w:rsidRPr="00182462">
        <w:rPr>
          <w:rFonts w:ascii="Times New Roman" w:hAnsi="Times New Roman"/>
          <w:sz w:val="25"/>
          <w:szCs w:val="25"/>
        </w:rPr>
        <w:t>наводнение, пожар, тайфун, ураган и другие стихийные бедствия, военные</w:t>
      </w:r>
      <w:r w:rsidR="00581794" w:rsidRPr="00182462">
        <w:rPr>
          <w:rFonts w:ascii="Times New Roman" w:hAnsi="Times New Roman"/>
          <w:sz w:val="25"/>
          <w:szCs w:val="25"/>
        </w:rPr>
        <w:t xml:space="preserve"> </w:t>
      </w:r>
      <w:r w:rsidRPr="00182462">
        <w:rPr>
          <w:rFonts w:ascii="Times New Roman" w:hAnsi="Times New Roman"/>
          <w:sz w:val="25"/>
          <w:szCs w:val="25"/>
        </w:rPr>
        <w:t>действия, массовые заболевания и действия органов государственной власти и</w:t>
      </w:r>
      <w:r w:rsidR="00581794" w:rsidRPr="00182462">
        <w:rPr>
          <w:rFonts w:ascii="Times New Roman" w:hAnsi="Times New Roman"/>
          <w:sz w:val="25"/>
          <w:szCs w:val="25"/>
        </w:rPr>
        <w:t xml:space="preserve"> </w:t>
      </w:r>
      <w:r w:rsidRPr="00182462">
        <w:rPr>
          <w:rFonts w:ascii="Times New Roman" w:hAnsi="Times New Roman"/>
          <w:sz w:val="25"/>
          <w:szCs w:val="25"/>
        </w:rPr>
        <w:t>управления, влияющие на возможность исполнения Сторонами своих обязательств</w:t>
      </w:r>
      <w:r w:rsidR="00581794" w:rsidRPr="00182462">
        <w:rPr>
          <w:rFonts w:ascii="Times New Roman" w:hAnsi="Times New Roman"/>
          <w:sz w:val="25"/>
          <w:szCs w:val="25"/>
        </w:rPr>
        <w:t xml:space="preserve"> </w:t>
      </w:r>
      <w:r w:rsidRPr="00182462">
        <w:rPr>
          <w:rFonts w:ascii="Times New Roman" w:hAnsi="Times New Roman"/>
          <w:sz w:val="25"/>
          <w:szCs w:val="25"/>
        </w:rPr>
        <w:t>по Контракту.</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182462">
        <w:rPr>
          <w:rFonts w:ascii="Times New Roman" w:hAnsi="Times New Roman"/>
          <w:sz w:val="25"/>
          <w:szCs w:val="25"/>
        </w:rPr>
        <w:t>в</w:t>
      </w:r>
      <w:proofErr w:type="gramEnd"/>
      <w:r w:rsidRPr="00182462">
        <w:rPr>
          <w:rFonts w:ascii="Times New Roman" w:hAnsi="Times New Roman"/>
          <w:sz w:val="25"/>
          <w:szCs w:val="25"/>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w:t>
      </w:r>
      <w:r w:rsidR="00581794" w:rsidRPr="00182462">
        <w:rPr>
          <w:rFonts w:ascii="Times New Roman" w:hAnsi="Times New Roman"/>
          <w:sz w:val="25"/>
          <w:szCs w:val="25"/>
        </w:rPr>
        <w:t xml:space="preserve"> </w:t>
      </w:r>
      <w:r w:rsidRPr="00182462">
        <w:rPr>
          <w:rFonts w:ascii="Times New Roman" w:hAnsi="Times New Roman"/>
          <w:sz w:val="25"/>
          <w:szCs w:val="25"/>
        </w:rPr>
        <w:t>обязательств по Контракту и срок исполнения обязательств.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9.3. По прекращении указанных обстоятель</w:t>
      </w:r>
      <w:proofErr w:type="gramStart"/>
      <w:r w:rsidRPr="00182462">
        <w:rPr>
          <w:rFonts w:ascii="Times New Roman" w:hAnsi="Times New Roman"/>
          <w:sz w:val="25"/>
          <w:szCs w:val="25"/>
        </w:rPr>
        <w:t>ств Ст</w:t>
      </w:r>
      <w:proofErr w:type="gramEnd"/>
      <w:r w:rsidRPr="00182462">
        <w:rPr>
          <w:rFonts w:ascii="Times New Roman" w:hAnsi="Times New Roman"/>
          <w:sz w:val="25"/>
          <w:szCs w:val="25"/>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182462">
        <w:rPr>
          <w:rFonts w:ascii="Times New Roman" w:hAnsi="Times New Roman"/>
          <w:sz w:val="25"/>
          <w:szCs w:val="25"/>
        </w:rPr>
        <w:t>неизвещением</w:t>
      </w:r>
      <w:proofErr w:type="spellEnd"/>
      <w:r w:rsidRPr="00182462">
        <w:rPr>
          <w:rFonts w:ascii="Times New Roman" w:hAnsi="Times New Roman"/>
          <w:sz w:val="25"/>
          <w:szCs w:val="25"/>
        </w:rPr>
        <w:t xml:space="preserve"> или несвоевременным извещением.</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9.5. В случае наступления форс-мажорных обстоятель</w:t>
      </w:r>
      <w:proofErr w:type="gramStart"/>
      <w:r w:rsidRPr="00182462">
        <w:rPr>
          <w:rFonts w:ascii="Times New Roman" w:hAnsi="Times New Roman"/>
          <w:sz w:val="25"/>
          <w:szCs w:val="25"/>
        </w:rPr>
        <w:t>ств ср</w:t>
      </w:r>
      <w:proofErr w:type="gramEnd"/>
      <w:r w:rsidRPr="00182462">
        <w:rPr>
          <w:rFonts w:ascii="Times New Roman" w:hAnsi="Times New Roman"/>
          <w:sz w:val="25"/>
          <w:szCs w:val="25"/>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lastRenderedPageBreak/>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w:t>
      </w:r>
      <w:proofErr w:type="gramStart"/>
      <w:r w:rsidRPr="00182462">
        <w:rPr>
          <w:rFonts w:ascii="Times New Roman" w:hAnsi="Times New Roman"/>
          <w:sz w:val="25"/>
          <w:szCs w:val="25"/>
        </w:rPr>
        <w:t>обеих</w:t>
      </w:r>
      <w:proofErr w:type="gramEnd"/>
      <w:r w:rsidRPr="00182462">
        <w:rPr>
          <w:rFonts w:ascii="Times New Roman" w:hAnsi="Times New Roman"/>
          <w:sz w:val="25"/>
          <w:szCs w:val="25"/>
        </w:rPr>
        <w:t xml:space="preserve"> Сторон альтернативных способов исполнения Контракта и достижения соответствующей договоренности.</w:t>
      </w:r>
    </w:p>
    <w:p w:rsidR="00581794" w:rsidRPr="00182462" w:rsidRDefault="00581794" w:rsidP="00651B0C">
      <w:pPr>
        <w:jc w:val="center"/>
        <w:rPr>
          <w:b/>
          <w:sz w:val="25"/>
          <w:szCs w:val="25"/>
        </w:rPr>
      </w:pPr>
    </w:p>
    <w:p w:rsidR="00651B0C" w:rsidRPr="00182462" w:rsidRDefault="00651B0C" w:rsidP="00651B0C">
      <w:pPr>
        <w:jc w:val="center"/>
        <w:rPr>
          <w:b/>
          <w:sz w:val="25"/>
          <w:szCs w:val="25"/>
        </w:rPr>
      </w:pPr>
      <w:r w:rsidRPr="00182462">
        <w:rPr>
          <w:b/>
          <w:sz w:val="25"/>
          <w:szCs w:val="25"/>
        </w:rPr>
        <w:t>10. Изменение, расторжение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а) при снижении цены Контракта без </w:t>
      </w:r>
      <w:proofErr w:type="gramStart"/>
      <w:r w:rsidRPr="00182462">
        <w:rPr>
          <w:rFonts w:ascii="Times New Roman" w:hAnsi="Times New Roman"/>
          <w:sz w:val="25"/>
          <w:szCs w:val="25"/>
        </w:rPr>
        <w:t>изменения</w:t>
      </w:r>
      <w:proofErr w:type="gramEnd"/>
      <w:r w:rsidRPr="00182462">
        <w:rPr>
          <w:rFonts w:ascii="Times New Roman" w:hAnsi="Times New Roman"/>
          <w:sz w:val="25"/>
          <w:szCs w:val="25"/>
        </w:rPr>
        <w:t xml:space="preserve"> предусмотренного Контрактом количества товара, качества поставляемого товара и иных условий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182462">
        <w:rPr>
          <w:rFonts w:ascii="Times New Roman" w:hAnsi="Times New Roman"/>
          <w:sz w:val="25"/>
          <w:szCs w:val="25"/>
        </w:rPr>
        <w:t>положений бюджетного законодательства Российской Федерации цены Контракта</w:t>
      </w:r>
      <w:proofErr w:type="gramEnd"/>
      <w:r w:rsidRPr="00182462">
        <w:rPr>
          <w:rFonts w:ascii="Times New Roman" w:hAnsi="Times New Roman"/>
          <w:sz w:val="25"/>
          <w:szCs w:val="25"/>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81794" w:rsidRPr="00182462" w:rsidRDefault="00581794" w:rsidP="00651B0C">
      <w:pPr>
        <w:pStyle w:val="af8"/>
        <w:jc w:val="both"/>
        <w:rPr>
          <w:rFonts w:ascii="Times New Roman" w:hAnsi="Times New Roman"/>
          <w:sz w:val="25"/>
          <w:szCs w:val="25"/>
        </w:rPr>
      </w:pPr>
      <w:r w:rsidRPr="00182462">
        <w:rPr>
          <w:rFonts w:ascii="Times New Roman" w:hAnsi="Times New Roman"/>
          <w:sz w:val="25"/>
          <w:szCs w:val="25"/>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182462">
        <w:rPr>
          <w:rFonts w:ascii="Times New Roman" w:hAnsi="Times New Roman"/>
          <w:sz w:val="25"/>
          <w:szCs w:val="25"/>
        </w:rPr>
        <w:t>и(</w:t>
      </w:r>
      <w:proofErr w:type="gramEnd"/>
      <w:r w:rsidRPr="00182462">
        <w:rPr>
          <w:rFonts w:ascii="Times New Roman" w:hAnsi="Times New Roman"/>
          <w:sz w:val="25"/>
          <w:szCs w:val="25"/>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51B0C" w:rsidRPr="00182462" w:rsidRDefault="00651B0C" w:rsidP="00651B0C">
      <w:pPr>
        <w:pStyle w:val="af8"/>
        <w:jc w:val="both"/>
        <w:rPr>
          <w:rFonts w:ascii="Times New Roman" w:hAnsi="Times New Roman"/>
          <w:noProof/>
          <w:sz w:val="25"/>
          <w:szCs w:val="25"/>
        </w:rPr>
      </w:pPr>
      <w:r w:rsidRPr="00182462">
        <w:rPr>
          <w:rFonts w:ascii="Times New Roman" w:hAnsi="Times New Roman"/>
          <w:noProof/>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651B0C" w:rsidRPr="00182462" w:rsidRDefault="00651B0C" w:rsidP="00651B0C">
      <w:pPr>
        <w:pStyle w:val="af8"/>
        <w:jc w:val="both"/>
        <w:rPr>
          <w:rFonts w:ascii="Times New Roman" w:hAnsi="Times New Roman"/>
          <w:sz w:val="25"/>
          <w:szCs w:val="25"/>
          <w:lang w:eastAsia="en-US"/>
        </w:rPr>
      </w:pPr>
      <w:r w:rsidRPr="00182462">
        <w:rPr>
          <w:rFonts w:ascii="Times New Roman" w:hAnsi="Times New Roman"/>
          <w:noProof/>
          <w:sz w:val="25"/>
          <w:szCs w:val="25"/>
        </w:rPr>
        <w:t xml:space="preserve">10.3. Контракт может быть расторгнут </w:t>
      </w:r>
      <w:r w:rsidRPr="00182462">
        <w:rPr>
          <w:rFonts w:ascii="Times New Roman" w:hAnsi="Times New Roman"/>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noProof/>
          <w:sz w:val="25"/>
          <w:szCs w:val="25"/>
        </w:rPr>
        <w:t xml:space="preserve">10.4. </w:t>
      </w:r>
      <w:r w:rsidRPr="00182462">
        <w:rPr>
          <w:rFonts w:ascii="Times New Roman" w:hAnsi="Times New Roman"/>
          <w:sz w:val="25"/>
          <w:szCs w:val="25"/>
        </w:rPr>
        <w:t xml:space="preserve">Государственный заказчик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182462">
        <w:rPr>
          <w:rFonts w:ascii="Times New Roman" w:hAnsi="Times New Roman"/>
          <w:color w:val="FF0000"/>
          <w:sz w:val="25"/>
          <w:szCs w:val="25"/>
        </w:rPr>
        <w:t xml:space="preserve"> </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sz w:val="25"/>
          <w:szCs w:val="25"/>
        </w:rPr>
        <w:t xml:space="preserve">10.5. Поставщик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182462">
        <w:rPr>
          <w:rFonts w:ascii="Times New Roman" w:hAnsi="Times New Roman"/>
          <w:b/>
          <w:color w:val="FF0000"/>
          <w:sz w:val="25"/>
          <w:szCs w:val="25"/>
        </w:rPr>
        <w:t xml:space="preserve"> </w:t>
      </w:r>
    </w:p>
    <w:p w:rsidR="00D347CF" w:rsidRPr="00182462" w:rsidRDefault="00651B0C" w:rsidP="000D2C27">
      <w:pPr>
        <w:pStyle w:val="af8"/>
        <w:jc w:val="both"/>
        <w:rPr>
          <w:rFonts w:ascii="Times New Roman" w:hAnsi="Times New Roman"/>
          <w:noProof/>
          <w:sz w:val="25"/>
          <w:szCs w:val="25"/>
        </w:rPr>
      </w:pPr>
      <w:r w:rsidRPr="00182462">
        <w:rPr>
          <w:rFonts w:ascii="Times New Roman" w:hAnsi="Times New Roman"/>
          <w:noProof/>
          <w:sz w:val="25"/>
          <w:szCs w:val="25"/>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82462" w:rsidRPr="00182462" w:rsidRDefault="00182462" w:rsidP="00182462">
      <w:pPr>
        <w:pStyle w:val="41"/>
        <w:spacing w:line="240" w:lineRule="auto"/>
        <w:ind w:right="-71" w:firstLine="0"/>
        <w:contextualSpacing/>
        <w:rPr>
          <w:sz w:val="25"/>
          <w:szCs w:val="25"/>
        </w:rPr>
      </w:pPr>
      <w:r w:rsidRPr="00182462">
        <w:rPr>
          <w:noProof/>
          <w:sz w:val="25"/>
          <w:szCs w:val="25"/>
        </w:rPr>
        <w:t xml:space="preserve">10.7. </w:t>
      </w:r>
      <w:proofErr w:type="gramStart"/>
      <w:r w:rsidRPr="00182462">
        <w:rPr>
          <w:sz w:val="25"/>
          <w:szCs w:val="25"/>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4" w:history="1">
        <w:r w:rsidRPr="00182462">
          <w:rPr>
            <w:sz w:val="25"/>
            <w:szCs w:val="25"/>
          </w:rPr>
          <w:t>частью 6 статьи 14</w:t>
        </w:r>
      </w:hyperlink>
      <w:r w:rsidRPr="00182462">
        <w:rPr>
          <w:sz w:val="25"/>
          <w:szCs w:val="25"/>
        </w:rPr>
        <w:t xml:space="preserve"> Федерального закона от 05.04.2013 N 44-ФЗ "О контрактной системе в сфере закупок товаров, </w:t>
      </w:r>
      <w:r w:rsidRPr="00182462">
        <w:rPr>
          <w:sz w:val="25"/>
          <w:szCs w:val="25"/>
        </w:rPr>
        <w:lastRenderedPageBreak/>
        <w:t>работ, услуг для обеспечения государственных и муниципальных нужд") по согласованию заказчика с Поставщиком (поставщиком, подрядчиком, исполнителем) допускается поставка товара, выполнение работы или оказание услуги, качество, технические и функциональные</w:t>
      </w:r>
      <w:proofErr w:type="gramEnd"/>
      <w:r w:rsidRPr="00182462">
        <w:rPr>
          <w:sz w:val="25"/>
          <w:szCs w:val="25"/>
        </w:rPr>
        <w:t xml:space="preserve">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82462" w:rsidRPr="00182462" w:rsidRDefault="00182462" w:rsidP="000D2C27">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11. Порядок разрешения споров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11.1. 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11.2. В случае </w:t>
      </w:r>
      <w:proofErr w:type="gramStart"/>
      <w:r w:rsidR="00B67EE9" w:rsidRPr="00182462">
        <w:rPr>
          <w:rFonts w:ascii="Times New Roman" w:hAnsi="Times New Roman"/>
          <w:sz w:val="25"/>
          <w:szCs w:val="25"/>
        </w:rPr>
        <w:t>не достижения</w:t>
      </w:r>
      <w:proofErr w:type="gramEnd"/>
      <w:r w:rsidRPr="00182462">
        <w:rPr>
          <w:rFonts w:ascii="Times New Roman" w:hAnsi="Times New Roman"/>
          <w:sz w:val="25"/>
          <w:szCs w:val="25"/>
        </w:rPr>
        <w:t xml:space="preserve"> взаимного согласия споры по настоящему Контракту разрешаются в Арбитражном суде Республики Башкортостан.</w:t>
      </w:r>
    </w:p>
    <w:p w:rsidR="005A08AE"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w:t>
      </w:r>
      <w:r w:rsidR="005A08AE" w:rsidRPr="00182462">
        <w:rPr>
          <w:rFonts w:ascii="Times New Roman" w:hAnsi="Times New Roman"/>
          <w:sz w:val="25"/>
          <w:szCs w:val="25"/>
        </w:rPr>
        <w:t>0</w:t>
      </w:r>
      <w:r w:rsidRPr="00182462">
        <w:rPr>
          <w:rFonts w:ascii="Times New Roman" w:hAnsi="Times New Roman"/>
          <w:sz w:val="25"/>
          <w:szCs w:val="25"/>
        </w:rPr>
        <w:t xml:space="preserve"> (</w:t>
      </w:r>
      <w:r w:rsidR="005A08AE" w:rsidRPr="00182462">
        <w:rPr>
          <w:rFonts w:ascii="Times New Roman" w:hAnsi="Times New Roman"/>
          <w:sz w:val="25"/>
          <w:szCs w:val="25"/>
        </w:rPr>
        <w:t>десяти</w:t>
      </w:r>
      <w:r w:rsidRPr="00182462">
        <w:rPr>
          <w:rFonts w:ascii="Times New Roman" w:hAnsi="Times New Roman"/>
          <w:sz w:val="25"/>
          <w:szCs w:val="25"/>
        </w:rPr>
        <w:t xml:space="preserve">) рабочих дней </w:t>
      </w:r>
      <w:proofErr w:type="gramStart"/>
      <w:r w:rsidRPr="00182462">
        <w:rPr>
          <w:rFonts w:ascii="Times New Roman" w:hAnsi="Times New Roman"/>
          <w:sz w:val="25"/>
          <w:szCs w:val="25"/>
        </w:rPr>
        <w:t>с даты</w:t>
      </w:r>
      <w:proofErr w:type="gramEnd"/>
      <w:r w:rsidRPr="00182462">
        <w:rPr>
          <w:rFonts w:ascii="Times New Roman" w:hAnsi="Times New Roman"/>
          <w:sz w:val="25"/>
          <w:szCs w:val="25"/>
        </w:rPr>
        <w:t xml:space="preserve"> ее получения.</w:t>
      </w:r>
    </w:p>
    <w:p w:rsidR="00EF6696" w:rsidRPr="00182462" w:rsidRDefault="00EF6696" w:rsidP="00581794">
      <w:pPr>
        <w:pStyle w:val="afa"/>
        <w:widowControl w:val="0"/>
        <w:autoSpaceDE w:val="0"/>
        <w:autoSpaceDN w:val="0"/>
        <w:adjustRightInd w:val="0"/>
        <w:ind w:left="360"/>
        <w:jc w:val="center"/>
        <w:rPr>
          <w:b/>
          <w:sz w:val="25"/>
          <w:szCs w:val="25"/>
        </w:rPr>
      </w:pPr>
      <w:r w:rsidRPr="00182462">
        <w:rPr>
          <w:b/>
          <w:sz w:val="25"/>
          <w:szCs w:val="25"/>
        </w:rPr>
        <w:t>12. Расчет и обоснование цены Контракта</w:t>
      </w:r>
    </w:p>
    <w:p w:rsidR="006C219E" w:rsidRPr="00182462" w:rsidRDefault="00581794" w:rsidP="002A52D0">
      <w:pPr>
        <w:jc w:val="both"/>
        <w:rPr>
          <w:sz w:val="25"/>
          <w:szCs w:val="25"/>
        </w:rPr>
      </w:pPr>
      <w:r w:rsidRPr="00182462">
        <w:rPr>
          <w:sz w:val="25"/>
          <w:szCs w:val="25"/>
        </w:rPr>
        <w:t>12</w:t>
      </w:r>
      <w:r w:rsidR="00EF6696" w:rsidRPr="00182462">
        <w:rPr>
          <w:sz w:val="25"/>
          <w:szCs w:val="25"/>
        </w:rPr>
        <w:t>.1. Цена Контракта была определена методом</w:t>
      </w:r>
      <w:r w:rsidR="00EF6696" w:rsidRPr="00182462">
        <w:rPr>
          <w:b/>
          <w:color w:val="FF0000"/>
          <w:sz w:val="25"/>
          <w:szCs w:val="25"/>
        </w:rPr>
        <w:t xml:space="preserve"> </w:t>
      </w:r>
      <w:r w:rsidR="00EF6696" w:rsidRPr="00182462">
        <w:rPr>
          <w:color w:val="000000"/>
          <w:sz w:val="25"/>
          <w:szCs w:val="25"/>
        </w:rPr>
        <w:t>сопоставимых рыночных цен (анализа рынка), в соответствии со статьей 22 Федерального закона от 05.04.2013 № 44-ФЗ.</w:t>
      </w:r>
      <w:r w:rsidR="00EF6696" w:rsidRPr="00182462">
        <w:rPr>
          <w:b/>
          <w:color w:val="FF0000"/>
          <w:sz w:val="25"/>
          <w:szCs w:val="25"/>
        </w:rPr>
        <w:t xml:space="preserve"> </w:t>
      </w:r>
    </w:p>
    <w:p w:rsidR="00651B0C" w:rsidRPr="00182462" w:rsidRDefault="00651B0C" w:rsidP="00651B0C">
      <w:pPr>
        <w:jc w:val="center"/>
        <w:rPr>
          <w:b/>
          <w:sz w:val="25"/>
          <w:szCs w:val="25"/>
        </w:rPr>
      </w:pPr>
      <w:r w:rsidRPr="00182462">
        <w:rPr>
          <w:b/>
          <w:sz w:val="25"/>
          <w:szCs w:val="25"/>
        </w:rPr>
        <w:t>13. Прочие условия</w:t>
      </w:r>
    </w:p>
    <w:p w:rsidR="00BC672E" w:rsidRPr="00182462" w:rsidRDefault="00651B0C" w:rsidP="00BC672E">
      <w:pPr>
        <w:pStyle w:val="af8"/>
        <w:jc w:val="both"/>
        <w:rPr>
          <w:rFonts w:ascii="Times New Roman" w:hAnsi="Times New Roman"/>
          <w:sz w:val="25"/>
          <w:szCs w:val="25"/>
        </w:rPr>
      </w:pPr>
      <w:r w:rsidRPr="00182462">
        <w:rPr>
          <w:rFonts w:ascii="Times New Roman" w:hAnsi="Times New Roman"/>
          <w:sz w:val="25"/>
          <w:szCs w:val="25"/>
        </w:rPr>
        <w:t xml:space="preserve">13.1. </w:t>
      </w:r>
      <w:r w:rsidR="00581794" w:rsidRPr="00182462">
        <w:rPr>
          <w:rFonts w:ascii="Times New Roman" w:hAnsi="Times New Roman"/>
          <w:sz w:val="25"/>
          <w:szCs w:val="25"/>
        </w:rPr>
        <w:t>Контракт составлен в двух подлинных экземплярах, имеющих одинаковую юридическую силу, по одному для каждой из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13.2. В случае изменения юридических адресов, банковских и отгрузочных реквизитов Сторона обязана сообщить об этом другой Стороне в </w:t>
      </w:r>
      <w:r w:rsidRPr="00182462">
        <w:rPr>
          <w:rFonts w:ascii="Times New Roman" w:hAnsi="Times New Roman"/>
          <w:color w:val="000000"/>
          <w:sz w:val="25"/>
          <w:szCs w:val="25"/>
        </w:rPr>
        <w:t>течение 3</w:t>
      </w:r>
      <w:r w:rsidRPr="00182462">
        <w:rPr>
          <w:rFonts w:ascii="Times New Roman" w:hAnsi="Times New Roman"/>
          <w:sz w:val="25"/>
          <w:szCs w:val="25"/>
        </w:rPr>
        <w:t xml:space="preserve"> рабочих дней в письменной форме.</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13.4. Во всем остальном, что не предусмотрено Контрактом, Стороны руководствуются законодательством Российской Федерации.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13.5. Приложения к Контракту, являющиеся его неотъемлемой частью:</w:t>
      </w:r>
    </w:p>
    <w:p w:rsidR="00432FF0" w:rsidRPr="00182462" w:rsidRDefault="00504739" w:rsidP="00432FF0">
      <w:pPr>
        <w:pStyle w:val="af8"/>
        <w:ind w:firstLine="567"/>
        <w:jc w:val="both"/>
        <w:rPr>
          <w:rFonts w:ascii="Times New Roman" w:hAnsi="Times New Roman"/>
          <w:color w:val="000000"/>
          <w:sz w:val="25"/>
          <w:szCs w:val="25"/>
        </w:rPr>
      </w:pPr>
      <w:r w:rsidRPr="00182462">
        <w:rPr>
          <w:rFonts w:ascii="Times New Roman" w:hAnsi="Times New Roman"/>
          <w:color w:val="000000"/>
          <w:sz w:val="25"/>
          <w:szCs w:val="25"/>
        </w:rPr>
        <w:t>Приложение № 1 – спецификация.</w:t>
      </w:r>
    </w:p>
    <w:p w:rsidR="00651B0C" w:rsidRPr="00182462" w:rsidRDefault="00651B0C" w:rsidP="00651B0C">
      <w:pPr>
        <w:jc w:val="center"/>
        <w:rPr>
          <w:b/>
          <w:sz w:val="25"/>
          <w:szCs w:val="25"/>
        </w:rPr>
      </w:pPr>
      <w:r w:rsidRPr="00182462">
        <w:rPr>
          <w:b/>
          <w:sz w:val="25"/>
          <w:szCs w:val="25"/>
        </w:rPr>
        <w:t>14. Срок действия Контракта</w:t>
      </w:r>
    </w:p>
    <w:p w:rsidR="00432FF0" w:rsidRPr="00182462" w:rsidRDefault="00651B0C" w:rsidP="00432FF0">
      <w:pPr>
        <w:jc w:val="both"/>
        <w:rPr>
          <w:sz w:val="25"/>
          <w:szCs w:val="25"/>
        </w:rPr>
      </w:pPr>
      <w:r w:rsidRPr="00182462">
        <w:rPr>
          <w:sz w:val="25"/>
          <w:szCs w:val="25"/>
        </w:rPr>
        <w:t xml:space="preserve">14.1. </w:t>
      </w:r>
      <w:r w:rsidR="002463BA" w:rsidRPr="00182462">
        <w:rPr>
          <w:sz w:val="25"/>
          <w:szCs w:val="25"/>
        </w:rPr>
        <w:t xml:space="preserve">Настоящий контракт действует с </w:t>
      </w:r>
      <w:r w:rsidR="00727F38" w:rsidRPr="00182462">
        <w:rPr>
          <w:sz w:val="25"/>
          <w:szCs w:val="25"/>
        </w:rPr>
        <w:t>момента подписания</w:t>
      </w:r>
      <w:r w:rsidR="002463BA" w:rsidRPr="00182462">
        <w:rPr>
          <w:sz w:val="25"/>
          <w:szCs w:val="25"/>
        </w:rPr>
        <w:t xml:space="preserve"> по 2</w:t>
      </w:r>
      <w:r w:rsidR="000E0445">
        <w:rPr>
          <w:sz w:val="25"/>
          <w:szCs w:val="25"/>
        </w:rPr>
        <w:t>5</w:t>
      </w:r>
      <w:r w:rsidR="002463BA" w:rsidRPr="00182462">
        <w:rPr>
          <w:sz w:val="25"/>
          <w:szCs w:val="25"/>
        </w:rPr>
        <w:t xml:space="preserve"> декабря 202</w:t>
      </w:r>
      <w:r w:rsidR="003A661B">
        <w:rPr>
          <w:sz w:val="25"/>
          <w:szCs w:val="25"/>
        </w:rPr>
        <w:t>6</w:t>
      </w:r>
      <w:r w:rsidR="002463BA" w:rsidRPr="00182462">
        <w:rPr>
          <w:sz w:val="25"/>
          <w:szCs w:val="25"/>
        </w:rPr>
        <w:t xml:space="preserve"> года, а в части осуществления оплаты и гарантийных обязательств - до их полного исполнения.</w:t>
      </w:r>
    </w:p>
    <w:p w:rsidR="00651B0C" w:rsidRPr="00182462" w:rsidRDefault="00651B0C" w:rsidP="00651B0C">
      <w:pPr>
        <w:jc w:val="center"/>
        <w:rPr>
          <w:b/>
          <w:sz w:val="25"/>
          <w:szCs w:val="25"/>
        </w:rPr>
      </w:pPr>
      <w:r w:rsidRPr="00182462">
        <w:rPr>
          <w:b/>
          <w:sz w:val="25"/>
          <w:szCs w:val="25"/>
        </w:rPr>
        <w:t xml:space="preserve">15. Юридические адреса, банковские </w:t>
      </w:r>
    </w:p>
    <w:p w:rsidR="00244375" w:rsidRPr="00182462" w:rsidRDefault="00651B0C" w:rsidP="00432FF0">
      <w:pPr>
        <w:jc w:val="center"/>
        <w:rPr>
          <w:b/>
          <w:sz w:val="25"/>
          <w:szCs w:val="25"/>
        </w:rPr>
      </w:pPr>
      <w:r w:rsidRPr="00182462">
        <w:rPr>
          <w:b/>
          <w:sz w:val="25"/>
          <w:szCs w:val="25"/>
        </w:rPr>
        <w:t>реквизиты Сторон на момент подписания Контракта</w:t>
      </w:r>
    </w:p>
    <w:tbl>
      <w:tblPr>
        <w:tblW w:w="0" w:type="auto"/>
        <w:tblLook w:val="01E0" w:firstRow="1" w:lastRow="1" w:firstColumn="1" w:lastColumn="1" w:noHBand="0" w:noVBand="0"/>
      </w:tblPr>
      <w:tblGrid>
        <w:gridCol w:w="5229"/>
        <w:gridCol w:w="5014"/>
      </w:tblGrid>
      <w:tr w:rsidR="0020365B" w:rsidRPr="00182462" w:rsidTr="009E4E9F">
        <w:trPr>
          <w:trHeight w:val="976"/>
        </w:trPr>
        <w:tc>
          <w:tcPr>
            <w:tcW w:w="5229" w:type="dxa"/>
          </w:tcPr>
          <w:p w:rsidR="00432FF0" w:rsidRPr="00182462" w:rsidRDefault="00432FF0" w:rsidP="00432FF0">
            <w:pPr>
              <w:pStyle w:val="af8"/>
              <w:rPr>
                <w:rFonts w:ascii="Times New Roman" w:hAnsi="Times New Roman"/>
                <w:b/>
                <w:sz w:val="25"/>
                <w:szCs w:val="25"/>
              </w:rPr>
            </w:pPr>
          </w:p>
          <w:p w:rsidR="0020365B" w:rsidRPr="00182462" w:rsidRDefault="0020365B" w:rsidP="00504739">
            <w:pPr>
              <w:pStyle w:val="af8"/>
              <w:jc w:val="center"/>
              <w:rPr>
                <w:rFonts w:ascii="Times New Roman" w:hAnsi="Times New Roman"/>
                <w:b/>
                <w:sz w:val="25"/>
                <w:szCs w:val="25"/>
              </w:rPr>
            </w:pPr>
            <w:r w:rsidRPr="00182462">
              <w:rPr>
                <w:rFonts w:ascii="Times New Roman" w:hAnsi="Times New Roman"/>
                <w:b/>
                <w:sz w:val="25"/>
                <w:szCs w:val="25"/>
              </w:rPr>
              <w:t>Государственный заказчик:</w:t>
            </w:r>
          </w:p>
          <w:p w:rsidR="00930EC4" w:rsidRPr="00182462" w:rsidRDefault="00504739" w:rsidP="00504739">
            <w:pPr>
              <w:jc w:val="center"/>
              <w:rPr>
                <w:b/>
                <w:sz w:val="25"/>
                <w:szCs w:val="25"/>
              </w:rPr>
            </w:pPr>
            <w:r w:rsidRPr="00182462">
              <w:rPr>
                <w:b/>
                <w:sz w:val="25"/>
                <w:szCs w:val="25"/>
              </w:rPr>
              <w:t xml:space="preserve">ФКУ ДПО МУЦ УФСИН России </w:t>
            </w:r>
          </w:p>
          <w:p w:rsidR="0020365B" w:rsidRPr="00182462" w:rsidRDefault="00504739" w:rsidP="00504739">
            <w:pPr>
              <w:jc w:val="center"/>
              <w:rPr>
                <w:sz w:val="25"/>
                <w:szCs w:val="25"/>
              </w:rPr>
            </w:pPr>
            <w:r w:rsidRPr="00182462">
              <w:rPr>
                <w:b/>
                <w:sz w:val="25"/>
                <w:szCs w:val="25"/>
              </w:rPr>
              <w:t>по Республике Башкортостан</w:t>
            </w:r>
          </w:p>
        </w:tc>
        <w:tc>
          <w:tcPr>
            <w:tcW w:w="5014" w:type="dxa"/>
          </w:tcPr>
          <w:p w:rsidR="00432FF0" w:rsidRPr="00182462" w:rsidRDefault="00432FF0" w:rsidP="00504739">
            <w:pPr>
              <w:pStyle w:val="af8"/>
              <w:jc w:val="center"/>
              <w:rPr>
                <w:rFonts w:ascii="Times New Roman" w:hAnsi="Times New Roman"/>
                <w:b/>
                <w:sz w:val="25"/>
                <w:szCs w:val="25"/>
              </w:rPr>
            </w:pPr>
          </w:p>
          <w:p w:rsidR="0020365B" w:rsidRPr="00182462" w:rsidRDefault="002F6FD8" w:rsidP="00504739">
            <w:pPr>
              <w:pStyle w:val="af8"/>
              <w:jc w:val="center"/>
              <w:rPr>
                <w:rFonts w:ascii="Times New Roman" w:hAnsi="Times New Roman"/>
                <w:b/>
                <w:sz w:val="25"/>
                <w:szCs w:val="25"/>
              </w:rPr>
            </w:pPr>
            <w:r>
              <w:rPr>
                <w:rFonts w:ascii="Times New Roman" w:hAnsi="Times New Roman"/>
                <w:b/>
                <w:sz w:val="25"/>
                <w:szCs w:val="25"/>
              </w:rPr>
              <w:t>Головной исполнитель</w:t>
            </w:r>
            <w:r w:rsidR="0020365B" w:rsidRPr="00182462">
              <w:rPr>
                <w:rFonts w:ascii="Times New Roman" w:hAnsi="Times New Roman"/>
                <w:b/>
                <w:sz w:val="25"/>
                <w:szCs w:val="25"/>
              </w:rPr>
              <w:t>:</w:t>
            </w:r>
          </w:p>
          <w:p w:rsidR="0020365B" w:rsidRPr="00182462" w:rsidRDefault="0020365B" w:rsidP="00504739">
            <w:pPr>
              <w:jc w:val="center"/>
              <w:rPr>
                <w:sz w:val="25"/>
                <w:szCs w:val="25"/>
              </w:rPr>
            </w:pPr>
          </w:p>
        </w:tc>
      </w:tr>
      <w:tr w:rsidR="0020365B" w:rsidRPr="00182462" w:rsidTr="009E4E9F">
        <w:trPr>
          <w:trHeight w:val="329"/>
        </w:trPr>
        <w:tc>
          <w:tcPr>
            <w:tcW w:w="5229" w:type="dxa"/>
          </w:tcPr>
          <w:p w:rsidR="00504739" w:rsidRPr="00182462" w:rsidRDefault="00504739" w:rsidP="00504739">
            <w:pPr>
              <w:jc w:val="both"/>
              <w:rPr>
                <w:sz w:val="25"/>
                <w:szCs w:val="25"/>
              </w:rPr>
            </w:pPr>
            <w:r w:rsidRPr="00182462">
              <w:rPr>
                <w:sz w:val="25"/>
                <w:szCs w:val="25"/>
              </w:rPr>
              <w:t>Адрес юридический: 453850, Республика Башкортостан, г.</w:t>
            </w:r>
            <w:r w:rsidR="00930EC4" w:rsidRPr="00182462">
              <w:rPr>
                <w:sz w:val="25"/>
                <w:szCs w:val="25"/>
              </w:rPr>
              <w:t xml:space="preserve"> </w:t>
            </w:r>
            <w:r w:rsidRPr="00182462">
              <w:rPr>
                <w:sz w:val="25"/>
                <w:szCs w:val="25"/>
              </w:rPr>
              <w:t xml:space="preserve">Мелеуз, ул. Правды, 26 </w:t>
            </w:r>
          </w:p>
          <w:p w:rsidR="00504739" w:rsidRPr="00182462" w:rsidRDefault="00504739" w:rsidP="00504739">
            <w:pPr>
              <w:jc w:val="both"/>
              <w:rPr>
                <w:sz w:val="25"/>
                <w:szCs w:val="25"/>
              </w:rPr>
            </w:pPr>
            <w:r w:rsidRPr="00182462">
              <w:rPr>
                <w:sz w:val="25"/>
                <w:szCs w:val="25"/>
              </w:rPr>
              <w:t>Тел./факс: (34764) 3-08-58, факс: 3-16-84</w:t>
            </w:r>
          </w:p>
          <w:p w:rsidR="00504739" w:rsidRPr="00182462" w:rsidRDefault="00504739" w:rsidP="00504739">
            <w:pPr>
              <w:jc w:val="both"/>
              <w:rPr>
                <w:sz w:val="25"/>
                <w:szCs w:val="25"/>
              </w:rPr>
            </w:pPr>
            <w:r w:rsidRPr="00182462">
              <w:rPr>
                <w:sz w:val="25"/>
                <w:szCs w:val="25"/>
              </w:rPr>
              <w:t xml:space="preserve">ИНН 0263002456 </w:t>
            </w:r>
          </w:p>
          <w:p w:rsidR="00504739" w:rsidRPr="00182462" w:rsidRDefault="00504739" w:rsidP="00504739">
            <w:pPr>
              <w:jc w:val="both"/>
              <w:rPr>
                <w:sz w:val="25"/>
                <w:szCs w:val="25"/>
              </w:rPr>
            </w:pPr>
            <w:r w:rsidRPr="00182462">
              <w:rPr>
                <w:sz w:val="25"/>
                <w:szCs w:val="25"/>
              </w:rPr>
              <w:t>КПП 026301001</w:t>
            </w:r>
          </w:p>
          <w:p w:rsidR="00504739" w:rsidRPr="00182462" w:rsidRDefault="00504739" w:rsidP="00504739">
            <w:pPr>
              <w:jc w:val="both"/>
              <w:rPr>
                <w:sz w:val="25"/>
                <w:szCs w:val="25"/>
              </w:rPr>
            </w:pPr>
            <w:r w:rsidRPr="00182462">
              <w:rPr>
                <w:sz w:val="25"/>
                <w:szCs w:val="25"/>
              </w:rPr>
              <w:lastRenderedPageBreak/>
              <w:t>Банковские реквизиты:</w:t>
            </w:r>
          </w:p>
          <w:p w:rsidR="00504739" w:rsidRPr="00182462" w:rsidRDefault="00504739" w:rsidP="00504739">
            <w:pPr>
              <w:jc w:val="both"/>
              <w:rPr>
                <w:sz w:val="25"/>
                <w:szCs w:val="25"/>
              </w:rPr>
            </w:pPr>
            <w:proofErr w:type="gramStart"/>
            <w:r w:rsidRPr="00182462">
              <w:rPr>
                <w:sz w:val="25"/>
                <w:szCs w:val="25"/>
              </w:rPr>
              <w:t>л</w:t>
            </w:r>
            <w:proofErr w:type="gramEnd"/>
            <w:r w:rsidRPr="00182462">
              <w:rPr>
                <w:sz w:val="25"/>
                <w:szCs w:val="25"/>
              </w:rPr>
              <w:t>/с 03011538970</w:t>
            </w:r>
          </w:p>
          <w:p w:rsidR="00504739" w:rsidRPr="00182462" w:rsidRDefault="00504739" w:rsidP="00504739">
            <w:pPr>
              <w:jc w:val="both"/>
              <w:rPr>
                <w:sz w:val="25"/>
                <w:szCs w:val="25"/>
              </w:rPr>
            </w:pPr>
            <w:r w:rsidRPr="00182462">
              <w:rPr>
                <w:sz w:val="25"/>
                <w:szCs w:val="25"/>
              </w:rPr>
              <w:t xml:space="preserve">Отделение-НБ Республика Башкортостан Банка России/УФК по Республике Башкортостан г. Уфа </w:t>
            </w:r>
          </w:p>
          <w:p w:rsidR="00504739" w:rsidRPr="00182462" w:rsidRDefault="00504739" w:rsidP="00504739">
            <w:pPr>
              <w:rPr>
                <w:sz w:val="25"/>
                <w:szCs w:val="25"/>
              </w:rPr>
            </w:pPr>
            <w:r w:rsidRPr="00182462">
              <w:rPr>
                <w:sz w:val="25"/>
                <w:szCs w:val="25"/>
              </w:rPr>
              <w:t>Номер банковского (казначейского)                                         счета 03211643000000010100</w:t>
            </w:r>
          </w:p>
          <w:p w:rsidR="00504739" w:rsidRPr="00182462" w:rsidRDefault="00504739" w:rsidP="00504739">
            <w:pPr>
              <w:jc w:val="both"/>
              <w:rPr>
                <w:sz w:val="25"/>
                <w:szCs w:val="25"/>
              </w:rPr>
            </w:pPr>
            <w:r w:rsidRPr="00182462">
              <w:rPr>
                <w:sz w:val="25"/>
                <w:szCs w:val="25"/>
              </w:rPr>
              <w:t>БИК 018073401</w:t>
            </w:r>
          </w:p>
          <w:p w:rsidR="00504739" w:rsidRPr="00182462" w:rsidRDefault="00504739" w:rsidP="00504739">
            <w:pPr>
              <w:rPr>
                <w:sz w:val="25"/>
                <w:szCs w:val="25"/>
              </w:rPr>
            </w:pPr>
            <w:r w:rsidRPr="00182462">
              <w:rPr>
                <w:sz w:val="25"/>
                <w:szCs w:val="25"/>
              </w:rPr>
              <w:t>ЕКС  40102810045370000067</w:t>
            </w:r>
          </w:p>
          <w:p w:rsidR="00504739" w:rsidRPr="00182462" w:rsidRDefault="00504739" w:rsidP="00504739">
            <w:pPr>
              <w:rPr>
                <w:sz w:val="25"/>
                <w:szCs w:val="25"/>
              </w:rPr>
            </w:pPr>
            <w:r w:rsidRPr="00182462">
              <w:rPr>
                <w:sz w:val="25"/>
                <w:szCs w:val="25"/>
              </w:rPr>
              <w:t xml:space="preserve">Тел.: </w:t>
            </w:r>
            <w:r w:rsidRPr="00182462">
              <w:rPr>
                <w:sz w:val="25"/>
                <w:szCs w:val="25"/>
              </w:rPr>
              <w:fldChar w:fldCharType="begin"/>
            </w:r>
            <w:r w:rsidRPr="00182462">
              <w:rPr>
                <w:sz w:val="25"/>
                <w:szCs w:val="25"/>
              </w:rPr>
              <w:instrText xml:space="preserve"> DOCVARIABLE  _Тел \* MERGEFORMAT </w:instrText>
            </w:r>
            <w:r w:rsidRPr="00182462">
              <w:rPr>
                <w:sz w:val="25"/>
                <w:szCs w:val="25"/>
              </w:rPr>
              <w:fldChar w:fldCharType="separate"/>
            </w:r>
            <w:r w:rsidRPr="00182462">
              <w:rPr>
                <w:sz w:val="25"/>
                <w:szCs w:val="25"/>
              </w:rPr>
              <w:t>+73476430878</w:t>
            </w:r>
            <w:r w:rsidRPr="00182462">
              <w:rPr>
                <w:sz w:val="25"/>
                <w:szCs w:val="25"/>
              </w:rPr>
              <w:fldChar w:fldCharType="end"/>
            </w:r>
          </w:p>
          <w:p w:rsidR="00182462" w:rsidRPr="00A34E55" w:rsidRDefault="00504739" w:rsidP="00432FF0">
            <w:pPr>
              <w:rPr>
                <w:color w:val="000000"/>
                <w:sz w:val="25"/>
                <w:szCs w:val="25"/>
              </w:rPr>
            </w:pPr>
            <w:proofErr w:type="gramStart"/>
            <w:r w:rsidRPr="00182462">
              <w:rPr>
                <w:sz w:val="25"/>
                <w:szCs w:val="25"/>
              </w:rPr>
              <w:t>Е</w:t>
            </w:r>
            <w:proofErr w:type="gramEnd"/>
            <w:r w:rsidRPr="00A34E55">
              <w:rPr>
                <w:sz w:val="25"/>
                <w:szCs w:val="25"/>
              </w:rPr>
              <w:t>-</w:t>
            </w:r>
            <w:r w:rsidRPr="00182462">
              <w:rPr>
                <w:sz w:val="25"/>
                <w:szCs w:val="25"/>
                <w:lang w:val="en-US"/>
              </w:rPr>
              <w:t>mail</w:t>
            </w:r>
            <w:r w:rsidRPr="00A34E55">
              <w:rPr>
                <w:sz w:val="25"/>
                <w:szCs w:val="25"/>
              </w:rPr>
              <w:t xml:space="preserve">: </w:t>
            </w:r>
            <w:proofErr w:type="spellStart"/>
            <w:r w:rsidR="00AB0829" w:rsidRPr="00AB0829">
              <w:rPr>
                <w:color w:val="000000"/>
                <w:sz w:val="25"/>
                <w:szCs w:val="25"/>
                <w:lang w:val="en-US"/>
              </w:rPr>
              <w:t>muc</w:t>
            </w:r>
            <w:proofErr w:type="spellEnd"/>
            <w:r w:rsidR="00AB0829" w:rsidRPr="00A34E55">
              <w:rPr>
                <w:color w:val="000000"/>
                <w:sz w:val="25"/>
                <w:szCs w:val="25"/>
              </w:rPr>
              <w:t>@02.</w:t>
            </w:r>
            <w:proofErr w:type="spellStart"/>
            <w:r w:rsidR="00AB0829" w:rsidRPr="00AB0829">
              <w:rPr>
                <w:color w:val="000000"/>
                <w:sz w:val="25"/>
                <w:szCs w:val="25"/>
                <w:lang w:val="en-US"/>
              </w:rPr>
              <w:t>fsin</w:t>
            </w:r>
            <w:proofErr w:type="spellEnd"/>
            <w:r w:rsidR="00AB0829" w:rsidRPr="00A34E55">
              <w:rPr>
                <w:color w:val="000000"/>
                <w:sz w:val="25"/>
                <w:szCs w:val="25"/>
              </w:rPr>
              <w:t>.</w:t>
            </w:r>
            <w:proofErr w:type="spellStart"/>
            <w:r w:rsidR="00AB0829" w:rsidRPr="00AB0829">
              <w:rPr>
                <w:color w:val="000000"/>
                <w:sz w:val="25"/>
                <w:szCs w:val="25"/>
                <w:lang w:val="en-US"/>
              </w:rPr>
              <w:t>gov</w:t>
            </w:r>
            <w:proofErr w:type="spellEnd"/>
            <w:r w:rsidR="00AB0829" w:rsidRPr="00A34E55">
              <w:rPr>
                <w:color w:val="000000"/>
                <w:sz w:val="25"/>
                <w:szCs w:val="25"/>
              </w:rPr>
              <w:t>.</w:t>
            </w:r>
            <w:r w:rsidR="00AB0829" w:rsidRPr="00AB0829">
              <w:rPr>
                <w:color w:val="000000"/>
                <w:sz w:val="25"/>
                <w:szCs w:val="25"/>
                <w:lang w:val="en-US"/>
              </w:rPr>
              <w:t>ru</w:t>
            </w:r>
          </w:p>
          <w:p w:rsidR="0020365B" w:rsidRPr="00182462" w:rsidRDefault="0020365B" w:rsidP="00EB70ED">
            <w:pPr>
              <w:pStyle w:val="af8"/>
              <w:rPr>
                <w:rFonts w:ascii="Times New Roman" w:hAnsi="Times New Roman"/>
                <w:sz w:val="25"/>
                <w:szCs w:val="25"/>
              </w:rPr>
            </w:pPr>
            <w:r w:rsidRPr="00182462">
              <w:rPr>
                <w:rFonts w:ascii="Times New Roman" w:hAnsi="Times New Roman"/>
                <w:sz w:val="25"/>
                <w:szCs w:val="25"/>
              </w:rPr>
              <w:t>Государственный заказчик</w:t>
            </w:r>
            <w:r w:rsidRPr="00182462">
              <w:rPr>
                <w:rFonts w:ascii="Times New Roman" w:hAnsi="Times New Roman"/>
                <w:sz w:val="25"/>
                <w:szCs w:val="25"/>
              </w:rPr>
              <w:tab/>
            </w:r>
          </w:p>
          <w:p w:rsidR="0020365B" w:rsidRPr="00182462" w:rsidRDefault="008B60DB" w:rsidP="00EB70ED">
            <w:pPr>
              <w:pStyle w:val="af8"/>
              <w:rPr>
                <w:rFonts w:ascii="Times New Roman" w:hAnsi="Times New Roman"/>
                <w:sz w:val="25"/>
                <w:szCs w:val="25"/>
              </w:rPr>
            </w:pPr>
            <w:r>
              <w:rPr>
                <w:rFonts w:ascii="Times New Roman" w:hAnsi="Times New Roman"/>
                <w:sz w:val="25"/>
                <w:szCs w:val="25"/>
              </w:rPr>
              <w:t>Н</w:t>
            </w:r>
            <w:r w:rsidR="0020365B" w:rsidRPr="00182462">
              <w:rPr>
                <w:rFonts w:ascii="Times New Roman" w:hAnsi="Times New Roman"/>
                <w:sz w:val="25"/>
                <w:szCs w:val="25"/>
              </w:rPr>
              <w:t>ачальник</w:t>
            </w:r>
          </w:p>
          <w:p w:rsidR="0020365B" w:rsidRPr="00182462" w:rsidRDefault="0020365B" w:rsidP="00EB70ED">
            <w:pPr>
              <w:pStyle w:val="af8"/>
              <w:rPr>
                <w:rFonts w:ascii="Times New Roman" w:hAnsi="Times New Roman"/>
                <w:sz w:val="25"/>
                <w:szCs w:val="25"/>
              </w:rPr>
            </w:pPr>
            <w:r w:rsidRPr="00182462">
              <w:rPr>
                <w:rFonts w:ascii="Times New Roman" w:hAnsi="Times New Roman"/>
                <w:sz w:val="25"/>
                <w:szCs w:val="25"/>
              </w:rPr>
              <w:t>_____________</w:t>
            </w:r>
            <w:r w:rsidR="00504739" w:rsidRPr="00182462">
              <w:rPr>
                <w:rFonts w:ascii="Times New Roman" w:hAnsi="Times New Roman"/>
                <w:sz w:val="25"/>
                <w:szCs w:val="25"/>
              </w:rPr>
              <w:t>_______</w:t>
            </w:r>
            <w:r w:rsidR="008B60DB">
              <w:rPr>
                <w:rFonts w:ascii="Times New Roman" w:hAnsi="Times New Roman"/>
                <w:sz w:val="25"/>
                <w:szCs w:val="25"/>
              </w:rPr>
              <w:t>_</w:t>
            </w:r>
            <w:r w:rsidRPr="00182462">
              <w:rPr>
                <w:rFonts w:ascii="Times New Roman" w:hAnsi="Times New Roman"/>
                <w:sz w:val="25"/>
                <w:szCs w:val="25"/>
              </w:rPr>
              <w:t xml:space="preserve"> </w:t>
            </w:r>
            <w:r w:rsidR="008B60DB">
              <w:rPr>
                <w:rFonts w:ascii="Times New Roman" w:hAnsi="Times New Roman"/>
                <w:sz w:val="25"/>
                <w:szCs w:val="25"/>
              </w:rPr>
              <w:t>А.Н. Урчев</w:t>
            </w:r>
          </w:p>
          <w:p w:rsidR="0020365B" w:rsidRPr="00182462" w:rsidRDefault="00EF6696" w:rsidP="00EB70ED">
            <w:pPr>
              <w:pStyle w:val="af8"/>
              <w:rPr>
                <w:rFonts w:ascii="Times New Roman" w:hAnsi="Times New Roman"/>
                <w:sz w:val="25"/>
                <w:szCs w:val="25"/>
              </w:rPr>
            </w:pPr>
            <w:r w:rsidRPr="00182462">
              <w:rPr>
                <w:rFonts w:ascii="Times New Roman" w:hAnsi="Times New Roman"/>
                <w:sz w:val="25"/>
                <w:szCs w:val="25"/>
              </w:rPr>
              <w:t xml:space="preserve"> М.П.</w:t>
            </w:r>
          </w:p>
        </w:tc>
        <w:tc>
          <w:tcPr>
            <w:tcW w:w="5014" w:type="dxa"/>
          </w:tcPr>
          <w:p w:rsidR="00244375" w:rsidRPr="00182462" w:rsidRDefault="00244375" w:rsidP="001C0F60">
            <w:pPr>
              <w:jc w:val="both"/>
              <w:rPr>
                <w:sz w:val="25"/>
                <w:szCs w:val="25"/>
              </w:rPr>
            </w:pPr>
            <w:r w:rsidRPr="00182462">
              <w:rPr>
                <w:sz w:val="25"/>
                <w:szCs w:val="25"/>
              </w:rPr>
              <w:lastRenderedPageBreak/>
              <w:t xml:space="preserve"> </w:t>
            </w: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82462" w:rsidRDefault="00182462" w:rsidP="0098181F">
            <w:pPr>
              <w:pStyle w:val="af8"/>
              <w:rPr>
                <w:rFonts w:ascii="Times New Roman" w:hAnsi="Times New Roman"/>
                <w:sz w:val="25"/>
                <w:szCs w:val="25"/>
              </w:rPr>
            </w:pPr>
          </w:p>
          <w:p w:rsidR="001C0F60" w:rsidRDefault="001C0F60" w:rsidP="0098181F">
            <w:pPr>
              <w:rPr>
                <w:sz w:val="25"/>
                <w:szCs w:val="25"/>
              </w:rPr>
            </w:pPr>
          </w:p>
          <w:p w:rsidR="00AB0829" w:rsidRPr="00182462" w:rsidRDefault="00AB0829" w:rsidP="0098181F">
            <w:pPr>
              <w:rPr>
                <w:sz w:val="25"/>
                <w:szCs w:val="25"/>
              </w:rPr>
            </w:pPr>
          </w:p>
          <w:p w:rsidR="0098181F" w:rsidRPr="00182462" w:rsidRDefault="0098181F" w:rsidP="0098181F">
            <w:pPr>
              <w:rPr>
                <w:sz w:val="25"/>
                <w:szCs w:val="25"/>
              </w:rPr>
            </w:pPr>
            <w:r w:rsidRPr="00182462">
              <w:rPr>
                <w:sz w:val="25"/>
                <w:szCs w:val="25"/>
              </w:rPr>
              <w:t xml:space="preserve">______________________ </w:t>
            </w:r>
            <w:r w:rsidR="001C0F60" w:rsidRPr="00182462">
              <w:rPr>
                <w:sz w:val="25"/>
                <w:szCs w:val="25"/>
              </w:rPr>
              <w:t>/_________/</w:t>
            </w:r>
          </w:p>
          <w:p w:rsidR="005262C3" w:rsidRPr="00182462" w:rsidRDefault="005262C3" w:rsidP="0098181F">
            <w:pPr>
              <w:rPr>
                <w:sz w:val="25"/>
                <w:szCs w:val="25"/>
              </w:rPr>
            </w:pPr>
          </w:p>
          <w:p w:rsidR="005262C3" w:rsidRPr="0097136B" w:rsidRDefault="000D2C27" w:rsidP="00432FF0">
            <w:pPr>
              <w:rPr>
                <w:bCs/>
                <w:sz w:val="25"/>
                <w:szCs w:val="25"/>
              </w:rPr>
            </w:pPr>
            <w:r w:rsidRPr="00182462">
              <w:rPr>
                <w:bCs/>
                <w:sz w:val="25"/>
                <w:szCs w:val="25"/>
              </w:rPr>
              <w:t xml:space="preserve"> М.П.</w:t>
            </w:r>
          </w:p>
        </w:tc>
      </w:tr>
    </w:tbl>
    <w:p w:rsidR="00182462" w:rsidRDefault="00182462"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3A625A" w:rsidRPr="006C219E" w:rsidRDefault="00BF682B" w:rsidP="00D06FA4">
      <w:pPr>
        <w:pStyle w:val="af8"/>
        <w:ind w:left="4678"/>
        <w:jc w:val="right"/>
        <w:rPr>
          <w:rFonts w:ascii="Times New Roman" w:hAnsi="Times New Roman"/>
          <w:sz w:val="24"/>
          <w:szCs w:val="24"/>
        </w:rPr>
      </w:pPr>
      <w:r w:rsidRPr="006C219E">
        <w:rPr>
          <w:rFonts w:ascii="Times New Roman" w:hAnsi="Times New Roman"/>
          <w:sz w:val="24"/>
          <w:szCs w:val="24"/>
        </w:rPr>
        <w:lastRenderedPageBreak/>
        <w:t>Пр</w:t>
      </w:r>
      <w:r w:rsidR="00ED692E" w:rsidRPr="006C219E">
        <w:rPr>
          <w:rFonts w:ascii="Times New Roman" w:hAnsi="Times New Roman"/>
          <w:sz w:val="24"/>
          <w:szCs w:val="24"/>
        </w:rPr>
        <w:t>иложение № 1                                                                              к Государственному контракту №</w:t>
      </w:r>
      <w:r w:rsidRPr="006C219E">
        <w:rPr>
          <w:rFonts w:ascii="Times New Roman" w:hAnsi="Times New Roman"/>
          <w:sz w:val="24"/>
          <w:szCs w:val="24"/>
        </w:rPr>
        <w:t xml:space="preserve"> _______</w:t>
      </w:r>
      <w:r w:rsidR="00ED692E" w:rsidRPr="006C219E">
        <w:rPr>
          <w:rFonts w:ascii="Times New Roman" w:hAnsi="Times New Roman"/>
          <w:sz w:val="24"/>
          <w:szCs w:val="24"/>
        </w:rPr>
        <w:t xml:space="preserve">   </w:t>
      </w:r>
    </w:p>
    <w:p w:rsidR="00ED692E" w:rsidRPr="006C219E" w:rsidRDefault="00ED692E" w:rsidP="00D06FA4">
      <w:pPr>
        <w:pStyle w:val="af8"/>
        <w:ind w:left="4678"/>
        <w:jc w:val="right"/>
        <w:rPr>
          <w:rFonts w:ascii="Times New Roman" w:hAnsi="Times New Roman"/>
          <w:sz w:val="24"/>
          <w:szCs w:val="24"/>
        </w:rPr>
      </w:pPr>
      <w:r w:rsidRPr="006C219E">
        <w:rPr>
          <w:rFonts w:ascii="Times New Roman" w:hAnsi="Times New Roman"/>
          <w:sz w:val="24"/>
          <w:szCs w:val="24"/>
        </w:rPr>
        <w:t xml:space="preserve">              </w:t>
      </w:r>
      <w:r w:rsidR="005F1E1F" w:rsidRPr="006C219E">
        <w:rPr>
          <w:rFonts w:ascii="Times New Roman" w:hAnsi="Times New Roman"/>
          <w:sz w:val="24"/>
          <w:szCs w:val="24"/>
        </w:rPr>
        <w:t>от «___» __</w:t>
      </w:r>
      <w:r w:rsidR="003A625A" w:rsidRPr="006C219E">
        <w:rPr>
          <w:rFonts w:ascii="Times New Roman" w:hAnsi="Times New Roman"/>
          <w:sz w:val="24"/>
          <w:szCs w:val="24"/>
        </w:rPr>
        <w:t>____</w:t>
      </w:r>
      <w:r w:rsidR="00BF682B" w:rsidRPr="006C219E">
        <w:rPr>
          <w:rFonts w:ascii="Times New Roman" w:hAnsi="Times New Roman"/>
          <w:sz w:val="24"/>
          <w:szCs w:val="24"/>
        </w:rPr>
        <w:t>_____ 202</w:t>
      </w:r>
      <w:r w:rsidR="003A661B">
        <w:rPr>
          <w:rFonts w:ascii="Times New Roman" w:hAnsi="Times New Roman"/>
          <w:sz w:val="24"/>
          <w:szCs w:val="24"/>
        </w:rPr>
        <w:t>6</w:t>
      </w:r>
      <w:r w:rsidRPr="006C219E">
        <w:rPr>
          <w:rFonts w:ascii="Times New Roman" w:hAnsi="Times New Roman"/>
          <w:sz w:val="24"/>
          <w:szCs w:val="24"/>
        </w:rPr>
        <w:t xml:space="preserve"> г. </w:t>
      </w:r>
    </w:p>
    <w:p w:rsidR="00BC0A81" w:rsidRDefault="00BC0A81" w:rsidP="00A52794">
      <w:pPr>
        <w:pStyle w:val="af8"/>
        <w:rPr>
          <w:rFonts w:ascii="Times New Roman" w:hAnsi="Times New Roman"/>
          <w:sz w:val="24"/>
          <w:szCs w:val="24"/>
        </w:rPr>
      </w:pPr>
    </w:p>
    <w:p w:rsidR="005262C3" w:rsidRDefault="005262C3" w:rsidP="005262C3">
      <w:pPr>
        <w:pStyle w:val="af8"/>
        <w:jc w:val="center"/>
        <w:rPr>
          <w:rFonts w:ascii="Times New Roman" w:hAnsi="Times New Roman"/>
          <w:b/>
          <w:sz w:val="24"/>
          <w:szCs w:val="24"/>
        </w:rPr>
      </w:pPr>
      <w:r w:rsidRPr="00AA5E1E">
        <w:rPr>
          <w:rFonts w:ascii="Times New Roman" w:hAnsi="Times New Roman"/>
          <w:b/>
          <w:sz w:val="24"/>
          <w:szCs w:val="24"/>
        </w:rPr>
        <w:t xml:space="preserve">С </w:t>
      </w:r>
      <w:proofErr w:type="gramStart"/>
      <w:r w:rsidRPr="00AA5E1E">
        <w:rPr>
          <w:rFonts w:ascii="Times New Roman" w:hAnsi="Times New Roman"/>
          <w:b/>
          <w:sz w:val="24"/>
          <w:szCs w:val="24"/>
        </w:rPr>
        <w:t>П</w:t>
      </w:r>
      <w:proofErr w:type="gramEnd"/>
      <w:r w:rsidRPr="00AA5E1E">
        <w:rPr>
          <w:rFonts w:ascii="Times New Roman" w:hAnsi="Times New Roman"/>
          <w:b/>
          <w:sz w:val="24"/>
          <w:szCs w:val="24"/>
        </w:rPr>
        <w:t xml:space="preserve"> Е Ц И Ф И К А Ц И Я</w:t>
      </w:r>
    </w:p>
    <w:p w:rsidR="001936C6" w:rsidRPr="00E741D0" w:rsidRDefault="001936C6" w:rsidP="001936C6">
      <w:pPr>
        <w:pStyle w:val="af8"/>
        <w:jc w:val="center"/>
        <w:rPr>
          <w:rFonts w:ascii="Times New Roman" w:hAnsi="Times New Roman"/>
          <w:sz w:val="24"/>
          <w:szCs w:val="24"/>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3227"/>
        <w:gridCol w:w="34"/>
        <w:gridCol w:w="851"/>
        <w:gridCol w:w="958"/>
        <w:gridCol w:w="1593"/>
        <w:gridCol w:w="992"/>
        <w:gridCol w:w="959"/>
        <w:gridCol w:w="1701"/>
      </w:tblGrid>
      <w:tr w:rsidR="001936C6" w:rsidRPr="00202839" w:rsidTr="00C830D5">
        <w:tc>
          <w:tcPr>
            <w:tcW w:w="425" w:type="dxa"/>
          </w:tcPr>
          <w:p w:rsidR="001936C6" w:rsidRPr="00202839" w:rsidRDefault="001936C6" w:rsidP="00E67A64">
            <w:pPr>
              <w:pStyle w:val="aff"/>
              <w:jc w:val="center"/>
              <w:rPr>
                <w:rFonts w:ascii="Times New Roman" w:hAnsi="Times New Roman" w:cs="Times New Roman"/>
                <w:sz w:val="20"/>
                <w:szCs w:val="20"/>
              </w:rPr>
            </w:pPr>
            <w:r w:rsidRPr="00202839">
              <w:rPr>
                <w:rFonts w:ascii="Times New Roman" w:hAnsi="Times New Roman" w:cs="Times New Roman"/>
                <w:sz w:val="20"/>
                <w:szCs w:val="20"/>
              </w:rPr>
              <w:t>N</w:t>
            </w:r>
          </w:p>
          <w:p w:rsidR="001936C6" w:rsidRPr="00202839" w:rsidRDefault="001936C6" w:rsidP="00E67A64">
            <w:pPr>
              <w:pStyle w:val="aff"/>
              <w:jc w:val="center"/>
              <w:rPr>
                <w:rFonts w:ascii="Times New Roman" w:hAnsi="Times New Roman" w:cs="Times New Roman"/>
                <w:sz w:val="20"/>
                <w:szCs w:val="20"/>
              </w:rPr>
            </w:pPr>
            <w:proofErr w:type="gramStart"/>
            <w:r w:rsidRPr="00202839">
              <w:rPr>
                <w:rFonts w:ascii="Times New Roman" w:hAnsi="Times New Roman" w:cs="Times New Roman"/>
                <w:sz w:val="20"/>
                <w:szCs w:val="20"/>
              </w:rPr>
              <w:t>п</w:t>
            </w:r>
            <w:proofErr w:type="gramEnd"/>
            <w:r w:rsidRPr="00202839">
              <w:rPr>
                <w:rFonts w:ascii="Times New Roman" w:hAnsi="Times New Roman" w:cs="Times New Roman"/>
                <w:sz w:val="20"/>
                <w:szCs w:val="20"/>
              </w:rPr>
              <w:t>/п</w:t>
            </w:r>
          </w:p>
        </w:tc>
        <w:tc>
          <w:tcPr>
            <w:tcW w:w="3261" w:type="dxa"/>
            <w:gridSpan w:val="2"/>
          </w:tcPr>
          <w:p w:rsidR="001936C6" w:rsidRPr="00187B17" w:rsidRDefault="001936C6" w:rsidP="00E67A64">
            <w:pPr>
              <w:pStyle w:val="aff"/>
              <w:jc w:val="center"/>
              <w:rPr>
                <w:rFonts w:ascii="Times New Roman" w:hAnsi="Times New Roman" w:cs="Times New Roman"/>
                <w:sz w:val="20"/>
                <w:szCs w:val="20"/>
              </w:rPr>
            </w:pPr>
            <w:r w:rsidRPr="00187B17">
              <w:rPr>
                <w:rFonts w:ascii="Times New Roman" w:hAnsi="Times New Roman" w:cs="Times New Roman"/>
                <w:sz w:val="20"/>
                <w:szCs w:val="20"/>
              </w:rPr>
              <w:t>Наименование,</w:t>
            </w:r>
          </w:p>
          <w:p w:rsidR="001936C6" w:rsidRPr="00187B17" w:rsidRDefault="001936C6" w:rsidP="00E67A64">
            <w:pPr>
              <w:jc w:val="center"/>
              <w:rPr>
                <w:sz w:val="20"/>
                <w:szCs w:val="20"/>
              </w:rPr>
            </w:pPr>
            <w:r w:rsidRPr="00187B17">
              <w:rPr>
                <w:sz w:val="20"/>
                <w:szCs w:val="20"/>
              </w:rPr>
              <w:t>характеристики</w:t>
            </w:r>
          </w:p>
          <w:p w:rsidR="001936C6" w:rsidRPr="00187B17" w:rsidRDefault="001936C6" w:rsidP="00E67A64">
            <w:pPr>
              <w:pStyle w:val="aff"/>
              <w:jc w:val="center"/>
              <w:rPr>
                <w:rFonts w:ascii="Times New Roman" w:hAnsi="Times New Roman" w:cs="Times New Roman"/>
                <w:sz w:val="20"/>
                <w:szCs w:val="20"/>
              </w:rPr>
            </w:pPr>
            <w:r w:rsidRPr="00187B17">
              <w:rPr>
                <w:rFonts w:ascii="Times New Roman" w:hAnsi="Times New Roman" w:cs="Times New Roman"/>
                <w:sz w:val="20"/>
                <w:szCs w:val="20"/>
              </w:rPr>
              <w:t>товара,</w:t>
            </w:r>
          </w:p>
          <w:p w:rsidR="001936C6" w:rsidRPr="00187B17" w:rsidRDefault="001936C6" w:rsidP="00E67A64">
            <w:pPr>
              <w:rPr>
                <w:sz w:val="20"/>
                <w:szCs w:val="20"/>
              </w:rPr>
            </w:pPr>
            <w:r>
              <w:rPr>
                <w:sz w:val="20"/>
                <w:szCs w:val="20"/>
              </w:rPr>
              <w:t xml:space="preserve">          </w:t>
            </w:r>
            <w:r w:rsidRPr="00187B17">
              <w:rPr>
                <w:sz w:val="20"/>
                <w:szCs w:val="20"/>
              </w:rPr>
              <w:t>страна происхождения</w:t>
            </w:r>
          </w:p>
          <w:p w:rsidR="001936C6" w:rsidRPr="00187B17" w:rsidRDefault="001936C6" w:rsidP="00E67A64">
            <w:pPr>
              <w:rPr>
                <w:sz w:val="20"/>
                <w:szCs w:val="20"/>
              </w:rPr>
            </w:pPr>
          </w:p>
          <w:p w:rsidR="001936C6" w:rsidRPr="003813D6" w:rsidRDefault="001936C6" w:rsidP="00E67A64">
            <w:pPr>
              <w:pStyle w:val="aff"/>
              <w:jc w:val="center"/>
              <w:rPr>
                <w:rFonts w:ascii="Times New Roman" w:hAnsi="Times New Roman" w:cs="Times New Roman"/>
                <w:sz w:val="20"/>
                <w:szCs w:val="20"/>
              </w:rPr>
            </w:pPr>
          </w:p>
        </w:tc>
        <w:tc>
          <w:tcPr>
            <w:tcW w:w="851" w:type="dxa"/>
          </w:tcPr>
          <w:p w:rsidR="001936C6" w:rsidRPr="004F2A39" w:rsidRDefault="004F2A39" w:rsidP="00E67A64">
            <w:pPr>
              <w:pStyle w:val="aff"/>
              <w:jc w:val="center"/>
              <w:rPr>
                <w:rFonts w:ascii="Times New Roman" w:hAnsi="Times New Roman" w:cs="Times New Roman"/>
                <w:sz w:val="20"/>
                <w:szCs w:val="20"/>
              </w:rPr>
            </w:pPr>
            <w:r w:rsidRPr="004F2A39">
              <w:rPr>
                <w:rFonts w:ascii="Times New Roman" w:hAnsi="Times New Roman" w:cs="Times New Roman"/>
                <w:sz w:val="20"/>
                <w:szCs w:val="20"/>
              </w:rPr>
              <w:t>Ед.</w:t>
            </w:r>
          </w:p>
          <w:p w:rsidR="004F2A39" w:rsidRPr="004F2A39" w:rsidRDefault="004F2A39" w:rsidP="004F2A39">
            <w:r w:rsidRPr="004F2A39">
              <w:rPr>
                <w:sz w:val="20"/>
                <w:szCs w:val="20"/>
              </w:rPr>
              <w:t xml:space="preserve">   изм.</w:t>
            </w:r>
          </w:p>
        </w:tc>
        <w:tc>
          <w:tcPr>
            <w:tcW w:w="958" w:type="dxa"/>
          </w:tcPr>
          <w:p w:rsidR="001936C6" w:rsidRPr="003813D6" w:rsidRDefault="001936C6" w:rsidP="00E67A64">
            <w:pPr>
              <w:pStyle w:val="aff"/>
              <w:jc w:val="center"/>
              <w:rPr>
                <w:rFonts w:ascii="Times New Roman" w:hAnsi="Times New Roman" w:cs="Times New Roman"/>
                <w:sz w:val="20"/>
                <w:szCs w:val="20"/>
              </w:rPr>
            </w:pPr>
            <w:r w:rsidRPr="003813D6">
              <w:rPr>
                <w:rFonts w:ascii="Times New Roman" w:hAnsi="Times New Roman" w:cs="Times New Roman"/>
                <w:sz w:val="20"/>
                <w:szCs w:val="20"/>
              </w:rPr>
              <w:t>Количество в единицах измерения</w:t>
            </w:r>
            <w:r w:rsidRPr="003813D6">
              <w:rPr>
                <w:rFonts w:ascii="Times New Roman" w:hAnsi="Times New Roman" w:cs="Times New Roman"/>
                <w:sz w:val="20"/>
                <w:szCs w:val="20"/>
                <w:vertAlign w:val="superscript"/>
              </w:rPr>
              <w:t> </w:t>
            </w:r>
          </w:p>
        </w:tc>
        <w:tc>
          <w:tcPr>
            <w:tcW w:w="1593" w:type="dxa"/>
          </w:tcPr>
          <w:p w:rsidR="001936C6" w:rsidRPr="003813D6" w:rsidRDefault="001936C6" w:rsidP="00E67A64">
            <w:pPr>
              <w:pStyle w:val="aff"/>
              <w:jc w:val="center"/>
              <w:rPr>
                <w:rFonts w:ascii="Times New Roman" w:hAnsi="Times New Roman" w:cs="Times New Roman"/>
                <w:sz w:val="20"/>
                <w:szCs w:val="20"/>
              </w:rPr>
            </w:pPr>
            <w:r w:rsidRPr="003813D6">
              <w:rPr>
                <w:rFonts w:ascii="Times New Roman" w:hAnsi="Times New Roman" w:cs="Times New Roman"/>
                <w:sz w:val="20"/>
                <w:szCs w:val="20"/>
              </w:rPr>
              <w:t>Остаточный срок годности</w:t>
            </w:r>
            <w:r w:rsidRPr="003813D6">
              <w:rPr>
                <w:rFonts w:ascii="Times New Roman" w:hAnsi="Times New Roman" w:cs="Times New Roman"/>
                <w:sz w:val="20"/>
                <w:szCs w:val="20"/>
                <w:vertAlign w:val="superscript"/>
              </w:rPr>
              <w:t> </w:t>
            </w:r>
          </w:p>
        </w:tc>
        <w:tc>
          <w:tcPr>
            <w:tcW w:w="992" w:type="dxa"/>
          </w:tcPr>
          <w:p w:rsidR="001936C6" w:rsidRPr="003813D6" w:rsidRDefault="001936C6" w:rsidP="00E67A64">
            <w:pPr>
              <w:pStyle w:val="aff"/>
              <w:jc w:val="center"/>
              <w:rPr>
                <w:rFonts w:ascii="Times New Roman" w:hAnsi="Times New Roman" w:cs="Times New Roman"/>
                <w:sz w:val="20"/>
                <w:szCs w:val="20"/>
              </w:rPr>
            </w:pPr>
            <w:r w:rsidRPr="003813D6">
              <w:rPr>
                <w:rFonts w:ascii="Times New Roman" w:hAnsi="Times New Roman" w:cs="Times New Roman"/>
                <w:sz w:val="20"/>
                <w:szCs w:val="20"/>
              </w:rPr>
              <w:t>Цена за единицу измерения, руб.</w:t>
            </w:r>
          </w:p>
          <w:p w:rsidR="001936C6" w:rsidRPr="003813D6" w:rsidRDefault="001936C6" w:rsidP="00E67A64">
            <w:pPr>
              <w:pStyle w:val="aff"/>
              <w:jc w:val="center"/>
              <w:rPr>
                <w:rFonts w:ascii="Times New Roman" w:hAnsi="Times New Roman" w:cs="Times New Roman"/>
                <w:sz w:val="20"/>
                <w:szCs w:val="20"/>
              </w:rPr>
            </w:pPr>
          </w:p>
        </w:tc>
        <w:tc>
          <w:tcPr>
            <w:tcW w:w="959" w:type="dxa"/>
          </w:tcPr>
          <w:p w:rsidR="001936C6" w:rsidRPr="003813D6" w:rsidRDefault="001936C6" w:rsidP="00E67A64">
            <w:pPr>
              <w:pStyle w:val="aff"/>
              <w:jc w:val="center"/>
              <w:rPr>
                <w:rFonts w:ascii="Times New Roman" w:hAnsi="Times New Roman" w:cs="Times New Roman"/>
                <w:sz w:val="20"/>
                <w:szCs w:val="20"/>
              </w:rPr>
            </w:pPr>
            <w:r w:rsidRPr="003813D6">
              <w:rPr>
                <w:rFonts w:ascii="Times New Roman" w:hAnsi="Times New Roman" w:cs="Times New Roman"/>
                <w:sz w:val="20"/>
                <w:szCs w:val="20"/>
              </w:rPr>
              <w:t xml:space="preserve">Стоимость, руб. </w:t>
            </w:r>
          </w:p>
          <w:p w:rsidR="001936C6" w:rsidRPr="003813D6" w:rsidRDefault="001936C6" w:rsidP="00E67A64">
            <w:pPr>
              <w:pStyle w:val="aff"/>
              <w:jc w:val="center"/>
              <w:rPr>
                <w:rFonts w:ascii="Times New Roman" w:hAnsi="Times New Roman" w:cs="Times New Roman"/>
                <w:sz w:val="20"/>
                <w:szCs w:val="20"/>
              </w:rPr>
            </w:pPr>
          </w:p>
        </w:tc>
        <w:tc>
          <w:tcPr>
            <w:tcW w:w="1701" w:type="dxa"/>
          </w:tcPr>
          <w:p w:rsidR="001936C6" w:rsidRPr="003813D6" w:rsidRDefault="001936C6" w:rsidP="00E67A64">
            <w:pPr>
              <w:pStyle w:val="aff"/>
              <w:jc w:val="center"/>
              <w:rPr>
                <w:rFonts w:ascii="Times New Roman" w:hAnsi="Times New Roman" w:cs="Times New Roman"/>
                <w:sz w:val="20"/>
                <w:szCs w:val="20"/>
              </w:rPr>
            </w:pPr>
            <w:r w:rsidRPr="003813D6">
              <w:rPr>
                <w:rFonts w:ascii="Times New Roman" w:hAnsi="Times New Roman" w:cs="Times New Roman"/>
                <w:sz w:val="20"/>
                <w:szCs w:val="20"/>
              </w:rPr>
              <w:t>Срок поставки товара</w:t>
            </w:r>
          </w:p>
        </w:tc>
      </w:tr>
      <w:tr w:rsidR="001936C6" w:rsidRPr="007502DF" w:rsidTr="00C830D5">
        <w:trPr>
          <w:trHeight w:val="501"/>
        </w:trPr>
        <w:tc>
          <w:tcPr>
            <w:tcW w:w="425" w:type="dxa"/>
          </w:tcPr>
          <w:p w:rsidR="001936C6" w:rsidRPr="007502DF" w:rsidRDefault="001936C6" w:rsidP="00E67A64">
            <w:pPr>
              <w:pStyle w:val="aff"/>
              <w:jc w:val="center"/>
              <w:rPr>
                <w:rFonts w:ascii="Times New Roman" w:hAnsi="Times New Roman" w:cs="Times New Roman"/>
                <w:sz w:val="20"/>
                <w:szCs w:val="20"/>
              </w:rPr>
            </w:pPr>
            <w:r w:rsidRPr="007502DF">
              <w:rPr>
                <w:rFonts w:ascii="Times New Roman" w:hAnsi="Times New Roman" w:cs="Times New Roman"/>
                <w:sz w:val="20"/>
                <w:szCs w:val="20"/>
              </w:rPr>
              <w:t>1</w:t>
            </w:r>
          </w:p>
        </w:tc>
        <w:tc>
          <w:tcPr>
            <w:tcW w:w="3261" w:type="dxa"/>
            <w:gridSpan w:val="2"/>
          </w:tcPr>
          <w:p w:rsidR="001936C6" w:rsidRPr="007502DF" w:rsidRDefault="001936C6" w:rsidP="00E67A64">
            <w:pPr>
              <w:pStyle w:val="aff"/>
              <w:jc w:val="center"/>
              <w:rPr>
                <w:rFonts w:ascii="Times New Roman" w:hAnsi="Times New Roman" w:cs="Times New Roman"/>
                <w:sz w:val="20"/>
                <w:szCs w:val="20"/>
              </w:rPr>
            </w:pPr>
            <w:r w:rsidRPr="007502DF">
              <w:rPr>
                <w:rFonts w:ascii="Times New Roman" w:hAnsi="Times New Roman" w:cs="Times New Roman"/>
                <w:sz w:val="20"/>
                <w:szCs w:val="20"/>
              </w:rPr>
              <w:t>2</w:t>
            </w:r>
          </w:p>
          <w:p w:rsidR="001936C6" w:rsidRDefault="001936C6" w:rsidP="00E67A64">
            <w:pPr>
              <w:rPr>
                <w:sz w:val="20"/>
                <w:szCs w:val="20"/>
              </w:rPr>
            </w:pPr>
          </w:p>
          <w:p w:rsidR="001936C6" w:rsidRPr="007502DF" w:rsidRDefault="001936C6" w:rsidP="00E67A64">
            <w:pPr>
              <w:pStyle w:val="aff"/>
              <w:jc w:val="center"/>
              <w:rPr>
                <w:rFonts w:ascii="Times New Roman" w:hAnsi="Times New Roman" w:cs="Times New Roman"/>
                <w:sz w:val="20"/>
                <w:szCs w:val="20"/>
              </w:rPr>
            </w:pPr>
          </w:p>
        </w:tc>
        <w:tc>
          <w:tcPr>
            <w:tcW w:w="851" w:type="dxa"/>
          </w:tcPr>
          <w:p w:rsidR="001936C6" w:rsidRPr="007502DF" w:rsidRDefault="001936C6" w:rsidP="00E67A64">
            <w:pPr>
              <w:pStyle w:val="aff"/>
              <w:jc w:val="center"/>
              <w:rPr>
                <w:rFonts w:ascii="Times New Roman" w:hAnsi="Times New Roman" w:cs="Times New Roman"/>
                <w:sz w:val="20"/>
                <w:szCs w:val="20"/>
              </w:rPr>
            </w:pPr>
            <w:r>
              <w:rPr>
                <w:rFonts w:ascii="Times New Roman" w:hAnsi="Times New Roman" w:cs="Times New Roman"/>
                <w:sz w:val="20"/>
                <w:szCs w:val="20"/>
              </w:rPr>
              <w:t>3</w:t>
            </w:r>
          </w:p>
        </w:tc>
        <w:tc>
          <w:tcPr>
            <w:tcW w:w="958" w:type="dxa"/>
          </w:tcPr>
          <w:p w:rsidR="001936C6" w:rsidRPr="007502DF" w:rsidRDefault="001936C6" w:rsidP="00E67A64">
            <w:pPr>
              <w:pStyle w:val="aff"/>
              <w:jc w:val="center"/>
              <w:rPr>
                <w:rFonts w:ascii="Times New Roman" w:hAnsi="Times New Roman" w:cs="Times New Roman"/>
                <w:sz w:val="20"/>
                <w:szCs w:val="20"/>
              </w:rPr>
            </w:pPr>
            <w:r>
              <w:rPr>
                <w:rFonts w:ascii="Times New Roman" w:hAnsi="Times New Roman" w:cs="Times New Roman"/>
                <w:sz w:val="20"/>
                <w:szCs w:val="20"/>
              </w:rPr>
              <w:t>4</w:t>
            </w:r>
          </w:p>
        </w:tc>
        <w:tc>
          <w:tcPr>
            <w:tcW w:w="1593" w:type="dxa"/>
          </w:tcPr>
          <w:p w:rsidR="001936C6" w:rsidRPr="007502DF" w:rsidRDefault="001936C6" w:rsidP="00E67A64">
            <w:pPr>
              <w:pStyle w:val="aff"/>
              <w:jc w:val="center"/>
              <w:rPr>
                <w:rFonts w:ascii="Times New Roman" w:hAnsi="Times New Roman" w:cs="Times New Roman"/>
                <w:sz w:val="20"/>
                <w:szCs w:val="20"/>
              </w:rPr>
            </w:pPr>
            <w:r>
              <w:rPr>
                <w:rFonts w:ascii="Times New Roman" w:hAnsi="Times New Roman" w:cs="Times New Roman"/>
                <w:sz w:val="20"/>
                <w:szCs w:val="20"/>
              </w:rPr>
              <w:t>5</w:t>
            </w:r>
          </w:p>
        </w:tc>
        <w:tc>
          <w:tcPr>
            <w:tcW w:w="992" w:type="dxa"/>
          </w:tcPr>
          <w:p w:rsidR="001936C6" w:rsidRPr="007502DF" w:rsidRDefault="001936C6" w:rsidP="00E67A64">
            <w:pPr>
              <w:pStyle w:val="aff"/>
              <w:jc w:val="center"/>
              <w:rPr>
                <w:rFonts w:ascii="Times New Roman" w:hAnsi="Times New Roman" w:cs="Times New Roman"/>
                <w:sz w:val="20"/>
                <w:szCs w:val="20"/>
              </w:rPr>
            </w:pPr>
            <w:r>
              <w:rPr>
                <w:rFonts w:ascii="Times New Roman" w:hAnsi="Times New Roman" w:cs="Times New Roman"/>
                <w:sz w:val="20"/>
                <w:szCs w:val="20"/>
              </w:rPr>
              <w:t>6</w:t>
            </w:r>
          </w:p>
        </w:tc>
        <w:tc>
          <w:tcPr>
            <w:tcW w:w="959" w:type="dxa"/>
          </w:tcPr>
          <w:p w:rsidR="001936C6" w:rsidRPr="007502DF" w:rsidRDefault="001936C6" w:rsidP="00E67A64">
            <w:pPr>
              <w:pStyle w:val="aff"/>
              <w:jc w:val="center"/>
              <w:rPr>
                <w:rFonts w:ascii="Times New Roman" w:hAnsi="Times New Roman" w:cs="Times New Roman"/>
                <w:sz w:val="20"/>
                <w:szCs w:val="20"/>
              </w:rPr>
            </w:pPr>
            <w:r>
              <w:rPr>
                <w:rFonts w:ascii="Times New Roman" w:hAnsi="Times New Roman" w:cs="Times New Roman"/>
                <w:sz w:val="20"/>
                <w:szCs w:val="20"/>
              </w:rPr>
              <w:t>7</w:t>
            </w:r>
          </w:p>
        </w:tc>
        <w:tc>
          <w:tcPr>
            <w:tcW w:w="1701" w:type="dxa"/>
          </w:tcPr>
          <w:p w:rsidR="001936C6" w:rsidRPr="009542CA" w:rsidRDefault="001936C6" w:rsidP="00E67A64">
            <w:pPr>
              <w:pStyle w:val="aff"/>
              <w:jc w:val="center"/>
              <w:rPr>
                <w:rFonts w:ascii="Times New Roman" w:hAnsi="Times New Roman" w:cs="Times New Roman"/>
                <w:sz w:val="20"/>
                <w:szCs w:val="20"/>
              </w:rPr>
            </w:pPr>
            <w:r>
              <w:rPr>
                <w:rFonts w:ascii="Times New Roman" w:hAnsi="Times New Roman" w:cs="Times New Roman"/>
                <w:sz w:val="20"/>
                <w:szCs w:val="20"/>
              </w:rPr>
              <w:t>8</w:t>
            </w:r>
          </w:p>
        </w:tc>
      </w:tr>
      <w:tr w:rsidR="00AB0829" w:rsidRPr="007502DF" w:rsidTr="00C830D5">
        <w:trPr>
          <w:trHeight w:val="501"/>
        </w:trPr>
        <w:tc>
          <w:tcPr>
            <w:tcW w:w="425" w:type="dxa"/>
          </w:tcPr>
          <w:p w:rsidR="00AB0829" w:rsidRPr="007502DF" w:rsidRDefault="00AB0829" w:rsidP="00E67A64">
            <w:pPr>
              <w:pStyle w:val="aff"/>
              <w:jc w:val="center"/>
              <w:rPr>
                <w:rFonts w:ascii="Times New Roman" w:hAnsi="Times New Roman" w:cs="Times New Roman"/>
                <w:sz w:val="20"/>
                <w:szCs w:val="20"/>
              </w:rPr>
            </w:pPr>
            <w:r>
              <w:rPr>
                <w:rFonts w:ascii="Times New Roman" w:hAnsi="Times New Roman" w:cs="Times New Roman"/>
                <w:sz w:val="20"/>
                <w:szCs w:val="20"/>
              </w:rPr>
              <w:t>1</w:t>
            </w:r>
          </w:p>
        </w:tc>
        <w:tc>
          <w:tcPr>
            <w:tcW w:w="3261" w:type="dxa"/>
            <w:gridSpan w:val="2"/>
          </w:tcPr>
          <w:p w:rsidR="00AB0829" w:rsidRDefault="00AB0829" w:rsidP="00AB0829">
            <w:pPr>
              <w:pStyle w:val="aff"/>
              <w:jc w:val="center"/>
              <w:rPr>
                <w:rFonts w:ascii="Times New Roman" w:hAnsi="Times New Roman" w:cs="Times New Roman"/>
                <w:sz w:val="20"/>
                <w:szCs w:val="20"/>
              </w:rPr>
            </w:pPr>
            <w:r w:rsidRPr="00AB0829">
              <w:rPr>
                <w:rFonts w:ascii="Times New Roman" w:hAnsi="Times New Roman" w:cs="Times New Roman"/>
                <w:b/>
                <w:sz w:val="20"/>
                <w:szCs w:val="20"/>
              </w:rPr>
              <w:t>Мясо блочное замороженное из жалованной говядины с массовой долей соединительной и жировой ткани не более 14%</w:t>
            </w:r>
            <w:r w:rsidRPr="00AB0829">
              <w:rPr>
                <w:rFonts w:ascii="Times New Roman" w:hAnsi="Times New Roman" w:cs="Times New Roman"/>
                <w:sz w:val="20"/>
                <w:szCs w:val="20"/>
              </w:rPr>
              <w:t xml:space="preserve"> ГОСТ 31799-2012 </w:t>
            </w:r>
          </w:p>
          <w:p w:rsidR="003A661B" w:rsidRPr="003A661B" w:rsidRDefault="003A661B" w:rsidP="003A661B">
            <w:pPr>
              <w:jc w:val="center"/>
            </w:pPr>
            <w:r w:rsidRPr="003A661B">
              <w:rPr>
                <w:sz w:val="20"/>
                <w:szCs w:val="20"/>
              </w:rPr>
              <w:t>ОКПД 2 -10.11.31.110</w:t>
            </w:r>
          </w:p>
          <w:p w:rsidR="003A661B" w:rsidRPr="003A661B" w:rsidRDefault="003A661B" w:rsidP="003A661B">
            <w:pPr>
              <w:pStyle w:val="aff"/>
              <w:jc w:val="center"/>
              <w:rPr>
                <w:rFonts w:ascii="Times New Roman" w:hAnsi="Times New Roman" w:cs="Times New Roman"/>
                <w:sz w:val="20"/>
                <w:szCs w:val="20"/>
              </w:rPr>
            </w:pPr>
            <w:r w:rsidRPr="003A661B">
              <w:rPr>
                <w:rFonts w:ascii="Times New Roman" w:hAnsi="Times New Roman" w:cs="Times New Roman"/>
                <w:sz w:val="20"/>
                <w:szCs w:val="20"/>
              </w:rPr>
              <w:t xml:space="preserve">Цвет поверхности: бледно-розового или бледно-красного цвета; </w:t>
            </w:r>
          </w:p>
          <w:p w:rsidR="003A661B" w:rsidRPr="003A661B" w:rsidRDefault="003A661B" w:rsidP="003A661B">
            <w:pPr>
              <w:pStyle w:val="aff"/>
              <w:jc w:val="center"/>
              <w:rPr>
                <w:rFonts w:ascii="Times New Roman" w:hAnsi="Times New Roman" w:cs="Times New Roman"/>
                <w:sz w:val="20"/>
                <w:szCs w:val="20"/>
              </w:rPr>
            </w:pPr>
            <w:r w:rsidRPr="003A661B">
              <w:rPr>
                <w:rFonts w:ascii="Times New Roman" w:hAnsi="Times New Roman" w:cs="Times New Roman"/>
                <w:sz w:val="20"/>
                <w:szCs w:val="20"/>
              </w:rPr>
              <w:t xml:space="preserve">Мышцы на разрезе: слегка влажные, не оставляют влажного пятна на фильтрованной бумаге; </w:t>
            </w:r>
          </w:p>
          <w:p w:rsidR="003A661B" w:rsidRPr="003A661B" w:rsidRDefault="003A661B" w:rsidP="003A661B">
            <w:pPr>
              <w:pStyle w:val="aff"/>
              <w:jc w:val="center"/>
              <w:rPr>
                <w:rFonts w:ascii="Times New Roman" w:hAnsi="Times New Roman" w:cs="Times New Roman"/>
                <w:sz w:val="20"/>
                <w:szCs w:val="20"/>
              </w:rPr>
            </w:pPr>
            <w:r w:rsidRPr="003A661B">
              <w:rPr>
                <w:rFonts w:ascii="Times New Roman" w:hAnsi="Times New Roman" w:cs="Times New Roman"/>
                <w:sz w:val="20"/>
                <w:szCs w:val="20"/>
              </w:rPr>
              <w:t>Консистенция: на разрезе мясо плотное, упругое;</w:t>
            </w:r>
          </w:p>
          <w:p w:rsidR="003A661B" w:rsidRPr="003A661B" w:rsidRDefault="003A661B" w:rsidP="003A661B">
            <w:pPr>
              <w:pStyle w:val="aff"/>
              <w:jc w:val="center"/>
              <w:rPr>
                <w:rFonts w:ascii="Times New Roman" w:hAnsi="Times New Roman" w:cs="Times New Roman"/>
                <w:sz w:val="20"/>
                <w:szCs w:val="20"/>
              </w:rPr>
            </w:pPr>
            <w:r w:rsidRPr="003A661B">
              <w:rPr>
                <w:rFonts w:ascii="Times New Roman" w:hAnsi="Times New Roman" w:cs="Times New Roman"/>
                <w:sz w:val="20"/>
                <w:szCs w:val="20"/>
              </w:rPr>
              <w:t>Запах: специфический, свойственный свежему мясу</w:t>
            </w:r>
          </w:p>
          <w:p w:rsidR="003A661B" w:rsidRPr="003A661B" w:rsidRDefault="003A661B" w:rsidP="003A661B">
            <w:pPr>
              <w:pStyle w:val="aff"/>
              <w:jc w:val="center"/>
              <w:rPr>
                <w:rFonts w:ascii="Times New Roman" w:hAnsi="Times New Roman" w:cs="Times New Roman"/>
                <w:sz w:val="20"/>
                <w:szCs w:val="20"/>
              </w:rPr>
            </w:pPr>
            <w:r w:rsidRPr="003A661B">
              <w:rPr>
                <w:rFonts w:ascii="Times New Roman" w:hAnsi="Times New Roman" w:cs="Times New Roman"/>
                <w:sz w:val="20"/>
                <w:szCs w:val="20"/>
              </w:rPr>
              <w:t xml:space="preserve">Состояние жира: имеет белый, желтоватый или желтый цвет, консистенция твердая, при надавливании крошится; </w:t>
            </w:r>
          </w:p>
          <w:p w:rsidR="003A661B" w:rsidRPr="003A661B" w:rsidRDefault="003A661B" w:rsidP="003A661B">
            <w:pPr>
              <w:pStyle w:val="aff"/>
              <w:jc w:val="center"/>
              <w:rPr>
                <w:rFonts w:ascii="Times New Roman" w:hAnsi="Times New Roman" w:cs="Times New Roman"/>
                <w:sz w:val="20"/>
                <w:szCs w:val="20"/>
              </w:rPr>
            </w:pPr>
            <w:r w:rsidRPr="003A661B">
              <w:rPr>
                <w:rFonts w:ascii="Times New Roman" w:hAnsi="Times New Roman" w:cs="Times New Roman"/>
                <w:sz w:val="20"/>
                <w:szCs w:val="20"/>
              </w:rPr>
              <w:t xml:space="preserve">Состояние сухожилий: сухожилия упругие, плотные, поверхность суставов гладкая, блестящая. </w:t>
            </w:r>
          </w:p>
          <w:p w:rsidR="00AB0829" w:rsidRPr="007502DF" w:rsidRDefault="003A661B" w:rsidP="003A661B">
            <w:pPr>
              <w:pStyle w:val="aff"/>
              <w:jc w:val="center"/>
              <w:rPr>
                <w:rFonts w:ascii="Times New Roman" w:hAnsi="Times New Roman" w:cs="Times New Roman"/>
                <w:sz w:val="20"/>
                <w:szCs w:val="20"/>
              </w:rPr>
            </w:pPr>
            <w:r w:rsidRPr="003A661B">
              <w:rPr>
                <w:rFonts w:ascii="Times New Roman" w:hAnsi="Times New Roman" w:cs="Times New Roman"/>
                <w:sz w:val="20"/>
                <w:szCs w:val="20"/>
              </w:rPr>
              <w:t>Продукты не должны содержать генно-инженерно - модифицированные организ</w:t>
            </w:r>
            <w:r>
              <w:rPr>
                <w:rFonts w:ascii="Times New Roman" w:hAnsi="Times New Roman" w:cs="Times New Roman"/>
                <w:sz w:val="20"/>
                <w:szCs w:val="20"/>
              </w:rPr>
              <w:t>мы (ГМО), антибиотики и гормоны</w:t>
            </w:r>
          </w:p>
        </w:tc>
        <w:tc>
          <w:tcPr>
            <w:tcW w:w="851" w:type="dxa"/>
          </w:tcPr>
          <w:p w:rsidR="00AB0829" w:rsidRDefault="00AB0829" w:rsidP="00E67A64">
            <w:pPr>
              <w:pStyle w:val="aff"/>
              <w:jc w:val="center"/>
              <w:rPr>
                <w:rFonts w:ascii="Times New Roman" w:hAnsi="Times New Roman" w:cs="Times New Roman"/>
                <w:sz w:val="20"/>
                <w:szCs w:val="20"/>
              </w:rPr>
            </w:pPr>
            <w:r>
              <w:rPr>
                <w:rFonts w:ascii="Times New Roman" w:hAnsi="Times New Roman" w:cs="Times New Roman"/>
                <w:sz w:val="20"/>
                <w:szCs w:val="20"/>
              </w:rPr>
              <w:t>кг</w:t>
            </w:r>
          </w:p>
        </w:tc>
        <w:tc>
          <w:tcPr>
            <w:tcW w:w="958" w:type="dxa"/>
          </w:tcPr>
          <w:p w:rsidR="00AB0829" w:rsidRDefault="003A661B" w:rsidP="00E67A64">
            <w:pPr>
              <w:pStyle w:val="aff"/>
              <w:jc w:val="center"/>
              <w:rPr>
                <w:rFonts w:ascii="Times New Roman" w:hAnsi="Times New Roman" w:cs="Times New Roman"/>
                <w:sz w:val="20"/>
                <w:szCs w:val="20"/>
              </w:rPr>
            </w:pPr>
            <w:r>
              <w:rPr>
                <w:rFonts w:ascii="Times New Roman" w:hAnsi="Times New Roman" w:cs="Times New Roman"/>
                <w:sz w:val="20"/>
                <w:szCs w:val="20"/>
              </w:rPr>
              <w:t>450</w:t>
            </w:r>
          </w:p>
        </w:tc>
        <w:tc>
          <w:tcPr>
            <w:tcW w:w="1593" w:type="dxa"/>
          </w:tcPr>
          <w:p w:rsidR="00AB0829" w:rsidRDefault="00AB0829" w:rsidP="003A661B">
            <w:pPr>
              <w:pStyle w:val="aff"/>
              <w:jc w:val="center"/>
              <w:rPr>
                <w:rFonts w:ascii="Times New Roman" w:hAnsi="Times New Roman" w:cs="Times New Roman"/>
                <w:sz w:val="20"/>
                <w:szCs w:val="20"/>
              </w:rPr>
            </w:pPr>
            <w:r w:rsidRPr="00AB0829">
              <w:rPr>
                <w:rFonts w:ascii="Times New Roman" w:hAnsi="Times New Roman" w:cs="Times New Roman"/>
                <w:sz w:val="20"/>
                <w:szCs w:val="20"/>
              </w:rPr>
              <w:t xml:space="preserve">Остаточный срок годности Товара на момент поставки – не менее </w:t>
            </w:r>
            <w:r w:rsidR="003A661B">
              <w:rPr>
                <w:rFonts w:ascii="Times New Roman" w:hAnsi="Times New Roman" w:cs="Times New Roman"/>
                <w:sz w:val="20"/>
                <w:szCs w:val="20"/>
              </w:rPr>
              <w:t>7</w:t>
            </w:r>
            <w:r w:rsidRPr="00AB0829">
              <w:rPr>
                <w:rFonts w:ascii="Times New Roman" w:hAnsi="Times New Roman" w:cs="Times New Roman"/>
                <w:sz w:val="20"/>
                <w:szCs w:val="20"/>
              </w:rPr>
              <w:t>0%</w:t>
            </w:r>
          </w:p>
        </w:tc>
        <w:tc>
          <w:tcPr>
            <w:tcW w:w="992" w:type="dxa"/>
          </w:tcPr>
          <w:p w:rsidR="00AB0829" w:rsidRDefault="00AB0829" w:rsidP="00E67A64">
            <w:pPr>
              <w:pStyle w:val="aff"/>
              <w:jc w:val="center"/>
              <w:rPr>
                <w:rFonts w:ascii="Times New Roman" w:hAnsi="Times New Roman" w:cs="Times New Roman"/>
                <w:sz w:val="20"/>
                <w:szCs w:val="20"/>
              </w:rPr>
            </w:pPr>
          </w:p>
        </w:tc>
        <w:tc>
          <w:tcPr>
            <w:tcW w:w="959" w:type="dxa"/>
          </w:tcPr>
          <w:p w:rsidR="00AB0829" w:rsidRDefault="00AB0829" w:rsidP="00E67A64">
            <w:pPr>
              <w:pStyle w:val="aff"/>
              <w:jc w:val="center"/>
              <w:rPr>
                <w:rFonts w:ascii="Times New Roman" w:hAnsi="Times New Roman" w:cs="Times New Roman"/>
                <w:sz w:val="20"/>
                <w:szCs w:val="20"/>
              </w:rPr>
            </w:pPr>
          </w:p>
        </w:tc>
        <w:tc>
          <w:tcPr>
            <w:tcW w:w="1701" w:type="dxa"/>
          </w:tcPr>
          <w:p w:rsidR="00AB0829" w:rsidRDefault="00B00A70" w:rsidP="00B00A70">
            <w:pPr>
              <w:pStyle w:val="aff"/>
              <w:jc w:val="center"/>
              <w:rPr>
                <w:rFonts w:ascii="Times New Roman" w:hAnsi="Times New Roman" w:cs="Times New Roman"/>
                <w:sz w:val="20"/>
                <w:szCs w:val="20"/>
              </w:rPr>
            </w:pPr>
            <w:r>
              <w:rPr>
                <w:rFonts w:ascii="Times New Roman" w:hAnsi="Times New Roman" w:cs="Times New Roman"/>
                <w:sz w:val="20"/>
                <w:szCs w:val="20"/>
              </w:rPr>
              <w:t>д</w:t>
            </w:r>
            <w:r w:rsidR="00AB0829">
              <w:rPr>
                <w:rFonts w:ascii="Times New Roman" w:hAnsi="Times New Roman" w:cs="Times New Roman"/>
                <w:sz w:val="20"/>
                <w:szCs w:val="20"/>
              </w:rPr>
              <w:t xml:space="preserve">о </w:t>
            </w:r>
            <w:r w:rsidR="00A34E55">
              <w:rPr>
                <w:rFonts w:ascii="Times New Roman" w:hAnsi="Times New Roman" w:cs="Times New Roman"/>
                <w:sz w:val="20"/>
                <w:szCs w:val="20"/>
              </w:rPr>
              <w:t>28</w:t>
            </w:r>
            <w:bookmarkStart w:id="0" w:name="_GoBack"/>
            <w:bookmarkEnd w:id="0"/>
            <w:r w:rsidR="00AB0829">
              <w:rPr>
                <w:rFonts w:ascii="Times New Roman" w:hAnsi="Times New Roman" w:cs="Times New Roman"/>
                <w:sz w:val="20"/>
                <w:szCs w:val="20"/>
              </w:rPr>
              <w:t>.</w:t>
            </w:r>
            <w:r w:rsidR="003A661B">
              <w:rPr>
                <w:rFonts w:ascii="Times New Roman" w:hAnsi="Times New Roman" w:cs="Times New Roman"/>
                <w:sz w:val="20"/>
                <w:szCs w:val="20"/>
              </w:rPr>
              <w:t>05</w:t>
            </w:r>
            <w:r w:rsidR="00AB0829">
              <w:rPr>
                <w:rFonts w:ascii="Times New Roman" w:hAnsi="Times New Roman" w:cs="Times New Roman"/>
                <w:sz w:val="20"/>
                <w:szCs w:val="20"/>
              </w:rPr>
              <w:t>.202</w:t>
            </w:r>
            <w:r w:rsidR="003A661B">
              <w:rPr>
                <w:rFonts w:ascii="Times New Roman" w:hAnsi="Times New Roman" w:cs="Times New Roman"/>
                <w:sz w:val="20"/>
                <w:szCs w:val="20"/>
              </w:rPr>
              <w:t>6</w:t>
            </w:r>
          </w:p>
          <w:p w:rsidR="00B00A70" w:rsidRPr="00B00A70" w:rsidRDefault="00B00A70" w:rsidP="003A661B">
            <w:pPr>
              <w:pStyle w:val="aff"/>
              <w:jc w:val="center"/>
            </w:pPr>
          </w:p>
        </w:tc>
      </w:tr>
      <w:tr w:rsidR="001936C6" w:rsidRPr="007502DF" w:rsidTr="00E67A64">
        <w:tc>
          <w:tcPr>
            <w:tcW w:w="425" w:type="dxa"/>
          </w:tcPr>
          <w:p w:rsidR="001936C6" w:rsidRPr="00915B4C" w:rsidRDefault="001936C6" w:rsidP="00E67A64">
            <w:pPr>
              <w:pStyle w:val="aff"/>
              <w:jc w:val="center"/>
              <w:rPr>
                <w:rFonts w:ascii="Times New Roman" w:hAnsi="Times New Roman" w:cs="Times New Roman"/>
                <w:sz w:val="20"/>
                <w:szCs w:val="20"/>
              </w:rPr>
            </w:pPr>
          </w:p>
        </w:tc>
        <w:tc>
          <w:tcPr>
            <w:tcW w:w="3227" w:type="dxa"/>
            <w:vAlign w:val="center"/>
          </w:tcPr>
          <w:p w:rsidR="001936C6" w:rsidRPr="00915B4C" w:rsidRDefault="001936C6" w:rsidP="00E67A64">
            <w:pPr>
              <w:pStyle w:val="af8"/>
              <w:jc w:val="center"/>
              <w:rPr>
                <w:rFonts w:ascii="Times New Roman" w:hAnsi="Times New Roman"/>
                <w:b/>
                <w:sz w:val="20"/>
                <w:szCs w:val="20"/>
              </w:rPr>
            </w:pPr>
            <w:r w:rsidRPr="00915B4C">
              <w:rPr>
                <w:rFonts w:ascii="Times New Roman" w:hAnsi="Times New Roman"/>
                <w:b/>
                <w:sz w:val="20"/>
                <w:szCs w:val="20"/>
              </w:rPr>
              <w:t>ИТОГО</w:t>
            </w:r>
          </w:p>
        </w:tc>
        <w:tc>
          <w:tcPr>
            <w:tcW w:w="7088" w:type="dxa"/>
            <w:gridSpan w:val="7"/>
          </w:tcPr>
          <w:p w:rsidR="001936C6" w:rsidRPr="00915B4C" w:rsidRDefault="001936C6" w:rsidP="00E67A64">
            <w:pPr>
              <w:pStyle w:val="aff"/>
              <w:jc w:val="center"/>
              <w:rPr>
                <w:rFonts w:ascii="Times New Roman" w:hAnsi="Times New Roman" w:cs="Times New Roman"/>
                <w:b/>
                <w:sz w:val="20"/>
                <w:szCs w:val="20"/>
              </w:rPr>
            </w:pPr>
          </w:p>
        </w:tc>
      </w:tr>
    </w:tbl>
    <w:p w:rsidR="001936C6" w:rsidRPr="007502DF" w:rsidRDefault="001936C6" w:rsidP="001936C6">
      <w:pPr>
        <w:rPr>
          <w:sz w:val="20"/>
          <w:szCs w:val="20"/>
        </w:rPr>
      </w:pPr>
    </w:p>
    <w:p w:rsidR="001936C6" w:rsidRDefault="001936C6" w:rsidP="005262C3">
      <w:pPr>
        <w:pStyle w:val="af8"/>
        <w:jc w:val="center"/>
        <w:rPr>
          <w:rFonts w:ascii="Times New Roman" w:hAnsi="Times New Roman"/>
          <w:b/>
          <w:sz w:val="24"/>
          <w:szCs w:val="24"/>
        </w:rPr>
      </w:pPr>
    </w:p>
    <w:p w:rsidR="00BA517C" w:rsidRPr="007502DF" w:rsidRDefault="00BA517C" w:rsidP="00BA517C">
      <w:pPr>
        <w:rPr>
          <w:sz w:val="20"/>
          <w:szCs w:val="20"/>
        </w:rPr>
      </w:pPr>
    </w:p>
    <w:p w:rsidR="00BA517C" w:rsidRPr="00AC2401" w:rsidRDefault="00BA517C" w:rsidP="00BA517C">
      <w:pPr>
        <w:pStyle w:val="af8"/>
        <w:ind w:firstLine="708"/>
        <w:jc w:val="both"/>
        <w:rPr>
          <w:rFonts w:ascii="Times New Roman" w:hAnsi="Times New Roman"/>
          <w:sz w:val="24"/>
          <w:szCs w:val="24"/>
        </w:rPr>
      </w:pPr>
      <w:r>
        <w:rPr>
          <w:rFonts w:ascii="Times New Roman" w:hAnsi="Times New Roman"/>
          <w:sz w:val="24"/>
          <w:szCs w:val="24"/>
        </w:rPr>
        <w:t>Спецификация подписана на сумму:</w:t>
      </w:r>
      <w:r w:rsidRPr="00FD42E7">
        <w:rPr>
          <w:rFonts w:ascii="Times New Roman" w:hAnsi="Times New Roman"/>
          <w:b/>
          <w:sz w:val="24"/>
          <w:szCs w:val="24"/>
        </w:rPr>
        <w:t xml:space="preserve"> </w:t>
      </w:r>
      <w:r w:rsidR="0097136B">
        <w:rPr>
          <w:rFonts w:ascii="Times New Roman" w:hAnsi="Times New Roman"/>
          <w:b/>
          <w:color w:val="000000"/>
          <w:sz w:val="24"/>
          <w:szCs w:val="24"/>
          <w:shd w:val="clear" w:color="auto" w:fill="FFFFFF"/>
        </w:rPr>
        <w:t>__________________</w:t>
      </w:r>
      <w:r w:rsidRPr="00862819">
        <w:rPr>
          <w:rFonts w:ascii="Times New Roman" w:hAnsi="Times New Roman"/>
          <w:b/>
          <w:color w:val="000000"/>
          <w:sz w:val="24"/>
          <w:szCs w:val="24"/>
        </w:rPr>
        <w:t>,</w:t>
      </w:r>
      <w:r w:rsidRPr="00182462">
        <w:rPr>
          <w:rFonts w:ascii="Times New Roman" w:hAnsi="Times New Roman"/>
          <w:color w:val="000000"/>
          <w:sz w:val="25"/>
          <w:szCs w:val="25"/>
        </w:rPr>
        <w:t xml:space="preserve"> в т</w:t>
      </w:r>
      <w:r w:rsidRPr="00182462">
        <w:rPr>
          <w:rFonts w:ascii="Times New Roman" w:hAnsi="Times New Roman"/>
          <w:sz w:val="25"/>
          <w:szCs w:val="25"/>
        </w:rPr>
        <w:t>ом числе НДС</w:t>
      </w:r>
      <w:r w:rsidR="0097136B">
        <w:rPr>
          <w:rFonts w:ascii="Times New Roman" w:hAnsi="Times New Roman"/>
          <w:sz w:val="25"/>
          <w:szCs w:val="25"/>
        </w:rPr>
        <w:t>/без НДС</w:t>
      </w:r>
      <w:r>
        <w:rPr>
          <w:rFonts w:ascii="Times New Roman" w:hAnsi="Times New Roman"/>
          <w:sz w:val="25"/>
          <w:szCs w:val="25"/>
        </w:rPr>
        <w:t>.</w:t>
      </w:r>
    </w:p>
    <w:tbl>
      <w:tblPr>
        <w:tblW w:w="0" w:type="auto"/>
        <w:tblLook w:val="01E0" w:firstRow="1" w:lastRow="1" w:firstColumn="1" w:lastColumn="1" w:noHBand="0" w:noVBand="0"/>
      </w:tblPr>
      <w:tblGrid>
        <w:gridCol w:w="5229"/>
        <w:gridCol w:w="5014"/>
      </w:tblGrid>
      <w:tr w:rsidR="00BA517C" w:rsidRPr="006C219E" w:rsidTr="00EF258D">
        <w:trPr>
          <w:trHeight w:val="329"/>
        </w:trPr>
        <w:tc>
          <w:tcPr>
            <w:tcW w:w="5229" w:type="dxa"/>
          </w:tcPr>
          <w:p w:rsidR="00BA517C" w:rsidRDefault="00BA517C" w:rsidP="00EF258D">
            <w:pPr>
              <w:pStyle w:val="af8"/>
              <w:rPr>
                <w:rFonts w:ascii="Times New Roman" w:hAnsi="Times New Roman"/>
                <w:sz w:val="24"/>
                <w:szCs w:val="24"/>
              </w:rPr>
            </w:pPr>
          </w:p>
          <w:p w:rsidR="00BA517C" w:rsidRPr="00A77218" w:rsidRDefault="00BA517C" w:rsidP="00EF258D">
            <w:pPr>
              <w:pStyle w:val="af8"/>
              <w:rPr>
                <w:rFonts w:ascii="Times New Roman" w:hAnsi="Times New Roman"/>
                <w:sz w:val="24"/>
                <w:szCs w:val="24"/>
              </w:rPr>
            </w:pPr>
          </w:p>
          <w:p w:rsidR="00BA517C" w:rsidRPr="00A77218" w:rsidRDefault="00BA517C" w:rsidP="00EF258D">
            <w:pPr>
              <w:pStyle w:val="af8"/>
              <w:rPr>
                <w:rFonts w:ascii="Times New Roman" w:hAnsi="Times New Roman"/>
                <w:sz w:val="24"/>
                <w:szCs w:val="24"/>
              </w:rPr>
            </w:pPr>
            <w:r w:rsidRPr="00A77218">
              <w:rPr>
                <w:rFonts w:ascii="Times New Roman" w:hAnsi="Times New Roman"/>
                <w:sz w:val="24"/>
                <w:szCs w:val="24"/>
              </w:rPr>
              <w:t>Государственный заказчик</w:t>
            </w:r>
            <w:r w:rsidRPr="00A77218">
              <w:rPr>
                <w:rFonts w:ascii="Times New Roman" w:hAnsi="Times New Roman"/>
                <w:sz w:val="24"/>
                <w:szCs w:val="24"/>
              </w:rPr>
              <w:tab/>
            </w:r>
          </w:p>
          <w:p w:rsidR="00BA517C" w:rsidRPr="00A77218" w:rsidRDefault="00BA517C" w:rsidP="00EF258D">
            <w:pPr>
              <w:pStyle w:val="af8"/>
              <w:rPr>
                <w:rFonts w:ascii="Times New Roman" w:hAnsi="Times New Roman"/>
                <w:sz w:val="24"/>
                <w:szCs w:val="24"/>
              </w:rPr>
            </w:pPr>
            <w:r>
              <w:rPr>
                <w:rFonts w:ascii="Times New Roman" w:hAnsi="Times New Roman"/>
                <w:sz w:val="24"/>
                <w:szCs w:val="24"/>
              </w:rPr>
              <w:t>Начальник</w:t>
            </w:r>
          </w:p>
          <w:p w:rsidR="00BA517C" w:rsidRPr="00A77218" w:rsidRDefault="00BA517C" w:rsidP="00EF258D">
            <w:pPr>
              <w:pStyle w:val="af8"/>
              <w:rPr>
                <w:rFonts w:ascii="Times New Roman" w:hAnsi="Times New Roman"/>
                <w:sz w:val="24"/>
                <w:szCs w:val="24"/>
              </w:rPr>
            </w:pPr>
            <w:r w:rsidRPr="00A77218">
              <w:rPr>
                <w:rFonts w:ascii="Times New Roman" w:hAnsi="Times New Roman"/>
                <w:sz w:val="24"/>
                <w:szCs w:val="24"/>
              </w:rPr>
              <w:t xml:space="preserve">________________ </w:t>
            </w:r>
            <w:r>
              <w:rPr>
                <w:rFonts w:ascii="Times New Roman" w:hAnsi="Times New Roman"/>
                <w:sz w:val="24"/>
                <w:szCs w:val="24"/>
              </w:rPr>
              <w:t>А.Н. Урчев</w:t>
            </w:r>
          </w:p>
          <w:p w:rsidR="00BA517C" w:rsidRPr="00A77218" w:rsidRDefault="00BA517C" w:rsidP="00EF258D">
            <w:pPr>
              <w:pStyle w:val="af8"/>
              <w:rPr>
                <w:rFonts w:ascii="Times New Roman" w:hAnsi="Times New Roman"/>
                <w:sz w:val="24"/>
                <w:szCs w:val="24"/>
              </w:rPr>
            </w:pPr>
            <w:r w:rsidRPr="00A77218">
              <w:rPr>
                <w:rFonts w:ascii="Times New Roman" w:hAnsi="Times New Roman"/>
                <w:sz w:val="24"/>
                <w:szCs w:val="24"/>
              </w:rPr>
              <w:t xml:space="preserve"> М.П.</w:t>
            </w:r>
          </w:p>
        </w:tc>
        <w:tc>
          <w:tcPr>
            <w:tcW w:w="5014" w:type="dxa"/>
          </w:tcPr>
          <w:p w:rsidR="00BA517C" w:rsidRPr="00A77218" w:rsidRDefault="00BA517C" w:rsidP="00EF258D">
            <w:pPr>
              <w:pStyle w:val="af8"/>
              <w:rPr>
                <w:rFonts w:ascii="Times New Roman" w:hAnsi="Times New Roman"/>
                <w:sz w:val="24"/>
                <w:szCs w:val="24"/>
              </w:rPr>
            </w:pPr>
            <w:r w:rsidRPr="00A77218">
              <w:rPr>
                <w:rFonts w:ascii="Times New Roman" w:hAnsi="Times New Roman"/>
                <w:sz w:val="24"/>
                <w:szCs w:val="24"/>
              </w:rPr>
              <w:t xml:space="preserve">      </w:t>
            </w:r>
          </w:p>
          <w:p w:rsidR="00BA517C" w:rsidRDefault="00BA517C" w:rsidP="00EF258D">
            <w:pPr>
              <w:pStyle w:val="af8"/>
              <w:rPr>
                <w:rFonts w:ascii="Times New Roman" w:hAnsi="Times New Roman"/>
                <w:sz w:val="24"/>
                <w:szCs w:val="24"/>
              </w:rPr>
            </w:pPr>
          </w:p>
          <w:p w:rsidR="00BA517C" w:rsidRPr="00A77218" w:rsidRDefault="002F6FD8" w:rsidP="00EF258D">
            <w:pPr>
              <w:pStyle w:val="af8"/>
              <w:rPr>
                <w:rFonts w:ascii="Times New Roman" w:hAnsi="Times New Roman"/>
                <w:sz w:val="24"/>
                <w:szCs w:val="24"/>
              </w:rPr>
            </w:pPr>
            <w:r>
              <w:rPr>
                <w:rFonts w:ascii="Times New Roman" w:hAnsi="Times New Roman"/>
                <w:sz w:val="24"/>
                <w:szCs w:val="24"/>
              </w:rPr>
              <w:t>Головной исполнитель</w:t>
            </w:r>
          </w:p>
          <w:p w:rsidR="00AB0829" w:rsidRDefault="00AB0829" w:rsidP="00EF258D"/>
          <w:p w:rsidR="00BA517C" w:rsidRPr="00A77218" w:rsidRDefault="00BA517C" w:rsidP="00EF258D">
            <w:r w:rsidRPr="00A77218">
              <w:t xml:space="preserve">____________________ </w:t>
            </w:r>
            <w:r>
              <w:t>__________</w:t>
            </w:r>
          </w:p>
          <w:p w:rsidR="00BA517C" w:rsidRPr="00A77218" w:rsidRDefault="00BA517C" w:rsidP="00EF258D">
            <w:r w:rsidRPr="00A77218">
              <w:rPr>
                <w:bCs/>
              </w:rPr>
              <w:t xml:space="preserve"> М.П.</w:t>
            </w:r>
          </w:p>
          <w:p w:rsidR="00BA517C" w:rsidRPr="00A77218" w:rsidRDefault="00BA517C" w:rsidP="00EF258D">
            <w:pPr>
              <w:pStyle w:val="af8"/>
              <w:rPr>
                <w:rFonts w:ascii="Times New Roman" w:hAnsi="Times New Roman"/>
                <w:bCs/>
                <w:sz w:val="24"/>
                <w:szCs w:val="24"/>
                <w:lang w:eastAsia="en-US"/>
              </w:rPr>
            </w:pPr>
          </w:p>
        </w:tc>
      </w:tr>
    </w:tbl>
    <w:p w:rsidR="002000C6" w:rsidRPr="00AC2401" w:rsidRDefault="002000C6" w:rsidP="002C631E">
      <w:pPr>
        <w:pStyle w:val="af8"/>
        <w:jc w:val="both"/>
        <w:rPr>
          <w:rFonts w:ascii="Times New Roman" w:hAnsi="Times New Roman"/>
          <w:sz w:val="24"/>
          <w:szCs w:val="24"/>
        </w:rPr>
      </w:pPr>
    </w:p>
    <w:sectPr w:rsidR="002000C6" w:rsidRPr="00AC2401" w:rsidSect="00372128">
      <w:headerReference w:type="default" r:id="rId15"/>
      <w:pgSz w:w="11906" w:h="16838"/>
      <w:pgMar w:top="142" w:right="566"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247" w:rsidRDefault="00A44247">
      <w:r>
        <w:separator/>
      </w:r>
    </w:p>
  </w:endnote>
  <w:endnote w:type="continuationSeparator" w:id="0">
    <w:p w:rsidR="00A44247" w:rsidRDefault="00A44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ulim">
    <w:altName w:val="굴림"/>
    <w:panose1 w:val="020B0600000101010101"/>
    <w:charset w:val="81"/>
    <w:family w:val="roman"/>
    <w:notTrueType/>
    <w:pitch w:val="fixed"/>
    <w:sig w:usb0="00000001" w:usb1="09060000" w:usb2="00000010" w:usb3="00000000" w:csb0="00080000" w:csb1="00000000"/>
  </w:font>
  <w:font w:name="Palatino Linotype">
    <w:panose1 w:val="02040502050505030304"/>
    <w:charset w:val="CC"/>
    <w:family w:val="roman"/>
    <w:pitch w:val="variable"/>
    <w:sig w:usb0="E0000287" w:usb1="40000013" w:usb2="00000000" w:usb3="00000000" w:csb0="0000019F" w:csb1="00000000"/>
  </w:font>
  <w:font w:name="David">
    <w:panose1 w:val="020E0502060401010101"/>
    <w:charset w:val="B1"/>
    <w:family w:val="swiss"/>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247" w:rsidRDefault="00A44247">
      <w:r>
        <w:separator/>
      </w:r>
    </w:p>
  </w:footnote>
  <w:footnote w:type="continuationSeparator" w:id="0">
    <w:p w:rsidR="00A44247" w:rsidRDefault="00A442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F17" w:rsidRDefault="00BC4F17">
    <w:pPr>
      <w:pStyle w:val="a9"/>
      <w:jc w:val="center"/>
    </w:pPr>
    <w:r>
      <w:fldChar w:fldCharType="begin"/>
    </w:r>
    <w:r>
      <w:instrText xml:space="preserve"> PAGE   \* MERGEFORMAT </w:instrText>
    </w:r>
    <w:r>
      <w:fldChar w:fldCharType="separate"/>
    </w:r>
    <w:r w:rsidR="00A34E55">
      <w:rPr>
        <w:noProof/>
      </w:rPr>
      <w:t>11</w:t>
    </w:r>
    <w:r>
      <w:fldChar w:fldCharType="end"/>
    </w:r>
  </w:p>
  <w:p w:rsidR="00BC4F17" w:rsidRDefault="00BC4F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C77360"/>
    <w:multiLevelType w:val="hybridMultilevel"/>
    <w:tmpl w:val="66B46366"/>
    <w:lvl w:ilvl="0" w:tplc="CDB06E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06F27"/>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D6197F"/>
    <w:multiLevelType w:val="hybridMultilevel"/>
    <w:tmpl w:val="C178BA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DC43AB"/>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04CD5"/>
    <w:multiLevelType w:val="hybridMultilevel"/>
    <w:tmpl w:val="0D421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00E5A"/>
    <w:multiLevelType w:val="hybridMultilevel"/>
    <w:tmpl w:val="0B0E6BC4"/>
    <w:lvl w:ilvl="0" w:tplc="A8984DA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443404"/>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8EF4B88"/>
    <w:multiLevelType w:val="hybridMultilevel"/>
    <w:tmpl w:val="C92AD97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B7E679E"/>
    <w:multiLevelType w:val="multilevel"/>
    <w:tmpl w:val="DD86E4DA"/>
    <w:lvl w:ilvl="0">
      <w:start w:val="9"/>
      <w:numFmt w:val="decimal"/>
      <w:lvlText w:val="%1."/>
      <w:lvlJc w:val="left"/>
      <w:pPr>
        <w:ind w:left="644"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0">
    <w:nsid w:val="201E4C67"/>
    <w:multiLevelType w:val="multilevel"/>
    <w:tmpl w:val="ACA2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F1AA6"/>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12DA6"/>
    <w:multiLevelType w:val="multilevel"/>
    <w:tmpl w:val="04DA8C72"/>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nsid w:val="22746A00"/>
    <w:multiLevelType w:val="hybridMultilevel"/>
    <w:tmpl w:val="AFD04504"/>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E50E85"/>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0E2506"/>
    <w:multiLevelType w:val="hybridMultilevel"/>
    <w:tmpl w:val="21F28978"/>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257491"/>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0B0CDF"/>
    <w:multiLevelType w:val="hybridMultilevel"/>
    <w:tmpl w:val="DF30CCF6"/>
    <w:lvl w:ilvl="0" w:tplc="9BC2F4A8">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774AE3"/>
    <w:multiLevelType w:val="hybridMultilevel"/>
    <w:tmpl w:val="F9AA8ABC"/>
    <w:lvl w:ilvl="0" w:tplc="F920C414">
      <w:start w:val="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2E92008"/>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2F11A1"/>
    <w:multiLevelType w:val="hybridMultilevel"/>
    <w:tmpl w:val="086A4C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4663D4"/>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802592"/>
    <w:multiLevelType w:val="hybridMultilevel"/>
    <w:tmpl w:val="A1AE3F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070945"/>
    <w:multiLevelType w:val="multilevel"/>
    <w:tmpl w:val="AA6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E13AFE"/>
    <w:multiLevelType w:val="multilevel"/>
    <w:tmpl w:val="B792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FD03AB"/>
    <w:multiLevelType w:val="hybridMultilevel"/>
    <w:tmpl w:val="DDAA78F0"/>
    <w:lvl w:ilvl="0" w:tplc="76DAEDA0">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53F166A"/>
    <w:multiLevelType w:val="hybridMultilevel"/>
    <w:tmpl w:val="E6F25500"/>
    <w:lvl w:ilvl="0" w:tplc="F59AA8E8">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7">
    <w:nsid w:val="5E163C21"/>
    <w:multiLevelType w:val="multilevel"/>
    <w:tmpl w:val="1DB6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924491"/>
    <w:multiLevelType w:val="hybridMultilevel"/>
    <w:tmpl w:val="DE422230"/>
    <w:lvl w:ilvl="0" w:tplc="DD7A2BEE">
      <w:start w:val="16"/>
      <w:numFmt w:val="decimal"/>
      <w:lvlText w:val="%1."/>
      <w:lvlJc w:val="left"/>
      <w:pPr>
        <w:ind w:left="36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9">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72FD2EC0"/>
    <w:multiLevelType w:val="hybridMultilevel"/>
    <w:tmpl w:val="6DE42CD2"/>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4F7A4B"/>
    <w:multiLevelType w:val="multilevel"/>
    <w:tmpl w:val="4F8C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D11DD9"/>
    <w:multiLevelType w:val="hybridMultilevel"/>
    <w:tmpl w:val="8570B9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E362C16"/>
    <w:multiLevelType w:val="hybridMultilevel"/>
    <w:tmpl w:val="0696FC30"/>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11"/>
  </w:num>
  <w:num w:numId="5">
    <w:abstractNumId w:val="1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3"/>
  </w:num>
  <w:num w:numId="10">
    <w:abstractNumId w:val="26"/>
  </w:num>
  <w:num w:numId="11">
    <w:abstractNumId w:val="30"/>
  </w:num>
  <w:num w:numId="12">
    <w:abstractNumId w:val="15"/>
  </w:num>
  <w:num w:numId="13">
    <w:abstractNumId w:val="1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8"/>
  </w:num>
  <w:num w:numId="17">
    <w:abstractNumId w:val="12"/>
  </w:num>
  <w:num w:numId="18">
    <w:abstractNumId w:val="14"/>
  </w:num>
  <w:num w:numId="19">
    <w:abstractNumId w:val="21"/>
  </w:num>
  <w:num w:numId="20">
    <w:abstractNumId w:val="4"/>
  </w:num>
  <w:num w:numId="21">
    <w:abstractNumId w:val="19"/>
  </w:num>
  <w:num w:numId="22">
    <w:abstractNumId w:val="29"/>
  </w:num>
  <w:num w:numId="23">
    <w:abstractNumId w:val="31"/>
  </w:num>
  <w:num w:numId="24">
    <w:abstractNumId w:val="2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27"/>
  </w:num>
  <w:num w:numId="29">
    <w:abstractNumId w:val="23"/>
  </w:num>
  <w:num w:numId="30">
    <w:abstractNumId w:val="24"/>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
  </w:num>
  <w:num w:numId="34">
    <w:abstractNumId w:val="20"/>
  </w:num>
  <w:num w:numId="35">
    <w:abstractNumId w:val="5"/>
  </w:num>
  <w:num w:numId="36">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BD"/>
    <w:rsid w:val="0000059B"/>
    <w:rsid w:val="00000855"/>
    <w:rsid w:val="00000973"/>
    <w:rsid w:val="00001049"/>
    <w:rsid w:val="00001BAD"/>
    <w:rsid w:val="00001DBB"/>
    <w:rsid w:val="00002492"/>
    <w:rsid w:val="000025A7"/>
    <w:rsid w:val="000036D0"/>
    <w:rsid w:val="00003D74"/>
    <w:rsid w:val="00003E3B"/>
    <w:rsid w:val="0000404C"/>
    <w:rsid w:val="00004B23"/>
    <w:rsid w:val="00004DF5"/>
    <w:rsid w:val="00005017"/>
    <w:rsid w:val="000057FC"/>
    <w:rsid w:val="0000609E"/>
    <w:rsid w:val="0000653E"/>
    <w:rsid w:val="00006C6C"/>
    <w:rsid w:val="00007401"/>
    <w:rsid w:val="00007905"/>
    <w:rsid w:val="00007E15"/>
    <w:rsid w:val="0001140D"/>
    <w:rsid w:val="00011457"/>
    <w:rsid w:val="000119C1"/>
    <w:rsid w:val="00012411"/>
    <w:rsid w:val="0001248D"/>
    <w:rsid w:val="00012A4C"/>
    <w:rsid w:val="0001370A"/>
    <w:rsid w:val="00013A25"/>
    <w:rsid w:val="00013BFB"/>
    <w:rsid w:val="00013D97"/>
    <w:rsid w:val="00013F97"/>
    <w:rsid w:val="000144E6"/>
    <w:rsid w:val="00014695"/>
    <w:rsid w:val="00014BA4"/>
    <w:rsid w:val="00014F7B"/>
    <w:rsid w:val="00015D90"/>
    <w:rsid w:val="0001628D"/>
    <w:rsid w:val="0001696D"/>
    <w:rsid w:val="000175A3"/>
    <w:rsid w:val="00017ED2"/>
    <w:rsid w:val="000203AC"/>
    <w:rsid w:val="00020ED8"/>
    <w:rsid w:val="00022149"/>
    <w:rsid w:val="000222DE"/>
    <w:rsid w:val="00022827"/>
    <w:rsid w:val="00023719"/>
    <w:rsid w:val="000240AD"/>
    <w:rsid w:val="0002415E"/>
    <w:rsid w:val="00024303"/>
    <w:rsid w:val="00025618"/>
    <w:rsid w:val="00025A67"/>
    <w:rsid w:val="00025C49"/>
    <w:rsid w:val="00026EAF"/>
    <w:rsid w:val="000279C4"/>
    <w:rsid w:val="00027B5C"/>
    <w:rsid w:val="000300EA"/>
    <w:rsid w:val="000308C1"/>
    <w:rsid w:val="0003149B"/>
    <w:rsid w:val="000323DF"/>
    <w:rsid w:val="000335F0"/>
    <w:rsid w:val="000341E1"/>
    <w:rsid w:val="00034769"/>
    <w:rsid w:val="000353C7"/>
    <w:rsid w:val="00036960"/>
    <w:rsid w:val="00036B7D"/>
    <w:rsid w:val="00040323"/>
    <w:rsid w:val="0004048D"/>
    <w:rsid w:val="0004230C"/>
    <w:rsid w:val="000433C2"/>
    <w:rsid w:val="00043549"/>
    <w:rsid w:val="00044275"/>
    <w:rsid w:val="000442A0"/>
    <w:rsid w:val="00044BB8"/>
    <w:rsid w:val="00045094"/>
    <w:rsid w:val="000463C9"/>
    <w:rsid w:val="00046561"/>
    <w:rsid w:val="00046B22"/>
    <w:rsid w:val="00046DF7"/>
    <w:rsid w:val="0004716E"/>
    <w:rsid w:val="00047877"/>
    <w:rsid w:val="00050573"/>
    <w:rsid w:val="00050AD0"/>
    <w:rsid w:val="000522B2"/>
    <w:rsid w:val="00052C97"/>
    <w:rsid w:val="000537FF"/>
    <w:rsid w:val="00053B4F"/>
    <w:rsid w:val="00053EA5"/>
    <w:rsid w:val="0005418B"/>
    <w:rsid w:val="000544EA"/>
    <w:rsid w:val="00054B18"/>
    <w:rsid w:val="00054C2B"/>
    <w:rsid w:val="00054D0C"/>
    <w:rsid w:val="00054EC9"/>
    <w:rsid w:val="00055309"/>
    <w:rsid w:val="00056E44"/>
    <w:rsid w:val="0006224C"/>
    <w:rsid w:val="000624FE"/>
    <w:rsid w:val="00062890"/>
    <w:rsid w:val="00062AAF"/>
    <w:rsid w:val="0006425A"/>
    <w:rsid w:val="00064A2D"/>
    <w:rsid w:val="00064CDE"/>
    <w:rsid w:val="000652E7"/>
    <w:rsid w:val="0006569B"/>
    <w:rsid w:val="00065FFB"/>
    <w:rsid w:val="00066503"/>
    <w:rsid w:val="00066B47"/>
    <w:rsid w:val="0007036F"/>
    <w:rsid w:val="00070568"/>
    <w:rsid w:val="00071E9E"/>
    <w:rsid w:val="0007220D"/>
    <w:rsid w:val="00072975"/>
    <w:rsid w:val="00073275"/>
    <w:rsid w:val="00075BB9"/>
    <w:rsid w:val="00075ED7"/>
    <w:rsid w:val="00075F01"/>
    <w:rsid w:val="00075FC8"/>
    <w:rsid w:val="000767C6"/>
    <w:rsid w:val="00076AFB"/>
    <w:rsid w:val="00076BD0"/>
    <w:rsid w:val="00077133"/>
    <w:rsid w:val="0007774B"/>
    <w:rsid w:val="0008016B"/>
    <w:rsid w:val="000809FF"/>
    <w:rsid w:val="00081C7E"/>
    <w:rsid w:val="00082166"/>
    <w:rsid w:val="00082E23"/>
    <w:rsid w:val="00083463"/>
    <w:rsid w:val="00083D1B"/>
    <w:rsid w:val="000847CF"/>
    <w:rsid w:val="00084904"/>
    <w:rsid w:val="00084942"/>
    <w:rsid w:val="00084ABE"/>
    <w:rsid w:val="00084B1C"/>
    <w:rsid w:val="0008523D"/>
    <w:rsid w:val="00086302"/>
    <w:rsid w:val="000863F7"/>
    <w:rsid w:val="0008665B"/>
    <w:rsid w:val="00087190"/>
    <w:rsid w:val="000875F1"/>
    <w:rsid w:val="00087E9C"/>
    <w:rsid w:val="000903F8"/>
    <w:rsid w:val="000912ED"/>
    <w:rsid w:val="000913FB"/>
    <w:rsid w:val="00091A73"/>
    <w:rsid w:val="0009574B"/>
    <w:rsid w:val="000A0F58"/>
    <w:rsid w:val="000A10D3"/>
    <w:rsid w:val="000A14B5"/>
    <w:rsid w:val="000A1B0A"/>
    <w:rsid w:val="000A418E"/>
    <w:rsid w:val="000A553F"/>
    <w:rsid w:val="000A61E8"/>
    <w:rsid w:val="000B082E"/>
    <w:rsid w:val="000B09B5"/>
    <w:rsid w:val="000B0ADE"/>
    <w:rsid w:val="000B12FD"/>
    <w:rsid w:val="000B196F"/>
    <w:rsid w:val="000B1ACC"/>
    <w:rsid w:val="000B1BB7"/>
    <w:rsid w:val="000B257B"/>
    <w:rsid w:val="000B3645"/>
    <w:rsid w:val="000B397E"/>
    <w:rsid w:val="000B5777"/>
    <w:rsid w:val="000B58EA"/>
    <w:rsid w:val="000B6C22"/>
    <w:rsid w:val="000C0359"/>
    <w:rsid w:val="000C0A28"/>
    <w:rsid w:val="000C0D75"/>
    <w:rsid w:val="000C1B10"/>
    <w:rsid w:val="000C2A0B"/>
    <w:rsid w:val="000C3674"/>
    <w:rsid w:val="000C37B9"/>
    <w:rsid w:val="000C3F42"/>
    <w:rsid w:val="000C4267"/>
    <w:rsid w:val="000C4AAC"/>
    <w:rsid w:val="000C5723"/>
    <w:rsid w:val="000C6779"/>
    <w:rsid w:val="000C6BA0"/>
    <w:rsid w:val="000C7607"/>
    <w:rsid w:val="000D03A3"/>
    <w:rsid w:val="000D0CAC"/>
    <w:rsid w:val="000D2140"/>
    <w:rsid w:val="000D26C4"/>
    <w:rsid w:val="000D2C27"/>
    <w:rsid w:val="000D316B"/>
    <w:rsid w:val="000D3767"/>
    <w:rsid w:val="000D44FB"/>
    <w:rsid w:val="000D522D"/>
    <w:rsid w:val="000D5908"/>
    <w:rsid w:val="000D66C9"/>
    <w:rsid w:val="000D6CBF"/>
    <w:rsid w:val="000D7055"/>
    <w:rsid w:val="000D72BE"/>
    <w:rsid w:val="000D76E4"/>
    <w:rsid w:val="000E0308"/>
    <w:rsid w:val="000E0445"/>
    <w:rsid w:val="000E14B2"/>
    <w:rsid w:val="000E2206"/>
    <w:rsid w:val="000E23E5"/>
    <w:rsid w:val="000E341A"/>
    <w:rsid w:val="000E34D5"/>
    <w:rsid w:val="000E3D00"/>
    <w:rsid w:val="000E4543"/>
    <w:rsid w:val="000E4BE9"/>
    <w:rsid w:val="000E4BF8"/>
    <w:rsid w:val="000E4D91"/>
    <w:rsid w:val="000E59D6"/>
    <w:rsid w:val="000E62E8"/>
    <w:rsid w:val="000E6467"/>
    <w:rsid w:val="000E64FE"/>
    <w:rsid w:val="000E673E"/>
    <w:rsid w:val="000E6C70"/>
    <w:rsid w:val="000E7121"/>
    <w:rsid w:val="000E729A"/>
    <w:rsid w:val="000E750E"/>
    <w:rsid w:val="000E77FA"/>
    <w:rsid w:val="000F0918"/>
    <w:rsid w:val="000F152C"/>
    <w:rsid w:val="000F1F52"/>
    <w:rsid w:val="000F2575"/>
    <w:rsid w:val="000F271E"/>
    <w:rsid w:val="000F41E3"/>
    <w:rsid w:val="000F43BC"/>
    <w:rsid w:val="000F479E"/>
    <w:rsid w:val="000F4838"/>
    <w:rsid w:val="000F4ED4"/>
    <w:rsid w:val="000F572F"/>
    <w:rsid w:val="000F603B"/>
    <w:rsid w:val="000F6B3D"/>
    <w:rsid w:val="000F7A67"/>
    <w:rsid w:val="00100C0E"/>
    <w:rsid w:val="00101432"/>
    <w:rsid w:val="00101626"/>
    <w:rsid w:val="00101D73"/>
    <w:rsid w:val="00101E34"/>
    <w:rsid w:val="00101E59"/>
    <w:rsid w:val="00102D99"/>
    <w:rsid w:val="00103F39"/>
    <w:rsid w:val="00104B36"/>
    <w:rsid w:val="00105EFA"/>
    <w:rsid w:val="001065CA"/>
    <w:rsid w:val="00106D5B"/>
    <w:rsid w:val="001077CE"/>
    <w:rsid w:val="00107E35"/>
    <w:rsid w:val="00110DB8"/>
    <w:rsid w:val="001111B0"/>
    <w:rsid w:val="00111661"/>
    <w:rsid w:val="001124AF"/>
    <w:rsid w:val="0011254A"/>
    <w:rsid w:val="00112672"/>
    <w:rsid w:val="00112AC3"/>
    <w:rsid w:val="00112AF3"/>
    <w:rsid w:val="00113F20"/>
    <w:rsid w:val="00114B22"/>
    <w:rsid w:val="00115268"/>
    <w:rsid w:val="00115B90"/>
    <w:rsid w:val="00115CA9"/>
    <w:rsid w:val="00115E47"/>
    <w:rsid w:val="00116564"/>
    <w:rsid w:val="00116FEA"/>
    <w:rsid w:val="00117BE0"/>
    <w:rsid w:val="00120B28"/>
    <w:rsid w:val="0012240D"/>
    <w:rsid w:val="00123BA8"/>
    <w:rsid w:val="00124362"/>
    <w:rsid w:val="001247CE"/>
    <w:rsid w:val="00125513"/>
    <w:rsid w:val="00126E68"/>
    <w:rsid w:val="00127727"/>
    <w:rsid w:val="001278B2"/>
    <w:rsid w:val="00127908"/>
    <w:rsid w:val="0013039A"/>
    <w:rsid w:val="00130748"/>
    <w:rsid w:val="00132680"/>
    <w:rsid w:val="00132965"/>
    <w:rsid w:val="001348B6"/>
    <w:rsid w:val="001349EF"/>
    <w:rsid w:val="00137E58"/>
    <w:rsid w:val="00140339"/>
    <w:rsid w:val="0014233A"/>
    <w:rsid w:val="001438AC"/>
    <w:rsid w:val="00143B52"/>
    <w:rsid w:val="00143C76"/>
    <w:rsid w:val="00143D42"/>
    <w:rsid w:val="00144D11"/>
    <w:rsid w:val="001454CA"/>
    <w:rsid w:val="0014576D"/>
    <w:rsid w:val="001460C5"/>
    <w:rsid w:val="00146BD7"/>
    <w:rsid w:val="00147A15"/>
    <w:rsid w:val="001502EE"/>
    <w:rsid w:val="00152CA2"/>
    <w:rsid w:val="00153880"/>
    <w:rsid w:val="00153BB5"/>
    <w:rsid w:val="00153C78"/>
    <w:rsid w:val="00153E82"/>
    <w:rsid w:val="001543B9"/>
    <w:rsid w:val="001544F4"/>
    <w:rsid w:val="00154DA2"/>
    <w:rsid w:val="001551D6"/>
    <w:rsid w:val="001556C7"/>
    <w:rsid w:val="001559AC"/>
    <w:rsid w:val="001559E1"/>
    <w:rsid w:val="00155B1A"/>
    <w:rsid w:val="001565A1"/>
    <w:rsid w:val="001612E3"/>
    <w:rsid w:val="001614BE"/>
    <w:rsid w:val="00161FF2"/>
    <w:rsid w:val="0016251D"/>
    <w:rsid w:val="00162590"/>
    <w:rsid w:val="00163948"/>
    <w:rsid w:val="00163DCB"/>
    <w:rsid w:val="00163E94"/>
    <w:rsid w:val="00163ED7"/>
    <w:rsid w:val="0016492E"/>
    <w:rsid w:val="001654C5"/>
    <w:rsid w:val="0016585F"/>
    <w:rsid w:val="00166B43"/>
    <w:rsid w:val="001678A8"/>
    <w:rsid w:val="00167A2A"/>
    <w:rsid w:val="00171663"/>
    <w:rsid w:val="00172035"/>
    <w:rsid w:val="001725DE"/>
    <w:rsid w:val="001725EF"/>
    <w:rsid w:val="00172700"/>
    <w:rsid w:val="00172E71"/>
    <w:rsid w:val="00173EE2"/>
    <w:rsid w:val="00173F94"/>
    <w:rsid w:val="0017445F"/>
    <w:rsid w:val="00175486"/>
    <w:rsid w:val="00176661"/>
    <w:rsid w:val="00176DC0"/>
    <w:rsid w:val="00180669"/>
    <w:rsid w:val="001808BF"/>
    <w:rsid w:val="001809B4"/>
    <w:rsid w:val="0018133C"/>
    <w:rsid w:val="00182462"/>
    <w:rsid w:val="00182F10"/>
    <w:rsid w:val="00183CB5"/>
    <w:rsid w:val="00183F36"/>
    <w:rsid w:val="0018431C"/>
    <w:rsid w:val="001856DF"/>
    <w:rsid w:val="001861BA"/>
    <w:rsid w:val="001862EB"/>
    <w:rsid w:val="00186567"/>
    <w:rsid w:val="0018656A"/>
    <w:rsid w:val="001870DD"/>
    <w:rsid w:val="0018769A"/>
    <w:rsid w:val="00187B17"/>
    <w:rsid w:val="00187C81"/>
    <w:rsid w:val="00187CAD"/>
    <w:rsid w:val="00191598"/>
    <w:rsid w:val="001918A1"/>
    <w:rsid w:val="00191C3C"/>
    <w:rsid w:val="001936C6"/>
    <w:rsid w:val="0019372E"/>
    <w:rsid w:val="0019459C"/>
    <w:rsid w:val="00194F32"/>
    <w:rsid w:val="0019535A"/>
    <w:rsid w:val="001962AC"/>
    <w:rsid w:val="00196A26"/>
    <w:rsid w:val="00196F32"/>
    <w:rsid w:val="0019745C"/>
    <w:rsid w:val="00197853"/>
    <w:rsid w:val="001A200A"/>
    <w:rsid w:val="001A220A"/>
    <w:rsid w:val="001A2754"/>
    <w:rsid w:val="001A359D"/>
    <w:rsid w:val="001A3610"/>
    <w:rsid w:val="001A39E0"/>
    <w:rsid w:val="001A430A"/>
    <w:rsid w:val="001A44AE"/>
    <w:rsid w:val="001A58F1"/>
    <w:rsid w:val="001A5BAC"/>
    <w:rsid w:val="001A6843"/>
    <w:rsid w:val="001B0699"/>
    <w:rsid w:val="001B0F58"/>
    <w:rsid w:val="001B14C5"/>
    <w:rsid w:val="001B23C6"/>
    <w:rsid w:val="001B34E1"/>
    <w:rsid w:val="001B4DB1"/>
    <w:rsid w:val="001B4F42"/>
    <w:rsid w:val="001B52F9"/>
    <w:rsid w:val="001B64B8"/>
    <w:rsid w:val="001B6FFD"/>
    <w:rsid w:val="001B79B2"/>
    <w:rsid w:val="001B7E07"/>
    <w:rsid w:val="001C0EDF"/>
    <w:rsid w:val="001C0F60"/>
    <w:rsid w:val="001C1FF4"/>
    <w:rsid w:val="001C499C"/>
    <w:rsid w:val="001C5387"/>
    <w:rsid w:val="001C5B48"/>
    <w:rsid w:val="001C6605"/>
    <w:rsid w:val="001C70EE"/>
    <w:rsid w:val="001C7E48"/>
    <w:rsid w:val="001D0851"/>
    <w:rsid w:val="001D0E21"/>
    <w:rsid w:val="001D120B"/>
    <w:rsid w:val="001D154D"/>
    <w:rsid w:val="001D2392"/>
    <w:rsid w:val="001D2C96"/>
    <w:rsid w:val="001D3270"/>
    <w:rsid w:val="001D3B99"/>
    <w:rsid w:val="001D43C8"/>
    <w:rsid w:val="001D5A6C"/>
    <w:rsid w:val="001D6884"/>
    <w:rsid w:val="001D6E97"/>
    <w:rsid w:val="001D7226"/>
    <w:rsid w:val="001D7CB1"/>
    <w:rsid w:val="001D7EB9"/>
    <w:rsid w:val="001D7F8C"/>
    <w:rsid w:val="001E0107"/>
    <w:rsid w:val="001E0257"/>
    <w:rsid w:val="001E089B"/>
    <w:rsid w:val="001E12E5"/>
    <w:rsid w:val="001E1804"/>
    <w:rsid w:val="001E18F7"/>
    <w:rsid w:val="001E2113"/>
    <w:rsid w:val="001E21D8"/>
    <w:rsid w:val="001E2730"/>
    <w:rsid w:val="001E28FA"/>
    <w:rsid w:val="001E3165"/>
    <w:rsid w:val="001E3721"/>
    <w:rsid w:val="001E4399"/>
    <w:rsid w:val="001E4CA7"/>
    <w:rsid w:val="001E5C4D"/>
    <w:rsid w:val="001E63A5"/>
    <w:rsid w:val="001F043B"/>
    <w:rsid w:val="001F1DB7"/>
    <w:rsid w:val="001F3597"/>
    <w:rsid w:val="001F49A7"/>
    <w:rsid w:val="001F4E27"/>
    <w:rsid w:val="001F50C6"/>
    <w:rsid w:val="001F51A3"/>
    <w:rsid w:val="001F56F2"/>
    <w:rsid w:val="001F5B38"/>
    <w:rsid w:val="001F5C6D"/>
    <w:rsid w:val="001F6864"/>
    <w:rsid w:val="001F795C"/>
    <w:rsid w:val="002000C6"/>
    <w:rsid w:val="0020097E"/>
    <w:rsid w:val="00200A35"/>
    <w:rsid w:val="00200F86"/>
    <w:rsid w:val="00202839"/>
    <w:rsid w:val="002029CA"/>
    <w:rsid w:val="00203055"/>
    <w:rsid w:val="0020365B"/>
    <w:rsid w:val="00203904"/>
    <w:rsid w:val="00203B2D"/>
    <w:rsid w:val="00203DD7"/>
    <w:rsid w:val="00204775"/>
    <w:rsid w:val="0020594E"/>
    <w:rsid w:val="0020754B"/>
    <w:rsid w:val="00207709"/>
    <w:rsid w:val="0021081F"/>
    <w:rsid w:val="00212026"/>
    <w:rsid w:val="00212647"/>
    <w:rsid w:val="002126B3"/>
    <w:rsid w:val="00214157"/>
    <w:rsid w:val="00214872"/>
    <w:rsid w:val="00214EE5"/>
    <w:rsid w:val="002153F5"/>
    <w:rsid w:val="00217F52"/>
    <w:rsid w:val="00220C32"/>
    <w:rsid w:val="00220CC4"/>
    <w:rsid w:val="0022185D"/>
    <w:rsid w:val="0022309A"/>
    <w:rsid w:val="0022389C"/>
    <w:rsid w:val="00224DD0"/>
    <w:rsid w:val="0022574F"/>
    <w:rsid w:val="002257BD"/>
    <w:rsid w:val="00225E8E"/>
    <w:rsid w:val="0022608B"/>
    <w:rsid w:val="002268E8"/>
    <w:rsid w:val="00226D3B"/>
    <w:rsid w:val="002279D0"/>
    <w:rsid w:val="00227DD9"/>
    <w:rsid w:val="00227DEB"/>
    <w:rsid w:val="0023160F"/>
    <w:rsid w:val="00234855"/>
    <w:rsid w:val="00234CF8"/>
    <w:rsid w:val="00234F67"/>
    <w:rsid w:val="00235E59"/>
    <w:rsid w:val="00236123"/>
    <w:rsid w:val="00236634"/>
    <w:rsid w:val="00236C65"/>
    <w:rsid w:val="00236ED0"/>
    <w:rsid w:val="00237D27"/>
    <w:rsid w:val="00240EA0"/>
    <w:rsid w:val="00240EB8"/>
    <w:rsid w:val="00242268"/>
    <w:rsid w:val="00242C0B"/>
    <w:rsid w:val="002439DD"/>
    <w:rsid w:val="00243FBA"/>
    <w:rsid w:val="00244375"/>
    <w:rsid w:val="00244850"/>
    <w:rsid w:val="00244A79"/>
    <w:rsid w:val="00244D85"/>
    <w:rsid w:val="00245738"/>
    <w:rsid w:val="002463BA"/>
    <w:rsid w:val="00246C9E"/>
    <w:rsid w:val="00246E5B"/>
    <w:rsid w:val="00246F94"/>
    <w:rsid w:val="00247287"/>
    <w:rsid w:val="002477B9"/>
    <w:rsid w:val="00247A2E"/>
    <w:rsid w:val="00247AA6"/>
    <w:rsid w:val="00247C92"/>
    <w:rsid w:val="00247E10"/>
    <w:rsid w:val="00247F44"/>
    <w:rsid w:val="00250644"/>
    <w:rsid w:val="0025271F"/>
    <w:rsid w:val="00252F26"/>
    <w:rsid w:val="00253815"/>
    <w:rsid w:val="00254210"/>
    <w:rsid w:val="002544D8"/>
    <w:rsid w:val="002545D5"/>
    <w:rsid w:val="00254C38"/>
    <w:rsid w:val="00255630"/>
    <w:rsid w:val="00255936"/>
    <w:rsid w:val="002571CA"/>
    <w:rsid w:val="00257256"/>
    <w:rsid w:val="002573B5"/>
    <w:rsid w:val="00257561"/>
    <w:rsid w:val="002576D6"/>
    <w:rsid w:val="0025795A"/>
    <w:rsid w:val="00261D81"/>
    <w:rsid w:val="00261E5E"/>
    <w:rsid w:val="002620D9"/>
    <w:rsid w:val="00262582"/>
    <w:rsid w:val="00262F09"/>
    <w:rsid w:val="002632E0"/>
    <w:rsid w:val="00263F14"/>
    <w:rsid w:val="002654B2"/>
    <w:rsid w:val="00265C99"/>
    <w:rsid w:val="00266136"/>
    <w:rsid w:val="00266398"/>
    <w:rsid w:val="0026696D"/>
    <w:rsid w:val="00266E67"/>
    <w:rsid w:val="0026733A"/>
    <w:rsid w:val="002674FF"/>
    <w:rsid w:val="00267C7B"/>
    <w:rsid w:val="0027015C"/>
    <w:rsid w:val="00270A9F"/>
    <w:rsid w:val="00270DAF"/>
    <w:rsid w:val="002710A2"/>
    <w:rsid w:val="002714E6"/>
    <w:rsid w:val="00271C96"/>
    <w:rsid w:val="002739F5"/>
    <w:rsid w:val="00273D31"/>
    <w:rsid w:val="002743B9"/>
    <w:rsid w:val="002748D2"/>
    <w:rsid w:val="002748F0"/>
    <w:rsid w:val="002755B4"/>
    <w:rsid w:val="00275905"/>
    <w:rsid w:val="002762D9"/>
    <w:rsid w:val="00276AAF"/>
    <w:rsid w:val="00277056"/>
    <w:rsid w:val="002771E7"/>
    <w:rsid w:val="00280054"/>
    <w:rsid w:val="002802CB"/>
    <w:rsid w:val="00280766"/>
    <w:rsid w:val="00280AAD"/>
    <w:rsid w:val="00281E39"/>
    <w:rsid w:val="0028220D"/>
    <w:rsid w:val="00282F59"/>
    <w:rsid w:val="0028356E"/>
    <w:rsid w:val="00283A32"/>
    <w:rsid w:val="00284C3D"/>
    <w:rsid w:val="00285984"/>
    <w:rsid w:val="002911D7"/>
    <w:rsid w:val="002914DF"/>
    <w:rsid w:val="00291657"/>
    <w:rsid w:val="002923BE"/>
    <w:rsid w:val="002929AA"/>
    <w:rsid w:val="00294FE6"/>
    <w:rsid w:val="00295895"/>
    <w:rsid w:val="00296479"/>
    <w:rsid w:val="00296A12"/>
    <w:rsid w:val="00296C02"/>
    <w:rsid w:val="00296C3A"/>
    <w:rsid w:val="00296DF3"/>
    <w:rsid w:val="002970D0"/>
    <w:rsid w:val="0029719F"/>
    <w:rsid w:val="00297E8F"/>
    <w:rsid w:val="002A1565"/>
    <w:rsid w:val="002A22B1"/>
    <w:rsid w:val="002A29B1"/>
    <w:rsid w:val="002A43C5"/>
    <w:rsid w:val="002A52D0"/>
    <w:rsid w:val="002A56A8"/>
    <w:rsid w:val="002A5C29"/>
    <w:rsid w:val="002A68EE"/>
    <w:rsid w:val="002A7A3E"/>
    <w:rsid w:val="002A7DB4"/>
    <w:rsid w:val="002A7E92"/>
    <w:rsid w:val="002B00C3"/>
    <w:rsid w:val="002B0F0F"/>
    <w:rsid w:val="002B11BF"/>
    <w:rsid w:val="002B1631"/>
    <w:rsid w:val="002B3B34"/>
    <w:rsid w:val="002B3D36"/>
    <w:rsid w:val="002B44C8"/>
    <w:rsid w:val="002B4762"/>
    <w:rsid w:val="002B4BC0"/>
    <w:rsid w:val="002B4C8B"/>
    <w:rsid w:val="002B4F78"/>
    <w:rsid w:val="002B508B"/>
    <w:rsid w:val="002B5486"/>
    <w:rsid w:val="002B5972"/>
    <w:rsid w:val="002B6275"/>
    <w:rsid w:val="002B68AD"/>
    <w:rsid w:val="002C1528"/>
    <w:rsid w:val="002C1F04"/>
    <w:rsid w:val="002C2819"/>
    <w:rsid w:val="002C299C"/>
    <w:rsid w:val="002C2BF0"/>
    <w:rsid w:val="002C2BF8"/>
    <w:rsid w:val="002C2E37"/>
    <w:rsid w:val="002C2FEA"/>
    <w:rsid w:val="002C38B5"/>
    <w:rsid w:val="002C4132"/>
    <w:rsid w:val="002C54A0"/>
    <w:rsid w:val="002C5680"/>
    <w:rsid w:val="002C6158"/>
    <w:rsid w:val="002C631E"/>
    <w:rsid w:val="002C6E93"/>
    <w:rsid w:val="002C7136"/>
    <w:rsid w:val="002C786F"/>
    <w:rsid w:val="002D0614"/>
    <w:rsid w:val="002D0787"/>
    <w:rsid w:val="002D09A0"/>
    <w:rsid w:val="002D24CF"/>
    <w:rsid w:val="002D397E"/>
    <w:rsid w:val="002D3A35"/>
    <w:rsid w:val="002D4802"/>
    <w:rsid w:val="002D4EBE"/>
    <w:rsid w:val="002D51F3"/>
    <w:rsid w:val="002D6068"/>
    <w:rsid w:val="002D61B9"/>
    <w:rsid w:val="002D69B5"/>
    <w:rsid w:val="002D7170"/>
    <w:rsid w:val="002D71E9"/>
    <w:rsid w:val="002D77F8"/>
    <w:rsid w:val="002D7EA0"/>
    <w:rsid w:val="002E0BFB"/>
    <w:rsid w:val="002E0F5E"/>
    <w:rsid w:val="002E1441"/>
    <w:rsid w:val="002E1636"/>
    <w:rsid w:val="002E16E8"/>
    <w:rsid w:val="002E188A"/>
    <w:rsid w:val="002E2201"/>
    <w:rsid w:val="002E231D"/>
    <w:rsid w:val="002E2B61"/>
    <w:rsid w:val="002E3C29"/>
    <w:rsid w:val="002E3DD2"/>
    <w:rsid w:val="002E3E88"/>
    <w:rsid w:val="002E4856"/>
    <w:rsid w:val="002E5170"/>
    <w:rsid w:val="002E5667"/>
    <w:rsid w:val="002E6897"/>
    <w:rsid w:val="002E6B49"/>
    <w:rsid w:val="002E7021"/>
    <w:rsid w:val="002E729C"/>
    <w:rsid w:val="002E79D1"/>
    <w:rsid w:val="002F051A"/>
    <w:rsid w:val="002F07B3"/>
    <w:rsid w:val="002F0856"/>
    <w:rsid w:val="002F0EE0"/>
    <w:rsid w:val="002F22EB"/>
    <w:rsid w:val="002F25D2"/>
    <w:rsid w:val="002F36D7"/>
    <w:rsid w:val="002F3B3B"/>
    <w:rsid w:val="002F427C"/>
    <w:rsid w:val="002F4A89"/>
    <w:rsid w:val="002F52A5"/>
    <w:rsid w:val="002F6558"/>
    <w:rsid w:val="002F6FD8"/>
    <w:rsid w:val="002F7003"/>
    <w:rsid w:val="002F7601"/>
    <w:rsid w:val="002F7D12"/>
    <w:rsid w:val="00300AE7"/>
    <w:rsid w:val="003011F7"/>
    <w:rsid w:val="00301BD9"/>
    <w:rsid w:val="0030246E"/>
    <w:rsid w:val="00303428"/>
    <w:rsid w:val="00304CCC"/>
    <w:rsid w:val="003061C4"/>
    <w:rsid w:val="003067BE"/>
    <w:rsid w:val="00310757"/>
    <w:rsid w:val="00312CFC"/>
    <w:rsid w:val="0031372F"/>
    <w:rsid w:val="0031388D"/>
    <w:rsid w:val="00313F6D"/>
    <w:rsid w:val="003144FA"/>
    <w:rsid w:val="00316035"/>
    <w:rsid w:val="003168D6"/>
    <w:rsid w:val="00316A05"/>
    <w:rsid w:val="00316E87"/>
    <w:rsid w:val="00316F8D"/>
    <w:rsid w:val="003176E0"/>
    <w:rsid w:val="003202BD"/>
    <w:rsid w:val="00320B9F"/>
    <w:rsid w:val="00321178"/>
    <w:rsid w:val="00321C13"/>
    <w:rsid w:val="003247F8"/>
    <w:rsid w:val="00324CB1"/>
    <w:rsid w:val="00326017"/>
    <w:rsid w:val="003266BA"/>
    <w:rsid w:val="00330081"/>
    <w:rsid w:val="00330132"/>
    <w:rsid w:val="00330E0C"/>
    <w:rsid w:val="003314E7"/>
    <w:rsid w:val="003314F4"/>
    <w:rsid w:val="00331CAE"/>
    <w:rsid w:val="00332830"/>
    <w:rsid w:val="00332992"/>
    <w:rsid w:val="00332B6A"/>
    <w:rsid w:val="00332C72"/>
    <w:rsid w:val="00333FC3"/>
    <w:rsid w:val="003344A2"/>
    <w:rsid w:val="0033523A"/>
    <w:rsid w:val="003363A0"/>
    <w:rsid w:val="0033665C"/>
    <w:rsid w:val="00336A1C"/>
    <w:rsid w:val="00337625"/>
    <w:rsid w:val="00337C8A"/>
    <w:rsid w:val="00337F8E"/>
    <w:rsid w:val="00340B72"/>
    <w:rsid w:val="0034120C"/>
    <w:rsid w:val="00341250"/>
    <w:rsid w:val="003412CB"/>
    <w:rsid w:val="003417F1"/>
    <w:rsid w:val="003419DC"/>
    <w:rsid w:val="00341C03"/>
    <w:rsid w:val="00341E7A"/>
    <w:rsid w:val="003427FE"/>
    <w:rsid w:val="00342B6E"/>
    <w:rsid w:val="003449FA"/>
    <w:rsid w:val="0034547C"/>
    <w:rsid w:val="0034735C"/>
    <w:rsid w:val="00347714"/>
    <w:rsid w:val="0034781E"/>
    <w:rsid w:val="003507CD"/>
    <w:rsid w:val="00351263"/>
    <w:rsid w:val="00351B40"/>
    <w:rsid w:val="003525E6"/>
    <w:rsid w:val="003528B1"/>
    <w:rsid w:val="003528D7"/>
    <w:rsid w:val="0035324B"/>
    <w:rsid w:val="003559A8"/>
    <w:rsid w:val="003559AD"/>
    <w:rsid w:val="00356101"/>
    <w:rsid w:val="00356798"/>
    <w:rsid w:val="00356B72"/>
    <w:rsid w:val="00356C6D"/>
    <w:rsid w:val="00356DB8"/>
    <w:rsid w:val="00356FA1"/>
    <w:rsid w:val="003572C5"/>
    <w:rsid w:val="003579D1"/>
    <w:rsid w:val="00360669"/>
    <w:rsid w:val="00360914"/>
    <w:rsid w:val="00360A6D"/>
    <w:rsid w:val="00360AD7"/>
    <w:rsid w:val="0036100E"/>
    <w:rsid w:val="003614DF"/>
    <w:rsid w:val="003615F0"/>
    <w:rsid w:val="0036167F"/>
    <w:rsid w:val="00362164"/>
    <w:rsid w:val="00362458"/>
    <w:rsid w:val="00362552"/>
    <w:rsid w:val="00362FAF"/>
    <w:rsid w:val="0036344B"/>
    <w:rsid w:val="0036465B"/>
    <w:rsid w:val="003649A1"/>
    <w:rsid w:val="00364BAB"/>
    <w:rsid w:val="0036532C"/>
    <w:rsid w:val="00366003"/>
    <w:rsid w:val="003664EF"/>
    <w:rsid w:val="0036676D"/>
    <w:rsid w:val="00366B6E"/>
    <w:rsid w:val="00366D24"/>
    <w:rsid w:val="00367E38"/>
    <w:rsid w:val="0037049E"/>
    <w:rsid w:val="00370CE4"/>
    <w:rsid w:val="003716D2"/>
    <w:rsid w:val="0037182A"/>
    <w:rsid w:val="00372128"/>
    <w:rsid w:val="003725AD"/>
    <w:rsid w:val="00373AB6"/>
    <w:rsid w:val="00373D47"/>
    <w:rsid w:val="00374A7B"/>
    <w:rsid w:val="003753DB"/>
    <w:rsid w:val="00376E77"/>
    <w:rsid w:val="003775E6"/>
    <w:rsid w:val="00380100"/>
    <w:rsid w:val="003802AB"/>
    <w:rsid w:val="0038040A"/>
    <w:rsid w:val="003813D0"/>
    <w:rsid w:val="003819D4"/>
    <w:rsid w:val="00382000"/>
    <w:rsid w:val="00383DB6"/>
    <w:rsid w:val="003852B0"/>
    <w:rsid w:val="00385366"/>
    <w:rsid w:val="0038536E"/>
    <w:rsid w:val="003853AA"/>
    <w:rsid w:val="00385DAA"/>
    <w:rsid w:val="003874BA"/>
    <w:rsid w:val="00387E05"/>
    <w:rsid w:val="00391054"/>
    <w:rsid w:val="0039124F"/>
    <w:rsid w:val="00391741"/>
    <w:rsid w:val="00392983"/>
    <w:rsid w:val="00392F81"/>
    <w:rsid w:val="00393D60"/>
    <w:rsid w:val="0039420B"/>
    <w:rsid w:val="003948B6"/>
    <w:rsid w:val="00395094"/>
    <w:rsid w:val="00395AD3"/>
    <w:rsid w:val="00395AF6"/>
    <w:rsid w:val="00396CE9"/>
    <w:rsid w:val="00396EC8"/>
    <w:rsid w:val="00397896"/>
    <w:rsid w:val="003978D7"/>
    <w:rsid w:val="00397E51"/>
    <w:rsid w:val="00397E67"/>
    <w:rsid w:val="003A0176"/>
    <w:rsid w:val="003A120C"/>
    <w:rsid w:val="003A1444"/>
    <w:rsid w:val="003A14F2"/>
    <w:rsid w:val="003A1B9E"/>
    <w:rsid w:val="003A1C81"/>
    <w:rsid w:val="003A2085"/>
    <w:rsid w:val="003A341C"/>
    <w:rsid w:val="003A38A6"/>
    <w:rsid w:val="003A425F"/>
    <w:rsid w:val="003A4418"/>
    <w:rsid w:val="003A625A"/>
    <w:rsid w:val="003A661B"/>
    <w:rsid w:val="003A6EA7"/>
    <w:rsid w:val="003A719F"/>
    <w:rsid w:val="003A7252"/>
    <w:rsid w:val="003B0AB0"/>
    <w:rsid w:val="003B0E6B"/>
    <w:rsid w:val="003B1007"/>
    <w:rsid w:val="003B1B77"/>
    <w:rsid w:val="003B287B"/>
    <w:rsid w:val="003B2966"/>
    <w:rsid w:val="003B3055"/>
    <w:rsid w:val="003B45CD"/>
    <w:rsid w:val="003B471C"/>
    <w:rsid w:val="003B568B"/>
    <w:rsid w:val="003B5B1B"/>
    <w:rsid w:val="003B5F62"/>
    <w:rsid w:val="003B753A"/>
    <w:rsid w:val="003B7862"/>
    <w:rsid w:val="003C0369"/>
    <w:rsid w:val="003C03EE"/>
    <w:rsid w:val="003C1497"/>
    <w:rsid w:val="003C1624"/>
    <w:rsid w:val="003C1740"/>
    <w:rsid w:val="003C1817"/>
    <w:rsid w:val="003C2AE1"/>
    <w:rsid w:val="003C2C01"/>
    <w:rsid w:val="003C302C"/>
    <w:rsid w:val="003C3506"/>
    <w:rsid w:val="003C476F"/>
    <w:rsid w:val="003C5459"/>
    <w:rsid w:val="003C5ECE"/>
    <w:rsid w:val="003C5FD8"/>
    <w:rsid w:val="003C60C9"/>
    <w:rsid w:val="003C6AED"/>
    <w:rsid w:val="003C756F"/>
    <w:rsid w:val="003C7C1E"/>
    <w:rsid w:val="003C7C95"/>
    <w:rsid w:val="003C7CE7"/>
    <w:rsid w:val="003D0471"/>
    <w:rsid w:val="003D09B8"/>
    <w:rsid w:val="003D13B1"/>
    <w:rsid w:val="003D1C0C"/>
    <w:rsid w:val="003D1F3C"/>
    <w:rsid w:val="003D2244"/>
    <w:rsid w:val="003D4281"/>
    <w:rsid w:val="003D4B23"/>
    <w:rsid w:val="003D59E0"/>
    <w:rsid w:val="003D70E9"/>
    <w:rsid w:val="003D75E1"/>
    <w:rsid w:val="003D768F"/>
    <w:rsid w:val="003E0770"/>
    <w:rsid w:val="003E079D"/>
    <w:rsid w:val="003E1434"/>
    <w:rsid w:val="003E1C9F"/>
    <w:rsid w:val="003E2D0C"/>
    <w:rsid w:val="003E36A7"/>
    <w:rsid w:val="003E37FA"/>
    <w:rsid w:val="003E38CA"/>
    <w:rsid w:val="003E4042"/>
    <w:rsid w:val="003E5596"/>
    <w:rsid w:val="003E62DA"/>
    <w:rsid w:val="003E66FE"/>
    <w:rsid w:val="003E67EA"/>
    <w:rsid w:val="003E718A"/>
    <w:rsid w:val="003E782A"/>
    <w:rsid w:val="003F192E"/>
    <w:rsid w:val="003F1A0F"/>
    <w:rsid w:val="003F1A66"/>
    <w:rsid w:val="003F1AE2"/>
    <w:rsid w:val="003F27B3"/>
    <w:rsid w:val="003F3A53"/>
    <w:rsid w:val="003F44EF"/>
    <w:rsid w:val="003F588C"/>
    <w:rsid w:val="003F63C6"/>
    <w:rsid w:val="003F67B7"/>
    <w:rsid w:val="003F6B0B"/>
    <w:rsid w:val="003F78FE"/>
    <w:rsid w:val="003F7C5D"/>
    <w:rsid w:val="004005CB"/>
    <w:rsid w:val="00401185"/>
    <w:rsid w:val="00402078"/>
    <w:rsid w:val="00402884"/>
    <w:rsid w:val="00402A82"/>
    <w:rsid w:val="00402DF2"/>
    <w:rsid w:val="004031EA"/>
    <w:rsid w:val="004033EC"/>
    <w:rsid w:val="0040363D"/>
    <w:rsid w:val="0040389A"/>
    <w:rsid w:val="004039B6"/>
    <w:rsid w:val="0040450C"/>
    <w:rsid w:val="00404B95"/>
    <w:rsid w:val="004054A5"/>
    <w:rsid w:val="00405606"/>
    <w:rsid w:val="00405917"/>
    <w:rsid w:val="004063C4"/>
    <w:rsid w:val="00407075"/>
    <w:rsid w:val="004074AF"/>
    <w:rsid w:val="00407E19"/>
    <w:rsid w:val="0041075A"/>
    <w:rsid w:val="004116E1"/>
    <w:rsid w:val="004122D0"/>
    <w:rsid w:val="0041297E"/>
    <w:rsid w:val="00412E08"/>
    <w:rsid w:val="00414C6B"/>
    <w:rsid w:val="00414D69"/>
    <w:rsid w:val="00416014"/>
    <w:rsid w:val="004160CB"/>
    <w:rsid w:val="00416A48"/>
    <w:rsid w:val="00421259"/>
    <w:rsid w:val="00421EC7"/>
    <w:rsid w:val="00421F01"/>
    <w:rsid w:val="004220E9"/>
    <w:rsid w:val="00423CE7"/>
    <w:rsid w:val="00423D25"/>
    <w:rsid w:val="0042491F"/>
    <w:rsid w:val="0042637F"/>
    <w:rsid w:val="00426CE8"/>
    <w:rsid w:val="0042741E"/>
    <w:rsid w:val="00427C86"/>
    <w:rsid w:val="00427E89"/>
    <w:rsid w:val="00430DBF"/>
    <w:rsid w:val="00430E0B"/>
    <w:rsid w:val="004329B8"/>
    <w:rsid w:val="00432A03"/>
    <w:rsid w:val="00432FF0"/>
    <w:rsid w:val="00433AE6"/>
    <w:rsid w:val="0043473B"/>
    <w:rsid w:val="004353D8"/>
    <w:rsid w:val="00435DD2"/>
    <w:rsid w:val="00436175"/>
    <w:rsid w:val="004366C0"/>
    <w:rsid w:val="004366CF"/>
    <w:rsid w:val="00437734"/>
    <w:rsid w:val="00440787"/>
    <w:rsid w:val="00441359"/>
    <w:rsid w:val="00442595"/>
    <w:rsid w:val="004426C8"/>
    <w:rsid w:val="004426E9"/>
    <w:rsid w:val="004428FF"/>
    <w:rsid w:val="004445F1"/>
    <w:rsid w:val="004451D1"/>
    <w:rsid w:val="00445B71"/>
    <w:rsid w:val="00445EFD"/>
    <w:rsid w:val="00446B14"/>
    <w:rsid w:val="00446D0C"/>
    <w:rsid w:val="00450A3D"/>
    <w:rsid w:val="00450C94"/>
    <w:rsid w:val="00451551"/>
    <w:rsid w:val="004521D2"/>
    <w:rsid w:val="004543DB"/>
    <w:rsid w:val="00454988"/>
    <w:rsid w:val="0045597D"/>
    <w:rsid w:val="00455E54"/>
    <w:rsid w:val="00456AED"/>
    <w:rsid w:val="004573F6"/>
    <w:rsid w:val="0046126E"/>
    <w:rsid w:val="0046141A"/>
    <w:rsid w:val="00461865"/>
    <w:rsid w:val="00462336"/>
    <w:rsid w:val="004626B0"/>
    <w:rsid w:val="00462FAA"/>
    <w:rsid w:val="00464387"/>
    <w:rsid w:val="00465D58"/>
    <w:rsid w:val="00466FD9"/>
    <w:rsid w:val="004674B5"/>
    <w:rsid w:val="004679DE"/>
    <w:rsid w:val="00467AE4"/>
    <w:rsid w:val="00467E84"/>
    <w:rsid w:val="00470058"/>
    <w:rsid w:val="004705C3"/>
    <w:rsid w:val="00471468"/>
    <w:rsid w:val="00471E56"/>
    <w:rsid w:val="004729BE"/>
    <w:rsid w:val="004737BD"/>
    <w:rsid w:val="00473EF3"/>
    <w:rsid w:val="00473FCF"/>
    <w:rsid w:val="004746DB"/>
    <w:rsid w:val="004751F9"/>
    <w:rsid w:val="0047590D"/>
    <w:rsid w:val="00476A98"/>
    <w:rsid w:val="00477EF4"/>
    <w:rsid w:val="004801D0"/>
    <w:rsid w:val="0048023F"/>
    <w:rsid w:val="00480AAA"/>
    <w:rsid w:val="004837F1"/>
    <w:rsid w:val="00484850"/>
    <w:rsid w:val="00484934"/>
    <w:rsid w:val="00485371"/>
    <w:rsid w:val="00485A4A"/>
    <w:rsid w:val="0048699D"/>
    <w:rsid w:val="0048711A"/>
    <w:rsid w:val="00487B93"/>
    <w:rsid w:val="00487DE5"/>
    <w:rsid w:val="0049035D"/>
    <w:rsid w:val="004910E4"/>
    <w:rsid w:val="004914D0"/>
    <w:rsid w:val="00493C82"/>
    <w:rsid w:val="0049425D"/>
    <w:rsid w:val="00494780"/>
    <w:rsid w:val="00494C83"/>
    <w:rsid w:val="0049556D"/>
    <w:rsid w:val="00495F11"/>
    <w:rsid w:val="00496A0A"/>
    <w:rsid w:val="0049741E"/>
    <w:rsid w:val="004974DE"/>
    <w:rsid w:val="004A477D"/>
    <w:rsid w:val="004A4863"/>
    <w:rsid w:val="004A516F"/>
    <w:rsid w:val="004A5752"/>
    <w:rsid w:val="004A6153"/>
    <w:rsid w:val="004A64B8"/>
    <w:rsid w:val="004A70EB"/>
    <w:rsid w:val="004A74DD"/>
    <w:rsid w:val="004A7AF0"/>
    <w:rsid w:val="004B0CDD"/>
    <w:rsid w:val="004B15DE"/>
    <w:rsid w:val="004B3B2E"/>
    <w:rsid w:val="004B3F9E"/>
    <w:rsid w:val="004B4054"/>
    <w:rsid w:val="004B42FF"/>
    <w:rsid w:val="004B4789"/>
    <w:rsid w:val="004B4D87"/>
    <w:rsid w:val="004B53E8"/>
    <w:rsid w:val="004B57A3"/>
    <w:rsid w:val="004B5A3B"/>
    <w:rsid w:val="004B6082"/>
    <w:rsid w:val="004B63D6"/>
    <w:rsid w:val="004B79C0"/>
    <w:rsid w:val="004C116E"/>
    <w:rsid w:val="004C11F8"/>
    <w:rsid w:val="004C1765"/>
    <w:rsid w:val="004C18EA"/>
    <w:rsid w:val="004C1EA7"/>
    <w:rsid w:val="004C21C6"/>
    <w:rsid w:val="004C25D1"/>
    <w:rsid w:val="004C2856"/>
    <w:rsid w:val="004C288C"/>
    <w:rsid w:val="004C30E3"/>
    <w:rsid w:val="004C4F20"/>
    <w:rsid w:val="004C501D"/>
    <w:rsid w:val="004C5590"/>
    <w:rsid w:val="004C55D2"/>
    <w:rsid w:val="004C6E6E"/>
    <w:rsid w:val="004D0160"/>
    <w:rsid w:val="004D0A7E"/>
    <w:rsid w:val="004D0CA2"/>
    <w:rsid w:val="004D1B37"/>
    <w:rsid w:val="004D1BDE"/>
    <w:rsid w:val="004D1FD0"/>
    <w:rsid w:val="004D33BD"/>
    <w:rsid w:val="004D3721"/>
    <w:rsid w:val="004D3DB6"/>
    <w:rsid w:val="004D4F98"/>
    <w:rsid w:val="004D61BD"/>
    <w:rsid w:val="004D61CF"/>
    <w:rsid w:val="004D6DEE"/>
    <w:rsid w:val="004D774A"/>
    <w:rsid w:val="004E01BB"/>
    <w:rsid w:val="004E0635"/>
    <w:rsid w:val="004E0CB9"/>
    <w:rsid w:val="004E116D"/>
    <w:rsid w:val="004E21BF"/>
    <w:rsid w:val="004E32AF"/>
    <w:rsid w:val="004E3C32"/>
    <w:rsid w:val="004E4139"/>
    <w:rsid w:val="004E50CD"/>
    <w:rsid w:val="004E5C21"/>
    <w:rsid w:val="004E5E2D"/>
    <w:rsid w:val="004E606E"/>
    <w:rsid w:val="004E65B8"/>
    <w:rsid w:val="004E69A3"/>
    <w:rsid w:val="004E6CE9"/>
    <w:rsid w:val="004E73A8"/>
    <w:rsid w:val="004F0452"/>
    <w:rsid w:val="004F0BAC"/>
    <w:rsid w:val="004F0BBC"/>
    <w:rsid w:val="004F112D"/>
    <w:rsid w:val="004F1286"/>
    <w:rsid w:val="004F24D5"/>
    <w:rsid w:val="004F281C"/>
    <w:rsid w:val="004F2A39"/>
    <w:rsid w:val="004F2A85"/>
    <w:rsid w:val="004F2F17"/>
    <w:rsid w:val="004F3276"/>
    <w:rsid w:val="004F3653"/>
    <w:rsid w:val="004F442F"/>
    <w:rsid w:val="004F4FEC"/>
    <w:rsid w:val="004F54D6"/>
    <w:rsid w:val="004F5B7D"/>
    <w:rsid w:val="004F700C"/>
    <w:rsid w:val="004F732E"/>
    <w:rsid w:val="004F73E2"/>
    <w:rsid w:val="00500019"/>
    <w:rsid w:val="005001DE"/>
    <w:rsid w:val="00500882"/>
    <w:rsid w:val="005014F4"/>
    <w:rsid w:val="0050168B"/>
    <w:rsid w:val="00501AC9"/>
    <w:rsid w:val="00501CE6"/>
    <w:rsid w:val="005030EC"/>
    <w:rsid w:val="005044D0"/>
    <w:rsid w:val="00504739"/>
    <w:rsid w:val="00505170"/>
    <w:rsid w:val="00505F44"/>
    <w:rsid w:val="005060ED"/>
    <w:rsid w:val="005068EF"/>
    <w:rsid w:val="0050759E"/>
    <w:rsid w:val="00510FB1"/>
    <w:rsid w:val="0051157D"/>
    <w:rsid w:val="00511733"/>
    <w:rsid w:val="00511C3A"/>
    <w:rsid w:val="00513FDE"/>
    <w:rsid w:val="005144F5"/>
    <w:rsid w:val="00516050"/>
    <w:rsid w:val="005160B6"/>
    <w:rsid w:val="00520512"/>
    <w:rsid w:val="005208AB"/>
    <w:rsid w:val="00521B77"/>
    <w:rsid w:val="00521C27"/>
    <w:rsid w:val="00521CF3"/>
    <w:rsid w:val="0052248B"/>
    <w:rsid w:val="005224A1"/>
    <w:rsid w:val="00522F86"/>
    <w:rsid w:val="00523772"/>
    <w:rsid w:val="00523FBE"/>
    <w:rsid w:val="0052460B"/>
    <w:rsid w:val="005249E4"/>
    <w:rsid w:val="005260AE"/>
    <w:rsid w:val="005262C3"/>
    <w:rsid w:val="00526FE1"/>
    <w:rsid w:val="00527419"/>
    <w:rsid w:val="00527794"/>
    <w:rsid w:val="005278FB"/>
    <w:rsid w:val="0053011D"/>
    <w:rsid w:val="00530B21"/>
    <w:rsid w:val="00531824"/>
    <w:rsid w:val="00531EA7"/>
    <w:rsid w:val="005323D5"/>
    <w:rsid w:val="00532A36"/>
    <w:rsid w:val="005334F2"/>
    <w:rsid w:val="005339C8"/>
    <w:rsid w:val="00533A7F"/>
    <w:rsid w:val="005356B3"/>
    <w:rsid w:val="00535773"/>
    <w:rsid w:val="005358DF"/>
    <w:rsid w:val="00535E1B"/>
    <w:rsid w:val="005360D3"/>
    <w:rsid w:val="005401FA"/>
    <w:rsid w:val="005404A1"/>
    <w:rsid w:val="0054178B"/>
    <w:rsid w:val="005417D9"/>
    <w:rsid w:val="00541AAA"/>
    <w:rsid w:val="00541C36"/>
    <w:rsid w:val="00541EE2"/>
    <w:rsid w:val="00542923"/>
    <w:rsid w:val="00542FEE"/>
    <w:rsid w:val="00544E92"/>
    <w:rsid w:val="00545C86"/>
    <w:rsid w:val="00545EB5"/>
    <w:rsid w:val="005467BA"/>
    <w:rsid w:val="00546CA3"/>
    <w:rsid w:val="00547ACB"/>
    <w:rsid w:val="005506B5"/>
    <w:rsid w:val="00550C47"/>
    <w:rsid w:val="00551EA3"/>
    <w:rsid w:val="005520D4"/>
    <w:rsid w:val="00552D24"/>
    <w:rsid w:val="005544E1"/>
    <w:rsid w:val="00554913"/>
    <w:rsid w:val="005553A8"/>
    <w:rsid w:val="00555470"/>
    <w:rsid w:val="00555887"/>
    <w:rsid w:val="00555951"/>
    <w:rsid w:val="005572D2"/>
    <w:rsid w:val="005573AD"/>
    <w:rsid w:val="005578BA"/>
    <w:rsid w:val="0055795E"/>
    <w:rsid w:val="00561049"/>
    <w:rsid w:val="0056161A"/>
    <w:rsid w:val="00561C54"/>
    <w:rsid w:val="005621EF"/>
    <w:rsid w:val="00564435"/>
    <w:rsid w:val="005644DB"/>
    <w:rsid w:val="00565009"/>
    <w:rsid w:val="005650CB"/>
    <w:rsid w:val="005667E8"/>
    <w:rsid w:val="00567888"/>
    <w:rsid w:val="00567F8D"/>
    <w:rsid w:val="005708A3"/>
    <w:rsid w:val="0057213B"/>
    <w:rsid w:val="00573AAB"/>
    <w:rsid w:val="00573B59"/>
    <w:rsid w:val="00574122"/>
    <w:rsid w:val="00574196"/>
    <w:rsid w:val="0057429A"/>
    <w:rsid w:val="0057434D"/>
    <w:rsid w:val="00574B44"/>
    <w:rsid w:val="00575833"/>
    <w:rsid w:val="00576148"/>
    <w:rsid w:val="00577106"/>
    <w:rsid w:val="005773AB"/>
    <w:rsid w:val="0057797B"/>
    <w:rsid w:val="00577E77"/>
    <w:rsid w:val="005806DB"/>
    <w:rsid w:val="00580E74"/>
    <w:rsid w:val="00581794"/>
    <w:rsid w:val="00583DEA"/>
    <w:rsid w:val="00584063"/>
    <w:rsid w:val="00585192"/>
    <w:rsid w:val="005869CC"/>
    <w:rsid w:val="00587069"/>
    <w:rsid w:val="005905C9"/>
    <w:rsid w:val="0059104E"/>
    <w:rsid w:val="00591523"/>
    <w:rsid w:val="00591609"/>
    <w:rsid w:val="00593F71"/>
    <w:rsid w:val="00594053"/>
    <w:rsid w:val="0059530A"/>
    <w:rsid w:val="0059584F"/>
    <w:rsid w:val="00595AB7"/>
    <w:rsid w:val="0059724D"/>
    <w:rsid w:val="00597AD2"/>
    <w:rsid w:val="005A0292"/>
    <w:rsid w:val="005A08AE"/>
    <w:rsid w:val="005A091F"/>
    <w:rsid w:val="005A1C31"/>
    <w:rsid w:val="005A247E"/>
    <w:rsid w:val="005A33C6"/>
    <w:rsid w:val="005A4377"/>
    <w:rsid w:val="005A4AFE"/>
    <w:rsid w:val="005A4CAA"/>
    <w:rsid w:val="005A557A"/>
    <w:rsid w:val="005A5E3C"/>
    <w:rsid w:val="005A638D"/>
    <w:rsid w:val="005A6D94"/>
    <w:rsid w:val="005A7417"/>
    <w:rsid w:val="005B07BA"/>
    <w:rsid w:val="005B085C"/>
    <w:rsid w:val="005B0D87"/>
    <w:rsid w:val="005B1FE3"/>
    <w:rsid w:val="005B22DD"/>
    <w:rsid w:val="005B3028"/>
    <w:rsid w:val="005B3375"/>
    <w:rsid w:val="005B3D43"/>
    <w:rsid w:val="005B53DD"/>
    <w:rsid w:val="005B57CC"/>
    <w:rsid w:val="005B5E57"/>
    <w:rsid w:val="005B69BA"/>
    <w:rsid w:val="005B6AB7"/>
    <w:rsid w:val="005C0709"/>
    <w:rsid w:val="005C08D4"/>
    <w:rsid w:val="005C3354"/>
    <w:rsid w:val="005C33B9"/>
    <w:rsid w:val="005C3E5E"/>
    <w:rsid w:val="005C4737"/>
    <w:rsid w:val="005C4A02"/>
    <w:rsid w:val="005C5474"/>
    <w:rsid w:val="005C5AD9"/>
    <w:rsid w:val="005C6123"/>
    <w:rsid w:val="005C61BC"/>
    <w:rsid w:val="005C6A27"/>
    <w:rsid w:val="005C7045"/>
    <w:rsid w:val="005C7B29"/>
    <w:rsid w:val="005D0DD9"/>
    <w:rsid w:val="005D20BF"/>
    <w:rsid w:val="005D2421"/>
    <w:rsid w:val="005D28A6"/>
    <w:rsid w:val="005D2D97"/>
    <w:rsid w:val="005D3939"/>
    <w:rsid w:val="005D4A27"/>
    <w:rsid w:val="005D4E63"/>
    <w:rsid w:val="005D511F"/>
    <w:rsid w:val="005D5455"/>
    <w:rsid w:val="005D560D"/>
    <w:rsid w:val="005D6207"/>
    <w:rsid w:val="005D764D"/>
    <w:rsid w:val="005D76C3"/>
    <w:rsid w:val="005D7FBB"/>
    <w:rsid w:val="005E0B7A"/>
    <w:rsid w:val="005E1B5A"/>
    <w:rsid w:val="005E1BAE"/>
    <w:rsid w:val="005E1EC6"/>
    <w:rsid w:val="005E2564"/>
    <w:rsid w:val="005E257F"/>
    <w:rsid w:val="005E2781"/>
    <w:rsid w:val="005E27DE"/>
    <w:rsid w:val="005E3A3A"/>
    <w:rsid w:val="005E3EE6"/>
    <w:rsid w:val="005E434F"/>
    <w:rsid w:val="005E4E8F"/>
    <w:rsid w:val="005E4F72"/>
    <w:rsid w:val="005E5826"/>
    <w:rsid w:val="005E64BE"/>
    <w:rsid w:val="005E6D80"/>
    <w:rsid w:val="005E6EEC"/>
    <w:rsid w:val="005E7C69"/>
    <w:rsid w:val="005E7CFE"/>
    <w:rsid w:val="005F0952"/>
    <w:rsid w:val="005F0E92"/>
    <w:rsid w:val="005F145A"/>
    <w:rsid w:val="005F1E1F"/>
    <w:rsid w:val="005F2438"/>
    <w:rsid w:val="005F3682"/>
    <w:rsid w:val="005F3CE2"/>
    <w:rsid w:val="005F4A56"/>
    <w:rsid w:val="005F5CB1"/>
    <w:rsid w:val="005F61E5"/>
    <w:rsid w:val="005F6337"/>
    <w:rsid w:val="005F6E21"/>
    <w:rsid w:val="00600FFA"/>
    <w:rsid w:val="00601D02"/>
    <w:rsid w:val="00601E66"/>
    <w:rsid w:val="00602D2F"/>
    <w:rsid w:val="00602FF4"/>
    <w:rsid w:val="006036BA"/>
    <w:rsid w:val="006037B7"/>
    <w:rsid w:val="00603E2D"/>
    <w:rsid w:val="0060484D"/>
    <w:rsid w:val="00604DB8"/>
    <w:rsid w:val="006050EF"/>
    <w:rsid w:val="006064DF"/>
    <w:rsid w:val="006064FC"/>
    <w:rsid w:val="00606816"/>
    <w:rsid w:val="00607FB7"/>
    <w:rsid w:val="00610419"/>
    <w:rsid w:val="0061105B"/>
    <w:rsid w:val="0061156E"/>
    <w:rsid w:val="0061182B"/>
    <w:rsid w:val="0061195C"/>
    <w:rsid w:val="006123A2"/>
    <w:rsid w:val="00613A86"/>
    <w:rsid w:val="006140F5"/>
    <w:rsid w:val="00614782"/>
    <w:rsid w:val="00614FC9"/>
    <w:rsid w:val="006153FC"/>
    <w:rsid w:val="006173E8"/>
    <w:rsid w:val="00617490"/>
    <w:rsid w:val="006178CF"/>
    <w:rsid w:val="00617A20"/>
    <w:rsid w:val="00617A2B"/>
    <w:rsid w:val="00617D8C"/>
    <w:rsid w:val="00621A8F"/>
    <w:rsid w:val="00622117"/>
    <w:rsid w:val="00622234"/>
    <w:rsid w:val="00622491"/>
    <w:rsid w:val="006225F6"/>
    <w:rsid w:val="00622CEE"/>
    <w:rsid w:val="00623556"/>
    <w:rsid w:val="0062358D"/>
    <w:rsid w:val="006238B1"/>
    <w:rsid w:val="006239BA"/>
    <w:rsid w:val="006239D7"/>
    <w:rsid w:val="0062465A"/>
    <w:rsid w:val="006246B1"/>
    <w:rsid w:val="0062633D"/>
    <w:rsid w:val="0062711F"/>
    <w:rsid w:val="00627A87"/>
    <w:rsid w:val="00627BFC"/>
    <w:rsid w:val="00630B44"/>
    <w:rsid w:val="00631439"/>
    <w:rsid w:val="00631DAB"/>
    <w:rsid w:val="00632479"/>
    <w:rsid w:val="00632B8A"/>
    <w:rsid w:val="006338B7"/>
    <w:rsid w:val="00633D29"/>
    <w:rsid w:val="006342EF"/>
    <w:rsid w:val="00634738"/>
    <w:rsid w:val="00634F55"/>
    <w:rsid w:val="0063501D"/>
    <w:rsid w:val="00635171"/>
    <w:rsid w:val="006355D9"/>
    <w:rsid w:val="00635DAF"/>
    <w:rsid w:val="00636ECC"/>
    <w:rsid w:val="006374B5"/>
    <w:rsid w:val="00637D56"/>
    <w:rsid w:val="006402DA"/>
    <w:rsid w:val="006418AE"/>
    <w:rsid w:val="00642171"/>
    <w:rsid w:val="006423B6"/>
    <w:rsid w:val="00644092"/>
    <w:rsid w:val="00644607"/>
    <w:rsid w:val="00644B27"/>
    <w:rsid w:val="00644EC1"/>
    <w:rsid w:val="00645F21"/>
    <w:rsid w:val="00646116"/>
    <w:rsid w:val="00646AFD"/>
    <w:rsid w:val="00646F20"/>
    <w:rsid w:val="00647178"/>
    <w:rsid w:val="00647A3A"/>
    <w:rsid w:val="00650A1B"/>
    <w:rsid w:val="00650E02"/>
    <w:rsid w:val="00651A0E"/>
    <w:rsid w:val="00651B0C"/>
    <w:rsid w:val="00652BF1"/>
    <w:rsid w:val="00653021"/>
    <w:rsid w:val="006531A8"/>
    <w:rsid w:val="00656022"/>
    <w:rsid w:val="00657F30"/>
    <w:rsid w:val="006604A9"/>
    <w:rsid w:val="00660534"/>
    <w:rsid w:val="00661207"/>
    <w:rsid w:val="0066148A"/>
    <w:rsid w:val="00661557"/>
    <w:rsid w:val="00662D80"/>
    <w:rsid w:val="006630D7"/>
    <w:rsid w:val="006644B0"/>
    <w:rsid w:val="00664821"/>
    <w:rsid w:val="006649A7"/>
    <w:rsid w:val="0066549C"/>
    <w:rsid w:val="006660FA"/>
    <w:rsid w:val="00666B8D"/>
    <w:rsid w:val="0066764C"/>
    <w:rsid w:val="00667A8F"/>
    <w:rsid w:val="00672A82"/>
    <w:rsid w:val="00672E10"/>
    <w:rsid w:val="00672E42"/>
    <w:rsid w:val="00672EC3"/>
    <w:rsid w:val="0067345A"/>
    <w:rsid w:val="00673ABA"/>
    <w:rsid w:val="0067483C"/>
    <w:rsid w:val="00674893"/>
    <w:rsid w:val="006748D7"/>
    <w:rsid w:val="00675A55"/>
    <w:rsid w:val="00676A48"/>
    <w:rsid w:val="00676BE9"/>
    <w:rsid w:val="00677981"/>
    <w:rsid w:val="00680535"/>
    <w:rsid w:val="00681055"/>
    <w:rsid w:val="00681EC1"/>
    <w:rsid w:val="00682AE3"/>
    <w:rsid w:val="00682FEC"/>
    <w:rsid w:val="0068378B"/>
    <w:rsid w:val="0068415C"/>
    <w:rsid w:val="0068453C"/>
    <w:rsid w:val="00685141"/>
    <w:rsid w:val="00685EB4"/>
    <w:rsid w:val="00687913"/>
    <w:rsid w:val="00690073"/>
    <w:rsid w:val="00691058"/>
    <w:rsid w:val="00691B1E"/>
    <w:rsid w:val="00691EBE"/>
    <w:rsid w:val="00692148"/>
    <w:rsid w:val="00692A1D"/>
    <w:rsid w:val="00693028"/>
    <w:rsid w:val="0069325E"/>
    <w:rsid w:val="0069401B"/>
    <w:rsid w:val="0069449F"/>
    <w:rsid w:val="00695058"/>
    <w:rsid w:val="00695901"/>
    <w:rsid w:val="006961CC"/>
    <w:rsid w:val="006979EA"/>
    <w:rsid w:val="006A06F0"/>
    <w:rsid w:val="006A0763"/>
    <w:rsid w:val="006A0BED"/>
    <w:rsid w:val="006A10A7"/>
    <w:rsid w:val="006A1647"/>
    <w:rsid w:val="006A16E4"/>
    <w:rsid w:val="006A1AB7"/>
    <w:rsid w:val="006A1C52"/>
    <w:rsid w:val="006A2EAE"/>
    <w:rsid w:val="006A566E"/>
    <w:rsid w:val="006A5BDD"/>
    <w:rsid w:val="006A7094"/>
    <w:rsid w:val="006A7960"/>
    <w:rsid w:val="006B0280"/>
    <w:rsid w:val="006B0A15"/>
    <w:rsid w:val="006B0CB9"/>
    <w:rsid w:val="006B1E12"/>
    <w:rsid w:val="006B3D52"/>
    <w:rsid w:val="006B3DFA"/>
    <w:rsid w:val="006B52B6"/>
    <w:rsid w:val="006B5994"/>
    <w:rsid w:val="006B7746"/>
    <w:rsid w:val="006B78A7"/>
    <w:rsid w:val="006B7FAF"/>
    <w:rsid w:val="006C0191"/>
    <w:rsid w:val="006C05F2"/>
    <w:rsid w:val="006C1C1F"/>
    <w:rsid w:val="006C219E"/>
    <w:rsid w:val="006C2FA3"/>
    <w:rsid w:val="006C368B"/>
    <w:rsid w:val="006C380B"/>
    <w:rsid w:val="006C3C1F"/>
    <w:rsid w:val="006C50BA"/>
    <w:rsid w:val="006C60C6"/>
    <w:rsid w:val="006C6840"/>
    <w:rsid w:val="006C7017"/>
    <w:rsid w:val="006D01F9"/>
    <w:rsid w:val="006D0514"/>
    <w:rsid w:val="006D1ACC"/>
    <w:rsid w:val="006D21E7"/>
    <w:rsid w:val="006D4265"/>
    <w:rsid w:val="006D4C0E"/>
    <w:rsid w:val="006D66ED"/>
    <w:rsid w:val="006D7065"/>
    <w:rsid w:val="006D7AA8"/>
    <w:rsid w:val="006E18A5"/>
    <w:rsid w:val="006E268F"/>
    <w:rsid w:val="006E27B6"/>
    <w:rsid w:val="006E2F98"/>
    <w:rsid w:val="006E3458"/>
    <w:rsid w:val="006E4518"/>
    <w:rsid w:val="006E4951"/>
    <w:rsid w:val="006E49F8"/>
    <w:rsid w:val="006E4C46"/>
    <w:rsid w:val="006E6729"/>
    <w:rsid w:val="006E6B25"/>
    <w:rsid w:val="006E7640"/>
    <w:rsid w:val="006F0740"/>
    <w:rsid w:val="006F22E5"/>
    <w:rsid w:val="006F2AA0"/>
    <w:rsid w:val="006F31C1"/>
    <w:rsid w:val="006F34A6"/>
    <w:rsid w:val="006F3567"/>
    <w:rsid w:val="006F3CA5"/>
    <w:rsid w:val="006F3E52"/>
    <w:rsid w:val="006F407F"/>
    <w:rsid w:val="006F51CB"/>
    <w:rsid w:val="006F5AF6"/>
    <w:rsid w:val="006F60ED"/>
    <w:rsid w:val="006F7FB2"/>
    <w:rsid w:val="0070198A"/>
    <w:rsid w:val="00701999"/>
    <w:rsid w:val="0070262F"/>
    <w:rsid w:val="00702BDC"/>
    <w:rsid w:val="00704487"/>
    <w:rsid w:val="00704B5D"/>
    <w:rsid w:val="0070502B"/>
    <w:rsid w:val="0070578F"/>
    <w:rsid w:val="00705811"/>
    <w:rsid w:val="00705C34"/>
    <w:rsid w:val="00705F0C"/>
    <w:rsid w:val="00706A12"/>
    <w:rsid w:val="00710C19"/>
    <w:rsid w:val="00710E3C"/>
    <w:rsid w:val="00712D11"/>
    <w:rsid w:val="007134E2"/>
    <w:rsid w:val="007136AC"/>
    <w:rsid w:val="00713AEA"/>
    <w:rsid w:val="00714DC9"/>
    <w:rsid w:val="0071553E"/>
    <w:rsid w:val="00715C51"/>
    <w:rsid w:val="00716982"/>
    <w:rsid w:val="00717342"/>
    <w:rsid w:val="00717966"/>
    <w:rsid w:val="0072049E"/>
    <w:rsid w:val="00721186"/>
    <w:rsid w:val="0072137C"/>
    <w:rsid w:val="007257C0"/>
    <w:rsid w:val="00725886"/>
    <w:rsid w:val="00725E9F"/>
    <w:rsid w:val="0072620A"/>
    <w:rsid w:val="0072651E"/>
    <w:rsid w:val="00726765"/>
    <w:rsid w:val="00726E59"/>
    <w:rsid w:val="00727527"/>
    <w:rsid w:val="00727D99"/>
    <w:rsid w:val="00727F38"/>
    <w:rsid w:val="00731C91"/>
    <w:rsid w:val="00731E61"/>
    <w:rsid w:val="007321CD"/>
    <w:rsid w:val="00732691"/>
    <w:rsid w:val="007331BB"/>
    <w:rsid w:val="0073352D"/>
    <w:rsid w:val="007335DA"/>
    <w:rsid w:val="007347D5"/>
    <w:rsid w:val="00734841"/>
    <w:rsid w:val="007348D5"/>
    <w:rsid w:val="00734A86"/>
    <w:rsid w:val="007354B8"/>
    <w:rsid w:val="00736582"/>
    <w:rsid w:val="007367E3"/>
    <w:rsid w:val="00740842"/>
    <w:rsid w:val="00740BFA"/>
    <w:rsid w:val="007419C6"/>
    <w:rsid w:val="00742105"/>
    <w:rsid w:val="00743E8A"/>
    <w:rsid w:val="007442FF"/>
    <w:rsid w:val="00744616"/>
    <w:rsid w:val="007452D1"/>
    <w:rsid w:val="00745568"/>
    <w:rsid w:val="007457B4"/>
    <w:rsid w:val="00745975"/>
    <w:rsid w:val="00745CF4"/>
    <w:rsid w:val="00746107"/>
    <w:rsid w:val="00747C49"/>
    <w:rsid w:val="00750839"/>
    <w:rsid w:val="00750A30"/>
    <w:rsid w:val="00750AA6"/>
    <w:rsid w:val="00750D5E"/>
    <w:rsid w:val="00752CF2"/>
    <w:rsid w:val="00752DFB"/>
    <w:rsid w:val="00752FE3"/>
    <w:rsid w:val="00754DA1"/>
    <w:rsid w:val="007558F6"/>
    <w:rsid w:val="00756391"/>
    <w:rsid w:val="0075762C"/>
    <w:rsid w:val="00757880"/>
    <w:rsid w:val="00757FE9"/>
    <w:rsid w:val="007610E5"/>
    <w:rsid w:val="00761ACF"/>
    <w:rsid w:val="007624A9"/>
    <w:rsid w:val="007628F6"/>
    <w:rsid w:val="00762B86"/>
    <w:rsid w:val="00762D46"/>
    <w:rsid w:val="00763424"/>
    <w:rsid w:val="00763932"/>
    <w:rsid w:val="00763B63"/>
    <w:rsid w:val="007647CA"/>
    <w:rsid w:val="007651C0"/>
    <w:rsid w:val="007652C0"/>
    <w:rsid w:val="00766B62"/>
    <w:rsid w:val="00766CDC"/>
    <w:rsid w:val="007673D9"/>
    <w:rsid w:val="0076798A"/>
    <w:rsid w:val="00770A7A"/>
    <w:rsid w:val="00770B93"/>
    <w:rsid w:val="00771186"/>
    <w:rsid w:val="00771C6A"/>
    <w:rsid w:val="00771CDE"/>
    <w:rsid w:val="00773236"/>
    <w:rsid w:val="007741D9"/>
    <w:rsid w:val="00774A00"/>
    <w:rsid w:val="00774A51"/>
    <w:rsid w:val="00774E37"/>
    <w:rsid w:val="00775272"/>
    <w:rsid w:val="00775C18"/>
    <w:rsid w:val="00775F53"/>
    <w:rsid w:val="00776749"/>
    <w:rsid w:val="007768F4"/>
    <w:rsid w:val="00776B21"/>
    <w:rsid w:val="00777280"/>
    <w:rsid w:val="007773F8"/>
    <w:rsid w:val="00777535"/>
    <w:rsid w:val="00780F55"/>
    <w:rsid w:val="0078134E"/>
    <w:rsid w:val="007814A4"/>
    <w:rsid w:val="00783557"/>
    <w:rsid w:val="00783F37"/>
    <w:rsid w:val="00784A3E"/>
    <w:rsid w:val="00785FE3"/>
    <w:rsid w:val="0078613E"/>
    <w:rsid w:val="007867DD"/>
    <w:rsid w:val="00786A98"/>
    <w:rsid w:val="00786EBB"/>
    <w:rsid w:val="00787018"/>
    <w:rsid w:val="00787811"/>
    <w:rsid w:val="0079060F"/>
    <w:rsid w:val="00791EF6"/>
    <w:rsid w:val="007925FC"/>
    <w:rsid w:val="00793250"/>
    <w:rsid w:val="007935E2"/>
    <w:rsid w:val="00795D73"/>
    <w:rsid w:val="007963C2"/>
    <w:rsid w:val="007978AC"/>
    <w:rsid w:val="007979E5"/>
    <w:rsid w:val="007A0315"/>
    <w:rsid w:val="007A0E13"/>
    <w:rsid w:val="007A0FD5"/>
    <w:rsid w:val="007A1208"/>
    <w:rsid w:val="007A16F0"/>
    <w:rsid w:val="007A1EBE"/>
    <w:rsid w:val="007A2193"/>
    <w:rsid w:val="007A21A4"/>
    <w:rsid w:val="007A36D9"/>
    <w:rsid w:val="007A3E7E"/>
    <w:rsid w:val="007A50AD"/>
    <w:rsid w:val="007A5288"/>
    <w:rsid w:val="007A52A7"/>
    <w:rsid w:val="007A53B7"/>
    <w:rsid w:val="007A5DD0"/>
    <w:rsid w:val="007A735A"/>
    <w:rsid w:val="007A7C34"/>
    <w:rsid w:val="007B08B0"/>
    <w:rsid w:val="007B0D0F"/>
    <w:rsid w:val="007B3124"/>
    <w:rsid w:val="007B66BE"/>
    <w:rsid w:val="007B7445"/>
    <w:rsid w:val="007C178F"/>
    <w:rsid w:val="007C19DE"/>
    <w:rsid w:val="007C1B2F"/>
    <w:rsid w:val="007C253B"/>
    <w:rsid w:val="007C269C"/>
    <w:rsid w:val="007C3EBE"/>
    <w:rsid w:val="007C4470"/>
    <w:rsid w:val="007C5046"/>
    <w:rsid w:val="007C5A0E"/>
    <w:rsid w:val="007C5BAB"/>
    <w:rsid w:val="007C6CCE"/>
    <w:rsid w:val="007C6FF3"/>
    <w:rsid w:val="007C7CB0"/>
    <w:rsid w:val="007D0118"/>
    <w:rsid w:val="007D011E"/>
    <w:rsid w:val="007D0F2A"/>
    <w:rsid w:val="007D125B"/>
    <w:rsid w:val="007D1A8E"/>
    <w:rsid w:val="007D2353"/>
    <w:rsid w:val="007D290F"/>
    <w:rsid w:val="007D2C7D"/>
    <w:rsid w:val="007D2EE6"/>
    <w:rsid w:val="007D3313"/>
    <w:rsid w:val="007D3D43"/>
    <w:rsid w:val="007D3E45"/>
    <w:rsid w:val="007D3FCC"/>
    <w:rsid w:val="007D55C3"/>
    <w:rsid w:val="007D55CA"/>
    <w:rsid w:val="007D5BA3"/>
    <w:rsid w:val="007D5DDD"/>
    <w:rsid w:val="007D6273"/>
    <w:rsid w:val="007D780A"/>
    <w:rsid w:val="007D7907"/>
    <w:rsid w:val="007E01DC"/>
    <w:rsid w:val="007E0F20"/>
    <w:rsid w:val="007E3F9C"/>
    <w:rsid w:val="007E49F4"/>
    <w:rsid w:val="007E4F1D"/>
    <w:rsid w:val="007E515D"/>
    <w:rsid w:val="007E5997"/>
    <w:rsid w:val="007E5DC0"/>
    <w:rsid w:val="007E7527"/>
    <w:rsid w:val="007E7C54"/>
    <w:rsid w:val="007F079D"/>
    <w:rsid w:val="007F0D0C"/>
    <w:rsid w:val="007F1D90"/>
    <w:rsid w:val="007F4347"/>
    <w:rsid w:val="007F4402"/>
    <w:rsid w:val="007F460F"/>
    <w:rsid w:val="007F6253"/>
    <w:rsid w:val="007F65C9"/>
    <w:rsid w:val="007F75E0"/>
    <w:rsid w:val="007F7A20"/>
    <w:rsid w:val="0080041F"/>
    <w:rsid w:val="00800657"/>
    <w:rsid w:val="00800EA5"/>
    <w:rsid w:val="008013B6"/>
    <w:rsid w:val="008016E8"/>
    <w:rsid w:val="00801F57"/>
    <w:rsid w:val="008026C9"/>
    <w:rsid w:val="008034A8"/>
    <w:rsid w:val="00803579"/>
    <w:rsid w:val="00803B30"/>
    <w:rsid w:val="008045AE"/>
    <w:rsid w:val="00804E6D"/>
    <w:rsid w:val="0080536D"/>
    <w:rsid w:val="00805810"/>
    <w:rsid w:val="008059C6"/>
    <w:rsid w:val="0080610B"/>
    <w:rsid w:val="0080770A"/>
    <w:rsid w:val="00807BC1"/>
    <w:rsid w:val="008104E4"/>
    <w:rsid w:val="0081155C"/>
    <w:rsid w:val="008116F3"/>
    <w:rsid w:val="00812AB6"/>
    <w:rsid w:val="00813B6D"/>
    <w:rsid w:val="00813E78"/>
    <w:rsid w:val="008142DD"/>
    <w:rsid w:val="008147E0"/>
    <w:rsid w:val="00814CA6"/>
    <w:rsid w:val="00817809"/>
    <w:rsid w:val="00817F2E"/>
    <w:rsid w:val="008200F2"/>
    <w:rsid w:val="0082030F"/>
    <w:rsid w:val="00820FEB"/>
    <w:rsid w:val="008212DB"/>
    <w:rsid w:val="00821BAD"/>
    <w:rsid w:val="008230C7"/>
    <w:rsid w:val="00823690"/>
    <w:rsid w:val="0082372C"/>
    <w:rsid w:val="0082413C"/>
    <w:rsid w:val="0082486E"/>
    <w:rsid w:val="00824F72"/>
    <w:rsid w:val="0082513E"/>
    <w:rsid w:val="008261EB"/>
    <w:rsid w:val="00827516"/>
    <w:rsid w:val="00827B46"/>
    <w:rsid w:val="008307C4"/>
    <w:rsid w:val="00830D7C"/>
    <w:rsid w:val="00831287"/>
    <w:rsid w:val="00832638"/>
    <w:rsid w:val="0083333B"/>
    <w:rsid w:val="008343CC"/>
    <w:rsid w:val="0083489D"/>
    <w:rsid w:val="00835AFD"/>
    <w:rsid w:val="008362C9"/>
    <w:rsid w:val="0083713C"/>
    <w:rsid w:val="00837619"/>
    <w:rsid w:val="00840BF8"/>
    <w:rsid w:val="0084124B"/>
    <w:rsid w:val="0084214F"/>
    <w:rsid w:val="00842B63"/>
    <w:rsid w:val="008437CF"/>
    <w:rsid w:val="00846151"/>
    <w:rsid w:val="00846F62"/>
    <w:rsid w:val="00847CF4"/>
    <w:rsid w:val="00853064"/>
    <w:rsid w:val="00853216"/>
    <w:rsid w:val="00853782"/>
    <w:rsid w:val="00853E80"/>
    <w:rsid w:val="00854DD7"/>
    <w:rsid w:val="0085543E"/>
    <w:rsid w:val="008554D9"/>
    <w:rsid w:val="008559DF"/>
    <w:rsid w:val="00857A8F"/>
    <w:rsid w:val="00860102"/>
    <w:rsid w:val="00860185"/>
    <w:rsid w:val="0086038F"/>
    <w:rsid w:val="0086086C"/>
    <w:rsid w:val="008612C2"/>
    <w:rsid w:val="00861ED5"/>
    <w:rsid w:val="00862184"/>
    <w:rsid w:val="0086241E"/>
    <w:rsid w:val="008632A1"/>
    <w:rsid w:val="00863749"/>
    <w:rsid w:val="00863761"/>
    <w:rsid w:val="00863C4A"/>
    <w:rsid w:val="008641BD"/>
    <w:rsid w:val="00865B29"/>
    <w:rsid w:val="00865B84"/>
    <w:rsid w:val="00867184"/>
    <w:rsid w:val="00867D3F"/>
    <w:rsid w:val="00870918"/>
    <w:rsid w:val="008714C6"/>
    <w:rsid w:val="0087289F"/>
    <w:rsid w:val="00872B1D"/>
    <w:rsid w:val="00872BA0"/>
    <w:rsid w:val="008731A2"/>
    <w:rsid w:val="00873756"/>
    <w:rsid w:val="00873B69"/>
    <w:rsid w:val="00873F28"/>
    <w:rsid w:val="0087429A"/>
    <w:rsid w:val="008748FA"/>
    <w:rsid w:val="00874985"/>
    <w:rsid w:val="00875B3C"/>
    <w:rsid w:val="00876057"/>
    <w:rsid w:val="008766CB"/>
    <w:rsid w:val="008771FC"/>
    <w:rsid w:val="00877DF0"/>
    <w:rsid w:val="00880792"/>
    <w:rsid w:val="00881BF3"/>
    <w:rsid w:val="008825B2"/>
    <w:rsid w:val="008827E3"/>
    <w:rsid w:val="008827F4"/>
    <w:rsid w:val="008838C3"/>
    <w:rsid w:val="008839F8"/>
    <w:rsid w:val="00883F8C"/>
    <w:rsid w:val="00884B3B"/>
    <w:rsid w:val="00885300"/>
    <w:rsid w:val="00885FD7"/>
    <w:rsid w:val="00886066"/>
    <w:rsid w:val="0088684D"/>
    <w:rsid w:val="00886FA8"/>
    <w:rsid w:val="00887FEF"/>
    <w:rsid w:val="008901E2"/>
    <w:rsid w:val="008902DB"/>
    <w:rsid w:val="00891364"/>
    <w:rsid w:val="008915E5"/>
    <w:rsid w:val="00891870"/>
    <w:rsid w:val="008918B3"/>
    <w:rsid w:val="00891C52"/>
    <w:rsid w:val="008920C0"/>
    <w:rsid w:val="008923AE"/>
    <w:rsid w:val="00892DE7"/>
    <w:rsid w:val="008931FB"/>
    <w:rsid w:val="0089485C"/>
    <w:rsid w:val="00895C1D"/>
    <w:rsid w:val="00896272"/>
    <w:rsid w:val="00896873"/>
    <w:rsid w:val="00896CA2"/>
    <w:rsid w:val="00897124"/>
    <w:rsid w:val="0089746B"/>
    <w:rsid w:val="008A00D2"/>
    <w:rsid w:val="008A08C9"/>
    <w:rsid w:val="008A1AAC"/>
    <w:rsid w:val="008A280B"/>
    <w:rsid w:val="008A3096"/>
    <w:rsid w:val="008A3615"/>
    <w:rsid w:val="008A443A"/>
    <w:rsid w:val="008A480F"/>
    <w:rsid w:val="008A5505"/>
    <w:rsid w:val="008A5800"/>
    <w:rsid w:val="008A5E39"/>
    <w:rsid w:val="008A60D8"/>
    <w:rsid w:val="008A6514"/>
    <w:rsid w:val="008A6DF6"/>
    <w:rsid w:val="008B230C"/>
    <w:rsid w:val="008B2A6A"/>
    <w:rsid w:val="008B3E1F"/>
    <w:rsid w:val="008B3FAA"/>
    <w:rsid w:val="008B5812"/>
    <w:rsid w:val="008B5B58"/>
    <w:rsid w:val="008B60DB"/>
    <w:rsid w:val="008B6B6E"/>
    <w:rsid w:val="008B6DC7"/>
    <w:rsid w:val="008B7145"/>
    <w:rsid w:val="008B7CAF"/>
    <w:rsid w:val="008C01C0"/>
    <w:rsid w:val="008C0526"/>
    <w:rsid w:val="008C099B"/>
    <w:rsid w:val="008C0E15"/>
    <w:rsid w:val="008C1026"/>
    <w:rsid w:val="008C24CF"/>
    <w:rsid w:val="008C275B"/>
    <w:rsid w:val="008C28DD"/>
    <w:rsid w:val="008C31D6"/>
    <w:rsid w:val="008C3FF7"/>
    <w:rsid w:val="008C4C6A"/>
    <w:rsid w:val="008C4CE1"/>
    <w:rsid w:val="008C4D29"/>
    <w:rsid w:val="008C6602"/>
    <w:rsid w:val="008C6F7A"/>
    <w:rsid w:val="008D0326"/>
    <w:rsid w:val="008D0380"/>
    <w:rsid w:val="008D0502"/>
    <w:rsid w:val="008D10BC"/>
    <w:rsid w:val="008D1DCE"/>
    <w:rsid w:val="008D240F"/>
    <w:rsid w:val="008D2FBB"/>
    <w:rsid w:val="008D3FB0"/>
    <w:rsid w:val="008D4480"/>
    <w:rsid w:val="008D4EE7"/>
    <w:rsid w:val="008D54DD"/>
    <w:rsid w:val="008D586F"/>
    <w:rsid w:val="008D6F2B"/>
    <w:rsid w:val="008D704C"/>
    <w:rsid w:val="008D7D48"/>
    <w:rsid w:val="008D7E13"/>
    <w:rsid w:val="008E02A2"/>
    <w:rsid w:val="008E08DF"/>
    <w:rsid w:val="008E0C84"/>
    <w:rsid w:val="008E0D34"/>
    <w:rsid w:val="008E2671"/>
    <w:rsid w:val="008E2E00"/>
    <w:rsid w:val="008E32A8"/>
    <w:rsid w:val="008E3F30"/>
    <w:rsid w:val="008E4C01"/>
    <w:rsid w:val="008E4D93"/>
    <w:rsid w:val="008E63F0"/>
    <w:rsid w:val="008E77B2"/>
    <w:rsid w:val="008F106D"/>
    <w:rsid w:val="008F1126"/>
    <w:rsid w:val="008F2B6A"/>
    <w:rsid w:val="008F31D8"/>
    <w:rsid w:val="008F3253"/>
    <w:rsid w:val="008F3A6C"/>
    <w:rsid w:val="008F3E44"/>
    <w:rsid w:val="008F4459"/>
    <w:rsid w:val="008F450E"/>
    <w:rsid w:val="008F49A9"/>
    <w:rsid w:val="008F5BA2"/>
    <w:rsid w:val="008F78BB"/>
    <w:rsid w:val="0090043C"/>
    <w:rsid w:val="00900735"/>
    <w:rsid w:val="00900E41"/>
    <w:rsid w:val="009013DD"/>
    <w:rsid w:val="009021A2"/>
    <w:rsid w:val="00904CC5"/>
    <w:rsid w:val="00904F27"/>
    <w:rsid w:val="0090609D"/>
    <w:rsid w:val="00906657"/>
    <w:rsid w:val="00906923"/>
    <w:rsid w:val="00906F38"/>
    <w:rsid w:val="00907069"/>
    <w:rsid w:val="00910533"/>
    <w:rsid w:val="00910E4F"/>
    <w:rsid w:val="009119F2"/>
    <w:rsid w:val="00911CF5"/>
    <w:rsid w:val="00911D58"/>
    <w:rsid w:val="00912244"/>
    <w:rsid w:val="00913D1D"/>
    <w:rsid w:val="009143CC"/>
    <w:rsid w:val="009151B6"/>
    <w:rsid w:val="009152D3"/>
    <w:rsid w:val="0091552A"/>
    <w:rsid w:val="00915DB0"/>
    <w:rsid w:val="00915E3A"/>
    <w:rsid w:val="0091648D"/>
    <w:rsid w:val="00916FF5"/>
    <w:rsid w:val="009179D3"/>
    <w:rsid w:val="009203AB"/>
    <w:rsid w:val="0092050E"/>
    <w:rsid w:val="00921676"/>
    <w:rsid w:val="0092187E"/>
    <w:rsid w:val="0092211B"/>
    <w:rsid w:val="009222C0"/>
    <w:rsid w:val="00922359"/>
    <w:rsid w:val="00923A3D"/>
    <w:rsid w:val="00923C18"/>
    <w:rsid w:val="00925545"/>
    <w:rsid w:val="00925A97"/>
    <w:rsid w:val="009270D5"/>
    <w:rsid w:val="009275EC"/>
    <w:rsid w:val="0092767B"/>
    <w:rsid w:val="009301FF"/>
    <w:rsid w:val="00930759"/>
    <w:rsid w:val="00930898"/>
    <w:rsid w:val="00930C33"/>
    <w:rsid w:val="00930EC4"/>
    <w:rsid w:val="009319E2"/>
    <w:rsid w:val="00932D6C"/>
    <w:rsid w:val="00933A28"/>
    <w:rsid w:val="009350E7"/>
    <w:rsid w:val="00935318"/>
    <w:rsid w:val="00935A2B"/>
    <w:rsid w:val="00935EE5"/>
    <w:rsid w:val="00935EF8"/>
    <w:rsid w:val="00936F9B"/>
    <w:rsid w:val="00940EFA"/>
    <w:rsid w:val="009412C2"/>
    <w:rsid w:val="009413D5"/>
    <w:rsid w:val="009419CE"/>
    <w:rsid w:val="00942A4D"/>
    <w:rsid w:val="009438A2"/>
    <w:rsid w:val="00944052"/>
    <w:rsid w:val="009454B9"/>
    <w:rsid w:val="00945610"/>
    <w:rsid w:val="0094624E"/>
    <w:rsid w:val="0094639D"/>
    <w:rsid w:val="009464E8"/>
    <w:rsid w:val="00946802"/>
    <w:rsid w:val="009502E9"/>
    <w:rsid w:val="00950482"/>
    <w:rsid w:val="0095095A"/>
    <w:rsid w:val="00950F5A"/>
    <w:rsid w:val="00951C38"/>
    <w:rsid w:val="00951D46"/>
    <w:rsid w:val="00952B51"/>
    <w:rsid w:val="009542CA"/>
    <w:rsid w:val="00954F43"/>
    <w:rsid w:val="00955472"/>
    <w:rsid w:val="0095618F"/>
    <w:rsid w:val="009570F5"/>
    <w:rsid w:val="0095745F"/>
    <w:rsid w:val="00957723"/>
    <w:rsid w:val="00957B50"/>
    <w:rsid w:val="00957E15"/>
    <w:rsid w:val="00960C3E"/>
    <w:rsid w:val="009615BA"/>
    <w:rsid w:val="0096208F"/>
    <w:rsid w:val="0096234B"/>
    <w:rsid w:val="009625E7"/>
    <w:rsid w:val="00962AAD"/>
    <w:rsid w:val="00963757"/>
    <w:rsid w:val="00964B6E"/>
    <w:rsid w:val="0096527D"/>
    <w:rsid w:val="00965D41"/>
    <w:rsid w:val="00966029"/>
    <w:rsid w:val="00966224"/>
    <w:rsid w:val="009665E9"/>
    <w:rsid w:val="009700EA"/>
    <w:rsid w:val="00970C5F"/>
    <w:rsid w:val="0097136B"/>
    <w:rsid w:val="00971450"/>
    <w:rsid w:val="009744CC"/>
    <w:rsid w:val="009755FF"/>
    <w:rsid w:val="00976325"/>
    <w:rsid w:val="00976449"/>
    <w:rsid w:val="009766F1"/>
    <w:rsid w:val="00976C68"/>
    <w:rsid w:val="009778F0"/>
    <w:rsid w:val="00977A70"/>
    <w:rsid w:val="00977E69"/>
    <w:rsid w:val="00980F90"/>
    <w:rsid w:val="0098115C"/>
    <w:rsid w:val="0098181F"/>
    <w:rsid w:val="0098240B"/>
    <w:rsid w:val="00982746"/>
    <w:rsid w:val="00982D9A"/>
    <w:rsid w:val="0098394C"/>
    <w:rsid w:val="00983C2C"/>
    <w:rsid w:val="009842CE"/>
    <w:rsid w:val="00984903"/>
    <w:rsid w:val="00985065"/>
    <w:rsid w:val="00985AC4"/>
    <w:rsid w:val="00985DE0"/>
    <w:rsid w:val="00986004"/>
    <w:rsid w:val="00986191"/>
    <w:rsid w:val="0098696A"/>
    <w:rsid w:val="00986C7A"/>
    <w:rsid w:val="009870EE"/>
    <w:rsid w:val="0098712D"/>
    <w:rsid w:val="0099071A"/>
    <w:rsid w:val="00992379"/>
    <w:rsid w:val="00993A8E"/>
    <w:rsid w:val="00994BE9"/>
    <w:rsid w:val="009957FC"/>
    <w:rsid w:val="00995EDF"/>
    <w:rsid w:val="009967D5"/>
    <w:rsid w:val="009A0742"/>
    <w:rsid w:val="009A2463"/>
    <w:rsid w:val="009A25E1"/>
    <w:rsid w:val="009A3752"/>
    <w:rsid w:val="009A3F71"/>
    <w:rsid w:val="009A4DA0"/>
    <w:rsid w:val="009A4F68"/>
    <w:rsid w:val="009A6D9D"/>
    <w:rsid w:val="009A760B"/>
    <w:rsid w:val="009B0CC7"/>
    <w:rsid w:val="009B17F7"/>
    <w:rsid w:val="009B21B7"/>
    <w:rsid w:val="009B2AC1"/>
    <w:rsid w:val="009B2F08"/>
    <w:rsid w:val="009B3281"/>
    <w:rsid w:val="009B3C8E"/>
    <w:rsid w:val="009B423B"/>
    <w:rsid w:val="009B439C"/>
    <w:rsid w:val="009B4887"/>
    <w:rsid w:val="009B4F8F"/>
    <w:rsid w:val="009B57DF"/>
    <w:rsid w:val="009B5807"/>
    <w:rsid w:val="009B64BD"/>
    <w:rsid w:val="009B67FC"/>
    <w:rsid w:val="009B69DB"/>
    <w:rsid w:val="009B6B70"/>
    <w:rsid w:val="009B6E38"/>
    <w:rsid w:val="009B7ABE"/>
    <w:rsid w:val="009C1640"/>
    <w:rsid w:val="009C211A"/>
    <w:rsid w:val="009C3182"/>
    <w:rsid w:val="009C3693"/>
    <w:rsid w:val="009C37C0"/>
    <w:rsid w:val="009C50F2"/>
    <w:rsid w:val="009C5165"/>
    <w:rsid w:val="009C5827"/>
    <w:rsid w:val="009C5E7A"/>
    <w:rsid w:val="009C6010"/>
    <w:rsid w:val="009C715F"/>
    <w:rsid w:val="009D049E"/>
    <w:rsid w:val="009D2165"/>
    <w:rsid w:val="009D2A21"/>
    <w:rsid w:val="009D2D8E"/>
    <w:rsid w:val="009D3B7A"/>
    <w:rsid w:val="009D3B90"/>
    <w:rsid w:val="009D4216"/>
    <w:rsid w:val="009D42D1"/>
    <w:rsid w:val="009D4E84"/>
    <w:rsid w:val="009D4FF6"/>
    <w:rsid w:val="009D531C"/>
    <w:rsid w:val="009D5F9A"/>
    <w:rsid w:val="009D60CB"/>
    <w:rsid w:val="009D7688"/>
    <w:rsid w:val="009E002A"/>
    <w:rsid w:val="009E0B43"/>
    <w:rsid w:val="009E118D"/>
    <w:rsid w:val="009E1D2D"/>
    <w:rsid w:val="009E1D40"/>
    <w:rsid w:val="009E3C1A"/>
    <w:rsid w:val="009E3D5F"/>
    <w:rsid w:val="009E4242"/>
    <w:rsid w:val="009E4E9F"/>
    <w:rsid w:val="009E571D"/>
    <w:rsid w:val="009E61B2"/>
    <w:rsid w:val="009E6515"/>
    <w:rsid w:val="009E72DC"/>
    <w:rsid w:val="009E75AA"/>
    <w:rsid w:val="009F033B"/>
    <w:rsid w:val="009F068A"/>
    <w:rsid w:val="009F10EE"/>
    <w:rsid w:val="009F2054"/>
    <w:rsid w:val="009F2E84"/>
    <w:rsid w:val="009F350E"/>
    <w:rsid w:val="009F3579"/>
    <w:rsid w:val="009F39E6"/>
    <w:rsid w:val="009F3B6F"/>
    <w:rsid w:val="009F432F"/>
    <w:rsid w:val="009F4CEC"/>
    <w:rsid w:val="009F581F"/>
    <w:rsid w:val="009F5C45"/>
    <w:rsid w:val="009F62E9"/>
    <w:rsid w:val="009F7F26"/>
    <w:rsid w:val="009F7FE9"/>
    <w:rsid w:val="00A00257"/>
    <w:rsid w:val="00A00365"/>
    <w:rsid w:val="00A00A2F"/>
    <w:rsid w:val="00A01848"/>
    <w:rsid w:val="00A01D03"/>
    <w:rsid w:val="00A021F9"/>
    <w:rsid w:val="00A02899"/>
    <w:rsid w:val="00A0463B"/>
    <w:rsid w:val="00A04B56"/>
    <w:rsid w:val="00A04C82"/>
    <w:rsid w:val="00A05B05"/>
    <w:rsid w:val="00A060E0"/>
    <w:rsid w:val="00A063C5"/>
    <w:rsid w:val="00A079D0"/>
    <w:rsid w:val="00A07F0C"/>
    <w:rsid w:val="00A1061B"/>
    <w:rsid w:val="00A10CBF"/>
    <w:rsid w:val="00A10EB9"/>
    <w:rsid w:val="00A12603"/>
    <w:rsid w:val="00A128DB"/>
    <w:rsid w:val="00A12B89"/>
    <w:rsid w:val="00A13B92"/>
    <w:rsid w:val="00A13E82"/>
    <w:rsid w:val="00A14271"/>
    <w:rsid w:val="00A157F7"/>
    <w:rsid w:val="00A15AA0"/>
    <w:rsid w:val="00A165AA"/>
    <w:rsid w:val="00A16776"/>
    <w:rsid w:val="00A16C97"/>
    <w:rsid w:val="00A1743C"/>
    <w:rsid w:val="00A20215"/>
    <w:rsid w:val="00A21D58"/>
    <w:rsid w:val="00A2314A"/>
    <w:rsid w:val="00A233D1"/>
    <w:rsid w:val="00A23991"/>
    <w:rsid w:val="00A23BA1"/>
    <w:rsid w:val="00A24120"/>
    <w:rsid w:val="00A2512F"/>
    <w:rsid w:val="00A254BE"/>
    <w:rsid w:val="00A26CDE"/>
    <w:rsid w:val="00A26E19"/>
    <w:rsid w:val="00A272E8"/>
    <w:rsid w:val="00A27377"/>
    <w:rsid w:val="00A2741D"/>
    <w:rsid w:val="00A279A7"/>
    <w:rsid w:val="00A27E71"/>
    <w:rsid w:val="00A309C0"/>
    <w:rsid w:val="00A30D56"/>
    <w:rsid w:val="00A3208D"/>
    <w:rsid w:val="00A336EE"/>
    <w:rsid w:val="00A33A40"/>
    <w:rsid w:val="00A34CD9"/>
    <w:rsid w:val="00A34E55"/>
    <w:rsid w:val="00A36B80"/>
    <w:rsid w:val="00A37935"/>
    <w:rsid w:val="00A37ABB"/>
    <w:rsid w:val="00A37BFC"/>
    <w:rsid w:val="00A408CE"/>
    <w:rsid w:val="00A40A55"/>
    <w:rsid w:val="00A40C9F"/>
    <w:rsid w:val="00A4112A"/>
    <w:rsid w:val="00A4138A"/>
    <w:rsid w:val="00A42C88"/>
    <w:rsid w:val="00A42D3F"/>
    <w:rsid w:val="00A4323A"/>
    <w:rsid w:val="00A44247"/>
    <w:rsid w:val="00A44857"/>
    <w:rsid w:val="00A44D74"/>
    <w:rsid w:val="00A46685"/>
    <w:rsid w:val="00A46B89"/>
    <w:rsid w:val="00A46EA4"/>
    <w:rsid w:val="00A470C5"/>
    <w:rsid w:val="00A479E6"/>
    <w:rsid w:val="00A50353"/>
    <w:rsid w:val="00A507A5"/>
    <w:rsid w:val="00A51954"/>
    <w:rsid w:val="00A51EEB"/>
    <w:rsid w:val="00A52549"/>
    <w:rsid w:val="00A52794"/>
    <w:rsid w:val="00A52B78"/>
    <w:rsid w:val="00A52DEF"/>
    <w:rsid w:val="00A53528"/>
    <w:rsid w:val="00A53721"/>
    <w:rsid w:val="00A53D13"/>
    <w:rsid w:val="00A5405F"/>
    <w:rsid w:val="00A5457A"/>
    <w:rsid w:val="00A55614"/>
    <w:rsid w:val="00A55662"/>
    <w:rsid w:val="00A57006"/>
    <w:rsid w:val="00A57293"/>
    <w:rsid w:val="00A57434"/>
    <w:rsid w:val="00A5744F"/>
    <w:rsid w:val="00A60199"/>
    <w:rsid w:val="00A60367"/>
    <w:rsid w:val="00A60557"/>
    <w:rsid w:val="00A60723"/>
    <w:rsid w:val="00A609D3"/>
    <w:rsid w:val="00A60B8E"/>
    <w:rsid w:val="00A618FA"/>
    <w:rsid w:val="00A621AC"/>
    <w:rsid w:val="00A63659"/>
    <w:rsid w:val="00A64600"/>
    <w:rsid w:val="00A64A6B"/>
    <w:rsid w:val="00A6578D"/>
    <w:rsid w:val="00A66C55"/>
    <w:rsid w:val="00A67771"/>
    <w:rsid w:val="00A67A59"/>
    <w:rsid w:val="00A70890"/>
    <w:rsid w:val="00A71230"/>
    <w:rsid w:val="00A722F3"/>
    <w:rsid w:val="00A72A44"/>
    <w:rsid w:val="00A731D3"/>
    <w:rsid w:val="00A73FFF"/>
    <w:rsid w:val="00A745DE"/>
    <w:rsid w:val="00A74BBC"/>
    <w:rsid w:val="00A754AB"/>
    <w:rsid w:val="00A76A96"/>
    <w:rsid w:val="00A76FC6"/>
    <w:rsid w:val="00A77218"/>
    <w:rsid w:val="00A803A1"/>
    <w:rsid w:val="00A80A16"/>
    <w:rsid w:val="00A83241"/>
    <w:rsid w:val="00A8327C"/>
    <w:rsid w:val="00A84753"/>
    <w:rsid w:val="00A8484D"/>
    <w:rsid w:val="00A84F3C"/>
    <w:rsid w:val="00A8696F"/>
    <w:rsid w:val="00A86BFF"/>
    <w:rsid w:val="00A87CB5"/>
    <w:rsid w:val="00A9007D"/>
    <w:rsid w:val="00A90385"/>
    <w:rsid w:val="00A90402"/>
    <w:rsid w:val="00A90D15"/>
    <w:rsid w:val="00A90FE6"/>
    <w:rsid w:val="00A91755"/>
    <w:rsid w:val="00A921EC"/>
    <w:rsid w:val="00A93329"/>
    <w:rsid w:val="00A94456"/>
    <w:rsid w:val="00A9492D"/>
    <w:rsid w:val="00A95020"/>
    <w:rsid w:val="00A951B3"/>
    <w:rsid w:val="00A958DA"/>
    <w:rsid w:val="00A95C27"/>
    <w:rsid w:val="00A961FF"/>
    <w:rsid w:val="00A96A70"/>
    <w:rsid w:val="00A96D3B"/>
    <w:rsid w:val="00AA04A8"/>
    <w:rsid w:val="00AA0A62"/>
    <w:rsid w:val="00AA13D2"/>
    <w:rsid w:val="00AA1BBA"/>
    <w:rsid w:val="00AA2E52"/>
    <w:rsid w:val="00AA31EB"/>
    <w:rsid w:val="00AA47A8"/>
    <w:rsid w:val="00AA4D5C"/>
    <w:rsid w:val="00AA5CF4"/>
    <w:rsid w:val="00AA61E4"/>
    <w:rsid w:val="00AA7D93"/>
    <w:rsid w:val="00AB007B"/>
    <w:rsid w:val="00AB0829"/>
    <w:rsid w:val="00AB13F2"/>
    <w:rsid w:val="00AB307D"/>
    <w:rsid w:val="00AB33D7"/>
    <w:rsid w:val="00AB36A0"/>
    <w:rsid w:val="00AB4369"/>
    <w:rsid w:val="00AB721D"/>
    <w:rsid w:val="00AB75F7"/>
    <w:rsid w:val="00AB7A69"/>
    <w:rsid w:val="00AC0CCB"/>
    <w:rsid w:val="00AC1708"/>
    <w:rsid w:val="00AC1BD7"/>
    <w:rsid w:val="00AC1F95"/>
    <w:rsid w:val="00AC2094"/>
    <w:rsid w:val="00AC237A"/>
    <w:rsid w:val="00AC2401"/>
    <w:rsid w:val="00AC264E"/>
    <w:rsid w:val="00AC2946"/>
    <w:rsid w:val="00AC5866"/>
    <w:rsid w:val="00AC5FCF"/>
    <w:rsid w:val="00AC690E"/>
    <w:rsid w:val="00AC700C"/>
    <w:rsid w:val="00AC7CCD"/>
    <w:rsid w:val="00AC7FD7"/>
    <w:rsid w:val="00AD0504"/>
    <w:rsid w:val="00AD0608"/>
    <w:rsid w:val="00AD186D"/>
    <w:rsid w:val="00AD1997"/>
    <w:rsid w:val="00AD2754"/>
    <w:rsid w:val="00AD49A7"/>
    <w:rsid w:val="00AD4B57"/>
    <w:rsid w:val="00AD4BE0"/>
    <w:rsid w:val="00AD55C0"/>
    <w:rsid w:val="00AD59D4"/>
    <w:rsid w:val="00AD5D01"/>
    <w:rsid w:val="00AD5F68"/>
    <w:rsid w:val="00AD6060"/>
    <w:rsid w:val="00AD6B31"/>
    <w:rsid w:val="00AD74E5"/>
    <w:rsid w:val="00AD76CD"/>
    <w:rsid w:val="00AD7D1C"/>
    <w:rsid w:val="00AE02FA"/>
    <w:rsid w:val="00AE2D15"/>
    <w:rsid w:val="00AE3118"/>
    <w:rsid w:val="00AE4537"/>
    <w:rsid w:val="00AE58C8"/>
    <w:rsid w:val="00AE5CAC"/>
    <w:rsid w:val="00AE60AA"/>
    <w:rsid w:val="00AE64FE"/>
    <w:rsid w:val="00AE6B87"/>
    <w:rsid w:val="00AE6C5D"/>
    <w:rsid w:val="00AE71D6"/>
    <w:rsid w:val="00AE7CC2"/>
    <w:rsid w:val="00AF10EF"/>
    <w:rsid w:val="00AF1818"/>
    <w:rsid w:val="00AF2FFD"/>
    <w:rsid w:val="00AF32FE"/>
    <w:rsid w:val="00AF3796"/>
    <w:rsid w:val="00AF3CEF"/>
    <w:rsid w:val="00AF3F11"/>
    <w:rsid w:val="00AF4A9B"/>
    <w:rsid w:val="00AF5438"/>
    <w:rsid w:val="00AF5D54"/>
    <w:rsid w:val="00AF62D4"/>
    <w:rsid w:val="00AF6A79"/>
    <w:rsid w:val="00B00A70"/>
    <w:rsid w:val="00B0155C"/>
    <w:rsid w:val="00B015CB"/>
    <w:rsid w:val="00B01609"/>
    <w:rsid w:val="00B01AF5"/>
    <w:rsid w:val="00B02056"/>
    <w:rsid w:val="00B020DD"/>
    <w:rsid w:val="00B028D7"/>
    <w:rsid w:val="00B05017"/>
    <w:rsid w:val="00B05476"/>
    <w:rsid w:val="00B061CD"/>
    <w:rsid w:val="00B062DF"/>
    <w:rsid w:val="00B06FF2"/>
    <w:rsid w:val="00B0745B"/>
    <w:rsid w:val="00B07BC3"/>
    <w:rsid w:val="00B07BF7"/>
    <w:rsid w:val="00B10043"/>
    <w:rsid w:val="00B11735"/>
    <w:rsid w:val="00B125FA"/>
    <w:rsid w:val="00B127F6"/>
    <w:rsid w:val="00B13036"/>
    <w:rsid w:val="00B137A9"/>
    <w:rsid w:val="00B13E7C"/>
    <w:rsid w:val="00B14985"/>
    <w:rsid w:val="00B14F0E"/>
    <w:rsid w:val="00B15111"/>
    <w:rsid w:val="00B1582F"/>
    <w:rsid w:val="00B174E4"/>
    <w:rsid w:val="00B17C0B"/>
    <w:rsid w:val="00B217BB"/>
    <w:rsid w:val="00B222DB"/>
    <w:rsid w:val="00B22410"/>
    <w:rsid w:val="00B228AD"/>
    <w:rsid w:val="00B23E50"/>
    <w:rsid w:val="00B240DE"/>
    <w:rsid w:val="00B24205"/>
    <w:rsid w:val="00B24644"/>
    <w:rsid w:val="00B24FB4"/>
    <w:rsid w:val="00B24FC1"/>
    <w:rsid w:val="00B256E9"/>
    <w:rsid w:val="00B265E9"/>
    <w:rsid w:val="00B27A73"/>
    <w:rsid w:val="00B27B37"/>
    <w:rsid w:val="00B30566"/>
    <w:rsid w:val="00B3068F"/>
    <w:rsid w:val="00B306FF"/>
    <w:rsid w:val="00B3121A"/>
    <w:rsid w:val="00B32552"/>
    <w:rsid w:val="00B32A97"/>
    <w:rsid w:val="00B32CBC"/>
    <w:rsid w:val="00B32EE1"/>
    <w:rsid w:val="00B333AF"/>
    <w:rsid w:val="00B33736"/>
    <w:rsid w:val="00B33924"/>
    <w:rsid w:val="00B34943"/>
    <w:rsid w:val="00B351B0"/>
    <w:rsid w:val="00B36278"/>
    <w:rsid w:val="00B36366"/>
    <w:rsid w:val="00B3783E"/>
    <w:rsid w:val="00B37850"/>
    <w:rsid w:val="00B37945"/>
    <w:rsid w:val="00B37C7D"/>
    <w:rsid w:val="00B4044C"/>
    <w:rsid w:val="00B405A3"/>
    <w:rsid w:val="00B40F11"/>
    <w:rsid w:val="00B42082"/>
    <w:rsid w:val="00B42BA1"/>
    <w:rsid w:val="00B42CDA"/>
    <w:rsid w:val="00B43BB3"/>
    <w:rsid w:val="00B450AB"/>
    <w:rsid w:val="00B45318"/>
    <w:rsid w:val="00B455FB"/>
    <w:rsid w:val="00B45677"/>
    <w:rsid w:val="00B4612C"/>
    <w:rsid w:val="00B46A68"/>
    <w:rsid w:val="00B46F86"/>
    <w:rsid w:val="00B47EE3"/>
    <w:rsid w:val="00B51863"/>
    <w:rsid w:val="00B51F54"/>
    <w:rsid w:val="00B5221D"/>
    <w:rsid w:val="00B523F5"/>
    <w:rsid w:val="00B52B98"/>
    <w:rsid w:val="00B52EAA"/>
    <w:rsid w:val="00B5326D"/>
    <w:rsid w:val="00B537DD"/>
    <w:rsid w:val="00B540C8"/>
    <w:rsid w:val="00B5446F"/>
    <w:rsid w:val="00B548BD"/>
    <w:rsid w:val="00B55007"/>
    <w:rsid w:val="00B55313"/>
    <w:rsid w:val="00B55DBD"/>
    <w:rsid w:val="00B56AC8"/>
    <w:rsid w:val="00B56CDD"/>
    <w:rsid w:val="00B56ED0"/>
    <w:rsid w:val="00B575B8"/>
    <w:rsid w:val="00B57ACE"/>
    <w:rsid w:val="00B57EB6"/>
    <w:rsid w:val="00B60037"/>
    <w:rsid w:val="00B63096"/>
    <w:rsid w:val="00B63F59"/>
    <w:rsid w:val="00B642B5"/>
    <w:rsid w:val="00B64DDA"/>
    <w:rsid w:val="00B653B5"/>
    <w:rsid w:val="00B65A3F"/>
    <w:rsid w:val="00B66CCC"/>
    <w:rsid w:val="00B6750D"/>
    <w:rsid w:val="00B67736"/>
    <w:rsid w:val="00B679DE"/>
    <w:rsid w:val="00B67A36"/>
    <w:rsid w:val="00B67EE9"/>
    <w:rsid w:val="00B71149"/>
    <w:rsid w:val="00B71607"/>
    <w:rsid w:val="00B71B6D"/>
    <w:rsid w:val="00B72397"/>
    <w:rsid w:val="00B75220"/>
    <w:rsid w:val="00B75877"/>
    <w:rsid w:val="00B7659C"/>
    <w:rsid w:val="00B76783"/>
    <w:rsid w:val="00B76790"/>
    <w:rsid w:val="00B778D7"/>
    <w:rsid w:val="00B77FB2"/>
    <w:rsid w:val="00B802E8"/>
    <w:rsid w:val="00B81258"/>
    <w:rsid w:val="00B82E46"/>
    <w:rsid w:val="00B83BA4"/>
    <w:rsid w:val="00B83CB6"/>
    <w:rsid w:val="00B83D17"/>
    <w:rsid w:val="00B83F71"/>
    <w:rsid w:val="00B84363"/>
    <w:rsid w:val="00B84620"/>
    <w:rsid w:val="00B84FAA"/>
    <w:rsid w:val="00B856D8"/>
    <w:rsid w:val="00B859A5"/>
    <w:rsid w:val="00B85DF4"/>
    <w:rsid w:val="00B8718B"/>
    <w:rsid w:val="00B876A1"/>
    <w:rsid w:val="00B87A1E"/>
    <w:rsid w:val="00B900C0"/>
    <w:rsid w:val="00B9116C"/>
    <w:rsid w:val="00B9225F"/>
    <w:rsid w:val="00B93985"/>
    <w:rsid w:val="00B941D5"/>
    <w:rsid w:val="00B949E0"/>
    <w:rsid w:val="00B94DE0"/>
    <w:rsid w:val="00B95057"/>
    <w:rsid w:val="00B955A4"/>
    <w:rsid w:val="00B9613E"/>
    <w:rsid w:val="00B96999"/>
    <w:rsid w:val="00B975D0"/>
    <w:rsid w:val="00BA0700"/>
    <w:rsid w:val="00BA20DE"/>
    <w:rsid w:val="00BA2A0B"/>
    <w:rsid w:val="00BA3024"/>
    <w:rsid w:val="00BA3681"/>
    <w:rsid w:val="00BA3827"/>
    <w:rsid w:val="00BA3C48"/>
    <w:rsid w:val="00BA4862"/>
    <w:rsid w:val="00BA517C"/>
    <w:rsid w:val="00BA5730"/>
    <w:rsid w:val="00BA57C2"/>
    <w:rsid w:val="00BA6007"/>
    <w:rsid w:val="00BB0853"/>
    <w:rsid w:val="00BB0AD3"/>
    <w:rsid w:val="00BB0E63"/>
    <w:rsid w:val="00BB17C4"/>
    <w:rsid w:val="00BB1D89"/>
    <w:rsid w:val="00BB2F19"/>
    <w:rsid w:val="00BB344F"/>
    <w:rsid w:val="00BB36EB"/>
    <w:rsid w:val="00BB52E4"/>
    <w:rsid w:val="00BB5937"/>
    <w:rsid w:val="00BB77FE"/>
    <w:rsid w:val="00BB7AFD"/>
    <w:rsid w:val="00BB7E2E"/>
    <w:rsid w:val="00BC0A81"/>
    <w:rsid w:val="00BC106A"/>
    <w:rsid w:val="00BC14EF"/>
    <w:rsid w:val="00BC17F6"/>
    <w:rsid w:val="00BC20E0"/>
    <w:rsid w:val="00BC32F7"/>
    <w:rsid w:val="00BC4714"/>
    <w:rsid w:val="00BC4F17"/>
    <w:rsid w:val="00BC525C"/>
    <w:rsid w:val="00BC593F"/>
    <w:rsid w:val="00BC5C21"/>
    <w:rsid w:val="00BC672E"/>
    <w:rsid w:val="00BC75B3"/>
    <w:rsid w:val="00BC7BF4"/>
    <w:rsid w:val="00BC7EEA"/>
    <w:rsid w:val="00BD0751"/>
    <w:rsid w:val="00BD0C44"/>
    <w:rsid w:val="00BD0CA2"/>
    <w:rsid w:val="00BD1B03"/>
    <w:rsid w:val="00BD1D66"/>
    <w:rsid w:val="00BD3309"/>
    <w:rsid w:val="00BD4A83"/>
    <w:rsid w:val="00BD5AD4"/>
    <w:rsid w:val="00BD63D0"/>
    <w:rsid w:val="00BD656A"/>
    <w:rsid w:val="00BD7B7D"/>
    <w:rsid w:val="00BE0295"/>
    <w:rsid w:val="00BE0301"/>
    <w:rsid w:val="00BE0440"/>
    <w:rsid w:val="00BE0AF9"/>
    <w:rsid w:val="00BE23B8"/>
    <w:rsid w:val="00BE31F6"/>
    <w:rsid w:val="00BE3F86"/>
    <w:rsid w:val="00BE4950"/>
    <w:rsid w:val="00BE4FB2"/>
    <w:rsid w:val="00BE5711"/>
    <w:rsid w:val="00BE5B36"/>
    <w:rsid w:val="00BE6427"/>
    <w:rsid w:val="00BE6960"/>
    <w:rsid w:val="00BE6D42"/>
    <w:rsid w:val="00BE6F3D"/>
    <w:rsid w:val="00BE7835"/>
    <w:rsid w:val="00BE7DFC"/>
    <w:rsid w:val="00BF0B2A"/>
    <w:rsid w:val="00BF17E1"/>
    <w:rsid w:val="00BF19D8"/>
    <w:rsid w:val="00BF1C12"/>
    <w:rsid w:val="00BF1E1A"/>
    <w:rsid w:val="00BF2112"/>
    <w:rsid w:val="00BF2DCA"/>
    <w:rsid w:val="00BF2DE7"/>
    <w:rsid w:val="00BF2F5D"/>
    <w:rsid w:val="00BF3179"/>
    <w:rsid w:val="00BF3699"/>
    <w:rsid w:val="00BF3846"/>
    <w:rsid w:val="00BF3939"/>
    <w:rsid w:val="00BF45B8"/>
    <w:rsid w:val="00BF472C"/>
    <w:rsid w:val="00BF4C61"/>
    <w:rsid w:val="00BF57D4"/>
    <w:rsid w:val="00BF5A96"/>
    <w:rsid w:val="00BF5CFC"/>
    <w:rsid w:val="00BF5DA1"/>
    <w:rsid w:val="00BF6651"/>
    <w:rsid w:val="00BF682B"/>
    <w:rsid w:val="00BF68BE"/>
    <w:rsid w:val="00BF691E"/>
    <w:rsid w:val="00BF74CA"/>
    <w:rsid w:val="00BF753B"/>
    <w:rsid w:val="00BF756D"/>
    <w:rsid w:val="00BF7AA9"/>
    <w:rsid w:val="00C00161"/>
    <w:rsid w:val="00C0052C"/>
    <w:rsid w:val="00C0150A"/>
    <w:rsid w:val="00C0181F"/>
    <w:rsid w:val="00C02076"/>
    <w:rsid w:val="00C02CBB"/>
    <w:rsid w:val="00C037FE"/>
    <w:rsid w:val="00C03F11"/>
    <w:rsid w:val="00C04C49"/>
    <w:rsid w:val="00C05F74"/>
    <w:rsid w:val="00C06259"/>
    <w:rsid w:val="00C06461"/>
    <w:rsid w:val="00C079D0"/>
    <w:rsid w:val="00C10C2B"/>
    <w:rsid w:val="00C119BB"/>
    <w:rsid w:val="00C1365F"/>
    <w:rsid w:val="00C141F5"/>
    <w:rsid w:val="00C14808"/>
    <w:rsid w:val="00C14D84"/>
    <w:rsid w:val="00C17309"/>
    <w:rsid w:val="00C17768"/>
    <w:rsid w:val="00C20844"/>
    <w:rsid w:val="00C21031"/>
    <w:rsid w:val="00C22D82"/>
    <w:rsid w:val="00C2353B"/>
    <w:rsid w:val="00C239E8"/>
    <w:rsid w:val="00C24CFF"/>
    <w:rsid w:val="00C25433"/>
    <w:rsid w:val="00C25696"/>
    <w:rsid w:val="00C27C33"/>
    <w:rsid w:val="00C306B1"/>
    <w:rsid w:val="00C313C0"/>
    <w:rsid w:val="00C3147E"/>
    <w:rsid w:val="00C31762"/>
    <w:rsid w:val="00C34094"/>
    <w:rsid w:val="00C34C4B"/>
    <w:rsid w:val="00C34F6E"/>
    <w:rsid w:val="00C35B29"/>
    <w:rsid w:val="00C36F8A"/>
    <w:rsid w:val="00C37425"/>
    <w:rsid w:val="00C37FBB"/>
    <w:rsid w:val="00C4001E"/>
    <w:rsid w:val="00C4056E"/>
    <w:rsid w:val="00C41381"/>
    <w:rsid w:val="00C418C2"/>
    <w:rsid w:val="00C42009"/>
    <w:rsid w:val="00C42E9F"/>
    <w:rsid w:val="00C44441"/>
    <w:rsid w:val="00C44452"/>
    <w:rsid w:val="00C4487D"/>
    <w:rsid w:val="00C44962"/>
    <w:rsid w:val="00C44DC8"/>
    <w:rsid w:val="00C46041"/>
    <w:rsid w:val="00C46355"/>
    <w:rsid w:val="00C465C2"/>
    <w:rsid w:val="00C46A43"/>
    <w:rsid w:val="00C507A4"/>
    <w:rsid w:val="00C51560"/>
    <w:rsid w:val="00C5184E"/>
    <w:rsid w:val="00C523A8"/>
    <w:rsid w:val="00C52751"/>
    <w:rsid w:val="00C538C1"/>
    <w:rsid w:val="00C53A0B"/>
    <w:rsid w:val="00C53D52"/>
    <w:rsid w:val="00C5563F"/>
    <w:rsid w:val="00C55843"/>
    <w:rsid w:val="00C5630C"/>
    <w:rsid w:val="00C60621"/>
    <w:rsid w:val="00C60670"/>
    <w:rsid w:val="00C60CE0"/>
    <w:rsid w:val="00C61367"/>
    <w:rsid w:val="00C61CA8"/>
    <w:rsid w:val="00C62EA4"/>
    <w:rsid w:val="00C6320D"/>
    <w:rsid w:val="00C63CE6"/>
    <w:rsid w:val="00C640F5"/>
    <w:rsid w:val="00C65F4B"/>
    <w:rsid w:val="00C66235"/>
    <w:rsid w:val="00C66B93"/>
    <w:rsid w:val="00C66E9D"/>
    <w:rsid w:val="00C675DA"/>
    <w:rsid w:val="00C720D5"/>
    <w:rsid w:val="00C724B3"/>
    <w:rsid w:val="00C72759"/>
    <w:rsid w:val="00C73DC1"/>
    <w:rsid w:val="00C76157"/>
    <w:rsid w:val="00C76377"/>
    <w:rsid w:val="00C76476"/>
    <w:rsid w:val="00C76604"/>
    <w:rsid w:val="00C77046"/>
    <w:rsid w:val="00C773E3"/>
    <w:rsid w:val="00C777AD"/>
    <w:rsid w:val="00C77BD0"/>
    <w:rsid w:val="00C77E32"/>
    <w:rsid w:val="00C815DF"/>
    <w:rsid w:val="00C8296F"/>
    <w:rsid w:val="00C82A16"/>
    <w:rsid w:val="00C82A3B"/>
    <w:rsid w:val="00C82AC2"/>
    <w:rsid w:val="00C830A5"/>
    <w:rsid w:val="00C830D5"/>
    <w:rsid w:val="00C83248"/>
    <w:rsid w:val="00C83DCB"/>
    <w:rsid w:val="00C8433E"/>
    <w:rsid w:val="00C85188"/>
    <w:rsid w:val="00C855AF"/>
    <w:rsid w:val="00C856A5"/>
    <w:rsid w:val="00C86088"/>
    <w:rsid w:val="00C8631F"/>
    <w:rsid w:val="00C86652"/>
    <w:rsid w:val="00C868C7"/>
    <w:rsid w:val="00C86CB0"/>
    <w:rsid w:val="00C87227"/>
    <w:rsid w:val="00C874B1"/>
    <w:rsid w:val="00C9042F"/>
    <w:rsid w:val="00C9052B"/>
    <w:rsid w:val="00C90AF8"/>
    <w:rsid w:val="00C92261"/>
    <w:rsid w:val="00C9326E"/>
    <w:rsid w:val="00C936F8"/>
    <w:rsid w:val="00C94087"/>
    <w:rsid w:val="00C940A0"/>
    <w:rsid w:val="00C95884"/>
    <w:rsid w:val="00C95E04"/>
    <w:rsid w:val="00C9631C"/>
    <w:rsid w:val="00C96876"/>
    <w:rsid w:val="00C97564"/>
    <w:rsid w:val="00C97753"/>
    <w:rsid w:val="00CA0699"/>
    <w:rsid w:val="00CA12B9"/>
    <w:rsid w:val="00CA1D46"/>
    <w:rsid w:val="00CA23D8"/>
    <w:rsid w:val="00CA2FD0"/>
    <w:rsid w:val="00CA2FE0"/>
    <w:rsid w:val="00CA41E3"/>
    <w:rsid w:val="00CA46E2"/>
    <w:rsid w:val="00CA4805"/>
    <w:rsid w:val="00CA4FB1"/>
    <w:rsid w:val="00CA583C"/>
    <w:rsid w:val="00CA64F5"/>
    <w:rsid w:val="00CA6F36"/>
    <w:rsid w:val="00CA7927"/>
    <w:rsid w:val="00CB1466"/>
    <w:rsid w:val="00CB183E"/>
    <w:rsid w:val="00CB1FDA"/>
    <w:rsid w:val="00CB2BBE"/>
    <w:rsid w:val="00CB3C73"/>
    <w:rsid w:val="00CB4163"/>
    <w:rsid w:val="00CB4D4A"/>
    <w:rsid w:val="00CB4DDE"/>
    <w:rsid w:val="00CB50AD"/>
    <w:rsid w:val="00CB5679"/>
    <w:rsid w:val="00CB6B8C"/>
    <w:rsid w:val="00CB7348"/>
    <w:rsid w:val="00CB739B"/>
    <w:rsid w:val="00CB7C96"/>
    <w:rsid w:val="00CC0001"/>
    <w:rsid w:val="00CC00A6"/>
    <w:rsid w:val="00CC03BB"/>
    <w:rsid w:val="00CC0A37"/>
    <w:rsid w:val="00CC1F22"/>
    <w:rsid w:val="00CC2BB9"/>
    <w:rsid w:val="00CC327A"/>
    <w:rsid w:val="00CC3593"/>
    <w:rsid w:val="00CC4001"/>
    <w:rsid w:val="00CC4CFD"/>
    <w:rsid w:val="00CC5526"/>
    <w:rsid w:val="00CC5AB6"/>
    <w:rsid w:val="00CC7BA5"/>
    <w:rsid w:val="00CC7DF6"/>
    <w:rsid w:val="00CD0B61"/>
    <w:rsid w:val="00CD1899"/>
    <w:rsid w:val="00CD204A"/>
    <w:rsid w:val="00CD2224"/>
    <w:rsid w:val="00CD2339"/>
    <w:rsid w:val="00CD39B0"/>
    <w:rsid w:val="00CD39DC"/>
    <w:rsid w:val="00CD3EFD"/>
    <w:rsid w:val="00CD3F86"/>
    <w:rsid w:val="00CD46CD"/>
    <w:rsid w:val="00CD5282"/>
    <w:rsid w:val="00CD5856"/>
    <w:rsid w:val="00CD722C"/>
    <w:rsid w:val="00CD735B"/>
    <w:rsid w:val="00CD7FA3"/>
    <w:rsid w:val="00CE0B3D"/>
    <w:rsid w:val="00CE0BCE"/>
    <w:rsid w:val="00CE0C64"/>
    <w:rsid w:val="00CE0F8F"/>
    <w:rsid w:val="00CE121D"/>
    <w:rsid w:val="00CE13C9"/>
    <w:rsid w:val="00CE1468"/>
    <w:rsid w:val="00CE1765"/>
    <w:rsid w:val="00CE2CF4"/>
    <w:rsid w:val="00CE3AC7"/>
    <w:rsid w:val="00CE43E7"/>
    <w:rsid w:val="00CE45C0"/>
    <w:rsid w:val="00CE4809"/>
    <w:rsid w:val="00CE5175"/>
    <w:rsid w:val="00CE5802"/>
    <w:rsid w:val="00CE6BEB"/>
    <w:rsid w:val="00CE6F0C"/>
    <w:rsid w:val="00CE7297"/>
    <w:rsid w:val="00CE7904"/>
    <w:rsid w:val="00CF067B"/>
    <w:rsid w:val="00CF13F2"/>
    <w:rsid w:val="00CF2189"/>
    <w:rsid w:val="00CF2AE4"/>
    <w:rsid w:val="00CF30D0"/>
    <w:rsid w:val="00CF40CC"/>
    <w:rsid w:val="00CF4258"/>
    <w:rsid w:val="00CF519B"/>
    <w:rsid w:val="00CF539A"/>
    <w:rsid w:val="00CF53CD"/>
    <w:rsid w:val="00CF56B2"/>
    <w:rsid w:val="00CF7853"/>
    <w:rsid w:val="00CF79F1"/>
    <w:rsid w:val="00D00199"/>
    <w:rsid w:val="00D0081A"/>
    <w:rsid w:val="00D01012"/>
    <w:rsid w:val="00D011DA"/>
    <w:rsid w:val="00D01831"/>
    <w:rsid w:val="00D024FE"/>
    <w:rsid w:val="00D02896"/>
    <w:rsid w:val="00D030F9"/>
    <w:rsid w:val="00D0311B"/>
    <w:rsid w:val="00D036DB"/>
    <w:rsid w:val="00D04E78"/>
    <w:rsid w:val="00D05146"/>
    <w:rsid w:val="00D06FA4"/>
    <w:rsid w:val="00D078E8"/>
    <w:rsid w:val="00D105AE"/>
    <w:rsid w:val="00D10BB4"/>
    <w:rsid w:val="00D10CB2"/>
    <w:rsid w:val="00D10E4B"/>
    <w:rsid w:val="00D12137"/>
    <w:rsid w:val="00D12CA7"/>
    <w:rsid w:val="00D12D95"/>
    <w:rsid w:val="00D13F5C"/>
    <w:rsid w:val="00D1408A"/>
    <w:rsid w:val="00D149CE"/>
    <w:rsid w:val="00D149F3"/>
    <w:rsid w:val="00D14D52"/>
    <w:rsid w:val="00D14E04"/>
    <w:rsid w:val="00D152B7"/>
    <w:rsid w:val="00D160FF"/>
    <w:rsid w:val="00D1770C"/>
    <w:rsid w:val="00D1770E"/>
    <w:rsid w:val="00D17B54"/>
    <w:rsid w:val="00D17CDC"/>
    <w:rsid w:val="00D2043A"/>
    <w:rsid w:val="00D20716"/>
    <w:rsid w:val="00D207E2"/>
    <w:rsid w:val="00D210AF"/>
    <w:rsid w:val="00D21E3B"/>
    <w:rsid w:val="00D21F28"/>
    <w:rsid w:val="00D22501"/>
    <w:rsid w:val="00D22552"/>
    <w:rsid w:val="00D2257D"/>
    <w:rsid w:val="00D22629"/>
    <w:rsid w:val="00D245F6"/>
    <w:rsid w:val="00D2502E"/>
    <w:rsid w:val="00D261CF"/>
    <w:rsid w:val="00D26ADC"/>
    <w:rsid w:val="00D26B82"/>
    <w:rsid w:val="00D272C9"/>
    <w:rsid w:val="00D27A09"/>
    <w:rsid w:val="00D306D4"/>
    <w:rsid w:val="00D308FA"/>
    <w:rsid w:val="00D30CF3"/>
    <w:rsid w:val="00D318E2"/>
    <w:rsid w:val="00D3288F"/>
    <w:rsid w:val="00D32E18"/>
    <w:rsid w:val="00D33223"/>
    <w:rsid w:val="00D347CF"/>
    <w:rsid w:val="00D348AE"/>
    <w:rsid w:val="00D34FB2"/>
    <w:rsid w:val="00D372EB"/>
    <w:rsid w:val="00D40BEC"/>
    <w:rsid w:val="00D42AE3"/>
    <w:rsid w:val="00D4336D"/>
    <w:rsid w:val="00D439AB"/>
    <w:rsid w:val="00D43BCA"/>
    <w:rsid w:val="00D43DCF"/>
    <w:rsid w:val="00D45A60"/>
    <w:rsid w:val="00D45F9F"/>
    <w:rsid w:val="00D45FF4"/>
    <w:rsid w:val="00D4646D"/>
    <w:rsid w:val="00D46A3D"/>
    <w:rsid w:val="00D478C1"/>
    <w:rsid w:val="00D503EB"/>
    <w:rsid w:val="00D50560"/>
    <w:rsid w:val="00D50DA6"/>
    <w:rsid w:val="00D52222"/>
    <w:rsid w:val="00D52CF9"/>
    <w:rsid w:val="00D52D48"/>
    <w:rsid w:val="00D53471"/>
    <w:rsid w:val="00D5382D"/>
    <w:rsid w:val="00D5447D"/>
    <w:rsid w:val="00D554AD"/>
    <w:rsid w:val="00D56EF8"/>
    <w:rsid w:val="00D56F60"/>
    <w:rsid w:val="00D579C8"/>
    <w:rsid w:val="00D603AE"/>
    <w:rsid w:val="00D605D9"/>
    <w:rsid w:val="00D60C90"/>
    <w:rsid w:val="00D62398"/>
    <w:rsid w:val="00D62893"/>
    <w:rsid w:val="00D62BD0"/>
    <w:rsid w:val="00D636EB"/>
    <w:rsid w:val="00D6387E"/>
    <w:rsid w:val="00D63B72"/>
    <w:rsid w:val="00D63E85"/>
    <w:rsid w:val="00D640E0"/>
    <w:rsid w:val="00D643A1"/>
    <w:rsid w:val="00D647E6"/>
    <w:rsid w:val="00D648A2"/>
    <w:rsid w:val="00D64C75"/>
    <w:rsid w:val="00D6652A"/>
    <w:rsid w:val="00D66C8C"/>
    <w:rsid w:val="00D66E38"/>
    <w:rsid w:val="00D67805"/>
    <w:rsid w:val="00D678BE"/>
    <w:rsid w:val="00D67B21"/>
    <w:rsid w:val="00D705FC"/>
    <w:rsid w:val="00D711AC"/>
    <w:rsid w:val="00D72029"/>
    <w:rsid w:val="00D72243"/>
    <w:rsid w:val="00D72EFA"/>
    <w:rsid w:val="00D7332C"/>
    <w:rsid w:val="00D742BE"/>
    <w:rsid w:val="00D74861"/>
    <w:rsid w:val="00D749A1"/>
    <w:rsid w:val="00D74A26"/>
    <w:rsid w:val="00D75510"/>
    <w:rsid w:val="00D759CF"/>
    <w:rsid w:val="00D76851"/>
    <w:rsid w:val="00D76954"/>
    <w:rsid w:val="00D77B4A"/>
    <w:rsid w:val="00D80041"/>
    <w:rsid w:val="00D81596"/>
    <w:rsid w:val="00D818B2"/>
    <w:rsid w:val="00D81977"/>
    <w:rsid w:val="00D827BB"/>
    <w:rsid w:val="00D82E50"/>
    <w:rsid w:val="00D83698"/>
    <w:rsid w:val="00D836B6"/>
    <w:rsid w:val="00D8448B"/>
    <w:rsid w:val="00D84A12"/>
    <w:rsid w:val="00D86A07"/>
    <w:rsid w:val="00D87D4E"/>
    <w:rsid w:val="00D902DA"/>
    <w:rsid w:val="00D92A4C"/>
    <w:rsid w:val="00D93464"/>
    <w:rsid w:val="00D93607"/>
    <w:rsid w:val="00D938FC"/>
    <w:rsid w:val="00D93C29"/>
    <w:rsid w:val="00D9416B"/>
    <w:rsid w:val="00D94C7D"/>
    <w:rsid w:val="00D95746"/>
    <w:rsid w:val="00D9574F"/>
    <w:rsid w:val="00D96AD4"/>
    <w:rsid w:val="00DA00C3"/>
    <w:rsid w:val="00DA0391"/>
    <w:rsid w:val="00DA0D62"/>
    <w:rsid w:val="00DA2968"/>
    <w:rsid w:val="00DA2A7D"/>
    <w:rsid w:val="00DA34F9"/>
    <w:rsid w:val="00DA396B"/>
    <w:rsid w:val="00DA4903"/>
    <w:rsid w:val="00DA4AF0"/>
    <w:rsid w:val="00DA50AC"/>
    <w:rsid w:val="00DA523F"/>
    <w:rsid w:val="00DA52A6"/>
    <w:rsid w:val="00DA5623"/>
    <w:rsid w:val="00DA72B0"/>
    <w:rsid w:val="00DA72FD"/>
    <w:rsid w:val="00DA7302"/>
    <w:rsid w:val="00DB03AF"/>
    <w:rsid w:val="00DB0455"/>
    <w:rsid w:val="00DB078A"/>
    <w:rsid w:val="00DB09A3"/>
    <w:rsid w:val="00DB17B8"/>
    <w:rsid w:val="00DB1BA6"/>
    <w:rsid w:val="00DB1D57"/>
    <w:rsid w:val="00DB1F1E"/>
    <w:rsid w:val="00DB2218"/>
    <w:rsid w:val="00DB2402"/>
    <w:rsid w:val="00DB2944"/>
    <w:rsid w:val="00DB40C0"/>
    <w:rsid w:val="00DB4A12"/>
    <w:rsid w:val="00DB542A"/>
    <w:rsid w:val="00DB5CBD"/>
    <w:rsid w:val="00DB5DD0"/>
    <w:rsid w:val="00DB6758"/>
    <w:rsid w:val="00DB695B"/>
    <w:rsid w:val="00DB6D0C"/>
    <w:rsid w:val="00DC1EB2"/>
    <w:rsid w:val="00DC2840"/>
    <w:rsid w:val="00DC2C95"/>
    <w:rsid w:val="00DC3848"/>
    <w:rsid w:val="00DC4706"/>
    <w:rsid w:val="00DC4CE1"/>
    <w:rsid w:val="00DC5293"/>
    <w:rsid w:val="00DC5EEE"/>
    <w:rsid w:val="00DC600E"/>
    <w:rsid w:val="00DC6972"/>
    <w:rsid w:val="00DC72B8"/>
    <w:rsid w:val="00DC733C"/>
    <w:rsid w:val="00DD0574"/>
    <w:rsid w:val="00DD0BB0"/>
    <w:rsid w:val="00DD10D1"/>
    <w:rsid w:val="00DD179D"/>
    <w:rsid w:val="00DD21E8"/>
    <w:rsid w:val="00DD416E"/>
    <w:rsid w:val="00DD4525"/>
    <w:rsid w:val="00DD4CBC"/>
    <w:rsid w:val="00DD557E"/>
    <w:rsid w:val="00DD576D"/>
    <w:rsid w:val="00DD5A16"/>
    <w:rsid w:val="00DD6EF8"/>
    <w:rsid w:val="00DD738D"/>
    <w:rsid w:val="00DD74CF"/>
    <w:rsid w:val="00DD7A37"/>
    <w:rsid w:val="00DE0AF6"/>
    <w:rsid w:val="00DE0D0F"/>
    <w:rsid w:val="00DE12A8"/>
    <w:rsid w:val="00DE1E54"/>
    <w:rsid w:val="00DE1FBF"/>
    <w:rsid w:val="00DE21A3"/>
    <w:rsid w:val="00DE30C5"/>
    <w:rsid w:val="00DE34B4"/>
    <w:rsid w:val="00DE41B9"/>
    <w:rsid w:val="00DE43C7"/>
    <w:rsid w:val="00DE58C5"/>
    <w:rsid w:val="00DE6AD3"/>
    <w:rsid w:val="00DE6D0A"/>
    <w:rsid w:val="00DE7B94"/>
    <w:rsid w:val="00DF04F6"/>
    <w:rsid w:val="00DF0C3A"/>
    <w:rsid w:val="00DF1937"/>
    <w:rsid w:val="00DF2431"/>
    <w:rsid w:val="00DF2C84"/>
    <w:rsid w:val="00DF301C"/>
    <w:rsid w:val="00DF3579"/>
    <w:rsid w:val="00DF3581"/>
    <w:rsid w:val="00DF359B"/>
    <w:rsid w:val="00DF3683"/>
    <w:rsid w:val="00DF38FE"/>
    <w:rsid w:val="00DF4303"/>
    <w:rsid w:val="00DF4A68"/>
    <w:rsid w:val="00DF5532"/>
    <w:rsid w:val="00DF55A7"/>
    <w:rsid w:val="00DF56E1"/>
    <w:rsid w:val="00DF586E"/>
    <w:rsid w:val="00DF6759"/>
    <w:rsid w:val="00DF6C6A"/>
    <w:rsid w:val="00DF6D09"/>
    <w:rsid w:val="00DF7890"/>
    <w:rsid w:val="00DF7CB1"/>
    <w:rsid w:val="00E0031A"/>
    <w:rsid w:val="00E00325"/>
    <w:rsid w:val="00E0040C"/>
    <w:rsid w:val="00E0049C"/>
    <w:rsid w:val="00E017C6"/>
    <w:rsid w:val="00E01D5A"/>
    <w:rsid w:val="00E01FF9"/>
    <w:rsid w:val="00E02019"/>
    <w:rsid w:val="00E035F8"/>
    <w:rsid w:val="00E03D61"/>
    <w:rsid w:val="00E04839"/>
    <w:rsid w:val="00E04BB3"/>
    <w:rsid w:val="00E050A0"/>
    <w:rsid w:val="00E051B5"/>
    <w:rsid w:val="00E06301"/>
    <w:rsid w:val="00E063FE"/>
    <w:rsid w:val="00E06ECC"/>
    <w:rsid w:val="00E06FBC"/>
    <w:rsid w:val="00E074B4"/>
    <w:rsid w:val="00E07796"/>
    <w:rsid w:val="00E10A9E"/>
    <w:rsid w:val="00E1157F"/>
    <w:rsid w:val="00E11A4C"/>
    <w:rsid w:val="00E11FDC"/>
    <w:rsid w:val="00E131CC"/>
    <w:rsid w:val="00E1339A"/>
    <w:rsid w:val="00E13748"/>
    <w:rsid w:val="00E147F5"/>
    <w:rsid w:val="00E14BB7"/>
    <w:rsid w:val="00E15108"/>
    <w:rsid w:val="00E166A9"/>
    <w:rsid w:val="00E16957"/>
    <w:rsid w:val="00E1741E"/>
    <w:rsid w:val="00E1759F"/>
    <w:rsid w:val="00E17F67"/>
    <w:rsid w:val="00E20CCD"/>
    <w:rsid w:val="00E21561"/>
    <w:rsid w:val="00E21FAA"/>
    <w:rsid w:val="00E22884"/>
    <w:rsid w:val="00E22A30"/>
    <w:rsid w:val="00E2356F"/>
    <w:rsid w:val="00E24BB9"/>
    <w:rsid w:val="00E27997"/>
    <w:rsid w:val="00E27ECD"/>
    <w:rsid w:val="00E308FF"/>
    <w:rsid w:val="00E30A55"/>
    <w:rsid w:val="00E31F32"/>
    <w:rsid w:val="00E3205A"/>
    <w:rsid w:val="00E3207B"/>
    <w:rsid w:val="00E320F2"/>
    <w:rsid w:val="00E32843"/>
    <w:rsid w:val="00E33049"/>
    <w:rsid w:val="00E33119"/>
    <w:rsid w:val="00E33352"/>
    <w:rsid w:val="00E34EDB"/>
    <w:rsid w:val="00E354BB"/>
    <w:rsid w:val="00E36827"/>
    <w:rsid w:val="00E36B7E"/>
    <w:rsid w:val="00E36C49"/>
    <w:rsid w:val="00E36D1D"/>
    <w:rsid w:val="00E36EAB"/>
    <w:rsid w:val="00E379FE"/>
    <w:rsid w:val="00E37C83"/>
    <w:rsid w:val="00E408B5"/>
    <w:rsid w:val="00E409B3"/>
    <w:rsid w:val="00E41074"/>
    <w:rsid w:val="00E41080"/>
    <w:rsid w:val="00E41E71"/>
    <w:rsid w:val="00E42C43"/>
    <w:rsid w:val="00E42FE0"/>
    <w:rsid w:val="00E440D4"/>
    <w:rsid w:val="00E441A5"/>
    <w:rsid w:val="00E45F7C"/>
    <w:rsid w:val="00E46401"/>
    <w:rsid w:val="00E46865"/>
    <w:rsid w:val="00E47306"/>
    <w:rsid w:val="00E47364"/>
    <w:rsid w:val="00E50578"/>
    <w:rsid w:val="00E50E25"/>
    <w:rsid w:val="00E511A8"/>
    <w:rsid w:val="00E52429"/>
    <w:rsid w:val="00E52654"/>
    <w:rsid w:val="00E52C28"/>
    <w:rsid w:val="00E53738"/>
    <w:rsid w:val="00E539BA"/>
    <w:rsid w:val="00E54E88"/>
    <w:rsid w:val="00E55DFC"/>
    <w:rsid w:val="00E5630D"/>
    <w:rsid w:val="00E56404"/>
    <w:rsid w:val="00E56970"/>
    <w:rsid w:val="00E569A9"/>
    <w:rsid w:val="00E57250"/>
    <w:rsid w:val="00E60908"/>
    <w:rsid w:val="00E60FE8"/>
    <w:rsid w:val="00E61C19"/>
    <w:rsid w:val="00E61CE4"/>
    <w:rsid w:val="00E62022"/>
    <w:rsid w:val="00E628D3"/>
    <w:rsid w:val="00E63611"/>
    <w:rsid w:val="00E63FF7"/>
    <w:rsid w:val="00E642C5"/>
    <w:rsid w:val="00E653CC"/>
    <w:rsid w:val="00E65D4D"/>
    <w:rsid w:val="00E66235"/>
    <w:rsid w:val="00E66701"/>
    <w:rsid w:val="00E67541"/>
    <w:rsid w:val="00E67A64"/>
    <w:rsid w:val="00E67BD6"/>
    <w:rsid w:val="00E67E5D"/>
    <w:rsid w:val="00E67E78"/>
    <w:rsid w:val="00E70600"/>
    <w:rsid w:val="00E70978"/>
    <w:rsid w:val="00E70D07"/>
    <w:rsid w:val="00E70EB2"/>
    <w:rsid w:val="00E71182"/>
    <w:rsid w:val="00E711DD"/>
    <w:rsid w:val="00E723DA"/>
    <w:rsid w:val="00E72550"/>
    <w:rsid w:val="00E73881"/>
    <w:rsid w:val="00E73C67"/>
    <w:rsid w:val="00E741D0"/>
    <w:rsid w:val="00E747BA"/>
    <w:rsid w:val="00E75BD5"/>
    <w:rsid w:val="00E76694"/>
    <w:rsid w:val="00E77539"/>
    <w:rsid w:val="00E77651"/>
    <w:rsid w:val="00E806B1"/>
    <w:rsid w:val="00E81D66"/>
    <w:rsid w:val="00E8205C"/>
    <w:rsid w:val="00E82EF2"/>
    <w:rsid w:val="00E83041"/>
    <w:rsid w:val="00E8419E"/>
    <w:rsid w:val="00E858BC"/>
    <w:rsid w:val="00E85A13"/>
    <w:rsid w:val="00E86005"/>
    <w:rsid w:val="00E901A1"/>
    <w:rsid w:val="00E906BF"/>
    <w:rsid w:val="00E90948"/>
    <w:rsid w:val="00E91831"/>
    <w:rsid w:val="00E91FF8"/>
    <w:rsid w:val="00E92AB6"/>
    <w:rsid w:val="00E937A3"/>
    <w:rsid w:val="00E942D5"/>
    <w:rsid w:val="00E94796"/>
    <w:rsid w:val="00E94BEF"/>
    <w:rsid w:val="00E94CF4"/>
    <w:rsid w:val="00E94E69"/>
    <w:rsid w:val="00E95B17"/>
    <w:rsid w:val="00E95B96"/>
    <w:rsid w:val="00E971C0"/>
    <w:rsid w:val="00EA0D99"/>
    <w:rsid w:val="00EA1569"/>
    <w:rsid w:val="00EA1E24"/>
    <w:rsid w:val="00EA39AF"/>
    <w:rsid w:val="00EA3EA9"/>
    <w:rsid w:val="00EA43A8"/>
    <w:rsid w:val="00EA4580"/>
    <w:rsid w:val="00EA4A9D"/>
    <w:rsid w:val="00EA4C7A"/>
    <w:rsid w:val="00EA5F01"/>
    <w:rsid w:val="00EA63B1"/>
    <w:rsid w:val="00EA63BA"/>
    <w:rsid w:val="00EA64F6"/>
    <w:rsid w:val="00EA6AA4"/>
    <w:rsid w:val="00EA7843"/>
    <w:rsid w:val="00EB0FFC"/>
    <w:rsid w:val="00EB1040"/>
    <w:rsid w:val="00EB16D3"/>
    <w:rsid w:val="00EB1E9B"/>
    <w:rsid w:val="00EB2581"/>
    <w:rsid w:val="00EB26F1"/>
    <w:rsid w:val="00EB2AF1"/>
    <w:rsid w:val="00EB2C9D"/>
    <w:rsid w:val="00EB3578"/>
    <w:rsid w:val="00EB3C95"/>
    <w:rsid w:val="00EB3EFB"/>
    <w:rsid w:val="00EB4EA7"/>
    <w:rsid w:val="00EB552D"/>
    <w:rsid w:val="00EB59E2"/>
    <w:rsid w:val="00EB61DE"/>
    <w:rsid w:val="00EB688D"/>
    <w:rsid w:val="00EB70ED"/>
    <w:rsid w:val="00EB7D2A"/>
    <w:rsid w:val="00EC0F9E"/>
    <w:rsid w:val="00EC143C"/>
    <w:rsid w:val="00EC1F8E"/>
    <w:rsid w:val="00EC2885"/>
    <w:rsid w:val="00EC4430"/>
    <w:rsid w:val="00EC52BF"/>
    <w:rsid w:val="00EC5A2A"/>
    <w:rsid w:val="00EC6374"/>
    <w:rsid w:val="00EC67D1"/>
    <w:rsid w:val="00EC6F76"/>
    <w:rsid w:val="00EC70F8"/>
    <w:rsid w:val="00EC71B5"/>
    <w:rsid w:val="00EC77C4"/>
    <w:rsid w:val="00EC7842"/>
    <w:rsid w:val="00EC7CE8"/>
    <w:rsid w:val="00ED0259"/>
    <w:rsid w:val="00ED11B3"/>
    <w:rsid w:val="00ED28BF"/>
    <w:rsid w:val="00ED2F22"/>
    <w:rsid w:val="00ED3135"/>
    <w:rsid w:val="00ED3BFD"/>
    <w:rsid w:val="00ED3DC3"/>
    <w:rsid w:val="00ED49CC"/>
    <w:rsid w:val="00ED4C40"/>
    <w:rsid w:val="00ED53E8"/>
    <w:rsid w:val="00ED60BA"/>
    <w:rsid w:val="00ED60F7"/>
    <w:rsid w:val="00ED692E"/>
    <w:rsid w:val="00ED77B1"/>
    <w:rsid w:val="00ED7BEE"/>
    <w:rsid w:val="00ED7D0A"/>
    <w:rsid w:val="00EE043A"/>
    <w:rsid w:val="00EE0455"/>
    <w:rsid w:val="00EE0C77"/>
    <w:rsid w:val="00EE0C7E"/>
    <w:rsid w:val="00EE3354"/>
    <w:rsid w:val="00EE4CE6"/>
    <w:rsid w:val="00EE57A4"/>
    <w:rsid w:val="00EE5DE2"/>
    <w:rsid w:val="00EE6B2D"/>
    <w:rsid w:val="00EE7794"/>
    <w:rsid w:val="00EE7DD5"/>
    <w:rsid w:val="00EF2320"/>
    <w:rsid w:val="00EF258D"/>
    <w:rsid w:val="00EF2F57"/>
    <w:rsid w:val="00EF4454"/>
    <w:rsid w:val="00EF4525"/>
    <w:rsid w:val="00EF458B"/>
    <w:rsid w:val="00EF4792"/>
    <w:rsid w:val="00EF4A12"/>
    <w:rsid w:val="00EF4FDA"/>
    <w:rsid w:val="00EF53D5"/>
    <w:rsid w:val="00EF5B7E"/>
    <w:rsid w:val="00EF5B86"/>
    <w:rsid w:val="00EF5D93"/>
    <w:rsid w:val="00EF6344"/>
    <w:rsid w:val="00EF6696"/>
    <w:rsid w:val="00EF68B9"/>
    <w:rsid w:val="00F0095E"/>
    <w:rsid w:val="00F00B4D"/>
    <w:rsid w:val="00F01024"/>
    <w:rsid w:val="00F01276"/>
    <w:rsid w:val="00F012CA"/>
    <w:rsid w:val="00F02AE7"/>
    <w:rsid w:val="00F02D3B"/>
    <w:rsid w:val="00F0399D"/>
    <w:rsid w:val="00F03B2E"/>
    <w:rsid w:val="00F0425E"/>
    <w:rsid w:val="00F043E5"/>
    <w:rsid w:val="00F04F21"/>
    <w:rsid w:val="00F05773"/>
    <w:rsid w:val="00F0578A"/>
    <w:rsid w:val="00F06A5F"/>
    <w:rsid w:val="00F1046D"/>
    <w:rsid w:val="00F10F4A"/>
    <w:rsid w:val="00F112FC"/>
    <w:rsid w:val="00F11A72"/>
    <w:rsid w:val="00F11AF5"/>
    <w:rsid w:val="00F12E91"/>
    <w:rsid w:val="00F1317C"/>
    <w:rsid w:val="00F13C93"/>
    <w:rsid w:val="00F13ECC"/>
    <w:rsid w:val="00F13F78"/>
    <w:rsid w:val="00F14CB0"/>
    <w:rsid w:val="00F14EAE"/>
    <w:rsid w:val="00F1509C"/>
    <w:rsid w:val="00F15DEB"/>
    <w:rsid w:val="00F16345"/>
    <w:rsid w:val="00F16750"/>
    <w:rsid w:val="00F16D19"/>
    <w:rsid w:val="00F17563"/>
    <w:rsid w:val="00F21A3C"/>
    <w:rsid w:val="00F234FE"/>
    <w:rsid w:val="00F2543E"/>
    <w:rsid w:val="00F2573F"/>
    <w:rsid w:val="00F25E99"/>
    <w:rsid w:val="00F2607B"/>
    <w:rsid w:val="00F2681B"/>
    <w:rsid w:val="00F27485"/>
    <w:rsid w:val="00F27626"/>
    <w:rsid w:val="00F27839"/>
    <w:rsid w:val="00F27909"/>
    <w:rsid w:val="00F30242"/>
    <w:rsid w:val="00F303C9"/>
    <w:rsid w:val="00F304D9"/>
    <w:rsid w:val="00F30E1C"/>
    <w:rsid w:val="00F31E16"/>
    <w:rsid w:val="00F34459"/>
    <w:rsid w:val="00F35DEF"/>
    <w:rsid w:val="00F36336"/>
    <w:rsid w:val="00F365DE"/>
    <w:rsid w:val="00F37323"/>
    <w:rsid w:val="00F37973"/>
    <w:rsid w:val="00F37EB8"/>
    <w:rsid w:val="00F42034"/>
    <w:rsid w:val="00F42396"/>
    <w:rsid w:val="00F429C8"/>
    <w:rsid w:val="00F42A3B"/>
    <w:rsid w:val="00F42EAF"/>
    <w:rsid w:val="00F434E6"/>
    <w:rsid w:val="00F46B95"/>
    <w:rsid w:val="00F46E0A"/>
    <w:rsid w:val="00F46EE4"/>
    <w:rsid w:val="00F47290"/>
    <w:rsid w:val="00F474FB"/>
    <w:rsid w:val="00F47839"/>
    <w:rsid w:val="00F47B03"/>
    <w:rsid w:val="00F50986"/>
    <w:rsid w:val="00F509F4"/>
    <w:rsid w:val="00F50D44"/>
    <w:rsid w:val="00F51201"/>
    <w:rsid w:val="00F519D6"/>
    <w:rsid w:val="00F51D3A"/>
    <w:rsid w:val="00F523D9"/>
    <w:rsid w:val="00F52CE1"/>
    <w:rsid w:val="00F533DC"/>
    <w:rsid w:val="00F54340"/>
    <w:rsid w:val="00F54CC7"/>
    <w:rsid w:val="00F54EDE"/>
    <w:rsid w:val="00F56B51"/>
    <w:rsid w:val="00F57121"/>
    <w:rsid w:val="00F57D38"/>
    <w:rsid w:val="00F57FAE"/>
    <w:rsid w:val="00F61A41"/>
    <w:rsid w:val="00F61CA9"/>
    <w:rsid w:val="00F6206F"/>
    <w:rsid w:val="00F62375"/>
    <w:rsid w:val="00F633A5"/>
    <w:rsid w:val="00F63969"/>
    <w:rsid w:val="00F6446A"/>
    <w:rsid w:val="00F645C9"/>
    <w:rsid w:val="00F64A2C"/>
    <w:rsid w:val="00F6511D"/>
    <w:rsid w:val="00F65965"/>
    <w:rsid w:val="00F65A02"/>
    <w:rsid w:val="00F66098"/>
    <w:rsid w:val="00F66273"/>
    <w:rsid w:val="00F67759"/>
    <w:rsid w:val="00F67DD2"/>
    <w:rsid w:val="00F70229"/>
    <w:rsid w:val="00F707D1"/>
    <w:rsid w:val="00F71B7D"/>
    <w:rsid w:val="00F721E3"/>
    <w:rsid w:val="00F73553"/>
    <w:rsid w:val="00F73561"/>
    <w:rsid w:val="00F74248"/>
    <w:rsid w:val="00F761EB"/>
    <w:rsid w:val="00F765BF"/>
    <w:rsid w:val="00F7704B"/>
    <w:rsid w:val="00F80F7D"/>
    <w:rsid w:val="00F829AA"/>
    <w:rsid w:val="00F829EF"/>
    <w:rsid w:val="00F836C7"/>
    <w:rsid w:val="00F846F5"/>
    <w:rsid w:val="00F84962"/>
    <w:rsid w:val="00F84C39"/>
    <w:rsid w:val="00F84CFF"/>
    <w:rsid w:val="00F85DE7"/>
    <w:rsid w:val="00F87862"/>
    <w:rsid w:val="00F91C94"/>
    <w:rsid w:val="00F925A7"/>
    <w:rsid w:val="00F92F87"/>
    <w:rsid w:val="00F9316C"/>
    <w:rsid w:val="00F93452"/>
    <w:rsid w:val="00F94A3B"/>
    <w:rsid w:val="00F95329"/>
    <w:rsid w:val="00F96306"/>
    <w:rsid w:val="00F9687E"/>
    <w:rsid w:val="00FA0B31"/>
    <w:rsid w:val="00FA0E41"/>
    <w:rsid w:val="00FA0F38"/>
    <w:rsid w:val="00FA1590"/>
    <w:rsid w:val="00FA1658"/>
    <w:rsid w:val="00FA1E4A"/>
    <w:rsid w:val="00FA2B94"/>
    <w:rsid w:val="00FA3B5C"/>
    <w:rsid w:val="00FA5859"/>
    <w:rsid w:val="00FA5D0E"/>
    <w:rsid w:val="00FA624A"/>
    <w:rsid w:val="00FA63F2"/>
    <w:rsid w:val="00FA6CBD"/>
    <w:rsid w:val="00FA6D58"/>
    <w:rsid w:val="00FA7ED0"/>
    <w:rsid w:val="00FA7F06"/>
    <w:rsid w:val="00FB149F"/>
    <w:rsid w:val="00FB215E"/>
    <w:rsid w:val="00FB2CC8"/>
    <w:rsid w:val="00FB334F"/>
    <w:rsid w:val="00FB3919"/>
    <w:rsid w:val="00FB488E"/>
    <w:rsid w:val="00FB4C22"/>
    <w:rsid w:val="00FB52B7"/>
    <w:rsid w:val="00FB598D"/>
    <w:rsid w:val="00FB5CD9"/>
    <w:rsid w:val="00FB60B8"/>
    <w:rsid w:val="00FB63EE"/>
    <w:rsid w:val="00FB7F02"/>
    <w:rsid w:val="00FC0152"/>
    <w:rsid w:val="00FC12D0"/>
    <w:rsid w:val="00FC4581"/>
    <w:rsid w:val="00FC4B48"/>
    <w:rsid w:val="00FC5ABA"/>
    <w:rsid w:val="00FC61FA"/>
    <w:rsid w:val="00FC73EC"/>
    <w:rsid w:val="00FC7918"/>
    <w:rsid w:val="00FC7D7A"/>
    <w:rsid w:val="00FC7EAA"/>
    <w:rsid w:val="00FD10C6"/>
    <w:rsid w:val="00FD1B9C"/>
    <w:rsid w:val="00FD21A4"/>
    <w:rsid w:val="00FD23EA"/>
    <w:rsid w:val="00FD2C97"/>
    <w:rsid w:val="00FD2DDF"/>
    <w:rsid w:val="00FD33EE"/>
    <w:rsid w:val="00FD44D4"/>
    <w:rsid w:val="00FD52A7"/>
    <w:rsid w:val="00FD6848"/>
    <w:rsid w:val="00FD6AAB"/>
    <w:rsid w:val="00FE00C7"/>
    <w:rsid w:val="00FE0582"/>
    <w:rsid w:val="00FE1300"/>
    <w:rsid w:val="00FE1602"/>
    <w:rsid w:val="00FE356B"/>
    <w:rsid w:val="00FE35BD"/>
    <w:rsid w:val="00FE39F1"/>
    <w:rsid w:val="00FE4FCB"/>
    <w:rsid w:val="00FE5049"/>
    <w:rsid w:val="00FE5472"/>
    <w:rsid w:val="00FE5CFA"/>
    <w:rsid w:val="00FE6732"/>
    <w:rsid w:val="00FE6F7A"/>
    <w:rsid w:val="00FE76D4"/>
    <w:rsid w:val="00FF01E3"/>
    <w:rsid w:val="00FF02B7"/>
    <w:rsid w:val="00FF0567"/>
    <w:rsid w:val="00FF1AD7"/>
    <w:rsid w:val="00FF1BC2"/>
    <w:rsid w:val="00FF23D8"/>
    <w:rsid w:val="00FF26C0"/>
    <w:rsid w:val="00FF2836"/>
    <w:rsid w:val="00FF2A69"/>
    <w:rsid w:val="00FF35FE"/>
    <w:rsid w:val="00FF40C7"/>
    <w:rsid w:val="00FF506B"/>
    <w:rsid w:val="00FF5BF0"/>
    <w:rsid w:val="00FF5C43"/>
    <w:rsid w:val="00FF5DF3"/>
    <w:rsid w:val="00FF62B1"/>
    <w:rsid w:val="00FF680C"/>
    <w:rsid w:val="00FF6B73"/>
    <w:rsid w:val="00FF7117"/>
    <w:rsid w:val="00FF7178"/>
    <w:rsid w:val="00FF78D1"/>
    <w:rsid w:val="00FF7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 w:type="paragraph" w:customStyle="1" w:styleId="ConsPlusCell">
    <w:name w:val="ConsPlusCell"/>
    <w:rsid w:val="00002492"/>
    <w:pPr>
      <w:widowControl w:val="0"/>
      <w:autoSpaceDE w:val="0"/>
      <w:autoSpaceDN w:val="0"/>
      <w:adjustRightInd w:val="0"/>
    </w:pPr>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 w:type="paragraph" w:customStyle="1" w:styleId="ConsPlusCell">
    <w:name w:val="ConsPlusCell"/>
    <w:rsid w:val="00002492"/>
    <w:pPr>
      <w:widowControl w:val="0"/>
      <w:autoSpaceDE w:val="0"/>
      <w:autoSpaceDN w:val="0"/>
      <w:adjustRightInd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72">
      <w:bodyDiv w:val="1"/>
      <w:marLeft w:val="0"/>
      <w:marRight w:val="0"/>
      <w:marTop w:val="0"/>
      <w:marBottom w:val="0"/>
      <w:divBdr>
        <w:top w:val="none" w:sz="0" w:space="0" w:color="auto"/>
        <w:left w:val="none" w:sz="0" w:space="0" w:color="auto"/>
        <w:bottom w:val="none" w:sz="0" w:space="0" w:color="auto"/>
        <w:right w:val="none" w:sz="0" w:space="0" w:color="auto"/>
      </w:divBdr>
    </w:div>
    <w:div w:id="81607215">
      <w:bodyDiv w:val="1"/>
      <w:marLeft w:val="0"/>
      <w:marRight w:val="0"/>
      <w:marTop w:val="0"/>
      <w:marBottom w:val="0"/>
      <w:divBdr>
        <w:top w:val="none" w:sz="0" w:space="0" w:color="auto"/>
        <w:left w:val="none" w:sz="0" w:space="0" w:color="auto"/>
        <w:bottom w:val="none" w:sz="0" w:space="0" w:color="auto"/>
        <w:right w:val="none" w:sz="0" w:space="0" w:color="auto"/>
      </w:divBdr>
    </w:div>
    <w:div w:id="93014574">
      <w:bodyDiv w:val="1"/>
      <w:marLeft w:val="0"/>
      <w:marRight w:val="0"/>
      <w:marTop w:val="0"/>
      <w:marBottom w:val="0"/>
      <w:divBdr>
        <w:top w:val="none" w:sz="0" w:space="0" w:color="auto"/>
        <w:left w:val="none" w:sz="0" w:space="0" w:color="auto"/>
        <w:bottom w:val="none" w:sz="0" w:space="0" w:color="auto"/>
        <w:right w:val="none" w:sz="0" w:space="0" w:color="auto"/>
      </w:divBdr>
      <w:divsChild>
        <w:div w:id="8993654">
          <w:marLeft w:val="0"/>
          <w:marRight w:val="0"/>
          <w:marTop w:val="0"/>
          <w:marBottom w:val="0"/>
          <w:divBdr>
            <w:top w:val="none" w:sz="0" w:space="0" w:color="auto"/>
            <w:left w:val="none" w:sz="0" w:space="0" w:color="auto"/>
            <w:bottom w:val="none" w:sz="0" w:space="0" w:color="auto"/>
            <w:right w:val="none" w:sz="0" w:space="0" w:color="auto"/>
          </w:divBdr>
        </w:div>
        <w:div w:id="177551097">
          <w:marLeft w:val="0"/>
          <w:marRight w:val="0"/>
          <w:marTop w:val="0"/>
          <w:marBottom w:val="0"/>
          <w:divBdr>
            <w:top w:val="none" w:sz="0" w:space="0" w:color="auto"/>
            <w:left w:val="none" w:sz="0" w:space="0" w:color="auto"/>
            <w:bottom w:val="none" w:sz="0" w:space="0" w:color="auto"/>
            <w:right w:val="none" w:sz="0" w:space="0" w:color="auto"/>
          </w:divBdr>
        </w:div>
        <w:div w:id="233443110">
          <w:marLeft w:val="0"/>
          <w:marRight w:val="0"/>
          <w:marTop w:val="0"/>
          <w:marBottom w:val="0"/>
          <w:divBdr>
            <w:top w:val="none" w:sz="0" w:space="0" w:color="auto"/>
            <w:left w:val="none" w:sz="0" w:space="0" w:color="auto"/>
            <w:bottom w:val="none" w:sz="0" w:space="0" w:color="auto"/>
            <w:right w:val="none" w:sz="0" w:space="0" w:color="auto"/>
          </w:divBdr>
        </w:div>
        <w:div w:id="336427128">
          <w:marLeft w:val="0"/>
          <w:marRight w:val="0"/>
          <w:marTop w:val="0"/>
          <w:marBottom w:val="0"/>
          <w:divBdr>
            <w:top w:val="none" w:sz="0" w:space="0" w:color="auto"/>
            <w:left w:val="none" w:sz="0" w:space="0" w:color="auto"/>
            <w:bottom w:val="none" w:sz="0" w:space="0" w:color="auto"/>
            <w:right w:val="none" w:sz="0" w:space="0" w:color="auto"/>
          </w:divBdr>
        </w:div>
        <w:div w:id="392509339">
          <w:marLeft w:val="0"/>
          <w:marRight w:val="0"/>
          <w:marTop w:val="0"/>
          <w:marBottom w:val="0"/>
          <w:divBdr>
            <w:top w:val="none" w:sz="0" w:space="0" w:color="auto"/>
            <w:left w:val="none" w:sz="0" w:space="0" w:color="auto"/>
            <w:bottom w:val="none" w:sz="0" w:space="0" w:color="auto"/>
            <w:right w:val="none" w:sz="0" w:space="0" w:color="auto"/>
          </w:divBdr>
        </w:div>
        <w:div w:id="477306275">
          <w:marLeft w:val="0"/>
          <w:marRight w:val="0"/>
          <w:marTop w:val="0"/>
          <w:marBottom w:val="0"/>
          <w:divBdr>
            <w:top w:val="none" w:sz="0" w:space="0" w:color="auto"/>
            <w:left w:val="none" w:sz="0" w:space="0" w:color="auto"/>
            <w:bottom w:val="none" w:sz="0" w:space="0" w:color="auto"/>
            <w:right w:val="none" w:sz="0" w:space="0" w:color="auto"/>
          </w:divBdr>
        </w:div>
        <w:div w:id="692070106">
          <w:marLeft w:val="0"/>
          <w:marRight w:val="0"/>
          <w:marTop w:val="0"/>
          <w:marBottom w:val="0"/>
          <w:divBdr>
            <w:top w:val="none" w:sz="0" w:space="0" w:color="auto"/>
            <w:left w:val="none" w:sz="0" w:space="0" w:color="auto"/>
            <w:bottom w:val="none" w:sz="0" w:space="0" w:color="auto"/>
            <w:right w:val="none" w:sz="0" w:space="0" w:color="auto"/>
          </w:divBdr>
        </w:div>
        <w:div w:id="730079040">
          <w:marLeft w:val="0"/>
          <w:marRight w:val="0"/>
          <w:marTop w:val="0"/>
          <w:marBottom w:val="0"/>
          <w:divBdr>
            <w:top w:val="none" w:sz="0" w:space="0" w:color="auto"/>
            <w:left w:val="none" w:sz="0" w:space="0" w:color="auto"/>
            <w:bottom w:val="none" w:sz="0" w:space="0" w:color="auto"/>
            <w:right w:val="none" w:sz="0" w:space="0" w:color="auto"/>
          </w:divBdr>
        </w:div>
        <w:div w:id="979961366">
          <w:marLeft w:val="0"/>
          <w:marRight w:val="0"/>
          <w:marTop w:val="0"/>
          <w:marBottom w:val="0"/>
          <w:divBdr>
            <w:top w:val="none" w:sz="0" w:space="0" w:color="auto"/>
            <w:left w:val="none" w:sz="0" w:space="0" w:color="auto"/>
            <w:bottom w:val="none" w:sz="0" w:space="0" w:color="auto"/>
            <w:right w:val="none" w:sz="0" w:space="0" w:color="auto"/>
          </w:divBdr>
        </w:div>
        <w:div w:id="1046756563">
          <w:marLeft w:val="0"/>
          <w:marRight w:val="0"/>
          <w:marTop w:val="0"/>
          <w:marBottom w:val="0"/>
          <w:divBdr>
            <w:top w:val="none" w:sz="0" w:space="0" w:color="auto"/>
            <w:left w:val="none" w:sz="0" w:space="0" w:color="auto"/>
            <w:bottom w:val="none" w:sz="0" w:space="0" w:color="auto"/>
            <w:right w:val="none" w:sz="0" w:space="0" w:color="auto"/>
          </w:divBdr>
        </w:div>
        <w:div w:id="1104110961">
          <w:marLeft w:val="0"/>
          <w:marRight w:val="0"/>
          <w:marTop w:val="0"/>
          <w:marBottom w:val="0"/>
          <w:divBdr>
            <w:top w:val="none" w:sz="0" w:space="0" w:color="auto"/>
            <w:left w:val="none" w:sz="0" w:space="0" w:color="auto"/>
            <w:bottom w:val="none" w:sz="0" w:space="0" w:color="auto"/>
            <w:right w:val="none" w:sz="0" w:space="0" w:color="auto"/>
          </w:divBdr>
        </w:div>
        <w:div w:id="1104694842">
          <w:marLeft w:val="0"/>
          <w:marRight w:val="0"/>
          <w:marTop w:val="0"/>
          <w:marBottom w:val="0"/>
          <w:divBdr>
            <w:top w:val="none" w:sz="0" w:space="0" w:color="auto"/>
            <w:left w:val="none" w:sz="0" w:space="0" w:color="auto"/>
            <w:bottom w:val="none" w:sz="0" w:space="0" w:color="auto"/>
            <w:right w:val="none" w:sz="0" w:space="0" w:color="auto"/>
          </w:divBdr>
        </w:div>
        <w:div w:id="1390960483">
          <w:marLeft w:val="0"/>
          <w:marRight w:val="0"/>
          <w:marTop w:val="0"/>
          <w:marBottom w:val="0"/>
          <w:divBdr>
            <w:top w:val="none" w:sz="0" w:space="0" w:color="auto"/>
            <w:left w:val="none" w:sz="0" w:space="0" w:color="auto"/>
            <w:bottom w:val="none" w:sz="0" w:space="0" w:color="auto"/>
            <w:right w:val="none" w:sz="0" w:space="0" w:color="auto"/>
          </w:divBdr>
        </w:div>
        <w:div w:id="1634411341">
          <w:marLeft w:val="0"/>
          <w:marRight w:val="0"/>
          <w:marTop w:val="0"/>
          <w:marBottom w:val="0"/>
          <w:divBdr>
            <w:top w:val="none" w:sz="0" w:space="0" w:color="auto"/>
            <w:left w:val="none" w:sz="0" w:space="0" w:color="auto"/>
            <w:bottom w:val="none" w:sz="0" w:space="0" w:color="auto"/>
            <w:right w:val="none" w:sz="0" w:space="0" w:color="auto"/>
          </w:divBdr>
        </w:div>
        <w:div w:id="1893343728">
          <w:marLeft w:val="0"/>
          <w:marRight w:val="0"/>
          <w:marTop w:val="0"/>
          <w:marBottom w:val="0"/>
          <w:divBdr>
            <w:top w:val="none" w:sz="0" w:space="0" w:color="auto"/>
            <w:left w:val="none" w:sz="0" w:space="0" w:color="auto"/>
            <w:bottom w:val="none" w:sz="0" w:space="0" w:color="auto"/>
            <w:right w:val="none" w:sz="0" w:space="0" w:color="auto"/>
          </w:divBdr>
        </w:div>
        <w:div w:id="2068332096">
          <w:marLeft w:val="0"/>
          <w:marRight w:val="0"/>
          <w:marTop w:val="0"/>
          <w:marBottom w:val="0"/>
          <w:divBdr>
            <w:top w:val="none" w:sz="0" w:space="0" w:color="auto"/>
            <w:left w:val="none" w:sz="0" w:space="0" w:color="auto"/>
            <w:bottom w:val="none" w:sz="0" w:space="0" w:color="auto"/>
            <w:right w:val="none" w:sz="0" w:space="0" w:color="auto"/>
          </w:divBdr>
        </w:div>
      </w:divsChild>
    </w:div>
    <w:div w:id="136266420">
      <w:bodyDiv w:val="1"/>
      <w:marLeft w:val="0"/>
      <w:marRight w:val="0"/>
      <w:marTop w:val="0"/>
      <w:marBottom w:val="0"/>
      <w:divBdr>
        <w:top w:val="none" w:sz="0" w:space="0" w:color="auto"/>
        <w:left w:val="none" w:sz="0" w:space="0" w:color="auto"/>
        <w:bottom w:val="none" w:sz="0" w:space="0" w:color="auto"/>
        <w:right w:val="none" w:sz="0" w:space="0" w:color="auto"/>
      </w:divBdr>
    </w:div>
    <w:div w:id="167718319">
      <w:bodyDiv w:val="1"/>
      <w:marLeft w:val="0"/>
      <w:marRight w:val="0"/>
      <w:marTop w:val="0"/>
      <w:marBottom w:val="0"/>
      <w:divBdr>
        <w:top w:val="none" w:sz="0" w:space="0" w:color="auto"/>
        <w:left w:val="none" w:sz="0" w:space="0" w:color="auto"/>
        <w:bottom w:val="none" w:sz="0" w:space="0" w:color="auto"/>
        <w:right w:val="none" w:sz="0" w:space="0" w:color="auto"/>
      </w:divBdr>
      <w:divsChild>
        <w:div w:id="660892775">
          <w:marLeft w:val="0"/>
          <w:marRight w:val="0"/>
          <w:marTop w:val="0"/>
          <w:marBottom w:val="0"/>
          <w:divBdr>
            <w:top w:val="none" w:sz="0" w:space="0" w:color="auto"/>
            <w:left w:val="none" w:sz="0" w:space="0" w:color="auto"/>
            <w:bottom w:val="single" w:sz="6" w:space="5" w:color="FFFFFF"/>
            <w:right w:val="none" w:sz="0" w:space="0" w:color="auto"/>
          </w:divBdr>
          <w:divsChild>
            <w:div w:id="626861360">
              <w:marLeft w:val="0"/>
              <w:marRight w:val="0"/>
              <w:marTop w:val="0"/>
              <w:marBottom w:val="0"/>
              <w:divBdr>
                <w:top w:val="none" w:sz="0" w:space="0" w:color="auto"/>
                <w:left w:val="none" w:sz="0" w:space="0" w:color="auto"/>
                <w:bottom w:val="none" w:sz="0" w:space="0" w:color="auto"/>
                <w:right w:val="none" w:sz="0" w:space="0" w:color="auto"/>
              </w:divBdr>
              <w:divsChild>
                <w:div w:id="912082114">
                  <w:marLeft w:val="0"/>
                  <w:marRight w:val="0"/>
                  <w:marTop w:val="0"/>
                  <w:marBottom w:val="0"/>
                  <w:divBdr>
                    <w:top w:val="none" w:sz="0" w:space="0" w:color="auto"/>
                    <w:left w:val="none" w:sz="0" w:space="0" w:color="auto"/>
                    <w:bottom w:val="none" w:sz="0" w:space="0" w:color="auto"/>
                    <w:right w:val="none" w:sz="0" w:space="0" w:color="auto"/>
                  </w:divBdr>
                </w:div>
                <w:div w:id="1557156030">
                  <w:marLeft w:val="0"/>
                  <w:marRight w:val="0"/>
                  <w:marTop w:val="0"/>
                  <w:marBottom w:val="0"/>
                  <w:divBdr>
                    <w:top w:val="none" w:sz="0" w:space="0" w:color="auto"/>
                    <w:left w:val="none" w:sz="0" w:space="0" w:color="auto"/>
                    <w:bottom w:val="none" w:sz="0" w:space="0" w:color="auto"/>
                    <w:right w:val="none" w:sz="0" w:space="0" w:color="auto"/>
                  </w:divBdr>
                </w:div>
              </w:divsChild>
            </w:div>
            <w:div w:id="761876744">
              <w:marLeft w:val="0"/>
              <w:marRight w:val="0"/>
              <w:marTop w:val="0"/>
              <w:marBottom w:val="0"/>
              <w:divBdr>
                <w:top w:val="none" w:sz="0" w:space="0" w:color="auto"/>
                <w:left w:val="none" w:sz="0" w:space="0" w:color="auto"/>
                <w:bottom w:val="none" w:sz="0" w:space="0" w:color="auto"/>
                <w:right w:val="none" w:sz="0" w:space="0" w:color="auto"/>
              </w:divBdr>
            </w:div>
          </w:divsChild>
        </w:div>
        <w:div w:id="735510953">
          <w:marLeft w:val="0"/>
          <w:marRight w:val="0"/>
          <w:marTop w:val="0"/>
          <w:marBottom w:val="0"/>
          <w:divBdr>
            <w:top w:val="none" w:sz="0" w:space="0" w:color="auto"/>
            <w:left w:val="none" w:sz="0" w:space="0" w:color="auto"/>
            <w:bottom w:val="single" w:sz="6" w:space="5" w:color="FFFFFF"/>
            <w:right w:val="none" w:sz="0" w:space="0" w:color="auto"/>
          </w:divBdr>
          <w:divsChild>
            <w:div w:id="753355396">
              <w:marLeft w:val="0"/>
              <w:marRight w:val="0"/>
              <w:marTop w:val="0"/>
              <w:marBottom w:val="0"/>
              <w:divBdr>
                <w:top w:val="none" w:sz="0" w:space="0" w:color="auto"/>
                <w:left w:val="none" w:sz="0" w:space="0" w:color="auto"/>
                <w:bottom w:val="none" w:sz="0" w:space="0" w:color="auto"/>
                <w:right w:val="none" w:sz="0" w:space="0" w:color="auto"/>
              </w:divBdr>
            </w:div>
            <w:div w:id="1398818358">
              <w:marLeft w:val="0"/>
              <w:marRight w:val="0"/>
              <w:marTop w:val="0"/>
              <w:marBottom w:val="0"/>
              <w:divBdr>
                <w:top w:val="none" w:sz="0" w:space="0" w:color="auto"/>
                <w:left w:val="none" w:sz="0" w:space="0" w:color="auto"/>
                <w:bottom w:val="none" w:sz="0" w:space="0" w:color="auto"/>
                <w:right w:val="none" w:sz="0" w:space="0" w:color="auto"/>
              </w:divBdr>
              <w:divsChild>
                <w:div w:id="13812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658">
          <w:marLeft w:val="0"/>
          <w:marRight w:val="0"/>
          <w:marTop w:val="0"/>
          <w:marBottom w:val="0"/>
          <w:divBdr>
            <w:top w:val="none" w:sz="0" w:space="0" w:color="auto"/>
            <w:left w:val="none" w:sz="0" w:space="0" w:color="auto"/>
            <w:bottom w:val="single" w:sz="6" w:space="5" w:color="FFFFFF"/>
            <w:right w:val="none" w:sz="0" w:space="0" w:color="auto"/>
          </w:divBdr>
          <w:divsChild>
            <w:div w:id="252935014">
              <w:marLeft w:val="0"/>
              <w:marRight w:val="0"/>
              <w:marTop w:val="0"/>
              <w:marBottom w:val="0"/>
              <w:divBdr>
                <w:top w:val="none" w:sz="0" w:space="0" w:color="auto"/>
                <w:left w:val="none" w:sz="0" w:space="0" w:color="auto"/>
                <w:bottom w:val="none" w:sz="0" w:space="0" w:color="auto"/>
                <w:right w:val="none" w:sz="0" w:space="0" w:color="auto"/>
              </w:divBdr>
            </w:div>
            <w:div w:id="1205871656">
              <w:marLeft w:val="0"/>
              <w:marRight w:val="0"/>
              <w:marTop w:val="0"/>
              <w:marBottom w:val="0"/>
              <w:divBdr>
                <w:top w:val="none" w:sz="0" w:space="0" w:color="auto"/>
                <w:left w:val="none" w:sz="0" w:space="0" w:color="auto"/>
                <w:bottom w:val="none" w:sz="0" w:space="0" w:color="auto"/>
                <w:right w:val="none" w:sz="0" w:space="0" w:color="auto"/>
              </w:divBdr>
              <w:divsChild>
                <w:div w:id="251400596">
                  <w:marLeft w:val="0"/>
                  <w:marRight w:val="0"/>
                  <w:marTop w:val="0"/>
                  <w:marBottom w:val="0"/>
                  <w:divBdr>
                    <w:top w:val="none" w:sz="0" w:space="0" w:color="auto"/>
                    <w:left w:val="none" w:sz="0" w:space="0" w:color="auto"/>
                    <w:bottom w:val="none" w:sz="0" w:space="0" w:color="auto"/>
                    <w:right w:val="none" w:sz="0" w:space="0" w:color="auto"/>
                  </w:divBdr>
                </w:div>
                <w:div w:id="718163969">
                  <w:marLeft w:val="0"/>
                  <w:marRight w:val="0"/>
                  <w:marTop w:val="0"/>
                  <w:marBottom w:val="0"/>
                  <w:divBdr>
                    <w:top w:val="none" w:sz="0" w:space="0" w:color="auto"/>
                    <w:left w:val="none" w:sz="0" w:space="0" w:color="auto"/>
                    <w:bottom w:val="none" w:sz="0" w:space="0" w:color="auto"/>
                    <w:right w:val="none" w:sz="0" w:space="0" w:color="auto"/>
                  </w:divBdr>
                </w:div>
                <w:div w:id="801536549">
                  <w:marLeft w:val="0"/>
                  <w:marRight w:val="0"/>
                  <w:marTop w:val="0"/>
                  <w:marBottom w:val="0"/>
                  <w:divBdr>
                    <w:top w:val="none" w:sz="0" w:space="0" w:color="auto"/>
                    <w:left w:val="none" w:sz="0" w:space="0" w:color="auto"/>
                    <w:bottom w:val="none" w:sz="0" w:space="0" w:color="auto"/>
                    <w:right w:val="none" w:sz="0" w:space="0" w:color="auto"/>
                  </w:divBdr>
                </w:div>
                <w:div w:id="17536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6568">
          <w:marLeft w:val="0"/>
          <w:marRight w:val="0"/>
          <w:marTop w:val="0"/>
          <w:marBottom w:val="0"/>
          <w:divBdr>
            <w:top w:val="none" w:sz="0" w:space="0" w:color="auto"/>
            <w:left w:val="none" w:sz="0" w:space="0" w:color="auto"/>
            <w:bottom w:val="single" w:sz="6" w:space="5" w:color="FFFFFF"/>
            <w:right w:val="none" w:sz="0" w:space="0" w:color="auto"/>
          </w:divBdr>
          <w:divsChild>
            <w:div w:id="327293497">
              <w:marLeft w:val="0"/>
              <w:marRight w:val="0"/>
              <w:marTop w:val="0"/>
              <w:marBottom w:val="0"/>
              <w:divBdr>
                <w:top w:val="none" w:sz="0" w:space="0" w:color="auto"/>
                <w:left w:val="none" w:sz="0" w:space="0" w:color="auto"/>
                <w:bottom w:val="none" w:sz="0" w:space="0" w:color="auto"/>
                <w:right w:val="none" w:sz="0" w:space="0" w:color="auto"/>
              </w:divBdr>
            </w:div>
            <w:div w:id="2011448833">
              <w:marLeft w:val="0"/>
              <w:marRight w:val="0"/>
              <w:marTop w:val="0"/>
              <w:marBottom w:val="0"/>
              <w:divBdr>
                <w:top w:val="none" w:sz="0" w:space="0" w:color="auto"/>
                <w:left w:val="none" w:sz="0" w:space="0" w:color="auto"/>
                <w:bottom w:val="none" w:sz="0" w:space="0" w:color="auto"/>
                <w:right w:val="none" w:sz="0" w:space="0" w:color="auto"/>
              </w:divBdr>
              <w:divsChild>
                <w:div w:id="20721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2498">
          <w:marLeft w:val="0"/>
          <w:marRight w:val="0"/>
          <w:marTop w:val="0"/>
          <w:marBottom w:val="0"/>
          <w:divBdr>
            <w:top w:val="none" w:sz="0" w:space="0" w:color="auto"/>
            <w:left w:val="none" w:sz="0" w:space="0" w:color="auto"/>
            <w:bottom w:val="single" w:sz="6" w:space="5" w:color="FFFFFF"/>
            <w:right w:val="none" w:sz="0" w:space="0" w:color="auto"/>
          </w:divBdr>
          <w:divsChild>
            <w:div w:id="572200637">
              <w:marLeft w:val="0"/>
              <w:marRight w:val="0"/>
              <w:marTop w:val="0"/>
              <w:marBottom w:val="0"/>
              <w:divBdr>
                <w:top w:val="none" w:sz="0" w:space="0" w:color="auto"/>
                <w:left w:val="none" w:sz="0" w:space="0" w:color="auto"/>
                <w:bottom w:val="none" w:sz="0" w:space="0" w:color="auto"/>
                <w:right w:val="none" w:sz="0" w:space="0" w:color="auto"/>
              </w:divBdr>
              <w:divsChild>
                <w:div w:id="1605992011">
                  <w:marLeft w:val="0"/>
                  <w:marRight w:val="0"/>
                  <w:marTop w:val="0"/>
                  <w:marBottom w:val="0"/>
                  <w:divBdr>
                    <w:top w:val="none" w:sz="0" w:space="0" w:color="auto"/>
                    <w:left w:val="none" w:sz="0" w:space="0" w:color="auto"/>
                    <w:bottom w:val="none" w:sz="0" w:space="0" w:color="auto"/>
                    <w:right w:val="none" w:sz="0" w:space="0" w:color="auto"/>
                  </w:divBdr>
                </w:div>
              </w:divsChild>
            </w:div>
            <w:div w:id="1089546672">
              <w:marLeft w:val="0"/>
              <w:marRight w:val="0"/>
              <w:marTop w:val="0"/>
              <w:marBottom w:val="0"/>
              <w:divBdr>
                <w:top w:val="none" w:sz="0" w:space="0" w:color="auto"/>
                <w:left w:val="none" w:sz="0" w:space="0" w:color="auto"/>
                <w:bottom w:val="none" w:sz="0" w:space="0" w:color="auto"/>
                <w:right w:val="none" w:sz="0" w:space="0" w:color="auto"/>
              </w:divBdr>
            </w:div>
          </w:divsChild>
        </w:div>
        <w:div w:id="1610042930">
          <w:marLeft w:val="0"/>
          <w:marRight w:val="0"/>
          <w:marTop w:val="0"/>
          <w:marBottom w:val="0"/>
          <w:divBdr>
            <w:top w:val="none" w:sz="0" w:space="0" w:color="auto"/>
            <w:left w:val="none" w:sz="0" w:space="0" w:color="auto"/>
            <w:bottom w:val="single" w:sz="6" w:space="5" w:color="FFFFFF"/>
            <w:right w:val="none" w:sz="0" w:space="0" w:color="auto"/>
          </w:divBdr>
          <w:divsChild>
            <w:div w:id="1068649947">
              <w:marLeft w:val="0"/>
              <w:marRight w:val="0"/>
              <w:marTop w:val="0"/>
              <w:marBottom w:val="0"/>
              <w:divBdr>
                <w:top w:val="none" w:sz="0" w:space="0" w:color="auto"/>
                <w:left w:val="none" w:sz="0" w:space="0" w:color="auto"/>
                <w:bottom w:val="none" w:sz="0" w:space="0" w:color="auto"/>
                <w:right w:val="none" w:sz="0" w:space="0" w:color="auto"/>
              </w:divBdr>
            </w:div>
            <w:div w:id="1369374953">
              <w:marLeft w:val="0"/>
              <w:marRight w:val="0"/>
              <w:marTop w:val="0"/>
              <w:marBottom w:val="0"/>
              <w:divBdr>
                <w:top w:val="none" w:sz="0" w:space="0" w:color="auto"/>
                <w:left w:val="none" w:sz="0" w:space="0" w:color="auto"/>
                <w:bottom w:val="none" w:sz="0" w:space="0" w:color="auto"/>
                <w:right w:val="none" w:sz="0" w:space="0" w:color="auto"/>
              </w:divBdr>
              <w:divsChild>
                <w:div w:id="193421181">
                  <w:marLeft w:val="0"/>
                  <w:marRight w:val="0"/>
                  <w:marTop w:val="0"/>
                  <w:marBottom w:val="0"/>
                  <w:divBdr>
                    <w:top w:val="none" w:sz="0" w:space="0" w:color="auto"/>
                    <w:left w:val="none" w:sz="0" w:space="0" w:color="auto"/>
                    <w:bottom w:val="none" w:sz="0" w:space="0" w:color="auto"/>
                    <w:right w:val="none" w:sz="0" w:space="0" w:color="auto"/>
                  </w:divBdr>
                </w:div>
                <w:div w:id="15121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98918">
          <w:marLeft w:val="0"/>
          <w:marRight w:val="0"/>
          <w:marTop w:val="0"/>
          <w:marBottom w:val="0"/>
          <w:divBdr>
            <w:top w:val="none" w:sz="0" w:space="0" w:color="auto"/>
            <w:left w:val="none" w:sz="0" w:space="0" w:color="auto"/>
            <w:bottom w:val="single" w:sz="6" w:space="5" w:color="FFFFFF"/>
            <w:right w:val="none" w:sz="0" w:space="0" w:color="auto"/>
          </w:divBdr>
          <w:divsChild>
            <w:div w:id="63379704">
              <w:marLeft w:val="0"/>
              <w:marRight w:val="0"/>
              <w:marTop w:val="0"/>
              <w:marBottom w:val="0"/>
              <w:divBdr>
                <w:top w:val="none" w:sz="0" w:space="0" w:color="auto"/>
                <w:left w:val="none" w:sz="0" w:space="0" w:color="auto"/>
                <w:bottom w:val="none" w:sz="0" w:space="0" w:color="auto"/>
                <w:right w:val="none" w:sz="0" w:space="0" w:color="auto"/>
              </w:divBdr>
              <w:divsChild>
                <w:div w:id="1731267148">
                  <w:marLeft w:val="0"/>
                  <w:marRight w:val="0"/>
                  <w:marTop w:val="0"/>
                  <w:marBottom w:val="0"/>
                  <w:divBdr>
                    <w:top w:val="none" w:sz="0" w:space="0" w:color="auto"/>
                    <w:left w:val="none" w:sz="0" w:space="0" w:color="auto"/>
                    <w:bottom w:val="none" w:sz="0" w:space="0" w:color="auto"/>
                    <w:right w:val="none" w:sz="0" w:space="0" w:color="auto"/>
                  </w:divBdr>
                </w:div>
              </w:divsChild>
            </w:div>
            <w:div w:id="1618364677">
              <w:marLeft w:val="0"/>
              <w:marRight w:val="0"/>
              <w:marTop w:val="0"/>
              <w:marBottom w:val="0"/>
              <w:divBdr>
                <w:top w:val="none" w:sz="0" w:space="0" w:color="auto"/>
                <w:left w:val="none" w:sz="0" w:space="0" w:color="auto"/>
                <w:bottom w:val="none" w:sz="0" w:space="0" w:color="auto"/>
                <w:right w:val="none" w:sz="0" w:space="0" w:color="auto"/>
              </w:divBdr>
            </w:div>
          </w:divsChild>
        </w:div>
        <w:div w:id="1702897614">
          <w:marLeft w:val="0"/>
          <w:marRight w:val="0"/>
          <w:marTop w:val="0"/>
          <w:marBottom w:val="0"/>
          <w:divBdr>
            <w:top w:val="none" w:sz="0" w:space="0" w:color="auto"/>
            <w:left w:val="none" w:sz="0" w:space="0" w:color="auto"/>
            <w:bottom w:val="single" w:sz="6" w:space="5" w:color="FFFFFF"/>
            <w:right w:val="none" w:sz="0" w:space="0" w:color="auto"/>
          </w:divBdr>
          <w:divsChild>
            <w:div w:id="50857363">
              <w:marLeft w:val="0"/>
              <w:marRight w:val="0"/>
              <w:marTop w:val="0"/>
              <w:marBottom w:val="0"/>
              <w:divBdr>
                <w:top w:val="none" w:sz="0" w:space="0" w:color="auto"/>
                <w:left w:val="none" w:sz="0" w:space="0" w:color="auto"/>
                <w:bottom w:val="none" w:sz="0" w:space="0" w:color="auto"/>
                <w:right w:val="none" w:sz="0" w:space="0" w:color="auto"/>
              </w:divBdr>
              <w:divsChild>
                <w:div w:id="898252301">
                  <w:marLeft w:val="0"/>
                  <w:marRight w:val="0"/>
                  <w:marTop w:val="0"/>
                  <w:marBottom w:val="0"/>
                  <w:divBdr>
                    <w:top w:val="none" w:sz="0" w:space="0" w:color="auto"/>
                    <w:left w:val="none" w:sz="0" w:space="0" w:color="auto"/>
                    <w:bottom w:val="none" w:sz="0" w:space="0" w:color="auto"/>
                    <w:right w:val="none" w:sz="0" w:space="0" w:color="auto"/>
                  </w:divBdr>
                </w:div>
              </w:divsChild>
            </w:div>
            <w:div w:id="17071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5573">
      <w:bodyDiv w:val="1"/>
      <w:marLeft w:val="0"/>
      <w:marRight w:val="0"/>
      <w:marTop w:val="0"/>
      <w:marBottom w:val="0"/>
      <w:divBdr>
        <w:top w:val="none" w:sz="0" w:space="0" w:color="auto"/>
        <w:left w:val="none" w:sz="0" w:space="0" w:color="auto"/>
        <w:bottom w:val="none" w:sz="0" w:space="0" w:color="auto"/>
        <w:right w:val="none" w:sz="0" w:space="0" w:color="auto"/>
      </w:divBdr>
      <w:divsChild>
        <w:div w:id="208618354">
          <w:marLeft w:val="0"/>
          <w:marRight w:val="0"/>
          <w:marTop w:val="121"/>
          <w:marBottom w:val="0"/>
          <w:divBdr>
            <w:top w:val="none" w:sz="0" w:space="0" w:color="auto"/>
            <w:left w:val="none" w:sz="0" w:space="0" w:color="auto"/>
            <w:bottom w:val="none" w:sz="0" w:space="0" w:color="auto"/>
            <w:right w:val="none" w:sz="0" w:space="0" w:color="auto"/>
          </w:divBdr>
        </w:div>
      </w:divsChild>
    </w:div>
    <w:div w:id="566380594">
      <w:bodyDiv w:val="1"/>
      <w:marLeft w:val="0"/>
      <w:marRight w:val="0"/>
      <w:marTop w:val="0"/>
      <w:marBottom w:val="0"/>
      <w:divBdr>
        <w:top w:val="none" w:sz="0" w:space="0" w:color="auto"/>
        <w:left w:val="none" w:sz="0" w:space="0" w:color="auto"/>
        <w:bottom w:val="none" w:sz="0" w:space="0" w:color="auto"/>
        <w:right w:val="none" w:sz="0" w:space="0" w:color="auto"/>
      </w:divBdr>
      <w:divsChild>
        <w:div w:id="553466278">
          <w:marLeft w:val="0"/>
          <w:marRight w:val="0"/>
          <w:marTop w:val="121"/>
          <w:marBottom w:val="0"/>
          <w:divBdr>
            <w:top w:val="none" w:sz="0" w:space="0" w:color="auto"/>
            <w:left w:val="none" w:sz="0" w:space="0" w:color="auto"/>
            <w:bottom w:val="none" w:sz="0" w:space="0" w:color="auto"/>
            <w:right w:val="none" w:sz="0" w:space="0" w:color="auto"/>
          </w:divBdr>
        </w:div>
      </w:divsChild>
    </w:div>
    <w:div w:id="592277336">
      <w:bodyDiv w:val="1"/>
      <w:marLeft w:val="0"/>
      <w:marRight w:val="0"/>
      <w:marTop w:val="0"/>
      <w:marBottom w:val="0"/>
      <w:divBdr>
        <w:top w:val="none" w:sz="0" w:space="0" w:color="auto"/>
        <w:left w:val="none" w:sz="0" w:space="0" w:color="auto"/>
        <w:bottom w:val="none" w:sz="0" w:space="0" w:color="auto"/>
        <w:right w:val="none" w:sz="0" w:space="0" w:color="auto"/>
      </w:divBdr>
    </w:div>
    <w:div w:id="646714675">
      <w:bodyDiv w:val="1"/>
      <w:marLeft w:val="0"/>
      <w:marRight w:val="0"/>
      <w:marTop w:val="0"/>
      <w:marBottom w:val="0"/>
      <w:divBdr>
        <w:top w:val="none" w:sz="0" w:space="0" w:color="auto"/>
        <w:left w:val="none" w:sz="0" w:space="0" w:color="auto"/>
        <w:bottom w:val="none" w:sz="0" w:space="0" w:color="auto"/>
        <w:right w:val="none" w:sz="0" w:space="0" w:color="auto"/>
      </w:divBdr>
      <w:divsChild>
        <w:div w:id="1417432613">
          <w:marLeft w:val="0"/>
          <w:marRight w:val="0"/>
          <w:marTop w:val="0"/>
          <w:marBottom w:val="450"/>
          <w:divBdr>
            <w:top w:val="none" w:sz="0" w:space="0" w:color="auto"/>
            <w:left w:val="none" w:sz="0" w:space="0" w:color="auto"/>
            <w:bottom w:val="none" w:sz="0" w:space="0" w:color="auto"/>
            <w:right w:val="none" w:sz="0" w:space="0" w:color="auto"/>
          </w:divBdr>
        </w:div>
        <w:div w:id="2061005706">
          <w:marLeft w:val="0"/>
          <w:marRight w:val="0"/>
          <w:marTop w:val="0"/>
          <w:marBottom w:val="0"/>
          <w:divBdr>
            <w:top w:val="none" w:sz="0" w:space="0" w:color="auto"/>
            <w:left w:val="none" w:sz="0" w:space="0" w:color="auto"/>
            <w:bottom w:val="none" w:sz="0" w:space="0" w:color="auto"/>
            <w:right w:val="none" w:sz="0" w:space="0" w:color="auto"/>
          </w:divBdr>
          <w:divsChild>
            <w:div w:id="7070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4132">
      <w:bodyDiv w:val="1"/>
      <w:marLeft w:val="0"/>
      <w:marRight w:val="0"/>
      <w:marTop w:val="0"/>
      <w:marBottom w:val="0"/>
      <w:divBdr>
        <w:top w:val="none" w:sz="0" w:space="0" w:color="auto"/>
        <w:left w:val="none" w:sz="0" w:space="0" w:color="auto"/>
        <w:bottom w:val="none" w:sz="0" w:space="0" w:color="auto"/>
        <w:right w:val="none" w:sz="0" w:space="0" w:color="auto"/>
      </w:divBdr>
    </w:div>
    <w:div w:id="700135573">
      <w:bodyDiv w:val="1"/>
      <w:marLeft w:val="0"/>
      <w:marRight w:val="0"/>
      <w:marTop w:val="0"/>
      <w:marBottom w:val="0"/>
      <w:divBdr>
        <w:top w:val="none" w:sz="0" w:space="0" w:color="auto"/>
        <w:left w:val="none" w:sz="0" w:space="0" w:color="auto"/>
        <w:bottom w:val="none" w:sz="0" w:space="0" w:color="auto"/>
        <w:right w:val="none" w:sz="0" w:space="0" w:color="auto"/>
      </w:divBdr>
      <w:divsChild>
        <w:div w:id="74134688">
          <w:marLeft w:val="0"/>
          <w:marRight w:val="0"/>
          <w:marTop w:val="121"/>
          <w:marBottom w:val="0"/>
          <w:divBdr>
            <w:top w:val="none" w:sz="0" w:space="0" w:color="auto"/>
            <w:left w:val="none" w:sz="0" w:space="0" w:color="auto"/>
            <w:bottom w:val="none" w:sz="0" w:space="0" w:color="auto"/>
            <w:right w:val="none" w:sz="0" w:space="0" w:color="auto"/>
          </w:divBdr>
        </w:div>
        <w:div w:id="2046170928">
          <w:marLeft w:val="0"/>
          <w:marRight w:val="0"/>
          <w:marTop w:val="121"/>
          <w:marBottom w:val="0"/>
          <w:divBdr>
            <w:top w:val="none" w:sz="0" w:space="0" w:color="auto"/>
            <w:left w:val="none" w:sz="0" w:space="0" w:color="auto"/>
            <w:bottom w:val="none" w:sz="0" w:space="0" w:color="auto"/>
            <w:right w:val="none" w:sz="0" w:space="0" w:color="auto"/>
          </w:divBdr>
        </w:div>
      </w:divsChild>
    </w:div>
    <w:div w:id="838665368">
      <w:bodyDiv w:val="1"/>
      <w:marLeft w:val="0"/>
      <w:marRight w:val="0"/>
      <w:marTop w:val="0"/>
      <w:marBottom w:val="0"/>
      <w:divBdr>
        <w:top w:val="none" w:sz="0" w:space="0" w:color="auto"/>
        <w:left w:val="none" w:sz="0" w:space="0" w:color="auto"/>
        <w:bottom w:val="none" w:sz="0" w:space="0" w:color="auto"/>
        <w:right w:val="none" w:sz="0" w:space="0" w:color="auto"/>
      </w:divBdr>
    </w:div>
    <w:div w:id="972715112">
      <w:bodyDiv w:val="1"/>
      <w:marLeft w:val="0"/>
      <w:marRight w:val="0"/>
      <w:marTop w:val="0"/>
      <w:marBottom w:val="0"/>
      <w:divBdr>
        <w:top w:val="none" w:sz="0" w:space="0" w:color="auto"/>
        <w:left w:val="none" w:sz="0" w:space="0" w:color="auto"/>
        <w:bottom w:val="none" w:sz="0" w:space="0" w:color="auto"/>
        <w:right w:val="none" w:sz="0" w:space="0" w:color="auto"/>
      </w:divBdr>
    </w:div>
    <w:div w:id="974409262">
      <w:bodyDiv w:val="1"/>
      <w:marLeft w:val="0"/>
      <w:marRight w:val="0"/>
      <w:marTop w:val="0"/>
      <w:marBottom w:val="0"/>
      <w:divBdr>
        <w:top w:val="none" w:sz="0" w:space="0" w:color="auto"/>
        <w:left w:val="none" w:sz="0" w:space="0" w:color="auto"/>
        <w:bottom w:val="none" w:sz="0" w:space="0" w:color="auto"/>
        <w:right w:val="none" w:sz="0" w:space="0" w:color="auto"/>
      </w:divBdr>
    </w:div>
    <w:div w:id="1015767594">
      <w:bodyDiv w:val="1"/>
      <w:marLeft w:val="0"/>
      <w:marRight w:val="0"/>
      <w:marTop w:val="0"/>
      <w:marBottom w:val="0"/>
      <w:divBdr>
        <w:top w:val="none" w:sz="0" w:space="0" w:color="auto"/>
        <w:left w:val="none" w:sz="0" w:space="0" w:color="auto"/>
        <w:bottom w:val="none" w:sz="0" w:space="0" w:color="auto"/>
        <w:right w:val="none" w:sz="0" w:space="0" w:color="auto"/>
      </w:divBdr>
    </w:div>
    <w:div w:id="1356464481">
      <w:bodyDiv w:val="1"/>
      <w:marLeft w:val="0"/>
      <w:marRight w:val="0"/>
      <w:marTop w:val="0"/>
      <w:marBottom w:val="0"/>
      <w:divBdr>
        <w:top w:val="none" w:sz="0" w:space="0" w:color="auto"/>
        <w:left w:val="none" w:sz="0" w:space="0" w:color="auto"/>
        <w:bottom w:val="none" w:sz="0" w:space="0" w:color="auto"/>
        <w:right w:val="none" w:sz="0" w:space="0" w:color="auto"/>
      </w:divBdr>
    </w:div>
    <w:div w:id="1435202540">
      <w:bodyDiv w:val="1"/>
      <w:marLeft w:val="0"/>
      <w:marRight w:val="0"/>
      <w:marTop w:val="0"/>
      <w:marBottom w:val="0"/>
      <w:divBdr>
        <w:top w:val="none" w:sz="0" w:space="0" w:color="auto"/>
        <w:left w:val="none" w:sz="0" w:space="0" w:color="auto"/>
        <w:bottom w:val="none" w:sz="0" w:space="0" w:color="auto"/>
        <w:right w:val="none" w:sz="0" w:space="0" w:color="auto"/>
      </w:divBdr>
    </w:div>
    <w:div w:id="1440373952">
      <w:bodyDiv w:val="1"/>
      <w:marLeft w:val="0"/>
      <w:marRight w:val="0"/>
      <w:marTop w:val="0"/>
      <w:marBottom w:val="0"/>
      <w:divBdr>
        <w:top w:val="none" w:sz="0" w:space="0" w:color="auto"/>
        <w:left w:val="none" w:sz="0" w:space="0" w:color="auto"/>
        <w:bottom w:val="none" w:sz="0" w:space="0" w:color="auto"/>
        <w:right w:val="none" w:sz="0" w:space="0" w:color="auto"/>
      </w:divBdr>
      <w:divsChild>
        <w:div w:id="8027500">
          <w:marLeft w:val="0"/>
          <w:marRight w:val="0"/>
          <w:marTop w:val="121"/>
          <w:marBottom w:val="0"/>
          <w:divBdr>
            <w:top w:val="none" w:sz="0" w:space="0" w:color="auto"/>
            <w:left w:val="none" w:sz="0" w:space="0" w:color="auto"/>
            <w:bottom w:val="none" w:sz="0" w:space="0" w:color="auto"/>
            <w:right w:val="none" w:sz="0" w:space="0" w:color="auto"/>
          </w:divBdr>
        </w:div>
      </w:divsChild>
    </w:div>
    <w:div w:id="1449356575">
      <w:bodyDiv w:val="1"/>
      <w:marLeft w:val="0"/>
      <w:marRight w:val="0"/>
      <w:marTop w:val="0"/>
      <w:marBottom w:val="0"/>
      <w:divBdr>
        <w:top w:val="none" w:sz="0" w:space="0" w:color="auto"/>
        <w:left w:val="none" w:sz="0" w:space="0" w:color="auto"/>
        <w:bottom w:val="none" w:sz="0" w:space="0" w:color="auto"/>
        <w:right w:val="none" w:sz="0" w:space="0" w:color="auto"/>
      </w:divBdr>
    </w:div>
    <w:div w:id="1508590887">
      <w:bodyDiv w:val="1"/>
      <w:marLeft w:val="0"/>
      <w:marRight w:val="0"/>
      <w:marTop w:val="0"/>
      <w:marBottom w:val="0"/>
      <w:divBdr>
        <w:top w:val="none" w:sz="0" w:space="0" w:color="auto"/>
        <w:left w:val="none" w:sz="0" w:space="0" w:color="auto"/>
        <w:bottom w:val="none" w:sz="0" w:space="0" w:color="auto"/>
        <w:right w:val="none" w:sz="0" w:space="0" w:color="auto"/>
      </w:divBdr>
    </w:div>
    <w:div w:id="1522669813">
      <w:bodyDiv w:val="1"/>
      <w:marLeft w:val="0"/>
      <w:marRight w:val="0"/>
      <w:marTop w:val="0"/>
      <w:marBottom w:val="0"/>
      <w:divBdr>
        <w:top w:val="none" w:sz="0" w:space="0" w:color="auto"/>
        <w:left w:val="none" w:sz="0" w:space="0" w:color="auto"/>
        <w:bottom w:val="none" w:sz="0" w:space="0" w:color="auto"/>
        <w:right w:val="none" w:sz="0" w:space="0" w:color="auto"/>
      </w:divBdr>
    </w:div>
    <w:div w:id="1563832678">
      <w:bodyDiv w:val="1"/>
      <w:marLeft w:val="0"/>
      <w:marRight w:val="0"/>
      <w:marTop w:val="0"/>
      <w:marBottom w:val="0"/>
      <w:divBdr>
        <w:top w:val="none" w:sz="0" w:space="0" w:color="auto"/>
        <w:left w:val="none" w:sz="0" w:space="0" w:color="auto"/>
        <w:bottom w:val="none" w:sz="0" w:space="0" w:color="auto"/>
        <w:right w:val="none" w:sz="0" w:space="0" w:color="auto"/>
      </w:divBdr>
    </w:div>
    <w:div w:id="1635520849">
      <w:bodyDiv w:val="1"/>
      <w:marLeft w:val="0"/>
      <w:marRight w:val="0"/>
      <w:marTop w:val="0"/>
      <w:marBottom w:val="0"/>
      <w:divBdr>
        <w:top w:val="none" w:sz="0" w:space="0" w:color="auto"/>
        <w:left w:val="none" w:sz="0" w:space="0" w:color="auto"/>
        <w:bottom w:val="none" w:sz="0" w:space="0" w:color="auto"/>
        <w:right w:val="none" w:sz="0" w:space="0" w:color="auto"/>
      </w:divBdr>
    </w:div>
    <w:div w:id="1637102185">
      <w:bodyDiv w:val="1"/>
      <w:marLeft w:val="0"/>
      <w:marRight w:val="0"/>
      <w:marTop w:val="0"/>
      <w:marBottom w:val="0"/>
      <w:divBdr>
        <w:top w:val="none" w:sz="0" w:space="0" w:color="auto"/>
        <w:left w:val="none" w:sz="0" w:space="0" w:color="auto"/>
        <w:bottom w:val="none" w:sz="0" w:space="0" w:color="auto"/>
        <w:right w:val="none" w:sz="0" w:space="0" w:color="auto"/>
      </w:divBdr>
    </w:div>
    <w:div w:id="1644041310">
      <w:bodyDiv w:val="1"/>
      <w:marLeft w:val="0"/>
      <w:marRight w:val="0"/>
      <w:marTop w:val="0"/>
      <w:marBottom w:val="0"/>
      <w:divBdr>
        <w:top w:val="none" w:sz="0" w:space="0" w:color="auto"/>
        <w:left w:val="none" w:sz="0" w:space="0" w:color="auto"/>
        <w:bottom w:val="none" w:sz="0" w:space="0" w:color="auto"/>
        <w:right w:val="none" w:sz="0" w:space="0" w:color="auto"/>
      </w:divBdr>
    </w:div>
    <w:div w:id="1754277825">
      <w:bodyDiv w:val="1"/>
      <w:marLeft w:val="0"/>
      <w:marRight w:val="0"/>
      <w:marTop w:val="0"/>
      <w:marBottom w:val="0"/>
      <w:divBdr>
        <w:top w:val="none" w:sz="0" w:space="0" w:color="auto"/>
        <w:left w:val="none" w:sz="0" w:space="0" w:color="auto"/>
        <w:bottom w:val="none" w:sz="0" w:space="0" w:color="auto"/>
        <w:right w:val="none" w:sz="0" w:space="0" w:color="auto"/>
      </w:divBdr>
      <w:divsChild>
        <w:div w:id="1116368586">
          <w:marLeft w:val="0"/>
          <w:marRight w:val="0"/>
          <w:marTop w:val="121"/>
          <w:marBottom w:val="0"/>
          <w:divBdr>
            <w:top w:val="none" w:sz="0" w:space="0" w:color="auto"/>
            <w:left w:val="none" w:sz="0" w:space="0" w:color="auto"/>
            <w:bottom w:val="none" w:sz="0" w:space="0" w:color="auto"/>
            <w:right w:val="none" w:sz="0" w:space="0" w:color="auto"/>
          </w:divBdr>
        </w:div>
        <w:div w:id="1284387792">
          <w:marLeft w:val="0"/>
          <w:marRight w:val="0"/>
          <w:marTop w:val="121"/>
          <w:marBottom w:val="0"/>
          <w:divBdr>
            <w:top w:val="none" w:sz="0" w:space="0" w:color="auto"/>
            <w:left w:val="none" w:sz="0" w:space="0" w:color="auto"/>
            <w:bottom w:val="none" w:sz="0" w:space="0" w:color="auto"/>
            <w:right w:val="none" w:sz="0" w:space="0" w:color="auto"/>
          </w:divBdr>
        </w:div>
      </w:divsChild>
    </w:div>
    <w:div w:id="1789003407">
      <w:marLeft w:val="0"/>
      <w:marRight w:val="0"/>
      <w:marTop w:val="0"/>
      <w:marBottom w:val="0"/>
      <w:divBdr>
        <w:top w:val="none" w:sz="0" w:space="0" w:color="auto"/>
        <w:left w:val="none" w:sz="0" w:space="0" w:color="auto"/>
        <w:bottom w:val="none" w:sz="0" w:space="0" w:color="auto"/>
        <w:right w:val="none" w:sz="0" w:space="0" w:color="auto"/>
      </w:divBdr>
    </w:div>
    <w:div w:id="1789003408">
      <w:marLeft w:val="0"/>
      <w:marRight w:val="0"/>
      <w:marTop w:val="0"/>
      <w:marBottom w:val="0"/>
      <w:divBdr>
        <w:top w:val="none" w:sz="0" w:space="0" w:color="auto"/>
        <w:left w:val="none" w:sz="0" w:space="0" w:color="auto"/>
        <w:bottom w:val="none" w:sz="0" w:space="0" w:color="auto"/>
        <w:right w:val="none" w:sz="0" w:space="0" w:color="auto"/>
      </w:divBdr>
    </w:div>
    <w:div w:id="1789003409">
      <w:marLeft w:val="0"/>
      <w:marRight w:val="0"/>
      <w:marTop w:val="0"/>
      <w:marBottom w:val="0"/>
      <w:divBdr>
        <w:top w:val="none" w:sz="0" w:space="0" w:color="auto"/>
        <w:left w:val="none" w:sz="0" w:space="0" w:color="auto"/>
        <w:bottom w:val="none" w:sz="0" w:space="0" w:color="auto"/>
        <w:right w:val="none" w:sz="0" w:space="0" w:color="auto"/>
      </w:divBdr>
    </w:div>
    <w:div w:id="1789003410">
      <w:marLeft w:val="0"/>
      <w:marRight w:val="0"/>
      <w:marTop w:val="0"/>
      <w:marBottom w:val="0"/>
      <w:divBdr>
        <w:top w:val="none" w:sz="0" w:space="0" w:color="auto"/>
        <w:left w:val="none" w:sz="0" w:space="0" w:color="auto"/>
        <w:bottom w:val="none" w:sz="0" w:space="0" w:color="auto"/>
        <w:right w:val="none" w:sz="0" w:space="0" w:color="auto"/>
      </w:divBdr>
    </w:div>
    <w:div w:id="1789003411">
      <w:marLeft w:val="0"/>
      <w:marRight w:val="0"/>
      <w:marTop w:val="0"/>
      <w:marBottom w:val="0"/>
      <w:divBdr>
        <w:top w:val="none" w:sz="0" w:space="0" w:color="auto"/>
        <w:left w:val="none" w:sz="0" w:space="0" w:color="auto"/>
        <w:bottom w:val="none" w:sz="0" w:space="0" w:color="auto"/>
        <w:right w:val="none" w:sz="0" w:space="0" w:color="auto"/>
      </w:divBdr>
    </w:div>
    <w:div w:id="1789003412">
      <w:marLeft w:val="0"/>
      <w:marRight w:val="0"/>
      <w:marTop w:val="0"/>
      <w:marBottom w:val="0"/>
      <w:divBdr>
        <w:top w:val="none" w:sz="0" w:space="0" w:color="auto"/>
        <w:left w:val="none" w:sz="0" w:space="0" w:color="auto"/>
        <w:bottom w:val="none" w:sz="0" w:space="0" w:color="auto"/>
        <w:right w:val="none" w:sz="0" w:space="0" w:color="auto"/>
      </w:divBdr>
    </w:div>
    <w:div w:id="1789003413">
      <w:marLeft w:val="0"/>
      <w:marRight w:val="0"/>
      <w:marTop w:val="0"/>
      <w:marBottom w:val="0"/>
      <w:divBdr>
        <w:top w:val="none" w:sz="0" w:space="0" w:color="auto"/>
        <w:left w:val="none" w:sz="0" w:space="0" w:color="auto"/>
        <w:bottom w:val="none" w:sz="0" w:space="0" w:color="auto"/>
        <w:right w:val="none" w:sz="0" w:space="0" w:color="auto"/>
      </w:divBdr>
    </w:div>
    <w:div w:id="1789003414">
      <w:marLeft w:val="0"/>
      <w:marRight w:val="0"/>
      <w:marTop w:val="0"/>
      <w:marBottom w:val="0"/>
      <w:divBdr>
        <w:top w:val="none" w:sz="0" w:space="0" w:color="auto"/>
        <w:left w:val="none" w:sz="0" w:space="0" w:color="auto"/>
        <w:bottom w:val="none" w:sz="0" w:space="0" w:color="auto"/>
        <w:right w:val="none" w:sz="0" w:space="0" w:color="auto"/>
      </w:divBdr>
    </w:div>
    <w:div w:id="1789003415">
      <w:marLeft w:val="27"/>
      <w:marRight w:val="27"/>
      <w:marTop w:val="27"/>
      <w:marBottom w:val="27"/>
      <w:divBdr>
        <w:top w:val="none" w:sz="0" w:space="0" w:color="auto"/>
        <w:left w:val="none" w:sz="0" w:space="0" w:color="auto"/>
        <w:bottom w:val="none" w:sz="0" w:space="0" w:color="auto"/>
        <w:right w:val="none" w:sz="0" w:space="0" w:color="auto"/>
      </w:divBdr>
      <w:divsChild>
        <w:div w:id="1789003464">
          <w:marLeft w:val="0"/>
          <w:marRight w:val="0"/>
          <w:marTop w:val="0"/>
          <w:marBottom w:val="0"/>
          <w:divBdr>
            <w:top w:val="none" w:sz="0" w:space="0" w:color="auto"/>
            <w:left w:val="none" w:sz="0" w:space="0" w:color="auto"/>
            <w:bottom w:val="none" w:sz="0" w:space="0" w:color="auto"/>
            <w:right w:val="none" w:sz="0" w:space="0" w:color="auto"/>
          </w:divBdr>
          <w:divsChild>
            <w:div w:id="1789003530">
              <w:marLeft w:val="0"/>
              <w:marRight w:val="0"/>
              <w:marTop w:val="0"/>
              <w:marBottom w:val="0"/>
              <w:divBdr>
                <w:top w:val="none" w:sz="0" w:space="0" w:color="auto"/>
                <w:left w:val="none" w:sz="0" w:space="0" w:color="auto"/>
                <w:bottom w:val="none" w:sz="0" w:space="0" w:color="auto"/>
                <w:right w:val="none" w:sz="0" w:space="0" w:color="auto"/>
              </w:divBdr>
              <w:divsChild>
                <w:div w:id="1789003502">
                  <w:marLeft w:val="0"/>
                  <w:marRight w:val="0"/>
                  <w:marTop w:val="0"/>
                  <w:marBottom w:val="0"/>
                  <w:divBdr>
                    <w:top w:val="none" w:sz="0" w:space="0" w:color="auto"/>
                    <w:left w:val="none" w:sz="0" w:space="0" w:color="auto"/>
                    <w:bottom w:val="none" w:sz="0" w:space="0" w:color="auto"/>
                    <w:right w:val="none" w:sz="0" w:space="0" w:color="auto"/>
                  </w:divBdr>
                  <w:divsChild>
                    <w:div w:id="1789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17">
      <w:marLeft w:val="0"/>
      <w:marRight w:val="0"/>
      <w:marTop w:val="0"/>
      <w:marBottom w:val="0"/>
      <w:divBdr>
        <w:top w:val="none" w:sz="0" w:space="0" w:color="auto"/>
        <w:left w:val="none" w:sz="0" w:space="0" w:color="auto"/>
        <w:bottom w:val="none" w:sz="0" w:space="0" w:color="auto"/>
        <w:right w:val="none" w:sz="0" w:space="0" w:color="auto"/>
      </w:divBdr>
    </w:div>
    <w:div w:id="1789003418">
      <w:marLeft w:val="0"/>
      <w:marRight w:val="0"/>
      <w:marTop w:val="0"/>
      <w:marBottom w:val="0"/>
      <w:divBdr>
        <w:top w:val="none" w:sz="0" w:space="0" w:color="auto"/>
        <w:left w:val="none" w:sz="0" w:space="0" w:color="auto"/>
        <w:bottom w:val="none" w:sz="0" w:space="0" w:color="auto"/>
        <w:right w:val="none" w:sz="0" w:space="0" w:color="auto"/>
      </w:divBdr>
    </w:div>
    <w:div w:id="1789003419">
      <w:marLeft w:val="0"/>
      <w:marRight w:val="0"/>
      <w:marTop w:val="0"/>
      <w:marBottom w:val="0"/>
      <w:divBdr>
        <w:top w:val="none" w:sz="0" w:space="0" w:color="auto"/>
        <w:left w:val="none" w:sz="0" w:space="0" w:color="auto"/>
        <w:bottom w:val="none" w:sz="0" w:space="0" w:color="auto"/>
        <w:right w:val="none" w:sz="0" w:space="0" w:color="auto"/>
      </w:divBdr>
    </w:div>
    <w:div w:id="1789003420">
      <w:marLeft w:val="0"/>
      <w:marRight w:val="0"/>
      <w:marTop w:val="0"/>
      <w:marBottom w:val="0"/>
      <w:divBdr>
        <w:top w:val="none" w:sz="0" w:space="0" w:color="auto"/>
        <w:left w:val="none" w:sz="0" w:space="0" w:color="auto"/>
        <w:bottom w:val="none" w:sz="0" w:space="0" w:color="auto"/>
        <w:right w:val="none" w:sz="0" w:space="0" w:color="auto"/>
      </w:divBdr>
    </w:div>
    <w:div w:id="1789003421">
      <w:marLeft w:val="0"/>
      <w:marRight w:val="0"/>
      <w:marTop w:val="0"/>
      <w:marBottom w:val="0"/>
      <w:divBdr>
        <w:top w:val="none" w:sz="0" w:space="0" w:color="auto"/>
        <w:left w:val="none" w:sz="0" w:space="0" w:color="auto"/>
        <w:bottom w:val="none" w:sz="0" w:space="0" w:color="auto"/>
        <w:right w:val="none" w:sz="0" w:space="0" w:color="auto"/>
      </w:divBdr>
    </w:div>
    <w:div w:id="1789003422">
      <w:marLeft w:val="0"/>
      <w:marRight w:val="0"/>
      <w:marTop w:val="0"/>
      <w:marBottom w:val="0"/>
      <w:divBdr>
        <w:top w:val="none" w:sz="0" w:space="0" w:color="auto"/>
        <w:left w:val="none" w:sz="0" w:space="0" w:color="auto"/>
        <w:bottom w:val="none" w:sz="0" w:space="0" w:color="auto"/>
        <w:right w:val="none" w:sz="0" w:space="0" w:color="auto"/>
      </w:divBdr>
    </w:div>
    <w:div w:id="1789003423">
      <w:marLeft w:val="27"/>
      <w:marRight w:val="27"/>
      <w:marTop w:val="27"/>
      <w:marBottom w:val="27"/>
      <w:divBdr>
        <w:top w:val="none" w:sz="0" w:space="0" w:color="auto"/>
        <w:left w:val="none" w:sz="0" w:space="0" w:color="auto"/>
        <w:bottom w:val="none" w:sz="0" w:space="0" w:color="auto"/>
        <w:right w:val="none" w:sz="0" w:space="0" w:color="auto"/>
      </w:divBdr>
      <w:divsChild>
        <w:div w:id="1789003490">
          <w:marLeft w:val="0"/>
          <w:marRight w:val="0"/>
          <w:marTop w:val="0"/>
          <w:marBottom w:val="0"/>
          <w:divBdr>
            <w:top w:val="none" w:sz="0" w:space="0" w:color="auto"/>
            <w:left w:val="none" w:sz="0" w:space="0" w:color="auto"/>
            <w:bottom w:val="none" w:sz="0" w:space="0" w:color="auto"/>
            <w:right w:val="none" w:sz="0" w:space="0" w:color="auto"/>
          </w:divBdr>
          <w:divsChild>
            <w:div w:id="1789003594">
              <w:marLeft w:val="0"/>
              <w:marRight w:val="0"/>
              <w:marTop w:val="0"/>
              <w:marBottom w:val="0"/>
              <w:divBdr>
                <w:top w:val="none" w:sz="0" w:space="0" w:color="auto"/>
                <w:left w:val="none" w:sz="0" w:space="0" w:color="auto"/>
                <w:bottom w:val="none" w:sz="0" w:space="0" w:color="auto"/>
                <w:right w:val="none" w:sz="0" w:space="0" w:color="auto"/>
              </w:divBdr>
              <w:divsChild>
                <w:div w:id="1789003452">
                  <w:marLeft w:val="0"/>
                  <w:marRight w:val="0"/>
                  <w:marTop w:val="0"/>
                  <w:marBottom w:val="0"/>
                  <w:divBdr>
                    <w:top w:val="none" w:sz="0" w:space="0" w:color="auto"/>
                    <w:left w:val="none" w:sz="0" w:space="0" w:color="auto"/>
                    <w:bottom w:val="none" w:sz="0" w:space="0" w:color="auto"/>
                    <w:right w:val="none" w:sz="0" w:space="0" w:color="auto"/>
                  </w:divBdr>
                  <w:divsChild>
                    <w:div w:id="17890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25">
      <w:marLeft w:val="0"/>
      <w:marRight w:val="0"/>
      <w:marTop w:val="0"/>
      <w:marBottom w:val="0"/>
      <w:divBdr>
        <w:top w:val="none" w:sz="0" w:space="0" w:color="auto"/>
        <w:left w:val="none" w:sz="0" w:space="0" w:color="auto"/>
        <w:bottom w:val="none" w:sz="0" w:space="0" w:color="auto"/>
        <w:right w:val="none" w:sz="0" w:space="0" w:color="auto"/>
      </w:divBdr>
    </w:div>
    <w:div w:id="1789003426">
      <w:marLeft w:val="0"/>
      <w:marRight w:val="0"/>
      <w:marTop w:val="0"/>
      <w:marBottom w:val="0"/>
      <w:divBdr>
        <w:top w:val="none" w:sz="0" w:space="0" w:color="auto"/>
        <w:left w:val="none" w:sz="0" w:space="0" w:color="auto"/>
        <w:bottom w:val="none" w:sz="0" w:space="0" w:color="auto"/>
        <w:right w:val="none" w:sz="0" w:space="0" w:color="auto"/>
      </w:divBdr>
    </w:div>
    <w:div w:id="1789003427">
      <w:marLeft w:val="0"/>
      <w:marRight w:val="0"/>
      <w:marTop w:val="0"/>
      <w:marBottom w:val="0"/>
      <w:divBdr>
        <w:top w:val="none" w:sz="0" w:space="0" w:color="auto"/>
        <w:left w:val="none" w:sz="0" w:space="0" w:color="auto"/>
        <w:bottom w:val="none" w:sz="0" w:space="0" w:color="auto"/>
        <w:right w:val="none" w:sz="0" w:space="0" w:color="auto"/>
      </w:divBdr>
    </w:div>
    <w:div w:id="1789003428">
      <w:marLeft w:val="0"/>
      <w:marRight w:val="0"/>
      <w:marTop w:val="0"/>
      <w:marBottom w:val="0"/>
      <w:divBdr>
        <w:top w:val="none" w:sz="0" w:space="0" w:color="auto"/>
        <w:left w:val="none" w:sz="0" w:space="0" w:color="auto"/>
        <w:bottom w:val="none" w:sz="0" w:space="0" w:color="auto"/>
        <w:right w:val="none" w:sz="0" w:space="0" w:color="auto"/>
      </w:divBdr>
    </w:div>
    <w:div w:id="1789003429">
      <w:marLeft w:val="0"/>
      <w:marRight w:val="0"/>
      <w:marTop w:val="0"/>
      <w:marBottom w:val="0"/>
      <w:divBdr>
        <w:top w:val="none" w:sz="0" w:space="0" w:color="auto"/>
        <w:left w:val="none" w:sz="0" w:space="0" w:color="auto"/>
        <w:bottom w:val="none" w:sz="0" w:space="0" w:color="auto"/>
        <w:right w:val="none" w:sz="0" w:space="0" w:color="auto"/>
      </w:divBdr>
    </w:div>
    <w:div w:id="1789003430">
      <w:marLeft w:val="0"/>
      <w:marRight w:val="0"/>
      <w:marTop w:val="0"/>
      <w:marBottom w:val="0"/>
      <w:divBdr>
        <w:top w:val="none" w:sz="0" w:space="0" w:color="auto"/>
        <w:left w:val="none" w:sz="0" w:space="0" w:color="auto"/>
        <w:bottom w:val="none" w:sz="0" w:space="0" w:color="auto"/>
        <w:right w:val="none" w:sz="0" w:space="0" w:color="auto"/>
      </w:divBdr>
    </w:div>
    <w:div w:id="1789003431">
      <w:marLeft w:val="0"/>
      <w:marRight w:val="0"/>
      <w:marTop w:val="0"/>
      <w:marBottom w:val="0"/>
      <w:divBdr>
        <w:top w:val="none" w:sz="0" w:space="0" w:color="auto"/>
        <w:left w:val="none" w:sz="0" w:space="0" w:color="auto"/>
        <w:bottom w:val="none" w:sz="0" w:space="0" w:color="auto"/>
        <w:right w:val="none" w:sz="0" w:space="0" w:color="auto"/>
      </w:divBdr>
    </w:div>
    <w:div w:id="1789003433">
      <w:marLeft w:val="0"/>
      <w:marRight w:val="0"/>
      <w:marTop w:val="0"/>
      <w:marBottom w:val="0"/>
      <w:divBdr>
        <w:top w:val="none" w:sz="0" w:space="0" w:color="auto"/>
        <w:left w:val="none" w:sz="0" w:space="0" w:color="auto"/>
        <w:bottom w:val="none" w:sz="0" w:space="0" w:color="auto"/>
        <w:right w:val="none" w:sz="0" w:space="0" w:color="auto"/>
      </w:divBdr>
    </w:div>
    <w:div w:id="1789003434">
      <w:marLeft w:val="27"/>
      <w:marRight w:val="27"/>
      <w:marTop w:val="27"/>
      <w:marBottom w:val="27"/>
      <w:divBdr>
        <w:top w:val="none" w:sz="0" w:space="0" w:color="auto"/>
        <w:left w:val="none" w:sz="0" w:space="0" w:color="auto"/>
        <w:bottom w:val="none" w:sz="0" w:space="0" w:color="auto"/>
        <w:right w:val="none" w:sz="0" w:space="0" w:color="auto"/>
      </w:divBdr>
      <w:divsChild>
        <w:div w:id="1789003581">
          <w:marLeft w:val="0"/>
          <w:marRight w:val="0"/>
          <w:marTop w:val="0"/>
          <w:marBottom w:val="0"/>
          <w:divBdr>
            <w:top w:val="none" w:sz="0" w:space="0" w:color="auto"/>
            <w:left w:val="none" w:sz="0" w:space="0" w:color="auto"/>
            <w:bottom w:val="none" w:sz="0" w:space="0" w:color="auto"/>
            <w:right w:val="none" w:sz="0" w:space="0" w:color="auto"/>
          </w:divBdr>
          <w:divsChild>
            <w:div w:id="1789003477">
              <w:marLeft w:val="0"/>
              <w:marRight w:val="0"/>
              <w:marTop w:val="0"/>
              <w:marBottom w:val="0"/>
              <w:divBdr>
                <w:top w:val="none" w:sz="0" w:space="0" w:color="auto"/>
                <w:left w:val="none" w:sz="0" w:space="0" w:color="auto"/>
                <w:bottom w:val="none" w:sz="0" w:space="0" w:color="auto"/>
                <w:right w:val="none" w:sz="0" w:space="0" w:color="auto"/>
              </w:divBdr>
              <w:divsChild>
                <w:div w:id="1789003584">
                  <w:marLeft w:val="0"/>
                  <w:marRight w:val="0"/>
                  <w:marTop w:val="0"/>
                  <w:marBottom w:val="0"/>
                  <w:divBdr>
                    <w:top w:val="none" w:sz="0" w:space="0" w:color="auto"/>
                    <w:left w:val="none" w:sz="0" w:space="0" w:color="auto"/>
                    <w:bottom w:val="none" w:sz="0" w:space="0" w:color="auto"/>
                    <w:right w:val="none" w:sz="0" w:space="0" w:color="auto"/>
                  </w:divBdr>
                  <w:divsChild>
                    <w:div w:id="17890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35">
      <w:marLeft w:val="0"/>
      <w:marRight w:val="0"/>
      <w:marTop w:val="0"/>
      <w:marBottom w:val="0"/>
      <w:divBdr>
        <w:top w:val="none" w:sz="0" w:space="0" w:color="auto"/>
        <w:left w:val="none" w:sz="0" w:space="0" w:color="auto"/>
        <w:bottom w:val="none" w:sz="0" w:space="0" w:color="auto"/>
        <w:right w:val="none" w:sz="0" w:space="0" w:color="auto"/>
      </w:divBdr>
    </w:div>
    <w:div w:id="1789003436">
      <w:marLeft w:val="0"/>
      <w:marRight w:val="0"/>
      <w:marTop w:val="0"/>
      <w:marBottom w:val="0"/>
      <w:divBdr>
        <w:top w:val="none" w:sz="0" w:space="0" w:color="auto"/>
        <w:left w:val="none" w:sz="0" w:space="0" w:color="auto"/>
        <w:bottom w:val="none" w:sz="0" w:space="0" w:color="auto"/>
        <w:right w:val="none" w:sz="0" w:space="0" w:color="auto"/>
      </w:divBdr>
    </w:div>
    <w:div w:id="1789003437">
      <w:marLeft w:val="0"/>
      <w:marRight w:val="0"/>
      <w:marTop w:val="0"/>
      <w:marBottom w:val="0"/>
      <w:divBdr>
        <w:top w:val="none" w:sz="0" w:space="0" w:color="auto"/>
        <w:left w:val="none" w:sz="0" w:space="0" w:color="auto"/>
        <w:bottom w:val="none" w:sz="0" w:space="0" w:color="auto"/>
        <w:right w:val="none" w:sz="0" w:space="0" w:color="auto"/>
      </w:divBdr>
    </w:div>
    <w:div w:id="1789003438">
      <w:marLeft w:val="0"/>
      <w:marRight w:val="0"/>
      <w:marTop w:val="0"/>
      <w:marBottom w:val="0"/>
      <w:divBdr>
        <w:top w:val="none" w:sz="0" w:space="0" w:color="auto"/>
        <w:left w:val="none" w:sz="0" w:space="0" w:color="auto"/>
        <w:bottom w:val="none" w:sz="0" w:space="0" w:color="auto"/>
        <w:right w:val="none" w:sz="0" w:space="0" w:color="auto"/>
      </w:divBdr>
    </w:div>
    <w:div w:id="1789003439">
      <w:marLeft w:val="0"/>
      <w:marRight w:val="0"/>
      <w:marTop w:val="0"/>
      <w:marBottom w:val="0"/>
      <w:divBdr>
        <w:top w:val="none" w:sz="0" w:space="0" w:color="auto"/>
        <w:left w:val="none" w:sz="0" w:space="0" w:color="auto"/>
        <w:bottom w:val="none" w:sz="0" w:space="0" w:color="auto"/>
        <w:right w:val="none" w:sz="0" w:space="0" w:color="auto"/>
      </w:divBdr>
    </w:div>
    <w:div w:id="1789003443">
      <w:marLeft w:val="0"/>
      <w:marRight w:val="0"/>
      <w:marTop w:val="0"/>
      <w:marBottom w:val="0"/>
      <w:divBdr>
        <w:top w:val="none" w:sz="0" w:space="0" w:color="auto"/>
        <w:left w:val="none" w:sz="0" w:space="0" w:color="auto"/>
        <w:bottom w:val="none" w:sz="0" w:space="0" w:color="auto"/>
        <w:right w:val="none" w:sz="0" w:space="0" w:color="auto"/>
      </w:divBdr>
    </w:div>
    <w:div w:id="1789003444">
      <w:marLeft w:val="0"/>
      <w:marRight w:val="0"/>
      <w:marTop w:val="0"/>
      <w:marBottom w:val="0"/>
      <w:divBdr>
        <w:top w:val="none" w:sz="0" w:space="0" w:color="auto"/>
        <w:left w:val="none" w:sz="0" w:space="0" w:color="auto"/>
        <w:bottom w:val="none" w:sz="0" w:space="0" w:color="auto"/>
        <w:right w:val="none" w:sz="0" w:space="0" w:color="auto"/>
      </w:divBdr>
    </w:div>
    <w:div w:id="1789003447">
      <w:marLeft w:val="0"/>
      <w:marRight w:val="0"/>
      <w:marTop w:val="0"/>
      <w:marBottom w:val="0"/>
      <w:divBdr>
        <w:top w:val="none" w:sz="0" w:space="0" w:color="auto"/>
        <w:left w:val="none" w:sz="0" w:space="0" w:color="auto"/>
        <w:bottom w:val="none" w:sz="0" w:space="0" w:color="auto"/>
        <w:right w:val="none" w:sz="0" w:space="0" w:color="auto"/>
      </w:divBdr>
    </w:div>
    <w:div w:id="1789003448">
      <w:marLeft w:val="0"/>
      <w:marRight w:val="0"/>
      <w:marTop w:val="0"/>
      <w:marBottom w:val="0"/>
      <w:divBdr>
        <w:top w:val="none" w:sz="0" w:space="0" w:color="auto"/>
        <w:left w:val="none" w:sz="0" w:space="0" w:color="auto"/>
        <w:bottom w:val="none" w:sz="0" w:space="0" w:color="auto"/>
        <w:right w:val="none" w:sz="0" w:space="0" w:color="auto"/>
      </w:divBdr>
    </w:div>
    <w:div w:id="1789003451">
      <w:marLeft w:val="0"/>
      <w:marRight w:val="0"/>
      <w:marTop w:val="0"/>
      <w:marBottom w:val="0"/>
      <w:divBdr>
        <w:top w:val="none" w:sz="0" w:space="0" w:color="auto"/>
        <w:left w:val="none" w:sz="0" w:space="0" w:color="auto"/>
        <w:bottom w:val="none" w:sz="0" w:space="0" w:color="auto"/>
        <w:right w:val="none" w:sz="0" w:space="0" w:color="auto"/>
      </w:divBdr>
    </w:div>
    <w:div w:id="1789003454">
      <w:marLeft w:val="0"/>
      <w:marRight w:val="0"/>
      <w:marTop w:val="0"/>
      <w:marBottom w:val="0"/>
      <w:divBdr>
        <w:top w:val="none" w:sz="0" w:space="0" w:color="auto"/>
        <w:left w:val="none" w:sz="0" w:space="0" w:color="auto"/>
        <w:bottom w:val="none" w:sz="0" w:space="0" w:color="auto"/>
        <w:right w:val="none" w:sz="0" w:space="0" w:color="auto"/>
      </w:divBdr>
    </w:div>
    <w:div w:id="1789003455">
      <w:marLeft w:val="0"/>
      <w:marRight w:val="0"/>
      <w:marTop w:val="0"/>
      <w:marBottom w:val="0"/>
      <w:divBdr>
        <w:top w:val="none" w:sz="0" w:space="0" w:color="auto"/>
        <w:left w:val="none" w:sz="0" w:space="0" w:color="auto"/>
        <w:bottom w:val="none" w:sz="0" w:space="0" w:color="auto"/>
        <w:right w:val="none" w:sz="0" w:space="0" w:color="auto"/>
      </w:divBdr>
    </w:div>
    <w:div w:id="1789003456">
      <w:marLeft w:val="0"/>
      <w:marRight w:val="0"/>
      <w:marTop w:val="0"/>
      <w:marBottom w:val="0"/>
      <w:divBdr>
        <w:top w:val="none" w:sz="0" w:space="0" w:color="auto"/>
        <w:left w:val="none" w:sz="0" w:space="0" w:color="auto"/>
        <w:bottom w:val="none" w:sz="0" w:space="0" w:color="auto"/>
        <w:right w:val="none" w:sz="0" w:space="0" w:color="auto"/>
      </w:divBdr>
    </w:div>
    <w:div w:id="1789003458">
      <w:marLeft w:val="0"/>
      <w:marRight w:val="0"/>
      <w:marTop w:val="0"/>
      <w:marBottom w:val="0"/>
      <w:divBdr>
        <w:top w:val="none" w:sz="0" w:space="0" w:color="auto"/>
        <w:left w:val="none" w:sz="0" w:space="0" w:color="auto"/>
        <w:bottom w:val="none" w:sz="0" w:space="0" w:color="auto"/>
        <w:right w:val="none" w:sz="0" w:space="0" w:color="auto"/>
      </w:divBdr>
    </w:div>
    <w:div w:id="1789003459">
      <w:marLeft w:val="27"/>
      <w:marRight w:val="27"/>
      <w:marTop w:val="27"/>
      <w:marBottom w:val="27"/>
      <w:divBdr>
        <w:top w:val="none" w:sz="0" w:space="0" w:color="auto"/>
        <w:left w:val="none" w:sz="0" w:space="0" w:color="auto"/>
        <w:bottom w:val="none" w:sz="0" w:space="0" w:color="auto"/>
        <w:right w:val="none" w:sz="0" w:space="0" w:color="auto"/>
      </w:divBdr>
      <w:divsChild>
        <w:div w:id="1789003593">
          <w:marLeft w:val="0"/>
          <w:marRight w:val="0"/>
          <w:marTop w:val="0"/>
          <w:marBottom w:val="0"/>
          <w:divBdr>
            <w:top w:val="none" w:sz="0" w:space="0" w:color="auto"/>
            <w:left w:val="none" w:sz="0" w:space="0" w:color="auto"/>
            <w:bottom w:val="none" w:sz="0" w:space="0" w:color="auto"/>
            <w:right w:val="none" w:sz="0" w:space="0" w:color="auto"/>
          </w:divBdr>
          <w:divsChild>
            <w:div w:id="1789003556">
              <w:marLeft w:val="0"/>
              <w:marRight w:val="0"/>
              <w:marTop w:val="0"/>
              <w:marBottom w:val="0"/>
              <w:divBdr>
                <w:top w:val="none" w:sz="0" w:space="0" w:color="auto"/>
                <w:left w:val="none" w:sz="0" w:space="0" w:color="auto"/>
                <w:bottom w:val="none" w:sz="0" w:space="0" w:color="auto"/>
                <w:right w:val="none" w:sz="0" w:space="0" w:color="auto"/>
              </w:divBdr>
              <w:divsChild>
                <w:div w:id="1789003449">
                  <w:marLeft w:val="0"/>
                  <w:marRight w:val="0"/>
                  <w:marTop w:val="0"/>
                  <w:marBottom w:val="0"/>
                  <w:divBdr>
                    <w:top w:val="none" w:sz="0" w:space="0" w:color="auto"/>
                    <w:left w:val="none" w:sz="0" w:space="0" w:color="auto"/>
                    <w:bottom w:val="none" w:sz="0" w:space="0" w:color="auto"/>
                    <w:right w:val="none" w:sz="0" w:space="0" w:color="auto"/>
                  </w:divBdr>
                  <w:divsChild>
                    <w:div w:id="17890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60">
      <w:marLeft w:val="0"/>
      <w:marRight w:val="0"/>
      <w:marTop w:val="0"/>
      <w:marBottom w:val="0"/>
      <w:divBdr>
        <w:top w:val="none" w:sz="0" w:space="0" w:color="auto"/>
        <w:left w:val="none" w:sz="0" w:space="0" w:color="auto"/>
        <w:bottom w:val="none" w:sz="0" w:space="0" w:color="auto"/>
        <w:right w:val="none" w:sz="0" w:space="0" w:color="auto"/>
      </w:divBdr>
    </w:div>
    <w:div w:id="1789003461">
      <w:marLeft w:val="0"/>
      <w:marRight w:val="0"/>
      <w:marTop w:val="0"/>
      <w:marBottom w:val="0"/>
      <w:divBdr>
        <w:top w:val="none" w:sz="0" w:space="0" w:color="auto"/>
        <w:left w:val="none" w:sz="0" w:space="0" w:color="auto"/>
        <w:bottom w:val="none" w:sz="0" w:space="0" w:color="auto"/>
        <w:right w:val="none" w:sz="0" w:space="0" w:color="auto"/>
      </w:divBdr>
    </w:div>
    <w:div w:id="1789003465">
      <w:marLeft w:val="0"/>
      <w:marRight w:val="0"/>
      <w:marTop w:val="0"/>
      <w:marBottom w:val="0"/>
      <w:divBdr>
        <w:top w:val="none" w:sz="0" w:space="0" w:color="auto"/>
        <w:left w:val="none" w:sz="0" w:space="0" w:color="auto"/>
        <w:bottom w:val="none" w:sz="0" w:space="0" w:color="auto"/>
        <w:right w:val="none" w:sz="0" w:space="0" w:color="auto"/>
      </w:divBdr>
    </w:div>
    <w:div w:id="1789003468">
      <w:marLeft w:val="27"/>
      <w:marRight w:val="27"/>
      <w:marTop w:val="27"/>
      <w:marBottom w:val="27"/>
      <w:divBdr>
        <w:top w:val="none" w:sz="0" w:space="0" w:color="auto"/>
        <w:left w:val="none" w:sz="0" w:space="0" w:color="auto"/>
        <w:bottom w:val="none" w:sz="0" w:space="0" w:color="auto"/>
        <w:right w:val="none" w:sz="0" w:space="0" w:color="auto"/>
      </w:divBdr>
      <w:divsChild>
        <w:div w:id="1789003505">
          <w:marLeft w:val="0"/>
          <w:marRight w:val="0"/>
          <w:marTop w:val="0"/>
          <w:marBottom w:val="0"/>
          <w:divBdr>
            <w:top w:val="none" w:sz="0" w:space="0" w:color="auto"/>
            <w:left w:val="none" w:sz="0" w:space="0" w:color="auto"/>
            <w:bottom w:val="none" w:sz="0" w:space="0" w:color="auto"/>
            <w:right w:val="none" w:sz="0" w:space="0" w:color="auto"/>
          </w:divBdr>
          <w:divsChild>
            <w:div w:id="1789003525">
              <w:marLeft w:val="0"/>
              <w:marRight w:val="0"/>
              <w:marTop w:val="0"/>
              <w:marBottom w:val="0"/>
              <w:divBdr>
                <w:top w:val="none" w:sz="0" w:space="0" w:color="auto"/>
                <w:left w:val="none" w:sz="0" w:space="0" w:color="auto"/>
                <w:bottom w:val="none" w:sz="0" w:space="0" w:color="auto"/>
                <w:right w:val="none" w:sz="0" w:space="0" w:color="auto"/>
              </w:divBdr>
              <w:divsChild>
                <w:div w:id="1789003588">
                  <w:marLeft w:val="0"/>
                  <w:marRight w:val="0"/>
                  <w:marTop w:val="0"/>
                  <w:marBottom w:val="0"/>
                  <w:divBdr>
                    <w:top w:val="none" w:sz="0" w:space="0" w:color="auto"/>
                    <w:left w:val="none" w:sz="0" w:space="0" w:color="auto"/>
                    <w:bottom w:val="none" w:sz="0" w:space="0" w:color="auto"/>
                    <w:right w:val="none" w:sz="0" w:space="0" w:color="auto"/>
                  </w:divBdr>
                  <w:divsChild>
                    <w:div w:id="17890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0">
      <w:marLeft w:val="0"/>
      <w:marRight w:val="0"/>
      <w:marTop w:val="0"/>
      <w:marBottom w:val="0"/>
      <w:divBdr>
        <w:top w:val="none" w:sz="0" w:space="0" w:color="auto"/>
        <w:left w:val="none" w:sz="0" w:space="0" w:color="auto"/>
        <w:bottom w:val="none" w:sz="0" w:space="0" w:color="auto"/>
        <w:right w:val="none" w:sz="0" w:space="0" w:color="auto"/>
      </w:divBdr>
    </w:div>
    <w:div w:id="1789003471">
      <w:marLeft w:val="0"/>
      <w:marRight w:val="0"/>
      <w:marTop w:val="0"/>
      <w:marBottom w:val="0"/>
      <w:divBdr>
        <w:top w:val="none" w:sz="0" w:space="0" w:color="auto"/>
        <w:left w:val="none" w:sz="0" w:space="0" w:color="auto"/>
        <w:bottom w:val="none" w:sz="0" w:space="0" w:color="auto"/>
        <w:right w:val="none" w:sz="0" w:space="0" w:color="auto"/>
      </w:divBdr>
    </w:div>
    <w:div w:id="1789003472">
      <w:marLeft w:val="0"/>
      <w:marRight w:val="0"/>
      <w:marTop w:val="0"/>
      <w:marBottom w:val="0"/>
      <w:divBdr>
        <w:top w:val="none" w:sz="0" w:space="0" w:color="auto"/>
        <w:left w:val="none" w:sz="0" w:space="0" w:color="auto"/>
        <w:bottom w:val="none" w:sz="0" w:space="0" w:color="auto"/>
        <w:right w:val="none" w:sz="0" w:space="0" w:color="auto"/>
      </w:divBdr>
    </w:div>
    <w:div w:id="1789003473">
      <w:marLeft w:val="0"/>
      <w:marRight w:val="0"/>
      <w:marTop w:val="0"/>
      <w:marBottom w:val="0"/>
      <w:divBdr>
        <w:top w:val="none" w:sz="0" w:space="0" w:color="auto"/>
        <w:left w:val="none" w:sz="0" w:space="0" w:color="auto"/>
        <w:bottom w:val="none" w:sz="0" w:space="0" w:color="auto"/>
        <w:right w:val="none" w:sz="0" w:space="0" w:color="auto"/>
      </w:divBdr>
    </w:div>
    <w:div w:id="1789003474">
      <w:marLeft w:val="0"/>
      <w:marRight w:val="0"/>
      <w:marTop w:val="0"/>
      <w:marBottom w:val="0"/>
      <w:divBdr>
        <w:top w:val="none" w:sz="0" w:space="0" w:color="auto"/>
        <w:left w:val="none" w:sz="0" w:space="0" w:color="auto"/>
        <w:bottom w:val="none" w:sz="0" w:space="0" w:color="auto"/>
        <w:right w:val="none" w:sz="0" w:space="0" w:color="auto"/>
      </w:divBdr>
    </w:div>
    <w:div w:id="1789003475">
      <w:marLeft w:val="0"/>
      <w:marRight w:val="0"/>
      <w:marTop w:val="0"/>
      <w:marBottom w:val="0"/>
      <w:divBdr>
        <w:top w:val="none" w:sz="0" w:space="0" w:color="auto"/>
        <w:left w:val="none" w:sz="0" w:space="0" w:color="auto"/>
        <w:bottom w:val="none" w:sz="0" w:space="0" w:color="auto"/>
        <w:right w:val="none" w:sz="0" w:space="0" w:color="auto"/>
      </w:divBdr>
    </w:div>
    <w:div w:id="1789003476">
      <w:marLeft w:val="0"/>
      <w:marRight w:val="0"/>
      <w:marTop w:val="0"/>
      <w:marBottom w:val="0"/>
      <w:divBdr>
        <w:top w:val="none" w:sz="0" w:space="0" w:color="auto"/>
        <w:left w:val="none" w:sz="0" w:space="0" w:color="auto"/>
        <w:bottom w:val="none" w:sz="0" w:space="0" w:color="auto"/>
        <w:right w:val="none" w:sz="0" w:space="0" w:color="auto"/>
      </w:divBdr>
    </w:div>
    <w:div w:id="1789003478">
      <w:marLeft w:val="27"/>
      <w:marRight w:val="27"/>
      <w:marTop w:val="27"/>
      <w:marBottom w:val="27"/>
      <w:divBdr>
        <w:top w:val="none" w:sz="0" w:space="0" w:color="auto"/>
        <w:left w:val="none" w:sz="0" w:space="0" w:color="auto"/>
        <w:bottom w:val="none" w:sz="0" w:space="0" w:color="auto"/>
        <w:right w:val="none" w:sz="0" w:space="0" w:color="auto"/>
      </w:divBdr>
      <w:divsChild>
        <w:div w:id="1789003432">
          <w:marLeft w:val="0"/>
          <w:marRight w:val="0"/>
          <w:marTop w:val="0"/>
          <w:marBottom w:val="0"/>
          <w:divBdr>
            <w:top w:val="none" w:sz="0" w:space="0" w:color="auto"/>
            <w:left w:val="none" w:sz="0" w:space="0" w:color="auto"/>
            <w:bottom w:val="none" w:sz="0" w:space="0" w:color="auto"/>
            <w:right w:val="none" w:sz="0" w:space="0" w:color="auto"/>
          </w:divBdr>
          <w:divsChild>
            <w:div w:id="1789003498">
              <w:marLeft w:val="0"/>
              <w:marRight w:val="0"/>
              <w:marTop w:val="0"/>
              <w:marBottom w:val="0"/>
              <w:divBdr>
                <w:top w:val="none" w:sz="0" w:space="0" w:color="auto"/>
                <w:left w:val="none" w:sz="0" w:space="0" w:color="auto"/>
                <w:bottom w:val="none" w:sz="0" w:space="0" w:color="auto"/>
                <w:right w:val="none" w:sz="0" w:space="0" w:color="auto"/>
              </w:divBdr>
              <w:divsChild>
                <w:div w:id="1789003512">
                  <w:marLeft w:val="0"/>
                  <w:marRight w:val="0"/>
                  <w:marTop w:val="0"/>
                  <w:marBottom w:val="0"/>
                  <w:divBdr>
                    <w:top w:val="none" w:sz="0" w:space="0" w:color="auto"/>
                    <w:left w:val="none" w:sz="0" w:space="0" w:color="auto"/>
                    <w:bottom w:val="none" w:sz="0" w:space="0" w:color="auto"/>
                    <w:right w:val="none" w:sz="0" w:space="0" w:color="auto"/>
                  </w:divBdr>
                  <w:divsChild>
                    <w:div w:id="17890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9">
      <w:marLeft w:val="27"/>
      <w:marRight w:val="27"/>
      <w:marTop w:val="27"/>
      <w:marBottom w:val="27"/>
      <w:divBdr>
        <w:top w:val="none" w:sz="0" w:space="0" w:color="auto"/>
        <w:left w:val="none" w:sz="0" w:space="0" w:color="auto"/>
        <w:bottom w:val="none" w:sz="0" w:space="0" w:color="auto"/>
        <w:right w:val="none" w:sz="0" w:space="0" w:color="auto"/>
      </w:divBdr>
      <w:divsChild>
        <w:div w:id="1789003504">
          <w:marLeft w:val="0"/>
          <w:marRight w:val="0"/>
          <w:marTop w:val="0"/>
          <w:marBottom w:val="0"/>
          <w:divBdr>
            <w:top w:val="none" w:sz="0" w:space="0" w:color="auto"/>
            <w:left w:val="none" w:sz="0" w:space="0" w:color="auto"/>
            <w:bottom w:val="none" w:sz="0" w:space="0" w:color="auto"/>
            <w:right w:val="none" w:sz="0" w:space="0" w:color="auto"/>
          </w:divBdr>
          <w:divsChild>
            <w:div w:id="1789003445">
              <w:marLeft w:val="0"/>
              <w:marRight w:val="0"/>
              <w:marTop w:val="0"/>
              <w:marBottom w:val="0"/>
              <w:divBdr>
                <w:top w:val="none" w:sz="0" w:space="0" w:color="auto"/>
                <w:left w:val="none" w:sz="0" w:space="0" w:color="auto"/>
                <w:bottom w:val="none" w:sz="0" w:space="0" w:color="auto"/>
                <w:right w:val="none" w:sz="0" w:space="0" w:color="auto"/>
              </w:divBdr>
              <w:divsChild>
                <w:div w:id="1789003559">
                  <w:marLeft w:val="0"/>
                  <w:marRight w:val="0"/>
                  <w:marTop w:val="0"/>
                  <w:marBottom w:val="0"/>
                  <w:divBdr>
                    <w:top w:val="none" w:sz="0" w:space="0" w:color="auto"/>
                    <w:left w:val="none" w:sz="0" w:space="0" w:color="auto"/>
                    <w:bottom w:val="none" w:sz="0" w:space="0" w:color="auto"/>
                    <w:right w:val="none" w:sz="0" w:space="0" w:color="auto"/>
                  </w:divBdr>
                  <w:divsChild>
                    <w:div w:id="17890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80">
      <w:marLeft w:val="0"/>
      <w:marRight w:val="0"/>
      <w:marTop w:val="0"/>
      <w:marBottom w:val="0"/>
      <w:divBdr>
        <w:top w:val="none" w:sz="0" w:space="0" w:color="auto"/>
        <w:left w:val="none" w:sz="0" w:space="0" w:color="auto"/>
        <w:bottom w:val="none" w:sz="0" w:space="0" w:color="auto"/>
        <w:right w:val="none" w:sz="0" w:space="0" w:color="auto"/>
      </w:divBdr>
    </w:div>
    <w:div w:id="1789003481">
      <w:marLeft w:val="0"/>
      <w:marRight w:val="0"/>
      <w:marTop w:val="0"/>
      <w:marBottom w:val="0"/>
      <w:divBdr>
        <w:top w:val="none" w:sz="0" w:space="0" w:color="auto"/>
        <w:left w:val="none" w:sz="0" w:space="0" w:color="auto"/>
        <w:bottom w:val="none" w:sz="0" w:space="0" w:color="auto"/>
        <w:right w:val="none" w:sz="0" w:space="0" w:color="auto"/>
      </w:divBdr>
    </w:div>
    <w:div w:id="1789003484">
      <w:marLeft w:val="0"/>
      <w:marRight w:val="0"/>
      <w:marTop w:val="0"/>
      <w:marBottom w:val="0"/>
      <w:divBdr>
        <w:top w:val="none" w:sz="0" w:space="0" w:color="auto"/>
        <w:left w:val="none" w:sz="0" w:space="0" w:color="auto"/>
        <w:bottom w:val="none" w:sz="0" w:space="0" w:color="auto"/>
        <w:right w:val="none" w:sz="0" w:space="0" w:color="auto"/>
      </w:divBdr>
    </w:div>
    <w:div w:id="1789003485">
      <w:marLeft w:val="0"/>
      <w:marRight w:val="0"/>
      <w:marTop w:val="0"/>
      <w:marBottom w:val="0"/>
      <w:divBdr>
        <w:top w:val="none" w:sz="0" w:space="0" w:color="auto"/>
        <w:left w:val="none" w:sz="0" w:space="0" w:color="auto"/>
        <w:bottom w:val="none" w:sz="0" w:space="0" w:color="auto"/>
        <w:right w:val="none" w:sz="0" w:space="0" w:color="auto"/>
      </w:divBdr>
    </w:div>
    <w:div w:id="1789003486">
      <w:marLeft w:val="0"/>
      <w:marRight w:val="0"/>
      <w:marTop w:val="0"/>
      <w:marBottom w:val="0"/>
      <w:divBdr>
        <w:top w:val="none" w:sz="0" w:space="0" w:color="auto"/>
        <w:left w:val="none" w:sz="0" w:space="0" w:color="auto"/>
        <w:bottom w:val="none" w:sz="0" w:space="0" w:color="auto"/>
        <w:right w:val="none" w:sz="0" w:space="0" w:color="auto"/>
      </w:divBdr>
    </w:div>
    <w:div w:id="1789003487">
      <w:marLeft w:val="0"/>
      <w:marRight w:val="0"/>
      <w:marTop w:val="0"/>
      <w:marBottom w:val="0"/>
      <w:divBdr>
        <w:top w:val="none" w:sz="0" w:space="0" w:color="auto"/>
        <w:left w:val="none" w:sz="0" w:space="0" w:color="auto"/>
        <w:bottom w:val="none" w:sz="0" w:space="0" w:color="auto"/>
        <w:right w:val="none" w:sz="0" w:space="0" w:color="auto"/>
      </w:divBdr>
    </w:div>
    <w:div w:id="1789003488">
      <w:marLeft w:val="0"/>
      <w:marRight w:val="0"/>
      <w:marTop w:val="0"/>
      <w:marBottom w:val="0"/>
      <w:divBdr>
        <w:top w:val="none" w:sz="0" w:space="0" w:color="auto"/>
        <w:left w:val="none" w:sz="0" w:space="0" w:color="auto"/>
        <w:bottom w:val="none" w:sz="0" w:space="0" w:color="auto"/>
        <w:right w:val="none" w:sz="0" w:space="0" w:color="auto"/>
      </w:divBdr>
    </w:div>
    <w:div w:id="1789003489">
      <w:marLeft w:val="0"/>
      <w:marRight w:val="0"/>
      <w:marTop w:val="0"/>
      <w:marBottom w:val="0"/>
      <w:divBdr>
        <w:top w:val="none" w:sz="0" w:space="0" w:color="auto"/>
        <w:left w:val="none" w:sz="0" w:space="0" w:color="auto"/>
        <w:bottom w:val="none" w:sz="0" w:space="0" w:color="auto"/>
        <w:right w:val="none" w:sz="0" w:space="0" w:color="auto"/>
      </w:divBdr>
    </w:div>
    <w:div w:id="1789003491">
      <w:marLeft w:val="0"/>
      <w:marRight w:val="0"/>
      <w:marTop w:val="0"/>
      <w:marBottom w:val="0"/>
      <w:divBdr>
        <w:top w:val="none" w:sz="0" w:space="0" w:color="auto"/>
        <w:left w:val="none" w:sz="0" w:space="0" w:color="auto"/>
        <w:bottom w:val="none" w:sz="0" w:space="0" w:color="auto"/>
        <w:right w:val="none" w:sz="0" w:space="0" w:color="auto"/>
      </w:divBdr>
    </w:div>
    <w:div w:id="1789003492">
      <w:marLeft w:val="0"/>
      <w:marRight w:val="0"/>
      <w:marTop w:val="0"/>
      <w:marBottom w:val="0"/>
      <w:divBdr>
        <w:top w:val="none" w:sz="0" w:space="0" w:color="auto"/>
        <w:left w:val="none" w:sz="0" w:space="0" w:color="auto"/>
        <w:bottom w:val="none" w:sz="0" w:space="0" w:color="auto"/>
        <w:right w:val="none" w:sz="0" w:space="0" w:color="auto"/>
      </w:divBdr>
    </w:div>
    <w:div w:id="1789003493">
      <w:marLeft w:val="0"/>
      <w:marRight w:val="0"/>
      <w:marTop w:val="0"/>
      <w:marBottom w:val="0"/>
      <w:divBdr>
        <w:top w:val="none" w:sz="0" w:space="0" w:color="auto"/>
        <w:left w:val="none" w:sz="0" w:space="0" w:color="auto"/>
        <w:bottom w:val="none" w:sz="0" w:space="0" w:color="auto"/>
        <w:right w:val="none" w:sz="0" w:space="0" w:color="auto"/>
      </w:divBdr>
    </w:div>
    <w:div w:id="1789003495">
      <w:marLeft w:val="0"/>
      <w:marRight w:val="0"/>
      <w:marTop w:val="0"/>
      <w:marBottom w:val="0"/>
      <w:divBdr>
        <w:top w:val="none" w:sz="0" w:space="0" w:color="auto"/>
        <w:left w:val="none" w:sz="0" w:space="0" w:color="auto"/>
        <w:bottom w:val="none" w:sz="0" w:space="0" w:color="auto"/>
        <w:right w:val="none" w:sz="0" w:space="0" w:color="auto"/>
      </w:divBdr>
    </w:div>
    <w:div w:id="1789003497">
      <w:marLeft w:val="0"/>
      <w:marRight w:val="0"/>
      <w:marTop w:val="0"/>
      <w:marBottom w:val="0"/>
      <w:divBdr>
        <w:top w:val="none" w:sz="0" w:space="0" w:color="auto"/>
        <w:left w:val="none" w:sz="0" w:space="0" w:color="auto"/>
        <w:bottom w:val="none" w:sz="0" w:space="0" w:color="auto"/>
        <w:right w:val="none" w:sz="0" w:space="0" w:color="auto"/>
      </w:divBdr>
    </w:div>
    <w:div w:id="1789003499">
      <w:marLeft w:val="0"/>
      <w:marRight w:val="0"/>
      <w:marTop w:val="0"/>
      <w:marBottom w:val="0"/>
      <w:divBdr>
        <w:top w:val="none" w:sz="0" w:space="0" w:color="auto"/>
        <w:left w:val="none" w:sz="0" w:space="0" w:color="auto"/>
        <w:bottom w:val="none" w:sz="0" w:space="0" w:color="auto"/>
        <w:right w:val="none" w:sz="0" w:space="0" w:color="auto"/>
      </w:divBdr>
    </w:div>
    <w:div w:id="1789003500">
      <w:marLeft w:val="0"/>
      <w:marRight w:val="0"/>
      <w:marTop w:val="0"/>
      <w:marBottom w:val="0"/>
      <w:divBdr>
        <w:top w:val="none" w:sz="0" w:space="0" w:color="auto"/>
        <w:left w:val="none" w:sz="0" w:space="0" w:color="auto"/>
        <w:bottom w:val="none" w:sz="0" w:space="0" w:color="auto"/>
        <w:right w:val="none" w:sz="0" w:space="0" w:color="auto"/>
      </w:divBdr>
    </w:div>
    <w:div w:id="1789003501">
      <w:marLeft w:val="0"/>
      <w:marRight w:val="0"/>
      <w:marTop w:val="0"/>
      <w:marBottom w:val="0"/>
      <w:divBdr>
        <w:top w:val="none" w:sz="0" w:space="0" w:color="auto"/>
        <w:left w:val="none" w:sz="0" w:space="0" w:color="auto"/>
        <w:bottom w:val="none" w:sz="0" w:space="0" w:color="auto"/>
        <w:right w:val="none" w:sz="0" w:space="0" w:color="auto"/>
      </w:divBdr>
    </w:div>
    <w:div w:id="1789003503">
      <w:marLeft w:val="0"/>
      <w:marRight w:val="0"/>
      <w:marTop w:val="0"/>
      <w:marBottom w:val="0"/>
      <w:divBdr>
        <w:top w:val="none" w:sz="0" w:space="0" w:color="auto"/>
        <w:left w:val="none" w:sz="0" w:space="0" w:color="auto"/>
        <w:bottom w:val="none" w:sz="0" w:space="0" w:color="auto"/>
        <w:right w:val="none" w:sz="0" w:space="0" w:color="auto"/>
      </w:divBdr>
    </w:div>
    <w:div w:id="1789003506">
      <w:marLeft w:val="0"/>
      <w:marRight w:val="0"/>
      <w:marTop w:val="0"/>
      <w:marBottom w:val="0"/>
      <w:divBdr>
        <w:top w:val="none" w:sz="0" w:space="0" w:color="auto"/>
        <w:left w:val="none" w:sz="0" w:space="0" w:color="auto"/>
        <w:bottom w:val="none" w:sz="0" w:space="0" w:color="auto"/>
        <w:right w:val="none" w:sz="0" w:space="0" w:color="auto"/>
      </w:divBdr>
    </w:div>
    <w:div w:id="1789003508">
      <w:marLeft w:val="27"/>
      <w:marRight w:val="27"/>
      <w:marTop w:val="27"/>
      <w:marBottom w:val="27"/>
      <w:divBdr>
        <w:top w:val="none" w:sz="0" w:space="0" w:color="auto"/>
        <w:left w:val="none" w:sz="0" w:space="0" w:color="auto"/>
        <w:bottom w:val="none" w:sz="0" w:space="0" w:color="auto"/>
        <w:right w:val="none" w:sz="0" w:space="0" w:color="auto"/>
      </w:divBdr>
      <w:divsChild>
        <w:div w:id="1789003590">
          <w:marLeft w:val="0"/>
          <w:marRight w:val="0"/>
          <w:marTop w:val="0"/>
          <w:marBottom w:val="0"/>
          <w:divBdr>
            <w:top w:val="none" w:sz="0" w:space="0" w:color="auto"/>
            <w:left w:val="none" w:sz="0" w:space="0" w:color="auto"/>
            <w:bottom w:val="none" w:sz="0" w:space="0" w:color="auto"/>
            <w:right w:val="none" w:sz="0" w:space="0" w:color="auto"/>
          </w:divBdr>
          <w:divsChild>
            <w:div w:id="1789003571">
              <w:marLeft w:val="0"/>
              <w:marRight w:val="0"/>
              <w:marTop w:val="0"/>
              <w:marBottom w:val="0"/>
              <w:divBdr>
                <w:top w:val="none" w:sz="0" w:space="0" w:color="auto"/>
                <w:left w:val="none" w:sz="0" w:space="0" w:color="auto"/>
                <w:bottom w:val="none" w:sz="0" w:space="0" w:color="auto"/>
                <w:right w:val="none" w:sz="0" w:space="0" w:color="auto"/>
              </w:divBdr>
              <w:divsChild>
                <w:div w:id="1789003441">
                  <w:marLeft w:val="0"/>
                  <w:marRight w:val="0"/>
                  <w:marTop w:val="0"/>
                  <w:marBottom w:val="0"/>
                  <w:divBdr>
                    <w:top w:val="none" w:sz="0" w:space="0" w:color="auto"/>
                    <w:left w:val="none" w:sz="0" w:space="0" w:color="auto"/>
                    <w:bottom w:val="none" w:sz="0" w:space="0" w:color="auto"/>
                    <w:right w:val="none" w:sz="0" w:space="0" w:color="auto"/>
                  </w:divBdr>
                  <w:divsChild>
                    <w:div w:id="178900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09">
      <w:marLeft w:val="0"/>
      <w:marRight w:val="0"/>
      <w:marTop w:val="0"/>
      <w:marBottom w:val="0"/>
      <w:divBdr>
        <w:top w:val="none" w:sz="0" w:space="0" w:color="auto"/>
        <w:left w:val="none" w:sz="0" w:space="0" w:color="auto"/>
        <w:bottom w:val="none" w:sz="0" w:space="0" w:color="auto"/>
        <w:right w:val="none" w:sz="0" w:space="0" w:color="auto"/>
      </w:divBdr>
    </w:div>
    <w:div w:id="1789003511">
      <w:marLeft w:val="0"/>
      <w:marRight w:val="0"/>
      <w:marTop w:val="0"/>
      <w:marBottom w:val="0"/>
      <w:divBdr>
        <w:top w:val="none" w:sz="0" w:space="0" w:color="auto"/>
        <w:left w:val="none" w:sz="0" w:space="0" w:color="auto"/>
        <w:bottom w:val="none" w:sz="0" w:space="0" w:color="auto"/>
        <w:right w:val="none" w:sz="0" w:space="0" w:color="auto"/>
      </w:divBdr>
    </w:div>
    <w:div w:id="1789003513">
      <w:marLeft w:val="0"/>
      <w:marRight w:val="0"/>
      <w:marTop w:val="0"/>
      <w:marBottom w:val="0"/>
      <w:divBdr>
        <w:top w:val="none" w:sz="0" w:space="0" w:color="auto"/>
        <w:left w:val="none" w:sz="0" w:space="0" w:color="auto"/>
        <w:bottom w:val="none" w:sz="0" w:space="0" w:color="auto"/>
        <w:right w:val="none" w:sz="0" w:space="0" w:color="auto"/>
      </w:divBdr>
    </w:div>
    <w:div w:id="1789003514">
      <w:marLeft w:val="0"/>
      <w:marRight w:val="0"/>
      <w:marTop w:val="0"/>
      <w:marBottom w:val="0"/>
      <w:divBdr>
        <w:top w:val="none" w:sz="0" w:space="0" w:color="auto"/>
        <w:left w:val="none" w:sz="0" w:space="0" w:color="auto"/>
        <w:bottom w:val="none" w:sz="0" w:space="0" w:color="auto"/>
        <w:right w:val="none" w:sz="0" w:space="0" w:color="auto"/>
      </w:divBdr>
    </w:div>
    <w:div w:id="1789003516">
      <w:marLeft w:val="0"/>
      <w:marRight w:val="0"/>
      <w:marTop w:val="0"/>
      <w:marBottom w:val="0"/>
      <w:divBdr>
        <w:top w:val="none" w:sz="0" w:space="0" w:color="auto"/>
        <w:left w:val="none" w:sz="0" w:space="0" w:color="auto"/>
        <w:bottom w:val="none" w:sz="0" w:space="0" w:color="auto"/>
        <w:right w:val="none" w:sz="0" w:space="0" w:color="auto"/>
      </w:divBdr>
    </w:div>
    <w:div w:id="1789003518">
      <w:marLeft w:val="0"/>
      <w:marRight w:val="0"/>
      <w:marTop w:val="0"/>
      <w:marBottom w:val="0"/>
      <w:divBdr>
        <w:top w:val="none" w:sz="0" w:space="0" w:color="auto"/>
        <w:left w:val="none" w:sz="0" w:space="0" w:color="auto"/>
        <w:bottom w:val="none" w:sz="0" w:space="0" w:color="auto"/>
        <w:right w:val="none" w:sz="0" w:space="0" w:color="auto"/>
      </w:divBdr>
    </w:div>
    <w:div w:id="1789003519">
      <w:marLeft w:val="0"/>
      <w:marRight w:val="0"/>
      <w:marTop w:val="0"/>
      <w:marBottom w:val="0"/>
      <w:divBdr>
        <w:top w:val="none" w:sz="0" w:space="0" w:color="auto"/>
        <w:left w:val="none" w:sz="0" w:space="0" w:color="auto"/>
        <w:bottom w:val="none" w:sz="0" w:space="0" w:color="auto"/>
        <w:right w:val="none" w:sz="0" w:space="0" w:color="auto"/>
      </w:divBdr>
    </w:div>
    <w:div w:id="1789003520">
      <w:marLeft w:val="0"/>
      <w:marRight w:val="0"/>
      <w:marTop w:val="0"/>
      <w:marBottom w:val="0"/>
      <w:divBdr>
        <w:top w:val="none" w:sz="0" w:space="0" w:color="auto"/>
        <w:left w:val="none" w:sz="0" w:space="0" w:color="auto"/>
        <w:bottom w:val="none" w:sz="0" w:space="0" w:color="auto"/>
        <w:right w:val="none" w:sz="0" w:space="0" w:color="auto"/>
      </w:divBdr>
    </w:div>
    <w:div w:id="1789003521">
      <w:marLeft w:val="0"/>
      <w:marRight w:val="0"/>
      <w:marTop w:val="0"/>
      <w:marBottom w:val="0"/>
      <w:divBdr>
        <w:top w:val="none" w:sz="0" w:space="0" w:color="auto"/>
        <w:left w:val="none" w:sz="0" w:space="0" w:color="auto"/>
        <w:bottom w:val="none" w:sz="0" w:space="0" w:color="auto"/>
        <w:right w:val="none" w:sz="0" w:space="0" w:color="auto"/>
      </w:divBdr>
    </w:div>
    <w:div w:id="1789003522">
      <w:marLeft w:val="0"/>
      <w:marRight w:val="0"/>
      <w:marTop w:val="0"/>
      <w:marBottom w:val="0"/>
      <w:divBdr>
        <w:top w:val="none" w:sz="0" w:space="0" w:color="auto"/>
        <w:left w:val="none" w:sz="0" w:space="0" w:color="auto"/>
        <w:bottom w:val="none" w:sz="0" w:space="0" w:color="auto"/>
        <w:right w:val="none" w:sz="0" w:space="0" w:color="auto"/>
      </w:divBdr>
    </w:div>
    <w:div w:id="1789003523">
      <w:marLeft w:val="27"/>
      <w:marRight w:val="27"/>
      <w:marTop w:val="27"/>
      <w:marBottom w:val="27"/>
      <w:divBdr>
        <w:top w:val="none" w:sz="0" w:space="0" w:color="auto"/>
        <w:left w:val="none" w:sz="0" w:space="0" w:color="auto"/>
        <w:bottom w:val="none" w:sz="0" w:space="0" w:color="auto"/>
        <w:right w:val="none" w:sz="0" w:space="0" w:color="auto"/>
      </w:divBdr>
      <w:divsChild>
        <w:div w:id="1789003507">
          <w:marLeft w:val="0"/>
          <w:marRight w:val="0"/>
          <w:marTop w:val="0"/>
          <w:marBottom w:val="0"/>
          <w:divBdr>
            <w:top w:val="none" w:sz="0" w:space="0" w:color="auto"/>
            <w:left w:val="none" w:sz="0" w:space="0" w:color="auto"/>
            <w:bottom w:val="none" w:sz="0" w:space="0" w:color="auto"/>
            <w:right w:val="none" w:sz="0" w:space="0" w:color="auto"/>
          </w:divBdr>
          <w:divsChild>
            <w:div w:id="1789003442">
              <w:marLeft w:val="0"/>
              <w:marRight w:val="0"/>
              <w:marTop w:val="0"/>
              <w:marBottom w:val="0"/>
              <w:divBdr>
                <w:top w:val="none" w:sz="0" w:space="0" w:color="auto"/>
                <w:left w:val="none" w:sz="0" w:space="0" w:color="auto"/>
                <w:bottom w:val="none" w:sz="0" w:space="0" w:color="auto"/>
                <w:right w:val="none" w:sz="0" w:space="0" w:color="auto"/>
              </w:divBdr>
              <w:divsChild>
                <w:div w:id="1789003569">
                  <w:marLeft w:val="0"/>
                  <w:marRight w:val="0"/>
                  <w:marTop w:val="0"/>
                  <w:marBottom w:val="0"/>
                  <w:divBdr>
                    <w:top w:val="none" w:sz="0" w:space="0" w:color="auto"/>
                    <w:left w:val="none" w:sz="0" w:space="0" w:color="auto"/>
                    <w:bottom w:val="none" w:sz="0" w:space="0" w:color="auto"/>
                    <w:right w:val="none" w:sz="0" w:space="0" w:color="auto"/>
                  </w:divBdr>
                  <w:divsChild>
                    <w:div w:id="17890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4">
      <w:marLeft w:val="0"/>
      <w:marRight w:val="0"/>
      <w:marTop w:val="0"/>
      <w:marBottom w:val="0"/>
      <w:divBdr>
        <w:top w:val="none" w:sz="0" w:space="0" w:color="auto"/>
        <w:left w:val="none" w:sz="0" w:space="0" w:color="auto"/>
        <w:bottom w:val="none" w:sz="0" w:space="0" w:color="auto"/>
        <w:right w:val="none" w:sz="0" w:space="0" w:color="auto"/>
      </w:divBdr>
    </w:div>
    <w:div w:id="1789003527">
      <w:marLeft w:val="0"/>
      <w:marRight w:val="0"/>
      <w:marTop w:val="0"/>
      <w:marBottom w:val="0"/>
      <w:divBdr>
        <w:top w:val="none" w:sz="0" w:space="0" w:color="auto"/>
        <w:left w:val="none" w:sz="0" w:space="0" w:color="auto"/>
        <w:bottom w:val="none" w:sz="0" w:space="0" w:color="auto"/>
        <w:right w:val="none" w:sz="0" w:space="0" w:color="auto"/>
      </w:divBdr>
    </w:div>
    <w:div w:id="1789003528">
      <w:marLeft w:val="27"/>
      <w:marRight w:val="27"/>
      <w:marTop w:val="27"/>
      <w:marBottom w:val="27"/>
      <w:divBdr>
        <w:top w:val="none" w:sz="0" w:space="0" w:color="auto"/>
        <w:left w:val="none" w:sz="0" w:space="0" w:color="auto"/>
        <w:bottom w:val="none" w:sz="0" w:space="0" w:color="auto"/>
        <w:right w:val="none" w:sz="0" w:space="0" w:color="auto"/>
      </w:divBdr>
      <w:divsChild>
        <w:div w:id="1789003466">
          <w:marLeft w:val="0"/>
          <w:marRight w:val="0"/>
          <w:marTop w:val="0"/>
          <w:marBottom w:val="0"/>
          <w:divBdr>
            <w:top w:val="none" w:sz="0" w:space="0" w:color="auto"/>
            <w:left w:val="none" w:sz="0" w:space="0" w:color="auto"/>
            <w:bottom w:val="none" w:sz="0" w:space="0" w:color="auto"/>
            <w:right w:val="none" w:sz="0" w:space="0" w:color="auto"/>
          </w:divBdr>
          <w:divsChild>
            <w:div w:id="1789003440">
              <w:marLeft w:val="0"/>
              <w:marRight w:val="0"/>
              <w:marTop w:val="0"/>
              <w:marBottom w:val="0"/>
              <w:divBdr>
                <w:top w:val="none" w:sz="0" w:space="0" w:color="auto"/>
                <w:left w:val="none" w:sz="0" w:space="0" w:color="auto"/>
                <w:bottom w:val="none" w:sz="0" w:space="0" w:color="auto"/>
                <w:right w:val="none" w:sz="0" w:space="0" w:color="auto"/>
              </w:divBdr>
              <w:divsChild>
                <w:div w:id="1789003462">
                  <w:marLeft w:val="0"/>
                  <w:marRight w:val="0"/>
                  <w:marTop w:val="0"/>
                  <w:marBottom w:val="0"/>
                  <w:divBdr>
                    <w:top w:val="none" w:sz="0" w:space="0" w:color="auto"/>
                    <w:left w:val="none" w:sz="0" w:space="0" w:color="auto"/>
                    <w:bottom w:val="none" w:sz="0" w:space="0" w:color="auto"/>
                    <w:right w:val="none" w:sz="0" w:space="0" w:color="auto"/>
                  </w:divBdr>
                  <w:divsChild>
                    <w:div w:id="178900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9">
      <w:marLeft w:val="27"/>
      <w:marRight w:val="27"/>
      <w:marTop w:val="27"/>
      <w:marBottom w:val="27"/>
      <w:divBdr>
        <w:top w:val="none" w:sz="0" w:space="0" w:color="auto"/>
        <w:left w:val="none" w:sz="0" w:space="0" w:color="auto"/>
        <w:bottom w:val="none" w:sz="0" w:space="0" w:color="auto"/>
        <w:right w:val="none" w:sz="0" w:space="0" w:color="auto"/>
      </w:divBdr>
      <w:divsChild>
        <w:div w:id="1789003564">
          <w:marLeft w:val="0"/>
          <w:marRight w:val="0"/>
          <w:marTop w:val="0"/>
          <w:marBottom w:val="0"/>
          <w:divBdr>
            <w:top w:val="none" w:sz="0" w:space="0" w:color="auto"/>
            <w:left w:val="none" w:sz="0" w:space="0" w:color="auto"/>
            <w:bottom w:val="none" w:sz="0" w:space="0" w:color="auto"/>
            <w:right w:val="none" w:sz="0" w:space="0" w:color="auto"/>
          </w:divBdr>
          <w:divsChild>
            <w:div w:id="1789003515">
              <w:marLeft w:val="0"/>
              <w:marRight w:val="0"/>
              <w:marTop w:val="0"/>
              <w:marBottom w:val="0"/>
              <w:divBdr>
                <w:top w:val="none" w:sz="0" w:space="0" w:color="auto"/>
                <w:left w:val="none" w:sz="0" w:space="0" w:color="auto"/>
                <w:bottom w:val="none" w:sz="0" w:space="0" w:color="auto"/>
                <w:right w:val="none" w:sz="0" w:space="0" w:color="auto"/>
              </w:divBdr>
              <w:divsChild>
                <w:div w:id="1789003446">
                  <w:marLeft w:val="0"/>
                  <w:marRight w:val="0"/>
                  <w:marTop w:val="0"/>
                  <w:marBottom w:val="0"/>
                  <w:divBdr>
                    <w:top w:val="none" w:sz="0" w:space="0" w:color="auto"/>
                    <w:left w:val="none" w:sz="0" w:space="0" w:color="auto"/>
                    <w:bottom w:val="none" w:sz="0" w:space="0" w:color="auto"/>
                    <w:right w:val="none" w:sz="0" w:space="0" w:color="auto"/>
                  </w:divBdr>
                  <w:divsChild>
                    <w:div w:id="17890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1">
      <w:marLeft w:val="0"/>
      <w:marRight w:val="0"/>
      <w:marTop w:val="0"/>
      <w:marBottom w:val="0"/>
      <w:divBdr>
        <w:top w:val="none" w:sz="0" w:space="0" w:color="auto"/>
        <w:left w:val="none" w:sz="0" w:space="0" w:color="auto"/>
        <w:bottom w:val="none" w:sz="0" w:space="0" w:color="auto"/>
        <w:right w:val="none" w:sz="0" w:space="0" w:color="auto"/>
      </w:divBdr>
    </w:div>
    <w:div w:id="1789003532">
      <w:marLeft w:val="27"/>
      <w:marRight w:val="27"/>
      <w:marTop w:val="27"/>
      <w:marBottom w:val="27"/>
      <w:divBdr>
        <w:top w:val="none" w:sz="0" w:space="0" w:color="auto"/>
        <w:left w:val="none" w:sz="0" w:space="0" w:color="auto"/>
        <w:bottom w:val="none" w:sz="0" w:space="0" w:color="auto"/>
        <w:right w:val="none" w:sz="0" w:space="0" w:color="auto"/>
      </w:divBdr>
      <w:divsChild>
        <w:div w:id="1789003602">
          <w:marLeft w:val="0"/>
          <w:marRight w:val="0"/>
          <w:marTop w:val="0"/>
          <w:marBottom w:val="0"/>
          <w:divBdr>
            <w:top w:val="none" w:sz="0" w:space="0" w:color="auto"/>
            <w:left w:val="none" w:sz="0" w:space="0" w:color="auto"/>
            <w:bottom w:val="none" w:sz="0" w:space="0" w:color="auto"/>
            <w:right w:val="none" w:sz="0" w:space="0" w:color="auto"/>
          </w:divBdr>
          <w:divsChild>
            <w:div w:id="1789003457">
              <w:marLeft w:val="0"/>
              <w:marRight w:val="0"/>
              <w:marTop w:val="0"/>
              <w:marBottom w:val="0"/>
              <w:divBdr>
                <w:top w:val="none" w:sz="0" w:space="0" w:color="auto"/>
                <w:left w:val="none" w:sz="0" w:space="0" w:color="auto"/>
                <w:bottom w:val="none" w:sz="0" w:space="0" w:color="auto"/>
                <w:right w:val="none" w:sz="0" w:space="0" w:color="auto"/>
              </w:divBdr>
              <w:divsChild>
                <w:div w:id="1789003469">
                  <w:marLeft w:val="0"/>
                  <w:marRight w:val="0"/>
                  <w:marTop w:val="0"/>
                  <w:marBottom w:val="0"/>
                  <w:divBdr>
                    <w:top w:val="none" w:sz="0" w:space="0" w:color="auto"/>
                    <w:left w:val="none" w:sz="0" w:space="0" w:color="auto"/>
                    <w:bottom w:val="none" w:sz="0" w:space="0" w:color="auto"/>
                    <w:right w:val="none" w:sz="0" w:space="0" w:color="auto"/>
                  </w:divBdr>
                  <w:divsChild>
                    <w:div w:id="17890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3">
      <w:marLeft w:val="0"/>
      <w:marRight w:val="0"/>
      <w:marTop w:val="0"/>
      <w:marBottom w:val="0"/>
      <w:divBdr>
        <w:top w:val="none" w:sz="0" w:space="0" w:color="auto"/>
        <w:left w:val="none" w:sz="0" w:space="0" w:color="auto"/>
        <w:bottom w:val="none" w:sz="0" w:space="0" w:color="auto"/>
        <w:right w:val="none" w:sz="0" w:space="0" w:color="auto"/>
      </w:divBdr>
    </w:div>
    <w:div w:id="1789003534">
      <w:marLeft w:val="27"/>
      <w:marRight w:val="27"/>
      <w:marTop w:val="27"/>
      <w:marBottom w:val="27"/>
      <w:divBdr>
        <w:top w:val="none" w:sz="0" w:space="0" w:color="auto"/>
        <w:left w:val="none" w:sz="0" w:space="0" w:color="auto"/>
        <w:bottom w:val="none" w:sz="0" w:space="0" w:color="auto"/>
        <w:right w:val="none" w:sz="0" w:space="0" w:color="auto"/>
      </w:divBdr>
      <w:divsChild>
        <w:div w:id="1789003463">
          <w:marLeft w:val="0"/>
          <w:marRight w:val="0"/>
          <w:marTop w:val="0"/>
          <w:marBottom w:val="0"/>
          <w:divBdr>
            <w:top w:val="none" w:sz="0" w:space="0" w:color="auto"/>
            <w:left w:val="none" w:sz="0" w:space="0" w:color="auto"/>
            <w:bottom w:val="none" w:sz="0" w:space="0" w:color="auto"/>
            <w:right w:val="none" w:sz="0" w:space="0" w:color="auto"/>
          </w:divBdr>
          <w:divsChild>
            <w:div w:id="1789003424">
              <w:marLeft w:val="0"/>
              <w:marRight w:val="0"/>
              <w:marTop w:val="0"/>
              <w:marBottom w:val="0"/>
              <w:divBdr>
                <w:top w:val="none" w:sz="0" w:space="0" w:color="auto"/>
                <w:left w:val="none" w:sz="0" w:space="0" w:color="auto"/>
                <w:bottom w:val="none" w:sz="0" w:space="0" w:color="auto"/>
                <w:right w:val="none" w:sz="0" w:space="0" w:color="auto"/>
              </w:divBdr>
              <w:divsChild>
                <w:div w:id="1789003453">
                  <w:marLeft w:val="0"/>
                  <w:marRight w:val="0"/>
                  <w:marTop w:val="0"/>
                  <w:marBottom w:val="0"/>
                  <w:divBdr>
                    <w:top w:val="none" w:sz="0" w:space="0" w:color="auto"/>
                    <w:left w:val="none" w:sz="0" w:space="0" w:color="auto"/>
                    <w:bottom w:val="none" w:sz="0" w:space="0" w:color="auto"/>
                    <w:right w:val="none" w:sz="0" w:space="0" w:color="auto"/>
                  </w:divBdr>
                  <w:divsChild>
                    <w:div w:id="17890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5">
      <w:marLeft w:val="0"/>
      <w:marRight w:val="0"/>
      <w:marTop w:val="0"/>
      <w:marBottom w:val="0"/>
      <w:divBdr>
        <w:top w:val="none" w:sz="0" w:space="0" w:color="auto"/>
        <w:left w:val="none" w:sz="0" w:space="0" w:color="auto"/>
        <w:bottom w:val="none" w:sz="0" w:space="0" w:color="auto"/>
        <w:right w:val="none" w:sz="0" w:space="0" w:color="auto"/>
      </w:divBdr>
    </w:div>
    <w:div w:id="1789003536">
      <w:marLeft w:val="0"/>
      <w:marRight w:val="0"/>
      <w:marTop w:val="0"/>
      <w:marBottom w:val="0"/>
      <w:divBdr>
        <w:top w:val="none" w:sz="0" w:space="0" w:color="auto"/>
        <w:left w:val="none" w:sz="0" w:space="0" w:color="auto"/>
        <w:bottom w:val="none" w:sz="0" w:space="0" w:color="auto"/>
        <w:right w:val="none" w:sz="0" w:space="0" w:color="auto"/>
      </w:divBdr>
    </w:div>
    <w:div w:id="1789003537">
      <w:marLeft w:val="0"/>
      <w:marRight w:val="0"/>
      <w:marTop w:val="0"/>
      <w:marBottom w:val="0"/>
      <w:divBdr>
        <w:top w:val="none" w:sz="0" w:space="0" w:color="auto"/>
        <w:left w:val="none" w:sz="0" w:space="0" w:color="auto"/>
        <w:bottom w:val="none" w:sz="0" w:space="0" w:color="auto"/>
        <w:right w:val="none" w:sz="0" w:space="0" w:color="auto"/>
      </w:divBdr>
    </w:div>
    <w:div w:id="1789003538">
      <w:marLeft w:val="0"/>
      <w:marRight w:val="0"/>
      <w:marTop w:val="0"/>
      <w:marBottom w:val="0"/>
      <w:divBdr>
        <w:top w:val="none" w:sz="0" w:space="0" w:color="auto"/>
        <w:left w:val="none" w:sz="0" w:space="0" w:color="auto"/>
        <w:bottom w:val="none" w:sz="0" w:space="0" w:color="auto"/>
        <w:right w:val="none" w:sz="0" w:space="0" w:color="auto"/>
      </w:divBdr>
    </w:div>
    <w:div w:id="1789003540">
      <w:marLeft w:val="27"/>
      <w:marRight w:val="27"/>
      <w:marTop w:val="27"/>
      <w:marBottom w:val="27"/>
      <w:divBdr>
        <w:top w:val="none" w:sz="0" w:space="0" w:color="auto"/>
        <w:left w:val="none" w:sz="0" w:space="0" w:color="auto"/>
        <w:bottom w:val="none" w:sz="0" w:space="0" w:color="auto"/>
        <w:right w:val="none" w:sz="0" w:space="0" w:color="auto"/>
      </w:divBdr>
      <w:divsChild>
        <w:div w:id="1789003510">
          <w:marLeft w:val="0"/>
          <w:marRight w:val="0"/>
          <w:marTop w:val="0"/>
          <w:marBottom w:val="0"/>
          <w:divBdr>
            <w:top w:val="none" w:sz="0" w:space="0" w:color="auto"/>
            <w:left w:val="none" w:sz="0" w:space="0" w:color="auto"/>
            <w:bottom w:val="none" w:sz="0" w:space="0" w:color="auto"/>
            <w:right w:val="none" w:sz="0" w:space="0" w:color="auto"/>
          </w:divBdr>
          <w:divsChild>
            <w:div w:id="1789003496">
              <w:marLeft w:val="0"/>
              <w:marRight w:val="0"/>
              <w:marTop w:val="0"/>
              <w:marBottom w:val="0"/>
              <w:divBdr>
                <w:top w:val="none" w:sz="0" w:space="0" w:color="auto"/>
                <w:left w:val="none" w:sz="0" w:space="0" w:color="auto"/>
                <w:bottom w:val="none" w:sz="0" w:space="0" w:color="auto"/>
                <w:right w:val="none" w:sz="0" w:space="0" w:color="auto"/>
              </w:divBdr>
              <w:divsChild>
                <w:div w:id="1789003517">
                  <w:marLeft w:val="0"/>
                  <w:marRight w:val="0"/>
                  <w:marTop w:val="0"/>
                  <w:marBottom w:val="0"/>
                  <w:divBdr>
                    <w:top w:val="none" w:sz="0" w:space="0" w:color="auto"/>
                    <w:left w:val="none" w:sz="0" w:space="0" w:color="auto"/>
                    <w:bottom w:val="none" w:sz="0" w:space="0" w:color="auto"/>
                    <w:right w:val="none" w:sz="0" w:space="0" w:color="auto"/>
                  </w:divBdr>
                  <w:divsChild>
                    <w:div w:id="1789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41">
      <w:marLeft w:val="0"/>
      <w:marRight w:val="0"/>
      <w:marTop w:val="0"/>
      <w:marBottom w:val="0"/>
      <w:divBdr>
        <w:top w:val="none" w:sz="0" w:space="0" w:color="auto"/>
        <w:left w:val="none" w:sz="0" w:space="0" w:color="auto"/>
        <w:bottom w:val="none" w:sz="0" w:space="0" w:color="auto"/>
        <w:right w:val="none" w:sz="0" w:space="0" w:color="auto"/>
      </w:divBdr>
    </w:div>
    <w:div w:id="1789003542">
      <w:marLeft w:val="0"/>
      <w:marRight w:val="0"/>
      <w:marTop w:val="0"/>
      <w:marBottom w:val="0"/>
      <w:divBdr>
        <w:top w:val="none" w:sz="0" w:space="0" w:color="auto"/>
        <w:left w:val="none" w:sz="0" w:space="0" w:color="auto"/>
        <w:bottom w:val="none" w:sz="0" w:space="0" w:color="auto"/>
        <w:right w:val="none" w:sz="0" w:space="0" w:color="auto"/>
      </w:divBdr>
    </w:div>
    <w:div w:id="1789003544">
      <w:marLeft w:val="0"/>
      <w:marRight w:val="0"/>
      <w:marTop w:val="0"/>
      <w:marBottom w:val="0"/>
      <w:divBdr>
        <w:top w:val="none" w:sz="0" w:space="0" w:color="auto"/>
        <w:left w:val="none" w:sz="0" w:space="0" w:color="auto"/>
        <w:bottom w:val="none" w:sz="0" w:space="0" w:color="auto"/>
        <w:right w:val="none" w:sz="0" w:space="0" w:color="auto"/>
      </w:divBdr>
    </w:div>
    <w:div w:id="1789003546">
      <w:marLeft w:val="0"/>
      <w:marRight w:val="0"/>
      <w:marTop w:val="0"/>
      <w:marBottom w:val="0"/>
      <w:divBdr>
        <w:top w:val="none" w:sz="0" w:space="0" w:color="auto"/>
        <w:left w:val="none" w:sz="0" w:space="0" w:color="auto"/>
        <w:bottom w:val="none" w:sz="0" w:space="0" w:color="auto"/>
        <w:right w:val="none" w:sz="0" w:space="0" w:color="auto"/>
      </w:divBdr>
    </w:div>
    <w:div w:id="1789003547">
      <w:marLeft w:val="0"/>
      <w:marRight w:val="0"/>
      <w:marTop w:val="0"/>
      <w:marBottom w:val="0"/>
      <w:divBdr>
        <w:top w:val="none" w:sz="0" w:space="0" w:color="auto"/>
        <w:left w:val="none" w:sz="0" w:space="0" w:color="auto"/>
        <w:bottom w:val="none" w:sz="0" w:space="0" w:color="auto"/>
        <w:right w:val="none" w:sz="0" w:space="0" w:color="auto"/>
      </w:divBdr>
    </w:div>
    <w:div w:id="1789003548">
      <w:marLeft w:val="0"/>
      <w:marRight w:val="0"/>
      <w:marTop w:val="0"/>
      <w:marBottom w:val="0"/>
      <w:divBdr>
        <w:top w:val="none" w:sz="0" w:space="0" w:color="auto"/>
        <w:left w:val="none" w:sz="0" w:space="0" w:color="auto"/>
        <w:bottom w:val="none" w:sz="0" w:space="0" w:color="auto"/>
        <w:right w:val="none" w:sz="0" w:space="0" w:color="auto"/>
      </w:divBdr>
    </w:div>
    <w:div w:id="1789003549">
      <w:marLeft w:val="0"/>
      <w:marRight w:val="0"/>
      <w:marTop w:val="0"/>
      <w:marBottom w:val="0"/>
      <w:divBdr>
        <w:top w:val="none" w:sz="0" w:space="0" w:color="auto"/>
        <w:left w:val="none" w:sz="0" w:space="0" w:color="auto"/>
        <w:bottom w:val="none" w:sz="0" w:space="0" w:color="auto"/>
        <w:right w:val="none" w:sz="0" w:space="0" w:color="auto"/>
      </w:divBdr>
    </w:div>
    <w:div w:id="1789003550">
      <w:marLeft w:val="0"/>
      <w:marRight w:val="0"/>
      <w:marTop w:val="0"/>
      <w:marBottom w:val="0"/>
      <w:divBdr>
        <w:top w:val="none" w:sz="0" w:space="0" w:color="auto"/>
        <w:left w:val="none" w:sz="0" w:space="0" w:color="auto"/>
        <w:bottom w:val="none" w:sz="0" w:space="0" w:color="auto"/>
        <w:right w:val="none" w:sz="0" w:space="0" w:color="auto"/>
      </w:divBdr>
    </w:div>
    <w:div w:id="1789003551">
      <w:marLeft w:val="0"/>
      <w:marRight w:val="0"/>
      <w:marTop w:val="0"/>
      <w:marBottom w:val="0"/>
      <w:divBdr>
        <w:top w:val="none" w:sz="0" w:space="0" w:color="auto"/>
        <w:left w:val="none" w:sz="0" w:space="0" w:color="auto"/>
        <w:bottom w:val="none" w:sz="0" w:space="0" w:color="auto"/>
        <w:right w:val="none" w:sz="0" w:space="0" w:color="auto"/>
      </w:divBdr>
    </w:div>
    <w:div w:id="1789003552">
      <w:marLeft w:val="0"/>
      <w:marRight w:val="0"/>
      <w:marTop w:val="0"/>
      <w:marBottom w:val="0"/>
      <w:divBdr>
        <w:top w:val="none" w:sz="0" w:space="0" w:color="auto"/>
        <w:left w:val="none" w:sz="0" w:space="0" w:color="auto"/>
        <w:bottom w:val="none" w:sz="0" w:space="0" w:color="auto"/>
        <w:right w:val="none" w:sz="0" w:space="0" w:color="auto"/>
      </w:divBdr>
    </w:div>
    <w:div w:id="1789003553">
      <w:marLeft w:val="0"/>
      <w:marRight w:val="0"/>
      <w:marTop w:val="0"/>
      <w:marBottom w:val="0"/>
      <w:divBdr>
        <w:top w:val="none" w:sz="0" w:space="0" w:color="auto"/>
        <w:left w:val="none" w:sz="0" w:space="0" w:color="auto"/>
        <w:bottom w:val="none" w:sz="0" w:space="0" w:color="auto"/>
        <w:right w:val="none" w:sz="0" w:space="0" w:color="auto"/>
      </w:divBdr>
    </w:div>
    <w:div w:id="1789003554">
      <w:marLeft w:val="0"/>
      <w:marRight w:val="0"/>
      <w:marTop w:val="0"/>
      <w:marBottom w:val="0"/>
      <w:divBdr>
        <w:top w:val="none" w:sz="0" w:space="0" w:color="auto"/>
        <w:left w:val="none" w:sz="0" w:space="0" w:color="auto"/>
        <w:bottom w:val="none" w:sz="0" w:space="0" w:color="auto"/>
        <w:right w:val="none" w:sz="0" w:space="0" w:color="auto"/>
      </w:divBdr>
    </w:div>
    <w:div w:id="1789003555">
      <w:marLeft w:val="0"/>
      <w:marRight w:val="0"/>
      <w:marTop w:val="0"/>
      <w:marBottom w:val="0"/>
      <w:divBdr>
        <w:top w:val="none" w:sz="0" w:space="0" w:color="auto"/>
        <w:left w:val="none" w:sz="0" w:space="0" w:color="auto"/>
        <w:bottom w:val="none" w:sz="0" w:space="0" w:color="auto"/>
        <w:right w:val="none" w:sz="0" w:space="0" w:color="auto"/>
      </w:divBdr>
    </w:div>
    <w:div w:id="1789003557">
      <w:marLeft w:val="0"/>
      <w:marRight w:val="0"/>
      <w:marTop w:val="0"/>
      <w:marBottom w:val="0"/>
      <w:divBdr>
        <w:top w:val="none" w:sz="0" w:space="0" w:color="auto"/>
        <w:left w:val="none" w:sz="0" w:space="0" w:color="auto"/>
        <w:bottom w:val="none" w:sz="0" w:space="0" w:color="auto"/>
        <w:right w:val="none" w:sz="0" w:space="0" w:color="auto"/>
      </w:divBdr>
    </w:div>
    <w:div w:id="1789003558">
      <w:marLeft w:val="0"/>
      <w:marRight w:val="0"/>
      <w:marTop w:val="0"/>
      <w:marBottom w:val="0"/>
      <w:divBdr>
        <w:top w:val="none" w:sz="0" w:space="0" w:color="auto"/>
        <w:left w:val="none" w:sz="0" w:space="0" w:color="auto"/>
        <w:bottom w:val="none" w:sz="0" w:space="0" w:color="auto"/>
        <w:right w:val="none" w:sz="0" w:space="0" w:color="auto"/>
      </w:divBdr>
    </w:div>
    <w:div w:id="1789003560">
      <w:marLeft w:val="0"/>
      <w:marRight w:val="0"/>
      <w:marTop w:val="0"/>
      <w:marBottom w:val="0"/>
      <w:divBdr>
        <w:top w:val="none" w:sz="0" w:space="0" w:color="auto"/>
        <w:left w:val="none" w:sz="0" w:space="0" w:color="auto"/>
        <w:bottom w:val="none" w:sz="0" w:space="0" w:color="auto"/>
        <w:right w:val="none" w:sz="0" w:space="0" w:color="auto"/>
      </w:divBdr>
    </w:div>
    <w:div w:id="1789003561">
      <w:marLeft w:val="27"/>
      <w:marRight w:val="27"/>
      <w:marTop w:val="27"/>
      <w:marBottom w:val="27"/>
      <w:divBdr>
        <w:top w:val="none" w:sz="0" w:space="0" w:color="auto"/>
        <w:left w:val="none" w:sz="0" w:space="0" w:color="auto"/>
        <w:bottom w:val="none" w:sz="0" w:space="0" w:color="auto"/>
        <w:right w:val="none" w:sz="0" w:space="0" w:color="auto"/>
      </w:divBdr>
      <w:divsChild>
        <w:div w:id="1789003607">
          <w:marLeft w:val="0"/>
          <w:marRight w:val="0"/>
          <w:marTop w:val="0"/>
          <w:marBottom w:val="0"/>
          <w:divBdr>
            <w:top w:val="none" w:sz="0" w:space="0" w:color="auto"/>
            <w:left w:val="none" w:sz="0" w:space="0" w:color="auto"/>
            <w:bottom w:val="none" w:sz="0" w:space="0" w:color="auto"/>
            <w:right w:val="none" w:sz="0" w:space="0" w:color="auto"/>
          </w:divBdr>
          <w:divsChild>
            <w:div w:id="1789003543">
              <w:marLeft w:val="0"/>
              <w:marRight w:val="0"/>
              <w:marTop w:val="0"/>
              <w:marBottom w:val="0"/>
              <w:divBdr>
                <w:top w:val="none" w:sz="0" w:space="0" w:color="auto"/>
                <w:left w:val="none" w:sz="0" w:space="0" w:color="auto"/>
                <w:bottom w:val="none" w:sz="0" w:space="0" w:color="auto"/>
                <w:right w:val="none" w:sz="0" w:space="0" w:color="auto"/>
              </w:divBdr>
              <w:divsChild>
                <w:div w:id="1789003467">
                  <w:marLeft w:val="0"/>
                  <w:marRight w:val="0"/>
                  <w:marTop w:val="0"/>
                  <w:marBottom w:val="0"/>
                  <w:divBdr>
                    <w:top w:val="none" w:sz="0" w:space="0" w:color="auto"/>
                    <w:left w:val="none" w:sz="0" w:space="0" w:color="auto"/>
                    <w:bottom w:val="none" w:sz="0" w:space="0" w:color="auto"/>
                    <w:right w:val="none" w:sz="0" w:space="0" w:color="auto"/>
                  </w:divBdr>
                  <w:divsChild>
                    <w:div w:id="17890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62">
      <w:marLeft w:val="0"/>
      <w:marRight w:val="0"/>
      <w:marTop w:val="0"/>
      <w:marBottom w:val="0"/>
      <w:divBdr>
        <w:top w:val="none" w:sz="0" w:space="0" w:color="auto"/>
        <w:left w:val="none" w:sz="0" w:space="0" w:color="auto"/>
        <w:bottom w:val="none" w:sz="0" w:space="0" w:color="auto"/>
        <w:right w:val="none" w:sz="0" w:space="0" w:color="auto"/>
      </w:divBdr>
    </w:div>
    <w:div w:id="1789003565">
      <w:marLeft w:val="0"/>
      <w:marRight w:val="0"/>
      <w:marTop w:val="0"/>
      <w:marBottom w:val="0"/>
      <w:divBdr>
        <w:top w:val="none" w:sz="0" w:space="0" w:color="auto"/>
        <w:left w:val="none" w:sz="0" w:space="0" w:color="auto"/>
        <w:bottom w:val="none" w:sz="0" w:space="0" w:color="auto"/>
        <w:right w:val="none" w:sz="0" w:space="0" w:color="auto"/>
      </w:divBdr>
    </w:div>
    <w:div w:id="1789003566">
      <w:marLeft w:val="0"/>
      <w:marRight w:val="0"/>
      <w:marTop w:val="0"/>
      <w:marBottom w:val="0"/>
      <w:divBdr>
        <w:top w:val="none" w:sz="0" w:space="0" w:color="auto"/>
        <w:left w:val="none" w:sz="0" w:space="0" w:color="auto"/>
        <w:bottom w:val="none" w:sz="0" w:space="0" w:color="auto"/>
        <w:right w:val="none" w:sz="0" w:space="0" w:color="auto"/>
      </w:divBdr>
    </w:div>
    <w:div w:id="1789003567">
      <w:marLeft w:val="0"/>
      <w:marRight w:val="0"/>
      <w:marTop w:val="0"/>
      <w:marBottom w:val="0"/>
      <w:divBdr>
        <w:top w:val="none" w:sz="0" w:space="0" w:color="auto"/>
        <w:left w:val="none" w:sz="0" w:space="0" w:color="auto"/>
        <w:bottom w:val="none" w:sz="0" w:space="0" w:color="auto"/>
        <w:right w:val="none" w:sz="0" w:space="0" w:color="auto"/>
      </w:divBdr>
    </w:div>
    <w:div w:id="1789003568">
      <w:marLeft w:val="0"/>
      <w:marRight w:val="0"/>
      <w:marTop w:val="0"/>
      <w:marBottom w:val="0"/>
      <w:divBdr>
        <w:top w:val="none" w:sz="0" w:space="0" w:color="auto"/>
        <w:left w:val="none" w:sz="0" w:space="0" w:color="auto"/>
        <w:bottom w:val="none" w:sz="0" w:space="0" w:color="auto"/>
        <w:right w:val="none" w:sz="0" w:space="0" w:color="auto"/>
      </w:divBdr>
    </w:div>
    <w:div w:id="1789003570">
      <w:marLeft w:val="0"/>
      <w:marRight w:val="0"/>
      <w:marTop w:val="0"/>
      <w:marBottom w:val="0"/>
      <w:divBdr>
        <w:top w:val="none" w:sz="0" w:space="0" w:color="auto"/>
        <w:left w:val="none" w:sz="0" w:space="0" w:color="auto"/>
        <w:bottom w:val="none" w:sz="0" w:space="0" w:color="auto"/>
        <w:right w:val="none" w:sz="0" w:space="0" w:color="auto"/>
      </w:divBdr>
    </w:div>
    <w:div w:id="1789003572">
      <w:marLeft w:val="0"/>
      <w:marRight w:val="0"/>
      <w:marTop w:val="0"/>
      <w:marBottom w:val="0"/>
      <w:divBdr>
        <w:top w:val="none" w:sz="0" w:space="0" w:color="auto"/>
        <w:left w:val="none" w:sz="0" w:space="0" w:color="auto"/>
        <w:bottom w:val="none" w:sz="0" w:space="0" w:color="auto"/>
        <w:right w:val="none" w:sz="0" w:space="0" w:color="auto"/>
      </w:divBdr>
    </w:div>
    <w:div w:id="1789003573">
      <w:marLeft w:val="0"/>
      <w:marRight w:val="0"/>
      <w:marTop w:val="0"/>
      <w:marBottom w:val="0"/>
      <w:divBdr>
        <w:top w:val="none" w:sz="0" w:space="0" w:color="auto"/>
        <w:left w:val="none" w:sz="0" w:space="0" w:color="auto"/>
        <w:bottom w:val="none" w:sz="0" w:space="0" w:color="auto"/>
        <w:right w:val="none" w:sz="0" w:space="0" w:color="auto"/>
      </w:divBdr>
    </w:div>
    <w:div w:id="1789003575">
      <w:marLeft w:val="0"/>
      <w:marRight w:val="0"/>
      <w:marTop w:val="0"/>
      <w:marBottom w:val="0"/>
      <w:divBdr>
        <w:top w:val="none" w:sz="0" w:space="0" w:color="auto"/>
        <w:left w:val="none" w:sz="0" w:space="0" w:color="auto"/>
        <w:bottom w:val="none" w:sz="0" w:space="0" w:color="auto"/>
        <w:right w:val="none" w:sz="0" w:space="0" w:color="auto"/>
      </w:divBdr>
    </w:div>
    <w:div w:id="1789003576">
      <w:marLeft w:val="0"/>
      <w:marRight w:val="0"/>
      <w:marTop w:val="0"/>
      <w:marBottom w:val="0"/>
      <w:divBdr>
        <w:top w:val="none" w:sz="0" w:space="0" w:color="auto"/>
        <w:left w:val="none" w:sz="0" w:space="0" w:color="auto"/>
        <w:bottom w:val="none" w:sz="0" w:space="0" w:color="auto"/>
        <w:right w:val="none" w:sz="0" w:space="0" w:color="auto"/>
      </w:divBdr>
    </w:div>
    <w:div w:id="1789003577">
      <w:marLeft w:val="0"/>
      <w:marRight w:val="0"/>
      <w:marTop w:val="0"/>
      <w:marBottom w:val="0"/>
      <w:divBdr>
        <w:top w:val="none" w:sz="0" w:space="0" w:color="auto"/>
        <w:left w:val="none" w:sz="0" w:space="0" w:color="auto"/>
        <w:bottom w:val="none" w:sz="0" w:space="0" w:color="auto"/>
        <w:right w:val="none" w:sz="0" w:space="0" w:color="auto"/>
      </w:divBdr>
    </w:div>
    <w:div w:id="1789003578">
      <w:marLeft w:val="0"/>
      <w:marRight w:val="0"/>
      <w:marTop w:val="0"/>
      <w:marBottom w:val="0"/>
      <w:divBdr>
        <w:top w:val="none" w:sz="0" w:space="0" w:color="auto"/>
        <w:left w:val="none" w:sz="0" w:space="0" w:color="auto"/>
        <w:bottom w:val="none" w:sz="0" w:space="0" w:color="auto"/>
        <w:right w:val="none" w:sz="0" w:space="0" w:color="auto"/>
      </w:divBdr>
    </w:div>
    <w:div w:id="1789003579">
      <w:marLeft w:val="0"/>
      <w:marRight w:val="0"/>
      <w:marTop w:val="0"/>
      <w:marBottom w:val="0"/>
      <w:divBdr>
        <w:top w:val="none" w:sz="0" w:space="0" w:color="auto"/>
        <w:left w:val="none" w:sz="0" w:space="0" w:color="auto"/>
        <w:bottom w:val="none" w:sz="0" w:space="0" w:color="auto"/>
        <w:right w:val="none" w:sz="0" w:space="0" w:color="auto"/>
      </w:divBdr>
    </w:div>
    <w:div w:id="1789003580">
      <w:marLeft w:val="0"/>
      <w:marRight w:val="0"/>
      <w:marTop w:val="0"/>
      <w:marBottom w:val="0"/>
      <w:divBdr>
        <w:top w:val="none" w:sz="0" w:space="0" w:color="auto"/>
        <w:left w:val="none" w:sz="0" w:space="0" w:color="auto"/>
        <w:bottom w:val="none" w:sz="0" w:space="0" w:color="auto"/>
        <w:right w:val="none" w:sz="0" w:space="0" w:color="auto"/>
      </w:divBdr>
    </w:div>
    <w:div w:id="1789003582">
      <w:marLeft w:val="0"/>
      <w:marRight w:val="0"/>
      <w:marTop w:val="0"/>
      <w:marBottom w:val="0"/>
      <w:divBdr>
        <w:top w:val="none" w:sz="0" w:space="0" w:color="auto"/>
        <w:left w:val="none" w:sz="0" w:space="0" w:color="auto"/>
        <w:bottom w:val="none" w:sz="0" w:space="0" w:color="auto"/>
        <w:right w:val="none" w:sz="0" w:space="0" w:color="auto"/>
      </w:divBdr>
    </w:div>
    <w:div w:id="1789003583">
      <w:marLeft w:val="0"/>
      <w:marRight w:val="0"/>
      <w:marTop w:val="0"/>
      <w:marBottom w:val="0"/>
      <w:divBdr>
        <w:top w:val="none" w:sz="0" w:space="0" w:color="auto"/>
        <w:left w:val="none" w:sz="0" w:space="0" w:color="auto"/>
        <w:bottom w:val="none" w:sz="0" w:space="0" w:color="auto"/>
        <w:right w:val="none" w:sz="0" w:space="0" w:color="auto"/>
      </w:divBdr>
    </w:div>
    <w:div w:id="1789003585">
      <w:marLeft w:val="0"/>
      <w:marRight w:val="0"/>
      <w:marTop w:val="0"/>
      <w:marBottom w:val="0"/>
      <w:divBdr>
        <w:top w:val="none" w:sz="0" w:space="0" w:color="auto"/>
        <w:left w:val="none" w:sz="0" w:space="0" w:color="auto"/>
        <w:bottom w:val="none" w:sz="0" w:space="0" w:color="auto"/>
        <w:right w:val="none" w:sz="0" w:space="0" w:color="auto"/>
      </w:divBdr>
    </w:div>
    <w:div w:id="1789003587">
      <w:marLeft w:val="0"/>
      <w:marRight w:val="0"/>
      <w:marTop w:val="0"/>
      <w:marBottom w:val="0"/>
      <w:divBdr>
        <w:top w:val="none" w:sz="0" w:space="0" w:color="auto"/>
        <w:left w:val="none" w:sz="0" w:space="0" w:color="auto"/>
        <w:bottom w:val="none" w:sz="0" w:space="0" w:color="auto"/>
        <w:right w:val="none" w:sz="0" w:space="0" w:color="auto"/>
      </w:divBdr>
    </w:div>
    <w:div w:id="1789003589">
      <w:marLeft w:val="0"/>
      <w:marRight w:val="0"/>
      <w:marTop w:val="0"/>
      <w:marBottom w:val="0"/>
      <w:divBdr>
        <w:top w:val="none" w:sz="0" w:space="0" w:color="auto"/>
        <w:left w:val="none" w:sz="0" w:space="0" w:color="auto"/>
        <w:bottom w:val="none" w:sz="0" w:space="0" w:color="auto"/>
        <w:right w:val="none" w:sz="0" w:space="0" w:color="auto"/>
      </w:divBdr>
    </w:div>
    <w:div w:id="1789003591">
      <w:marLeft w:val="0"/>
      <w:marRight w:val="0"/>
      <w:marTop w:val="0"/>
      <w:marBottom w:val="0"/>
      <w:divBdr>
        <w:top w:val="none" w:sz="0" w:space="0" w:color="auto"/>
        <w:left w:val="none" w:sz="0" w:space="0" w:color="auto"/>
        <w:bottom w:val="none" w:sz="0" w:space="0" w:color="auto"/>
        <w:right w:val="none" w:sz="0" w:space="0" w:color="auto"/>
      </w:divBdr>
    </w:div>
    <w:div w:id="1789003592">
      <w:marLeft w:val="0"/>
      <w:marRight w:val="0"/>
      <w:marTop w:val="0"/>
      <w:marBottom w:val="0"/>
      <w:divBdr>
        <w:top w:val="none" w:sz="0" w:space="0" w:color="auto"/>
        <w:left w:val="none" w:sz="0" w:space="0" w:color="auto"/>
        <w:bottom w:val="none" w:sz="0" w:space="0" w:color="auto"/>
        <w:right w:val="none" w:sz="0" w:space="0" w:color="auto"/>
      </w:divBdr>
    </w:div>
    <w:div w:id="1789003596">
      <w:marLeft w:val="0"/>
      <w:marRight w:val="0"/>
      <w:marTop w:val="0"/>
      <w:marBottom w:val="0"/>
      <w:divBdr>
        <w:top w:val="none" w:sz="0" w:space="0" w:color="auto"/>
        <w:left w:val="none" w:sz="0" w:space="0" w:color="auto"/>
        <w:bottom w:val="none" w:sz="0" w:space="0" w:color="auto"/>
        <w:right w:val="none" w:sz="0" w:space="0" w:color="auto"/>
      </w:divBdr>
    </w:div>
    <w:div w:id="1789003597">
      <w:marLeft w:val="0"/>
      <w:marRight w:val="0"/>
      <w:marTop w:val="0"/>
      <w:marBottom w:val="0"/>
      <w:divBdr>
        <w:top w:val="none" w:sz="0" w:space="0" w:color="auto"/>
        <w:left w:val="none" w:sz="0" w:space="0" w:color="auto"/>
        <w:bottom w:val="none" w:sz="0" w:space="0" w:color="auto"/>
        <w:right w:val="none" w:sz="0" w:space="0" w:color="auto"/>
      </w:divBdr>
    </w:div>
    <w:div w:id="1789003600">
      <w:marLeft w:val="0"/>
      <w:marRight w:val="0"/>
      <w:marTop w:val="0"/>
      <w:marBottom w:val="0"/>
      <w:divBdr>
        <w:top w:val="none" w:sz="0" w:space="0" w:color="auto"/>
        <w:left w:val="none" w:sz="0" w:space="0" w:color="auto"/>
        <w:bottom w:val="none" w:sz="0" w:space="0" w:color="auto"/>
        <w:right w:val="none" w:sz="0" w:space="0" w:color="auto"/>
      </w:divBdr>
    </w:div>
    <w:div w:id="1789003601">
      <w:marLeft w:val="0"/>
      <w:marRight w:val="0"/>
      <w:marTop w:val="0"/>
      <w:marBottom w:val="0"/>
      <w:divBdr>
        <w:top w:val="none" w:sz="0" w:space="0" w:color="auto"/>
        <w:left w:val="none" w:sz="0" w:space="0" w:color="auto"/>
        <w:bottom w:val="none" w:sz="0" w:space="0" w:color="auto"/>
        <w:right w:val="none" w:sz="0" w:space="0" w:color="auto"/>
      </w:divBdr>
    </w:div>
    <w:div w:id="1789003604">
      <w:marLeft w:val="0"/>
      <w:marRight w:val="0"/>
      <w:marTop w:val="0"/>
      <w:marBottom w:val="0"/>
      <w:divBdr>
        <w:top w:val="none" w:sz="0" w:space="0" w:color="auto"/>
        <w:left w:val="none" w:sz="0" w:space="0" w:color="auto"/>
        <w:bottom w:val="none" w:sz="0" w:space="0" w:color="auto"/>
        <w:right w:val="none" w:sz="0" w:space="0" w:color="auto"/>
      </w:divBdr>
    </w:div>
    <w:div w:id="1789003605">
      <w:marLeft w:val="0"/>
      <w:marRight w:val="0"/>
      <w:marTop w:val="0"/>
      <w:marBottom w:val="0"/>
      <w:divBdr>
        <w:top w:val="none" w:sz="0" w:space="0" w:color="auto"/>
        <w:left w:val="none" w:sz="0" w:space="0" w:color="auto"/>
        <w:bottom w:val="none" w:sz="0" w:space="0" w:color="auto"/>
        <w:right w:val="none" w:sz="0" w:space="0" w:color="auto"/>
      </w:divBdr>
    </w:div>
    <w:div w:id="1789003606">
      <w:marLeft w:val="0"/>
      <w:marRight w:val="0"/>
      <w:marTop w:val="0"/>
      <w:marBottom w:val="0"/>
      <w:divBdr>
        <w:top w:val="none" w:sz="0" w:space="0" w:color="auto"/>
        <w:left w:val="none" w:sz="0" w:space="0" w:color="auto"/>
        <w:bottom w:val="none" w:sz="0" w:space="0" w:color="auto"/>
        <w:right w:val="none" w:sz="0" w:space="0" w:color="auto"/>
      </w:divBdr>
    </w:div>
    <w:div w:id="1789003608">
      <w:marLeft w:val="0"/>
      <w:marRight w:val="0"/>
      <w:marTop w:val="0"/>
      <w:marBottom w:val="0"/>
      <w:divBdr>
        <w:top w:val="none" w:sz="0" w:space="0" w:color="auto"/>
        <w:left w:val="none" w:sz="0" w:space="0" w:color="auto"/>
        <w:bottom w:val="none" w:sz="0" w:space="0" w:color="auto"/>
        <w:right w:val="none" w:sz="0" w:space="0" w:color="auto"/>
      </w:divBdr>
    </w:div>
    <w:div w:id="1827747318">
      <w:bodyDiv w:val="1"/>
      <w:marLeft w:val="0"/>
      <w:marRight w:val="0"/>
      <w:marTop w:val="0"/>
      <w:marBottom w:val="0"/>
      <w:divBdr>
        <w:top w:val="none" w:sz="0" w:space="0" w:color="auto"/>
        <w:left w:val="none" w:sz="0" w:space="0" w:color="auto"/>
        <w:bottom w:val="none" w:sz="0" w:space="0" w:color="auto"/>
        <w:right w:val="none" w:sz="0" w:space="0" w:color="auto"/>
      </w:divBdr>
    </w:div>
    <w:div w:id="1931696154">
      <w:bodyDiv w:val="1"/>
      <w:marLeft w:val="0"/>
      <w:marRight w:val="0"/>
      <w:marTop w:val="0"/>
      <w:marBottom w:val="0"/>
      <w:divBdr>
        <w:top w:val="none" w:sz="0" w:space="0" w:color="auto"/>
        <w:left w:val="none" w:sz="0" w:space="0" w:color="auto"/>
        <w:bottom w:val="none" w:sz="0" w:space="0" w:color="auto"/>
        <w:right w:val="none" w:sz="0" w:space="0" w:color="auto"/>
      </w:divBdr>
      <w:divsChild>
        <w:div w:id="247807068">
          <w:marLeft w:val="0"/>
          <w:marRight w:val="0"/>
          <w:marTop w:val="121"/>
          <w:marBottom w:val="0"/>
          <w:divBdr>
            <w:top w:val="none" w:sz="0" w:space="0" w:color="auto"/>
            <w:left w:val="none" w:sz="0" w:space="0" w:color="auto"/>
            <w:bottom w:val="none" w:sz="0" w:space="0" w:color="auto"/>
            <w:right w:val="none" w:sz="0" w:space="0" w:color="auto"/>
          </w:divBdr>
        </w:div>
        <w:div w:id="826753061">
          <w:marLeft w:val="0"/>
          <w:marRight w:val="0"/>
          <w:marTop w:val="121"/>
          <w:marBottom w:val="0"/>
          <w:divBdr>
            <w:top w:val="none" w:sz="0" w:space="0" w:color="auto"/>
            <w:left w:val="none" w:sz="0" w:space="0" w:color="auto"/>
            <w:bottom w:val="none" w:sz="0" w:space="0" w:color="auto"/>
            <w:right w:val="none" w:sz="0" w:space="0" w:color="auto"/>
          </w:divBdr>
        </w:div>
      </w:divsChild>
    </w:div>
    <w:div w:id="21355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9901183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9901183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AA500B303E183CA587554E546456990EEBA2BD551C6FBBA2B4452D8C0609E5B90FFD3D46FB684C2Q5kA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6FCAD-265D-48C7-917D-83C63C86C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5397</Words>
  <Characters>30765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Приглашение</vt:lpstr>
    </vt:vector>
  </TitlesOfParts>
  <Company>Администрация г. Кирова</Company>
  <LinksUpToDate>false</LinksUpToDate>
  <CharactersWithSpaces>36090</CharactersWithSpaces>
  <SharedDoc>false</SharedDoc>
  <HLinks>
    <vt:vector size="48" baseType="variant">
      <vt:variant>
        <vt:i4>5177437</vt:i4>
      </vt:variant>
      <vt:variant>
        <vt:i4>21</vt:i4>
      </vt:variant>
      <vt:variant>
        <vt:i4>0</vt:i4>
      </vt:variant>
      <vt:variant>
        <vt:i4>5</vt:i4>
      </vt:variant>
      <vt:variant>
        <vt:lpwstr>consultantplus://offline/ref=07B0BEB61711916411FFC6FD09547BAC5778472E522E2425239EAADE80024B7C2E75DE83BFBFF9682FCAE80678C805BBC91D6D2AE0d9g0J</vt:lpwstr>
      </vt:variant>
      <vt:variant>
        <vt:lpwstr/>
      </vt:variant>
      <vt:variant>
        <vt:i4>65601</vt:i4>
      </vt:variant>
      <vt:variant>
        <vt:i4>18</vt:i4>
      </vt:variant>
      <vt:variant>
        <vt:i4>0</vt:i4>
      </vt:variant>
      <vt:variant>
        <vt:i4>5</vt:i4>
      </vt:variant>
      <vt:variant>
        <vt:lpwstr/>
      </vt:variant>
      <vt:variant>
        <vt:lpwstr>p110</vt:lpwstr>
      </vt:variant>
      <vt:variant>
        <vt:i4>327746</vt:i4>
      </vt:variant>
      <vt:variant>
        <vt:i4>15</vt:i4>
      </vt:variant>
      <vt:variant>
        <vt:i4>0</vt:i4>
      </vt:variant>
      <vt:variant>
        <vt:i4>5</vt:i4>
      </vt:variant>
      <vt:variant>
        <vt:lpwstr/>
      </vt:variant>
      <vt:variant>
        <vt:lpwstr>p326</vt:lpwstr>
      </vt:variant>
      <vt:variant>
        <vt:i4>6422649</vt:i4>
      </vt:variant>
      <vt:variant>
        <vt:i4>12</vt:i4>
      </vt:variant>
      <vt:variant>
        <vt:i4>0</vt:i4>
      </vt:variant>
      <vt:variant>
        <vt:i4>5</vt:i4>
      </vt:variant>
      <vt:variant>
        <vt:lpwstr>http://docs.cntd.ru/document/499011838</vt:lpwstr>
      </vt:variant>
      <vt:variant>
        <vt:lpwstr/>
      </vt:variant>
      <vt:variant>
        <vt:i4>6422649</vt:i4>
      </vt:variant>
      <vt:variant>
        <vt:i4>9</vt:i4>
      </vt:variant>
      <vt:variant>
        <vt:i4>0</vt:i4>
      </vt:variant>
      <vt:variant>
        <vt:i4>5</vt:i4>
      </vt:variant>
      <vt:variant>
        <vt:lpwstr>http://docs.cntd.ru/document/499011838</vt:lpwstr>
      </vt:variant>
      <vt:variant>
        <vt:lpwstr/>
      </vt:variant>
      <vt:variant>
        <vt:i4>3801151</vt:i4>
      </vt:variant>
      <vt:variant>
        <vt:i4>6</vt:i4>
      </vt:variant>
      <vt:variant>
        <vt:i4>0</vt:i4>
      </vt:variant>
      <vt:variant>
        <vt:i4>5</vt:i4>
      </vt:variant>
      <vt:variant>
        <vt:lpwstr>consultantplus://offline/ref=2AA500B303E183CA587554E546456990EEBA2BD551C6FBBA2B4452D8C0609E5B90FFD3D46FB684C2Q5kAK</vt:lpwstr>
      </vt:variant>
      <vt:variant>
        <vt:lpwstr/>
      </vt:variant>
      <vt:variant>
        <vt:i4>5701722</vt:i4>
      </vt:variant>
      <vt:variant>
        <vt:i4>3</vt:i4>
      </vt:variant>
      <vt:variant>
        <vt:i4>0</vt:i4>
      </vt:variant>
      <vt:variant>
        <vt:i4>5</vt:i4>
      </vt:variant>
      <vt:variant>
        <vt:lpwstr>https://internet.garant.ru/</vt:lpwstr>
      </vt:variant>
      <vt:variant>
        <vt:lpwstr>/document/74033644/entry/10000</vt:lpwstr>
      </vt:variant>
      <vt:variant>
        <vt:i4>5701722</vt:i4>
      </vt:variant>
      <vt:variant>
        <vt:i4>0</vt:i4>
      </vt:variant>
      <vt:variant>
        <vt:i4>0</vt:i4>
      </vt:variant>
      <vt:variant>
        <vt:i4>5</vt:i4>
      </vt:variant>
      <vt:variant>
        <vt:lpwstr>https://internet.garant.ru/</vt:lpwstr>
      </vt:variant>
      <vt:variant>
        <vt:lpwstr>/document/74033644/entry/10000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Приглашение</dc:title>
  <dc:creator>Сорокин Анатолий Николаевич</dc:creator>
  <cp:lastModifiedBy>Исянгулова</cp:lastModifiedBy>
  <cp:revision>2</cp:revision>
  <cp:lastPrinted>2023-05-24T10:25:00Z</cp:lastPrinted>
  <dcterms:created xsi:type="dcterms:W3CDTF">2026-04-27T09:41:00Z</dcterms:created>
  <dcterms:modified xsi:type="dcterms:W3CDTF">2026-04-27T09:41:00Z</dcterms:modified>
</cp:coreProperties>
</file>