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0D5FCA"/>
    <w:p w:rsidR="006F3387" w:rsidRPr="00DA1186" w:rsidRDefault="006F3387" w:rsidP="006F3387">
      <w:pPr>
        <w:spacing w:after="0" w:line="240" w:lineRule="auto"/>
        <w:jc w:val="center"/>
        <w:rPr>
          <w:rFonts w:ascii="Times New Roman" w:hAnsi="Times New Roman"/>
          <w:b/>
          <w:caps/>
          <w:lang w:val="ru-RU"/>
        </w:rPr>
      </w:pPr>
      <w:r w:rsidRPr="00DA1186">
        <w:rPr>
          <w:rFonts w:ascii="Times New Roman" w:hAnsi="Times New Roman"/>
          <w:b/>
          <w:caps/>
          <w:lang w:val="ru-RU"/>
        </w:rPr>
        <w:t>ОБОСНОВАНИЕ ЦЕНЫ контракта, ЗАКЛЮЧАЕМОГО С ЕДИНСТВЕННЫМ ПОСТАВЩИКОМ (ПОДРЯДЧИКОМ</w:t>
      </w:r>
      <w:r w:rsidR="00116E23" w:rsidRPr="00DA1186">
        <w:rPr>
          <w:rFonts w:ascii="Times New Roman" w:hAnsi="Times New Roman"/>
          <w:b/>
          <w:caps/>
          <w:lang w:val="ru-RU"/>
        </w:rPr>
        <w:t>, ИСПОЛНИТЕЛЕМ</w:t>
      </w:r>
      <w:r w:rsidRPr="00DA1186">
        <w:rPr>
          <w:rFonts w:ascii="Times New Roman" w:hAnsi="Times New Roman"/>
          <w:b/>
          <w:caps/>
          <w:lang w:val="ru-RU"/>
        </w:rPr>
        <w:t xml:space="preserve">) </w:t>
      </w:r>
    </w:p>
    <w:p w:rsidR="006F3387" w:rsidRPr="00DA1186" w:rsidRDefault="006F3387" w:rsidP="006F3387">
      <w:pPr>
        <w:jc w:val="center"/>
        <w:rPr>
          <w:rFonts w:ascii="Times New Roman" w:hAnsi="Times New Roman"/>
          <w:b/>
          <w:caps/>
          <w:lang w:val="ru-RU"/>
        </w:rPr>
      </w:pPr>
      <w:r w:rsidRPr="00DA1186">
        <w:rPr>
          <w:rFonts w:ascii="Times New Roman" w:hAnsi="Times New Roman" w:cs="Times New Roman"/>
          <w:b/>
          <w:lang w:val="ru-RU"/>
        </w:rPr>
        <w:t xml:space="preserve">для нужд </w:t>
      </w:r>
      <w:r w:rsidRPr="00DA1186">
        <w:rPr>
          <w:rFonts w:ascii="Times New Roman" w:eastAsia="Times New Roman" w:hAnsi="Times New Roman" w:cs="Times New Roman"/>
          <w:b/>
          <w:lang w:val="ru-RU" w:eastAsia="ru-RU"/>
        </w:rPr>
        <w:t>«Приморского океанариума» - филиала ННЦМБ ДВО РАН</w:t>
      </w:r>
    </w:p>
    <w:p w:rsidR="00CF1AD3" w:rsidRPr="00016D12" w:rsidRDefault="00CF1AD3" w:rsidP="00CF1AD3">
      <w:pPr>
        <w:spacing w:after="0" w:line="240" w:lineRule="auto"/>
        <w:jc w:val="center"/>
        <w:rPr>
          <w:rFonts w:ascii="Times New Roman" w:hAnsi="Times New Roman"/>
          <w:b/>
          <w:caps/>
          <w:lang w:val="ru-RU"/>
        </w:rPr>
      </w:pPr>
    </w:p>
    <w:p w:rsidR="00C93673" w:rsidRPr="00DA1186" w:rsidRDefault="00DA1186" w:rsidP="00DA1186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val="ru-RU"/>
        </w:rPr>
      </w:pPr>
      <w:r>
        <w:rPr>
          <w:rFonts w:ascii="Times New Roman" w:hAnsi="Times New Roman"/>
          <w:b/>
          <w:sz w:val="21"/>
          <w:szCs w:val="21"/>
          <w:lang w:val="ru-RU" w:eastAsia="ar-SA"/>
        </w:rPr>
        <w:t xml:space="preserve">          </w:t>
      </w:r>
      <w:r w:rsidR="00CF1AD3" w:rsidRPr="00DA1186">
        <w:rPr>
          <w:rFonts w:ascii="Times New Roman" w:hAnsi="Times New Roman"/>
          <w:b/>
          <w:sz w:val="21"/>
          <w:szCs w:val="21"/>
          <w:lang w:val="ru-RU" w:eastAsia="ar-SA"/>
        </w:rPr>
        <w:t>Наименование объекта закупки</w:t>
      </w:r>
      <w:r w:rsidR="00CF1AD3" w:rsidRPr="00DA1186">
        <w:rPr>
          <w:rFonts w:ascii="Times New Roman" w:hAnsi="Times New Roman"/>
          <w:sz w:val="21"/>
          <w:szCs w:val="21"/>
          <w:lang w:val="ru-RU" w:eastAsia="ar-SA"/>
        </w:rPr>
        <w:t>:</w:t>
      </w:r>
      <w:r w:rsidR="00BB1F2B" w:rsidRPr="00DA1186">
        <w:rPr>
          <w:rFonts w:ascii="Times New Roman" w:hAnsi="Times New Roman"/>
          <w:sz w:val="21"/>
          <w:szCs w:val="21"/>
          <w:lang w:val="ru-RU" w:eastAsia="ar-SA"/>
        </w:rPr>
        <w:t xml:space="preserve"> </w:t>
      </w:r>
      <w:r w:rsidR="005C4F91" w:rsidRPr="00DA1186">
        <w:rPr>
          <w:rFonts w:ascii="Times New Roman" w:hAnsi="Times New Roman" w:cs="Times New Roman"/>
          <w:bCs/>
          <w:sz w:val="21"/>
          <w:szCs w:val="21"/>
          <w:lang w:val="ru-RU"/>
        </w:rPr>
        <w:t xml:space="preserve">поставка </w:t>
      </w:r>
      <w:r w:rsidR="008912A5">
        <w:rPr>
          <w:rFonts w:ascii="Times New Roman" w:hAnsi="Times New Roman" w:cs="Times New Roman"/>
          <w:bCs/>
          <w:sz w:val="21"/>
          <w:szCs w:val="21"/>
          <w:lang w:val="ru-RU"/>
        </w:rPr>
        <w:t>элементов питания</w:t>
      </w:r>
      <w:r w:rsidR="005C4F91" w:rsidRPr="00DA1186">
        <w:rPr>
          <w:rFonts w:ascii="Times New Roman" w:hAnsi="Times New Roman" w:cs="Times New Roman"/>
          <w:bCs/>
          <w:sz w:val="21"/>
          <w:szCs w:val="21"/>
          <w:lang w:val="ru-RU"/>
        </w:rPr>
        <w:t xml:space="preserve"> для нужд «Приморского океанариума» - филиала ННЦМБ ДВО РАН.</w:t>
      </w:r>
    </w:p>
    <w:p w:rsidR="005E17A7" w:rsidRDefault="005E17A7" w:rsidP="00DA1186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eastAsiaTheme="minorHAnsi" w:hAnsi="Times New Roman" w:cstheme="minorBidi"/>
          <w:bCs/>
          <w:sz w:val="21"/>
          <w:szCs w:val="21"/>
          <w:lang w:val="ru-RU"/>
        </w:rPr>
      </w:pPr>
      <w:r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 xml:space="preserve">         </w:t>
      </w:r>
      <w:r w:rsidRPr="005E17A7"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>В соответствие с Постановлением Правительства РФ от 23.12.</w:t>
      </w:r>
      <w:r w:rsidR="00C216AD"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 xml:space="preserve">2024 № 1875 национальный режим </w:t>
      </w:r>
      <w:r w:rsidRPr="005E17A7"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 xml:space="preserve">ОКПД 2 </w:t>
      </w:r>
      <w:r w:rsidR="00C216AD"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>(</w:t>
      </w:r>
      <w:r w:rsidRPr="005E17A7"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>27.20.11.000</w:t>
      </w:r>
      <w:r w:rsidR="00C216AD"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>)</w:t>
      </w:r>
      <w:r w:rsidRPr="005E17A7"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 xml:space="preserve"> – ПРЕИМУЩЕСТВО закупки товара по перечню, отсутствует в перечне согласно приложений № 1, 2, 3.</w:t>
      </w:r>
    </w:p>
    <w:p w:rsidR="00B96EFA" w:rsidRPr="00DA1186" w:rsidRDefault="00DA1186" w:rsidP="00DA1186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eastAsiaTheme="minorHAnsi" w:hAnsi="Times New Roman" w:cstheme="minorBidi"/>
          <w:bCs/>
          <w:sz w:val="21"/>
          <w:szCs w:val="21"/>
          <w:lang w:val="ru-RU"/>
        </w:rPr>
      </w:pPr>
      <w:r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 xml:space="preserve">          </w:t>
      </w:r>
      <w:r w:rsidR="00B96EFA" w:rsidRPr="00DA1186"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>Источник финансирования Контракта – субсидии, выделяемые на выполнение государственного задания (КФО 4).</w:t>
      </w:r>
    </w:p>
    <w:p w:rsidR="00DA1186" w:rsidRPr="00DA1186" w:rsidRDefault="00DA1186" w:rsidP="00DA1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val="ru-RU" w:bidi="ar-SA"/>
        </w:rPr>
      </w:pPr>
      <w:r w:rsidRPr="00DA1186">
        <w:rPr>
          <w:rFonts w:ascii="Times New Roman" w:eastAsia="Calibri" w:hAnsi="Times New Roman" w:cs="Times New Roman"/>
          <w:color w:val="000000"/>
          <w:sz w:val="21"/>
          <w:szCs w:val="21"/>
          <w:lang w:val="ru-RU" w:bidi="ar-SA"/>
        </w:rPr>
        <w:t>ОБОСНОВАНИЕ ЦЕНЫ КОНТРАКТА, ЗАКЛЮЧАЕМОГО С ЕДИНСТВЕННЫМ ПОСТАВЩИКОМ.</w:t>
      </w:r>
    </w:p>
    <w:p w:rsidR="005E17A7" w:rsidRPr="00DA1186" w:rsidRDefault="005E17A7" w:rsidP="00DA1186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 xml:space="preserve">       </w:t>
      </w:r>
      <w:r w:rsidRPr="00DA1186"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 xml:space="preserve">В соответствии с Федеральным закон "О контрактной системе в сфере закупок товаров, работ, услуг для обеспечения государственных и муниципальных нужд" от 05.04.2013 </w:t>
      </w:r>
      <w:r w:rsidRPr="00DA1186">
        <w:rPr>
          <w:rFonts w:ascii="Times New Roman" w:eastAsiaTheme="minorHAnsi" w:hAnsi="Times New Roman" w:cstheme="minorBidi"/>
          <w:bCs/>
          <w:sz w:val="21"/>
          <w:szCs w:val="21"/>
        </w:rPr>
        <w:t>N</w:t>
      </w:r>
      <w:r w:rsidRPr="00DA1186"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 xml:space="preserve"> 44-ФЗ, проводится определение и обоснование н</w:t>
      </w:r>
      <w:r w:rsidRPr="00DA1186">
        <w:rPr>
          <w:rFonts w:ascii="Times New Roman" w:eastAsiaTheme="minorHAnsi" w:hAnsi="Times New Roman" w:cs="Times New Roman"/>
          <w:sz w:val="21"/>
          <w:szCs w:val="21"/>
          <w:lang w:val="ru-RU"/>
        </w:rPr>
        <w:t xml:space="preserve">ачальной (максимальной) цены контракта, цены контракта, заключаемого с единственным поставщиком (подрядчиком, исполнителем), </w:t>
      </w:r>
      <w:r w:rsidRPr="00DA1186">
        <w:rPr>
          <w:rFonts w:ascii="Times New Roman" w:eastAsiaTheme="minorHAnsi" w:hAnsi="Times New Roman" w:cstheme="minorBidi"/>
          <w:bCs/>
          <w:sz w:val="21"/>
          <w:szCs w:val="21"/>
          <w:lang w:val="ru-RU"/>
        </w:rPr>
        <w:t>методом анализа ценовых предложений (</w:t>
      </w:r>
      <w:r w:rsidRPr="00DA1186">
        <w:rPr>
          <w:rFonts w:ascii="Times New Roman" w:eastAsiaTheme="minorHAnsi" w:hAnsi="Times New Roman" w:cstheme="minorBidi"/>
          <w:sz w:val="21"/>
          <w:szCs w:val="21"/>
          <w:lang w:val="ru-RU"/>
        </w:rPr>
        <w:t>метод сопоставимых рыночных цен (анализ рынка).</w:t>
      </w:r>
    </w:p>
    <w:p w:rsidR="00DA1186" w:rsidRPr="00DA1186" w:rsidRDefault="00DA1186" w:rsidP="00DA1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A3143"/>
          <w:sz w:val="21"/>
          <w:szCs w:val="21"/>
          <w:shd w:val="clear" w:color="auto" w:fill="FFFFFF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 xml:space="preserve">        Ц</w:t>
      </w:r>
      <w:r w:rsidRPr="00DA1186">
        <w:rPr>
          <w:rFonts w:ascii="Times New Roman" w:hAnsi="Times New Roman"/>
          <w:bCs/>
          <w:sz w:val="21"/>
          <w:szCs w:val="21"/>
          <w:lang w:val="ru-RU"/>
        </w:rPr>
        <w:t>ен</w:t>
      </w:r>
      <w:r w:rsidR="00072828">
        <w:rPr>
          <w:rFonts w:ascii="Times New Roman" w:hAnsi="Times New Roman"/>
          <w:bCs/>
          <w:sz w:val="21"/>
          <w:szCs w:val="21"/>
          <w:lang w:val="ru-RU"/>
        </w:rPr>
        <w:t>а</w:t>
      </w:r>
      <w:r w:rsidRPr="00DA1186">
        <w:rPr>
          <w:rFonts w:ascii="Times New Roman" w:hAnsi="Times New Roman"/>
          <w:bCs/>
          <w:sz w:val="21"/>
          <w:szCs w:val="21"/>
          <w:lang w:val="ru-RU"/>
        </w:rPr>
        <w:t xml:space="preserve"> контракта, заключаемого с единственным поставщиком, определяется и обосновывается посредством применения </w:t>
      </w:r>
      <w:r w:rsidRPr="00DA1186">
        <w:rPr>
          <w:rFonts w:ascii="Times New Roman" w:hAnsi="Times New Roman"/>
          <w:color w:val="2A3143"/>
          <w:sz w:val="21"/>
          <w:szCs w:val="21"/>
          <w:shd w:val="clear" w:color="auto" w:fill="FFFFFF"/>
          <w:lang w:val="ru-RU"/>
        </w:rPr>
        <w:t>метода сопоставимых рыночных цен (анализа рынка).</w:t>
      </w:r>
    </w:p>
    <w:p w:rsidR="00DA1186" w:rsidRPr="00DA1186" w:rsidRDefault="00DA1186" w:rsidP="00DA1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A3143"/>
          <w:sz w:val="21"/>
          <w:szCs w:val="21"/>
          <w:shd w:val="clear" w:color="auto" w:fill="FFFFFF"/>
          <w:lang w:val="ru-RU"/>
        </w:rPr>
      </w:pPr>
      <w:r>
        <w:rPr>
          <w:rFonts w:ascii="Times New Roman" w:hAnsi="Times New Roman"/>
          <w:color w:val="2A3143"/>
          <w:sz w:val="21"/>
          <w:szCs w:val="21"/>
          <w:shd w:val="clear" w:color="auto" w:fill="FFFFFF"/>
          <w:lang w:val="ru-RU"/>
        </w:rPr>
        <w:t xml:space="preserve">        </w:t>
      </w:r>
      <w:r w:rsidRPr="00DA1186">
        <w:rPr>
          <w:rFonts w:ascii="Times New Roman" w:hAnsi="Times New Roman"/>
          <w:color w:val="2A3143"/>
          <w:sz w:val="21"/>
          <w:szCs w:val="21"/>
          <w:shd w:val="clear" w:color="auto" w:fill="FFFFFF"/>
          <w:lang w:val="ru-RU"/>
        </w:rPr>
        <w:t>Метод сопоставимых рыночных цен (анализа рынка) заключается в установлении начальной (максимальной)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DA1186">
        <w:rPr>
          <w:rFonts w:ascii="Times New Roman" w:hAnsi="Times New Roman"/>
          <w:color w:val="2A3143"/>
          <w:sz w:val="21"/>
          <w:szCs w:val="21"/>
          <w:shd w:val="clear" w:color="auto" w:fill="FFFFFF"/>
        </w:rPr>
        <w:t> </w:t>
      </w:r>
    </w:p>
    <w:p w:rsidR="00570E42" w:rsidRPr="00570E42" w:rsidRDefault="00570E42" w:rsidP="0057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>
        <w:rPr>
          <w:rFonts w:ascii="Times New Roman" w:eastAsia="Calibri" w:hAnsi="Times New Roman" w:cs="Times New Roman"/>
          <w:color w:val="000000"/>
          <w:lang w:val="ru-RU" w:bidi="ar-SA"/>
        </w:rPr>
        <w:t xml:space="preserve">          </w:t>
      </w:r>
      <w:r w:rsidRPr="00570E42">
        <w:rPr>
          <w:rFonts w:ascii="Times New Roman" w:eastAsia="Calibri" w:hAnsi="Times New Roman" w:cs="Times New Roman"/>
          <w:color w:val="000000"/>
          <w:lang w:val="ru-RU" w:bidi="ar-SA"/>
        </w:rPr>
        <w:t>Ценовая информация от любых поставщиков, обладающих опытом поставки соответствующих товаров.</w:t>
      </w:r>
      <w:r>
        <w:rPr>
          <w:rFonts w:ascii="Times New Roman" w:eastAsia="Calibri" w:hAnsi="Times New Roman" w:cs="Times New Roman"/>
          <w:color w:val="000000"/>
          <w:lang w:val="ru-RU" w:bidi="ar-SA"/>
        </w:rPr>
        <w:t xml:space="preserve"> </w:t>
      </w:r>
    </w:p>
    <w:p w:rsidR="00813320" w:rsidRPr="00016D12" w:rsidRDefault="00BE038F" w:rsidP="0057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>
        <w:rPr>
          <w:rFonts w:ascii="Times New Roman" w:eastAsia="Calibri" w:hAnsi="Times New Roman" w:cs="Times New Roman"/>
          <w:color w:val="000000"/>
          <w:lang w:val="ru-RU" w:bidi="ar-SA"/>
        </w:rPr>
        <w:t xml:space="preserve">         </w:t>
      </w:r>
      <w:r w:rsidR="00813320" w:rsidRPr="00016D12">
        <w:rPr>
          <w:rFonts w:ascii="Times New Roman" w:eastAsia="Calibri" w:hAnsi="Times New Roman" w:cs="Times New Roman"/>
          <w:color w:val="000000"/>
          <w:lang w:val="ru-RU" w:bidi="ar-SA"/>
        </w:rPr>
        <w:t xml:space="preserve">Применение методов определения </w:t>
      </w:r>
      <w:r w:rsidR="00985CFA">
        <w:rPr>
          <w:rFonts w:ascii="Times New Roman" w:eastAsia="Calibri" w:hAnsi="Times New Roman" w:cs="Times New Roman"/>
          <w:color w:val="000000"/>
          <w:lang w:val="ru-RU" w:bidi="ar-SA"/>
        </w:rPr>
        <w:t>н</w:t>
      </w:r>
      <w:r w:rsidR="00985CFA">
        <w:rPr>
          <w:rFonts w:ascii="Times New Roman" w:eastAsiaTheme="minorHAnsi" w:hAnsi="Times New Roman" w:cs="Times New Roman"/>
          <w:lang w:val="ru-RU" w:bidi="ar-SA"/>
        </w:rPr>
        <w:t xml:space="preserve">ачальной (максимальной) цены контракта, цены контракта, заключаемого с единственным поставщиком (подрядчиком, исполнителем), </w:t>
      </w:r>
      <w:r w:rsidR="00813320" w:rsidRPr="00016D12">
        <w:rPr>
          <w:rFonts w:ascii="Times New Roman" w:eastAsia="Calibri" w:hAnsi="Times New Roman" w:cs="Times New Roman"/>
          <w:color w:val="000000"/>
          <w:lang w:val="ru-RU" w:bidi="ar-SA"/>
        </w:rPr>
        <w:t>предусмотренных ч. 1 ст. 22 Закона № 44-ФЗ, невозможно по следующим основаниям:</w:t>
      </w:r>
    </w:p>
    <w:p w:rsidR="00325EC6" w:rsidRPr="00016D12" w:rsidRDefault="00813320" w:rsidP="00325EC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16D12">
        <w:rPr>
          <w:rFonts w:ascii="Times New Roman" w:eastAsia="Calibri" w:hAnsi="Times New Roman" w:cs="Times New Roman"/>
          <w:color w:val="000000"/>
        </w:rPr>
        <w:t xml:space="preserve">Метод сопоставимых рыночных цен (анализа рынка), являющийся приоритетным при определении начальной (максимальной) цены контракта, </w:t>
      </w:r>
      <w:r w:rsidR="00985CFA">
        <w:rPr>
          <w:rFonts w:ascii="Times New Roman" w:hAnsi="Times New Roman" w:cs="Times New Roman"/>
        </w:rPr>
        <w:t xml:space="preserve">цены контракта, заключаемого с единственным поставщиком (подрядчиком, исполнителем) </w:t>
      </w:r>
      <w:r w:rsidRPr="00016D12">
        <w:rPr>
          <w:rFonts w:ascii="Times New Roman" w:eastAsia="Calibri" w:hAnsi="Times New Roman" w:cs="Times New Roman"/>
          <w:color w:val="000000"/>
        </w:rPr>
        <w:t xml:space="preserve">не применяется, т.к. в настоящее время на территории Российской Федерации отсутствует единая общедоступная, </w:t>
      </w:r>
      <w:r w:rsidR="004A5DB0" w:rsidRPr="00016D12">
        <w:rPr>
          <w:rFonts w:ascii="Times New Roman" w:eastAsia="Calibri" w:hAnsi="Times New Roman" w:cs="Times New Roman"/>
          <w:color w:val="000000"/>
        </w:rPr>
        <w:t xml:space="preserve">для заказчиков, осуществляющих закупки на основании </w:t>
      </w:r>
      <w:r w:rsidRPr="00016D12">
        <w:rPr>
          <w:rFonts w:ascii="Times New Roman" w:hAnsi="Times New Roman" w:cs="Times New Roman"/>
        </w:rPr>
        <w:t xml:space="preserve">Федеральный закон от 05.04.2013 </w:t>
      </w:r>
      <w:r w:rsidR="004A5DB0" w:rsidRPr="00016D12">
        <w:rPr>
          <w:rFonts w:ascii="Times New Roman" w:hAnsi="Times New Roman" w:cs="Times New Roman"/>
        </w:rPr>
        <w:t>№</w:t>
      </w:r>
      <w:r w:rsidRPr="00016D12">
        <w:rPr>
          <w:rFonts w:ascii="Times New Roman" w:hAnsi="Times New Roman" w:cs="Times New Roman"/>
        </w:rPr>
        <w:t>44-ФЗ</w:t>
      </w:r>
      <w:r w:rsidR="004A5DB0" w:rsidRPr="00016D12">
        <w:rPr>
          <w:rFonts w:ascii="Times New Roman" w:hAnsi="Times New Roman" w:cs="Times New Roman"/>
        </w:rPr>
        <w:t xml:space="preserve"> «</w:t>
      </w:r>
      <w:r w:rsidRPr="00016D12">
        <w:rPr>
          <w:rFonts w:ascii="Times New Roman" w:hAnsi="Times New Roman" w:cs="Times New Roman"/>
        </w:rPr>
        <w:t xml:space="preserve">О контрактной системе в сфере закупок товаров, работ, услуг для обеспечения государственных и </w:t>
      </w:r>
      <w:r w:rsidRPr="00016D12">
        <w:rPr>
          <w:rFonts w:ascii="Times New Roman" w:eastAsiaTheme="majorEastAsia" w:hAnsi="Times New Roman" w:cstheme="majorBidi"/>
          <w:lang w:eastAsia="ar-SA" w:bidi="en-US"/>
        </w:rPr>
        <w:t>муниципальных</w:t>
      </w:r>
      <w:r w:rsidRPr="00016D12">
        <w:rPr>
          <w:rFonts w:ascii="Times New Roman" w:hAnsi="Times New Roman" w:cs="Times New Roman"/>
        </w:rPr>
        <w:t xml:space="preserve"> нужд</w:t>
      </w:r>
      <w:r w:rsidR="004A5DB0" w:rsidRPr="00016D12">
        <w:rPr>
          <w:rFonts w:ascii="Times New Roman" w:hAnsi="Times New Roman" w:cs="Times New Roman"/>
        </w:rPr>
        <w:t>»</w:t>
      </w:r>
      <w:r w:rsidR="0006781C" w:rsidRPr="00016D12">
        <w:rPr>
          <w:rFonts w:ascii="Times New Roman" w:hAnsi="Times New Roman" w:cs="Times New Roman"/>
        </w:rPr>
        <w:t xml:space="preserve"> (далее</w:t>
      </w:r>
      <w:r w:rsidR="00985CFA">
        <w:rPr>
          <w:rFonts w:ascii="Times New Roman" w:hAnsi="Times New Roman" w:cs="Times New Roman"/>
        </w:rPr>
        <w:t xml:space="preserve"> </w:t>
      </w:r>
      <w:r w:rsidR="0006781C" w:rsidRPr="00016D12">
        <w:rPr>
          <w:rFonts w:ascii="Times New Roman" w:hAnsi="Times New Roman" w:cs="Times New Roman"/>
        </w:rPr>
        <w:t>- Закон №44-ФЗ),</w:t>
      </w:r>
      <w:r w:rsidR="004A5DB0" w:rsidRPr="00016D12">
        <w:rPr>
          <w:rFonts w:ascii="Times New Roman" w:hAnsi="Times New Roman" w:cs="Times New Roman"/>
        </w:rPr>
        <w:t xml:space="preserve"> </w:t>
      </w:r>
      <w:r w:rsidRPr="00016D12">
        <w:rPr>
          <w:rFonts w:ascii="Times New Roman" w:eastAsia="Calibri" w:hAnsi="Times New Roman" w:cs="Times New Roman"/>
          <w:color w:val="000000"/>
        </w:rPr>
        <w:t xml:space="preserve">база данных по идентичным и однородным </w:t>
      </w:r>
      <w:r w:rsidR="004A5DB0" w:rsidRPr="00016D12">
        <w:rPr>
          <w:rFonts w:ascii="Times New Roman" w:eastAsia="Calibri" w:hAnsi="Times New Roman" w:cs="Times New Roman"/>
          <w:color w:val="000000"/>
        </w:rPr>
        <w:t>товарам</w:t>
      </w:r>
      <w:r w:rsidRPr="00016D12">
        <w:rPr>
          <w:rFonts w:ascii="Times New Roman" w:eastAsia="Calibri" w:hAnsi="Times New Roman" w:cs="Times New Roman"/>
          <w:color w:val="000000"/>
        </w:rPr>
        <w:t xml:space="preserve">. </w:t>
      </w:r>
      <w:r w:rsidR="00626CDD" w:rsidRPr="00016D12">
        <w:rPr>
          <w:rFonts w:ascii="Times New Roman" w:eastAsia="Calibri" w:hAnsi="Times New Roman" w:cs="Times New Roman"/>
          <w:b/>
          <w:color w:val="000000"/>
        </w:rPr>
        <w:t>П</w:t>
      </w:r>
      <w:r w:rsidR="004C0DCF" w:rsidRPr="00016D12">
        <w:rPr>
          <w:rFonts w:ascii="Times New Roman" w:eastAsia="Calibri" w:hAnsi="Times New Roman" w:cs="Times New Roman"/>
          <w:b/>
          <w:color w:val="000000"/>
        </w:rPr>
        <w:t>о направленным запросам п</w:t>
      </w:r>
      <w:r w:rsidR="004C0DCF" w:rsidRPr="00016D12">
        <w:rPr>
          <w:rFonts w:ascii="Times New Roman" w:hAnsi="Times New Roman" w:cs="Times New Roman"/>
          <w:b/>
        </w:rPr>
        <w:t>олучено одно коммерческое предложение, соответствующее условиям запроса.</w:t>
      </w:r>
      <w:r w:rsidR="001076E3" w:rsidRPr="00016D12">
        <w:rPr>
          <w:rFonts w:ascii="Times New Roman" w:hAnsi="Times New Roman" w:cs="Times New Roman"/>
        </w:rPr>
        <w:t xml:space="preserve"> </w:t>
      </w:r>
      <w:r w:rsidR="00325EC6" w:rsidRPr="00016D12">
        <w:rPr>
          <w:rFonts w:ascii="Times New Roman" w:hAnsi="Times New Roman" w:cs="Times New Roman"/>
        </w:rPr>
        <w:t xml:space="preserve">Методическими рекомендациями </w:t>
      </w:r>
      <w:r w:rsidR="001076E3" w:rsidRPr="00016D12">
        <w:rPr>
          <w:rFonts w:ascii="Times New Roman" w:hAnsi="Times New Roman" w:cs="Times New Roman"/>
        </w:rPr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="00325EC6" w:rsidRPr="00016D12">
        <w:rPr>
          <w:rFonts w:ascii="Times New Roman" w:hAnsi="Times New Roman" w:cs="Times New Roman"/>
        </w:rPr>
        <w:t xml:space="preserve"> утверждёнными Приказом Минэкономразвития России от 02.10.2013 №</w:t>
      </w:r>
      <w:r w:rsidR="00C93673" w:rsidRPr="00016D12">
        <w:rPr>
          <w:rFonts w:ascii="Times New Roman" w:hAnsi="Times New Roman" w:cs="Times New Roman"/>
        </w:rPr>
        <w:t xml:space="preserve"> </w:t>
      </w:r>
      <w:r w:rsidR="00325EC6" w:rsidRPr="00016D12">
        <w:rPr>
          <w:rFonts w:ascii="Times New Roman" w:hAnsi="Times New Roman" w:cs="Times New Roman"/>
        </w:rPr>
        <w:t xml:space="preserve">567 не предусмотрена возможность использования одного коммерческого предложения при обосновании цены </w:t>
      </w:r>
      <w:r w:rsidR="00325EC6" w:rsidRPr="00016D12">
        <w:rPr>
          <w:rFonts w:ascii="Times New Roman" w:eastAsia="Calibri" w:hAnsi="Times New Roman" w:cs="Times New Roman"/>
          <w:color w:val="000000"/>
        </w:rPr>
        <w:t>Методом сопоставимых рыночных цен (анализа рынка).</w:t>
      </w:r>
    </w:p>
    <w:p w:rsidR="001A0915" w:rsidRPr="00016D12" w:rsidRDefault="00325EC6" w:rsidP="00325EC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16D12">
        <w:rPr>
          <w:rFonts w:ascii="Times New Roman" w:hAnsi="Times New Roman"/>
          <w:lang w:eastAsia="ar-SA"/>
        </w:rPr>
        <w:t xml:space="preserve">Нормативный метод невозможно применить, так как в настоящее время предельные цены на закупаемый товар не установлены. </w:t>
      </w:r>
    </w:p>
    <w:p w:rsidR="00813320" w:rsidRPr="00016D12" w:rsidRDefault="00325EC6" w:rsidP="00325EC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016D12">
        <w:rPr>
          <w:rFonts w:ascii="Times New Roman" w:hAnsi="Times New Roman"/>
          <w:lang w:eastAsia="ar-SA"/>
        </w:rPr>
        <w:t>Тарифный метод невозможно применить по причине отсутствия государственных регулируемых цен на планируемый и требуемый к поставке товар</w:t>
      </w:r>
      <w:r w:rsidR="00813320" w:rsidRPr="00016D12">
        <w:rPr>
          <w:rFonts w:ascii="Times New Roman" w:hAnsi="Times New Roman"/>
          <w:lang w:eastAsia="ar-SA"/>
        </w:rPr>
        <w:t>.</w:t>
      </w:r>
    </w:p>
    <w:p w:rsidR="0006781C" w:rsidRPr="00016D12" w:rsidRDefault="00813320" w:rsidP="0006781C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16D12">
        <w:rPr>
          <w:rFonts w:ascii="Times New Roman" w:hAnsi="Times New Roman"/>
          <w:lang w:eastAsia="ar-SA"/>
        </w:rPr>
        <w:t>Пр</w:t>
      </w:r>
      <w:r w:rsidRPr="00016D12">
        <w:rPr>
          <w:rFonts w:ascii="Times New Roman" w:hAnsi="Times New Roman" w:cs="Times New Roman"/>
        </w:rPr>
        <w:t>оектно-сметный метод</w:t>
      </w:r>
      <w:r w:rsidR="00325EC6" w:rsidRPr="00016D12">
        <w:rPr>
          <w:rFonts w:ascii="Times New Roman" w:hAnsi="Times New Roman" w:cs="Times New Roman"/>
        </w:rPr>
        <w:t xml:space="preserve"> в соответствии с </w:t>
      </w:r>
      <w:r w:rsidR="0006781C" w:rsidRPr="00016D12">
        <w:rPr>
          <w:rFonts w:ascii="Times New Roman" w:hAnsi="Times New Roman" w:cs="Times New Roman"/>
        </w:rPr>
        <w:t>Законом №44-ФЗ</w:t>
      </w:r>
      <w:r w:rsidR="00325EC6" w:rsidRPr="00016D12">
        <w:rPr>
          <w:rFonts w:ascii="Times New Roman" w:hAnsi="Times New Roman" w:cs="Times New Roman"/>
        </w:rPr>
        <w:t xml:space="preserve"> </w:t>
      </w:r>
      <w:r w:rsidRPr="00016D12">
        <w:rPr>
          <w:rFonts w:ascii="Times New Roman" w:hAnsi="Times New Roman" w:cs="Times New Roman"/>
        </w:rPr>
        <w:t xml:space="preserve">применяется при строительстве, реконструкции, капитальном ремонте, сносе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</w:t>
      </w:r>
      <w:r w:rsidRPr="00016D12">
        <w:rPr>
          <w:rFonts w:ascii="Times New Roman" w:hAnsi="Times New Roman"/>
          <w:lang w:eastAsia="ar-SA"/>
        </w:rPr>
        <w:t>государственной</w:t>
      </w:r>
      <w:r w:rsidRPr="00016D12">
        <w:rPr>
          <w:rFonts w:ascii="Times New Roman" w:hAnsi="Times New Roman" w:cs="Times New Roman"/>
        </w:rPr>
        <w:t xml:space="preserve"> политики и нормативно-правовому регулированию в сфере строительства, или органом исполнительной власти субъекта Российской Федерации, а так же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</w:t>
      </w:r>
      <w:r w:rsidRPr="00016D12">
        <w:rPr>
          <w:rFonts w:ascii="Times New Roman" w:hAnsi="Times New Roman" w:cs="Times New Roman"/>
        </w:rPr>
        <w:lastRenderedPageBreak/>
        <w:t>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 области государственной охраны объектов культурного наследия</w:t>
      </w:r>
      <w:r w:rsidR="0006781C" w:rsidRPr="00016D12">
        <w:rPr>
          <w:rFonts w:ascii="Times New Roman" w:hAnsi="Times New Roman" w:cs="Times New Roman"/>
        </w:rPr>
        <w:t>, а так же на  текущий ремонт зданий, строений, сооружений, помещений.</w:t>
      </w:r>
    </w:p>
    <w:p w:rsidR="0006781C" w:rsidRPr="00016D12" w:rsidRDefault="0006781C" w:rsidP="0006781C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16D12">
        <w:rPr>
          <w:rFonts w:ascii="Times New Roman" w:hAnsi="Times New Roman" w:cs="Times New Roman"/>
        </w:rPr>
        <w:t>Затратный метод не применяется по причине отсутствия данных поставщиков по предполагаемым затратам, связанным с поставкой товара.</w:t>
      </w:r>
    </w:p>
    <w:p w:rsidR="008C5307" w:rsidRPr="00016D12" w:rsidRDefault="00176621" w:rsidP="00C93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val="ru-RU" w:bidi="ar-SA"/>
        </w:rPr>
      </w:pPr>
      <w:r w:rsidRPr="00016D12">
        <w:rPr>
          <w:rFonts w:ascii="Times New Roman" w:eastAsiaTheme="minorHAnsi" w:hAnsi="Times New Roman" w:cs="Times New Roman"/>
          <w:lang w:val="ru-RU" w:bidi="ar-SA"/>
        </w:rPr>
        <w:t>Учитывая вышеизложенное</w:t>
      </w:r>
      <w:r w:rsidR="002A7F3D">
        <w:rPr>
          <w:rFonts w:ascii="Times New Roman" w:eastAsiaTheme="minorHAnsi" w:hAnsi="Times New Roman" w:cs="Times New Roman"/>
          <w:lang w:val="ru-RU" w:bidi="ar-SA"/>
        </w:rPr>
        <w:t xml:space="preserve">, </w:t>
      </w:r>
      <w:r w:rsidR="008C5307" w:rsidRPr="00016D12">
        <w:rPr>
          <w:rFonts w:ascii="Times New Roman" w:eastAsiaTheme="minorHAnsi" w:hAnsi="Times New Roman" w:cs="Times New Roman"/>
          <w:lang w:val="ru-RU" w:bidi="ar-SA"/>
        </w:rPr>
        <w:t>Заказчиком в соответствии с ч. 12 ст.22 Закона № 44-ФЗ применяется иной метод.</w:t>
      </w:r>
    </w:p>
    <w:p w:rsidR="00BE038F" w:rsidRPr="00016D12" w:rsidRDefault="00BE038F" w:rsidP="00BE0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lang w:val="ru-RU"/>
        </w:rPr>
      </w:pPr>
      <w:r w:rsidRPr="00016D12">
        <w:rPr>
          <w:rFonts w:ascii="Times New Roman" w:hAnsi="Times New Roman"/>
          <w:lang w:val="ru-RU"/>
        </w:rPr>
        <w:t xml:space="preserve">Начальная (максимальная) цена контракта составляет </w:t>
      </w:r>
      <w:r w:rsidR="002A7F3D">
        <w:rPr>
          <w:rFonts w:ascii="Times New Roman" w:hAnsi="Times New Roman"/>
          <w:b/>
          <w:lang w:val="ru-RU"/>
        </w:rPr>
        <w:t>21 822</w:t>
      </w:r>
      <w:r w:rsidRPr="00016D12">
        <w:rPr>
          <w:rFonts w:ascii="Times New Roman" w:hAnsi="Times New Roman"/>
          <w:b/>
          <w:lang w:val="ru-RU"/>
        </w:rPr>
        <w:t xml:space="preserve"> (</w:t>
      </w:r>
      <w:r w:rsidR="002A7F3D">
        <w:rPr>
          <w:rFonts w:ascii="Times New Roman" w:hAnsi="Times New Roman"/>
          <w:b/>
          <w:lang w:val="ru-RU"/>
        </w:rPr>
        <w:t>Двадцать одна тысяча восемьсот двадцать два</w:t>
      </w:r>
      <w:r>
        <w:rPr>
          <w:rFonts w:ascii="Times New Roman" w:hAnsi="Times New Roman"/>
          <w:b/>
          <w:lang w:val="ru-RU"/>
        </w:rPr>
        <w:t>)</w:t>
      </w:r>
      <w:r w:rsidR="000D5FCA">
        <w:rPr>
          <w:rFonts w:ascii="Times New Roman" w:hAnsi="Times New Roman"/>
          <w:b/>
          <w:lang w:val="ru-RU"/>
        </w:rPr>
        <w:t xml:space="preserve"> рубля 80</w:t>
      </w:r>
      <w:bookmarkStart w:id="0" w:name="_GoBack"/>
      <w:bookmarkEnd w:id="0"/>
      <w:r w:rsidRPr="00016D12">
        <w:rPr>
          <w:rFonts w:ascii="Times New Roman" w:hAnsi="Times New Roman"/>
          <w:b/>
          <w:lang w:val="ru-RU"/>
        </w:rPr>
        <w:t xml:space="preserve"> копеек.</w:t>
      </w:r>
    </w:p>
    <w:p w:rsidR="00015292" w:rsidRPr="00016D12" w:rsidRDefault="00015292" w:rsidP="00C93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ru-RU"/>
        </w:rPr>
      </w:pPr>
    </w:p>
    <w:p w:rsidR="00AD240C" w:rsidRPr="00016D12" w:rsidRDefault="004D0D5E" w:rsidP="00C93673">
      <w:pPr>
        <w:rPr>
          <w:lang w:val="ru-RU"/>
        </w:rPr>
      </w:pPr>
      <w:r w:rsidRPr="00016D12">
        <w:rPr>
          <w:rFonts w:ascii="Times New Roman" w:hAnsi="Times New Roman" w:cs="Times New Roman"/>
          <w:lang w:val="ru-RU"/>
        </w:rPr>
        <w:t>Начальник договорного отдела</w:t>
      </w:r>
      <w:r w:rsidR="00C93673" w:rsidRPr="00016D12">
        <w:rPr>
          <w:rFonts w:ascii="Times New Roman" w:hAnsi="Times New Roman" w:cs="Times New Roman"/>
          <w:lang w:val="ru-RU"/>
        </w:rPr>
        <w:tab/>
        <w:t xml:space="preserve">                   </w:t>
      </w:r>
      <w:r w:rsidRPr="00016D12">
        <w:rPr>
          <w:rFonts w:ascii="Times New Roman" w:hAnsi="Times New Roman" w:cs="Times New Roman"/>
          <w:lang w:val="ru-RU"/>
        </w:rPr>
        <w:t xml:space="preserve">                   </w:t>
      </w:r>
      <w:r w:rsidR="00C93673" w:rsidRPr="00016D12">
        <w:rPr>
          <w:rFonts w:ascii="Times New Roman" w:hAnsi="Times New Roman" w:cs="Times New Roman"/>
          <w:lang w:val="ru-RU"/>
        </w:rPr>
        <w:t xml:space="preserve">                                            В.Ю. Гринин</w:t>
      </w:r>
    </w:p>
    <w:sectPr w:rsidR="00AD240C" w:rsidRPr="00016D12" w:rsidSect="003C6C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574"/>
    <w:multiLevelType w:val="multilevel"/>
    <w:tmpl w:val="4C5E32FC"/>
    <w:lvl w:ilvl="0">
      <w:start w:val="1"/>
      <w:numFmt w:val="decimal"/>
      <w:lvlText w:val="%1."/>
      <w:lvlJc w:val="left"/>
      <w:pPr>
        <w:ind w:left="1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2" w:hanging="1800"/>
      </w:pPr>
      <w:rPr>
        <w:rFonts w:hint="default"/>
      </w:rPr>
    </w:lvl>
  </w:abstractNum>
  <w:abstractNum w:abstractNumId="1" w15:restartNumberingAfterBreak="0">
    <w:nsid w:val="29EE3938"/>
    <w:multiLevelType w:val="hybridMultilevel"/>
    <w:tmpl w:val="7A9AF53C"/>
    <w:lvl w:ilvl="0" w:tplc="A05A0B0A">
      <w:start w:val="1"/>
      <w:numFmt w:val="decimal"/>
      <w:lvlText w:val="%1)"/>
      <w:lvlJc w:val="left"/>
      <w:pPr>
        <w:ind w:left="1065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902CDF"/>
    <w:multiLevelType w:val="hybridMultilevel"/>
    <w:tmpl w:val="870AFAD0"/>
    <w:lvl w:ilvl="0" w:tplc="CE5E7E6C">
      <w:start w:val="1"/>
      <w:numFmt w:val="decimal"/>
      <w:lvlText w:val="%1)"/>
      <w:lvlJc w:val="left"/>
      <w:pPr>
        <w:ind w:left="107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A7"/>
    <w:rsid w:val="00015292"/>
    <w:rsid w:val="00016A95"/>
    <w:rsid w:val="00016D12"/>
    <w:rsid w:val="000631D0"/>
    <w:rsid w:val="0006781C"/>
    <w:rsid w:val="00072828"/>
    <w:rsid w:val="00091BE7"/>
    <w:rsid w:val="000D2F0A"/>
    <w:rsid w:val="000D5FCA"/>
    <w:rsid w:val="001076E3"/>
    <w:rsid w:val="00116E23"/>
    <w:rsid w:val="00150906"/>
    <w:rsid w:val="00154161"/>
    <w:rsid w:val="001613B7"/>
    <w:rsid w:val="00176621"/>
    <w:rsid w:val="001A0915"/>
    <w:rsid w:val="002A7F3D"/>
    <w:rsid w:val="002B7A39"/>
    <w:rsid w:val="002F429C"/>
    <w:rsid w:val="00325EC6"/>
    <w:rsid w:val="003770C7"/>
    <w:rsid w:val="003B6D87"/>
    <w:rsid w:val="003C104F"/>
    <w:rsid w:val="003C6C3E"/>
    <w:rsid w:val="003F523B"/>
    <w:rsid w:val="004A5DB0"/>
    <w:rsid w:val="004C0DCF"/>
    <w:rsid w:val="004D0D5E"/>
    <w:rsid w:val="00570E42"/>
    <w:rsid w:val="005C4F91"/>
    <w:rsid w:val="005E17A7"/>
    <w:rsid w:val="00626CDD"/>
    <w:rsid w:val="006455DA"/>
    <w:rsid w:val="00684AB0"/>
    <w:rsid w:val="006B2029"/>
    <w:rsid w:val="006C7ACF"/>
    <w:rsid w:val="006E2C3E"/>
    <w:rsid w:val="006F3387"/>
    <w:rsid w:val="0077150F"/>
    <w:rsid w:val="007932CD"/>
    <w:rsid w:val="00813320"/>
    <w:rsid w:val="008912A5"/>
    <w:rsid w:val="008A6036"/>
    <w:rsid w:val="008C5307"/>
    <w:rsid w:val="008E0C59"/>
    <w:rsid w:val="00970DB1"/>
    <w:rsid w:val="00985CFA"/>
    <w:rsid w:val="009B194E"/>
    <w:rsid w:val="009D7DBB"/>
    <w:rsid w:val="00A021BC"/>
    <w:rsid w:val="00A63DA7"/>
    <w:rsid w:val="00A926A6"/>
    <w:rsid w:val="00AA6C11"/>
    <w:rsid w:val="00AD240C"/>
    <w:rsid w:val="00B96EFA"/>
    <w:rsid w:val="00BB1F2B"/>
    <w:rsid w:val="00BE038F"/>
    <w:rsid w:val="00C216AD"/>
    <w:rsid w:val="00C93673"/>
    <w:rsid w:val="00CA16FD"/>
    <w:rsid w:val="00CF1AD3"/>
    <w:rsid w:val="00D833E5"/>
    <w:rsid w:val="00DA1186"/>
    <w:rsid w:val="00DD3BD5"/>
    <w:rsid w:val="00DF6606"/>
    <w:rsid w:val="00E6501F"/>
    <w:rsid w:val="00E73C8C"/>
    <w:rsid w:val="00ED7B21"/>
    <w:rsid w:val="00F443F3"/>
    <w:rsid w:val="00F6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8907"/>
  <w15:chartTrackingRefBased/>
  <w15:docId w15:val="{AE364586-5946-463B-A856-C85F8B69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AD3"/>
    <w:pPr>
      <w:spacing w:after="200" w:line="276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AD24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bidi="ar-SA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AD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Ф. Подгурченко</dc:creator>
  <cp:keywords/>
  <dc:description/>
  <cp:lastModifiedBy>Оксана В. Ли-й-лу</cp:lastModifiedBy>
  <cp:revision>52</cp:revision>
  <cp:lastPrinted>2022-01-26T04:59:00Z</cp:lastPrinted>
  <dcterms:created xsi:type="dcterms:W3CDTF">2021-10-20T05:01:00Z</dcterms:created>
  <dcterms:modified xsi:type="dcterms:W3CDTF">2026-05-18T05:54:00Z</dcterms:modified>
</cp:coreProperties>
</file>