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E5B17" w:rsidRDefault="005E5B17">
      <w:pPr>
        <w:widowControl w:val="0"/>
        <w:autoSpaceDE w:val="0"/>
        <w:ind w:right="57" w:firstLine="426"/>
        <w:jc w:val="center"/>
        <w:rPr>
          <w:sz w:val="20"/>
          <w:szCs w:val="20"/>
        </w:rPr>
      </w:pPr>
      <w:r>
        <w:rPr>
          <w:b/>
          <w:bCs/>
          <w:sz w:val="20"/>
          <w:szCs w:val="20"/>
        </w:rPr>
        <w:t>ГОСУДАРСТВЕННЫЙ КОНТРАКТ № _____</w:t>
      </w:r>
    </w:p>
    <w:p w:rsidR="005E5B17" w:rsidRDefault="0013567F">
      <w:pPr>
        <w:pStyle w:val="Iacaaiea"/>
        <w:spacing w:before="0" w:line="216" w:lineRule="auto"/>
        <w:ind w:firstLine="426"/>
        <w:rPr>
          <w:sz w:val="20"/>
          <w:szCs w:val="20"/>
        </w:rPr>
      </w:pPr>
      <w:r>
        <w:rPr>
          <w:sz w:val="20"/>
          <w:szCs w:val="20"/>
        </w:rPr>
        <w:t>Ремонт высоковольтной</w:t>
      </w:r>
      <w:r w:rsidR="00BD2EF2">
        <w:rPr>
          <w:sz w:val="20"/>
          <w:szCs w:val="20"/>
        </w:rPr>
        <w:t xml:space="preserve"> линии</w:t>
      </w:r>
      <w:r w:rsidR="00C158A6">
        <w:rPr>
          <w:sz w:val="20"/>
          <w:szCs w:val="20"/>
        </w:rPr>
        <w:t xml:space="preserve"> </w:t>
      </w:r>
      <w:r w:rsidR="00FE0C6E">
        <w:rPr>
          <w:sz w:val="20"/>
          <w:szCs w:val="20"/>
        </w:rPr>
        <w:t>Л-5-32</w:t>
      </w:r>
      <w:r w:rsidR="00BD2EF2">
        <w:rPr>
          <w:sz w:val="20"/>
          <w:szCs w:val="20"/>
        </w:rPr>
        <w:t xml:space="preserve"> </w:t>
      </w:r>
    </w:p>
    <w:p w:rsidR="005E5B17" w:rsidRDefault="005E5B17">
      <w:pPr>
        <w:widowControl w:val="0"/>
        <w:autoSpaceDE w:val="0"/>
        <w:ind w:right="57" w:firstLine="426"/>
        <w:jc w:val="center"/>
        <w:rPr>
          <w:b/>
          <w:sz w:val="20"/>
          <w:szCs w:val="20"/>
        </w:rPr>
      </w:pPr>
    </w:p>
    <w:tbl>
      <w:tblPr>
        <w:tblW w:w="0" w:type="auto"/>
        <w:tblLayout w:type="fixed"/>
        <w:tblLook w:val="0000"/>
      </w:tblPr>
      <w:tblGrid>
        <w:gridCol w:w="5263"/>
        <w:gridCol w:w="5263"/>
      </w:tblGrid>
      <w:tr w:rsidR="005E5B17">
        <w:trPr>
          <w:trHeight w:val="481"/>
        </w:trPr>
        <w:tc>
          <w:tcPr>
            <w:tcW w:w="5263" w:type="dxa"/>
          </w:tcPr>
          <w:p w:rsidR="005E5B17" w:rsidRDefault="005E5B17">
            <w:pPr>
              <w:jc w:val="both"/>
              <w:rPr>
                <w:sz w:val="20"/>
                <w:szCs w:val="20"/>
              </w:rPr>
            </w:pPr>
            <w:r>
              <w:rPr>
                <w:sz w:val="20"/>
                <w:szCs w:val="20"/>
              </w:rPr>
              <w:t>г. Барнаул</w:t>
            </w:r>
          </w:p>
        </w:tc>
        <w:tc>
          <w:tcPr>
            <w:tcW w:w="5263" w:type="dxa"/>
          </w:tcPr>
          <w:p w:rsidR="005E5B17" w:rsidRDefault="005E5B17">
            <w:pPr>
              <w:ind w:firstLine="426"/>
              <w:jc w:val="both"/>
              <w:rPr>
                <w:sz w:val="20"/>
                <w:szCs w:val="20"/>
              </w:rPr>
            </w:pPr>
            <w:r>
              <w:rPr>
                <w:sz w:val="20"/>
                <w:szCs w:val="20"/>
              </w:rPr>
              <w:t xml:space="preserve">                                  </w:t>
            </w:r>
            <w:r w:rsidR="00B0373A">
              <w:rPr>
                <w:sz w:val="20"/>
                <w:szCs w:val="20"/>
              </w:rPr>
              <w:t xml:space="preserve">          «_____»___________202</w:t>
            </w:r>
            <w:r w:rsidR="005B7729">
              <w:rPr>
                <w:sz w:val="20"/>
                <w:szCs w:val="20"/>
              </w:rPr>
              <w:t>6</w:t>
            </w:r>
            <w:r>
              <w:rPr>
                <w:sz w:val="20"/>
                <w:szCs w:val="20"/>
              </w:rPr>
              <w:t xml:space="preserve"> г.</w:t>
            </w:r>
          </w:p>
          <w:p w:rsidR="005E5B17" w:rsidRDefault="005E5B17">
            <w:pPr>
              <w:ind w:firstLine="426"/>
              <w:jc w:val="both"/>
              <w:rPr>
                <w:sz w:val="20"/>
                <w:szCs w:val="20"/>
              </w:rPr>
            </w:pPr>
          </w:p>
        </w:tc>
      </w:tr>
    </w:tbl>
    <w:p w:rsidR="005E5B17" w:rsidRPr="00E019D5" w:rsidRDefault="00073815">
      <w:pPr>
        <w:pStyle w:val="af4"/>
        <w:spacing w:after="0"/>
        <w:ind w:firstLine="426"/>
        <w:jc w:val="both"/>
        <w:rPr>
          <w:b/>
          <w:bCs/>
          <w:sz w:val="20"/>
          <w:szCs w:val="20"/>
          <w:lang w:val="ru-RU"/>
        </w:rPr>
      </w:pPr>
      <w:proofErr w:type="gramStart"/>
      <w:r>
        <w:rPr>
          <w:sz w:val="20"/>
          <w:szCs w:val="20"/>
          <w:lang w:val="ru-RU"/>
        </w:rPr>
        <w:t>______________________________________________________</w:t>
      </w:r>
      <w:r w:rsidR="004C459C">
        <w:rPr>
          <w:sz w:val="20"/>
          <w:szCs w:val="20"/>
          <w:lang w:val="ru-RU"/>
        </w:rPr>
        <w:t>,</w:t>
      </w:r>
      <w:r w:rsidR="005E5B17">
        <w:rPr>
          <w:sz w:val="20"/>
          <w:szCs w:val="20"/>
          <w:lang w:val="ru-RU"/>
        </w:rPr>
        <w:t xml:space="preserve"> </w:t>
      </w:r>
      <w:r w:rsidR="005E5B17">
        <w:rPr>
          <w:sz w:val="20"/>
          <w:szCs w:val="20"/>
        </w:rPr>
        <w:t>именуемое в дальнейшем «</w:t>
      </w:r>
      <w:r w:rsidR="005E5B17">
        <w:rPr>
          <w:sz w:val="20"/>
          <w:szCs w:val="20"/>
          <w:lang w:val="ru-RU"/>
        </w:rPr>
        <w:t>Исполнитель</w:t>
      </w:r>
      <w:r w:rsidR="005E5B17">
        <w:rPr>
          <w:sz w:val="20"/>
          <w:szCs w:val="20"/>
        </w:rPr>
        <w:t xml:space="preserve">», в лице </w:t>
      </w:r>
      <w:r>
        <w:rPr>
          <w:sz w:val="20"/>
          <w:szCs w:val="20"/>
          <w:lang w:val="ru-RU"/>
        </w:rPr>
        <w:t>____________________________</w:t>
      </w:r>
      <w:r w:rsidR="005E5B17">
        <w:rPr>
          <w:sz w:val="20"/>
          <w:szCs w:val="20"/>
        </w:rPr>
        <w:t xml:space="preserve">, действующего на основании </w:t>
      </w:r>
      <w:r w:rsidR="00EC7AF9">
        <w:rPr>
          <w:sz w:val="20"/>
          <w:szCs w:val="20"/>
          <w:lang w:val="ru-RU"/>
        </w:rPr>
        <w:t>________</w:t>
      </w:r>
      <w:r w:rsidR="005E5B17">
        <w:rPr>
          <w:sz w:val="20"/>
          <w:szCs w:val="20"/>
        </w:rPr>
        <w:t>,</w:t>
      </w:r>
      <w:r w:rsidR="005E5B17">
        <w:rPr>
          <w:sz w:val="20"/>
          <w:szCs w:val="20"/>
          <w:lang w:val="ru-RU"/>
        </w:rPr>
        <w:t xml:space="preserve"> </w:t>
      </w:r>
      <w:r w:rsidR="005E5B17">
        <w:rPr>
          <w:sz w:val="20"/>
          <w:szCs w:val="20"/>
        </w:rPr>
        <w:t>с одной стороны</w:t>
      </w:r>
      <w:r w:rsidR="005E5B17">
        <w:rPr>
          <w:sz w:val="20"/>
          <w:szCs w:val="20"/>
          <w:lang w:val="ru-RU"/>
        </w:rPr>
        <w:t>,</w:t>
      </w:r>
      <w:r w:rsidR="005E5B17">
        <w:rPr>
          <w:sz w:val="20"/>
          <w:szCs w:val="20"/>
        </w:rPr>
        <w:t xml:space="preserve"> и </w:t>
      </w:r>
      <w:r w:rsidR="005E5B17">
        <w:rPr>
          <w:b/>
          <w:sz w:val="20"/>
          <w:szCs w:val="20"/>
        </w:rPr>
        <w:t>федеральное казенное учреждение «</w:t>
      </w:r>
      <w:r w:rsidR="005E5B17">
        <w:rPr>
          <w:b/>
          <w:sz w:val="20"/>
          <w:szCs w:val="20"/>
          <w:lang w:val="ru-RU"/>
        </w:rPr>
        <w:t xml:space="preserve">Исправительная колония </w:t>
      </w:r>
      <w:r w:rsidR="005E5B17">
        <w:rPr>
          <w:b/>
          <w:sz w:val="20"/>
          <w:szCs w:val="20"/>
        </w:rPr>
        <w:t>№</w:t>
      </w:r>
      <w:r w:rsidR="005E5B17">
        <w:rPr>
          <w:b/>
          <w:sz w:val="20"/>
          <w:szCs w:val="20"/>
          <w:lang w:val="ru-RU"/>
        </w:rPr>
        <w:t xml:space="preserve"> 3</w:t>
      </w:r>
      <w:r w:rsidR="005E5B17">
        <w:rPr>
          <w:b/>
          <w:sz w:val="20"/>
          <w:szCs w:val="20"/>
        </w:rPr>
        <w:t xml:space="preserve"> Управления Федеральной службы исполнения наказаний по Алтайскому краю»</w:t>
      </w:r>
      <w:r w:rsidR="005E5B17">
        <w:rPr>
          <w:b/>
          <w:sz w:val="20"/>
          <w:szCs w:val="20"/>
          <w:lang w:val="ru-RU"/>
        </w:rPr>
        <w:t xml:space="preserve"> (ФКУ ИК-3 УФСИН Россини по Алтайскому краю)</w:t>
      </w:r>
      <w:r w:rsidR="005E5B17">
        <w:rPr>
          <w:sz w:val="20"/>
          <w:szCs w:val="20"/>
          <w:lang w:val="ru-RU"/>
        </w:rPr>
        <w:t xml:space="preserve"> </w:t>
      </w:r>
      <w:r w:rsidR="005E5B17">
        <w:rPr>
          <w:sz w:val="20"/>
          <w:szCs w:val="20"/>
        </w:rPr>
        <w:t>от имени Российской Федерации, именуемое в дальнейшем «</w:t>
      </w:r>
      <w:r w:rsidR="005E5B17">
        <w:rPr>
          <w:sz w:val="20"/>
          <w:szCs w:val="20"/>
          <w:lang w:val="ru-RU"/>
        </w:rPr>
        <w:t>З</w:t>
      </w:r>
      <w:r w:rsidR="00FC0716">
        <w:rPr>
          <w:sz w:val="20"/>
          <w:szCs w:val="20"/>
        </w:rPr>
        <w:t>аказчик»,</w:t>
      </w:r>
      <w:r w:rsidR="00FA3383">
        <w:rPr>
          <w:sz w:val="20"/>
          <w:szCs w:val="20"/>
          <w:lang w:val="ru-RU"/>
        </w:rPr>
        <w:t xml:space="preserve"> </w:t>
      </w:r>
      <w:r w:rsidR="00B0373A">
        <w:rPr>
          <w:sz w:val="20"/>
          <w:szCs w:val="20"/>
          <w:lang w:val="ru-RU"/>
        </w:rPr>
        <w:t xml:space="preserve">в лице </w:t>
      </w:r>
      <w:r w:rsidR="005123A4">
        <w:rPr>
          <w:sz w:val="20"/>
          <w:szCs w:val="20"/>
          <w:lang w:val="ru-RU"/>
        </w:rPr>
        <w:t>_____________________________</w:t>
      </w:r>
      <w:r w:rsidR="004862BF" w:rsidRPr="004862BF">
        <w:rPr>
          <w:sz w:val="20"/>
          <w:szCs w:val="20"/>
        </w:rPr>
        <w:t xml:space="preserve">, действующего </w:t>
      </w:r>
      <w:r w:rsidR="00F30E34" w:rsidRPr="004862BF">
        <w:rPr>
          <w:sz w:val="20"/>
          <w:szCs w:val="20"/>
        </w:rPr>
        <w:t>на основании</w:t>
      </w:r>
      <w:r w:rsidR="00FC0716">
        <w:rPr>
          <w:sz w:val="20"/>
          <w:szCs w:val="20"/>
          <w:lang w:val="ru-RU"/>
        </w:rPr>
        <w:t xml:space="preserve"> </w:t>
      </w:r>
      <w:r w:rsidR="00EC7AF9">
        <w:rPr>
          <w:sz w:val="20"/>
          <w:szCs w:val="20"/>
          <w:lang w:val="ru-RU"/>
        </w:rPr>
        <w:t>________</w:t>
      </w:r>
      <w:r w:rsidR="005E5B17">
        <w:rPr>
          <w:sz w:val="20"/>
          <w:szCs w:val="20"/>
          <w:lang w:val="ru-RU"/>
        </w:rPr>
        <w:t xml:space="preserve">, </w:t>
      </w:r>
      <w:r w:rsidR="005E5B17">
        <w:rPr>
          <w:sz w:val="20"/>
          <w:szCs w:val="20"/>
        </w:rPr>
        <w:t>с другой стороны, вместе именуемые «Стороны</w:t>
      </w:r>
      <w:r w:rsidR="005E5B17" w:rsidRPr="000A14A9">
        <w:t xml:space="preserve">», </w:t>
      </w:r>
      <w:r w:rsidR="000A14A9" w:rsidRPr="000A14A9">
        <w:rPr>
          <w:sz w:val="20"/>
          <w:szCs w:val="20"/>
        </w:rPr>
        <w:t>на основании п. 4 ч. 1 ст</w:t>
      </w:r>
      <w:proofErr w:type="gramEnd"/>
      <w:r w:rsidR="000A14A9" w:rsidRPr="000A14A9">
        <w:rPr>
          <w:sz w:val="20"/>
          <w:szCs w:val="20"/>
        </w:rPr>
        <w:t>.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0A14A9" w:rsidRPr="000A14A9">
        <w:rPr>
          <w:bCs/>
          <w:sz w:val="20"/>
          <w:szCs w:val="20"/>
          <w:lang w:val="ru-RU"/>
        </w:rPr>
        <w:t>.</w:t>
      </w:r>
    </w:p>
    <w:p w:rsidR="00E019D5" w:rsidRPr="00E019D5" w:rsidRDefault="00E019D5">
      <w:pPr>
        <w:pStyle w:val="af4"/>
        <w:spacing w:after="0"/>
        <w:ind w:firstLine="426"/>
        <w:jc w:val="both"/>
        <w:rPr>
          <w:b/>
          <w:bCs/>
          <w:sz w:val="20"/>
          <w:szCs w:val="20"/>
          <w:lang w:val="ru-RU"/>
        </w:rPr>
      </w:pPr>
    </w:p>
    <w:p w:rsidR="005E5B17" w:rsidRDefault="005E5B17">
      <w:pPr>
        <w:pStyle w:val="4"/>
        <w:spacing w:before="0" w:after="0"/>
        <w:ind w:left="0" w:firstLine="426"/>
        <w:jc w:val="center"/>
        <w:rPr>
          <w:sz w:val="20"/>
          <w:szCs w:val="20"/>
        </w:rPr>
      </w:pPr>
      <w:r>
        <w:rPr>
          <w:rFonts w:ascii="Times New Roman" w:hAnsi="Times New Roman" w:cs="Times New Roman"/>
          <w:sz w:val="20"/>
          <w:szCs w:val="20"/>
        </w:rPr>
        <w:t>1.</w:t>
      </w:r>
      <w:r>
        <w:rPr>
          <w:rFonts w:ascii="Times New Roman" w:hAnsi="Times New Roman" w:cs="Times New Roman"/>
          <w:sz w:val="20"/>
          <w:szCs w:val="20"/>
          <w:lang w:val="ru-RU"/>
        </w:rPr>
        <w:t xml:space="preserve"> </w:t>
      </w:r>
      <w:r>
        <w:rPr>
          <w:rFonts w:ascii="Times New Roman" w:hAnsi="Times New Roman" w:cs="Times New Roman"/>
          <w:sz w:val="20"/>
          <w:szCs w:val="20"/>
        </w:rPr>
        <w:t>Предмет контракта</w:t>
      </w:r>
    </w:p>
    <w:p w:rsidR="005E5B17" w:rsidRDefault="005E5B17">
      <w:pPr>
        <w:widowControl w:val="0"/>
        <w:autoSpaceDE w:val="0"/>
        <w:ind w:right="57" w:firstLine="426"/>
        <w:jc w:val="both"/>
        <w:rPr>
          <w:sz w:val="20"/>
          <w:szCs w:val="20"/>
        </w:rPr>
      </w:pPr>
      <w:r>
        <w:rPr>
          <w:bCs/>
          <w:sz w:val="20"/>
          <w:szCs w:val="20"/>
        </w:rPr>
        <w:t>1.1.</w:t>
      </w:r>
      <w:r>
        <w:rPr>
          <w:sz w:val="20"/>
          <w:szCs w:val="20"/>
        </w:rPr>
        <w:t xml:space="preserve"> Исполнитель обязуется в соответствии с условиями настоящего контракта</w:t>
      </w:r>
      <w:r w:rsidR="00B0373A">
        <w:rPr>
          <w:sz w:val="20"/>
          <w:szCs w:val="20"/>
        </w:rPr>
        <w:t>, спецификации (Приложение №1)</w:t>
      </w:r>
      <w:r>
        <w:rPr>
          <w:sz w:val="20"/>
          <w:szCs w:val="20"/>
        </w:rPr>
        <w:t xml:space="preserve"> и техническ</w:t>
      </w:r>
      <w:r w:rsidR="00FE0C6E">
        <w:rPr>
          <w:sz w:val="20"/>
          <w:szCs w:val="20"/>
        </w:rPr>
        <w:t>ого</w:t>
      </w:r>
      <w:r>
        <w:rPr>
          <w:sz w:val="20"/>
          <w:szCs w:val="20"/>
        </w:rPr>
        <w:t xml:space="preserve"> задани</w:t>
      </w:r>
      <w:r w:rsidR="00FE0C6E">
        <w:rPr>
          <w:sz w:val="20"/>
          <w:szCs w:val="20"/>
        </w:rPr>
        <w:t>я</w:t>
      </w:r>
      <w:r>
        <w:rPr>
          <w:sz w:val="20"/>
          <w:szCs w:val="20"/>
        </w:rPr>
        <w:t xml:space="preserve"> (Приложе</w:t>
      </w:r>
      <w:r w:rsidR="00760F79">
        <w:rPr>
          <w:sz w:val="20"/>
          <w:szCs w:val="20"/>
        </w:rPr>
        <w:t>ние №2) оказать услуги</w:t>
      </w:r>
      <w:r w:rsidR="00EC4838">
        <w:rPr>
          <w:sz w:val="20"/>
          <w:szCs w:val="20"/>
        </w:rPr>
        <w:t>:</w:t>
      </w:r>
      <w:r w:rsidR="00760F79">
        <w:rPr>
          <w:sz w:val="20"/>
          <w:szCs w:val="20"/>
        </w:rPr>
        <w:t xml:space="preserve"> </w:t>
      </w:r>
      <w:r w:rsidR="0013567F">
        <w:rPr>
          <w:sz w:val="20"/>
          <w:szCs w:val="20"/>
        </w:rPr>
        <w:t xml:space="preserve">ремонт высоковольтной линии </w:t>
      </w:r>
      <w:r w:rsidR="00FE0C6E">
        <w:rPr>
          <w:sz w:val="20"/>
          <w:szCs w:val="20"/>
        </w:rPr>
        <w:t xml:space="preserve">Л-5-32 </w:t>
      </w:r>
      <w:r w:rsidR="00BD2EF2">
        <w:rPr>
          <w:sz w:val="20"/>
          <w:szCs w:val="20"/>
        </w:rPr>
        <w:t xml:space="preserve">от </w:t>
      </w:r>
      <w:r w:rsidR="00FE0C6E">
        <w:rPr>
          <w:sz w:val="20"/>
          <w:szCs w:val="20"/>
        </w:rPr>
        <w:t xml:space="preserve">ПС </w:t>
      </w:r>
      <w:r w:rsidR="00BD2EF2">
        <w:rPr>
          <w:sz w:val="20"/>
          <w:szCs w:val="20"/>
        </w:rPr>
        <w:t>110/</w:t>
      </w:r>
      <w:r w:rsidR="0013567F">
        <w:rPr>
          <w:sz w:val="20"/>
          <w:szCs w:val="20"/>
        </w:rPr>
        <w:t>6</w:t>
      </w:r>
      <w:r w:rsidR="00BD2EF2">
        <w:rPr>
          <w:sz w:val="20"/>
          <w:szCs w:val="20"/>
        </w:rPr>
        <w:t>кВ «</w:t>
      </w:r>
      <w:r w:rsidR="0013567F">
        <w:rPr>
          <w:sz w:val="20"/>
          <w:szCs w:val="20"/>
        </w:rPr>
        <w:t>Власиха</w:t>
      </w:r>
      <w:r w:rsidR="00BD2EF2">
        <w:rPr>
          <w:sz w:val="20"/>
          <w:szCs w:val="20"/>
        </w:rPr>
        <w:t>»</w:t>
      </w:r>
      <w:r>
        <w:rPr>
          <w:sz w:val="20"/>
          <w:szCs w:val="20"/>
        </w:rPr>
        <w:t>, а Заказчик обязуется принять и оплатить оказанные услуги на условиях настоящего контракта.</w:t>
      </w:r>
    </w:p>
    <w:p w:rsidR="00E019D5" w:rsidRDefault="00E019D5">
      <w:pPr>
        <w:widowControl w:val="0"/>
        <w:autoSpaceDE w:val="0"/>
        <w:ind w:right="57" w:firstLine="426"/>
        <w:jc w:val="both"/>
        <w:rPr>
          <w:sz w:val="20"/>
          <w:szCs w:val="20"/>
        </w:rPr>
      </w:pPr>
    </w:p>
    <w:p w:rsidR="005E5B17" w:rsidRDefault="005E5B17">
      <w:pPr>
        <w:pStyle w:val="af9"/>
        <w:spacing w:after="0"/>
        <w:ind w:left="0" w:firstLine="426"/>
        <w:jc w:val="center"/>
        <w:rPr>
          <w:sz w:val="20"/>
          <w:szCs w:val="20"/>
        </w:rPr>
      </w:pPr>
      <w:r>
        <w:rPr>
          <w:b/>
          <w:caps/>
          <w:sz w:val="20"/>
          <w:szCs w:val="20"/>
        </w:rPr>
        <w:t>2.</w:t>
      </w:r>
      <w:r>
        <w:rPr>
          <w:b/>
          <w:caps/>
          <w:sz w:val="20"/>
          <w:szCs w:val="20"/>
          <w:lang w:val="ru-RU"/>
        </w:rPr>
        <w:t xml:space="preserve"> </w:t>
      </w:r>
      <w:r>
        <w:rPr>
          <w:b/>
          <w:sz w:val="20"/>
          <w:szCs w:val="20"/>
        </w:rPr>
        <w:t>М</w:t>
      </w:r>
      <w:r>
        <w:rPr>
          <w:b/>
          <w:sz w:val="20"/>
          <w:szCs w:val="20"/>
          <w:lang w:val="ru-RU"/>
        </w:rPr>
        <w:t>есто, условия и сроки оказания услуг</w:t>
      </w:r>
    </w:p>
    <w:p w:rsidR="005E5B17" w:rsidRDefault="00760F79">
      <w:pPr>
        <w:widowControl w:val="0"/>
        <w:autoSpaceDE w:val="0"/>
        <w:ind w:left="426" w:right="57"/>
        <w:jc w:val="both"/>
      </w:pPr>
      <w:r>
        <w:rPr>
          <w:sz w:val="20"/>
          <w:szCs w:val="20"/>
        </w:rPr>
        <w:t xml:space="preserve"> </w:t>
      </w:r>
      <w:r w:rsidR="005E5B17">
        <w:rPr>
          <w:sz w:val="20"/>
          <w:szCs w:val="20"/>
        </w:rPr>
        <w:t>2.1. Оказание услуг производится</w:t>
      </w:r>
      <w:r w:rsidR="00D46390">
        <w:rPr>
          <w:sz w:val="20"/>
          <w:szCs w:val="20"/>
        </w:rPr>
        <w:t xml:space="preserve"> </w:t>
      </w:r>
      <w:proofErr w:type="gramStart"/>
      <w:r w:rsidR="009850C6">
        <w:rPr>
          <w:sz w:val="20"/>
          <w:szCs w:val="20"/>
        </w:rPr>
        <w:t>с даты подписания</w:t>
      </w:r>
      <w:proofErr w:type="gramEnd"/>
      <w:r w:rsidR="009850C6">
        <w:rPr>
          <w:sz w:val="20"/>
          <w:szCs w:val="20"/>
        </w:rPr>
        <w:t xml:space="preserve"> контракта</w:t>
      </w:r>
      <w:r w:rsidR="00DB1EBA">
        <w:rPr>
          <w:sz w:val="20"/>
          <w:szCs w:val="20"/>
        </w:rPr>
        <w:t xml:space="preserve"> </w:t>
      </w:r>
      <w:r w:rsidR="005123A4">
        <w:rPr>
          <w:sz w:val="20"/>
          <w:szCs w:val="20"/>
        </w:rPr>
        <w:t>в течени</w:t>
      </w:r>
      <w:r w:rsidR="00AD4B45">
        <w:rPr>
          <w:sz w:val="20"/>
          <w:szCs w:val="20"/>
        </w:rPr>
        <w:t>е</w:t>
      </w:r>
      <w:r w:rsidR="005123A4">
        <w:rPr>
          <w:sz w:val="20"/>
          <w:szCs w:val="20"/>
        </w:rPr>
        <w:t xml:space="preserve"> 2 рабочих дней</w:t>
      </w:r>
      <w:r w:rsidR="005E5B17">
        <w:rPr>
          <w:sz w:val="20"/>
          <w:szCs w:val="20"/>
        </w:rPr>
        <w:t>.</w:t>
      </w:r>
    </w:p>
    <w:p w:rsidR="005E5B17" w:rsidRDefault="005E5B17">
      <w:pPr>
        <w:pStyle w:val="ConsPlusNormal0"/>
        <w:spacing w:line="204" w:lineRule="auto"/>
        <w:ind w:firstLine="0"/>
        <w:jc w:val="both"/>
      </w:pPr>
      <w:r>
        <w:rPr>
          <w:rFonts w:ascii="Times New Roman" w:hAnsi="Times New Roman" w:cs="Times New Roman"/>
        </w:rPr>
        <w:t xml:space="preserve">         2.2.</w:t>
      </w:r>
      <w:r w:rsidR="00054189">
        <w:rPr>
          <w:rFonts w:ascii="Times New Roman" w:hAnsi="Times New Roman" w:cs="Times New Roman"/>
        </w:rPr>
        <w:t xml:space="preserve"> </w:t>
      </w:r>
      <w:r>
        <w:rPr>
          <w:rFonts w:ascii="Times New Roman" w:hAnsi="Times New Roman" w:cs="Times New Roman"/>
        </w:rPr>
        <w:t xml:space="preserve">Услуги оказываются на территории организации Заказчика по адресу: </w:t>
      </w:r>
      <w:r w:rsidR="00BD2EF2">
        <w:rPr>
          <w:rFonts w:ascii="Times New Roman" w:hAnsi="Times New Roman" w:cs="Times New Roman"/>
        </w:rPr>
        <w:t xml:space="preserve">Алтайский край </w:t>
      </w:r>
      <w:proofErr w:type="gramStart"/>
      <w:r w:rsidR="0013567F">
        <w:rPr>
          <w:rFonts w:ascii="Times New Roman" w:hAnsi="Times New Roman" w:cs="Times New Roman"/>
        </w:rPr>
        <w:t>г</w:t>
      </w:r>
      <w:proofErr w:type="gramEnd"/>
      <w:r w:rsidR="00BD2EF2">
        <w:rPr>
          <w:rFonts w:ascii="Times New Roman" w:hAnsi="Times New Roman" w:cs="Times New Roman"/>
        </w:rPr>
        <w:t xml:space="preserve">. </w:t>
      </w:r>
      <w:r w:rsidR="0013567F">
        <w:rPr>
          <w:rFonts w:ascii="Times New Roman" w:hAnsi="Times New Roman" w:cs="Times New Roman"/>
        </w:rPr>
        <w:t>Барнаул</w:t>
      </w:r>
      <w:r w:rsidR="00BD2EF2">
        <w:rPr>
          <w:rFonts w:ascii="Times New Roman" w:hAnsi="Times New Roman" w:cs="Times New Roman"/>
        </w:rPr>
        <w:t>,</w:t>
      </w:r>
      <w:r>
        <w:rPr>
          <w:rFonts w:ascii="Times New Roman" w:hAnsi="Times New Roman" w:cs="Times New Roman"/>
        </w:rPr>
        <w:t xml:space="preserve"> ул.</w:t>
      </w:r>
      <w:r w:rsidR="00BD2EF2">
        <w:rPr>
          <w:rFonts w:ascii="Times New Roman" w:hAnsi="Times New Roman" w:cs="Times New Roman"/>
        </w:rPr>
        <w:t xml:space="preserve"> </w:t>
      </w:r>
      <w:r w:rsidR="0013567F">
        <w:rPr>
          <w:rFonts w:ascii="Times New Roman" w:hAnsi="Times New Roman" w:cs="Times New Roman"/>
        </w:rPr>
        <w:t>Куета</w:t>
      </w:r>
      <w:r>
        <w:rPr>
          <w:rFonts w:ascii="Times New Roman" w:hAnsi="Times New Roman" w:cs="Times New Roman"/>
        </w:rPr>
        <w:t xml:space="preserve">, </w:t>
      </w:r>
      <w:r w:rsidR="0013567F">
        <w:rPr>
          <w:rFonts w:ascii="Times New Roman" w:hAnsi="Times New Roman" w:cs="Times New Roman"/>
        </w:rPr>
        <w:t>29</w:t>
      </w:r>
      <w:r>
        <w:rPr>
          <w:rFonts w:ascii="Times New Roman" w:hAnsi="Times New Roman" w:cs="Times New Roman"/>
        </w:rPr>
        <w:t>.</w:t>
      </w:r>
    </w:p>
    <w:p w:rsidR="005E5B17" w:rsidRDefault="005E5B17">
      <w:pPr>
        <w:widowControl w:val="0"/>
        <w:autoSpaceDE w:val="0"/>
        <w:ind w:right="57" w:firstLine="426"/>
        <w:jc w:val="both"/>
        <w:rPr>
          <w:sz w:val="20"/>
          <w:szCs w:val="20"/>
        </w:rPr>
      </w:pPr>
      <w:r>
        <w:rPr>
          <w:sz w:val="20"/>
          <w:szCs w:val="20"/>
        </w:rPr>
        <w:t>2.3. Услуги должны быть оказаны Исполнителем в рабо</w:t>
      </w:r>
      <w:r w:rsidR="00FC0716">
        <w:rPr>
          <w:sz w:val="20"/>
          <w:szCs w:val="20"/>
        </w:rPr>
        <w:t>чие дни и согласованн</w:t>
      </w:r>
      <w:r w:rsidR="00EC4838">
        <w:rPr>
          <w:sz w:val="20"/>
          <w:szCs w:val="20"/>
        </w:rPr>
        <w:t>ые</w:t>
      </w:r>
      <w:r w:rsidR="00FC0716">
        <w:rPr>
          <w:sz w:val="20"/>
          <w:szCs w:val="20"/>
        </w:rPr>
        <w:t xml:space="preserve"> с Заказчиком</w:t>
      </w:r>
      <w:r>
        <w:rPr>
          <w:sz w:val="20"/>
          <w:szCs w:val="20"/>
        </w:rPr>
        <w:t>.</w:t>
      </w:r>
    </w:p>
    <w:p w:rsidR="005E5B17" w:rsidRDefault="005E5B17">
      <w:pPr>
        <w:widowControl w:val="0"/>
        <w:autoSpaceDE w:val="0"/>
        <w:ind w:right="57" w:firstLine="426"/>
        <w:jc w:val="both"/>
        <w:rPr>
          <w:sz w:val="20"/>
          <w:szCs w:val="20"/>
        </w:rPr>
      </w:pPr>
    </w:p>
    <w:p w:rsidR="005E5B17" w:rsidRDefault="005E5B17">
      <w:pPr>
        <w:ind w:firstLine="426"/>
        <w:jc w:val="center"/>
        <w:rPr>
          <w:sz w:val="20"/>
          <w:szCs w:val="20"/>
        </w:rPr>
      </w:pPr>
      <w:r>
        <w:rPr>
          <w:b/>
          <w:sz w:val="20"/>
          <w:szCs w:val="20"/>
        </w:rPr>
        <w:t>3. Права и обязанности сторон</w:t>
      </w:r>
    </w:p>
    <w:p w:rsidR="005E5B17" w:rsidRDefault="005E5B17">
      <w:pPr>
        <w:ind w:firstLine="426"/>
        <w:jc w:val="both"/>
        <w:rPr>
          <w:sz w:val="20"/>
          <w:szCs w:val="20"/>
        </w:rPr>
      </w:pPr>
      <w:r>
        <w:rPr>
          <w:sz w:val="20"/>
          <w:szCs w:val="20"/>
        </w:rPr>
        <w:t>3.1. Заказчик обязан:</w:t>
      </w:r>
    </w:p>
    <w:p w:rsidR="005E5B17" w:rsidRDefault="005E5B17">
      <w:pPr>
        <w:ind w:firstLine="426"/>
        <w:jc w:val="both"/>
        <w:rPr>
          <w:sz w:val="20"/>
          <w:szCs w:val="20"/>
        </w:rPr>
      </w:pPr>
      <w:r>
        <w:rPr>
          <w:sz w:val="20"/>
          <w:szCs w:val="20"/>
        </w:rPr>
        <w:t>3.1.1. При обнаружении в ходе оказания услуг отступлений от условий выполнения обязательств по контракту,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rsidR="005E5B17" w:rsidRDefault="005E5B17">
      <w:pPr>
        <w:ind w:firstLine="426"/>
        <w:jc w:val="both"/>
        <w:rPr>
          <w:sz w:val="20"/>
          <w:szCs w:val="20"/>
        </w:rPr>
      </w:pPr>
      <w:r>
        <w:rPr>
          <w:sz w:val="20"/>
          <w:szCs w:val="20"/>
        </w:rPr>
        <w:t>3.1.2. По окончании оказания исполнителем услуг принять участие в приемке их результата в соответствии с условиями настоящего контракта.</w:t>
      </w:r>
    </w:p>
    <w:p w:rsidR="005E5B17" w:rsidRDefault="005E5B17">
      <w:pPr>
        <w:ind w:firstLine="426"/>
        <w:jc w:val="both"/>
        <w:rPr>
          <w:sz w:val="20"/>
          <w:szCs w:val="20"/>
        </w:rPr>
      </w:pPr>
      <w:r>
        <w:rPr>
          <w:sz w:val="20"/>
          <w:szCs w:val="20"/>
        </w:rPr>
        <w:t>3.1.3. Осуществлять оплату оказанных исполнителем услуг на условиях настоящего контракта.</w:t>
      </w:r>
    </w:p>
    <w:p w:rsidR="005E5B17" w:rsidRDefault="005E5B17">
      <w:pPr>
        <w:ind w:firstLine="426"/>
        <w:jc w:val="both"/>
        <w:rPr>
          <w:sz w:val="20"/>
          <w:szCs w:val="20"/>
        </w:rPr>
      </w:pPr>
      <w:r>
        <w:rPr>
          <w:sz w:val="20"/>
          <w:szCs w:val="20"/>
        </w:rPr>
        <w:t xml:space="preserve">3.1.4. Предоставить ответственное лицо за осуществлением </w:t>
      </w:r>
      <w:proofErr w:type="gramStart"/>
      <w:r>
        <w:rPr>
          <w:sz w:val="20"/>
          <w:szCs w:val="20"/>
        </w:rPr>
        <w:t>контроля за</w:t>
      </w:r>
      <w:proofErr w:type="gramEnd"/>
      <w:r>
        <w:rPr>
          <w:sz w:val="20"/>
          <w:szCs w:val="20"/>
        </w:rPr>
        <w:t xml:space="preserve"> выполнением обязательств Исполнителем. </w:t>
      </w:r>
    </w:p>
    <w:p w:rsidR="00FE0C6E" w:rsidRDefault="00FE0C6E" w:rsidP="00FE0C6E">
      <w:pPr>
        <w:ind w:firstLine="426"/>
        <w:jc w:val="both"/>
        <w:rPr>
          <w:sz w:val="20"/>
          <w:szCs w:val="20"/>
        </w:rPr>
      </w:pPr>
      <w:r>
        <w:rPr>
          <w:sz w:val="20"/>
          <w:szCs w:val="20"/>
        </w:rPr>
        <w:t>3.1.5.</w:t>
      </w:r>
      <w:r w:rsidRPr="00FE0C6E">
        <w:rPr>
          <w:sz w:val="20"/>
          <w:szCs w:val="20"/>
        </w:rPr>
        <w:t xml:space="preserve"> </w:t>
      </w:r>
      <w:r>
        <w:rPr>
          <w:sz w:val="20"/>
          <w:szCs w:val="20"/>
        </w:rPr>
        <w:t xml:space="preserve">Взыскивать </w:t>
      </w:r>
      <w:r w:rsidR="00AD4B45">
        <w:rPr>
          <w:sz w:val="20"/>
          <w:szCs w:val="20"/>
        </w:rPr>
        <w:t>неустойку (</w:t>
      </w:r>
      <w:r>
        <w:rPr>
          <w:sz w:val="20"/>
          <w:szCs w:val="20"/>
        </w:rPr>
        <w:t>пеню и штраф</w:t>
      </w:r>
      <w:r w:rsidR="00AD4B45">
        <w:rPr>
          <w:sz w:val="20"/>
          <w:szCs w:val="20"/>
        </w:rPr>
        <w:t>)</w:t>
      </w:r>
      <w:r>
        <w:rPr>
          <w:sz w:val="20"/>
          <w:szCs w:val="20"/>
        </w:rPr>
        <w:t>, а также требовать возмещение убытков в соответствии с условиями настоящего контракта.</w:t>
      </w:r>
    </w:p>
    <w:p w:rsidR="00FE0C6E" w:rsidRDefault="00FE0C6E" w:rsidP="00FE0C6E">
      <w:pPr>
        <w:ind w:firstLine="426"/>
        <w:jc w:val="both"/>
        <w:rPr>
          <w:sz w:val="20"/>
          <w:szCs w:val="20"/>
        </w:rPr>
      </w:pPr>
      <w:r>
        <w:rPr>
          <w:sz w:val="20"/>
          <w:szCs w:val="20"/>
        </w:rPr>
        <w:t xml:space="preserve">3.1.6. </w:t>
      </w:r>
      <w:proofErr w:type="gramStart"/>
      <w:r>
        <w:rPr>
          <w:sz w:val="20"/>
          <w:szCs w:val="20"/>
        </w:rPr>
        <w:t>Направить в уполномоченный на осуществление контроля в сфере размещения заказов федеральный орган исполнительной власти сведения о</w:t>
      </w:r>
      <w:r w:rsidR="00C158A6">
        <w:rPr>
          <w:sz w:val="20"/>
          <w:szCs w:val="20"/>
        </w:rPr>
        <w:t>б</w:t>
      </w:r>
      <w:r>
        <w:rPr>
          <w:sz w:val="20"/>
          <w:szCs w:val="20"/>
        </w:rPr>
        <w:t xml:space="preserve"> </w:t>
      </w:r>
      <w:r w:rsidR="00C158A6">
        <w:rPr>
          <w:sz w:val="20"/>
          <w:szCs w:val="20"/>
        </w:rPr>
        <w:t>Исполнителе</w:t>
      </w:r>
      <w:r>
        <w:rPr>
          <w:sz w:val="20"/>
          <w:szCs w:val="20"/>
        </w:rPr>
        <w:t xml:space="preserve"> для включения его в реестр недобросовестных </w:t>
      </w:r>
      <w:r w:rsidR="00C158A6">
        <w:rPr>
          <w:sz w:val="20"/>
          <w:szCs w:val="20"/>
        </w:rPr>
        <w:t>Исполнителей</w:t>
      </w:r>
      <w:r>
        <w:rPr>
          <w:sz w:val="20"/>
          <w:szCs w:val="20"/>
        </w:rPr>
        <w:t xml:space="preserve"> в соответствии с ч. 16 ст. 95 Федерального закона от 05.04.2013г. №44-ФЗ «О контрактной системе в сфере закупок товара, работ, услуг для обеспечения государственных и муниципальных нужд».</w:t>
      </w:r>
      <w:proofErr w:type="gramEnd"/>
    </w:p>
    <w:p w:rsidR="005E5B17" w:rsidRDefault="005E5B17">
      <w:pPr>
        <w:ind w:firstLine="426"/>
        <w:jc w:val="both"/>
        <w:rPr>
          <w:sz w:val="20"/>
          <w:szCs w:val="20"/>
        </w:rPr>
      </w:pPr>
      <w:r>
        <w:rPr>
          <w:sz w:val="20"/>
          <w:szCs w:val="20"/>
        </w:rPr>
        <w:t>3.2. Исполнитель обязан:</w:t>
      </w:r>
    </w:p>
    <w:p w:rsidR="005E5B17" w:rsidRDefault="005E5B17">
      <w:pPr>
        <w:ind w:firstLine="426"/>
        <w:jc w:val="both"/>
        <w:rPr>
          <w:sz w:val="20"/>
          <w:szCs w:val="20"/>
        </w:rPr>
      </w:pPr>
      <w:r>
        <w:rPr>
          <w:sz w:val="20"/>
          <w:szCs w:val="20"/>
        </w:rPr>
        <w:t>3.2.1. Оказать предусмотренные настоящим контрактом услуги, обеспечив их надлежащее качество в соответствии с условиями контракта в сроки, установленные настоящим контрактом.</w:t>
      </w:r>
    </w:p>
    <w:p w:rsidR="005E5B17" w:rsidRDefault="005E5B17">
      <w:pPr>
        <w:pStyle w:val="af9"/>
        <w:spacing w:after="0"/>
        <w:ind w:left="0" w:firstLine="426"/>
        <w:jc w:val="both"/>
        <w:rPr>
          <w:sz w:val="20"/>
          <w:szCs w:val="20"/>
          <w:lang w:val="ru-RU"/>
        </w:rPr>
      </w:pPr>
      <w:r>
        <w:rPr>
          <w:sz w:val="20"/>
          <w:szCs w:val="20"/>
          <w:lang w:val="ru-RU"/>
        </w:rPr>
        <w:t>3</w:t>
      </w:r>
      <w:r>
        <w:rPr>
          <w:sz w:val="20"/>
          <w:szCs w:val="20"/>
        </w:rPr>
        <w:t xml:space="preserve">.2.2. Немедленно письменно предупреждать </w:t>
      </w:r>
      <w:r>
        <w:rPr>
          <w:sz w:val="20"/>
          <w:szCs w:val="20"/>
          <w:lang w:val="ru-RU"/>
        </w:rPr>
        <w:t>З</w:t>
      </w:r>
      <w:r>
        <w:rPr>
          <w:sz w:val="20"/>
          <w:szCs w:val="20"/>
        </w:rPr>
        <w:t xml:space="preserve">аказчика при обнаружении не зависящих от </w:t>
      </w:r>
      <w:r>
        <w:rPr>
          <w:sz w:val="20"/>
          <w:szCs w:val="20"/>
          <w:lang w:val="ru-RU"/>
        </w:rPr>
        <w:t>И</w:t>
      </w:r>
      <w:r>
        <w:rPr>
          <w:sz w:val="20"/>
          <w:szCs w:val="20"/>
        </w:rPr>
        <w:t xml:space="preserve">сполнителя обстоятельств, которые создают невозможность </w:t>
      </w:r>
      <w:r>
        <w:rPr>
          <w:sz w:val="20"/>
          <w:szCs w:val="20"/>
          <w:lang w:val="ru-RU"/>
        </w:rPr>
        <w:t xml:space="preserve">оказания услуги </w:t>
      </w:r>
      <w:r>
        <w:rPr>
          <w:sz w:val="20"/>
          <w:szCs w:val="20"/>
        </w:rPr>
        <w:t>в срок.</w:t>
      </w:r>
    </w:p>
    <w:p w:rsidR="005E5B17" w:rsidRDefault="005E5B17">
      <w:pPr>
        <w:pStyle w:val="af9"/>
        <w:spacing w:after="0"/>
        <w:ind w:left="0" w:firstLine="426"/>
        <w:jc w:val="both"/>
        <w:rPr>
          <w:sz w:val="20"/>
          <w:szCs w:val="20"/>
          <w:lang w:val="ru-RU"/>
        </w:rPr>
      </w:pPr>
      <w:r>
        <w:rPr>
          <w:sz w:val="20"/>
          <w:szCs w:val="20"/>
          <w:lang w:val="ru-RU"/>
        </w:rPr>
        <w:t>3</w:t>
      </w:r>
      <w:r>
        <w:rPr>
          <w:sz w:val="20"/>
          <w:szCs w:val="20"/>
        </w:rPr>
        <w:t xml:space="preserve">.2.3. </w:t>
      </w:r>
      <w:r>
        <w:rPr>
          <w:sz w:val="20"/>
          <w:szCs w:val="20"/>
          <w:lang w:val="ru-RU"/>
        </w:rPr>
        <w:t>У</w:t>
      </w:r>
      <w:r>
        <w:rPr>
          <w:sz w:val="20"/>
          <w:szCs w:val="20"/>
        </w:rPr>
        <w:t xml:space="preserve">странять обнаруженные </w:t>
      </w:r>
      <w:r>
        <w:rPr>
          <w:sz w:val="20"/>
          <w:szCs w:val="20"/>
          <w:lang w:val="ru-RU"/>
        </w:rPr>
        <w:t xml:space="preserve">Заказчиком </w:t>
      </w:r>
      <w:r>
        <w:rPr>
          <w:sz w:val="20"/>
          <w:szCs w:val="20"/>
        </w:rPr>
        <w:t xml:space="preserve">недостатки в оказанной </w:t>
      </w:r>
      <w:r>
        <w:rPr>
          <w:sz w:val="20"/>
          <w:szCs w:val="20"/>
          <w:lang w:val="ru-RU"/>
        </w:rPr>
        <w:t>у</w:t>
      </w:r>
      <w:r>
        <w:rPr>
          <w:sz w:val="20"/>
          <w:szCs w:val="20"/>
        </w:rPr>
        <w:t xml:space="preserve">слуге или иные отступления от условий настоящего </w:t>
      </w:r>
      <w:r>
        <w:rPr>
          <w:sz w:val="20"/>
          <w:szCs w:val="20"/>
          <w:lang w:val="ru-RU"/>
        </w:rPr>
        <w:t>к</w:t>
      </w:r>
      <w:r>
        <w:rPr>
          <w:sz w:val="20"/>
          <w:szCs w:val="20"/>
        </w:rPr>
        <w:t>онтракта.</w:t>
      </w:r>
    </w:p>
    <w:p w:rsidR="005E5B17" w:rsidRDefault="005E5B17">
      <w:pPr>
        <w:pStyle w:val="af9"/>
        <w:spacing w:after="0"/>
        <w:ind w:left="0" w:firstLine="426"/>
        <w:jc w:val="both"/>
        <w:rPr>
          <w:sz w:val="20"/>
          <w:szCs w:val="20"/>
          <w:lang w:val="ru-RU"/>
        </w:rPr>
      </w:pPr>
      <w:r>
        <w:rPr>
          <w:sz w:val="20"/>
          <w:szCs w:val="20"/>
          <w:lang w:val="ru-RU"/>
        </w:rPr>
        <w:t>3</w:t>
      </w:r>
      <w:r>
        <w:rPr>
          <w:sz w:val="20"/>
          <w:szCs w:val="20"/>
        </w:rPr>
        <w:t>.2.</w:t>
      </w:r>
      <w:r>
        <w:rPr>
          <w:sz w:val="20"/>
          <w:szCs w:val="20"/>
          <w:lang w:val="ru-RU"/>
        </w:rPr>
        <w:t>4</w:t>
      </w:r>
      <w:r>
        <w:rPr>
          <w:sz w:val="20"/>
          <w:szCs w:val="20"/>
        </w:rPr>
        <w:t xml:space="preserve">. Предъявить </w:t>
      </w:r>
      <w:r>
        <w:rPr>
          <w:sz w:val="20"/>
          <w:szCs w:val="20"/>
          <w:lang w:val="ru-RU"/>
        </w:rPr>
        <w:t>З</w:t>
      </w:r>
      <w:r>
        <w:rPr>
          <w:sz w:val="20"/>
          <w:szCs w:val="20"/>
        </w:rPr>
        <w:t xml:space="preserve">аказчику оказанные </w:t>
      </w:r>
      <w:r>
        <w:rPr>
          <w:sz w:val="20"/>
          <w:szCs w:val="20"/>
          <w:lang w:val="ru-RU"/>
        </w:rPr>
        <w:t>у</w:t>
      </w:r>
      <w:r>
        <w:rPr>
          <w:sz w:val="20"/>
          <w:szCs w:val="20"/>
        </w:rPr>
        <w:t xml:space="preserve">слуги на предмет определения их качества и объемов. Сдать результат оказанных </w:t>
      </w:r>
      <w:r>
        <w:rPr>
          <w:sz w:val="20"/>
          <w:szCs w:val="20"/>
          <w:lang w:val="ru-RU"/>
        </w:rPr>
        <w:t>у</w:t>
      </w:r>
      <w:r>
        <w:rPr>
          <w:sz w:val="20"/>
          <w:szCs w:val="20"/>
        </w:rPr>
        <w:t xml:space="preserve">слуг </w:t>
      </w:r>
      <w:r>
        <w:rPr>
          <w:sz w:val="20"/>
          <w:szCs w:val="20"/>
          <w:lang w:val="ru-RU"/>
        </w:rPr>
        <w:t>З</w:t>
      </w:r>
      <w:r>
        <w:rPr>
          <w:sz w:val="20"/>
          <w:szCs w:val="20"/>
        </w:rPr>
        <w:t xml:space="preserve">аказчику в соответствии с условиями настоящего </w:t>
      </w:r>
      <w:r>
        <w:rPr>
          <w:sz w:val="20"/>
          <w:szCs w:val="20"/>
          <w:lang w:val="ru-RU"/>
        </w:rPr>
        <w:t>к</w:t>
      </w:r>
      <w:r>
        <w:rPr>
          <w:sz w:val="20"/>
          <w:szCs w:val="20"/>
        </w:rPr>
        <w:t>онтракта</w:t>
      </w:r>
      <w:r>
        <w:rPr>
          <w:sz w:val="20"/>
          <w:szCs w:val="20"/>
          <w:lang w:val="ru-RU"/>
        </w:rPr>
        <w:t>.</w:t>
      </w:r>
    </w:p>
    <w:p w:rsidR="005E5B17" w:rsidRDefault="005E5B17">
      <w:pPr>
        <w:pStyle w:val="af9"/>
        <w:spacing w:after="0"/>
        <w:ind w:left="0" w:firstLine="426"/>
        <w:jc w:val="both"/>
        <w:rPr>
          <w:sz w:val="20"/>
          <w:szCs w:val="20"/>
          <w:lang w:val="ru-RU"/>
        </w:rPr>
      </w:pPr>
      <w:r>
        <w:rPr>
          <w:sz w:val="20"/>
          <w:szCs w:val="20"/>
          <w:lang w:val="ru-RU"/>
        </w:rPr>
        <w:t>3.2.5.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оказанной услуги.</w:t>
      </w:r>
    </w:p>
    <w:p w:rsidR="005E5B17" w:rsidRDefault="005E5B17">
      <w:pPr>
        <w:pStyle w:val="af9"/>
        <w:spacing w:after="0"/>
        <w:ind w:left="0" w:firstLine="426"/>
        <w:jc w:val="both"/>
        <w:rPr>
          <w:sz w:val="20"/>
          <w:szCs w:val="20"/>
        </w:rPr>
      </w:pPr>
      <w:r>
        <w:rPr>
          <w:sz w:val="20"/>
          <w:szCs w:val="20"/>
          <w:lang w:val="ru-RU"/>
        </w:rPr>
        <w:t>3</w:t>
      </w:r>
      <w:r>
        <w:rPr>
          <w:sz w:val="20"/>
          <w:szCs w:val="20"/>
        </w:rPr>
        <w:t>.3.</w:t>
      </w:r>
      <w:r>
        <w:rPr>
          <w:sz w:val="20"/>
          <w:szCs w:val="20"/>
          <w:lang w:val="ru-RU"/>
        </w:rPr>
        <w:t xml:space="preserve"> Заказчик</w:t>
      </w:r>
      <w:r>
        <w:rPr>
          <w:sz w:val="20"/>
          <w:szCs w:val="20"/>
        </w:rPr>
        <w:t xml:space="preserve"> имеет право:</w:t>
      </w:r>
    </w:p>
    <w:p w:rsidR="005E5B17" w:rsidRDefault="005E5B17">
      <w:pPr>
        <w:autoSpaceDE w:val="0"/>
        <w:ind w:firstLine="426"/>
        <w:jc w:val="both"/>
        <w:rPr>
          <w:sz w:val="20"/>
          <w:szCs w:val="20"/>
        </w:rPr>
      </w:pPr>
      <w:r>
        <w:rPr>
          <w:sz w:val="20"/>
          <w:szCs w:val="20"/>
        </w:rPr>
        <w:t xml:space="preserve">3.3.1. Требовать надлежащего выполнения настоящего контракта. </w:t>
      </w:r>
    </w:p>
    <w:p w:rsidR="005E5B17" w:rsidRDefault="005E5B17">
      <w:pPr>
        <w:autoSpaceDE w:val="0"/>
        <w:ind w:firstLine="426"/>
        <w:jc w:val="both"/>
        <w:rPr>
          <w:sz w:val="20"/>
          <w:szCs w:val="20"/>
        </w:rPr>
      </w:pPr>
      <w:r>
        <w:rPr>
          <w:sz w:val="20"/>
          <w:szCs w:val="20"/>
        </w:rPr>
        <w:t>3.3.2.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5E5B17" w:rsidRDefault="005E5B17">
      <w:pPr>
        <w:autoSpaceDE w:val="0"/>
        <w:ind w:firstLine="426"/>
        <w:jc w:val="both"/>
        <w:rPr>
          <w:sz w:val="20"/>
          <w:szCs w:val="20"/>
        </w:rPr>
      </w:pPr>
      <w:r>
        <w:rPr>
          <w:sz w:val="20"/>
          <w:szCs w:val="20"/>
        </w:rPr>
        <w:t>3.3.3. Запрашивать у исполнителя информацию о ходе и состоянии исполнения обязательств по настоящему контракту.</w:t>
      </w:r>
    </w:p>
    <w:p w:rsidR="005E5B17" w:rsidRDefault="005E5B17">
      <w:pPr>
        <w:pStyle w:val="af9"/>
        <w:spacing w:after="0"/>
        <w:ind w:left="0" w:firstLine="426"/>
        <w:jc w:val="both"/>
        <w:rPr>
          <w:sz w:val="20"/>
          <w:szCs w:val="20"/>
          <w:lang w:val="ru-RU"/>
        </w:rPr>
      </w:pPr>
      <w:r>
        <w:rPr>
          <w:sz w:val="20"/>
          <w:szCs w:val="20"/>
          <w:lang w:val="ru-RU"/>
        </w:rPr>
        <w:t>3</w:t>
      </w:r>
      <w:r>
        <w:rPr>
          <w:sz w:val="20"/>
          <w:szCs w:val="20"/>
        </w:rPr>
        <w:t>.4.</w:t>
      </w:r>
      <w:r>
        <w:rPr>
          <w:sz w:val="20"/>
          <w:szCs w:val="20"/>
          <w:lang w:val="ru-RU"/>
        </w:rPr>
        <w:t xml:space="preserve"> </w:t>
      </w:r>
      <w:r>
        <w:rPr>
          <w:sz w:val="20"/>
          <w:szCs w:val="20"/>
        </w:rPr>
        <w:t>Исполнитель имеет право:</w:t>
      </w:r>
    </w:p>
    <w:p w:rsidR="005E5B17" w:rsidRDefault="005E5B17">
      <w:pPr>
        <w:pStyle w:val="af9"/>
        <w:spacing w:after="0"/>
        <w:ind w:left="0" w:firstLine="426"/>
        <w:jc w:val="both"/>
        <w:rPr>
          <w:sz w:val="20"/>
          <w:szCs w:val="20"/>
          <w:lang w:val="ru-RU"/>
        </w:rPr>
      </w:pPr>
      <w:r>
        <w:rPr>
          <w:sz w:val="20"/>
          <w:szCs w:val="20"/>
          <w:lang w:val="ru-RU"/>
        </w:rPr>
        <w:t>3.</w:t>
      </w:r>
      <w:r>
        <w:rPr>
          <w:sz w:val="20"/>
          <w:szCs w:val="20"/>
        </w:rPr>
        <w:t xml:space="preserve">4.1. Требовать оплаты за оказанные </w:t>
      </w:r>
      <w:r>
        <w:rPr>
          <w:sz w:val="20"/>
          <w:szCs w:val="20"/>
          <w:lang w:val="ru-RU"/>
        </w:rPr>
        <w:t>у</w:t>
      </w:r>
      <w:r>
        <w:rPr>
          <w:sz w:val="20"/>
          <w:szCs w:val="20"/>
        </w:rPr>
        <w:t>слуги</w:t>
      </w:r>
      <w:r>
        <w:rPr>
          <w:sz w:val="20"/>
          <w:szCs w:val="20"/>
          <w:lang w:val="ru-RU"/>
        </w:rPr>
        <w:t>.</w:t>
      </w:r>
    </w:p>
    <w:p w:rsidR="00E019D5" w:rsidRDefault="00E019D5">
      <w:pPr>
        <w:pStyle w:val="af9"/>
        <w:spacing w:after="0"/>
        <w:ind w:left="0" w:firstLine="426"/>
        <w:jc w:val="both"/>
        <w:rPr>
          <w:sz w:val="20"/>
          <w:szCs w:val="20"/>
          <w:lang w:val="ru-RU"/>
        </w:rPr>
      </w:pPr>
    </w:p>
    <w:p w:rsidR="005E5B17" w:rsidRDefault="005E5B17">
      <w:pPr>
        <w:pStyle w:val="4"/>
        <w:spacing w:before="0" w:after="0"/>
        <w:ind w:left="0" w:firstLine="426"/>
        <w:jc w:val="center"/>
        <w:rPr>
          <w:sz w:val="20"/>
          <w:szCs w:val="20"/>
        </w:rPr>
      </w:pPr>
      <w:bookmarkStart w:id="0" w:name="_2._%252525D0%252525A6%252525D0%252525B5"/>
      <w:bookmarkEnd w:id="0"/>
      <w:r>
        <w:rPr>
          <w:rFonts w:ascii="Times New Roman" w:hAnsi="Times New Roman" w:cs="Times New Roman"/>
          <w:sz w:val="20"/>
          <w:szCs w:val="20"/>
          <w:lang w:val="ru-RU"/>
        </w:rPr>
        <w:t>4</w:t>
      </w:r>
      <w:r>
        <w:rPr>
          <w:rFonts w:ascii="Times New Roman" w:hAnsi="Times New Roman" w:cs="Times New Roman"/>
          <w:sz w:val="20"/>
          <w:szCs w:val="20"/>
        </w:rPr>
        <w:t>. Цен</w:t>
      </w:r>
      <w:r>
        <w:rPr>
          <w:rFonts w:ascii="Times New Roman" w:hAnsi="Times New Roman" w:cs="Times New Roman"/>
          <w:sz w:val="20"/>
          <w:szCs w:val="20"/>
          <w:lang w:val="ru-RU"/>
        </w:rPr>
        <w:t>а</w:t>
      </w:r>
      <w:r>
        <w:rPr>
          <w:rFonts w:ascii="Times New Roman" w:hAnsi="Times New Roman" w:cs="Times New Roman"/>
          <w:sz w:val="20"/>
          <w:szCs w:val="20"/>
        </w:rPr>
        <w:t xml:space="preserve"> и порядок расчетов</w:t>
      </w:r>
    </w:p>
    <w:p w:rsidR="005E5B17" w:rsidRDefault="005E5B17">
      <w:pPr>
        <w:ind w:firstLine="426"/>
        <w:jc w:val="both"/>
        <w:rPr>
          <w:sz w:val="20"/>
          <w:szCs w:val="20"/>
        </w:rPr>
      </w:pPr>
      <w:r>
        <w:rPr>
          <w:sz w:val="20"/>
          <w:szCs w:val="20"/>
        </w:rPr>
        <w:t>4.1. Цена настоящего Контракта составляет</w:t>
      </w:r>
      <w:proofErr w:type="gramStart"/>
      <w:r>
        <w:rPr>
          <w:sz w:val="20"/>
          <w:szCs w:val="20"/>
        </w:rPr>
        <w:t xml:space="preserve"> </w:t>
      </w:r>
      <w:r w:rsidR="00073815">
        <w:rPr>
          <w:sz w:val="20"/>
          <w:szCs w:val="20"/>
        </w:rPr>
        <w:t>______________</w:t>
      </w:r>
      <w:r>
        <w:rPr>
          <w:sz w:val="20"/>
          <w:szCs w:val="20"/>
        </w:rPr>
        <w:t xml:space="preserve"> </w:t>
      </w:r>
      <w:r w:rsidR="004C459C">
        <w:rPr>
          <w:sz w:val="20"/>
          <w:szCs w:val="20"/>
        </w:rPr>
        <w:t>(</w:t>
      </w:r>
      <w:r w:rsidR="00073815">
        <w:rPr>
          <w:sz w:val="20"/>
          <w:szCs w:val="20"/>
        </w:rPr>
        <w:t>_______________</w:t>
      </w:r>
      <w:r>
        <w:rPr>
          <w:sz w:val="20"/>
          <w:szCs w:val="20"/>
        </w:rPr>
        <w:t xml:space="preserve">) </w:t>
      </w:r>
      <w:proofErr w:type="gramEnd"/>
      <w:r>
        <w:rPr>
          <w:sz w:val="20"/>
          <w:szCs w:val="20"/>
        </w:rPr>
        <w:t xml:space="preserve">рублей </w:t>
      </w:r>
      <w:r w:rsidR="00073815">
        <w:rPr>
          <w:sz w:val="20"/>
          <w:szCs w:val="20"/>
        </w:rPr>
        <w:t>_______</w:t>
      </w:r>
      <w:r>
        <w:rPr>
          <w:sz w:val="20"/>
          <w:szCs w:val="20"/>
        </w:rPr>
        <w:t xml:space="preserve"> копеек </w:t>
      </w:r>
      <w:r w:rsidR="00AD4B45">
        <w:rPr>
          <w:sz w:val="20"/>
          <w:szCs w:val="20"/>
        </w:rPr>
        <w:t xml:space="preserve">с НДС / </w:t>
      </w:r>
      <w:r w:rsidR="004E161A">
        <w:rPr>
          <w:sz w:val="20"/>
          <w:szCs w:val="20"/>
        </w:rPr>
        <w:t>без</w:t>
      </w:r>
      <w:r>
        <w:rPr>
          <w:sz w:val="20"/>
          <w:szCs w:val="20"/>
        </w:rPr>
        <w:t xml:space="preserve"> НДС,</w:t>
      </w:r>
      <w:r w:rsidR="004C459C">
        <w:rPr>
          <w:sz w:val="20"/>
          <w:szCs w:val="20"/>
        </w:rPr>
        <w:t xml:space="preserve"> является твердой</w:t>
      </w:r>
      <w:r w:rsidR="000B16D1">
        <w:rPr>
          <w:sz w:val="20"/>
          <w:szCs w:val="20"/>
        </w:rPr>
        <w:t>,</w:t>
      </w:r>
      <w:r w:rsidR="00FA3383">
        <w:rPr>
          <w:sz w:val="20"/>
          <w:szCs w:val="20"/>
        </w:rPr>
        <w:t xml:space="preserve"> и определяется на весь срок исполнения настоящего контракта</w:t>
      </w:r>
      <w:r w:rsidR="004C459C">
        <w:rPr>
          <w:sz w:val="20"/>
          <w:szCs w:val="20"/>
        </w:rPr>
        <w:t>, за исключением случаев ее изменения в порядке и на условиях</w:t>
      </w:r>
      <w:r w:rsidR="000B16D1">
        <w:rPr>
          <w:sz w:val="20"/>
          <w:szCs w:val="20"/>
        </w:rPr>
        <w:t>,</w:t>
      </w:r>
      <w:r w:rsidR="004C459C">
        <w:rPr>
          <w:sz w:val="20"/>
          <w:szCs w:val="20"/>
        </w:rPr>
        <w:t xml:space="preserve"> предусмотренных действующим законодательством РФ</w:t>
      </w:r>
      <w:r>
        <w:rPr>
          <w:sz w:val="20"/>
          <w:szCs w:val="20"/>
        </w:rPr>
        <w:t>.</w:t>
      </w:r>
    </w:p>
    <w:p w:rsidR="005E5B17" w:rsidRDefault="005E5B17">
      <w:pPr>
        <w:ind w:firstLine="426"/>
        <w:jc w:val="both"/>
        <w:rPr>
          <w:sz w:val="20"/>
          <w:szCs w:val="20"/>
        </w:rPr>
      </w:pPr>
      <w:r>
        <w:rPr>
          <w:sz w:val="20"/>
          <w:szCs w:val="20"/>
        </w:rPr>
        <w:t>4.2. Цена за единицу услуги определяется в соответствии со спецификацией (Приложение №1 к Контракту).</w:t>
      </w:r>
    </w:p>
    <w:p w:rsidR="00403F04" w:rsidRDefault="005E5B17" w:rsidP="00AD4B45">
      <w:pPr>
        <w:widowControl w:val="0"/>
        <w:autoSpaceDE w:val="0"/>
        <w:ind w:firstLine="426"/>
        <w:jc w:val="both"/>
        <w:rPr>
          <w:sz w:val="20"/>
          <w:szCs w:val="20"/>
        </w:rPr>
      </w:pPr>
      <w:r>
        <w:rPr>
          <w:sz w:val="20"/>
          <w:szCs w:val="20"/>
        </w:rPr>
        <w:t xml:space="preserve">4.3. </w:t>
      </w:r>
      <w:proofErr w:type="gramStart"/>
      <w:r>
        <w:rPr>
          <w:sz w:val="20"/>
          <w:szCs w:val="20"/>
        </w:rPr>
        <w:t xml:space="preserve">В цену контракта включены: </w:t>
      </w:r>
      <w:r w:rsidR="00403F04">
        <w:rPr>
          <w:sz w:val="20"/>
          <w:szCs w:val="20"/>
        </w:rPr>
        <w:t>стоимости услуг, использованных в ходе их оказани</w:t>
      </w:r>
      <w:r w:rsidR="008933CF">
        <w:rPr>
          <w:sz w:val="20"/>
          <w:szCs w:val="20"/>
        </w:rPr>
        <w:t>я</w:t>
      </w:r>
      <w:r w:rsidR="00403F04">
        <w:rPr>
          <w:sz w:val="20"/>
          <w:szCs w:val="20"/>
        </w:rPr>
        <w:t xml:space="preserve"> материалов, оборудования и </w:t>
      </w:r>
      <w:r w:rsidR="00403F04">
        <w:rPr>
          <w:sz w:val="20"/>
          <w:szCs w:val="20"/>
        </w:rPr>
        <w:lastRenderedPageBreak/>
        <w:t>приборов, прошедших поверку и годных для выполнения данных видов услуг, затрат на страхование, уплату налогов, таможенных пошлин, сборов и других обязательных платежей, с учетом командировочных и транспортных средств на выезд специалиста Исполнителя в место указания услуг, доставку, вывоз оборудования, расходных материалов, спецтехники в место оказания услуг</w:t>
      </w:r>
      <w:proofErr w:type="gramEnd"/>
      <w:r w:rsidR="00403F04">
        <w:rPr>
          <w:sz w:val="20"/>
          <w:szCs w:val="20"/>
        </w:rPr>
        <w:t>.</w:t>
      </w:r>
    </w:p>
    <w:p w:rsidR="005E5B17" w:rsidRDefault="005E5B17" w:rsidP="00FA3383">
      <w:pPr>
        <w:ind w:firstLine="426"/>
        <w:jc w:val="both"/>
        <w:rPr>
          <w:sz w:val="20"/>
          <w:szCs w:val="20"/>
        </w:rPr>
      </w:pPr>
      <w:r>
        <w:rPr>
          <w:sz w:val="20"/>
          <w:szCs w:val="20"/>
        </w:rPr>
        <w:t xml:space="preserve">4.4. Расчет за оказанные услуги безналичный. Заказчик производит оплату за фактически оказанные услуги путем перечисления денежных средств на расчетный счет Исполнителя в течение </w:t>
      </w:r>
      <w:r w:rsidR="00B0373A">
        <w:rPr>
          <w:sz w:val="20"/>
          <w:szCs w:val="20"/>
        </w:rPr>
        <w:t>7</w:t>
      </w:r>
      <w:r w:rsidR="004C459C">
        <w:rPr>
          <w:sz w:val="20"/>
          <w:szCs w:val="20"/>
        </w:rPr>
        <w:t xml:space="preserve"> (</w:t>
      </w:r>
      <w:r w:rsidR="00B0373A">
        <w:rPr>
          <w:sz w:val="20"/>
          <w:szCs w:val="20"/>
        </w:rPr>
        <w:t>семи</w:t>
      </w:r>
      <w:r w:rsidR="004C459C">
        <w:rPr>
          <w:sz w:val="20"/>
          <w:szCs w:val="20"/>
        </w:rPr>
        <w:t xml:space="preserve">) </w:t>
      </w:r>
      <w:r w:rsidR="00B0373A">
        <w:rPr>
          <w:sz w:val="20"/>
          <w:szCs w:val="20"/>
        </w:rPr>
        <w:t>рабочих</w:t>
      </w:r>
      <w:r>
        <w:rPr>
          <w:sz w:val="20"/>
          <w:szCs w:val="20"/>
        </w:rPr>
        <w:t xml:space="preserve"> дней со дня </w:t>
      </w:r>
      <w:r w:rsidR="00FA3383">
        <w:rPr>
          <w:sz w:val="20"/>
          <w:szCs w:val="20"/>
        </w:rPr>
        <w:t xml:space="preserve">подписания </w:t>
      </w:r>
      <w:r w:rsidR="00EC4838">
        <w:rPr>
          <w:sz w:val="20"/>
          <w:szCs w:val="20"/>
        </w:rPr>
        <w:t xml:space="preserve">Заказчика </w:t>
      </w:r>
      <w:r w:rsidR="00FA3383">
        <w:rPr>
          <w:sz w:val="20"/>
          <w:szCs w:val="20"/>
        </w:rPr>
        <w:t>акта оказанных услуг</w:t>
      </w:r>
      <w:r>
        <w:rPr>
          <w:sz w:val="20"/>
          <w:szCs w:val="20"/>
        </w:rPr>
        <w:t>. Авансовый платеж не предусмотрен.</w:t>
      </w:r>
    </w:p>
    <w:p w:rsidR="005E5B17" w:rsidRDefault="005E5B17">
      <w:pPr>
        <w:spacing w:line="0" w:lineRule="atLeast"/>
        <w:ind w:firstLine="426"/>
        <w:jc w:val="both"/>
        <w:rPr>
          <w:sz w:val="20"/>
          <w:szCs w:val="20"/>
        </w:rPr>
      </w:pPr>
      <w:r>
        <w:rPr>
          <w:sz w:val="20"/>
          <w:szCs w:val="20"/>
        </w:rPr>
        <w:t>4.5. Оплата оказанных услуг производится за счет средств Федерального бюджета в пределах выделенных бюджетн</w:t>
      </w:r>
      <w:r w:rsidR="00760F79">
        <w:rPr>
          <w:sz w:val="20"/>
          <w:szCs w:val="20"/>
        </w:rPr>
        <w:t>ых обязательств, принятых на 2</w:t>
      </w:r>
      <w:r w:rsidR="00FC0716">
        <w:rPr>
          <w:sz w:val="20"/>
          <w:szCs w:val="20"/>
        </w:rPr>
        <w:t>02</w:t>
      </w:r>
      <w:r w:rsidR="005123A4">
        <w:rPr>
          <w:sz w:val="20"/>
          <w:szCs w:val="20"/>
        </w:rPr>
        <w:t>6</w:t>
      </w:r>
      <w:r>
        <w:rPr>
          <w:sz w:val="20"/>
          <w:szCs w:val="20"/>
        </w:rPr>
        <w:t xml:space="preserve"> год по </w:t>
      </w:r>
      <w:r w:rsidR="005123A4">
        <w:rPr>
          <w:sz w:val="20"/>
          <w:szCs w:val="20"/>
        </w:rPr>
        <w:t xml:space="preserve">КБК </w:t>
      </w:r>
      <w:r w:rsidR="005123A4" w:rsidRPr="007E17DD">
        <w:rPr>
          <w:sz w:val="20"/>
          <w:szCs w:val="20"/>
        </w:rPr>
        <w:t>320 0305 424 069 00 49 244</w:t>
      </w:r>
      <w:r w:rsidR="00A64CD7">
        <w:t>.</w:t>
      </w:r>
    </w:p>
    <w:p w:rsidR="00AD2BF2" w:rsidRDefault="00AD2BF2">
      <w:pPr>
        <w:spacing w:line="0" w:lineRule="atLeast"/>
        <w:ind w:firstLine="426"/>
        <w:jc w:val="both"/>
        <w:rPr>
          <w:sz w:val="20"/>
          <w:szCs w:val="20"/>
        </w:rPr>
      </w:pPr>
      <w:r>
        <w:rPr>
          <w:sz w:val="20"/>
          <w:szCs w:val="20"/>
        </w:rPr>
        <w:t xml:space="preserve">4.6. </w:t>
      </w:r>
      <w:proofErr w:type="gramStart"/>
      <w:r>
        <w:rPr>
          <w:sz w:val="20"/>
          <w:szCs w:val="20"/>
        </w:rPr>
        <w:t>Сумма</w:t>
      </w:r>
      <w:proofErr w:type="gramEnd"/>
      <w:r>
        <w:rPr>
          <w:sz w:val="20"/>
          <w:szCs w:val="20"/>
        </w:rPr>
        <w:t xml:space="preserve"> </w:t>
      </w:r>
      <w:r w:rsidR="00886F60">
        <w:rPr>
          <w:sz w:val="20"/>
          <w:szCs w:val="20"/>
        </w:rPr>
        <w:t>по</w:t>
      </w:r>
      <w:r>
        <w:rPr>
          <w:sz w:val="20"/>
          <w:szCs w:val="20"/>
        </w:rPr>
        <w:t xml:space="preserve">длежащая оплате заказчиком </w:t>
      </w:r>
      <w:r w:rsidR="00886F60">
        <w:rPr>
          <w:sz w:val="20"/>
          <w:szCs w:val="20"/>
        </w:rPr>
        <w:t>исполнителю</w:t>
      </w:r>
      <w:r>
        <w:rPr>
          <w:sz w:val="20"/>
          <w:szCs w:val="20"/>
        </w:rPr>
        <w:t xml:space="preserve"> по настоящему контракту уменьшается на размер налогов, сборов и иных об</w:t>
      </w:r>
      <w:r w:rsidR="00886F60">
        <w:rPr>
          <w:sz w:val="20"/>
          <w:szCs w:val="20"/>
        </w:rPr>
        <w:t>язательных</w:t>
      </w:r>
      <w:r w:rsidR="00E019D5">
        <w:rPr>
          <w:sz w:val="20"/>
          <w:szCs w:val="20"/>
        </w:rPr>
        <w:t xml:space="preserve"> платежей в </w:t>
      </w:r>
      <w:r>
        <w:rPr>
          <w:sz w:val="20"/>
          <w:szCs w:val="20"/>
        </w:rPr>
        <w:t>бюджет</w:t>
      </w:r>
      <w:r w:rsidR="00E019D5">
        <w:rPr>
          <w:sz w:val="20"/>
          <w:szCs w:val="20"/>
        </w:rPr>
        <w:t>ы</w:t>
      </w:r>
      <w:r>
        <w:rPr>
          <w:sz w:val="20"/>
          <w:szCs w:val="20"/>
        </w:rPr>
        <w:t xml:space="preserve"> бюджетной системы РФ, связанн</w:t>
      </w:r>
      <w:r w:rsidR="00886F60">
        <w:rPr>
          <w:sz w:val="20"/>
          <w:szCs w:val="20"/>
        </w:rPr>
        <w:t>ые</w:t>
      </w:r>
      <w:r>
        <w:rPr>
          <w:sz w:val="20"/>
          <w:szCs w:val="20"/>
        </w:rPr>
        <w:t xml:space="preserve">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 бюджетной системы РФ.</w:t>
      </w:r>
    </w:p>
    <w:p w:rsidR="00E019D5" w:rsidRDefault="00E019D5">
      <w:pPr>
        <w:spacing w:line="0" w:lineRule="atLeast"/>
        <w:ind w:firstLine="426"/>
        <w:jc w:val="both"/>
        <w:rPr>
          <w:b/>
          <w:sz w:val="20"/>
          <w:szCs w:val="20"/>
        </w:rPr>
      </w:pPr>
    </w:p>
    <w:p w:rsidR="005E5B17" w:rsidRDefault="005E5B17">
      <w:pPr>
        <w:pStyle w:val="211"/>
        <w:ind w:left="0" w:firstLine="426"/>
        <w:jc w:val="center"/>
        <w:rPr>
          <w:sz w:val="20"/>
          <w:szCs w:val="20"/>
        </w:rPr>
      </w:pPr>
      <w:r>
        <w:rPr>
          <w:b/>
          <w:sz w:val="20"/>
          <w:szCs w:val="20"/>
        </w:rPr>
        <w:t>5. Порядок приемки услуг</w:t>
      </w:r>
    </w:p>
    <w:p w:rsidR="005E5B17" w:rsidRPr="00EC4838" w:rsidRDefault="005E5B17">
      <w:pPr>
        <w:pStyle w:val="31"/>
        <w:spacing w:after="0"/>
        <w:ind w:left="0" w:firstLine="426"/>
        <w:jc w:val="both"/>
        <w:rPr>
          <w:sz w:val="20"/>
          <w:szCs w:val="20"/>
          <w:lang w:val="ru-RU"/>
        </w:rPr>
      </w:pPr>
      <w:r>
        <w:rPr>
          <w:sz w:val="20"/>
          <w:szCs w:val="20"/>
          <w:lang w:val="ru-RU"/>
        </w:rPr>
        <w:t>5.1.</w:t>
      </w:r>
      <w:r>
        <w:rPr>
          <w:sz w:val="20"/>
          <w:szCs w:val="20"/>
        </w:rPr>
        <w:t xml:space="preserve"> </w:t>
      </w:r>
      <w:r>
        <w:rPr>
          <w:sz w:val="20"/>
          <w:szCs w:val="20"/>
          <w:lang w:val="ru-RU"/>
        </w:rPr>
        <w:t>Услуги</w:t>
      </w:r>
      <w:r>
        <w:rPr>
          <w:sz w:val="20"/>
          <w:szCs w:val="20"/>
        </w:rPr>
        <w:t>, не соответствующи</w:t>
      </w:r>
      <w:r>
        <w:rPr>
          <w:sz w:val="20"/>
          <w:szCs w:val="20"/>
          <w:lang w:val="ru-RU"/>
        </w:rPr>
        <w:t>е</w:t>
      </w:r>
      <w:r>
        <w:rPr>
          <w:sz w:val="20"/>
          <w:szCs w:val="20"/>
        </w:rPr>
        <w:t xml:space="preserve"> требованиям, предусмотренным Контрактом, приемке не подлеж</w:t>
      </w:r>
      <w:r>
        <w:rPr>
          <w:sz w:val="20"/>
          <w:szCs w:val="20"/>
          <w:lang w:val="ru-RU"/>
        </w:rPr>
        <w:t>а</w:t>
      </w:r>
      <w:r>
        <w:rPr>
          <w:sz w:val="20"/>
          <w:szCs w:val="20"/>
        </w:rPr>
        <w:t>т и счита</w:t>
      </w:r>
      <w:r>
        <w:rPr>
          <w:sz w:val="20"/>
          <w:szCs w:val="20"/>
          <w:lang w:val="ru-RU"/>
        </w:rPr>
        <w:t>ю</w:t>
      </w:r>
      <w:r>
        <w:rPr>
          <w:sz w:val="20"/>
          <w:szCs w:val="20"/>
        </w:rPr>
        <w:t xml:space="preserve">тся не </w:t>
      </w:r>
      <w:r>
        <w:rPr>
          <w:sz w:val="20"/>
          <w:szCs w:val="20"/>
          <w:lang w:val="ru-RU"/>
        </w:rPr>
        <w:t>оказанными</w:t>
      </w:r>
      <w:r>
        <w:rPr>
          <w:sz w:val="20"/>
          <w:szCs w:val="20"/>
        </w:rPr>
        <w:t xml:space="preserve">. При этом Заказчик составляет мотивированный отказ от </w:t>
      </w:r>
      <w:r w:rsidR="008C30DC">
        <w:rPr>
          <w:sz w:val="20"/>
          <w:szCs w:val="20"/>
          <w:lang w:val="ru-RU"/>
        </w:rPr>
        <w:t>приема</w:t>
      </w:r>
      <w:r>
        <w:rPr>
          <w:sz w:val="20"/>
          <w:szCs w:val="20"/>
          <w:lang w:val="ru-RU"/>
        </w:rPr>
        <w:t xml:space="preserve"> услуг</w:t>
      </w:r>
      <w:r>
        <w:rPr>
          <w:sz w:val="20"/>
          <w:szCs w:val="20"/>
        </w:rPr>
        <w:t xml:space="preserve">, который направляет </w:t>
      </w:r>
      <w:r>
        <w:rPr>
          <w:sz w:val="20"/>
          <w:szCs w:val="20"/>
          <w:lang w:val="ru-RU"/>
        </w:rPr>
        <w:t>Исполнителю</w:t>
      </w:r>
      <w:r>
        <w:rPr>
          <w:sz w:val="20"/>
          <w:szCs w:val="20"/>
        </w:rPr>
        <w:t xml:space="preserve"> в течение </w:t>
      </w:r>
      <w:r>
        <w:rPr>
          <w:sz w:val="20"/>
          <w:szCs w:val="20"/>
          <w:lang w:val="ru-RU"/>
        </w:rPr>
        <w:t>1</w:t>
      </w:r>
      <w:r>
        <w:rPr>
          <w:sz w:val="20"/>
          <w:szCs w:val="20"/>
        </w:rPr>
        <w:t xml:space="preserve"> (</w:t>
      </w:r>
      <w:r>
        <w:rPr>
          <w:sz w:val="20"/>
          <w:szCs w:val="20"/>
          <w:lang w:val="ru-RU"/>
        </w:rPr>
        <w:t>одного</w:t>
      </w:r>
      <w:r>
        <w:rPr>
          <w:sz w:val="20"/>
          <w:szCs w:val="20"/>
        </w:rPr>
        <w:t>) рабоч</w:t>
      </w:r>
      <w:r>
        <w:rPr>
          <w:sz w:val="20"/>
          <w:szCs w:val="20"/>
          <w:lang w:val="ru-RU"/>
        </w:rPr>
        <w:t>его</w:t>
      </w:r>
      <w:r>
        <w:rPr>
          <w:sz w:val="20"/>
          <w:szCs w:val="20"/>
        </w:rPr>
        <w:t xml:space="preserve"> дн</w:t>
      </w:r>
      <w:r>
        <w:rPr>
          <w:sz w:val="20"/>
          <w:szCs w:val="20"/>
          <w:lang w:val="ru-RU"/>
        </w:rPr>
        <w:t>я</w:t>
      </w:r>
      <w:r>
        <w:rPr>
          <w:sz w:val="20"/>
          <w:szCs w:val="20"/>
        </w:rPr>
        <w:t xml:space="preserve"> со дня выявления несоответствия </w:t>
      </w:r>
      <w:r>
        <w:rPr>
          <w:sz w:val="20"/>
          <w:szCs w:val="20"/>
          <w:lang w:val="ru-RU"/>
        </w:rPr>
        <w:t>услуги</w:t>
      </w:r>
      <w:r>
        <w:rPr>
          <w:sz w:val="20"/>
          <w:szCs w:val="20"/>
        </w:rPr>
        <w:t xml:space="preserve"> требованиям законодательства и условиям Контракта.</w:t>
      </w:r>
      <w:r w:rsidR="00EC4838">
        <w:rPr>
          <w:sz w:val="20"/>
          <w:szCs w:val="20"/>
          <w:lang w:val="ru-RU"/>
        </w:rPr>
        <w:t xml:space="preserve"> Срок приемки услуг Заказчиком – 5</w:t>
      </w:r>
      <w:r w:rsidR="00AD4B45">
        <w:rPr>
          <w:sz w:val="20"/>
          <w:szCs w:val="20"/>
          <w:lang w:val="ru-RU"/>
        </w:rPr>
        <w:t xml:space="preserve"> (пяти) </w:t>
      </w:r>
      <w:r w:rsidR="00EC4838">
        <w:rPr>
          <w:sz w:val="20"/>
          <w:szCs w:val="20"/>
          <w:lang w:val="ru-RU"/>
        </w:rPr>
        <w:t xml:space="preserve">рабочих дней </w:t>
      </w:r>
      <w:proofErr w:type="gramStart"/>
      <w:r w:rsidR="00EC4838">
        <w:rPr>
          <w:sz w:val="20"/>
          <w:szCs w:val="20"/>
          <w:lang w:val="ru-RU"/>
        </w:rPr>
        <w:t>с даты оказания</w:t>
      </w:r>
      <w:proofErr w:type="gramEnd"/>
      <w:r w:rsidR="00EC4838">
        <w:rPr>
          <w:sz w:val="20"/>
          <w:szCs w:val="20"/>
          <w:lang w:val="ru-RU"/>
        </w:rPr>
        <w:t xml:space="preserve"> услуг и предоставлени</w:t>
      </w:r>
      <w:r w:rsidR="002B3E5A">
        <w:rPr>
          <w:sz w:val="20"/>
          <w:szCs w:val="20"/>
          <w:lang w:val="ru-RU"/>
        </w:rPr>
        <w:t>я</w:t>
      </w:r>
      <w:r w:rsidR="00EC4838">
        <w:rPr>
          <w:sz w:val="20"/>
          <w:szCs w:val="20"/>
          <w:lang w:val="ru-RU"/>
        </w:rPr>
        <w:t xml:space="preserve"> Исполнителем документов</w:t>
      </w:r>
      <w:r w:rsidR="002B3E5A">
        <w:rPr>
          <w:sz w:val="20"/>
          <w:szCs w:val="20"/>
          <w:lang w:val="ru-RU"/>
        </w:rPr>
        <w:t>,</w:t>
      </w:r>
      <w:r w:rsidR="00EC4838">
        <w:rPr>
          <w:sz w:val="20"/>
          <w:szCs w:val="20"/>
          <w:lang w:val="ru-RU"/>
        </w:rPr>
        <w:t xml:space="preserve"> указанных в п.5.4 </w:t>
      </w:r>
      <w:r w:rsidR="00AD4B45">
        <w:rPr>
          <w:sz w:val="20"/>
          <w:szCs w:val="20"/>
          <w:lang w:val="ru-RU"/>
        </w:rPr>
        <w:t>контракта</w:t>
      </w:r>
      <w:r w:rsidR="002B3E5A">
        <w:rPr>
          <w:sz w:val="20"/>
          <w:szCs w:val="20"/>
          <w:lang w:val="ru-RU"/>
        </w:rPr>
        <w:t>.</w:t>
      </w:r>
      <w:r w:rsidR="00EC4838">
        <w:rPr>
          <w:sz w:val="20"/>
          <w:szCs w:val="20"/>
          <w:lang w:val="ru-RU"/>
        </w:rPr>
        <w:t xml:space="preserve"> </w:t>
      </w:r>
      <w:r w:rsidR="00AD4B45">
        <w:rPr>
          <w:sz w:val="20"/>
          <w:szCs w:val="20"/>
          <w:lang w:val="ru-RU"/>
        </w:rPr>
        <w:t>Для прове</w:t>
      </w:r>
      <w:r w:rsidR="00EC7AF9">
        <w:rPr>
          <w:sz w:val="20"/>
          <w:szCs w:val="20"/>
          <w:lang w:val="ru-RU"/>
        </w:rPr>
        <w:t>рки</w:t>
      </w:r>
      <w:r w:rsidR="00AD4B45">
        <w:rPr>
          <w:sz w:val="20"/>
          <w:szCs w:val="20"/>
          <w:lang w:val="ru-RU"/>
        </w:rPr>
        <w:t xml:space="preserve"> соответстви</w:t>
      </w:r>
      <w:r w:rsidR="00EC7AF9">
        <w:rPr>
          <w:sz w:val="20"/>
          <w:szCs w:val="20"/>
          <w:lang w:val="ru-RU"/>
        </w:rPr>
        <w:t>я</w:t>
      </w:r>
      <w:r w:rsidR="00AD4B45">
        <w:rPr>
          <w:sz w:val="20"/>
          <w:szCs w:val="20"/>
          <w:lang w:val="ru-RU"/>
        </w:rPr>
        <w:t xml:space="preserve"> качества оказанных услуг, Заказчик обязан провести проверку своими силами или привлекать независимых экспертов, выбор которых осуществляется в соответствии с Федеральным законом №44-ФЗ от 05.04.2013 «О контрактной системе в сфере закупок товаров,</w:t>
      </w:r>
      <w:r w:rsidR="00EC7AF9">
        <w:rPr>
          <w:sz w:val="20"/>
          <w:szCs w:val="20"/>
          <w:lang w:val="ru-RU"/>
        </w:rPr>
        <w:t xml:space="preserve"> работ,</w:t>
      </w:r>
      <w:r w:rsidR="00AD4B45">
        <w:rPr>
          <w:sz w:val="20"/>
          <w:szCs w:val="20"/>
          <w:lang w:val="ru-RU"/>
        </w:rPr>
        <w:t xml:space="preserve"> услуг для обеспечения государственных и муниципальных нужд», а также представителей Исполнителя. В случае проведение экспертизы, срок прием</w:t>
      </w:r>
      <w:r w:rsidR="00EC7AF9">
        <w:rPr>
          <w:sz w:val="20"/>
          <w:szCs w:val="20"/>
          <w:lang w:val="ru-RU"/>
        </w:rPr>
        <w:t>ки</w:t>
      </w:r>
      <w:r w:rsidR="00AD4B45">
        <w:rPr>
          <w:sz w:val="20"/>
          <w:szCs w:val="20"/>
          <w:lang w:val="ru-RU"/>
        </w:rPr>
        <w:t xml:space="preserve"> может быть увеличен до 15 (пятнадцати) рабочих дней </w:t>
      </w:r>
      <w:proofErr w:type="gramStart"/>
      <w:r w:rsidR="00AD4B45">
        <w:rPr>
          <w:sz w:val="20"/>
          <w:szCs w:val="20"/>
          <w:lang w:val="ru-RU"/>
        </w:rPr>
        <w:t>с даты оказания</w:t>
      </w:r>
      <w:proofErr w:type="gramEnd"/>
      <w:r w:rsidR="00AD4B45">
        <w:rPr>
          <w:sz w:val="20"/>
          <w:szCs w:val="20"/>
          <w:lang w:val="ru-RU"/>
        </w:rPr>
        <w:t xml:space="preserve"> услуг</w:t>
      </w:r>
      <w:r w:rsidR="00EC7AF9">
        <w:rPr>
          <w:sz w:val="20"/>
          <w:szCs w:val="20"/>
          <w:lang w:val="ru-RU"/>
        </w:rPr>
        <w:t>и</w:t>
      </w:r>
      <w:r w:rsidR="00AD4B45">
        <w:rPr>
          <w:sz w:val="20"/>
          <w:szCs w:val="20"/>
          <w:lang w:val="ru-RU"/>
        </w:rPr>
        <w:t xml:space="preserve"> и передачи акта об оказании услуги. Услуга не </w:t>
      </w:r>
      <w:proofErr w:type="gramStart"/>
      <w:r w:rsidR="00AD4B45">
        <w:rPr>
          <w:sz w:val="20"/>
          <w:szCs w:val="20"/>
          <w:lang w:val="ru-RU"/>
        </w:rPr>
        <w:t>соответствующие</w:t>
      </w:r>
      <w:proofErr w:type="gramEnd"/>
      <w:r w:rsidR="00AD4B45">
        <w:rPr>
          <w:sz w:val="20"/>
          <w:szCs w:val="20"/>
          <w:lang w:val="ru-RU"/>
        </w:rPr>
        <w:t xml:space="preserve"> требованиям, предусмотренных контрактом приемке не подлежат и считаются не оказанными.  </w:t>
      </w:r>
    </w:p>
    <w:p w:rsidR="005E5B17" w:rsidRDefault="005E5B17">
      <w:pPr>
        <w:pStyle w:val="31"/>
        <w:spacing w:after="0"/>
        <w:ind w:left="0" w:firstLine="426"/>
        <w:jc w:val="both"/>
        <w:rPr>
          <w:sz w:val="20"/>
          <w:szCs w:val="20"/>
          <w:lang w:val="ru-RU"/>
        </w:rPr>
      </w:pPr>
      <w:r>
        <w:rPr>
          <w:sz w:val="20"/>
          <w:szCs w:val="20"/>
          <w:lang w:val="ru-RU"/>
        </w:rPr>
        <w:t>5</w:t>
      </w:r>
      <w:r>
        <w:rPr>
          <w:sz w:val="20"/>
          <w:szCs w:val="20"/>
        </w:rPr>
        <w:t>.</w:t>
      </w:r>
      <w:r>
        <w:rPr>
          <w:sz w:val="20"/>
          <w:szCs w:val="20"/>
          <w:lang w:val="ru-RU"/>
        </w:rPr>
        <w:t>2.</w:t>
      </w:r>
      <w:r>
        <w:rPr>
          <w:sz w:val="20"/>
          <w:szCs w:val="20"/>
        </w:rPr>
        <w:t xml:space="preserve"> </w:t>
      </w:r>
      <w:r>
        <w:rPr>
          <w:sz w:val="20"/>
          <w:szCs w:val="20"/>
          <w:lang w:val="ru-RU"/>
        </w:rPr>
        <w:t>Исполнитель</w:t>
      </w:r>
      <w:r>
        <w:rPr>
          <w:sz w:val="20"/>
          <w:szCs w:val="20"/>
        </w:rPr>
        <w:t xml:space="preserve"> осуществляет безвозмездн</w:t>
      </w:r>
      <w:r>
        <w:rPr>
          <w:sz w:val="20"/>
          <w:szCs w:val="20"/>
          <w:lang w:val="ru-RU"/>
        </w:rPr>
        <w:t>ое устранение недостатков в случае не соответстви</w:t>
      </w:r>
      <w:r w:rsidR="00EA70EB">
        <w:rPr>
          <w:sz w:val="20"/>
          <w:szCs w:val="20"/>
          <w:lang w:val="ru-RU"/>
        </w:rPr>
        <w:t>е</w:t>
      </w:r>
      <w:r>
        <w:rPr>
          <w:sz w:val="20"/>
          <w:szCs w:val="20"/>
          <w:lang w:val="ru-RU"/>
        </w:rPr>
        <w:t xml:space="preserve"> </w:t>
      </w:r>
      <w:r>
        <w:rPr>
          <w:sz w:val="20"/>
          <w:szCs w:val="20"/>
        </w:rPr>
        <w:t xml:space="preserve">качества </w:t>
      </w:r>
      <w:r w:rsidR="008C30DC">
        <w:rPr>
          <w:sz w:val="20"/>
          <w:szCs w:val="20"/>
          <w:lang w:val="ru-RU"/>
        </w:rPr>
        <w:t>и объема</w:t>
      </w:r>
      <w:r>
        <w:rPr>
          <w:sz w:val="20"/>
          <w:szCs w:val="20"/>
        </w:rPr>
        <w:t xml:space="preserve"> </w:t>
      </w:r>
      <w:r>
        <w:rPr>
          <w:sz w:val="20"/>
          <w:szCs w:val="20"/>
          <w:lang w:val="ru-RU"/>
        </w:rPr>
        <w:t>услуги</w:t>
      </w:r>
      <w:r>
        <w:rPr>
          <w:sz w:val="20"/>
          <w:szCs w:val="20"/>
        </w:rPr>
        <w:t>, соответствующи</w:t>
      </w:r>
      <w:r>
        <w:rPr>
          <w:sz w:val="20"/>
          <w:szCs w:val="20"/>
          <w:lang w:val="ru-RU"/>
        </w:rPr>
        <w:t>е</w:t>
      </w:r>
      <w:r>
        <w:rPr>
          <w:sz w:val="20"/>
          <w:szCs w:val="20"/>
        </w:rPr>
        <w:t xml:space="preserve"> требованиям Контракта в срок, не более </w:t>
      </w:r>
      <w:r>
        <w:rPr>
          <w:sz w:val="20"/>
          <w:szCs w:val="20"/>
          <w:lang w:val="ru-RU"/>
        </w:rPr>
        <w:t>7</w:t>
      </w:r>
      <w:r>
        <w:rPr>
          <w:sz w:val="20"/>
          <w:szCs w:val="20"/>
        </w:rPr>
        <w:t xml:space="preserve"> (</w:t>
      </w:r>
      <w:r>
        <w:rPr>
          <w:sz w:val="20"/>
          <w:szCs w:val="20"/>
          <w:lang w:val="ru-RU"/>
        </w:rPr>
        <w:t>семи</w:t>
      </w:r>
      <w:r>
        <w:rPr>
          <w:sz w:val="20"/>
          <w:szCs w:val="20"/>
        </w:rPr>
        <w:t xml:space="preserve">) календарных дней со дня получения </w:t>
      </w:r>
      <w:r>
        <w:rPr>
          <w:sz w:val="20"/>
          <w:szCs w:val="20"/>
          <w:lang w:val="ru-RU"/>
        </w:rPr>
        <w:t xml:space="preserve">Исполнителем </w:t>
      </w:r>
      <w:r>
        <w:rPr>
          <w:sz w:val="20"/>
          <w:szCs w:val="20"/>
        </w:rPr>
        <w:t xml:space="preserve">письменного требования </w:t>
      </w:r>
      <w:r>
        <w:rPr>
          <w:sz w:val="20"/>
          <w:szCs w:val="20"/>
          <w:lang w:val="ru-RU"/>
        </w:rPr>
        <w:t>З</w:t>
      </w:r>
      <w:r>
        <w:rPr>
          <w:sz w:val="20"/>
          <w:szCs w:val="20"/>
        </w:rPr>
        <w:t>аказчика о</w:t>
      </w:r>
      <w:r>
        <w:rPr>
          <w:sz w:val="20"/>
          <w:szCs w:val="20"/>
          <w:lang w:val="ru-RU"/>
        </w:rPr>
        <w:t>б устранении</w:t>
      </w:r>
      <w:r w:rsidR="008C30DC">
        <w:rPr>
          <w:sz w:val="20"/>
          <w:szCs w:val="20"/>
          <w:lang w:val="ru-RU"/>
        </w:rPr>
        <w:t xml:space="preserve"> недостатков</w:t>
      </w:r>
      <w:r>
        <w:rPr>
          <w:sz w:val="20"/>
          <w:szCs w:val="20"/>
        </w:rPr>
        <w:t>.</w:t>
      </w:r>
    </w:p>
    <w:p w:rsidR="005E5B17" w:rsidRDefault="005E5B17">
      <w:pPr>
        <w:pStyle w:val="31"/>
        <w:spacing w:after="0"/>
        <w:ind w:left="0" w:firstLine="426"/>
        <w:jc w:val="both"/>
        <w:rPr>
          <w:sz w:val="20"/>
          <w:szCs w:val="20"/>
          <w:lang w:val="ru-RU"/>
        </w:rPr>
      </w:pPr>
      <w:r>
        <w:rPr>
          <w:sz w:val="20"/>
          <w:szCs w:val="20"/>
          <w:lang w:val="ru-RU"/>
        </w:rPr>
        <w:t>5</w:t>
      </w:r>
      <w:r>
        <w:rPr>
          <w:sz w:val="20"/>
          <w:szCs w:val="20"/>
        </w:rPr>
        <w:t>.</w:t>
      </w:r>
      <w:r>
        <w:rPr>
          <w:sz w:val="20"/>
          <w:szCs w:val="20"/>
          <w:lang w:val="ru-RU"/>
        </w:rPr>
        <w:t xml:space="preserve">3. </w:t>
      </w:r>
      <w:r>
        <w:rPr>
          <w:sz w:val="20"/>
          <w:szCs w:val="20"/>
        </w:rPr>
        <w:t xml:space="preserve">Все расходы, связанные с </w:t>
      </w:r>
      <w:r w:rsidR="00886F60">
        <w:rPr>
          <w:sz w:val="20"/>
          <w:szCs w:val="20"/>
          <w:lang w:val="ru-RU"/>
        </w:rPr>
        <w:t>устранением недостатков в услугах</w:t>
      </w:r>
      <w:r>
        <w:rPr>
          <w:sz w:val="20"/>
          <w:szCs w:val="20"/>
        </w:rPr>
        <w:t xml:space="preserve"> оплачиваются за счет </w:t>
      </w:r>
      <w:r>
        <w:rPr>
          <w:sz w:val="20"/>
          <w:szCs w:val="20"/>
          <w:lang w:val="ru-RU"/>
        </w:rPr>
        <w:t>Исполнителя</w:t>
      </w:r>
      <w:r>
        <w:rPr>
          <w:sz w:val="20"/>
          <w:szCs w:val="20"/>
        </w:rPr>
        <w:t>.</w:t>
      </w:r>
    </w:p>
    <w:p w:rsidR="00E019D5" w:rsidRDefault="00EC4838">
      <w:pPr>
        <w:pStyle w:val="31"/>
        <w:spacing w:after="0"/>
        <w:ind w:left="0" w:firstLine="426"/>
        <w:jc w:val="both"/>
        <w:rPr>
          <w:bCs/>
          <w:sz w:val="20"/>
          <w:szCs w:val="20"/>
          <w:lang w:val="ru-RU"/>
        </w:rPr>
      </w:pPr>
      <w:r w:rsidRPr="00EC4838">
        <w:rPr>
          <w:bCs/>
          <w:sz w:val="20"/>
          <w:szCs w:val="20"/>
          <w:lang w:val="ru-RU"/>
        </w:rPr>
        <w:t>5.4</w:t>
      </w:r>
      <w:proofErr w:type="gramStart"/>
      <w:r w:rsidRPr="00EC4838">
        <w:rPr>
          <w:bCs/>
          <w:sz w:val="20"/>
          <w:szCs w:val="20"/>
          <w:lang w:val="ru-RU"/>
        </w:rPr>
        <w:t xml:space="preserve"> П</w:t>
      </w:r>
      <w:proofErr w:type="gramEnd"/>
      <w:r w:rsidRPr="00EC4838">
        <w:rPr>
          <w:bCs/>
          <w:sz w:val="20"/>
          <w:szCs w:val="20"/>
          <w:lang w:val="ru-RU"/>
        </w:rPr>
        <w:t>о факту оказан</w:t>
      </w:r>
      <w:r w:rsidR="002B3E5A">
        <w:rPr>
          <w:bCs/>
          <w:sz w:val="20"/>
          <w:szCs w:val="20"/>
          <w:lang w:val="ru-RU"/>
        </w:rPr>
        <w:t>ия</w:t>
      </w:r>
      <w:r w:rsidRPr="00EC4838">
        <w:rPr>
          <w:bCs/>
          <w:sz w:val="20"/>
          <w:szCs w:val="20"/>
          <w:lang w:val="ru-RU"/>
        </w:rPr>
        <w:t xml:space="preserve"> услуг Исполнитель передает </w:t>
      </w:r>
      <w:r w:rsidR="002B3E5A">
        <w:rPr>
          <w:bCs/>
          <w:sz w:val="20"/>
          <w:szCs w:val="20"/>
          <w:lang w:val="ru-RU"/>
        </w:rPr>
        <w:t>З</w:t>
      </w:r>
      <w:r w:rsidRPr="00EC4838">
        <w:rPr>
          <w:bCs/>
          <w:sz w:val="20"/>
          <w:szCs w:val="20"/>
          <w:lang w:val="ru-RU"/>
        </w:rPr>
        <w:t xml:space="preserve">аказчику: </w:t>
      </w:r>
      <w:r>
        <w:rPr>
          <w:bCs/>
          <w:sz w:val="20"/>
          <w:szCs w:val="20"/>
          <w:lang w:val="ru-RU"/>
        </w:rPr>
        <w:t>протокол испытания силовой кабельной линии</w:t>
      </w:r>
      <w:r w:rsidR="006E38FB">
        <w:rPr>
          <w:bCs/>
          <w:sz w:val="20"/>
          <w:szCs w:val="20"/>
          <w:lang w:val="ru-RU"/>
        </w:rPr>
        <w:t>,</w:t>
      </w:r>
      <w:r>
        <w:rPr>
          <w:bCs/>
          <w:sz w:val="20"/>
          <w:szCs w:val="20"/>
          <w:lang w:val="ru-RU"/>
        </w:rPr>
        <w:t xml:space="preserve"> </w:t>
      </w:r>
      <w:r w:rsidRPr="00EC4838">
        <w:rPr>
          <w:bCs/>
          <w:sz w:val="20"/>
          <w:szCs w:val="20"/>
          <w:lang w:val="ru-RU"/>
        </w:rPr>
        <w:t>счет-фактуру и акт оказанных услуг в 2 экземплярах с подписью и печатью Исполнителя.</w:t>
      </w:r>
    </w:p>
    <w:p w:rsidR="00EA70EB" w:rsidRPr="00EC4838" w:rsidRDefault="00EA70EB">
      <w:pPr>
        <w:pStyle w:val="31"/>
        <w:spacing w:after="0"/>
        <w:ind w:left="0" w:firstLine="426"/>
        <w:jc w:val="both"/>
        <w:rPr>
          <w:bCs/>
          <w:sz w:val="20"/>
          <w:szCs w:val="20"/>
          <w:lang w:val="ru-RU"/>
        </w:rPr>
      </w:pPr>
      <w:r>
        <w:rPr>
          <w:bCs/>
          <w:sz w:val="20"/>
          <w:szCs w:val="20"/>
          <w:lang w:val="ru-RU"/>
        </w:rPr>
        <w:t>5.5. При наличии претензий к качеству услуг Заказчиком акт об оказании услуг подписывается после устранения недостатков и подпис</w:t>
      </w:r>
      <w:r w:rsidR="00EC7AF9">
        <w:rPr>
          <w:bCs/>
          <w:sz w:val="20"/>
          <w:szCs w:val="20"/>
          <w:lang w:val="ru-RU"/>
        </w:rPr>
        <w:t>ания</w:t>
      </w:r>
      <w:r>
        <w:rPr>
          <w:bCs/>
          <w:sz w:val="20"/>
          <w:szCs w:val="20"/>
          <w:lang w:val="ru-RU"/>
        </w:rPr>
        <w:t xml:space="preserve"> сторонами акта устранения недостатков.</w:t>
      </w:r>
    </w:p>
    <w:p w:rsidR="005E5B17" w:rsidRDefault="005E5B17">
      <w:pPr>
        <w:pStyle w:val="210"/>
        <w:spacing w:after="0" w:line="240" w:lineRule="auto"/>
        <w:ind w:left="0" w:firstLine="426"/>
        <w:jc w:val="center"/>
        <w:rPr>
          <w:sz w:val="20"/>
          <w:szCs w:val="20"/>
        </w:rPr>
      </w:pPr>
      <w:r>
        <w:rPr>
          <w:b/>
          <w:sz w:val="20"/>
          <w:szCs w:val="20"/>
          <w:lang w:val="ru-RU"/>
        </w:rPr>
        <w:t>6</w:t>
      </w:r>
      <w:r>
        <w:rPr>
          <w:b/>
          <w:sz w:val="20"/>
          <w:szCs w:val="20"/>
        </w:rPr>
        <w:t>. Ответственность сторон</w:t>
      </w:r>
    </w:p>
    <w:p w:rsidR="005E5B17" w:rsidRDefault="005E5B17">
      <w:pPr>
        <w:ind w:firstLine="426"/>
        <w:jc w:val="both"/>
        <w:rPr>
          <w:sz w:val="20"/>
          <w:szCs w:val="20"/>
        </w:rPr>
      </w:pPr>
      <w:r>
        <w:rPr>
          <w:sz w:val="20"/>
          <w:szCs w:val="20"/>
        </w:rPr>
        <w:t>6.1.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5E5B17" w:rsidRDefault="005E5B17">
      <w:pPr>
        <w:ind w:firstLine="426"/>
        <w:jc w:val="both"/>
        <w:rPr>
          <w:sz w:val="20"/>
          <w:szCs w:val="20"/>
        </w:rPr>
      </w:pPr>
      <w:r>
        <w:rPr>
          <w:sz w:val="20"/>
          <w:szCs w:val="20"/>
        </w:rPr>
        <w:t>6.2.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w:t>
      </w:r>
      <w:r w:rsidR="008C30DC">
        <w:rPr>
          <w:sz w:val="20"/>
          <w:szCs w:val="20"/>
        </w:rPr>
        <w:t xml:space="preserve"> </w:t>
      </w:r>
      <w:r w:rsidR="00886F60">
        <w:rPr>
          <w:sz w:val="20"/>
          <w:szCs w:val="20"/>
        </w:rPr>
        <w:t>ключевой</w:t>
      </w:r>
      <w:r w:rsidR="008C30DC">
        <w:rPr>
          <w:sz w:val="20"/>
          <w:szCs w:val="20"/>
        </w:rPr>
        <w:t xml:space="preserve"> ставки </w:t>
      </w:r>
      <w:r>
        <w:rPr>
          <w:sz w:val="20"/>
          <w:szCs w:val="20"/>
        </w:rPr>
        <w:t xml:space="preserve">Центрального банка Российской Федерации от не уплаченной в срок суммы. </w:t>
      </w:r>
    </w:p>
    <w:p w:rsidR="005E5B17" w:rsidRDefault="005E5B17">
      <w:pPr>
        <w:ind w:firstLine="426"/>
        <w:jc w:val="both"/>
        <w:rPr>
          <w:sz w:val="20"/>
          <w:szCs w:val="20"/>
        </w:rPr>
      </w:pPr>
      <w:r>
        <w:rPr>
          <w:sz w:val="20"/>
          <w:szCs w:val="20"/>
        </w:rPr>
        <w:t xml:space="preserve">6.3. За ненадлежащее исполнение Заказчиком обязательств, предусмотренных Контрактом, за исключением просрочки исполнения обязательств, Исполнитель вправе потребовать уплату штрафа. Размер штрафа устанавливается Контрактом </w:t>
      </w:r>
      <w:r w:rsidR="008C30DC">
        <w:rPr>
          <w:sz w:val="20"/>
          <w:szCs w:val="20"/>
        </w:rPr>
        <w:t>и составляет 1000</w:t>
      </w:r>
      <w:r w:rsidR="00EA70EB">
        <w:rPr>
          <w:sz w:val="20"/>
          <w:szCs w:val="20"/>
        </w:rPr>
        <w:t xml:space="preserve"> (одн</w:t>
      </w:r>
      <w:r w:rsidR="00EC7AF9">
        <w:rPr>
          <w:sz w:val="20"/>
          <w:szCs w:val="20"/>
        </w:rPr>
        <w:t>а</w:t>
      </w:r>
      <w:r w:rsidR="00EA70EB">
        <w:rPr>
          <w:sz w:val="20"/>
          <w:szCs w:val="20"/>
        </w:rPr>
        <w:t xml:space="preserve"> тысяч</w:t>
      </w:r>
      <w:r w:rsidR="00EC7AF9">
        <w:rPr>
          <w:sz w:val="20"/>
          <w:szCs w:val="20"/>
        </w:rPr>
        <w:t>а</w:t>
      </w:r>
      <w:r w:rsidR="00EA70EB">
        <w:rPr>
          <w:sz w:val="20"/>
          <w:szCs w:val="20"/>
        </w:rPr>
        <w:t xml:space="preserve">) рублей </w:t>
      </w:r>
      <w:r w:rsidR="008C30DC">
        <w:rPr>
          <w:sz w:val="20"/>
          <w:szCs w:val="20"/>
        </w:rPr>
        <w:t xml:space="preserve">00 </w:t>
      </w:r>
      <w:r w:rsidR="00EA70EB">
        <w:rPr>
          <w:sz w:val="20"/>
          <w:szCs w:val="20"/>
        </w:rPr>
        <w:t>копеек</w:t>
      </w:r>
      <w:r>
        <w:rPr>
          <w:sz w:val="20"/>
          <w:szCs w:val="20"/>
        </w:rPr>
        <w:t xml:space="preserve">. </w:t>
      </w:r>
    </w:p>
    <w:p w:rsidR="005E5B17" w:rsidRDefault="005E5B17">
      <w:pPr>
        <w:pStyle w:val="af8"/>
        <w:ind w:firstLine="426"/>
        <w:jc w:val="both"/>
        <w:rPr>
          <w:sz w:val="20"/>
          <w:szCs w:val="20"/>
        </w:rPr>
      </w:pPr>
      <w:r>
        <w:rPr>
          <w:rFonts w:ascii="Times New Roman" w:hAnsi="Times New Roman"/>
          <w:sz w:val="20"/>
          <w:szCs w:val="20"/>
        </w:rPr>
        <w:t xml:space="preserve">6.4. </w:t>
      </w:r>
      <w:proofErr w:type="gramStart"/>
      <w:r>
        <w:rPr>
          <w:rFonts w:ascii="Times New Roman" w:hAnsi="Times New Roman"/>
          <w:sz w:val="20"/>
          <w:szCs w:val="20"/>
        </w:rPr>
        <w:t xml:space="preserve">Если Исполнитель допустил просрочку исполнения обязательства Заказчик </w:t>
      </w:r>
      <w:r w:rsidR="008C30DC">
        <w:rPr>
          <w:rFonts w:ascii="Times New Roman" w:hAnsi="Times New Roman"/>
          <w:sz w:val="20"/>
          <w:szCs w:val="20"/>
        </w:rPr>
        <w:t xml:space="preserve">взыскивает с Исполнителя пени в размере </w:t>
      </w:r>
      <w:r>
        <w:rPr>
          <w:rFonts w:ascii="Times New Roman" w:hAnsi="Times New Roman"/>
          <w:sz w:val="20"/>
          <w:szCs w:val="20"/>
        </w:rPr>
        <w:t>одной трехсотой действующей на день упла</w:t>
      </w:r>
      <w:r w:rsidR="008C30DC">
        <w:rPr>
          <w:rFonts w:ascii="Times New Roman" w:hAnsi="Times New Roman"/>
          <w:sz w:val="20"/>
          <w:szCs w:val="20"/>
        </w:rPr>
        <w:t xml:space="preserve">ты пеней </w:t>
      </w:r>
      <w:r w:rsidR="00886F60">
        <w:rPr>
          <w:rFonts w:ascii="Times New Roman" w:hAnsi="Times New Roman"/>
          <w:sz w:val="20"/>
          <w:szCs w:val="20"/>
        </w:rPr>
        <w:t>ключевой</w:t>
      </w:r>
      <w:r w:rsidR="008C30DC">
        <w:rPr>
          <w:rFonts w:ascii="Times New Roman" w:hAnsi="Times New Roman"/>
          <w:sz w:val="20"/>
          <w:szCs w:val="20"/>
        </w:rPr>
        <w:t xml:space="preserve"> ставки</w:t>
      </w:r>
      <w:r>
        <w:rPr>
          <w:rFonts w:ascii="Times New Roman" w:hAnsi="Times New Roman"/>
          <w:sz w:val="20"/>
          <w:szCs w:val="20"/>
        </w:rPr>
        <w:t xml:space="preserve"> Центрального банка Российской Федерации от цены, просроченной к оказанию услуги за каждый день просрочки исполнения обязательства до фактического исполнения обязательства по исполнению услуги или до момента расторжения Контракта</w:t>
      </w:r>
      <w:r w:rsidR="000B16D1">
        <w:rPr>
          <w:rFonts w:ascii="Times New Roman" w:hAnsi="Times New Roman"/>
          <w:sz w:val="20"/>
          <w:szCs w:val="20"/>
        </w:rPr>
        <w:t>, за исключением случаев, если иной порядок начисления пени предусмотрен действующим</w:t>
      </w:r>
      <w:proofErr w:type="gramEnd"/>
      <w:r w:rsidR="000B16D1">
        <w:rPr>
          <w:rFonts w:ascii="Times New Roman" w:hAnsi="Times New Roman"/>
          <w:sz w:val="20"/>
          <w:szCs w:val="20"/>
        </w:rPr>
        <w:t xml:space="preserve"> законодательством РФ</w:t>
      </w:r>
      <w:r>
        <w:rPr>
          <w:rFonts w:ascii="Times New Roman" w:hAnsi="Times New Roman"/>
          <w:sz w:val="20"/>
          <w:szCs w:val="20"/>
        </w:rPr>
        <w:t>.</w:t>
      </w:r>
    </w:p>
    <w:p w:rsidR="005E5B17" w:rsidRDefault="005E5B17">
      <w:pPr>
        <w:ind w:firstLine="426"/>
        <w:jc w:val="both"/>
        <w:rPr>
          <w:sz w:val="20"/>
          <w:szCs w:val="20"/>
        </w:rPr>
      </w:pPr>
      <w:r>
        <w:rPr>
          <w:sz w:val="20"/>
          <w:szCs w:val="20"/>
        </w:rPr>
        <w:t xml:space="preserve">6.5. За </w:t>
      </w:r>
      <w:r w:rsidR="00485877">
        <w:rPr>
          <w:sz w:val="20"/>
          <w:szCs w:val="20"/>
        </w:rPr>
        <w:t xml:space="preserve">каждый факт неисполнения или </w:t>
      </w:r>
      <w:r>
        <w:rPr>
          <w:sz w:val="20"/>
          <w:szCs w:val="20"/>
        </w:rPr>
        <w:t>ненадлежаще</w:t>
      </w:r>
      <w:r w:rsidR="00485877">
        <w:rPr>
          <w:sz w:val="20"/>
          <w:szCs w:val="20"/>
        </w:rPr>
        <w:t>го</w:t>
      </w:r>
      <w:r>
        <w:rPr>
          <w:sz w:val="20"/>
          <w:szCs w:val="20"/>
        </w:rPr>
        <w:t xml:space="preserve"> исполнени</w:t>
      </w:r>
      <w:r w:rsidR="00485877">
        <w:rPr>
          <w:sz w:val="20"/>
          <w:szCs w:val="20"/>
        </w:rPr>
        <w:t>я</w:t>
      </w:r>
      <w:r>
        <w:rPr>
          <w:sz w:val="20"/>
          <w:szCs w:val="20"/>
        </w:rPr>
        <w:t xml:space="preserve"> Исполнителем обязательств, за исключением просрочки исполнения обязательств, Заказчик вправе потребовать уплату штрафа. Размер штрафа устанавливается в виде 10% от цен</w:t>
      </w:r>
      <w:r w:rsidR="006775CC">
        <w:rPr>
          <w:sz w:val="20"/>
          <w:szCs w:val="20"/>
        </w:rPr>
        <w:t>ы Контракта, что с</w:t>
      </w:r>
      <w:r w:rsidR="00FC0716">
        <w:rPr>
          <w:sz w:val="20"/>
          <w:szCs w:val="20"/>
        </w:rPr>
        <w:t>оставляет</w:t>
      </w:r>
      <w:proofErr w:type="gramStart"/>
      <w:r w:rsidR="00FC0716">
        <w:rPr>
          <w:sz w:val="20"/>
          <w:szCs w:val="20"/>
        </w:rPr>
        <w:t xml:space="preserve"> </w:t>
      </w:r>
      <w:r w:rsidR="00073815">
        <w:rPr>
          <w:sz w:val="20"/>
          <w:szCs w:val="20"/>
        </w:rPr>
        <w:t>___________</w:t>
      </w:r>
      <w:r w:rsidR="00485877">
        <w:rPr>
          <w:sz w:val="20"/>
          <w:szCs w:val="20"/>
        </w:rPr>
        <w:t xml:space="preserve">(_______________) </w:t>
      </w:r>
      <w:r w:rsidR="00FE6F78">
        <w:rPr>
          <w:sz w:val="20"/>
          <w:szCs w:val="20"/>
        </w:rPr>
        <w:t xml:space="preserve"> </w:t>
      </w:r>
      <w:proofErr w:type="gramEnd"/>
      <w:r w:rsidR="006775CC">
        <w:rPr>
          <w:sz w:val="20"/>
          <w:szCs w:val="20"/>
        </w:rPr>
        <w:t xml:space="preserve">рублей </w:t>
      </w:r>
      <w:r w:rsidR="00073815">
        <w:rPr>
          <w:sz w:val="20"/>
          <w:szCs w:val="20"/>
        </w:rPr>
        <w:t>_______</w:t>
      </w:r>
      <w:r w:rsidR="006775CC">
        <w:rPr>
          <w:sz w:val="20"/>
          <w:szCs w:val="20"/>
        </w:rPr>
        <w:t xml:space="preserve"> копеек</w:t>
      </w:r>
      <w:r>
        <w:rPr>
          <w:sz w:val="20"/>
          <w:szCs w:val="20"/>
        </w:rPr>
        <w:t xml:space="preserve"> определенной в порядке, установленным постановлением Правительства РФ от </w:t>
      </w:r>
      <w:r w:rsidR="00886F60">
        <w:rPr>
          <w:sz w:val="20"/>
          <w:szCs w:val="20"/>
        </w:rPr>
        <w:t>30.0</w:t>
      </w:r>
      <w:r w:rsidR="008C30DC">
        <w:rPr>
          <w:sz w:val="20"/>
          <w:szCs w:val="20"/>
        </w:rPr>
        <w:t>8.2017 года №1042</w:t>
      </w:r>
      <w:r w:rsidR="000B16D1">
        <w:rPr>
          <w:sz w:val="20"/>
          <w:szCs w:val="20"/>
        </w:rPr>
        <w:t>, за исключением случаев, если иной порядок начисления штрафов установлен действующим законодательством РФ</w:t>
      </w:r>
      <w:r>
        <w:rPr>
          <w:sz w:val="20"/>
          <w:szCs w:val="20"/>
        </w:rPr>
        <w:t>.</w:t>
      </w:r>
    </w:p>
    <w:p w:rsidR="00485877" w:rsidRDefault="00485877">
      <w:pPr>
        <w:ind w:firstLine="426"/>
        <w:jc w:val="both"/>
        <w:rPr>
          <w:sz w:val="20"/>
          <w:szCs w:val="20"/>
        </w:rPr>
      </w:pPr>
      <w:r>
        <w:rPr>
          <w:sz w:val="20"/>
          <w:szCs w:val="20"/>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размера штрафа устанавливается (при наличии в контракте таких обязательств) в размере 1000 (одн</w:t>
      </w:r>
      <w:r w:rsidR="00EC7AF9">
        <w:rPr>
          <w:sz w:val="20"/>
          <w:szCs w:val="20"/>
        </w:rPr>
        <w:t>а</w:t>
      </w:r>
      <w:r>
        <w:rPr>
          <w:sz w:val="20"/>
          <w:szCs w:val="20"/>
        </w:rPr>
        <w:t xml:space="preserve"> тысяч</w:t>
      </w:r>
      <w:r w:rsidR="00EC7AF9">
        <w:rPr>
          <w:sz w:val="20"/>
          <w:szCs w:val="20"/>
        </w:rPr>
        <w:t>а</w:t>
      </w:r>
      <w:r>
        <w:rPr>
          <w:sz w:val="20"/>
          <w:szCs w:val="20"/>
        </w:rPr>
        <w:t>) рублей 00 копеек</w:t>
      </w:r>
    </w:p>
    <w:p w:rsidR="005E5B17" w:rsidRDefault="005E5B17">
      <w:pPr>
        <w:ind w:firstLine="426"/>
        <w:jc w:val="both"/>
        <w:rPr>
          <w:sz w:val="20"/>
          <w:szCs w:val="20"/>
        </w:rPr>
      </w:pPr>
      <w:r>
        <w:rPr>
          <w:sz w:val="20"/>
          <w:szCs w:val="20"/>
        </w:rPr>
        <w:t>6.</w:t>
      </w:r>
      <w:r w:rsidR="00485877">
        <w:rPr>
          <w:sz w:val="20"/>
          <w:szCs w:val="20"/>
        </w:rPr>
        <w:t>7</w:t>
      </w:r>
      <w:r>
        <w:rPr>
          <w:sz w:val="20"/>
          <w:szCs w:val="20"/>
        </w:rPr>
        <w:t>. Стороны освобождаются от уплаты пеней, если докажут, что просрочка исполнения обязательства произошла вследствие непреодолимой силы или по вине другой стороны.</w:t>
      </w:r>
    </w:p>
    <w:p w:rsidR="005E5B17" w:rsidRDefault="005E5B17">
      <w:pPr>
        <w:ind w:firstLine="426"/>
        <w:jc w:val="both"/>
        <w:rPr>
          <w:sz w:val="20"/>
          <w:szCs w:val="20"/>
        </w:rPr>
      </w:pPr>
      <w:r>
        <w:rPr>
          <w:sz w:val="20"/>
          <w:szCs w:val="20"/>
        </w:rPr>
        <w:t>6.</w:t>
      </w:r>
      <w:r w:rsidR="00485877">
        <w:rPr>
          <w:sz w:val="20"/>
          <w:szCs w:val="20"/>
        </w:rPr>
        <w:t>8</w:t>
      </w:r>
      <w:r>
        <w:rPr>
          <w:sz w:val="20"/>
          <w:szCs w:val="20"/>
        </w:rPr>
        <w:t>. Уплата неустойки (штрафа, пеней) не освобождает Исполнителя, Заказчика от исполнения обязательств по Контракту.</w:t>
      </w:r>
    </w:p>
    <w:p w:rsidR="00FA3383" w:rsidRDefault="00353A09">
      <w:pPr>
        <w:ind w:firstLine="426"/>
        <w:jc w:val="both"/>
        <w:rPr>
          <w:sz w:val="20"/>
          <w:szCs w:val="20"/>
        </w:rPr>
      </w:pPr>
      <w:r>
        <w:rPr>
          <w:sz w:val="20"/>
          <w:szCs w:val="20"/>
        </w:rPr>
        <w:t>6.</w:t>
      </w:r>
      <w:r w:rsidR="00485877">
        <w:rPr>
          <w:sz w:val="20"/>
          <w:szCs w:val="20"/>
        </w:rPr>
        <w:t>9</w:t>
      </w:r>
      <w:r w:rsidR="000B16D1">
        <w:rPr>
          <w:sz w:val="20"/>
          <w:szCs w:val="20"/>
        </w:rPr>
        <w:t>.</w:t>
      </w:r>
      <w:r>
        <w:rPr>
          <w:sz w:val="20"/>
          <w:szCs w:val="20"/>
        </w:rPr>
        <w:t xml:space="preserve"> Общая сумма </w:t>
      </w:r>
      <w:r w:rsidR="00FA3383">
        <w:rPr>
          <w:sz w:val="20"/>
          <w:szCs w:val="20"/>
        </w:rPr>
        <w:t xml:space="preserve">начисляемых штрафов за неисполнение или ненадлежащее исполнение </w:t>
      </w:r>
      <w:r w:rsidR="00EC4838">
        <w:rPr>
          <w:sz w:val="20"/>
          <w:szCs w:val="20"/>
        </w:rPr>
        <w:t xml:space="preserve">Исполнителем </w:t>
      </w:r>
      <w:r w:rsidR="00FA3383">
        <w:rPr>
          <w:sz w:val="20"/>
          <w:szCs w:val="20"/>
        </w:rPr>
        <w:t>обязательств, предусмотренных контрактом, не должна превышать цену контракта.</w:t>
      </w:r>
    </w:p>
    <w:p w:rsidR="00353A09" w:rsidRDefault="00FA3383">
      <w:pPr>
        <w:ind w:firstLine="426"/>
        <w:jc w:val="both"/>
        <w:rPr>
          <w:sz w:val="20"/>
          <w:szCs w:val="20"/>
        </w:rPr>
      </w:pPr>
      <w:r>
        <w:rPr>
          <w:sz w:val="20"/>
          <w:szCs w:val="20"/>
        </w:rPr>
        <w:t>6.</w:t>
      </w:r>
      <w:r w:rsidR="00485877">
        <w:rPr>
          <w:sz w:val="20"/>
          <w:szCs w:val="20"/>
        </w:rPr>
        <w:t>10</w:t>
      </w:r>
      <w:r>
        <w:rPr>
          <w:sz w:val="20"/>
          <w:szCs w:val="20"/>
        </w:rPr>
        <w:t>. Общая сумма начисленного штрафа за ненадлежащее исполнение Заказчиком обязательств, предусмотренных контрактом, не должна превышать цену контракта.</w:t>
      </w:r>
    </w:p>
    <w:p w:rsidR="00E019D5" w:rsidRPr="00DB1EBA" w:rsidRDefault="00DB1EBA">
      <w:pPr>
        <w:ind w:firstLine="426"/>
        <w:jc w:val="both"/>
        <w:rPr>
          <w:sz w:val="20"/>
          <w:szCs w:val="20"/>
        </w:rPr>
      </w:pPr>
      <w:proofErr w:type="gramStart"/>
      <w:r w:rsidRPr="00DB1EBA">
        <w:rPr>
          <w:sz w:val="20"/>
          <w:szCs w:val="20"/>
        </w:rPr>
        <w:lastRenderedPageBreak/>
        <w:t>6.1</w:t>
      </w:r>
      <w:r w:rsidR="00485877">
        <w:rPr>
          <w:sz w:val="20"/>
          <w:szCs w:val="20"/>
        </w:rPr>
        <w:t>1</w:t>
      </w:r>
      <w:r w:rsidRPr="00DB1EBA">
        <w:rPr>
          <w:sz w:val="20"/>
          <w:szCs w:val="20"/>
        </w:rPr>
        <w:t xml:space="preserve"> 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5E5B17" w:rsidRPr="00B0373A" w:rsidRDefault="005E5B17">
      <w:pPr>
        <w:pStyle w:val="210"/>
        <w:spacing w:after="0" w:line="240" w:lineRule="auto"/>
        <w:ind w:left="0" w:firstLine="426"/>
        <w:jc w:val="center"/>
        <w:rPr>
          <w:sz w:val="20"/>
          <w:szCs w:val="20"/>
          <w:lang w:val="ru-RU"/>
        </w:rPr>
      </w:pPr>
      <w:r>
        <w:rPr>
          <w:b/>
          <w:sz w:val="20"/>
          <w:szCs w:val="20"/>
          <w:lang w:val="ru-RU"/>
        </w:rPr>
        <w:t>7</w:t>
      </w:r>
      <w:r>
        <w:rPr>
          <w:b/>
          <w:sz w:val="20"/>
          <w:szCs w:val="20"/>
        </w:rPr>
        <w:t xml:space="preserve">. </w:t>
      </w:r>
      <w:r w:rsidR="00B0373A">
        <w:rPr>
          <w:b/>
          <w:sz w:val="20"/>
          <w:szCs w:val="20"/>
          <w:lang w:val="ru-RU"/>
        </w:rPr>
        <w:t>Обстоятельства непреодолимой силы</w:t>
      </w:r>
    </w:p>
    <w:p w:rsidR="005E5B17" w:rsidRDefault="005E5B17">
      <w:pPr>
        <w:pStyle w:val="32"/>
        <w:spacing w:line="0" w:lineRule="atLeast"/>
        <w:ind w:firstLine="426"/>
        <w:rPr>
          <w:sz w:val="20"/>
          <w:szCs w:val="20"/>
        </w:rPr>
      </w:pPr>
      <w:r>
        <w:rPr>
          <w:sz w:val="20"/>
          <w:szCs w:val="20"/>
        </w:rPr>
        <w:t xml:space="preserve">7.1. </w:t>
      </w:r>
      <w:proofErr w:type="gramStart"/>
      <w:r>
        <w:rPr>
          <w:sz w:val="20"/>
          <w:szCs w:val="2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roofErr w:type="gramEnd"/>
      <w:r>
        <w:rPr>
          <w:sz w:val="20"/>
          <w:szCs w:val="20"/>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E5B17" w:rsidRDefault="005E5B17">
      <w:pPr>
        <w:pStyle w:val="32"/>
        <w:spacing w:line="0" w:lineRule="atLeast"/>
        <w:ind w:firstLine="426"/>
        <w:rPr>
          <w:sz w:val="20"/>
          <w:szCs w:val="20"/>
        </w:rPr>
      </w:pPr>
      <w:r>
        <w:rPr>
          <w:sz w:val="20"/>
          <w:szCs w:val="20"/>
        </w:rPr>
        <w:t xml:space="preserve">7.2. Сторона должна в течение </w:t>
      </w:r>
      <w:r w:rsidR="00101861">
        <w:rPr>
          <w:sz w:val="20"/>
          <w:szCs w:val="20"/>
        </w:rPr>
        <w:t>30</w:t>
      </w:r>
      <w:r>
        <w:rPr>
          <w:sz w:val="20"/>
          <w:szCs w:val="20"/>
        </w:rPr>
        <w:t xml:space="preserve"> дней </w:t>
      </w:r>
      <w:proofErr w:type="gramStart"/>
      <w:r w:rsidR="00101861">
        <w:rPr>
          <w:sz w:val="20"/>
          <w:szCs w:val="20"/>
        </w:rPr>
        <w:t>с даты возникновения</w:t>
      </w:r>
      <w:proofErr w:type="gramEnd"/>
      <w:r w:rsidR="00101861">
        <w:rPr>
          <w:sz w:val="20"/>
          <w:szCs w:val="20"/>
        </w:rPr>
        <w:t xml:space="preserve"> таких обстоятельств </w:t>
      </w:r>
      <w:r>
        <w:rPr>
          <w:sz w:val="20"/>
          <w:szCs w:val="20"/>
        </w:rPr>
        <w:t xml:space="preserve">передать другой Стороне документ компетентного органа или организации о наличии и продолжительности </w:t>
      </w:r>
      <w:r w:rsidR="00B0373A">
        <w:rPr>
          <w:sz w:val="20"/>
          <w:szCs w:val="20"/>
        </w:rPr>
        <w:t>непреодолимой силы</w:t>
      </w:r>
      <w:r>
        <w:rPr>
          <w:sz w:val="20"/>
          <w:szCs w:val="20"/>
        </w:rPr>
        <w:t xml:space="preserve"> обстоятельств.</w:t>
      </w:r>
    </w:p>
    <w:p w:rsidR="00E019D5" w:rsidRDefault="00E019D5">
      <w:pPr>
        <w:pStyle w:val="32"/>
        <w:spacing w:line="0" w:lineRule="atLeast"/>
        <w:ind w:firstLine="426"/>
        <w:rPr>
          <w:b/>
          <w:bCs/>
          <w:sz w:val="20"/>
          <w:szCs w:val="20"/>
        </w:rPr>
      </w:pPr>
    </w:p>
    <w:p w:rsidR="005E5B17" w:rsidRDefault="005E5B17">
      <w:pPr>
        <w:pStyle w:val="af8"/>
        <w:ind w:firstLine="426"/>
        <w:jc w:val="center"/>
        <w:rPr>
          <w:rFonts w:ascii="Times New Roman" w:hAnsi="Times New Roman"/>
          <w:sz w:val="20"/>
          <w:szCs w:val="20"/>
        </w:rPr>
      </w:pPr>
      <w:r>
        <w:rPr>
          <w:rFonts w:ascii="Times New Roman" w:hAnsi="Times New Roman"/>
          <w:b/>
          <w:bCs/>
          <w:sz w:val="20"/>
          <w:szCs w:val="20"/>
        </w:rPr>
        <w:t>8. Изменение, расторжение контракта</w:t>
      </w:r>
    </w:p>
    <w:p w:rsidR="005E5B17" w:rsidRDefault="005E5B17">
      <w:pPr>
        <w:pStyle w:val="af8"/>
        <w:ind w:firstLine="426"/>
        <w:jc w:val="both"/>
        <w:rPr>
          <w:rFonts w:ascii="Times New Roman" w:hAnsi="Times New Roman"/>
          <w:sz w:val="20"/>
          <w:szCs w:val="20"/>
        </w:rPr>
      </w:pPr>
      <w:r>
        <w:rPr>
          <w:rFonts w:ascii="Times New Roman" w:hAnsi="Times New Roman"/>
          <w:sz w:val="20"/>
          <w:szCs w:val="20"/>
        </w:rPr>
        <w:t>8.1.Настоящий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E5B17" w:rsidRDefault="005E5B17">
      <w:pPr>
        <w:pStyle w:val="af8"/>
        <w:tabs>
          <w:tab w:val="left" w:pos="709"/>
        </w:tabs>
        <w:ind w:firstLine="426"/>
        <w:jc w:val="both"/>
        <w:rPr>
          <w:rFonts w:ascii="Times New Roman" w:hAnsi="Times New Roman"/>
          <w:sz w:val="20"/>
          <w:szCs w:val="20"/>
        </w:rPr>
      </w:pPr>
      <w:r>
        <w:rPr>
          <w:rFonts w:ascii="Times New Roman" w:hAnsi="Times New Roman"/>
          <w:sz w:val="20"/>
          <w:szCs w:val="20"/>
        </w:rPr>
        <w:t>8.2.Все изменения к Контракту действительны, если они оформлены в виде дополнительного соглашения к Контракту и подписаны Сторонами.</w:t>
      </w:r>
    </w:p>
    <w:p w:rsidR="005E5B17" w:rsidRDefault="005E5B17">
      <w:pPr>
        <w:pStyle w:val="af8"/>
        <w:tabs>
          <w:tab w:val="left" w:pos="709"/>
        </w:tabs>
        <w:ind w:firstLine="426"/>
        <w:jc w:val="both"/>
        <w:rPr>
          <w:rFonts w:ascii="Times New Roman" w:hAnsi="Times New Roman"/>
          <w:sz w:val="20"/>
          <w:szCs w:val="20"/>
        </w:rPr>
      </w:pPr>
      <w:r>
        <w:rPr>
          <w:rFonts w:ascii="Times New Roman" w:hAnsi="Times New Roman"/>
          <w:sz w:val="20"/>
          <w:szCs w:val="20"/>
        </w:rPr>
        <w:t>8.3.Контракт, может быть, расторгнут в порядке, установленном законодательством Российской Федерации, исключительно по следующим основаниям:</w:t>
      </w:r>
    </w:p>
    <w:p w:rsidR="005E5B17" w:rsidRDefault="005E5B17">
      <w:pPr>
        <w:pStyle w:val="af8"/>
        <w:tabs>
          <w:tab w:val="left" w:pos="709"/>
        </w:tabs>
        <w:ind w:firstLine="426"/>
        <w:jc w:val="both"/>
        <w:rPr>
          <w:rFonts w:ascii="Times New Roman" w:hAnsi="Times New Roman"/>
          <w:sz w:val="20"/>
          <w:szCs w:val="20"/>
        </w:rPr>
      </w:pPr>
      <w:r>
        <w:rPr>
          <w:rFonts w:ascii="Times New Roman" w:hAnsi="Times New Roman"/>
          <w:sz w:val="20"/>
          <w:szCs w:val="20"/>
        </w:rPr>
        <w:t>8.3.1. по соглашению Сторон;</w:t>
      </w:r>
    </w:p>
    <w:p w:rsidR="005E5B17" w:rsidRDefault="005E5B17">
      <w:pPr>
        <w:pStyle w:val="af8"/>
        <w:tabs>
          <w:tab w:val="left" w:pos="709"/>
        </w:tabs>
        <w:ind w:firstLine="426"/>
        <w:jc w:val="both"/>
        <w:rPr>
          <w:rFonts w:ascii="Times New Roman" w:hAnsi="Times New Roman"/>
          <w:sz w:val="20"/>
          <w:szCs w:val="20"/>
        </w:rPr>
      </w:pPr>
      <w:r>
        <w:rPr>
          <w:rFonts w:ascii="Times New Roman" w:hAnsi="Times New Roman"/>
          <w:sz w:val="20"/>
          <w:szCs w:val="20"/>
        </w:rPr>
        <w:t>8.3.2. по решению суда по иску одной из Сторон при существенном нарушении условий Контракта другой Стороной;</w:t>
      </w:r>
    </w:p>
    <w:p w:rsidR="005E5B17" w:rsidRDefault="005E5B17">
      <w:pPr>
        <w:pStyle w:val="af8"/>
        <w:tabs>
          <w:tab w:val="left" w:pos="709"/>
        </w:tabs>
        <w:ind w:firstLine="426"/>
        <w:jc w:val="both"/>
        <w:rPr>
          <w:rFonts w:ascii="Times New Roman" w:hAnsi="Times New Roman"/>
          <w:sz w:val="20"/>
          <w:szCs w:val="20"/>
        </w:rPr>
      </w:pPr>
      <w:r>
        <w:rPr>
          <w:rFonts w:ascii="Times New Roman" w:hAnsi="Times New Roman"/>
          <w:sz w:val="20"/>
          <w:szCs w:val="20"/>
        </w:rPr>
        <w:t>8.3.3.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85877" w:rsidRDefault="00485877">
      <w:pPr>
        <w:pStyle w:val="af8"/>
        <w:tabs>
          <w:tab w:val="left" w:pos="709"/>
        </w:tabs>
        <w:ind w:firstLine="426"/>
        <w:jc w:val="both"/>
        <w:rPr>
          <w:rFonts w:ascii="Times New Roman" w:hAnsi="Times New Roman"/>
          <w:sz w:val="20"/>
          <w:szCs w:val="20"/>
        </w:rPr>
      </w:pPr>
      <w:r>
        <w:rPr>
          <w:rFonts w:ascii="Times New Roman" w:hAnsi="Times New Roman"/>
          <w:sz w:val="20"/>
          <w:szCs w:val="20"/>
        </w:rPr>
        <w:t>8.4. В случае заключения контракта в электронном виде соглашени</w:t>
      </w:r>
      <w:r w:rsidR="00EC7AF9">
        <w:rPr>
          <w:rFonts w:ascii="Times New Roman" w:hAnsi="Times New Roman"/>
          <w:sz w:val="20"/>
          <w:szCs w:val="20"/>
        </w:rPr>
        <w:t>я</w:t>
      </w:r>
      <w:r>
        <w:rPr>
          <w:rFonts w:ascii="Times New Roman" w:hAnsi="Times New Roman"/>
          <w:sz w:val="20"/>
          <w:szCs w:val="20"/>
        </w:rPr>
        <w:t xml:space="preserve"> к нему, соглашение о расторжении контракта также подписывается сторонами в электронном виде с использованием интерфейса единого агрегата торговли.</w:t>
      </w:r>
    </w:p>
    <w:p w:rsidR="00E019D5" w:rsidRDefault="00E019D5">
      <w:pPr>
        <w:pStyle w:val="af8"/>
        <w:tabs>
          <w:tab w:val="left" w:pos="709"/>
        </w:tabs>
        <w:ind w:firstLine="426"/>
        <w:jc w:val="both"/>
        <w:rPr>
          <w:b/>
          <w:sz w:val="20"/>
          <w:szCs w:val="20"/>
        </w:rPr>
      </w:pPr>
    </w:p>
    <w:p w:rsidR="005E5B17" w:rsidRDefault="005E5B17">
      <w:pPr>
        <w:pStyle w:val="210"/>
        <w:spacing w:after="0" w:line="240" w:lineRule="auto"/>
        <w:ind w:left="0" w:firstLine="426"/>
        <w:jc w:val="center"/>
        <w:rPr>
          <w:sz w:val="20"/>
          <w:szCs w:val="20"/>
          <w:lang w:val="ru-RU"/>
        </w:rPr>
      </w:pPr>
      <w:r>
        <w:rPr>
          <w:b/>
          <w:sz w:val="20"/>
          <w:szCs w:val="20"/>
          <w:lang w:val="ru-RU"/>
        </w:rPr>
        <w:t>9</w:t>
      </w:r>
      <w:r>
        <w:rPr>
          <w:b/>
          <w:sz w:val="20"/>
          <w:szCs w:val="20"/>
        </w:rPr>
        <w:t>. Заключительные положения</w:t>
      </w:r>
    </w:p>
    <w:p w:rsidR="005E5B17" w:rsidRDefault="005E5B17">
      <w:pPr>
        <w:pStyle w:val="210"/>
        <w:spacing w:after="0" w:line="240" w:lineRule="auto"/>
        <w:ind w:left="0" w:firstLine="426"/>
        <w:jc w:val="both"/>
        <w:rPr>
          <w:sz w:val="20"/>
          <w:szCs w:val="20"/>
        </w:rPr>
      </w:pPr>
      <w:r>
        <w:rPr>
          <w:sz w:val="20"/>
          <w:szCs w:val="20"/>
          <w:lang w:val="ru-RU"/>
        </w:rPr>
        <w:t>9</w:t>
      </w:r>
      <w:r>
        <w:rPr>
          <w:sz w:val="20"/>
          <w:szCs w:val="20"/>
        </w:rPr>
        <w:t>.1</w:t>
      </w:r>
      <w:r>
        <w:rPr>
          <w:sz w:val="20"/>
          <w:szCs w:val="20"/>
          <w:lang w:val="ru-RU"/>
        </w:rPr>
        <w:t>.</w:t>
      </w:r>
      <w:r>
        <w:rPr>
          <w:sz w:val="20"/>
          <w:szCs w:val="20"/>
        </w:rPr>
        <w:t xml:space="preserve"> Настоящий Контракт вступает в силу с даты его подписания Сторонами и</w:t>
      </w:r>
      <w:r>
        <w:rPr>
          <w:sz w:val="20"/>
          <w:szCs w:val="20"/>
          <w:lang w:val="ru-RU"/>
        </w:rPr>
        <w:t xml:space="preserve"> </w:t>
      </w:r>
      <w:r>
        <w:rPr>
          <w:sz w:val="20"/>
          <w:szCs w:val="20"/>
        </w:rPr>
        <w:t xml:space="preserve">действует </w:t>
      </w:r>
      <w:r w:rsidR="00485877">
        <w:rPr>
          <w:sz w:val="20"/>
          <w:szCs w:val="20"/>
          <w:lang w:val="ru-RU"/>
        </w:rPr>
        <w:t>по</w:t>
      </w:r>
      <w:r>
        <w:rPr>
          <w:sz w:val="20"/>
          <w:szCs w:val="20"/>
        </w:rPr>
        <w:t xml:space="preserve"> </w:t>
      </w:r>
      <w:r>
        <w:rPr>
          <w:sz w:val="20"/>
          <w:szCs w:val="20"/>
          <w:lang w:val="ru-RU"/>
        </w:rPr>
        <w:t>31 декабря</w:t>
      </w:r>
      <w:r w:rsidR="00760F79">
        <w:rPr>
          <w:sz w:val="20"/>
          <w:szCs w:val="20"/>
        </w:rPr>
        <w:t xml:space="preserve"> 20</w:t>
      </w:r>
      <w:r w:rsidR="004E161A">
        <w:rPr>
          <w:sz w:val="20"/>
          <w:szCs w:val="20"/>
          <w:lang w:val="ru-RU"/>
        </w:rPr>
        <w:t>2</w:t>
      </w:r>
      <w:r w:rsidR="005123A4">
        <w:rPr>
          <w:sz w:val="20"/>
          <w:szCs w:val="20"/>
          <w:lang w:val="ru-RU"/>
        </w:rPr>
        <w:t>6</w:t>
      </w:r>
      <w:r>
        <w:rPr>
          <w:sz w:val="20"/>
          <w:szCs w:val="20"/>
        </w:rPr>
        <w:t xml:space="preserve"> года.</w:t>
      </w:r>
    </w:p>
    <w:p w:rsidR="005E5B17" w:rsidRDefault="005E5B17">
      <w:pPr>
        <w:ind w:firstLine="426"/>
        <w:jc w:val="both"/>
        <w:rPr>
          <w:sz w:val="20"/>
          <w:szCs w:val="20"/>
        </w:rPr>
      </w:pPr>
      <w:r>
        <w:rPr>
          <w:sz w:val="20"/>
          <w:szCs w:val="20"/>
        </w:rPr>
        <w:t xml:space="preserve">9.2. Все споры или разногласия, возникающие между Сторонами по настоящему Контракту, разрешаются путем переговоров. </w:t>
      </w:r>
    </w:p>
    <w:p w:rsidR="005E5B17" w:rsidRDefault="005E5B17">
      <w:pPr>
        <w:ind w:firstLine="426"/>
        <w:jc w:val="both"/>
        <w:rPr>
          <w:sz w:val="20"/>
          <w:szCs w:val="20"/>
        </w:rPr>
      </w:pPr>
      <w:r>
        <w:rPr>
          <w:sz w:val="20"/>
          <w:szCs w:val="20"/>
        </w:rPr>
        <w:t>9.3.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 Российской Федерации.</w:t>
      </w:r>
    </w:p>
    <w:p w:rsidR="005E5B17" w:rsidRDefault="005E5B17">
      <w:pPr>
        <w:ind w:firstLine="426"/>
        <w:jc w:val="both"/>
        <w:rPr>
          <w:sz w:val="20"/>
          <w:szCs w:val="20"/>
        </w:rPr>
      </w:pPr>
      <w:r>
        <w:rPr>
          <w:sz w:val="20"/>
          <w:szCs w:val="20"/>
        </w:rPr>
        <w:t>9.4.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E5B17" w:rsidRDefault="005E5B17">
      <w:pPr>
        <w:pStyle w:val="210"/>
        <w:spacing w:after="0" w:line="240" w:lineRule="auto"/>
        <w:ind w:left="0" w:firstLine="426"/>
        <w:jc w:val="both"/>
        <w:rPr>
          <w:sz w:val="20"/>
          <w:szCs w:val="20"/>
        </w:rPr>
      </w:pPr>
      <w:r>
        <w:rPr>
          <w:sz w:val="20"/>
          <w:szCs w:val="20"/>
          <w:lang w:val="ru-RU"/>
        </w:rPr>
        <w:t>9</w:t>
      </w:r>
      <w:r>
        <w:rPr>
          <w:sz w:val="20"/>
          <w:szCs w:val="20"/>
        </w:rPr>
        <w:t>.</w:t>
      </w:r>
      <w:r>
        <w:rPr>
          <w:sz w:val="20"/>
          <w:szCs w:val="20"/>
          <w:lang w:val="ru-RU"/>
        </w:rPr>
        <w:t xml:space="preserve">5. </w:t>
      </w:r>
      <w:r>
        <w:rPr>
          <w:sz w:val="20"/>
          <w:szCs w:val="20"/>
        </w:rPr>
        <w:t xml:space="preserve">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 </w:t>
      </w:r>
    </w:p>
    <w:p w:rsidR="005E5B17" w:rsidRDefault="005E5B17">
      <w:pPr>
        <w:pStyle w:val="211"/>
        <w:ind w:left="0" w:firstLine="426"/>
        <w:jc w:val="both"/>
        <w:rPr>
          <w:sz w:val="20"/>
          <w:szCs w:val="20"/>
        </w:rPr>
      </w:pPr>
      <w:r>
        <w:rPr>
          <w:sz w:val="20"/>
          <w:szCs w:val="20"/>
        </w:rPr>
        <w:t xml:space="preserve">9.6. Любые изменения и дополнения к настоящему Контракту  действительны лишь при условии, что они совершены в письменной форме и подписаны уполномоченными  представителями Сторон. </w:t>
      </w:r>
    </w:p>
    <w:p w:rsidR="005E5B17" w:rsidRDefault="005E5B17">
      <w:pPr>
        <w:ind w:firstLine="426"/>
        <w:jc w:val="both"/>
        <w:rPr>
          <w:sz w:val="20"/>
          <w:szCs w:val="20"/>
        </w:rPr>
      </w:pPr>
      <w:r>
        <w:rPr>
          <w:sz w:val="20"/>
          <w:szCs w:val="20"/>
        </w:rPr>
        <w:t>9.7. В случае изменения юридических адресов, банковских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Исполнителя несет Исполнитель.</w:t>
      </w: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EC7AF9" w:rsidRDefault="00EC7AF9">
      <w:pPr>
        <w:ind w:firstLine="426"/>
        <w:jc w:val="both"/>
        <w:rPr>
          <w:sz w:val="20"/>
          <w:szCs w:val="20"/>
        </w:rPr>
      </w:pPr>
    </w:p>
    <w:p w:rsidR="005E5B17" w:rsidRDefault="005E5B17">
      <w:pPr>
        <w:ind w:firstLine="426"/>
        <w:jc w:val="both"/>
        <w:rPr>
          <w:sz w:val="20"/>
          <w:szCs w:val="20"/>
        </w:rPr>
      </w:pPr>
    </w:p>
    <w:p w:rsidR="005E5B17" w:rsidRDefault="005E5B17">
      <w:pPr>
        <w:pStyle w:val="af8"/>
        <w:ind w:firstLine="426"/>
        <w:jc w:val="center"/>
        <w:rPr>
          <w:sz w:val="20"/>
        </w:rPr>
      </w:pPr>
      <w:r>
        <w:rPr>
          <w:rFonts w:ascii="Times New Roman" w:hAnsi="Times New Roman"/>
          <w:b/>
          <w:bCs/>
          <w:sz w:val="20"/>
          <w:szCs w:val="20"/>
        </w:rPr>
        <w:t>10.Адреса, реквизиты и подписи представителей сторон</w:t>
      </w:r>
    </w:p>
    <w:tbl>
      <w:tblPr>
        <w:tblW w:w="0" w:type="auto"/>
        <w:tblInd w:w="108" w:type="dxa"/>
        <w:tblLayout w:type="fixed"/>
        <w:tblLook w:val="0000"/>
      </w:tblPr>
      <w:tblGrid>
        <w:gridCol w:w="5103"/>
        <w:gridCol w:w="5285"/>
      </w:tblGrid>
      <w:tr w:rsidR="005E5B17">
        <w:tc>
          <w:tcPr>
            <w:tcW w:w="5103" w:type="dxa"/>
            <w:tcBorders>
              <w:top w:val="single" w:sz="4" w:space="0" w:color="000000"/>
              <w:left w:val="single" w:sz="4" w:space="0" w:color="000000"/>
              <w:bottom w:val="single" w:sz="4" w:space="0" w:color="000000"/>
            </w:tcBorders>
          </w:tcPr>
          <w:p w:rsidR="005E5B17" w:rsidRDefault="005E5B17">
            <w:pPr>
              <w:pStyle w:val="1"/>
              <w:jc w:val="center"/>
              <w:rPr>
                <w:b/>
                <w:sz w:val="20"/>
              </w:rPr>
            </w:pPr>
            <w:r>
              <w:rPr>
                <w:sz w:val="20"/>
                <w:lang w:val="ru-RU"/>
              </w:rPr>
              <w:t xml:space="preserve">Государственный </w:t>
            </w:r>
            <w:r>
              <w:rPr>
                <w:sz w:val="20"/>
              </w:rPr>
              <w:t>заказчик</w:t>
            </w:r>
          </w:p>
          <w:p w:rsidR="005E5B17" w:rsidRDefault="005E5B17">
            <w:pPr>
              <w:jc w:val="center"/>
              <w:rPr>
                <w:b/>
                <w:sz w:val="20"/>
                <w:szCs w:val="20"/>
              </w:rPr>
            </w:pPr>
            <w:r>
              <w:rPr>
                <w:b/>
                <w:sz w:val="20"/>
                <w:szCs w:val="20"/>
              </w:rPr>
              <w:t>Федеральное казенное учреждение «Исправительная колония №3 Управления Федеральной службы исполнения наказания по Алтайскому краю»</w:t>
            </w:r>
          </w:p>
          <w:p w:rsidR="005E5B17" w:rsidRDefault="005E5B17">
            <w:pPr>
              <w:jc w:val="center"/>
              <w:rPr>
                <w:sz w:val="20"/>
              </w:rPr>
            </w:pPr>
            <w:r>
              <w:rPr>
                <w:b/>
                <w:sz w:val="20"/>
                <w:szCs w:val="20"/>
              </w:rPr>
              <w:t>(ФКУ ИК-3 УФСИН России по Алтайскому краю)</w:t>
            </w:r>
          </w:p>
        </w:tc>
        <w:tc>
          <w:tcPr>
            <w:tcW w:w="5285" w:type="dxa"/>
            <w:tcBorders>
              <w:top w:val="single" w:sz="4" w:space="0" w:color="000000"/>
              <w:left w:val="single" w:sz="4" w:space="0" w:color="000000"/>
              <w:bottom w:val="single" w:sz="4" w:space="0" w:color="000000"/>
              <w:right w:val="single" w:sz="4" w:space="0" w:color="000000"/>
            </w:tcBorders>
          </w:tcPr>
          <w:p w:rsidR="005E5B17" w:rsidRDefault="005E5B17">
            <w:pPr>
              <w:pStyle w:val="1"/>
              <w:jc w:val="center"/>
              <w:rPr>
                <w:b/>
                <w:sz w:val="20"/>
                <w:lang w:val="ru-RU"/>
              </w:rPr>
            </w:pPr>
            <w:r>
              <w:rPr>
                <w:sz w:val="20"/>
                <w:lang w:val="ru-RU"/>
              </w:rPr>
              <w:t>Исполнитель</w:t>
            </w:r>
          </w:p>
          <w:p w:rsidR="005E5B17" w:rsidRDefault="005E5B17" w:rsidP="00FC0716">
            <w:pPr>
              <w:pStyle w:val="af4"/>
              <w:spacing w:after="0"/>
              <w:ind w:firstLine="426"/>
              <w:jc w:val="center"/>
            </w:pPr>
          </w:p>
        </w:tc>
      </w:tr>
      <w:tr w:rsidR="005E5B17">
        <w:tc>
          <w:tcPr>
            <w:tcW w:w="5103" w:type="dxa"/>
            <w:tcBorders>
              <w:top w:val="single" w:sz="4" w:space="0" w:color="000000"/>
              <w:left w:val="single" w:sz="4" w:space="0" w:color="000000"/>
              <w:bottom w:val="single" w:sz="4" w:space="0" w:color="000000"/>
            </w:tcBorders>
          </w:tcPr>
          <w:p w:rsidR="005123A4" w:rsidRPr="005123A4" w:rsidRDefault="005123A4" w:rsidP="005123A4">
            <w:pPr>
              <w:contextualSpacing/>
              <w:rPr>
                <w:b/>
                <w:bCs/>
                <w:sz w:val="20"/>
                <w:szCs w:val="20"/>
              </w:rPr>
            </w:pPr>
            <w:r w:rsidRPr="005123A4">
              <w:rPr>
                <w:b/>
                <w:bCs/>
                <w:sz w:val="20"/>
                <w:szCs w:val="20"/>
              </w:rPr>
              <w:t>Банковские реквизиты: (</w:t>
            </w:r>
            <w:proofErr w:type="gramStart"/>
            <w:r w:rsidRPr="005123A4">
              <w:rPr>
                <w:b/>
                <w:bCs/>
                <w:sz w:val="20"/>
                <w:szCs w:val="20"/>
              </w:rPr>
              <w:t>л</w:t>
            </w:r>
            <w:proofErr w:type="gramEnd"/>
            <w:r w:rsidRPr="005123A4">
              <w:rPr>
                <w:b/>
                <w:bCs/>
                <w:sz w:val="20"/>
                <w:szCs w:val="20"/>
              </w:rPr>
              <w:t>/с 03171455550)-расходы</w:t>
            </w:r>
          </w:p>
          <w:p w:rsidR="005123A4" w:rsidRPr="005123A4" w:rsidRDefault="005123A4" w:rsidP="005123A4">
            <w:pPr>
              <w:contextualSpacing/>
              <w:rPr>
                <w:bCs/>
                <w:sz w:val="20"/>
                <w:szCs w:val="20"/>
              </w:rPr>
            </w:pPr>
            <w:r w:rsidRPr="005123A4">
              <w:rPr>
                <w:bCs/>
                <w:sz w:val="20"/>
                <w:szCs w:val="20"/>
              </w:rPr>
              <w:t xml:space="preserve">УФК по Новосибирской области (ФКУ ИК-3 УФСИН России по Алтайскому краю,                               </w:t>
            </w:r>
            <w:proofErr w:type="gramStart"/>
            <w:r w:rsidRPr="005123A4">
              <w:rPr>
                <w:bCs/>
                <w:sz w:val="20"/>
                <w:szCs w:val="20"/>
              </w:rPr>
              <w:t>л</w:t>
            </w:r>
            <w:proofErr w:type="gramEnd"/>
            <w:r w:rsidRPr="005123A4">
              <w:rPr>
                <w:bCs/>
                <w:sz w:val="20"/>
                <w:szCs w:val="20"/>
              </w:rPr>
              <w:t>/с 03171455550)</w:t>
            </w:r>
          </w:p>
          <w:p w:rsidR="005123A4" w:rsidRPr="005123A4" w:rsidRDefault="005123A4" w:rsidP="005123A4">
            <w:pPr>
              <w:contextualSpacing/>
              <w:rPr>
                <w:bCs/>
                <w:sz w:val="20"/>
                <w:szCs w:val="20"/>
              </w:rPr>
            </w:pPr>
            <w:r w:rsidRPr="005123A4">
              <w:rPr>
                <w:bCs/>
                <w:sz w:val="20"/>
                <w:szCs w:val="20"/>
              </w:rPr>
              <w:t xml:space="preserve">ИНН 2222013156, </w:t>
            </w:r>
          </w:p>
          <w:p w:rsidR="005123A4" w:rsidRPr="005123A4" w:rsidRDefault="005123A4" w:rsidP="005123A4">
            <w:pPr>
              <w:contextualSpacing/>
              <w:rPr>
                <w:bCs/>
                <w:sz w:val="20"/>
                <w:szCs w:val="20"/>
              </w:rPr>
            </w:pPr>
            <w:r w:rsidRPr="005123A4">
              <w:rPr>
                <w:bCs/>
                <w:sz w:val="20"/>
                <w:szCs w:val="20"/>
              </w:rPr>
              <w:t xml:space="preserve">КПП 222201001, </w:t>
            </w:r>
          </w:p>
          <w:p w:rsidR="005123A4" w:rsidRPr="005123A4" w:rsidRDefault="005123A4" w:rsidP="005123A4">
            <w:pPr>
              <w:contextualSpacing/>
              <w:rPr>
                <w:bCs/>
                <w:sz w:val="20"/>
                <w:szCs w:val="20"/>
              </w:rPr>
            </w:pPr>
            <w:r w:rsidRPr="005123A4">
              <w:rPr>
                <w:bCs/>
                <w:sz w:val="20"/>
                <w:szCs w:val="20"/>
              </w:rPr>
              <w:t xml:space="preserve">БИК 015004950, </w:t>
            </w:r>
          </w:p>
          <w:p w:rsidR="005123A4" w:rsidRPr="005123A4" w:rsidRDefault="005123A4" w:rsidP="005123A4">
            <w:pPr>
              <w:contextualSpacing/>
              <w:rPr>
                <w:bCs/>
                <w:sz w:val="20"/>
                <w:szCs w:val="20"/>
              </w:rPr>
            </w:pPr>
            <w:r w:rsidRPr="005123A4">
              <w:rPr>
                <w:bCs/>
                <w:sz w:val="20"/>
                <w:szCs w:val="20"/>
              </w:rPr>
              <w:t xml:space="preserve">ОКТМО 01701000,                </w:t>
            </w:r>
          </w:p>
          <w:p w:rsidR="005123A4" w:rsidRPr="005123A4" w:rsidRDefault="005123A4" w:rsidP="005123A4">
            <w:pPr>
              <w:contextualSpacing/>
              <w:rPr>
                <w:bCs/>
                <w:sz w:val="20"/>
                <w:szCs w:val="20"/>
              </w:rPr>
            </w:pPr>
            <w:proofErr w:type="gramStart"/>
            <w:r w:rsidRPr="005123A4">
              <w:rPr>
                <w:bCs/>
                <w:sz w:val="20"/>
                <w:szCs w:val="20"/>
              </w:rPr>
              <w:t>р</w:t>
            </w:r>
            <w:proofErr w:type="gramEnd"/>
            <w:r w:rsidRPr="005123A4">
              <w:rPr>
                <w:bCs/>
                <w:sz w:val="20"/>
                <w:szCs w:val="20"/>
              </w:rPr>
              <w:t xml:space="preserve">/сч </w:t>
            </w:r>
            <w:r w:rsidRPr="005123A4">
              <w:rPr>
                <w:sz w:val="20"/>
                <w:szCs w:val="20"/>
              </w:rPr>
              <w:t>03211643000000015104</w:t>
            </w:r>
            <w:r w:rsidRPr="005123A4">
              <w:rPr>
                <w:bCs/>
                <w:sz w:val="20"/>
                <w:szCs w:val="20"/>
              </w:rPr>
              <w:t xml:space="preserve"> ОКЦ № 1 СибГУ БАНКА РОССИИ //УФК по Новосибирской области, г. Новосибирск</w:t>
            </w:r>
          </w:p>
          <w:p w:rsidR="005123A4" w:rsidRPr="005123A4" w:rsidRDefault="005123A4" w:rsidP="005123A4">
            <w:pPr>
              <w:contextualSpacing/>
              <w:rPr>
                <w:bCs/>
                <w:sz w:val="20"/>
                <w:szCs w:val="20"/>
              </w:rPr>
            </w:pPr>
            <w:r w:rsidRPr="005123A4">
              <w:rPr>
                <w:bCs/>
                <w:sz w:val="20"/>
                <w:szCs w:val="20"/>
              </w:rPr>
              <w:t>Корр. счет: 40102810445370000043</w:t>
            </w:r>
          </w:p>
          <w:p w:rsidR="000B16D1" w:rsidRDefault="000B16D1" w:rsidP="00105E3B"/>
          <w:p w:rsidR="007847B9" w:rsidRPr="00105E3B" w:rsidRDefault="007847B9" w:rsidP="00105E3B"/>
          <w:p w:rsidR="005E5B17" w:rsidRPr="00105E3B" w:rsidRDefault="005E5B17">
            <w:pPr>
              <w:rPr>
                <w:sz w:val="20"/>
                <w:szCs w:val="20"/>
              </w:rPr>
            </w:pPr>
            <w:r w:rsidRPr="00105E3B">
              <w:rPr>
                <w:sz w:val="20"/>
                <w:szCs w:val="20"/>
              </w:rPr>
              <w:t>__________________/</w:t>
            </w:r>
            <w:r w:rsidR="005123A4">
              <w:rPr>
                <w:sz w:val="20"/>
                <w:szCs w:val="20"/>
              </w:rPr>
              <w:t>_______________</w:t>
            </w:r>
          </w:p>
          <w:p w:rsidR="005E5B17" w:rsidRDefault="005E5B17">
            <w:pPr>
              <w:rPr>
                <w:sz w:val="20"/>
                <w:szCs w:val="20"/>
              </w:rPr>
            </w:pPr>
          </w:p>
          <w:p w:rsidR="005E5B17" w:rsidRDefault="00BA1747">
            <w:pPr>
              <w:rPr>
                <w:sz w:val="20"/>
                <w:szCs w:val="20"/>
              </w:rPr>
            </w:pPr>
            <w:r>
              <w:rPr>
                <w:sz w:val="20"/>
                <w:szCs w:val="20"/>
              </w:rPr>
              <w:t>«____» _________________ 202</w:t>
            </w:r>
            <w:r w:rsidR="005123A4">
              <w:rPr>
                <w:sz w:val="20"/>
                <w:szCs w:val="20"/>
              </w:rPr>
              <w:t>6</w:t>
            </w:r>
            <w:r w:rsidR="005E5B17">
              <w:rPr>
                <w:sz w:val="20"/>
                <w:szCs w:val="20"/>
              </w:rPr>
              <w:t>г.</w:t>
            </w:r>
          </w:p>
          <w:p w:rsidR="005E5B17" w:rsidRDefault="005E5B17">
            <w:pPr>
              <w:rPr>
                <w:rFonts w:eastAsia="Calibri"/>
                <w:sz w:val="20"/>
                <w:szCs w:val="20"/>
              </w:rPr>
            </w:pPr>
            <w:r>
              <w:rPr>
                <w:sz w:val="20"/>
                <w:szCs w:val="20"/>
              </w:rPr>
              <w:t xml:space="preserve">                            М.П.</w:t>
            </w:r>
          </w:p>
        </w:tc>
        <w:tc>
          <w:tcPr>
            <w:tcW w:w="5285" w:type="dxa"/>
            <w:tcBorders>
              <w:top w:val="single" w:sz="4" w:space="0" w:color="000000"/>
              <w:left w:val="single" w:sz="4" w:space="0" w:color="000000"/>
              <w:bottom w:val="single" w:sz="4" w:space="0" w:color="000000"/>
              <w:right w:val="single" w:sz="4" w:space="0" w:color="000000"/>
            </w:tcBorders>
          </w:tcPr>
          <w:p w:rsidR="000B16D1" w:rsidRPr="00577C2D" w:rsidRDefault="000B16D1">
            <w:pPr>
              <w:rPr>
                <w:color w:val="FF0000"/>
              </w:rPr>
            </w:pPr>
          </w:p>
          <w:p w:rsidR="000B16D1" w:rsidRPr="00BD2EF2" w:rsidRDefault="000B16D1">
            <w:pPr>
              <w:rPr>
                <w:color w:val="FF0000"/>
                <w:sz w:val="20"/>
                <w:szCs w:val="20"/>
              </w:rPr>
            </w:pPr>
          </w:p>
          <w:p w:rsidR="005E5B17" w:rsidRDefault="005E5B17">
            <w:pPr>
              <w:rPr>
                <w:sz w:val="20"/>
                <w:szCs w:val="20"/>
              </w:rPr>
            </w:pPr>
            <w:r>
              <w:rPr>
                <w:sz w:val="20"/>
                <w:szCs w:val="20"/>
              </w:rPr>
              <w:t xml:space="preserve">________________/ </w:t>
            </w:r>
            <w:r w:rsidR="00073815">
              <w:rPr>
                <w:sz w:val="20"/>
                <w:szCs w:val="20"/>
              </w:rPr>
              <w:t>____________________</w:t>
            </w:r>
            <w:r w:rsidR="00FD3B07">
              <w:rPr>
                <w:sz w:val="20"/>
                <w:szCs w:val="20"/>
              </w:rPr>
              <w:t>.</w:t>
            </w:r>
          </w:p>
          <w:p w:rsidR="005E5B17" w:rsidRDefault="005E5B17">
            <w:pPr>
              <w:rPr>
                <w:sz w:val="20"/>
                <w:szCs w:val="20"/>
              </w:rPr>
            </w:pPr>
            <w:r>
              <w:rPr>
                <w:sz w:val="20"/>
                <w:szCs w:val="20"/>
              </w:rPr>
              <w:t xml:space="preserve">       </w:t>
            </w:r>
          </w:p>
          <w:p w:rsidR="005E5B17" w:rsidRDefault="00BA1747">
            <w:pPr>
              <w:rPr>
                <w:sz w:val="20"/>
                <w:szCs w:val="20"/>
              </w:rPr>
            </w:pPr>
            <w:r>
              <w:rPr>
                <w:sz w:val="20"/>
                <w:szCs w:val="20"/>
              </w:rPr>
              <w:t xml:space="preserve"> «____» _________________ 202</w:t>
            </w:r>
            <w:r w:rsidR="005123A4">
              <w:rPr>
                <w:sz w:val="20"/>
                <w:szCs w:val="20"/>
              </w:rPr>
              <w:t>6</w:t>
            </w:r>
            <w:r w:rsidR="005E5B17">
              <w:rPr>
                <w:sz w:val="20"/>
                <w:szCs w:val="20"/>
              </w:rPr>
              <w:t xml:space="preserve">г.           </w:t>
            </w:r>
          </w:p>
          <w:p w:rsidR="005E5B17" w:rsidRDefault="005E5B17">
            <w:r>
              <w:rPr>
                <w:sz w:val="20"/>
                <w:szCs w:val="20"/>
              </w:rPr>
              <w:t xml:space="preserve">                         М.П.</w:t>
            </w:r>
          </w:p>
        </w:tc>
      </w:tr>
    </w:tbl>
    <w:p w:rsidR="005E5B17" w:rsidRDefault="005E5B17">
      <w:pPr>
        <w:pStyle w:val="af8"/>
        <w:ind w:firstLine="426"/>
        <w:rPr>
          <w:rFonts w:ascii="Times New Roman" w:hAnsi="Times New Roman"/>
          <w:b/>
          <w:bCs/>
          <w:sz w:val="20"/>
          <w:szCs w:val="20"/>
        </w:rPr>
      </w:pPr>
    </w:p>
    <w:p w:rsidR="005E5B17" w:rsidRDefault="005E5B17">
      <w:pPr>
        <w:pStyle w:val="af8"/>
        <w:ind w:firstLine="426"/>
        <w:jc w:val="center"/>
        <w:rPr>
          <w:rFonts w:ascii="Times New Roman" w:hAnsi="Times New Roman"/>
          <w:b/>
          <w:bCs/>
          <w:sz w:val="20"/>
          <w:szCs w:val="20"/>
        </w:rPr>
      </w:pPr>
    </w:p>
    <w:p w:rsidR="005E5B17" w:rsidRDefault="005E5B17">
      <w:pPr>
        <w:pStyle w:val="af8"/>
        <w:ind w:firstLine="426"/>
        <w:jc w:val="center"/>
        <w:rPr>
          <w:rFonts w:ascii="Times New Roman" w:hAnsi="Times New Roman"/>
          <w:b/>
          <w:bCs/>
          <w:sz w:val="20"/>
          <w:szCs w:val="20"/>
        </w:rPr>
      </w:pPr>
    </w:p>
    <w:p w:rsidR="006775CC" w:rsidRDefault="006775CC">
      <w:pPr>
        <w:keepNext/>
        <w:tabs>
          <w:tab w:val="left" w:pos="540"/>
        </w:tabs>
        <w:ind w:right="639" w:firstLine="426"/>
        <w:jc w:val="right"/>
        <w:rPr>
          <w:b/>
          <w:sz w:val="20"/>
          <w:szCs w:val="20"/>
        </w:rPr>
      </w:pPr>
    </w:p>
    <w:p w:rsidR="009B3A39" w:rsidRDefault="009B3A39">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F37C7A" w:rsidRDefault="00F37C7A">
      <w:pPr>
        <w:keepNext/>
        <w:tabs>
          <w:tab w:val="left" w:pos="540"/>
        </w:tabs>
        <w:ind w:right="639" w:firstLine="426"/>
        <w:jc w:val="right"/>
        <w:rPr>
          <w:b/>
          <w:sz w:val="20"/>
          <w:szCs w:val="20"/>
        </w:rPr>
      </w:pPr>
    </w:p>
    <w:p w:rsidR="009B3A39" w:rsidRDefault="009B3A39" w:rsidP="00FD3B07">
      <w:pPr>
        <w:keepNext/>
        <w:tabs>
          <w:tab w:val="left" w:pos="540"/>
        </w:tabs>
        <w:ind w:right="639"/>
        <w:rPr>
          <w:b/>
          <w:sz w:val="20"/>
          <w:szCs w:val="20"/>
        </w:rPr>
      </w:pPr>
    </w:p>
    <w:p w:rsidR="00403F04" w:rsidRDefault="00403F04" w:rsidP="00FD3B07">
      <w:pPr>
        <w:keepNext/>
        <w:tabs>
          <w:tab w:val="left" w:pos="540"/>
        </w:tabs>
        <w:ind w:right="639"/>
        <w:rPr>
          <w:b/>
          <w:sz w:val="20"/>
          <w:szCs w:val="20"/>
        </w:rPr>
      </w:pPr>
    </w:p>
    <w:p w:rsidR="00403F04" w:rsidRDefault="00403F04" w:rsidP="00FD3B07">
      <w:pPr>
        <w:keepNext/>
        <w:tabs>
          <w:tab w:val="left" w:pos="540"/>
        </w:tabs>
        <w:ind w:right="639"/>
        <w:rPr>
          <w:b/>
          <w:sz w:val="20"/>
          <w:szCs w:val="20"/>
        </w:rPr>
      </w:pPr>
    </w:p>
    <w:p w:rsidR="005E5B17" w:rsidRPr="006E38FB" w:rsidRDefault="005E5B17">
      <w:pPr>
        <w:keepNext/>
        <w:tabs>
          <w:tab w:val="left" w:pos="540"/>
        </w:tabs>
        <w:ind w:right="639" w:firstLine="426"/>
        <w:jc w:val="right"/>
        <w:rPr>
          <w:b/>
          <w:sz w:val="20"/>
          <w:szCs w:val="20"/>
        </w:rPr>
      </w:pPr>
      <w:r>
        <w:rPr>
          <w:b/>
          <w:sz w:val="20"/>
          <w:szCs w:val="20"/>
        </w:rPr>
        <w:t xml:space="preserve"> </w:t>
      </w:r>
      <w:r w:rsidRPr="006E38FB">
        <w:rPr>
          <w:b/>
          <w:sz w:val="20"/>
          <w:szCs w:val="20"/>
        </w:rPr>
        <w:t>Приложение № 1 к Контракту № ____</w:t>
      </w:r>
    </w:p>
    <w:p w:rsidR="005E5B17" w:rsidRPr="006E38FB" w:rsidRDefault="005E5B17">
      <w:pPr>
        <w:keepNext/>
        <w:tabs>
          <w:tab w:val="left" w:pos="540"/>
        </w:tabs>
        <w:ind w:right="639" w:firstLine="426"/>
        <w:jc w:val="right"/>
        <w:rPr>
          <w:b/>
          <w:sz w:val="20"/>
          <w:szCs w:val="20"/>
        </w:rPr>
      </w:pPr>
      <w:r w:rsidRPr="006E38FB">
        <w:rPr>
          <w:b/>
          <w:sz w:val="20"/>
          <w:szCs w:val="20"/>
        </w:rPr>
        <w:t xml:space="preserve">                                                                                </w:t>
      </w:r>
      <w:r w:rsidR="00BA1747" w:rsidRPr="006E38FB">
        <w:rPr>
          <w:b/>
          <w:sz w:val="20"/>
          <w:szCs w:val="20"/>
        </w:rPr>
        <w:t xml:space="preserve">  от «__» _________ 202</w:t>
      </w:r>
      <w:r w:rsidR="005123A4">
        <w:rPr>
          <w:b/>
          <w:sz w:val="20"/>
          <w:szCs w:val="20"/>
        </w:rPr>
        <w:t>6</w:t>
      </w:r>
      <w:r w:rsidRPr="006E38FB">
        <w:rPr>
          <w:b/>
          <w:sz w:val="20"/>
          <w:szCs w:val="20"/>
        </w:rPr>
        <w:t xml:space="preserve"> года</w:t>
      </w:r>
    </w:p>
    <w:p w:rsidR="005E5B17" w:rsidRPr="006E38FB" w:rsidRDefault="005E5B17">
      <w:pPr>
        <w:spacing w:line="240" w:lineRule="atLeast"/>
        <w:ind w:firstLine="426"/>
        <w:jc w:val="center"/>
        <w:rPr>
          <w:b/>
          <w:sz w:val="20"/>
          <w:szCs w:val="20"/>
        </w:rPr>
      </w:pPr>
    </w:p>
    <w:p w:rsidR="005E5B17" w:rsidRPr="006E38FB" w:rsidRDefault="005E5B17">
      <w:pPr>
        <w:spacing w:line="240" w:lineRule="atLeast"/>
        <w:ind w:firstLine="426"/>
        <w:jc w:val="center"/>
        <w:rPr>
          <w:b/>
          <w:sz w:val="20"/>
          <w:szCs w:val="20"/>
        </w:rPr>
      </w:pPr>
    </w:p>
    <w:p w:rsidR="005E5B17" w:rsidRPr="006E38FB" w:rsidRDefault="005E5B17">
      <w:pPr>
        <w:spacing w:line="240" w:lineRule="atLeast"/>
        <w:ind w:firstLine="426"/>
        <w:jc w:val="center"/>
        <w:rPr>
          <w:b/>
          <w:sz w:val="20"/>
          <w:szCs w:val="20"/>
        </w:rPr>
      </w:pPr>
    </w:p>
    <w:p w:rsidR="005E5B17" w:rsidRPr="006E38FB" w:rsidRDefault="005E5B17">
      <w:pPr>
        <w:spacing w:line="240" w:lineRule="atLeast"/>
        <w:ind w:firstLine="426"/>
        <w:jc w:val="center"/>
        <w:rPr>
          <w:b/>
          <w:sz w:val="20"/>
          <w:szCs w:val="20"/>
        </w:rPr>
      </w:pPr>
    </w:p>
    <w:p w:rsidR="005E5B17" w:rsidRPr="006E38FB" w:rsidRDefault="005E5B17">
      <w:pPr>
        <w:widowControl w:val="0"/>
        <w:autoSpaceDE w:val="0"/>
        <w:ind w:right="57" w:firstLine="426"/>
        <w:jc w:val="center"/>
        <w:rPr>
          <w:b/>
          <w:bCs/>
          <w:sz w:val="20"/>
          <w:szCs w:val="20"/>
        </w:rPr>
      </w:pPr>
      <w:r w:rsidRPr="006E38FB">
        <w:rPr>
          <w:b/>
          <w:bCs/>
          <w:sz w:val="20"/>
          <w:szCs w:val="20"/>
        </w:rPr>
        <w:t>СПЕЦИФИКАЦИЯ</w:t>
      </w:r>
    </w:p>
    <w:p w:rsidR="005E5B17" w:rsidRPr="006E38FB" w:rsidRDefault="005E5B17">
      <w:pPr>
        <w:widowControl w:val="0"/>
        <w:autoSpaceDE w:val="0"/>
        <w:ind w:right="57" w:firstLine="426"/>
        <w:jc w:val="center"/>
        <w:rPr>
          <w:b/>
          <w:bCs/>
          <w:sz w:val="20"/>
          <w:szCs w:val="20"/>
        </w:rPr>
      </w:pPr>
    </w:p>
    <w:tbl>
      <w:tblPr>
        <w:tblW w:w="10269" w:type="dxa"/>
        <w:tblInd w:w="-176" w:type="dxa"/>
        <w:tblLayout w:type="fixed"/>
        <w:tblLook w:val="0000"/>
      </w:tblPr>
      <w:tblGrid>
        <w:gridCol w:w="710"/>
        <w:gridCol w:w="3028"/>
        <w:gridCol w:w="1460"/>
        <w:gridCol w:w="1166"/>
        <w:gridCol w:w="1959"/>
        <w:gridCol w:w="7"/>
        <w:gridCol w:w="1932"/>
        <w:gridCol w:w="7"/>
      </w:tblGrid>
      <w:tr w:rsidR="005E5B17" w:rsidRPr="006E38FB" w:rsidTr="006E38FB">
        <w:trPr>
          <w:gridAfter w:val="1"/>
          <w:wAfter w:w="7" w:type="dxa"/>
          <w:trHeight w:val="592"/>
        </w:trPr>
        <w:tc>
          <w:tcPr>
            <w:tcW w:w="710" w:type="dxa"/>
            <w:tcBorders>
              <w:top w:val="single" w:sz="4" w:space="0" w:color="000000"/>
              <w:left w:val="single" w:sz="4" w:space="0" w:color="000000"/>
              <w:bottom w:val="single" w:sz="4" w:space="0" w:color="000000"/>
            </w:tcBorders>
            <w:vAlign w:val="center"/>
          </w:tcPr>
          <w:p w:rsidR="005E5B17" w:rsidRPr="006E38FB" w:rsidRDefault="005E5B17">
            <w:pPr>
              <w:jc w:val="center"/>
              <w:rPr>
                <w:sz w:val="20"/>
                <w:szCs w:val="20"/>
              </w:rPr>
            </w:pPr>
            <w:r w:rsidRPr="006E38FB">
              <w:rPr>
                <w:sz w:val="20"/>
                <w:szCs w:val="20"/>
              </w:rPr>
              <w:t xml:space="preserve">№ </w:t>
            </w:r>
            <w:proofErr w:type="gramStart"/>
            <w:r w:rsidRPr="006E38FB">
              <w:rPr>
                <w:sz w:val="20"/>
                <w:szCs w:val="20"/>
              </w:rPr>
              <w:t>п</w:t>
            </w:r>
            <w:proofErr w:type="gramEnd"/>
            <w:r w:rsidRPr="006E38FB">
              <w:rPr>
                <w:sz w:val="20"/>
                <w:szCs w:val="20"/>
              </w:rPr>
              <w:t>/п</w:t>
            </w:r>
          </w:p>
        </w:tc>
        <w:tc>
          <w:tcPr>
            <w:tcW w:w="3028" w:type="dxa"/>
            <w:tcBorders>
              <w:top w:val="single" w:sz="4" w:space="0" w:color="000000"/>
              <w:left w:val="single" w:sz="4" w:space="0" w:color="000000"/>
              <w:bottom w:val="single" w:sz="4" w:space="0" w:color="000000"/>
            </w:tcBorders>
            <w:vAlign w:val="center"/>
          </w:tcPr>
          <w:p w:rsidR="005E5B17" w:rsidRPr="006E38FB" w:rsidRDefault="005E5B17">
            <w:pPr>
              <w:pStyle w:val="ConsPlusNormal0"/>
              <w:spacing w:line="216" w:lineRule="auto"/>
              <w:ind w:firstLine="0"/>
              <w:jc w:val="center"/>
              <w:rPr>
                <w:rFonts w:ascii="Times New Roman" w:hAnsi="Times New Roman" w:cs="Times New Roman"/>
              </w:rPr>
            </w:pPr>
            <w:r w:rsidRPr="006E38FB">
              <w:rPr>
                <w:rFonts w:ascii="Times New Roman" w:hAnsi="Times New Roman" w:cs="Times New Roman"/>
              </w:rPr>
              <w:t>Предмет</w:t>
            </w:r>
          </w:p>
          <w:p w:rsidR="005E5B17" w:rsidRPr="006E38FB" w:rsidRDefault="005E5B17">
            <w:pPr>
              <w:jc w:val="center"/>
              <w:rPr>
                <w:sz w:val="20"/>
                <w:szCs w:val="20"/>
              </w:rPr>
            </w:pPr>
            <w:r w:rsidRPr="006E38FB">
              <w:rPr>
                <w:sz w:val="20"/>
                <w:szCs w:val="20"/>
              </w:rPr>
              <w:t>государственного контракта</w:t>
            </w:r>
          </w:p>
        </w:tc>
        <w:tc>
          <w:tcPr>
            <w:tcW w:w="1460" w:type="dxa"/>
            <w:tcBorders>
              <w:top w:val="single" w:sz="4" w:space="0" w:color="000000"/>
              <w:left w:val="single" w:sz="4" w:space="0" w:color="000000"/>
              <w:bottom w:val="single" w:sz="4" w:space="0" w:color="000000"/>
            </w:tcBorders>
            <w:vAlign w:val="center"/>
          </w:tcPr>
          <w:p w:rsidR="005E5B17" w:rsidRPr="006E38FB" w:rsidRDefault="005E5B17">
            <w:pPr>
              <w:jc w:val="center"/>
              <w:rPr>
                <w:sz w:val="20"/>
                <w:szCs w:val="20"/>
              </w:rPr>
            </w:pPr>
            <w:r w:rsidRPr="006E38FB">
              <w:rPr>
                <w:sz w:val="20"/>
                <w:szCs w:val="20"/>
              </w:rPr>
              <w:t>Ед. измерения</w:t>
            </w:r>
          </w:p>
        </w:tc>
        <w:tc>
          <w:tcPr>
            <w:tcW w:w="1166" w:type="dxa"/>
            <w:tcBorders>
              <w:top w:val="single" w:sz="4" w:space="0" w:color="000000"/>
              <w:left w:val="single" w:sz="4" w:space="0" w:color="000000"/>
              <w:bottom w:val="single" w:sz="4" w:space="0" w:color="000000"/>
            </w:tcBorders>
            <w:vAlign w:val="center"/>
          </w:tcPr>
          <w:p w:rsidR="005E5B17" w:rsidRPr="006E38FB" w:rsidRDefault="006E38FB">
            <w:pPr>
              <w:jc w:val="center"/>
              <w:rPr>
                <w:sz w:val="20"/>
                <w:szCs w:val="20"/>
              </w:rPr>
            </w:pPr>
            <w:r w:rsidRPr="006E38FB">
              <w:rPr>
                <w:sz w:val="20"/>
                <w:szCs w:val="20"/>
              </w:rPr>
              <w:t>Объем оказываемых</w:t>
            </w:r>
            <w:r w:rsidR="005E5B17" w:rsidRPr="006E38FB">
              <w:rPr>
                <w:sz w:val="20"/>
                <w:szCs w:val="20"/>
              </w:rPr>
              <w:t xml:space="preserve"> услуг </w:t>
            </w:r>
          </w:p>
        </w:tc>
        <w:tc>
          <w:tcPr>
            <w:tcW w:w="1959" w:type="dxa"/>
            <w:tcBorders>
              <w:top w:val="single" w:sz="4" w:space="0" w:color="000000"/>
              <w:left w:val="single" w:sz="4" w:space="0" w:color="000000"/>
              <w:bottom w:val="single" w:sz="4" w:space="0" w:color="000000"/>
            </w:tcBorders>
            <w:vAlign w:val="center"/>
          </w:tcPr>
          <w:p w:rsidR="005E5B17" w:rsidRPr="006E38FB" w:rsidRDefault="005E5B17" w:rsidP="00105E3B">
            <w:pPr>
              <w:jc w:val="center"/>
              <w:rPr>
                <w:sz w:val="20"/>
                <w:szCs w:val="20"/>
              </w:rPr>
            </w:pPr>
            <w:r w:rsidRPr="006E38FB">
              <w:rPr>
                <w:sz w:val="20"/>
                <w:szCs w:val="20"/>
              </w:rPr>
              <w:t xml:space="preserve">Цена за единицу услуги, руб. </w:t>
            </w:r>
            <w:r w:rsidR="00485877">
              <w:rPr>
                <w:sz w:val="20"/>
                <w:szCs w:val="20"/>
              </w:rPr>
              <w:t>с НДС/</w:t>
            </w:r>
            <w:r w:rsidR="00FD3B07" w:rsidRPr="006E38FB">
              <w:rPr>
                <w:sz w:val="20"/>
                <w:szCs w:val="20"/>
              </w:rPr>
              <w:t>без</w:t>
            </w:r>
            <w:r w:rsidR="00105E3B" w:rsidRPr="006E38FB">
              <w:rPr>
                <w:sz w:val="20"/>
                <w:szCs w:val="20"/>
              </w:rPr>
              <w:t xml:space="preserve"> </w:t>
            </w:r>
            <w:r w:rsidRPr="006E38FB">
              <w:rPr>
                <w:sz w:val="20"/>
                <w:szCs w:val="20"/>
              </w:rPr>
              <w:t>НДС</w:t>
            </w: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5E5B17" w:rsidRPr="006E38FB" w:rsidRDefault="005E5B17">
            <w:pPr>
              <w:jc w:val="center"/>
              <w:rPr>
                <w:sz w:val="20"/>
                <w:szCs w:val="20"/>
              </w:rPr>
            </w:pPr>
            <w:r w:rsidRPr="006E38FB">
              <w:rPr>
                <w:sz w:val="20"/>
                <w:szCs w:val="20"/>
              </w:rPr>
              <w:t>Сумма,</w:t>
            </w:r>
          </w:p>
          <w:p w:rsidR="005E5B17" w:rsidRPr="006E38FB" w:rsidRDefault="00353A09">
            <w:pPr>
              <w:jc w:val="center"/>
              <w:rPr>
                <w:sz w:val="20"/>
                <w:szCs w:val="20"/>
              </w:rPr>
            </w:pPr>
            <w:r w:rsidRPr="006E38FB">
              <w:rPr>
                <w:sz w:val="20"/>
                <w:szCs w:val="20"/>
              </w:rPr>
              <w:t xml:space="preserve">руб. </w:t>
            </w:r>
            <w:r w:rsidR="00485877">
              <w:rPr>
                <w:sz w:val="20"/>
                <w:szCs w:val="20"/>
              </w:rPr>
              <w:t>с НДС/</w:t>
            </w:r>
            <w:r w:rsidR="00FD3B07" w:rsidRPr="006E38FB">
              <w:rPr>
                <w:sz w:val="20"/>
                <w:szCs w:val="20"/>
              </w:rPr>
              <w:t>без</w:t>
            </w:r>
            <w:r w:rsidR="005E5B17" w:rsidRPr="006E38FB">
              <w:rPr>
                <w:sz w:val="20"/>
                <w:szCs w:val="20"/>
              </w:rPr>
              <w:t xml:space="preserve"> НДС</w:t>
            </w:r>
          </w:p>
        </w:tc>
      </w:tr>
      <w:tr w:rsidR="00FD3B07" w:rsidRPr="006E38FB" w:rsidTr="006E38FB">
        <w:trPr>
          <w:trHeight w:val="592"/>
        </w:trPr>
        <w:tc>
          <w:tcPr>
            <w:tcW w:w="10269" w:type="dxa"/>
            <w:gridSpan w:val="8"/>
            <w:tcBorders>
              <w:top w:val="single" w:sz="4" w:space="0" w:color="000000"/>
              <w:left w:val="single" w:sz="4" w:space="0" w:color="000000"/>
              <w:bottom w:val="single" w:sz="4" w:space="0" w:color="000000"/>
              <w:right w:val="single" w:sz="4" w:space="0" w:color="000000"/>
            </w:tcBorders>
            <w:vAlign w:val="center"/>
          </w:tcPr>
          <w:p w:rsidR="00FD3B07" w:rsidRPr="006E38FB" w:rsidRDefault="00FD3B07">
            <w:pPr>
              <w:jc w:val="center"/>
              <w:rPr>
                <w:sz w:val="20"/>
                <w:szCs w:val="20"/>
              </w:rPr>
            </w:pPr>
            <w:r w:rsidRPr="006E38FB">
              <w:rPr>
                <w:sz w:val="20"/>
                <w:szCs w:val="20"/>
              </w:rPr>
              <w:t>Электромонтажные работы и материалы</w:t>
            </w:r>
          </w:p>
        </w:tc>
      </w:tr>
      <w:tr w:rsidR="005E5B17" w:rsidRPr="006E38FB" w:rsidTr="006E38FB">
        <w:trPr>
          <w:gridAfter w:val="1"/>
          <w:wAfter w:w="7" w:type="dxa"/>
          <w:trHeight w:val="302"/>
        </w:trPr>
        <w:tc>
          <w:tcPr>
            <w:tcW w:w="710" w:type="dxa"/>
            <w:tcBorders>
              <w:top w:val="single" w:sz="4" w:space="0" w:color="000000"/>
              <w:left w:val="single" w:sz="4" w:space="0" w:color="000000"/>
              <w:bottom w:val="single" w:sz="4" w:space="0" w:color="000000"/>
            </w:tcBorders>
            <w:vAlign w:val="center"/>
          </w:tcPr>
          <w:p w:rsidR="005E5B17" w:rsidRPr="006E38FB" w:rsidRDefault="006E38FB" w:rsidP="006E38FB">
            <w:pPr>
              <w:snapToGrid w:val="0"/>
              <w:ind w:left="173"/>
              <w:rPr>
                <w:sz w:val="20"/>
                <w:szCs w:val="20"/>
              </w:rPr>
            </w:pPr>
            <w:r w:rsidRPr="006E38FB">
              <w:rPr>
                <w:sz w:val="20"/>
                <w:szCs w:val="20"/>
              </w:rPr>
              <w:t>1</w:t>
            </w:r>
          </w:p>
        </w:tc>
        <w:tc>
          <w:tcPr>
            <w:tcW w:w="3028" w:type="dxa"/>
            <w:tcBorders>
              <w:top w:val="single" w:sz="4" w:space="0" w:color="000000"/>
              <w:left w:val="single" w:sz="4" w:space="0" w:color="000000"/>
              <w:bottom w:val="single" w:sz="4" w:space="0" w:color="000000"/>
            </w:tcBorders>
            <w:vAlign w:val="center"/>
          </w:tcPr>
          <w:p w:rsidR="005E5B17" w:rsidRPr="00FE6F78" w:rsidRDefault="005123A4" w:rsidP="00BA1747">
            <w:pPr>
              <w:jc w:val="center"/>
              <w:rPr>
                <w:color w:val="000000"/>
                <w:sz w:val="20"/>
                <w:szCs w:val="20"/>
              </w:rPr>
            </w:pPr>
            <w:r>
              <w:rPr>
                <w:color w:val="000000"/>
                <w:sz w:val="20"/>
                <w:szCs w:val="20"/>
              </w:rPr>
              <w:t>Монтаж Комплекта муфты концевой КНтп-10 3*70/120 с наконечниками</w:t>
            </w:r>
          </w:p>
        </w:tc>
        <w:tc>
          <w:tcPr>
            <w:tcW w:w="1460" w:type="dxa"/>
            <w:tcBorders>
              <w:top w:val="single" w:sz="4" w:space="0" w:color="000000"/>
              <w:left w:val="single" w:sz="4" w:space="0" w:color="000000"/>
              <w:bottom w:val="single" w:sz="4" w:space="0" w:color="000000"/>
            </w:tcBorders>
            <w:vAlign w:val="center"/>
          </w:tcPr>
          <w:p w:rsidR="005E5B17" w:rsidRPr="006E38FB" w:rsidRDefault="00BA1747">
            <w:pPr>
              <w:jc w:val="center"/>
              <w:rPr>
                <w:color w:val="000000"/>
                <w:sz w:val="20"/>
                <w:szCs w:val="20"/>
              </w:rPr>
            </w:pPr>
            <w:r w:rsidRPr="006E38FB">
              <w:rPr>
                <w:color w:val="000000"/>
                <w:sz w:val="20"/>
                <w:szCs w:val="20"/>
              </w:rPr>
              <w:t>шт.</w:t>
            </w:r>
          </w:p>
        </w:tc>
        <w:tc>
          <w:tcPr>
            <w:tcW w:w="1166" w:type="dxa"/>
            <w:tcBorders>
              <w:top w:val="single" w:sz="4" w:space="0" w:color="000000"/>
              <w:left w:val="single" w:sz="4" w:space="0" w:color="000000"/>
              <w:bottom w:val="single" w:sz="4" w:space="0" w:color="000000"/>
            </w:tcBorders>
            <w:vAlign w:val="center"/>
          </w:tcPr>
          <w:p w:rsidR="005E5B17" w:rsidRPr="006E38FB" w:rsidRDefault="0013567F">
            <w:pPr>
              <w:jc w:val="center"/>
              <w:rPr>
                <w:sz w:val="20"/>
                <w:szCs w:val="20"/>
              </w:rPr>
            </w:pPr>
            <w:r>
              <w:rPr>
                <w:color w:val="000000"/>
                <w:sz w:val="20"/>
                <w:szCs w:val="20"/>
              </w:rPr>
              <w:t>1</w:t>
            </w:r>
          </w:p>
        </w:tc>
        <w:tc>
          <w:tcPr>
            <w:tcW w:w="1959" w:type="dxa"/>
            <w:tcBorders>
              <w:top w:val="single" w:sz="4" w:space="0" w:color="000000"/>
              <w:left w:val="single" w:sz="4" w:space="0" w:color="000000"/>
              <w:bottom w:val="single" w:sz="4" w:space="0" w:color="000000"/>
            </w:tcBorders>
            <w:vAlign w:val="center"/>
          </w:tcPr>
          <w:p w:rsidR="00FD3B07" w:rsidRPr="006E38FB" w:rsidRDefault="00FD3B07" w:rsidP="00FE6F78">
            <w:pPr>
              <w:jc w:val="center"/>
              <w:rPr>
                <w:sz w:val="20"/>
                <w:szCs w:val="20"/>
              </w:rPr>
            </w:pP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5E5B17" w:rsidRPr="006E38FB" w:rsidRDefault="005E5B17" w:rsidP="00FE6F78">
            <w:pPr>
              <w:jc w:val="center"/>
              <w:rPr>
                <w:sz w:val="20"/>
                <w:szCs w:val="20"/>
              </w:rPr>
            </w:pPr>
          </w:p>
        </w:tc>
      </w:tr>
      <w:tr w:rsidR="00FD3B07" w:rsidRPr="006E38FB" w:rsidTr="006E38FB">
        <w:trPr>
          <w:gridAfter w:val="1"/>
          <w:wAfter w:w="7" w:type="dxa"/>
          <w:trHeight w:val="302"/>
        </w:trPr>
        <w:tc>
          <w:tcPr>
            <w:tcW w:w="710" w:type="dxa"/>
            <w:tcBorders>
              <w:top w:val="single" w:sz="4" w:space="0" w:color="000000"/>
              <w:left w:val="single" w:sz="4" w:space="0" w:color="000000"/>
              <w:bottom w:val="single" w:sz="4" w:space="0" w:color="000000"/>
            </w:tcBorders>
            <w:vAlign w:val="center"/>
          </w:tcPr>
          <w:p w:rsidR="00FD3B07" w:rsidRPr="006E38FB" w:rsidRDefault="006E38FB" w:rsidP="006E38FB">
            <w:pPr>
              <w:snapToGrid w:val="0"/>
              <w:ind w:left="173"/>
              <w:rPr>
                <w:sz w:val="20"/>
                <w:szCs w:val="20"/>
              </w:rPr>
            </w:pPr>
            <w:r w:rsidRPr="006E38FB">
              <w:rPr>
                <w:sz w:val="20"/>
                <w:szCs w:val="20"/>
              </w:rPr>
              <w:t>2</w:t>
            </w:r>
          </w:p>
        </w:tc>
        <w:tc>
          <w:tcPr>
            <w:tcW w:w="3028" w:type="dxa"/>
            <w:tcBorders>
              <w:top w:val="single" w:sz="4" w:space="0" w:color="000000"/>
              <w:left w:val="single" w:sz="4" w:space="0" w:color="000000"/>
              <w:bottom w:val="single" w:sz="4" w:space="0" w:color="000000"/>
            </w:tcBorders>
            <w:vAlign w:val="center"/>
          </w:tcPr>
          <w:p w:rsidR="00FD3B07" w:rsidRPr="00FE6F78" w:rsidRDefault="005123A4" w:rsidP="00BA1747">
            <w:pPr>
              <w:jc w:val="center"/>
              <w:rPr>
                <w:color w:val="000000"/>
                <w:sz w:val="20"/>
                <w:szCs w:val="20"/>
              </w:rPr>
            </w:pPr>
            <w:r>
              <w:rPr>
                <w:color w:val="000000"/>
                <w:sz w:val="20"/>
                <w:szCs w:val="20"/>
              </w:rPr>
              <w:t>Комплект муфты концевой КНтп-10 3*70/120 с наконечниками</w:t>
            </w:r>
          </w:p>
        </w:tc>
        <w:tc>
          <w:tcPr>
            <w:tcW w:w="1460" w:type="dxa"/>
            <w:tcBorders>
              <w:top w:val="single" w:sz="4" w:space="0" w:color="000000"/>
              <w:left w:val="single" w:sz="4" w:space="0" w:color="000000"/>
              <w:bottom w:val="single" w:sz="4" w:space="0" w:color="000000"/>
            </w:tcBorders>
            <w:vAlign w:val="center"/>
          </w:tcPr>
          <w:p w:rsidR="00FD3B07" w:rsidRPr="006E38FB" w:rsidRDefault="00FD3B07">
            <w:pPr>
              <w:jc w:val="center"/>
              <w:rPr>
                <w:color w:val="000000"/>
                <w:sz w:val="20"/>
                <w:szCs w:val="20"/>
              </w:rPr>
            </w:pPr>
            <w:r w:rsidRPr="006E38FB">
              <w:rPr>
                <w:color w:val="000000"/>
                <w:sz w:val="20"/>
                <w:szCs w:val="20"/>
              </w:rPr>
              <w:t>шт.</w:t>
            </w:r>
          </w:p>
        </w:tc>
        <w:tc>
          <w:tcPr>
            <w:tcW w:w="1166" w:type="dxa"/>
            <w:tcBorders>
              <w:top w:val="single" w:sz="4" w:space="0" w:color="000000"/>
              <w:left w:val="single" w:sz="4" w:space="0" w:color="000000"/>
              <w:bottom w:val="single" w:sz="4" w:space="0" w:color="000000"/>
            </w:tcBorders>
            <w:vAlign w:val="center"/>
          </w:tcPr>
          <w:p w:rsidR="00FD3B07" w:rsidRPr="006E38FB" w:rsidRDefault="00FD3B07">
            <w:pPr>
              <w:jc w:val="center"/>
              <w:rPr>
                <w:color w:val="000000"/>
                <w:sz w:val="20"/>
                <w:szCs w:val="20"/>
              </w:rPr>
            </w:pPr>
            <w:r w:rsidRPr="006E38FB">
              <w:rPr>
                <w:color w:val="000000"/>
                <w:sz w:val="20"/>
                <w:szCs w:val="20"/>
              </w:rPr>
              <w:t>1</w:t>
            </w:r>
          </w:p>
        </w:tc>
        <w:tc>
          <w:tcPr>
            <w:tcW w:w="1959" w:type="dxa"/>
            <w:tcBorders>
              <w:top w:val="single" w:sz="4" w:space="0" w:color="000000"/>
              <w:left w:val="single" w:sz="4" w:space="0" w:color="000000"/>
              <w:bottom w:val="single" w:sz="4" w:space="0" w:color="000000"/>
            </w:tcBorders>
            <w:vAlign w:val="center"/>
          </w:tcPr>
          <w:p w:rsidR="00FD3B07" w:rsidRPr="006E38FB" w:rsidRDefault="00FD3B07">
            <w:pPr>
              <w:jc w:val="center"/>
              <w:rPr>
                <w:sz w:val="20"/>
                <w:szCs w:val="20"/>
              </w:rPr>
            </w:pP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FD3B07" w:rsidRPr="006E38FB" w:rsidRDefault="00FD3B07">
            <w:pPr>
              <w:jc w:val="center"/>
              <w:rPr>
                <w:sz w:val="20"/>
                <w:szCs w:val="20"/>
              </w:rPr>
            </w:pPr>
          </w:p>
        </w:tc>
      </w:tr>
      <w:tr w:rsidR="00FD3B07" w:rsidRPr="006E38FB" w:rsidTr="006E38FB">
        <w:trPr>
          <w:gridAfter w:val="1"/>
          <w:wAfter w:w="7" w:type="dxa"/>
          <w:trHeight w:val="302"/>
        </w:trPr>
        <w:tc>
          <w:tcPr>
            <w:tcW w:w="710" w:type="dxa"/>
            <w:tcBorders>
              <w:top w:val="single" w:sz="4" w:space="0" w:color="000000"/>
              <w:left w:val="single" w:sz="4" w:space="0" w:color="000000"/>
              <w:bottom w:val="single" w:sz="4" w:space="0" w:color="000000"/>
            </w:tcBorders>
            <w:vAlign w:val="center"/>
          </w:tcPr>
          <w:p w:rsidR="00FD3B07" w:rsidRPr="006E38FB" w:rsidRDefault="006E38FB" w:rsidP="006E38FB">
            <w:pPr>
              <w:snapToGrid w:val="0"/>
              <w:ind w:left="173" w:hanging="6"/>
              <w:rPr>
                <w:sz w:val="20"/>
                <w:szCs w:val="20"/>
              </w:rPr>
            </w:pPr>
            <w:r w:rsidRPr="006E38FB">
              <w:rPr>
                <w:sz w:val="20"/>
                <w:szCs w:val="20"/>
              </w:rPr>
              <w:t>3</w:t>
            </w:r>
          </w:p>
        </w:tc>
        <w:tc>
          <w:tcPr>
            <w:tcW w:w="3028" w:type="dxa"/>
            <w:tcBorders>
              <w:top w:val="single" w:sz="4" w:space="0" w:color="000000"/>
              <w:left w:val="single" w:sz="4" w:space="0" w:color="000000"/>
              <w:bottom w:val="single" w:sz="4" w:space="0" w:color="000000"/>
            </w:tcBorders>
            <w:vAlign w:val="center"/>
          </w:tcPr>
          <w:p w:rsidR="00FD3B07" w:rsidRPr="00FE6F78" w:rsidRDefault="005123A4" w:rsidP="00BA1747">
            <w:pPr>
              <w:jc w:val="center"/>
              <w:rPr>
                <w:color w:val="000000"/>
                <w:sz w:val="20"/>
                <w:szCs w:val="20"/>
              </w:rPr>
            </w:pPr>
            <w:r>
              <w:rPr>
                <w:color w:val="000000"/>
                <w:sz w:val="20"/>
                <w:szCs w:val="20"/>
              </w:rPr>
              <w:t>Отключение и подключение кабеля силового ААБл-10 3*120 ОЖ</w:t>
            </w:r>
          </w:p>
        </w:tc>
        <w:tc>
          <w:tcPr>
            <w:tcW w:w="1460" w:type="dxa"/>
            <w:tcBorders>
              <w:top w:val="single" w:sz="4" w:space="0" w:color="000000"/>
              <w:left w:val="single" w:sz="4" w:space="0" w:color="000000"/>
              <w:bottom w:val="single" w:sz="4" w:space="0" w:color="000000"/>
            </w:tcBorders>
            <w:vAlign w:val="center"/>
          </w:tcPr>
          <w:p w:rsidR="00FD3B07" w:rsidRPr="006E38FB" w:rsidRDefault="006E38FB">
            <w:pPr>
              <w:jc w:val="center"/>
              <w:rPr>
                <w:color w:val="000000"/>
                <w:sz w:val="20"/>
                <w:szCs w:val="20"/>
              </w:rPr>
            </w:pPr>
            <w:r>
              <w:rPr>
                <w:color w:val="000000"/>
                <w:sz w:val="20"/>
                <w:szCs w:val="20"/>
              </w:rPr>
              <w:t>ш</w:t>
            </w:r>
            <w:r w:rsidR="00FD3B07" w:rsidRPr="006E38FB">
              <w:rPr>
                <w:color w:val="000000"/>
                <w:sz w:val="20"/>
                <w:szCs w:val="20"/>
              </w:rPr>
              <w:t>т</w:t>
            </w:r>
            <w:r>
              <w:rPr>
                <w:color w:val="000000"/>
                <w:sz w:val="20"/>
                <w:szCs w:val="20"/>
              </w:rPr>
              <w:t>.</w:t>
            </w:r>
          </w:p>
        </w:tc>
        <w:tc>
          <w:tcPr>
            <w:tcW w:w="1166" w:type="dxa"/>
            <w:tcBorders>
              <w:top w:val="single" w:sz="4" w:space="0" w:color="000000"/>
              <w:left w:val="single" w:sz="4" w:space="0" w:color="000000"/>
              <w:bottom w:val="single" w:sz="4" w:space="0" w:color="000000"/>
            </w:tcBorders>
            <w:vAlign w:val="center"/>
          </w:tcPr>
          <w:p w:rsidR="00FD3B07" w:rsidRPr="006E38FB" w:rsidRDefault="005123A4">
            <w:pPr>
              <w:jc w:val="center"/>
              <w:rPr>
                <w:color w:val="000000"/>
                <w:sz w:val="20"/>
                <w:szCs w:val="20"/>
              </w:rPr>
            </w:pPr>
            <w:r>
              <w:rPr>
                <w:color w:val="000000"/>
                <w:sz w:val="20"/>
                <w:szCs w:val="20"/>
              </w:rPr>
              <w:t>6</w:t>
            </w:r>
          </w:p>
        </w:tc>
        <w:tc>
          <w:tcPr>
            <w:tcW w:w="1959" w:type="dxa"/>
            <w:tcBorders>
              <w:top w:val="single" w:sz="4" w:space="0" w:color="000000"/>
              <w:left w:val="single" w:sz="4" w:space="0" w:color="000000"/>
              <w:bottom w:val="single" w:sz="4" w:space="0" w:color="000000"/>
            </w:tcBorders>
            <w:vAlign w:val="center"/>
          </w:tcPr>
          <w:p w:rsidR="00FD3B07" w:rsidRPr="006E38FB" w:rsidRDefault="00FD3B07" w:rsidP="00FE6F78">
            <w:pPr>
              <w:jc w:val="center"/>
              <w:rPr>
                <w:sz w:val="20"/>
                <w:szCs w:val="20"/>
              </w:rPr>
            </w:pP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FD3B07" w:rsidRPr="006E38FB" w:rsidRDefault="00FD3B07">
            <w:pPr>
              <w:jc w:val="center"/>
              <w:rPr>
                <w:sz w:val="20"/>
                <w:szCs w:val="20"/>
              </w:rPr>
            </w:pPr>
          </w:p>
        </w:tc>
      </w:tr>
      <w:tr w:rsidR="00915CB0" w:rsidRPr="006E38FB" w:rsidTr="006E38FB">
        <w:trPr>
          <w:gridAfter w:val="1"/>
          <w:wAfter w:w="7" w:type="dxa"/>
          <w:trHeight w:val="302"/>
        </w:trPr>
        <w:tc>
          <w:tcPr>
            <w:tcW w:w="710" w:type="dxa"/>
            <w:tcBorders>
              <w:top w:val="single" w:sz="4" w:space="0" w:color="000000"/>
              <w:left w:val="single" w:sz="4" w:space="0" w:color="000000"/>
              <w:bottom w:val="single" w:sz="4" w:space="0" w:color="000000"/>
            </w:tcBorders>
            <w:vAlign w:val="center"/>
          </w:tcPr>
          <w:p w:rsidR="00915CB0" w:rsidRPr="006E38FB" w:rsidRDefault="00915CB0" w:rsidP="006E38FB">
            <w:pPr>
              <w:snapToGrid w:val="0"/>
              <w:ind w:left="173" w:hanging="6"/>
              <w:rPr>
                <w:sz w:val="20"/>
                <w:szCs w:val="20"/>
              </w:rPr>
            </w:pPr>
            <w:r>
              <w:rPr>
                <w:sz w:val="20"/>
                <w:szCs w:val="20"/>
              </w:rPr>
              <w:t>4</w:t>
            </w:r>
          </w:p>
        </w:tc>
        <w:tc>
          <w:tcPr>
            <w:tcW w:w="3028" w:type="dxa"/>
            <w:tcBorders>
              <w:top w:val="single" w:sz="4" w:space="0" w:color="000000"/>
              <w:left w:val="single" w:sz="4" w:space="0" w:color="000000"/>
              <w:bottom w:val="single" w:sz="4" w:space="0" w:color="000000"/>
            </w:tcBorders>
            <w:vAlign w:val="center"/>
          </w:tcPr>
          <w:p w:rsidR="00915CB0" w:rsidRPr="00FE6F78" w:rsidRDefault="005123A4" w:rsidP="00BA1747">
            <w:pPr>
              <w:jc w:val="center"/>
              <w:rPr>
                <w:color w:val="000000"/>
                <w:sz w:val="20"/>
                <w:szCs w:val="20"/>
              </w:rPr>
            </w:pPr>
            <w:r>
              <w:rPr>
                <w:color w:val="000000"/>
                <w:sz w:val="20"/>
                <w:szCs w:val="20"/>
              </w:rPr>
              <w:t xml:space="preserve">Аварийный выезд, обследование КЛ и </w:t>
            </w:r>
            <w:proofErr w:type="gramStart"/>
            <w:r>
              <w:rPr>
                <w:color w:val="000000"/>
                <w:sz w:val="20"/>
                <w:szCs w:val="20"/>
              </w:rPr>
              <w:t>ВЛ</w:t>
            </w:r>
            <w:proofErr w:type="gramEnd"/>
            <w:r>
              <w:rPr>
                <w:color w:val="000000"/>
                <w:sz w:val="20"/>
                <w:szCs w:val="20"/>
              </w:rPr>
              <w:t>, поиск повреждения</w:t>
            </w:r>
          </w:p>
        </w:tc>
        <w:tc>
          <w:tcPr>
            <w:tcW w:w="1460" w:type="dxa"/>
            <w:tcBorders>
              <w:top w:val="single" w:sz="4" w:space="0" w:color="000000"/>
              <w:left w:val="single" w:sz="4" w:space="0" w:color="000000"/>
              <w:bottom w:val="single" w:sz="4" w:space="0" w:color="000000"/>
            </w:tcBorders>
            <w:vAlign w:val="center"/>
          </w:tcPr>
          <w:p w:rsidR="00915CB0" w:rsidRDefault="00915CB0">
            <w:pPr>
              <w:jc w:val="center"/>
              <w:rPr>
                <w:color w:val="000000"/>
                <w:sz w:val="20"/>
                <w:szCs w:val="20"/>
              </w:rPr>
            </w:pPr>
            <w:r>
              <w:rPr>
                <w:color w:val="000000"/>
                <w:sz w:val="20"/>
                <w:szCs w:val="20"/>
              </w:rPr>
              <w:t>шт.</w:t>
            </w:r>
          </w:p>
        </w:tc>
        <w:tc>
          <w:tcPr>
            <w:tcW w:w="1166" w:type="dxa"/>
            <w:tcBorders>
              <w:top w:val="single" w:sz="4" w:space="0" w:color="000000"/>
              <w:left w:val="single" w:sz="4" w:space="0" w:color="000000"/>
              <w:bottom w:val="single" w:sz="4" w:space="0" w:color="000000"/>
            </w:tcBorders>
            <w:vAlign w:val="center"/>
          </w:tcPr>
          <w:p w:rsidR="00915CB0" w:rsidRPr="006E38FB" w:rsidRDefault="005123A4">
            <w:pPr>
              <w:jc w:val="center"/>
              <w:rPr>
                <w:color w:val="000000"/>
                <w:sz w:val="20"/>
                <w:szCs w:val="20"/>
              </w:rPr>
            </w:pPr>
            <w:r>
              <w:rPr>
                <w:color w:val="000000"/>
                <w:sz w:val="20"/>
                <w:szCs w:val="20"/>
              </w:rPr>
              <w:t>1</w:t>
            </w:r>
          </w:p>
        </w:tc>
        <w:tc>
          <w:tcPr>
            <w:tcW w:w="1959" w:type="dxa"/>
            <w:tcBorders>
              <w:top w:val="single" w:sz="4" w:space="0" w:color="000000"/>
              <w:left w:val="single" w:sz="4" w:space="0" w:color="000000"/>
              <w:bottom w:val="single" w:sz="4" w:space="0" w:color="000000"/>
            </w:tcBorders>
            <w:vAlign w:val="center"/>
          </w:tcPr>
          <w:p w:rsidR="00915CB0" w:rsidRPr="006E38FB" w:rsidRDefault="00915CB0">
            <w:pPr>
              <w:jc w:val="center"/>
              <w:rPr>
                <w:sz w:val="20"/>
                <w:szCs w:val="20"/>
              </w:rPr>
            </w:pP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915CB0" w:rsidRPr="006E38FB" w:rsidRDefault="00915CB0">
            <w:pPr>
              <w:jc w:val="center"/>
              <w:rPr>
                <w:sz w:val="20"/>
                <w:szCs w:val="20"/>
              </w:rPr>
            </w:pPr>
          </w:p>
        </w:tc>
      </w:tr>
      <w:tr w:rsidR="00FD3B07" w:rsidRPr="006E38FB" w:rsidTr="006E38FB">
        <w:trPr>
          <w:gridAfter w:val="1"/>
          <w:wAfter w:w="7" w:type="dxa"/>
          <w:trHeight w:val="302"/>
        </w:trPr>
        <w:tc>
          <w:tcPr>
            <w:tcW w:w="710" w:type="dxa"/>
            <w:tcBorders>
              <w:top w:val="single" w:sz="4" w:space="0" w:color="000000"/>
              <w:left w:val="single" w:sz="4" w:space="0" w:color="000000"/>
              <w:bottom w:val="single" w:sz="4" w:space="0" w:color="000000"/>
            </w:tcBorders>
            <w:vAlign w:val="center"/>
          </w:tcPr>
          <w:p w:rsidR="00FD3B07" w:rsidRPr="006E38FB" w:rsidRDefault="00915CB0" w:rsidP="006E38FB">
            <w:pPr>
              <w:snapToGrid w:val="0"/>
              <w:ind w:left="173"/>
              <w:rPr>
                <w:sz w:val="20"/>
                <w:szCs w:val="20"/>
              </w:rPr>
            </w:pPr>
            <w:r>
              <w:rPr>
                <w:sz w:val="20"/>
                <w:szCs w:val="20"/>
              </w:rPr>
              <w:t>5</w:t>
            </w:r>
          </w:p>
        </w:tc>
        <w:tc>
          <w:tcPr>
            <w:tcW w:w="3028" w:type="dxa"/>
            <w:tcBorders>
              <w:top w:val="single" w:sz="4" w:space="0" w:color="000000"/>
              <w:left w:val="single" w:sz="4" w:space="0" w:color="000000"/>
              <w:bottom w:val="single" w:sz="4" w:space="0" w:color="000000"/>
            </w:tcBorders>
            <w:vAlign w:val="center"/>
          </w:tcPr>
          <w:p w:rsidR="00FD3B07" w:rsidRPr="00FE6F78" w:rsidRDefault="005123A4" w:rsidP="00BA1747">
            <w:pPr>
              <w:jc w:val="center"/>
              <w:rPr>
                <w:color w:val="000000"/>
                <w:sz w:val="20"/>
                <w:szCs w:val="20"/>
              </w:rPr>
            </w:pPr>
            <w:r>
              <w:rPr>
                <w:color w:val="000000"/>
                <w:sz w:val="20"/>
                <w:szCs w:val="20"/>
              </w:rPr>
              <w:t>Электротехнические испытания силовой кабельной линии</w:t>
            </w:r>
          </w:p>
        </w:tc>
        <w:tc>
          <w:tcPr>
            <w:tcW w:w="1460" w:type="dxa"/>
            <w:tcBorders>
              <w:top w:val="single" w:sz="4" w:space="0" w:color="000000"/>
              <w:left w:val="single" w:sz="4" w:space="0" w:color="000000"/>
              <w:bottom w:val="single" w:sz="4" w:space="0" w:color="000000"/>
            </w:tcBorders>
            <w:vAlign w:val="center"/>
          </w:tcPr>
          <w:p w:rsidR="00FD3B07" w:rsidRPr="006E38FB" w:rsidRDefault="005123A4">
            <w:pPr>
              <w:jc w:val="center"/>
              <w:rPr>
                <w:color w:val="000000"/>
                <w:sz w:val="20"/>
                <w:szCs w:val="20"/>
              </w:rPr>
            </w:pPr>
            <w:r>
              <w:rPr>
                <w:color w:val="000000"/>
                <w:sz w:val="20"/>
                <w:szCs w:val="20"/>
              </w:rPr>
              <w:t>шт.</w:t>
            </w:r>
          </w:p>
        </w:tc>
        <w:tc>
          <w:tcPr>
            <w:tcW w:w="1166" w:type="dxa"/>
            <w:tcBorders>
              <w:top w:val="single" w:sz="4" w:space="0" w:color="000000"/>
              <w:left w:val="single" w:sz="4" w:space="0" w:color="000000"/>
              <w:bottom w:val="single" w:sz="4" w:space="0" w:color="000000"/>
            </w:tcBorders>
            <w:vAlign w:val="center"/>
          </w:tcPr>
          <w:p w:rsidR="00FD3B07" w:rsidRPr="006E38FB" w:rsidRDefault="005123A4">
            <w:pPr>
              <w:jc w:val="center"/>
              <w:rPr>
                <w:color w:val="000000"/>
                <w:sz w:val="20"/>
                <w:szCs w:val="20"/>
              </w:rPr>
            </w:pPr>
            <w:r>
              <w:rPr>
                <w:color w:val="000000"/>
                <w:sz w:val="20"/>
                <w:szCs w:val="20"/>
              </w:rPr>
              <w:t>3</w:t>
            </w:r>
          </w:p>
        </w:tc>
        <w:tc>
          <w:tcPr>
            <w:tcW w:w="1959" w:type="dxa"/>
            <w:tcBorders>
              <w:top w:val="single" w:sz="4" w:space="0" w:color="000000"/>
              <w:left w:val="single" w:sz="4" w:space="0" w:color="000000"/>
              <w:bottom w:val="single" w:sz="4" w:space="0" w:color="000000"/>
            </w:tcBorders>
            <w:vAlign w:val="center"/>
          </w:tcPr>
          <w:p w:rsidR="00FD3B07" w:rsidRPr="006E38FB" w:rsidRDefault="00FD3B07">
            <w:pPr>
              <w:jc w:val="center"/>
              <w:rPr>
                <w:sz w:val="20"/>
                <w:szCs w:val="20"/>
              </w:rPr>
            </w:pP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FD3B07" w:rsidRPr="006E38FB" w:rsidRDefault="00FD3B07">
            <w:pPr>
              <w:jc w:val="center"/>
              <w:rPr>
                <w:sz w:val="20"/>
                <w:szCs w:val="20"/>
              </w:rPr>
            </w:pPr>
          </w:p>
        </w:tc>
      </w:tr>
      <w:tr w:rsidR="00915CB0" w:rsidRPr="006E38FB" w:rsidTr="006E38FB">
        <w:trPr>
          <w:gridAfter w:val="1"/>
          <w:wAfter w:w="7" w:type="dxa"/>
          <w:trHeight w:val="302"/>
        </w:trPr>
        <w:tc>
          <w:tcPr>
            <w:tcW w:w="710" w:type="dxa"/>
            <w:tcBorders>
              <w:top w:val="single" w:sz="4" w:space="0" w:color="000000"/>
              <w:left w:val="single" w:sz="4" w:space="0" w:color="000000"/>
              <w:bottom w:val="single" w:sz="4" w:space="0" w:color="000000"/>
            </w:tcBorders>
            <w:vAlign w:val="center"/>
          </w:tcPr>
          <w:p w:rsidR="00915CB0" w:rsidRPr="006E38FB" w:rsidRDefault="00915CB0" w:rsidP="006E38FB">
            <w:pPr>
              <w:snapToGrid w:val="0"/>
              <w:ind w:left="173"/>
              <w:rPr>
                <w:sz w:val="20"/>
                <w:szCs w:val="20"/>
              </w:rPr>
            </w:pPr>
            <w:r>
              <w:rPr>
                <w:sz w:val="20"/>
                <w:szCs w:val="20"/>
              </w:rPr>
              <w:t>6.</w:t>
            </w:r>
          </w:p>
        </w:tc>
        <w:tc>
          <w:tcPr>
            <w:tcW w:w="3028" w:type="dxa"/>
            <w:tcBorders>
              <w:top w:val="single" w:sz="4" w:space="0" w:color="000000"/>
              <w:left w:val="single" w:sz="4" w:space="0" w:color="000000"/>
              <w:bottom w:val="single" w:sz="4" w:space="0" w:color="000000"/>
            </w:tcBorders>
            <w:vAlign w:val="center"/>
          </w:tcPr>
          <w:p w:rsidR="00915CB0" w:rsidRPr="00FE6F78" w:rsidRDefault="005123A4" w:rsidP="00BA1747">
            <w:pPr>
              <w:jc w:val="center"/>
              <w:rPr>
                <w:color w:val="000000"/>
                <w:sz w:val="20"/>
                <w:szCs w:val="20"/>
              </w:rPr>
            </w:pPr>
            <w:r>
              <w:rPr>
                <w:color w:val="000000"/>
                <w:sz w:val="20"/>
                <w:szCs w:val="20"/>
              </w:rPr>
              <w:t>Услуга автовышки</w:t>
            </w:r>
          </w:p>
        </w:tc>
        <w:tc>
          <w:tcPr>
            <w:tcW w:w="1460" w:type="dxa"/>
            <w:tcBorders>
              <w:top w:val="single" w:sz="4" w:space="0" w:color="000000"/>
              <w:left w:val="single" w:sz="4" w:space="0" w:color="000000"/>
              <w:bottom w:val="single" w:sz="4" w:space="0" w:color="000000"/>
            </w:tcBorders>
            <w:vAlign w:val="center"/>
          </w:tcPr>
          <w:p w:rsidR="00915CB0" w:rsidRDefault="005123A4" w:rsidP="005123A4">
            <w:pPr>
              <w:jc w:val="center"/>
              <w:rPr>
                <w:color w:val="000000"/>
                <w:sz w:val="20"/>
                <w:szCs w:val="20"/>
              </w:rPr>
            </w:pPr>
            <w:r>
              <w:rPr>
                <w:color w:val="000000"/>
                <w:sz w:val="20"/>
                <w:szCs w:val="20"/>
              </w:rPr>
              <w:t>ч</w:t>
            </w:r>
          </w:p>
        </w:tc>
        <w:tc>
          <w:tcPr>
            <w:tcW w:w="1166" w:type="dxa"/>
            <w:tcBorders>
              <w:top w:val="single" w:sz="4" w:space="0" w:color="000000"/>
              <w:left w:val="single" w:sz="4" w:space="0" w:color="000000"/>
              <w:bottom w:val="single" w:sz="4" w:space="0" w:color="000000"/>
            </w:tcBorders>
            <w:vAlign w:val="center"/>
          </w:tcPr>
          <w:p w:rsidR="00915CB0" w:rsidRDefault="005123A4">
            <w:pPr>
              <w:jc w:val="center"/>
              <w:rPr>
                <w:color w:val="000000"/>
                <w:sz w:val="20"/>
                <w:szCs w:val="20"/>
              </w:rPr>
            </w:pPr>
            <w:r>
              <w:rPr>
                <w:color w:val="000000"/>
                <w:sz w:val="20"/>
                <w:szCs w:val="20"/>
              </w:rPr>
              <w:t>5</w:t>
            </w:r>
          </w:p>
        </w:tc>
        <w:tc>
          <w:tcPr>
            <w:tcW w:w="1959" w:type="dxa"/>
            <w:tcBorders>
              <w:top w:val="single" w:sz="4" w:space="0" w:color="000000"/>
              <w:left w:val="single" w:sz="4" w:space="0" w:color="000000"/>
              <w:bottom w:val="single" w:sz="4" w:space="0" w:color="000000"/>
            </w:tcBorders>
            <w:vAlign w:val="center"/>
          </w:tcPr>
          <w:p w:rsidR="00915CB0" w:rsidRDefault="00915CB0">
            <w:pPr>
              <w:jc w:val="center"/>
              <w:rPr>
                <w:sz w:val="20"/>
                <w:szCs w:val="20"/>
              </w:rPr>
            </w:pP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915CB0" w:rsidRDefault="00915CB0">
            <w:pPr>
              <w:jc w:val="center"/>
              <w:rPr>
                <w:sz w:val="20"/>
                <w:szCs w:val="20"/>
              </w:rPr>
            </w:pPr>
          </w:p>
        </w:tc>
      </w:tr>
      <w:tr w:rsidR="005E5B17" w:rsidRPr="006E38FB" w:rsidTr="006E38FB">
        <w:trPr>
          <w:trHeight w:val="291"/>
        </w:trPr>
        <w:tc>
          <w:tcPr>
            <w:tcW w:w="8330" w:type="dxa"/>
            <w:gridSpan w:val="6"/>
            <w:tcBorders>
              <w:top w:val="single" w:sz="4" w:space="0" w:color="000000"/>
              <w:left w:val="single" w:sz="4" w:space="0" w:color="000000"/>
              <w:bottom w:val="single" w:sz="4" w:space="0" w:color="000000"/>
            </w:tcBorders>
          </w:tcPr>
          <w:p w:rsidR="005E5B17" w:rsidRPr="006E38FB" w:rsidRDefault="005E5B17">
            <w:pPr>
              <w:rPr>
                <w:sz w:val="20"/>
                <w:szCs w:val="20"/>
              </w:rPr>
            </w:pPr>
            <w:r w:rsidRPr="006E38FB">
              <w:rPr>
                <w:sz w:val="20"/>
                <w:szCs w:val="20"/>
              </w:rPr>
              <w:t>ИТОГО</w:t>
            </w: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rsidR="005E5B17" w:rsidRPr="006E38FB" w:rsidRDefault="005E5B17" w:rsidP="00471E7E">
            <w:pPr>
              <w:snapToGrid w:val="0"/>
              <w:jc w:val="center"/>
              <w:rPr>
                <w:sz w:val="20"/>
                <w:szCs w:val="20"/>
              </w:rPr>
            </w:pPr>
          </w:p>
        </w:tc>
      </w:tr>
    </w:tbl>
    <w:p w:rsidR="005E5B17" w:rsidRPr="006E38FB" w:rsidRDefault="005E5B17">
      <w:pPr>
        <w:ind w:firstLine="426"/>
        <w:jc w:val="center"/>
        <w:rPr>
          <w:b/>
          <w:sz w:val="20"/>
          <w:szCs w:val="20"/>
        </w:rPr>
      </w:pPr>
    </w:p>
    <w:p w:rsidR="005E5B17" w:rsidRPr="006E38FB" w:rsidRDefault="005E5B17">
      <w:pPr>
        <w:ind w:firstLine="426"/>
        <w:jc w:val="center"/>
        <w:rPr>
          <w:b/>
          <w:sz w:val="20"/>
          <w:szCs w:val="20"/>
        </w:rPr>
      </w:pPr>
    </w:p>
    <w:p w:rsidR="005E5B17" w:rsidRPr="006E38FB" w:rsidRDefault="005E5B17">
      <w:pPr>
        <w:ind w:firstLine="426"/>
        <w:jc w:val="center"/>
        <w:rPr>
          <w:b/>
          <w:sz w:val="20"/>
          <w:szCs w:val="20"/>
        </w:rPr>
      </w:pPr>
    </w:p>
    <w:p w:rsidR="005E5B17" w:rsidRPr="006E38FB" w:rsidRDefault="005E5B17">
      <w:pPr>
        <w:ind w:firstLine="426"/>
        <w:jc w:val="center"/>
        <w:rPr>
          <w:b/>
          <w:sz w:val="20"/>
          <w:szCs w:val="20"/>
        </w:rPr>
      </w:pPr>
      <w:r w:rsidRPr="006E38FB">
        <w:rPr>
          <w:b/>
          <w:sz w:val="20"/>
          <w:szCs w:val="20"/>
        </w:rPr>
        <w:t>ПОДПИСИ СТОРОН ПО КОНТРАКТУ</w:t>
      </w:r>
    </w:p>
    <w:p w:rsidR="005E5B17" w:rsidRPr="006E38FB" w:rsidRDefault="005E5B17">
      <w:pPr>
        <w:ind w:firstLine="426"/>
        <w:jc w:val="center"/>
        <w:rPr>
          <w:b/>
          <w:sz w:val="20"/>
          <w:szCs w:val="20"/>
        </w:rPr>
      </w:pPr>
    </w:p>
    <w:p w:rsidR="005E5B17" w:rsidRPr="006E38FB" w:rsidRDefault="005E5B17">
      <w:pPr>
        <w:ind w:firstLine="426"/>
        <w:jc w:val="center"/>
        <w:rPr>
          <w:b/>
          <w:sz w:val="20"/>
          <w:szCs w:val="20"/>
        </w:rPr>
      </w:pPr>
    </w:p>
    <w:p w:rsidR="005E5B17" w:rsidRPr="006E38FB" w:rsidRDefault="005E5B17">
      <w:pPr>
        <w:ind w:firstLine="426"/>
        <w:rPr>
          <w:sz w:val="20"/>
          <w:szCs w:val="20"/>
        </w:rPr>
      </w:pPr>
      <w:r w:rsidRPr="006E38FB">
        <w:rPr>
          <w:sz w:val="20"/>
          <w:szCs w:val="20"/>
        </w:rPr>
        <w:t xml:space="preserve"> ______________/</w:t>
      </w:r>
      <w:r w:rsidR="005123A4">
        <w:rPr>
          <w:sz w:val="20"/>
          <w:szCs w:val="20"/>
        </w:rPr>
        <w:t>___________</w:t>
      </w:r>
      <w:r w:rsidR="00BA1747" w:rsidRPr="006E38FB">
        <w:rPr>
          <w:sz w:val="20"/>
          <w:szCs w:val="20"/>
        </w:rPr>
        <w:t>.</w:t>
      </w:r>
      <w:r w:rsidRPr="006E38FB">
        <w:rPr>
          <w:sz w:val="20"/>
          <w:szCs w:val="20"/>
        </w:rPr>
        <w:t>/                                                        ______________/</w:t>
      </w:r>
      <w:r w:rsidR="00073815">
        <w:rPr>
          <w:sz w:val="20"/>
          <w:szCs w:val="20"/>
        </w:rPr>
        <w:t>_______________________</w:t>
      </w:r>
      <w:r w:rsidR="00BA1747" w:rsidRPr="006E38FB">
        <w:rPr>
          <w:sz w:val="20"/>
          <w:szCs w:val="20"/>
        </w:rPr>
        <w:t>.</w:t>
      </w:r>
      <w:r w:rsidRPr="006E38FB">
        <w:rPr>
          <w:sz w:val="20"/>
          <w:szCs w:val="20"/>
        </w:rPr>
        <w:t>/</w:t>
      </w:r>
    </w:p>
    <w:p w:rsidR="005E5B17" w:rsidRPr="006E38FB" w:rsidRDefault="005E5B17">
      <w:pPr>
        <w:ind w:firstLine="426"/>
        <w:rPr>
          <w:sz w:val="20"/>
          <w:szCs w:val="20"/>
        </w:rPr>
      </w:pPr>
    </w:p>
    <w:p w:rsidR="005E5B17" w:rsidRPr="006E38FB" w:rsidRDefault="00C34512">
      <w:pPr>
        <w:ind w:firstLine="426"/>
        <w:rPr>
          <w:sz w:val="20"/>
          <w:szCs w:val="20"/>
        </w:rPr>
      </w:pPr>
      <w:r w:rsidRPr="006E38FB">
        <w:rPr>
          <w:sz w:val="20"/>
          <w:szCs w:val="20"/>
        </w:rPr>
        <w:t>«____» ____________</w:t>
      </w:r>
      <w:r w:rsidR="00BA1747" w:rsidRPr="006E38FB">
        <w:rPr>
          <w:sz w:val="20"/>
          <w:szCs w:val="20"/>
        </w:rPr>
        <w:t>_____ 202</w:t>
      </w:r>
      <w:r w:rsidR="005123A4">
        <w:rPr>
          <w:sz w:val="20"/>
          <w:szCs w:val="20"/>
        </w:rPr>
        <w:t>6</w:t>
      </w:r>
      <w:r w:rsidR="005E5B17" w:rsidRPr="006E38FB">
        <w:rPr>
          <w:sz w:val="20"/>
          <w:szCs w:val="20"/>
        </w:rPr>
        <w:t>г.                                                        «____» ________________</w:t>
      </w:r>
      <w:r w:rsidR="00BA1747" w:rsidRPr="006E38FB">
        <w:rPr>
          <w:sz w:val="20"/>
          <w:szCs w:val="20"/>
        </w:rPr>
        <w:t>_ 202</w:t>
      </w:r>
      <w:r w:rsidR="005123A4">
        <w:rPr>
          <w:sz w:val="20"/>
          <w:szCs w:val="20"/>
        </w:rPr>
        <w:t>6</w:t>
      </w:r>
      <w:r w:rsidR="005E5B17" w:rsidRPr="006E38FB">
        <w:rPr>
          <w:sz w:val="20"/>
          <w:szCs w:val="20"/>
        </w:rPr>
        <w:t>г.</w:t>
      </w:r>
    </w:p>
    <w:p w:rsidR="005E5B17" w:rsidRPr="006E38FB" w:rsidRDefault="005E5B17">
      <w:pPr>
        <w:ind w:firstLine="426"/>
        <w:rPr>
          <w:b/>
          <w:sz w:val="20"/>
          <w:szCs w:val="20"/>
        </w:rPr>
      </w:pPr>
      <w:r w:rsidRPr="006E38FB">
        <w:rPr>
          <w:sz w:val="20"/>
          <w:szCs w:val="20"/>
        </w:rPr>
        <w:t xml:space="preserve">                            М.П.                                                                                                              М.П.</w:t>
      </w:r>
    </w:p>
    <w:p w:rsidR="005E5B17" w:rsidRPr="006E38FB" w:rsidRDefault="005E5B17">
      <w:pPr>
        <w:ind w:firstLine="426"/>
        <w:rPr>
          <w:b/>
          <w:sz w:val="20"/>
          <w:szCs w:val="20"/>
        </w:rPr>
      </w:pPr>
    </w:p>
    <w:p w:rsidR="005E5B17" w:rsidRDefault="005E5B17">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F37C7A" w:rsidRDefault="00F37C7A">
      <w:pPr>
        <w:ind w:firstLine="426"/>
        <w:jc w:val="center"/>
        <w:rPr>
          <w:b/>
          <w:sz w:val="20"/>
          <w:szCs w:val="20"/>
        </w:rPr>
      </w:pPr>
    </w:p>
    <w:p w:rsidR="00255A26" w:rsidRDefault="00255A26">
      <w:pPr>
        <w:rPr>
          <w:sz w:val="20"/>
          <w:szCs w:val="20"/>
        </w:rPr>
      </w:pPr>
    </w:p>
    <w:p w:rsidR="005E5B17" w:rsidRDefault="005E5B17">
      <w:pPr>
        <w:rPr>
          <w:sz w:val="20"/>
          <w:szCs w:val="20"/>
        </w:rPr>
      </w:pPr>
      <w:r>
        <w:rPr>
          <w:sz w:val="20"/>
          <w:szCs w:val="20"/>
        </w:rPr>
        <w:t xml:space="preserve">                                                                                                                                         Приложение №2 к Контракту № ____</w:t>
      </w:r>
    </w:p>
    <w:p w:rsidR="005E5B17" w:rsidRDefault="005E5B17">
      <w:pPr>
        <w:rPr>
          <w:sz w:val="20"/>
          <w:szCs w:val="20"/>
        </w:rPr>
      </w:pPr>
      <w:r>
        <w:rPr>
          <w:sz w:val="20"/>
          <w:szCs w:val="20"/>
        </w:rPr>
        <w:t xml:space="preserve">                                                                                </w:t>
      </w:r>
      <w:r>
        <w:rPr>
          <w:sz w:val="20"/>
          <w:szCs w:val="20"/>
        </w:rPr>
        <w:tab/>
      </w:r>
      <w:r>
        <w:rPr>
          <w:sz w:val="20"/>
          <w:szCs w:val="20"/>
        </w:rPr>
        <w:tab/>
      </w:r>
      <w:r>
        <w:rPr>
          <w:sz w:val="20"/>
          <w:szCs w:val="20"/>
        </w:rPr>
        <w:tab/>
        <w:t xml:space="preserve">             </w:t>
      </w:r>
      <w:r w:rsidR="00C34512">
        <w:rPr>
          <w:sz w:val="20"/>
          <w:szCs w:val="20"/>
        </w:rPr>
        <w:t xml:space="preserve">           от «__» _________ 202</w:t>
      </w:r>
      <w:r w:rsidR="005123A4">
        <w:rPr>
          <w:sz w:val="20"/>
          <w:szCs w:val="20"/>
        </w:rPr>
        <w:t>6</w:t>
      </w:r>
      <w:r>
        <w:rPr>
          <w:sz w:val="20"/>
          <w:szCs w:val="20"/>
        </w:rPr>
        <w:t xml:space="preserve"> года</w:t>
      </w:r>
    </w:p>
    <w:p w:rsidR="005E5B17" w:rsidRDefault="005E5B17">
      <w:pPr>
        <w:rPr>
          <w:sz w:val="20"/>
          <w:szCs w:val="20"/>
        </w:rPr>
      </w:pPr>
    </w:p>
    <w:p w:rsidR="005E5B17" w:rsidRDefault="005E5B17">
      <w:pPr>
        <w:jc w:val="center"/>
        <w:rPr>
          <w:sz w:val="20"/>
          <w:szCs w:val="20"/>
        </w:rPr>
      </w:pPr>
      <w:r>
        <w:rPr>
          <w:sz w:val="20"/>
          <w:szCs w:val="20"/>
        </w:rPr>
        <w:t>Техническое задание</w:t>
      </w:r>
    </w:p>
    <w:p w:rsidR="005E5B17" w:rsidRDefault="005E5B17">
      <w:pPr>
        <w:jc w:val="center"/>
        <w:rPr>
          <w:sz w:val="20"/>
          <w:szCs w:val="20"/>
        </w:rPr>
      </w:pPr>
    </w:p>
    <w:tbl>
      <w:tblPr>
        <w:tblW w:w="0" w:type="auto"/>
        <w:tblInd w:w="108" w:type="dxa"/>
        <w:tblLayout w:type="fixed"/>
        <w:tblLook w:val="0000"/>
      </w:tblPr>
      <w:tblGrid>
        <w:gridCol w:w="567"/>
        <w:gridCol w:w="1985"/>
        <w:gridCol w:w="6844"/>
      </w:tblGrid>
      <w:tr w:rsidR="005E5B17" w:rsidRPr="000B16D1" w:rsidTr="000B16D1">
        <w:trPr>
          <w:trHeight w:val="240"/>
        </w:trPr>
        <w:tc>
          <w:tcPr>
            <w:tcW w:w="567" w:type="dxa"/>
            <w:tcBorders>
              <w:top w:val="single" w:sz="4" w:space="0" w:color="000000"/>
              <w:left w:val="single" w:sz="4" w:space="0" w:color="000000"/>
              <w:bottom w:val="single" w:sz="4" w:space="0" w:color="auto"/>
            </w:tcBorders>
          </w:tcPr>
          <w:p w:rsidR="005E5B17" w:rsidRPr="000B16D1" w:rsidRDefault="000B16D1">
            <w:pPr>
              <w:snapToGrid w:val="0"/>
              <w:jc w:val="center"/>
              <w:rPr>
                <w:color w:val="000000"/>
                <w:sz w:val="20"/>
                <w:szCs w:val="20"/>
              </w:rPr>
            </w:pPr>
            <w:r w:rsidRPr="000B16D1">
              <w:rPr>
                <w:sz w:val="20"/>
                <w:szCs w:val="20"/>
              </w:rPr>
              <w:t xml:space="preserve">№ </w:t>
            </w:r>
            <w:proofErr w:type="gramStart"/>
            <w:r w:rsidRPr="000B16D1">
              <w:rPr>
                <w:sz w:val="20"/>
                <w:szCs w:val="20"/>
              </w:rPr>
              <w:t>п</w:t>
            </w:r>
            <w:proofErr w:type="gramEnd"/>
            <w:r w:rsidRPr="000B16D1">
              <w:rPr>
                <w:sz w:val="20"/>
                <w:szCs w:val="20"/>
              </w:rPr>
              <w:t>/п</w:t>
            </w:r>
          </w:p>
        </w:tc>
        <w:tc>
          <w:tcPr>
            <w:tcW w:w="1985" w:type="dxa"/>
            <w:tcBorders>
              <w:top w:val="single" w:sz="4" w:space="0" w:color="000000"/>
              <w:left w:val="single" w:sz="4" w:space="0" w:color="000000"/>
              <w:bottom w:val="single" w:sz="4" w:space="0" w:color="auto"/>
            </w:tcBorders>
            <w:vAlign w:val="center"/>
          </w:tcPr>
          <w:p w:rsidR="005E5B17" w:rsidRPr="000B16D1" w:rsidRDefault="000B16D1" w:rsidP="000B16D1">
            <w:pPr>
              <w:jc w:val="center"/>
              <w:rPr>
                <w:sz w:val="20"/>
              </w:rPr>
            </w:pPr>
            <w:r w:rsidRPr="000B16D1">
              <w:rPr>
                <w:sz w:val="20"/>
              </w:rPr>
              <w:t>Наименование услуги</w:t>
            </w:r>
          </w:p>
        </w:tc>
        <w:tc>
          <w:tcPr>
            <w:tcW w:w="6844" w:type="dxa"/>
            <w:tcBorders>
              <w:top w:val="single" w:sz="4" w:space="0" w:color="000000"/>
              <w:left w:val="single" w:sz="4" w:space="0" w:color="000000"/>
              <w:bottom w:val="single" w:sz="4" w:space="0" w:color="auto"/>
              <w:right w:val="single" w:sz="4" w:space="0" w:color="000000"/>
            </w:tcBorders>
          </w:tcPr>
          <w:p w:rsidR="005E5B17" w:rsidRPr="000B16D1" w:rsidRDefault="000B16D1" w:rsidP="00BA1747">
            <w:pPr>
              <w:pStyle w:val="1b"/>
              <w:tabs>
                <w:tab w:val="left" w:pos="360"/>
              </w:tabs>
              <w:spacing w:after="0" w:line="240" w:lineRule="auto"/>
              <w:ind w:left="0"/>
              <w:jc w:val="center"/>
              <w:rPr>
                <w:rFonts w:ascii="Times New Roman" w:hAnsi="Times New Roman" w:cs="Times New Roman"/>
                <w:sz w:val="20"/>
                <w:szCs w:val="20"/>
              </w:rPr>
            </w:pPr>
            <w:r w:rsidRPr="000B16D1">
              <w:rPr>
                <w:rFonts w:ascii="Times New Roman" w:hAnsi="Times New Roman" w:cs="Times New Roman"/>
                <w:sz w:val="20"/>
                <w:szCs w:val="20"/>
              </w:rPr>
              <w:t xml:space="preserve">Требования к </w:t>
            </w:r>
            <w:r w:rsidR="006E38FB">
              <w:rPr>
                <w:rFonts w:ascii="Times New Roman" w:hAnsi="Times New Roman" w:cs="Times New Roman"/>
                <w:sz w:val="20"/>
                <w:szCs w:val="20"/>
              </w:rPr>
              <w:t>оказываемым услугам</w:t>
            </w:r>
            <w:r>
              <w:rPr>
                <w:rFonts w:ascii="Times New Roman" w:hAnsi="Times New Roman" w:cs="Times New Roman"/>
                <w:sz w:val="20"/>
                <w:szCs w:val="20"/>
              </w:rPr>
              <w:t xml:space="preserve"> </w:t>
            </w:r>
          </w:p>
        </w:tc>
      </w:tr>
      <w:tr w:rsidR="000B16D1" w:rsidTr="000B16D1">
        <w:trPr>
          <w:trHeight w:val="1424"/>
        </w:trPr>
        <w:tc>
          <w:tcPr>
            <w:tcW w:w="567" w:type="dxa"/>
            <w:tcBorders>
              <w:top w:val="single" w:sz="4" w:space="0" w:color="auto"/>
              <w:left w:val="single" w:sz="4" w:space="0" w:color="000000"/>
              <w:bottom w:val="single" w:sz="4" w:space="0" w:color="000000"/>
            </w:tcBorders>
          </w:tcPr>
          <w:p w:rsidR="00C34512" w:rsidRDefault="00C34512" w:rsidP="000B16D1">
            <w:pPr>
              <w:snapToGrid w:val="0"/>
              <w:jc w:val="center"/>
              <w:rPr>
                <w:sz w:val="20"/>
                <w:szCs w:val="20"/>
              </w:rPr>
            </w:pPr>
          </w:p>
          <w:p w:rsidR="00C34512" w:rsidRDefault="00C34512" w:rsidP="000B16D1">
            <w:pPr>
              <w:snapToGrid w:val="0"/>
              <w:jc w:val="center"/>
              <w:rPr>
                <w:sz w:val="20"/>
                <w:szCs w:val="20"/>
              </w:rPr>
            </w:pPr>
          </w:p>
          <w:p w:rsidR="00C34512" w:rsidRDefault="00C34512" w:rsidP="00C34512">
            <w:pPr>
              <w:snapToGrid w:val="0"/>
              <w:rPr>
                <w:sz w:val="20"/>
                <w:szCs w:val="20"/>
              </w:rPr>
            </w:pPr>
          </w:p>
          <w:p w:rsidR="000B16D1" w:rsidRDefault="00C34512" w:rsidP="00C34512">
            <w:pPr>
              <w:snapToGrid w:val="0"/>
              <w:jc w:val="center"/>
              <w:rPr>
                <w:sz w:val="20"/>
                <w:szCs w:val="20"/>
              </w:rPr>
            </w:pPr>
            <w:r>
              <w:rPr>
                <w:sz w:val="20"/>
                <w:szCs w:val="20"/>
              </w:rPr>
              <w:t>1</w:t>
            </w:r>
          </w:p>
        </w:tc>
        <w:tc>
          <w:tcPr>
            <w:tcW w:w="1985" w:type="dxa"/>
            <w:tcBorders>
              <w:top w:val="single" w:sz="4" w:space="0" w:color="auto"/>
              <w:left w:val="single" w:sz="4" w:space="0" w:color="000000"/>
              <w:bottom w:val="single" w:sz="4" w:space="0" w:color="000000"/>
            </w:tcBorders>
            <w:vAlign w:val="center"/>
          </w:tcPr>
          <w:p w:rsidR="00862972" w:rsidRDefault="00452B41" w:rsidP="00BA1747">
            <w:pPr>
              <w:jc w:val="center"/>
              <w:rPr>
                <w:color w:val="000000"/>
                <w:sz w:val="20"/>
                <w:szCs w:val="20"/>
              </w:rPr>
            </w:pPr>
            <w:r>
              <w:rPr>
                <w:color w:val="000000"/>
                <w:sz w:val="20"/>
                <w:szCs w:val="20"/>
              </w:rPr>
              <w:t>Ремонт высоковольтной линии</w:t>
            </w:r>
          </w:p>
          <w:p w:rsidR="000B16D1" w:rsidRDefault="00354B3F" w:rsidP="00BA1747">
            <w:pPr>
              <w:jc w:val="center"/>
              <w:rPr>
                <w:color w:val="000000"/>
                <w:sz w:val="20"/>
                <w:szCs w:val="20"/>
              </w:rPr>
            </w:pPr>
            <w:r>
              <w:rPr>
                <w:color w:val="000000"/>
                <w:sz w:val="20"/>
                <w:szCs w:val="20"/>
              </w:rPr>
              <w:t>Л-</w:t>
            </w:r>
            <w:r w:rsidR="00452B41">
              <w:rPr>
                <w:color w:val="000000"/>
                <w:sz w:val="20"/>
                <w:szCs w:val="20"/>
              </w:rPr>
              <w:t>5-32</w:t>
            </w:r>
            <w:r>
              <w:rPr>
                <w:color w:val="000000"/>
                <w:sz w:val="20"/>
                <w:szCs w:val="20"/>
              </w:rPr>
              <w:t xml:space="preserve"> </w:t>
            </w:r>
          </w:p>
          <w:p w:rsidR="00485877" w:rsidRDefault="00485877" w:rsidP="00BA1747">
            <w:pPr>
              <w:jc w:val="center"/>
              <w:rPr>
                <w:color w:val="000000"/>
                <w:sz w:val="20"/>
                <w:szCs w:val="20"/>
              </w:rPr>
            </w:pPr>
            <w:r>
              <w:rPr>
                <w:color w:val="000000"/>
                <w:sz w:val="20"/>
                <w:szCs w:val="20"/>
              </w:rPr>
              <w:t>ОКПД</w:t>
            </w:r>
            <w:proofErr w:type="gramStart"/>
            <w:r>
              <w:rPr>
                <w:color w:val="000000"/>
                <w:sz w:val="20"/>
                <w:szCs w:val="20"/>
              </w:rPr>
              <w:t>2</w:t>
            </w:r>
            <w:proofErr w:type="gramEnd"/>
            <w:r>
              <w:rPr>
                <w:color w:val="000000"/>
                <w:sz w:val="20"/>
                <w:szCs w:val="20"/>
              </w:rPr>
              <w:t xml:space="preserve"> </w:t>
            </w:r>
            <w:r w:rsidRPr="00485877">
              <w:rPr>
                <w:color w:val="000000"/>
                <w:sz w:val="20"/>
                <w:szCs w:val="20"/>
              </w:rPr>
              <w:t>42.22.22.140</w:t>
            </w:r>
          </w:p>
        </w:tc>
        <w:tc>
          <w:tcPr>
            <w:tcW w:w="6844" w:type="dxa"/>
            <w:tcBorders>
              <w:top w:val="single" w:sz="4" w:space="0" w:color="auto"/>
              <w:left w:val="single" w:sz="4" w:space="0" w:color="000000"/>
              <w:bottom w:val="single" w:sz="4" w:space="0" w:color="000000"/>
              <w:right w:val="single" w:sz="4" w:space="0" w:color="000000"/>
            </w:tcBorders>
          </w:tcPr>
          <w:p w:rsidR="000B16D1" w:rsidRDefault="000B16D1">
            <w:pPr>
              <w:pStyle w:val="1b"/>
              <w:tabs>
                <w:tab w:val="left" w:pos="360"/>
              </w:tabs>
              <w:spacing w:after="0" w:line="240" w:lineRule="auto"/>
              <w:ind w:left="0"/>
              <w:jc w:val="center"/>
              <w:rPr>
                <w:rFonts w:ascii="Times New Roman" w:hAnsi="Times New Roman" w:cs="Times New Roman"/>
                <w:sz w:val="20"/>
                <w:szCs w:val="20"/>
              </w:rPr>
            </w:pPr>
          </w:p>
          <w:p w:rsidR="00BA1747" w:rsidRPr="00C34512" w:rsidRDefault="00354B3F" w:rsidP="00354B3F">
            <w:pPr>
              <w:pStyle w:val="1b"/>
              <w:tabs>
                <w:tab w:val="left" w:pos="360"/>
              </w:tabs>
              <w:ind w:left="0"/>
              <w:jc w:val="both"/>
              <w:rPr>
                <w:rFonts w:ascii="Times New Roman" w:hAnsi="Times New Roman" w:cs="Times New Roman"/>
                <w:sz w:val="20"/>
                <w:szCs w:val="20"/>
              </w:rPr>
            </w:pPr>
            <w:r w:rsidRPr="00354B3F">
              <w:rPr>
                <w:rFonts w:ascii="Times New Roman" w:hAnsi="Times New Roman" w:cs="Times New Roman"/>
                <w:sz w:val="20"/>
                <w:szCs w:val="20"/>
              </w:rPr>
              <w:t>Подача испытательного напряжения и проведение замеров сопротивления изоляции, которое выполняется до испытания и после его окончания</w:t>
            </w:r>
            <w:r>
              <w:t xml:space="preserve">. </w:t>
            </w:r>
            <w:r w:rsidR="00A64CD7">
              <w:rPr>
                <w:rFonts w:ascii="Times New Roman" w:hAnsi="Times New Roman" w:cs="Times New Roman"/>
                <w:sz w:val="20"/>
                <w:szCs w:val="20"/>
              </w:rPr>
              <w:t xml:space="preserve"> </w:t>
            </w:r>
            <w:r w:rsidRPr="00354B3F">
              <w:rPr>
                <w:rFonts w:ascii="Times New Roman" w:hAnsi="Times New Roman" w:cs="Times New Roman"/>
                <w:sz w:val="20"/>
                <w:szCs w:val="20"/>
              </w:rPr>
              <w:t>Выявление нарушения целостности кабельных жил</w:t>
            </w:r>
            <w:r>
              <w:rPr>
                <w:rFonts w:ascii="Times New Roman" w:hAnsi="Times New Roman" w:cs="Times New Roman"/>
                <w:sz w:val="20"/>
                <w:szCs w:val="20"/>
              </w:rPr>
              <w:t xml:space="preserve"> и </w:t>
            </w:r>
            <w:r w:rsidR="00452B41">
              <w:rPr>
                <w:rFonts w:ascii="Times New Roman" w:hAnsi="Times New Roman" w:cs="Times New Roman"/>
                <w:sz w:val="20"/>
                <w:szCs w:val="20"/>
              </w:rPr>
              <w:t>ремонт</w:t>
            </w:r>
            <w:r>
              <w:rPr>
                <w:rFonts w:ascii="Times New Roman" w:hAnsi="Times New Roman" w:cs="Times New Roman"/>
                <w:sz w:val="20"/>
                <w:szCs w:val="20"/>
              </w:rPr>
              <w:t xml:space="preserve"> КЛ и </w:t>
            </w:r>
            <w:proofErr w:type="gramStart"/>
            <w:r>
              <w:rPr>
                <w:rFonts w:ascii="Times New Roman" w:hAnsi="Times New Roman" w:cs="Times New Roman"/>
                <w:sz w:val="20"/>
                <w:szCs w:val="20"/>
              </w:rPr>
              <w:t>ВЛ</w:t>
            </w:r>
            <w:proofErr w:type="gramEnd"/>
            <w:r>
              <w:rPr>
                <w:rFonts w:ascii="Times New Roman" w:hAnsi="Times New Roman" w:cs="Times New Roman"/>
                <w:sz w:val="20"/>
                <w:szCs w:val="20"/>
              </w:rPr>
              <w:t xml:space="preserve"> </w:t>
            </w:r>
            <w:r w:rsidR="00452B41">
              <w:rPr>
                <w:rFonts w:ascii="Times New Roman" w:hAnsi="Times New Roman" w:cs="Times New Roman"/>
                <w:sz w:val="20"/>
                <w:szCs w:val="20"/>
              </w:rPr>
              <w:t xml:space="preserve">             </w:t>
            </w:r>
            <w:r>
              <w:rPr>
                <w:rFonts w:ascii="Times New Roman" w:hAnsi="Times New Roman" w:cs="Times New Roman"/>
                <w:sz w:val="20"/>
                <w:szCs w:val="20"/>
              </w:rPr>
              <w:t>Л-</w:t>
            </w:r>
            <w:r w:rsidR="00452B41">
              <w:rPr>
                <w:rFonts w:ascii="Times New Roman" w:hAnsi="Times New Roman" w:cs="Times New Roman"/>
                <w:sz w:val="20"/>
                <w:szCs w:val="20"/>
              </w:rPr>
              <w:t>5</w:t>
            </w:r>
            <w:r>
              <w:rPr>
                <w:rFonts w:ascii="Times New Roman" w:hAnsi="Times New Roman" w:cs="Times New Roman"/>
                <w:sz w:val="20"/>
                <w:szCs w:val="20"/>
              </w:rPr>
              <w:t>-</w:t>
            </w:r>
            <w:r w:rsidR="00452B41">
              <w:rPr>
                <w:rFonts w:ascii="Times New Roman" w:hAnsi="Times New Roman" w:cs="Times New Roman"/>
                <w:sz w:val="20"/>
                <w:szCs w:val="20"/>
              </w:rPr>
              <w:t>32</w:t>
            </w:r>
            <w:r>
              <w:rPr>
                <w:rFonts w:ascii="Times New Roman" w:hAnsi="Times New Roman" w:cs="Times New Roman"/>
                <w:sz w:val="20"/>
                <w:szCs w:val="20"/>
              </w:rPr>
              <w:t xml:space="preserve"> </w:t>
            </w:r>
            <w:r w:rsidR="00FE0C6E">
              <w:rPr>
                <w:rFonts w:ascii="Times New Roman" w:hAnsi="Times New Roman" w:cs="Times New Roman"/>
                <w:sz w:val="20"/>
                <w:szCs w:val="20"/>
              </w:rPr>
              <w:t xml:space="preserve">от </w:t>
            </w:r>
            <w:r>
              <w:rPr>
                <w:rFonts w:ascii="Times New Roman" w:hAnsi="Times New Roman" w:cs="Times New Roman"/>
                <w:sz w:val="20"/>
                <w:szCs w:val="20"/>
              </w:rPr>
              <w:t>ПС 110/</w:t>
            </w:r>
            <w:r w:rsidR="00452B41">
              <w:rPr>
                <w:rFonts w:ascii="Times New Roman" w:hAnsi="Times New Roman" w:cs="Times New Roman"/>
                <w:sz w:val="20"/>
                <w:szCs w:val="20"/>
              </w:rPr>
              <w:t>6</w:t>
            </w:r>
            <w:r>
              <w:rPr>
                <w:rFonts w:ascii="Times New Roman" w:hAnsi="Times New Roman" w:cs="Times New Roman"/>
                <w:sz w:val="20"/>
                <w:szCs w:val="20"/>
              </w:rPr>
              <w:t>кВ «</w:t>
            </w:r>
            <w:r w:rsidR="00452B41">
              <w:rPr>
                <w:rFonts w:ascii="Times New Roman" w:hAnsi="Times New Roman" w:cs="Times New Roman"/>
                <w:sz w:val="20"/>
                <w:szCs w:val="20"/>
              </w:rPr>
              <w:t>Власиха</w:t>
            </w:r>
            <w:r>
              <w:rPr>
                <w:rFonts w:ascii="Times New Roman" w:hAnsi="Times New Roman" w:cs="Times New Roman"/>
                <w:sz w:val="20"/>
                <w:szCs w:val="20"/>
              </w:rPr>
              <w:t>»</w:t>
            </w:r>
          </w:p>
        </w:tc>
      </w:tr>
    </w:tbl>
    <w:p w:rsidR="005E5B17" w:rsidRDefault="005E5B17">
      <w:pPr>
        <w:widowControl w:val="0"/>
        <w:autoSpaceDE w:val="0"/>
        <w:ind w:firstLine="709"/>
        <w:jc w:val="both"/>
        <w:rPr>
          <w:sz w:val="20"/>
          <w:szCs w:val="20"/>
        </w:rPr>
      </w:pPr>
    </w:p>
    <w:p w:rsidR="00577C2D" w:rsidRDefault="00577C2D">
      <w:pPr>
        <w:widowControl w:val="0"/>
        <w:autoSpaceDE w:val="0"/>
        <w:ind w:firstLine="709"/>
        <w:jc w:val="both"/>
        <w:rPr>
          <w:sz w:val="20"/>
          <w:szCs w:val="20"/>
        </w:rPr>
      </w:pPr>
      <w:proofErr w:type="gramStart"/>
      <w:r>
        <w:rPr>
          <w:sz w:val="20"/>
          <w:szCs w:val="20"/>
        </w:rPr>
        <w:t xml:space="preserve">Цена </w:t>
      </w:r>
      <w:r w:rsidR="006E38FB">
        <w:rPr>
          <w:sz w:val="20"/>
          <w:szCs w:val="20"/>
        </w:rPr>
        <w:t>за оказание</w:t>
      </w:r>
      <w:r>
        <w:rPr>
          <w:sz w:val="20"/>
          <w:szCs w:val="20"/>
        </w:rPr>
        <w:t xml:space="preserve"> </w:t>
      </w:r>
      <w:r w:rsidR="002B3E5A">
        <w:rPr>
          <w:sz w:val="20"/>
          <w:szCs w:val="20"/>
        </w:rPr>
        <w:t xml:space="preserve">услуг </w:t>
      </w:r>
      <w:r>
        <w:rPr>
          <w:sz w:val="20"/>
          <w:szCs w:val="20"/>
        </w:rPr>
        <w:t xml:space="preserve">указана с учетом стоимости </w:t>
      </w:r>
      <w:r w:rsidR="006E38FB">
        <w:rPr>
          <w:sz w:val="20"/>
          <w:szCs w:val="20"/>
        </w:rPr>
        <w:t>услуг, использованных в ходе их оказание материалов,</w:t>
      </w:r>
      <w:r>
        <w:rPr>
          <w:sz w:val="20"/>
          <w:szCs w:val="20"/>
        </w:rPr>
        <w:t xml:space="preserve"> оборудования и приборов, прошедших поверку и годных для выполнения данных видов </w:t>
      </w:r>
      <w:r w:rsidR="006E38FB">
        <w:rPr>
          <w:sz w:val="20"/>
          <w:szCs w:val="20"/>
        </w:rPr>
        <w:t>услуг</w:t>
      </w:r>
      <w:r>
        <w:rPr>
          <w:sz w:val="20"/>
          <w:szCs w:val="20"/>
        </w:rPr>
        <w:t>, затрат на страхование, уплату налогов, таможенных пошлин, сборов и других обязательных платежей, с учетом командировочных и транспортных средств</w:t>
      </w:r>
      <w:r w:rsidR="006E38FB">
        <w:rPr>
          <w:sz w:val="20"/>
          <w:szCs w:val="20"/>
        </w:rPr>
        <w:t xml:space="preserve"> на выезд специалиста Исполнителя в место указания услуг, доставку, вывоз оборудования, </w:t>
      </w:r>
      <w:r w:rsidR="00403F04">
        <w:rPr>
          <w:sz w:val="20"/>
          <w:szCs w:val="20"/>
        </w:rPr>
        <w:t xml:space="preserve">расходных </w:t>
      </w:r>
      <w:r w:rsidR="006E38FB">
        <w:rPr>
          <w:sz w:val="20"/>
          <w:szCs w:val="20"/>
        </w:rPr>
        <w:t>материалов</w:t>
      </w:r>
      <w:r w:rsidR="00403F04">
        <w:rPr>
          <w:sz w:val="20"/>
          <w:szCs w:val="20"/>
        </w:rPr>
        <w:t>, спецтехники в</w:t>
      </w:r>
      <w:proofErr w:type="gramEnd"/>
      <w:r w:rsidR="00403F04">
        <w:rPr>
          <w:sz w:val="20"/>
          <w:szCs w:val="20"/>
        </w:rPr>
        <w:t xml:space="preserve"> место оказания услуг</w:t>
      </w:r>
      <w:r w:rsidR="006E38FB">
        <w:rPr>
          <w:sz w:val="20"/>
          <w:szCs w:val="20"/>
        </w:rPr>
        <w:t>.</w:t>
      </w:r>
    </w:p>
    <w:p w:rsidR="005E5B17" w:rsidRDefault="00577C2D" w:rsidP="00862972">
      <w:pPr>
        <w:widowControl w:val="0"/>
        <w:autoSpaceDE w:val="0"/>
        <w:ind w:firstLine="709"/>
        <w:jc w:val="both"/>
        <w:rPr>
          <w:sz w:val="20"/>
          <w:szCs w:val="20"/>
        </w:rPr>
      </w:pPr>
      <w:r>
        <w:rPr>
          <w:sz w:val="20"/>
          <w:szCs w:val="20"/>
        </w:rPr>
        <w:t>Персона</w:t>
      </w:r>
      <w:r w:rsidR="006E38FB">
        <w:rPr>
          <w:sz w:val="20"/>
          <w:szCs w:val="20"/>
        </w:rPr>
        <w:t>л</w:t>
      </w:r>
      <w:r>
        <w:rPr>
          <w:sz w:val="20"/>
          <w:szCs w:val="20"/>
        </w:rPr>
        <w:t xml:space="preserve"> Исполнителя </w:t>
      </w:r>
      <w:r w:rsidR="00AF745F">
        <w:rPr>
          <w:sz w:val="20"/>
          <w:szCs w:val="20"/>
        </w:rPr>
        <w:t xml:space="preserve">должен быть </w:t>
      </w:r>
      <w:r>
        <w:rPr>
          <w:sz w:val="20"/>
          <w:szCs w:val="20"/>
        </w:rPr>
        <w:t>аттестован на право выполнения измерений</w:t>
      </w:r>
      <w:r w:rsidR="00452B41">
        <w:rPr>
          <w:sz w:val="20"/>
          <w:szCs w:val="20"/>
        </w:rPr>
        <w:t>, ремонта</w:t>
      </w:r>
      <w:r>
        <w:rPr>
          <w:sz w:val="20"/>
          <w:szCs w:val="20"/>
        </w:rPr>
        <w:t xml:space="preserve"> и испытаний электрооборудования. </w:t>
      </w:r>
      <w:r w:rsidR="005E5B17">
        <w:rPr>
          <w:sz w:val="20"/>
          <w:szCs w:val="20"/>
        </w:rPr>
        <w:t>Исполнитель несет материальную ответственность за создание аварийных ситуаций, вызванных некачественным выполнением или невыполнением работ, а также непринятием мер по их ликвидации.</w:t>
      </w:r>
      <w:r w:rsidR="00AF745F">
        <w:rPr>
          <w:sz w:val="20"/>
          <w:szCs w:val="20"/>
        </w:rPr>
        <w:t xml:space="preserve"> Специалист Исполнителя пребывает в место оказание услуг по предварительному согласованию даты и время прибытия с Заказчиком. Специалист должен иметь при себе документ удостоверяющей личность, а также документ, подтверждающий полномочие действовать от имени Исполнителя (удостоверение, доверенность и т.п.) </w:t>
      </w:r>
    </w:p>
    <w:p w:rsidR="005E5B17" w:rsidRDefault="00AF745F" w:rsidP="00862972">
      <w:pPr>
        <w:ind w:firstLine="708"/>
        <w:jc w:val="both"/>
        <w:rPr>
          <w:bCs/>
          <w:sz w:val="20"/>
          <w:szCs w:val="20"/>
        </w:rPr>
      </w:pPr>
      <w:r>
        <w:rPr>
          <w:bCs/>
          <w:sz w:val="20"/>
          <w:szCs w:val="20"/>
        </w:rPr>
        <w:t>После оказания услуг Заказчику выдается протокол испытания силовой кабельной линии с подписью и печатью Исполнителя.</w:t>
      </w:r>
    </w:p>
    <w:p w:rsidR="00452B41" w:rsidRPr="00452B41" w:rsidRDefault="008F2BEA" w:rsidP="00452B41">
      <w:pPr>
        <w:jc w:val="both"/>
        <w:rPr>
          <w:bCs/>
          <w:sz w:val="20"/>
          <w:szCs w:val="20"/>
        </w:rPr>
      </w:pPr>
      <w:r>
        <w:rPr>
          <w:bCs/>
          <w:sz w:val="20"/>
          <w:szCs w:val="20"/>
        </w:rPr>
        <w:t>Требование к кабельной муфте, используемой при замене:</w:t>
      </w:r>
    </w:p>
    <w:p w:rsidR="00452B41" w:rsidRPr="00452B41" w:rsidRDefault="00452B41" w:rsidP="00452B41">
      <w:pPr>
        <w:pStyle w:val="jss403"/>
        <w:spacing w:before="0" w:beforeAutospacing="0" w:after="0" w:afterAutospacing="0"/>
        <w:rPr>
          <w:sz w:val="20"/>
          <w:szCs w:val="20"/>
        </w:rPr>
      </w:pPr>
      <w:r w:rsidRPr="00452B41">
        <w:rPr>
          <w:sz w:val="20"/>
          <w:szCs w:val="20"/>
        </w:rPr>
        <w:t>Тип изделия</w:t>
      </w:r>
      <w:r>
        <w:rPr>
          <w:sz w:val="20"/>
          <w:szCs w:val="20"/>
        </w:rPr>
        <w:t xml:space="preserve"> </w:t>
      </w:r>
      <w:r w:rsidRPr="00452B41">
        <w:rPr>
          <w:rStyle w:val="jss398"/>
          <w:sz w:val="20"/>
          <w:szCs w:val="20"/>
        </w:rPr>
        <w:t xml:space="preserve">Муфта </w:t>
      </w:r>
      <w:r w:rsidR="00EC7AF9">
        <w:rPr>
          <w:rStyle w:val="jss398"/>
          <w:sz w:val="20"/>
          <w:szCs w:val="20"/>
        </w:rPr>
        <w:t>концевая</w:t>
      </w:r>
    </w:p>
    <w:p w:rsidR="00452B41" w:rsidRPr="00452B41" w:rsidRDefault="00452B41" w:rsidP="00452B41">
      <w:pPr>
        <w:pStyle w:val="jss403"/>
        <w:spacing w:before="0" w:beforeAutospacing="0" w:after="0" w:afterAutospacing="0"/>
        <w:rPr>
          <w:sz w:val="20"/>
          <w:szCs w:val="20"/>
        </w:rPr>
      </w:pPr>
      <w:r w:rsidRPr="00452B41">
        <w:rPr>
          <w:sz w:val="20"/>
          <w:szCs w:val="20"/>
        </w:rPr>
        <w:t>Способ монтажа</w:t>
      </w:r>
      <w:r w:rsidR="00FE0C6E">
        <w:rPr>
          <w:sz w:val="20"/>
          <w:szCs w:val="20"/>
        </w:rPr>
        <w:t xml:space="preserve"> </w:t>
      </w:r>
      <w:r w:rsidRPr="00452B41">
        <w:rPr>
          <w:rStyle w:val="jss398"/>
          <w:sz w:val="20"/>
          <w:szCs w:val="20"/>
        </w:rPr>
        <w:t>Термоусадка</w:t>
      </w:r>
    </w:p>
    <w:p w:rsidR="00452B41" w:rsidRPr="00452B41" w:rsidRDefault="00452B41" w:rsidP="00452B41">
      <w:pPr>
        <w:pStyle w:val="jss403"/>
        <w:spacing w:before="0" w:beforeAutospacing="0" w:after="0" w:afterAutospacing="0"/>
        <w:rPr>
          <w:sz w:val="20"/>
          <w:szCs w:val="20"/>
        </w:rPr>
      </w:pPr>
      <w:r w:rsidRPr="00452B41">
        <w:rPr>
          <w:sz w:val="20"/>
          <w:szCs w:val="20"/>
        </w:rPr>
        <w:t>Материал изделия</w:t>
      </w:r>
      <w:r w:rsidR="00FE0C6E">
        <w:rPr>
          <w:sz w:val="20"/>
          <w:szCs w:val="20"/>
        </w:rPr>
        <w:t xml:space="preserve"> </w:t>
      </w:r>
      <w:r w:rsidRPr="00452B41">
        <w:rPr>
          <w:rStyle w:val="jss398"/>
          <w:sz w:val="20"/>
          <w:szCs w:val="20"/>
        </w:rPr>
        <w:t>Термопластик негорючий</w:t>
      </w:r>
    </w:p>
    <w:p w:rsidR="00452B41" w:rsidRPr="00452B41" w:rsidRDefault="00452B41" w:rsidP="00452B41">
      <w:pPr>
        <w:pStyle w:val="jss403"/>
        <w:spacing w:before="0" w:beforeAutospacing="0" w:after="0" w:afterAutospacing="0"/>
        <w:rPr>
          <w:sz w:val="20"/>
          <w:szCs w:val="20"/>
        </w:rPr>
      </w:pPr>
      <w:r w:rsidRPr="00452B41">
        <w:rPr>
          <w:sz w:val="20"/>
          <w:szCs w:val="20"/>
        </w:rPr>
        <w:t>Диапазон сечений</w:t>
      </w:r>
      <w:r w:rsidRPr="00452B41">
        <w:rPr>
          <w:rStyle w:val="jss398"/>
          <w:sz w:val="20"/>
          <w:szCs w:val="20"/>
        </w:rPr>
        <w:t>70-120</w:t>
      </w:r>
    </w:p>
    <w:p w:rsidR="00452B41" w:rsidRPr="00452B41" w:rsidRDefault="00452B41" w:rsidP="00452B41">
      <w:pPr>
        <w:pStyle w:val="jss403"/>
        <w:spacing w:before="0" w:beforeAutospacing="0" w:after="0" w:afterAutospacing="0"/>
        <w:rPr>
          <w:sz w:val="20"/>
          <w:szCs w:val="20"/>
        </w:rPr>
      </w:pPr>
      <w:r w:rsidRPr="00452B41">
        <w:rPr>
          <w:sz w:val="20"/>
          <w:szCs w:val="20"/>
        </w:rPr>
        <w:t>Сечение жилы, мм2</w:t>
      </w:r>
      <w:r w:rsidRPr="00452B41">
        <w:rPr>
          <w:rStyle w:val="jss398"/>
          <w:sz w:val="20"/>
          <w:szCs w:val="20"/>
        </w:rPr>
        <w:t>120</w:t>
      </w:r>
    </w:p>
    <w:p w:rsidR="00452B41" w:rsidRPr="00452B41" w:rsidRDefault="00452B41" w:rsidP="00452B41">
      <w:pPr>
        <w:pStyle w:val="jss403"/>
        <w:spacing w:before="0" w:beforeAutospacing="0" w:after="0" w:afterAutospacing="0"/>
        <w:rPr>
          <w:sz w:val="20"/>
          <w:szCs w:val="20"/>
        </w:rPr>
      </w:pPr>
      <w:r w:rsidRPr="00452B41">
        <w:rPr>
          <w:sz w:val="20"/>
          <w:szCs w:val="20"/>
        </w:rPr>
        <w:t>Количество жил</w:t>
      </w:r>
      <w:r w:rsidRPr="00452B41">
        <w:rPr>
          <w:rStyle w:val="jss398"/>
          <w:sz w:val="20"/>
          <w:szCs w:val="20"/>
        </w:rPr>
        <w:t>3</w:t>
      </w:r>
    </w:p>
    <w:p w:rsidR="00452B41" w:rsidRPr="00452B41" w:rsidRDefault="00452B41" w:rsidP="00452B41">
      <w:pPr>
        <w:pStyle w:val="jss403"/>
        <w:spacing w:before="0" w:beforeAutospacing="0" w:after="0" w:afterAutospacing="0"/>
        <w:rPr>
          <w:sz w:val="20"/>
          <w:szCs w:val="20"/>
        </w:rPr>
      </w:pPr>
      <w:r w:rsidRPr="00452B41">
        <w:rPr>
          <w:sz w:val="20"/>
          <w:szCs w:val="20"/>
        </w:rPr>
        <w:t>Номинальное напряжение, кВ:</w:t>
      </w:r>
      <w:r w:rsidRPr="00452B41">
        <w:rPr>
          <w:rStyle w:val="jss398"/>
          <w:sz w:val="20"/>
          <w:szCs w:val="20"/>
        </w:rPr>
        <w:t>10</w:t>
      </w:r>
    </w:p>
    <w:p w:rsidR="00452B41" w:rsidRPr="00452B41" w:rsidRDefault="00452B41" w:rsidP="00452B41">
      <w:pPr>
        <w:pStyle w:val="jss403"/>
        <w:spacing w:before="0" w:beforeAutospacing="0" w:after="0" w:afterAutospacing="0"/>
        <w:rPr>
          <w:sz w:val="20"/>
          <w:szCs w:val="20"/>
        </w:rPr>
      </w:pPr>
      <w:r w:rsidRPr="00452B41">
        <w:rPr>
          <w:sz w:val="20"/>
          <w:szCs w:val="20"/>
        </w:rPr>
        <w:t>Нормативный документ:</w:t>
      </w:r>
      <w:r w:rsidR="00FE0C6E">
        <w:rPr>
          <w:sz w:val="20"/>
          <w:szCs w:val="20"/>
        </w:rPr>
        <w:t xml:space="preserve"> </w:t>
      </w:r>
      <w:r w:rsidRPr="00452B41">
        <w:rPr>
          <w:rStyle w:val="jss398"/>
          <w:sz w:val="20"/>
          <w:szCs w:val="20"/>
        </w:rPr>
        <w:t>ТУ 3599-006-97284872-2006</w:t>
      </w:r>
    </w:p>
    <w:p w:rsidR="00452B41" w:rsidRPr="00452B41" w:rsidRDefault="00452B41" w:rsidP="00452B41">
      <w:pPr>
        <w:pStyle w:val="jss403"/>
        <w:spacing w:before="0" w:beforeAutospacing="0" w:after="0" w:afterAutospacing="0"/>
        <w:rPr>
          <w:sz w:val="20"/>
          <w:szCs w:val="20"/>
        </w:rPr>
      </w:pPr>
      <w:r w:rsidRPr="00452B41">
        <w:rPr>
          <w:sz w:val="20"/>
          <w:szCs w:val="20"/>
        </w:rPr>
        <w:t>Диапазон рабочих температур:</w:t>
      </w:r>
      <w:r w:rsidR="00FE0C6E">
        <w:rPr>
          <w:sz w:val="20"/>
          <w:szCs w:val="20"/>
        </w:rPr>
        <w:t xml:space="preserve"> </w:t>
      </w:r>
      <w:r w:rsidRPr="00452B41">
        <w:rPr>
          <w:rStyle w:val="jss398"/>
          <w:sz w:val="20"/>
          <w:szCs w:val="20"/>
        </w:rPr>
        <w:t>от -50 до +50</w:t>
      </w:r>
    </w:p>
    <w:p w:rsidR="00452B41" w:rsidRPr="00452B41" w:rsidRDefault="00452B41" w:rsidP="00452B41">
      <w:pPr>
        <w:pStyle w:val="jss403"/>
        <w:spacing w:before="0" w:beforeAutospacing="0" w:after="0" w:afterAutospacing="0"/>
        <w:rPr>
          <w:sz w:val="20"/>
          <w:szCs w:val="20"/>
        </w:rPr>
      </w:pPr>
      <w:r w:rsidRPr="00452B41">
        <w:rPr>
          <w:sz w:val="20"/>
          <w:szCs w:val="20"/>
        </w:rPr>
        <w:t>Дополнительная информация:</w:t>
      </w:r>
      <w:r w:rsidR="00FE0C6E">
        <w:rPr>
          <w:sz w:val="20"/>
          <w:szCs w:val="20"/>
        </w:rPr>
        <w:t xml:space="preserve"> </w:t>
      </w:r>
      <w:r w:rsidRPr="00452B41">
        <w:rPr>
          <w:rStyle w:val="jss398"/>
          <w:sz w:val="20"/>
          <w:szCs w:val="20"/>
        </w:rPr>
        <w:t>Наличие заземления брони</w:t>
      </w:r>
    </w:p>
    <w:p w:rsidR="00452B41" w:rsidRPr="00452B41" w:rsidRDefault="00452B41" w:rsidP="00452B41">
      <w:pPr>
        <w:pStyle w:val="jss403"/>
        <w:spacing w:before="0" w:beforeAutospacing="0" w:after="0" w:afterAutospacing="0"/>
        <w:rPr>
          <w:sz w:val="20"/>
          <w:szCs w:val="20"/>
        </w:rPr>
      </w:pPr>
      <w:r w:rsidRPr="00452B41">
        <w:rPr>
          <w:sz w:val="20"/>
          <w:szCs w:val="20"/>
        </w:rPr>
        <w:t>Сфера применения:</w:t>
      </w:r>
      <w:r w:rsidR="00FE0C6E">
        <w:rPr>
          <w:sz w:val="20"/>
          <w:szCs w:val="20"/>
        </w:rPr>
        <w:t xml:space="preserve"> </w:t>
      </w:r>
      <w:proofErr w:type="gramStart"/>
      <w:r w:rsidRPr="00452B41">
        <w:rPr>
          <w:rStyle w:val="jss398"/>
          <w:sz w:val="20"/>
          <w:szCs w:val="20"/>
        </w:rPr>
        <w:t>Предназначены</w:t>
      </w:r>
      <w:proofErr w:type="gramEnd"/>
      <w:r w:rsidRPr="00452B41">
        <w:rPr>
          <w:rStyle w:val="jss398"/>
          <w:sz w:val="20"/>
          <w:szCs w:val="20"/>
        </w:rPr>
        <w:t xml:space="preserve"> для оконцевания кабелей</w:t>
      </w:r>
    </w:p>
    <w:p w:rsidR="00862972" w:rsidRDefault="00862972" w:rsidP="00862972">
      <w:pPr>
        <w:suppressAutoHyphens w:val="0"/>
        <w:jc w:val="both"/>
        <w:rPr>
          <w:sz w:val="20"/>
          <w:szCs w:val="20"/>
        </w:rPr>
      </w:pPr>
    </w:p>
    <w:p w:rsidR="00862972" w:rsidRDefault="00862972" w:rsidP="008F2BEA">
      <w:pPr>
        <w:suppressAutoHyphens w:val="0"/>
        <w:rPr>
          <w:sz w:val="20"/>
          <w:szCs w:val="20"/>
        </w:rPr>
      </w:pPr>
    </w:p>
    <w:p w:rsidR="00862972" w:rsidRPr="008F2BEA" w:rsidRDefault="00862972" w:rsidP="008F2BEA">
      <w:pPr>
        <w:suppressAutoHyphens w:val="0"/>
        <w:rPr>
          <w:b/>
          <w:sz w:val="20"/>
          <w:szCs w:val="20"/>
        </w:rPr>
      </w:pPr>
    </w:p>
    <w:p w:rsidR="005E5B17" w:rsidRDefault="005E5B17">
      <w:pPr>
        <w:ind w:firstLine="426"/>
        <w:jc w:val="center"/>
        <w:rPr>
          <w:sz w:val="20"/>
        </w:rPr>
      </w:pPr>
      <w:r>
        <w:rPr>
          <w:b/>
          <w:sz w:val="20"/>
          <w:szCs w:val="20"/>
        </w:rPr>
        <w:t>ПОДПИСИ СТОРОН ПО КОНТРАКТУ</w:t>
      </w:r>
    </w:p>
    <w:p w:rsidR="005E5B17" w:rsidRDefault="005E5B17">
      <w:pPr>
        <w:pStyle w:val="afb"/>
        <w:ind w:left="0" w:firstLine="426"/>
        <w:jc w:val="both"/>
        <w:rPr>
          <w:b w:val="0"/>
          <w:color w:val="auto"/>
          <w:sz w:val="20"/>
          <w:lang w:val="ru-RU"/>
        </w:rPr>
      </w:pPr>
    </w:p>
    <w:p w:rsidR="005E5B17" w:rsidRDefault="005E5B17">
      <w:pPr>
        <w:ind w:firstLine="426"/>
        <w:rPr>
          <w:sz w:val="20"/>
          <w:szCs w:val="20"/>
        </w:rPr>
      </w:pPr>
      <w:r>
        <w:rPr>
          <w:sz w:val="20"/>
          <w:szCs w:val="20"/>
        </w:rPr>
        <w:t xml:space="preserve"> ______________/</w:t>
      </w:r>
      <w:r w:rsidR="005B7729">
        <w:rPr>
          <w:sz w:val="20"/>
          <w:szCs w:val="20"/>
        </w:rPr>
        <w:t>____________</w:t>
      </w:r>
      <w:r w:rsidR="00A64CD7">
        <w:rPr>
          <w:sz w:val="20"/>
          <w:szCs w:val="20"/>
        </w:rPr>
        <w:t>.</w:t>
      </w:r>
      <w:r>
        <w:rPr>
          <w:sz w:val="20"/>
          <w:szCs w:val="20"/>
        </w:rPr>
        <w:t>/                                                         ______________/</w:t>
      </w:r>
      <w:r w:rsidR="00DC76DA" w:rsidRPr="00DC76DA">
        <w:rPr>
          <w:sz w:val="20"/>
          <w:szCs w:val="20"/>
        </w:rPr>
        <w:t xml:space="preserve"> </w:t>
      </w:r>
      <w:r w:rsidR="00073815">
        <w:rPr>
          <w:sz w:val="20"/>
          <w:szCs w:val="20"/>
        </w:rPr>
        <w:t>_____________</w:t>
      </w:r>
      <w:r w:rsidR="00DC76DA">
        <w:rPr>
          <w:sz w:val="20"/>
          <w:szCs w:val="20"/>
        </w:rPr>
        <w:t>.</w:t>
      </w:r>
      <w:r w:rsidR="00862972">
        <w:rPr>
          <w:sz w:val="20"/>
          <w:szCs w:val="20"/>
        </w:rPr>
        <w:t>/</w:t>
      </w:r>
    </w:p>
    <w:p w:rsidR="005E5B17" w:rsidRDefault="005E5B17">
      <w:pPr>
        <w:ind w:firstLine="426"/>
        <w:rPr>
          <w:sz w:val="20"/>
          <w:szCs w:val="20"/>
        </w:rPr>
      </w:pPr>
    </w:p>
    <w:p w:rsidR="005E5B17" w:rsidRDefault="00A64CD7">
      <w:pPr>
        <w:ind w:firstLine="426"/>
        <w:rPr>
          <w:sz w:val="20"/>
          <w:szCs w:val="20"/>
        </w:rPr>
      </w:pPr>
      <w:r>
        <w:rPr>
          <w:sz w:val="20"/>
          <w:szCs w:val="20"/>
        </w:rPr>
        <w:t>«____» _________________ 202</w:t>
      </w:r>
      <w:r w:rsidR="005123A4">
        <w:rPr>
          <w:sz w:val="20"/>
          <w:szCs w:val="20"/>
        </w:rPr>
        <w:t>6</w:t>
      </w:r>
      <w:r w:rsidR="005E5B17">
        <w:rPr>
          <w:sz w:val="20"/>
          <w:szCs w:val="20"/>
        </w:rPr>
        <w:t xml:space="preserve">г.                                                 </w:t>
      </w:r>
      <w:r w:rsidR="00C34512">
        <w:rPr>
          <w:sz w:val="20"/>
          <w:szCs w:val="20"/>
        </w:rPr>
        <w:t xml:space="preserve">    «____» ____</w:t>
      </w:r>
      <w:r>
        <w:rPr>
          <w:sz w:val="20"/>
          <w:szCs w:val="20"/>
        </w:rPr>
        <w:t>_____________ 202</w:t>
      </w:r>
      <w:r w:rsidR="005123A4">
        <w:rPr>
          <w:sz w:val="20"/>
          <w:szCs w:val="20"/>
        </w:rPr>
        <w:t>6</w:t>
      </w:r>
      <w:r w:rsidR="005E5B17">
        <w:rPr>
          <w:sz w:val="20"/>
          <w:szCs w:val="20"/>
        </w:rPr>
        <w:t>г.</w:t>
      </w:r>
    </w:p>
    <w:p w:rsidR="005E5B17" w:rsidRDefault="005E5B17">
      <w:pPr>
        <w:ind w:firstLine="426"/>
      </w:pPr>
      <w:r>
        <w:rPr>
          <w:sz w:val="20"/>
          <w:szCs w:val="20"/>
        </w:rPr>
        <w:t xml:space="preserve">                            М.П.                                                                                                              М.П.</w:t>
      </w:r>
    </w:p>
    <w:sectPr w:rsidR="005E5B17">
      <w:footerReference w:type="default" r:id="rId7"/>
      <w:pgSz w:w="11906" w:h="16838"/>
      <w:pgMar w:top="426" w:right="424" w:bottom="764" w:left="1134" w:header="720"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CA9" w:rsidRDefault="009B4CA9">
      <w:r>
        <w:separator/>
      </w:r>
    </w:p>
  </w:endnote>
  <w:endnote w:type="continuationSeparator" w:id="0">
    <w:p w:rsidR="009B4CA9" w:rsidRDefault="009B4CA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9D5" w:rsidRDefault="00E019D5">
    <w:pPr>
      <w:pStyle w:val="afd"/>
      <w:ind w:right="360"/>
    </w:pPr>
    <w:r>
      <w:pict>
        <v:shapetype id="_x0000_t202" coordsize="21600,21600" o:spt="202" path="m,l,21600r21600,l21600,xe">
          <v:stroke joinstyle="miter"/>
          <v:path gradientshapeok="t" o:connecttype="rect"/>
        </v:shapetype>
        <v:shape id="_x0000_s1025" type="#_x0000_t202" style="position:absolute;margin-left:568.05pt;margin-top:.05pt;width:28.35pt;height:13.6pt;z-index:251657728;mso-wrap-distance-left:0;mso-wrap-distance-right:0;mso-position-horizontal-relative:page" stroked="f">
          <v:fill opacity="0" color2="black"/>
          <v:textbox inset="0,0,0,0">
            <w:txbxContent>
              <w:p w:rsidR="00E019D5" w:rsidRDefault="00E019D5">
                <w:pPr>
                  <w:pStyle w:val="afd"/>
                </w:pPr>
                <w:r>
                  <w:rPr>
                    <w:rStyle w:val="a4"/>
                  </w:rPr>
                  <w:fldChar w:fldCharType="begin"/>
                </w:r>
                <w:r>
                  <w:rPr>
                    <w:rStyle w:val="a4"/>
                  </w:rPr>
                  <w:instrText xml:space="preserve"> PAGE </w:instrText>
                </w:r>
                <w:r>
                  <w:rPr>
                    <w:rStyle w:val="a4"/>
                  </w:rPr>
                  <w:fldChar w:fldCharType="separate"/>
                </w:r>
                <w:r w:rsidR="008F7CC2">
                  <w:rPr>
                    <w:rStyle w:val="a4"/>
                    <w:noProof/>
                  </w:rPr>
                  <w:t>6</w:t>
                </w:r>
                <w:r>
                  <w:rPr>
                    <w:rStyle w:val="a4"/>
                  </w:rPr>
                  <w:fldChar w:fldCharType="end"/>
                </w:r>
              </w:p>
            </w:txbxContent>
          </v:textbox>
          <w10:wrap type="square" side="largest"/>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CA9" w:rsidRDefault="009B4CA9">
      <w:r>
        <w:separator/>
      </w:r>
    </w:p>
  </w:footnote>
  <w:footnote w:type="continuationSeparator" w:id="0">
    <w:p w:rsidR="009B4CA9" w:rsidRDefault="009B4C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928" w:hanging="360"/>
      </w:pPr>
      <w:rPr>
        <w:rFonts w:ascii="Arial" w:hAnsi="Arial" w:cs="Arial" w:hint="default"/>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nsid w:val="0E1B479C"/>
    <w:multiLevelType w:val="multilevel"/>
    <w:tmpl w:val="FE406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6775CC"/>
    <w:rsid w:val="00045174"/>
    <w:rsid w:val="00054189"/>
    <w:rsid w:val="00073815"/>
    <w:rsid w:val="000A14A9"/>
    <w:rsid w:val="000B16D1"/>
    <w:rsid w:val="00101861"/>
    <w:rsid w:val="00105E3B"/>
    <w:rsid w:val="001126EE"/>
    <w:rsid w:val="0011274D"/>
    <w:rsid w:val="00133AB6"/>
    <w:rsid w:val="0013567F"/>
    <w:rsid w:val="00160E7B"/>
    <w:rsid w:val="002337A8"/>
    <w:rsid w:val="00233957"/>
    <w:rsid w:val="00242B70"/>
    <w:rsid w:val="00255A26"/>
    <w:rsid w:val="002576DD"/>
    <w:rsid w:val="002B3E5A"/>
    <w:rsid w:val="00353A09"/>
    <w:rsid w:val="00354B3F"/>
    <w:rsid w:val="00363208"/>
    <w:rsid w:val="003A07B4"/>
    <w:rsid w:val="003A2748"/>
    <w:rsid w:val="003C621D"/>
    <w:rsid w:val="00403E60"/>
    <w:rsid w:val="00403F04"/>
    <w:rsid w:val="00452B41"/>
    <w:rsid w:val="00471E7E"/>
    <w:rsid w:val="00485877"/>
    <w:rsid w:val="004862BF"/>
    <w:rsid w:val="004C40D7"/>
    <w:rsid w:val="004C459C"/>
    <w:rsid w:val="004E161A"/>
    <w:rsid w:val="005123A4"/>
    <w:rsid w:val="00520B24"/>
    <w:rsid w:val="00577C2D"/>
    <w:rsid w:val="005B7729"/>
    <w:rsid w:val="005E5B17"/>
    <w:rsid w:val="005F6B1A"/>
    <w:rsid w:val="006775CC"/>
    <w:rsid w:val="006D6830"/>
    <w:rsid w:val="006E38FB"/>
    <w:rsid w:val="007100E2"/>
    <w:rsid w:val="00760F79"/>
    <w:rsid w:val="007847B9"/>
    <w:rsid w:val="007B63AA"/>
    <w:rsid w:val="008451F0"/>
    <w:rsid w:val="00855581"/>
    <w:rsid w:val="00862972"/>
    <w:rsid w:val="00886F60"/>
    <w:rsid w:val="008933CF"/>
    <w:rsid w:val="00894A4C"/>
    <w:rsid w:val="008A7403"/>
    <w:rsid w:val="008A7422"/>
    <w:rsid w:val="008C30DC"/>
    <w:rsid w:val="008F2BEA"/>
    <w:rsid w:val="008F7CC2"/>
    <w:rsid w:val="00907582"/>
    <w:rsid w:val="00915CB0"/>
    <w:rsid w:val="00930A0D"/>
    <w:rsid w:val="00953717"/>
    <w:rsid w:val="009850C6"/>
    <w:rsid w:val="00997059"/>
    <w:rsid w:val="009B3A39"/>
    <w:rsid w:val="009B4CA9"/>
    <w:rsid w:val="009F4671"/>
    <w:rsid w:val="00A43CA9"/>
    <w:rsid w:val="00A64CD7"/>
    <w:rsid w:val="00A868C9"/>
    <w:rsid w:val="00AD2BF2"/>
    <w:rsid w:val="00AD4B45"/>
    <w:rsid w:val="00AD6DAE"/>
    <w:rsid w:val="00AF745F"/>
    <w:rsid w:val="00AF7969"/>
    <w:rsid w:val="00B0373A"/>
    <w:rsid w:val="00B57825"/>
    <w:rsid w:val="00B65073"/>
    <w:rsid w:val="00B933DA"/>
    <w:rsid w:val="00BA1747"/>
    <w:rsid w:val="00BA30B1"/>
    <w:rsid w:val="00BD2EF2"/>
    <w:rsid w:val="00C11FEE"/>
    <w:rsid w:val="00C158A6"/>
    <w:rsid w:val="00C34512"/>
    <w:rsid w:val="00C47FFB"/>
    <w:rsid w:val="00C66889"/>
    <w:rsid w:val="00C67C25"/>
    <w:rsid w:val="00CA693C"/>
    <w:rsid w:val="00CA7AD6"/>
    <w:rsid w:val="00D1223C"/>
    <w:rsid w:val="00D46390"/>
    <w:rsid w:val="00DB1EBA"/>
    <w:rsid w:val="00DC76DA"/>
    <w:rsid w:val="00E019D5"/>
    <w:rsid w:val="00EA70EB"/>
    <w:rsid w:val="00EC4838"/>
    <w:rsid w:val="00EC7AF9"/>
    <w:rsid w:val="00ED09EE"/>
    <w:rsid w:val="00EE68A9"/>
    <w:rsid w:val="00F30E34"/>
    <w:rsid w:val="00F37C7A"/>
    <w:rsid w:val="00FA2ABC"/>
    <w:rsid w:val="00FA3383"/>
    <w:rsid w:val="00FB03E3"/>
    <w:rsid w:val="00FC0716"/>
    <w:rsid w:val="00FC3651"/>
    <w:rsid w:val="00FD3B07"/>
    <w:rsid w:val="00FE0C6E"/>
    <w:rsid w:val="00FE6F78"/>
    <w:rsid w:val="00FF3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utlineLvl w:val="0"/>
    </w:pPr>
    <w:rPr>
      <w:szCs w:val="20"/>
      <w:lang/>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rPr>
  </w:style>
  <w:style w:type="paragraph" w:styleId="4">
    <w:name w:val="heading 4"/>
    <w:basedOn w:val="a"/>
    <w:next w:val="a"/>
    <w:qFormat/>
    <w:pPr>
      <w:keepNext/>
      <w:numPr>
        <w:ilvl w:val="3"/>
        <w:numId w:val="1"/>
      </w:numPr>
      <w:spacing w:before="240" w:after="60"/>
      <w:outlineLvl w:val="3"/>
    </w:pPr>
    <w:rPr>
      <w:rFonts w:ascii="Calibri" w:hAnsi="Calibri" w:cs="Calibri"/>
      <w:b/>
      <w:bCs/>
      <w:sz w:val="28"/>
      <w:szCs w:val="28"/>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rPr>
  </w:style>
  <w:style w:type="character" w:customStyle="1" w:styleId="WW8Num3z0">
    <w:name w:val="WW8Num3z0"/>
    <w:rPr>
      <w:rFont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color w:val="auto"/>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ourier New" w:hint="default"/>
      <w:color w:val="00000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sz w:val="20"/>
    </w:rPr>
  </w:style>
  <w:style w:type="character" w:customStyle="1" w:styleId="WW8Num14z1">
    <w:name w:val="WW8Num14z1"/>
    <w:rPr>
      <w:rFonts w:ascii="Courier New" w:hAnsi="Courier New" w:cs="Courier New" w:hint="default"/>
      <w:sz w:val="20"/>
    </w:rPr>
  </w:style>
  <w:style w:type="character" w:customStyle="1" w:styleId="WW8Num14z2">
    <w:name w:val="WW8Num14z2"/>
    <w:rPr>
      <w:rFonts w:ascii="Wingdings" w:hAnsi="Wingdings" w:cs="Wingdings" w:hint="default"/>
      <w:sz w:val="20"/>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color w:val="auto"/>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b/>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ourier New" w:hint="default"/>
      <w:color w:val="00000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Courier New" w:hint="default"/>
      <w:color w:val="00000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Courier New" w:hint="default"/>
      <w:color w:val="00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color w:val="auto"/>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z w:val="24"/>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color w:val="auto"/>
      <w:sz w:val="22"/>
    </w:rPr>
  </w:style>
  <w:style w:type="character" w:customStyle="1" w:styleId="WW8Num34z0">
    <w:name w:val="WW8Num34z0"/>
    <w:rPr>
      <w:b w:val="0"/>
      <w:spacing w:val="-1"/>
      <w:lang/>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rPr>
      <w:rFonts w:hint="default"/>
      <w:color w:val="auto"/>
    </w:rPr>
  </w:style>
  <w:style w:type="character" w:customStyle="1" w:styleId="WW8Num37z0">
    <w:name w:val="WW8Num37z0"/>
    <w:rPr>
      <w:rFonts w:hint="default"/>
      <w:b/>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cs="Courier New" w:hint="default"/>
      <w:color w:val="00000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10">
    <w:name w:val="Основной шрифт абзаца1"/>
  </w:style>
  <w:style w:type="character" w:customStyle="1" w:styleId="3">
    <w:name w:val="Основной текст с отступом 3 Знак"/>
    <w:rPr>
      <w:rFonts w:ascii="Times New Roman" w:eastAsia="Times New Roman" w:hAnsi="Times New Roman" w:cs="Times New Roman"/>
      <w:sz w:val="16"/>
      <w:szCs w:val="16"/>
    </w:rPr>
  </w:style>
  <w:style w:type="character" w:styleId="a3">
    <w:name w:val="Hyperlink"/>
    <w:rPr>
      <w:color w:val="0000FF"/>
      <w:u w:val="single"/>
    </w:rPr>
  </w:style>
  <w:style w:type="character" w:styleId="a4">
    <w:name w:val="page number"/>
    <w:rPr>
      <w:rFonts w:ascii="Times New Roman" w:hAnsi="Times New Roman" w:cs="Times New Roman"/>
    </w:rPr>
  </w:style>
  <w:style w:type="character" w:customStyle="1" w:styleId="11">
    <w:name w:val="Заголовок 1 Знак"/>
    <w:rPr>
      <w:rFonts w:ascii="Times New Roman" w:eastAsia="Times New Roman" w:hAnsi="Times New Roman" w:cs="Times New Roman"/>
      <w:sz w:val="24"/>
    </w:rPr>
  </w:style>
  <w:style w:type="character" w:customStyle="1" w:styleId="a5">
    <w:name w:val="Îáû÷íûé Знак"/>
    <w:rPr>
      <w:lang w:val="ru-RU" w:eastAsia="ar-SA" w:bidi="ar-SA"/>
    </w:rPr>
  </w:style>
  <w:style w:type="character" w:customStyle="1" w:styleId="a6">
    <w:name w:val="Текст выноски Знак"/>
    <w:rPr>
      <w:rFonts w:ascii="Tahoma" w:eastAsia="Times New Roman" w:hAnsi="Tahoma" w:cs="Tahoma"/>
      <w:sz w:val="16"/>
      <w:szCs w:val="16"/>
    </w:rPr>
  </w:style>
  <w:style w:type="character" w:styleId="a7">
    <w:name w:val="Emphasis"/>
    <w:qFormat/>
    <w:rPr>
      <w:b/>
      <w:bCs/>
      <w:i w:val="0"/>
      <w:iCs w:val="0"/>
    </w:rPr>
  </w:style>
  <w:style w:type="character" w:customStyle="1" w:styleId="12">
    <w:name w:val="Обычный (веб) Знак1"/>
    <w:rPr>
      <w:sz w:val="24"/>
      <w:szCs w:val="24"/>
      <w:lang/>
    </w:rPr>
  </w:style>
  <w:style w:type="character" w:customStyle="1" w:styleId="20">
    <w:name w:val="Основной текст с отступом 2 Знак"/>
    <w:rPr>
      <w:rFonts w:ascii="Times New Roman" w:eastAsia="Times New Roman" w:hAnsi="Times New Roman" w:cs="Times New Roman"/>
      <w:sz w:val="24"/>
      <w:szCs w:val="24"/>
    </w:rPr>
  </w:style>
  <w:style w:type="character" w:customStyle="1" w:styleId="a8">
    <w:name w:val="Основной текст Знак"/>
    <w:rPr>
      <w:rFonts w:ascii="Times New Roman" w:eastAsia="Times New Roman" w:hAnsi="Times New Roman" w:cs="Times New Roman"/>
      <w:sz w:val="24"/>
      <w:szCs w:val="24"/>
    </w:rPr>
  </w:style>
  <w:style w:type="character" w:customStyle="1" w:styleId="blk">
    <w:name w:val="blk"/>
  </w:style>
  <w:style w:type="character" w:customStyle="1" w:styleId="a9">
    <w:name w:val="Основной текст с отступом Знак"/>
    <w:rPr>
      <w:rFonts w:ascii="Times New Roman" w:eastAsia="Times New Roman" w:hAnsi="Times New Roman" w:cs="Times New Roman"/>
      <w:sz w:val="24"/>
      <w:szCs w:val="24"/>
    </w:rPr>
  </w:style>
  <w:style w:type="character" w:customStyle="1" w:styleId="21">
    <w:name w:val="Заголовок 2 Знак"/>
    <w:rPr>
      <w:rFonts w:ascii="Cambria" w:eastAsia="Times New Roman" w:hAnsi="Cambria" w:cs="Times New Roman"/>
      <w:b/>
      <w:bCs/>
      <w:i/>
      <w:iCs/>
      <w:sz w:val="28"/>
      <w:szCs w:val="28"/>
    </w:rPr>
  </w:style>
  <w:style w:type="character" w:customStyle="1" w:styleId="40">
    <w:name w:val="Заголовок 4 Знак"/>
    <w:rPr>
      <w:rFonts w:ascii="Calibri" w:eastAsia="Times New Roman" w:hAnsi="Calibri" w:cs="Times New Roman"/>
      <w:b/>
      <w:bCs/>
      <w:sz w:val="28"/>
      <w:szCs w:val="28"/>
    </w:rPr>
  </w:style>
  <w:style w:type="character" w:customStyle="1" w:styleId="apple-converted-space">
    <w:name w:val="apple-converted-space"/>
  </w:style>
  <w:style w:type="character" w:customStyle="1" w:styleId="22">
    <w:name w:val="Основной текст 2 Знак"/>
    <w:rPr>
      <w:rFonts w:ascii="Times New Roman" w:eastAsia="Times New Roman" w:hAnsi="Times New Roman" w:cs="Times New Roman"/>
      <w:sz w:val="24"/>
      <w:szCs w:val="24"/>
      <w:lang/>
    </w:rPr>
  </w:style>
  <w:style w:type="character" w:customStyle="1" w:styleId="ConsPlusNormal">
    <w:name w:val="ConsPlusNormal Знак"/>
    <w:rPr>
      <w:rFonts w:ascii="Arial" w:eastAsia="Times New Roman" w:hAnsi="Arial" w:cs="Arial"/>
      <w:lang w:val="ru-RU" w:eastAsia="ar-SA" w:bidi="ar-SA"/>
    </w:rPr>
  </w:style>
  <w:style w:type="character" w:customStyle="1" w:styleId="aa">
    <w:name w:val="Цветовое выделение"/>
    <w:rPr>
      <w:b/>
      <w:color w:val="26282F"/>
    </w:rPr>
  </w:style>
  <w:style w:type="character" w:customStyle="1" w:styleId="ab">
    <w:name w:val="Гипертекстовая ссылка"/>
    <w:rPr>
      <w:rFonts w:cs="Times New Roman"/>
      <w:b/>
      <w:color w:val="106BBE"/>
    </w:rPr>
  </w:style>
  <w:style w:type="character" w:customStyle="1" w:styleId="ac">
    <w:name w:val="Название Знак"/>
    <w:rPr>
      <w:rFonts w:ascii="Times New Roman" w:eastAsia="Times New Roman" w:hAnsi="Times New Roman" w:cs="Times New Roman"/>
      <w:b/>
      <w:color w:val="000000"/>
      <w:spacing w:val="-4"/>
      <w:sz w:val="24"/>
      <w:shd w:val="clear" w:color="auto" w:fill="FFFFFF"/>
      <w:lang/>
    </w:rPr>
  </w:style>
  <w:style w:type="character" w:customStyle="1" w:styleId="ad">
    <w:name w:val="Текст Знак"/>
    <w:rPr>
      <w:rFonts w:ascii="Courier New" w:eastAsia="Times New Roman" w:hAnsi="Courier New" w:cs="Courier New"/>
      <w:lang/>
    </w:rPr>
  </w:style>
  <w:style w:type="character" w:customStyle="1" w:styleId="13">
    <w:name w:val="Основной текст1"/>
    <w:rPr>
      <w:rFonts w:ascii="Times New Roman" w:eastAsia="Times New Roman" w:hAnsi="Times New Roman" w:cs="Times New Roman"/>
      <w:b w:val="0"/>
      <w:bCs w:val="0"/>
      <w:i w:val="0"/>
      <w:iCs w:val="0"/>
      <w:caps w:val="0"/>
      <w:smallCaps w:val="0"/>
      <w:strike w:val="0"/>
      <w:dstrike w:val="0"/>
      <w:color w:val="000000"/>
      <w:spacing w:val="1"/>
      <w:w w:val="100"/>
      <w:position w:val="0"/>
      <w:sz w:val="18"/>
      <w:szCs w:val="18"/>
      <w:u w:val="none"/>
      <w:vertAlign w:val="baseline"/>
      <w:lang w:val="ru-RU"/>
    </w:rPr>
  </w:style>
  <w:style w:type="character" w:customStyle="1" w:styleId="ae">
    <w:name w:val="Основной текст_"/>
    <w:rPr>
      <w:sz w:val="26"/>
      <w:szCs w:val="26"/>
      <w:shd w:val="clear" w:color="auto" w:fill="FFFFFF"/>
    </w:rPr>
  </w:style>
  <w:style w:type="character" w:customStyle="1" w:styleId="23">
    <w:name w:val="Основной текст2"/>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single"/>
      <w:shd w:val="clear" w:color="auto" w:fill="FFFFFF"/>
      <w:vertAlign w:val="baseline"/>
      <w:lang w:val="ru-RU"/>
    </w:rPr>
  </w:style>
  <w:style w:type="character" w:customStyle="1" w:styleId="7Exact">
    <w:name w:val="Основной текст (7) Exact"/>
    <w:rPr>
      <w:rFonts w:ascii="Microsoft Sans Serif" w:eastAsia="Microsoft Sans Serif" w:hAnsi="Microsoft Sans Serif" w:cs="Microsoft Sans Serif"/>
      <w:spacing w:val="7"/>
      <w:sz w:val="17"/>
      <w:szCs w:val="17"/>
      <w:shd w:val="clear" w:color="auto" w:fill="FFFFFF"/>
    </w:rPr>
  </w:style>
  <w:style w:type="character" w:customStyle="1" w:styleId="11pt">
    <w:name w:val="Основной текст + 11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rPr>
  </w:style>
  <w:style w:type="character" w:customStyle="1" w:styleId="af">
    <w:name w:val="Нижний колонтитул Знак"/>
    <w:rPr>
      <w:rFonts w:ascii="Times New Roman" w:eastAsia="Times New Roman" w:hAnsi="Times New Roman" w:cs="Times New Roman"/>
      <w:sz w:val="24"/>
      <w:szCs w:val="24"/>
    </w:rPr>
  </w:style>
  <w:style w:type="character" w:customStyle="1" w:styleId="af0">
    <w:name w:val="Текст сноски Знак"/>
    <w:rPr>
      <w:rFonts w:ascii="Calibri" w:eastAsia="Times New Roman" w:hAnsi="Calibri" w:cs="Calibri"/>
    </w:rPr>
  </w:style>
  <w:style w:type="character" w:customStyle="1" w:styleId="af1">
    <w:name w:val="Без интервала Знак"/>
    <w:uiPriority w:val="99"/>
    <w:rPr>
      <w:rFonts w:eastAsia="Times New Roman"/>
      <w:sz w:val="22"/>
      <w:szCs w:val="22"/>
      <w:lang w:val="ru-RU" w:eastAsia="ar-SA" w:bidi="ar-SA"/>
    </w:rPr>
  </w:style>
  <w:style w:type="character" w:customStyle="1" w:styleId="41">
    <w:name w:val="Основной текст (4)_"/>
    <w:rPr>
      <w:spacing w:val="50"/>
      <w:sz w:val="31"/>
      <w:szCs w:val="31"/>
      <w:shd w:val="clear" w:color="auto" w:fill="FFFFFF"/>
    </w:rPr>
  </w:style>
  <w:style w:type="character" w:customStyle="1" w:styleId="14">
    <w:name w:val="Заголовок №1_"/>
    <w:rPr>
      <w:sz w:val="24"/>
      <w:szCs w:val="24"/>
      <w:shd w:val="clear" w:color="auto" w:fill="FFFFFF"/>
    </w:rPr>
  </w:style>
  <w:style w:type="character" w:customStyle="1" w:styleId="iceouttxt6">
    <w:name w:val="iceouttxt6"/>
    <w:rPr>
      <w:rFonts w:ascii="Arial" w:hAnsi="Arial" w:cs="Arial" w:hint="default"/>
      <w:color w:val="666666"/>
      <w:sz w:val="10"/>
      <w:szCs w:val="10"/>
    </w:rPr>
  </w:style>
  <w:style w:type="character" w:customStyle="1" w:styleId="st">
    <w:name w:val="st"/>
    <w:basedOn w:val="10"/>
  </w:style>
  <w:style w:type="character" w:styleId="af2">
    <w:name w:val="Strong"/>
    <w:qFormat/>
    <w:rPr>
      <w:b/>
      <w:bCs/>
    </w:rPr>
  </w:style>
  <w:style w:type="paragraph" w:styleId="af3">
    <w:name w:val="Заголовок"/>
    <w:basedOn w:val="a"/>
    <w:next w:val="af4"/>
    <w:pPr>
      <w:keepNext/>
      <w:spacing w:before="240" w:after="120"/>
    </w:pPr>
    <w:rPr>
      <w:rFonts w:ascii="Arial" w:eastAsia="Microsoft YaHei" w:hAnsi="Arial" w:cs="Mangal"/>
      <w:sz w:val="28"/>
      <w:szCs w:val="28"/>
    </w:rPr>
  </w:style>
  <w:style w:type="paragraph" w:styleId="af4">
    <w:name w:val="Body Text"/>
    <w:basedOn w:val="a"/>
    <w:pPr>
      <w:spacing w:after="120"/>
    </w:pPr>
    <w:rPr>
      <w:lang/>
    </w:rPr>
  </w:style>
  <w:style w:type="paragraph" w:styleId="af5">
    <w:name w:val="List"/>
    <w:basedOn w:val="af4"/>
    <w:rPr>
      <w:rFonts w:cs="Mangal"/>
    </w:rPr>
  </w:style>
  <w:style w:type="paragraph" w:customStyle="1" w:styleId="15">
    <w:name w:val="Название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31">
    <w:name w:val="Основной текст с отступом 31"/>
    <w:basedOn w:val="a"/>
    <w:pPr>
      <w:spacing w:after="120"/>
      <w:ind w:left="283"/>
    </w:pPr>
    <w:rPr>
      <w:sz w:val="16"/>
      <w:szCs w:val="16"/>
      <w:lang/>
    </w:rPr>
  </w:style>
  <w:style w:type="paragraph" w:customStyle="1" w:styleId="u">
    <w:name w:val="u"/>
    <w:basedOn w:val="a"/>
    <w:pPr>
      <w:ind w:firstLine="539"/>
      <w:jc w:val="both"/>
    </w:pPr>
    <w:rPr>
      <w:color w:val="000000"/>
      <w:sz w:val="18"/>
      <w:szCs w:val="18"/>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BodyText2">
    <w:name w:val="Body Text 2"/>
    <w:basedOn w:val="a"/>
    <w:pPr>
      <w:widowControl w:val="0"/>
      <w:jc w:val="both"/>
    </w:pPr>
    <w:rPr>
      <w:sz w:val="22"/>
      <w:szCs w:val="20"/>
      <w:lang w:val="de-DE"/>
    </w:rPr>
  </w:style>
  <w:style w:type="paragraph" w:styleId="af6">
    <w:name w:val="Balloon Text"/>
    <w:basedOn w:val="a"/>
    <w:rPr>
      <w:rFonts w:ascii="Tahoma" w:hAnsi="Tahoma" w:cs="Tahoma"/>
      <w:sz w:val="16"/>
      <w:szCs w:val="16"/>
      <w:lang/>
    </w:rPr>
  </w:style>
  <w:style w:type="paragraph" w:styleId="af7">
    <w:name w:val="Normal (Web)"/>
    <w:basedOn w:val="a"/>
    <w:pPr>
      <w:spacing w:before="280" w:after="280"/>
    </w:pPr>
    <w:rPr>
      <w:rFonts w:ascii="Calibri" w:eastAsia="Calibri" w:hAnsi="Calibri" w:cs="Calibri"/>
      <w:lang/>
    </w:rPr>
  </w:style>
  <w:style w:type="paragraph" w:customStyle="1" w:styleId="ConsPlusNormal0">
    <w:name w:val="ConsPlusNormal"/>
    <w:pPr>
      <w:widowControl w:val="0"/>
      <w:suppressAutoHyphens/>
      <w:autoSpaceDE w:val="0"/>
      <w:ind w:firstLine="720"/>
    </w:pPr>
    <w:rPr>
      <w:rFonts w:ascii="Arial" w:hAnsi="Arial" w:cs="Arial"/>
      <w:lang w:eastAsia="ar-SA"/>
    </w:rPr>
  </w:style>
  <w:style w:type="paragraph" w:customStyle="1" w:styleId="210">
    <w:name w:val="Основной текст с отступом 21"/>
    <w:basedOn w:val="a"/>
    <w:pPr>
      <w:spacing w:after="120" w:line="480" w:lineRule="auto"/>
      <w:ind w:left="283"/>
    </w:pPr>
    <w:rPr>
      <w:lang/>
    </w:rPr>
  </w:style>
  <w:style w:type="paragraph" w:styleId="af8">
    <w:name w:val="No Spacing"/>
    <w:uiPriority w:val="1"/>
    <w:qFormat/>
    <w:pPr>
      <w:suppressAutoHyphens/>
    </w:pPr>
    <w:rPr>
      <w:rFonts w:ascii="Calibri" w:hAnsi="Calibri"/>
      <w:sz w:val="22"/>
      <w:szCs w:val="22"/>
      <w:lang w:eastAsia="ar-SA"/>
    </w:rPr>
  </w:style>
  <w:style w:type="paragraph" w:styleId="af9">
    <w:name w:val="Body Text Indent"/>
    <w:basedOn w:val="a"/>
    <w:pPr>
      <w:spacing w:after="120"/>
      <w:ind w:left="283"/>
    </w:pPr>
    <w:rPr>
      <w:lang/>
    </w:rPr>
  </w:style>
  <w:style w:type="paragraph" w:customStyle="1" w:styleId="ConsPlusCell">
    <w:name w:val="ConsPlusCell"/>
    <w:pPr>
      <w:suppressAutoHyphens/>
      <w:autoSpaceDE w:val="0"/>
    </w:pPr>
    <w:rPr>
      <w:sz w:val="24"/>
      <w:szCs w:val="24"/>
      <w:lang w:eastAsia="ar-SA"/>
    </w:rPr>
  </w:style>
  <w:style w:type="paragraph" w:customStyle="1" w:styleId="211">
    <w:name w:val="Список 21"/>
    <w:basedOn w:val="a"/>
    <w:pPr>
      <w:ind w:left="566" w:hanging="283"/>
    </w:pPr>
  </w:style>
  <w:style w:type="paragraph" w:customStyle="1" w:styleId="30">
    <w:name w:val="Стиль3"/>
    <w:basedOn w:val="210"/>
    <w:pPr>
      <w:widowControl w:val="0"/>
      <w:tabs>
        <w:tab w:val="left" w:pos="1307"/>
      </w:tabs>
      <w:spacing w:after="0" w:line="240" w:lineRule="auto"/>
      <w:ind w:left="1080"/>
      <w:jc w:val="both"/>
    </w:pPr>
  </w:style>
  <w:style w:type="paragraph" w:styleId="afa">
    <w:name w:val="List Paragraph"/>
    <w:basedOn w:val="a"/>
    <w:qFormat/>
    <w:pPr>
      <w:spacing w:after="200" w:line="276" w:lineRule="auto"/>
      <w:ind w:left="720"/>
    </w:pPr>
    <w:rPr>
      <w:rFonts w:ascii="Calibri" w:hAnsi="Calibri" w:cs="Calibri"/>
      <w:sz w:val="22"/>
      <w:szCs w:val="22"/>
    </w:rPr>
  </w:style>
  <w:style w:type="paragraph" w:customStyle="1" w:styleId="17">
    <w:name w:val="Обычный1"/>
    <w:pPr>
      <w:widowControl w:val="0"/>
      <w:suppressAutoHyphens/>
      <w:spacing w:line="300" w:lineRule="auto"/>
      <w:ind w:firstLine="720"/>
      <w:jc w:val="both"/>
    </w:pPr>
    <w:rPr>
      <w:rFonts w:eastAsia="Calibri"/>
      <w:sz w:val="24"/>
      <w:lang w:eastAsia="ar-SA"/>
    </w:rPr>
  </w:style>
  <w:style w:type="paragraph" w:customStyle="1" w:styleId="FR1">
    <w:name w:val="FR1"/>
    <w:pPr>
      <w:widowControl w:val="0"/>
      <w:suppressAutoHyphens/>
      <w:spacing w:before="700"/>
    </w:pPr>
    <w:rPr>
      <w:rFonts w:eastAsia="Calibri"/>
      <w:b/>
      <w:sz w:val="28"/>
      <w:lang w:eastAsia="ar-SA"/>
    </w:rPr>
  </w:style>
  <w:style w:type="paragraph" w:customStyle="1" w:styleId="24">
    <w:name w:val="Обычный2"/>
    <w:pPr>
      <w:widowControl w:val="0"/>
      <w:suppressAutoHyphens/>
      <w:spacing w:line="300" w:lineRule="auto"/>
      <w:ind w:firstLine="720"/>
      <w:jc w:val="both"/>
    </w:pPr>
    <w:rPr>
      <w:sz w:val="24"/>
      <w:lang w:eastAsia="ar-SA"/>
    </w:rPr>
  </w:style>
  <w:style w:type="paragraph" w:customStyle="1" w:styleId="32">
    <w:name w:val="Основной текст с отступом 32"/>
    <w:basedOn w:val="a"/>
    <w:pPr>
      <w:ind w:firstLine="708"/>
      <w:jc w:val="both"/>
    </w:p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212">
    <w:name w:val="Основной текст 21"/>
    <w:basedOn w:val="a"/>
    <w:pPr>
      <w:spacing w:after="120" w:line="480" w:lineRule="auto"/>
    </w:pPr>
    <w:rPr>
      <w:lang/>
    </w:rPr>
  </w:style>
  <w:style w:type="paragraph" w:customStyle="1" w:styleId="NoSpacing">
    <w:name w:val="No Spacing"/>
    <w:pPr>
      <w:suppressAutoHyphens/>
    </w:pPr>
    <w:rPr>
      <w:rFonts w:ascii="Calibri" w:eastAsia="Calibri" w:hAnsi="Calibri"/>
      <w:sz w:val="22"/>
      <w:szCs w:val="22"/>
      <w:lang w:eastAsia="ar-SA"/>
    </w:rPr>
  </w:style>
  <w:style w:type="paragraph" w:customStyle="1" w:styleId="18">
    <w:name w:val="Без интервала1"/>
    <w:pPr>
      <w:suppressAutoHyphens/>
    </w:pPr>
    <w:rPr>
      <w:rFonts w:ascii="Calibri" w:eastAsia="Calibri" w:hAnsi="Calibri"/>
      <w:sz w:val="22"/>
      <w:szCs w:val="22"/>
      <w:lang w:eastAsia="ar-SA"/>
    </w:rPr>
  </w:style>
  <w:style w:type="paragraph" w:customStyle="1" w:styleId="Style3">
    <w:name w:val="Style3"/>
    <w:basedOn w:val="a"/>
    <w:pPr>
      <w:widowControl w:val="0"/>
      <w:autoSpaceDE w:val="0"/>
      <w:spacing w:line="279" w:lineRule="exact"/>
      <w:ind w:firstLine="542"/>
      <w:jc w:val="both"/>
    </w:pPr>
  </w:style>
  <w:style w:type="paragraph" w:customStyle="1" w:styleId="Style4">
    <w:name w:val="Style4"/>
    <w:basedOn w:val="a"/>
    <w:pPr>
      <w:widowControl w:val="0"/>
      <w:autoSpaceDE w:val="0"/>
      <w:spacing w:line="278" w:lineRule="exact"/>
      <w:ind w:firstLine="720"/>
    </w:pPr>
  </w:style>
  <w:style w:type="paragraph" w:styleId="afb">
    <w:name w:val="Title"/>
    <w:basedOn w:val="a"/>
    <w:next w:val="afc"/>
    <w:qFormat/>
    <w:pPr>
      <w:widowControl w:val="0"/>
      <w:shd w:val="clear" w:color="auto" w:fill="FFFFFF"/>
      <w:autoSpaceDE w:val="0"/>
      <w:ind w:left="1418"/>
      <w:jc w:val="center"/>
    </w:pPr>
    <w:rPr>
      <w:b/>
      <w:color w:val="000000"/>
      <w:spacing w:val="-4"/>
      <w:szCs w:val="20"/>
      <w:lang/>
    </w:rPr>
  </w:style>
  <w:style w:type="paragraph" w:styleId="afc">
    <w:name w:val="Subtitle"/>
    <w:basedOn w:val="af3"/>
    <w:next w:val="af4"/>
    <w:qFormat/>
    <w:pPr>
      <w:jc w:val="center"/>
    </w:pPr>
    <w:rPr>
      <w:i/>
      <w:iCs/>
    </w:rPr>
  </w:style>
  <w:style w:type="paragraph" w:customStyle="1" w:styleId="ListParagraph">
    <w:name w:val="List Paragraph"/>
    <w:basedOn w:val="a"/>
    <w:pPr>
      <w:ind w:left="708"/>
    </w:pPr>
    <w:rPr>
      <w:rFonts w:eastAsia="Calibri"/>
    </w:rPr>
  </w:style>
  <w:style w:type="paragraph" w:customStyle="1" w:styleId="19">
    <w:name w:val="Текст1"/>
    <w:basedOn w:val="a"/>
    <w:rPr>
      <w:rFonts w:ascii="Courier New" w:hAnsi="Courier New" w:cs="Courier New"/>
      <w:sz w:val="20"/>
      <w:szCs w:val="20"/>
      <w:lang/>
    </w:rPr>
  </w:style>
  <w:style w:type="paragraph" w:customStyle="1" w:styleId="Style2">
    <w:name w:val="Style2"/>
    <w:basedOn w:val="a"/>
    <w:pPr>
      <w:widowControl w:val="0"/>
      <w:autoSpaceDE w:val="0"/>
      <w:spacing w:line="276" w:lineRule="exact"/>
      <w:ind w:firstLine="720"/>
      <w:jc w:val="both"/>
    </w:pPr>
  </w:style>
  <w:style w:type="paragraph" w:customStyle="1" w:styleId="42">
    <w:name w:val="Основной текст4"/>
    <w:basedOn w:val="a"/>
    <w:pPr>
      <w:widowControl w:val="0"/>
      <w:shd w:val="clear" w:color="auto" w:fill="FFFFFF"/>
      <w:spacing w:line="226" w:lineRule="exact"/>
      <w:ind w:hanging="520"/>
    </w:pPr>
    <w:rPr>
      <w:color w:val="000000"/>
      <w:sz w:val="22"/>
      <w:szCs w:val="22"/>
    </w:rPr>
  </w:style>
  <w:style w:type="paragraph" w:customStyle="1" w:styleId="7">
    <w:name w:val="Основной текст (7)"/>
    <w:basedOn w:val="a"/>
    <w:pPr>
      <w:widowControl w:val="0"/>
      <w:shd w:val="clear" w:color="auto" w:fill="FFFFFF"/>
      <w:spacing w:line="0" w:lineRule="atLeast"/>
    </w:pPr>
    <w:rPr>
      <w:rFonts w:ascii="Microsoft Sans Serif" w:eastAsia="Microsoft Sans Serif" w:hAnsi="Microsoft Sans Serif" w:cs="Microsoft Sans Serif"/>
      <w:spacing w:val="7"/>
      <w:sz w:val="17"/>
      <w:szCs w:val="17"/>
      <w:lang/>
    </w:rPr>
  </w:style>
  <w:style w:type="paragraph" w:styleId="afd">
    <w:name w:val="footer"/>
    <w:basedOn w:val="a"/>
    <w:pPr>
      <w:tabs>
        <w:tab w:val="center" w:pos="4677"/>
        <w:tab w:val="right" w:pos="9355"/>
      </w:tabs>
    </w:pPr>
  </w:style>
  <w:style w:type="paragraph" w:customStyle="1" w:styleId="afe">
    <w:name w:val="Основное меню (преемственное)"/>
    <w:basedOn w:val="a"/>
    <w:next w:val="a"/>
    <w:pPr>
      <w:widowControl w:val="0"/>
      <w:autoSpaceDE w:val="0"/>
      <w:ind w:firstLine="720"/>
      <w:jc w:val="both"/>
    </w:pPr>
    <w:rPr>
      <w:rFonts w:ascii="Verdana" w:hAnsi="Verdana" w:cs="Verdana"/>
      <w:sz w:val="22"/>
      <w:szCs w:val="22"/>
    </w:rPr>
  </w:style>
  <w:style w:type="paragraph" w:styleId="aff">
    <w:name w:val="footnote text"/>
    <w:basedOn w:val="a"/>
    <w:rPr>
      <w:rFonts w:ascii="Calibri" w:hAnsi="Calibri" w:cs="Calibri"/>
      <w:sz w:val="20"/>
      <w:szCs w:val="20"/>
    </w:rPr>
  </w:style>
  <w:style w:type="paragraph" w:customStyle="1" w:styleId="43">
    <w:name w:val="Основной текст (4)"/>
    <w:basedOn w:val="a"/>
    <w:pPr>
      <w:shd w:val="clear" w:color="auto" w:fill="FFFFFF"/>
      <w:spacing w:before="240" w:after="600" w:line="0" w:lineRule="atLeast"/>
    </w:pPr>
    <w:rPr>
      <w:rFonts w:ascii="Calibri" w:eastAsia="Calibri" w:hAnsi="Calibri" w:cs="Calibri"/>
      <w:spacing w:val="50"/>
      <w:sz w:val="31"/>
      <w:szCs w:val="31"/>
    </w:rPr>
  </w:style>
  <w:style w:type="paragraph" w:customStyle="1" w:styleId="1a">
    <w:name w:val="Заголовок №1"/>
    <w:basedOn w:val="a"/>
    <w:pPr>
      <w:shd w:val="clear" w:color="auto" w:fill="FFFFFF"/>
      <w:spacing w:before="120" w:line="0" w:lineRule="atLeast"/>
      <w:jc w:val="both"/>
    </w:pPr>
    <w:rPr>
      <w:rFonts w:ascii="Calibri" w:eastAsia="Calibri" w:hAnsi="Calibri" w:cs="Calibri"/>
    </w:rPr>
  </w:style>
  <w:style w:type="paragraph" w:customStyle="1" w:styleId="1b">
    <w:name w:val="Абзац списка1"/>
    <w:basedOn w:val="a"/>
    <w:pPr>
      <w:spacing w:after="200" w:line="276" w:lineRule="auto"/>
      <w:ind w:left="720"/>
    </w:pPr>
    <w:rPr>
      <w:rFonts w:ascii="Calibri" w:eastAsia="Calibri" w:hAnsi="Calibri" w:cs="Calibri"/>
      <w:sz w:val="22"/>
      <w:szCs w:val="22"/>
    </w:rPr>
  </w:style>
  <w:style w:type="paragraph" w:customStyle="1" w:styleId="aff0">
    <w:name w:val="Содержимое таблицы"/>
    <w:basedOn w:val="a"/>
    <w:pPr>
      <w:suppressLineNumbers/>
    </w:pPr>
  </w:style>
  <w:style w:type="paragraph" w:customStyle="1" w:styleId="aff1">
    <w:name w:val="Заголовок таблицы"/>
    <w:basedOn w:val="aff0"/>
    <w:pPr>
      <w:jc w:val="center"/>
    </w:pPr>
    <w:rPr>
      <w:b/>
      <w:bCs/>
    </w:rPr>
  </w:style>
  <w:style w:type="paragraph" w:customStyle="1" w:styleId="aff2">
    <w:name w:val="Содержимое врезки"/>
    <w:basedOn w:val="af4"/>
  </w:style>
  <w:style w:type="paragraph" w:styleId="aff3">
    <w:name w:val="header"/>
    <w:basedOn w:val="a"/>
    <w:pPr>
      <w:suppressLineNumbers/>
      <w:tabs>
        <w:tab w:val="center" w:pos="4819"/>
        <w:tab w:val="right" w:pos="9638"/>
      </w:tabs>
    </w:pPr>
  </w:style>
  <w:style w:type="paragraph" w:customStyle="1" w:styleId="jss403">
    <w:name w:val="jss403"/>
    <w:basedOn w:val="a"/>
    <w:rsid w:val="00452B41"/>
    <w:pPr>
      <w:suppressAutoHyphens w:val="0"/>
      <w:spacing w:before="100" w:beforeAutospacing="1" w:after="100" w:afterAutospacing="1"/>
    </w:pPr>
    <w:rPr>
      <w:lang w:eastAsia="ru-RU"/>
    </w:rPr>
  </w:style>
  <w:style w:type="character" w:customStyle="1" w:styleId="jss398">
    <w:name w:val="jss398"/>
    <w:basedOn w:val="a0"/>
    <w:rsid w:val="00452B41"/>
  </w:style>
</w:styles>
</file>

<file path=word/webSettings.xml><?xml version="1.0" encoding="utf-8"?>
<w:webSettings xmlns:r="http://schemas.openxmlformats.org/officeDocument/2006/relationships" xmlns:w="http://schemas.openxmlformats.org/wordprocessingml/2006/main">
  <w:divs>
    <w:div w:id="272173103">
      <w:bodyDiv w:val="1"/>
      <w:marLeft w:val="0"/>
      <w:marRight w:val="0"/>
      <w:marTop w:val="0"/>
      <w:marBottom w:val="0"/>
      <w:divBdr>
        <w:top w:val="none" w:sz="0" w:space="0" w:color="auto"/>
        <w:left w:val="none" w:sz="0" w:space="0" w:color="auto"/>
        <w:bottom w:val="none" w:sz="0" w:space="0" w:color="auto"/>
        <w:right w:val="none" w:sz="0" w:space="0" w:color="auto"/>
      </w:divBdr>
    </w:div>
    <w:div w:id="553584147">
      <w:bodyDiv w:val="1"/>
      <w:marLeft w:val="0"/>
      <w:marRight w:val="0"/>
      <w:marTop w:val="0"/>
      <w:marBottom w:val="0"/>
      <w:divBdr>
        <w:top w:val="none" w:sz="0" w:space="0" w:color="auto"/>
        <w:left w:val="none" w:sz="0" w:space="0" w:color="auto"/>
        <w:bottom w:val="none" w:sz="0" w:space="0" w:color="auto"/>
        <w:right w:val="none" w:sz="0" w:space="0" w:color="auto"/>
      </w:divBdr>
    </w:div>
    <w:div w:id="111417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2926</Words>
  <Characters>16683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DANYA</dc:creator>
  <cp:lastModifiedBy>User Windows</cp:lastModifiedBy>
  <cp:revision>2</cp:revision>
  <cp:lastPrinted>2026-07-29T09:42:00Z</cp:lastPrinted>
  <dcterms:created xsi:type="dcterms:W3CDTF">2026-07-29T11:35:00Z</dcterms:created>
  <dcterms:modified xsi:type="dcterms:W3CDTF">2026-07-29T11:35:00Z</dcterms:modified>
</cp:coreProperties>
</file>