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675FF7">
        <w:rPr>
          <w:bCs/>
          <w:color w:val="000000"/>
          <w:sz w:val="22"/>
          <w:szCs w:val="22"/>
        </w:rPr>
        <w:t>лабораторные</w:t>
      </w:r>
      <w:r w:rsidR="007B0293">
        <w:rPr>
          <w:bCs/>
          <w:color w:val="000000"/>
          <w:sz w:val="22"/>
          <w:szCs w:val="22"/>
        </w:rPr>
        <w:t xml:space="preserve"> расходные материалы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594290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3. ПОРЯДОК ИСПОЛНЕНИЯ </w:t>
      </w:r>
      <w:r w:rsidRPr="00594290">
        <w:rPr>
          <w:b/>
          <w:bCs/>
          <w:sz w:val="22"/>
          <w:szCs w:val="22"/>
        </w:rPr>
        <w:t>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594290">
        <w:rPr>
          <w:sz w:val="22"/>
          <w:szCs w:val="22"/>
        </w:rPr>
        <w:t xml:space="preserve">3.1. </w:t>
      </w:r>
      <w:r w:rsidR="00942B10" w:rsidRPr="00594290">
        <w:rPr>
          <w:sz w:val="22"/>
          <w:szCs w:val="22"/>
        </w:rPr>
        <w:t xml:space="preserve">Поставщик обязуется передать Товар в течение </w:t>
      </w:r>
      <w:r w:rsidR="00594290" w:rsidRPr="00594290">
        <w:rPr>
          <w:sz w:val="22"/>
          <w:szCs w:val="22"/>
        </w:rPr>
        <w:t>10</w:t>
      </w:r>
      <w:r w:rsidR="00C405AE" w:rsidRPr="00594290">
        <w:rPr>
          <w:sz w:val="22"/>
          <w:szCs w:val="22"/>
        </w:rPr>
        <w:t xml:space="preserve"> календарных </w:t>
      </w:r>
      <w:r w:rsidR="00942B10" w:rsidRPr="00594290">
        <w:rPr>
          <w:sz w:val="22"/>
          <w:szCs w:val="22"/>
        </w:rPr>
        <w:t xml:space="preserve">дней </w:t>
      </w:r>
      <w:r w:rsidR="003350FA" w:rsidRPr="00594290">
        <w:rPr>
          <w:sz w:val="22"/>
          <w:szCs w:val="22"/>
        </w:rPr>
        <w:t>с</w:t>
      </w:r>
      <w:r w:rsidR="003350FA" w:rsidRPr="00996A0C">
        <w:rPr>
          <w:sz w:val="22"/>
          <w:szCs w:val="22"/>
        </w:rPr>
        <w:t xml:space="preserve">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осуществляется коми</w:t>
      </w:r>
      <w:bookmarkStart w:id="3" w:name="_GoBack"/>
      <w:bookmarkEnd w:id="3"/>
      <w:r w:rsidRPr="009D0203">
        <w:rPr>
          <w:sz w:val="22"/>
          <w:szCs w:val="22"/>
        </w:rPr>
        <w:t xml:space="preserve">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Pr="00A97225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"/>
        <w:gridCol w:w="2605"/>
        <w:gridCol w:w="4678"/>
        <w:gridCol w:w="567"/>
        <w:gridCol w:w="851"/>
      </w:tblGrid>
      <w:tr w:rsidR="00675FF7" w:rsidRPr="003636B2" w:rsidTr="001E5A80">
        <w:trPr>
          <w:trHeight w:val="519"/>
        </w:trPr>
        <w:tc>
          <w:tcPr>
            <w:tcW w:w="4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391DBF" w:rsidRDefault="00675FF7" w:rsidP="001E5A80">
            <w:pPr>
              <w:pStyle w:val="af1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4F0195" w:rsidRDefault="00675FF7" w:rsidP="001E5A80">
            <w:pPr>
              <w:rPr>
                <w:rFonts w:ascii="05jmyo" w:hAnsi="05jmyo" w:cs="05jmyo"/>
              </w:rPr>
            </w:pPr>
            <w:r>
              <w:rPr>
                <w:rFonts w:ascii="05jmyo" w:hAnsi="05jmyo" w:cs="05jmyo"/>
              </w:rPr>
              <w:t>Наименование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>Характеристики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Default="00675FF7" w:rsidP="001E5A80">
            <w:pPr>
              <w:pStyle w:val="af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FF7" w:rsidRDefault="00675FF7" w:rsidP="001E5A80">
            <w:pPr>
              <w:pStyle w:val="af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675FF7" w:rsidRPr="003636B2" w:rsidTr="001E5A80">
        <w:trPr>
          <w:trHeight w:val="519"/>
        </w:trPr>
        <w:tc>
          <w:tcPr>
            <w:tcW w:w="4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391DBF" w:rsidRDefault="00675FF7" w:rsidP="001E5A80">
            <w:pPr>
              <w:pStyle w:val="af1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391DBF">
              <w:rPr>
                <w:rFonts w:eastAsia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391DBF" w:rsidRDefault="00675FF7" w:rsidP="001E5A80">
            <w:r w:rsidRPr="004F0195">
              <w:rPr>
                <w:rFonts w:ascii="05jmyo" w:hAnsi="05jmyo" w:cs="05jmyo"/>
              </w:rPr>
              <w:t>Картридж</w:t>
            </w:r>
            <w:r>
              <w:rPr>
                <w:rFonts w:ascii="05jmyo" w:hAnsi="05jmyo" w:cs="05jmyo"/>
              </w:rPr>
              <w:t xml:space="preserve"> </w:t>
            </w:r>
            <w:r w:rsidRPr="00391DBF">
              <w:rPr>
                <w:rFonts w:ascii="05jmyo" w:hAnsi="05jmyo" w:cs="05jmyo"/>
              </w:rPr>
              <w:t>для систем очистки воды</w:t>
            </w:r>
            <w:r>
              <w:rPr>
                <w:rFonts w:ascii="05jmyo" w:hAnsi="05jmyo" w:cs="05jmyo"/>
              </w:rPr>
              <w:t>, Тип 1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Расходный материал для систем очистки 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воды модели </w:t>
            </w:r>
            <w:proofErr w:type="spellStart"/>
            <w:r w:rsidRPr="00F53C5C">
              <w:t>Rios</w:t>
            </w:r>
            <w:proofErr w:type="spellEnd"/>
            <w:r w:rsidRPr="00F53C5C">
              <w:t>-DI 3</w:t>
            </w:r>
            <w:r>
              <w:t xml:space="preserve">, производитель </w:t>
            </w:r>
            <w:r w:rsidRPr="00CA2E11">
              <w:t xml:space="preserve">REPHILE BIOSCIENCE, </w:t>
            </w:r>
            <w:r>
              <w:t xml:space="preserve">. Водопроводная вода сначала 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>проходит через активированный уголь и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 глубинную фильтрацию для удаления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 большинства крупных частиц, органических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 соединений и хлора для защиты мембран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 RO, </w:t>
            </w:r>
            <w:proofErr w:type="gramStart"/>
            <w:r>
              <w:t>которые</w:t>
            </w:r>
            <w:proofErr w:type="gramEnd"/>
            <w:r>
              <w:t xml:space="preserve"> удаляют 95-99% ионов и более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 99% крупных молекул, микроорганизмов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 и частиц. Затем чистая вода выходит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 из мембран RO и поступает </w:t>
            </w:r>
            <w:proofErr w:type="gramStart"/>
            <w:r>
              <w:t>в</w:t>
            </w:r>
            <w:proofErr w:type="gramEnd"/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 </w:t>
            </w:r>
            <w:proofErr w:type="spellStart"/>
            <w:r>
              <w:t>ионообменну</w:t>
            </w:r>
            <w:proofErr w:type="spellEnd"/>
            <w:r>
              <w:t xml:space="preserve"> смолу для </w:t>
            </w:r>
            <w:proofErr w:type="gramStart"/>
            <w:r>
              <w:t>тщательного</w:t>
            </w:r>
            <w:proofErr w:type="gramEnd"/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 удаления ионов и 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органических веществ с получением 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>сверхчистой воды.</w:t>
            </w:r>
          </w:p>
          <w:p w:rsidR="00675FF7" w:rsidRPr="00F717FC" w:rsidRDefault="00675FF7" w:rsidP="001E5A80">
            <w:pPr>
              <w:autoSpaceDE w:val="0"/>
              <w:autoSpaceDN w:val="0"/>
              <w:adjustRightInd w:val="0"/>
            </w:pPr>
            <w:r>
              <w:rPr>
                <w:bCs/>
                <w:color w:val="000000"/>
                <w:sz w:val="22"/>
                <w:szCs w:val="22"/>
              </w:rPr>
              <w:t>Вес 3кг.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372002" w:rsidRDefault="00675FF7" w:rsidP="001E5A80">
            <w:pPr>
              <w:pStyle w:val="af1"/>
              <w:rPr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FF7" w:rsidRDefault="00675FF7" w:rsidP="001E5A80">
            <w:pPr>
              <w:pStyle w:val="af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675FF7" w:rsidRPr="003636B2" w:rsidTr="001E5A80">
        <w:trPr>
          <w:trHeight w:val="519"/>
        </w:trPr>
        <w:tc>
          <w:tcPr>
            <w:tcW w:w="4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391DBF" w:rsidRDefault="00675FF7" w:rsidP="001E5A80">
            <w:pPr>
              <w:pStyle w:val="af1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391DBF">
              <w:rPr>
                <w:rFonts w:eastAsia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251FA7" w:rsidRDefault="00675FF7" w:rsidP="001E5A80">
            <w:pPr>
              <w:pStyle w:val="af1"/>
              <w:jc w:val="center"/>
              <w:rPr>
                <w:bCs/>
                <w:color w:val="000000"/>
                <w:sz w:val="22"/>
                <w:szCs w:val="22"/>
              </w:rPr>
            </w:pPr>
            <w:r w:rsidRPr="00251FA7">
              <w:t>Картрид</w:t>
            </w:r>
            <w:r>
              <w:t>ж для систем очистки воды, Тип 2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Default="00675FF7" w:rsidP="001E5A80">
            <w:pPr>
              <w:autoSpaceDE w:val="0"/>
              <w:autoSpaceDN w:val="0"/>
              <w:adjustRightInd w:val="0"/>
            </w:pPr>
            <w:r w:rsidRPr="00F717FC">
              <w:t xml:space="preserve">Расходный материал для системы очистки воды. </w:t>
            </w:r>
            <w:proofErr w:type="gramStart"/>
            <w:r w:rsidRPr="00F717FC">
              <w:t>Предназначен</w:t>
            </w:r>
            <w:proofErr w:type="gramEnd"/>
            <w:r w:rsidRPr="00F717FC">
              <w:t xml:space="preserve"> для удаления ионных и органических загрязнений. Область применения: фильтрация воды в лабораторных условиях.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Применение: картридж для систем очистки воды </w:t>
            </w:r>
            <w:proofErr w:type="spellStart"/>
            <w:r>
              <w:t>Milli</w:t>
            </w:r>
            <w:proofErr w:type="spellEnd"/>
            <w:r>
              <w:t xml:space="preserve">-Q </w:t>
            </w:r>
            <w:proofErr w:type="spellStart"/>
            <w:r>
              <w:t>Integral</w:t>
            </w:r>
            <w:proofErr w:type="spellEnd"/>
            <w:r>
              <w:t xml:space="preserve">, </w:t>
            </w:r>
            <w:proofErr w:type="spellStart"/>
            <w:r w:rsidRPr="000063C8">
              <w:t>Milli</w:t>
            </w:r>
            <w:proofErr w:type="spellEnd"/>
            <w:r w:rsidRPr="000063C8">
              <w:t xml:space="preserve">-Q </w:t>
            </w:r>
            <w:proofErr w:type="spellStart"/>
            <w:r w:rsidRPr="000063C8">
              <w:t>Advantage</w:t>
            </w:r>
            <w:proofErr w:type="spellEnd"/>
            <w:r w:rsidRPr="000063C8">
              <w:t xml:space="preserve"> A10</w:t>
            </w:r>
            <w:r>
              <w:t xml:space="preserve">, </w:t>
            </w:r>
            <w:proofErr w:type="spellStart"/>
            <w:r w:rsidRPr="000063C8">
              <w:t>Milli</w:t>
            </w:r>
            <w:proofErr w:type="spellEnd"/>
            <w:r w:rsidRPr="000063C8">
              <w:t xml:space="preserve">-Q </w:t>
            </w:r>
            <w:proofErr w:type="spellStart"/>
            <w:r w:rsidRPr="000063C8">
              <w:t>Reference</w:t>
            </w:r>
            <w:proofErr w:type="spellEnd"/>
            <w:r>
              <w:t>.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>Технология: очистка происходит на основе ионного обмена и с применением активированного угля.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>Габариты: 15,7 x 42,2 x 15,7 (см).</w:t>
            </w:r>
          </w:p>
          <w:p w:rsidR="00675FF7" w:rsidRDefault="00675FF7" w:rsidP="001E5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годности – 3 года</w:t>
            </w:r>
          </w:p>
          <w:p w:rsidR="00675FF7" w:rsidRPr="001B6A30" w:rsidRDefault="00675FF7" w:rsidP="001E5A80">
            <w:pPr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Вес 1,5 кг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790B9C" w:rsidRDefault="00675FF7" w:rsidP="001E5A80">
            <w:pPr>
              <w:pStyle w:val="af1"/>
              <w:rPr>
                <w:bCs/>
                <w:color w:val="000000"/>
                <w:sz w:val="22"/>
                <w:szCs w:val="22"/>
              </w:rPr>
            </w:pPr>
            <w:r w:rsidRPr="00372002">
              <w:rPr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FF7" w:rsidRDefault="00675FF7" w:rsidP="001E5A80">
            <w:pPr>
              <w:pStyle w:val="af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675FF7" w:rsidRPr="003636B2" w:rsidTr="001E5A80">
        <w:trPr>
          <w:trHeight w:val="519"/>
        </w:trPr>
        <w:tc>
          <w:tcPr>
            <w:tcW w:w="4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790B9C" w:rsidRDefault="00675FF7" w:rsidP="001E5A80">
            <w:pPr>
              <w:pStyle w:val="af1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4F0195" w:rsidRDefault="00675FF7" w:rsidP="001E5A80">
            <w:pPr>
              <w:rPr>
                <w:rFonts w:ascii="05jmyo" w:hAnsi="05jmyo" w:cs="05jmyo"/>
              </w:rPr>
            </w:pPr>
            <w:r w:rsidRPr="00251FA7">
              <w:rPr>
                <w:rFonts w:ascii="05jmyo" w:hAnsi="05jmyo" w:cs="05jmyo"/>
              </w:rPr>
              <w:t>Картрид</w:t>
            </w:r>
            <w:r>
              <w:rPr>
                <w:rFonts w:ascii="05jmyo" w:hAnsi="05jmyo" w:cs="05jmyo"/>
              </w:rPr>
              <w:t>ж для систем очистки воды, Тип 3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Default="00675FF7" w:rsidP="001E5A80">
            <w:pPr>
              <w:rPr>
                <w:rFonts w:ascii="05jmyo" w:hAnsi="05jmyo" w:cs="05jmyo"/>
              </w:rPr>
            </w:pPr>
            <w:r w:rsidRPr="00227BF9">
              <w:rPr>
                <w:rFonts w:ascii="05jmyo" w:hAnsi="05jmyo" w:cs="05jmyo"/>
              </w:rPr>
              <w:t xml:space="preserve">Расходный материал для системы очистки воды. </w:t>
            </w:r>
            <w:proofErr w:type="gramStart"/>
            <w:r w:rsidRPr="00227BF9">
              <w:rPr>
                <w:rFonts w:ascii="05jmyo" w:hAnsi="05jmyo" w:cs="05jmyo"/>
              </w:rPr>
              <w:t>Предназначен</w:t>
            </w:r>
            <w:proofErr w:type="gramEnd"/>
            <w:r w:rsidRPr="00227BF9">
              <w:rPr>
                <w:rFonts w:ascii="05jmyo" w:hAnsi="05jmyo" w:cs="05jmyo"/>
              </w:rPr>
              <w:t xml:space="preserve"> для удаления следов ионных и органических загрязнений из EDI, RO или дистиллированной чистой воды для получения сверхчистой воды с высоким удельным </w:t>
            </w:r>
            <w:r w:rsidRPr="00227BF9">
              <w:rPr>
                <w:rFonts w:ascii="05jmyo" w:hAnsi="05jmyo" w:cs="05jmyo"/>
              </w:rPr>
              <w:lastRenderedPageBreak/>
              <w:t>сопротивлением. Область применения: лабораторная фильтрация воды.</w:t>
            </w:r>
            <w:r w:rsidRPr="00227BF9">
              <w:rPr>
                <w:rFonts w:ascii="05jmyo" w:hAnsi="05jmyo" w:cs="05jmyo"/>
              </w:rPr>
              <w:tab/>
            </w:r>
          </w:p>
          <w:p w:rsidR="00675FF7" w:rsidRDefault="00675FF7" w:rsidP="001E5A80">
            <w:pPr>
              <w:rPr>
                <w:rFonts w:ascii="05jmyo" w:hAnsi="05jmyo" w:cs="05jmyo"/>
              </w:rPr>
            </w:pPr>
            <w:r>
              <w:rPr>
                <w:rFonts w:ascii="05jmyo" w:hAnsi="05jmyo" w:cs="05jmyo"/>
              </w:rPr>
              <w:t>Гарантийный срок: не менее 10 месяцев</w:t>
            </w:r>
          </w:p>
          <w:p w:rsidR="00675FF7" w:rsidRDefault="00675FF7" w:rsidP="001E5A80">
            <w:pPr>
              <w:rPr>
                <w:rFonts w:ascii="05jmyo" w:hAnsi="05jmyo" w:cs="05jmyo"/>
              </w:rPr>
            </w:pPr>
            <w:r>
              <w:rPr>
                <w:rFonts w:ascii="05jmyo" w:hAnsi="05jmyo" w:cs="05jmyo"/>
              </w:rPr>
              <w:t>Срок годности: 3 года</w:t>
            </w:r>
          </w:p>
          <w:p w:rsidR="00675FF7" w:rsidRDefault="00675FF7" w:rsidP="001E5A80">
            <w:pPr>
              <w:rPr>
                <w:rFonts w:ascii="05jmyo" w:hAnsi="05jmyo" w:cs="05jmyo"/>
              </w:rPr>
            </w:pPr>
            <w:r>
              <w:rPr>
                <w:rFonts w:ascii="05jmyo" w:hAnsi="05jmyo" w:cs="05jmyo"/>
              </w:rPr>
              <w:t xml:space="preserve">Применение: </w:t>
            </w:r>
            <w:r w:rsidRPr="00227BF9">
              <w:rPr>
                <w:rFonts w:ascii="05jmyo" w:hAnsi="05jmyo" w:cs="05jmyo"/>
              </w:rPr>
              <w:t xml:space="preserve">Подходит для систем </w:t>
            </w:r>
            <w:proofErr w:type="spellStart"/>
            <w:r w:rsidRPr="00227BF9">
              <w:rPr>
                <w:rFonts w:ascii="05jmyo" w:hAnsi="05jmyo" w:cs="05jmyo"/>
              </w:rPr>
              <w:t>Milli</w:t>
            </w:r>
            <w:proofErr w:type="spellEnd"/>
            <w:r w:rsidRPr="00227BF9">
              <w:rPr>
                <w:rFonts w:ascii="05jmyo" w:hAnsi="05jmyo" w:cs="05jmyo"/>
              </w:rPr>
              <w:t xml:space="preserve">-Q </w:t>
            </w:r>
            <w:proofErr w:type="spellStart"/>
            <w:r w:rsidRPr="00227BF9">
              <w:rPr>
                <w:rFonts w:ascii="05jmyo" w:hAnsi="05jmyo" w:cs="05jmyo"/>
              </w:rPr>
              <w:t>Advantage</w:t>
            </w:r>
            <w:proofErr w:type="spellEnd"/>
            <w:r w:rsidRPr="00227BF9">
              <w:rPr>
                <w:rFonts w:ascii="05jmyo" w:hAnsi="05jmyo" w:cs="05jmyo"/>
              </w:rPr>
              <w:t xml:space="preserve"> A10  и </w:t>
            </w:r>
            <w:proofErr w:type="spellStart"/>
            <w:r w:rsidRPr="00227BF9">
              <w:rPr>
                <w:rFonts w:ascii="05jmyo" w:hAnsi="05jmyo" w:cs="05jmyo"/>
              </w:rPr>
              <w:t>Milli</w:t>
            </w:r>
            <w:proofErr w:type="spellEnd"/>
            <w:r w:rsidRPr="00227BF9">
              <w:rPr>
                <w:rFonts w:ascii="05jmyo" w:hAnsi="05jmyo" w:cs="05jmyo"/>
              </w:rPr>
              <w:t xml:space="preserve">-Q </w:t>
            </w:r>
            <w:proofErr w:type="spellStart"/>
            <w:r w:rsidRPr="00227BF9">
              <w:rPr>
                <w:rFonts w:ascii="05jmyo" w:hAnsi="05jmyo" w:cs="05jmyo"/>
              </w:rPr>
              <w:t>Reference</w:t>
            </w:r>
            <w:proofErr w:type="spellEnd"/>
            <w:r>
              <w:rPr>
                <w:rFonts w:ascii="05jmyo" w:hAnsi="05jmyo" w:cs="05jmyo"/>
              </w:rPr>
              <w:t xml:space="preserve">. </w:t>
            </w:r>
            <w:r w:rsidRPr="00227BF9">
              <w:rPr>
                <w:rFonts w:ascii="05jmyo" w:hAnsi="05jmyo" w:cs="05jmyo"/>
              </w:rPr>
              <w:t>Используется для удаления ионов и органических молекул из воды.</w:t>
            </w:r>
          </w:p>
          <w:p w:rsidR="00675FF7" w:rsidRPr="001B6A30" w:rsidRDefault="00675FF7" w:rsidP="001E5A80">
            <w:pPr>
              <w:rPr>
                <w:sz w:val="22"/>
                <w:szCs w:val="22"/>
              </w:rPr>
            </w:pPr>
            <w:r w:rsidRPr="00251FA7">
              <w:rPr>
                <w:rFonts w:ascii="05jmyo" w:hAnsi="05jmyo" w:cs="05jmyo"/>
              </w:rPr>
              <w:t>Вес 2 кг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790B9C" w:rsidRDefault="00675FF7" w:rsidP="001E5A80">
            <w:pPr>
              <w:pStyle w:val="af1"/>
              <w:rPr>
                <w:bCs/>
                <w:color w:val="000000"/>
                <w:sz w:val="22"/>
                <w:szCs w:val="22"/>
              </w:rPr>
            </w:pPr>
            <w:r w:rsidRPr="00372002">
              <w:rPr>
                <w:bCs/>
                <w:color w:val="000000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FF7" w:rsidRDefault="00675FF7" w:rsidP="001E5A80">
            <w:pPr>
              <w:pStyle w:val="af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675FF7" w:rsidRPr="003636B2" w:rsidTr="001E5A80">
        <w:trPr>
          <w:trHeight w:val="519"/>
        </w:trPr>
        <w:tc>
          <w:tcPr>
            <w:tcW w:w="4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Default="00675FF7" w:rsidP="001E5A80">
            <w:pPr>
              <w:pStyle w:val="af1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4F0195" w:rsidRDefault="00675FF7" w:rsidP="001E5A80">
            <w:pPr>
              <w:rPr>
                <w:rFonts w:ascii="05jmyo" w:hAnsi="05jmyo" w:cs="05jmyo"/>
              </w:rPr>
            </w:pPr>
            <w:r w:rsidRPr="004F0195">
              <w:rPr>
                <w:rFonts w:ascii="05jmyo" w:hAnsi="05jmyo" w:cs="05jmyo"/>
              </w:rPr>
              <w:t>Финишный фильтр</w:t>
            </w:r>
          </w:p>
          <w:p w:rsidR="00675FF7" w:rsidRPr="00227BF9" w:rsidRDefault="00675FF7" w:rsidP="001E5A80">
            <w:pPr>
              <w:rPr>
                <w:rFonts w:ascii="05jmyo" w:hAnsi="05jmyo" w:cs="05jmyo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4F0195" w:rsidRDefault="00675FF7" w:rsidP="001E5A80">
            <w:pPr>
              <w:rPr>
                <w:rFonts w:ascii="05jmyo" w:hAnsi="05jmyo" w:cs="05jmyo"/>
              </w:rPr>
            </w:pPr>
            <w:r w:rsidRPr="004F0195">
              <w:rPr>
                <w:rFonts w:ascii="05jmyo" w:hAnsi="05jmyo" w:cs="05jmyo"/>
              </w:rPr>
              <w:t>Применение: Финишная фильтрация воды, стерилизующая фильтрация.</w:t>
            </w:r>
          </w:p>
          <w:p w:rsidR="00675FF7" w:rsidRPr="004F0195" w:rsidRDefault="00675FF7" w:rsidP="001E5A80">
            <w:pPr>
              <w:rPr>
                <w:rFonts w:ascii="05jmyo" w:hAnsi="05jmyo" w:cs="05jmyo"/>
              </w:rPr>
            </w:pPr>
            <w:r w:rsidRPr="004F0195">
              <w:rPr>
                <w:rFonts w:ascii="05jmyo" w:hAnsi="05jmyo" w:cs="05jmyo"/>
              </w:rPr>
              <w:t xml:space="preserve">Материал мембраны: </w:t>
            </w:r>
            <w:proofErr w:type="spellStart"/>
            <w:r w:rsidRPr="004F0195">
              <w:rPr>
                <w:rFonts w:ascii="05jmyo" w:hAnsi="05jmyo" w:cs="05jmyo"/>
              </w:rPr>
              <w:t>полиэфирсульфон</w:t>
            </w:r>
            <w:proofErr w:type="spellEnd"/>
            <w:r w:rsidRPr="004F0195">
              <w:rPr>
                <w:rFonts w:ascii="05jmyo" w:hAnsi="05jmyo" w:cs="05jmyo"/>
              </w:rPr>
              <w:t>.</w:t>
            </w:r>
          </w:p>
          <w:p w:rsidR="00675FF7" w:rsidRPr="004F0195" w:rsidRDefault="00675FF7" w:rsidP="001E5A80">
            <w:pPr>
              <w:rPr>
                <w:rFonts w:ascii="05jmyo" w:hAnsi="05jmyo" w:cs="05jmyo"/>
              </w:rPr>
            </w:pPr>
            <w:r w:rsidRPr="004F0195">
              <w:rPr>
                <w:rFonts w:ascii="05jmyo" w:hAnsi="05jmyo" w:cs="05jmyo"/>
              </w:rPr>
              <w:t>Размер пор: 0,2 мкм</w:t>
            </w:r>
          </w:p>
          <w:p w:rsidR="00675FF7" w:rsidRPr="004F0195" w:rsidRDefault="00675FF7" w:rsidP="001E5A80">
            <w:pPr>
              <w:rPr>
                <w:rFonts w:ascii="05jmyo" w:hAnsi="05jmyo" w:cs="05jmyo"/>
              </w:rPr>
            </w:pPr>
            <w:r w:rsidRPr="004F0195">
              <w:rPr>
                <w:rFonts w:ascii="05jmyo" w:hAnsi="05jmyo" w:cs="05jmyo"/>
              </w:rPr>
              <w:t xml:space="preserve">Данный мембранный </w:t>
            </w:r>
            <w:proofErr w:type="gramStart"/>
            <w:r w:rsidRPr="004F0195">
              <w:rPr>
                <w:rFonts w:ascii="05jmyo" w:hAnsi="05jmyo" w:cs="05jmyo"/>
              </w:rPr>
              <w:t>фильтр</w:t>
            </w:r>
            <w:proofErr w:type="gramEnd"/>
            <w:r w:rsidRPr="004F0195">
              <w:rPr>
                <w:rFonts w:ascii="05jmyo" w:hAnsi="05jmyo" w:cs="05jmyo"/>
              </w:rPr>
              <w:t xml:space="preserve"> предназначенный для удаления частиц и микроорганизмов из жидкостей.</w:t>
            </w:r>
          </w:p>
          <w:p w:rsidR="00675FF7" w:rsidRDefault="00675FF7" w:rsidP="001E5A80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Вес 0,1 кг</w:t>
            </w:r>
          </w:p>
          <w:p w:rsidR="00675FF7" w:rsidRDefault="00675FF7" w:rsidP="001E5A80">
            <w:pPr>
              <w:autoSpaceDE w:val="0"/>
              <w:autoSpaceDN w:val="0"/>
              <w:adjustRightInd w:val="0"/>
            </w:pPr>
            <w:r>
              <w:t xml:space="preserve">для систем очистки </w:t>
            </w:r>
          </w:p>
          <w:p w:rsidR="00675FF7" w:rsidRDefault="00675FF7" w:rsidP="001E5A80">
            <w:r>
              <w:t xml:space="preserve">воды модели </w:t>
            </w:r>
            <w:proofErr w:type="spellStart"/>
            <w:r w:rsidRPr="00CA2E11">
              <w:t>Milli</w:t>
            </w:r>
            <w:proofErr w:type="spellEnd"/>
            <w:r w:rsidRPr="00CA2E11">
              <w:t xml:space="preserve">-Q </w:t>
            </w:r>
            <w:proofErr w:type="spellStart"/>
            <w:r w:rsidRPr="00CA2E11">
              <w:t>Advantage</w:t>
            </w:r>
            <w:proofErr w:type="spellEnd"/>
            <w:r w:rsidRPr="00CA2E11">
              <w:t xml:space="preserve">, </w:t>
            </w:r>
            <w:proofErr w:type="spellStart"/>
            <w:r w:rsidRPr="00CA2E11">
              <w:t>Milli</w:t>
            </w:r>
            <w:proofErr w:type="spellEnd"/>
            <w:r w:rsidRPr="00CA2E11">
              <w:t xml:space="preserve">-Q </w:t>
            </w:r>
            <w:proofErr w:type="spellStart"/>
            <w:r w:rsidRPr="00CA2E11">
              <w:t>Integral</w:t>
            </w:r>
            <w:proofErr w:type="spellEnd"/>
            <w:r>
              <w:t xml:space="preserve">, </w:t>
            </w:r>
          </w:p>
          <w:p w:rsidR="00675FF7" w:rsidRPr="00227BF9" w:rsidRDefault="00675FF7" w:rsidP="001E5A80">
            <w:pPr>
              <w:rPr>
                <w:rFonts w:ascii="05jmyo" w:hAnsi="05jmyo" w:cs="05jmyo"/>
              </w:rPr>
            </w:pPr>
            <w:r>
              <w:t>производитель</w:t>
            </w:r>
            <w:r w:rsidRPr="00CA2E11">
              <w:rPr>
                <w:rFonts w:ascii="05jmyo" w:hAnsi="05jmyo" w:cs="05jmyo"/>
              </w:rPr>
              <w:t xml:space="preserve"> </w:t>
            </w:r>
            <w:r w:rsidRPr="00CA2E11">
              <w:t>REPHILE BIOSCIENCE</w:t>
            </w:r>
            <w:r>
              <w:t>.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75FF7" w:rsidRPr="00372002" w:rsidRDefault="00675FF7" w:rsidP="001E5A80">
            <w:pPr>
              <w:pStyle w:val="af1"/>
              <w:rPr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FF7" w:rsidRDefault="00675FF7" w:rsidP="001E5A80">
            <w:pPr>
              <w:pStyle w:val="af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</w:tbl>
    <w:p w:rsidR="007B0293" w:rsidRDefault="007B0293" w:rsidP="007B0293"/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85F" w:rsidRDefault="00C6285F" w:rsidP="00E20271">
      <w:r>
        <w:separator/>
      </w:r>
    </w:p>
  </w:endnote>
  <w:endnote w:type="continuationSeparator" w:id="0">
    <w:p w:rsidR="00C6285F" w:rsidRDefault="00C6285F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05jmyo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94290">
      <w:rPr>
        <w:noProof/>
      </w:rPr>
      <w:t>1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85F" w:rsidRDefault="00C6285F" w:rsidP="00E20271">
      <w:r>
        <w:separator/>
      </w:r>
    </w:p>
  </w:footnote>
  <w:footnote w:type="continuationSeparator" w:id="0">
    <w:p w:rsidR="00C6285F" w:rsidRDefault="00C6285F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0DFE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B49F2"/>
    <w:rsid w:val="002D01F0"/>
    <w:rsid w:val="002D0A4E"/>
    <w:rsid w:val="002F02D9"/>
    <w:rsid w:val="00325E40"/>
    <w:rsid w:val="0033030C"/>
    <w:rsid w:val="003350FA"/>
    <w:rsid w:val="00346702"/>
    <w:rsid w:val="00350260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5D85"/>
    <w:rsid w:val="005376C9"/>
    <w:rsid w:val="00574278"/>
    <w:rsid w:val="005773B6"/>
    <w:rsid w:val="00586C97"/>
    <w:rsid w:val="00590332"/>
    <w:rsid w:val="00594290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7023E"/>
    <w:rsid w:val="00675FF7"/>
    <w:rsid w:val="0068042D"/>
    <w:rsid w:val="00696D3E"/>
    <w:rsid w:val="006A080B"/>
    <w:rsid w:val="006E34E8"/>
    <w:rsid w:val="00705624"/>
    <w:rsid w:val="00730DFA"/>
    <w:rsid w:val="00740F01"/>
    <w:rsid w:val="00750F48"/>
    <w:rsid w:val="00753BBE"/>
    <w:rsid w:val="007679EF"/>
    <w:rsid w:val="007853D8"/>
    <w:rsid w:val="007B0293"/>
    <w:rsid w:val="007C33F6"/>
    <w:rsid w:val="007C63AE"/>
    <w:rsid w:val="007D1BA8"/>
    <w:rsid w:val="007F6063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9164B5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3B55"/>
    <w:rsid w:val="00A40929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C1098"/>
    <w:rsid w:val="00BF7091"/>
    <w:rsid w:val="00C06A3E"/>
    <w:rsid w:val="00C1706B"/>
    <w:rsid w:val="00C405AE"/>
    <w:rsid w:val="00C6285F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3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675FF7"/>
    <w:pPr>
      <w:widowControl w:val="0"/>
      <w:suppressLineNumbers/>
      <w:suppressAutoHyphens/>
    </w:pPr>
    <w:rPr>
      <w:rFonts w:eastAsia="Andale Sans UI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3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675FF7"/>
    <w:pPr>
      <w:widowControl w:val="0"/>
      <w:suppressLineNumbers/>
      <w:suppressAutoHyphens/>
    </w:pPr>
    <w:rPr>
      <w:rFonts w:eastAsia="Andale Sans UI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12761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13</cp:revision>
  <cp:lastPrinted>2014-01-10T08:33:00Z</cp:lastPrinted>
  <dcterms:created xsi:type="dcterms:W3CDTF">2026-03-27T10:31:00Z</dcterms:created>
  <dcterms:modified xsi:type="dcterms:W3CDTF">2026-08-03T10:29:00Z</dcterms:modified>
</cp:coreProperties>
</file>