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3BAE" w:rsidRPr="000B4DDE" w:rsidRDefault="00544599" w:rsidP="00B23B27">
      <w:pPr>
        <w:suppressAutoHyphens w:val="0"/>
        <w:outlineLvl w:val="0"/>
        <w:rPr>
          <w:lang w:eastAsia="ru-RU"/>
        </w:rPr>
      </w:pPr>
      <w:r>
        <w:rPr>
          <w:lang w:eastAsia="ru-RU"/>
        </w:rPr>
        <w:t xml:space="preserve"> </w:t>
      </w:r>
      <w:r w:rsidR="00FF3BAE">
        <w:rPr>
          <w:lang w:eastAsia="zh-CN"/>
        </w:rPr>
        <w:t xml:space="preserve">        </w:t>
      </w:r>
    </w:p>
    <w:p w:rsidR="0084311F" w:rsidRPr="000B4DDE" w:rsidRDefault="0084311F" w:rsidP="00B50792">
      <w:pPr>
        <w:jc w:val="right"/>
        <w:rPr>
          <w:lang w:eastAsia="ru-RU"/>
        </w:rPr>
      </w:pPr>
    </w:p>
    <w:p w:rsidR="0084311F" w:rsidRPr="000B4DDE" w:rsidRDefault="0084311F" w:rsidP="0084311F">
      <w:pPr>
        <w:suppressAutoHyphens w:val="0"/>
        <w:jc w:val="center"/>
        <w:rPr>
          <w:b/>
          <w:sz w:val="10"/>
          <w:szCs w:val="10"/>
          <w:lang w:eastAsia="ru-RU"/>
        </w:rPr>
      </w:pPr>
    </w:p>
    <w:p w:rsidR="0084311F" w:rsidRPr="004D3971" w:rsidRDefault="0084311F" w:rsidP="0084311F">
      <w:pPr>
        <w:suppressAutoHyphens w:val="0"/>
        <w:jc w:val="center"/>
        <w:rPr>
          <w:lang w:eastAsia="ru-RU"/>
        </w:rPr>
      </w:pPr>
      <w:r w:rsidRPr="004D3971">
        <w:rPr>
          <w:b/>
          <w:lang w:eastAsia="ru-RU"/>
        </w:rPr>
        <w:t>КОНТРАКТ №</w:t>
      </w:r>
      <w:r w:rsidR="00E96B72">
        <w:rPr>
          <w:b/>
          <w:lang w:eastAsia="ru-RU"/>
        </w:rPr>
        <w:t xml:space="preserve"> </w:t>
      </w:r>
      <w:r w:rsidR="00A861F8">
        <w:rPr>
          <w:b/>
          <w:lang w:eastAsia="ru-RU"/>
        </w:rPr>
        <w:t>161</w:t>
      </w:r>
      <w:r w:rsidR="009F2061">
        <w:rPr>
          <w:b/>
          <w:lang w:eastAsia="ru-RU"/>
        </w:rPr>
        <w:t>-ЕАТ</w:t>
      </w:r>
    </w:p>
    <w:p w:rsidR="0060684C" w:rsidRDefault="00D82673" w:rsidP="00A0222D">
      <w:pPr>
        <w:jc w:val="center"/>
        <w:rPr>
          <w:b/>
          <w:bCs/>
          <w:lang w:eastAsia="ru-RU"/>
        </w:rPr>
      </w:pPr>
      <w:r w:rsidRPr="004D3971">
        <w:rPr>
          <w:b/>
          <w:bCs/>
        </w:rPr>
        <w:t xml:space="preserve">на поставку </w:t>
      </w:r>
      <w:r w:rsidR="000035C7" w:rsidRPr="000035C7">
        <w:rPr>
          <w:b/>
          <w:bCs/>
        </w:rPr>
        <w:t xml:space="preserve">продуктов питания </w:t>
      </w:r>
      <w:r w:rsidRPr="004D3971">
        <w:rPr>
          <w:b/>
          <w:bCs/>
        </w:rPr>
        <w:t>для нужд</w:t>
      </w:r>
      <w:r w:rsidRPr="004D3971">
        <w:rPr>
          <w:b/>
          <w:bCs/>
          <w:sz w:val="28"/>
        </w:rPr>
        <w:t xml:space="preserve"> </w:t>
      </w:r>
      <w:r w:rsidR="00F1670D" w:rsidRPr="004D3971">
        <w:rPr>
          <w:b/>
          <w:lang w:eastAsia="ru-RU"/>
        </w:rPr>
        <w:t>федерального</w:t>
      </w:r>
      <w:r w:rsidR="00F1670D">
        <w:rPr>
          <w:b/>
          <w:lang w:eastAsia="ru-RU"/>
        </w:rPr>
        <w:t xml:space="preserve"> государственного бюджетного образовательного учреждения высшего образования «Кубанский государственный медицинский университет» Министерства здравоохранения Российской Федерации</w:t>
      </w:r>
      <w:r w:rsidR="003D68E6" w:rsidRPr="000B4DDE">
        <w:rPr>
          <w:b/>
          <w:bCs/>
          <w:lang w:eastAsia="ru-RU"/>
        </w:rPr>
        <w:t xml:space="preserve"> </w:t>
      </w:r>
      <w:r w:rsidR="00497B99">
        <w:rPr>
          <w:b/>
          <w:bCs/>
          <w:lang w:eastAsia="ru-RU"/>
        </w:rPr>
        <w:t xml:space="preserve"> </w:t>
      </w:r>
    </w:p>
    <w:p w:rsidR="0084311F" w:rsidRPr="000B4DDE" w:rsidRDefault="00497B99" w:rsidP="00A0222D">
      <w:pPr>
        <w:jc w:val="center"/>
        <w:rPr>
          <w:b/>
        </w:rPr>
      </w:pPr>
      <w:r w:rsidRPr="00497B99">
        <w:rPr>
          <w:b/>
          <w:bCs/>
          <w:lang w:eastAsia="ru-RU"/>
        </w:rPr>
        <w:t>(Идентификационный код закупки -</w:t>
      </w:r>
      <w:r w:rsidR="00A861F8" w:rsidRPr="00A861F8">
        <w:rPr>
          <w:b/>
          <w:bCs/>
          <w:lang w:eastAsia="ru-RU"/>
        </w:rPr>
        <w:t>261230902344823104500301010000000244</w:t>
      </w:r>
      <w:r w:rsidR="00AF4A8D">
        <w:t>)</w:t>
      </w:r>
    </w:p>
    <w:p w:rsidR="0084311F" w:rsidRPr="000B4DDE" w:rsidRDefault="0084311F" w:rsidP="0084311F">
      <w:pPr>
        <w:suppressAutoHyphens w:val="0"/>
        <w:jc w:val="both"/>
        <w:rPr>
          <w:b/>
          <w:sz w:val="28"/>
          <w:szCs w:val="28"/>
          <w:lang w:eastAsia="ru-RU"/>
        </w:rPr>
      </w:pPr>
    </w:p>
    <w:p w:rsidR="0084311F" w:rsidRPr="000B4DDE" w:rsidRDefault="0084311F" w:rsidP="0084311F">
      <w:pPr>
        <w:suppressAutoHyphens w:val="0"/>
        <w:jc w:val="both"/>
        <w:rPr>
          <w:lang w:eastAsia="ru-RU"/>
        </w:rPr>
      </w:pPr>
      <w:r w:rsidRPr="000B4DDE">
        <w:rPr>
          <w:lang w:eastAsia="ru-RU"/>
        </w:rPr>
        <w:t xml:space="preserve">г. Краснодар                                                          </w:t>
      </w:r>
      <w:r w:rsidRPr="000B4DDE">
        <w:rPr>
          <w:lang w:eastAsia="ru-RU"/>
        </w:rPr>
        <w:tab/>
      </w:r>
      <w:r w:rsidRPr="000B4DDE">
        <w:rPr>
          <w:lang w:eastAsia="ru-RU"/>
        </w:rPr>
        <w:tab/>
      </w:r>
      <w:r w:rsidRPr="000B4DDE">
        <w:rPr>
          <w:lang w:eastAsia="ru-RU"/>
        </w:rPr>
        <w:tab/>
        <w:t xml:space="preserve">       «</w:t>
      </w:r>
      <w:r w:rsidR="00D72B33">
        <w:rPr>
          <w:lang w:eastAsia="ru-RU"/>
        </w:rPr>
        <w:t>___</w:t>
      </w:r>
      <w:r w:rsidRPr="000B4DDE">
        <w:rPr>
          <w:lang w:eastAsia="ru-RU"/>
        </w:rPr>
        <w:t xml:space="preserve">»  </w:t>
      </w:r>
      <w:r w:rsidR="00851073">
        <w:rPr>
          <w:lang w:eastAsia="ru-RU"/>
        </w:rPr>
        <w:t>_______________</w:t>
      </w:r>
      <w:r w:rsidR="00D72B33">
        <w:rPr>
          <w:lang w:eastAsia="ru-RU"/>
        </w:rPr>
        <w:t xml:space="preserve"> 202</w:t>
      </w:r>
      <w:r w:rsidR="00A861F8">
        <w:rPr>
          <w:lang w:eastAsia="ru-RU"/>
        </w:rPr>
        <w:t>6</w:t>
      </w:r>
      <w:r w:rsidRPr="000B4DDE">
        <w:rPr>
          <w:lang w:eastAsia="ru-RU"/>
        </w:rPr>
        <w:t>.</w:t>
      </w:r>
    </w:p>
    <w:p w:rsidR="001C209D" w:rsidRDefault="001C209D" w:rsidP="006905A7">
      <w:pPr>
        <w:spacing w:line="235" w:lineRule="auto"/>
        <w:ind w:firstLine="540"/>
        <w:jc w:val="both"/>
        <w:rPr>
          <w:b/>
        </w:rPr>
      </w:pPr>
    </w:p>
    <w:p w:rsidR="001310EE" w:rsidRPr="009F2061" w:rsidRDefault="009F2061" w:rsidP="006905A7">
      <w:pPr>
        <w:spacing w:line="235" w:lineRule="auto"/>
        <w:ind w:firstLine="540"/>
        <w:jc w:val="both"/>
      </w:pPr>
      <w:r w:rsidRPr="009F2061">
        <w:t xml:space="preserve">Федеральное государственное бюджетное образовательное учреждение высшего образования «Кубанский государственный медицинский университет» Министерства здравоохранения Российской Федерации, именуемое в дальнейшем «Заказчик», в лице </w:t>
      </w:r>
      <w:r w:rsidR="00671B36">
        <w:t>_________________________________________________</w:t>
      </w:r>
      <w:r w:rsidRPr="009F2061">
        <w:t xml:space="preserve">, действующего на основании </w:t>
      </w:r>
      <w:r w:rsidR="00671B36">
        <w:t>_____________________________________________</w:t>
      </w:r>
      <w:r w:rsidRPr="009F2061">
        <w:t>, с одной стороны, и ____________________, именуемое в дальнейшем «Поставщик», в лице __________________, действующего на основании ____________________, с другой стороны,  на основании пункта 4 части 1 статьи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от 5 апреля 2013 года № 44-ФЗ), вместе именуемые в дальнейшем «Стороны», заключили настоящий контракт (далее – Контракт) о нижеследующем</w:t>
      </w:r>
      <w:r w:rsidR="001310EE" w:rsidRPr="009F2061">
        <w:t>:</w:t>
      </w:r>
      <w:r w:rsidR="003B3C0F" w:rsidRPr="009F2061">
        <w:tab/>
      </w:r>
    </w:p>
    <w:p w:rsidR="00E07C9D" w:rsidRPr="000B4DDE" w:rsidRDefault="00E07C9D" w:rsidP="006905A7">
      <w:pPr>
        <w:spacing w:line="235" w:lineRule="auto"/>
        <w:ind w:firstLine="540"/>
        <w:jc w:val="both"/>
      </w:pPr>
    </w:p>
    <w:p w:rsidR="00620757" w:rsidRPr="00136E6B" w:rsidRDefault="004C64C7" w:rsidP="00620757">
      <w:pPr>
        <w:jc w:val="center"/>
      </w:pPr>
      <w:r>
        <w:t>1</w:t>
      </w:r>
      <w:r w:rsidR="00E07C9D" w:rsidRPr="00136E6B">
        <w:t xml:space="preserve">. </w:t>
      </w:r>
      <w:r w:rsidR="0047293F" w:rsidRPr="00136E6B">
        <w:rPr>
          <w:rStyle w:val="af0"/>
          <w:b w:val="0"/>
          <w:bCs/>
          <w:noProof/>
          <w:color w:val="auto"/>
        </w:rPr>
        <w:t>ПРЕДМЕТ КОНТРАКТА</w:t>
      </w:r>
    </w:p>
    <w:p w:rsidR="00C113DC" w:rsidRDefault="00C113DC" w:rsidP="0034524E">
      <w:pPr>
        <w:jc w:val="both"/>
        <w:rPr>
          <w:lang w:eastAsia="ru-RU"/>
        </w:rPr>
      </w:pPr>
    </w:p>
    <w:p w:rsidR="009F2061" w:rsidRPr="009F2061" w:rsidRDefault="009F2061" w:rsidP="009F2061">
      <w:pPr>
        <w:ind w:firstLine="709"/>
        <w:jc w:val="both"/>
        <w:rPr>
          <w:rFonts w:ascii="Times New Roman CYR" w:hAnsi="Times New Roman CYR" w:cs="Times New Roman CYR"/>
          <w:lang w:eastAsia="ru-RU"/>
        </w:rPr>
      </w:pPr>
      <w:r w:rsidRPr="009F2061">
        <w:rPr>
          <w:rFonts w:ascii="Times New Roman CYR" w:hAnsi="Times New Roman CYR" w:cs="Times New Roman CYR"/>
          <w:lang w:eastAsia="ru-RU"/>
        </w:rPr>
        <w:t>1.1. В соответствии с Контрактом Поставщик обязуется в порядке и сроки, предусмотренные Контрактом, осуществить поставку товара</w:t>
      </w:r>
      <w:r>
        <w:rPr>
          <w:rFonts w:ascii="Times New Roman CYR" w:hAnsi="Times New Roman CYR" w:cs="Times New Roman CYR"/>
          <w:lang w:eastAsia="ru-RU"/>
        </w:rPr>
        <w:t>- продукты питания</w:t>
      </w:r>
      <w:r w:rsidRPr="009F2061">
        <w:rPr>
          <w:rFonts w:ascii="Times New Roman CYR" w:hAnsi="Times New Roman CYR" w:cs="Times New Roman CYR"/>
          <w:lang w:eastAsia="ru-RU"/>
        </w:rPr>
        <w:t xml:space="preserve">  (далее – Товар) в соответствии со Спецификацией (приложение N 1 к Контракту), а Заказчик обязуется в порядке и сроки, предусмотренные Контрактом, принять и оплатить поставленный Товар.</w:t>
      </w:r>
    </w:p>
    <w:p w:rsidR="009F2061" w:rsidRPr="009F2061" w:rsidRDefault="009F2061" w:rsidP="009F2061">
      <w:pPr>
        <w:ind w:firstLine="709"/>
        <w:jc w:val="both"/>
        <w:rPr>
          <w:rFonts w:ascii="Times New Roman CYR" w:hAnsi="Times New Roman CYR" w:cs="Times New Roman CYR"/>
          <w:lang w:eastAsia="ru-RU"/>
        </w:rPr>
      </w:pPr>
      <w:r w:rsidRPr="009F2061">
        <w:rPr>
          <w:rFonts w:ascii="Times New Roman CYR" w:hAnsi="Times New Roman CYR" w:cs="Times New Roman CYR"/>
          <w:lang w:eastAsia="ru-RU"/>
        </w:rPr>
        <w:t>1.2. Номенклатура Товара, количество, качество, характеристики (потребительские свойства) поставляемого товара определяются Спецификацией (приложение N 1 к Контракту).</w:t>
      </w:r>
    </w:p>
    <w:p w:rsidR="00C113DC" w:rsidRDefault="009F2061" w:rsidP="009F2061">
      <w:pPr>
        <w:ind w:firstLine="709"/>
        <w:jc w:val="both"/>
        <w:rPr>
          <w:lang w:eastAsia="ru-RU"/>
        </w:rPr>
      </w:pPr>
      <w:r w:rsidRPr="009F2061">
        <w:rPr>
          <w:rFonts w:ascii="Times New Roman CYR" w:hAnsi="Times New Roman CYR" w:cs="Times New Roman CYR"/>
          <w:lang w:eastAsia="ru-RU"/>
        </w:rPr>
        <w:t>1.3. Поставка (доставка, разгрузка, занос в помещение) Товара осуществляется Поставщиком по адресу: 350063, Краснодарский край, г. Краснодар, ул. Митрофана Седина, 4 (склад).</w:t>
      </w:r>
    </w:p>
    <w:p w:rsidR="0047293F" w:rsidRPr="00136E6B" w:rsidRDefault="004C64C7" w:rsidP="0047293F">
      <w:pPr>
        <w:widowControl w:val="0"/>
        <w:suppressAutoHyphens w:val="0"/>
        <w:autoSpaceDE w:val="0"/>
        <w:autoSpaceDN w:val="0"/>
        <w:adjustRightInd w:val="0"/>
        <w:jc w:val="center"/>
        <w:rPr>
          <w:rFonts w:ascii="Times New Roman CYR" w:hAnsi="Times New Roman CYR" w:cs="Times New Roman CYR"/>
          <w:lang w:eastAsia="ru-RU"/>
        </w:rPr>
      </w:pPr>
      <w:r>
        <w:rPr>
          <w:rFonts w:ascii="Times New Roman CYR" w:hAnsi="Times New Roman CYR" w:cs="Times New Roman CYR"/>
          <w:lang w:eastAsia="ru-RU"/>
        </w:rPr>
        <w:t>2</w:t>
      </w:r>
      <w:r w:rsidR="0047293F" w:rsidRPr="00136E6B">
        <w:rPr>
          <w:rFonts w:ascii="Times New Roman CYR" w:hAnsi="Times New Roman CYR" w:cs="Times New Roman CYR"/>
          <w:lang w:eastAsia="ru-RU"/>
        </w:rPr>
        <w:t>. ЦЕНА КОНТРАКТА И ПОРЯДОК РАСЧЕТОВ</w:t>
      </w:r>
    </w:p>
    <w:p w:rsidR="0047293F" w:rsidRPr="0047293F" w:rsidRDefault="0047293F" w:rsidP="0047293F">
      <w:pPr>
        <w:widowControl w:val="0"/>
        <w:suppressAutoHyphens w:val="0"/>
        <w:autoSpaceDE w:val="0"/>
        <w:autoSpaceDN w:val="0"/>
        <w:adjustRightInd w:val="0"/>
        <w:ind w:firstLine="720"/>
        <w:jc w:val="both"/>
        <w:rPr>
          <w:rFonts w:ascii="Times New Roman CYR" w:hAnsi="Times New Roman CYR" w:cs="Times New Roman CYR"/>
          <w:lang w:eastAsia="ru-RU"/>
        </w:rPr>
      </w:pPr>
    </w:p>
    <w:p w:rsidR="0047293F" w:rsidRPr="0047293F" w:rsidRDefault="0047293F" w:rsidP="0047293F">
      <w:pPr>
        <w:widowControl w:val="0"/>
        <w:suppressAutoHyphens w:val="0"/>
        <w:autoSpaceDE w:val="0"/>
        <w:autoSpaceDN w:val="0"/>
        <w:adjustRightInd w:val="0"/>
        <w:ind w:firstLine="720"/>
        <w:jc w:val="both"/>
        <w:rPr>
          <w:rFonts w:ascii="Times New Roman CYR" w:hAnsi="Times New Roman CYR" w:cs="Times New Roman CYR"/>
          <w:lang w:eastAsia="ru-RU"/>
        </w:rPr>
      </w:pPr>
      <w:r w:rsidRPr="0047293F">
        <w:rPr>
          <w:rFonts w:ascii="Times New Roman CYR" w:hAnsi="Times New Roman CYR" w:cs="Times New Roman CYR"/>
          <w:lang w:eastAsia="ru-RU"/>
        </w:rPr>
        <w:t xml:space="preserve">2.1. Цена Контракта составляет </w:t>
      </w:r>
      <w:r w:rsidR="004C64C7">
        <w:rPr>
          <w:rFonts w:ascii="Times New Roman CYR" w:hAnsi="Times New Roman CYR" w:cs="Times New Roman CYR"/>
          <w:lang w:eastAsia="ru-RU"/>
        </w:rPr>
        <w:t>__________________________</w:t>
      </w:r>
      <w:r w:rsidR="00B23B27">
        <w:rPr>
          <w:rFonts w:ascii="Times New Roman CYR" w:hAnsi="Times New Roman CYR" w:cs="Times New Roman CYR"/>
          <w:lang w:eastAsia="ru-RU"/>
        </w:rPr>
        <w:t xml:space="preserve"> </w:t>
      </w:r>
      <w:r w:rsidRPr="0047293F">
        <w:rPr>
          <w:rFonts w:ascii="Times New Roman CYR" w:hAnsi="Times New Roman CYR" w:cs="Times New Roman CYR"/>
          <w:lang w:eastAsia="ru-RU"/>
        </w:rPr>
        <w:t>(</w:t>
      </w:r>
      <w:r w:rsidR="004C64C7">
        <w:rPr>
          <w:rFonts w:ascii="Times New Roman CYR" w:hAnsi="Times New Roman CYR" w:cs="Times New Roman CYR"/>
          <w:lang w:eastAsia="ru-RU"/>
        </w:rPr>
        <w:t>____________________________</w:t>
      </w:r>
      <w:r w:rsidRPr="0047293F">
        <w:rPr>
          <w:rFonts w:ascii="Times New Roman CYR" w:hAnsi="Times New Roman CYR" w:cs="Times New Roman CYR"/>
          <w:lang w:eastAsia="ru-RU"/>
        </w:rPr>
        <w:t>)</w:t>
      </w:r>
      <w:r w:rsidRPr="0047293F">
        <w:rPr>
          <w:rFonts w:ascii="Times New Roman CYR" w:hAnsi="Times New Roman CYR" w:cs="Times New Roman CYR"/>
          <w:vertAlign w:val="superscript"/>
          <w:lang w:eastAsia="ru-RU"/>
        </w:rPr>
        <w:t> </w:t>
      </w:r>
      <w:r w:rsidRPr="0047293F">
        <w:rPr>
          <w:rFonts w:ascii="Times New Roman CYR" w:hAnsi="Times New Roman CYR" w:cs="Times New Roman CYR"/>
          <w:lang w:eastAsia="ru-RU"/>
        </w:rPr>
        <w:t>рубл</w:t>
      </w:r>
      <w:r w:rsidR="00075E31">
        <w:rPr>
          <w:rFonts w:ascii="Times New Roman CYR" w:hAnsi="Times New Roman CYR" w:cs="Times New Roman CYR"/>
          <w:lang w:eastAsia="ru-RU"/>
        </w:rPr>
        <w:t>ей</w:t>
      </w:r>
      <w:r w:rsidRPr="0047293F">
        <w:rPr>
          <w:rFonts w:ascii="Times New Roman CYR" w:hAnsi="Times New Roman CYR" w:cs="Times New Roman CYR"/>
          <w:lang w:eastAsia="ru-RU"/>
        </w:rPr>
        <w:t xml:space="preserve"> </w:t>
      </w:r>
      <w:r w:rsidR="004C64C7">
        <w:rPr>
          <w:rFonts w:ascii="Times New Roman CYR" w:hAnsi="Times New Roman CYR" w:cs="Times New Roman CYR"/>
          <w:lang w:eastAsia="ru-RU"/>
        </w:rPr>
        <w:t>_________</w:t>
      </w:r>
      <w:r w:rsidRPr="0047293F">
        <w:rPr>
          <w:rFonts w:ascii="Times New Roman CYR" w:hAnsi="Times New Roman CYR" w:cs="Times New Roman CYR"/>
          <w:lang w:eastAsia="ru-RU"/>
        </w:rPr>
        <w:t xml:space="preserve"> копеек, </w:t>
      </w:r>
      <w:r w:rsidR="004C64C7">
        <w:rPr>
          <w:rFonts w:ascii="Times New Roman CYR" w:hAnsi="Times New Roman CYR" w:cs="Times New Roman CYR"/>
          <w:lang w:eastAsia="ru-RU"/>
        </w:rPr>
        <w:t xml:space="preserve">в том числе НДС _______________(или </w:t>
      </w:r>
      <w:r w:rsidRPr="0047293F">
        <w:rPr>
          <w:rFonts w:ascii="Times New Roman CYR" w:hAnsi="Times New Roman CYR" w:cs="Times New Roman CYR"/>
          <w:lang w:eastAsia="ru-RU"/>
        </w:rPr>
        <w:t>НДС не облагается в соответствии с налоговым законодательством Российской Федерации</w:t>
      </w:r>
      <w:r w:rsidR="004C64C7">
        <w:rPr>
          <w:rFonts w:ascii="Times New Roman CYR" w:hAnsi="Times New Roman CYR" w:cs="Times New Roman CYR"/>
          <w:lang w:eastAsia="ru-RU"/>
        </w:rPr>
        <w:t>)</w:t>
      </w:r>
      <w:r w:rsidRPr="0047293F">
        <w:rPr>
          <w:rFonts w:ascii="Times New Roman CYR" w:hAnsi="Times New Roman CYR" w:cs="Times New Roman CYR"/>
          <w:lang w:eastAsia="ru-RU"/>
        </w:rPr>
        <w:t>.</w:t>
      </w:r>
    </w:p>
    <w:p w:rsidR="0047293F" w:rsidRPr="0047293F" w:rsidRDefault="0047293F" w:rsidP="0047293F">
      <w:pPr>
        <w:widowControl w:val="0"/>
        <w:suppressAutoHyphens w:val="0"/>
        <w:autoSpaceDE w:val="0"/>
        <w:autoSpaceDN w:val="0"/>
        <w:adjustRightInd w:val="0"/>
        <w:ind w:firstLine="720"/>
        <w:jc w:val="both"/>
        <w:rPr>
          <w:rFonts w:ascii="Times New Roman CYR" w:hAnsi="Times New Roman CYR" w:cs="Times New Roman CYR"/>
          <w:lang w:eastAsia="ru-RU"/>
        </w:rPr>
      </w:pPr>
      <w:r w:rsidRPr="0047293F">
        <w:rPr>
          <w:rFonts w:ascii="Times New Roman CYR" w:hAnsi="Times New Roman CYR" w:cs="Times New Roman CYR"/>
          <w:lang w:eastAsia="ru-RU"/>
        </w:rPr>
        <w:t>2.2. Цена Контракта (цена единицы Товара) 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разгрузку Товара</w:t>
      </w:r>
      <w:r w:rsidR="00020B1B">
        <w:rPr>
          <w:rFonts w:ascii="Times New Roman CYR" w:hAnsi="Times New Roman CYR" w:cs="Times New Roman CYR"/>
          <w:lang w:eastAsia="ru-RU"/>
        </w:rPr>
        <w:t>.</w:t>
      </w:r>
      <w:r w:rsidRPr="0047293F">
        <w:rPr>
          <w:rFonts w:ascii="Times New Roman CYR" w:hAnsi="Times New Roman CYR" w:cs="Times New Roman CYR"/>
          <w:vertAlign w:val="superscript"/>
          <w:lang w:eastAsia="ru-RU"/>
        </w:rPr>
        <w:t> </w:t>
      </w:r>
    </w:p>
    <w:p w:rsidR="0047293F" w:rsidRPr="0047293F" w:rsidRDefault="0047293F" w:rsidP="0047293F">
      <w:pPr>
        <w:widowControl w:val="0"/>
        <w:suppressAutoHyphens w:val="0"/>
        <w:autoSpaceDE w:val="0"/>
        <w:autoSpaceDN w:val="0"/>
        <w:adjustRightInd w:val="0"/>
        <w:ind w:firstLine="720"/>
        <w:jc w:val="both"/>
        <w:rPr>
          <w:rFonts w:ascii="Times New Roman CYR" w:hAnsi="Times New Roman CYR" w:cs="Times New Roman CYR"/>
          <w:lang w:eastAsia="ru-RU"/>
        </w:rPr>
      </w:pPr>
      <w:r w:rsidRPr="0047293F">
        <w:rPr>
          <w:rFonts w:ascii="Times New Roman CYR" w:hAnsi="Times New Roman CYR" w:cs="Times New Roman CYR"/>
          <w:lang w:eastAsia="ru-RU"/>
        </w:rPr>
        <w:t>Цена Контракта является твердой и определяется на весь срок исполнения Контракта, за исключением случаев, установленных Законом № 44-ФЗ и настоящим Контрактом.</w:t>
      </w:r>
      <w:r w:rsidRPr="0047293F">
        <w:rPr>
          <w:rFonts w:ascii="Times New Roman CYR" w:hAnsi="Times New Roman CYR" w:cs="Times New Roman CYR"/>
          <w:vertAlign w:val="superscript"/>
          <w:lang w:eastAsia="ru-RU"/>
        </w:rPr>
        <w:t> </w:t>
      </w:r>
    </w:p>
    <w:p w:rsidR="0047293F" w:rsidRPr="0047293F" w:rsidRDefault="0047293F" w:rsidP="0047293F">
      <w:pPr>
        <w:widowControl w:val="0"/>
        <w:suppressAutoHyphens w:val="0"/>
        <w:autoSpaceDE w:val="0"/>
        <w:autoSpaceDN w:val="0"/>
        <w:adjustRightInd w:val="0"/>
        <w:ind w:firstLine="720"/>
        <w:jc w:val="both"/>
        <w:rPr>
          <w:rFonts w:ascii="Times New Roman CYR" w:hAnsi="Times New Roman CYR" w:cs="Times New Roman CYR"/>
          <w:lang w:eastAsia="ru-RU"/>
        </w:rPr>
      </w:pPr>
      <w:r w:rsidRPr="0047293F">
        <w:rPr>
          <w:rFonts w:ascii="Times New Roman CYR" w:hAnsi="Times New Roman CYR" w:cs="Times New Roman CYR"/>
          <w:lang w:eastAsia="ru-RU"/>
        </w:rPr>
        <w:t>При заключении и исполнении настоящего Контракта изменение его условий не допускается, за исключением случаев, предусмотренных статьями 34 и 95 Закона № 44-ФЗ.</w:t>
      </w:r>
    </w:p>
    <w:p w:rsidR="0047293F" w:rsidRPr="0047293F" w:rsidRDefault="0047293F" w:rsidP="0047293F">
      <w:pPr>
        <w:widowControl w:val="0"/>
        <w:suppressAutoHyphens w:val="0"/>
        <w:autoSpaceDE w:val="0"/>
        <w:autoSpaceDN w:val="0"/>
        <w:adjustRightInd w:val="0"/>
        <w:ind w:firstLine="720"/>
        <w:jc w:val="both"/>
        <w:rPr>
          <w:rFonts w:ascii="Times New Roman CYR" w:hAnsi="Times New Roman CYR" w:cs="Times New Roman CYR"/>
          <w:lang w:eastAsia="ru-RU"/>
        </w:rPr>
      </w:pPr>
      <w:r w:rsidRPr="0047293F">
        <w:rPr>
          <w:rFonts w:ascii="Times New Roman CYR" w:hAnsi="Times New Roman CYR" w:cs="Times New Roman CYR"/>
          <w:lang w:eastAsia="ru-RU"/>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rsidR="0047293F" w:rsidRPr="0047293F" w:rsidRDefault="0047293F" w:rsidP="0047293F">
      <w:pPr>
        <w:widowControl w:val="0"/>
        <w:suppressAutoHyphens w:val="0"/>
        <w:autoSpaceDE w:val="0"/>
        <w:autoSpaceDN w:val="0"/>
        <w:adjustRightInd w:val="0"/>
        <w:ind w:firstLine="720"/>
        <w:jc w:val="both"/>
        <w:rPr>
          <w:rFonts w:ascii="Times New Roman CYR" w:hAnsi="Times New Roman CYR" w:cs="Times New Roman CYR"/>
          <w:lang w:eastAsia="ru-RU"/>
        </w:rPr>
      </w:pPr>
      <w:r w:rsidRPr="0047293F">
        <w:rPr>
          <w:rFonts w:ascii="Times New Roman CYR" w:hAnsi="Times New Roman CYR" w:cs="Times New Roman CYR"/>
          <w:lang w:eastAsia="ru-RU"/>
        </w:rPr>
        <w:t>2.3</w:t>
      </w:r>
      <w:r w:rsidR="006C5C90">
        <w:rPr>
          <w:rFonts w:ascii="Times New Roman CYR" w:hAnsi="Times New Roman CYR" w:cs="Times New Roman CYR"/>
          <w:lang w:eastAsia="ru-RU"/>
        </w:rPr>
        <w:t xml:space="preserve">. </w:t>
      </w:r>
      <w:r w:rsidRPr="0047293F">
        <w:rPr>
          <w:rFonts w:ascii="Times New Roman CYR" w:hAnsi="Times New Roman CYR" w:cs="Times New Roman CYR"/>
          <w:lang w:eastAsia="ru-RU"/>
        </w:rPr>
        <w:t xml:space="preserve">Оплата каждой партии Товара, производится Заказчиком на основании счета, предоставленного Поставщиком, в течение </w:t>
      </w:r>
      <w:r w:rsidR="00945D42">
        <w:rPr>
          <w:rFonts w:ascii="Times New Roman CYR" w:hAnsi="Times New Roman CYR" w:cs="Times New Roman CYR"/>
          <w:lang w:eastAsia="ru-RU"/>
        </w:rPr>
        <w:t>7</w:t>
      </w:r>
      <w:r w:rsidR="001D78D8">
        <w:rPr>
          <w:rFonts w:ascii="Times New Roman CYR" w:hAnsi="Times New Roman CYR" w:cs="Times New Roman CYR"/>
          <w:lang w:eastAsia="ru-RU"/>
        </w:rPr>
        <w:t xml:space="preserve"> </w:t>
      </w:r>
      <w:r w:rsidRPr="0047293F">
        <w:rPr>
          <w:rFonts w:ascii="Times New Roman CYR" w:hAnsi="Times New Roman CYR" w:cs="Times New Roman CYR"/>
          <w:lang w:eastAsia="ru-RU"/>
        </w:rPr>
        <w:t>(</w:t>
      </w:r>
      <w:r w:rsidR="00945D42">
        <w:rPr>
          <w:rFonts w:ascii="Times New Roman CYR" w:hAnsi="Times New Roman CYR" w:cs="Times New Roman CYR"/>
          <w:lang w:eastAsia="ru-RU"/>
        </w:rPr>
        <w:t>семи</w:t>
      </w:r>
      <w:r w:rsidRPr="0047293F">
        <w:rPr>
          <w:rFonts w:ascii="Times New Roman CYR" w:hAnsi="Times New Roman CYR" w:cs="Times New Roman CYR"/>
          <w:lang w:eastAsia="ru-RU"/>
        </w:rPr>
        <w:t xml:space="preserve">) </w:t>
      </w:r>
      <w:r w:rsidR="008C3B1D">
        <w:rPr>
          <w:rFonts w:ascii="Times New Roman CYR" w:hAnsi="Times New Roman CYR" w:cs="Times New Roman CYR"/>
          <w:lang w:eastAsia="ru-RU"/>
        </w:rPr>
        <w:t>рабочих</w:t>
      </w:r>
      <w:r w:rsidRPr="0047293F">
        <w:rPr>
          <w:rFonts w:ascii="Times New Roman CYR" w:hAnsi="Times New Roman CYR" w:cs="Times New Roman CYR"/>
          <w:lang w:eastAsia="ru-RU"/>
        </w:rPr>
        <w:t xml:space="preserve"> дней со дня подписания </w:t>
      </w:r>
      <w:r w:rsidR="00286637" w:rsidRPr="00286637">
        <w:rPr>
          <w:rFonts w:ascii="Times New Roman CYR" w:hAnsi="Times New Roman CYR" w:cs="Times New Roman CYR"/>
          <w:lang w:eastAsia="ru-RU"/>
        </w:rPr>
        <w:t>Заказчиком</w:t>
      </w:r>
      <w:r w:rsidRPr="0047293F">
        <w:rPr>
          <w:rFonts w:ascii="Times New Roman CYR" w:hAnsi="Times New Roman CYR" w:cs="Times New Roman CYR"/>
          <w:lang w:eastAsia="ru-RU"/>
        </w:rPr>
        <w:t xml:space="preserve"> соответствующей товарной накладной по форме № ТОРГ-12</w:t>
      </w:r>
      <w:r w:rsidR="00206930">
        <w:rPr>
          <w:rFonts w:ascii="Times New Roman CYR" w:hAnsi="Times New Roman CYR" w:cs="Times New Roman CYR"/>
          <w:lang w:eastAsia="ru-RU"/>
        </w:rPr>
        <w:t xml:space="preserve"> </w:t>
      </w:r>
      <w:r w:rsidR="00206930" w:rsidRPr="00206930">
        <w:rPr>
          <w:rFonts w:ascii="Times New Roman CYR" w:hAnsi="Times New Roman CYR" w:cs="Times New Roman CYR"/>
          <w:lang w:eastAsia="ru-RU"/>
        </w:rPr>
        <w:t>или универсального передаточного акта.</w:t>
      </w:r>
    </w:p>
    <w:p w:rsidR="0047293F" w:rsidRPr="0047293F" w:rsidRDefault="0047293F" w:rsidP="0047293F">
      <w:pPr>
        <w:widowControl w:val="0"/>
        <w:suppressAutoHyphens w:val="0"/>
        <w:autoSpaceDE w:val="0"/>
        <w:autoSpaceDN w:val="0"/>
        <w:adjustRightInd w:val="0"/>
        <w:ind w:firstLine="720"/>
        <w:jc w:val="both"/>
        <w:rPr>
          <w:rFonts w:ascii="Times New Roman CYR" w:hAnsi="Times New Roman CYR" w:cs="Times New Roman CYR"/>
          <w:lang w:eastAsia="ru-RU"/>
        </w:rPr>
      </w:pPr>
      <w:r w:rsidRPr="0047293F">
        <w:rPr>
          <w:rFonts w:ascii="Times New Roman CYR" w:hAnsi="Times New Roman CYR" w:cs="Times New Roman CYR"/>
          <w:lang w:eastAsia="ru-RU"/>
        </w:rPr>
        <w:t>2.</w:t>
      </w:r>
      <w:r w:rsidR="006C5C90">
        <w:rPr>
          <w:rFonts w:ascii="Times New Roman CYR" w:hAnsi="Times New Roman CYR" w:cs="Times New Roman CYR"/>
          <w:lang w:eastAsia="ru-RU"/>
        </w:rPr>
        <w:t>4</w:t>
      </w:r>
      <w:r w:rsidRPr="0047293F">
        <w:rPr>
          <w:rFonts w:ascii="Times New Roman CYR" w:hAnsi="Times New Roman CYR" w:cs="Times New Roman CYR"/>
          <w:lang w:eastAsia="ru-RU"/>
        </w:rPr>
        <w:t>. Оплата по Контракту осуществляется по безналичному расчету путем перечисления Заказчиком денежных средств на счет Поставщика, указанный в настоящем Контракте.</w:t>
      </w:r>
    </w:p>
    <w:p w:rsidR="0047293F" w:rsidRPr="0047293F" w:rsidRDefault="0047293F" w:rsidP="0047293F">
      <w:pPr>
        <w:widowControl w:val="0"/>
        <w:suppressAutoHyphens w:val="0"/>
        <w:autoSpaceDE w:val="0"/>
        <w:autoSpaceDN w:val="0"/>
        <w:adjustRightInd w:val="0"/>
        <w:ind w:firstLine="720"/>
        <w:jc w:val="both"/>
        <w:rPr>
          <w:rFonts w:ascii="Times New Roman CYR" w:hAnsi="Times New Roman CYR" w:cs="Times New Roman CYR"/>
          <w:lang w:eastAsia="ru-RU"/>
        </w:rPr>
      </w:pPr>
      <w:r w:rsidRPr="0047293F">
        <w:rPr>
          <w:rFonts w:ascii="Times New Roman CYR" w:hAnsi="Times New Roman CYR" w:cs="Times New Roman CYR"/>
          <w:lang w:eastAsia="ru-RU"/>
        </w:rPr>
        <w:lastRenderedPageBreak/>
        <w:t>2.</w:t>
      </w:r>
      <w:r w:rsidR="006C5C90">
        <w:rPr>
          <w:rFonts w:ascii="Times New Roman CYR" w:hAnsi="Times New Roman CYR" w:cs="Times New Roman CYR"/>
          <w:lang w:eastAsia="ru-RU"/>
        </w:rPr>
        <w:t>5</w:t>
      </w:r>
      <w:r w:rsidRPr="0047293F">
        <w:rPr>
          <w:rFonts w:ascii="Times New Roman CYR" w:hAnsi="Times New Roman CYR" w:cs="Times New Roman CYR"/>
          <w:lang w:eastAsia="ru-RU"/>
        </w:rPr>
        <w:t>. Датой оплаты считается дата списания денежных средств со счета Заказчика, указанного в настоящем Контракте.</w:t>
      </w:r>
    </w:p>
    <w:p w:rsidR="004C64C7" w:rsidRPr="004C64C7" w:rsidRDefault="004C64C7" w:rsidP="004C64C7">
      <w:pPr>
        <w:widowControl w:val="0"/>
        <w:autoSpaceDE w:val="0"/>
        <w:ind w:firstLine="709"/>
        <w:jc w:val="center"/>
        <w:rPr>
          <w:rFonts w:ascii="Calibri" w:hAnsi="Calibri" w:cs="Calibri"/>
          <w:sz w:val="22"/>
          <w:szCs w:val="20"/>
          <w:lang w:eastAsia="zh-CN"/>
        </w:rPr>
      </w:pPr>
      <w:r w:rsidRPr="004C64C7">
        <w:rPr>
          <w:lang w:eastAsia="zh-CN"/>
        </w:rPr>
        <w:t xml:space="preserve">3. ВЗАИМОДЕЙСТВИЕ СТОРОН </w:t>
      </w:r>
    </w:p>
    <w:p w:rsidR="004C64C7" w:rsidRPr="004C64C7" w:rsidRDefault="004C64C7" w:rsidP="004C64C7">
      <w:pPr>
        <w:widowControl w:val="0"/>
        <w:autoSpaceDE w:val="0"/>
        <w:ind w:firstLine="709"/>
        <w:jc w:val="both"/>
        <w:rPr>
          <w:rFonts w:ascii="Calibri" w:hAnsi="Calibri" w:cs="Calibri"/>
          <w:sz w:val="22"/>
          <w:szCs w:val="20"/>
          <w:lang w:eastAsia="zh-CN"/>
        </w:rPr>
      </w:pPr>
      <w:r w:rsidRPr="004C64C7">
        <w:rPr>
          <w:lang w:eastAsia="zh-CN"/>
        </w:rPr>
        <w:t>3.1. Поставщик обязан:</w:t>
      </w:r>
    </w:p>
    <w:p w:rsidR="004C64C7" w:rsidRPr="004C64C7" w:rsidRDefault="004C64C7" w:rsidP="004C64C7">
      <w:pPr>
        <w:widowControl w:val="0"/>
        <w:autoSpaceDE w:val="0"/>
        <w:ind w:firstLine="709"/>
        <w:jc w:val="both"/>
        <w:rPr>
          <w:rFonts w:ascii="Calibri" w:hAnsi="Calibri" w:cs="Calibri"/>
          <w:sz w:val="22"/>
          <w:szCs w:val="20"/>
          <w:lang w:eastAsia="zh-CN"/>
        </w:rPr>
      </w:pPr>
      <w:r w:rsidRPr="004C64C7">
        <w:rPr>
          <w:lang w:eastAsia="zh-CN"/>
        </w:rPr>
        <w:t>3.1.1. поставить Товар в строгом соответствии с условиями Контракта в полном объеме, надлежащего качества и в установленные сроки;</w:t>
      </w:r>
    </w:p>
    <w:p w:rsidR="004C64C7" w:rsidRPr="004C64C7" w:rsidRDefault="004C64C7" w:rsidP="004C64C7">
      <w:pPr>
        <w:widowControl w:val="0"/>
        <w:autoSpaceDE w:val="0"/>
        <w:ind w:firstLine="709"/>
        <w:jc w:val="both"/>
        <w:rPr>
          <w:rFonts w:ascii="Calibri" w:hAnsi="Calibri" w:cs="Calibri"/>
          <w:sz w:val="22"/>
          <w:szCs w:val="20"/>
          <w:lang w:eastAsia="zh-CN"/>
        </w:rPr>
      </w:pPr>
      <w:r w:rsidRPr="004C64C7">
        <w:rPr>
          <w:lang w:eastAsia="zh-CN"/>
        </w:rPr>
        <w:t>3.1.2. обеспечить соответствие поставляемого Товара требованиям качества, безопасности в соответствии с законодательством Российской Федерации: требованиям технических регламентов, ГОСТ, сводам правил, предъявляемым к Товару данного вида.</w:t>
      </w:r>
    </w:p>
    <w:p w:rsidR="004C64C7" w:rsidRPr="004C64C7" w:rsidRDefault="004C64C7" w:rsidP="004C64C7">
      <w:pPr>
        <w:widowControl w:val="0"/>
        <w:autoSpaceDE w:val="0"/>
        <w:ind w:firstLine="709"/>
        <w:jc w:val="both"/>
        <w:rPr>
          <w:rFonts w:ascii="Calibri" w:hAnsi="Calibri" w:cs="Calibri"/>
          <w:sz w:val="22"/>
          <w:szCs w:val="20"/>
          <w:lang w:eastAsia="zh-CN"/>
        </w:rPr>
      </w:pPr>
      <w:r w:rsidRPr="004C64C7">
        <w:rPr>
          <w:lang w:eastAsia="zh-CN"/>
        </w:rPr>
        <w:t>3.1.3. представлять по требованию Заказчика информацию и документы, относящиеся к предмету Контракта для проверки исполнения Поставщиком обязательств по Контракту;</w:t>
      </w:r>
    </w:p>
    <w:p w:rsidR="004C64C7" w:rsidRPr="004C64C7" w:rsidRDefault="004C64C7" w:rsidP="004C64C7">
      <w:pPr>
        <w:widowControl w:val="0"/>
        <w:autoSpaceDE w:val="0"/>
        <w:ind w:firstLine="709"/>
        <w:jc w:val="both"/>
        <w:rPr>
          <w:rFonts w:ascii="Calibri" w:hAnsi="Calibri" w:cs="Calibri"/>
          <w:sz w:val="22"/>
          <w:szCs w:val="20"/>
          <w:lang w:eastAsia="zh-CN"/>
        </w:rPr>
      </w:pPr>
      <w:r w:rsidRPr="004C64C7">
        <w:rPr>
          <w:lang w:eastAsia="zh-CN"/>
        </w:rPr>
        <w:t>3.1.4. незамедлительно информировать Заказчика обо всех обстоятельствах, препятствующих исполнению Контракта;</w:t>
      </w:r>
    </w:p>
    <w:p w:rsidR="004C64C7" w:rsidRPr="004C64C7" w:rsidRDefault="004C64C7" w:rsidP="004C64C7">
      <w:pPr>
        <w:widowControl w:val="0"/>
        <w:autoSpaceDE w:val="0"/>
        <w:ind w:firstLine="709"/>
        <w:jc w:val="both"/>
        <w:rPr>
          <w:rFonts w:ascii="Calibri" w:hAnsi="Calibri" w:cs="Calibri"/>
          <w:sz w:val="22"/>
          <w:szCs w:val="20"/>
          <w:lang w:eastAsia="zh-CN"/>
        </w:rPr>
      </w:pPr>
      <w:r w:rsidRPr="004C64C7">
        <w:rPr>
          <w:lang w:eastAsia="zh-CN"/>
        </w:rPr>
        <w:t>3.1.5. своими силами и за свой счет устранять допущенные недостатки при поставке Товара;</w:t>
      </w:r>
    </w:p>
    <w:p w:rsidR="004C64C7" w:rsidRPr="004C64C7" w:rsidRDefault="004C64C7" w:rsidP="004C64C7">
      <w:pPr>
        <w:widowControl w:val="0"/>
        <w:autoSpaceDE w:val="0"/>
        <w:ind w:firstLine="709"/>
        <w:jc w:val="both"/>
        <w:rPr>
          <w:rFonts w:ascii="Calibri" w:hAnsi="Calibri" w:cs="Calibri"/>
          <w:sz w:val="22"/>
          <w:szCs w:val="20"/>
          <w:lang w:eastAsia="zh-CN"/>
        </w:rPr>
      </w:pPr>
      <w:r w:rsidRPr="004C64C7">
        <w:rPr>
          <w:lang w:eastAsia="zh-CN"/>
        </w:rPr>
        <w:t>3.1.6. выполнять свои обязательства, предусмотренные положениями Контракта;</w:t>
      </w:r>
    </w:p>
    <w:p w:rsidR="004C64C7" w:rsidRPr="004C64C7" w:rsidRDefault="004C64C7" w:rsidP="004C64C7">
      <w:pPr>
        <w:widowControl w:val="0"/>
        <w:autoSpaceDE w:val="0"/>
        <w:ind w:firstLine="709"/>
        <w:jc w:val="both"/>
        <w:rPr>
          <w:rFonts w:ascii="Calibri" w:hAnsi="Calibri" w:cs="Calibri"/>
          <w:sz w:val="22"/>
          <w:szCs w:val="20"/>
          <w:lang w:eastAsia="zh-CN"/>
        </w:rPr>
      </w:pPr>
      <w:bookmarkStart w:id="0" w:name="P41"/>
      <w:bookmarkEnd w:id="0"/>
      <w:r w:rsidRPr="004C64C7">
        <w:rPr>
          <w:lang w:eastAsia="zh-CN"/>
        </w:rPr>
        <w:t xml:space="preserve">3.1.7. обеспечивать гарантии на Товар в соответствии с </w:t>
      </w:r>
      <w:hyperlink w:anchor="P126" w:history="1">
        <w:r w:rsidRPr="004C64C7">
          <w:rPr>
            <w:u w:val="single"/>
            <w:lang w:eastAsia="zh-CN"/>
          </w:rPr>
          <w:t xml:space="preserve">разделом </w:t>
        </w:r>
      </w:hyperlink>
      <w:r w:rsidRPr="004C64C7">
        <w:rPr>
          <w:lang w:eastAsia="zh-CN"/>
        </w:rPr>
        <w:t>7 Контракта.</w:t>
      </w:r>
    </w:p>
    <w:p w:rsidR="004C64C7" w:rsidRPr="004C64C7" w:rsidRDefault="004C64C7" w:rsidP="004C64C7">
      <w:pPr>
        <w:widowControl w:val="0"/>
        <w:autoSpaceDE w:val="0"/>
        <w:ind w:firstLine="709"/>
        <w:jc w:val="both"/>
        <w:rPr>
          <w:rFonts w:ascii="Calibri" w:hAnsi="Calibri" w:cs="Calibri"/>
          <w:sz w:val="22"/>
          <w:szCs w:val="20"/>
          <w:lang w:eastAsia="zh-CN"/>
        </w:rPr>
      </w:pPr>
      <w:r w:rsidRPr="004C64C7">
        <w:rPr>
          <w:lang w:eastAsia="zh-CN"/>
        </w:rPr>
        <w:t>3.2. Поставщик вправе:</w:t>
      </w:r>
    </w:p>
    <w:p w:rsidR="004C64C7" w:rsidRPr="004C64C7" w:rsidRDefault="004C64C7" w:rsidP="004C64C7">
      <w:pPr>
        <w:widowControl w:val="0"/>
        <w:autoSpaceDE w:val="0"/>
        <w:ind w:firstLine="709"/>
        <w:jc w:val="both"/>
        <w:rPr>
          <w:rFonts w:ascii="Calibri" w:hAnsi="Calibri" w:cs="Calibri"/>
          <w:sz w:val="22"/>
          <w:szCs w:val="20"/>
          <w:lang w:eastAsia="zh-CN"/>
        </w:rPr>
      </w:pPr>
      <w:r w:rsidRPr="004C64C7">
        <w:rPr>
          <w:lang w:eastAsia="zh-CN"/>
        </w:rPr>
        <w:t>3.2.1. требовать от Заказчика предоставления имеющейся у него информации, необходимой для исполнения обязательств по Контракту;</w:t>
      </w:r>
    </w:p>
    <w:p w:rsidR="004C64C7" w:rsidRPr="004C64C7" w:rsidRDefault="004C64C7" w:rsidP="004C64C7">
      <w:pPr>
        <w:widowControl w:val="0"/>
        <w:autoSpaceDE w:val="0"/>
        <w:ind w:firstLine="709"/>
        <w:jc w:val="both"/>
        <w:rPr>
          <w:rFonts w:ascii="Calibri" w:hAnsi="Calibri" w:cs="Calibri"/>
          <w:sz w:val="22"/>
          <w:szCs w:val="20"/>
          <w:lang w:eastAsia="zh-CN"/>
        </w:rPr>
      </w:pPr>
      <w:r w:rsidRPr="004C64C7">
        <w:rPr>
          <w:lang w:eastAsia="zh-CN"/>
        </w:rPr>
        <w:t>3.2.2. требовать от Заказчика своевременной оплаты поставленного Товара в порядке и на условиях, предусмотренных Контрактом.</w:t>
      </w:r>
    </w:p>
    <w:p w:rsidR="004C64C7" w:rsidRPr="004C64C7" w:rsidRDefault="004C64C7" w:rsidP="004C64C7">
      <w:pPr>
        <w:widowControl w:val="0"/>
        <w:autoSpaceDE w:val="0"/>
        <w:ind w:firstLine="709"/>
        <w:jc w:val="both"/>
        <w:rPr>
          <w:rFonts w:ascii="Calibri" w:hAnsi="Calibri" w:cs="Calibri"/>
          <w:sz w:val="22"/>
          <w:szCs w:val="20"/>
          <w:lang w:eastAsia="zh-CN"/>
        </w:rPr>
      </w:pPr>
      <w:r w:rsidRPr="004C64C7">
        <w:rPr>
          <w:lang w:eastAsia="zh-CN"/>
        </w:rPr>
        <w:t>3.3. Заказчик обязан:</w:t>
      </w:r>
    </w:p>
    <w:p w:rsidR="004C64C7" w:rsidRPr="004C64C7" w:rsidRDefault="004C64C7" w:rsidP="004C64C7">
      <w:pPr>
        <w:widowControl w:val="0"/>
        <w:autoSpaceDE w:val="0"/>
        <w:ind w:firstLine="709"/>
        <w:jc w:val="both"/>
        <w:rPr>
          <w:rFonts w:ascii="Calibri" w:hAnsi="Calibri" w:cs="Calibri"/>
          <w:sz w:val="22"/>
          <w:szCs w:val="20"/>
          <w:lang w:eastAsia="zh-CN"/>
        </w:rPr>
      </w:pPr>
      <w:r w:rsidRPr="004C64C7">
        <w:rPr>
          <w:lang w:eastAsia="zh-CN"/>
        </w:rPr>
        <w:t>3.3.1.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4C64C7" w:rsidRPr="004C64C7" w:rsidRDefault="004C64C7" w:rsidP="004C64C7">
      <w:pPr>
        <w:widowControl w:val="0"/>
        <w:autoSpaceDE w:val="0"/>
        <w:ind w:firstLine="709"/>
        <w:jc w:val="both"/>
        <w:rPr>
          <w:rFonts w:ascii="Calibri" w:hAnsi="Calibri" w:cs="Calibri"/>
          <w:sz w:val="22"/>
          <w:szCs w:val="20"/>
          <w:lang w:eastAsia="zh-CN"/>
        </w:rPr>
      </w:pPr>
      <w:r w:rsidRPr="004C64C7">
        <w:rPr>
          <w:lang w:eastAsia="zh-CN"/>
        </w:rPr>
        <w:t>3.3.2. своевременно принять и оплатить поставленный Товар;</w:t>
      </w:r>
    </w:p>
    <w:p w:rsidR="004C64C7" w:rsidRPr="004C64C7" w:rsidRDefault="004C64C7" w:rsidP="004C64C7">
      <w:pPr>
        <w:widowControl w:val="0"/>
        <w:autoSpaceDE w:val="0"/>
        <w:ind w:firstLine="709"/>
        <w:jc w:val="both"/>
        <w:rPr>
          <w:rFonts w:ascii="Calibri" w:hAnsi="Calibri" w:cs="Calibri"/>
          <w:sz w:val="22"/>
          <w:szCs w:val="20"/>
          <w:lang w:eastAsia="zh-CN"/>
        </w:rPr>
      </w:pPr>
      <w:r w:rsidRPr="004C64C7">
        <w:rPr>
          <w:lang w:eastAsia="zh-CN"/>
        </w:rPr>
        <w:t>3.3.3. выполнять свои обязательства, предусмотренные иными положениями Контракта.</w:t>
      </w:r>
    </w:p>
    <w:p w:rsidR="004C64C7" w:rsidRPr="004C64C7" w:rsidRDefault="004C64C7" w:rsidP="004C64C7">
      <w:pPr>
        <w:widowControl w:val="0"/>
        <w:autoSpaceDE w:val="0"/>
        <w:ind w:firstLine="709"/>
        <w:jc w:val="both"/>
        <w:rPr>
          <w:rFonts w:ascii="Calibri" w:hAnsi="Calibri" w:cs="Calibri"/>
          <w:sz w:val="22"/>
          <w:szCs w:val="20"/>
          <w:lang w:eastAsia="zh-CN"/>
        </w:rPr>
      </w:pPr>
      <w:r w:rsidRPr="004C64C7">
        <w:rPr>
          <w:lang w:eastAsia="zh-CN"/>
        </w:rPr>
        <w:t>3.4. Заказчик вправе:</w:t>
      </w:r>
    </w:p>
    <w:p w:rsidR="004C64C7" w:rsidRPr="004C64C7" w:rsidRDefault="004C64C7" w:rsidP="004C64C7">
      <w:pPr>
        <w:widowControl w:val="0"/>
        <w:autoSpaceDE w:val="0"/>
        <w:ind w:firstLine="709"/>
        <w:jc w:val="both"/>
        <w:rPr>
          <w:rFonts w:ascii="Calibri" w:hAnsi="Calibri" w:cs="Calibri"/>
          <w:sz w:val="22"/>
          <w:szCs w:val="20"/>
          <w:lang w:eastAsia="zh-CN"/>
        </w:rPr>
      </w:pPr>
      <w:r w:rsidRPr="004C64C7">
        <w:rPr>
          <w:lang w:eastAsia="zh-CN"/>
        </w:rPr>
        <w:t>3.4.1. требовать от Поставщика надлежащего исполнения обязательств, предусмотренных Контрактом;</w:t>
      </w:r>
    </w:p>
    <w:p w:rsidR="004C64C7" w:rsidRPr="004C64C7" w:rsidRDefault="004C64C7" w:rsidP="004C64C7">
      <w:pPr>
        <w:widowControl w:val="0"/>
        <w:autoSpaceDE w:val="0"/>
        <w:ind w:firstLine="709"/>
        <w:jc w:val="both"/>
        <w:rPr>
          <w:rFonts w:ascii="Calibri" w:hAnsi="Calibri" w:cs="Calibri"/>
          <w:sz w:val="22"/>
          <w:szCs w:val="20"/>
          <w:lang w:eastAsia="zh-CN"/>
        </w:rPr>
      </w:pPr>
      <w:r w:rsidRPr="004C64C7">
        <w:rPr>
          <w:lang w:eastAsia="zh-CN"/>
        </w:rPr>
        <w:t>3.4.2. запрашивать у Поставщика информацию об исполнении им обязательств по Контракту;</w:t>
      </w:r>
    </w:p>
    <w:p w:rsidR="004C64C7" w:rsidRPr="004C64C7" w:rsidRDefault="004C64C7" w:rsidP="004C64C7">
      <w:pPr>
        <w:widowControl w:val="0"/>
        <w:autoSpaceDE w:val="0"/>
        <w:ind w:firstLine="709"/>
        <w:jc w:val="both"/>
        <w:rPr>
          <w:rFonts w:ascii="Calibri" w:hAnsi="Calibri" w:cs="Calibri"/>
          <w:sz w:val="22"/>
          <w:szCs w:val="20"/>
          <w:lang w:eastAsia="zh-CN"/>
        </w:rPr>
      </w:pPr>
      <w:r w:rsidRPr="004C64C7">
        <w:rPr>
          <w:lang w:eastAsia="zh-CN"/>
        </w:rPr>
        <w:t>3.4.3. проверять в любое время ход исполнения Поставщиком обязательств по Контракту;</w:t>
      </w:r>
    </w:p>
    <w:p w:rsidR="004C64C7" w:rsidRPr="004C64C7" w:rsidRDefault="004C64C7" w:rsidP="004C64C7">
      <w:pPr>
        <w:widowControl w:val="0"/>
        <w:autoSpaceDE w:val="0"/>
        <w:ind w:firstLine="709"/>
        <w:jc w:val="both"/>
        <w:rPr>
          <w:rFonts w:ascii="Calibri" w:hAnsi="Calibri" w:cs="Calibri"/>
          <w:sz w:val="22"/>
          <w:szCs w:val="20"/>
          <w:lang w:eastAsia="zh-CN"/>
        </w:rPr>
      </w:pPr>
      <w:r w:rsidRPr="004C64C7">
        <w:rPr>
          <w:lang w:eastAsia="zh-CN"/>
        </w:rPr>
        <w:t>3.4.4. осуществлять контроль соответствия качества поставляемого Товара, сроков поставки Товара требованиям Контракта;</w:t>
      </w:r>
    </w:p>
    <w:p w:rsidR="004C64C7" w:rsidRPr="004C64C7" w:rsidRDefault="004C64C7" w:rsidP="004C64C7">
      <w:pPr>
        <w:widowControl w:val="0"/>
        <w:autoSpaceDE w:val="0"/>
        <w:spacing w:before="80"/>
        <w:ind w:firstLine="709"/>
        <w:jc w:val="both"/>
        <w:rPr>
          <w:rFonts w:ascii="Calibri" w:hAnsi="Calibri" w:cs="Calibri"/>
          <w:sz w:val="22"/>
          <w:szCs w:val="20"/>
          <w:lang w:eastAsia="zh-CN"/>
        </w:rPr>
      </w:pPr>
      <w:r w:rsidRPr="004C64C7">
        <w:rPr>
          <w:lang w:eastAsia="zh-CN"/>
        </w:rPr>
        <w:t>3.4.5. требовать от Поставщика устранения недостатков, допущенных при исполнении Контракта;</w:t>
      </w:r>
    </w:p>
    <w:p w:rsidR="004C64C7" w:rsidRPr="004C64C7" w:rsidRDefault="004C64C7" w:rsidP="004C64C7">
      <w:pPr>
        <w:widowControl w:val="0"/>
        <w:autoSpaceDE w:val="0"/>
        <w:ind w:firstLine="709"/>
        <w:jc w:val="both"/>
        <w:rPr>
          <w:rFonts w:ascii="Calibri" w:hAnsi="Calibri" w:cs="Calibri"/>
          <w:sz w:val="22"/>
          <w:szCs w:val="20"/>
          <w:lang w:eastAsia="zh-CN"/>
        </w:rPr>
      </w:pPr>
      <w:r w:rsidRPr="004C64C7">
        <w:rPr>
          <w:lang w:eastAsia="zh-CN"/>
        </w:rPr>
        <w:t>3.4.6. отказаться от приемки некачественного Товара и потребовать безвозмездного устранения недостатков;</w:t>
      </w:r>
    </w:p>
    <w:p w:rsidR="004C64C7" w:rsidRPr="004C64C7" w:rsidRDefault="004C64C7" w:rsidP="004C64C7">
      <w:pPr>
        <w:widowControl w:val="0"/>
        <w:autoSpaceDE w:val="0"/>
        <w:ind w:firstLine="709"/>
        <w:jc w:val="both"/>
        <w:rPr>
          <w:rFonts w:ascii="Calibri" w:hAnsi="Calibri" w:cs="Calibri"/>
          <w:sz w:val="22"/>
          <w:szCs w:val="20"/>
          <w:lang w:eastAsia="zh-CN"/>
        </w:rPr>
      </w:pPr>
      <w:r w:rsidRPr="004C64C7">
        <w:rPr>
          <w:lang w:eastAsia="zh-CN"/>
        </w:rPr>
        <w:t>3.4.7. привлекать экспертов для проверки соответствия исполнения Поставщиком обязательств по Контракту требованиям, установленным Контрактом.</w:t>
      </w:r>
    </w:p>
    <w:p w:rsidR="004C64C7" w:rsidRPr="004C64C7" w:rsidRDefault="004C64C7" w:rsidP="004C64C7">
      <w:pPr>
        <w:widowControl w:val="0"/>
        <w:autoSpaceDE w:val="0"/>
        <w:ind w:firstLine="709"/>
        <w:jc w:val="both"/>
        <w:rPr>
          <w:sz w:val="14"/>
          <w:szCs w:val="14"/>
          <w:lang w:eastAsia="zh-CN"/>
        </w:rPr>
      </w:pPr>
    </w:p>
    <w:p w:rsidR="004C64C7" w:rsidRPr="004C64C7" w:rsidRDefault="004C64C7" w:rsidP="004C64C7">
      <w:pPr>
        <w:widowControl w:val="0"/>
        <w:autoSpaceDE w:val="0"/>
        <w:ind w:firstLine="709"/>
        <w:jc w:val="center"/>
        <w:rPr>
          <w:rFonts w:ascii="Calibri" w:hAnsi="Calibri" w:cs="Calibri"/>
          <w:sz w:val="22"/>
          <w:szCs w:val="20"/>
          <w:lang w:eastAsia="zh-CN"/>
        </w:rPr>
      </w:pPr>
      <w:r w:rsidRPr="004C64C7">
        <w:rPr>
          <w:lang w:eastAsia="zh-CN"/>
        </w:rPr>
        <w:t>4. УПАКОВКА И МАРКИРОВКА</w:t>
      </w:r>
    </w:p>
    <w:p w:rsidR="004C64C7" w:rsidRPr="004C64C7" w:rsidRDefault="004C64C7" w:rsidP="004C64C7">
      <w:pPr>
        <w:widowControl w:val="0"/>
        <w:autoSpaceDE w:val="0"/>
        <w:ind w:firstLine="709"/>
        <w:jc w:val="both"/>
        <w:rPr>
          <w:rFonts w:ascii="Calibri" w:hAnsi="Calibri" w:cs="Calibri"/>
          <w:sz w:val="22"/>
          <w:szCs w:val="20"/>
          <w:lang w:eastAsia="zh-CN"/>
        </w:rPr>
      </w:pPr>
      <w:r w:rsidRPr="004C64C7">
        <w:rPr>
          <w:lang w:eastAsia="zh-CN"/>
        </w:rPr>
        <w:t>4.1. Поставщик должен обеспечить упаковку Товара, способную предотвратить его повреждение или порчу во время перевозки к Месту доставки. Упаковка Товара должна полностью обеспечивать условия транспортировки, предъявляемые к данному виду Товара.</w:t>
      </w:r>
    </w:p>
    <w:p w:rsidR="004C64C7" w:rsidRDefault="004C64C7" w:rsidP="004C64C7">
      <w:pPr>
        <w:ind w:firstLine="709"/>
        <w:jc w:val="both"/>
        <w:rPr>
          <w:lang w:eastAsia="zh-CN"/>
        </w:rPr>
      </w:pPr>
      <w:r w:rsidRPr="004C64C7">
        <w:rPr>
          <w:lang w:eastAsia="zh-CN"/>
        </w:rPr>
        <w:t>4.2. Упаковка и маркировка на упаковке, а также документация внутри и вне упаковки должны строго соответствовать специальным требованиям, установленным в Контракте.</w:t>
      </w:r>
    </w:p>
    <w:p w:rsidR="00833043" w:rsidRDefault="00833043" w:rsidP="00833043">
      <w:pPr>
        <w:ind w:firstLine="709"/>
        <w:jc w:val="both"/>
        <w:rPr>
          <w:lang w:eastAsia="zh-CN"/>
        </w:rPr>
      </w:pPr>
      <w:r>
        <w:rPr>
          <w:lang w:eastAsia="zh-CN"/>
        </w:rPr>
        <w:t>4.3. Поставщик несет ответственность перед Заказчиком за повреждение Товара вследствие его ненадлежащей упаковки.</w:t>
      </w:r>
    </w:p>
    <w:p w:rsidR="00833043" w:rsidRDefault="00833043" w:rsidP="00833043">
      <w:pPr>
        <w:ind w:firstLine="709"/>
        <w:jc w:val="both"/>
        <w:rPr>
          <w:lang w:eastAsia="zh-CN"/>
        </w:rPr>
      </w:pPr>
      <w:r>
        <w:rPr>
          <w:lang w:eastAsia="zh-CN"/>
        </w:rPr>
        <w:t>4.4. На упаковке должна быть маркировка, содержащая информацию согласно части 4.1 статьи 4 технического регламента Таможенного союза «Пищевая продукция в части ее маркировки», утвержденного решением Комиссии Таможенного союза от 9 декабря 2011 г. № 881, а также информацию согласно иным техническим регламентам на отдельные виды Товара.</w:t>
      </w:r>
    </w:p>
    <w:p w:rsidR="00833043" w:rsidRPr="004C64C7" w:rsidRDefault="00833043" w:rsidP="00833043">
      <w:pPr>
        <w:ind w:firstLine="709"/>
        <w:jc w:val="both"/>
        <w:rPr>
          <w:lang w:eastAsia="zh-CN"/>
        </w:rPr>
      </w:pPr>
      <w:r>
        <w:rPr>
          <w:lang w:eastAsia="zh-CN"/>
        </w:rPr>
        <w:lastRenderedPageBreak/>
        <w:t>4.5.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rsidR="0047293F" w:rsidRDefault="0047293F" w:rsidP="002B0942">
      <w:pPr>
        <w:suppressAutoHyphens w:val="0"/>
        <w:jc w:val="both"/>
        <w:rPr>
          <w:lang w:eastAsia="ru-RU"/>
        </w:rPr>
      </w:pPr>
    </w:p>
    <w:p w:rsidR="004C64C7" w:rsidRDefault="004C64C7" w:rsidP="00136E6B">
      <w:pPr>
        <w:widowControl w:val="0"/>
        <w:suppressAutoHyphens w:val="0"/>
        <w:autoSpaceDE w:val="0"/>
        <w:autoSpaceDN w:val="0"/>
        <w:adjustRightInd w:val="0"/>
        <w:jc w:val="center"/>
        <w:rPr>
          <w:rFonts w:ascii="Times New Roman CYR" w:hAnsi="Times New Roman CYR" w:cs="Times New Roman CYR"/>
          <w:lang w:eastAsia="ru-RU"/>
        </w:rPr>
      </w:pPr>
    </w:p>
    <w:p w:rsidR="00136E6B" w:rsidRPr="00136E6B" w:rsidRDefault="004C64C7" w:rsidP="00136E6B">
      <w:pPr>
        <w:widowControl w:val="0"/>
        <w:suppressAutoHyphens w:val="0"/>
        <w:autoSpaceDE w:val="0"/>
        <w:autoSpaceDN w:val="0"/>
        <w:adjustRightInd w:val="0"/>
        <w:jc w:val="center"/>
        <w:rPr>
          <w:rFonts w:ascii="Times New Roman CYR" w:hAnsi="Times New Roman CYR" w:cs="Times New Roman CYR"/>
          <w:lang w:eastAsia="ru-RU"/>
        </w:rPr>
      </w:pPr>
      <w:r>
        <w:rPr>
          <w:rFonts w:ascii="Times New Roman CYR" w:hAnsi="Times New Roman CYR" w:cs="Times New Roman CYR"/>
          <w:lang w:eastAsia="ru-RU"/>
        </w:rPr>
        <w:t>5</w:t>
      </w:r>
      <w:r w:rsidR="00136E6B" w:rsidRPr="00136E6B">
        <w:rPr>
          <w:rFonts w:ascii="Times New Roman CYR" w:hAnsi="Times New Roman CYR" w:cs="Times New Roman CYR"/>
          <w:lang w:eastAsia="ru-RU"/>
        </w:rPr>
        <w:t>. ПОРЯДОК, СРОКИ И УСЛОВИЯ ПОСТАВКИ И ПРИЕМКИ ТОВАРА</w:t>
      </w:r>
    </w:p>
    <w:p w:rsidR="00136E6B" w:rsidRPr="00136E6B" w:rsidRDefault="00136E6B" w:rsidP="00136E6B">
      <w:pPr>
        <w:widowControl w:val="0"/>
        <w:suppressAutoHyphens w:val="0"/>
        <w:autoSpaceDE w:val="0"/>
        <w:autoSpaceDN w:val="0"/>
        <w:adjustRightInd w:val="0"/>
        <w:ind w:firstLine="720"/>
        <w:jc w:val="both"/>
        <w:rPr>
          <w:rFonts w:ascii="Times New Roman CYR" w:hAnsi="Times New Roman CYR" w:cs="Times New Roman CYR"/>
          <w:lang w:eastAsia="ru-RU"/>
        </w:rPr>
      </w:pPr>
    </w:p>
    <w:p w:rsidR="00136E6B" w:rsidRPr="00E56C2F" w:rsidRDefault="004C64C7" w:rsidP="00C363A2">
      <w:pPr>
        <w:widowControl w:val="0"/>
        <w:suppressAutoHyphens w:val="0"/>
        <w:autoSpaceDE w:val="0"/>
        <w:autoSpaceDN w:val="0"/>
        <w:adjustRightInd w:val="0"/>
        <w:ind w:firstLine="720"/>
        <w:jc w:val="both"/>
        <w:rPr>
          <w:rFonts w:ascii="Times New Roman CYR" w:hAnsi="Times New Roman CYR" w:cs="Times New Roman CYR"/>
          <w:lang w:eastAsia="ru-RU"/>
        </w:rPr>
      </w:pPr>
      <w:r>
        <w:rPr>
          <w:rFonts w:ascii="Times New Roman CYR" w:hAnsi="Times New Roman CYR" w:cs="Times New Roman CYR"/>
          <w:lang w:eastAsia="ru-RU"/>
        </w:rPr>
        <w:t>5</w:t>
      </w:r>
      <w:r w:rsidR="00136E6B" w:rsidRPr="00136E6B">
        <w:rPr>
          <w:rFonts w:ascii="Times New Roman CYR" w:hAnsi="Times New Roman CYR" w:cs="Times New Roman CYR"/>
          <w:lang w:eastAsia="ru-RU"/>
        </w:rPr>
        <w:t xml:space="preserve">.1. </w:t>
      </w:r>
      <w:r w:rsidR="0067208C" w:rsidRPr="0067208C">
        <w:rPr>
          <w:rFonts w:ascii="Times New Roman CYR" w:hAnsi="Times New Roman CYR" w:cs="Times New Roman CYR"/>
          <w:lang w:eastAsia="ru-RU"/>
        </w:rPr>
        <w:t>Товар Заказчику</w:t>
      </w:r>
      <w:r w:rsidR="0067208C">
        <w:rPr>
          <w:rFonts w:ascii="Times New Roman CYR" w:hAnsi="Times New Roman CYR" w:cs="Times New Roman CYR"/>
          <w:lang w:eastAsia="ru-RU"/>
        </w:rPr>
        <w:t xml:space="preserve"> </w:t>
      </w:r>
      <w:r w:rsidR="0067208C" w:rsidRPr="0067208C">
        <w:rPr>
          <w:rFonts w:ascii="Times New Roman CYR" w:hAnsi="Times New Roman CYR" w:cs="Times New Roman CYR"/>
          <w:lang w:eastAsia="ru-RU"/>
        </w:rPr>
        <w:t xml:space="preserve">поставляется </w:t>
      </w:r>
      <w:r w:rsidR="00C26D30" w:rsidRPr="00E56C2F">
        <w:rPr>
          <w:rFonts w:ascii="Times New Roman CYR" w:hAnsi="Times New Roman CYR" w:cs="Times New Roman CYR"/>
          <w:lang w:eastAsia="ru-RU"/>
        </w:rPr>
        <w:t xml:space="preserve">в срок </w:t>
      </w:r>
      <w:r w:rsidR="00FD3276" w:rsidRPr="009B5105">
        <w:rPr>
          <w:rFonts w:ascii="Times New Roman CYR" w:hAnsi="Times New Roman CYR" w:cs="Times New Roman CYR"/>
          <w:lang w:eastAsia="ru-RU"/>
        </w:rPr>
        <w:t xml:space="preserve">с </w:t>
      </w:r>
      <w:r w:rsidR="006C5C90">
        <w:rPr>
          <w:rFonts w:ascii="Times New Roman CYR" w:hAnsi="Times New Roman CYR" w:cs="Times New Roman CYR"/>
          <w:lang w:eastAsia="ru-RU"/>
        </w:rPr>
        <w:t>момента заключения Контракта</w:t>
      </w:r>
      <w:r w:rsidR="00FD3276" w:rsidRPr="009B5105">
        <w:rPr>
          <w:rFonts w:ascii="Times New Roman CYR" w:hAnsi="Times New Roman CYR" w:cs="Times New Roman CYR"/>
          <w:lang w:eastAsia="ru-RU"/>
        </w:rPr>
        <w:t xml:space="preserve"> </w:t>
      </w:r>
      <w:r w:rsidR="006342C4" w:rsidRPr="009B5105">
        <w:rPr>
          <w:rFonts w:ascii="Times New Roman CYR" w:hAnsi="Times New Roman CYR" w:cs="Times New Roman CYR"/>
          <w:lang w:eastAsia="ru-RU"/>
        </w:rPr>
        <w:t>п</w:t>
      </w:r>
      <w:r w:rsidR="00C26D30" w:rsidRPr="009B5105">
        <w:rPr>
          <w:rFonts w:ascii="Times New Roman CYR" w:hAnsi="Times New Roman CYR" w:cs="Times New Roman CYR"/>
          <w:lang w:eastAsia="ru-RU"/>
        </w:rPr>
        <w:t>о 31 декабря 202</w:t>
      </w:r>
      <w:r w:rsidR="0063579C">
        <w:rPr>
          <w:rFonts w:ascii="Times New Roman CYR" w:hAnsi="Times New Roman CYR" w:cs="Times New Roman CYR"/>
          <w:lang w:eastAsia="ru-RU"/>
        </w:rPr>
        <w:t>6</w:t>
      </w:r>
      <w:r w:rsidR="00C26D30" w:rsidRPr="009B5105">
        <w:rPr>
          <w:rFonts w:ascii="Times New Roman CYR" w:hAnsi="Times New Roman CYR" w:cs="Times New Roman CYR"/>
          <w:lang w:eastAsia="ru-RU"/>
        </w:rPr>
        <w:t>г.,</w:t>
      </w:r>
      <w:r w:rsidR="00C26D30" w:rsidRPr="00E56C2F">
        <w:rPr>
          <w:rFonts w:ascii="Times New Roman CYR" w:hAnsi="Times New Roman CYR" w:cs="Times New Roman CYR"/>
          <w:lang w:eastAsia="ru-RU"/>
        </w:rPr>
        <w:t xml:space="preserve"> </w:t>
      </w:r>
      <w:r w:rsidR="0067208C" w:rsidRPr="00E56C2F">
        <w:rPr>
          <w:rFonts w:ascii="Times New Roman CYR" w:hAnsi="Times New Roman CYR" w:cs="Times New Roman CYR"/>
          <w:lang w:eastAsia="ru-RU"/>
        </w:rPr>
        <w:t xml:space="preserve">партиями в соответствии с условиями настоящего Контракта. </w:t>
      </w:r>
      <w:r w:rsidR="00136E6B" w:rsidRPr="00E56C2F">
        <w:rPr>
          <w:rFonts w:ascii="Times New Roman CYR" w:hAnsi="Times New Roman CYR" w:cs="Times New Roman CYR"/>
          <w:lang w:eastAsia="ru-RU"/>
        </w:rPr>
        <w:t>Количество Товара в каждой партии определяется на основании</w:t>
      </w:r>
      <w:r w:rsidR="00E71308" w:rsidRPr="00E56C2F">
        <w:rPr>
          <w:rFonts w:ascii="Times New Roman CYR" w:hAnsi="Times New Roman CYR" w:cs="Times New Roman CYR"/>
          <w:lang w:eastAsia="ru-RU"/>
        </w:rPr>
        <w:t xml:space="preserve"> Заявки Заказчика</w:t>
      </w:r>
      <w:r w:rsidR="00136E6B" w:rsidRPr="00E56C2F">
        <w:rPr>
          <w:rFonts w:ascii="Times New Roman CYR" w:hAnsi="Times New Roman CYR" w:cs="Times New Roman CYR"/>
          <w:lang w:eastAsia="ru-RU"/>
        </w:rPr>
        <w:t xml:space="preserve"> на поставку Товара. Заказчик направляет Заявки в пределах срока, установленного настоящим пунктом. При этом направление Заявок за пределами срока, установленного настоящим пунктом, не допускается. Поставка</w:t>
      </w:r>
      <w:r w:rsidR="00E71308" w:rsidRPr="00E56C2F">
        <w:rPr>
          <w:rFonts w:ascii="Times New Roman CYR" w:hAnsi="Times New Roman CYR" w:cs="Times New Roman CYR"/>
          <w:lang w:eastAsia="ru-RU"/>
        </w:rPr>
        <w:t xml:space="preserve"> </w:t>
      </w:r>
      <w:r w:rsidR="00136E6B" w:rsidRPr="00E56C2F">
        <w:rPr>
          <w:rFonts w:ascii="Times New Roman CYR" w:hAnsi="Times New Roman CYR" w:cs="Times New Roman CYR"/>
          <w:lang w:eastAsia="ru-RU"/>
        </w:rPr>
        <w:t>Товара на основании не подписанной Заказчиком Заявки не допускается.</w:t>
      </w:r>
    </w:p>
    <w:p w:rsidR="00136E6B" w:rsidRPr="00136E6B" w:rsidRDefault="00136E6B" w:rsidP="00136E6B">
      <w:pPr>
        <w:widowControl w:val="0"/>
        <w:suppressAutoHyphens w:val="0"/>
        <w:autoSpaceDE w:val="0"/>
        <w:autoSpaceDN w:val="0"/>
        <w:adjustRightInd w:val="0"/>
        <w:ind w:firstLine="720"/>
        <w:jc w:val="both"/>
        <w:rPr>
          <w:rFonts w:ascii="Times New Roman CYR" w:hAnsi="Times New Roman CYR" w:cs="Times New Roman CYR"/>
          <w:lang w:eastAsia="ru-RU"/>
        </w:rPr>
      </w:pPr>
      <w:r w:rsidRPr="00E56C2F">
        <w:rPr>
          <w:rFonts w:ascii="Times New Roman CYR" w:hAnsi="Times New Roman CYR" w:cs="Times New Roman CYR"/>
          <w:lang w:eastAsia="ru-RU"/>
        </w:rPr>
        <w:t>Заявка направляется Заказчиком не позднее</w:t>
      </w:r>
      <w:r w:rsidR="000243B6" w:rsidRPr="00E56C2F">
        <w:rPr>
          <w:rFonts w:ascii="Times New Roman CYR" w:hAnsi="Times New Roman CYR" w:cs="Times New Roman CYR"/>
          <w:lang w:eastAsia="ru-RU"/>
        </w:rPr>
        <w:t>,</w:t>
      </w:r>
      <w:r w:rsidRPr="00E56C2F">
        <w:rPr>
          <w:rFonts w:ascii="Times New Roman CYR" w:hAnsi="Times New Roman CYR" w:cs="Times New Roman CYR"/>
          <w:lang w:eastAsia="ru-RU"/>
        </w:rPr>
        <w:t xml:space="preserve"> </w:t>
      </w:r>
      <w:r w:rsidRPr="00841EA4">
        <w:rPr>
          <w:rFonts w:ascii="Times New Roman CYR" w:hAnsi="Times New Roman CYR" w:cs="Times New Roman CYR"/>
          <w:lang w:eastAsia="ru-RU"/>
        </w:rPr>
        <w:t xml:space="preserve">чем </w:t>
      </w:r>
      <w:r w:rsidR="00206930" w:rsidRPr="00841EA4">
        <w:rPr>
          <w:rFonts w:ascii="Times New Roman CYR" w:hAnsi="Times New Roman CYR" w:cs="Times New Roman CYR"/>
          <w:lang w:eastAsia="ru-RU"/>
        </w:rPr>
        <w:t xml:space="preserve">за </w:t>
      </w:r>
      <w:r w:rsidR="003878CC">
        <w:rPr>
          <w:rFonts w:ascii="Times New Roman CYR" w:hAnsi="Times New Roman CYR" w:cs="Times New Roman CYR"/>
          <w:lang w:eastAsia="ru-RU"/>
        </w:rPr>
        <w:t>5</w:t>
      </w:r>
      <w:r w:rsidR="00206930" w:rsidRPr="00841EA4">
        <w:rPr>
          <w:rFonts w:ascii="Times New Roman CYR" w:hAnsi="Times New Roman CYR" w:cs="Times New Roman CYR"/>
          <w:lang w:eastAsia="ru-RU"/>
        </w:rPr>
        <w:t xml:space="preserve"> (</w:t>
      </w:r>
      <w:r w:rsidR="003878CC">
        <w:rPr>
          <w:rFonts w:ascii="Times New Roman CYR" w:hAnsi="Times New Roman CYR" w:cs="Times New Roman CYR"/>
          <w:lang w:eastAsia="ru-RU"/>
        </w:rPr>
        <w:t>пять</w:t>
      </w:r>
      <w:r w:rsidR="00206930" w:rsidRPr="00841EA4">
        <w:rPr>
          <w:rFonts w:ascii="Times New Roman CYR" w:hAnsi="Times New Roman CYR" w:cs="Times New Roman CYR"/>
          <w:lang w:eastAsia="ru-RU"/>
        </w:rPr>
        <w:t>)</w:t>
      </w:r>
      <w:r w:rsidR="00206930" w:rsidRPr="00206930">
        <w:rPr>
          <w:rFonts w:ascii="Times New Roman CYR" w:hAnsi="Times New Roman CYR" w:cs="Times New Roman CYR"/>
          <w:lang w:eastAsia="ru-RU"/>
        </w:rPr>
        <w:t xml:space="preserve"> календарных дн</w:t>
      </w:r>
      <w:r w:rsidR="003878CC">
        <w:rPr>
          <w:rFonts w:ascii="Times New Roman CYR" w:hAnsi="Times New Roman CYR" w:cs="Times New Roman CYR"/>
          <w:lang w:eastAsia="ru-RU"/>
        </w:rPr>
        <w:t>ей</w:t>
      </w:r>
      <w:r w:rsidR="00206930" w:rsidRPr="00206930">
        <w:rPr>
          <w:rFonts w:ascii="Times New Roman CYR" w:hAnsi="Times New Roman CYR" w:cs="Times New Roman CYR"/>
          <w:lang w:eastAsia="ru-RU"/>
        </w:rPr>
        <w:t xml:space="preserve"> </w:t>
      </w:r>
      <w:r w:rsidRPr="00136E6B">
        <w:rPr>
          <w:rFonts w:ascii="Times New Roman CYR" w:hAnsi="Times New Roman CYR" w:cs="Times New Roman CYR"/>
          <w:lang w:eastAsia="ru-RU"/>
        </w:rPr>
        <w:t>до предполагаемой поставки</w:t>
      </w:r>
      <w:r w:rsidR="004A5444">
        <w:rPr>
          <w:rFonts w:ascii="Times New Roman CYR" w:hAnsi="Times New Roman CYR" w:cs="Times New Roman CYR"/>
          <w:lang w:eastAsia="ru-RU"/>
        </w:rPr>
        <w:t xml:space="preserve"> </w:t>
      </w:r>
      <w:r w:rsidRPr="00136E6B">
        <w:rPr>
          <w:rFonts w:ascii="Times New Roman CYR" w:hAnsi="Times New Roman CYR" w:cs="Times New Roman CYR"/>
          <w:lang w:eastAsia="ru-RU"/>
        </w:rPr>
        <w:t xml:space="preserve">Товара в пределах срока, установленного пунктом </w:t>
      </w:r>
      <w:r w:rsidR="003878CC">
        <w:rPr>
          <w:rFonts w:ascii="Times New Roman CYR" w:hAnsi="Times New Roman CYR" w:cs="Times New Roman CYR"/>
          <w:lang w:eastAsia="ru-RU"/>
        </w:rPr>
        <w:t>5</w:t>
      </w:r>
      <w:r w:rsidRPr="00136E6B">
        <w:rPr>
          <w:rFonts w:ascii="Times New Roman CYR" w:hAnsi="Times New Roman CYR" w:cs="Times New Roman CYR"/>
          <w:lang w:eastAsia="ru-RU"/>
        </w:rPr>
        <w:t>.1 настоящего Контракта.</w:t>
      </w:r>
    </w:p>
    <w:p w:rsidR="00136E6B" w:rsidRPr="00136E6B" w:rsidRDefault="00136E6B" w:rsidP="00136E6B">
      <w:pPr>
        <w:widowControl w:val="0"/>
        <w:suppressAutoHyphens w:val="0"/>
        <w:autoSpaceDE w:val="0"/>
        <w:autoSpaceDN w:val="0"/>
        <w:adjustRightInd w:val="0"/>
        <w:ind w:firstLine="720"/>
        <w:jc w:val="both"/>
        <w:rPr>
          <w:rFonts w:ascii="Times New Roman CYR" w:hAnsi="Times New Roman CYR" w:cs="Times New Roman CYR"/>
          <w:lang w:eastAsia="ru-RU"/>
        </w:rPr>
      </w:pPr>
      <w:r w:rsidRPr="00136E6B">
        <w:rPr>
          <w:rFonts w:ascii="Times New Roman CYR" w:hAnsi="Times New Roman CYR" w:cs="Times New Roman CYR"/>
          <w:lang w:eastAsia="ru-RU"/>
        </w:rPr>
        <w:t xml:space="preserve">Поставка Товара по Заявкам осуществляется в течение </w:t>
      </w:r>
      <w:r w:rsidR="003878CC">
        <w:rPr>
          <w:rFonts w:ascii="Times New Roman CYR" w:hAnsi="Times New Roman CYR" w:cs="Times New Roman CYR"/>
          <w:lang w:eastAsia="ru-RU"/>
        </w:rPr>
        <w:t>5</w:t>
      </w:r>
      <w:r w:rsidR="00C26D30">
        <w:rPr>
          <w:rFonts w:ascii="Times New Roman CYR" w:hAnsi="Times New Roman CYR" w:cs="Times New Roman CYR"/>
          <w:lang w:eastAsia="ru-RU"/>
        </w:rPr>
        <w:t xml:space="preserve"> (</w:t>
      </w:r>
      <w:r w:rsidR="003878CC">
        <w:rPr>
          <w:rFonts w:ascii="Times New Roman CYR" w:hAnsi="Times New Roman CYR" w:cs="Times New Roman CYR"/>
          <w:lang w:eastAsia="ru-RU"/>
        </w:rPr>
        <w:t>пяти</w:t>
      </w:r>
      <w:r w:rsidR="00C26D30">
        <w:rPr>
          <w:rFonts w:ascii="Times New Roman CYR" w:hAnsi="Times New Roman CYR" w:cs="Times New Roman CYR"/>
          <w:lang w:eastAsia="ru-RU"/>
        </w:rPr>
        <w:t>)</w:t>
      </w:r>
      <w:r w:rsidRPr="00136E6B">
        <w:rPr>
          <w:rFonts w:ascii="Times New Roman CYR" w:hAnsi="Times New Roman CYR" w:cs="Times New Roman CYR"/>
          <w:lang w:eastAsia="ru-RU"/>
        </w:rPr>
        <w:t xml:space="preserve"> календарн</w:t>
      </w:r>
      <w:r w:rsidR="00206930">
        <w:rPr>
          <w:rFonts w:ascii="Times New Roman CYR" w:hAnsi="Times New Roman CYR" w:cs="Times New Roman CYR"/>
          <w:lang w:eastAsia="ru-RU"/>
        </w:rPr>
        <w:t>ых</w:t>
      </w:r>
      <w:r w:rsidR="004A5444">
        <w:rPr>
          <w:rFonts w:ascii="Times New Roman CYR" w:hAnsi="Times New Roman CYR" w:cs="Times New Roman CYR"/>
          <w:lang w:eastAsia="ru-RU"/>
        </w:rPr>
        <w:t xml:space="preserve"> </w:t>
      </w:r>
      <w:r w:rsidRPr="00136E6B">
        <w:rPr>
          <w:rFonts w:ascii="Times New Roman CYR" w:hAnsi="Times New Roman CYR" w:cs="Times New Roman CYR"/>
          <w:lang w:eastAsia="ru-RU"/>
        </w:rPr>
        <w:t>дн</w:t>
      </w:r>
      <w:r w:rsidR="00206930">
        <w:rPr>
          <w:rFonts w:ascii="Times New Roman CYR" w:hAnsi="Times New Roman CYR" w:cs="Times New Roman CYR"/>
          <w:lang w:eastAsia="ru-RU"/>
        </w:rPr>
        <w:t>ей</w:t>
      </w:r>
      <w:r w:rsidRPr="00136E6B">
        <w:rPr>
          <w:rFonts w:ascii="Times New Roman CYR" w:hAnsi="Times New Roman CYR" w:cs="Times New Roman CYR"/>
          <w:lang w:eastAsia="ru-RU"/>
        </w:rPr>
        <w:t xml:space="preserve"> со дня отправки Заявки Заказчиком.</w:t>
      </w:r>
    </w:p>
    <w:p w:rsidR="00533276" w:rsidRPr="0053017F" w:rsidRDefault="003878CC" w:rsidP="00533276">
      <w:pPr>
        <w:widowControl w:val="0"/>
        <w:suppressAutoHyphens w:val="0"/>
        <w:autoSpaceDE w:val="0"/>
        <w:autoSpaceDN w:val="0"/>
        <w:adjustRightInd w:val="0"/>
        <w:ind w:firstLine="720"/>
        <w:jc w:val="both"/>
        <w:rPr>
          <w:rFonts w:ascii="Times New Roman CYR" w:hAnsi="Times New Roman CYR" w:cs="Times New Roman CYR"/>
          <w:b/>
          <w:lang w:eastAsia="ru-RU"/>
        </w:rPr>
      </w:pPr>
      <w:r>
        <w:rPr>
          <w:rFonts w:ascii="Times New Roman CYR" w:hAnsi="Times New Roman CYR" w:cs="Times New Roman CYR"/>
          <w:lang w:eastAsia="ru-RU"/>
        </w:rPr>
        <w:t>5</w:t>
      </w:r>
      <w:r w:rsidR="00136E6B" w:rsidRPr="00136E6B">
        <w:rPr>
          <w:rFonts w:ascii="Times New Roman CYR" w:hAnsi="Times New Roman CYR" w:cs="Times New Roman CYR"/>
          <w:lang w:eastAsia="ru-RU"/>
        </w:rPr>
        <w:t xml:space="preserve">.2. Поставка Товара по Заявке осуществляется Поставщиком по адресу: </w:t>
      </w:r>
      <w:r w:rsidR="00533276" w:rsidRPr="0053017F">
        <w:rPr>
          <w:rFonts w:ascii="Times New Roman CYR" w:hAnsi="Times New Roman CYR" w:cs="Times New Roman CYR"/>
          <w:b/>
          <w:lang w:eastAsia="ru-RU"/>
        </w:rPr>
        <w:t xml:space="preserve">г. Краснодар, ул. </w:t>
      </w:r>
      <w:r w:rsidR="006C5C90">
        <w:rPr>
          <w:rFonts w:ascii="Times New Roman CYR" w:hAnsi="Times New Roman CYR" w:cs="Times New Roman CYR"/>
          <w:b/>
          <w:lang w:eastAsia="ru-RU"/>
        </w:rPr>
        <w:t>Митрофана Седина, 4</w:t>
      </w:r>
      <w:r w:rsidR="00533276" w:rsidRPr="0053017F">
        <w:rPr>
          <w:rFonts w:ascii="Times New Roman CYR" w:hAnsi="Times New Roman CYR" w:cs="Times New Roman CYR"/>
          <w:b/>
          <w:lang w:eastAsia="ru-RU"/>
        </w:rPr>
        <w:t xml:space="preserve">. </w:t>
      </w:r>
    </w:p>
    <w:p w:rsidR="00136E6B" w:rsidRPr="00136E6B" w:rsidRDefault="003878CC" w:rsidP="00136E6B">
      <w:pPr>
        <w:widowControl w:val="0"/>
        <w:suppressAutoHyphens w:val="0"/>
        <w:autoSpaceDE w:val="0"/>
        <w:autoSpaceDN w:val="0"/>
        <w:adjustRightInd w:val="0"/>
        <w:ind w:firstLine="720"/>
        <w:jc w:val="both"/>
        <w:rPr>
          <w:rFonts w:ascii="Times New Roman CYR" w:hAnsi="Times New Roman CYR" w:cs="Times New Roman CYR"/>
          <w:lang w:eastAsia="ru-RU"/>
        </w:rPr>
      </w:pPr>
      <w:r>
        <w:rPr>
          <w:rFonts w:ascii="Times New Roman CYR" w:hAnsi="Times New Roman CYR" w:cs="Times New Roman CYR"/>
          <w:lang w:eastAsia="ru-RU"/>
        </w:rPr>
        <w:t>5</w:t>
      </w:r>
      <w:r w:rsidR="00136E6B" w:rsidRPr="00136E6B">
        <w:rPr>
          <w:rFonts w:ascii="Times New Roman CYR" w:hAnsi="Times New Roman CYR" w:cs="Times New Roman CYR"/>
          <w:lang w:eastAsia="ru-RU"/>
        </w:rPr>
        <w:t>.3. В день доставки Товара по адресу поставки Товара, указанному в соответствии с условиями настоящего Контракта, Поставщик обязан передать Заказчику подписанные со своей стороны товарную накладную по форме № ТОРГ-12 в 2 (двух) экземплярах (по 1 (одному) экземпляру для каждой из Сторон) и счет.</w:t>
      </w:r>
    </w:p>
    <w:p w:rsidR="00136E6B" w:rsidRPr="00136E6B" w:rsidRDefault="00136E6B" w:rsidP="00136E6B">
      <w:pPr>
        <w:widowControl w:val="0"/>
        <w:suppressAutoHyphens w:val="0"/>
        <w:autoSpaceDE w:val="0"/>
        <w:autoSpaceDN w:val="0"/>
        <w:adjustRightInd w:val="0"/>
        <w:ind w:firstLine="720"/>
        <w:jc w:val="both"/>
        <w:rPr>
          <w:rFonts w:ascii="Times New Roman CYR" w:hAnsi="Times New Roman CYR" w:cs="Times New Roman CYR"/>
          <w:lang w:eastAsia="ru-RU"/>
        </w:rPr>
      </w:pPr>
      <w:r w:rsidRPr="00136E6B">
        <w:rPr>
          <w:rFonts w:ascii="Times New Roman CYR" w:hAnsi="Times New Roman CYR" w:cs="Times New Roman CYR"/>
          <w:lang w:eastAsia="ru-RU"/>
        </w:rPr>
        <w:t>Вместе с товарной накладной по форме № ТОРГ-12 Поставщик предоставляет счет-фактуру в соответствии с налоговым законодательством Российской Федерации</w:t>
      </w:r>
      <w:r w:rsidRPr="00136E6B">
        <w:rPr>
          <w:rFonts w:ascii="Times New Roman CYR" w:hAnsi="Times New Roman CYR" w:cs="Times New Roman CYR"/>
          <w:vertAlign w:val="superscript"/>
          <w:lang w:eastAsia="ru-RU"/>
        </w:rPr>
        <w:t> </w:t>
      </w:r>
      <w:r w:rsidRPr="00136E6B">
        <w:rPr>
          <w:rFonts w:ascii="Times New Roman CYR" w:hAnsi="Times New Roman CYR" w:cs="Times New Roman CYR"/>
          <w:lang w:eastAsia="ru-RU"/>
        </w:rPr>
        <w:t>.</w:t>
      </w:r>
    </w:p>
    <w:p w:rsidR="00136E6B" w:rsidRPr="00136E6B" w:rsidRDefault="00136E6B" w:rsidP="00136E6B">
      <w:pPr>
        <w:widowControl w:val="0"/>
        <w:suppressAutoHyphens w:val="0"/>
        <w:autoSpaceDE w:val="0"/>
        <w:autoSpaceDN w:val="0"/>
        <w:adjustRightInd w:val="0"/>
        <w:ind w:firstLine="720"/>
        <w:jc w:val="both"/>
        <w:rPr>
          <w:rFonts w:ascii="Times New Roman CYR" w:hAnsi="Times New Roman CYR" w:cs="Times New Roman CYR"/>
          <w:lang w:eastAsia="ru-RU"/>
        </w:rPr>
      </w:pPr>
      <w:r w:rsidRPr="00136E6B">
        <w:rPr>
          <w:rFonts w:ascii="Times New Roman CYR" w:hAnsi="Times New Roman CYR" w:cs="Times New Roman CYR"/>
          <w:lang w:eastAsia="ru-RU"/>
        </w:rPr>
        <w:t>В день доставки</w:t>
      </w:r>
      <w:r w:rsidR="002D2CEA">
        <w:rPr>
          <w:rFonts w:ascii="Times New Roman CYR" w:hAnsi="Times New Roman CYR" w:cs="Times New Roman CYR"/>
          <w:lang w:eastAsia="ru-RU"/>
        </w:rPr>
        <w:t xml:space="preserve"> Товара Заказчик</w:t>
      </w:r>
      <w:r w:rsidRPr="00136E6B">
        <w:rPr>
          <w:rFonts w:ascii="Times New Roman CYR" w:hAnsi="Times New Roman CYR" w:cs="Times New Roman CYR"/>
          <w:lang w:eastAsia="ru-RU"/>
        </w:rPr>
        <w:t xml:space="preserve"> осуществляет приемку Товара по количеству упаковок Товара, комплекту, явным видимым повреждениям упаковки и качеству Товара.</w:t>
      </w:r>
    </w:p>
    <w:p w:rsidR="00136E6B" w:rsidRPr="00136E6B" w:rsidRDefault="003878CC" w:rsidP="00136E6B">
      <w:pPr>
        <w:widowControl w:val="0"/>
        <w:suppressAutoHyphens w:val="0"/>
        <w:autoSpaceDE w:val="0"/>
        <w:autoSpaceDN w:val="0"/>
        <w:adjustRightInd w:val="0"/>
        <w:ind w:firstLine="720"/>
        <w:jc w:val="both"/>
        <w:rPr>
          <w:rFonts w:ascii="Times New Roman CYR" w:hAnsi="Times New Roman CYR" w:cs="Times New Roman CYR"/>
          <w:lang w:eastAsia="ru-RU"/>
        </w:rPr>
      </w:pPr>
      <w:r>
        <w:rPr>
          <w:rFonts w:ascii="Times New Roman CYR" w:hAnsi="Times New Roman CYR" w:cs="Times New Roman CYR"/>
          <w:lang w:eastAsia="ru-RU"/>
        </w:rPr>
        <w:t xml:space="preserve">5.4. </w:t>
      </w:r>
      <w:r w:rsidR="00136E6B" w:rsidRPr="00136E6B">
        <w:rPr>
          <w:rFonts w:ascii="Times New Roman CYR" w:hAnsi="Times New Roman CYR" w:cs="Times New Roman CYR"/>
          <w:lang w:eastAsia="ru-RU"/>
        </w:rPr>
        <w:t>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 44-ФЗ.</w:t>
      </w:r>
    </w:p>
    <w:p w:rsidR="00136E6B" w:rsidRPr="00136E6B" w:rsidRDefault="00136E6B" w:rsidP="00136E6B">
      <w:pPr>
        <w:widowControl w:val="0"/>
        <w:suppressAutoHyphens w:val="0"/>
        <w:autoSpaceDE w:val="0"/>
        <w:autoSpaceDN w:val="0"/>
        <w:adjustRightInd w:val="0"/>
        <w:ind w:firstLine="720"/>
        <w:jc w:val="both"/>
        <w:rPr>
          <w:rFonts w:ascii="Times New Roman CYR" w:hAnsi="Times New Roman CYR" w:cs="Times New Roman CYR"/>
          <w:lang w:eastAsia="ru-RU"/>
        </w:rPr>
      </w:pPr>
      <w:r w:rsidRPr="00E56C2F">
        <w:rPr>
          <w:rFonts w:ascii="Times New Roman CYR" w:hAnsi="Times New Roman CYR" w:cs="Times New Roman CYR"/>
          <w:lang w:eastAsia="ru-RU"/>
        </w:rPr>
        <w:t>Заказчик вправе для проведения экспертизы Товара  осуществлять выборочную проверку качества и безопасности Товара до</w:t>
      </w:r>
      <w:r w:rsidR="00C26D30" w:rsidRPr="00E56C2F">
        <w:rPr>
          <w:rFonts w:ascii="Times New Roman CYR" w:hAnsi="Times New Roman CYR" w:cs="Times New Roman CYR"/>
          <w:lang w:eastAsia="ru-RU"/>
        </w:rPr>
        <w:t xml:space="preserve"> </w:t>
      </w:r>
      <w:r w:rsidR="00A3297C" w:rsidRPr="00E56C2F">
        <w:rPr>
          <w:rFonts w:ascii="Times New Roman CYR" w:hAnsi="Times New Roman CYR" w:cs="Times New Roman CYR"/>
          <w:lang w:eastAsia="ru-RU"/>
        </w:rPr>
        <w:t>20</w:t>
      </w:r>
      <w:r w:rsidRPr="00E56C2F">
        <w:rPr>
          <w:rFonts w:ascii="Times New Roman CYR" w:hAnsi="Times New Roman CYR" w:cs="Times New Roman CYR"/>
          <w:lang w:eastAsia="ru-RU"/>
        </w:rPr>
        <w:t xml:space="preserve"> процентов</w:t>
      </w:r>
      <w:r w:rsidRPr="00E56C2F">
        <w:rPr>
          <w:rFonts w:ascii="Times New Roman CYR" w:hAnsi="Times New Roman CYR" w:cs="Times New Roman CYR"/>
          <w:vertAlign w:val="superscript"/>
          <w:lang w:eastAsia="ru-RU"/>
        </w:rPr>
        <w:t> </w:t>
      </w:r>
      <w:r w:rsidRPr="00E56C2F">
        <w:rPr>
          <w:rFonts w:ascii="Times New Roman CYR" w:hAnsi="Times New Roman CYR" w:cs="Times New Roman CYR"/>
          <w:lang w:eastAsia="ru-RU"/>
        </w:rPr>
        <w:t xml:space="preserve"> от количества партии каждого наименования Товара для подтверждения его соответствия условиям настоящего Контракта в момент передачи Товара Заказчику на складе.</w:t>
      </w:r>
    </w:p>
    <w:p w:rsidR="00136E6B" w:rsidRPr="00136E6B" w:rsidRDefault="00136E6B" w:rsidP="00136E6B">
      <w:pPr>
        <w:widowControl w:val="0"/>
        <w:suppressAutoHyphens w:val="0"/>
        <w:autoSpaceDE w:val="0"/>
        <w:autoSpaceDN w:val="0"/>
        <w:adjustRightInd w:val="0"/>
        <w:ind w:firstLine="720"/>
        <w:jc w:val="both"/>
        <w:rPr>
          <w:rFonts w:ascii="Times New Roman CYR" w:hAnsi="Times New Roman CYR" w:cs="Times New Roman CYR"/>
          <w:lang w:eastAsia="ru-RU"/>
        </w:rPr>
      </w:pPr>
      <w:r w:rsidRPr="00136E6B">
        <w:rPr>
          <w:rFonts w:ascii="Times New Roman CYR" w:hAnsi="Times New Roman CYR" w:cs="Times New Roman CYR"/>
          <w:lang w:eastAsia="ru-RU"/>
        </w:rPr>
        <w:t xml:space="preserve">Выборочная проверка </w:t>
      </w:r>
      <w:r w:rsidR="00F16F84">
        <w:rPr>
          <w:rFonts w:ascii="Times New Roman CYR" w:hAnsi="Times New Roman CYR" w:cs="Times New Roman CYR"/>
          <w:lang w:eastAsia="ru-RU"/>
        </w:rPr>
        <w:t xml:space="preserve">качества и безопасности Товара </w:t>
      </w:r>
      <w:r w:rsidRPr="00136E6B">
        <w:rPr>
          <w:rFonts w:ascii="Times New Roman CYR" w:hAnsi="Times New Roman CYR" w:cs="Times New Roman CYR"/>
          <w:lang w:eastAsia="ru-RU"/>
        </w:rPr>
        <w:t>осуществляется в течение сроков, установленных настоящим Контрактом для приемки Товара.</w:t>
      </w:r>
    </w:p>
    <w:p w:rsidR="00136E6B" w:rsidRPr="00136E6B" w:rsidRDefault="00136E6B" w:rsidP="00136E6B">
      <w:pPr>
        <w:widowControl w:val="0"/>
        <w:suppressAutoHyphens w:val="0"/>
        <w:autoSpaceDE w:val="0"/>
        <w:autoSpaceDN w:val="0"/>
        <w:adjustRightInd w:val="0"/>
        <w:ind w:firstLine="720"/>
        <w:jc w:val="both"/>
        <w:rPr>
          <w:rFonts w:ascii="Times New Roman CYR" w:hAnsi="Times New Roman CYR" w:cs="Times New Roman CYR"/>
          <w:lang w:eastAsia="ru-RU"/>
        </w:rPr>
      </w:pPr>
      <w:r w:rsidRPr="00136E6B">
        <w:rPr>
          <w:rFonts w:ascii="Times New Roman CYR" w:hAnsi="Times New Roman CYR" w:cs="Times New Roman CYR"/>
          <w:lang w:eastAsia="ru-RU"/>
        </w:rPr>
        <w:t>Товар на период проведения экспертизы находится у Заказчика на ответственном хранении.</w:t>
      </w:r>
    </w:p>
    <w:p w:rsidR="00136E6B" w:rsidRPr="00136E6B" w:rsidRDefault="00136E6B" w:rsidP="00136E6B">
      <w:pPr>
        <w:widowControl w:val="0"/>
        <w:suppressAutoHyphens w:val="0"/>
        <w:autoSpaceDE w:val="0"/>
        <w:autoSpaceDN w:val="0"/>
        <w:adjustRightInd w:val="0"/>
        <w:ind w:firstLine="720"/>
        <w:jc w:val="both"/>
        <w:rPr>
          <w:rFonts w:ascii="Times New Roman CYR" w:hAnsi="Times New Roman CYR" w:cs="Times New Roman CYR"/>
          <w:lang w:eastAsia="ru-RU"/>
        </w:rPr>
      </w:pPr>
      <w:r w:rsidRPr="00136E6B">
        <w:rPr>
          <w:rFonts w:ascii="Times New Roman CYR" w:hAnsi="Times New Roman CYR" w:cs="Times New Roman CYR"/>
          <w:lang w:eastAsia="ru-RU"/>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rsidR="00136E6B" w:rsidRPr="00136E6B" w:rsidRDefault="00136E6B" w:rsidP="00136E6B">
      <w:pPr>
        <w:widowControl w:val="0"/>
        <w:suppressAutoHyphens w:val="0"/>
        <w:autoSpaceDE w:val="0"/>
        <w:autoSpaceDN w:val="0"/>
        <w:adjustRightInd w:val="0"/>
        <w:ind w:firstLine="720"/>
        <w:jc w:val="both"/>
        <w:rPr>
          <w:rFonts w:ascii="Times New Roman CYR" w:hAnsi="Times New Roman CYR" w:cs="Times New Roman CYR"/>
          <w:lang w:eastAsia="ru-RU"/>
        </w:rPr>
      </w:pPr>
      <w:r w:rsidRPr="00136E6B">
        <w:rPr>
          <w:rFonts w:ascii="Times New Roman CYR" w:hAnsi="Times New Roman CYR" w:cs="Times New Roman CYR"/>
          <w:lang w:eastAsia="ru-RU"/>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rsidR="00136E6B" w:rsidRPr="00136E6B" w:rsidRDefault="00136E6B" w:rsidP="00136E6B">
      <w:pPr>
        <w:widowControl w:val="0"/>
        <w:suppressAutoHyphens w:val="0"/>
        <w:autoSpaceDE w:val="0"/>
        <w:autoSpaceDN w:val="0"/>
        <w:adjustRightInd w:val="0"/>
        <w:ind w:firstLine="720"/>
        <w:jc w:val="both"/>
        <w:rPr>
          <w:rFonts w:ascii="Times New Roman CYR" w:hAnsi="Times New Roman CYR" w:cs="Times New Roman CYR"/>
          <w:lang w:eastAsia="ru-RU"/>
        </w:rPr>
      </w:pPr>
      <w:r w:rsidRPr="00136E6B">
        <w:rPr>
          <w:rFonts w:ascii="Times New Roman CYR" w:hAnsi="Times New Roman CYR" w:cs="Times New Roman CYR"/>
          <w:lang w:eastAsia="ru-RU"/>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136E6B" w:rsidRPr="00136E6B" w:rsidRDefault="00136E6B" w:rsidP="00136E6B">
      <w:pPr>
        <w:widowControl w:val="0"/>
        <w:suppressAutoHyphens w:val="0"/>
        <w:autoSpaceDE w:val="0"/>
        <w:autoSpaceDN w:val="0"/>
        <w:adjustRightInd w:val="0"/>
        <w:ind w:firstLine="720"/>
        <w:jc w:val="both"/>
        <w:rPr>
          <w:rFonts w:ascii="Times New Roman CYR" w:hAnsi="Times New Roman CYR" w:cs="Times New Roman CYR"/>
          <w:lang w:eastAsia="ru-RU"/>
        </w:rPr>
      </w:pPr>
      <w:r w:rsidRPr="00136E6B">
        <w:rPr>
          <w:rFonts w:ascii="Times New Roman CYR" w:hAnsi="Times New Roman CYR" w:cs="Times New Roman CYR"/>
          <w:lang w:eastAsia="ru-RU"/>
        </w:rPr>
        <w:t xml:space="preserve">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w:t>
      </w:r>
      <w:r w:rsidRPr="00136E6B">
        <w:rPr>
          <w:rFonts w:ascii="Times New Roman CYR" w:hAnsi="Times New Roman CYR" w:cs="Times New Roman CYR"/>
          <w:lang w:eastAsia="ru-RU"/>
        </w:rPr>
        <w:lastRenderedPageBreak/>
        <w:t xml:space="preserve">Заказчик подписывает документ о приемке - акт о приемке, на основании которого Заказчик подписывает товарную накладную по форме № ТОРГ-12 в течение </w:t>
      </w:r>
      <w:r w:rsidR="006068F4">
        <w:rPr>
          <w:rFonts w:ascii="Times New Roman CYR" w:hAnsi="Times New Roman CYR" w:cs="Times New Roman CYR"/>
          <w:lang w:eastAsia="ru-RU"/>
        </w:rPr>
        <w:t xml:space="preserve">2 </w:t>
      </w:r>
      <w:r w:rsidRPr="00E56C2F">
        <w:rPr>
          <w:rFonts w:ascii="Times New Roman CYR" w:hAnsi="Times New Roman CYR" w:cs="Times New Roman CYR"/>
          <w:lang w:eastAsia="ru-RU"/>
        </w:rPr>
        <w:t>(</w:t>
      </w:r>
      <w:r w:rsidR="006068F4" w:rsidRPr="00E56C2F">
        <w:rPr>
          <w:rFonts w:ascii="Times New Roman CYR" w:hAnsi="Times New Roman CYR" w:cs="Times New Roman CYR"/>
          <w:lang w:eastAsia="ru-RU"/>
        </w:rPr>
        <w:t>Двух</w:t>
      </w:r>
      <w:r w:rsidRPr="00E56C2F">
        <w:rPr>
          <w:rFonts w:ascii="Times New Roman CYR" w:hAnsi="Times New Roman CYR" w:cs="Times New Roman CYR"/>
          <w:lang w:eastAsia="ru-RU"/>
        </w:rPr>
        <w:t>)</w:t>
      </w:r>
      <w:r w:rsidRPr="00136E6B">
        <w:rPr>
          <w:rFonts w:ascii="Times New Roman CYR" w:hAnsi="Times New Roman CYR" w:cs="Times New Roman CYR"/>
          <w:lang w:eastAsia="ru-RU"/>
        </w:rPr>
        <w:t xml:space="preserve"> календарных</w:t>
      </w:r>
      <w:r w:rsidR="00B444B0">
        <w:rPr>
          <w:rFonts w:ascii="Times New Roman CYR" w:hAnsi="Times New Roman CYR" w:cs="Times New Roman CYR"/>
          <w:lang w:eastAsia="ru-RU"/>
        </w:rPr>
        <w:t xml:space="preserve"> </w:t>
      </w:r>
      <w:r w:rsidRPr="00136E6B">
        <w:rPr>
          <w:rFonts w:ascii="Times New Roman CYR" w:hAnsi="Times New Roman CYR" w:cs="Times New Roman CYR"/>
          <w:lang w:eastAsia="ru-RU"/>
        </w:rPr>
        <w:t>дней с момента доставки Товара.</w:t>
      </w:r>
    </w:p>
    <w:p w:rsidR="00136E6B" w:rsidRPr="00136E6B" w:rsidRDefault="00136E6B" w:rsidP="00136E6B">
      <w:pPr>
        <w:widowControl w:val="0"/>
        <w:suppressAutoHyphens w:val="0"/>
        <w:autoSpaceDE w:val="0"/>
        <w:autoSpaceDN w:val="0"/>
        <w:adjustRightInd w:val="0"/>
        <w:ind w:firstLine="720"/>
        <w:jc w:val="both"/>
        <w:rPr>
          <w:rFonts w:ascii="Times New Roman CYR" w:hAnsi="Times New Roman CYR" w:cs="Times New Roman CYR"/>
          <w:lang w:eastAsia="ru-RU"/>
        </w:rPr>
      </w:pPr>
      <w:r w:rsidRPr="00136E6B">
        <w:rPr>
          <w:rFonts w:ascii="Times New Roman CYR" w:hAnsi="Times New Roman CYR" w:cs="Times New Roman CYR"/>
          <w:lang w:eastAsia="ru-RU"/>
        </w:rPr>
        <w:t xml:space="preserve">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Заказчик отказывается от приемки такого Товара  и составляет в течение </w:t>
      </w:r>
      <w:r w:rsidR="006068F4">
        <w:rPr>
          <w:rFonts w:ascii="Times New Roman CYR" w:hAnsi="Times New Roman CYR" w:cs="Times New Roman CYR"/>
          <w:lang w:eastAsia="ru-RU"/>
        </w:rPr>
        <w:t xml:space="preserve">2 </w:t>
      </w:r>
      <w:r w:rsidRPr="00E56C2F">
        <w:rPr>
          <w:rFonts w:ascii="Times New Roman CYR" w:hAnsi="Times New Roman CYR" w:cs="Times New Roman CYR"/>
          <w:lang w:eastAsia="ru-RU"/>
        </w:rPr>
        <w:t>(</w:t>
      </w:r>
      <w:r w:rsidR="006068F4" w:rsidRPr="00E56C2F">
        <w:rPr>
          <w:rFonts w:ascii="Times New Roman CYR" w:hAnsi="Times New Roman CYR" w:cs="Times New Roman CYR"/>
          <w:lang w:eastAsia="ru-RU"/>
        </w:rPr>
        <w:t>Двух</w:t>
      </w:r>
      <w:r w:rsidRPr="00E56C2F">
        <w:rPr>
          <w:rFonts w:ascii="Times New Roman CYR" w:hAnsi="Times New Roman CYR" w:cs="Times New Roman CYR"/>
          <w:lang w:eastAsia="ru-RU"/>
        </w:rPr>
        <w:t>)</w:t>
      </w:r>
      <w:r w:rsidRPr="00136E6B">
        <w:rPr>
          <w:rFonts w:ascii="Times New Roman CYR" w:hAnsi="Times New Roman CYR" w:cs="Times New Roman CYR"/>
          <w:lang w:eastAsia="ru-RU"/>
        </w:rPr>
        <w:t xml:space="preserve"> календарных</w:t>
      </w:r>
      <w:r w:rsidR="00F015A5">
        <w:rPr>
          <w:rFonts w:ascii="Times New Roman CYR" w:hAnsi="Times New Roman CYR" w:cs="Times New Roman CYR"/>
          <w:lang w:eastAsia="ru-RU"/>
        </w:rPr>
        <w:t xml:space="preserve"> </w:t>
      </w:r>
      <w:r w:rsidRPr="00136E6B">
        <w:rPr>
          <w:rFonts w:ascii="Times New Roman CYR" w:hAnsi="Times New Roman CYR" w:cs="Times New Roman CYR"/>
          <w:lang w:eastAsia="ru-RU"/>
        </w:rPr>
        <w:t>дней с момента доставки Товара</w:t>
      </w:r>
      <w:r w:rsidR="00F015A5">
        <w:rPr>
          <w:rFonts w:ascii="Times New Roman CYR" w:hAnsi="Times New Roman CYR" w:cs="Times New Roman CYR"/>
          <w:lang w:eastAsia="ru-RU"/>
        </w:rPr>
        <w:t xml:space="preserve"> </w:t>
      </w:r>
      <w:r w:rsidRPr="00136E6B">
        <w:rPr>
          <w:rFonts w:ascii="Times New Roman CYR" w:hAnsi="Times New Roman CYR" w:cs="Times New Roman CYR"/>
          <w:lang w:eastAsia="ru-RU"/>
        </w:rPr>
        <w:t>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
    <w:p w:rsidR="00136E6B" w:rsidRPr="00136E6B" w:rsidRDefault="00136E6B" w:rsidP="00136E6B">
      <w:pPr>
        <w:widowControl w:val="0"/>
        <w:suppressAutoHyphens w:val="0"/>
        <w:autoSpaceDE w:val="0"/>
        <w:autoSpaceDN w:val="0"/>
        <w:adjustRightInd w:val="0"/>
        <w:ind w:firstLine="720"/>
        <w:jc w:val="both"/>
        <w:rPr>
          <w:rFonts w:ascii="Times New Roman CYR" w:hAnsi="Times New Roman CYR" w:cs="Times New Roman CYR"/>
          <w:lang w:eastAsia="ru-RU"/>
        </w:rPr>
      </w:pPr>
      <w:r w:rsidRPr="00136E6B">
        <w:rPr>
          <w:rFonts w:ascii="Times New Roman CYR" w:hAnsi="Times New Roman CYR" w:cs="Times New Roman CYR"/>
          <w:lang w:eastAsia="ru-RU"/>
        </w:rPr>
        <w:t>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136E6B" w:rsidRPr="00136E6B" w:rsidRDefault="003878CC" w:rsidP="00136E6B">
      <w:pPr>
        <w:widowControl w:val="0"/>
        <w:suppressAutoHyphens w:val="0"/>
        <w:autoSpaceDE w:val="0"/>
        <w:autoSpaceDN w:val="0"/>
        <w:adjustRightInd w:val="0"/>
        <w:ind w:firstLine="720"/>
        <w:jc w:val="both"/>
        <w:rPr>
          <w:rFonts w:ascii="Times New Roman CYR" w:hAnsi="Times New Roman CYR" w:cs="Times New Roman CYR"/>
          <w:lang w:eastAsia="ru-RU"/>
        </w:rPr>
      </w:pPr>
      <w:r>
        <w:rPr>
          <w:rFonts w:ascii="Times New Roman CYR" w:hAnsi="Times New Roman CYR" w:cs="Times New Roman CYR"/>
          <w:lang w:eastAsia="ru-RU"/>
        </w:rPr>
        <w:t xml:space="preserve">5.5. </w:t>
      </w:r>
      <w:r w:rsidR="00136E6B" w:rsidRPr="00136E6B">
        <w:rPr>
          <w:rFonts w:ascii="Times New Roman CYR" w:hAnsi="Times New Roman CYR" w:cs="Times New Roman CYR"/>
          <w:lang w:eastAsia="ru-RU"/>
        </w:rPr>
        <w:t xml:space="preserve">В случае обнаружения Заказчиком нарушений условий настоящего Контракта, в том числе требований к количеству Товара, комплектности, упаковке Товара, качеству и безопасности Товара Поставщик обязуется без дополнительной оплаты со стороны Заказчика устранить выявленные нарушения (допоставить, доукомплектовать, заменить Товар) в срок не позднее </w:t>
      </w:r>
      <w:r w:rsidR="00A3297C" w:rsidRPr="000E2BD6">
        <w:rPr>
          <w:rFonts w:ascii="Times New Roman CYR" w:hAnsi="Times New Roman CYR" w:cs="Times New Roman CYR"/>
          <w:lang w:eastAsia="ru-RU"/>
        </w:rPr>
        <w:t xml:space="preserve">2 </w:t>
      </w:r>
      <w:r w:rsidR="00136E6B" w:rsidRPr="000E2BD6">
        <w:rPr>
          <w:rFonts w:ascii="Times New Roman CYR" w:hAnsi="Times New Roman CYR" w:cs="Times New Roman CYR"/>
          <w:lang w:eastAsia="ru-RU"/>
        </w:rPr>
        <w:t>(</w:t>
      </w:r>
      <w:r w:rsidR="00A3297C" w:rsidRPr="000E2BD6">
        <w:rPr>
          <w:rFonts w:ascii="Times New Roman CYR" w:hAnsi="Times New Roman CYR" w:cs="Times New Roman CYR"/>
          <w:lang w:eastAsia="ru-RU"/>
        </w:rPr>
        <w:t>двух</w:t>
      </w:r>
      <w:r w:rsidR="00136E6B" w:rsidRPr="000E2BD6">
        <w:rPr>
          <w:rFonts w:ascii="Times New Roman CYR" w:hAnsi="Times New Roman CYR" w:cs="Times New Roman CYR"/>
          <w:lang w:eastAsia="ru-RU"/>
        </w:rPr>
        <w:t>)</w:t>
      </w:r>
      <w:r w:rsidR="00136E6B" w:rsidRPr="00136E6B">
        <w:rPr>
          <w:rFonts w:ascii="Times New Roman CYR" w:hAnsi="Times New Roman CYR" w:cs="Times New Roman CYR"/>
          <w:lang w:eastAsia="ru-RU"/>
        </w:rPr>
        <w:t xml:space="preserve"> календарных</w:t>
      </w:r>
      <w:r w:rsidR="002E1EAD">
        <w:rPr>
          <w:rFonts w:ascii="Times New Roman CYR" w:hAnsi="Times New Roman CYR" w:cs="Times New Roman CYR"/>
          <w:lang w:eastAsia="ru-RU"/>
        </w:rPr>
        <w:t xml:space="preserve"> </w:t>
      </w:r>
      <w:r w:rsidR="00136E6B" w:rsidRPr="00136E6B">
        <w:rPr>
          <w:rFonts w:ascii="Times New Roman CYR" w:hAnsi="Times New Roman CYR" w:cs="Times New Roman CYR"/>
          <w:lang w:eastAsia="ru-RU"/>
        </w:rPr>
        <w:t>дней со дня получения от Заказчика мотивированного отказа. Допоставка недопоставленного, доукомплектование или замена некачественного Товара оформляется соответствующей товарной накладной по форме № ТОРГ-12 в порядке, предусмотренном настоящим разделом.</w:t>
      </w:r>
    </w:p>
    <w:p w:rsidR="00136E6B" w:rsidRPr="00136E6B" w:rsidRDefault="00136E6B" w:rsidP="00136E6B">
      <w:pPr>
        <w:widowControl w:val="0"/>
        <w:suppressAutoHyphens w:val="0"/>
        <w:autoSpaceDE w:val="0"/>
        <w:autoSpaceDN w:val="0"/>
        <w:adjustRightInd w:val="0"/>
        <w:ind w:firstLine="720"/>
        <w:jc w:val="both"/>
        <w:rPr>
          <w:rFonts w:ascii="Times New Roman CYR" w:hAnsi="Times New Roman CYR" w:cs="Times New Roman CYR"/>
          <w:lang w:eastAsia="ru-RU"/>
        </w:rPr>
      </w:pPr>
      <w:r w:rsidRPr="00136E6B">
        <w:rPr>
          <w:rFonts w:ascii="Times New Roman CYR" w:hAnsi="Times New Roman CYR" w:cs="Times New Roman CYR"/>
          <w:lang w:eastAsia="ru-RU"/>
        </w:rPr>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136E6B" w:rsidRPr="00136E6B" w:rsidRDefault="003878CC" w:rsidP="00136E6B">
      <w:pPr>
        <w:widowControl w:val="0"/>
        <w:suppressAutoHyphens w:val="0"/>
        <w:autoSpaceDE w:val="0"/>
        <w:autoSpaceDN w:val="0"/>
        <w:adjustRightInd w:val="0"/>
        <w:ind w:firstLine="720"/>
        <w:jc w:val="both"/>
        <w:rPr>
          <w:rFonts w:ascii="Times New Roman CYR" w:hAnsi="Times New Roman CYR" w:cs="Times New Roman CYR"/>
          <w:lang w:eastAsia="ru-RU"/>
        </w:rPr>
      </w:pPr>
      <w:r>
        <w:rPr>
          <w:rFonts w:ascii="Times New Roman CYR" w:hAnsi="Times New Roman CYR" w:cs="Times New Roman CYR"/>
          <w:lang w:eastAsia="ru-RU"/>
        </w:rPr>
        <w:t>5.6</w:t>
      </w:r>
      <w:r w:rsidR="00136E6B" w:rsidRPr="00136E6B">
        <w:rPr>
          <w:rFonts w:ascii="Times New Roman CYR" w:hAnsi="Times New Roman CYR" w:cs="Times New Roman CYR"/>
          <w:lang w:eastAsia="ru-RU"/>
        </w:rPr>
        <w:t>. Право собственности на Товар, риск утраты, случайной гибели или повреждения Товара переходят от Поставщика к Заказчику с момента подписания Сторонами товарной накладной по форме № ТОРГ-12.</w:t>
      </w:r>
    </w:p>
    <w:p w:rsidR="00136E6B" w:rsidRPr="00136E6B" w:rsidRDefault="003878CC" w:rsidP="00136E6B">
      <w:pPr>
        <w:widowControl w:val="0"/>
        <w:suppressAutoHyphens w:val="0"/>
        <w:autoSpaceDE w:val="0"/>
        <w:autoSpaceDN w:val="0"/>
        <w:adjustRightInd w:val="0"/>
        <w:ind w:firstLine="720"/>
        <w:jc w:val="both"/>
        <w:rPr>
          <w:rFonts w:ascii="Times New Roman CYR" w:hAnsi="Times New Roman CYR" w:cs="Times New Roman CYR"/>
          <w:lang w:eastAsia="ru-RU"/>
        </w:rPr>
      </w:pPr>
      <w:r>
        <w:rPr>
          <w:rFonts w:ascii="Times New Roman CYR" w:hAnsi="Times New Roman CYR" w:cs="Times New Roman CYR"/>
          <w:lang w:eastAsia="ru-RU"/>
        </w:rPr>
        <w:t>5.7</w:t>
      </w:r>
      <w:r w:rsidR="00136E6B" w:rsidRPr="00136E6B">
        <w:rPr>
          <w:rFonts w:ascii="Times New Roman CYR" w:hAnsi="Times New Roman CYR" w:cs="Times New Roman CYR"/>
          <w:lang w:eastAsia="ru-RU"/>
        </w:rPr>
        <w:t>. Поставщик обязан одновременно с передачей Товара передать Заказчику относящиеся к нему документы, предусмотренные законодательством Российской Федерации, производителем Товара и настоящим Контрактом.</w:t>
      </w:r>
    </w:p>
    <w:p w:rsidR="00BD7267" w:rsidRPr="00BD7267" w:rsidRDefault="003878CC" w:rsidP="00BD7267">
      <w:pPr>
        <w:widowControl w:val="0"/>
        <w:suppressAutoHyphens w:val="0"/>
        <w:autoSpaceDE w:val="0"/>
        <w:autoSpaceDN w:val="0"/>
        <w:adjustRightInd w:val="0"/>
        <w:ind w:firstLine="720"/>
        <w:jc w:val="both"/>
        <w:rPr>
          <w:rFonts w:ascii="Times New Roman CYR" w:hAnsi="Times New Roman CYR" w:cs="Times New Roman CYR"/>
          <w:lang w:eastAsia="ru-RU"/>
        </w:rPr>
      </w:pPr>
      <w:r>
        <w:rPr>
          <w:rFonts w:ascii="Times New Roman CYR" w:hAnsi="Times New Roman CYR" w:cs="Times New Roman CYR"/>
          <w:lang w:eastAsia="ru-RU"/>
        </w:rPr>
        <w:t>5.8</w:t>
      </w:r>
      <w:r w:rsidR="00136E6B" w:rsidRPr="00136E6B">
        <w:rPr>
          <w:rFonts w:ascii="Times New Roman CYR" w:hAnsi="Times New Roman CYR" w:cs="Times New Roman CYR"/>
          <w:lang w:eastAsia="ru-RU"/>
        </w:rPr>
        <w:t xml:space="preserve">. </w:t>
      </w:r>
      <w:r w:rsidR="00BD7267" w:rsidRPr="00BD7267">
        <w:rPr>
          <w:rFonts w:ascii="Times New Roman CYR" w:hAnsi="Times New Roman CYR" w:cs="Times New Roman CYR"/>
          <w:lang w:eastAsia="ru-RU"/>
        </w:rPr>
        <w:t xml:space="preserve">Уполномоченным представителем за проверкой результатов исполнения условий Контракта Поставщиком в части приемки Товара является заведующий </w:t>
      </w:r>
      <w:r w:rsidR="00BD7267">
        <w:rPr>
          <w:rFonts w:ascii="Times New Roman CYR" w:hAnsi="Times New Roman CYR" w:cs="Times New Roman CYR"/>
          <w:lang w:eastAsia="ru-RU"/>
        </w:rPr>
        <w:t>УПО</w:t>
      </w:r>
      <w:r w:rsidR="00BD7267" w:rsidRPr="00BD7267">
        <w:rPr>
          <w:rFonts w:ascii="Times New Roman CYR" w:hAnsi="Times New Roman CYR" w:cs="Times New Roman CYR"/>
          <w:lang w:eastAsia="ru-RU"/>
        </w:rPr>
        <w:t xml:space="preserve"> ФГБОУ ВО КубГМУ Минздрава России.</w:t>
      </w:r>
    </w:p>
    <w:p w:rsidR="00BD7267" w:rsidRPr="00BD7267" w:rsidRDefault="00BD7267" w:rsidP="00BD7267">
      <w:pPr>
        <w:widowControl w:val="0"/>
        <w:suppressAutoHyphens w:val="0"/>
        <w:autoSpaceDE w:val="0"/>
        <w:autoSpaceDN w:val="0"/>
        <w:adjustRightInd w:val="0"/>
        <w:ind w:firstLine="720"/>
        <w:jc w:val="both"/>
        <w:rPr>
          <w:rFonts w:ascii="Times New Roman CYR" w:hAnsi="Times New Roman CYR" w:cs="Times New Roman CYR"/>
          <w:lang w:eastAsia="ru-RU"/>
        </w:rPr>
      </w:pPr>
      <w:r w:rsidRPr="00BD7267">
        <w:rPr>
          <w:rFonts w:ascii="Times New Roman CYR" w:hAnsi="Times New Roman CYR" w:cs="Times New Roman CYR"/>
          <w:lang w:eastAsia="ru-RU"/>
        </w:rPr>
        <w:t>Уполномоченный представитель:</w:t>
      </w:r>
    </w:p>
    <w:p w:rsidR="00BD7267" w:rsidRPr="00BD7267" w:rsidRDefault="00BD7267" w:rsidP="00BD7267">
      <w:pPr>
        <w:widowControl w:val="0"/>
        <w:suppressAutoHyphens w:val="0"/>
        <w:autoSpaceDE w:val="0"/>
        <w:autoSpaceDN w:val="0"/>
        <w:adjustRightInd w:val="0"/>
        <w:ind w:firstLine="720"/>
        <w:jc w:val="both"/>
        <w:rPr>
          <w:rFonts w:ascii="Times New Roman CYR" w:hAnsi="Times New Roman CYR" w:cs="Times New Roman CYR"/>
          <w:lang w:eastAsia="ru-RU"/>
        </w:rPr>
      </w:pPr>
      <w:r w:rsidRPr="00BD7267">
        <w:rPr>
          <w:rFonts w:ascii="Times New Roman CYR" w:hAnsi="Times New Roman CYR" w:cs="Times New Roman CYR"/>
          <w:lang w:eastAsia="ru-RU"/>
        </w:rPr>
        <w:t>- отвечает за подтверждение соответствия поставляемого товара условиям Контракта,;</w:t>
      </w:r>
    </w:p>
    <w:p w:rsidR="00136E6B" w:rsidRPr="00136E6B" w:rsidRDefault="00BD7267" w:rsidP="00BD7267">
      <w:pPr>
        <w:widowControl w:val="0"/>
        <w:suppressAutoHyphens w:val="0"/>
        <w:autoSpaceDE w:val="0"/>
        <w:autoSpaceDN w:val="0"/>
        <w:adjustRightInd w:val="0"/>
        <w:ind w:firstLine="720"/>
        <w:jc w:val="both"/>
        <w:rPr>
          <w:rFonts w:ascii="Times New Roman CYR" w:hAnsi="Times New Roman CYR" w:cs="Times New Roman CYR"/>
          <w:lang w:eastAsia="ru-RU"/>
        </w:rPr>
      </w:pPr>
      <w:r w:rsidRPr="00BD7267">
        <w:rPr>
          <w:rFonts w:ascii="Times New Roman CYR" w:hAnsi="Times New Roman CYR" w:cs="Times New Roman CYR"/>
          <w:lang w:eastAsia="ru-RU"/>
        </w:rPr>
        <w:t>- подписывает акт о несоответствии поставляемого товара качеству, определенному условиями Контракта.</w:t>
      </w:r>
    </w:p>
    <w:p w:rsidR="00136E6B" w:rsidRPr="00136E6B" w:rsidRDefault="00136E6B" w:rsidP="00136E6B">
      <w:pPr>
        <w:widowControl w:val="0"/>
        <w:suppressAutoHyphens w:val="0"/>
        <w:autoSpaceDE w:val="0"/>
        <w:autoSpaceDN w:val="0"/>
        <w:adjustRightInd w:val="0"/>
        <w:ind w:firstLine="720"/>
        <w:jc w:val="both"/>
        <w:rPr>
          <w:rFonts w:ascii="Times New Roman CYR" w:hAnsi="Times New Roman CYR" w:cs="Times New Roman CYR"/>
          <w:lang w:eastAsia="ru-RU"/>
        </w:rPr>
      </w:pPr>
    </w:p>
    <w:p w:rsidR="00136E6B" w:rsidRPr="00136E6B" w:rsidRDefault="00136E6B" w:rsidP="00136E6B">
      <w:pPr>
        <w:widowControl w:val="0"/>
        <w:suppressAutoHyphens w:val="0"/>
        <w:autoSpaceDE w:val="0"/>
        <w:autoSpaceDN w:val="0"/>
        <w:adjustRightInd w:val="0"/>
        <w:ind w:firstLine="720"/>
        <w:jc w:val="both"/>
        <w:rPr>
          <w:rFonts w:ascii="Times New Roman CYR" w:hAnsi="Times New Roman CYR" w:cs="Times New Roman CYR"/>
          <w:lang w:eastAsia="ru-RU"/>
        </w:rPr>
      </w:pPr>
    </w:p>
    <w:p w:rsidR="00136E6B" w:rsidRPr="00136E6B" w:rsidRDefault="00BD7267" w:rsidP="00136E6B">
      <w:pPr>
        <w:widowControl w:val="0"/>
        <w:suppressAutoHyphens w:val="0"/>
        <w:autoSpaceDE w:val="0"/>
        <w:autoSpaceDN w:val="0"/>
        <w:adjustRightInd w:val="0"/>
        <w:jc w:val="center"/>
        <w:rPr>
          <w:rFonts w:ascii="Times New Roman CYR" w:hAnsi="Times New Roman CYR" w:cs="Times New Roman CYR"/>
          <w:lang w:eastAsia="ru-RU"/>
        </w:rPr>
      </w:pPr>
      <w:r>
        <w:rPr>
          <w:rFonts w:ascii="Times New Roman CYR" w:hAnsi="Times New Roman CYR" w:cs="Times New Roman CYR"/>
          <w:lang w:eastAsia="ru-RU"/>
        </w:rPr>
        <w:t>6</w:t>
      </w:r>
      <w:r w:rsidR="00136E6B" w:rsidRPr="00136E6B">
        <w:rPr>
          <w:rFonts w:ascii="Times New Roman CYR" w:hAnsi="Times New Roman CYR" w:cs="Times New Roman CYR"/>
          <w:lang w:eastAsia="ru-RU"/>
        </w:rPr>
        <w:t>. КАЧЕСТВО ТОВАРА, СРОК ГОДНОСТИ</w:t>
      </w:r>
    </w:p>
    <w:p w:rsidR="00136E6B" w:rsidRPr="00136E6B" w:rsidRDefault="00136E6B" w:rsidP="00136E6B">
      <w:pPr>
        <w:widowControl w:val="0"/>
        <w:suppressAutoHyphens w:val="0"/>
        <w:autoSpaceDE w:val="0"/>
        <w:autoSpaceDN w:val="0"/>
        <w:adjustRightInd w:val="0"/>
        <w:ind w:firstLine="720"/>
        <w:jc w:val="both"/>
        <w:rPr>
          <w:rFonts w:ascii="Times New Roman CYR" w:hAnsi="Times New Roman CYR" w:cs="Times New Roman CYR"/>
          <w:lang w:eastAsia="ru-RU"/>
        </w:rPr>
      </w:pPr>
    </w:p>
    <w:p w:rsidR="00136E6B" w:rsidRDefault="00136E6B" w:rsidP="00136E6B">
      <w:pPr>
        <w:widowControl w:val="0"/>
        <w:suppressAutoHyphens w:val="0"/>
        <w:autoSpaceDE w:val="0"/>
        <w:autoSpaceDN w:val="0"/>
        <w:adjustRightInd w:val="0"/>
        <w:ind w:firstLine="720"/>
        <w:jc w:val="both"/>
        <w:rPr>
          <w:rFonts w:ascii="Times New Roman CYR" w:hAnsi="Times New Roman CYR" w:cs="Times New Roman CYR"/>
          <w:lang w:eastAsia="ru-RU"/>
        </w:rPr>
      </w:pPr>
      <w:r w:rsidRPr="00136E6B">
        <w:rPr>
          <w:rFonts w:ascii="Times New Roman CYR" w:hAnsi="Times New Roman CYR" w:cs="Times New Roman CYR"/>
          <w:lang w:eastAsia="ru-RU"/>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r w:rsidR="003E2E02" w:rsidRPr="003E2E02">
        <w:t xml:space="preserve"> </w:t>
      </w:r>
      <w:r w:rsidR="003E2E02" w:rsidRPr="003E2E02">
        <w:rPr>
          <w:rFonts w:ascii="Times New Roman CYR" w:hAnsi="Times New Roman CYR" w:cs="Times New Roman CYR"/>
          <w:lang w:eastAsia="ru-RU"/>
        </w:rPr>
        <w:t>Качество поставляемого товара должно соответствовать ГОСТам, подтверждаться необходимыми документами (сертификаты соответствия, качественные и гигиенические удостоверения).</w:t>
      </w:r>
    </w:p>
    <w:p w:rsidR="00136E6B" w:rsidRPr="00136E6B" w:rsidRDefault="00136E6B" w:rsidP="00136E6B">
      <w:pPr>
        <w:widowControl w:val="0"/>
        <w:suppressAutoHyphens w:val="0"/>
        <w:autoSpaceDE w:val="0"/>
        <w:autoSpaceDN w:val="0"/>
        <w:adjustRightInd w:val="0"/>
        <w:ind w:firstLine="720"/>
        <w:jc w:val="both"/>
        <w:rPr>
          <w:rFonts w:ascii="Times New Roman CYR" w:hAnsi="Times New Roman CYR" w:cs="Times New Roman CYR"/>
          <w:lang w:eastAsia="ru-RU"/>
        </w:rPr>
      </w:pPr>
      <w:r w:rsidRPr="00136E6B">
        <w:rPr>
          <w:rFonts w:ascii="Times New Roman CYR" w:hAnsi="Times New Roman CYR" w:cs="Times New Roman CYR"/>
          <w:lang w:eastAsia="ru-RU"/>
        </w:rPr>
        <w:t>6.2. Товар не должен представлять опасности для жизни и здоровья граждан.</w:t>
      </w:r>
    </w:p>
    <w:p w:rsidR="00136E6B" w:rsidRPr="00136E6B" w:rsidRDefault="00136E6B" w:rsidP="00136E6B">
      <w:pPr>
        <w:widowControl w:val="0"/>
        <w:suppressAutoHyphens w:val="0"/>
        <w:autoSpaceDE w:val="0"/>
        <w:autoSpaceDN w:val="0"/>
        <w:adjustRightInd w:val="0"/>
        <w:ind w:firstLine="720"/>
        <w:jc w:val="both"/>
        <w:rPr>
          <w:rFonts w:ascii="Times New Roman CYR" w:hAnsi="Times New Roman CYR" w:cs="Times New Roman CYR"/>
          <w:lang w:eastAsia="ru-RU"/>
        </w:rPr>
      </w:pPr>
      <w:r w:rsidRPr="00136E6B">
        <w:rPr>
          <w:rFonts w:ascii="Times New Roman CYR" w:hAnsi="Times New Roman CYR" w:cs="Times New Roman CYR"/>
          <w:lang w:eastAsia="ru-RU"/>
        </w:rPr>
        <w:t>6.3. Товар должен быть пригодным для целей, для которых Товар такого рода обычно используется, и соответствовать условиям настоящего Контракта.</w:t>
      </w:r>
    </w:p>
    <w:p w:rsidR="00136E6B" w:rsidRPr="00136E6B" w:rsidRDefault="00136E6B" w:rsidP="00136E6B">
      <w:pPr>
        <w:widowControl w:val="0"/>
        <w:suppressAutoHyphens w:val="0"/>
        <w:autoSpaceDE w:val="0"/>
        <w:autoSpaceDN w:val="0"/>
        <w:adjustRightInd w:val="0"/>
        <w:ind w:firstLine="720"/>
        <w:jc w:val="both"/>
        <w:rPr>
          <w:rFonts w:ascii="Times New Roman CYR" w:hAnsi="Times New Roman CYR" w:cs="Times New Roman CYR"/>
          <w:lang w:eastAsia="ru-RU"/>
        </w:rPr>
      </w:pPr>
      <w:r w:rsidRPr="00136E6B">
        <w:rPr>
          <w:rFonts w:ascii="Times New Roman CYR" w:hAnsi="Times New Roman CYR" w:cs="Times New Roman CYR"/>
          <w:lang w:eastAsia="ru-RU"/>
        </w:rPr>
        <w:t>6.4. Остаточный срок годности Товара устанавливается Заказчиком в Спецификации (Приложение № 1 к настоящему Контракту).</w:t>
      </w:r>
    </w:p>
    <w:p w:rsidR="00136E6B" w:rsidRPr="00136E6B" w:rsidRDefault="00136E6B" w:rsidP="00136E6B">
      <w:pPr>
        <w:widowControl w:val="0"/>
        <w:suppressAutoHyphens w:val="0"/>
        <w:autoSpaceDE w:val="0"/>
        <w:autoSpaceDN w:val="0"/>
        <w:adjustRightInd w:val="0"/>
        <w:ind w:firstLine="720"/>
        <w:jc w:val="both"/>
        <w:rPr>
          <w:rFonts w:ascii="Times New Roman CYR" w:hAnsi="Times New Roman CYR" w:cs="Times New Roman CYR"/>
          <w:lang w:eastAsia="ru-RU"/>
        </w:rPr>
      </w:pPr>
      <w:r w:rsidRPr="00136E6B">
        <w:rPr>
          <w:rFonts w:ascii="Times New Roman CYR" w:hAnsi="Times New Roman CYR" w:cs="Times New Roman CYR"/>
          <w:lang w:eastAsia="ru-RU"/>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rsidR="00136E6B" w:rsidRPr="00136E6B" w:rsidRDefault="007415DA" w:rsidP="00136E6B">
      <w:pPr>
        <w:widowControl w:val="0"/>
        <w:suppressAutoHyphens w:val="0"/>
        <w:autoSpaceDE w:val="0"/>
        <w:autoSpaceDN w:val="0"/>
        <w:adjustRightInd w:val="0"/>
        <w:ind w:firstLine="720"/>
        <w:jc w:val="both"/>
        <w:rPr>
          <w:rFonts w:ascii="Times New Roman CYR" w:hAnsi="Times New Roman CYR" w:cs="Times New Roman CYR"/>
          <w:lang w:eastAsia="ru-RU"/>
        </w:rPr>
      </w:pPr>
      <w:r>
        <w:rPr>
          <w:rFonts w:ascii="Times New Roman CYR" w:hAnsi="Times New Roman CYR" w:cs="Times New Roman CYR"/>
          <w:lang w:eastAsia="ru-RU"/>
        </w:rPr>
        <w:t>Заказчик</w:t>
      </w:r>
      <w:r w:rsidR="00136E6B" w:rsidRPr="00136E6B">
        <w:rPr>
          <w:rFonts w:ascii="Times New Roman CYR" w:hAnsi="Times New Roman CYR" w:cs="Times New Roman CYR"/>
          <w:lang w:eastAsia="ru-RU"/>
        </w:rPr>
        <w:t xml:space="preserve"> предъявляет претензии по качеству Товара в течение остаточного срока годности </w:t>
      </w:r>
      <w:r w:rsidR="00136E6B" w:rsidRPr="00136E6B">
        <w:rPr>
          <w:rFonts w:ascii="Times New Roman CYR" w:hAnsi="Times New Roman CYR" w:cs="Times New Roman CYR"/>
          <w:lang w:eastAsia="ru-RU"/>
        </w:rPr>
        <w:lastRenderedPageBreak/>
        <w:t>Товара.</w:t>
      </w:r>
    </w:p>
    <w:p w:rsidR="00136E6B" w:rsidRPr="00136E6B" w:rsidRDefault="00136E6B" w:rsidP="00136E6B">
      <w:pPr>
        <w:widowControl w:val="0"/>
        <w:suppressAutoHyphens w:val="0"/>
        <w:autoSpaceDE w:val="0"/>
        <w:autoSpaceDN w:val="0"/>
        <w:adjustRightInd w:val="0"/>
        <w:ind w:firstLine="720"/>
        <w:jc w:val="both"/>
        <w:rPr>
          <w:rFonts w:ascii="Times New Roman CYR" w:hAnsi="Times New Roman CYR" w:cs="Times New Roman CYR"/>
          <w:lang w:eastAsia="ru-RU"/>
        </w:rPr>
      </w:pPr>
      <w:r w:rsidRPr="00136E6B">
        <w:rPr>
          <w:rFonts w:ascii="Times New Roman CYR" w:hAnsi="Times New Roman CYR" w:cs="Times New Roman CYR"/>
          <w:lang w:eastAsia="ru-RU"/>
        </w:rPr>
        <w:t xml:space="preserve">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Товара. Замена Товара производится в течение </w:t>
      </w:r>
      <w:r w:rsidR="002F3DBF">
        <w:rPr>
          <w:rFonts w:ascii="Times New Roman CYR" w:hAnsi="Times New Roman CYR" w:cs="Times New Roman CYR"/>
          <w:lang w:eastAsia="ru-RU"/>
        </w:rPr>
        <w:t>3</w:t>
      </w:r>
      <w:r w:rsidR="007415DA">
        <w:rPr>
          <w:rFonts w:ascii="Times New Roman CYR" w:hAnsi="Times New Roman CYR" w:cs="Times New Roman CYR"/>
          <w:lang w:eastAsia="ru-RU"/>
        </w:rPr>
        <w:t xml:space="preserve">-х </w:t>
      </w:r>
      <w:r w:rsidRPr="00136E6B">
        <w:rPr>
          <w:rFonts w:ascii="Times New Roman CYR" w:hAnsi="Times New Roman CYR" w:cs="Times New Roman CYR"/>
          <w:lang w:eastAsia="ru-RU"/>
        </w:rPr>
        <w:t>(</w:t>
      </w:r>
      <w:r w:rsidR="002F3DBF">
        <w:rPr>
          <w:rFonts w:ascii="Times New Roman CYR" w:hAnsi="Times New Roman CYR" w:cs="Times New Roman CYR"/>
          <w:lang w:eastAsia="ru-RU"/>
        </w:rPr>
        <w:t>трех</w:t>
      </w:r>
      <w:r w:rsidRPr="00136E6B">
        <w:rPr>
          <w:rFonts w:ascii="Times New Roman CYR" w:hAnsi="Times New Roman CYR" w:cs="Times New Roman CYR"/>
          <w:lang w:eastAsia="ru-RU"/>
        </w:rPr>
        <w:t>) календарных дней с момента уведомления Заказчиком Поставщика.</w:t>
      </w:r>
    </w:p>
    <w:p w:rsidR="00136E6B" w:rsidRPr="00136E6B" w:rsidRDefault="00136E6B" w:rsidP="00136E6B">
      <w:pPr>
        <w:widowControl w:val="0"/>
        <w:suppressAutoHyphens w:val="0"/>
        <w:autoSpaceDE w:val="0"/>
        <w:autoSpaceDN w:val="0"/>
        <w:adjustRightInd w:val="0"/>
        <w:ind w:firstLine="720"/>
        <w:jc w:val="both"/>
        <w:rPr>
          <w:rFonts w:ascii="Times New Roman CYR" w:hAnsi="Times New Roman CYR" w:cs="Times New Roman CYR"/>
          <w:lang w:eastAsia="ru-RU"/>
        </w:rPr>
      </w:pPr>
      <w:r w:rsidRPr="00136E6B">
        <w:rPr>
          <w:rFonts w:ascii="Times New Roman CYR" w:hAnsi="Times New Roman CYR" w:cs="Times New Roman CYR"/>
          <w:lang w:eastAsia="ru-RU"/>
        </w:rPr>
        <w:t>В случае если по результатам экспертизы, указанной в пункте 3.3 раздела III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 образец из которой был исследован в рамках указанной экспертизы.</w:t>
      </w:r>
    </w:p>
    <w:p w:rsidR="00136E6B" w:rsidRPr="00136E6B" w:rsidRDefault="00136E6B" w:rsidP="00136E6B">
      <w:pPr>
        <w:widowControl w:val="0"/>
        <w:suppressAutoHyphens w:val="0"/>
        <w:autoSpaceDE w:val="0"/>
        <w:autoSpaceDN w:val="0"/>
        <w:adjustRightInd w:val="0"/>
        <w:ind w:firstLine="720"/>
        <w:jc w:val="both"/>
        <w:rPr>
          <w:rFonts w:ascii="Times New Roman CYR" w:hAnsi="Times New Roman CYR" w:cs="Times New Roman CYR"/>
          <w:lang w:eastAsia="ru-RU"/>
        </w:rPr>
      </w:pPr>
    </w:p>
    <w:p w:rsidR="00136E6B" w:rsidRPr="00136E6B" w:rsidRDefault="00BD7267" w:rsidP="00136E6B">
      <w:pPr>
        <w:widowControl w:val="0"/>
        <w:suppressAutoHyphens w:val="0"/>
        <w:autoSpaceDE w:val="0"/>
        <w:autoSpaceDN w:val="0"/>
        <w:adjustRightInd w:val="0"/>
        <w:jc w:val="center"/>
        <w:rPr>
          <w:rFonts w:ascii="Times New Roman CYR" w:hAnsi="Times New Roman CYR" w:cs="Times New Roman CYR"/>
          <w:lang w:eastAsia="ru-RU"/>
        </w:rPr>
      </w:pPr>
      <w:r>
        <w:rPr>
          <w:rFonts w:ascii="Times New Roman CYR" w:hAnsi="Times New Roman CYR" w:cs="Times New Roman CYR"/>
          <w:lang w:eastAsia="ru-RU"/>
        </w:rPr>
        <w:t>7</w:t>
      </w:r>
      <w:r w:rsidR="00136E6B" w:rsidRPr="00136E6B">
        <w:rPr>
          <w:rFonts w:ascii="Times New Roman CYR" w:hAnsi="Times New Roman CYR" w:cs="Times New Roman CYR"/>
          <w:lang w:eastAsia="ru-RU"/>
        </w:rPr>
        <w:t>. ОТВЕТСТВЕННОСТЬ СТОРОН</w:t>
      </w:r>
    </w:p>
    <w:p w:rsidR="00136E6B" w:rsidRPr="00136E6B" w:rsidRDefault="00136E6B" w:rsidP="00136E6B">
      <w:pPr>
        <w:widowControl w:val="0"/>
        <w:suppressAutoHyphens w:val="0"/>
        <w:autoSpaceDE w:val="0"/>
        <w:autoSpaceDN w:val="0"/>
        <w:adjustRightInd w:val="0"/>
        <w:ind w:firstLine="720"/>
        <w:jc w:val="both"/>
        <w:rPr>
          <w:rFonts w:ascii="Times New Roman CYR" w:hAnsi="Times New Roman CYR" w:cs="Times New Roman CYR"/>
          <w:lang w:eastAsia="ru-RU"/>
        </w:rPr>
      </w:pPr>
    </w:p>
    <w:p w:rsidR="00136E6B" w:rsidRPr="00136E6B" w:rsidRDefault="00136E6B" w:rsidP="00136E6B">
      <w:pPr>
        <w:widowControl w:val="0"/>
        <w:suppressAutoHyphens w:val="0"/>
        <w:autoSpaceDE w:val="0"/>
        <w:autoSpaceDN w:val="0"/>
        <w:adjustRightInd w:val="0"/>
        <w:ind w:firstLine="720"/>
        <w:jc w:val="both"/>
        <w:rPr>
          <w:rFonts w:ascii="Times New Roman CYR" w:hAnsi="Times New Roman CYR" w:cs="Times New Roman CYR"/>
          <w:lang w:eastAsia="ru-RU"/>
        </w:rPr>
      </w:pPr>
      <w:r w:rsidRPr="00136E6B">
        <w:rPr>
          <w:rFonts w:ascii="Times New Roman CYR" w:hAnsi="Times New Roman CYR" w:cs="Times New Roman CYR"/>
          <w:lang w:eastAsia="ru-RU"/>
        </w:rPr>
        <w:t>7.1.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136E6B" w:rsidRPr="00136E6B" w:rsidRDefault="00136E6B" w:rsidP="00136E6B">
      <w:pPr>
        <w:widowControl w:val="0"/>
        <w:suppressAutoHyphens w:val="0"/>
        <w:autoSpaceDE w:val="0"/>
        <w:autoSpaceDN w:val="0"/>
        <w:adjustRightInd w:val="0"/>
        <w:ind w:firstLine="720"/>
        <w:jc w:val="both"/>
        <w:rPr>
          <w:rFonts w:ascii="Times New Roman CYR" w:hAnsi="Times New Roman CYR" w:cs="Times New Roman CYR"/>
          <w:lang w:eastAsia="ru-RU"/>
        </w:rPr>
      </w:pPr>
      <w:r w:rsidRPr="00136E6B">
        <w:rPr>
          <w:rFonts w:ascii="Times New Roman CYR" w:hAnsi="Times New Roman CYR" w:cs="Times New Roman CYR"/>
          <w:lang w:eastAsia="ru-RU"/>
        </w:rPr>
        <w:t>7.2. 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rsidR="00136E6B" w:rsidRPr="00136E6B" w:rsidRDefault="00136E6B" w:rsidP="00136E6B">
      <w:pPr>
        <w:widowControl w:val="0"/>
        <w:suppressAutoHyphens w:val="0"/>
        <w:autoSpaceDE w:val="0"/>
        <w:autoSpaceDN w:val="0"/>
        <w:adjustRightInd w:val="0"/>
        <w:ind w:firstLine="720"/>
        <w:jc w:val="both"/>
        <w:rPr>
          <w:rFonts w:ascii="Times New Roman CYR" w:hAnsi="Times New Roman CYR" w:cs="Times New Roman CYR"/>
          <w:lang w:eastAsia="ru-RU"/>
        </w:rPr>
      </w:pPr>
      <w:r w:rsidRPr="00136E6B">
        <w:rPr>
          <w:rFonts w:ascii="Times New Roman CYR" w:hAnsi="Times New Roman CYR" w:cs="Times New Roman CYR"/>
          <w:lang w:eastAsia="ru-RU"/>
        </w:rPr>
        <w:t>7.3.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136E6B" w:rsidRPr="00136E6B" w:rsidRDefault="00136E6B" w:rsidP="00136E6B">
      <w:pPr>
        <w:widowControl w:val="0"/>
        <w:suppressAutoHyphens w:val="0"/>
        <w:autoSpaceDE w:val="0"/>
        <w:autoSpaceDN w:val="0"/>
        <w:adjustRightInd w:val="0"/>
        <w:ind w:firstLine="720"/>
        <w:jc w:val="both"/>
        <w:rPr>
          <w:rFonts w:ascii="Times New Roman CYR" w:hAnsi="Times New Roman CYR" w:cs="Times New Roman CYR"/>
          <w:lang w:eastAsia="ru-RU"/>
        </w:rPr>
      </w:pPr>
      <w:r w:rsidRPr="00136E6B">
        <w:rPr>
          <w:rFonts w:ascii="Times New Roman CYR" w:hAnsi="Times New Roman CYR" w:cs="Times New Roman CYR"/>
          <w:lang w:eastAsia="ru-RU"/>
        </w:rPr>
        <w:t>7.4. 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w:t>
      </w:r>
    </w:p>
    <w:p w:rsidR="00D60D1D" w:rsidRPr="006342C4" w:rsidRDefault="00136E6B" w:rsidP="00D60D1D">
      <w:pPr>
        <w:suppressAutoHyphens w:val="0"/>
        <w:autoSpaceDE w:val="0"/>
        <w:autoSpaceDN w:val="0"/>
        <w:adjustRightInd w:val="0"/>
        <w:jc w:val="both"/>
        <w:rPr>
          <w:rFonts w:ascii="Times New Roman CYR" w:hAnsi="Times New Roman CYR" w:cs="Times New Roman CYR"/>
          <w:lang w:eastAsia="ru-RU"/>
        </w:rPr>
      </w:pPr>
      <w:r w:rsidRPr="00136E6B">
        <w:rPr>
          <w:rFonts w:ascii="Times New Roman CYR" w:hAnsi="Times New Roman CYR" w:cs="Times New Roman CYR"/>
          <w:lang w:eastAsia="ru-RU"/>
        </w:rPr>
        <w:t>7.5.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предусмотренных настоящим Контрактом, Поставщик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w:t>
      </w:r>
      <w:r w:rsidRPr="00136E6B">
        <w:rPr>
          <w:rFonts w:ascii="Times New Roman CYR" w:hAnsi="Times New Roman CYR" w:cs="Times New Roman CYR"/>
          <w:vertAlign w:val="superscript"/>
          <w:lang w:eastAsia="ru-RU"/>
        </w:rPr>
        <w:t> </w:t>
      </w:r>
      <w:r w:rsidRPr="00136E6B">
        <w:rPr>
          <w:rFonts w:ascii="Times New Roman CYR" w:hAnsi="Times New Roman CYR" w:cs="Times New Roman CYR"/>
          <w:lang w:eastAsia="ru-RU"/>
        </w:rPr>
        <w:t xml:space="preserve"> (далее - Правила), </w:t>
      </w:r>
      <w:r w:rsidR="00D60D1D" w:rsidRPr="001D522A">
        <w:rPr>
          <w:rFonts w:ascii="Times New Roman CYR" w:hAnsi="Times New Roman CYR" w:cs="Times New Roman CYR"/>
          <w:lang w:eastAsia="ru-RU"/>
        </w:rPr>
        <w:t>и составляет</w:t>
      </w:r>
      <w:r w:rsidR="00E26B6B">
        <w:rPr>
          <w:rFonts w:ascii="Times New Roman CYR" w:hAnsi="Times New Roman CYR" w:cs="Times New Roman CYR"/>
          <w:lang w:eastAsia="ru-RU"/>
        </w:rPr>
        <w:t xml:space="preserve"> </w:t>
      </w:r>
      <w:r w:rsidR="0063579C">
        <w:rPr>
          <w:rFonts w:ascii="Times New Roman CYR" w:hAnsi="Times New Roman CYR" w:cs="Times New Roman CYR"/>
          <w:lang w:eastAsia="ru-RU"/>
        </w:rPr>
        <w:t>_____________</w:t>
      </w:r>
      <w:r w:rsidR="00D60D1D" w:rsidRPr="001D522A">
        <w:rPr>
          <w:rFonts w:ascii="Times New Roman CYR" w:hAnsi="Times New Roman CYR" w:cs="Times New Roman CYR"/>
          <w:lang w:eastAsia="ru-RU"/>
        </w:rPr>
        <w:t xml:space="preserve">  рублей</w:t>
      </w:r>
      <w:r w:rsidR="00560D61">
        <w:rPr>
          <w:rFonts w:ascii="Times New Roman CYR" w:hAnsi="Times New Roman CYR" w:cs="Times New Roman CYR"/>
          <w:lang w:eastAsia="ru-RU"/>
        </w:rPr>
        <w:t xml:space="preserve"> (10% от цены Контракта)</w:t>
      </w:r>
      <w:r w:rsidR="00D60D1D" w:rsidRPr="001D522A">
        <w:rPr>
          <w:rFonts w:ascii="Times New Roman CYR" w:hAnsi="Times New Roman CYR" w:cs="Times New Roman CYR"/>
          <w:lang w:eastAsia="ru-RU"/>
        </w:rPr>
        <w:t>.</w:t>
      </w:r>
    </w:p>
    <w:p w:rsidR="00136E6B" w:rsidRPr="00136E6B" w:rsidRDefault="00136E6B" w:rsidP="00136E6B">
      <w:pPr>
        <w:widowControl w:val="0"/>
        <w:suppressAutoHyphens w:val="0"/>
        <w:autoSpaceDE w:val="0"/>
        <w:autoSpaceDN w:val="0"/>
        <w:adjustRightInd w:val="0"/>
        <w:ind w:firstLine="720"/>
        <w:jc w:val="both"/>
        <w:rPr>
          <w:rFonts w:ascii="Times New Roman CYR" w:hAnsi="Times New Roman CYR" w:cs="Times New Roman CYR"/>
          <w:lang w:eastAsia="ru-RU"/>
        </w:rPr>
      </w:pPr>
      <w:r w:rsidRPr="00136E6B">
        <w:rPr>
          <w:rFonts w:ascii="Times New Roman CYR" w:hAnsi="Times New Roman CYR" w:cs="Times New Roman CYR"/>
          <w:lang w:eastAsia="ru-RU"/>
        </w:rPr>
        <w:t xml:space="preserve">7.6.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w:t>
      </w:r>
      <w:r w:rsidR="00937B88" w:rsidRPr="00937B88">
        <w:rPr>
          <w:rFonts w:ascii="Times New Roman CYR" w:hAnsi="Times New Roman CYR" w:cs="Times New Roman CYR"/>
          <w:lang w:eastAsia="ru-RU"/>
        </w:rPr>
        <w:t>1000 (одна тысяча) рублей.</w:t>
      </w:r>
    </w:p>
    <w:p w:rsidR="00136E6B" w:rsidRPr="00136E6B" w:rsidRDefault="00136E6B" w:rsidP="00136E6B">
      <w:pPr>
        <w:widowControl w:val="0"/>
        <w:suppressAutoHyphens w:val="0"/>
        <w:autoSpaceDE w:val="0"/>
        <w:autoSpaceDN w:val="0"/>
        <w:adjustRightInd w:val="0"/>
        <w:ind w:firstLine="720"/>
        <w:jc w:val="both"/>
        <w:rPr>
          <w:rFonts w:ascii="Times New Roman CYR" w:hAnsi="Times New Roman CYR" w:cs="Times New Roman CYR"/>
          <w:lang w:eastAsia="ru-RU"/>
        </w:rPr>
      </w:pPr>
      <w:r w:rsidRPr="00136E6B">
        <w:rPr>
          <w:rFonts w:ascii="Times New Roman CYR" w:hAnsi="Times New Roman CYR" w:cs="Times New Roman CYR"/>
          <w:lang w:eastAsia="ru-RU"/>
        </w:rPr>
        <w:t>7.</w:t>
      </w:r>
      <w:r w:rsidR="0081651D">
        <w:rPr>
          <w:rFonts w:ascii="Times New Roman CYR" w:hAnsi="Times New Roman CYR" w:cs="Times New Roman CYR"/>
          <w:lang w:eastAsia="ru-RU"/>
        </w:rPr>
        <w:t>7</w:t>
      </w:r>
      <w:r w:rsidRPr="00136E6B">
        <w:rPr>
          <w:rFonts w:ascii="Times New Roman CYR" w:hAnsi="Times New Roman CYR" w:cs="Times New Roman CYR"/>
          <w:lang w:eastAsia="ru-RU"/>
        </w:rPr>
        <w:t>.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rsidR="00136E6B" w:rsidRPr="00136E6B" w:rsidRDefault="00136E6B" w:rsidP="00136E6B">
      <w:pPr>
        <w:widowControl w:val="0"/>
        <w:suppressAutoHyphens w:val="0"/>
        <w:autoSpaceDE w:val="0"/>
        <w:autoSpaceDN w:val="0"/>
        <w:adjustRightInd w:val="0"/>
        <w:ind w:firstLine="720"/>
        <w:jc w:val="both"/>
        <w:rPr>
          <w:rFonts w:ascii="Times New Roman CYR" w:hAnsi="Times New Roman CYR" w:cs="Times New Roman CYR"/>
          <w:lang w:eastAsia="ru-RU"/>
        </w:rPr>
      </w:pPr>
      <w:r w:rsidRPr="00136E6B">
        <w:rPr>
          <w:rFonts w:ascii="Times New Roman CYR" w:hAnsi="Times New Roman CYR" w:cs="Times New Roman CYR"/>
          <w:lang w:eastAsia="ru-RU"/>
        </w:rPr>
        <w:t>7.</w:t>
      </w:r>
      <w:r w:rsidR="00BD7267">
        <w:rPr>
          <w:rFonts w:ascii="Times New Roman CYR" w:hAnsi="Times New Roman CYR" w:cs="Times New Roman CYR"/>
          <w:lang w:eastAsia="ru-RU"/>
        </w:rPr>
        <w:t>8</w:t>
      </w:r>
      <w:r w:rsidRPr="00136E6B">
        <w:rPr>
          <w:rFonts w:ascii="Times New Roman CYR" w:hAnsi="Times New Roman CYR" w:cs="Times New Roman CYR"/>
          <w:lang w:eastAsia="ru-RU"/>
        </w:rPr>
        <w:t>. 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136E6B" w:rsidRPr="00136E6B" w:rsidRDefault="00136E6B" w:rsidP="00136E6B">
      <w:pPr>
        <w:widowControl w:val="0"/>
        <w:suppressAutoHyphens w:val="0"/>
        <w:autoSpaceDE w:val="0"/>
        <w:autoSpaceDN w:val="0"/>
        <w:adjustRightInd w:val="0"/>
        <w:ind w:firstLine="720"/>
        <w:jc w:val="both"/>
        <w:rPr>
          <w:rFonts w:ascii="Times New Roman CYR" w:hAnsi="Times New Roman CYR" w:cs="Times New Roman CYR"/>
          <w:lang w:eastAsia="ru-RU"/>
        </w:rPr>
      </w:pPr>
      <w:r w:rsidRPr="00136E6B">
        <w:rPr>
          <w:rFonts w:ascii="Times New Roman CYR" w:hAnsi="Times New Roman CYR" w:cs="Times New Roman CYR"/>
          <w:lang w:eastAsia="ru-RU"/>
        </w:rPr>
        <w:t>7.</w:t>
      </w:r>
      <w:r w:rsidR="00BD7267">
        <w:rPr>
          <w:rFonts w:ascii="Times New Roman CYR" w:hAnsi="Times New Roman CYR" w:cs="Times New Roman CYR"/>
          <w:lang w:eastAsia="ru-RU"/>
        </w:rPr>
        <w:t>9</w:t>
      </w:r>
      <w:r w:rsidRPr="00136E6B">
        <w:rPr>
          <w:rFonts w:ascii="Times New Roman CYR" w:hAnsi="Times New Roman CYR" w:cs="Times New Roman CYR"/>
          <w:lang w:eastAsia="ru-RU"/>
        </w:rPr>
        <w:t xml:space="preserve">.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 </w:t>
      </w:r>
      <w:r w:rsidR="00C65F10" w:rsidRPr="00C65F10">
        <w:rPr>
          <w:rFonts w:ascii="Times New Roman CYR" w:hAnsi="Times New Roman CYR" w:cs="Times New Roman CYR"/>
          <w:lang w:eastAsia="ru-RU"/>
        </w:rPr>
        <w:t>1000</w:t>
      </w:r>
      <w:r w:rsidR="00C65F10">
        <w:rPr>
          <w:rFonts w:ascii="Times New Roman CYR" w:hAnsi="Times New Roman CYR" w:cs="Times New Roman CYR"/>
          <w:lang w:eastAsia="ru-RU"/>
        </w:rPr>
        <w:t xml:space="preserve"> </w:t>
      </w:r>
      <w:r w:rsidRPr="00136E6B">
        <w:rPr>
          <w:rFonts w:ascii="Times New Roman CYR" w:hAnsi="Times New Roman CYR" w:cs="Times New Roman CYR"/>
          <w:lang w:eastAsia="ru-RU"/>
        </w:rPr>
        <w:t>(</w:t>
      </w:r>
      <w:r w:rsidR="00C65F10">
        <w:rPr>
          <w:rFonts w:ascii="Times New Roman CYR" w:hAnsi="Times New Roman CYR" w:cs="Times New Roman CYR"/>
          <w:lang w:eastAsia="ru-RU"/>
        </w:rPr>
        <w:t>одна тысяча</w:t>
      </w:r>
      <w:r w:rsidRPr="00136E6B">
        <w:rPr>
          <w:rFonts w:ascii="Times New Roman CYR" w:hAnsi="Times New Roman CYR" w:cs="Times New Roman CYR"/>
          <w:lang w:eastAsia="ru-RU"/>
        </w:rPr>
        <w:t>) рублей.</w:t>
      </w:r>
    </w:p>
    <w:p w:rsidR="00136E6B" w:rsidRPr="00136E6B" w:rsidRDefault="00136E6B" w:rsidP="00136E6B">
      <w:pPr>
        <w:widowControl w:val="0"/>
        <w:suppressAutoHyphens w:val="0"/>
        <w:autoSpaceDE w:val="0"/>
        <w:autoSpaceDN w:val="0"/>
        <w:adjustRightInd w:val="0"/>
        <w:ind w:firstLine="720"/>
        <w:jc w:val="both"/>
        <w:rPr>
          <w:rFonts w:ascii="Times New Roman CYR" w:hAnsi="Times New Roman CYR" w:cs="Times New Roman CYR"/>
          <w:lang w:eastAsia="ru-RU"/>
        </w:rPr>
      </w:pPr>
      <w:r w:rsidRPr="00136E6B">
        <w:rPr>
          <w:rFonts w:ascii="Times New Roman CYR" w:hAnsi="Times New Roman CYR" w:cs="Times New Roman CYR"/>
          <w:lang w:eastAsia="ru-RU"/>
        </w:rPr>
        <w:lastRenderedPageBreak/>
        <w:t>7.1</w:t>
      </w:r>
      <w:r w:rsidR="00BD7267">
        <w:rPr>
          <w:rFonts w:ascii="Times New Roman CYR" w:hAnsi="Times New Roman CYR" w:cs="Times New Roman CYR"/>
          <w:lang w:eastAsia="ru-RU"/>
        </w:rPr>
        <w:t>0</w:t>
      </w:r>
      <w:r w:rsidRPr="00136E6B">
        <w:rPr>
          <w:rFonts w:ascii="Times New Roman CYR" w:hAnsi="Times New Roman CYR" w:cs="Times New Roman CYR"/>
          <w:lang w:eastAsia="ru-RU"/>
        </w:rPr>
        <w:t>. Применение неустойки (штрафа, пени) не освобождает Стороны от исполнения обязательств по настоящему Контракту.</w:t>
      </w:r>
    </w:p>
    <w:p w:rsidR="00136E6B" w:rsidRPr="00136E6B" w:rsidRDefault="00136E6B" w:rsidP="00136E6B">
      <w:pPr>
        <w:widowControl w:val="0"/>
        <w:suppressAutoHyphens w:val="0"/>
        <w:autoSpaceDE w:val="0"/>
        <w:autoSpaceDN w:val="0"/>
        <w:adjustRightInd w:val="0"/>
        <w:ind w:firstLine="720"/>
        <w:jc w:val="both"/>
        <w:rPr>
          <w:rFonts w:ascii="Times New Roman CYR" w:hAnsi="Times New Roman CYR" w:cs="Times New Roman CYR"/>
          <w:lang w:eastAsia="ru-RU"/>
        </w:rPr>
      </w:pPr>
      <w:r w:rsidRPr="00136E6B">
        <w:rPr>
          <w:rFonts w:ascii="Times New Roman CYR" w:hAnsi="Times New Roman CYR" w:cs="Times New Roman CYR"/>
          <w:lang w:eastAsia="ru-RU"/>
        </w:rPr>
        <w:t>7.1</w:t>
      </w:r>
      <w:r w:rsidR="00BD7267">
        <w:rPr>
          <w:rFonts w:ascii="Times New Roman CYR" w:hAnsi="Times New Roman CYR" w:cs="Times New Roman CYR"/>
          <w:lang w:eastAsia="ru-RU"/>
        </w:rPr>
        <w:t>1</w:t>
      </w:r>
      <w:r w:rsidRPr="00136E6B">
        <w:rPr>
          <w:rFonts w:ascii="Times New Roman CYR" w:hAnsi="Times New Roman CYR" w:cs="Times New Roman CYR"/>
          <w:lang w:eastAsia="ru-RU"/>
        </w:rPr>
        <w:t>.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136E6B" w:rsidRPr="00136E6B" w:rsidRDefault="00136E6B" w:rsidP="00136E6B">
      <w:pPr>
        <w:widowControl w:val="0"/>
        <w:suppressAutoHyphens w:val="0"/>
        <w:autoSpaceDE w:val="0"/>
        <w:autoSpaceDN w:val="0"/>
        <w:adjustRightInd w:val="0"/>
        <w:ind w:firstLine="720"/>
        <w:jc w:val="both"/>
        <w:rPr>
          <w:rFonts w:ascii="Times New Roman CYR" w:hAnsi="Times New Roman CYR" w:cs="Times New Roman CYR"/>
          <w:lang w:eastAsia="ru-RU"/>
        </w:rPr>
      </w:pPr>
      <w:r w:rsidRPr="00136E6B">
        <w:rPr>
          <w:rFonts w:ascii="Times New Roman CYR" w:hAnsi="Times New Roman CYR" w:cs="Times New Roman CYR"/>
          <w:lang w:eastAsia="ru-RU"/>
        </w:rPr>
        <w:t>7.1</w:t>
      </w:r>
      <w:r w:rsidR="00BD7267">
        <w:rPr>
          <w:rFonts w:ascii="Times New Roman CYR" w:hAnsi="Times New Roman CYR" w:cs="Times New Roman CYR"/>
          <w:lang w:eastAsia="ru-RU"/>
        </w:rPr>
        <w:t>2</w:t>
      </w:r>
      <w:r w:rsidRPr="00136E6B">
        <w:rPr>
          <w:rFonts w:ascii="Times New Roman CYR" w:hAnsi="Times New Roman CYR" w:cs="Times New Roman CYR"/>
          <w:lang w:eastAsia="ru-RU"/>
        </w:rPr>
        <w:t>.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136E6B" w:rsidRPr="00136E6B" w:rsidRDefault="00136E6B" w:rsidP="00136E6B">
      <w:pPr>
        <w:widowControl w:val="0"/>
        <w:suppressAutoHyphens w:val="0"/>
        <w:autoSpaceDE w:val="0"/>
        <w:autoSpaceDN w:val="0"/>
        <w:adjustRightInd w:val="0"/>
        <w:ind w:firstLine="720"/>
        <w:jc w:val="both"/>
        <w:rPr>
          <w:rFonts w:ascii="Times New Roman CYR" w:hAnsi="Times New Roman CYR" w:cs="Times New Roman CYR"/>
          <w:lang w:eastAsia="ru-RU"/>
        </w:rPr>
      </w:pPr>
      <w:r w:rsidRPr="00136E6B">
        <w:rPr>
          <w:rFonts w:ascii="Times New Roman CYR" w:hAnsi="Times New Roman CYR" w:cs="Times New Roman CYR"/>
          <w:lang w:eastAsia="ru-RU"/>
        </w:rPr>
        <w:t>7.1</w:t>
      </w:r>
      <w:r w:rsidR="00974618">
        <w:rPr>
          <w:rFonts w:ascii="Times New Roman CYR" w:hAnsi="Times New Roman CYR" w:cs="Times New Roman CYR"/>
          <w:lang w:eastAsia="ru-RU"/>
        </w:rPr>
        <w:t>4</w:t>
      </w:r>
      <w:r w:rsidRPr="00136E6B">
        <w:rPr>
          <w:rFonts w:ascii="Times New Roman CYR" w:hAnsi="Times New Roman CYR" w:cs="Times New Roman CYR"/>
          <w:lang w:eastAsia="ru-RU"/>
        </w:rPr>
        <w:t>.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136E6B" w:rsidRPr="00136E6B" w:rsidRDefault="00136E6B" w:rsidP="00136E6B">
      <w:pPr>
        <w:widowControl w:val="0"/>
        <w:suppressAutoHyphens w:val="0"/>
        <w:autoSpaceDE w:val="0"/>
        <w:autoSpaceDN w:val="0"/>
        <w:adjustRightInd w:val="0"/>
        <w:ind w:firstLine="720"/>
        <w:jc w:val="both"/>
        <w:rPr>
          <w:rFonts w:ascii="Times New Roman CYR" w:hAnsi="Times New Roman CYR" w:cs="Times New Roman CYR"/>
          <w:lang w:eastAsia="ru-RU"/>
        </w:rPr>
      </w:pPr>
    </w:p>
    <w:p w:rsidR="00136E6B" w:rsidRPr="00136E6B" w:rsidRDefault="00136E6B" w:rsidP="00136E6B">
      <w:pPr>
        <w:widowControl w:val="0"/>
        <w:suppressAutoHyphens w:val="0"/>
        <w:autoSpaceDE w:val="0"/>
        <w:autoSpaceDN w:val="0"/>
        <w:adjustRightInd w:val="0"/>
        <w:jc w:val="center"/>
        <w:rPr>
          <w:rFonts w:ascii="Times New Roman CYR" w:hAnsi="Times New Roman CYR" w:cs="Times New Roman CYR"/>
          <w:lang w:eastAsia="ru-RU"/>
        </w:rPr>
      </w:pPr>
      <w:r w:rsidRPr="00136E6B">
        <w:rPr>
          <w:rFonts w:ascii="Times New Roman CYR" w:hAnsi="Times New Roman CYR" w:cs="Times New Roman CYR"/>
          <w:lang w:eastAsia="ru-RU"/>
        </w:rPr>
        <w:t>VIII. ОБСТОЯТЕЛЬСТВА НЕПРЕОДОЛИМОЙ СИЛЫ</w:t>
      </w:r>
    </w:p>
    <w:p w:rsidR="00136E6B" w:rsidRPr="00136E6B" w:rsidRDefault="00136E6B" w:rsidP="00136E6B">
      <w:pPr>
        <w:widowControl w:val="0"/>
        <w:suppressAutoHyphens w:val="0"/>
        <w:autoSpaceDE w:val="0"/>
        <w:autoSpaceDN w:val="0"/>
        <w:adjustRightInd w:val="0"/>
        <w:ind w:firstLine="720"/>
        <w:jc w:val="both"/>
        <w:rPr>
          <w:rFonts w:ascii="Times New Roman CYR" w:hAnsi="Times New Roman CYR" w:cs="Times New Roman CYR"/>
          <w:lang w:eastAsia="ru-RU"/>
        </w:rPr>
      </w:pPr>
    </w:p>
    <w:p w:rsidR="00136E6B" w:rsidRPr="00136E6B" w:rsidRDefault="0013639B" w:rsidP="00136E6B">
      <w:pPr>
        <w:widowControl w:val="0"/>
        <w:suppressAutoHyphens w:val="0"/>
        <w:autoSpaceDE w:val="0"/>
        <w:autoSpaceDN w:val="0"/>
        <w:adjustRightInd w:val="0"/>
        <w:ind w:firstLine="720"/>
        <w:jc w:val="both"/>
        <w:rPr>
          <w:rFonts w:ascii="Times New Roman CYR" w:hAnsi="Times New Roman CYR" w:cs="Times New Roman CYR"/>
          <w:lang w:eastAsia="ru-RU"/>
        </w:rPr>
      </w:pPr>
      <w:r>
        <w:rPr>
          <w:rFonts w:ascii="Times New Roman CYR" w:hAnsi="Times New Roman CYR" w:cs="Times New Roman CYR"/>
          <w:lang w:eastAsia="ru-RU"/>
        </w:rPr>
        <w:t>8</w:t>
      </w:r>
      <w:r w:rsidR="00136E6B" w:rsidRPr="00136E6B">
        <w:rPr>
          <w:rFonts w:ascii="Times New Roman CYR" w:hAnsi="Times New Roman CYR" w:cs="Times New Roman CYR"/>
          <w:lang w:eastAsia="ru-RU"/>
        </w:rPr>
        <w:t>.1.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136E6B" w:rsidRPr="00136E6B" w:rsidRDefault="0013639B" w:rsidP="00136E6B">
      <w:pPr>
        <w:widowControl w:val="0"/>
        <w:suppressAutoHyphens w:val="0"/>
        <w:autoSpaceDE w:val="0"/>
        <w:autoSpaceDN w:val="0"/>
        <w:adjustRightInd w:val="0"/>
        <w:ind w:firstLine="720"/>
        <w:jc w:val="both"/>
        <w:rPr>
          <w:rFonts w:ascii="Times New Roman CYR" w:hAnsi="Times New Roman CYR" w:cs="Times New Roman CYR"/>
          <w:lang w:eastAsia="ru-RU"/>
        </w:rPr>
      </w:pPr>
      <w:r>
        <w:rPr>
          <w:rFonts w:ascii="Times New Roman CYR" w:hAnsi="Times New Roman CYR" w:cs="Times New Roman CYR"/>
          <w:lang w:eastAsia="ru-RU"/>
        </w:rPr>
        <w:t>8</w:t>
      </w:r>
      <w:r w:rsidR="00136E6B" w:rsidRPr="00136E6B">
        <w:rPr>
          <w:rFonts w:ascii="Times New Roman CYR" w:hAnsi="Times New Roman CYR" w:cs="Times New Roman CYR"/>
          <w:lang w:eastAsia="ru-RU"/>
        </w:rPr>
        <w:t xml:space="preserve">.2. О возникновении и прекращении обстоятельства непреодолимой силы Стороны уведомляют друг друга письменно в течение </w:t>
      </w:r>
      <w:r w:rsidR="00A3297C">
        <w:rPr>
          <w:rFonts w:ascii="Times New Roman CYR" w:hAnsi="Times New Roman CYR" w:cs="Times New Roman CYR"/>
          <w:lang w:eastAsia="ru-RU"/>
        </w:rPr>
        <w:t xml:space="preserve">3 </w:t>
      </w:r>
      <w:r w:rsidR="00136E6B" w:rsidRPr="00136E6B">
        <w:rPr>
          <w:rFonts w:ascii="Times New Roman CYR" w:hAnsi="Times New Roman CYR" w:cs="Times New Roman CYR"/>
          <w:lang w:eastAsia="ru-RU"/>
        </w:rPr>
        <w:t>(</w:t>
      </w:r>
      <w:r w:rsidR="00A3297C">
        <w:rPr>
          <w:rFonts w:ascii="Times New Roman CYR" w:hAnsi="Times New Roman CYR" w:cs="Times New Roman CYR"/>
          <w:lang w:eastAsia="ru-RU"/>
        </w:rPr>
        <w:t>трех</w:t>
      </w:r>
      <w:r w:rsidR="00136E6B" w:rsidRPr="00136E6B">
        <w:rPr>
          <w:rFonts w:ascii="Times New Roman CYR" w:hAnsi="Times New Roman CYR" w:cs="Times New Roman CYR"/>
          <w:lang w:eastAsia="ru-RU"/>
        </w:rPr>
        <w:t>) календарных</w:t>
      </w:r>
      <w:r w:rsidR="00941BE9">
        <w:rPr>
          <w:rFonts w:ascii="Times New Roman CYR" w:hAnsi="Times New Roman CYR" w:cs="Times New Roman CYR"/>
          <w:lang w:eastAsia="ru-RU"/>
        </w:rPr>
        <w:t xml:space="preserve"> </w:t>
      </w:r>
      <w:r w:rsidR="00136E6B" w:rsidRPr="00136E6B">
        <w:rPr>
          <w:rFonts w:ascii="Times New Roman CYR" w:hAnsi="Times New Roman CYR" w:cs="Times New Roman CYR"/>
          <w:lang w:eastAsia="ru-RU"/>
        </w:rPr>
        <w:t>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136E6B" w:rsidRPr="00136E6B" w:rsidRDefault="0013639B" w:rsidP="00136E6B">
      <w:pPr>
        <w:widowControl w:val="0"/>
        <w:suppressAutoHyphens w:val="0"/>
        <w:autoSpaceDE w:val="0"/>
        <w:autoSpaceDN w:val="0"/>
        <w:adjustRightInd w:val="0"/>
        <w:ind w:firstLine="720"/>
        <w:jc w:val="both"/>
        <w:rPr>
          <w:rFonts w:ascii="Times New Roman CYR" w:hAnsi="Times New Roman CYR" w:cs="Times New Roman CYR"/>
          <w:lang w:eastAsia="ru-RU"/>
        </w:rPr>
      </w:pPr>
      <w:r>
        <w:rPr>
          <w:rFonts w:ascii="Times New Roman CYR" w:hAnsi="Times New Roman CYR" w:cs="Times New Roman CYR"/>
          <w:lang w:eastAsia="ru-RU"/>
        </w:rPr>
        <w:t>8</w:t>
      </w:r>
      <w:r w:rsidR="00136E6B" w:rsidRPr="00136E6B">
        <w:rPr>
          <w:rFonts w:ascii="Times New Roman CYR" w:hAnsi="Times New Roman CYR" w:cs="Times New Roman CYR"/>
          <w:lang w:eastAsia="ru-RU"/>
        </w:rPr>
        <w:t>.3.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136E6B" w:rsidRPr="00136E6B" w:rsidRDefault="0013639B" w:rsidP="00136E6B">
      <w:pPr>
        <w:widowControl w:val="0"/>
        <w:suppressAutoHyphens w:val="0"/>
        <w:autoSpaceDE w:val="0"/>
        <w:autoSpaceDN w:val="0"/>
        <w:adjustRightInd w:val="0"/>
        <w:ind w:firstLine="720"/>
        <w:jc w:val="both"/>
        <w:rPr>
          <w:rFonts w:ascii="Times New Roman CYR" w:hAnsi="Times New Roman CYR" w:cs="Times New Roman CYR"/>
          <w:lang w:eastAsia="ru-RU"/>
        </w:rPr>
      </w:pPr>
      <w:r>
        <w:rPr>
          <w:rFonts w:ascii="Times New Roman CYR" w:hAnsi="Times New Roman CYR" w:cs="Times New Roman CYR"/>
          <w:lang w:eastAsia="ru-RU"/>
        </w:rPr>
        <w:t>8</w:t>
      </w:r>
      <w:r w:rsidR="00136E6B" w:rsidRPr="00136E6B">
        <w:rPr>
          <w:rFonts w:ascii="Times New Roman CYR" w:hAnsi="Times New Roman CYR" w:cs="Times New Roman CYR"/>
          <w:lang w:eastAsia="ru-RU"/>
        </w:rPr>
        <w:t>.4. Если одна из Сторон не направит или несвоевременно направит документы, указанные в пунктах 9.2 - 9.3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rsidR="00136E6B" w:rsidRPr="00136E6B" w:rsidRDefault="0013639B" w:rsidP="00136E6B">
      <w:pPr>
        <w:widowControl w:val="0"/>
        <w:suppressAutoHyphens w:val="0"/>
        <w:autoSpaceDE w:val="0"/>
        <w:autoSpaceDN w:val="0"/>
        <w:adjustRightInd w:val="0"/>
        <w:ind w:firstLine="720"/>
        <w:jc w:val="both"/>
        <w:rPr>
          <w:rFonts w:ascii="Times New Roman CYR" w:hAnsi="Times New Roman CYR" w:cs="Times New Roman CYR"/>
          <w:lang w:eastAsia="ru-RU"/>
        </w:rPr>
      </w:pPr>
      <w:r>
        <w:rPr>
          <w:rFonts w:ascii="Times New Roman CYR" w:hAnsi="Times New Roman CYR" w:cs="Times New Roman CYR"/>
          <w:lang w:eastAsia="ru-RU"/>
        </w:rPr>
        <w:t>8</w:t>
      </w:r>
      <w:r w:rsidR="00136E6B" w:rsidRPr="00136E6B">
        <w:rPr>
          <w:rFonts w:ascii="Times New Roman CYR" w:hAnsi="Times New Roman CYR" w:cs="Times New Roman CYR"/>
          <w:lang w:eastAsia="ru-RU"/>
        </w:rPr>
        <w:t xml:space="preserve">.5. В случае, если обстоятельства непреодолимой силы будут сохраняться более </w:t>
      </w:r>
      <w:r w:rsidR="00A3297C">
        <w:rPr>
          <w:rFonts w:ascii="Times New Roman CYR" w:hAnsi="Times New Roman CYR" w:cs="Times New Roman CYR"/>
          <w:lang w:eastAsia="ru-RU"/>
        </w:rPr>
        <w:t xml:space="preserve">7 </w:t>
      </w:r>
      <w:r w:rsidR="00136E6B" w:rsidRPr="00136E6B">
        <w:rPr>
          <w:rFonts w:ascii="Times New Roman CYR" w:hAnsi="Times New Roman CYR" w:cs="Times New Roman CYR"/>
          <w:lang w:eastAsia="ru-RU"/>
        </w:rPr>
        <w:t>(</w:t>
      </w:r>
      <w:r w:rsidR="00A3297C">
        <w:rPr>
          <w:rFonts w:ascii="Times New Roman CYR" w:hAnsi="Times New Roman CYR" w:cs="Times New Roman CYR"/>
          <w:lang w:eastAsia="ru-RU"/>
        </w:rPr>
        <w:t>семи</w:t>
      </w:r>
      <w:r w:rsidR="00136E6B" w:rsidRPr="00136E6B">
        <w:rPr>
          <w:rFonts w:ascii="Times New Roman CYR" w:hAnsi="Times New Roman CYR" w:cs="Times New Roman CYR"/>
          <w:lang w:eastAsia="ru-RU"/>
        </w:rPr>
        <w:t>) календарных</w:t>
      </w:r>
      <w:r w:rsidR="00DC5A00">
        <w:rPr>
          <w:rFonts w:ascii="Times New Roman CYR" w:hAnsi="Times New Roman CYR" w:cs="Times New Roman CYR"/>
          <w:lang w:eastAsia="ru-RU"/>
        </w:rPr>
        <w:t xml:space="preserve"> </w:t>
      </w:r>
      <w:r w:rsidR="00136E6B" w:rsidRPr="00136E6B">
        <w:rPr>
          <w:rFonts w:ascii="Times New Roman CYR" w:hAnsi="Times New Roman CYR" w:cs="Times New Roman CYR"/>
          <w:lang w:eastAsia="ru-RU"/>
        </w:rPr>
        <w:t>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136E6B" w:rsidRPr="00136E6B" w:rsidRDefault="00136E6B" w:rsidP="00136E6B">
      <w:pPr>
        <w:widowControl w:val="0"/>
        <w:suppressAutoHyphens w:val="0"/>
        <w:autoSpaceDE w:val="0"/>
        <w:autoSpaceDN w:val="0"/>
        <w:adjustRightInd w:val="0"/>
        <w:ind w:firstLine="720"/>
        <w:jc w:val="both"/>
        <w:rPr>
          <w:rFonts w:ascii="Times New Roman CYR" w:hAnsi="Times New Roman CYR" w:cs="Times New Roman CYR"/>
          <w:lang w:eastAsia="ru-RU"/>
        </w:rPr>
      </w:pPr>
    </w:p>
    <w:p w:rsidR="00136E6B" w:rsidRPr="00136E6B" w:rsidRDefault="006E1155" w:rsidP="00136E6B">
      <w:pPr>
        <w:widowControl w:val="0"/>
        <w:suppressAutoHyphens w:val="0"/>
        <w:autoSpaceDE w:val="0"/>
        <w:autoSpaceDN w:val="0"/>
        <w:adjustRightInd w:val="0"/>
        <w:jc w:val="center"/>
        <w:rPr>
          <w:rFonts w:ascii="Times New Roman CYR" w:hAnsi="Times New Roman CYR" w:cs="Times New Roman CYR"/>
          <w:lang w:eastAsia="ru-RU"/>
        </w:rPr>
      </w:pPr>
      <w:r>
        <w:rPr>
          <w:rFonts w:ascii="Times New Roman CYR" w:hAnsi="Times New Roman CYR" w:cs="Times New Roman CYR"/>
          <w:lang w:eastAsia="ru-RU"/>
        </w:rPr>
        <w:t>9</w:t>
      </w:r>
      <w:r w:rsidR="00136E6B" w:rsidRPr="00136E6B">
        <w:rPr>
          <w:rFonts w:ascii="Times New Roman CYR" w:hAnsi="Times New Roman CYR" w:cs="Times New Roman CYR"/>
          <w:lang w:eastAsia="ru-RU"/>
        </w:rPr>
        <w:t>. РАССМОТРЕНИЕ И РАЗРЕШЕНИЕ СПОРОВ</w:t>
      </w:r>
    </w:p>
    <w:p w:rsidR="00136E6B" w:rsidRPr="00136E6B" w:rsidRDefault="00136E6B" w:rsidP="00136E6B">
      <w:pPr>
        <w:widowControl w:val="0"/>
        <w:suppressAutoHyphens w:val="0"/>
        <w:autoSpaceDE w:val="0"/>
        <w:autoSpaceDN w:val="0"/>
        <w:adjustRightInd w:val="0"/>
        <w:ind w:firstLine="720"/>
        <w:jc w:val="both"/>
        <w:rPr>
          <w:rFonts w:ascii="Times New Roman CYR" w:hAnsi="Times New Roman CYR" w:cs="Times New Roman CYR"/>
          <w:lang w:eastAsia="ru-RU"/>
        </w:rPr>
      </w:pPr>
    </w:p>
    <w:p w:rsidR="00136E6B" w:rsidRPr="00136E6B" w:rsidRDefault="0013639B" w:rsidP="00136E6B">
      <w:pPr>
        <w:widowControl w:val="0"/>
        <w:suppressAutoHyphens w:val="0"/>
        <w:autoSpaceDE w:val="0"/>
        <w:autoSpaceDN w:val="0"/>
        <w:adjustRightInd w:val="0"/>
        <w:ind w:firstLine="720"/>
        <w:jc w:val="both"/>
        <w:rPr>
          <w:rFonts w:ascii="Times New Roman CYR" w:hAnsi="Times New Roman CYR" w:cs="Times New Roman CYR"/>
          <w:lang w:eastAsia="ru-RU"/>
        </w:rPr>
      </w:pPr>
      <w:r>
        <w:rPr>
          <w:rFonts w:ascii="Times New Roman CYR" w:hAnsi="Times New Roman CYR" w:cs="Times New Roman CYR"/>
          <w:lang w:eastAsia="ru-RU"/>
        </w:rPr>
        <w:t>9</w:t>
      </w:r>
      <w:r w:rsidR="00136E6B" w:rsidRPr="00136E6B">
        <w:rPr>
          <w:rFonts w:ascii="Times New Roman CYR" w:hAnsi="Times New Roman CYR" w:cs="Times New Roman CYR"/>
          <w:lang w:eastAsia="ru-RU"/>
        </w:rPr>
        <w:t>.1. Все споры, возникающие из настоящего Контракта, Стороны могут разрешать путем переговоров.</w:t>
      </w:r>
    </w:p>
    <w:p w:rsidR="00136E6B" w:rsidRPr="00136E6B" w:rsidRDefault="0013639B" w:rsidP="00136E6B">
      <w:pPr>
        <w:widowControl w:val="0"/>
        <w:suppressAutoHyphens w:val="0"/>
        <w:autoSpaceDE w:val="0"/>
        <w:autoSpaceDN w:val="0"/>
        <w:adjustRightInd w:val="0"/>
        <w:ind w:firstLine="720"/>
        <w:jc w:val="both"/>
        <w:rPr>
          <w:rFonts w:ascii="Times New Roman CYR" w:hAnsi="Times New Roman CYR" w:cs="Times New Roman CYR"/>
          <w:lang w:eastAsia="ru-RU"/>
        </w:rPr>
      </w:pPr>
      <w:r>
        <w:rPr>
          <w:rFonts w:ascii="Times New Roman CYR" w:hAnsi="Times New Roman CYR" w:cs="Times New Roman CYR"/>
          <w:lang w:eastAsia="ru-RU"/>
        </w:rPr>
        <w:t>9</w:t>
      </w:r>
      <w:r w:rsidR="00136E6B" w:rsidRPr="00136E6B">
        <w:rPr>
          <w:rFonts w:ascii="Times New Roman CYR" w:hAnsi="Times New Roman CYR" w:cs="Times New Roman CYR"/>
          <w:lang w:eastAsia="ru-RU"/>
        </w:rPr>
        <w:t xml:space="preserve">.2. Все споры, возникающие из настоящего Контракта, подлежат передаче </w:t>
      </w:r>
      <w:r w:rsidR="00A3297C">
        <w:rPr>
          <w:rFonts w:ascii="Times New Roman CYR" w:hAnsi="Times New Roman CYR" w:cs="Times New Roman CYR"/>
          <w:lang w:eastAsia="ru-RU"/>
        </w:rPr>
        <w:t>в Арбитражный суд</w:t>
      </w:r>
      <w:r w:rsidR="00136E6B" w:rsidRPr="00136E6B">
        <w:rPr>
          <w:rFonts w:ascii="Times New Roman CYR" w:hAnsi="Times New Roman CYR" w:cs="Times New Roman CYR"/>
          <w:lang w:eastAsia="ru-RU"/>
        </w:rPr>
        <w:t xml:space="preserve"> </w:t>
      </w:r>
      <w:r w:rsidR="00A3297C">
        <w:rPr>
          <w:rFonts w:ascii="Times New Roman CYR" w:hAnsi="Times New Roman CYR" w:cs="Times New Roman CYR"/>
          <w:lang w:eastAsia="ru-RU"/>
        </w:rPr>
        <w:t xml:space="preserve">на </w:t>
      </w:r>
      <w:r w:rsidR="00136E6B" w:rsidRPr="00136E6B">
        <w:rPr>
          <w:rFonts w:ascii="Times New Roman CYR" w:hAnsi="Times New Roman CYR" w:cs="Times New Roman CYR"/>
          <w:lang w:eastAsia="ru-RU"/>
        </w:rPr>
        <w:t>разрешение в соответствии с действующим законодательством Российской Федерации и настоящим Контрактом.</w:t>
      </w:r>
    </w:p>
    <w:p w:rsidR="00136E6B" w:rsidRPr="00136E6B" w:rsidRDefault="0013639B" w:rsidP="00136E6B">
      <w:pPr>
        <w:widowControl w:val="0"/>
        <w:suppressAutoHyphens w:val="0"/>
        <w:autoSpaceDE w:val="0"/>
        <w:autoSpaceDN w:val="0"/>
        <w:adjustRightInd w:val="0"/>
        <w:ind w:firstLine="720"/>
        <w:jc w:val="both"/>
        <w:rPr>
          <w:rFonts w:ascii="Times New Roman CYR" w:hAnsi="Times New Roman CYR" w:cs="Times New Roman CYR"/>
          <w:lang w:eastAsia="ru-RU"/>
        </w:rPr>
      </w:pPr>
      <w:r>
        <w:rPr>
          <w:rFonts w:ascii="Times New Roman CYR" w:hAnsi="Times New Roman CYR" w:cs="Times New Roman CYR"/>
          <w:lang w:eastAsia="ru-RU"/>
        </w:rPr>
        <w:t>9</w:t>
      </w:r>
      <w:r w:rsidR="00136E6B" w:rsidRPr="00136E6B">
        <w:rPr>
          <w:rFonts w:ascii="Times New Roman CYR" w:hAnsi="Times New Roman CYR" w:cs="Times New Roman CYR"/>
          <w:lang w:eastAsia="ru-RU"/>
        </w:rPr>
        <w:t xml:space="preserve">.3. До передачи спора на разрешение </w:t>
      </w:r>
      <w:r w:rsidR="00A3297C">
        <w:rPr>
          <w:rFonts w:ascii="Times New Roman CYR" w:hAnsi="Times New Roman CYR" w:cs="Times New Roman CYR"/>
          <w:lang w:eastAsia="ru-RU"/>
        </w:rPr>
        <w:t xml:space="preserve">Арбитражного суда </w:t>
      </w:r>
      <w:r w:rsidR="00136E6B" w:rsidRPr="00136E6B">
        <w:rPr>
          <w:rFonts w:ascii="Times New Roman CYR" w:hAnsi="Times New Roman CYR" w:cs="Times New Roman CYR"/>
          <w:lang w:eastAsia="ru-RU"/>
        </w:rPr>
        <w:t>Стороны принимают предусмотренные настоящим разделом меры по досудебному урегулированию спора, за исключением дел, для которых согласно части 5 статьи 4 Арбитражного процессуального кодекса Российской Федерации</w:t>
      </w:r>
      <w:r w:rsidR="00136E6B" w:rsidRPr="00136E6B">
        <w:rPr>
          <w:rFonts w:ascii="Times New Roman CYR" w:hAnsi="Times New Roman CYR" w:cs="Times New Roman CYR"/>
          <w:vertAlign w:val="superscript"/>
          <w:lang w:eastAsia="ru-RU"/>
        </w:rPr>
        <w:t> </w:t>
      </w:r>
      <w:r w:rsidR="00136E6B" w:rsidRPr="00136E6B">
        <w:rPr>
          <w:rFonts w:ascii="Times New Roman CYR" w:hAnsi="Times New Roman CYR" w:cs="Times New Roman CYR"/>
          <w:lang w:eastAsia="ru-RU"/>
        </w:rPr>
        <w:t xml:space="preserve"> принятие сторонами мер по досудебному урегулированию не является обязательным.</w:t>
      </w:r>
    </w:p>
    <w:p w:rsidR="00136E6B" w:rsidRPr="00136E6B" w:rsidRDefault="0013639B" w:rsidP="00136E6B">
      <w:pPr>
        <w:widowControl w:val="0"/>
        <w:suppressAutoHyphens w:val="0"/>
        <w:autoSpaceDE w:val="0"/>
        <w:autoSpaceDN w:val="0"/>
        <w:adjustRightInd w:val="0"/>
        <w:ind w:firstLine="720"/>
        <w:jc w:val="both"/>
        <w:rPr>
          <w:rFonts w:ascii="Times New Roman CYR" w:hAnsi="Times New Roman CYR" w:cs="Times New Roman CYR"/>
          <w:lang w:eastAsia="ru-RU"/>
        </w:rPr>
      </w:pPr>
      <w:r>
        <w:rPr>
          <w:rFonts w:ascii="Times New Roman CYR" w:hAnsi="Times New Roman CYR" w:cs="Times New Roman CYR"/>
          <w:lang w:eastAsia="ru-RU"/>
        </w:rPr>
        <w:t>9</w:t>
      </w:r>
      <w:r w:rsidR="00136E6B" w:rsidRPr="00136E6B">
        <w:rPr>
          <w:rFonts w:ascii="Times New Roman CYR" w:hAnsi="Times New Roman CYR" w:cs="Times New Roman CYR"/>
          <w:lang w:eastAsia="ru-RU"/>
        </w:rPr>
        <w:t xml:space="preserve">.4.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w:t>
      </w:r>
      <w:r w:rsidR="00136E6B" w:rsidRPr="00136E6B">
        <w:rPr>
          <w:rFonts w:ascii="Times New Roman CYR" w:hAnsi="Times New Roman CYR" w:cs="Times New Roman CYR"/>
          <w:lang w:eastAsia="ru-RU"/>
        </w:rPr>
        <w:lastRenderedPageBreak/>
        <w:t>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rsidR="00136E6B" w:rsidRPr="00136E6B" w:rsidRDefault="0013639B" w:rsidP="00136E6B">
      <w:pPr>
        <w:widowControl w:val="0"/>
        <w:suppressAutoHyphens w:val="0"/>
        <w:autoSpaceDE w:val="0"/>
        <w:autoSpaceDN w:val="0"/>
        <w:adjustRightInd w:val="0"/>
        <w:ind w:firstLine="720"/>
        <w:jc w:val="both"/>
        <w:rPr>
          <w:rFonts w:ascii="Times New Roman CYR" w:hAnsi="Times New Roman CYR" w:cs="Times New Roman CYR"/>
          <w:lang w:eastAsia="ru-RU"/>
        </w:rPr>
      </w:pPr>
      <w:r>
        <w:rPr>
          <w:rFonts w:ascii="Times New Roman CYR" w:hAnsi="Times New Roman CYR" w:cs="Times New Roman CYR"/>
          <w:lang w:eastAsia="ru-RU"/>
        </w:rPr>
        <w:t>9</w:t>
      </w:r>
      <w:r w:rsidR="00136E6B" w:rsidRPr="00136E6B">
        <w:rPr>
          <w:rFonts w:ascii="Times New Roman CYR" w:hAnsi="Times New Roman CYR" w:cs="Times New Roman CYR"/>
          <w:lang w:eastAsia="ru-RU"/>
        </w:rPr>
        <w:t xml:space="preserve">.5. Сторона должна дать в письменной форме ответ на претензию по существу в срок не позднее </w:t>
      </w:r>
      <w:r w:rsidR="00975324">
        <w:rPr>
          <w:rFonts w:ascii="Times New Roman CYR" w:hAnsi="Times New Roman CYR" w:cs="Times New Roman CYR"/>
          <w:lang w:eastAsia="ru-RU"/>
        </w:rPr>
        <w:t xml:space="preserve"> 5 (Пять)</w:t>
      </w:r>
      <w:r w:rsidR="00136E6B" w:rsidRPr="00136E6B">
        <w:rPr>
          <w:rFonts w:ascii="Times New Roman CYR" w:hAnsi="Times New Roman CYR" w:cs="Times New Roman CYR"/>
          <w:lang w:eastAsia="ru-RU"/>
        </w:rPr>
        <w:t xml:space="preserve"> календарных</w:t>
      </w:r>
      <w:r w:rsidR="00AB7449">
        <w:rPr>
          <w:rFonts w:ascii="Times New Roman CYR" w:hAnsi="Times New Roman CYR" w:cs="Times New Roman CYR"/>
          <w:lang w:eastAsia="ru-RU"/>
        </w:rPr>
        <w:t xml:space="preserve"> </w:t>
      </w:r>
      <w:r w:rsidR="00136E6B" w:rsidRPr="00136E6B">
        <w:rPr>
          <w:rFonts w:ascii="Times New Roman CYR" w:hAnsi="Times New Roman CYR" w:cs="Times New Roman CYR"/>
          <w:lang w:eastAsia="ru-RU"/>
        </w:rPr>
        <w:t>дней с даты получения претензии.</w:t>
      </w:r>
    </w:p>
    <w:p w:rsidR="00136E6B" w:rsidRPr="00136E6B" w:rsidRDefault="00136E6B" w:rsidP="00136E6B">
      <w:pPr>
        <w:widowControl w:val="0"/>
        <w:suppressAutoHyphens w:val="0"/>
        <w:autoSpaceDE w:val="0"/>
        <w:autoSpaceDN w:val="0"/>
        <w:adjustRightInd w:val="0"/>
        <w:ind w:firstLine="720"/>
        <w:jc w:val="both"/>
        <w:rPr>
          <w:rFonts w:ascii="Times New Roman CYR" w:hAnsi="Times New Roman CYR" w:cs="Times New Roman CYR"/>
          <w:lang w:eastAsia="ru-RU"/>
        </w:rPr>
      </w:pPr>
    </w:p>
    <w:p w:rsidR="00136E6B" w:rsidRPr="00136E6B" w:rsidRDefault="00AF01EB" w:rsidP="00136E6B">
      <w:pPr>
        <w:widowControl w:val="0"/>
        <w:suppressAutoHyphens w:val="0"/>
        <w:autoSpaceDE w:val="0"/>
        <w:autoSpaceDN w:val="0"/>
        <w:adjustRightInd w:val="0"/>
        <w:jc w:val="center"/>
        <w:rPr>
          <w:rFonts w:ascii="Times New Roman CYR" w:hAnsi="Times New Roman CYR" w:cs="Times New Roman CYR"/>
          <w:lang w:eastAsia="ru-RU"/>
        </w:rPr>
      </w:pPr>
      <w:r>
        <w:rPr>
          <w:rFonts w:ascii="Times New Roman CYR" w:hAnsi="Times New Roman CYR" w:cs="Times New Roman CYR"/>
          <w:lang w:eastAsia="ru-RU"/>
        </w:rPr>
        <w:t>10</w:t>
      </w:r>
      <w:r w:rsidR="00136E6B" w:rsidRPr="00136E6B">
        <w:rPr>
          <w:rFonts w:ascii="Times New Roman CYR" w:hAnsi="Times New Roman CYR" w:cs="Times New Roman CYR"/>
          <w:lang w:eastAsia="ru-RU"/>
        </w:rPr>
        <w:t>. СРОК ДЕЙСТВИЯ И ПОРЯДОК ИЗМЕНЕНИЯ, РАСТОРЖЕНИЯ КОНТРАКТА</w:t>
      </w:r>
    </w:p>
    <w:p w:rsidR="00136E6B" w:rsidRPr="00136E6B" w:rsidRDefault="00136E6B" w:rsidP="00136E6B">
      <w:pPr>
        <w:widowControl w:val="0"/>
        <w:suppressAutoHyphens w:val="0"/>
        <w:autoSpaceDE w:val="0"/>
        <w:autoSpaceDN w:val="0"/>
        <w:adjustRightInd w:val="0"/>
        <w:ind w:firstLine="720"/>
        <w:jc w:val="both"/>
        <w:rPr>
          <w:rFonts w:ascii="Times New Roman CYR" w:hAnsi="Times New Roman CYR" w:cs="Times New Roman CYR"/>
          <w:lang w:eastAsia="ru-RU"/>
        </w:rPr>
      </w:pPr>
    </w:p>
    <w:p w:rsidR="00136E6B" w:rsidRPr="00136E6B" w:rsidRDefault="00136E6B" w:rsidP="00136E6B">
      <w:pPr>
        <w:widowControl w:val="0"/>
        <w:suppressAutoHyphens w:val="0"/>
        <w:autoSpaceDE w:val="0"/>
        <w:autoSpaceDN w:val="0"/>
        <w:adjustRightInd w:val="0"/>
        <w:ind w:firstLine="720"/>
        <w:jc w:val="both"/>
        <w:rPr>
          <w:rFonts w:ascii="Times New Roman CYR" w:hAnsi="Times New Roman CYR" w:cs="Times New Roman CYR"/>
          <w:lang w:eastAsia="ru-RU"/>
        </w:rPr>
      </w:pPr>
      <w:r w:rsidRPr="00136E6B">
        <w:rPr>
          <w:rFonts w:ascii="Times New Roman CYR" w:hAnsi="Times New Roman CYR" w:cs="Times New Roman CYR"/>
          <w:lang w:eastAsia="ru-RU"/>
        </w:rPr>
        <w:t>1</w:t>
      </w:r>
      <w:r w:rsidR="0013639B">
        <w:rPr>
          <w:rFonts w:ascii="Times New Roman CYR" w:hAnsi="Times New Roman CYR" w:cs="Times New Roman CYR"/>
          <w:lang w:eastAsia="ru-RU"/>
        </w:rPr>
        <w:t>0</w:t>
      </w:r>
      <w:r w:rsidRPr="00136E6B">
        <w:rPr>
          <w:rFonts w:ascii="Times New Roman CYR" w:hAnsi="Times New Roman CYR" w:cs="Times New Roman CYR"/>
          <w:lang w:eastAsia="ru-RU"/>
        </w:rPr>
        <w:t>.1. Настоящий Контракт вступает в силу с даты его заключения обеими Сторонами и действует по «</w:t>
      </w:r>
      <w:r w:rsidR="000A573C">
        <w:rPr>
          <w:rFonts w:ascii="Times New Roman CYR" w:hAnsi="Times New Roman CYR" w:cs="Times New Roman CYR"/>
          <w:lang w:eastAsia="ru-RU"/>
        </w:rPr>
        <w:t>31</w:t>
      </w:r>
      <w:r w:rsidRPr="00136E6B">
        <w:rPr>
          <w:rFonts w:ascii="Times New Roman CYR" w:hAnsi="Times New Roman CYR" w:cs="Times New Roman CYR"/>
          <w:lang w:eastAsia="ru-RU"/>
        </w:rPr>
        <w:t>»</w:t>
      </w:r>
      <w:r w:rsidR="000A573C">
        <w:rPr>
          <w:rFonts w:ascii="Times New Roman CYR" w:hAnsi="Times New Roman CYR" w:cs="Times New Roman CYR"/>
          <w:lang w:eastAsia="ru-RU"/>
        </w:rPr>
        <w:t xml:space="preserve"> </w:t>
      </w:r>
      <w:r w:rsidR="00D56F89">
        <w:rPr>
          <w:rFonts w:ascii="Times New Roman CYR" w:hAnsi="Times New Roman CYR" w:cs="Times New Roman CYR"/>
          <w:lang w:eastAsia="ru-RU"/>
        </w:rPr>
        <w:t>декабря</w:t>
      </w:r>
      <w:r w:rsidRPr="00136E6B">
        <w:rPr>
          <w:rFonts w:ascii="Times New Roman CYR" w:hAnsi="Times New Roman CYR" w:cs="Times New Roman CYR"/>
          <w:lang w:eastAsia="ru-RU"/>
        </w:rPr>
        <w:t xml:space="preserve"> </w:t>
      </w:r>
      <w:r w:rsidR="000A573C">
        <w:rPr>
          <w:rFonts w:ascii="Times New Roman CYR" w:hAnsi="Times New Roman CYR" w:cs="Times New Roman CYR"/>
          <w:lang w:eastAsia="ru-RU"/>
        </w:rPr>
        <w:t>202</w:t>
      </w:r>
      <w:r w:rsidR="0063579C">
        <w:rPr>
          <w:rFonts w:ascii="Times New Roman CYR" w:hAnsi="Times New Roman CYR" w:cs="Times New Roman CYR"/>
          <w:lang w:eastAsia="ru-RU"/>
        </w:rPr>
        <w:t>6</w:t>
      </w:r>
      <w:r w:rsidR="00493BF5">
        <w:rPr>
          <w:rFonts w:ascii="Times New Roman CYR" w:hAnsi="Times New Roman CYR" w:cs="Times New Roman CYR"/>
          <w:lang w:eastAsia="ru-RU"/>
        </w:rPr>
        <w:t>г.</w:t>
      </w:r>
      <w:r w:rsidRPr="00136E6B">
        <w:rPr>
          <w:rFonts w:ascii="Times New Roman CYR" w:hAnsi="Times New Roman CYR" w:cs="Times New Roman CYR"/>
          <w:lang w:eastAsia="ru-RU"/>
        </w:rPr>
        <w:t>,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rsidR="00136E6B" w:rsidRDefault="00136E6B" w:rsidP="00136E6B">
      <w:pPr>
        <w:widowControl w:val="0"/>
        <w:suppressAutoHyphens w:val="0"/>
        <w:autoSpaceDE w:val="0"/>
        <w:autoSpaceDN w:val="0"/>
        <w:adjustRightInd w:val="0"/>
        <w:ind w:firstLine="720"/>
        <w:jc w:val="both"/>
        <w:rPr>
          <w:rFonts w:ascii="Times New Roman CYR" w:hAnsi="Times New Roman CYR" w:cs="Times New Roman CYR"/>
          <w:lang w:eastAsia="ru-RU"/>
        </w:rPr>
      </w:pPr>
      <w:r w:rsidRPr="00136E6B">
        <w:rPr>
          <w:rFonts w:ascii="Times New Roman CYR" w:hAnsi="Times New Roman CYR" w:cs="Times New Roman CYR"/>
          <w:lang w:eastAsia="ru-RU"/>
        </w:rPr>
        <w:t>1</w:t>
      </w:r>
      <w:r w:rsidR="0013639B">
        <w:rPr>
          <w:rFonts w:ascii="Times New Roman CYR" w:hAnsi="Times New Roman CYR" w:cs="Times New Roman CYR"/>
          <w:lang w:eastAsia="ru-RU"/>
        </w:rPr>
        <w:t>0</w:t>
      </w:r>
      <w:r w:rsidRPr="00136E6B">
        <w:rPr>
          <w:rFonts w:ascii="Times New Roman CYR" w:hAnsi="Times New Roman CYR" w:cs="Times New Roman CYR"/>
          <w:lang w:eastAsia="ru-RU"/>
        </w:rPr>
        <w:t>.2.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AF01EB" w:rsidRPr="00136E6B" w:rsidRDefault="00AF01EB" w:rsidP="00136E6B">
      <w:pPr>
        <w:widowControl w:val="0"/>
        <w:suppressAutoHyphens w:val="0"/>
        <w:autoSpaceDE w:val="0"/>
        <w:autoSpaceDN w:val="0"/>
        <w:adjustRightInd w:val="0"/>
        <w:ind w:firstLine="720"/>
        <w:jc w:val="both"/>
        <w:rPr>
          <w:rFonts w:ascii="Times New Roman CYR" w:hAnsi="Times New Roman CYR" w:cs="Times New Roman CYR"/>
          <w:lang w:eastAsia="ru-RU"/>
        </w:rPr>
      </w:pPr>
      <w:r>
        <w:rPr>
          <w:rFonts w:ascii="Times New Roman CYR" w:hAnsi="Times New Roman CYR" w:cs="Times New Roman CYR"/>
          <w:lang w:eastAsia="ru-RU"/>
        </w:rPr>
        <w:t xml:space="preserve">10.3. </w:t>
      </w:r>
      <w:r w:rsidRPr="00AF01EB">
        <w:rPr>
          <w:rFonts w:ascii="Times New Roman CYR" w:hAnsi="Times New Roman CYR" w:cs="Times New Roman CYR"/>
          <w:lang w:eastAsia="ru-RU"/>
        </w:rPr>
        <w:t>Сообщение о расторжении контракта в одностороннем порядке считается надлежаще направленным заказчиком посредством использования функционала ЕАТ в личный кабинет поставщика (исполнителя) по контракту на ЕАТ. Решение заказчика об одностороннем отказе от исполнения контракта вступает в силу и контракт считается расторгнутым через 10 (десять) календарных дней с даты направления заказчиком сообщения в личный кабинет поставщика (исполнителя) об одностороннем отказе от исполнения контракта</w:t>
      </w:r>
    </w:p>
    <w:p w:rsidR="00136E6B" w:rsidRPr="00136E6B" w:rsidRDefault="00136E6B" w:rsidP="00136E6B">
      <w:pPr>
        <w:widowControl w:val="0"/>
        <w:suppressAutoHyphens w:val="0"/>
        <w:autoSpaceDE w:val="0"/>
        <w:autoSpaceDN w:val="0"/>
        <w:adjustRightInd w:val="0"/>
        <w:ind w:firstLine="720"/>
        <w:jc w:val="both"/>
        <w:rPr>
          <w:rFonts w:ascii="Times New Roman CYR" w:hAnsi="Times New Roman CYR" w:cs="Times New Roman CYR"/>
          <w:lang w:eastAsia="ru-RU"/>
        </w:rPr>
      </w:pPr>
      <w:r w:rsidRPr="00136E6B">
        <w:rPr>
          <w:rFonts w:ascii="Times New Roman CYR" w:hAnsi="Times New Roman CYR" w:cs="Times New Roman CYR"/>
          <w:lang w:eastAsia="ru-RU"/>
        </w:rPr>
        <w:t>1</w:t>
      </w:r>
      <w:r w:rsidR="00D56F89">
        <w:rPr>
          <w:rFonts w:ascii="Times New Roman CYR" w:hAnsi="Times New Roman CYR" w:cs="Times New Roman CYR"/>
          <w:lang w:eastAsia="ru-RU"/>
        </w:rPr>
        <w:t>0</w:t>
      </w:r>
      <w:r w:rsidRPr="00136E6B">
        <w:rPr>
          <w:rFonts w:ascii="Times New Roman CYR" w:hAnsi="Times New Roman CYR" w:cs="Times New Roman CYR"/>
          <w:lang w:eastAsia="ru-RU"/>
        </w:rPr>
        <w:t>.</w:t>
      </w:r>
      <w:r w:rsidR="00AF01EB">
        <w:rPr>
          <w:rFonts w:ascii="Times New Roman CYR" w:hAnsi="Times New Roman CYR" w:cs="Times New Roman CYR"/>
          <w:lang w:eastAsia="ru-RU"/>
        </w:rPr>
        <w:t>4</w:t>
      </w:r>
      <w:r w:rsidRPr="00136E6B">
        <w:rPr>
          <w:rFonts w:ascii="Times New Roman CYR" w:hAnsi="Times New Roman CYR" w:cs="Times New Roman CYR"/>
          <w:lang w:eastAsia="ru-RU"/>
        </w:rPr>
        <w:t>.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136E6B" w:rsidRPr="00136E6B" w:rsidRDefault="00136E6B" w:rsidP="00136E6B">
      <w:pPr>
        <w:widowControl w:val="0"/>
        <w:suppressAutoHyphens w:val="0"/>
        <w:autoSpaceDE w:val="0"/>
        <w:autoSpaceDN w:val="0"/>
        <w:adjustRightInd w:val="0"/>
        <w:ind w:firstLine="720"/>
        <w:jc w:val="both"/>
        <w:rPr>
          <w:rFonts w:ascii="Times New Roman CYR" w:hAnsi="Times New Roman CYR" w:cs="Times New Roman CYR"/>
          <w:lang w:eastAsia="ru-RU"/>
        </w:rPr>
      </w:pPr>
      <w:r w:rsidRPr="00136E6B">
        <w:rPr>
          <w:rFonts w:ascii="Times New Roman CYR" w:hAnsi="Times New Roman CYR" w:cs="Times New Roman CYR"/>
          <w:lang w:eastAsia="ru-RU"/>
        </w:rPr>
        <w:t>1</w:t>
      </w:r>
      <w:r w:rsidR="00D56F89">
        <w:rPr>
          <w:rFonts w:ascii="Times New Roman CYR" w:hAnsi="Times New Roman CYR" w:cs="Times New Roman CYR"/>
          <w:lang w:eastAsia="ru-RU"/>
        </w:rPr>
        <w:t>0</w:t>
      </w:r>
      <w:r w:rsidRPr="00136E6B">
        <w:rPr>
          <w:rFonts w:ascii="Times New Roman CYR" w:hAnsi="Times New Roman CYR" w:cs="Times New Roman CYR"/>
          <w:lang w:eastAsia="ru-RU"/>
        </w:rPr>
        <w:t>.</w:t>
      </w:r>
      <w:r w:rsidR="00AF01EB">
        <w:rPr>
          <w:rFonts w:ascii="Times New Roman CYR" w:hAnsi="Times New Roman CYR" w:cs="Times New Roman CYR"/>
          <w:lang w:eastAsia="ru-RU"/>
        </w:rPr>
        <w:t>5.</w:t>
      </w:r>
      <w:r w:rsidRPr="00136E6B">
        <w:rPr>
          <w:rFonts w:ascii="Times New Roman CYR" w:hAnsi="Times New Roman CYR" w:cs="Times New Roman CYR"/>
          <w:lang w:eastAsia="ru-RU"/>
        </w:rPr>
        <w:t xml:space="preserve"> Изменение условий настоящего Контракта при его исполнении не допускается, за исключением случаев, предусмотренных статьей 95 Закона № 44-ФЗ.</w:t>
      </w:r>
    </w:p>
    <w:p w:rsidR="00136E6B" w:rsidRPr="00136E6B" w:rsidRDefault="00136E6B" w:rsidP="00136E6B">
      <w:pPr>
        <w:widowControl w:val="0"/>
        <w:suppressAutoHyphens w:val="0"/>
        <w:autoSpaceDE w:val="0"/>
        <w:autoSpaceDN w:val="0"/>
        <w:adjustRightInd w:val="0"/>
        <w:ind w:firstLine="720"/>
        <w:jc w:val="both"/>
        <w:rPr>
          <w:rFonts w:ascii="Times New Roman CYR" w:hAnsi="Times New Roman CYR" w:cs="Times New Roman CYR"/>
          <w:lang w:eastAsia="ru-RU"/>
        </w:rPr>
      </w:pPr>
    </w:p>
    <w:p w:rsidR="00136E6B" w:rsidRPr="00136E6B" w:rsidRDefault="00AF01EB" w:rsidP="00136E6B">
      <w:pPr>
        <w:widowControl w:val="0"/>
        <w:suppressAutoHyphens w:val="0"/>
        <w:autoSpaceDE w:val="0"/>
        <w:autoSpaceDN w:val="0"/>
        <w:adjustRightInd w:val="0"/>
        <w:jc w:val="center"/>
        <w:rPr>
          <w:rFonts w:ascii="Times New Roman CYR" w:hAnsi="Times New Roman CYR" w:cs="Times New Roman CYR"/>
          <w:lang w:eastAsia="ru-RU"/>
        </w:rPr>
      </w:pPr>
      <w:r>
        <w:rPr>
          <w:rFonts w:ascii="Times New Roman CYR" w:hAnsi="Times New Roman CYR" w:cs="Times New Roman CYR"/>
          <w:lang w:eastAsia="ru-RU"/>
        </w:rPr>
        <w:t>11</w:t>
      </w:r>
      <w:r w:rsidR="00136E6B" w:rsidRPr="00136E6B">
        <w:rPr>
          <w:rFonts w:ascii="Times New Roman CYR" w:hAnsi="Times New Roman CYR" w:cs="Times New Roman CYR"/>
          <w:lang w:eastAsia="ru-RU"/>
        </w:rPr>
        <w:t>. ПРОЧИЕ ПОЛОЖЕНИЯ</w:t>
      </w:r>
      <w:r w:rsidR="00136E6B" w:rsidRPr="00136E6B">
        <w:rPr>
          <w:rFonts w:ascii="Times New Roman CYR" w:hAnsi="Times New Roman CYR" w:cs="Times New Roman CYR"/>
          <w:vertAlign w:val="superscript"/>
          <w:lang w:eastAsia="ru-RU"/>
        </w:rPr>
        <w:t> </w:t>
      </w:r>
    </w:p>
    <w:p w:rsidR="00136E6B" w:rsidRPr="00136E6B" w:rsidRDefault="00136E6B" w:rsidP="00136E6B">
      <w:pPr>
        <w:widowControl w:val="0"/>
        <w:suppressAutoHyphens w:val="0"/>
        <w:autoSpaceDE w:val="0"/>
        <w:autoSpaceDN w:val="0"/>
        <w:adjustRightInd w:val="0"/>
        <w:ind w:firstLine="720"/>
        <w:jc w:val="both"/>
        <w:rPr>
          <w:rFonts w:ascii="Times New Roman CYR" w:hAnsi="Times New Roman CYR" w:cs="Times New Roman CYR"/>
          <w:lang w:eastAsia="ru-RU"/>
        </w:rPr>
      </w:pPr>
    </w:p>
    <w:p w:rsidR="00136E6B" w:rsidRPr="00136E6B" w:rsidRDefault="00136E6B" w:rsidP="00136E6B">
      <w:pPr>
        <w:widowControl w:val="0"/>
        <w:suppressAutoHyphens w:val="0"/>
        <w:autoSpaceDE w:val="0"/>
        <w:autoSpaceDN w:val="0"/>
        <w:adjustRightInd w:val="0"/>
        <w:ind w:firstLine="720"/>
        <w:jc w:val="both"/>
        <w:rPr>
          <w:rFonts w:ascii="Times New Roman CYR" w:hAnsi="Times New Roman CYR" w:cs="Times New Roman CYR"/>
          <w:lang w:eastAsia="ru-RU"/>
        </w:rPr>
      </w:pPr>
      <w:r w:rsidRPr="00136E6B">
        <w:rPr>
          <w:rFonts w:ascii="Times New Roman CYR" w:hAnsi="Times New Roman CYR" w:cs="Times New Roman CYR"/>
          <w:lang w:eastAsia="ru-RU"/>
        </w:rPr>
        <w:t>1</w:t>
      </w:r>
      <w:r w:rsidR="00BA3A67">
        <w:rPr>
          <w:rFonts w:ascii="Times New Roman CYR" w:hAnsi="Times New Roman CYR" w:cs="Times New Roman CYR"/>
          <w:lang w:eastAsia="ru-RU"/>
        </w:rPr>
        <w:t>1</w:t>
      </w:r>
      <w:r w:rsidRPr="00136E6B">
        <w:rPr>
          <w:rFonts w:ascii="Times New Roman CYR" w:hAnsi="Times New Roman CYR" w:cs="Times New Roman CYR"/>
          <w:lang w:eastAsia="ru-RU"/>
        </w:rPr>
        <w:t>.1. Во всем, что не оговорено в настоящем Контракте, Стороны руководствуются действующим законодательством Российской Федерации.</w:t>
      </w:r>
    </w:p>
    <w:p w:rsidR="00136E6B" w:rsidRPr="00136E6B" w:rsidRDefault="00136E6B" w:rsidP="00136E6B">
      <w:pPr>
        <w:widowControl w:val="0"/>
        <w:suppressAutoHyphens w:val="0"/>
        <w:autoSpaceDE w:val="0"/>
        <w:autoSpaceDN w:val="0"/>
        <w:adjustRightInd w:val="0"/>
        <w:ind w:firstLine="720"/>
        <w:jc w:val="both"/>
        <w:rPr>
          <w:rFonts w:ascii="Times New Roman CYR" w:hAnsi="Times New Roman CYR" w:cs="Times New Roman CYR"/>
          <w:lang w:eastAsia="ru-RU"/>
        </w:rPr>
      </w:pPr>
      <w:r w:rsidRPr="00136E6B">
        <w:rPr>
          <w:rFonts w:ascii="Times New Roman CYR" w:hAnsi="Times New Roman CYR" w:cs="Times New Roman CYR"/>
          <w:lang w:eastAsia="ru-RU"/>
        </w:rPr>
        <w:t>1</w:t>
      </w:r>
      <w:r w:rsidR="00BA3A67">
        <w:rPr>
          <w:rFonts w:ascii="Times New Roman CYR" w:hAnsi="Times New Roman CYR" w:cs="Times New Roman CYR"/>
          <w:lang w:eastAsia="ru-RU"/>
        </w:rPr>
        <w:t>1</w:t>
      </w:r>
      <w:r w:rsidRPr="00136E6B">
        <w:rPr>
          <w:rFonts w:ascii="Times New Roman CYR" w:hAnsi="Times New Roman CYR" w:cs="Times New Roman CYR"/>
          <w:lang w:eastAsia="ru-RU"/>
        </w:rPr>
        <w:t xml:space="preserve">.2.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w:t>
      </w:r>
      <w:r w:rsidR="00975324">
        <w:rPr>
          <w:rFonts w:ascii="Times New Roman CYR" w:hAnsi="Times New Roman CYR" w:cs="Times New Roman CYR"/>
          <w:lang w:eastAsia="ru-RU"/>
        </w:rPr>
        <w:t>5 (Пяти)</w:t>
      </w:r>
      <w:r w:rsidRPr="00136E6B">
        <w:rPr>
          <w:rFonts w:ascii="Times New Roman CYR" w:hAnsi="Times New Roman CYR" w:cs="Times New Roman CYR"/>
          <w:lang w:eastAsia="ru-RU"/>
        </w:rPr>
        <w:t xml:space="preserve"> календарных дней</w:t>
      </w:r>
      <w:r w:rsidRPr="00136E6B">
        <w:rPr>
          <w:rFonts w:ascii="Times New Roman CYR" w:hAnsi="Times New Roman CYR" w:cs="Times New Roman CYR"/>
          <w:vertAlign w:val="superscript"/>
          <w:lang w:eastAsia="ru-RU"/>
        </w:rPr>
        <w:t> </w:t>
      </w:r>
      <w:r w:rsidRPr="00136E6B">
        <w:rPr>
          <w:rFonts w:ascii="Times New Roman CYR" w:hAnsi="Times New Roman CYR" w:cs="Times New Roman CYR"/>
          <w:lang w:eastAsia="ru-RU"/>
        </w:rPr>
        <w:t xml:space="preserve"> 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rsidR="00136E6B" w:rsidRPr="00136E6B" w:rsidRDefault="00136E6B" w:rsidP="00136E6B">
      <w:pPr>
        <w:widowControl w:val="0"/>
        <w:suppressAutoHyphens w:val="0"/>
        <w:autoSpaceDE w:val="0"/>
        <w:autoSpaceDN w:val="0"/>
        <w:adjustRightInd w:val="0"/>
        <w:ind w:firstLine="720"/>
        <w:jc w:val="both"/>
        <w:rPr>
          <w:rFonts w:ascii="Times New Roman CYR" w:hAnsi="Times New Roman CYR" w:cs="Times New Roman CYR"/>
          <w:lang w:eastAsia="ru-RU"/>
        </w:rPr>
      </w:pPr>
      <w:r w:rsidRPr="00136E6B">
        <w:rPr>
          <w:rFonts w:ascii="Times New Roman CYR" w:hAnsi="Times New Roman CYR" w:cs="Times New Roman CYR"/>
          <w:lang w:eastAsia="ru-RU"/>
        </w:rPr>
        <w:t>1</w:t>
      </w:r>
      <w:r w:rsidR="00BA3A67">
        <w:rPr>
          <w:rFonts w:ascii="Times New Roman CYR" w:hAnsi="Times New Roman CYR" w:cs="Times New Roman CYR"/>
          <w:lang w:eastAsia="ru-RU"/>
        </w:rPr>
        <w:t>1</w:t>
      </w:r>
      <w:r w:rsidRPr="00136E6B">
        <w:rPr>
          <w:rFonts w:ascii="Times New Roman CYR" w:hAnsi="Times New Roman CYR" w:cs="Times New Roman CYR"/>
          <w:lang w:eastAsia="ru-RU"/>
        </w:rPr>
        <w:t xml:space="preserve">.3.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разделе </w:t>
      </w:r>
      <w:r w:rsidR="00AF01EB">
        <w:rPr>
          <w:rFonts w:ascii="Times New Roman CYR" w:hAnsi="Times New Roman CYR" w:cs="Times New Roman CYR"/>
          <w:lang w:eastAsia="ru-RU"/>
        </w:rPr>
        <w:t>13</w:t>
      </w:r>
      <w:r w:rsidRPr="00136E6B">
        <w:rPr>
          <w:rFonts w:ascii="Times New Roman CYR" w:hAnsi="Times New Roman CYR" w:cs="Times New Roman CYR"/>
          <w:lang w:eastAsia="ru-RU"/>
        </w:rPr>
        <w:t xml:space="preserve"> настоящего Контракта, либо с использованием электронной почты на электронные адреса, указанные в разделе </w:t>
      </w:r>
      <w:r w:rsidR="00AF01EB">
        <w:rPr>
          <w:rFonts w:ascii="Times New Roman CYR" w:hAnsi="Times New Roman CYR" w:cs="Times New Roman CYR"/>
          <w:lang w:eastAsia="ru-RU"/>
        </w:rPr>
        <w:t>13</w:t>
      </w:r>
      <w:r w:rsidRPr="00136E6B">
        <w:rPr>
          <w:rFonts w:ascii="Times New Roman CYR" w:hAnsi="Times New Roman CYR" w:cs="Times New Roman CYR"/>
          <w:lang w:eastAsia="ru-RU"/>
        </w:rPr>
        <w:t xml:space="preserve"> настоящего Контракта, либо с использованием факсимильной связи.</w:t>
      </w:r>
      <w:r w:rsidR="00AF01EB">
        <w:rPr>
          <w:rFonts w:ascii="Times New Roman CYR" w:hAnsi="Times New Roman CYR" w:cs="Times New Roman CYR"/>
          <w:lang w:eastAsia="ru-RU"/>
        </w:rPr>
        <w:t xml:space="preserve"> Уведомление об одностороннем расторжении направляется через ЕАТ.</w:t>
      </w:r>
    </w:p>
    <w:p w:rsidR="00136E6B" w:rsidRPr="00136E6B" w:rsidRDefault="00136E6B" w:rsidP="00136E6B">
      <w:pPr>
        <w:widowControl w:val="0"/>
        <w:suppressAutoHyphens w:val="0"/>
        <w:autoSpaceDE w:val="0"/>
        <w:autoSpaceDN w:val="0"/>
        <w:adjustRightInd w:val="0"/>
        <w:ind w:firstLine="720"/>
        <w:jc w:val="both"/>
        <w:rPr>
          <w:rFonts w:ascii="Times New Roman CYR" w:hAnsi="Times New Roman CYR" w:cs="Times New Roman CYR"/>
          <w:lang w:eastAsia="ru-RU"/>
        </w:rPr>
      </w:pPr>
      <w:r w:rsidRPr="00136E6B">
        <w:rPr>
          <w:rFonts w:ascii="Times New Roman CYR" w:hAnsi="Times New Roman CYR" w:cs="Times New Roman CYR"/>
          <w:lang w:eastAsia="ru-RU"/>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разделе </w:t>
      </w:r>
      <w:r w:rsidR="00AF01EB">
        <w:rPr>
          <w:rFonts w:ascii="Times New Roman CYR" w:hAnsi="Times New Roman CYR" w:cs="Times New Roman CYR"/>
          <w:lang w:eastAsia="ru-RU"/>
        </w:rPr>
        <w:t>13</w:t>
      </w:r>
      <w:r w:rsidRPr="00136E6B">
        <w:rPr>
          <w:rFonts w:ascii="Times New Roman CYR" w:hAnsi="Times New Roman CYR" w:cs="Times New Roman CYR"/>
          <w:lang w:eastAsia="ru-RU"/>
        </w:rPr>
        <w:t xml:space="preserve"> настоящего Контракта, считается надлежащим уведомлением Сторон.</w:t>
      </w:r>
    </w:p>
    <w:p w:rsidR="00136E6B" w:rsidRPr="00136E6B" w:rsidRDefault="00136E6B" w:rsidP="00136E6B">
      <w:pPr>
        <w:widowControl w:val="0"/>
        <w:suppressAutoHyphens w:val="0"/>
        <w:autoSpaceDE w:val="0"/>
        <w:autoSpaceDN w:val="0"/>
        <w:adjustRightInd w:val="0"/>
        <w:ind w:firstLine="720"/>
        <w:jc w:val="both"/>
        <w:rPr>
          <w:rFonts w:ascii="Times New Roman CYR" w:hAnsi="Times New Roman CYR" w:cs="Times New Roman CYR"/>
          <w:lang w:eastAsia="ru-RU"/>
        </w:rPr>
      </w:pPr>
      <w:r w:rsidRPr="00136E6B">
        <w:rPr>
          <w:rFonts w:ascii="Times New Roman CYR" w:hAnsi="Times New Roman CYR" w:cs="Times New Roman CYR"/>
          <w:lang w:eastAsia="ru-RU"/>
        </w:rPr>
        <w:t>1</w:t>
      </w:r>
      <w:r w:rsidR="00BA3A67">
        <w:rPr>
          <w:rFonts w:ascii="Times New Roman CYR" w:hAnsi="Times New Roman CYR" w:cs="Times New Roman CYR"/>
          <w:lang w:eastAsia="ru-RU"/>
        </w:rPr>
        <w:t>1</w:t>
      </w:r>
      <w:r w:rsidRPr="00136E6B">
        <w:rPr>
          <w:rFonts w:ascii="Times New Roman CYR" w:hAnsi="Times New Roman CYR" w:cs="Times New Roman CYR"/>
          <w:lang w:eastAsia="ru-RU"/>
        </w:rPr>
        <w:t xml:space="preserve">.4.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w:t>
      </w:r>
      <w:r w:rsidRPr="00136E6B">
        <w:rPr>
          <w:rFonts w:ascii="Times New Roman CYR" w:hAnsi="Times New Roman CYR" w:cs="Times New Roman CYR"/>
          <w:lang w:eastAsia="ru-RU"/>
        </w:rPr>
        <w:lastRenderedPageBreak/>
        <w:t>слияния или присоединения.</w:t>
      </w:r>
    </w:p>
    <w:p w:rsidR="00136E6B" w:rsidRPr="00136E6B" w:rsidRDefault="00136E6B" w:rsidP="00136E6B">
      <w:pPr>
        <w:widowControl w:val="0"/>
        <w:suppressAutoHyphens w:val="0"/>
        <w:autoSpaceDE w:val="0"/>
        <w:autoSpaceDN w:val="0"/>
        <w:adjustRightInd w:val="0"/>
        <w:ind w:firstLine="720"/>
        <w:jc w:val="both"/>
        <w:rPr>
          <w:rFonts w:ascii="Times New Roman CYR" w:hAnsi="Times New Roman CYR" w:cs="Times New Roman CYR"/>
          <w:lang w:eastAsia="ru-RU"/>
        </w:rPr>
      </w:pPr>
      <w:r w:rsidRPr="00136E6B">
        <w:rPr>
          <w:rFonts w:ascii="Times New Roman CYR" w:hAnsi="Times New Roman CYR" w:cs="Times New Roman CYR"/>
          <w:lang w:eastAsia="ru-RU"/>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rsidR="00136E6B" w:rsidRPr="00136E6B" w:rsidRDefault="00136E6B" w:rsidP="00136E6B">
      <w:pPr>
        <w:widowControl w:val="0"/>
        <w:suppressAutoHyphens w:val="0"/>
        <w:autoSpaceDE w:val="0"/>
        <w:autoSpaceDN w:val="0"/>
        <w:adjustRightInd w:val="0"/>
        <w:ind w:firstLine="720"/>
        <w:jc w:val="both"/>
        <w:rPr>
          <w:rFonts w:ascii="Times New Roman CYR" w:hAnsi="Times New Roman CYR" w:cs="Times New Roman CYR"/>
          <w:lang w:eastAsia="ru-RU"/>
        </w:rPr>
      </w:pPr>
      <w:r w:rsidRPr="00136E6B">
        <w:rPr>
          <w:rFonts w:ascii="Times New Roman CYR" w:hAnsi="Times New Roman CYR" w:cs="Times New Roman CYR"/>
          <w:lang w:eastAsia="ru-RU"/>
        </w:rPr>
        <w:t>1</w:t>
      </w:r>
      <w:r w:rsidR="00BA3A67">
        <w:rPr>
          <w:rFonts w:ascii="Times New Roman CYR" w:hAnsi="Times New Roman CYR" w:cs="Times New Roman CYR"/>
          <w:lang w:eastAsia="ru-RU"/>
        </w:rPr>
        <w:t>1</w:t>
      </w:r>
      <w:r w:rsidRPr="00136E6B">
        <w:rPr>
          <w:rFonts w:ascii="Times New Roman CYR" w:hAnsi="Times New Roman CYR" w:cs="Times New Roman CYR"/>
          <w:lang w:eastAsia="ru-RU"/>
        </w:rPr>
        <w:t>.5.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136E6B" w:rsidRPr="00136E6B" w:rsidRDefault="00136E6B" w:rsidP="00136E6B">
      <w:pPr>
        <w:widowControl w:val="0"/>
        <w:suppressAutoHyphens w:val="0"/>
        <w:autoSpaceDE w:val="0"/>
        <w:autoSpaceDN w:val="0"/>
        <w:adjustRightInd w:val="0"/>
        <w:ind w:firstLine="720"/>
        <w:jc w:val="both"/>
        <w:rPr>
          <w:rFonts w:ascii="Times New Roman CYR" w:hAnsi="Times New Roman CYR" w:cs="Times New Roman CYR"/>
          <w:lang w:eastAsia="ru-RU"/>
        </w:rPr>
      </w:pPr>
      <w:r w:rsidRPr="00136E6B">
        <w:rPr>
          <w:rFonts w:ascii="Times New Roman CYR" w:hAnsi="Times New Roman CYR" w:cs="Times New Roman CYR"/>
          <w:lang w:eastAsia="ru-RU"/>
        </w:rPr>
        <w:t>1</w:t>
      </w:r>
      <w:r w:rsidR="00BA3A67">
        <w:rPr>
          <w:rFonts w:ascii="Times New Roman CYR" w:hAnsi="Times New Roman CYR" w:cs="Times New Roman CYR"/>
          <w:lang w:eastAsia="ru-RU"/>
        </w:rPr>
        <w:t>1</w:t>
      </w:r>
      <w:r w:rsidRPr="00136E6B">
        <w:rPr>
          <w:rFonts w:ascii="Times New Roman CYR" w:hAnsi="Times New Roman CYR" w:cs="Times New Roman CYR"/>
          <w:lang w:eastAsia="ru-RU"/>
        </w:rPr>
        <w:t>.6. Настоящий Контракт составлен в форме электронного документа, подписанного усиленными электронными подписями Сторон.</w:t>
      </w:r>
    </w:p>
    <w:p w:rsidR="00136E6B" w:rsidRPr="00136E6B" w:rsidRDefault="00136E6B" w:rsidP="00136E6B">
      <w:pPr>
        <w:widowControl w:val="0"/>
        <w:suppressAutoHyphens w:val="0"/>
        <w:autoSpaceDE w:val="0"/>
        <w:autoSpaceDN w:val="0"/>
        <w:adjustRightInd w:val="0"/>
        <w:ind w:firstLine="720"/>
        <w:jc w:val="both"/>
        <w:rPr>
          <w:rFonts w:ascii="Times New Roman CYR" w:hAnsi="Times New Roman CYR" w:cs="Times New Roman CYR"/>
          <w:lang w:eastAsia="ru-RU"/>
        </w:rPr>
      </w:pPr>
    </w:p>
    <w:p w:rsidR="00136E6B" w:rsidRPr="00136E6B" w:rsidRDefault="00AF01EB" w:rsidP="00136E6B">
      <w:pPr>
        <w:widowControl w:val="0"/>
        <w:suppressAutoHyphens w:val="0"/>
        <w:autoSpaceDE w:val="0"/>
        <w:autoSpaceDN w:val="0"/>
        <w:adjustRightInd w:val="0"/>
        <w:jc w:val="center"/>
        <w:rPr>
          <w:rFonts w:ascii="Times New Roman CYR" w:hAnsi="Times New Roman CYR" w:cs="Times New Roman CYR"/>
          <w:lang w:eastAsia="ru-RU"/>
        </w:rPr>
      </w:pPr>
      <w:r>
        <w:rPr>
          <w:rFonts w:ascii="Times New Roman CYR" w:hAnsi="Times New Roman CYR" w:cs="Times New Roman CYR"/>
          <w:lang w:eastAsia="ru-RU"/>
        </w:rPr>
        <w:t>12</w:t>
      </w:r>
      <w:r w:rsidR="00136E6B" w:rsidRPr="00136E6B">
        <w:rPr>
          <w:rFonts w:ascii="Times New Roman CYR" w:hAnsi="Times New Roman CYR" w:cs="Times New Roman CYR"/>
          <w:lang w:eastAsia="ru-RU"/>
        </w:rPr>
        <w:t>. ПЕРЕЧЕНЬ ПРИЛОЖЕНИЙ</w:t>
      </w:r>
      <w:r w:rsidR="00136E6B" w:rsidRPr="00136E6B">
        <w:rPr>
          <w:rFonts w:ascii="Times New Roman CYR" w:hAnsi="Times New Roman CYR" w:cs="Times New Roman CYR"/>
          <w:vertAlign w:val="superscript"/>
          <w:lang w:eastAsia="ru-RU"/>
        </w:rPr>
        <w:t> </w:t>
      </w:r>
    </w:p>
    <w:p w:rsidR="00136E6B" w:rsidRPr="00136E6B" w:rsidRDefault="00136E6B" w:rsidP="00136E6B">
      <w:pPr>
        <w:widowControl w:val="0"/>
        <w:suppressAutoHyphens w:val="0"/>
        <w:autoSpaceDE w:val="0"/>
        <w:autoSpaceDN w:val="0"/>
        <w:adjustRightInd w:val="0"/>
        <w:ind w:firstLine="720"/>
        <w:jc w:val="both"/>
        <w:rPr>
          <w:rFonts w:ascii="Times New Roman CYR" w:hAnsi="Times New Roman CYR" w:cs="Times New Roman CYR"/>
          <w:lang w:eastAsia="ru-RU"/>
        </w:rPr>
      </w:pPr>
    </w:p>
    <w:p w:rsidR="00BE1D86" w:rsidRDefault="00136E6B" w:rsidP="00136E6B">
      <w:pPr>
        <w:widowControl w:val="0"/>
        <w:suppressAutoHyphens w:val="0"/>
        <w:autoSpaceDE w:val="0"/>
        <w:autoSpaceDN w:val="0"/>
        <w:adjustRightInd w:val="0"/>
        <w:ind w:firstLine="720"/>
        <w:jc w:val="both"/>
        <w:rPr>
          <w:rFonts w:ascii="Times New Roman CYR" w:hAnsi="Times New Roman CYR" w:cs="Times New Roman CYR"/>
          <w:lang w:eastAsia="ru-RU"/>
        </w:rPr>
      </w:pPr>
      <w:r w:rsidRPr="00136E6B">
        <w:rPr>
          <w:rFonts w:ascii="Times New Roman CYR" w:hAnsi="Times New Roman CYR" w:cs="Times New Roman CYR"/>
          <w:lang w:eastAsia="ru-RU"/>
        </w:rPr>
        <w:t xml:space="preserve">Неотъемлемой частью настоящего Контракта является следующее: </w:t>
      </w:r>
    </w:p>
    <w:p w:rsidR="00136E6B" w:rsidRPr="00136E6B" w:rsidRDefault="00136E6B" w:rsidP="00136E6B">
      <w:pPr>
        <w:widowControl w:val="0"/>
        <w:suppressAutoHyphens w:val="0"/>
        <w:autoSpaceDE w:val="0"/>
        <w:autoSpaceDN w:val="0"/>
        <w:adjustRightInd w:val="0"/>
        <w:ind w:firstLine="720"/>
        <w:jc w:val="both"/>
        <w:rPr>
          <w:rFonts w:ascii="Times New Roman CYR" w:hAnsi="Times New Roman CYR" w:cs="Times New Roman CYR"/>
          <w:lang w:eastAsia="ru-RU"/>
        </w:rPr>
      </w:pPr>
      <w:r w:rsidRPr="00136E6B">
        <w:rPr>
          <w:rFonts w:ascii="Times New Roman CYR" w:hAnsi="Times New Roman CYR" w:cs="Times New Roman CYR"/>
          <w:lang w:eastAsia="ru-RU"/>
        </w:rPr>
        <w:t xml:space="preserve">Приложение № 1 - Спецификация на </w:t>
      </w:r>
      <w:r w:rsidR="00E659CF">
        <w:rPr>
          <w:rFonts w:ascii="Times New Roman CYR" w:hAnsi="Times New Roman CYR" w:cs="Times New Roman CYR"/>
          <w:lang w:eastAsia="ru-RU"/>
        </w:rPr>
        <w:t>1</w:t>
      </w:r>
      <w:r w:rsidRPr="00136E6B">
        <w:rPr>
          <w:rFonts w:ascii="Times New Roman CYR" w:hAnsi="Times New Roman CYR" w:cs="Times New Roman CYR"/>
          <w:lang w:eastAsia="ru-RU"/>
        </w:rPr>
        <w:t xml:space="preserve"> листах;</w:t>
      </w:r>
    </w:p>
    <w:p w:rsidR="00136E6B" w:rsidRPr="00136E6B" w:rsidRDefault="00136E6B" w:rsidP="00136E6B">
      <w:pPr>
        <w:widowControl w:val="0"/>
        <w:suppressAutoHyphens w:val="0"/>
        <w:autoSpaceDE w:val="0"/>
        <w:autoSpaceDN w:val="0"/>
        <w:adjustRightInd w:val="0"/>
        <w:ind w:firstLine="720"/>
        <w:jc w:val="both"/>
        <w:rPr>
          <w:rFonts w:ascii="Times New Roman CYR" w:hAnsi="Times New Roman CYR" w:cs="Times New Roman CYR"/>
          <w:lang w:eastAsia="ru-RU"/>
        </w:rPr>
      </w:pPr>
      <w:r w:rsidRPr="00136E6B">
        <w:rPr>
          <w:rFonts w:ascii="Times New Roman CYR" w:hAnsi="Times New Roman CYR" w:cs="Times New Roman CYR"/>
          <w:lang w:eastAsia="ru-RU"/>
        </w:rPr>
        <w:t xml:space="preserve">Приложение № 2 - Техническое задание на </w:t>
      </w:r>
      <w:r w:rsidR="00E659CF">
        <w:rPr>
          <w:rFonts w:ascii="Times New Roman CYR" w:hAnsi="Times New Roman CYR" w:cs="Times New Roman CYR"/>
          <w:lang w:eastAsia="ru-RU"/>
        </w:rPr>
        <w:t>1</w:t>
      </w:r>
      <w:r w:rsidRPr="00136E6B">
        <w:rPr>
          <w:rFonts w:ascii="Times New Roman CYR" w:hAnsi="Times New Roman CYR" w:cs="Times New Roman CYR"/>
          <w:lang w:eastAsia="ru-RU"/>
        </w:rPr>
        <w:t xml:space="preserve"> листах;</w:t>
      </w:r>
    </w:p>
    <w:p w:rsidR="00136E6B" w:rsidRPr="00136E6B" w:rsidRDefault="00136E6B" w:rsidP="00136E6B">
      <w:pPr>
        <w:widowControl w:val="0"/>
        <w:suppressAutoHyphens w:val="0"/>
        <w:autoSpaceDE w:val="0"/>
        <w:autoSpaceDN w:val="0"/>
        <w:adjustRightInd w:val="0"/>
        <w:ind w:firstLine="720"/>
        <w:jc w:val="both"/>
        <w:rPr>
          <w:rFonts w:ascii="Times New Roman CYR" w:hAnsi="Times New Roman CYR" w:cs="Times New Roman CYR"/>
          <w:lang w:eastAsia="ru-RU"/>
        </w:rPr>
      </w:pPr>
      <w:r w:rsidRPr="00136E6B">
        <w:rPr>
          <w:rFonts w:ascii="Times New Roman CYR" w:hAnsi="Times New Roman CYR" w:cs="Times New Roman CYR"/>
          <w:lang w:eastAsia="ru-RU"/>
        </w:rPr>
        <w:t>Приложение № </w:t>
      </w:r>
      <w:r w:rsidR="00FA5D20">
        <w:rPr>
          <w:rFonts w:ascii="Times New Roman CYR" w:hAnsi="Times New Roman CYR" w:cs="Times New Roman CYR"/>
          <w:lang w:eastAsia="ru-RU"/>
        </w:rPr>
        <w:t>3</w:t>
      </w:r>
      <w:r w:rsidRPr="00136E6B">
        <w:rPr>
          <w:rFonts w:ascii="Times New Roman CYR" w:hAnsi="Times New Roman CYR" w:cs="Times New Roman CYR"/>
          <w:lang w:eastAsia="ru-RU"/>
        </w:rPr>
        <w:t xml:space="preserve"> - Форма заявки на поставку Товара на </w:t>
      </w:r>
      <w:r w:rsidR="00E659CF">
        <w:rPr>
          <w:rFonts w:ascii="Times New Roman CYR" w:hAnsi="Times New Roman CYR" w:cs="Times New Roman CYR"/>
          <w:lang w:eastAsia="ru-RU"/>
        </w:rPr>
        <w:t>1</w:t>
      </w:r>
      <w:r w:rsidRPr="00136E6B">
        <w:rPr>
          <w:rFonts w:ascii="Times New Roman CYR" w:hAnsi="Times New Roman CYR" w:cs="Times New Roman CYR"/>
          <w:lang w:eastAsia="ru-RU"/>
        </w:rPr>
        <w:t>_ листах;</w:t>
      </w:r>
    </w:p>
    <w:p w:rsidR="00136E6B" w:rsidRPr="00136E6B" w:rsidRDefault="00136E6B" w:rsidP="00136E6B">
      <w:pPr>
        <w:widowControl w:val="0"/>
        <w:suppressAutoHyphens w:val="0"/>
        <w:autoSpaceDE w:val="0"/>
        <w:autoSpaceDN w:val="0"/>
        <w:adjustRightInd w:val="0"/>
        <w:ind w:firstLine="720"/>
        <w:jc w:val="both"/>
        <w:rPr>
          <w:rFonts w:ascii="Times New Roman CYR" w:hAnsi="Times New Roman CYR" w:cs="Times New Roman CYR"/>
          <w:lang w:eastAsia="ru-RU"/>
        </w:rPr>
      </w:pPr>
    </w:p>
    <w:p w:rsidR="00EF6429" w:rsidRPr="00F471D1" w:rsidRDefault="00CE7B99" w:rsidP="00F471D1">
      <w:pPr>
        <w:widowControl w:val="0"/>
        <w:suppressAutoHyphens w:val="0"/>
        <w:autoSpaceDE w:val="0"/>
        <w:autoSpaceDN w:val="0"/>
        <w:adjustRightInd w:val="0"/>
        <w:jc w:val="center"/>
        <w:rPr>
          <w:rFonts w:ascii="Times New Roman CYR" w:hAnsi="Times New Roman CYR" w:cs="Times New Roman CYR"/>
          <w:lang w:eastAsia="ru-RU"/>
        </w:rPr>
      </w:pPr>
      <w:r w:rsidRPr="00CE7B99">
        <w:rPr>
          <w:rFonts w:ascii="Times New Roman CYR" w:hAnsi="Times New Roman CYR" w:cs="Times New Roman CYR"/>
          <w:lang w:eastAsia="ru-RU"/>
        </w:rPr>
        <w:t>XIII</w:t>
      </w:r>
      <w:r w:rsidR="00136E6B" w:rsidRPr="00136E6B">
        <w:rPr>
          <w:rFonts w:ascii="Times New Roman CYR" w:hAnsi="Times New Roman CYR" w:cs="Times New Roman CYR"/>
          <w:lang w:eastAsia="ru-RU"/>
        </w:rPr>
        <w:t>. АДРЕСА, БАНКОВСКИЕ РЕКВИЗИТЫ И ПОДПИСИ СТОРОН:</w:t>
      </w:r>
    </w:p>
    <w:tbl>
      <w:tblPr>
        <w:tblW w:w="10450" w:type="dxa"/>
        <w:tblLayout w:type="fixed"/>
        <w:tblLook w:val="04A0" w:firstRow="1" w:lastRow="0" w:firstColumn="1" w:lastColumn="0" w:noHBand="0" w:noVBand="1"/>
      </w:tblPr>
      <w:tblGrid>
        <w:gridCol w:w="1809"/>
        <w:gridCol w:w="3963"/>
        <w:gridCol w:w="1799"/>
        <w:gridCol w:w="2879"/>
      </w:tblGrid>
      <w:tr w:rsidR="00265850" w:rsidTr="000709C8">
        <w:trPr>
          <w:trHeight w:val="292"/>
        </w:trPr>
        <w:tc>
          <w:tcPr>
            <w:tcW w:w="5772" w:type="dxa"/>
            <w:gridSpan w:val="2"/>
            <w:hideMark/>
          </w:tcPr>
          <w:p w:rsidR="00265850" w:rsidRDefault="00265850">
            <w:pPr>
              <w:jc w:val="center"/>
              <w:rPr>
                <w:b/>
                <w:lang w:eastAsia="zh-CN"/>
              </w:rPr>
            </w:pPr>
            <w:r>
              <w:rPr>
                <w:b/>
              </w:rPr>
              <w:t>Заказчик:</w:t>
            </w:r>
          </w:p>
        </w:tc>
        <w:tc>
          <w:tcPr>
            <w:tcW w:w="4678" w:type="dxa"/>
            <w:gridSpan w:val="2"/>
            <w:hideMark/>
          </w:tcPr>
          <w:p w:rsidR="00265850" w:rsidRDefault="00265850">
            <w:pPr>
              <w:shd w:val="clear" w:color="auto" w:fill="FFFFFF"/>
              <w:tabs>
                <w:tab w:val="left" w:pos="5220"/>
              </w:tabs>
              <w:jc w:val="center"/>
              <w:rPr>
                <w:lang w:eastAsia="zh-CN"/>
              </w:rPr>
            </w:pPr>
            <w:r>
              <w:rPr>
                <w:b/>
              </w:rPr>
              <w:t>Поставщик</w:t>
            </w:r>
          </w:p>
        </w:tc>
      </w:tr>
      <w:tr w:rsidR="00265850" w:rsidTr="000709C8">
        <w:trPr>
          <w:trHeight w:val="287"/>
        </w:trPr>
        <w:tc>
          <w:tcPr>
            <w:tcW w:w="5772" w:type="dxa"/>
            <w:gridSpan w:val="2"/>
            <w:hideMark/>
          </w:tcPr>
          <w:p w:rsidR="00265850" w:rsidRDefault="00265850">
            <w:pPr>
              <w:rPr>
                <w:sz w:val="22"/>
                <w:szCs w:val="22"/>
                <w:lang w:eastAsia="zh-CN"/>
              </w:rPr>
            </w:pPr>
            <w:r>
              <w:rPr>
                <w:sz w:val="22"/>
                <w:szCs w:val="22"/>
              </w:rPr>
              <w:t>ФГБОУ ВО КубГМУ Минздрава России</w:t>
            </w:r>
          </w:p>
        </w:tc>
        <w:tc>
          <w:tcPr>
            <w:tcW w:w="4678" w:type="dxa"/>
            <w:gridSpan w:val="2"/>
          </w:tcPr>
          <w:p w:rsidR="00265850" w:rsidRDefault="00265850" w:rsidP="00945D42">
            <w:pPr>
              <w:snapToGrid w:val="0"/>
              <w:jc w:val="center"/>
              <w:rPr>
                <w:sz w:val="22"/>
                <w:szCs w:val="22"/>
                <w:lang w:eastAsia="zh-CN"/>
              </w:rPr>
            </w:pPr>
          </w:p>
        </w:tc>
      </w:tr>
      <w:tr w:rsidR="00265850" w:rsidTr="000709C8">
        <w:trPr>
          <w:trHeight w:val="287"/>
        </w:trPr>
        <w:tc>
          <w:tcPr>
            <w:tcW w:w="1809" w:type="dxa"/>
            <w:hideMark/>
          </w:tcPr>
          <w:p w:rsidR="00265850" w:rsidRDefault="00265850">
            <w:pPr>
              <w:rPr>
                <w:sz w:val="22"/>
                <w:szCs w:val="22"/>
                <w:lang w:eastAsia="zh-CN"/>
              </w:rPr>
            </w:pPr>
            <w:r>
              <w:rPr>
                <w:sz w:val="22"/>
                <w:szCs w:val="22"/>
              </w:rPr>
              <w:t xml:space="preserve">Юр. адрес </w:t>
            </w:r>
          </w:p>
        </w:tc>
        <w:tc>
          <w:tcPr>
            <w:tcW w:w="3963" w:type="dxa"/>
            <w:hideMark/>
          </w:tcPr>
          <w:p w:rsidR="00265850" w:rsidRDefault="00265850">
            <w:pPr>
              <w:ind w:firstLine="20"/>
              <w:rPr>
                <w:sz w:val="22"/>
                <w:szCs w:val="22"/>
                <w:lang w:eastAsia="zh-CN"/>
              </w:rPr>
            </w:pPr>
            <w:r>
              <w:rPr>
                <w:sz w:val="22"/>
                <w:szCs w:val="22"/>
              </w:rPr>
              <w:t>350063, г. Краснодар, ул. им.Митрофана Седина, д.4.</w:t>
            </w:r>
          </w:p>
        </w:tc>
        <w:tc>
          <w:tcPr>
            <w:tcW w:w="1799" w:type="dxa"/>
            <w:hideMark/>
          </w:tcPr>
          <w:p w:rsidR="00265850" w:rsidRDefault="00265850">
            <w:pPr>
              <w:rPr>
                <w:sz w:val="22"/>
                <w:szCs w:val="22"/>
                <w:lang w:eastAsia="zh-CN"/>
              </w:rPr>
            </w:pPr>
            <w:r>
              <w:rPr>
                <w:sz w:val="22"/>
                <w:szCs w:val="22"/>
              </w:rPr>
              <w:t>Юр. адрес:</w:t>
            </w:r>
          </w:p>
        </w:tc>
        <w:tc>
          <w:tcPr>
            <w:tcW w:w="2879" w:type="dxa"/>
          </w:tcPr>
          <w:p w:rsidR="00265850" w:rsidRDefault="00265850">
            <w:pPr>
              <w:snapToGrid w:val="0"/>
              <w:rPr>
                <w:sz w:val="22"/>
                <w:szCs w:val="22"/>
                <w:lang w:eastAsia="zh-CN"/>
              </w:rPr>
            </w:pPr>
          </w:p>
        </w:tc>
      </w:tr>
      <w:tr w:rsidR="00265850" w:rsidTr="000709C8">
        <w:trPr>
          <w:trHeight w:val="287"/>
        </w:trPr>
        <w:tc>
          <w:tcPr>
            <w:tcW w:w="5772" w:type="dxa"/>
            <w:gridSpan w:val="2"/>
            <w:hideMark/>
          </w:tcPr>
          <w:p w:rsidR="00265850" w:rsidRPr="00CE7B99" w:rsidRDefault="00CE7B99">
            <w:pPr>
              <w:ind w:firstLine="20"/>
              <w:rPr>
                <w:sz w:val="22"/>
                <w:szCs w:val="22"/>
                <w:lang w:eastAsia="zh-CN"/>
              </w:rPr>
            </w:pPr>
            <w:r w:rsidRPr="00CE7B99">
              <w:rPr>
                <w:sz w:val="22"/>
                <w:szCs w:val="22"/>
              </w:rPr>
              <w:t>Факт адрес: 350063, г. Краснодар, ул. им.Митрофана Седина, д.4.</w:t>
            </w:r>
          </w:p>
        </w:tc>
        <w:tc>
          <w:tcPr>
            <w:tcW w:w="1799" w:type="dxa"/>
            <w:hideMark/>
          </w:tcPr>
          <w:p w:rsidR="00265850" w:rsidRDefault="00265850">
            <w:pPr>
              <w:rPr>
                <w:sz w:val="22"/>
                <w:szCs w:val="22"/>
                <w:lang w:eastAsia="zh-CN"/>
              </w:rPr>
            </w:pPr>
            <w:r>
              <w:rPr>
                <w:sz w:val="22"/>
                <w:szCs w:val="22"/>
              </w:rPr>
              <w:t>Фактический адрес</w:t>
            </w:r>
          </w:p>
        </w:tc>
        <w:tc>
          <w:tcPr>
            <w:tcW w:w="2879" w:type="dxa"/>
          </w:tcPr>
          <w:p w:rsidR="00265850" w:rsidRDefault="00265850">
            <w:pPr>
              <w:snapToGrid w:val="0"/>
              <w:rPr>
                <w:sz w:val="22"/>
                <w:szCs w:val="22"/>
                <w:lang w:eastAsia="zh-CN"/>
              </w:rPr>
            </w:pPr>
          </w:p>
        </w:tc>
      </w:tr>
      <w:tr w:rsidR="00265850" w:rsidTr="000709C8">
        <w:trPr>
          <w:trHeight w:val="287"/>
        </w:trPr>
        <w:tc>
          <w:tcPr>
            <w:tcW w:w="1809" w:type="dxa"/>
          </w:tcPr>
          <w:p w:rsidR="00265850" w:rsidRDefault="00265850">
            <w:pPr>
              <w:rPr>
                <w:sz w:val="22"/>
                <w:szCs w:val="22"/>
                <w:lang w:eastAsia="zh-CN"/>
              </w:rPr>
            </w:pPr>
          </w:p>
        </w:tc>
        <w:tc>
          <w:tcPr>
            <w:tcW w:w="3963" w:type="dxa"/>
          </w:tcPr>
          <w:p w:rsidR="00265850" w:rsidRDefault="00265850">
            <w:pPr>
              <w:ind w:firstLine="20"/>
              <w:rPr>
                <w:sz w:val="22"/>
                <w:szCs w:val="22"/>
                <w:lang w:eastAsia="zh-CN"/>
              </w:rPr>
            </w:pPr>
          </w:p>
        </w:tc>
        <w:tc>
          <w:tcPr>
            <w:tcW w:w="1799" w:type="dxa"/>
            <w:hideMark/>
          </w:tcPr>
          <w:p w:rsidR="00265850" w:rsidRDefault="00265850">
            <w:pPr>
              <w:rPr>
                <w:sz w:val="22"/>
                <w:szCs w:val="22"/>
                <w:lang w:eastAsia="zh-CN"/>
              </w:rPr>
            </w:pPr>
            <w:r>
              <w:rPr>
                <w:sz w:val="22"/>
                <w:szCs w:val="22"/>
              </w:rPr>
              <w:t>Почтовый адрес</w:t>
            </w:r>
          </w:p>
        </w:tc>
        <w:tc>
          <w:tcPr>
            <w:tcW w:w="2879" w:type="dxa"/>
          </w:tcPr>
          <w:p w:rsidR="00265850" w:rsidRDefault="00265850">
            <w:pPr>
              <w:snapToGrid w:val="0"/>
              <w:rPr>
                <w:sz w:val="22"/>
                <w:szCs w:val="22"/>
                <w:lang w:eastAsia="zh-CN"/>
              </w:rPr>
            </w:pPr>
          </w:p>
        </w:tc>
      </w:tr>
      <w:tr w:rsidR="00265850" w:rsidTr="000709C8">
        <w:trPr>
          <w:trHeight w:val="287"/>
        </w:trPr>
        <w:tc>
          <w:tcPr>
            <w:tcW w:w="1809" w:type="dxa"/>
            <w:hideMark/>
          </w:tcPr>
          <w:p w:rsidR="00265850" w:rsidRDefault="00265850">
            <w:pPr>
              <w:rPr>
                <w:sz w:val="22"/>
                <w:szCs w:val="22"/>
                <w:lang w:eastAsia="zh-CN"/>
              </w:rPr>
            </w:pPr>
            <w:r>
              <w:rPr>
                <w:sz w:val="22"/>
                <w:szCs w:val="22"/>
              </w:rPr>
              <w:t>ИНН</w:t>
            </w:r>
          </w:p>
        </w:tc>
        <w:tc>
          <w:tcPr>
            <w:tcW w:w="3963" w:type="dxa"/>
            <w:hideMark/>
          </w:tcPr>
          <w:p w:rsidR="00265850" w:rsidRDefault="00265850">
            <w:pPr>
              <w:ind w:firstLine="20"/>
              <w:rPr>
                <w:sz w:val="22"/>
                <w:szCs w:val="22"/>
                <w:lang w:eastAsia="zh-CN"/>
              </w:rPr>
            </w:pPr>
            <w:r>
              <w:rPr>
                <w:sz w:val="22"/>
                <w:szCs w:val="22"/>
              </w:rPr>
              <w:t>2309023448</w:t>
            </w:r>
          </w:p>
        </w:tc>
        <w:tc>
          <w:tcPr>
            <w:tcW w:w="1799" w:type="dxa"/>
            <w:hideMark/>
          </w:tcPr>
          <w:p w:rsidR="00265850" w:rsidRDefault="00265850">
            <w:pPr>
              <w:rPr>
                <w:sz w:val="22"/>
                <w:szCs w:val="22"/>
                <w:lang w:eastAsia="zh-CN"/>
              </w:rPr>
            </w:pPr>
            <w:r>
              <w:rPr>
                <w:sz w:val="22"/>
                <w:szCs w:val="22"/>
              </w:rPr>
              <w:t>ИНН</w:t>
            </w:r>
          </w:p>
        </w:tc>
        <w:tc>
          <w:tcPr>
            <w:tcW w:w="2879" w:type="dxa"/>
          </w:tcPr>
          <w:p w:rsidR="00265850" w:rsidRDefault="00265850">
            <w:pPr>
              <w:snapToGrid w:val="0"/>
              <w:rPr>
                <w:sz w:val="22"/>
                <w:szCs w:val="22"/>
                <w:lang w:eastAsia="zh-CN"/>
              </w:rPr>
            </w:pPr>
          </w:p>
        </w:tc>
      </w:tr>
      <w:tr w:rsidR="00265850" w:rsidTr="000709C8">
        <w:trPr>
          <w:trHeight w:val="287"/>
        </w:trPr>
        <w:tc>
          <w:tcPr>
            <w:tcW w:w="1809" w:type="dxa"/>
            <w:hideMark/>
          </w:tcPr>
          <w:p w:rsidR="00265850" w:rsidRDefault="00265850">
            <w:pPr>
              <w:rPr>
                <w:sz w:val="22"/>
                <w:szCs w:val="22"/>
                <w:lang w:eastAsia="zh-CN"/>
              </w:rPr>
            </w:pPr>
            <w:r>
              <w:rPr>
                <w:sz w:val="22"/>
                <w:szCs w:val="22"/>
              </w:rPr>
              <w:t>КПП</w:t>
            </w:r>
          </w:p>
        </w:tc>
        <w:tc>
          <w:tcPr>
            <w:tcW w:w="3963" w:type="dxa"/>
            <w:hideMark/>
          </w:tcPr>
          <w:p w:rsidR="00265850" w:rsidRDefault="00265850" w:rsidP="00CE7B99">
            <w:pPr>
              <w:ind w:firstLine="20"/>
              <w:rPr>
                <w:sz w:val="22"/>
                <w:szCs w:val="22"/>
                <w:lang w:eastAsia="zh-CN"/>
              </w:rPr>
            </w:pPr>
            <w:r>
              <w:rPr>
                <w:sz w:val="22"/>
                <w:szCs w:val="22"/>
              </w:rPr>
              <w:t>23100</w:t>
            </w:r>
            <w:r w:rsidR="00CE7B99">
              <w:rPr>
                <w:sz w:val="22"/>
                <w:szCs w:val="22"/>
              </w:rPr>
              <w:t>1</w:t>
            </w:r>
            <w:r>
              <w:rPr>
                <w:sz w:val="22"/>
                <w:szCs w:val="22"/>
              </w:rPr>
              <w:t>001</w:t>
            </w:r>
          </w:p>
        </w:tc>
        <w:tc>
          <w:tcPr>
            <w:tcW w:w="1799" w:type="dxa"/>
            <w:hideMark/>
          </w:tcPr>
          <w:p w:rsidR="00265850" w:rsidRDefault="00265850">
            <w:pPr>
              <w:rPr>
                <w:sz w:val="22"/>
                <w:szCs w:val="22"/>
                <w:lang w:eastAsia="zh-CN"/>
              </w:rPr>
            </w:pPr>
            <w:r>
              <w:rPr>
                <w:sz w:val="22"/>
                <w:szCs w:val="22"/>
              </w:rPr>
              <w:t>КПП</w:t>
            </w:r>
          </w:p>
        </w:tc>
        <w:tc>
          <w:tcPr>
            <w:tcW w:w="2879" w:type="dxa"/>
          </w:tcPr>
          <w:p w:rsidR="00265850" w:rsidRDefault="00265850">
            <w:pPr>
              <w:snapToGrid w:val="0"/>
              <w:rPr>
                <w:sz w:val="22"/>
                <w:szCs w:val="22"/>
                <w:lang w:eastAsia="zh-CN"/>
              </w:rPr>
            </w:pPr>
          </w:p>
        </w:tc>
      </w:tr>
      <w:tr w:rsidR="0063579C" w:rsidTr="000709C8">
        <w:trPr>
          <w:trHeight w:val="287"/>
        </w:trPr>
        <w:tc>
          <w:tcPr>
            <w:tcW w:w="5772" w:type="dxa"/>
            <w:gridSpan w:val="2"/>
            <w:vMerge w:val="restart"/>
          </w:tcPr>
          <w:p w:rsidR="0063579C" w:rsidRPr="0063579C" w:rsidRDefault="0063579C" w:rsidP="0063579C">
            <w:pPr>
              <w:ind w:firstLine="20"/>
              <w:rPr>
                <w:sz w:val="22"/>
                <w:szCs w:val="22"/>
                <w:lang w:eastAsia="zh-CN"/>
              </w:rPr>
            </w:pPr>
            <w:r w:rsidRPr="0063579C">
              <w:rPr>
                <w:sz w:val="22"/>
                <w:szCs w:val="22"/>
                <w:lang w:eastAsia="zh-CN"/>
              </w:rPr>
              <w:t xml:space="preserve">Наименование банка получателя: ОКЦ № 1 ВВГУ Банка России//УФК по Нижегородской области, г. Нижний Новгород  </w:t>
            </w:r>
          </w:p>
          <w:p w:rsidR="0063579C" w:rsidRPr="0063579C" w:rsidRDefault="0063579C" w:rsidP="0063579C">
            <w:pPr>
              <w:ind w:firstLine="20"/>
              <w:rPr>
                <w:sz w:val="22"/>
                <w:szCs w:val="22"/>
                <w:lang w:eastAsia="zh-CN"/>
              </w:rPr>
            </w:pPr>
            <w:r w:rsidRPr="0063579C">
              <w:rPr>
                <w:sz w:val="22"/>
                <w:szCs w:val="22"/>
                <w:lang w:eastAsia="zh-CN"/>
              </w:rPr>
              <w:t xml:space="preserve">Номер счета банка получателя (номер банковского счета, входящего в состав единого казначейского счета): 40102810745370000024 </w:t>
            </w:r>
          </w:p>
          <w:p w:rsidR="0063579C" w:rsidRPr="0063579C" w:rsidRDefault="0063579C" w:rsidP="0063579C">
            <w:pPr>
              <w:ind w:firstLine="20"/>
              <w:rPr>
                <w:sz w:val="22"/>
                <w:szCs w:val="22"/>
                <w:lang w:eastAsia="zh-CN"/>
              </w:rPr>
            </w:pPr>
            <w:r w:rsidRPr="0063579C">
              <w:rPr>
                <w:sz w:val="22"/>
                <w:szCs w:val="22"/>
                <w:lang w:eastAsia="zh-CN"/>
              </w:rPr>
              <w:t>Номер счета получателя (номер казначейского счета): 03214643000000013241</w:t>
            </w:r>
          </w:p>
          <w:p w:rsidR="0063579C" w:rsidRPr="0063579C" w:rsidRDefault="0063579C" w:rsidP="0063579C">
            <w:pPr>
              <w:ind w:firstLine="20"/>
              <w:rPr>
                <w:sz w:val="22"/>
                <w:szCs w:val="22"/>
                <w:lang w:eastAsia="zh-CN"/>
              </w:rPr>
            </w:pPr>
            <w:r w:rsidRPr="0063579C">
              <w:rPr>
                <w:sz w:val="22"/>
                <w:szCs w:val="22"/>
                <w:lang w:eastAsia="zh-CN"/>
              </w:rPr>
              <w:t xml:space="preserve">Наименование получателя: УФК по Нижегородской области (ФГБОУ ВО КубГМУ Минздрава России л/с 20186Х68980, 22186Х68980, 21186Х68980) </w:t>
            </w:r>
          </w:p>
          <w:p w:rsidR="0063579C" w:rsidRDefault="0063579C" w:rsidP="0063579C">
            <w:pPr>
              <w:ind w:firstLine="20"/>
              <w:rPr>
                <w:sz w:val="22"/>
                <w:szCs w:val="22"/>
                <w:lang w:eastAsia="zh-CN"/>
              </w:rPr>
            </w:pPr>
            <w:r w:rsidRPr="0063579C">
              <w:rPr>
                <w:sz w:val="22"/>
                <w:szCs w:val="22"/>
                <w:lang w:eastAsia="zh-CN"/>
              </w:rPr>
              <w:t>ОКТМО 03701000</w:t>
            </w:r>
          </w:p>
        </w:tc>
        <w:tc>
          <w:tcPr>
            <w:tcW w:w="1799" w:type="dxa"/>
            <w:hideMark/>
          </w:tcPr>
          <w:p w:rsidR="0063579C" w:rsidRDefault="0063579C">
            <w:pPr>
              <w:rPr>
                <w:sz w:val="22"/>
                <w:szCs w:val="22"/>
                <w:lang w:eastAsia="zh-CN"/>
              </w:rPr>
            </w:pPr>
            <w:r>
              <w:rPr>
                <w:sz w:val="22"/>
                <w:szCs w:val="22"/>
              </w:rPr>
              <w:t>Р/сч</w:t>
            </w:r>
          </w:p>
        </w:tc>
        <w:tc>
          <w:tcPr>
            <w:tcW w:w="2879" w:type="dxa"/>
          </w:tcPr>
          <w:p w:rsidR="0063579C" w:rsidRDefault="0063579C">
            <w:pPr>
              <w:snapToGrid w:val="0"/>
              <w:rPr>
                <w:sz w:val="22"/>
                <w:szCs w:val="22"/>
                <w:lang w:eastAsia="zh-CN"/>
              </w:rPr>
            </w:pPr>
          </w:p>
        </w:tc>
      </w:tr>
      <w:tr w:rsidR="0063579C" w:rsidTr="004300AB">
        <w:trPr>
          <w:trHeight w:val="325"/>
        </w:trPr>
        <w:tc>
          <w:tcPr>
            <w:tcW w:w="5772" w:type="dxa"/>
            <w:gridSpan w:val="2"/>
            <w:vMerge/>
          </w:tcPr>
          <w:p w:rsidR="0063579C" w:rsidRDefault="0063579C" w:rsidP="004300AB">
            <w:pPr>
              <w:ind w:firstLine="20"/>
              <w:rPr>
                <w:sz w:val="22"/>
                <w:szCs w:val="22"/>
                <w:lang w:eastAsia="zh-CN"/>
              </w:rPr>
            </w:pPr>
          </w:p>
        </w:tc>
        <w:tc>
          <w:tcPr>
            <w:tcW w:w="1799" w:type="dxa"/>
            <w:hideMark/>
          </w:tcPr>
          <w:p w:rsidR="0063579C" w:rsidRDefault="0063579C">
            <w:pPr>
              <w:rPr>
                <w:sz w:val="22"/>
                <w:szCs w:val="22"/>
                <w:lang w:eastAsia="zh-CN"/>
              </w:rPr>
            </w:pPr>
            <w:r>
              <w:rPr>
                <w:sz w:val="22"/>
                <w:szCs w:val="22"/>
              </w:rPr>
              <w:t>Банк</w:t>
            </w:r>
          </w:p>
        </w:tc>
        <w:tc>
          <w:tcPr>
            <w:tcW w:w="2879" w:type="dxa"/>
          </w:tcPr>
          <w:p w:rsidR="0063579C" w:rsidRDefault="0063579C">
            <w:pPr>
              <w:snapToGrid w:val="0"/>
              <w:rPr>
                <w:sz w:val="22"/>
                <w:szCs w:val="22"/>
                <w:lang w:eastAsia="zh-CN"/>
              </w:rPr>
            </w:pPr>
          </w:p>
        </w:tc>
      </w:tr>
      <w:tr w:rsidR="0063579C" w:rsidTr="004300AB">
        <w:trPr>
          <w:trHeight w:val="287"/>
        </w:trPr>
        <w:tc>
          <w:tcPr>
            <w:tcW w:w="5772" w:type="dxa"/>
            <w:gridSpan w:val="2"/>
            <w:vMerge/>
            <w:vAlign w:val="center"/>
            <w:hideMark/>
          </w:tcPr>
          <w:p w:rsidR="0063579C" w:rsidRDefault="0063579C" w:rsidP="004300AB">
            <w:pPr>
              <w:ind w:firstLine="20"/>
              <w:rPr>
                <w:sz w:val="22"/>
                <w:szCs w:val="22"/>
                <w:lang w:eastAsia="zh-CN"/>
              </w:rPr>
            </w:pPr>
          </w:p>
        </w:tc>
        <w:tc>
          <w:tcPr>
            <w:tcW w:w="1799" w:type="dxa"/>
            <w:hideMark/>
          </w:tcPr>
          <w:p w:rsidR="0063579C" w:rsidRDefault="0063579C">
            <w:pPr>
              <w:rPr>
                <w:sz w:val="22"/>
                <w:szCs w:val="22"/>
                <w:lang w:eastAsia="zh-CN"/>
              </w:rPr>
            </w:pPr>
            <w:r>
              <w:rPr>
                <w:sz w:val="22"/>
                <w:szCs w:val="22"/>
              </w:rPr>
              <w:t>Корсчет</w:t>
            </w:r>
          </w:p>
        </w:tc>
        <w:tc>
          <w:tcPr>
            <w:tcW w:w="2879" w:type="dxa"/>
          </w:tcPr>
          <w:p w:rsidR="0063579C" w:rsidRDefault="0063579C">
            <w:pPr>
              <w:snapToGrid w:val="0"/>
              <w:rPr>
                <w:sz w:val="22"/>
                <w:szCs w:val="22"/>
                <w:lang w:eastAsia="zh-CN"/>
              </w:rPr>
            </w:pPr>
          </w:p>
        </w:tc>
      </w:tr>
      <w:tr w:rsidR="0063579C" w:rsidTr="004300AB">
        <w:trPr>
          <w:trHeight w:val="287"/>
        </w:trPr>
        <w:tc>
          <w:tcPr>
            <w:tcW w:w="5772" w:type="dxa"/>
            <w:gridSpan w:val="2"/>
            <w:vMerge/>
            <w:vAlign w:val="center"/>
            <w:hideMark/>
          </w:tcPr>
          <w:p w:rsidR="0063579C" w:rsidRDefault="0063579C" w:rsidP="004300AB">
            <w:pPr>
              <w:ind w:firstLine="20"/>
              <w:rPr>
                <w:sz w:val="22"/>
                <w:szCs w:val="22"/>
                <w:lang w:eastAsia="zh-CN"/>
              </w:rPr>
            </w:pPr>
          </w:p>
        </w:tc>
        <w:tc>
          <w:tcPr>
            <w:tcW w:w="1799" w:type="dxa"/>
            <w:hideMark/>
          </w:tcPr>
          <w:p w:rsidR="0063579C" w:rsidRDefault="0063579C">
            <w:pPr>
              <w:rPr>
                <w:sz w:val="22"/>
                <w:szCs w:val="22"/>
                <w:lang w:eastAsia="zh-CN"/>
              </w:rPr>
            </w:pPr>
            <w:r>
              <w:rPr>
                <w:sz w:val="22"/>
                <w:szCs w:val="22"/>
              </w:rPr>
              <w:t>БИК</w:t>
            </w:r>
          </w:p>
        </w:tc>
        <w:tc>
          <w:tcPr>
            <w:tcW w:w="2879" w:type="dxa"/>
          </w:tcPr>
          <w:p w:rsidR="0063579C" w:rsidRDefault="0063579C">
            <w:pPr>
              <w:snapToGrid w:val="0"/>
              <w:rPr>
                <w:sz w:val="22"/>
                <w:szCs w:val="22"/>
                <w:lang w:eastAsia="zh-CN"/>
              </w:rPr>
            </w:pPr>
          </w:p>
        </w:tc>
      </w:tr>
      <w:tr w:rsidR="0063579C" w:rsidTr="004300AB">
        <w:trPr>
          <w:trHeight w:val="574"/>
        </w:trPr>
        <w:tc>
          <w:tcPr>
            <w:tcW w:w="5772" w:type="dxa"/>
            <w:gridSpan w:val="2"/>
            <w:vMerge/>
            <w:hideMark/>
          </w:tcPr>
          <w:p w:rsidR="0063579C" w:rsidRDefault="0063579C">
            <w:pPr>
              <w:ind w:firstLine="20"/>
              <w:rPr>
                <w:sz w:val="22"/>
                <w:szCs w:val="22"/>
                <w:lang w:eastAsia="zh-CN"/>
              </w:rPr>
            </w:pPr>
          </w:p>
        </w:tc>
        <w:tc>
          <w:tcPr>
            <w:tcW w:w="1799" w:type="dxa"/>
            <w:hideMark/>
          </w:tcPr>
          <w:p w:rsidR="0063579C" w:rsidRDefault="0063579C">
            <w:pPr>
              <w:rPr>
                <w:sz w:val="22"/>
                <w:szCs w:val="22"/>
                <w:lang w:eastAsia="zh-CN"/>
              </w:rPr>
            </w:pPr>
            <w:r>
              <w:rPr>
                <w:sz w:val="22"/>
                <w:szCs w:val="22"/>
              </w:rPr>
              <w:t>e-mail</w:t>
            </w:r>
          </w:p>
          <w:p w:rsidR="0063579C" w:rsidRDefault="0063579C">
            <w:pPr>
              <w:rPr>
                <w:sz w:val="22"/>
                <w:szCs w:val="22"/>
                <w:lang w:eastAsia="zh-CN"/>
              </w:rPr>
            </w:pPr>
            <w:r>
              <w:rPr>
                <w:sz w:val="22"/>
                <w:szCs w:val="22"/>
              </w:rPr>
              <w:t>тел.</w:t>
            </w:r>
          </w:p>
        </w:tc>
        <w:tc>
          <w:tcPr>
            <w:tcW w:w="2879" w:type="dxa"/>
          </w:tcPr>
          <w:p w:rsidR="0063579C" w:rsidRPr="00C8041C" w:rsidRDefault="0063579C">
            <w:pPr>
              <w:snapToGrid w:val="0"/>
              <w:rPr>
                <w:sz w:val="22"/>
                <w:szCs w:val="22"/>
                <w:lang w:val="en-US" w:eastAsia="zh-CN"/>
              </w:rPr>
            </w:pPr>
          </w:p>
        </w:tc>
      </w:tr>
      <w:tr w:rsidR="00265850" w:rsidTr="000709C8">
        <w:trPr>
          <w:trHeight w:val="287"/>
        </w:trPr>
        <w:tc>
          <w:tcPr>
            <w:tcW w:w="1809" w:type="dxa"/>
            <w:hideMark/>
          </w:tcPr>
          <w:p w:rsidR="00265850" w:rsidRDefault="00265850">
            <w:pPr>
              <w:rPr>
                <w:sz w:val="22"/>
                <w:szCs w:val="22"/>
                <w:lang w:eastAsia="zh-CN"/>
              </w:rPr>
            </w:pPr>
            <w:r>
              <w:rPr>
                <w:sz w:val="22"/>
                <w:szCs w:val="22"/>
              </w:rPr>
              <w:t>e-mail</w:t>
            </w:r>
          </w:p>
          <w:p w:rsidR="00265850" w:rsidRDefault="00265850">
            <w:pPr>
              <w:snapToGrid w:val="0"/>
              <w:rPr>
                <w:sz w:val="22"/>
                <w:szCs w:val="22"/>
                <w:lang w:eastAsia="zh-CN"/>
              </w:rPr>
            </w:pPr>
            <w:r>
              <w:rPr>
                <w:sz w:val="22"/>
                <w:szCs w:val="22"/>
              </w:rPr>
              <w:t>тел.</w:t>
            </w:r>
          </w:p>
        </w:tc>
        <w:tc>
          <w:tcPr>
            <w:tcW w:w="3963" w:type="dxa"/>
          </w:tcPr>
          <w:p w:rsidR="00265850" w:rsidRPr="00920FA7" w:rsidRDefault="00265850">
            <w:pPr>
              <w:tabs>
                <w:tab w:val="left" w:pos="5103"/>
              </w:tabs>
              <w:jc w:val="both"/>
              <w:rPr>
                <w:sz w:val="22"/>
                <w:szCs w:val="22"/>
                <w:lang w:val="en-US" w:eastAsia="zh-CN"/>
              </w:rPr>
            </w:pPr>
            <w:r>
              <w:rPr>
                <w:sz w:val="22"/>
                <w:szCs w:val="22"/>
                <w:lang w:val="en-US"/>
              </w:rPr>
              <w:t>e</w:t>
            </w:r>
            <w:r w:rsidRPr="00920FA7">
              <w:rPr>
                <w:sz w:val="22"/>
                <w:szCs w:val="22"/>
                <w:lang w:val="en-US"/>
              </w:rPr>
              <w:t>-</w:t>
            </w:r>
            <w:r>
              <w:rPr>
                <w:sz w:val="22"/>
                <w:szCs w:val="22"/>
                <w:lang w:val="en-US"/>
              </w:rPr>
              <w:t>mail</w:t>
            </w:r>
            <w:r w:rsidRPr="00920FA7">
              <w:rPr>
                <w:sz w:val="22"/>
                <w:szCs w:val="22"/>
                <w:lang w:val="en-US"/>
              </w:rPr>
              <w:t xml:space="preserve">: </w:t>
            </w:r>
            <w:hyperlink r:id="rId8" w:history="1">
              <w:r w:rsidR="00147ECB" w:rsidRPr="00672DEC">
                <w:rPr>
                  <w:rStyle w:val="af5"/>
                  <w:sz w:val="22"/>
                  <w:szCs w:val="22"/>
                  <w:lang w:val="en-US"/>
                </w:rPr>
                <w:t>zakupki</w:t>
              </w:r>
              <w:r w:rsidR="00147ECB" w:rsidRPr="00920FA7">
                <w:rPr>
                  <w:rStyle w:val="af5"/>
                  <w:sz w:val="22"/>
                  <w:szCs w:val="22"/>
                  <w:lang w:val="en-US"/>
                </w:rPr>
                <w:t>@</w:t>
              </w:r>
              <w:r w:rsidR="00147ECB" w:rsidRPr="00672DEC">
                <w:rPr>
                  <w:rStyle w:val="af5"/>
                  <w:sz w:val="22"/>
                  <w:szCs w:val="22"/>
                  <w:lang w:val="en-US"/>
                </w:rPr>
                <w:t>ksma</w:t>
              </w:r>
              <w:r w:rsidR="00147ECB" w:rsidRPr="00920FA7">
                <w:rPr>
                  <w:rStyle w:val="af5"/>
                  <w:sz w:val="22"/>
                  <w:szCs w:val="22"/>
                  <w:lang w:val="en-US"/>
                </w:rPr>
                <w:t>.</w:t>
              </w:r>
              <w:r w:rsidR="00147ECB" w:rsidRPr="00672DEC">
                <w:rPr>
                  <w:rStyle w:val="af5"/>
                  <w:sz w:val="22"/>
                  <w:szCs w:val="22"/>
                  <w:lang w:val="en-US"/>
                </w:rPr>
                <w:t>ru</w:t>
              </w:r>
            </w:hyperlink>
            <w:r w:rsidR="00147ECB" w:rsidRPr="00920FA7">
              <w:rPr>
                <w:sz w:val="22"/>
                <w:szCs w:val="22"/>
                <w:lang w:val="en-US"/>
              </w:rPr>
              <w:t xml:space="preserve"> </w:t>
            </w:r>
          </w:p>
          <w:p w:rsidR="00265850" w:rsidRPr="00147ECB" w:rsidRDefault="00265850">
            <w:pPr>
              <w:tabs>
                <w:tab w:val="left" w:pos="5103"/>
              </w:tabs>
              <w:ind w:left="-2232" w:firstLine="2232"/>
              <w:jc w:val="both"/>
              <w:rPr>
                <w:sz w:val="22"/>
                <w:szCs w:val="22"/>
              </w:rPr>
            </w:pPr>
            <w:r>
              <w:rPr>
                <w:sz w:val="22"/>
                <w:szCs w:val="22"/>
              </w:rPr>
              <w:t>8</w:t>
            </w:r>
            <w:r w:rsidRPr="00147ECB">
              <w:rPr>
                <w:sz w:val="22"/>
                <w:szCs w:val="22"/>
              </w:rPr>
              <w:t xml:space="preserve"> (861)</w:t>
            </w:r>
            <w:r w:rsidR="00147ECB" w:rsidRPr="00147ECB">
              <w:rPr>
                <w:sz w:val="22"/>
                <w:szCs w:val="22"/>
              </w:rPr>
              <w:t>262-29-82</w:t>
            </w:r>
            <w:r>
              <w:rPr>
                <w:sz w:val="22"/>
                <w:szCs w:val="22"/>
                <w:lang w:val="en-US"/>
              </w:rPr>
              <w:t> </w:t>
            </w:r>
            <w:r w:rsidRPr="00147ECB">
              <w:rPr>
                <w:sz w:val="22"/>
                <w:szCs w:val="22"/>
              </w:rPr>
              <w:t xml:space="preserve"> </w:t>
            </w:r>
          </w:p>
          <w:p w:rsidR="00265850" w:rsidRDefault="00265850" w:rsidP="00147ECB">
            <w:pPr>
              <w:tabs>
                <w:tab w:val="left" w:pos="5103"/>
              </w:tabs>
              <w:jc w:val="both"/>
              <w:rPr>
                <w:sz w:val="22"/>
                <w:szCs w:val="22"/>
                <w:lang w:eastAsia="zh-CN"/>
              </w:rPr>
            </w:pPr>
          </w:p>
        </w:tc>
        <w:tc>
          <w:tcPr>
            <w:tcW w:w="1799" w:type="dxa"/>
            <w:hideMark/>
          </w:tcPr>
          <w:p w:rsidR="00265850" w:rsidRDefault="00265850">
            <w:pPr>
              <w:rPr>
                <w:sz w:val="22"/>
                <w:szCs w:val="22"/>
                <w:lang w:eastAsia="zh-CN"/>
              </w:rPr>
            </w:pPr>
            <w:r>
              <w:rPr>
                <w:sz w:val="22"/>
                <w:szCs w:val="22"/>
              </w:rPr>
              <w:t>ОКОПФ/ОКФС</w:t>
            </w:r>
          </w:p>
        </w:tc>
        <w:tc>
          <w:tcPr>
            <w:tcW w:w="2879" w:type="dxa"/>
          </w:tcPr>
          <w:p w:rsidR="00265850" w:rsidRPr="00C8041C" w:rsidRDefault="00265850">
            <w:pPr>
              <w:snapToGrid w:val="0"/>
              <w:rPr>
                <w:sz w:val="22"/>
                <w:szCs w:val="22"/>
                <w:lang w:val="en-US" w:eastAsia="zh-CN"/>
              </w:rPr>
            </w:pPr>
          </w:p>
        </w:tc>
      </w:tr>
      <w:tr w:rsidR="00265850" w:rsidTr="000709C8">
        <w:trPr>
          <w:trHeight w:val="287"/>
        </w:trPr>
        <w:tc>
          <w:tcPr>
            <w:tcW w:w="1809" w:type="dxa"/>
          </w:tcPr>
          <w:p w:rsidR="00265850" w:rsidRDefault="00265850">
            <w:pPr>
              <w:snapToGrid w:val="0"/>
              <w:rPr>
                <w:sz w:val="22"/>
                <w:szCs w:val="22"/>
                <w:lang w:eastAsia="zh-CN"/>
              </w:rPr>
            </w:pPr>
          </w:p>
        </w:tc>
        <w:tc>
          <w:tcPr>
            <w:tcW w:w="3963" w:type="dxa"/>
          </w:tcPr>
          <w:p w:rsidR="00265850" w:rsidRDefault="00265850">
            <w:pPr>
              <w:snapToGrid w:val="0"/>
              <w:ind w:firstLine="20"/>
              <w:rPr>
                <w:sz w:val="22"/>
                <w:szCs w:val="22"/>
                <w:lang w:eastAsia="zh-CN"/>
              </w:rPr>
            </w:pPr>
          </w:p>
        </w:tc>
        <w:tc>
          <w:tcPr>
            <w:tcW w:w="1799" w:type="dxa"/>
            <w:hideMark/>
          </w:tcPr>
          <w:p w:rsidR="00265850" w:rsidRDefault="00265850">
            <w:pPr>
              <w:rPr>
                <w:sz w:val="22"/>
                <w:szCs w:val="22"/>
                <w:lang w:eastAsia="zh-CN"/>
              </w:rPr>
            </w:pPr>
            <w:r>
              <w:rPr>
                <w:sz w:val="22"/>
                <w:szCs w:val="22"/>
              </w:rPr>
              <w:t>ОКСМ</w:t>
            </w:r>
          </w:p>
        </w:tc>
        <w:tc>
          <w:tcPr>
            <w:tcW w:w="2879" w:type="dxa"/>
          </w:tcPr>
          <w:p w:rsidR="00265850" w:rsidRPr="00C8041C" w:rsidRDefault="00265850">
            <w:pPr>
              <w:snapToGrid w:val="0"/>
              <w:rPr>
                <w:sz w:val="22"/>
                <w:szCs w:val="22"/>
                <w:lang w:val="en-US" w:eastAsia="zh-CN"/>
              </w:rPr>
            </w:pPr>
          </w:p>
        </w:tc>
      </w:tr>
      <w:tr w:rsidR="00265850" w:rsidTr="000709C8">
        <w:trPr>
          <w:trHeight w:val="287"/>
        </w:trPr>
        <w:tc>
          <w:tcPr>
            <w:tcW w:w="1809" w:type="dxa"/>
          </w:tcPr>
          <w:p w:rsidR="00265850" w:rsidRDefault="00265850">
            <w:pPr>
              <w:snapToGrid w:val="0"/>
              <w:rPr>
                <w:sz w:val="22"/>
                <w:szCs w:val="22"/>
                <w:lang w:eastAsia="zh-CN"/>
              </w:rPr>
            </w:pPr>
          </w:p>
        </w:tc>
        <w:tc>
          <w:tcPr>
            <w:tcW w:w="3963" w:type="dxa"/>
          </w:tcPr>
          <w:p w:rsidR="00265850" w:rsidRDefault="00265850">
            <w:pPr>
              <w:snapToGrid w:val="0"/>
              <w:ind w:firstLine="20"/>
              <w:rPr>
                <w:sz w:val="22"/>
                <w:szCs w:val="22"/>
                <w:lang w:eastAsia="zh-CN"/>
              </w:rPr>
            </w:pPr>
          </w:p>
        </w:tc>
        <w:tc>
          <w:tcPr>
            <w:tcW w:w="1799" w:type="dxa"/>
            <w:hideMark/>
          </w:tcPr>
          <w:p w:rsidR="00265850" w:rsidRDefault="00265850">
            <w:pPr>
              <w:rPr>
                <w:sz w:val="22"/>
                <w:szCs w:val="22"/>
                <w:lang w:eastAsia="zh-CN"/>
              </w:rPr>
            </w:pPr>
            <w:r>
              <w:rPr>
                <w:sz w:val="22"/>
                <w:szCs w:val="22"/>
              </w:rPr>
              <w:t>ОКПО</w:t>
            </w:r>
          </w:p>
        </w:tc>
        <w:tc>
          <w:tcPr>
            <w:tcW w:w="2879" w:type="dxa"/>
          </w:tcPr>
          <w:p w:rsidR="00265850" w:rsidRDefault="00265850">
            <w:pPr>
              <w:snapToGrid w:val="0"/>
              <w:rPr>
                <w:sz w:val="22"/>
                <w:szCs w:val="22"/>
                <w:lang w:eastAsia="zh-CN"/>
              </w:rPr>
            </w:pPr>
          </w:p>
        </w:tc>
      </w:tr>
      <w:tr w:rsidR="00265850" w:rsidTr="000709C8">
        <w:trPr>
          <w:trHeight w:val="287"/>
        </w:trPr>
        <w:tc>
          <w:tcPr>
            <w:tcW w:w="1809" w:type="dxa"/>
          </w:tcPr>
          <w:p w:rsidR="00265850" w:rsidRDefault="00265850">
            <w:pPr>
              <w:snapToGrid w:val="0"/>
              <w:rPr>
                <w:sz w:val="22"/>
                <w:szCs w:val="22"/>
                <w:lang w:eastAsia="zh-CN"/>
              </w:rPr>
            </w:pPr>
          </w:p>
          <w:p w:rsidR="003334B7" w:rsidRDefault="003334B7">
            <w:pPr>
              <w:snapToGrid w:val="0"/>
              <w:rPr>
                <w:sz w:val="22"/>
                <w:szCs w:val="22"/>
                <w:lang w:eastAsia="zh-CN"/>
              </w:rPr>
            </w:pPr>
          </w:p>
          <w:p w:rsidR="003334B7" w:rsidRDefault="003334B7">
            <w:pPr>
              <w:snapToGrid w:val="0"/>
              <w:rPr>
                <w:sz w:val="22"/>
                <w:szCs w:val="22"/>
                <w:lang w:eastAsia="zh-CN"/>
              </w:rPr>
            </w:pPr>
          </w:p>
          <w:p w:rsidR="003334B7" w:rsidRDefault="003334B7">
            <w:pPr>
              <w:snapToGrid w:val="0"/>
              <w:rPr>
                <w:sz w:val="22"/>
                <w:szCs w:val="22"/>
                <w:lang w:eastAsia="zh-CN"/>
              </w:rPr>
            </w:pPr>
            <w:r>
              <w:rPr>
                <w:sz w:val="22"/>
                <w:szCs w:val="22"/>
                <w:lang w:eastAsia="zh-CN"/>
              </w:rPr>
              <w:t>____________</w:t>
            </w:r>
          </w:p>
        </w:tc>
        <w:tc>
          <w:tcPr>
            <w:tcW w:w="3963" w:type="dxa"/>
            <w:hideMark/>
          </w:tcPr>
          <w:p w:rsidR="00265850" w:rsidRDefault="0063579C" w:rsidP="0063579C">
            <w:pPr>
              <w:rPr>
                <w:sz w:val="22"/>
                <w:szCs w:val="22"/>
                <w:lang w:eastAsia="zh-CN"/>
              </w:rPr>
            </w:pPr>
            <w:r>
              <w:rPr>
                <w:sz w:val="22"/>
                <w:szCs w:val="22"/>
              </w:rPr>
              <w:t>_____________</w:t>
            </w:r>
            <w:r w:rsidR="00945D42" w:rsidRPr="00945D42">
              <w:rPr>
                <w:sz w:val="22"/>
                <w:szCs w:val="22"/>
              </w:rPr>
              <w:t xml:space="preserve"> </w:t>
            </w:r>
            <w:r w:rsidR="00265850">
              <w:rPr>
                <w:sz w:val="22"/>
                <w:szCs w:val="22"/>
              </w:rPr>
              <w:t xml:space="preserve">/ </w:t>
            </w:r>
            <w:r>
              <w:rPr>
                <w:sz w:val="22"/>
                <w:szCs w:val="22"/>
              </w:rPr>
              <w:t>________</w:t>
            </w:r>
          </w:p>
        </w:tc>
        <w:tc>
          <w:tcPr>
            <w:tcW w:w="1799" w:type="dxa"/>
          </w:tcPr>
          <w:p w:rsidR="00265850" w:rsidRDefault="00265850">
            <w:pPr>
              <w:snapToGrid w:val="0"/>
              <w:rPr>
                <w:sz w:val="22"/>
                <w:szCs w:val="22"/>
                <w:lang w:eastAsia="zh-CN"/>
              </w:rPr>
            </w:pPr>
          </w:p>
          <w:p w:rsidR="003334B7" w:rsidRDefault="003334B7">
            <w:pPr>
              <w:snapToGrid w:val="0"/>
              <w:rPr>
                <w:sz w:val="22"/>
                <w:szCs w:val="22"/>
                <w:lang w:eastAsia="zh-CN"/>
              </w:rPr>
            </w:pPr>
          </w:p>
          <w:p w:rsidR="003334B7" w:rsidRDefault="003334B7">
            <w:pPr>
              <w:snapToGrid w:val="0"/>
              <w:rPr>
                <w:sz w:val="22"/>
                <w:szCs w:val="22"/>
                <w:lang w:eastAsia="zh-CN"/>
              </w:rPr>
            </w:pPr>
          </w:p>
          <w:p w:rsidR="003334B7" w:rsidRDefault="003334B7">
            <w:pPr>
              <w:snapToGrid w:val="0"/>
              <w:rPr>
                <w:sz w:val="22"/>
                <w:szCs w:val="22"/>
                <w:lang w:eastAsia="zh-CN"/>
              </w:rPr>
            </w:pPr>
            <w:r>
              <w:rPr>
                <w:sz w:val="22"/>
                <w:szCs w:val="22"/>
                <w:lang w:eastAsia="zh-CN"/>
              </w:rPr>
              <w:t>_____________</w:t>
            </w:r>
          </w:p>
        </w:tc>
        <w:tc>
          <w:tcPr>
            <w:tcW w:w="2879" w:type="dxa"/>
          </w:tcPr>
          <w:p w:rsidR="003334B7" w:rsidRDefault="003334B7">
            <w:pPr>
              <w:snapToGrid w:val="0"/>
              <w:rPr>
                <w:sz w:val="22"/>
                <w:szCs w:val="22"/>
                <w:lang w:eastAsia="zh-CN"/>
              </w:rPr>
            </w:pPr>
          </w:p>
        </w:tc>
      </w:tr>
      <w:tr w:rsidR="00C8041C" w:rsidTr="000709C8">
        <w:trPr>
          <w:trHeight w:val="287"/>
        </w:trPr>
        <w:tc>
          <w:tcPr>
            <w:tcW w:w="1809" w:type="dxa"/>
          </w:tcPr>
          <w:p w:rsidR="00C8041C" w:rsidRDefault="00C8041C">
            <w:pPr>
              <w:snapToGrid w:val="0"/>
              <w:rPr>
                <w:sz w:val="22"/>
                <w:szCs w:val="22"/>
                <w:lang w:eastAsia="zh-CN"/>
              </w:rPr>
            </w:pPr>
          </w:p>
        </w:tc>
        <w:tc>
          <w:tcPr>
            <w:tcW w:w="3963" w:type="dxa"/>
          </w:tcPr>
          <w:p w:rsidR="00C8041C" w:rsidRDefault="00C8041C">
            <w:pPr>
              <w:rPr>
                <w:sz w:val="22"/>
                <w:szCs w:val="22"/>
              </w:rPr>
            </w:pPr>
          </w:p>
        </w:tc>
        <w:tc>
          <w:tcPr>
            <w:tcW w:w="1799" w:type="dxa"/>
          </w:tcPr>
          <w:p w:rsidR="00C8041C" w:rsidRDefault="00C8041C">
            <w:pPr>
              <w:snapToGrid w:val="0"/>
              <w:rPr>
                <w:sz w:val="22"/>
                <w:szCs w:val="22"/>
                <w:lang w:eastAsia="zh-CN"/>
              </w:rPr>
            </w:pPr>
          </w:p>
        </w:tc>
        <w:tc>
          <w:tcPr>
            <w:tcW w:w="2879" w:type="dxa"/>
          </w:tcPr>
          <w:p w:rsidR="00C8041C" w:rsidRDefault="00C8041C">
            <w:pPr>
              <w:snapToGrid w:val="0"/>
              <w:rPr>
                <w:sz w:val="22"/>
                <w:szCs w:val="22"/>
                <w:lang w:eastAsia="zh-CN"/>
              </w:rPr>
            </w:pPr>
          </w:p>
        </w:tc>
      </w:tr>
    </w:tbl>
    <w:p w:rsidR="004F4A6A" w:rsidRDefault="004F4A6A" w:rsidP="00AF1DE0">
      <w:pPr>
        <w:suppressAutoHyphens w:val="0"/>
        <w:jc w:val="both"/>
        <w:rPr>
          <w:lang w:eastAsia="ru-RU"/>
        </w:rPr>
      </w:pPr>
    </w:p>
    <w:p w:rsidR="00C8041C" w:rsidRDefault="00C8041C" w:rsidP="00AF1DE0">
      <w:pPr>
        <w:suppressAutoHyphens w:val="0"/>
        <w:jc w:val="both"/>
        <w:rPr>
          <w:lang w:eastAsia="ru-RU"/>
        </w:rPr>
      </w:pPr>
    </w:p>
    <w:p w:rsidR="00C8041C" w:rsidRDefault="00C8041C" w:rsidP="00AF1DE0">
      <w:pPr>
        <w:suppressAutoHyphens w:val="0"/>
        <w:jc w:val="both"/>
        <w:rPr>
          <w:lang w:eastAsia="ru-RU"/>
        </w:rPr>
      </w:pPr>
    </w:p>
    <w:p w:rsidR="00C8041C" w:rsidRDefault="00C8041C" w:rsidP="00AF1DE0">
      <w:pPr>
        <w:suppressAutoHyphens w:val="0"/>
        <w:jc w:val="both"/>
        <w:rPr>
          <w:lang w:eastAsia="ru-RU"/>
        </w:rPr>
      </w:pPr>
    </w:p>
    <w:p w:rsidR="00C8041C" w:rsidRDefault="00C8041C" w:rsidP="00AF1DE0">
      <w:pPr>
        <w:suppressAutoHyphens w:val="0"/>
        <w:jc w:val="both"/>
        <w:rPr>
          <w:lang w:eastAsia="ru-RU"/>
        </w:rPr>
      </w:pPr>
    </w:p>
    <w:p w:rsidR="00C8041C" w:rsidRDefault="00C8041C" w:rsidP="00AF1DE0">
      <w:pPr>
        <w:suppressAutoHyphens w:val="0"/>
        <w:jc w:val="both"/>
        <w:rPr>
          <w:lang w:eastAsia="ru-RU"/>
        </w:rPr>
      </w:pPr>
    </w:p>
    <w:p w:rsidR="00C8041C" w:rsidRDefault="00C8041C" w:rsidP="00AF1DE0">
      <w:pPr>
        <w:suppressAutoHyphens w:val="0"/>
        <w:jc w:val="both"/>
        <w:rPr>
          <w:lang w:eastAsia="ru-RU"/>
        </w:rPr>
      </w:pPr>
    </w:p>
    <w:p w:rsidR="00C8041C" w:rsidRDefault="00C8041C" w:rsidP="00AF1DE0">
      <w:pPr>
        <w:suppressAutoHyphens w:val="0"/>
        <w:jc w:val="both"/>
        <w:rPr>
          <w:lang w:eastAsia="ru-RU"/>
        </w:rPr>
      </w:pPr>
    </w:p>
    <w:p w:rsidR="00C8041C" w:rsidRDefault="00C8041C" w:rsidP="00AF1DE0">
      <w:pPr>
        <w:suppressAutoHyphens w:val="0"/>
        <w:jc w:val="both"/>
        <w:rPr>
          <w:lang w:eastAsia="ru-RU"/>
        </w:rPr>
      </w:pPr>
    </w:p>
    <w:p w:rsidR="005C1183" w:rsidRDefault="005C1183" w:rsidP="008726F3">
      <w:pPr>
        <w:widowControl w:val="0"/>
        <w:ind w:left="708"/>
        <w:rPr>
          <w:highlight w:val="cyan"/>
        </w:rPr>
      </w:pPr>
    </w:p>
    <w:p w:rsidR="005C1183" w:rsidRPr="005C1183" w:rsidRDefault="005C1183" w:rsidP="005C1183">
      <w:pPr>
        <w:widowControl w:val="0"/>
        <w:suppressAutoHyphens w:val="0"/>
        <w:autoSpaceDE w:val="0"/>
        <w:autoSpaceDN w:val="0"/>
        <w:adjustRightInd w:val="0"/>
        <w:ind w:firstLine="698"/>
        <w:jc w:val="right"/>
        <w:rPr>
          <w:rFonts w:ascii="Times New Roman CYR" w:hAnsi="Times New Roman CYR" w:cs="Times New Roman CYR"/>
          <w:lang w:eastAsia="ru-RU"/>
        </w:rPr>
      </w:pPr>
      <w:r w:rsidRPr="005C1183">
        <w:rPr>
          <w:rFonts w:ascii="Times New Roman CYR" w:hAnsi="Times New Roman CYR" w:cs="Times New Roman CYR"/>
          <w:lang w:eastAsia="ru-RU"/>
        </w:rPr>
        <w:t>Приложение № 1 к Контракту</w:t>
      </w:r>
      <w:r w:rsidRPr="005C1183">
        <w:rPr>
          <w:rFonts w:ascii="Times New Roman CYR" w:hAnsi="Times New Roman CYR" w:cs="Times New Roman CYR"/>
          <w:lang w:eastAsia="ru-RU"/>
        </w:rPr>
        <w:br/>
        <w:t>от «__»_______ 20__ г.</w:t>
      </w:r>
      <w:r w:rsidRPr="005C1183">
        <w:rPr>
          <w:rFonts w:ascii="Times New Roman CYR" w:hAnsi="Times New Roman CYR" w:cs="Times New Roman CYR"/>
          <w:lang w:eastAsia="ru-RU"/>
        </w:rPr>
        <w:br/>
        <w:t>№ </w:t>
      </w:r>
      <w:r w:rsidR="0063579C">
        <w:rPr>
          <w:rFonts w:ascii="Times New Roman CYR" w:hAnsi="Times New Roman CYR" w:cs="Times New Roman CYR"/>
          <w:lang w:eastAsia="ru-RU"/>
        </w:rPr>
        <w:t>_</w:t>
      </w:r>
    </w:p>
    <w:p w:rsidR="005C1183" w:rsidRPr="005C1183" w:rsidRDefault="005C1183" w:rsidP="005C1183">
      <w:pPr>
        <w:widowControl w:val="0"/>
        <w:suppressAutoHyphens w:val="0"/>
        <w:autoSpaceDE w:val="0"/>
        <w:autoSpaceDN w:val="0"/>
        <w:adjustRightInd w:val="0"/>
        <w:ind w:firstLine="720"/>
        <w:jc w:val="both"/>
        <w:rPr>
          <w:rFonts w:ascii="Times New Roman CYR" w:hAnsi="Times New Roman CYR" w:cs="Times New Roman CYR"/>
          <w:lang w:eastAsia="ru-RU"/>
        </w:rPr>
      </w:pPr>
    </w:p>
    <w:p w:rsidR="005C1183" w:rsidRPr="005C1183" w:rsidRDefault="005C1183" w:rsidP="005C1183">
      <w:pPr>
        <w:widowControl w:val="0"/>
        <w:suppressAutoHyphens w:val="0"/>
        <w:autoSpaceDE w:val="0"/>
        <w:autoSpaceDN w:val="0"/>
        <w:adjustRightInd w:val="0"/>
        <w:jc w:val="center"/>
        <w:rPr>
          <w:rFonts w:ascii="Times New Roman CYR" w:hAnsi="Times New Roman CYR" w:cs="Times New Roman CYR"/>
          <w:lang w:eastAsia="ru-RU"/>
        </w:rPr>
      </w:pPr>
      <w:r w:rsidRPr="005C1183">
        <w:rPr>
          <w:rFonts w:ascii="Times New Roman CYR" w:hAnsi="Times New Roman CYR" w:cs="Times New Roman CYR"/>
          <w:lang w:eastAsia="ru-RU"/>
        </w:rPr>
        <w:t>СПЕЦИФИКАЦИЯ</w:t>
      </w:r>
    </w:p>
    <w:p w:rsidR="005C1183" w:rsidRPr="005C1183" w:rsidRDefault="005C1183" w:rsidP="005C1183">
      <w:pPr>
        <w:widowControl w:val="0"/>
        <w:suppressAutoHyphens w:val="0"/>
        <w:autoSpaceDE w:val="0"/>
        <w:autoSpaceDN w:val="0"/>
        <w:adjustRightInd w:val="0"/>
        <w:ind w:firstLine="720"/>
        <w:jc w:val="both"/>
        <w:rPr>
          <w:rFonts w:ascii="Times New Roman CYR" w:hAnsi="Times New Roman CYR" w:cs="Times New Roman CYR"/>
          <w:lang w:eastAsia="ru-RU"/>
        </w:rPr>
      </w:pPr>
    </w:p>
    <w:tbl>
      <w:tblPr>
        <w:tblW w:w="10775" w:type="dxa"/>
        <w:tblInd w:w="-31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18"/>
        <w:gridCol w:w="93"/>
        <w:gridCol w:w="359"/>
        <w:gridCol w:w="3909"/>
        <w:gridCol w:w="993"/>
        <w:gridCol w:w="567"/>
        <w:gridCol w:w="325"/>
        <w:gridCol w:w="221"/>
        <w:gridCol w:w="934"/>
        <w:gridCol w:w="362"/>
        <w:gridCol w:w="229"/>
        <w:gridCol w:w="468"/>
        <w:gridCol w:w="721"/>
        <w:gridCol w:w="152"/>
        <w:gridCol w:w="1034"/>
        <w:gridCol w:w="53"/>
        <w:gridCol w:w="37"/>
      </w:tblGrid>
      <w:tr w:rsidR="00357546" w:rsidRPr="005C1183" w:rsidTr="005266B2">
        <w:tc>
          <w:tcPr>
            <w:tcW w:w="770" w:type="dxa"/>
            <w:gridSpan w:val="3"/>
            <w:tcBorders>
              <w:top w:val="single" w:sz="4" w:space="0" w:color="auto"/>
              <w:bottom w:val="nil"/>
              <w:right w:val="nil"/>
            </w:tcBorders>
          </w:tcPr>
          <w:p w:rsidR="00357546" w:rsidRPr="005C1183" w:rsidRDefault="00357546" w:rsidP="005C1183">
            <w:pPr>
              <w:widowControl w:val="0"/>
              <w:suppressAutoHyphens w:val="0"/>
              <w:autoSpaceDE w:val="0"/>
              <w:autoSpaceDN w:val="0"/>
              <w:adjustRightInd w:val="0"/>
              <w:jc w:val="center"/>
              <w:rPr>
                <w:rFonts w:ascii="Times New Roman CYR" w:hAnsi="Times New Roman CYR" w:cs="Times New Roman CYR"/>
                <w:lang w:eastAsia="ru-RU"/>
              </w:rPr>
            </w:pPr>
            <w:r w:rsidRPr="005C1183">
              <w:rPr>
                <w:rFonts w:ascii="Times New Roman CYR" w:hAnsi="Times New Roman CYR" w:cs="Times New Roman CYR"/>
                <w:lang w:eastAsia="ru-RU"/>
              </w:rPr>
              <w:t>№</w:t>
            </w:r>
          </w:p>
          <w:p w:rsidR="00357546" w:rsidRPr="005C1183" w:rsidRDefault="00357546" w:rsidP="005C1183">
            <w:pPr>
              <w:widowControl w:val="0"/>
              <w:suppressAutoHyphens w:val="0"/>
              <w:autoSpaceDE w:val="0"/>
              <w:autoSpaceDN w:val="0"/>
              <w:adjustRightInd w:val="0"/>
              <w:jc w:val="center"/>
              <w:rPr>
                <w:rFonts w:ascii="Times New Roman CYR" w:hAnsi="Times New Roman CYR" w:cs="Times New Roman CYR"/>
                <w:lang w:eastAsia="ru-RU"/>
              </w:rPr>
            </w:pPr>
            <w:r w:rsidRPr="005C1183">
              <w:rPr>
                <w:rFonts w:ascii="Times New Roman CYR" w:hAnsi="Times New Roman CYR" w:cs="Times New Roman CYR"/>
                <w:lang w:eastAsia="ru-RU"/>
              </w:rPr>
              <w:t>п/п</w:t>
            </w:r>
          </w:p>
        </w:tc>
        <w:tc>
          <w:tcPr>
            <w:tcW w:w="3909" w:type="dxa"/>
            <w:tcBorders>
              <w:top w:val="single" w:sz="4" w:space="0" w:color="auto"/>
              <w:left w:val="single" w:sz="4" w:space="0" w:color="auto"/>
              <w:bottom w:val="nil"/>
              <w:right w:val="nil"/>
            </w:tcBorders>
          </w:tcPr>
          <w:p w:rsidR="00357546" w:rsidRPr="005C1183" w:rsidRDefault="00357546" w:rsidP="00061A7B">
            <w:pPr>
              <w:widowControl w:val="0"/>
              <w:suppressAutoHyphens w:val="0"/>
              <w:autoSpaceDE w:val="0"/>
              <w:autoSpaceDN w:val="0"/>
              <w:adjustRightInd w:val="0"/>
              <w:rPr>
                <w:rFonts w:ascii="Times New Roman CYR" w:hAnsi="Times New Roman CYR" w:cs="Times New Roman CYR"/>
                <w:lang w:eastAsia="ru-RU"/>
              </w:rPr>
            </w:pPr>
            <w:r w:rsidRPr="005C1183">
              <w:rPr>
                <w:rFonts w:ascii="Times New Roman CYR" w:hAnsi="Times New Roman CYR" w:cs="Times New Roman CYR"/>
                <w:lang w:eastAsia="ru-RU"/>
              </w:rPr>
              <w:t>Наименование</w:t>
            </w:r>
          </w:p>
          <w:p w:rsidR="00357546" w:rsidRPr="005C1183" w:rsidRDefault="00357546" w:rsidP="00061A7B">
            <w:pPr>
              <w:widowControl w:val="0"/>
              <w:suppressAutoHyphens w:val="0"/>
              <w:autoSpaceDE w:val="0"/>
              <w:autoSpaceDN w:val="0"/>
              <w:adjustRightInd w:val="0"/>
              <w:rPr>
                <w:rFonts w:ascii="Times New Roman CYR" w:hAnsi="Times New Roman CYR" w:cs="Times New Roman CYR"/>
                <w:lang w:eastAsia="ru-RU"/>
              </w:rPr>
            </w:pPr>
            <w:r w:rsidRPr="005C1183">
              <w:rPr>
                <w:rFonts w:ascii="Times New Roman CYR" w:hAnsi="Times New Roman CYR" w:cs="Times New Roman CYR"/>
                <w:lang w:eastAsia="ru-RU"/>
              </w:rPr>
              <w:t>Товара</w:t>
            </w:r>
          </w:p>
        </w:tc>
        <w:tc>
          <w:tcPr>
            <w:tcW w:w="993" w:type="dxa"/>
            <w:tcBorders>
              <w:top w:val="single" w:sz="4" w:space="0" w:color="auto"/>
              <w:left w:val="single" w:sz="4" w:space="0" w:color="auto"/>
              <w:bottom w:val="nil"/>
              <w:right w:val="nil"/>
            </w:tcBorders>
          </w:tcPr>
          <w:p w:rsidR="00357546" w:rsidRPr="005C1183" w:rsidRDefault="00357546" w:rsidP="005C1183">
            <w:pPr>
              <w:widowControl w:val="0"/>
              <w:suppressAutoHyphens w:val="0"/>
              <w:autoSpaceDE w:val="0"/>
              <w:autoSpaceDN w:val="0"/>
              <w:adjustRightInd w:val="0"/>
              <w:jc w:val="center"/>
              <w:rPr>
                <w:rFonts w:ascii="Times New Roman CYR" w:hAnsi="Times New Roman CYR" w:cs="Times New Roman CYR"/>
                <w:lang w:eastAsia="ru-RU"/>
              </w:rPr>
            </w:pPr>
            <w:r w:rsidRPr="005C1183">
              <w:rPr>
                <w:rFonts w:ascii="Times New Roman CYR" w:hAnsi="Times New Roman CYR" w:cs="Times New Roman CYR"/>
                <w:lang w:eastAsia="ru-RU"/>
              </w:rPr>
              <w:t>Единицы измерения</w:t>
            </w:r>
          </w:p>
        </w:tc>
        <w:tc>
          <w:tcPr>
            <w:tcW w:w="1113" w:type="dxa"/>
            <w:gridSpan w:val="3"/>
            <w:tcBorders>
              <w:top w:val="single" w:sz="4" w:space="0" w:color="auto"/>
              <w:left w:val="single" w:sz="4" w:space="0" w:color="auto"/>
              <w:bottom w:val="nil"/>
              <w:right w:val="nil"/>
            </w:tcBorders>
          </w:tcPr>
          <w:p w:rsidR="00357546" w:rsidRPr="005C1183" w:rsidRDefault="00357546" w:rsidP="00357546">
            <w:pPr>
              <w:widowControl w:val="0"/>
              <w:suppressAutoHyphens w:val="0"/>
              <w:autoSpaceDE w:val="0"/>
              <w:autoSpaceDN w:val="0"/>
              <w:adjustRightInd w:val="0"/>
              <w:jc w:val="center"/>
              <w:rPr>
                <w:rFonts w:ascii="Times New Roman CYR" w:hAnsi="Times New Roman CYR" w:cs="Times New Roman CYR"/>
                <w:lang w:eastAsia="ru-RU"/>
              </w:rPr>
            </w:pPr>
            <w:r w:rsidRPr="005C1183">
              <w:rPr>
                <w:rFonts w:ascii="Times New Roman CYR" w:hAnsi="Times New Roman CYR" w:cs="Times New Roman CYR"/>
                <w:lang w:eastAsia="ru-RU"/>
              </w:rPr>
              <w:t>Количество в единицах измерения</w:t>
            </w:r>
            <w:r w:rsidRPr="005C1183">
              <w:rPr>
                <w:rFonts w:ascii="Times New Roman CYR" w:hAnsi="Times New Roman CYR" w:cs="Times New Roman CYR"/>
                <w:vertAlign w:val="superscript"/>
                <w:lang w:eastAsia="ru-RU"/>
              </w:rPr>
              <w:t> </w:t>
            </w:r>
          </w:p>
        </w:tc>
        <w:tc>
          <w:tcPr>
            <w:tcW w:w="1296" w:type="dxa"/>
            <w:gridSpan w:val="2"/>
            <w:tcBorders>
              <w:top w:val="single" w:sz="4" w:space="0" w:color="auto"/>
              <w:left w:val="single" w:sz="4" w:space="0" w:color="auto"/>
              <w:bottom w:val="nil"/>
              <w:right w:val="nil"/>
            </w:tcBorders>
          </w:tcPr>
          <w:p w:rsidR="00357546" w:rsidRPr="005C1183" w:rsidRDefault="00357546" w:rsidP="00357546">
            <w:pPr>
              <w:widowControl w:val="0"/>
              <w:suppressAutoHyphens w:val="0"/>
              <w:autoSpaceDE w:val="0"/>
              <w:autoSpaceDN w:val="0"/>
              <w:adjustRightInd w:val="0"/>
              <w:jc w:val="center"/>
              <w:rPr>
                <w:rFonts w:ascii="Times New Roman CYR" w:hAnsi="Times New Roman CYR" w:cs="Times New Roman CYR"/>
                <w:lang w:eastAsia="ru-RU"/>
              </w:rPr>
            </w:pPr>
            <w:r w:rsidRPr="005C1183">
              <w:rPr>
                <w:rFonts w:ascii="Times New Roman CYR" w:hAnsi="Times New Roman CYR" w:cs="Times New Roman CYR"/>
                <w:lang w:eastAsia="ru-RU"/>
              </w:rPr>
              <w:t>Остаточный срок годности</w:t>
            </w:r>
            <w:r w:rsidRPr="005C1183">
              <w:rPr>
                <w:rFonts w:ascii="Times New Roman CYR" w:hAnsi="Times New Roman CYR" w:cs="Times New Roman CYR"/>
                <w:vertAlign w:val="superscript"/>
                <w:lang w:eastAsia="ru-RU"/>
              </w:rPr>
              <w:t> </w:t>
            </w:r>
          </w:p>
        </w:tc>
        <w:tc>
          <w:tcPr>
            <w:tcW w:w="1418" w:type="dxa"/>
            <w:gridSpan w:val="3"/>
            <w:tcBorders>
              <w:top w:val="single" w:sz="4" w:space="0" w:color="auto"/>
              <w:left w:val="single" w:sz="4" w:space="0" w:color="auto"/>
              <w:bottom w:val="nil"/>
              <w:right w:val="nil"/>
            </w:tcBorders>
          </w:tcPr>
          <w:p w:rsidR="00357546" w:rsidRPr="005C1183" w:rsidRDefault="00357546" w:rsidP="005C1183">
            <w:pPr>
              <w:widowControl w:val="0"/>
              <w:suppressAutoHyphens w:val="0"/>
              <w:autoSpaceDE w:val="0"/>
              <w:autoSpaceDN w:val="0"/>
              <w:adjustRightInd w:val="0"/>
              <w:jc w:val="center"/>
              <w:rPr>
                <w:rFonts w:ascii="Times New Roman CYR" w:hAnsi="Times New Roman CYR" w:cs="Times New Roman CYR"/>
                <w:lang w:eastAsia="ru-RU"/>
              </w:rPr>
            </w:pPr>
            <w:r w:rsidRPr="005C1183">
              <w:rPr>
                <w:rFonts w:ascii="Times New Roman CYR" w:hAnsi="Times New Roman CYR" w:cs="Times New Roman CYR"/>
                <w:lang w:eastAsia="ru-RU"/>
              </w:rPr>
              <w:t>Цена за единицу измерения, руб.</w:t>
            </w:r>
          </w:p>
          <w:p w:rsidR="00357546" w:rsidRPr="005C1183" w:rsidRDefault="00357546" w:rsidP="005C1183">
            <w:pPr>
              <w:widowControl w:val="0"/>
              <w:suppressAutoHyphens w:val="0"/>
              <w:autoSpaceDE w:val="0"/>
              <w:autoSpaceDN w:val="0"/>
              <w:adjustRightInd w:val="0"/>
              <w:jc w:val="center"/>
              <w:rPr>
                <w:rFonts w:ascii="Times New Roman CYR" w:hAnsi="Times New Roman CYR" w:cs="Times New Roman CYR"/>
                <w:lang w:eastAsia="ru-RU"/>
              </w:rPr>
            </w:pPr>
            <w:r w:rsidRPr="005C1183">
              <w:rPr>
                <w:rFonts w:ascii="Times New Roman CYR" w:hAnsi="Times New Roman CYR" w:cs="Times New Roman CYR"/>
                <w:lang w:eastAsia="ru-RU"/>
              </w:rPr>
              <w:t>(включая НДС)</w:t>
            </w:r>
          </w:p>
          <w:p w:rsidR="00357546" w:rsidRPr="005C1183" w:rsidRDefault="00357546" w:rsidP="005C1183">
            <w:pPr>
              <w:widowControl w:val="0"/>
              <w:suppressAutoHyphens w:val="0"/>
              <w:autoSpaceDE w:val="0"/>
              <w:autoSpaceDN w:val="0"/>
              <w:adjustRightInd w:val="0"/>
              <w:jc w:val="center"/>
              <w:rPr>
                <w:rFonts w:ascii="Times New Roman CYR" w:hAnsi="Times New Roman CYR" w:cs="Times New Roman CYR"/>
                <w:lang w:eastAsia="ru-RU"/>
              </w:rPr>
            </w:pPr>
            <w:r w:rsidRPr="005C1183">
              <w:rPr>
                <w:rFonts w:ascii="Times New Roman CYR" w:hAnsi="Times New Roman CYR" w:cs="Times New Roman CYR"/>
                <w:lang w:eastAsia="ru-RU"/>
              </w:rPr>
              <w:t>(если облагается НДС)</w:t>
            </w:r>
          </w:p>
        </w:tc>
        <w:tc>
          <w:tcPr>
            <w:tcW w:w="1276" w:type="dxa"/>
            <w:gridSpan w:val="4"/>
            <w:tcBorders>
              <w:top w:val="single" w:sz="4" w:space="0" w:color="auto"/>
              <w:left w:val="single" w:sz="4" w:space="0" w:color="auto"/>
              <w:bottom w:val="single" w:sz="4" w:space="0" w:color="auto"/>
              <w:right w:val="single" w:sz="4" w:space="0" w:color="auto"/>
            </w:tcBorders>
          </w:tcPr>
          <w:p w:rsidR="00357546" w:rsidRPr="005C1183" w:rsidRDefault="00357546" w:rsidP="005C1183">
            <w:pPr>
              <w:widowControl w:val="0"/>
              <w:suppressAutoHyphens w:val="0"/>
              <w:autoSpaceDE w:val="0"/>
              <w:autoSpaceDN w:val="0"/>
              <w:adjustRightInd w:val="0"/>
              <w:jc w:val="center"/>
              <w:rPr>
                <w:rFonts w:ascii="Times New Roman CYR" w:hAnsi="Times New Roman CYR" w:cs="Times New Roman CYR"/>
                <w:lang w:eastAsia="ru-RU"/>
              </w:rPr>
            </w:pPr>
            <w:r w:rsidRPr="005C1183">
              <w:rPr>
                <w:rFonts w:ascii="Times New Roman CYR" w:hAnsi="Times New Roman CYR" w:cs="Times New Roman CYR"/>
                <w:lang w:eastAsia="ru-RU"/>
              </w:rPr>
              <w:t>Стоимость, руб. (включая НДС)</w:t>
            </w:r>
          </w:p>
          <w:p w:rsidR="00357546" w:rsidRPr="005C1183" w:rsidRDefault="00357546" w:rsidP="00357546">
            <w:pPr>
              <w:widowControl w:val="0"/>
              <w:suppressAutoHyphens w:val="0"/>
              <w:autoSpaceDE w:val="0"/>
              <w:autoSpaceDN w:val="0"/>
              <w:adjustRightInd w:val="0"/>
              <w:jc w:val="center"/>
              <w:rPr>
                <w:rFonts w:ascii="Times New Roman CYR" w:hAnsi="Times New Roman CYR" w:cs="Times New Roman CYR"/>
                <w:lang w:eastAsia="ru-RU"/>
              </w:rPr>
            </w:pPr>
            <w:r w:rsidRPr="005C1183">
              <w:rPr>
                <w:rFonts w:ascii="Times New Roman CYR" w:hAnsi="Times New Roman CYR" w:cs="Times New Roman CYR"/>
                <w:lang w:eastAsia="ru-RU"/>
              </w:rPr>
              <w:t>(если облагается НДС)</w:t>
            </w:r>
            <w:r w:rsidRPr="005C1183">
              <w:rPr>
                <w:rFonts w:ascii="Times New Roman CYR" w:hAnsi="Times New Roman CYR" w:cs="Times New Roman CYR"/>
                <w:vertAlign w:val="superscript"/>
                <w:lang w:eastAsia="ru-RU"/>
              </w:rPr>
              <w:t> </w:t>
            </w:r>
          </w:p>
        </w:tc>
      </w:tr>
      <w:tr w:rsidR="00357546" w:rsidRPr="005C1183" w:rsidTr="005266B2">
        <w:tc>
          <w:tcPr>
            <w:tcW w:w="770" w:type="dxa"/>
            <w:gridSpan w:val="3"/>
            <w:tcBorders>
              <w:top w:val="single" w:sz="4" w:space="0" w:color="auto"/>
              <w:bottom w:val="nil"/>
              <w:right w:val="nil"/>
            </w:tcBorders>
          </w:tcPr>
          <w:p w:rsidR="00357546" w:rsidRPr="005C1183" w:rsidRDefault="00357546" w:rsidP="005C1183">
            <w:pPr>
              <w:widowControl w:val="0"/>
              <w:suppressAutoHyphens w:val="0"/>
              <w:autoSpaceDE w:val="0"/>
              <w:autoSpaceDN w:val="0"/>
              <w:adjustRightInd w:val="0"/>
              <w:jc w:val="center"/>
              <w:rPr>
                <w:rFonts w:ascii="Times New Roman CYR" w:hAnsi="Times New Roman CYR" w:cs="Times New Roman CYR"/>
                <w:lang w:eastAsia="ru-RU"/>
              </w:rPr>
            </w:pPr>
            <w:r w:rsidRPr="005C1183">
              <w:rPr>
                <w:rFonts w:ascii="Times New Roman CYR" w:hAnsi="Times New Roman CYR" w:cs="Times New Roman CYR"/>
                <w:lang w:eastAsia="ru-RU"/>
              </w:rPr>
              <w:t>1</w:t>
            </w:r>
          </w:p>
        </w:tc>
        <w:tc>
          <w:tcPr>
            <w:tcW w:w="3909" w:type="dxa"/>
            <w:tcBorders>
              <w:top w:val="single" w:sz="4" w:space="0" w:color="auto"/>
              <w:left w:val="single" w:sz="4" w:space="0" w:color="auto"/>
              <w:bottom w:val="nil"/>
              <w:right w:val="nil"/>
            </w:tcBorders>
          </w:tcPr>
          <w:p w:rsidR="00357546" w:rsidRPr="005C1183" w:rsidRDefault="00357546" w:rsidP="00061A7B">
            <w:pPr>
              <w:widowControl w:val="0"/>
              <w:suppressAutoHyphens w:val="0"/>
              <w:autoSpaceDE w:val="0"/>
              <w:autoSpaceDN w:val="0"/>
              <w:adjustRightInd w:val="0"/>
              <w:rPr>
                <w:rFonts w:ascii="Times New Roman CYR" w:hAnsi="Times New Roman CYR" w:cs="Times New Roman CYR"/>
                <w:lang w:eastAsia="ru-RU"/>
              </w:rPr>
            </w:pPr>
            <w:r w:rsidRPr="005C1183">
              <w:rPr>
                <w:rFonts w:ascii="Times New Roman CYR" w:hAnsi="Times New Roman CYR" w:cs="Times New Roman CYR"/>
                <w:lang w:eastAsia="ru-RU"/>
              </w:rPr>
              <w:t>2</w:t>
            </w:r>
          </w:p>
        </w:tc>
        <w:tc>
          <w:tcPr>
            <w:tcW w:w="993" w:type="dxa"/>
            <w:tcBorders>
              <w:top w:val="single" w:sz="4" w:space="0" w:color="auto"/>
              <w:left w:val="single" w:sz="4" w:space="0" w:color="auto"/>
              <w:bottom w:val="nil"/>
              <w:right w:val="nil"/>
            </w:tcBorders>
          </w:tcPr>
          <w:p w:rsidR="00357546" w:rsidRPr="005C1183" w:rsidRDefault="00357546" w:rsidP="005C1183">
            <w:pPr>
              <w:widowControl w:val="0"/>
              <w:suppressAutoHyphens w:val="0"/>
              <w:autoSpaceDE w:val="0"/>
              <w:autoSpaceDN w:val="0"/>
              <w:adjustRightInd w:val="0"/>
              <w:jc w:val="center"/>
              <w:rPr>
                <w:rFonts w:ascii="Times New Roman CYR" w:hAnsi="Times New Roman CYR" w:cs="Times New Roman CYR"/>
                <w:lang w:eastAsia="ru-RU"/>
              </w:rPr>
            </w:pPr>
            <w:r w:rsidRPr="005C1183">
              <w:rPr>
                <w:rFonts w:ascii="Times New Roman CYR" w:hAnsi="Times New Roman CYR" w:cs="Times New Roman CYR"/>
                <w:lang w:eastAsia="ru-RU"/>
              </w:rPr>
              <w:t>3</w:t>
            </w:r>
          </w:p>
        </w:tc>
        <w:tc>
          <w:tcPr>
            <w:tcW w:w="1113" w:type="dxa"/>
            <w:gridSpan w:val="3"/>
            <w:tcBorders>
              <w:top w:val="single" w:sz="4" w:space="0" w:color="auto"/>
              <w:left w:val="single" w:sz="4" w:space="0" w:color="auto"/>
              <w:bottom w:val="nil"/>
              <w:right w:val="nil"/>
            </w:tcBorders>
          </w:tcPr>
          <w:p w:rsidR="00357546" w:rsidRPr="005C1183" w:rsidRDefault="00357546" w:rsidP="005C1183">
            <w:pPr>
              <w:widowControl w:val="0"/>
              <w:suppressAutoHyphens w:val="0"/>
              <w:autoSpaceDE w:val="0"/>
              <w:autoSpaceDN w:val="0"/>
              <w:adjustRightInd w:val="0"/>
              <w:jc w:val="center"/>
              <w:rPr>
                <w:rFonts w:ascii="Times New Roman CYR" w:hAnsi="Times New Roman CYR" w:cs="Times New Roman CYR"/>
                <w:lang w:eastAsia="ru-RU"/>
              </w:rPr>
            </w:pPr>
            <w:r w:rsidRPr="005C1183">
              <w:rPr>
                <w:rFonts w:ascii="Times New Roman CYR" w:hAnsi="Times New Roman CYR" w:cs="Times New Roman CYR"/>
                <w:lang w:eastAsia="ru-RU"/>
              </w:rPr>
              <w:t>4</w:t>
            </w:r>
          </w:p>
        </w:tc>
        <w:tc>
          <w:tcPr>
            <w:tcW w:w="1296" w:type="dxa"/>
            <w:gridSpan w:val="2"/>
            <w:tcBorders>
              <w:top w:val="single" w:sz="4" w:space="0" w:color="auto"/>
              <w:left w:val="single" w:sz="4" w:space="0" w:color="auto"/>
              <w:bottom w:val="nil"/>
              <w:right w:val="nil"/>
            </w:tcBorders>
          </w:tcPr>
          <w:p w:rsidR="00357546" w:rsidRPr="005C1183" w:rsidRDefault="00357546" w:rsidP="005C1183">
            <w:pPr>
              <w:widowControl w:val="0"/>
              <w:suppressAutoHyphens w:val="0"/>
              <w:autoSpaceDE w:val="0"/>
              <w:autoSpaceDN w:val="0"/>
              <w:adjustRightInd w:val="0"/>
              <w:jc w:val="center"/>
              <w:rPr>
                <w:rFonts w:ascii="Times New Roman CYR" w:hAnsi="Times New Roman CYR" w:cs="Times New Roman CYR"/>
                <w:lang w:eastAsia="ru-RU"/>
              </w:rPr>
            </w:pPr>
            <w:r w:rsidRPr="005C1183">
              <w:rPr>
                <w:rFonts w:ascii="Times New Roman CYR" w:hAnsi="Times New Roman CYR" w:cs="Times New Roman CYR"/>
                <w:lang w:eastAsia="ru-RU"/>
              </w:rPr>
              <w:t>5</w:t>
            </w:r>
          </w:p>
        </w:tc>
        <w:tc>
          <w:tcPr>
            <w:tcW w:w="1418" w:type="dxa"/>
            <w:gridSpan w:val="3"/>
            <w:tcBorders>
              <w:top w:val="single" w:sz="4" w:space="0" w:color="auto"/>
              <w:left w:val="single" w:sz="4" w:space="0" w:color="auto"/>
              <w:bottom w:val="nil"/>
              <w:right w:val="nil"/>
            </w:tcBorders>
          </w:tcPr>
          <w:p w:rsidR="00357546" w:rsidRPr="005C1183" w:rsidRDefault="00357546" w:rsidP="005C1183">
            <w:pPr>
              <w:widowControl w:val="0"/>
              <w:suppressAutoHyphens w:val="0"/>
              <w:autoSpaceDE w:val="0"/>
              <w:autoSpaceDN w:val="0"/>
              <w:adjustRightInd w:val="0"/>
              <w:jc w:val="center"/>
              <w:rPr>
                <w:rFonts w:ascii="Times New Roman CYR" w:hAnsi="Times New Roman CYR" w:cs="Times New Roman CYR"/>
                <w:lang w:eastAsia="ru-RU"/>
              </w:rPr>
            </w:pPr>
            <w:r w:rsidRPr="005C1183">
              <w:rPr>
                <w:rFonts w:ascii="Times New Roman CYR" w:hAnsi="Times New Roman CYR" w:cs="Times New Roman CYR"/>
                <w:lang w:eastAsia="ru-RU"/>
              </w:rPr>
              <w:t>6</w:t>
            </w:r>
          </w:p>
        </w:tc>
        <w:tc>
          <w:tcPr>
            <w:tcW w:w="1276" w:type="dxa"/>
            <w:gridSpan w:val="4"/>
            <w:tcBorders>
              <w:top w:val="single" w:sz="4" w:space="0" w:color="auto"/>
              <w:left w:val="single" w:sz="4" w:space="0" w:color="auto"/>
              <w:bottom w:val="single" w:sz="4" w:space="0" w:color="auto"/>
              <w:right w:val="single" w:sz="4" w:space="0" w:color="auto"/>
            </w:tcBorders>
          </w:tcPr>
          <w:p w:rsidR="00357546" w:rsidRPr="005C1183" w:rsidRDefault="00357546" w:rsidP="005C1183">
            <w:pPr>
              <w:widowControl w:val="0"/>
              <w:suppressAutoHyphens w:val="0"/>
              <w:autoSpaceDE w:val="0"/>
              <w:autoSpaceDN w:val="0"/>
              <w:adjustRightInd w:val="0"/>
              <w:jc w:val="center"/>
              <w:rPr>
                <w:rFonts w:ascii="Times New Roman CYR" w:hAnsi="Times New Roman CYR" w:cs="Times New Roman CYR"/>
                <w:lang w:eastAsia="ru-RU"/>
              </w:rPr>
            </w:pPr>
            <w:r>
              <w:rPr>
                <w:rFonts w:ascii="Times New Roman CYR" w:hAnsi="Times New Roman CYR" w:cs="Times New Roman CYR"/>
                <w:lang w:eastAsia="ru-RU"/>
              </w:rPr>
              <w:t>7</w:t>
            </w:r>
          </w:p>
        </w:tc>
      </w:tr>
      <w:tr w:rsidR="00061A7B" w:rsidRPr="005C1183" w:rsidTr="005266B2">
        <w:tc>
          <w:tcPr>
            <w:tcW w:w="770" w:type="dxa"/>
            <w:gridSpan w:val="3"/>
            <w:tcBorders>
              <w:top w:val="single" w:sz="4" w:space="0" w:color="auto"/>
              <w:bottom w:val="single" w:sz="4" w:space="0" w:color="auto"/>
              <w:right w:val="nil"/>
            </w:tcBorders>
          </w:tcPr>
          <w:p w:rsidR="00061A7B" w:rsidRPr="005C1183" w:rsidRDefault="00156A39" w:rsidP="005C1183">
            <w:pPr>
              <w:widowControl w:val="0"/>
              <w:suppressAutoHyphens w:val="0"/>
              <w:autoSpaceDE w:val="0"/>
              <w:autoSpaceDN w:val="0"/>
              <w:adjustRightInd w:val="0"/>
              <w:jc w:val="center"/>
              <w:rPr>
                <w:rFonts w:ascii="Times New Roman CYR" w:hAnsi="Times New Roman CYR" w:cs="Times New Roman CYR"/>
                <w:lang w:eastAsia="ru-RU"/>
              </w:rPr>
            </w:pPr>
            <w:r>
              <w:rPr>
                <w:rFonts w:ascii="Times New Roman CYR" w:hAnsi="Times New Roman CYR" w:cs="Times New Roman CYR"/>
                <w:lang w:eastAsia="ru-RU"/>
              </w:rPr>
              <w:t>1</w:t>
            </w:r>
          </w:p>
        </w:tc>
        <w:tc>
          <w:tcPr>
            <w:tcW w:w="3909" w:type="dxa"/>
            <w:tcBorders>
              <w:top w:val="single" w:sz="4" w:space="0" w:color="auto"/>
              <w:left w:val="single" w:sz="4" w:space="0" w:color="auto"/>
              <w:bottom w:val="single" w:sz="4" w:space="0" w:color="auto"/>
              <w:right w:val="nil"/>
            </w:tcBorders>
          </w:tcPr>
          <w:p w:rsidR="00061A7B" w:rsidRDefault="00061A7B" w:rsidP="00562659">
            <w:pPr>
              <w:rPr>
                <w:color w:val="000000"/>
              </w:rPr>
            </w:pPr>
            <w:r>
              <w:rPr>
                <w:color w:val="000000"/>
              </w:rPr>
              <w:t xml:space="preserve">Крупа пшеничная. Страна происхождения товара: </w:t>
            </w:r>
            <w:r w:rsidR="00562659">
              <w:rPr>
                <w:color w:val="000000"/>
              </w:rPr>
              <w:t>__________</w:t>
            </w:r>
          </w:p>
        </w:tc>
        <w:tc>
          <w:tcPr>
            <w:tcW w:w="993" w:type="dxa"/>
            <w:tcBorders>
              <w:top w:val="single" w:sz="4" w:space="0" w:color="auto"/>
              <w:left w:val="single" w:sz="4" w:space="0" w:color="auto"/>
              <w:bottom w:val="single" w:sz="4" w:space="0" w:color="auto"/>
              <w:right w:val="nil"/>
            </w:tcBorders>
          </w:tcPr>
          <w:p w:rsidR="00061A7B" w:rsidRPr="005C1183" w:rsidRDefault="002C4579" w:rsidP="005C1183">
            <w:pPr>
              <w:widowControl w:val="0"/>
              <w:suppressAutoHyphens w:val="0"/>
              <w:autoSpaceDE w:val="0"/>
              <w:autoSpaceDN w:val="0"/>
              <w:adjustRightInd w:val="0"/>
              <w:jc w:val="both"/>
              <w:rPr>
                <w:rFonts w:ascii="Times New Roman CYR" w:hAnsi="Times New Roman CYR" w:cs="Times New Roman CYR"/>
                <w:lang w:eastAsia="ru-RU"/>
              </w:rPr>
            </w:pPr>
            <w:r>
              <w:rPr>
                <w:rFonts w:ascii="Times New Roman CYR" w:hAnsi="Times New Roman CYR" w:cs="Times New Roman CYR"/>
                <w:lang w:eastAsia="ru-RU"/>
              </w:rPr>
              <w:t>кг</w:t>
            </w:r>
          </w:p>
        </w:tc>
        <w:tc>
          <w:tcPr>
            <w:tcW w:w="1113" w:type="dxa"/>
            <w:gridSpan w:val="3"/>
            <w:tcBorders>
              <w:top w:val="single" w:sz="4" w:space="0" w:color="auto"/>
              <w:left w:val="single" w:sz="4" w:space="0" w:color="auto"/>
              <w:bottom w:val="single" w:sz="4" w:space="0" w:color="auto"/>
              <w:right w:val="nil"/>
            </w:tcBorders>
          </w:tcPr>
          <w:p w:rsidR="00061A7B" w:rsidRPr="005C1183" w:rsidRDefault="00E65CE8" w:rsidP="00FD69F9">
            <w:pPr>
              <w:widowControl w:val="0"/>
              <w:suppressAutoHyphens w:val="0"/>
              <w:autoSpaceDE w:val="0"/>
              <w:autoSpaceDN w:val="0"/>
              <w:adjustRightInd w:val="0"/>
              <w:jc w:val="both"/>
              <w:rPr>
                <w:rFonts w:ascii="Times New Roman CYR" w:hAnsi="Times New Roman CYR" w:cs="Times New Roman CYR"/>
                <w:lang w:eastAsia="ru-RU"/>
              </w:rPr>
            </w:pPr>
            <w:r>
              <w:rPr>
                <w:rFonts w:ascii="Times New Roman CYR" w:hAnsi="Times New Roman CYR" w:cs="Times New Roman CYR"/>
                <w:lang w:eastAsia="ru-RU"/>
              </w:rPr>
              <w:t>3</w:t>
            </w:r>
            <w:r w:rsidR="00F66DE6">
              <w:rPr>
                <w:rFonts w:ascii="Times New Roman CYR" w:hAnsi="Times New Roman CYR" w:cs="Times New Roman CYR"/>
                <w:lang w:eastAsia="ru-RU"/>
              </w:rPr>
              <w:t>00</w:t>
            </w:r>
          </w:p>
        </w:tc>
        <w:tc>
          <w:tcPr>
            <w:tcW w:w="1296" w:type="dxa"/>
            <w:gridSpan w:val="2"/>
            <w:tcBorders>
              <w:top w:val="single" w:sz="4" w:space="0" w:color="auto"/>
              <w:left w:val="single" w:sz="4" w:space="0" w:color="auto"/>
              <w:bottom w:val="single" w:sz="4" w:space="0" w:color="auto"/>
              <w:right w:val="nil"/>
            </w:tcBorders>
          </w:tcPr>
          <w:p w:rsidR="00061A7B" w:rsidRPr="005C1183" w:rsidRDefault="00D315AC" w:rsidP="005C1183">
            <w:pPr>
              <w:widowControl w:val="0"/>
              <w:suppressAutoHyphens w:val="0"/>
              <w:autoSpaceDE w:val="0"/>
              <w:autoSpaceDN w:val="0"/>
              <w:adjustRightInd w:val="0"/>
              <w:jc w:val="both"/>
              <w:rPr>
                <w:rFonts w:ascii="Times New Roman CYR" w:hAnsi="Times New Roman CYR" w:cs="Times New Roman CYR"/>
                <w:lang w:eastAsia="ru-RU"/>
              </w:rPr>
            </w:pPr>
            <w:r w:rsidRPr="00061A7B">
              <w:rPr>
                <w:color w:val="000000"/>
                <w:lang w:eastAsia="ru-RU"/>
              </w:rPr>
              <w:t>4 (четыре) месяца</w:t>
            </w:r>
          </w:p>
        </w:tc>
        <w:tc>
          <w:tcPr>
            <w:tcW w:w="1418" w:type="dxa"/>
            <w:gridSpan w:val="3"/>
            <w:tcBorders>
              <w:top w:val="single" w:sz="4" w:space="0" w:color="auto"/>
              <w:left w:val="single" w:sz="4" w:space="0" w:color="auto"/>
              <w:bottom w:val="single" w:sz="4" w:space="0" w:color="auto"/>
              <w:right w:val="nil"/>
            </w:tcBorders>
          </w:tcPr>
          <w:p w:rsidR="00061A7B" w:rsidRPr="005C1183" w:rsidRDefault="00061A7B" w:rsidP="005C1183">
            <w:pPr>
              <w:widowControl w:val="0"/>
              <w:suppressAutoHyphens w:val="0"/>
              <w:autoSpaceDE w:val="0"/>
              <w:autoSpaceDN w:val="0"/>
              <w:adjustRightInd w:val="0"/>
              <w:jc w:val="both"/>
              <w:rPr>
                <w:rFonts w:ascii="Times New Roman CYR" w:hAnsi="Times New Roman CYR" w:cs="Times New Roman CYR"/>
                <w:lang w:eastAsia="ru-RU"/>
              </w:rPr>
            </w:pPr>
          </w:p>
        </w:tc>
        <w:tc>
          <w:tcPr>
            <w:tcW w:w="1276" w:type="dxa"/>
            <w:gridSpan w:val="4"/>
            <w:tcBorders>
              <w:top w:val="single" w:sz="4" w:space="0" w:color="auto"/>
              <w:left w:val="single" w:sz="4" w:space="0" w:color="auto"/>
              <w:bottom w:val="single" w:sz="4" w:space="0" w:color="auto"/>
              <w:right w:val="single" w:sz="4" w:space="0" w:color="auto"/>
            </w:tcBorders>
          </w:tcPr>
          <w:p w:rsidR="00061A7B" w:rsidRPr="005C1183" w:rsidRDefault="00061A7B" w:rsidP="005C1183">
            <w:pPr>
              <w:widowControl w:val="0"/>
              <w:suppressAutoHyphens w:val="0"/>
              <w:autoSpaceDE w:val="0"/>
              <w:autoSpaceDN w:val="0"/>
              <w:adjustRightInd w:val="0"/>
              <w:jc w:val="both"/>
              <w:rPr>
                <w:rFonts w:ascii="Times New Roman CYR" w:hAnsi="Times New Roman CYR" w:cs="Times New Roman CYR"/>
                <w:lang w:eastAsia="ru-RU"/>
              </w:rPr>
            </w:pPr>
          </w:p>
        </w:tc>
      </w:tr>
      <w:tr w:rsidR="00061A7B" w:rsidRPr="005C1183" w:rsidTr="005266B2">
        <w:tc>
          <w:tcPr>
            <w:tcW w:w="770" w:type="dxa"/>
            <w:gridSpan w:val="3"/>
            <w:tcBorders>
              <w:top w:val="single" w:sz="4" w:space="0" w:color="auto"/>
              <w:bottom w:val="single" w:sz="4" w:space="0" w:color="auto"/>
              <w:right w:val="nil"/>
            </w:tcBorders>
          </w:tcPr>
          <w:p w:rsidR="00061A7B" w:rsidRPr="005C1183" w:rsidRDefault="00156A39" w:rsidP="005C1183">
            <w:pPr>
              <w:widowControl w:val="0"/>
              <w:suppressAutoHyphens w:val="0"/>
              <w:autoSpaceDE w:val="0"/>
              <w:autoSpaceDN w:val="0"/>
              <w:adjustRightInd w:val="0"/>
              <w:jc w:val="center"/>
              <w:rPr>
                <w:rFonts w:ascii="Times New Roman CYR" w:hAnsi="Times New Roman CYR" w:cs="Times New Roman CYR"/>
                <w:lang w:eastAsia="ru-RU"/>
              </w:rPr>
            </w:pPr>
            <w:r>
              <w:rPr>
                <w:rFonts w:ascii="Times New Roman CYR" w:hAnsi="Times New Roman CYR" w:cs="Times New Roman CYR"/>
                <w:lang w:eastAsia="ru-RU"/>
              </w:rPr>
              <w:t>2</w:t>
            </w:r>
          </w:p>
        </w:tc>
        <w:tc>
          <w:tcPr>
            <w:tcW w:w="3909" w:type="dxa"/>
            <w:tcBorders>
              <w:top w:val="single" w:sz="4" w:space="0" w:color="auto"/>
              <w:left w:val="single" w:sz="4" w:space="0" w:color="auto"/>
              <w:bottom w:val="single" w:sz="4" w:space="0" w:color="auto"/>
              <w:right w:val="nil"/>
            </w:tcBorders>
          </w:tcPr>
          <w:p w:rsidR="00061A7B" w:rsidRDefault="00061A7B" w:rsidP="00562659">
            <w:pPr>
              <w:rPr>
                <w:color w:val="000000"/>
              </w:rPr>
            </w:pPr>
            <w:r>
              <w:rPr>
                <w:color w:val="000000"/>
              </w:rPr>
              <w:t xml:space="preserve">Крупа кукурузная. Страна происхождения товара: </w:t>
            </w:r>
            <w:r w:rsidR="00562659">
              <w:rPr>
                <w:color w:val="000000"/>
              </w:rPr>
              <w:t>__________</w:t>
            </w:r>
          </w:p>
        </w:tc>
        <w:tc>
          <w:tcPr>
            <w:tcW w:w="993" w:type="dxa"/>
            <w:tcBorders>
              <w:top w:val="single" w:sz="4" w:space="0" w:color="auto"/>
              <w:left w:val="single" w:sz="4" w:space="0" w:color="auto"/>
              <w:bottom w:val="single" w:sz="4" w:space="0" w:color="auto"/>
              <w:right w:val="nil"/>
            </w:tcBorders>
          </w:tcPr>
          <w:p w:rsidR="00061A7B" w:rsidRPr="005C1183" w:rsidRDefault="002C4579" w:rsidP="005C1183">
            <w:pPr>
              <w:widowControl w:val="0"/>
              <w:suppressAutoHyphens w:val="0"/>
              <w:autoSpaceDE w:val="0"/>
              <w:autoSpaceDN w:val="0"/>
              <w:adjustRightInd w:val="0"/>
              <w:jc w:val="both"/>
              <w:rPr>
                <w:rFonts w:ascii="Times New Roman CYR" w:hAnsi="Times New Roman CYR" w:cs="Times New Roman CYR"/>
                <w:lang w:eastAsia="ru-RU"/>
              </w:rPr>
            </w:pPr>
            <w:r>
              <w:rPr>
                <w:rFonts w:ascii="Times New Roman CYR" w:hAnsi="Times New Roman CYR" w:cs="Times New Roman CYR"/>
                <w:lang w:eastAsia="ru-RU"/>
              </w:rPr>
              <w:t>кг</w:t>
            </w:r>
          </w:p>
        </w:tc>
        <w:tc>
          <w:tcPr>
            <w:tcW w:w="1113" w:type="dxa"/>
            <w:gridSpan w:val="3"/>
            <w:tcBorders>
              <w:top w:val="single" w:sz="4" w:space="0" w:color="auto"/>
              <w:left w:val="single" w:sz="4" w:space="0" w:color="auto"/>
              <w:bottom w:val="single" w:sz="4" w:space="0" w:color="auto"/>
              <w:right w:val="nil"/>
            </w:tcBorders>
          </w:tcPr>
          <w:p w:rsidR="00061A7B" w:rsidRPr="005C1183" w:rsidRDefault="00E65CE8" w:rsidP="00FD69F9">
            <w:pPr>
              <w:widowControl w:val="0"/>
              <w:suppressAutoHyphens w:val="0"/>
              <w:autoSpaceDE w:val="0"/>
              <w:autoSpaceDN w:val="0"/>
              <w:adjustRightInd w:val="0"/>
              <w:jc w:val="both"/>
              <w:rPr>
                <w:rFonts w:ascii="Times New Roman CYR" w:hAnsi="Times New Roman CYR" w:cs="Times New Roman CYR"/>
                <w:lang w:eastAsia="ru-RU"/>
              </w:rPr>
            </w:pPr>
            <w:r>
              <w:rPr>
                <w:rFonts w:ascii="Times New Roman CYR" w:hAnsi="Times New Roman CYR" w:cs="Times New Roman CYR"/>
                <w:lang w:eastAsia="ru-RU"/>
              </w:rPr>
              <w:t>3</w:t>
            </w:r>
            <w:r w:rsidR="00F66DE6">
              <w:rPr>
                <w:rFonts w:ascii="Times New Roman CYR" w:hAnsi="Times New Roman CYR" w:cs="Times New Roman CYR"/>
                <w:lang w:eastAsia="ru-RU"/>
              </w:rPr>
              <w:t>0</w:t>
            </w:r>
            <w:r w:rsidR="00DF401B">
              <w:rPr>
                <w:rFonts w:ascii="Times New Roman CYR" w:hAnsi="Times New Roman CYR" w:cs="Times New Roman CYR"/>
                <w:lang w:eastAsia="ru-RU"/>
              </w:rPr>
              <w:t>0</w:t>
            </w:r>
          </w:p>
        </w:tc>
        <w:tc>
          <w:tcPr>
            <w:tcW w:w="1296" w:type="dxa"/>
            <w:gridSpan w:val="2"/>
            <w:tcBorders>
              <w:top w:val="single" w:sz="4" w:space="0" w:color="auto"/>
              <w:left w:val="single" w:sz="4" w:space="0" w:color="auto"/>
              <w:bottom w:val="single" w:sz="4" w:space="0" w:color="auto"/>
              <w:right w:val="nil"/>
            </w:tcBorders>
          </w:tcPr>
          <w:p w:rsidR="00061A7B" w:rsidRPr="005C1183" w:rsidRDefault="00D315AC" w:rsidP="005C1183">
            <w:pPr>
              <w:widowControl w:val="0"/>
              <w:suppressAutoHyphens w:val="0"/>
              <w:autoSpaceDE w:val="0"/>
              <w:autoSpaceDN w:val="0"/>
              <w:adjustRightInd w:val="0"/>
              <w:jc w:val="both"/>
              <w:rPr>
                <w:rFonts w:ascii="Times New Roman CYR" w:hAnsi="Times New Roman CYR" w:cs="Times New Roman CYR"/>
                <w:lang w:eastAsia="ru-RU"/>
              </w:rPr>
            </w:pPr>
            <w:r w:rsidRPr="00061A7B">
              <w:rPr>
                <w:color w:val="000000"/>
                <w:lang w:eastAsia="ru-RU"/>
              </w:rPr>
              <w:t>4 (четыре) месяца</w:t>
            </w:r>
          </w:p>
        </w:tc>
        <w:tc>
          <w:tcPr>
            <w:tcW w:w="1418" w:type="dxa"/>
            <w:gridSpan w:val="3"/>
            <w:tcBorders>
              <w:top w:val="single" w:sz="4" w:space="0" w:color="auto"/>
              <w:left w:val="single" w:sz="4" w:space="0" w:color="auto"/>
              <w:bottom w:val="single" w:sz="4" w:space="0" w:color="auto"/>
              <w:right w:val="nil"/>
            </w:tcBorders>
          </w:tcPr>
          <w:p w:rsidR="00061A7B" w:rsidRPr="005C1183" w:rsidRDefault="00061A7B" w:rsidP="00B1231E">
            <w:pPr>
              <w:widowControl w:val="0"/>
              <w:suppressAutoHyphens w:val="0"/>
              <w:autoSpaceDE w:val="0"/>
              <w:autoSpaceDN w:val="0"/>
              <w:adjustRightInd w:val="0"/>
              <w:jc w:val="both"/>
              <w:rPr>
                <w:rFonts w:ascii="Times New Roman CYR" w:hAnsi="Times New Roman CYR" w:cs="Times New Roman CYR"/>
                <w:lang w:eastAsia="ru-RU"/>
              </w:rPr>
            </w:pPr>
          </w:p>
        </w:tc>
        <w:tc>
          <w:tcPr>
            <w:tcW w:w="1276" w:type="dxa"/>
            <w:gridSpan w:val="4"/>
            <w:tcBorders>
              <w:top w:val="single" w:sz="4" w:space="0" w:color="auto"/>
              <w:left w:val="single" w:sz="4" w:space="0" w:color="auto"/>
              <w:bottom w:val="single" w:sz="4" w:space="0" w:color="auto"/>
              <w:right w:val="single" w:sz="4" w:space="0" w:color="auto"/>
            </w:tcBorders>
          </w:tcPr>
          <w:p w:rsidR="00061A7B" w:rsidRPr="005C1183" w:rsidRDefault="00061A7B" w:rsidP="005C1183">
            <w:pPr>
              <w:widowControl w:val="0"/>
              <w:suppressAutoHyphens w:val="0"/>
              <w:autoSpaceDE w:val="0"/>
              <w:autoSpaceDN w:val="0"/>
              <w:adjustRightInd w:val="0"/>
              <w:jc w:val="both"/>
              <w:rPr>
                <w:rFonts w:ascii="Times New Roman CYR" w:hAnsi="Times New Roman CYR" w:cs="Times New Roman CYR"/>
                <w:lang w:eastAsia="ru-RU"/>
              </w:rPr>
            </w:pPr>
          </w:p>
        </w:tc>
      </w:tr>
      <w:tr w:rsidR="00061A7B" w:rsidRPr="005C1183" w:rsidTr="005266B2">
        <w:tc>
          <w:tcPr>
            <w:tcW w:w="770" w:type="dxa"/>
            <w:gridSpan w:val="3"/>
            <w:tcBorders>
              <w:top w:val="single" w:sz="4" w:space="0" w:color="auto"/>
              <w:bottom w:val="single" w:sz="4" w:space="0" w:color="auto"/>
              <w:right w:val="nil"/>
            </w:tcBorders>
          </w:tcPr>
          <w:p w:rsidR="00061A7B" w:rsidRPr="005C1183" w:rsidRDefault="00156A39" w:rsidP="005C1183">
            <w:pPr>
              <w:widowControl w:val="0"/>
              <w:suppressAutoHyphens w:val="0"/>
              <w:autoSpaceDE w:val="0"/>
              <w:autoSpaceDN w:val="0"/>
              <w:adjustRightInd w:val="0"/>
              <w:jc w:val="center"/>
              <w:rPr>
                <w:rFonts w:ascii="Times New Roman CYR" w:hAnsi="Times New Roman CYR" w:cs="Times New Roman CYR"/>
                <w:lang w:eastAsia="ru-RU"/>
              </w:rPr>
            </w:pPr>
            <w:r>
              <w:rPr>
                <w:rFonts w:ascii="Times New Roman CYR" w:hAnsi="Times New Roman CYR" w:cs="Times New Roman CYR"/>
                <w:lang w:eastAsia="ru-RU"/>
              </w:rPr>
              <w:t>3</w:t>
            </w:r>
          </w:p>
        </w:tc>
        <w:tc>
          <w:tcPr>
            <w:tcW w:w="3909" w:type="dxa"/>
            <w:tcBorders>
              <w:top w:val="single" w:sz="4" w:space="0" w:color="auto"/>
              <w:left w:val="single" w:sz="4" w:space="0" w:color="auto"/>
              <w:bottom w:val="single" w:sz="4" w:space="0" w:color="auto"/>
              <w:right w:val="nil"/>
            </w:tcBorders>
          </w:tcPr>
          <w:p w:rsidR="00061A7B" w:rsidRDefault="00061A7B" w:rsidP="00562659">
            <w:pPr>
              <w:rPr>
                <w:color w:val="000000"/>
              </w:rPr>
            </w:pPr>
            <w:r>
              <w:rPr>
                <w:color w:val="000000"/>
              </w:rPr>
              <w:t xml:space="preserve">Крупа ячневая. Страна происхождения товара: </w:t>
            </w:r>
            <w:r w:rsidR="00562659">
              <w:rPr>
                <w:color w:val="000000"/>
              </w:rPr>
              <w:t>__________</w:t>
            </w:r>
          </w:p>
        </w:tc>
        <w:tc>
          <w:tcPr>
            <w:tcW w:w="993" w:type="dxa"/>
            <w:tcBorders>
              <w:top w:val="single" w:sz="4" w:space="0" w:color="auto"/>
              <w:left w:val="single" w:sz="4" w:space="0" w:color="auto"/>
              <w:bottom w:val="single" w:sz="4" w:space="0" w:color="auto"/>
              <w:right w:val="nil"/>
            </w:tcBorders>
          </w:tcPr>
          <w:p w:rsidR="00061A7B" w:rsidRPr="005C1183" w:rsidRDefault="006F6779" w:rsidP="005C1183">
            <w:pPr>
              <w:widowControl w:val="0"/>
              <w:suppressAutoHyphens w:val="0"/>
              <w:autoSpaceDE w:val="0"/>
              <w:autoSpaceDN w:val="0"/>
              <w:adjustRightInd w:val="0"/>
              <w:jc w:val="both"/>
              <w:rPr>
                <w:rFonts w:ascii="Times New Roman CYR" w:hAnsi="Times New Roman CYR" w:cs="Times New Roman CYR"/>
                <w:lang w:eastAsia="ru-RU"/>
              </w:rPr>
            </w:pPr>
            <w:r>
              <w:rPr>
                <w:rFonts w:ascii="Times New Roman CYR" w:hAnsi="Times New Roman CYR" w:cs="Times New Roman CYR"/>
                <w:lang w:eastAsia="ru-RU"/>
              </w:rPr>
              <w:t>кг</w:t>
            </w:r>
          </w:p>
        </w:tc>
        <w:tc>
          <w:tcPr>
            <w:tcW w:w="1113" w:type="dxa"/>
            <w:gridSpan w:val="3"/>
            <w:tcBorders>
              <w:top w:val="single" w:sz="4" w:space="0" w:color="auto"/>
              <w:left w:val="single" w:sz="4" w:space="0" w:color="auto"/>
              <w:bottom w:val="single" w:sz="4" w:space="0" w:color="auto"/>
              <w:right w:val="nil"/>
            </w:tcBorders>
          </w:tcPr>
          <w:p w:rsidR="00061A7B" w:rsidRPr="005C1183" w:rsidRDefault="00E65CE8" w:rsidP="00FD69F9">
            <w:pPr>
              <w:widowControl w:val="0"/>
              <w:suppressAutoHyphens w:val="0"/>
              <w:autoSpaceDE w:val="0"/>
              <w:autoSpaceDN w:val="0"/>
              <w:adjustRightInd w:val="0"/>
              <w:jc w:val="both"/>
              <w:rPr>
                <w:rFonts w:ascii="Times New Roman CYR" w:hAnsi="Times New Roman CYR" w:cs="Times New Roman CYR"/>
                <w:lang w:eastAsia="ru-RU"/>
              </w:rPr>
            </w:pPr>
            <w:r>
              <w:rPr>
                <w:rFonts w:ascii="Times New Roman CYR" w:hAnsi="Times New Roman CYR" w:cs="Times New Roman CYR"/>
                <w:lang w:eastAsia="ru-RU"/>
              </w:rPr>
              <w:t>3</w:t>
            </w:r>
            <w:r w:rsidR="00F66DE6">
              <w:rPr>
                <w:rFonts w:ascii="Times New Roman CYR" w:hAnsi="Times New Roman CYR" w:cs="Times New Roman CYR"/>
                <w:lang w:eastAsia="ru-RU"/>
              </w:rPr>
              <w:t>0</w:t>
            </w:r>
            <w:r w:rsidR="00FD69F9">
              <w:rPr>
                <w:rFonts w:ascii="Times New Roman CYR" w:hAnsi="Times New Roman CYR" w:cs="Times New Roman CYR"/>
                <w:lang w:eastAsia="ru-RU"/>
              </w:rPr>
              <w:t>0</w:t>
            </w:r>
          </w:p>
        </w:tc>
        <w:tc>
          <w:tcPr>
            <w:tcW w:w="1296" w:type="dxa"/>
            <w:gridSpan w:val="2"/>
            <w:tcBorders>
              <w:top w:val="single" w:sz="4" w:space="0" w:color="auto"/>
              <w:left w:val="single" w:sz="4" w:space="0" w:color="auto"/>
              <w:bottom w:val="single" w:sz="4" w:space="0" w:color="auto"/>
              <w:right w:val="nil"/>
            </w:tcBorders>
          </w:tcPr>
          <w:p w:rsidR="00061A7B" w:rsidRPr="005C1183" w:rsidRDefault="00D315AC" w:rsidP="005C1183">
            <w:pPr>
              <w:widowControl w:val="0"/>
              <w:suppressAutoHyphens w:val="0"/>
              <w:autoSpaceDE w:val="0"/>
              <w:autoSpaceDN w:val="0"/>
              <w:adjustRightInd w:val="0"/>
              <w:jc w:val="both"/>
              <w:rPr>
                <w:rFonts w:ascii="Times New Roman CYR" w:hAnsi="Times New Roman CYR" w:cs="Times New Roman CYR"/>
                <w:lang w:eastAsia="ru-RU"/>
              </w:rPr>
            </w:pPr>
            <w:r w:rsidRPr="00061A7B">
              <w:rPr>
                <w:color w:val="000000"/>
                <w:lang w:eastAsia="ru-RU"/>
              </w:rPr>
              <w:t>4 (четыре) месяца</w:t>
            </w:r>
          </w:p>
        </w:tc>
        <w:tc>
          <w:tcPr>
            <w:tcW w:w="1418" w:type="dxa"/>
            <w:gridSpan w:val="3"/>
            <w:tcBorders>
              <w:top w:val="single" w:sz="4" w:space="0" w:color="auto"/>
              <w:left w:val="single" w:sz="4" w:space="0" w:color="auto"/>
              <w:bottom w:val="single" w:sz="4" w:space="0" w:color="auto"/>
              <w:right w:val="nil"/>
            </w:tcBorders>
          </w:tcPr>
          <w:p w:rsidR="00061A7B" w:rsidRPr="005C1183" w:rsidRDefault="00061A7B" w:rsidP="005C1183">
            <w:pPr>
              <w:widowControl w:val="0"/>
              <w:suppressAutoHyphens w:val="0"/>
              <w:autoSpaceDE w:val="0"/>
              <w:autoSpaceDN w:val="0"/>
              <w:adjustRightInd w:val="0"/>
              <w:jc w:val="both"/>
              <w:rPr>
                <w:rFonts w:ascii="Times New Roman CYR" w:hAnsi="Times New Roman CYR" w:cs="Times New Roman CYR"/>
                <w:lang w:eastAsia="ru-RU"/>
              </w:rPr>
            </w:pPr>
          </w:p>
        </w:tc>
        <w:tc>
          <w:tcPr>
            <w:tcW w:w="1276" w:type="dxa"/>
            <w:gridSpan w:val="4"/>
            <w:tcBorders>
              <w:top w:val="single" w:sz="4" w:space="0" w:color="auto"/>
              <w:left w:val="single" w:sz="4" w:space="0" w:color="auto"/>
              <w:bottom w:val="single" w:sz="4" w:space="0" w:color="auto"/>
              <w:right w:val="single" w:sz="4" w:space="0" w:color="auto"/>
            </w:tcBorders>
          </w:tcPr>
          <w:p w:rsidR="00061A7B" w:rsidRPr="005C1183" w:rsidRDefault="00061A7B" w:rsidP="005C1183">
            <w:pPr>
              <w:widowControl w:val="0"/>
              <w:suppressAutoHyphens w:val="0"/>
              <w:autoSpaceDE w:val="0"/>
              <w:autoSpaceDN w:val="0"/>
              <w:adjustRightInd w:val="0"/>
              <w:jc w:val="both"/>
              <w:rPr>
                <w:rFonts w:ascii="Times New Roman CYR" w:hAnsi="Times New Roman CYR" w:cs="Times New Roman CYR"/>
                <w:lang w:eastAsia="ru-RU"/>
              </w:rPr>
            </w:pPr>
          </w:p>
        </w:tc>
      </w:tr>
      <w:tr w:rsidR="00061A7B" w:rsidRPr="005C1183" w:rsidTr="005266B2">
        <w:tc>
          <w:tcPr>
            <w:tcW w:w="770" w:type="dxa"/>
            <w:gridSpan w:val="3"/>
            <w:tcBorders>
              <w:top w:val="single" w:sz="4" w:space="0" w:color="auto"/>
              <w:bottom w:val="single" w:sz="4" w:space="0" w:color="auto"/>
              <w:right w:val="nil"/>
            </w:tcBorders>
          </w:tcPr>
          <w:p w:rsidR="00061A7B" w:rsidRPr="005C1183" w:rsidRDefault="00156A39" w:rsidP="005C1183">
            <w:pPr>
              <w:widowControl w:val="0"/>
              <w:suppressAutoHyphens w:val="0"/>
              <w:autoSpaceDE w:val="0"/>
              <w:autoSpaceDN w:val="0"/>
              <w:adjustRightInd w:val="0"/>
              <w:jc w:val="center"/>
              <w:rPr>
                <w:rFonts w:ascii="Times New Roman CYR" w:hAnsi="Times New Roman CYR" w:cs="Times New Roman CYR"/>
                <w:lang w:eastAsia="ru-RU"/>
              </w:rPr>
            </w:pPr>
            <w:r>
              <w:rPr>
                <w:rFonts w:ascii="Times New Roman CYR" w:hAnsi="Times New Roman CYR" w:cs="Times New Roman CYR"/>
                <w:lang w:eastAsia="ru-RU"/>
              </w:rPr>
              <w:t>4</w:t>
            </w:r>
          </w:p>
        </w:tc>
        <w:tc>
          <w:tcPr>
            <w:tcW w:w="3909" w:type="dxa"/>
            <w:tcBorders>
              <w:top w:val="single" w:sz="4" w:space="0" w:color="auto"/>
              <w:left w:val="single" w:sz="4" w:space="0" w:color="auto"/>
              <w:bottom w:val="single" w:sz="4" w:space="0" w:color="auto"/>
              <w:right w:val="nil"/>
            </w:tcBorders>
          </w:tcPr>
          <w:p w:rsidR="00061A7B" w:rsidRDefault="003C198A" w:rsidP="00562659">
            <w:pPr>
              <w:rPr>
                <w:color w:val="000000"/>
              </w:rPr>
            </w:pPr>
            <w:bookmarkStart w:id="1" w:name="_GoBack"/>
            <w:r>
              <w:rPr>
                <w:color w:val="000000"/>
              </w:rPr>
              <w:t>Хлопья</w:t>
            </w:r>
            <w:r w:rsidR="00061A7B">
              <w:rPr>
                <w:color w:val="000000"/>
              </w:rPr>
              <w:t xml:space="preserve"> овсяная</w:t>
            </w:r>
            <w:bookmarkEnd w:id="1"/>
            <w:r w:rsidR="00061A7B">
              <w:rPr>
                <w:color w:val="000000"/>
              </w:rPr>
              <w:t xml:space="preserve">. Страна происхождения товара: </w:t>
            </w:r>
            <w:r w:rsidR="00562659">
              <w:rPr>
                <w:color w:val="000000"/>
              </w:rPr>
              <w:t>__________</w:t>
            </w:r>
          </w:p>
        </w:tc>
        <w:tc>
          <w:tcPr>
            <w:tcW w:w="993" w:type="dxa"/>
            <w:tcBorders>
              <w:top w:val="single" w:sz="4" w:space="0" w:color="auto"/>
              <w:left w:val="single" w:sz="4" w:space="0" w:color="auto"/>
              <w:bottom w:val="single" w:sz="4" w:space="0" w:color="auto"/>
              <w:right w:val="nil"/>
            </w:tcBorders>
          </w:tcPr>
          <w:p w:rsidR="00061A7B" w:rsidRPr="005C1183" w:rsidRDefault="006F6779" w:rsidP="005C1183">
            <w:pPr>
              <w:widowControl w:val="0"/>
              <w:suppressAutoHyphens w:val="0"/>
              <w:autoSpaceDE w:val="0"/>
              <w:autoSpaceDN w:val="0"/>
              <w:adjustRightInd w:val="0"/>
              <w:jc w:val="both"/>
              <w:rPr>
                <w:rFonts w:ascii="Times New Roman CYR" w:hAnsi="Times New Roman CYR" w:cs="Times New Roman CYR"/>
                <w:lang w:eastAsia="ru-RU"/>
              </w:rPr>
            </w:pPr>
            <w:r>
              <w:rPr>
                <w:rFonts w:ascii="Times New Roman CYR" w:hAnsi="Times New Roman CYR" w:cs="Times New Roman CYR"/>
                <w:lang w:eastAsia="ru-RU"/>
              </w:rPr>
              <w:t>кг</w:t>
            </w:r>
          </w:p>
        </w:tc>
        <w:tc>
          <w:tcPr>
            <w:tcW w:w="1113" w:type="dxa"/>
            <w:gridSpan w:val="3"/>
            <w:tcBorders>
              <w:top w:val="single" w:sz="4" w:space="0" w:color="auto"/>
              <w:left w:val="single" w:sz="4" w:space="0" w:color="auto"/>
              <w:bottom w:val="single" w:sz="4" w:space="0" w:color="auto"/>
              <w:right w:val="nil"/>
            </w:tcBorders>
          </w:tcPr>
          <w:p w:rsidR="00061A7B" w:rsidRPr="005C1183" w:rsidRDefault="00E65CE8" w:rsidP="005C1183">
            <w:pPr>
              <w:widowControl w:val="0"/>
              <w:suppressAutoHyphens w:val="0"/>
              <w:autoSpaceDE w:val="0"/>
              <w:autoSpaceDN w:val="0"/>
              <w:adjustRightInd w:val="0"/>
              <w:jc w:val="both"/>
              <w:rPr>
                <w:rFonts w:ascii="Times New Roman CYR" w:hAnsi="Times New Roman CYR" w:cs="Times New Roman CYR"/>
                <w:lang w:eastAsia="ru-RU"/>
              </w:rPr>
            </w:pPr>
            <w:r>
              <w:rPr>
                <w:rFonts w:ascii="Times New Roman CYR" w:hAnsi="Times New Roman CYR" w:cs="Times New Roman CYR"/>
                <w:lang w:eastAsia="ru-RU"/>
              </w:rPr>
              <w:t>3</w:t>
            </w:r>
            <w:r w:rsidR="00FD69F9">
              <w:rPr>
                <w:rFonts w:ascii="Times New Roman CYR" w:hAnsi="Times New Roman CYR" w:cs="Times New Roman CYR"/>
                <w:lang w:eastAsia="ru-RU"/>
              </w:rPr>
              <w:t>00</w:t>
            </w:r>
          </w:p>
        </w:tc>
        <w:tc>
          <w:tcPr>
            <w:tcW w:w="1296" w:type="dxa"/>
            <w:gridSpan w:val="2"/>
            <w:tcBorders>
              <w:top w:val="single" w:sz="4" w:space="0" w:color="auto"/>
              <w:left w:val="single" w:sz="4" w:space="0" w:color="auto"/>
              <w:bottom w:val="single" w:sz="4" w:space="0" w:color="auto"/>
              <w:right w:val="nil"/>
            </w:tcBorders>
          </w:tcPr>
          <w:p w:rsidR="00061A7B" w:rsidRPr="005C1183" w:rsidRDefault="00D315AC" w:rsidP="005C1183">
            <w:pPr>
              <w:widowControl w:val="0"/>
              <w:suppressAutoHyphens w:val="0"/>
              <w:autoSpaceDE w:val="0"/>
              <w:autoSpaceDN w:val="0"/>
              <w:adjustRightInd w:val="0"/>
              <w:jc w:val="both"/>
              <w:rPr>
                <w:rFonts w:ascii="Times New Roman CYR" w:hAnsi="Times New Roman CYR" w:cs="Times New Roman CYR"/>
                <w:lang w:eastAsia="ru-RU"/>
              </w:rPr>
            </w:pPr>
            <w:r w:rsidRPr="00061A7B">
              <w:rPr>
                <w:color w:val="000000"/>
                <w:lang w:eastAsia="ru-RU"/>
              </w:rPr>
              <w:t>4 (четыре) месяца</w:t>
            </w:r>
          </w:p>
        </w:tc>
        <w:tc>
          <w:tcPr>
            <w:tcW w:w="1418" w:type="dxa"/>
            <w:gridSpan w:val="3"/>
            <w:tcBorders>
              <w:top w:val="single" w:sz="4" w:space="0" w:color="auto"/>
              <w:left w:val="single" w:sz="4" w:space="0" w:color="auto"/>
              <w:bottom w:val="single" w:sz="4" w:space="0" w:color="auto"/>
              <w:right w:val="nil"/>
            </w:tcBorders>
          </w:tcPr>
          <w:p w:rsidR="00061A7B" w:rsidRPr="005C1183" w:rsidRDefault="00061A7B" w:rsidP="00B1231E">
            <w:pPr>
              <w:widowControl w:val="0"/>
              <w:suppressAutoHyphens w:val="0"/>
              <w:autoSpaceDE w:val="0"/>
              <w:autoSpaceDN w:val="0"/>
              <w:adjustRightInd w:val="0"/>
              <w:jc w:val="both"/>
              <w:rPr>
                <w:rFonts w:ascii="Times New Roman CYR" w:hAnsi="Times New Roman CYR" w:cs="Times New Roman CYR"/>
                <w:lang w:eastAsia="ru-RU"/>
              </w:rPr>
            </w:pPr>
          </w:p>
        </w:tc>
        <w:tc>
          <w:tcPr>
            <w:tcW w:w="1276" w:type="dxa"/>
            <w:gridSpan w:val="4"/>
            <w:tcBorders>
              <w:top w:val="single" w:sz="4" w:space="0" w:color="auto"/>
              <w:left w:val="single" w:sz="4" w:space="0" w:color="auto"/>
              <w:bottom w:val="single" w:sz="4" w:space="0" w:color="auto"/>
              <w:right w:val="single" w:sz="4" w:space="0" w:color="auto"/>
            </w:tcBorders>
          </w:tcPr>
          <w:p w:rsidR="00061A7B" w:rsidRPr="005C1183" w:rsidRDefault="00061A7B" w:rsidP="005C1183">
            <w:pPr>
              <w:widowControl w:val="0"/>
              <w:suppressAutoHyphens w:val="0"/>
              <w:autoSpaceDE w:val="0"/>
              <w:autoSpaceDN w:val="0"/>
              <w:adjustRightInd w:val="0"/>
              <w:jc w:val="both"/>
              <w:rPr>
                <w:rFonts w:ascii="Times New Roman CYR" w:hAnsi="Times New Roman CYR" w:cs="Times New Roman CYR"/>
                <w:lang w:eastAsia="ru-RU"/>
              </w:rPr>
            </w:pPr>
          </w:p>
        </w:tc>
      </w:tr>
      <w:tr w:rsidR="005B4F80" w:rsidRPr="005C1183" w:rsidTr="005266B2">
        <w:tc>
          <w:tcPr>
            <w:tcW w:w="9499" w:type="dxa"/>
            <w:gridSpan w:val="13"/>
            <w:tcBorders>
              <w:top w:val="single" w:sz="4" w:space="0" w:color="auto"/>
              <w:bottom w:val="single" w:sz="4" w:space="0" w:color="auto"/>
              <w:right w:val="nil"/>
            </w:tcBorders>
          </w:tcPr>
          <w:p w:rsidR="005B4F80" w:rsidRDefault="005B4F80" w:rsidP="005C1183">
            <w:pPr>
              <w:widowControl w:val="0"/>
              <w:suppressAutoHyphens w:val="0"/>
              <w:autoSpaceDE w:val="0"/>
              <w:autoSpaceDN w:val="0"/>
              <w:adjustRightInd w:val="0"/>
              <w:jc w:val="both"/>
              <w:rPr>
                <w:rFonts w:ascii="Times New Roman CYR" w:hAnsi="Times New Roman CYR" w:cs="Times New Roman CYR"/>
                <w:lang w:eastAsia="ru-RU"/>
              </w:rPr>
            </w:pPr>
            <w:r>
              <w:rPr>
                <w:rFonts w:ascii="Times New Roman CYR" w:hAnsi="Times New Roman CYR" w:cs="Times New Roman CYR"/>
                <w:lang w:eastAsia="ru-RU"/>
              </w:rPr>
              <w:t>Итого, руб</w:t>
            </w:r>
            <w:r w:rsidR="00043849">
              <w:rPr>
                <w:rFonts w:ascii="Times New Roman CYR" w:hAnsi="Times New Roman CYR" w:cs="Times New Roman CYR"/>
                <w:lang w:eastAsia="ru-RU"/>
              </w:rPr>
              <w:t>.</w:t>
            </w:r>
          </w:p>
        </w:tc>
        <w:tc>
          <w:tcPr>
            <w:tcW w:w="1276" w:type="dxa"/>
            <w:gridSpan w:val="4"/>
            <w:tcBorders>
              <w:top w:val="single" w:sz="4" w:space="0" w:color="auto"/>
              <w:left w:val="single" w:sz="4" w:space="0" w:color="auto"/>
              <w:bottom w:val="single" w:sz="4" w:space="0" w:color="auto"/>
              <w:right w:val="single" w:sz="4" w:space="0" w:color="auto"/>
            </w:tcBorders>
          </w:tcPr>
          <w:p w:rsidR="005B4F80" w:rsidRDefault="005B4F80" w:rsidP="005C1183">
            <w:pPr>
              <w:widowControl w:val="0"/>
              <w:suppressAutoHyphens w:val="0"/>
              <w:autoSpaceDE w:val="0"/>
              <w:autoSpaceDN w:val="0"/>
              <w:adjustRightInd w:val="0"/>
              <w:jc w:val="both"/>
              <w:rPr>
                <w:rFonts w:ascii="Times New Roman CYR" w:hAnsi="Times New Roman CYR" w:cs="Times New Roman CYR"/>
                <w:lang w:eastAsia="ru-RU"/>
              </w:rPr>
            </w:pPr>
          </w:p>
        </w:tc>
      </w:tr>
      <w:tr w:rsidR="0056626B" w:rsidRPr="0056626B" w:rsidTr="005266B2">
        <w:tblPrEx>
          <w:tblBorders>
            <w:top w:val="none" w:sz="0" w:space="0" w:color="auto"/>
            <w:left w:val="none" w:sz="0" w:space="0" w:color="auto"/>
            <w:bottom w:val="none" w:sz="0" w:space="0" w:color="auto"/>
            <w:right w:val="none" w:sz="0" w:space="0" w:color="auto"/>
          </w:tblBorders>
          <w:tblLook w:val="04A0" w:firstRow="1" w:lastRow="0" w:firstColumn="1" w:lastColumn="0" w:noHBand="0" w:noVBand="1"/>
        </w:tblPrEx>
        <w:trPr>
          <w:gridBefore w:val="2"/>
          <w:gridAfter w:val="2"/>
          <w:wBefore w:w="411" w:type="dxa"/>
          <w:wAfter w:w="90" w:type="dxa"/>
          <w:trHeight w:val="310"/>
        </w:trPr>
        <w:tc>
          <w:tcPr>
            <w:tcW w:w="6153" w:type="dxa"/>
            <w:gridSpan w:val="5"/>
            <w:tcBorders>
              <w:top w:val="nil"/>
              <w:left w:val="nil"/>
              <w:right w:val="nil"/>
            </w:tcBorders>
            <w:shd w:val="clear" w:color="auto" w:fill="auto"/>
            <w:noWrap/>
            <w:hideMark/>
          </w:tcPr>
          <w:p w:rsidR="0056626B" w:rsidRPr="0056626B" w:rsidRDefault="0056626B" w:rsidP="006342C4">
            <w:pPr>
              <w:suppressAutoHyphens w:val="0"/>
              <w:rPr>
                <w:b/>
                <w:bCs/>
                <w:lang w:eastAsia="ru-RU"/>
              </w:rPr>
            </w:pPr>
          </w:p>
        </w:tc>
        <w:tc>
          <w:tcPr>
            <w:tcW w:w="1155" w:type="dxa"/>
            <w:gridSpan w:val="2"/>
            <w:tcBorders>
              <w:top w:val="nil"/>
              <w:left w:val="nil"/>
              <w:right w:val="nil"/>
            </w:tcBorders>
            <w:shd w:val="clear" w:color="auto" w:fill="auto"/>
            <w:noWrap/>
            <w:hideMark/>
          </w:tcPr>
          <w:p w:rsidR="0056626B" w:rsidRPr="0056626B" w:rsidRDefault="0056626B" w:rsidP="0056626B">
            <w:pPr>
              <w:suppressAutoHyphens w:val="0"/>
              <w:rPr>
                <w:b/>
                <w:bCs/>
                <w:lang w:eastAsia="ru-RU"/>
              </w:rPr>
            </w:pPr>
          </w:p>
        </w:tc>
        <w:tc>
          <w:tcPr>
            <w:tcW w:w="591" w:type="dxa"/>
            <w:gridSpan w:val="2"/>
            <w:tcBorders>
              <w:top w:val="nil"/>
              <w:left w:val="nil"/>
              <w:right w:val="nil"/>
            </w:tcBorders>
            <w:shd w:val="clear" w:color="auto" w:fill="auto"/>
            <w:noWrap/>
            <w:hideMark/>
          </w:tcPr>
          <w:p w:rsidR="0056626B" w:rsidRPr="0056626B" w:rsidRDefault="0056626B" w:rsidP="0056626B">
            <w:pPr>
              <w:suppressAutoHyphens w:val="0"/>
              <w:rPr>
                <w:b/>
                <w:bCs/>
                <w:lang w:eastAsia="ru-RU"/>
              </w:rPr>
            </w:pPr>
          </w:p>
        </w:tc>
        <w:tc>
          <w:tcPr>
            <w:tcW w:w="468" w:type="dxa"/>
            <w:tcBorders>
              <w:top w:val="nil"/>
              <w:left w:val="nil"/>
              <w:right w:val="nil"/>
            </w:tcBorders>
            <w:shd w:val="clear" w:color="auto" w:fill="auto"/>
            <w:noWrap/>
            <w:hideMark/>
          </w:tcPr>
          <w:p w:rsidR="0056626B" w:rsidRPr="0056626B" w:rsidRDefault="0056626B" w:rsidP="0056626B">
            <w:pPr>
              <w:suppressAutoHyphens w:val="0"/>
              <w:rPr>
                <w:b/>
                <w:bCs/>
                <w:lang w:eastAsia="ru-RU"/>
              </w:rPr>
            </w:pPr>
          </w:p>
        </w:tc>
        <w:tc>
          <w:tcPr>
            <w:tcW w:w="873" w:type="dxa"/>
            <w:gridSpan w:val="2"/>
            <w:tcBorders>
              <w:top w:val="nil"/>
              <w:left w:val="nil"/>
              <w:right w:val="nil"/>
            </w:tcBorders>
            <w:shd w:val="clear" w:color="auto" w:fill="auto"/>
            <w:noWrap/>
            <w:hideMark/>
          </w:tcPr>
          <w:p w:rsidR="0056626B" w:rsidRPr="0056626B" w:rsidRDefault="0056626B" w:rsidP="0056626B">
            <w:pPr>
              <w:suppressAutoHyphens w:val="0"/>
              <w:rPr>
                <w:b/>
                <w:bCs/>
                <w:lang w:eastAsia="ru-RU"/>
              </w:rPr>
            </w:pPr>
          </w:p>
        </w:tc>
        <w:tc>
          <w:tcPr>
            <w:tcW w:w="1034" w:type="dxa"/>
            <w:tcBorders>
              <w:top w:val="nil"/>
              <w:left w:val="nil"/>
              <w:right w:val="nil"/>
            </w:tcBorders>
            <w:shd w:val="clear" w:color="auto" w:fill="auto"/>
            <w:noWrap/>
            <w:hideMark/>
          </w:tcPr>
          <w:p w:rsidR="0056626B" w:rsidRPr="0056626B" w:rsidRDefault="0056626B" w:rsidP="0056626B">
            <w:pPr>
              <w:suppressAutoHyphens w:val="0"/>
              <w:rPr>
                <w:b/>
                <w:bCs/>
                <w:lang w:eastAsia="ru-RU"/>
              </w:rPr>
            </w:pPr>
          </w:p>
        </w:tc>
      </w:tr>
      <w:tr w:rsidR="0056626B" w:rsidRPr="0056626B" w:rsidTr="005266B2">
        <w:tblPrEx>
          <w:tblBorders>
            <w:top w:val="none" w:sz="0" w:space="0" w:color="auto"/>
            <w:left w:val="none" w:sz="0" w:space="0" w:color="auto"/>
            <w:bottom w:val="none" w:sz="0" w:space="0" w:color="auto"/>
            <w:right w:val="none" w:sz="0" w:space="0" w:color="auto"/>
          </w:tblBorders>
          <w:tblLook w:val="04A0" w:firstRow="1" w:lastRow="0" w:firstColumn="1" w:lastColumn="0" w:noHBand="0" w:noVBand="1"/>
        </w:tblPrEx>
        <w:trPr>
          <w:gridBefore w:val="2"/>
          <w:gridAfter w:val="2"/>
          <w:wBefore w:w="411" w:type="dxa"/>
          <w:wAfter w:w="90" w:type="dxa"/>
          <w:trHeight w:val="646"/>
        </w:trPr>
        <w:tc>
          <w:tcPr>
            <w:tcW w:w="10274" w:type="dxa"/>
            <w:gridSpan w:val="13"/>
            <w:shd w:val="clear" w:color="auto" w:fill="auto"/>
            <w:hideMark/>
          </w:tcPr>
          <w:p w:rsidR="0056626B" w:rsidRPr="0056626B" w:rsidRDefault="0056626B" w:rsidP="00215EF5">
            <w:pPr>
              <w:suppressAutoHyphens w:val="0"/>
              <w:rPr>
                <w:b/>
                <w:bCs/>
                <w:lang w:eastAsia="ru-RU"/>
              </w:rPr>
            </w:pPr>
            <w:r w:rsidRPr="0056626B">
              <w:rPr>
                <w:b/>
                <w:bCs/>
                <w:lang w:eastAsia="ru-RU"/>
              </w:rPr>
              <w:t>Условия поставки:</w:t>
            </w:r>
            <w:r w:rsidRPr="0056626B">
              <w:rPr>
                <w:lang w:eastAsia="ru-RU"/>
              </w:rPr>
              <w:t xml:space="preserve"> </w:t>
            </w:r>
            <w:r w:rsidR="0056780A" w:rsidRPr="0056780A">
              <w:rPr>
                <w:lang w:eastAsia="ru-RU"/>
              </w:rPr>
              <w:t>Транспортом Поставщика и за его счет на склад Заказчика, партиями по заявке Заказчика, в упаковке производителя.</w:t>
            </w:r>
          </w:p>
        </w:tc>
      </w:tr>
      <w:tr w:rsidR="0056626B" w:rsidRPr="0056626B" w:rsidTr="005266B2">
        <w:tblPrEx>
          <w:tblBorders>
            <w:top w:val="none" w:sz="0" w:space="0" w:color="auto"/>
            <w:left w:val="none" w:sz="0" w:space="0" w:color="auto"/>
            <w:bottom w:val="none" w:sz="0" w:space="0" w:color="auto"/>
            <w:right w:val="none" w:sz="0" w:space="0" w:color="auto"/>
          </w:tblBorders>
          <w:tblLook w:val="04A0" w:firstRow="1" w:lastRow="0" w:firstColumn="1" w:lastColumn="0" w:noHBand="0" w:noVBand="1"/>
        </w:tblPrEx>
        <w:trPr>
          <w:gridBefore w:val="2"/>
          <w:gridAfter w:val="2"/>
          <w:wBefore w:w="411" w:type="dxa"/>
          <w:wAfter w:w="90" w:type="dxa"/>
          <w:trHeight w:val="660"/>
        </w:trPr>
        <w:tc>
          <w:tcPr>
            <w:tcW w:w="10274" w:type="dxa"/>
            <w:gridSpan w:val="13"/>
            <w:shd w:val="clear" w:color="auto" w:fill="auto"/>
            <w:hideMark/>
          </w:tcPr>
          <w:p w:rsidR="0056626B" w:rsidRDefault="0056626B" w:rsidP="00A47E6E">
            <w:pPr>
              <w:suppressAutoHyphens w:val="0"/>
              <w:rPr>
                <w:bCs/>
                <w:lang w:eastAsia="ru-RU"/>
              </w:rPr>
            </w:pPr>
            <w:r w:rsidRPr="0056626B">
              <w:rPr>
                <w:b/>
                <w:bCs/>
                <w:lang w:eastAsia="ru-RU"/>
              </w:rPr>
              <w:t>Периодичность и время поставки  товара:</w:t>
            </w:r>
            <w:r w:rsidR="00FC28D0" w:rsidRPr="00FC28D0">
              <w:rPr>
                <w:bCs/>
                <w:lang w:eastAsia="ru-RU"/>
              </w:rPr>
              <w:t xml:space="preserve">  </w:t>
            </w:r>
            <w:r w:rsidR="00737EF4" w:rsidRPr="00737EF4">
              <w:rPr>
                <w:bCs/>
                <w:lang w:eastAsia="ru-RU"/>
              </w:rPr>
              <w:t xml:space="preserve">В течение </w:t>
            </w:r>
            <w:r w:rsidR="003E2E02">
              <w:rPr>
                <w:bCs/>
                <w:lang w:eastAsia="ru-RU"/>
              </w:rPr>
              <w:t>5</w:t>
            </w:r>
            <w:r w:rsidR="00737EF4" w:rsidRPr="00737EF4">
              <w:rPr>
                <w:bCs/>
                <w:lang w:eastAsia="ru-RU"/>
              </w:rPr>
              <w:t xml:space="preserve"> дней  с 8.00 до 14.00 (по местному времени) после получения заявки (объема поставляемого товара) от заказчика.</w:t>
            </w:r>
          </w:p>
          <w:p w:rsidR="0083688B" w:rsidRPr="00D41B8A" w:rsidRDefault="0083688B" w:rsidP="00D41B8A">
            <w:pPr>
              <w:widowControl w:val="0"/>
              <w:suppressAutoHyphens w:val="0"/>
              <w:autoSpaceDE w:val="0"/>
              <w:autoSpaceDN w:val="0"/>
              <w:adjustRightInd w:val="0"/>
              <w:jc w:val="both"/>
              <w:rPr>
                <w:rFonts w:ascii="Times New Roman CYR" w:hAnsi="Times New Roman CYR" w:cs="Times New Roman CYR"/>
                <w:lang w:eastAsia="ru-RU"/>
              </w:rPr>
            </w:pPr>
            <w:r w:rsidRPr="0083688B">
              <w:rPr>
                <w:rFonts w:ascii="Times New Roman CYR" w:hAnsi="Times New Roman CYR" w:cs="Times New Roman CYR"/>
                <w:b/>
                <w:lang w:eastAsia="ru-RU"/>
              </w:rPr>
              <w:t>Остаточный срок годности:</w:t>
            </w:r>
            <w:r w:rsidRPr="00555B8E">
              <w:rPr>
                <w:rFonts w:ascii="Times New Roman CYR" w:hAnsi="Times New Roman CYR" w:cs="Times New Roman CYR"/>
                <w:lang w:eastAsia="ru-RU"/>
              </w:rPr>
              <w:t xml:space="preserve"> </w:t>
            </w:r>
            <w:r w:rsidRPr="0083688B">
              <w:rPr>
                <w:rFonts w:ascii="Times New Roman CYR" w:hAnsi="Times New Roman CYR" w:cs="Times New Roman CYR"/>
                <w:lang w:eastAsia="ru-RU"/>
              </w:rPr>
              <w:t xml:space="preserve">не менее 4 (четырех) </w:t>
            </w:r>
            <w:r w:rsidRPr="001846D3">
              <w:rPr>
                <w:rFonts w:ascii="Times New Roman CYR" w:hAnsi="Times New Roman CYR" w:cs="Times New Roman CYR"/>
                <w:lang w:eastAsia="ru-RU"/>
              </w:rPr>
              <w:t>месяцев</w:t>
            </w:r>
            <w:r w:rsidR="00177331" w:rsidRPr="001846D3">
              <w:rPr>
                <w:rFonts w:ascii="Times New Roman CYR" w:hAnsi="Times New Roman CYR" w:cs="Times New Roman CYR"/>
                <w:lang w:eastAsia="ru-RU"/>
              </w:rPr>
              <w:t xml:space="preserve"> на момент поставки</w:t>
            </w:r>
            <w:r w:rsidRPr="001846D3">
              <w:rPr>
                <w:rFonts w:ascii="Times New Roman CYR" w:hAnsi="Times New Roman CYR" w:cs="Times New Roman CYR"/>
                <w:lang w:eastAsia="ru-RU"/>
              </w:rPr>
              <w:t>.</w:t>
            </w:r>
          </w:p>
        </w:tc>
      </w:tr>
      <w:tr w:rsidR="005C1183" w:rsidRPr="00D2692A" w:rsidTr="005266B2">
        <w:tblPrEx>
          <w:tblBorders>
            <w:top w:val="none" w:sz="0" w:space="0" w:color="auto"/>
            <w:left w:val="none" w:sz="0" w:space="0" w:color="auto"/>
            <w:bottom w:val="none" w:sz="0" w:space="0" w:color="auto"/>
            <w:right w:val="none" w:sz="0" w:space="0" w:color="auto"/>
          </w:tblBorders>
          <w:tblLook w:val="04A0" w:firstRow="1" w:lastRow="0" w:firstColumn="1" w:lastColumn="0" w:noHBand="0" w:noVBand="1"/>
        </w:tblPrEx>
        <w:trPr>
          <w:gridBefore w:val="1"/>
          <w:gridAfter w:val="1"/>
          <w:wBefore w:w="318" w:type="dxa"/>
          <w:wAfter w:w="37" w:type="dxa"/>
        </w:trPr>
        <w:tc>
          <w:tcPr>
            <w:tcW w:w="5921" w:type="dxa"/>
            <w:gridSpan w:val="5"/>
            <w:shd w:val="clear" w:color="auto" w:fill="auto"/>
          </w:tcPr>
          <w:p w:rsidR="003F16E6" w:rsidRDefault="003F16E6" w:rsidP="00D2692A">
            <w:pPr>
              <w:suppressAutoHyphens w:val="0"/>
              <w:jc w:val="both"/>
              <w:rPr>
                <w:b/>
                <w:lang w:eastAsia="ru-RU"/>
              </w:rPr>
            </w:pPr>
          </w:p>
          <w:p w:rsidR="005C1183" w:rsidRPr="00D2692A" w:rsidRDefault="005C1183" w:rsidP="00D2692A">
            <w:pPr>
              <w:suppressAutoHyphens w:val="0"/>
              <w:jc w:val="both"/>
              <w:rPr>
                <w:b/>
                <w:lang w:eastAsia="ru-RU"/>
              </w:rPr>
            </w:pPr>
            <w:r w:rsidRPr="00D2692A">
              <w:rPr>
                <w:b/>
                <w:lang w:eastAsia="ru-RU"/>
              </w:rPr>
              <w:t>Заказчик:</w:t>
            </w:r>
            <w:r w:rsidRPr="00132E2F">
              <w:rPr>
                <w:lang w:eastAsia="ru-RU"/>
              </w:rPr>
              <w:t xml:space="preserve"> </w:t>
            </w:r>
            <w:r>
              <w:rPr>
                <w:lang w:eastAsia="ru-RU"/>
              </w:rPr>
              <w:t>Ф</w:t>
            </w:r>
            <w:r w:rsidRPr="00132E2F">
              <w:rPr>
                <w:lang w:eastAsia="ru-RU"/>
              </w:rPr>
              <w:t>ГБОУ ВО КубГМУ Минздрава России</w:t>
            </w:r>
          </w:p>
          <w:p w:rsidR="00335422" w:rsidRDefault="0063579C" w:rsidP="00D2692A">
            <w:pPr>
              <w:suppressAutoHyphens w:val="0"/>
              <w:jc w:val="both"/>
              <w:rPr>
                <w:lang w:eastAsia="ru-RU"/>
              </w:rPr>
            </w:pPr>
            <w:r>
              <w:rPr>
                <w:lang w:eastAsia="ru-RU"/>
              </w:rPr>
              <w:t>____________________________</w:t>
            </w:r>
          </w:p>
          <w:p w:rsidR="005C1183" w:rsidRPr="00D41B8A" w:rsidRDefault="005C1183" w:rsidP="0063579C">
            <w:pPr>
              <w:suppressAutoHyphens w:val="0"/>
              <w:jc w:val="both"/>
              <w:rPr>
                <w:lang w:eastAsia="ru-RU"/>
              </w:rPr>
            </w:pPr>
            <w:r w:rsidRPr="00132E2F">
              <w:rPr>
                <w:lang w:eastAsia="ru-RU"/>
              </w:rPr>
              <w:t xml:space="preserve">______________ </w:t>
            </w:r>
            <w:r w:rsidR="0063579C">
              <w:rPr>
                <w:lang w:eastAsia="ru-RU"/>
              </w:rPr>
              <w:t>/__________________</w:t>
            </w:r>
          </w:p>
        </w:tc>
        <w:tc>
          <w:tcPr>
            <w:tcW w:w="4499" w:type="dxa"/>
            <w:gridSpan w:val="10"/>
            <w:shd w:val="clear" w:color="auto" w:fill="auto"/>
          </w:tcPr>
          <w:p w:rsidR="003F16E6" w:rsidRDefault="003F16E6" w:rsidP="00D2692A">
            <w:pPr>
              <w:widowControl w:val="0"/>
              <w:suppressAutoHyphens w:val="0"/>
              <w:autoSpaceDE w:val="0"/>
              <w:autoSpaceDN w:val="0"/>
              <w:adjustRightInd w:val="0"/>
              <w:rPr>
                <w:b/>
                <w:lang w:eastAsia="ru-RU"/>
              </w:rPr>
            </w:pPr>
          </w:p>
          <w:p w:rsidR="003E2E02" w:rsidRPr="00D2692A" w:rsidRDefault="005C1183" w:rsidP="003E2E02">
            <w:pPr>
              <w:widowControl w:val="0"/>
              <w:suppressAutoHyphens w:val="0"/>
              <w:autoSpaceDE w:val="0"/>
              <w:autoSpaceDN w:val="0"/>
              <w:adjustRightInd w:val="0"/>
              <w:rPr>
                <w:rFonts w:ascii="Times New Roman CYR" w:hAnsi="Times New Roman CYR" w:cs="Times New Roman CYR"/>
                <w:lang w:eastAsia="ru-RU"/>
              </w:rPr>
            </w:pPr>
            <w:r w:rsidRPr="00D2692A">
              <w:rPr>
                <w:b/>
                <w:lang w:eastAsia="ru-RU"/>
              </w:rPr>
              <w:t>Поставщик:</w:t>
            </w:r>
            <w:r w:rsidR="00335422">
              <w:t xml:space="preserve"> </w:t>
            </w:r>
          </w:p>
          <w:p w:rsidR="005C1183" w:rsidRPr="00D2692A" w:rsidRDefault="005C1183" w:rsidP="003F16E6">
            <w:pPr>
              <w:widowControl w:val="0"/>
              <w:suppressAutoHyphens w:val="0"/>
              <w:autoSpaceDE w:val="0"/>
              <w:autoSpaceDN w:val="0"/>
              <w:adjustRightInd w:val="0"/>
              <w:rPr>
                <w:rFonts w:ascii="Times New Roman CYR" w:hAnsi="Times New Roman CYR" w:cs="Times New Roman CYR"/>
                <w:lang w:eastAsia="ru-RU"/>
              </w:rPr>
            </w:pPr>
          </w:p>
        </w:tc>
      </w:tr>
    </w:tbl>
    <w:p w:rsidR="005C1183" w:rsidRDefault="005C1183" w:rsidP="005C1183">
      <w:pPr>
        <w:widowControl w:val="0"/>
        <w:suppressAutoHyphens w:val="0"/>
        <w:autoSpaceDE w:val="0"/>
        <w:autoSpaceDN w:val="0"/>
        <w:adjustRightInd w:val="0"/>
        <w:ind w:firstLine="720"/>
        <w:jc w:val="both"/>
        <w:rPr>
          <w:rFonts w:ascii="Times New Roman CYR" w:hAnsi="Times New Roman CYR" w:cs="Times New Roman CYR"/>
          <w:lang w:eastAsia="ru-RU"/>
        </w:rPr>
      </w:pPr>
    </w:p>
    <w:p w:rsidR="00D315AC" w:rsidRDefault="00D315AC" w:rsidP="00767965">
      <w:pPr>
        <w:widowControl w:val="0"/>
        <w:rPr>
          <w:highlight w:val="cyan"/>
        </w:rPr>
        <w:sectPr w:rsidR="00D315AC" w:rsidSect="005300E5">
          <w:footnotePr>
            <w:pos w:val="beneathText"/>
          </w:footnotePr>
          <w:pgSz w:w="11905" w:h="16837"/>
          <w:pgMar w:top="851" w:right="567" w:bottom="567" w:left="1134" w:header="720" w:footer="720" w:gutter="0"/>
          <w:cols w:space="720"/>
          <w:docGrid w:linePitch="360"/>
        </w:sectPr>
      </w:pPr>
    </w:p>
    <w:p w:rsidR="000F33E1" w:rsidRDefault="000F33E1" w:rsidP="008726F3">
      <w:pPr>
        <w:widowControl w:val="0"/>
        <w:ind w:left="708"/>
        <w:rPr>
          <w:highlight w:val="cyan"/>
        </w:rPr>
      </w:pPr>
    </w:p>
    <w:p w:rsidR="000F33E1" w:rsidRPr="000F33E1" w:rsidRDefault="000F33E1" w:rsidP="000F33E1">
      <w:pPr>
        <w:widowControl w:val="0"/>
        <w:suppressAutoHyphens w:val="0"/>
        <w:autoSpaceDE w:val="0"/>
        <w:autoSpaceDN w:val="0"/>
        <w:adjustRightInd w:val="0"/>
        <w:ind w:firstLine="698"/>
        <w:jc w:val="right"/>
        <w:rPr>
          <w:rFonts w:ascii="Times New Roman CYR" w:hAnsi="Times New Roman CYR" w:cs="Times New Roman CYR"/>
          <w:lang w:eastAsia="ru-RU"/>
        </w:rPr>
      </w:pPr>
      <w:r w:rsidRPr="000F33E1">
        <w:rPr>
          <w:rFonts w:ascii="Times New Roman CYR" w:hAnsi="Times New Roman CYR" w:cs="Times New Roman CYR"/>
          <w:lang w:eastAsia="ru-RU"/>
        </w:rPr>
        <w:t>Приложение № 2 к Контракту</w:t>
      </w:r>
      <w:r w:rsidRPr="000F33E1">
        <w:rPr>
          <w:rFonts w:ascii="Times New Roman CYR" w:hAnsi="Times New Roman CYR" w:cs="Times New Roman CYR"/>
          <w:lang w:eastAsia="ru-RU"/>
        </w:rPr>
        <w:br/>
        <w:t>от «__»_______ 20__ г.</w:t>
      </w:r>
      <w:r w:rsidRPr="000F33E1">
        <w:rPr>
          <w:rFonts w:ascii="Times New Roman CYR" w:hAnsi="Times New Roman CYR" w:cs="Times New Roman CYR"/>
          <w:lang w:eastAsia="ru-RU"/>
        </w:rPr>
        <w:br/>
        <w:t>№ _______</w:t>
      </w:r>
    </w:p>
    <w:p w:rsidR="000F33E1" w:rsidRPr="000F33E1" w:rsidRDefault="000F33E1" w:rsidP="000F33E1">
      <w:pPr>
        <w:widowControl w:val="0"/>
        <w:suppressAutoHyphens w:val="0"/>
        <w:autoSpaceDE w:val="0"/>
        <w:autoSpaceDN w:val="0"/>
        <w:adjustRightInd w:val="0"/>
        <w:ind w:firstLine="720"/>
        <w:jc w:val="both"/>
        <w:rPr>
          <w:rFonts w:ascii="Times New Roman CYR" w:hAnsi="Times New Roman CYR" w:cs="Times New Roman CYR"/>
          <w:lang w:eastAsia="ru-RU"/>
        </w:rPr>
      </w:pPr>
    </w:p>
    <w:p w:rsidR="000F33E1" w:rsidRPr="000F33E1" w:rsidRDefault="000F33E1" w:rsidP="000F33E1">
      <w:pPr>
        <w:widowControl w:val="0"/>
        <w:suppressAutoHyphens w:val="0"/>
        <w:autoSpaceDE w:val="0"/>
        <w:autoSpaceDN w:val="0"/>
        <w:adjustRightInd w:val="0"/>
        <w:jc w:val="center"/>
        <w:rPr>
          <w:rFonts w:ascii="Times New Roman CYR" w:hAnsi="Times New Roman CYR" w:cs="Times New Roman CYR"/>
          <w:lang w:eastAsia="ru-RU"/>
        </w:rPr>
      </w:pPr>
      <w:r w:rsidRPr="000F33E1">
        <w:rPr>
          <w:rFonts w:ascii="Times New Roman CYR" w:hAnsi="Times New Roman CYR" w:cs="Times New Roman CYR"/>
          <w:lang w:eastAsia="ru-RU"/>
        </w:rPr>
        <w:t>ТЕХНИЧЕСКОЕ ЗАДАНИЕ</w:t>
      </w:r>
      <w:r w:rsidRPr="000F33E1">
        <w:rPr>
          <w:rFonts w:ascii="Times New Roman CYR" w:hAnsi="Times New Roman CYR" w:cs="Times New Roman CYR"/>
          <w:vertAlign w:val="superscript"/>
          <w:lang w:eastAsia="ru-RU"/>
        </w:rPr>
        <w:t> </w:t>
      </w:r>
    </w:p>
    <w:p w:rsidR="000F33E1" w:rsidRDefault="000F33E1" w:rsidP="008726F3">
      <w:pPr>
        <w:widowControl w:val="0"/>
        <w:ind w:left="708"/>
        <w:rPr>
          <w:highlight w:val="cyan"/>
        </w:rPr>
      </w:pPr>
    </w:p>
    <w:tbl>
      <w:tblPr>
        <w:tblW w:w="9586" w:type="dxa"/>
        <w:tblInd w:w="93" w:type="dxa"/>
        <w:tblLook w:val="04A0" w:firstRow="1" w:lastRow="0" w:firstColumn="1" w:lastColumn="0" w:noHBand="0" w:noVBand="1"/>
      </w:tblPr>
      <w:tblGrid>
        <w:gridCol w:w="540"/>
        <w:gridCol w:w="1987"/>
        <w:gridCol w:w="2450"/>
        <w:gridCol w:w="2835"/>
        <w:gridCol w:w="878"/>
        <w:gridCol w:w="896"/>
      </w:tblGrid>
      <w:tr w:rsidR="003E2E02" w:rsidRPr="003E2E02" w:rsidTr="003E2E02">
        <w:trPr>
          <w:trHeight w:val="720"/>
        </w:trPr>
        <w:tc>
          <w:tcPr>
            <w:tcW w:w="54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2E02" w:rsidRPr="003E2E02" w:rsidRDefault="003E2E02" w:rsidP="003E2E02">
            <w:pPr>
              <w:suppressAutoHyphens w:val="0"/>
              <w:jc w:val="center"/>
              <w:rPr>
                <w:color w:val="000000"/>
                <w:lang w:eastAsia="ru-RU"/>
              </w:rPr>
            </w:pPr>
            <w:r w:rsidRPr="003E2E02">
              <w:rPr>
                <w:color w:val="000000"/>
                <w:lang w:eastAsia="ru-RU"/>
              </w:rPr>
              <w:t>№ п/п</w:t>
            </w:r>
          </w:p>
        </w:tc>
        <w:tc>
          <w:tcPr>
            <w:tcW w:w="198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2E02" w:rsidRPr="003E2E02" w:rsidRDefault="003E2E02" w:rsidP="003E2E02">
            <w:pPr>
              <w:suppressAutoHyphens w:val="0"/>
              <w:jc w:val="center"/>
              <w:rPr>
                <w:color w:val="000000"/>
                <w:lang w:eastAsia="ru-RU"/>
              </w:rPr>
            </w:pPr>
            <w:r w:rsidRPr="003E2E02">
              <w:rPr>
                <w:color w:val="000000"/>
                <w:lang w:eastAsia="ru-RU"/>
              </w:rPr>
              <w:t>Наименование товара</w:t>
            </w:r>
          </w:p>
        </w:tc>
        <w:tc>
          <w:tcPr>
            <w:tcW w:w="5285" w:type="dxa"/>
            <w:gridSpan w:val="2"/>
            <w:tcBorders>
              <w:top w:val="single" w:sz="4" w:space="0" w:color="auto"/>
              <w:left w:val="nil"/>
              <w:bottom w:val="single" w:sz="4" w:space="0" w:color="auto"/>
              <w:right w:val="single" w:sz="4" w:space="0" w:color="auto"/>
            </w:tcBorders>
            <w:shd w:val="clear" w:color="auto" w:fill="auto"/>
            <w:vAlign w:val="center"/>
            <w:hideMark/>
          </w:tcPr>
          <w:p w:rsidR="003E2E02" w:rsidRPr="003E2E02" w:rsidRDefault="003E2E02" w:rsidP="003E2E02">
            <w:pPr>
              <w:suppressAutoHyphens w:val="0"/>
              <w:jc w:val="center"/>
              <w:rPr>
                <w:lang w:eastAsia="ru-RU"/>
              </w:rPr>
            </w:pPr>
            <w:r w:rsidRPr="003E2E02">
              <w:rPr>
                <w:lang w:eastAsia="ru-RU"/>
              </w:rPr>
              <w:t>Характеристики товара</w:t>
            </w:r>
          </w:p>
        </w:tc>
        <w:tc>
          <w:tcPr>
            <w:tcW w:w="87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E2E02" w:rsidRPr="003E2E02" w:rsidRDefault="003E2E02" w:rsidP="003E2E02">
            <w:pPr>
              <w:suppressAutoHyphens w:val="0"/>
              <w:jc w:val="center"/>
              <w:rPr>
                <w:lang w:eastAsia="ru-RU"/>
              </w:rPr>
            </w:pPr>
            <w:r w:rsidRPr="003E2E02">
              <w:rPr>
                <w:lang w:eastAsia="ru-RU"/>
              </w:rPr>
              <w:t>ед. измер.</w:t>
            </w:r>
          </w:p>
        </w:tc>
        <w:tc>
          <w:tcPr>
            <w:tcW w:w="89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E2E02" w:rsidRPr="003E2E02" w:rsidRDefault="003E2E02" w:rsidP="003E2E02">
            <w:pPr>
              <w:suppressAutoHyphens w:val="0"/>
              <w:jc w:val="center"/>
              <w:rPr>
                <w:lang w:eastAsia="ru-RU"/>
              </w:rPr>
            </w:pPr>
            <w:r w:rsidRPr="003E2E02">
              <w:rPr>
                <w:lang w:eastAsia="ru-RU"/>
              </w:rPr>
              <w:t xml:space="preserve">Кол-во  </w:t>
            </w:r>
          </w:p>
        </w:tc>
      </w:tr>
      <w:tr w:rsidR="003E2E02" w:rsidRPr="003E2E02" w:rsidTr="003E2E02">
        <w:trPr>
          <w:trHeight w:val="585"/>
        </w:trPr>
        <w:tc>
          <w:tcPr>
            <w:tcW w:w="540" w:type="dxa"/>
            <w:vMerge/>
            <w:tcBorders>
              <w:top w:val="single" w:sz="4" w:space="0" w:color="auto"/>
              <w:left w:val="single" w:sz="4" w:space="0" w:color="auto"/>
              <w:bottom w:val="single" w:sz="4" w:space="0" w:color="000000"/>
              <w:right w:val="single" w:sz="4" w:space="0" w:color="auto"/>
            </w:tcBorders>
            <w:vAlign w:val="center"/>
            <w:hideMark/>
          </w:tcPr>
          <w:p w:rsidR="003E2E02" w:rsidRPr="003E2E02" w:rsidRDefault="003E2E02" w:rsidP="003E2E02">
            <w:pPr>
              <w:suppressAutoHyphens w:val="0"/>
              <w:rPr>
                <w:color w:val="000000"/>
                <w:lang w:eastAsia="ru-RU"/>
              </w:rPr>
            </w:pPr>
          </w:p>
        </w:tc>
        <w:tc>
          <w:tcPr>
            <w:tcW w:w="1987" w:type="dxa"/>
            <w:vMerge/>
            <w:tcBorders>
              <w:top w:val="single" w:sz="4" w:space="0" w:color="auto"/>
              <w:left w:val="single" w:sz="4" w:space="0" w:color="auto"/>
              <w:bottom w:val="single" w:sz="4" w:space="0" w:color="000000"/>
              <w:right w:val="single" w:sz="4" w:space="0" w:color="auto"/>
            </w:tcBorders>
            <w:vAlign w:val="center"/>
            <w:hideMark/>
          </w:tcPr>
          <w:p w:rsidR="003E2E02" w:rsidRPr="003E2E02" w:rsidRDefault="003E2E02" w:rsidP="003E2E02">
            <w:pPr>
              <w:suppressAutoHyphens w:val="0"/>
              <w:rPr>
                <w:color w:val="000000"/>
                <w:lang w:eastAsia="ru-RU"/>
              </w:rPr>
            </w:pPr>
          </w:p>
        </w:tc>
        <w:tc>
          <w:tcPr>
            <w:tcW w:w="2450" w:type="dxa"/>
            <w:tcBorders>
              <w:top w:val="nil"/>
              <w:left w:val="nil"/>
              <w:bottom w:val="single" w:sz="4" w:space="0" w:color="auto"/>
              <w:right w:val="single" w:sz="4" w:space="0" w:color="auto"/>
            </w:tcBorders>
            <w:shd w:val="clear" w:color="auto" w:fill="auto"/>
            <w:vAlign w:val="center"/>
            <w:hideMark/>
          </w:tcPr>
          <w:p w:rsidR="003E2E02" w:rsidRPr="003E2E02" w:rsidRDefault="003E2E02" w:rsidP="003E2E02">
            <w:pPr>
              <w:suppressAutoHyphens w:val="0"/>
              <w:jc w:val="center"/>
              <w:rPr>
                <w:lang w:eastAsia="ru-RU"/>
              </w:rPr>
            </w:pPr>
            <w:r w:rsidRPr="003E2E02">
              <w:rPr>
                <w:lang w:eastAsia="ru-RU"/>
              </w:rPr>
              <w:t>показатель</w:t>
            </w:r>
          </w:p>
        </w:tc>
        <w:tc>
          <w:tcPr>
            <w:tcW w:w="2835" w:type="dxa"/>
            <w:tcBorders>
              <w:top w:val="nil"/>
              <w:left w:val="nil"/>
              <w:bottom w:val="single" w:sz="4" w:space="0" w:color="auto"/>
              <w:right w:val="single" w:sz="4" w:space="0" w:color="auto"/>
            </w:tcBorders>
            <w:shd w:val="clear" w:color="auto" w:fill="auto"/>
            <w:vAlign w:val="center"/>
            <w:hideMark/>
          </w:tcPr>
          <w:p w:rsidR="003E2E02" w:rsidRPr="003E2E02" w:rsidRDefault="003E2E02" w:rsidP="003E2E02">
            <w:pPr>
              <w:suppressAutoHyphens w:val="0"/>
              <w:jc w:val="center"/>
              <w:rPr>
                <w:lang w:eastAsia="ru-RU"/>
              </w:rPr>
            </w:pPr>
            <w:r w:rsidRPr="003E2E02">
              <w:rPr>
                <w:lang w:eastAsia="ru-RU"/>
              </w:rPr>
              <w:t>значение показателя</w:t>
            </w:r>
          </w:p>
        </w:tc>
        <w:tc>
          <w:tcPr>
            <w:tcW w:w="878" w:type="dxa"/>
            <w:vMerge/>
            <w:tcBorders>
              <w:top w:val="single" w:sz="4" w:space="0" w:color="auto"/>
              <w:left w:val="single" w:sz="4" w:space="0" w:color="auto"/>
              <w:bottom w:val="single" w:sz="4" w:space="0" w:color="auto"/>
              <w:right w:val="single" w:sz="4" w:space="0" w:color="auto"/>
            </w:tcBorders>
            <w:vAlign w:val="center"/>
            <w:hideMark/>
          </w:tcPr>
          <w:p w:rsidR="003E2E02" w:rsidRPr="003E2E02" w:rsidRDefault="003E2E02" w:rsidP="003E2E02">
            <w:pPr>
              <w:suppressAutoHyphens w:val="0"/>
              <w:rPr>
                <w:lang w:eastAsia="ru-RU"/>
              </w:rPr>
            </w:pPr>
          </w:p>
        </w:tc>
        <w:tc>
          <w:tcPr>
            <w:tcW w:w="896" w:type="dxa"/>
            <w:vMerge/>
            <w:tcBorders>
              <w:top w:val="single" w:sz="4" w:space="0" w:color="auto"/>
              <w:left w:val="single" w:sz="4" w:space="0" w:color="auto"/>
              <w:bottom w:val="single" w:sz="4" w:space="0" w:color="auto"/>
              <w:right w:val="single" w:sz="4" w:space="0" w:color="auto"/>
            </w:tcBorders>
            <w:vAlign w:val="center"/>
            <w:hideMark/>
          </w:tcPr>
          <w:p w:rsidR="003E2E02" w:rsidRPr="003E2E02" w:rsidRDefault="003E2E02" w:rsidP="003E2E02">
            <w:pPr>
              <w:suppressAutoHyphens w:val="0"/>
              <w:rPr>
                <w:lang w:eastAsia="ru-RU"/>
              </w:rPr>
            </w:pPr>
          </w:p>
        </w:tc>
      </w:tr>
      <w:tr w:rsidR="003E2E02" w:rsidRPr="003E2E02" w:rsidTr="003E2E02">
        <w:trPr>
          <w:trHeight w:val="285"/>
        </w:trPr>
        <w:tc>
          <w:tcPr>
            <w:tcW w:w="540" w:type="dxa"/>
            <w:vMerge w:val="restart"/>
            <w:tcBorders>
              <w:top w:val="nil"/>
              <w:left w:val="single" w:sz="4" w:space="0" w:color="auto"/>
              <w:bottom w:val="nil"/>
              <w:right w:val="single" w:sz="4" w:space="0" w:color="auto"/>
            </w:tcBorders>
            <w:shd w:val="clear" w:color="auto" w:fill="auto"/>
            <w:hideMark/>
          </w:tcPr>
          <w:p w:rsidR="003E2E02" w:rsidRPr="003E2E02" w:rsidRDefault="003E2E02" w:rsidP="003E2E02">
            <w:pPr>
              <w:suppressAutoHyphens w:val="0"/>
              <w:jc w:val="center"/>
              <w:rPr>
                <w:color w:val="000000"/>
                <w:lang w:eastAsia="ru-RU"/>
              </w:rPr>
            </w:pPr>
            <w:r w:rsidRPr="003E2E02">
              <w:rPr>
                <w:color w:val="000000"/>
                <w:lang w:eastAsia="ru-RU"/>
              </w:rPr>
              <w:t>1</w:t>
            </w:r>
          </w:p>
        </w:tc>
        <w:tc>
          <w:tcPr>
            <w:tcW w:w="1987" w:type="dxa"/>
            <w:vMerge w:val="restart"/>
            <w:tcBorders>
              <w:top w:val="nil"/>
              <w:left w:val="single" w:sz="4" w:space="0" w:color="auto"/>
              <w:bottom w:val="nil"/>
              <w:right w:val="single" w:sz="4" w:space="0" w:color="auto"/>
            </w:tcBorders>
            <w:shd w:val="clear" w:color="auto" w:fill="auto"/>
            <w:hideMark/>
          </w:tcPr>
          <w:p w:rsidR="003E2E02" w:rsidRPr="003E2E02" w:rsidRDefault="003C198A" w:rsidP="003C198A">
            <w:pPr>
              <w:suppressAutoHyphens w:val="0"/>
              <w:jc w:val="center"/>
              <w:rPr>
                <w:color w:val="000000"/>
                <w:lang w:eastAsia="ru-RU"/>
              </w:rPr>
            </w:pPr>
            <w:r>
              <w:rPr>
                <w:color w:val="000000"/>
                <w:lang w:eastAsia="ru-RU"/>
              </w:rPr>
              <w:t>Хлопья</w:t>
            </w:r>
            <w:r w:rsidR="003E2E02" w:rsidRPr="003E2E02">
              <w:rPr>
                <w:color w:val="000000"/>
                <w:lang w:eastAsia="ru-RU"/>
              </w:rPr>
              <w:t xml:space="preserve"> </w:t>
            </w:r>
            <w:r>
              <w:rPr>
                <w:color w:val="000000"/>
                <w:lang w:eastAsia="ru-RU"/>
              </w:rPr>
              <w:t>овсяные</w:t>
            </w:r>
          </w:p>
        </w:tc>
        <w:tc>
          <w:tcPr>
            <w:tcW w:w="2450" w:type="dxa"/>
            <w:tcBorders>
              <w:top w:val="nil"/>
              <w:left w:val="nil"/>
              <w:bottom w:val="single" w:sz="4" w:space="0" w:color="auto"/>
              <w:right w:val="single" w:sz="4" w:space="0" w:color="auto"/>
            </w:tcBorders>
            <w:shd w:val="clear" w:color="auto" w:fill="auto"/>
            <w:hideMark/>
          </w:tcPr>
          <w:p w:rsidR="003E2E02" w:rsidRPr="003E2E02" w:rsidRDefault="003E2E02" w:rsidP="003E2E02">
            <w:pPr>
              <w:suppressAutoHyphens w:val="0"/>
              <w:rPr>
                <w:lang w:eastAsia="ru-RU"/>
              </w:rPr>
            </w:pPr>
            <w:r w:rsidRPr="003E2E02">
              <w:rPr>
                <w:lang w:eastAsia="ru-RU"/>
              </w:rPr>
              <w:t>Род крупы</w:t>
            </w:r>
          </w:p>
        </w:tc>
        <w:tc>
          <w:tcPr>
            <w:tcW w:w="2835" w:type="dxa"/>
            <w:tcBorders>
              <w:top w:val="nil"/>
              <w:left w:val="nil"/>
              <w:bottom w:val="single" w:sz="4" w:space="0" w:color="auto"/>
              <w:right w:val="single" w:sz="4" w:space="0" w:color="auto"/>
            </w:tcBorders>
            <w:shd w:val="clear" w:color="auto" w:fill="auto"/>
            <w:hideMark/>
          </w:tcPr>
          <w:p w:rsidR="003E2E02" w:rsidRPr="003E2E02" w:rsidRDefault="003C198A" w:rsidP="003E2E02">
            <w:pPr>
              <w:suppressAutoHyphens w:val="0"/>
              <w:rPr>
                <w:lang w:eastAsia="ru-RU"/>
              </w:rPr>
            </w:pPr>
            <w:r>
              <w:rPr>
                <w:lang w:eastAsia="ru-RU"/>
              </w:rPr>
              <w:t>геркулес</w:t>
            </w:r>
          </w:p>
        </w:tc>
        <w:tc>
          <w:tcPr>
            <w:tcW w:w="878" w:type="dxa"/>
            <w:vMerge w:val="restart"/>
            <w:tcBorders>
              <w:top w:val="nil"/>
              <w:left w:val="single" w:sz="4" w:space="0" w:color="auto"/>
              <w:bottom w:val="nil"/>
              <w:right w:val="single" w:sz="4" w:space="0" w:color="auto"/>
            </w:tcBorders>
            <w:shd w:val="clear" w:color="auto" w:fill="auto"/>
            <w:hideMark/>
          </w:tcPr>
          <w:p w:rsidR="003E2E02" w:rsidRPr="003E2E02" w:rsidRDefault="003E2E02" w:rsidP="003E2E02">
            <w:pPr>
              <w:suppressAutoHyphens w:val="0"/>
              <w:jc w:val="center"/>
              <w:rPr>
                <w:lang w:eastAsia="ru-RU"/>
              </w:rPr>
            </w:pPr>
            <w:r w:rsidRPr="003E2E02">
              <w:rPr>
                <w:lang w:eastAsia="ru-RU"/>
              </w:rPr>
              <w:t>кг</w:t>
            </w:r>
          </w:p>
        </w:tc>
        <w:tc>
          <w:tcPr>
            <w:tcW w:w="896" w:type="dxa"/>
            <w:vMerge w:val="restart"/>
            <w:tcBorders>
              <w:top w:val="nil"/>
              <w:left w:val="single" w:sz="4" w:space="0" w:color="auto"/>
              <w:bottom w:val="nil"/>
              <w:right w:val="single" w:sz="4" w:space="0" w:color="auto"/>
            </w:tcBorders>
            <w:shd w:val="clear" w:color="auto" w:fill="auto"/>
            <w:hideMark/>
          </w:tcPr>
          <w:p w:rsidR="003E2E02" w:rsidRPr="003E2E02" w:rsidRDefault="00E23934" w:rsidP="003E2E02">
            <w:pPr>
              <w:suppressAutoHyphens w:val="0"/>
              <w:jc w:val="center"/>
              <w:rPr>
                <w:lang w:eastAsia="ru-RU"/>
              </w:rPr>
            </w:pPr>
            <w:r>
              <w:rPr>
                <w:lang w:eastAsia="ru-RU"/>
              </w:rPr>
              <w:t>3</w:t>
            </w:r>
            <w:r w:rsidR="003E2E02" w:rsidRPr="003E2E02">
              <w:rPr>
                <w:lang w:eastAsia="ru-RU"/>
              </w:rPr>
              <w:t>00</w:t>
            </w:r>
          </w:p>
        </w:tc>
      </w:tr>
      <w:tr w:rsidR="003E2E02" w:rsidRPr="003E2E02" w:rsidTr="003E2E02">
        <w:trPr>
          <w:trHeight w:val="300"/>
        </w:trPr>
        <w:tc>
          <w:tcPr>
            <w:tcW w:w="540" w:type="dxa"/>
            <w:vMerge/>
            <w:tcBorders>
              <w:top w:val="nil"/>
              <w:left w:val="single" w:sz="4" w:space="0" w:color="auto"/>
              <w:bottom w:val="nil"/>
              <w:right w:val="single" w:sz="4" w:space="0" w:color="auto"/>
            </w:tcBorders>
            <w:vAlign w:val="center"/>
            <w:hideMark/>
          </w:tcPr>
          <w:p w:rsidR="003E2E02" w:rsidRPr="003E2E02" w:rsidRDefault="003E2E02" w:rsidP="003E2E02">
            <w:pPr>
              <w:suppressAutoHyphens w:val="0"/>
              <w:rPr>
                <w:color w:val="000000"/>
                <w:lang w:eastAsia="ru-RU"/>
              </w:rPr>
            </w:pPr>
          </w:p>
        </w:tc>
        <w:tc>
          <w:tcPr>
            <w:tcW w:w="1987" w:type="dxa"/>
            <w:vMerge/>
            <w:tcBorders>
              <w:top w:val="nil"/>
              <w:left w:val="single" w:sz="4" w:space="0" w:color="auto"/>
              <w:bottom w:val="nil"/>
              <w:right w:val="single" w:sz="4" w:space="0" w:color="auto"/>
            </w:tcBorders>
            <w:vAlign w:val="center"/>
            <w:hideMark/>
          </w:tcPr>
          <w:p w:rsidR="003E2E02" w:rsidRPr="003E2E02" w:rsidRDefault="003E2E02" w:rsidP="003E2E02">
            <w:pPr>
              <w:suppressAutoHyphens w:val="0"/>
              <w:rPr>
                <w:color w:val="000000"/>
                <w:lang w:eastAsia="ru-RU"/>
              </w:rPr>
            </w:pPr>
          </w:p>
        </w:tc>
        <w:tc>
          <w:tcPr>
            <w:tcW w:w="2450" w:type="dxa"/>
            <w:tcBorders>
              <w:top w:val="nil"/>
              <w:left w:val="nil"/>
              <w:bottom w:val="single" w:sz="4" w:space="0" w:color="auto"/>
              <w:right w:val="single" w:sz="4" w:space="0" w:color="auto"/>
            </w:tcBorders>
            <w:shd w:val="clear" w:color="auto" w:fill="auto"/>
            <w:hideMark/>
          </w:tcPr>
          <w:p w:rsidR="003E2E02" w:rsidRPr="003E2E02" w:rsidRDefault="003E2E02" w:rsidP="003E2E02">
            <w:pPr>
              <w:suppressAutoHyphens w:val="0"/>
              <w:rPr>
                <w:lang w:eastAsia="ru-RU"/>
              </w:rPr>
            </w:pPr>
            <w:r w:rsidRPr="003E2E02">
              <w:rPr>
                <w:lang w:eastAsia="ru-RU"/>
              </w:rPr>
              <w:t>Сорт</w:t>
            </w:r>
          </w:p>
        </w:tc>
        <w:tc>
          <w:tcPr>
            <w:tcW w:w="2835" w:type="dxa"/>
            <w:tcBorders>
              <w:top w:val="nil"/>
              <w:left w:val="nil"/>
              <w:bottom w:val="single" w:sz="4" w:space="0" w:color="auto"/>
              <w:right w:val="single" w:sz="4" w:space="0" w:color="auto"/>
            </w:tcBorders>
            <w:shd w:val="clear" w:color="auto" w:fill="auto"/>
            <w:hideMark/>
          </w:tcPr>
          <w:p w:rsidR="003E2E02" w:rsidRPr="003E2E02" w:rsidRDefault="003E2E02" w:rsidP="003E2E02">
            <w:pPr>
              <w:suppressAutoHyphens w:val="0"/>
              <w:rPr>
                <w:lang w:eastAsia="ru-RU"/>
              </w:rPr>
            </w:pPr>
            <w:r w:rsidRPr="003E2E02">
              <w:rPr>
                <w:lang w:eastAsia="ru-RU"/>
              </w:rPr>
              <w:t xml:space="preserve">высший </w:t>
            </w:r>
          </w:p>
        </w:tc>
        <w:tc>
          <w:tcPr>
            <w:tcW w:w="878" w:type="dxa"/>
            <w:vMerge/>
            <w:tcBorders>
              <w:top w:val="nil"/>
              <w:left w:val="single" w:sz="4" w:space="0" w:color="auto"/>
              <w:bottom w:val="nil"/>
              <w:right w:val="single" w:sz="4" w:space="0" w:color="auto"/>
            </w:tcBorders>
            <w:vAlign w:val="center"/>
            <w:hideMark/>
          </w:tcPr>
          <w:p w:rsidR="003E2E02" w:rsidRPr="003E2E02" w:rsidRDefault="003E2E02" w:rsidP="003E2E02">
            <w:pPr>
              <w:suppressAutoHyphens w:val="0"/>
              <w:rPr>
                <w:lang w:eastAsia="ru-RU"/>
              </w:rPr>
            </w:pPr>
          </w:p>
        </w:tc>
        <w:tc>
          <w:tcPr>
            <w:tcW w:w="896" w:type="dxa"/>
            <w:vMerge/>
            <w:tcBorders>
              <w:top w:val="nil"/>
              <w:left w:val="single" w:sz="4" w:space="0" w:color="auto"/>
              <w:bottom w:val="nil"/>
              <w:right w:val="single" w:sz="4" w:space="0" w:color="auto"/>
            </w:tcBorders>
            <w:vAlign w:val="center"/>
            <w:hideMark/>
          </w:tcPr>
          <w:p w:rsidR="003E2E02" w:rsidRPr="003E2E02" w:rsidRDefault="003E2E02" w:rsidP="003E2E02">
            <w:pPr>
              <w:suppressAutoHyphens w:val="0"/>
              <w:rPr>
                <w:lang w:eastAsia="ru-RU"/>
              </w:rPr>
            </w:pPr>
          </w:p>
        </w:tc>
      </w:tr>
      <w:tr w:rsidR="003E2E02" w:rsidRPr="003E2E02" w:rsidTr="003E2E02">
        <w:trPr>
          <w:trHeight w:val="285"/>
        </w:trPr>
        <w:tc>
          <w:tcPr>
            <w:tcW w:w="540" w:type="dxa"/>
            <w:vMerge/>
            <w:tcBorders>
              <w:top w:val="nil"/>
              <w:left w:val="single" w:sz="4" w:space="0" w:color="auto"/>
              <w:bottom w:val="nil"/>
              <w:right w:val="single" w:sz="4" w:space="0" w:color="auto"/>
            </w:tcBorders>
            <w:vAlign w:val="center"/>
            <w:hideMark/>
          </w:tcPr>
          <w:p w:rsidR="003E2E02" w:rsidRPr="003E2E02" w:rsidRDefault="003E2E02" w:rsidP="003E2E02">
            <w:pPr>
              <w:suppressAutoHyphens w:val="0"/>
              <w:rPr>
                <w:color w:val="000000"/>
                <w:lang w:eastAsia="ru-RU"/>
              </w:rPr>
            </w:pPr>
          </w:p>
        </w:tc>
        <w:tc>
          <w:tcPr>
            <w:tcW w:w="1987" w:type="dxa"/>
            <w:vMerge/>
            <w:tcBorders>
              <w:top w:val="nil"/>
              <w:left w:val="single" w:sz="4" w:space="0" w:color="auto"/>
              <w:bottom w:val="nil"/>
              <w:right w:val="single" w:sz="4" w:space="0" w:color="auto"/>
            </w:tcBorders>
            <w:vAlign w:val="center"/>
            <w:hideMark/>
          </w:tcPr>
          <w:p w:rsidR="003E2E02" w:rsidRPr="003E2E02" w:rsidRDefault="003E2E02" w:rsidP="003E2E02">
            <w:pPr>
              <w:suppressAutoHyphens w:val="0"/>
              <w:rPr>
                <w:color w:val="000000"/>
                <w:lang w:eastAsia="ru-RU"/>
              </w:rPr>
            </w:pPr>
          </w:p>
        </w:tc>
        <w:tc>
          <w:tcPr>
            <w:tcW w:w="2450" w:type="dxa"/>
            <w:tcBorders>
              <w:top w:val="nil"/>
              <w:left w:val="nil"/>
              <w:bottom w:val="single" w:sz="4" w:space="0" w:color="auto"/>
              <w:right w:val="single" w:sz="4" w:space="0" w:color="auto"/>
            </w:tcBorders>
            <w:shd w:val="clear" w:color="auto" w:fill="auto"/>
            <w:hideMark/>
          </w:tcPr>
          <w:p w:rsidR="003E2E02" w:rsidRPr="003E2E02" w:rsidRDefault="003E2E02" w:rsidP="003E2E02">
            <w:pPr>
              <w:suppressAutoHyphens w:val="0"/>
              <w:rPr>
                <w:lang w:eastAsia="ru-RU"/>
              </w:rPr>
            </w:pPr>
            <w:r w:rsidRPr="003E2E02">
              <w:rPr>
                <w:lang w:eastAsia="ru-RU"/>
              </w:rPr>
              <w:t xml:space="preserve">Упаковка </w:t>
            </w:r>
          </w:p>
        </w:tc>
        <w:tc>
          <w:tcPr>
            <w:tcW w:w="2835" w:type="dxa"/>
            <w:tcBorders>
              <w:top w:val="nil"/>
              <w:left w:val="nil"/>
              <w:bottom w:val="single" w:sz="4" w:space="0" w:color="auto"/>
              <w:right w:val="single" w:sz="4" w:space="0" w:color="auto"/>
            </w:tcBorders>
            <w:shd w:val="clear" w:color="auto" w:fill="auto"/>
            <w:hideMark/>
          </w:tcPr>
          <w:p w:rsidR="003E2E02" w:rsidRPr="003E2E02" w:rsidRDefault="003E2E02" w:rsidP="003E2E02">
            <w:pPr>
              <w:suppressAutoHyphens w:val="0"/>
              <w:rPr>
                <w:lang w:eastAsia="ru-RU"/>
              </w:rPr>
            </w:pPr>
            <w:r w:rsidRPr="003E2E02">
              <w:rPr>
                <w:lang w:eastAsia="ru-RU"/>
              </w:rPr>
              <w:t>весовой</w:t>
            </w:r>
          </w:p>
        </w:tc>
        <w:tc>
          <w:tcPr>
            <w:tcW w:w="878" w:type="dxa"/>
            <w:vMerge/>
            <w:tcBorders>
              <w:top w:val="nil"/>
              <w:left w:val="single" w:sz="4" w:space="0" w:color="auto"/>
              <w:bottom w:val="nil"/>
              <w:right w:val="single" w:sz="4" w:space="0" w:color="auto"/>
            </w:tcBorders>
            <w:vAlign w:val="center"/>
            <w:hideMark/>
          </w:tcPr>
          <w:p w:rsidR="003E2E02" w:rsidRPr="003E2E02" w:rsidRDefault="003E2E02" w:rsidP="003E2E02">
            <w:pPr>
              <w:suppressAutoHyphens w:val="0"/>
              <w:rPr>
                <w:lang w:eastAsia="ru-RU"/>
              </w:rPr>
            </w:pPr>
          </w:p>
        </w:tc>
        <w:tc>
          <w:tcPr>
            <w:tcW w:w="896" w:type="dxa"/>
            <w:vMerge/>
            <w:tcBorders>
              <w:top w:val="nil"/>
              <w:left w:val="single" w:sz="4" w:space="0" w:color="auto"/>
              <w:bottom w:val="nil"/>
              <w:right w:val="single" w:sz="4" w:space="0" w:color="auto"/>
            </w:tcBorders>
            <w:vAlign w:val="center"/>
            <w:hideMark/>
          </w:tcPr>
          <w:p w:rsidR="003E2E02" w:rsidRPr="003E2E02" w:rsidRDefault="003E2E02" w:rsidP="003E2E02">
            <w:pPr>
              <w:suppressAutoHyphens w:val="0"/>
              <w:rPr>
                <w:lang w:eastAsia="ru-RU"/>
              </w:rPr>
            </w:pPr>
          </w:p>
        </w:tc>
      </w:tr>
      <w:tr w:rsidR="003E2E02" w:rsidRPr="003E2E02" w:rsidTr="003E2E02">
        <w:trPr>
          <w:trHeight w:val="300"/>
        </w:trPr>
        <w:tc>
          <w:tcPr>
            <w:tcW w:w="54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3E2E02" w:rsidRPr="003E2E02" w:rsidRDefault="003E2E02" w:rsidP="003E2E02">
            <w:pPr>
              <w:suppressAutoHyphens w:val="0"/>
              <w:jc w:val="center"/>
              <w:rPr>
                <w:color w:val="000000"/>
                <w:lang w:eastAsia="ru-RU"/>
              </w:rPr>
            </w:pPr>
            <w:r w:rsidRPr="003E2E02">
              <w:rPr>
                <w:color w:val="000000"/>
                <w:lang w:eastAsia="ru-RU"/>
              </w:rPr>
              <w:t>2</w:t>
            </w:r>
          </w:p>
        </w:tc>
        <w:tc>
          <w:tcPr>
            <w:tcW w:w="1987"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3E2E02" w:rsidRPr="003E2E02" w:rsidRDefault="003E2E02" w:rsidP="003E2E02">
            <w:pPr>
              <w:suppressAutoHyphens w:val="0"/>
              <w:jc w:val="center"/>
              <w:rPr>
                <w:color w:val="000000"/>
                <w:lang w:eastAsia="ru-RU"/>
              </w:rPr>
            </w:pPr>
            <w:r w:rsidRPr="003E2E02">
              <w:rPr>
                <w:color w:val="000000"/>
                <w:lang w:eastAsia="ru-RU"/>
              </w:rPr>
              <w:t>Крупа "Ячневая"</w:t>
            </w:r>
          </w:p>
        </w:tc>
        <w:tc>
          <w:tcPr>
            <w:tcW w:w="2450" w:type="dxa"/>
            <w:tcBorders>
              <w:top w:val="nil"/>
              <w:left w:val="single" w:sz="4" w:space="0" w:color="auto"/>
              <w:bottom w:val="single" w:sz="4" w:space="0" w:color="auto"/>
              <w:right w:val="single" w:sz="4" w:space="0" w:color="auto"/>
            </w:tcBorders>
            <w:shd w:val="clear" w:color="auto" w:fill="auto"/>
            <w:noWrap/>
            <w:hideMark/>
          </w:tcPr>
          <w:p w:rsidR="003E2E02" w:rsidRPr="003E2E02" w:rsidRDefault="003E2E02" w:rsidP="003E2E02">
            <w:pPr>
              <w:suppressAutoHyphens w:val="0"/>
              <w:rPr>
                <w:lang w:eastAsia="ru-RU"/>
              </w:rPr>
            </w:pPr>
            <w:r w:rsidRPr="003E2E02">
              <w:rPr>
                <w:lang w:eastAsia="ru-RU"/>
              </w:rPr>
              <w:t>Род крупы</w:t>
            </w:r>
          </w:p>
        </w:tc>
        <w:tc>
          <w:tcPr>
            <w:tcW w:w="2835" w:type="dxa"/>
            <w:tcBorders>
              <w:top w:val="nil"/>
              <w:left w:val="nil"/>
              <w:bottom w:val="single" w:sz="4" w:space="0" w:color="auto"/>
              <w:right w:val="single" w:sz="4" w:space="0" w:color="auto"/>
            </w:tcBorders>
            <w:shd w:val="clear" w:color="auto" w:fill="auto"/>
            <w:noWrap/>
            <w:hideMark/>
          </w:tcPr>
          <w:p w:rsidR="003E2E02" w:rsidRPr="003E2E02" w:rsidRDefault="003E2E02" w:rsidP="003E2E02">
            <w:pPr>
              <w:suppressAutoHyphens w:val="0"/>
              <w:rPr>
                <w:lang w:eastAsia="ru-RU"/>
              </w:rPr>
            </w:pPr>
            <w:r w:rsidRPr="003E2E02">
              <w:rPr>
                <w:lang w:eastAsia="ru-RU"/>
              </w:rPr>
              <w:t>ячневая (ячменная)</w:t>
            </w:r>
          </w:p>
        </w:tc>
        <w:tc>
          <w:tcPr>
            <w:tcW w:w="878"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3E2E02" w:rsidRPr="003E2E02" w:rsidRDefault="003E2E02" w:rsidP="003E2E02">
            <w:pPr>
              <w:suppressAutoHyphens w:val="0"/>
              <w:jc w:val="center"/>
              <w:rPr>
                <w:lang w:eastAsia="ru-RU"/>
              </w:rPr>
            </w:pPr>
            <w:r w:rsidRPr="003E2E02">
              <w:rPr>
                <w:lang w:eastAsia="ru-RU"/>
              </w:rPr>
              <w:t>кг</w:t>
            </w:r>
          </w:p>
        </w:tc>
        <w:tc>
          <w:tcPr>
            <w:tcW w:w="896"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3E2E02" w:rsidRPr="003E2E02" w:rsidRDefault="00E23934" w:rsidP="003E2E02">
            <w:pPr>
              <w:suppressAutoHyphens w:val="0"/>
              <w:jc w:val="center"/>
              <w:rPr>
                <w:lang w:eastAsia="ru-RU"/>
              </w:rPr>
            </w:pPr>
            <w:r>
              <w:rPr>
                <w:lang w:eastAsia="ru-RU"/>
              </w:rPr>
              <w:t>3</w:t>
            </w:r>
            <w:r w:rsidR="003E2E02" w:rsidRPr="003E2E02">
              <w:rPr>
                <w:lang w:eastAsia="ru-RU"/>
              </w:rPr>
              <w:t>00</w:t>
            </w:r>
          </w:p>
        </w:tc>
      </w:tr>
      <w:tr w:rsidR="003E2E02" w:rsidRPr="003E2E02" w:rsidTr="003E2E02">
        <w:trPr>
          <w:trHeight w:val="300"/>
        </w:trPr>
        <w:tc>
          <w:tcPr>
            <w:tcW w:w="540" w:type="dxa"/>
            <w:vMerge/>
            <w:tcBorders>
              <w:top w:val="single" w:sz="4" w:space="0" w:color="auto"/>
              <w:left w:val="single" w:sz="4" w:space="0" w:color="auto"/>
              <w:bottom w:val="single" w:sz="4" w:space="0" w:color="auto"/>
              <w:right w:val="single" w:sz="4" w:space="0" w:color="auto"/>
            </w:tcBorders>
            <w:vAlign w:val="center"/>
            <w:hideMark/>
          </w:tcPr>
          <w:p w:rsidR="003E2E02" w:rsidRPr="003E2E02" w:rsidRDefault="003E2E02" w:rsidP="003E2E02">
            <w:pPr>
              <w:suppressAutoHyphens w:val="0"/>
              <w:rPr>
                <w:color w:val="000000"/>
                <w:lang w:eastAsia="ru-RU"/>
              </w:rPr>
            </w:pPr>
          </w:p>
        </w:tc>
        <w:tc>
          <w:tcPr>
            <w:tcW w:w="1987" w:type="dxa"/>
            <w:vMerge/>
            <w:tcBorders>
              <w:top w:val="single" w:sz="4" w:space="0" w:color="auto"/>
              <w:left w:val="single" w:sz="4" w:space="0" w:color="auto"/>
              <w:bottom w:val="single" w:sz="4" w:space="0" w:color="auto"/>
              <w:right w:val="single" w:sz="4" w:space="0" w:color="auto"/>
            </w:tcBorders>
            <w:vAlign w:val="center"/>
            <w:hideMark/>
          </w:tcPr>
          <w:p w:rsidR="003E2E02" w:rsidRPr="003E2E02" w:rsidRDefault="003E2E02" w:rsidP="003E2E02">
            <w:pPr>
              <w:suppressAutoHyphens w:val="0"/>
              <w:rPr>
                <w:color w:val="000000"/>
                <w:lang w:eastAsia="ru-RU"/>
              </w:rPr>
            </w:pPr>
          </w:p>
        </w:tc>
        <w:tc>
          <w:tcPr>
            <w:tcW w:w="2450" w:type="dxa"/>
            <w:tcBorders>
              <w:top w:val="nil"/>
              <w:left w:val="single" w:sz="4" w:space="0" w:color="auto"/>
              <w:bottom w:val="single" w:sz="4" w:space="0" w:color="auto"/>
              <w:right w:val="single" w:sz="4" w:space="0" w:color="auto"/>
            </w:tcBorders>
            <w:shd w:val="clear" w:color="auto" w:fill="auto"/>
            <w:hideMark/>
          </w:tcPr>
          <w:p w:rsidR="003E2E02" w:rsidRPr="003E2E02" w:rsidRDefault="003E2E02" w:rsidP="003E2E02">
            <w:pPr>
              <w:suppressAutoHyphens w:val="0"/>
              <w:rPr>
                <w:lang w:eastAsia="ru-RU"/>
              </w:rPr>
            </w:pPr>
            <w:r w:rsidRPr="003E2E02">
              <w:rPr>
                <w:lang w:eastAsia="ru-RU"/>
              </w:rPr>
              <w:t>Сорт</w:t>
            </w:r>
          </w:p>
        </w:tc>
        <w:tc>
          <w:tcPr>
            <w:tcW w:w="2835" w:type="dxa"/>
            <w:tcBorders>
              <w:top w:val="nil"/>
              <w:left w:val="nil"/>
              <w:bottom w:val="single" w:sz="4" w:space="0" w:color="auto"/>
              <w:right w:val="single" w:sz="4" w:space="0" w:color="auto"/>
            </w:tcBorders>
            <w:shd w:val="clear" w:color="auto" w:fill="auto"/>
            <w:hideMark/>
          </w:tcPr>
          <w:p w:rsidR="003E2E02" w:rsidRPr="003E2E02" w:rsidRDefault="003E2E02" w:rsidP="003E2E02">
            <w:pPr>
              <w:suppressAutoHyphens w:val="0"/>
              <w:rPr>
                <w:lang w:eastAsia="ru-RU"/>
              </w:rPr>
            </w:pPr>
            <w:r w:rsidRPr="003E2E02">
              <w:rPr>
                <w:lang w:eastAsia="ru-RU"/>
              </w:rPr>
              <w:t xml:space="preserve">высший </w:t>
            </w:r>
          </w:p>
        </w:tc>
        <w:tc>
          <w:tcPr>
            <w:tcW w:w="878" w:type="dxa"/>
            <w:vMerge/>
            <w:tcBorders>
              <w:top w:val="single" w:sz="4" w:space="0" w:color="auto"/>
              <w:left w:val="single" w:sz="4" w:space="0" w:color="auto"/>
              <w:bottom w:val="single" w:sz="4" w:space="0" w:color="000000"/>
              <w:right w:val="single" w:sz="4" w:space="0" w:color="auto"/>
            </w:tcBorders>
            <w:vAlign w:val="center"/>
            <w:hideMark/>
          </w:tcPr>
          <w:p w:rsidR="003E2E02" w:rsidRPr="003E2E02" w:rsidRDefault="003E2E02" w:rsidP="003E2E02">
            <w:pPr>
              <w:suppressAutoHyphens w:val="0"/>
              <w:rPr>
                <w:lang w:eastAsia="ru-RU"/>
              </w:rPr>
            </w:pPr>
          </w:p>
        </w:tc>
        <w:tc>
          <w:tcPr>
            <w:tcW w:w="896" w:type="dxa"/>
            <w:vMerge/>
            <w:tcBorders>
              <w:top w:val="single" w:sz="4" w:space="0" w:color="auto"/>
              <w:left w:val="single" w:sz="4" w:space="0" w:color="auto"/>
              <w:bottom w:val="single" w:sz="4" w:space="0" w:color="000000"/>
              <w:right w:val="single" w:sz="4" w:space="0" w:color="auto"/>
            </w:tcBorders>
            <w:vAlign w:val="center"/>
            <w:hideMark/>
          </w:tcPr>
          <w:p w:rsidR="003E2E02" w:rsidRPr="003E2E02" w:rsidRDefault="003E2E02" w:rsidP="003E2E02">
            <w:pPr>
              <w:suppressAutoHyphens w:val="0"/>
              <w:rPr>
                <w:lang w:eastAsia="ru-RU"/>
              </w:rPr>
            </w:pPr>
          </w:p>
        </w:tc>
      </w:tr>
      <w:tr w:rsidR="003E2E02" w:rsidRPr="003E2E02" w:rsidTr="003E2E02">
        <w:trPr>
          <w:trHeight w:val="285"/>
        </w:trPr>
        <w:tc>
          <w:tcPr>
            <w:tcW w:w="540" w:type="dxa"/>
            <w:vMerge/>
            <w:tcBorders>
              <w:top w:val="single" w:sz="4" w:space="0" w:color="auto"/>
              <w:left w:val="single" w:sz="4" w:space="0" w:color="auto"/>
              <w:bottom w:val="single" w:sz="4" w:space="0" w:color="auto"/>
              <w:right w:val="single" w:sz="4" w:space="0" w:color="auto"/>
            </w:tcBorders>
            <w:vAlign w:val="center"/>
            <w:hideMark/>
          </w:tcPr>
          <w:p w:rsidR="003E2E02" w:rsidRPr="003E2E02" w:rsidRDefault="003E2E02" w:rsidP="003E2E02">
            <w:pPr>
              <w:suppressAutoHyphens w:val="0"/>
              <w:rPr>
                <w:color w:val="000000"/>
                <w:lang w:eastAsia="ru-RU"/>
              </w:rPr>
            </w:pPr>
          </w:p>
        </w:tc>
        <w:tc>
          <w:tcPr>
            <w:tcW w:w="1987" w:type="dxa"/>
            <w:vMerge/>
            <w:tcBorders>
              <w:top w:val="single" w:sz="4" w:space="0" w:color="auto"/>
              <w:left w:val="single" w:sz="4" w:space="0" w:color="auto"/>
              <w:bottom w:val="single" w:sz="4" w:space="0" w:color="auto"/>
              <w:right w:val="single" w:sz="4" w:space="0" w:color="auto"/>
            </w:tcBorders>
            <w:vAlign w:val="center"/>
            <w:hideMark/>
          </w:tcPr>
          <w:p w:rsidR="003E2E02" w:rsidRPr="003E2E02" w:rsidRDefault="003E2E02" w:rsidP="003E2E02">
            <w:pPr>
              <w:suppressAutoHyphens w:val="0"/>
              <w:rPr>
                <w:color w:val="000000"/>
                <w:lang w:eastAsia="ru-RU"/>
              </w:rPr>
            </w:pPr>
          </w:p>
        </w:tc>
        <w:tc>
          <w:tcPr>
            <w:tcW w:w="2450" w:type="dxa"/>
            <w:tcBorders>
              <w:top w:val="nil"/>
              <w:left w:val="single" w:sz="4" w:space="0" w:color="auto"/>
              <w:bottom w:val="single" w:sz="4" w:space="0" w:color="auto"/>
              <w:right w:val="single" w:sz="4" w:space="0" w:color="auto"/>
            </w:tcBorders>
            <w:shd w:val="clear" w:color="auto" w:fill="auto"/>
            <w:hideMark/>
          </w:tcPr>
          <w:p w:rsidR="003E2E02" w:rsidRPr="003E2E02" w:rsidRDefault="003E2E02" w:rsidP="003E2E02">
            <w:pPr>
              <w:suppressAutoHyphens w:val="0"/>
              <w:rPr>
                <w:lang w:eastAsia="ru-RU"/>
              </w:rPr>
            </w:pPr>
            <w:r w:rsidRPr="003E2E02">
              <w:rPr>
                <w:lang w:eastAsia="ru-RU"/>
              </w:rPr>
              <w:t>Упаковка</w:t>
            </w:r>
          </w:p>
        </w:tc>
        <w:tc>
          <w:tcPr>
            <w:tcW w:w="2835" w:type="dxa"/>
            <w:tcBorders>
              <w:top w:val="nil"/>
              <w:left w:val="nil"/>
              <w:bottom w:val="single" w:sz="4" w:space="0" w:color="auto"/>
              <w:right w:val="single" w:sz="4" w:space="0" w:color="auto"/>
            </w:tcBorders>
            <w:shd w:val="clear" w:color="auto" w:fill="auto"/>
            <w:hideMark/>
          </w:tcPr>
          <w:p w:rsidR="003E2E02" w:rsidRPr="003E2E02" w:rsidRDefault="003E2E02" w:rsidP="003E2E02">
            <w:pPr>
              <w:suppressAutoHyphens w:val="0"/>
              <w:rPr>
                <w:lang w:eastAsia="ru-RU"/>
              </w:rPr>
            </w:pPr>
            <w:r w:rsidRPr="003E2E02">
              <w:rPr>
                <w:lang w:eastAsia="ru-RU"/>
              </w:rPr>
              <w:t>весовая</w:t>
            </w:r>
          </w:p>
        </w:tc>
        <w:tc>
          <w:tcPr>
            <w:tcW w:w="878" w:type="dxa"/>
            <w:vMerge/>
            <w:tcBorders>
              <w:top w:val="single" w:sz="4" w:space="0" w:color="auto"/>
              <w:left w:val="single" w:sz="4" w:space="0" w:color="auto"/>
              <w:bottom w:val="single" w:sz="4" w:space="0" w:color="000000"/>
              <w:right w:val="single" w:sz="4" w:space="0" w:color="auto"/>
            </w:tcBorders>
            <w:vAlign w:val="center"/>
            <w:hideMark/>
          </w:tcPr>
          <w:p w:rsidR="003E2E02" w:rsidRPr="003E2E02" w:rsidRDefault="003E2E02" w:rsidP="003E2E02">
            <w:pPr>
              <w:suppressAutoHyphens w:val="0"/>
              <w:rPr>
                <w:lang w:eastAsia="ru-RU"/>
              </w:rPr>
            </w:pPr>
          </w:p>
        </w:tc>
        <w:tc>
          <w:tcPr>
            <w:tcW w:w="896" w:type="dxa"/>
            <w:vMerge/>
            <w:tcBorders>
              <w:top w:val="single" w:sz="4" w:space="0" w:color="auto"/>
              <w:left w:val="single" w:sz="4" w:space="0" w:color="auto"/>
              <w:bottom w:val="single" w:sz="4" w:space="0" w:color="000000"/>
              <w:right w:val="single" w:sz="4" w:space="0" w:color="auto"/>
            </w:tcBorders>
            <w:vAlign w:val="center"/>
            <w:hideMark/>
          </w:tcPr>
          <w:p w:rsidR="003E2E02" w:rsidRPr="003E2E02" w:rsidRDefault="003E2E02" w:rsidP="003E2E02">
            <w:pPr>
              <w:suppressAutoHyphens w:val="0"/>
              <w:rPr>
                <w:lang w:eastAsia="ru-RU"/>
              </w:rPr>
            </w:pPr>
          </w:p>
        </w:tc>
      </w:tr>
      <w:tr w:rsidR="003E2E02" w:rsidRPr="003E2E02" w:rsidTr="003E2E02">
        <w:trPr>
          <w:trHeight w:val="285"/>
        </w:trPr>
        <w:tc>
          <w:tcPr>
            <w:tcW w:w="540" w:type="dxa"/>
            <w:vMerge w:val="restart"/>
            <w:tcBorders>
              <w:top w:val="nil"/>
              <w:left w:val="single" w:sz="4" w:space="0" w:color="auto"/>
              <w:bottom w:val="single" w:sz="4" w:space="0" w:color="000000"/>
              <w:right w:val="single" w:sz="4" w:space="0" w:color="auto"/>
            </w:tcBorders>
            <w:shd w:val="clear" w:color="auto" w:fill="auto"/>
            <w:hideMark/>
          </w:tcPr>
          <w:p w:rsidR="003E2E02" w:rsidRPr="003E2E02" w:rsidRDefault="003E2E02" w:rsidP="003E2E02">
            <w:pPr>
              <w:suppressAutoHyphens w:val="0"/>
              <w:jc w:val="center"/>
              <w:rPr>
                <w:color w:val="000000"/>
                <w:lang w:eastAsia="ru-RU"/>
              </w:rPr>
            </w:pPr>
            <w:r w:rsidRPr="003E2E02">
              <w:rPr>
                <w:color w:val="000000"/>
                <w:lang w:eastAsia="ru-RU"/>
              </w:rPr>
              <w:t>3</w:t>
            </w:r>
          </w:p>
        </w:tc>
        <w:tc>
          <w:tcPr>
            <w:tcW w:w="1987" w:type="dxa"/>
            <w:vMerge w:val="restart"/>
            <w:tcBorders>
              <w:top w:val="nil"/>
              <w:left w:val="single" w:sz="4" w:space="0" w:color="auto"/>
              <w:bottom w:val="single" w:sz="4" w:space="0" w:color="000000"/>
              <w:right w:val="single" w:sz="4" w:space="0" w:color="auto"/>
            </w:tcBorders>
            <w:shd w:val="clear" w:color="auto" w:fill="auto"/>
            <w:hideMark/>
          </w:tcPr>
          <w:p w:rsidR="003E2E02" w:rsidRPr="003E2E02" w:rsidRDefault="003E2E02" w:rsidP="003E2E02">
            <w:pPr>
              <w:suppressAutoHyphens w:val="0"/>
              <w:jc w:val="center"/>
              <w:rPr>
                <w:color w:val="000000"/>
                <w:lang w:eastAsia="ru-RU"/>
              </w:rPr>
            </w:pPr>
            <w:r w:rsidRPr="003E2E02">
              <w:rPr>
                <w:color w:val="000000"/>
                <w:lang w:eastAsia="ru-RU"/>
              </w:rPr>
              <w:t>Крупа "Кукурузная"</w:t>
            </w:r>
          </w:p>
        </w:tc>
        <w:tc>
          <w:tcPr>
            <w:tcW w:w="2450" w:type="dxa"/>
            <w:tcBorders>
              <w:top w:val="nil"/>
              <w:left w:val="nil"/>
              <w:bottom w:val="single" w:sz="4" w:space="0" w:color="auto"/>
              <w:right w:val="single" w:sz="4" w:space="0" w:color="auto"/>
            </w:tcBorders>
            <w:shd w:val="clear" w:color="auto" w:fill="auto"/>
            <w:hideMark/>
          </w:tcPr>
          <w:p w:rsidR="003E2E02" w:rsidRPr="003E2E02" w:rsidRDefault="003E2E02" w:rsidP="003E2E02">
            <w:pPr>
              <w:suppressAutoHyphens w:val="0"/>
              <w:rPr>
                <w:lang w:eastAsia="ru-RU"/>
              </w:rPr>
            </w:pPr>
            <w:r w:rsidRPr="003E2E02">
              <w:rPr>
                <w:lang w:eastAsia="ru-RU"/>
              </w:rPr>
              <w:t>Род крупы</w:t>
            </w:r>
          </w:p>
        </w:tc>
        <w:tc>
          <w:tcPr>
            <w:tcW w:w="2835" w:type="dxa"/>
            <w:tcBorders>
              <w:top w:val="nil"/>
              <w:left w:val="nil"/>
              <w:bottom w:val="single" w:sz="4" w:space="0" w:color="auto"/>
              <w:right w:val="single" w:sz="4" w:space="0" w:color="auto"/>
            </w:tcBorders>
            <w:shd w:val="clear" w:color="auto" w:fill="auto"/>
            <w:hideMark/>
          </w:tcPr>
          <w:p w:rsidR="003E2E02" w:rsidRPr="003E2E02" w:rsidRDefault="003E2E02" w:rsidP="003E2E02">
            <w:pPr>
              <w:suppressAutoHyphens w:val="0"/>
              <w:rPr>
                <w:lang w:eastAsia="ru-RU"/>
              </w:rPr>
            </w:pPr>
            <w:r w:rsidRPr="003E2E02">
              <w:rPr>
                <w:lang w:eastAsia="ru-RU"/>
              </w:rPr>
              <w:t>кукурузная</w:t>
            </w:r>
          </w:p>
        </w:tc>
        <w:tc>
          <w:tcPr>
            <w:tcW w:w="878" w:type="dxa"/>
            <w:vMerge w:val="restart"/>
            <w:tcBorders>
              <w:top w:val="nil"/>
              <w:left w:val="single" w:sz="4" w:space="0" w:color="auto"/>
              <w:bottom w:val="single" w:sz="4" w:space="0" w:color="000000"/>
              <w:right w:val="single" w:sz="4" w:space="0" w:color="auto"/>
            </w:tcBorders>
            <w:shd w:val="clear" w:color="auto" w:fill="auto"/>
            <w:hideMark/>
          </w:tcPr>
          <w:p w:rsidR="003E2E02" w:rsidRPr="003E2E02" w:rsidRDefault="003E2E02" w:rsidP="003E2E02">
            <w:pPr>
              <w:suppressAutoHyphens w:val="0"/>
              <w:jc w:val="center"/>
              <w:rPr>
                <w:lang w:eastAsia="ru-RU"/>
              </w:rPr>
            </w:pPr>
            <w:r w:rsidRPr="003E2E02">
              <w:rPr>
                <w:lang w:eastAsia="ru-RU"/>
              </w:rPr>
              <w:t>кг</w:t>
            </w:r>
          </w:p>
        </w:tc>
        <w:tc>
          <w:tcPr>
            <w:tcW w:w="896" w:type="dxa"/>
            <w:vMerge w:val="restart"/>
            <w:tcBorders>
              <w:top w:val="nil"/>
              <w:left w:val="single" w:sz="4" w:space="0" w:color="auto"/>
              <w:bottom w:val="single" w:sz="4" w:space="0" w:color="000000"/>
              <w:right w:val="single" w:sz="4" w:space="0" w:color="auto"/>
            </w:tcBorders>
            <w:shd w:val="clear" w:color="auto" w:fill="auto"/>
            <w:hideMark/>
          </w:tcPr>
          <w:p w:rsidR="003E2E02" w:rsidRPr="003E2E02" w:rsidRDefault="00E23934" w:rsidP="003E2E02">
            <w:pPr>
              <w:suppressAutoHyphens w:val="0"/>
              <w:jc w:val="center"/>
              <w:rPr>
                <w:lang w:eastAsia="ru-RU"/>
              </w:rPr>
            </w:pPr>
            <w:r>
              <w:rPr>
                <w:lang w:eastAsia="ru-RU"/>
              </w:rPr>
              <w:t>3</w:t>
            </w:r>
            <w:r w:rsidR="003E2E02" w:rsidRPr="003E2E02">
              <w:rPr>
                <w:lang w:eastAsia="ru-RU"/>
              </w:rPr>
              <w:t>00</w:t>
            </w:r>
          </w:p>
        </w:tc>
      </w:tr>
      <w:tr w:rsidR="003E2E02" w:rsidRPr="003E2E02" w:rsidTr="003E2E02">
        <w:trPr>
          <w:trHeight w:val="285"/>
        </w:trPr>
        <w:tc>
          <w:tcPr>
            <w:tcW w:w="540" w:type="dxa"/>
            <w:vMerge/>
            <w:tcBorders>
              <w:top w:val="nil"/>
              <w:left w:val="single" w:sz="4" w:space="0" w:color="auto"/>
              <w:bottom w:val="single" w:sz="4" w:space="0" w:color="000000"/>
              <w:right w:val="single" w:sz="4" w:space="0" w:color="auto"/>
            </w:tcBorders>
            <w:vAlign w:val="center"/>
            <w:hideMark/>
          </w:tcPr>
          <w:p w:rsidR="003E2E02" w:rsidRPr="003E2E02" w:rsidRDefault="003E2E02" w:rsidP="003E2E02">
            <w:pPr>
              <w:suppressAutoHyphens w:val="0"/>
              <w:rPr>
                <w:color w:val="000000"/>
                <w:lang w:eastAsia="ru-RU"/>
              </w:rPr>
            </w:pPr>
          </w:p>
        </w:tc>
        <w:tc>
          <w:tcPr>
            <w:tcW w:w="1987" w:type="dxa"/>
            <w:vMerge/>
            <w:tcBorders>
              <w:top w:val="nil"/>
              <w:left w:val="single" w:sz="4" w:space="0" w:color="auto"/>
              <w:bottom w:val="single" w:sz="4" w:space="0" w:color="000000"/>
              <w:right w:val="single" w:sz="4" w:space="0" w:color="auto"/>
            </w:tcBorders>
            <w:vAlign w:val="center"/>
            <w:hideMark/>
          </w:tcPr>
          <w:p w:rsidR="003E2E02" w:rsidRPr="003E2E02" w:rsidRDefault="003E2E02" w:rsidP="003E2E02">
            <w:pPr>
              <w:suppressAutoHyphens w:val="0"/>
              <w:rPr>
                <w:color w:val="000000"/>
                <w:lang w:eastAsia="ru-RU"/>
              </w:rPr>
            </w:pPr>
          </w:p>
        </w:tc>
        <w:tc>
          <w:tcPr>
            <w:tcW w:w="2450" w:type="dxa"/>
            <w:tcBorders>
              <w:top w:val="nil"/>
              <w:left w:val="nil"/>
              <w:bottom w:val="single" w:sz="4" w:space="0" w:color="auto"/>
              <w:right w:val="single" w:sz="4" w:space="0" w:color="auto"/>
            </w:tcBorders>
            <w:shd w:val="clear" w:color="auto" w:fill="auto"/>
            <w:hideMark/>
          </w:tcPr>
          <w:p w:rsidR="003E2E02" w:rsidRPr="003E2E02" w:rsidRDefault="003E2E02" w:rsidP="003E2E02">
            <w:pPr>
              <w:suppressAutoHyphens w:val="0"/>
              <w:rPr>
                <w:lang w:eastAsia="ru-RU"/>
              </w:rPr>
            </w:pPr>
            <w:r w:rsidRPr="003E2E02">
              <w:rPr>
                <w:lang w:eastAsia="ru-RU"/>
              </w:rPr>
              <w:t>Сорт</w:t>
            </w:r>
          </w:p>
        </w:tc>
        <w:tc>
          <w:tcPr>
            <w:tcW w:w="2835" w:type="dxa"/>
            <w:tcBorders>
              <w:top w:val="nil"/>
              <w:left w:val="nil"/>
              <w:bottom w:val="single" w:sz="4" w:space="0" w:color="auto"/>
              <w:right w:val="single" w:sz="4" w:space="0" w:color="auto"/>
            </w:tcBorders>
            <w:shd w:val="clear" w:color="auto" w:fill="auto"/>
            <w:hideMark/>
          </w:tcPr>
          <w:p w:rsidR="003E2E02" w:rsidRPr="003E2E02" w:rsidRDefault="003E2E02" w:rsidP="003E2E02">
            <w:pPr>
              <w:suppressAutoHyphens w:val="0"/>
              <w:rPr>
                <w:lang w:eastAsia="ru-RU"/>
              </w:rPr>
            </w:pPr>
            <w:r w:rsidRPr="003E2E02">
              <w:rPr>
                <w:lang w:eastAsia="ru-RU"/>
              </w:rPr>
              <w:t xml:space="preserve">высший </w:t>
            </w:r>
          </w:p>
        </w:tc>
        <w:tc>
          <w:tcPr>
            <w:tcW w:w="878" w:type="dxa"/>
            <w:vMerge/>
            <w:tcBorders>
              <w:top w:val="nil"/>
              <w:left w:val="single" w:sz="4" w:space="0" w:color="auto"/>
              <w:bottom w:val="single" w:sz="4" w:space="0" w:color="000000"/>
              <w:right w:val="single" w:sz="4" w:space="0" w:color="auto"/>
            </w:tcBorders>
            <w:vAlign w:val="center"/>
            <w:hideMark/>
          </w:tcPr>
          <w:p w:rsidR="003E2E02" w:rsidRPr="003E2E02" w:rsidRDefault="003E2E02" w:rsidP="003E2E02">
            <w:pPr>
              <w:suppressAutoHyphens w:val="0"/>
              <w:rPr>
                <w:lang w:eastAsia="ru-RU"/>
              </w:rPr>
            </w:pPr>
          </w:p>
        </w:tc>
        <w:tc>
          <w:tcPr>
            <w:tcW w:w="896" w:type="dxa"/>
            <w:vMerge/>
            <w:tcBorders>
              <w:top w:val="nil"/>
              <w:left w:val="single" w:sz="4" w:space="0" w:color="auto"/>
              <w:bottom w:val="single" w:sz="4" w:space="0" w:color="000000"/>
              <w:right w:val="single" w:sz="4" w:space="0" w:color="auto"/>
            </w:tcBorders>
            <w:vAlign w:val="center"/>
            <w:hideMark/>
          </w:tcPr>
          <w:p w:rsidR="003E2E02" w:rsidRPr="003E2E02" w:rsidRDefault="003E2E02" w:rsidP="003E2E02">
            <w:pPr>
              <w:suppressAutoHyphens w:val="0"/>
              <w:rPr>
                <w:lang w:eastAsia="ru-RU"/>
              </w:rPr>
            </w:pPr>
          </w:p>
        </w:tc>
      </w:tr>
      <w:tr w:rsidR="003E2E02" w:rsidRPr="003E2E02" w:rsidTr="003E2E02">
        <w:trPr>
          <w:trHeight w:val="285"/>
        </w:trPr>
        <w:tc>
          <w:tcPr>
            <w:tcW w:w="540" w:type="dxa"/>
            <w:vMerge/>
            <w:tcBorders>
              <w:top w:val="nil"/>
              <w:left w:val="single" w:sz="4" w:space="0" w:color="auto"/>
              <w:bottom w:val="single" w:sz="4" w:space="0" w:color="000000"/>
              <w:right w:val="single" w:sz="4" w:space="0" w:color="auto"/>
            </w:tcBorders>
            <w:vAlign w:val="center"/>
            <w:hideMark/>
          </w:tcPr>
          <w:p w:rsidR="003E2E02" w:rsidRPr="003E2E02" w:rsidRDefault="003E2E02" w:rsidP="003E2E02">
            <w:pPr>
              <w:suppressAutoHyphens w:val="0"/>
              <w:rPr>
                <w:color w:val="000000"/>
                <w:lang w:eastAsia="ru-RU"/>
              </w:rPr>
            </w:pPr>
          </w:p>
        </w:tc>
        <w:tc>
          <w:tcPr>
            <w:tcW w:w="1987" w:type="dxa"/>
            <w:vMerge/>
            <w:tcBorders>
              <w:top w:val="nil"/>
              <w:left w:val="single" w:sz="4" w:space="0" w:color="auto"/>
              <w:bottom w:val="single" w:sz="4" w:space="0" w:color="000000"/>
              <w:right w:val="single" w:sz="4" w:space="0" w:color="auto"/>
            </w:tcBorders>
            <w:vAlign w:val="center"/>
            <w:hideMark/>
          </w:tcPr>
          <w:p w:rsidR="003E2E02" w:rsidRPr="003E2E02" w:rsidRDefault="003E2E02" w:rsidP="003E2E02">
            <w:pPr>
              <w:suppressAutoHyphens w:val="0"/>
              <w:rPr>
                <w:color w:val="000000"/>
                <w:lang w:eastAsia="ru-RU"/>
              </w:rPr>
            </w:pPr>
          </w:p>
        </w:tc>
        <w:tc>
          <w:tcPr>
            <w:tcW w:w="2450" w:type="dxa"/>
            <w:tcBorders>
              <w:top w:val="nil"/>
              <w:left w:val="nil"/>
              <w:bottom w:val="single" w:sz="4" w:space="0" w:color="auto"/>
              <w:right w:val="single" w:sz="4" w:space="0" w:color="auto"/>
            </w:tcBorders>
            <w:shd w:val="clear" w:color="auto" w:fill="auto"/>
            <w:hideMark/>
          </w:tcPr>
          <w:p w:rsidR="003E2E02" w:rsidRPr="003E2E02" w:rsidRDefault="003E2E02" w:rsidP="003E2E02">
            <w:pPr>
              <w:suppressAutoHyphens w:val="0"/>
              <w:rPr>
                <w:lang w:eastAsia="ru-RU"/>
              </w:rPr>
            </w:pPr>
            <w:r w:rsidRPr="003E2E02">
              <w:rPr>
                <w:lang w:eastAsia="ru-RU"/>
              </w:rPr>
              <w:t>Упаковка</w:t>
            </w:r>
          </w:p>
        </w:tc>
        <w:tc>
          <w:tcPr>
            <w:tcW w:w="2835" w:type="dxa"/>
            <w:tcBorders>
              <w:top w:val="nil"/>
              <w:left w:val="nil"/>
              <w:bottom w:val="single" w:sz="4" w:space="0" w:color="auto"/>
              <w:right w:val="single" w:sz="4" w:space="0" w:color="auto"/>
            </w:tcBorders>
            <w:shd w:val="clear" w:color="auto" w:fill="auto"/>
            <w:hideMark/>
          </w:tcPr>
          <w:p w:rsidR="003E2E02" w:rsidRPr="003E2E02" w:rsidRDefault="003E2E02" w:rsidP="003E2E02">
            <w:pPr>
              <w:suppressAutoHyphens w:val="0"/>
              <w:rPr>
                <w:lang w:eastAsia="ru-RU"/>
              </w:rPr>
            </w:pPr>
            <w:r w:rsidRPr="003E2E02">
              <w:rPr>
                <w:lang w:eastAsia="ru-RU"/>
              </w:rPr>
              <w:t>весовая</w:t>
            </w:r>
          </w:p>
        </w:tc>
        <w:tc>
          <w:tcPr>
            <w:tcW w:w="878" w:type="dxa"/>
            <w:vMerge/>
            <w:tcBorders>
              <w:top w:val="nil"/>
              <w:left w:val="single" w:sz="4" w:space="0" w:color="auto"/>
              <w:bottom w:val="single" w:sz="4" w:space="0" w:color="000000"/>
              <w:right w:val="single" w:sz="4" w:space="0" w:color="auto"/>
            </w:tcBorders>
            <w:vAlign w:val="center"/>
            <w:hideMark/>
          </w:tcPr>
          <w:p w:rsidR="003E2E02" w:rsidRPr="003E2E02" w:rsidRDefault="003E2E02" w:rsidP="003E2E02">
            <w:pPr>
              <w:suppressAutoHyphens w:val="0"/>
              <w:rPr>
                <w:lang w:eastAsia="ru-RU"/>
              </w:rPr>
            </w:pPr>
          </w:p>
        </w:tc>
        <w:tc>
          <w:tcPr>
            <w:tcW w:w="896" w:type="dxa"/>
            <w:vMerge/>
            <w:tcBorders>
              <w:top w:val="nil"/>
              <w:left w:val="single" w:sz="4" w:space="0" w:color="auto"/>
              <w:bottom w:val="single" w:sz="4" w:space="0" w:color="000000"/>
              <w:right w:val="single" w:sz="4" w:space="0" w:color="auto"/>
            </w:tcBorders>
            <w:vAlign w:val="center"/>
            <w:hideMark/>
          </w:tcPr>
          <w:p w:rsidR="003E2E02" w:rsidRPr="003E2E02" w:rsidRDefault="003E2E02" w:rsidP="003E2E02">
            <w:pPr>
              <w:suppressAutoHyphens w:val="0"/>
              <w:rPr>
                <w:lang w:eastAsia="ru-RU"/>
              </w:rPr>
            </w:pPr>
          </w:p>
        </w:tc>
      </w:tr>
      <w:tr w:rsidR="003E2E02" w:rsidRPr="003E2E02" w:rsidTr="003E2E02">
        <w:trPr>
          <w:trHeight w:val="315"/>
        </w:trPr>
        <w:tc>
          <w:tcPr>
            <w:tcW w:w="540" w:type="dxa"/>
            <w:vMerge w:val="restart"/>
            <w:tcBorders>
              <w:top w:val="nil"/>
              <w:left w:val="single" w:sz="4" w:space="0" w:color="auto"/>
              <w:bottom w:val="single" w:sz="4" w:space="0" w:color="000000"/>
              <w:right w:val="single" w:sz="4" w:space="0" w:color="auto"/>
            </w:tcBorders>
            <w:shd w:val="clear" w:color="auto" w:fill="auto"/>
            <w:hideMark/>
          </w:tcPr>
          <w:p w:rsidR="003E2E02" w:rsidRPr="003E2E02" w:rsidRDefault="003E2E02" w:rsidP="003E2E02">
            <w:pPr>
              <w:suppressAutoHyphens w:val="0"/>
              <w:jc w:val="center"/>
              <w:rPr>
                <w:color w:val="000000"/>
                <w:lang w:eastAsia="ru-RU"/>
              </w:rPr>
            </w:pPr>
            <w:r w:rsidRPr="003E2E02">
              <w:rPr>
                <w:color w:val="000000"/>
                <w:lang w:eastAsia="ru-RU"/>
              </w:rPr>
              <w:t>4</w:t>
            </w:r>
          </w:p>
        </w:tc>
        <w:tc>
          <w:tcPr>
            <w:tcW w:w="1987" w:type="dxa"/>
            <w:vMerge w:val="restart"/>
            <w:tcBorders>
              <w:top w:val="nil"/>
              <w:left w:val="single" w:sz="4" w:space="0" w:color="auto"/>
              <w:bottom w:val="single" w:sz="4" w:space="0" w:color="000000"/>
              <w:right w:val="single" w:sz="4" w:space="0" w:color="auto"/>
            </w:tcBorders>
            <w:shd w:val="clear" w:color="auto" w:fill="auto"/>
            <w:hideMark/>
          </w:tcPr>
          <w:p w:rsidR="003E2E02" w:rsidRPr="003E2E02" w:rsidRDefault="003E2E02" w:rsidP="003E2E02">
            <w:pPr>
              <w:suppressAutoHyphens w:val="0"/>
              <w:jc w:val="center"/>
              <w:rPr>
                <w:color w:val="000000"/>
                <w:lang w:eastAsia="ru-RU"/>
              </w:rPr>
            </w:pPr>
            <w:r w:rsidRPr="003E2E02">
              <w:rPr>
                <w:color w:val="000000"/>
                <w:lang w:eastAsia="ru-RU"/>
              </w:rPr>
              <w:t>Крупа "Пшеничная"</w:t>
            </w:r>
          </w:p>
        </w:tc>
        <w:tc>
          <w:tcPr>
            <w:tcW w:w="2450" w:type="dxa"/>
            <w:tcBorders>
              <w:top w:val="nil"/>
              <w:left w:val="nil"/>
              <w:bottom w:val="single" w:sz="4" w:space="0" w:color="auto"/>
              <w:right w:val="single" w:sz="4" w:space="0" w:color="auto"/>
            </w:tcBorders>
            <w:shd w:val="clear" w:color="auto" w:fill="auto"/>
            <w:hideMark/>
          </w:tcPr>
          <w:p w:rsidR="003E2E02" w:rsidRPr="003E2E02" w:rsidRDefault="003E2E02" w:rsidP="003E2E02">
            <w:pPr>
              <w:suppressAutoHyphens w:val="0"/>
              <w:rPr>
                <w:lang w:eastAsia="ru-RU"/>
              </w:rPr>
            </w:pPr>
            <w:r w:rsidRPr="003E2E02">
              <w:rPr>
                <w:lang w:eastAsia="ru-RU"/>
              </w:rPr>
              <w:t>Род крупы</w:t>
            </w:r>
          </w:p>
        </w:tc>
        <w:tc>
          <w:tcPr>
            <w:tcW w:w="2835" w:type="dxa"/>
            <w:tcBorders>
              <w:top w:val="nil"/>
              <w:left w:val="nil"/>
              <w:bottom w:val="single" w:sz="4" w:space="0" w:color="auto"/>
              <w:right w:val="single" w:sz="4" w:space="0" w:color="auto"/>
            </w:tcBorders>
            <w:shd w:val="clear" w:color="auto" w:fill="auto"/>
            <w:hideMark/>
          </w:tcPr>
          <w:p w:rsidR="003E2E02" w:rsidRPr="003E2E02" w:rsidRDefault="003E2E02" w:rsidP="003C198A">
            <w:pPr>
              <w:suppressAutoHyphens w:val="0"/>
              <w:rPr>
                <w:lang w:eastAsia="ru-RU"/>
              </w:rPr>
            </w:pPr>
            <w:r w:rsidRPr="003E2E02">
              <w:rPr>
                <w:lang w:eastAsia="ru-RU"/>
              </w:rPr>
              <w:t>"</w:t>
            </w:r>
            <w:r w:rsidR="003C198A">
              <w:rPr>
                <w:lang w:eastAsia="ru-RU"/>
              </w:rPr>
              <w:t>Полтавская</w:t>
            </w:r>
            <w:r w:rsidRPr="003E2E02">
              <w:rPr>
                <w:lang w:eastAsia="ru-RU"/>
              </w:rPr>
              <w:t>"</w:t>
            </w:r>
          </w:p>
        </w:tc>
        <w:tc>
          <w:tcPr>
            <w:tcW w:w="878" w:type="dxa"/>
            <w:vMerge w:val="restart"/>
            <w:tcBorders>
              <w:top w:val="nil"/>
              <w:left w:val="single" w:sz="4" w:space="0" w:color="auto"/>
              <w:bottom w:val="single" w:sz="4" w:space="0" w:color="000000"/>
              <w:right w:val="single" w:sz="4" w:space="0" w:color="auto"/>
            </w:tcBorders>
            <w:shd w:val="clear" w:color="auto" w:fill="auto"/>
            <w:hideMark/>
          </w:tcPr>
          <w:p w:rsidR="003E2E02" w:rsidRPr="003E2E02" w:rsidRDefault="003E2E02" w:rsidP="003E2E02">
            <w:pPr>
              <w:suppressAutoHyphens w:val="0"/>
              <w:jc w:val="center"/>
              <w:rPr>
                <w:lang w:eastAsia="ru-RU"/>
              </w:rPr>
            </w:pPr>
            <w:r w:rsidRPr="003E2E02">
              <w:rPr>
                <w:lang w:eastAsia="ru-RU"/>
              </w:rPr>
              <w:t>кг</w:t>
            </w:r>
          </w:p>
        </w:tc>
        <w:tc>
          <w:tcPr>
            <w:tcW w:w="896" w:type="dxa"/>
            <w:vMerge w:val="restart"/>
            <w:tcBorders>
              <w:top w:val="nil"/>
              <w:left w:val="single" w:sz="4" w:space="0" w:color="auto"/>
              <w:bottom w:val="single" w:sz="4" w:space="0" w:color="000000"/>
              <w:right w:val="single" w:sz="4" w:space="0" w:color="auto"/>
            </w:tcBorders>
            <w:shd w:val="clear" w:color="auto" w:fill="auto"/>
            <w:hideMark/>
          </w:tcPr>
          <w:p w:rsidR="003E2E02" w:rsidRPr="003E2E02" w:rsidRDefault="00E23934" w:rsidP="003E2E02">
            <w:pPr>
              <w:suppressAutoHyphens w:val="0"/>
              <w:jc w:val="center"/>
              <w:rPr>
                <w:lang w:eastAsia="ru-RU"/>
              </w:rPr>
            </w:pPr>
            <w:r>
              <w:rPr>
                <w:lang w:eastAsia="ru-RU"/>
              </w:rPr>
              <w:t>3</w:t>
            </w:r>
            <w:r w:rsidR="003E2E02" w:rsidRPr="003E2E02">
              <w:rPr>
                <w:lang w:eastAsia="ru-RU"/>
              </w:rPr>
              <w:t>00</w:t>
            </w:r>
          </w:p>
        </w:tc>
      </w:tr>
      <w:tr w:rsidR="003E2E02" w:rsidRPr="003E2E02" w:rsidTr="003E2E02">
        <w:trPr>
          <w:trHeight w:val="285"/>
        </w:trPr>
        <w:tc>
          <w:tcPr>
            <w:tcW w:w="540" w:type="dxa"/>
            <w:vMerge/>
            <w:tcBorders>
              <w:top w:val="nil"/>
              <w:left w:val="single" w:sz="4" w:space="0" w:color="auto"/>
              <w:bottom w:val="single" w:sz="4" w:space="0" w:color="000000"/>
              <w:right w:val="single" w:sz="4" w:space="0" w:color="auto"/>
            </w:tcBorders>
            <w:vAlign w:val="center"/>
            <w:hideMark/>
          </w:tcPr>
          <w:p w:rsidR="003E2E02" w:rsidRPr="003E2E02" w:rsidRDefault="003E2E02" w:rsidP="003E2E02">
            <w:pPr>
              <w:suppressAutoHyphens w:val="0"/>
              <w:rPr>
                <w:color w:val="000000"/>
                <w:lang w:eastAsia="ru-RU"/>
              </w:rPr>
            </w:pPr>
          </w:p>
        </w:tc>
        <w:tc>
          <w:tcPr>
            <w:tcW w:w="1987" w:type="dxa"/>
            <w:vMerge/>
            <w:tcBorders>
              <w:top w:val="nil"/>
              <w:left w:val="single" w:sz="4" w:space="0" w:color="auto"/>
              <w:bottom w:val="single" w:sz="4" w:space="0" w:color="000000"/>
              <w:right w:val="single" w:sz="4" w:space="0" w:color="auto"/>
            </w:tcBorders>
            <w:vAlign w:val="center"/>
            <w:hideMark/>
          </w:tcPr>
          <w:p w:rsidR="003E2E02" w:rsidRPr="003E2E02" w:rsidRDefault="003E2E02" w:rsidP="003E2E02">
            <w:pPr>
              <w:suppressAutoHyphens w:val="0"/>
              <w:rPr>
                <w:color w:val="000000"/>
                <w:lang w:eastAsia="ru-RU"/>
              </w:rPr>
            </w:pPr>
          </w:p>
        </w:tc>
        <w:tc>
          <w:tcPr>
            <w:tcW w:w="2450" w:type="dxa"/>
            <w:tcBorders>
              <w:top w:val="nil"/>
              <w:left w:val="nil"/>
              <w:bottom w:val="single" w:sz="4" w:space="0" w:color="auto"/>
              <w:right w:val="single" w:sz="4" w:space="0" w:color="auto"/>
            </w:tcBorders>
            <w:shd w:val="clear" w:color="auto" w:fill="auto"/>
            <w:hideMark/>
          </w:tcPr>
          <w:p w:rsidR="003E2E02" w:rsidRPr="003E2E02" w:rsidRDefault="003E2E02" w:rsidP="003E2E02">
            <w:pPr>
              <w:suppressAutoHyphens w:val="0"/>
              <w:rPr>
                <w:lang w:eastAsia="ru-RU"/>
              </w:rPr>
            </w:pPr>
            <w:r w:rsidRPr="003E2E02">
              <w:rPr>
                <w:lang w:eastAsia="ru-RU"/>
              </w:rPr>
              <w:t>Сорт</w:t>
            </w:r>
          </w:p>
        </w:tc>
        <w:tc>
          <w:tcPr>
            <w:tcW w:w="2835" w:type="dxa"/>
            <w:tcBorders>
              <w:top w:val="nil"/>
              <w:left w:val="nil"/>
              <w:bottom w:val="single" w:sz="4" w:space="0" w:color="auto"/>
              <w:right w:val="single" w:sz="4" w:space="0" w:color="auto"/>
            </w:tcBorders>
            <w:shd w:val="clear" w:color="auto" w:fill="auto"/>
            <w:hideMark/>
          </w:tcPr>
          <w:p w:rsidR="003E2E02" w:rsidRPr="003E2E02" w:rsidRDefault="003E2E02" w:rsidP="003E2E02">
            <w:pPr>
              <w:suppressAutoHyphens w:val="0"/>
              <w:rPr>
                <w:lang w:eastAsia="ru-RU"/>
              </w:rPr>
            </w:pPr>
            <w:r w:rsidRPr="003E2E02">
              <w:rPr>
                <w:lang w:eastAsia="ru-RU"/>
              </w:rPr>
              <w:t xml:space="preserve">высший </w:t>
            </w:r>
          </w:p>
        </w:tc>
        <w:tc>
          <w:tcPr>
            <w:tcW w:w="878" w:type="dxa"/>
            <w:vMerge/>
            <w:tcBorders>
              <w:top w:val="nil"/>
              <w:left w:val="single" w:sz="4" w:space="0" w:color="auto"/>
              <w:bottom w:val="single" w:sz="4" w:space="0" w:color="000000"/>
              <w:right w:val="single" w:sz="4" w:space="0" w:color="auto"/>
            </w:tcBorders>
            <w:vAlign w:val="center"/>
            <w:hideMark/>
          </w:tcPr>
          <w:p w:rsidR="003E2E02" w:rsidRPr="003E2E02" w:rsidRDefault="003E2E02" w:rsidP="003E2E02">
            <w:pPr>
              <w:suppressAutoHyphens w:val="0"/>
              <w:rPr>
                <w:lang w:eastAsia="ru-RU"/>
              </w:rPr>
            </w:pPr>
          </w:p>
        </w:tc>
        <w:tc>
          <w:tcPr>
            <w:tcW w:w="896" w:type="dxa"/>
            <w:vMerge/>
            <w:tcBorders>
              <w:top w:val="nil"/>
              <w:left w:val="single" w:sz="4" w:space="0" w:color="auto"/>
              <w:bottom w:val="single" w:sz="4" w:space="0" w:color="000000"/>
              <w:right w:val="single" w:sz="4" w:space="0" w:color="auto"/>
            </w:tcBorders>
            <w:vAlign w:val="center"/>
            <w:hideMark/>
          </w:tcPr>
          <w:p w:rsidR="003E2E02" w:rsidRPr="003E2E02" w:rsidRDefault="003E2E02" w:rsidP="003E2E02">
            <w:pPr>
              <w:suppressAutoHyphens w:val="0"/>
              <w:rPr>
                <w:lang w:eastAsia="ru-RU"/>
              </w:rPr>
            </w:pPr>
          </w:p>
        </w:tc>
      </w:tr>
      <w:tr w:rsidR="003E2E02" w:rsidRPr="003E2E02" w:rsidTr="003E2E02">
        <w:trPr>
          <w:trHeight w:val="285"/>
        </w:trPr>
        <w:tc>
          <w:tcPr>
            <w:tcW w:w="540" w:type="dxa"/>
            <w:vMerge/>
            <w:tcBorders>
              <w:top w:val="nil"/>
              <w:left w:val="single" w:sz="4" w:space="0" w:color="auto"/>
              <w:bottom w:val="single" w:sz="4" w:space="0" w:color="000000"/>
              <w:right w:val="single" w:sz="4" w:space="0" w:color="auto"/>
            </w:tcBorders>
            <w:vAlign w:val="center"/>
            <w:hideMark/>
          </w:tcPr>
          <w:p w:rsidR="003E2E02" w:rsidRPr="003E2E02" w:rsidRDefault="003E2E02" w:rsidP="003E2E02">
            <w:pPr>
              <w:suppressAutoHyphens w:val="0"/>
              <w:rPr>
                <w:color w:val="000000"/>
                <w:lang w:eastAsia="ru-RU"/>
              </w:rPr>
            </w:pPr>
          </w:p>
        </w:tc>
        <w:tc>
          <w:tcPr>
            <w:tcW w:w="1987" w:type="dxa"/>
            <w:vMerge/>
            <w:tcBorders>
              <w:top w:val="nil"/>
              <w:left w:val="single" w:sz="4" w:space="0" w:color="auto"/>
              <w:bottom w:val="single" w:sz="4" w:space="0" w:color="000000"/>
              <w:right w:val="single" w:sz="4" w:space="0" w:color="auto"/>
            </w:tcBorders>
            <w:vAlign w:val="center"/>
            <w:hideMark/>
          </w:tcPr>
          <w:p w:rsidR="003E2E02" w:rsidRPr="003E2E02" w:rsidRDefault="003E2E02" w:rsidP="003E2E02">
            <w:pPr>
              <w:suppressAutoHyphens w:val="0"/>
              <w:rPr>
                <w:color w:val="000000"/>
                <w:lang w:eastAsia="ru-RU"/>
              </w:rPr>
            </w:pPr>
          </w:p>
        </w:tc>
        <w:tc>
          <w:tcPr>
            <w:tcW w:w="2450" w:type="dxa"/>
            <w:tcBorders>
              <w:top w:val="nil"/>
              <w:left w:val="nil"/>
              <w:bottom w:val="single" w:sz="4" w:space="0" w:color="auto"/>
              <w:right w:val="single" w:sz="4" w:space="0" w:color="auto"/>
            </w:tcBorders>
            <w:shd w:val="clear" w:color="auto" w:fill="auto"/>
            <w:hideMark/>
          </w:tcPr>
          <w:p w:rsidR="003E2E02" w:rsidRPr="003E2E02" w:rsidRDefault="003E2E02" w:rsidP="003E2E02">
            <w:pPr>
              <w:suppressAutoHyphens w:val="0"/>
              <w:rPr>
                <w:lang w:eastAsia="ru-RU"/>
              </w:rPr>
            </w:pPr>
            <w:r w:rsidRPr="003E2E02">
              <w:rPr>
                <w:lang w:eastAsia="ru-RU"/>
              </w:rPr>
              <w:t>Упаковка</w:t>
            </w:r>
          </w:p>
        </w:tc>
        <w:tc>
          <w:tcPr>
            <w:tcW w:w="2835" w:type="dxa"/>
            <w:tcBorders>
              <w:top w:val="nil"/>
              <w:left w:val="nil"/>
              <w:bottom w:val="single" w:sz="4" w:space="0" w:color="auto"/>
              <w:right w:val="single" w:sz="4" w:space="0" w:color="auto"/>
            </w:tcBorders>
            <w:shd w:val="clear" w:color="auto" w:fill="auto"/>
            <w:hideMark/>
          </w:tcPr>
          <w:p w:rsidR="003E2E02" w:rsidRPr="003E2E02" w:rsidRDefault="003E2E02" w:rsidP="003E2E02">
            <w:pPr>
              <w:suppressAutoHyphens w:val="0"/>
              <w:rPr>
                <w:lang w:eastAsia="ru-RU"/>
              </w:rPr>
            </w:pPr>
            <w:r w:rsidRPr="003E2E02">
              <w:rPr>
                <w:lang w:eastAsia="ru-RU"/>
              </w:rPr>
              <w:t>весовая</w:t>
            </w:r>
          </w:p>
        </w:tc>
        <w:tc>
          <w:tcPr>
            <w:tcW w:w="878" w:type="dxa"/>
            <w:vMerge/>
            <w:tcBorders>
              <w:top w:val="nil"/>
              <w:left w:val="single" w:sz="4" w:space="0" w:color="auto"/>
              <w:bottom w:val="single" w:sz="4" w:space="0" w:color="000000"/>
              <w:right w:val="single" w:sz="4" w:space="0" w:color="auto"/>
            </w:tcBorders>
            <w:vAlign w:val="center"/>
            <w:hideMark/>
          </w:tcPr>
          <w:p w:rsidR="003E2E02" w:rsidRPr="003E2E02" w:rsidRDefault="003E2E02" w:rsidP="003E2E02">
            <w:pPr>
              <w:suppressAutoHyphens w:val="0"/>
              <w:rPr>
                <w:lang w:eastAsia="ru-RU"/>
              </w:rPr>
            </w:pPr>
          </w:p>
        </w:tc>
        <w:tc>
          <w:tcPr>
            <w:tcW w:w="896" w:type="dxa"/>
            <w:vMerge/>
            <w:tcBorders>
              <w:top w:val="nil"/>
              <w:left w:val="single" w:sz="4" w:space="0" w:color="auto"/>
              <w:bottom w:val="single" w:sz="4" w:space="0" w:color="000000"/>
              <w:right w:val="single" w:sz="4" w:space="0" w:color="auto"/>
            </w:tcBorders>
            <w:vAlign w:val="center"/>
            <w:hideMark/>
          </w:tcPr>
          <w:p w:rsidR="003E2E02" w:rsidRPr="003E2E02" w:rsidRDefault="003E2E02" w:rsidP="003E2E02">
            <w:pPr>
              <w:suppressAutoHyphens w:val="0"/>
              <w:rPr>
                <w:lang w:eastAsia="ru-RU"/>
              </w:rPr>
            </w:pPr>
          </w:p>
        </w:tc>
      </w:tr>
    </w:tbl>
    <w:p w:rsidR="000F33E1" w:rsidRDefault="000F33E1" w:rsidP="008726F3">
      <w:pPr>
        <w:widowControl w:val="0"/>
        <w:ind w:left="708"/>
        <w:rPr>
          <w:highlight w:val="cyan"/>
        </w:rPr>
      </w:pPr>
    </w:p>
    <w:p w:rsidR="00AB4EAE" w:rsidRDefault="00AB4EAE" w:rsidP="008726F3">
      <w:pPr>
        <w:widowControl w:val="0"/>
        <w:ind w:left="708"/>
        <w:rPr>
          <w:highlight w:val="cyan"/>
        </w:rPr>
      </w:pPr>
    </w:p>
    <w:tbl>
      <w:tblPr>
        <w:tblW w:w="0" w:type="auto"/>
        <w:tblLook w:val="04A0" w:firstRow="1" w:lastRow="0" w:firstColumn="1" w:lastColumn="0" w:noHBand="0" w:noVBand="1"/>
      </w:tblPr>
      <w:tblGrid>
        <w:gridCol w:w="5587"/>
        <w:gridCol w:w="4617"/>
      </w:tblGrid>
      <w:tr w:rsidR="005A1D93" w:rsidRPr="00D2692A" w:rsidTr="00F74D19">
        <w:tc>
          <w:tcPr>
            <w:tcW w:w="5637" w:type="dxa"/>
            <w:shd w:val="clear" w:color="auto" w:fill="auto"/>
          </w:tcPr>
          <w:p w:rsidR="005A1D93" w:rsidRPr="00D2692A" w:rsidRDefault="005A1D93" w:rsidP="00F74D19">
            <w:pPr>
              <w:suppressAutoHyphens w:val="0"/>
              <w:jc w:val="both"/>
              <w:rPr>
                <w:b/>
                <w:lang w:eastAsia="ru-RU"/>
              </w:rPr>
            </w:pPr>
            <w:r w:rsidRPr="00D2692A">
              <w:rPr>
                <w:b/>
                <w:lang w:eastAsia="ru-RU"/>
              </w:rPr>
              <w:t>Заказчик:</w:t>
            </w:r>
            <w:r w:rsidRPr="00132E2F">
              <w:rPr>
                <w:lang w:eastAsia="ru-RU"/>
              </w:rPr>
              <w:t xml:space="preserve"> </w:t>
            </w:r>
            <w:r>
              <w:rPr>
                <w:lang w:eastAsia="ru-RU"/>
              </w:rPr>
              <w:t>Ф</w:t>
            </w:r>
            <w:r w:rsidRPr="00132E2F">
              <w:rPr>
                <w:lang w:eastAsia="ru-RU"/>
              </w:rPr>
              <w:t>ГБОУ ВО КубГМУ Минздрава России</w:t>
            </w:r>
          </w:p>
          <w:p w:rsidR="005A1D93" w:rsidRDefault="00E23934" w:rsidP="00F74D19">
            <w:pPr>
              <w:suppressAutoHyphens w:val="0"/>
              <w:jc w:val="both"/>
              <w:rPr>
                <w:lang w:eastAsia="ru-RU"/>
              </w:rPr>
            </w:pPr>
            <w:r>
              <w:rPr>
                <w:lang w:eastAsia="ru-RU"/>
              </w:rPr>
              <w:t>_____________________________________</w:t>
            </w:r>
          </w:p>
          <w:p w:rsidR="005A1D93" w:rsidRPr="00132E2F" w:rsidRDefault="005A1D93" w:rsidP="00F74D19">
            <w:pPr>
              <w:suppressAutoHyphens w:val="0"/>
              <w:jc w:val="both"/>
              <w:rPr>
                <w:lang w:eastAsia="ru-RU"/>
              </w:rPr>
            </w:pPr>
            <w:r w:rsidRPr="00132E2F">
              <w:rPr>
                <w:lang w:eastAsia="ru-RU"/>
              </w:rPr>
              <w:t xml:space="preserve">______________ </w:t>
            </w:r>
            <w:r w:rsidR="00E23934">
              <w:rPr>
                <w:lang w:eastAsia="ru-RU"/>
              </w:rPr>
              <w:t>/________________________</w:t>
            </w:r>
          </w:p>
          <w:p w:rsidR="005A1D93" w:rsidRPr="00D2692A" w:rsidRDefault="005A1D93" w:rsidP="00F74D19">
            <w:pPr>
              <w:widowControl w:val="0"/>
              <w:suppressAutoHyphens w:val="0"/>
              <w:autoSpaceDE w:val="0"/>
              <w:autoSpaceDN w:val="0"/>
              <w:adjustRightInd w:val="0"/>
              <w:jc w:val="both"/>
              <w:rPr>
                <w:rFonts w:ascii="Times New Roman CYR" w:hAnsi="Times New Roman CYR" w:cs="Times New Roman CYR"/>
                <w:lang w:eastAsia="ru-RU"/>
              </w:rPr>
            </w:pPr>
          </w:p>
        </w:tc>
        <w:tc>
          <w:tcPr>
            <w:tcW w:w="4783" w:type="dxa"/>
            <w:shd w:val="clear" w:color="auto" w:fill="auto"/>
          </w:tcPr>
          <w:p w:rsidR="005A1D93" w:rsidRPr="00D2692A" w:rsidRDefault="005A1D93" w:rsidP="003E2E02">
            <w:pPr>
              <w:widowControl w:val="0"/>
              <w:suppressAutoHyphens w:val="0"/>
              <w:autoSpaceDE w:val="0"/>
              <w:autoSpaceDN w:val="0"/>
              <w:adjustRightInd w:val="0"/>
              <w:rPr>
                <w:rFonts w:ascii="Times New Roman CYR" w:hAnsi="Times New Roman CYR" w:cs="Times New Roman CYR"/>
                <w:lang w:eastAsia="ru-RU"/>
              </w:rPr>
            </w:pPr>
            <w:r w:rsidRPr="00D2692A">
              <w:rPr>
                <w:b/>
                <w:lang w:eastAsia="ru-RU"/>
              </w:rPr>
              <w:t>Поставщик:</w:t>
            </w:r>
            <w:r>
              <w:t xml:space="preserve"> </w:t>
            </w:r>
          </w:p>
        </w:tc>
      </w:tr>
    </w:tbl>
    <w:p w:rsidR="005A1D93" w:rsidRDefault="005A1D93" w:rsidP="008726F3">
      <w:pPr>
        <w:widowControl w:val="0"/>
        <w:ind w:left="708"/>
        <w:rPr>
          <w:highlight w:val="cyan"/>
        </w:rPr>
      </w:pPr>
    </w:p>
    <w:p w:rsidR="005A1D93" w:rsidRDefault="005A1D93" w:rsidP="008726F3">
      <w:pPr>
        <w:widowControl w:val="0"/>
        <w:ind w:left="708"/>
        <w:rPr>
          <w:highlight w:val="cyan"/>
        </w:rPr>
      </w:pPr>
    </w:p>
    <w:p w:rsidR="005A1D93" w:rsidRDefault="005A1D93" w:rsidP="008726F3">
      <w:pPr>
        <w:widowControl w:val="0"/>
        <w:ind w:left="708"/>
        <w:rPr>
          <w:highlight w:val="cyan"/>
        </w:rPr>
      </w:pPr>
    </w:p>
    <w:p w:rsidR="005A1D93" w:rsidRDefault="005A1D93" w:rsidP="008726F3">
      <w:pPr>
        <w:widowControl w:val="0"/>
        <w:ind w:left="708"/>
        <w:rPr>
          <w:highlight w:val="cyan"/>
        </w:rPr>
      </w:pPr>
    </w:p>
    <w:p w:rsidR="00AB4EAE" w:rsidRDefault="00AB4EAE" w:rsidP="008726F3">
      <w:pPr>
        <w:widowControl w:val="0"/>
        <w:ind w:left="708"/>
        <w:rPr>
          <w:highlight w:val="cyan"/>
        </w:rPr>
      </w:pPr>
    </w:p>
    <w:p w:rsidR="00AB4EAE" w:rsidRDefault="00AB4EAE" w:rsidP="008726F3">
      <w:pPr>
        <w:widowControl w:val="0"/>
        <w:ind w:left="708"/>
        <w:rPr>
          <w:highlight w:val="cyan"/>
        </w:rPr>
      </w:pPr>
    </w:p>
    <w:p w:rsidR="00AB4EAE" w:rsidRDefault="00AB4EAE" w:rsidP="008726F3">
      <w:pPr>
        <w:widowControl w:val="0"/>
        <w:ind w:left="708"/>
        <w:rPr>
          <w:highlight w:val="cyan"/>
        </w:rPr>
      </w:pPr>
    </w:p>
    <w:p w:rsidR="005C774A" w:rsidRDefault="005C774A" w:rsidP="008726F3">
      <w:pPr>
        <w:widowControl w:val="0"/>
        <w:ind w:left="708"/>
        <w:rPr>
          <w:highlight w:val="cyan"/>
        </w:rPr>
      </w:pPr>
    </w:p>
    <w:p w:rsidR="005C774A" w:rsidRDefault="005C774A" w:rsidP="008726F3">
      <w:pPr>
        <w:widowControl w:val="0"/>
        <w:ind w:left="708"/>
        <w:rPr>
          <w:highlight w:val="cyan"/>
        </w:rPr>
      </w:pPr>
    </w:p>
    <w:p w:rsidR="005C774A" w:rsidRDefault="005C774A" w:rsidP="008726F3">
      <w:pPr>
        <w:widowControl w:val="0"/>
        <w:ind w:left="708"/>
        <w:rPr>
          <w:highlight w:val="cyan"/>
        </w:rPr>
      </w:pPr>
    </w:p>
    <w:p w:rsidR="005C774A" w:rsidRDefault="005C774A" w:rsidP="008726F3">
      <w:pPr>
        <w:widowControl w:val="0"/>
        <w:ind w:left="708"/>
        <w:rPr>
          <w:highlight w:val="cyan"/>
        </w:rPr>
      </w:pPr>
    </w:p>
    <w:p w:rsidR="005C774A" w:rsidRDefault="005C774A" w:rsidP="008726F3">
      <w:pPr>
        <w:widowControl w:val="0"/>
        <w:ind w:left="708"/>
        <w:rPr>
          <w:highlight w:val="cyan"/>
        </w:rPr>
      </w:pPr>
    </w:p>
    <w:p w:rsidR="005C774A" w:rsidRDefault="005C774A" w:rsidP="008726F3">
      <w:pPr>
        <w:widowControl w:val="0"/>
        <w:ind w:left="708"/>
        <w:rPr>
          <w:highlight w:val="cyan"/>
        </w:rPr>
      </w:pPr>
    </w:p>
    <w:p w:rsidR="005C774A" w:rsidRDefault="005C774A" w:rsidP="008726F3">
      <w:pPr>
        <w:widowControl w:val="0"/>
        <w:ind w:left="708"/>
        <w:rPr>
          <w:highlight w:val="cyan"/>
        </w:rPr>
      </w:pPr>
    </w:p>
    <w:p w:rsidR="005C774A" w:rsidRDefault="005C774A" w:rsidP="008726F3">
      <w:pPr>
        <w:widowControl w:val="0"/>
        <w:ind w:left="708"/>
        <w:rPr>
          <w:highlight w:val="cyan"/>
        </w:rPr>
      </w:pPr>
    </w:p>
    <w:p w:rsidR="005C774A" w:rsidRDefault="005C774A" w:rsidP="008726F3">
      <w:pPr>
        <w:widowControl w:val="0"/>
        <w:ind w:left="708"/>
        <w:rPr>
          <w:highlight w:val="cyan"/>
        </w:rPr>
      </w:pPr>
    </w:p>
    <w:p w:rsidR="005C774A" w:rsidRDefault="005C774A" w:rsidP="008726F3">
      <w:pPr>
        <w:widowControl w:val="0"/>
        <w:ind w:left="708"/>
        <w:rPr>
          <w:highlight w:val="cyan"/>
        </w:rPr>
      </w:pPr>
    </w:p>
    <w:p w:rsidR="005C774A" w:rsidRDefault="005C774A" w:rsidP="008726F3">
      <w:pPr>
        <w:widowControl w:val="0"/>
        <w:ind w:left="708"/>
        <w:rPr>
          <w:highlight w:val="cyan"/>
        </w:rPr>
      </w:pPr>
    </w:p>
    <w:p w:rsidR="005C774A" w:rsidRDefault="005C774A" w:rsidP="008726F3">
      <w:pPr>
        <w:widowControl w:val="0"/>
        <w:ind w:left="708"/>
        <w:rPr>
          <w:highlight w:val="cyan"/>
        </w:rPr>
      </w:pPr>
    </w:p>
    <w:p w:rsidR="005C774A" w:rsidRDefault="005C774A" w:rsidP="008726F3">
      <w:pPr>
        <w:widowControl w:val="0"/>
        <w:ind w:left="708"/>
        <w:rPr>
          <w:highlight w:val="cyan"/>
        </w:rPr>
      </w:pPr>
    </w:p>
    <w:p w:rsidR="005C774A" w:rsidRDefault="005C774A" w:rsidP="008726F3">
      <w:pPr>
        <w:widowControl w:val="0"/>
        <w:ind w:left="708"/>
        <w:rPr>
          <w:highlight w:val="cyan"/>
        </w:rPr>
      </w:pPr>
    </w:p>
    <w:p w:rsidR="005C774A" w:rsidRDefault="005C774A" w:rsidP="008726F3">
      <w:pPr>
        <w:widowControl w:val="0"/>
        <w:ind w:left="708"/>
        <w:rPr>
          <w:highlight w:val="cyan"/>
        </w:rPr>
      </w:pPr>
    </w:p>
    <w:p w:rsidR="005C774A" w:rsidRDefault="005C774A" w:rsidP="008726F3">
      <w:pPr>
        <w:widowControl w:val="0"/>
        <w:ind w:left="708"/>
        <w:rPr>
          <w:highlight w:val="cyan"/>
        </w:rPr>
      </w:pPr>
    </w:p>
    <w:p w:rsidR="005C774A" w:rsidRDefault="005C774A" w:rsidP="008726F3">
      <w:pPr>
        <w:widowControl w:val="0"/>
        <w:ind w:left="708"/>
        <w:rPr>
          <w:highlight w:val="cyan"/>
        </w:rPr>
      </w:pPr>
    </w:p>
    <w:p w:rsidR="005C774A" w:rsidRDefault="005C774A" w:rsidP="008726F3">
      <w:pPr>
        <w:widowControl w:val="0"/>
        <w:ind w:left="708"/>
        <w:rPr>
          <w:highlight w:val="cyan"/>
        </w:rPr>
      </w:pPr>
    </w:p>
    <w:p w:rsidR="00AB4EAE" w:rsidRPr="00AB4EAE" w:rsidRDefault="00AB4EAE" w:rsidP="00AB4EAE">
      <w:pPr>
        <w:widowControl w:val="0"/>
        <w:suppressAutoHyphens w:val="0"/>
        <w:autoSpaceDE w:val="0"/>
        <w:autoSpaceDN w:val="0"/>
        <w:adjustRightInd w:val="0"/>
        <w:ind w:firstLine="698"/>
        <w:jc w:val="right"/>
        <w:rPr>
          <w:rFonts w:ascii="Times New Roman CYR" w:hAnsi="Times New Roman CYR" w:cs="Times New Roman CYR"/>
          <w:lang w:eastAsia="ru-RU"/>
        </w:rPr>
      </w:pPr>
      <w:r w:rsidRPr="00AB4EAE">
        <w:rPr>
          <w:rFonts w:ascii="Times New Roman CYR" w:hAnsi="Times New Roman CYR" w:cs="Times New Roman CYR"/>
          <w:lang w:eastAsia="ru-RU"/>
        </w:rPr>
        <w:t>Приложение № </w:t>
      </w:r>
      <w:r>
        <w:rPr>
          <w:rFonts w:ascii="Times New Roman CYR" w:hAnsi="Times New Roman CYR" w:cs="Times New Roman CYR"/>
          <w:lang w:eastAsia="ru-RU"/>
        </w:rPr>
        <w:t>3</w:t>
      </w:r>
      <w:r w:rsidRPr="00AB4EAE">
        <w:rPr>
          <w:rFonts w:ascii="Times New Roman CYR" w:hAnsi="Times New Roman CYR" w:cs="Times New Roman CYR"/>
          <w:lang w:eastAsia="ru-RU"/>
        </w:rPr>
        <w:t xml:space="preserve"> к Контракту</w:t>
      </w:r>
      <w:r w:rsidRPr="00AB4EAE">
        <w:rPr>
          <w:rFonts w:ascii="Times New Roman CYR" w:hAnsi="Times New Roman CYR" w:cs="Times New Roman CYR"/>
          <w:lang w:eastAsia="ru-RU"/>
        </w:rPr>
        <w:br/>
        <w:t>от «__»_______ 20__ г.</w:t>
      </w:r>
      <w:r w:rsidRPr="00AB4EAE">
        <w:rPr>
          <w:rFonts w:ascii="Times New Roman CYR" w:hAnsi="Times New Roman CYR" w:cs="Times New Roman CYR"/>
          <w:lang w:eastAsia="ru-RU"/>
        </w:rPr>
        <w:br/>
        <w:t>№ _______</w:t>
      </w:r>
    </w:p>
    <w:p w:rsidR="00AB4EAE" w:rsidRPr="00AB4EAE" w:rsidRDefault="00AB4EAE" w:rsidP="00AB4EAE">
      <w:pPr>
        <w:widowControl w:val="0"/>
        <w:suppressAutoHyphens w:val="0"/>
        <w:autoSpaceDE w:val="0"/>
        <w:autoSpaceDN w:val="0"/>
        <w:adjustRightInd w:val="0"/>
        <w:ind w:firstLine="720"/>
        <w:jc w:val="both"/>
        <w:rPr>
          <w:rFonts w:ascii="Times New Roman CYR" w:hAnsi="Times New Roman CYR" w:cs="Times New Roman CYR"/>
          <w:lang w:eastAsia="ru-RU"/>
        </w:rPr>
      </w:pPr>
    </w:p>
    <w:p w:rsidR="00AB4EAE" w:rsidRPr="00AB4EAE" w:rsidRDefault="00AB4EAE" w:rsidP="00AB4EAE">
      <w:pPr>
        <w:widowControl w:val="0"/>
        <w:suppressAutoHyphens w:val="0"/>
        <w:autoSpaceDE w:val="0"/>
        <w:autoSpaceDN w:val="0"/>
        <w:adjustRightInd w:val="0"/>
        <w:rPr>
          <w:sz w:val="22"/>
          <w:szCs w:val="22"/>
          <w:lang w:eastAsia="ru-RU"/>
        </w:rPr>
      </w:pPr>
      <w:r w:rsidRPr="00AB4EAE">
        <w:rPr>
          <w:rFonts w:ascii="Courier New" w:hAnsi="Courier New" w:cs="Courier New"/>
          <w:sz w:val="22"/>
          <w:szCs w:val="22"/>
          <w:lang w:eastAsia="ru-RU"/>
        </w:rPr>
        <w:t xml:space="preserve"> </w:t>
      </w:r>
      <w:r w:rsidRPr="00AB4EAE">
        <w:rPr>
          <w:sz w:val="22"/>
          <w:szCs w:val="22"/>
          <w:lang w:eastAsia="ru-RU"/>
        </w:rPr>
        <w:t>ФОРМА ЗАЯВКИ НА ПОСТАВКУ ТОВАРА</w:t>
      </w:r>
    </w:p>
    <w:p w:rsidR="00AB4EAE" w:rsidRPr="00AB4EAE" w:rsidRDefault="00AB4EAE" w:rsidP="00AB4EAE">
      <w:pPr>
        <w:widowControl w:val="0"/>
        <w:suppressAutoHyphens w:val="0"/>
        <w:autoSpaceDE w:val="0"/>
        <w:autoSpaceDN w:val="0"/>
        <w:adjustRightInd w:val="0"/>
        <w:ind w:firstLine="720"/>
        <w:jc w:val="both"/>
        <w:rPr>
          <w:lang w:eastAsia="ru-RU"/>
        </w:rPr>
      </w:pPr>
    </w:p>
    <w:p w:rsidR="00AB4EAE" w:rsidRPr="00AB4EAE" w:rsidRDefault="00AB4EAE" w:rsidP="00AB4EAE">
      <w:pPr>
        <w:widowControl w:val="0"/>
        <w:suppressAutoHyphens w:val="0"/>
        <w:autoSpaceDE w:val="0"/>
        <w:autoSpaceDN w:val="0"/>
        <w:adjustRightInd w:val="0"/>
        <w:rPr>
          <w:sz w:val="22"/>
          <w:szCs w:val="22"/>
          <w:lang w:eastAsia="ru-RU"/>
        </w:rPr>
      </w:pPr>
      <w:r w:rsidRPr="00AB4EAE">
        <w:rPr>
          <w:sz w:val="22"/>
          <w:szCs w:val="22"/>
          <w:lang w:eastAsia="ru-RU"/>
        </w:rPr>
        <w:t xml:space="preserve"> Заявка на поставку Товара № ___</w:t>
      </w:r>
    </w:p>
    <w:p w:rsidR="00AB4EAE" w:rsidRPr="00AB4EAE" w:rsidRDefault="00AB4EAE" w:rsidP="00AB4EAE">
      <w:pPr>
        <w:widowControl w:val="0"/>
        <w:suppressAutoHyphens w:val="0"/>
        <w:autoSpaceDE w:val="0"/>
        <w:autoSpaceDN w:val="0"/>
        <w:adjustRightInd w:val="0"/>
        <w:rPr>
          <w:sz w:val="22"/>
          <w:szCs w:val="22"/>
          <w:lang w:eastAsia="ru-RU"/>
        </w:rPr>
      </w:pPr>
      <w:r w:rsidRPr="00AB4EAE">
        <w:rPr>
          <w:sz w:val="22"/>
          <w:szCs w:val="22"/>
          <w:lang w:eastAsia="ru-RU"/>
        </w:rPr>
        <w:t xml:space="preserve"> к Контракту от «___»__________ 20__ г. № ________</w:t>
      </w:r>
    </w:p>
    <w:p w:rsidR="00AB4EAE" w:rsidRPr="00AB4EAE" w:rsidRDefault="00AB4EAE" w:rsidP="00AB4EAE">
      <w:pPr>
        <w:widowControl w:val="0"/>
        <w:suppressAutoHyphens w:val="0"/>
        <w:autoSpaceDE w:val="0"/>
        <w:autoSpaceDN w:val="0"/>
        <w:adjustRightInd w:val="0"/>
        <w:ind w:firstLine="720"/>
        <w:jc w:val="both"/>
        <w:rPr>
          <w:lang w:eastAsia="ru-RU"/>
        </w:rPr>
      </w:pPr>
    </w:p>
    <w:p w:rsidR="00AB4EAE" w:rsidRPr="00AB4EAE" w:rsidRDefault="00AB4EAE" w:rsidP="00AB4EAE">
      <w:pPr>
        <w:widowControl w:val="0"/>
        <w:suppressAutoHyphens w:val="0"/>
        <w:autoSpaceDE w:val="0"/>
        <w:autoSpaceDN w:val="0"/>
        <w:adjustRightInd w:val="0"/>
        <w:rPr>
          <w:sz w:val="22"/>
          <w:szCs w:val="22"/>
          <w:lang w:eastAsia="ru-RU"/>
        </w:rPr>
      </w:pPr>
      <w:r w:rsidRPr="00AB4EAE">
        <w:rPr>
          <w:sz w:val="22"/>
          <w:szCs w:val="22"/>
          <w:lang w:eastAsia="ru-RU"/>
        </w:rPr>
        <w:t xml:space="preserve"> г.__________ от ____________</w:t>
      </w:r>
    </w:p>
    <w:p w:rsidR="00AB4EAE" w:rsidRPr="00AB4EAE" w:rsidRDefault="00AB4EAE" w:rsidP="00AB4EAE">
      <w:pPr>
        <w:widowControl w:val="0"/>
        <w:suppressAutoHyphens w:val="0"/>
        <w:autoSpaceDE w:val="0"/>
        <w:autoSpaceDN w:val="0"/>
        <w:adjustRightInd w:val="0"/>
        <w:ind w:firstLine="720"/>
        <w:jc w:val="both"/>
        <w:rPr>
          <w:lang w:eastAsia="ru-RU"/>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96"/>
        <w:gridCol w:w="1709"/>
        <w:gridCol w:w="1838"/>
        <w:gridCol w:w="1690"/>
        <w:gridCol w:w="1987"/>
        <w:gridCol w:w="2026"/>
      </w:tblGrid>
      <w:tr w:rsidR="00AB4EAE" w:rsidRPr="00AB4EAE" w:rsidTr="00D2692A">
        <w:tc>
          <w:tcPr>
            <w:tcW w:w="996" w:type="dxa"/>
            <w:tcBorders>
              <w:top w:val="single" w:sz="4" w:space="0" w:color="auto"/>
              <w:bottom w:val="nil"/>
              <w:right w:val="nil"/>
            </w:tcBorders>
          </w:tcPr>
          <w:p w:rsidR="00AB4EAE" w:rsidRPr="00AB4EAE" w:rsidRDefault="00AB4EAE" w:rsidP="00AB4EAE">
            <w:pPr>
              <w:widowControl w:val="0"/>
              <w:suppressAutoHyphens w:val="0"/>
              <w:autoSpaceDE w:val="0"/>
              <w:autoSpaceDN w:val="0"/>
              <w:adjustRightInd w:val="0"/>
              <w:jc w:val="center"/>
              <w:rPr>
                <w:rFonts w:ascii="Times New Roman CYR" w:hAnsi="Times New Roman CYR" w:cs="Times New Roman CYR"/>
                <w:lang w:eastAsia="ru-RU"/>
              </w:rPr>
            </w:pPr>
            <w:r w:rsidRPr="00AB4EAE">
              <w:rPr>
                <w:rFonts w:ascii="Times New Roman CYR" w:hAnsi="Times New Roman CYR" w:cs="Times New Roman CYR"/>
                <w:lang w:eastAsia="ru-RU"/>
              </w:rPr>
              <w:t>№</w:t>
            </w:r>
          </w:p>
          <w:p w:rsidR="00AB4EAE" w:rsidRPr="00AB4EAE" w:rsidRDefault="00AB4EAE" w:rsidP="00AB4EAE">
            <w:pPr>
              <w:widowControl w:val="0"/>
              <w:suppressAutoHyphens w:val="0"/>
              <w:autoSpaceDE w:val="0"/>
              <w:autoSpaceDN w:val="0"/>
              <w:adjustRightInd w:val="0"/>
              <w:jc w:val="center"/>
              <w:rPr>
                <w:rFonts w:ascii="Times New Roman CYR" w:hAnsi="Times New Roman CYR" w:cs="Times New Roman CYR"/>
                <w:lang w:eastAsia="ru-RU"/>
              </w:rPr>
            </w:pPr>
            <w:r w:rsidRPr="00AB4EAE">
              <w:rPr>
                <w:rFonts w:ascii="Times New Roman CYR" w:hAnsi="Times New Roman CYR" w:cs="Times New Roman CYR"/>
                <w:lang w:eastAsia="ru-RU"/>
              </w:rPr>
              <w:t>п/п</w:t>
            </w:r>
          </w:p>
        </w:tc>
        <w:tc>
          <w:tcPr>
            <w:tcW w:w="1709" w:type="dxa"/>
            <w:tcBorders>
              <w:top w:val="single" w:sz="4" w:space="0" w:color="auto"/>
              <w:left w:val="single" w:sz="4" w:space="0" w:color="auto"/>
              <w:bottom w:val="nil"/>
              <w:right w:val="nil"/>
            </w:tcBorders>
          </w:tcPr>
          <w:p w:rsidR="00AB4EAE" w:rsidRPr="00AB4EAE" w:rsidRDefault="00AB4EAE" w:rsidP="00AB4EAE">
            <w:pPr>
              <w:widowControl w:val="0"/>
              <w:suppressAutoHyphens w:val="0"/>
              <w:autoSpaceDE w:val="0"/>
              <w:autoSpaceDN w:val="0"/>
              <w:adjustRightInd w:val="0"/>
              <w:jc w:val="center"/>
              <w:rPr>
                <w:rFonts w:ascii="Times New Roman CYR" w:hAnsi="Times New Roman CYR" w:cs="Times New Roman CYR"/>
                <w:lang w:eastAsia="ru-RU"/>
              </w:rPr>
            </w:pPr>
            <w:r w:rsidRPr="00AB4EAE">
              <w:rPr>
                <w:rFonts w:ascii="Times New Roman CYR" w:hAnsi="Times New Roman CYR" w:cs="Times New Roman CYR"/>
                <w:lang w:eastAsia="ru-RU"/>
              </w:rPr>
              <w:t>Наименование Товара</w:t>
            </w:r>
          </w:p>
        </w:tc>
        <w:tc>
          <w:tcPr>
            <w:tcW w:w="1838" w:type="dxa"/>
            <w:tcBorders>
              <w:top w:val="single" w:sz="4" w:space="0" w:color="auto"/>
              <w:left w:val="single" w:sz="4" w:space="0" w:color="auto"/>
              <w:bottom w:val="nil"/>
              <w:right w:val="nil"/>
            </w:tcBorders>
          </w:tcPr>
          <w:p w:rsidR="00AB4EAE" w:rsidRPr="00AB4EAE" w:rsidRDefault="00AB4EAE" w:rsidP="00AB4EAE">
            <w:pPr>
              <w:widowControl w:val="0"/>
              <w:suppressAutoHyphens w:val="0"/>
              <w:autoSpaceDE w:val="0"/>
              <w:autoSpaceDN w:val="0"/>
              <w:adjustRightInd w:val="0"/>
              <w:jc w:val="center"/>
              <w:rPr>
                <w:rFonts w:ascii="Times New Roman CYR" w:hAnsi="Times New Roman CYR" w:cs="Times New Roman CYR"/>
                <w:lang w:eastAsia="ru-RU"/>
              </w:rPr>
            </w:pPr>
            <w:r w:rsidRPr="00AB4EAE">
              <w:rPr>
                <w:rFonts w:ascii="Times New Roman CYR" w:hAnsi="Times New Roman CYR" w:cs="Times New Roman CYR"/>
                <w:lang w:eastAsia="ru-RU"/>
              </w:rPr>
              <w:t>Единицы измерения</w:t>
            </w:r>
          </w:p>
        </w:tc>
        <w:tc>
          <w:tcPr>
            <w:tcW w:w="1690" w:type="dxa"/>
            <w:tcBorders>
              <w:top w:val="single" w:sz="4" w:space="0" w:color="auto"/>
              <w:left w:val="single" w:sz="4" w:space="0" w:color="auto"/>
              <w:bottom w:val="nil"/>
              <w:right w:val="nil"/>
            </w:tcBorders>
          </w:tcPr>
          <w:p w:rsidR="00AB4EAE" w:rsidRPr="00AB4EAE" w:rsidRDefault="00AB4EAE" w:rsidP="00AB4EAE">
            <w:pPr>
              <w:widowControl w:val="0"/>
              <w:suppressAutoHyphens w:val="0"/>
              <w:autoSpaceDE w:val="0"/>
              <w:autoSpaceDN w:val="0"/>
              <w:adjustRightInd w:val="0"/>
              <w:jc w:val="center"/>
              <w:rPr>
                <w:rFonts w:ascii="Times New Roman CYR" w:hAnsi="Times New Roman CYR" w:cs="Times New Roman CYR"/>
                <w:lang w:eastAsia="ru-RU"/>
              </w:rPr>
            </w:pPr>
            <w:r w:rsidRPr="00AB4EAE">
              <w:rPr>
                <w:rFonts w:ascii="Times New Roman CYR" w:hAnsi="Times New Roman CYR" w:cs="Times New Roman CYR"/>
                <w:lang w:eastAsia="ru-RU"/>
              </w:rPr>
              <w:t>Количество в единицах измерения</w:t>
            </w:r>
          </w:p>
        </w:tc>
        <w:tc>
          <w:tcPr>
            <w:tcW w:w="1987" w:type="dxa"/>
            <w:tcBorders>
              <w:top w:val="single" w:sz="4" w:space="0" w:color="auto"/>
              <w:left w:val="single" w:sz="4" w:space="0" w:color="auto"/>
              <w:bottom w:val="nil"/>
              <w:right w:val="nil"/>
            </w:tcBorders>
          </w:tcPr>
          <w:p w:rsidR="00AB4EAE" w:rsidRPr="00AB4EAE" w:rsidRDefault="00AB4EAE" w:rsidP="00AB4EAE">
            <w:pPr>
              <w:widowControl w:val="0"/>
              <w:suppressAutoHyphens w:val="0"/>
              <w:autoSpaceDE w:val="0"/>
              <w:autoSpaceDN w:val="0"/>
              <w:adjustRightInd w:val="0"/>
              <w:jc w:val="center"/>
              <w:rPr>
                <w:rFonts w:ascii="Times New Roman CYR" w:hAnsi="Times New Roman CYR" w:cs="Times New Roman CYR"/>
                <w:lang w:eastAsia="ru-RU"/>
              </w:rPr>
            </w:pPr>
            <w:r w:rsidRPr="00AB4EAE">
              <w:rPr>
                <w:rFonts w:ascii="Times New Roman CYR" w:hAnsi="Times New Roman CYR" w:cs="Times New Roman CYR"/>
                <w:lang w:eastAsia="ru-RU"/>
              </w:rPr>
              <w:t>Цена за единицу измерения, руб. (включая НДС) (если облагается НДС)</w:t>
            </w:r>
          </w:p>
        </w:tc>
        <w:tc>
          <w:tcPr>
            <w:tcW w:w="2026" w:type="dxa"/>
            <w:tcBorders>
              <w:top w:val="single" w:sz="4" w:space="0" w:color="auto"/>
              <w:left w:val="single" w:sz="4" w:space="0" w:color="auto"/>
              <w:bottom w:val="nil"/>
            </w:tcBorders>
          </w:tcPr>
          <w:p w:rsidR="00AB4EAE" w:rsidRPr="00AB4EAE" w:rsidRDefault="00AB4EAE" w:rsidP="00AB4EAE">
            <w:pPr>
              <w:widowControl w:val="0"/>
              <w:suppressAutoHyphens w:val="0"/>
              <w:autoSpaceDE w:val="0"/>
              <w:autoSpaceDN w:val="0"/>
              <w:adjustRightInd w:val="0"/>
              <w:jc w:val="center"/>
              <w:rPr>
                <w:rFonts w:ascii="Times New Roman CYR" w:hAnsi="Times New Roman CYR" w:cs="Times New Roman CYR"/>
                <w:lang w:eastAsia="ru-RU"/>
              </w:rPr>
            </w:pPr>
            <w:r w:rsidRPr="00AB4EAE">
              <w:rPr>
                <w:rFonts w:ascii="Times New Roman CYR" w:hAnsi="Times New Roman CYR" w:cs="Times New Roman CYR"/>
                <w:lang w:eastAsia="ru-RU"/>
              </w:rPr>
              <w:t>Стоимость, руб. (включая НДС) (если облагается НДС)</w:t>
            </w:r>
          </w:p>
        </w:tc>
      </w:tr>
      <w:tr w:rsidR="00AB4EAE" w:rsidRPr="00AB4EAE" w:rsidTr="00D2692A">
        <w:tc>
          <w:tcPr>
            <w:tcW w:w="996" w:type="dxa"/>
            <w:tcBorders>
              <w:top w:val="single" w:sz="4" w:space="0" w:color="auto"/>
              <w:bottom w:val="nil"/>
              <w:right w:val="nil"/>
            </w:tcBorders>
          </w:tcPr>
          <w:p w:rsidR="00AB4EAE" w:rsidRPr="00AB4EAE" w:rsidRDefault="00AB4EAE" w:rsidP="00AB4EAE">
            <w:pPr>
              <w:widowControl w:val="0"/>
              <w:suppressAutoHyphens w:val="0"/>
              <w:autoSpaceDE w:val="0"/>
              <w:autoSpaceDN w:val="0"/>
              <w:adjustRightInd w:val="0"/>
              <w:jc w:val="center"/>
              <w:rPr>
                <w:rFonts w:ascii="Times New Roman CYR" w:hAnsi="Times New Roman CYR" w:cs="Times New Roman CYR"/>
                <w:lang w:eastAsia="ru-RU"/>
              </w:rPr>
            </w:pPr>
            <w:r w:rsidRPr="00AB4EAE">
              <w:rPr>
                <w:rFonts w:ascii="Times New Roman CYR" w:hAnsi="Times New Roman CYR" w:cs="Times New Roman CYR"/>
                <w:lang w:eastAsia="ru-RU"/>
              </w:rPr>
              <w:t>1</w:t>
            </w:r>
          </w:p>
        </w:tc>
        <w:tc>
          <w:tcPr>
            <w:tcW w:w="1709" w:type="dxa"/>
            <w:tcBorders>
              <w:top w:val="single" w:sz="4" w:space="0" w:color="auto"/>
              <w:left w:val="single" w:sz="4" w:space="0" w:color="auto"/>
              <w:bottom w:val="nil"/>
              <w:right w:val="nil"/>
            </w:tcBorders>
          </w:tcPr>
          <w:p w:rsidR="00AB4EAE" w:rsidRPr="00AB4EAE" w:rsidRDefault="00AB4EAE" w:rsidP="00AB4EAE">
            <w:pPr>
              <w:widowControl w:val="0"/>
              <w:suppressAutoHyphens w:val="0"/>
              <w:autoSpaceDE w:val="0"/>
              <w:autoSpaceDN w:val="0"/>
              <w:adjustRightInd w:val="0"/>
              <w:jc w:val="center"/>
              <w:rPr>
                <w:rFonts w:ascii="Times New Roman CYR" w:hAnsi="Times New Roman CYR" w:cs="Times New Roman CYR"/>
                <w:lang w:eastAsia="ru-RU"/>
              </w:rPr>
            </w:pPr>
            <w:r w:rsidRPr="00AB4EAE">
              <w:rPr>
                <w:rFonts w:ascii="Times New Roman CYR" w:hAnsi="Times New Roman CYR" w:cs="Times New Roman CYR"/>
                <w:lang w:eastAsia="ru-RU"/>
              </w:rPr>
              <w:t>2</w:t>
            </w:r>
          </w:p>
        </w:tc>
        <w:tc>
          <w:tcPr>
            <w:tcW w:w="1838" w:type="dxa"/>
            <w:tcBorders>
              <w:top w:val="single" w:sz="4" w:space="0" w:color="auto"/>
              <w:left w:val="single" w:sz="4" w:space="0" w:color="auto"/>
              <w:bottom w:val="nil"/>
              <w:right w:val="nil"/>
            </w:tcBorders>
          </w:tcPr>
          <w:p w:rsidR="00AB4EAE" w:rsidRPr="00AB4EAE" w:rsidRDefault="00AB4EAE" w:rsidP="00AB4EAE">
            <w:pPr>
              <w:widowControl w:val="0"/>
              <w:suppressAutoHyphens w:val="0"/>
              <w:autoSpaceDE w:val="0"/>
              <w:autoSpaceDN w:val="0"/>
              <w:adjustRightInd w:val="0"/>
              <w:jc w:val="center"/>
              <w:rPr>
                <w:rFonts w:ascii="Times New Roman CYR" w:hAnsi="Times New Roman CYR" w:cs="Times New Roman CYR"/>
                <w:lang w:eastAsia="ru-RU"/>
              </w:rPr>
            </w:pPr>
            <w:r w:rsidRPr="00AB4EAE">
              <w:rPr>
                <w:rFonts w:ascii="Times New Roman CYR" w:hAnsi="Times New Roman CYR" w:cs="Times New Roman CYR"/>
                <w:lang w:eastAsia="ru-RU"/>
              </w:rPr>
              <w:t>3</w:t>
            </w:r>
          </w:p>
        </w:tc>
        <w:tc>
          <w:tcPr>
            <w:tcW w:w="1690" w:type="dxa"/>
            <w:tcBorders>
              <w:top w:val="single" w:sz="4" w:space="0" w:color="auto"/>
              <w:left w:val="single" w:sz="4" w:space="0" w:color="auto"/>
              <w:bottom w:val="nil"/>
              <w:right w:val="nil"/>
            </w:tcBorders>
          </w:tcPr>
          <w:p w:rsidR="00AB4EAE" w:rsidRPr="00AB4EAE" w:rsidRDefault="00AB4EAE" w:rsidP="00AB4EAE">
            <w:pPr>
              <w:widowControl w:val="0"/>
              <w:suppressAutoHyphens w:val="0"/>
              <w:autoSpaceDE w:val="0"/>
              <w:autoSpaceDN w:val="0"/>
              <w:adjustRightInd w:val="0"/>
              <w:jc w:val="center"/>
              <w:rPr>
                <w:rFonts w:ascii="Times New Roman CYR" w:hAnsi="Times New Roman CYR" w:cs="Times New Roman CYR"/>
                <w:lang w:eastAsia="ru-RU"/>
              </w:rPr>
            </w:pPr>
            <w:r w:rsidRPr="00AB4EAE">
              <w:rPr>
                <w:rFonts w:ascii="Times New Roman CYR" w:hAnsi="Times New Roman CYR" w:cs="Times New Roman CYR"/>
                <w:lang w:eastAsia="ru-RU"/>
              </w:rPr>
              <w:t>4</w:t>
            </w:r>
          </w:p>
        </w:tc>
        <w:tc>
          <w:tcPr>
            <w:tcW w:w="1987" w:type="dxa"/>
            <w:tcBorders>
              <w:top w:val="single" w:sz="4" w:space="0" w:color="auto"/>
              <w:left w:val="single" w:sz="4" w:space="0" w:color="auto"/>
              <w:bottom w:val="nil"/>
              <w:right w:val="nil"/>
            </w:tcBorders>
          </w:tcPr>
          <w:p w:rsidR="00AB4EAE" w:rsidRPr="00AB4EAE" w:rsidRDefault="00AB4EAE" w:rsidP="00AB4EAE">
            <w:pPr>
              <w:widowControl w:val="0"/>
              <w:suppressAutoHyphens w:val="0"/>
              <w:autoSpaceDE w:val="0"/>
              <w:autoSpaceDN w:val="0"/>
              <w:adjustRightInd w:val="0"/>
              <w:jc w:val="center"/>
              <w:rPr>
                <w:rFonts w:ascii="Times New Roman CYR" w:hAnsi="Times New Roman CYR" w:cs="Times New Roman CYR"/>
                <w:lang w:eastAsia="ru-RU"/>
              </w:rPr>
            </w:pPr>
            <w:r w:rsidRPr="00AB4EAE">
              <w:rPr>
                <w:rFonts w:ascii="Times New Roman CYR" w:hAnsi="Times New Roman CYR" w:cs="Times New Roman CYR"/>
                <w:lang w:eastAsia="ru-RU"/>
              </w:rPr>
              <w:t>5</w:t>
            </w:r>
          </w:p>
        </w:tc>
        <w:tc>
          <w:tcPr>
            <w:tcW w:w="2026" w:type="dxa"/>
            <w:tcBorders>
              <w:top w:val="single" w:sz="4" w:space="0" w:color="auto"/>
              <w:left w:val="single" w:sz="4" w:space="0" w:color="auto"/>
              <w:bottom w:val="nil"/>
            </w:tcBorders>
          </w:tcPr>
          <w:p w:rsidR="00AB4EAE" w:rsidRPr="00AB4EAE" w:rsidRDefault="00AB4EAE" w:rsidP="00AB4EAE">
            <w:pPr>
              <w:widowControl w:val="0"/>
              <w:suppressAutoHyphens w:val="0"/>
              <w:autoSpaceDE w:val="0"/>
              <w:autoSpaceDN w:val="0"/>
              <w:adjustRightInd w:val="0"/>
              <w:jc w:val="center"/>
              <w:rPr>
                <w:rFonts w:ascii="Times New Roman CYR" w:hAnsi="Times New Roman CYR" w:cs="Times New Roman CYR"/>
                <w:lang w:eastAsia="ru-RU"/>
              </w:rPr>
            </w:pPr>
            <w:r w:rsidRPr="00AB4EAE">
              <w:rPr>
                <w:rFonts w:ascii="Times New Roman CYR" w:hAnsi="Times New Roman CYR" w:cs="Times New Roman CYR"/>
                <w:lang w:eastAsia="ru-RU"/>
              </w:rPr>
              <w:t>6</w:t>
            </w:r>
          </w:p>
        </w:tc>
      </w:tr>
      <w:tr w:rsidR="00AB4EAE" w:rsidRPr="00AB4EAE" w:rsidTr="00D2692A">
        <w:tc>
          <w:tcPr>
            <w:tcW w:w="996" w:type="dxa"/>
            <w:tcBorders>
              <w:top w:val="single" w:sz="4" w:space="0" w:color="auto"/>
              <w:bottom w:val="nil"/>
              <w:right w:val="nil"/>
            </w:tcBorders>
          </w:tcPr>
          <w:p w:rsidR="00AB4EAE" w:rsidRPr="00AB4EAE" w:rsidRDefault="00AB4EAE" w:rsidP="00AB4EAE">
            <w:pPr>
              <w:widowControl w:val="0"/>
              <w:suppressAutoHyphens w:val="0"/>
              <w:autoSpaceDE w:val="0"/>
              <w:autoSpaceDN w:val="0"/>
              <w:adjustRightInd w:val="0"/>
              <w:jc w:val="center"/>
              <w:rPr>
                <w:rFonts w:ascii="Times New Roman CYR" w:hAnsi="Times New Roman CYR" w:cs="Times New Roman CYR"/>
                <w:lang w:eastAsia="ru-RU"/>
              </w:rPr>
            </w:pPr>
            <w:r w:rsidRPr="00AB4EAE">
              <w:rPr>
                <w:rFonts w:ascii="Times New Roman CYR" w:hAnsi="Times New Roman CYR" w:cs="Times New Roman CYR"/>
                <w:lang w:eastAsia="ru-RU"/>
              </w:rPr>
              <w:t>1.</w:t>
            </w:r>
          </w:p>
        </w:tc>
        <w:tc>
          <w:tcPr>
            <w:tcW w:w="1709" w:type="dxa"/>
            <w:tcBorders>
              <w:top w:val="single" w:sz="4" w:space="0" w:color="auto"/>
              <w:left w:val="single" w:sz="4" w:space="0" w:color="auto"/>
              <w:bottom w:val="nil"/>
              <w:right w:val="nil"/>
            </w:tcBorders>
          </w:tcPr>
          <w:p w:rsidR="00AB4EAE" w:rsidRPr="00AB4EAE" w:rsidRDefault="00AB4EAE" w:rsidP="00AB4EAE">
            <w:pPr>
              <w:widowControl w:val="0"/>
              <w:suppressAutoHyphens w:val="0"/>
              <w:autoSpaceDE w:val="0"/>
              <w:autoSpaceDN w:val="0"/>
              <w:adjustRightInd w:val="0"/>
              <w:jc w:val="both"/>
              <w:rPr>
                <w:rFonts w:ascii="Times New Roman CYR" w:hAnsi="Times New Roman CYR" w:cs="Times New Roman CYR"/>
                <w:lang w:eastAsia="ru-RU"/>
              </w:rPr>
            </w:pPr>
          </w:p>
        </w:tc>
        <w:tc>
          <w:tcPr>
            <w:tcW w:w="1838" w:type="dxa"/>
            <w:tcBorders>
              <w:top w:val="single" w:sz="4" w:space="0" w:color="auto"/>
              <w:left w:val="single" w:sz="4" w:space="0" w:color="auto"/>
              <w:bottom w:val="nil"/>
              <w:right w:val="nil"/>
            </w:tcBorders>
          </w:tcPr>
          <w:p w:rsidR="00AB4EAE" w:rsidRPr="00AB4EAE" w:rsidRDefault="00AB4EAE" w:rsidP="00AB4EAE">
            <w:pPr>
              <w:widowControl w:val="0"/>
              <w:suppressAutoHyphens w:val="0"/>
              <w:autoSpaceDE w:val="0"/>
              <w:autoSpaceDN w:val="0"/>
              <w:adjustRightInd w:val="0"/>
              <w:jc w:val="both"/>
              <w:rPr>
                <w:rFonts w:ascii="Times New Roman CYR" w:hAnsi="Times New Roman CYR" w:cs="Times New Roman CYR"/>
                <w:lang w:eastAsia="ru-RU"/>
              </w:rPr>
            </w:pPr>
          </w:p>
        </w:tc>
        <w:tc>
          <w:tcPr>
            <w:tcW w:w="1690" w:type="dxa"/>
            <w:tcBorders>
              <w:top w:val="single" w:sz="4" w:space="0" w:color="auto"/>
              <w:left w:val="single" w:sz="4" w:space="0" w:color="auto"/>
              <w:bottom w:val="nil"/>
              <w:right w:val="nil"/>
            </w:tcBorders>
          </w:tcPr>
          <w:p w:rsidR="00AB4EAE" w:rsidRPr="00AB4EAE" w:rsidRDefault="00AB4EAE" w:rsidP="00AB4EAE">
            <w:pPr>
              <w:widowControl w:val="0"/>
              <w:suppressAutoHyphens w:val="0"/>
              <w:autoSpaceDE w:val="0"/>
              <w:autoSpaceDN w:val="0"/>
              <w:adjustRightInd w:val="0"/>
              <w:jc w:val="both"/>
              <w:rPr>
                <w:rFonts w:ascii="Times New Roman CYR" w:hAnsi="Times New Roman CYR" w:cs="Times New Roman CYR"/>
                <w:lang w:eastAsia="ru-RU"/>
              </w:rPr>
            </w:pPr>
          </w:p>
        </w:tc>
        <w:tc>
          <w:tcPr>
            <w:tcW w:w="1987" w:type="dxa"/>
            <w:tcBorders>
              <w:top w:val="single" w:sz="4" w:space="0" w:color="auto"/>
              <w:left w:val="single" w:sz="4" w:space="0" w:color="auto"/>
              <w:bottom w:val="nil"/>
              <w:right w:val="nil"/>
            </w:tcBorders>
          </w:tcPr>
          <w:p w:rsidR="00AB4EAE" w:rsidRPr="00AB4EAE" w:rsidRDefault="00AB4EAE" w:rsidP="00AB4EAE">
            <w:pPr>
              <w:widowControl w:val="0"/>
              <w:suppressAutoHyphens w:val="0"/>
              <w:autoSpaceDE w:val="0"/>
              <w:autoSpaceDN w:val="0"/>
              <w:adjustRightInd w:val="0"/>
              <w:jc w:val="both"/>
              <w:rPr>
                <w:rFonts w:ascii="Times New Roman CYR" w:hAnsi="Times New Roman CYR" w:cs="Times New Roman CYR"/>
                <w:lang w:eastAsia="ru-RU"/>
              </w:rPr>
            </w:pPr>
          </w:p>
        </w:tc>
        <w:tc>
          <w:tcPr>
            <w:tcW w:w="2026" w:type="dxa"/>
            <w:tcBorders>
              <w:top w:val="single" w:sz="4" w:space="0" w:color="auto"/>
              <w:left w:val="single" w:sz="4" w:space="0" w:color="auto"/>
              <w:bottom w:val="nil"/>
            </w:tcBorders>
          </w:tcPr>
          <w:p w:rsidR="00AB4EAE" w:rsidRPr="00AB4EAE" w:rsidRDefault="00AB4EAE" w:rsidP="00AB4EAE">
            <w:pPr>
              <w:widowControl w:val="0"/>
              <w:suppressAutoHyphens w:val="0"/>
              <w:autoSpaceDE w:val="0"/>
              <w:autoSpaceDN w:val="0"/>
              <w:adjustRightInd w:val="0"/>
              <w:jc w:val="both"/>
              <w:rPr>
                <w:rFonts w:ascii="Times New Roman CYR" w:hAnsi="Times New Roman CYR" w:cs="Times New Roman CYR"/>
                <w:lang w:eastAsia="ru-RU"/>
              </w:rPr>
            </w:pPr>
          </w:p>
        </w:tc>
      </w:tr>
      <w:tr w:rsidR="00AB4EAE" w:rsidRPr="00AB4EAE" w:rsidTr="00D2692A">
        <w:tc>
          <w:tcPr>
            <w:tcW w:w="996" w:type="dxa"/>
            <w:tcBorders>
              <w:top w:val="single" w:sz="4" w:space="0" w:color="auto"/>
              <w:bottom w:val="nil"/>
              <w:right w:val="nil"/>
            </w:tcBorders>
          </w:tcPr>
          <w:p w:rsidR="00AB4EAE" w:rsidRPr="00AB4EAE" w:rsidRDefault="00AB4EAE" w:rsidP="00AB4EAE">
            <w:pPr>
              <w:widowControl w:val="0"/>
              <w:suppressAutoHyphens w:val="0"/>
              <w:autoSpaceDE w:val="0"/>
              <w:autoSpaceDN w:val="0"/>
              <w:adjustRightInd w:val="0"/>
              <w:jc w:val="center"/>
              <w:rPr>
                <w:rFonts w:ascii="Times New Roman CYR" w:hAnsi="Times New Roman CYR" w:cs="Times New Roman CYR"/>
                <w:lang w:eastAsia="ru-RU"/>
              </w:rPr>
            </w:pPr>
            <w:r w:rsidRPr="00AB4EAE">
              <w:rPr>
                <w:rFonts w:ascii="Times New Roman CYR" w:hAnsi="Times New Roman CYR" w:cs="Times New Roman CYR"/>
                <w:lang w:eastAsia="ru-RU"/>
              </w:rPr>
              <w:t>2.</w:t>
            </w:r>
          </w:p>
        </w:tc>
        <w:tc>
          <w:tcPr>
            <w:tcW w:w="1709" w:type="dxa"/>
            <w:tcBorders>
              <w:top w:val="single" w:sz="4" w:space="0" w:color="auto"/>
              <w:left w:val="single" w:sz="4" w:space="0" w:color="auto"/>
              <w:bottom w:val="nil"/>
              <w:right w:val="nil"/>
            </w:tcBorders>
          </w:tcPr>
          <w:p w:rsidR="00AB4EAE" w:rsidRPr="00AB4EAE" w:rsidRDefault="00AB4EAE" w:rsidP="00AB4EAE">
            <w:pPr>
              <w:widowControl w:val="0"/>
              <w:suppressAutoHyphens w:val="0"/>
              <w:autoSpaceDE w:val="0"/>
              <w:autoSpaceDN w:val="0"/>
              <w:adjustRightInd w:val="0"/>
              <w:jc w:val="both"/>
              <w:rPr>
                <w:rFonts w:ascii="Times New Roman CYR" w:hAnsi="Times New Roman CYR" w:cs="Times New Roman CYR"/>
                <w:lang w:eastAsia="ru-RU"/>
              </w:rPr>
            </w:pPr>
          </w:p>
        </w:tc>
        <w:tc>
          <w:tcPr>
            <w:tcW w:w="1838" w:type="dxa"/>
            <w:tcBorders>
              <w:top w:val="single" w:sz="4" w:space="0" w:color="auto"/>
              <w:left w:val="single" w:sz="4" w:space="0" w:color="auto"/>
              <w:bottom w:val="nil"/>
              <w:right w:val="nil"/>
            </w:tcBorders>
          </w:tcPr>
          <w:p w:rsidR="00AB4EAE" w:rsidRPr="00AB4EAE" w:rsidRDefault="00AB4EAE" w:rsidP="00AB4EAE">
            <w:pPr>
              <w:widowControl w:val="0"/>
              <w:suppressAutoHyphens w:val="0"/>
              <w:autoSpaceDE w:val="0"/>
              <w:autoSpaceDN w:val="0"/>
              <w:adjustRightInd w:val="0"/>
              <w:jc w:val="both"/>
              <w:rPr>
                <w:rFonts w:ascii="Times New Roman CYR" w:hAnsi="Times New Roman CYR" w:cs="Times New Roman CYR"/>
                <w:lang w:eastAsia="ru-RU"/>
              </w:rPr>
            </w:pPr>
          </w:p>
        </w:tc>
        <w:tc>
          <w:tcPr>
            <w:tcW w:w="1690" w:type="dxa"/>
            <w:tcBorders>
              <w:top w:val="single" w:sz="4" w:space="0" w:color="auto"/>
              <w:left w:val="single" w:sz="4" w:space="0" w:color="auto"/>
              <w:bottom w:val="nil"/>
              <w:right w:val="nil"/>
            </w:tcBorders>
          </w:tcPr>
          <w:p w:rsidR="00AB4EAE" w:rsidRPr="00AB4EAE" w:rsidRDefault="00AB4EAE" w:rsidP="00AB4EAE">
            <w:pPr>
              <w:widowControl w:val="0"/>
              <w:suppressAutoHyphens w:val="0"/>
              <w:autoSpaceDE w:val="0"/>
              <w:autoSpaceDN w:val="0"/>
              <w:adjustRightInd w:val="0"/>
              <w:jc w:val="both"/>
              <w:rPr>
                <w:rFonts w:ascii="Times New Roman CYR" w:hAnsi="Times New Roman CYR" w:cs="Times New Roman CYR"/>
                <w:lang w:eastAsia="ru-RU"/>
              </w:rPr>
            </w:pPr>
          </w:p>
        </w:tc>
        <w:tc>
          <w:tcPr>
            <w:tcW w:w="1987" w:type="dxa"/>
            <w:tcBorders>
              <w:top w:val="single" w:sz="4" w:space="0" w:color="auto"/>
              <w:left w:val="single" w:sz="4" w:space="0" w:color="auto"/>
              <w:bottom w:val="nil"/>
              <w:right w:val="nil"/>
            </w:tcBorders>
          </w:tcPr>
          <w:p w:rsidR="00AB4EAE" w:rsidRPr="00AB4EAE" w:rsidRDefault="00AB4EAE" w:rsidP="00AB4EAE">
            <w:pPr>
              <w:widowControl w:val="0"/>
              <w:suppressAutoHyphens w:val="0"/>
              <w:autoSpaceDE w:val="0"/>
              <w:autoSpaceDN w:val="0"/>
              <w:adjustRightInd w:val="0"/>
              <w:jc w:val="both"/>
              <w:rPr>
                <w:rFonts w:ascii="Times New Roman CYR" w:hAnsi="Times New Roman CYR" w:cs="Times New Roman CYR"/>
                <w:lang w:eastAsia="ru-RU"/>
              </w:rPr>
            </w:pPr>
          </w:p>
        </w:tc>
        <w:tc>
          <w:tcPr>
            <w:tcW w:w="2026" w:type="dxa"/>
            <w:tcBorders>
              <w:top w:val="single" w:sz="4" w:space="0" w:color="auto"/>
              <w:left w:val="single" w:sz="4" w:space="0" w:color="auto"/>
              <w:bottom w:val="nil"/>
            </w:tcBorders>
          </w:tcPr>
          <w:p w:rsidR="00AB4EAE" w:rsidRPr="00AB4EAE" w:rsidRDefault="00AB4EAE" w:rsidP="00AB4EAE">
            <w:pPr>
              <w:widowControl w:val="0"/>
              <w:suppressAutoHyphens w:val="0"/>
              <w:autoSpaceDE w:val="0"/>
              <w:autoSpaceDN w:val="0"/>
              <w:adjustRightInd w:val="0"/>
              <w:jc w:val="both"/>
              <w:rPr>
                <w:rFonts w:ascii="Times New Roman CYR" w:hAnsi="Times New Roman CYR" w:cs="Times New Roman CYR"/>
                <w:lang w:eastAsia="ru-RU"/>
              </w:rPr>
            </w:pPr>
          </w:p>
        </w:tc>
      </w:tr>
      <w:tr w:rsidR="00AB4EAE" w:rsidRPr="00AB4EAE" w:rsidTr="00D2692A">
        <w:tc>
          <w:tcPr>
            <w:tcW w:w="996" w:type="dxa"/>
            <w:tcBorders>
              <w:top w:val="single" w:sz="4" w:space="0" w:color="auto"/>
              <w:bottom w:val="single" w:sz="4" w:space="0" w:color="auto"/>
              <w:right w:val="nil"/>
            </w:tcBorders>
          </w:tcPr>
          <w:p w:rsidR="00AB4EAE" w:rsidRPr="00AB4EAE" w:rsidRDefault="00AB4EAE" w:rsidP="00AB4EAE">
            <w:pPr>
              <w:widowControl w:val="0"/>
              <w:suppressAutoHyphens w:val="0"/>
              <w:autoSpaceDE w:val="0"/>
              <w:autoSpaceDN w:val="0"/>
              <w:adjustRightInd w:val="0"/>
              <w:jc w:val="center"/>
              <w:rPr>
                <w:rFonts w:ascii="Times New Roman CYR" w:hAnsi="Times New Roman CYR" w:cs="Times New Roman CYR"/>
                <w:lang w:eastAsia="ru-RU"/>
              </w:rPr>
            </w:pPr>
            <w:r w:rsidRPr="00AB4EAE">
              <w:rPr>
                <w:rFonts w:ascii="Times New Roman CYR" w:hAnsi="Times New Roman CYR" w:cs="Times New Roman CYR"/>
                <w:lang w:eastAsia="ru-RU"/>
              </w:rPr>
              <w:t>3.</w:t>
            </w:r>
          </w:p>
        </w:tc>
        <w:tc>
          <w:tcPr>
            <w:tcW w:w="1709" w:type="dxa"/>
            <w:tcBorders>
              <w:top w:val="single" w:sz="4" w:space="0" w:color="auto"/>
              <w:left w:val="single" w:sz="4" w:space="0" w:color="auto"/>
              <w:bottom w:val="single" w:sz="4" w:space="0" w:color="auto"/>
              <w:right w:val="nil"/>
            </w:tcBorders>
          </w:tcPr>
          <w:p w:rsidR="00AB4EAE" w:rsidRPr="00AB4EAE" w:rsidRDefault="00AB4EAE" w:rsidP="00AB4EAE">
            <w:pPr>
              <w:widowControl w:val="0"/>
              <w:suppressAutoHyphens w:val="0"/>
              <w:autoSpaceDE w:val="0"/>
              <w:autoSpaceDN w:val="0"/>
              <w:adjustRightInd w:val="0"/>
              <w:jc w:val="both"/>
              <w:rPr>
                <w:rFonts w:ascii="Times New Roman CYR" w:hAnsi="Times New Roman CYR" w:cs="Times New Roman CYR"/>
                <w:lang w:eastAsia="ru-RU"/>
              </w:rPr>
            </w:pPr>
          </w:p>
        </w:tc>
        <w:tc>
          <w:tcPr>
            <w:tcW w:w="1838" w:type="dxa"/>
            <w:tcBorders>
              <w:top w:val="single" w:sz="4" w:space="0" w:color="auto"/>
              <w:left w:val="single" w:sz="4" w:space="0" w:color="auto"/>
              <w:bottom w:val="single" w:sz="4" w:space="0" w:color="auto"/>
              <w:right w:val="nil"/>
            </w:tcBorders>
          </w:tcPr>
          <w:p w:rsidR="00AB4EAE" w:rsidRPr="00AB4EAE" w:rsidRDefault="00AB4EAE" w:rsidP="00AB4EAE">
            <w:pPr>
              <w:widowControl w:val="0"/>
              <w:suppressAutoHyphens w:val="0"/>
              <w:autoSpaceDE w:val="0"/>
              <w:autoSpaceDN w:val="0"/>
              <w:adjustRightInd w:val="0"/>
              <w:jc w:val="both"/>
              <w:rPr>
                <w:rFonts w:ascii="Times New Roman CYR" w:hAnsi="Times New Roman CYR" w:cs="Times New Roman CYR"/>
                <w:lang w:eastAsia="ru-RU"/>
              </w:rPr>
            </w:pPr>
          </w:p>
        </w:tc>
        <w:tc>
          <w:tcPr>
            <w:tcW w:w="1690" w:type="dxa"/>
            <w:tcBorders>
              <w:top w:val="single" w:sz="4" w:space="0" w:color="auto"/>
              <w:left w:val="single" w:sz="4" w:space="0" w:color="auto"/>
              <w:bottom w:val="single" w:sz="4" w:space="0" w:color="auto"/>
              <w:right w:val="nil"/>
            </w:tcBorders>
          </w:tcPr>
          <w:p w:rsidR="00AB4EAE" w:rsidRPr="00AB4EAE" w:rsidRDefault="00AB4EAE" w:rsidP="00AB4EAE">
            <w:pPr>
              <w:widowControl w:val="0"/>
              <w:suppressAutoHyphens w:val="0"/>
              <w:autoSpaceDE w:val="0"/>
              <w:autoSpaceDN w:val="0"/>
              <w:adjustRightInd w:val="0"/>
              <w:jc w:val="both"/>
              <w:rPr>
                <w:rFonts w:ascii="Times New Roman CYR" w:hAnsi="Times New Roman CYR" w:cs="Times New Roman CYR"/>
                <w:lang w:eastAsia="ru-RU"/>
              </w:rPr>
            </w:pPr>
          </w:p>
        </w:tc>
        <w:tc>
          <w:tcPr>
            <w:tcW w:w="1987" w:type="dxa"/>
            <w:tcBorders>
              <w:top w:val="single" w:sz="4" w:space="0" w:color="auto"/>
              <w:left w:val="single" w:sz="4" w:space="0" w:color="auto"/>
              <w:bottom w:val="single" w:sz="4" w:space="0" w:color="auto"/>
              <w:right w:val="nil"/>
            </w:tcBorders>
          </w:tcPr>
          <w:p w:rsidR="00AB4EAE" w:rsidRPr="00AB4EAE" w:rsidRDefault="00AB4EAE" w:rsidP="00AB4EAE">
            <w:pPr>
              <w:widowControl w:val="0"/>
              <w:suppressAutoHyphens w:val="0"/>
              <w:autoSpaceDE w:val="0"/>
              <w:autoSpaceDN w:val="0"/>
              <w:adjustRightInd w:val="0"/>
              <w:jc w:val="both"/>
              <w:rPr>
                <w:rFonts w:ascii="Times New Roman CYR" w:hAnsi="Times New Roman CYR" w:cs="Times New Roman CYR"/>
                <w:lang w:eastAsia="ru-RU"/>
              </w:rPr>
            </w:pPr>
          </w:p>
        </w:tc>
        <w:tc>
          <w:tcPr>
            <w:tcW w:w="2026" w:type="dxa"/>
            <w:tcBorders>
              <w:top w:val="single" w:sz="4" w:space="0" w:color="auto"/>
              <w:left w:val="single" w:sz="4" w:space="0" w:color="auto"/>
              <w:bottom w:val="single" w:sz="4" w:space="0" w:color="auto"/>
            </w:tcBorders>
          </w:tcPr>
          <w:p w:rsidR="00AB4EAE" w:rsidRPr="00AB4EAE" w:rsidRDefault="00AB4EAE" w:rsidP="00AB4EAE">
            <w:pPr>
              <w:widowControl w:val="0"/>
              <w:suppressAutoHyphens w:val="0"/>
              <w:autoSpaceDE w:val="0"/>
              <w:autoSpaceDN w:val="0"/>
              <w:adjustRightInd w:val="0"/>
              <w:jc w:val="both"/>
              <w:rPr>
                <w:rFonts w:ascii="Times New Roman CYR" w:hAnsi="Times New Roman CYR" w:cs="Times New Roman CYR"/>
                <w:lang w:eastAsia="ru-RU"/>
              </w:rPr>
            </w:pPr>
          </w:p>
        </w:tc>
      </w:tr>
    </w:tbl>
    <w:p w:rsidR="00AB4EAE" w:rsidRPr="00AB4EAE" w:rsidRDefault="00AB4EAE" w:rsidP="00AB4EAE">
      <w:pPr>
        <w:widowControl w:val="0"/>
        <w:suppressAutoHyphens w:val="0"/>
        <w:autoSpaceDE w:val="0"/>
        <w:autoSpaceDN w:val="0"/>
        <w:adjustRightInd w:val="0"/>
        <w:ind w:firstLine="720"/>
        <w:jc w:val="both"/>
        <w:rPr>
          <w:rFonts w:ascii="Times New Roman CYR" w:hAnsi="Times New Roman CYR" w:cs="Times New Roman CYR"/>
          <w:lang w:eastAsia="ru-RU"/>
        </w:rPr>
      </w:pPr>
    </w:p>
    <w:p w:rsidR="00AB4EAE" w:rsidRPr="00AB4EAE" w:rsidRDefault="00AB4EAE" w:rsidP="00AB4EAE">
      <w:pPr>
        <w:widowControl w:val="0"/>
        <w:suppressAutoHyphens w:val="0"/>
        <w:autoSpaceDE w:val="0"/>
        <w:autoSpaceDN w:val="0"/>
        <w:adjustRightInd w:val="0"/>
        <w:rPr>
          <w:sz w:val="22"/>
          <w:szCs w:val="22"/>
          <w:lang w:eastAsia="ru-RU"/>
        </w:rPr>
      </w:pPr>
      <w:r w:rsidRPr="00AB4EAE">
        <w:rPr>
          <w:rFonts w:ascii="Courier New" w:hAnsi="Courier New" w:cs="Courier New"/>
          <w:sz w:val="22"/>
          <w:szCs w:val="22"/>
          <w:lang w:eastAsia="ru-RU"/>
        </w:rPr>
        <w:t xml:space="preserve"> </w:t>
      </w:r>
      <w:r w:rsidRPr="00AB4EAE">
        <w:rPr>
          <w:sz w:val="22"/>
          <w:szCs w:val="22"/>
          <w:lang w:eastAsia="ru-RU"/>
        </w:rPr>
        <w:t>Адрес поставки Товара: _________________</w:t>
      </w:r>
    </w:p>
    <w:p w:rsidR="00AB4EAE" w:rsidRDefault="00AB4EAE" w:rsidP="00AB4EAE">
      <w:pPr>
        <w:widowControl w:val="0"/>
        <w:suppressAutoHyphens w:val="0"/>
        <w:autoSpaceDE w:val="0"/>
        <w:autoSpaceDN w:val="0"/>
        <w:adjustRightInd w:val="0"/>
        <w:ind w:firstLine="720"/>
        <w:jc w:val="both"/>
        <w:rPr>
          <w:rFonts w:ascii="Times New Roman CYR" w:hAnsi="Times New Roman CYR" w:cs="Times New Roman CYR"/>
          <w:lang w:eastAsia="ru-RU"/>
        </w:rPr>
      </w:pPr>
    </w:p>
    <w:tbl>
      <w:tblPr>
        <w:tblW w:w="0" w:type="auto"/>
        <w:tblLook w:val="04A0" w:firstRow="1" w:lastRow="0" w:firstColumn="1" w:lastColumn="0" w:noHBand="0" w:noVBand="1"/>
      </w:tblPr>
      <w:tblGrid>
        <w:gridCol w:w="5637"/>
        <w:gridCol w:w="4783"/>
      </w:tblGrid>
      <w:tr w:rsidR="005A1D93" w:rsidRPr="00D2692A" w:rsidTr="00F74D19">
        <w:tc>
          <w:tcPr>
            <w:tcW w:w="5637" w:type="dxa"/>
            <w:shd w:val="clear" w:color="auto" w:fill="auto"/>
          </w:tcPr>
          <w:p w:rsidR="005A1D93" w:rsidRPr="00D2692A" w:rsidRDefault="005A1D93" w:rsidP="00F74D19">
            <w:pPr>
              <w:suppressAutoHyphens w:val="0"/>
              <w:jc w:val="both"/>
              <w:rPr>
                <w:b/>
                <w:lang w:eastAsia="ru-RU"/>
              </w:rPr>
            </w:pPr>
            <w:r w:rsidRPr="00D2692A">
              <w:rPr>
                <w:b/>
                <w:lang w:eastAsia="ru-RU"/>
              </w:rPr>
              <w:t>Заказчик:</w:t>
            </w:r>
            <w:r w:rsidRPr="00132E2F">
              <w:rPr>
                <w:lang w:eastAsia="ru-RU"/>
              </w:rPr>
              <w:t xml:space="preserve"> </w:t>
            </w:r>
            <w:r>
              <w:rPr>
                <w:lang w:eastAsia="ru-RU"/>
              </w:rPr>
              <w:t>Ф</w:t>
            </w:r>
            <w:r w:rsidRPr="00132E2F">
              <w:rPr>
                <w:lang w:eastAsia="ru-RU"/>
              </w:rPr>
              <w:t>ГБОУ ВО КубГМУ Минздрава России</w:t>
            </w:r>
          </w:p>
          <w:p w:rsidR="005A1D93" w:rsidRDefault="005A1D93" w:rsidP="00F74D19">
            <w:pPr>
              <w:suppressAutoHyphens w:val="0"/>
              <w:jc w:val="both"/>
              <w:rPr>
                <w:lang w:eastAsia="ru-RU"/>
              </w:rPr>
            </w:pPr>
            <w:r>
              <w:rPr>
                <w:lang w:eastAsia="ru-RU"/>
              </w:rPr>
              <w:t>Проректор по учебной работе Ф</w:t>
            </w:r>
            <w:r w:rsidRPr="00132E2F">
              <w:rPr>
                <w:lang w:eastAsia="ru-RU"/>
              </w:rPr>
              <w:t xml:space="preserve">ГБОУ ВО КубГМУ </w:t>
            </w:r>
            <w:r>
              <w:rPr>
                <w:lang w:eastAsia="ru-RU"/>
              </w:rPr>
              <w:t xml:space="preserve"> </w:t>
            </w:r>
            <w:r w:rsidRPr="00132E2F">
              <w:rPr>
                <w:lang w:eastAsia="ru-RU"/>
              </w:rPr>
              <w:t xml:space="preserve">Минздрава России </w:t>
            </w:r>
          </w:p>
          <w:p w:rsidR="005A1D93" w:rsidRPr="00132E2F" w:rsidRDefault="005A1D93" w:rsidP="00F74D19">
            <w:pPr>
              <w:suppressAutoHyphens w:val="0"/>
              <w:jc w:val="both"/>
              <w:rPr>
                <w:lang w:eastAsia="ru-RU"/>
              </w:rPr>
            </w:pPr>
            <w:r w:rsidRPr="00132E2F">
              <w:rPr>
                <w:lang w:eastAsia="ru-RU"/>
              </w:rPr>
              <w:t xml:space="preserve">______________ </w:t>
            </w:r>
            <w:r>
              <w:rPr>
                <w:lang w:eastAsia="ru-RU"/>
              </w:rPr>
              <w:t>Т.В.Гайворонская</w:t>
            </w:r>
          </w:p>
          <w:p w:rsidR="005A1D93" w:rsidRPr="00D2692A" w:rsidRDefault="005A1D93" w:rsidP="00F74D19">
            <w:pPr>
              <w:widowControl w:val="0"/>
              <w:suppressAutoHyphens w:val="0"/>
              <w:autoSpaceDE w:val="0"/>
              <w:autoSpaceDN w:val="0"/>
              <w:adjustRightInd w:val="0"/>
              <w:jc w:val="both"/>
              <w:rPr>
                <w:rFonts w:ascii="Times New Roman CYR" w:hAnsi="Times New Roman CYR" w:cs="Times New Roman CYR"/>
                <w:lang w:eastAsia="ru-RU"/>
              </w:rPr>
            </w:pPr>
          </w:p>
        </w:tc>
        <w:tc>
          <w:tcPr>
            <w:tcW w:w="4783" w:type="dxa"/>
            <w:shd w:val="clear" w:color="auto" w:fill="auto"/>
          </w:tcPr>
          <w:p w:rsidR="005A1D93" w:rsidRPr="00D2692A" w:rsidRDefault="005A1D93" w:rsidP="003E2E02">
            <w:pPr>
              <w:widowControl w:val="0"/>
              <w:suppressAutoHyphens w:val="0"/>
              <w:autoSpaceDE w:val="0"/>
              <w:autoSpaceDN w:val="0"/>
              <w:adjustRightInd w:val="0"/>
              <w:rPr>
                <w:rFonts w:ascii="Times New Roman CYR" w:hAnsi="Times New Roman CYR" w:cs="Times New Roman CYR"/>
                <w:lang w:eastAsia="ru-RU"/>
              </w:rPr>
            </w:pPr>
            <w:r w:rsidRPr="00D2692A">
              <w:rPr>
                <w:b/>
                <w:lang w:eastAsia="ru-RU"/>
              </w:rPr>
              <w:t>Поставщик:</w:t>
            </w:r>
            <w:r>
              <w:t xml:space="preserve"> </w:t>
            </w:r>
          </w:p>
        </w:tc>
      </w:tr>
    </w:tbl>
    <w:p w:rsidR="005A1D93" w:rsidRDefault="005A1D93" w:rsidP="00AB4EAE">
      <w:pPr>
        <w:widowControl w:val="0"/>
        <w:suppressAutoHyphens w:val="0"/>
        <w:autoSpaceDE w:val="0"/>
        <w:autoSpaceDN w:val="0"/>
        <w:adjustRightInd w:val="0"/>
        <w:ind w:firstLine="720"/>
        <w:jc w:val="both"/>
        <w:rPr>
          <w:rFonts w:ascii="Times New Roman CYR" w:hAnsi="Times New Roman CYR" w:cs="Times New Roman CYR"/>
          <w:lang w:eastAsia="ru-RU"/>
        </w:rPr>
      </w:pPr>
    </w:p>
    <w:p w:rsidR="00813122" w:rsidRDefault="00813122" w:rsidP="00AB4EAE">
      <w:pPr>
        <w:widowControl w:val="0"/>
        <w:suppressAutoHyphens w:val="0"/>
        <w:autoSpaceDE w:val="0"/>
        <w:autoSpaceDN w:val="0"/>
        <w:adjustRightInd w:val="0"/>
        <w:ind w:firstLine="720"/>
        <w:jc w:val="both"/>
        <w:rPr>
          <w:rFonts w:ascii="Times New Roman CYR" w:hAnsi="Times New Roman CYR" w:cs="Times New Roman CYR"/>
          <w:lang w:eastAsia="ru-RU"/>
        </w:rPr>
      </w:pPr>
    </w:p>
    <w:p w:rsidR="00813122" w:rsidRPr="00AB4EAE" w:rsidRDefault="00813122" w:rsidP="00AB4EAE">
      <w:pPr>
        <w:widowControl w:val="0"/>
        <w:suppressAutoHyphens w:val="0"/>
        <w:autoSpaceDE w:val="0"/>
        <w:autoSpaceDN w:val="0"/>
        <w:adjustRightInd w:val="0"/>
        <w:ind w:firstLine="720"/>
        <w:jc w:val="both"/>
        <w:rPr>
          <w:rFonts w:ascii="Times New Roman CYR" w:hAnsi="Times New Roman CYR" w:cs="Times New Roman CYR"/>
          <w:lang w:eastAsia="ru-RU"/>
        </w:rPr>
      </w:pPr>
    </w:p>
    <w:p w:rsidR="00B82738" w:rsidRPr="00AB4EAE" w:rsidRDefault="00B82738" w:rsidP="00AB4EAE">
      <w:pPr>
        <w:widowControl w:val="0"/>
        <w:suppressAutoHyphens w:val="0"/>
        <w:autoSpaceDE w:val="0"/>
        <w:autoSpaceDN w:val="0"/>
        <w:adjustRightInd w:val="0"/>
        <w:ind w:firstLine="720"/>
        <w:jc w:val="both"/>
        <w:rPr>
          <w:rFonts w:ascii="Times New Roman CYR" w:hAnsi="Times New Roman CYR" w:cs="Times New Roman CYR"/>
          <w:lang w:eastAsia="ru-RU"/>
        </w:rPr>
      </w:pPr>
    </w:p>
    <w:p w:rsidR="00AB4EAE" w:rsidRDefault="00AB4EAE" w:rsidP="00AB4EAE">
      <w:pPr>
        <w:widowControl w:val="0"/>
        <w:suppressAutoHyphens w:val="0"/>
        <w:autoSpaceDE w:val="0"/>
        <w:autoSpaceDN w:val="0"/>
        <w:adjustRightInd w:val="0"/>
        <w:rPr>
          <w:highlight w:val="cyan"/>
        </w:rPr>
      </w:pPr>
    </w:p>
    <w:p w:rsidR="00AB4EAE" w:rsidRDefault="00AB4EAE" w:rsidP="008726F3">
      <w:pPr>
        <w:widowControl w:val="0"/>
        <w:ind w:left="708"/>
        <w:rPr>
          <w:highlight w:val="cyan"/>
        </w:rPr>
      </w:pPr>
    </w:p>
    <w:p w:rsidR="00AB4EAE" w:rsidRDefault="00AB4EAE" w:rsidP="008726F3">
      <w:pPr>
        <w:widowControl w:val="0"/>
        <w:ind w:left="708"/>
        <w:rPr>
          <w:highlight w:val="cyan"/>
        </w:rPr>
      </w:pPr>
    </w:p>
    <w:sectPr w:rsidR="00AB4EAE" w:rsidSect="005C774A">
      <w:footnotePr>
        <w:pos w:val="beneathText"/>
      </w:footnotePr>
      <w:pgSz w:w="11905" w:h="16837"/>
      <w:pgMar w:top="851" w:right="567" w:bottom="567"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300AB" w:rsidRDefault="004300AB">
      <w:r>
        <w:separator/>
      </w:r>
    </w:p>
  </w:endnote>
  <w:endnote w:type="continuationSeparator" w:id="0">
    <w:p w:rsidR="004300AB" w:rsidRDefault="004300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300AB" w:rsidRDefault="004300AB">
      <w:r>
        <w:separator/>
      </w:r>
    </w:p>
  </w:footnote>
  <w:footnote w:type="continuationSeparator" w:id="0">
    <w:p w:rsidR="004300AB" w:rsidRDefault="004300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EB88464A"/>
    <w:lvl w:ilvl="0">
      <w:start w:val="1"/>
      <w:numFmt w:val="decimal"/>
      <w:pStyle w:val="a"/>
      <w:lvlText w:val="%1."/>
      <w:lvlJc w:val="left"/>
      <w:pPr>
        <w:tabs>
          <w:tab w:val="num" w:pos="360"/>
        </w:tabs>
        <w:ind w:left="360" w:hanging="360"/>
      </w:pPr>
    </w:lvl>
  </w:abstractNum>
  <w:abstractNum w:abstractNumId="1" w15:restartNumberingAfterBreak="0">
    <w:nsid w:val="00000001"/>
    <w:multiLevelType w:val="multilevel"/>
    <w:tmpl w:val="00000001"/>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3DDC5DEB"/>
    <w:multiLevelType w:val="hybridMultilevel"/>
    <w:tmpl w:val="7856F3B6"/>
    <w:lvl w:ilvl="0" w:tplc="0419000F">
      <w:start w:val="1"/>
      <w:numFmt w:val="decimal"/>
      <w:lvlText w:val="%1."/>
      <w:lvlJc w:val="left"/>
      <w:pPr>
        <w:tabs>
          <w:tab w:val="num" w:pos="4500"/>
        </w:tabs>
        <w:ind w:left="4500" w:hanging="360"/>
      </w:pPr>
      <w:rPr>
        <w:rFonts w:cs="Times New Roman"/>
      </w:rPr>
    </w:lvl>
    <w:lvl w:ilvl="1" w:tplc="04190019" w:tentative="1">
      <w:start w:val="1"/>
      <w:numFmt w:val="lowerLetter"/>
      <w:lvlText w:val="%2."/>
      <w:lvlJc w:val="left"/>
      <w:pPr>
        <w:tabs>
          <w:tab w:val="num" w:pos="5220"/>
        </w:tabs>
        <w:ind w:left="5220" w:hanging="360"/>
      </w:pPr>
      <w:rPr>
        <w:rFonts w:cs="Times New Roman"/>
      </w:rPr>
    </w:lvl>
    <w:lvl w:ilvl="2" w:tplc="0419001B" w:tentative="1">
      <w:start w:val="1"/>
      <w:numFmt w:val="lowerRoman"/>
      <w:lvlText w:val="%3."/>
      <w:lvlJc w:val="right"/>
      <w:pPr>
        <w:tabs>
          <w:tab w:val="num" w:pos="5940"/>
        </w:tabs>
        <w:ind w:left="5940" w:hanging="180"/>
      </w:pPr>
      <w:rPr>
        <w:rFonts w:cs="Times New Roman"/>
      </w:rPr>
    </w:lvl>
    <w:lvl w:ilvl="3" w:tplc="0419000F" w:tentative="1">
      <w:start w:val="1"/>
      <w:numFmt w:val="decimal"/>
      <w:lvlText w:val="%4."/>
      <w:lvlJc w:val="left"/>
      <w:pPr>
        <w:tabs>
          <w:tab w:val="num" w:pos="6660"/>
        </w:tabs>
        <w:ind w:left="6660" w:hanging="360"/>
      </w:pPr>
      <w:rPr>
        <w:rFonts w:cs="Times New Roman"/>
      </w:rPr>
    </w:lvl>
    <w:lvl w:ilvl="4" w:tplc="04190019" w:tentative="1">
      <w:start w:val="1"/>
      <w:numFmt w:val="lowerLetter"/>
      <w:lvlText w:val="%5."/>
      <w:lvlJc w:val="left"/>
      <w:pPr>
        <w:tabs>
          <w:tab w:val="num" w:pos="7380"/>
        </w:tabs>
        <w:ind w:left="7380" w:hanging="360"/>
      </w:pPr>
      <w:rPr>
        <w:rFonts w:cs="Times New Roman"/>
      </w:rPr>
    </w:lvl>
    <w:lvl w:ilvl="5" w:tplc="0419001B" w:tentative="1">
      <w:start w:val="1"/>
      <w:numFmt w:val="lowerRoman"/>
      <w:lvlText w:val="%6."/>
      <w:lvlJc w:val="right"/>
      <w:pPr>
        <w:tabs>
          <w:tab w:val="num" w:pos="8100"/>
        </w:tabs>
        <w:ind w:left="8100" w:hanging="180"/>
      </w:pPr>
      <w:rPr>
        <w:rFonts w:cs="Times New Roman"/>
      </w:rPr>
    </w:lvl>
    <w:lvl w:ilvl="6" w:tplc="0419000F" w:tentative="1">
      <w:start w:val="1"/>
      <w:numFmt w:val="decimal"/>
      <w:lvlText w:val="%7."/>
      <w:lvlJc w:val="left"/>
      <w:pPr>
        <w:tabs>
          <w:tab w:val="num" w:pos="8820"/>
        </w:tabs>
        <w:ind w:left="8820" w:hanging="360"/>
      </w:pPr>
      <w:rPr>
        <w:rFonts w:cs="Times New Roman"/>
      </w:rPr>
    </w:lvl>
    <w:lvl w:ilvl="7" w:tplc="04190019" w:tentative="1">
      <w:start w:val="1"/>
      <w:numFmt w:val="lowerLetter"/>
      <w:lvlText w:val="%8."/>
      <w:lvlJc w:val="left"/>
      <w:pPr>
        <w:tabs>
          <w:tab w:val="num" w:pos="9540"/>
        </w:tabs>
        <w:ind w:left="9540" w:hanging="360"/>
      </w:pPr>
      <w:rPr>
        <w:rFonts w:cs="Times New Roman"/>
      </w:rPr>
    </w:lvl>
    <w:lvl w:ilvl="8" w:tplc="0419001B" w:tentative="1">
      <w:start w:val="1"/>
      <w:numFmt w:val="lowerRoman"/>
      <w:lvlText w:val="%9."/>
      <w:lvlJc w:val="right"/>
      <w:pPr>
        <w:tabs>
          <w:tab w:val="num" w:pos="10260"/>
        </w:tabs>
        <w:ind w:left="10260" w:hanging="180"/>
      </w:pPr>
      <w:rPr>
        <w:rFonts w:cs="Times New Roman"/>
      </w:rPr>
    </w:lvl>
  </w:abstractNum>
  <w:abstractNum w:abstractNumId="3" w15:restartNumberingAfterBreak="0">
    <w:nsid w:val="76847B2D"/>
    <w:multiLevelType w:val="hybridMultilevel"/>
    <w:tmpl w:val="72521214"/>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784C3D39"/>
    <w:multiLevelType w:val="hybridMultilevel"/>
    <w:tmpl w:val="E410F630"/>
    <w:lvl w:ilvl="0" w:tplc="0419000F">
      <w:start w:val="1"/>
      <w:numFmt w:val="decimal"/>
      <w:lvlText w:val="%1."/>
      <w:lvlJc w:val="left"/>
      <w:pPr>
        <w:tabs>
          <w:tab w:val="num" w:pos="0"/>
        </w:tabs>
        <w:ind w:left="0" w:hanging="360"/>
      </w:pPr>
      <w:rPr>
        <w:rFonts w:cs="Times New Roman"/>
      </w:rPr>
    </w:lvl>
    <w:lvl w:ilvl="1" w:tplc="04190019" w:tentative="1">
      <w:start w:val="1"/>
      <w:numFmt w:val="lowerLetter"/>
      <w:lvlText w:val="%2."/>
      <w:lvlJc w:val="left"/>
      <w:pPr>
        <w:tabs>
          <w:tab w:val="num" w:pos="720"/>
        </w:tabs>
        <w:ind w:left="720" w:hanging="360"/>
      </w:pPr>
      <w:rPr>
        <w:rFonts w:cs="Times New Roman"/>
      </w:rPr>
    </w:lvl>
    <w:lvl w:ilvl="2" w:tplc="0419001B" w:tentative="1">
      <w:start w:val="1"/>
      <w:numFmt w:val="lowerRoman"/>
      <w:lvlText w:val="%3."/>
      <w:lvlJc w:val="right"/>
      <w:pPr>
        <w:tabs>
          <w:tab w:val="num" w:pos="1440"/>
        </w:tabs>
        <w:ind w:left="1440" w:hanging="180"/>
      </w:pPr>
      <w:rPr>
        <w:rFonts w:cs="Times New Roman"/>
      </w:rPr>
    </w:lvl>
    <w:lvl w:ilvl="3" w:tplc="0419000F" w:tentative="1">
      <w:start w:val="1"/>
      <w:numFmt w:val="decimal"/>
      <w:lvlText w:val="%4."/>
      <w:lvlJc w:val="left"/>
      <w:pPr>
        <w:tabs>
          <w:tab w:val="num" w:pos="2160"/>
        </w:tabs>
        <w:ind w:left="2160" w:hanging="360"/>
      </w:pPr>
      <w:rPr>
        <w:rFonts w:cs="Times New Roman"/>
      </w:rPr>
    </w:lvl>
    <w:lvl w:ilvl="4" w:tplc="04190019" w:tentative="1">
      <w:start w:val="1"/>
      <w:numFmt w:val="lowerLetter"/>
      <w:lvlText w:val="%5."/>
      <w:lvlJc w:val="left"/>
      <w:pPr>
        <w:tabs>
          <w:tab w:val="num" w:pos="2880"/>
        </w:tabs>
        <w:ind w:left="2880" w:hanging="360"/>
      </w:pPr>
      <w:rPr>
        <w:rFonts w:cs="Times New Roman"/>
      </w:rPr>
    </w:lvl>
    <w:lvl w:ilvl="5" w:tplc="0419001B" w:tentative="1">
      <w:start w:val="1"/>
      <w:numFmt w:val="lowerRoman"/>
      <w:lvlText w:val="%6."/>
      <w:lvlJc w:val="right"/>
      <w:pPr>
        <w:tabs>
          <w:tab w:val="num" w:pos="3600"/>
        </w:tabs>
        <w:ind w:left="3600" w:hanging="180"/>
      </w:pPr>
      <w:rPr>
        <w:rFonts w:cs="Times New Roman"/>
      </w:rPr>
    </w:lvl>
    <w:lvl w:ilvl="6" w:tplc="0419000F" w:tentative="1">
      <w:start w:val="1"/>
      <w:numFmt w:val="decimal"/>
      <w:lvlText w:val="%7."/>
      <w:lvlJc w:val="left"/>
      <w:pPr>
        <w:tabs>
          <w:tab w:val="num" w:pos="4320"/>
        </w:tabs>
        <w:ind w:left="4320" w:hanging="360"/>
      </w:pPr>
      <w:rPr>
        <w:rFonts w:cs="Times New Roman"/>
      </w:rPr>
    </w:lvl>
    <w:lvl w:ilvl="7" w:tplc="04190019" w:tentative="1">
      <w:start w:val="1"/>
      <w:numFmt w:val="lowerLetter"/>
      <w:lvlText w:val="%8."/>
      <w:lvlJc w:val="left"/>
      <w:pPr>
        <w:tabs>
          <w:tab w:val="num" w:pos="5040"/>
        </w:tabs>
        <w:ind w:left="5040" w:hanging="360"/>
      </w:pPr>
      <w:rPr>
        <w:rFonts w:cs="Times New Roman"/>
      </w:rPr>
    </w:lvl>
    <w:lvl w:ilvl="8" w:tplc="0419001B" w:tentative="1">
      <w:start w:val="1"/>
      <w:numFmt w:val="lowerRoman"/>
      <w:lvlText w:val="%9."/>
      <w:lvlJc w:val="right"/>
      <w:pPr>
        <w:tabs>
          <w:tab w:val="num" w:pos="5760"/>
        </w:tabs>
        <w:ind w:left="5760" w:hanging="180"/>
      </w:pPr>
      <w:rPr>
        <w:rFonts w:cs="Times New Roman"/>
      </w:rPr>
    </w:lvl>
  </w:abstractNum>
  <w:num w:numId="1">
    <w:abstractNumId w:val="1"/>
  </w:num>
  <w:num w:numId="2">
    <w:abstractNumId w:val="3"/>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0"/>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rawingGridVerticalSpacing w:val="0"/>
  <w:displayHorizontalDrawingGridEvery w:val="0"/>
  <w:displayVerticalDrawingGridEvery w:val="0"/>
  <w:noPunctuationKerning/>
  <w:characterSpacingControl w:val="doNotCompres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4CD0"/>
    <w:rsid w:val="000028AE"/>
    <w:rsid w:val="000035C7"/>
    <w:rsid w:val="000148C1"/>
    <w:rsid w:val="00014AFE"/>
    <w:rsid w:val="000163BE"/>
    <w:rsid w:val="00020B1B"/>
    <w:rsid w:val="0002346F"/>
    <w:rsid w:val="000243B6"/>
    <w:rsid w:val="00026312"/>
    <w:rsid w:val="00027A4E"/>
    <w:rsid w:val="00027D12"/>
    <w:rsid w:val="00032767"/>
    <w:rsid w:val="00032C44"/>
    <w:rsid w:val="0004243C"/>
    <w:rsid w:val="00043849"/>
    <w:rsid w:val="000451E9"/>
    <w:rsid w:val="00047C5D"/>
    <w:rsid w:val="000504EF"/>
    <w:rsid w:val="00052BD1"/>
    <w:rsid w:val="00054A37"/>
    <w:rsid w:val="000567D2"/>
    <w:rsid w:val="00061A7B"/>
    <w:rsid w:val="0006539F"/>
    <w:rsid w:val="000709C8"/>
    <w:rsid w:val="00075E31"/>
    <w:rsid w:val="000874F6"/>
    <w:rsid w:val="00091837"/>
    <w:rsid w:val="00094B95"/>
    <w:rsid w:val="00097690"/>
    <w:rsid w:val="000A221D"/>
    <w:rsid w:val="000A2957"/>
    <w:rsid w:val="000A3428"/>
    <w:rsid w:val="000A573C"/>
    <w:rsid w:val="000B0A7C"/>
    <w:rsid w:val="000B3DAE"/>
    <w:rsid w:val="000B4C67"/>
    <w:rsid w:val="000B4DDE"/>
    <w:rsid w:val="000C4820"/>
    <w:rsid w:val="000C61EC"/>
    <w:rsid w:val="000C62EE"/>
    <w:rsid w:val="000C71AF"/>
    <w:rsid w:val="000D1CB5"/>
    <w:rsid w:val="000D33EB"/>
    <w:rsid w:val="000D3DFB"/>
    <w:rsid w:val="000D79FA"/>
    <w:rsid w:val="000E245E"/>
    <w:rsid w:val="000E2BD6"/>
    <w:rsid w:val="000F18E8"/>
    <w:rsid w:val="000F2C7E"/>
    <w:rsid w:val="000F33E1"/>
    <w:rsid w:val="000F58BB"/>
    <w:rsid w:val="00103BAD"/>
    <w:rsid w:val="00106F28"/>
    <w:rsid w:val="00107222"/>
    <w:rsid w:val="001146A4"/>
    <w:rsid w:val="0011717F"/>
    <w:rsid w:val="001176F1"/>
    <w:rsid w:val="00117FAF"/>
    <w:rsid w:val="0012555C"/>
    <w:rsid w:val="00125655"/>
    <w:rsid w:val="001275B2"/>
    <w:rsid w:val="00127F6D"/>
    <w:rsid w:val="001310EE"/>
    <w:rsid w:val="00132E2F"/>
    <w:rsid w:val="00134541"/>
    <w:rsid w:val="0013639B"/>
    <w:rsid w:val="00136E6B"/>
    <w:rsid w:val="001370E6"/>
    <w:rsid w:val="001421C3"/>
    <w:rsid w:val="0014511F"/>
    <w:rsid w:val="00145187"/>
    <w:rsid w:val="001479A6"/>
    <w:rsid w:val="00147ECB"/>
    <w:rsid w:val="00152BE4"/>
    <w:rsid w:val="00152F37"/>
    <w:rsid w:val="00156A39"/>
    <w:rsid w:val="001625F7"/>
    <w:rsid w:val="00164681"/>
    <w:rsid w:val="00167062"/>
    <w:rsid w:val="00167D68"/>
    <w:rsid w:val="00177331"/>
    <w:rsid w:val="001846D3"/>
    <w:rsid w:val="0019162D"/>
    <w:rsid w:val="00191A85"/>
    <w:rsid w:val="001B072E"/>
    <w:rsid w:val="001B13CA"/>
    <w:rsid w:val="001B5545"/>
    <w:rsid w:val="001B6D62"/>
    <w:rsid w:val="001B72BB"/>
    <w:rsid w:val="001C209D"/>
    <w:rsid w:val="001C2BC4"/>
    <w:rsid w:val="001C513F"/>
    <w:rsid w:val="001C6BE6"/>
    <w:rsid w:val="001D06B8"/>
    <w:rsid w:val="001D418B"/>
    <w:rsid w:val="001D4307"/>
    <w:rsid w:val="001D522A"/>
    <w:rsid w:val="001D78D8"/>
    <w:rsid w:val="001E32BE"/>
    <w:rsid w:val="001E7153"/>
    <w:rsid w:val="001E7E06"/>
    <w:rsid w:val="001F07CD"/>
    <w:rsid w:val="001F0BCF"/>
    <w:rsid w:val="001F62C0"/>
    <w:rsid w:val="0020329C"/>
    <w:rsid w:val="00206309"/>
    <w:rsid w:val="00206930"/>
    <w:rsid w:val="00213300"/>
    <w:rsid w:val="00213778"/>
    <w:rsid w:val="0021463A"/>
    <w:rsid w:val="00214D46"/>
    <w:rsid w:val="00214F7B"/>
    <w:rsid w:val="0021575C"/>
    <w:rsid w:val="00215EF5"/>
    <w:rsid w:val="0021618F"/>
    <w:rsid w:val="002200F5"/>
    <w:rsid w:val="002202A6"/>
    <w:rsid w:val="0022063F"/>
    <w:rsid w:val="00221525"/>
    <w:rsid w:val="00221D8D"/>
    <w:rsid w:val="0022319A"/>
    <w:rsid w:val="00226746"/>
    <w:rsid w:val="00226C61"/>
    <w:rsid w:val="002319A6"/>
    <w:rsid w:val="00231C60"/>
    <w:rsid w:val="00232224"/>
    <w:rsid w:val="00232417"/>
    <w:rsid w:val="00232F44"/>
    <w:rsid w:val="002330DE"/>
    <w:rsid w:val="0024174E"/>
    <w:rsid w:val="00241754"/>
    <w:rsid w:val="002419A4"/>
    <w:rsid w:val="00243377"/>
    <w:rsid w:val="00244FDF"/>
    <w:rsid w:val="0024594B"/>
    <w:rsid w:val="00246437"/>
    <w:rsid w:val="00251600"/>
    <w:rsid w:val="0025413C"/>
    <w:rsid w:val="00254D8D"/>
    <w:rsid w:val="002558F4"/>
    <w:rsid w:val="00260F52"/>
    <w:rsid w:val="002617DB"/>
    <w:rsid w:val="002639DB"/>
    <w:rsid w:val="0026433E"/>
    <w:rsid w:val="002657AD"/>
    <w:rsid w:val="00265850"/>
    <w:rsid w:val="00267F20"/>
    <w:rsid w:val="00273B3F"/>
    <w:rsid w:val="00274CD0"/>
    <w:rsid w:val="00276C55"/>
    <w:rsid w:val="002779E2"/>
    <w:rsid w:val="00277AE6"/>
    <w:rsid w:val="0028083F"/>
    <w:rsid w:val="00280E34"/>
    <w:rsid w:val="00285DB4"/>
    <w:rsid w:val="00286396"/>
    <w:rsid w:val="00286637"/>
    <w:rsid w:val="002875FC"/>
    <w:rsid w:val="002935FE"/>
    <w:rsid w:val="00294783"/>
    <w:rsid w:val="00294A10"/>
    <w:rsid w:val="002A035D"/>
    <w:rsid w:val="002A0DC8"/>
    <w:rsid w:val="002A0FC0"/>
    <w:rsid w:val="002A133D"/>
    <w:rsid w:val="002A43F9"/>
    <w:rsid w:val="002A681F"/>
    <w:rsid w:val="002B0942"/>
    <w:rsid w:val="002B2D37"/>
    <w:rsid w:val="002B4B8A"/>
    <w:rsid w:val="002C1AC5"/>
    <w:rsid w:val="002C3105"/>
    <w:rsid w:val="002C4579"/>
    <w:rsid w:val="002C661F"/>
    <w:rsid w:val="002D2CEA"/>
    <w:rsid w:val="002D5AC0"/>
    <w:rsid w:val="002E1EAD"/>
    <w:rsid w:val="002E3B58"/>
    <w:rsid w:val="002E42A6"/>
    <w:rsid w:val="002E6FA6"/>
    <w:rsid w:val="002F0795"/>
    <w:rsid w:val="002F0F83"/>
    <w:rsid w:val="002F1971"/>
    <w:rsid w:val="002F1B86"/>
    <w:rsid w:val="002F3DBF"/>
    <w:rsid w:val="00300D3B"/>
    <w:rsid w:val="003107F6"/>
    <w:rsid w:val="003112EA"/>
    <w:rsid w:val="003115B1"/>
    <w:rsid w:val="00312F31"/>
    <w:rsid w:val="00315D2A"/>
    <w:rsid w:val="0032170C"/>
    <w:rsid w:val="00323A95"/>
    <w:rsid w:val="00325BEA"/>
    <w:rsid w:val="003334B7"/>
    <w:rsid w:val="003348AD"/>
    <w:rsid w:val="00335422"/>
    <w:rsid w:val="00337200"/>
    <w:rsid w:val="00337E57"/>
    <w:rsid w:val="00340DC0"/>
    <w:rsid w:val="00341C9D"/>
    <w:rsid w:val="003440DC"/>
    <w:rsid w:val="0034524E"/>
    <w:rsid w:val="0035139C"/>
    <w:rsid w:val="003518A1"/>
    <w:rsid w:val="003550D4"/>
    <w:rsid w:val="00357546"/>
    <w:rsid w:val="00362ACB"/>
    <w:rsid w:val="003663A0"/>
    <w:rsid w:val="00366F57"/>
    <w:rsid w:val="003718C2"/>
    <w:rsid w:val="003734CC"/>
    <w:rsid w:val="00374267"/>
    <w:rsid w:val="003753F4"/>
    <w:rsid w:val="003801CD"/>
    <w:rsid w:val="00384FC3"/>
    <w:rsid w:val="003878CC"/>
    <w:rsid w:val="00395F5E"/>
    <w:rsid w:val="003A54DD"/>
    <w:rsid w:val="003B107A"/>
    <w:rsid w:val="003B2A0D"/>
    <w:rsid w:val="003B3C0F"/>
    <w:rsid w:val="003B47CF"/>
    <w:rsid w:val="003B48E3"/>
    <w:rsid w:val="003B592B"/>
    <w:rsid w:val="003B7EFD"/>
    <w:rsid w:val="003C0A70"/>
    <w:rsid w:val="003C198A"/>
    <w:rsid w:val="003C1C93"/>
    <w:rsid w:val="003C334D"/>
    <w:rsid w:val="003D6272"/>
    <w:rsid w:val="003D68E6"/>
    <w:rsid w:val="003E1D20"/>
    <w:rsid w:val="003E2390"/>
    <w:rsid w:val="003E2E02"/>
    <w:rsid w:val="003E50F7"/>
    <w:rsid w:val="003E5ED4"/>
    <w:rsid w:val="003F16E6"/>
    <w:rsid w:val="003F4AEE"/>
    <w:rsid w:val="003F6235"/>
    <w:rsid w:val="003F683C"/>
    <w:rsid w:val="0040239D"/>
    <w:rsid w:val="004057C1"/>
    <w:rsid w:val="004104FA"/>
    <w:rsid w:val="00410FAC"/>
    <w:rsid w:val="00414B9E"/>
    <w:rsid w:val="00417E66"/>
    <w:rsid w:val="00420EE7"/>
    <w:rsid w:val="004238FA"/>
    <w:rsid w:val="00426DF3"/>
    <w:rsid w:val="00427430"/>
    <w:rsid w:val="004300AB"/>
    <w:rsid w:val="00431701"/>
    <w:rsid w:val="0043692C"/>
    <w:rsid w:val="00437E11"/>
    <w:rsid w:val="004403C5"/>
    <w:rsid w:val="00440FF7"/>
    <w:rsid w:val="004450BC"/>
    <w:rsid w:val="004453CB"/>
    <w:rsid w:val="0044572A"/>
    <w:rsid w:val="0044784B"/>
    <w:rsid w:val="00451C13"/>
    <w:rsid w:val="004533A7"/>
    <w:rsid w:val="00454D9B"/>
    <w:rsid w:val="0045651A"/>
    <w:rsid w:val="00457FB9"/>
    <w:rsid w:val="00461BDC"/>
    <w:rsid w:val="00464918"/>
    <w:rsid w:val="00464B2E"/>
    <w:rsid w:val="0046579B"/>
    <w:rsid w:val="00466151"/>
    <w:rsid w:val="00467344"/>
    <w:rsid w:val="00471CAD"/>
    <w:rsid w:val="0047293F"/>
    <w:rsid w:val="00473560"/>
    <w:rsid w:val="00475E77"/>
    <w:rsid w:val="00476051"/>
    <w:rsid w:val="0048040D"/>
    <w:rsid w:val="004807F8"/>
    <w:rsid w:val="004847BC"/>
    <w:rsid w:val="00485336"/>
    <w:rsid w:val="00491E7D"/>
    <w:rsid w:val="00493BF5"/>
    <w:rsid w:val="004970AB"/>
    <w:rsid w:val="004972FE"/>
    <w:rsid w:val="00497551"/>
    <w:rsid w:val="00497B99"/>
    <w:rsid w:val="004A2D8A"/>
    <w:rsid w:val="004A5444"/>
    <w:rsid w:val="004A6665"/>
    <w:rsid w:val="004C0DB7"/>
    <w:rsid w:val="004C1D4A"/>
    <w:rsid w:val="004C2221"/>
    <w:rsid w:val="004C64C7"/>
    <w:rsid w:val="004D286E"/>
    <w:rsid w:val="004D3971"/>
    <w:rsid w:val="004D3AF0"/>
    <w:rsid w:val="004D4639"/>
    <w:rsid w:val="004D4BCD"/>
    <w:rsid w:val="004D57CB"/>
    <w:rsid w:val="004D5A88"/>
    <w:rsid w:val="004E08ED"/>
    <w:rsid w:val="004E2ADB"/>
    <w:rsid w:val="004E2C84"/>
    <w:rsid w:val="004E36BE"/>
    <w:rsid w:val="004E4F46"/>
    <w:rsid w:val="004E728E"/>
    <w:rsid w:val="004F3BCF"/>
    <w:rsid w:val="004F4A6A"/>
    <w:rsid w:val="004F5C5D"/>
    <w:rsid w:val="005066CE"/>
    <w:rsid w:val="00507A3E"/>
    <w:rsid w:val="00510319"/>
    <w:rsid w:val="00512BF4"/>
    <w:rsid w:val="005253EF"/>
    <w:rsid w:val="005266B2"/>
    <w:rsid w:val="005300E5"/>
    <w:rsid w:val="0053017F"/>
    <w:rsid w:val="0053099C"/>
    <w:rsid w:val="00530A30"/>
    <w:rsid w:val="00532496"/>
    <w:rsid w:val="00532F87"/>
    <w:rsid w:val="00533276"/>
    <w:rsid w:val="00533F69"/>
    <w:rsid w:val="00536A04"/>
    <w:rsid w:val="00536D23"/>
    <w:rsid w:val="00543A53"/>
    <w:rsid w:val="00544599"/>
    <w:rsid w:val="00545E64"/>
    <w:rsid w:val="00545F3A"/>
    <w:rsid w:val="00550E5B"/>
    <w:rsid w:val="005538A3"/>
    <w:rsid w:val="00556B5B"/>
    <w:rsid w:val="0056049A"/>
    <w:rsid w:val="00560D61"/>
    <w:rsid w:val="00561F3E"/>
    <w:rsid w:val="00562659"/>
    <w:rsid w:val="0056626B"/>
    <w:rsid w:val="0056780A"/>
    <w:rsid w:val="00571BA7"/>
    <w:rsid w:val="005742A4"/>
    <w:rsid w:val="00576CE3"/>
    <w:rsid w:val="00582E60"/>
    <w:rsid w:val="00584BAE"/>
    <w:rsid w:val="005860E3"/>
    <w:rsid w:val="00593083"/>
    <w:rsid w:val="00595B18"/>
    <w:rsid w:val="00597D0D"/>
    <w:rsid w:val="005A0597"/>
    <w:rsid w:val="005A07E5"/>
    <w:rsid w:val="005A0A6C"/>
    <w:rsid w:val="005A12FF"/>
    <w:rsid w:val="005A1D93"/>
    <w:rsid w:val="005A2B6B"/>
    <w:rsid w:val="005A4549"/>
    <w:rsid w:val="005A6491"/>
    <w:rsid w:val="005B12C1"/>
    <w:rsid w:val="005B19A7"/>
    <w:rsid w:val="005B223D"/>
    <w:rsid w:val="005B2897"/>
    <w:rsid w:val="005B44FF"/>
    <w:rsid w:val="005B4F80"/>
    <w:rsid w:val="005C0ADB"/>
    <w:rsid w:val="005C0ED0"/>
    <w:rsid w:val="005C1183"/>
    <w:rsid w:val="005C774A"/>
    <w:rsid w:val="005D0BA4"/>
    <w:rsid w:val="005D24A1"/>
    <w:rsid w:val="005D5598"/>
    <w:rsid w:val="005D72F5"/>
    <w:rsid w:val="005E0A49"/>
    <w:rsid w:val="005F263B"/>
    <w:rsid w:val="005F63DA"/>
    <w:rsid w:val="005F7C0D"/>
    <w:rsid w:val="006066B5"/>
    <w:rsid w:val="0060684C"/>
    <w:rsid w:val="006068F4"/>
    <w:rsid w:val="00606911"/>
    <w:rsid w:val="006069E4"/>
    <w:rsid w:val="00611247"/>
    <w:rsid w:val="00616C8E"/>
    <w:rsid w:val="00620388"/>
    <w:rsid w:val="00620757"/>
    <w:rsid w:val="00621805"/>
    <w:rsid w:val="00626F34"/>
    <w:rsid w:val="006342C4"/>
    <w:rsid w:val="0063579C"/>
    <w:rsid w:val="00636AA2"/>
    <w:rsid w:val="0064064D"/>
    <w:rsid w:val="00643531"/>
    <w:rsid w:val="006527BF"/>
    <w:rsid w:val="0065514F"/>
    <w:rsid w:val="006578C5"/>
    <w:rsid w:val="00657B17"/>
    <w:rsid w:val="00660884"/>
    <w:rsid w:val="00661743"/>
    <w:rsid w:val="00662432"/>
    <w:rsid w:val="0066692C"/>
    <w:rsid w:val="0066757B"/>
    <w:rsid w:val="006716C1"/>
    <w:rsid w:val="00671A4D"/>
    <w:rsid w:val="00671B36"/>
    <w:rsid w:val="0067208C"/>
    <w:rsid w:val="006728D7"/>
    <w:rsid w:val="00673991"/>
    <w:rsid w:val="0067554F"/>
    <w:rsid w:val="006905A7"/>
    <w:rsid w:val="0069154C"/>
    <w:rsid w:val="00692B3C"/>
    <w:rsid w:val="006A07BB"/>
    <w:rsid w:val="006A0BD8"/>
    <w:rsid w:val="006A1170"/>
    <w:rsid w:val="006A120B"/>
    <w:rsid w:val="006A2E53"/>
    <w:rsid w:val="006A522C"/>
    <w:rsid w:val="006A5911"/>
    <w:rsid w:val="006A6784"/>
    <w:rsid w:val="006B182A"/>
    <w:rsid w:val="006B598C"/>
    <w:rsid w:val="006C0DB7"/>
    <w:rsid w:val="006C5C90"/>
    <w:rsid w:val="006D2016"/>
    <w:rsid w:val="006E1155"/>
    <w:rsid w:val="006E2003"/>
    <w:rsid w:val="006E45A1"/>
    <w:rsid w:val="006F4BF9"/>
    <w:rsid w:val="006F6779"/>
    <w:rsid w:val="006F725A"/>
    <w:rsid w:val="006F79F2"/>
    <w:rsid w:val="00702983"/>
    <w:rsid w:val="00704E93"/>
    <w:rsid w:val="007108F7"/>
    <w:rsid w:val="00711B2D"/>
    <w:rsid w:val="0071259A"/>
    <w:rsid w:val="007140A8"/>
    <w:rsid w:val="007150A7"/>
    <w:rsid w:val="00716E36"/>
    <w:rsid w:val="007172B4"/>
    <w:rsid w:val="0072335E"/>
    <w:rsid w:val="00724A31"/>
    <w:rsid w:val="00726B68"/>
    <w:rsid w:val="00731026"/>
    <w:rsid w:val="00733BDA"/>
    <w:rsid w:val="007356A4"/>
    <w:rsid w:val="00737EAD"/>
    <w:rsid w:val="00737EF4"/>
    <w:rsid w:val="007415DA"/>
    <w:rsid w:val="00747E20"/>
    <w:rsid w:val="00750383"/>
    <w:rsid w:val="00750742"/>
    <w:rsid w:val="0075083B"/>
    <w:rsid w:val="00754D8F"/>
    <w:rsid w:val="00757B6F"/>
    <w:rsid w:val="00761563"/>
    <w:rsid w:val="00762B3A"/>
    <w:rsid w:val="00767965"/>
    <w:rsid w:val="0077274F"/>
    <w:rsid w:val="00772C10"/>
    <w:rsid w:val="00776D27"/>
    <w:rsid w:val="0078010B"/>
    <w:rsid w:val="00780B95"/>
    <w:rsid w:val="00784697"/>
    <w:rsid w:val="00785CC5"/>
    <w:rsid w:val="00787244"/>
    <w:rsid w:val="00790F11"/>
    <w:rsid w:val="00795DBA"/>
    <w:rsid w:val="00796BE6"/>
    <w:rsid w:val="007A5CE2"/>
    <w:rsid w:val="007A71AA"/>
    <w:rsid w:val="007A76B6"/>
    <w:rsid w:val="007B2D15"/>
    <w:rsid w:val="007B3F21"/>
    <w:rsid w:val="007B5D82"/>
    <w:rsid w:val="007B7114"/>
    <w:rsid w:val="007C12B8"/>
    <w:rsid w:val="007C36F4"/>
    <w:rsid w:val="007C37BB"/>
    <w:rsid w:val="007C56EF"/>
    <w:rsid w:val="007C7BDE"/>
    <w:rsid w:val="007C7FA3"/>
    <w:rsid w:val="007D083D"/>
    <w:rsid w:val="007D2944"/>
    <w:rsid w:val="007D2D75"/>
    <w:rsid w:val="007D66F4"/>
    <w:rsid w:val="007E063D"/>
    <w:rsid w:val="007E2051"/>
    <w:rsid w:val="007E491E"/>
    <w:rsid w:val="007F0739"/>
    <w:rsid w:val="007F1E00"/>
    <w:rsid w:val="00800686"/>
    <w:rsid w:val="00800B1E"/>
    <w:rsid w:val="008032E6"/>
    <w:rsid w:val="0080346D"/>
    <w:rsid w:val="00812E95"/>
    <w:rsid w:val="00813122"/>
    <w:rsid w:val="00813310"/>
    <w:rsid w:val="00814A08"/>
    <w:rsid w:val="00815185"/>
    <w:rsid w:val="0081566C"/>
    <w:rsid w:val="0081651D"/>
    <w:rsid w:val="008209EF"/>
    <w:rsid w:val="008210D3"/>
    <w:rsid w:val="008250C1"/>
    <w:rsid w:val="008257C1"/>
    <w:rsid w:val="008278EA"/>
    <w:rsid w:val="00830414"/>
    <w:rsid w:val="008314D7"/>
    <w:rsid w:val="00833043"/>
    <w:rsid w:val="00834484"/>
    <w:rsid w:val="0083688B"/>
    <w:rsid w:val="00840052"/>
    <w:rsid w:val="00841EA4"/>
    <w:rsid w:val="0084311F"/>
    <w:rsid w:val="00843A74"/>
    <w:rsid w:val="008465F4"/>
    <w:rsid w:val="00851073"/>
    <w:rsid w:val="008528CD"/>
    <w:rsid w:val="00853806"/>
    <w:rsid w:val="008608B6"/>
    <w:rsid w:val="00862D85"/>
    <w:rsid w:val="00863F94"/>
    <w:rsid w:val="00864B1E"/>
    <w:rsid w:val="00872358"/>
    <w:rsid w:val="008726F3"/>
    <w:rsid w:val="00873A9A"/>
    <w:rsid w:val="0087754E"/>
    <w:rsid w:val="00883BD6"/>
    <w:rsid w:val="0088521E"/>
    <w:rsid w:val="00885453"/>
    <w:rsid w:val="00890418"/>
    <w:rsid w:val="0089049B"/>
    <w:rsid w:val="00891761"/>
    <w:rsid w:val="00893A59"/>
    <w:rsid w:val="00896927"/>
    <w:rsid w:val="008A043D"/>
    <w:rsid w:val="008A20C9"/>
    <w:rsid w:val="008A4BE9"/>
    <w:rsid w:val="008B11C5"/>
    <w:rsid w:val="008B2488"/>
    <w:rsid w:val="008B27AA"/>
    <w:rsid w:val="008B3E8E"/>
    <w:rsid w:val="008B5193"/>
    <w:rsid w:val="008C04A1"/>
    <w:rsid w:val="008C0ACC"/>
    <w:rsid w:val="008C3B1D"/>
    <w:rsid w:val="008C3C71"/>
    <w:rsid w:val="008D0EF2"/>
    <w:rsid w:val="008D1C97"/>
    <w:rsid w:val="008D2627"/>
    <w:rsid w:val="008D67C6"/>
    <w:rsid w:val="008E1E5E"/>
    <w:rsid w:val="008E6264"/>
    <w:rsid w:val="008F17A1"/>
    <w:rsid w:val="0090074C"/>
    <w:rsid w:val="009061FB"/>
    <w:rsid w:val="00906FCF"/>
    <w:rsid w:val="00911132"/>
    <w:rsid w:val="00912B91"/>
    <w:rsid w:val="00912C79"/>
    <w:rsid w:val="00913C57"/>
    <w:rsid w:val="0091502A"/>
    <w:rsid w:val="00915588"/>
    <w:rsid w:val="009169F2"/>
    <w:rsid w:val="00916E25"/>
    <w:rsid w:val="00920FA7"/>
    <w:rsid w:val="009227F5"/>
    <w:rsid w:val="00926DD3"/>
    <w:rsid w:val="00926FBF"/>
    <w:rsid w:val="00927350"/>
    <w:rsid w:val="009301B6"/>
    <w:rsid w:val="00930C98"/>
    <w:rsid w:val="00932E0E"/>
    <w:rsid w:val="00933B47"/>
    <w:rsid w:val="00934A0C"/>
    <w:rsid w:val="00934D74"/>
    <w:rsid w:val="00936555"/>
    <w:rsid w:val="00936E6F"/>
    <w:rsid w:val="00937B88"/>
    <w:rsid w:val="00941BE9"/>
    <w:rsid w:val="0094379C"/>
    <w:rsid w:val="00945D42"/>
    <w:rsid w:val="009529D9"/>
    <w:rsid w:val="0095588D"/>
    <w:rsid w:val="009612FB"/>
    <w:rsid w:val="00962288"/>
    <w:rsid w:val="009627D8"/>
    <w:rsid w:val="00963D90"/>
    <w:rsid w:val="00964247"/>
    <w:rsid w:val="009703BB"/>
    <w:rsid w:val="00970901"/>
    <w:rsid w:val="00974618"/>
    <w:rsid w:val="00975324"/>
    <w:rsid w:val="009812C9"/>
    <w:rsid w:val="009850BA"/>
    <w:rsid w:val="009864EA"/>
    <w:rsid w:val="00987D83"/>
    <w:rsid w:val="00995211"/>
    <w:rsid w:val="0099617A"/>
    <w:rsid w:val="00997AC0"/>
    <w:rsid w:val="009A3285"/>
    <w:rsid w:val="009B017C"/>
    <w:rsid w:val="009B05CA"/>
    <w:rsid w:val="009B5105"/>
    <w:rsid w:val="009B5207"/>
    <w:rsid w:val="009C1FD4"/>
    <w:rsid w:val="009C54B0"/>
    <w:rsid w:val="009D2825"/>
    <w:rsid w:val="009D3472"/>
    <w:rsid w:val="009D602B"/>
    <w:rsid w:val="009E1721"/>
    <w:rsid w:val="009E4632"/>
    <w:rsid w:val="009E5C4A"/>
    <w:rsid w:val="009F2061"/>
    <w:rsid w:val="009F2063"/>
    <w:rsid w:val="009F23DE"/>
    <w:rsid w:val="00A0222D"/>
    <w:rsid w:val="00A02302"/>
    <w:rsid w:val="00A21069"/>
    <w:rsid w:val="00A21727"/>
    <w:rsid w:val="00A221A8"/>
    <w:rsid w:val="00A232F5"/>
    <w:rsid w:val="00A23327"/>
    <w:rsid w:val="00A23789"/>
    <w:rsid w:val="00A27B7E"/>
    <w:rsid w:val="00A31E37"/>
    <w:rsid w:val="00A3236A"/>
    <w:rsid w:val="00A3297C"/>
    <w:rsid w:val="00A32ADA"/>
    <w:rsid w:val="00A334E5"/>
    <w:rsid w:val="00A342C0"/>
    <w:rsid w:val="00A35860"/>
    <w:rsid w:val="00A40B87"/>
    <w:rsid w:val="00A4201E"/>
    <w:rsid w:val="00A44193"/>
    <w:rsid w:val="00A447FE"/>
    <w:rsid w:val="00A46C7F"/>
    <w:rsid w:val="00A46D62"/>
    <w:rsid w:val="00A47035"/>
    <w:rsid w:val="00A47E6E"/>
    <w:rsid w:val="00A50BD3"/>
    <w:rsid w:val="00A562E4"/>
    <w:rsid w:val="00A60257"/>
    <w:rsid w:val="00A60DFB"/>
    <w:rsid w:val="00A648B0"/>
    <w:rsid w:val="00A663E5"/>
    <w:rsid w:val="00A7286B"/>
    <w:rsid w:val="00A75A81"/>
    <w:rsid w:val="00A768DB"/>
    <w:rsid w:val="00A8263A"/>
    <w:rsid w:val="00A861F8"/>
    <w:rsid w:val="00A908B3"/>
    <w:rsid w:val="00A92638"/>
    <w:rsid w:val="00A9274F"/>
    <w:rsid w:val="00A94260"/>
    <w:rsid w:val="00A9602F"/>
    <w:rsid w:val="00A960F8"/>
    <w:rsid w:val="00A96DA5"/>
    <w:rsid w:val="00AA1BF8"/>
    <w:rsid w:val="00AA4001"/>
    <w:rsid w:val="00AA5099"/>
    <w:rsid w:val="00AB4EAE"/>
    <w:rsid w:val="00AB678E"/>
    <w:rsid w:val="00AB697F"/>
    <w:rsid w:val="00AB7449"/>
    <w:rsid w:val="00AB7E96"/>
    <w:rsid w:val="00AC2020"/>
    <w:rsid w:val="00AC23FB"/>
    <w:rsid w:val="00AC2A14"/>
    <w:rsid w:val="00AC2D5B"/>
    <w:rsid w:val="00AC3297"/>
    <w:rsid w:val="00AC4496"/>
    <w:rsid w:val="00AC6960"/>
    <w:rsid w:val="00AC71DD"/>
    <w:rsid w:val="00AC7440"/>
    <w:rsid w:val="00AD4D17"/>
    <w:rsid w:val="00AD6F16"/>
    <w:rsid w:val="00AE6CA7"/>
    <w:rsid w:val="00AF01EB"/>
    <w:rsid w:val="00AF15ED"/>
    <w:rsid w:val="00AF1DE0"/>
    <w:rsid w:val="00AF441C"/>
    <w:rsid w:val="00AF4A8D"/>
    <w:rsid w:val="00AF5067"/>
    <w:rsid w:val="00AF5384"/>
    <w:rsid w:val="00B010E8"/>
    <w:rsid w:val="00B07B67"/>
    <w:rsid w:val="00B10D7C"/>
    <w:rsid w:val="00B1231E"/>
    <w:rsid w:val="00B142BA"/>
    <w:rsid w:val="00B17730"/>
    <w:rsid w:val="00B21BD7"/>
    <w:rsid w:val="00B23B27"/>
    <w:rsid w:val="00B2488D"/>
    <w:rsid w:val="00B32266"/>
    <w:rsid w:val="00B33327"/>
    <w:rsid w:val="00B36682"/>
    <w:rsid w:val="00B428F7"/>
    <w:rsid w:val="00B444B0"/>
    <w:rsid w:val="00B50792"/>
    <w:rsid w:val="00B51BDE"/>
    <w:rsid w:val="00B532C7"/>
    <w:rsid w:val="00B53F9F"/>
    <w:rsid w:val="00B566DF"/>
    <w:rsid w:val="00B61C82"/>
    <w:rsid w:val="00B62355"/>
    <w:rsid w:val="00B62AA9"/>
    <w:rsid w:val="00B62EB1"/>
    <w:rsid w:val="00B66617"/>
    <w:rsid w:val="00B66E1B"/>
    <w:rsid w:val="00B67C53"/>
    <w:rsid w:val="00B71E70"/>
    <w:rsid w:val="00B72B90"/>
    <w:rsid w:val="00B73D0C"/>
    <w:rsid w:val="00B7417A"/>
    <w:rsid w:val="00B76794"/>
    <w:rsid w:val="00B76F85"/>
    <w:rsid w:val="00B820A4"/>
    <w:rsid w:val="00B82738"/>
    <w:rsid w:val="00B90E0E"/>
    <w:rsid w:val="00B91E09"/>
    <w:rsid w:val="00B920D1"/>
    <w:rsid w:val="00B92668"/>
    <w:rsid w:val="00B935CB"/>
    <w:rsid w:val="00BA3A67"/>
    <w:rsid w:val="00BA3A7E"/>
    <w:rsid w:val="00BA5AEF"/>
    <w:rsid w:val="00BA79FD"/>
    <w:rsid w:val="00BB1766"/>
    <w:rsid w:val="00BB1B88"/>
    <w:rsid w:val="00BB2EAD"/>
    <w:rsid w:val="00BB4DC0"/>
    <w:rsid w:val="00BB51C8"/>
    <w:rsid w:val="00BC492A"/>
    <w:rsid w:val="00BC5066"/>
    <w:rsid w:val="00BD1238"/>
    <w:rsid w:val="00BD5F3E"/>
    <w:rsid w:val="00BD69D7"/>
    <w:rsid w:val="00BD7267"/>
    <w:rsid w:val="00BE1D86"/>
    <w:rsid w:val="00BE6745"/>
    <w:rsid w:val="00BE6F6F"/>
    <w:rsid w:val="00BF048B"/>
    <w:rsid w:val="00BF0B04"/>
    <w:rsid w:val="00BF78E7"/>
    <w:rsid w:val="00BF7C6B"/>
    <w:rsid w:val="00C03496"/>
    <w:rsid w:val="00C05064"/>
    <w:rsid w:val="00C07049"/>
    <w:rsid w:val="00C113DC"/>
    <w:rsid w:val="00C13D6A"/>
    <w:rsid w:val="00C140E4"/>
    <w:rsid w:val="00C141E6"/>
    <w:rsid w:val="00C1480D"/>
    <w:rsid w:val="00C16542"/>
    <w:rsid w:val="00C20852"/>
    <w:rsid w:val="00C213A4"/>
    <w:rsid w:val="00C242BD"/>
    <w:rsid w:val="00C26B3B"/>
    <w:rsid w:val="00C26D30"/>
    <w:rsid w:val="00C33733"/>
    <w:rsid w:val="00C3632D"/>
    <w:rsid w:val="00C363A2"/>
    <w:rsid w:val="00C465B4"/>
    <w:rsid w:val="00C470FC"/>
    <w:rsid w:val="00C511FF"/>
    <w:rsid w:val="00C52C6F"/>
    <w:rsid w:val="00C53903"/>
    <w:rsid w:val="00C55D99"/>
    <w:rsid w:val="00C57B84"/>
    <w:rsid w:val="00C57BF2"/>
    <w:rsid w:val="00C60018"/>
    <w:rsid w:val="00C60B8C"/>
    <w:rsid w:val="00C61D49"/>
    <w:rsid w:val="00C6506A"/>
    <w:rsid w:val="00C65F10"/>
    <w:rsid w:val="00C66D83"/>
    <w:rsid w:val="00C7144D"/>
    <w:rsid w:val="00C76C80"/>
    <w:rsid w:val="00C775BA"/>
    <w:rsid w:val="00C80268"/>
    <w:rsid w:val="00C8041C"/>
    <w:rsid w:val="00C81A68"/>
    <w:rsid w:val="00C8244A"/>
    <w:rsid w:val="00C844D5"/>
    <w:rsid w:val="00C87C4F"/>
    <w:rsid w:val="00C87F48"/>
    <w:rsid w:val="00CA3ADC"/>
    <w:rsid w:val="00CA3AED"/>
    <w:rsid w:val="00CB2F20"/>
    <w:rsid w:val="00CB6950"/>
    <w:rsid w:val="00CB6A83"/>
    <w:rsid w:val="00CC407F"/>
    <w:rsid w:val="00CC4DDF"/>
    <w:rsid w:val="00CC636A"/>
    <w:rsid w:val="00CD256D"/>
    <w:rsid w:val="00CE4750"/>
    <w:rsid w:val="00CE56F1"/>
    <w:rsid w:val="00CE5DAD"/>
    <w:rsid w:val="00CE7B99"/>
    <w:rsid w:val="00CF44A2"/>
    <w:rsid w:val="00CF4F52"/>
    <w:rsid w:val="00CF5B93"/>
    <w:rsid w:val="00D02CB4"/>
    <w:rsid w:val="00D04817"/>
    <w:rsid w:val="00D05330"/>
    <w:rsid w:val="00D06145"/>
    <w:rsid w:val="00D14805"/>
    <w:rsid w:val="00D162D9"/>
    <w:rsid w:val="00D24A2D"/>
    <w:rsid w:val="00D26799"/>
    <w:rsid w:val="00D2692A"/>
    <w:rsid w:val="00D315AC"/>
    <w:rsid w:val="00D33168"/>
    <w:rsid w:val="00D333D8"/>
    <w:rsid w:val="00D362C6"/>
    <w:rsid w:val="00D41B8A"/>
    <w:rsid w:val="00D41D59"/>
    <w:rsid w:val="00D41E7A"/>
    <w:rsid w:val="00D4268D"/>
    <w:rsid w:val="00D426DE"/>
    <w:rsid w:val="00D45049"/>
    <w:rsid w:val="00D460BC"/>
    <w:rsid w:val="00D4791F"/>
    <w:rsid w:val="00D47D89"/>
    <w:rsid w:val="00D501CD"/>
    <w:rsid w:val="00D50398"/>
    <w:rsid w:val="00D51796"/>
    <w:rsid w:val="00D56F89"/>
    <w:rsid w:val="00D57161"/>
    <w:rsid w:val="00D60D1D"/>
    <w:rsid w:val="00D617FA"/>
    <w:rsid w:val="00D61940"/>
    <w:rsid w:val="00D6204A"/>
    <w:rsid w:val="00D703EC"/>
    <w:rsid w:val="00D70EA6"/>
    <w:rsid w:val="00D714D9"/>
    <w:rsid w:val="00D71F99"/>
    <w:rsid w:val="00D722A2"/>
    <w:rsid w:val="00D72B33"/>
    <w:rsid w:val="00D74547"/>
    <w:rsid w:val="00D74E55"/>
    <w:rsid w:val="00D82673"/>
    <w:rsid w:val="00D906BE"/>
    <w:rsid w:val="00D90B9D"/>
    <w:rsid w:val="00D91E7B"/>
    <w:rsid w:val="00D93764"/>
    <w:rsid w:val="00D93978"/>
    <w:rsid w:val="00D93C3A"/>
    <w:rsid w:val="00D96E49"/>
    <w:rsid w:val="00D97CDF"/>
    <w:rsid w:val="00DA79C9"/>
    <w:rsid w:val="00DB175A"/>
    <w:rsid w:val="00DB2EA2"/>
    <w:rsid w:val="00DB5C3F"/>
    <w:rsid w:val="00DC2F3D"/>
    <w:rsid w:val="00DC31AD"/>
    <w:rsid w:val="00DC4DF9"/>
    <w:rsid w:val="00DC5A00"/>
    <w:rsid w:val="00DC6111"/>
    <w:rsid w:val="00DC7A15"/>
    <w:rsid w:val="00DD10F4"/>
    <w:rsid w:val="00DD3658"/>
    <w:rsid w:val="00DD3E14"/>
    <w:rsid w:val="00DD4AE7"/>
    <w:rsid w:val="00DD6E8A"/>
    <w:rsid w:val="00DE26D3"/>
    <w:rsid w:val="00DE3C1A"/>
    <w:rsid w:val="00DE6378"/>
    <w:rsid w:val="00DF33DF"/>
    <w:rsid w:val="00DF401B"/>
    <w:rsid w:val="00DF4D02"/>
    <w:rsid w:val="00DF505C"/>
    <w:rsid w:val="00DF5200"/>
    <w:rsid w:val="00DF5C1E"/>
    <w:rsid w:val="00E0096D"/>
    <w:rsid w:val="00E05800"/>
    <w:rsid w:val="00E0662B"/>
    <w:rsid w:val="00E07C9D"/>
    <w:rsid w:val="00E10FEF"/>
    <w:rsid w:val="00E1280E"/>
    <w:rsid w:val="00E14289"/>
    <w:rsid w:val="00E17A89"/>
    <w:rsid w:val="00E2008B"/>
    <w:rsid w:val="00E23934"/>
    <w:rsid w:val="00E26B6B"/>
    <w:rsid w:val="00E27996"/>
    <w:rsid w:val="00E30031"/>
    <w:rsid w:val="00E31FD8"/>
    <w:rsid w:val="00E3338A"/>
    <w:rsid w:val="00E33919"/>
    <w:rsid w:val="00E375E4"/>
    <w:rsid w:val="00E438BE"/>
    <w:rsid w:val="00E45651"/>
    <w:rsid w:val="00E50375"/>
    <w:rsid w:val="00E54078"/>
    <w:rsid w:val="00E56C2F"/>
    <w:rsid w:val="00E57CA0"/>
    <w:rsid w:val="00E60478"/>
    <w:rsid w:val="00E639B1"/>
    <w:rsid w:val="00E659CF"/>
    <w:rsid w:val="00E65CE8"/>
    <w:rsid w:val="00E70DEB"/>
    <w:rsid w:val="00E71308"/>
    <w:rsid w:val="00E77CA2"/>
    <w:rsid w:val="00E8047E"/>
    <w:rsid w:val="00E86023"/>
    <w:rsid w:val="00E9051D"/>
    <w:rsid w:val="00E90708"/>
    <w:rsid w:val="00E9223D"/>
    <w:rsid w:val="00E96B72"/>
    <w:rsid w:val="00E97A48"/>
    <w:rsid w:val="00E97B54"/>
    <w:rsid w:val="00EA603C"/>
    <w:rsid w:val="00EB124C"/>
    <w:rsid w:val="00EB4E78"/>
    <w:rsid w:val="00EB5895"/>
    <w:rsid w:val="00EB5D0B"/>
    <w:rsid w:val="00EC038F"/>
    <w:rsid w:val="00EC0DD5"/>
    <w:rsid w:val="00EC2981"/>
    <w:rsid w:val="00EC6105"/>
    <w:rsid w:val="00EC6AE5"/>
    <w:rsid w:val="00ED1182"/>
    <w:rsid w:val="00ED78E4"/>
    <w:rsid w:val="00EE3671"/>
    <w:rsid w:val="00EE5F9E"/>
    <w:rsid w:val="00EE6EF6"/>
    <w:rsid w:val="00EF34E5"/>
    <w:rsid w:val="00EF50C7"/>
    <w:rsid w:val="00EF6429"/>
    <w:rsid w:val="00F015A5"/>
    <w:rsid w:val="00F017E0"/>
    <w:rsid w:val="00F02B9D"/>
    <w:rsid w:val="00F02F79"/>
    <w:rsid w:val="00F05BB6"/>
    <w:rsid w:val="00F12E8C"/>
    <w:rsid w:val="00F1670D"/>
    <w:rsid w:val="00F16F84"/>
    <w:rsid w:val="00F20575"/>
    <w:rsid w:val="00F21EF0"/>
    <w:rsid w:val="00F22354"/>
    <w:rsid w:val="00F23D89"/>
    <w:rsid w:val="00F27A3B"/>
    <w:rsid w:val="00F31C52"/>
    <w:rsid w:val="00F32FDC"/>
    <w:rsid w:val="00F41A1D"/>
    <w:rsid w:val="00F42FD1"/>
    <w:rsid w:val="00F43987"/>
    <w:rsid w:val="00F468B5"/>
    <w:rsid w:val="00F471D1"/>
    <w:rsid w:val="00F50532"/>
    <w:rsid w:val="00F50FF4"/>
    <w:rsid w:val="00F51D25"/>
    <w:rsid w:val="00F5240F"/>
    <w:rsid w:val="00F54806"/>
    <w:rsid w:val="00F61636"/>
    <w:rsid w:val="00F62F01"/>
    <w:rsid w:val="00F64D18"/>
    <w:rsid w:val="00F656A4"/>
    <w:rsid w:val="00F664A9"/>
    <w:rsid w:val="00F66DE6"/>
    <w:rsid w:val="00F70449"/>
    <w:rsid w:val="00F70B34"/>
    <w:rsid w:val="00F73161"/>
    <w:rsid w:val="00F74D19"/>
    <w:rsid w:val="00F753E0"/>
    <w:rsid w:val="00F8169E"/>
    <w:rsid w:val="00F8192A"/>
    <w:rsid w:val="00F81D04"/>
    <w:rsid w:val="00F83943"/>
    <w:rsid w:val="00F85D46"/>
    <w:rsid w:val="00F864F8"/>
    <w:rsid w:val="00F913EC"/>
    <w:rsid w:val="00F9350E"/>
    <w:rsid w:val="00F93595"/>
    <w:rsid w:val="00F939D1"/>
    <w:rsid w:val="00F943E0"/>
    <w:rsid w:val="00F97DFF"/>
    <w:rsid w:val="00FA341E"/>
    <w:rsid w:val="00FA364D"/>
    <w:rsid w:val="00FA48D0"/>
    <w:rsid w:val="00FA5D20"/>
    <w:rsid w:val="00FA760B"/>
    <w:rsid w:val="00FB0908"/>
    <w:rsid w:val="00FB2C99"/>
    <w:rsid w:val="00FB6FB0"/>
    <w:rsid w:val="00FC2281"/>
    <w:rsid w:val="00FC28D0"/>
    <w:rsid w:val="00FD01BB"/>
    <w:rsid w:val="00FD3276"/>
    <w:rsid w:val="00FD4129"/>
    <w:rsid w:val="00FD53D0"/>
    <w:rsid w:val="00FD69F9"/>
    <w:rsid w:val="00FE4E42"/>
    <w:rsid w:val="00FE5589"/>
    <w:rsid w:val="00FE79B2"/>
    <w:rsid w:val="00FF26D0"/>
    <w:rsid w:val="00FF3BAE"/>
    <w:rsid w:val="00FF3C17"/>
    <w:rsid w:val="00FF6BB6"/>
    <w:rsid w:val="00FF7E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175D0558-F1FC-4ACB-98F9-D8A0AA26D5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pPr>
      <w:suppressAutoHyphens/>
    </w:pPr>
    <w:rPr>
      <w:sz w:val="24"/>
      <w:szCs w:val="24"/>
      <w:lang w:eastAsia="ar-SA"/>
    </w:rPr>
  </w:style>
  <w:style w:type="paragraph" w:styleId="1">
    <w:name w:val="heading 1"/>
    <w:basedOn w:val="a0"/>
    <w:next w:val="a0"/>
    <w:qFormat/>
    <w:pPr>
      <w:keepNext/>
      <w:numPr>
        <w:numId w:val="1"/>
      </w:numPr>
      <w:spacing w:line="360" w:lineRule="auto"/>
      <w:jc w:val="both"/>
      <w:outlineLvl w:val="0"/>
    </w:pPr>
    <w:rPr>
      <w:b/>
      <w:bCs/>
    </w:rPr>
  </w:style>
  <w:style w:type="paragraph" w:styleId="2">
    <w:name w:val="heading 2"/>
    <w:basedOn w:val="a0"/>
    <w:next w:val="a0"/>
    <w:qFormat/>
    <w:pPr>
      <w:keepNext/>
      <w:widowControl w:val="0"/>
      <w:numPr>
        <w:ilvl w:val="1"/>
        <w:numId w:val="1"/>
      </w:numPr>
      <w:jc w:val="both"/>
      <w:outlineLvl w:val="1"/>
    </w:pPr>
    <w:rPr>
      <w:i/>
      <w:iCs/>
    </w:rPr>
  </w:style>
  <w:style w:type="paragraph" w:styleId="4">
    <w:name w:val="heading 4"/>
    <w:basedOn w:val="a0"/>
    <w:next w:val="a0"/>
    <w:link w:val="40"/>
    <w:uiPriority w:val="9"/>
    <w:qFormat/>
    <w:rsid w:val="00AF1DE0"/>
    <w:pPr>
      <w:keepNext/>
      <w:spacing w:before="240" w:after="60"/>
      <w:outlineLvl w:val="3"/>
    </w:pPr>
    <w:rPr>
      <w:rFonts w:ascii="Calibri" w:hAnsi="Calibri"/>
      <w:b/>
      <w:bCs/>
      <w:sz w:val="28"/>
      <w:szCs w:val="28"/>
      <w:lang w:val="x-none"/>
    </w:rPr>
  </w:style>
  <w:style w:type="character" w:default="1" w:styleId="a1">
    <w:name w:val="Default Paragraph Font"/>
    <w:aliases w:val=" Знак Знак Знак"/>
    <w:semiHidden/>
  </w:style>
  <w:style w:type="table" w:default="1" w:styleId="a2">
    <w:name w:val="Normal Table"/>
    <w:semiHidden/>
    <w:tblPr>
      <w:tblInd w:w="0" w:type="dxa"/>
      <w:tblCellMar>
        <w:top w:w="0" w:type="dxa"/>
        <w:left w:w="108" w:type="dxa"/>
        <w:bottom w:w="0" w:type="dxa"/>
        <w:right w:w="108" w:type="dxa"/>
      </w:tblCellMar>
    </w:tblPr>
  </w:style>
  <w:style w:type="numbering" w:default="1" w:styleId="a3">
    <w:name w:val="No List"/>
    <w:semiHidden/>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10">
    <w:name w:val="Основной шрифт абзаца1"/>
  </w:style>
  <w:style w:type="paragraph" w:styleId="a4">
    <w:name w:val="Title"/>
    <w:basedOn w:val="a0"/>
    <w:next w:val="a5"/>
    <w:pPr>
      <w:keepNext/>
      <w:spacing w:before="240" w:after="120"/>
    </w:pPr>
    <w:rPr>
      <w:rFonts w:ascii="Arial" w:eastAsia="Lucida Sans Unicode" w:hAnsi="Arial" w:cs="Tahoma"/>
      <w:sz w:val="28"/>
      <w:szCs w:val="28"/>
    </w:rPr>
  </w:style>
  <w:style w:type="paragraph" w:styleId="a5">
    <w:name w:val="Body Text"/>
    <w:aliases w:val="Список 1"/>
    <w:basedOn w:val="a0"/>
    <w:link w:val="a6"/>
    <w:pPr>
      <w:spacing w:line="360" w:lineRule="auto"/>
      <w:jc w:val="both"/>
    </w:pPr>
    <w:rPr>
      <w:lang w:val="x-none"/>
    </w:rPr>
  </w:style>
  <w:style w:type="paragraph" w:styleId="a7">
    <w:name w:val="List"/>
    <w:basedOn w:val="a5"/>
    <w:rPr>
      <w:rFonts w:cs="Tahoma"/>
    </w:rPr>
  </w:style>
  <w:style w:type="paragraph" w:customStyle="1" w:styleId="11">
    <w:name w:val="Название1"/>
    <w:basedOn w:val="a0"/>
    <w:pPr>
      <w:suppressLineNumbers/>
      <w:spacing w:before="120" w:after="120"/>
    </w:pPr>
    <w:rPr>
      <w:rFonts w:cs="Tahoma"/>
      <w:i/>
      <w:iCs/>
    </w:rPr>
  </w:style>
  <w:style w:type="paragraph" w:customStyle="1" w:styleId="12">
    <w:name w:val="Указатель1"/>
    <w:basedOn w:val="a0"/>
    <w:pPr>
      <w:suppressLineNumbers/>
    </w:pPr>
    <w:rPr>
      <w:rFonts w:cs="Tahoma"/>
    </w:rPr>
  </w:style>
  <w:style w:type="paragraph" w:styleId="a8">
    <w:name w:val="Body Text Indent"/>
    <w:basedOn w:val="a0"/>
    <w:pPr>
      <w:spacing w:line="360" w:lineRule="auto"/>
      <w:ind w:firstLine="709"/>
      <w:jc w:val="both"/>
    </w:pPr>
  </w:style>
  <w:style w:type="paragraph" w:customStyle="1" w:styleId="21">
    <w:name w:val="Основной текст с отступом 21"/>
    <w:basedOn w:val="a0"/>
    <w:pPr>
      <w:spacing w:line="360" w:lineRule="auto"/>
      <w:ind w:firstLine="300"/>
      <w:jc w:val="both"/>
    </w:pPr>
  </w:style>
  <w:style w:type="paragraph" w:styleId="a9">
    <w:name w:val="Balloon Text"/>
    <w:basedOn w:val="a0"/>
    <w:rPr>
      <w:rFonts w:ascii="Tahoma" w:hAnsi="Tahoma" w:cs="Tahoma"/>
      <w:sz w:val="16"/>
      <w:szCs w:val="16"/>
    </w:rPr>
  </w:style>
  <w:style w:type="paragraph" w:customStyle="1" w:styleId="aa">
    <w:name w:val="Содержимое таблицы"/>
    <w:basedOn w:val="a0"/>
    <w:pPr>
      <w:suppressLineNumbers/>
    </w:pPr>
  </w:style>
  <w:style w:type="paragraph" w:customStyle="1" w:styleId="ab">
    <w:name w:val="Заголовок таблицы"/>
    <w:basedOn w:val="aa"/>
    <w:pPr>
      <w:jc w:val="center"/>
    </w:pPr>
    <w:rPr>
      <w:b/>
      <w:bCs/>
      <w:i/>
      <w:iCs/>
    </w:rPr>
  </w:style>
  <w:style w:type="paragraph" w:customStyle="1" w:styleId="ac">
    <w:name w:val=" Знак"/>
    <w:basedOn w:val="a0"/>
    <w:pPr>
      <w:suppressAutoHyphens w:val="0"/>
      <w:spacing w:after="160" w:line="240" w:lineRule="exact"/>
    </w:pPr>
    <w:rPr>
      <w:rFonts w:eastAsia="Calibri"/>
      <w:sz w:val="20"/>
      <w:szCs w:val="20"/>
      <w:lang w:eastAsia="zh-CN"/>
    </w:rPr>
  </w:style>
  <w:style w:type="paragraph" w:customStyle="1" w:styleId="ConsPlusNormal">
    <w:name w:val="ConsPlusNormal"/>
    <w:link w:val="ConsPlusNormal0"/>
    <w:pPr>
      <w:widowControl w:val="0"/>
      <w:autoSpaceDE w:val="0"/>
      <w:autoSpaceDN w:val="0"/>
      <w:adjustRightInd w:val="0"/>
      <w:ind w:firstLine="720"/>
    </w:pPr>
    <w:rPr>
      <w:rFonts w:ascii="Arial" w:hAnsi="Arial" w:cs="Arial"/>
    </w:rPr>
  </w:style>
  <w:style w:type="paragraph" w:styleId="20">
    <w:name w:val="Body Text 2"/>
    <w:basedOn w:val="a0"/>
    <w:pPr>
      <w:jc w:val="both"/>
    </w:pPr>
    <w:rPr>
      <w:color w:val="000000"/>
    </w:rPr>
  </w:style>
  <w:style w:type="paragraph" w:styleId="22">
    <w:name w:val="Body Text Indent 2"/>
    <w:basedOn w:val="a0"/>
    <w:link w:val="23"/>
    <w:uiPriority w:val="99"/>
    <w:semiHidden/>
    <w:unhideWhenUsed/>
    <w:rsid w:val="00CF5B93"/>
    <w:pPr>
      <w:spacing w:after="120" w:line="480" w:lineRule="auto"/>
      <w:ind w:left="283"/>
    </w:pPr>
    <w:rPr>
      <w:lang w:val="x-none"/>
    </w:rPr>
  </w:style>
  <w:style w:type="character" w:customStyle="1" w:styleId="23">
    <w:name w:val="Основной текст с отступом 2 Знак"/>
    <w:link w:val="22"/>
    <w:uiPriority w:val="99"/>
    <w:semiHidden/>
    <w:rsid w:val="00CF5B93"/>
    <w:rPr>
      <w:sz w:val="24"/>
      <w:szCs w:val="24"/>
      <w:lang w:eastAsia="ar-SA"/>
    </w:rPr>
  </w:style>
  <w:style w:type="character" w:customStyle="1" w:styleId="a6">
    <w:name w:val="Основной текст Знак"/>
    <w:aliases w:val="Список 1 Знак"/>
    <w:link w:val="a5"/>
    <w:rsid w:val="001F07CD"/>
    <w:rPr>
      <w:sz w:val="24"/>
      <w:szCs w:val="24"/>
      <w:lang w:eastAsia="ar-SA"/>
    </w:rPr>
  </w:style>
  <w:style w:type="paragraph" w:styleId="ad">
    <w:name w:val="Block Text"/>
    <w:basedOn w:val="a0"/>
    <w:semiHidden/>
    <w:unhideWhenUsed/>
    <w:rsid w:val="00926FBF"/>
    <w:pPr>
      <w:suppressAutoHyphens w:val="0"/>
      <w:ind w:left="-284" w:right="-99"/>
    </w:pPr>
    <w:rPr>
      <w:sz w:val="28"/>
      <w:szCs w:val="20"/>
      <w:lang w:eastAsia="ru-RU"/>
    </w:rPr>
  </w:style>
  <w:style w:type="paragraph" w:customStyle="1" w:styleId="ae">
    <w:name w:val=" Знак Знак Знак Знак Знак Знак Знак"/>
    <w:basedOn w:val="a0"/>
    <w:rsid w:val="00152BE4"/>
    <w:pPr>
      <w:suppressAutoHyphens w:val="0"/>
      <w:spacing w:after="160" w:line="240" w:lineRule="exact"/>
    </w:pPr>
    <w:rPr>
      <w:rFonts w:eastAsia="Calibri"/>
      <w:sz w:val="20"/>
      <w:szCs w:val="20"/>
      <w:lang w:eastAsia="zh-CN"/>
    </w:rPr>
  </w:style>
  <w:style w:type="character" w:customStyle="1" w:styleId="13">
    <w:name w:val="Знак Знак1"/>
    <w:locked/>
    <w:rsid w:val="00813310"/>
    <w:rPr>
      <w:sz w:val="24"/>
      <w:szCs w:val="24"/>
      <w:lang w:val="ru-RU" w:eastAsia="ar-SA" w:bidi="ar-SA"/>
    </w:rPr>
  </w:style>
  <w:style w:type="paragraph" w:customStyle="1" w:styleId="af">
    <w:name w:val="Знак Знак Знак Знак Знак Знак Знак"/>
    <w:basedOn w:val="a0"/>
    <w:rsid w:val="00813310"/>
    <w:pPr>
      <w:suppressAutoHyphens w:val="0"/>
      <w:spacing w:after="160" w:line="240" w:lineRule="exact"/>
    </w:pPr>
    <w:rPr>
      <w:rFonts w:eastAsia="Calibri"/>
      <w:sz w:val="20"/>
      <w:szCs w:val="20"/>
      <w:lang w:eastAsia="zh-CN"/>
    </w:rPr>
  </w:style>
  <w:style w:type="character" w:customStyle="1" w:styleId="af0">
    <w:name w:val="Цветовое выделение"/>
    <w:uiPriority w:val="99"/>
    <w:rsid w:val="00285DB4"/>
    <w:rPr>
      <w:b/>
      <w:color w:val="000080"/>
    </w:rPr>
  </w:style>
  <w:style w:type="character" w:customStyle="1" w:styleId="40">
    <w:name w:val="Заголовок 4 Знак"/>
    <w:link w:val="4"/>
    <w:uiPriority w:val="9"/>
    <w:semiHidden/>
    <w:rsid w:val="00AF1DE0"/>
    <w:rPr>
      <w:rFonts w:ascii="Calibri" w:eastAsia="Times New Roman" w:hAnsi="Calibri" w:cs="Times New Roman"/>
      <w:b/>
      <w:bCs/>
      <w:sz w:val="28"/>
      <w:szCs w:val="28"/>
      <w:lang w:eastAsia="ar-SA"/>
    </w:rPr>
  </w:style>
  <w:style w:type="paragraph" w:styleId="af1">
    <w:name w:val="header"/>
    <w:basedOn w:val="a0"/>
    <w:link w:val="af2"/>
    <w:uiPriority w:val="99"/>
    <w:semiHidden/>
    <w:unhideWhenUsed/>
    <w:rsid w:val="00AF1DE0"/>
    <w:pPr>
      <w:tabs>
        <w:tab w:val="center" w:pos="4677"/>
        <w:tab w:val="right" w:pos="9355"/>
      </w:tabs>
    </w:pPr>
    <w:rPr>
      <w:lang w:val="x-none"/>
    </w:rPr>
  </w:style>
  <w:style w:type="character" w:customStyle="1" w:styleId="af2">
    <w:name w:val="Верхний колонтитул Знак"/>
    <w:link w:val="af1"/>
    <w:uiPriority w:val="99"/>
    <w:semiHidden/>
    <w:rsid w:val="00AF1DE0"/>
    <w:rPr>
      <w:sz w:val="24"/>
      <w:szCs w:val="24"/>
      <w:lang w:eastAsia="ar-SA"/>
    </w:rPr>
  </w:style>
  <w:style w:type="character" w:styleId="af3">
    <w:name w:val="page number"/>
    <w:rsid w:val="00AF1DE0"/>
    <w:rPr>
      <w:rFonts w:cs="Times New Roman"/>
    </w:rPr>
  </w:style>
  <w:style w:type="character" w:customStyle="1" w:styleId="af4">
    <w:name w:val="Гипертекстовая ссылка"/>
    <w:uiPriority w:val="99"/>
    <w:rsid w:val="008608B6"/>
    <w:rPr>
      <w:b/>
      <w:color w:val="106BBE"/>
    </w:rPr>
  </w:style>
  <w:style w:type="character" w:styleId="af5">
    <w:name w:val="Hyperlink"/>
    <w:unhideWhenUsed/>
    <w:rsid w:val="00097690"/>
    <w:rPr>
      <w:color w:val="0000FF"/>
      <w:u w:val="single"/>
    </w:rPr>
  </w:style>
  <w:style w:type="paragraph" w:customStyle="1" w:styleId="af6">
    <w:name w:val="Стиль"/>
    <w:rsid w:val="00B62355"/>
    <w:pPr>
      <w:widowControl w:val="0"/>
      <w:snapToGrid w:val="0"/>
      <w:ind w:firstLine="720"/>
      <w:jc w:val="both"/>
    </w:pPr>
    <w:rPr>
      <w:rFonts w:ascii="Arial" w:hAnsi="Arial"/>
    </w:rPr>
  </w:style>
  <w:style w:type="paragraph" w:styleId="a">
    <w:name w:val="List Number"/>
    <w:aliases w:val="1 часть раздела"/>
    <w:basedOn w:val="a0"/>
    <w:autoRedefine/>
    <w:rsid w:val="00BB1B88"/>
    <w:pPr>
      <w:keepNext/>
      <w:numPr>
        <w:numId w:val="5"/>
      </w:numPr>
      <w:tabs>
        <w:tab w:val="clear" w:pos="360"/>
      </w:tabs>
      <w:suppressAutoHyphens w:val="0"/>
      <w:spacing w:before="240"/>
      <w:ind w:left="900" w:firstLine="0"/>
      <w:jc w:val="center"/>
    </w:pPr>
    <w:rPr>
      <w:b/>
      <w:bCs/>
      <w:lang w:eastAsia="ru-RU"/>
    </w:rPr>
  </w:style>
  <w:style w:type="paragraph" w:customStyle="1" w:styleId="af7">
    <w:name w:val="Таблицы (моноширинный)"/>
    <w:basedOn w:val="a0"/>
    <w:next w:val="a0"/>
    <w:rsid w:val="00657B17"/>
    <w:pPr>
      <w:widowControl w:val="0"/>
      <w:autoSpaceDE w:val="0"/>
      <w:jc w:val="both"/>
    </w:pPr>
    <w:rPr>
      <w:rFonts w:ascii="Courier New" w:hAnsi="Courier New" w:cs="Courier New"/>
      <w:sz w:val="20"/>
      <w:szCs w:val="20"/>
      <w:lang w:eastAsia="zh-CN"/>
    </w:rPr>
  </w:style>
  <w:style w:type="character" w:customStyle="1" w:styleId="ConsPlusNormal0">
    <w:name w:val="ConsPlusNormal Знак"/>
    <w:link w:val="ConsPlusNormal"/>
    <w:locked/>
    <w:rsid w:val="00BC5066"/>
    <w:rPr>
      <w:rFonts w:ascii="Arial" w:hAnsi="Arial" w:cs="Arial"/>
      <w:lang w:val="ru-RU" w:eastAsia="ru-RU" w:bidi="ar-SA"/>
    </w:rPr>
  </w:style>
  <w:style w:type="character" w:styleId="af8">
    <w:name w:val="annotation reference"/>
    <w:rsid w:val="005A0597"/>
    <w:rPr>
      <w:sz w:val="16"/>
      <w:szCs w:val="16"/>
    </w:rPr>
  </w:style>
  <w:style w:type="paragraph" w:styleId="af9">
    <w:name w:val="annotation text"/>
    <w:basedOn w:val="a0"/>
    <w:link w:val="afa"/>
    <w:rsid w:val="005A0597"/>
    <w:rPr>
      <w:sz w:val="20"/>
      <w:szCs w:val="20"/>
      <w:lang w:val="x-none"/>
    </w:rPr>
  </w:style>
  <w:style w:type="character" w:customStyle="1" w:styleId="afa">
    <w:name w:val="Текст примечания Знак"/>
    <w:link w:val="af9"/>
    <w:rsid w:val="005A0597"/>
    <w:rPr>
      <w:lang w:eastAsia="ar-SA"/>
    </w:rPr>
  </w:style>
  <w:style w:type="paragraph" w:styleId="afb">
    <w:name w:val="annotation subject"/>
    <w:basedOn w:val="af9"/>
    <w:next w:val="af9"/>
    <w:link w:val="afc"/>
    <w:rsid w:val="005A0597"/>
    <w:rPr>
      <w:b/>
      <w:bCs/>
    </w:rPr>
  </w:style>
  <w:style w:type="character" w:customStyle="1" w:styleId="afc">
    <w:name w:val="Тема примечания Знак"/>
    <w:link w:val="afb"/>
    <w:rsid w:val="005A0597"/>
    <w:rPr>
      <w:b/>
      <w:bCs/>
      <w:lang w:eastAsia="ar-SA"/>
    </w:rPr>
  </w:style>
  <w:style w:type="table" w:styleId="afd">
    <w:name w:val="Table Grid"/>
    <w:basedOn w:val="a2"/>
    <w:rsid w:val="005C11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430640">
      <w:bodyDiv w:val="1"/>
      <w:marLeft w:val="0"/>
      <w:marRight w:val="0"/>
      <w:marTop w:val="0"/>
      <w:marBottom w:val="0"/>
      <w:divBdr>
        <w:top w:val="none" w:sz="0" w:space="0" w:color="auto"/>
        <w:left w:val="none" w:sz="0" w:space="0" w:color="auto"/>
        <w:bottom w:val="none" w:sz="0" w:space="0" w:color="auto"/>
        <w:right w:val="none" w:sz="0" w:space="0" w:color="auto"/>
      </w:divBdr>
    </w:div>
    <w:div w:id="234168668">
      <w:bodyDiv w:val="1"/>
      <w:marLeft w:val="0"/>
      <w:marRight w:val="0"/>
      <w:marTop w:val="0"/>
      <w:marBottom w:val="0"/>
      <w:divBdr>
        <w:top w:val="none" w:sz="0" w:space="0" w:color="auto"/>
        <w:left w:val="none" w:sz="0" w:space="0" w:color="auto"/>
        <w:bottom w:val="none" w:sz="0" w:space="0" w:color="auto"/>
        <w:right w:val="none" w:sz="0" w:space="0" w:color="auto"/>
      </w:divBdr>
    </w:div>
    <w:div w:id="291327196">
      <w:bodyDiv w:val="1"/>
      <w:marLeft w:val="0"/>
      <w:marRight w:val="0"/>
      <w:marTop w:val="0"/>
      <w:marBottom w:val="0"/>
      <w:divBdr>
        <w:top w:val="none" w:sz="0" w:space="0" w:color="auto"/>
        <w:left w:val="none" w:sz="0" w:space="0" w:color="auto"/>
        <w:bottom w:val="none" w:sz="0" w:space="0" w:color="auto"/>
        <w:right w:val="none" w:sz="0" w:space="0" w:color="auto"/>
      </w:divBdr>
    </w:div>
    <w:div w:id="700473276">
      <w:bodyDiv w:val="1"/>
      <w:marLeft w:val="0"/>
      <w:marRight w:val="0"/>
      <w:marTop w:val="0"/>
      <w:marBottom w:val="0"/>
      <w:divBdr>
        <w:top w:val="none" w:sz="0" w:space="0" w:color="auto"/>
        <w:left w:val="none" w:sz="0" w:space="0" w:color="auto"/>
        <w:bottom w:val="none" w:sz="0" w:space="0" w:color="auto"/>
        <w:right w:val="none" w:sz="0" w:space="0" w:color="auto"/>
      </w:divBdr>
    </w:div>
    <w:div w:id="1040516411">
      <w:bodyDiv w:val="1"/>
      <w:marLeft w:val="0"/>
      <w:marRight w:val="0"/>
      <w:marTop w:val="0"/>
      <w:marBottom w:val="0"/>
      <w:divBdr>
        <w:top w:val="none" w:sz="0" w:space="0" w:color="auto"/>
        <w:left w:val="none" w:sz="0" w:space="0" w:color="auto"/>
        <w:bottom w:val="none" w:sz="0" w:space="0" w:color="auto"/>
        <w:right w:val="none" w:sz="0" w:space="0" w:color="auto"/>
      </w:divBdr>
    </w:div>
    <w:div w:id="1154489819">
      <w:bodyDiv w:val="1"/>
      <w:marLeft w:val="0"/>
      <w:marRight w:val="0"/>
      <w:marTop w:val="0"/>
      <w:marBottom w:val="0"/>
      <w:divBdr>
        <w:top w:val="none" w:sz="0" w:space="0" w:color="auto"/>
        <w:left w:val="none" w:sz="0" w:space="0" w:color="auto"/>
        <w:bottom w:val="none" w:sz="0" w:space="0" w:color="auto"/>
        <w:right w:val="none" w:sz="0" w:space="0" w:color="auto"/>
      </w:divBdr>
    </w:div>
    <w:div w:id="1177616785">
      <w:bodyDiv w:val="1"/>
      <w:marLeft w:val="0"/>
      <w:marRight w:val="0"/>
      <w:marTop w:val="0"/>
      <w:marBottom w:val="0"/>
      <w:divBdr>
        <w:top w:val="none" w:sz="0" w:space="0" w:color="auto"/>
        <w:left w:val="none" w:sz="0" w:space="0" w:color="auto"/>
        <w:bottom w:val="none" w:sz="0" w:space="0" w:color="auto"/>
        <w:right w:val="none" w:sz="0" w:space="0" w:color="auto"/>
      </w:divBdr>
    </w:div>
    <w:div w:id="1506017899">
      <w:bodyDiv w:val="1"/>
      <w:marLeft w:val="0"/>
      <w:marRight w:val="0"/>
      <w:marTop w:val="0"/>
      <w:marBottom w:val="0"/>
      <w:divBdr>
        <w:top w:val="none" w:sz="0" w:space="0" w:color="auto"/>
        <w:left w:val="none" w:sz="0" w:space="0" w:color="auto"/>
        <w:bottom w:val="none" w:sz="0" w:space="0" w:color="auto"/>
        <w:right w:val="none" w:sz="0" w:space="0" w:color="auto"/>
      </w:divBdr>
    </w:div>
    <w:div w:id="1583830017">
      <w:bodyDiv w:val="1"/>
      <w:marLeft w:val="0"/>
      <w:marRight w:val="0"/>
      <w:marTop w:val="0"/>
      <w:marBottom w:val="0"/>
      <w:divBdr>
        <w:top w:val="none" w:sz="0" w:space="0" w:color="auto"/>
        <w:left w:val="none" w:sz="0" w:space="0" w:color="auto"/>
        <w:bottom w:val="none" w:sz="0" w:space="0" w:color="auto"/>
        <w:right w:val="none" w:sz="0" w:space="0" w:color="auto"/>
      </w:divBdr>
    </w:div>
    <w:div w:id="1666743609">
      <w:bodyDiv w:val="1"/>
      <w:marLeft w:val="0"/>
      <w:marRight w:val="0"/>
      <w:marTop w:val="0"/>
      <w:marBottom w:val="0"/>
      <w:divBdr>
        <w:top w:val="none" w:sz="0" w:space="0" w:color="auto"/>
        <w:left w:val="none" w:sz="0" w:space="0" w:color="auto"/>
        <w:bottom w:val="none" w:sz="0" w:space="0" w:color="auto"/>
        <w:right w:val="none" w:sz="0" w:space="0" w:color="auto"/>
      </w:divBdr>
    </w:div>
    <w:div w:id="1731922839">
      <w:bodyDiv w:val="1"/>
      <w:marLeft w:val="0"/>
      <w:marRight w:val="0"/>
      <w:marTop w:val="0"/>
      <w:marBottom w:val="0"/>
      <w:divBdr>
        <w:top w:val="none" w:sz="0" w:space="0" w:color="auto"/>
        <w:left w:val="none" w:sz="0" w:space="0" w:color="auto"/>
        <w:bottom w:val="none" w:sz="0" w:space="0" w:color="auto"/>
        <w:right w:val="none" w:sz="0" w:space="0" w:color="auto"/>
      </w:divBdr>
    </w:div>
    <w:div w:id="1906646505">
      <w:bodyDiv w:val="1"/>
      <w:marLeft w:val="0"/>
      <w:marRight w:val="0"/>
      <w:marTop w:val="0"/>
      <w:marBottom w:val="0"/>
      <w:divBdr>
        <w:top w:val="none" w:sz="0" w:space="0" w:color="auto"/>
        <w:left w:val="none" w:sz="0" w:space="0" w:color="auto"/>
        <w:bottom w:val="none" w:sz="0" w:space="0" w:color="auto"/>
        <w:right w:val="none" w:sz="0" w:space="0" w:color="auto"/>
      </w:divBdr>
    </w:div>
    <w:div w:id="1938325049">
      <w:bodyDiv w:val="1"/>
      <w:marLeft w:val="0"/>
      <w:marRight w:val="0"/>
      <w:marTop w:val="0"/>
      <w:marBottom w:val="0"/>
      <w:divBdr>
        <w:top w:val="none" w:sz="0" w:space="0" w:color="auto"/>
        <w:left w:val="none" w:sz="0" w:space="0" w:color="auto"/>
        <w:bottom w:val="none" w:sz="0" w:space="0" w:color="auto"/>
        <w:right w:val="none" w:sz="0" w:space="0" w:color="auto"/>
      </w:divBdr>
    </w:div>
    <w:div w:id="1973241498">
      <w:bodyDiv w:val="1"/>
      <w:marLeft w:val="0"/>
      <w:marRight w:val="0"/>
      <w:marTop w:val="0"/>
      <w:marBottom w:val="0"/>
      <w:divBdr>
        <w:top w:val="none" w:sz="0" w:space="0" w:color="auto"/>
        <w:left w:val="none" w:sz="0" w:space="0" w:color="auto"/>
        <w:bottom w:val="none" w:sz="0" w:space="0" w:color="auto"/>
        <w:right w:val="none" w:sz="0" w:space="0" w:color="auto"/>
      </w:divBdr>
    </w:div>
    <w:div w:id="1978608175">
      <w:bodyDiv w:val="1"/>
      <w:marLeft w:val="0"/>
      <w:marRight w:val="0"/>
      <w:marTop w:val="0"/>
      <w:marBottom w:val="0"/>
      <w:divBdr>
        <w:top w:val="none" w:sz="0" w:space="0" w:color="auto"/>
        <w:left w:val="none" w:sz="0" w:space="0" w:color="auto"/>
        <w:bottom w:val="none" w:sz="0" w:space="0" w:color="auto"/>
        <w:right w:val="none" w:sz="0" w:space="0" w:color="auto"/>
      </w:divBdr>
    </w:div>
    <w:div w:id="2103182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zakupki@ksma.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D81BBA-915A-4A5B-B4FD-DB1363ECDC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4511</Words>
  <Characters>25713</Characters>
  <Application>Microsoft Office Word</Application>
  <DocSecurity>0</DocSecurity>
  <Lines>214</Lines>
  <Paragraphs>60</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 -</vt:lpstr>
    </vt:vector>
  </TitlesOfParts>
  <Company/>
  <LinksUpToDate>false</LinksUpToDate>
  <CharactersWithSpaces>30164</CharactersWithSpaces>
  <SharedDoc>false</SharedDoc>
  <HLinks>
    <vt:vector size="12" baseType="variant">
      <vt:variant>
        <vt:i4>3604501</vt:i4>
      </vt:variant>
      <vt:variant>
        <vt:i4>3</vt:i4>
      </vt:variant>
      <vt:variant>
        <vt:i4>0</vt:i4>
      </vt:variant>
      <vt:variant>
        <vt:i4>5</vt:i4>
      </vt:variant>
      <vt:variant>
        <vt:lpwstr>mailto:zakupki@ksma.ru</vt:lpwstr>
      </vt:variant>
      <vt:variant>
        <vt:lpwstr/>
      </vt:variant>
      <vt:variant>
        <vt:i4>458818</vt:i4>
      </vt:variant>
      <vt:variant>
        <vt:i4>0</vt:i4>
      </vt:variant>
      <vt:variant>
        <vt:i4>0</vt:i4>
      </vt:variant>
      <vt:variant>
        <vt:i4>5</vt:i4>
      </vt:variant>
      <vt:variant>
        <vt:lpwstr/>
      </vt:variant>
      <vt:variant>
        <vt:lpwstr>P126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 -</dc:title>
  <dc:subject/>
  <dc:creator>Бабенко Артём Геннадьевич</dc:creator>
  <cp:keywords/>
  <cp:lastModifiedBy>Луценко Татьяна Сергеевна</cp:lastModifiedBy>
  <cp:revision>2</cp:revision>
  <cp:lastPrinted>2021-05-25T08:31:00Z</cp:lastPrinted>
  <dcterms:created xsi:type="dcterms:W3CDTF">2026-07-16T05:52:00Z</dcterms:created>
  <dcterms:modified xsi:type="dcterms:W3CDTF">2026-07-16T05:52:00Z</dcterms:modified>
</cp:coreProperties>
</file>