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14A1D" w14:textId="77777777" w:rsidR="00162B26" w:rsidRDefault="00162B26">
      <w:pPr>
        <w:pStyle w:val="a4"/>
        <w:jc w:val="right"/>
        <w:rPr>
          <w:b/>
          <w:sz w:val="28"/>
          <w:szCs w:val="28"/>
        </w:rPr>
      </w:pPr>
    </w:p>
    <w:p w14:paraId="410528FB" w14:textId="77777777" w:rsidR="00A57115" w:rsidRPr="00A57115" w:rsidRDefault="00A57115" w:rsidP="00A57115">
      <w:pPr>
        <w:spacing w:after="0"/>
        <w:ind w:left="142"/>
        <w:jc w:val="center"/>
        <w:rPr>
          <w:rFonts w:ascii="Times New Roman" w:hAnsi="Times New Roman"/>
          <w:b/>
          <w:sz w:val="26"/>
          <w:szCs w:val="26"/>
        </w:rPr>
      </w:pPr>
      <w:r w:rsidRPr="00A57115">
        <w:rPr>
          <w:rFonts w:ascii="Times New Roman" w:hAnsi="Times New Roman"/>
          <w:b/>
          <w:sz w:val="26"/>
          <w:szCs w:val="26"/>
        </w:rPr>
        <w:t>Обоснование начально</w:t>
      </w:r>
      <w:r>
        <w:rPr>
          <w:rFonts w:ascii="Times New Roman" w:hAnsi="Times New Roman"/>
          <w:b/>
          <w:sz w:val="26"/>
          <w:szCs w:val="26"/>
        </w:rPr>
        <w:t>й (максимальной) цены контракта</w:t>
      </w:r>
      <w:r w:rsidRPr="00A57115">
        <w:rPr>
          <w:rFonts w:ascii="Times New Roman" w:hAnsi="Times New Roman"/>
          <w:b/>
          <w:kern w:val="28"/>
          <w:sz w:val="26"/>
          <w:szCs w:val="26"/>
          <w:vertAlign w:val="superscript"/>
        </w:rPr>
        <w:footnoteReference w:id="1"/>
      </w:r>
      <w:r w:rsidRPr="00A57115">
        <w:rPr>
          <w:rFonts w:ascii="Times New Roman" w:hAnsi="Times New Roman"/>
          <w:b/>
          <w:sz w:val="26"/>
          <w:szCs w:val="26"/>
        </w:rPr>
        <w:t>,</w:t>
      </w:r>
    </w:p>
    <w:p w14:paraId="7E01F521" w14:textId="77777777" w:rsidR="00A57115" w:rsidRDefault="00A57115" w:rsidP="00A57115">
      <w:pPr>
        <w:spacing w:after="0"/>
        <w:ind w:left="142"/>
        <w:jc w:val="center"/>
        <w:rPr>
          <w:rFonts w:ascii="Times New Roman" w:hAnsi="Times New Roman"/>
          <w:b/>
          <w:sz w:val="26"/>
          <w:szCs w:val="26"/>
        </w:rPr>
      </w:pPr>
      <w:r w:rsidRPr="00A57115">
        <w:rPr>
          <w:rFonts w:ascii="Times New Roman" w:hAnsi="Times New Roman"/>
          <w:b/>
          <w:sz w:val="26"/>
          <w:szCs w:val="26"/>
        </w:rPr>
        <w:t>цены контракта, заключаемого с единственным поставщиком (подрядчиком, исполнителем)</w:t>
      </w:r>
    </w:p>
    <w:p w14:paraId="2C25EBED" w14:textId="4C6AE0CF" w:rsidR="00162B26" w:rsidRDefault="00025AC8" w:rsidP="00A57115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Предмет закупки: </w:t>
      </w:r>
      <w:r w:rsidR="00240194">
        <w:rPr>
          <w:rFonts w:ascii="Times New Roman" w:hAnsi="Times New Roman"/>
          <w:b/>
          <w:sz w:val="26"/>
          <w:szCs w:val="26"/>
        </w:rPr>
        <w:t>П</w:t>
      </w:r>
      <w:r w:rsidR="00240194" w:rsidRPr="00240194">
        <w:rPr>
          <w:rFonts w:ascii="Times New Roman" w:hAnsi="Times New Roman"/>
          <w:b/>
          <w:sz w:val="26"/>
          <w:szCs w:val="26"/>
        </w:rPr>
        <w:t>риобретение</w:t>
      </w:r>
      <w:r w:rsidR="00A34158">
        <w:rPr>
          <w:rFonts w:ascii="Times New Roman" w:hAnsi="Times New Roman"/>
          <w:b/>
          <w:sz w:val="26"/>
          <w:szCs w:val="26"/>
        </w:rPr>
        <w:t xml:space="preserve"> единого проездного билета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8"/>
          <w:szCs w:val="28"/>
        </w:rPr>
        <w:br w:type="textWrapping" w:clear="all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82"/>
        <w:gridCol w:w="11735"/>
      </w:tblGrid>
      <w:tr w:rsidR="00162B26" w:rsidRPr="009C1344" w14:paraId="22222255" w14:textId="77777777" w:rsidTr="00025AC8">
        <w:trPr>
          <w:trHeight w:val="1355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9D2B" w14:textId="77777777" w:rsidR="00162B26" w:rsidRDefault="00162B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124BB2" w14:textId="77777777" w:rsidR="00162B26" w:rsidRDefault="00162B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EEB3AC" w14:textId="77777777" w:rsidR="00162B26" w:rsidRPr="009C1344" w:rsidRDefault="00025A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1344">
              <w:rPr>
                <w:rFonts w:ascii="Times New Roman" w:hAnsi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  <w:p w14:paraId="0A6F9651" w14:textId="77777777" w:rsidR="00162B26" w:rsidRPr="009C1344" w:rsidRDefault="00162B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E66A2E" w14:textId="77777777" w:rsidR="00162B26" w:rsidRPr="009C1344" w:rsidRDefault="00162B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4EDD" w14:textId="77777777" w:rsidR="00025AC8" w:rsidRPr="009C1344" w:rsidRDefault="00025AC8" w:rsidP="00025AC8">
            <w:pPr>
              <w:shd w:val="clear" w:color="auto" w:fill="FFFFFF"/>
              <w:ind w:right="10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5D23A58" w14:textId="616A3E69" w:rsidR="00025AC8" w:rsidRPr="009C1344" w:rsidRDefault="00025AC8" w:rsidP="00240194">
            <w:pPr>
              <w:shd w:val="clear" w:color="auto" w:fill="FFFFFF"/>
              <w:ind w:right="10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1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Краткое содержание: </w:t>
            </w:r>
            <w:r w:rsidR="00A34158" w:rsidRPr="00A341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единого проездного билета</w:t>
            </w:r>
            <w:r w:rsidRPr="009C1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0D151571" w14:textId="77777777" w:rsidR="00A57115" w:rsidRPr="009C1344" w:rsidRDefault="00A57115" w:rsidP="00025AC8">
            <w:pPr>
              <w:shd w:val="clear" w:color="auto" w:fill="FFFFFF"/>
              <w:ind w:right="10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CE450DC" w14:textId="6288A996" w:rsidR="00162B26" w:rsidRPr="009C1344" w:rsidRDefault="00025AC8" w:rsidP="00A34158">
            <w:pPr>
              <w:shd w:val="clear" w:color="auto" w:fill="FFFFFF"/>
              <w:ind w:right="10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1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Сроки оказания услуг: </w:t>
            </w:r>
            <w:r w:rsidR="00A341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Оказание Услуги производится </w:t>
            </w:r>
            <w:r w:rsidR="00A34158" w:rsidRPr="00A341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заявке Государственного заказчика. Подача заявки на оказание Услуги осуществляется Государственным заказчиком не позднее 30 сентября 2026 года. </w:t>
            </w:r>
          </w:p>
          <w:p w14:paraId="66108098" w14:textId="6D08A682" w:rsidR="00025AC8" w:rsidRPr="009C1344" w:rsidRDefault="00025AC8" w:rsidP="00025AC8">
            <w:pPr>
              <w:shd w:val="clear" w:color="auto" w:fill="FFFFFF"/>
              <w:ind w:right="10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62B26" w:rsidRPr="009C1344" w14:paraId="3B8CA238" w14:textId="77777777">
        <w:trPr>
          <w:trHeight w:val="416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EBED" w14:textId="77777777" w:rsidR="00162B26" w:rsidRPr="009C1344" w:rsidRDefault="00025AC8">
            <w:pPr>
              <w:spacing w:before="120"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344">
              <w:rPr>
                <w:rFonts w:ascii="Times New Roman" w:hAnsi="Times New Roman"/>
                <w:b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1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9CCB" w14:textId="77777777" w:rsidR="00162B26" w:rsidRPr="009C1344" w:rsidRDefault="00025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344">
              <w:rPr>
                <w:rFonts w:ascii="Times New Roman" w:hAnsi="Times New Roman"/>
                <w:sz w:val="24"/>
                <w:szCs w:val="24"/>
              </w:rPr>
              <w:t xml:space="preserve">Тарифный метод. </w:t>
            </w:r>
          </w:p>
          <w:p w14:paraId="5619EC57" w14:textId="77777777" w:rsidR="00162B26" w:rsidRPr="009C1344" w:rsidRDefault="00025A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44">
              <w:rPr>
                <w:rFonts w:ascii="Times New Roman" w:hAnsi="Times New Roman"/>
                <w:sz w:val="24"/>
                <w:szCs w:val="24"/>
              </w:rPr>
              <w:t>Расчет цены произведен на основании стоимости проездных билетов в соответствии с постановлением Правительства Москвы от 15 декабря 2015 г. № 8</w:t>
            </w:r>
            <w:r w:rsidRPr="009C1344">
              <w:rPr>
                <w:rFonts w:ascii="Times New Roman" w:hAnsi="Times New Roman"/>
                <w:sz w:val="24"/>
                <w:szCs w:val="24"/>
                <w:lang w:bidi="en-US"/>
              </w:rPr>
              <w:t>80-ПП</w:t>
            </w:r>
            <w:r w:rsidRPr="009C1344">
              <w:rPr>
                <w:rFonts w:ascii="Times New Roman" w:hAnsi="Times New Roman"/>
                <w:sz w:val="24"/>
                <w:szCs w:val="24"/>
              </w:rPr>
              <w:t xml:space="preserve"> «О проездных билетах, тарифах на услуги по перевозке пассажиров и багажа транспортом общего пользования на территории города Москвы и порядке определения коэффициента использования железнодорожного транспорта в пригородном сообщении при проезде на Малом кольце Московской железной дороги и Московских центральных диаметрах».</w:t>
            </w:r>
          </w:p>
        </w:tc>
      </w:tr>
      <w:tr w:rsidR="00162B26" w14:paraId="75F16DE9" w14:textId="77777777">
        <w:trPr>
          <w:trHeight w:val="1017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054E" w14:textId="77777777" w:rsidR="00162B26" w:rsidRPr="009C1344" w:rsidRDefault="00025AC8">
            <w:pPr>
              <w:spacing w:before="120"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344">
              <w:rPr>
                <w:rFonts w:ascii="Times New Roman" w:hAnsi="Times New Roman"/>
                <w:b/>
                <w:sz w:val="24"/>
                <w:szCs w:val="24"/>
              </w:rPr>
              <w:t>Расчет НМЦК</w:t>
            </w:r>
          </w:p>
        </w:tc>
        <w:tc>
          <w:tcPr>
            <w:tcW w:w="1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2E63" w14:textId="77777777" w:rsidR="00A34158" w:rsidRDefault="00025A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344">
              <w:rPr>
                <w:rFonts w:ascii="Times New Roman" w:hAnsi="Times New Roman"/>
                <w:bCs/>
                <w:sz w:val="24"/>
                <w:szCs w:val="24"/>
              </w:rPr>
              <w:t>Цена пр</w:t>
            </w:r>
            <w:r w:rsidR="00A57115" w:rsidRPr="009C1344">
              <w:rPr>
                <w:rFonts w:ascii="Times New Roman" w:hAnsi="Times New Roman"/>
                <w:sz w:val="24"/>
                <w:szCs w:val="24"/>
              </w:rPr>
              <w:t xml:space="preserve">оездного билета </w:t>
            </w:r>
            <w:r w:rsidR="00597B4D">
              <w:rPr>
                <w:rFonts w:ascii="Times New Roman" w:hAnsi="Times New Roman"/>
                <w:sz w:val="24"/>
                <w:szCs w:val="24"/>
              </w:rPr>
              <w:t xml:space="preserve">24 900 </w:t>
            </w:r>
            <w:r w:rsidRPr="009C1344">
              <w:rPr>
                <w:rFonts w:ascii="Times New Roman" w:hAnsi="Times New Roman"/>
                <w:sz w:val="24"/>
                <w:szCs w:val="24"/>
              </w:rPr>
              <w:t>(д</w:t>
            </w:r>
            <w:r w:rsidR="00142E41" w:rsidRPr="009C1344">
              <w:rPr>
                <w:rFonts w:ascii="Times New Roman" w:hAnsi="Times New Roman"/>
                <w:sz w:val="24"/>
                <w:szCs w:val="24"/>
              </w:rPr>
              <w:t>вадцать</w:t>
            </w:r>
            <w:r w:rsidR="00597B4D">
              <w:rPr>
                <w:rFonts w:ascii="Times New Roman" w:hAnsi="Times New Roman"/>
                <w:sz w:val="24"/>
                <w:szCs w:val="24"/>
              </w:rPr>
              <w:t xml:space="preserve"> четыре тысячи девятьсот</w:t>
            </w:r>
            <w:r w:rsidRPr="009C1344">
              <w:rPr>
                <w:rFonts w:ascii="Times New Roman" w:hAnsi="Times New Roman"/>
                <w:sz w:val="24"/>
                <w:szCs w:val="24"/>
              </w:rPr>
              <w:t xml:space="preserve">) рублей 00 копеек, согласно информации </w:t>
            </w:r>
          </w:p>
          <w:p w14:paraId="09303557" w14:textId="7FE8B964" w:rsidR="00162B26" w:rsidRPr="009C1344" w:rsidRDefault="00025A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344">
              <w:rPr>
                <w:rFonts w:ascii="Times New Roman" w:hAnsi="Times New Roman"/>
                <w:sz w:val="24"/>
                <w:szCs w:val="24"/>
              </w:rPr>
              <w:t>на официальном сайте Московского метрополитена (Скан-копия с официального сайта в Приложении).</w:t>
            </w:r>
          </w:p>
          <w:p w14:paraId="3D8753B8" w14:textId="77777777" w:rsidR="001C1983" w:rsidRDefault="001C1983" w:rsidP="00A34158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550018" w14:textId="0E5A6953" w:rsidR="00162B26" w:rsidRDefault="00142E41" w:rsidP="00A341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C1344">
              <w:rPr>
                <w:rFonts w:ascii="Times New Roman" w:hAnsi="Times New Roman"/>
                <w:bCs/>
                <w:sz w:val="24"/>
                <w:szCs w:val="24"/>
              </w:rPr>
              <w:t>НМЦК контракта составляет:</w:t>
            </w:r>
            <w:r w:rsidR="00597B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34158">
              <w:rPr>
                <w:rFonts w:ascii="Times New Roman" w:hAnsi="Times New Roman"/>
                <w:bCs/>
                <w:sz w:val="24"/>
                <w:szCs w:val="24"/>
              </w:rPr>
              <w:t>24 9</w:t>
            </w:r>
            <w:r w:rsidR="00597B4D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1A2466" w:rsidRPr="009C1344">
              <w:rPr>
                <w:rFonts w:ascii="Times New Roman" w:hAnsi="Times New Roman"/>
                <w:bCs/>
                <w:sz w:val="24"/>
                <w:szCs w:val="24"/>
              </w:rPr>
              <w:t xml:space="preserve">,00 </w:t>
            </w:r>
            <w:r w:rsidR="00240194" w:rsidRPr="009C1344">
              <w:rPr>
                <w:rFonts w:ascii="Times New Roman" w:hAnsi="Times New Roman"/>
                <w:bCs/>
                <w:sz w:val="24"/>
                <w:szCs w:val="24"/>
              </w:rPr>
              <w:t xml:space="preserve">руб. </w:t>
            </w:r>
            <w:r w:rsidR="00025AC8" w:rsidRPr="009C1344">
              <w:rPr>
                <w:rFonts w:ascii="Times New Roman" w:hAnsi="Times New Roman"/>
                <w:sz w:val="24"/>
                <w:szCs w:val="24"/>
              </w:rPr>
              <w:t>(</w:t>
            </w:r>
            <w:r w:rsidR="00A34158">
              <w:rPr>
                <w:rFonts w:ascii="Times New Roman" w:hAnsi="Times New Roman"/>
                <w:sz w:val="24"/>
                <w:szCs w:val="24"/>
              </w:rPr>
              <w:t>двадцать четыре тысячи девятьсот</w:t>
            </w:r>
            <w:r w:rsidR="00025AC8" w:rsidRPr="009C1344">
              <w:rPr>
                <w:rFonts w:ascii="Times New Roman" w:hAnsi="Times New Roman"/>
                <w:sz w:val="24"/>
                <w:szCs w:val="24"/>
              </w:rPr>
              <w:t>) рублей 00 копеек.</w:t>
            </w:r>
          </w:p>
        </w:tc>
      </w:tr>
      <w:tr w:rsidR="00162B26" w14:paraId="18C5C3D3" w14:textId="77777777">
        <w:trPr>
          <w:trHeight w:val="687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71A4" w14:textId="77777777" w:rsidR="00162B26" w:rsidRDefault="00025AC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подготовки обоснования НМЦК</w:t>
            </w:r>
          </w:p>
        </w:tc>
        <w:tc>
          <w:tcPr>
            <w:tcW w:w="1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6CEE" w14:textId="0B72231F" w:rsidR="00162B26" w:rsidRDefault="00025AC8" w:rsidP="00025AC8">
            <w:pPr>
              <w:spacing w:before="120"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Date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"/>
            <w:r w:rsidR="00A34158">
              <w:rPr>
                <w:rFonts w:ascii="Times New Roman" w:hAnsi="Times New Roman"/>
                <w:sz w:val="24"/>
                <w:szCs w:val="24"/>
              </w:rPr>
              <w:t>01</w:t>
            </w:r>
            <w:r w:rsidR="00A57115">
              <w:rPr>
                <w:rFonts w:ascii="Times New Roman" w:hAnsi="Times New Roman"/>
                <w:sz w:val="24"/>
                <w:szCs w:val="24"/>
              </w:rPr>
              <w:t>.0</w:t>
            </w:r>
            <w:r w:rsidR="00A34158">
              <w:rPr>
                <w:rFonts w:ascii="Times New Roman" w:hAnsi="Times New Roman"/>
                <w:sz w:val="24"/>
                <w:szCs w:val="24"/>
              </w:rPr>
              <w:t>6</w:t>
            </w:r>
            <w:r w:rsidR="00597B4D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</w:tr>
    </w:tbl>
    <w:p w14:paraId="75F63590" w14:textId="77777777" w:rsidR="00162B26" w:rsidRDefault="00162B26">
      <w:pPr>
        <w:spacing w:after="0"/>
        <w:rPr>
          <w:sz w:val="26"/>
          <w:szCs w:val="26"/>
        </w:rPr>
      </w:pPr>
    </w:p>
    <w:sectPr w:rsidR="00162B26">
      <w:headerReference w:type="default" r:id="rId7"/>
      <w:pgSz w:w="16838" w:h="11906" w:orient="landscape"/>
      <w:pgMar w:top="42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9F453" w14:textId="77777777" w:rsidR="00597B4D" w:rsidRDefault="00597B4D">
      <w:pPr>
        <w:spacing w:after="0" w:line="240" w:lineRule="auto"/>
      </w:pPr>
      <w:r>
        <w:separator/>
      </w:r>
    </w:p>
  </w:endnote>
  <w:endnote w:type="continuationSeparator" w:id="0">
    <w:p w14:paraId="61B59FB8" w14:textId="77777777" w:rsidR="00597B4D" w:rsidRDefault="0059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FDEA3" w14:textId="77777777" w:rsidR="00597B4D" w:rsidRDefault="00597B4D">
      <w:pPr>
        <w:spacing w:after="0" w:line="240" w:lineRule="auto"/>
      </w:pPr>
      <w:r>
        <w:separator/>
      </w:r>
    </w:p>
  </w:footnote>
  <w:footnote w:type="continuationSeparator" w:id="0">
    <w:p w14:paraId="11C3DC66" w14:textId="77777777" w:rsidR="00597B4D" w:rsidRDefault="00597B4D">
      <w:pPr>
        <w:spacing w:after="0" w:line="240" w:lineRule="auto"/>
      </w:pPr>
      <w:r>
        <w:continuationSeparator/>
      </w:r>
    </w:p>
  </w:footnote>
  <w:footnote w:id="1">
    <w:p w14:paraId="50930D0E" w14:textId="77777777" w:rsidR="00597B4D" w:rsidRDefault="00597B4D" w:rsidP="00A57115">
      <w:pPr>
        <w:pStyle w:val="af2"/>
        <w:rPr>
          <w:rFonts w:ascii="Times New Roman" w:hAnsi="Times New Roman"/>
          <w:sz w:val="24"/>
          <w:szCs w:val="24"/>
        </w:rPr>
      </w:pPr>
      <w:r>
        <w:rPr>
          <w:rStyle w:val="af4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далее - НМЦК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63627" w14:textId="77777777" w:rsidR="00597B4D" w:rsidRDefault="00597B4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5686A61" w14:textId="77777777" w:rsidR="00597B4D" w:rsidRDefault="00597B4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94230"/>
    <w:multiLevelType w:val="multilevel"/>
    <w:tmpl w:val="BBC62154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1.%2."/>
      <w:lvlJc w:val="left"/>
      <w:pPr>
        <w:ind w:left="1274" w:hanging="360"/>
      </w:pPr>
    </w:lvl>
    <w:lvl w:ilvl="2">
      <w:start w:val="1"/>
      <w:numFmt w:val="decimal"/>
      <w:lvlText w:val="%1.%2.%3."/>
      <w:lvlJc w:val="left"/>
      <w:pPr>
        <w:ind w:left="1994" w:hanging="720"/>
      </w:pPr>
    </w:lvl>
    <w:lvl w:ilvl="3">
      <w:start w:val="1"/>
      <w:numFmt w:val="decimal"/>
      <w:lvlText w:val="%1.%2.%3.%4."/>
      <w:lvlJc w:val="left"/>
      <w:pPr>
        <w:ind w:left="2354" w:hanging="720"/>
      </w:pPr>
    </w:lvl>
    <w:lvl w:ilvl="4">
      <w:start w:val="1"/>
      <w:numFmt w:val="decimal"/>
      <w:lvlText w:val="%1.%2.%3.%4.%5."/>
      <w:lvlJc w:val="left"/>
      <w:pPr>
        <w:ind w:left="3074" w:hanging="1080"/>
      </w:pPr>
    </w:lvl>
    <w:lvl w:ilvl="5">
      <w:start w:val="1"/>
      <w:numFmt w:val="decimal"/>
      <w:lvlText w:val="%1.%2.%3.%4.%5.%6."/>
      <w:lvlJc w:val="left"/>
      <w:pPr>
        <w:ind w:left="3434" w:hanging="1080"/>
      </w:pPr>
    </w:lvl>
    <w:lvl w:ilvl="6">
      <w:start w:val="1"/>
      <w:numFmt w:val="decimal"/>
      <w:lvlText w:val="%1.%2.%3.%4.%5.%6.%7."/>
      <w:lvlJc w:val="left"/>
      <w:pPr>
        <w:ind w:left="3794" w:hanging="1080"/>
      </w:pPr>
    </w:lvl>
    <w:lvl w:ilvl="7">
      <w:start w:val="1"/>
      <w:numFmt w:val="decimal"/>
      <w:lvlText w:val="%1.%2.%3.%4.%5.%6.%7.%8."/>
      <w:lvlJc w:val="left"/>
      <w:pPr>
        <w:ind w:left="4514" w:hanging="1440"/>
      </w:pPr>
    </w:lvl>
    <w:lvl w:ilvl="8">
      <w:start w:val="1"/>
      <w:numFmt w:val="decimal"/>
      <w:lvlText w:val="%1.%2.%3.%4.%5.%6.%7.%8.%9."/>
      <w:lvlJc w:val="left"/>
      <w:pPr>
        <w:ind w:left="4874" w:hanging="1440"/>
      </w:pPr>
    </w:lvl>
  </w:abstractNum>
  <w:abstractNum w:abstractNumId="1" w15:restartNumberingAfterBreak="0">
    <w:nsid w:val="607B07EA"/>
    <w:multiLevelType w:val="hybridMultilevel"/>
    <w:tmpl w:val="BB1E27A2"/>
    <w:lvl w:ilvl="0" w:tplc="BA806BA0">
      <w:start w:val="1"/>
      <w:numFmt w:val="bullet"/>
      <w:lvlText w:val=""/>
      <w:lvlJc w:val="left"/>
      <w:pPr>
        <w:ind w:left="644" w:hanging="360"/>
      </w:pPr>
      <w:rPr>
        <w:rFonts w:ascii="Wingdings" w:hAnsi="Wingdings"/>
        <w:color w:val="000000"/>
      </w:rPr>
    </w:lvl>
    <w:lvl w:ilvl="1" w:tplc="6C9E7BC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CB08D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A1CBD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BA70D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EE215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3A53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4CA04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0615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45C6887"/>
    <w:multiLevelType w:val="multilevel"/>
    <w:tmpl w:val="0868FA7E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eastAsia="Calibri"/>
      </w:rPr>
    </w:lvl>
  </w:abstractNum>
  <w:abstractNum w:abstractNumId="3" w15:restartNumberingAfterBreak="0">
    <w:nsid w:val="65D1437C"/>
    <w:multiLevelType w:val="hybridMultilevel"/>
    <w:tmpl w:val="473C2AD4"/>
    <w:lvl w:ilvl="0" w:tplc="8A6E023E">
      <w:start w:val="65535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/>
      </w:rPr>
    </w:lvl>
    <w:lvl w:ilvl="1" w:tplc="741CC2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298F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2A1A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8607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E90EA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B21F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5E31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AEA2F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7718235D"/>
    <w:multiLevelType w:val="multilevel"/>
    <w:tmpl w:val="4F864CD6"/>
    <w:lvl w:ilvl="0">
      <w:start w:val="1"/>
      <w:numFmt w:val="decimal"/>
      <w:lvlText w:val="%1."/>
      <w:lvlJc w:val="left"/>
      <w:pPr>
        <w:ind w:left="1492" w:hanging="35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72"/>
        </w:tabs>
        <w:ind w:left="1672" w:hanging="964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cs="Times New Roman"/>
        <w:b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26"/>
    <w:rsid w:val="00025AC8"/>
    <w:rsid w:val="00142E41"/>
    <w:rsid w:val="00162B26"/>
    <w:rsid w:val="001A2466"/>
    <w:rsid w:val="001C1983"/>
    <w:rsid w:val="00240194"/>
    <w:rsid w:val="003209AB"/>
    <w:rsid w:val="0037344B"/>
    <w:rsid w:val="004E0328"/>
    <w:rsid w:val="00597B4D"/>
    <w:rsid w:val="00743BDA"/>
    <w:rsid w:val="009C1344"/>
    <w:rsid w:val="00A34158"/>
    <w:rsid w:val="00A57115"/>
    <w:rsid w:val="00A6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9220"/>
  <w15:docId w15:val="{05E1C215-4466-4CDF-83F1-FE5D0216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DefaultParagraphFont0">
    <w:name w:val="Default Paragraph Font_0"/>
  </w:style>
  <w:style w:type="paragraph" w:customStyle="1" w:styleId="13">
    <w:name w:val="Заголовок1"/>
    <w:basedOn w:val="a"/>
    <w:next w:val="a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a">
    <w:name w:val="Body Text"/>
    <w:basedOn w:val="a"/>
    <w:pPr>
      <w:spacing w:after="120"/>
    </w:pPr>
  </w:style>
  <w:style w:type="paragraph" w:styleId="afb">
    <w:name w:val="List"/>
    <w:basedOn w:val="afa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1BulletListFooterTextnumberedParagraphedeliste1lp1itList1ListParagraph">
    <w:name w:val="Абзац списка;Подпись рисунка;Маркированный список_уровень1;Bullet List;FooterText;numbered;Paragraphe de liste1;lp1;it_List1;Абзац списка литеральный;List Paragraph"/>
    <w:basedOn w:val="a"/>
    <w:link w:val="1BulletListFooterTextnumberedParagraphedeliste1lp1itList1ListParagraph0"/>
    <w:uiPriority w:val="34"/>
    <w:qFormat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BulletListFooterTextnumberedParagraphedeliste1lp1itList1ListParagraph0">
    <w:name w:val="Абзац списка Знак;Подпись рисунка Знак;Маркированный список_уровень1 Знак;Bullet List Знак;FooterText Знак;numbered Знак;Paragraphe de liste1 Знак;lp1 Знак;it_List1 Знак;Абзац списка литеральный Знак;List Paragraph Знак"/>
    <w:link w:val="1BulletListFooterTextnumberedParagraphedeliste1lp1itList1ListParagraph"/>
    <w:uiPriority w:val="34"/>
    <w:rPr>
      <w:sz w:val="24"/>
      <w:szCs w:val="24"/>
    </w:rPr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qFormat/>
    <w:pPr>
      <w:widowControl w:val="0"/>
      <w:spacing w:after="0" w:line="274" w:lineRule="exact"/>
      <w:ind w:firstLine="62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link w:val="ListParagraphChar"/>
    <w:qFormat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16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/>
      <w:sz w:val="22"/>
      <w:szCs w:val="22"/>
      <w:lang w:eastAsia="ar-SA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C809FA0F</Template>
  <TotalTime>21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лг</dc:creator>
  <cp:lastModifiedBy>Салихова Эльвина Римовна</cp:lastModifiedBy>
  <cp:revision>7</cp:revision>
  <dcterms:created xsi:type="dcterms:W3CDTF">2025-08-13T12:37:00Z</dcterms:created>
  <dcterms:modified xsi:type="dcterms:W3CDTF">2026-06-01T09:31:00Z</dcterms:modified>
  <cp:version>1048576</cp:version>
</cp:coreProperties>
</file>