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916" w:rsidRDefault="00A5436E" w:rsidP="00A5436E">
      <w:pPr>
        <w:spacing w:after="0" w:line="240" w:lineRule="auto"/>
        <w:jc w:val="center"/>
        <w:rPr>
          <w:rFonts w:ascii="Times New Roman" w:hAnsi="Times New Roman" w:cs="Times New Roman"/>
          <w:b/>
          <w:bCs/>
        </w:rPr>
      </w:pPr>
      <w:r w:rsidRPr="00EF2BA7">
        <w:rPr>
          <w:rFonts w:ascii="Times New Roman" w:hAnsi="Times New Roman" w:cs="Times New Roman"/>
          <w:b/>
          <w:bCs/>
        </w:rPr>
        <w:t>Государственный контракт №</w:t>
      </w:r>
      <w:r w:rsidR="00731BA5" w:rsidRPr="00731BA5">
        <w:t xml:space="preserve"> </w:t>
      </w:r>
      <w:r w:rsidR="00CF2E9A" w:rsidRPr="00CF2E9A">
        <w:rPr>
          <w:rFonts w:ascii="Times New Roman" w:hAnsi="Times New Roman" w:cs="Times New Roman"/>
          <w:b/>
          <w:bCs/>
        </w:rPr>
        <w:t xml:space="preserve"> </w:t>
      </w:r>
    </w:p>
    <w:p w:rsidR="00A5436E" w:rsidRPr="00EF2BA7" w:rsidRDefault="00E33E44" w:rsidP="00A5436E">
      <w:pPr>
        <w:spacing w:after="0" w:line="240" w:lineRule="auto"/>
        <w:jc w:val="center"/>
        <w:rPr>
          <w:rFonts w:ascii="Times New Roman" w:hAnsi="Times New Roman" w:cs="Times New Roman"/>
          <w:b/>
          <w:bCs/>
        </w:rPr>
      </w:pPr>
      <w:r>
        <w:rPr>
          <w:rFonts w:ascii="Times New Roman" w:hAnsi="Times New Roman" w:cs="Times New Roman"/>
          <w:b/>
          <w:bCs/>
        </w:rPr>
        <w:t>на поставку запасных частей</w:t>
      </w:r>
    </w:p>
    <w:tbl>
      <w:tblPr>
        <w:tblW w:w="0" w:type="auto"/>
        <w:tblInd w:w="-106" w:type="dxa"/>
        <w:tblLook w:val="0000"/>
      </w:tblPr>
      <w:tblGrid>
        <w:gridCol w:w="4642"/>
        <w:gridCol w:w="4611"/>
      </w:tblGrid>
      <w:tr w:rsidR="00A5436E" w:rsidRPr="00EF2BA7" w:rsidTr="007B17E3">
        <w:trPr>
          <w:trHeight w:val="340"/>
        </w:trPr>
        <w:tc>
          <w:tcPr>
            <w:tcW w:w="4642" w:type="dxa"/>
          </w:tcPr>
          <w:p w:rsidR="00A5436E" w:rsidRPr="00EF2BA7" w:rsidRDefault="00CC1641" w:rsidP="00EF2BA7">
            <w:pPr>
              <w:spacing w:after="0" w:line="240" w:lineRule="auto"/>
              <w:ind w:firstLine="106"/>
              <w:jc w:val="both"/>
              <w:rPr>
                <w:rFonts w:ascii="Times New Roman" w:hAnsi="Times New Roman" w:cs="Times New Roman"/>
              </w:rPr>
            </w:pPr>
            <w:r>
              <w:rPr>
                <w:rFonts w:ascii="Times New Roman" w:hAnsi="Times New Roman" w:cs="Times New Roman"/>
              </w:rPr>
              <w:t>Поселок 1-й</w:t>
            </w:r>
          </w:p>
        </w:tc>
        <w:tc>
          <w:tcPr>
            <w:tcW w:w="4611" w:type="dxa"/>
          </w:tcPr>
          <w:p w:rsidR="00A5436E" w:rsidRPr="00EF2BA7" w:rsidRDefault="00A5436E" w:rsidP="001E3D31">
            <w:pPr>
              <w:spacing w:after="0" w:line="240" w:lineRule="auto"/>
              <w:jc w:val="both"/>
              <w:rPr>
                <w:rFonts w:ascii="Times New Roman" w:hAnsi="Times New Roman" w:cs="Times New Roman"/>
              </w:rPr>
            </w:pPr>
            <w:r w:rsidRPr="00EF2BA7">
              <w:rPr>
                <w:rFonts w:ascii="Times New Roman" w:hAnsi="Times New Roman" w:cs="Times New Roman"/>
              </w:rPr>
              <w:t xml:space="preserve">                           </w:t>
            </w:r>
            <w:r w:rsidR="007B2808" w:rsidRPr="00EF2BA7">
              <w:rPr>
                <w:rFonts w:ascii="Times New Roman" w:hAnsi="Times New Roman" w:cs="Times New Roman"/>
              </w:rPr>
              <w:t xml:space="preserve">          «___»  _________  202</w:t>
            </w:r>
            <w:r w:rsidR="00CC1641">
              <w:rPr>
                <w:rFonts w:ascii="Times New Roman" w:hAnsi="Times New Roman" w:cs="Times New Roman"/>
              </w:rPr>
              <w:t>6</w:t>
            </w:r>
            <w:r w:rsidRPr="00EF2BA7">
              <w:rPr>
                <w:rFonts w:ascii="Times New Roman" w:hAnsi="Times New Roman" w:cs="Times New Roman"/>
              </w:rPr>
              <w:t>г.</w:t>
            </w:r>
          </w:p>
        </w:tc>
      </w:tr>
    </w:tbl>
    <w:p w:rsidR="00A5436E" w:rsidRDefault="00886152" w:rsidP="007B17E3">
      <w:pPr>
        <w:spacing w:after="0" w:line="240" w:lineRule="auto"/>
        <w:ind w:firstLine="708"/>
        <w:jc w:val="both"/>
        <w:rPr>
          <w:rFonts w:ascii="Times New Roman" w:hAnsi="Times New Roman" w:cs="Times New Roman"/>
        </w:rPr>
      </w:pPr>
      <w:r w:rsidRPr="00387970">
        <w:rPr>
          <w:rFonts w:ascii="Times New Roman" w:hAnsi="Times New Roman" w:cs="Times New Roman"/>
        </w:rPr>
        <w:t>Федеральное казенное учр</w:t>
      </w:r>
      <w:r w:rsidR="00CC1641">
        <w:rPr>
          <w:rFonts w:ascii="Times New Roman" w:hAnsi="Times New Roman" w:cs="Times New Roman"/>
        </w:rPr>
        <w:t>еждение «Колония - поселение № 2</w:t>
      </w:r>
      <w:r w:rsidRPr="00387970">
        <w:rPr>
          <w:rFonts w:ascii="Times New Roman" w:hAnsi="Times New Roman" w:cs="Times New Roman"/>
        </w:rPr>
        <w:t xml:space="preserve">  Главного управления Федеральной службы исполнения наказаний по Кемеровск</w:t>
      </w:r>
      <w:r w:rsidR="00CC1641">
        <w:rPr>
          <w:rFonts w:ascii="Times New Roman" w:hAnsi="Times New Roman" w:cs="Times New Roman"/>
        </w:rPr>
        <w:t>ой области - Кузбассу» (ФКУ КП-2</w:t>
      </w:r>
      <w:r w:rsidRPr="00387970">
        <w:rPr>
          <w:rFonts w:ascii="Times New Roman" w:hAnsi="Times New Roman" w:cs="Times New Roman"/>
        </w:rPr>
        <w:t xml:space="preserve"> ГУФСИН России по Кемеровской области - Кузбассу), выступающее от имени Российской Федерации, именуемое в дальнейшем Государственный заказчик, </w:t>
      </w:r>
      <w:r w:rsidRPr="00857DD8">
        <w:rPr>
          <w:rFonts w:ascii="Times New Roman" w:hAnsi="Times New Roman" w:cs="Times New Roman"/>
        </w:rPr>
        <w:t xml:space="preserve">в лице начальника  </w:t>
      </w:r>
      <w:r w:rsidR="00CC1641">
        <w:rPr>
          <w:rFonts w:ascii="Times New Roman" w:hAnsi="Times New Roman" w:cs="Times New Roman"/>
        </w:rPr>
        <w:t>Логинова Андрея Михайловича</w:t>
      </w:r>
      <w:r w:rsidRPr="00857DD8">
        <w:rPr>
          <w:rFonts w:ascii="Times New Roman" w:hAnsi="Times New Roman" w:cs="Times New Roman"/>
        </w:rPr>
        <w:t>, действующего на основании  Устава, с одной стороны</w:t>
      </w:r>
      <w:r w:rsidRPr="00387970">
        <w:rPr>
          <w:rFonts w:ascii="Times New Roman" w:hAnsi="Times New Roman" w:cs="Times New Roman"/>
        </w:rPr>
        <w:t xml:space="preserve"> </w:t>
      </w:r>
      <w:r w:rsidR="003C6916">
        <w:rPr>
          <w:rFonts w:ascii="Times New Roman" w:hAnsi="Times New Roman" w:cs="Times New Roman"/>
        </w:rPr>
        <w:t>_________________________</w:t>
      </w:r>
      <w:r w:rsidRPr="00387970">
        <w:rPr>
          <w:rFonts w:ascii="Times New Roman" w:hAnsi="Times New Roman" w:cs="Times New Roman"/>
        </w:rPr>
        <w:t xml:space="preserve"> именуемое в дальнейшем «Поставщик», в лице </w:t>
      </w:r>
      <w:r w:rsidR="00534BFC">
        <w:rPr>
          <w:rFonts w:ascii="Times New Roman" w:hAnsi="Times New Roman" w:cs="Times New Roman"/>
        </w:rPr>
        <w:t>________________</w:t>
      </w:r>
      <w:r w:rsidRPr="00387970">
        <w:rPr>
          <w:rFonts w:ascii="Times New Roman" w:hAnsi="Times New Roman" w:cs="Times New Roman"/>
        </w:rPr>
        <w:t>, действующего на основании Устава с другой стороны</w:t>
      </w:r>
      <w:r w:rsidR="00F44EFD">
        <w:rPr>
          <w:rFonts w:ascii="Times New Roman" w:hAnsi="Times New Roman" w:cs="Times New Roman"/>
        </w:rPr>
        <w:t>,</w:t>
      </w:r>
      <w:r w:rsidR="001E3D31">
        <w:rPr>
          <w:rFonts w:ascii="Times New Roman" w:hAnsi="Times New Roman" w:cs="Times New Roman"/>
        </w:rPr>
        <w:t xml:space="preserve"> </w:t>
      </w:r>
      <w:r w:rsidR="007B2808" w:rsidRPr="00EF2BA7">
        <w:rPr>
          <w:rFonts w:ascii="Times New Roman" w:hAnsi="Times New Roman" w:cs="Times New Roman"/>
        </w:rPr>
        <w:t xml:space="preserve">именуемые в дальнейшем «Стороны», </w:t>
      </w:r>
      <w:r w:rsidR="00A35E76" w:rsidRPr="00EF2BA7">
        <w:rPr>
          <w:rFonts w:ascii="Times New Roman" w:hAnsi="Times New Roman" w:cs="Times New Roman"/>
        </w:rPr>
        <w:t xml:space="preserve">руководствуясь: </w:t>
      </w:r>
      <w:r w:rsidR="003C6916">
        <w:rPr>
          <w:rFonts w:ascii="Times New Roman" w:hAnsi="Times New Roman" w:cs="Times New Roman"/>
        </w:rPr>
        <w:t>__________________</w:t>
      </w:r>
      <w:r w:rsidR="003A1062">
        <w:rPr>
          <w:rFonts w:ascii="Times New Roman" w:hAnsi="Times New Roman" w:cs="Times New Roman"/>
        </w:rPr>
        <w:t xml:space="preserve"> </w:t>
      </w:r>
      <w:r w:rsidR="00A35E76" w:rsidRPr="00EF2BA7">
        <w:rPr>
          <w:rFonts w:ascii="Times New Roman" w:hAnsi="Times New Roman" w:cs="Times New Roman"/>
        </w:rPr>
        <w:t xml:space="preserve"> Федерального закона № 44-ФЗ от 05.04.2013 г. «О контрактной системе в сфере закупок товаров, работ, услуг для обеспечения государственных и муниципальных нужд», и на основании протокола </w:t>
      </w:r>
      <w:r w:rsidR="00BD0F29">
        <w:rPr>
          <w:rFonts w:ascii="Times New Roman" w:hAnsi="Times New Roman" w:cs="Times New Roman"/>
        </w:rPr>
        <w:t>запроса котировок</w:t>
      </w:r>
      <w:r w:rsidR="00A35E76" w:rsidRPr="00EF2BA7">
        <w:rPr>
          <w:rFonts w:ascii="Times New Roman" w:hAnsi="Times New Roman" w:cs="Times New Roman"/>
        </w:rPr>
        <w:t xml:space="preserve"> от </w:t>
      </w:r>
      <w:r w:rsidR="003C6916">
        <w:rPr>
          <w:rFonts w:ascii="Times New Roman" w:hAnsi="Times New Roman" w:cs="Times New Roman"/>
        </w:rPr>
        <w:t>______________</w:t>
      </w:r>
      <w:r w:rsidR="00A35E76" w:rsidRPr="00EF2BA7">
        <w:rPr>
          <w:rFonts w:ascii="Times New Roman" w:hAnsi="Times New Roman" w:cs="Times New Roman"/>
        </w:rPr>
        <w:t>.</w:t>
      </w:r>
      <w:r w:rsidR="001E3D31">
        <w:rPr>
          <w:rFonts w:ascii="Times New Roman" w:hAnsi="Times New Roman" w:cs="Times New Roman"/>
        </w:rPr>
        <w:t xml:space="preserve"> </w:t>
      </w:r>
      <w:r w:rsidR="00A35E76" w:rsidRPr="00EF2BA7">
        <w:rPr>
          <w:rFonts w:ascii="Times New Roman" w:hAnsi="Times New Roman" w:cs="Times New Roman"/>
        </w:rPr>
        <w:t xml:space="preserve">№ </w:t>
      </w:r>
      <w:r w:rsidR="00CF2E9A" w:rsidRPr="00CF2E9A">
        <w:rPr>
          <w:rFonts w:ascii="Times New Roman" w:hAnsi="Times New Roman" w:cs="Times New Roman"/>
        </w:rPr>
        <w:t xml:space="preserve"> </w:t>
      </w:r>
      <w:r w:rsidR="003C6916">
        <w:rPr>
          <w:rFonts w:ascii="Times New Roman" w:hAnsi="Times New Roman" w:cs="Times New Roman"/>
        </w:rPr>
        <w:t>_______________</w:t>
      </w:r>
      <w:r w:rsidR="00A35E76" w:rsidRPr="00EF2BA7">
        <w:rPr>
          <w:rFonts w:ascii="Times New Roman" w:hAnsi="Times New Roman" w:cs="Times New Roman"/>
        </w:rPr>
        <w:t xml:space="preserve"> </w:t>
      </w:r>
      <w:r w:rsidR="007B2808" w:rsidRPr="00EF2BA7">
        <w:rPr>
          <w:rFonts w:ascii="Times New Roman" w:hAnsi="Times New Roman" w:cs="Times New Roman"/>
        </w:rPr>
        <w:t>заключили настоящий Государственный контракт (далее –</w:t>
      </w:r>
      <w:r w:rsidR="001E3D31">
        <w:rPr>
          <w:rFonts w:ascii="Times New Roman" w:hAnsi="Times New Roman" w:cs="Times New Roman"/>
        </w:rPr>
        <w:t xml:space="preserve"> </w:t>
      </w:r>
      <w:r w:rsidR="007B2808" w:rsidRPr="00EF2BA7">
        <w:rPr>
          <w:rFonts w:ascii="Times New Roman" w:hAnsi="Times New Roman" w:cs="Times New Roman"/>
        </w:rPr>
        <w:t xml:space="preserve"> Контракт) о нижеследующем:</w:t>
      </w:r>
    </w:p>
    <w:p w:rsidR="00A5436E" w:rsidRDefault="00A5436E" w:rsidP="00A5436E">
      <w:pPr>
        <w:keepNext/>
        <w:keepLines/>
        <w:numPr>
          <w:ilvl w:val="0"/>
          <w:numId w:val="2"/>
        </w:numPr>
        <w:spacing w:after="0" w:line="240" w:lineRule="auto"/>
        <w:ind w:left="0"/>
        <w:jc w:val="center"/>
        <w:outlineLvl w:val="3"/>
        <w:rPr>
          <w:rFonts w:ascii="Times New Roman" w:hAnsi="Times New Roman" w:cs="Times New Roman"/>
          <w:b/>
          <w:bCs/>
          <w:iCs/>
        </w:rPr>
      </w:pPr>
      <w:r w:rsidRPr="00EF2BA7">
        <w:rPr>
          <w:rFonts w:ascii="Times New Roman" w:hAnsi="Times New Roman" w:cs="Times New Roman"/>
          <w:b/>
          <w:bCs/>
          <w:iCs/>
        </w:rPr>
        <w:t>Предмет контракта</w:t>
      </w:r>
    </w:p>
    <w:p w:rsidR="00A5436E" w:rsidRPr="00EF2BA7" w:rsidRDefault="00A5436E" w:rsidP="00A5436E">
      <w:pPr>
        <w:numPr>
          <w:ilvl w:val="1"/>
          <w:numId w:val="1"/>
        </w:numPr>
        <w:tabs>
          <w:tab w:val="num" w:pos="0"/>
          <w:tab w:val="num" w:pos="1276"/>
        </w:tabs>
        <w:spacing w:after="0" w:line="240" w:lineRule="auto"/>
        <w:ind w:left="0" w:firstLine="709"/>
        <w:jc w:val="both"/>
        <w:rPr>
          <w:rFonts w:ascii="Times New Roman" w:hAnsi="Times New Roman" w:cs="Times New Roman"/>
        </w:rPr>
      </w:pPr>
      <w:r w:rsidRPr="00EF2BA7">
        <w:rPr>
          <w:rFonts w:ascii="Times New Roman" w:hAnsi="Times New Roman" w:cs="Times New Roman"/>
        </w:rPr>
        <w:t>Поставщик в рамках исполнения настоящего Контракта обязуется произвести отгрузку и доставку</w:t>
      </w:r>
      <w:r w:rsidRPr="00EF2BA7">
        <w:rPr>
          <w:rFonts w:ascii="Times New Roman" w:hAnsi="Times New Roman" w:cs="Times New Roman"/>
          <w:noProof/>
        </w:rPr>
        <w:t xml:space="preserve"> Государственному заказчику,</w:t>
      </w:r>
      <w:r w:rsidRPr="00EF2BA7">
        <w:rPr>
          <w:rFonts w:ascii="Times New Roman" w:hAnsi="Times New Roman" w:cs="Times New Roman"/>
        </w:rPr>
        <w:t xml:space="preserve"> </w:t>
      </w:r>
      <w:r w:rsidR="00E33E44">
        <w:rPr>
          <w:rFonts w:ascii="Times New Roman" w:hAnsi="Times New Roman" w:cs="Times New Roman"/>
        </w:rPr>
        <w:t>запасные части</w:t>
      </w:r>
      <w:r w:rsidR="00A60F4F">
        <w:rPr>
          <w:rFonts w:ascii="Times New Roman" w:hAnsi="Times New Roman" w:cs="Times New Roman"/>
        </w:rPr>
        <w:t xml:space="preserve"> </w:t>
      </w:r>
      <w:r w:rsidR="00534BFC">
        <w:rPr>
          <w:rFonts w:ascii="Times New Roman" w:hAnsi="Times New Roman" w:cs="Times New Roman"/>
        </w:rPr>
        <w:t>(далее товар)</w:t>
      </w:r>
      <w:r w:rsidRPr="00EF2BA7">
        <w:rPr>
          <w:rFonts w:ascii="Times New Roman" w:hAnsi="Times New Roman" w:cs="Times New Roman"/>
        </w:rPr>
        <w:t xml:space="preserve">, </w:t>
      </w:r>
      <w:r w:rsidRPr="00EF2BA7">
        <w:rPr>
          <w:rFonts w:ascii="Times New Roman" w:hAnsi="Times New Roman" w:cs="Times New Roman"/>
          <w:noProof/>
        </w:rPr>
        <w:t>в количестве, по цене, адресу и в сроки, предусмотренные Ведомостью поставки (приложение №1 к Контракту) и Отгрузочной разнарядкой (</w:t>
      </w:r>
      <w:hyperlink w:anchor="_Приложение_№2" w:history="1">
        <w:r w:rsidRPr="00EF2BA7">
          <w:rPr>
            <w:rFonts w:ascii="Times New Roman" w:hAnsi="Times New Roman" w:cs="Times New Roman"/>
            <w:color w:val="0000FF"/>
            <w:u w:val="single"/>
          </w:rPr>
          <w:t>приложение №2</w:t>
        </w:r>
      </w:hyperlink>
      <w:r w:rsidRPr="00EF2BA7">
        <w:rPr>
          <w:rFonts w:ascii="Times New Roman" w:hAnsi="Times New Roman" w:cs="Times New Roman"/>
          <w:noProof/>
        </w:rPr>
        <w:t xml:space="preserve"> к Контракту)</w:t>
      </w:r>
      <w:r w:rsidRPr="00EF2BA7">
        <w:rPr>
          <w:rFonts w:ascii="Times New Roman" w:hAnsi="Times New Roman" w:cs="Times New Roman"/>
        </w:rPr>
        <w:t xml:space="preserve">, Страна происхождения товара </w:t>
      </w:r>
      <w:r w:rsidR="00CC1641">
        <w:rPr>
          <w:rFonts w:ascii="Times New Roman" w:hAnsi="Times New Roman" w:cs="Times New Roman"/>
        </w:rPr>
        <w:t>______________________________</w:t>
      </w:r>
      <w:r w:rsidRPr="00EF2BA7">
        <w:rPr>
          <w:rFonts w:ascii="Times New Roman" w:hAnsi="Times New Roman" w:cs="Times New Roman"/>
        </w:rPr>
        <w:t xml:space="preserve">, </w:t>
      </w:r>
      <w:r w:rsidR="00A60F4F">
        <w:rPr>
          <w:rFonts w:ascii="Times New Roman" w:hAnsi="Times New Roman" w:cs="Times New Roman"/>
        </w:rPr>
        <w:br/>
      </w:r>
      <w:r w:rsidRPr="00EF2BA7">
        <w:rPr>
          <w:rFonts w:ascii="Times New Roman" w:hAnsi="Times New Roman" w:cs="Times New Roman"/>
        </w:rPr>
        <w:t>а Государственный заказчик обязуется обеспечить приемку и оплату товара согласно условиям Контракта.</w:t>
      </w:r>
    </w:p>
    <w:p w:rsidR="000A24AA" w:rsidRDefault="00A5436E" w:rsidP="001427FD">
      <w:pPr>
        <w:spacing w:after="0"/>
        <w:rPr>
          <w:rFonts w:ascii="Times New Roman" w:hAnsi="Times New Roman" w:cs="Times New Roman"/>
        </w:rPr>
      </w:pPr>
      <w:r w:rsidRPr="00EF2BA7">
        <w:rPr>
          <w:rFonts w:ascii="Times New Roman" w:hAnsi="Times New Roman" w:cs="Times New Roman"/>
          <w:noProof/>
        </w:rPr>
        <w:t>Идентификационный код закупки</w:t>
      </w:r>
      <w:r w:rsidR="007B2808" w:rsidRPr="00EF2BA7">
        <w:rPr>
          <w:rFonts w:ascii="Times New Roman" w:hAnsi="Times New Roman" w:cs="Times New Roman"/>
          <w:lang w:eastAsia="ar-SA"/>
        </w:rPr>
        <w:t>:</w:t>
      </w:r>
      <w:r w:rsidR="007B2808" w:rsidRPr="00EF2BA7">
        <w:rPr>
          <w:rFonts w:ascii="Times New Roman" w:hAnsi="Times New Roman" w:cs="Times New Roman"/>
        </w:rPr>
        <w:t xml:space="preserve"> </w:t>
      </w:r>
    </w:p>
    <w:p w:rsidR="00A60F4F" w:rsidRDefault="00A60F4F" w:rsidP="001427FD">
      <w:pPr>
        <w:spacing w:after="0"/>
        <w:rPr>
          <w:rFonts w:ascii="Times New Roman" w:hAnsi="Times New Roman" w:cs="Times New Roman"/>
        </w:rPr>
      </w:pPr>
    </w:p>
    <w:p w:rsidR="00A5436E" w:rsidRDefault="00A5436E" w:rsidP="001427FD">
      <w:pPr>
        <w:keepNext/>
        <w:keepLines/>
        <w:numPr>
          <w:ilvl w:val="0"/>
          <w:numId w:val="2"/>
        </w:numPr>
        <w:spacing w:after="0" w:line="240" w:lineRule="auto"/>
        <w:ind w:left="0"/>
        <w:jc w:val="center"/>
        <w:outlineLvl w:val="3"/>
        <w:rPr>
          <w:rFonts w:ascii="Times New Roman" w:hAnsi="Times New Roman" w:cs="Times New Roman"/>
          <w:b/>
          <w:bCs/>
          <w:iCs/>
        </w:rPr>
      </w:pPr>
      <w:r w:rsidRPr="00EF2BA7">
        <w:rPr>
          <w:rFonts w:ascii="Times New Roman" w:hAnsi="Times New Roman" w:cs="Times New Roman"/>
          <w:b/>
          <w:bCs/>
          <w:iCs/>
        </w:rPr>
        <w:t>Права и обязанности Сторон</w:t>
      </w:r>
    </w:p>
    <w:p w:rsidR="00A5436E" w:rsidRPr="00EF2BA7" w:rsidRDefault="00A5436E" w:rsidP="001427FD">
      <w:pPr>
        <w:widowControl w:val="0"/>
        <w:spacing w:after="0" w:line="240" w:lineRule="auto"/>
        <w:ind w:firstLine="709"/>
        <w:jc w:val="both"/>
        <w:rPr>
          <w:rFonts w:ascii="Times New Roman" w:hAnsi="Times New Roman" w:cs="Times New Roman"/>
          <w:noProof/>
        </w:rPr>
      </w:pPr>
      <w:r w:rsidRPr="00534BFC">
        <w:rPr>
          <w:rFonts w:ascii="Times New Roman" w:hAnsi="Times New Roman" w:cs="Times New Roman"/>
          <w:b/>
          <w:noProof/>
        </w:rPr>
        <w:t>2.1.</w:t>
      </w:r>
      <w:r w:rsidRPr="00EF2BA7">
        <w:rPr>
          <w:rFonts w:ascii="Times New Roman" w:hAnsi="Times New Roman" w:cs="Times New Roman"/>
          <w:noProof/>
        </w:rPr>
        <w:t> </w:t>
      </w:r>
      <w:r w:rsidRPr="00534BFC">
        <w:rPr>
          <w:rFonts w:ascii="Times New Roman" w:hAnsi="Times New Roman" w:cs="Times New Roman"/>
          <w:b/>
          <w:noProof/>
        </w:rPr>
        <w:t>Государственный заказчик обя</w:t>
      </w:r>
      <w:r w:rsidR="00534BFC" w:rsidRPr="00534BFC">
        <w:rPr>
          <w:rFonts w:ascii="Times New Roman" w:hAnsi="Times New Roman" w:cs="Times New Roman"/>
          <w:b/>
          <w:noProof/>
        </w:rPr>
        <w:t>зан</w:t>
      </w:r>
      <w:r w:rsidRPr="00534BFC">
        <w:rPr>
          <w:rFonts w:ascii="Times New Roman" w:hAnsi="Times New Roman" w:cs="Times New Roman"/>
          <w:b/>
          <w:noProof/>
        </w:rPr>
        <w:t>:</w:t>
      </w:r>
    </w:p>
    <w:p w:rsidR="00A5436E" w:rsidRPr="00EF2BA7" w:rsidRDefault="00A5436E" w:rsidP="001427FD">
      <w:pPr>
        <w:spacing w:after="0" w:line="240" w:lineRule="auto"/>
        <w:ind w:firstLine="709"/>
        <w:jc w:val="both"/>
        <w:rPr>
          <w:rFonts w:ascii="Times New Roman" w:hAnsi="Times New Roman" w:cs="Times New Roman"/>
          <w:noProof/>
        </w:rPr>
      </w:pPr>
      <w:r w:rsidRPr="00EF2BA7">
        <w:rPr>
          <w:rFonts w:ascii="Times New Roman" w:hAnsi="Times New Roman" w:cs="Times New Roman"/>
          <w:noProof/>
        </w:rPr>
        <w:t>2.1.1. Обеспечить приемку товара, указанного в Отгрузочной разнарядке (</w:t>
      </w:r>
      <w:hyperlink w:anchor="_GoBack" w:history="1">
        <w:r w:rsidRPr="00EF2BA7">
          <w:rPr>
            <w:rFonts w:ascii="Times New Roman" w:hAnsi="Times New Roman" w:cs="Times New Roman"/>
            <w:noProof/>
            <w:color w:val="0000FF"/>
            <w:u w:val="single"/>
          </w:rPr>
          <w:t>приложение №2</w:t>
        </w:r>
      </w:hyperlink>
      <w:r w:rsidRPr="00EF2BA7">
        <w:rPr>
          <w:rFonts w:ascii="Times New Roman" w:hAnsi="Times New Roman" w:cs="Times New Roman"/>
          <w:noProof/>
        </w:rPr>
        <w:t xml:space="preserve">), в соответствии с условиями </w:t>
      </w:r>
      <w:r w:rsidR="00980D90">
        <w:t xml:space="preserve"> </w:t>
      </w:r>
      <w:r w:rsidRPr="00EF2BA7">
        <w:rPr>
          <w:rFonts w:ascii="Times New Roman" w:hAnsi="Times New Roman" w:cs="Times New Roman"/>
          <w:noProof/>
        </w:rPr>
        <w:t xml:space="preserve">Контракта. </w:t>
      </w:r>
    </w:p>
    <w:p w:rsidR="00A5436E" w:rsidRPr="00EF2BA7" w:rsidRDefault="00A5436E" w:rsidP="00A5436E">
      <w:pPr>
        <w:spacing w:after="0" w:line="240" w:lineRule="auto"/>
        <w:ind w:firstLine="709"/>
        <w:jc w:val="both"/>
        <w:rPr>
          <w:rFonts w:ascii="Times New Roman" w:hAnsi="Times New Roman" w:cs="Times New Roman"/>
        </w:rPr>
      </w:pPr>
      <w:r w:rsidRPr="00EF2BA7">
        <w:rPr>
          <w:rFonts w:ascii="Times New Roman" w:hAnsi="Times New Roman" w:cs="Times New Roman"/>
          <w:noProof/>
        </w:rPr>
        <w:t>2.1.2. </w:t>
      </w:r>
      <w:r w:rsidRPr="00EF2BA7">
        <w:rPr>
          <w:rFonts w:ascii="Times New Roman" w:hAnsi="Times New Roman" w:cs="Times New Roman"/>
        </w:rPr>
        <w:t>Осуществлять контроль качества товара, поставляемого по Контракту на соответствие требования законодательства Российской Федерации, нормативных и иных актов Государственного заказчика, условиям контракта.</w:t>
      </w:r>
    </w:p>
    <w:p w:rsidR="00A5436E" w:rsidRPr="00EF2BA7" w:rsidRDefault="00A5436E" w:rsidP="00A5436E">
      <w:pPr>
        <w:spacing w:after="0" w:line="240" w:lineRule="auto"/>
        <w:ind w:firstLine="709"/>
        <w:jc w:val="both"/>
        <w:rPr>
          <w:rFonts w:ascii="Times New Roman" w:hAnsi="Times New Roman" w:cs="Times New Roman"/>
          <w:noProof/>
        </w:rPr>
      </w:pPr>
      <w:r w:rsidRPr="00EF2BA7">
        <w:rPr>
          <w:rFonts w:ascii="Times New Roman" w:hAnsi="Times New Roman" w:cs="Times New Roman"/>
          <w:noProof/>
        </w:rPr>
        <w:t xml:space="preserve">2.1.3. Обеспечить оплату товара в соответствии с условиями </w:t>
      </w:r>
      <w:hyperlink w:anchor="_Цена_Контракта_и" w:history="1">
        <w:r w:rsidRPr="00EF2BA7">
          <w:rPr>
            <w:rFonts w:ascii="Times New Roman" w:hAnsi="Times New Roman" w:cs="Times New Roman"/>
          </w:rPr>
          <w:t>раздела 3</w:t>
        </w:r>
      </w:hyperlink>
      <w:r w:rsidRPr="00EF2BA7">
        <w:rPr>
          <w:rFonts w:ascii="Times New Roman" w:hAnsi="Times New Roman" w:cs="Times New Roman"/>
          <w:noProof/>
        </w:rPr>
        <w:t xml:space="preserve"> Контракта.</w:t>
      </w:r>
    </w:p>
    <w:p w:rsidR="00A5436E" w:rsidRPr="00EF2BA7"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t>2.1.4. Взыскивать неустойку (пени, штраф) в соответствии с условиями настоящего контракта за неисполнение и (или) ненадлежащее исполнение Поставщиком обязательств, предусмотренных Контрактом.</w:t>
      </w:r>
    </w:p>
    <w:p w:rsidR="00534BFC" w:rsidRDefault="00A5436E" w:rsidP="00534BFC">
      <w:pPr>
        <w:widowControl w:val="0"/>
        <w:spacing w:after="0" w:line="240" w:lineRule="auto"/>
        <w:ind w:firstLine="720"/>
        <w:jc w:val="both"/>
        <w:rPr>
          <w:rFonts w:ascii="Times New Roman" w:hAnsi="Times New Roman" w:cs="Times New Roman"/>
          <w:noProof/>
        </w:rPr>
      </w:pPr>
      <w:r w:rsidRPr="00EF2BA7">
        <w:rPr>
          <w:rFonts w:ascii="Times New Roman" w:hAnsi="Times New Roman" w:cs="Times New Roman"/>
          <w:noProof/>
        </w:rPr>
        <w:t>2.1.5. </w:t>
      </w:r>
      <w:r w:rsidR="00534BFC" w:rsidRPr="00534BFC">
        <w:rPr>
          <w:rFonts w:ascii="Times New Roman" w:hAnsi="Times New Roman" w:cs="Times New Roman"/>
          <w:noProof/>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структурированного документа о приемке товара, сформированного с использованием Единой информационной системе (далее – ЕИС).</w:t>
      </w:r>
    </w:p>
    <w:p w:rsidR="00A5436E" w:rsidRPr="00EF2BA7" w:rsidRDefault="00A5436E" w:rsidP="00534BFC">
      <w:pPr>
        <w:widowControl w:val="0"/>
        <w:spacing w:after="0" w:line="240" w:lineRule="auto"/>
        <w:ind w:firstLine="720"/>
        <w:jc w:val="both"/>
        <w:rPr>
          <w:rFonts w:ascii="Times New Roman" w:hAnsi="Times New Roman" w:cs="Times New Roman"/>
          <w:noProof/>
        </w:rPr>
      </w:pPr>
      <w:r w:rsidRPr="00EF2BA7">
        <w:rPr>
          <w:rFonts w:ascii="Times New Roman" w:hAnsi="Times New Roman" w:cs="Times New Roman"/>
          <w:noProof/>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5436E"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t xml:space="preserve">2.1.7. Выполнять иные обязанности, предусмотренные законодательством Российской Федерации и Контрактом. </w:t>
      </w:r>
    </w:p>
    <w:p w:rsidR="00534BFC" w:rsidRDefault="00534BFC" w:rsidP="00A5436E">
      <w:pPr>
        <w:spacing w:after="0" w:line="240" w:lineRule="auto"/>
        <w:ind w:firstLine="708"/>
        <w:jc w:val="both"/>
        <w:rPr>
          <w:rFonts w:ascii="Times New Roman" w:hAnsi="Times New Roman" w:cs="Times New Roman"/>
          <w:noProof/>
        </w:rPr>
      </w:pPr>
      <w:r w:rsidRPr="00534BFC">
        <w:rPr>
          <w:rFonts w:ascii="Times New Roman" w:hAnsi="Times New Roman" w:cs="Times New Roman"/>
          <w:noProof/>
        </w:rPr>
        <w:t>2.1.8. Осуществлять контроль за исполнением Контракта.</w:t>
      </w:r>
    </w:p>
    <w:p w:rsidR="00A60F4F" w:rsidRPr="00EF2BA7" w:rsidRDefault="00A60F4F" w:rsidP="00A5436E">
      <w:pPr>
        <w:spacing w:after="0" w:line="240" w:lineRule="auto"/>
        <w:ind w:firstLine="708"/>
        <w:jc w:val="both"/>
        <w:rPr>
          <w:rFonts w:ascii="Times New Roman" w:hAnsi="Times New Roman" w:cs="Times New Roman"/>
          <w:noProof/>
        </w:rPr>
      </w:pPr>
    </w:p>
    <w:p w:rsidR="00A5436E" w:rsidRPr="00534BFC" w:rsidRDefault="00A5436E" w:rsidP="00A5436E">
      <w:pPr>
        <w:spacing w:after="0" w:line="240" w:lineRule="auto"/>
        <w:ind w:firstLine="708"/>
        <w:jc w:val="both"/>
        <w:rPr>
          <w:rFonts w:ascii="Times New Roman" w:hAnsi="Times New Roman" w:cs="Times New Roman"/>
          <w:b/>
          <w:noProof/>
        </w:rPr>
      </w:pPr>
      <w:r w:rsidRPr="00534BFC">
        <w:rPr>
          <w:rFonts w:ascii="Times New Roman" w:hAnsi="Times New Roman" w:cs="Times New Roman"/>
          <w:b/>
          <w:noProof/>
        </w:rPr>
        <w:t xml:space="preserve">2.2. Государственный заказчик </w:t>
      </w:r>
      <w:r w:rsidR="00534BFC" w:rsidRPr="00534BFC">
        <w:rPr>
          <w:rFonts w:ascii="Times New Roman" w:hAnsi="Times New Roman" w:cs="Times New Roman"/>
          <w:b/>
          <w:noProof/>
        </w:rPr>
        <w:t>вправе</w:t>
      </w:r>
      <w:r w:rsidRPr="00534BFC">
        <w:rPr>
          <w:rFonts w:ascii="Times New Roman" w:hAnsi="Times New Roman" w:cs="Times New Roman"/>
          <w:b/>
          <w:noProof/>
        </w:rPr>
        <w:t>:</w:t>
      </w:r>
    </w:p>
    <w:p w:rsidR="00A5436E" w:rsidRPr="00EF2BA7" w:rsidRDefault="00A5436E" w:rsidP="00A5436E">
      <w:pPr>
        <w:tabs>
          <w:tab w:val="left" w:pos="709"/>
        </w:tabs>
        <w:spacing w:after="0" w:line="240" w:lineRule="auto"/>
        <w:jc w:val="both"/>
        <w:rPr>
          <w:rFonts w:ascii="Times New Roman" w:hAnsi="Times New Roman" w:cs="Times New Roman"/>
        </w:rPr>
      </w:pPr>
      <w:r w:rsidRPr="00EF2BA7">
        <w:rPr>
          <w:rFonts w:ascii="Times New Roman" w:hAnsi="Times New Roman" w:cs="Times New Roman"/>
          <w:noProof/>
        </w:rPr>
        <w:tab/>
        <w:t>2.2.1. </w:t>
      </w:r>
      <w:r w:rsidRPr="00EF2BA7">
        <w:rPr>
          <w:rFonts w:ascii="Times New Roman" w:hAnsi="Times New Roman" w:cs="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A5436E" w:rsidRPr="00EF2BA7" w:rsidRDefault="00A5436E" w:rsidP="00A5436E">
      <w:pPr>
        <w:spacing w:after="0" w:line="240" w:lineRule="auto"/>
        <w:ind w:firstLine="708"/>
        <w:jc w:val="both"/>
        <w:rPr>
          <w:rFonts w:ascii="Times New Roman" w:hAnsi="Times New Roman" w:cs="Times New Roman"/>
        </w:rPr>
      </w:pPr>
      <w:r w:rsidRPr="00EF2BA7">
        <w:rPr>
          <w:rFonts w:ascii="Times New Roman" w:hAnsi="Times New Roman" w:cs="Times New Roman"/>
          <w:noProof/>
        </w:rPr>
        <w:t xml:space="preserve">2.2.2. </w:t>
      </w:r>
      <w:r w:rsidRPr="00EF2BA7">
        <w:rPr>
          <w:rFonts w:ascii="Times New Roman" w:hAnsi="Times New Roman" w:cs="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EF2BA7">
        <w:rPr>
          <w:rFonts w:ascii="Times New Roman" w:hAnsi="Times New Roman" w:cs="Times New Roman"/>
          <w:noProof/>
        </w:rPr>
        <w:t xml:space="preserve"> нормативных и технических документах</w:t>
      </w:r>
      <w:r w:rsidRPr="00EF2BA7">
        <w:rPr>
          <w:rFonts w:ascii="Times New Roman" w:hAnsi="Times New Roman" w:cs="Times New Roman"/>
        </w:rPr>
        <w:t xml:space="preserve"> и настоящем Контракте, в ходе приемки товара. </w:t>
      </w:r>
    </w:p>
    <w:p w:rsidR="00A5436E" w:rsidRPr="00EF2BA7"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lastRenderedPageBreak/>
        <w:t xml:space="preserve">2.2.3. </w:t>
      </w:r>
      <w:r w:rsidRPr="00EF2BA7">
        <w:rPr>
          <w:rFonts w:ascii="Times New Roman" w:hAnsi="Times New Roman" w:cs="Times New Roman"/>
        </w:rPr>
        <w:t>В соответствии с условиями Контракта в период срока поставки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E145B" w:rsidRDefault="001E145B" w:rsidP="00A5436E">
      <w:pPr>
        <w:spacing w:after="0" w:line="240" w:lineRule="auto"/>
        <w:ind w:firstLine="708"/>
        <w:jc w:val="both"/>
        <w:rPr>
          <w:rFonts w:ascii="Times New Roman" w:hAnsi="Times New Roman" w:cs="Times New Roman"/>
          <w:noProof/>
        </w:rPr>
      </w:pPr>
    </w:p>
    <w:p w:rsidR="00A5436E" w:rsidRPr="00EF2BA7" w:rsidRDefault="00A5436E" w:rsidP="00A5436E">
      <w:pPr>
        <w:spacing w:after="0" w:line="240" w:lineRule="auto"/>
        <w:ind w:firstLine="708"/>
        <w:jc w:val="both"/>
        <w:rPr>
          <w:rFonts w:ascii="Times New Roman" w:hAnsi="Times New Roman" w:cs="Times New Roman"/>
          <w:noProof/>
          <w:color w:val="FF0000"/>
        </w:rPr>
      </w:pPr>
      <w:r w:rsidRPr="00EF2BA7">
        <w:rPr>
          <w:rFonts w:ascii="Times New Roman" w:hAnsi="Times New Roman" w:cs="Times New Roman"/>
          <w:noProof/>
        </w:rPr>
        <w:t>2.2.4.  Принять решение об одностороннем отказе от исполнения Контракта в соответствии с гражданским законодательством Российской Федерации, потребовать возмещения убытков в случае нарушения Поставщиком условий Контракта о сроках поставки и качестве товара.</w:t>
      </w:r>
    </w:p>
    <w:p w:rsidR="00A5436E" w:rsidRPr="00EF2BA7" w:rsidRDefault="00A5436E" w:rsidP="00A5436E">
      <w:pPr>
        <w:widowControl w:val="0"/>
        <w:spacing w:after="0" w:line="240" w:lineRule="auto"/>
        <w:ind w:firstLine="720"/>
        <w:jc w:val="both"/>
        <w:rPr>
          <w:rFonts w:ascii="Times New Roman" w:hAnsi="Times New Roman" w:cs="Times New Roman"/>
          <w:noProof/>
        </w:rPr>
      </w:pPr>
      <w:r w:rsidRPr="00EF2BA7">
        <w:rPr>
          <w:rFonts w:ascii="Times New Roman" w:hAnsi="Times New Roman" w:cs="Times New Roman"/>
          <w:noProof/>
        </w:rPr>
        <w:t xml:space="preserve">2.2.5. Взыскивать пеню и штраф, а также требовать возмещения убытков в соответствии </w:t>
      </w:r>
      <w:r w:rsidRPr="00EF2BA7">
        <w:rPr>
          <w:rFonts w:ascii="Times New Roman" w:hAnsi="Times New Roman" w:cs="Times New Roman"/>
          <w:noProof/>
          <w:u w:val="single"/>
        </w:rPr>
        <w:t xml:space="preserve">с пунктами раздела </w:t>
      </w:r>
      <w:r w:rsidR="00B843B8">
        <w:rPr>
          <w:rFonts w:ascii="Times New Roman" w:hAnsi="Times New Roman" w:cs="Times New Roman"/>
          <w:noProof/>
          <w:u w:val="single"/>
        </w:rPr>
        <w:t>9</w:t>
      </w:r>
      <w:hyperlink w:anchor="_Ответственность_Сторон" w:history="1"/>
      <w:r w:rsidRPr="00EF2BA7">
        <w:rPr>
          <w:rFonts w:ascii="Times New Roman" w:hAnsi="Times New Roman" w:cs="Times New Roman"/>
          <w:noProof/>
        </w:rPr>
        <w:t xml:space="preserve"> Контракта.</w:t>
      </w:r>
    </w:p>
    <w:p w:rsidR="00A5436E" w:rsidRPr="00534BFC" w:rsidRDefault="00A5436E" w:rsidP="00A5436E">
      <w:pPr>
        <w:widowControl w:val="0"/>
        <w:spacing w:after="0" w:line="240" w:lineRule="auto"/>
        <w:ind w:firstLine="720"/>
        <w:jc w:val="both"/>
        <w:rPr>
          <w:rFonts w:ascii="Times New Roman" w:hAnsi="Times New Roman" w:cs="Times New Roman"/>
          <w:b/>
          <w:noProof/>
        </w:rPr>
      </w:pPr>
      <w:r w:rsidRPr="00534BFC">
        <w:rPr>
          <w:rFonts w:ascii="Times New Roman" w:hAnsi="Times New Roman" w:cs="Times New Roman"/>
          <w:b/>
          <w:noProof/>
        </w:rPr>
        <w:t>2.3. Поставщик обяз</w:t>
      </w:r>
      <w:r w:rsidR="00534BFC" w:rsidRPr="00534BFC">
        <w:rPr>
          <w:rFonts w:ascii="Times New Roman" w:hAnsi="Times New Roman" w:cs="Times New Roman"/>
          <w:b/>
          <w:noProof/>
        </w:rPr>
        <w:t>ан</w:t>
      </w:r>
      <w:r w:rsidRPr="00534BFC">
        <w:rPr>
          <w:rFonts w:ascii="Times New Roman" w:hAnsi="Times New Roman" w:cs="Times New Roman"/>
          <w:b/>
          <w:noProof/>
        </w:rPr>
        <w:t>:</w:t>
      </w:r>
    </w:p>
    <w:p w:rsidR="00A5436E" w:rsidRPr="00EF2BA7" w:rsidRDefault="00A5436E" w:rsidP="00A5436E">
      <w:pPr>
        <w:widowControl w:val="0"/>
        <w:spacing w:after="0" w:line="240" w:lineRule="auto"/>
        <w:ind w:firstLine="720"/>
        <w:jc w:val="both"/>
        <w:rPr>
          <w:rFonts w:ascii="Times New Roman" w:hAnsi="Times New Roman" w:cs="Times New Roman"/>
          <w:noProof/>
        </w:rPr>
      </w:pPr>
      <w:r w:rsidRPr="00EF2BA7">
        <w:rPr>
          <w:rFonts w:ascii="Times New Roman" w:hAnsi="Times New Roman" w:cs="Times New Roman"/>
          <w:noProof/>
        </w:rPr>
        <w:t xml:space="preserve">2.3.1.  Известить </w:t>
      </w:r>
      <w:r w:rsidRPr="00EF2BA7">
        <w:rPr>
          <w:rFonts w:ascii="Times New Roman" w:hAnsi="Times New Roman" w:cs="Times New Roman"/>
        </w:rPr>
        <w:t xml:space="preserve">в письменной </w:t>
      </w:r>
      <w:r w:rsidR="005F0ABC">
        <w:rPr>
          <w:rFonts w:ascii="Times New Roman" w:hAnsi="Times New Roman" w:cs="Times New Roman"/>
        </w:rPr>
        <w:t xml:space="preserve"> или устной </w:t>
      </w:r>
      <w:r w:rsidRPr="00EF2BA7">
        <w:rPr>
          <w:rFonts w:ascii="Times New Roman" w:hAnsi="Times New Roman" w:cs="Times New Roman"/>
        </w:rPr>
        <w:t>форме,</w:t>
      </w:r>
      <w:r w:rsidRPr="00EF2BA7">
        <w:rPr>
          <w:rFonts w:ascii="Times New Roman" w:hAnsi="Times New Roman" w:cs="Times New Roman"/>
          <w:noProof/>
        </w:rPr>
        <w:t xml:space="preserve"> н</w:t>
      </w:r>
      <w:r w:rsidRPr="00EF2BA7">
        <w:rPr>
          <w:rFonts w:ascii="Times New Roman" w:hAnsi="Times New Roman" w:cs="Times New Roman"/>
        </w:rPr>
        <w:t xml:space="preserve">е позднее, чем за 5 (пять) рабочих дней до планируемой даты поставки, </w:t>
      </w:r>
      <w:r w:rsidRPr="00EF2BA7">
        <w:rPr>
          <w:rFonts w:ascii="Times New Roman" w:hAnsi="Times New Roman" w:cs="Times New Roman"/>
          <w:noProof/>
        </w:rPr>
        <w:t>Государственного заказчика о готовности товара к поставке и о дате поставки т</w:t>
      </w:r>
      <w:r w:rsidR="005F0ABC">
        <w:rPr>
          <w:rFonts w:ascii="Times New Roman" w:hAnsi="Times New Roman" w:cs="Times New Roman"/>
          <w:noProof/>
        </w:rPr>
        <w:t>овара в порядке, предусмотренным Контрактом</w:t>
      </w:r>
      <w:r w:rsidRPr="00EF2BA7">
        <w:rPr>
          <w:rFonts w:ascii="Times New Roman" w:hAnsi="Times New Roman" w:cs="Times New Roman"/>
          <w:noProof/>
        </w:rPr>
        <w:t>.</w:t>
      </w:r>
    </w:p>
    <w:p w:rsidR="00A5436E" w:rsidRPr="00EF2BA7" w:rsidRDefault="00A5436E" w:rsidP="00A5436E">
      <w:pPr>
        <w:widowControl w:val="0"/>
        <w:spacing w:after="0" w:line="240" w:lineRule="auto"/>
        <w:ind w:firstLine="720"/>
        <w:jc w:val="both"/>
        <w:rPr>
          <w:rFonts w:ascii="Times New Roman" w:hAnsi="Times New Roman" w:cs="Times New Roman"/>
          <w:noProof/>
        </w:rPr>
      </w:pPr>
      <w:r w:rsidRPr="00EF2BA7">
        <w:rPr>
          <w:rFonts w:ascii="Times New Roman" w:hAnsi="Times New Roman" w:cs="Times New Roman"/>
          <w:noProof/>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A5436E" w:rsidRPr="00EF2BA7" w:rsidRDefault="00A5436E" w:rsidP="00A5436E">
      <w:pPr>
        <w:widowControl w:val="0"/>
        <w:spacing w:after="0" w:line="240" w:lineRule="auto"/>
        <w:ind w:firstLine="720"/>
        <w:jc w:val="both"/>
        <w:rPr>
          <w:rFonts w:ascii="Times New Roman" w:hAnsi="Times New Roman" w:cs="Times New Roman"/>
          <w:noProof/>
        </w:rPr>
      </w:pPr>
      <w:r w:rsidRPr="00EF2BA7">
        <w:rPr>
          <w:rFonts w:ascii="Times New Roman" w:hAnsi="Times New Roman" w:cs="Times New Roman"/>
          <w:noProof/>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5436E" w:rsidRPr="00EF2BA7" w:rsidRDefault="00A5436E" w:rsidP="00A5436E">
      <w:pPr>
        <w:widowControl w:val="0"/>
        <w:spacing w:after="0" w:line="240" w:lineRule="auto"/>
        <w:ind w:firstLine="720"/>
        <w:jc w:val="both"/>
        <w:rPr>
          <w:rFonts w:ascii="Times New Roman" w:hAnsi="Times New Roman" w:cs="Times New Roman"/>
          <w:noProof/>
        </w:rPr>
      </w:pPr>
      <w:r w:rsidRPr="00EF2BA7">
        <w:rPr>
          <w:rFonts w:ascii="Times New Roman" w:hAnsi="Times New Roman" w:cs="Times New Roman"/>
          <w:noProof/>
        </w:rPr>
        <w:t xml:space="preserve">2.3.4. Передать товар в порядке и в сроки, указанные в </w:t>
      </w:r>
      <w:hyperlink w:anchor="_Сроки_и_порядок" w:history="1">
        <w:r w:rsidRPr="00EF2BA7">
          <w:rPr>
            <w:rFonts w:ascii="Times New Roman" w:hAnsi="Times New Roman" w:cs="Times New Roman"/>
            <w:noProof/>
            <w:color w:val="0000FF"/>
            <w:u w:val="single"/>
          </w:rPr>
          <w:t>разделе 7</w:t>
        </w:r>
      </w:hyperlink>
      <w:r w:rsidRPr="00EF2BA7">
        <w:rPr>
          <w:rFonts w:ascii="Times New Roman" w:hAnsi="Times New Roman" w:cs="Times New Roman"/>
          <w:noProof/>
        </w:rPr>
        <w:t xml:space="preserve"> Контракта и в Отгрузочной разнарядке (</w:t>
      </w:r>
      <w:hyperlink w:anchor="_GoBack" w:history="1">
        <w:r w:rsidRPr="00EF2BA7">
          <w:rPr>
            <w:rFonts w:ascii="Times New Roman" w:hAnsi="Times New Roman" w:cs="Times New Roman"/>
            <w:noProof/>
            <w:color w:val="0000FF"/>
            <w:u w:val="single"/>
          </w:rPr>
          <w:t>приложение №2</w:t>
        </w:r>
      </w:hyperlink>
      <w:r w:rsidRPr="00EF2BA7">
        <w:rPr>
          <w:rFonts w:ascii="Times New Roman" w:hAnsi="Times New Roman" w:cs="Times New Roman"/>
          <w:noProof/>
        </w:rPr>
        <w:t xml:space="preserve"> к Контракту).</w:t>
      </w:r>
    </w:p>
    <w:p w:rsidR="00A5436E" w:rsidRPr="00EF2BA7" w:rsidRDefault="00A5436E" w:rsidP="00A5436E">
      <w:pPr>
        <w:widowControl w:val="0"/>
        <w:spacing w:after="0" w:line="240" w:lineRule="auto"/>
        <w:ind w:firstLine="720"/>
        <w:jc w:val="both"/>
        <w:rPr>
          <w:rFonts w:ascii="Times New Roman" w:hAnsi="Times New Roman" w:cs="Times New Roman"/>
          <w:noProof/>
        </w:rPr>
      </w:pPr>
      <w:r w:rsidRPr="00EF2BA7">
        <w:rPr>
          <w:rFonts w:ascii="Times New Roman" w:hAnsi="Times New Roman" w:cs="Times New Roman"/>
          <w:noProof/>
        </w:rPr>
        <w:t xml:space="preserve">2.3.5. Передать Государственному заказчику товар в комплекте с относящейся к нему документацией, перечисленной </w:t>
      </w:r>
      <w:hyperlink w:anchor="_Сроки_и_порядок" w:history="1">
        <w:r w:rsidRPr="005F0ABC">
          <w:rPr>
            <w:rFonts w:ascii="Times New Roman" w:hAnsi="Times New Roman" w:cs="Times New Roman"/>
            <w:noProof/>
            <w:u w:val="single"/>
          </w:rPr>
          <w:t>в пункте 7.</w:t>
        </w:r>
      </w:hyperlink>
      <w:r w:rsidR="005F0ABC">
        <w:t>4</w:t>
      </w:r>
      <w:r w:rsidRPr="00EF2BA7">
        <w:rPr>
          <w:rFonts w:ascii="Times New Roman" w:hAnsi="Times New Roman" w:cs="Times New Roman"/>
          <w:noProof/>
        </w:rPr>
        <w:t>. Контракта.</w:t>
      </w:r>
    </w:p>
    <w:p w:rsidR="00B843B8" w:rsidRPr="00EF2BA7" w:rsidRDefault="00A5436E" w:rsidP="00B843B8">
      <w:pPr>
        <w:spacing w:after="0" w:line="240" w:lineRule="auto"/>
        <w:ind w:firstLine="709"/>
        <w:jc w:val="both"/>
        <w:rPr>
          <w:rFonts w:ascii="Times New Roman" w:hAnsi="Times New Roman" w:cs="Times New Roman"/>
        </w:rPr>
      </w:pPr>
      <w:r w:rsidRPr="00EF2BA7">
        <w:rPr>
          <w:rFonts w:ascii="Times New Roman" w:hAnsi="Times New Roman" w:cs="Times New Roman"/>
          <w:color w:val="000000"/>
        </w:rPr>
        <w:t>2.3.</w:t>
      </w:r>
      <w:r w:rsidR="00B843B8">
        <w:rPr>
          <w:rFonts w:ascii="Times New Roman" w:hAnsi="Times New Roman" w:cs="Times New Roman"/>
          <w:color w:val="000000"/>
        </w:rPr>
        <w:t>6</w:t>
      </w:r>
      <w:r w:rsidRPr="00EF2BA7">
        <w:rPr>
          <w:rFonts w:ascii="Times New Roman" w:hAnsi="Times New Roman" w:cs="Times New Roman"/>
          <w:color w:val="000000"/>
        </w:rPr>
        <w:t xml:space="preserve">. </w:t>
      </w:r>
      <w:r w:rsidRPr="00EF2BA7">
        <w:rPr>
          <w:rFonts w:ascii="Times New Roman" w:hAnsi="Times New Roman" w:cs="Times New Roman"/>
          <w:noProof/>
        </w:rPr>
        <w:t xml:space="preserve">Осуществить безвозмездную замену товара, несоответствующего по качеству и безопасности с действующим </w:t>
      </w:r>
      <w:r w:rsidR="00A35E76" w:rsidRPr="00EF2BA7">
        <w:rPr>
          <w:rFonts w:ascii="Times New Roman" w:hAnsi="Times New Roman" w:cs="Times New Roman"/>
        </w:rPr>
        <w:t>ГОСТ</w:t>
      </w:r>
      <w:r w:rsidR="001E4AC1">
        <w:rPr>
          <w:rFonts w:ascii="Times New Roman" w:hAnsi="Times New Roman" w:cs="Times New Roman"/>
        </w:rPr>
        <w:t>,</w:t>
      </w:r>
      <w:r w:rsidRPr="00EF2BA7">
        <w:rPr>
          <w:rFonts w:ascii="Times New Roman" w:hAnsi="Times New Roman" w:cs="Times New Roman"/>
        </w:rPr>
        <w:t xml:space="preserve"> в порядке и на условиях, предусмотренных </w:t>
      </w:r>
      <w:r w:rsidRPr="00EF2BA7">
        <w:rPr>
          <w:rFonts w:ascii="Times New Roman" w:hAnsi="Times New Roman" w:cs="Times New Roman"/>
          <w:color w:val="0000FF"/>
          <w:u w:val="single"/>
        </w:rPr>
        <w:t xml:space="preserve">разделом </w:t>
      </w:r>
      <w:r w:rsidR="00980D90">
        <w:rPr>
          <w:rFonts w:ascii="Times New Roman" w:hAnsi="Times New Roman" w:cs="Times New Roman"/>
          <w:color w:val="0000FF"/>
          <w:u w:val="single"/>
        </w:rPr>
        <w:t>8</w:t>
      </w:r>
      <w:r w:rsidRPr="00EF2BA7">
        <w:rPr>
          <w:rFonts w:ascii="Times New Roman" w:hAnsi="Times New Roman" w:cs="Times New Roman"/>
        </w:rPr>
        <w:t xml:space="preserve"> Контракта.</w:t>
      </w:r>
    </w:p>
    <w:p w:rsidR="00A5436E" w:rsidRPr="00EF2BA7" w:rsidRDefault="00A5436E" w:rsidP="00A5436E">
      <w:pPr>
        <w:spacing w:after="0" w:line="240" w:lineRule="auto"/>
        <w:ind w:firstLine="709"/>
        <w:jc w:val="both"/>
        <w:rPr>
          <w:rFonts w:ascii="Times New Roman" w:hAnsi="Times New Roman" w:cs="Times New Roman"/>
        </w:rPr>
      </w:pPr>
      <w:r w:rsidRPr="00EF2BA7">
        <w:rPr>
          <w:rFonts w:ascii="Times New Roman" w:hAnsi="Times New Roman" w:cs="Times New Roman"/>
        </w:rPr>
        <w:t>2.3.</w:t>
      </w:r>
      <w:r w:rsidR="00B843B8">
        <w:rPr>
          <w:rFonts w:ascii="Times New Roman" w:hAnsi="Times New Roman" w:cs="Times New Roman"/>
        </w:rPr>
        <w:t>7</w:t>
      </w:r>
      <w:r w:rsidRPr="00EF2BA7">
        <w:rPr>
          <w:rFonts w:ascii="Times New Roman" w:hAnsi="Times New Roman" w:cs="Times New Roman"/>
        </w:rPr>
        <w:t xml:space="preserve">.В случае нарушения условий Контракта о сроках поставки и качестве товара возместить убытки, в порядке и на условиях, предусмотренных </w:t>
      </w:r>
      <w:r w:rsidR="00980D90" w:rsidRPr="00980D90">
        <w:rPr>
          <w:rFonts w:ascii="Times New Roman" w:hAnsi="Times New Roman" w:cs="Times New Roman"/>
          <w:color w:val="0000FF"/>
          <w:u w:val="single"/>
        </w:rPr>
        <w:t xml:space="preserve"> </w:t>
      </w:r>
      <w:r w:rsidR="00980D90" w:rsidRPr="00EF2BA7">
        <w:rPr>
          <w:rFonts w:ascii="Times New Roman" w:hAnsi="Times New Roman" w:cs="Times New Roman"/>
          <w:color w:val="0000FF"/>
          <w:u w:val="single"/>
        </w:rPr>
        <w:t xml:space="preserve">разделом </w:t>
      </w:r>
      <w:r w:rsidR="00980D90">
        <w:rPr>
          <w:rFonts w:ascii="Times New Roman" w:hAnsi="Times New Roman" w:cs="Times New Roman"/>
          <w:color w:val="0000FF"/>
          <w:u w:val="single"/>
        </w:rPr>
        <w:t xml:space="preserve">9 </w:t>
      </w:r>
      <w:r w:rsidRPr="00EF2BA7">
        <w:rPr>
          <w:rFonts w:ascii="Times New Roman" w:hAnsi="Times New Roman" w:cs="Times New Roman"/>
        </w:rPr>
        <w:t xml:space="preserve"> Контракта.</w:t>
      </w:r>
    </w:p>
    <w:p w:rsidR="00A5436E" w:rsidRPr="00EF2BA7" w:rsidRDefault="00A5436E" w:rsidP="00A5436E">
      <w:pPr>
        <w:spacing w:after="0" w:line="240" w:lineRule="auto"/>
        <w:ind w:firstLine="708"/>
        <w:jc w:val="both"/>
        <w:rPr>
          <w:rFonts w:ascii="Times New Roman" w:hAnsi="Times New Roman" w:cs="Times New Roman"/>
        </w:rPr>
      </w:pPr>
      <w:r w:rsidRPr="00EF2BA7">
        <w:rPr>
          <w:rFonts w:ascii="Times New Roman" w:hAnsi="Times New Roman" w:cs="Times New Roman"/>
        </w:rPr>
        <w:t>2.3.</w:t>
      </w:r>
      <w:r w:rsidR="00B843B8">
        <w:rPr>
          <w:rFonts w:ascii="Times New Roman" w:hAnsi="Times New Roman" w:cs="Times New Roman"/>
        </w:rPr>
        <w:t>8</w:t>
      </w:r>
      <w:r w:rsidRPr="00EF2BA7">
        <w:rPr>
          <w:rFonts w:ascii="Times New Roman" w:hAnsi="Times New Roman" w:cs="Times New Roman"/>
        </w:rPr>
        <w:t>. Обеспечить осуществление Государственным заказчиком контроля за исполнением Контракта, в том числе на отдельных этапах его исполнения.</w:t>
      </w:r>
    </w:p>
    <w:p w:rsidR="00A5436E" w:rsidRDefault="00B843B8" w:rsidP="00A5436E">
      <w:pPr>
        <w:spacing w:after="0" w:line="240" w:lineRule="auto"/>
        <w:ind w:firstLine="709"/>
        <w:jc w:val="both"/>
        <w:rPr>
          <w:rFonts w:ascii="Times New Roman" w:hAnsi="Times New Roman" w:cs="Times New Roman"/>
          <w:noProof/>
        </w:rPr>
      </w:pPr>
      <w:r>
        <w:rPr>
          <w:rFonts w:ascii="Times New Roman" w:hAnsi="Times New Roman" w:cs="Times New Roman"/>
          <w:noProof/>
        </w:rPr>
        <w:t>2.3.9</w:t>
      </w:r>
      <w:r w:rsidR="00A5436E" w:rsidRPr="00EF2BA7">
        <w:rPr>
          <w:rFonts w:ascii="Times New Roman" w:hAnsi="Times New Roman" w:cs="Times New Roman"/>
          <w:noProof/>
        </w:rPr>
        <w:t>. Выполнять иные обязанности, предусмотренные законодательством Российской Федерации и Контрактом.</w:t>
      </w:r>
    </w:p>
    <w:p w:rsidR="00A60F4F" w:rsidRPr="00EF2BA7" w:rsidRDefault="00A60F4F" w:rsidP="00A5436E">
      <w:pPr>
        <w:spacing w:after="0" w:line="240" w:lineRule="auto"/>
        <w:ind w:firstLine="709"/>
        <w:jc w:val="both"/>
        <w:rPr>
          <w:rFonts w:ascii="Times New Roman" w:hAnsi="Times New Roman" w:cs="Times New Roman"/>
          <w:noProof/>
        </w:rPr>
      </w:pPr>
    </w:p>
    <w:p w:rsidR="00A5436E" w:rsidRPr="00534BFC" w:rsidRDefault="00A5436E" w:rsidP="00A5436E">
      <w:pPr>
        <w:spacing w:after="0" w:line="240" w:lineRule="auto"/>
        <w:ind w:firstLine="709"/>
        <w:jc w:val="both"/>
        <w:rPr>
          <w:rFonts w:ascii="Times New Roman" w:hAnsi="Times New Roman" w:cs="Times New Roman"/>
          <w:b/>
          <w:noProof/>
        </w:rPr>
      </w:pPr>
      <w:r w:rsidRPr="00534BFC">
        <w:rPr>
          <w:rFonts w:ascii="Times New Roman" w:hAnsi="Times New Roman" w:cs="Times New Roman"/>
          <w:b/>
          <w:noProof/>
        </w:rPr>
        <w:t>2.4. Поставщик вправе:</w:t>
      </w:r>
    </w:p>
    <w:p w:rsidR="00A5436E" w:rsidRPr="00EF2BA7" w:rsidRDefault="00A5436E" w:rsidP="00A5436E">
      <w:pPr>
        <w:spacing w:after="0" w:line="240" w:lineRule="auto"/>
        <w:ind w:firstLine="709"/>
        <w:jc w:val="both"/>
        <w:rPr>
          <w:rFonts w:ascii="Times New Roman" w:hAnsi="Times New Roman" w:cs="Times New Roman"/>
          <w:noProof/>
        </w:rPr>
      </w:pPr>
      <w:r w:rsidRPr="00EF2BA7">
        <w:rPr>
          <w:rFonts w:ascii="Times New Roman" w:hAnsi="Times New Roman" w:cs="Times New Roman"/>
          <w:noProof/>
        </w:rPr>
        <w:t>2.4.1. Требовать оплату за поставленный товар в соответствии с условиями Контракта.</w:t>
      </w:r>
    </w:p>
    <w:p w:rsidR="00A5436E" w:rsidRPr="00EF2BA7" w:rsidRDefault="00A5436E" w:rsidP="00A5436E">
      <w:pPr>
        <w:spacing w:after="0" w:line="240" w:lineRule="auto"/>
        <w:ind w:firstLine="709"/>
        <w:jc w:val="both"/>
        <w:rPr>
          <w:rFonts w:ascii="Times New Roman" w:hAnsi="Times New Roman" w:cs="Times New Roman"/>
          <w:noProof/>
        </w:rPr>
      </w:pPr>
      <w:r w:rsidRPr="00EF2BA7">
        <w:rPr>
          <w:rFonts w:ascii="Times New Roman" w:hAnsi="Times New Roman" w:cs="Times New Roman"/>
          <w:noProof/>
        </w:rPr>
        <w:t xml:space="preserve">2.4.2. Требовать уплату неустойки (штрафов, пеней), а также возмещения убытков, согласно </w:t>
      </w:r>
      <w:hyperlink w:anchor="_Ответственность_Сторон" w:history="1">
        <w:r w:rsidRPr="00EF2BA7">
          <w:rPr>
            <w:rFonts w:ascii="Times New Roman" w:hAnsi="Times New Roman" w:cs="Times New Roman"/>
            <w:noProof/>
            <w:color w:val="0000FF"/>
            <w:u w:val="single"/>
          </w:rPr>
          <w:t xml:space="preserve">пунктов </w:t>
        </w:r>
        <w:r w:rsidR="00B843B8">
          <w:rPr>
            <w:rFonts w:ascii="Times New Roman" w:hAnsi="Times New Roman" w:cs="Times New Roman"/>
            <w:noProof/>
            <w:color w:val="0000FF"/>
            <w:u w:val="single"/>
          </w:rPr>
          <w:t>9</w:t>
        </w:r>
        <w:r w:rsidRPr="00EF2BA7">
          <w:rPr>
            <w:rFonts w:ascii="Times New Roman" w:hAnsi="Times New Roman" w:cs="Times New Roman"/>
            <w:noProof/>
            <w:color w:val="0000FF"/>
            <w:u w:val="single"/>
          </w:rPr>
          <w:t xml:space="preserve">.1, </w:t>
        </w:r>
        <w:r w:rsidR="00B843B8">
          <w:rPr>
            <w:rFonts w:ascii="Times New Roman" w:hAnsi="Times New Roman" w:cs="Times New Roman"/>
            <w:noProof/>
            <w:color w:val="0000FF"/>
            <w:u w:val="single"/>
          </w:rPr>
          <w:t>9</w:t>
        </w:r>
        <w:r w:rsidRPr="00EF2BA7">
          <w:rPr>
            <w:rFonts w:ascii="Times New Roman" w:hAnsi="Times New Roman" w:cs="Times New Roman"/>
            <w:noProof/>
            <w:color w:val="0000FF"/>
            <w:u w:val="single"/>
          </w:rPr>
          <w:t>.2.</w:t>
        </w:r>
      </w:hyperlink>
      <w:r w:rsidRPr="00EF2BA7">
        <w:rPr>
          <w:rFonts w:ascii="Times New Roman" w:hAnsi="Times New Roman" w:cs="Times New Roman"/>
          <w:noProof/>
        </w:rPr>
        <w:t xml:space="preserve"> Контракта.</w:t>
      </w:r>
    </w:p>
    <w:p w:rsidR="00A5436E" w:rsidRPr="00EF2BA7" w:rsidRDefault="00A5436E" w:rsidP="00A5436E">
      <w:pPr>
        <w:spacing w:after="0" w:line="240" w:lineRule="auto"/>
        <w:ind w:firstLine="709"/>
        <w:jc w:val="both"/>
        <w:rPr>
          <w:rFonts w:ascii="Times New Roman" w:hAnsi="Times New Roman" w:cs="Times New Roman"/>
          <w:noProof/>
        </w:rPr>
      </w:pPr>
      <w:r w:rsidRPr="00EF2BA7">
        <w:rPr>
          <w:rFonts w:ascii="Times New Roman" w:hAnsi="Times New Roman" w:cs="Times New Roman"/>
          <w:noProof/>
        </w:rPr>
        <w:t>2.4.3. Принять решение об одностороннем отказе от исполнения Контракта в соответствии с гражданским законодательством Российской Федераци.</w:t>
      </w:r>
    </w:p>
    <w:p w:rsidR="00A5436E" w:rsidRDefault="00A5436E" w:rsidP="007B2808">
      <w:pPr>
        <w:spacing w:after="0" w:line="240" w:lineRule="auto"/>
        <w:ind w:firstLine="709"/>
        <w:jc w:val="both"/>
        <w:rPr>
          <w:rFonts w:ascii="Times New Roman" w:hAnsi="Times New Roman" w:cs="Times New Roman"/>
          <w:noProof/>
        </w:rPr>
      </w:pPr>
      <w:r w:rsidRPr="00EF2BA7">
        <w:rPr>
          <w:rFonts w:ascii="Times New Roman" w:hAnsi="Times New Roman" w:cs="Times New Roman"/>
          <w:noProof/>
        </w:rPr>
        <w:t>2.4.4 Осуществлять иные права, предусмотренные действующим законодательством Российской Федерации и Контрактом.</w:t>
      </w:r>
    </w:p>
    <w:p w:rsidR="00A60F4F" w:rsidRDefault="00A60F4F" w:rsidP="007B2808">
      <w:pPr>
        <w:spacing w:after="0" w:line="240" w:lineRule="auto"/>
        <w:ind w:firstLine="709"/>
        <w:jc w:val="both"/>
        <w:rPr>
          <w:rFonts w:ascii="Times New Roman" w:hAnsi="Times New Roman" w:cs="Times New Roman"/>
          <w:noProof/>
        </w:rPr>
      </w:pPr>
    </w:p>
    <w:p w:rsidR="00A5436E" w:rsidRDefault="00A5436E" w:rsidP="00A5436E">
      <w:pPr>
        <w:keepNext/>
        <w:keepLines/>
        <w:numPr>
          <w:ilvl w:val="0"/>
          <w:numId w:val="2"/>
        </w:numPr>
        <w:spacing w:after="0" w:line="240" w:lineRule="auto"/>
        <w:ind w:left="0"/>
        <w:jc w:val="center"/>
        <w:outlineLvl w:val="3"/>
        <w:rPr>
          <w:rFonts w:ascii="Times New Roman" w:hAnsi="Times New Roman" w:cs="Times New Roman"/>
          <w:b/>
          <w:bCs/>
          <w:iCs/>
        </w:rPr>
      </w:pPr>
      <w:r w:rsidRPr="00EF2BA7">
        <w:rPr>
          <w:rFonts w:ascii="Times New Roman" w:hAnsi="Times New Roman" w:cs="Times New Roman"/>
          <w:b/>
          <w:bCs/>
          <w:iCs/>
        </w:rPr>
        <w:t>Цена Контракта и порядок расчетов</w:t>
      </w:r>
    </w:p>
    <w:p w:rsidR="00D76303" w:rsidRPr="002137DE" w:rsidRDefault="00A5436E" w:rsidP="00D76303">
      <w:pPr>
        <w:numPr>
          <w:ilvl w:val="1"/>
          <w:numId w:val="2"/>
        </w:numPr>
        <w:tabs>
          <w:tab w:val="left" w:pos="1276"/>
        </w:tabs>
        <w:spacing w:after="0" w:line="240" w:lineRule="auto"/>
        <w:ind w:left="0" w:firstLine="709"/>
        <w:jc w:val="both"/>
        <w:rPr>
          <w:rFonts w:ascii="Times New Roman" w:hAnsi="Times New Roman" w:cs="Times New Roman"/>
          <w:sz w:val="21"/>
          <w:szCs w:val="21"/>
        </w:rPr>
      </w:pPr>
      <w:r w:rsidRPr="001E145B">
        <w:rPr>
          <w:rFonts w:ascii="Times New Roman" w:hAnsi="Times New Roman" w:cs="Times New Roman"/>
          <w:noProof/>
          <w:sz w:val="21"/>
          <w:szCs w:val="21"/>
        </w:rPr>
        <w:t>Цена Контракта составляет</w:t>
      </w:r>
      <w:r w:rsidR="00A35E76" w:rsidRPr="001E145B">
        <w:rPr>
          <w:rFonts w:ascii="Times New Roman" w:hAnsi="Times New Roman" w:cs="Times New Roman"/>
          <w:sz w:val="21"/>
          <w:szCs w:val="21"/>
        </w:rPr>
        <w:t xml:space="preserve"> </w:t>
      </w:r>
      <w:r w:rsidR="003C6916">
        <w:rPr>
          <w:rFonts w:ascii="Times New Roman" w:hAnsi="Times New Roman" w:cs="Times New Roman"/>
          <w:sz w:val="21"/>
          <w:szCs w:val="21"/>
        </w:rPr>
        <w:t>__________________</w:t>
      </w:r>
      <w:r w:rsidR="00886152" w:rsidRPr="001E145B">
        <w:rPr>
          <w:rFonts w:ascii="Times New Roman" w:hAnsi="Times New Roman" w:cs="Times New Roman"/>
          <w:sz w:val="21"/>
          <w:szCs w:val="21"/>
        </w:rPr>
        <w:t xml:space="preserve"> </w:t>
      </w:r>
      <w:r w:rsidR="00BD0F29" w:rsidRPr="001E145B">
        <w:rPr>
          <w:rFonts w:ascii="Times New Roman" w:hAnsi="Times New Roman" w:cs="Times New Roman"/>
          <w:sz w:val="21"/>
          <w:szCs w:val="21"/>
        </w:rPr>
        <w:t xml:space="preserve"> </w:t>
      </w:r>
      <w:r w:rsidRPr="001E145B">
        <w:rPr>
          <w:rFonts w:ascii="Times New Roman" w:hAnsi="Times New Roman" w:cs="Times New Roman"/>
          <w:sz w:val="21"/>
          <w:szCs w:val="21"/>
        </w:rPr>
        <w:t xml:space="preserve"> НДС</w:t>
      </w:r>
      <w:r w:rsidR="003C6916">
        <w:rPr>
          <w:rFonts w:ascii="Times New Roman" w:hAnsi="Times New Roman" w:cs="Times New Roman"/>
          <w:sz w:val="21"/>
          <w:szCs w:val="21"/>
        </w:rPr>
        <w:t xml:space="preserve"> ___________________</w:t>
      </w:r>
      <w:r w:rsidR="00BD0F29" w:rsidRPr="001E145B">
        <w:rPr>
          <w:rFonts w:ascii="Times New Roman" w:hAnsi="Times New Roman" w:cs="Times New Roman"/>
          <w:sz w:val="21"/>
          <w:szCs w:val="21"/>
        </w:rPr>
        <w:t xml:space="preserve"> </w:t>
      </w:r>
      <w:r w:rsidRPr="001E145B">
        <w:rPr>
          <w:rFonts w:ascii="Times New Roman" w:hAnsi="Times New Roman" w:cs="Times New Roman"/>
          <w:sz w:val="21"/>
          <w:szCs w:val="21"/>
        </w:rPr>
        <w:t xml:space="preserve">и включает в себя стоимость товара, услуги по погрузке и разгрузке товара, расходы по доставке товара до склада Государственного заказчика, все подлежащие уплате налоги и сборы, а также </w:t>
      </w:r>
      <w:r w:rsidRPr="001E145B">
        <w:rPr>
          <w:rFonts w:ascii="Times New Roman" w:hAnsi="Times New Roman" w:cs="Times New Roman"/>
          <w:noProof/>
          <w:sz w:val="21"/>
          <w:szCs w:val="21"/>
        </w:rPr>
        <w:t>другие обязательные платежи, взимаемые с Поставщика в связи с исполнением обязательств по Контракту.</w:t>
      </w:r>
      <w:r w:rsidR="00D76303" w:rsidRPr="00D76303">
        <w:rPr>
          <w:rFonts w:ascii="Times New Roman" w:hAnsi="Times New Roman" w:cs="Times New Roman"/>
          <w:noProof/>
          <w:sz w:val="21"/>
          <w:szCs w:val="21"/>
        </w:rPr>
        <w:t xml:space="preserve"> </w:t>
      </w:r>
      <w:r w:rsidR="00D76303" w:rsidRPr="002137DE">
        <w:rPr>
          <w:rFonts w:ascii="Times New Roman" w:hAnsi="Times New Roman" w:cs="Times New Roman"/>
          <w:noProof/>
          <w:sz w:val="21"/>
          <w:szCs w:val="21"/>
        </w:rPr>
        <w:t>Оплата осуществляется за счет сред</w:t>
      </w:r>
      <w:r w:rsidR="00CC1641">
        <w:rPr>
          <w:rFonts w:ascii="Times New Roman" w:hAnsi="Times New Roman" w:cs="Times New Roman"/>
          <w:noProof/>
          <w:sz w:val="21"/>
          <w:szCs w:val="21"/>
        </w:rPr>
        <w:t>ств федерального бюджета на 2026</w:t>
      </w:r>
      <w:r w:rsidR="00D76303" w:rsidRPr="002137DE">
        <w:rPr>
          <w:rFonts w:ascii="Times New Roman" w:hAnsi="Times New Roman" w:cs="Times New Roman"/>
          <w:noProof/>
          <w:sz w:val="21"/>
          <w:szCs w:val="21"/>
        </w:rPr>
        <w:t xml:space="preserve"> год, глава 320, раздел (подраздел) 0305, целевая статья 424069004</w:t>
      </w:r>
      <w:r w:rsidR="00D76303">
        <w:rPr>
          <w:rFonts w:ascii="Times New Roman" w:hAnsi="Times New Roman" w:cs="Times New Roman"/>
          <w:noProof/>
          <w:sz w:val="21"/>
          <w:szCs w:val="21"/>
        </w:rPr>
        <w:t>8</w:t>
      </w:r>
      <w:r w:rsidR="00D76303" w:rsidRPr="002137DE">
        <w:rPr>
          <w:rFonts w:ascii="Times New Roman" w:hAnsi="Times New Roman" w:cs="Times New Roman"/>
          <w:noProof/>
          <w:sz w:val="21"/>
          <w:szCs w:val="21"/>
        </w:rPr>
        <w:t>, вид расходов 244.</w:t>
      </w:r>
      <w:r w:rsidR="00D76303">
        <w:rPr>
          <w:rFonts w:ascii="Times New Roman" w:hAnsi="Times New Roman" w:cs="Times New Roman"/>
          <w:sz w:val="21"/>
          <w:szCs w:val="21"/>
        </w:rPr>
        <w:t xml:space="preserve"> </w:t>
      </w:r>
      <w:r w:rsidR="00D76303" w:rsidRPr="002137DE">
        <w:rPr>
          <w:rFonts w:ascii="Times New Roman" w:hAnsi="Times New Roman" w:cs="Times New Roman"/>
          <w:noProof/>
          <w:sz w:val="21"/>
          <w:szCs w:val="21"/>
        </w:rPr>
        <w:t>Цена единицы товара указана в Ведомости поставки (</w:t>
      </w:r>
      <w:hyperlink w:anchor="_Приложение_№_1" w:history="1">
        <w:r w:rsidR="00D76303" w:rsidRPr="002137DE">
          <w:rPr>
            <w:rFonts w:ascii="Times New Roman" w:hAnsi="Times New Roman" w:cs="Times New Roman"/>
            <w:noProof/>
            <w:color w:val="0000FF"/>
            <w:sz w:val="21"/>
            <w:szCs w:val="21"/>
            <w:u w:val="single"/>
          </w:rPr>
          <w:t>приложение №1</w:t>
        </w:r>
      </w:hyperlink>
      <w:r w:rsidR="00D76303" w:rsidRPr="002137DE">
        <w:rPr>
          <w:rFonts w:ascii="Times New Roman" w:hAnsi="Times New Roman" w:cs="Times New Roman"/>
          <w:noProof/>
          <w:sz w:val="21"/>
          <w:szCs w:val="21"/>
        </w:rPr>
        <w:t xml:space="preserve">). </w:t>
      </w:r>
    </w:p>
    <w:p w:rsidR="00A5436E" w:rsidRPr="001E145B" w:rsidRDefault="00A5436E" w:rsidP="00CF2E9A">
      <w:pPr>
        <w:numPr>
          <w:ilvl w:val="1"/>
          <w:numId w:val="2"/>
        </w:numPr>
        <w:tabs>
          <w:tab w:val="left" w:pos="1276"/>
        </w:tabs>
        <w:spacing w:after="0" w:line="240" w:lineRule="auto"/>
        <w:ind w:left="0" w:firstLine="709"/>
        <w:jc w:val="both"/>
        <w:rPr>
          <w:rFonts w:ascii="Times New Roman" w:hAnsi="Times New Roman" w:cs="Times New Roman"/>
          <w:sz w:val="21"/>
          <w:szCs w:val="21"/>
        </w:rPr>
      </w:pPr>
      <w:r w:rsidRPr="001E145B">
        <w:rPr>
          <w:rFonts w:ascii="Times New Roman" w:hAnsi="Times New Roman" w:cs="Times New Roman"/>
          <w:noProof/>
          <w:sz w:val="21"/>
          <w:szCs w:val="21"/>
        </w:rPr>
        <w:t xml:space="preserve"> Цена единицы товара указана в </w:t>
      </w:r>
      <w:r w:rsidR="008B5BAE">
        <w:rPr>
          <w:rFonts w:ascii="Times New Roman" w:hAnsi="Times New Roman" w:cs="Times New Roman"/>
          <w:noProof/>
          <w:sz w:val="21"/>
          <w:szCs w:val="21"/>
        </w:rPr>
        <w:t>В</w:t>
      </w:r>
      <w:r w:rsidRPr="001E145B">
        <w:rPr>
          <w:rFonts w:ascii="Times New Roman" w:hAnsi="Times New Roman" w:cs="Times New Roman"/>
          <w:noProof/>
          <w:sz w:val="21"/>
          <w:szCs w:val="21"/>
        </w:rPr>
        <w:t>едомости поставки (</w:t>
      </w:r>
      <w:hyperlink w:anchor="_Приложение_№_1" w:history="1">
        <w:r w:rsidRPr="001E145B">
          <w:rPr>
            <w:rFonts w:ascii="Times New Roman" w:hAnsi="Times New Roman" w:cs="Times New Roman"/>
            <w:noProof/>
            <w:color w:val="0000FF"/>
            <w:sz w:val="21"/>
            <w:szCs w:val="21"/>
            <w:u w:val="single"/>
          </w:rPr>
          <w:t>приложение №1</w:t>
        </w:r>
      </w:hyperlink>
      <w:r w:rsidRPr="001E145B">
        <w:rPr>
          <w:rFonts w:ascii="Times New Roman" w:hAnsi="Times New Roman" w:cs="Times New Roman"/>
          <w:noProof/>
          <w:sz w:val="21"/>
          <w:szCs w:val="21"/>
        </w:rPr>
        <w:t xml:space="preserve">). </w:t>
      </w:r>
    </w:p>
    <w:p w:rsidR="00A5436E" w:rsidRPr="001E145B" w:rsidRDefault="00A5436E" w:rsidP="00A5436E">
      <w:pPr>
        <w:numPr>
          <w:ilvl w:val="1"/>
          <w:numId w:val="2"/>
        </w:numPr>
        <w:tabs>
          <w:tab w:val="left" w:pos="1276"/>
        </w:tabs>
        <w:spacing w:after="0" w:line="240" w:lineRule="auto"/>
        <w:ind w:left="0" w:firstLine="709"/>
        <w:jc w:val="both"/>
        <w:rPr>
          <w:rFonts w:ascii="Times New Roman" w:hAnsi="Times New Roman" w:cs="Times New Roman"/>
          <w:sz w:val="21"/>
          <w:szCs w:val="21"/>
        </w:rPr>
      </w:pPr>
      <w:r w:rsidRPr="001E145B">
        <w:rPr>
          <w:rFonts w:ascii="Times New Roman" w:hAnsi="Times New Roman" w:cs="Times New Roman"/>
          <w:noProof/>
          <w:sz w:val="21"/>
          <w:szCs w:val="21"/>
        </w:rPr>
        <w:t xml:space="preserve">Сумма настоящего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8B5BAE">
        <w:rPr>
          <w:rFonts w:ascii="Times New Roman" w:hAnsi="Times New Roman" w:cs="Times New Roman"/>
          <w:noProof/>
          <w:sz w:val="21"/>
          <w:szCs w:val="21"/>
        </w:rPr>
        <w:t>К</w:t>
      </w:r>
      <w:r w:rsidRPr="001E145B">
        <w:rPr>
          <w:rFonts w:ascii="Times New Roman" w:hAnsi="Times New Roman" w:cs="Times New Roman"/>
          <w:noProof/>
          <w:sz w:val="21"/>
          <w:szCs w:val="21"/>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Ферации Государственным заказчиком.</w:t>
      </w:r>
    </w:p>
    <w:p w:rsidR="00A5436E" w:rsidRPr="00EF2BA7" w:rsidRDefault="00A5436E" w:rsidP="008B5BAE">
      <w:pPr>
        <w:numPr>
          <w:ilvl w:val="1"/>
          <w:numId w:val="2"/>
        </w:numPr>
        <w:tabs>
          <w:tab w:val="left" w:pos="1276"/>
        </w:tabs>
        <w:spacing w:after="0" w:line="240" w:lineRule="auto"/>
        <w:ind w:left="0" w:firstLine="709"/>
        <w:jc w:val="both"/>
        <w:rPr>
          <w:rFonts w:ascii="Times New Roman" w:hAnsi="Times New Roman" w:cs="Times New Roman"/>
          <w:noProof/>
        </w:rPr>
      </w:pPr>
      <w:r w:rsidRPr="001E145B">
        <w:rPr>
          <w:rFonts w:ascii="Times New Roman" w:hAnsi="Times New Roman" w:cs="Times New Roman"/>
          <w:noProof/>
          <w:sz w:val="21"/>
          <w:szCs w:val="21"/>
        </w:rPr>
        <w:t>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r w:rsidRPr="00EF2BA7">
        <w:rPr>
          <w:rFonts w:ascii="Times New Roman" w:hAnsi="Times New Roman" w:cs="Times New Roman"/>
          <w:noProof/>
        </w:rPr>
        <w:t>.</w:t>
      </w:r>
    </w:p>
    <w:p w:rsidR="00486D95" w:rsidRPr="00486D95" w:rsidRDefault="00486D95" w:rsidP="008B5BAE">
      <w:pPr>
        <w:spacing w:after="0" w:line="240" w:lineRule="auto"/>
        <w:ind w:firstLine="708"/>
        <w:jc w:val="both"/>
        <w:rPr>
          <w:rFonts w:ascii="Times New Roman" w:hAnsi="Times New Roman" w:cs="Times New Roman"/>
        </w:rPr>
      </w:pPr>
      <w:r w:rsidRPr="00486D95">
        <w:rPr>
          <w:rFonts w:ascii="Times New Roman" w:hAnsi="Times New Roman" w:cs="Times New Roman"/>
        </w:rPr>
        <w:lastRenderedPageBreak/>
        <w:t xml:space="preserve">Оплата Товара производится Государственным заказчиком на основании документа о приемки, сформированного Поставщиком при помощи электронного документооборота в единой информационной системе в течение </w:t>
      </w:r>
      <w:r>
        <w:rPr>
          <w:rFonts w:ascii="Times New Roman" w:hAnsi="Times New Roman" w:cs="Times New Roman"/>
        </w:rPr>
        <w:t>7</w:t>
      </w:r>
      <w:r w:rsidRPr="00486D95">
        <w:rPr>
          <w:rFonts w:ascii="Times New Roman" w:hAnsi="Times New Roman" w:cs="Times New Roman"/>
        </w:rPr>
        <w:t xml:space="preserve"> (</w:t>
      </w:r>
      <w:r>
        <w:rPr>
          <w:rFonts w:ascii="Times New Roman" w:hAnsi="Times New Roman" w:cs="Times New Roman"/>
        </w:rPr>
        <w:t>семи</w:t>
      </w:r>
      <w:r w:rsidRPr="00486D95">
        <w:rPr>
          <w:rFonts w:ascii="Times New Roman" w:hAnsi="Times New Roman" w:cs="Times New Roman"/>
        </w:rPr>
        <w:t>) рабочих дней со дня подписания Государственным заказчиком документов о приемке товара. Поставщик при формировании документа о приемке в электронном виде прикладывает в ЕИС декларации или сертификаты соответствия (или их копии), либо другие документы, подтверждающие качество поставленного товара.</w:t>
      </w:r>
    </w:p>
    <w:p w:rsidR="00A5436E" w:rsidRDefault="006632E2" w:rsidP="00486D95">
      <w:pPr>
        <w:tabs>
          <w:tab w:val="left" w:pos="1276"/>
        </w:tabs>
        <w:spacing w:after="0" w:line="240" w:lineRule="auto"/>
        <w:ind w:firstLine="709"/>
        <w:jc w:val="both"/>
        <w:rPr>
          <w:rFonts w:ascii="Times New Roman" w:hAnsi="Times New Roman" w:cs="Times New Roman"/>
          <w:noProof/>
        </w:rPr>
      </w:pPr>
      <w:r w:rsidRPr="00EF2BA7">
        <w:rPr>
          <w:rFonts w:ascii="Times New Roman" w:hAnsi="Times New Roman" w:cs="Times New Roman"/>
          <w:noProof/>
        </w:rPr>
        <w:t xml:space="preserve">3.4. </w:t>
      </w:r>
      <w:r w:rsidR="00A5436E" w:rsidRPr="00EF2BA7">
        <w:rPr>
          <w:rFonts w:ascii="Times New Roman" w:hAnsi="Times New Roman" w:cs="Times New Roman"/>
          <w:noProof/>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информационного письма, заверенного печатью Поставщика.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A5436E" w:rsidRDefault="00A5436E" w:rsidP="001427FD">
      <w:pPr>
        <w:keepNext/>
        <w:keepLines/>
        <w:numPr>
          <w:ilvl w:val="0"/>
          <w:numId w:val="2"/>
        </w:numPr>
        <w:spacing w:after="0" w:line="240" w:lineRule="auto"/>
        <w:ind w:left="0"/>
        <w:jc w:val="center"/>
        <w:outlineLvl w:val="3"/>
        <w:rPr>
          <w:rFonts w:ascii="Times New Roman" w:hAnsi="Times New Roman" w:cs="Times New Roman"/>
          <w:b/>
          <w:bCs/>
          <w:iCs/>
        </w:rPr>
      </w:pPr>
      <w:bookmarkStart w:id="0" w:name="_Цена_Контракта_и"/>
      <w:bookmarkStart w:id="1" w:name="_4._Обеспечение_исполнения"/>
      <w:bookmarkEnd w:id="0"/>
      <w:bookmarkEnd w:id="1"/>
      <w:r w:rsidRPr="00EF2BA7">
        <w:rPr>
          <w:rFonts w:ascii="Times New Roman" w:hAnsi="Times New Roman" w:cs="Times New Roman"/>
          <w:b/>
          <w:bCs/>
          <w:iCs/>
        </w:rPr>
        <w:t>Обеспечение исполнения контракта</w:t>
      </w:r>
    </w:p>
    <w:p w:rsidR="00CC1641" w:rsidRPr="00CC1641" w:rsidRDefault="00CC1641" w:rsidP="00CC1641">
      <w:pPr>
        <w:widowControl w:val="0"/>
        <w:spacing w:after="0" w:line="240" w:lineRule="auto"/>
        <w:ind w:firstLine="708"/>
        <w:jc w:val="both"/>
        <w:rPr>
          <w:rFonts w:ascii="XO Thames" w:hAnsi="XO Thames" w:cs="Times New Roman"/>
          <w:b/>
          <w:bCs/>
          <w:snapToGrid w:val="0"/>
        </w:rPr>
      </w:pPr>
      <w:r w:rsidRPr="00CC1641">
        <w:rPr>
          <w:rFonts w:ascii="XO Thames" w:hAnsi="XO Thames" w:cs="Times New Roman"/>
        </w:rPr>
        <w:t xml:space="preserve">4.1. Обеспечение исполнения настоящего Контракта установлено в размере </w:t>
      </w:r>
      <w:r w:rsidRPr="00CC1641">
        <w:rPr>
          <w:rFonts w:ascii="XO Thames" w:hAnsi="XO Thames" w:cs="Times New Roman"/>
        </w:rPr>
        <w:br/>
        <w:t xml:space="preserve">5 процентов от цены Контракта, что составляет </w:t>
      </w:r>
      <w:r w:rsidRPr="00CC1641">
        <w:rPr>
          <w:rFonts w:ascii="XO Thames" w:hAnsi="XO Thames" w:cs="Times New Roman"/>
          <w:snapToGrid w:val="0"/>
        </w:rPr>
        <w:t>________</w:t>
      </w:r>
      <w:r w:rsidRPr="00CC1641">
        <w:rPr>
          <w:rFonts w:ascii="XO Thames" w:hAnsi="XO Thames" w:cs="Times New Roman"/>
          <w:b/>
          <w:bCs/>
          <w:snapToGrid w:val="0"/>
        </w:rPr>
        <w:t xml:space="preserve">. </w:t>
      </w:r>
      <w:r w:rsidRPr="00CC1641">
        <w:rPr>
          <w:rFonts w:ascii="XO Thames" w:hAnsi="XO Thames" w:cs="Times New Roman"/>
          <w:bCs/>
          <w:snapToGrid w:val="0"/>
        </w:rPr>
        <w:t>При снижении</w:t>
      </w:r>
      <w:r w:rsidRPr="00CC1641">
        <w:rPr>
          <w:rFonts w:ascii="XO Thames" w:hAnsi="XO Thames" w:cs="Times New Roman"/>
        </w:rPr>
        <w:t xml:space="preserve"> НМЦК более чем на 25%  обеспечение исполнения настоящего Контракта установлено в размере 5 процентов от цены Контракта с одновременным предоставлением информации подтверждающую добросовестность с ч. 2,3 ст. 37 Федерального закона  от 05.04.2013 № 44-ФЗ «О контрактной системе в сфере закупок товаров, работ, услуг для обеспечения государственных и муниципальных нужд», либо Поставщик предоставляет  обеспечение исполнения Контракта в размере 10 процентов от цены Контракта</w:t>
      </w:r>
      <w:r w:rsidRPr="00CC1641">
        <w:rPr>
          <w:rFonts w:ascii="XO Thames" w:hAnsi="XO Thames" w:cs="Times New Roman"/>
          <w:b/>
          <w:bCs/>
          <w:snapToGrid w:val="0"/>
        </w:rPr>
        <w:t xml:space="preserve">. </w:t>
      </w:r>
    </w:p>
    <w:p w:rsidR="00CC1641" w:rsidRPr="00CC1641" w:rsidRDefault="00CC1641" w:rsidP="00CC1641">
      <w:pPr>
        <w:widowControl w:val="0"/>
        <w:spacing w:after="0" w:line="240" w:lineRule="auto"/>
        <w:jc w:val="both"/>
        <w:rPr>
          <w:rFonts w:ascii="XO Thames" w:hAnsi="XO Thames" w:cs="Times New Roman"/>
          <w:b/>
          <w:bCs/>
          <w:snapToGrid w:val="0"/>
        </w:rPr>
      </w:pPr>
      <w:r w:rsidRPr="00CC1641">
        <w:rPr>
          <w:rFonts w:ascii="XO Thames" w:hAnsi="XO Thames" w:cs="Times New Roman"/>
        </w:rPr>
        <w:t xml:space="preserve">Поставщик освобождается от предоставления обеспечения контракта, в том числе </w:t>
      </w:r>
      <w:r w:rsidRPr="00CC1641">
        <w:rPr>
          <w:rFonts w:ascii="XO Thames" w:hAnsi="XO Thames" w:cs="Times New Roman"/>
        </w:rPr>
        <w:br/>
        <w:t xml:space="preserve">с учетом положений ст. 37 Федерального закона от 05.04.2013 № 44-ФЗ «О контрактной системе в сфере закупок товаров, работ, услуг для обеспечения государственных </w:t>
      </w:r>
      <w:r w:rsidRPr="00CC1641">
        <w:rPr>
          <w:rFonts w:ascii="XO Thames" w:hAnsi="XO Thames" w:cs="Times New Roman"/>
        </w:rPr>
        <w:br/>
        <w:t>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предоставляется участником закупки до заключения контракта в случаях, установленным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закупки и документации о закупке.</w:t>
      </w:r>
    </w:p>
    <w:p w:rsidR="00CC1641" w:rsidRPr="00CC1641" w:rsidRDefault="00CC1641" w:rsidP="00CC1641">
      <w:pPr>
        <w:widowControl w:val="0"/>
        <w:spacing w:after="0" w:line="240" w:lineRule="auto"/>
        <w:jc w:val="both"/>
        <w:rPr>
          <w:rFonts w:ascii="XO Thames" w:hAnsi="XO Thames" w:cs="Times New Roman"/>
        </w:rPr>
      </w:pPr>
      <w:r w:rsidRPr="00CC1641">
        <w:rPr>
          <w:rFonts w:ascii="XO Thames" w:hAnsi="XO Thames" w:cs="Times New Roman"/>
          <w:bCs/>
          <w:snapToGrid w:val="0"/>
        </w:rPr>
        <w:t>Наряду с требованием</w:t>
      </w:r>
      <w:r w:rsidRPr="00CC1641">
        <w:rPr>
          <w:rFonts w:ascii="XO Thames" w:hAnsi="XO Thames" w:cs="Times New Roman"/>
        </w:rPr>
        <w:t xml:space="preserve"> о предоставлении обеспечения исполнения контракта при направлении Государственному заказчику подписанного проекта контракта Поставщик обязан представить Государственному заказчику информацию и документы, указанные </w:t>
      </w:r>
      <w:r w:rsidRPr="00CC1641">
        <w:rPr>
          <w:rFonts w:ascii="XO Thames" w:hAnsi="XO Thames" w:cs="Times New Roman"/>
        </w:rPr>
        <w:br/>
        <w:t xml:space="preserve">в ч. 9 ст.  37 Федерального закона от 05.04.2013 № 44-ФЗ «О контрактной системе в сфере закупок товаров, работ, услуг для обеспечения государственных и муниципальных нужд», путем размещения указанных документов в единой информационной системе в момент подписания Контракта. </w:t>
      </w:r>
    </w:p>
    <w:p w:rsidR="00CC1641" w:rsidRPr="00CC1641" w:rsidRDefault="00CC1641" w:rsidP="00CC1641">
      <w:pPr>
        <w:widowControl w:val="0"/>
        <w:spacing w:after="0" w:line="240" w:lineRule="auto"/>
        <w:ind w:firstLine="708"/>
        <w:jc w:val="both"/>
        <w:rPr>
          <w:rFonts w:ascii="XO Thames" w:hAnsi="XO Thames" w:cs="Times New Roman"/>
        </w:rPr>
      </w:pPr>
      <w:r w:rsidRPr="00CC1641">
        <w:rPr>
          <w:rFonts w:ascii="XO Thames" w:hAnsi="XO Thames" w:cs="Times New Roman"/>
        </w:rPr>
        <w:t>4.2. Обеспечение исполнения настоящего Контракта обеспечивает все обязательства Поставщика, предусмотренные настоящим Контрактом, включая:</w:t>
      </w:r>
    </w:p>
    <w:p w:rsidR="00CC1641" w:rsidRPr="00CC1641" w:rsidRDefault="00CC1641" w:rsidP="00CC1641">
      <w:pPr>
        <w:widowControl w:val="0"/>
        <w:autoSpaceDE w:val="0"/>
        <w:autoSpaceDN w:val="0"/>
        <w:adjustRightInd w:val="0"/>
        <w:spacing w:after="0" w:line="240" w:lineRule="auto"/>
        <w:jc w:val="both"/>
        <w:rPr>
          <w:rFonts w:ascii="XO Thames" w:hAnsi="XO Thames" w:cs="Times New Roman"/>
        </w:rPr>
      </w:pPr>
      <w:r w:rsidRPr="00CC1641">
        <w:rPr>
          <w:rFonts w:ascii="XO Thames" w:hAnsi="XO Thames" w:cs="Times New Roman"/>
        </w:rPr>
        <w:t>-   исполнение основного обязательства по поставке Товара;</w:t>
      </w:r>
    </w:p>
    <w:p w:rsidR="00CC1641" w:rsidRPr="00CC1641" w:rsidRDefault="00CC1641" w:rsidP="00CC1641">
      <w:pPr>
        <w:widowControl w:val="0"/>
        <w:autoSpaceDE w:val="0"/>
        <w:autoSpaceDN w:val="0"/>
        <w:adjustRightInd w:val="0"/>
        <w:spacing w:after="0" w:line="240" w:lineRule="auto"/>
        <w:jc w:val="both"/>
        <w:rPr>
          <w:rFonts w:ascii="XO Thames" w:hAnsi="XO Thames" w:cs="Times New Roman"/>
        </w:rPr>
      </w:pPr>
      <w:r w:rsidRPr="00CC1641">
        <w:rPr>
          <w:rFonts w:ascii="XO Thames" w:hAnsi="XO Thames" w:cs="Times New Roman"/>
        </w:rPr>
        <w:t>- предоставление Поставщиком Государственному заказчику предусмотренных настоящим Контрактом и приложениями к нему результатов, включая отчетные документы;</w:t>
      </w:r>
    </w:p>
    <w:p w:rsidR="00CC1641" w:rsidRPr="00CC1641" w:rsidRDefault="00CC1641" w:rsidP="00CC1641">
      <w:pPr>
        <w:widowControl w:val="0"/>
        <w:autoSpaceDE w:val="0"/>
        <w:autoSpaceDN w:val="0"/>
        <w:adjustRightInd w:val="0"/>
        <w:spacing w:after="0" w:line="240" w:lineRule="auto"/>
        <w:jc w:val="both"/>
        <w:rPr>
          <w:rFonts w:ascii="XO Thames" w:hAnsi="XO Thames" w:cs="Times New Roman"/>
        </w:rPr>
      </w:pPr>
      <w:r w:rsidRPr="00CC1641">
        <w:rPr>
          <w:rFonts w:ascii="XO Thames" w:hAnsi="XO Thames" w:cs="Times New Roman"/>
        </w:rPr>
        <w:t xml:space="preserve">- соблюдение срока поставки (в соответствии с Приложением № 3 настоящего Контракта); </w:t>
      </w:r>
    </w:p>
    <w:p w:rsidR="00CC1641" w:rsidRPr="00CC1641" w:rsidRDefault="00CC1641" w:rsidP="00CC1641">
      <w:pPr>
        <w:widowControl w:val="0"/>
        <w:autoSpaceDE w:val="0"/>
        <w:autoSpaceDN w:val="0"/>
        <w:adjustRightInd w:val="0"/>
        <w:spacing w:after="0" w:line="240" w:lineRule="auto"/>
        <w:jc w:val="both"/>
        <w:rPr>
          <w:rFonts w:ascii="XO Thames" w:hAnsi="XO Thames" w:cs="Times New Roman"/>
        </w:rPr>
      </w:pPr>
      <w:r w:rsidRPr="00CC1641">
        <w:rPr>
          <w:rFonts w:ascii="XO Thames" w:hAnsi="XO Thames" w:cs="Times New Roman"/>
        </w:rPr>
        <w:t xml:space="preserve">- возмещение убытков, причиненных Государственному заказчику Поставщиком </w:t>
      </w:r>
      <w:r w:rsidRPr="00CC1641">
        <w:rPr>
          <w:rFonts w:ascii="XO Thames" w:hAnsi="XO Thames" w:cs="Times New Roman"/>
        </w:rPr>
        <w:br/>
        <w:t>в результате ненадлежащего исполнения, неисполнения, предусмотренного настоящим Контрактом и приложениями к нему обязательства последнего, а также обязанность выплаты неустойки (пени, штрафа), предусмотренной настоящим Контрактом.</w:t>
      </w:r>
    </w:p>
    <w:p w:rsidR="00CC1641" w:rsidRPr="00CC1641" w:rsidRDefault="00CC1641" w:rsidP="00CC1641">
      <w:pPr>
        <w:pStyle w:val="10"/>
        <w:ind w:firstLine="708"/>
        <w:jc w:val="both"/>
        <w:rPr>
          <w:rFonts w:ascii="XO Thames" w:hAnsi="XO Thames"/>
        </w:rPr>
      </w:pPr>
      <w:r w:rsidRPr="00CC1641">
        <w:rPr>
          <w:rFonts w:ascii="XO Thames" w:hAnsi="XO Thames"/>
        </w:rPr>
        <w:t xml:space="preserve">4.3. Исполнение настоящего Контракта может обеспечиваться предоставлением независимой гарантии, выданной банком и соответствующей требованиям </w:t>
      </w:r>
      <w:hyperlink r:id="rId8" w:history="1">
        <w:r w:rsidRPr="00CC1641">
          <w:rPr>
            <w:rFonts w:ascii="XO Thames" w:hAnsi="XO Thames"/>
          </w:rPr>
          <w:t>статьи 45</w:t>
        </w:r>
      </w:hyperlink>
      <w:r w:rsidRPr="00CC1641">
        <w:rPr>
          <w:rFonts w:ascii="XO Thames" w:hAnsi="XO Thames"/>
        </w:rPr>
        <w:t xml:space="preserve"> Закона </w:t>
      </w:r>
      <w:r w:rsidRPr="00CC1641">
        <w:rPr>
          <w:rFonts w:ascii="XO Thames" w:hAnsi="XO Thames"/>
        </w:rPr>
        <w:br/>
        <w:t>№ 44-ФЗ, или внесением денежных средств на указанный счет Государственного заказчика: ФКУ КП-2 ГУФСИН России по Кемеровской области – Кузбассу</w:t>
      </w:r>
    </w:p>
    <w:p w:rsidR="00CC1641" w:rsidRPr="00CC1641" w:rsidRDefault="00CC1641" w:rsidP="00CC1641">
      <w:pPr>
        <w:pStyle w:val="10"/>
        <w:jc w:val="both"/>
        <w:rPr>
          <w:rFonts w:ascii="XO Thames" w:hAnsi="XO Thames"/>
        </w:rPr>
      </w:pPr>
      <w:r w:rsidRPr="00CC1641">
        <w:rPr>
          <w:rFonts w:ascii="XO Thames" w:hAnsi="XO Thames"/>
        </w:rPr>
        <w:t>ИНН 4244001119; КПП 421301001; УФК по Кемеровской области (ФКУ КП-2 ГУФСИН России по Кемеровской области – Кузбассу л/счет 05391058710)</w:t>
      </w:r>
    </w:p>
    <w:p w:rsidR="00CC1641" w:rsidRPr="00CC1641" w:rsidRDefault="00CC1641" w:rsidP="00CC1641">
      <w:pPr>
        <w:pStyle w:val="10"/>
        <w:jc w:val="both"/>
        <w:rPr>
          <w:rFonts w:ascii="XO Thames" w:hAnsi="XO Thames"/>
        </w:rPr>
      </w:pPr>
      <w:r w:rsidRPr="00CC1641">
        <w:rPr>
          <w:rFonts w:ascii="XO Thames" w:hAnsi="XO Thames"/>
        </w:rPr>
        <w:t>Номер казначейского счета 03212643000000013900</w:t>
      </w:r>
    </w:p>
    <w:p w:rsidR="00CC1641" w:rsidRPr="00CC1641" w:rsidRDefault="00CC1641" w:rsidP="00CC1641">
      <w:pPr>
        <w:pStyle w:val="10"/>
        <w:jc w:val="both"/>
        <w:rPr>
          <w:rFonts w:ascii="XO Thames" w:hAnsi="XO Thames"/>
        </w:rPr>
      </w:pPr>
      <w:r w:rsidRPr="00CC1641">
        <w:rPr>
          <w:rFonts w:ascii="XO Thames" w:hAnsi="XO Thames"/>
        </w:rPr>
        <w:t xml:space="preserve">Единый казначейский счет 40102810745370000032 в </w:t>
      </w:r>
      <w:r w:rsidRPr="00CC1641">
        <w:rPr>
          <w:rFonts w:ascii="XO Thames" w:hAnsi="XO Thames"/>
          <w:noProof/>
        </w:rPr>
        <w:t>ОКЦ № 5 СибГУ Банка России//УФК по Кемеровской области - Кузбассу г. Кемерово</w:t>
      </w:r>
    </w:p>
    <w:p w:rsidR="00CC1641" w:rsidRPr="00CC1641" w:rsidRDefault="00CC1641" w:rsidP="00CC1641">
      <w:pPr>
        <w:pStyle w:val="10"/>
        <w:jc w:val="both"/>
        <w:rPr>
          <w:rFonts w:ascii="XO Thames" w:hAnsi="XO Thames"/>
        </w:rPr>
      </w:pPr>
      <w:r w:rsidRPr="00CC1641">
        <w:rPr>
          <w:rFonts w:ascii="XO Thames" w:hAnsi="XO Thames"/>
        </w:rPr>
        <w:t>БИК 013207212, ОКТМО 32537000</w:t>
      </w:r>
    </w:p>
    <w:p w:rsidR="00CC1641" w:rsidRPr="00CC1641" w:rsidRDefault="00CC1641" w:rsidP="00CC1641">
      <w:pPr>
        <w:widowControl w:val="0"/>
        <w:autoSpaceDE w:val="0"/>
        <w:autoSpaceDN w:val="0"/>
        <w:adjustRightInd w:val="0"/>
        <w:spacing w:after="0" w:line="240" w:lineRule="auto"/>
        <w:jc w:val="both"/>
        <w:rPr>
          <w:rFonts w:ascii="XO Thames" w:hAnsi="XO Thames" w:cs="Times New Roman"/>
        </w:rPr>
      </w:pPr>
      <w:r w:rsidRPr="00CC1641">
        <w:rPr>
          <w:rFonts w:ascii="XO Thames" w:hAnsi="XO Thames" w:cs="Times New Roman"/>
        </w:rPr>
        <w:lastRenderedPageBreak/>
        <w:t>Способ и срок действия обеспечения исполнения настоящего Контракта определяются Поставщиком самостоятельно.</w:t>
      </w:r>
    </w:p>
    <w:p w:rsidR="00CC1641" w:rsidRPr="00CC1641" w:rsidRDefault="00CC1641" w:rsidP="00CC1641">
      <w:pPr>
        <w:widowControl w:val="0"/>
        <w:autoSpaceDE w:val="0"/>
        <w:autoSpaceDN w:val="0"/>
        <w:adjustRightInd w:val="0"/>
        <w:spacing w:after="0" w:line="240" w:lineRule="auto"/>
        <w:ind w:firstLine="708"/>
        <w:jc w:val="both"/>
        <w:rPr>
          <w:rFonts w:ascii="XO Thames" w:hAnsi="XO Thames" w:cs="Times New Roman"/>
        </w:rPr>
      </w:pPr>
      <w:r w:rsidRPr="00CC1641">
        <w:rPr>
          <w:rFonts w:ascii="XO Thames" w:hAnsi="XO Thames" w:cs="Times New Roman"/>
        </w:rPr>
        <w:t xml:space="preserve">4.4. В случае если обеспечение исполнения настоящего Контракта представлено </w:t>
      </w:r>
      <w:r w:rsidRPr="00CC1641">
        <w:rPr>
          <w:rFonts w:ascii="XO Thames" w:hAnsi="XO Thames" w:cs="Times New Roman"/>
        </w:rPr>
        <w:br/>
        <w:t xml:space="preserve">в форме независимой гарантии, срок действия такой независимой гарантии должен превышать предусмотренный настоящим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9" w:history="1">
        <w:r w:rsidRPr="00CC1641">
          <w:rPr>
            <w:rFonts w:ascii="XO Thames" w:hAnsi="XO Thames" w:cs="Times New Roman"/>
          </w:rPr>
          <w:t>статьей 95</w:t>
        </w:r>
      </w:hyperlink>
      <w:r w:rsidRPr="00CC1641">
        <w:rPr>
          <w:rFonts w:ascii="XO Thames" w:hAnsi="XO Thames" w:cs="Times New Roman"/>
        </w:rPr>
        <w:t xml:space="preserve"> Закона № 44-ФЗ.</w:t>
      </w:r>
    </w:p>
    <w:p w:rsidR="00CC1641" w:rsidRPr="00CC1641" w:rsidRDefault="00CC1641" w:rsidP="00CC1641">
      <w:pPr>
        <w:widowControl w:val="0"/>
        <w:autoSpaceDE w:val="0"/>
        <w:autoSpaceDN w:val="0"/>
        <w:adjustRightInd w:val="0"/>
        <w:spacing w:after="0" w:line="240" w:lineRule="auto"/>
        <w:ind w:firstLine="708"/>
        <w:jc w:val="both"/>
        <w:rPr>
          <w:rFonts w:ascii="XO Thames" w:hAnsi="XO Thames" w:cs="Times New Roman"/>
        </w:rPr>
      </w:pPr>
      <w:r w:rsidRPr="00CC1641">
        <w:rPr>
          <w:rFonts w:ascii="XO Thames" w:hAnsi="XO Thames" w:cs="Times New Roman"/>
        </w:rPr>
        <w:t xml:space="preserve">4.5. В ходе исполнения настоящего Контракта Поставщик вправе изменить способ обеспечения исполнения Контракта и (или) предоставить Государственному заказчику взамен ранее предоставленного обеспечения исполнения настоящего Контракта новое обеспечение исполнения настоящего Контракта, размер которого может быть уменьшен в порядке и случаях, которые предусмотрены </w:t>
      </w:r>
      <w:hyperlink r:id="rId10" w:history="1">
        <w:r w:rsidRPr="00CC1641">
          <w:rPr>
            <w:rFonts w:ascii="XO Thames" w:hAnsi="XO Thames" w:cs="Times New Roman"/>
          </w:rPr>
          <w:t>частями 7.2</w:t>
        </w:r>
      </w:hyperlink>
      <w:r w:rsidRPr="00CC1641">
        <w:rPr>
          <w:rFonts w:ascii="XO Thames" w:hAnsi="XO Thames" w:cs="Times New Roman"/>
        </w:rPr>
        <w:t xml:space="preserve"> и </w:t>
      </w:r>
      <w:hyperlink r:id="rId11" w:history="1">
        <w:r w:rsidRPr="00CC1641">
          <w:rPr>
            <w:rFonts w:ascii="XO Thames" w:hAnsi="XO Thames" w:cs="Times New Roman"/>
          </w:rPr>
          <w:t>7.3 статьи 96</w:t>
        </w:r>
      </w:hyperlink>
      <w:r w:rsidRPr="00CC1641">
        <w:rPr>
          <w:rFonts w:ascii="XO Thames" w:hAnsi="XO Thames" w:cs="Times New Roman"/>
        </w:rPr>
        <w:t xml:space="preserve"> Закона № 44-ФЗ. В случае если настоящим Контрактом предусмотрены отдельные этапы его исполнения и установлено требование обеспечения исполнения настоящего Контракта, в ходе исполнения данного Контракта размер этого обеспечения подлежит уменьшению в порядке и случаях, которые предусмотрены </w:t>
      </w:r>
      <w:hyperlink r:id="rId12" w:history="1">
        <w:r w:rsidRPr="00CC1641">
          <w:rPr>
            <w:rFonts w:ascii="XO Thames" w:hAnsi="XO Thames" w:cs="Times New Roman"/>
          </w:rPr>
          <w:t>частями 7.2</w:t>
        </w:r>
      </w:hyperlink>
      <w:r w:rsidRPr="00CC1641">
        <w:rPr>
          <w:rFonts w:ascii="XO Thames" w:hAnsi="XO Thames" w:cs="Times New Roman"/>
        </w:rPr>
        <w:t xml:space="preserve"> и </w:t>
      </w:r>
      <w:hyperlink r:id="rId13" w:history="1">
        <w:r w:rsidRPr="00CC1641">
          <w:rPr>
            <w:rFonts w:ascii="XO Thames" w:hAnsi="XO Thames" w:cs="Times New Roman"/>
          </w:rPr>
          <w:t>7.3 статьи 96</w:t>
        </w:r>
      </w:hyperlink>
      <w:r w:rsidRPr="00CC1641">
        <w:rPr>
          <w:rFonts w:ascii="XO Thames" w:hAnsi="XO Thames" w:cs="Times New Roman"/>
        </w:rPr>
        <w:t xml:space="preserve"> Закона № 44-ФЗ.</w:t>
      </w:r>
    </w:p>
    <w:p w:rsidR="00CC1641" w:rsidRPr="00CC1641" w:rsidRDefault="00CC1641" w:rsidP="00CC1641">
      <w:pPr>
        <w:widowControl w:val="0"/>
        <w:autoSpaceDE w:val="0"/>
        <w:autoSpaceDN w:val="0"/>
        <w:adjustRightInd w:val="0"/>
        <w:spacing w:after="0" w:line="240" w:lineRule="auto"/>
        <w:ind w:firstLine="708"/>
        <w:jc w:val="both"/>
        <w:rPr>
          <w:rFonts w:ascii="XO Thames" w:hAnsi="XO Thames" w:cs="Times New Roman"/>
        </w:rPr>
      </w:pPr>
      <w:r w:rsidRPr="00CC1641">
        <w:rPr>
          <w:rFonts w:ascii="XO Thames" w:hAnsi="XO Thames" w:cs="Times New Roman"/>
        </w:rPr>
        <w:t xml:space="preserve">4.6. Денежные средства, внесенные Поставщиком в качестве обеспечения исполнения настоящего Контракта (если такая форма обеспечения исполнения настоящего Контракта применяется), в том числе части этих денежных средств, в случае уменьшения размера обеспечения исполнения настоящего Контракта в соответствии с </w:t>
      </w:r>
      <w:hyperlink r:id="rId14" w:history="1">
        <w:r w:rsidRPr="00CC1641">
          <w:rPr>
            <w:rFonts w:ascii="XO Thames" w:hAnsi="XO Thames" w:cs="Times New Roman"/>
          </w:rPr>
          <w:t>частями 7</w:t>
        </w:r>
      </w:hyperlink>
      <w:r w:rsidRPr="00CC1641">
        <w:rPr>
          <w:rFonts w:ascii="XO Thames" w:hAnsi="XO Thames" w:cs="Times New Roman"/>
        </w:rPr>
        <w:t xml:space="preserve">, </w:t>
      </w:r>
      <w:hyperlink r:id="rId15" w:history="1">
        <w:r w:rsidRPr="00CC1641">
          <w:rPr>
            <w:rFonts w:ascii="XO Thames" w:hAnsi="XO Thames" w:cs="Times New Roman"/>
          </w:rPr>
          <w:t>7.1</w:t>
        </w:r>
      </w:hyperlink>
      <w:r w:rsidRPr="00CC1641">
        <w:rPr>
          <w:rFonts w:ascii="XO Thames" w:hAnsi="XO Thames" w:cs="Times New Roman"/>
        </w:rPr>
        <w:t xml:space="preserve"> и </w:t>
      </w:r>
      <w:hyperlink r:id="rId16" w:history="1">
        <w:r w:rsidRPr="00CC1641">
          <w:rPr>
            <w:rFonts w:ascii="XO Thames" w:hAnsi="XO Thames" w:cs="Times New Roman"/>
          </w:rPr>
          <w:t>7.2 статьи 96</w:t>
        </w:r>
      </w:hyperlink>
      <w:r w:rsidRPr="00CC1641">
        <w:rPr>
          <w:rFonts w:ascii="XO Thames" w:hAnsi="XO Thames" w:cs="Times New Roman"/>
        </w:rPr>
        <w:t xml:space="preserve"> Закона № 44-ФЗ возвращаются Поставщику в течение 15 дней с даты исполнения Поставщиком своих обязательств по настоящему Контракту.</w:t>
      </w:r>
    </w:p>
    <w:p w:rsidR="00CC1641" w:rsidRPr="00CC1641" w:rsidRDefault="00CC1641" w:rsidP="00CC1641">
      <w:pPr>
        <w:widowControl w:val="0"/>
        <w:autoSpaceDE w:val="0"/>
        <w:autoSpaceDN w:val="0"/>
        <w:adjustRightInd w:val="0"/>
        <w:spacing w:after="0" w:line="240" w:lineRule="auto"/>
        <w:ind w:firstLine="708"/>
        <w:jc w:val="both"/>
        <w:rPr>
          <w:rFonts w:ascii="XO Thames" w:hAnsi="XO Thames" w:cs="Times New Roman"/>
        </w:rPr>
      </w:pPr>
      <w:r w:rsidRPr="00CC1641">
        <w:rPr>
          <w:rFonts w:ascii="XO Thames" w:hAnsi="XO Thames" w:cs="Times New Roman"/>
        </w:rPr>
        <w:t xml:space="preserve">4.7. В независимую гарантию включается условие о праве Государственного заказчика на бесспорное списание денежных средств со счета гаранта, если гарантом в срок не более чем 5 рабочих дней не исполнено требование Государственного заказчика об уплате денежной суммы по независимой гарантии, направленное до окончания срока действия независимой гарантии. </w:t>
      </w:r>
    </w:p>
    <w:p w:rsidR="00A60F4F" w:rsidRPr="00CC1641" w:rsidRDefault="00CC1641" w:rsidP="00CC1641">
      <w:pPr>
        <w:widowControl w:val="0"/>
        <w:autoSpaceDE w:val="0"/>
        <w:autoSpaceDN w:val="0"/>
        <w:adjustRightInd w:val="0"/>
        <w:spacing w:after="0" w:line="240" w:lineRule="auto"/>
        <w:ind w:firstLine="708"/>
        <w:jc w:val="both"/>
        <w:rPr>
          <w:rFonts w:ascii="XO Thames" w:hAnsi="XO Thames" w:cs="Times New Roman"/>
        </w:rPr>
      </w:pPr>
      <w:r w:rsidRPr="00CC1641">
        <w:rPr>
          <w:rFonts w:ascii="XO Thames" w:hAnsi="XO Thames" w:cs="Times New Roman"/>
        </w:rPr>
        <w:t xml:space="preserve">4.8. В случае отзыва в соответствии с законодательством Российской Федерации </w:t>
      </w:r>
      <w:r w:rsidRPr="00CC1641">
        <w:rPr>
          <w:rFonts w:ascii="XO Thames" w:hAnsi="XO Thames" w:cs="Times New Roman"/>
        </w:rPr>
        <w:br/>
        <w:t xml:space="preserve">у банка, предоставившего независимую гарантию в качестве обеспечения исполнения настоящего Контракта (если такая форма обеспечения исполнения настоящего Контракта применяется поставщиком), лицензии на осуществление банковских операций Поставщик обязан предоставить новое обеспечение исполнения настоящего Контракта в срок не позднее одного месяца со дня надлежащего уведомления Государственным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7" w:history="1">
        <w:r w:rsidRPr="00CC1641">
          <w:rPr>
            <w:rFonts w:ascii="XO Thames" w:hAnsi="XO Thames" w:cs="Times New Roman"/>
          </w:rPr>
          <w:t>частями 7</w:t>
        </w:r>
      </w:hyperlink>
      <w:r w:rsidRPr="00CC1641">
        <w:rPr>
          <w:rFonts w:ascii="XO Thames" w:hAnsi="XO Thames" w:cs="Times New Roman"/>
        </w:rPr>
        <w:t xml:space="preserve">, </w:t>
      </w:r>
      <w:hyperlink r:id="rId18" w:history="1">
        <w:r w:rsidRPr="00CC1641">
          <w:rPr>
            <w:rFonts w:ascii="XO Thames" w:hAnsi="XO Thames" w:cs="Times New Roman"/>
          </w:rPr>
          <w:t>7.1</w:t>
        </w:r>
      </w:hyperlink>
      <w:r w:rsidRPr="00CC1641">
        <w:rPr>
          <w:rFonts w:ascii="XO Thames" w:hAnsi="XO Thames" w:cs="Times New Roman"/>
        </w:rPr>
        <w:t xml:space="preserve">, </w:t>
      </w:r>
      <w:hyperlink r:id="rId19" w:history="1">
        <w:r w:rsidRPr="00CC1641">
          <w:rPr>
            <w:rFonts w:ascii="XO Thames" w:hAnsi="XO Thames" w:cs="Times New Roman"/>
          </w:rPr>
          <w:t>7.2</w:t>
        </w:r>
      </w:hyperlink>
      <w:r w:rsidRPr="00CC1641">
        <w:rPr>
          <w:rFonts w:ascii="XO Thames" w:hAnsi="XO Thames" w:cs="Times New Roman"/>
        </w:rPr>
        <w:t xml:space="preserve"> и </w:t>
      </w:r>
      <w:hyperlink r:id="rId20" w:history="1">
        <w:r w:rsidRPr="00CC1641">
          <w:rPr>
            <w:rFonts w:ascii="XO Thames" w:hAnsi="XO Thames" w:cs="Times New Roman"/>
          </w:rPr>
          <w:t>7.3 статьи 96</w:t>
        </w:r>
      </w:hyperlink>
      <w:r w:rsidRPr="00CC1641">
        <w:rPr>
          <w:rFonts w:ascii="XO Thames" w:hAnsi="XO Thames" w:cs="Times New Roman"/>
        </w:rPr>
        <w:t xml:space="preserve"> Закона № 44-ФЗ.</w:t>
      </w:r>
    </w:p>
    <w:p w:rsidR="006632E2" w:rsidRDefault="006632E2" w:rsidP="00570C16">
      <w:pPr>
        <w:spacing w:after="0" w:line="240" w:lineRule="auto"/>
        <w:jc w:val="center"/>
        <w:rPr>
          <w:rFonts w:ascii="Times New Roman" w:hAnsi="Times New Roman" w:cs="Times New Roman"/>
          <w:b/>
          <w:bCs/>
          <w:iCs/>
        </w:rPr>
      </w:pPr>
      <w:r w:rsidRPr="00EF2BA7">
        <w:rPr>
          <w:rFonts w:ascii="Times New Roman" w:hAnsi="Times New Roman" w:cs="Times New Roman"/>
          <w:b/>
          <w:bCs/>
          <w:iCs/>
        </w:rPr>
        <w:t>5. Описание товара, хранение, качество поставленного товара.</w:t>
      </w:r>
    </w:p>
    <w:p w:rsidR="00570C16" w:rsidRDefault="006632E2" w:rsidP="006632E2">
      <w:pPr>
        <w:spacing w:after="0" w:line="240" w:lineRule="auto"/>
        <w:ind w:firstLine="720"/>
        <w:jc w:val="both"/>
        <w:rPr>
          <w:rFonts w:ascii="Times New Roman" w:hAnsi="Times New Roman" w:cs="Times New Roman"/>
        </w:rPr>
      </w:pPr>
      <w:r w:rsidRPr="00EF2BA7">
        <w:rPr>
          <w:rFonts w:ascii="Times New Roman" w:hAnsi="Times New Roman" w:cs="Times New Roman"/>
        </w:rPr>
        <w:t>5.1. Качество поставляемого Товара должно соответствовать действующим требованиям технических регламентов, иной нормативно-технической документации на данный вид Товара и подтверждаться сертификатами качества/сертификатами соответствия завода-изготовителя и ГОСТ</w:t>
      </w:r>
      <w:r w:rsidR="00570C16">
        <w:rPr>
          <w:rFonts w:ascii="Times New Roman" w:hAnsi="Times New Roman" w:cs="Times New Roman"/>
        </w:rPr>
        <w:t>.</w:t>
      </w:r>
      <w:r w:rsidRPr="00EF2BA7">
        <w:rPr>
          <w:rFonts w:ascii="Times New Roman" w:hAnsi="Times New Roman" w:cs="Times New Roman"/>
        </w:rPr>
        <w:t xml:space="preserve"> </w:t>
      </w:r>
    </w:p>
    <w:p w:rsidR="00A5436E" w:rsidRPr="00EF2BA7" w:rsidRDefault="006632E2" w:rsidP="006632E2">
      <w:pPr>
        <w:spacing w:after="0" w:line="240" w:lineRule="auto"/>
        <w:ind w:firstLine="720"/>
        <w:jc w:val="both"/>
        <w:rPr>
          <w:rFonts w:ascii="Times New Roman" w:hAnsi="Times New Roman" w:cs="Times New Roman"/>
        </w:rPr>
      </w:pPr>
      <w:r w:rsidRPr="00EF2BA7">
        <w:rPr>
          <w:rFonts w:ascii="Times New Roman" w:hAnsi="Times New Roman" w:cs="Times New Roman"/>
        </w:rPr>
        <w:t>При передаче Товара Поставщик предоставляет Покупателю сертификаты и/или иные документы, подтверждающие качество Товара и его соответствие требованиям действующего законодательства РФ и Техническим требованиям.</w:t>
      </w:r>
    </w:p>
    <w:p w:rsidR="00A5436E" w:rsidRPr="00EF2BA7" w:rsidRDefault="00A5436E" w:rsidP="00A5436E">
      <w:pPr>
        <w:spacing w:after="0" w:line="240" w:lineRule="auto"/>
        <w:ind w:firstLine="720"/>
        <w:jc w:val="both"/>
        <w:rPr>
          <w:rFonts w:ascii="Times New Roman" w:hAnsi="Times New Roman" w:cs="Times New Roman"/>
        </w:rPr>
      </w:pPr>
      <w:r w:rsidRPr="00EF2BA7">
        <w:rPr>
          <w:rFonts w:ascii="Times New Roman" w:hAnsi="Times New Roman" w:cs="Times New Roman"/>
          <w:spacing w:val="1"/>
        </w:rPr>
        <w:t xml:space="preserve">5.2. </w:t>
      </w:r>
      <w:r w:rsidR="006632E2" w:rsidRPr="00EF2BA7">
        <w:rPr>
          <w:rFonts w:ascii="Times New Roman" w:hAnsi="Times New Roman" w:cs="Times New Roman"/>
          <w:spacing w:val="1"/>
        </w:rPr>
        <w:t>Описание и качество поставляемого товара должно соответствовать требованиям технических регламентов, иной нормативно-технической документации на данный вид Товара, поставляемому в рамках контракта и условиям настоящего Контракта.</w:t>
      </w:r>
    </w:p>
    <w:p w:rsidR="00570C16" w:rsidRDefault="00A5436E" w:rsidP="00A5436E">
      <w:pPr>
        <w:spacing w:after="0" w:line="240" w:lineRule="auto"/>
        <w:ind w:firstLine="720"/>
        <w:jc w:val="both"/>
        <w:rPr>
          <w:rFonts w:ascii="Times New Roman" w:hAnsi="Times New Roman" w:cs="Times New Roman"/>
        </w:rPr>
      </w:pPr>
      <w:r w:rsidRPr="00EF2BA7">
        <w:rPr>
          <w:rFonts w:ascii="Times New Roman" w:hAnsi="Times New Roman" w:cs="Times New Roman"/>
          <w:color w:val="000000"/>
        </w:rPr>
        <w:t xml:space="preserve">5.3. </w:t>
      </w:r>
      <w:r w:rsidR="00570C16" w:rsidRPr="00570C16">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5436E" w:rsidRPr="00EF2BA7" w:rsidRDefault="00A5436E" w:rsidP="00A5436E">
      <w:pPr>
        <w:spacing w:after="0" w:line="240" w:lineRule="auto"/>
        <w:ind w:firstLine="720"/>
        <w:jc w:val="both"/>
        <w:rPr>
          <w:rFonts w:ascii="Times New Roman" w:hAnsi="Times New Roman" w:cs="Times New Roman"/>
        </w:rPr>
      </w:pPr>
      <w:r w:rsidRPr="00EF2BA7">
        <w:rPr>
          <w:rFonts w:ascii="Times New Roman" w:hAnsi="Times New Roman" w:cs="Times New Roman"/>
          <w:spacing w:val="1"/>
        </w:rPr>
        <w:t>5.4. Отгрузка товара Государственному заказчику осуществляется автотранспортом Поставщика.</w:t>
      </w:r>
    </w:p>
    <w:p w:rsidR="00A5436E" w:rsidRDefault="00A5436E" w:rsidP="00A5436E">
      <w:pPr>
        <w:spacing w:after="0" w:line="240" w:lineRule="auto"/>
        <w:ind w:firstLine="708"/>
        <w:jc w:val="both"/>
        <w:rPr>
          <w:rFonts w:ascii="Times New Roman" w:hAnsi="Times New Roman" w:cs="Times New Roman"/>
        </w:rPr>
      </w:pPr>
      <w:r w:rsidRPr="00EF2BA7">
        <w:rPr>
          <w:rFonts w:ascii="Times New Roman" w:hAnsi="Times New Roman" w:cs="Times New Roman"/>
        </w:rPr>
        <w:t>5.5.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692D72" w:rsidRPr="00692D72" w:rsidRDefault="00692D72" w:rsidP="00692D72">
      <w:pPr>
        <w:spacing w:after="0" w:line="240" w:lineRule="auto"/>
        <w:ind w:firstLine="708"/>
        <w:jc w:val="both"/>
        <w:rPr>
          <w:rFonts w:ascii="Times New Roman" w:hAnsi="Times New Roman" w:cs="Times New Roman"/>
        </w:rPr>
      </w:pPr>
      <w:r w:rsidRPr="00692D72">
        <w:rPr>
          <w:rFonts w:ascii="Times New Roman" w:hAnsi="Times New Roman" w:cs="Times New Roman"/>
        </w:rPr>
        <w:t xml:space="preserve">5.6. Приемка товара по количеству (в том числе по количеству внутри товарных мест) производится в течение 1 (одного) рабочего дня с момента доставки товара Поставщиком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w:t>
      </w:r>
      <w:r w:rsidRPr="00692D72">
        <w:rPr>
          <w:rFonts w:ascii="Times New Roman" w:hAnsi="Times New Roman" w:cs="Times New Roman"/>
        </w:rPr>
        <w:lastRenderedPageBreak/>
        <w:t>№ П-6, в части, не противоречащей требованиям действующего законодательства Российской Федерации и условиям Контракта.</w:t>
      </w:r>
    </w:p>
    <w:p w:rsidR="00A60F4F" w:rsidRDefault="00692D72" w:rsidP="00692D72">
      <w:pPr>
        <w:spacing w:after="0" w:line="240" w:lineRule="auto"/>
        <w:ind w:firstLine="708"/>
        <w:jc w:val="both"/>
        <w:rPr>
          <w:rFonts w:ascii="Times New Roman" w:hAnsi="Times New Roman" w:cs="Times New Roman"/>
        </w:rPr>
      </w:pPr>
      <w:r w:rsidRPr="00692D72">
        <w:rPr>
          <w:rFonts w:ascii="Times New Roman" w:hAnsi="Times New Roman" w:cs="Times New Roman"/>
        </w:rPr>
        <w:t>5.7. Приемка товара по качеству (в том числе по качеству внутри тарных мест) производится в течении 1 (одного) рабочего дня с момента доставки товара Поставщиком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1966г. № П-7, в части, не противоречащей требованиям</w:t>
      </w:r>
      <w:r>
        <w:rPr>
          <w:rFonts w:ascii="Times New Roman" w:hAnsi="Times New Roman" w:cs="Times New Roman"/>
        </w:rPr>
        <w:t>.</w:t>
      </w:r>
    </w:p>
    <w:p w:rsidR="00692D72" w:rsidRDefault="00692D72" w:rsidP="00692D72">
      <w:pPr>
        <w:spacing w:after="0" w:line="240" w:lineRule="auto"/>
        <w:ind w:firstLine="708"/>
        <w:jc w:val="both"/>
        <w:rPr>
          <w:rFonts w:ascii="Times New Roman" w:hAnsi="Times New Roman" w:cs="Times New Roman"/>
        </w:rPr>
      </w:pPr>
    </w:p>
    <w:p w:rsidR="00A5436E" w:rsidRDefault="00A5436E" w:rsidP="00523DEF">
      <w:pPr>
        <w:pStyle w:val="aa"/>
        <w:keepNext/>
        <w:keepLines/>
        <w:numPr>
          <w:ilvl w:val="0"/>
          <w:numId w:val="5"/>
        </w:numPr>
        <w:spacing w:after="0" w:line="240" w:lineRule="auto"/>
        <w:jc w:val="center"/>
        <w:outlineLvl w:val="3"/>
        <w:rPr>
          <w:rFonts w:ascii="Times New Roman" w:hAnsi="Times New Roman" w:cs="Times New Roman"/>
          <w:b/>
          <w:bCs/>
          <w:iCs/>
        </w:rPr>
      </w:pPr>
      <w:r w:rsidRPr="00EF2BA7">
        <w:rPr>
          <w:rFonts w:ascii="Times New Roman" w:hAnsi="Times New Roman" w:cs="Times New Roman"/>
          <w:b/>
          <w:bCs/>
          <w:iCs/>
        </w:rPr>
        <w:t>Порядок проведения экспертизы поставляемого товара</w:t>
      </w:r>
    </w:p>
    <w:p w:rsidR="00A5436E" w:rsidRPr="00EF2BA7" w:rsidRDefault="00A5436E" w:rsidP="00A5436E">
      <w:pPr>
        <w:spacing w:after="0"/>
        <w:ind w:firstLine="720"/>
        <w:jc w:val="both"/>
        <w:rPr>
          <w:rFonts w:ascii="Times New Roman" w:eastAsia="Times New Roman" w:hAnsi="Times New Roman" w:cs="Times New Roman"/>
          <w:noProof/>
        </w:rPr>
      </w:pPr>
      <w:r w:rsidRPr="00EF2BA7">
        <w:rPr>
          <w:rFonts w:ascii="Times New Roman" w:eastAsia="Times New Roman" w:hAnsi="Times New Roman" w:cs="Times New Roman"/>
          <w:noProof/>
        </w:rPr>
        <w:t xml:space="preserve">6.1. Поставщик в соответствии с условиями Государственного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Государственного  контракта, а также к установленному сроку обязан предоставить </w:t>
      </w:r>
      <w:r w:rsidR="00486D95">
        <w:rPr>
          <w:rFonts w:ascii="Times New Roman" w:eastAsia="Times New Roman" w:hAnsi="Times New Roman" w:cs="Times New Roman"/>
          <w:noProof/>
        </w:rPr>
        <w:t xml:space="preserve">Государственному </w:t>
      </w:r>
      <w:r w:rsidRPr="00EF2BA7">
        <w:rPr>
          <w:rFonts w:ascii="Times New Roman" w:eastAsia="Times New Roman" w:hAnsi="Times New Roman" w:cs="Times New Roman"/>
          <w:noProof/>
        </w:rPr>
        <w:t xml:space="preserve">заказчику результаты поставки товара, предусмотренные Государственным  контрактом, при этом </w:t>
      </w:r>
      <w:r w:rsidR="00486D95">
        <w:rPr>
          <w:rFonts w:ascii="Times New Roman" w:eastAsia="Times New Roman" w:hAnsi="Times New Roman" w:cs="Times New Roman"/>
          <w:noProof/>
        </w:rPr>
        <w:t xml:space="preserve">Государственный </w:t>
      </w:r>
      <w:r w:rsidRPr="00EF2BA7">
        <w:rPr>
          <w:rFonts w:ascii="Times New Roman" w:eastAsia="Times New Roman" w:hAnsi="Times New Roman" w:cs="Times New Roman"/>
          <w:noProof/>
        </w:rPr>
        <w:t>заказчик обязан обеспечить приемку поставленного товара в соответствии с условиями Государственного  контракта.</w:t>
      </w:r>
    </w:p>
    <w:p w:rsidR="00A5436E" w:rsidRPr="00EF2BA7" w:rsidRDefault="00A5436E" w:rsidP="00A5436E">
      <w:pPr>
        <w:spacing w:after="0"/>
        <w:jc w:val="both"/>
        <w:rPr>
          <w:rFonts w:ascii="Times New Roman" w:eastAsia="Times New Roman" w:hAnsi="Times New Roman" w:cs="Times New Roman"/>
          <w:noProof/>
        </w:rPr>
      </w:pPr>
      <w:r w:rsidRPr="00EF2BA7">
        <w:rPr>
          <w:rFonts w:ascii="Times New Roman" w:eastAsia="Times New Roman" w:hAnsi="Times New Roman" w:cs="Times New Roman"/>
          <w:noProof/>
        </w:rPr>
        <w:t xml:space="preserve">       Для проверки предоставленных Поставщиком результатов, предусмотренных Государственным контрактом, в части их соответствия условиям Государственно контракта, заказчик обязан провести экспертизу. Экспертиза результатов, предусмотренных контрактом, может проводиться закачиком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 – ФЗ.</w:t>
      </w:r>
    </w:p>
    <w:p w:rsidR="008B5BAE" w:rsidRPr="00AD177C" w:rsidRDefault="008B5BAE" w:rsidP="008B5BAE">
      <w:pPr>
        <w:widowControl w:val="0"/>
        <w:autoSpaceDE w:val="0"/>
        <w:autoSpaceDN w:val="0"/>
        <w:adjustRightInd w:val="0"/>
        <w:spacing w:after="0" w:line="240" w:lineRule="auto"/>
        <w:ind w:firstLine="708"/>
        <w:jc w:val="both"/>
        <w:rPr>
          <w:rFonts w:ascii="Times New Roman" w:eastAsia="Times New Roman" w:hAnsi="Times New Roman"/>
          <w:noProof/>
        </w:rPr>
      </w:pPr>
      <w:bookmarkStart w:id="2" w:name="_Сроки_и_порядок"/>
      <w:bookmarkStart w:id="3" w:name="_Качество_и_безопасность"/>
      <w:bookmarkEnd w:id="2"/>
      <w:bookmarkEnd w:id="3"/>
      <w:r>
        <w:rPr>
          <w:rFonts w:ascii="Times New Roman" w:eastAsia="Times New Roman" w:hAnsi="Times New Roman"/>
          <w:noProof/>
        </w:rPr>
        <w:t xml:space="preserve">6.2. </w:t>
      </w:r>
      <w:r w:rsidRPr="00AD177C">
        <w:rPr>
          <w:rFonts w:ascii="Times New Roman" w:eastAsia="Times New Roman" w:hAnsi="Times New Roman"/>
          <w:noProof/>
        </w:rPr>
        <w:t>Государственный  заказчик приступает к проведению экспертизы в течение 5 (пяти) дней, с момента поступления документа о приемке.</w:t>
      </w:r>
    </w:p>
    <w:p w:rsidR="008B5BAE" w:rsidRDefault="008B5BAE" w:rsidP="008B5BAE">
      <w:pPr>
        <w:widowControl w:val="0"/>
        <w:autoSpaceDE w:val="0"/>
        <w:autoSpaceDN w:val="0"/>
        <w:adjustRightInd w:val="0"/>
        <w:spacing w:after="0" w:line="240" w:lineRule="auto"/>
        <w:jc w:val="both"/>
        <w:rPr>
          <w:rFonts w:ascii="Times New Roman" w:eastAsia="Times New Roman" w:hAnsi="Times New Roman"/>
          <w:noProof/>
        </w:rPr>
      </w:pPr>
      <w:r w:rsidRPr="00AD177C">
        <w:rPr>
          <w:rFonts w:ascii="Times New Roman" w:eastAsia="Times New Roman" w:hAnsi="Times New Roman"/>
          <w:noProof/>
        </w:rPr>
        <w:t xml:space="preserve">         </w:t>
      </w:r>
      <w:r>
        <w:rPr>
          <w:rFonts w:ascii="Times New Roman" w:eastAsia="Times New Roman" w:hAnsi="Times New Roman"/>
          <w:noProof/>
        </w:rPr>
        <w:t xml:space="preserve">  </w:t>
      </w:r>
      <w:r w:rsidRPr="00AD177C">
        <w:rPr>
          <w:rFonts w:ascii="Times New Roman" w:eastAsia="Times New Roman" w:hAnsi="Times New Roman"/>
          <w:noProof/>
        </w:rPr>
        <w:t xml:space="preserve">  6.</w:t>
      </w:r>
      <w:r>
        <w:rPr>
          <w:rFonts w:ascii="Times New Roman" w:eastAsia="Times New Roman" w:hAnsi="Times New Roman"/>
          <w:noProof/>
        </w:rPr>
        <w:t xml:space="preserve">3. </w:t>
      </w:r>
      <w:r w:rsidRPr="00AD177C">
        <w:rPr>
          <w:rFonts w:ascii="Times New Roman" w:eastAsia="Times New Roman" w:hAnsi="Times New Roman"/>
          <w:noProof/>
        </w:rPr>
        <w:t xml:space="preserve">Результаты экспертизы отражаются в документе о приемке подписанном </w:t>
      </w:r>
      <w:r w:rsidR="00980D90">
        <w:rPr>
          <w:rFonts w:ascii="Times New Roman" w:eastAsia="Times New Roman" w:hAnsi="Times New Roman"/>
          <w:noProof/>
        </w:rPr>
        <w:t xml:space="preserve">Государственным </w:t>
      </w:r>
      <w:r w:rsidRPr="00AD177C">
        <w:rPr>
          <w:rFonts w:ascii="Times New Roman" w:eastAsia="Times New Roman" w:hAnsi="Times New Roman"/>
          <w:noProof/>
        </w:rPr>
        <w:t>заказчиком.</w:t>
      </w:r>
    </w:p>
    <w:p w:rsidR="00A60F4F" w:rsidRDefault="00A60F4F" w:rsidP="008B5BAE">
      <w:pPr>
        <w:widowControl w:val="0"/>
        <w:autoSpaceDE w:val="0"/>
        <w:autoSpaceDN w:val="0"/>
        <w:adjustRightInd w:val="0"/>
        <w:spacing w:after="0" w:line="240" w:lineRule="auto"/>
        <w:jc w:val="both"/>
        <w:rPr>
          <w:rFonts w:ascii="Times New Roman" w:eastAsia="Times New Roman" w:hAnsi="Times New Roman"/>
          <w:noProof/>
        </w:rPr>
      </w:pPr>
    </w:p>
    <w:p w:rsidR="007B17E3" w:rsidRDefault="008B5BAE" w:rsidP="007B17E3">
      <w:pPr>
        <w:spacing w:after="0" w:line="240" w:lineRule="auto"/>
        <w:ind w:left="708" w:firstLine="709"/>
        <w:jc w:val="center"/>
        <w:rPr>
          <w:rFonts w:ascii="Times New Roman" w:hAnsi="Times New Roman" w:cs="Times New Roman"/>
          <w:b/>
          <w:bCs/>
          <w:iCs/>
        </w:rPr>
      </w:pPr>
      <w:r w:rsidRPr="00EF2BA7">
        <w:rPr>
          <w:rFonts w:ascii="Times New Roman" w:hAnsi="Times New Roman" w:cs="Times New Roman"/>
          <w:b/>
          <w:bCs/>
          <w:iCs/>
        </w:rPr>
        <w:t xml:space="preserve">7. </w:t>
      </w:r>
      <w:r w:rsidRPr="00C128F4">
        <w:rPr>
          <w:rFonts w:ascii="Times New Roman" w:hAnsi="Times New Roman" w:cs="Times New Roman"/>
          <w:b/>
          <w:bCs/>
          <w:iCs/>
        </w:rPr>
        <w:t>Сроки и порядок поставки товара</w:t>
      </w:r>
    </w:p>
    <w:p w:rsidR="008B5BAE" w:rsidRPr="00C128F4" w:rsidRDefault="008B5BAE" w:rsidP="005F0ABC">
      <w:pPr>
        <w:spacing w:after="0" w:line="240" w:lineRule="auto"/>
        <w:ind w:firstLine="708"/>
        <w:jc w:val="both"/>
        <w:rPr>
          <w:rFonts w:ascii="Times New Roman" w:hAnsi="Times New Roman"/>
        </w:rPr>
      </w:pPr>
      <w:r w:rsidRPr="00C128F4">
        <w:rPr>
          <w:rFonts w:ascii="Times New Roman" w:hAnsi="Times New Roman"/>
        </w:rPr>
        <w:t xml:space="preserve">7.1. Поставка осуществляется   одной партией </w:t>
      </w:r>
      <w:r w:rsidR="005F0ABC">
        <w:rPr>
          <w:rFonts w:ascii="Times New Roman" w:hAnsi="Times New Roman"/>
        </w:rPr>
        <w:t xml:space="preserve">в течение 10 календарных дней с </w:t>
      </w:r>
      <w:r w:rsidRPr="00C128F4">
        <w:rPr>
          <w:rFonts w:ascii="Times New Roman" w:hAnsi="Times New Roman"/>
        </w:rPr>
        <w:t>момента заключения контракта силами  и средств</w:t>
      </w:r>
      <w:r w:rsidR="005F0ABC">
        <w:rPr>
          <w:rFonts w:ascii="Times New Roman" w:hAnsi="Times New Roman"/>
        </w:rPr>
        <w:t xml:space="preserve">ами  Поставщика по адресу места </w:t>
      </w:r>
      <w:r w:rsidR="00CC1641">
        <w:rPr>
          <w:rFonts w:ascii="Times New Roman" w:hAnsi="Times New Roman"/>
        </w:rPr>
        <w:t>нахождения: ФКУ КП-2</w:t>
      </w:r>
      <w:r w:rsidRPr="00C128F4">
        <w:rPr>
          <w:rFonts w:ascii="Times New Roman" w:hAnsi="Times New Roman"/>
        </w:rPr>
        <w:t xml:space="preserve"> ГУФСИН России по Кемеровской об</w:t>
      </w:r>
      <w:r w:rsidR="00980D90">
        <w:rPr>
          <w:rFonts w:ascii="Times New Roman" w:hAnsi="Times New Roman"/>
        </w:rPr>
        <w:t>ласти – Кузбассу,  расположенного</w:t>
      </w:r>
      <w:r w:rsidRPr="00C128F4">
        <w:rPr>
          <w:rFonts w:ascii="Times New Roman" w:hAnsi="Times New Roman"/>
        </w:rPr>
        <w:t xml:space="preserve"> по адресу: Кемеровская област</w:t>
      </w:r>
      <w:r w:rsidR="005F0ABC">
        <w:rPr>
          <w:rFonts w:ascii="Times New Roman" w:hAnsi="Times New Roman"/>
        </w:rPr>
        <w:t xml:space="preserve">ь – Кузбасс, Чебулинский район, </w:t>
      </w:r>
      <w:r w:rsidR="00CC1641">
        <w:rPr>
          <w:rFonts w:ascii="Times New Roman" w:hAnsi="Times New Roman"/>
        </w:rPr>
        <w:t>Поселок 1-й</w:t>
      </w:r>
      <w:r w:rsidRPr="00C128F4">
        <w:rPr>
          <w:rFonts w:ascii="Times New Roman" w:hAnsi="Times New Roman"/>
        </w:rPr>
        <w:t xml:space="preserve">, ул. </w:t>
      </w:r>
      <w:r w:rsidR="00CC1641">
        <w:rPr>
          <w:rFonts w:ascii="Times New Roman" w:hAnsi="Times New Roman"/>
        </w:rPr>
        <w:t xml:space="preserve">Филина, </w:t>
      </w:r>
      <w:r>
        <w:rPr>
          <w:rFonts w:ascii="Times New Roman" w:hAnsi="Times New Roman"/>
        </w:rPr>
        <w:t xml:space="preserve"> 2</w:t>
      </w:r>
    </w:p>
    <w:p w:rsidR="008B5BAE" w:rsidRPr="00C128F4" w:rsidRDefault="008B5BAE" w:rsidP="008B5BAE">
      <w:pPr>
        <w:pStyle w:val="a3"/>
        <w:widowControl w:val="0"/>
        <w:ind w:firstLine="708"/>
        <w:jc w:val="both"/>
        <w:rPr>
          <w:rFonts w:ascii="Times New Roman" w:eastAsiaTheme="minorEastAsia" w:hAnsi="Times New Roman"/>
          <w:lang w:eastAsia="ru-RU"/>
        </w:rPr>
      </w:pPr>
      <w:r w:rsidRPr="00C128F4">
        <w:rPr>
          <w:rFonts w:ascii="Times New Roman" w:eastAsiaTheme="minorEastAsia" w:hAnsi="Times New Roman"/>
          <w:lang w:eastAsia="ru-RU"/>
        </w:rPr>
        <w:t xml:space="preserve"> График работы: понедельник – пятница с 8-30 до 17-30, </w:t>
      </w:r>
      <w:r w:rsidR="005F0ABC">
        <w:rPr>
          <w:rFonts w:ascii="Times New Roman" w:eastAsiaTheme="minorEastAsia" w:hAnsi="Times New Roman"/>
          <w:lang w:eastAsia="ru-RU"/>
        </w:rPr>
        <w:t>суббота, воскресение – выходной.</w:t>
      </w:r>
      <w:r w:rsidRPr="00C128F4">
        <w:rPr>
          <w:rFonts w:ascii="Times New Roman" w:eastAsiaTheme="minorEastAsia" w:hAnsi="Times New Roman"/>
          <w:lang w:eastAsia="ru-RU"/>
        </w:rPr>
        <w:t xml:space="preserve"> </w:t>
      </w:r>
    </w:p>
    <w:p w:rsidR="008B5BAE" w:rsidRPr="00C128F4" w:rsidRDefault="008B5BAE" w:rsidP="005F0ABC">
      <w:pPr>
        <w:pStyle w:val="a3"/>
        <w:widowControl w:val="0"/>
        <w:ind w:firstLine="708"/>
        <w:jc w:val="both"/>
        <w:rPr>
          <w:rFonts w:ascii="Times New Roman" w:eastAsiaTheme="minorEastAsia" w:hAnsi="Times New Roman"/>
          <w:lang w:eastAsia="ru-RU"/>
        </w:rPr>
      </w:pPr>
      <w:r w:rsidRPr="00C128F4">
        <w:rPr>
          <w:rFonts w:ascii="Times New Roman" w:eastAsiaTheme="minorEastAsia" w:hAnsi="Times New Roman"/>
          <w:lang w:eastAsia="ru-RU"/>
        </w:rPr>
        <w:t>7.2. Поставщик имеет право исполнить обязательство или его часть досрочно по письменному согласованию с Государственным заказчиком.</w:t>
      </w:r>
    </w:p>
    <w:p w:rsidR="008B5BAE" w:rsidRPr="00C128F4" w:rsidRDefault="008B5BAE" w:rsidP="008B5BAE">
      <w:pPr>
        <w:pStyle w:val="a3"/>
        <w:widowControl w:val="0"/>
        <w:ind w:firstLine="708"/>
        <w:jc w:val="both"/>
        <w:rPr>
          <w:rFonts w:ascii="Times New Roman" w:eastAsiaTheme="minorEastAsia" w:hAnsi="Times New Roman"/>
          <w:lang w:eastAsia="ru-RU"/>
        </w:rPr>
      </w:pPr>
      <w:r w:rsidRPr="00C128F4">
        <w:rPr>
          <w:rFonts w:ascii="Times New Roman" w:eastAsiaTheme="minorEastAsia" w:hAnsi="Times New Roman"/>
          <w:lang w:eastAsia="ru-RU"/>
        </w:rPr>
        <w:t>7.3. Не позднее, чем за 5 (пять) рабочих дней до планируемой даты поставки, Поставщик в письменной форме извещает Государственного заказчика по адресу, указанному в Отгрузочной разнарядке (приложение №2) о готовности товара к поставке и о дате поставки товара.</w:t>
      </w:r>
    </w:p>
    <w:p w:rsidR="008B5BAE" w:rsidRPr="00C128F4" w:rsidRDefault="008B5BAE" w:rsidP="008B5BAE">
      <w:pPr>
        <w:pStyle w:val="a3"/>
        <w:widowControl w:val="0"/>
        <w:ind w:firstLine="708"/>
        <w:jc w:val="both"/>
        <w:rPr>
          <w:rFonts w:ascii="Times New Roman" w:eastAsiaTheme="minorEastAsia" w:hAnsi="Times New Roman"/>
          <w:lang w:eastAsia="ru-RU"/>
        </w:rPr>
      </w:pPr>
      <w:r w:rsidRPr="00C128F4">
        <w:rPr>
          <w:rFonts w:ascii="Times New Roman" w:eastAsiaTheme="minorEastAsia" w:hAnsi="Times New Roman"/>
          <w:lang w:eastAsia="ru-RU"/>
        </w:rPr>
        <w:t>7.4. Вместе с  товаром  Поставщик, передаёт Государственному заказчику относящуюся к поставке товара документацию:</w:t>
      </w:r>
    </w:p>
    <w:p w:rsidR="008B5BAE" w:rsidRPr="00C128F4" w:rsidRDefault="008B5BAE" w:rsidP="008B5BAE">
      <w:pPr>
        <w:pStyle w:val="a3"/>
        <w:widowControl w:val="0"/>
        <w:ind w:firstLine="708"/>
        <w:jc w:val="both"/>
        <w:rPr>
          <w:rFonts w:ascii="Times New Roman" w:eastAsiaTheme="minorEastAsia" w:hAnsi="Times New Roman"/>
          <w:lang w:eastAsia="ru-RU"/>
        </w:rPr>
      </w:pPr>
      <w:r w:rsidRPr="00C128F4">
        <w:rPr>
          <w:rFonts w:ascii="Times New Roman" w:eastAsiaTheme="minorEastAsia" w:hAnsi="Times New Roman"/>
          <w:lang w:eastAsia="ru-RU"/>
        </w:rPr>
        <w:t>•</w:t>
      </w:r>
      <w:r w:rsidRPr="00C128F4">
        <w:rPr>
          <w:rFonts w:ascii="Times New Roman" w:eastAsiaTheme="minorEastAsia" w:hAnsi="Times New Roman"/>
          <w:lang w:eastAsia="ru-RU"/>
        </w:rPr>
        <w:tab/>
        <w:t>удостоверение качества либо сертификат качества на товар;</w:t>
      </w:r>
    </w:p>
    <w:p w:rsidR="008B5BAE" w:rsidRPr="00C128F4" w:rsidRDefault="008B5BAE" w:rsidP="008B5BAE">
      <w:pPr>
        <w:pStyle w:val="a3"/>
        <w:widowControl w:val="0"/>
        <w:ind w:firstLine="708"/>
        <w:jc w:val="both"/>
        <w:rPr>
          <w:rFonts w:ascii="Times New Roman" w:eastAsiaTheme="minorEastAsia" w:hAnsi="Times New Roman"/>
          <w:lang w:eastAsia="ru-RU"/>
        </w:rPr>
      </w:pPr>
      <w:r w:rsidRPr="00C128F4">
        <w:rPr>
          <w:rFonts w:ascii="Times New Roman" w:eastAsiaTheme="minorEastAsia" w:hAnsi="Times New Roman"/>
          <w:lang w:eastAsia="ru-RU"/>
        </w:rPr>
        <w:t>•</w:t>
      </w:r>
      <w:r w:rsidRPr="00C128F4">
        <w:rPr>
          <w:rFonts w:ascii="Times New Roman" w:eastAsiaTheme="minorEastAsia" w:hAnsi="Times New Roman"/>
          <w:lang w:eastAsia="ru-RU"/>
        </w:rPr>
        <w:tab/>
        <w:t>транспортную или товарно-транспортную накладную;</w:t>
      </w:r>
    </w:p>
    <w:p w:rsidR="008B5BAE" w:rsidRPr="00C128F4" w:rsidRDefault="008B5BAE" w:rsidP="008B5BAE">
      <w:pPr>
        <w:pStyle w:val="a3"/>
        <w:widowControl w:val="0"/>
        <w:ind w:firstLine="708"/>
        <w:jc w:val="both"/>
        <w:rPr>
          <w:rFonts w:ascii="Times New Roman" w:eastAsiaTheme="minorEastAsia" w:hAnsi="Times New Roman"/>
          <w:lang w:eastAsia="ru-RU"/>
        </w:rPr>
      </w:pPr>
      <w:r w:rsidRPr="00C128F4">
        <w:rPr>
          <w:rFonts w:ascii="Times New Roman" w:eastAsiaTheme="minorEastAsia" w:hAnsi="Times New Roman"/>
          <w:lang w:eastAsia="ru-RU"/>
        </w:rPr>
        <w:t xml:space="preserve">7.5. В случае, если документы, указанные в пункте 7.4 Контракта, не переданы Поставщиком Государственным заказчиком одновременно с товаром, товар считается непоставленным и приемке не подлежит и Государственным заказчиком не оплачивается. </w:t>
      </w:r>
    </w:p>
    <w:p w:rsidR="008B5BAE" w:rsidRPr="00C128F4" w:rsidRDefault="008B5BAE" w:rsidP="008B5BAE">
      <w:pPr>
        <w:pStyle w:val="a3"/>
        <w:widowControl w:val="0"/>
        <w:ind w:firstLine="708"/>
        <w:jc w:val="both"/>
        <w:rPr>
          <w:rFonts w:ascii="Times New Roman" w:eastAsiaTheme="minorEastAsia" w:hAnsi="Times New Roman"/>
          <w:lang w:eastAsia="ru-RU"/>
        </w:rPr>
      </w:pPr>
      <w:r w:rsidRPr="00C128F4">
        <w:rPr>
          <w:rFonts w:ascii="Times New Roman" w:eastAsiaTheme="minorEastAsia" w:hAnsi="Times New Roman"/>
          <w:lang w:eastAsia="ru-RU"/>
        </w:rPr>
        <w:t>7.6. При отсутствии претензий относительно количества Товара, качества и бе</w:t>
      </w:r>
      <w:r w:rsidR="007B17E3">
        <w:rPr>
          <w:rFonts w:ascii="Times New Roman" w:eastAsiaTheme="minorEastAsia" w:hAnsi="Times New Roman"/>
          <w:lang w:eastAsia="ru-RU"/>
        </w:rPr>
        <w:t>зопасности то</w:t>
      </w:r>
      <w:r w:rsidRPr="00C128F4">
        <w:rPr>
          <w:rFonts w:ascii="Times New Roman" w:eastAsiaTheme="minorEastAsia" w:hAnsi="Times New Roman"/>
          <w:lang w:eastAsia="ru-RU"/>
        </w:rPr>
        <w:t xml:space="preserve">вара, в том числе на основании заключения по результатам экспертизы, проведенной путем выборочной проверки качества и безопасности </w:t>
      </w:r>
      <w:r w:rsidR="007B17E3">
        <w:rPr>
          <w:rFonts w:ascii="Times New Roman" w:eastAsiaTheme="minorEastAsia" w:hAnsi="Times New Roman"/>
          <w:lang w:eastAsia="ru-RU"/>
        </w:rPr>
        <w:t>т</w:t>
      </w:r>
      <w:r w:rsidRPr="00C128F4">
        <w:rPr>
          <w:rFonts w:ascii="Times New Roman" w:eastAsiaTheme="minorEastAsia" w:hAnsi="Times New Roman"/>
          <w:lang w:eastAsia="ru-RU"/>
        </w:rPr>
        <w:t>овара, Государственный заказчик подписывает документ о приемке (составляется заказчиком в свободной письменной форме с учетом части 7 ст.94 Закона № 44-ФЗ), на основании которого Поставщик и Государственный заказчик подписывают документ о приемки товара, сформированный по средством ЭДО в единой информационной системе в сфере закупок (далее ЕИС). Срок приемки товара Государственным заказчиком не может превышать 20 рабочих дней. Датой приемки поставленного товара считается дата размещения в единой информационной системе документа о приемке</w:t>
      </w:r>
      <w:r w:rsidR="007B17E3">
        <w:rPr>
          <w:rFonts w:ascii="Times New Roman" w:eastAsiaTheme="minorEastAsia" w:hAnsi="Times New Roman"/>
          <w:lang w:eastAsia="ru-RU"/>
        </w:rPr>
        <w:t>, подписанного Государственным з</w:t>
      </w:r>
      <w:r w:rsidRPr="00C128F4">
        <w:rPr>
          <w:rFonts w:ascii="Times New Roman" w:eastAsiaTheme="minorEastAsia" w:hAnsi="Times New Roman"/>
          <w:lang w:eastAsia="ru-RU"/>
        </w:rPr>
        <w:t>аказчиком.</w:t>
      </w:r>
    </w:p>
    <w:p w:rsidR="007B17E3" w:rsidRDefault="007B17E3" w:rsidP="007B17E3">
      <w:pPr>
        <w:spacing w:after="0" w:line="240" w:lineRule="auto"/>
        <w:ind w:firstLine="708"/>
        <w:jc w:val="both"/>
        <w:rPr>
          <w:rFonts w:ascii="Times New Roman" w:hAnsi="Times New Roman"/>
        </w:rPr>
      </w:pPr>
      <w:r>
        <w:rPr>
          <w:rFonts w:ascii="Times New Roman" w:hAnsi="Times New Roman"/>
        </w:rPr>
        <w:lastRenderedPageBreak/>
        <w:t>7.7</w:t>
      </w:r>
      <w:r w:rsidRPr="004D0684">
        <w:rPr>
          <w:rFonts w:ascii="Times New Roman" w:hAnsi="Times New Roman"/>
        </w:rPr>
        <w:t xml:space="preserve">. </w:t>
      </w:r>
      <w:r w:rsidRPr="00975ADD">
        <w:rPr>
          <w:rFonts w:ascii="Times New Roman" w:hAnsi="Times New Roman"/>
        </w:rPr>
        <w:t>Право собственности на товар переходит к Государственному заказчику с момента подписания Государственным заказчиком и Поставщиком документа о приемке в ЕИС</w:t>
      </w:r>
      <w:r>
        <w:rPr>
          <w:rFonts w:ascii="Times New Roman" w:hAnsi="Times New Roman"/>
        </w:rPr>
        <w:t>.</w:t>
      </w:r>
    </w:p>
    <w:p w:rsidR="007B17E3" w:rsidRDefault="007B17E3" w:rsidP="007B17E3">
      <w:pPr>
        <w:spacing w:after="0" w:line="240" w:lineRule="auto"/>
        <w:jc w:val="both"/>
        <w:rPr>
          <w:rFonts w:ascii="Times New Roman" w:hAnsi="Times New Roman"/>
        </w:rPr>
      </w:pPr>
      <w:r w:rsidRPr="00E623E4">
        <w:rPr>
          <w:rFonts w:ascii="Times New Roman" w:hAnsi="Times New Roman"/>
        </w:rPr>
        <w:tab/>
        <w:t>7.</w:t>
      </w:r>
      <w:r>
        <w:rPr>
          <w:rFonts w:ascii="Times New Roman" w:hAnsi="Times New Roman"/>
        </w:rPr>
        <w:t>8</w:t>
      </w:r>
      <w:r w:rsidRPr="00E623E4">
        <w:rPr>
          <w:rFonts w:ascii="Times New Roman" w:hAnsi="Times New Roman"/>
        </w:rPr>
        <w:t xml:space="preserve">. </w:t>
      </w:r>
      <w:r w:rsidRPr="00975ADD">
        <w:rPr>
          <w:rFonts w:ascii="Times New Roman" w:hAnsi="Times New Roman"/>
        </w:rPr>
        <w:t>Риск случайной гибели или случайного повреждения товара переходит на Г</w:t>
      </w:r>
      <w:r>
        <w:rPr>
          <w:rFonts w:ascii="Times New Roman" w:hAnsi="Times New Roman"/>
        </w:rPr>
        <w:t>осударственного заказчика</w:t>
      </w:r>
      <w:r w:rsidRPr="00975ADD">
        <w:rPr>
          <w:rFonts w:ascii="Times New Roman" w:hAnsi="Times New Roman"/>
        </w:rPr>
        <w:t xml:space="preserve"> с момента, когда Поставщик считается исполнившим свое обязательство по поставке товара</w:t>
      </w:r>
      <w:r w:rsidRPr="0024531E">
        <w:rPr>
          <w:rFonts w:ascii="Times New Roman" w:hAnsi="Times New Roman"/>
        </w:rPr>
        <w:t>.</w:t>
      </w:r>
    </w:p>
    <w:p w:rsidR="00A60F4F" w:rsidRDefault="00A60F4F" w:rsidP="007B17E3">
      <w:pPr>
        <w:spacing w:after="0" w:line="240" w:lineRule="auto"/>
        <w:jc w:val="both"/>
        <w:rPr>
          <w:rFonts w:ascii="Times New Roman" w:hAnsi="Times New Roman"/>
        </w:rPr>
      </w:pPr>
    </w:p>
    <w:p w:rsidR="00A5436E" w:rsidRDefault="00A5436E" w:rsidP="006632E2">
      <w:pPr>
        <w:pStyle w:val="aa"/>
        <w:keepNext/>
        <w:keepLines/>
        <w:numPr>
          <w:ilvl w:val="0"/>
          <w:numId w:val="4"/>
        </w:numPr>
        <w:spacing w:after="0" w:line="240" w:lineRule="auto"/>
        <w:outlineLvl w:val="3"/>
        <w:rPr>
          <w:rFonts w:ascii="Times New Roman" w:hAnsi="Times New Roman" w:cs="Times New Roman"/>
          <w:b/>
          <w:bCs/>
          <w:iCs/>
        </w:rPr>
      </w:pPr>
      <w:bookmarkStart w:id="4" w:name="_Гарантийные_обязательства"/>
      <w:bookmarkEnd w:id="4"/>
      <w:r w:rsidRPr="00EF2BA7">
        <w:rPr>
          <w:rFonts w:ascii="Times New Roman" w:hAnsi="Times New Roman" w:cs="Times New Roman"/>
          <w:b/>
          <w:bCs/>
          <w:iCs/>
        </w:rPr>
        <w:t>Гарантийные обязательства</w:t>
      </w:r>
    </w:p>
    <w:p w:rsidR="006632E2" w:rsidRPr="00EF2BA7" w:rsidRDefault="006632E2" w:rsidP="006632E2">
      <w:pPr>
        <w:spacing w:after="0" w:line="240" w:lineRule="auto"/>
        <w:ind w:firstLine="709"/>
        <w:jc w:val="both"/>
        <w:rPr>
          <w:rFonts w:ascii="Times New Roman" w:hAnsi="Times New Roman" w:cs="Times New Roman"/>
        </w:rPr>
      </w:pPr>
      <w:bookmarkStart w:id="5" w:name="_Ответственность_Сторон"/>
      <w:bookmarkEnd w:id="5"/>
      <w:r w:rsidRPr="00EF2BA7">
        <w:rPr>
          <w:rFonts w:ascii="Times New Roman" w:hAnsi="Times New Roman" w:cs="Times New Roman"/>
        </w:rPr>
        <w:t>8.1. Поставщик гарантирует:</w:t>
      </w:r>
    </w:p>
    <w:p w:rsidR="006632E2" w:rsidRPr="00EF2BA7" w:rsidRDefault="006632E2" w:rsidP="006632E2">
      <w:pPr>
        <w:spacing w:after="0" w:line="240" w:lineRule="auto"/>
        <w:ind w:firstLine="709"/>
        <w:jc w:val="both"/>
        <w:rPr>
          <w:rFonts w:ascii="Times New Roman" w:hAnsi="Times New Roman" w:cs="Times New Roman"/>
        </w:rPr>
      </w:pPr>
      <w:r w:rsidRPr="00EF2BA7">
        <w:rPr>
          <w:rFonts w:ascii="Times New Roman" w:hAnsi="Times New Roman" w:cs="Times New Roman"/>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6632E2" w:rsidRPr="00EF2BA7" w:rsidRDefault="006632E2" w:rsidP="006632E2">
      <w:pPr>
        <w:spacing w:after="0" w:line="240" w:lineRule="auto"/>
        <w:ind w:firstLine="709"/>
        <w:jc w:val="both"/>
        <w:rPr>
          <w:rFonts w:ascii="Times New Roman" w:hAnsi="Times New Roman" w:cs="Times New Roman"/>
        </w:rPr>
      </w:pPr>
      <w:r w:rsidRPr="00EF2BA7">
        <w:rPr>
          <w:rFonts w:ascii="Times New Roman" w:hAnsi="Times New Roman" w:cs="Times New Roman"/>
        </w:rPr>
        <w:t>устранение за свой счет недостатков и дефектов (замены некачественного товара), выявленных при приемке товара и в течение гарантийного срока хранения на товар;</w:t>
      </w:r>
    </w:p>
    <w:p w:rsidR="006632E2" w:rsidRPr="00EF2BA7" w:rsidRDefault="006632E2" w:rsidP="006632E2">
      <w:pPr>
        <w:spacing w:after="0" w:line="240" w:lineRule="auto"/>
        <w:ind w:firstLine="720"/>
        <w:jc w:val="both"/>
        <w:rPr>
          <w:rFonts w:ascii="Times New Roman" w:hAnsi="Times New Roman" w:cs="Times New Roman"/>
        </w:rPr>
      </w:pPr>
      <w:r w:rsidRPr="00EF2BA7">
        <w:rPr>
          <w:rFonts w:ascii="Times New Roman" w:hAnsi="Times New Roman" w:cs="Times New Roman"/>
        </w:rPr>
        <w:t xml:space="preserve">что поставляемый товар в рамках контракта, </w:t>
      </w:r>
      <w:r w:rsidR="009678D9">
        <w:rPr>
          <w:rFonts w:ascii="Times New Roman" w:hAnsi="Times New Roman" w:cs="Times New Roman"/>
        </w:rPr>
        <w:t xml:space="preserve">является новым и </w:t>
      </w:r>
      <w:r w:rsidRPr="00EF2BA7">
        <w:rPr>
          <w:rFonts w:ascii="Times New Roman" w:hAnsi="Times New Roman" w:cs="Times New Roman"/>
        </w:rPr>
        <w:t>не является предметом иных договорных (контрактных) обязательств и свободен от прав и притязаний третьих лиц.</w:t>
      </w:r>
    </w:p>
    <w:p w:rsidR="006632E2" w:rsidRPr="00EF2BA7" w:rsidRDefault="006632E2" w:rsidP="006632E2">
      <w:pPr>
        <w:spacing w:after="0" w:line="240" w:lineRule="auto"/>
        <w:ind w:firstLine="720"/>
        <w:jc w:val="both"/>
        <w:rPr>
          <w:rFonts w:ascii="Times New Roman" w:hAnsi="Times New Roman" w:cs="Times New Roman"/>
        </w:rPr>
      </w:pPr>
      <w:r w:rsidRPr="00EF2BA7">
        <w:rPr>
          <w:rFonts w:ascii="Times New Roman" w:hAnsi="Times New Roman" w:cs="Times New Roman"/>
        </w:rPr>
        <w:t>8.2</w:t>
      </w:r>
      <w:r w:rsidRPr="00EF2BA7">
        <w:rPr>
          <w:rFonts w:ascii="Times New Roman" w:hAnsi="Times New Roman" w:cs="Times New Roman"/>
          <w:noProof/>
        </w:rPr>
        <w:t xml:space="preserve">. </w:t>
      </w:r>
      <w:r w:rsidRPr="00EF2BA7">
        <w:rPr>
          <w:rFonts w:ascii="Times New Roman" w:hAnsi="Times New Roman" w:cs="Times New Roman"/>
        </w:rPr>
        <w:t>Срок замены некачественного товара составляет не более 20 (двадцати)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6632E2" w:rsidRPr="00EF2BA7" w:rsidRDefault="006632E2" w:rsidP="006632E2">
      <w:pPr>
        <w:spacing w:after="0" w:line="240" w:lineRule="auto"/>
        <w:ind w:firstLine="708"/>
        <w:jc w:val="both"/>
        <w:rPr>
          <w:rFonts w:ascii="Times New Roman" w:hAnsi="Times New Roman" w:cs="Times New Roman"/>
        </w:rPr>
      </w:pPr>
      <w:r w:rsidRPr="00EF2BA7">
        <w:rPr>
          <w:rFonts w:ascii="Times New Roman" w:hAnsi="Times New Roman" w:cs="Times New Roman"/>
        </w:rPr>
        <w:t xml:space="preserve">8.3. </w:t>
      </w:r>
      <w:r w:rsidRPr="00EF2BA7">
        <w:rPr>
          <w:rFonts w:ascii="Times New Roman" w:hAnsi="Times New Roman" w:cs="Times New Roman"/>
          <w:color w:val="000000"/>
        </w:rPr>
        <w:t>Гарантия не менее 12 месяцев с момента поставки.</w:t>
      </w:r>
      <w:r w:rsidRPr="00EF2BA7">
        <w:rPr>
          <w:rFonts w:ascii="Times New Roman" w:hAnsi="Times New Roman" w:cs="Times New Roman"/>
          <w:color w:val="000000"/>
          <w:shd w:val="clear" w:color="auto" w:fill="EEEEEE"/>
        </w:rPr>
        <w:t xml:space="preserve"> </w:t>
      </w:r>
      <w:r w:rsidRPr="00EF2BA7">
        <w:rPr>
          <w:rFonts w:ascii="Times New Roman" w:hAnsi="Times New Roman" w:cs="Times New Roman"/>
        </w:rPr>
        <w:t>При замене товара гарантийные обязательства на него исчисляется заново со дня приемки товара Государственным заказчиком.</w:t>
      </w:r>
    </w:p>
    <w:p w:rsidR="006632E2" w:rsidRPr="00EF2BA7" w:rsidRDefault="006632E2" w:rsidP="006632E2">
      <w:pPr>
        <w:pStyle w:val="a3"/>
        <w:ind w:firstLine="708"/>
        <w:jc w:val="both"/>
        <w:rPr>
          <w:rFonts w:ascii="Times New Roman" w:hAnsi="Times New Roman"/>
          <w:noProof/>
        </w:rPr>
      </w:pPr>
      <w:r w:rsidRPr="00EF2BA7">
        <w:rPr>
          <w:rFonts w:ascii="Times New Roman" w:hAnsi="Times New Roman"/>
          <w:noProof/>
        </w:rPr>
        <w:t xml:space="preserve">8.4. Все расходы, связанные с заменой товара ненадлежащего качества в период </w:t>
      </w:r>
      <w:r w:rsidRPr="00EF2BA7">
        <w:rPr>
          <w:rFonts w:ascii="Times New Roman" w:hAnsi="Times New Roman"/>
        </w:rPr>
        <w:t xml:space="preserve">действия гарантийных обязательств </w:t>
      </w:r>
      <w:r w:rsidRPr="00EF2BA7">
        <w:rPr>
          <w:rFonts w:ascii="Times New Roman" w:hAnsi="Times New Roman"/>
          <w:noProof/>
        </w:rPr>
        <w:t>оплачиваются за счет Поставщика.</w:t>
      </w:r>
    </w:p>
    <w:p w:rsidR="006632E2" w:rsidRPr="00EF2BA7" w:rsidRDefault="006632E2" w:rsidP="006632E2">
      <w:pPr>
        <w:spacing w:after="0" w:line="240" w:lineRule="auto"/>
        <w:ind w:firstLine="709"/>
        <w:jc w:val="both"/>
        <w:rPr>
          <w:rFonts w:ascii="Times New Roman" w:hAnsi="Times New Roman" w:cs="Times New Roman"/>
        </w:rPr>
      </w:pPr>
      <w:r w:rsidRPr="00EF2BA7">
        <w:rPr>
          <w:rFonts w:ascii="Times New Roman" w:hAnsi="Times New Roman" w:cs="Times New Roman"/>
        </w:rPr>
        <w:t xml:space="preserve">8.5. Государственный заказчик обеспечивает режим хранения товара в соответствии с требованием производителя товара и </w:t>
      </w:r>
      <w:r w:rsidR="00A60F4F" w:rsidRPr="00EF2BA7">
        <w:rPr>
          <w:rFonts w:ascii="Times New Roman" w:hAnsi="Times New Roman" w:cs="Times New Roman"/>
        </w:rPr>
        <w:t>в соответствии с требованиями</w:t>
      </w:r>
      <w:r w:rsidRPr="00EF2BA7">
        <w:rPr>
          <w:rFonts w:ascii="Times New Roman" w:hAnsi="Times New Roman" w:cs="Times New Roman"/>
        </w:rPr>
        <w:t xml:space="preserve"> технических регламентов, иной нормативно-технической документации на данный вид Товара и подтверждаться сертификатами качества/сертификатами соответствия завода-изготовителя.</w:t>
      </w:r>
    </w:p>
    <w:p w:rsidR="006632E2" w:rsidRDefault="006632E2" w:rsidP="001427FD">
      <w:pPr>
        <w:spacing w:after="0" w:line="240" w:lineRule="auto"/>
        <w:ind w:firstLine="720"/>
        <w:jc w:val="both"/>
        <w:rPr>
          <w:rFonts w:ascii="Times New Roman" w:hAnsi="Times New Roman" w:cs="Times New Roman"/>
          <w:noProof/>
          <w:color w:val="000000"/>
          <w:spacing w:val="2"/>
        </w:rPr>
      </w:pPr>
      <w:r w:rsidRPr="00EF2BA7">
        <w:rPr>
          <w:rFonts w:ascii="Times New Roman" w:hAnsi="Times New Roman" w:cs="Times New Roman"/>
          <w:noProof/>
        </w:rPr>
        <w:t xml:space="preserve">8.6. </w:t>
      </w:r>
      <w:r w:rsidRPr="00EF2BA7">
        <w:rPr>
          <w:rFonts w:ascii="Times New Roman" w:hAnsi="Times New Roman" w:cs="Times New Roman"/>
          <w:noProof/>
          <w:spacing w:val="2"/>
        </w:rPr>
        <w:t>При расторжении Контракта гарантийные обязательства</w:t>
      </w:r>
      <w:r w:rsidRPr="00EF2BA7">
        <w:rPr>
          <w:rFonts w:ascii="Times New Roman" w:hAnsi="Times New Roman" w:cs="Times New Roman"/>
          <w:noProof/>
          <w:color w:val="000000"/>
          <w:spacing w:val="2"/>
        </w:rPr>
        <w:t xml:space="preserve"> Поставщи</w:t>
      </w:r>
      <w:r w:rsidR="001427FD">
        <w:rPr>
          <w:rFonts w:ascii="Times New Roman" w:hAnsi="Times New Roman" w:cs="Times New Roman"/>
          <w:noProof/>
          <w:color w:val="000000"/>
          <w:spacing w:val="2"/>
        </w:rPr>
        <w:t>ка по Контракту не прекращаются.</w:t>
      </w:r>
    </w:p>
    <w:p w:rsidR="00A60F4F" w:rsidRDefault="00A60F4F" w:rsidP="001427FD">
      <w:pPr>
        <w:spacing w:after="0" w:line="240" w:lineRule="auto"/>
        <w:ind w:firstLine="720"/>
        <w:jc w:val="both"/>
        <w:rPr>
          <w:rFonts w:ascii="Times New Roman" w:hAnsi="Times New Roman" w:cs="Times New Roman"/>
          <w:noProof/>
          <w:color w:val="000000"/>
          <w:spacing w:val="2"/>
        </w:rPr>
      </w:pPr>
    </w:p>
    <w:p w:rsidR="00A5436E" w:rsidRDefault="00A5436E" w:rsidP="006632E2">
      <w:pPr>
        <w:keepNext/>
        <w:keepLines/>
        <w:numPr>
          <w:ilvl w:val="0"/>
          <w:numId w:val="4"/>
        </w:numPr>
        <w:spacing w:after="0" w:line="240" w:lineRule="auto"/>
        <w:ind w:left="0"/>
        <w:jc w:val="center"/>
        <w:outlineLvl w:val="3"/>
        <w:rPr>
          <w:rFonts w:ascii="Times New Roman" w:hAnsi="Times New Roman" w:cs="Times New Roman"/>
          <w:b/>
          <w:bCs/>
          <w:iCs/>
        </w:rPr>
      </w:pPr>
      <w:r w:rsidRPr="00EF2BA7">
        <w:rPr>
          <w:rFonts w:ascii="Times New Roman" w:hAnsi="Times New Roman" w:cs="Times New Roman"/>
          <w:b/>
          <w:bCs/>
          <w:iCs/>
        </w:rPr>
        <w:t>Ответственность Сторон</w:t>
      </w:r>
    </w:p>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.1.</w:t>
      </w:r>
      <w:r w:rsidRPr="00B91B4B">
        <w:rPr>
          <w:rFonts w:ascii="Times New Roman" w:hAnsi="Times New Roman"/>
        </w:rPr>
        <w:tab/>
        <w:t xml:space="preserve">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w:t>
      </w:r>
      <w:hyperlink r:id="rId21"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ейств. с 14.08.2019)" w:history="1">
        <w:r w:rsidRPr="00B91B4B">
          <w:rPr>
            <w:rStyle w:val="a5"/>
            <w:rFonts w:ascii="Times New Roman" w:hAnsi="Times New Roman"/>
          </w:rPr>
          <w:t>от 30.08.2017 №1042</w:t>
        </w:r>
      </w:hyperlink>
      <w:r w:rsidRPr="00B91B4B">
        <w:rPr>
          <w:rFonts w:ascii="Times New Roman" w:hAnsi="Times New Roman"/>
        </w:rPr>
        <w:t xml:space="preserve">, Федеральный закон </w:t>
      </w:r>
      <w:hyperlink r:id="rId22"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1.01.2023)" w:history="1">
        <w:r w:rsidRPr="00B91B4B">
          <w:rPr>
            <w:rStyle w:val="a5"/>
            <w:rFonts w:ascii="Times New Roman" w:hAnsi="Times New Roman"/>
          </w:rPr>
          <w:t>от 05.04.2013 № 44-ФЗ</w:t>
        </w:r>
      </w:hyperlink>
      <w:r w:rsidRPr="00B91B4B">
        <w:rPr>
          <w:rFonts w:ascii="Times New Roman" w:hAnsi="Times New Roman"/>
        </w:rPr>
        <w:t>).</w:t>
      </w:r>
    </w:p>
    <w:p w:rsidR="00833D0A"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.2.</w:t>
      </w:r>
      <w:r w:rsidRPr="00B91B4B">
        <w:rPr>
          <w:rFonts w:ascii="Times New Roman" w:hAnsi="Times New Roman"/>
        </w:rPr>
        <w:tab/>
        <w:t xml:space="preserve">В случае просрочки исполнения </w:t>
      </w:r>
      <w:r w:rsidR="00486D95">
        <w:rPr>
          <w:rFonts w:ascii="Times New Roman" w:hAnsi="Times New Roman"/>
        </w:rPr>
        <w:t>Государственным з</w:t>
      </w:r>
      <w:r w:rsidR="00486D95" w:rsidRPr="00EF2BA7">
        <w:rPr>
          <w:rFonts w:ascii="Times New Roman" w:hAnsi="Times New Roman"/>
        </w:rPr>
        <w:t>аказчик</w:t>
      </w:r>
      <w:r w:rsidR="00486D95">
        <w:rPr>
          <w:rFonts w:ascii="Times New Roman" w:hAnsi="Times New Roman"/>
        </w:rPr>
        <w:t>ом</w:t>
      </w:r>
      <w:r w:rsidR="00486D95" w:rsidRPr="00B91B4B">
        <w:rPr>
          <w:rFonts w:ascii="Times New Roman" w:hAnsi="Times New Roman"/>
        </w:rPr>
        <w:t xml:space="preserve"> </w:t>
      </w:r>
      <w:r w:rsidRPr="00B91B4B">
        <w:rPr>
          <w:rFonts w:ascii="Times New Roman" w:hAnsi="Times New Roman"/>
        </w:rPr>
        <w:t xml:space="preserve">обязательств по оплате товара, предусмотренного Контрактом, Поставщик вправе потребовать уплаты пеней. Пеня начисляется за каждый день просрочки исполнения обязательства, предусмотренного </w:t>
      </w:r>
    </w:p>
    <w:p w:rsidR="00833D0A" w:rsidRPr="00B91B4B" w:rsidRDefault="00833D0A" w:rsidP="00833D0A">
      <w:pPr>
        <w:pStyle w:val="a3"/>
        <w:jc w:val="both"/>
        <w:rPr>
          <w:rFonts w:ascii="Times New Roman" w:hAnsi="Times New Roman"/>
        </w:rPr>
      </w:pPr>
      <w:r w:rsidRPr="00B91B4B">
        <w:rPr>
          <w:rFonts w:ascii="Times New Roman" w:hAnsi="Times New Roman"/>
        </w:rPr>
        <w:t>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.3.</w:t>
      </w:r>
      <w:r w:rsidRPr="00B91B4B">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833D0A" w:rsidRPr="00B91B4B" w:rsidRDefault="00833D0A" w:rsidP="00833D0A">
      <w:pPr>
        <w:spacing w:after="0" w:line="240" w:lineRule="auto"/>
        <w:rPr>
          <w:rFonts w:ascii="Times New Roman" w:hAnsi="Times New Roman" w:cs="Times New Roman"/>
        </w:rPr>
      </w:pPr>
      <w:bookmarkStart w:id="6" w:name="sub_100601"/>
      <w:r w:rsidRPr="00B91B4B">
        <w:rPr>
          <w:rFonts w:ascii="Times New Roman" w:hAnsi="Times New Roman" w:cs="Times New Roman"/>
        </w:rPr>
        <w:t>а) 1000 рублей, если цена контракта не превышает 3 млн. рублей;</w:t>
      </w:r>
    </w:p>
    <w:p w:rsidR="00833D0A" w:rsidRPr="00B91B4B" w:rsidRDefault="00833D0A" w:rsidP="00833D0A">
      <w:pPr>
        <w:spacing w:after="0" w:line="240" w:lineRule="auto"/>
        <w:rPr>
          <w:rFonts w:ascii="Times New Roman" w:hAnsi="Times New Roman" w:cs="Times New Roman"/>
        </w:rPr>
      </w:pPr>
      <w:bookmarkStart w:id="7" w:name="sub_100602"/>
      <w:bookmarkEnd w:id="6"/>
      <w:r w:rsidRPr="00B91B4B">
        <w:rPr>
          <w:rFonts w:ascii="Times New Roman" w:hAnsi="Times New Roman" w:cs="Times New Roman"/>
        </w:rPr>
        <w:t>б) 5000 рублей, если цена контракта составляет от 3 млн. рублей до 50 млн. рублей (включительно);</w:t>
      </w:r>
    </w:p>
    <w:p w:rsidR="00833D0A" w:rsidRPr="00B91B4B" w:rsidRDefault="00833D0A" w:rsidP="00833D0A">
      <w:pPr>
        <w:spacing w:after="0" w:line="240" w:lineRule="auto"/>
        <w:rPr>
          <w:rFonts w:ascii="Times New Roman" w:hAnsi="Times New Roman" w:cs="Times New Roman"/>
        </w:rPr>
      </w:pPr>
      <w:bookmarkStart w:id="8" w:name="sub_100603"/>
      <w:bookmarkEnd w:id="7"/>
      <w:r w:rsidRPr="00B91B4B">
        <w:rPr>
          <w:rFonts w:ascii="Times New Roman" w:hAnsi="Times New Roman" w:cs="Times New Roman"/>
        </w:rPr>
        <w:t>в) 10000 рублей, если цена контракта составляет от 50 млн. рублей до 100 млн. рублей (включительно);</w:t>
      </w:r>
    </w:p>
    <w:p w:rsidR="00833D0A" w:rsidRPr="00B91B4B" w:rsidRDefault="00833D0A" w:rsidP="00833D0A">
      <w:pPr>
        <w:spacing w:after="0" w:line="240" w:lineRule="auto"/>
        <w:rPr>
          <w:rFonts w:ascii="Times New Roman" w:hAnsi="Times New Roman" w:cs="Times New Roman"/>
        </w:rPr>
      </w:pPr>
      <w:bookmarkStart w:id="9" w:name="sub_100604"/>
      <w:bookmarkEnd w:id="8"/>
      <w:r w:rsidRPr="00B91B4B">
        <w:rPr>
          <w:rFonts w:ascii="Times New Roman" w:hAnsi="Times New Roman" w:cs="Times New Roman"/>
        </w:rPr>
        <w:t>г) 100000 рублей, если цена контракта превышает 100 млн. рублей.</w:t>
      </w:r>
    </w:p>
    <w:bookmarkEnd w:id="9"/>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.4.</w:t>
      </w:r>
      <w:r w:rsidRPr="00B91B4B">
        <w:rPr>
          <w:rFonts w:ascii="Times New Roman" w:hAnsi="Times New Roman"/>
        </w:rPr>
        <w:tab/>
        <w:t xml:space="preserve">За каждый факт неисполнения </w:t>
      </w:r>
      <w:r w:rsidR="00486D95">
        <w:rPr>
          <w:rFonts w:ascii="Times New Roman" w:hAnsi="Times New Roman"/>
        </w:rPr>
        <w:t>Государственным з</w:t>
      </w:r>
      <w:r w:rsidR="00486D95" w:rsidRPr="00EF2BA7">
        <w:rPr>
          <w:rFonts w:ascii="Times New Roman" w:hAnsi="Times New Roman"/>
        </w:rPr>
        <w:t>аказчик</w:t>
      </w:r>
      <w:r w:rsidR="00486D95">
        <w:rPr>
          <w:rFonts w:ascii="Times New Roman" w:hAnsi="Times New Roman"/>
        </w:rPr>
        <w:t>ом</w:t>
      </w:r>
      <w:r w:rsidRPr="00B91B4B">
        <w:rPr>
          <w:rFonts w:ascii="Times New Roman" w:hAnsi="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33D0A" w:rsidRPr="00B91B4B" w:rsidRDefault="00833D0A" w:rsidP="00833D0A">
      <w:pPr>
        <w:spacing w:after="0" w:line="240" w:lineRule="auto"/>
        <w:rPr>
          <w:rFonts w:ascii="Times New Roman" w:hAnsi="Times New Roman" w:cs="Times New Roman"/>
        </w:rPr>
      </w:pPr>
      <w:r w:rsidRPr="00B91B4B">
        <w:rPr>
          <w:rFonts w:ascii="Times New Roman" w:hAnsi="Times New Roman" w:cs="Times New Roman"/>
        </w:rPr>
        <w:t>а) 1000 рублей, если цена контракта не превышает 3 млн. рублей;</w:t>
      </w:r>
    </w:p>
    <w:p w:rsidR="00833D0A" w:rsidRPr="00B91B4B" w:rsidRDefault="00833D0A" w:rsidP="00833D0A">
      <w:pPr>
        <w:spacing w:after="0" w:line="240" w:lineRule="auto"/>
        <w:rPr>
          <w:rFonts w:ascii="Times New Roman" w:hAnsi="Times New Roman" w:cs="Times New Roman"/>
        </w:rPr>
      </w:pPr>
      <w:r w:rsidRPr="00B91B4B">
        <w:rPr>
          <w:rFonts w:ascii="Times New Roman" w:hAnsi="Times New Roman" w:cs="Times New Roman"/>
        </w:rPr>
        <w:t>б) 5000 рублей, если цена контракта составляет от 3 млн. рублей до 50 млн. рублей (включительно);</w:t>
      </w:r>
    </w:p>
    <w:p w:rsidR="00833D0A" w:rsidRPr="00B91B4B" w:rsidRDefault="00833D0A" w:rsidP="00833D0A">
      <w:pPr>
        <w:spacing w:after="0" w:line="240" w:lineRule="auto"/>
        <w:rPr>
          <w:rFonts w:ascii="Times New Roman" w:hAnsi="Times New Roman" w:cs="Times New Roman"/>
        </w:rPr>
      </w:pPr>
      <w:r w:rsidRPr="00B91B4B">
        <w:rPr>
          <w:rFonts w:ascii="Times New Roman" w:hAnsi="Times New Roman" w:cs="Times New Roman"/>
        </w:rPr>
        <w:t>в) 10000 рублей, если цена контракта составляет от 50 млн. рублей до 100 млн. рублей (включительно);</w:t>
      </w:r>
    </w:p>
    <w:p w:rsidR="00833D0A" w:rsidRPr="00B91B4B" w:rsidRDefault="00833D0A" w:rsidP="00833D0A">
      <w:pPr>
        <w:spacing w:after="0" w:line="240" w:lineRule="auto"/>
        <w:rPr>
          <w:rFonts w:ascii="Times New Roman" w:hAnsi="Times New Roman" w:cs="Times New Roman"/>
        </w:rPr>
      </w:pPr>
      <w:r w:rsidRPr="00B91B4B">
        <w:rPr>
          <w:rFonts w:ascii="Times New Roman" w:hAnsi="Times New Roman" w:cs="Times New Roman"/>
        </w:rPr>
        <w:t>г) 100000 рублей, если цена контракта превышает 100 млн. рублей.</w:t>
      </w:r>
    </w:p>
    <w:p w:rsidR="00833D0A" w:rsidRPr="00B91B4B" w:rsidRDefault="00833D0A" w:rsidP="00833D0A">
      <w:pPr>
        <w:pStyle w:val="1"/>
        <w:spacing w:line="240" w:lineRule="auto"/>
        <w:ind w:right="-71"/>
        <w:contextualSpacing/>
        <w:rPr>
          <w:noProof/>
          <w:sz w:val="22"/>
          <w:szCs w:val="22"/>
        </w:rPr>
      </w:pPr>
      <w:r>
        <w:t>9</w:t>
      </w:r>
      <w:r w:rsidRPr="00B91B4B">
        <w:rPr>
          <w:noProof/>
          <w:sz w:val="22"/>
          <w:szCs w:val="22"/>
        </w:rPr>
        <w:t xml:space="preserve">.5. За каждый факт неисполнения или ненадлежащего исполнения поставщиком </w:t>
      </w:r>
      <w:r w:rsidRPr="00B91B4B">
        <w:rPr>
          <w:noProof/>
          <w:sz w:val="22"/>
          <w:szCs w:val="22"/>
        </w:rPr>
        <w:lastRenderedPageBreak/>
        <w:t>(подрядчиком,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833D0A" w:rsidRPr="00B91B4B" w:rsidRDefault="00833D0A" w:rsidP="00833D0A">
      <w:pPr>
        <w:spacing w:after="0" w:line="240" w:lineRule="auto"/>
        <w:ind w:firstLine="708"/>
        <w:jc w:val="both"/>
        <w:rPr>
          <w:rFonts w:ascii="Times New Roman" w:hAnsi="Times New Roman" w:cs="Times New Roman"/>
          <w:b/>
          <w:spacing w:val="-1"/>
          <w:w w:val="101"/>
        </w:rPr>
      </w:pPr>
      <w:r w:rsidRPr="00B91B4B">
        <w:rPr>
          <w:rFonts w:ascii="Times New Roman" w:hAnsi="Times New Roman" w:cs="Times New Roman"/>
          <w:noProof/>
        </w:rPr>
        <w:t xml:space="preserve">а) </w:t>
      </w:r>
      <w:r w:rsidRPr="00B91B4B">
        <w:rPr>
          <w:rFonts w:ascii="Times New Roman" w:hAnsi="Times New Roman" w:cs="Times New Roman"/>
        </w:rPr>
        <w:t>За каждый факт неисполнения или ненадлежащего исполнения Исполнителем (Подрядчиком, Поставщиком) обязательств, предусмотренных Контрактом, заключенным по результатам определения Исполнителя (Подрядчика, Поставщика) в соответствии с пунктом 1 части 1 статьи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.6.</w:t>
      </w:r>
      <w:r w:rsidRPr="00B91B4B">
        <w:rPr>
          <w:rFonts w:ascii="Times New Roman" w:hAnsi="Times New Roman"/>
        </w:rPr>
        <w:tab/>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.7.</w:t>
      </w:r>
      <w:r w:rsidRPr="00B91B4B">
        <w:rPr>
          <w:rFonts w:ascii="Times New Roman" w:hAnsi="Times New Roman"/>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.8.</w:t>
      </w:r>
      <w:r w:rsidRPr="00B91B4B">
        <w:rPr>
          <w:rFonts w:ascii="Times New Roman" w:hAnsi="Times New Roman"/>
        </w:rPr>
        <w:tab/>
        <w:t xml:space="preserve">Общая сумма начисленных штрафов за ненадлежащее исполнение </w:t>
      </w:r>
      <w:r w:rsidR="00486D95">
        <w:rPr>
          <w:rFonts w:ascii="Times New Roman" w:hAnsi="Times New Roman"/>
        </w:rPr>
        <w:t>Государственным з</w:t>
      </w:r>
      <w:r w:rsidR="00486D95" w:rsidRPr="00EF2BA7">
        <w:rPr>
          <w:rFonts w:ascii="Times New Roman" w:hAnsi="Times New Roman"/>
        </w:rPr>
        <w:t>аказчик</w:t>
      </w:r>
      <w:r w:rsidR="00486D95">
        <w:rPr>
          <w:rFonts w:ascii="Times New Roman" w:hAnsi="Times New Roman"/>
        </w:rPr>
        <w:t>ом</w:t>
      </w:r>
      <w:r w:rsidRPr="00B91B4B">
        <w:rPr>
          <w:rFonts w:ascii="Times New Roman" w:hAnsi="Times New Roman"/>
        </w:rPr>
        <w:t xml:space="preserve"> обязательств, предусмотренных контрактом, не может превышать цену контракта.</w:t>
      </w:r>
    </w:p>
    <w:p w:rsidR="00833D0A" w:rsidRPr="00B91B4B" w:rsidRDefault="00833D0A" w:rsidP="00486D95">
      <w:pPr>
        <w:pStyle w:val="a3"/>
        <w:ind w:firstLine="708"/>
        <w:jc w:val="both"/>
        <w:rPr>
          <w:rFonts w:ascii="Times New Roman" w:hAnsi="Times New Roman"/>
        </w:rPr>
      </w:pPr>
      <w:r>
        <w:rPr>
          <w:rFonts w:ascii="Times New Roman" w:hAnsi="Times New Roman"/>
        </w:rPr>
        <w:t>9</w:t>
      </w:r>
      <w:r w:rsidRPr="00B91B4B">
        <w:rPr>
          <w:rFonts w:ascii="Times New Roman" w:hAnsi="Times New Roman"/>
        </w:rPr>
        <w:t>.9.</w:t>
      </w:r>
      <w:r w:rsidRPr="00B91B4B">
        <w:rPr>
          <w:rFonts w:ascii="Times New Roman" w:hAnsi="Times New Roman"/>
        </w:rPr>
        <w:tab/>
        <w:t>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.10.</w:t>
      </w:r>
      <w:r w:rsidRPr="00B91B4B">
        <w:rPr>
          <w:rFonts w:ascii="Times New Roman" w:hAnsi="Times New Roman"/>
        </w:rPr>
        <w:tab/>
        <w:t>Уплата штрафа, пени не освобождает Стороны от исполнения обязательств по Контракту.</w:t>
      </w:r>
    </w:p>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.11.</w:t>
      </w:r>
      <w:r w:rsidRPr="00B91B4B">
        <w:rPr>
          <w:rFonts w:ascii="Times New Roman" w:hAnsi="Times New Roman"/>
        </w:rPr>
        <w:tab/>
        <w:t xml:space="preserve">В случае начисления </w:t>
      </w:r>
      <w:r w:rsidR="00486D95">
        <w:rPr>
          <w:rFonts w:ascii="Times New Roman" w:hAnsi="Times New Roman"/>
        </w:rPr>
        <w:t>Государственным з</w:t>
      </w:r>
      <w:r w:rsidR="00486D95" w:rsidRPr="00EF2BA7">
        <w:rPr>
          <w:rFonts w:ascii="Times New Roman" w:hAnsi="Times New Roman"/>
        </w:rPr>
        <w:t>аказчик</w:t>
      </w:r>
      <w:r w:rsidR="00486D95">
        <w:rPr>
          <w:rFonts w:ascii="Times New Roman" w:hAnsi="Times New Roman"/>
        </w:rPr>
        <w:t>ом,</w:t>
      </w:r>
      <w:r w:rsidRPr="00B91B4B">
        <w:rPr>
          <w:rFonts w:ascii="Times New Roman" w:hAnsi="Times New Roman"/>
        </w:rPr>
        <w:t xml:space="preserve"> Поставщику штрафа, пени, </w:t>
      </w:r>
      <w:r w:rsidR="00486D95">
        <w:rPr>
          <w:rFonts w:ascii="Times New Roman" w:hAnsi="Times New Roman"/>
        </w:rPr>
        <w:t>Государственный з</w:t>
      </w:r>
      <w:r w:rsidRPr="00B91B4B">
        <w:rPr>
          <w:rFonts w:ascii="Times New Roman" w:hAnsi="Times New Roman"/>
        </w:rPr>
        <w:t xml:space="preserve">аказчик направляет Поставщику требование оплатить штраф, пени с указанием порядка и сроков соответствующей оплаты, но не более </w:t>
      </w:r>
      <w:r w:rsidR="008B5BAE">
        <w:rPr>
          <w:rFonts w:ascii="Times New Roman" w:hAnsi="Times New Roman"/>
        </w:rPr>
        <w:t>7</w:t>
      </w:r>
      <w:r w:rsidRPr="00B91B4B">
        <w:rPr>
          <w:rFonts w:ascii="Times New Roman" w:hAnsi="Times New Roman"/>
        </w:rPr>
        <w:t xml:space="preserve"> банковских дней со дня направления требования.</w:t>
      </w:r>
    </w:p>
    <w:p w:rsidR="00833D0A" w:rsidRPr="00B91B4B"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.12.</w:t>
      </w:r>
      <w:r w:rsidRPr="00B91B4B">
        <w:rPr>
          <w:rFonts w:ascii="Times New Roman" w:hAnsi="Times New Roman"/>
        </w:rPr>
        <w:tab/>
        <w:t xml:space="preserve">В случае, если Поставщик в добровольном порядке в установленный </w:t>
      </w:r>
      <w:r w:rsidR="00486D95">
        <w:rPr>
          <w:rFonts w:ascii="Times New Roman" w:hAnsi="Times New Roman"/>
        </w:rPr>
        <w:t>Государственным з</w:t>
      </w:r>
      <w:r w:rsidRPr="00B91B4B">
        <w:rPr>
          <w:rFonts w:ascii="Times New Roman" w:hAnsi="Times New Roman"/>
        </w:rPr>
        <w:t>аказчиком срок не оплат</w:t>
      </w:r>
      <w:r w:rsidR="00486D95">
        <w:rPr>
          <w:rFonts w:ascii="Times New Roman" w:hAnsi="Times New Roman"/>
        </w:rPr>
        <w:t>ил штраф, пени и (или) убытки, Государственный з</w:t>
      </w:r>
      <w:r w:rsidRPr="00B91B4B">
        <w:rPr>
          <w:rFonts w:ascii="Times New Roman" w:hAnsi="Times New Roman"/>
        </w:rPr>
        <w:t xml:space="preserve">аказчик вправе уменьшить размер оплаты по Контракту на сумму начисленной штрафа, пени. При этом исполнение обязательства </w:t>
      </w:r>
      <w:r w:rsidR="00486D95">
        <w:rPr>
          <w:rFonts w:ascii="Times New Roman" w:hAnsi="Times New Roman"/>
        </w:rPr>
        <w:t>Государственного з</w:t>
      </w:r>
      <w:r w:rsidRPr="00B91B4B">
        <w:rPr>
          <w:rFonts w:ascii="Times New Roman" w:hAnsi="Times New Roman"/>
        </w:rPr>
        <w:t xml:space="preserve">аказчика по перечислению штрафа, пени и (или) убытков в доход бюджета возлагается на </w:t>
      </w:r>
      <w:r w:rsidR="00486D95">
        <w:rPr>
          <w:rFonts w:ascii="Times New Roman" w:hAnsi="Times New Roman"/>
        </w:rPr>
        <w:t>Государственного з</w:t>
      </w:r>
      <w:r w:rsidR="00486D95" w:rsidRPr="00B91B4B">
        <w:rPr>
          <w:rFonts w:ascii="Times New Roman" w:hAnsi="Times New Roman"/>
        </w:rPr>
        <w:t>аказчика</w:t>
      </w:r>
      <w:r w:rsidRPr="00B91B4B">
        <w:rPr>
          <w:rFonts w:ascii="Times New Roman" w:hAnsi="Times New Roman"/>
        </w:rPr>
        <w:t>.</w:t>
      </w:r>
    </w:p>
    <w:p w:rsidR="00833D0A" w:rsidRPr="00B91B4B" w:rsidRDefault="00833D0A" w:rsidP="00833D0A">
      <w:pPr>
        <w:pStyle w:val="1"/>
        <w:spacing w:line="240" w:lineRule="auto"/>
        <w:ind w:right="-71" w:firstLine="360"/>
        <w:rPr>
          <w:noProof/>
          <w:sz w:val="22"/>
          <w:szCs w:val="22"/>
        </w:rPr>
      </w:pPr>
      <w:r w:rsidRPr="00B91B4B">
        <w:rPr>
          <w:noProof/>
          <w:sz w:val="22"/>
          <w:szCs w:val="22"/>
        </w:rPr>
        <w:t xml:space="preserve">        </w:t>
      </w:r>
      <w:r w:rsidRPr="00833D0A">
        <w:rPr>
          <w:noProof/>
          <w:sz w:val="22"/>
          <w:szCs w:val="22"/>
        </w:rPr>
        <w:t>9</w:t>
      </w:r>
      <w:r w:rsidRPr="00B91B4B">
        <w:rPr>
          <w:noProof/>
          <w:sz w:val="22"/>
          <w:szCs w:val="22"/>
        </w:rPr>
        <w:t xml:space="preserve">.13. Перечисление неустойки производится </w:t>
      </w:r>
      <w:r w:rsidR="00486D95">
        <w:rPr>
          <w:noProof/>
          <w:sz w:val="22"/>
          <w:szCs w:val="22"/>
        </w:rPr>
        <w:t>Государственным з</w:t>
      </w:r>
      <w:r w:rsidRPr="00B91B4B">
        <w:rPr>
          <w:noProof/>
          <w:sz w:val="22"/>
          <w:szCs w:val="22"/>
        </w:rPr>
        <w:t>аказчиком в доход бюджета за счет средств данного контракта, высвободившихся от уменьшения ра</w:t>
      </w:r>
      <w:r>
        <w:rPr>
          <w:noProof/>
          <w:sz w:val="22"/>
          <w:szCs w:val="22"/>
        </w:rPr>
        <w:t>змера оплатыв соответствии с п.</w:t>
      </w:r>
      <w:r w:rsidRPr="00C0233C">
        <w:t xml:space="preserve"> </w:t>
      </w:r>
      <w:r w:rsidRPr="00833D0A">
        <w:rPr>
          <w:noProof/>
          <w:sz w:val="22"/>
          <w:szCs w:val="22"/>
        </w:rPr>
        <w:t>9</w:t>
      </w:r>
      <w:r w:rsidRPr="00B91B4B">
        <w:rPr>
          <w:noProof/>
          <w:sz w:val="22"/>
          <w:szCs w:val="22"/>
        </w:rPr>
        <w:t>.12 Контракта. Реквизиты для перечесления неустойки: Федеральное казенное учреждение «Колония - поселение № 3  Главного управления Федеральной службы исполнения наказаний по Кемеровской области - Кузбассу» ИНН 4244001260; КПП 421301001; ОТДЕЛЕНИЕ КЕМЕРОВО БАНКА России//УФК по Кемеровской области - Кузбассу г. Кемерово; БИК 013207212; Единый казначейский счет 40102810745370000032; Казначейский   счет 03100643000000013900; л/счет 04391058790; КБК 32011607010019000140.</w:t>
      </w:r>
    </w:p>
    <w:p w:rsidR="00833D0A" w:rsidRPr="00B91B4B" w:rsidRDefault="00833D0A" w:rsidP="00833D0A">
      <w:pPr>
        <w:pStyle w:val="1"/>
        <w:spacing w:line="240" w:lineRule="auto"/>
        <w:ind w:right="-71" w:firstLine="360"/>
        <w:rPr>
          <w:sz w:val="22"/>
          <w:szCs w:val="22"/>
        </w:rPr>
      </w:pPr>
      <w:r>
        <w:rPr>
          <w:noProof/>
          <w:sz w:val="22"/>
          <w:szCs w:val="22"/>
        </w:rPr>
        <w:t xml:space="preserve">      </w:t>
      </w:r>
      <w:r w:rsidRPr="00833D0A">
        <w:rPr>
          <w:noProof/>
          <w:sz w:val="22"/>
          <w:szCs w:val="22"/>
        </w:rPr>
        <w:t>9</w:t>
      </w:r>
      <w:r w:rsidRPr="00B91B4B">
        <w:rPr>
          <w:noProof/>
          <w:sz w:val="22"/>
          <w:szCs w:val="22"/>
        </w:rPr>
        <w:t xml:space="preserve">.14. </w:t>
      </w:r>
      <w:r w:rsidRPr="00B91B4B">
        <w:rPr>
          <w:sz w:val="22"/>
          <w:szCs w:val="22"/>
        </w:rPr>
        <w:t>Вред, причиненный третьим лицам по вине Поставщика при исполнении обязательств по Контракту, возмещается за его счет.</w:t>
      </w:r>
    </w:p>
    <w:p w:rsidR="00833D0A" w:rsidRDefault="00833D0A" w:rsidP="00833D0A">
      <w:pPr>
        <w:pStyle w:val="a3"/>
        <w:ind w:firstLine="708"/>
        <w:jc w:val="both"/>
        <w:rPr>
          <w:rFonts w:ascii="Times New Roman" w:hAnsi="Times New Roman"/>
        </w:rPr>
      </w:pPr>
      <w:r>
        <w:rPr>
          <w:rFonts w:ascii="Times New Roman" w:hAnsi="Times New Roman"/>
        </w:rPr>
        <w:t>9</w:t>
      </w:r>
      <w:r w:rsidRPr="00B91B4B">
        <w:rPr>
          <w:rFonts w:ascii="Times New Roman" w:hAnsi="Times New Roman"/>
        </w:rPr>
        <w:t>.15.</w:t>
      </w:r>
      <w:r w:rsidRPr="00B91B4B">
        <w:rPr>
          <w:rFonts w:ascii="Times New Roman" w:hAnsi="Times New Roman"/>
        </w:rPr>
        <w:tab/>
        <w:t>Поставщик несет ответственность согласно Российскому законодательству в области защиты информации, за разглашение сведений, ставших известными Поставщику, в следствии поставки товара.</w:t>
      </w:r>
    </w:p>
    <w:p w:rsidR="00A60F4F" w:rsidRDefault="00A60F4F" w:rsidP="00833D0A">
      <w:pPr>
        <w:pStyle w:val="a3"/>
        <w:ind w:firstLine="708"/>
        <w:jc w:val="both"/>
        <w:rPr>
          <w:rFonts w:ascii="Times New Roman" w:hAnsi="Times New Roman"/>
        </w:rPr>
      </w:pPr>
    </w:p>
    <w:p w:rsidR="00A5436E" w:rsidRDefault="00A5436E" w:rsidP="006632E2">
      <w:pPr>
        <w:keepNext/>
        <w:keepLines/>
        <w:numPr>
          <w:ilvl w:val="0"/>
          <w:numId w:val="4"/>
        </w:numPr>
        <w:spacing w:after="0" w:line="240" w:lineRule="auto"/>
        <w:ind w:left="0"/>
        <w:jc w:val="center"/>
        <w:outlineLvl w:val="3"/>
        <w:rPr>
          <w:rFonts w:ascii="Times New Roman" w:hAnsi="Times New Roman" w:cs="Times New Roman"/>
          <w:b/>
          <w:bCs/>
          <w:iCs/>
        </w:rPr>
      </w:pPr>
      <w:r w:rsidRPr="00EF2BA7">
        <w:rPr>
          <w:rFonts w:ascii="Times New Roman" w:hAnsi="Times New Roman" w:cs="Times New Roman"/>
          <w:b/>
          <w:bCs/>
          <w:iCs/>
        </w:rPr>
        <w:t>Форс-мажорные обстоятельства</w:t>
      </w:r>
    </w:p>
    <w:p w:rsidR="00A5436E" w:rsidRPr="00EF2BA7"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0</w:t>
      </w:r>
      <w:r w:rsidRPr="00EF2BA7">
        <w:rPr>
          <w:rFonts w:ascii="Times New Roman" w:hAnsi="Times New Roman" w:cs="Times New Roman"/>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5436E" w:rsidRPr="00EF2BA7"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5436E" w:rsidRPr="00EF2BA7"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0</w:t>
      </w:r>
      <w:r w:rsidRPr="00EF2BA7">
        <w:rPr>
          <w:rFonts w:ascii="Times New Roman" w:hAnsi="Times New Roman" w:cs="Times New Roman"/>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5436E" w:rsidRPr="00EF2BA7"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0</w:t>
      </w:r>
      <w:r w:rsidRPr="00EF2BA7">
        <w:rPr>
          <w:rFonts w:ascii="Times New Roman" w:hAnsi="Times New Roman" w:cs="Times New Roman"/>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A5436E" w:rsidRPr="00EF2BA7"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0</w:t>
      </w:r>
      <w:r w:rsidRPr="00EF2BA7">
        <w:rPr>
          <w:rFonts w:ascii="Times New Roman" w:hAnsi="Times New Roman" w:cs="Times New Roman"/>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EF2BA7">
        <w:rPr>
          <w:rFonts w:ascii="Times New Roman" w:hAnsi="Times New Roman" w:cs="Times New Roman"/>
          <w:noProof/>
        </w:rPr>
        <w:br/>
        <w:t xml:space="preserve">или иного компетентного органа или организации о наличии и продолжительности </w:t>
      </w:r>
      <w:r w:rsidRPr="00EF2BA7">
        <w:rPr>
          <w:rFonts w:ascii="Times New Roman" w:hAnsi="Times New Roman" w:cs="Times New Roman"/>
          <w:noProof/>
        </w:rPr>
        <w:br/>
        <w:t>форс-мажорных обстоятельств.</w:t>
      </w:r>
    </w:p>
    <w:p w:rsidR="00A5436E" w:rsidRPr="00EF2BA7" w:rsidRDefault="00A5436E" w:rsidP="00A5436E">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0</w:t>
      </w:r>
      <w:r w:rsidRPr="00EF2BA7">
        <w:rPr>
          <w:rFonts w:ascii="Times New Roman" w:hAnsi="Times New Roman" w:cs="Times New Roman"/>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436E" w:rsidRDefault="00A5436E" w:rsidP="007B2808">
      <w:pPr>
        <w:spacing w:after="0" w:line="240" w:lineRule="auto"/>
        <w:ind w:firstLine="708"/>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0</w:t>
      </w:r>
      <w:r w:rsidRPr="00EF2BA7">
        <w:rPr>
          <w:rFonts w:ascii="Times New Roman" w:hAnsi="Times New Roman" w:cs="Times New Roman"/>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60F4F" w:rsidRDefault="00A60F4F" w:rsidP="007B2808">
      <w:pPr>
        <w:spacing w:after="0" w:line="240" w:lineRule="auto"/>
        <w:ind w:firstLine="708"/>
        <w:jc w:val="both"/>
        <w:rPr>
          <w:rFonts w:ascii="Times New Roman" w:hAnsi="Times New Roman" w:cs="Times New Roman"/>
          <w:noProof/>
        </w:rPr>
      </w:pPr>
    </w:p>
    <w:p w:rsidR="00A5436E" w:rsidRDefault="00A5436E" w:rsidP="006632E2">
      <w:pPr>
        <w:keepNext/>
        <w:keepLines/>
        <w:numPr>
          <w:ilvl w:val="0"/>
          <w:numId w:val="4"/>
        </w:numPr>
        <w:spacing w:after="0" w:line="240" w:lineRule="auto"/>
        <w:ind w:left="0"/>
        <w:jc w:val="center"/>
        <w:outlineLvl w:val="3"/>
        <w:rPr>
          <w:rFonts w:ascii="Times New Roman" w:hAnsi="Times New Roman" w:cs="Times New Roman"/>
          <w:b/>
          <w:bCs/>
          <w:iCs/>
        </w:rPr>
      </w:pPr>
      <w:bookmarkStart w:id="10" w:name="_Изменение,_расторжение_Контракта"/>
      <w:bookmarkEnd w:id="10"/>
      <w:r w:rsidRPr="00EF2BA7">
        <w:rPr>
          <w:rFonts w:ascii="Times New Roman" w:hAnsi="Times New Roman" w:cs="Times New Roman"/>
          <w:b/>
          <w:bCs/>
          <w:iCs/>
        </w:rPr>
        <w:t>Изменение, расторжение Контракта</w:t>
      </w:r>
    </w:p>
    <w:p w:rsidR="00A5436E" w:rsidRPr="00EF2BA7" w:rsidRDefault="00A5436E" w:rsidP="00A5436E">
      <w:pPr>
        <w:widowControl w:val="0"/>
        <w:spacing w:after="0" w:line="240" w:lineRule="auto"/>
        <w:ind w:firstLine="720"/>
        <w:contextualSpacing/>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1</w:t>
      </w:r>
      <w:r w:rsidRPr="00EF2BA7">
        <w:rPr>
          <w:rFonts w:ascii="Times New Roman" w:hAnsi="Times New Roman" w:cs="Times New Roman"/>
          <w:noProof/>
        </w:rPr>
        <w:t xml:space="preserve">.1. Изменение существенных условий Контракта при его исполнении </w:t>
      </w:r>
      <w:r w:rsidR="00FF1AB5" w:rsidRPr="00EF2BA7">
        <w:rPr>
          <w:rFonts w:ascii="Times New Roman" w:hAnsi="Times New Roman" w:cs="Times New Roman"/>
          <w:noProof/>
        </w:rPr>
        <w:t xml:space="preserve">не </w:t>
      </w:r>
      <w:r w:rsidRPr="00EF2BA7">
        <w:rPr>
          <w:rFonts w:ascii="Times New Roman" w:hAnsi="Times New Roman" w:cs="Times New Roman"/>
          <w:noProof/>
        </w:rPr>
        <w:t>допускается, за исключением их изменения по соглашению сторон в следующих случаях:</w:t>
      </w:r>
    </w:p>
    <w:p w:rsidR="00A5436E" w:rsidRPr="00EF2BA7" w:rsidRDefault="00A5436E" w:rsidP="00A5436E">
      <w:pPr>
        <w:widowControl w:val="0"/>
        <w:spacing w:after="0" w:line="240" w:lineRule="auto"/>
        <w:ind w:firstLine="720"/>
        <w:contextualSpacing/>
        <w:jc w:val="both"/>
        <w:rPr>
          <w:rFonts w:ascii="Times New Roman" w:hAnsi="Times New Roman" w:cs="Times New Roman"/>
          <w:noProof/>
        </w:rPr>
      </w:pPr>
      <w:r w:rsidRPr="00EF2BA7">
        <w:rPr>
          <w:rFonts w:ascii="Times New Roman" w:hAnsi="Times New Roman" w:cs="Times New Roman"/>
          <w:noProof/>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A5436E" w:rsidRPr="00EF2BA7" w:rsidRDefault="00A5436E" w:rsidP="00A5436E">
      <w:pPr>
        <w:widowControl w:val="0"/>
        <w:spacing w:after="0" w:line="240" w:lineRule="auto"/>
        <w:ind w:firstLine="720"/>
        <w:contextualSpacing/>
        <w:jc w:val="both"/>
        <w:rPr>
          <w:rFonts w:ascii="Times New Roman" w:hAnsi="Times New Roman" w:cs="Times New Roman"/>
          <w:noProof/>
        </w:rPr>
      </w:pPr>
      <w:r w:rsidRPr="00EF2BA7">
        <w:rPr>
          <w:rFonts w:ascii="Times New Roman" w:hAnsi="Times New Roman" w:cs="Times New Roman"/>
          <w:noProof/>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должна определяться как частное от деления первоночальной цены Контракта</w:t>
      </w:r>
      <w:r w:rsidR="007B2808" w:rsidRPr="00EF2BA7">
        <w:rPr>
          <w:rFonts w:ascii="Times New Roman" w:hAnsi="Times New Roman" w:cs="Times New Roman"/>
          <w:noProof/>
        </w:rPr>
        <w:t xml:space="preserve"> на предусмотренное в Контракте </w:t>
      </w:r>
      <w:r w:rsidRPr="00EF2BA7">
        <w:rPr>
          <w:rFonts w:ascii="Times New Roman" w:hAnsi="Times New Roman" w:cs="Times New Roman"/>
          <w:noProof/>
        </w:rPr>
        <w:t>количество такого товара.</w:t>
      </w:r>
    </w:p>
    <w:p w:rsidR="00A5436E" w:rsidRPr="00EF2BA7" w:rsidRDefault="00A5436E" w:rsidP="00A5436E">
      <w:pPr>
        <w:widowControl w:val="0"/>
        <w:spacing w:after="0" w:line="240" w:lineRule="auto"/>
        <w:ind w:firstLine="720"/>
        <w:contextualSpacing/>
        <w:jc w:val="both"/>
        <w:rPr>
          <w:rFonts w:ascii="Times New Roman" w:hAnsi="Times New Roman" w:cs="Times New Roman"/>
          <w:noProof/>
        </w:rPr>
      </w:pPr>
      <w:r w:rsidRPr="00EF2BA7">
        <w:rPr>
          <w:rFonts w:ascii="Times New Roman" w:hAnsi="Times New Roman" w:cs="Times New Roman"/>
          <w:noProof/>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товара, объемов работ или услуг при уменьшении цены Контракта, утвержденной постановлением Правительства Российской Федерации от 28.11.2013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5436E" w:rsidRPr="00EF2BA7" w:rsidRDefault="00A5436E" w:rsidP="00A5436E">
      <w:pPr>
        <w:widowControl w:val="0"/>
        <w:spacing w:after="0" w:line="240" w:lineRule="auto"/>
        <w:ind w:firstLine="709"/>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1</w:t>
      </w:r>
      <w:r w:rsidRPr="00EF2BA7">
        <w:rPr>
          <w:rFonts w:ascii="Times New Roman" w:hAnsi="Times New Roman" w:cs="Times New Roman"/>
          <w:noProof/>
        </w:rPr>
        <w:t>.2. Все изменения к Контракту действительны, если они оформлены в виде дополнительного соглашения к Контракту и подписаны Сторонами, за исключением п. 3.</w:t>
      </w:r>
      <w:r w:rsidR="00F03D5F">
        <w:rPr>
          <w:rFonts w:ascii="Times New Roman" w:hAnsi="Times New Roman" w:cs="Times New Roman"/>
          <w:noProof/>
        </w:rPr>
        <w:t xml:space="preserve">4 </w:t>
      </w:r>
      <w:r w:rsidRPr="00EF2BA7">
        <w:rPr>
          <w:rFonts w:ascii="Times New Roman" w:hAnsi="Times New Roman" w:cs="Times New Roman"/>
          <w:noProof/>
        </w:rPr>
        <w:t>контракта (</w:t>
      </w:r>
      <w:r w:rsidRPr="00EF2BA7">
        <w:rPr>
          <w:rFonts w:ascii="Times New Roman" w:hAnsi="Times New Roman" w:cs="Times New Roman"/>
        </w:rPr>
        <w:t>изменение банковских реквизитов действительно, если оно оформлено в виде информационного письма, заверенного печатью Поставщика).</w:t>
      </w:r>
    </w:p>
    <w:p w:rsidR="00A5436E" w:rsidRPr="00EF2BA7" w:rsidRDefault="00A5436E" w:rsidP="00A5436E">
      <w:pPr>
        <w:widowControl w:val="0"/>
        <w:spacing w:after="0" w:line="240" w:lineRule="auto"/>
        <w:ind w:firstLine="720"/>
        <w:contextualSpacing/>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1</w:t>
      </w:r>
      <w:r w:rsidRPr="00EF2BA7">
        <w:rPr>
          <w:rFonts w:ascii="Times New Roman" w:hAnsi="Times New Roman" w:cs="Times New Roman"/>
          <w:noProof/>
        </w:rPr>
        <w:t xml:space="preserve">.3.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 </w:t>
      </w:r>
    </w:p>
    <w:p w:rsidR="00A5436E" w:rsidRPr="00EF2BA7" w:rsidRDefault="00A5436E" w:rsidP="00A5436E">
      <w:pPr>
        <w:widowControl w:val="0"/>
        <w:spacing w:after="0" w:line="240" w:lineRule="auto"/>
        <w:ind w:firstLine="720"/>
        <w:contextualSpacing/>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1</w:t>
      </w:r>
      <w:r w:rsidRPr="00EF2BA7">
        <w:rPr>
          <w:rFonts w:ascii="Times New Roman" w:hAnsi="Times New Roman" w:cs="Times New Roman"/>
          <w:noProof/>
        </w:rPr>
        <w:t xml:space="preserve">.4. Государственный заказчик вправе принять решение об одностороннем отказе от </w:t>
      </w:r>
      <w:r w:rsidRPr="00EF2BA7">
        <w:rPr>
          <w:rFonts w:ascii="Times New Roman" w:hAnsi="Times New Roman" w:cs="Times New Roman"/>
          <w:noProof/>
        </w:rPr>
        <w:lastRenderedPageBreak/>
        <w:t>исполнения Контракта в соответствии с гражданским законодательством в случае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5436E" w:rsidRPr="00EF2BA7" w:rsidRDefault="00A5436E" w:rsidP="00A5436E">
      <w:pPr>
        <w:widowControl w:val="0"/>
        <w:spacing w:after="0" w:line="240" w:lineRule="auto"/>
        <w:ind w:firstLine="720"/>
        <w:contextualSpacing/>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1</w:t>
      </w:r>
      <w:r w:rsidRPr="00EF2BA7">
        <w:rPr>
          <w:rFonts w:ascii="Times New Roman" w:hAnsi="Times New Roman" w:cs="Times New Roman"/>
          <w:noProof/>
        </w:rPr>
        <w:t xml:space="preserve">.5.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или ненадлежащего исполнения Государственным заказчиком обязательств, предусмотренных действующим законодательством Российской Федерации и Контрактом.  </w:t>
      </w:r>
    </w:p>
    <w:p w:rsidR="001E4AC1" w:rsidRDefault="00A5436E" w:rsidP="001E4AC1">
      <w:pPr>
        <w:widowControl w:val="0"/>
        <w:spacing w:after="0" w:line="240" w:lineRule="auto"/>
        <w:ind w:firstLine="720"/>
        <w:contextualSpacing/>
        <w:jc w:val="both"/>
        <w:rPr>
          <w:rFonts w:ascii="Times New Roman" w:hAnsi="Times New Roman" w:cs="Times New Roman"/>
          <w:noProof/>
        </w:rPr>
      </w:pPr>
      <w:r w:rsidRPr="00EF2BA7">
        <w:rPr>
          <w:rFonts w:ascii="Times New Roman" w:hAnsi="Times New Roman" w:cs="Times New Roman"/>
          <w:noProof/>
        </w:rPr>
        <w:t>1</w:t>
      </w:r>
      <w:r w:rsidR="00523DEF" w:rsidRPr="00EF2BA7">
        <w:rPr>
          <w:rFonts w:ascii="Times New Roman" w:hAnsi="Times New Roman" w:cs="Times New Roman"/>
          <w:noProof/>
        </w:rPr>
        <w:t>1</w:t>
      </w:r>
      <w:r w:rsidRPr="00EF2BA7">
        <w:rPr>
          <w:rFonts w:ascii="Times New Roman" w:hAnsi="Times New Roman" w:cs="Times New Roman"/>
          <w:noProof/>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7B17E3">
        <w:rPr>
          <w:rFonts w:ascii="Times New Roman" w:hAnsi="Times New Roman" w:cs="Times New Roman"/>
          <w:noProof/>
        </w:rPr>
        <w:t>.</w:t>
      </w:r>
    </w:p>
    <w:p w:rsidR="00A60F4F" w:rsidRDefault="00A60F4F" w:rsidP="001E4AC1">
      <w:pPr>
        <w:widowControl w:val="0"/>
        <w:spacing w:after="0" w:line="240" w:lineRule="auto"/>
        <w:ind w:firstLine="720"/>
        <w:contextualSpacing/>
        <w:jc w:val="both"/>
        <w:rPr>
          <w:rFonts w:ascii="Times New Roman" w:hAnsi="Times New Roman" w:cs="Times New Roman"/>
          <w:noProof/>
        </w:rPr>
      </w:pPr>
    </w:p>
    <w:p w:rsidR="001E4AC1" w:rsidRDefault="001E4AC1" w:rsidP="001E4AC1">
      <w:pPr>
        <w:widowControl w:val="0"/>
        <w:spacing w:after="0" w:line="240" w:lineRule="auto"/>
        <w:ind w:firstLine="720"/>
        <w:contextualSpacing/>
        <w:jc w:val="center"/>
        <w:rPr>
          <w:rFonts w:ascii="Times New Roman" w:hAnsi="Times New Roman" w:cs="Times New Roman"/>
          <w:b/>
          <w:noProof/>
        </w:rPr>
      </w:pPr>
      <w:r w:rsidRPr="001E4AC1">
        <w:rPr>
          <w:rFonts w:ascii="Times New Roman" w:hAnsi="Times New Roman" w:cs="Times New Roman"/>
          <w:b/>
          <w:noProof/>
        </w:rPr>
        <w:t>12.Антикоррупционная оговорка</w:t>
      </w:r>
    </w:p>
    <w:p w:rsidR="001E4AC1" w:rsidRPr="001E4AC1" w:rsidRDefault="001E4AC1" w:rsidP="007B17E3">
      <w:pPr>
        <w:widowControl w:val="0"/>
        <w:spacing w:after="0" w:line="240" w:lineRule="auto"/>
        <w:ind w:firstLine="720"/>
        <w:contextualSpacing/>
        <w:jc w:val="both"/>
        <w:rPr>
          <w:rFonts w:ascii="Times New Roman" w:hAnsi="Times New Roman" w:cs="Times New Roman"/>
          <w:noProof/>
        </w:rPr>
      </w:pPr>
      <w:r w:rsidRPr="001E4AC1">
        <w:rPr>
          <w:rFonts w:ascii="Times New Roman" w:hAnsi="Times New Roman" w:cs="Times New Roman"/>
          <w:noProof/>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E4AC1" w:rsidRPr="001E4AC1" w:rsidRDefault="001E4AC1" w:rsidP="007B17E3">
      <w:pPr>
        <w:widowControl w:val="0"/>
        <w:spacing w:after="0" w:line="240" w:lineRule="auto"/>
        <w:contextualSpacing/>
        <w:jc w:val="both"/>
        <w:rPr>
          <w:rFonts w:ascii="Times New Roman" w:hAnsi="Times New Roman" w:cs="Times New Roman"/>
          <w:noProof/>
        </w:rPr>
      </w:pPr>
      <w:r w:rsidRPr="001E4AC1">
        <w:rPr>
          <w:rFonts w:ascii="Times New Roman" w:hAnsi="Times New Roman" w:cs="Times New Roman"/>
          <w:noProof/>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E4AC1" w:rsidRPr="001E4AC1" w:rsidRDefault="001E4AC1" w:rsidP="001E4AC1">
      <w:pPr>
        <w:widowControl w:val="0"/>
        <w:spacing w:after="0" w:line="240" w:lineRule="auto"/>
        <w:ind w:firstLine="720"/>
        <w:contextualSpacing/>
        <w:jc w:val="both"/>
        <w:rPr>
          <w:rFonts w:ascii="Times New Roman" w:hAnsi="Times New Roman" w:cs="Times New Roman"/>
          <w:noProof/>
        </w:rPr>
      </w:pPr>
      <w:r w:rsidRPr="001E4AC1">
        <w:rPr>
          <w:rFonts w:ascii="Times New Roman" w:hAnsi="Times New Roman" w:cs="Times New Roman"/>
          <w:noProof/>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1E4AC1" w:rsidRPr="001E4AC1" w:rsidRDefault="001E4AC1" w:rsidP="001E4AC1">
      <w:pPr>
        <w:widowControl w:val="0"/>
        <w:spacing w:after="0" w:line="240" w:lineRule="auto"/>
        <w:ind w:firstLine="720"/>
        <w:contextualSpacing/>
        <w:jc w:val="both"/>
        <w:rPr>
          <w:rFonts w:ascii="Times New Roman" w:hAnsi="Times New Roman" w:cs="Times New Roman"/>
          <w:noProof/>
        </w:rPr>
      </w:pPr>
      <w:r w:rsidRPr="001E4AC1">
        <w:rPr>
          <w:rFonts w:ascii="Times New Roman" w:hAnsi="Times New Roman" w:cs="Times New Roman"/>
          <w:noProo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E4AC1" w:rsidRPr="001E4AC1" w:rsidRDefault="001E4AC1" w:rsidP="001E4AC1">
      <w:pPr>
        <w:widowControl w:val="0"/>
        <w:spacing w:after="0" w:line="240" w:lineRule="auto"/>
        <w:ind w:firstLine="720"/>
        <w:contextualSpacing/>
        <w:jc w:val="both"/>
        <w:rPr>
          <w:rFonts w:ascii="Times New Roman" w:hAnsi="Times New Roman" w:cs="Times New Roman"/>
          <w:noProof/>
        </w:rPr>
      </w:pPr>
      <w:r w:rsidRPr="001E4AC1">
        <w:rPr>
          <w:rFonts w:ascii="Times New Roman" w:hAnsi="Times New Roman" w:cs="Times New Roman"/>
          <w:noProof/>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5436E" w:rsidRDefault="001E4AC1" w:rsidP="001E4AC1">
      <w:pPr>
        <w:widowControl w:val="0"/>
        <w:spacing w:after="0" w:line="240" w:lineRule="auto"/>
        <w:ind w:firstLine="720"/>
        <w:contextualSpacing/>
        <w:jc w:val="both"/>
        <w:rPr>
          <w:rFonts w:ascii="Times New Roman" w:hAnsi="Times New Roman" w:cs="Times New Roman"/>
          <w:noProof/>
        </w:rPr>
      </w:pPr>
      <w:r w:rsidRPr="001E4AC1">
        <w:rPr>
          <w:rFonts w:ascii="Times New Roman" w:hAnsi="Times New Roman" w:cs="Times New Roman"/>
          <w:noProof/>
        </w:rPr>
        <w:t>12.3. В случае нарушения одной Стороной обязательств воздерживаться 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A60F4F" w:rsidRDefault="00A60F4F" w:rsidP="001E4AC1">
      <w:pPr>
        <w:widowControl w:val="0"/>
        <w:spacing w:after="0" w:line="240" w:lineRule="auto"/>
        <w:ind w:firstLine="720"/>
        <w:contextualSpacing/>
        <w:jc w:val="both"/>
        <w:rPr>
          <w:rFonts w:ascii="Times New Roman" w:hAnsi="Times New Roman" w:cs="Times New Roman"/>
          <w:noProof/>
        </w:rPr>
      </w:pPr>
    </w:p>
    <w:p w:rsidR="00A5436E" w:rsidRDefault="00A5436E" w:rsidP="001E4AC1">
      <w:pPr>
        <w:pStyle w:val="aa"/>
        <w:keepNext/>
        <w:keepLines/>
        <w:numPr>
          <w:ilvl w:val="0"/>
          <w:numId w:val="6"/>
        </w:numPr>
        <w:spacing w:after="0" w:line="240" w:lineRule="auto"/>
        <w:outlineLvl w:val="3"/>
        <w:rPr>
          <w:rFonts w:ascii="Times New Roman" w:hAnsi="Times New Roman" w:cs="Times New Roman"/>
          <w:b/>
          <w:bCs/>
          <w:iCs/>
        </w:rPr>
      </w:pPr>
      <w:r w:rsidRPr="001E4AC1">
        <w:rPr>
          <w:rFonts w:ascii="Times New Roman" w:hAnsi="Times New Roman" w:cs="Times New Roman"/>
          <w:b/>
          <w:bCs/>
          <w:iCs/>
        </w:rPr>
        <w:t>Порядок разрешения споров</w:t>
      </w:r>
    </w:p>
    <w:p w:rsidR="007B2808" w:rsidRPr="00EF2BA7" w:rsidRDefault="007B2808" w:rsidP="007B2808">
      <w:pPr>
        <w:pStyle w:val="a3"/>
        <w:ind w:firstLine="708"/>
        <w:jc w:val="both"/>
        <w:rPr>
          <w:rFonts w:ascii="Times New Roman" w:hAnsi="Times New Roman"/>
          <w:noProof/>
          <w:color w:val="000000"/>
        </w:rPr>
      </w:pPr>
      <w:r w:rsidRPr="00EF2BA7">
        <w:rPr>
          <w:rFonts w:ascii="Times New Roman" w:hAnsi="Times New Roman"/>
          <w:noProof/>
          <w:color w:val="000000"/>
        </w:rPr>
        <w:t>1</w:t>
      </w:r>
      <w:r w:rsidR="001E4AC1">
        <w:rPr>
          <w:rFonts w:ascii="Times New Roman" w:hAnsi="Times New Roman"/>
          <w:noProof/>
          <w:color w:val="000000"/>
        </w:rPr>
        <w:t>3</w:t>
      </w:r>
      <w:r w:rsidRPr="00EF2BA7">
        <w:rPr>
          <w:rFonts w:ascii="Times New Roman" w:hAnsi="Times New Roman"/>
          <w:noProof/>
          <w:color w:val="000000"/>
        </w:rPr>
        <w:t xml:space="preserve">.1. Все споры и разногласия, возникающие при исполнении Контракта, решаются Сторонами </w:t>
      </w:r>
      <w:r w:rsidRPr="00EF2BA7">
        <w:rPr>
          <w:rFonts w:ascii="Times New Roman" w:hAnsi="Times New Roman"/>
          <w:color w:val="000000"/>
        </w:rPr>
        <w:t xml:space="preserve">путем переговоров. </w:t>
      </w:r>
      <w:r w:rsidRPr="00EF2BA7">
        <w:rPr>
          <w:rFonts w:ascii="Times New Roman" w:hAnsi="Times New Roman"/>
          <w:noProof/>
          <w:color w:val="000000"/>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rsidR="007B2808" w:rsidRPr="00EF2BA7" w:rsidRDefault="007B2808" w:rsidP="007B2808">
      <w:pPr>
        <w:pStyle w:val="a3"/>
        <w:ind w:firstLine="708"/>
        <w:jc w:val="both"/>
        <w:rPr>
          <w:rFonts w:ascii="Times New Roman" w:hAnsi="Times New Roman"/>
          <w:color w:val="000000"/>
        </w:rPr>
      </w:pPr>
      <w:r w:rsidRPr="00EF2BA7">
        <w:rPr>
          <w:rFonts w:ascii="Times New Roman" w:hAnsi="Times New Roman"/>
          <w:color w:val="000000"/>
        </w:rPr>
        <w:t>1</w:t>
      </w:r>
      <w:r w:rsidR="001E4AC1">
        <w:rPr>
          <w:rFonts w:ascii="Times New Roman" w:hAnsi="Times New Roman"/>
          <w:color w:val="000000"/>
        </w:rPr>
        <w:t>3</w:t>
      </w:r>
      <w:r w:rsidRPr="00EF2BA7">
        <w:rPr>
          <w:rFonts w:ascii="Times New Roman" w:hAnsi="Times New Roman"/>
          <w:color w:val="000000"/>
        </w:rPr>
        <w:t xml:space="preserve">.2. Досудебный порядок урегулирования споров, предусматривающий направление претензии контрагенту, является обязательным. </w:t>
      </w:r>
    </w:p>
    <w:p w:rsidR="007B17E3" w:rsidRDefault="007B2808" w:rsidP="007B17E3">
      <w:pPr>
        <w:pStyle w:val="a3"/>
        <w:ind w:firstLine="708"/>
        <w:jc w:val="both"/>
        <w:rPr>
          <w:rFonts w:ascii="Times New Roman" w:hAnsi="Times New Roman"/>
          <w:color w:val="000000"/>
        </w:rPr>
      </w:pPr>
      <w:r w:rsidRPr="00EF2BA7">
        <w:rPr>
          <w:rFonts w:ascii="Times New Roman" w:hAnsi="Times New Roman"/>
          <w:color w:val="000000"/>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A60F4F" w:rsidRPr="00EF2BA7" w:rsidRDefault="00A60F4F" w:rsidP="007B17E3">
      <w:pPr>
        <w:pStyle w:val="a3"/>
        <w:ind w:firstLine="708"/>
        <w:jc w:val="both"/>
        <w:rPr>
          <w:rFonts w:ascii="Times New Roman" w:hAnsi="Times New Roman"/>
          <w:color w:val="000000"/>
        </w:rPr>
      </w:pPr>
    </w:p>
    <w:p w:rsidR="007B17E3" w:rsidRPr="007B17E3" w:rsidRDefault="00A5436E" w:rsidP="007B17E3">
      <w:pPr>
        <w:keepNext/>
        <w:keepLines/>
        <w:numPr>
          <w:ilvl w:val="0"/>
          <w:numId w:val="6"/>
        </w:numPr>
        <w:spacing w:after="0" w:line="240" w:lineRule="auto"/>
        <w:ind w:left="0"/>
        <w:jc w:val="center"/>
        <w:outlineLvl w:val="3"/>
        <w:rPr>
          <w:rFonts w:ascii="Times New Roman" w:hAnsi="Times New Roman" w:cs="Times New Roman"/>
          <w:b/>
          <w:bCs/>
          <w:iCs/>
        </w:rPr>
      </w:pPr>
      <w:r w:rsidRPr="00EF2BA7">
        <w:rPr>
          <w:rFonts w:ascii="Times New Roman" w:hAnsi="Times New Roman" w:cs="Times New Roman"/>
          <w:b/>
          <w:bCs/>
          <w:iCs/>
        </w:rPr>
        <w:lastRenderedPageBreak/>
        <w:t>Прочие условия</w:t>
      </w:r>
    </w:p>
    <w:p w:rsidR="00A5436E" w:rsidRPr="00EF2BA7" w:rsidRDefault="00A5436E" w:rsidP="00A5436E">
      <w:pPr>
        <w:spacing w:after="0" w:line="240" w:lineRule="auto"/>
        <w:ind w:firstLine="708"/>
        <w:jc w:val="both"/>
        <w:rPr>
          <w:rFonts w:ascii="Times New Roman" w:hAnsi="Times New Roman" w:cs="Times New Roman"/>
        </w:rPr>
      </w:pPr>
      <w:r w:rsidRPr="00EF2BA7">
        <w:rPr>
          <w:rFonts w:ascii="Times New Roman" w:hAnsi="Times New Roman" w:cs="Times New Roman"/>
        </w:rPr>
        <w:t>1</w:t>
      </w:r>
      <w:r w:rsidR="001E4AC1">
        <w:rPr>
          <w:rFonts w:ascii="Times New Roman" w:hAnsi="Times New Roman" w:cs="Times New Roman"/>
        </w:rPr>
        <w:t>4</w:t>
      </w:r>
      <w:r w:rsidRPr="00EF2BA7">
        <w:rPr>
          <w:rFonts w:ascii="Times New Roman" w:hAnsi="Times New Roman" w:cs="Times New Roman"/>
        </w:rPr>
        <w:t>.1. Контракт подписан усиленными электронными подписями лиц, имеющих право действовать от имени Поставщика и Государственного заказчика. Контракт распечатан в одном экземпляре для Государственного заказчика.</w:t>
      </w:r>
    </w:p>
    <w:p w:rsidR="00A5436E" w:rsidRPr="00EF2BA7" w:rsidRDefault="00A5436E" w:rsidP="00A5436E">
      <w:pPr>
        <w:spacing w:after="0" w:line="240" w:lineRule="auto"/>
        <w:jc w:val="both"/>
        <w:rPr>
          <w:rFonts w:ascii="Times New Roman" w:hAnsi="Times New Roman" w:cs="Times New Roman"/>
        </w:rPr>
      </w:pPr>
      <w:r w:rsidRPr="00EF2BA7">
        <w:rPr>
          <w:rFonts w:ascii="Times New Roman" w:hAnsi="Times New Roman" w:cs="Times New Roman"/>
        </w:rPr>
        <w:tab/>
        <w:t>1</w:t>
      </w:r>
      <w:r w:rsidR="001E4AC1">
        <w:rPr>
          <w:rFonts w:ascii="Times New Roman" w:hAnsi="Times New Roman" w:cs="Times New Roman"/>
        </w:rPr>
        <w:t>4</w:t>
      </w:r>
      <w:r w:rsidRPr="00EF2BA7">
        <w:rPr>
          <w:rFonts w:ascii="Times New Roman" w:hAnsi="Times New Roman" w:cs="Times New Roman"/>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A5436E" w:rsidRPr="00EF2BA7" w:rsidRDefault="00A5436E" w:rsidP="00A5436E">
      <w:pPr>
        <w:spacing w:after="0" w:line="240" w:lineRule="auto"/>
        <w:jc w:val="both"/>
        <w:rPr>
          <w:rFonts w:ascii="Times New Roman" w:hAnsi="Times New Roman" w:cs="Times New Roman"/>
        </w:rPr>
      </w:pPr>
      <w:r w:rsidRPr="00EF2BA7">
        <w:rPr>
          <w:rFonts w:ascii="Times New Roman" w:hAnsi="Times New Roman" w:cs="Times New Roman"/>
        </w:rPr>
        <w:tab/>
        <w:t>1</w:t>
      </w:r>
      <w:r w:rsidR="001E4AC1">
        <w:rPr>
          <w:rFonts w:ascii="Times New Roman" w:hAnsi="Times New Roman" w:cs="Times New Roman"/>
        </w:rPr>
        <w:t>4</w:t>
      </w:r>
      <w:r w:rsidRPr="00EF2BA7">
        <w:rPr>
          <w:rFonts w:ascii="Times New Roman" w:hAnsi="Times New Roman" w:cs="Times New Roman"/>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5436E" w:rsidRPr="00EF2BA7" w:rsidRDefault="00A5436E" w:rsidP="00A5436E">
      <w:pPr>
        <w:spacing w:after="0" w:line="240" w:lineRule="auto"/>
        <w:jc w:val="both"/>
        <w:rPr>
          <w:rFonts w:ascii="Times New Roman" w:hAnsi="Times New Roman" w:cs="Times New Roman"/>
        </w:rPr>
      </w:pPr>
      <w:r w:rsidRPr="00EF2BA7">
        <w:rPr>
          <w:rFonts w:ascii="Times New Roman" w:hAnsi="Times New Roman" w:cs="Times New Roman"/>
        </w:rPr>
        <w:tab/>
        <w:t>1</w:t>
      </w:r>
      <w:r w:rsidR="001E4AC1">
        <w:rPr>
          <w:rFonts w:ascii="Times New Roman" w:hAnsi="Times New Roman" w:cs="Times New Roman"/>
        </w:rPr>
        <w:t>4</w:t>
      </w:r>
      <w:r w:rsidRPr="00EF2BA7">
        <w:rPr>
          <w:rFonts w:ascii="Times New Roman" w:hAnsi="Times New Roman" w:cs="Times New Roman"/>
        </w:rPr>
        <w:t>.4. По факту исполнения взаимных обязательств по Контракту в срок не позднее 30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A5436E" w:rsidRPr="00EF2BA7" w:rsidRDefault="00A5436E" w:rsidP="00A5436E">
      <w:pPr>
        <w:spacing w:after="0" w:line="240" w:lineRule="auto"/>
        <w:jc w:val="both"/>
        <w:rPr>
          <w:rFonts w:ascii="Times New Roman" w:hAnsi="Times New Roman" w:cs="Times New Roman"/>
        </w:rPr>
      </w:pPr>
      <w:r w:rsidRPr="00EF2BA7">
        <w:rPr>
          <w:rFonts w:ascii="Times New Roman" w:hAnsi="Times New Roman" w:cs="Times New Roman"/>
        </w:rPr>
        <w:tab/>
        <w:t>1</w:t>
      </w:r>
      <w:r w:rsidR="001E4AC1">
        <w:rPr>
          <w:rFonts w:ascii="Times New Roman" w:hAnsi="Times New Roman" w:cs="Times New Roman"/>
        </w:rPr>
        <w:t>4</w:t>
      </w:r>
      <w:r w:rsidRPr="00EF2BA7">
        <w:rPr>
          <w:rFonts w:ascii="Times New Roman" w:hAnsi="Times New Roman" w:cs="Times New Roman"/>
        </w:rPr>
        <w:t>.5. Во всем остальном, что не предусмотрено Контрактом, Стороны руководствуются законодательством Российской Федерации.</w:t>
      </w:r>
    </w:p>
    <w:p w:rsidR="00A5436E" w:rsidRPr="00EF2BA7" w:rsidRDefault="00A5436E" w:rsidP="001427FD">
      <w:pPr>
        <w:spacing w:after="0" w:line="240" w:lineRule="auto"/>
        <w:ind w:firstLine="709"/>
        <w:jc w:val="both"/>
        <w:rPr>
          <w:rFonts w:ascii="Times New Roman" w:hAnsi="Times New Roman" w:cs="Times New Roman"/>
        </w:rPr>
      </w:pPr>
      <w:r w:rsidRPr="00EF2BA7">
        <w:rPr>
          <w:rFonts w:ascii="Times New Roman" w:hAnsi="Times New Roman" w:cs="Times New Roman"/>
        </w:rPr>
        <w:t>1</w:t>
      </w:r>
      <w:r w:rsidR="001E4AC1">
        <w:rPr>
          <w:rFonts w:ascii="Times New Roman" w:hAnsi="Times New Roman" w:cs="Times New Roman"/>
        </w:rPr>
        <w:t>4</w:t>
      </w:r>
      <w:r w:rsidRPr="00EF2BA7">
        <w:rPr>
          <w:rFonts w:ascii="Times New Roman" w:hAnsi="Times New Roman" w:cs="Times New Roman"/>
        </w:rPr>
        <w:t>.6. Приложения к Контракту, являющиеся его неотъемлемой частью:</w:t>
      </w:r>
    </w:p>
    <w:p w:rsidR="00A5436E" w:rsidRPr="001427FD" w:rsidRDefault="00945CD7" w:rsidP="00A5436E">
      <w:pPr>
        <w:spacing w:after="0" w:line="240" w:lineRule="auto"/>
        <w:ind w:firstLine="709"/>
        <w:jc w:val="both"/>
        <w:rPr>
          <w:rFonts w:ascii="Times New Roman" w:hAnsi="Times New Roman" w:cs="Times New Roman"/>
        </w:rPr>
      </w:pPr>
      <w:hyperlink w:anchor="_Приложение_№_1" w:history="1">
        <w:r w:rsidR="00A5436E" w:rsidRPr="001427FD">
          <w:rPr>
            <w:rFonts w:ascii="Times New Roman" w:hAnsi="Times New Roman" w:cs="Times New Roman"/>
            <w:color w:val="0000FF"/>
            <w:u w:val="single"/>
          </w:rPr>
          <w:t>Приложение №1</w:t>
        </w:r>
      </w:hyperlink>
      <w:r w:rsidR="00A5436E" w:rsidRPr="001427FD">
        <w:rPr>
          <w:rFonts w:ascii="Times New Roman" w:hAnsi="Times New Roman" w:cs="Times New Roman"/>
        </w:rPr>
        <w:t xml:space="preserve"> – Ведомость поставки;</w:t>
      </w:r>
    </w:p>
    <w:p w:rsidR="00A5436E" w:rsidRPr="001427FD" w:rsidRDefault="00945CD7" w:rsidP="00A5436E">
      <w:pPr>
        <w:spacing w:after="0" w:line="240" w:lineRule="auto"/>
        <w:ind w:firstLine="709"/>
        <w:jc w:val="both"/>
        <w:rPr>
          <w:rFonts w:ascii="Times New Roman" w:hAnsi="Times New Roman" w:cs="Times New Roman"/>
        </w:rPr>
      </w:pPr>
      <w:hyperlink w:anchor="_GoBack" w:history="1">
        <w:r w:rsidR="00A5436E" w:rsidRPr="001427FD">
          <w:rPr>
            <w:rFonts w:ascii="Times New Roman" w:hAnsi="Times New Roman" w:cs="Times New Roman"/>
            <w:color w:val="0000FF"/>
            <w:u w:val="single"/>
          </w:rPr>
          <w:t>Приложение №2</w:t>
        </w:r>
      </w:hyperlink>
      <w:r w:rsidR="00A5436E" w:rsidRPr="001427FD">
        <w:rPr>
          <w:rFonts w:ascii="Times New Roman" w:hAnsi="Times New Roman" w:cs="Times New Roman"/>
        </w:rPr>
        <w:t xml:space="preserve"> – Отгрузочная </w:t>
      </w:r>
      <w:r w:rsidR="00A803ED">
        <w:rPr>
          <w:rFonts w:ascii="Times New Roman" w:hAnsi="Times New Roman" w:cs="Times New Roman"/>
        </w:rPr>
        <w:t>разнарядка.</w:t>
      </w:r>
    </w:p>
    <w:p w:rsidR="007B17E3" w:rsidRPr="007B17E3" w:rsidRDefault="00A5436E" w:rsidP="007B17E3">
      <w:pPr>
        <w:keepNext/>
        <w:keepLines/>
        <w:numPr>
          <w:ilvl w:val="0"/>
          <w:numId w:val="6"/>
        </w:numPr>
        <w:spacing w:after="0" w:line="240" w:lineRule="auto"/>
        <w:ind w:left="0"/>
        <w:jc w:val="center"/>
        <w:outlineLvl w:val="3"/>
        <w:rPr>
          <w:rFonts w:ascii="Times New Roman" w:hAnsi="Times New Roman" w:cs="Times New Roman"/>
          <w:b/>
          <w:bCs/>
          <w:iCs/>
        </w:rPr>
      </w:pPr>
      <w:r w:rsidRPr="001427FD">
        <w:rPr>
          <w:rFonts w:ascii="Times New Roman" w:hAnsi="Times New Roman" w:cs="Times New Roman"/>
          <w:b/>
          <w:bCs/>
          <w:iCs/>
        </w:rPr>
        <w:t>Срок действия Контракта</w:t>
      </w:r>
    </w:p>
    <w:p w:rsidR="00A5436E" w:rsidRPr="001427FD" w:rsidRDefault="00A5436E" w:rsidP="001427FD">
      <w:pPr>
        <w:spacing w:after="0" w:line="240" w:lineRule="auto"/>
        <w:ind w:firstLine="708"/>
        <w:jc w:val="both"/>
        <w:rPr>
          <w:rFonts w:ascii="Times New Roman" w:hAnsi="Times New Roman" w:cs="Times New Roman"/>
        </w:rPr>
      </w:pPr>
      <w:r w:rsidRPr="001427FD">
        <w:rPr>
          <w:rFonts w:ascii="Times New Roman" w:hAnsi="Times New Roman" w:cs="Times New Roman"/>
        </w:rPr>
        <w:t>1</w:t>
      </w:r>
      <w:r w:rsidR="001E4AC1">
        <w:rPr>
          <w:rFonts w:ascii="Times New Roman" w:hAnsi="Times New Roman" w:cs="Times New Roman"/>
        </w:rPr>
        <w:t>5</w:t>
      </w:r>
      <w:r w:rsidRPr="001427FD">
        <w:rPr>
          <w:rFonts w:ascii="Times New Roman" w:hAnsi="Times New Roman" w:cs="Times New Roman"/>
        </w:rPr>
        <w:t xml:space="preserve">.1. Контракт вступает в силу с даты его подписания Сторонами и </w:t>
      </w:r>
      <w:r w:rsidR="007B2808" w:rsidRPr="001427FD">
        <w:rPr>
          <w:rFonts w:ascii="Times New Roman" w:hAnsi="Times New Roman" w:cs="Times New Roman"/>
        </w:rPr>
        <w:t>действует до 3</w:t>
      </w:r>
      <w:r w:rsidR="008E0FDA">
        <w:rPr>
          <w:rFonts w:ascii="Times New Roman" w:hAnsi="Times New Roman" w:cs="Times New Roman"/>
        </w:rPr>
        <w:t>1</w:t>
      </w:r>
      <w:r w:rsidR="007B2808" w:rsidRPr="001427FD">
        <w:rPr>
          <w:rFonts w:ascii="Times New Roman" w:hAnsi="Times New Roman" w:cs="Times New Roman"/>
        </w:rPr>
        <w:t>.12.202</w:t>
      </w:r>
      <w:r w:rsidR="00CC1641">
        <w:rPr>
          <w:rFonts w:ascii="Times New Roman" w:hAnsi="Times New Roman" w:cs="Times New Roman"/>
        </w:rPr>
        <w:t>6</w:t>
      </w:r>
      <w:r w:rsidR="00816927" w:rsidRPr="001427FD">
        <w:rPr>
          <w:rFonts w:ascii="Times New Roman" w:hAnsi="Times New Roman" w:cs="Times New Roman"/>
        </w:rPr>
        <w:t>, а в части осуществления оплаты и гарантийных обязательств – до их полного исполнения.</w:t>
      </w:r>
    </w:p>
    <w:p w:rsidR="00A5436E" w:rsidRDefault="00A5436E" w:rsidP="001E4AC1">
      <w:pPr>
        <w:keepNext/>
        <w:keepLines/>
        <w:numPr>
          <w:ilvl w:val="0"/>
          <w:numId w:val="6"/>
        </w:numPr>
        <w:spacing w:after="0" w:line="240" w:lineRule="auto"/>
        <w:ind w:left="0"/>
        <w:jc w:val="center"/>
        <w:outlineLvl w:val="3"/>
        <w:rPr>
          <w:rFonts w:ascii="Times New Roman" w:hAnsi="Times New Roman"/>
          <w:b/>
          <w:bCs/>
          <w:iCs/>
        </w:rPr>
      </w:pPr>
      <w:bookmarkStart w:id="11" w:name="_Юридические_адреса,_банковские"/>
      <w:bookmarkEnd w:id="11"/>
      <w:r w:rsidRPr="001427FD">
        <w:rPr>
          <w:rFonts w:ascii="Times New Roman" w:hAnsi="Times New Roman"/>
          <w:b/>
          <w:bCs/>
          <w:iCs/>
        </w:rPr>
        <w:t>Юридические адреса, банковские и отгрузочные реквизиты Сторон на момент подписания Контракта</w:t>
      </w:r>
    </w:p>
    <w:tbl>
      <w:tblPr>
        <w:tblW w:w="8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89"/>
        <w:gridCol w:w="1145"/>
        <w:gridCol w:w="898"/>
        <w:gridCol w:w="3222"/>
      </w:tblGrid>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Государственный заказчик</w:t>
            </w:r>
          </w:p>
        </w:tc>
        <w:tc>
          <w:tcPr>
            <w:tcW w:w="2043" w:type="dxa"/>
            <w:gridSpan w:val="2"/>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rPr>
            </w:pPr>
          </w:p>
        </w:tc>
        <w:tc>
          <w:tcPr>
            <w:tcW w:w="3222"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Поставщик</w:t>
            </w: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rPr>
                <w:rFonts w:ascii="XO Thames" w:hAnsi="XO Thames"/>
                <w:b/>
                <w:bCs/>
                <w:i/>
                <w:iCs/>
              </w:rPr>
            </w:pPr>
            <w:r w:rsidRPr="00CC1641">
              <w:rPr>
                <w:rFonts w:ascii="XO Thames" w:hAnsi="XO Thames"/>
                <w:b/>
                <w:bCs/>
                <w:i/>
                <w:iCs/>
              </w:rPr>
              <w:t>Федеральное казенное учреждение «Колония-поселение №2» Главного управления Федеральной службы исполнения наказаний по Кемеровской области – Кузбассу (ФКУ КП-2 ГУФСИН России по Кемеровской области - Кузбассу)</w:t>
            </w:r>
          </w:p>
        </w:tc>
        <w:tc>
          <w:tcPr>
            <w:tcW w:w="2043" w:type="dxa"/>
            <w:gridSpan w:val="2"/>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rPr>
            </w:pPr>
            <w:r w:rsidRPr="00CC1641">
              <w:rPr>
                <w:rFonts w:ascii="XO Thames" w:hAnsi="XO Thames"/>
                <w:b/>
                <w:bCs/>
              </w:rPr>
              <w:t>Название организации</w:t>
            </w:r>
          </w:p>
        </w:tc>
        <w:tc>
          <w:tcPr>
            <w:tcW w:w="3222"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652280, ул. Филина. 2,  поселок 1-й,  Чебулинский муниципальный округ,  Кемеровская область - Кузбасс</w:t>
            </w:r>
          </w:p>
        </w:tc>
        <w:tc>
          <w:tcPr>
            <w:tcW w:w="2043" w:type="dxa"/>
            <w:gridSpan w:val="2"/>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rPr>
            </w:pPr>
            <w:r w:rsidRPr="00CC1641">
              <w:rPr>
                <w:rFonts w:ascii="XO Thames" w:hAnsi="XO Thames"/>
                <w:b/>
                <w:bCs/>
              </w:rPr>
              <w:t>Юридический адрес</w:t>
            </w:r>
          </w:p>
        </w:tc>
        <w:tc>
          <w:tcPr>
            <w:tcW w:w="3222"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652280, ул. Филина. 2,  поселок 1-й,  Чебулинский муниципальный округ,  Кемеровская область - Кузбасс</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Почтовый адрес</w:t>
            </w:r>
          </w:p>
          <w:p w:rsidR="00CC1641" w:rsidRPr="00CC1641" w:rsidRDefault="00CC1641" w:rsidP="00CC1641">
            <w:pPr>
              <w:jc w:val="both"/>
              <w:rPr>
                <w:rFonts w:ascii="XO Thames" w:hAnsi="XO Thames"/>
                <w:b/>
                <w:bCs/>
              </w:rPr>
            </w:pPr>
            <w:r w:rsidRPr="00CC1641">
              <w:rPr>
                <w:rFonts w:ascii="XO Thames" w:hAnsi="XO Thames"/>
                <w:b/>
                <w:bCs/>
              </w:rPr>
              <w:t>Эл. адрес</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(38444) 41-3-05</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Телефоны</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rPr>
                <w:rFonts w:ascii="XO Thames" w:hAnsi="XO Thames"/>
                <w:b/>
                <w:bCs/>
                <w:i/>
                <w:iCs/>
              </w:rPr>
            </w:pPr>
            <w:r w:rsidRPr="00CC1641">
              <w:rPr>
                <w:rFonts w:ascii="XO Thames" w:hAnsi="XO Thames"/>
                <w:b/>
                <w:bCs/>
                <w:i/>
                <w:iCs/>
              </w:rPr>
              <w:t>4244001119/421301001</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ИНН/КПП</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ОКЦ № 1 СибГУ Банка России //УФК по Новосибирской области, г. Новосибирск</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Наименование банка</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80"/>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spacing w:after="0" w:line="240" w:lineRule="auto"/>
              <w:rPr>
                <w:rFonts w:ascii="XO Thames" w:hAnsi="XO Thames"/>
                <w:b/>
                <w:bCs/>
                <w:i/>
                <w:iCs/>
              </w:rPr>
            </w:pPr>
            <w:r w:rsidRPr="00CC1641">
              <w:rPr>
                <w:rFonts w:ascii="XO Thames" w:hAnsi="XO Thames"/>
                <w:b/>
                <w:bCs/>
                <w:i/>
                <w:iCs/>
              </w:rPr>
              <w:t>Кор/счет 40102810445370000043</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486"/>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rPr>
                <w:rFonts w:ascii="XO Thames" w:hAnsi="XO Thames"/>
                <w:b/>
                <w:bCs/>
                <w:i/>
                <w:iCs/>
              </w:rPr>
            </w:pPr>
            <w:r w:rsidRPr="00CC1641">
              <w:rPr>
                <w:rFonts w:ascii="XO Thames" w:hAnsi="XO Thames"/>
                <w:b/>
                <w:bCs/>
                <w:i/>
                <w:iCs/>
              </w:rPr>
              <w:lastRenderedPageBreak/>
              <w:t>Казначейский счет 03211643000000015106</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015004950</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БИК</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03391058710</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л/счет</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rPr>
                <w:rFonts w:ascii="XO Thames" w:hAnsi="XO Thames"/>
                <w:b/>
                <w:bCs/>
                <w:i/>
                <w:iCs/>
              </w:rPr>
            </w:pPr>
            <w:r w:rsidRPr="00CC1641">
              <w:rPr>
                <w:rFonts w:ascii="XO Thames" w:hAnsi="XO Thames"/>
                <w:b/>
                <w:bCs/>
                <w:i/>
                <w:iCs/>
              </w:rPr>
              <w:t>1034213000161/75.23.4</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ОГРН / ОКВЭД</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ОКАТО</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rPr>
                <w:rFonts w:ascii="XO Thames" w:hAnsi="XO Thames"/>
                <w:b/>
                <w:bCs/>
                <w:i/>
                <w:iCs/>
              </w:rPr>
            </w:pPr>
            <w:r w:rsidRPr="00CC1641">
              <w:rPr>
                <w:rFonts w:ascii="XO Thames" w:hAnsi="XO Thames"/>
                <w:b/>
                <w:bCs/>
                <w:i/>
                <w:iCs/>
              </w:rPr>
              <w:t>08830988</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ОКПО</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32537000</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r w:rsidRPr="00CC1641">
              <w:rPr>
                <w:rFonts w:ascii="XO Thames" w:hAnsi="XO Thames"/>
                <w:b/>
                <w:bCs/>
              </w:rPr>
              <w:t>ОКТМО</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«Государственный заказчик»</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Начальник ФКУ КП-2 ГУФСИН</w:t>
            </w:r>
            <w:r w:rsidRPr="00CC1641">
              <w:rPr>
                <w:rFonts w:ascii="XO Thames" w:hAnsi="XO Thames"/>
                <w:b/>
                <w:bCs/>
                <w:i/>
                <w:iCs/>
              </w:rPr>
              <w:br/>
              <w:t>России по Кемеровской области – Кузбассу</w:t>
            </w:r>
          </w:p>
          <w:p w:rsidR="00CC1641" w:rsidRPr="00CC1641" w:rsidRDefault="00CC1641" w:rsidP="00CC1641">
            <w:pPr>
              <w:jc w:val="both"/>
              <w:rPr>
                <w:rFonts w:ascii="XO Thames" w:hAnsi="XO Thames"/>
                <w:b/>
                <w:bCs/>
                <w:i/>
                <w:iCs/>
              </w:rPr>
            </w:pPr>
            <w:r w:rsidRPr="00CC1641">
              <w:rPr>
                <w:rFonts w:ascii="XO Thames" w:hAnsi="XO Thames"/>
                <w:b/>
                <w:bCs/>
                <w:i/>
                <w:iCs/>
              </w:rPr>
              <w:t xml:space="preserve">______________ /А.М.Логинов/ </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p>
        </w:tc>
      </w:tr>
      <w:tr w:rsidR="00CC1641" w:rsidRPr="00CC1641" w:rsidTr="00CC1641">
        <w:trPr>
          <w:trHeight w:val="275"/>
          <w:jc w:val="center"/>
        </w:trPr>
        <w:tc>
          <w:tcPr>
            <w:tcW w:w="3589" w:type="dxa"/>
            <w:tcBorders>
              <w:top w:val="single" w:sz="4" w:space="0" w:color="auto"/>
              <w:left w:val="single" w:sz="4" w:space="0" w:color="auto"/>
              <w:bottom w:val="single" w:sz="4" w:space="0" w:color="auto"/>
              <w:right w:val="single" w:sz="4" w:space="0" w:color="auto"/>
            </w:tcBorders>
          </w:tcPr>
          <w:p w:rsidR="00CC1641" w:rsidRPr="00CC1641" w:rsidRDefault="00CC1641" w:rsidP="00CC1641">
            <w:pPr>
              <w:jc w:val="both"/>
              <w:rPr>
                <w:rFonts w:ascii="XO Thames" w:hAnsi="XO Thames"/>
                <w:b/>
                <w:bCs/>
                <w:i/>
                <w:iCs/>
              </w:rPr>
            </w:pPr>
            <w:r w:rsidRPr="00CC1641">
              <w:rPr>
                <w:rFonts w:ascii="XO Thames" w:hAnsi="XO Thames"/>
                <w:b/>
                <w:bCs/>
                <w:i/>
                <w:iCs/>
              </w:rPr>
              <w:t>ЭЦП</w:t>
            </w:r>
          </w:p>
        </w:tc>
        <w:tc>
          <w:tcPr>
            <w:tcW w:w="2043" w:type="dxa"/>
            <w:gridSpan w:val="2"/>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rPr>
            </w:pP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CC1641" w:rsidRPr="00CC1641" w:rsidRDefault="00CC1641" w:rsidP="00CC1641">
            <w:pPr>
              <w:jc w:val="both"/>
              <w:rPr>
                <w:rFonts w:ascii="XO Thames" w:hAnsi="XO Thames"/>
                <w:b/>
                <w:bCs/>
                <w:i/>
                <w:iCs/>
              </w:rPr>
            </w:pPr>
            <w:r w:rsidRPr="00CC1641">
              <w:rPr>
                <w:rFonts w:ascii="XO Thames" w:hAnsi="XO Thames"/>
                <w:b/>
                <w:bCs/>
                <w:i/>
                <w:iCs/>
              </w:rPr>
              <w:t>ЭЦП</w:t>
            </w:r>
          </w:p>
        </w:tc>
      </w:tr>
      <w:tr w:rsidR="005669A3" w:rsidRPr="00CC1641" w:rsidTr="001427F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cantSplit/>
          <w:trHeight w:val="59"/>
        </w:trPr>
        <w:tc>
          <w:tcPr>
            <w:tcW w:w="4734" w:type="dxa"/>
            <w:gridSpan w:val="2"/>
          </w:tcPr>
          <w:p w:rsidR="005669A3" w:rsidRPr="00CC1641" w:rsidRDefault="005669A3" w:rsidP="00702B1E">
            <w:pPr>
              <w:suppressAutoHyphens/>
              <w:spacing w:after="0" w:line="240" w:lineRule="auto"/>
              <w:jc w:val="both"/>
              <w:rPr>
                <w:rFonts w:ascii="XO Thames" w:eastAsia="Times New Roman" w:hAnsi="XO Thames" w:cs="Times New Roman"/>
                <w:lang w:eastAsia="ar-SA"/>
              </w:rPr>
            </w:pPr>
          </w:p>
        </w:tc>
        <w:tc>
          <w:tcPr>
            <w:tcW w:w="4120" w:type="dxa"/>
            <w:gridSpan w:val="2"/>
          </w:tcPr>
          <w:p w:rsidR="005669A3" w:rsidRPr="00CC1641" w:rsidRDefault="005669A3" w:rsidP="00702B1E">
            <w:pPr>
              <w:suppressAutoHyphens/>
              <w:spacing w:after="0" w:line="240" w:lineRule="auto"/>
              <w:ind w:left="170"/>
              <w:jc w:val="both"/>
              <w:rPr>
                <w:rFonts w:ascii="XO Thames" w:eastAsia="Times New Roman" w:hAnsi="XO Thames" w:cs="Times New Roman"/>
                <w:lang w:eastAsia="ar-SA"/>
              </w:rPr>
            </w:pPr>
          </w:p>
        </w:tc>
      </w:tr>
    </w:tbl>
    <w:p w:rsidR="00A5436E" w:rsidRPr="00E623E4" w:rsidRDefault="00A5436E" w:rsidP="00A5436E">
      <w:pPr>
        <w:spacing w:after="0" w:line="240" w:lineRule="auto"/>
        <w:jc w:val="both"/>
        <w:rPr>
          <w:rFonts w:ascii="Times New Roman" w:hAnsi="Times New Roman"/>
        </w:rPr>
        <w:sectPr w:rsidR="00A5436E" w:rsidRPr="00E623E4" w:rsidSect="001427FD">
          <w:pgSz w:w="11906" w:h="16838" w:code="9"/>
          <w:pgMar w:top="567" w:right="1274" w:bottom="567" w:left="1701" w:header="283" w:footer="709" w:gutter="0"/>
          <w:cols w:space="708"/>
          <w:docGrid w:linePitch="360"/>
        </w:sectPr>
      </w:pPr>
    </w:p>
    <w:p w:rsidR="00A5436E" w:rsidRPr="00E623E4" w:rsidRDefault="00A5436E" w:rsidP="00A5436E">
      <w:pPr>
        <w:keepNext/>
        <w:keepLines/>
        <w:spacing w:after="0" w:line="240" w:lineRule="auto"/>
        <w:jc w:val="right"/>
        <w:outlineLvl w:val="3"/>
        <w:rPr>
          <w:rFonts w:ascii="Times New Roman" w:hAnsi="Times New Roman"/>
          <w:bCs/>
          <w:iCs/>
        </w:rPr>
      </w:pPr>
      <w:bookmarkStart w:id="12" w:name="_Приложение_№_1"/>
      <w:bookmarkEnd w:id="12"/>
      <w:r w:rsidRPr="00E623E4">
        <w:rPr>
          <w:rFonts w:ascii="Times New Roman" w:hAnsi="Times New Roman"/>
          <w:bCs/>
          <w:iCs/>
        </w:rPr>
        <w:lastRenderedPageBreak/>
        <w:t>Приложение №1</w:t>
      </w:r>
    </w:p>
    <w:p w:rsidR="003C6916" w:rsidRPr="003C6916" w:rsidRDefault="00A5436E" w:rsidP="003C6916">
      <w:pPr>
        <w:tabs>
          <w:tab w:val="left" w:pos="12616"/>
        </w:tabs>
        <w:spacing w:after="0" w:line="240" w:lineRule="auto"/>
        <w:jc w:val="right"/>
        <w:rPr>
          <w:rFonts w:ascii="Times New Roman" w:hAnsi="Times New Roman" w:cs="Times New Roman"/>
          <w:b/>
          <w:bCs/>
        </w:rPr>
      </w:pPr>
      <w:r w:rsidRPr="00E623E4">
        <w:rPr>
          <w:rFonts w:ascii="Times New Roman" w:hAnsi="Times New Roman"/>
        </w:rPr>
        <w:t xml:space="preserve">к </w:t>
      </w:r>
      <w:r>
        <w:rPr>
          <w:rFonts w:ascii="Times New Roman" w:hAnsi="Times New Roman"/>
        </w:rPr>
        <w:t>Государственному к</w:t>
      </w:r>
      <w:r w:rsidRPr="00E623E4">
        <w:rPr>
          <w:rFonts w:ascii="Times New Roman" w:hAnsi="Times New Roman"/>
        </w:rPr>
        <w:t xml:space="preserve">онтракту № </w:t>
      </w:r>
      <w:r w:rsidR="00407272" w:rsidRPr="00CF2E9A">
        <w:rPr>
          <w:rFonts w:ascii="Times New Roman" w:hAnsi="Times New Roman" w:cs="Times New Roman"/>
          <w:b/>
          <w:bCs/>
        </w:rPr>
        <w:t xml:space="preserve"> </w:t>
      </w:r>
    </w:p>
    <w:p w:rsidR="00A5436E" w:rsidRPr="00A87904" w:rsidRDefault="00FA4723" w:rsidP="00E06E61">
      <w:pPr>
        <w:tabs>
          <w:tab w:val="left" w:pos="12616"/>
        </w:tabs>
        <w:spacing w:after="0" w:line="240" w:lineRule="auto"/>
        <w:jc w:val="right"/>
        <w:rPr>
          <w:rFonts w:ascii="Times New Roman" w:hAnsi="Times New Roman"/>
        </w:rPr>
      </w:pPr>
      <w:r>
        <w:rPr>
          <w:rFonts w:ascii="Times New Roman" w:hAnsi="Times New Roman"/>
        </w:rPr>
        <w:t>от «___» ________ 202</w:t>
      </w:r>
      <w:r w:rsidR="00CC1641">
        <w:rPr>
          <w:rFonts w:ascii="Times New Roman" w:hAnsi="Times New Roman"/>
        </w:rPr>
        <w:t>6</w:t>
      </w:r>
      <w:r w:rsidR="00A5436E" w:rsidRPr="00E623E4">
        <w:rPr>
          <w:rFonts w:ascii="Times New Roman" w:hAnsi="Times New Roman"/>
        </w:rPr>
        <w:t xml:space="preserve"> г.</w:t>
      </w:r>
    </w:p>
    <w:p w:rsidR="00A5436E" w:rsidRPr="005669A3" w:rsidRDefault="00A5436E" w:rsidP="00A5436E">
      <w:pPr>
        <w:spacing w:after="0" w:line="240" w:lineRule="auto"/>
        <w:jc w:val="center"/>
        <w:rPr>
          <w:rFonts w:ascii="Times New Roman" w:hAnsi="Times New Roman" w:cs="Times New Roman"/>
          <w:b/>
          <w:bCs/>
          <w:sz w:val="20"/>
          <w:szCs w:val="20"/>
        </w:rPr>
      </w:pPr>
      <w:r w:rsidRPr="005669A3">
        <w:rPr>
          <w:rFonts w:ascii="Times New Roman" w:hAnsi="Times New Roman" w:cs="Times New Roman"/>
          <w:b/>
          <w:bCs/>
          <w:sz w:val="20"/>
          <w:szCs w:val="20"/>
        </w:rPr>
        <w:t>ВЕДОМОСТЬ ПОСТАВКИ</w:t>
      </w:r>
    </w:p>
    <w:tbl>
      <w:tblPr>
        <w:tblStyle w:val="af0"/>
        <w:tblW w:w="5301" w:type="pct"/>
        <w:tblInd w:w="113" w:type="dxa"/>
        <w:tblLook w:val="04A0"/>
      </w:tblPr>
      <w:tblGrid>
        <w:gridCol w:w="2527"/>
        <w:gridCol w:w="1203"/>
        <w:gridCol w:w="1475"/>
        <w:gridCol w:w="3722"/>
        <w:gridCol w:w="993"/>
        <w:gridCol w:w="1701"/>
        <w:gridCol w:w="1983"/>
      </w:tblGrid>
      <w:tr w:rsidR="00CC1641" w:rsidRPr="00527228" w:rsidTr="00CC1641">
        <w:tc>
          <w:tcPr>
            <w:tcW w:w="929" w:type="pct"/>
            <w:vAlign w:val="center"/>
          </w:tcPr>
          <w:p w:rsidR="00CC1641" w:rsidRPr="00527228" w:rsidRDefault="00CC1641" w:rsidP="000C45B9">
            <w:pPr>
              <w:jc w:val="center"/>
            </w:pPr>
            <w:r w:rsidRPr="00527228">
              <w:t>Наименование товара</w:t>
            </w:r>
          </w:p>
        </w:tc>
        <w:tc>
          <w:tcPr>
            <w:tcW w:w="442" w:type="pct"/>
            <w:vAlign w:val="center"/>
          </w:tcPr>
          <w:p w:rsidR="00CC1641" w:rsidRPr="00527228" w:rsidRDefault="00CC1641" w:rsidP="000C45B9">
            <w:pPr>
              <w:jc w:val="center"/>
            </w:pPr>
            <w:r w:rsidRPr="00527228">
              <w:t>Ед. измерения</w:t>
            </w:r>
          </w:p>
        </w:tc>
        <w:tc>
          <w:tcPr>
            <w:tcW w:w="542" w:type="pct"/>
            <w:vAlign w:val="center"/>
          </w:tcPr>
          <w:p w:rsidR="00CC1641" w:rsidRPr="00527228" w:rsidRDefault="00CC1641" w:rsidP="000C45B9">
            <w:pPr>
              <w:jc w:val="center"/>
            </w:pPr>
            <w:r w:rsidRPr="005669A3">
              <w:t>Нормативный документ (ГОСТ, Технические условия, др.)</w:t>
            </w:r>
          </w:p>
        </w:tc>
        <w:tc>
          <w:tcPr>
            <w:tcW w:w="1368" w:type="pct"/>
            <w:vAlign w:val="center"/>
          </w:tcPr>
          <w:p w:rsidR="00CC1641" w:rsidRPr="00527228" w:rsidRDefault="00CC1641" w:rsidP="000C45B9">
            <w:pPr>
              <w:jc w:val="center"/>
            </w:pPr>
            <w:r w:rsidRPr="00527228">
              <w:t>ОКПД 2</w:t>
            </w:r>
            <w:r>
              <w:t>/КТРУ</w:t>
            </w:r>
          </w:p>
        </w:tc>
        <w:tc>
          <w:tcPr>
            <w:tcW w:w="365" w:type="pct"/>
            <w:vAlign w:val="center"/>
          </w:tcPr>
          <w:p w:rsidR="00CC1641" w:rsidRPr="00527228" w:rsidRDefault="00CC1641" w:rsidP="000C45B9">
            <w:pPr>
              <w:jc w:val="center"/>
            </w:pPr>
            <w:r w:rsidRPr="00527228">
              <w:t>Кол.</w:t>
            </w:r>
          </w:p>
        </w:tc>
        <w:tc>
          <w:tcPr>
            <w:tcW w:w="625" w:type="pct"/>
            <w:vAlign w:val="center"/>
          </w:tcPr>
          <w:p w:rsidR="00CC1641" w:rsidRPr="00527228" w:rsidRDefault="00CC1641" w:rsidP="000C45B9">
            <w:pPr>
              <w:jc w:val="center"/>
            </w:pPr>
          </w:p>
        </w:tc>
        <w:tc>
          <w:tcPr>
            <w:tcW w:w="729" w:type="pct"/>
            <w:vAlign w:val="center"/>
          </w:tcPr>
          <w:p w:rsidR="00CC1641" w:rsidRPr="00527228" w:rsidRDefault="00CC1641" w:rsidP="000C45B9">
            <w:pPr>
              <w:jc w:val="center"/>
            </w:pPr>
          </w:p>
        </w:tc>
      </w:tr>
      <w:tr w:rsidR="00CC1641" w:rsidRPr="00527228" w:rsidTr="00CC1641">
        <w:tc>
          <w:tcPr>
            <w:tcW w:w="929" w:type="pct"/>
            <w:vAlign w:val="center"/>
          </w:tcPr>
          <w:p w:rsidR="00CC1641" w:rsidRPr="00E33E44" w:rsidRDefault="00E33E44" w:rsidP="00CC1641">
            <w:pPr>
              <w:jc w:val="both"/>
              <w:rPr>
                <w:rFonts w:ascii="XO Thames" w:hAnsi="XO Thames"/>
                <w:sz w:val="18"/>
                <w:szCs w:val="18"/>
              </w:rPr>
            </w:pPr>
            <w:r w:rsidRPr="00E33E44">
              <w:rPr>
                <w:rFonts w:ascii="XO Thames" w:hAnsi="XO Thames"/>
                <w:color w:val="334059"/>
                <w:sz w:val="18"/>
                <w:szCs w:val="18"/>
                <w:shd w:val="clear" w:color="auto" w:fill="FFFFFF"/>
              </w:rPr>
              <w:t>Гидромотор аксиально-поршневой МП-90 (Дон-680, Дон-1500)</w:t>
            </w:r>
          </w:p>
        </w:tc>
        <w:tc>
          <w:tcPr>
            <w:tcW w:w="442" w:type="pct"/>
            <w:vAlign w:val="center"/>
          </w:tcPr>
          <w:p w:rsidR="00CC1641" w:rsidRPr="00527228" w:rsidRDefault="00CC1641" w:rsidP="000C45B9">
            <w:pPr>
              <w:jc w:val="center"/>
              <w:rPr>
                <w:color w:val="000000"/>
              </w:rPr>
            </w:pPr>
            <w:r w:rsidRPr="00527228">
              <w:rPr>
                <w:color w:val="000000"/>
              </w:rPr>
              <w:t>шт</w:t>
            </w:r>
          </w:p>
        </w:tc>
        <w:tc>
          <w:tcPr>
            <w:tcW w:w="542" w:type="pct"/>
          </w:tcPr>
          <w:p w:rsidR="00CC1641" w:rsidRDefault="00CC1641" w:rsidP="000C45B9">
            <w:pPr>
              <w:widowControl w:val="0"/>
              <w:shd w:val="clear" w:color="auto" w:fill="FFFFFF"/>
              <w:jc w:val="center"/>
              <w:textAlignment w:val="baseline"/>
              <w:outlineLvl w:val="0"/>
            </w:pPr>
          </w:p>
          <w:p w:rsidR="00CC1641" w:rsidRDefault="00CC1641" w:rsidP="000C45B9">
            <w:pPr>
              <w:widowControl w:val="0"/>
              <w:shd w:val="clear" w:color="auto" w:fill="FFFFFF"/>
              <w:jc w:val="center"/>
              <w:textAlignment w:val="baseline"/>
              <w:outlineLvl w:val="0"/>
            </w:pPr>
          </w:p>
          <w:p w:rsidR="00CC1641" w:rsidRDefault="00CC1641" w:rsidP="000C45B9">
            <w:pPr>
              <w:widowControl w:val="0"/>
              <w:shd w:val="clear" w:color="auto" w:fill="FFFFFF"/>
              <w:jc w:val="center"/>
              <w:textAlignment w:val="baseline"/>
              <w:outlineLvl w:val="0"/>
            </w:pPr>
          </w:p>
          <w:p w:rsidR="00CC1641" w:rsidRDefault="00CC1641" w:rsidP="000C45B9">
            <w:pPr>
              <w:widowControl w:val="0"/>
              <w:shd w:val="clear" w:color="auto" w:fill="FFFFFF"/>
              <w:jc w:val="center"/>
              <w:textAlignment w:val="baseline"/>
              <w:outlineLvl w:val="0"/>
            </w:pPr>
          </w:p>
          <w:p w:rsidR="00CC1641" w:rsidRDefault="00CC1641" w:rsidP="000C45B9">
            <w:pPr>
              <w:widowControl w:val="0"/>
              <w:shd w:val="clear" w:color="auto" w:fill="FFFFFF"/>
              <w:jc w:val="center"/>
              <w:textAlignment w:val="baseline"/>
              <w:outlineLvl w:val="0"/>
            </w:pPr>
          </w:p>
          <w:p w:rsidR="00CC1641" w:rsidRDefault="00CC1641" w:rsidP="000C45B9">
            <w:pPr>
              <w:widowControl w:val="0"/>
              <w:shd w:val="clear" w:color="auto" w:fill="FFFFFF"/>
              <w:jc w:val="center"/>
              <w:textAlignment w:val="baseline"/>
              <w:outlineLvl w:val="0"/>
            </w:pPr>
          </w:p>
          <w:p w:rsidR="00CC1641" w:rsidRDefault="00CC1641" w:rsidP="000C45B9">
            <w:pPr>
              <w:widowControl w:val="0"/>
              <w:shd w:val="clear" w:color="auto" w:fill="FFFFFF"/>
              <w:jc w:val="center"/>
              <w:textAlignment w:val="baseline"/>
              <w:outlineLvl w:val="0"/>
            </w:pPr>
          </w:p>
          <w:p w:rsidR="00CC1641" w:rsidRPr="00527228" w:rsidRDefault="00CC1641" w:rsidP="000C45B9">
            <w:pPr>
              <w:jc w:val="center"/>
            </w:pPr>
          </w:p>
        </w:tc>
        <w:tc>
          <w:tcPr>
            <w:tcW w:w="1368" w:type="pct"/>
            <w:vAlign w:val="center"/>
          </w:tcPr>
          <w:p w:rsidR="00CC1641" w:rsidRPr="00E33E44" w:rsidRDefault="00E33E44" w:rsidP="00E33E44">
            <w:pPr>
              <w:jc w:val="center"/>
            </w:pPr>
            <w:r>
              <w:t>28.12.16.000</w:t>
            </w:r>
          </w:p>
        </w:tc>
        <w:tc>
          <w:tcPr>
            <w:tcW w:w="365" w:type="pct"/>
            <w:vAlign w:val="center"/>
          </w:tcPr>
          <w:p w:rsidR="00CC1641" w:rsidRPr="00527228" w:rsidRDefault="00CC1641" w:rsidP="000C45B9">
            <w:pPr>
              <w:jc w:val="center"/>
            </w:pPr>
            <w:r>
              <w:t>1</w:t>
            </w:r>
          </w:p>
        </w:tc>
        <w:tc>
          <w:tcPr>
            <w:tcW w:w="625" w:type="pct"/>
            <w:vAlign w:val="center"/>
          </w:tcPr>
          <w:p w:rsidR="00CC1641" w:rsidRPr="00527228" w:rsidRDefault="00CC1641" w:rsidP="000C45B9">
            <w:pPr>
              <w:jc w:val="center"/>
              <w:rPr>
                <w:color w:val="000000"/>
              </w:rPr>
            </w:pPr>
          </w:p>
        </w:tc>
        <w:tc>
          <w:tcPr>
            <w:tcW w:w="729" w:type="pct"/>
            <w:vAlign w:val="center"/>
          </w:tcPr>
          <w:p w:rsidR="00CC1641" w:rsidRPr="00527228" w:rsidRDefault="00CC1641" w:rsidP="000C45B9">
            <w:pPr>
              <w:jc w:val="center"/>
              <w:rPr>
                <w:b/>
                <w:bCs/>
                <w:color w:val="000000"/>
              </w:rPr>
            </w:pPr>
          </w:p>
        </w:tc>
      </w:tr>
      <w:tr w:rsidR="00CC1641" w:rsidRPr="00527228" w:rsidTr="00CC1641">
        <w:tc>
          <w:tcPr>
            <w:tcW w:w="929" w:type="pct"/>
            <w:vAlign w:val="center"/>
          </w:tcPr>
          <w:p w:rsidR="00CC1641" w:rsidRPr="00E33E44" w:rsidRDefault="00E33E44" w:rsidP="00CC1641">
            <w:pPr>
              <w:jc w:val="both"/>
              <w:rPr>
                <w:rFonts w:ascii="XO Thames" w:hAnsi="XO Thames"/>
                <w:sz w:val="18"/>
                <w:szCs w:val="18"/>
              </w:rPr>
            </w:pPr>
            <w:r w:rsidRPr="00E33E44">
              <w:rPr>
                <w:rFonts w:ascii="XO Thames" w:hAnsi="XO Thames"/>
                <w:color w:val="334059"/>
                <w:sz w:val="18"/>
                <w:szCs w:val="18"/>
                <w:shd w:val="clear" w:color="auto" w:fill="FFFFFF"/>
              </w:rPr>
              <w:t>Гидронасос аксиально-поршневой НП-90 (Правый) Дон-1500</w:t>
            </w:r>
          </w:p>
        </w:tc>
        <w:tc>
          <w:tcPr>
            <w:tcW w:w="442" w:type="pct"/>
            <w:vAlign w:val="center"/>
          </w:tcPr>
          <w:p w:rsidR="00CC1641" w:rsidRPr="00527228" w:rsidRDefault="00CC1641" w:rsidP="000C45B9">
            <w:pPr>
              <w:jc w:val="center"/>
              <w:rPr>
                <w:color w:val="000000"/>
              </w:rPr>
            </w:pPr>
            <w:r>
              <w:rPr>
                <w:color w:val="000000"/>
              </w:rPr>
              <w:t>шт</w:t>
            </w:r>
          </w:p>
        </w:tc>
        <w:tc>
          <w:tcPr>
            <w:tcW w:w="542" w:type="pct"/>
          </w:tcPr>
          <w:p w:rsidR="00CC1641" w:rsidRDefault="00CC1641" w:rsidP="000C45B9">
            <w:pPr>
              <w:widowControl w:val="0"/>
              <w:shd w:val="clear" w:color="auto" w:fill="FFFFFF"/>
              <w:jc w:val="center"/>
              <w:textAlignment w:val="baseline"/>
              <w:outlineLvl w:val="0"/>
            </w:pPr>
          </w:p>
        </w:tc>
        <w:tc>
          <w:tcPr>
            <w:tcW w:w="1368" w:type="pct"/>
            <w:vAlign w:val="center"/>
          </w:tcPr>
          <w:p w:rsidR="00CC1641" w:rsidRPr="00527228" w:rsidRDefault="00E33E44" w:rsidP="00E33E44">
            <w:pPr>
              <w:jc w:val="center"/>
            </w:pPr>
            <w:r>
              <w:t>28.12.16.000</w:t>
            </w:r>
          </w:p>
        </w:tc>
        <w:tc>
          <w:tcPr>
            <w:tcW w:w="365" w:type="pct"/>
            <w:vAlign w:val="center"/>
          </w:tcPr>
          <w:p w:rsidR="00CC1641" w:rsidRDefault="00E33E44" w:rsidP="000C45B9">
            <w:pPr>
              <w:jc w:val="center"/>
            </w:pPr>
            <w:r>
              <w:t>1</w:t>
            </w:r>
          </w:p>
        </w:tc>
        <w:tc>
          <w:tcPr>
            <w:tcW w:w="625" w:type="pct"/>
            <w:vAlign w:val="center"/>
          </w:tcPr>
          <w:p w:rsidR="00CC1641" w:rsidRPr="00527228" w:rsidRDefault="00CC1641" w:rsidP="000C45B9">
            <w:pPr>
              <w:jc w:val="center"/>
              <w:rPr>
                <w:color w:val="000000"/>
              </w:rPr>
            </w:pPr>
          </w:p>
        </w:tc>
        <w:tc>
          <w:tcPr>
            <w:tcW w:w="729" w:type="pct"/>
            <w:vAlign w:val="center"/>
          </w:tcPr>
          <w:p w:rsidR="00CC1641" w:rsidRPr="00527228" w:rsidRDefault="00CC1641" w:rsidP="000C45B9">
            <w:pPr>
              <w:jc w:val="center"/>
              <w:rPr>
                <w:b/>
                <w:bCs/>
                <w:color w:val="000000"/>
              </w:rPr>
            </w:pPr>
          </w:p>
        </w:tc>
      </w:tr>
    </w:tbl>
    <w:p w:rsidR="00A5436E" w:rsidRDefault="00A5436E" w:rsidP="00A5436E">
      <w:pPr>
        <w:spacing w:after="0" w:line="240" w:lineRule="auto"/>
        <w:jc w:val="both"/>
        <w:rPr>
          <w:rFonts w:ascii="Times New Roman" w:hAnsi="Times New Roman"/>
          <w:sz w:val="20"/>
          <w:szCs w:val="20"/>
        </w:rPr>
      </w:pPr>
      <w:r w:rsidRPr="005669A3">
        <w:rPr>
          <w:rFonts w:ascii="Times New Roman" w:hAnsi="Times New Roman"/>
          <w:sz w:val="20"/>
          <w:szCs w:val="20"/>
        </w:rPr>
        <w:t>Контактные телефон: Государственного заказчика: 8 (38444)23-2-72.</w:t>
      </w:r>
    </w:p>
    <w:p w:rsidR="00B72DDA" w:rsidRDefault="00B72DDA" w:rsidP="00A5436E">
      <w:pPr>
        <w:spacing w:after="0" w:line="240" w:lineRule="auto"/>
        <w:jc w:val="both"/>
        <w:rPr>
          <w:rFonts w:ascii="Times New Roman" w:hAnsi="Times New Roman"/>
          <w:sz w:val="20"/>
          <w:szCs w:val="20"/>
        </w:rPr>
      </w:pPr>
    </w:p>
    <w:tbl>
      <w:tblPr>
        <w:tblW w:w="10438" w:type="dxa"/>
        <w:tblInd w:w="657" w:type="dxa"/>
        <w:tblLayout w:type="fixed"/>
        <w:tblCellMar>
          <w:left w:w="70" w:type="dxa"/>
          <w:right w:w="70" w:type="dxa"/>
        </w:tblCellMar>
        <w:tblLook w:val="04A0"/>
      </w:tblPr>
      <w:tblGrid>
        <w:gridCol w:w="6663"/>
        <w:gridCol w:w="3775"/>
      </w:tblGrid>
      <w:tr w:rsidR="005669A3" w:rsidRPr="001427FD" w:rsidTr="005669A3">
        <w:trPr>
          <w:cantSplit/>
          <w:trHeight w:val="61"/>
        </w:trPr>
        <w:tc>
          <w:tcPr>
            <w:tcW w:w="6663" w:type="dxa"/>
          </w:tcPr>
          <w:p w:rsidR="00486D95" w:rsidRPr="003A1062" w:rsidRDefault="00486D95" w:rsidP="00486D95">
            <w:pPr>
              <w:tabs>
                <w:tab w:val="left" w:pos="6969"/>
              </w:tabs>
              <w:suppressAutoHyphens/>
              <w:spacing w:after="0" w:line="240" w:lineRule="auto"/>
              <w:ind w:left="283" w:hanging="283"/>
              <w:jc w:val="both"/>
              <w:rPr>
                <w:rFonts w:ascii="Times New Roman" w:eastAsia="Times New Roman" w:hAnsi="Times New Roman" w:cs="Times New Roman"/>
                <w:lang w:eastAsia="ar-SA"/>
              </w:rPr>
            </w:pPr>
            <w:r w:rsidRPr="003A1062">
              <w:rPr>
                <w:rFonts w:ascii="Times New Roman" w:eastAsia="Times New Roman" w:hAnsi="Times New Roman" w:cs="Times New Roman"/>
                <w:lang w:eastAsia="ar-SA"/>
              </w:rPr>
              <w:t>Государственный заказчик</w:t>
            </w:r>
          </w:p>
          <w:p w:rsidR="005669A3" w:rsidRPr="001427FD" w:rsidRDefault="005669A3" w:rsidP="00AA25BF">
            <w:pPr>
              <w:suppressAutoHyphens/>
              <w:spacing w:after="0" w:line="240" w:lineRule="auto"/>
              <w:jc w:val="both"/>
              <w:rPr>
                <w:rFonts w:ascii="Times New Roman" w:eastAsia="Times New Roman" w:hAnsi="Times New Roman" w:cs="Times New Roman"/>
                <w:lang w:eastAsia="ar-SA"/>
              </w:rPr>
            </w:pPr>
          </w:p>
          <w:p w:rsidR="005669A3" w:rsidRPr="001427FD" w:rsidRDefault="005669A3" w:rsidP="00AA25BF">
            <w:pPr>
              <w:suppressAutoHyphens/>
              <w:spacing w:after="0" w:line="240" w:lineRule="auto"/>
              <w:jc w:val="both"/>
              <w:rPr>
                <w:rFonts w:ascii="Times New Roman" w:eastAsia="Times New Roman" w:hAnsi="Times New Roman" w:cs="Times New Roman"/>
                <w:lang w:eastAsia="ar-SA"/>
              </w:rPr>
            </w:pPr>
          </w:p>
          <w:p w:rsidR="005669A3" w:rsidRPr="001427FD" w:rsidRDefault="005669A3" w:rsidP="00AA25BF">
            <w:pPr>
              <w:suppressAutoHyphens/>
              <w:spacing w:after="0" w:line="240" w:lineRule="auto"/>
              <w:jc w:val="both"/>
              <w:rPr>
                <w:rFonts w:ascii="Times New Roman" w:eastAsia="Times New Roman" w:hAnsi="Times New Roman" w:cs="Times New Roman"/>
                <w:lang w:eastAsia="ar-SA"/>
              </w:rPr>
            </w:pPr>
          </w:p>
          <w:p w:rsidR="005669A3" w:rsidRPr="001427FD" w:rsidRDefault="005669A3" w:rsidP="00AA25BF">
            <w:pPr>
              <w:suppressAutoHyphens/>
              <w:spacing w:after="0" w:line="240" w:lineRule="auto"/>
              <w:jc w:val="both"/>
              <w:rPr>
                <w:rFonts w:ascii="Times New Roman" w:eastAsia="Times New Roman" w:hAnsi="Times New Roman" w:cs="Times New Roman"/>
                <w:lang w:eastAsia="ar-SA"/>
              </w:rPr>
            </w:pPr>
            <w:r w:rsidRPr="001427FD">
              <w:rPr>
                <w:rFonts w:ascii="Times New Roman" w:eastAsia="Times New Roman" w:hAnsi="Times New Roman" w:cs="Times New Roman"/>
                <w:lang w:eastAsia="ar-SA"/>
              </w:rPr>
              <w:t>___________________/</w:t>
            </w:r>
            <w:r w:rsidR="00CC1641">
              <w:rPr>
                <w:rFonts w:ascii="Times New Roman" w:eastAsia="Times New Roman" w:hAnsi="Times New Roman" w:cs="Times New Roman"/>
                <w:lang w:eastAsia="ar-SA"/>
              </w:rPr>
              <w:t>А.М.Логинов</w:t>
            </w:r>
            <w:r w:rsidRPr="001427FD">
              <w:rPr>
                <w:rFonts w:ascii="Times New Roman" w:eastAsia="Times New Roman" w:hAnsi="Times New Roman" w:cs="Times New Roman"/>
                <w:lang w:eastAsia="ar-SA"/>
              </w:rPr>
              <w:t>/</w:t>
            </w:r>
          </w:p>
          <w:p w:rsidR="005669A3" w:rsidRPr="001427FD" w:rsidRDefault="00CC1641" w:rsidP="00AA25BF">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ЭЦП</w:t>
            </w:r>
          </w:p>
        </w:tc>
        <w:tc>
          <w:tcPr>
            <w:tcW w:w="3775" w:type="dxa"/>
          </w:tcPr>
          <w:p w:rsidR="00B72DDA" w:rsidRPr="00B72DDA" w:rsidRDefault="00B72DDA" w:rsidP="00B72DDA">
            <w:pPr>
              <w:suppressAutoHyphens/>
              <w:spacing w:after="0" w:line="240" w:lineRule="auto"/>
              <w:jc w:val="both"/>
              <w:rPr>
                <w:rFonts w:ascii="Times New Roman" w:eastAsia="Times New Roman" w:hAnsi="Times New Roman" w:cs="Times New Roman"/>
                <w:lang w:eastAsia="ar-SA"/>
              </w:rPr>
            </w:pPr>
            <w:r w:rsidRPr="00B72DDA">
              <w:rPr>
                <w:rFonts w:ascii="Times New Roman" w:eastAsia="Times New Roman" w:hAnsi="Times New Roman" w:cs="Times New Roman"/>
                <w:lang w:eastAsia="ar-SA"/>
              </w:rPr>
              <w:t>Поставщи</w:t>
            </w:r>
            <w:r w:rsidR="00F44EFD">
              <w:rPr>
                <w:rFonts w:ascii="Times New Roman" w:eastAsia="Times New Roman" w:hAnsi="Times New Roman" w:cs="Times New Roman"/>
                <w:lang w:eastAsia="ar-SA"/>
              </w:rPr>
              <w:t>к</w:t>
            </w:r>
          </w:p>
          <w:p w:rsidR="003C6916"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Pr="001E79A4"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Pr="001E79A4"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r w:rsidRPr="001E79A4">
              <w:rPr>
                <w:rFonts w:ascii="Times New Roman" w:eastAsia="Times New Roman" w:hAnsi="Times New Roman" w:cs="Times New Roman"/>
                <w:sz w:val="20"/>
                <w:szCs w:val="20"/>
                <w:lang w:eastAsia="ar-SA"/>
              </w:rPr>
              <w:t>_____________/  /</w:t>
            </w:r>
          </w:p>
          <w:p w:rsidR="005669A3" w:rsidRPr="001427FD" w:rsidRDefault="00CC1641" w:rsidP="003C6916">
            <w:pPr>
              <w:suppressAutoHyphens/>
              <w:spacing w:after="0" w:line="240" w:lineRule="auto"/>
              <w:ind w:left="170"/>
              <w:jc w:val="both"/>
              <w:rPr>
                <w:rFonts w:ascii="Times New Roman" w:eastAsia="Times New Roman" w:hAnsi="Times New Roman" w:cs="Times New Roman"/>
                <w:lang w:eastAsia="ar-SA"/>
              </w:rPr>
            </w:pPr>
            <w:r>
              <w:rPr>
                <w:rFonts w:ascii="Times New Roman" w:eastAsia="Times New Roman" w:hAnsi="Times New Roman" w:cs="Times New Roman"/>
                <w:sz w:val="20"/>
                <w:szCs w:val="20"/>
                <w:lang w:eastAsia="ar-SA"/>
              </w:rPr>
              <w:t>ЭЦП</w:t>
            </w:r>
          </w:p>
        </w:tc>
      </w:tr>
    </w:tbl>
    <w:p w:rsidR="006F6E8C" w:rsidRDefault="006F6E8C" w:rsidP="00A5436E">
      <w:pPr>
        <w:spacing w:after="0" w:line="240" w:lineRule="auto"/>
        <w:jc w:val="both"/>
        <w:rPr>
          <w:rFonts w:ascii="Times New Roman" w:hAnsi="Times New Roman"/>
          <w:sz w:val="20"/>
          <w:szCs w:val="20"/>
        </w:rPr>
      </w:pPr>
    </w:p>
    <w:p w:rsidR="005669A3" w:rsidRPr="005669A3" w:rsidRDefault="006F6E8C" w:rsidP="006F6E8C">
      <w:pPr>
        <w:rPr>
          <w:rFonts w:ascii="Times New Roman" w:hAnsi="Times New Roman"/>
          <w:sz w:val="20"/>
          <w:szCs w:val="20"/>
        </w:rPr>
      </w:pPr>
      <w:r>
        <w:rPr>
          <w:rFonts w:ascii="Times New Roman" w:hAnsi="Times New Roman"/>
          <w:sz w:val="20"/>
          <w:szCs w:val="20"/>
        </w:rPr>
        <w:br w:type="page"/>
      </w:r>
    </w:p>
    <w:p w:rsidR="005669A3" w:rsidRDefault="005669A3" w:rsidP="00E06E61">
      <w:pPr>
        <w:keepNext/>
        <w:keepLines/>
        <w:spacing w:after="0" w:line="240" w:lineRule="auto"/>
        <w:ind w:right="-1985"/>
        <w:jc w:val="right"/>
        <w:outlineLvl w:val="3"/>
        <w:rPr>
          <w:rFonts w:ascii="Times New Roman" w:hAnsi="Times New Roman"/>
          <w:bCs/>
          <w:iCs/>
        </w:rPr>
      </w:pPr>
      <w:bookmarkStart w:id="13" w:name="_Приложение_№2"/>
      <w:bookmarkEnd w:id="13"/>
    </w:p>
    <w:p w:rsidR="00A5436E" w:rsidRPr="00E623E4" w:rsidRDefault="00A5436E" w:rsidP="00E06E61">
      <w:pPr>
        <w:keepNext/>
        <w:keepLines/>
        <w:spacing w:after="0" w:line="240" w:lineRule="auto"/>
        <w:ind w:right="-1985"/>
        <w:jc w:val="right"/>
        <w:outlineLvl w:val="3"/>
        <w:rPr>
          <w:rFonts w:ascii="Times New Roman" w:hAnsi="Times New Roman"/>
          <w:bCs/>
          <w:iCs/>
        </w:rPr>
      </w:pPr>
      <w:r>
        <w:rPr>
          <w:rFonts w:ascii="Times New Roman" w:hAnsi="Times New Roman"/>
          <w:bCs/>
          <w:iCs/>
        </w:rPr>
        <w:t>Пр</w:t>
      </w:r>
      <w:r w:rsidRPr="00E623E4">
        <w:rPr>
          <w:rFonts w:ascii="Times New Roman" w:hAnsi="Times New Roman"/>
          <w:bCs/>
          <w:iCs/>
        </w:rPr>
        <w:t>иложение №2</w:t>
      </w:r>
    </w:p>
    <w:p w:rsidR="00E06E61" w:rsidRDefault="00E06E61" w:rsidP="00E06E61">
      <w:pPr>
        <w:spacing w:after="0" w:line="240" w:lineRule="auto"/>
        <w:ind w:right="-1985"/>
        <w:jc w:val="right"/>
        <w:rPr>
          <w:rFonts w:ascii="Times New Roman" w:hAnsi="Times New Roman"/>
        </w:rPr>
      </w:pPr>
      <w:r>
        <w:rPr>
          <w:rFonts w:ascii="Times New Roman" w:hAnsi="Times New Roman"/>
        </w:rPr>
        <w:t xml:space="preserve">                             </w:t>
      </w:r>
      <w:r w:rsidR="00A5436E" w:rsidRPr="00E623E4">
        <w:rPr>
          <w:rFonts w:ascii="Times New Roman" w:hAnsi="Times New Roman"/>
        </w:rPr>
        <w:t xml:space="preserve">к </w:t>
      </w:r>
      <w:r w:rsidR="00A5436E">
        <w:rPr>
          <w:rFonts w:ascii="Times New Roman" w:hAnsi="Times New Roman"/>
        </w:rPr>
        <w:t>Государственному к</w:t>
      </w:r>
      <w:r w:rsidR="00A5436E" w:rsidRPr="00E623E4">
        <w:rPr>
          <w:rFonts w:ascii="Times New Roman" w:hAnsi="Times New Roman"/>
        </w:rPr>
        <w:t xml:space="preserve">онтракту </w:t>
      </w:r>
    </w:p>
    <w:p w:rsidR="00A5436E" w:rsidRDefault="00E06E61" w:rsidP="00E06E61">
      <w:pPr>
        <w:spacing w:after="0" w:line="240" w:lineRule="auto"/>
        <w:ind w:right="-1985"/>
        <w:jc w:val="right"/>
        <w:rPr>
          <w:rFonts w:ascii="Times New Roman" w:hAnsi="Times New Roman"/>
        </w:rPr>
      </w:pPr>
      <w:r>
        <w:rPr>
          <w:rFonts w:ascii="Times New Roman" w:hAnsi="Times New Roman"/>
        </w:rPr>
        <w:t xml:space="preserve"> </w:t>
      </w:r>
      <w:r w:rsidR="00A5436E" w:rsidRPr="00E623E4">
        <w:rPr>
          <w:rFonts w:ascii="Times New Roman" w:hAnsi="Times New Roman"/>
        </w:rPr>
        <w:t xml:space="preserve">№ </w:t>
      </w:r>
      <w:r w:rsidR="003C6916">
        <w:rPr>
          <w:rFonts w:ascii="Times New Roman" w:hAnsi="Times New Roman"/>
        </w:rPr>
        <w:t xml:space="preserve"> </w:t>
      </w:r>
      <w:r w:rsidR="00BD0F29">
        <w:rPr>
          <w:rFonts w:ascii="Times New Roman" w:hAnsi="Times New Roman" w:cs="Times New Roman"/>
          <w:b/>
          <w:bCs/>
        </w:rPr>
        <w:t xml:space="preserve"> </w:t>
      </w:r>
      <w:r w:rsidR="00FA4723">
        <w:rPr>
          <w:rFonts w:ascii="Times New Roman" w:hAnsi="Times New Roman"/>
        </w:rPr>
        <w:t>от «___» ________ 202</w:t>
      </w:r>
      <w:r w:rsidR="00CC1641">
        <w:rPr>
          <w:rFonts w:ascii="Times New Roman" w:hAnsi="Times New Roman"/>
        </w:rPr>
        <w:t>6</w:t>
      </w:r>
      <w:r w:rsidR="00A5436E" w:rsidRPr="00E623E4">
        <w:rPr>
          <w:rFonts w:ascii="Times New Roman" w:hAnsi="Times New Roman"/>
        </w:rPr>
        <w:t xml:space="preserve"> г.</w:t>
      </w:r>
    </w:p>
    <w:p w:rsidR="00A5436E" w:rsidRPr="00E623E4" w:rsidRDefault="00A5436E" w:rsidP="00E06E61">
      <w:pPr>
        <w:spacing w:after="0" w:line="240" w:lineRule="auto"/>
        <w:ind w:right="-1985"/>
        <w:jc w:val="both"/>
        <w:rPr>
          <w:rFonts w:ascii="Times New Roman" w:hAnsi="Times New Roman"/>
        </w:rPr>
      </w:pPr>
    </w:p>
    <w:p w:rsidR="00A5436E" w:rsidRPr="00E623E4" w:rsidRDefault="00A5436E" w:rsidP="00A5436E">
      <w:pPr>
        <w:spacing w:after="0" w:line="240" w:lineRule="auto"/>
        <w:jc w:val="center"/>
        <w:rPr>
          <w:rFonts w:ascii="Times New Roman" w:hAnsi="Times New Roman"/>
          <w:b/>
          <w:bCs/>
        </w:rPr>
      </w:pPr>
      <w:r w:rsidRPr="00E623E4">
        <w:rPr>
          <w:rFonts w:ascii="Times New Roman" w:hAnsi="Times New Roman"/>
          <w:b/>
          <w:bCs/>
        </w:rPr>
        <w:t>ОТГРУЗОЧНАЯ РАЗНАРЯДКА</w:t>
      </w:r>
    </w:p>
    <w:p w:rsidR="00A5436E" w:rsidRDefault="00A5436E" w:rsidP="00A5436E">
      <w:pPr>
        <w:spacing w:after="0" w:line="240" w:lineRule="auto"/>
        <w:jc w:val="both"/>
        <w:rPr>
          <w:rFonts w:ascii="Times New Roman" w:hAnsi="Times New Roman"/>
        </w:rPr>
      </w:pPr>
      <w:r w:rsidRPr="00E623E4">
        <w:rPr>
          <w:rFonts w:ascii="Times New Roman" w:hAnsi="Times New Roman"/>
        </w:rPr>
        <w:t>В соответствии с настоящей Отгрузочной разнарядкой Поставщику в соответствии с Контрактом N _____ от "__</w:t>
      </w:r>
      <w:r w:rsidR="00FA4723">
        <w:rPr>
          <w:rFonts w:ascii="Times New Roman" w:hAnsi="Times New Roman"/>
        </w:rPr>
        <w:t xml:space="preserve">_"__________ </w:t>
      </w:r>
      <w:r w:rsidR="00CC1641">
        <w:rPr>
          <w:rFonts w:ascii="Times New Roman" w:hAnsi="Times New Roman"/>
        </w:rPr>
        <w:t>2026</w:t>
      </w:r>
      <w:r>
        <w:rPr>
          <w:rFonts w:ascii="Times New Roman" w:hAnsi="Times New Roman"/>
        </w:rPr>
        <w:t xml:space="preserve"> г. осуществляет</w:t>
      </w:r>
      <w:r w:rsidRPr="00E623E4">
        <w:rPr>
          <w:rFonts w:ascii="Times New Roman" w:hAnsi="Times New Roman"/>
        </w:rPr>
        <w:t xml:space="preserve"> поставку </w:t>
      </w:r>
      <w:r>
        <w:rPr>
          <w:rFonts w:ascii="Times New Roman" w:hAnsi="Times New Roman"/>
        </w:rPr>
        <w:t>товара</w:t>
      </w:r>
      <w:r w:rsidRPr="00E623E4">
        <w:rPr>
          <w:rFonts w:ascii="Times New Roman" w:hAnsi="Times New Roman"/>
        </w:rPr>
        <w:t xml:space="preserve">, </w:t>
      </w:r>
      <w:r>
        <w:rPr>
          <w:rFonts w:ascii="Times New Roman" w:hAnsi="Times New Roman"/>
        </w:rPr>
        <w:t xml:space="preserve">по адресу </w:t>
      </w:r>
      <w:r w:rsidRPr="00E623E4">
        <w:rPr>
          <w:rFonts w:ascii="Times New Roman" w:hAnsi="Times New Roman"/>
        </w:rPr>
        <w:t>указанн</w:t>
      </w:r>
      <w:r>
        <w:rPr>
          <w:rFonts w:ascii="Times New Roman" w:hAnsi="Times New Roman"/>
        </w:rPr>
        <w:t>ому</w:t>
      </w:r>
      <w:r w:rsidRPr="00E623E4">
        <w:rPr>
          <w:rFonts w:ascii="Times New Roman" w:hAnsi="Times New Roman"/>
        </w:rPr>
        <w:t xml:space="preserve"> в настоящем пункте.</w:t>
      </w:r>
    </w:p>
    <w:p w:rsidR="00A5436E" w:rsidRPr="00E623E4" w:rsidRDefault="00A5436E" w:rsidP="00A5436E">
      <w:pPr>
        <w:spacing w:after="0" w:line="240" w:lineRule="auto"/>
        <w:jc w:val="both"/>
        <w:rPr>
          <w:rFonts w:ascii="Times New Roman" w:hAnsi="Times New Roman"/>
        </w:rPr>
      </w:pPr>
    </w:p>
    <w:p w:rsidR="00A5436E" w:rsidRPr="00E623E4" w:rsidRDefault="00A5436E" w:rsidP="00A5436E">
      <w:pPr>
        <w:spacing w:after="0" w:line="240" w:lineRule="auto"/>
        <w:jc w:val="both"/>
        <w:rPr>
          <w:rFonts w:ascii="Times New Roman" w:hAnsi="Times New Roman"/>
        </w:rPr>
      </w:pPr>
    </w:p>
    <w:tbl>
      <w:tblPr>
        <w:tblpPr w:leftFromText="180" w:rightFromText="180" w:vertAnchor="text" w:tblpX="-139" w:tblpY="1"/>
        <w:tblOverlap w:val="never"/>
        <w:tblW w:w="14744" w:type="dxa"/>
        <w:tblCellSpacing w:w="5" w:type="nil"/>
        <w:tblLayout w:type="fixed"/>
        <w:tblCellMar>
          <w:left w:w="75" w:type="dxa"/>
          <w:right w:w="75" w:type="dxa"/>
        </w:tblCellMar>
        <w:tblLook w:val="0020"/>
      </w:tblPr>
      <w:tblGrid>
        <w:gridCol w:w="568"/>
        <w:gridCol w:w="8647"/>
        <w:gridCol w:w="992"/>
        <w:gridCol w:w="4537"/>
      </w:tblGrid>
      <w:tr w:rsidR="00A5436E" w:rsidRPr="00E623E4" w:rsidTr="00EF2BA7">
        <w:trPr>
          <w:trHeight w:val="548"/>
          <w:tblHeader/>
          <w:tblCellSpacing w:w="5" w:type="nil"/>
        </w:trPr>
        <w:tc>
          <w:tcPr>
            <w:tcW w:w="568" w:type="dxa"/>
            <w:tcBorders>
              <w:top w:val="single" w:sz="4" w:space="0" w:color="auto"/>
              <w:left w:val="single" w:sz="4" w:space="0" w:color="auto"/>
              <w:bottom w:val="single" w:sz="4" w:space="0" w:color="auto"/>
              <w:right w:val="single" w:sz="4" w:space="0" w:color="auto"/>
            </w:tcBorders>
            <w:vAlign w:val="center"/>
          </w:tcPr>
          <w:p w:rsidR="00A5436E" w:rsidRPr="00E623E4" w:rsidRDefault="00A5436E" w:rsidP="00EF2BA7">
            <w:pPr>
              <w:widowControl w:val="0"/>
              <w:autoSpaceDE w:val="0"/>
              <w:autoSpaceDN w:val="0"/>
              <w:adjustRightInd w:val="0"/>
              <w:spacing w:after="0" w:line="240" w:lineRule="auto"/>
              <w:contextualSpacing/>
              <w:jc w:val="both"/>
              <w:rPr>
                <w:rFonts w:ascii="Times New Roman" w:hAnsi="Times New Roman"/>
              </w:rPr>
            </w:pPr>
            <w:r w:rsidRPr="00E623E4">
              <w:rPr>
                <w:rFonts w:ascii="Times New Roman" w:hAnsi="Times New Roman"/>
              </w:rPr>
              <w:t>№</w:t>
            </w:r>
          </w:p>
          <w:p w:rsidR="00A5436E" w:rsidRPr="00E623E4" w:rsidRDefault="00A5436E" w:rsidP="00EF2BA7">
            <w:pPr>
              <w:widowControl w:val="0"/>
              <w:autoSpaceDE w:val="0"/>
              <w:autoSpaceDN w:val="0"/>
              <w:adjustRightInd w:val="0"/>
              <w:spacing w:after="0" w:line="240" w:lineRule="auto"/>
              <w:contextualSpacing/>
              <w:jc w:val="both"/>
              <w:rPr>
                <w:rFonts w:ascii="Times New Roman" w:hAnsi="Times New Roman"/>
              </w:rPr>
            </w:pPr>
            <w:r w:rsidRPr="00E623E4">
              <w:rPr>
                <w:rFonts w:ascii="Times New Roman" w:hAnsi="Times New Roman"/>
              </w:rPr>
              <w:t>п/п</w:t>
            </w:r>
          </w:p>
        </w:tc>
        <w:tc>
          <w:tcPr>
            <w:tcW w:w="8647" w:type="dxa"/>
            <w:tcBorders>
              <w:top w:val="single" w:sz="4" w:space="0" w:color="auto"/>
              <w:left w:val="single" w:sz="4" w:space="0" w:color="auto"/>
              <w:bottom w:val="single" w:sz="4" w:space="0" w:color="auto"/>
              <w:right w:val="single" w:sz="4" w:space="0" w:color="auto"/>
            </w:tcBorders>
            <w:vAlign w:val="center"/>
          </w:tcPr>
          <w:p w:rsidR="00A5436E" w:rsidRPr="00E623E4" w:rsidRDefault="00A5436E" w:rsidP="003A1062">
            <w:pPr>
              <w:widowControl w:val="0"/>
              <w:autoSpaceDE w:val="0"/>
              <w:autoSpaceDN w:val="0"/>
              <w:adjustRightInd w:val="0"/>
              <w:spacing w:after="0" w:line="240" w:lineRule="auto"/>
              <w:contextualSpacing/>
              <w:jc w:val="center"/>
              <w:rPr>
                <w:rFonts w:ascii="Times New Roman" w:hAnsi="Times New Roman"/>
              </w:rPr>
            </w:pPr>
            <w:r w:rsidRPr="00E623E4">
              <w:rPr>
                <w:rFonts w:ascii="Times New Roman" w:hAnsi="Times New Roman"/>
              </w:rPr>
              <w:t>Адрес</w:t>
            </w:r>
            <w:r w:rsidR="000A24AA">
              <w:rPr>
                <w:rFonts w:ascii="Times New Roman" w:hAnsi="Times New Roman"/>
              </w:rPr>
              <w:t xml:space="preserve"> </w:t>
            </w:r>
            <w:r w:rsidRPr="00E623E4">
              <w:rPr>
                <w:rFonts w:ascii="Times New Roman" w:hAnsi="Times New Roman"/>
              </w:rPr>
              <w:t>склад</w:t>
            </w:r>
            <w:r w:rsidR="000A24AA">
              <w:rPr>
                <w:rFonts w:ascii="Times New Roman" w:hAnsi="Times New Roman"/>
              </w:rPr>
              <w:t xml:space="preserve">а </w:t>
            </w:r>
            <w:r w:rsidRPr="00E623E4">
              <w:rPr>
                <w:rFonts w:ascii="Times New Roman" w:hAnsi="Times New Roman"/>
              </w:rPr>
              <w:t xml:space="preserve"> Государственного заказчика</w:t>
            </w:r>
          </w:p>
        </w:tc>
        <w:tc>
          <w:tcPr>
            <w:tcW w:w="992" w:type="dxa"/>
            <w:tcBorders>
              <w:top w:val="single" w:sz="4" w:space="0" w:color="auto"/>
              <w:left w:val="single" w:sz="4" w:space="0" w:color="auto"/>
              <w:bottom w:val="single" w:sz="4" w:space="0" w:color="auto"/>
              <w:right w:val="single" w:sz="4" w:space="0" w:color="auto"/>
            </w:tcBorders>
            <w:vAlign w:val="center"/>
          </w:tcPr>
          <w:p w:rsidR="00A5436E" w:rsidRPr="00E623E4" w:rsidRDefault="00A5436E" w:rsidP="00EF2BA7">
            <w:pPr>
              <w:spacing w:after="0" w:line="240" w:lineRule="auto"/>
              <w:contextualSpacing/>
              <w:jc w:val="center"/>
              <w:rPr>
                <w:rFonts w:ascii="Times New Roman" w:hAnsi="Times New Roman"/>
              </w:rPr>
            </w:pPr>
            <w:r w:rsidRPr="00E623E4">
              <w:rPr>
                <w:rFonts w:ascii="Times New Roman" w:hAnsi="Times New Roman"/>
              </w:rPr>
              <w:t>Кол-во,</w:t>
            </w:r>
          </w:p>
          <w:p w:rsidR="00A5436E" w:rsidRPr="00E623E4" w:rsidRDefault="00816927" w:rsidP="00EF2BA7">
            <w:pPr>
              <w:widowControl w:val="0"/>
              <w:autoSpaceDE w:val="0"/>
              <w:autoSpaceDN w:val="0"/>
              <w:adjustRightInd w:val="0"/>
              <w:spacing w:after="0" w:line="240" w:lineRule="auto"/>
              <w:contextualSpacing/>
              <w:jc w:val="center"/>
              <w:rPr>
                <w:rFonts w:ascii="Times New Roman" w:hAnsi="Times New Roman"/>
              </w:rPr>
            </w:pPr>
            <w:r>
              <w:rPr>
                <w:rFonts w:ascii="Times New Roman" w:hAnsi="Times New Roman"/>
              </w:rPr>
              <w:t>Ед.из</w:t>
            </w:r>
          </w:p>
        </w:tc>
        <w:tc>
          <w:tcPr>
            <w:tcW w:w="4537" w:type="dxa"/>
            <w:tcBorders>
              <w:top w:val="single" w:sz="4" w:space="0" w:color="auto"/>
              <w:left w:val="single" w:sz="4" w:space="0" w:color="auto"/>
              <w:bottom w:val="single" w:sz="4" w:space="0" w:color="auto"/>
              <w:right w:val="single" w:sz="4" w:space="0" w:color="auto"/>
            </w:tcBorders>
            <w:vAlign w:val="center"/>
          </w:tcPr>
          <w:p w:rsidR="00A5436E" w:rsidRPr="00E623E4" w:rsidRDefault="00A5436E" w:rsidP="00EF2BA7">
            <w:pPr>
              <w:widowControl w:val="0"/>
              <w:autoSpaceDE w:val="0"/>
              <w:autoSpaceDN w:val="0"/>
              <w:adjustRightInd w:val="0"/>
              <w:spacing w:after="0" w:line="240" w:lineRule="auto"/>
              <w:contextualSpacing/>
              <w:jc w:val="center"/>
              <w:rPr>
                <w:rFonts w:ascii="Times New Roman" w:hAnsi="Times New Roman"/>
              </w:rPr>
            </w:pPr>
            <w:r w:rsidRPr="00E623E4">
              <w:rPr>
                <w:rFonts w:ascii="Times New Roman" w:hAnsi="Times New Roman"/>
              </w:rPr>
              <w:t>Срок</w:t>
            </w:r>
          </w:p>
          <w:p w:rsidR="00A5436E" w:rsidRPr="00E623E4" w:rsidRDefault="00A5436E" w:rsidP="00EF2BA7">
            <w:pPr>
              <w:widowControl w:val="0"/>
              <w:autoSpaceDE w:val="0"/>
              <w:autoSpaceDN w:val="0"/>
              <w:adjustRightInd w:val="0"/>
              <w:spacing w:after="0" w:line="240" w:lineRule="auto"/>
              <w:contextualSpacing/>
              <w:jc w:val="center"/>
              <w:rPr>
                <w:rFonts w:ascii="Times New Roman" w:hAnsi="Times New Roman"/>
              </w:rPr>
            </w:pPr>
            <w:r w:rsidRPr="00E623E4">
              <w:rPr>
                <w:rFonts w:ascii="Times New Roman" w:hAnsi="Times New Roman"/>
              </w:rPr>
              <w:t>поставки</w:t>
            </w:r>
          </w:p>
        </w:tc>
      </w:tr>
      <w:tr w:rsidR="00A5436E" w:rsidRPr="00E623E4" w:rsidTr="00EF2BA7">
        <w:trPr>
          <w:trHeight w:val="624"/>
          <w:tblCellSpacing w:w="5" w:type="nil"/>
        </w:trPr>
        <w:tc>
          <w:tcPr>
            <w:tcW w:w="568" w:type="dxa"/>
            <w:tcBorders>
              <w:top w:val="single" w:sz="4" w:space="0" w:color="auto"/>
              <w:left w:val="single" w:sz="4" w:space="0" w:color="auto"/>
              <w:bottom w:val="single" w:sz="4" w:space="0" w:color="auto"/>
              <w:right w:val="single" w:sz="4" w:space="0" w:color="auto"/>
            </w:tcBorders>
            <w:vAlign w:val="center"/>
          </w:tcPr>
          <w:p w:rsidR="00A5436E" w:rsidRPr="00E623E4" w:rsidRDefault="00A5436E" w:rsidP="00EF2BA7">
            <w:pPr>
              <w:widowControl w:val="0"/>
              <w:autoSpaceDE w:val="0"/>
              <w:autoSpaceDN w:val="0"/>
              <w:adjustRightInd w:val="0"/>
              <w:spacing w:after="0" w:line="240" w:lineRule="auto"/>
              <w:contextualSpacing/>
              <w:jc w:val="both"/>
              <w:rPr>
                <w:rFonts w:ascii="Times New Roman" w:hAnsi="Times New Roman"/>
              </w:rPr>
            </w:pPr>
            <w:r w:rsidRPr="00E623E4">
              <w:rPr>
                <w:rFonts w:ascii="Times New Roman" w:hAnsi="Times New Roman"/>
              </w:rPr>
              <w:t>1</w:t>
            </w:r>
          </w:p>
        </w:tc>
        <w:tc>
          <w:tcPr>
            <w:tcW w:w="8647" w:type="dxa"/>
            <w:tcBorders>
              <w:top w:val="single" w:sz="4" w:space="0" w:color="auto"/>
              <w:left w:val="single" w:sz="4" w:space="0" w:color="auto"/>
              <w:bottom w:val="single" w:sz="4" w:space="0" w:color="auto"/>
              <w:right w:val="single" w:sz="4" w:space="0" w:color="auto"/>
            </w:tcBorders>
            <w:vAlign w:val="center"/>
          </w:tcPr>
          <w:p w:rsidR="00A5436E" w:rsidRPr="00682EBE" w:rsidRDefault="00A5436E" w:rsidP="00CC1641">
            <w:pPr>
              <w:spacing w:after="0"/>
              <w:ind w:right="283"/>
              <w:jc w:val="center"/>
            </w:pPr>
            <w:r w:rsidRPr="000304C5">
              <w:rPr>
                <w:rFonts w:ascii="Times New Roman" w:eastAsia="Times New Roman" w:hAnsi="Times New Roman"/>
                <w:color w:val="000000"/>
              </w:rPr>
              <w:t>Поставка по адресу Государственного заказчика (пункта назначения товара) – ФКУ КП-</w:t>
            </w:r>
            <w:r w:rsidR="00CC1641">
              <w:rPr>
                <w:rFonts w:ascii="Times New Roman" w:eastAsia="Times New Roman" w:hAnsi="Times New Roman"/>
                <w:color w:val="000000"/>
              </w:rPr>
              <w:t>2</w:t>
            </w:r>
            <w:r>
              <w:rPr>
                <w:rFonts w:ascii="Times New Roman" w:eastAsia="Times New Roman" w:hAnsi="Times New Roman"/>
                <w:color w:val="000000"/>
              </w:rPr>
              <w:t xml:space="preserve"> </w:t>
            </w:r>
            <w:r w:rsidRPr="000304C5">
              <w:rPr>
                <w:rFonts w:ascii="Times New Roman" w:eastAsia="Times New Roman" w:hAnsi="Times New Roman"/>
                <w:color w:val="000000"/>
              </w:rPr>
              <w:t>ГУФСИН России по Кемеровской области</w:t>
            </w:r>
            <w:r w:rsidR="00B2392C">
              <w:rPr>
                <w:rFonts w:ascii="Times New Roman" w:eastAsia="Times New Roman" w:hAnsi="Times New Roman"/>
                <w:color w:val="000000"/>
              </w:rPr>
              <w:t xml:space="preserve"> - К</w:t>
            </w:r>
            <w:r w:rsidR="00FF1AB5">
              <w:rPr>
                <w:rFonts w:ascii="Times New Roman" w:eastAsia="Times New Roman" w:hAnsi="Times New Roman"/>
                <w:color w:val="000000"/>
              </w:rPr>
              <w:t>узбассу</w:t>
            </w:r>
            <w:r w:rsidRPr="000304C5">
              <w:rPr>
                <w:rFonts w:ascii="Times New Roman" w:eastAsia="Times New Roman" w:hAnsi="Times New Roman"/>
                <w:color w:val="000000"/>
              </w:rPr>
              <w:t>, расположенно</w:t>
            </w:r>
            <w:r w:rsidR="003A1062">
              <w:rPr>
                <w:rFonts w:ascii="Times New Roman" w:eastAsia="Times New Roman" w:hAnsi="Times New Roman"/>
                <w:color w:val="000000"/>
              </w:rPr>
              <w:t>го</w:t>
            </w:r>
            <w:r w:rsidRPr="000304C5">
              <w:rPr>
                <w:rFonts w:ascii="Times New Roman" w:eastAsia="Times New Roman" w:hAnsi="Times New Roman"/>
                <w:color w:val="000000"/>
              </w:rPr>
              <w:t xml:space="preserve"> по адресу: Кемеровская область</w:t>
            </w:r>
            <w:r w:rsidR="00FF1AB5">
              <w:rPr>
                <w:rFonts w:ascii="Times New Roman" w:eastAsia="Times New Roman" w:hAnsi="Times New Roman"/>
                <w:color w:val="000000"/>
              </w:rPr>
              <w:t xml:space="preserve"> - Кузбассу</w:t>
            </w:r>
            <w:r w:rsidRPr="000304C5">
              <w:rPr>
                <w:rFonts w:ascii="Times New Roman" w:eastAsia="Times New Roman" w:hAnsi="Times New Roman"/>
                <w:color w:val="000000"/>
              </w:rPr>
              <w:t xml:space="preserve">, Чебулинский район, </w:t>
            </w:r>
            <w:r w:rsidR="00CC1641">
              <w:rPr>
                <w:rFonts w:ascii="Times New Roman" w:eastAsia="Times New Roman" w:hAnsi="Times New Roman"/>
                <w:color w:val="000000"/>
              </w:rPr>
              <w:t>Поселок 1-й</w:t>
            </w:r>
            <w:r>
              <w:rPr>
                <w:rFonts w:ascii="Times New Roman" w:eastAsia="Times New Roman" w:hAnsi="Times New Roman"/>
                <w:color w:val="000000"/>
              </w:rPr>
              <w:t xml:space="preserve">, ул. </w:t>
            </w:r>
            <w:r w:rsidR="00CC1641">
              <w:rPr>
                <w:rFonts w:ascii="Times New Roman" w:eastAsia="Times New Roman" w:hAnsi="Times New Roman"/>
                <w:color w:val="000000"/>
              </w:rPr>
              <w:t xml:space="preserve">Филина, </w:t>
            </w:r>
            <w:r w:rsidRPr="000304C5">
              <w:rPr>
                <w:rFonts w:ascii="Times New Roman" w:eastAsia="Times New Roman" w:hAnsi="Times New Roman"/>
                <w:color w:val="000000"/>
              </w:rPr>
              <w:t>2. Транспортные расходы – за счет Поставщика.</w:t>
            </w:r>
            <w:r w:rsidRPr="00682EBE">
              <w:rPr>
                <w:rFonts w:ascii="Times New Roman" w:hAnsi="Times New Roman"/>
              </w:rPr>
              <w:t xml:space="preserve"> График работы: понедельник-четверг с 9-00 до 17-00; пятница с 9-00 до 14-00; суббота, воскресенье – выходной</w:t>
            </w:r>
            <w:r w:rsidRPr="00530EA4">
              <w:t>.</w:t>
            </w:r>
          </w:p>
        </w:tc>
        <w:tc>
          <w:tcPr>
            <w:tcW w:w="992" w:type="dxa"/>
            <w:tcBorders>
              <w:top w:val="single" w:sz="4" w:space="0" w:color="auto"/>
              <w:left w:val="single" w:sz="4" w:space="0" w:color="auto"/>
              <w:bottom w:val="single" w:sz="4" w:space="0" w:color="auto"/>
              <w:right w:val="single" w:sz="4" w:space="0" w:color="auto"/>
            </w:tcBorders>
            <w:vAlign w:val="center"/>
          </w:tcPr>
          <w:p w:rsidR="00A5436E" w:rsidRPr="000304C5" w:rsidRDefault="000A24AA" w:rsidP="00702B1E">
            <w:pPr>
              <w:spacing w:after="0" w:line="240" w:lineRule="auto"/>
              <w:jc w:val="center"/>
              <w:rPr>
                <w:rFonts w:ascii="Times New Roman" w:hAnsi="Times New Roman"/>
                <w:color w:val="000000"/>
              </w:rPr>
            </w:pPr>
            <w:r w:rsidRPr="004E2B35">
              <w:rPr>
                <w:rFonts w:ascii="Times New Roman" w:hAnsi="Times New Roman"/>
                <w:color w:val="000000"/>
              </w:rPr>
              <w:t>В соответствии с ведомостью поставки (приложение №1)</w:t>
            </w:r>
          </w:p>
        </w:tc>
        <w:tc>
          <w:tcPr>
            <w:tcW w:w="4537" w:type="dxa"/>
            <w:tcBorders>
              <w:top w:val="single" w:sz="4" w:space="0" w:color="auto"/>
              <w:left w:val="single" w:sz="4" w:space="0" w:color="auto"/>
              <w:bottom w:val="single" w:sz="4" w:space="0" w:color="auto"/>
              <w:right w:val="single" w:sz="4" w:space="0" w:color="auto"/>
            </w:tcBorders>
            <w:vAlign w:val="center"/>
          </w:tcPr>
          <w:p w:rsidR="00A5436E" w:rsidRPr="00E623E4" w:rsidRDefault="00A5436E" w:rsidP="000A24AA">
            <w:pPr>
              <w:spacing w:after="0" w:line="240" w:lineRule="auto"/>
              <w:ind w:left="141"/>
              <w:contextualSpacing/>
              <w:jc w:val="both"/>
              <w:rPr>
                <w:rFonts w:ascii="Times New Roman" w:hAnsi="Times New Roman"/>
              </w:rPr>
            </w:pPr>
            <w:r>
              <w:rPr>
                <w:rFonts w:ascii="Times New Roman" w:hAnsi="Times New Roman"/>
              </w:rPr>
              <w:t xml:space="preserve">В течение </w:t>
            </w:r>
            <w:r w:rsidR="00E33E44">
              <w:rPr>
                <w:rFonts w:ascii="Times New Roman" w:hAnsi="Times New Roman"/>
              </w:rPr>
              <w:t>7</w:t>
            </w:r>
            <w:r>
              <w:rPr>
                <w:rFonts w:ascii="Times New Roman" w:hAnsi="Times New Roman"/>
              </w:rPr>
              <w:t xml:space="preserve"> дней </w:t>
            </w:r>
            <w:r w:rsidR="00CF2E9A">
              <w:rPr>
                <w:rFonts w:ascii="Times New Roman" w:hAnsi="Times New Roman"/>
              </w:rPr>
              <w:t xml:space="preserve">календарных </w:t>
            </w:r>
            <w:r>
              <w:rPr>
                <w:rFonts w:ascii="Times New Roman" w:hAnsi="Times New Roman"/>
              </w:rPr>
              <w:t>с момента подписания государственного контракта</w:t>
            </w:r>
          </w:p>
        </w:tc>
      </w:tr>
    </w:tbl>
    <w:tbl>
      <w:tblPr>
        <w:tblW w:w="14811" w:type="dxa"/>
        <w:tblLayout w:type="fixed"/>
        <w:tblCellMar>
          <w:left w:w="70" w:type="dxa"/>
          <w:right w:w="70" w:type="dxa"/>
        </w:tblCellMar>
        <w:tblLook w:val="04A0"/>
      </w:tblPr>
      <w:tblGrid>
        <w:gridCol w:w="7919"/>
        <w:gridCol w:w="6892"/>
      </w:tblGrid>
      <w:tr w:rsidR="00E06E61" w:rsidRPr="001427FD" w:rsidTr="00C61F79">
        <w:trPr>
          <w:cantSplit/>
          <w:trHeight w:val="1991"/>
        </w:trPr>
        <w:tc>
          <w:tcPr>
            <w:tcW w:w="7919" w:type="dxa"/>
          </w:tcPr>
          <w:p w:rsidR="00E06E61" w:rsidRDefault="00E06E61" w:rsidP="00702B1E">
            <w:pPr>
              <w:suppressAutoHyphens/>
              <w:spacing w:after="0" w:line="240" w:lineRule="auto"/>
              <w:jc w:val="both"/>
              <w:rPr>
                <w:rFonts w:ascii="Times New Roman" w:eastAsia="Times New Roman" w:hAnsi="Times New Roman" w:cs="Times New Roman"/>
                <w:lang w:eastAsia="ar-SA"/>
              </w:rPr>
            </w:pPr>
          </w:p>
          <w:p w:rsidR="00E06E61" w:rsidRDefault="00E06E61" w:rsidP="00702B1E">
            <w:pPr>
              <w:suppressAutoHyphens/>
              <w:spacing w:after="0" w:line="240" w:lineRule="auto"/>
              <w:jc w:val="both"/>
              <w:rPr>
                <w:rFonts w:ascii="Times New Roman" w:eastAsia="Times New Roman" w:hAnsi="Times New Roman" w:cs="Times New Roman"/>
                <w:lang w:eastAsia="ar-SA"/>
              </w:rPr>
            </w:pPr>
          </w:p>
          <w:p w:rsidR="00E06E61" w:rsidRDefault="00E06E61" w:rsidP="00702B1E">
            <w:pPr>
              <w:suppressAutoHyphens/>
              <w:spacing w:after="0" w:line="240" w:lineRule="auto"/>
              <w:jc w:val="both"/>
              <w:rPr>
                <w:rFonts w:ascii="Times New Roman" w:eastAsia="Times New Roman" w:hAnsi="Times New Roman" w:cs="Times New Roman"/>
                <w:lang w:eastAsia="ar-SA"/>
              </w:rPr>
            </w:pPr>
          </w:p>
          <w:p w:rsidR="00486D95" w:rsidRPr="003A1062" w:rsidRDefault="00486D95" w:rsidP="00486D95">
            <w:pPr>
              <w:tabs>
                <w:tab w:val="left" w:pos="6969"/>
              </w:tabs>
              <w:suppressAutoHyphens/>
              <w:spacing w:after="0" w:line="240" w:lineRule="auto"/>
              <w:ind w:left="283" w:hanging="283"/>
              <w:jc w:val="both"/>
              <w:rPr>
                <w:rFonts w:ascii="Times New Roman" w:eastAsia="Times New Roman" w:hAnsi="Times New Roman" w:cs="Times New Roman"/>
                <w:lang w:eastAsia="ar-SA"/>
              </w:rPr>
            </w:pPr>
            <w:r w:rsidRPr="003A1062">
              <w:rPr>
                <w:rFonts w:ascii="Times New Roman" w:eastAsia="Times New Roman" w:hAnsi="Times New Roman" w:cs="Times New Roman"/>
                <w:lang w:eastAsia="ar-SA"/>
              </w:rPr>
              <w:t>Государственный заказчик</w:t>
            </w:r>
          </w:p>
          <w:p w:rsidR="00E06E61" w:rsidRDefault="00E06E61" w:rsidP="00702B1E">
            <w:pPr>
              <w:suppressAutoHyphens/>
              <w:spacing w:after="0" w:line="240" w:lineRule="auto"/>
              <w:jc w:val="both"/>
              <w:rPr>
                <w:rFonts w:ascii="Times New Roman" w:eastAsia="Times New Roman" w:hAnsi="Times New Roman" w:cs="Times New Roman"/>
                <w:lang w:eastAsia="ar-SA"/>
              </w:rPr>
            </w:pPr>
          </w:p>
          <w:p w:rsidR="00CC1641" w:rsidRPr="001427FD" w:rsidRDefault="00CC1641" w:rsidP="00702B1E">
            <w:pPr>
              <w:suppressAutoHyphens/>
              <w:spacing w:after="0" w:line="240" w:lineRule="auto"/>
              <w:jc w:val="both"/>
              <w:rPr>
                <w:rFonts w:ascii="Times New Roman" w:eastAsia="Times New Roman" w:hAnsi="Times New Roman" w:cs="Times New Roman"/>
                <w:lang w:eastAsia="ar-SA"/>
              </w:rPr>
            </w:pPr>
          </w:p>
          <w:p w:rsidR="00E06E61" w:rsidRPr="001427FD" w:rsidRDefault="00E06E61" w:rsidP="00702B1E">
            <w:pPr>
              <w:suppressAutoHyphens/>
              <w:spacing w:after="0" w:line="240" w:lineRule="auto"/>
              <w:jc w:val="both"/>
              <w:rPr>
                <w:rFonts w:ascii="Times New Roman" w:eastAsia="Times New Roman" w:hAnsi="Times New Roman" w:cs="Times New Roman"/>
                <w:lang w:eastAsia="ar-SA"/>
              </w:rPr>
            </w:pPr>
            <w:r w:rsidRPr="001427FD">
              <w:rPr>
                <w:rFonts w:ascii="Times New Roman" w:eastAsia="Times New Roman" w:hAnsi="Times New Roman" w:cs="Times New Roman"/>
                <w:lang w:eastAsia="ar-SA"/>
              </w:rPr>
              <w:t>___________________/</w:t>
            </w:r>
            <w:r w:rsidR="00CC1641">
              <w:rPr>
                <w:rFonts w:ascii="Times New Roman" w:eastAsia="Times New Roman" w:hAnsi="Times New Roman" w:cs="Times New Roman"/>
                <w:lang w:eastAsia="ar-SA"/>
              </w:rPr>
              <w:t>А.М.Логинов</w:t>
            </w:r>
            <w:r w:rsidRPr="001427FD">
              <w:rPr>
                <w:rFonts w:ascii="Times New Roman" w:eastAsia="Times New Roman" w:hAnsi="Times New Roman" w:cs="Times New Roman"/>
                <w:lang w:eastAsia="ar-SA"/>
              </w:rPr>
              <w:t>/</w:t>
            </w:r>
          </w:p>
          <w:p w:rsidR="00E06E61" w:rsidRPr="001427FD" w:rsidRDefault="00E06E61" w:rsidP="00702B1E">
            <w:pPr>
              <w:suppressAutoHyphens/>
              <w:spacing w:after="0" w:line="240" w:lineRule="auto"/>
              <w:jc w:val="both"/>
              <w:rPr>
                <w:rFonts w:ascii="Times New Roman" w:eastAsia="Times New Roman" w:hAnsi="Times New Roman" w:cs="Times New Roman"/>
                <w:lang w:eastAsia="ar-SA"/>
              </w:rPr>
            </w:pPr>
            <w:r w:rsidRPr="001427FD">
              <w:rPr>
                <w:rFonts w:ascii="Times New Roman" w:eastAsia="Times New Roman" w:hAnsi="Times New Roman" w:cs="Times New Roman"/>
                <w:lang w:eastAsia="ar-SA"/>
              </w:rPr>
              <w:t>М.П.</w:t>
            </w:r>
          </w:p>
        </w:tc>
        <w:tc>
          <w:tcPr>
            <w:tcW w:w="6892" w:type="dxa"/>
          </w:tcPr>
          <w:p w:rsidR="00E06E61" w:rsidRDefault="00E06E61" w:rsidP="00702B1E">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p>
          <w:p w:rsidR="00E06E61" w:rsidRDefault="00E06E61" w:rsidP="00702B1E">
            <w:pPr>
              <w:suppressAutoHyphens/>
              <w:spacing w:after="0" w:line="240" w:lineRule="auto"/>
              <w:jc w:val="both"/>
              <w:rPr>
                <w:rFonts w:ascii="Times New Roman" w:eastAsia="Times New Roman" w:hAnsi="Times New Roman" w:cs="Times New Roman"/>
                <w:lang w:eastAsia="ar-SA"/>
              </w:rPr>
            </w:pPr>
          </w:p>
          <w:p w:rsidR="00E06E61" w:rsidRDefault="00E06E61" w:rsidP="00702B1E">
            <w:pPr>
              <w:suppressAutoHyphens/>
              <w:spacing w:after="0" w:line="240" w:lineRule="auto"/>
              <w:jc w:val="both"/>
              <w:rPr>
                <w:rFonts w:ascii="Times New Roman" w:eastAsia="Times New Roman" w:hAnsi="Times New Roman" w:cs="Times New Roman"/>
                <w:lang w:eastAsia="ar-SA"/>
              </w:rPr>
            </w:pPr>
          </w:p>
          <w:p w:rsidR="003C6916" w:rsidRPr="00BD32BF" w:rsidRDefault="003C6916" w:rsidP="003C6916">
            <w:pPr>
              <w:pStyle w:val="FR1"/>
              <w:spacing w:before="0"/>
              <w:contextualSpacing/>
              <w:jc w:val="both"/>
              <w:rPr>
                <w:b w:val="0"/>
                <w:sz w:val="22"/>
                <w:szCs w:val="22"/>
                <w:lang w:eastAsia="en-US"/>
              </w:rPr>
            </w:pPr>
            <w:r>
              <w:rPr>
                <w:b w:val="0"/>
                <w:sz w:val="22"/>
                <w:szCs w:val="22"/>
                <w:lang w:eastAsia="en-US"/>
              </w:rPr>
              <w:t>Поставщик</w:t>
            </w:r>
          </w:p>
          <w:p w:rsidR="003C6916"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Pr="001E79A4"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p>
          <w:p w:rsidR="003C6916" w:rsidRPr="001E79A4" w:rsidRDefault="003C6916" w:rsidP="003C6916">
            <w:pPr>
              <w:suppressAutoHyphens/>
              <w:snapToGrid w:val="0"/>
              <w:spacing w:after="0" w:line="240" w:lineRule="auto"/>
              <w:jc w:val="both"/>
              <w:rPr>
                <w:rFonts w:ascii="Times New Roman" w:eastAsia="Times New Roman" w:hAnsi="Times New Roman" w:cs="Times New Roman"/>
                <w:sz w:val="20"/>
                <w:szCs w:val="20"/>
                <w:lang w:eastAsia="ar-SA"/>
              </w:rPr>
            </w:pPr>
            <w:r w:rsidRPr="001E79A4">
              <w:rPr>
                <w:rFonts w:ascii="Times New Roman" w:eastAsia="Times New Roman" w:hAnsi="Times New Roman" w:cs="Times New Roman"/>
                <w:sz w:val="20"/>
                <w:szCs w:val="20"/>
                <w:lang w:eastAsia="ar-SA"/>
              </w:rPr>
              <w:t>_____________/  /</w:t>
            </w:r>
          </w:p>
          <w:p w:rsidR="00E06E61" w:rsidRPr="00B72DDA" w:rsidRDefault="003C6916" w:rsidP="003C6916">
            <w:pPr>
              <w:suppressAutoHyphens/>
              <w:spacing w:after="0" w:line="240" w:lineRule="auto"/>
              <w:ind w:left="170"/>
              <w:jc w:val="both"/>
              <w:rPr>
                <w:rFonts w:ascii="Times New Roman" w:eastAsia="Times New Roman" w:hAnsi="Times New Roman" w:cs="Times New Roman"/>
                <w:lang w:eastAsia="ar-SA"/>
              </w:rPr>
            </w:pPr>
            <w:r w:rsidRPr="001E79A4">
              <w:rPr>
                <w:rFonts w:ascii="Times New Roman" w:eastAsia="Times New Roman" w:hAnsi="Times New Roman" w:cs="Times New Roman"/>
                <w:sz w:val="20"/>
                <w:szCs w:val="20"/>
                <w:lang w:eastAsia="ar-SA"/>
              </w:rPr>
              <w:t>М.П.</w:t>
            </w:r>
          </w:p>
        </w:tc>
      </w:tr>
    </w:tbl>
    <w:p w:rsidR="00A5436E" w:rsidRPr="00E623E4" w:rsidRDefault="00A5436E" w:rsidP="00A5436E">
      <w:pPr>
        <w:keepNext/>
        <w:tabs>
          <w:tab w:val="left" w:pos="540"/>
        </w:tabs>
        <w:suppressAutoHyphens/>
        <w:spacing w:after="0" w:line="240" w:lineRule="auto"/>
        <w:jc w:val="both"/>
        <w:outlineLvl w:val="3"/>
        <w:rPr>
          <w:rFonts w:ascii="Times New Roman" w:hAnsi="Times New Roman"/>
        </w:rPr>
        <w:sectPr w:rsidR="00A5436E" w:rsidRPr="00E623E4" w:rsidSect="00FA4723">
          <w:pgSz w:w="16838" w:h="11906" w:orient="landscape"/>
          <w:pgMar w:top="851" w:right="3088" w:bottom="851" w:left="1134" w:header="709" w:footer="709" w:gutter="0"/>
          <w:cols w:space="708"/>
          <w:docGrid w:linePitch="360"/>
        </w:sectPr>
      </w:pPr>
    </w:p>
    <w:p w:rsidR="00EB60D7" w:rsidRDefault="00EB60D7" w:rsidP="00CC1641">
      <w:pPr>
        <w:widowControl w:val="0"/>
        <w:autoSpaceDE w:val="0"/>
        <w:autoSpaceDN w:val="0"/>
        <w:adjustRightInd w:val="0"/>
        <w:spacing w:after="0" w:line="240" w:lineRule="auto"/>
      </w:pPr>
      <w:bookmarkStart w:id="14" w:name="_Приложение_№3"/>
      <w:bookmarkEnd w:id="14"/>
    </w:p>
    <w:sectPr w:rsidR="00EB60D7" w:rsidSect="00FA4723">
      <w:pgSz w:w="11906" w:h="16838"/>
      <w:pgMar w:top="1134" w:right="99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35D" w:rsidRDefault="00DB435D" w:rsidP="005A10E5">
      <w:pPr>
        <w:spacing w:after="0" w:line="240" w:lineRule="auto"/>
      </w:pPr>
      <w:r>
        <w:separator/>
      </w:r>
    </w:p>
  </w:endnote>
  <w:endnote w:type="continuationSeparator" w:id="1">
    <w:p w:rsidR="00DB435D" w:rsidRDefault="00DB435D" w:rsidP="005A10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35D" w:rsidRDefault="00DB435D" w:rsidP="005A10E5">
      <w:pPr>
        <w:spacing w:after="0" w:line="240" w:lineRule="auto"/>
      </w:pPr>
      <w:r>
        <w:separator/>
      </w:r>
    </w:p>
  </w:footnote>
  <w:footnote w:type="continuationSeparator" w:id="1">
    <w:p w:rsidR="00DB435D" w:rsidRDefault="00DB435D" w:rsidP="005A10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DBA2C32"/>
    <w:multiLevelType w:val="multilevel"/>
    <w:tmpl w:val="528C4F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2827E0"/>
    <w:multiLevelType w:val="hybridMultilevel"/>
    <w:tmpl w:val="9D507572"/>
    <w:lvl w:ilvl="0" w:tplc="8626FFB6">
      <w:start w:val="13"/>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3">
    <w:nsid w:val="44D30B45"/>
    <w:multiLevelType w:val="multilevel"/>
    <w:tmpl w:val="2C96E9EC"/>
    <w:lvl w:ilvl="0">
      <w:start w:val="1"/>
      <w:numFmt w:val="decimal"/>
      <w:lvlText w:val="%1."/>
      <w:lvlJc w:val="left"/>
      <w:pPr>
        <w:ind w:left="720" w:hanging="360"/>
      </w:pPr>
    </w:lvl>
    <w:lvl w:ilvl="1">
      <w:start w:val="1"/>
      <w:numFmt w:val="decimal"/>
      <w:isLgl/>
      <w:lvlText w:val="%1.%2."/>
      <w:lvlJc w:val="left"/>
      <w:pPr>
        <w:ind w:left="2238" w:hanging="1245"/>
      </w:pPr>
      <w:rPr>
        <w:rFonts w:hint="default"/>
        <w:color w:val="000000"/>
      </w:rPr>
    </w:lvl>
    <w:lvl w:ilvl="2">
      <w:start w:val="1"/>
      <w:numFmt w:val="decimal"/>
      <w:isLgl/>
      <w:lvlText w:val="%1.%2.%3."/>
      <w:lvlJc w:val="left"/>
      <w:pPr>
        <w:ind w:left="2301" w:hanging="1245"/>
      </w:pPr>
      <w:rPr>
        <w:rFonts w:hint="default"/>
        <w:color w:val="000000"/>
      </w:rPr>
    </w:lvl>
    <w:lvl w:ilvl="3">
      <w:start w:val="1"/>
      <w:numFmt w:val="decimal"/>
      <w:isLgl/>
      <w:lvlText w:val="%1.%2.%3.%4."/>
      <w:lvlJc w:val="left"/>
      <w:pPr>
        <w:ind w:left="2649" w:hanging="1245"/>
      </w:pPr>
      <w:rPr>
        <w:rFonts w:hint="default"/>
        <w:color w:val="000000"/>
      </w:rPr>
    </w:lvl>
    <w:lvl w:ilvl="4">
      <w:start w:val="1"/>
      <w:numFmt w:val="decimal"/>
      <w:isLgl/>
      <w:lvlText w:val="%1.%2.%3.%4.%5."/>
      <w:lvlJc w:val="left"/>
      <w:pPr>
        <w:ind w:left="2997" w:hanging="1245"/>
      </w:pPr>
      <w:rPr>
        <w:rFonts w:hint="default"/>
        <w:color w:val="000000"/>
      </w:rPr>
    </w:lvl>
    <w:lvl w:ilvl="5">
      <w:start w:val="1"/>
      <w:numFmt w:val="decimal"/>
      <w:isLgl/>
      <w:lvlText w:val="%1.%2.%3.%4.%5.%6."/>
      <w:lvlJc w:val="left"/>
      <w:pPr>
        <w:ind w:left="3345" w:hanging="1245"/>
      </w:pPr>
      <w:rPr>
        <w:rFonts w:hint="default"/>
        <w:color w:val="000000"/>
      </w:rPr>
    </w:lvl>
    <w:lvl w:ilvl="6">
      <w:start w:val="1"/>
      <w:numFmt w:val="decimal"/>
      <w:isLgl/>
      <w:lvlText w:val="%1.%2.%3.%4.%5.%6.%7."/>
      <w:lvlJc w:val="left"/>
      <w:pPr>
        <w:ind w:left="3888" w:hanging="1440"/>
      </w:pPr>
      <w:rPr>
        <w:rFonts w:hint="default"/>
        <w:color w:val="000000"/>
      </w:rPr>
    </w:lvl>
    <w:lvl w:ilvl="7">
      <w:start w:val="1"/>
      <w:numFmt w:val="decimal"/>
      <w:isLgl/>
      <w:lvlText w:val="%1.%2.%3.%4.%5.%6.%7.%8."/>
      <w:lvlJc w:val="left"/>
      <w:pPr>
        <w:ind w:left="4236" w:hanging="1440"/>
      </w:pPr>
      <w:rPr>
        <w:rFonts w:hint="default"/>
        <w:color w:val="000000"/>
      </w:rPr>
    </w:lvl>
    <w:lvl w:ilvl="8">
      <w:start w:val="1"/>
      <w:numFmt w:val="decimal"/>
      <w:isLgl/>
      <w:lvlText w:val="%1.%2.%3.%4.%5.%6.%7.%8.%9."/>
      <w:lvlJc w:val="left"/>
      <w:pPr>
        <w:ind w:left="4944" w:hanging="1800"/>
      </w:pPr>
      <w:rPr>
        <w:rFonts w:hint="default"/>
        <w:color w:val="000000"/>
      </w:rPr>
    </w:lvl>
  </w:abstractNum>
  <w:abstractNum w:abstractNumId="4">
    <w:nsid w:val="51723623"/>
    <w:multiLevelType w:val="multilevel"/>
    <w:tmpl w:val="E030388C"/>
    <w:lvl w:ilvl="0">
      <w:start w:val="6"/>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abstractNum w:abstractNumId="5">
    <w:nsid w:val="7F151E9B"/>
    <w:multiLevelType w:val="hybridMultilevel"/>
    <w:tmpl w:val="B0C03790"/>
    <w:lvl w:ilvl="0" w:tplc="0419000F">
      <w:start w:val="8"/>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5436E"/>
    <w:rsid w:val="00014B79"/>
    <w:rsid w:val="00021496"/>
    <w:rsid w:val="000214A6"/>
    <w:rsid w:val="00055DE9"/>
    <w:rsid w:val="000628DC"/>
    <w:rsid w:val="00085430"/>
    <w:rsid w:val="00092051"/>
    <w:rsid w:val="000A24AA"/>
    <w:rsid w:val="000A7D78"/>
    <w:rsid w:val="000C45B9"/>
    <w:rsid w:val="0010484E"/>
    <w:rsid w:val="001233B9"/>
    <w:rsid w:val="001427FD"/>
    <w:rsid w:val="00143AD1"/>
    <w:rsid w:val="00164AD3"/>
    <w:rsid w:val="001C370B"/>
    <w:rsid w:val="001E145B"/>
    <w:rsid w:val="001E3D31"/>
    <w:rsid w:val="001E4AC1"/>
    <w:rsid w:val="001E7D5A"/>
    <w:rsid w:val="001F5BA3"/>
    <w:rsid w:val="001F6D9F"/>
    <w:rsid w:val="00203C53"/>
    <w:rsid w:val="00215F5C"/>
    <w:rsid w:val="0022086E"/>
    <w:rsid w:val="00224733"/>
    <w:rsid w:val="0028039E"/>
    <w:rsid w:val="002A3B87"/>
    <w:rsid w:val="003011C6"/>
    <w:rsid w:val="00334D55"/>
    <w:rsid w:val="00342918"/>
    <w:rsid w:val="00381241"/>
    <w:rsid w:val="00392CD7"/>
    <w:rsid w:val="003A1062"/>
    <w:rsid w:val="003C6916"/>
    <w:rsid w:val="003C7A62"/>
    <w:rsid w:val="00407272"/>
    <w:rsid w:val="00434C48"/>
    <w:rsid w:val="00454382"/>
    <w:rsid w:val="00471328"/>
    <w:rsid w:val="00482EF3"/>
    <w:rsid w:val="00486D95"/>
    <w:rsid w:val="004B4B9D"/>
    <w:rsid w:val="004D2F92"/>
    <w:rsid w:val="004F4AE0"/>
    <w:rsid w:val="00523DEF"/>
    <w:rsid w:val="00526F43"/>
    <w:rsid w:val="00534BFC"/>
    <w:rsid w:val="00536790"/>
    <w:rsid w:val="005525D2"/>
    <w:rsid w:val="005669A3"/>
    <w:rsid w:val="00570C16"/>
    <w:rsid w:val="00580C5C"/>
    <w:rsid w:val="00585D24"/>
    <w:rsid w:val="005915B2"/>
    <w:rsid w:val="005A10E5"/>
    <w:rsid w:val="005F0ABC"/>
    <w:rsid w:val="005F3208"/>
    <w:rsid w:val="00605681"/>
    <w:rsid w:val="00611FB5"/>
    <w:rsid w:val="0063309A"/>
    <w:rsid w:val="0063390B"/>
    <w:rsid w:val="00636942"/>
    <w:rsid w:val="00655F72"/>
    <w:rsid w:val="006632E2"/>
    <w:rsid w:val="00674CBF"/>
    <w:rsid w:val="00691692"/>
    <w:rsid w:val="00692D72"/>
    <w:rsid w:val="006B6B73"/>
    <w:rsid w:val="006C364A"/>
    <w:rsid w:val="006D5B0A"/>
    <w:rsid w:val="006E445B"/>
    <w:rsid w:val="006F6E8C"/>
    <w:rsid w:val="00702B1E"/>
    <w:rsid w:val="0070394E"/>
    <w:rsid w:val="00722656"/>
    <w:rsid w:val="00731BA5"/>
    <w:rsid w:val="00737209"/>
    <w:rsid w:val="0076587A"/>
    <w:rsid w:val="007B17E3"/>
    <w:rsid w:val="007B2808"/>
    <w:rsid w:val="007B7B8C"/>
    <w:rsid w:val="007C50DF"/>
    <w:rsid w:val="00803443"/>
    <w:rsid w:val="00816927"/>
    <w:rsid w:val="00825CA4"/>
    <w:rsid w:val="00832B28"/>
    <w:rsid w:val="0083370D"/>
    <w:rsid w:val="00833D0A"/>
    <w:rsid w:val="00850637"/>
    <w:rsid w:val="00886152"/>
    <w:rsid w:val="008B5BAE"/>
    <w:rsid w:val="008C320E"/>
    <w:rsid w:val="008C5529"/>
    <w:rsid w:val="008E0FDA"/>
    <w:rsid w:val="008E4ED9"/>
    <w:rsid w:val="008E582A"/>
    <w:rsid w:val="008F02F8"/>
    <w:rsid w:val="00931B80"/>
    <w:rsid w:val="009368CC"/>
    <w:rsid w:val="009458AA"/>
    <w:rsid w:val="00945CD7"/>
    <w:rsid w:val="009678D9"/>
    <w:rsid w:val="00980D90"/>
    <w:rsid w:val="00984499"/>
    <w:rsid w:val="009A03FD"/>
    <w:rsid w:val="009F2317"/>
    <w:rsid w:val="00A10005"/>
    <w:rsid w:val="00A25429"/>
    <w:rsid w:val="00A35E76"/>
    <w:rsid w:val="00A5267B"/>
    <w:rsid w:val="00A5436E"/>
    <w:rsid w:val="00A60F4F"/>
    <w:rsid w:val="00A77012"/>
    <w:rsid w:val="00A803ED"/>
    <w:rsid w:val="00A82D75"/>
    <w:rsid w:val="00A8696F"/>
    <w:rsid w:val="00AA25BF"/>
    <w:rsid w:val="00AD221D"/>
    <w:rsid w:val="00AE2CE4"/>
    <w:rsid w:val="00AE657A"/>
    <w:rsid w:val="00AF3E74"/>
    <w:rsid w:val="00B12A41"/>
    <w:rsid w:val="00B2029B"/>
    <w:rsid w:val="00B2392C"/>
    <w:rsid w:val="00B3516F"/>
    <w:rsid w:val="00B46976"/>
    <w:rsid w:val="00B7175B"/>
    <w:rsid w:val="00B72DDA"/>
    <w:rsid w:val="00B843B8"/>
    <w:rsid w:val="00B944F6"/>
    <w:rsid w:val="00BB4FD3"/>
    <w:rsid w:val="00BC2A49"/>
    <w:rsid w:val="00BD0F29"/>
    <w:rsid w:val="00BD257B"/>
    <w:rsid w:val="00C06B47"/>
    <w:rsid w:val="00C30A2E"/>
    <w:rsid w:val="00C61F79"/>
    <w:rsid w:val="00C67FAC"/>
    <w:rsid w:val="00C850ED"/>
    <w:rsid w:val="00C97C71"/>
    <w:rsid w:val="00CC1641"/>
    <w:rsid w:val="00CC48A4"/>
    <w:rsid w:val="00CE63E9"/>
    <w:rsid w:val="00CF2E9A"/>
    <w:rsid w:val="00D02FE7"/>
    <w:rsid w:val="00D06724"/>
    <w:rsid w:val="00D104FE"/>
    <w:rsid w:val="00D250BE"/>
    <w:rsid w:val="00D355AD"/>
    <w:rsid w:val="00D61D56"/>
    <w:rsid w:val="00D6512D"/>
    <w:rsid w:val="00D76303"/>
    <w:rsid w:val="00DB435D"/>
    <w:rsid w:val="00DC1B13"/>
    <w:rsid w:val="00E06E61"/>
    <w:rsid w:val="00E22F48"/>
    <w:rsid w:val="00E26B59"/>
    <w:rsid w:val="00E33E44"/>
    <w:rsid w:val="00E444DF"/>
    <w:rsid w:val="00E90A99"/>
    <w:rsid w:val="00E92BF4"/>
    <w:rsid w:val="00EB60D7"/>
    <w:rsid w:val="00ED554B"/>
    <w:rsid w:val="00EE01A8"/>
    <w:rsid w:val="00EE6DD0"/>
    <w:rsid w:val="00EF2BA7"/>
    <w:rsid w:val="00F02C3A"/>
    <w:rsid w:val="00F03D5F"/>
    <w:rsid w:val="00F07B80"/>
    <w:rsid w:val="00F3134F"/>
    <w:rsid w:val="00F33FAC"/>
    <w:rsid w:val="00F44EFD"/>
    <w:rsid w:val="00F71A29"/>
    <w:rsid w:val="00F83012"/>
    <w:rsid w:val="00F9701D"/>
    <w:rsid w:val="00FA4723"/>
    <w:rsid w:val="00FC02A3"/>
    <w:rsid w:val="00FC3FF0"/>
    <w:rsid w:val="00FF1A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E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ой,МОЙ,Без интервала 111,Title"/>
    <w:link w:val="a4"/>
    <w:qFormat/>
    <w:rsid w:val="00A5436E"/>
    <w:pPr>
      <w:spacing w:after="0" w:line="240" w:lineRule="auto"/>
    </w:pPr>
    <w:rPr>
      <w:rFonts w:ascii="Calibri" w:eastAsia="Calibri" w:hAnsi="Calibri" w:cs="Times New Roman"/>
      <w:lang w:eastAsia="en-US"/>
    </w:rPr>
  </w:style>
  <w:style w:type="character" w:styleId="a5">
    <w:name w:val="Hyperlink"/>
    <w:uiPriority w:val="99"/>
    <w:unhideWhenUsed/>
    <w:rsid w:val="00A5436E"/>
    <w:rPr>
      <w:color w:val="0563C1"/>
      <w:u w:val="single"/>
    </w:rPr>
  </w:style>
  <w:style w:type="paragraph" w:styleId="a6">
    <w:name w:val="header"/>
    <w:basedOn w:val="a"/>
    <w:link w:val="a7"/>
    <w:uiPriority w:val="99"/>
    <w:unhideWhenUsed/>
    <w:rsid w:val="00A5436E"/>
    <w:pPr>
      <w:tabs>
        <w:tab w:val="center" w:pos="4677"/>
        <w:tab w:val="right" w:pos="9355"/>
      </w:tabs>
    </w:pPr>
    <w:rPr>
      <w:rFonts w:ascii="Calibri" w:eastAsia="Calibri" w:hAnsi="Calibri" w:cs="Times New Roman"/>
      <w:lang w:eastAsia="en-US"/>
    </w:rPr>
  </w:style>
  <w:style w:type="character" w:customStyle="1" w:styleId="a7">
    <w:name w:val="Верхний колонтитул Знак"/>
    <w:basedOn w:val="a0"/>
    <w:link w:val="a6"/>
    <w:uiPriority w:val="99"/>
    <w:rsid w:val="00A5436E"/>
    <w:rPr>
      <w:rFonts w:ascii="Calibri" w:eastAsia="Calibri" w:hAnsi="Calibri" w:cs="Times New Roman"/>
      <w:lang w:eastAsia="en-US"/>
    </w:rPr>
  </w:style>
  <w:style w:type="paragraph" w:customStyle="1" w:styleId="ConsPlusNormal">
    <w:name w:val="ConsPlusNormal"/>
    <w:link w:val="ConsPlusNormal0"/>
    <w:qFormat/>
    <w:rsid w:val="00A5436E"/>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A5436E"/>
    <w:rPr>
      <w:rFonts w:ascii="Arial" w:eastAsia="Times New Roman" w:hAnsi="Arial" w:cs="Arial"/>
      <w:sz w:val="20"/>
      <w:szCs w:val="20"/>
    </w:rPr>
  </w:style>
  <w:style w:type="paragraph" w:customStyle="1" w:styleId="1">
    <w:name w:val="Обычный1"/>
    <w:link w:val="CharChar"/>
    <w:rsid w:val="00A5436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0">
    <w:name w:val="Без интервала1"/>
    <w:qFormat/>
    <w:rsid w:val="00A5436E"/>
    <w:pPr>
      <w:spacing w:after="0" w:line="240" w:lineRule="auto"/>
    </w:pPr>
    <w:rPr>
      <w:rFonts w:ascii="Calibri" w:eastAsia="Times New Roman" w:hAnsi="Calibri" w:cs="Times New Roman"/>
    </w:rPr>
  </w:style>
  <w:style w:type="character" w:customStyle="1" w:styleId="a4">
    <w:name w:val="Без интервала Знак"/>
    <w:aliases w:val="мой Знак,МОЙ Знак,Без интервала 111 Знак,Title Знак"/>
    <w:basedOn w:val="a0"/>
    <w:link w:val="a3"/>
    <w:qFormat/>
    <w:rsid w:val="00A5436E"/>
    <w:rPr>
      <w:rFonts w:ascii="Calibri" w:eastAsia="Calibri" w:hAnsi="Calibri" w:cs="Times New Roman"/>
      <w:lang w:eastAsia="en-US"/>
    </w:rPr>
  </w:style>
  <w:style w:type="character" w:customStyle="1" w:styleId="CharChar">
    <w:name w:val="Обычный Char Char"/>
    <w:link w:val="1"/>
    <w:locked/>
    <w:rsid w:val="00A5436E"/>
    <w:rPr>
      <w:rFonts w:ascii="Times New Roman" w:eastAsia="Times New Roman" w:hAnsi="Times New Roman" w:cs="Times New Roman"/>
      <w:snapToGrid w:val="0"/>
      <w:sz w:val="24"/>
      <w:szCs w:val="20"/>
    </w:rPr>
  </w:style>
  <w:style w:type="paragraph" w:styleId="a8">
    <w:name w:val="Balloon Text"/>
    <w:basedOn w:val="a"/>
    <w:link w:val="a9"/>
    <w:uiPriority w:val="99"/>
    <w:semiHidden/>
    <w:unhideWhenUsed/>
    <w:rsid w:val="00B2392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2392C"/>
    <w:rPr>
      <w:rFonts w:ascii="Tahoma" w:hAnsi="Tahoma" w:cs="Tahoma"/>
      <w:sz w:val="16"/>
      <w:szCs w:val="16"/>
    </w:rPr>
  </w:style>
  <w:style w:type="paragraph" w:styleId="aa">
    <w:name w:val="List Paragraph"/>
    <w:aliases w:val="Осн.текст"/>
    <w:basedOn w:val="a"/>
    <w:link w:val="ab"/>
    <w:uiPriority w:val="34"/>
    <w:qFormat/>
    <w:rsid w:val="006632E2"/>
    <w:pPr>
      <w:ind w:left="720"/>
      <w:contextualSpacing/>
    </w:pPr>
  </w:style>
  <w:style w:type="paragraph" w:styleId="ac">
    <w:name w:val="Title"/>
    <w:basedOn w:val="a"/>
    <w:link w:val="ad"/>
    <w:qFormat/>
    <w:rsid w:val="00EF2BA7"/>
    <w:pPr>
      <w:spacing w:before="240" w:after="60" w:line="240" w:lineRule="auto"/>
      <w:jc w:val="center"/>
      <w:outlineLvl w:val="0"/>
    </w:pPr>
    <w:rPr>
      <w:rFonts w:ascii="Arial" w:eastAsia="Times New Roman" w:hAnsi="Arial" w:cs="Times New Roman"/>
      <w:b/>
      <w:kern w:val="28"/>
      <w:sz w:val="32"/>
      <w:szCs w:val="20"/>
      <w:lang w:eastAsia="en-US"/>
    </w:rPr>
  </w:style>
  <w:style w:type="character" w:customStyle="1" w:styleId="ad">
    <w:name w:val="Название Знак"/>
    <w:basedOn w:val="a0"/>
    <w:link w:val="ac"/>
    <w:rsid w:val="00EF2BA7"/>
    <w:rPr>
      <w:rFonts w:ascii="Arial" w:eastAsia="Times New Roman" w:hAnsi="Arial" w:cs="Times New Roman"/>
      <w:b/>
      <w:kern w:val="28"/>
      <w:sz w:val="32"/>
      <w:szCs w:val="20"/>
      <w:lang w:eastAsia="en-US"/>
    </w:rPr>
  </w:style>
  <w:style w:type="character" w:customStyle="1" w:styleId="wmi-callto">
    <w:name w:val="wmi-callto"/>
    <w:basedOn w:val="a0"/>
    <w:rsid w:val="001427FD"/>
  </w:style>
  <w:style w:type="paragraph" w:styleId="ae">
    <w:name w:val="footer"/>
    <w:basedOn w:val="a"/>
    <w:link w:val="af"/>
    <w:uiPriority w:val="99"/>
    <w:semiHidden/>
    <w:unhideWhenUsed/>
    <w:rsid w:val="001427FD"/>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1427FD"/>
  </w:style>
  <w:style w:type="paragraph" w:customStyle="1" w:styleId="FR1">
    <w:name w:val="FR1"/>
    <w:uiPriority w:val="99"/>
    <w:rsid w:val="00B72DDA"/>
    <w:pPr>
      <w:widowControl w:val="0"/>
      <w:spacing w:before="700" w:after="0" w:line="240" w:lineRule="auto"/>
    </w:pPr>
    <w:rPr>
      <w:rFonts w:ascii="Times New Roman" w:eastAsia="Times New Roman" w:hAnsi="Times New Roman" w:cs="Times New Roman"/>
      <w:b/>
      <w:snapToGrid w:val="0"/>
      <w:sz w:val="28"/>
      <w:szCs w:val="20"/>
    </w:rPr>
  </w:style>
  <w:style w:type="table" w:styleId="af0">
    <w:name w:val="Table Grid"/>
    <w:basedOn w:val="a1"/>
    <w:uiPriority w:val="59"/>
    <w:rsid w:val="000C45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Абзац списка Знак"/>
    <w:aliases w:val="Осн.текст Знак"/>
    <w:link w:val="aa"/>
    <w:uiPriority w:val="34"/>
    <w:locked/>
    <w:rsid w:val="00CC1641"/>
  </w:style>
  <w:style w:type="paragraph" w:styleId="af1">
    <w:name w:val="Plain Text"/>
    <w:basedOn w:val="a"/>
    <w:link w:val="af2"/>
    <w:rsid w:val="00CC1641"/>
    <w:pPr>
      <w:spacing w:before="100" w:beforeAutospacing="1" w:after="100" w:afterAutospacing="1" w:line="240" w:lineRule="auto"/>
    </w:pPr>
    <w:rPr>
      <w:rFonts w:ascii="Times New Roman" w:eastAsia="PMingLiU" w:hAnsi="Times New Roman" w:cs="Times New Roman"/>
      <w:sz w:val="24"/>
      <w:szCs w:val="24"/>
      <w:lang w:eastAsia="zh-TW"/>
    </w:rPr>
  </w:style>
  <w:style w:type="character" w:customStyle="1" w:styleId="af2">
    <w:name w:val="Текст Знак"/>
    <w:basedOn w:val="a0"/>
    <w:link w:val="af1"/>
    <w:rsid w:val="00CC1641"/>
    <w:rPr>
      <w:rFonts w:ascii="Times New Roman" w:eastAsia="PMingLiU" w:hAnsi="Times New Roman" w:cs="Times New Roman"/>
      <w:sz w:val="24"/>
      <w:szCs w:val="24"/>
      <w:lang w:eastAsia="zh-TW"/>
    </w:rPr>
  </w:style>
</w:styles>
</file>

<file path=word/webSettings.xml><?xml version="1.0" encoding="utf-8"?>
<w:webSettings xmlns:r="http://schemas.openxmlformats.org/officeDocument/2006/relationships" xmlns:w="http://schemas.openxmlformats.org/wordprocessingml/2006/main">
  <w:divs>
    <w:div w:id="84884165">
      <w:bodyDiv w:val="1"/>
      <w:marLeft w:val="0"/>
      <w:marRight w:val="0"/>
      <w:marTop w:val="0"/>
      <w:marBottom w:val="0"/>
      <w:divBdr>
        <w:top w:val="none" w:sz="0" w:space="0" w:color="auto"/>
        <w:left w:val="none" w:sz="0" w:space="0" w:color="auto"/>
        <w:bottom w:val="none" w:sz="0" w:space="0" w:color="auto"/>
        <w:right w:val="none" w:sz="0" w:space="0" w:color="auto"/>
      </w:divBdr>
      <w:divsChild>
        <w:div w:id="1490898031">
          <w:marLeft w:val="0"/>
          <w:marRight w:val="0"/>
          <w:marTop w:val="0"/>
          <w:marBottom w:val="0"/>
          <w:divBdr>
            <w:top w:val="none" w:sz="0" w:space="0" w:color="auto"/>
            <w:left w:val="none" w:sz="0" w:space="0" w:color="auto"/>
            <w:bottom w:val="none" w:sz="0" w:space="0" w:color="auto"/>
            <w:right w:val="none" w:sz="0" w:space="0" w:color="auto"/>
          </w:divBdr>
        </w:div>
        <w:div w:id="1657758403">
          <w:marLeft w:val="0"/>
          <w:marRight w:val="0"/>
          <w:marTop w:val="0"/>
          <w:marBottom w:val="0"/>
          <w:divBdr>
            <w:top w:val="none" w:sz="0" w:space="0" w:color="auto"/>
            <w:left w:val="none" w:sz="0" w:space="0" w:color="auto"/>
            <w:bottom w:val="none" w:sz="0" w:space="0" w:color="auto"/>
            <w:right w:val="none" w:sz="0" w:space="0" w:color="auto"/>
          </w:divBdr>
          <w:divsChild>
            <w:div w:id="14438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4797">
      <w:bodyDiv w:val="1"/>
      <w:marLeft w:val="0"/>
      <w:marRight w:val="0"/>
      <w:marTop w:val="0"/>
      <w:marBottom w:val="0"/>
      <w:divBdr>
        <w:top w:val="none" w:sz="0" w:space="0" w:color="auto"/>
        <w:left w:val="none" w:sz="0" w:space="0" w:color="auto"/>
        <w:bottom w:val="none" w:sz="0" w:space="0" w:color="auto"/>
        <w:right w:val="none" w:sz="0" w:space="0" w:color="auto"/>
      </w:divBdr>
      <w:divsChild>
        <w:div w:id="720515679">
          <w:marLeft w:val="0"/>
          <w:marRight w:val="0"/>
          <w:marTop w:val="0"/>
          <w:marBottom w:val="0"/>
          <w:divBdr>
            <w:top w:val="none" w:sz="0" w:space="0" w:color="auto"/>
            <w:left w:val="none" w:sz="0" w:space="0" w:color="auto"/>
            <w:bottom w:val="none" w:sz="0" w:space="0" w:color="auto"/>
            <w:right w:val="none" w:sz="0" w:space="0" w:color="auto"/>
          </w:divBdr>
        </w:div>
      </w:divsChild>
    </w:div>
    <w:div w:id="137650844">
      <w:bodyDiv w:val="1"/>
      <w:marLeft w:val="0"/>
      <w:marRight w:val="0"/>
      <w:marTop w:val="0"/>
      <w:marBottom w:val="0"/>
      <w:divBdr>
        <w:top w:val="none" w:sz="0" w:space="0" w:color="auto"/>
        <w:left w:val="none" w:sz="0" w:space="0" w:color="auto"/>
        <w:bottom w:val="none" w:sz="0" w:space="0" w:color="auto"/>
        <w:right w:val="none" w:sz="0" w:space="0" w:color="auto"/>
      </w:divBdr>
      <w:divsChild>
        <w:div w:id="1112283855">
          <w:marLeft w:val="0"/>
          <w:marRight w:val="0"/>
          <w:marTop w:val="0"/>
          <w:marBottom w:val="0"/>
          <w:divBdr>
            <w:top w:val="none" w:sz="0" w:space="0" w:color="auto"/>
            <w:left w:val="none" w:sz="0" w:space="0" w:color="auto"/>
            <w:bottom w:val="none" w:sz="0" w:space="0" w:color="auto"/>
            <w:right w:val="none" w:sz="0" w:space="0" w:color="auto"/>
          </w:divBdr>
          <w:divsChild>
            <w:div w:id="1981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845873">
      <w:bodyDiv w:val="1"/>
      <w:marLeft w:val="0"/>
      <w:marRight w:val="0"/>
      <w:marTop w:val="0"/>
      <w:marBottom w:val="0"/>
      <w:divBdr>
        <w:top w:val="none" w:sz="0" w:space="0" w:color="auto"/>
        <w:left w:val="none" w:sz="0" w:space="0" w:color="auto"/>
        <w:bottom w:val="none" w:sz="0" w:space="0" w:color="auto"/>
        <w:right w:val="none" w:sz="0" w:space="0" w:color="auto"/>
      </w:divBdr>
      <w:divsChild>
        <w:div w:id="605769829">
          <w:marLeft w:val="0"/>
          <w:marRight w:val="0"/>
          <w:marTop w:val="0"/>
          <w:marBottom w:val="0"/>
          <w:divBdr>
            <w:top w:val="none" w:sz="0" w:space="0" w:color="auto"/>
            <w:left w:val="none" w:sz="0" w:space="0" w:color="auto"/>
            <w:bottom w:val="none" w:sz="0" w:space="0" w:color="auto"/>
            <w:right w:val="none" w:sz="0" w:space="0" w:color="auto"/>
          </w:divBdr>
        </w:div>
        <w:div w:id="818616702">
          <w:marLeft w:val="0"/>
          <w:marRight w:val="0"/>
          <w:marTop w:val="0"/>
          <w:marBottom w:val="0"/>
          <w:divBdr>
            <w:top w:val="none" w:sz="0" w:space="0" w:color="auto"/>
            <w:left w:val="none" w:sz="0" w:space="0" w:color="auto"/>
            <w:bottom w:val="none" w:sz="0" w:space="0" w:color="auto"/>
            <w:right w:val="none" w:sz="0" w:space="0" w:color="auto"/>
          </w:divBdr>
          <w:divsChild>
            <w:div w:id="125262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20981">
      <w:bodyDiv w:val="1"/>
      <w:marLeft w:val="0"/>
      <w:marRight w:val="0"/>
      <w:marTop w:val="0"/>
      <w:marBottom w:val="0"/>
      <w:divBdr>
        <w:top w:val="none" w:sz="0" w:space="0" w:color="auto"/>
        <w:left w:val="none" w:sz="0" w:space="0" w:color="auto"/>
        <w:bottom w:val="none" w:sz="0" w:space="0" w:color="auto"/>
        <w:right w:val="none" w:sz="0" w:space="0" w:color="auto"/>
      </w:divBdr>
      <w:divsChild>
        <w:div w:id="1247376761">
          <w:marLeft w:val="0"/>
          <w:marRight w:val="0"/>
          <w:marTop w:val="0"/>
          <w:marBottom w:val="0"/>
          <w:divBdr>
            <w:top w:val="none" w:sz="0" w:space="0" w:color="auto"/>
            <w:left w:val="none" w:sz="0" w:space="0" w:color="auto"/>
            <w:bottom w:val="none" w:sz="0" w:space="0" w:color="auto"/>
            <w:right w:val="none" w:sz="0" w:space="0" w:color="auto"/>
          </w:divBdr>
        </w:div>
        <w:div w:id="435564241">
          <w:marLeft w:val="0"/>
          <w:marRight w:val="0"/>
          <w:marTop w:val="0"/>
          <w:marBottom w:val="0"/>
          <w:divBdr>
            <w:top w:val="none" w:sz="0" w:space="0" w:color="auto"/>
            <w:left w:val="none" w:sz="0" w:space="0" w:color="auto"/>
            <w:bottom w:val="none" w:sz="0" w:space="0" w:color="auto"/>
            <w:right w:val="none" w:sz="0" w:space="0" w:color="auto"/>
          </w:divBdr>
          <w:divsChild>
            <w:div w:id="144835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45635">
      <w:bodyDiv w:val="1"/>
      <w:marLeft w:val="0"/>
      <w:marRight w:val="0"/>
      <w:marTop w:val="0"/>
      <w:marBottom w:val="0"/>
      <w:divBdr>
        <w:top w:val="none" w:sz="0" w:space="0" w:color="auto"/>
        <w:left w:val="none" w:sz="0" w:space="0" w:color="auto"/>
        <w:bottom w:val="none" w:sz="0" w:space="0" w:color="auto"/>
        <w:right w:val="none" w:sz="0" w:space="0" w:color="auto"/>
      </w:divBdr>
    </w:div>
    <w:div w:id="357967607">
      <w:bodyDiv w:val="1"/>
      <w:marLeft w:val="0"/>
      <w:marRight w:val="0"/>
      <w:marTop w:val="0"/>
      <w:marBottom w:val="0"/>
      <w:divBdr>
        <w:top w:val="none" w:sz="0" w:space="0" w:color="auto"/>
        <w:left w:val="none" w:sz="0" w:space="0" w:color="auto"/>
        <w:bottom w:val="none" w:sz="0" w:space="0" w:color="auto"/>
        <w:right w:val="none" w:sz="0" w:space="0" w:color="auto"/>
      </w:divBdr>
      <w:divsChild>
        <w:div w:id="2101490652">
          <w:marLeft w:val="0"/>
          <w:marRight w:val="0"/>
          <w:marTop w:val="0"/>
          <w:marBottom w:val="0"/>
          <w:divBdr>
            <w:top w:val="none" w:sz="0" w:space="0" w:color="auto"/>
            <w:left w:val="none" w:sz="0" w:space="0" w:color="auto"/>
            <w:bottom w:val="none" w:sz="0" w:space="0" w:color="auto"/>
            <w:right w:val="none" w:sz="0" w:space="0" w:color="auto"/>
          </w:divBdr>
        </w:div>
      </w:divsChild>
    </w:div>
    <w:div w:id="362286267">
      <w:bodyDiv w:val="1"/>
      <w:marLeft w:val="0"/>
      <w:marRight w:val="0"/>
      <w:marTop w:val="0"/>
      <w:marBottom w:val="0"/>
      <w:divBdr>
        <w:top w:val="none" w:sz="0" w:space="0" w:color="auto"/>
        <w:left w:val="none" w:sz="0" w:space="0" w:color="auto"/>
        <w:bottom w:val="none" w:sz="0" w:space="0" w:color="auto"/>
        <w:right w:val="none" w:sz="0" w:space="0" w:color="auto"/>
      </w:divBdr>
    </w:div>
    <w:div w:id="367291946">
      <w:bodyDiv w:val="1"/>
      <w:marLeft w:val="0"/>
      <w:marRight w:val="0"/>
      <w:marTop w:val="0"/>
      <w:marBottom w:val="0"/>
      <w:divBdr>
        <w:top w:val="none" w:sz="0" w:space="0" w:color="auto"/>
        <w:left w:val="none" w:sz="0" w:space="0" w:color="auto"/>
        <w:bottom w:val="none" w:sz="0" w:space="0" w:color="auto"/>
        <w:right w:val="none" w:sz="0" w:space="0" w:color="auto"/>
      </w:divBdr>
      <w:divsChild>
        <w:div w:id="1194920751">
          <w:marLeft w:val="0"/>
          <w:marRight w:val="0"/>
          <w:marTop w:val="0"/>
          <w:marBottom w:val="0"/>
          <w:divBdr>
            <w:top w:val="none" w:sz="0" w:space="0" w:color="auto"/>
            <w:left w:val="none" w:sz="0" w:space="0" w:color="auto"/>
            <w:bottom w:val="none" w:sz="0" w:space="0" w:color="auto"/>
            <w:right w:val="none" w:sz="0" w:space="0" w:color="auto"/>
          </w:divBdr>
        </w:div>
      </w:divsChild>
    </w:div>
    <w:div w:id="369188647">
      <w:bodyDiv w:val="1"/>
      <w:marLeft w:val="0"/>
      <w:marRight w:val="0"/>
      <w:marTop w:val="0"/>
      <w:marBottom w:val="0"/>
      <w:divBdr>
        <w:top w:val="none" w:sz="0" w:space="0" w:color="auto"/>
        <w:left w:val="none" w:sz="0" w:space="0" w:color="auto"/>
        <w:bottom w:val="none" w:sz="0" w:space="0" w:color="auto"/>
        <w:right w:val="none" w:sz="0" w:space="0" w:color="auto"/>
      </w:divBdr>
      <w:divsChild>
        <w:div w:id="1709917259">
          <w:marLeft w:val="0"/>
          <w:marRight w:val="0"/>
          <w:marTop w:val="0"/>
          <w:marBottom w:val="0"/>
          <w:divBdr>
            <w:top w:val="none" w:sz="0" w:space="0" w:color="auto"/>
            <w:left w:val="none" w:sz="0" w:space="0" w:color="auto"/>
            <w:bottom w:val="none" w:sz="0" w:space="0" w:color="auto"/>
            <w:right w:val="none" w:sz="0" w:space="0" w:color="auto"/>
          </w:divBdr>
        </w:div>
        <w:div w:id="333076483">
          <w:marLeft w:val="0"/>
          <w:marRight w:val="0"/>
          <w:marTop w:val="0"/>
          <w:marBottom w:val="0"/>
          <w:divBdr>
            <w:top w:val="none" w:sz="0" w:space="0" w:color="auto"/>
            <w:left w:val="none" w:sz="0" w:space="0" w:color="auto"/>
            <w:bottom w:val="none" w:sz="0" w:space="0" w:color="auto"/>
            <w:right w:val="none" w:sz="0" w:space="0" w:color="auto"/>
          </w:divBdr>
          <w:divsChild>
            <w:div w:id="19492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50774">
      <w:bodyDiv w:val="1"/>
      <w:marLeft w:val="0"/>
      <w:marRight w:val="0"/>
      <w:marTop w:val="0"/>
      <w:marBottom w:val="0"/>
      <w:divBdr>
        <w:top w:val="none" w:sz="0" w:space="0" w:color="auto"/>
        <w:left w:val="none" w:sz="0" w:space="0" w:color="auto"/>
        <w:bottom w:val="none" w:sz="0" w:space="0" w:color="auto"/>
        <w:right w:val="none" w:sz="0" w:space="0" w:color="auto"/>
      </w:divBdr>
      <w:divsChild>
        <w:div w:id="1001354212">
          <w:marLeft w:val="0"/>
          <w:marRight w:val="0"/>
          <w:marTop w:val="0"/>
          <w:marBottom w:val="0"/>
          <w:divBdr>
            <w:top w:val="none" w:sz="0" w:space="0" w:color="auto"/>
            <w:left w:val="none" w:sz="0" w:space="0" w:color="auto"/>
            <w:bottom w:val="none" w:sz="0" w:space="0" w:color="auto"/>
            <w:right w:val="none" w:sz="0" w:space="0" w:color="auto"/>
          </w:divBdr>
          <w:divsChild>
            <w:div w:id="1919289561">
              <w:marLeft w:val="0"/>
              <w:marRight w:val="0"/>
              <w:marTop w:val="0"/>
              <w:marBottom w:val="0"/>
              <w:divBdr>
                <w:top w:val="none" w:sz="0" w:space="0" w:color="auto"/>
                <w:left w:val="none" w:sz="0" w:space="0" w:color="auto"/>
                <w:bottom w:val="none" w:sz="0" w:space="0" w:color="auto"/>
                <w:right w:val="none" w:sz="0" w:space="0" w:color="auto"/>
              </w:divBdr>
              <w:divsChild>
                <w:div w:id="41525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38585">
      <w:bodyDiv w:val="1"/>
      <w:marLeft w:val="0"/>
      <w:marRight w:val="0"/>
      <w:marTop w:val="0"/>
      <w:marBottom w:val="0"/>
      <w:divBdr>
        <w:top w:val="none" w:sz="0" w:space="0" w:color="auto"/>
        <w:left w:val="none" w:sz="0" w:space="0" w:color="auto"/>
        <w:bottom w:val="none" w:sz="0" w:space="0" w:color="auto"/>
        <w:right w:val="none" w:sz="0" w:space="0" w:color="auto"/>
      </w:divBdr>
      <w:divsChild>
        <w:div w:id="963853869">
          <w:marLeft w:val="0"/>
          <w:marRight w:val="0"/>
          <w:marTop w:val="0"/>
          <w:marBottom w:val="0"/>
          <w:divBdr>
            <w:top w:val="none" w:sz="0" w:space="0" w:color="auto"/>
            <w:left w:val="none" w:sz="0" w:space="0" w:color="auto"/>
            <w:bottom w:val="none" w:sz="0" w:space="0" w:color="auto"/>
            <w:right w:val="none" w:sz="0" w:space="0" w:color="auto"/>
          </w:divBdr>
        </w:div>
        <w:div w:id="659230822">
          <w:marLeft w:val="0"/>
          <w:marRight w:val="0"/>
          <w:marTop w:val="0"/>
          <w:marBottom w:val="0"/>
          <w:divBdr>
            <w:top w:val="none" w:sz="0" w:space="0" w:color="auto"/>
            <w:left w:val="none" w:sz="0" w:space="0" w:color="auto"/>
            <w:bottom w:val="none" w:sz="0" w:space="0" w:color="auto"/>
            <w:right w:val="none" w:sz="0" w:space="0" w:color="auto"/>
          </w:divBdr>
          <w:divsChild>
            <w:div w:id="152188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92475">
      <w:bodyDiv w:val="1"/>
      <w:marLeft w:val="0"/>
      <w:marRight w:val="0"/>
      <w:marTop w:val="0"/>
      <w:marBottom w:val="0"/>
      <w:divBdr>
        <w:top w:val="none" w:sz="0" w:space="0" w:color="auto"/>
        <w:left w:val="none" w:sz="0" w:space="0" w:color="auto"/>
        <w:bottom w:val="none" w:sz="0" w:space="0" w:color="auto"/>
        <w:right w:val="none" w:sz="0" w:space="0" w:color="auto"/>
      </w:divBdr>
      <w:divsChild>
        <w:div w:id="568344227">
          <w:marLeft w:val="0"/>
          <w:marRight w:val="0"/>
          <w:marTop w:val="0"/>
          <w:marBottom w:val="0"/>
          <w:divBdr>
            <w:top w:val="none" w:sz="0" w:space="0" w:color="auto"/>
            <w:left w:val="none" w:sz="0" w:space="0" w:color="auto"/>
            <w:bottom w:val="none" w:sz="0" w:space="0" w:color="auto"/>
            <w:right w:val="none" w:sz="0" w:space="0" w:color="auto"/>
          </w:divBdr>
        </w:div>
      </w:divsChild>
    </w:div>
    <w:div w:id="424806477">
      <w:bodyDiv w:val="1"/>
      <w:marLeft w:val="0"/>
      <w:marRight w:val="0"/>
      <w:marTop w:val="0"/>
      <w:marBottom w:val="0"/>
      <w:divBdr>
        <w:top w:val="none" w:sz="0" w:space="0" w:color="auto"/>
        <w:left w:val="none" w:sz="0" w:space="0" w:color="auto"/>
        <w:bottom w:val="none" w:sz="0" w:space="0" w:color="auto"/>
        <w:right w:val="none" w:sz="0" w:space="0" w:color="auto"/>
      </w:divBdr>
      <w:divsChild>
        <w:div w:id="579482868">
          <w:marLeft w:val="0"/>
          <w:marRight w:val="0"/>
          <w:marTop w:val="0"/>
          <w:marBottom w:val="0"/>
          <w:divBdr>
            <w:top w:val="none" w:sz="0" w:space="0" w:color="auto"/>
            <w:left w:val="none" w:sz="0" w:space="0" w:color="auto"/>
            <w:bottom w:val="none" w:sz="0" w:space="0" w:color="auto"/>
            <w:right w:val="none" w:sz="0" w:space="0" w:color="auto"/>
          </w:divBdr>
          <w:divsChild>
            <w:div w:id="857697188">
              <w:marLeft w:val="0"/>
              <w:marRight w:val="0"/>
              <w:marTop w:val="0"/>
              <w:marBottom w:val="0"/>
              <w:divBdr>
                <w:top w:val="none" w:sz="0" w:space="0" w:color="auto"/>
                <w:left w:val="none" w:sz="0" w:space="0" w:color="auto"/>
                <w:bottom w:val="none" w:sz="0" w:space="0" w:color="auto"/>
                <w:right w:val="none" w:sz="0" w:space="0" w:color="auto"/>
              </w:divBdr>
              <w:divsChild>
                <w:div w:id="43459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2681">
      <w:bodyDiv w:val="1"/>
      <w:marLeft w:val="0"/>
      <w:marRight w:val="0"/>
      <w:marTop w:val="0"/>
      <w:marBottom w:val="0"/>
      <w:divBdr>
        <w:top w:val="none" w:sz="0" w:space="0" w:color="auto"/>
        <w:left w:val="none" w:sz="0" w:space="0" w:color="auto"/>
        <w:bottom w:val="none" w:sz="0" w:space="0" w:color="auto"/>
        <w:right w:val="none" w:sz="0" w:space="0" w:color="auto"/>
      </w:divBdr>
      <w:divsChild>
        <w:div w:id="1600261606">
          <w:marLeft w:val="0"/>
          <w:marRight w:val="0"/>
          <w:marTop w:val="0"/>
          <w:marBottom w:val="0"/>
          <w:divBdr>
            <w:top w:val="none" w:sz="0" w:space="0" w:color="auto"/>
            <w:left w:val="none" w:sz="0" w:space="0" w:color="auto"/>
            <w:bottom w:val="none" w:sz="0" w:space="0" w:color="auto"/>
            <w:right w:val="none" w:sz="0" w:space="0" w:color="auto"/>
          </w:divBdr>
        </w:div>
        <w:div w:id="1765028882">
          <w:marLeft w:val="0"/>
          <w:marRight w:val="0"/>
          <w:marTop w:val="0"/>
          <w:marBottom w:val="0"/>
          <w:divBdr>
            <w:top w:val="none" w:sz="0" w:space="0" w:color="auto"/>
            <w:left w:val="none" w:sz="0" w:space="0" w:color="auto"/>
            <w:bottom w:val="none" w:sz="0" w:space="0" w:color="auto"/>
            <w:right w:val="none" w:sz="0" w:space="0" w:color="auto"/>
          </w:divBdr>
          <w:divsChild>
            <w:div w:id="119808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653896">
      <w:bodyDiv w:val="1"/>
      <w:marLeft w:val="0"/>
      <w:marRight w:val="0"/>
      <w:marTop w:val="0"/>
      <w:marBottom w:val="0"/>
      <w:divBdr>
        <w:top w:val="none" w:sz="0" w:space="0" w:color="auto"/>
        <w:left w:val="none" w:sz="0" w:space="0" w:color="auto"/>
        <w:bottom w:val="none" w:sz="0" w:space="0" w:color="auto"/>
        <w:right w:val="none" w:sz="0" w:space="0" w:color="auto"/>
      </w:divBdr>
      <w:divsChild>
        <w:div w:id="388960662">
          <w:marLeft w:val="0"/>
          <w:marRight w:val="0"/>
          <w:marTop w:val="0"/>
          <w:marBottom w:val="0"/>
          <w:divBdr>
            <w:top w:val="none" w:sz="0" w:space="0" w:color="auto"/>
            <w:left w:val="none" w:sz="0" w:space="0" w:color="auto"/>
            <w:bottom w:val="none" w:sz="0" w:space="0" w:color="auto"/>
            <w:right w:val="none" w:sz="0" w:space="0" w:color="auto"/>
          </w:divBdr>
        </w:div>
        <w:div w:id="683020715">
          <w:marLeft w:val="0"/>
          <w:marRight w:val="0"/>
          <w:marTop w:val="0"/>
          <w:marBottom w:val="0"/>
          <w:divBdr>
            <w:top w:val="none" w:sz="0" w:space="0" w:color="auto"/>
            <w:left w:val="none" w:sz="0" w:space="0" w:color="auto"/>
            <w:bottom w:val="none" w:sz="0" w:space="0" w:color="auto"/>
            <w:right w:val="none" w:sz="0" w:space="0" w:color="auto"/>
          </w:divBdr>
        </w:div>
        <w:div w:id="932317345">
          <w:marLeft w:val="0"/>
          <w:marRight w:val="0"/>
          <w:marTop w:val="0"/>
          <w:marBottom w:val="0"/>
          <w:divBdr>
            <w:top w:val="none" w:sz="0" w:space="0" w:color="auto"/>
            <w:left w:val="none" w:sz="0" w:space="0" w:color="auto"/>
            <w:bottom w:val="none" w:sz="0" w:space="0" w:color="auto"/>
            <w:right w:val="none" w:sz="0" w:space="0" w:color="auto"/>
          </w:divBdr>
          <w:divsChild>
            <w:div w:id="145660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056088">
      <w:bodyDiv w:val="1"/>
      <w:marLeft w:val="0"/>
      <w:marRight w:val="0"/>
      <w:marTop w:val="0"/>
      <w:marBottom w:val="0"/>
      <w:divBdr>
        <w:top w:val="none" w:sz="0" w:space="0" w:color="auto"/>
        <w:left w:val="none" w:sz="0" w:space="0" w:color="auto"/>
        <w:bottom w:val="none" w:sz="0" w:space="0" w:color="auto"/>
        <w:right w:val="none" w:sz="0" w:space="0" w:color="auto"/>
      </w:divBdr>
      <w:divsChild>
        <w:div w:id="1400783884">
          <w:marLeft w:val="0"/>
          <w:marRight w:val="0"/>
          <w:marTop w:val="0"/>
          <w:marBottom w:val="0"/>
          <w:divBdr>
            <w:top w:val="none" w:sz="0" w:space="0" w:color="auto"/>
            <w:left w:val="none" w:sz="0" w:space="0" w:color="auto"/>
            <w:bottom w:val="none" w:sz="0" w:space="0" w:color="auto"/>
            <w:right w:val="none" w:sz="0" w:space="0" w:color="auto"/>
          </w:divBdr>
        </w:div>
      </w:divsChild>
    </w:div>
    <w:div w:id="676542614">
      <w:bodyDiv w:val="1"/>
      <w:marLeft w:val="0"/>
      <w:marRight w:val="0"/>
      <w:marTop w:val="0"/>
      <w:marBottom w:val="0"/>
      <w:divBdr>
        <w:top w:val="none" w:sz="0" w:space="0" w:color="auto"/>
        <w:left w:val="none" w:sz="0" w:space="0" w:color="auto"/>
        <w:bottom w:val="none" w:sz="0" w:space="0" w:color="auto"/>
        <w:right w:val="none" w:sz="0" w:space="0" w:color="auto"/>
      </w:divBdr>
    </w:div>
    <w:div w:id="678699311">
      <w:bodyDiv w:val="1"/>
      <w:marLeft w:val="0"/>
      <w:marRight w:val="0"/>
      <w:marTop w:val="0"/>
      <w:marBottom w:val="0"/>
      <w:divBdr>
        <w:top w:val="none" w:sz="0" w:space="0" w:color="auto"/>
        <w:left w:val="none" w:sz="0" w:space="0" w:color="auto"/>
        <w:bottom w:val="none" w:sz="0" w:space="0" w:color="auto"/>
        <w:right w:val="none" w:sz="0" w:space="0" w:color="auto"/>
      </w:divBdr>
      <w:divsChild>
        <w:div w:id="830021912">
          <w:marLeft w:val="0"/>
          <w:marRight w:val="0"/>
          <w:marTop w:val="0"/>
          <w:marBottom w:val="0"/>
          <w:divBdr>
            <w:top w:val="none" w:sz="0" w:space="0" w:color="auto"/>
            <w:left w:val="none" w:sz="0" w:space="0" w:color="auto"/>
            <w:bottom w:val="none" w:sz="0" w:space="0" w:color="auto"/>
            <w:right w:val="none" w:sz="0" w:space="0" w:color="auto"/>
          </w:divBdr>
        </w:div>
      </w:divsChild>
    </w:div>
    <w:div w:id="684986321">
      <w:bodyDiv w:val="1"/>
      <w:marLeft w:val="0"/>
      <w:marRight w:val="0"/>
      <w:marTop w:val="0"/>
      <w:marBottom w:val="0"/>
      <w:divBdr>
        <w:top w:val="none" w:sz="0" w:space="0" w:color="auto"/>
        <w:left w:val="none" w:sz="0" w:space="0" w:color="auto"/>
        <w:bottom w:val="none" w:sz="0" w:space="0" w:color="auto"/>
        <w:right w:val="none" w:sz="0" w:space="0" w:color="auto"/>
      </w:divBdr>
    </w:div>
    <w:div w:id="688337939">
      <w:bodyDiv w:val="1"/>
      <w:marLeft w:val="0"/>
      <w:marRight w:val="0"/>
      <w:marTop w:val="0"/>
      <w:marBottom w:val="0"/>
      <w:divBdr>
        <w:top w:val="none" w:sz="0" w:space="0" w:color="auto"/>
        <w:left w:val="none" w:sz="0" w:space="0" w:color="auto"/>
        <w:bottom w:val="none" w:sz="0" w:space="0" w:color="auto"/>
        <w:right w:val="none" w:sz="0" w:space="0" w:color="auto"/>
      </w:divBdr>
      <w:divsChild>
        <w:div w:id="426973483">
          <w:marLeft w:val="0"/>
          <w:marRight w:val="0"/>
          <w:marTop w:val="0"/>
          <w:marBottom w:val="0"/>
          <w:divBdr>
            <w:top w:val="none" w:sz="0" w:space="0" w:color="auto"/>
            <w:left w:val="none" w:sz="0" w:space="0" w:color="auto"/>
            <w:bottom w:val="none" w:sz="0" w:space="0" w:color="auto"/>
            <w:right w:val="none" w:sz="0" w:space="0" w:color="auto"/>
          </w:divBdr>
        </w:div>
      </w:divsChild>
    </w:div>
    <w:div w:id="699939505">
      <w:bodyDiv w:val="1"/>
      <w:marLeft w:val="0"/>
      <w:marRight w:val="0"/>
      <w:marTop w:val="0"/>
      <w:marBottom w:val="0"/>
      <w:divBdr>
        <w:top w:val="none" w:sz="0" w:space="0" w:color="auto"/>
        <w:left w:val="none" w:sz="0" w:space="0" w:color="auto"/>
        <w:bottom w:val="none" w:sz="0" w:space="0" w:color="auto"/>
        <w:right w:val="none" w:sz="0" w:space="0" w:color="auto"/>
      </w:divBdr>
      <w:divsChild>
        <w:div w:id="258803225">
          <w:marLeft w:val="0"/>
          <w:marRight w:val="0"/>
          <w:marTop w:val="0"/>
          <w:marBottom w:val="0"/>
          <w:divBdr>
            <w:top w:val="none" w:sz="0" w:space="0" w:color="auto"/>
            <w:left w:val="none" w:sz="0" w:space="0" w:color="auto"/>
            <w:bottom w:val="none" w:sz="0" w:space="0" w:color="auto"/>
            <w:right w:val="none" w:sz="0" w:space="0" w:color="auto"/>
          </w:divBdr>
        </w:div>
        <w:div w:id="992101789">
          <w:marLeft w:val="0"/>
          <w:marRight w:val="0"/>
          <w:marTop w:val="0"/>
          <w:marBottom w:val="0"/>
          <w:divBdr>
            <w:top w:val="none" w:sz="0" w:space="0" w:color="auto"/>
            <w:left w:val="none" w:sz="0" w:space="0" w:color="auto"/>
            <w:bottom w:val="none" w:sz="0" w:space="0" w:color="auto"/>
            <w:right w:val="none" w:sz="0" w:space="0" w:color="auto"/>
          </w:divBdr>
          <w:divsChild>
            <w:div w:id="210187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868891">
      <w:bodyDiv w:val="1"/>
      <w:marLeft w:val="0"/>
      <w:marRight w:val="0"/>
      <w:marTop w:val="0"/>
      <w:marBottom w:val="0"/>
      <w:divBdr>
        <w:top w:val="none" w:sz="0" w:space="0" w:color="auto"/>
        <w:left w:val="none" w:sz="0" w:space="0" w:color="auto"/>
        <w:bottom w:val="none" w:sz="0" w:space="0" w:color="auto"/>
        <w:right w:val="none" w:sz="0" w:space="0" w:color="auto"/>
      </w:divBdr>
      <w:divsChild>
        <w:div w:id="1496721108">
          <w:marLeft w:val="0"/>
          <w:marRight w:val="0"/>
          <w:marTop w:val="0"/>
          <w:marBottom w:val="0"/>
          <w:divBdr>
            <w:top w:val="none" w:sz="0" w:space="0" w:color="auto"/>
            <w:left w:val="none" w:sz="0" w:space="0" w:color="auto"/>
            <w:bottom w:val="none" w:sz="0" w:space="0" w:color="auto"/>
            <w:right w:val="none" w:sz="0" w:space="0" w:color="auto"/>
          </w:divBdr>
        </w:div>
        <w:div w:id="849759789">
          <w:marLeft w:val="0"/>
          <w:marRight w:val="0"/>
          <w:marTop w:val="0"/>
          <w:marBottom w:val="0"/>
          <w:divBdr>
            <w:top w:val="none" w:sz="0" w:space="0" w:color="auto"/>
            <w:left w:val="none" w:sz="0" w:space="0" w:color="auto"/>
            <w:bottom w:val="none" w:sz="0" w:space="0" w:color="auto"/>
            <w:right w:val="none" w:sz="0" w:space="0" w:color="auto"/>
          </w:divBdr>
          <w:divsChild>
            <w:div w:id="5828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28510">
      <w:bodyDiv w:val="1"/>
      <w:marLeft w:val="0"/>
      <w:marRight w:val="0"/>
      <w:marTop w:val="0"/>
      <w:marBottom w:val="0"/>
      <w:divBdr>
        <w:top w:val="none" w:sz="0" w:space="0" w:color="auto"/>
        <w:left w:val="none" w:sz="0" w:space="0" w:color="auto"/>
        <w:bottom w:val="none" w:sz="0" w:space="0" w:color="auto"/>
        <w:right w:val="none" w:sz="0" w:space="0" w:color="auto"/>
      </w:divBdr>
    </w:div>
    <w:div w:id="937257729">
      <w:bodyDiv w:val="1"/>
      <w:marLeft w:val="0"/>
      <w:marRight w:val="0"/>
      <w:marTop w:val="0"/>
      <w:marBottom w:val="0"/>
      <w:divBdr>
        <w:top w:val="none" w:sz="0" w:space="0" w:color="auto"/>
        <w:left w:val="none" w:sz="0" w:space="0" w:color="auto"/>
        <w:bottom w:val="none" w:sz="0" w:space="0" w:color="auto"/>
        <w:right w:val="none" w:sz="0" w:space="0" w:color="auto"/>
      </w:divBdr>
    </w:div>
    <w:div w:id="945118906">
      <w:bodyDiv w:val="1"/>
      <w:marLeft w:val="0"/>
      <w:marRight w:val="0"/>
      <w:marTop w:val="0"/>
      <w:marBottom w:val="0"/>
      <w:divBdr>
        <w:top w:val="none" w:sz="0" w:space="0" w:color="auto"/>
        <w:left w:val="none" w:sz="0" w:space="0" w:color="auto"/>
        <w:bottom w:val="none" w:sz="0" w:space="0" w:color="auto"/>
        <w:right w:val="none" w:sz="0" w:space="0" w:color="auto"/>
      </w:divBdr>
      <w:divsChild>
        <w:div w:id="1872985712">
          <w:marLeft w:val="0"/>
          <w:marRight w:val="0"/>
          <w:marTop w:val="0"/>
          <w:marBottom w:val="0"/>
          <w:divBdr>
            <w:top w:val="none" w:sz="0" w:space="0" w:color="auto"/>
            <w:left w:val="none" w:sz="0" w:space="0" w:color="auto"/>
            <w:bottom w:val="none" w:sz="0" w:space="0" w:color="auto"/>
            <w:right w:val="none" w:sz="0" w:space="0" w:color="auto"/>
          </w:divBdr>
        </w:div>
      </w:divsChild>
    </w:div>
    <w:div w:id="970214144">
      <w:bodyDiv w:val="1"/>
      <w:marLeft w:val="0"/>
      <w:marRight w:val="0"/>
      <w:marTop w:val="0"/>
      <w:marBottom w:val="0"/>
      <w:divBdr>
        <w:top w:val="none" w:sz="0" w:space="0" w:color="auto"/>
        <w:left w:val="none" w:sz="0" w:space="0" w:color="auto"/>
        <w:bottom w:val="none" w:sz="0" w:space="0" w:color="auto"/>
        <w:right w:val="none" w:sz="0" w:space="0" w:color="auto"/>
      </w:divBdr>
      <w:divsChild>
        <w:div w:id="800730237">
          <w:marLeft w:val="0"/>
          <w:marRight w:val="0"/>
          <w:marTop w:val="0"/>
          <w:marBottom w:val="0"/>
          <w:divBdr>
            <w:top w:val="none" w:sz="0" w:space="0" w:color="auto"/>
            <w:left w:val="none" w:sz="0" w:space="0" w:color="auto"/>
            <w:bottom w:val="none" w:sz="0" w:space="0" w:color="auto"/>
            <w:right w:val="none" w:sz="0" w:space="0" w:color="auto"/>
          </w:divBdr>
        </w:div>
      </w:divsChild>
    </w:div>
    <w:div w:id="973869726">
      <w:bodyDiv w:val="1"/>
      <w:marLeft w:val="0"/>
      <w:marRight w:val="0"/>
      <w:marTop w:val="0"/>
      <w:marBottom w:val="0"/>
      <w:divBdr>
        <w:top w:val="none" w:sz="0" w:space="0" w:color="auto"/>
        <w:left w:val="none" w:sz="0" w:space="0" w:color="auto"/>
        <w:bottom w:val="none" w:sz="0" w:space="0" w:color="auto"/>
        <w:right w:val="none" w:sz="0" w:space="0" w:color="auto"/>
      </w:divBdr>
    </w:div>
    <w:div w:id="977035117">
      <w:bodyDiv w:val="1"/>
      <w:marLeft w:val="0"/>
      <w:marRight w:val="0"/>
      <w:marTop w:val="0"/>
      <w:marBottom w:val="0"/>
      <w:divBdr>
        <w:top w:val="none" w:sz="0" w:space="0" w:color="auto"/>
        <w:left w:val="none" w:sz="0" w:space="0" w:color="auto"/>
        <w:bottom w:val="none" w:sz="0" w:space="0" w:color="auto"/>
        <w:right w:val="none" w:sz="0" w:space="0" w:color="auto"/>
      </w:divBdr>
      <w:divsChild>
        <w:div w:id="1844052921">
          <w:marLeft w:val="0"/>
          <w:marRight w:val="0"/>
          <w:marTop w:val="0"/>
          <w:marBottom w:val="0"/>
          <w:divBdr>
            <w:top w:val="none" w:sz="0" w:space="0" w:color="auto"/>
            <w:left w:val="none" w:sz="0" w:space="0" w:color="auto"/>
            <w:bottom w:val="none" w:sz="0" w:space="0" w:color="auto"/>
            <w:right w:val="none" w:sz="0" w:space="0" w:color="auto"/>
          </w:divBdr>
        </w:div>
        <w:div w:id="1684700386">
          <w:marLeft w:val="0"/>
          <w:marRight w:val="0"/>
          <w:marTop w:val="0"/>
          <w:marBottom w:val="0"/>
          <w:divBdr>
            <w:top w:val="none" w:sz="0" w:space="0" w:color="auto"/>
            <w:left w:val="none" w:sz="0" w:space="0" w:color="auto"/>
            <w:bottom w:val="none" w:sz="0" w:space="0" w:color="auto"/>
            <w:right w:val="none" w:sz="0" w:space="0" w:color="auto"/>
          </w:divBdr>
        </w:div>
        <w:div w:id="499008468">
          <w:marLeft w:val="0"/>
          <w:marRight w:val="0"/>
          <w:marTop w:val="0"/>
          <w:marBottom w:val="0"/>
          <w:divBdr>
            <w:top w:val="none" w:sz="0" w:space="0" w:color="auto"/>
            <w:left w:val="none" w:sz="0" w:space="0" w:color="auto"/>
            <w:bottom w:val="none" w:sz="0" w:space="0" w:color="auto"/>
            <w:right w:val="none" w:sz="0" w:space="0" w:color="auto"/>
          </w:divBdr>
          <w:divsChild>
            <w:div w:id="15561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370096">
      <w:bodyDiv w:val="1"/>
      <w:marLeft w:val="0"/>
      <w:marRight w:val="0"/>
      <w:marTop w:val="0"/>
      <w:marBottom w:val="0"/>
      <w:divBdr>
        <w:top w:val="none" w:sz="0" w:space="0" w:color="auto"/>
        <w:left w:val="none" w:sz="0" w:space="0" w:color="auto"/>
        <w:bottom w:val="none" w:sz="0" w:space="0" w:color="auto"/>
        <w:right w:val="none" w:sz="0" w:space="0" w:color="auto"/>
      </w:divBdr>
      <w:divsChild>
        <w:div w:id="1003822871">
          <w:marLeft w:val="0"/>
          <w:marRight w:val="0"/>
          <w:marTop w:val="0"/>
          <w:marBottom w:val="0"/>
          <w:divBdr>
            <w:top w:val="none" w:sz="0" w:space="0" w:color="auto"/>
            <w:left w:val="none" w:sz="0" w:space="0" w:color="auto"/>
            <w:bottom w:val="none" w:sz="0" w:space="0" w:color="auto"/>
            <w:right w:val="none" w:sz="0" w:space="0" w:color="auto"/>
          </w:divBdr>
        </w:div>
      </w:divsChild>
    </w:div>
    <w:div w:id="1039629719">
      <w:bodyDiv w:val="1"/>
      <w:marLeft w:val="0"/>
      <w:marRight w:val="0"/>
      <w:marTop w:val="0"/>
      <w:marBottom w:val="0"/>
      <w:divBdr>
        <w:top w:val="none" w:sz="0" w:space="0" w:color="auto"/>
        <w:left w:val="none" w:sz="0" w:space="0" w:color="auto"/>
        <w:bottom w:val="none" w:sz="0" w:space="0" w:color="auto"/>
        <w:right w:val="none" w:sz="0" w:space="0" w:color="auto"/>
      </w:divBdr>
    </w:div>
    <w:div w:id="1099526833">
      <w:bodyDiv w:val="1"/>
      <w:marLeft w:val="0"/>
      <w:marRight w:val="0"/>
      <w:marTop w:val="0"/>
      <w:marBottom w:val="0"/>
      <w:divBdr>
        <w:top w:val="none" w:sz="0" w:space="0" w:color="auto"/>
        <w:left w:val="none" w:sz="0" w:space="0" w:color="auto"/>
        <w:bottom w:val="none" w:sz="0" w:space="0" w:color="auto"/>
        <w:right w:val="none" w:sz="0" w:space="0" w:color="auto"/>
      </w:divBdr>
      <w:divsChild>
        <w:div w:id="1365250966">
          <w:marLeft w:val="0"/>
          <w:marRight w:val="0"/>
          <w:marTop w:val="0"/>
          <w:marBottom w:val="0"/>
          <w:divBdr>
            <w:top w:val="none" w:sz="0" w:space="0" w:color="auto"/>
            <w:left w:val="none" w:sz="0" w:space="0" w:color="auto"/>
            <w:bottom w:val="none" w:sz="0" w:space="0" w:color="auto"/>
            <w:right w:val="none" w:sz="0" w:space="0" w:color="auto"/>
          </w:divBdr>
        </w:div>
        <w:div w:id="2084181779">
          <w:marLeft w:val="0"/>
          <w:marRight w:val="0"/>
          <w:marTop w:val="0"/>
          <w:marBottom w:val="0"/>
          <w:divBdr>
            <w:top w:val="none" w:sz="0" w:space="0" w:color="auto"/>
            <w:left w:val="none" w:sz="0" w:space="0" w:color="auto"/>
            <w:bottom w:val="none" w:sz="0" w:space="0" w:color="auto"/>
            <w:right w:val="none" w:sz="0" w:space="0" w:color="auto"/>
          </w:divBdr>
          <w:divsChild>
            <w:div w:id="204678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67717">
      <w:bodyDiv w:val="1"/>
      <w:marLeft w:val="0"/>
      <w:marRight w:val="0"/>
      <w:marTop w:val="0"/>
      <w:marBottom w:val="0"/>
      <w:divBdr>
        <w:top w:val="none" w:sz="0" w:space="0" w:color="auto"/>
        <w:left w:val="none" w:sz="0" w:space="0" w:color="auto"/>
        <w:bottom w:val="none" w:sz="0" w:space="0" w:color="auto"/>
        <w:right w:val="none" w:sz="0" w:space="0" w:color="auto"/>
      </w:divBdr>
      <w:divsChild>
        <w:div w:id="2122603298">
          <w:marLeft w:val="0"/>
          <w:marRight w:val="0"/>
          <w:marTop w:val="0"/>
          <w:marBottom w:val="0"/>
          <w:divBdr>
            <w:top w:val="none" w:sz="0" w:space="0" w:color="auto"/>
            <w:left w:val="none" w:sz="0" w:space="0" w:color="auto"/>
            <w:bottom w:val="none" w:sz="0" w:space="0" w:color="auto"/>
            <w:right w:val="none" w:sz="0" w:space="0" w:color="auto"/>
          </w:divBdr>
          <w:divsChild>
            <w:div w:id="56441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048138">
      <w:bodyDiv w:val="1"/>
      <w:marLeft w:val="0"/>
      <w:marRight w:val="0"/>
      <w:marTop w:val="0"/>
      <w:marBottom w:val="0"/>
      <w:divBdr>
        <w:top w:val="none" w:sz="0" w:space="0" w:color="auto"/>
        <w:left w:val="none" w:sz="0" w:space="0" w:color="auto"/>
        <w:bottom w:val="none" w:sz="0" w:space="0" w:color="auto"/>
        <w:right w:val="none" w:sz="0" w:space="0" w:color="auto"/>
      </w:divBdr>
      <w:divsChild>
        <w:div w:id="174736511">
          <w:marLeft w:val="0"/>
          <w:marRight w:val="0"/>
          <w:marTop w:val="0"/>
          <w:marBottom w:val="0"/>
          <w:divBdr>
            <w:top w:val="none" w:sz="0" w:space="0" w:color="auto"/>
            <w:left w:val="none" w:sz="0" w:space="0" w:color="auto"/>
            <w:bottom w:val="none" w:sz="0" w:space="0" w:color="auto"/>
            <w:right w:val="none" w:sz="0" w:space="0" w:color="auto"/>
          </w:divBdr>
        </w:div>
      </w:divsChild>
    </w:div>
    <w:div w:id="1352026670">
      <w:bodyDiv w:val="1"/>
      <w:marLeft w:val="0"/>
      <w:marRight w:val="0"/>
      <w:marTop w:val="0"/>
      <w:marBottom w:val="0"/>
      <w:divBdr>
        <w:top w:val="none" w:sz="0" w:space="0" w:color="auto"/>
        <w:left w:val="none" w:sz="0" w:space="0" w:color="auto"/>
        <w:bottom w:val="none" w:sz="0" w:space="0" w:color="auto"/>
        <w:right w:val="none" w:sz="0" w:space="0" w:color="auto"/>
      </w:divBdr>
      <w:divsChild>
        <w:div w:id="753402692">
          <w:marLeft w:val="0"/>
          <w:marRight w:val="0"/>
          <w:marTop w:val="0"/>
          <w:marBottom w:val="0"/>
          <w:divBdr>
            <w:top w:val="none" w:sz="0" w:space="0" w:color="auto"/>
            <w:left w:val="none" w:sz="0" w:space="0" w:color="auto"/>
            <w:bottom w:val="none" w:sz="0" w:space="0" w:color="auto"/>
            <w:right w:val="none" w:sz="0" w:space="0" w:color="auto"/>
          </w:divBdr>
        </w:div>
      </w:divsChild>
    </w:div>
    <w:div w:id="1396316549">
      <w:bodyDiv w:val="1"/>
      <w:marLeft w:val="0"/>
      <w:marRight w:val="0"/>
      <w:marTop w:val="0"/>
      <w:marBottom w:val="0"/>
      <w:divBdr>
        <w:top w:val="none" w:sz="0" w:space="0" w:color="auto"/>
        <w:left w:val="none" w:sz="0" w:space="0" w:color="auto"/>
        <w:bottom w:val="none" w:sz="0" w:space="0" w:color="auto"/>
        <w:right w:val="none" w:sz="0" w:space="0" w:color="auto"/>
      </w:divBdr>
    </w:div>
    <w:div w:id="1405686378">
      <w:bodyDiv w:val="1"/>
      <w:marLeft w:val="0"/>
      <w:marRight w:val="0"/>
      <w:marTop w:val="0"/>
      <w:marBottom w:val="0"/>
      <w:divBdr>
        <w:top w:val="none" w:sz="0" w:space="0" w:color="auto"/>
        <w:left w:val="none" w:sz="0" w:space="0" w:color="auto"/>
        <w:bottom w:val="none" w:sz="0" w:space="0" w:color="auto"/>
        <w:right w:val="none" w:sz="0" w:space="0" w:color="auto"/>
      </w:divBdr>
      <w:divsChild>
        <w:div w:id="1377314921">
          <w:marLeft w:val="0"/>
          <w:marRight w:val="0"/>
          <w:marTop w:val="0"/>
          <w:marBottom w:val="0"/>
          <w:divBdr>
            <w:top w:val="none" w:sz="0" w:space="0" w:color="auto"/>
            <w:left w:val="none" w:sz="0" w:space="0" w:color="auto"/>
            <w:bottom w:val="none" w:sz="0" w:space="0" w:color="auto"/>
            <w:right w:val="none" w:sz="0" w:space="0" w:color="auto"/>
          </w:divBdr>
        </w:div>
      </w:divsChild>
    </w:div>
    <w:div w:id="1429348410">
      <w:bodyDiv w:val="1"/>
      <w:marLeft w:val="0"/>
      <w:marRight w:val="0"/>
      <w:marTop w:val="0"/>
      <w:marBottom w:val="0"/>
      <w:divBdr>
        <w:top w:val="none" w:sz="0" w:space="0" w:color="auto"/>
        <w:left w:val="none" w:sz="0" w:space="0" w:color="auto"/>
        <w:bottom w:val="none" w:sz="0" w:space="0" w:color="auto"/>
        <w:right w:val="none" w:sz="0" w:space="0" w:color="auto"/>
      </w:divBdr>
      <w:divsChild>
        <w:div w:id="1941176999">
          <w:marLeft w:val="0"/>
          <w:marRight w:val="0"/>
          <w:marTop w:val="0"/>
          <w:marBottom w:val="0"/>
          <w:divBdr>
            <w:top w:val="none" w:sz="0" w:space="0" w:color="auto"/>
            <w:left w:val="none" w:sz="0" w:space="0" w:color="auto"/>
            <w:bottom w:val="none" w:sz="0" w:space="0" w:color="auto"/>
            <w:right w:val="none" w:sz="0" w:space="0" w:color="auto"/>
          </w:divBdr>
        </w:div>
      </w:divsChild>
    </w:div>
    <w:div w:id="1454977602">
      <w:bodyDiv w:val="1"/>
      <w:marLeft w:val="0"/>
      <w:marRight w:val="0"/>
      <w:marTop w:val="0"/>
      <w:marBottom w:val="0"/>
      <w:divBdr>
        <w:top w:val="none" w:sz="0" w:space="0" w:color="auto"/>
        <w:left w:val="none" w:sz="0" w:space="0" w:color="auto"/>
        <w:bottom w:val="none" w:sz="0" w:space="0" w:color="auto"/>
        <w:right w:val="none" w:sz="0" w:space="0" w:color="auto"/>
      </w:divBdr>
    </w:div>
    <w:div w:id="1488547849">
      <w:bodyDiv w:val="1"/>
      <w:marLeft w:val="0"/>
      <w:marRight w:val="0"/>
      <w:marTop w:val="0"/>
      <w:marBottom w:val="0"/>
      <w:divBdr>
        <w:top w:val="none" w:sz="0" w:space="0" w:color="auto"/>
        <w:left w:val="none" w:sz="0" w:space="0" w:color="auto"/>
        <w:bottom w:val="none" w:sz="0" w:space="0" w:color="auto"/>
        <w:right w:val="none" w:sz="0" w:space="0" w:color="auto"/>
      </w:divBdr>
      <w:divsChild>
        <w:div w:id="1222908426">
          <w:marLeft w:val="0"/>
          <w:marRight w:val="0"/>
          <w:marTop w:val="0"/>
          <w:marBottom w:val="0"/>
          <w:divBdr>
            <w:top w:val="none" w:sz="0" w:space="0" w:color="auto"/>
            <w:left w:val="none" w:sz="0" w:space="0" w:color="auto"/>
            <w:bottom w:val="none" w:sz="0" w:space="0" w:color="auto"/>
            <w:right w:val="none" w:sz="0" w:space="0" w:color="auto"/>
          </w:divBdr>
        </w:div>
        <w:div w:id="2091854756">
          <w:marLeft w:val="0"/>
          <w:marRight w:val="0"/>
          <w:marTop w:val="0"/>
          <w:marBottom w:val="0"/>
          <w:divBdr>
            <w:top w:val="none" w:sz="0" w:space="0" w:color="auto"/>
            <w:left w:val="none" w:sz="0" w:space="0" w:color="auto"/>
            <w:bottom w:val="none" w:sz="0" w:space="0" w:color="auto"/>
            <w:right w:val="none" w:sz="0" w:space="0" w:color="auto"/>
          </w:divBdr>
        </w:div>
        <w:div w:id="1921211124">
          <w:marLeft w:val="0"/>
          <w:marRight w:val="0"/>
          <w:marTop w:val="0"/>
          <w:marBottom w:val="0"/>
          <w:divBdr>
            <w:top w:val="none" w:sz="0" w:space="0" w:color="auto"/>
            <w:left w:val="none" w:sz="0" w:space="0" w:color="auto"/>
            <w:bottom w:val="none" w:sz="0" w:space="0" w:color="auto"/>
            <w:right w:val="none" w:sz="0" w:space="0" w:color="auto"/>
          </w:divBdr>
          <w:divsChild>
            <w:div w:id="100613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19529">
      <w:bodyDiv w:val="1"/>
      <w:marLeft w:val="0"/>
      <w:marRight w:val="0"/>
      <w:marTop w:val="0"/>
      <w:marBottom w:val="0"/>
      <w:divBdr>
        <w:top w:val="none" w:sz="0" w:space="0" w:color="auto"/>
        <w:left w:val="none" w:sz="0" w:space="0" w:color="auto"/>
        <w:bottom w:val="none" w:sz="0" w:space="0" w:color="auto"/>
        <w:right w:val="none" w:sz="0" w:space="0" w:color="auto"/>
      </w:divBdr>
      <w:divsChild>
        <w:div w:id="993875346">
          <w:marLeft w:val="0"/>
          <w:marRight w:val="0"/>
          <w:marTop w:val="0"/>
          <w:marBottom w:val="0"/>
          <w:divBdr>
            <w:top w:val="none" w:sz="0" w:space="0" w:color="auto"/>
            <w:left w:val="none" w:sz="0" w:space="0" w:color="auto"/>
            <w:bottom w:val="none" w:sz="0" w:space="0" w:color="auto"/>
            <w:right w:val="none" w:sz="0" w:space="0" w:color="auto"/>
          </w:divBdr>
        </w:div>
      </w:divsChild>
    </w:div>
    <w:div w:id="1518157889">
      <w:bodyDiv w:val="1"/>
      <w:marLeft w:val="0"/>
      <w:marRight w:val="0"/>
      <w:marTop w:val="0"/>
      <w:marBottom w:val="0"/>
      <w:divBdr>
        <w:top w:val="none" w:sz="0" w:space="0" w:color="auto"/>
        <w:left w:val="none" w:sz="0" w:space="0" w:color="auto"/>
        <w:bottom w:val="none" w:sz="0" w:space="0" w:color="auto"/>
        <w:right w:val="none" w:sz="0" w:space="0" w:color="auto"/>
      </w:divBdr>
      <w:divsChild>
        <w:div w:id="131607803">
          <w:marLeft w:val="0"/>
          <w:marRight w:val="0"/>
          <w:marTop w:val="0"/>
          <w:marBottom w:val="0"/>
          <w:divBdr>
            <w:top w:val="none" w:sz="0" w:space="0" w:color="auto"/>
            <w:left w:val="none" w:sz="0" w:space="0" w:color="auto"/>
            <w:bottom w:val="none" w:sz="0" w:space="0" w:color="auto"/>
            <w:right w:val="none" w:sz="0" w:space="0" w:color="auto"/>
          </w:divBdr>
        </w:div>
        <w:div w:id="563293340">
          <w:marLeft w:val="0"/>
          <w:marRight w:val="0"/>
          <w:marTop w:val="0"/>
          <w:marBottom w:val="0"/>
          <w:divBdr>
            <w:top w:val="none" w:sz="0" w:space="0" w:color="auto"/>
            <w:left w:val="none" w:sz="0" w:space="0" w:color="auto"/>
            <w:bottom w:val="none" w:sz="0" w:space="0" w:color="auto"/>
            <w:right w:val="none" w:sz="0" w:space="0" w:color="auto"/>
          </w:divBdr>
        </w:div>
        <w:div w:id="1934699185">
          <w:marLeft w:val="0"/>
          <w:marRight w:val="0"/>
          <w:marTop w:val="0"/>
          <w:marBottom w:val="0"/>
          <w:divBdr>
            <w:top w:val="none" w:sz="0" w:space="0" w:color="auto"/>
            <w:left w:val="none" w:sz="0" w:space="0" w:color="auto"/>
            <w:bottom w:val="none" w:sz="0" w:space="0" w:color="auto"/>
            <w:right w:val="none" w:sz="0" w:space="0" w:color="auto"/>
          </w:divBdr>
          <w:divsChild>
            <w:div w:id="167113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97185">
      <w:bodyDiv w:val="1"/>
      <w:marLeft w:val="0"/>
      <w:marRight w:val="0"/>
      <w:marTop w:val="0"/>
      <w:marBottom w:val="0"/>
      <w:divBdr>
        <w:top w:val="none" w:sz="0" w:space="0" w:color="auto"/>
        <w:left w:val="none" w:sz="0" w:space="0" w:color="auto"/>
        <w:bottom w:val="none" w:sz="0" w:space="0" w:color="auto"/>
        <w:right w:val="none" w:sz="0" w:space="0" w:color="auto"/>
      </w:divBdr>
      <w:divsChild>
        <w:div w:id="2018191038">
          <w:marLeft w:val="0"/>
          <w:marRight w:val="0"/>
          <w:marTop w:val="0"/>
          <w:marBottom w:val="0"/>
          <w:divBdr>
            <w:top w:val="none" w:sz="0" w:space="0" w:color="auto"/>
            <w:left w:val="none" w:sz="0" w:space="0" w:color="auto"/>
            <w:bottom w:val="none" w:sz="0" w:space="0" w:color="auto"/>
            <w:right w:val="none" w:sz="0" w:space="0" w:color="auto"/>
          </w:divBdr>
        </w:div>
        <w:div w:id="409082451">
          <w:marLeft w:val="0"/>
          <w:marRight w:val="0"/>
          <w:marTop w:val="0"/>
          <w:marBottom w:val="0"/>
          <w:divBdr>
            <w:top w:val="none" w:sz="0" w:space="0" w:color="auto"/>
            <w:left w:val="none" w:sz="0" w:space="0" w:color="auto"/>
            <w:bottom w:val="none" w:sz="0" w:space="0" w:color="auto"/>
            <w:right w:val="none" w:sz="0" w:space="0" w:color="auto"/>
          </w:divBdr>
          <w:divsChild>
            <w:div w:id="138748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09259">
      <w:bodyDiv w:val="1"/>
      <w:marLeft w:val="0"/>
      <w:marRight w:val="0"/>
      <w:marTop w:val="0"/>
      <w:marBottom w:val="0"/>
      <w:divBdr>
        <w:top w:val="none" w:sz="0" w:space="0" w:color="auto"/>
        <w:left w:val="none" w:sz="0" w:space="0" w:color="auto"/>
        <w:bottom w:val="none" w:sz="0" w:space="0" w:color="auto"/>
        <w:right w:val="none" w:sz="0" w:space="0" w:color="auto"/>
      </w:divBdr>
      <w:divsChild>
        <w:div w:id="1924104050">
          <w:marLeft w:val="0"/>
          <w:marRight w:val="0"/>
          <w:marTop w:val="0"/>
          <w:marBottom w:val="0"/>
          <w:divBdr>
            <w:top w:val="none" w:sz="0" w:space="0" w:color="auto"/>
            <w:left w:val="none" w:sz="0" w:space="0" w:color="auto"/>
            <w:bottom w:val="none" w:sz="0" w:space="0" w:color="auto"/>
            <w:right w:val="none" w:sz="0" w:space="0" w:color="auto"/>
          </w:divBdr>
        </w:div>
        <w:div w:id="2069570935">
          <w:marLeft w:val="0"/>
          <w:marRight w:val="0"/>
          <w:marTop w:val="0"/>
          <w:marBottom w:val="0"/>
          <w:divBdr>
            <w:top w:val="none" w:sz="0" w:space="0" w:color="auto"/>
            <w:left w:val="none" w:sz="0" w:space="0" w:color="auto"/>
            <w:bottom w:val="none" w:sz="0" w:space="0" w:color="auto"/>
            <w:right w:val="none" w:sz="0" w:space="0" w:color="auto"/>
          </w:divBdr>
          <w:divsChild>
            <w:div w:id="181891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961398">
      <w:bodyDiv w:val="1"/>
      <w:marLeft w:val="0"/>
      <w:marRight w:val="0"/>
      <w:marTop w:val="0"/>
      <w:marBottom w:val="0"/>
      <w:divBdr>
        <w:top w:val="none" w:sz="0" w:space="0" w:color="auto"/>
        <w:left w:val="none" w:sz="0" w:space="0" w:color="auto"/>
        <w:bottom w:val="none" w:sz="0" w:space="0" w:color="auto"/>
        <w:right w:val="none" w:sz="0" w:space="0" w:color="auto"/>
      </w:divBdr>
      <w:divsChild>
        <w:div w:id="1348797491">
          <w:marLeft w:val="0"/>
          <w:marRight w:val="0"/>
          <w:marTop w:val="0"/>
          <w:marBottom w:val="0"/>
          <w:divBdr>
            <w:top w:val="none" w:sz="0" w:space="0" w:color="auto"/>
            <w:left w:val="none" w:sz="0" w:space="0" w:color="auto"/>
            <w:bottom w:val="none" w:sz="0" w:space="0" w:color="auto"/>
            <w:right w:val="none" w:sz="0" w:space="0" w:color="auto"/>
          </w:divBdr>
        </w:div>
        <w:div w:id="572813081">
          <w:marLeft w:val="0"/>
          <w:marRight w:val="0"/>
          <w:marTop w:val="0"/>
          <w:marBottom w:val="0"/>
          <w:divBdr>
            <w:top w:val="none" w:sz="0" w:space="0" w:color="auto"/>
            <w:left w:val="none" w:sz="0" w:space="0" w:color="auto"/>
            <w:bottom w:val="none" w:sz="0" w:space="0" w:color="auto"/>
            <w:right w:val="none" w:sz="0" w:space="0" w:color="auto"/>
          </w:divBdr>
        </w:div>
        <w:div w:id="1581985014">
          <w:marLeft w:val="0"/>
          <w:marRight w:val="0"/>
          <w:marTop w:val="0"/>
          <w:marBottom w:val="0"/>
          <w:divBdr>
            <w:top w:val="none" w:sz="0" w:space="0" w:color="auto"/>
            <w:left w:val="none" w:sz="0" w:space="0" w:color="auto"/>
            <w:bottom w:val="none" w:sz="0" w:space="0" w:color="auto"/>
            <w:right w:val="none" w:sz="0" w:space="0" w:color="auto"/>
          </w:divBdr>
          <w:divsChild>
            <w:div w:id="100659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01246">
      <w:bodyDiv w:val="1"/>
      <w:marLeft w:val="0"/>
      <w:marRight w:val="0"/>
      <w:marTop w:val="0"/>
      <w:marBottom w:val="0"/>
      <w:divBdr>
        <w:top w:val="none" w:sz="0" w:space="0" w:color="auto"/>
        <w:left w:val="none" w:sz="0" w:space="0" w:color="auto"/>
        <w:bottom w:val="none" w:sz="0" w:space="0" w:color="auto"/>
        <w:right w:val="none" w:sz="0" w:space="0" w:color="auto"/>
      </w:divBdr>
      <w:divsChild>
        <w:div w:id="1536118499">
          <w:marLeft w:val="0"/>
          <w:marRight w:val="0"/>
          <w:marTop w:val="0"/>
          <w:marBottom w:val="0"/>
          <w:divBdr>
            <w:top w:val="none" w:sz="0" w:space="0" w:color="auto"/>
            <w:left w:val="none" w:sz="0" w:space="0" w:color="auto"/>
            <w:bottom w:val="none" w:sz="0" w:space="0" w:color="auto"/>
            <w:right w:val="none" w:sz="0" w:space="0" w:color="auto"/>
          </w:divBdr>
        </w:div>
      </w:divsChild>
    </w:div>
    <w:div w:id="1815826479">
      <w:bodyDiv w:val="1"/>
      <w:marLeft w:val="0"/>
      <w:marRight w:val="0"/>
      <w:marTop w:val="0"/>
      <w:marBottom w:val="0"/>
      <w:divBdr>
        <w:top w:val="none" w:sz="0" w:space="0" w:color="auto"/>
        <w:left w:val="none" w:sz="0" w:space="0" w:color="auto"/>
        <w:bottom w:val="none" w:sz="0" w:space="0" w:color="auto"/>
        <w:right w:val="none" w:sz="0" w:space="0" w:color="auto"/>
      </w:divBdr>
      <w:divsChild>
        <w:div w:id="620066794">
          <w:marLeft w:val="0"/>
          <w:marRight w:val="0"/>
          <w:marTop w:val="0"/>
          <w:marBottom w:val="0"/>
          <w:divBdr>
            <w:top w:val="none" w:sz="0" w:space="0" w:color="auto"/>
            <w:left w:val="none" w:sz="0" w:space="0" w:color="auto"/>
            <w:bottom w:val="none" w:sz="0" w:space="0" w:color="auto"/>
            <w:right w:val="none" w:sz="0" w:space="0" w:color="auto"/>
          </w:divBdr>
        </w:div>
        <w:div w:id="1811357718">
          <w:marLeft w:val="0"/>
          <w:marRight w:val="0"/>
          <w:marTop w:val="0"/>
          <w:marBottom w:val="0"/>
          <w:divBdr>
            <w:top w:val="none" w:sz="0" w:space="0" w:color="auto"/>
            <w:left w:val="none" w:sz="0" w:space="0" w:color="auto"/>
            <w:bottom w:val="none" w:sz="0" w:space="0" w:color="auto"/>
            <w:right w:val="none" w:sz="0" w:space="0" w:color="auto"/>
          </w:divBdr>
          <w:divsChild>
            <w:div w:id="175886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83232">
      <w:bodyDiv w:val="1"/>
      <w:marLeft w:val="0"/>
      <w:marRight w:val="0"/>
      <w:marTop w:val="0"/>
      <w:marBottom w:val="0"/>
      <w:divBdr>
        <w:top w:val="none" w:sz="0" w:space="0" w:color="auto"/>
        <w:left w:val="none" w:sz="0" w:space="0" w:color="auto"/>
        <w:bottom w:val="none" w:sz="0" w:space="0" w:color="auto"/>
        <w:right w:val="none" w:sz="0" w:space="0" w:color="auto"/>
      </w:divBdr>
      <w:divsChild>
        <w:div w:id="1749619716">
          <w:marLeft w:val="0"/>
          <w:marRight w:val="0"/>
          <w:marTop w:val="0"/>
          <w:marBottom w:val="0"/>
          <w:divBdr>
            <w:top w:val="none" w:sz="0" w:space="0" w:color="auto"/>
            <w:left w:val="none" w:sz="0" w:space="0" w:color="auto"/>
            <w:bottom w:val="none" w:sz="0" w:space="0" w:color="auto"/>
            <w:right w:val="none" w:sz="0" w:space="0" w:color="auto"/>
          </w:divBdr>
        </w:div>
      </w:divsChild>
    </w:div>
    <w:div w:id="1895891624">
      <w:bodyDiv w:val="1"/>
      <w:marLeft w:val="0"/>
      <w:marRight w:val="0"/>
      <w:marTop w:val="0"/>
      <w:marBottom w:val="0"/>
      <w:divBdr>
        <w:top w:val="none" w:sz="0" w:space="0" w:color="auto"/>
        <w:left w:val="none" w:sz="0" w:space="0" w:color="auto"/>
        <w:bottom w:val="none" w:sz="0" w:space="0" w:color="auto"/>
        <w:right w:val="none" w:sz="0" w:space="0" w:color="auto"/>
      </w:divBdr>
    </w:div>
    <w:div w:id="1946379569">
      <w:bodyDiv w:val="1"/>
      <w:marLeft w:val="0"/>
      <w:marRight w:val="0"/>
      <w:marTop w:val="0"/>
      <w:marBottom w:val="0"/>
      <w:divBdr>
        <w:top w:val="none" w:sz="0" w:space="0" w:color="auto"/>
        <w:left w:val="none" w:sz="0" w:space="0" w:color="auto"/>
        <w:bottom w:val="none" w:sz="0" w:space="0" w:color="auto"/>
        <w:right w:val="none" w:sz="0" w:space="0" w:color="auto"/>
      </w:divBdr>
      <w:divsChild>
        <w:div w:id="1547135506">
          <w:marLeft w:val="0"/>
          <w:marRight w:val="0"/>
          <w:marTop w:val="0"/>
          <w:marBottom w:val="0"/>
          <w:divBdr>
            <w:top w:val="none" w:sz="0" w:space="0" w:color="auto"/>
            <w:left w:val="none" w:sz="0" w:space="0" w:color="auto"/>
            <w:bottom w:val="none" w:sz="0" w:space="0" w:color="auto"/>
            <w:right w:val="none" w:sz="0" w:space="0" w:color="auto"/>
          </w:divBdr>
        </w:div>
        <w:div w:id="1697921181">
          <w:marLeft w:val="0"/>
          <w:marRight w:val="0"/>
          <w:marTop w:val="0"/>
          <w:marBottom w:val="0"/>
          <w:divBdr>
            <w:top w:val="none" w:sz="0" w:space="0" w:color="auto"/>
            <w:left w:val="none" w:sz="0" w:space="0" w:color="auto"/>
            <w:bottom w:val="none" w:sz="0" w:space="0" w:color="auto"/>
            <w:right w:val="none" w:sz="0" w:space="0" w:color="auto"/>
          </w:divBdr>
        </w:div>
        <w:div w:id="1033386548">
          <w:marLeft w:val="0"/>
          <w:marRight w:val="0"/>
          <w:marTop w:val="0"/>
          <w:marBottom w:val="0"/>
          <w:divBdr>
            <w:top w:val="none" w:sz="0" w:space="0" w:color="auto"/>
            <w:left w:val="none" w:sz="0" w:space="0" w:color="auto"/>
            <w:bottom w:val="none" w:sz="0" w:space="0" w:color="auto"/>
            <w:right w:val="none" w:sz="0" w:space="0" w:color="auto"/>
          </w:divBdr>
          <w:divsChild>
            <w:div w:id="16837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877466">
      <w:bodyDiv w:val="1"/>
      <w:marLeft w:val="0"/>
      <w:marRight w:val="0"/>
      <w:marTop w:val="0"/>
      <w:marBottom w:val="0"/>
      <w:divBdr>
        <w:top w:val="none" w:sz="0" w:space="0" w:color="auto"/>
        <w:left w:val="none" w:sz="0" w:space="0" w:color="auto"/>
        <w:bottom w:val="none" w:sz="0" w:space="0" w:color="auto"/>
        <w:right w:val="none" w:sz="0" w:space="0" w:color="auto"/>
      </w:divBdr>
      <w:divsChild>
        <w:div w:id="1703282351">
          <w:marLeft w:val="0"/>
          <w:marRight w:val="0"/>
          <w:marTop w:val="0"/>
          <w:marBottom w:val="0"/>
          <w:divBdr>
            <w:top w:val="none" w:sz="0" w:space="0" w:color="auto"/>
            <w:left w:val="none" w:sz="0" w:space="0" w:color="auto"/>
            <w:bottom w:val="none" w:sz="0" w:space="0" w:color="auto"/>
            <w:right w:val="none" w:sz="0" w:space="0" w:color="auto"/>
          </w:divBdr>
        </w:div>
      </w:divsChild>
    </w:div>
    <w:div w:id="1986545956">
      <w:bodyDiv w:val="1"/>
      <w:marLeft w:val="0"/>
      <w:marRight w:val="0"/>
      <w:marTop w:val="0"/>
      <w:marBottom w:val="0"/>
      <w:divBdr>
        <w:top w:val="none" w:sz="0" w:space="0" w:color="auto"/>
        <w:left w:val="none" w:sz="0" w:space="0" w:color="auto"/>
        <w:bottom w:val="none" w:sz="0" w:space="0" w:color="auto"/>
        <w:right w:val="none" w:sz="0" w:space="0" w:color="auto"/>
      </w:divBdr>
      <w:divsChild>
        <w:div w:id="1500585856">
          <w:marLeft w:val="0"/>
          <w:marRight w:val="0"/>
          <w:marTop w:val="0"/>
          <w:marBottom w:val="0"/>
          <w:divBdr>
            <w:top w:val="none" w:sz="0" w:space="0" w:color="auto"/>
            <w:left w:val="none" w:sz="0" w:space="0" w:color="auto"/>
            <w:bottom w:val="none" w:sz="0" w:space="0" w:color="auto"/>
            <w:right w:val="none" w:sz="0" w:space="0" w:color="auto"/>
          </w:divBdr>
        </w:div>
      </w:divsChild>
    </w:div>
    <w:div w:id="2013992090">
      <w:bodyDiv w:val="1"/>
      <w:marLeft w:val="0"/>
      <w:marRight w:val="0"/>
      <w:marTop w:val="0"/>
      <w:marBottom w:val="0"/>
      <w:divBdr>
        <w:top w:val="none" w:sz="0" w:space="0" w:color="auto"/>
        <w:left w:val="none" w:sz="0" w:space="0" w:color="auto"/>
        <w:bottom w:val="none" w:sz="0" w:space="0" w:color="auto"/>
        <w:right w:val="none" w:sz="0" w:space="0" w:color="auto"/>
      </w:divBdr>
      <w:divsChild>
        <w:div w:id="646781152">
          <w:marLeft w:val="0"/>
          <w:marRight w:val="0"/>
          <w:marTop w:val="0"/>
          <w:marBottom w:val="0"/>
          <w:divBdr>
            <w:top w:val="none" w:sz="0" w:space="0" w:color="auto"/>
            <w:left w:val="none" w:sz="0" w:space="0" w:color="auto"/>
            <w:bottom w:val="none" w:sz="0" w:space="0" w:color="auto"/>
            <w:right w:val="none" w:sz="0" w:space="0" w:color="auto"/>
          </w:divBdr>
        </w:div>
        <w:div w:id="1947882632">
          <w:marLeft w:val="0"/>
          <w:marRight w:val="0"/>
          <w:marTop w:val="0"/>
          <w:marBottom w:val="0"/>
          <w:divBdr>
            <w:top w:val="none" w:sz="0" w:space="0" w:color="auto"/>
            <w:left w:val="none" w:sz="0" w:space="0" w:color="auto"/>
            <w:bottom w:val="none" w:sz="0" w:space="0" w:color="auto"/>
            <w:right w:val="none" w:sz="0" w:space="0" w:color="auto"/>
          </w:divBdr>
          <w:divsChild>
            <w:div w:id="179564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926763">
      <w:bodyDiv w:val="1"/>
      <w:marLeft w:val="0"/>
      <w:marRight w:val="0"/>
      <w:marTop w:val="0"/>
      <w:marBottom w:val="0"/>
      <w:divBdr>
        <w:top w:val="none" w:sz="0" w:space="0" w:color="auto"/>
        <w:left w:val="none" w:sz="0" w:space="0" w:color="auto"/>
        <w:bottom w:val="none" w:sz="0" w:space="0" w:color="auto"/>
        <w:right w:val="none" w:sz="0" w:space="0" w:color="auto"/>
      </w:divBdr>
      <w:divsChild>
        <w:div w:id="1254897608">
          <w:marLeft w:val="0"/>
          <w:marRight w:val="0"/>
          <w:marTop w:val="0"/>
          <w:marBottom w:val="0"/>
          <w:divBdr>
            <w:top w:val="none" w:sz="0" w:space="0" w:color="auto"/>
            <w:left w:val="none" w:sz="0" w:space="0" w:color="auto"/>
            <w:bottom w:val="none" w:sz="0" w:space="0" w:color="auto"/>
            <w:right w:val="none" w:sz="0" w:space="0" w:color="auto"/>
          </w:divBdr>
        </w:div>
        <w:div w:id="2088988563">
          <w:marLeft w:val="0"/>
          <w:marRight w:val="0"/>
          <w:marTop w:val="0"/>
          <w:marBottom w:val="0"/>
          <w:divBdr>
            <w:top w:val="none" w:sz="0" w:space="0" w:color="auto"/>
            <w:left w:val="none" w:sz="0" w:space="0" w:color="auto"/>
            <w:bottom w:val="none" w:sz="0" w:space="0" w:color="auto"/>
            <w:right w:val="none" w:sz="0" w:space="0" w:color="auto"/>
          </w:divBdr>
          <w:divsChild>
            <w:div w:id="30770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71911">
      <w:bodyDiv w:val="1"/>
      <w:marLeft w:val="0"/>
      <w:marRight w:val="0"/>
      <w:marTop w:val="0"/>
      <w:marBottom w:val="0"/>
      <w:divBdr>
        <w:top w:val="none" w:sz="0" w:space="0" w:color="auto"/>
        <w:left w:val="none" w:sz="0" w:space="0" w:color="auto"/>
        <w:bottom w:val="none" w:sz="0" w:space="0" w:color="auto"/>
        <w:right w:val="none" w:sz="0" w:space="0" w:color="auto"/>
      </w:divBdr>
    </w:div>
    <w:div w:id="2130392085">
      <w:bodyDiv w:val="1"/>
      <w:marLeft w:val="0"/>
      <w:marRight w:val="0"/>
      <w:marTop w:val="0"/>
      <w:marBottom w:val="0"/>
      <w:divBdr>
        <w:top w:val="none" w:sz="0" w:space="0" w:color="auto"/>
        <w:left w:val="none" w:sz="0" w:space="0" w:color="auto"/>
        <w:bottom w:val="none" w:sz="0" w:space="0" w:color="auto"/>
        <w:right w:val="none" w:sz="0" w:space="0" w:color="auto"/>
      </w:divBdr>
      <w:divsChild>
        <w:div w:id="1839692772">
          <w:marLeft w:val="0"/>
          <w:marRight w:val="0"/>
          <w:marTop w:val="0"/>
          <w:marBottom w:val="0"/>
          <w:divBdr>
            <w:top w:val="none" w:sz="0" w:space="0" w:color="auto"/>
            <w:left w:val="none" w:sz="0" w:space="0" w:color="auto"/>
            <w:bottom w:val="none" w:sz="0" w:space="0" w:color="auto"/>
            <w:right w:val="none" w:sz="0" w:space="0" w:color="auto"/>
          </w:divBdr>
        </w:div>
        <w:div w:id="257906097">
          <w:marLeft w:val="0"/>
          <w:marRight w:val="0"/>
          <w:marTop w:val="0"/>
          <w:marBottom w:val="0"/>
          <w:divBdr>
            <w:top w:val="none" w:sz="0" w:space="0" w:color="auto"/>
            <w:left w:val="none" w:sz="0" w:space="0" w:color="auto"/>
            <w:bottom w:val="none" w:sz="0" w:space="0" w:color="auto"/>
            <w:right w:val="none" w:sz="0" w:space="0" w:color="auto"/>
          </w:divBdr>
        </w:div>
      </w:divsChild>
    </w:div>
    <w:div w:id="2136555706">
      <w:bodyDiv w:val="1"/>
      <w:marLeft w:val="0"/>
      <w:marRight w:val="0"/>
      <w:marTop w:val="0"/>
      <w:marBottom w:val="0"/>
      <w:divBdr>
        <w:top w:val="none" w:sz="0" w:space="0" w:color="auto"/>
        <w:left w:val="none" w:sz="0" w:space="0" w:color="auto"/>
        <w:bottom w:val="none" w:sz="0" w:space="0" w:color="auto"/>
        <w:right w:val="none" w:sz="0" w:space="0" w:color="auto"/>
      </w:divBdr>
      <w:divsChild>
        <w:div w:id="1876891742">
          <w:marLeft w:val="0"/>
          <w:marRight w:val="0"/>
          <w:marTop w:val="0"/>
          <w:marBottom w:val="0"/>
          <w:divBdr>
            <w:top w:val="none" w:sz="0" w:space="0" w:color="auto"/>
            <w:left w:val="none" w:sz="0" w:space="0" w:color="auto"/>
            <w:bottom w:val="none" w:sz="0" w:space="0" w:color="auto"/>
            <w:right w:val="none" w:sz="0" w:space="0" w:color="auto"/>
          </w:divBdr>
        </w:div>
        <w:div w:id="1610312228">
          <w:marLeft w:val="0"/>
          <w:marRight w:val="0"/>
          <w:marTop w:val="0"/>
          <w:marBottom w:val="0"/>
          <w:divBdr>
            <w:top w:val="none" w:sz="0" w:space="0" w:color="auto"/>
            <w:left w:val="none" w:sz="0" w:space="0" w:color="auto"/>
            <w:bottom w:val="none" w:sz="0" w:space="0" w:color="auto"/>
            <w:right w:val="none" w:sz="0" w:space="0" w:color="auto"/>
          </w:divBdr>
          <w:divsChild>
            <w:div w:id="137743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390C4F510E42D5FF71D93E3EA81A7341&amp;req=doc&amp;base=LAW&amp;n=342439&amp;dst=56&amp;fld=134&amp;REFFIELD=134&amp;REFDST=100195&amp;REFDOC=57641&amp;REFBASE=PAP&amp;stat=refcode%3D10881%3Bdstident%3D56%3Bindex%3D221&amp;date=13.07.2020" TargetMode="External"/><Relationship Id="rId13" Type="http://schemas.openxmlformats.org/officeDocument/2006/relationships/hyperlink" Target="https://login.consultant.ru/link/?rnd=390C4F510E42D5FF71D93E3EA81A7341&amp;req=doc&amp;base=LAW&amp;n=342439&amp;dst=1112&amp;fld=134&amp;REFFIELD=134&amp;REFDST=100197&amp;REFDOC=57641&amp;REFBASE=PAP&amp;stat=refcode%3D10881%3Bdstident%3D1112%3Bindex%3D223&amp;date=13.07.2020" TargetMode="External"/><Relationship Id="rId18" Type="http://schemas.openxmlformats.org/officeDocument/2006/relationships/hyperlink" Target="https://login.consultant.ru/link/?rnd=390C4F510E42D5FF71D93E3EA81A7341&amp;req=doc&amp;base=LAW&amp;n=342439&amp;dst=1110&amp;fld=134&amp;REFFIELD=134&amp;REFDST=100200&amp;REFDOC=57641&amp;REFBASE=PAP&amp;stat=refcode%3D10881%3Bdstident%3D1110%3Bindex%3D226&amp;date=13.07.2020" TargetMode="External"/><Relationship Id="rId3" Type="http://schemas.openxmlformats.org/officeDocument/2006/relationships/styles" Target="styles.xml"/><Relationship Id="rId21" Type="http://schemas.openxmlformats.org/officeDocument/2006/relationships/hyperlink" Target="kodeks://link/d?nd=436762684" TargetMode="External"/><Relationship Id="rId7" Type="http://schemas.openxmlformats.org/officeDocument/2006/relationships/endnotes" Target="endnotes.xml"/><Relationship Id="rId12" Type="http://schemas.openxmlformats.org/officeDocument/2006/relationships/hyperlink" Target="https://login.consultant.ru/link/?rnd=390C4F510E42D5FF71D93E3EA81A7341&amp;req=doc&amp;base=LAW&amp;n=342439&amp;dst=1111&amp;fld=134&amp;REFFIELD=134&amp;REFDST=100197&amp;REFDOC=57641&amp;REFBASE=PAP&amp;stat=refcode%3D10881%3Bdstident%3D1111%3Bindex%3D223&amp;date=13.07.2020" TargetMode="External"/><Relationship Id="rId17" Type="http://schemas.openxmlformats.org/officeDocument/2006/relationships/hyperlink" Target="https://login.consultant.ru/link/?rnd=390C4F510E42D5FF71D93E3EA81A7341&amp;req=doc&amp;base=LAW&amp;n=342439&amp;dst=1328&amp;fld=134&amp;REFFIELD=134&amp;REFDST=100200&amp;REFDOC=57641&amp;REFBASE=PAP&amp;stat=refcode%3D10881%3Bdstident%3D1328%3Bindex%3D226&amp;date=13.07.2020" TargetMode="External"/><Relationship Id="rId2" Type="http://schemas.openxmlformats.org/officeDocument/2006/relationships/numbering" Target="numbering.xml"/><Relationship Id="rId16" Type="http://schemas.openxmlformats.org/officeDocument/2006/relationships/hyperlink" Target="https://login.consultant.ru/link/?rnd=390C4F510E42D5FF71D93E3EA81A7341&amp;req=doc&amp;base=LAW&amp;n=342439&amp;dst=1111&amp;fld=134&amp;REFFIELD=134&amp;REFDST=100198&amp;REFDOC=57641&amp;REFBASE=PAP&amp;stat=refcode%3D10881%3Bdstident%3D1111%3Bindex%3D224&amp;date=13.07.2020" TargetMode="External"/><Relationship Id="rId20" Type="http://schemas.openxmlformats.org/officeDocument/2006/relationships/hyperlink" Target="https://login.consultant.ru/link/?rnd=390C4F510E42D5FF71D93E3EA81A7341&amp;req=doc&amp;base=LAW&amp;n=342439&amp;dst=1112&amp;fld=134&amp;REFFIELD=134&amp;REFDST=100200&amp;REFDOC=57641&amp;REFBASE=PAP&amp;stat=refcode%3D10881%3Bdstident%3D1112%3Bindex%3D226&amp;date=13.07.2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nd=390C4F510E42D5FF71D93E3EA81A7341&amp;req=doc&amp;base=LAW&amp;n=342439&amp;dst=1112&amp;fld=134&amp;REFFIELD=134&amp;REFDST=100197&amp;REFDOC=57641&amp;REFBASE=PAP&amp;stat=refcode%3D10881%3Bdstident%3D1112%3Bindex%3D223&amp;date=13.07.20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nd=390C4F510E42D5FF71D93E3EA81A7341&amp;req=doc&amp;base=LAW&amp;n=342439&amp;dst=1110&amp;fld=134&amp;REFFIELD=134&amp;REFDST=100198&amp;REFDOC=57641&amp;REFBASE=PAP&amp;stat=refcode%3D10881%3Bdstident%3D1110%3Bindex%3D224&amp;date=13.07.2020" TargetMode="External"/><Relationship Id="rId23" Type="http://schemas.openxmlformats.org/officeDocument/2006/relationships/fontTable" Target="fontTable.xml"/><Relationship Id="rId10" Type="http://schemas.openxmlformats.org/officeDocument/2006/relationships/hyperlink" Target="https://login.consultant.ru/link/?rnd=390C4F510E42D5FF71D93E3EA81A7341&amp;req=doc&amp;base=LAW&amp;n=342439&amp;dst=1111&amp;fld=134&amp;REFFIELD=134&amp;REFDST=100197&amp;REFDOC=57641&amp;REFBASE=PAP&amp;stat=refcode%3D10881%3Bdstident%3D1111%3Bindex%3D223&amp;date=13.07.2020" TargetMode="External"/><Relationship Id="rId19" Type="http://schemas.openxmlformats.org/officeDocument/2006/relationships/hyperlink" Target="https://login.consultant.ru/link/?rnd=390C4F510E42D5FF71D93E3EA81A7341&amp;req=doc&amp;base=LAW&amp;n=342439&amp;dst=1111&amp;fld=134&amp;REFFIELD=134&amp;REFDST=100200&amp;REFDOC=57641&amp;REFBASE=PAP&amp;stat=refcode%3D10881%3Bdstident%3D1111%3Bindex%3D226&amp;date=13.07.2020" TargetMode="External"/><Relationship Id="rId4" Type="http://schemas.openxmlformats.org/officeDocument/2006/relationships/settings" Target="settings.xml"/><Relationship Id="rId9" Type="http://schemas.openxmlformats.org/officeDocument/2006/relationships/hyperlink" Target="https://login.consultant.ru/link/?rnd=390C4F510E42D5FF71D93E3EA81A7341&amp;req=doc&amp;base=LAW&amp;n=342439&amp;dst=101309&amp;fld=134&amp;REFFIELD=134&amp;REFDST=100196&amp;REFDOC=57641&amp;REFBASE=PAP&amp;stat=refcode%3D10881%3Bdstident%3D101309%3Bindex%3D222&amp;date=13.07.2020" TargetMode="External"/><Relationship Id="rId14" Type="http://schemas.openxmlformats.org/officeDocument/2006/relationships/hyperlink" Target="https://login.consultant.ru/link/?rnd=390C4F510E42D5FF71D93E3EA81A7341&amp;req=doc&amp;base=LAW&amp;n=342439&amp;dst=1328&amp;fld=134&amp;REFFIELD=134&amp;REFDST=100198&amp;REFDOC=57641&amp;REFBASE=PAP&amp;stat=refcode%3D10881%3Bdstident%3D1328%3Bindex%3D224&amp;date=13.07.2020" TargetMode="External"/><Relationship Id="rId22" Type="http://schemas.openxmlformats.org/officeDocument/2006/relationships/hyperlink" Target="kodeks://link/d?nd=4990118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369E39-E42B-4794-A18C-EB717E22C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6872</Words>
  <Characters>39174</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Баженова М В</cp:lastModifiedBy>
  <cp:revision>2</cp:revision>
  <cp:lastPrinted>2025-07-08T05:38:00Z</cp:lastPrinted>
  <dcterms:created xsi:type="dcterms:W3CDTF">2026-08-05T04:26:00Z</dcterms:created>
  <dcterms:modified xsi:type="dcterms:W3CDTF">2026-08-05T04:26:00Z</dcterms:modified>
</cp:coreProperties>
</file>