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865" w:type="dxa"/>
        <w:jc w:val="center"/>
        <w:tblLayout w:type="fixed"/>
        <w:tblLook w:val="04A0"/>
      </w:tblPr>
      <w:tblGrid>
        <w:gridCol w:w="704"/>
        <w:gridCol w:w="6348"/>
        <w:gridCol w:w="813"/>
      </w:tblGrid>
      <w:tr w:rsidR="00520D28" w:rsidRPr="00B0253B" w:rsidTr="00520D28">
        <w:trPr>
          <w:jc w:val="center"/>
        </w:trPr>
        <w:tc>
          <w:tcPr>
            <w:tcW w:w="704" w:type="dxa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6348" w:type="dxa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товара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ind w:left="31" w:firstLine="1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Кол-во, шт.</w:t>
            </w:r>
          </w:p>
        </w:tc>
      </w:tr>
      <w:tr w:rsidR="00520D28" w:rsidRPr="00B0253B" w:rsidTr="00520D28">
        <w:trPr>
          <w:trHeight w:val="601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GPL1272-F2-WBR - Аккумуляторная батарея WBR GPL1272 F2 (12В/7,2Ач, универсальная, AGM, Клемма: F1/F2,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</w:rPr>
              <w:t>ДхШхВ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>: 151x65x100, срок службы: 12 лет, вес: 2,4кг)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Тонердля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HP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Универсалтип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HG361 (фл,1кг,HANDAN) Silver ATM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</w:rPr>
              <w:t>Тонердля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KYOCERA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</w:rPr>
              <w:t>Универсалтип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TG-50 (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</w:rPr>
              <w:t>фл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,900,MURATA) Green Line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Тонердля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SAMSUNG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Универсалтип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17 (фл,750,ASC) Silver ATM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Чип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к-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жа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HP LJ M404/M304/MFP M428/M430 (10K, OEM Size) CF259X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UNItech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Zhono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Фотовалдля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HP LJ M402/426/M404 (OEM Type ) Golden Green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Заряжающий ролик (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PCR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HPM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>402/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M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426 (для 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OEM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hard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 (УПАКОВКА 10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</w:rPr>
              <w:t>шт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GNT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Картридж лазерный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EasyPrintLH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CF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>244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AL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 черный, с чипом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Картридж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EasyPrintLH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W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>2070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 для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HPColorLaser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 150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>/150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nw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MFP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 178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nw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MFP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 179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fnw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 (1000 стр.) черный, с чипом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Картридж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EasyPrint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LH-12A U 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HP LJ1010/Canon LBP2900/MF4018 (2000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</w:rPr>
              <w:t>стр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.)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Картридж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EasyPrintLS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>-101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 xml:space="preserve"> для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SamsungML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</w:rPr>
              <w:t>-2160/2165/</w:t>
            </w: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SCX</w:t>
            </w:r>
            <w:r w:rsidRPr="00B0253B">
              <w:rPr>
                <w:rFonts w:ascii="Times New Roman" w:hAnsi="Times New Roman" w:cs="Times New Roman"/>
                <w:color w:val="000000" w:themeColor="text1"/>
              </w:rPr>
              <w:t>-3400/3405/3407 (1500 стр.) с чипом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57" w:firstLine="1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Картридж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Ricoh SP3400HE 406522 SP3400N/3410DN/3400SF/3410SF/3500N 5K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SuperFine</w:t>
            </w:r>
            <w:proofErr w:type="spellEnd"/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496C7A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Тонердля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Panasonic KX-MB1500/1520 (KX-FAT400A/410A) (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фл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,85) Silver ATM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496C7A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348" w:type="dxa"/>
            <w:vAlign w:val="center"/>
          </w:tcPr>
          <w:p w:rsidR="00520D28" w:rsidRPr="00496C7A" w:rsidRDefault="00520D28" w:rsidP="007638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30767">
              <w:rPr>
                <w:rFonts w:ascii="Times New Roman" w:hAnsi="Times New Roman" w:cs="Times New Roman"/>
                <w:color w:val="000000" w:themeColor="text1"/>
              </w:rPr>
              <w:t>Термоэтикетки</w:t>
            </w:r>
            <w:r w:rsidRPr="00430767">
              <w:rPr>
                <w:rFonts w:ascii="Times New Roman" w:hAnsi="Times New Roman" w:cs="Times New Roman"/>
                <w:color w:val="000000" w:themeColor="text1"/>
                <w:lang w:val="en-US"/>
              </w:rPr>
              <w:t>CactusEcoCS</w:t>
            </w:r>
            <w:proofErr w:type="spellEnd"/>
            <w:r w:rsidRPr="00496C7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30767">
              <w:rPr>
                <w:rFonts w:ascii="Times New Roman" w:hAnsi="Times New Roman" w:cs="Times New Roman"/>
                <w:color w:val="000000" w:themeColor="text1"/>
                <w:lang w:val="en-US"/>
              </w:rPr>
              <w:t>TE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 xml:space="preserve">43251000 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сег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>.:43</w:t>
            </w:r>
            <w:r w:rsidRPr="00430767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ммсамоклей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вн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рул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>.80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ммд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вт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>.40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мм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 xml:space="preserve"> 1000</w:t>
            </w:r>
            <w:r w:rsidRPr="00430767">
              <w:rPr>
                <w:rFonts w:ascii="Times New Roman" w:hAnsi="Times New Roman" w:cs="Times New Roman"/>
                <w:color w:val="000000" w:themeColor="text1"/>
              </w:rPr>
              <w:t>шт</w:t>
            </w:r>
            <w:r w:rsidRPr="00496C7A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430767">
              <w:rPr>
                <w:rFonts w:ascii="Times New Roman" w:hAnsi="Times New Roman" w:cs="Times New Roman"/>
                <w:color w:val="000000" w:themeColor="text1"/>
              </w:rPr>
              <w:t>рулбелый</w:t>
            </w:r>
            <w:proofErr w:type="spellEnd"/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Чипк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-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жа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(MLT-D203U) Samsung SL-M4020/4070 (15K) 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UNItech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(</w:t>
            </w:r>
            <w:proofErr w:type="spellStart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Zhono</w:t>
            </w:r>
            <w:proofErr w:type="spellEnd"/>
            <w:r w:rsidRPr="00B0253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813" w:type="dxa"/>
          </w:tcPr>
          <w:p w:rsidR="00520D28" w:rsidRPr="00B0253B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0253B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520D28" w:rsidRPr="00B0253B" w:rsidTr="00520D28">
        <w:trPr>
          <w:trHeight w:val="695"/>
          <w:jc w:val="center"/>
        </w:trPr>
        <w:tc>
          <w:tcPr>
            <w:tcW w:w="704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ind w:left="151" w:firstLine="1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348" w:type="dxa"/>
            <w:vAlign w:val="center"/>
          </w:tcPr>
          <w:p w:rsidR="00520D28" w:rsidRPr="00B0253B" w:rsidRDefault="00520D28" w:rsidP="007638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43076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Defender</w:t>
            </w:r>
            <w:proofErr w:type="spellEnd"/>
            <w:r w:rsidRPr="0043076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Проводная оптическая мышь HIT MB-530 3 кнопки, 1000DPI</w:t>
            </w:r>
          </w:p>
        </w:tc>
        <w:tc>
          <w:tcPr>
            <w:tcW w:w="813" w:type="dxa"/>
          </w:tcPr>
          <w:p w:rsidR="00520D28" w:rsidRPr="004D5F62" w:rsidRDefault="00520D28" w:rsidP="007638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</w:tbl>
    <w:p w:rsidR="00D31D77" w:rsidRDefault="00D31D77"/>
    <w:sectPr w:rsidR="00D31D77" w:rsidSect="0069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6132"/>
    <w:rsid w:val="001438F2"/>
    <w:rsid w:val="001C4F07"/>
    <w:rsid w:val="00520D28"/>
    <w:rsid w:val="005601A1"/>
    <w:rsid w:val="00691D08"/>
    <w:rsid w:val="007537D2"/>
    <w:rsid w:val="00936132"/>
    <w:rsid w:val="00D3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</dc:creator>
  <cp:keywords/>
  <dc:description/>
  <cp:lastModifiedBy>Zinov'eva</cp:lastModifiedBy>
  <cp:revision>5</cp:revision>
  <dcterms:created xsi:type="dcterms:W3CDTF">2026-06-23T06:51:00Z</dcterms:created>
  <dcterms:modified xsi:type="dcterms:W3CDTF">2026-07-03T10:58:00Z</dcterms:modified>
</cp:coreProperties>
</file>