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62164" w14:textId="77777777" w:rsidR="0029547B" w:rsidRPr="0029547B" w:rsidRDefault="0029547B" w:rsidP="0029547B">
      <w:pPr>
        <w:spacing w:after="0"/>
        <w:ind w:left="7655" w:right="-28"/>
        <w:rPr>
          <w:rFonts w:ascii="Times New Roman" w:hAnsi="Times New Roman"/>
          <w:bCs/>
          <w:sz w:val="24"/>
          <w:szCs w:val="24"/>
        </w:rPr>
      </w:pPr>
      <w:r w:rsidRPr="0029547B">
        <w:rPr>
          <w:rFonts w:ascii="Times New Roman" w:hAnsi="Times New Roman"/>
          <w:bCs/>
          <w:sz w:val="24"/>
          <w:szCs w:val="24"/>
        </w:rPr>
        <w:t>Приложение № 1</w:t>
      </w:r>
    </w:p>
    <w:p w14:paraId="431BCB73" w14:textId="77777777" w:rsidR="0029547B" w:rsidRPr="0029547B" w:rsidRDefault="0029547B" w:rsidP="0029547B">
      <w:pPr>
        <w:spacing w:after="0"/>
        <w:ind w:left="7655" w:right="-28"/>
        <w:rPr>
          <w:rFonts w:ascii="Times New Roman" w:hAnsi="Times New Roman"/>
          <w:bCs/>
          <w:sz w:val="24"/>
          <w:szCs w:val="24"/>
        </w:rPr>
      </w:pPr>
      <w:r w:rsidRPr="0029547B">
        <w:rPr>
          <w:rFonts w:ascii="Times New Roman" w:hAnsi="Times New Roman"/>
          <w:bCs/>
          <w:sz w:val="24"/>
          <w:szCs w:val="24"/>
        </w:rPr>
        <w:t>к Контракту № _________</w:t>
      </w:r>
    </w:p>
    <w:p w14:paraId="166C7CA0" w14:textId="584EED5D" w:rsidR="00BE7672" w:rsidRPr="00B82849" w:rsidRDefault="0029547B" w:rsidP="0029547B">
      <w:pPr>
        <w:spacing w:after="0"/>
        <w:ind w:left="7655" w:right="-28"/>
        <w:rPr>
          <w:rFonts w:ascii="Times New Roman" w:hAnsi="Times New Roman"/>
          <w:bCs/>
          <w:sz w:val="24"/>
          <w:szCs w:val="24"/>
        </w:rPr>
      </w:pPr>
      <w:r w:rsidRPr="0029547B">
        <w:rPr>
          <w:rFonts w:ascii="Times New Roman" w:hAnsi="Times New Roman"/>
          <w:bCs/>
          <w:sz w:val="24"/>
          <w:szCs w:val="24"/>
        </w:rPr>
        <w:t>от «___» _________ 2026 г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5196C6B" w14:textId="77777777" w:rsidR="00BE7672" w:rsidRPr="003D4F73" w:rsidRDefault="00BE7672" w:rsidP="00BE7672">
      <w:pPr>
        <w:jc w:val="center"/>
        <w:rPr>
          <w:b/>
        </w:rPr>
      </w:pPr>
    </w:p>
    <w:p w14:paraId="39DCA512" w14:textId="77777777" w:rsidR="00222BA2" w:rsidRPr="00222BA2" w:rsidRDefault="00222BA2" w:rsidP="00222BA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490910540"/>
      <w:bookmarkStart w:id="1" w:name="_Hlk227332628"/>
      <w:r w:rsidRPr="00222BA2">
        <w:rPr>
          <w:rFonts w:ascii="Times New Roman" w:eastAsia="Calibri" w:hAnsi="Times New Roman"/>
          <w:b/>
          <w:bCs/>
          <w:sz w:val="24"/>
          <w:szCs w:val="24"/>
        </w:rPr>
        <w:t>Техническое задание</w:t>
      </w:r>
    </w:p>
    <w:p w14:paraId="60B57FA0" w14:textId="77777777" w:rsidR="00222BA2" w:rsidRPr="00222BA2" w:rsidRDefault="00222BA2" w:rsidP="00222BA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222BA2">
        <w:rPr>
          <w:rFonts w:ascii="Times New Roman" w:eastAsia="Calibri" w:hAnsi="Times New Roman"/>
          <w:b/>
          <w:bCs/>
          <w:sz w:val="24"/>
          <w:szCs w:val="24"/>
        </w:rPr>
        <w:t xml:space="preserve">на </w:t>
      </w:r>
      <w:bookmarkStart w:id="2" w:name="_Hlk238138320"/>
      <w:r w:rsidRPr="00222BA2">
        <w:rPr>
          <w:rFonts w:ascii="Times New Roman" w:eastAsia="Calibri" w:hAnsi="Times New Roman"/>
          <w:b/>
          <w:bCs/>
          <w:sz w:val="24"/>
          <w:szCs w:val="24"/>
        </w:rPr>
        <w:t xml:space="preserve">передачу прав на условиях простой (неисключительной) лицензии </w:t>
      </w:r>
    </w:p>
    <w:p w14:paraId="2DEE0008" w14:textId="77777777" w:rsidR="00222BA2" w:rsidRPr="00222BA2" w:rsidRDefault="00222BA2" w:rsidP="00222BA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222BA2">
        <w:rPr>
          <w:rFonts w:ascii="Times New Roman" w:eastAsia="Calibri" w:hAnsi="Times New Roman"/>
          <w:b/>
          <w:bCs/>
          <w:sz w:val="24"/>
          <w:szCs w:val="24"/>
        </w:rPr>
        <w:t xml:space="preserve">на использование программного обеспечения «Расширенная корпоративная лицензия» </w:t>
      </w:r>
    </w:p>
    <w:p w14:paraId="1E8403C2" w14:textId="77777777" w:rsidR="00222BA2" w:rsidRPr="00222BA2" w:rsidRDefault="00222BA2" w:rsidP="00222BA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222BA2">
        <w:rPr>
          <w:rFonts w:ascii="Times New Roman" w:eastAsia="Calibri" w:hAnsi="Times New Roman"/>
          <w:b/>
          <w:bCs/>
          <w:sz w:val="24"/>
          <w:szCs w:val="24"/>
        </w:rPr>
        <w:t>1С: Предприятие</w:t>
      </w:r>
      <w:bookmarkEnd w:id="2"/>
      <w:r w:rsidRPr="00222BA2">
        <w:rPr>
          <w:rFonts w:ascii="Times New Roman" w:eastAsia="Calibri" w:hAnsi="Times New Roman"/>
          <w:b/>
          <w:bCs/>
          <w:sz w:val="24"/>
          <w:szCs w:val="24"/>
        </w:rPr>
        <w:t>.</w:t>
      </w:r>
    </w:p>
    <w:bookmarkEnd w:id="0"/>
    <w:bookmarkEnd w:id="1"/>
    <w:p w14:paraId="47679B57" w14:textId="5C6007EA" w:rsidR="00222BA2" w:rsidRDefault="00222BA2" w:rsidP="00222BA2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303D3DDB" w14:textId="12DD8BB7" w:rsidR="00222BA2" w:rsidRDefault="00222BA2" w:rsidP="00350474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Предметом настоящего Технического задания является передача Сублицензиату прав на</w:t>
      </w:r>
      <w:r w:rsidR="001D0F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условиях простой (неисключительной) лицензии на использование программного обеспечения «Расширенная корпоративная лицензия (далее - РКЛ) 1С:</w:t>
      </w:r>
      <w:r w:rsidR="00CB4B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Предприятие» (далее – ПО) в соответствии с</w:t>
      </w:r>
      <w:r w:rsidR="001D0F2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перечнем, указанным в Таблице № 1.:</w:t>
      </w:r>
    </w:p>
    <w:p w14:paraId="387ABC59" w14:textId="77777777" w:rsidR="00222BA2" w:rsidRDefault="00222BA2" w:rsidP="00222BA2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10632" w:type="dxa"/>
        <w:tblInd w:w="-3" w:type="dxa"/>
        <w:tblLayout w:type="fixed"/>
        <w:tblCellMar>
          <w:top w:w="4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985"/>
        <w:gridCol w:w="5248"/>
        <w:gridCol w:w="2688"/>
      </w:tblGrid>
      <w:tr w:rsidR="00222BA2" w14:paraId="20511EC3" w14:textId="77777777" w:rsidTr="00222BA2">
        <w:trPr>
          <w:trHeight w:val="670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7B583" w14:textId="77777777" w:rsidR="00CB4B3B" w:rsidRDefault="00222BA2" w:rsidP="00CB4B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6279A77" w14:textId="552D2029" w:rsidR="00222BA2" w:rsidRDefault="00222BA2" w:rsidP="00CB4B3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485DB4A0" w14:textId="77777777" w:rsidR="00222BA2" w:rsidRDefault="00222BA2" w:rsidP="001D0F2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программного обеспечения</w:t>
            </w:r>
          </w:p>
        </w:tc>
        <w:tc>
          <w:tcPr>
            <w:tcW w:w="5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1813F" w14:textId="77777777" w:rsidR="00222BA2" w:rsidRDefault="00222BA2" w:rsidP="001D0F2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Функциональные возможности программного обеспечения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584B64" w14:textId="77777777" w:rsidR="00222BA2" w:rsidRDefault="00222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149302586"/>
            <w:r>
              <w:rPr>
                <w:rFonts w:ascii="Times New Roman" w:hAnsi="Times New Roman"/>
                <w:sz w:val="24"/>
                <w:szCs w:val="24"/>
              </w:rPr>
              <w:t xml:space="preserve">Срок предоставления прав на использование программ </w:t>
            </w:r>
            <w:bookmarkEnd w:id="3"/>
          </w:p>
        </w:tc>
      </w:tr>
      <w:tr w:rsidR="00222BA2" w14:paraId="3460386E" w14:textId="77777777" w:rsidTr="00222BA2">
        <w:trPr>
          <w:trHeight w:val="3345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15D3BD" w14:textId="77777777" w:rsidR="00222BA2" w:rsidRDefault="00222B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8DCA4" w14:textId="3C51D66D" w:rsidR="00222BA2" w:rsidRDefault="00222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Расширенная корпоративная лицензия (РКЛ)</w:t>
            </w:r>
          </w:p>
          <w:p w14:paraId="6CE55764" w14:textId="5A2A9FAD" w:rsidR="00222BA2" w:rsidRDefault="00222B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1С: Предприятие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9309" w14:textId="77777777" w:rsidR="00222BA2" w:rsidRDefault="00222BA2">
            <w:pPr>
              <w:spacing w:after="0" w:line="360" w:lineRule="auto"/>
              <w:ind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1С: Корпоративный инструментальный пакет 8:</w:t>
            </w:r>
          </w:p>
          <w:p w14:paraId="555395E9" w14:textId="028F7B2E" w:rsidR="00222BA2" w:rsidRDefault="00222BA2" w:rsidP="00CB4B3B">
            <w:pPr>
              <w:spacing w:after="0" w:line="360" w:lineRule="auto"/>
              <w:ind w:right="14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F2D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 обновления (релизов) программных РКЛ </w:t>
            </w:r>
          </w:p>
          <w:p w14:paraId="02AAFD17" w14:textId="1BA1EC05" w:rsidR="00222BA2" w:rsidRDefault="00222BA2" w:rsidP="00CB4B3B">
            <w:pPr>
              <w:spacing w:after="0" w:line="360" w:lineRule="auto"/>
              <w:ind w:right="14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1С: Предприятие 8 уровня КОРП, в том числе: платформы 1С: Предприятие 8 (функциональная платформа и рабочие места пользователей) и сервер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934FF9" wp14:editId="61B5EF15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1С: Предприятие 8.</w:t>
            </w:r>
          </w:p>
          <w:p w14:paraId="74BC0EFA" w14:textId="77777777" w:rsidR="00222BA2" w:rsidRDefault="00222BA2">
            <w:pPr>
              <w:spacing w:after="0" w:line="360" w:lineRule="auto"/>
              <w:ind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Языковая версия — русская. </w:t>
            </w:r>
          </w:p>
          <w:p w14:paraId="6D9792CB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  <w:p w14:paraId="490CE668" w14:textId="13144D17" w:rsidR="00222BA2" w:rsidRDefault="00B34C6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222BA2">
              <w:rPr>
                <w:rFonts w:ascii="Times New Roman" w:hAnsi="Times New Roman"/>
                <w:sz w:val="24"/>
                <w:szCs w:val="24"/>
              </w:rPr>
              <w:t xml:space="preserve"> обладает следующими возможностями и характеристиками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222BA2">
              <w:rPr>
                <w:rFonts w:ascii="Times New Roman" w:hAnsi="Times New Roman"/>
                <w:sz w:val="24"/>
                <w:szCs w:val="24"/>
              </w:rPr>
              <w:t>применяется к следующим пакетам:</w:t>
            </w:r>
          </w:p>
          <w:p w14:paraId="0EF0129A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1С: Предприятие 8.3 КОРП лицензия на сервер (х86-64) (апгрейд);</w:t>
            </w:r>
          </w:p>
          <w:p w14:paraId="2B066A39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1С: Предприятие 8.3 КОРП лицензия на сервер (х86-64);</w:t>
            </w:r>
          </w:p>
          <w:p w14:paraId="3025E31A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1С: Предприятие 8.3 КОРП лицензия на сервер (х86-64);</w:t>
            </w:r>
          </w:p>
          <w:p w14:paraId="3886207B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1С: Предприятие 8 КОРП клиентская лицензия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100 (сто) рабочих мест;</w:t>
            </w:r>
          </w:p>
          <w:p w14:paraId="0C98E5D4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1С: Предприятие 8 КОРП клиентская лицензия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100 (сто) рабочих мест.</w:t>
            </w:r>
          </w:p>
          <w:p w14:paraId="60B5B301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6) 1С: Предприятие 8 КОРП клиентская лицензия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100 (сто) рабочих мест.</w:t>
            </w:r>
          </w:p>
          <w:p w14:paraId="35A12806" w14:textId="77777777" w:rsidR="00222BA2" w:rsidRDefault="00222BA2">
            <w:pPr>
              <w:spacing w:after="0" w:line="360" w:lineRule="auto"/>
              <w:ind w:right="-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7) 1С: Предприятие 8 КОРП клиентская лицензия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50 (пятьдесят) рабочих мест.</w:t>
            </w:r>
          </w:p>
          <w:p w14:paraId="02892EEC" w14:textId="77777777" w:rsidR="00222BA2" w:rsidRDefault="00222B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D9C4D0" w14:textId="77777777" w:rsidR="00222BA2" w:rsidRDefault="00222B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12 (двенадцати) месяцев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01.09.2026</w:t>
            </w:r>
          </w:p>
        </w:tc>
      </w:tr>
    </w:tbl>
    <w:p w14:paraId="6A61AEC6" w14:textId="03CE77C4" w:rsidR="00222BA2" w:rsidRDefault="00222BA2" w:rsidP="00350474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использования объектов интеллектуальной собственности и средств индивидуализации, включая требования к аппаратно-программному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6FA5ED" wp14:editId="2A6FB5D3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обеспечению</w:t>
      </w:r>
      <w:r w:rsidR="007C04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реализации прав использования программного обеспечения: Лицензиат гарантирует, что имеет все права на</w:t>
      </w:r>
      <w:r w:rsidR="00816C3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предоставление простой (неисключительной) лицензии на программное обеспечение. </w:t>
      </w:r>
    </w:p>
    <w:p w14:paraId="407AC177" w14:textId="118957D3" w:rsidR="00222BA2" w:rsidRPr="001638E6" w:rsidRDefault="00222BA2" w:rsidP="001638E6">
      <w:pPr>
        <w:pStyle w:val="a3"/>
        <w:numPr>
          <w:ilvl w:val="1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38E6">
        <w:rPr>
          <w:rFonts w:ascii="Times New Roman" w:hAnsi="Times New Roman"/>
          <w:sz w:val="24"/>
          <w:szCs w:val="24"/>
        </w:rPr>
        <w:t>В случае возникновения претензий к Сублицензиату со стороны третьих лиц, связанных с</w:t>
      </w:r>
      <w:r w:rsidR="000C743D" w:rsidRPr="001638E6">
        <w:rPr>
          <w:rFonts w:ascii="Times New Roman" w:hAnsi="Times New Roman"/>
          <w:sz w:val="24"/>
          <w:szCs w:val="24"/>
        </w:rPr>
        <w:t> и</w:t>
      </w:r>
      <w:r w:rsidRPr="001638E6">
        <w:rPr>
          <w:rFonts w:ascii="Times New Roman" w:hAnsi="Times New Roman"/>
          <w:sz w:val="24"/>
          <w:szCs w:val="24"/>
        </w:rPr>
        <w:t>спользованием им программного обеспечения, Лицензиат обязуется выступить в споре на стороне Сублицензиата и компенсировать ему все расходы (убытки), в том числе судебные, если таковые в</w:t>
      </w:r>
      <w:r w:rsidR="00B71A5E" w:rsidRPr="001638E6">
        <w:rPr>
          <w:rFonts w:ascii="Times New Roman" w:hAnsi="Times New Roman"/>
          <w:sz w:val="24"/>
          <w:szCs w:val="24"/>
        </w:rPr>
        <w:t> </w:t>
      </w:r>
      <w:r w:rsidRPr="001638E6">
        <w:rPr>
          <w:rFonts w:ascii="Times New Roman" w:hAnsi="Times New Roman"/>
          <w:sz w:val="24"/>
          <w:szCs w:val="24"/>
        </w:rPr>
        <w:t>результате этого возникнут.</w:t>
      </w:r>
    </w:p>
    <w:p w14:paraId="40B4DB3E" w14:textId="1BEF8DB7" w:rsidR="00222BA2" w:rsidRPr="003862D3" w:rsidRDefault="00222BA2" w:rsidP="00350474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Правообладателем предоставляемого Сублицензиату программного обеспечения является Общество с ограниченной ответственностью «1С-Софт» (ООО «1С-Софт») (ИНН 7730643014), что подтверждается Реестровой записью в Реестре Российского ПО № 8235, Авторизационным письмом от 11 января 2023 г. </w:t>
      </w:r>
      <w:r w:rsidRPr="003862D3">
        <w:rPr>
          <w:rFonts w:ascii="Times New Roman" w:hAnsi="Times New Roman"/>
          <w:sz w:val="24"/>
          <w:szCs w:val="24"/>
        </w:rPr>
        <w:t>№ Д2301/0016</w:t>
      </w:r>
      <w:r w:rsidRPr="003862D3">
        <w:rPr>
          <w:rFonts w:ascii="Times New Roman" w:hAnsi="Times New Roman"/>
          <w:i/>
          <w:iCs/>
          <w:sz w:val="24"/>
          <w:szCs w:val="24"/>
        </w:rPr>
        <w:t>.</w:t>
      </w:r>
      <w:r w:rsidRPr="003862D3">
        <w:rPr>
          <w:rFonts w:ascii="Times New Roman" w:hAnsi="Times New Roman"/>
          <w:sz w:val="24"/>
          <w:szCs w:val="24"/>
        </w:rPr>
        <w:t xml:space="preserve"> </w:t>
      </w:r>
    </w:p>
    <w:p w14:paraId="754B9DDB" w14:textId="7E0D12F3" w:rsidR="00222BA2" w:rsidRDefault="00222BA2" w:rsidP="00350474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Лицензиат имеет право на предоставление простой (неисключительной) лицензии на</w:t>
      </w:r>
      <w:r w:rsidR="00816C3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указанное программное обеспечение на основании Лицензионного договора.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0F3CD92" w14:textId="056A3929" w:rsidR="00222BA2" w:rsidRDefault="00222BA2" w:rsidP="00350474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использования ПО предоставляется Сублицензиату следующим способом: электронная поставка (через личный кабинет клиента). Лицензиат предоставляет Сублицензиату по</w:t>
      </w:r>
      <w:r w:rsidR="00816C3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согласованному адресу электронной почты или иным согласованным способом, полученный от</w:t>
      </w:r>
      <w:r w:rsidR="00816C37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правообладателя файл, содержащий лицензионные материалы на поставляемую лицензию.</w:t>
      </w:r>
    </w:p>
    <w:p w14:paraId="54225359" w14:textId="712313D2" w:rsidR="00222BA2" w:rsidRPr="00A373C8" w:rsidRDefault="00222BA2" w:rsidP="00350474">
      <w:pPr>
        <w:pStyle w:val="a3"/>
        <w:numPr>
          <w:ilvl w:val="1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73C8">
        <w:rPr>
          <w:rFonts w:ascii="Times New Roman" w:hAnsi="Times New Roman"/>
          <w:sz w:val="24"/>
          <w:szCs w:val="24"/>
        </w:rPr>
        <w:t>Сублицензиат вправе использовать объект на территории, не выходящей за пределы территории, предоставленной Лицензиату по основному лицензионному договору Правообладателем.</w:t>
      </w:r>
    </w:p>
    <w:p w14:paraId="43E45A2B" w14:textId="77777777" w:rsidR="00222BA2" w:rsidRDefault="00222BA2" w:rsidP="00350474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предоставленной Лицензиатом лицензии Сублицензиат вправе использовать указанное программное обеспечения следующими способами: установка, воспроизведение, копирование, запись, хранение в памяти электронно-вычислительных машин (ЭВМ).</w:t>
      </w:r>
    </w:p>
    <w:p w14:paraId="2A63FF7C" w14:textId="77777777" w:rsidR="00222BA2" w:rsidRDefault="00222BA2" w:rsidP="00350474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осуществления гарантийного обслуживания: Лицензиат обеспечивает техническую поддержку на программное обеспечение в соответствии с «Регламентом  корпоративной технической поддержки пользователей «1С:Предприятие 8 КОРП», размещенном на официальном сайте правообладателя, фирмы «1С» в сети Интернет по адресу </w:t>
      </w:r>
      <w:hyperlink r:id="rId10" w:history="1">
        <w:r>
          <w:rPr>
            <w:rStyle w:val="afa"/>
            <w:rFonts w:ascii="Times New Roman" w:hAnsi="Times New Roman"/>
            <w:sz w:val="24"/>
            <w:szCs w:val="24"/>
          </w:rPr>
          <w:t>https://consulting.1c.ru/upload/iblock/5ce/6vta9bkn32c2wkvc911cq90oc678ktji.pdf</w:t>
        </w:r>
      </w:hyperlink>
      <w:r>
        <w:rPr>
          <w:rFonts w:ascii="Times New Roman" w:hAnsi="Times New Roman"/>
          <w:sz w:val="24"/>
          <w:szCs w:val="24"/>
        </w:rPr>
        <w:t xml:space="preserve">.  </w:t>
      </w:r>
    </w:p>
    <w:p w14:paraId="594D060C" w14:textId="74C4B8C2" w:rsidR="00222BA2" w:rsidRDefault="00222BA2" w:rsidP="00E10023">
      <w:pPr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Лицензиат обязан оказывать Сублицензиату услуги по технической поддержке, включающие себя оказание помощи при возникновении проблемных ситуаций при функционировании программного обеспечения, предусмотренного в Таблице №1.</w:t>
      </w:r>
      <w:r w:rsidR="006820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Наименование, состав услуг: </w:t>
      </w:r>
    </w:p>
    <w:p w14:paraId="7AEDD791" w14:textId="6DFF3056" w:rsidR="00222BA2" w:rsidRDefault="009871AE" w:rsidP="009871AE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="00222BA2">
        <w:rPr>
          <w:rFonts w:ascii="Times New Roman" w:hAnsi="Times New Roman"/>
          <w:sz w:val="24"/>
          <w:szCs w:val="24"/>
        </w:rPr>
        <w:t>Решение технологических проблем в работе поддерживаемого ПО и его компонент.</w:t>
      </w:r>
    </w:p>
    <w:p w14:paraId="1173D462" w14:textId="675068F6" w:rsidR="00222BA2" w:rsidRDefault="009871AE" w:rsidP="009871AE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</w:t>
      </w:r>
      <w:r w:rsidR="006820D7">
        <w:rPr>
          <w:rFonts w:ascii="Times New Roman" w:hAnsi="Times New Roman"/>
          <w:sz w:val="24"/>
          <w:szCs w:val="24"/>
        </w:rPr>
        <w:t xml:space="preserve"> </w:t>
      </w:r>
      <w:r w:rsidR="00222BA2">
        <w:rPr>
          <w:rFonts w:ascii="Times New Roman" w:hAnsi="Times New Roman"/>
          <w:sz w:val="24"/>
          <w:szCs w:val="24"/>
        </w:rPr>
        <w:t>Консультации по установке и администрированию поддерживаемого ПО и его компонент.</w:t>
      </w:r>
    </w:p>
    <w:p w14:paraId="23A76D13" w14:textId="5C71A500" w:rsidR="00222BA2" w:rsidRDefault="009871AE" w:rsidP="00222B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</w:t>
      </w:r>
      <w:r w:rsidR="006820D7">
        <w:rPr>
          <w:rFonts w:ascii="Times New Roman" w:hAnsi="Times New Roman"/>
          <w:sz w:val="24"/>
          <w:szCs w:val="24"/>
        </w:rPr>
        <w:t xml:space="preserve"> </w:t>
      </w:r>
      <w:r w:rsidR="00222BA2">
        <w:rPr>
          <w:rFonts w:ascii="Times New Roman" w:hAnsi="Times New Roman"/>
          <w:sz w:val="24"/>
          <w:szCs w:val="24"/>
        </w:rPr>
        <w:t>Консультации по восстановлению работоспособности поддерживаемого ПО и</w:t>
      </w:r>
      <w:r w:rsidR="0070327D">
        <w:rPr>
          <w:rFonts w:ascii="Times New Roman" w:hAnsi="Times New Roman"/>
          <w:sz w:val="24"/>
          <w:szCs w:val="24"/>
        </w:rPr>
        <w:t> </w:t>
      </w:r>
      <w:r w:rsidR="00222BA2">
        <w:rPr>
          <w:rFonts w:ascii="Times New Roman" w:hAnsi="Times New Roman"/>
          <w:sz w:val="24"/>
          <w:szCs w:val="24"/>
        </w:rPr>
        <w:t>его</w:t>
      </w:r>
      <w:r w:rsidR="0070327D">
        <w:rPr>
          <w:rFonts w:ascii="Times New Roman" w:hAnsi="Times New Roman"/>
          <w:sz w:val="24"/>
          <w:szCs w:val="24"/>
        </w:rPr>
        <w:t> </w:t>
      </w:r>
      <w:r w:rsidR="00222BA2">
        <w:rPr>
          <w:rFonts w:ascii="Times New Roman" w:hAnsi="Times New Roman"/>
          <w:sz w:val="24"/>
          <w:szCs w:val="24"/>
        </w:rPr>
        <w:t>компонент (в случае ее потери).</w:t>
      </w:r>
    </w:p>
    <w:p w14:paraId="69103197" w14:textId="415F8CE5" w:rsidR="00222BA2" w:rsidRDefault="009871AE" w:rsidP="00222B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</w:t>
      </w:r>
      <w:r w:rsidR="00222BA2">
        <w:rPr>
          <w:rFonts w:ascii="Times New Roman" w:hAnsi="Times New Roman"/>
          <w:sz w:val="24"/>
          <w:szCs w:val="24"/>
        </w:rPr>
        <w:t>Консультации и разъяснения по вопросам документации поддерживаемого ПО.</w:t>
      </w:r>
    </w:p>
    <w:p w14:paraId="2D4B56D5" w14:textId="076FB0ED" w:rsidR="00222BA2" w:rsidRDefault="009871AE" w:rsidP="00222B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</w:t>
      </w:r>
      <w:r w:rsidR="006820D7">
        <w:rPr>
          <w:rFonts w:ascii="Times New Roman" w:hAnsi="Times New Roman"/>
          <w:sz w:val="24"/>
          <w:szCs w:val="24"/>
        </w:rPr>
        <w:t xml:space="preserve"> </w:t>
      </w:r>
      <w:r w:rsidR="00222BA2">
        <w:rPr>
          <w:rFonts w:ascii="Times New Roman" w:hAnsi="Times New Roman"/>
          <w:sz w:val="24"/>
          <w:szCs w:val="24"/>
        </w:rPr>
        <w:t>Консультации по настройке общесистемного программного обеспечения, для целей функционирования поддерживаемого ПО.</w:t>
      </w:r>
    </w:p>
    <w:p w14:paraId="3E4EEF36" w14:textId="4583C278" w:rsidR="00222BA2" w:rsidRDefault="00222BA2" w:rsidP="00222B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Консультации по настройке поддерживаемых Систем управления базами данных (СУБД), для целей функционирования поддерживаемого ПО.</w:t>
      </w:r>
    </w:p>
    <w:p w14:paraId="753BCF8B" w14:textId="0355733C" w:rsidR="00222BA2" w:rsidRDefault="00C20865" w:rsidP="00222BA2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22BA2">
        <w:rPr>
          <w:rFonts w:ascii="Times New Roman" w:hAnsi="Times New Roman"/>
          <w:sz w:val="24"/>
          <w:szCs w:val="24"/>
        </w:rPr>
        <w:t>. Место предоставления услуг — дистанционно (по телефону, электронной почте и через личный кабинет). При необходимости, выезд специалистов на территорию Сублицензиата будет осуществляться по отдельному соглашению сторон.</w:t>
      </w:r>
    </w:p>
    <w:p w14:paraId="1295FB0A" w14:textId="40C39DB9" w:rsidR="00222BA2" w:rsidRDefault="00C20865" w:rsidP="00222B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222BA2">
        <w:rPr>
          <w:rFonts w:ascii="Times New Roman" w:hAnsi="Times New Roman"/>
          <w:sz w:val="24"/>
          <w:szCs w:val="24"/>
        </w:rPr>
        <w:t>. Параметры круглосуточной технической поддержки: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686"/>
        <w:gridCol w:w="2687"/>
        <w:gridCol w:w="2792"/>
        <w:gridCol w:w="1314"/>
        <w:gridCol w:w="1990"/>
      </w:tblGrid>
      <w:tr w:rsidR="00222BA2" w14:paraId="56D3E46F" w14:textId="77777777" w:rsidTr="00222BA2">
        <w:trPr>
          <w:trHeight w:val="159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65B5" w14:textId="77777777" w:rsidR="00222BA2" w:rsidRDefault="00222BA2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реакции, обслуживания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97A3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1B9C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Симптомы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0FE1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реакции 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0D45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Временной интервал обновления статуса обслуживания</w:t>
            </w:r>
          </w:p>
        </w:tc>
      </w:tr>
      <w:tr w:rsidR="00222BA2" w14:paraId="212E94A1" w14:textId="77777777" w:rsidTr="00222BA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6466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4A04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Самый высший уровень. Критическое обращение. Поддерживаемое ПО не функционирует. Применимо исключительно к системам, находящимся в режиме промышленной эксплуатации.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2E54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Пользователь сообщает о частичной или полной неработоспособности продукта. Проблемы с продуктом не позволяют использовать конкретный функционал, при этом других вариантов решения проблемы не существует, либо они неприменимы в силу высоких затрат по времени и/или деньгам. Возможности перехода на более ранние или поздние версии продукта нет.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восстановить данные из резервной копии нет.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332B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(два) часа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CC9E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(двенадцать) часов</w:t>
            </w:r>
          </w:p>
        </w:tc>
      </w:tr>
      <w:tr w:rsidR="00222BA2" w14:paraId="77E52B15" w14:textId="77777777" w:rsidTr="00222BA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A60E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1817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уровень. Серьезное обращение. Функционирование поддерживаемого ПО в целом не прекращается, но часть функционала не может быть использована. Применимо исключительно к системам, находящимся в режиме промышленной эксплуатации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FC40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Пользователь сообщает о частичной неработоспособности поддерживаемого ПО. Работа может продолжаться, однако для решения определенных задач, которые должны решаться в рамках функционала поддерживаемого ПО. Пользователю приходится использовать альтернативные варианты, как то: сторонние программные продукты, переходить на более раннюю версию поддерживаемого ПО, выделять существенно (более чем в два раза) больше времени на выполнение задач. К серьезным обращениям относятся любые проблемы с поддерживаемым ПО, препятствующие переходу на новые версии прикладных решений 1С или платформы.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118C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(четыре) часа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E9B9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(один) раз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5 (пять) рабочих дней</w:t>
            </w:r>
          </w:p>
        </w:tc>
      </w:tr>
      <w:tr w:rsidR="00222BA2" w14:paraId="26963E11" w14:textId="77777777" w:rsidTr="00222BA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AC68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DB49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Обычный (стандартный) уровень. Стандартное обращение. Единичные сбои в функционировании Поддерживаемого ПО или вопрос по корректности его функционирования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(проектное поведение или нет).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60A0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Поддерживаемое ПО в целом работает, однако у одного или незначительного числа пользователей наблюдаются проблемы. Работа с поддерживаемым ПО может продолжаться в штатном режиме.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Пользователь задает вопрос по конкретному функционалу продукта, либо не согласен с тем, как работает определенный функционал. Пользователь также может отмечать ухудшение производительности всего или определенного функционала продукта, при условии, что данное ухудшение не вынуждает заказчика выделять существенно большее (в два и более раз) время для выполнения стандартных задач сверх того, что тратилось раньше.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C38C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 (восемь)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C180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(один) раз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10 (десять) рабочих дней</w:t>
            </w:r>
          </w:p>
        </w:tc>
      </w:tr>
      <w:tr w:rsidR="00222BA2" w14:paraId="1A32135D" w14:textId="77777777" w:rsidTr="00222BA2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E1AC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78F9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Низший уровень. Предложение, Пожелание или простой вопрос.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BB1A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продуктом продолжается в штатном режиме. Пользователь обращается с предложением о добавлении новой функции или о доработке существующего функционала. Требуется разъяснение ошибок ПО и/или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BBB3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(восемь)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8132" w14:textId="77777777" w:rsidR="00222BA2" w:rsidRDefault="00222B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(один) раз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10 (десять) рабочих дней</w:t>
            </w:r>
          </w:p>
        </w:tc>
      </w:tr>
    </w:tbl>
    <w:p w14:paraId="0E1D931B" w14:textId="77777777" w:rsidR="00222BA2" w:rsidRDefault="00222BA2" w:rsidP="009F4BA1">
      <w:pPr>
        <w:spacing w:after="0" w:line="360" w:lineRule="auto"/>
        <w:ind w:left="-4" w:right="-11"/>
        <w:jc w:val="both"/>
        <w:rPr>
          <w:rFonts w:ascii="Times New Roman" w:eastAsia="Calibri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*Время до первого контакта сотрудника технической поддержки с уполномоченным сотрудником пользователя с момента регистрации обращения</w:t>
      </w:r>
      <w:r>
        <w:rPr>
          <w:rFonts w:ascii="Times New Roman" w:hAnsi="Times New Roman"/>
          <w:sz w:val="24"/>
          <w:szCs w:val="24"/>
          <w:lang w:val="x-none"/>
        </w:rPr>
        <w:t>.</w:t>
      </w:r>
    </w:p>
    <w:p w14:paraId="1FA12EC1" w14:textId="4D44CAD6" w:rsidR="00222BA2" w:rsidRPr="001B1B99" w:rsidRDefault="00222BA2" w:rsidP="001B1B99">
      <w:pPr>
        <w:pStyle w:val="a3"/>
        <w:numPr>
          <w:ilvl w:val="0"/>
          <w:numId w:val="3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B99">
        <w:rPr>
          <w:rFonts w:ascii="Times New Roman" w:hAnsi="Times New Roman"/>
          <w:sz w:val="24"/>
          <w:szCs w:val="24"/>
        </w:rPr>
        <w:t>Техническая поддержка предоставляется по обращениям технических специалистов Сублицензиата на указанный в Контракте адрес электронной почты. Каждому обращению присваивается уникальный идентификатор, который следует указывать в дальнейших коммуникациях с технической поддержкой (например, в поле «Тема» писем, направляемых на адрес электронной почты технической поддержки). После присвоения обращению уникального идентификатора и</w:t>
      </w:r>
      <w:r w:rsidR="008E1438">
        <w:rPr>
          <w:rFonts w:ascii="Times New Roman" w:hAnsi="Times New Roman"/>
          <w:sz w:val="24"/>
          <w:szCs w:val="24"/>
        </w:rPr>
        <w:t> </w:t>
      </w:r>
      <w:r w:rsidRPr="001B1B99">
        <w:rPr>
          <w:rFonts w:ascii="Times New Roman" w:hAnsi="Times New Roman"/>
          <w:sz w:val="24"/>
          <w:szCs w:val="24"/>
        </w:rPr>
        <w:t xml:space="preserve">направления соответствующего уведомления контактному лицу, указанному в обращении, последнее считается зарегистрированным. Порядок реагирования технической поддержки </w:t>
      </w:r>
      <w:r w:rsidRPr="001B1B99">
        <w:rPr>
          <w:rFonts w:ascii="Times New Roman" w:hAnsi="Times New Roman"/>
          <w:sz w:val="24"/>
          <w:szCs w:val="24"/>
        </w:rPr>
        <w:lastRenderedPageBreak/>
        <w:t>на</w:t>
      </w:r>
      <w:r w:rsidR="0070327D">
        <w:rPr>
          <w:rFonts w:ascii="Times New Roman" w:hAnsi="Times New Roman"/>
          <w:sz w:val="24"/>
          <w:szCs w:val="24"/>
        </w:rPr>
        <w:t> </w:t>
      </w:r>
      <w:r w:rsidRPr="001B1B99">
        <w:rPr>
          <w:rFonts w:ascii="Times New Roman" w:hAnsi="Times New Roman"/>
          <w:sz w:val="24"/>
          <w:szCs w:val="24"/>
        </w:rPr>
        <w:t>обращения Сублицензиата в зависимости от уровня критичности обращения, время реакции (время до первого контакта сотрудника технической поддержки с уполномоченным сотрудником Сублицензиата с</w:t>
      </w:r>
      <w:r w:rsidR="00DC65EB" w:rsidRPr="001B1B99">
        <w:rPr>
          <w:rFonts w:ascii="Times New Roman" w:hAnsi="Times New Roman"/>
          <w:sz w:val="24"/>
          <w:szCs w:val="24"/>
        </w:rPr>
        <w:t> </w:t>
      </w:r>
      <w:r w:rsidRPr="001B1B99">
        <w:rPr>
          <w:rFonts w:ascii="Times New Roman" w:hAnsi="Times New Roman"/>
          <w:sz w:val="24"/>
          <w:szCs w:val="24"/>
        </w:rPr>
        <w:t>момента регистрации обращения), частота обновления статуса и временной интервал обслуживания устанавливаются для каждого обращения Сублицензиата, зарегистрированным в</w:t>
      </w:r>
      <w:r w:rsidR="0070327D">
        <w:rPr>
          <w:rFonts w:ascii="Times New Roman" w:hAnsi="Times New Roman"/>
          <w:sz w:val="24"/>
          <w:szCs w:val="24"/>
        </w:rPr>
        <w:t> </w:t>
      </w:r>
      <w:r w:rsidRPr="001B1B99">
        <w:rPr>
          <w:rFonts w:ascii="Times New Roman" w:hAnsi="Times New Roman"/>
          <w:sz w:val="24"/>
          <w:szCs w:val="24"/>
        </w:rPr>
        <w:t>качестве контактных лиц. Обращение может быть направлено только лицом, имеющим соответствующую авторизацию.</w:t>
      </w:r>
    </w:p>
    <w:p w14:paraId="01A7730F" w14:textId="51F7C00B" w:rsidR="00457EA6" w:rsidRPr="00457EA6" w:rsidRDefault="00457EA6" w:rsidP="00457EA6">
      <w:pPr>
        <w:pStyle w:val="a3"/>
        <w:numPr>
          <w:ilvl w:val="0"/>
          <w:numId w:val="3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57EA6">
        <w:rPr>
          <w:rFonts w:ascii="Times New Roman" w:hAnsi="Times New Roman"/>
          <w:sz w:val="24"/>
          <w:szCs w:val="24"/>
        </w:rPr>
        <w:t xml:space="preserve">Срок действия лицензии составляет 12 месяцев с даты </w:t>
      </w:r>
      <w:bookmarkStart w:id="4" w:name="_GoBack"/>
      <w:bookmarkEnd w:id="4"/>
      <w:r w:rsidRPr="00457EA6">
        <w:rPr>
          <w:rFonts w:ascii="Times New Roman" w:hAnsi="Times New Roman"/>
          <w:sz w:val="24"/>
          <w:szCs w:val="24"/>
        </w:rPr>
        <w:t>её предоставления.</w:t>
      </w:r>
      <w:r>
        <w:rPr>
          <w:rFonts w:ascii="Times New Roman" w:hAnsi="Times New Roman"/>
          <w:sz w:val="24"/>
          <w:szCs w:val="24"/>
        </w:rPr>
        <w:t xml:space="preserve"> Лицензиат</w:t>
      </w:r>
      <w:r w:rsidRPr="00457EA6">
        <w:rPr>
          <w:rFonts w:ascii="Times New Roman" w:hAnsi="Times New Roman"/>
          <w:sz w:val="24"/>
          <w:szCs w:val="24"/>
        </w:rPr>
        <w:t xml:space="preserve"> обязан передать </w:t>
      </w:r>
      <w:r>
        <w:rPr>
          <w:rFonts w:ascii="Times New Roman" w:hAnsi="Times New Roman"/>
          <w:sz w:val="24"/>
          <w:szCs w:val="24"/>
        </w:rPr>
        <w:t>Сублицензиату</w:t>
      </w:r>
      <w:r w:rsidRPr="00457EA6">
        <w:rPr>
          <w:rFonts w:ascii="Times New Roman" w:hAnsi="Times New Roman"/>
          <w:sz w:val="24"/>
          <w:szCs w:val="24"/>
        </w:rPr>
        <w:t xml:space="preserve"> право использования лицензии в полном объёме в срок, </w:t>
      </w:r>
      <w:r>
        <w:rPr>
          <w:rFonts w:ascii="Times New Roman" w:hAnsi="Times New Roman"/>
          <w:sz w:val="24"/>
          <w:szCs w:val="24"/>
        </w:rPr>
        <w:br/>
      </w:r>
      <w:r w:rsidRPr="00457EA6">
        <w:rPr>
          <w:rFonts w:ascii="Times New Roman" w:hAnsi="Times New Roman"/>
          <w:sz w:val="24"/>
          <w:szCs w:val="24"/>
        </w:rPr>
        <w:t>не превышающий 01.09.2026 (включительно).</w:t>
      </w:r>
    </w:p>
    <w:p w14:paraId="058B6195" w14:textId="60BEDFD4" w:rsidR="00222BA2" w:rsidRDefault="003A76C8" w:rsidP="001B1B99">
      <w:pPr>
        <w:pStyle w:val="a3"/>
        <w:numPr>
          <w:ilvl w:val="0"/>
          <w:numId w:val="3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выполнение обязательств по Контракту, а именно: счет, счет-фактура (при наличии), Документ о приемке</w:t>
      </w:r>
      <w:r w:rsidR="00C32C5D">
        <w:rPr>
          <w:rFonts w:ascii="Times New Roman" w:hAnsi="Times New Roman"/>
          <w:sz w:val="24"/>
          <w:szCs w:val="24"/>
        </w:rPr>
        <w:t xml:space="preserve"> в 2 (двух) экземплярах</w:t>
      </w:r>
      <w:r>
        <w:rPr>
          <w:rFonts w:ascii="Times New Roman" w:hAnsi="Times New Roman"/>
          <w:sz w:val="24"/>
          <w:szCs w:val="24"/>
        </w:rPr>
        <w:t>, а также документы подтверждающие право Лицензиата на распространение ПО передаются Сублицензиату не позднее 01.09.2026.</w:t>
      </w:r>
    </w:p>
    <w:p w14:paraId="2763D572" w14:textId="77777777" w:rsidR="00BE1882" w:rsidRPr="00BE1882" w:rsidRDefault="00BE1882" w:rsidP="00BE1882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1C8667" w14:textId="39E17EF9" w:rsidR="00810CAD" w:rsidRDefault="00810CAD" w:rsidP="00222BA2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14:paraId="274F15D3" w14:textId="7B5E722C" w:rsidR="00457EA6" w:rsidRPr="00457EA6" w:rsidRDefault="00457EA6" w:rsidP="00457EA6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57EA6" w:rsidRPr="00457EA6" w:rsidSect="00C5329F">
      <w:headerReference w:type="default" r:id="rId11"/>
      <w:headerReference w:type="first" r:id="rId12"/>
      <w:pgSz w:w="11906" w:h="16838"/>
      <w:pgMar w:top="426" w:right="707" w:bottom="720" w:left="720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C8224" w14:textId="77777777" w:rsidR="00BE28A9" w:rsidRDefault="00BE28A9" w:rsidP="00D51D8A">
      <w:pPr>
        <w:spacing w:after="0" w:line="240" w:lineRule="auto"/>
      </w:pPr>
      <w:r>
        <w:separator/>
      </w:r>
    </w:p>
  </w:endnote>
  <w:endnote w:type="continuationSeparator" w:id="0">
    <w:p w14:paraId="456A6B13" w14:textId="77777777" w:rsidR="00BE28A9" w:rsidRDefault="00BE28A9" w:rsidP="00D5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4B16E" w14:textId="77777777" w:rsidR="00BE28A9" w:rsidRDefault="00BE28A9" w:rsidP="00D51D8A">
      <w:pPr>
        <w:spacing w:after="0" w:line="240" w:lineRule="auto"/>
      </w:pPr>
      <w:r>
        <w:separator/>
      </w:r>
    </w:p>
  </w:footnote>
  <w:footnote w:type="continuationSeparator" w:id="0">
    <w:p w14:paraId="1899ACA0" w14:textId="77777777" w:rsidR="00BE28A9" w:rsidRDefault="00BE28A9" w:rsidP="00D51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7169370"/>
      <w:docPartObj>
        <w:docPartGallery w:val="Page Numbers (Top of Page)"/>
        <w:docPartUnique/>
      </w:docPartObj>
    </w:sdtPr>
    <w:sdtEndPr/>
    <w:sdtContent>
      <w:p w14:paraId="065FAFCA" w14:textId="12297A5F" w:rsidR="00C5329F" w:rsidRDefault="00C532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B6569" w14:textId="68E250E3" w:rsidR="00C5329F" w:rsidRDefault="00C5329F" w:rsidP="00C5329F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B726E" w14:textId="7A65D7A6" w:rsidR="00C5329F" w:rsidRDefault="00C5329F" w:rsidP="00C5329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67C0C"/>
    <w:multiLevelType w:val="multilevel"/>
    <w:tmpl w:val="A28C57F4"/>
    <w:lvl w:ilvl="0">
      <w:start w:val="1"/>
      <w:numFmt w:val="bullet"/>
      <w:lvlText w:val=""/>
      <w:lvlJc w:val="left"/>
      <w:pPr>
        <w:ind w:left="720" w:hanging="363"/>
      </w:pPr>
      <w:rPr>
        <w:rFonts w:ascii="Symbol" w:hAnsi="Symbol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000000" w:themeColor="text1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1" w15:restartNumberingAfterBreak="0">
    <w:nsid w:val="05385854"/>
    <w:multiLevelType w:val="hybridMultilevel"/>
    <w:tmpl w:val="0CD820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7029"/>
    <w:multiLevelType w:val="hybridMultilevel"/>
    <w:tmpl w:val="63A2B3E2"/>
    <w:lvl w:ilvl="0" w:tplc="865E2B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C2284"/>
    <w:multiLevelType w:val="hybridMultilevel"/>
    <w:tmpl w:val="D144D636"/>
    <w:lvl w:ilvl="0" w:tplc="1FA441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A1FEE"/>
    <w:multiLevelType w:val="hybridMultilevel"/>
    <w:tmpl w:val="2BDC0AB2"/>
    <w:lvl w:ilvl="0" w:tplc="4CB88C9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0E6EB9"/>
    <w:multiLevelType w:val="hybridMultilevel"/>
    <w:tmpl w:val="E3F4A96C"/>
    <w:lvl w:ilvl="0" w:tplc="D9927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2C65F0"/>
    <w:multiLevelType w:val="hybridMultilevel"/>
    <w:tmpl w:val="CFAA4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F32B67"/>
    <w:multiLevelType w:val="hybridMultilevel"/>
    <w:tmpl w:val="9DA403D6"/>
    <w:lvl w:ilvl="0" w:tplc="1FA4413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92439B9"/>
    <w:multiLevelType w:val="multilevel"/>
    <w:tmpl w:val="FC9C9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2B7707"/>
    <w:multiLevelType w:val="singleLevel"/>
    <w:tmpl w:val="42BA410A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C8B36FE"/>
    <w:multiLevelType w:val="hybridMultilevel"/>
    <w:tmpl w:val="E6D2A5F6"/>
    <w:lvl w:ilvl="0" w:tplc="3914058E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5229F"/>
    <w:multiLevelType w:val="hybridMultilevel"/>
    <w:tmpl w:val="E0000992"/>
    <w:lvl w:ilvl="0" w:tplc="D992716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1EC93B59"/>
    <w:multiLevelType w:val="hybridMultilevel"/>
    <w:tmpl w:val="EFD67542"/>
    <w:lvl w:ilvl="0" w:tplc="D9927168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1EE919FF"/>
    <w:multiLevelType w:val="multilevel"/>
    <w:tmpl w:val="FEEE9226"/>
    <w:lvl w:ilvl="0">
      <w:start w:val="1"/>
      <w:numFmt w:val="decimal"/>
      <w:lvlText w:val="%1"/>
      <w:lvlJc w:val="left"/>
      <w:pPr>
        <w:ind w:left="720" w:hanging="363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 w:val="0"/>
        <w:bCs/>
        <w:i w:val="0"/>
        <w:iCs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14" w15:restartNumberingAfterBreak="0">
    <w:nsid w:val="1F8724A1"/>
    <w:multiLevelType w:val="hybridMultilevel"/>
    <w:tmpl w:val="63A2B3E2"/>
    <w:lvl w:ilvl="0" w:tplc="865E2B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60114"/>
    <w:multiLevelType w:val="multilevel"/>
    <w:tmpl w:val="1604DD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27DE20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8BD0AFF"/>
    <w:multiLevelType w:val="multilevel"/>
    <w:tmpl w:val="83864098"/>
    <w:lvl w:ilvl="0">
      <w:start w:val="1"/>
      <w:numFmt w:val="decimal"/>
      <w:lvlText w:val="%1"/>
      <w:lvlJc w:val="left"/>
      <w:pPr>
        <w:ind w:left="720" w:hanging="363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 w:val="0"/>
        <w:bCs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18" w15:restartNumberingAfterBreak="0">
    <w:nsid w:val="2F1C1033"/>
    <w:multiLevelType w:val="multilevel"/>
    <w:tmpl w:val="A8DC9620"/>
    <w:lvl w:ilvl="0">
      <w:start w:val="1"/>
      <w:numFmt w:val="decimal"/>
      <w:lvlText w:val="%1"/>
      <w:lvlJc w:val="left"/>
      <w:pPr>
        <w:ind w:left="720" w:hanging="363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auto"/>
        <w:sz w:val="28"/>
        <w:szCs w:val="28"/>
      </w:rPr>
    </w:lvl>
    <w:lvl w:ilvl="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19" w15:restartNumberingAfterBreak="0">
    <w:nsid w:val="387F2C19"/>
    <w:multiLevelType w:val="hybridMultilevel"/>
    <w:tmpl w:val="A838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F67AC"/>
    <w:multiLevelType w:val="multilevel"/>
    <w:tmpl w:val="458A223E"/>
    <w:lvl w:ilvl="0">
      <w:start w:val="1"/>
      <w:numFmt w:val="bullet"/>
      <w:lvlText w:val=""/>
      <w:lvlJc w:val="left"/>
      <w:pPr>
        <w:ind w:left="720" w:hanging="363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 w:val="0"/>
        <w:bCs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21" w15:restartNumberingAfterBreak="0">
    <w:nsid w:val="3E0C17A0"/>
    <w:multiLevelType w:val="multilevel"/>
    <w:tmpl w:val="5A0CDF5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0BE0BBD"/>
    <w:multiLevelType w:val="hybridMultilevel"/>
    <w:tmpl w:val="0DB2E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45BDF"/>
    <w:multiLevelType w:val="multilevel"/>
    <w:tmpl w:val="11EA905E"/>
    <w:lvl w:ilvl="0">
      <w:start w:val="1"/>
      <w:numFmt w:val="decimal"/>
      <w:lvlText w:val="%1"/>
      <w:lvlJc w:val="left"/>
      <w:pPr>
        <w:ind w:left="1073" w:hanging="363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 w:val="0"/>
        <w:bCs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24" w15:restartNumberingAfterBreak="0">
    <w:nsid w:val="42ED302C"/>
    <w:multiLevelType w:val="multilevel"/>
    <w:tmpl w:val="F74A86C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5" w15:restartNumberingAfterBreak="0">
    <w:nsid w:val="4CA21FA4"/>
    <w:multiLevelType w:val="multilevel"/>
    <w:tmpl w:val="FFC24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54532DDC"/>
    <w:multiLevelType w:val="multilevel"/>
    <w:tmpl w:val="2DC093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881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B0A5F88"/>
    <w:multiLevelType w:val="multilevel"/>
    <w:tmpl w:val="F6F24C38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000000" w:themeColor="text1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28" w15:restartNumberingAfterBreak="0">
    <w:nsid w:val="5CFA2036"/>
    <w:multiLevelType w:val="multilevel"/>
    <w:tmpl w:val="FEC0A1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663A7DEE"/>
    <w:multiLevelType w:val="multilevel"/>
    <w:tmpl w:val="B5AE6D9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69BB7A7C"/>
    <w:multiLevelType w:val="multilevel"/>
    <w:tmpl w:val="583AF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9609E"/>
    <w:multiLevelType w:val="multilevel"/>
    <w:tmpl w:val="F6F24C38"/>
    <w:lvl w:ilvl="0">
      <w:start w:val="1"/>
      <w:numFmt w:val="decimal"/>
      <w:lvlText w:val="%1)"/>
      <w:lvlJc w:val="left"/>
      <w:pPr>
        <w:ind w:left="720" w:hanging="363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363" w:hanging="363"/>
      </w:pPr>
      <w:rPr>
        <w:rFonts w:ascii="Times New Roman" w:hAnsi="Times New Roman" w:cs="Times New Roman" w:hint="default"/>
        <w:b w:val="0"/>
        <w:bCs/>
        <w:color w:val="000000" w:themeColor="text1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363"/>
      </w:pPr>
      <w:rPr>
        <w:b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363"/>
      </w:pPr>
      <w:rPr>
        <w:b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720" w:hanging="363"/>
      </w:pPr>
      <w:rPr>
        <w:b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720" w:hanging="363"/>
      </w:pPr>
      <w:rPr>
        <w:b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720" w:hanging="363"/>
      </w:pPr>
      <w:rPr>
        <w:b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720" w:hanging="363"/>
      </w:pPr>
      <w:rPr>
        <w:b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720" w:hanging="363"/>
      </w:pPr>
      <w:rPr>
        <w:b/>
        <w:color w:val="000000" w:themeColor="text1"/>
      </w:rPr>
    </w:lvl>
  </w:abstractNum>
  <w:abstractNum w:abstractNumId="32" w15:restartNumberingAfterBreak="0">
    <w:nsid w:val="6B027820"/>
    <w:multiLevelType w:val="multilevel"/>
    <w:tmpl w:val="346471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3" w15:restartNumberingAfterBreak="0">
    <w:nsid w:val="6DCD2C56"/>
    <w:multiLevelType w:val="hybridMultilevel"/>
    <w:tmpl w:val="9A08BD1E"/>
    <w:lvl w:ilvl="0" w:tplc="1FA441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190900"/>
    <w:multiLevelType w:val="multilevel"/>
    <w:tmpl w:val="F304A0D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5" w15:restartNumberingAfterBreak="0">
    <w:nsid w:val="72A2089B"/>
    <w:multiLevelType w:val="multilevel"/>
    <w:tmpl w:val="5A0CDF5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44672EE"/>
    <w:multiLevelType w:val="multilevel"/>
    <w:tmpl w:val="D062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1318F6"/>
    <w:multiLevelType w:val="multilevel"/>
    <w:tmpl w:val="D6E8FB0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8" w15:restartNumberingAfterBreak="0">
    <w:nsid w:val="7B431EF1"/>
    <w:multiLevelType w:val="hybridMultilevel"/>
    <w:tmpl w:val="9A08BD1E"/>
    <w:lvl w:ilvl="0" w:tplc="1FA441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66430"/>
    <w:multiLevelType w:val="hybridMultilevel"/>
    <w:tmpl w:val="A6B4DA0A"/>
    <w:lvl w:ilvl="0" w:tplc="D99271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7"/>
  </w:num>
  <w:num w:numId="5">
    <w:abstractNumId w:val="31"/>
  </w:num>
  <w:num w:numId="6">
    <w:abstractNumId w:val="2"/>
  </w:num>
  <w:num w:numId="7">
    <w:abstractNumId w:val="9"/>
    <w:lvlOverride w:ilvl="0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36"/>
  </w:num>
  <w:num w:numId="11">
    <w:abstractNumId w:val="21"/>
  </w:num>
  <w:num w:numId="12">
    <w:abstractNumId w:val="16"/>
  </w:num>
  <w:num w:numId="13">
    <w:abstractNumId w:val="35"/>
  </w:num>
  <w:num w:numId="14">
    <w:abstractNumId w:val="18"/>
  </w:num>
  <w:num w:numId="15">
    <w:abstractNumId w:val="38"/>
  </w:num>
  <w:num w:numId="16">
    <w:abstractNumId w:val="3"/>
  </w:num>
  <w:num w:numId="17">
    <w:abstractNumId w:val="5"/>
  </w:num>
  <w:num w:numId="18">
    <w:abstractNumId w:val="11"/>
  </w:num>
  <w:num w:numId="19">
    <w:abstractNumId w:val="17"/>
  </w:num>
  <w:num w:numId="20">
    <w:abstractNumId w:val="6"/>
  </w:num>
  <w:num w:numId="21">
    <w:abstractNumId w:val="39"/>
  </w:num>
  <w:num w:numId="22">
    <w:abstractNumId w:val="12"/>
  </w:num>
  <w:num w:numId="23">
    <w:abstractNumId w:val="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8"/>
  </w:num>
  <w:num w:numId="27">
    <w:abstractNumId w:val="26"/>
  </w:num>
  <w:num w:numId="28">
    <w:abstractNumId w:val="23"/>
  </w:num>
  <w:num w:numId="29">
    <w:abstractNumId w:val="7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34"/>
  </w:num>
  <w:num w:numId="33">
    <w:abstractNumId w:val="29"/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18"/>
    <w:rsid w:val="0000351C"/>
    <w:rsid w:val="000046C5"/>
    <w:rsid w:val="00007C32"/>
    <w:rsid w:val="000137DD"/>
    <w:rsid w:val="000207BF"/>
    <w:rsid w:val="000235A0"/>
    <w:rsid w:val="00026914"/>
    <w:rsid w:val="000315A5"/>
    <w:rsid w:val="000324C3"/>
    <w:rsid w:val="00032917"/>
    <w:rsid w:val="00032C1C"/>
    <w:rsid w:val="00034035"/>
    <w:rsid w:val="00034566"/>
    <w:rsid w:val="00040C56"/>
    <w:rsid w:val="000546E0"/>
    <w:rsid w:val="00054D98"/>
    <w:rsid w:val="00061176"/>
    <w:rsid w:val="00062BB1"/>
    <w:rsid w:val="000633D6"/>
    <w:rsid w:val="000669B7"/>
    <w:rsid w:val="00070953"/>
    <w:rsid w:val="0007255D"/>
    <w:rsid w:val="00073198"/>
    <w:rsid w:val="000754D1"/>
    <w:rsid w:val="0008279E"/>
    <w:rsid w:val="00084400"/>
    <w:rsid w:val="000869FF"/>
    <w:rsid w:val="00092E0C"/>
    <w:rsid w:val="000979D6"/>
    <w:rsid w:val="00097A9E"/>
    <w:rsid w:val="000A1B00"/>
    <w:rsid w:val="000A6822"/>
    <w:rsid w:val="000B1003"/>
    <w:rsid w:val="000B16DB"/>
    <w:rsid w:val="000B1E04"/>
    <w:rsid w:val="000B2B18"/>
    <w:rsid w:val="000B7546"/>
    <w:rsid w:val="000C0155"/>
    <w:rsid w:val="000C0B11"/>
    <w:rsid w:val="000C4439"/>
    <w:rsid w:val="000C4A4D"/>
    <w:rsid w:val="000C53FA"/>
    <w:rsid w:val="000C68F0"/>
    <w:rsid w:val="000C743D"/>
    <w:rsid w:val="000D2919"/>
    <w:rsid w:val="000D39FF"/>
    <w:rsid w:val="000D3D26"/>
    <w:rsid w:val="000D59BA"/>
    <w:rsid w:val="000E0FF4"/>
    <w:rsid w:val="000E1762"/>
    <w:rsid w:val="000E2AEC"/>
    <w:rsid w:val="000E2FCD"/>
    <w:rsid w:val="000E776E"/>
    <w:rsid w:val="000F06A7"/>
    <w:rsid w:val="000F50B7"/>
    <w:rsid w:val="000F73BC"/>
    <w:rsid w:val="0010017E"/>
    <w:rsid w:val="00101CD4"/>
    <w:rsid w:val="00103707"/>
    <w:rsid w:val="00105E06"/>
    <w:rsid w:val="001071A8"/>
    <w:rsid w:val="00111BDC"/>
    <w:rsid w:val="00112B46"/>
    <w:rsid w:val="0011327A"/>
    <w:rsid w:val="001209EF"/>
    <w:rsid w:val="00120A75"/>
    <w:rsid w:val="001218EB"/>
    <w:rsid w:val="001270A2"/>
    <w:rsid w:val="001308F9"/>
    <w:rsid w:val="00132086"/>
    <w:rsid w:val="00133609"/>
    <w:rsid w:val="001404E3"/>
    <w:rsid w:val="0014527F"/>
    <w:rsid w:val="00146CFE"/>
    <w:rsid w:val="00153ED1"/>
    <w:rsid w:val="0016133E"/>
    <w:rsid w:val="00161B3B"/>
    <w:rsid w:val="00161ED7"/>
    <w:rsid w:val="001638E6"/>
    <w:rsid w:val="0016522A"/>
    <w:rsid w:val="00166BDD"/>
    <w:rsid w:val="0017412C"/>
    <w:rsid w:val="00174EC7"/>
    <w:rsid w:val="00176AD2"/>
    <w:rsid w:val="00176AE1"/>
    <w:rsid w:val="00182A12"/>
    <w:rsid w:val="001900AF"/>
    <w:rsid w:val="001961E5"/>
    <w:rsid w:val="001A00F3"/>
    <w:rsid w:val="001A27CB"/>
    <w:rsid w:val="001A2E9D"/>
    <w:rsid w:val="001A5981"/>
    <w:rsid w:val="001A7959"/>
    <w:rsid w:val="001B1B99"/>
    <w:rsid w:val="001B38A0"/>
    <w:rsid w:val="001B7B98"/>
    <w:rsid w:val="001C234A"/>
    <w:rsid w:val="001C37B5"/>
    <w:rsid w:val="001C7276"/>
    <w:rsid w:val="001C728B"/>
    <w:rsid w:val="001D0E5E"/>
    <w:rsid w:val="001D0F23"/>
    <w:rsid w:val="001D4F10"/>
    <w:rsid w:val="001E35FB"/>
    <w:rsid w:val="001E43C7"/>
    <w:rsid w:val="001E5790"/>
    <w:rsid w:val="001F2753"/>
    <w:rsid w:val="001F6EDE"/>
    <w:rsid w:val="001F7505"/>
    <w:rsid w:val="00200721"/>
    <w:rsid w:val="0020195B"/>
    <w:rsid w:val="00203D54"/>
    <w:rsid w:val="002115DD"/>
    <w:rsid w:val="00213373"/>
    <w:rsid w:val="002139C5"/>
    <w:rsid w:val="00213B9E"/>
    <w:rsid w:val="00215AE5"/>
    <w:rsid w:val="00222BA2"/>
    <w:rsid w:val="00225383"/>
    <w:rsid w:val="0022608C"/>
    <w:rsid w:val="002260FB"/>
    <w:rsid w:val="00227B42"/>
    <w:rsid w:val="00232915"/>
    <w:rsid w:val="00233FE4"/>
    <w:rsid w:val="00235B5C"/>
    <w:rsid w:val="002372BC"/>
    <w:rsid w:val="002433D8"/>
    <w:rsid w:val="00243F4D"/>
    <w:rsid w:val="002445B2"/>
    <w:rsid w:val="00245B66"/>
    <w:rsid w:val="0024624B"/>
    <w:rsid w:val="00251629"/>
    <w:rsid w:val="00251689"/>
    <w:rsid w:val="002543B1"/>
    <w:rsid w:val="002561A6"/>
    <w:rsid w:val="00257E70"/>
    <w:rsid w:val="00257F52"/>
    <w:rsid w:val="00265E07"/>
    <w:rsid w:val="00267462"/>
    <w:rsid w:val="00270238"/>
    <w:rsid w:val="002751C8"/>
    <w:rsid w:val="00276B8E"/>
    <w:rsid w:val="00280C6A"/>
    <w:rsid w:val="00282036"/>
    <w:rsid w:val="00283FD2"/>
    <w:rsid w:val="00285147"/>
    <w:rsid w:val="00291D51"/>
    <w:rsid w:val="00291F9C"/>
    <w:rsid w:val="00292C42"/>
    <w:rsid w:val="002949F5"/>
    <w:rsid w:val="0029547B"/>
    <w:rsid w:val="00297A76"/>
    <w:rsid w:val="002A0ADB"/>
    <w:rsid w:val="002A3EDC"/>
    <w:rsid w:val="002A4739"/>
    <w:rsid w:val="002B31FC"/>
    <w:rsid w:val="002B360E"/>
    <w:rsid w:val="002B7F36"/>
    <w:rsid w:val="002C28B9"/>
    <w:rsid w:val="002C2F5F"/>
    <w:rsid w:val="002C3E96"/>
    <w:rsid w:val="002C5A68"/>
    <w:rsid w:val="002C73AF"/>
    <w:rsid w:val="002D0C9F"/>
    <w:rsid w:val="002D29EE"/>
    <w:rsid w:val="002D2F18"/>
    <w:rsid w:val="002D6B44"/>
    <w:rsid w:val="002E2237"/>
    <w:rsid w:val="002E5FB6"/>
    <w:rsid w:val="002F0309"/>
    <w:rsid w:val="002F0EC9"/>
    <w:rsid w:val="00301E31"/>
    <w:rsid w:val="003037ED"/>
    <w:rsid w:val="00310FCB"/>
    <w:rsid w:val="00313351"/>
    <w:rsid w:val="00314834"/>
    <w:rsid w:val="00316120"/>
    <w:rsid w:val="00324A58"/>
    <w:rsid w:val="00326EAB"/>
    <w:rsid w:val="003338CE"/>
    <w:rsid w:val="003376D8"/>
    <w:rsid w:val="0034126C"/>
    <w:rsid w:val="0034551E"/>
    <w:rsid w:val="00346CF8"/>
    <w:rsid w:val="00350474"/>
    <w:rsid w:val="00352A31"/>
    <w:rsid w:val="0035490C"/>
    <w:rsid w:val="00356916"/>
    <w:rsid w:val="0035772B"/>
    <w:rsid w:val="00362283"/>
    <w:rsid w:val="00363422"/>
    <w:rsid w:val="00364418"/>
    <w:rsid w:val="00366BF9"/>
    <w:rsid w:val="00367833"/>
    <w:rsid w:val="00367A5C"/>
    <w:rsid w:val="00374239"/>
    <w:rsid w:val="003744BA"/>
    <w:rsid w:val="003763D2"/>
    <w:rsid w:val="003804A6"/>
    <w:rsid w:val="00381071"/>
    <w:rsid w:val="00383A65"/>
    <w:rsid w:val="003841E6"/>
    <w:rsid w:val="003860D2"/>
    <w:rsid w:val="003862D3"/>
    <w:rsid w:val="00390C06"/>
    <w:rsid w:val="003A031D"/>
    <w:rsid w:val="003A0930"/>
    <w:rsid w:val="003A4FFB"/>
    <w:rsid w:val="003A6DA1"/>
    <w:rsid w:val="003A76C8"/>
    <w:rsid w:val="003B1436"/>
    <w:rsid w:val="003B6688"/>
    <w:rsid w:val="003C1822"/>
    <w:rsid w:val="003C737B"/>
    <w:rsid w:val="003D209A"/>
    <w:rsid w:val="003D44BF"/>
    <w:rsid w:val="003D674E"/>
    <w:rsid w:val="003D6A4F"/>
    <w:rsid w:val="003E04BD"/>
    <w:rsid w:val="003E1689"/>
    <w:rsid w:val="003E16D6"/>
    <w:rsid w:val="003E7C8B"/>
    <w:rsid w:val="003F0E05"/>
    <w:rsid w:val="003F2C1B"/>
    <w:rsid w:val="003F4A35"/>
    <w:rsid w:val="00405A04"/>
    <w:rsid w:val="004064A4"/>
    <w:rsid w:val="0041187D"/>
    <w:rsid w:val="004132A0"/>
    <w:rsid w:val="00416C03"/>
    <w:rsid w:val="0043077A"/>
    <w:rsid w:val="00436948"/>
    <w:rsid w:val="00436EC5"/>
    <w:rsid w:val="004411BC"/>
    <w:rsid w:val="00441B96"/>
    <w:rsid w:val="0044473B"/>
    <w:rsid w:val="0044549E"/>
    <w:rsid w:val="00445F63"/>
    <w:rsid w:val="004462E6"/>
    <w:rsid w:val="00447D1E"/>
    <w:rsid w:val="004509B8"/>
    <w:rsid w:val="00450E2C"/>
    <w:rsid w:val="00453DB3"/>
    <w:rsid w:val="0045742D"/>
    <w:rsid w:val="00457EA6"/>
    <w:rsid w:val="00460944"/>
    <w:rsid w:val="00462E4D"/>
    <w:rsid w:val="00463020"/>
    <w:rsid w:val="004661DE"/>
    <w:rsid w:val="0047051A"/>
    <w:rsid w:val="00471787"/>
    <w:rsid w:val="00472E79"/>
    <w:rsid w:val="00473549"/>
    <w:rsid w:val="00475B66"/>
    <w:rsid w:val="00480908"/>
    <w:rsid w:val="00481AFF"/>
    <w:rsid w:val="00483623"/>
    <w:rsid w:val="0048786B"/>
    <w:rsid w:val="00487B26"/>
    <w:rsid w:val="004A0A95"/>
    <w:rsid w:val="004A0CC4"/>
    <w:rsid w:val="004A406B"/>
    <w:rsid w:val="004A50F8"/>
    <w:rsid w:val="004A5E55"/>
    <w:rsid w:val="004A7D3D"/>
    <w:rsid w:val="004B7010"/>
    <w:rsid w:val="004C0AFC"/>
    <w:rsid w:val="004C188B"/>
    <w:rsid w:val="004C6842"/>
    <w:rsid w:val="004D1E4A"/>
    <w:rsid w:val="004D2F4D"/>
    <w:rsid w:val="004D4D83"/>
    <w:rsid w:val="004E6388"/>
    <w:rsid w:val="004E6555"/>
    <w:rsid w:val="004F0FB8"/>
    <w:rsid w:val="004F11B6"/>
    <w:rsid w:val="004F2734"/>
    <w:rsid w:val="004F4AF5"/>
    <w:rsid w:val="004F7E9B"/>
    <w:rsid w:val="005002F5"/>
    <w:rsid w:val="00501551"/>
    <w:rsid w:val="00506403"/>
    <w:rsid w:val="00507889"/>
    <w:rsid w:val="0051012C"/>
    <w:rsid w:val="00511318"/>
    <w:rsid w:val="005119FF"/>
    <w:rsid w:val="00511B9D"/>
    <w:rsid w:val="00514505"/>
    <w:rsid w:val="00514B19"/>
    <w:rsid w:val="00524ED9"/>
    <w:rsid w:val="00526E43"/>
    <w:rsid w:val="00535013"/>
    <w:rsid w:val="005379F0"/>
    <w:rsid w:val="005410CF"/>
    <w:rsid w:val="0054261D"/>
    <w:rsid w:val="0054798C"/>
    <w:rsid w:val="00551334"/>
    <w:rsid w:val="00557D0D"/>
    <w:rsid w:val="005600E6"/>
    <w:rsid w:val="0056026A"/>
    <w:rsid w:val="00563EF4"/>
    <w:rsid w:val="005749BD"/>
    <w:rsid w:val="00576157"/>
    <w:rsid w:val="005830D0"/>
    <w:rsid w:val="005835D5"/>
    <w:rsid w:val="005841EB"/>
    <w:rsid w:val="005843AF"/>
    <w:rsid w:val="005849A3"/>
    <w:rsid w:val="00587902"/>
    <w:rsid w:val="00597958"/>
    <w:rsid w:val="005A4056"/>
    <w:rsid w:val="005B1050"/>
    <w:rsid w:val="005B568C"/>
    <w:rsid w:val="005B6B6C"/>
    <w:rsid w:val="005B7C0E"/>
    <w:rsid w:val="005B7FE2"/>
    <w:rsid w:val="005C3EFF"/>
    <w:rsid w:val="005C66B7"/>
    <w:rsid w:val="005D04B1"/>
    <w:rsid w:val="005D74E5"/>
    <w:rsid w:val="005E038B"/>
    <w:rsid w:val="005E3270"/>
    <w:rsid w:val="005F247D"/>
    <w:rsid w:val="005F2676"/>
    <w:rsid w:val="005F6418"/>
    <w:rsid w:val="005F7870"/>
    <w:rsid w:val="006022F6"/>
    <w:rsid w:val="0060243B"/>
    <w:rsid w:val="0060277F"/>
    <w:rsid w:val="006058D5"/>
    <w:rsid w:val="006062E5"/>
    <w:rsid w:val="006068DE"/>
    <w:rsid w:val="006077AB"/>
    <w:rsid w:val="00610106"/>
    <w:rsid w:val="006124AA"/>
    <w:rsid w:val="00620FCE"/>
    <w:rsid w:val="00625A88"/>
    <w:rsid w:val="00627728"/>
    <w:rsid w:val="00627DF8"/>
    <w:rsid w:val="00630964"/>
    <w:rsid w:val="0063112A"/>
    <w:rsid w:val="006341F5"/>
    <w:rsid w:val="006351A3"/>
    <w:rsid w:val="006374EA"/>
    <w:rsid w:val="00640667"/>
    <w:rsid w:val="00640E56"/>
    <w:rsid w:val="00642827"/>
    <w:rsid w:val="00643245"/>
    <w:rsid w:val="0064465D"/>
    <w:rsid w:val="00646786"/>
    <w:rsid w:val="006554AC"/>
    <w:rsid w:val="00656772"/>
    <w:rsid w:val="00660C49"/>
    <w:rsid w:val="00665267"/>
    <w:rsid w:val="00665A23"/>
    <w:rsid w:val="0067076C"/>
    <w:rsid w:val="00672598"/>
    <w:rsid w:val="00675C45"/>
    <w:rsid w:val="006775DF"/>
    <w:rsid w:val="006820D7"/>
    <w:rsid w:val="00690AAA"/>
    <w:rsid w:val="00690C1A"/>
    <w:rsid w:val="00691464"/>
    <w:rsid w:val="00691C60"/>
    <w:rsid w:val="00694465"/>
    <w:rsid w:val="00696463"/>
    <w:rsid w:val="00696B5F"/>
    <w:rsid w:val="006A1304"/>
    <w:rsid w:val="006A168D"/>
    <w:rsid w:val="006A2529"/>
    <w:rsid w:val="006B170C"/>
    <w:rsid w:val="006B1793"/>
    <w:rsid w:val="006B1E02"/>
    <w:rsid w:val="006B476E"/>
    <w:rsid w:val="006E217E"/>
    <w:rsid w:val="006E4F1C"/>
    <w:rsid w:val="006F1731"/>
    <w:rsid w:val="006F33D4"/>
    <w:rsid w:val="006F3B3B"/>
    <w:rsid w:val="006F6BE8"/>
    <w:rsid w:val="0070327D"/>
    <w:rsid w:val="00703819"/>
    <w:rsid w:val="00703D24"/>
    <w:rsid w:val="007069ED"/>
    <w:rsid w:val="007079C0"/>
    <w:rsid w:val="00711DD6"/>
    <w:rsid w:val="007167A5"/>
    <w:rsid w:val="00717D26"/>
    <w:rsid w:val="00720CC8"/>
    <w:rsid w:val="00721A1E"/>
    <w:rsid w:val="00721F85"/>
    <w:rsid w:val="00722DB9"/>
    <w:rsid w:val="00726484"/>
    <w:rsid w:val="00727D4D"/>
    <w:rsid w:val="007303D3"/>
    <w:rsid w:val="0073330C"/>
    <w:rsid w:val="007418A2"/>
    <w:rsid w:val="007427C0"/>
    <w:rsid w:val="00743131"/>
    <w:rsid w:val="0074527F"/>
    <w:rsid w:val="007504A0"/>
    <w:rsid w:val="00752350"/>
    <w:rsid w:val="00754432"/>
    <w:rsid w:val="007578BE"/>
    <w:rsid w:val="007600CD"/>
    <w:rsid w:val="00762005"/>
    <w:rsid w:val="00765501"/>
    <w:rsid w:val="0076610E"/>
    <w:rsid w:val="00767526"/>
    <w:rsid w:val="00775666"/>
    <w:rsid w:val="00783E1A"/>
    <w:rsid w:val="00784072"/>
    <w:rsid w:val="00786FEC"/>
    <w:rsid w:val="00790692"/>
    <w:rsid w:val="00796BA5"/>
    <w:rsid w:val="007973B5"/>
    <w:rsid w:val="007A4D22"/>
    <w:rsid w:val="007A574D"/>
    <w:rsid w:val="007A6934"/>
    <w:rsid w:val="007B089C"/>
    <w:rsid w:val="007B22E2"/>
    <w:rsid w:val="007B3B47"/>
    <w:rsid w:val="007B49E2"/>
    <w:rsid w:val="007B55B6"/>
    <w:rsid w:val="007B6089"/>
    <w:rsid w:val="007B6DBE"/>
    <w:rsid w:val="007C04D0"/>
    <w:rsid w:val="007C1937"/>
    <w:rsid w:val="007C32E2"/>
    <w:rsid w:val="007C615E"/>
    <w:rsid w:val="007D3E40"/>
    <w:rsid w:val="007D4AAE"/>
    <w:rsid w:val="007D5CC8"/>
    <w:rsid w:val="007E43B7"/>
    <w:rsid w:val="007E5064"/>
    <w:rsid w:val="007E5D40"/>
    <w:rsid w:val="007E6227"/>
    <w:rsid w:val="007F0635"/>
    <w:rsid w:val="007F134F"/>
    <w:rsid w:val="007F1ADB"/>
    <w:rsid w:val="007F772E"/>
    <w:rsid w:val="008012B1"/>
    <w:rsid w:val="00804E1F"/>
    <w:rsid w:val="00804F82"/>
    <w:rsid w:val="00806EF8"/>
    <w:rsid w:val="00810CAD"/>
    <w:rsid w:val="00812D6B"/>
    <w:rsid w:val="00816C37"/>
    <w:rsid w:val="00817C50"/>
    <w:rsid w:val="00824777"/>
    <w:rsid w:val="00825AF2"/>
    <w:rsid w:val="00826265"/>
    <w:rsid w:val="008263E9"/>
    <w:rsid w:val="00833B58"/>
    <w:rsid w:val="00834590"/>
    <w:rsid w:val="008347AC"/>
    <w:rsid w:val="00834DAD"/>
    <w:rsid w:val="008379B2"/>
    <w:rsid w:val="00845368"/>
    <w:rsid w:val="008511BE"/>
    <w:rsid w:val="00860F27"/>
    <w:rsid w:val="008617ED"/>
    <w:rsid w:val="00866583"/>
    <w:rsid w:val="0087026B"/>
    <w:rsid w:val="00873D7B"/>
    <w:rsid w:val="00874B8C"/>
    <w:rsid w:val="0087526F"/>
    <w:rsid w:val="00875663"/>
    <w:rsid w:val="00876B31"/>
    <w:rsid w:val="008817D5"/>
    <w:rsid w:val="008826D3"/>
    <w:rsid w:val="00882BFD"/>
    <w:rsid w:val="008849E7"/>
    <w:rsid w:val="00884BFE"/>
    <w:rsid w:val="0088618F"/>
    <w:rsid w:val="00886900"/>
    <w:rsid w:val="00887FAC"/>
    <w:rsid w:val="00890420"/>
    <w:rsid w:val="008A672F"/>
    <w:rsid w:val="008B1AA0"/>
    <w:rsid w:val="008B3262"/>
    <w:rsid w:val="008B4FF2"/>
    <w:rsid w:val="008B667F"/>
    <w:rsid w:val="008B70BE"/>
    <w:rsid w:val="008C03A9"/>
    <w:rsid w:val="008D06F1"/>
    <w:rsid w:val="008D1B5B"/>
    <w:rsid w:val="008D20BD"/>
    <w:rsid w:val="008D2653"/>
    <w:rsid w:val="008D75D4"/>
    <w:rsid w:val="008E1438"/>
    <w:rsid w:val="008E160C"/>
    <w:rsid w:val="008E263B"/>
    <w:rsid w:val="008E36BC"/>
    <w:rsid w:val="008E38F8"/>
    <w:rsid w:val="008F23E5"/>
    <w:rsid w:val="009018E1"/>
    <w:rsid w:val="00903618"/>
    <w:rsid w:val="00904F2A"/>
    <w:rsid w:val="00905917"/>
    <w:rsid w:val="00915560"/>
    <w:rsid w:val="0091658A"/>
    <w:rsid w:val="009218FA"/>
    <w:rsid w:val="0092221C"/>
    <w:rsid w:val="00924FC6"/>
    <w:rsid w:val="009275CE"/>
    <w:rsid w:val="00927737"/>
    <w:rsid w:val="00932C3B"/>
    <w:rsid w:val="0093385D"/>
    <w:rsid w:val="009341FE"/>
    <w:rsid w:val="00935689"/>
    <w:rsid w:val="009518E3"/>
    <w:rsid w:val="00962F43"/>
    <w:rsid w:val="00967570"/>
    <w:rsid w:val="009677D9"/>
    <w:rsid w:val="00970D17"/>
    <w:rsid w:val="0097119B"/>
    <w:rsid w:val="00972215"/>
    <w:rsid w:val="00975BF2"/>
    <w:rsid w:val="009813D7"/>
    <w:rsid w:val="0098376B"/>
    <w:rsid w:val="0098477E"/>
    <w:rsid w:val="00985210"/>
    <w:rsid w:val="00986ACB"/>
    <w:rsid w:val="009871AE"/>
    <w:rsid w:val="009919BA"/>
    <w:rsid w:val="009953A6"/>
    <w:rsid w:val="009A1165"/>
    <w:rsid w:val="009A7851"/>
    <w:rsid w:val="009B10B5"/>
    <w:rsid w:val="009B1772"/>
    <w:rsid w:val="009B3C93"/>
    <w:rsid w:val="009B4612"/>
    <w:rsid w:val="009B49AE"/>
    <w:rsid w:val="009C51A0"/>
    <w:rsid w:val="009D2CB9"/>
    <w:rsid w:val="009D2F03"/>
    <w:rsid w:val="009D345E"/>
    <w:rsid w:val="009D6C74"/>
    <w:rsid w:val="009E1188"/>
    <w:rsid w:val="009E6194"/>
    <w:rsid w:val="009E6671"/>
    <w:rsid w:val="009F0B60"/>
    <w:rsid w:val="009F195D"/>
    <w:rsid w:val="009F2D17"/>
    <w:rsid w:val="009F4BA1"/>
    <w:rsid w:val="009F55AF"/>
    <w:rsid w:val="009F73DF"/>
    <w:rsid w:val="00A14FAA"/>
    <w:rsid w:val="00A173F0"/>
    <w:rsid w:val="00A2613A"/>
    <w:rsid w:val="00A275E3"/>
    <w:rsid w:val="00A34569"/>
    <w:rsid w:val="00A34F59"/>
    <w:rsid w:val="00A3737B"/>
    <w:rsid w:val="00A373C8"/>
    <w:rsid w:val="00A3767A"/>
    <w:rsid w:val="00A411C7"/>
    <w:rsid w:val="00A47E3A"/>
    <w:rsid w:val="00A51F4E"/>
    <w:rsid w:val="00A52332"/>
    <w:rsid w:val="00A53779"/>
    <w:rsid w:val="00A57BC5"/>
    <w:rsid w:val="00A57FBD"/>
    <w:rsid w:val="00A6504E"/>
    <w:rsid w:val="00A65088"/>
    <w:rsid w:val="00A65A92"/>
    <w:rsid w:val="00A67292"/>
    <w:rsid w:val="00A701FE"/>
    <w:rsid w:val="00A70F7F"/>
    <w:rsid w:val="00A769BA"/>
    <w:rsid w:val="00A777D1"/>
    <w:rsid w:val="00A81104"/>
    <w:rsid w:val="00A82356"/>
    <w:rsid w:val="00A82DE5"/>
    <w:rsid w:val="00A85069"/>
    <w:rsid w:val="00A87867"/>
    <w:rsid w:val="00A957B2"/>
    <w:rsid w:val="00A95C87"/>
    <w:rsid w:val="00AA1657"/>
    <w:rsid w:val="00AA1EF1"/>
    <w:rsid w:val="00AA750E"/>
    <w:rsid w:val="00AB607F"/>
    <w:rsid w:val="00AC171B"/>
    <w:rsid w:val="00AC5EE0"/>
    <w:rsid w:val="00AC748B"/>
    <w:rsid w:val="00AD2328"/>
    <w:rsid w:val="00AE0422"/>
    <w:rsid w:val="00AE321A"/>
    <w:rsid w:val="00AE43D0"/>
    <w:rsid w:val="00AF2EDB"/>
    <w:rsid w:val="00AF411A"/>
    <w:rsid w:val="00AF4C99"/>
    <w:rsid w:val="00AF5279"/>
    <w:rsid w:val="00AF67C8"/>
    <w:rsid w:val="00B0108D"/>
    <w:rsid w:val="00B04C10"/>
    <w:rsid w:val="00B065B0"/>
    <w:rsid w:val="00B07766"/>
    <w:rsid w:val="00B07BA5"/>
    <w:rsid w:val="00B10518"/>
    <w:rsid w:val="00B10D7D"/>
    <w:rsid w:val="00B14ECF"/>
    <w:rsid w:val="00B21B98"/>
    <w:rsid w:val="00B24D48"/>
    <w:rsid w:val="00B26680"/>
    <w:rsid w:val="00B30B38"/>
    <w:rsid w:val="00B32763"/>
    <w:rsid w:val="00B34C62"/>
    <w:rsid w:val="00B34E13"/>
    <w:rsid w:val="00B3613B"/>
    <w:rsid w:val="00B42B84"/>
    <w:rsid w:val="00B5041C"/>
    <w:rsid w:val="00B50A5F"/>
    <w:rsid w:val="00B530F9"/>
    <w:rsid w:val="00B5622B"/>
    <w:rsid w:val="00B57C15"/>
    <w:rsid w:val="00B6110C"/>
    <w:rsid w:val="00B61327"/>
    <w:rsid w:val="00B628DD"/>
    <w:rsid w:val="00B70717"/>
    <w:rsid w:val="00B70858"/>
    <w:rsid w:val="00B71A5E"/>
    <w:rsid w:val="00B75FB4"/>
    <w:rsid w:val="00B769CB"/>
    <w:rsid w:val="00B779ED"/>
    <w:rsid w:val="00B82849"/>
    <w:rsid w:val="00B907C6"/>
    <w:rsid w:val="00B9470B"/>
    <w:rsid w:val="00B949B1"/>
    <w:rsid w:val="00B97DF5"/>
    <w:rsid w:val="00BA08AE"/>
    <w:rsid w:val="00BA1FC6"/>
    <w:rsid w:val="00BA52CA"/>
    <w:rsid w:val="00BB607F"/>
    <w:rsid w:val="00BB7B1F"/>
    <w:rsid w:val="00BC3874"/>
    <w:rsid w:val="00BC79D6"/>
    <w:rsid w:val="00BD3C9F"/>
    <w:rsid w:val="00BD54E1"/>
    <w:rsid w:val="00BE021B"/>
    <w:rsid w:val="00BE1882"/>
    <w:rsid w:val="00BE28A9"/>
    <w:rsid w:val="00BE619B"/>
    <w:rsid w:val="00BE7672"/>
    <w:rsid w:val="00BE7A28"/>
    <w:rsid w:val="00BF0C39"/>
    <w:rsid w:val="00BF3D23"/>
    <w:rsid w:val="00BF4353"/>
    <w:rsid w:val="00BF5E9E"/>
    <w:rsid w:val="00C061E2"/>
    <w:rsid w:val="00C07EFE"/>
    <w:rsid w:val="00C20865"/>
    <w:rsid w:val="00C23ACF"/>
    <w:rsid w:val="00C27044"/>
    <w:rsid w:val="00C27D25"/>
    <w:rsid w:val="00C30F00"/>
    <w:rsid w:val="00C32C5D"/>
    <w:rsid w:val="00C3508E"/>
    <w:rsid w:val="00C403EC"/>
    <w:rsid w:val="00C42253"/>
    <w:rsid w:val="00C5329F"/>
    <w:rsid w:val="00C55B0B"/>
    <w:rsid w:val="00C563BC"/>
    <w:rsid w:val="00C65660"/>
    <w:rsid w:val="00C66BE4"/>
    <w:rsid w:val="00C70362"/>
    <w:rsid w:val="00C73A9A"/>
    <w:rsid w:val="00C73E6E"/>
    <w:rsid w:val="00C742A7"/>
    <w:rsid w:val="00C74C54"/>
    <w:rsid w:val="00C74D0D"/>
    <w:rsid w:val="00C80B8F"/>
    <w:rsid w:val="00C81A6C"/>
    <w:rsid w:val="00C8253F"/>
    <w:rsid w:val="00C9216A"/>
    <w:rsid w:val="00C96015"/>
    <w:rsid w:val="00C97702"/>
    <w:rsid w:val="00CA2557"/>
    <w:rsid w:val="00CA41CA"/>
    <w:rsid w:val="00CB1252"/>
    <w:rsid w:val="00CB2F60"/>
    <w:rsid w:val="00CB3C36"/>
    <w:rsid w:val="00CB4B3B"/>
    <w:rsid w:val="00CB7B8E"/>
    <w:rsid w:val="00CC1ACF"/>
    <w:rsid w:val="00CC2E18"/>
    <w:rsid w:val="00CC3DE3"/>
    <w:rsid w:val="00CD148F"/>
    <w:rsid w:val="00CD2985"/>
    <w:rsid w:val="00CD654B"/>
    <w:rsid w:val="00CD7CA3"/>
    <w:rsid w:val="00CE31C9"/>
    <w:rsid w:val="00CE451E"/>
    <w:rsid w:val="00CE4806"/>
    <w:rsid w:val="00CE5234"/>
    <w:rsid w:val="00CF29BF"/>
    <w:rsid w:val="00CF39E2"/>
    <w:rsid w:val="00CF57C7"/>
    <w:rsid w:val="00CF7070"/>
    <w:rsid w:val="00D01241"/>
    <w:rsid w:val="00D0566D"/>
    <w:rsid w:val="00D12CEE"/>
    <w:rsid w:val="00D16518"/>
    <w:rsid w:val="00D1668D"/>
    <w:rsid w:val="00D24BB6"/>
    <w:rsid w:val="00D259EF"/>
    <w:rsid w:val="00D33C79"/>
    <w:rsid w:val="00D342B1"/>
    <w:rsid w:val="00D36B7F"/>
    <w:rsid w:val="00D41C3A"/>
    <w:rsid w:val="00D43702"/>
    <w:rsid w:val="00D465BA"/>
    <w:rsid w:val="00D47029"/>
    <w:rsid w:val="00D4725E"/>
    <w:rsid w:val="00D51D8A"/>
    <w:rsid w:val="00D559AF"/>
    <w:rsid w:val="00D5605B"/>
    <w:rsid w:val="00D60527"/>
    <w:rsid w:val="00D60DAB"/>
    <w:rsid w:val="00D619B1"/>
    <w:rsid w:val="00D6351E"/>
    <w:rsid w:val="00D672EF"/>
    <w:rsid w:val="00D67F2B"/>
    <w:rsid w:val="00D76ED7"/>
    <w:rsid w:val="00D80C54"/>
    <w:rsid w:val="00D84216"/>
    <w:rsid w:val="00D84307"/>
    <w:rsid w:val="00D856D6"/>
    <w:rsid w:val="00D87E02"/>
    <w:rsid w:val="00D90668"/>
    <w:rsid w:val="00D92CE5"/>
    <w:rsid w:val="00D94073"/>
    <w:rsid w:val="00DA379D"/>
    <w:rsid w:val="00DA3893"/>
    <w:rsid w:val="00DA4065"/>
    <w:rsid w:val="00DA7BE8"/>
    <w:rsid w:val="00DB0008"/>
    <w:rsid w:val="00DB0E5E"/>
    <w:rsid w:val="00DC0596"/>
    <w:rsid w:val="00DC0B7C"/>
    <w:rsid w:val="00DC209A"/>
    <w:rsid w:val="00DC65EB"/>
    <w:rsid w:val="00DC7001"/>
    <w:rsid w:val="00DD2FC0"/>
    <w:rsid w:val="00DD63BA"/>
    <w:rsid w:val="00DD6A80"/>
    <w:rsid w:val="00DE0921"/>
    <w:rsid w:val="00DE448C"/>
    <w:rsid w:val="00DE6689"/>
    <w:rsid w:val="00DF015F"/>
    <w:rsid w:val="00DF1107"/>
    <w:rsid w:val="00DF1E39"/>
    <w:rsid w:val="00DF3C63"/>
    <w:rsid w:val="00E03463"/>
    <w:rsid w:val="00E03A5F"/>
    <w:rsid w:val="00E071BE"/>
    <w:rsid w:val="00E10023"/>
    <w:rsid w:val="00E11BA5"/>
    <w:rsid w:val="00E14DA2"/>
    <w:rsid w:val="00E1669E"/>
    <w:rsid w:val="00E21995"/>
    <w:rsid w:val="00E3091D"/>
    <w:rsid w:val="00E35F3D"/>
    <w:rsid w:val="00E371FA"/>
    <w:rsid w:val="00E374C3"/>
    <w:rsid w:val="00E446C2"/>
    <w:rsid w:val="00E449DE"/>
    <w:rsid w:val="00E45F0E"/>
    <w:rsid w:val="00E46FF9"/>
    <w:rsid w:val="00E52374"/>
    <w:rsid w:val="00E53ADC"/>
    <w:rsid w:val="00E54DAF"/>
    <w:rsid w:val="00E64135"/>
    <w:rsid w:val="00E66112"/>
    <w:rsid w:val="00E6612C"/>
    <w:rsid w:val="00E669FC"/>
    <w:rsid w:val="00E66F14"/>
    <w:rsid w:val="00E67740"/>
    <w:rsid w:val="00E721F7"/>
    <w:rsid w:val="00E7759F"/>
    <w:rsid w:val="00E82710"/>
    <w:rsid w:val="00E834D2"/>
    <w:rsid w:val="00E848C0"/>
    <w:rsid w:val="00E910C2"/>
    <w:rsid w:val="00E91A80"/>
    <w:rsid w:val="00E91FB5"/>
    <w:rsid w:val="00EA0CE9"/>
    <w:rsid w:val="00EA0EFC"/>
    <w:rsid w:val="00EA1C23"/>
    <w:rsid w:val="00EA210E"/>
    <w:rsid w:val="00EA2746"/>
    <w:rsid w:val="00EA2FF7"/>
    <w:rsid w:val="00EA670F"/>
    <w:rsid w:val="00EA6D0C"/>
    <w:rsid w:val="00EB1BD4"/>
    <w:rsid w:val="00EB47CC"/>
    <w:rsid w:val="00EB5189"/>
    <w:rsid w:val="00EB613B"/>
    <w:rsid w:val="00EC0344"/>
    <w:rsid w:val="00EC16A8"/>
    <w:rsid w:val="00EC364A"/>
    <w:rsid w:val="00EC72A7"/>
    <w:rsid w:val="00ED28F8"/>
    <w:rsid w:val="00ED2E55"/>
    <w:rsid w:val="00ED4A32"/>
    <w:rsid w:val="00ED68B3"/>
    <w:rsid w:val="00EE0958"/>
    <w:rsid w:val="00EE0F52"/>
    <w:rsid w:val="00EE1D55"/>
    <w:rsid w:val="00EE4712"/>
    <w:rsid w:val="00EE587B"/>
    <w:rsid w:val="00EE7B67"/>
    <w:rsid w:val="00EF2D85"/>
    <w:rsid w:val="00EF7868"/>
    <w:rsid w:val="00F03DE8"/>
    <w:rsid w:val="00F04F34"/>
    <w:rsid w:val="00F054E2"/>
    <w:rsid w:val="00F07159"/>
    <w:rsid w:val="00F10B6E"/>
    <w:rsid w:val="00F22157"/>
    <w:rsid w:val="00F34FA5"/>
    <w:rsid w:val="00F43DAF"/>
    <w:rsid w:val="00F454C1"/>
    <w:rsid w:val="00F46581"/>
    <w:rsid w:val="00F50EEB"/>
    <w:rsid w:val="00F529D8"/>
    <w:rsid w:val="00F577B9"/>
    <w:rsid w:val="00F57826"/>
    <w:rsid w:val="00F614DB"/>
    <w:rsid w:val="00F62018"/>
    <w:rsid w:val="00F62340"/>
    <w:rsid w:val="00F63927"/>
    <w:rsid w:val="00F645A5"/>
    <w:rsid w:val="00F73BF1"/>
    <w:rsid w:val="00F81976"/>
    <w:rsid w:val="00F81E96"/>
    <w:rsid w:val="00F87610"/>
    <w:rsid w:val="00F95572"/>
    <w:rsid w:val="00F97E12"/>
    <w:rsid w:val="00FA0162"/>
    <w:rsid w:val="00FA112D"/>
    <w:rsid w:val="00FA414E"/>
    <w:rsid w:val="00FB0B6C"/>
    <w:rsid w:val="00FB733A"/>
    <w:rsid w:val="00FB77FD"/>
    <w:rsid w:val="00FB7A2B"/>
    <w:rsid w:val="00FC1F08"/>
    <w:rsid w:val="00FC39F1"/>
    <w:rsid w:val="00FC4331"/>
    <w:rsid w:val="00FC4A1A"/>
    <w:rsid w:val="00FC4B05"/>
    <w:rsid w:val="00FC4D2D"/>
    <w:rsid w:val="00FC6169"/>
    <w:rsid w:val="00FD12C9"/>
    <w:rsid w:val="00FD3D1D"/>
    <w:rsid w:val="00FD722D"/>
    <w:rsid w:val="00FE16D6"/>
    <w:rsid w:val="00FE1C5F"/>
    <w:rsid w:val="00FE61B3"/>
    <w:rsid w:val="00FE66EA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2C777"/>
  <w15:docId w15:val="{D0DB9619-313B-4DCF-AAE8-201E705D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D8A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1"/>
    <w:qFormat/>
    <w:rsid w:val="00E66112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bCs/>
      <w:color w:val="000000"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9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Num Bullet 1,Bullet Number,Индексы,it_List1,Светлый список - Акцент 51,Абзац2,Абзац 2,Bullet 1,Use Case List Paragraph,асз.Списка,Абзац списка литеральный,FooterText,numbered,Абзац основного текста,SL_Абзац списка,Нумерованый список"/>
    <w:basedOn w:val="a"/>
    <w:link w:val="a4"/>
    <w:uiPriority w:val="34"/>
    <w:qFormat/>
    <w:rsid w:val="00D51D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1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1D8A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7">
    <w:name w:val="header"/>
    <w:basedOn w:val="a"/>
    <w:link w:val="a8"/>
    <w:uiPriority w:val="99"/>
    <w:unhideWhenUsed/>
    <w:rsid w:val="00D51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1D8A"/>
    <w:rPr>
      <w:rFonts w:ascii="Calibri" w:eastAsia="Times New Roman" w:hAnsi="Calibri" w:cs="Times New Roman"/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D51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1D8A"/>
    <w:rPr>
      <w:rFonts w:ascii="Calibri" w:eastAsia="Times New Roman" w:hAnsi="Calibri" w:cs="Times New Roman"/>
      <w:kern w:val="0"/>
      <w14:ligatures w14:val="none"/>
    </w:rPr>
  </w:style>
  <w:style w:type="character" w:customStyle="1" w:styleId="ab">
    <w:name w:val="Сноска_"/>
    <w:link w:val="ac"/>
    <w:locked/>
    <w:rsid w:val="00D51D8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c">
    <w:name w:val="Сноска"/>
    <w:basedOn w:val="a"/>
    <w:link w:val="ab"/>
    <w:rsid w:val="00D51D8A"/>
    <w:pPr>
      <w:shd w:val="clear" w:color="auto" w:fill="FFFFFF"/>
      <w:spacing w:after="300" w:line="240" w:lineRule="atLeast"/>
    </w:pPr>
    <w:rPr>
      <w:rFonts w:ascii="Times New Roman" w:eastAsiaTheme="minorHAnsi" w:hAnsi="Times New Roman"/>
      <w:kern w:val="2"/>
      <w:sz w:val="21"/>
      <w:szCs w:val="21"/>
      <w14:ligatures w14:val="standardContextual"/>
    </w:rPr>
  </w:style>
  <w:style w:type="paragraph" w:customStyle="1" w:styleId="CharChar">
    <w:name w:val="Char Char"/>
    <w:basedOn w:val="a"/>
    <w:uiPriority w:val="99"/>
    <w:qFormat/>
    <w:rsid w:val="00817C50"/>
    <w:pPr>
      <w:suppressAutoHyphens/>
      <w:spacing w:after="160" w:line="240" w:lineRule="exact"/>
      <w:ind w:firstLine="567"/>
    </w:pPr>
    <w:rPr>
      <w:rFonts w:eastAsia="Segoe UI" w:cs="Tahoma"/>
      <w:lang w:eastAsia="ru-RU"/>
    </w:rPr>
  </w:style>
  <w:style w:type="character" w:styleId="ad">
    <w:name w:val="annotation reference"/>
    <w:basedOn w:val="a0"/>
    <w:uiPriority w:val="99"/>
    <w:semiHidden/>
    <w:unhideWhenUsed/>
    <w:rsid w:val="000D291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291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291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291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2919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af2">
    <w:name w:val="Body Text"/>
    <w:basedOn w:val="a"/>
    <w:link w:val="af3"/>
    <w:semiHidden/>
    <w:unhideWhenUsed/>
    <w:rsid w:val="00FE16D6"/>
    <w:pPr>
      <w:tabs>
        <w:tab w:val="center" w:pos="1985"/>
        <w:tab w:val="center" w:pos="2127"/>
        <w:tab w:val="left" w:pos="6096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f3">
    <w:name w:val="Основной текст Знак"/>
    <w:basedOn w:val="a0"/>
    <w:link w:val="af2"/>
    <w:semiHidden/>
    <w:qFormat/>
    <w:rsid w:val="00FE16D6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f4">
    <w:name w:val="Body Text Indent"/>
    <w:basedOn w:val="a"/>
    <w:link w:val="af5"/>
    <w:semiHidden/>
    <w:unhideWhenUsed/>
    <w:rsid w:val="00FE16D6"/>
    <w:pPr>
      <w:suppressAutoHyphens/>
      <w:spacing w:after="120"/>
      <w:ind w:left="283"/>
    </w:pPr>
    <w:rPr>
      <w:rFonts w:eastAsia="Segoe UI" w:cs="Tahoma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qFormat/>
    <w:rsid w:val="00FE16D6"/>
    <w:rPr>
      <w:rFonts w:ascii="Calibri" w:eastAsia="Segoe UI" w:hAnsi="Calibri" w:cs="Tahoma"/>
      <w:kern w:val="0"/>
      <w:lang w:eastAsia="ru-RU"/>
      <w14:ligatures w14:val="none"/>
    </w:rPr>
  </w:style>
  <w:style w:type="paragraph" w:customStyle="1" w:styleId="Iiiaeuiue">
    <w:name w:val="Ii?iaeuiue"/>
    <w:qFormat/>
    <w:rsid w:val="00FE16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1">
    <w:name w:val="Основной текст 21"/>
    <w:basedOn w:val="a"/>
    <w:qFormat/>
    <w:rsid w:val="00FE16D6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23">
    <w:name w:val="Основной текст 23"/>
    <w:basedOn w:val="a"/>
    <w:qFormat/>
    <w:rsid w:val="00FE16D6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uiPriority w:val="9"/>
    <w:rsid w:val="00E6611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11">
    <w:name w:val="Заголовок 1 Знак1"/>
    <w:link w:val="1"/>
    <w:locked/>
    <w:rsid w:val="00E66112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eastAsia="ru-RU"/>
      <w14:ligatures w14:val="none"/>
    </w:rPr>
  </w:style>
  <w:style w:type="paragraph" w:styleId="af6">
    <w:name w:val="No Spacing"/>
    <w:link w:val="af7"/>
    <w:uiPriority w:val="1"/>
    <w:qFormat/>
    <w:rsid w:val="00103707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table" w:styleId="af8">
    <w:name w:val="Table Grid"/>
    <w:aliases w:val="Сетка таблицы GR"/>
    <w:basedOn w:val="a1"/>
    <w:uiPriority w:val="39"/>
    <w:qFormat/>
    <w:rsid w:val="00B7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basedOn w:val="a"/>
    <w:uiPriority w:val="99"/>
    <w:unhideWhenUsed/>
    <w:rsid w:val="00481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8B667F"/>
  </w:style>
  <w:style w:type="character" w:customStyle="1" w:styleId="20">
    <w:name w:val="Заголовок 2 Знак"/>
    <w:basedOn w:val="a0"/>
    <w:link w:val="2"/>
    <w:uiPriority w:val="9"/>
    <w:semiHidden/>
    <w:rsid w:val="00D619B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afa">
    <w:name w:val="Hyperlink"/>
    <w:basedOn w:val="a0"/>
    <w:uiPriority w:val="99"/>
    <w:unhideWhenUsed/>
    <w:rsid w:val="0007255D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7255D"/>
    <w:rPr>
      <w:color w:val="605E5C"/>
      <w:shd w:val="clear" w:color="auto" w:fill="E1DFDD"/>
    </w:rPr>
  </w:style>
  <w:style w:type="character" w:styleId="afb">
    <w:name w:val="Strong"/>
    <w:basedOn w:val="a0"/>
    <w:uiPriority w:val="22"/>
    <w:qFormat/>
    <w:rsid w:val="003C1822"/>
    <w:rPr>
      <w:b/>
      <w:bCs/>
    </w:rPr>
  </w:style>
  <w:style w:type="character" w:customStyle="1" w:styleId="af7">
    <w:name w:val="Без интервала Знак"/>
    <w:link w:val="af6"/>
    <w:uiPriority w:val="1"/>
    <w:qFormat/>
    <w:locked/>
    <w:rsid w:val="008826D3"/>
    <w:rPr>
      <w:rFonts w:ascii="Times New Roman" w:hAnsi="Times New Roman"/>
      <w:kern w:val="0"/>
      <w:sz w:val="28"/>
      <w14:ligatures w14:val="none"/>
    </w:rPr>
  </w:style>
  <w:style w:type="paragraph" w:customStyle="1" w:styleId="List2">
    <w:name w:val="List2"/>
    <w:basedOn w:val="a"/>
    <w:rsid w:val="008826D3"/>
    <w:pPr>
      <w:tabs>
        <w:tab w:val="left" w:pos="1701"/>
      </w:tabs>
      <w:spacing w:after="0" w:line="360" w:lineRule="auto"/>
      <w:jc w:val="both"/>
    </w:pPr>
    <w:rPr>
      <w:rFonts w:ascii="Times New Roman" w:hAnsi="Times New Roman"/>
      <w:sz w:val="24"/>
      <w:szCs w:val="20"/>
      <w:lang w:eastAsia="ar-SA"/>
    </w:rPr>
  </w:style>
  <w:style w:type="table" w:customStyle="1" w:styleId="GR1">
    <w:name w:val="Сетка таблицы GR1"/>
    <w:basedOn w:val="a1"/>
    <w:next w:val="af8"/>
    <w:qFormat/>
    <w:rsid w:val="008826D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Unresolved Mention"/>
    <w:basedOn w:val="a0"/>
    <w:uiPriority w:val="99"/>
    <w:semiHidden/>
    <w:unhideWhenUsed/>
    <w:rsid w:val="000669B7"/>
    <w:rPr>
      <w:color w:val="605E5C"/>
      <w:shd w:val="clear" w:color="auto" w:fill="E1DFDD"/>
    </w:rPr>
  </w:style>
  <w:style w:type="character" w:styleId="afd">
    <w:name w:val="FollowedHyperlink"/>
    <w:basedOn w:val="a0"/>
    <w:uiPriority w:val="99"/>
    <w:semiHidden/>
    <w:unhideWhenUsed/>
    <w:rsid w:val="004132A0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132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aliases w:val="Маркер Знак,Num Bullet 1 Знак,Bullet Number Знак,Индексы Знак,it_List1 Знак,Светлый список - Акцент 51 Знак,Абзац2 Знак,Абзац 2 Знак,Bullet 1 Знак,Use Case List Paragraph Знак,асз.Списка Знак,Абзац списка литеральный Знак,numbered Знак"/>
    <w:link w:val="a3"/>
    <w:uiPriority w:val="34"/>
    <w:qFormat/>
    <w:locked/>
    <w:rsid w:val="004132A0"/>
    <w:rPr>
      <w:rFonts w:ascii="Calibri" w:eastAsia="Times New Roman" w:hAnsi="Calibri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4132A0"/>
    <w:pPr>
      <w:widowControl w:val="0"/>
      <w:autoSpaceDE w:val="0"/>
      <w:autoSpaceDN w:val="0"/>
      <w:spacing w:before="18" w:after="0" w:line="240" w:lineRule="auto"/>
      <w:ind w:right="119"/>
      <w:jc w:val="right"/>
    </w:pPr>
    <w:rPr>
      <w:rFonts w:ascii="Times New Roman" w:hAnsi="Times New Roman"/>
    </w:rPr>
  </w:style>
  <w:style w:type="paragraph" w:customStyle="1" w:styleId="product-classificationrow">
    <w:name w:val="product-classification__row"/>
    <w:basedOn w:val="a"/>
    <w:rsid w:val="004132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Средняя сетка 2 Знак"/>
    <w:link w:val="210"/>
    <w:uiPriority w:val="1"/>
    <w:locked/>
    <w:rsid w:val="004132A0"/>
    <w:rPr>
      <w:rFonts w:ascii="Calibri" w:eastAsia="Times New Roman" w:hAnsi="Calibri" w:cs="Times New Roman"/>
      <w:lang w:eastAsia="ar-SA"/>
    </w:rPr>
  </w:style>
  <w:style w:type="paragraph" w:customStyle="1" w:styleId="210">
    <w:name w:val="Средняя сетка 21"/>
    <w:link w:val="22"/>
    <w:uiPriority w:val="1"/>
    <w:qFormat/>
    <w:rsid w:val="004132A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product-classificationfeature">
    <w:name w:val="product-classification__feature"/>
    <w:basedOn w:val="a0"/>
    <w:rsid w:val="004132A0"/>
  </w:style>
  <w:style w:type="character" w:customStyle="1" w:styleId="product-classificationvalues">
    <w:name w:val="product-classification__values"/>
    <w:basedOn w:val="a0"/>
    <w:rsid w:val="004132A0"/>
  </w:style>
  <w:style w:type="table" w:customStyle="1" w:styleId="TableNormal">
    <w:name w:val="Table Normal"/>
    <w:uiPriority w:val="2"/>
    <w:semiHidden/>
    <w:qFormat/>
    <w:rsid w:val="004132A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EE1D55"/>
  </w:style>
  <w:style w:type="table" w:customStyle="1" w:styleId="GR2">
    <w:name w:val="Сетка таблицы GR2"/>
    <w:basedOn w:val="a1"/>
    <w:next w:val="af8"/>
    <w:qFormat/>
    <w:rsid w:val="00EE1D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11">
    <w:name w:val="Сетка таблицы GR11"/>
    <w:basedOn w:val="a1"/>
    <w:qFormat/>
    <w:rsid w:val="00EE1D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basedOn w:val="a0"/>
    <w:rsid w:val="004A406B"/>
  </w:style>
  <w:style w:type="table" w:customStyle="1" w:styleId="GR3">
    <w:name w:val="Сетка таблицы GR3"/>
    <w:basedOn w:val="a1"/>
    <w:next w:val="af8"/>
    <w:uiPriority w:val="39"/>
    <w:qFormat/>
    <w:rsid w:val="007452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8"/>
    <w:uiPriority w:val="39"/>
    <w:rsid w:val="007452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4">
    <w:name w:val="Сетка таблицы GR4"/>
    <w:basedOn w:val="a1"/>
    <w:next w:val="af8"/>
    <w:qFormat/>
    <w:rsid w:val="00B0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0"/>
    <w:rsid w:val="00190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nsulting.1c.ru/upload/iblock/5ce/6vta9bkn32c2wkvc911cq90oc678ktji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D9BCE-0601-438E-AEAC-4B96CB1B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6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Бережков</dc:creator>
  <cp:lastModifiedBy>Сычугова Анастасия Дмитриевна</cp:lastModifiedBy>
  <cp:revision>292</cp:revision>
  <cp:lastPrinted>2026-08-21T10:39:00Z</cp:lastPrinted>
  <dcterms:created xsi:type="dcterms:W3CDTF">2025-09-25T12:25:00Z</dcterms:created>
  <dcterms:modified xsi:type="dcterms:W3CDTF">2026-08-28T10:33:00Z</dcterms:modified>
</cp:coreProperties>
</file>