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806799" w:rsidP="00806799">
      <w:pPr>
        <w:ind w:firstLine="567"/>
      </w:pP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3B493A">
        <w:t>ой актом по форме 05</w:t>
      </w:r>
      <w:bookmarkStart w:id="0" w:name="_GoBack"/>
      <w:bookmarkEnd w:id="0"/>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1"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1"/>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r w:rsidR="00DB4B6C">
              <w:fldChar w:fldCharType="begin"/>
            </w:r>
            <w:r w:rsidR="00DB4B6C" w:rsidRPr="00D5208B">
              <w:rPr>
                <w:lang w:val="en-US"/>
              </w:rPr>
              <w:instrText xml:space="preserve"> HYPERLINK "m</w:instrText>
            </w:r>
            <w:r w:rsidR="00DB4B6C" w:rsidRPr="00D5208B">
              <w:rPr>
                <w:lang w:val="en-US"/>
              </w:rPr>
              <w:instrText xml:space="preserve">ailto:info@sibpsa.ru" </w:instrText>
            </w:r>
            <w:r w:rsidR="00DB4B6C">
              <w:fldChar w:fldCharType="separate"/>
            </w:r>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r w:rsidR="00DB4B6C">
              <w:rPr>
                <w:rStyle w:val="a8"/>
                <w:bCs/>
                <w:sz w:val="22"/>
                <w:szCs w:val="22"/>
                <w:lang w:val="en-US"/>
              </w:rPr>
              <w:fldChar w:fldCharType="end"/>
            </w:r>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50"/>
        <w:gridCol w:w="4719"/>
        <w:gridCol w:w="851"/>
        <w:gridCol w:w="851"/>
        <w:gridCol w:w="853"/>
        <w:gridCol w:w="916"/>
        <w:gridCol w:w="1073"/>
      </w:tblGrid>
      <w:tr w:rsidR="00431274" w:rsidRPr="00E27419" w:rsidTr="001323CE">
        <w:trPr>
          <w:trHeight w:val="423"/>
          <w:jc w:val="center"/>
        </w:trPr>
        <w:tc>
          <w:tcPr>
            <w:tcW w:w="3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3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proofErr w:type="spellStart"/>
            <w:r w:rsidRPr="001323CE">
              <w:rPr>
                <w:rFonts w:eastAsia="Arial"/>
                <w:sz w:val="18"/>
                <w:szCs w:val="18"/>
              </w:rPr>
              <w:t>Азитромицин</w:t>
            </w:r>
            <w:proofErr w:type="spellEnd"/>
            <w:r w:rsidRPr="001323CE">
              <w:rPr>
                <w:rFonts w:eastAsia="Arial"/>
                <w:sz w:val="18"/>
                <w:szCs w:val="18"/>
              </w:rPr>
              <w:t xml:space="preserve"> </w:t>
            </w:r>
            <w:proofErr w:type="spellStart"/>
            <w:r w:rsidRPr="001323CE">
              <w:rPr>
                <w:rFonts w:eastAsia="Arial"/>
                <w:sz w:val="18"/>
                <w:szCs w:val="18"/>
              </w:rPr>
              <w:t>капс</w:t>
            </w:r>
            <w:proofErr w:type="spellEnd"/>
            <w:r w:rsidRPr="001323CE">
              <w:rPr>
                <w:rFonts w:eastAsia="Arial"/>
                <w:sz w:val="18"/>
                <w:szCs w:val="18"/>
              </w:rPr>
              <w:t>. 500 мг №3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7622E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Левофлоксацин</w:t>
            </w:r>
            <w:proofErr w:type="spellEnd"/>
            <w:r w:rsidRPr="001323CE">
              <w:rPr>
                <w:rFonts w:eastAsia="Arial"/>
                <w:sz w:val="18"/>
                <w:szCs w:val="18"/>
              </w:rPr>
              <w:t xml:space="preserve"> таблетки, покрытые оболочкой,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lang w:val="en-US"/>
              </w:rPr>
            </w:pPr>
            <w:r w:rsidRPr="001323CE">
              <w:rPr>
                <w:rFonts w:eastAsia="Arial"/>
                <w:sz w:val="18"/>
                <w:szCs w:val="18"/>
                <w:lang w:val="en-US"/>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r>
      <w:tr w:rsidR="00431274" w:rsidRPr="00141CFF"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Амоксициллин+Клавулановая</w:t>
            </w:r>
            <w:proofErr w:type="spellEnd"/>
            <w:r w:rsidRPr="001323CE">
              <w:rPr>
                <w:rFonts w:eastAsia="Arial"/>
                <w:sz w:val="18"/>
                <w:szCs w:val="18"/>
              </w:rPr>
              <w:t xml:space="preserve"> кислота</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420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C03007">
            <w:pPr>
              <w:spacing w:after="3" w:line="256" w:lineRule="auto"/>
              <w:ind w:left="10" w:hanging="10"/>
              <w:rPr>
                <w:rFonts w:eastAsia="Arial"/>
                <w:sz w:val="18"/>
                <w:szCs w:val="18"/>
              </w:rPr>
            </w:pPr>
            <w:proofErr w:type="spellStart"/>
            <w:r w:rsidRPr="001323CE">
              <w:rPr>
                <w:rFonts w:eastAsia="Arial"/>
                <w:sz w:val="18"/>
                <w:szCs w:val="18"/>
              </w:rPr>
              <w:t>Амиодарон</w:t>
            </w:r>
            <w:proofErr w:type="spellEnd"/>
            <w:r w:rsidRPr="001323CE">
              <w:rPr>
                <w:rFonts w:eastAsia="Arial"/>
                <w:sz w:val="18"/>
                <w:szCs w:val="18"/>
              </w:rPr>
              <w:t xml:space="preserve">, </w:t>
            </w:r>
            <w:proofErr w:type="spellStart"/>
            <w:r w:rsidRPr="001323CE">
              <w:rPr>
                <w:rFonts w:eastAsia="Arial"/>
                <w:sz w:val="18"/>
                <w:szCs w:val="18"/>
              </w:rPr>
              <w:t>конц</w:t>
            </w:r>
            <w:proofErr w:type="spellEnd"/>
            <w:r w:rsidRPr="001323CE">
              <w:rPr>
                <w:rFonts w:eastAsia="Arial"/>
                <w:sz w:val="18"/>
                <w:szCs w:val="18"/>
              </w:rPr>
              <w:t>. д/р-</w:t>
            </w:r>
            <w:proofErr w:type="spellStart"/>
            <w:r w:rsidRPr="001323CE">
              <w:rPr>
                <w:rFonts w:eastAsia="Arial"/>
                <w:sz w:val="18"/>
                <w:szCs w:val="18"/>
              </w:rPr>
              <w:t>ра</w:t>
            </w:r>
            <w:proofErr w:type="spellEnd"/>
            <w:r w:rsidRPr="001323CE">
              <w:rPr>
                <w:rFonts w:eastAsia="Arial"/>
                <w:sz w:val="18"/>
                <w:szCs w:val="18"/>
              </w:rPr>
              <w:t xml:space="preserve"> для в/в </w:t>
            </w:r>
            <w:proofErr w:type="spellStart"/>
            <w:r w:rsidRPr="001323CE">
              <w:rPr>
                <w:rFonts w:eastAsia="Arial"/>
                <w:sz w:val="18"/>
                <w:szCs w:val="18"/>
              </w:rPr>
              <w:t>введ</w:t>
            </w:r>
            <w:proofErr w:type="spellEnd"/>
            <w:r w:rsidRPr="001323CE">
              <w:rPr>
                <w:rFonts w:eastAsia="Arial"/>
                <w:sz w:val="18"/>
                <w:szCs w:val="18"/>
              </w:rPr>
              <w:t>. 50 мг/мл, 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30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141CFF">
            <w:pPr>
              <w:spacing w:after="3" w:line="256" w:lineRule="auto"/>
              <w:ind w:left="10" w:hanging="10"/>
              <w:rPr>
                <w:rFonts w:eastAsia="Arial"/>
                <w:sz w:val="18"/>
                <w:szCs w:val="18"/>
              </w:rPr>
            </w:pPr>
            <w:r w:rsidRPr="001323CE">
              <w:rPr>
                <w:rFonts w:eastAsia="Arial"/>
                <w:sz w:val="18"/>
                <w:szCs w:val="18"/>
              </w:rPr>
              <w:t xml:space="preserve">Амоксициллин </w:t>
            </w:r>
            <w:r w:rsidR="00141CFF" w:rsidRPr="001323CE">
              <w:rPr>
                <w:rFonts w:eastAsia="Arial"/>
                <w:sz w:val="18"/>
                <w:szCs w:val="18"/>
              </w:rPr>
              <w:t>капсулы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Тилорон</w:t>
            </w:r>
            <w:proofErr w:type="spellEnd"/>
            <w:r w:rsidRPr="001323CE">
              <w:rPr>
                <w:rFonts w:eastAsia="Arial"/>
                <w:sz w:val="18"/>
                <w:szCs w:val="18"/>
              </w:rPr>
              <w:t xml:space="preserve"> капсулы, 125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360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 xml:space="preserve">Магния сульфат, р-р д/в/в </w:t>
            </w:r>
            <w:proofErr w:type="spellStart"/>
            <w:r w:rsidRPr="001323CE">
              <w:rPr>
                <w:rFonts w:eastAsia="Arial"/>
                <w:sz w:val="18"/>
                <w:szCs w:val="18"/>
              </w:rPr>
              <w:t>введ</w:t>
            </w:r>
            <w:proofErr w:type="spellEnd"/>
            <w:r w:rsidRPr="001323CE">
              <w:rPr>
                <w:rFonts w:eastAsia="Arial"/>
                <w:sz w:val="18"/>
                <w:szCs w:val="18"/>
              </w:rPr>
              <w:t xml:space="preserve">, 250 мг/мл </w:t>
            </w:r>
            <w:proofErr w:type="spellStart"/>
            <w:r w:rsidRPr="001323CE">
              <w:rPr>
                <w:rFonts w:eastAsia="Arial"/>
                <w:sz w:val="18"/>
                <w:szCs w:val="18"/>
              </w:rPr>
              <w:t>амп</w:t>
            </w:r>
            <w:proofErr w:type="spellEnd"/>
            <w:r w:rsidRPr="001323CE">
              <w:rPr>
                <w:rFonts w:eastAsia="Arial"/>
                <w:sz w:val="18"/>
                <w:szCs w:val="18"/>
              </w:rPr>
              <w:t xml:space="preserve"> 10мл №10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3</w:t>
            </w:r>
            <w:r w:rsidR="00C03007" w:rsidRPr="001323CE">
              <w:rPr>
                <w:rFonts w:eastAsia="Arial"/>
                <w:sz w:val="18"/>
                <w:szCs w:val="18"/>
              </w:rPr>
              <w:t>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Натрия хлорид, р-р д/</w:t>
            </w:r>
            <w:proofErr w:type="gramStart"/>
            <w:r w:rsidRPr="001323CE">
              <w:rPr>
                <w:rFonts w:eastAsia="Arial"/>
                <w:sz w:val="18"/>
                <w:szCs w:val="18"/>
              </w:rPr>
              <w:t>инф.,</w:t>
            </w:r>
            <w:proofErr w:type="gramEnd"/>
            <w:r w:rsidRPr="001323CE">
              <w:rPr>
                <w:rFonts w:eastAsia="Arial"/>
                <w:sz w:val="18"/>
                <w:szCs w:val="18"/>
              </w:rPr>
              <w:t xml:space="preserve"> 0,9 %, 200 мл, №20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ГЛАЗ. 0,3% 5МЛ ФЛ-КАП.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УШНЫЕ 0,3 % ФЛ 10 МЛ Х1</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ЦИПРОФЛОКСАЦИН 500МГ ТАБЛ П/ПЛ/О №10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130"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8"/>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B6C" w:rsidRDefault="00DB4B6C">
      <w:r>
        <w:separator/>
      </w:r>
    </w:p>
  </w:endnote>
  <w:endnote w:type="continuationSeparator" w:id="0">
    <w:p w:rsidR="00DB4B6C" w:rsidRDefault="00DB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B6C" w:rsidRDefault="00DB4B6C">
      <w:r>
        <w:separator/>
      </w:r>
    </w:p>
  </w:footnote>
  <w:footnote w:type="continuationSeparator" w:id="0">
    <w:p w:rsidR="00DB4B6C" w:rsidRDefault="00DB4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493A"/>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08B"/>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B6C"/>
    <w:rsid w:val="00DB4FA3"/>
    <w:rsid w:val="00DB5115"/>
    <w:rsid w:val="00DB52D1"/>
    <w:rsid w:val="00DB7DF7"/>
    <w:rsid w:val="00DC0239"/>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E3A65-C17D-4586-B174-3FBD77EB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3408</Words>
  <Characters>19427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2026-08-05T10:03:00Z</dcterms:created>
  <dcterms:modified xsi:type="dcterms:W3CDTF">2026-08-05T10:03:00Z</dcterms:modified>
</cp:coreProperties>
</file>