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02" w:rsidRDefault="00BE6202" w:rsidP="00BE6202">
      <w:pPr>
        <w:suppressAutoHyphens/>
        <w:spacing w:after="0" w:line="240" w:lineRule="auto"/>
        <w:ind w:left="-567" w:right="-159"/>
        <w:jc w:val="center"/>
        <w:rPr>
          <w:rFonts w:ascii="Times New Roman" w:eastAsia="Times New Roman" w:hAnsi="Times New Roman" w:cs="Times New Roman"/>
          <w:b/>
          <w:bCs/>
          <w:smallCaps/>
          <w:sz w:val="24"/>
          <w:szCs w:val="24"/>
          <w:u w:val="single"/>
          <w:lang w:eastAsia="ru-RU"/>
        </w:rPr>
      </w:pPr>
      <w:r>
        <w:rPr>
          <w:rFonts w:ascii="Times New Roman" w:eastAsia="Times New Roman" w:hAnsi="Times New Roman" w:cs="Times New Roman"/>
          <w:b/>
          <w:bCs/>
          <w:smallCaps/>
          <w:sz w:val="28"/>
          <w:szCs w:val="28"/>
          <w:lang w:eastAsia="ru-RU"/>
        </w:rPr>
        <w:t xml:space="preserve">Договор № </w:t>
      </w:r>
      <w:r w:rsidR="00CC44A3">
        <w:rPr>
          <w:rFonts w:ascii="Times New Roman" w:eastAsia="Times New Roman" w:hAnsi="Times New Roman" w:cs="Times New Roman"/>
          <w:b/>
          <w:bCs/>
          <w:smallCaps/>
          <w:sz w:val="28"/>
          <w:szCs w:val="28"/>
          <w:lang w:eastAsia="ru-RU"/>
        </w:rPr>
        <w:t>2</w:t>
      </w:r>
      <w:r w:rsidR="003E2A49">
        <w:rPr>
          <w:rFonts w:ascii="Times New Roman" w:eastAsia="Times New Roman" w:hAnsi="Times New Roman" w:cs="Times New Roman"/>
          <w:b/>
          <w:bCs/>
          <w:smallCaps/>
          <w:sz w:val="28"/>
          <w:szCs w:val="28"/>
          <w:lang w:eastAsia="ru-RU"/>
        </w:rPr>
        <w:t>63</w:t>
      </w:r>
      <w:r w:rsidR="00434C3C">
        <w:rPr>
          <w:rFonts w:ascii="Times New Roman" w:eastAsia="Times New Roman" w:hAnsi="Times New Roman" w:cs="Times New Roman"/>
          <w:b/>
          <w:bCs/>
          <w:smallCaps/>
          <w:sz w:val="28"/>
          <w:szCs w:val="28"/>
          <w:lang w:eastAsia="ru-RU"/>
        </w:rPr>
        <w:t>-</w:t>
      </w:r>
      <w:r w:rsidR="003B3D46">
        <w:rPr>
          <w:rFonts w:ascii="Times New Roman" w:eastAsia="Times New Roman" w:hAnsi="Times New Roman" w:cs="Times New Roman"/>
          <w:b/>
          <w:bCs/>
          <w:smallCaps/>
          <w:sz w:val="28"/>
          <w:szCs w:val="28"/>
          <w:lang w:eastAsia="ru-RU"/>
        </w:rPr>
        <w:t>2</w:t>
      </w:r>
      <w:r w:rsidR="00CD00B7">
        <w:rPr>
          <w:rFonts w:ascii="Times New Roman" w:eastAsia="Times New Roman" w:hAnsi="Times New Roman" w:cs="Times New Roman"/>
          <w:b/>
          <w:bCs/>
          <w:smallCaps/>
          <w:sz w:val="28"/>
          <w:szCs w:val="28"/>
          <w:lang w:eastAsia="ru-RU"/>
        </w:rPr>
        <w:t>2/2</w:t>
      </w:r>
      <w:r w:rsidR="00246D9E">
        <w:rPr>
          <w:rFonts w:ascii="Times New Roman" w:eastAsia="Times New Roman" w:hAnsi="Times New Roman" w:cs="Times New Roman"/>
          <w:b/>
          <w:bCs/>
          <w:smallCaps/>
          <w:sz w:val="28"/>
          <w:szCs w:val="28"/>
          <w:lang w:eastAsia="ru-RU"/>
        </w:rPr>
        <w:t>6</w:t>
      </w:r>
    </w:p>
    <w:p w:rsidR="00BE6202" w:rsidRDefault="00BE6202" w:rsidP="00BE6202">
      <w:pPr>
        <w:suppressAutoHyphens/>
        <w:spacing w:after="0" w:line="240" w:lineRule="auto"/>
        <w:ind w:right="282"/>
        <w:jc w:val="center"/>
        <w:rPr>
          <w:rFonts w:ascii="Times New Roman" w:eastAsia="Times New Roman" w:hAnsi="Times New Roman" w:cs="Times New Roman"/>
          <w:b/>
          <w:sz w:val="24"/>
          <w:szCs w:val="24"/>
          <w:lang w:eastAsia="ru-RU"/>
        </w:rPr>
      </w:pPr>
      <w:r>
        <w:rPr>
          <w:rFonts w:ascii="Times New Roman" w:eastAsia="Calibri" w:hAnsi="Times New Roman" w:cs="Times New Roman"/>
          <w:b/>
          <w:color w:val="000000"/>
          <w:sz w:val="24"/>
          <w:szCs w:val="24"/>
          <w:lang w:eastAsia="ar-SA"/>
        </w:rPr>
        <w:t xml:space="preserve">ИКЗ: </w:t>
      </w:r>
      <w:r w:rsidR="00246D9E" w:rsidRPr="00246D9E">
        <w:rPr>
          <w:rFonts w:ascii="Times New Roman" w:eastAsia="Calibri" w:hAnsi="Times New Roman" w:cs="Times New Roman"/>
          <w:b/>
          <w:color w:val="000000"/>
          <w:sz w:val="24"/>
          <w:szCs w:val="24"/>
          <w:lang w:eastAsia="ar-SA"/>
        </w:rPr>
        <w:t>261613900130761390100100170000000000</w:t>
      </w:r>
    </w:p>
    <w:p w:rsidR="00BE6202" w:rsidRDefault="00BE6202" w:rsidP="00BE6202">
      <w:pPr>
        <w:suppressAutoHyphens/>
        <w:spacing w:after="0" w:line="240" w:lineRule="auto"/>
        <w:ind w:right="166"/>
        <w:jc w:val="right"/>
        <w:outlineLvl w:val="0"/>
        <w:rPr>
          <w:rFonts w:ascii="Times New Roman" w:eastAsia="Times New Roman" w:hAnsi="Times New Roman" w:cs="Times New Roman"/>
          <w:b/>
          <w:sz w:val="24"/>
          <w:szCs w:val="24"/>
          <w:lang w:eastAsia="ru-RU"/>
        </w:rPr>
      </w:pPr>
    </w:p>
    <w:p w:rsidR="00BE6202" w:rsidRDefault="00BE6202" w:rsidP="00BE620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станица Вёшенская                                                                                      </w:t>
      </w: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___»</w:t>
      </w:r>
      <w:r w:rsidR="005858E5">
        <w:rPr>
          <w:rFonts w:ascii="Times New Roman" w:eastAsia="Calibri" w:hAnsi="Times New Roman" w:cs="Times New Roman"/>
        </w:rPr>
        <w:t xml:space="preserve"> </w:t>
      </w:r>
      <w:r>
        <w:rPr>
          <w:rFonts w:ascii="Times New Roman" w:eastAsia="Calibri" w:hAnsi="Times New Roman" w:cs="Times New Roman"/>
        </w:rPr>
        <w:t xml:space="preserve"> </w:t>
      </w:r>
      <w:r w:rsidR="003E2A49">
        <w:rPr>
          <w:rFonts w:ascii="Times New Roman" w:eastAsia="Calibri" w:hAnsi="Times New Roman" w:cs="Times New Roman"/>
        </w:rPr>
        <w:t>июня</w:t>
      </w:r>
      <w:r w:rsidR="005858E5">
        <w:rPr>
          <w:rFonts w:ascii="Times New Roman" w:eastAsia="Calibri" w:hAnsi="Times New Roman" w:cs="Times New Roman"/>
        </w:rPr>
        <w:t xml:space="preserve"> </w:t>
      </w:r>
      <w:r>
        <w:rPr>
          <w:rFonts w:ascii="Times New Roman" w:eastAsia="Calibri" w:hAnsi="Times New Roman" w:cs="Times New Roman"/>
        </w:rPr>
        <w:t>20</w:t>
      </w:r>
      <w:r w:rsidR="007D38E4">
        <w:rPr>
          <w:rFonts w:ascii="Times New Roman" w:eastAsia="Calibri" w:hAnsi="Times New Roman" w:cs="Times New Roman"/>
        </w:rPr>
        <w:t>2</w:t>
      </w:r>
      <w:r w:rsidR="00246D9E">
        <w:rPr>
          <w:rFonts w:ascii="Times New Roman" w:eastAsia="Calibri" w:hAnsi="Times New Roman" w:cs="Times New Roman"/>
        </w:rPr>
        <w:t>6</w:t>
      </w:r>
      <w:r>
        <w:rPr>
          <w:rFonts w:ascii="Times New Roman" w:eastAsia="Calibri" w:hAnsi="Times New Roman" w:cs="Times New Roman"/>
        </w:rPr>
        <w:t xml:space="preserve"> г.</w:t>
      </w:r>
    </w:p>
    <w:p w:rsidR="00BE6202" w:rsidRDefault="00BE6202" w:rsidP="00BE6202">
      <w:pPr>
        <w:widowControl w:val="0"/>
        <w:spacing w:after="0" w:line="240" w:lineRule="auto"/>
        <w:jc w:val="center"/>
        <w:rPr>
          <w:rFonts w:ascii="Times New Roman" w:eastAsia="Calibri" w:hAnsi="Times New Roman" w:cs="Times New Roman"/>
        </w:rPr>
      </w:pPr>
    </w:p>
    <w:p w:rsidR="00BE6202" w:rsidRPr="0016119E" w:rsidRDefault="001C533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Федеральное государственное бюджетное учреждение культуры «Государственный музей-заповедник М.А. Шолохова «Тихий Дон», именуемое в дальнейшем Заказчик, в лице </w:t>
      </w:r>
      <w:r w:rsidRPr="006D56D6">
        <w:rPr>
          <w:rFonts w:ascii="Times New Roman" w:eastAsia="Calibri" w:hAnsi="Times New Roman" w:cs="Times New Roman"/>
          <w:sz w:val="21"/>
          <w:szCs w:val="21"/>
        </w:rPr>
        <w:t>заместителя директора по организационным вопросам Романовой Людмилы Валерьевны</w:t>
      </w:r>
      <w:r w:rsidRPr="0016119E">
        <w:rPr>
          <w:rFonts w:ascii="Times New Roman" w:eastAsia="Calibri" w:hAnsi="Times New Roman" w:cs="Times New Roman"/>
          <w:sz w:val="21"/>
          <w:szCs w:val="21"/>
        </w:rPr>
        <w:t xml:space="preserve">, действующего на основании </w:t>
      </w:r>
      <w:r w:rsidR="0074131D" w:rsidRPr="0074131D">
        <w:rPr>
          <w:rFonts w:ascii="Times New Roman" w:eastAsia="Calibri" w:hAnsi="Times New Roman" w:cs="Times New Roman"/>
          <w:sz w:val="21"/>
          <w:szCs w:val="21"/>
        </w:rPr>
        <w:t>МЧД от 15.08.2024 г. уникальный номер 01012408000016815301</w:t>
      </w:r>
      <w:r w:rsidRPr="0016119E">
        <w:rPr>
          <w:rFonts w:ascii="Times New Roman" w:eastAsia="Calibri" w:hAnsi="Times New Roman" w:cs="Times New Roman"/>
          <w:sz w:val="21"/>
          <w:szCs w:val="21"/>
        </w:rPr>
        <w:t xml:space="preserve">, с одной стороны, и </w:t>
      </w:r>
      <w:r w:rsidR="00F141FB" w:rsidRPr="0016119E">
        <w:rPr>
          <w:rFonts w:ascii="Times New Roman" w:eastAsia="Calibri" w:hAnsi="Times New Roman" w:cs="Times New Roman"/>
          <w:sz w:val="21"/>
          <w:szCs w:val="21"/>
        </w:rPr>
        <w:t>______________________________ именуемый</w:t>
      </w:r>
      <w:r w:rsidRPr="0016119E">
        <w:rPr>
          <w:rFonts w:ascii="Times New Roman" w:eastAsia="Calibri" w:hAnsi="Times New Roman" w:cs="Times New Roman"/>
          <w:sz w:val="21"/>
          <w:szCs w:val="21"/>
        </w:rPr>
        <w:t xml:space="preserve"> в дальнейшем Поставщик, в лице</w:t>
      </w:r>
      <w:r w:rsidRPr="0016119E">
        <w:rPr>
          <w:sz w:val="21"/>
          <w:szCs w:val="21"/>
        </w:rPr>
        <w:t xml:space="preserve"> </w:t>
      </w:r>
      <w:r w:rsidR="00F141FB" w:rsidRPr="0016119E">
        <w:rPr>
          <w:rFonts w:ascii="Times New Roman" w:eastAsia="Calibri" w:hAnsi="Times New Roman" w:cs="Times New Roman"/>
          <w:sz w:val="21"/>
          <w:szCs w:val="21"/>
          <w:u w:val="single"/>
        </w:rPr>
        <w:t>_______________________________</w:t>
      </w:r>
      <w:r w:rsidR="00F141FB" w:rsidRPr="0016119E">
        <w:rPr>
          <w:rFonts w:ascii="Times New Roman" w:eastAsia="Calibri" w:hAnsi="Times New Roman" w:cs="Times New Roman"/>
          <w:sz w:val="21"/>
          <w:szCs w:val="21"/>
        </w:rPr>
        <w:t>, действующего на основании _____________________</w:t>
      </w:r>
      <w:r w:rsidRPr="0016119E">
        <w:rPr>
          <w:rFonts w:ascii="Times New Roman" w:eastAsia="Calibri" w:hAnsi="Times New Roman" w:cs="Times New Roman"/>
          <w:sz w:val="21"/>
          <w:szCs w:val="21"/>
        </w:rPr>
        <w:t xml:space="preserve"> с другой стороны, совместно именуемые «Стороны», руководствуясь </w:t>
      </w:r>
      <w:r w:rsidR="00735024">
        <w:rPr>
          <w:rFonts w:ascii="Times New Roman" w:hAnsi="Times New Roman"/>
          <w:sz w:val="21"/>
          <w:szCs w:val="21"/>
        </w:rPr>
        <w:t xml:space="preserve"> п.5</w:t>
      </w:r>
      <w:r w:rsidR="00F141FB" w:rsidRPr="0016119E">
        <w:rPr>
          <w:rFonts w:ascii="Times New Roman" w:hAnsi="Times New Roman"/>
          <w:sz w:val="21"/>
          <w:szCs w:val="21"/>
        </w:rPr>
        <w:t xml:space="preserve"> ч.1 ст.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w:t>
      </w:r>
      <w:r w:rsidRPr="0016119E">
        <w:rPr>
          <w:rFonts w:ascii="Times New Roman" w:eastAsia="Calibri" w:hAnsi="Times New Roman" w:cs="Times New Roman"/>
          <w:sz w:val="21"/>
          <w:szCs w:val="21"/>
        </w:rPr>
        <w:t>, заключили настоящий договор о нижеследующем:</w:t>
      </w:r>
    </w:p>
    <w:p w:rsidR="00BE6202" w:rsidRPr="0016119E" w:rsidRDefault="00BE6202" w:rsidP="00BE6202">
      <w:pPr>
        <w:widowControl w:val="0"/>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 Предмет договора</w:t>
      </w:r>
    </w:p>
    <w:p w:rsidR="00BE6202" w:rsidRPr="0016119E" w:rsidRDefault="00BE6202" w:rsidP="00BE6202">
      <w:pPr>
        <w:suppressAutoHyphens/>
        <w:autoSpaceDE w:val="0"/>
        <w:autoSpaceDN w:val="0"/>
        <w:adjustRightInd w:val="0"/>
        <w:spacing w:after="0" w:line="240" w:lineRule="auto"/>
        <w:ind w:firstLine="708"/>
        <w:jc w:val="both"/>
        <w:rPr>
          <w:rFonts w:ascii="Times New Roman" w:eastAsia="Times New Roman" w:hAnsi="Times New Roman" w:cs="Times New Roman"/>
          <w:bCs/>
          <w:sz w:val="21"/>
          <w:szCs w:val="21"/>
          <w:lang w:eastAsia="ar-SA"/>
        </w:rPr>
      </w:pPr>
      <w:r w:rsidRPr="0016119E">
        <w:rPr>
          <w:rFonts w:ascii="Times New Roman" w:eastAsia="Times New Roman" w:hAnsi="Times New Roman" w:cs="Times New Roman"/>
          <w:snapToGrid w:val="0"/>
          <w:sz w:val="21"/>
          <w:szCs w:val="21"/>
          <w:lang w:eastAsia="ar-SA"/>
        </w:rPr>
        <w:t xml:space="preserve">1.1. Поставщик принимает на себя обязательства по </w:t>
      </w:r>
      <w:r w:rsidR="00970642" w:rsidRPr="0016119E">
        <w:rPr>
          <w:rFonts w:ascii="Times New Roman" w:eastAsia="Times New Roman" w:hAnsi="Times New Roman" w:cs="Times New Roman"/>
          <w:snapToGrid w:val="0"/>
          <w:sz w:val="21"/>
          <w:szCs w:val="21"/>
          <w:lang w:eastAsia="ar-SA"/>
        </w:rPr>
        <w:t xml:space="preserve">поставке </w:t>
      </w:r>
      <w:r w:rsidR="002411D0">
        <w:rPr>
          <w:rFonts w:ascii="Times New Roman" w:eastAsia="Times New Roman" w:hAnsi="Times New Roman" w:cs="Times New Roman"/>
          <w:snapToGrid w:val="0"/>
          <w:sz w:val="21"/>
          <w:szCs w:val="21"/>
          <w:lang w:eastAsia="ar-SA"/>
        </w:rPr>
        <w:t xml:space="preserve">запасных частей </w:t>
      </w:r>
      <w:r w:rsidR="00F91728">
        <w:rPr>
          <w:rFonts w:ascii="Times New Roman" w:eastAsia="Times New Roman" w:hAnsi="Times New Roman" w:cs="Times New Roman"/>
          <w:snapToGrid w:val="0"/>
          <w:sz w:val="21"/>
          <w:szCs w:val="21"/>
          <w:lang w:eastAsia="ar-SA"/>
        </w:rPr>
        <w:t xml:space="preserve">на </w:t>
      </w:r>
      <w:r w:rsidR="003E2A49">
        <w:rPr>
          <w:rFonts w:ascii="Times New Roman" w:eastAsia="Times New Roman" w:hAnsi="Times New Roman" w:cs="Times New Roman"/>
          <w:snapToGrid w:val="0"/>
          <w:sz w:val="21"/>
          <w:szCs w:val="21"/>
          <w:lang w:eastAsia="ar-SA"/>
        </w:rPr>
        <w:t>автомобиль УАЗ 39099</w:t>
      </w:r>
      <w:r w:rsidR="00C75F91">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napToGrid w:val="0"/>
          <w:sz w:val="21"/>
          <w:szCs w:val="21"/>
          <w:lang w:eastAsia="ar-SA"/>
        </w:rPr>
        <w:t>(далее – Товар) в соответствии с</w:t>
      </w:r>
      <w:r w:rsidR="00982982">
        <w:rPr>
          <w:rFonts w:ascii="Times New Roman" w:eastAsia="Times New Roman" w:hAnsi="Times New Roman" w:cs="Times New Roman"/>
          <w:snapToGrid w:val="0"/>
          <w:sz w:val="21"/>
          <w:szCs w:val="21"/>
          <w:lang w:eastAsia="ar-SA"/>
        </w:rPr>
        <w:t>о</w:t>
      </w:r>
      <w:r w:rsidRPr="0016119E">
        <w:rPr>
          <w:rFonts w:ascii="Times New Roman" w:eastAsia="Times New Roman" w:hAnsi="Times New Roman" w:cs="Times New Roman"/>
          <w:snapToGrid w:val="0"/>
          <w:sz w:val="21"/>
          <w:szCs w:val="21"/>
          <w:lang w:eastAsia="ar-SA"/>
        </w:rPr>
        <w:t xml:space="preserve"> </w:t>
      </w:r>
      <w:r w:rsidR="00982982">
        <w:rPr>
          <w:rFonts w:ascii="Times New Roman" w:eastAsia="Times New Roman" w:hAnsi="Times New Roman" w:cs="Times New Roman"/>
          <w:snapToGrid w:val="0"/>
          <w:sz w:val="21"/>
          <w:szCs w:val="21"/>
          <w:lang w:eastAsia="ar-SA"/>
        </w:rPr>
        <w:t>Спецификацией</w:t>
      </w:r>
      <w:r w:rsidRPr="00982982">
        <w:rPr>
          <w:rFonts w:ascii="Times New Roman" w:eastAsia="Times New Roman" w:hAnsi="Times New Roman" w:cs="Times New Roman"/>
          <w:snapToGrid w:val="0"/>
          <w:sz w:val="21"/>
          <w:szCs w:val="21"/>
          <w:lang w:eastAsia="ar-SA"/>
        </w:rPr>
        <w:t xml:space="preserve"> (Приложение № 1 к настоящему договору),</w:t>
      </w:r>
      <w:r w:rsidRPr="0016119E">
        <w:rPr>
          <w:rFonts w:ascii="Times New Roman" w:eastAsia="Times New Roman" w:hAnsi="Times New Roman" w:cs="Times New Roman"/>
          <w:snapToGrid w:val="0"/>
          <w:sz w:val="21"/>
          <w:szCs w:val="21"/>
          <w:lang w:eastAsia="ar-SA"/>
        </w:rPr>
        <w:t xml:space="preserve"> которое является неотъемлемой частью настоящего договора, а Заказчик обязуется принять и оплатить поставленный Товар.</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w:t>
      </w:r>
      <w:r w:rsidR="00F141FB" w:rsidRPr="0016119E">
        <w:rPr>
          <w:rFonts w:ascii="Times New Roman" w:eastAsia="Times New Roman" w:hAnsi="Times New Roman" w:cs="Times New Roman"/>
          <w:sz w:val="21"/>
          <w:szCs w:val="21"/>
          <w:lang w:eastAsia="ar-SA"/>
        </w:rPr>
        <w:t xml:space="preserve"> Ассортимент, наименование, цена товара определена в Спецификации (Приложение № </w:t>
      </w:r>
      <w:r w:rsidR="00471FB5">
        <w:rPr>
          <w:rFonts w:ascii="Times New Roman" w:eastAsia="Times New Roman" w:hAnsi="Times New Roman" w:cs="Times New Roman"/>
          <w:sz w:val="21"/>
          <w:szCs w:val="21"/>
          <w:lang w:eastAsia="ar-SA"/>
        </w:rPr>
        <w:t>1</w:t>
      </w:r>
      <w:r w:rsidR="00F141FB" w:rsidRPr="0016119E">
        <w:rPr>
          <w:rFonts w:ascii="Times New Roman" w:eastAsia="Times New Roman" w:hAnsi="Times New Roman" w:cs="Times New Roman"/>
          <w:sz w:val="21"/>
          <w:szCs w:val="21"/>
          <w:lang w:eastAsia="ar-SA"/>
        </w:rPr>
        <w:t xml:space="preserve"> к настоящему договору), которая является неотъемлемой частью настоящего договора.</w:t>
      </w:r>
    </w:p>
    <w:p w:rsidR="00BE6202" w:rsidRPr="0016119E" w:rsidRDefault="00BE6202" w:rsidP="00BE6202">
      <w:pPr>
        <w:suppressAutoHyphens/>
        <w:spacing w:after="0" w:line="240" w:lineRule="auto"/>
        <w:ind w:firstLine="708"/>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1.3.  </w:t>
      </w:r>
      <w:r w:rsidR="00F141FB" w:rsidRPr="0016119E">
        <w:rPr>
          <w:rFonts w:ascii="Times New Roman" w:eastAsia="Times New Roman" w:hAnsi="Times New Roman" w:cs="Times New Roman"/>
          <w:sz w:val="21"/>
          <w:szCs w:val="21"/>
          <w:lang w:eastAsia="ar-SA"/>
        </w:rPr>
        <w:t>Стороны в договоре не являются лицами, заинтересованными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BE6202" w:rsidRPr="0016119E" w:rsidRDefault="00BE6202" w:rsidP="00BE6202">
      <w:pPr>
        <w:suppressAutoHyphens/>
        <w:spacing w:after="0" w:line="240" w:lineRule="auto"/>
        <w:ind w:firstLine="708"/>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2. Качество Товара</w:t>
      </w:r>
    </w:p>
    <w:p w:rsidR="00BE6202" w:rsidRPr="0016119E" w:rsidRDefault="00BE6202" w:rsidP="00BE6202">
      <w:pPr>
        <w:suppressAutoHyphens/>
        <w:spacing w:after="0" w:line="240" w:lineRule="auto"/>
        <w:jc w:val="both"/>
        <w:rPr>
          <w:rFonts w:ascii="Times New Roman" w:eastAsia="Times New Roman" w:hAnsi="Times New Roman" w:cs="Times New Roman"/>
          <w:b/>
          <w:sz w:val="21"/>
          <w:szCs w:val="21"/>
          <w:lang w:eastAsia="ru-RU"/>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2.1.</w:t>
      </w:r>
      <w:r w:rsidRPr="0016119E">
        <w:rPr>
          <w:rFonts w:ascii="Times New Roman" w:eastAsia="Calibri" w:hAnsi="Times New Roman" w:cs="Times New Roman"/>
          <w:sz w:val="21"/>
          <w:szCs w:val="21"/>
          <w:lang w:eastAsia="ru-RU"/>
        </w:rPr>
        <w:t xml:space="preserve"> </w:t>
      </w:r>
      <w:r w:rsidRPr="0016119E">
        <w:rPr>
          <w:rFonts w:ascii="Times New Roman" w:eastAsia="Times New Roman" w:hAnsi="Times New Roman" w:cs="Times New Roman"/>
          <w:sz w:val="21"/>
          <w:szCs w:val="21"/>
          <w:lang w:eastAsia="ar-SA"/>
        </w:rPr>
        <w:t xml:space="preserve">Поставляемый товар должен быть новым (товаром, который не был в употреблении, </w:t>
      </w:r>
      <w:r w:rsidRPr="0016119E">
        <w:rPr>
          <w:rFonts w:ascii="Times New Roman" w:eastAsia="Calibri" w:hAnsi="Times New Roman" w:cs="Times New Roman"/>
          <w:sz w:val="21"/>
          <w:szCs w:val="21"/>
        </w:rPr>
        <w:t>который не был восстановлен, свободным от прав третьих лиц),</w:t>
      </w:r>
      <w:r w:rsidRPr="0016119E">
        <w:rPr>
          <w:rFonts w:ascii="Times New Roman" w:eastAsia="Calibri" w:hAnsi="Times New Roman" w:cs="Times New Roman"/>
          <w:sz w:val="21"/>
          <w:szCs w:val="21"/>
          <w:lang w:eastAsia="ru-RU"/>
        </w:rPr>
        <w:t xml:space="preserve"> отвечать требованиям </w:t>
      </w:r>
      <w:r w:rsidR="00F512C9">
        <w:rPr>
          <w:rFonts w:ascii="Times New Roman" w:eastAsia="Calibri" w:hAnsi="Times New Roman" w:cs="Times New Roman"/>
          <w:sz w:val="21"/>
          <w:szCs w:val="21"/>
          <w:lang w:eastAsia="ru-RU"/>
        </w:rPr>
        <w:t>Спецификации</w:t>
      </w:r>
      <w:r w:rsidRPr="0016119E">
        <w:rPr>
          <w:rFonts w:ascii="Times New Roman" w:eastAsia="Calibri" w:hAnsi="Times New Roman" w:cs="Times New Roman"/>
          <w:sz w:val="21"/>
          <w:szCs w:val="21"/>
          <w:lang w:eastAsia="ru-RU"/>
        </w:rPr>
        <w:t xml:space="preserve"> (Приложение №1)</w:t>
      </w:r>
      <w:r w:rsidRPr="0016119E">
        <w:rPr>
          <w:rFonts w:ascii="Times New Roman" w:eastAsia="Times New Roman" w:hAnsi="Times New Roman" w:cs="Times New Roman"/>
          <w:sz w:val="21"/>
          <w:szCs w:val="21"/>
          <w:lang w:eastAsia="ru-RU"/>
        </w:rPr>
        <w:t>. Товар не должен иметь дефектов, а также должен быть безопасен при его использовании по назначению.</w:t>
      </w:r>
      <w:r w:rsidRPr="0016119E">
        <w:rPr>
          <w:rFonts w:ascii="Times New Roman" w:eastAsia="Times New Roman" w:hAnsi="Times New Roman" w:cs="Times New Roman"/>
          <w:b/>
          <w:sz w:val="21"/>
          <w:szCs w:val="21"/>
          <w:lang w:eastAsia="ru-RU"/>
        </w:rPr>
        <w:t xml:space="preserve">           </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ru-RU"/>
        </w:rPr>
        <w:t>2.2</w:t>
      </w:r>
      <w:r w:rsidRPr="0016119E">
        <w:rPr>
          <w:rFonts w:ascii="Times New Roman" w:eastAsia="Calibri" w:hAnsi="Times New Roman" w:cs="Times New Roman"/>
          <w:iCs/>
          <w:snapToGrid w:val="0"/>
          <w:sz w:val="21"/>
          <w:szCs w:val="21"/>
        </w:rPr>
        <w:t xml:space="preserve">. Поставщик гарантирует качество и безопасность поставляемого товара в соответствии с действующими нормативно-техническими требованиями и стандартами для таких изделий, </w:t>
      </w:r>
      <w:r w:rsidRPr="0016119E">
        <w:rPr>
          <w:rFonts w:ascii="Times New Roman" w:eastAsia="SimSun" w:hAnsi="Times New Roman" w:cs="Times New Roman"/>
          <w:sz w:val="21"/>
          <w:szCs w:val="21"/>
          <w:lang w:eastAsia="zh-CN"/>
        </w:rPr>
        <w:t>а товар, подлежащий в соответствии с законодательством РФ обязательной сертификации, должен иметь сертификат соответствия. Тара и упаковка должны обеспечивать сохранность товара при его транспортировке и хранении. Упаковка не должна иметь повреждений, целостность её не должна быть нарушена. Обозначения на таре и её содержимое должны соответствовать друг другу.</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SimSun" w:hAnsi="Times New Roman" w:cs="Times New Roman"/>
          <w:sz w:val="21"/>
          <w:szCs w:val="21"/>
          <w:lang w:eastAsia="zh-CN"/>
        </w:rPr>
        <w:t xml:space="preserve">2.3. </w:t>
      </w:r>
      <w:r w:rsidRPr="0016119E">
        <w:rPr>
          <w:rFonts w:ascii="Times New Roman" w:eastAsia="Times New Roman" w:hAnsi="Times New Roman" w:cs="Times New Roman"/>
          <w:sz w:val="21"/>
          <w:szCs w:val="21"/>
          <w:lang w:eastAsia="ar-SA"/>
        </w:rPr>
        <w:t xml:space="preserve">На товар устанавливается гарантийный срок продолжительностью </w:t>
      </w:r>
      <w:r w:rsidRPr="00735024">
        <w:rPr>
          <w:rFonts w:ascii="Times New Roman" w:eastAsia="Times New Roman" w:hAnsi="Times New Roman" w:cs="Times New Roman"/>
          <w:sz w:val="21"/>
          <w:szCs w:val="21"/>
          <w:lang w:eastAsia="ar-SA"/>
        </w:rPr>
        <w:t>12 (двенадцать)</w:t>
      </w:r>
      <w:r w:rsidRPr="0016119E">
        <w:rPr>
          <w:rFonts w:ascii="Times New Roman" w:eastAsia="Times New Roman" w:hAnsi="Times New Roman" w:cs="Times New Roman"/>
          <w:sz w:val="21"/>
          <w:szCs w:val="21"/>
          <w:lang w:eastAsia="ar-SA"/>
        </w:rPr>
        <w:t xml:space="preserve"> месяцев с момента подписания Заказчиком документа о приемке.</w:t>
      </w:r>
    </w:p>
    <w:p w:rsidR="00BE6202" w:rsidRPr="0016119E" w:rsidRDefault="00BE6202" w:rsidP="00BE6202">
      <w:pPr>
        <w:spacing w:after="0" w:line="240" w:lineRule="auto"/>
        <w:jc w:val="both"/>
        <w:rPr>
          <w:rFonts w:ascii="Times New Roman" w:eastAsia="Calibri" w:hAnsi="Times New Roman" w:cs="Times New Roman"/>
          <w:iCs/>
          <w:snapToGrid w:val="0"/>
          <w:sz w:val="21"/>
          <w:szCs w:val="21"/>
        </w:rPr>
      </w:pPr>
      <w:r w:rsidRPr="0016119E">
        <w:rPr>
          <w:rFonts w:ascii="Times New Roman" w:eastAsia="Calibri" w:hAnsi="Times New Roman" w:cs="Times New Roman"/>
          <w:iCs/>
          <w:snapToGrid w:val="0"/>
          <w:sz w:val="21"/>
          <w:szCs w:val="21"/>
        </w:rPr>
        <w:t xml:space="preserve">          2.4. Товар по своим техническим и функциональным характеристикам должен соответствоват</w:t>
      </w:r>
      <w:r w:rsidR="00F512C9">
        <w:rPr>
          <w:rFonts w:ascii="Times New Roman" w:eastAsia="Calibri" w:hAnsi="Times New Roman" w:cs="Times New Roman"/>
          <w:iCs/>
          <w:snapToGrid w:val="0"/>
          <w:sz w:val="21"/>
          <w:szCs w:val="21"/>
        </w:rPr>
        <w:t>ь характеристикам, указанным в П</w:t>
      </w:r>
      <w:r w:rsidRPr="0016119E">
        <w:rPr>
          <w:rFonts w:ascii="Times New Roman" w:eastAsia="Calibri" w:hAnsi="Times New Roman" w:cs="Times New Roman"/>
          <w:iCs/>
          <w:snapToGrid w:val="0"/>
          <w:sz w:val="21"/>
          <w:szCs w:val="21"/>
        </w:rPr>
        <w:t>риложении № 1 к настоящему договору.</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3. Цена договора</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napToGrid w:val="0"/>
          <w:sz w:val="21"/>
          <w:szCs w:val="21"/>
        </w:rPr>
        <w:t xml:space="preserve">3.1. </w:t>
      </w:r>
      <w:r w:rsidRPr="0016119E">
        <w:rPr>
          <w:rFonts w:ascii="Times New Roman" w:hAnsi="Times New Roman" w:cs="Times New Roman"/>
          <w:sz w:val="21"/>
          <w:szCs w:val="21"/>
        </w:rPr>
        <w:t>Оплата стоимости поставленного по настоящему договору Товара производится в рублях.</w:t>
      </w:r>
    </w:p>
    <w:p w:rsidR="00BE6202" w:rsidRPr="0016119E" w:rsidRDefault="00BE6202"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z w:val="21"/>
          <w:szCs w:val="21"/>
        </w:rPr>
        <w:t xml:space="preserve">3.2. Финансирование настоящего договора осуществляется за счет средств </w:t>
      </w:r>
      <w:r w:rsidR="005A6B81">
        <w:rPr>
          <w:rFonts w:ascii="Times New Roman" w:hAnsi="Times New Roman" w:cs="Times New Roman"/>
          <w:sz w:val="21"/>
          <w:szCs w:val="21"/>
        </w:rPr>
        <w:t>субсидии бюджетного учреждения.</w:t>
      </w:r>
    </w:p>
    <w:p w:rsidR="00BE6202" w:rsidRPr="0016119E" w:rsidRDefault="00BE6202" w:rsidP="00BE6202">
      <w:pPr>
        <w:spacing w:after="0" w:line="240" w:lineRule="auto"/>
        <w:ind w:firstLine="709"/>
        <w:contextualSpacing/>
        <w:jc w:val="both"/>
        <w:rPr>
          <w:rFonts w:ascii="Times New Roman" w:eastAsia="Calibri" w:hAnsi="Times New Roman" w:cs="Times New Roman"/>
          <w:i/>
          <w:snapToGrid w:val="0"/>
          <w:sz w:val="21"/>
          <w:szCs w:val="21"/>
        </w:rPr>
      </w:pPr>
      <w:r w:rsidRPr="0016119E">
        <w:rPr>
          <w:rFonts w:ascii="Times New Roman" w:hAnsi="Times New Roman" w:cs="Times New Roman"/>
          <w:snapToGrid w:val="0"/>
          <w:sz w:val="21"/>
          <w:szCs w:val="21"/>
        </w:rPr>
        <w:t>3.3</w:t>
      </w:r>
      <w:r w:rsidRPr="0016119E">
        <w:rPr>
          <w:rFonts w:ascii="Times New Roman" w:hAnsi="Times New Roman" w:cs="Times New Roman"/>
          <w:sz w:val="21"/>
          <w:szCs w:val="21"/>
        </w:rPr>
        <w:t xml:space="preserve">. </w:t>
      </w:r>
      <w:r w:rsidRPr="0016119E">
        <w:rPr>
          <w:rFonts w:ascii="Times New Roman" w:eastAsia="Calibri" w:hAnsi="Times New Roman" w:cs="Times New Roman"/>
          <w:snapToGrid w:val="0"/>
          <w:sz w:val="21"/>
          <w:szCs w:val="21"/>
        </w:rPr>
        <w:t>Цена настоящего договора</w:t>
      </w:r>
      <w:r w:rsidR="001C5332" w:rsidRPr="0016119E">
        <w:rPr>
          <w:rFonts w:ascii="Times New Roman" w:eastAsia="Calibri" w:hAnsi="Times New Roman" w:cs="Times New Roman"/>
          <w:snapToGrid w:val="0"/>
          <w:sz w:val="21"/>
          <w:szCs w:val="21"/>
        </w:rPr>
        <w:t xml:space="preserve">, составляет: </w:t>
      </w:r>
      <w:r w:rsidR="00F141FB" w:rsidRPr="0016119E">
        <w:rPr>
          <w:rFonts w:ascii="Times New Roman" w:eastAsia="Calibri" w:hAnsi="Times New Roman" w:cs="Times New Roman"/>
          <w:b/>
          <w:snapToGrid w:val="0"/>
          <w:sz w:val="21"/>
          <w:szCs w:val="21"/>
          <w:u w:val="single"/>
        </w:rPr>
        <w:t>______________</w:t>
      </w:r>
      <w:r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_________________________________</w:t>
      </w:r>
      <w:r w:rsidRPr="0016119E">
        <w:rPr>
          <w:rFonts w:ascii="Times New Roman" w:eastAsia="Calibri" w:hAnsi="Times New Roman" w:cs="Times New Roman"/>
          <w:snapToGrid w:val="0"/>
          <w:sz w:val="21"/>
          <w:szCs w:val="21"/>
        </w:rPr>
        <w:t>) рублей</w:t>
      </w:r>
      <w:r w:rsidR="00E664F6"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w:t>
      </w:r>
      <w:r w:rsidR="00E664F6" w:rsidRPr="0016119E">
        <w:rPr>
          <w:rFonts w:ascii="Times New Roman" w:eastAsia="Calibri" w:hAnsi="Times New Roman" w:cs="Times New Roman"/>
          <w:snapToGrid w:val="0"/>
          <w:sz w:val="21"/>
          <w:szCs w:val="21"/>
        </w:rPr>
        <w:t xml:space="preserve"> копейки</w:t>
      </w:r>
      <w:r w:rsidRPr="0016119E">
        <w:rPr>
          <w:rFonts w:ascii="Times New Roman" w:eastAsia="Calibri" w:hAnsi="Times New Roman" w:cs="Times New Roman"/>
          <w:snapToGrid w:val="0"/>
          <w:sz w:val="21"/>
          <w:szCs w:val="21"/>
        </w:rPr>
        <w:t xml:space="preserve">, </w:t>
      </w:r>
      <w:r w:rsidR="005858E5">
        <w:rPr>
          <w:rFonts w:ascii="Times New Roman" w:eastAsia="Calibri" w:hAnsi="Times New Roman" w:cs="Times New Roman"/>
          <w:i/>
          <w:snapToGrid w:val="0"/>
          <w:sz w:val="21"/>
          <w:szCs w:val="21"/>
        </w:rPr>
        <w:t xml:space="preserve">в </w:t>
      </w:r>
      <w:proofErr w:type="spellStart"/>
      <w:r w:rsidR="005858E5">
        <w:rPr>
          <w:rFonts w:ascii="Times New Roman" w:eastAsia="Calibri" w:hAnsi="Times New Roman" w:cs="Times New Roman"/>
          <w:i/>
          <w:snapToGrid w:val="0"/>
          <w:sz w:val="21"/>
          <w:szCs w:val="21"/>
        </w:rPr>
        <w:t>т.ч</w:t>
      </w:r>
      <w:proofErr w:type="spellEnd"/>
      <w:r w:rsidR="005858E5">
        <w:rPr>
          <w:rFonts w:ascii="Times New Roman" w:eastAsia="Calibri" w:hAnsi="Times New Roman" w:cs="Times New Roman"/>
          <w:i/>
          <w:snapToGrid w:val="0"/>
          <w:sz w:val="21"/>
          <w:szCs w:val="21"/>
        </w:rPr>
        <w:t xml:space="preserve"> НДС (НДС не предусмотрен)</w:t>
      </w:r>
      <w:r w:rsidRPr="00735024">
        <w:rPr>
          <w:rFonts w:ascii="Times New Roman" w:eastAsia="Calibri" w:hAnsi="Times New Roman" w:cs="Times New Roman"/>
          <w:i/>
          <w:snapToGrid w:val="0"/>
          <w:sz w:val="21"/>
          <w:szCs w:val="21"/>
        </w:rPr>
        <w:t>.</w:t>
      </w:r>
    </w:p>
    <w:p w:rsidR="00BE6202" w:rsidRPr="0016119E" w:rsidRDefault="00BE6202" w:rsidP="00BE6202">
      <w:pPr>
        <w:spacing w:after="0" w:line="240" w:lineRule="auto"/>
        <w:ind w:firstLine="709"/>
        <w:contextualSpacing/>
        <w:jc w:val="both"/>
        <w:rPr>
          <w:rFonts w:ascii="Times New Roman" w:eastAsia="Times New Roman" w:hAnsi="Times New Roman" w:cs="Times New Roman"/>
          <w:sz w:val="21"/>
          <w:szCs w:val="21"/>
          <w:lang w:eastAsia="ar-SA"/>
        </w:rPr>
      </w:pPr>
      <w:r w:rsidRPr="0016119E">
        <w:rPr>
          <w:rFonts w:ascii="Times New Roman" w:hAnsi="Times New Roman" w:cs="Times New Roman"/>
          <w:snapToGrid w:val="0"/>
          <w:sz w:val="21"/>
          <w:szCs w:val="21"/>
        </w:rPr>
        <w:t xml:space="preserve">3.4. </w:t>
      </w:r>
      <w:r w:rsidRPr="0016119E">
        <w:rPr>
          <w:rFonts w:ascii="Times New Roman" w:hAnsi="Times New Roman" w:cs="Times New Roman"/>
          <w:noProof/>
          <w:sz w:val="21"/>
          <w:szCs w:val="21"/>
        </w:rPr>
        <w:t>Цена договора включает в себя стоимость товара,</w:t>
      </w:r>
      <w:r w:rsidRPr="0016119E">
        <w:rPr>
          <w:rFonts w:ascii="Times New Roman" w:hAnsi="Times New Roman" w:cs="Times New Roman"/>
          <w:bCs/>
          <w:sz w:val="21"/>
          <w:szCs w:val="21"/>
          <w:lang w:eastAsia="ru-RU"/>
        </w:rPr>
        <w:t xml:space="preserve"> расходы на упаковку (тару), транспортировку,</w:t>
      </w:r>
      <w:r w:rsidRPr="0016119E">
        <w:rPr>
          <w:rFonts w:ascii="Times New Roman" w:hAnsi="Times New Roman" w:cs="Times New Roman"/>
          <w:noProof/>
          <w:sz w:val="21"/>
          <w:szCs w:val="21"/>
        </w:rPr>
        <w:t xml:space="preserve"> погрузку, разгрузку товара в месте доставки, страхование, уплату таможенных  пошлин, налогов, сборов и других обязательных платежей, которые Поставщик может понести в связи с исполнением договора. </w:t>
      </w:r>
      <w:r w:rsidRPr="0016119E">
        <w:rPr>
          <w:rFonts w:ascii="Times New Roman" w:hAnsi="Times New Roman" w:cs="Times New Roman"/>
          <w:sz w:val="21"/>
          <w:szCs w:val="21"/>
        </w:rPr>
        <w:t>Цена договора является твердой и не может изменяться в ходе его исполнения, за исключением случаев, предусмотренных настоящим договором. Не учтённые в цене расходы не подлежат дополнительной оплате Заказчиком.</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z w:val="21"/>
          <w:szCs w:val="21"/>
        </w:rPr>
        <w:t>3.5.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w:t>
      </w:r>
    </w:p>
    <w:p w:rsidR="00BE6202" w:rsidRPr="0016119E" w:rsidRDefault="006D56D6" w:rsidP="00BE6202">
      <w:pPr>
        <w:suppressAutoHyphens/>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3.6. Сумма, подлежащая уплате З</w:t>
      </w:r>
      <w:r w:rsidR="00BE6202" w:rsidRPr="0016119E">
        <w:rPr>
          <w:rFonts w:ascii="Times New Roman" w:hAnsi="Times New Roman" w:cs="Times New Roman"/>
          <w:sz w:val="21"/>
          <w:szCs w:val="21"/>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6202" w:rsidRPr="0016119E" w:rsidRDefault="00BE6202" w:rsidP="00BE6202">
      <w:pPr>
        <w:suppressAutoHyphens/>
        <w:spacing w:after="0" w:line="240" w:lineRule="auto"/>
        <w:ind w:firstLine="720"/>
        <w:jc w:val="both"/>
        <w:rPr>
          <w:rFonts w:ascii="Times New Roman" w:hAnsi="Times New Roman" w:cs="Times New Roman"/>
          <w:sz w:val="21"/>
          <w:szCs w:val="21"/>
        </w:rPr>
      </w:pPr>
      <w:r w:rsidRPr="0016119E">
        <w:rPr>
          <w:rFonts w:ascii="Times New Roman" w:hAnsi="Times New Roman" w:cs="Times New Roman"/>
          <w:sz w:val="21"/>
          <w:szCs w:val="21"/>
        </w:rPr>
        <w:t>3.7.</w:t>
      </w:r>
      <w:r w:rsidRPr="0016119E">
        <w:rPr>
          <w:sz w:val="21"/>
          <w:szCs w:val="21"/>
        </w:rPr>
        <w:t xml:space="preserve"> </w:t>
      </w:r>
      <w:bookmarkStart w:id="0" w:name="_Hlk130989533"/>
      <w:r w:rsidRPr="0016119E">
        <w:rPr>
          <w:rFonts w:ascii="Times New Roman" w:hAnsi="Times New Roman" w:cs="Times New Roman"/>
          <w:sz w:val="21"/>
          <w:szCs w:val="21"/>
        </w:rPr>
        <w:t>В соответствии со ст. 78.1 БК РФ, предусмотрена возможность изменения по соглашению сторон размера и (или) сроков оплаты и (или) объема товаров, работ, услуг в случае уменьшения в соответствии с БК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bookmarkEnd w:id="0"/>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4. Порядок и сроки оплаты Товара</w:t>
      </w:r>
    </w:p>
    <w:p w:rsidR="00BE6202" w:rsidRPr="0016119E" w:rsidRDefault="00BE6202" w:rsidP="00BE6202">
      <w:pPr>
        <w:widowControl w:val="0"/>
        <w:spacing w:after="0" w:line="240" w:lineRule="auto"/>
        <w:ind w:firstLine="708"/>
        <w:jc w:val="both"/>
        <w:rPr>
          <w:rFonts w:ascii="Times New Roman" w:eastAsia="Calibri" w:hAnsi="Times New Roman" w:cs="Times New Roman"/>
          <w:sz w:val="21"/>
          <w:szCs w:val="21"/>
        </w:rPr>
      </w:pPr>
      <w:r w:rsidRPr="0016119E">
        <w:rPr>
          <w:rFonts w:ascii="Times New Roman" w:eastAsia="Times New Roman" w:hAnsi="Times New Roman" w:cs="Times New Roman"/>
          <w:snapToGrid w:val="0"/>
          <w:sz w:val="21"/>
          <w:szCs w:val="21"/>
          <w:lang w:eastAsia="ar-SA"/>
        </w:rPr>
        <w:lastRenderedPageBreak/>
        <w:t xml:space="preserve">4.1. </w:t>
      </w:r>
      <w:r w:rsidRPr="0016119E">
        <w:rPr>
          <w:rFonts w:ascii="Times New Roman" w:eastAsia="Calibri" w:hAnsi="Times New Roman" w:cs="Times New Roman"/>
          <w:sz w:val="21"/>
          <w:szCs w:val="21"/>
        </w:rPr>
        <w:t>Оплата по договору производится в безналичной форме, в рублях Российской Федерации, путем перечисления денежных средств, платежным поручением Заказчика на указанный в договоре расчетный счет Поставщика.</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Расчет производится Заказчиком за фактически поставленный в полном объеме товар надлежащего качества, путем перечисления денежных средств на расчетный счет Поставщика в течение 7 (семи) рабочих дней</w:t>
      </w:r>
      <w:r w:rsidRPr="0016119E">
        <w:rPr>
          <w:rFonts w:ascii="Times New Roman" w:hAnsi="Times New Roman" w:cs="Times New Roman"/>
          <w:sz w:val="21"/>
          <w:szCs w:val="21"/>
        </w:rPr>
        <w:t xml:space="preserve"> со дня подписания заказчиком документов о приемке</w:t>
      </w:r>
      <w:r w:rsidR="00F512C9">
        <w:rPr>
          <w:rFonts w:ascii="Times New Roman" w:hAnsi="Times New Roman" w:cs="Times New Roman"/>
          <w:sz w:val="21"/>
          <w:szCs w:val="21"/>
        </w:rPr>
        <w:t xml:space="preserve"> (</w:t>
      </w:r>
      <w:r w:rsidR="009308B2" w:rsidRPr="009308B2">
        <w:rPr>
          <w:rFonts w:ascii="Times New Roman" w:hAnsi="Times New Roman" w:cs="Times New Roman"/>
          <w:sz w:val="21"/>
          <w:szCs w:val="21"/>
        </w:rPr>
        <w:t xml:space="preserve">товарной накладной </w:t>
      </w:r>
      <w:r w:rsidR="009308B2">
        <w:rPr>
          <w:rFonts w:ascii="Times New Roman" w:hAnsi="Times New Roman" w:cs="Times New Roman"/>
          <w:sz w:val="21"/>
          <w:szCs w:val="21"/>
        </w:rPr>
        <w:t>(</w:t>
      </w:r>
      <w:r w:rsidR="006D56D6">
        <w:rPr>
          <w:rFonts w:ascii="Times New Roman" w:hAnsi="Times New Roman" w:cs="Times New Roman"/>
          <w:sz w:val="21"/>
          <w:szCs w:val="21"/>
        </w:rPr>
        <w:t>УПД</w:t>
      </w:r>
      <w:r w:rsidR="009308B2">
        <w:rPr>
          <w:rFonts w:ascii="Times New Roman" w:hAnsi="Times New Roman" w:cs="Times New Roman"/>
          <w:sz w:val="21"/>
          <w:szCs w:val="21"/>
        </w:rPr>
        <w:t>)</w:t>
      </w:r>
      <w:r w:rsidR="006D56D6">
        <w:rPr>
          <w:rFonts w:ascii="Times New Roman" w:hAnsi="Times New Roman" w:cs="Times New Roman"/>
          <w:sz w:val="21"/>
          <w:szCs w:val="21"/>
        </w:rPr>
        <w:t xml:space="preserve"> /счет-фактуры</w:t>
      </w:r>
      <w:r w:rsidR="00F512C9" w:rsidRPr="00F512C9">
        <w:rPr>
          <w:rFonts w:ascii="Times New Roman" w:hAnsi="Times New Roman" w:cs="Times New Roman"/>
          <w:sz w:val="21"/>
          <w:szCs w:val="21"/>
        </w:rPr>
        <w:t xml:space="preserve"> </w:t>
      </w:r>
      <w:r w:rsidR="00F512C9">
        <w:rPr>
          <w:rFonts w:ascii="Times New Roman" w:hAnsi="Times New Roman" w:cs="Times New Roman"/>
          <w:sz w:val="21"/>
          <w:szCs w:val="21"/>
        </w:rPr>
        <w:t xml:space="preserve">и </w:t>
      </w:r>
      <w:r w:rsidR="00F512C9" w:rsidRPr="00F512C9">
        <w:rPr>
          <w:rFonts w:ascii="Times New Roman" w:hAnsi="Times New Roman" w:cs="Times New Roman"/>
          <w:sz w:val="21"/>
          <w:szCs w:val="21"/>
        </w:rPr>
        <w:t>Акта приемки товаров, работ,</w:t>
      </w:r>
      <w:r w:rsidR="00F512C9">
        <w:rPr>
          <w:rFonts w:ascii="Times New Roman" w:hAnsi="Times New Roman" w:cs="Times New Roman"/>
          <w:sz w:val="21"/>
          <w:szCs w:val="21"/>
        </w:rPr>
        <w:t xml:space="preserve"> услуг (форма по ОКУД 0510452))</w:t>
      </w:r>
      <w:r w:rsidRPr="0016119E">
        <w:rPr>
          <w:rFonts w:ascii="Times New Roman" w:eastAsia="Calibri" w:hAnsi="Times New Roman" w:cs="Times New Roman"/>
          <w:sz w:val="21"/>
          <w:szCs w:val="21"/>
        </w:rPr>
        <w:t>.</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Датой оплаты является день списания денежных средств с расчетного счета Заказчика. </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5. Права и обязанности Сторон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5.1. </w:t>
      </w:r>
      <w:r w:rsidRPr="0016119E">
        <w:rPr>
          <w:rFonts w:ascii="Times New Roman" w:eastAsia="Times New Roman" w:hAnsi="Times New Roman" w:cs="Times New Roman"/>
          <w:b/>
          <w:i/>
          <w:snapToGrid w:val="0"/>
          <w:color w:val="000000"/>
          <w:sz w:val="21"/>
          <w:szCs w:val="21"/>
          <w:lang w:eastAsia="ar-SA"/>
        </w:rPr>
        <w:t>Поставщик имеет право:</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привлекать к исполнению договора третьих лиц (транспортные компании, экспедитора и др.).</w:t>
      </w:r>
      <w:r w:rsidRPr="0016119E">
        <w:rPr>
          <w:rFonts w:ascii="Times New Roman" w:eastAsia="Times New Roman" w:hAnsi="Times New Roman" w:cs="Times New Roman"/>
          <w:sz w:val="21"/>
          <w:szCs w:val="21"/>
          <w:lang w:eastAsia="ar-SA"/>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требовать своевременной оплаты за поставленный Товар в соответствии с пунктом 4.1 настоящего договора;</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5.2</w:t>
      </w:r>
      <w:r w:rsidRPr="0016119E">
        <w:rPr>
          <w:rFonts w:ascii="Times New Roman" w:eastAsia="Times New Roman" w:hAnsi="Times New Roman" w:cs="Times New Roman"/>
          <w:i/>
          <w:snapToGrid w:val="0"/>
          <w:color w:val="000000"/>
          <w:sz w:val="21"/>
          <w:szCs w:val="21"/>
          <w:lang w:eastAsia="ar-SA"/>
        </w:rPr>
        <w:t>.</w:t>
      </w:r>
      <w:r w:rsidRPr="0016119E">
        <w:rPr>
          <w:rFonts w:ascii="Times New Roman" w:eastAsia="Times New Roman" w:hAnsi="Times New Roman" w:cs="Times New Roman"/>
          <w:b/>
          <w:i/>
          <w:snapToGrid w:val="0"/>
          <w:color w:val="000000"/>
          <w:sz w:val="21"/>
          <w:szCs w:val="21"/>
          <w:lang w:eastAsia="ar-SA"/>
        </w:rPr>
        <w:t xml:space="preserve"> Поставщик обязан: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произвести поставку Товара на условиях настоящего договора;</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color w:val="000000"/>
          <w:sz w:val="21"/>
          <w:szCs w:val="21"/>
          <w:lang w:eastAsia="ar-SA"/>
        </w:rPr>
      </w:pPr>
      <w:r w:rsidRPr="0016119E">
        <w:rPr>
          <w:rFonts w:ascii="Times New Roman" w:eastAsia="Times New Roman" w:hAnsi="Times New Roman" w:cs="Times New Roman"/>
          <w:color w:val="000000"/>
          <w:sz w:val="21"/>
          <w:szCs w:val="21"/>
          <w:lang w:eastAsia="ar-SA"/>
        </w:rPr>
        <w:t>- при поставке передать Заказчику Товар и относящиеся к нему документы;</w:t>
      </w:r>
    </w:p>
    <w:p w:rsidR="00BE6202" w:rsidRPr="0016119E" w:rsidRDefault="00BE6202" w:rsidP="00BE6202">
      <w:pPr>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незамедлительно информировать Заказчика в случае невозможности исполнения обязательств по настоящему договору;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color w:val="000000"/>
          <w:sz w:val="21"/>
          <w:szCs w:val="21"/>
          <w:lang w:eastAsia="ar-SA"/>
        </w:rPr>
        <w:t xml:space="preserve">- </w:t>
      </w:r>
      <w:r w:rsidRPr="0016119E">
        <w:rPr>
          <w:rFonts w:ascii="Times New Roman" w:eastAsia="Times New Roman" w:hAnsi="Times New Roman" w:cs="Times New Roman"/>
          <w:sz w:val="21"/>
          <w:szCs w:val="21"/>
          <w:lang w:eastAsia="ar-SA"/>
        </w:rPr>
        <w:t>предоставить по требованию Заказчика в согласованные сроки в письменном виде отчет о ходе выполнения настоящего договора (допускается информация посредством факсимильной связи);</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в случае если заказчиком принято решение об одностороннем отказе от исполнения договора, компенсировать затраты на проведение экспертизы, в случае если она проводилась с привлечением экспертов, экспертных организаций;</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выполнить в полном объеме все свои обязательства, предусмотренные в других статьях договора и приложениях к нему.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5.3</w:t>
      </w:r>
      <w:r w:rsidRPr="0016119E">
        <w:rPr>
          <w:rFonts w:ascii="Times New Roman" w:eastAsia="Times New Roman" w:hAnsi="Times New Roman" w:cs="Times New Roman"/>
          <w:b/>
          <w:i/>
          <w:snapToGrid w:val="0"/>
          <w:color w:val="000000"/>
          <w:sz w:val="21"/>
          <w:szCs w:val="21"/>
          <w:lang w:eastAsia="ar-SA"/>
        </w:rPr>
        <w:t>. Заказчик имеет право:</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контролировать ход выполнения Поставщиком поставки по договору;</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в любое время потребовать от Поставщика отчет о ходе исполнения настоящего договора;</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z w:val="21"/>
          <w:szCs w:val="21"/>
          <w:lang w:eastAsia="ar-SA"/>
        </w:rPr>
        <w:t>не отказывать в приемке результатов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color w:val="000000"/>
          <w:sz w:val="21"/>
          <w:szCs w:val="21"/>
          <w:lang w:eastAsia="ar-SA"/>
        </w:rPr>
        <w:t>- заказчик по настоящему договору вправе принять решение об одностороннем отказе от исполнения договора в соответствии с гражданским законодательством.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5.4</w:t>
      </w:r>
      <w:r w:rsidRPr="0016119E">
        <w:rPr>
          <w:rFonts w:ascii="Times New Roman" w:eastAsia="Times New Roman" w:hAnsi="Times New Roman" w:cs="Times New Roman"/>
          <w:b/>
          <w:i/>
          <w:snapToGrid w:val="0"/>
          <w:color w:val="000000"/>
          <w:sz w:val="21"/>
          <w:szCs w:val="21"/>
          <w:lang w:eastAsia="ar-SA"/>
        </w:rPr>
        <w:t>. Заказчик обязан:</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передавать Поставщику необходимую для выполнения обязательств информацию;</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napToGrid w:val="0"/>
          <w:sz w:val="21"/>
          <w:szCs w:val="21"/>
          <w:lang w:eastAsia="ar-SA"/>
        </w:rPr>
        <w:t xml:space="preserve">обеспечить приемку Товара, провести экспертизу Товара, а также </w:t>
      </w:r>
      <w:r w:rsidRPr="0016119E">
        <w:rPr>
          <w:rFonts w:ascii="Times New Roman" w:eastAsia="Times New Roman" w:hAnsi="Times New Roman" w:cs="Times New Roman"/>
          <w:snapToGrid w:val="0"/>
          <w:color w:val="000000"/>
          <w:sz w:val="21"/>
          <w:szCs w:val="21"/>
          <w:lang w:eastAsia="ar-SA"/>
        </w:rPr>
        <w:t>оплатить Товар в порядке и сроки, определенные настоящим договором;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z w:val="21"/>
          <w:szCs w:val="21"/>
          <w:lang w:eastAsia="ar-SA"/>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6. Сроки и порядок поставки</w:t>
      </w:r>
    </w:p>
    <w:p w:rsidR="00BE6202" w:rsidRPr="0016119E" w:rsidRDefault="00BE6202" w:rsidP="00BE6202">
      <w:pPr>
        <w:tabs>
          <w:tab w:val="left" w:pos="1386"/>
        </w:tabs>
        <w:spacing w:after="0" w:line="240" w:lineRule="auto"/>
        <w:ind w:firstLine="709"/>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ar-SA"/>
        </w:rPr>
        <w:t xml:space="preserve">6.1. Срок поставки: </w:t>
      </w:r>
      <w:r w:rsidR="00135726">
        <w:rPr>
          <w:rFonts w:ascii="Times New Roman" w:eastAsia="SimSun" w:hAnsi="Times New Roman" w:cs="Times New Roman"/>
          <w:sz w:val="21"/>
          <w:szCs w:val="21"/>
          <w:lang w:eastAsia="zh-CN"/>
        </w:rPr>
        <w:t xml:space="preserve">в течение </w:t>
      </w:r>
      <w:r w:rsidR="00662F65">
        <w:rPr>
          <w:rFonts w:ascii="Times New Roman" w:eastAsia="SimSun" w:hAnsi="Times New Roman" w:cs="Times New Roman"/>
          <w:sz w:val="21"/>
          <w:szCs w:val="21"/>
          <w:lang w:eastAsia="zh-CN"/>
        </w:rPr>
        <w:t>20 (двадца</w:t>
      </w:r>
      <w:r w:rsidR="00C75F91">
        <w:rPr>
          <w:rFonts w:ascii="Times New Roman" w:eastAsia="SimSun" w:hAnsi="Times New Roman" w:cs="Times New Roman"/>
          <w:sz w:val="21"/>
          <w:szCs w:val="21"/>
          <w:lang w:eastAsia="zh-CN"/>
        </w:rPr>
        <w:t>т</w:t>
      </w:r>
      <w:r w:rsidR="00713E9B">
        <w:rPr>
          <w:rFonts w:ascii="Times New Roman" w:eastAsia="SimSun" w:hAnsi="Times New Roman" w:cs="Times New Roman"/>
          <w:sz w:val="21"/>
          <w:szCs w:val="21"/>
          <w:lang w:eastAsia="zh-CN"/>
        </w:rPr>
        <w:t>и)</w:t>
      </w:r>
      <w:r w:rsidR="00135726">
        <w:rPr>
          <w:rFonts w:ascii="Times New Roman" w:eastAsia="SimSun" w:hAnsi="Times New Roman" w:cs="Times New Roman"/>
          <w:sz w:val="21"/>
          <w:szCs w:val="21"/>
          <w:lang w:eastAsia="zh-CN"/>
        </w:rPr>
        <w:t xml:space="preserve"> календарных дней с даты заключения договора.</w:t>
      </w:r>
      <w:r w:rsidR="00AF040D" w:rsidRPr="00AF040D">
        <w:t xml:space="preserve"> </w:t>
      </w:r>
      <w:r w:rsidR="00AF040D" w:rsidRPr="00AF040D">
        <w:rPr>
          <w:rFonts w:ascii="Times New Roman" w:eastAsia="SimSun" w:hAnsi="Times New Roman" w:cs="Times New Roman"/>
          <w:sz w:val="21"/>
          <w:szCs w:val="21"/>
          <w:lang w:eastAsia="zh-CN"/>
        </w:rPr>
        <w:t>Частичная поставка и поставка Товара по частям не допускается.</w:t>
      </w:r>
    </w:p>
    <w:p w:rsidR="00BE6202" w:rsidRPr="0016119E" w:rsidRDefault="00BE6202" w:rsidP="00BE6202">
      <w:pPr>
        <w:tabs>
          <w:tab w:val="left" w:pos="1386"/>
        </w:tab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6.2. </w:t>
      </w:r>
      <w:r w:rsidRPr="0016119E">
        <w:rPr>
          <w:rFonts w:ascii="Times New Roman" w:eastAsia="Times New Roman" w:hAnsi="Times New Roman" w:cs="Times New Roman"/>
          <w:sz w:val="21"/>
          <w:szCs w:val="21"/>
          <w:lang w:eastAsia="ru-RU"/>
        </w:rPr>
        <w:t xml:space="preserve">Место поставки: </w:t>
      </w:r>
      <w:r w:rsidRPr="0016119E">
        <w:rPr>
          <w:rFonts w:ascii="Times New Roman" w:eastAsia="Times New Roman" w:hAnsi="Times New Roman" w:cs="Times New Roman"/>
          <w:sz w:val="21"/>
          <w:szCs w:val="21"/>
          <w:lang w:eastAsia="ar-SA"/>
        </w:rPr>
        <w:t xml:space="preserve">поставщик своими силами и средствами осуществляет поставку и разгрузку товара по адресу: </w:t>
      </w:r>
      <w:r w:rsidRPr="00735024">
        <w:rPr>
          <w:rFonts w:ascii="Times New Roman" w:eastAsia="Times New Roman" w:hAnsi="Times New Roman" w:cs="Times New Roman"/>
          <w:sz w:val="21"/>
          <w:szCs w:val="21"/>
          <w:lang w:eastAsia="ar-SA"/>
        </w:rPr>
        <w:t xml:space="preserve">Российская Федерация, 346270, Ростовская область, Шолоховский район, станица Вёшенская, </w:t>
      </w:r>
      <w:r w:rsidR="001D73DF">
        <w:rPr>
          <w:rFonts w:ascii="Times New Roman" w:eastAsia="Times New Roman" w:hAnsi="Times New Roman" w:cs="Times New Roman"/>
          <w:sz w:val="21"/>
          <w:szCs w:val="21"/>
          <w:lang w:eastAsia="ar-SA"/>
        </w:rPr>
        <w:t>пер</w:t>
      </w:r>
      <w:r w:rsidR="00222957">
        <w:rPr>
          <w:rFonts w:ascii="Times New Roman" w:eastAsia="Times New Roman" w:hAnsi="Times New Roman" w:cs="Times New Roman"/>
          <w:sz w:val="21"/>
          <w:szCs w:val="21"/>
          <w:lang w:eastAsia="ar-SA"/>
        </w:rPr>
        <w:t xml:space="preserve">. </w:t>
      </w:r>
      <w:r w:rsidR="001D73DF">
        <w:rPr>
          <w:rFonts w:ascii="Times New Roman" w:eastAsia="Times New Roman" w:hAnsi="Times New Roman" w:cs="Times New Roman"/>
          <w:sz w:val="21"/>
          <w:szCs w:val="21"/>
          <w:lang w:eastAsia="ar-SA"/>
        </w:rPr>
        <w:t>Розы Люксембург 41</w:t>
      </w:r>
      <w:r w:rsidR="0045545A">
        <w:rPr>
          <w:rFonts w:ascii="Times New Roman" w:eastAsia="Times New Roman" w:hAnsi="Times New Roman" w:cs="Times New Roman"/>
          <w:sz w:val="21"/>
          <w:szCs w:val="21"/>
          <w:lang w:eastAsia="ar-SA"/>
        </w:rPr>
        <w:t xml:space="preserve"> </w:t>
      </w:r>
      <w:r w:rsidR="008D56C1">
        <w:rPr>
          <w:rFonts w:ascii="Times New Roman" w:eastAsia="Times New Roman" w:hAnsi="Times New Roman" w:cs="Times New Roman"/>
          <w:sz w:val="21"/>
          <w:szCs w:val="21"/>
          <w:lang w:eastAsia="ar-SA"/>
        </w:rPr>
        <w:t>в рабочее время Заказчика (</w:t>
      </w:r>
      <w:proofErr w:type="spellStart"/>
      <w:r w:rsidR="008D56C1">
        <w:rPr>
          <w:rFonts w:ascii="Times New Roman" w:eastAsia="Times New Roman" w:hAnsi="Times New Roman" w:cs="Times New Roman"/>
          <w:sz w:val="21"/>
          <w:szCs w:val="21"/>
          <w:lang w:eastAsia="ar-SA"/>
        </w:rPr>
        <w:t>пн-п</w:t>
      </w:r>
      <w:r w:rsidR="008D56C1" w:rsidRPr="008D56C1">
        <w:rPr>
          <w:rFonts w:ascii="Times New Roman" w:eastAsia="Times New Roman" w:hAnsi="Times New Roman" w:cs="Times New Roman"/>
          <w:sz w:val="21"/>
          <w:szCs w:val="21"/>
          <w:lang w:eastAsia="ar-SA"/>
        </w:rPr>
        <w:t>т</w:t>
      </w:r>
      <w:proofErr w:type="spellEnd"/>
      <w:r w:rsidR="008D56C1" w:rsidRPr="008D56C1">
        <w:rPr>
          <w:rFonts w:ascii="Times New Roman" w:eastAsia="Times New Roman" w:hAnsi="Times New Roman" w:cs="Times New Roman"/>
          <w:sz w:val="21"/>
          <w:szCs w:val="21"/>
          <w:lang w:eastAsia="ar-SA"/>
        </w:rPr>
        <w:t xml:space="preserve">: с </w:t>
      </w:r>
      <w:r w:rsidR="008D56C1">
        <w:rPr>
          <w:rFonts w:ascii="Times New Roman" w:eastAsia="Times New Roman" w:hAnsi="Times New Roman" w:cs="Times New Roman"/>
          <w:sz w:val="21"/>
          <w:szCs w:val="21"/>
          <w:lang w:eastAsia="ar-SA"/>
        </w:rPr>
        <w:t>8</w:t>
      </w:r>
      <w:r w:rsidR="008D56C1" w:rsidRPr="008D56C1">
        <w:rPr>
          <w:rFonts w:ascii="Times New Roman" w:eastAsia="Times New Roman" w:hAnsi="Times New Roman" w:cs="Times New Roman"/>
          <w:sz w:val="21"/>
          <w:szCs w:val="21"/>
          <w:lang w:eastAsia="ar-SA"/>
        </w:rPr>
        <w:t>-00 до 1</w:t>
      </w:r>
      <w:r w:rsidR="008D56C1">
        <w:rPr>
          <w:rFonts w:ascii="Times New Roman" w:eastAsia="Times New Roman" w:hAnsi="Times New Roman" w:cs="Times New Roman"/>
          <w:sz w:val="21"/>
          <w:szCs w:val="21"/>
          <w:lang w:eastAsia="ar-SA"/>
        </w:rPr>
        <w:t>6-00, перерыв 12</w:t>
      </w:r>
      <w:r w:rsidR="008D56C1" w:rsidRPr="008D56C1">
        <w:rPr>
          <w:rFonts w:ascii="Times New Roman" w:eastAsia="Times New Roman" w:hAnsi="Times New Roman" w:cs="Times New Roman"/>
          <w:sz w:val="21"/>
          <w:szCs w:val="21"/>
          <w:lang w:eastAsia="ar-SA"/>
        </w:rPr>
        <w:t>-00-1</w:t>
      </w:r>
      <w:r w:rsidR="008D56C1">
        <w:rPr>
          <w:rFonts w:ascii="Times New Roman" w:eastAsia="Times New Roman" w:hAnsi="Times New Roman" w:cs="Times New Roman"/>
          <w:sz w:val="21"/>
          <w:szCs w:val="21"/>
          <w:lang w:eastAsia="ar-SA"/>
        </w:rPr>
        <w:t>3</w:t>
      </w:r>
      <w:r w:rsidR="008D56C1" w:rsidRPr="008D56C1">
        <w:rPr>
          <w:rFonts w:ascii="Times New Roman" w:eastAsia="Times New Roman" w:hAnsi="Times New Roman" w:cs="Times New Roman"/>
          <w:sz w:val="21"/>
          <w:szCs w:val="21"/>
          <w:lang w:eastAsia="ar-SA"/>
        </w:rPr>
        <w:t>-00, время местное).</w:t>
      </w:r>
    </w:p>
    <w:p w:rsidR="00BE6202" w:rsidRPr="0016119E" w:rsidRDefault="00BE6202" w:rsidP="00BE6202">
      <w:pPr>
        <w:tabs>
          <w:tab w:val="left" w:pos="709"/>
        </w:tabs>
        <w:spacing w:after="0" w:line="240" w:lineRule="auto"/>
        <w:jc w:val="both"/>
        <w:rPr>
          <w:rFonts w:ascii="Times New Roman" w:eastAsia="Calibri" w:hAnsi="Times New Roman" w:cs="Times New Roman"/>
          <w:sz w:val="21"/>
          <w:szCs w:val="21"/>
        </w:rPr>
      </w:pPr>
      <w:r w:rsidRPr="0016119E">
        <w:rPr>
          <w:rFonts w:ascii="Times New Roman" w:eastAsia="Calibri" w:hAnsi="Times New Roman" w:cs="Times New Roman"/>
          <w:b/>
          <w:sz w:val="21"/>
          <w:szCs w:val="21"/>
        </w:rPr>
        <w:tab/>
      </w:r>
      <w:r w:rsidRPr="0016119E">
        <w:rPr>
          <w:rFonts w:ascii="Times New Roman" w:eastAsia="Calibri" w:hAnsi="Times New Roman" w:cs="Times New Roman"/>
          <w:sz w:val="21"/>
          <w:szCs w:val="21"/>
        </w:rPr>
        <w:t>6.3. Поставщик, обязан передать Заказчику одновременно с товаром оформленные надлежащим образом счет (в случае, если участник не является плательщиком налога на добавленную стоимость)</w:t>
      </w:r>
      <w:r w:rsidRPr="0016119E">
        <w:rPr>
          <w:rFonts w:ascii="Times New Roman" w:eastAsia="Calibri" w:hAnsi="Times New Roman" w:cs="Times New Roman"/>
          <w:color w:val="000000"/>
          <w:sz w:val="21"/>
          <w:szCs w:val="21"/>
        </w:rPr>
        <w:t>.</w:t>
      </w:r>
      <w:r w:rsidRPr="0016119E">
        <w:rPr>
          <w:sz w:val="21"/>
          <w:szCs w:val="21"/>
        </w:rPr>
        <w:t xml:space="preserve"> </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7. Порядок и сроки приемки Товара</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7.1. Заказчик обязан при приемке товара проверить соответствие ассортимента, количества и качества поставленных товаров спецификации  и сопровождающей документации, провести экспертизу, согласно 44-ФЗ.</w:t>
      </w:r>
    </w:p>
    <w:p w:rsidR="004870B6" w:rsidRPr="00D01D84" w:rsidRDefault="004870B6" w:rsidP="004870B6">
      <w:pPr>
        <w:autoSpaceDE w:val="0"/>
        <w:spacing w:after="0" w:line="240" w:lineRule="auto"/>
        <w:ind w:firstLine="709"/>
        <w:contextualSpacing/>
        <w:jc w:val="both"/>
        <w:rPr>
          <w:rFonts w:ascii="Times New Roman" w:hAnsi="Times New Roman" w:cs="Times New Roman"/>
          <w:sz w:val="21"/>
          <w:szCs w:val="21"/>
        </w:rPr>
      </w:pPr>
      <w:r w:rsidRPr="00D01D84">
        <w:rPr>
          <w:rFonts w:ascii="Times New Roman" w:hAnsi="Times New Roman" w:cs="Times New Roman"/>
          <w:sz w:val="21"/>
          <w:szCs w:val="21"/>
        </w:rPr>
        <w:lastRenderedPageBreak/>
        <w:t xml:space="preserve">По итогам приемки </w:t>
      </w:r>
      <w:r w:rsidR="00E83EB4" w:rsidRPr="00D01D84">
        <w:rPr>
          <w:rFonts w:ascii="Times New Roman" w:hAnsi="Times New Roman" w:cs="Times New Roman"/>
          <w:sz w:val="21"/>
          <w:szCs w:val="21"/>
        </w:rPr>
        <w:t>товара</w:t>
      </w:r>
      <w:r w:rsidRPr="00D01D84">
        <w:rPr>
          <w:rFonts w:ascii="Times New Roman" w:hAnsi="Times New Roman" w:cs="Times New Roman"/>
          <w:sz w:val="21"/>
          <w:szCs w:val="21"/>
        </w:rPr>
        <w:t xml:space="preserve"> при наличии </w:t>
      </w:r>
      <w:r w:rsidR="007830A4">
        <w:rPr>
          <w:rFonts w:ascii="Times New Roman" w:hAnsi="Times New Roman" w:cs="Times New Roman"/>
          <w:sz w:val="21"/>
          <w:szCs w:val="21"/>
        </w:rPr>
        <w:t>товарной накладной (</w:t>
      </w:r>
      <w:r w:rsidRPr="00D01D84">
        <w:rPr>
          <w:rFonts w:ascii="Times New Roman" w:hAnsi="Times New Roman" w:cs="Times New Roman"/>
          <w:sz w:val="21"/>
          <w:szCs w:val="21"/>
        </w:rPr>
        <w:t>УПД</w:t>
      </w:r>
      <w:r w:rsidR="007830A4">
        <w:rPr>
          <w:rFonts w:ascii="Times New Roman" w:hAnsi="Times New Roman" w:cs="Times New Roman"/>
          <w:sz w:val="21"/>
          <w:szCs w:val="21"/>
        </w:rPr>
        <w:t>)</w:t>
      </w:r>
      <w:r w:rsidRPr="00D01D84">
        <w:rPr>
          <w:rFonts w:ascii="Times New Roman" w:hAnsi="Times New Roman" w:cs="Times New Roman"/>
          <w:sz w:val="21"/>
          <w:szCs w:val="21"/>
        </w:rPr>
        <w:t xml:space="preserve"> и при отсутствии претензий относительно качества </w:t>
      </w:r>
      <w:r w:rsidR="00E83EB4" w:rsidRPr="00D01D84">
        <w:rPr>
          <w:rFonts w:ascii="Times New Roman" w:hAnsi="Times New Roman" w:cs="Times New Roman"/>
          <w:sz w:val="21"/>
          <w:szCs w:val="21"/>
        </w:rPr>
        <w:t>поставляемого товара</w:t>
      </w:r>
      <w:r w:rsidRPr="00D01D84">
        <w:rPr>
          <w:rFonts w:ascii="Times New Roman" w:hAnsi="Times New Roman" w:cs="Times New Roman"/>
          <w:sz w:val="21"/>
          <w:szCs w:val="21"/>
        </w:rPr>
        <w:t xml:space="preserve">, Заказчик направляет Поставщику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Поставщик в течение 3 (трех) рабочих дней подписывает данный акт и при применении бумажного носителя возвращает Заказчику. </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D01D84">
        <w:rPr>
          <w:rFonts w:ascii="Times New Roman" w:hAnsi="Times New Roman" w:cs="Times New Roman"/>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7.2. В случае отсутствия претензий к поставке Заказчик удостоверяет надлежащее исполнение заявки подписью и печатью на экземпляре документов, сопровождающих товар.</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7.3. Подпись представителя Заказчика на документах удоверяет надлежащее исполнение Поставщиком обязательств по настоящему Договору.</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7.4. Вместе с товаром Поставщик передает Заказчику накладную (УПД) / счет</w:t>
      </w:r>
      <w:r w:rsidR="006D56D6">
        <w:rPr>
          <w:rFonts w:ascii="Times New Roman" w:hAnsi="Times New Roman" w:cs="Times New Roman"/>
          <w:noProof/>
          <w:color w:val="000000"/>
          <w:sz w:val="21"/>
          <w:szCs w:val="21"/>
        </w:rPr>
        <w:t>-фактуру</w:t>
      </w:r>
      <w:r w:rsidRPr="0016119E">
        <w:rPr>
          <w:rFonts w:ascii="Times New Roman" w:hAnsi="Times New Roman" w:cs="Times New Roman"/>
          <w:noProof/>
          <w:color w:val="000000"/>
          <w:sz w:val="21"/>
          <w:szCs w:val="21"/>
        </w:rPr>
        <w:t>, подтверждающие ассортимент поставляемых товаров, их количество и стоимость.</w:t>
      </w:r>
    </w:p>
    <w:p w:rsidR="004870B6" w:rsidRPr="0016119E" w:rsidRDefault="004870B6" w:rsidP="004870B6">
      <w:pPr>
        <w:spacing w:after="0" w:line="240" w:lineRule="auto"/>
        <w:ind w:firstLine="709"/>
        <w:contextualSpacing/>
        <w:jc w:val="both"/>
        <w:rPr>
          <w:rFonts w:ascii="Times New Roman" w:eastAsia="Calibri" w:hAnsi="Times New Roman" w:cs="Times New Roman"/>
          <w:sz w:val="21"/>
          <w:szCs w:val="21"/>
        </w:rPr>
      </w:pPr>
      <w:r w:rsidRPr="0016119E">
        <w:rPr>
          <w:rFonts w:ascii="Times New Roman" w:hAnsi="Times New Roman" w:cs="Times New Roman"/>
          <w:noProof/>
          <w:color w:val="000000"/>
          <w:sz w:val="21"/>
          <w:szCs w:val="21"/>
        </w:rPr>
        <w:t>7.5. В случае обнаружения скрытых недостатков в товаре после его приемки Заказчик должен немедленно информировать об этом Поставщика и вызвать его представителя для составления соответствующего акта. Претензии по скрытым недостаткам товара принимаются Поставщиком в течение 14 календарных дней с момента поставки.</w:t>
      </w:r>
    </w:p>
    <w:p w:rsidR="00BE6202" w:rsidRPr="0016119E" w:rsidRDefault="004870B6"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napToGrid w:val="0"/>
          <w:sz w:val="21"/>
          <w:szCs w:val="21"/>
        </w:rPr>
        <w:t>7</w:t>
      </w:r>
      <w:r w:rsidR="00BE6202" w:rsidRPr="0016119E">
        <w:rPr>
          <w:rFonts w:ascii="Times New Roman" w:hAnsi="Times New Roman" w:cs="Times New Roman"/>
          <w:snapToGrid w:val="0"/>
          <w:sz w:val="21"/>
          <w:szCs w:val="21"/>
        </w:rPr>
        <w:t>.</w:t>
      </w:r>
      <w:r w:rsidRPr="0016119E">
        <w:rPr>
          <w:rFonts w:ascii="Times New Roman" w:hAnsi="Times New Roman" w:cs="Times New Roman"/>
          <w:snapToGrid w:val="0"/>
          <w:sz w:val="21"/>
          <w:szCs w:val="21"/>
        </w:rPr>
        <w:t>6</w:t>
      </w:r>
      <w:r w:rsidR="00BE6202" w:rsidRPr="0016119E">
        <w:rPr>
          <w:rFonts w:ascii="Times New Roman" w:hAnsi="Times New Roman" w:cs="Times New Roman"/>
          <w:snapToGrid w:val="0"/>
          <w:sz w:val="21"/>
          <w:szCs w:val="21"/>
        </w:rPr>
        <w:t>. Возврат поставленного Товара ненадлежащего качества осуществляется за счет средств Поставщика.</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8. Антикоррупционная оговорка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9. Ответственность сторон</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E6202" w:rsidRPr="0016119E" w:rsidRDefault="00BE6202" w:rsidP="00BE6202">
      <w:pPr>
        <w:spacing w:after="0" w:line="240" w:lineRule="auto"/>
        <w:jc w:val="both"/>
        <w:rPr>
          <w:rFonts w:ascii="Times New Roman" w:eastAsia="Calibri" w:hAnsi="Times New Roman" w:cs="Times New Roman"/>
          <w:sz w:val="21"/>
          <w:szCs w:val="21"/>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9.2. Неустойка по договору выплачивается только на основании обоснованного письменного требования Стороны.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9.3. </w:t>
      </w:r>
      <w:r w:rsidRPr="0016119E">
        <w:rPr>
          <w:rFonts w:ascii="Times New Roman" w:eastAsia="Calibri" w:hAnsi="Times New Roman" w:cs="Times New Roman"/>
          <w:b/>
          <w:i/>
          <w:sz w:val="21"/>
          <w:szCs w:val="21"/>
        </w:rPr>
        <w:t>Ответственность Заказчика: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РФ от не уплаченной в срок суммы.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E6202" w:rsidRPr="0016119E" w:rsidRDefault="00BE6202" w:rsidP="00BE6202">
      <w:pPr>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16119E">
        <w:rPr>
          <w:rFonts w:ascii="Times New Roman" w:eastAsia="Times New Roman" w:hAnsi="Times New Roman" w:cs="Times New Roman"/>
          <w:sz w:val="21"/>
          <w:szCs w:val="21"/>
          <w:lang w:eastAsia="ru-RU"/>
        </w:rPr>
        <w:t>а) 1000 рублей, если цена договора не превышает 3 млн. рублей (включительно);</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9.3.3.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b/>
          <w:sz w:val="21"/>
          <w:szCs w:val="21"/>
        </w:rPr>
      </w:pPr>
      <w:r w:rsidRPr="0016119E">
        <w:rPr>
          <w:rFonts w:ascii="Times New Roman" w:eastAsia="Calibri" w:hAnsi="Times New Roman" w:cs="Times New Roman"/>
          <w:sz w:val="21"/>
          <w:szCs w:val="21"/>
        </w:rPr>
        <w:t>9.4</w:t>
      </w: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b/>
          <w:i/>
          <w:sz w:val="21"/>
          <w:szCs w:val="21"/>
        </w:rPr>
        <w:t>Ответственность Поставщика: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 В случае несвоевременного выполнения Поставщиком обязательств, предусмотренных в договоре, в том числе при несоответствии поставленного товара требованиям настоящего договора, Поставщик обязуется выплатить Заказчику пени.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bookmarkStart w:id="1" w:name="_Hlk509854410"/>
      <w:r w:rsidRPr="0016119E">
        <w:rPr>
          <w:rFonts w:ascii="Times New Roman" w:eastAsia="Calibri" w:hAnsi="Times New Roman" w:cs="Times New Roman"/>
          <w:sz w:val="21"/>
          <w:szCs w:val="21"/>
        </w:rPr>
        <w:lastRenderedPageBreak/>
        <w:t>9.4.2.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 9.4.3):</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 процентов цены контракта (этапа) в случае, если цена контракта (этапа) не превышает 3 млн. рублей;</w:t>
      </w:r>
    </w:p>
    <w:bookmarkEnd w:id="1"/>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9.4.3</w:t>
      </w:r>
      <w:r w:rsidRPr="0016119E">
        <w:rPr>
          <w:rFonts w:ascii="Times New Roman" w:eastAsia="Calibri" w:hAnsi="Times New Roman" w:cs="Times New Roman"/>
          <w:b/>
          <w:sz w:val="21"/>
          <w:szCs w:val="21"/>
        </w:rPr>
        <w:t>.</w:t>
      </w:r>
      <w:r w:rsidRPr="0016119E">
        <w:rPr>
          <w:rFonts w:ascii="Times New Roman" w:eastAsia="Calibri" w:hAnsi="Times New Roman" w:cs="Times New Roman"/>
          <w:sz w:val="21"/>
          <w:szCs w:val="21"/>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которые не имеют стоимостного выражения, размер штрафа устанавливается (при наличии в договоре таких обязательств) в следующем порядке:</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1000 рублей, если цена договора не превышает 3 млн. рублей;</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9.5. Уплата штрафа по договору не освобождает Поставщика от исполнения обязательств, предусмотренных настоящим договором.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bCs/>
          <w:sz w:val="21"/>
          <w:szCs w:val="21"/>
        </w:rPr>
        <w:t>9.6.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r w:rsidRPr="0016119E">
        <w:rPr>
          <w:rFonts w:ascii="Times New Roman" w:eastAsia="Calibri" w:hAnsi="Times New Roman" w:cs="Times New Roman"/>
          <w:sz w:val="21"/>
          <w:szCs w:val="21"/>
        </w:rPr>
        <w:t>.</w:t>
      </w:r>
    </w:p>
    <w:p w:rsidR="00BE6202" w:rsidRPr="0016119E" w:rsidRDefault="00BE6202" w:rsidP="004870B6">
      <w:pPr>
        <w:numPr>
          <w:ilvl w:val="0"/>
          <w:numId w:val="1"/>
        </w:numPr>
        <w:suppressAutoHyphens/>
        <w:spacing w:after="0" w:line="240" w:lineRule="auto"/>
        <w:contextualSpacing/>
        <w:jc w:val="center"/>
        <w:rPr>
          <w:rFonts w:ascii="Times New Roman" w:eastAsia="Times New Roman" w:hAnsi="Times New Roman" w:cs="Times New Roman"/>
          <w:b/>
          <w:snapToGrid w:val="0"/>
          <w:sz w:val="21"/>
          <w:szCs w:val="21"/>
          <w:lang w:eastAsia="ru-RU"/>
        </w:rPr>
      </w:pPr>
      <w:r w:rsidRPr="0016119E">
        <w:rPr>
          <w:rFonts w:ascii="Times New Roman" w:eastAsia="Times New Roman" w:hAnsi="Times New Roman" w:cs="Times New Roman"/>
          <w:b/>
          <w:snapToGrid w:val="0"/>
          <w:sz w:val="21"/>
          <w:szCs w:val="21"/>
          <w:lang w:eastAsia="ru-RU"/>
        </w:rPr>
        <w:t>Обеспечение исполнения договора</w:t>
      </w:r>
    </w:p>
    <w:p w:rsidR="00BE6202" w:rsidRPr="0016119E" w:rsidRDefault="00BE6202" w:rsidP="004870B6">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10.1. Обеспечение исполнения договора </w:t>
      </w:r>
      <w:r w:rsidR="004870B6" w:rsidRPr="0016119E">
        <w:rPr>
          <w:rFonts w:ascii="Times New Roman" w:eastAsia="Times New Roman" w:hAnsi="Times New Roman" w:cs="Times New Roman"/>
          <w:sz w:val="21"/>
          <w:szCs w:val="21"/>
          <w:lang w:eastAsia="ar-SA"/>
        </w:rPr>
        <w:t xml:space="preserve">не </w:t>
      </w:r>
      <w:r w:rsidRPr="0016119E">
        <w:rPr>
          <w:rFonts w:ascii="Times New Roman" w:eastAsia="Times New Roman" w:hAnsi="Times New Roman" w:cs="Times New Roman"/>
          <w:sz w:val="21"/>
          <w:szCs w:val="21"/>
          <w:lang w:eastAsia="ar-SA"/>
        </w:rPr>
        <w:t>установлено</w:t>
      </w:r>
      <w:r w:rsidR="004870B6" w:rsidRPr="0016119E">
        <w:rPr>
          <w:rFonts w:ascii="Times New Roman" w:eastAsia="Times New Roman" w:hAnsi="Times New Roman" w:cs="Times New Roman"/>
          <w:sz w:val="21"/>
          <w:szCs w:val="21"/>
          <w:lang w:eastAsia="ar-SA"/>
        </w:rPr>
        <w:t>.</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11. Порядок урегулирования споров</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11.1.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BE6202" w:rsidRPr="0016119E" w:rsidRDefault="00BE6202" w:rsidP="004870B6">
      <w:pPr>
        <w:widowControl w:val="0"/>
        <w:suppressAutoHyphens/>
        <w:autoSpaceDE w:val="0"/>
        <w:spacing w:after="0" w:line="240" w:lineRule="auto"/>
        <w:ind w:firstLine="567"/>
        <w:jc w:val="both"/>
        <w:rPr>
          <w:rFonts w:ascii="Times New Roman" w:eastAsia="Arial" w:hAnsi="Times New Roman" w:cs="Times New Roman"/>
          <w:sz w:val="21"/>
          <w:szCs w:val="21"/>
          <w:lang w:eastAsia="ar-SA"/>
        </w:rPr>
      </w:pPr>
      <w:r w:rsidRPr="0016119E">
        <w:rPr>
          <w:rFonts w:ascii="Times New Roman" w:eastAsia="Calibri" w:hAnsi="Times New Roman" w:cs="Times New Roman"/>
          <w:bCs/>
          <w:sz w:val="21"/>
          <w:szCs w:val="21"/>
        </w:rPr>
        <w:t xml:space="preserve">11.2. </w:t>
      </w:r>
      <w:r w:rsidRPr="0016119E">
        <w:rPr>
          <w:rFonts w:ascii="Times New Roman" w:eastAsia="Arial" w:hAnsi="Times New Roman" w:cs="Times New Roman"/>
          <w:sz w:val="21"/>
          <w:szCs w:val="21"/>
          <w:lang w:eastAsia="ar-SA"/>
        </w:rPr>
        <w:t xml:space="preserve">Все споры и разногласия, которые могут </w:t>
      </w:r>
      <w:r w:rsidR="00E132DF">
        <w:rPr>
          <w:rFonts w:ascii="Times New Roman" w:eastAsia="Arial" w:hAnsi="Times New Roman" w:cs="Times New Roman"/>
          <w:sz w:val="21"/>
          <w:szCs w:val="21"/>
          <w:lang w:eastAsia="ar-SA"/>
        </w:rPr>
        <w:t>возникнуть по настоящему Договор</w:t>
      </w:r>
      <w:r w:rsidRPr="0016119E">
        <w:rPr>
          <w:rFonts w:ascii="Times New Roman" w:eastAsia="Arial" w:hAnsi="Times New Roman" w:cs="Times New Roman"/>
          <w:sz w:val="21"/>
          <w:szCs w:val="21"/>
          <w:lang w:eastAsia="ar-SA"/>
        </w:rPr>
        <w:t xml:space="preserve">у, подлежат урегулированию путем переговоров и предъявления претензий. Срок ответа на претензию - 10 (десять) рабочих дней со дня ее получения. </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11.3. В случае невозможности разрешения разногласий путем переговоров, спор подлежит рассмотрению в Арбитражном суде </w:t>
      </w:r>
      <w:r w:rsidR="005E1D0C">
        <w:rPr>
          <w:rFonts w:ascii="Times New Roman" w:eastAsia="Calibri" w:hAnsi="Times New Roman" w:cs="Times New Roman"/>
          <w:sz w:val="21"/>
          <w:szCs w:val="21"/>
        </w:rPr>
        <w:t>по месту нахождения ответчика</w:t>
      </w:r>
      <w:r w:rsidRPr="0016119E">
        <w:rPr>
          <w:rFonts w:ascii="Times New Roman" w:eastAsia="Calibri" w:hAnsi="Times New Roman" w:cs="Times New Roman"/>
          <w:sz w:val="21"/>
          <w:szCs w:val="21"/>
        </w:rPr>
        <w:t>.</w:t>
      </w:r>
    </w:p>
    <w:p w:rsidR="00BE6202" w:rsidRPr="0016119E" w:rsidRDefault="00BE6202" w:rsidP="00BE6202">
      <w:pPr>
        <w:tabs>
          <w:tab w:val="left" w:pos="3195"/>
        </w:tabs>
        <w:suppressAutoHyphens/>
        <w:spacing w:after="0" w:line="240" w:lineRule="auto"/>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12. Действие обстоятельств непреодолимой силы</w:t>
      </w:r>
    </w:p>
    <w:p w:rsidR="00BE6202" w:rsidRPr="0016119E" w:rsidRDefault="00BE6202" w:rsidP="00BE6202">
      <w:pPr>
        <w:tabs>
          <w:tab w:val="left" w:pos="3195"/>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12.1.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 (форс-мажор). </w:t>
      </w:r>
    </w:p>
    <w:p w:rsidR="00BE6202" w:rsidRPr="0016119E" w:rsidRDefault="00BE6202" w:rsidP="00BE6202">
      <w:pPr>
        <w:tabs>
          <w:tab w:val="left" w:pos="851"/>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12.2.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12.3.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12.4.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13. Переход права собственности</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13.1. </w:t>
      </w:r>
      <w:r w:rsidRPr="0016119E">
        <w:rPr>
          <w:rFonts w:ascii="Times New Roman" w:hAnsi="Times New Roman" w:cs="Times New Roman"/>
          <w:snapToGrid w:val="0"/>
          <w:sz w:val="21"/>
          <w:szCs w:val="21"/>
        </w:rPr>
        <w:t>Право собственности на Товар переходит к Заказчику с момент</w:t>
      </w:r>
      <w:r w:rsidR="004870B6" w:rsidRPr="0016119E">
        <w:rPr>
          <w:rFonts w:ascii="Times New Roman" w:hAnsi="Times New Roman" w:cs="Times New Roman"/>
          <w:snapToGrid w:val="0"/>
          <w:sz w:val="21"/>
          <w:szCs w:val="21"/>
        </w:rPr>
        <w:t xml:space="preserve">а доставки Товара и </w:t>
      </w:r>
      <w:proofErr w:type="gramStart"/>
      <w:r w:rsidR="004870B6" w:rsidRPr="0016119E">
        <w:rPr>
          <w:rFonts w:ascii="Times New Roman" w:hAnsi="Times New Roman" w:cs="Times New Roman"/>
          <w:snapToGrid w:val="0"/>
          <w:sz w:val="21"/>
          <w:szCs w:val="21"/>
        </w:rPr>
        <w:t xml:space="preserve">подписания </w:t>
      </w:r>
      <w:r w:rsidRPr="0016119E">
        <w:rPr>
          <w:rFonts w:ascii="Times New Roman" w:hAnsi="Times New Roman" w:cs="Times New Roman"/>
          <w:snapToGrid w:val="0"/>
          <w:sz w:val="21"/>
          <w:szCs w:val="21"/>
        </w:rPr>
        <w:t xml:space="preserve"> </w:t>
      </w:r>
      <w:r w:rsidRPr="0016119E">
        <w:rPr>
          <w:rFonts w:ascii="Times New Roman" w:eastAsia="Calibri" w:hAnsi="Times New Roman" w:cs="Times New Roman"/>
          <w:sz w:val="21"/>
          <w:szCs w:val="21"/>
        </w:rPr>
        <w:t>документ</w:t>
      </w:r>
      <w:r w:rsidR="00FC596D">
        <w:rPr>
          <w:rFonts w:ascii="Times New Roman" w:eastAsia="Calibri" w:hAnsi="Times New Roman" w:cs="Times New Roman"/>
          <w:sz w:val="21"/>
          <w:szCs w:val="21"/>
        </w:rPr>
        <w:t>ов</w:t>
      </w:r>
      <w:proofErr w:type="gramEnd"/>
      <w:r w:rsidRPr="0016119E">
        <w:rPr>
          <w:rFonts w:ascii="Times New Roman" w:eastAsia="Calibri" w:hAnsi="Times New Roman" w:cs="Times New Roman"/>
          <w:sz w:val="21"/>
          <w:szCs w:val="21"/>
        </w:rPr>
        <w:t xml:space="preserve"> о приемке </w:t>
      </w:r>
      <w:r w:rsidR="004870B6" w:rsidRPr="0016119E">
        <w:rPr>
          <w:rFonts w:ascii="Times New Roman" w:eastAsia="Calibri" w:hAnsi="Times New Roman" w:cs="Times New Roman"/>
          <w:sz w:val="21"/>
          <w:szCs w:val="21"/>
        </w:rPr>
        <w:t>обеими сторонами</w:t>
      </w:r>
      <w:r w:rsidRPr="0016119E">
        <w:rPr>
          <w:rFonts w:ascii="Times New Roman" w:hAnsi="Times New Roman" w:cs="Times New Roman"/>
          <w:snapToGrid w:val="0"/>
          <w:sz w:val="21"/>
          <w:szCs w:val="21"/>
        </w:rPr>
        <w:t>.</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14. Срок действия договора</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14.1. Договор вступает в силу с момента подписания его обеими Сторонами и действует по «</w:t>
      </w:r>
      <w:r w:rsidR="0022786D">
        <w:rPr>
          <w:rFonts w:ascii="Times New Roman" w:eastAsia="Times New Roman" w:hAnsi="Times New Roman" w:cs="Times New Roman"/>
          <w:snapToGrid w:val="0"/>
          <w:sz w:val="21"/>
          <w:szCs w:val="21"/>
          <w:lang w:eastAsia="ar-SA"/>
        </w:rPr>
        <w:t>31</w:t>
      </w:r>
      <w:r w:rsidRPr="0016119E">
        <w:rPr>
          <w:rFonts w:ascii="Times New Roman" w:eastAsia="Times New Roman" w:hAnsi="Times New Roman" w:cs="Times New Roman"/>
          <w:sz w:val="21"/>
          <w:szCs w:val="21"/>
          <w:lang w:eastAsia="ar-SA"/>
        </w:rPr>
        <w:t>» декабря 202</w:t>
      </w:r>
      <w:r w:rsidR="00583F4E">
        <w:rPr>
          <w:rFonts w:ascii="Times New Roman" w:eastAsia="Times New Roman" w:hAnsi="Times New Roman" w:cs="Times New Roman"/>
          <w:sz w:val="21"/>
          <w:szCs w:val="21"/>
          <w:lang w:eastAsia="ar-SA"/>
        </w:rPr>
        <w:t>6</w:t>
      </w:r>
      <w:r w:rsidRPr="0016119E">
        <w:rPr>
          <w:rFonts w:ascii="Times New Roman" w:eastAsia="Times New Roman" w:hAnsi="Times New Roman" w:cs="Times New Roman"/>
          <w:sz w:val="21"/>
          <w:szCs w:val="21"/>
          <w:lang w:eastAsia="ar-SA"/>
        </w:rPr>
        <w:t xml:space="preserve"> года</w:t>
      </w:r>
      <w:r w:rsidRPr="0016119E">
        <w:rPr>
          <w:rFonts w:ascii="Times New Roman" w:eastAsia="Times New Roman" w:hAnsi="Times New Roman" w:cs="Times New Roman"/>
          <w:snapToGrid w:val="0"/>
          <w:sz w:val="21"/>
          <w:szCs w:val="21"/>
          <w:lang w:eastAsia="ar-SA"/>
        </w:rPr>
        <w:t>.</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highlight w:val="yellow"/>
          <w:lang w:eastAsia="ar-SA"/>
        </w:rPr>
      </w:pPr>
      <w:r w:rsidRPr="0016119E">
        <w:rPr>
          <w:rFonts w:ascii="Times New Roman" w:eastAsia="Times New Roman" w:hAnsi="Times New Roman" w:cs="Times New Roman"/>
          <w:snapToGrid w:val="0"/>
          <w:sz w:val="21"/>
          <w:szCs w:val="21"/>
          <w:lang w:eastAsia="ar-SA"/>
        </w:rPr>
        <w:t>14.2.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E6202" w:rsidRPr="0016119E" w:rsidRDefault="00BE6202" w:rsidP="00BE6202">
      <w:pPr>
        <w:suppressAutoHyphens/>
        <w:spacing w:after="0" w:line="240" w:lineRule="auto"/>
        <w:jc w:val="both"/>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b/>
          <w:snapToGrid w:val="0"/>
          <w:sz w:val="21"/>
          <w:szCs w:val="21"/>
          <w:lang w:eastAsia="ar-SA"/>
        </w:rPr>
        <w:t>15. Порядок изменения, расторжения договора и прочие условия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15.1. Все изменения и дополнения к договору действительны, если совершены в письменной форме и подписаны обеими Сторонами.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16119E">
        <w:rPr>
          <w:rFonts w:ascii="Times New Roman" w:eastAsia="Times New Roman" w:hAnsi="Times New Roman" w:cs="Times New Roman"/>
          <w:sz w:val="21"/>
          <w:szCs w:val="21"/>
          <w:lang w:eastAsia="ar-SA"/>
        </w:rPr>
        <w:t>и ч. 8 - 23 ст. 95 Закона N 44-ФЗ</w:t>
      </w:r>
      <w:r w:rsidRPr="0016119E">
        <w:rPr>
          <w:rFonts w:ascii="Times New Roman" w:eastAsia="Times New Roman" w:hAnsi="Times New Roman" w:cs="Times New Roman"/>
          <w:snapToGrid w:val="0"/>
          <w:sz w:val="21"/>
          <w:szCs w:val="21"/>
          <w:lang w:eastAsia="ar-SA"/>
        </w:rPr>
        <w:t xml:space="preserve">. </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15.2. При заключении и исполнении Договора изменение его условий не допускается, за исключением случаев, предусмотренных настоящим Договором.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15.4. В случае перемены Заказчика права и обязанности Заказчика, предусмотренные договором, переходят к новому Заказчику.</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15.5.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w:t>
      </w:r>
      <w:r w:rsidRPr="0016119E">
        <w:rPr>
          <w:rFonts w:ascii="Times New Roman" w:eastAsia="Times New Roman" w:hAnsi="Times New Roman" w:cs="Times New Roman"/>
          <w:sz w:val="21"/>
          <w:szCs w:val="21"/>
          <w:lang w:eastAsia="ar-SA"/>
        </w:rPr>
        <w:lastRenderedPageBreak/>
        <w:t>улучшенными по сравнению с качеством и соответствующими техническими и функциональными характеристиками, указанными в договоре.</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color w:val="000000"/>
          <w:sz w:val="21"/>
          <w:szCs w:val="21"/>
          <w:lang w:eastAsia="ar-SA"/>
        </w:rPr>
        <w:t xml:space="preserve">15.6. </w:t>
      </w:r>
      <w:r w:rsidRPr="0016119E">
        <w:rPr>
          <w:rFonts w:ascii="Times New Roman" w:eastAsia="Times New Roman" w:hAnsi="Times New Roman" w:cs="Times New Roman"/>
          <w:snapToGrid w:val="0"/>
          <w:sz w:val="21"/>
          <w:szCs w:val="21"/>
          <w:lang w:eastAsia="ar-SA"/>
        </w:rPr>
        <w:t>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договора является его правопреемник.</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15.7. 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15.8. Взаимоотношения Сторон, не урегулированные договором, регламентируются действующим законодательством Российской Федерации.</w:t>
      </w:r>
    </w:p>
    <w:p w:rsidR="00BE6202" w:rsidRPr="0016119E" w:rsidRDefault="00BE6202" w:rsidP="00BE6202">
      <w:pPr>
        <w:widowControl w:val="0"/>
        <w:suppressAutoHyphens/>
        <w:spacing w:after="0" w:line="240" w:lineRule="auto"/>
        <w:ind w:firstLine="357"/>
        <w:jc w:val="center"/>
        <w:rPr>
          <w:rFonts w:ascii="Times New Roman" w:eastAsia="Times New Roman" w:hAnsi="Times New Roman" w:cs="Times New Roman"/>
          <w:b/>
          <w:bCs/>
          <w:color w:val="000000"/>
          <w:sz w:val="21"/>
          <w:szCs w:val="21"/>
          <w:lang w:eastAsia="ar-SA"/>
        </w:rPr>
      </w:pPr>
      <w:r w:rsidRPr="0016119E">
        <w:rPr>
          <w:rFonts w:ascii="Times New Roman" w:eastAsia="Times New Roman" w:hAnsi="Times New Roman" w:cs="Times New Roman"/>
          <w:b/>
          <w:bCs/>
          <w:color w:val="000000"/>
          <w:sz w:val="21"/>
          <w:szCs w:val="21"/>
          <w:lang w:eastAsia="ar-SA"/>
        </w:rPr>
        <w:t>16. Приложения к договору</w:t>
      </w:r>
    </w:p>
    <w:p w:rsidR="00BE6202" w:rsidRDefault="00BE6202" w:rsidP="00BE6202">
      <w:pPr>
        <w:suppressAutoHyphens/>
        <w:spacing w:after="0" w:line="240" w:lineRule="auto"/>
        <w:ind w:firstLine="709"/>
        <w:jc w:val="both"/>
        <w:rPr>
          <w:rFonts w:ascii="Times New Roman" w:eastAsia="Times New Roman" w:hAnsi="Times New Roman" w:cs="Times New Roman"/>
          <w:snapToGrid w:val="0"/>
          <w:lang w:eastAsia="ar-SA"/>
        </w:rPr>
      </w:pPr>
      <w:r w:rsidRPr="0016119E">
        <w:rPr>
          <w:rFonts w:ascii="Times New Roman" w:eastAsia="Times New Roman" w:hAnsi="Times New Roman" w:cs="Times New Roman"/>
          <w:snapToGrid w:val="0"/>
          <w:sz w:val="21"/>
          <w:szCs w:val="21"/>
          <w:lang w:eastAsia="ar-SA"/>
        </w:rPr>
        <w:t xml:space="preserve">16.1. </w:t>
      </w:r>
      <w:r w:rsidRPr="00982982">
        <w:rPr>
          <w:rFonts w:ascii="Times New Roman" w:eastAsia="Times New Roman" w:hAnsi="Times New Roman" w:cs="Times New Roman"/>
          <w:snapToGrid w:val="0"/>
          <w:sz w:val="21"/>
          <w:szCs w:val="21"/>
          <w:lang w:eastAsia="ar-SA"/>
        </w:rPr>
        <w:t>Неотъемлемой частью настоящего договора является, Спецификация (Приложение №</w:t>
      </w:r>
      <w:r w:rsidR="00982982" w:rsidRPr="00982982">
        <w:rPr>
          <w:rFonts w:ascii="Times New Roman" w:eastAsia="Times New Roman" w:hAnsi="Times New Roman" w:cs="Times New Roman"/>
          <w:snapToGrid w:val="0"/>
          <w:sz w:val="21"/>
          <w:szCs w:val="21"/>
          <w:lang w:eastAsia="ar-SA"/>
        </w:rPr>
        <w:t>1</w:t>
      </w:r>
      <w:r w:rsidRPr="00982982">
        <w:rPr>
          <w:rFonts w:ascii="Times New Roman" w:eastAsia="Times New Roman" w:hAnsi="Times New Roman" w:cs="Times New Roman"/>
          <w:snapToGrid w:val="0"/>
          <w:sz w:val="21"/>
          <w:szCs w:val="21"/>
          <w:lang w:eastAsia="ar-SA"/>
        </w:rPr>
        <w:t>).</w:t>
      </w:r>
    </w:p>
    <w:p w:rsidR="00BE6202" w:rsidRDefault="00BE6202" w:rsidP="00BE6202">
      <w:pPr>
        <w:widowControl w:val="0"/>
        <w:spacing w:line="240" w:lineRule="auto"/>
        <w:ind w:firstLine="567"/>
        <w:jc w:val="center"/>
        <w:rPr>
          <w:rFonts w:ascii="Times New Roman" w:eastAsia="Calibri" w:hAnsi="Times New Roman" w:cs="Times New Roman"/>
          <w:b/>
          <w:color w:val="000000"/>
        </w:rPr>
      </w:pPr>
      <w:r>
        <w:rPr>
          <w:rFonts w:ascii="Times New Roman" w:eastAsia="Calibri" w:hAnsi="Times New Roman" w:cs="Times New Roman"/>
          <w:b/>
          <w:color w:val="000000"/>
        </w:rPr>
        <w:t>17. Адреса и реквизиты сторон:</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
        <w:gridCol w:w="4834"/>
      </w:tblGrid>
      <w:tr w:rsidR="0016119E" w:rsidRPr="0016119E" w:rsidTr="003E33A5">
        <w:trPr>
          <w:trHeight w:val="343"/>
        </w:trPr>
        <w:tc>
          <w:tcPr>
            <w:tcW w:w="4833" w:type="dxa"/>
            <w:gridSpan w:val="2"/>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jc w:val="both"/>
              <w:rPr>
                <w:rFonts w:ascii="Times New Roman" w:hAnsi="Times New Roman" w:cs="Times New Roman"/>
                <w:b/>
                <w:sz w:val="20"/>
                <w:szCs w:val="20"/>
              </w:rPr>
            </w:pPr>
            <w:r w:rsidRPr="0016119E">
              <w:rPr>
                <w:rFonts w:ascii="Times New Roman" w:hAnsi="Times New Roman" w:cs="Times New Roman"/>
                <w:sz w:val="20"/>
                <w:szCs w:val="20"/>
              </w:rPr>
              <w:t xml:space="preserve">Заказчик: </w:t>
            </w:r>
            <w:r w:rsidRPr="0016119E">
              <w:rPr>
                <w:rFonts w:ascii="Times New Roman" w:hAnsi="Times New Roman" w:cs="Times New Roman"/>
                <w:b/>
                <w:sz w:val="20"/>
                <w:szCs w:val="20"/>
              </w:rPr>
              <w:t>Федеральное государственное бюджетное учреждение культуры</w:t>
            </w:r>
            <w:r w:rsidR="00A07DFB">
              <w:rPr>
                <w:rFonts w:ascii="Times New Roman" w:hAnsi="Times New Roman" w:cs="Times New Roman"/>
                <w:b/>
                <w:sz w:val="20"/>
                <w:szCs w:val="20"/>
              </w:rPr>
              <w:t xml:space="preserve"> </w:t>
            </w:r>
            <w:r w:rsidRPr="0016119E">
              <w:rPr>
                <w:rFonts w:ascii="Times New Roman" w:hAnsi="Times New Roman" w:cs="Times New Roman"/>
                <w:b/>
                <w:sz w:val="20"/>
                <w:szCs w:val="20"/>
              </w:rPr>
              <w:t xml:space="preserve">«Государственный музей-заповедник </w:t>
            </w:r>
            <w:proofErr w:type="spellStart"/>
            <w:r w:rsidRPr="0016119E">
              <w:rPr>
                <w:rFonts w:ascii="Times New Roman" w:hAnsi="Times New Roman" w:cs="Times New Roman"/>
                <w:b/>
                <w:sz w:val="20"/>
                <w:szCs w:val="20"/>
              </w:rPr>
              <w:t>М.А.Шолохова</w:t>
            </w:r>
            <w:proofErr w:type="spellEnd"/>
            <w:r w:rsidRPr="0016119E">
              <w:rPr>
                <w:rFonts w:ascii="Times New Roman" w:hAnsi="Times New Roman" w:cs="Times New Roman"/>
                <w:b/>
                <w:sz w:val="20"/>
                <w:szCs w:val="20"/>
              </w:rPr>
              <w:t xml:space="preserve"> «Тихий Дон»</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Юридический адрес:</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 xml:space="preserve">346270 Ростовская область, Шолоховский район, станица Вёшенская, пер. </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Р. Люксембург, 41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Тел./факс: +7 (86353) </w:t>
            </w:r>
            <w:r w:rsidR="00A07DFB">
              <w:rPr>
                <w:rFonts w:ascii="Times New Roman" w:hAnsi="Times New Roman" w:cs="Times New Roman"/>
                <w:sz w:val="20"/>
                <w:szCs w:val="20"/>
              </w:rPr>
              <w:t>71-5-70</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lang w:val="en-US"/>
              </w:rPr>
              <w:t>e</w:t>
            </w:r>
            <w:r w:rsidRPr="0016119E">
              <w:rPr>
                <w:rFonts w:ascii="Times New Roman" w:hAnsi="Times New Roman" w:cs="Times New Roman"/>
                <w:sz w:val="20"/>
                <w:szCs w:val="20"/>
              </w:rPr>
              <w:t>-</w:t>
            </w:r>
            <w:r w:rsidRPr="0016119E">
              <w:rPr>
                <w:rFonts w:ascii="Times New Roman" w:hAnsi="Times New Roman" w:cs="Times New Roman"/>
                <w:sz w:val="20"/>
                <w:szCs w:val="20"/>
                <w:lang w:val="en-US"/>
              </w:rPr>
              <w:t>mail</w:t>
            </w:r>
            <w:r w:rsidRPr="0016119E">
              <w:rPr>
                <w:rFonts w:ascii="Times New Roman" w:hAnsi="Times New Roman" w:cs="Times New Roman"/>
                <w:sz w:val="20"/>
                <w:szCs w:val="20"/>
              </w:rPr>
              <w:t xml:space="preserve">: </w:t>
            </w:r>
            <w:hyperlink r:id="rId8" w:history="1">
              <w:r w:rsidRPr="0016119E">
                <w:rPr>
                  <w:rStyle w:val="a7"/>
                  <w:rFonts w:ascii="Times New Roman" w:hAnsi="Times New Roman" w:cs="Times New Roman"/>
                  <w:color w:val="000000"/>
                  <w:sz w:val="20"/>
                  <w:szCs w:val="20"/>
                  <w:lang w:val="en-US"/>
                </w:rPr>
                <w:t>sholoknov</w:t>
              </w:r>
              <w:r w:rsidRPr="0016119E">
                <w:rPr>
                  <w:rStyle w:val="a7"/>
                  <w:rFonts w:ascii="Times New Roman" w:hAnsi="Times New Roman" w:cs="Times New Roman"/>
                  <w:color w:val="000000"/>
                  <w:sz w:val="20"/>
                  <w:szCs w:val="20"/>
                </w:rPr>
                <w:t>@</w:t>
              </w:r>
              <w:r w:rsidRPr="0016119E">
                <w:rPr>
                  <w:rStyle w:val="a7"/>
                  <w:rFonts w:ascii="Times New Roman" w:hAnsi="Times New Roman" w:cs="Times New Roman"/>
                  <w:color w:val="000000"/>
                  <w:sz w:val="20"/>
                  <w:szCs w:val="20"/>
                  <w:lang w:val="en-US"/>
                </w:rPr>
                <w:t>sholoknov</w:t>
              </w:r>
              <w:r w:rsidRPr="0016119E">
                <w:rPr>
                  <w:rStyle w:val="a7"/>
                  <w:rFonts w:ascii="Times New Roman" w:hAnsi="Times New Roman" w:cs="Times New Roman"/>
                  <w:color w:val="000000"/>
                  <w:sz w:val="20"/>
                  <w:szCs w:val="20"/>
                </w:rPr>
                <w:t>.</w:t>
              </w:r>
              <w:r w:rsidRPr="0016119E">
                <w:rPr>
                  <w:rStyle w:val="a7"/>
                  <w:rFonts w:ascii="Times New Roman" w:hAnsi="Times New Roman" w:cs="Times New Roman"/>
                  <w:color w:val="000000"/>
                  <w:sz w:val="20"/>
                  <w:szCs w:val="20"/>
                  <w:lang w:val="en-US"/>
                </w:rPr>
                <w:t>ru</w:t>
              </w:r>
            </w:hyperlink>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 xml:space="preserve">ИНН </w:t>
            </w:r>
            <w:proofErr w:type="gramStart"/>
            <w:r w:rsidRPr="0016119E">
              <w:rPr>
                <w:rFonts w:ascii="Times New Roman" w:hAnsi="Times New Roman" w:cs="Times New Roman"/>
                <w:color w:val="000000"/>
                <w:sz w:val="20"/>
                <w:szCs w:val="20"/>
              </w:rPr>
              <w:t>6139001307  КПП</w:t>
            </w:r>
            <w:proofErr w:type="gramEnd"/>
            <w:r w:rsidRPr="0016119E">
              <w:rPr>
                <w:rFonts w:ascii="Times New Roman" w:hAnsi="Times New Roman" w:cs="Times New Roman"/>
                <w:color w:val="000000"/>
                <w:sz w:val="20"/>
                <w:szCs w:val="20"/>
              </w:rPr>
              <w:t xml:space="preserve"> 613901001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ОГРН 1026101759782   ОКПО 70654275</w:t>
            </w:r>
          </w:p>
          <w:p w:rsidR="003E2A49" w:rsidRPr="003E2A49" w:rsidRDefault="003E2A49" w:rsidP="003E2A49">
            <w:pPr>
              <w:spacing w:after="0" w:line="240" w:lineRule="auto"/>
              <w:contextualSpacing/>
              <w:rPr>
                <w:rFonts w:ascii="Times New Roman" w:hAnsi="Times New Roman" w:cs="Times New Roman"/>
                <w:color w:val="000000"/>
                <w:sz w:val="20"/>
                <w:szCs w:val="20"/>
              </w:rPr>
            </w:pPr>
            <w:r w:rsidRPr="003E2A49">
              <w:rPr>
                <w:rFonts w:ascii="Times New Roman" w:hAnsi="Times New Roman" w:cs="Times New Roman"/>
                <w:color w:val="000000"/>
                <w:sz w:val="20"/>
                <w:szCs w:val="20"/>
              </w:rPr>
              <w:t>Номер казначейского счета - 03214643000000013230</w:t>
            </w:r>
          </w:p>
          <w:p w:rsidR="003E2A49" w:rsidRPr="003E2A49" w:rsidRDefault="003E2A49" w:rsidP="003E2A49">
            <w:pPr>
              <w:spacing w:after="0" w:line="240" w:lineRule="auto"/>
              <w:contextualSpacing/>
              <w:rPr>
                <w:rFonts w:ascii="Times New Roman" w:hAnsi="Times New Roman" w:cs="Times New Roman"/>
                <w:color w:val="000000"/>
                <w:sz w:val="20"/>
                <w:szCs w:val="20"/>
              </w:rPr>
            </w:pPr>
            <w:r w:rsidRPr="003E2A49">
              <w:rPr>
                <w:rFonts w:ascii="Times New Roman" w:hAnsi="Times New Roman" w:cs="Times New Roman"/>
                <w:color w:val="000000"/>
                <w:sz w:val="20"/>
                <w:szCs w:val="20"/>
              </w:rPr>
              <w:t>Номер банковского счета, входящего в состав ЕКС - 40102810745370000024</w:t>
            </w:r>
          </w:p>
          <w:p w:rsidR="003E2A49" w:rsidRPr="003E2A49" w:rsidRDefault="003E2A49" w:rsidP="003E2A49">
            <w:pPr>
              <w:spacing w:after="0" w:line="240" w:lineRule="auto"/>
              <w:contextualSpacing/>
              <w:rPr>
                <w:rFonts w:ascii="Times New Roman" w:hAnsi="Times New Roman" w:cs="Times New Roman"/>
                <w:color w:val="000000"/>
                <w:sz w:val="20"/>
                <w:szCs w:val="20"/>
              </w:rPr>
            </w:pPr>
            <w:r w:rsidRPr="003E2A49">
              <w:rPr>
                <w:rFonts w:ascii="Times New Roman" w:hAnsi="Times New Roman" w:cs="Times New Roman"/>
                <w:color w:val="000000"/>
                <w:sz w:val="20"/>
                <w:szCs w:val="20"/>
              </w:rPr>
              <w:t>БИК - 012202102</w:t>
            </w:r>
          </w:p>
          <w:p w:rsidR="0016119E" w:rsidRPr="0016119E" w:rsidRDefault="003E2A49" w:rsidP="003E2A49">
            <w:pPr>
              <w:spacing w:after="0" w:line="240" w:lineRule="auto"/>
              <w:ind w:left="33" w:right="-108"/>
              <w:contextualSpacing/>
              <w:rPr>
                <w:rFonts w:ascii="Times New Roman" w:hAnsi="Times New Roman" w:cs="Times New Roman"/>
                <w:sz w:val="20"/>
                <w:szCs w:val="20"/>
              </w:rPr>
            </w:pPr>
            <w:r w:rsidRPr="003E2A49">
              <w:rPr>
                <w:rFonts w:ascii="Times New Roman" w:hAnsi="Times New Roman" w:cs="Times New Roman"/>
                <w:color w:val="000000"/>
                <w:sz w:val="20"/>
                <w:szCs w:val="20"/>
              </w:rPr>
              <w:t>Наименование Банка - ОКЦ № 1 ВВГУ Банка России//УФК по Нижегородской области, г Нижний Новгород</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sz w:val="20"/>
                <w:szCs w:val="20"/>
              </w:rPr>
              <w:t xml:space="preserve"> </w:t>
            </w:r>
          </w:p>
        </w:tc>
        <w:tc>
          <w:tcPr>
            <w:tcW w:w="4834" w:type="dxa"/>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Поставщик: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tc>
      </w:tr>
      <w:tr w:rsidR="0016119E" w:rsidRPr="0016119E" w:rsidTr="003E3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Заместитель директора</w:t>
            </w:r>
          </w:p>
          <w:p w:rsidR="0016119E" w:rsidRPr="001E5C5E" w:rsidRDefault="0016119E" w:rsidP="0016119E">
            <w:pPr>
              <w:spacing w:after="0" w:line="240" w:lineRule="auto"/>
              <w:contextualSpacing/>
              <w:jc w:val="both"/>
              <w:rPr>
                <w:rFonts w:ascii="Times New Roman" w:hAnsi="Times New Roman" w:cs="Times New Roman"/>
                <w:b/>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p w:rsidR="0016119E" w:rsidRPr="001E5C5E" w:rsidRDefault="00BF1944"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_______________________</w:t>
            </w:r>
          </w:p>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tc>
      </w:tr>
      <w:tr w:rsidR="0016119E" w:rsidRPr="0016119E" w:rsidTr="003E3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 xml:space="preserve">___________________ </w:t>
            </w:r>
            <w:r w:rsidR="003A524C">
              <w:rPr>
                <w:rFonts w:ascii="Times New Roman" w:hAnsi="Times New Roman" w:cs="Times New Roman"/>
                <w:sz w:val="21"/>
                <w:szCs w:val="21"/>
              </w:rPr>
              <w:t>/</w:t>
            </w:r>
            <w:r w:rsidRPr="001E5C5E">
              <w:rPr>
                <w:rFonts w:ascii="Times New Roman" w:hAnsi="Times New Roman" w:cs="Times New Roman"/>
                <w:sz w:val="21"/>
                <w:szCs w:val="21"/>
              </w:rPr>
              <w:t>Л.В. Романова</w:t>
            </w:r>
          </w:p>
          <w:p w:rsidR="0016119E" w:rsidRPr="001E5C5E" w:rsidRDefault="00D33DE6" w:rsidP="0016119E">
            <w:pPr>
              <w:spacing w:after="0" w:line="240" w:lineRule="auto"/>
              <w:contextualSpacing/>
              <w:jc w:val="both"/>
              <w:rPr>
                <w:rFonts w:ascii="Times New Roman" w:hAnsi="Times New Roman" w:cs="Times New Roman"/>
                <w:sz w:val="21"/>
                <w:szCs w:val="21"/>
              </w:rPr>
            </w:pPr>
            <w:proofErr w:type="spellStart"/>
            <w:r>
              <w:rPr>
                <w:rFonts w:ascii="Times New Roman" w:hAnsi="Times New Roman" w:cs="Times New Roman"/>
                <w:sz w:val="21"/>
                <w:szCs w:val="21"/>
              </w:rPr>
              <w:t>э.ц</w:t>
            </w:r>
            <w:r w:rsidR="0016119E" w:rsidRPr="001E5C5E">
              <w:rPr>
                <w:rFonts w:ascii="Times New Roman" w:hAnsi="Times New Roman" w:cs="Times New Roman"/>
                <w:sz w:val="21"/>
                <w:szCs w:val="21"/>
              </w:rPr>
              <w:t>.п</w:t>
            </w:r>
            <w:proofErr w:type="spellEnd"/>
            <w:r w:rsidR="0016119E" w:rsidRPr="001E5C5E">
              <w:rPr>
                <w:rFonts w:ascii="Times New Roman" w:hAnsi="Times New Roman" w:cs="Times New Roman"/>
                <w:sz w:val="21"/>
                <w:szCs w:val="21"/>
              </w:rPr>
              <w:t>.</w:t>
            </w: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r w:rsidRPr="001E5C5E">
              <w:rPr>
                <w:rFonts w:ascii="Times New Roman" w:hAnsi="Times New Roman" w:cs="Times New Roman"/>
                <w:sz w:val="21"/>
                <w:szCs w:val="21"/>
              </w:rPr>
              <w:t>__________________</w:t>
            </w:r>
            <w:r w:rsidR="00BF1944">
              <w:rPr>
                <w:rFonts w:ascii="Times New Roman" w:hAnsi="Times New Roman" w:cs="Times New Roman"/>
                <w:sz w:val="21"/>
                <w:szCs w:val="21"/>
              </w:rPr>
              <w:t>/__________________</w:t>
            </w:r>
          </w:p>
          <w:p w:rsidR="0016119E" w:rsidRPr="001E5C5E" w:rsidRDefault="00D33DE6" w:rsidP="0016119E">
            <w:pPr>
              <w:overflowPunct w:val="0"/>
              <w:autoSpaceDE w:val="0"/>
              <w:autoSpaceDN w:val="0"/>
              <w:adjustRightInd w:val="0"/>
              <w:spacing w:after="0" w:line="240" w:lineRule="auto"/>
              <w:contextualSpacing/>
              <w:rPr>
                <w:rFonts w:ascii="Times New Roman" w:hAnsi="Times New Roman" w:cs="Times New Roman"/>
                <w:sz w:val="21"/>
                <w:szCs w:val="21"/>
              </w:rPr>
            </w:pPr>
            <w:proofErr w:type="spellStart"/>
            <w:r>
              <w:rPr>
                <w:rFonts w:ascii="Times New Roman" w:hAnsi="Times New Roman" w:cs="Times New Roman"/>
                <w:sz w:val="21"/>
                <w:szCs w:val="21"/>
              </w:rPr>
              <w:t>э</w:t>
            </w:r>
            <w:r w:rsidR="0016119E" w:rsidRPr="001E5C5E">
              <w:rPr>
                <w:rFonts w:ascii="Times New Roman" w:hAnsi="Times New Roman" w:cs="Times New Roman"/>
                <w:sz w:val="21"/>
                <w:szCs w:val="21"/>
              </w:rPr>
              <w:t>.</w:t>
            </w:r>
            <w:r>
              <w:rPr>
                <w:rFonts w:ascii="Times New Roman" w:hAnsi="Times New Roman" w:cs="Times New Roman"/>
                <w:sz w:val="21"/>
                <w:szCs w:val="21"/>
              </w:rPr>
              <w:t>ц.</w:t>
            </w:r>
            <w:r w:rsidR="0016119E" w:rsidRPr="001E5C5E">
              <w:rPr>
                <w:rFonts w:ascii="Times New Roman" w:hAnsi="Times New Roman" w:cs="Times New Roman"/>
                <w:sz w:val="21"/>
                <w:szCs w:val="21"/>
              </w:rPr>
              <w:t>п</w:t>
            </w:r>
            <w:proofErr w:type="spellEnd"/>
            <w:r w:rsidR="0016119E" w:rsidRPr="001E5C5E">
              <w:rPr>
                <w:rFonts w:ascii="Times New Roman" w:hAnsi="Times New Roman" w:cs="Times New Roman"/>
                <w:sz w:val="21"/>
                <w:szCs w:val="21"/>
              </w:rPr>
              <w:t>.</w:t>
            </w:r>
          </w:p>
        </w:tc>
      </w:tr>
    </w:tbl>
    <w:p w:rsidR="00BE6202" w:rsidRDefault="00BE6202" w:rsidP="00BE6202">
      <w:pPr>
        <w:widowControl w:val="0"/>
        <w:spacing w:line="240" w:lineRule="auto"/>
        <w:ind w:firstLine="567"/>
        <w:jc w:val="center"/>
        <w:rPr>
          <w:rFonts w:ascii="Times New Roman" w:eastAsia="Calibri" w:hAnsi="Times New Roman" w:cs="Times New Roman"/>
          <w:b/>
          <w:color w:val="000000"/>
        </w:rPr>
      </w:pPr>
    </w:p>
    <w:p w:rsidR="00BE6202" w:rsidRDefault="00BE6202" w:rsidP="00BE6202">
      <w:pPr>
        <w:widowControl w:val="0"/>
        <w:spacing w:after="0" w:line="240" w:lineRule="auto"/>
        <w:ind w:firstLine="567"/>
        <w:jc w:val="both"/>
        <w:rPr>
          <w:rFonts w:ascii="Times New Roman" w:eastAsia="Calibri" w:hAnsi="Times New Roman" w:cs="Times New Roman"/>
          <w:b/>
        </w:rPr>
      </w:pPr>
    </w:p>
    <w:p w:rsidR="00BE6202" w:rsidRDefault="00BE6202" w:rsidP="00BE6202">
      <w:pPr>
        <w:widowControl w:val="0"/>
        <w:spacing w:after="0" w:line="240" w:lineRule="auto"/>
        <w:ind w:firstLine="567"/>
        <w:jc w:val="center"/>
        <w:rPr>
          <w:rFonts w:ascii="Times New Roman" w:eastAsia="Calibri" w:hAnsi="Times New Roman" w:cs="Times New Roman"/>
          <w:b/>
        </w:rPr>
      </w:pPr>
    </w:p>
    <w:p w:rsidR="00BE6202" w:rsidRDefault="00BE6202" w:rsidP="00BE6202">
      <w:pPr>
        <w:spacing w:after="0" w:line="240" w:lineRule="auto"/>
        <w:rPr>
          <w:rFonts w:ascii="Times New Roman" w:eastAsia="Calibri" w:hAnsi="Times New Roman" w:cs="Times New Roman"/>
        </w:rPr>
      </w:pPr>
      <w:r>
        <w:rPr>
          <w:rFonts w:ascii="Times New Roman" w:eastAsia="Calibri" w:hAnsi="Times New Roman" w:cs="Times New Roman"/>
        </w:rPr>
        <w:br w:type="page"/>
      </w:r>
    </w:p>
    <w:p w:rsidR="00517DC2" w:rsidRDefault="00517DC2" w:rsidP="00BE6202">
      <w:pPr>
        <w:spacing w:after="0" w:line="240" w:lineRule="auto"/>
        <w:jc w:val="right"/>
        <w:rPr>
          <w:rFonts w:ascii="Times New Roman" w:eastAsia="Calibri" w:hAnsi="Times New Roman" w:cs="Times New Roman"/>
          <w:b/>
        </w:rPr>
        <w:sectPr w:rsidR="00517DC2" w:rsidSect="00A0266F">
          <w:footerReference w:type="default" r:id="rId9"/>
          <w:pgSz w:w="11906" w:h="16838"/>
          <w:pgMar w:top="709" w:right="850" w:bottom="1134" w:left="851" w:header="708" w:footer="708" w:gutter="0"/>
          <w:cols w:space="708"/>
          <w:docGrid w:linePitch="360"/>
        </w:sectPr>
      </w:pPr>
    </w:p>
    <w:p w:rsidR="00BE6202" w:rsidRPr="001E0044" w:rsidRDefault="00BE6202" w:rsidP="00BE6202">
      <w:pPr>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lastRenderedPageBreak/>
        <w:t>Приложение № 1 к договору</w:t>
      </w:r>
    </w:p>
    <w:p w:rsidR="00BE6202" w:rsidRPr="001E0044" w:rsidRDefault="00D74142" w:rsidP="000A3DBA">
      <w:pPr>
        <w:widowControl w:val="0"/>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w:t>
      </w:r>
      <w:r w:rsidR="006114C9">
        <w:rPr>
          <w:rFonts w:ascii="Times New Roman" w:eastAsia="Calibri" w:hAnsi="Times New Roman" w:cs="Times New Roman"/>
          <w:b/>
        </w:rPr>
        <w:t xml:space="preserve"> 2</w:t>
      </w:r>
      <w:r w:rsidR="003E2A49">
        <w:rPr>
          <w:rFonts w:ascii="Times New Roman" w:eastAsia="Calibri" w:hAnsi="Times New Roman" w:cs="Times New Roman"/>
          <w:b/>
        </w:rPr>
        <w:t>63</w:t>
      </w:r>
      <w:r w:rsidR="000D50D2">
        <w:rPr>
          <w:rFonts w:ascii="Times New Roman" w:eastAsia="Calibri" w:hAnsi="Times New Roman" w:cs="Times New Roman"/>
          <w:b/>
        </w:rPr>
        <w:t>-2</w:t>
      </w:r>
      <w:r w:rsidR="00CD00B7">
        <w:rPr>
          <w:rFonts w:ascii="Times New Roman" w:eastAsia="Calibri" w:hAnsi="Times New Roman" w:cs="Times New Roman"/>
          <w:b/>
        </w:rPr>
        <w:t>2/2</w:t>
      </w:r>
      <w:r w:rsidR="00246D9E">
        <w:rPr>
          <w:rFonts w:ascii="Times New Roman" w:eastAsia="Calibri" w:hAnsi="Times New Roman" w:cs="Times New Roman"/>
          <w:b/>
        </w:rPr>
        <w:t>6</w:t>
      </w:r>
      <w:r w:rsidR="000A3DBA">
        <w:rPr>
          <w:rFonts w:ascii="Times New Roman" w:eastAsia="Calibri" w:hAnsi="Times New Roman" w:cs="Times New Roman"/>
          <w:b/>
        </w:rPr>
        <w:t xml:space="preserve"> </w:t>
      </w:r>
      <w:r w:rsidR="001E0044" w:rsidRPr="001E0044">
        <w:rPr>
          <w:rFonts w:ascii="Times New Roman" w:eastAsia="Calibri" w:hAnsi="Times New Roman" w:cs="Times New Roman"/>
          <w:b/>
        </w:rPr>
        <w:t>о</w:t>
      </w:r>
      <w:r w:rsidR="00BE6202" w:rsidRPr="001E0044">
        <w:rPr>
          <w:rFonts w:ascii="Times New Roman" w:eastAsia="Calibri" w:hAnsi="Times New Roman" w:cs="Times New Roman"/>
          <w:b/>
        </w:rPr>
        <w:t>т</w:t>
      </w:r>
      <w:r w:rsidR="007D38E4">
        <w:rPr>
          <w:rFonts w:ascii="Times New Roman" w:eastAsia="Calibri" w:hAnsi="Times New Roman" w:cs="Times New Roman"/>
          <w:b/>
        </w:rPr>
        <w:t xml:space="preserve"> «___» </w:t>
      </w:r>
      <w:r w:rsidR="003E2A49">
        <w:rPr>
          <w:rFonts w:ascii="Times New Roman" w:eastAsia="Calibri" w:hAnsi="Times New Roman" w:cs="Times New Roman"/>
          <w:b/>
        </w:rPr>
        <w:t>июня</w:t>
      </w:r>
      <w:r w:rsidR="007D38E4">
        <w:rPr>
          <w:rFonts w:ascii="Times New Roman" w:eastAsia="Calibri" w:hAnsi="Times New Roman" w:cs="Times New Roman"/>
          <w:b/>
        </w:rPr>
        <w:t xml:space="preserve"> 202</w:t>
      </w:r>
      <w:r w:rsidR="00246D9E">
        <w:rPr>
          <w:rFonts w:ascii="Times New Roman" w:eastAsia="Calibri" w:hAnsi="Times New Roman" w:cs="Times New Roman"/>
          <w:b/>
        </w:rPr>
        <w:t>6</w:t>
      </w:r>
      <w:r w:rsidR="001E0044" w:rsidRPr="001E0044">
        <w:rPr>
          <w:rFonts w:ascii="Times New Roman" w:eastAsia="Calibri" w:hAnsi="Times New Roman" w:cs="Times New Roman"/>
          <w:b/>
        </w:rPr>
        <w:t xml:space="preserve"> г.</w:t>
      </w:r>
    </w:p>
    <w:p w:rsidR="00434C3C" w:rsidRDefault="00434C3C" w:rsidP="00452E2D">
      <w:pPr>
        <w:pStyle w:val="ad"/>
        <w:jc w:val="center"/>
        <w:rPr>
          <w:rFonts w:ascii="Times New Roman" w:hAnsi="Times New Roman" w:cs="Times New Roman"/>
          <w:b/>
        </w:rPr>
      </w:pPr>
    </w:p>
    <w:p w:rsidR="00BE6202" w:rsidRPr="00452E2D" w:rsidRDefault="00BE6202" w:rsidP="00452E2D">
      <w:pPr>
        <w:pStyle w:val="ad"/>
        <w:jc w:val="center"/>
        <w:rPr>
          <w:rFonts w:ascii="Times New Roman" w:hAnsi="Times New Roman" w:cs="Times New Roman"/>
          <w:b/>
        </w:rPr>
      </w:pPr>
      <w:r w:rsidRPr="00452E2D">
        <w:rPr>
          <w:rFonts w:ascii="Times New Roman" w:hAnsi="Times New Roman" w:cs="Times New Roman"/>
          <w:b/>
        </w:rPr>
        <w:t>Спецификация</w:t>
      </w:r>
    </w:p>
    <w:p w:rsidR="00452E2D" w:rsidRPr="003E2A49" w:rsidRDefault="00CD00B7" w:rsidP="003E2A49">
      <w:pPr>
        <w:pStyle w:val="ad"/>
        <w:jc w:val="center"/>
        <w:rPr>
          <w:rFonts w:ascii="Times New Roman" w:hAnsi="Times New Roman" w:cs="Times New Roman"/>
          <w:b/>
        </w:rPr>
      </w:pPr>
      <w:r w:rsidRPr="00452E2D">
        <w:rPr>
          <w:rFonts w:ascii="Times New Roman" w:hAnsi="Times New Roman" w:cs="Times New Roman"/>
          <w:b/>
        </w:rPr>
        <w:t xml:space="preserve">на поставку </w:t>
      </w:r>
      <w:r w:rsidR="00F91728">
        <w:rPr>
          <w:rFonts w:ascii="Times New Roman" w:hAnsi="Times New Roman" w:cs="Times New Roman"/>
          <w:b/>
        </w:rPr>
        <w:t>запасных частей</w:t>
      </w:r>
      <w:r w:rsidR="00F91728" w:rsidRPr="00F91728">
        <w:rPr>
          <w:rFonts w:ascii="Times New Roman" w:hAnsi="Times New Roman" w:cs="Times New Roman"/>
          <w:b/>
        </w:rPr>
        <w:t xml:space="preserve"> </w:t>
      </w:r>
      <w:r w:rsidR="003E2A49" w:rsidRPr="003E2A49">
        <w:rPr>
          <w:rFonts w:ascii="Times New Roman" w:hAnsi="Times New Roman" w:cs="Times New Roman"/>
          <w:b/>
        </w:rPr>
        <w:t>на автомобиль УАЗ 39099</w:t>
      </w:r>
    </w:p>
    <w:p w:rsidR="00434C3C" w:rsidRPr="00452E2D" w:rsidRDefault="00434C3C" w:rsidP="00452E2D">
      <w:pPr>
        <w:pStyle w:val="ad"/>
        <w:jc w:val="center"/>
        <w:rPr>
          <w:rFonts w:ascii="Times New Roman" w:hAnsi="Times New Roman" w:cs="Times New Roman"/>
          <w:b/>
        </w:rPr>
      </w:pP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51"/>
        <w:gridCol w:w="992"/>
        <w:gridCol w:w="1134"/>
        <w:gridCol w:w="992"/>
        <w:gridCol w:w="1418"/>
      </w:tblGrid>
      <w:tr w:rsidR="00662F65" w:rsidRPr="003A524C" w:rsidTr="00C542FC">
        <w:trPr>
          <w:cantSplit/>
        </w:trPr>
        <w:tc>
          <w:tcPr>
            <w:tcW w:w="540" w:type="dxa"/>
          </w:tcPr>
          <w:p w:rsidR="00662F65" w:rsidRPr="003E2A49" w:rsidRDefault="00662F65" w:rsidP="00C4570B">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 п\п</w:t>
            </w:r>
          </w:p>
        </w:tc>
        <w:tc>
          <w:tcPr>
            <w:tcW w:w="5551" w:type="dxa"/>
          </w:tcPr>
          <w:p w:rsidR="00662F65" w:rsidRPr="003E2A49" w:rsidRDefault="00662F65" w:rsidP="00C4570B">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Наименование и характеристики</w:t>
            </w:r>
          </w:p>
          <w:p w:rsidR="00662F65" w:rsidRPr="003E2A49" w:rsidRDefault="00662F65" w:rsidP="00C4570B">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товара</w:t>
            </w:r>
          </w:p>
        </w:tc>
        <w:tc>
          <w:tcPr>
            <w:tcW w:w="992" w:type="dxa"/>
          </w:tcPr>
          <w:p w:rsidR="00662F65" w:rsidRPr="003E2A49" w:rsidRDefault="003E2A49" w:rsidP="00D5304F">
            <w:pPr>
              <w:spacing w:after="0" w:line="240" w:lineRule="auto"/>
              <w:jc w:val="center"/>
              <w:rPr>
                <w:rFonts w:ascii="Times New Roman" w:eastAsia="Times New Roman" w:hAnsi="Times New Roman" w:cs="Times New Roman"/>
                <w:sz w:val="20"/>
                <w:szCs w:val="20"/>
                <w:lang w:eastAsia="ru-RU"/>
              </w:rPr>
            </w:pPr>
            <w:r w:rsidRPr="003E2A49">
              <w:rPr>
                <w:rFonts w:ascii="Times New Roman" w:eastAsia="Times New Roman" w:hAnsi="Times New Roman" w:cs="Times New Roman"/>
                <w:sz w:val="20"/>
                <w:szCs w:val="20"/>
                <w:lang w:eastAsia="ru-RU"/>
              </w:rPr>
              <w:t>Кол-во</w:t>
            </w:r>
          </w:p>
        </w:tc>
        <w:tc>
          <w:tcPr>
            <w:tcW w:w="1134"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Ед.</w:t>
            </w:r>
          </w:p>
          <w:p w:rsidR="00662F65"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изм.</w:t>
            </w:r>
          </w:p>
        </w:tc>
        <w:tc>
          <w:tcPr>
            <w:tcW w:w="992" w:type="dxa"/>
          </w:tcPr>
          <w:p w:rsidR="00662F65" w:rsidRPr="003E2A49" w:rsidRDefault="00662F65" w:rsidP="00C4570B">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Цена, руб.</w:t>
            </w:r>
          </w:p>
          <w:p w:rsidR="00662F65" w:rsidRPr="003E2A49" w:rsidRDefault="00662F65" w:rsidP="00C4570B">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bottom w:val="single" w:sz="4" w:space="0" w:color="auto"/>
            </w:tcBorders>
          </w:tcPr>
          <w:p w:rsidR="00662F65" w:rsidRPr="003E2A49" w:rsidRDefault="00662F65" w:rsidP="00C4570B">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Сумма,</w:t>
            </w:r>
          </w:p>
          <w:p w:rsidR="00662F65" w:rsidRPr="003E2A49" w:rsidRDefault="00662F65" w:rsidP="00C4570B">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руб.</w:t>
            </w: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1.</w:t>
            </w:r>
          </w:p>
        </w:tc>
        <w:tc>
          <w:tcPr>
            <w:tcW w:w="5551" w:type="dxa"/>
            <w:tcBorders>
              <w:top w:val="single" w:sz="4" w:space="0" w:color="auto"/>
              <w:left w:val="single" w:sz="4" w:space="0" w:color="auto"/>
              <w:bottom w:val="single" w:sz="4" w:space="0" w:color="auto"/>
              <w:right w:val="single" w:sz="4" w:space="0" w:color="auto"/>
            </w:tcBorders>
            <w:shd w:val="clear" w:color="auto" w:fill="auto"/>
            <w:vAlign w:val="center"/>
          </w:tcPr>
          <w:p w:rsidR="003E2A49" w:rsidRPr="003E2A49" w:rsidRDefault="003E2A49" w:rsidP="003E2A49">
            <w:pPr>
              <w:spacing w:line="240" w:lineRule="auto"/>
              <w:rPr>
                <w:rFonts w:ascii="Calibri" w:hAnsi="Calibri" w:cs="Calibri"/>
                <w:color w:val="000000"/>
                <w:sz w:val="20"/>
                <w:szCs w:val="20"/>
              </w:rPr>
            </w:pPr>
            <w:r w:rsidRPr="003E2A49">
              <w:rPr>
                <w:rFonts w:ascii="Calibri" w:hAnsi="Calibri" w:cs="Calibri"/>
                <w:color w:val="000000"/>
                <w:sz w:val="20"/>
                <w:szCs w:val="20"/>
              </w:rPr>
              <w:t>Сальник передний к/вала с пружиной арт. 53-1005034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E2A49" w:rsidRPr="003E2A49" w:rsidRDefault="003E2A49" w:rsidP="003E2A49">
            <w:pPr>
              <w:spacing w:line="240" w:lineRule="auto"/>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2.</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Замок двери правый арт.3741-6105012</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3.</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Замок двери левый арт.3741-6105013</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4.</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Защелка замка правая арт. 3741-6105040</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5.</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Защелка замка левая арт.3741-6105041</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6.</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 xml:space="preserve">Прокладка помпы (водяного насоса) </w:t>
            </w:r>
            <w:proofErr w:type="spellStart"/>
            <w:r w:rsidRPr="003E2A49">
              <w:rPr>
                <w:rFonts w:ascii="Calibri" w:hAnsi="Calibri" w:cs="Calibri"/>
                <w:color w:val="000000"/>
                <w:sz w:val="20"/>
                <w:szCs w:val="20"/>
              </w:rPr>
              <w:t>дв</w:t>
            </w:r>
            <w:proofErr w:type="spellEnd"/>
            <w:r w:rsidRPr="003E2A49">
              <w:rPr>
                <w:rFonts w:ascii="Calibri" w:hAnsi="Calibri" w:cs="Calibri"/>
                <w:color w:val="000000"/>
                <w:sz w:val="20"/>
                <w:szCs w:val="20"/>
              </w:rPr>
              <w:t>. 409 арт.406.1307049</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7.</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Патрубки радиатора для двигателя УАЗ ЗМЗ-409 силиконовые (</w:t>
            </w:r>
            <w:proofErr w:type="spellStart"/>
            <w:r w:rsidRPr="003E2A49">
              <w:rPr>
                <w:rFonts w:ascii="Calibri" w:hAnsi="Calibri" w:cs="Calibri"/>
                <w:color w:val="000000"/>
                <w:sz w:val="20"/>
                <w:szCs w:val="20"/>
              </w:rPr>
              <w:t>компл</w:t>
            </w:r>
            <w:proofErr w:type="spellEnd"/>
            <w:r w:rsidRPr="003E2A49">
              <w:rPr>
                <w:rFonts w:ascii="Calibri" w:hAnsi="Calibri" w:cs="Calibri"/>
                <w:color w:val="000000"/>
                <w:sz w:val="20"/>
                <w:szCs w:val="20"/>
              </w:rPr>
              <w:t>) арт. 475611827</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компл</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8.</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Втулки стабилизатора УАЗ-2240-6041</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компл</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9.</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 xml:space="preserve">Сальник КПП, </w:t>
            </w:r>
            <w:proofErr w:type="spellStart"/>
            <w:r w:rsidRPr="003E2A49">
              <w:rPr>
                <w:rFonts w:ascii="Calibri" w:hAnsi="Calibri" w:cs="Calibri"/>
                <w:color w:val="000000"/>
                <w:sz w:val="20"/>
                <w:szCs w:val="20"/>
              </w:rPr>
              <w:t>раздатки</w:t>
            </w:r>
            <w:proofErr w:type="spellEnd"/>
            <w:r w:rsidRPr="003E2A49">
              <w:rPr>
                <w:rFonts w:ascii="Calibri" w:hAnsi="Calibri" w:cs="Calibri"/>
                <w:color w:val="000000"/>
                <w:sz w:val="20"/>
                <w:szCs w:val="20"/>
              </w:rPr>
              <w:t xml:space="preserve"> и моста  (42х68х16,4) для УАЗ арт. 3741-1701210</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4</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10.</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 xml:space="preserve">Амортизаторы задние </w:t>
            </w:r>
            <w:proofErr w:type="spellStart"/>
            <w:r w:rsidRPr="003E2A49">
              <w:rPr>
                <w:rFonts w:ascii="Calibri" w:hAnsi="Calibri" w:cs="Calibri"/>
                <w:color w:val="000000"/>
                <w:sz w:val="20"/>
                <w:szCs w:val="20"/>
              </w:rPr>
              <w:t>газомасленые</w:t>
            </w:r>
            <w:proofErr w:type="spellEnd"/>
            <w:r w:rsidRPr="003E2A49">
              <w:rPr>
                <w:rFonts w:ascii="Calibri" w:hAnsi="Calibri" w:cs="Calibri"/>
                <w:color w:val="000000"/>
                <w:sz w:val="20"/>
                <w:szCs w:val="20"/>
              </w:rPr>
              <w:t xml:space="preserve"> с втулками арт.951530421 3151-2905006</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2</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11.</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Суппорт тормоза передний правый  арт.3163-3501010</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12.</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Суппорт тормоза передний левый арт.3163-3501011-10</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13.</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Бачек главного тормозного цилиндра арт.2206-00-3505106-01</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14.</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Колодки тормозные передние арт. 3160-3501090</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компл</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bookmarkStart w:id="2" w:name="_GoBack" w:colFirst="5" w:colLast="5"/>
            <w:r w:rsidRPr="003E2A49">
              <w:rPr>
                <w:rFonts w:ascii="Times New Roman" w:eastAsia="Times New Roman" w:hAnsi="Times New Roman" w:cs="Times New Roman"/>
                <w:color w:val="000000"/>
                <w:sz w:val="20"/>
                <w:szCs w:val="20"/>
                <w:lang w:eastAsia="ru-RU"/>
              </w:rPr>
              <w:t>15.</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Колодки тормозные задние арт. 469-3501070</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компл</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bookmarkEnd w:id="2"/>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16.</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Рем. комплект поворотного кулака арт.469-2304000</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2</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компл</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17.</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Сальник вала сошки в сборе арт. 20-3401023-Б</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18.</w:t>
            </w:r>
          </w:p>
        </w:tc>
        <w:tc>
          <w:tcPr>
            <w:tcW w:w="5551" w:type="dxa"/>
            <w:tcBorders>
              <w:top w:val="nil"/>
              <w:left w:val="single" w:sz="4" w:space="0" w:color="auto"/>
              <w:bottom w:val="single" w:sz="4" w:space="0" w:color="auto"/>
              <w:right w:val="single" w:sz="4" w:space="0" w:color="auto"/>
            </w:tcBorders>
            <w:shd w:val="clear" w:color="auto" w:fill="auto"/>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 xml:space="preserve"> Рем. комплект флажка КПП УАЗ-452 </w:t>
            </w:r>
            <w:r w:rsidRPr="003E2A49">
              <w:rPr>
                <w:rFonts w:ascii="Calibri" w:hAnsi="Calibri" w:cs="Calibri"/>
                <w:color w:val="000000"/>
                <w:sz w:val="20"/>
                <w:szCs w:val="20"/>
              </w:rPr>
              <w:br/>
              <w:t>4 ступ. КПП. (полиуретан) арт. 452-1703045</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2</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19.</w:t>
            </w:r>
          </w:p>
        </w:tc>
        <w:tc>
          <w:tcPr>
            <w:tcW w:w="5551" w:type="dxa"/>
            <w:tcBorders>
              <w:top w:val="nil"/>
              <w:left w:val="single" w:sz="4" w:space="0" w:color="auto"/>
              <w:bottom w:val="single" w:sz="4" w:space="0" w:color="auto"/>
              <w:right w:val="single" w:sz="4" w:space="0" w:color="auto"/>
            </w:tcBorders>
            <w:shd w:val="clear" w:color="auto" w:fill="auto"/>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Тормозная жидкость Росдот-4 (910 г) Росдот-4</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4</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3E2A49" w:rsidRPr="003A524C" w:rsidTr="00502727">
        <w:trPr>
          <w:cantSplit/>
        </w:trPr>
        <w:tc>
          <w:tcPr>
            <w:tcW w:w="540" w:type="dxa"/>
          </w:tcPr>
          <w:p w:rsidR="003E2A49" w:rsidRPr="003E2A49" w:rsidRDefault="003E2A49" w:rsidP="003E2A49">
            <w:pPr>
              <w:spacing w:after="0" w:line="240" w:lineRule="auto"/>
              <w:jc w:val="center"/>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20.</w:t>
            </w:r>
          </w:p>
        </w:tc>
        <w:tc>
          <w:tcPr>
            <w:tcW w:w="5551" w:type="dxa"/>
            <w:tcBorders>
              <w:top w:val="nil"/>
              <w:left w:val="single" w:sz="4" w:space="0" w:color="auto"/>
              <w:bottom w:val="single" w:sz="4" w:space="0" w:color="auto"/>
              <w:right w:val="single" w:sz="4" w:space="0" w:color="auto"/>
            </w:tcBorders>
            <w:shd w:val="clear" w:color="auto" w:fill="auto"/>
            <w:vAlign w:val="center"/>
          </w:tcPr>
          <w:p w:rsidR="003E2A49" w:rsidRPr="003E2A49" w:rsidRDefault="003E2A49" w:rsidP="003E2A49">
            <w:pPr>
              <w:rPr>
                <w:rFonts w:ascii="Calibri" w:hAnsi="Calibri" w:cs="Calibri"/>
                <w:color w:val="000000"/>
                <w:sz w:val="20"/>
                <w:szCs w:val="20"/>
              </w:rPr>
            </w:pPr>
            <w:r w:rsidRPr="003E2A49">
              <w:rPr>
                <w:rFonts w:ascii="Calibri" w:hAnsi="Calibri" w:cs="Calibri"/>
                <w:color w:val="000000"/>
                <w:sz w:val="20"/>
                <w:szCs w:val="20"/>
              </w:rPr>
              <w:t>Фильтр масляный ВАЗ MANN арт. W914/2</w:t>
            </w:r>
          </w:p>
        </w:tc>
        <w:tc>
          <w:tcPr>
            <w:tcW w:w="992" w:type="dxa"/>
            <w:tcBorders>
              <w:top w:val="nil"/>
              <w:left w:val="single" w:sz="4" w:space="0" w:color="auto"/>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r w:rsidRPr="003E2A49">
              <w:rPr>
                <w:rFonts w:ascii="Calibri" w:hAnsi="Calibri" w:cs="Calibri"/>
                <w:color w:val="000000"/>
                <w:sz w:val="20"/>
                <w:szCs w:val="20"/>
              </w:rPr>
              <w:t>6</w:t>
            </w:r>
          </w:p>
        </w:tc>
        <w:tc>
          <w:tcPr>
            <w:tcW w:w="1134" w:type="dxa"/>
            <w:tcBorders>
              <w:top w:val="nil"/>
              <w:left w:val="nil"/>
              <w:bottom w:val="single" w:sz="4" w:space="0" w:color="auto"/>
              <w:right w:val="single" w:sz="4" w:space="0" w:color="auto"/>
            </w:tcBorders>
            <w:shd w:val="clear" w:color="auto" w:fill="auto"/>
            <w:vAlign w:val="bottom"/>
          </w:tcPr>
          <w:p w:rsidR="003E2A49" w:rsidRPr="003E2A49" w:rsidRDefault="003E2A49" w:rsidP="003E2A49">
            <w:pPr>
              <w:jc w:val="center"/>
              <w:rPr>
                <w:rFonts w:ascii="Calibri" w:hAnsi="Calibri" w:cs="Calibri"/>
                <w:color w:val="000000"/>
                <w:sz w:val="20"/>
                <w:szCs w:val="20"/>
              </w:rPr>
            </w:pPr>
            <w:proofErr w:type="spellStart"/>
            <w:r w:rsidRPr="003E2A49">
              <w:rPr>
                <w:rFonts w:ascii="Calibri" w:hAnsi="Calibri" w:cs="Calibri"/>
                <w:color w:val="000000"/>
                <w:sz w:val="20"/>
                <w:szCs w:val="20"/>
              </w:rPr>
              <w:t>шт</w:t>
            </w:r>
            <w:proofErr w:type="spellEnd"/>
          </w:p>
        </w:tc>
        <w:tc>
          <w:tcPr>
            <w:tcW w:w="992" w:type="dxa"/>
          </w:tcPr>
          <w:p w:rsidR="003E2A49" w:rsidRPr="003E2A49" w:rsidRDefault="003E2A49" w:rsidP="003E2A49">
            <w:pPr>
              <w:pStyle w:val="ad"/>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3E2A49" w:rsidRPr="003E2A49" w:rsidRDefault="003E2A49" w:rsidP="003E2A49">
            <w:pPr>
              <w:pStyle w:val="ad"/>
              <w:rPr>
                <w:rFonts w:ascii="Times New Roman" w:eastAsia="Times New Roman" w:hAnsi="Times New Roman" w:cs="Times New Roman"/>
                <w:sz w:val="20"/>
                <w:szCs w:val="20"/>
                <w:lang w:eastAsia="ru-RU"/>
              </w:rPr>
            </w:pPr>
          </w:p>
        </w:tc>
      </w:tr>
      <w:tr w:rsidR="00AA761C" w:rsidRPr="003A524C" w:rsidTr="001E565A">
        <w:trPr>
          <w:cantSplit/>
          <w:trHeight w:val="58"/>
        </w:trPr>
        <w:tc>
          <w:tcPr>
            <w:tcW w:w="9209" w:type="dxa"/>
            <w:gridSpan w:val="5"/>
          </w:tcPr>
          <w:p w:rsidR="00AA761C" w:rsidRPr="003E2A49" w:rsidRDefault="00AA761C" w:rsidP="00C4570B">
            <w:pPr>
              <w:spacing w:after="0" w:line="240" w:lineRule="auto"/>
              <w:rPr>
                <w:rFonts w:ascii="Times New Roman" w:eastAsia="Times New Roman" w:hAnsi="Times New Roman" w:cs="Times New Roman"/>
                <w:color w:val="000000"/>
                <w:sz w:val="20"/>
                <w:szCs w:val="20"/>
                <w:lang w:eastAsia="ru-RU"/>
              </w:rPr>
            </w:pPr>
            <w:r w:rsidRPr="003E2A49">
              <w:rPr>
                <w:rFonts w:ascii="Times New Roman" w:eastAsia="Times New Roman" w:hAnsi="Times New Roman" w:cs="Times New Roman"/>
                <w:color w:val="000000"/>
                <w:sz w:val="20"/>
                <w:szCs w:val="20"/>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vAlign w:val="bottom"/>
          </w:tcPr>
          <w:p w:rsidR="00AA761C" w:rsidRPr="003E2A49" w:rsidRDefault="00AA761C" w:rsidP="00C4570B">
            <w:pPr>
              <w:spacing w:after="0" w:line="240" w:lineRule="auto"/>
              <w:jc w:val="right"/>
              <w:rPr>
                <w:rFonts w:ascii="Times New Roman" w:eastAsia="Times New Roman" w:hAnsi="Times New Roman" w:cs="Times New Roman"/>
                <w:sz w:val="20"/>
                <w:szCs w:val="20"/>
                <w:lang w:eastAsia="ru-RU"/>
              </w:rPr>
            </w:pPr>
          </w:p>
        </w:tc>
      </w:tr>
    </w:tbl>
    <w:p w:rsidR="00BE6202" w:rsidRDefault="00C4570B" w:rsidP="00B637CA">
      <w:pPr>
        <w:rPr>
          <w:rFonts w:ascii="Times New Roman" w:eastAsia="Calibri" w:hAnsi="Times New Roman" w:cs="Times New Roman"/>
          <w:i/>
          <w:snapToGrid w:val="0"/>
          <w:sz w:val="21"/>
          <w:szCs w:val="21"/>
        </w:rPr>
      </w:pPr>
      <w:r>
        <w:rPr>
          <w:rFonts w:ascii="Times New Roman" w:eastAsia="Calibri" w:hAnsi="Times New Roman" w:cs="Times New Roman"/>
        </w:rPr>
        <w:br w:type="textWrapping" w:clear="all"/>
      </w:r>
      <w:r w:rsidR="00B637CA" w:rsidRPr="00B637CA">
        <w:rPr>
          <w:rFonts w:ascii="Times New Roman" w:eastAsia="Calibri" w:hAnsi="Times New Roman" w:cs="Times New Roman"/>
        </w:rPr>
        <w:t xml:space="preserve">Всего товара на сумму </w:t>
      </w:r>
      <w:r w:rsidR="00B637CA" w:rsidRPr="00B637CA">
        <w:rPr>
          <w:rFonts w:ascii="Times New Roman" w:eastAsia="Calibri" w:hAnsi="Times New Roman" w:cs="Times New Roman"/>
          <w:snapToGrid w:val="0"/>
          <w:sz w:val="21"/>
          <w:szCs w:val="21"/>
        </w:rPr>
        <w:t xml:space="preserve">составляет: </w:t>
      </w:r>
      <w:r w:rsidR="00B637CA" w:rsidRPr="00B637CA">
        <w:rPr>
          <w:rFonts w:ascii="Times New Roman" w:eastAsia="Calibri" w:hAnsi="Times New Roman" w:cs="Times New Roman"/>
          <w:snapToGrid w:val="0"/>
          <w:sz w:val="21"/>
          <w:szCs w:val="21"/>
          <w:u w:val="single"/>
        </w:rPr>
        <w:t>______________</w:t>
      </w:r>
      <w:r w:rsidR="00B637CA" w:rsidRPr="00B637CA">
        <w:rPr>
          <w:rFonts w:ascii="Times New Roman" w:eastAsia="Calibri" w:hAnsi="Times New Roman" w:cs="Times New Roman"/>
          <w:snapToGrid w:val="0"/>
          <w:sz w:val="21"/>
          <w:szCs w:val="21"/>
        </w:rPr>
        <w:t xml:space="preserve"> (_________________________________) рублей ____ копейки, </w:t>
      </w:r>
      <w:r w:rsidR="00B637CA" w:rsidRPr="00B637CA">
        <w:rPr>
          <w:rFonts w:ascii="Times New Roman" w:eastAsia="Calibri" w:hAnsi="Times New Roman" w:cs="Times New Roman"/>
          <w:i/>
          <w:snapToGrid w:val="0"/>
          <w:sz w:val="21"/>
          <w:szCs w:val="21"/>
        </w:rPr>
        <w:t xml:space="preserve">в </w:t>
      </w:r>
      <w:proofErr w:type="spellStart"/>
      <w:r w:rsidR="00B637CA" w:rsidRPr="00B637CA">
        <w:rPr>
          <w:rFonts w:ascii="Times New Roman" w:eastAsia="Calibri" w:hAnsi="Times New Roman" w:cs="Times New Roman"/>
          <w:i/>
          <w:snapToGrid w:val="0"/>
          <w:sz w:val="21"/>
          <w:szCs w:val="21"/>
        </w:rPr>
        <w:t>т.ч</w:t>
      </w:r>
      <w:proofErr w:type="spellEnd"/>
      <w:r w:rsidR="00B637CA">
        <w:rPr>
          <w:rFonts w:ascii="Times New Roman" w:eastAsia="Calibri" w:hAnsi="Times New Roman" w:cs="Times New Roman"/>
          <w:i/>
          <w:snapToGrid w:val="0"/>
          <w:sz w:val="21"/>
          <w:szCs w:val="21"/>
        </w:rPr>
        <w:t>.</w:t>
      </w:r>
      <w:r w:rsidR="00B637CA" w:rsidRPr="00B637CA">
        <w:rPr>
          <w:rFonts w:ascii="Times New Roman" w:eastAsia="Calibri" w:hAnsi="Times New Roman" w:cs="Times New Roman"/>
          <w:i/>
          <w:snapToGrid w:val="0"/>
          <w:sz w:val="21"/>
          <w:szCs w:val="21"/>
        </w:rPr>
        <w:t xml:space="preserve"> НДС</w:t>
      </w:r>
      <w:r w:rsidR="005C1B1D">
        <w:rPr>
          <w:rFonts w:ascii="Times New Roman" w:eastAsia="Calibri" w:hAnsi="Times New Roman" w:cs="Times New Roman"/>
          <w:i/>
          <w:snapToGrid w:val="0"/>
          <w:sz w:val="21"/>
          <w:szCs w:val="21"/>
        </w:rPr>
        <w:t xml:space="preserve"> </w:t>
      </w:r>
      <w:r w:rsidR="00434C3C">
        <w:rPr>
          <w:rFonts w:ascii="Times New Roman" w:eastAsia="Calibri" w:hAnsi="Times New Roman" w:cs="Times New Roman"/>
          <w:i/>
          <w:snapToGrid w:val="0"/>
          <w:sz w:val="21"/>
          <w:szCs w:val="21"/>
        </w:rPr>
        <w:t>(НДС не предусмотрен)</w:t>
      </w:r>
      <w:r w:rsidR="00B637CA" w:rsidRPr="00B637CA">
        <w:rPr>
          <w:rFonts w:ascii="Times New Roman" w:eastAsia="Calibri" w:hAnsi="Times New Roman" w:cs="Times New Roman"/>
          <w:i/>
          <w:snapToGrid w:val="0"/>
          <w:sz w:val="21"/>
          <w:szCs w:val="21"/>
        </w:rPr>
        <w:t>.</w:t>
      </w:r>
    </w:p>
    <w:tbl>
      <w:tblPr>
        <w:tblW w:w="0" w:type="auto"/>
        <w:tblLook w:val="04A0" w:firstRow="1" w:lastRow="0" w:firstColumn="1" w:lastColumn="0" w:noHBand="0" w:noVBand="1"/>
      </w:tblPr>
      <w:tblGrid>
        <w:gridCol w:w="4536"/>
        <w:gridCol w:w="426"/>
        <w:gridCol w:w="4819"/>
      </w:tblGrid>
      <w:tr w:rsidR="00B36680" w:rsidRPr="00DF4071" w:rsidTr="0031538A">
        <w:tc>
          <w:tcPr>
            <w:tcW w:w="4536"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 xml:space="preserve">Заместитель директора </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Pr>
                <w:rFonts w:ascii="Times New Roman" w:eastAsia="Calibri" w:hAnsi="Times New Roman" w:cs="Times New Roman"/>
                <w:b/>
              </w:rPr>
              <w:t xml:space="preserve">_________________ </w:t>
            </w:r>
            <w:r w:rsidR="003A524C">
              <w:rPr>
                <w:rFonts w:ascii="Times New Roman" w:eastAsia="Calibri" w:hAnsi="Times New Roman" w:cs="Times New Roman"/>
                <w:b/>
              </w:rPr>
              <w:t>/</w:t>
            </w:r>
            <w:r>
              <w:rPr>
                <w:rFonts w:ascii="Times New Roman" w:eastAsia="Calibri" w:hAnsi="Times New Roman" w:cs="Times New Roman"/>
                <w:b/>
              </w:rPr>
              <w:t>Л. В. Романова</w:t>
            </w:r>
          </w:p>
          <w:p w:rsidR="00B36680" w:rsidRPr="00452E2D" w:rsidRDefault="00D33DE6" w:rsidP="00D33DE6">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э.ц</w:t>
            </w:r>
            <w:r w:rsidR="00452E2D">
              <w:rPr>
                <w:rFonts w:ascii="Times New Roman" w:eastAsia="Calibri" w:hAnsi="Times New Roman" w:cs="Times New Roman"/>
                <w:b/>
              </w:rPr>
              <w:t>.п</w:t>
            </w:r>
            <w:proofErr w:type="spellEnd"/>
          </w:p>
        </w:tc>
        <w:tc>
          <w:tcPr>
            <w:tcW w:w="426" w:type="dxa"/>
          </w:tcPr>
          <w:p w:rsidR="00B36680" w:rsidRPr="00DF4071" w:rsidRDefault="00B36680" w:rsidP="0031538A">
            <w:pPr>
              <w:spacing w:after="0" w:line="240" w:lineRule="auto"/>
              <w:rPr>
                <w:rFonts w:ascii="Times New Roman" w:eastAsia="Calibri" w:hAnsi="Times New Roman" w:cs="Times New Roman"/>
                <w:b/>
                <w:i/>
                <w:u w:val="single"/>
              </w:rPr>
            </w:pPr>
          </w:p>
        </w:tc>
        <w:tc>
          <w:tcPr>
            <w:tcW w:w="4819"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w:t>
            </w:r>
            <w:r w:rsidR="00BF1944">
              <w:rPr>
                <w:rFonts w:ascii="Times New Roman" w:eastAsia="Calibri" w:hAnsi="Times New Roman" w:cs="Times New Roman"/>
                <w:b/>
              </w:rPr>
              <w:t>/__________________</w:t>
            </w:r>
          </w:p>
          <w:p w:rsidR="00B36680" w:rsidRPr="00DF4071" w:rsidRDefault="00D33DE6" w:rsidP="0031538A">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w:t>
            </w:r>
            <w:r w:rsidR="00B36680" w:rsidRPr="00DF4071">
              <w:rPr>
                <w:rFonts w:ascii="Times New Roman" w:eastAsia="Calibri" w:hAnsi="Times New Roman" w:cs="Times New Roman"/>
                <w:b/>
              </w:rPr>
              <w:t>.</w:t>
            </w:r>
            <w:r>
              <w:rPr>
                <w:rFonts w:ascii="Times New Roman" w:eastAsia="Calibri" w:hAnsi="Times New Roman" w:cs="Times New Roman"/>
                <w:b/>
              </w:rPr>
              <w:t>ц.</w:t>
            </w:r>
            <w:r w:rsidR="00B36680" w:rsidRPr="00DF4071">
              <w:rPr>
                <w:rFonts w:ascii="Times New Roman" w:eastAsia="Calibri" w:hAnsi="Times New Roman" w:cs="Times New Roman"/>
                <w:b/>
              </w:rPr>
              <w:t>п</w:t>
            </w:r>
            <w:proofErr w:type="spellEnd"/>
            <w:r w:rsidR="00B36680" w:rsidRPr="00DF4071">
              <w:rPr>
                <w:rFonts w:ascii="Times New Roman" w:eastAsia="Calibri" w:hAnsi="Times New Roman" w:cs="Times New Roman"/>
                <w:b/>
              </w:rPr>
              <w:t>.</w:t>
            </w:r>
          </w:p>
          <w:p w:rsidR="00B36680" w:rsidRPr="00DF4071" w:rsidRDefault="00B36680" w:rsidP="0031538A">
            <w:pPr>
              <w:spacing w:after="0" w:line="240" w:lineRule="auto"/>
              <w:rPr>
                <w:rFonts w:ascii="Times New Roman" w:eastAsia="Calibri" w:hAnsi="Times New Roman" w:cs="Times New Roman"/>
              </w:rPr>
            </w:pPr>
          </w:p>
        </w:tc>
      </w:tr>
    </w:tbl>
    <w:p w:rsidR="005109BE" w:rsidRDefault="005109BE" w:rsidP="007F7DC3"/>
    <w:sectPr w:rsidR="005109BE" w:rsidSect="0016119E">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ED9" w:rsidRDefault="00D70ED9" w:rsidP="00BE6202">
      <w:pPr>
        <w:spacing w:after="0" w:line="240" w:lineRule="auto"/>
      </w:pPr>
      <w:r>
        <w:separator/>
      </w:r>
    </w:p>
  </w:endnote>
  <w:endnote w:type="continuationSeparator" w:id="0">
    <w:p w:rsidR="00D70ED9" w:rsidRDefault="00D70ED9" w:rsidP="00BE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1FB" w:rsidRDefault="00F141FB">
    <w:pPr>
      <w:pStyle w:val="aa"/>
      <w:jc w:val="right"/>
    </w:pPr>
  </w:p>
  <w:p w:rsidR="00F141FB" w:rsidRDefault="00F141F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ED9" w:rsidRDefault="00D70ED9" w:rsidP="00BE6202">
      <w:pPr>
        <w:spacing w:after="0" w:line="240" w:lineRule="auto"/>
      </w:pPr>
      <w:r>
        <w:separator/>
      </w:r>
    </w:p>
  </w:footnote>
  <w:footnote w:type="continuationSeparator" w:id="0">
    <w:p w:rsidR="00D70ED9" w:rsidRDefault="00D70ED9" w:rsidP="00BE6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37D3D"/>
    <w:multiLevelType w:val="hybridMultilevel"/>
    <w:tmpl w:val="52A4BA08"/>
    <w:lvl w:ilvl="0" w:tplc="20D2910E">
      <w:start w:val="10"/>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02"/>
    <w:rsid w:val="00071341"/>
    <w:rsid w:val="00072D14"/>
    <w:rsid w:val="00097A78"/>
    <w:rsid w:val="000A3889"/>
    <w:rsid w:val="000A3DBA"/>
    <w:rsid w:val="000C66CA"/>
    <w:rsid w:val="000D50D2"/>
    <w:rsid w:val="000E03B4"/>
    <w:rsid w:val="0012265A"/>
    <w:rsid w:val="00135726"/>
    <w:rsid w:val="0016119E"/>
    <w:rsid w:val="001766DE"/>
    <w:rsid w:val="001C5332"/>
    <w:rsid w:val="001D73DF"/>
    <w:rsid w:val="001E0044"/>
    <w:rsid w:val="001E5A80"/>
    <w:rsid w:val="001E5C5E"/>
    <w:rsid w:val="0022073C"/>
    <w:rsid w:val="00222957"/>
    <w:rsid w:val="0022786D"/>
    <w:rsid w:val="002411D0"/>
    <w:rsid w:val="00246D9E"/>
    <w:rsid w:val="002600FE"/>
    <w:rsid w:val="002C7180"/>
    <w:rsid w:val="002D2916"/>
    <w:rsid w:val="002F3C38"/>
    <w:rsid w:val="002F4886"/>
    <w:rsid w:val="0031538A"/>
    <w:rsid w:val="0032386E"/>
    <w:rsid w:val="0034170F"/>
    <w:rsid w:val="00342557"/>
    <w:rsid w:val="00346B23"/>
    <w:rsid w:val="003A524C"/>
    <w:rsid w:val="003B3D46"/>
    <w:rsid w:val="003B43AE"/>
    <w:rsid w:val="003E2A49"/>
    <w:rsid w:val="00434C3C"/>
    <w:rsid w:val="00452E2D"/>
    <w:rsid w:val="0045545A"/>
    <w:rsid w:val="004567B1"/>
    <w:rsid w:val="004644DF"/>
    <w:rsid w:val="00471FB5"/>
    <w:rsid w:val="004870B6"/>
    <w:rsid w:val="005109BE"/>
    <w:rsid w:val="00513652"/>
    <w:rsid w:val="00517DC2"/>
    <w:rsid w:val="00583F4E"/>
    <w:rsid w:val="005858E5"/>
    <w:rsid w:val="005A1686"/>
    <w:rsid w:val="005A6B81"/>
    <w:rsid w:val="005C1B1D"/>
    <w:rsid w:val="005C2250"/>
    <w:rsid w:val="005D4CF2"/>
    <w:rsid w:val="005E1D0C"/>
    <w:rsid w:val="005E7001"/>
    <w:rsid w:val="005F7BF6"/>
    <w:rsid w:val="006114C9"/>
    <w:rsid w:val="00655BB6"/>
    <w:rsid w:val="00662F65"/>
    <w:rsid w:val="00673C7B"/>
    <w:rsid w:val="006757AB"/>
    <w:rsid w:val="006A1574"/>
    <w:rsid w:val="006D4DE8"/>
    <w:rsid w:val="006D56D6"/>
    <w:rsid w:val="00713E9B"/>
    <w:rsid w:val="0073315E"/>
    <w:rsid w:val="00735024"/>
    <w:rsid w:val="0074131D"/>
    <w:rsid w:val="007677C6"/>
    <w:rsid w:val="007830A4"/>
    <w:rsid w:val="007D38E4"/>
    <w:rsid w:val="007F7DC3"/>
    <w:rsid w:val="00807D16"/>
    <w:rsid w:val="00811B86"/>
    <w:rsid w:val="0082119B"/>
    <w:rsid w:val="00825130"/>
    <w:rsid w:val="008645D7"/>
    <w:rsid w:val="008C0282"/>
    <w:rsid w:val="008D56C1"/>
    <w:rsid w:val="008E0258"/>
    <w:rsid w:val="008E6CCD"/>
    <w:rsid w:val="008F44CD"/>
    <w:rsid w:val="009308B2"/>
    <w:rsid w:val="009515BA"/>
    <w:rsid w:val="00970642"/>
    <w:rsid w:val="00982982"/>
    <w:rsid w:val="00A0266F"/>
    <w:rsid w:val="00A07DFB"/>
    <w:rsid w:val="00A4491D"/>
    <w:rsid w:val="00A56C8C"/>
    <w:rsid w:val="00A94CF8"/>
    <w:rsid w:val="00AA761C"/>
    <w:rsid w:val="00AF040D"/>
    <w:rsid w:val="00B15A09"/>
    <w:rsid w:val="00B36680"/>
    <w:rsid w:val="00B637CA"/>
    <w:rsid w:val="00B753E1"/>
    <w:rsid w:val="00B769F8"/>
    <w:rsid w:val="00BA2D99"/>
    <w:rsid w:val="00BA695C"/>
    <w:rsid w:val="00BE6202"/>
    <w:rsid w:val="00BF1944"/>
    <w:rsid w:val="00C4570B"/>
    <w:rsid w:val="00C75F91"/>
    <w:rsid w:val="00C90F30"/>
    <w:rsid w:val="00CB45FC"/>
    <w:rsid w:val="00CC44A3"/>
    <w:rsid w:val="00CD00B7"/>
    <w:rsid w:val="00D01D84"/>
    <w:rsid w:val="00D02583"/>
    <w:rsid w:val="00D15FBC"/>
    <w:rsid w:val="00D30F1C"/>
    <w:rsid w:val="00D33DE6"/>
    <w:rsid w:val="00D5304F"/>
    <w:rsid w:val="00D70ED9"/>
    <w:rsid w:val="00D74142"/>
    <w:rsid w:val="00D91AA7"/>
    <w:rsid w:val="00DC45FF"/>
    <w:rsid w:val="00E132DF"/>
    <w:rsid w:val="00E32282"/>
    <w:rsid w:val="00E664F6"/>
    <w:rsid w:val="00E673F0"/>
    <w:rsid w:val="00E83EB4"/>
    <w:rsid w:val="00EC1303"/>
    <w:rsid w:val="00ED0A6F"/>
    <w:rsid w:val="00EF6E18"/>
    <w:rsid w:val="00F141FB"/>
    <w:rsid w:val="00F512C9"/>
    <w:rsid w:val="00F74F72"/>
    <w:rsid w:val="00F76970"/>
    <w:rsid w:val="00F91728"/>
    <w:rsid w:val="00F9337B"/>
    <w:rsid w:val="00FA7221"/>
    <w:rsid w:val="00FC596D"/>
    <w:rsid w:val="00FE185B"/>
    <w:rsid w:val="00FE637F"/>
    <w:rsid w:val="00FE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E86A"/>
  <w15:chartTrackingRefBased/>
  <w15:docId w15:val="{3AA9FF7F-1F35-435C-9491-217C014B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20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E6202"/>
    <w:pPr>
      <w:spacing w:after="0" w:line="240" w:lineRule="auto"/>
    </w:pPr>
    <w:rPr>
      <w:sz w:val="20"/>
      <w:szCs w:val="20"/>
    </w:rPr>
  </w:style>
  <w:style w:type="character" w:customStyle="1" w:styleId="a4">
    <w:name w:val="Текст сноски Знак"/>
    <w:basedOn w:val="a0"/>
    <w:link w:val="a3"/>
    <w:uiPriority w:val="99"/>
    <w:semiHidden/>
    <w:rsid w:val="00BE6202"/>
    <w:rPr>
      <w:sz w:val="20"/>
      <w:szCs w:val="20"/>
    </w:rPr>
  </w:style>
  <w:style w:type="paragraph" w:styleId="a5">
    <w:name w:val="List Paragraph"/>
    <w:basedOn w:val="a"/>
    <w:uiPriority w:val="34"/>
    <w:qFormat/>
    <w:rsid w:val="00BE6202"/>
    <w:pPr>
      <w:ind w:left="720"/>
      <w:contextualSpacing/>
    </w:pPr>
  </w:style>
  <w:style w:type="character" w:styleId="a6">
    <w:name w:val="footnote reference"/>
    <w:aliases w:val="Знак сноски-FN,Ciae niinee-FN"/>
    <w:semiHidden/>
    <w:unhideWhenUsed/>
    <w:rsid w:val="00BE6202"/>
    <w:rPr>
      <w:vertAlign w:val="superscript"/>
    </w:rPr>
  </w:style>
  <w:style w:type="table" w:customStyle="1" w:styleId="11">
    <w:name w:val="Сетка таблицы11"/>
    <w:basedOn w:val="a1"/>
    <w:rsid w:val="00BE6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BE6202"/>
    <w:rPr>
      <w:color w:val="0000FF"/>
      <w:u w:val="single"/>
    </w:rPr>
  </w:style>
  <w:style w:type="paragraph" w:styleId="a8">
    <w:name w:val="header"/>
    <w:basedOn w:val="a"/>
    <w:link w:val="a9"/>
    <w:uiPriority w:val="99"/>
    <w:unhideWhenUsed/>
    <w:rsid w:val="00B366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6680"/>
  </w:style>
  <w:style w:type="paragraph" w:styleId="aa">
    <w:name w:val="footer"/>
    <w:basedOn w:val="a"/>
    <w:link w:val="ab"/>
    <w:uiPriority w:val="99"/>
    <w:unhideWhenUsed/>
    <w:rsid w:val="00B366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6680"/>
  </w:style>
  <w:style w:type="paragraph" w:customStyle="1" w:styleId="ac">
    <w:name w:val="Таблица текст"/>
    <w:basedOn w:val="a"/>
    <w:rsid w:val="0016119E"/>
    <w:pPr>
      <w:suppressAutoHyphens/>
      <w:spacing w:before="40" w:after="40" w:line="240" w:lineRule="auto"/>
      <w:ind w:left="57" w:right="57"/>
    </w:pPr>
    <w:rPr>
      <w:rFonts w:ascii="Times New Roman" w:eastAsia="Calibri" w:hAnsi="Times New Roman" w:cs="Times New Roman"/>
      <w:sz w:val="24"/>
      <w:szCs w:val="20"/>
      <w:lang w:eastAsia="zh-CN"/>
    </w:rPr>
  </w:style>
  <w:style w:type="paragraph" w:styleId="ad">
    <w:name w:val="No Spacing"/>
    <w:uiPriority w:val="1"/>
    <w:qFormat/>
    <w:rsid w:val="00452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loknov@sholokn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24607-A8E1-4483-9133-0F4ADFD3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Pages>
  <Words>3359</Words>
  <Characters>19149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Бородина</dc:creator>
  <cp:keywords/>
  <dc:description/>
  <cp:lastModifiedBy>Елена Гаранина</cp:lastModifiedBy>
  <cp:revision>88</cp:revision>
  <dcterms:created xsi:type="dcterms:W3CDTF">2025-02-18T13:26:00Z</dcterms:created>
  <dcterms:modified xsi:type="dcterms:W3CDTF">2026-06-25T07:59:00Z</dcterms:modified>
</cp:coreProperties>
</file>