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D15" w:rsidRPr="00644D9F" w:rsidRDefault="005B3BC1" w:rsidP="00CC5B2D">
      <w:pPr>
        <w:widowControl/>
        <w:tabs>
          <w:tab w:val="left" w:pos="6995"/>
        </w:tabs>
        <w:jc w:val="center"/>
        <w:rPr>
          <w:b/>
          <w:sz w:val="24"/>
        </w:rPr>
      </w:pPr>
      <w:r>
        <w:rPr>
          <w:b/>
          <w:sz w:val="24"/>
        </w:rPr>
        <w:t>ПРОЕКТ КОНТРАКТА</w:t>
      </w:r>
      <w:r w:rsidR="00CC5B2D" w:rsidRPr="00644D9F">
        <w:rPr>
          <w:b/>
          <w:sz w:val="24"/>
        </w:rPr>
        <w:t xml:space="preserve"> №</w:t>
      </w:r>
      <w:r w:rsidR="0098193B">
        <w:rPr>
          <w:b/>
          <w:sz w:val="24"/>
        </w:rPr>
        <w:t>_______</w:t>
      </w:r>
    </w:p>
    <w:p w:rsidR="00AE656F" w:rsidRPr="00644D9F" w:rsidRDefault="00AE656F" w:rsidP="00CC5B2D">
      <w:pPr>
        <w:widowControl/>
        <w:tabs>
          <w:tab w:val="left" w:pos="6995"/>
        </w:tabs>
        <w:jc w:val="center"/>
        <w:rPr>
          <w:b/>
          <w:sz w:val="24"/>
        </w:rPr>
      </w:pPr>
    </w:p>
    <w:p w:rsidR="00705D15" w:rsidRPr="00644D9F" w:rsidRDefault="00CC5B2D" w:rsidP="00CC5B2D">
      <w:pPr>
        <w:pStyle w:val="a3"/>
        <w:widowControl/>
        <w:spacing w:before="0"/>
        <w:ind w:left="0"/>
        <w:jc w:val="center"/>
        <w:rPr>
          <w:sz w:val="24"/>
        </w:rPr>
      </w:pPr>
      <w:r w:rsidRPr="00644D9F">
        <w:rPr>
          <w:sz w:val="24"/>
        </w:rPr>
        <w:t xml:space="preserve">Поставка </w:t>
      </w:r>
      <w:r w:rsidR="005D4FA1" w:rsidRPr="005D4FA1">
        <w:rPr>
          <w:sz w:val="24"/>
        </w:rPr>
        <w:t>вкладышей в трудовую книжку для нужд ГМИИ им. А.С. Пушкина</w:t>
      </w:r>
    </w:p>
    <w:p w:rsidR="00705D15" w:rsidRPr="00644D9F" w:rsidRDefault="00705D15" w:rsidP="00CC5B2D">
      <w:pPr>
        <w:pStyle w:val="a3"/>
        <w:widowControl/>
        <w:spacing w:before="0"/>
        <w:ind w:left="0"/>
        <w:rPr>
          <w:sz w:val="24"/>
        </w:rPr>
      </w:pPr>
    </w:p>
    <w:p w:rsidR="00705D15" w:rsidRPr="00644D9F" w:rsidRDefault="00705D15" w:rsidP="00CC5B2D">
      <w:pPr>
        <w:pStyle w:val="a3"/>
        <w:widowControl/>
        <w:spacing w:before="0"/>
        <w:ind w:left="0"/>
        <w:rPr>
          <w:sz w:val="24"/>
        </w:rPr>
      </w:pPr>
    </w:p>
    <w:p w:rsidR="00705D15" w:rsidRDefault="00CC5B2D" w:rsidP="0098193B">
      <w:pPr>
        <w:pStyle w:val="1"/>
        <w:widowControl/>
        <w:tabs>
          <w:tab w:val="left" w:pos="5989"/>
          <w:tab w:val="left" w:pos="10254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г. Москва</w:t>
      </w:r>
      <w:r w:rsidRPr="00644D9F">
        <w:rPr>
          <w:sz w:val="24"/>
        </w:rPr>
        <w:tab/>
      </w:r>
      <w:r w:rsidR="0098193B">
        <w:rPr>
          <w:sz w:val="24"/>
        </w:rPr>
        <w:t xml:space="preserve">                                 </w:t>
      </w:r>
      <w:proofErr w:type="gramStart"/>
      <w:r w:rsidR="0098193B">
        <w:rPr>
          <w:sz w:val="24"/>
        </w:rPr>
        <w:t xml:space="preserve">  </w:t>
      </w:r>
      <w:r w:rsidR="0098193B" w:rsidRPr="00CA51E0">
        <w:rPr>
          <w:sz w:val="24"/>
        </w:rPr>
        <w:t xml:space="preserve"> «</w:t>
      </w:r>
      <w:proofErr w:type="gramEnd"/>
      <w:r w:rsidR="0098193B" w:rsidRPr="00CA51E0">
        <w:rPr>
          <w:sz w:val="24"/>
        </w:rPr>
        <w:t xml:space="preserve">__»______2026 </w:t>
      </w:r>
      <w:r w:rsidRPr="00CA51E0">
        <w:rPr>
          <w:sz w:val="24"/>
        </w:rPr>
        <w:t>г.</w:t>
      </w:r>
    </w:p>
    <w:p w:rsidR="0098193B" w:rsidRPr="00644D9F" w:rsidRDefault="0098193B" w:rsidP="0098193B">
      <w:pPr>
        <w:pStyle w:val="1"/>
        <w:widowControl/>
        <w:tabs>
          <w:tab w:val="left" w:pos="5989"/>
          <w:tab w:val="left" w:pos="10254"/>
        </w:tabs>
        <w:spacing w:before="0"/>
        <w:ind w:left="142" w:firstLine="567"/>
        <w:rPr>
          <w:sz w:val="24"/>
        </w:rPr>
      </w:pPr>
    </w:p>
    <w:p w:rsidR="00705D15" w:rsidRPr="00644D9F" w:rsidRDefault="00CA51E0" w:rsidP="0098193B">
      <w:pPr>
        <w:pStyle w:val="a3"/>
        <w:widowControl/>
        <w:tabs>
          <w:tab w:val="left" w:leader="underscore" w:pos="10572"/>
        </w:tabs>
        <w:spacing w:before="0"/>
        <w:ind w:left="142" w:firstLine="567"/>
        <w:rPr>
          <w:sz w:val="24"/>
        </w:rPr>
      </w:pPr>
      <w:r w:rsidRPr="00CA51E0">
        <w:rPr>
          <w:b/>
          <w:sz w:val="24"/>
        </w:rPr>
        <w:t>Федерально</w:t>
      </w:r>
      <w:r w:rsidR="005B698A">
        <w:rPr>
          <w:b/>
          <w:sz w:val="24"/>
        </w:rPr>
        <w:t>е</w:t>
      </w:r>
      <w:r w:rsidRPr="00CA51E0">
        <w:rPr>
          <w:b/>
          <w:sz w:val="24"/>
        </w:rPr>
        <w:t xml:space="preserve"> государственно</w:t>
      </w:r>
      <w:r w:rsidR="005B698A">
        <w:rPr>
          <w:b/>
          <w:sz w:val="24"/>
        </w:rPr>
        <w:t>е</w:t>
      </w:r>
      <w:r w:rsidRPr="00CA51E0">
        <w:rPr>
          <w:b/>
          <w:sz w:val="24"/>
        </w:rPr>
        <w:t xml:space="preserve"> бюджетно</w:t>
      </w:r>
      <w:r w:rsidR="005B698A">
        <w:rPr>
          <w:b/>
          <w:sz w:val="24"/>
        </w:rPr>
        <w:t>е</w:t>
      </w:r>
      <w:r w:rsidRPr="00CA51E0">
        <w:rPr>
          <w:b/>
          <w:sz w:val="24"/>
        </w:rPr>
        <w:t xml:space="preserve"> учреждени</w:t>
      </w:r>
      <w:r w:rsidR="005B698A">
        <w:rPr>
          <w:b/>
          <w:sz w:val="24"/>
        </w:rPr>
        <w:t>е</w:t>
      </w:r>
      <w:r w:rsidRPr="00CA51E0">
        <w:rPr>
          <w:b/>
          <w:sz w:val="24"/>
        </w:rPr>
        <w:t xml:space="preserve"> культуры «Государственный музей изобразительных искусств имени А.С. Пушкина»</w:t>
      </w:r>
      <w:r w:rsidRPr="00CA51E0">
        <w:rPr>
          <w:sz w:val="24"/>
        </w:rPr>
        <w:t xml:space="preserve"> (ГМИИ им А.С. Пушкина), </w:t>
      </w:r>
      <w:r w:rsidR="00CC5B2D" w:rsidRPr="00644D9F">
        <w:rPr>
          <w:sz w:val="24"/>
        </w:rPr>
        <w:t xml:space="preserve">именуемое в дальнейшем «Заказчик», </w:t>
      </w:r>
      <w:r w:rsidR="00B508AC" w:rsidRPr="00B508AC">
        <w:rPr>
          <w:sz w:val="24"/>
        </w:rPr>
        <w:t>в лице первого заместителя директора Янковской Оксаны Сергеевны, действующего на основании доверенности от 13.07.2026 г. № 142/46</w:t>
      </w:r>
      <w:r w:rsidR="00CC5B2D" w:rsidRPr="00644D9F">
        <w:rPr>
          <w:sz w:val="24"/>
        </w:rPr>
        <w:t>, с одной стороны, и</w:t>
      </w:r>
      <w:r w:rsidR="00514695" w:rsidRPr="00644D9F">
        <w:t xml:space="preserve"> </w:t>
      </w:r>
      <w:r w:rsidR="0063172E">
        <w:rPr>
          <w:sz w:val="24"/>
        </w:rPr>
        <w:t>___________</w:t>
      </w:r>
      <w:r w:rsidR="00CC5B2D" w:rsidRPr="00644D9F">
        <w:rPr>
          <w:sz w:val="24"/>
        </w:rPr>
        <w:t>,</w:t>
      </w:r>
      <w:r w:rsidR="00514695" w:rsidRPr="00644D9F">
        <w:rPr>
          <w:sz w:val="24"/>
        </w:rPr>
        <w:t xml:space="preserve"> </w:t>
      </w:r>
      <w:r w:rsidR="00CC5B2D" w:rsidRPr="00644D9F">
        <w:rPr>
          <w:sz w:val="24"/>
        </w:rPr>
        <w:t>именуемый в дальнейшем «Поставщик</w:t>
      </w:r>
      <w:r w:rsidR="008C0988" w:rsidRPr="00644D9F">
        <w:rPr>
          <w:sz w:val="24"/>
        </w:rPr>
        <w:t>»</w:t>
      </w:r>
      <w:r w:rsidR="00EE6FAE" w:rsidRPr="00644D9F">
        <w:rPr>
          <w:sz w:val="24"/>
        </w:rPr>
        <w:t xml:space="preserve"> </w:t>
      </w:r>
      <w:r w:rsidR="00BD3E77" w:rsidRPr="0091154D">
        <w:rPr>
          <w:sz w:val="24"/>
        </w:rPr>
        <w:t xml:space="preserve">в лице </w:t>
      </w:r>
      <w:r w:rsidR="00BD3E77">
        <w:rPr>
          <w:sz w:val="24"/>
        </w:rPr>
        <w:t>______________</w:t>
      </w:r>
      <w:r w:rsidR="00BD3E77" w:rsidRPr="0091154D">
        <w:rPr>
          <w:sz w:val="24"/>
        </w:rPr>
        <w:t xml:space="preserve">, </w:t>
      </w:r>
      <w:r w:rsidR="00EE6FAE" w:rsidRPr="00644D9F">
        <w:rPr>
          <w:sz w:val="24"/>
        </w:rPr>
        <w:t xml:space="preserve"> действующий на основании </w:t>
      </w:r>
      <w:r w:rsidR="0063172E">
        <w:rPr>
          <w:sz w:val="24"/>
        </w:rPr>
        <w:t>____________</w:t>
      </w:r>
      <w:r w:rsidR="00CC5B2D" w:rsidRPr="00644D9F">
        <w:rPr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и иного законодательства Российской Федерации, </w:t>
      </w:r>
      <w:bookmarkStart w:id="0" w:name="_Hlk227052236"/>
      <w:r w:rsidR="00CC5B2D" w:rsidRPr="00644D9F">
        <w:rPr>
          <w:sz w:val="24"/>
        </w:rPr>
        <w:t xml:space="preserve">на основании результатов </w:t>
      </w:r>
      <w:r w:rsidR="000170DA">
        <w:rPr>
          <w:sz w:val="24"/>
        </w:rPr>
        <w:t xml:space="preserve">Котировочной сессии </w:t>
      </w:r>
      <w:r w:rsidR="002A4F7F" w:rsidRPr="00644D9F">
        <w:rPr>
          <w:sz w:val="24"/>
        </w:rPr>
        <w:t xml:space="preserve">№ </w:t>
      </w:r>
      <w:r w:rsidR="0063172E">
        <w:rPr>
          <w:sz w:val="24"/>
        </w:rPr>
        <w:t>____</w:t>
      </w:r>
      <w:bookmarkEnd w:id="0"/>
      <w:r w:rsidR="00CC5B2D" w:rsidRPr="00644D9F">
        <w:rPr>
          <w:sz w:val="24"/>
        </w:rPr>
        <w:t xml:space="preserve">, заключили настоящий </w:t>
      </w:r>
      <w:r w:rsidR="005B3BC1">
        <w:rPr>
          <w:sz w:val="24"/>
        </w:rPr>
        <w:t>Контракт</w:t>
      </w:r>
      <w:r w:rsidR="00CC5B2D" w:rsidRPr="00644D9F">
        <w:rPr>
          <w:sz w:val="24"/>
        </w:rPr>
        <w:t xml:space="preserve"> (далее - Контракт) о нижеследующем:</w:t>
      </w:r>
    </w:p>
    <w:p w:rsidR="00EE6FAE" w:rsidRPr="00644D9F" w:rsidRDefault="00EE6FAE" w:rsidP="0098193B">
      <w:pPr>
        <w:pStyle w:val="a3"/>
        <w:widowControl/>
        <w:tabs>
          <w:tab w:val="left" w:leader="underscore" w:pos="10572"/>
        </w:tabs>
        <w:spacing w:before="0"/>
        <w:ind w:left="142" w:firstLine="567"/>
        <w:rPr>
          <w:sz w:val="24"/>
        </w:rPr>
      </w:pPr>
    </w:p>
    <w:p w:rsidR="00EE6FAE" w:rsidRPr="00644D9F" w:rsidRDefault="00CC5B2D" w:rsidP="00CA51E0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Статья 1. Предмет Контракта</w:t>
      </w:r>
    </w:p>
    <w:p w:rsidR="00705D15" w:rsidRPr="00644D9F" w:rsidRDefault="00CC5B2D" w:rsidP="0098193B">
      <w:pPr>
        <w:pStyle w:val="a4"/>
        <w:widowControl/>
        <w:numPr>
          <w:ilvl w:val="1"/>
          <w:numId w:val="17"/>
        </w:numPr>
        <w:tabs>
          <w:tab w:val="left" w:pos="658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Предмет Контракта: Поставка </w:t>
      </w:r>
      <w:r w:rsidR="00B508AC" w:rsidRPr="00B508AC">
        <w:rPr>
          <w:sz w:val="24"/>
        </w:rPr>
        <w:t>вкладышей в трудовую книжку для нужд ГМИИ им. А.С. Пушкина</w:t>
      </w:r>
      <w:r w:rsidRPr="00644D9F">
        <w:rPr>
          <w:sz w:val="24"/>
        </w:rPr>
        <w:t xml:space="preserve"> (далее - Товар).</w:t>
      </w:r>
    </w:p>
    <w:p w:rsidR="0063172E" w:rsidRDefault="00CC5B2D" w:rsidP="0063172E">
      <w:pPr>
        <w:pStyle w:val="a4"/>
        <w:widowControl/>
        <w:numPr>
          <w:ilvl w:val="1"/>
          <w:numId w:val="17"/>
        </w:numPr>
        <w:tabs>
          <w:tab w:val="left" w:pos="71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Поставка осуществляется в объеме, установленном в Техническом задании (Приложение № 1 к Контракту, являющееся его неотъемлемой частью) </w:t>
      </w:r>
      <w:r w:rsidR="000170DA" w:rsidRPr="000170DA">
        <w:rPr>
          <w:sz w:val="24"/>
        </w:rPr>
        <w:t>(далее - Техническое задание)</w:t>
      </w:r>
      <w:r w:rsidR="000170DA">
        <w:rPr>
          <w:sz w:val="24"/>
        </w:rPr>
        <w:t xml:space="preserve"> и Спецификации (Приложение № 2 к Контракту), </w:t>
      </w:r>
      <w:r w:rsidRPr="00644D9F">
        <w:rPr>
          <w:sz w:val="24"/>
        </w:rPr>
        <w:t>Заказчик обязуется принять товар (ы) и оплатить его (их) в порядке и на условиях, предусмотренных Контрактом.</w:t>
      </w:r>
    </w:p>
    <w:p w:rsidR="00705D15" w:rsidRPr="0063172E" w:rsidRDefault="00CC5B2D" w:rsidP="0063172E">
      <w:pPr>
        <w:pStyle w:val="a4"/>
        <w:widowControl/>
        <w:numPr>
          <w:ilvl w:val="1"/>
          <w:numId w:val="17"/>
        </w:numPr>
        <w:tabs>
          <w:tab w:val="left" w:pos="719"/>
        </w:tabs>
        <w:spacing w:before="0"/>
        <w:ind w:left="142" w:firstLine="567"/>
        <w:rPr>
          <w:sz w:val="24"/>
        </w:rPr>
      </w:pPr>
      <w:r w:rsidRPr="0063172E">
        <w:rPr>
          <w:sz w:val="24"/>
        </w:rPr>
        <w:t xml:space="preserve">Идентификационный код закупки: </w:t>
      </w:r>
      <w:r w:rsidR="00B508AC" w:rsidRPr="00B508AC">
        <w:rPr>
          <w:sz w:val="24"/>
        </w:rPr>
        <w:t>261770401841677040100100040000000244</w:t>
      </w:r>
      <w:r w:rsidR="00B508AC">
        <w:rPr>
          <w:sz w:val="24"/>
        </w:rPr>
        <w:t>.</w:t>
      </w:r>
    </w:p>
    <w:p w:rsidR="0063172E" w:rsidRPr="0063172E" w:rsidRDefault="000170DA" w:rsidP="0063172E">
      <w:pPr>
        <w:pStyle w:val="a4"/>
        <w:widowControl/>
        <w:numPr>
          <w:ilvl w:val="1"/>
          <w:numId w:val="17"/>
        </w:numPr>
        <w:tabs>
          <w:tab w:val="left" w:pos="719"/>
        </w:tabs>
        <w:spacing w:before="0"/>
        <w:ind w:left="142" w:firstLine="567"/>
        <w:rPr>
          <w:sz w:val="24"/>
        </w:rPr>
      </w:pPr>
      <w:r>
        <w:rPr>
          <w:sz w:val="24"/>
        </w:rPr>
        <w:t xml:space="preserve">Источник финансирования: </w:t>
      </w:r>
      <w:r w:rsidR="00B508AC" w:rsidRPr="00B508AC">
        <w:rPr>
          <w:sz w:val="24"/>
        </w:rPr>
        <w:t>средства бюджетных учреждений.</w:t>
      </w:r>
    </w:p>
    <w:p w:rsidR="00705D15" w:rsidRPr="00644D9F" w:rsidRDefault="00CC5B2D" w:rsidP="0098193B">
      <w:pPr>
        <w:pStyle w:val="a4"/>
        <w:widowControl/>
        <w:numPr>
          <w:ilvl w:val="1"/>
          <w:numId w:val="17"/>
        </w:numPr>
        <w:tabs>
          <w:tab w:val="left" w:pos="684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</w:t>
      </w:r>
      <w:r w:rsidR="002D1982" w:rsidRPr="00644D9F">
        <w:rPr>
          <w:sz w:val="24"/>
        </w:rPr>
        <w:t xml:space="preserve"> </w:t>
      </w:r>
      <w:r w:rsidRPr="00644D9F">
        <w:rPr>
          <w:sz w:val="24"/>
        </w:rPr>
        <w:t xml:space="preserve">свойства), с годом выпуска не ранее </w:t>
      </w:r>
      <w:r w:rsidRPr="00FF1824">
        <w:rPr>
          <w:sz w:val="24"/>
        </w:rPr>
        <w:t>2024 года.</w:t>
      </w:r>
    </w:p>
    <w:p w:rsidR="00705D15" w:rsidRPr="00644D9F" w:rsidRDefault="00CC5B2D" w:rsidP="0098193B">
      <w:pPr>
        <w:pStyle w:val="a4"/>
        <w:widowControl/>
        <w:numPr>
          <w:ilvl w:val="1"/>
          <w:numId w:val="17"/>
        </w:numPr>
        <w:tabs>
          <w:tab w:val="left" w:pos="6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Поставка товара осуществляется силами и за счет Поставщика.</w:t>
      </w:r>
    </w:p>
    <w:p w:rsidR="00705D15" w:rsidRPr="00644D9F" w:rsidRDefault="00CC5B2D" w:rsidP="0098193B">
      <w:pPr>
        <w:pStyle w:val="a4"/>
        <w:widowControl/>
        <w:numPr>
          <w:ilvl w:val="1"/>
          <w:numId w:val="17"/>
        </w:numPr>
        <w:tabs>
          <w:tab w:val="left" w:pos="660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Моментом поставки товара является доставка Поставщиком товара Заказчику по адресу, указанному в Техническом задании</w:t>
      </w:r>
      <w:r w:rsidR="000170DA">
        <w:rPr>
          <w:sz w:val="24"/>
        </w:rPr>
        <w:t xml:space="preserve">, </w:t>
      </w:r>
      <w:r w:rsidRPr="00644D9F">
        <w:rPr>
          <w:sz w:val="24"/>
        </w:rPr>
        <w:t>и подписание Сторонами документов о приемке товара в соответствии с условиями Контракта.</w:t>
      </w:r>
    </w:p>
    <w:p w:rsidR="00705D15" w:rsidRPr="00644D9F" w:rsidRDefault="00CC5B2D" w:rsidP="0098193B">
      <w:pPr>
        <w:pStyle w:val="a4"/>
        <w:widowControl/>
        <w:numPr>
          <w:ilvl w:val="1"/>
          <w:numId w:val="17"/>
        </w:numPr>
        <w:tabs>
          <w:tab w:val="left" w:pos="801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Сопутствующие услуги оказываются Поставщиком в соответствии с требованиями Технического задания (при наличии сопутствующих услуг).</w:t>
      </w:r>
    </w:p>
    <w:p w:rsidR="00EE6FAE" w:rsidRPr="00644D9F" w:rsidRDefault="00EE6FAE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705D15" w:rsidRPr="00644D9F" w:rsidRDefault="00CC5B2D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Статья 2. Цена Контракта и порядок расчетов</w:t>
      </w:r>
    </w:p>
    <w:p w:rsidR="00EE6FAE" w:rsidRPr="00644D9F" w:rsidRDefault="00EE6FAE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705D15" w:rsidRPr="00644D9F" w:rsidRDefault="00CC5B2D" w:rsidP="0063172E">
      <w:pPr>
        <w:pStyle w:val="a4"/>
        <w:widowControl/>
        <w:numPr>
          <w:ilvl w:val="1"/>
          <w:numId w:val="16"/>
        </w:numPr>
        <w:tabs>
          <w:tab w:val="left" w:pos="14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Цена Контракта составляет </w:t>
      </w:r>
      <w:r w:rsidR="0063172E">
        <w:rPr>
          <w:b/>
          <w:sz w:val="24"/>
        </w:rPr>
        <w:t>_______</w:t>
      </w:r>
      <w:r w:rsidR="000143CD" w:rsidRPr="00644D9F">
        <w:rPr>
          <w:sz w:val="24"/>
        </w:rPr>
        <w:t xml:space="preserve"> (</w:t>
      </w:r>
      <w:r w:rsidR="0063172E">
        <w:rPr>
          <w:sz w:val="24"/>
        </w:rPr>
        <w:t>_______</w:t>
      </w:r>
      <w:r w:rsidR="000143CD" w:rsidRPr="00644D9F">
        <w:rPr>
          <w:sz w:val="24"/>
        </w:rPr>
        <w:t xml:space="preserve">) рублей </w:t>
      </w:r>
      <w:r w:rsidR="0063172E">
        <w:rPr>
          <w:b/>
          <w:sz w:val="24"/>
        </w:rPr>
        <w:t>___</w:t>
      </w:r>
      <w:r w:rsidR="000143CD" w:rsidRPr="00644D9F">
        <w:rPr>
          <w:sz w:val="24"/>
        </w:rPr>
        <w:t xml:space="preserve"> копеек</w:t>
      </w:r>
      <w:r w:rsidRPr="00644D9F">
        <w:rPr>
          <w:sz w:val="24"/>
        </w:rPr>
        <w:t>, в том числе НДС</w:t>
      </w:r>
      <w:r w:rsidR="004E410A">
        <w:rPr>
          <w:sz w:val="24"/>
        </w:rPr>
        <w:t xml:space="preserve"> </w:t>
      </w:r>
      <w:r w:rsidR="00C138A5">
        <w:rPr>
          <w:sz w:val="24"/>
        </w:rPr>
        <w:t>__</w:t>
      </w:r>
      <w:r w:rsidR="000143CD" w:rsidRPr="00644D9F">
        <w:rPr>
          <w:sz w:val="24"/>
        </w:rPr>
        <w:t xml:space="preserve">% - </w:t>
      </w:r>
      <w:r w:rsidR="0063172E">
        <w:rPr>
          <w:b/>
          <w:sz w:val="24"/>
        </w:rPr>
        <w:t>______</w:t>
      </w:r>
      <w:r w:rsidR="004E410A" w:rsidRPr="004E410A">
        <w:rPr>
          <w:sz w:val="24"/>
        </w:rPr>
        <w:t xml:space="preserve"> (</w:t>
      </w:r>
      <w:r w:rsidR="0063172E">
        <w:rPr>
          <w:sz w:val="24"/>
        </w:rPr>
        <w:t>_____</w:t>
      </w:r>
      <w:r w:rsidR="004E410A" w:rsidRPr="004E410A">
        <w:rPr>
          <w:sz w:val="24"/>
        </w:rPr>
        <w:t xml:space="preserve">) рубля </w:t>
      </w:r>
      <w:r w:rsidR="0063172E">
        <w:rPr>
          <w:b/>
          <w:sz w:val="24"/>
        </w:rPr>
        <w:t>__</w:t>
      </w:r>
      <w:r w:rsidR="004E410A">
        <w:rPr>
          <w:b/>
          <w:sz w:val="24"/>
        </w:rPr>
        <w:t xml:space="preserve"> </w:t>
      </w:r>
      <w:r w:rsidR="004E410A" w:rsidRPr="004E410A">
        <w:rPr>
          <w:sz w:val="24"/>
        </w:rPr>
        <w:t>копеек</w:t>
      </w:r>
      <w:r w:rsidR="004E410A">
        <w:rPr>
          <w:sz w:val="24"/>
        </w:rPr>
        <w:t xml:space="preserve"> </w:t>
      </w:r>
      <w:r w:rsidRPr="00644D9F">
        <w:rPr>
          <w:sz w:val="24"/>
        </w:rPr>
        <w:t>(далее – Цена контракта).</w:t>
      </w:r>
    </w:p>
    <w:p w:rsidR="00705D15" w:rsidRPr="00644D9F" w:rsidRDefault="00CC5B2D" w:rsidP="0098193B">
      <w:pPr>
        <w:pStyle w:val="a4"/>
        <w:widowControl/>
        <w:numPr>
          <w:ilvl w:val="1"/>
          <w:numId w:val="16"/>
        </w:numPr>
        <w:tabs>
          <w:tab w:val="left" w:pos="68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05D15" w:rsidRPr="00644D9F" w:rsidRDefault="00CC5B2D" w:rsidP="0098193B">
      <w:pPr>
        <w:pStyle w:val="a4"/>
        <w:widowControl/>
        <w:numPr>
          <w:ilvl w:val="1"/>
          <w:numId w:val="16"/>
        </w:numPr>
        <w:tabs>
          <w:tab w:val="left" w:pos="6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Оплата по Контракту осуществляется в рублях Российской Федерации.</w:t>
      </w:r>
    </w:p>
    <w:p w:rsidR="00705D15" w:rsidRPr="000170DA" w:rsidRDefault="00CC5B2D" w:rsidP="000170DA">
      <w:pPr>
        <w:pStyle w:val="a4"/>
        <w:widowControl/>
        <w:numPr>
          <w:ilvl w:val="1"/>
          <w:numId w:val="16"/>
        </w:numPr>
        <w:tabs>
          <w:tab w:val="left" w:pos="74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Цена контракта включает в себя все затраты, издержки и иные расходы Поставщика, в том числе</w:t>
      </w:r>
      <w:r w:rsidR="000170DA">
        <w:rPr>
          <w:sz w:val="24"/>
        </w:rPr>
        <w:t xml:space="preserve"> </w:t>
      </w:r>
      <w:r w:rsidRPr="000170DA">
        <w:rPr>
          <w:sz w:val="24"/>
        </w:rPr>
        <w:t>сопутствующие, связанные с исполнением Контракта.</w:t>
      </w:r>
    </w:p>
    <w:p w:rsidR="00705D15" w:rsidRPr="00644D9F" w:rsidRDefault="00CC5B2D" w:rsidP="0098193B">
      <w:pPr>
        <w:pStyle w:val="a4"/>
        <w:widowControl/>
        <w:numPr>
          <w:ilvl w:val="1"/>
          <w:numId w:val="16"/>
        </w:numPr>
        <w:tabs>
          <w:tab w:val="left" w:pos="65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lastRenderedPageBreak/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:rsidR="00705D15" w:rsidRPr="00644D9F" w:rsidRDefault="00CC5B2D" w:rsidP="0098193B">
      <w:pPr>
        <w:pStyle w:val="a4"/>
        <w:widowControl/>
        <w:numPr>
          <w:ilvl w:val="1"/>
          <w:numId w:val="16"/>
        </w:numPr>
        <w:tabs>
          <w:tab w:val="left" w:pos="6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Оплата по Контракту осуществляется Заказчиком в следующем порядке:</w:t>
      </w:r>
    </w:p>
    <w:p w:rsidR="00705D15" w:rsidRPr="00644D9F" w:rsidRDefault="00CC5B2D" w:rsidP="0098193B">
      <w:pPr>
        <w:pStyle w:val="a4"/>
        <w:widowControl/>
        <w:numPr>
          <w:ilvl w:val="2"/>
          <w:numId w:val="16"/>
        </w:numPr>
        <w:tabs>
          <w:tab w:val="left" w:pos="85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Авансовый платеж не предусмотрен.</w:t>
      </w:r>
    </w:p>
    <w:p w:rsidR="00705D15" w:rsidRPr="00644D9F" w:rsidRDefault="00CC5B2D" w:rsidP="0098193B">
      <w:pPr>
        <w:pStyle w:val="a4"/>
        <w:widowControl/>
        <w:numPr>
          <w:ilvl w:val="2"/>
          <w:numId w:val="16"/>
        </w:numPr>
        <w:tabs>
          <w:tab w:val="left" w:pos="100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Заказчик оплачивает товары </w:t>
      </w:r>
      <w:r w:rsidR="000170DA" w:rsidRPr="00D9166D">
        <w:rPr>
          <w:sz w:val="24"/>
        </w:rPr>
        <w:t xml:space="preserve">по факту поставки Товаров, </w:t>
      </w:r>
      <w:r w:rsidRPr="00D9166D">
        <w:rPr>
          <w:sz w:val="24"/>
        </w:rPr>
        <w:t>поставленные Поставщиком, в</w:t>
      </w:r>
      <w:r w:rsidRPr="00644D9F">
        <w:rPr>
          <w:sz w:val="24"/>
        </w:rPr>
        <w:t xml:space="preserve"> безналичном порядке путем перечисления стоимости поставленных товаров с расчетного счета Заказчика на расчетный счет Поставщика, </w:t>
      </w:r>
      <w:r w:rsidR="00A33CBC" w:rsidRPr="00A33CBC">
        <w:rPr>
          <w:sz w:val="24"/>
        </w:rPr>
        <w:t xml:space="preserve">на основании надлежаще оформленного </w:t>
      </w:r>
      <w:bookmarkStart w:id="1" w:name="_Hlk227052373"/>
      <w:r w:rsidR="00A33CBC">
        <w:rPr>
          <w:sz w:val="24"/>
        </w:rPr>
        <w:t>А</w:t>
      </w:r>
      <w:r w:rsidR="00A33CBC" w:rsidRPr="00A33CBC">
        <w:rPr>
          <w:sz w:val="24"/>
        </w:rPr>
        <w:t xml:space="preserve">кта </w:t>
      </w:r>
      <w:r w:rsidR="00A33CBC">
        <w:rPr>
          <w:sz w:val="24"/>
        </w:rPr>
        <w:t>приема-передачи поставленн</w:t>
      </w:r>
      <w:r w:rsidR="0075744C">
        <w:rPr>
          <w:sz w:val="24"/>
        </w:rPr>
        <w:t xml:space="preserve">ого </w:t>
      </w:r>
      <w:r w:rsidR="00A33CBC">
        <w:rPr>
          <w:sz w:val="24"/>
        </w:rPr>
        <w:t>товар</w:t>
      </w:r>
      <w:r w:rsidR="0075744C">
        <w:rPr>
          <w:sz w:val="24"/>
        </w:rPr>
        <w:t xml:space="preserve">а </w:t>
      </w:r>
      <w:r w:rsidR="0075744C" w:rsidRPr="00A33CBC">
        <w:rPr>
          <w:sz w:val="24"/>
        </w:rPr>
        <w:t>или Универсального передаточного документа</w:t>
      </w:r>
      <w:r w:rsidR="0075744C" w:rsidRPr="00644D9F">
        <w:rPr>
          <w:sz w:val="24"/>
        </w:rPr>
        <w:t xml:space="preserve">, в соответствии с правовыми актами Федеральной налоговой службы </w:t>
      </w:r>
      <w:r w:rsidR="0075744C" w:rsidRPr="00A33CBC">
        <w:rPr>
          <w:sz w:val="24"/>
        </w:rPr>
        <w:t>(далее - Документ о приемке)</w:t>
      </w:r>
      <w:r w:rsidR="002E352F">
        <w:rPr>
          <w:sz w:val="24"/>
        </w:rPr>
        <w:t xml:space="preserve">, </w:t>
      </w:r>
      <w:r w:rsidR="002E352F" w:rsidRPr="002E352F">
        <w:rPr>
          <w:sz w:val="24"/>
        </w:rPr>
        <w:t>выставленного в 2-х экземплярах,</w:t>
      </w:r>
      <w:r w:rsidR="00A33CBC" w:rsidRPr="00A33CBC">
        <w:rPr>
          <w:sz w:val="24"/>
        </w:rPr>
        <w:t xml:space="preserve"> </w:t>
      </w:r>
      <w:r w:rsidR="0075744C">
        <w:rPr>
          <w:sz w:val="24"/>
        </w:rPr>
        <w:t xml:space="preserve">товарной накладной, </w:t>
      </w:r>
      <w:r w:rsidR="00A33CBC" w:rsidRPr="00A33CBC">
        <w:rPr>
          <w:sz w:val="24"/>
        </w:rPr>
        <w:t xml:space="preserve">выставленного счета и счета фактуры </w:t>
      </w:r>
      <w:r w:rsidR="00A33CBC" w:rsidRPr="00A33CBC">
        <w:rPr>
          <w:i/>
          <w:sz w:val="24"/>
        </w:rPr>
        <w:t>(документ исключается, если уплата НДС не осуществляется в соответствии с положениями Налогового кодекса Российской Федерации)</w:t>
      </w:r>
      <w:bookmarkEnd w:id="1"/>
      <w:r w:rsidRPr="00A33CBC">
        <w:rPr>
          <w:sz w:val="24"/>
        </w:rPr>
        <w:t>,</w:t>
      </w:r>
      <w:r w:rsidR="00A33CBC">
        <w:rPr>
          <w:sz w:val="24"/>
        </w:rPr>
        <w:t xml:space="preserve"> </w:t>
      </w:r>
      <w:r w:rsidRPr="00644D9F">
        <w:rPr>
          <w:sz w:val="24"/>
        </w:rPr>
        <w:t>в течение 7 (семи) рабочих дней с даты подписания Заказчиком Документа о приемке.</w:t>
      </w:r>
      <w:r w:rsidR="00C052BB">
        <w:rPr>
          <w:sz w:val="24"/>
        </w:rPr>
        <w:t xml:space="preserve"> </w:t>
      </w:r>
      <w:r w:rsidR="0075744C">
        <w:rPr>
          <w:sz w:val="24"/>
        </w:rPr>
        <w:t xml:space="preserve"> </w:t>
      </w:r>
      <w:r w:rsidR="00A33CBC">
        <w:rPr>
          <w:sz w:val="24"/>
        </w:rPr>
        <w:t xml:space="preserve"> </w:t>
      </w:r>
    </w:p>
    <w:p w:rsidR="00705D15" w:rsidRPr="00644D9F" w:rsidRDefault="00CC5B2D" w:rsidP="0098193B">
      <w:pPr>
        <w:pStyle w:val="a4"/>
        <w:widowControl/>
        <w:numPr>
          <w:ilvl w:val="2"/>
          <w:numId w:val="16"/>
        </w:numPr>
        <w:tabs>
          <w:tab w:val="left" w:pos="951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В случае, если проектом Контракта предусмотрены отдельные этапы его исполнения, цена каждого этапа устанавливается в размере, сниженном пропорционально снижению начальной (максимальной) цены контракта участником закупки, с которым заключается Контракт.</w:t>
      </w:r>
    </w:p>
    <w:p w:rsidR="00705D15" w:rsidRPr="00644D9F" w:rsidRDefault="00CC5B2D" w:rsidP="0098193B">
      <w:pPr>
        <w:pStyle w:val="a4"/>
        <w:widowControl/>
        <w:numPr>
          <w:ilvl w:val="2"/>
          <w:numId w:val="16"/>
        </w:numPr>
        <w:tabs>
          <w:tab w:val="left" w:pos="1064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Оплата по Контракту осуществляется на основании Документа о приемке, в котором указывается: сумма, подлежащая оплате в соответствии с условиями заключенного Контракта;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Поставщику по Контракту.</w:t>
      </w:r>
    </w:p>
    <w:p w:rsidR="00705D15" w:rsidRPr="00644D9F" w:rsidRDefault="00CC5B2D" w:rsidP="0098193B">
      <w:pPr>
        <w:pStyle w:val="a4"/>
        <w:widowControl/>
        <w:numPr>
          <w:ilvl w:val="2"/>
          <w:numId w:val="16"/>
        </w:numPr>
        <w:tabs>
          <w:tab w:val="left" w:pos="996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В случае неисполнения или ненадлежащего исполнения Поставщиком обязательства, предусмотренного Контрактом, Заказчик вправе производить оплату по Контракту за вычетом соответствующего размера неустойки (штрафа,</w:t>
      </w:r>
      <w:r w:rsidR="00C04E28" w:rsidRPr="00644D9F">
        <w:rPr>
          <w:sz w:val="24"/>
        </w:rPr>
        <w:t xml:space="preserve"> </w:t>
      </w:r>
      <w:r w:rsidRPr="00644D9F">
        <w:rPr>
          <w:sz w:val="24"/>
        </w:rPr>
        <w:t>пени).</w:t>
      </w:r>
    </w:p>
    <w:p w:rsidR="00705D15" w:rsidRPr="00644D9F" w:rsidRDefault="00CC5B2D" w:rsidP="0098193B">
      <w:pPr>
        <w:pStyle w:val="a4"/>
        <w:widowControl/>
        <w:numPr>
          <w:ilvl w:val="2"/>
          <w:numId w:val="16"/>
        </w:numPr>
        <w:tabs>
          <w:tab w:val="left" w:pos="86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Обязательства Заказчика по оплате стоимости поставленных товаров считаются исполненными с момента списания денежных средств с счета Заказчика, указанного в статье 1</w:t>
      </w:r>
      <w:r w:rsidR="007C7B9B" w:rsidRPr="001D3251">
        <w:rPr>
          <w:sz w:val="24"/>
        </w:rPr>
        <w:t>4</w:t>
      </w:r>
      <w:r w:rsidRPr="00644D9F">
        <w:rPr>
          <w:sz w:val="24"/>
        </w:rPr>
        <w:t xml:space="preserve"> Контракта.</w:t>
      </w:r>
    </w:p>
    <w:p w:rsidR="00C04E28" w:rsidRPr="00644D9F" w:rsidRDefault="00C04E28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C04E28" w:rsidRPr="00644D9F" w:rsidRDefault="00CC5B2D" w:rsidP="00F5414E">
      <w:pPr>
        <w:pStyle w:val="1"/>
        <w:widowControl/>
        <w:spacing w:before="0"/>
        <w:ind w:left="142" w:firstLine="567"/>
        <w:jc w:val="both"/>
        <w:rPr>
          <w:sz w:val="24"/>
        </w:rPr>
      </w:pPr>
      <w:bookmarkStart w:id="2" w:name="_Hlk226565962"/>
      <w:r w:rsidRPr="00644D9F">
        <w:rPr>
          <w:sz w:val="24"/>
        </w:rPr>
        <w:t>Статья 3. Сроки поставки</w:t>
      </w:r>
      <w:bookmarkEnd w:id="2"/>
    </w:p>
    <w:p w:rsidR="001D3251" w:rsidRPr="001D3251" w:rsidRDefault="001D3251" w:rsidP="001D3251">
      <w:pPr>
        <w:pStyle w:val="a4"/>
        <w:widowControl/>
        <w:numPr>
          <w:ilvl w:val="1"/>
          <w:numId w:val="15"/>
        </w:numPr>
        <w:tabs>
          <w:tab w:val="left" w:pos="644"/>
        </w:tabs>
        <w:spacing w:before="0"/>
        <w:ind w:left="142" w:firstLine="567"/>
        <w:rPr>
          <w:sz w:val="24"/>
        </w:rPr>
      </w:pPr>
      <w:bookmarkStart w:id="3" w:name="_Hlk226565902"/>
      <w:r w:rsidRPr="001D3251">
        <w:rPr>
          <w:sz w:val="24"/>
        </w:rPr>
        <w:t xml:space="preserve">Поставка Товара осуществляется на условиях и в сроки, установленные настоящим Контрактом и Техническим заданием, являющимся неотъемлемой частью настоящего Контракта (Приложение № 1 к настоящему Контракту): в </w:t>
      </w:r>
      <w:r w:rsidRPr="00C138A5">
        <w:rPr>
          <w:sz w:val="24"/>
        </w:rPr>
        <w:t xml:space="preserve">течение </w:t>
      </w:r>
      <w:r w:rsidR="00C138A5" w:rsidRPr="00C138A5">
        <w:rPr>
          <w:sz w:val="24"/>
        </w:rPr>
        <w:t>7 (семи)</w:t>
      </w:r>
      <w:r w:rsidRPr="00C138A5">
        <w:rPr>
          <w:sz w:val="24"/>
        </w:rPr>
        <w:t xml:space="preserve"> рабочих</w:t>
      </w:r>
      <w:r w:rsidRPr="001D3251">
        <w:rPr>
          <w:sz w:val="24"/>
        </w:rPr>
        <w:t xml:space="preserve"> дней с даты заключения Контракта.</w:t>
      </w:r>
    </w:p>
    <w:bookmarkEnd w:id="3"/>
    <w:p w:rsidR="002D1982" w:rsidRDefault="00CC5B2D" w:rsidP="0098193B">
      <w:pPr>
        <w:pStyle w:val="a4"/>
        <w:widowControl/>
        <w:numPr>
          <w:ilvl w:val="1"/>
          <w:numId w:val="15"/>
        </w:numPr>
        <w:tabs>
          <w:tab w:val="left" w:pos="6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Поставщик </w:t>
      </w:r>
      <w:bookmarkStart w:id="4" w:name="_Hlk226633882"/>
      <w:r w:rsidR="00140DFC" w:rsidRPr="00D9166D">
        <w:rPr>
          <w:sz w:val="24"/>
        </w:rPr>
        <w:t>вправе</w:t>
      </w:r>
      <w:r w:rsidRPr="00644D9F">
        <w:rPr>
          <w:sz w:val="24"/>
        </w:rPr>
        <w:t xml:space="preserve"> </w:t>
      </w:r>
      <w:bookmarkEnd w:id="4"/>
      <w:r w:rsidRPr="00644D9F">
        <w:rPr>
          <w:sz w:val="24"/>
        </w:rPr>
        <w:t>досрочно осуществить поставку товаров.</w:t>
      </w:r>
      <w:r w:rsidR="002D1982" w:rsidRPr="00644D9F">
        <w:rPr>
          <w:sz w:val="24"/>
        </w:rPr>
        <w:t xml:space="preserve"> </w:t>
      </w:r>
    </w:p>
    <w:p w:rsidR="001D3251" w:rsidRPr="001D3251" w:rsidRDefault="001D3251" w:rsidP="001D3251">
      <w:pPr>
        <w:pStyle w:val="a4"/>
        <w:widowControl/>
        <w:numPr>
          <w:ilvl w:val="1"/>
          <w:numId w:val="15"/>
        </w:numPr>
        <w:tabs>
          <w:tab w:val="left" w:pos="643"/>
        </w:tabs>
        <w:spacing w:before="0"/>
        <w:ind w:left="142" w:firstLine="567"/>
        <w:rPr>
          <w:sz w:val="24"/>
        </w:rPr>
      </w:pPr>
      <w:r w:rsidRPr="001D3251">
        <w:rPr>
          <w:sz w:val="24"/>
        </w:rPr>
        <w:t>Поставка товара осуществляется Заказчику по адресу, указанному в Техническом</w:t>
      </w:r>
      <w:r>
        <w:rPr>
          <w:sz w:val="24"/>
        </w:rPr>
        <w:t xml:space="preserve"> </w:t>
      </w:r>
      <w:r w:rsidRPr="001D3251">
        <w:rPr>
          <w:sz w:val="24"/>
        </w:rPr>
        <w:t>задании.</w:t>
      </w:r>
    </w:p>
    <w:p w:rsidR="00C04E28" w:rsidRPr="00644D9F" w:rsidRDefault="00C04E28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C04E28" w:rsidRPr="00644D9F" w:rsidRDefault="00CC5B2D" w:rsidP="00F5414E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Статья 4. Порядок приемки товара</w:t>
      </w:r>
    </w:p>
    <w:p w:rsidR="00705D15" w:rsidRPr="001D3251" w:rsidRDefault="00CC5B2D" w:rsidP="001D3251">
      <w:pPr>
        <w:pStyle w:val="a4"/>
        <w:widowControl/>
        <w:numPr>
          <w:ilvl w:val="1"/>
          <w:numId w:val="14"/>
        </w:numPr>
        <w:tabs>
          <w:tab w:val="left" w:pos="7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Поставщик обязан согласовать с Заказчиком точное время, место и дату поставки</w:t>
      </w:r>
      <w:r w:rsidR="00D73922">
        <w:rPr>
          <w:sz w:val="24"/>
        </w:rPr>
        <w:t>,</w:t>
      </w:r>
      <w:bookmarkStart w:id="5" w:name="_GoBack"/>
      <w:bookmarkEnd w:id="5"/>
      <w:r w:rsidR="001D3251" w:rsidRPr="001D3251">
        <w:rPr>
          <w:sz w:val="24"/>
        </w:rPr>
        <w:t xml:space="preserve"> возможность поставки товара партиями на основании предварительной заявки в</w:t>
      </w:r>
      <w:r w:rsidR="001D3251">
        <w:rPr>
          <w:sz w:val="24"/>
        </w:rPr>
        <w:t xml:space="preserve"> </w:t>
      </w:r>
      <w:r w:rsidR="001D3251" w:rsidRPr="001D3251">
        <w:rPr>
          <w:sz w:val="24"/>
        </w:rPr>
        <w:t>соответствии с Техническим заданием</w:t>
      </w:r>
      <w:r w:rsidRPr="001D3251">
        <w:rPr>
          <w:sz w:val="24"/>
        </w:rPr>
        <w:t>.</w:t>
      </w:r>
    </w:p>
    <w:p w:rsidR="00705D15" w:rsidRPr="00644D9F" w:rsidRDefault="00CC5B2D" w:rsidP="0098193B">
      <w:pPr>
        <w:pStyle w:val="a4"/>
        <w:widowControl/>
        <w:numPr>
          <w:ilvl w:val="1"/>
          <w:numId w:val="14"/>
        </w:numPr>
        <w:tabs>
          <w:tab w:val="left" w:pos="7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Товары, поставляемые Поставщиком Заказчику, должны соответствовать качеству, техническим и функциональным характеристикам, указанным в Техническом задании.</w:t>
      </w:r>
    </w:p>
    <w:p w:rsidR="00705D15" w:rsidRPr="00644D9F" w:rsidRDefault="00CC5B2D" w:rsidP="0098193B">
      <w:pPr>
        <w:pStyle w:val="a3"/>
        <w:widowControl/>
        <w:spacing w:before="0"/>
        <w:ind w:left="142" w:firstLine="567"/>
        <w:rPr>
          <w:sz w:val="24"/>
        </w:rPr>
      </w:pPr>
      <w:r w:rsidRPr="00644D9F">
        <w:rPr>
          <w:sz w:val="24"/>
        </w:rPr>
        <w:t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контрактов</w:t>
      </w:r>
      <w:r w:rsidR="001D3251">
        <w:rPr>
          <w:sz w:val="24"/>
        </w:rPr>
        <w:t xml:space="preserve"> </w:t>
      </w:r>
      <w:r w:rsidR="001D3251" w:rsidRPr="001D3251">
        <w:rPr>
          <w:sz w:val="24"/>
        </w:rPr>
        <w:t>АО «Единый агрегатор торговли»</w:t>
      </w:r>
      <w:r w:rsidR="00D72751">
        <w:rPr>
          <w:sz w:val="24"/>
        </w:rPr>
        <w:t xml:space="preserve"> (далее – ЕАТ)</w:t>
      </w:r>
      <w:r w:rsidR="001D3251" w:rsidRPr="001D3251">
        <w:rPr>
          <w:sz w:val="24"/>
        </w:rPr>
        <w:t>.</w:t>
      </w:r>
      <w:r w:rsidRPr="00644D9F">
        <w:rPr>
          <w:sz w:val="24"/>
        </w:rPr>
        <w:t xml:space="preserve"> </w:t>
      </w:r>
    </w:p>
    <w:p w:rsidR="00705D15" w:rsidRPr="00644D9F" w:rsidRDefault="00CC5B2D" w:rsidP="0098193B">
      <w:pPr>
        <w:pStyle w:val="a4"/>
        <w:widowControl/>
        <w:numPr>
          <w:ilvl w:val="1"/>
          <w:numId w:val="14"/>
        </w:numPr>
        <w:tabs>
          <w:tab w:val="left" w:pos="704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Поставщик поставляет товары Заказчику собственным транспортом или с привлечением транспорта третьих лиц за свой счет. Все виды погрузочно- разгрузочных работ, </w:t>
      </w:r>
      <w:r w:rsidRPr="00644D9F">
        <w:rPr>
          <w:sz w:val="24"/>
        </w:rPr>
        <w:lastRenderedPageBreak/>
        <w:t>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:rsidR="00705D15" w:rsidRDefault="00CC5B2D" w:rsidP="0098193B">
      <w:pPr>
        <w:pStyle w:val="a4"/>
        <w:widowControl/>
        <w:numPr>
          <w:ilvl w:val="1"/>
          <w:numId w:val="14"/>
        </w:numPr>
        <w:tabs>
          <w:tab w:val="left" w:pos="707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Упаковка и маркировка товара должны соответствовать требованиям ГОСТ, действующих государственных, международных стандартов и других нормативных актов Российской Федерации, а упаковка и маркировка импортного товара - международным стандартам упаковки.</w:t>
      </w:r>
    </w:p>
    <w:p w:rsidR="009C5D3B" w:rsidRPr="009C5D3B" w:rsidRDefault="009C5D3B" w:rsidP="009C5D3B">
      <w:pPr>
        <w:pStyle w:val="a4"/>
        <w:widowControl/>
        <w:numPr>
          <w:ilvl w:val="1"/>
          <w:numId w:val="14"/>
        </w:numPr>
        <w:tabs>
          <w:tab w:val="left" w:pos="707"/>
        </w:tabs>
        <w:spacing w:before="0"/>
        <w:ind w:left="142" w:firstLine="567"/>
        <w:rPr>
          <w:sz w:val="24"/>
        </w:rPr>
      </w:pPr>
      <w:r w:rsidRPr="009C5D3B">
        <w:rPr>
          <w:sz w:val="24"/>
        </w:rPr>
        <w:t>Маркировка товара должна содержать: наименование изделия, наименование</w:t>
      </w:r>
      <w:r>
        <w:rPr>
          <w:sz w:val="24"/>
        </w:rPr>
        <w:t xml:space="preserve"> </w:t>
      </w:r>
      <w:r w:rsidRPr="009C5D3B">
        <w:rPr>
          <w:sz w:val="24"/>
        </w:rPr>
        <w:t>фирмы-изготовителя, места нахождения изготовителя, дату выпуска и гарантийный</w:t>
      </w:r>
      <w:r>
        <w:rPr>
          <w:sz w:val="24"/>
        </w:rPr>
        <w:t xml:space="preserve"> </w:t>
      </w:r>
      <w:r w:rsidRPr="009C5D3B">
        <w:rPr>
          <w:sz w:val="24"/>
        </w:rPr>
        <w:t>срок службы.</w:t>
      </w:r>
    </w:p>
    <w:p w:rsidR="00705D15" w:rsidRPr="00644D9F" w:rsidRDefault="00CC5B2D" w:rsidP="0098193B">
      <w:pPr>
        <w:pStyle w:val="a4"/>
        <w:widowControl/>
        <w:numPr>
          <w:ilvl w:val="1"/>
          <w:numId w:val="14"/>
        </w:numPr>
        <w:tabs>
          <w:tab w:val="left" w:pos="6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Маркировка упаковки должна строго соответствовать маркировке товара.</w:t>
      </w:r>
    </w:p>
    <w:p w:rsidR="00705D15" w:rsidRDefault="00CC5B2D" w:rsidP="0098193B">
      <w:pPr>
        <w:pStyle w:val="a4"/>
        <w:widowControl/>
        <w:numPr>
          <w:ilvl w:val="1"/>
          <w:numId w:val="14"/>
        </w:numPr>
        <w:tabs>
          <w:tab w:val="left" w:pos="694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:rsidR="009C5D3B" w:rsidRPr="009C5D3B" w:rsidRDefault="009C5D3B" w:rsidP="009C5D3B">
      <w:pPr>
        <w:pStyle w:val="a4"/>
        <w:widowControl/>
        <w:numPr>
          <w:ilvl w:val="1"/>
          <w:numId w:val="14"/>
        </w:numPr>
        <w:tabs>
          <w:tab w:val="left" w:pos="694"/>
        </w:tabs>
        <w:spacing w:before="0"/>
        <w:ind w:left="142" w:firstLine="567"/>
        <w:rPr>
          <w:sz w:val="24"/>
        </w:rPr>
      </w:pPr>
      <w:r w:rsidRPr="009C5D3B">
        <w:rPr>
          <w:sz w:val="24"/>
        </w:rPr>
        <w:t>Уборка и вывоз упаковки производятся силами Поставщика или за счет</w:t>
      </w:r>
      <w:r>
        <w:rPr>
          <w:sz w:val="24"/>
        </w:rPr>
        <w:t xml:space="preserve"> </w:t>
      </w:r>
      <w:r w:rsidRPr="009C5D3B">
        <w:rPr>
          <w:sz w:val="24"/>
        </w:rPr>
        <w:t>Поставщика в течение 1 (одного) дня.</w:t>
      </w:r>
    </w:p>
    <w:p w:rsidR="00705D15" w:rsidRPr="00644D9F" w:rsidRDefault="00CC5B2D" w:rsidP="0098193B">
      <w:pPr>
        <w:pStyle w:val="a4"/>
        <w:widowControl/>
        <w:numPr>
          <w:ilvl w:val="1"/>
          <w:numId w:val="14"/>
        </w:numPr>
        <w:tabs>
          <w:tab w:val="left" w:pos="65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Не позднее срока окончания поставки Поставщик направляет Заказчику комплект отчетных документов в соответствии с Техническим заданием, Документ о приемке, подписанный Поставщиком, сертификаты (декларации о соответствии), обязательные для данного вида товара (и сопутствующих услуг), Транспортную накладную и иные документы, подтверждающие качество товара, оформленные в соответствии с законодательством Российской Федерации.</w:t>
      </w:r>
    </w:p>
    <w:p w:rsidR="00705D15" w:rsidRPr="009F3008" w:rsidRDefault="00CC5B2D" w:rsidP="009F3008">
      <w:pPr>
        <w:pStyle w:val="a4"/>
        <w:widowControl/>
        <w:numPr>
          <w:ilvl w:val="1"/>
          <w:numId w:val="14"/>
        </w:numPr>
        <w:tabs>
          <w:tab w:val="left" w:pos="65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После получения от Поставщика комплекта документов</w:t>
      </w:r>
      <w:r w:rsidR="009C5D3B">
        <w:rPr>
          <w:sz w:val="24"/>
        </w:rPr>
        <w:t>, предусмотренных Техническим заданием,</w:t>
      </w:r>
      <w:r w:rsidRPr="00644D9F">
        <w:rPr>
          <w:sz w:val="24"/>
        </w:rPr>
        <w:t xml:space="preserve"> Заказчик в </w:t>
      </w:r>
      <w:r w:rsidRPr="002E66A1">
        <w:rPr>
          <w:sz w:val="24"/>
        </w:rPr>
        <w:t>течение 5 (пят</w:t>
      </w:r>
      <w:r w:rsidR="002E66A1" w:rsidRPr="002E66A1">
        <w:rPr>
          <w:sz w:val="24"/>
        </w:rPr>
        <w:t>и</w:t>
      </w:r>
      <w:r w:rsidRPr="002E66A1">
        <w:rPr>
          <w:sz w:val="24"/>
        </w:rPr>
        <w:t>)</w:t>
      </w:r>
      <w:r w:rsidRPr="00644D9F">
        <w:rPr>
          <w:sz w:val="24"/>
        </w:rPr>
        <w:t xml:space="preserve"> рабочих дней рассматривает результаты и осуществляет приемку поставленных товаров (и сопутствующих услуг) по Контракту на предмет соответствия их количеству, качеству и иным требованиям, изложенным в Контракте и Техническом задании, </w:t>
      </w:r>
      <w:r w:rsidR="00343862" w:rsidRPr="00343862">
        <w:rPr>
          <w:sz w:val="24"/>
        </w:rPr>
        <w:t xml:space="preserve">либо составляет письменный запрос о предоставлении разъяснений касательно результатов </w:t>
      </w:r>
      <w:r w:rsidR="00343862">
        <w:rPr>
          <w:sz w:val="24"/>
        </w:rPr>
        <w:t>поставки</w:t>
      </w:r>
      <w:r w:rsidR="00343862" w:rsidRPr="00343862">
        <w:rPr>
          <w:sz w:val="24"/>
        </w:rPr>
        <w:t xml:space="preserve">, или мотивированный отказ от принятия </w:t>
      </w:r>
      <w:r w:rsidR="00343862">
        <w:rPr>
          <w:sz w:val="24"/>
        </w:rPr>
        <w:t>товаров</w:t>
      </w:r>
      <w:r w:rsidR="00343862" w:rsidRPr="00343862">
        <w:rPr>
          <w:sz w:val="24"/>
        </w:rPr>
        <w:t>, или акт с перечнем необходимых доработок и сроком их устранения</w:t>
      </w:r>
      <w:r w:rsidR="00343862">
        <w:rPr>
          <w:sz w:val="24"/>
        </w:rPr>
        <w:t>, но не более 7 (семи) календарных дней</w:t>
      </w:r>
      <w:r w:rsidR="00343862" w:rsidRPr="00343862">
        <w:rPr>
          <w:sz w:val="24"/>
        </w:rPr>
        <w:t xml:space="preserve"> (далее – Акт</w:t>
      </w:r>
      <w:r w:rsidR="00343862" w:rsidRPr="002E352F">
        <w:rPr>
          <w:sz w:val="24"/>
        </w:rPr>
        <w:t xml:space="preserve">). </w:t>
      </w:r>
    </w:p>
    <w:p w:rsidR="00705D15" w:rsidRPr="00644D9F" w:rsidRDefault="00CC5B2D" w:rsidP="0098193B">
      <w:pPr>
        <w:pStyle w:val="a4"/>
        <w:widowControl/>
        <w:numPr>
          <w:ilvl w:val="1"/>
          <w:numId w:val="14"/>
        </w:numPr>
        <w:tabs>
          <w:tab w:val="left" w:pos="928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Для проверки поставленных Поставщиком </w:t>
      </w:r>
      <w:r w:rsidR="00D72751">
        <w:rPr>
          <w:sz w:val="24"/>
        </w:rPr>
        <w:t>Т</w:t>
      </w:r>
      <w:r w:rsidRPr="00644D9F">
        <w:rPr>
          <w:sz w:val="24"/>
        </w:rPr>
        <w:t>оваров,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705D15" w:rsidRDefault="00CC5B2D" w:rsidP="0098193B">
      <w:pPr>
        <w:pStyle w:val="a4"/>
        <w:widowControl/>
        <w:numPr>
          <w:ilvl w:val="1"/>
          <w:numId w:val="14"/>
        </w:numPr>
        <w:tabs>
          <w:tab w:val="left" w:pos="88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Поставщик в соответствии с условиями Контракта обязан своевременно предоставлять достоверную информацию о ходе исполнения своих обязательств. В случае получения от Заказчика акта с перечнем выявленных дефектов, недостатков и сроком их устранения Поставщик в течение 10 (десяти) рабочих дней обязан устранить полученные от Заказчика замечания/недостатки/дефекты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недостатков.</w:t>
      </w:r>
    </w:p>
    <w:p w:rsidR="00D72751" w:rsidRPr="00D72751" w:rsidRDefault="00D72751" w:rsidP="00D72751">
      <w:pPr>
        <w:pStyle w:val="a4"/>
        <w:widowControl/>
        <w:numPr>
          <w:ilvl w:val="1"/>
          <w:numId w:val="14"/>
        </w:numPr>
        <w:tabs>
          <w:tab w:val="left" w:pos="817"/>
        </w:tabs>
        <w:spacing w:before="0"/>
        <w:ind w:left="142" w:firstLine="567"/>
        <w:rPr>
          <w:sz w:val="24"/>
        </w:rPr>
      </w:pPr>
      <w:r w:rsidRPr="00D72751">
        <w:rPr>
          <w:sz w:val="24"/>
        </w:rPr>
        <w:t>В случае, если по результатам рассмотрения отчета об устранении</w:t>
      </w:r>
      <w:r>
        <w:rPr>
          <w:sz w:val="24"/>
        </w:rPr>
        <w:t xml:space="preserve"> </w:t>
      </w:r>
      <w:r w:rsidRPr="00D72751">
        <w:rPr>
          <w:sz w:val="24"/>
        </w:rPr>
        <w:t>недостатков/дефектов,</w:t>
      </w:r>
      <w:r>
        <w:rPr>
          <w:sz w:val="24"/>
        </w:rPr>
        <w:t xml:space="preserve"> </w:t>
      </w:r>
      <w:r w:rsidRPr="00D72751">
        <w:rPr>
          <w:sz w:val="24"/>
        </w:rPr>
        <w:t>Заказчиком будет принято решение об устранении</w:t>
      </w:r>
      <w:r>
        <w:rPr>
          <w:sz w:val="24"/>
        </w:rPr>
        <w:t xml:space="preserve"> </w:t>
      </w:r>
      <w:r w:rsidRPr="00D72751">
        <w:rPr>
          <w:sz w:val="24"/>
        </w:rPr>
        <w:t>Поставщиком недостатков/дефектов в надлежащем порядке и в установленные сроки,</w:t>
      </w:r>
      <w:r>
        <w:rPr>
          <w:sz w:val="24"/>
        </w:rPr>
        <w:t xml:space="preserve"> </w:t>
      </w:r>
      <w:r w:rsidRPr="00D72751">
        <w:rPr>
          <w:sz w:val="24"/>
        </w:rPr>
        <w:t>а также в случае отсутствия у Заказчика запросов представления разъяснений в</w:t>
      </w:r>
      <w:r>
        <w:rPr>
          <w:sz w:val="24"/>
        </w:rPr>
        <w:t xml:space="preserve"> </w:t>
      </w:r>
      <w:r w:rsidRPr="00D72751">
        <w:rPr>
          <w:sz w:val="24"/>
        </w:rPr>
        <w:t>отношении поставленных товаров, Заказчик принимает поставленные товары (и сопутствующие услуги) и подписывает Документ о приемке.</w:t>
      </w:r>
    </w:p>
    <w:p w:rsidR="00705D15" w:rsidRPr="00D72751" w:rsidRDefault="00CC5B2D" w:rsidP="00D72751">
      <w:pPr>
        <w:pStyle w:val="a4"/>
        <w:widowControl/>
        <w:numPr>
          <w:ilvl w:val="1"/>
          <w:numId w:val="14"/>
        </w:numPr>
        <w:tabs>
          <w:tab w:val="left" w:pos="83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Подписанный Заказчиком и Поставщиком Документ о приемке является основанием для оплаты</w:t>
      </w:r>
      <w:r w:rsidR="00D72751">
        <w:rPr>
          <w:sz w:val="24"/>
        </w:rPr>
        <w:t xml:space="preserve"> </w:t>
      </w:r>
      <w:r w:rsidRPr="00644D9F">
        <w:rPr>
          <w:sz w:val="24"/>
        </w:rPr>
        <w:t>Поставщику поставленных товаров (и сопутствующих услуг)</w:t>
      </w:r>
      <w:r w:rsidR="00D72751">
        <w:rPr>
          <w:sz w:val="24"/>
        </w:rPr>
        <w:t xml:space="preserve">, </w:t>
      </w:r>
      <w:r w:rsidR="00D72751" w:rsidRPr="00D72751">
        <w:rPr>
          <w:sz w:val="24"/>
        </w:rPr>
        <w:t>а также основанием для</w:t>
      </w:r>
      <w:r w:rsidR="00D72751">
        <w:rPr>
          <w:sz w:val="24"/>
        </w:rPr>
        <w:t xml:space="preserve"> </w:t>
      </w:r>
      <w:r w:rsidR="00D72751" w:rsidRPr="00D72751">
        <w:rPr>
          <w:sz w:val="24"/>
        </w:rPr>
        <w:t xml:space="preserve">регистрации сведений об исполнении Контракта в Реестре Контрактов </w:t>
      </w:r>
      <w:r w:rsidR="00D72751">
        <w:rPr>
          <w:sz w:val="24"/>
        </w:rPr>
        <w:t>ЕАТ</w:t>
      </w:r>
      <w:r w:rsidR="00D72751" w:rsidRPr="00D72751">
        <w:rPr>
          <w:sz w:val="24"/>
        </w:rPr>
        <w:t>, с</w:t>
      </w:r>
      <w:r w:rsidR="00D72751">
        <w:rPr>
          <w:sz w:val="24"/>
        </w:rPr>
        <w:t xml:space="preserve"> </w:t>
      </w:r>
      <w:r w:rsidR="00D72751" w:rsidRPr="00D72751">
        <w:rPr>
          <w:sz w:val="24"/>
        </w:rPr>
        <w:t>учетом положений пункта 2.6.4 Контракта.</w:t>
      </w:r>
    </w:p>
    <w:p w:rsidR="00705D15" w:rsidRPr="00644D9F" w:rsidRDefault="00CC5B2D" w:rsidP="0098193B">
      <w:pPr>
        <w:pStyle w:val="a4"/>
        <w:widowControl/>
        <w:numPr>
          <w:ilvl w:val="1"/>
          <w:numId w:val="14"/>
        </w:numPr>
        <w:tabs>
          <w:tab w:val="left" w:pos="83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Право собственности на Товар переходит от Поставщика к Заказчику с даты подписания Документа о приемке обеими сторонами.</w:t>
      </w:r>
    </w:p>
    <w:p w:rsidR="00C04E28" w:rsidRPr="00644D9F" w:rsidRDefault="00C04E28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C04E28" w:rsidRPr="00644D9F" w:rsidRDefault="00CC5B2D" w:rsidP="00F5414E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Статья 5. Права и обязанности Сторон</w:t>
      </w:r>
    </w:p>
    <w:p w:rsidR="00705D15" w:rsidRPr="00644D9F" w:rsidRDefault="00CC5B2D" w:rsidP="0098193B">
      <w:pPr>
        <w:pStyle w:val="a4"/>
        <w:widowControl/>
        <w:numPr>
          <w:ilvl w:val="1"/>
          <w:numId w:val="13"/>
        </w:numPr>
        <w:tabs>
          <w:tab w:val="left" w:pos="643"/>
        </w:tabs>
        <w:spacing w:before="0"/>
        <w:ind w:left="142" w:firstLine="567"/>
        <w:rPr>
          <w:b/>
          <w:sz w:val="24"/>
        </w:rPr>
      </w:pPr>
      <w:r w:rsidRPr="00644D9F">
        <w:rPr>
          <w:b/>
          <w:sz w:val="24"/>
        </w:rPr>
        <w:t>Заказчик вправе: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85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lastRenderedPageBreak/>
        <w:t>Требовать от Поставщика надлежащего исполнения обязательств в соответствии с условиями Контракта.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89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Требовать от Поставщика представления надлежащим образом оформленных документов, указанных в статье 4 Контракта, подтверждающих исполнение обязательств в соответствии с условиями Контракта.</w:t>
      </w:r>
    </w:p>
    <w:p w:rsidR="00705D15" w:rsidRPr="00644D9F" w:rsidRDefault="005353F6" w:rsidP="0098193B">
      <w:pPr>
        <w:pStyle w:val="a4"/>
        <w:widowControl/>
        <w:numPr>
          <w:ilvl w:val="2"/>
          <w:numId w:val="13"/>
        </w:numPr>
        <w:tabs>
          <w:tab w:val="left" w:pos="942"/>
        </w:tabs>
        <w:spacing w:before="0"/>
        <w:ind w:left="142" w:firstLine="567"/>
        <w:rPr>
          <w:sz w:val="24"/>
        </w:rPr>
      </w:pPr>
      <w:r>
        <w:rPr>
          <w:sz w:val="24"/>
        </w:rPr>
        <w:t>Письменно з</w:t>
      </w:r>
      <w:r w:rsidR="00CC5B2D" w:rsidRPr="00644D9F">
        <w:rPr>
          <w:sz w:val="24"/>
        </w:rPr>
        <w:t xml:space="preserve">апрашивать у Поставщика информацию о ходе исполнения обязательств Поставщика по Контракту. На данный запрос Поставщик предоставляет ответ </w:t>
      </w:r>
      <w:r w:rsidR="007378D7">
        <w:rPr>
          <w:sz w:val="24"/>
        </w:rPr>
        <w:t xml:space="preserve">в письменной форме </w:t>
      </w:r>
      <w:r w:rsidR="00CC5B2D" w:rsidRPr="00644D9F">
        <w:rPr>
          <w:sz w:val="24"/>
        </w:rPr>
        <w:t>в течение 3 (трех) рабочих дней.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85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Осуществлять контроль за порядком и сроками поставки товаров.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97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 на основании </w:t>
      </w:r>
      <w:r w:rsidR="005353F6">
        <w:rPr>
          <w:sz w:val="24"/>
        </w:rPr>
        <w:t>К</w:t>
      </w:r>
      <w:r w:rsidRPr="00644D9F">
        <w:rPr>
          <w:sz w:val="24"/>
        </w:rPr>
        <w:t>онтрактов.</w:t>
      </w:r>
    </w:p>
    <w:p w:rsidR="00A3593B" w:rsidRPr="00F5414E" w:rsidRDefault="00CC5B2D" w:rsidP="00F5414E">
      <w:pPr>
        <w:pStyle w:val="a4"/>
        <w:widowControl/>
        <w:numPr>
          <w:ilvl w:val="2"/>
          <w:numId w:val="13"/>
        </w:numPr>
        <w:tabs>
          <w:tab w:val="left" w:pos="88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товаров.</w:t>
      </w:r>
    </w:p>
    <w:p w:rsidR="00705D15" w:rsidRPr="00644D9F" w:rsidRDefault="00CC5B2D" w:rsidP="0098193B">
      <w:pPr>
        <w:pStyle w:val="1"/>
        <w:widowControl/>
        <w:numPr>
          <w:ilvl w:val="1"/>
          <w:numId w:val="13"/>
        </w:numPr>
        <w:tabs>
          <w:tab w:val="left" w:pos="643"/>
        </w:tabs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Заказчик обязан: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86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Сообщать Поставщику о недостатках, обнаруженных в ходе поставки товаров, в течение 2 (двух) рабочих дней после обнаружения таких недостатков</w:t>
      </w:r>
      <w:r w:rsidR="00F135BE">
        <w:rPr>
          <w:sz w:val="24"/>
        </w:rPr>
        <w:t>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95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Своевременно принять и оплатить поставленный Товар в соответствии с условиями Контракта.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94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При получении от Поставщика уведомления о приостановлении поставки</w:t>
      </w:r>
      <w:r w:rsidR="00A3593B" w:rsidRPr="00644D9F">
        <w:rPr>
          <w:sz w:val="24"/>
        </w:rPr>
        <w:t xml:space="preserve"> </w:t>
      </w:r>
      <w:r w:rsidRPr="00644D9F">
        <w:rPr>
          <w:sz w:val="24"/>
        </w:rPr>
        <w:t>товаров рассмотреть вопрос о целесообразности и порядке продолжения поставки товаров.</w:t>
      </w:r>
    </w:p>
    <w:p w:rsidR="00705D15" w:rsidRPr="00644D9F" w:rsidRDefault="00CC5B2D" w:rsidP="0098193B">
      <w:pPr>
        <w:pStyle w:val="1"/>
        <w:widowControl/>
        <w:numPr>
          <w:ilvl w:val="1"/>
          <w:numId w:val="13"/>
        </w:numPr>
        <w:tabs>
          <w:tab w:val="left" w:pos="643"/>
        </w:tabs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Поставщик вправе: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857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Требовать подписания в соответствии со статьей 4 Контракта Заказчиком Документа о приемке по Контракту, при условии предоставления Поставщиком документов, указанных в статье 4 Контракта и соответствия Товара требованиям относительно качества, количества, ассортимента, комплектности и других характеристик Товара по Контракту.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904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Требовать своевременной оплаты за поставленные товары в соответствии со статьей 2 «Цена Контракта и порядок расчетов».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96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Привлечь к исполнению своих обязательств по Контракту других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товаров по Контракту.</w:t>
      </w:r>
    </w:p>
    <w:p w:rsidR="00705D15" w:rsidRPr="00644D9F" w:rsidRDefault="005353F6" w:rsidP="0098193B">
      <w:pPr>
        <w:pStyle w:val="a4"/>
        <w:widowControl/>
        <w:numPr>
          <w:ilvl w:val="2"/>
          <w:numId w:val="13"/>
        </w:numPr>
        <w:tabs>
          <w:tab w:val="left" w:pos="862"/>
        </w:tabs>
        <w:spacing w:before="0"/>
        <w:ind w:left="142" w:firstLine="567"/>
        <w:rPr>
          <w:sz w:val="24"/>
        </w:rPr>
      </w:pPr>
      <w:r>
        <w:rPr>
          <w:sz w:val="24"/>
        </w:rPr>
        <w:t>Письменно з</w:t>
      </w:r>
      <w:r w:rsidR="00CC5B2D" w:rsidRPr="00644D9F">
        <w:rPr>
          <w:sz w:val="24"/>
        </w:rPr>
        <w:t xml:space="preserve">апрашивать у Заказчика предоставления разъяснений и уточнений по вопросам поставки </w:t>
      </w:r>
      <w:r w:rsidR="005B698A">
        <w:rPr>
          <w:sz w:val="24"/>
        </w:rPr>
        <w:t>Т</w:t>
      </w:r>
      <w:r w:rsidR="00CC5B2D" w:rsidRPr="00644D9F">
        <w:rPr>
          <w:sz w:val="24"/>
        </w:rPr>
        <w:t>оваров в рамках Контракта.</w:t>
      </w:r>
    </w:p>
    <w:p w:rsidR="00705D15" w:rsidRPr="00644D9F" w:rsidRDefault="00CC5B2D" w:rsidP="0098193B">
      <w:pPr>
        <w:pStyle w:val="1"/>
        <w:widowControl/>
        <w:numPr>
          <w:ilvl w:val="1"/>
          <w:numId w:val="13"/>
        </w:numPr>
        <w:tabs>
          <w:tab w:val="left" w:pos="643"/>
        </w:tabs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Поставщик обязан: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94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Своевременно и надлежащим образом поставить товары в соответствии с условиями </w:t>
      </w:r>
      <w:r w:rsidR="006C7186" w:rsidRPr="00644D9F">
        <w:rPr>
          <w:sz w:val="24"/>
        </w:rPr>
        <w:t>Контракта.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92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Предоставить Заказчику декларацию о стране происхождения </w:t>
      </w:r>
      <w:r w:rsidR="005B698A">
        <w:rPr>
          <w:sz w:val="24"/>
        </w:rPr>
        <w:t>Т</w:t>
      </w:r>
      <w:r w:rsidRPr="00644D9F">
        <w:rPr>
          <w:sz w:val="24"/>
        </w:rPr>
        <w:t xml:space="preserve">овара и/или документы, подтверждающие, что </w:t>
      </w:r>
      <w:r w:rsidR="005B698A">
        <w:rPr>
          <w:sz w:val="24"/>
        </w:rPr>
        <w:t>Т</w:t>
      </w:r>
      <w:r w:rsidRPr="00644D9F">
        <w:rPr>
          <w:sz w:val="24"/>
        </w:rPr>
        <w:t>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705D15" w:rsidRDefault="00CC5B2D" w:rsidP="0098193B">
      <w:pPr>
        <w:pStyle w:val="a4"/>
        <w:widowControl/>
        <w:numPr>
          <w:ilvl w:val="2"/>
          <w:numId w:val="13"/>
        </w:numPr>
        <w:tabs>
          <w:tab w:val="left" w:pos="976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Представить по запросу Заказчика в сроки, указанные в таком запросе, информацию о ходе исполнения обязательств по Контракту.</w:t>
      </w:r>
    </w:p>
    <w:p w:rsidR="005B698A" w:rsidRPr="005B698A" w:rsidRDefault="005B698A" w:rsidP="005B698A">
      <w:pPr>
        <w:pStyle w:val="a4"/>
        <w:widowControl/>
        <w:numPr>
          <w:ilvl w:val="2"/>
          <w:numId w:val="13"/>
        </w:numPr>
        <w:tabs>
          <w:tab w:val="left" w:pos="976"/>
        </w:tabs>
        <w:spacing w:before="0"/>
        <w:ind w:left="142" w:firstLine="567"/>
        <w:rPr>
          <w:sz w:val="24"/>
        </w:rPr>
      </w:pPr>
      <w:r w:rsidRPr="005B698A">
        <w:rPr>
          <w:sz w:val="24"/>
        </w:rPr>
        <w:t>За свой счет устранять недостатки Товара и некомплектность в течение 10 (десяти) рабочих дней с момента заявления о них с несением всех расходов, связанных с выполнением данного обязательства.</w:t>
      </w:r>
    </w:p>
    <w:p w:rsidR="00705D15" w:rsidRDefault="00CC5B2D" w:rsidP="0098193B">
      <w:pPr>
        <w:pStyle w:val="a4"/>
        <w:widowControl/>
        <w:numPr>
          <w:ilvl w:val="2"/>
          <w:numId w:val="13"/>
        </w:numPr>
        <w:tabs>
          <w:tab w:val="left" w:pos="980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Представить Заказчику сведения об изменении своего фактического местонахождения, об изменении режима налогообложения в срок не позднее </w:t>
      </w:r>
      <w:r w:rsidR="005B698A">
        <w:rPr>
          <w:sz w:val="24"/>
        </w:rPr>
        <w:t>3</w:t>
      </w:r>
      <w:r w:rsidRPr="00644D9F">
        <w:rPr>
          <w:sz w:val="24"/>
        </w:rPr>
        <w:t xml:space="preserve"> (</w:t>
      </w:r>
      <w:r w:rsidR="005B698A">
        <w:rPr>
          <w:sz w:val="24"/>
        </w:rPr>
        <w:t>трех</w:t>
      </w:r>
      <w:r w:rsidRPr="00644D9F">
        <w:rPr>
          <w:sz w:val="24"/>
        </w:rPr>
        <w:t xml:space="preserve">) календарных дней со дня соответствующего изменения. В случае непредставления в установленный срок уведомления об изменении адреса фактического местонахождения </w:t>
      </w:r>
      <w:r w:rsidRPr="00644D9F">
        <w:rPr>
          <w:sz w:val="24"/>
        </w:rPr>
        <w:lastRenderedPageBreak/>
        <w:t>Поставщика, уведомления об изменении режима налогообложения Поставщика адрес и режим налогообложения, указанные в Контракте, будут считаться действительными.</w:t>
      </w:r>
    </w:p>
    <w:p w:rsidR="005353F6" w:rsidRDefault="005353F6" w:rsidP="005353F6">
      <w:pPr>
        <w:pStyle w:val="a4"/>
        <w:widowControl/>
        <w:numPr>
          <w:ilvl w:val="2"/>
          <w:numId w:val="13"/>
        </w:numPr>
        <w:tabs>
          <w:tab w:val="left" w:pos="980"/>
        </w:tabs>
        <w:spacing w:before="0"/>
        <w:ind w:left="142" w:firstLine="567"/>
        <w:rPr>
          <w:sz w:val="24"/>
        </w:rPr>
      </w:pPr>
      <w:r w:rsidRPr="005353F6">
        <w:rPr>
          <w:sz w:val="24"/>
        </w:rPr>
        <w:t>Соответствовать единым требованиям к участникам закупки, предусмотренным</w:t>
      </w:r>
      <w:r>
        <w:rPr>
          <w:sz w:val="24"/>
        </w:rPr>
        <w:t xml:space="preserve"> </w:t>
      </w:r>
      <w:r w:rsidRPr="005353F6">
        <w:rPr>
          <w:sz w:val="24"/>
        </w:rPr>
        <w:t>частью 1 статьи 31 Закона о контрактной системе.</w:t>
      </w:r>
    </w:p>
    <w:p w:rsidR="005353F6" w:rsidRPr="005353F6" w:rsidRDefault="005353F6" w:rsidP="005353F6">
      <w:pPr>
        <w:pStyle w:val="a4"/>
        <w:widowControl/>
        <w:numPr>
          <w:ilvl w:val="2"/>
          <w:numId w:val="13"/>
        </w:numPr>
        <w:tabs>
          <w:tab w:val="left" w:pos="980"/>
        </w:tabs>
        <w:spacing w:before="0"/>
        <w:ind w:left="142" w:firstLine="567"/>
        <w:rPr>
          <w:sz w:val="24"/>
        </w:rPr>
      </w:pPr>
      <w:r w:rsidRPr="005353F6">
        <w:rPr>
          <w:sz w:val="24"/>
        </w:rPr>
        <w:t>Соблюдать запрет</w:t>
      </w:r>
      <w:r w:rsidR="00485B8C">
        <w:rPr>
          <w:sz w:val="24"/>
        </w:rPr>
        <w:t>,</w:t>
      </w:r>
      <w:r w:rsidRPr="005353F6">
        <w:rPr>
          <w:sz w:val="24"/>
        </w:rPr>
        <w:t xml:space="preserve"> установленный в постановлении Правительства Российской</w:t>
      </w:r>
      <w:r>
        <w:rPr>
          <w:sz w:val="24"/>
        </w:rPr>
        <w:t xml:space="preserve"> </w:t>
      </w:r>
      <w:r w:rsidRPr="005353F6">
        <w:rPr>
          <w:sz w:val="24"/>
        </w:rPr>
        <w:t>Федерации от 23 декабря 2024 г. № 1875 «О мерах по предоставлению национального</w:t>
      </w:r>
      <w:r>
        <w:rPr>
          <w:sz w:val="24"/>
        </w:rPr>
        <w:t xml:space="preserve"> </w:t>
      </w:r>
      <w:r w:rsidRPr="005353F6">
        <w:rPr>
          <w:sz w:val="24"/>
        </w:rPr>
        <w:t>режима при осуществлении закупок товаров, работ, услуг для обеспечения</w:t>
      </w:r>
      <w:r>
        <w:rPr>
          <w:sz w:val="24"/>
        </w:rPr>
        <w:t xml:space="preserve"> </w:t>
      </w:r>
      <w:r w:rsidRPr="005353F6">
        <w:rPr>
          <w:sz w:val="24"/>
        </w:rPr>
        <w:t>государственных и муниципальных нужд, закупок товаров, работ, услуг отдельными</w:t>
      </w:r>
      <w:r>
        <w:rPr>
          <w:sz w:val="24"/>
        </w:rPr>
        <w:t xml:space="preserve"> </w:t>
      </w:r>
      <w:r w:rsidRPr="005353F6">
        <w:rPr>
          <w:sz w:val="24"/>
        </w:rPr>
        <w:t>видами юридических лиц».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854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Сохранять в тайне и не разглашать третьим лицам (в том числе не публиковать в сети «Интернет»), не собирать и не обрабатывать любую информацию служебного, коммерческого, финансового, личного характера, сведения, составляющие коммерческую тайну, персональные данные,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Контракта, за исключением случаев, прямо предусмотренных Контрактом.</w:t>
      </w:r>
    </w:p>
    <w:p w:rsidR="00705D15" w:rsidRPr="00644D9F" w:rsidRDefault="00CC5B2D" w:rsidP="0098193B">
      <w:pPr>
        <w:pStyle w:val="a3"/>
        <w:widowControl/>
        <w:spacing w:before="0"/>
        <w:ind w:left="142" w:firstLine="567"/>
        <w:rPr>
          <w:sz w:val="24"/>
        </w:rPr>
      </w:pPr>
      <w:r w:rsidRPr="00644D9F">
        <w:rPr>
          <w:sz w:val="24"/>
        </w:rPr>
        <w:t>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</w:t>
      </w:r>
    </w:p>
    <w:p w:rsidR="00705D15" w:rsidRPr="00644D9F" w:rsidRDefault="00CC5B2D" w:rsidP="0098193B">
      <w:pPr>
        <w:pStyle w:val="a3"/>
        <w:widowControl/>
        <w:spacing w:before="0"/>
        <w:ind w:left="142" w:firstLine="567"/>
        <w:rPr>
          <w:sz w:val="24"/>
        </w:rPr>
      </w:pPr>
      <w:r w:rsidRPr="00644D9F">
        <w:rPr>
          <w:sz w:val="24"/>
        </w:rPr>
        <w:t>Поставщик обязан обеспечивать защиту персональных данных и иной конфиденциальной информации, полученной в ходе исполнения Контракта, при их</w:t>
      </w:r>
      <w:r w:rsidR="00052719">
        <w:rPr>
          <w:sz w:val="24"/>
        </w:rPr>
        <w:t xml:space="preserve"> </w:t>
      </w:r>
      <w:r w:rsidRPr="00644D9F">
        <w:rPr>
          <w:sz w:val="24"/>
        </w:rPr>
        <w:t>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110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Исполнять иные обязательства, предусмотренные действующим законодательством и Контрактом.</w:t>
      </w:r>
    </w:p>
    <w:p w:rsidR="006C7186" w:rsidRPr="00644D9F" w:rsidRDefault="006C7186" w:rsidP="0098193B">
      <w:pPr>
        <w:pStyle w:val="a4"/>
        <w:widowControl/>
        <w:tabs>
          <w:tab w:val="left" w:pos="1109"/>
        </w:tabs>
        <w:spacing w:before="0"/>
        <w:ind w:left="142" w:firstLine="567"/>
        <w:rPr>
          <w:sz w:val="24"/>
        </w:rPr>
      </w:pPr>
    </w:p>
    <w:p w:rsidR="006C7186" w:rsidRPr="00644D9F" w:rsidRDefault="00CC5B2D" w:rsidP="00F5414E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Статья 6. Гарантии</w:t>
      </w:r>
    </w:p>
    <w:p w:rsidR="00705D15" w:rsidRPr="00485B8C" w:rsidRDefault="00CC5B2D" w:rsidP="00485B8C">
      <w:pPr>
        <w:pStyle w:val="a4"/>
        <w:widowControl/>
        <w:numPr>
          <w:ilvl w:val="1"/>
          <w:numId w:val="12"/>
        </w:numPr>
        <w:tabs>
          <w:tab w:val="left" w:pos="6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Поставщик гарантирует качество товара в соответствии с требованиями, указанными в Контракте и Техническом задании</w:t>
      </w:r>
      <w:r w:rsidR="00485B8C">
        <w:rPr>
          <w:sz w:val="24"/>
        </w:rPr>
        <w:t xml:space="preserve"> </w:t>
      </w:r>
      <w:r w:rsidR="00485B8C" w:rsidRPr="00485B8C">
        <w:rPr>
          <w:sz w:val="24"/>
        </w:rPr>
        <w:t>(Приложение № 1 к настоящему</w:t>
      </w:r>
      <w:r w:rsidR="00485B8C">
        <w:rPr>
          <w:sz w:val="24"/>
        </w:rPr>
        <w:t xml:space="preserve"> </w:t>
      </w:r>
      <w:r w:rsidR="00485B8C" w:rsidRPr="00485B8C">
        <w:rPr>
          <w:sz w:val="24"/>
        </w:rPr>
        <w:t>Контракту)</w:t>
      </w:r>
      <w:r w:rsidRPr="00485B8C">
        <w:rPr>
          <w:sz w:val="24"/>
        </w:rPr>
        <w:t>.</w:t>
      </w:r>
    </w:p>
    <w:p w:rsidR="00705D15" w:rsidRPr="00644D9F" w:rsidRDefault="00CC5B2D" w:rsidP="0098193B">
      <w:pPr>
        <w:pStyle w:val="a4"/>
        <w:widowControl/>
        <w:numPr>
          <w:ilvl w:val="1"/>
          <w:numId w:val="12"/>
        </w:numPr>
        <w:tabs>
          <w:tab w:val="left" w:pos="6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Гарантийный срок </w:t>
      </w:r>
      <w:r w:rsidR="005B698A">
        <w:rPr>
          <w:sz w:val="24"/>
        </w:rPr>
        <w:t>Т</w:t>
      </w:r>
      <w:r w:rsidRPr="00644D9F">
        <w:rPr>
          <w:sz w:val="24"/>
        </w:rPr>
        <w:t>овар</w:t>
      </w:r>
      <w:r w:rsidR="00485B8C">
        <w:rPr>
          <w:sz w:val="24"/>
        </w:rPr>
        <w:t>ов</w:t>
      </w:r>
      <w:r w:rsidRPr="00644D9F">
        <w:rPr>
          <w:sz w:val="24"/>
        </w:rPr>
        <w:t xml:space="preserve"> указывается в Техническом задании</w:t>
      </w:r>
      <w:r w:rsidR="00485B8C">
        <w:rPr>
          <w:sz w:val="24"/>
        </w:rPr>
        <w:t xml:space="preserve"> </w:t>
      </w:r>
      <w:r w:rsidR="00485B8C" w:rsidRPr="00485B8C">
        <w:rPr>
          <w:sz w:val="24"/>
        </w:rPr>
        <w:t>(Приложение № 1 к настоящему</w:t>
      </w:r>
      <w:r w:rsidR="00485B8C">
        <w:rPr>
          <w:sz w:val="24"/>
        </w:rPr>
        <w:t xml:space="preserve"> </w:t>
      </w:r>
      <w:r w:rsidR="00485B8C" w:rsidRPr="00485B8C">
        <w:rPr>
          <w:sz w:val="24"/>
        </w:rPr>
        <w:t>Контракту).</w:t>
      </w:r>
    </w:p>
    <w:p w:rsidR="00705D15" w:rsidRPr="00644D9F" w:rsidRDefault="00CC5B2D" w:rsidP="0098193B">
      <w:pPr>
        <w:pStyle w:val="a4"/>
        <w:widowControl/>
        <w:numPr>
          <w:ilvl w:val="1"/>
          <w:numId w:val="12"/>
        </w:numPr>
        <w:tabs>
          <w:tab w:val="left" w:pos="703"/>
        </w:tabs>
        <w:spacing w:before="0"/>
        <w:ind w:left="142" w:firstLine="567"/>
        <w:rPr>
          <w:sz w:val="24"/>
        </w:rPr>
      </w:pPr>
      <w:bookmarkStart w:id="6" w:name="_Hlk226565785"/>
      <w:r w:rsidRPr="00644D9F">
        <w:rPr>
          <w:sz w:val="24"/>
        </w:rPr>
        <w:t>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Поставщиком и Заказчиком в Акте о недостатках с перечнем выявленных недостатков, необходимых доработок и сроков их устранения. Гарантийный срок в данном случае продлевается на период устранения выявленных недостатков.</w:t>
      </w:r>
    </w:p>
    <w:p w:rsidR="00705D15" w:rsidRPr="00644D9F" w:rsidRDefault="00CC5B2D" w:rsidP="0098193B">
      <w:pPr>
        <w:pStyle w:val="a3"/>
        <w:widowControl/>
        <w:spacing w:before="0"/>
        <w:ind w:left="142" w:firstLine="567"/>
        <w:rPr>
          <w:sz w:val="24"/>
        </w:rPr>
      </w:pPr>
      <w:r w:rsidRPr="00644D9F">
        <w:rPr>
          <w:sz w:val="24"/>
        </w:rPr>
        <w:t>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в порядке, предусмотренном Законом о контрактной системе,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:rsidR="00705D15" w:rsidRPr="00644D9F" w:rsidRDefault="00CC5B2D" w:rsidP="0098193B">
      <w:pPr>
        <w:pStyle w:val="a4"/>
        <w:widowControl/>
        <w:numPr>
          <w:ilvl w:val="1"/>
          <w:numId w:val="12"/>
        </w:numPr>
        <w:tabs>
          <w:tab w:val="left" w:pos="67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В случае обнаружения Заказчиком недостатков товара и предъявления требования о его замене Поставщик обязан заменить такой </w:t>
      </w:r>
      <w:r w:rsidR="005B698A">
        <w:rPr>
          <w:sz w:val="24"/>
        </w:rPr>
        <w:t>Т</w:t>
      </w:r>
      <w:r w:rsidRPr="00644D9F">
        <w:rPr>
          <w:sz w:val="24"/>
        </w:rPr>
        <w:t>овар.</w:t>
      </w:r>
    </w:p>
    <w:p w:rsidR="00705D15" w:rsidRPr="00644D9F" w:rsidRDefault="00CC5B2D" w:rsidP="0098193B">
      <w:pPr>
        <w:pStyle w:val="a4"/>
        <w:widowControl/>
        <w:numPr>
          <w:ilvl w:val="1"/>
          <w:numId w:val="12"/>
        </w:numPr>
        <w:tabs>
          <w:tab w:val="left" w:pos="674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изделие.</w:t>
      </w:r>
    </w:p>
    <w:p w:rsidR="00705D15" w:rsidRPr="00644D9F" w:rsidRDefault="00CC5B2D" w:rsidP="0098193B">
      <w:pPr>
        <w:pStyle w:val="a3"/>
        <w:widowControl/>
        <w:spacing w:before="0"/>
        <w:ind w:left="142" w:firstLine="567"/>
        <w:rPr>
          <w:sz w:val="24"/>
        </w:rPr>
      </w:pPr>
      <w:r w:rsidRPr="00644D9F">
        <w:rPr>
          <w:sz w:val="24"/>
        </w:rPr>
        <w:t>На товар (комплектующее изделие), переданный Поставщиком взамен товара (комплектующего изделия), в котором в период гарантийного срока были обнаружены недостатки, устанавливается гарантийный срок той же продолжительности, что и на замененный, если иное не предусмотрено Контрактом.</w:t>
      </w:r>
    </w:p>
    <w:p w:rsidR="00705D15" w:rsidRPr="00052719" w:rsidRDefault="00CC5B2D" w:rsidP="0098193B">
      <w:pPr>
        <w:pStyle w:val="a4"/>
        <w:widowControl/>
        <w:numPr>
          <w:ilvl w:val="1"/>
          <w:numId w:val="12"/>
        </w:numPr>
        <w:tabs>
          <w:tab w:val="left" w:pos="719"/>
        </w:tabs>
        <w:spacing w:before="0"/>
        <w:ind w:left="142" w:firstLine="567"/>
        <w:rPr>
          <w:sz w:val="24"/>
        </w:rPr>
      </w:pPr>
      <w:r w:rsidRPr="00052719">
        <w:rPr>
          <w:sz w:val="24"/>
        </w:rPr>
        <w:t xml:space="preserve">Поставщик гарантирует, что </w:t>
      </w:r>
      <w:r w:rsidR="005B698A">
        <w:rPr>
          <w:sz w:val="24"/>
        </w:rPr>
        <w:t>Т</w:t>
      </w:r>
      <w:r w:rsidRPr="00052719">
        <w:rPr>
          <w:sz w:val="24"/>
        </w:rPr>
        <w:t xml:space="preserve">овар соответствует требованиям качества, безопасности жизни и здоровья, а также иным требованиям безопасности (санитарным нормам и </w:t>
      </w:r>
      <w:r w:rsidRPr="00052719">
        <w:rPr>
          <w:sz w:val="24"/>
        </w:rPr>
        <w:lastRenderedPageBreak/>
        <w:t>правилам, государственным стандартам), сертификации, установленным</w:t>
      </w:r>
      <w:r w:rsidR="00052719">
        <w:rPr>
          <w:sz w:val="24"/>
        </w:rPr>
        <w:t xml:space="preserve"> </w:t>
      </w:r>
      <w:r w:rsidRPr="00052719">
        <w:rPr>
          <w:sz w:val="24"/>
        </w:rPr>
        <w:t>законодательством Российской Федерации и Контрактом.</w:t>
      </w:r>
    </w:p>
    <w:p w:rsidR="00705D15" w:rsidRPr="00644D9F" w:rsidRDefault="00CC5B2D" w:rsidP="0098193B">
      <w:pPr>
        <w:pStyle w:val="a4"/>
        <w:widowControl/>
        <w:numPr>
          <w:ilvl w:val="1"/>
          <w:numId w:val="12"/>
        </w:numPr>
        <w:tabs>
          <w:tab w:val="left" w:pos="688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:rsidR="00705D15" w:rsidRPr="00644D9F" w:rsidRDefault="00CC5B2D" w:rsidP="0098193B">
      <w:pPr>
        <w:pStyle w:val="a4"/>
        <w:widowControl/>
        <w:numPr>
          <w:ilvl w:val="1"/>
          <w:numId w:val="12"/>
        </w:numPr>
        <w:tabs>
          <w:tab w:val="left" w:pos="646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Убытки, причиненные Заказчику в связи с отзывом </w:t>
      </w:r>
      <w:r w:rsidR="005B698A">
        <w:rPr>
          <w:sz w:val="24"/>
        </w:rPr>
        <w:t>Т</w:t>
      </w:r>
      <w:r w:rsidRPr="00644D9F">
        <w:rPr>
          <w:sz w:val="24"/>
        </w:rPr>
        <w:t>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:rsidR="00705D15" w:rsidRPr="00644D9F" w:rsidRDefault="00CC5B2D" w:rsidP="0098193B">
      <w:pPr>
        <w:pStyle w:val="a4"/>
        <w:widowControl/>
        <w:numPr>
          <w:ilvl w:val="1"/>
          <w:numId w:val="12"/>
        </w:numPr>
        <w:tabs>
          <w:tab w:val="left" w:pos="72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5B698A">
        <w:rPr>
          <w:sz w:val="24"/>
        </w:rPr>
        <w:t>Т</w:t>
      </w:r>
      <w:r w:rsidRPr="00644D9F">
        <w:rPr>
          <w:sz w:val="24"/>
        </w:rPr>
        <w:t>оваре.</w:t>
      </w:r>
    </w:p>
    <w:p w:rsidR="00705D15" w:rsidRPr="00644D9F" w:rsidRDefault="00CC5B2D" w:rsidP="0098193B">
      <w:pPr>
        <w:pStyle w:val="a4"/>
        <w:widowControl/>
        <w:numPr>
          <w:ilvl w:val="1"/>
          <w:numId w:val="12"/>
        </w:numPr>
        <w:tabs>
          <w:tab w:val="left" w:pos="83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В случае непредоставления Поставщиком Заказчику полной и достоверной информации о товаре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 вследствие отсутствия у Заказчика такой информации.</w:t>
      </w:r>
    </w:p>
    <w:bookmarkEnd w:id="6"/>
    <w:p w:rsidR="006C7186" w:rsidRPr="00644D9F" w:rsidRDefault="006C7186" w:rsidP="0098193B">
      <w:pPr>
        <w:pStyle w:val="a4"/>
        <w:widowControl/>
        <w:tabs>
          <w:tab w:val="left" w:pos="885"/>
        </w:tabs>
        <w:spacing w:before="0"/>
        <w:ind w:left="142" w:firstLine="567"/>
        <w:rPr>
          <w:sz w:val="24"/>
        </w:rPr>
      </w:pPr>
    </w:p>
    <w:p w:rsidR="006C7186" w:rsidRPr="00644D9F" w:rsidRDefault="00CC5B2D" w:rsidP="00F5414E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Статья 7. Ответственность Сторон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800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За неисполнение или ненадлежащее исполнение своих обязательств, установленных Контрактом, Заказчик и Поставщик несут ответственность в соответствии с постановлением Правительства Российской Федерации от 30.08.2017</w:t>
      </w:r>
      <w:r w:rsidR="006C7186" w:rsidRPr="00644D9F">
        <w:rPr>
          <w:sz w:val="24"/>
        </w:rPr>
        <w:t xml:space="preserve"> </w:t>
      </w:r>
      <w:r w:rsidRPr="00644D9F">
        <w:rPr>
          <w:sz w:val="24"/>
        </w:rPr>
        <w:t>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705D15" w:rsidRPr="00644D9F" w:rsidRDefault="00CC5B2D" w:rsidP="0098193B">
      <w:pPr>
        <w:pStyle w:val="a3"/>
        <w:widowControl/>
        <w:spacing w:before="0"/>
        <w:ind w:left="142" w:firstLine="567"/>
        <w:rPr>
          <w:sz w:val="24"/>
        </w:rPr>
      </w:pPr>
      <w:r w:rsidRPr="00644D9F">
        <w:rPr>
          <w:sz w:val="24"/>
        </w:rPr>
        <w:t>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требование об уплате неустоек (штрафов, пеней).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647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Размер штрафа устанавливается Контрактом в порядке, установленном настоящей статьей, в том числе рассчитывается как процент Цены контракта.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696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331B8">
        <w:rPr>
          <w:sz w:val="24"/>
        </w:rPr>
        <w:t>К</w:t>
      </w:r>
      <w:r w:rsidRPr="00644D9F">
        <w:rPr>
          <w:sz w:val="24"/>
        </w:rPr>
        <w:t>онтрактом,</w:t>
      </w:r>
      <w:r w:rsidR="00D331B8">
        <w:rPr>
          <w:sz w:val="24"/>
        </w:rPr>
        <w:t xml:space="preserve"> за исключением просрочки исполнения обязательств (в том числе гарантийного обязательства), предусмотренных Контрактом, размер штрафа составляет</w:t>
      </w:r>
      <w:r w:rsidRPr="00644D9F">
        <w:rPr>
          <w:sz w:val="24"/>
        </w:rPr>
        <w:t>:</w:t>
      </w:r>
    </w:p>
    <w:p w:rsidR="00705D15" w:rsidRPr="00644D9F" w:rsidRDefault="00CC5B2D" w:rsidP="0098193B">
      <w:pPr>
        <w:pStyle w:val="a4"/>
        <w:widowControl/>
        <w:numPr>
          <w:ilvl w:val="3"/>
          <w:numId w:val="11"/>
        </w:numPr>
        <w:tabs>
          <w:tab w:val="left" w:pos="338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10 процентов </w:t>
      </w:r>
      <w:r w:rsidR="00D331B8">
        <w:rPr>
          <w:sz w:val="24"/>
        </w:rPr>
        <w:t>Ц</w:t>
      </w:r>
      <w:r w:rsidRPr="00644D9F">
        <w:rPr>
          <w:sz w:val="24"/>
        </w:rPr>
        <w:t>ены контракта, если Цена контракта не превышает 3 млн рублей;</w:t>
      </w:r>
    </w:p>
    <w:p w:rsidR="00705D15" w:rsidRPr="00644D9F" w:rsidRDefault="00CC5B2D" w:rsidP="0098193B">
      <w:pPr>
        <w:pStyle w:val="a4"/>
        <w:widowControl/>
        <w:numPr>
          <w:ilvl w:val="3"/>
          <w:numId w:val="11"/>
        </w:numPr>
        <w:tabs>
          <w:tab w:val="left" w:pos="36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5 процентов </w:t>
      </w:r>
      <w:r w:rsidR="00D331B8">
        <w:rPr>
          <w:sz w:val="24"/>
        </w:rPr>
        <w:t>Ц</w:t>
      </w:r>
      <w:r w:rsidRPr="00644D9F">
        <w:rPr>
          <w:sz w:val="24"/>
        </w:rPr>
        <w:t>ены контракта, если Цена контракта составляет от 3 млн рублей</w:t>
      </w:r>
      <w:r w:rsidR="00AD45B5">
        <w:rPr>
          <w:sz w:val="24"/>
        </w:rPr>
        <w:t>.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696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За каждый факт неисполнения или ненадлежащего исполнения Поставщиком</w:t>
      </w:r>
      <w:r w:rsidR="005E63A6" w:rsidRPr="00644D9F">
        <w:rPr>
          <w:sz w:val="24"/>
        </w:rPr>
        <w:t xml:space="preserve"> </w:t>
      </w:r>
      <w:r w:rsidRPr="00644D9F">
        <w:rPr>
          <w:sz w:val="24"/>
        </w:rPr>
        <w:t xml:space="preserve">обязательства, предусмотренного Контрактом, которое не имеет стоимостного выражения, размер штрафа </w:t>
      </w:r>
      <w:r w:rsidR="00FF2640">
        <w:rPr>
          <w:sz w:val="24"/>
        </w:rPr>
        <w:t>составляет</w:t>
      </w:r>
      <w:r w:rsidRPr="00644D9F">
        <w:rPr>
          <w:sz w:val="24"/>
        </w:rPr>
        <w:t>:</w:t>
      </w:r>
    </w:p>
    <w:p w:rsidR="00705D15" w:rsidRPr="00644D9F" w:rsidRDefault="00CC5B2D" w:rsidP="0098193B">
      <w:pPr>
        <w:pStyle w:val="a4"/>
        <w:widowControl/>
        <w:numPr>
          <w:ilvl w:val="0"/>
          <w:numId w:val="10"/>
        </w:numPr>
        <w:tabs>
          <w:tab w:val="left" w:pos="316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1 000 рублей, если Цена контракта не превышает 3 млн рублей;</w:t>
      </w:r>
    </w:p>
    <w:p w:rsidR="00705D15" w:rsidRPr="00644D9F" w:rsidRDefault="00CC5B2D" w:rsidP="0098193B">
      <w:pPr>
        <w:pStyle w:val="a4"/>
        <w:widowControl/>
        <w:numPr>
          <w:ilvl w:val="0"/>
          <w:numId w:val="10"/>
        </w:numPr>
        <w:tabs>
          <w:tab w:val="left" w:pos="34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5 000 рублей, если Цена контракта составляет от 3 млн рублей</w:t>
      </w:r>
      <w:r w:rsidR="00FF2640">
        <w:rPr>
          <w:sz w:val="24"/>
        </w:rPr>
        <w:t>.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721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</w:t>
      </w:r>
      <w:r w:rsidR="00FF2640">
        <w:rPr>
          <w:sz w:val="24"/>
        </w:rPr>
        <w:t>составляет</w:t>
      </w:r>
      <w:r w:rsidRPr="00644D9F">
        <w:rPr>
          <w:sz w:val="24"/>
        </w:rPr>
        <w:t>:</w:t>
      </w:r>
    </w:p>
    <w:p w:rsidR="00705D15" w:rsidRPr="00644D9F" w:rsidRDefault="00CC5B2D" w:rsidP="0098193B">
      <w:pPr>
        <w:pStyle w:val="a4"/>
        <w:widowControl/>
        <w:numPr>
          <w:ilvl w:val="0"/>
          <w:numId w:val="9"/>
        </w:numPr>
        <w:tabs>
          <w:tab w:val="left" w:pos="316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1 000 рублей, если Цена контракта не превышает 3 млн рублей;</w:t>
      </w:r>
    </w:p>
    <w:p w:rsidR="00705D15" w:rsidRPr="00644D9F" w:rsidRDefault="00CC5B2D" w:rsidP="0098193B">
      <w:pPr>
        <w:pStyle w:val="a4"/>
        <w:widowControl/>
        <w:numPr>
          <w:ilvl w:val="0"/>
          <w:numId w:val="9"/>
        </w:numPr>
        <w:tabs>
          <w:tab w:val="left" w:pos="34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5 000 рублей, если Цена контракта составляет от 3 млн рублей</w:t>
      </w:r>
      <w:r w:rsidR="00FF2640">
        <w:rPr>
          <w:sz w:val="24"/>
        </w:rPr>
        <w:t>;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758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в размере одной трехсотой действующей на дату уплаты пени ключевой ставки Центрального банка </w:t>
      </w:r>
      <w:r w:rsidRPr="00644D9F">
        <w:rPr>
          <w:sz w:val="24"/>
        </w:rPr>
        <w:lastRenderedPageBreak/>
        <w:t>Российской Федерации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5E63A6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7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 w:rsidR="005E63A6" w:rsidRPr="00644D9F">
        <w:rPr>
          <w:sz w:val="24"/>
        </w:rPr>
        <w:t xml:space="preserve"> 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7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контракта.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818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контракта.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81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Стороны настоящего Контракта освобождаются от уплаты неустойки (штрафа, пеней), если докажут, что неисполнение или ненадлежащее исполнение обязательства произошло вследствие обстоятельств непреодолимой силы или по вине другой Стороны.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861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В случае установления уполномоченными контрольными органами фактов поставки товаров не в полном объеме и/или завышения стоимости товаров/работ/услуг Поставщик осуществляет возврат Заказчику излишне уплаченных денежных средств.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80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Уплата Поставщиком неустойки или применение иной формы ответственности не освобождает его от исполнения обязательств по настоящему Контракту.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887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В качестве подтверждения фактов неисполнения и (или) ненадлежащего исполнения обязательств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:rsidR="00F72CBA" w:rsidRPr="00644D9F" w:rsidRDefault="00F72CBA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F72CBA" w:rsidRPr="00644D9F" w:rsidRDefault="00CC5B2D" w:rsidP="00F5414E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 xml:space="preserve">Статья 8. Порядок </w:t>
      </w:r>
      <w:r w:rsidR="00BF7E3A">
        <w:rPr>
          <w:sz w:val="24"/>
        </w:rPr>
        <w:t xml:space="preserve">изменения и </w:t>
      </w:r>
      <w:r w:rsidRPr="00644D9F">
        <w:rPr>
          <w:sz w:val="24"/>
        </w:rPr>
        <w:t>расторжения Контракта</w:t>
      </w:r>
    </w:p>
    <w:p w:rsidR="00705D15" w:rsidRPr="00B214C4" w:rsidRDefault="00CC5B2D" w:rsidP="00B214C4">
      <w:pPr>
        <w:pStyle w:val="a4"/>
        <w:widowControl/>
        <w:numPr>
          <w:ilvl w:val="1"/>
          <w:numId w:val="8"/>
        </w:numPr>
        <w:tabs>
          <w:tab w:val="left" w:pos="811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Изменения и дополнения </w:t>
      </w:r>
      <w:bookmarkStart w:id="7" w:name="_Hlk227329819"/>
      <w:r w:rsidR="000D7A3E" w:rsidRPr="00453E00">
        <w:rPr>
          <w:sz w:val="24"/>
        </w:rPr>
        <w:t>Контракта возможно по соглашению Сторон. Все изменения и дополнения оформляются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Дополнительные соглашения к Контракту подлежат регистрации в Реестре контрактов</w:t>
      </w:r>
      <w:r w:rsidR="000D7A3E">
        <w:rPr>
          <w:sz w:val="24"/>
        </w:rPr>
        <w:t xml:space="preserve"> на </w:t>
      </w:r>
      <w:r w:rsidR="00B214C4" w:rsidRPr="00B214C4">
        <w:rPr>
          <w:sz w:val="24"/>
        </w:rPr>
        <w:t>ЕАТ.</w:t>
      </w:r>
    </w:p>
    <w:bookmarkEnd w:id="7"/>
    <w:p w:rsidR="00705D15" w:rsidRPr="00644D9F" w:rsidRDefault="00CC5B2D" w:rsidP="0098193B">
      <w:pPr>
        <w:pStyle w:val="a4"/>
        <w:widowControl/>
        <w:numPr>
          <w:ilvl w:val="1"/>
          <w:numId w:val="8"/>
        </w:numPr>
        <w:tabs>
          <w:tab w:val="left" w:pos="811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Существенные условия Контракта могут быть изменены в случаях, предусмотренных статьей 95 Закона о контрактной системе.</w:t>
      </w:r>
    </w:p>
    <w:p w:rsidR="00705D15" w:rsidRPr="00BF7E3A" w:rsidRDefault="00CC5B2D" w:rsidP="00BF7E3A">
      <w:pPr>
        <w:pStyle w:val="a4"/>
        <w:widowControl/>
        <w:numPr>
          <w:ilvl w:val="1"/>
          <w:numId w:val="8"/>
        </w:numPr>
        <w:tabs>
          <w:tab w:val="left" w:pos="646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Настоящий Контракт может быть расторгнут</w:t>
      </w:r>
      <w:r w:rsidR="00BF7E3A">
        <w:rPr>
          <w:sz w:val="24"/>
        </w:rPr>
        <w:t xml:space="preserve"> </w:t>
      </w:r>
      <w:r w:rsidRPr="00BF7E3A">
        <w:rPr>
          <w:sz w:val="24"/>
        </w:rPr>
        <w:t>по соглашению Сторон, по решению суда, в случае одностороннего отказа стороны Контракта от исполнения Контракта в</w:t>
      </w:r>
      <w:r w:rsidR="005E63A6" w:rsidRPr="00BF7E3A">
        <w:rPr>
          <w:sz w:val="24"/>
        </w:rPr>
        <w:t xml:space="preserve"> </w:t>
      </w:r>
      <w:r w:rsidRPr="00BF7E3A">
        <w:rPr>
          <w:sz w:val="24"/>
        </w:rPr>
        <w:t>соответствии с гражданским законодательством.</w:t>
      </w:r>
    </w:p>
    <w:p w:rsidR="00705D15" w:rsidRPr="00644D9F" w:rsidRDefault="00CC5B2D" w:rsidP="0098193B">
      <w:pPr>
        <w:pStyle w:val="a4"/>
        <w:widowControl/>
        <w:numPr>
          <w:ilvl w:val="2"/>
          <w:numId w:val="8"/>
        </w:numPr>
        <w:tabs>
          <w:tab w:val="left" w:pos="967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:rsidR="00705D15" w:rsidRDefault="00CC5B2D" w:rsidP="0098193B">
      <w:pPr>
        <w:pStyle w:val="a4"/>
        <w:widowControl/>
        <w:numPr>
          <w:ilvl w:val="3"/>
          <w:numId w:val="8"/>
        </w:numPr>
        <w:tabs>
          <w:tab w:val="left" w:pos="1066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Осуществление поставки товаров ненадлежащего качества, если недостатки не могут быть устранены в установленный </w:t>
      </w:r>
      <w:r w:rsidR="00BF7E3A">
        <w:rPr>
          <w:sz w:val="24"/>
        </w:rPr>
        <w:t>Заказчиком</w:t>
      </w:r>
      <w:r w:rsidRPr="00644D9F">
        <w:rPr>
          <w:sz w:val="24"/>
        </w:rPr>
        <w:t xml:space="preserve"> срок либо являются существенными и неустранимыми.</w:t>
      </w:r>
    </w:p>
    <w:p w:rsidR="00BF7E3A" w:rsidRPr="00BF7E3A" w:rsidRDefault="00BF7E3A" w:rsidP="00BF7E3A">
      <w:pPr>
        <w:pStyle w:val="a4"/>
        <w:widowControl/>
        <w:numPr>
          <w:ilvl w:val="3"/>
          <w:numId w:val="8"/>
        </w:numPr>
        <w:tabs>
          <w:tab w:val="left" w:pos="1124"/>
        </w:tabs>
        <w:spacing w:before="0"/>
        <w:ind w:left="142" w:firstLine="567"/>
        <w:rPr>
          <w:sz w:val="24"/>
        </w:rPr>
      </w:pPr>
      <w:r w:rsidRPr="00BF7E3A">
        <w:rPr>
          <w:sz w:val="24"/>
        </w:rPr>
        <w:t>Осуществление поставки некомплектных товаров, если поставщик,</w:t>
      </w:r>
      <w:r>
        <w:rPr>
          <w:sz w:val="24"/>
        </w:rPr>
        <w:t xml:space="preserve"> </w:t>
      </w:r>
      <w:r w:rsidRPr="00BF7E3A">
        <w:rPr>
          <w:sz w:val="24"/>
        </w:rPr>
        <w:t>получивший уведомление, в установленный срок не выполнил требование о</w:t>
      </w:r>
      <w:r>
        <w:rPr>
          <w:sz w:val="24"/>
        </w:rPr>
        <w:t xml:space="preserve"> </w:t>
      </w:r>
      <w:r w:rsidRPr="00BF7E3A">
        <w:rPr>
          <w:sz w:val="24"/>
        </w:rPr>
        <w:t>доукомплектовании товаров или не заменил их комплектными товарами.</w:t>
      </w:r>
    </w:p>
    <w:p w:rsidR="00705D15" w:rsidRDefault="00BF7E3A" w:rsidP="0098193B">
      <w:pPr>
        <w:pStyle w:val="a4"/>
        <w:widowControl/>
        <w:numPr>
          <w:ilvl w:val="3"/>
          <w:numId w:val="8"/>
        </w:numPr>
        <w:tabs>
          <w:tab w:val="left" w:pos="1124"/>
        </w:tabs>
        <w:spacing w:before="0"/>
        <w:ind w:left="142" w:firstLine="567"/>
        <w:rPr>
          <w:sz w:val="24"/>
        </w:rPr>
      </w:pPr>
      <w:r>
        <w:rPr>
          <w:sz w:val="24"/>
        </w:rPr>
        <w:t>Н</w:t>
      </w:r>
      <w:r w:rsidR="00CC5B2D" w:rsidRPr="00644D9F">
        <w:rPr>
          <w:sz w:val="24"/>
        </w:rPr>
        <w:t>еоднократно</w:t>
      </w:r>
      <w:r>
        <w:rPr>
          <w:sz w:val="24"/>
        </w:rPr>
        <w:t>е</w:t>
      </w:r>
      <w:r w:rsidR="00CC5B2D" w:rsidRPr="00644D9F">
        <w:rPr>
          <w:sz w:val="24"/>
        </w:rPr>
        <w:t xml:space="preserve"> (от двух и более раз) наруш</w:t>
      </w:r>
      <w:r>
        <w:rPr>
          <w:sz w:val="24"/>
        </w:rPr>
        <w:t>ение</w:t>
      </w:r>
      <w:r w:rsidR="00CC5B2D" w:rsidRPr="00644D9F">
        <w:rPr>
          <w:sz w:val="24"/>
        </w:rPr>
        <w:t xml:space="preserve"> </w:t>
      </w:r>
      <w:r>
        <w:rPr>
          <w:sz w:val="24"/>
        </w:rPr>
        <w:t>сроков</w:t>
      </w:r>
      <w:r w:rsidR="00CC5B2D" w:rsidRPr="00644D9F">
        <w:rPr>
          <w:sz w:val="24"/>
        </w:rPr>
        <w:t xml:space="preserve"> и объем</w:t>
      </w:r>
      <w:r>
        <w:rPr>
          <w:sz w:val="24"/>
        </w:rPr>
        <w:t>ов</w:t>
      </w:r>
      <w:r w:rsidR="00CC5B2D" w:rsidRPr="00644D9F">
        <w:rPr>
          <w:sz w:val="24"/>
        </w:rPr>
        <w:t xml:space="preserve"> поставки товаров, предусмотренны</w:t>
      </w:r>
      <w:r>
        <w:rPr>
          <w:sz w:val="24"/>
        </w:rPr>
        <w:t>х</w:t>
      </w:r>
      <w:r w:rsidR="00CC5B2D" w:rsidRPr="00644D9F">
        <w:rPr>
          <w:sz w:val="24"/>
        </w:rPr>
        <w:t xml:space="preserve"> Контрактом.</w:t>
      </w:r>
    </w:p>
    <w:p w:rsidR="00BF7E3A" w:rsidRPr="00644D9F" w:rsidRDefault="00BF7E3A" w:rsidP="0098193B">
      <w:pPr>
        <w:pStyle w:val="a4"/>
        <w:widowControl/>
        <w:numPr>
          <w:ilvl w:val="3"/>
          <w:numId w:val="8"/>
        </w:numPr>
        <w:tabs>
          <w:tab w:val="left" w:pos="1124"/>
        </w:tabs>
        <w:spacing w:before="0"/>
        <w:ind w:left="142" w:firstLine="567"/>
        <w:rPr>
          <w:sz w:val="24"/>
        </w:rPr>
      </w:pPr>
      <w:r>
        <w:rPr>
          <w:sz w:val="24"/>
        </w:rPr>
        <w:t>Поставщик отказывается передать Заказчику проданный товар.</w:t>
      </w:r>
    </w:p>
    <w:p w:rsidR="00705D15" w:rsidRPr="00644D9F" w:rsidRDefault="00CC5B2D" w:rsidP="0098193B">
      <w:pPr>
        <w:pStyle w:val="a4"/>
        <w:widowControl/>
        <w:numPr>
          <w:ilvl w:val="3"/>
          <w:numId w:val="8"/>
        </w:numPr>
        <w:tabs>
          <w:tab w:val="left" w:pos="1167"/>
        </w:tabs>
        <w:spacing w:before="0"/>
        <w:ind w:left="142" w:firstLine="567"/>
        <w:rPr>
          <w:sz w:val="24"/>
        </w:rPr>
      </w:pPr>
      <w:bookmarkStart w:id="8" w:name="_Hlk227330030"/>
      <w:r w:rsidRPr="00644D9F">
        <w:rPr>
          <w:sz w:val="24"/>
        </w:rPr>
        <w:t xml:space="preserve">Если в ходе исполнения Контракта установлено, что Поставщик </w:t>
      </w:r>
      <w:r w:rsidR="00BF7E3A">
        <w:rPr>
          <w:sz w:val="24"/>
        </w:rPr>
        <w:t>не</w:t>
      </w:r>
      <w:r w:rsidRPr="00644D9F">
        <w:rPr>
          <w:sz w:val="24"/>
        </w:rPr>
        <w:t xml:space="preserve"> соответств</w:t>
      </w:r>
      <w:r w:rsidR="00BF7E3A">
        <w:rPr>
          <w:sz w:val="24"/>
        </w:rPr>
        <w:t>ует</w:t>
      </w:r>
      <w:r w:rsidRPr="00644D9F">
        <w:rPr>
          <w:sz w:val="24"/>
        </w:rPr>
        <w:t xml:space="preserve"> требованиям</w:t>
      </w:r>
      <w:r w:rsidR="00BF7E3A">
        <w:rPr>
          <w:sz w:val="24"/>
        </w:rPr>
        <w:t>, установленным техническим заданием, информации, указанной в преамбуле настоящего Контракта, требованиям к участникам Котировочной сессии</w:t>
      </w:r>
      <w:r w:rsidRPr="00644D9F">
        <w:rPr>
          <w:sz w:val="24"/>
        </w:rPr>
        <w:t xml:space="preserve">, что позволило ему стать победителем </w:t>
      </w:r>
      <w:r w:rsidR="00BF7E3A">
        <w:rPr>
          <w:sz w:val="24"/>
        </w:rPr>
        <w:t>по результатам проведения Котировочной сессии</w:t>
      </w:r>
      <w:r w:rsidRPr="00644D9F">
        <w:rPr>
          <w:sz w:val="24"/>
        </w:rPr>
        <w:t>.</w:t>
      </w:r>
    </w:p>
    <w:bookmarkEnd w:id="8"/>
    <w:p w:rsidR="00705D15" w:rsidRPr="008A5226" w:rsidRDefault="008A5226" w:rsidP="008A5226">
      <w:pPr>
        <w:pStyle w:val="a4"/>
        <w:widowControl/>
        <w:numPr>
          <w:ilvl w:val="3"/>
          <w:numId w:val="8"/>
        </w:numPr>
        <w:tabs>
          <w:tab w:val="left" w:pos="1167"/>
        </w:tabs>
        <w:spacing w:before="0"/>
        <w:ind w:left="142" w:firstLine="567"/>
        <w:rPr>
          <w:sz w:val="24"/>
        </w:rPr>
      </w:pPr>
      <w:r>
        <w:rPr>
          <w:sz w:val="24"/>
        </w:rPr>
        <w:t xml:space="preserve">В случае, если </w:t>
      </w:r>
      <w:r w:rsidRPr="008A5226">
        <w:rPr>
          <w:sz w:val="24"/>
        </w:rPr>
        <w:t>по результатам экспертизы поставленных товаров с</w:t>
      </w:r>
      <w:r>
        <w:rPr>
          <w:sz w:val="24"/>
        </w:rPr>
        <w:t xml:space="preserve"> </w:t>
      </w:r>
      <w:r w:rsidRPr="008A5226">
        <w:rPr>
          <w:sz w:val="24"/>
        </w:rPr>
        <w:t>привлечением экспертов, экспертных организаций, в заключении эксперта, экспертной</w:t>
      </w:r>
      <w:r>
        <w:rPr>
          <w:sz w:val="24"/>
        </w:rPr>
        <w:t xml:space="preserve"> </w:t>
      </w:r>
      <w:r w:rsidRPr="008A5226">
        <w:rPr>
          <w:sz w:val="24"/>
        </w:rPr>
        <w:t>организации будут подтверждены нарушения условий Контракта.</w:t>
      </w:r>
    </w:p>
    <w:p w:rsidR="00705D15" w:rsidRPr="008A5226" w:rsidRDefault="00CC5B2D" w:rsidP="008A5226">
      <w:pPr>
        <w:pStyle w:val="a4"/>
        <w:widowControl/>
        <w:numPr>
          <w:ilvl w:val="3"/>
          <w:numId w:val="8"/>
        </w:numPr>
        <w:tabs>
          <w:tab w:val="left" w:pos="1167"/>
        </w:tabs>
        <w:spacing w:before="0"/>
        <w:ind w:left="142" w:firstLine="567"/>
        <w:rPr>
          <w:sz w:val="24"/>
        </w:rPr>
      </w:pPr>
      <w:r w:rsidRPr="00052719">
        <w:rPr>
          <w:sz w:val="24"/>
        </w:rPr>
        <w:lastRenderedPageBreak/>
        <w:t xml:space="preserve">В случае, </w:t>
      </w:r>
      <w:r w:rsidR="008A5226" w:rsidRPr="008A5226">
        <w:rPr>
          <w:sz w:val="24"/>
        </w:rPr>
        <w:t>Нарушение Поставщиком</w:t>
      </w:r>
      <w:r w:rsidR="008A5226">
        <w:rPr>
          <w:sz w:val="24"/>
        </w:rPr>
        <w:t xml:space="preserve"> </w:t>
      </w:r>
      <w:r w:rsidR="008A5226" w:rsidRPr="008A5226">
        <w:rPr>
          <w:sz w:val="24"/>
        </w:rPr>
        <w:t>запрета</w:t>
      </w:r>
      <w:r w:rsidR="008A5226">
        <w:rPr>
          <w:sz w:val="24"/>
        </w:rPr>
        <w:t>,</w:t>
      </w:r>
      <w:r w:rsidR="008A5226" w:rsidRPr="008A5226">
        <w:rPr>
          <w:sz w:val="24"/>
        </w:rPr>
        <w:t xml:space="preserve"> установленного постановлением</w:t>
      </w:r>
      <w:r w:rsidR="008A5226">
        <w:rPr>
          <w:sz w:val="24"/>
        </w:rPr>
        <w:t xml:space="preserve"> </w:t>
      </w:r>
      <w:r w:rsidR="008A5226" w:rsidRPr="008A5226">
        <w:rPr>
          <w:sz w:val="24"/>
        </w:rPr>
        <w:t>Правительства Российской Федерации от 23 декабря 2024 г. № 1875 «О мерах по</w:t>
      </w:r>
      <w:r w:rsidR="008A5226">
        <w:rPr>
          <w:sz w:val="24"/>
        </w:rPr>
        <w:t xml:space="preserve"> </w:t>
      </w:r>
      <w:r w:rsidR="008A5226" w:rsidRPr="008A5226">
        <w:rPr>
          <w:sz w:val="24"/>
        </w:rPr>
        <w:t>предоставлению национального режима при осуществлении закупок товаров, работ,</w:t>
      </w:r>
      <w:r w:rsidR="008A5226">
        <w:rPr>
          <w:sz w:val="24"/>
        </w:rPr>
        <w:t xml:space="preserve"> </w:t>
      </w:r>
      <w:r w:rsidR="008A5226" w:rsidRPr="008A5226">
        <w:rPr>
          <w:sz w:val="24"/>
        </w:rPr>
        <w:t>услуг для обеспечения государственных и муниципальных нужд, закупок товаров,</w:t>
      </w:r>
      <w:r w:rsidR="008A5226">
        <w:rPr>
          <w:sz w:val="24"/>
        </w:rPr>
        <w:t xml:space="preserve"> </w:t>
      </w:r>
      <w:r w:rsidR="008A5226" w:rsidRPr="008A5226">
        <w:rPr>
          <w:sz w:val="24"/>
        </w:rPr>
        <w:t>работ, услуг отдельными видами юридических лиц».</w:t>
      </w:r>
    </w:p>
    <w:p w:rsidR="00705D15" w:rsidRPr="00644D9F" w:rsidRDefault="00CC5B2D" w:rsidP="0098193B">
      <w:pPr>
        <w:pStyle w:val="a4"/>
        <w:widowControl/>
        <w:numPr>
          <w:ilvl w:val="2"/>
          <w:numId w:val="8"/>
        </w:numPr>
        <w:tabs>
          <w:tab w:val="left" w:pos="967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Основания расторжения Контракта в связи с односторонним отказом от исполнения Контракта по инициативе Поставщика:</w:t>
      </w:r>
    </w:p>
    <w:p w:rsidR="00705D15" w:rsidRPr="00644D9F" w:rsidRDefault="00CC5B2D" w:rsidP="0098193B">
      <w:pPr>
        <w:pStyle w:val="a4"/>
        <w:widowControl/>
        <w:numPr>
          <w:ilvl w:val="3"/>
          <w:numId w:val="8"/>
        </w:numPr>
        <w:tabs>
          <w:tab w:val="left" w:pos="1111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Неоднократные (от двух и более раз) нарушения Заказчиком сроков оплаты поставленного товара (оказанных услуг, выполненных работ) допущенные по вине Заказчика.</w:t>
      </w:r>
    </w:p>
    <w:p w:rsidR="00705D15" w:rsidRPr="00644D9F" w:rsidRDefault="006A6E6B" w:rsidP="0098193B">
      <w:pPr>
        <w:pStyle w:val="a4"/>
        <w:widowControl/>
        <w:numPr>
          <w:ilvl w:val="3"/>
          <w:numId w:val="8"/>
        </w:numPr>
        <w:tabs>
          <w:tab w:val="left" w:pos="1132"/>
        </w:tabs>
        <w:spacing w:before="0"/>
        <w:ind w:left="142" w:firstLine="567"/>
        <w:rPr>
          <w:sz w:val="24"/>
        </w:rPr>
      </w:pPr>
      <w:r>
        <w:rPr>
          <w:sz w:val="24"/>
        </w:rPr>
        <w:t>Н</w:t>
      </w:r>
      <w:r w:rsidR="00CC5B2D" w:rsidRPr="00644D9F">
        <w:rPr>
          <w:sz w:val="24"/>
        </w:rPr>
        <w:t>еоднократн</w:t>
      </w:r>
      <w:r>
        <w:rPr>
          <w:sz w:val="24"/>
        </w:rPr>
        <w:t>ый</w:t>
      </w:r>
      <w:r w:rsidR="00CC5B2D" w:rsidRPr="00644D9F">
        <w:rPr>
          <w:sz w:val="24"/>
        </w:rPr>
        <w:t xml:space="preserve"> (не менее двух раз) </w:t>
      </w:r>
      <w:r>
        <w:rPr>
          <w:sz w:val="24"/>
        </w:rPr>
        <w:t xml:space="preserve">необоснованный </w:t>
      </w:r>
      <w:r w:rsidR="00CC5B2D" w:rsidRPr="00644D9F">
        <w:rPr>
          <w:sz w:val="24"/>
        </w:rPr>
        <w:t>отказ</w:t>
      </w:r>
      <w:r>
        <w:rPr>
          <w:sz w:val="24"/>
        </w:rPr>
        <w:t xml:space="preserve"> Заказчика</w:t>
      </w:r>
      <w:r w:rsidR="00CC5B2D" w:rsidRPr="00644D9F">
        <w:rPr>
          <w:sz w:val="24"/>
        </w:rPr>
        <w:t xml:space="preserve"> </w:t>
      </w:r>
      <w:r>
        <w:rPr>
          <w:sz w:val="24"/>
        </w:rPr>
        <w:t>от</w:t>
      </w:r>
      <w:r w:rsidR="00CC5B2D" w:rsidRPr="00644D9F">
        <w:rPr>
          <w:sz w:val="24"/>
        </w:rPr>
        <w:t xml:space="preserve"> приемк</w:t>
      </w:r>
      <w:r>
        <w:rPr>
          <w:sz w:val="24"/>
        </w:rPr>
        <w:t>и</w:t>
      </w:r>
      <w:r w:rsidR="00CC5B2D" w:rsidRPr="00644D9F">
        <w:rPr>
          <w:sz w:val="24"/>
        </w:rPr>
        <w:t xml:space="preserve"> товаров</w:t>
      </w:r>
      <w:r>
        <w:rPr>
          <w:sz w:val="24"/>
        </w:rPr>
        <w:t xml:space="preserve">. При этом необоснованным отказом считается отказ Заказчика </w:t>
      </w:r>
      <w:r w:rsidR="00CC5B2D" w:rsidRPr="00644D9F">
        <w:rPr>
          <w:sz w:val="24"/>
        </w:rPr>
        <w:t>от подписания Документа о приемке в срок, предусмотренный Контрактом</w:t>
      </w:r>
      <w:r>
        <w:rPr>
          <w:sz w:val="24"/>
        </w:rPr>
        <w:t>, без письменного объяснения причин такого отказа</w:t>
      </w:r>
      <w:r w:rsidR="00CC5B2D" w:rsidRPr="00644D9F">
        <w:rPr>
          <w:sz w:val="24"/>
        </w:rPr>
        <w:t>.</w:t>
      </w:r>
    </w:p>
    <w:p w:rsidR="00705D15" w:rsidRPr="00644D9F" w:rsidRDefault="00CC5B2D" w:rsidP="0098193B">
      <w:pPr>
        <w:pStyle w:val="a4"/>
        <w:widowControl/>
        <w:numPr>
          <w:ilvl w:val="3"/>
          <w:numId w:val="8"/>
        </w:numPr>
        <w:tabs>
          <w:tab w:val="left" w:pos="107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Необоснованный отказ Заказчика от оплаты поставленных товаров.</w:t>
      </w:r>
    </w:p>
    <w:p w:rsidR="00705D15" w:rsidRPr="00644D9F" w:rsidRDefault="00CC5B2D" w:rsidP="0098193B">
      <w:pPr>
        <w:pStyle w:val="a4"/>
        <w:widowControl/>
        <w:numPr>
          <w:ilvl w:val="3"/>
          <w:numId w:val="8"/>
        </w:numPr>
        <w:tabs>
          <w:tab w:val="left" w:pos="106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Непредставление Заказчиком отгрузочной разнарядки в установленный срок</w:t>
      </w:r>
      <w:r w:rsidR="006A6E6B">
        <w:rPr>
          <w:sz w:val="24"/>
        </w:rPr>
        <w:t xml:space="preserve"> </w:t>
      </w:r>
      <w:r w:rsidR="006A6E6B" w:rsidRPr="006A6E6B">
        <w:rPr>
          <w:sz w:val="24"/>
        </w:rPr>
        <w:t>(если Контрактом предусмотрена поставка товара нескольким получателям)</w:t>
      </w:r>
      <w:r w:rsidRPr="00644D9F">
        <w:rPr>
          <w:sz w:val="24"/>
        </w:rPr>
        <w:t>.</w:t>
      </w:r>
    </w:p>
    <w:p w:rsidR="00705D15" w:rsidRPr="00644D9F" w:rsidRDefault="00CC5B2D" w:rsidP="0098193B">
      <w:pPr>
        <w:pStyle w:val="a4"/>
        <w:widowControl/>
        <w:numPr>
          <w:ilvl w:val="3"/>
          <w:numId w:val="8"/>
        </w:numPr>
        <w:tabs>
          <w:tab w:val="left" w:pos="1101"/>
        </w:tabs>
        <w:spacing w:before="0"/>
        <w:ind w:left="142" w:firstLine="567"/>
        <w:rPr>
          <w:sz w:val="24"/>
        </w:rPr>
      </w:pPr>
      <w:proofErr w:type="spellStart"/>
      <w:r w:rsidRPr="00644D9F">
        <w:rPr>
          <w:sz w:val="24"/>
        </w:rPr>
        <w:t>Невыборка</w:t>
      </w:r>
      <w:proofErr w:type="spellEnd"/>
      <w:r w:rsidRPr="00644D9F">
        <w:rPr>
          <w:sz w:val="24"/>
        </w:rPr>
        <w:t xml:space="preserve"> Заказчиком товаров в установленный Контрактом срок (в случае если Контрактом предусмотрено получение товаров Заказчиком в месте нахождения Поставщика).</w:t>
      </w:r>
    </w:p>
    <w:p w:rsidR="00705D15" w:rsidRPr="00644D9F" w:rsidRDefault="00CC5B2D" w:rsidP="0098193B">
      <w:pPr>
        <w:pStyle w:val="a4"/>
        <w:widowControl/>
        <w:numPr>
          <w:ilvl w:val="2"/>
          <w:numId w:val="8"/>
        </w:numPr>
        <w:tabs>
          <w:tab w:val="left" w:pos="92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Стороны также вправе в одностороннем порядке отказаться от исполнения Контракта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705D15" w:rsidRPr="00644D9F" w:rsidRDefault="00CC5B2D" w:rsidP="0098193B">
      <w:pPr>
        <w:pStyle w:val="a4"/>
        <w:widowControl/>
        <w:numPr>
          <w:ilvl w:val="1"/>
          <w:numId w:val="8"/>
        </w:numPr>
        <w:tabs>
          <w:tab w:val="left" w:pos="64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Расторжение Контракта </w:t>
      </w:r>
      <w:r w:rsidR="006A6E6B">
        <w:rPr>
          <w:sz w:val="24"/>
        </w:rPr>
        <w:t xml:space="preserve">в одностороннем порядке </w:t>
      </w:r>
      <w:r w:rsidRPr="00644D9F">
        <w:rPr>
          <w:sz w:val="24"/>
        </w:rPr>
        <w:t xml:space="preserve">осуществляется </w:t>
      </w:r>
      <w:r w:rsidR="006A6E6B">
        <w:rPr>
          <w:sz w:val="24"/>
        </w:rPr>
        <w:t>с соблюдением требований частей 8-11, 13-19, 21-23</w:t>
      </w:r>
      <w:r w:rsidRPr="00644D9F">
        <w:rPr>
          <w:sz w:val="24"/>
        </w:rPr>
        <w:t xml:space="preserve"> статьи 95 Закона о контрактной системе.</w:t>
      </w:r>
    </w:p>
    <w:p w:rsidR="00B632F9" w:rsidRPr="00893131" w:rsidRDefault="00B632F9" w:rsidP="00893131">
      <w:pPr>
        <w:pStyle w:val="a4"/>
        <w:widowControl/>
        <w:numPr>
          <w:ilvl w:val="1"/>
          <w:numId w:val="8"/>
        </w:numPr>
        <w:tabs>
          <w:tab w:val="left" w:pos="645"/>
        </w:tabs>
        <w:spacing w:before="0"/>
        <w:ind w:left="142" w:firstLine="567"/>
        <w:rPr>
          <w:sz w:val="24"/>
        </w:rPr>
      </w:pPr>
      <w:r w:rsidRPr="00893131">
        <w:rPr>
          <w:sz w:val="24"/>
        </w:rPr>
        <w:t xml:space="preserve">Расторжение Контракта по соглашению сторон определяется </w:t>
      </w:r>
      <w:bookmarkStart w:id="9" w:name="_Hlk227330194"/>
      <w:r w:rsidRPr="00893131">
        <w:rPr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</w:t>
      </w:r>
      <w:proofErr w:type="gramStart"/>
      <w:r w:rsidRPr="00893131">
        <w:rPr>
          <w:sz w:val="24"/>
        </w:rPr>
        <w:t>ответ по существу</w:t>
      </w:r>
      <w:proofErr w:type="gramEnd"/>
      <w:r w:rsidRPr="00893131">
        <w:rPr>
          <w:sz w:val="24"/>
        </w:rPr>
        <w:t xml:space="preserve"> в срок, не превышающий 5 (пяти) календарных дней с даты его получения.</w:t>
      </w:r>
      <w:bookmarkEnd w:id="9"/>
      <w:r w:rsidR="00893131" w:rsidRPr="00893131">
        <w:rPr>
          <w:sz w:val="24"/>
        </w:rPr>
        <w:t xml:space="preserve">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F72CBA" w:rsidRPr="00B632F9" w:rsidRDefault="00B632F9" w:rsidP="00B632F9">
      <w:pPr>
        <w:pStyle w:val="a4"/>
        <w:widowControl/>
        <w:numPr>
          <w:ilvl w:val="1"/>
          <w:numId w:val="8"/>
        </w:numPr>
        <w:tabs>
          <w:tab w:val="left" w:pos="645"/>
        </w:tabs>
        <w:spacing w:before="0"/>
        <w:ind w:left="142" w:firstLine="567"/>
        <w:rPr>
          <w:sz w:val="24"/>
        </w:rPr>
      </w:pPr>
      <w:bookmarkStart w:id="10" w:name="_Hlk227330279"/>
      <w:r w:rsidRPr="00B632F9">
        <w:rPr>
          <w:sz w:val="24"/>
        </w:rPr>
        <w:t>Решение об одностороннем расторжении настоящего Контракта может быть направлено второй Стороне в оригинале по адресу второй Стороны, указанному в статье 14 Контракта.</w:t>
      </w:r>
    </w:p>
    <w:bookmarkEnd w:id="10"/>
    <w:p w:rsidR="00B632F9" w:rsidRDefault="00B632F9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273FD7" w:rsidRPr="00644D9F" w:rsidRDefault="00CC5B2D" w:rsidP="00F135BE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 xml:space="preserve">Статья </w:t>
      </w:r>
      <w:r w:rsidR="00B77ADF">
        <w:rPr>
          <w:sz w:val="24"/>
        </w:rPr>
        <w:t>9</w:t>
      </w:r>
      <w:r w:rsidRPr="00644D9F">
        <w:rPr>
          <w:sz w:val="24"/>
        </w:rPr>
        <w:t>. Обстоятельства непреодолимой силы</w:t>
      </w:r>
    </w:p>
    <w:p w:rsidR="00705D15" w:rsidRPr="00644D9F" w:rsidRDefault="00CC5B2D" w:rsidP="00B77ADF">
      <w:pPr>
        <w:pStyle w:val="a4"/>
        <w:widowControl/>
        <w:numPr>
          <w:ilvl w:val="1"/>
          <w:numId w:val="19"/>
        </w:numPr>
        <w:tabs>
          <w:tab w:val="left" w:pos="810"/>
        </w:tabs>
        <w:spacing w:before="0"/>
        <w:ind w:left="142" w:firstLine="567"/>
        <w:rPr>
          <w:sz w:val="24"/>
        </w:rPr>
      </w:pPr>
      <w:bookmarkStart w:id="11" w:name="_Hlk227330328"/>
      <w:r w:rsidRPr="00644D9F">
        <w:rPr>
          <w:sz w:val="24"/>
        </w:rPr>
        <w:t>Стороны освобождаются от ответственности за частичное или полное неисполнение обязательств по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обстоятельств, в том числе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705D15" w:rsidRPr="00644D9F" w:rsidRDefault="00CC5B2D" w:rsidP="00B77ADF">
      <w:pPr>
        <w:pStyle w:val="a4"/>
        <w:widowControl/>
        <w:numPr>
          <w:ilvl w:val="1"/>
          <w:numId w:val="19"/>
        </w:numPr>
        <w:tabs>
          <w:tab w:val="left" w:pos="810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с приложением документов, удостоверяющих факт наступления обстоятельств непреодолимой силы.</w:t>
      </w:r>
    </w:p>
    <w:p w:rsidR="00705D15" w:rsidRPr="00644D9F" w:rsidRDefault="00CC5B2D" w:rsidP="00B77ADF">
      <w:pPr>
        <w:pStyle w:val="a4"/>
        <w:widowControl/>
        <w:numPr>
          <w:ilvl w:val="1"/>
          <w:numId w:val="19"/>
        </w:numPr>
        <w:tabs>
          <w:tab w:val="left" w:pos="810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Если, по мнению Сторон, поставка товаров может быть продолжено в порядке, действовавшем согласно Контракту до начала действия обстоятельств непреодолимой силы, то </w:t>
      </w:r>
      <w:r w:rsidRPr="00644D9F">
        <w:rPr>
          <w:sz w:val="24"/>
        </w:rPr>
        <w:lastRenderedPageBreak/>
        <w:t>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bookmarkEnd w:id="11"/>
    <w:p w:rsidR="00273FD7" w:rsidRPr="00644D9F" w:rsidRDefault="00273FD7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273FD7" w:rsidRPr="00644D9F" w:rsidRDefault="00CC5B2D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Статья 1</w:t>
      </w:r>
      <w:r w:rsidR="00B77ADF">
        <w:rPr>
          <w:sz w:val="24"/>
        </w:rPr>
        <w:t>0</w:t>
      </w:r>
      <w:r w:rsidRPr="00644D9F">
        <w:rPr>
          <w:sz w:val="24"/>
        </w:rPr>
        <w:t>. Порядок урегулирования споров</w:t>
      </w:r>
    </w:p>
    <w:p w:rsidR="00705D15" w:rsidRPr="00052719" w:rsidRDefault="00101A10" w:rsidP="00101A10">
      <w:pPr>
        <w:pStyle w:val="a4"/>
        <w:widowControl/>
        <w:numPr>
          <w:ilvl w:val="1"/>
          <w:numId w:val="20"/>
        </w:numPr>
        <w:tabs>
          <w:tab w:val="left" w:pos="792"/>
        </w:tabs>
        <w:spacing w:before="0"/>
        <w:ind w:left="142" w:firstLine="567"/>
        <w:rPr>
          <w:sz w:val="24"/>
        </w:rPr>
      </w:pPr>
      <w:bookmarkStart w:id="12" w:name="_Hlk226565355"/>
      <w:r>
        <w:rPr>
          <w:sz w:val="24"/>
        </w:rPr>
        <w:t xml:space="preserve"> </w:t>
      </w:r>
      <w:r w:rsidR="00CC5B2D" w:rsidRPr="00052719">
        <w:rPr>
          <w:sz w:val="24"/>
        </w:rPr>
        <w:t>При исполнении своих обязательств по Контракту Стороны должны действовать</w:t>
      </w:r>
      <w:r w:rsidR="00052719">
        <w:rPr>
          <w:sz w:val="24"/>
        </w:rPr>
        <w:t xml:space="preserve"> </w:t>
      </w:r>
      <w:r w:rsidR="00CC5B2D" w:rsidRPr="00052719">
        <w:rPr>
          <w:sz w:val="24"/>
        </w:rPr>
        <w:t>добросовестно и разумно. При исполнении Контракта ни одна из Сторон не вправе извлекать преимущество из своего незаконного или недобросовестного поведения.</w:t>
      </w:r>
    </w:p>
    <w:p w:rsidR="00705D15" w:rsidRPr="00644D9F" w:rsidRDefault="00101A10" w:rsidP="00101A10">
      <w:pPr>
        <w:pStyle w:val="a4"/>
        <w:widowControl/>
        <w:numPr>
          <w:ilvl w:val="1"/>
          <w:numId w:val="20"/>
        </w:numPr>
        <w:tabs>
          <w:tab w:val="left" w:pos="811"/>
        </w:tabs>
        <w:spacing w:before="0"/>
        <w:ind w:left="142" w:firstLine="567"/>
        <w:rPr>
          <w:sz w:val="24"/>
        </w:rPr>
      </w:pPr>
      <w:r>
        <w:rPr>
          <w:sz w:val="24"/>
        </w:rPr>
        <w:t xml:space="preserve"> </w:t>
      </w:r>
      <w:r w:rsidR="00CC5B2D" w:rsidRPr="00644D9F">
        <w:rPr>
          <w:sz w:val="24"/>
        </w:rPr>
        <w:t>При возникновении любых противоречий, претензий и разногласий, а также споров, связанных с исполнением Контракта (далее - разногласия), Стороны предпринимают усилия для урегулирования разногласий путем переговоров.</w:t>
      </w:r>
    </w:p>
    <w:p w:rsidR="00705D15" w:rsidRPr="000D7A3E" w:rsidRDefault="00CC5B2D" w:rsidP="00101A10">
      <w:pPr>
        <w:pStyle w:val="a4"/>
        <w:widowControl/>
        <w:numPr>
          <w:ilvl w:val="1"/>
          <w:numId w:val="20"/>
        </w:numPr>
        <w:tabs>
          <w:tab w:val="left" w:pos="811"/>
        </w:tabs>
        <w:spacing w:before="0"/>
        <w:ind w:left="142" w:firstLine="567"/>
        <w:rPr>
          <w:sz w:val="24"/>
        </w:rPr>
      </w:pPr>
      <w:r w:rsidRPr="000D7A3E">
        <w:rPr>
          <w:sz w:val="24"/>
        </w:rPr>
        <w:t>Все достигнутые договоренности Стороны оформляют в виде дополнительных соглашений, подписанных Сторонами и скрепленных печатями (при наличии печати).</w:t>
      </w:r>
    </w:p>
    <w:p w:rsidR="00101A10" w:rsidRPr="00101A10" w:rsidRDefault="00101A10" w:rsidP="00101A10">
      <w:pPr>
        <w:pStyle w:val="a4"/>
        <w:widowControl/>
        <w:numPr>
          <w:ilvl w:val="1"/>
          <w:numId w:val="20"/>
        </w:numPr>
        <w:tabs>
          <w:tab w:val="left" w:pos="811"/>
        </w:tabs>
        <w:spacing w:before="0"/>
        <w:ind w:left="142" w:firstLine="567"/>
        <w:rPr>
          <w:sz w:val="24"/>
        </w:rPr>
      </w:pPr>
      <w:r w:rsidRPr="00101A10">
        <w:rPr>
          <w:sz w:val="24"/>
        </w:rPr>
        <w:t>До передачи спора на разрешение Арбитражного суда города Москвы Стороны</w:t>
      </w:r>
      <w:r>
        <w:rPr>
          <w:sz w:val="24"/>
        </w:rPr>
        <w:t xml:space="preserve"> </w:t>
      </w:r>
      <w:r w:rsidRPr="00101A10">
        <w:rPr>
          <w:sz w:val="24"/>
        </w:rPr>
        <w:t>примут меры к его урегулированию в претензионном порядке.</w:t>
      </w:r>
    </w:p>
    <w:p w:rsidR="00705D15" w:rsidRPr="00101A10" w:rsidRDefault="00CC5B2D" w:rsidP="00101A10">
      <w:pPr>
        <w:pStyle w:val="a4"/>
        <w:widowControl/>
        <w:numPr>
          <w:ilvl w:val="2"/>
          <w:numId w:val="20"/>
        </w:numPr>
        <w:tabs>
          <w:tab w:val="left" w:pos="827"/>
        </w:tabs>
        <w:spacing w:before="0"/>
        <w:ind w:left="154" w:firstLine="555"/>
        <w:rPr>
          <w:sz w:val="24"/>
        </w:rPr>
      </w:pPr>
      <w:r w:rsidRPr="00644D9F">
        <w:rPr>
          <w:sz w:val="24"/>
        </w:rPr>
        <w:t>В случае наличия споров, разногласий и претензий относительно исполнения одной из Сторон своих обязательств другая Сторона может направить претензи</w:t>
      </w:r>
      <w:r w:rsidR="00101A10">
        <w:rPr>
          <w:sz w:val="24"/>
        </w:rPr>
        <w:t xml:space="preserve">ю. </w:t>
      </w:r>
      <w:bookmarkStart w:id="13" w:name="_Hlk227330568"/>
      <w:r w:rsidR="00101A10">
        <w:rPr>
          <w:sz w:val="24"/>
        </w:rPr>
        <w:t xml:space="preserve">Претензия </w:t>
      </w:r>
      <w:r w:rsidR="00101A10" w:rsidRPr="00101A10">
        <w:rPr>
          <w:sz w:val="24"/>
        </w:rPr>
        <w:t>должна быть направлена в письменном виде.</w:t>
      </w:r>
      <w:bookmarkEnd w:id="13"/>
      <w:r w:rsidR="00101A10" w:rsidRPr="00101A10">
        <w:rPr>
          <w:sz w:val="24"/>
        </w:rPr>
        <w:t xml:space="preserve"> По полученной</w:t>
      </w:r>
      <w:r w:rsidR="00101A10">
        <w:rPr>
          <w:sz w:val="24"/>
        </w:rPr>
        <w:t xml:space="preserve"> </w:t>
      </w:r>
      <w:r w:rsidR="00101A10" w:rsidRPr="00101A10">
        <w:rPr>
          <w:sz w:val="24"/>
        </w:rPr>
        <w:t xml:space="preserve">претензии Сторона должна дать письменный </w:t>
      </w:r>
      <w:proofErr w:type="gramStart"/>
      <w:r w:rsidR="00101A10" w:rsidRPr="00101A10">
        <w:rPr>
          <w:sz w:val="24"/>
        </w:rPr>
        <w:t>ответ по существу</w:t>
      </w:r>
      <w:proofErr w:type="gramEnd"/>
      <w:r w:rsidR="00101A10" w:rsidRPr="00101A10">
        <w:rPr>
          <w:sz w:val="24"/>
        </w:rPr>
        <w:t xml:space="preserve"> в срок не</w:t>
      </w:r>
      <w:r w:rsidR="00101A10">
        <w:rPr>
          <w:sz w:val="24"/>
        </w:rPr>
        <w:t xml:space="preserve"> </w:t>
      </w:r>
      <w:r w:rsidR="00101A10" w:rsidRPr="00101A10">
        <w:rPr>
          <w:sz w:val="24"/>
        </w:rPr>
        <w:t xml:space="preserve">превышающий </w:t>
      </w:r>
      <w:r w:rsidR="00101A10">
        <w:rPr>
          <w:sz w:val="24"/>
        </w:rPr>
        <w:t>7</w:t>
      </w:r>
      <w:r w:rsidR="00101A10" w:rsidRPr="00101A10">
        <w:rPr>
          <w:sz w:val="24"/>
        </w:rPr>
        <w:t xml:space="preserve"> (</w:t>
      </w:r>
      <w:r w:rsidR="00101A10">
        <w:rPr>
          <w:sz w:val="24"/>
        </w:rPr>
        <w:t>Семи</w:t>
      </w:r>
      <w:r w:rsidR="00101A10" w:rsidRPr="00101A10">
        <w:rPr>
          <w:sz w:val="24"/>
        </w:rPr>
        <w:t>) календарных дней с даты ее получения. Оставление</w:t>
      </w:r>
      <w:r w:rsidR="00101A10">
        <w:rPr>
          <w:sz w:val="24"/>
        </w:rPr>
        <w:t xml:space="preserve"> </w:t>
      </w:r>
      <w:r w:rsidR="00101A10" w:rsidRPr="00101A10">
        <w:rPr>
          <w:sz w:val="24"/>
        </w:rPr>
        <w:t>претензии без ответа в установленный срок означает признание требований претензии</w:t>
      </w:r>
      <w:r w:rsidRPr="00101A10">
        <w:rPr>
          <w:sz w:val="24"/>
        </w:rPr>
        <w:t>.</w:t>
      </w:r>
    </w:p>
    <w:p w:rsidR="00EE4765" w:rsidRDefault="00CC5B2D" w:rsidP="00EE4765">
      <w:pPr>
        <w:pStyle w:val="a4"/>
        <w:widowControl/>
        <w:numPr>
          <w:ilvl w:val="2"/>
          <w:numId w:val="20"/>
        </w:numPr>
        <w:tabs>
          <w:tab w:val="left" w:pos="89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В претензии </w:t>
      </w:r>
      <w:r w:rsidR="00101A10">
        <w:rPr>
          <w:sz w:val="24"/>
        </w:rPr>
        <w:t>должны быть указаны</w:t>
      </w:r>
      <w:r w:rsidRPr="00644D9F">
        <w:rPr>
          <w:sz w:val="24"/>
        </w:rPr>
        <w:t>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  <w:r w:rsidR="00EE4765">
        <w:rPr>
          <w:sz w:val="24"/>
        </w:rPr>
        <w:t xml:space="preserve"> </w:t>
      </w:r>
    </w:p>
    <w:p w:rsidR="00705D15" w:rsidRPr="00EE4765" w:rsidRDefault="00CC5B2D" w:rsidP="00EE4765">
      <w:pPr>
        <w:pStyle w:val="a4"/>
        <w:widowControl/>
        <w:numPr>
          <w:ilvl w:val="2"/>
          <w:numId w:val="20"/>
        </w:numPr>
        <w:tabs>
          <w:tab w:val="left" w:pos="895"/>
        </w:tabs>
        <w:spacing w:before="0"/>
        <w:ind w:left="142" w:firstLine="567"/>
        <w:rPr>
          <w:sz w:val="24"/>
        </w:rPr>
      </w:pPr>
      <w:r w:rsidRPr="00EE4765">
        <w:rPr>
          <w:sz w:val="24"/>
        </w:rPr>
        <w:t xml:space="preserve">Если претензионные требования подлежат </w:t>
      </w:r>
      <w:r w:rsidR="00101A10" w:rsidRPr="00EE4765">
        <w:rPr>
          <w:sz w:val="24"/>
        </w:rPr>
        <w:t>денежной</w:t>
      </w:r>
      <w:r w:rsidRPr="00EE4765">
        <w:rPr>
          <w:sz w:val="24"/>
        </w:rPr>
        <w:t xml:space="preserve"> оценке, в претензии указывается </w:t>
      </w:r>
      <w:proofErr w:type="spellStart"/>
      <w:r w:rsidRPr="00EE4765">
        <w:rPr>
          <w:sz w:val="24"/>
        </w:rPr>
        <w:t>истребуемая</w:t>
      </w:r>
      <w:proofErr w:type="spellEnd"/>
      <w:r w:rsidRPr="00EE4765">
        <w:rPr>
          <w:sz w:val="24"/>
        </w:rPr>
        <w:t xml:space="preserve"> сумма, ее полный и обоснованный расчет.</w:t>
      </w:r>
    </w:p>
    <w:p w:rsidR="00705D15" w:rsidRPr="00644D9F" w:rsidRDefault="00101A10" w:rsidP="00B214C4">
      <w:pPr>
        <w:pStyle w:val="a3"/>
        <w:widowControl/>
        <w:spacing w:before="0"/>
        <w:ind w:left="142" w:firstLine="567"/>
        <w:rPr>
          <w:sz w:val="24"/>
        </w:rPr>
      </w:pPr>
      <w:r>
        <w:rPr>
          <w:sz w:val="24"/>
        </w:rPr>
        <w:t xml:space="preserve">10.4.4 </w:t>
      </w:r>
      <w:r w:rsidR="00CC5B2D" w:rsidRPr="00644D9F">
        <w:rPr>
          <w:sz w:val="24"/>
        </w:rPr>
        <w:t>В подтверждение заявленных требований к претензии прилагаются надлежащим образом оформленные и заверенные необходимые документы либо выписки из них.</w:t>
      </w:r>
      <w:r w:rsidR="00B214C4">
        <w:rPr>
          <w:sz w:val="24"/>
        </w:rPr>
        <w:t xml:space="preserve"> </w:t>
      </w:r>
      <w:r w:rsidR="00CC5B2D" w:rsidRPr="00644D9F">
        <w:rPr>
          <w:sz w:val="24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273FD7" w:rsidRPr="00052719" w:rsidRDefault="00CC5B2D" w:rsidP="00101A10">
      <w:pPr>
        <w:pStyle w:val="a4"/>
        <w:widowControl/>
        <w:numPr>
          <w:ilvl w:val="1"/>
          <w:numId w:val="20"/>
        </w:numPr>
        <w:tabs>
          <w:tab w:val="left" w:pos="793"/>
        </w:tabs>
        <w:spacing w:before="0"/>
        <w:ind w:left="142" w:firstLine="567"/>
        <w:rPr>
          <w:sz w:val="24"/>
        </w:rPr>
      </w:pPr>
      <w:r w:rsidRPr="00052719">
        <w:rPr>
          <w:sz w:val="24"/>
        </w:rPr>
        <w:t>В случае невыполнения Сторонами своих обязательств и при не урегулировании</w:t>
      </w:r>
      <w:r w:rsidR="00052719">
        <w:rPr>
          <w:sz w:val="24"/>
        </w:rPr>
        <w:t xml:space="preserve"> </w:t>
      </w:r>
      <w:r w:rsidRPr="00052719">
        <w:rPr>
          <w:sz w:val="24"/>
        </w:rPr>
        <w:t>Сторонами спора в досудебном порядке споры по Контракту разрешаются в Арбитражном суде города Москвы.</w:t>
      </w:r>
    </w:p>
    <w:bookmarkEnd w:id="12"/>
    <w:p w:rsidR="00273FD7" w:rsidRPr="00644D9F" w:rsidRDefault="00273FD7" w:rsidP="0098193B">
      <w:pPr>
        <w:pStyle w:val="a3"/>
        <w:widowControl/>
        <w:spacing w:before="0"/>
        <w:ind w:left="142" w:firstLine="567"/>
        <w:rPr>
          <w:sz w:val="24"/>
        </w:rPr>
      </w:pPr>
    </w:p>
    <w:p w:rsidR="00273FD7" w:rsidRPr="00644D9F" w:rsidRDefault="00CC5B2D" w:rsidP="00D62C9E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Статья 1</w:t>
      </w:r>
      <w:r w:rsidR="00B214C4">
        <w:rPr>
          <w:sz w:val="24"/>
        </w:rPr>
        <w:t>1</w:t>
      </w:r>
      <w:r w:rsidRPr="00644D9F">
        <w:rPr>
          <w:sz w:val="24"/>
        </w:rPr>
        <w:t>. Срок исполнения Контракта</w:t>
      </w:r>
    </w:p>
    <w:p w:rsidR="00705D15" w:rsidRPr="00644D9F" w:rsidRDefault="00D62C9E" w:rsidP="00D62C9E">
      <w:pPr>
        <w:pStyle w:val="a4"/>
        <w:widowControl/>
        <w:numPr>
          <w:ilvl w:val="1"/>
          <w:numId w:val="21"/>
        </w:numPr>
        <w:tabs>
          <w:tab w:val="left" w:pos="812"/>
        </w:tabs>
        <w:spacing w:before="0"/>
        <w:ind w:left="284" w:firstLine="425"/>
        <w:rPr>
          <w:sz w:val="24"/>
        </w:rPr>
      </w:pPr>
      <w:r>
        <w:rPr>
          <w:sz w:val="24"/>
        </w:rPr>
        <w:t xml:space="preserve"> </w:t>
      </w:r>
      <w:r w:rsidR="00CC5B2D" w:rsidRPr="00644D9F">
        <w:rPr>
          <w:sz w:val="24"/>
        </w:rPr>
        <w:t xml:space="preserve">Контракт вступает в силу со дня его подписания Сторонами. Срок исполнения Контракта Сторонами: </w:t>
      </w:r>
      <w:r w:rsidR="002E66A1">
        <w:rPr>
          <w:sz w:val="24"/>
        </w:rPr>
        <w:t>19</w:t>
      </w:r>
      <w:r w:rsidR="00BB7513">
        <w:rPr>
          <w:sz w:val="24"/>
        </w:rPr>
        <w:t xml:space="preserve"> (</w:t>
      </w:r>
      <w:r w:rsidR="002E66A1">
        <w:rPr>
          <w:sz w:val="24"/>
        </w:rPr>
        <w:t>девятнадцати</w:t>
      </w:r>
      <w:r w:rsidR="00BB7513" w:rsidRPr="00BB7513">
        <w:rPr>
          <w:sz w:val="24"/>
        </w:rPr>
        <w:t>)</w:t>
      </w:r>
      <w:r w:rsidR="00076443" w:rsidRPr="00BB7513">
        <w:rPr>
          <w:sz w:val="24"/>
        </w:rPr>
        <w:t xml:space="preserve"> рабочих дней c даты заключения контракта</w:t>
      </w:r>
      <w:r w:rsidR="00CC5B2D" w:rsidRPr="00BB7513">
        <w:rPr>
          <w:sz w:val="24"/>
        </w:rPr>
        <w:t>.</w:t>
      </w:r>
    </w:p>
    <w:p w:rsidR="00D62C9E" w:rsidRDefault="00D62C9E" w:rsidP="00D62C9E">
      <w:pPr>
        <w:pStyle w:val="a4"/>
        <w:widowControl/>
        <w:numPr>
          <w:ilvl w:val="1"/>
          <w:numId w:val="21"/>
        </w:numPr>
        <w:tabs>
          <w:tab w:val="left" w:pos="888"/>
        </w:tabs>
        <w:spacing w:before="0"/>
        <w:ind w:left="284" w:firstLine="425"/>
        <w:rPr>
          <w:sz w:val="24"/>
        </w:rPr>
      </w:pPr>
      <w:r>
        <w:rPr>
          <w:sz w:val="24"/>
        </w:rPr>
        <w:t xml:space="preserve"> </w:t>
      </w:r>
      <w:r w:rsidRPr="00D62C9E">
        <w:rPr>
          <w:sz w:val="24"/>
        </w:rPr>
        <w:t>Приемка товаров по истечении предусмотренного Контрактом срока исполнения</w:t>
      </w:r>
      <w:r>
        <w:rPr>
          <w:sz w:val="24"/>
        </w:rPr>
        <w:t xml:space="preserve"> </w:t>
      </w:r>
      <w:r w:rsidRPr="00D62C9E">
        <w:rPr>
          <w:sz w:val="24"/>
        </w:rPr>
        <w:t>обязательств поставщика по осуществлению поставки товаров допускается в случае</w:t>
      </w:r>
      <w:r>
        <w:rPr>
          <w:sz w:val="24"/>
        </w:rPr>
        <w:t xml:space="preserve"> </w:t>
      </w:r>
      <w:r w:rsidRPr="00D62C9E">
        <w:rPr>
          <w:sz w:val="24"/>
        </w:rPr>
        <w:t>поставки товаров в рамках проведения претензионной работы, инициированной</w:t>
      </w:r>
      <w:r>
        <w:rPr>
          <w:sz w:val="24"/>
        </w:rPr>
        <w:t xml:space="preserve"> З</w:t>
      </w:r>
      <w:r w:rsidRPr="00D62C9E">
        <w:rPr>
          <w:sz w:val="24"/>
        </w:rPr>
        <w:t>аказчиком.</w:t>
      </w:r>
    </w:p>
    <w:p w:rsidR="00D62C9E" w:rsidRPr="00D62C9E" w:rsidRDefault="00D62C9E" w:rsidP="00D62C9E">
      <w:pPr>
        <w:pStyle w:val="a4"/>
        <w:widowControl/>
        <w:numPr>
          <w:ilvl w:val="1"/>
          <w:numId w:val="21"/>
        </w:numPr>
        <w:tabs>
          <w:tab w:val="left" w:pos="888"/>
        </w:tabs>
        <w:spacing w:before="0"/>
        <w:ind w:left="284" w:firstLine="425"/>
        <w:rPr>
          <w:sz w:val="24"/>
        </w:rPr>
      </w:pPr>
      <w:r w:rsidRPr="00D62C9E">
        <w:rPr>
          <w:sz w:val="24"/>
        </w:rPr>
        <w:t>Контракт должен быть зарегистрирован Заказчиком в Реестре Контрактов</w:t>
      </w:r>
      <w:r>
        <w:rPr>
          <w:sz w:val="24"/>
        </w:rPr>
        <w:t xml:space="preserve"> ЕАТ.</w:t>
      </w:r>
    </w:p>
    <w:p w:rsidR="00273FD7" w:rsidRPr="00644D9F" w:rsidRDefault="00273FD7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273FD7" w:rsidRPr="00644D9F" w:rsidRDefault="00CC5B2D" w:rsidP="00D62C9E">
      <w:pPr>
        <w:pStyle w:val="1"/>
        <w:widowControl/>
        <w:spacing w:before="0"/>
        <w:ind w:left="142" w:firstLine="567"/>
        <w:jc w:val="both"/>
        <w:rPr>
          <w:sz w:val="24"/>
        </w:rPr>
      </w:pPr>
      <w:bookmarkStart w:id="14" w:name="_Hlk226565537"/>
      <w:r w:rsidRPr="00644D9F">
        <w:rPr>
          <w:sz w:val="24"/>
        </w:rPr>
        <w:t>Статья 1</w:t>
      </w:r>
      <w:r w:rsidR="00D62C9E">
        <w:rPr>
          <w:sz w:val="24"/>
        </w:rPr>
        <w:t>2</w:t>
      </w:r>
      <w:r w:rsidRPr="00644D9F">
        <w:rPr>
          <w:sz w:val="24"/>
        </w:rPr>
        <w:t>. Прочие условия</w:t>
      </w:r>
      <w:bookmarkEnd w:id="14"/>
    </w:p>
    <w:p w:rsidR="00705D15" w:rsidRPr="00644D9F" w:rsidRDefault="00CC5B2D" w:rsidP="00D62C9E">
      <w:pPr>
        <w:pStyle w:val="a4"/>
        <w:widowControl/>
        <w:numPr>
          <w:ilvl w:val="1"/>
          <w:numId w:val="22"/>
        </w:numPr>
        <w:tabs>
          <w:tab w:val="left" w:pos="1029"/>
        </w:tabs>
        <w:spacing w:before="0"/>
        <w:ind w:left="142" w:firstLine="567"/>
        <w:rPr>
          <w:sz w:val="24"/>
        </w:rPr>
      </w:pPr>
      <w:bookmarkStart w:id="15" w:name="_Hlk226565565"/>
      <w:r w:rsidRPr="00644D9F">
        <w:rPr>
          <w:sz w:val="24"/>
        </w:rPr>
        <w:t>Все уведомления Сторон, связанные с исполнением Контракта, направляются в письменной форме по почте заказным письмом по фактическому адресу Стороны Контракта, или нарочно, или в электронной форме с использованием автоматизированных электронных систем, а также с использованием электронной почты.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705D15" w:rsidRPr="00644D9F" w:rsidRDefault="00CC5B2D" w:rsidP="00D62C9E">
      <w:pPr>
        <w:pStyle w:val="a4"/>
        <w:widowControl/>
        <w:numPr>
          <w:ilvl w:val="1"/>
          <w:numId w:val="22"/>
        </w:numPr>
        <w:tabs>
          <w:tab w:val="left" w:pos="102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:rsidR="00705D15" w:rsidRDefault="00CC5B2D" w:rsidP="00D62C9E">
      <w:pPr>
        <w:pStyle w:val="a4"/>
        <w:widowControl/>
        <w:numPr>
          <w:ilvl w:val="1"/>
          <w:numId w:val="22"/>
        </w:numPr>
        <w:tabs>
          <w:tab w:val="left" w:pos="102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Выполнение в полном объеме обязательств Заказчиком и Поставщиком, предусмотренных Контрактом, является основанием для регистрации сведений об исполнении </w:t>
      </w:r>
      <w:r w:rsidRPr="00644D9F">
        <w:rPr>
          <w:sz w:val="24"/>
        </w:rPr>
        <w:lastRenderedPageBreak/>
        <w:t>Контракта в Реестре контрактов</w:t>
      </w:r>
      <w:r w:rsidR="00D62C9E">
        <w:rPr>
          <w:sz w:val="24"/>
        </w:rPr>
        <w:t xml:space="preserve"> ЕАТ</w:t>
      </w:r>
      <w:r w:rsidRPr="00644D9F">
        <w:rPr>
          <w:sz w:val="24"/>
        </w:rPr>
        <w:t>, в порядке, предусмотренном действующими нормативными правовыми актами Российской Федераци</w:t>
      </w:r>
      <w:r w:rsidR="00D62C9E">
        <w:rPr>
          <w:sz w:val="24"/>
        </w:rPr>
        <w:t>и</w:t>
      </w:r>
      <w:r w:rsidRPr="00644D9F">
        <w:rPr>
          <w:sz w:val="24"/>
        </w:rPr>
        <w:t>.</w:t>
      </w:r>
    </w:p>
    <w:p w:rsidR="00D62C9E" w:rsidRPr="00D62C9E" w:rsidRDefault="00D62C9E" w:rsidP="00D62C9E">
      <w:pPr>
        <w:pStyle w:val="a4"/>
        <w:widowControl/>
        <w:numPr>
          <w:ilvl w:val="1"/>
          <w:numId w:val="22"/>
        </w:numPr>
        <w:tabs>
          <w:tab w:val="left" w:pos="1029"/>
        </w:tabs>
        <w:spacing w:before="0"/>
        <w:ind w:left="142" w:firstLine="567"/>
        <w:rPr>
          <w:sz w:val="24"/>
        </w:rPr>
      </w:pPr>
      <w:r>
        <w:rPr>
          <w:sz w:val="24"/>
        </w:rPr>
        <w:t xml:space="preserve"> </w:t>
      </w:r>
      <w:bookmarkStart w:id="16" w:name="_Hlk227331641"/>
      <w:r w:rsidRPr="00D62C9E">
        <w:rPr>
          <w:sz w:val="24"/>
        </w:rPr>
        <w:t>Неотъемлемой частью Контракта являются следующие приложения:</w:t>
      </w:r>
    </w:p>
    <w:p w:rsidR="00F135BE" w:rsidRPr="00F135BE" w:rsidRDefault="00D62C9E" w:rsidP="00F135BE">
      <w:pPr>
        <w:pStyle w:val="a4"/>
        <w:widowControl/>
        <w:tabs>
          <w:tab w:val="left" w:pos="1029"/>
        </w:tabs>
        <w:spacing w:before="0"/>
        <w:ind w:left="142"/>
        <w:rPr>
          <w:sz w:val="24"/>
        </w:rPr>
      </w:pPr>
      <w:r w:rsidRPr="00D62C9E">
        <w:rPr>
          <w:sz w:val="24"/>
        </w:rPr>
        <w:t>Приложение № 1 к Контракту - Техническое задание;</w:t>
      </w:r>
    </w:p>
    <w:p w:rsidR="00D62C9E" w:rsidRPr="00D62C9E" w:rsidRDefault="00D62C9E" w:rsidP="00A33CBC">
      <w:pPr>
        <w:pStyle w:val="a4"/>
        <w:widowControl/>
        <w:tabs>
          <w:tab w:val="left" w:pos="1029"/>
        </w:tabs>
        <w:spacing w:before="0"/>
        <w:ind w:left="142"/>
        <w:rPr>
          <w:sz w:val="24"/>
        </w:rPr>
      </w:pPr>
      <w:r w:rsidRPr="00D62C9E">
        <w:rPr>
          <w:sz w:val="24"/>
        </w:rPr>
        <w:t>Приложение № 2 к Контракту - Спецификация.</w:t>
      </w:r>
    </w:p>
    <w:bookmarkEnd w:id="16"/>
    <w:p w:rsidR="00D62C9E" w:rsidRPr="00644D9F" w:rsidRDefault="00D62C9E" w:rsidP="00D62C9E">
      <w:pPr>
        <w:pStyle w:val="a4"/>
        <w:widowControl/>
        <w:tabs>
          <w:tab w:val="left" w:pos="1029"/>
        </w:tabs>
        <w:spacing w:before="0"/>
        <w:ind w:left="709"/>
        <w:rPr>
          <w:sz w:val="24"/>
        </w:rPr>
      </w:pPr>
    </w:p>
    <w:bookmarkEnd w:id="15"/>
    <w:p w:rsidR="00273FD7" w:rsidRPr="00644D9F" w:rsidRDefault="00273FD7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705D15" w:rsidRPr="00644D9F" w:rsidRDefault="00CC5B2D" w:rsidP="00052719">
      <w:pPr>
        <w:pStyle w:val="1"/>
        <w:widowControl/>
        <w:spacing w:before="0"/>
        <w:ind w:left="0"/>
        <w:jc w:val="both"/>
        <w:rPr>
          <w:sz w:val="24"/>
        </w:rPr>
      </w:pPr>
      <w:r w:rsidRPr="00644D9F">
        <w:rPr>
          <w:sz w:val="24"/>
        </w:rPr>
        <w:t>Статья 1</w:t>
      </w:r>
      <w:r w:rsidR="00A33CBC">
        <w:rPr>
          <w:sz w:val="24"/>
        </w:rPr>
        <w:t>3</w:t>
      </w:r>
      <w:r w:rsidRPr="00644D9F">
        <w:rPr>
          <w:sz w:val="24"/>
        </w:rPr>
        <w:t>. Адреса, реквизиты и подписи Сторон</w:t>
      </w:r>
    </w:p>
    <w:p w:rsidR="00394398" w:rsidRPr="00644D9F" w:rsidRDefault="00394398" w:rsidP="00052719">
      <w:pPr>
        <w:pStyle w:val="1"/>
        <w:widowControl/>
        <w:spacing w:before="0"/>
        <w:ind w:left="0"/>
        <w:jc w:val="both"/>
        <w:rPr>
          <w:sz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5"/>
        <w:gridCol w:w="276"/>
        <w:gridCol w:w="4754"/>
      </w:tblGrid>
      <w:tr w:rsidR="00394398" w:rsidRPr="00644D9F" w:rsidTr="00DE7172">
        <w:trPr>
          <w:trHeight w:val="260"/>
        </w:trPr>
        <w:tc>
          <w:tcPr>
            <w:tcW w:w="2506" w:type="pct"/>
            <w:shd w:val="clear" w:color="auto" w:fill="auto"/>
          </w:tcPr>
          <w:p w:rsidR="00D671E1" w:rsidRPr="00644D9F" w:rsidRDefault="00394398" w:rsidP="00052719">
            <w:pPr>
              <w:widowControl/>
              <w:rPr>
                <w:b/>
                <w:sz w:val="24"/>
                <w:szCs w:val="24"/>
              </w:rPr>
            </w:pPr>
            <w:r w:rsidRPr="00644D9F">
              <w:rPr>
                <w:b/>
                <w:sz w:val="24"/>
                <w:szCs w:val="24"/>
              </w:rPr>
              <w:t>Заказчик:</w:t>
            </w: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Федеральное государственное бюджетное</w:t>
            </w: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учреждение культуры «Государственный</w:t>
            </w: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музей изобразительных искусств имени</w:t>
            </w: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А.С. Пушкина»</w:t>
            </w: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Адрес местонахождения: 119019,</w:t>
            </w: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г. Москва, ул., Волхонка,12</w:t>
            </w: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Почтовый адрес: 119019, г. Москва,</w:t>
            </w: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ул., Волхонка,12</w:t>
            </w: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ИНН 7704018416 КПП 770401001</w:t>
            </w: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УФК по г. Москве (ГМИИ им. А.С. Пушкина, л/с 20736Х72910)</w:t>
            </w: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 xml:space="preserve">ОКЦ № 1 ГУ БАНКА РОССИИ ПО ЦФО//УФК ПО Г. МОСКВЕ г. Москва </w:t>
            </w: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Банковский счет (Единый казначейский счет): 40102810545370000003</w:t>
            </w: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БИК УФК по г. Москве: 004525988</w:t>
            </w: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Казначейский счет: 03214643000000017300</w:t>
            </w: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ОГРН 1037739281161</w:t>
            </w: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ОКПО 02174750</w:t>
            </w: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 xml:space="preserve">Телефон: </w:t>
            </w:r>
          </w:p>
          <w:p w:rsidR="00394398" w:rsidRDefault="00D9166D" w:rsidP="00D9166D">
            <w:pPr>
              <w:widowControl/>
              <w:rPr>
                <w:sz w:val="24"/>
                <w:szCs w:val="24"/>
                <w:lang w:val="en-US"/>
              </w:rPr>
            </w:pPr>
            <w:r w:rsidRPr="00D9166D">
              <w:rPr>
                <w:sz w:val="24"/>
                <w:szCs w:val="24"/>
                <w:lang w:val="en-US"/>
              </w:rPr>
              <w:t xml:space="preserve">e-mail: </w:t>
            </w:r>
          </w:p>
          <w:p w:rsidR="00DE7172" w:rsidRPr="00D9166D" w:rsidRDefault="00DE7172" w:rsidP="00D9166D">
            <w:pPr>
              <w:widowControl/>
              <w:rPr>
                <w:sz w:val="24"/>
                <w:szCs w:val="24"/>
                <w:lang w:val="en-US"/>
              </w:rPr>
            </w:pPr>
          </w:p>
        </w:tc>
        <w:tc>
          <w:tcPr>
            <w:tcW w:w="137" w:type="pct"/>
          </w:tcPr>
          <w:p w:rsidR="00394398" w:rsidRPr="00D9166D" w:rsidRDefault="00394398" w:rsidP="00052719">
            <w:pPr>
              <w:widowControl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357" w:type="pct"/>
            <w:shd w:val="clear" w:color="auto" w:fill="auto"/>
          </w:tcPr>
          <w:p w:rsidR="00D671E1" w:rsidRPr="00644D9F" w:rsidRDefault="00394398" w:rsidP="00052719">
            <w:pPr>
              <w:widowControl/>
              <w:rPr>
                <w:b/>
                <w:sz w:val="24"/>
                <w:szCs w:val="24"/>
              </w:rPr>
            </w:pPr>
            <w:r w:rsidRPr="00644D9F">
              <w:rPr>
                <w:b/>
                <w:sz w:val="24"/>
                <w:szCs w:val="24"/>
              </w:rPr>
              <w:t>Поставщик:</w:t>
            </w:r>
          </w:p>
          <w:p w:rsidR="009765CE" w:rsidRPr="00644D9F" w:rsidRDefault="009765CE" w:rsidP="00052719">
            <w:pPr>
              <w:widowControl/>
              <w:rPr>
                <w:sz w:val="24"/>
                <w:szCs w:val="24"/>
              </w:rPr>
            </w:pPr>
          </w:p>
          <w:p w:rsidR="00394398" w:rsidRPr="00644D9F" w:rsidRDefault="00394398" w:rsidP="00052719">
            <w:pPr>
              <w:widowControl/>
              <w:rPr>
                <w:sz w:val="24"/>
                <w:szCs w:val="24"/>
              </w:rPr>
            </w:pPr>
          </w:p>
        </w:tc>
      </w:tr>
      <w:tr w:rsidR="007877E2" w:rsidRPr="00644D9F" w:rsidTr="00DE7172">
        <w:trPr>
          <w:trHeight w:val="260"/>
        </w:trPr>
        <w:tc>
          <w:tcPr>
            <w:tcW w:w="2506" w:type="pct"/>
            <w:shd w:val="clear" w:color="auto" w:fill="auto"/>
          </w:tcPr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bookmarkStart w:id="17" w:name="_Hlk237530997"/>
            <w:r w:rsidRPr="00D9166D">
              <w:rPr>
                <w:sz w:val="24"/>
                <w:szCs w:val="24"/>
              </w:rPr>
              <w:t>Первый заместитель директора</w:t>
            </w: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</w:p>
          <w:p w:rsidR="00D9166D" w:rsidRPr="00D9166D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____________________ /О.С. Янковская /</w:t>
            </w:r>
          </w:p>
          <w:p w:rsidR="007877E2" w:rsidRPr="00644D9F" w:rsidRDefault="00D9166D" w:rsidP="00D9166D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М.П.</w:t>
            </w:r>
            <w:bookmarkEnd w:id="17"/>
          </w:p>
        </w:tc>
        <w:tc>
          <w:tcPr>
            <w:tcW w:w="137" w:type="pct"/>
          </w:tcPr>
          <w:p w:rsidR="007877E2" w:rsidRPr="00644D9F" w:rsidRDefault="007877E2" w:rsidP="00052719">
            <w:pPr>
              <w:widowControl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57" w:type="pct"/>
            <w:shd w:val="clear" w:color="auto" w:fill="auto"/>
          </w:tcPr>
          <w:p w:rsidR="005D4FA1" w:rsidRPr="005D4FA1" w:rsidRDefault="005D4FA1" w:rsidP="005D4FA1">
            <w:pPr>
              <w:widowControl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</w:t>
            </w:r>
          </w:p>
          <w:p w:rsidR="005D4FA1" w:rsidRPr="005D4FA1" w:rsidRDefault="005D4FA1" w:rsidP="005D4FA1">
            <w:pPr>
              <w:widowControl/>
              <w:jc w:val="both"/>
              <w:rPr>
                <w:b/>
                <w:sz w:val="24"/>
                <w:szCs w:val="24"/>
              </w:rPr>
            </w:pPr>
          </w:p>
          <w:p w:rsidR="005D4FA1" w:rsidRPr="005D4FA1" w:rsidRDefault="005D4FA1" w:rsidP="005D4FA1">
            <w:pPr>
              <w:widowControl/>
              <w:jc w:val="both"/>
              <w:rPr>
                <w:b/>
                <w:sz w:val="24"/>
                <w:szCs w:val="24"/>
              </w:rPr>
            </w:pPr>
            <w:r w:rsidRPr="005D4FA1">
              <w:rPr>
                <w:b/>
                <w:sz w:val="24"/>
                <w:szCs w:val="24"/>
              </w:rPr>
              <w:t>____________________ /</w:t>
            </w:r>
            <w:r>
              <w:rPr>
                <w:b/>
                <w:sz w:val="24"/>
                <w:szCs w:val="24"/>
              </w:rPr>
              <w:t>_____________</w:t>
            </w:r>
            <w:r w:rsidRPr="005D4FA1">
              <w:rPr>
                <w:b/>
                <w:sz w:val="24"/>
                <w:szCs w:val="24"/>
              </w:rPr>
              <w:t xml:space="preserve"> /</w:t>
            </w:r>
          </w:p>
          <w:p w:rsidR="007877E2" w:rsidRPr="005D4FA1" w:rsidRDefault="005D4FA1" w:rsidP="005D4FA1">
            <w:pPr>
              <w:widowControl/>
              <w:jc w:val="both"/>
              <w:rPr>
                <w:sz w:val="24"/>
                <w:szCs w:val="24"/>
              </w:rPr>
            </w:pPr>
            <w:r w:rsidRPr="005D4FA1">
              <w:rPr>
                <w:sz w:val="24"/>
                <w:szCs w:val="24"/>
              </w:rPr>
              <w:t>М.П.</w:t>
            </w:r>
          </w:p>
          <w:p w:rsidR="007877E2" w:rsidRPr="00644D9F" w:rsidRDefault="007877E2" w:rsidP="00052719">
            <w:pPr>
              <w:widowControl/>
              <w:jc w:val="both"/>
              <w:rPr>
                <w:sz w:val="24"/>
                <w:szCs w:val="24"/>
              </w:rPr>
            </w:pPr>
          </w:p>
        </w:tc>
      </w:tr>
    </w:tbl>
    <w:p w:rsidR="00394398" w:rsidRPr="00644D9F" w:rsidRDefault="00394398" w:rsidP="00CC5B2D">
      <w:pPr>
        <w:pStyle w:val="1"/>
        <w:widowControl/>
        <w:spacing w:before="0"/>
        <w:ind w:left="0"/>
        <w:jc w:val="both"/>
        <w:rPr>
          <w:sz w:val="24"/>
        </w:rPr>
      </w:pPr>
    </w:p>
    <w:p w:rsidR="0099480E" w:rsidRPr="00644D9F" w:rsidRDefault="0099480E" w:rsidP="00CC5B2D">
      <w:pPr>
        <w:pStyle w:val="a3"/>
        <w:widowControl/>
        <w:spacing w:before="0"/>
        <w:ind w:left="0"/>
        <w:rPr>
          <w:b/>
          <w:sz w:val="24"/>
        </w:rPr>
        <w:sectPr w:rsidR="0099480E" w:rsidRPr="00644D9F" w:rsidSect="005D4FA1">
          <w:footerReference w:type="default" r:id="rId8"/>
          <w:type w:val="continuous"/>
          <w:pgSz w:w="11900" w:h="16840"/>
          <w:pgMar w:top="964" w:right="851" w:bottom="964" w:left="964" w:header="0" w:footer="765" w:gutter="0"/>
          <w:cols w:space="720"/>
        </w:sectPr>
      </w:pPr>
    </w:p>
    <w:p w:rsidR="00705D15" w:rsidRPr="00644D9F" w:rsidRDefault="00705D15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99480E" w:rsidRDefault="0099480E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EE4F95" w:rsidRDefault="00EE4F95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EE4F95" w:rsidRDefault="00EE4F95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EE4F95" w:rsidRDefault="00EE4F95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EE4F95" w:rsidRDefault="00EE4F95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EE4F95" w:rsidRDefault="00EE4F95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EE4F95" w:rsidRDefault="00EE4F95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EE4F95" w:rsidRDefault="00EE4F95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EE4F95" w:rsidRDefault="00EE4F95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EE4F95" w:rsidRDefault="00EE4F95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EE4F95" w:rsidRDefault="00EE4F95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EE4F95" w:rsidRDefault="00EE4F95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EE4F95" w:rsidRDefault="00EE4F95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EE4F95" w:rsidRDefault="00EE4F95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EE4F95" w:rsidRDefault="00EE4F95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EE4F95" w:rsidRPr="00EE4F95" w:rsidRDefault="00EE4F95" w:rsidP="00EE4F95">
      <w:pPr>
        <w:pStyle w:val="a3"/>
        <w:widowControl/>
        <w:jc w:val="right"/>
        <w:rPr>
          <w:b/>
          <w:sz w:val="24"/>
        </w:rPr>
      </w:pPr>
      <w:r w:rsidRPr="00EE4F95">
        <w:rPr>
          <w:b/>
          <w:sz w:val="24"/>
        </w:rPr>
        <w:lastRenderedPageBreak/>
        <w:t xml:space="preserve">Приложение № </w:t>
      </w:r>
      <w:r w:rsidR="0025708C">
        <w:rPr>
          <w:b/>
          <w:sz w:val="24"/>
        </w:rPr>
        <w:t>1</w:t>
      </w:r>
    </w:p>
    <w:p w:rsidR="00EE4F95" w:rsidRPr="00EE4F95" w:rsidRDefault="00EE4F95" w:rsidP="00EE4F95">
      <w:pPr>
        <w:pStyle w:val="a3"/>
        <w:widowControl/>
        <w:jc w:val="right"/>
        <w:rPr>
          <w:b/>
          <w:sz w:val="24"/>
        </w:rPr>
      </w:pPr>
      <w:r w:rsidRPr="00EE4F95">
        <w:rPr>
          <w:b/>
          <w:sz w:val="24"/>
        </w:rPr>
        <w:t>к Контракту № _______</w:t>
      </w:r>
    </w:p>
    <w:p w:rsidR="00EE4F95" w:rsidRDefault="00EE4F95" w:rsidP="00EE4F95">
      <w:pPr>
        <w:pStyle w:val="a3"/>
        <w:widowControl/>
        <w:spacing w:before="0"/>
        <w:ind w:left="0"/>
        <w:jc w:val="right"/>
        <w:rPr>
          <w:b/>
          <w:sz w:val="24"/>
        </w:rPr>
      </w:pPr>
      <w:r w:rsidRPr="00EE4F95">
        <w:rPr>
          <w:b/>
          <w:sz w:val="24"/>
        </w:rPr>
        <w:t>от __________________</w:t>
      </w:r>
    </w:p>
    <w:p w:rsidR="00EE4F95" w:rsidRDefault="00EE4F95" w:rsidP="00EE4F95">
      <w:pPr>
        <w:pStyle w:val="a3"/>
        <w:widowControl/>
        <w:spacing w:before="0"/>
        <w:ind w:left="0"/>
        <w:jc w:val="right"/>
        <w:rPr>
          <w:b/>
          <w:sz w:val="24"/>
        </w:rPr>
      </w:pPr>
    </w:p>
    <w:p w:rsidR="00EE4F95" w:rsidRDefault="00EE4F95" w:rsidP="00EE4F95">
      <w:pPr>
        <w:pStyle w:val="a3"/>
        <w:widowControl/>
        <w:spacing w:before="0"/>
        <w:ind w:left="0"/>
        <w:jc w:val="right"/>
        <w:rPr>
          <w:b/>
          <w:sz w:val="24"/>
        </w:rPr>
      </w:pPr>
    </w:p>
    <w:p w:rsidR="00EE4F95" w:rsidRPr="00EE4F95" w:rsidRDefault="00EE4F95" w:rsidP="00EE4F95">
      <w:pPr>
        <w:widowControl/>
        <w:autoSpaceDE/>
        <w:autoSpaceDN/>
        <w:spacing w:line="20" w:lineRule="atLeast"/>
        <w:jc w:val="center"/>
        <w:rPr>
          <w:rFonts w:eastAsia="Calibri"/>
          <w:b/>
          <w:sz w:val="24"/>
          <w:szCs w:val="24"/>
          <w:lang w:eastAsia="ru-RU"/>
        </w:rPr>
      </w:pPr>
      <w:r w:rsidRPr="00EE4F95">
        <w:rPr>
          <w:rFonts w:eastAsia="Calibri"/>
          <w:b/>
          <w:sz w:val="24"/>
          <w:szCs w:val="24"/>
          <w:lang w:eastAsia="ru-RU"/>
        </w:rPr>
        <w:t>ТЕХНИЧЕСКОЕ ЗАДАНИЕ</w:t>
      </w:r>
    </w:p>
    <w:p w:rsidR="00EE4F95" w:rsidRPr="00EE4F95" w:rsidRDefault="00EE4F95" w:rsidP="00EE4F95">
      <w:pPr>
        <w:widowControl/>
        <w:autoSpaceDE/>
        <w:autoSpaceDN/>
        <w:spacing w:line="20" w:lineRule="atLeast"/>
        <w:jc w:val="center"/>
        <w:rPr>
          <w:rFonts w:eastAsia="Calibri"/>
          <w:sz w:val="24"/>
          <w:szCs w:val="24"/>
          <w:lang w:eastAsia="ru-RU"/>
        </w:rPr>
      </w:pPr>
      <w:r w:rsidRPr="00EE4F95">
        <w:rPr>
          <w:rFonts w:eastAsia="Calibri"/>
          <w:sz w:val="24"/>
          <w:szCs w:val="24"/>
          <w:lang w:eastAsia="ru-RU"/>
        </w:rPr>
        <w:t>на поставку вкладышей в трудовую книжку для нужд ГМИИ им. А.С. Пушкина</w:t>
      </w:r>
    </w:p>
    <w:p w:rsidR="00EE4F95" w:rsidRDefault="00EE4F95" w:rsidP="00EE4F95">
      <w:pPr>
        <w:pStyle w:val="a3"/>
        <w:widowControl/>
        <w:spacing w:before="0"/>
        <w:ind w:left="0"/>
        <w:jc w:val="right"/>
        <w:rPr>
          <w:b/>
          <w:sz w:val="24"/>
        </w:rPr>
      </w:pPr>
    </w:p>
    <w:p w:rsidR="004D057B" w:rsidRDefault="004D057B" w:rsidP="00EE4F95">
      <w:pPr>
        <w:pStyle w:val="a3"/>
        <w:widowControl/>
        <w:spacing w:before="0"/>
        <w:ind w:left="0"/>
        <w:jc w:val="right"/>
        <w:rPr>
          <w:b/>
          <w:sz w:val="24"/>
        </w:rPr>
      </w:pPr>
    </w:p>
    <w:p w:rsidR="00FC16E6" w:rsidRPr="00FC16E6" w:rsidRDefault="00FC16E6" w:rsidP="00FC16E6">
      <w:pPr>
        <w:widowControl/>
        <w:shd w:val="clear" w:color="auto" w:fill="FFFFFF"/>
        <w:tabs>
          <w:tab w:val="left" w:pos="8364"/>
        </w:tabs>
        <w:autoSpaceDE/>
        <w:autoSpaceDN/>
        <w:spacing w:line="20" w:lineRule="atLeast"/>
        <w:jc w:val="both"/>
        <w:rPr>
          <w:b/>
          <w:bCs/>
          <w:sz w:val="24"/>
          <w:szCs w:val="24"/>
          <w:lang w:eastAsia="ru-RU"/>
        </w:rPr>
      </w:pPr>
      <w:r w:rsidRPr="00FC16E6">
        <w:rPr>
          <w:b/>
          <w:bCs/>
          <w:sz w:val="24"/>
          <w:szCs w:val="24"/>
          <w:lang w:eastAsia="ru-RU"/>
        </w:rPr>
        <w:t>1.Общая информация об объекте закупки.</w:t>
      </w:r>
    </w:p>
    <w:p w:rsidR="00FC16E6" w:rsidRPr="00FC16E6" w:rsidRDefault="00FC16E6" w:rsidP="00FC16E6">
      <w:pPr>
        <w:widowControl/>
        <w:shd w:val="clear" w:color="auto" w:fill="FFFFFF"/>
        <w:tabs>
          <w:tab w:val="left" w:pos="8364"/>
        </w:tabs>
        <w:autoSpaceDE/>
        <w:autoSpaceDN/>
        <w:spacing w:line="20" w:lineRule="atLeast"/>
        <w:jc w:val="both"/>
        <w:rPr>
          <w:bCs/>
          <w:sz w:val="24"/>
          <w:szCs w:val="24"/>
          <w:lang w:eastAsia="ru-RU"/>
        </w:rPr>
      </w:pPr>
      <w:r w:rsidRPr="00FC16E6">
        <w:rPr>
          <w:sz w:val="24"/>
          <w:szCs w:val="24"/>
          <w:lang w:eastAsia="ru-RU"/>
        </w:rPr>
        <w:t xml:space="preserve">1.1. </w:t>
      </w:r>
      <w:r w:rsidRPr="00FC16E6">
        <w:rPr>
          <w:rFonts w:eastAsia="Calibri"/>
          <w:b/>
          <w:sz w:val="24"/>
          <w:szCs w:val="24"/>
        </w:rPr>
        <w:t xml:space="preserve">Объект закупки: </w:t>
      </w:r>
      <w:bookmarkStart w:id="18" w:name="_Hlk235617613"/>
      <w:r w:rsidRPr="00FC16E6">
        <w:rPr>
          <w:bCs/>
          <w:sz w:val="24"/>
          <w:szCs w:val="24"/>
          <w:lang w:eastAsia="ru-RU"/>
        </w:rPr>
        <w:t>Поставка</w:t>
      </w:r>
      <w:r w:rsidRPr="00FC16E6">
        <w:rPr>
          <w:b/>
          <w:bCs/>
          <w:sz w:val="24"/>
          <w:szCs w:val="24"/>
          <w:lang w:eastAsia="ru-RU"/>
        </w:rPr>
        <w:t xml:space="preserve"> </w:t>
      </w:r>
      <w:r w:rsidRPr="00FC16E6">
        <w:rPr>
          <w:bCs/>
          <w:sz w:val="24"/>
          <w:szCs w:val="24"/>
          <w:lang w:eastAsia="ru-RU"/>
        </w:rPr>
        <w:t>вкладышей в трудовую книжку для нужд ГМИИ им. А.С. Пушкина.</w:t>
      </w:r>
      <w:r w:rsidRPr="00FC16E6">
        <w:rPr>
          <w:sz w:val="24"/>
          <w:szCs w:val="24"/>
          <w:lang w:eastAsia="ru-RU"/>
        </w:rPr>
        <w:t xml:space="preserve"> </w:t>
      </w:r>
    </w:p>
    <w:bookmarkEnd w:id="18"/>
    <w:p w:rsidR="00FC16E6" w:rsidRPr="00FC16E6" w:rsidRDefault="00FC16E6" w:rsidP="00FC16E6">
      <w:pPr>
        <w:widowControl/>
        <w:shd w:val="clear" w:color="auto" w:fill="FFFFFF"/>
        <w:tabs>
          <w:tab w:val="left" w:pos="8364"/>
        </w:tabs>
        <w:autoSpaceDE/>
        <w:autoSpaceDN/>
        <w:spacing w:line="20" w:lineRule="atLeast"/>
        <w:jc w:val="both"/>
        <w:rPr>
          <w:sz w:val="24"/>
          <w:szCs w:val="24"/>
          <w:lang w:eastAsia="ru-RU"/>
        </w:rPr>
      </w:pPr>
      <w:r w:rsidRPr="00FC16E6">
        <w:rPr>
          <w:bCs/>
          <w:sz w:val="24"/>
          <w:szCs w:val="24"/>
          <w:lang w:eastAsia="ru-RU"/>
        </w:rPr>
        <w:t xml:space="preserve">1.2. </w:t>
      </w:r>
      <w:r w:rsidRPr="00FC16E6">
        <w:rPr>
          <w:b/>
          <w:bCs/>
          <w:sz w:val="24"/>
          <w:szCs w:val="24"/>
          <w:lang w:eastAsia="ru-RU"/>
        </w:rPr>
        <w:t>Цель:</w:t>
      </w:r>
      <w:r w:rsidRPr="00FC16E6">
        <w:rPr>
          <w:sz w:val="24"/>
          <w:szCs w:val="24"/>
          <w:lang w:eastAsia="ru-RU"/>
        </w:rPr>
        <w:t xml:space="preserve"> Обеспечение деятельности отдела кадров ГМИИ им. А.С. Пушкина. </w:t>
      </w:r>
    </w:p>
    <w:p w:rsidR="00FC16E6" w:rsidRPr="00FC16E6" w:rsidRDefault="00FC16E6" w:rsidP="00FC16E6">
      <w:pPr>
        <w:widowControl/>
        <w:shd w:val="clear" w:color="auto" w:fill="FFFFFF"/>
        <w:tabs>
          <w:tab w:val="left" w:pos="8364"/>
        </w:tabs>
        <w:autoSpaceDE/>
        <w:autoSpaceDN/>
        <w:spacing w:line="20" w:lineRule="atLeast"/>
        <w:jc w:val="both"/>
        <w:rPr>
          <w:sz w:val="24"/>
          <w:szCs w:val="24"/>
          <w:lang w:eastAsia="ru-RU"/>
        </w:rPr>
      </w:pPr>
      <w:r w:rsidRPr="00FC16E6">
        <w:rPr>
          <w:sz w:val="24"/>
          <w:szCs w:val="24"/>
          <w:lang w:eastAsia="ru-RU"/>
        </w:rPr>
        <w:t xml:space="preserve">1.3. </w:t>
      </w:r>
      <w:r w:rsidRPr="00FC16E6">
        <w:rPr>
          <w:b/>
          <w:sz w:val="24"/>
          <w:szCs w:val="24"/>
          <w:lang w:eastAsia="ru-RU"/>
        </w:rPr>
        <w:t>Место поставки</w:t>
      </w:r>
      <w:r w:rsidRPr="00FC16E6">
        <w:rPr>
          <w:sz w:val="24"/>
          <w:szCs w:val="24"/>
          <w:lang w:eastAsia="ru-RU"/>
        </w:rPr>
        <w:t>: г. Москва, ул. Волхонка, д. 16.</w:t>
      </w:r>
    </w:p>
    <w:p w:rsidR="00FC16E6" w:rsidRPr="00FC16E6" w:rsidRDefault="00FC16E6" w:rsidP="00FC16E6">
      <w:pPr>
        <w:widowControl/>
        <w:shd w:val="clear" w:color="auto" w:fill="FFFFFF"/>
        <w:tabs>
          <w:tab w:val="left" w:pos="8364"/>
        </w:tabs>
        <w:autoSpaceDE/>
        <w:autoSpaceDN/>
        <w:spacing w:line="20" w:lineRule="atLeast"/>
        <w:contextualSpacing/>
        <w:jc w:val="both"/>
        <w:rPr>
          <w:sz w:val="24"/>
          <w:szCs w:val="24"/>
          <w:lang w:eastAsia="ru-RU"/>
        </w:rPr>
      </w:pPr>
      <w:r w:rsidRPr="00FC16E6">
        <w:rPr>
          <w:sz w:val="24"/>
          <w:szCs w:val="24"/>
          <w:lang w:eastAsia="ru-RU"/>
        </w:rPr>
        <w:t>1.4.</w:t>
      </w:r>
      <w:r w:rsidRPr="00FC16E6">
        <w:rPr>
          <w:b/>
          <w:sz w:val="24"/>
          <w:szCs w:val="24"/>
          <w:lang w:eastAsia="ru-RU"/>
        </w:rPr>
        <w:t xml:space="preserve"> Срок поставки</w:t>
      </w:r>
      <w:r w:rsidRPr="00FC16E6">
        <w:rPr>
          <w:sz w:val="24"/>
          <w:szCs w:val="24"/>
          <w:lang w:eastAsia="ru-RU"/>
        </w:rPr>
        <w:t xml:space="preserve">: в течение 7 (семи) рабочих дней, следующих за датой заключения </w:t>
      </w:r>
      <w:r w:rsidR="00177E97">
        <w:rPr>
          <w:sz w:val="24"/>
          <w:szCs w:val="24"/>
          <w:lang w:eastAsia="ru-RU"/>
        </w:rPr>
        <w:t>Контракта</w:t>
      </w:r>
      <w:r w:rsidRPr="00FC16E6">
        <w:rPr>
          <w:sz w:val="24"/>
          <w:szCs w:val="24"/>
          <w:lang w:eastAsia="ru-RU"/>
        </w:rPr>
        <w:t xml:space="preserve"> с правом досрочной поставки.</w:t>
      </w:r>
    </w:p>
    <w:p w:rsidR="00FC16E6" w:rsidRPr="00FC16E6" w:rsidRDefault="00FC16E6" w:rsidP="00FC16E6">
      <w:pPr>
        <w:widowControl/>
        <w:autoSpaceDE/>
        <w:autoSpaceDN/>
        <w:contextualSpacing/>
        <w:jc w:val="both"/>
        <w:rPr>
          <w:bCs/>
          <w:sz w:val="24"/>
          <w:szCs w:val="24"/>
          <w:lang w:eastAsia="ru-RU"/>
        </w:rPr>
      </w:pPr>
      <w:r w:rsidRPr="00FC16E6">
        <w:rPr>
          <w:bCs/>
          <w:sz w:val="24"/>
          <w:szCs w:val="24"/>
          <w:lang w:eastAsia="ru-RU"/>
        </w:rPr>
        <w:t>1.5.</w:t>
      </w:r>
      <w:r w:rsidRPr="00FC16E6">
        <w:rPr>
          <w:b/>
          <w:bCs/>
          <w:sz w:val="24"/>
          <w:szCs w:val="24"/>
          <w:lang w:eastAsia="ru-RU"/>
        </w:rPr>
        <w:t xml:space="preserve"> Количество товаров: </w:t>
      </w:r>
      <w:r w:rsidRPr="00FC16E6">
        <w:rPr>
          <w:bCs/>
          <w:sz w:val="24"/>
          <w:szCs w:val="24"/>
          <w:lang w:eastAsia="ru-RU"/>
        </w:rPr>
        <w:t>в соответствии с приложением 1 к настоящему Техническому заданию.</w:t>
      </w:r>
    </w:p>
    <w:p w:rsidR="00FC16E6" w:rsidRPr="00FC16E6" w:rsidRDefault="00FC16E6" w:rsidP="00FC16E6">
      <w:pPr>
        <w:widowControl/>
        <w:autoSpaceDE/>
        <w:autoSpaceDN/>
        <w:contextualSpacing/>
        <w:rPr>
          <w:sz w:val="24"/>
          <w:szCs w:val="24"/>
          <w:lang w:eastAsia="ru-RU" w:bidi="ru-RU"/>
        </w:rPr>
      </w:pPr>
      <w:r w:rsidRPr="00FC16E6">
        <w:rPr>
          <w:bCs/>
          <w:sz w:val="24"/>
          <w:szCs w:val="24"/>
          <w:lang w:eastAsia="ru-RU"/>
        </w:rPr>
        <w:t>1.6.</w:t>
      </w:r>
      <w:r w:rsidRPr="00FC16E6">
        <w:rPr>
          <w:b/>
          <w:bCs/>
          <w:sz w:val="24"/>
          <w:szCs w:val="24"/>
          <w:lang w:eastAsia="ru-RU"/>
        </w:rPr>
        <w:t xml:space="preserve"> Приложения к Техническому заданию:</w:t>
      </w:r>
      <w:r w:rsidRPr="00FC16E6">
        <w:rPr>
          <w:sz w:val="24"/>
          <w:szCs w:val="24"/>
          <w:lang w:eastAsia="ru-RU" w:bidi="ru-RU"/>
        </w:rPr>
        <w:t xml:space="preserve"> </w:t>
      </w:r>
    </w:p>
    <w:p w:rsidR="00FC16E6" w:rsidRPr="00FC16E6" w:rsidRDefault="00FC16E6" w:rsidP="00FC16E6">
      <w:pPr>
        <w:widowControl/>
        <w:autoSpaceDE/>
        <w:autoSpaceDN/>
        <w:jc w:val="both"/>
        <w:rPr>
          <w:sz w:val="24"/>
          <w:szCs w:val="24"/>
          <w:lang w:eastAsia="ru-RU" w:bidi="ru-RU"/>
        </w:rPr>
      </w:pPr>
      <w:r w:rsidRPr="00FC16E6">
        <w:rPr>
          <w:sz w:val="24"/>
          <w:szCs w:val="24"/>
          <w:lang w:eastAsia="ru-RU" w:bidi="ru-RU"/>
        </w:rPr>
        <w:t>Приложение 1 – «Перечень объектов закупки».</w:t>
      </w:r>
    </w:p>
    <w:p w:rsidR="00FC16E6" w:rsidRPr="00FC16E6" w:rsidRDefault="00FC16E6" w:rsidP="00FC16E6">
      <w:pPr>
        <w:widowControl/>
        <w:autoSpaceDE/>
        <w:autoSpaceDN/>
        <w:spacing w:line="20" w:lineRule="atLeast"/>
        <w:jc w:val="both"/>
        <w:rPr>
          <w:rFonts w:eastAsia="Calibri"/>
          <w:b/>
          <w:sz w:val="24"/>
          <w:szCs w:val="24"/>
          <w:lang w:eastAsia="ru-RU"/>
        </w:rPr>
      </w:pPr>
      <w:r w:rsidRPr="00FC16E6">
        <w:rPr>
          <w:rFonts w:eastAsia="Calibri"/>
          <w:b/>
          <w:sz w:val="24"/>
          <w:szCs w:val="24"/>
          <w:lang w:eastAsia="ru-RU"/>
        </w:rPr>
        <w:t>2. Требования к поставке Товара.</w:t>
      </w:r>
    </w:p>
    <w:p w:rsidR="00FC16E6" w:rsidRPr="00FC16E6" w:rsidRDefault="00FC16E6" w:rsidP="00FC16E6">
      <w:pPr>
        <w:widowControl/>
        <w:autoSpaceDE/>
        <w:autoSpaceDN/>
        <w:spacing w:line="20" w:lineRule="atLeast"/>
        <w:jc w:val="both"/>
        <w:rPr>
          <w:rFonts w:eastAsia="Calibri"/>
          <w:sz w:val="24"/>
          <w:szCs w:val="24"/>
          <w:lang w:eastAsia="ru-RU"/>
        </w:rPr>
      </w:pPr>
      <w:r w:rsidRPr="00FC16E6">
        <w:rPr>
          <w:rFonts w:eastAsia="Calibri"/>
          <w:sz w:val="24"/>
          <w:szCs w:val="24"/>
          <w:lang w:eastAsia="ru-RU"/>
        </w:rPr>
        <w:t>2.1. Поставка Товара Заказчику осуществляется силами и за счет Поставщика в полном объеме единовременно путем доставки Товара транспортом Поставщика или с привлечением транспорта третьих лиц в место поставки Товара, в рабочие дни и часы Заказчика в предварительно согласованную с Заказчиком дату и время.</w:t>
      </w:r>
    </w:p>
    <w:p w:rsidR="00FC16E6" w:rsidRPr="00FC16E6" w:rsidRDefault="00FC16E6" w:rsidP="00FC16E6">
      <w:pPr>
        <w:widowControl/>
        <w:autoSpaceDE/>
        <w:autoSpaceDN/>
        <w:spacing w:line="20" w:lineRule="atLeast"/>
        <w:jc w:val="both"/>
        <w:rPr>
          <w:rFonts w:eastAsia="Calibri"/>
          <w:sz w:val="24"/>
          <w:szCs w:val="24"/>
          <w:lang w:eastAsia="ru-RU"/>
        </w:rPr>
      </w:pPr>
      <w:r w:rsidRPr="00FC16E6">
        <w:rPr>
          <w:rFonts w:eastAsia="Calibri"/>
          <w:sz w:val="24"/>
          <w:szCs w:val="24"/>
          <w:lang w:eastAsia="ru-RU"/>
        </w:rPr>
        <w:t xml:space="preserve">2.2. До передачи Заказчику Товара Поставщик несет риск случайной гибели или риск случайного повреждения Товара. </w:t>
      </w:r>
    </w:p>
    <w:p w:rsidR="00FC16E6" w:rsidRPr="00FC16E6" w:rsidRDefault="00FC16E6" w:rsidP="00FC16E6">
      <w:pPr>
        <w:widowControl/>
        <w:autoSpaceDE/>
        <w:autoSpaceDN/>
        <w:spacing w:line="20" w:lineRule="atLeast"/>
        <w:jc w:val="both"/>
        <w:rPr>
          <w:rFonts w:eastAsia="Calibri"/>
          <w:sz w:val="24"/>
          <w:szCs w:val="24"/>
          <w:lang w:eastAsia="ru-RU"/>
        </w:rPr>
      </w:pPr>
      <w:r w:rsidRPr="00FC16E6">
        <w:rPr>
          <w:rFonts w:eastAsia="Calibri"/>
          <w:sz w:val="24"/>
          <w:szCs w:val="24"/>
          <w:lang w:eastAsia="ru-RU"/>
        </w:rPr>
        <w:t>2.3. Поставщик обязан передать Заказчику вместе с Товаром документы, подтверждающие качество Товара: сертификат соответствия (при наличии), декларацию о соответствии (при наличии), сертификат (паспорт) качества производителя (изготовителя) или иной документ изготовителя, оформленные в соответствии с законодательством Российской.</w:t>
      </w:r>
    </w:p>
    <w:p w:rsidR="00FC16E6" w:rsidRPr="00FC16E6" w:rsidRDefault="00FC16E6" w:rsidP="00FC16E6">
      <w:pPr>
        <w:widowControl/>
        <w:autoSpaceDE/>
        <w:autoSpaceDN/>
        <w:spacing w:line="20" w:lineRule="atLeast"/>
        <w:jc w:val="both"/>
        <w:rPr>
          <w:rFonts w:eastAsia="Calibri"/>
          <w:b/>
          <w:sz w:val="24"/>
          <w:szCs w:val="24"/>
          <w:lang w:eastAsia="ru-RU"/>
        </w:rPr>
      </w:pPr>
      <w:r w:rsidRPr="00FC16E6">
        <w:rPr>
          <w:rFonts w:eastAsia="Calibri"/>
          <w:b/>
          <w:sz w:val="24"/>
          <w:szCs w:val="24"/>
          <w:lang w:eastAsia="ru-RU"/>
        </w:rPr>
        <w:t>3. Требования к упаковке Товара.</w:t>
      </w:r>
    </w:p>
    <w:p w:rsidR="00FC16E6" w:rsidRPr="00FC16E6" w:rsidRDefault="00FC16E6" w:rsidP="00FC16E6">
      <w:pPr>
        <w:widowControl/>
        <w:autoSpaceDE/>
        <w:autoSpaceDN/>
        <w:spacing w:line="20" w:lineRule="atLeast"/>
        <w:jc w:val="both"/>
        <w:rPr>
          <w:rFonts w:eastAsia="Calibri"/>
          <w:sz w:val="24"/>
          <w:szCs w:val="24"/>
          <w:lang w:eastAsia="ru-RU"/>
        </w:rPr>
      </w:pPr>
      <w:r w:rsidRPr="00FC16E6">
        <w:rPr>
          <w:rFonts w:eastAsia="Calibri"/>
          <w:sz w:val="24"/>
          <w:szCs w:val="24"/>
          <w:lang w:eastAsia="ru-RU"/>
        </w:rPr>
        <w:t>3.1. Товар должен быть в оригинальной упаковке производителя, обеспечивающей полную сохранность Товара и предохраняющей его от повреждения при транспортировке и хранении, соответствующей иным действующим требованиям к упаковке подобного Товара. Товар должен иметь необходимые маркировки, наклейки и пломбы, если такие требования предъявляются действующим законодательством Российской Федерации.</w:t>
      </w:r>
    </w:p>
    <w:p w:rsidR="00FC16E6" w:rsidRPr="00FC16E6" w:rsidRDefault="00FC16E6" w:rsidP="00FC16E6">
      <w:pPr>
        <w:widowControl/>
        <w:autoSpaceDE/>
        <w:autoSpaceDN/>
        <w:spacing w:line="20" w:lineRule="atLeast"/>
        <w:jc w:val="both"/>
        <w:rPr>
          <w:rFonts w:eastAsia="Calibri"/>
          <w:b/>
          <w:sz w:val="24"/>
          <w:szCs w:val="24"/>
          <w:lang w:eastAsia="ru-RU"/>
        </w:rPr>
      </w:pPr>
      <w:r w:rsidRPr="00FC16E6">
        <w:rPr>
          <w:rFonts w:eastAsia="Calibri"/>
          <w:b/>
          <w:sz w:val="24"/>
          <w:szCs w:val="24"/>
          <w:lang w:eastAsia="ru-RU"/>
        </w:rPr>
        <w:t>4. Требования к Товару.</w:t>
      </w:r>
    </w:p>
    <w:p w:rsidR="00FC16E6" w:rsidRPr="00FC16E6" w:rsidRDefault="00FC16E6" w:rsidP="00FC16E6">
      <w:pPr>
        <w:widowControl/>
        <w:autoSpaceDE/>
        <w:autoSpaceDN/>
        <w:spacing w:line="20" w:lineRule="atLeast"/>
        <w:jc w:val="both"/>
        <w:rPr>
          <w:rFonts w:eastAsia="Calibri"/>
          <w:sz w:val="24"/>
          <w:szCs w:val="24"/>
          <w:lang w:eastAsia="ru-RU"/>
        </w:rPr>
      </w:pPr>
      <w:r w:rsidRPr="00FC16E6">
        <w:rPr>
          <w:rFonts w:eastAsia="Calibri"/>
          <w:sz w:val="24"/>
          <w:szCs w:val="24"/>
          <w:lang w:eastAsia="ru-RU"/>
        </w:rPr>
        <w:t>4.1. Поставляемые вкладыши в трудовую книжку должны быть изготовлены исключительно на производственных мощностях АО «Гознак» в соответствии с образцом, утвержденным приказом Министерства финансов Российской Федерации от 11.04.2022 № 55н «Об утверждении Порядка изготовления бланков трудовых книжек и обеспечения ими работодателей». Поставка контрафактной продукции или бланков, изготовленных иными типографиями, не допускается.</w:t>
      </w:r>
    </w:p>
    <w:p w:rsidR="00FC16E6" w:rsidRPr="00FC16E6" w:rsidRDefault="00FC16E6" w:rsidP="00FC16E6">
      <w:pPr>
        <w:widowControl/>
        <w:autoSpaceDE/>
        <w:autoSpaceDN/>
        <w:jc w:val="both"/>
        <w:rPr>
          <w:rFonts w:eastAsia="Calibri"/>
          <w:sz w:val="24"/>
          <w:szCs w:val="24"/>
          <w:lang w:eastAsia="ru-RU"/>
        </w:rPr>
      </w:pPr>
      <w:r w:rsidRPr="00FC16E6">
        <w:rPr>
          <w:rFonts w:eastAsia="Calibri"/>
          <w:sz w:val="24"/>
          <w:szCs w:val="24"/>
          <w:lang w:eastAsia="ru-RU"/>
        </w:rPr>
        <w:t>4.2. Товар должен отвечать требованиям качества, являться безопасным и пригодным для использования по назначению и полностью соответствовать всем требованиям, предъявляемым к данной категории товаров в соответствии с действующим законодательством Российской Федерации.</w:t>
      </w:r>
    </w:p>
    <w:p w:rsidR="00FC16E6" w:rsidRPr="00FC16E6" w:rsidRDefault="00FC16E6" w:rsidP="00FC16E6">
      <w:pPr>
        <w:widowControl/>
        <w:adjustRightInd w:val="0"/>
        <w:jc w:val="both"/>
        <w:rPr>
          <w:rFonts w:eastAsia="Calibri"/>
          <w:sz w:val="24"/>
          <w:szCs w:val="24"/>
        </w:rPr>
      </w:pPr>
      <w:r w:rsidRPr="00FC16E6">
        <w:rPr>
          <w:rFonts w:eastAsia="Calibri"/>
          <w:sz w:val="24"/>
          <w:szCs w:val="24"/>
        </w:rPr>
        <w:t xml:space="preserve">4.3. Поставляемый Товар должен быть новым товаром (товаром, который не был в употреблении, не были восстановлены потребительские свойства). </w:t>
      </w:r>
    </w:p>
    <w:p w:rsidR="00FC16E6" w:rsidRPr="00FC16E6" w:rsidRDefault="00FC16E6" w:rsidP="00FC16E6">
      <w:pPr>
        <w:widowControl/>
        <w:autoSpaceDE/>
        <w:autoSpaceDN/>
        <w:spacing w:line="20" w:lineRule="atLeast"/>
        <w:jc w:val="both"/>
        <w:rPr>
          <w:rFonts w:eastAsia="Calibri"/>
          <w:sz w:val="24"/>
          <w:szCs w:val="24"/>
          <w:lang w:eastAsia="ru-RU"/>
        </w:rPr>
      </w:pPr>
      <w:r w:rsidRPr="00FC16E6">
        <w:rPr>
          <w:rFonts w:eastAsia="Calibri"/>
          <w:sz w:val="24"/>
          <w:szCs w:val="24"/>
          <w:lang w:eastAsia="ru-RU"/>
        </w:rPr>
        <w:t>4.4. Поставщик гарантирует, что поставляемый Товар свободен от прав третьих лиц, не находится под арестом, в залоге и не является предметом спора.</w:t>
      </w:r>
    </w:p>
    <w:p w:rsidR="00FC16E6" w:rsidRPr="00FC16E6" w:rsidRDefault="00FC16E6" w:rsidP="00FC16E6">
      <w:pPr>
        <w:widowControl/>
        <w:adjustRightInd w:val="0"/>
        <w:jc w:val="both"/>
        <w:rPr>
          <w:rFonts w:eastAsia="Calibri"/>
          <w:b/>
          <w:sz w:val="24"/>
          <w:szCs w:val="24"/>
          <w:lang w:eastAsia="ru-RU"/>
        </w:rPr>
      </w:pPr>
      <w:r w:rsidRPr="00FC16E6">
        <w:rPr>
          <w:rFonts w:eastAsia="Calibri"/>
          <w:b/>
          <w:sz w:val="24"/>
          <w:szCs w:val="24"/>
          <w:lang w:eastAsia="ru-RU"/>
        </w:rPr>
        <w:t>5. Требования к гарантии.</w:t>
      </w:r>
    </w:p>
    <w:p w:rsidR="00FC16E6" w:rsidRPr="00FC16E6" w:rsidRDefault="00FC16E6" w:rsidP="00FC16E6">
      <w:pPr>
        <w:widowControl/>
        <w:autoSpaceDE/>
        <w:autoSpaceDN/>
        <w:spacing w:line="20" w:lineRule="atLeast"/>
        <w:jc w:val="both"/>
        <w:rPr>
          <w:rFonts w:eastAsia="Calibri"/>
          <w:sz w:val="24"/>
          <w:szCs w:val="24"/>
          <w:lang w:eastAsia="ru-RU"/>
        </w:rPr>
      </w:pPr>
      <w:r w:rsidRPr="00FC16E6">
        <w:rPr>
          <w:rFonts w:eastAsia="Calibri"/>
          <w:sz w:val="24"/>
          <w:szCs w:val="24"/>
          <w:lang w:eastAsia="ru-RU"/>
        </w:rPr>
        <w:lastRenderedPageBreak/>
        <w:t>5.1. Гарантийный срок на Товар определяется в соответствии с гарантией производителя, но должен быть не менее 12 (двенадцати) месяцев с даты подписания Заказчиком документа о приемке Товара.</w:t>
      </w:r>
    </w:p>
    <w:p w:rsidR="00FC16E6" w:rsidRPr="00FC16E6" w:rsidRDefault="00FC16E6" w:rsidP="00FC16E6">
      <w:pPr>
        <w:widowControl/>
        <w:autoSpaceDE/>
        <w:autoSpaceDN/>
        <w:spacing w:line="20" w:lineRule="atLeast"/>
        <w:jc w:val="both"/>
        <w:rPr>
          <w:rFonts w:eastAsia="Calibri"/>
          <w:sz w:val="24"/>
          <w:szCs w:val="24"/>
          <w:lang w:eastAsia="ru-RU"/>
        </w:rPr>
      </w:pPr>
      <w:r w:rsidRPr="00FC16E6">
        <w:rPr>
          <w:rFonts w:eastAsia="Calibri"/>
          <w:sz w:val="24"/>
          <w:szCs w:val="24"/>
          <w:lang w:eastAsia="ru-RU"/>
        </w:rPr>
        <w:t>5.2. Гарантия качества Товара предоставляется в полном объеме на весь срок и ассортимент Товара, включая устранение недостатков после поставки.</w:t>
      </w:r>
    </w:p>
    <w:p w:rsidR="00FC16E6" w:rsidRPr="00FC16E6" w:rsidRDefault="00FC16E6" w:rsidP="00FC16E6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autoSpaceDE/>
        <w:autoSpaceDN/>
        <w:jc w:val="both"/>
        <w:rPr>
          <w:rFonts w:eastAsia="Calibri"/>
          <w:sz w:val="24"/>
          <w:szCs w:val="24"/>
        </w:rPr>
      </w:pPr>
      <w:r w:rsidRPr="00FC16E6">
        <w:rPr>
          <w:rFonts w:eastAsia="Calibri"/>
          <w:sz w:val="24"/>
          <w:szCs w:val="24"/>
          <w:lang w:eastAsia="ru-RU"/>
        </w:rPr>
        <w:t xml:space="preserve">5.3. </w:t>
      </w:r>
      <w:r w:rsidRPr="00FC16E6">
        <w:rPr>
          <w:rFonts w:eastAsia="Calibri"/>
          <w:sz w:val="24"/>
          <w:szCs w:val="24"/>
        </w:rPr>
        <w:t xml:space="preserve">В случае обнаружения любых дефектов в отношении Товара/отдельных его единиц в течение гарантийного срока все затраты, связанные с их устранением, несет Поставщик. Замена некачественного/поврежденного Товара, т.е. Товара, не соответствующего условиям </w:t>
      </w:r>
      <w:r w:rsidR="00177E97">
        <w:rPr>
          <w:rFonts w:eastAsia="Calibri"/>
          <w:sz w:val="24"/>
          <w:szCs w:val="24"/>
        </w:rPr>
        <w:t>Контракта</w:t>
      </w:r>
      <w:r w:rsidRPr="00FC16E6">
        <w:rPr>
          <w:rFonts w:eastAsia="Calibri"/>
          <w:sz w:val="24"/>
          <w:szCs w:val="24"/>
        </w:rPr>
        <w:t xml:space="preserve"> и Технического задания, должна быть произведена в течение 3 (Трех) рабочих дней с даты получения Поставщиком соответствующего требования Заказчика. По согласованию с Заказчиком указанный срок может быть увеличен.</w:t>
      </w:r>
    </w:p>
    <w:p w:rsidR="00FC16E6" w:rsidRPr="00FC16E6" w:rsidRDefault="00FC16E6" w:rsidP="00FC16E6">
      <w:pPr>
        <w:widowControl/>
        <w:suppressAutoHyphens/>
        <w:autoSpaceDE/>
        <w:autoSpaceDN/>
        <w:jc w:val="both"/>
        <w:rPr>
          <w:b/>
          <w:color w:val="000000"/>
          <w:kern w:val="1"/>
          <w:sz w:val="24"/>
          <w:szCs w:val="24"/>
          <w:lang w:eastAsia="ar-SA"/>
        </w:rPr>
      </w:pPr>
      <w:r w:rsidRPr="00FC16E6">
        <w:rPr>
          <w:b/>
          <w:color w:val="000000"/>
          <w:kern w:val="1"/>
          <w:sz w:val="24"/>
          <w:szCs w:val="24"/>
          <w:lang w:eastAsia="ar-SA"/>
        </w:rPr>
        <w:t>6. Нормативная документация.</w:t>
      </w:r>
    </w:p>
    <w:p w:rsidR="00FC16E6" w:rsidRPr="00FC16E6" w:rsidRDefault="00FC16E6" w:rsidP="00FC16E6">
      <w:pPr>
        <w:widowControl/>
        <w:autoSpaceDE/>
        <w:autoSpaceDN/>
        <w:spacing w:line="20" w:lineRule="atLeast"/>
        <w:jc w:val="both"/>
        <w:rPr>
          <w:kern w:val="1"/>
          <w:sz w:val="24"/>
          <w:szCs w:val="24"/>
          <w:lang w:eastAsia="ar-SA"/>
        </w:rPr>
      </w:pPr>
      <w:bookmarkStart w:id="19" w:name="_Hlk228873513"/>
      <w:r w:rsidRPr="00FC16E6">
        <w:rPr>
          <w:color w:val="000000"/>
          <w:kern w:val="1"/>
          <w:sz w:val="24"/>
          <w:szCs w:val="24"/>
          <w:lang w:eastAsia="ar-SA"/>
        </w:rPr>
        <w:t>Поставляемый Товар должен соответствовать требованиям следующей нормативной документации:</w:t>
      </w:r>
      <w:r w:rsidRPr="00FC16E6">
        <w:rPr>
          <w:kern w:val="1"/>
          <w:sz w:val="24"/>
          <w:szCs w:val="24"/>
          <w:lang w:eastAsia="ar-SA"/>
        </w:rPr>
        <w:t xml:space="preserve"> </w:t>
      </w:r>
    </w:p>
    <w:p w:rsidR="00FC16E6" w:rsidRPr="00FC16E6" w:rsidRDefault="00FC16E6" w:rsidP="00FC16E6">
      <w:pPr>
        <w:widowControl/>
        <w:autoSpaceDE/>
        <w:autoSpaceDN/>
        <w:spacing w:line="20" w:lineRule="atLeast"/>
        <w:jc w:val="both"/>
        <w:rPr>
          <w:kern w:val="1"/>
          <w:sz w:val="24"/>
          <w:szCs w:val="24"/>
          <w:lang w:eastAsia="ar-SA"/>
        </w:rPr>
      </w:pPr>
      <w:r w:rsidRPr="00FC16E6">
        <w:rPr>
          <w:kern w:val="1"/>
          <w:sz w:val="24"/>
          <w:szCs w:val="24"/>
          <w:lang w:eastAsia="ar-SA"/>
        </w:rPr>
        <w:t>-</w:t>
      </w:r>
      <w:r w:rsidRPr="00FC16E6">
        <w:rPr>
          <w:rFonts w:eastAsia="Calibri"/>
          <w:sz w:val="24"/>
          <w:szCs w:val="24"/>
        </w:rPr>
        <w:t xml:space="preserve"> </w:t>
      </w:r>
      <w:r w:rsidRPr="00FC16E6">
        <w:rPr>
          <w:kern w:val="1"/>
          <w:sz w:val="24"/>
          <w:szCs w:val="24"/>
          <w:lang w:eastAsia="ar-SA"/>
        </w:rPr>
        <w:t>Приказ Министерства финансов Российской Федерации от 11.04.2022 № 55н «Об утверждении Порядка изготовления бланков трудовых книжек и обеспечения ими работодателей»;</w:t>
      </w:r>
    </w:p>
    <w:p w:rsidR="00FC16E6" w:rsidRPr="00FC16E6" w:rsidRDefault="00FC16E6" w:rsidP="00FC16E6">
      <w:pPr>
        <w:widowControl/>
        <w:autoSpaceDE/>
        <w:autoSpaceDN/>
        <w:spacing w:line="20" w:lineRule="atLeast"/>
        <w:jc w:val="both"/>
        <w:rPr>
          <w:rFonts w:eastAsia="Calibri"/>
          <w:sz w:val="24"/>
          <w:szCs w:val="24"/>
          <w:lang w:eastAsia="ru-RU"/>
        </w:rPr>
      </w:pPr>
      <w:r w:rsidRPr="00FC16E6">
        <w:rPr>
          <w:rFonts w:eastAsia="Calibri"/>
          <w:sz w:val="24"/>
          <w:szCs w:val="24"/>
          <w:lang w:eastAsia="ru-RU"/>
        </w:rPr>
        <w:t>-Приказ Минтруда России от 19.05.2021 № 320н "Об утверждении формы, порядка ведения и хранения трудовых книжек";</w:t>
      </w:r>
    </w:p>
    <w:p w:rsidR="00FC16E6" w:rsidRPr="00FC16E6" w:rsidRDefault="00FC16E6" w:rsidP="00FC16E6">
      <w:pPr>
        <w:widowControl/>
        <w:autoSpaceDE/>
        <w:autoSpaceDN/>
        <w:spacing w:line="20" w:lineRule="atLeast"/>
        <w:jc w:val="both"/>
        <w:rPr>
          <w:rFonts w:eastAsia="Calibri"/>
          <w:sz w:val="24"/>
          <w:szCs w:val="24"/>
          <w:lang w:eastAsia="ru-RU"/>
        </w:rPr>
      </w:pPr>
      <w:r w:rsidRPr="00FC16E6">
        <w:rPr>
          <w:rFonts w:eastAsia="SimSun"/>
          <w:sz w:val="24"/>
          <w:szCs w:val="24"/>
        </w:rPr>
        <w:t>-</w:t>
      </w:r>
      <w:r w:rsidRPr="00FC16E6">
        <w:rPr>
          <w:rFonts w:eastAsia="Calibri"/>
          <w:sz w:val="24"/>
          <w:szCs w:val="24"/>
          <w:lang w:eastAsia="ru-RU"/>
        </w:rPr>
        <w:t xml:space="preserve"> Приказ Минфина России от 29 сентября 2020 г. № 217н "Об утверждении Технических требовании и условий изготовления защищенной от подделок полиграфической продукции".</w:t>
      </w:r>
      <w:bookmarkEnd w:id="19"/>
    </w:p>
    <w:p w:rsidR="00FC16E6" w:rsidRPr="00FC16E6" w:rsidRDefault="00FC16E6" w:rsidP="00FC16E6">
      <w:pPr>
        <w:widowControl/>
        <w:autoSpaceDE/>
        <w:autoSpaceDN/>
        <w:spacing w:after="160" w:line="360" w:lineRule="auto"/>
        <w:rPr>
          <w:rFonts w:eastAsia="Calibri"/>
          <w:i/>
          <w:sz w:val="24"/>
          <w:szCs w:val="24"/>
        </w:rPr>
      </w:pPr>
    </w:p>
    <w:p w:rsidR="004D057B" w:rsidRDefault="004D057B" w:rsidP="00EE4F95">
      <w:pPr>
        <w:pStyle w:val="a3"/>
        <w:widowControl/>
        <w:spacing w:before="0"/>
        <w:ind w:left="0"/>
        <w:jc w:val="right"/>
        <w:rPr>
          <w:b/>
          <w:sz w:val="24"/>
        </w:rPr>
      </w:pPr>
    </w:p>
    <w:p w:rsidR="004D057B" w:rsidRDefault="004D057B" w:rsidP="00EE4F95">
      <w:pPr>
        <w:pStyle w:val="a3"/>
        <w:widowControl/>
        <w:spacing w:before="0"/>
        <w:ind w:left="0"/>
        <w:jc w:val="right"/>
        <w:rPr>
          <w:b/>
          <w:sz w:val="24"/>
        </w:r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9918"/>
      </w:tblGrid>
      <w:tr w:rsidR="004D057B" w:rsidRPr="00316D53" w:rsidTr="00FC16E6">
        <w:tc>
          <w:tcPr>
            <w:tcW w:w="4678" w:type="dxa"/>
            <w:shd w:val="clear" w:color="auto" w:fill="auto"/>
          </w:tcPr>
          <w:p w:rsidR="004D057B" w:rsidRPr="00644D9F" w:rsidRDefault="004D057B" w:rsidP="00FB3A4E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  <w:r w:rsidRPr="00644D9F">
              <w:rPr>
                <w:b/>
                <w:color w:val="000000"/>
                <w:sz w:val="24"/>
                <w:szCs w:val="24"/>
              </w:rPr>
              <w:t>Заказчик:</w:t>
            </w:r>
          </w:p>
          <w:p w:rsidR="004D057B" w:rsidRPr="00D9166D" w:rsidRDefault="004D057B" w:rsidP="00FB3A4E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Первый заместитель директора</w:t>
            </w:r>
          </w:p>
          <w:p w:rsidR="004D057B" w:rsidRPr="00D9166D" w:rsidRDefault="004D057B" w:rsidP="00FB3A4E">
            <w:pPr>
              <w:widowControl/>
              <w:rPr>
                <w:sz w:val="24"/>
                <w:szCs w:val="24"/>
              </w:rPr>
            </w:pPr>
          </w:p>
          <w:p w:rsidR="004D057B" w:rsidRPr="00D9166D" w:rsidRDefault="004D057B" w:rsidP="00FB3A4E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____________________ /О.С. Янковская /</w:t>
            </w:r>
          </w:p>
          <w:p w:rsidR="004D057B" w:rsidRPr="00644D9F" w:rsidRDefault="004D057B" w:rsidP="00FB3A4E">
            <w:pPr>
              <w:keepNext/>
              <w:keepLines/>
              <w:rPr>
                <w:b/>
                <w:color w:val="000000"/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М.П.</w:t>
            </w:r>
          </w:p>
          <w:p w:rsidR="004D057B" w:rsidRPr="00644D9F" w:rsidRDefault="004D057B" w:rsidP="00FB3A4E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D057B" w:rsidRPr="00644D9F" w:rsidRDefault="004D057B" w:rsidP="00FB3A4E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18" w:type="dxa"/>
            <w:shd w:val="clear" w:color="auto" w:fill="auto"/>
          </w:tcPr>
          <w:p w:rsidR="004D057B" w:rsidRPr="00644D9F" w:rsidRDefault="004D057B" w:rsidP="004D057B">
            <w:pPr>
              <w:keepNext/>
              <w:keepLines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                  </w:t>
            </w:r>
            <w:r w:rsidRPr="00644D9F">
              <w:rPr>
                <w:b/>
                <w:color w:val="000000"/>
                <w:sz w:val="24"/>
                <w:szCs w:val="24"/>
              </w:rPr>
              <w:t>Поставщик:</w:t>
            </w:r>
          </w:p>
          <w:p w:rsidR="004D057B" w:rsidRPr="007D12FF" w:rsidRDefault="004D057B" w:rsidP="00FB3A4E">
            <w:pPr>
              <w:keepNext/>
              <w:keepLines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___________________</w:t>
            </w:r>
          </w:p>
          <w:p w:rsidR="004D057B" w:rsidRPr="004E25EC" w:rsidRDefault="004D057B" w:rsidP="00FB3A4E">
            <w:pPr>
              <w:keepNext/>
              <w:keepLines/>
              <w:rPr>
                <w:color w:val="000000"/>
                <w:sz w:val="24"/>
                <w:szCs w:val="24"/>
              </w:rPr>
            </w:pPr>
          </w:p>
          <w:p w:rsidR="004D057B" w:rsidRPr="004E25EC" w:rsidRDefault="004D057B" w:rsidP="00FB3A4E">
            <w:pPr>
              <w:keepNext/>
              <w:keepLines/>
              <w:rPr>
                <w:color w:val="000000"/>
                <w:sz w:val="24"/>
                <w:szCs w:val="24"/>
              </w:rPr>
            </w:pPr>
            <w:r w:rsidRPr="004E25EC">
              <w:rPr>
                <w:color w:val="000000"/>
                <w:sz w:val="24"/>
                <w:szCs w:val="24"/>
              </w:rPr>
              <w:t>____________________ /_______________ /</w:t>
            </w:r>
          </w:p>
          <w:p w:rsidR="004D057B" w:rsidRPr="00316D53" w:rsidRDefault="004D057B" w:rsidP="00FB3A4E">
            <w:pPr>
              <w:keepNext/>
              <w:keepLines/>
              <w:rPr>
                <w:b/>
                <w:color w:val="000000"/>
                <w:sz w:val="24"/>
                <w:szCs w:val="24"/>
              </w:rPr>
            </w:pPr>
            <w:r w:rsidRPr="004E25EC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4D057B" w:rsidRDefault="004D057B" w:rsidP="00EE4F95">
      <w:pPr>
        <w:pStyle w:val="a3"/>
        <w:widowControl/>
        <w:spacing w:before="0"/>
        <w:ind w:left="0"/>
        <w:jc w:val="right"/>
        <w:rPr>
          <w:b/>
          <w:sz w:val="24"/>
        </w:rPr>
      </w:pPr>
    </w:p>
    <w:p w:rsidR="004D057B" w:rsidRDefault="004D057B" w:rsidP="00EE4F95">
      <w:pPr>
        <w:pStyle w:val="a3"/>
        <w:widowControl/>
        <w:spacing w:before="0"/>
        <w:ind w:left="0"/>
        <w:jc w:val="right"/>
        <w:rPr>
          <w:b/>
          <w:sz w:val="24"/>
        </w:rPr>
      </w:pPr>
    </w:p>
    <w:p w:rsidR="004D057B" w:rsidRDefault="004D057B" w:rsidP="00EE4F95">
      <w:pPr>
        <w:pStyle w:val="a3"/>
        <w:widowControl/>
        <w:spacing w:before="0"/>
        <w:ind w:left="0"/>
        <w:jc w:val="right"/>
        <w:rPr>
          <w:b/>
          <w:sz w:val="24"/>
        </w:rPr>
      </w:pPr>
    </w:p>
    <w:p w:rsidR="004D057B" w:rsidRDefault="004D057B" w:rsidP="00EE4F95">
      <w:pPr>
        <w:pStyle w:val="a3"/>
        <w:widowControl/>
        <w:spacing w:before="0"/>
        <w:ind w:left="0"/>
        <w:jc w:val="right"/>
        <w:rPr>
          <w:b/>
          <w:sz w:val="24"/>
        </w:rPr>
      </w:pPr>
    </w:p>
    <w:p w:rsidR="004D057B" w:rsidRDefault="004D057B" w:rsidP="00EE4F95">
      <w:pPr>
        <w:pStyle w:val="a3"/>
        <w:widowControl/>
        <w:spacing w:before="0"/>
        <w:ind w:left="0"/>
        <w:jc w:val="right"/>
        <w:rPr>
          <w:b/>
          <w:sz w:val="24"/>
        </w:rPr>
      </w:pPr>
    </w:p>
    <w:p w:rsidR="004D057B" w:rsidRDefault="004D057B" w:rsidP="00EE4F95">
      <w:pPr>
        <w:pStyle w:val="a3"/>
        <w:widowControl/>
        <w:spacing w:before="0"/>
        <w:ind w:left="0"/>
        <w:jc w:val="right"/>
        <w:rPr>
          <w:b/>
          <w:sz w:val="24"/>
        </w:rPr>
      </w:pPr>
    </w:p>
    <w:p w:rsidR="00FC16E6" w:rsidRDefault="00FC16E6" w:rsidP="00EE4F95">
      <w:pPr>
        <w:pStyle w:val="a3"/>
        <w:widowControl/>
        <w:spacing w:before="0"/>
        <w:ind w:left="0"/>
        <w:jc w:val="right"/>
        <w:rPr>
          <w:b/>
          <w:sz w:val="24"/>
        </w:rPr>
      </w:pPr>
    </w:p>
    <w:p w:rsidR="00EE4F95" w:rsidRPr="00644D9F" w:rsidRDefault="00EE4F95" w:rsidP="00EE4F95">
      <w:pPr>
        <w:pStyle w:val="a3"/>
        <w:widowControl/>
        <w:spacing w:before="0"/>
        <w:ind w:left="0"/>
        <w:jc w:val="center"/>
        <w:rPr>
          <w:b/>
          <w:sz w:val="24"/>
        </w:rPr>
        <w:sectPr w:rsidR="00EE4F95" w:rsidRPr="00644D9F" w:rsidSect="00FC16E6">
          <w:footerReference w:type="default" r:id="rId9"/>
          <w:type w:val="continuous"/>
          <w:pgSz w:w="11900" w:h="16840"/>
          <w:pgMar w:top="964" w:right="851" w:bottom="964" w:left="964" w:header="0" w:footer="765" w:gutter="0"/>
          <w:cols w:space="720"/>
        </w:sectPr>
      </w:pPr>
    </w:p>
    <w:p w:rsidR="00FC16E6" w:rsidRDefault="00FC16E6" w:rsidP="007A3A58">
      <w:pPr>
        <w:widowControl/>
        <w:jc w:val="right"/>
        <w:rPr>
          <w:b/>
          <w:sz w:val="24"/>
        </w:rPr>
      </w:pPr>
      <w:bookmarkStart w:id="20" w:name="_Hlk226634891"/>
      <w:bookmarkStart w:id="21" w:name="_Hlk226634834"/>
    </w:p>
    <w:p w:rsidR="00FC16E6" w:rsidRDefault="00FC16E6" w:rsidP="007A3A58">
      <w:pPr>
        <w:widowControl/>
        <w:jc w:val="right"/>
        <w:rPr>
          <w:b/>
          <w:sz w:val="24"/>
        </w:rPr>
      </w:pPr>
    </w:p>
    <w:p w:rsidR="00FC16E6" w:rsidRPr="00FC16E6" w:rsidRDefault="00FC16E6" w:rsidP="00FC16E6">
      <w:pPr>
        <w:widowControl/>
        <w:autoSpaceDE/>
        <w:autoSpaceDN/>
        <w:spacing w:after="160" w:line="259" w:lineRule="auto"/>
        <w:jc w:val="right"/>
        <w:rPr>
          <w:rFonts w:eastAsia="Calibri"/>
          <w:sz w:val="24"/>
          <w:szCs w:val="24"/>
          <w:lang w:eastAsia="ru-RU"/>
        </w:rPr>
      </w:pPr>
      <w:r w:rsidRPr="00FC16E6">
        <w:rPr>
          <w:rFonts w:eastAsia="Calibri"/>
          <w:sz w:val="24"/>
          <w:szCs w:val="24"/>
          <w:lang w:eastAsia="ru-RU"/>
        </w:rPr>
        <w:t>Приложение № 1</w:t>
      </w:r>
    </w:p>
    <w:p w:rsidR="00FC16E6" w:rsidRPr="00FC16E6" w:rsidRDefault="00FC16E6" w:rsidP="00FC16E6">
      <w:pPr>
        <w:widowControl/>
        <w:autoSpaceDE/>
        <w:autoSpaceDN/>
        <w:jc w:val="center"/>
        <w:rPr>
          <w:rFonts w:eastAsia="Calibri"/>
          <w:sz w:val="24"/>
          <w:szCs w:val="24"/>
          <w:lang w:eastAsia="ru-RU"/>
        </w:rPr>
      </w:pPr>
      <w:r w:rsidRPr="00FC16E6">
        <w:rPr>
          <w:rFonts w:eastAsia="Calibri"/>
          <w:sz w:val="24"/>
          <w:szCs w:val="24"/>
          <w:lang w:eastAsia="ru-RU"/>
        </w:rPr>
        <w:t>Перечень объектов закупки</w:t>
      </w:r>
    </w:p>
    <w:p w:rsidR="00FC16E6" w:rsidRPr="00FC16E6" w:rsidRDefault="00FC16E6" w:rsidP="00FC16E6">
      <w:pPr>
        <w:widowControl/>
        <w:autoSpaceDE/>
        <w:autoSpaceDN/>
        <w:rPr>
          <w:rFonts w:eastAsia="SimSun"/>
          <w:b/>
          <w:sz w:val="24"/>
          <w:szCs w:val="24"/>
        </w:rPr>
      </w:pPr>
    </w:p>
    <w:tbl>
      <w:tblPr>
        <w:tblStyle w:val="aa"/>
        <w:tblW w:w="15163" w:type="dxa"/>
        <w:tblLayout w:type="fixed"/>
        <w:tblLook w:val="04A0" w:firstRow="1" w:lastRow="0" w:firstColumn="1" w:lastColumn="0" w:noHBand="0" w:noVBand="1"/>
      </w:tblPr>
      <w:tblGrid>
        <w:gridCol w:w="1980"/>
        <w:gridCol w:w="709"/>
        <w:gridCol w:w="850"/>
        <w:gridCol w:w="2126"/>
        <w:gridCol w:w="2268"/>
        <w:gridCol w:w="7230"/>
      </w:tblGrid>
      <w:tr w:rsidR="00FC16E6" w:rsidRPr="00FC16E6" w:rsidTr="00FB3A4E">
        <w:trPr>
          <w:trHeight w:val="7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lang w:eastAsia="ru-RU"/>
              </w:rPr>
            </w:pPr>
            <w:r w:rsidRPr="00FC16E6">
              <w:rPr>
                <w:rFonts w:eastAsia="Calibri"/>
                <w:lang w:eastAsia="ru-RU"/>
              </w:rPr>
              <w:t>Наименование Товара</w:t>
            </w:r>
          </w:p>
          <w:p w:rsidR="00FC16E6" w:rsidRPr="00FC16E6" w:rsidRDefault="00FC16E6" w:rsidP="00FC16E6">
            <w:pPr>
              <w:jc w:val="center"/>
              <w:rPr>
                <w:rFonts w:eastAsia="Calibri"/>
                <w:lang w:eastAsia="ru-RU"/>
              </w:rPr>
            </w:pPr>
            <w:r w:rsidRPr="00FC16E6">
              <w:rPr>
                <w:rFonts w:eastAsia="Calibri"/>
                <w:lang w:eastAsia="ru-RU"/>
              </w:rPr>
              <w:t>КТРУ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lang w:eastAsia="ru-RU"/>
              </w:rPr>
            </w:pPr>
            <w:proofErr w:type="spellStart"/>
            <w:proofErr w:type="gramStart"/>
            <w:r w:rsidRPr="00FC16E6">
              <w:rPr>
                <w:rFonts w:eastAsia="Calibri"/>
                <w:lang w:eastAsia="ru-RU"/>
              </w:rPr>
              <w:t>Ед.изм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lang w:eastAsia="ru-RU"/>
              </w:rPr>
            </w:pPr>
            <w:r w:rsidRPr="00FC16E6">
              <w:rPr>
                <w:rFonts w:eastAsia="Calibri"/>
                <w:lang w:eastAsia="ru-RU"/>
              </w:rPr>
              <w:t xml:space="preserve">Коли </w:t>
            </w:r>
            <w:proofErr w:type="spellStart"/>
            <w:r w:rsidRPr="00FC16E6">
              <w:rPr>
                <w:rFonts w:eastAsia="Calibri"/>
                <w:lang w:eastAsia="ru-RU"/>
              </w:rPr>
              <w:t>чество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lang w:eastAsia="ru-RU"/>
              </w:rPr>
            </w:pPr>
            <w:r w:rsidRPr="00FC16E6">
              <w:rPr>
                <w:rFonts w:eastAsia="Calibri"/>
                <w:lang w:eastAsia="ru-RU"/>
              </w:rPr>
              <w:t>Наименование характеристики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lang w:eastAsia="ru-RU"/>
              </w:rPr>
            </w:pPr>
            <w:r w:rsidRPr="00FC16E6">
              <w:rPr>
                <w:rFonts w:eastAsia="Calibri"/>
              </w:rPr>
              <w:t>Значение характеристики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lang w:eastAsia="ru-RU"/>
              </w:rPr>
            </w:pPr>
            <w:proofErr w:type="gramStart"/>
            <w:r w:rsidRPr="00FC16E6">
              <w:rPr>
                <w:rFonts w:eastAsia="Calibri"/>
                <w:lang w:eastAsia="ru-RU"/>
              </w:rPr>
              <w:t>Обоснование  дополнительных</w:t>
            </w:r>
            <w:proofErr w:type="gramEnd"/>
            <w:r w:rsidRPr="00FC16E6">
              <w:rPr>
                <w:rFonts w:eastAsia="Calibri"/>
                <w:lang w:eastAsia="ru-RU"/>
              </w:rPr>
              <w:t xml:space="preserve"> характеристик*</w:t>
            </w:r>
          </w:p>
        </w:tc>
      </w:tr>
      <w:tr w:rsidR="00FC16E6" w:rsidRPr="00FC16E6" w:rsidTr="00FB3A4E">
        <w:trPr>
          <w:trHeight w:val="68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C16E6">
              <w:rPr>
                <w:rFonts w:eastAsia="Calibri"/>
                <w:sz w:val="24"/>
                <w:szCs w:val="24"/>
                <w:shd w:val="clear" w:color="auto" w:fill="FFFFFF"/>
              </w:rPr>
              <w:t>Бланк из бумаги или картона</w:t>
            </w:r>
          </w:p>
          <w:p w:rsidR="00FC16E6" w:rsidRPr="00FC16E6" w:rsidRDefault="00FC16E6" w:rsidP="00FC16E6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FC16E6" w:rsidRPr="00FC16E6" w:rsidRDefault="00FC16E6" w:rsidP="00FC16E6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C16E6">
              <w:rPr>
                <w:rFonts w:eastAsia="Calibri"/>
                <w:sz w:val="24"/>
                <w:szCs w:val="24"/>
                <w:lang w:eastAsia="ru-RU"/>
              </w:rPr>
              <w:t>КТРУ: 17.23.13.140-</w:t>
            </w:r>
            <w:hyperlink r:id="rId10" w:tgtFrame="_blank" w:history="1">
              <w:r w:rsidRPr="00FC16E6">
                <w:rPr>
                  <w:rFonts w:eastAsia="Calibri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00000001</w:t>
              </w:r>
            </w:hyperlink>
            <w:r w:rsidRPr="00FC16E6">
              <w:rPr>
                <w:rFonts w:eastAsia="Calibr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Бланк из бумаги или картона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FC16E6">
              <w:rPr>
                <w:rFonts w:eastAsia="Calibri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C16E6">
              <w:rPr>
                <w:rFonts w:eastAsia="Calibri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 xml:space="preserve">Вид бланка: </w:t>
            </w:r>
          </w:p>
          <w:p w:rsidR="00FC16E6" w:rsidRPr="00FC16E6" w:rsidRDefault="00FC16E6" w:rsidP="00FC16E6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 xml:space="preserve">вкладыш в трудовую книжку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 xml:space="preserve">Товар должен соответствовать требованиям: </w:t>
            </w:r>
          </w:p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>-Приказа Минфина России от 11.04.2022 N 55н «Об утверждении Порядка изготовления бланков трудовых книжек и обеспечения ими работодателей»;</w:t>
            </w:r>
          </w:p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>-Приказа Минтруда России от 19.05.2021 N 320н «Об утверждении формы, порядка ведения и хранения трудовых книжек»</w:t>
            </w:r>
          </w:p>
        </w:tc>
      </w:tr>
      <w:tr w:rsidR="00FC16E6" w:rsidRPr="00FC16E6" w:rsidTr="00FB3A4E">
        <w:trPr>
          <w:trHeight w:val="64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>Унифицированная форма: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 xml:space="preserve">Товар должен соответствовать требованиям: </w:t>
            </w:r>
          </w:p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>-Приказа Минфина России от 11.04.2022 N 55н «Об утверждении Порядка изготовления бланков трудовых книжек и обеспечения ими работодателей»;</w:t>
            </w:r>
          </w:p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>-Приказа Минтруда России от 19.05.2021 N 320н «Об утверждении формы, порядка ведения и хранения трудовых книжек»</w:t>
            </w:r>
          </w:p>
        </w:tc>
      </w:tr>
      <w:tr w:rsidR="00FC16E6" w:rsidRPr="00FC16E6" w:rsidTr="00FB3A4E">
        <w:trPr>
          <w:trHeight w:val="64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>Элементы защиты: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>Товар должен соответствовать требованиям:</w:t>
            </w:r>
          </w:p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 xml:space="preserve">-Приказа Минфина России от 29 сентября 2020 г. №217н «Об утверждении Технических требований и условий изготовления защищенной от подделок полиграфической продукции» </w:t>
            </w:r>
          </w:p>
        </w:tc>
      </w:tr>
      <w:tr w:rsidR="00FC16E6" w:rsidRPr="00FC16E6" w:rsidTr="00FB3A4E">
        <w:trPr>
          <w:trHeight w:val="64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rFonts w:eastAsia="Calibri"/>
                <w:sz w:val="24"/>
                <w:szCs w:val="24"/>
              </w:rPr>
              <w:t xml:space="preserve">Ориентация: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rFonts w:eastAsia="Calibri"/>
                <w:sz w:val="24"/>
                <w:szCs w:val="24"/>
              </w:rPr>
              <w:t>вертикальная</w:t>
            </w:r>
          </w:p>
        </w:tc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proofErr w:type="gramStart"/>
            <w:r w:rsidRPr="00FC16E6">
              <w:rPr>
                <w:sz w:val="24"/>
                <w:szCs w:val="24"/>
                <w:lang w:eastAsia="ru-RU"/>
              </w:rPr>
              <w:t>Ориентация  вкладыша</w:t>
            </w:r>
            <w:proofErr w:type="gramEnd"/>
            <w:r w:rsidRPr="00FC16E6">
              <w:rPr>
                <w:sz w:val="24"/>
                <w:szCs w:val="24"/>
                <w:lang w:eastAsia="ru-RU"/>
              </w:rPr>
              <w:t xml:space="preserve"> должна соответствовать трудовой книжке</w:t>
            </w:r>
          </w:p>
        </w:tc>
      </w:tr>
      <w:tr w:rsidR="00FC16E6" w:rsidRPr="00FC16E6" w:rsidTr="00FB3A4E">
        <w:trPr>
          <w:trHeight w:val="64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rFonts w:eastAsia="Calibri"/>
                <w:sz w:val="24"/>
                <w:szCs w:val="24"/>
              </w:rPr>
              <w:t xml:space="preserve">Размер: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rFonts w:eastAsia="Calibri"/>
                <w:sz w:val="24"/>
                <w:szCs w:val="24"/>
              </w:rPr>
              <w:t>88x125 мм</w:t>
            </w:r>
          </w:p>
        </w:tc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>Размер вкладыша должен соответствовать трудовой книжке</w:t>
            </w:r>
          </w:p>
        </w:tc>
      </w:tr>
      <w:tr w:rsidR="00FC16E6" w:rsidRPr="00FC16E6" w:rsidTr="00FB3A4E">
        <w:trPr>
          <w:trHeight w:val="64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 xml:space="preserve">Количество разворотов для раздела «Сведения о работе»: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>В соответствии с требованиями Приказа Минтруда России от 19.05.2021 № 320н.</w:t>
            </w:r>
            <w:r w:rsidRPr="00FC16E6">
              <w:rPr>
                <w:rFonts w:ascii="Calibri" w:eastAsia="Calibri" w:hAnsi="Calibri"/>
              </w:rPr>
              <w:t xml:space="preserve"> </w:t>
            </w:r>
            <w:r w:rsidRPr="00FC16E6">
              <w:rPr>
                <w:sz w:val="24"/>
                <w:szCs w:val="24"/>
                <w:lang w:eastAsia="ru-RU"/>
              </w:rPr>
              <w:t>«Об утверждении формы, порядка ведения и хранения трудовых книжек»</w:t>
            </w:r>
          </w:p>
        </w:tc>
      </w:tr>
      <w:tr w:rsidR="00FC16E6" w:rsidRPr="00FC16E6" w:rsidTr="00FB3A4E">
        <w:trPr>
          <w:trHeight w:val="64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 xml:space="preserve">Количество разворотов для раздела «Сведения о награждении»: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>В соответствии с требованиями Приказа Минтруда России от 19.05.2021 № 320н «Об утверждении формы, порядка ведения и хранения трудовых книжек»</w:t>
            </w:r>
          </w:p>
        </w:tc>
      </w:tr>
      <w:tr w:rsidR="00FC16E6" w:rsidRPr="00FC16E6" w:rsidTr="00FB3A4E">
        <w:trPr>
          <w:trHeight w:val="64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>Соответствие нормативно-технической документации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>Приказ Минтруда России от 19.05.2021 № 320н «Об утверждении формы, порядка ведения и хранения трудовых книжек»</w:t>
            </w:r>
          </w:p>
        </w:tc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FC16E6" w:rsidRPr="00FC16E6" w:rsidRDefault="00FC16E6" w:rsidP="00FC16E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FC16E6">
              <w:rPr>
                <w:sz w:val="24"/>
                <w:szCs w:val="24"/>
                <w:lang w:eastAsia="ru-RU"/>
              </w:rPr>
              <w:t>Товар соответствовать действующей нормативной документации</w:t>
            </w:r>
          </w:p>
        </w:tc>
      </w:tr>
    </w:tbl>
    <w:p w:rsidR="00FC16E6" w:rsidRPr="00FC16E6" w:rsidRDefault="00FC16E6" w:rsidP="00FC16E6">
      <w:pPr>
        <w:widowControl/>
        <w:autoSpaceDE/>
        <w:autoSpaceDN/>
        <w:jc w:val="both"/>
        <w:rPr>
          <w:rFonts w:eastAsia="SimSun"/>
          <w:sz w:val="24"/>
          <w:szCs w:val="24"/>
        </w:rPr>
      </w:pPr>
    </w:p>
    <w:p w:rsidR="00FC16E6" w:rsidRPr="00FC16E6" w:rsidRDefault="00FC16E6" w:rsidP="00FC16E6">
      <w:pPr>
        <w:widowControl/>
        <w:autoSpaceDE/>
        <w:autoSpaceDN/>
        <w:jc w:val="both"/>
        <w:rPr>
          <w:rFonts w:eastAsia="SimSun"/>
          <w:sz w:val="24"/>
          <w:szCs w:val="24"/>
        </w:rPr>
      </w:pPr>
      <w:r w:rsidRPr="00FC16E6">
        <w:rPr>
          <w:rFonts w:eastAsia="SimSun"/>
          <w:sz w:val="24"/>
          <w:szCs w:val="24"/>
        </w:rPr>
        <w:t>*</w:t>
      </w:r>
      <w:r w:rsidRPr="00FC16E6">
        <w:rPr>
          <w:rFonts w:ascii="Calibri" w:eastAsia="Calibri" w:hAnsi="Calibri"/>
        </w:rPr>
        <w:t xml:space="preserve"> </w:t>
      </w:r>
      <w:r w:rsidRPr="00FC16E6">
        <w:rPr>
          <w:rFonts w:eastAsia="SimSun"/>
          <w:sz w:val="24"/>
          <w:szCs w:val="24"/>
        </w:rPr>
        <w:t xml:space="preserve">Для более полного описания объекта закупки в соответствии с положениями ст.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в соответствии с п. 4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указаны дополнительные потребительские свойства, в том числе функциональные, технические, качественные, эксплуатационные характеристики товара, так как они не предусмотрены в позиции каталога ТРУ. </w:t>
      </w:r>
    </w:p>
    <w:p w:rsidR="00FC16E6" w:rsidRPr="00FC16E6" w:rsidRDefault="00FC16E6" w:rsidP="00FC16E6">
      <w:pPr>
        <w:widowControl/>
        <w:autoSpaceDE/>
        <w:autoSpaceDN/>
        <w:ind w:firstLine="708"/>
        <w:jc w:val="both"/>
        <w:rPr>
          <w:rFonts w:eastAsia="SimSun"/>
          <w:sz w:val="24"/>
          <w:szCs w:val="24"/>
        </w:rPr>
      </w:pPr>
      <w:r w:rsidRPr="00FC16E6">
        <w:rPr>
          <w:rFonts w:eastAsia="SimSun"/>
          <w:sz w:val="24"/>
          <w:szCs w:val="24"/>
        </w:rPr>
        <w:t>Дополнительные характеристики выбраны на основании потребности учреждения и в целях обеспечения соответствия товара действующей нормативной документации. Данные показатели являются ценообразующими и указаны Заказчиком для определения своей потребности.</w:t>
      </w:r>
    </w:p>
    <w:p w:rsidR="00FC16E6" w:rsidRPr="00FC16E6" w:rsidRDefault="00FC16E6" w:rsidP="00FC16E6">
      <w:pPr>
        <w:widowControl/>
        <w:autoSpaceDE/>
        <w:autoSpaceDN/>
        <w:jc w:val="center"/>
        <w:rPr>
          <w:rFonts w:eastAsia="Calibri"/>
          <w:sz w:val="24"/>
          <w:szCs w:val="24"/>
          <w:lang w:eastAsia="ru-RU"/>
        </w:rPr>
      </w:pPr>
    </w:p>
    <w:p w:rsidR="00FC16E6" w:rsidRDefault="00FC16E6" w:rsidP="007A3A58">
      <w:pPr>
        <w:widowControl/>
        <w:jc w:val="right"/>
        <w:rPr>
          <w:b/>
          <w:sz w:val="24"/>
        </w:rPr>
      </w:pPr>
    </w:p>
    <w:p w:rsidR="00FC16E6" w:rsidRDefault="00FC16E6" w:rsidP="007A3A58">
      <w:pPr>
        <w:widowControl/>
        <w:jc w:val="right"/>
        <w:rPr>
          <w:b/>
          <w:sz w:val="24"/>
        </w:rPr>
      </w:pPr>
    </w:p>
    <w:p w:rsidR="00FC16E6" w:rsidRDefault="00FC16E6" w:rsidP="007A3A58">
      <w:pPr>
        <w:widowControl/>
        <w:jc w:val="right"/>
        <w:rPr>
          <w:b/>
          <w:sz w:val="24"/>
        </w:rPr>
      </w:pPr>
    </w:p>
    <w:p w:rsidR="00FC16E6" w:rsidRDefault="00FC16E6" w:rsidP="007A3A58">
      <w:pPr>
        <w:widowControl/>
        <w:jc w:val="right"/>
        <w:rPr>
          <w:b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658"/>
        <w:gridCol w:w="1417"/>
        <w:gridCol w:w="7088"/>
      </w:tblGrid>
      <w:tr w:rsidR="00F32AE2" w:rsidRPr="00316D53" w:rsidTr="00204350">
        <w:tc>
          <w:tcPr>
            <w:tcW w:w="6658" w:type="dxa"/>
            <w:shd w:val="clear" w:color="auto" w:fill="auto"/>
          </w:tcPr>
          <w:p w:rsidR="00F32AE2" w:rsidRPr="00644D9F" w:rsidRDefault="00F32AE2" w:rsidP="00204350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  <w:r w:rsidRPr="00644D9F">
              <w:rPr>
                <w:b/>
                <w:color w:val="000000"/>
                <w:sz w:val="24"/>
                <w:szCs w:val="24"/>
              </w:rPr>
              <w:t>Заказчик:</w:t>
            </w:r>
          </w:p>
          <w:p w:rsidR="00F32AE2" w:rsidRPr="00D9166D" w:rsidRDefault="00F32AE2" w:rsidP="00204350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Первый заместитель директора</w:t>
            </w:r>
          </w:p>
          <w:p w:rsidR="00F32AE2" w:rsidRPr="00D9166D" w:rsidRDefault="00F32AE2" w:rsidP="00204350">
            <w:pPr>
              <w:widowControl/>
              <w:rPr>
                <w:sz w:val="24"/>
                <w:szCs w:val="24"/>
              </w:rPr>
            </w:pPr>
          </w:p>
          <w:p w:rsidR="00F32AE2" w:rsidRPr="00D9166D" w:rsidRDefault="00F32AE2" w:rsidP="00204350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____________________ /О.С. Янковская /</w:t>
            </w:r>
          </w:p>
          <w:p w:rsidR="00F32AE2" w:rsidRPr="00644D9F" w:rsidRDefault="00F32AE2" w:rsidP="00204350">
            <w:pPr>
              <w:keepNext/>
              <w:keepLines/>
              <w:rPr>
                <w:b/>
                <w:color w:val="000000"/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М.П.</w:t>
            </w:r>
          </w:p>
          <w:p w:rsidR="00F32AE2" w:rsidRPr="00644D9F" w:rsidRDefault="00F32AE2" w:rsidP="00204350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32AE2" w:rsidRPr="00644D9F" w:rsidRDefault="00F32AE2" w:rsidP="00204350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F32AE2" w:rsidRPr="00644D9F" w:rsidRDefault="00F32AE2" w:rsidP="00204350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  <w:r w:rsidRPr="00644D9F">
              <w:rPr>
                <w:b/>
                <w:color w:val="000000"/>
                <w:sz w:val="24"/>
                <w:szCs w:val="24"/>
              </w:rPr>
              <w:t>Поставщик:</w:t>
            </w:r>
          </w:p>
          <w:p w:rsidR="00F32AE2" w:rsidRPr="007D12FF" w:rsidRDefault="00F32AE2" w:rsidP="00204350">
            <w:pPr>
              <w:keepNext/>
              <w:keepLines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___________________</w:t>
            </w:r>
          </w:p>
          <w:p w:rsidR="00F32AE2" w:rsidRPr="004E25EC" w:rsidRDefault="00F32AE2" w:rsidP="00204350">
            <w:pPr>
              <w:keepNext/>
              <w:keepLines/>
              <w:rPr>
                <w:color w:val="000000"/>
                <w:sz w:val="24"/>
                <w:szCs w:val="24"/>
              </w:rPr>
            </w:pPr>
          </w:p>
          <w:p w:rsidR="00F32AE2" w:rsidRPr="004E25EC" w:rsidRDefault="00F32AE2" w:rsidP="00204350">
            <w:pPr>
              <w:keepNext/>
              <w:keepLines/>
              <w:rPr>
                <w:color w:val="000000"/>
                <w:sz w:val="24"/>
                <w:szCs w:val="24"/>
              </w:rPr>
            </w:pPr>
            <w:r w:rsidRPr="004E25EC">
              <w:rPr>
                <w:color w:val="000000"/>
                <w:sz w:val="24"/>
                <w:szCs w:val="24"/>
              </w:rPr>
              <w:t>____________________ /________________ /</w:t>
            </w:r>
          </w:p>
          <w:p w:rsidR="00F32AE2" w:rsidRPr="00316D53" w:rsidRDefault="00F32AE2" w:rsidP="00204350">
            <w:pPr>
              <w:keepNext/>
              <w:keepLines/>
              <w:rPr>
                <w:b/>
                <w:color w:val="000000"/>
                <w:sz w:val="24"/>
                <w:szCs w:val="24"/>
              </w:rPr>
            </w:pPr>
            <w:r w:rsidRPr="004E25EC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FC16E6" w:rsidRDefault="00FC16E6" w:rsidP="007A3A58">
      <w:pPr>
        <w:widowControl/>
        <w:jc w:val="right"/>
        <w:rPr>
          <w:b/>
          <w:sz w:val="24"/>
        </w:rPr>
      </w:pPr>
    </w:p>
    <w:p w:rsidR="00FC16E6" w:rsidRDefault="00FC16E6" w:rsidP="007A3A58">
      <w:pPr>
        <w:widowControl/>
        <w:jc w:val="right"/>
        <w:rPr>
          <w:b/>
          <w:sz w:val="24"/>
        </w:rPr>
      </w:pPr>
    </w:p>
    <w:p w:rsidR="00FC16E6" w:rsidRDefault="00FC16E6" w:rsidP="007A3A58">
      <w:pPr>
        <w:widowControl/>
        <w:jc w:val="right"/>
        <w:rPr>
          <w:b/>
          <w:sz w:val="24"/>
        </w:rPr>
      </w:pPr>
    </w:p>
    <w:p w:rsidR="00FC16E6" w:rsidRDefault="00FC16E6" w:rsidP="007A3A58">
      <w:pPr>
        <w:widowControl/>
        <w:jc w:val="right"/>
        <w:rPr>
          <w:b/>
          <w:sz w:val="24"/>
        </w:rPr>
      </w:pPr>
    </w:p>
    <w:p w:rsidR="00FC16E6" w:rsidRDefault="00FC16E6" w:rsidP="007A3A58">
      <w:pPr>
        <w:widowControl/>
        <w:jc w:val="right"/>
        <w:rPr>
          <w:b/>
          <w:sz w:val="24"/>
        </w:rPr>
      </w:pPr>
    </w:p>
    <w:p w:rsidR="00FC16E6" w:rsidRDefault="00FC16E6" w:rsidP="007A3A58">
      <w:pPr>
        <w:widowControl/>
        <w:jc w:val="right"/>
        <w:rPr>
          <w:b/>
          <w:sz w:val="24"/>
        </w:rPr>
      </w:pPr>
    </w:p>
    <w:p w:rsidR="00D9753B" w:rsidRDefault="00CC5B2D" w:rsidP="007A3A58">
      <w:pPr>
        <w:widowControl/>
        <w:jc w:val="right"/>
        <w:rPr>
          <w:sz w:val="24"/>
        </w:rPr>
      </w:pPr>
      <w:r w:rsidRPr="00644D9F">
        <w:rPr>
          <w:b/>
          <w:sz w:val="24"/>
        </w:rPr>
        <w:t xml:space="preserve">Приложение № </w:t>
      </w:r>
      <w:r w:rsidR="00BC1968">
        <w:rPr>
          <w:b/>
          <w:sz w:val="24"/>
        </w:rPr>
        <w:t>2</w:t>
      </w:r>
    </w:p>
    <w:p w:rsidR="00705D15" w:rsidRPr="00D9753B" w:rsidRDefault="00CC5B2D" w:rsidP="00D9753B">
      <w:pPr>
        <w:widowControl/>
        <w:jc w:val="right"/>
        <w:rPr>
          <w:b/>
          <w:sz w:val="24"/>
        </w:rPr>
      </w:pPr>
      <w:r w:rsidRPr="00644D9F">
        <w:rPr>
          <w:b/>
          <w:sz w:val="24"/>
        </w:rPr>
        <w:t>к Контракту</w:t>
      </w:r>
      <w:r w:rsidR="00D9753B">
        <w:rPr>
          <w:b/>
          <w:sz w:val="24"/>
        </w:rPr>
        <w:t xml:space="preserve"> </w:t>
      </w:r>
      <w:r w:rsidRPr="00644D9F">
        <w:rPr>
          <w:b/>
          <w:sz w:val="24"/>
        </w:rPr>
        <w:t xml:space="preserve">№ </w:t>
      </w:r>
      <w:r w:rsidR="00D9753B">
        <w:rPr>
          <w:b/>
          <w:sz w:val="24"/>
        </w:rPr>
        <w:t>_______</w:t>
      </w:r>
    </w:p>
    <w:p w:rsidR="00705D15" w:rsidRPr="00644D9F" w:rsidRDefault="00CC5B2D" w:rsidP="007A3A58">
      <w:pPr>
        <w:pStyle w:val="1"/>
        <w:widowControl/>
        <w:tabs>
          <w:tab w:val="left" w:pos="10678"/>
        </w:tabs>
        <w:spacing w:before="0"/>
        <w:ind w:left="0"/>
        <w:jc w:val="right"/>
        <w:rPr>
          <w:sz w:val="24"/>
        </w:rPr>
      </w:pPr>
      <w:r w:rsidRPr="00644D9F">
        <w:rPr>
          <w:sz w:val="24"/>
        </w:rPr>
        <w:t xml:space="preserve">от </w:t>
      </w:r>
      <w:r w:rsidR="007A3A58" w:rsidRPr="00644D9F">
        <w:rPr>
          <w:b w:val="0"/>
          <w:sz w:val="24"/>
          <w:lang w:val="en-US"/>
        </w:rPr>
        <w:t>__________________</w:t>
      </w:r>
    </w:p>
    <w:p w:rsidR="00705D15" w:rsidRPr="00644D9F" w:rsidRDefault="00F135BE" w:rsidP="007A3A58">
      <w:pPr>
        <w:widowControl/>
        <w:jc w:val="center"/>
        <w:rPr>
          <w:b/>
          <w:sz w:val="24"/>
        </w:rPr>
      </w:pPr>
      <w:r>
        <w:rPr>
          <w:b/>
          <w:sz w:val="24"/>
        </w:rPr>
        <w:t>СПЕЦИФИКАЦИЯ</w:t>
      </w:r>
    </w:p>
    <w:bookmarkEnd w:id="20"/>
    <w:p w:rsidR="00705D15" w:rsidRPr="00644D9F" w:rsidRDefault="00705D15" w:rsidP="00CC5B2D">
      <w:pPr>
        <w:pStyle w:val="a3"/>
        <w:widowControl/>
        <w:spacing w:before="0"/>
        <w:ind w:left="0"/>
        <w:rPr>
          <w:b/>
          <w:sz w:val="24"/>
        </w:rPr>
      </w:pPr>
    </w:p>
    <w:tbl>
      <w:tblPr>
        <w:tblStyle w:val="TableNormal"/>
        <w:tblW w:w="15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5634"/>
        <w:gridCol w:w="993"/>
        <w:gridCol w:w="2268"/>
        <w:gridCol w:w="1701"/>
        <w:gridCol w:w="1134"/>
        <w:gridCol w:w="992"/>
        <w:gridCol w:w="1882"/>
      </w:tblGrid>
      <w:tr w:rsidR="009567C8" w:rsidRPr="00644D9F" w:rsidTr="00D9753B">
        <w:trPr>
          <w:trHeight w:val="20"/>
        </w:trPr>
        <w:tc>
          <w:tcPr>
            <w:tcW w:w="608" w:type="dxa"/>
            <w:vAlign w:val="center"/>
          </w:tcPr>
          <w:p w:rsidR="009567C8" w:rsidRPr="00644D9F" w:rsidRDefault="009567C8" w:rsidP="008B3043">
            <w:pPr>
              <w:pStyle w:val="TableParagraph"/>
              <w:widowControl/>
              <w:jc w:val="center"/>
              <w:rPr>
                <w:b/>
                <w:sz w:val="24"/>
              </w:rPr>
            </w:pPr>
            <w:r w:rsidRPr="00644D9F">
              <w:rPr>
                <w:b/>
                <w:sz w:val="24"/>
              </w:rPr>
              <w:t>№ п/п</w:t>
            </w:r>
          </w:p>
        </w:tc>
        <w:tc>
          <w:tcPr>
            <w:tcW w:w="5634" w:type="dxa"/>
            <w:vAlign w:val="center"/>
          </w:tcPr>
          <w:p w:rsidR="009567C8" w:rsidRPr="00644D9F" w:rsidRDefault="009567C8" w:rsidP="008B3043">
            <w:pPr>
              <w:pStyle w:val="TableParagraph"/>
              <w:widowControl/>
              <w:jc w:val="center"/>
              <w:rPr>
                <w:b/>
                <w:sz w:val="24"/>
              </w:rPr>
            </w:pPr>
            <w:r w:rsidRPr="00644D9F">
              <w:rPr>
                <w:b/>
                <w:sz w:val="24"/>
              </w:rPr>
              <w:t>Перечень поставляемых товаров</w:t>
            </w:r>
          </w:p>
        </w:tc>
        <w:tc>
          <w:tcPr>
            <w:tcW w:w="993" w:type="dxa"/>
            <w:vAlign w:val="center"/>
          </w:tcPr>
          <w:p w:rsidR="009567C8" w:rsidRPr="00644D9F" w:rsidRDefault="009567C8" w:rsidP="008B3043">
            <w:pPr>
              <w:pStyle w:val="TableParagraph"/>
              <w:widowControl/>
              <w:jc w:val="center"/>
              <w:rPr>
                <w:b/>
                <w:sz w:val="24"/>
              </w:rPr>
            </w:pPr>
            <w:r w:rsidRPr="00644D9F">
              <w:rPr>
                <w:b/>
                <w:sz w:val="24"/>
              </w:rPr>
              <w:t>Ед. изм.</w:t>
            </w:r>
          </w:p>
        </w:tc>
        <w:tc>
          <w:tcPr>
            <w:tcW w:w="2268" w:type="dxa"/>
            <w:vAlign w:val="center"/>
          </w:tcPr>
          <w:p w:rsidR="009567C8" w:rsidRPr="00644D9F" w:rsidRDefault="009567C8" w:rsidP="008B3043">
            <w:pPr>
              <w:pStyle w:val="TableParagraph"/>
              <w:widowControl/>
              <w:jc w:val="center"/>
              <w:rPr>
                <w:b/>
                <w:sz w:val="24"/>
              </w:rPr>
            </w:pPr>
            <w:r w:rsidRPr="00644D9F">
              <w:rPr>
                <w:b/>
                <w:sz w:val="24"/>
              </w:rPr>
              <w:t>Технические характ</w:t>
            </w:r>
            <w:r w:rsidR="00EE4F60" w:rsidRPr="00644D9F">
              <w:rPr>
                <w:b/>
                <w:sz w:val="24"/>
              </w:rPr>
              <w:t>е</w:t>
            </w:r>
            <w:r w:rsidRPr="00644D9F">
              <w:rPr>
                <w:b/>
                <w:sz w:val="24"/>
              </w:rPr>
              <w:t>ристики</w:t>
            </w:r>
          </w:p>
        </w:tc>
        <w:tc>
          <w:tcPr>
            <w:tcW w:w="1701" w:type="dxa"/>
            <w:vAlign w:val="center"/>
          </w:tcPr>
          <w:p w:rsidR="009567C8" w:rsidRPr="00644D9F" w:rsidRDefault="009567C8" w:rsidP="008B3043">
            <w:pPr>
              <w:pStyle w:val="TableParagraph"/>
              <w:widowControl/>
              <w:jc w:val="center"/>
              <w:rPr>
                <w:b/>
                <w:sz w:val="24"/>
              </w:rPr>
            </w:pPr>
            <w:r w:rsidRPr="00644D9F">
              <w:rPr>
                <w:b/>
                <w:sz w:val="24"/>
              </w:rPr>
              <w:t>Страна происхождения</w:t>
            </w:r>
          </w:p>
        </w:tc>
        <w:tc>
          <w:tcPr>
            <w:tcW w:w="1134" w:type="dxa"/>
            <w:vAlign w:val="center"/>
          </w:tcPr>
          <w:p w:rsidR="009567C8" w:rsidRPr="00644D9F" w:rsidRDefault="008B58B1" w:rsidP="006A79C5">
            <w:pPr>
              <w:pStyle w:val="TableParagraph"/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Цена за единицу с НДС </w:t>
            </w:r>
            <w:r w:rsidR="001044F1">
              <w:rPr>
                <w:b/>
                <w:sz w:val="24"/>
              </w:rPr>
              <w:t>__</w:t>
            </w:r>
            <w:r w:rsidR="009567C8" w:rsidRPr="00644D9F">
              <w:rPr>
                <w:b/>
                <w:sz w:val="24"/>
              </w:rPr>
              <w:t>%, руб.</w:t>
            </w:r>
          </w:p>
        </w:tc>
        <w:tc>
          <w:tcPr>
            <w:tcW w:w="992" w:type="dxa"/>
            <w:vAlign w:val="center"/>
          </w:tcPr>
          <w:p w:rsidR="009567C8" w:rsidRPr="00644D9F" w:rsidRDefault="009567C8" w:rsidP="008B3043">
            <w:pPr>
              <w:pStyle w:val="TableParagraph"/>
              <w:widowControl/>
              <w:jc w:val="center"/>
              <w:rPr>
                <w:b/>
                <w:sz w:val="24"/>
              </w:rPr>
            </w:pPr>
            <w:r w:rsidRPr="00644D9F">
              <w:rPr>
                <w:b/>
                <w:sz w:val="24"/>
              </w:rPr>
              <w:t>Количество</w:t>
            </w:r>
          </w:p>
        </w:tc>
        <w:tc>
          <w:tcPr>
            <w:tcW w:w="1882" w:type="dxa"/>
            <w:vAlign w:val="center"/>
          </w:tcPr>
          <w:p w:rsidR="009567C8" w:rsidRPr="00644D9F" w:rsidRDefault="008B58B1" w:rsidP="008B3043">
            <w:pPr>
              <w:pStyle w:val="TableParagraph"/>
              <w:widowControl/>
              <w:tabs>
                <w:tab w:val="left" w:pos="1821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Общая стоимость с НДС </w:t>
            </w:r>
            <w:r w:rsidR="001044F1">
              <w:rPr>
                <w:b/>
                <w:sz w:val="24"/>
              </w:rPr>
              <w:t>__</w:t>
            </w:r>
            <w:r w:rsidR="009567C8" w:rsidRPr="00644D9F">
              <w:rPr>
                <w:b/>
                <w:sz w:val="24"/>
              </w:rPr>
              <w:t>%, руб.</w:t>
            </w:r>
          </w:p>
        </w:tc>
      </w:tr>
      <w:tr w:rsidR="009567C8" w:rsidRPr="00644D9F" w:rsidTr="00D9753B">
        <w:trPr>
          <w:trHeight w:val="20"/>
        </w:trPr>
        <w:tc>
          <w:tcPr>
            <w:tcW w:w="608" w:type="dxa"/>
            <w:vAlign w:val="center"/>
          </w:tcPr>
          <w:p w:rsidR="009567C8" w:rsidRPr="00644D9F" w:rsidRDefault="009567C8" w:rsidP="004021FC">
            <w:pPr>
              <w:pStyle w:val="TableParagraph"/>
              <w:widowControl/>
              <w:rPr>
                <w:sz w:val="24"/>
              </w:rPr>
            </w:pPr>
            <w:r w:rsidRPr="00644D9F">
              <w:rPr>
                <w:sz w:val="24"/>
              </w:rPr>
              <w:t>1</w:t>
            </w:r>
          </w:p>
        </w:tc>
        <w:tc>
          <w:tcPr>
            <w:tcW w:w="5634" w:type="dxa"/>
            <w:vAlign w:val="center"/>
          </w:tcPr>
          <w:p w:rsidR="009567C8" w:rsidRPr="00644D9F" w:rsidRDefault="00DE7B8A" w:rsidP="004021FC">
            <w:pPr>
              <w:pStyle w:val="TableParagraph"/>
              <w:widowControl/>
              <w:rPr>
                <w:sz w:val="24"/>
              </w:rPr>
            </w:pPr>
            <w:r w:rsidRPr="00DE7B8A">
              <w:rPr>
                <w:sz w:val="24"/>
              </w:rPr>
              <w:t>Бланк из бумаги или картона</w:t>
            </w:r>
          </w:p>
        </w:tc>
        <w:tc>
          <w:tcPr>
            <w:tcW w:w="993" w:type="dxa"/>
            <w:vAlign w:val="center"/>
          </w:tcPr>
          <w:p w:rsidR="009567C8" w:rsidRPr="00644D9F" w:rsidRDefault="00DE7B8A" w:rsidP="00CC1315">
            <w:pPr>
              <w:pStyle w:val="TableParagraph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268" w:type="dxa"/>
            <w:vAlign w:val="center"/>
          </w:tcPr>
          <w:p w:rsidR="009567C8" w:rsidRPr="00644D9F" w:rsidRDefault="009567C8" w:rsidP="00CC1315">
            <w:pPr>
              <w:pStyle w:val="TableParagraph"/>
              <w:widowControl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9567C8" w:rsidRPr="00644D9F" w:rsidRDefault="009567C8" w:rsidP="00CC1315">
            <w:pPr>
              <w:pStyle w:val="TableParagraph"/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67C8" w:rsidRPr="00644D9F" w:rsidRDefault="009567C8" w:rsidP="00CC131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567C8" w:rsidRPr="00644D9F" w:rsidRDefault="00CC1315" w:rsidP="00CC131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82" w:type="dxa"/>
            <w:vAlign w:val="center"/>
          </w:tcPr>
          <w:p w:rsidR="009567C8" w:rsidRPr="00644D9F" w:rsidRDefault="009567C8" w:rsidP="00CC131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1D2221" w:rsidRPr="00644D9F" w:rsidTr="00D9753B">
        <w:trPr>
          <w:trHeight w:val="20"/>
        </w:trPr>
        <w:tc>
          <w:tcPr>
            <w:tcW w:w="13330" w:type="dxa"/>
            <w:gridSpan w:val="7"/>
            <w:vAlign w:val="center"/>
          </w:tcPr>
          <w:p w:rsidR="001D2221" w:rsidRPr="00644D9F" w:rsidRDefault="001D2221" w:rsidP="0005016E">
            <w:pPr>
              <w:rPr>
                <w:b/>
                <w:sz w:val="24"/>
                <w:szCs w:val="24"/>
              </w:rPr>
            </w:pPr>
            <w:r w:rsidRPr="00644D9F">
              <w:rPr>
                <w:b/>
                <w:sz w:val="24"/>
                <w:szCs w:val="24"/>
              </w:rPr>
              <w:t>Итого Цена Контракта</w:t>
            </w:r>
          </w:p>
        </w:tc>
        <w:tc>
          <w:tcPr>
            <w:tcW w:w="1882" w:type="dxa"/>
            <w:vAlign w:val="center"/>
          </w:tcPr>
          <w:p w:rsidR="001D2221" w:rsidRPr="00644D9F" w:rsidRDefault="001D2221" w:rsidP="0005016E">
            <w:pPr>
              <w:rPr>
                <w:b/>
              </w:rPr>
            </w:pPr>
          </w:p>
        </w:tc>
      </w:tr>
    </w:tbl>
    <w:p w:rsidR="00705D15" w:rsidRPr="00644D9F" w:rsidRDefault="00705D15" w:rsidP="004D2B68">
      <w:pPr>
        <w:pStyle w:val="TableParagraph"/>
        <w:widowControl/>
        <w:rPr>
          <w:sz w:val="24"/>
        </w:rPr>
        <w:sectPr w:rsidR="00705D15" w:rsidRPr="00644D9F" w:rsidSect="00B05527">
          <w:pgSz w:w="16840" w:h="11900" w:orient="landscape"/>
          <w:pgMar w:top="567" w:right="680" w:bottom="567" w:left="958" w:header="0" w:footer="765" w:gutter="0"/>
          <w:cols w:space="720"/>
        </w:sectPr>
      </w:pPr>
    </w:p>
    <w:p w:rsidR="000D3746" w:rsidRPr="009E49BC" w:rsidRDefault="000D3746" w:rsidP="009E49BC">
      <w:pPr>
        <w:pStyle w:val="a3"/>
        <w:widowControl/>
        <w:spacing w:before="0"/>
        <w:ind w:left="0"/>
        <w:rPr>
          <w:b/>
          <w:sz w:val="24"/>
          <w:szCs w:val="24"/>
        </w:rPr>
      </w:pPr>
    </w:p>
    <w:p w:rsidR="000D3746" w:rsidRPr="00644D9F" w:rsidRDefault="000D3746" w:rsidP="000D3746">
      <w:pPr>
        <w:widowControl/>
        <w:jc w:val="both"/>
        <w:rPr>
          <w:i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658"/>
        <w:gridCol w:w="1417"/>
        <w:gridCol w:w="7088"/>
      </w:tblGrid>
      <w:tr w:rsidR="008F0B06" w:rsidRPr="00316D53" w:rsidTr="00DE7172">
        <w:tc>
          <w:tcPr>
            <w:tcW w:w="6658" w:type="dxa"/>
            <w:shd w:val="clear" w:color="auto" w:fill="auto"/>
          </w:tcPr>
          <w:p w:rsidR="008F0B06" w:rsidRPr="00644D9F" w:rsidRDefault="008F0B06" w:rsidP="00D9753B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  <w:r w:rsidRPr="00644D9F">
              <w:rPr>
                <w:b/>
                <w:color w:val="000000"/>
                <w:sz w:val="24"/>
                <w:szCs w:val="24"/>
              </w:rPr>
              <w:t>Заказчик:</w:t>
            </w:r>
          </w:p>
          <w:p w:rsidR="00DE7172" w:rsidRPr="00D9166D" w:rsidRDefault="00DE7172" w:rsidP="00DE7172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Первый заместитель директора</w:t>
            </w:r>
          </w:p>
          <w:p w:rsidR="00DE7172" w:rsidRPr="00D9166D" w:rsidRDefault="00DE7172" w:rsidP="00DE7172">
            <w:pPr>
              <w:widowControl/>
              <w:rPr>
                <w:sz w:val="24"/>
                <w:szCs w:val="24"/>
              </w:rPr>
            </w:pPr>
          </w:p>
          <w:p w:rsidR="00DE7172" w:rsidRPr="00D9166D" w:rsidRDefault="00DE7172" w:rsidP="00DE7172">
            <w:pPr>
              <w:widowControl/>
              <w:rPr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____________________ /О.С. Янковская /</w:t>
            </w:r>
          </w:p>
          <w:p w:rsidR="008F0B06" w:rsidRPr="00644D9F" w:rsidRDefault="00DE7172" w:rsidP="00DE7172">
            <w:pPr>
              <w:keepNext/>
              <w:keepLines/>
              <w:rPr>
                <w:b/>
                <w:color w:val="000000"/>
                <w:sz w:val="24"/>
                <w:szCs w:val="24"/>
              </w:rPr>
            </w:pPr>
            <w:r w:rsidRPr="00D9166D">
              <w:rPr>
                <w:sz w:val="24"/>
                <w:szCs w:val="24"/>
              </w:rPr>
              <w:t>М.П.</w:t>
            </w:r>
          </w:p>
          <w:p w:rsidR="008F0B06" w:rsidRPr="00644D9F" w:rsidRDefault="008F0B06" w:rsidP="00D9753B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0B06" w:rsidRPr="00644D9F" w:rsidRDefault="008F0B06" w:rsidP="00D9753B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8F0B06" w:rsidRPr="00644D9F" w:rsidRDefault="008F0B06" w:rsidP="00D9753B">
            <w:pPr>
              <w:keepNext/>
              <w:keepLines/>
              <w:jc w:val="center"/>
              <w:rPr>
                <w:b/>
                <w:color w:val="000000"/>
                <w:sz w:val="24"/>
                <w:szCs w:val="24"/>
              </w:rPr>
            </w:pPr>
            <w:r w:rsidRPr="00644D9F">
              <w:rPr>
                <w:b/>
                <w:color w:val="000000"/>
                <w:sz w:val="24"/>
                <w:szCs w:val="24"/>
              </w:rPr>
              <w:t>Поставщик:</w:t>
            </w:r>
          </w:p>
          <w:p w:rsidR="007D12FF" w:rsidRPr="007D12FF" w:rsidRDefault="007D12FF" w:rsidP="007D12FF">
            <w:pPr>
              <w:keepNext/>
              <w:keepLines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___________________</w:t>
            </w:r>
          </w:p>
          <w:p w:rsidR="007D12FF" w:rsidRPr="004E25EC" w:rsidRDefault="007D12FF" w:rsidP="007D12FF">
            <w:pPr>
              <w:keepNext/>
              <w:keepLines/>
              <w:rPr>
                <w:color w:val="000000"/>
                <w:sz w:val="24"/>
                <w:szCs w:val="24"/>
              </w:rPr>
            </w:pPr>
          </w:p>
          <w:p w:rsidR="007D12FF" w:rsidRPr="004E25EC" w:rsidRDefault="007D12FF" w:rsidP="007D12FF">
            <w:pPr>
              <w:keepNext/>
              <w:keepLines/>
              <w:rPr>
                <w:color w:val="000000"/>
                <w:sz w:val="24"/>
                <w:szCs w:val="24"/>
              </w:rPr>
            </w:pPr>
            <w:r w:rsidRPr="004E25EC">
              <w:rPr>
                <w:color w:val="000000"/>
                <w:sz w:val="24"/>
                <w:szCs w:val="24"/>
              </w:rPr>
              <w:t>____________________ /________________ /</w:t>
            </w:r>
          </w:p>
          <w:p w:rsidR="008F0B06" w:rsidRPr="00316D53" w:rsidRDefault="007D12FF" w:rsidP="007D12FF">
            <w:pPr>
              <w:keepNext/>
              <w:keepLines/>
              <w:rPr>
                <w:b/>
                <w:color w:val="000000"/>
                <w:sz w:val="24"/>
                <w:szCs w:val="24"/>
              </w:rPr>
            </w:pPr>
            <w:r w:rsidRPr="004E25EC">
              <w:rPr>
                <w:color w:val="000000"/>
                <w:sz w:val="24"/>
                <w:szCs w:val="24"/>
              </w:rPr>
              <w:t>М.П.</w:t>
            </w:r>
          </w:p>
        </w:tc>
      </w:tr>
      <w:bookmarkEnd w:id="21"/>
    </w:tbl>
    <w:p w:rsidR="000D3746" w:rsidRDefault="000D3746" w:rsidP="00CC5B2D">
      <w:pPr>
        <w:widowControl/>
        <w:jc w:val="both"/>
        <w:rPr>
          <w:i/>
          <w:sz w:val="24"/>
        </w:rPr>
      </w:pPr>
    </w:p>
    <w:sectPr w:rsidR="000D3746" w:rsidSect="00B05527">
      <w:type w:val="continuous"/>
      <w:pgSz w:w="16840" w:h="11900" w:orient="landscape"/>
      <w:pgMar w:top="567" w:right="680" w:bottom="567" w:left="958" w:header="0" w:footer="7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F3D" w:rsidRDefault="00083F3D">
      <w:r>
        <w:separator/>
      </w:r>
    </w:p>
  </w:endnote>
  <w:endnote w:type="continuationSeparator" w:id="0">
    <w:p w:rsidR="00083F3D" w:rsidRDefault="00083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7CC" w:rsidRDefault="00D577CC">
    <w:pPr>
      <w:pStyle w:val="a3"/>
      <w:spacing w:before="0"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7CC" w:rsidRDefault="00D577C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1584" behindDoc="1" locked="0" layoutInCell="1" allowOverlap="1" wp14:anchorId="0A9B1AC3" wp14:editId="7B5E4FDA">
              <wp:simplePos x="0" y="0"/>
              <wp:positionH relativeFrom="page">
                <wp:posOffset>5264150</wp:posOffset>
              </wp:positionH>
              <wp:positionV relativeFrom="page">
                <wp:posOffset>6930361</wp:posOffset>
              </wp:positionV>
              <wp:extent cx="165100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77CC" w:rsidRDefault="00D577CC">
                          <w:pPr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B1AC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414.5pt;margin-top:545.7pt;width:13pt;height:14.2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" filled="f" stroked="f">
              <v:textbox inset="0,0,0,0">
                <w:txbxContent>
                  <w:p w:rsidR="00D577CC" w:rsidRDefault="00D577CC">
                    <w:pPr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F3D" w:rsidRDefault="00083F3D">
      <w:r>
        <w:separator/>
      </w:r>
    </w:p>
  </w:footnote>
  <w:footnote w:type="continuationSeparator" w:id="0">
    <w:p w:rsidR="00083F3D" w:rsidRDefault="00083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54694"/>
    <w:multiLevelType w:val="multilevel"/>
    <w:tmpl w:val="E00A878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0193190"/>
    <w:multiLevelType w:val="multilevel"/>
    <w:tmpl w:val="54DCFC72"/>
    <w:lvl w:ilvl="0">
      <w:start w:val="9"/>
      <w:numFmt w:val="decimal"/>
      <w:lvlText w:val="%1"/>
      <w:lvlJc w:val="left"/>
      <w:pPr>
        <w:ind w:left="154" w:hanging="5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5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5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5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5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513"/>
      </w:pPr>
      <w:rPr>
        <w:rFonts w:hint="default"/>
        <w:lang w:val="ru-RU" w:eastAsia="en-US" w:bidi="ar-SA"/>
      </w:rPr>
    </w:lvl>
  </w:abstractNum>
  <w:abstractNum w:abstractNumId="2" w15:restartNumberingAfterBreak="0">
    <w:nsid w:val="1179744B"/>
    <w:multiLevelType w:val="multilevel"/>
    <w:tmpl w:val="593CB558"/>
    <w:lvl w:ilvl="0">
      <w:start w:val="1"/>
      <w:numFmt w:val="decimal"/>
      <w:lvlText w:val="%1"/>
      <w:lvlJc w:val="left"/>
      <w:pPr>
        <w:ind w:left="154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507"/>
      </w:pPr>
      <w:rPr>
        <w:rFonts w:hint="default"/>
        <w:lang w:val="ru-RU" w:eastAsia="en-US" w:bidi="ar-SA"/>
      </w:rPr>
    </w:lvl>
  </w:abstractNum>
  <w:abstractNum w:abstractNumId="3" w15:restartNumberingAfterBreak="0">
    <w:nsid w:val="16464101"/>
    <w:multiLevelType w:val="multilevel"/>
    <w:tmpl w:val="1F2C219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D143BD7"/>
    <w:multiLevelType w:val="multilevel"/>
    <w:tmpl w:val="2DEAB1AA"/>
    <w:lvl w:ilvl="0">
      <w:start w:val="2"/>
      <w:numFmt w:val="decimal"/>
      <w:lvlText w:val="%1"/>
      <w:lvlJc w:val="left"/>
      <w:pPr>
        <w:ind w:left="687" w:hanging="5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7" w:hanging="5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1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6" w:hanging="700"/>
      </w:pPr>
      <w:rPr>
        <w:rFonts w:hint="default"/>
        <w:lang w:val="ru-RU" w:eastAsia="en-US" w:bidi="ar-SA"/>
      </w:rPr>
    </w:lvl>
  </w:abstractNum>
  <w:abstractNum w:abstractNumId="5" w15:restartNumberingAfterBreak="0">
    <w:nsid w:val="1E584A79"/>
    <w:multiLevelType w:val="hybridMultilevel"/>
    <w:tmpl w:val="8D18712E"/>
    <w:lvl w:ilvl="0" w:tplc="7214EF7A">
      <w:numFmt w:val="bullet"/>
      <w:lvlText w:val="-"/>
      <w:lvlJc w:val="left"/>
      <w:pPr>
        <w:ind w:left="1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6E4962">
      <w:numFmt w:val="bullet"/>
      <w:lvlText w:val="•"/>
      <w:lvlJc w:val="left"/>
      <w:pPr>
        <w:ind w:left="1220" w:hanging="164"/>
      </w:pPr>
      <w:rPr>
        <w:rFonts w:hint="default"/>
        <w:lang w:val="ru-RU" w:eastAsia="en-US" w:bidi="ar-SA"/>
      </w:rPr>
    </w:lvl>
    <w:lvl w:ilvl="2" w:tplc="A46078B2">
      <w:numFmt w:val="bullet"/>
      <w:lvlText w:val="•"/>
      <w:lvlJc w:val="left"/>
      <w:pPr>
        <w:ind w:left="2281" w:hanging="164"/>
      </w:pPr>
      <w:rPr>
        <w:rFonts w:hint="default"/>
        <w:lang w:val="ru-RU" w:eastAsia="en-US" w:bidi="ar-SA"/>
      </w:rPr>
    </w:lvl>
    <w:lvl w:ilvl="3" w:tplc="A0208F1A">
      <w:numFmt w:val="bullet"/>
      <w:lvlText w:val="•"/>
      <w:lvlJc w:val="left"/>
      <w:pPr>
        <w:ind w:left="3342" w:hanging="164"/>
      </w:pPr>
      <w:rPr>
        <w:rFonts w:hint="default"/>
        <w:lang w:val="ru-RU" w:eastAsia="en-US" w:bidi="ar-SA"/>
      </w:rPr>
    </w:lvl>
    <w:lvl w:ilvl="4" w:tplc="6076F1E4">
      <w:numFmt w:val="bullet"/>
      <w:lvlText w:val="•"/>
      <w:lvlJc w:val="left"/>
      <w:pPr>
        <w:ind w:left="4403" w:hanging="164"/>
      </w:pPr>
      <w:rPr>
        <w:rFonts w:hint="default"/>
        <w:lang w:val="ru-RU" w:eastAsia="en-US" w:bidi="ar-SA"/>
      </w:rPr>
    </w:lvl>
    <w:lvl w:ilvl="5" w:tplc="80F01388">
      <w:numFmt w:val="bullet"/>
      <w:lvlText w:val="•"/>
      <w:lvlJc w:val="left"/>
      <w:pPr>
        <w:ind w:left="5464" w:hanging="164"/>
      </w:pPr>
      <w:rPr>
        <w:rFonts w:hint="default"/>
        <w:lang w:val="ru-RU" w:eastAsia="en-US" w:bidi="ar-SA"/>
      </w:rPr>
    </w:lvl>
    <w:lvl w:ilvl="6" w:tplc="9C026FEA">
      <w:numFmt w:val="bullet"/>
      <w:lvlText w:val="•"/>
      <w:lvlJc w:val="left"/>
      <w:pPr>
        <w:ind w:left="6524" w:hanging="164"/>
      </w:pPr>
      <w:rPr>
        <w:rFonts w:hint="default"/>
        <w:lang w:val="ru-RU" w:eastAsia="en-US" w:bidi="ar-SA"/>
      </w:rPr>
    </w:lvl>
    <w:lvl w:ilvl="7" w:tplc="06B0F628">
      <w:numFmt w:val="bullet"/>
      <w:lvlText w:val="•"/>
      <w:lvlJc w:val="left"/>
      <w:pPr>
        <w:ind w:left="7585" w:hanging="164"/>
      </w:pPr>
      <w:rPr>
        <w:rFonts w:hint="default"/>
        <w:lang w:val="ru-RU" w:eastAsia="en-US" w:bidi="ar-SA"/>
      </w:rPr>
    </w:lvl>
    <w:lvl w:ilvl="8" w:tplc="DD9E85F4">
      <w:numFmt w:val="bullet"/>
      <w:lvlText w:val="•"/>
      <w:lvlJc w:val="left"/>
      <w:pPr>
        <w:ind w:left="8646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1EB542E2"/>
    <w:multiLevelType w:val="multilevel"/>
    <w:tmpl w:val="8AB001C6"/>
    <w:lvl w:ilvl="0">
      <w:start w:val="5"/>
      <w:numFmt w:val="decimal"/>
      <w:lvlText w:val="%1"/>
      <w:lvlJc w:val="left"/>
      <w:pPr>
        <w:ind w:left="64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4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0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1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707"/>
      </w:pPr>
      <w:rPr>
        <w:rFonts w:hint="default"/>
        <w:lang w:val="ru-RU" w:eastAsia="en-US" w:bidi="ar-SA"/>
      </w:rPr>
    </w:lvl>
  </w:abstractNum>
  <w:abstractNum w:abstractNumId="7" w15:restartNumberingAfterBreak="0">
    <w:nsid w:val="20EB17B5"/>
    <w:multiLevelType w:val="multilevel"/>
    <w:tmpl w:val="636EC7EC"/>
    <w:lvl w:ilvl="0">
      <w:start w:val="3"/>
      <w:numFmt w:val="decimal"/>
      <w:lvlText w:val="%1"/>
      <w:lvlJc w:val="left"/>
      <w:pPr>
        <w:ind w:left="64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4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1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2" w:hanging="490"/>
      </w:pPr>
      <w:rPr>
        <w:rFonts w:hint="default"/>
        <w:lang w:val="ru-RU" w:eastAsia="en-US" w:bidi="ar-SA"/>
      </w:rPr>
    </w:lvl>
  </w:abstractNum>
  <w:abstractNum w:abstractNumId="8" w15:restartNumberingAfterBreak="0">
    <w:nsid w:val="218221FD"/>
    <w:multiLevelType w:val="multilevel"/>
    <w:tmpl w:val="DD105A10"/>
    <w:lvl w:ilvl="0">
      <w:start w:val="6"/>
      <w:numFmt w:val="decimal"/>
      <w:lvlText w:val="%1"/>
      <w:lvlJc w:val="left"/>
      <w:pPr>
        <w:ind w:left="154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563"/>
      </w:pPr>
      <w:rPr>
        <w:rFonts w:hint="default"/>
        <w:lang w:val="ru-RU" w:eastAsia="en-US" w:bidi="ar-SA"/>
      </w:rPr>
    </w:lvl>
  </w:abstractNum>
  <w:abstractNum w:abstractNumId="9" w15:restartNumberingAfterBreak="0">
    <w:nsid w:val="23C579CF"/>
    <w:multiLevelType w:val="multilevel"/>
    <w:tmpl w:val="B44C7226"/>
    <w:lvl w:ilvl="0">
      <w:start w:val="7"/>
      <w:numFmt w:val="decimal"/>
      <w:lvlText w:val="%1"/>
      <w:lvlJc w:val="left"/>
      <w:pPr>
        <w:ind w:left="154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6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54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03" w:hanging="1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1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1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1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186"/>
      </w:pPr>
      <w:rPr>
        <w:rFonts w:hint="default"/>
        <w:lang w:val="ru-RU" w:eastAsia="en-US" w:bidi="ar-SA"/>
      </w:rPr>
    </w:lvl>
  </w:abstractNum>
  <w:abstractNum w:abstractNumId="10" w15:restartNumberingAfterBreak="0">
    <w:nsid w:val="2ABF2495"/>
    <w:multiLevelType w:val="multilevel"/>
    <w:tmpl w:val="55507574"/>
    <w:lvl w:ilvl="0">
      <w:start w:val="13"/>
      <w:numFmt w:val="decimal"/>
      <w:lvlText w:val="%1"/>
      <w:lvlJc w:val="left"/>
      <w:pPr>
        <w:ind w:left="154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655"/>
      </w:pPr>
      <w:rPr>
        <w:rFonts w:hint="default"/>
        <w:lang w:val="ru-RU" w:eastAsia="en-US" w:bidi="ar-SA"/>
      </w:rPr>
    </w:lvl>
  </w:abstractNum>
  <w:abstractNum w:abstractNumId="11" w15:restartNumberingAfterBreak="0">
    <w:nsid w:val="2DFF3C67"/>
    <w:multiLevelType w:val="multilevel"/>
    <w:tmpl w:val="3DB81BE6"/>
    <w:lvl w:ilvl="0">
      <w:start w:val="4"/>
      <w:numFmt w:val="decimal"/>
      <w:lvlText w:val="%1"/>
      <w:lvlJc w:val="left"/>
      <w:pPr>
        <w:ind w:left="64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4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1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2" w:hanging="490"/>
      </w:pPr>
      <w:rPr>
        <w:rFonts w:hint="default"/>
        <w:lang w:val="ru-RU" w:eastAsia="en-US" w:bidi="ar-SA"/>
      </w:rPr>
    </w:lvl>
  </w:abstractNum>
  <w:abstractNum w:abstractNumId="12" w15:restartNumberingAfterBreak="0">
    <w:nsid w:val="3018442C"/>
    <w:multiLevelType w:val="multilevel"/>
    <w:tmpl w:val="AD8EBC14"/>
    <w:lvl w:ilvl="0">
      <w:start w:val="10"/>
      <w:numFmt w:val="decimal"/>
      <w:lvlText w:val="%1"/>
      <w:lvlJc w:val="left"/>
      <w:pPr>
        <w:ind w:left="154" w:hanging="7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6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768"/>
      </w:pPr>
      <w:rPr>
        <w:rFonts w:hint="default"/>
        <w:lang w:val="ru-RU" w:eastAsia="en-US" w:bidi="ar-SA"/>
      </w:rPr>
    </w:lvl>
  </w:abstractNum>
  <w:abstractNum w:abstractNumId="13" w15:restartNumberingAfterBreak="0">
    <w:nsid w:val="36396CD2"/>
    <w:multiLevelType w:val="multilevel"/>
    <w:tmpl w:val="8232433A"/>
    <w:lvl w:ilvl="0">
      <w:start w:val="12"/>
      <w:numFmt w:val="decimal"/>
      <w:lvlText w:val="%1"/>
      <w:lvlJc w:val="left"/>
      <w:pPr>
        <w:ind w:left="154" w:hanging="6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663"/>
      </w:pPr>
      <w:rPr>
        <w:rFonts w:hint="default"/>
        <w:lang w:val="ru-RU" w:eastAsia="en-US" w:bidi="ar-SA"/>
      </w:rPr>
    </w:lvl>
  </w:abstractNum>
  <w:abstractNum w:abstractNumId="14" w15:restartNumberingAfterBreak="0">
    <w:nsid w:val="3AFA5A1E"/>
    <w:multiLevelType w:val="multilevel"/>
    <w:tmpl w:val="66E6EA1C"/>
    <w:lvl w:ilvl="0">
      <w:start w:val="14"/>
      <w:numFmt w:val="decimal"/>
      <w:lvlText w:val="%1"/>
      <w:lvlJc w:val="left"/>
      <w:pPr>
        <w:ind w:left="154" w:hanging="6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9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2" w:hanging="9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9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9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9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9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917"/>
      </w:pPr>
      <w:rPr>
        <w:rFonts w:hint="default"/>
        <w:lang w:val="ru-RU" w:eastAsia="en-US" w:bidi="ar-SA"/>
      </w:rPr>
    </w:lvl>
  </w:abstractNum>
  <w:abstractNum w:abstractNumId="15" w15:restartNumberingAfterBreak="0">
    <w:nsid w:val="422B3473"/>
    <w:multiLevelType w:val="hybridMultilevel"/>
    <w:tmpl w:val="D8BA194C"/>
    <w:lvl w:ilvl="0" w:tplc="DEAC22CA">
      <w:numFmt w:val="bullet"/>
      <w:lvlText w:val="-"/>
      <w:lvlJc w:val="left"/>
      <w:pPr>
        <w:ind w:left="1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340E4A">
      <w:numFmt w:val="bullet"/>
      <w:lvlText w:val="•"/>
      <w:lvlJc w:val="left"/>
      <w:pPr>
        <w:ind w:left="1220" w:hanging="164"/>
      </w:pPr>
      <w:rPr>
        <w:rFonts w:hint="default"/>
        <w:lang w:val="ru-RU" w:eastAsia="en-US" w:bidi="ar-SA"/>
      </w:rPr>
    </w:lvl>
    <w:lvl w:ilvl="2" w:tplc="92D0C4E2">
      <w:numFmt w:val="bullet"/>
      <w:lvlText w:val="•"/>
      <w:lvlJc w:val="left"/>
      <w:pPr>
        <w:ind w:left="2281" w:hanging="164"/>
      </w:pPr>
      <w:rPr>
        <w:rFonts w:hint="default"/>
        <w:lang w:val="ru-RU" w:eastAsia="en-US" w:bidi="ar-SA"/>
      </w:rPr>
    </w:lvl>
    <w:lvl w:ilvl="3" w:tplc="ACE2F842">
      <w:numFmt w:val="bullet"/>
      <w:lvlText w:val="•"/>
      <w:lvlJc w:val="left"/>
      <w:pPr>
        <w:ind w:left="3342" w:hanging="164"/>
      </w:pPr>
      <w:rPr>
        <w:rFonts w:hint="default"/>
        <w:lang w:val="ru-RU" w:eastAsia="en-US" w:bidi="ar-SA"/>
      </w:rPr>
    </w:lvl>
    <w:lvl w:ilvl="4" w:tplc="9B34B6E4">
      <w:numFmt w:val="bullet"/>
      <w:lvlText w:val="•"/>
      <w:lvlJc w:val="left"/>
      <w:pPr>
        <w:ind w:left="4403" w:hanging="164"/>
      </w:pPr>
      <w:rPr>
        <w:rFonts w:hint="default"/>
        <w:lang w:val="ru-RU" w:eastAsia="en-US" w:bidi="ar-SA"/>
      </w:rPr>
    </w:lvl>
    <w:lvl w:ilvl="5" w:tplc="CFE4DD5C">
      <w:numFmt w:val="bullet"/>
      <w:lvlText w:val="•"/>
      <w:lvlJc w:val="left"/>
      <w:pPr>
        <w:ind w:left="5464" w:hanging="164"/>
      </w:pPr>
      <w:rPr>
        <w:rFonts w:hint="default"/>
        <w:lang w:val="ru-RU" w:eastAsia="en-US" w:bidi="ar-SA"/>
      </w:rPr>
    </w:lvl>
    <w:lvl w:ilvl="6" w:tplc="AFD073F4">
      <w:numFmt w:val="bullet"/>
      <w:lvlText w:val="•"/>
      <w:lvlJc w:val="left"/>
      <w:pPr>
        <w:ind w:left="6524" w:hanging="164"/>
      </w:pPr>
      <w:rPr>
        <w:rFonts w:hint="default"/>
        <w:lang w:val="ru-RU" w:eastAsia="en-US" w:bidi="ar-SA"/>
      </w:rPr>
    </w:lvl>
    <w:lvl w:ilvl="7" w:tplc="D9C057F8">
      <w:numFmt w:val="bullet"/>
      <w:lvlText w:val="•"/>
      <w:lvlJc w:val="left"/>
      <w:pPr>
        <w:ind w:left="7585" w:hanging="164"/>
      </w:pPr>
      <w:rPr>
        <w:rFonts w:hint="default"/>
        <w:lang w:val="ru-RU" w:eastAsia="en-US" w:bidi="ar-SA"/>
      </w:rPr>
    </w:lvl>
    <w:lvl w:ilvl="8" w:tplc="20C6C946">
      <w:numFmt w:val="bullet"/>
      <w:lvlText w:val="•"/>
      <w:lvlJc w:val="left"/>
      <w:pPr>
        <w:ind w:left="8646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55BE2718"/>
    <w:multiLevelType w:val="multilevel"/>
    <w:tmpl w:val="11CABB64"/>
    <w:lvl w:ilvl="0">
      <w:start w:val="8"/>
      <w:numFmt w:val="decimal"/>
      <w:lvlText w:val="%1"/>
      <w:lvlJc w:val="left"/>
      <w:pPr>
        <w:ind w:left="154" w:hanging="6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8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4" w:hanging="9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03" w:hanging="9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9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9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9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919"/>
      </w:pPr>
      <w:rPr>
        <w:rFonts w:hint="default"/>
        <w:lang w:val="ru-RU" w:eastAsia="en-US" w:bidi="ar-SA"/>
      </w:rPr>
    </w:lvl>
  </w:abstractNum>
  <w:abstractNum w:abstractNumId="17" w15:restartNumberingAfterBreak="0">
    <w:nsid w:val="5D874002"/>
    <w:multiLevelType w:val="multilevel"/>
    <w:tmpl w:val="9A2C258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19C4F3A"/>
    <w:multiLevelType w:val="hybridMultilevel"/>
    <w:tmpl w:val="4D6C8238"/>
    <w:lvl w:ilvl="0" w:tplc="1520B8B0">
      <w:numFmt w:val="bullet"/>
      <w:lvlText w:val="-"/>
      <w:lvlJc w:val="left"/>
      <w:pPr>
        <w:ind w:left="154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E06BEA">
      <w:numFmt w:val="bullet"/>
      <w:lvlText w:val="•"/>
      <w:lvlJc w:val="left"/>
      <w:pPr>
        <w:ind w:left="1220" w:hanging="211"/>
      </w:pPr>
      <w:rPr>
        <w:rFonts w:hint="default"/>
        <w:lang w:val="ru-RU" w:eastAsia="en-US" w:bidi="ar-SA"/>
      </w:rPr>
    </w:lvl>
    <w:lvl w:ilvl="2" w:tplc="90E4276E">
      <w:numFmt w:val="bullet"/>
      <w:lvlText w:val="•"/>
      <w:lvlJc w:val="left"/>
      <w:pPr>
        <w:ind w:left="2281" w:hanging="211"/>
      </w:pPr>
      <w:rPr>
        <w:rFonts w:hint="default"/>
        <w:lang w:val="ru-RU" w:eastAsia="en-US" w:bidi="ar-SA"/>
      </w:rPr>
    </w:lvl>
    <w:lvl w:ilvl="3" w:tplc="2D160494">
      <w:numFmt w:val="bullet"/>
      <w:lvlText w:val="•"/>
      <w:lvlJc w:val="left"/>
      <w:pPr>
        <w:ind w:left="3342" w:hanging="211"/>
      </w:pPr>
      <w:rPr>
        <w:rFonts w:hint="default"/>
        <w:lang w:val="ru-RU" w:eastAsia="en-US" w:bidi="ar-SA"/>
      </w:rPr>
    </w:lvl>
    <w:lvl w:ilvl="4" w:tplc="DC6E2BFC">
      <w:numFmt w:val="bullet"/>
      <w:lvlText w:val="•"/>
      <w:lvlJc w:val="left"/>
      <w:pPr>
        <w:ind w:left="4403" w:hanging="211"/>
      </w:pPr>
      <w:rPr>
        <w:rFonts w:hint="default"/>
        <w:lang w:val="ru-RU" w:eastAsia="en-US" w:bidi="ar-SA"/>
      </w:rPr>
    </w:lvl>
    <w:lvl w:ilvl="5" w:tplc="E0ACE4E4">
      <w:numFmt w:val="bullet"/>
      <w:lvlText w:val="•"/>
      <w:lvlJc w:val="left"/>
      <w:pPr>
        <w:ind w:left="5464" w:hanging="211"/>
      </w:pPr>
      <w:rPr>
        <w:rFonts w:hint="default"/>
        <w:lang w:val="ru-RU" w:eastAsia="en-US" w:bidi="ar-SA"/>
      </w:rPr>
    </w:lvl>
    <w:lvl w:ilvl="6" w:tplc="9C2A8B5A">
      <w:numFmt w:val="bullet"/>
      <w:lvlText w:val="•"/>
      <w:lvlJc w:val="left"/>
      <w:pPr>
        <w:ind w:left="6524" w:hanging="211"/>
      </w:pPr>
      <w:rPr>
        <w:rFonts w:hint="default"/>
        <w:lang w:val="ru-RU" w:eastAsia="en-US" w:bidi="ar-SA"/>
      </w:rPr>
    </w:lvl>
    <w:lvl w:ilvl="7" w:tplc="673CE89E">
      <w:numFmt w:val="bullet"/>
      <w:lvlText w:val="•"/>
      <w:lvlJc w:val="left"/>
      <w:pPr>
        <w:ind w:left="7585" w:hanging="211"/>
      </w:pPr>
      <w:rPr>
        <w:rFonts w:hint="default"/>
        <w:lang w:val="ru-RU" w:eastAsia="en-US" w:bidi="ar-SA"/>
      </w:rPr>
    </w:lvl>
    <w:lvl w:ilvl="8" w:tplc="B366C498">
      <w:numFmt w:val="bullet"/>
      <w:lvlText w:val="•"/>
      <w:lvlJc w:val="left"/>
      <w:pPr>
        <w:ind w:left="8646" w:hanging="211"/>
      </w:pPr>
      <w:rPr>
        <w:rFonts w:hint="default"/>
        <w:lang w:val="ru-RU" w:eastAsia="en-US" w:bidi="ar-SA"/>
      </w:rPr>
    </w:lvl>
  </w:abstractNum>
  <w:abstractNum w:abstractNumId="19" w15:restartNumberingAfterBreak="0">
    <w:nsid w:val="726B5149"/>
    <w:multiLevelType w:val="multilevel"/>
    <w:tmpl w:val="6A26A1A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764A3C1D"/>
    <w:multiLevelType w:val="multilevel"/>
    <w:tmpl w:val="929AB3D0"/>
    <w:lvl w:ilvl="0">
      <w:start w:val="1"/>
      <w:numFmt w:val="decimal"/>
      <w:lvlText w:val="%1."/>
      <w:lvlJc w:val="left"/>
      <w:pPr>
        <w:ind w:left="372" w:hanging="360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451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●"/>
      <w:lvlJc w:val="left"/>
      <w:pPr>
        <w:ind w:left="467" w:hanging="451"/>
      </w:pPr>
      <w:rPr>
        <w:rFonts w:ascii="MS Gothic" w:eastAsia="MS Gothic" w:hAnsi="MS Gothic" w:cs="MS Gothic" w:hint="default"/>
        <w:spacing w:val="0"/>
        <w:w w:val="100"/>
        <w:sz w:val="16"/>
        <w:lang w:val="ru-RU" w:eastAsia="en-US" w:bidi="ar-SA"/>
      </w:rPr>
    </w:lvl>
    <w:lvl w:ilvl="3">
      <w:numFmt w:val="bullet"/>
      <w:lvlText w:val="•"/>
      <w:lvlJc w:val="left"/>
      <w:pPr>
        <w:ind w:left="460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12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4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16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9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451"/>
      </w:pPr>
      <w:rPr>
        <w:rFonts w:hint="default"/>
        <w:lang w:val="ru-RU" w:eastAsia="en-US" w:bidi="ar-SA"/>
      </w:rPr>
    </w:lvl>
  </w:abstractNum>
  <w:abstractNum w:abstractNumId="21" w15:restartNumberingAfterBreak="0">
    <w:nsid w:val="7C620270"/>
    <w:multiLevelType w:val="multilevel"/>
    <w:tmpl w:val="BE5C5DA2"/>
    <w:lvl w:ilvl="0">
      <w:start w:val="11"/>
      <w:numFmt w:val="decimal"/>
      <w:lvlText w:val="%1"/>
      <w:lvlJc w:val="left"/>
      <w:pPr>
        <w:ind w:left="793" w:hanging="6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6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3" w:hanging="6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0" w:hanging="6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7" w:hanging="6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4" w:hanging="6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6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6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4" w:hanging="64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13"/>
  </w:num>
  <w:num w:numId="5">
    <w:abstractNumId w:val="21"/>
  </w:num>
  <w:num w:numId="6">
    <w:abstractNumId w:val="12"/>
  </w:num>
  <w:num w:numId="7">
    <w:abstractNumId w:val="1"/>
  </w:num>
  <w:num w:numId="8">
    <w:abstractNumId w:val="16"/>
  </w:num>
  <w:num w:numId="9">
    <w:abstractNumId w:val="15"/>
  </w:num>
  <w:num w:numId="10">
    <w:abstractNumId w:val="5"/>
  </w:num>
  <w:num w:numId="11">
    <w:abstractNumId w:val="9"/>
  </w:num>
  <w:num w:numId="12">
    <w:abstractNumId w:val="8"/>
  </w:num>
  <w:num w:numId="13">
    <w:abstractNumId w:val="6"/>
  </w:num>
  <w:num w:numId="14">
    <w:abstractNumId w:val="11"/>
  </w:num>
  <w:num w:numId="15">
    <w:abstractNumId w:val="7"/>
  </w:num>
  <w:num w:numId="16">
    <w:abstractNumId w:val="4"/>
  </w:num>
  <w:num w:numId="17">
    <w:abstractNumId w:val="2"/>
  </w:num>
  <w:num w:numId="18">
    <w:abstractNumId w:val="20"/>
  </w:num>
  <w:num w:numId="19">
    <w:abstractNumId w:val="0"/>
  </w:num>
  <w:num w:numId="20">
    <w:abstractNumId w:val="19"/>
  </w:num>
  <w:num w:numId="21">
    <w:abstractNumId w:val="3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D15"/>
    <w:rsid w:val="000143CD"/>
    <w:rsid w:val="000170DA"/>
    <w:rsid w:val="0005016E"/>
    <w:rsid w:val="00052719"/>
    <w:rsid w:val="000676AE"/>
    <w:rsid w:val="00076443"/>
    <w:rsid w:val="00083F3D"/>
    <w:rsid w:val="000C7B84"/>
    <w:rsid w:val="000D3746"/>
    <w:rsid w:val="000D7A3E"/>
    <w:rsid w:val="00101A10"/>
    <w:rsid w:val="001044F1"/>
    <w:rsid w:val="001161D6"/>
    <w:rsid w:val="0012038D"/>
    <w:rsid w:val="001374D1"/>
    <w:rsid w:val="00140DFC"/>
    <w:rsid w:val="00144357"/>
    <w:rsid w:val="00165F12"/>
    <w:rsid w:val="00177E97"/>
    <w:rsid w:val="0019513C"/>
    <w:rsid w:val="001D2221"/>
    <w:rsid w:val="001D3251"/>
    <w:rsid w:val="001F008D"/>
    <w:rsid w:val="0020213A"/>
    <w:rsid w:val="00224B2A"/>
    <w:rsid w:val="00236E7A"/>
    <w:rsid w:val="0025708C"/>
    <w:rsid w:val="00273FD7"/>
    <w:rsid w:val="00275115"/>
    <w:rsid w:val="002A2F9C"/>
    <w:rsid w:val="002A4F7F"/>
    <w:rsid w:val="002A7420"/>
    <w:rsid w:val="002B5DD7"/>
    <w:rsid w:val="002D03CF"/>
    <w:rsid w:val="002D1982"/>
    <w:rsid w:val="002E04CB"/>
    <w:rsid w:val="002E352F"/>
    <w:rsid w:val="002E66A1"/>
    <w:rsid w:val="002F3173"/>
    <w:rsid w:val="00316D53"/>
    <w:rsid w:val="00343862"/>
    <w:rsid w:val="00354BF3"/>
    <w:rsid w:val="0036456D"/>
    <w:rsid w:val="00394398"/>
    <w:rsid w:val="004021FC"/>
    <w:rsid w:val="004150E4"/>
    <w:rsid w:val="00456831"/>
    <w:rsid w:val="00485B8C"/>
    <w:rsid w:val="0048711B"/>
    <w:rsid w:val="004B4DA1"/>
    <w:rsid w:val="004D057B"/>
    <w:rsid w:val="004D2B68"/>
    <w:rsid w:val="004E25EC"/>
    <w:rsid w:val="004E410A"/>
    <w:rsid w:val="005025EF"/>
    <w:rsid w:val="00514695"/>
    <w:rsid w:val="005353F6"/>
    <w:rsid w:val="00560C25"/>
    <w:rsid w:val="00566851"/>
    <w:rsid w:val="0057253C"/>
    <w:rsid w:val="0059099C"/>
    <w:rsid w:val="005B3BC1"/>
    <w:rsid w:val="005B698A"/>
    <w:rsid w:val="005D4FA1"/>
    <w:rsid w:val="005E63A6"/>
    <w:rsid w:val="005F2E0E"/>
    <w:rsid w:val="00602C4F"/>
    <w:rsid w:val="0063172E"/>
    <w:rsid w:val="00644D9F"/>
    <w:rsid w:val="0067456D"/>
    <w:rsid w:val="0068111F"/>
    <w:rsid w:val="00690BAC"/>
    <w:rsid w:val="00691A93"/>
    <w:rsid w:val="006944FC"/>
    <w:rsid w:val="006A6E6B"/>
    <w:rsid w:val="006A79C5"/>
    <w:rsid w:val="006C0CFA"/>
    <w:rsid w:val="006C1E00"/>
    <w:rsid w:val="006C7186"/>
    <w:rsid w:val="006E4A29"/>
    <w:rsid w:val="006F1A47"/>
    <w:rsid w:val="006F6FD6"/>
    <w:rsid w:val="00705D15"/>
    <w:rsid w:val="007315B8"/>
    <w:rsid w:val="007378D7"/>
    <w:rsid w:val="0075380C"/>
    <w:rsid w:val="0075744C"/>
    <w:rsid w:val="007877E2"/>
    <w:rsid w:val="007A1390"/>
    <w:rsid w:val="007A3A58"/>
    <w:rsid w:val="007C7B9B"/>
    <w:rsid w:val="007D12FF"/>
    <w:rsid w:val="00860F9A"/>
    <w:rsid w:val="00893131"/>
    <w:rsid w:val="0089435F"/>
    <w:rsid w:val="008A5226"/>
    <w:rsid w:val="008B3043"/>
    <w:rsid w:val="008B58B1"/>
    <w:rsid w:val="008C0988"/>
    <w:rsid w:val="008D568B"/>
    <w:rsid w:val="008E2D09"/>
    <w:rsid w:val="008E3A7F"/>
    <w:rsid w:val="008F0B06"/>
    <w:rsid w:val="009055FC"/>
    <w:rsid w:val="00911AEA"/>
    <w:rsid w:val="00916212"/>
    <w:rsid w:val="009567C8"/>
    <w:rsid w:val="00957EF8"/>
    <w:rsid w:val="009765CE"/>
    <w:rsid w:val="0098193B"/>
    <w:rsid w:val="0099480E"/>
    <w:rsid w:val="009A06A9"/>
    <w:rsid w:val="009C3B6C"/>
    <w:rsid w:val="009C5D3B"/>
    <w:rsid w:val="009E49BC"/>
    <w:rsid w:val="009F3008"/>
    <w:rsid w:val="00A01365"/>
    <w:rsid w:val="00A06D12"/>
    <w:rsid w:val="00A25D31"/>
    <w:rsid w:val="00A33CBC"/>
    <w:rsid w:val="00A3593B"/>
    <w:rsid w:val="00A74AB5"/>
    <w:rsid w:val="00A85986"/>
    <w:rsid w:val="00AA43F4"/>
    <w:rsid w:val="00AB7E6A"/>
    <w:rsid w:val="00AD45B5"/>
    <w:rsid w:val="00AE656F"/>
    <w:rsid w:val="00AE748C"/>
    <w:rsid w:val="00B00E2B"/>
    <w:rsid w:val="00B05527"/>
    <w:rsid w:val="00B154AB"/>
    <w:rsid w:val="00B214C4"/>
    <w:rsid w:val="00B508AC"/>
    <w:rsid w:val="00B632F9"/>
    <w:rsid w:val="00B77ADF"/>
    <w:rsid w:val="00B93428"/>
    <w:rsid w:val="00B95099"/>
    <w:rsid w:val="00BA1044"/>
    <w:rsid w:val="00BB7513"/>
    <w:rsid w:val="00BC1968"/>
    <w:rsid w:val="00BC7FF5"/>
    <w:rsid w:val="00BD3E77"/>
    <w:rsid w:val="00BD7FAC"/>
    <w:rsid w:val="00BE7294"/>
    <w:rsid w:val="00BF7E3A"/>
    <w:rsid w:val="00C04E28"/>
    <w:rsid w:val="00C052BB"/>
    <w:rsid w:val="00C138A5"/>
    <w:rsid w:val="00C15092"/>
    <w:rsid w:val="00C702D8"/>
    <w:rsid w:val="00C72081"/>
    <w:rsid w:val="00C84E58"/>
    <w:rsid w:val="00CA51E0"/>
    <w:rsid w:val="00CC1315"/>
    <w:rsid w:val="00CC5B2D"/>
    <w:rsid w:val="00CC7B5B"/>
    <w:rsid w:val="00CE47C3"/>
    <w:rsid w:val="00D331B8"/>
    <w:rsid w:val="00D35CD8"/>
    <w:rsid w:val="00D4122F"/>
    <w:rsid w:val="00D577CC"/>
    <w:rsid w:val="00D62C9E"/>
    <w:rsid w:val="00D6309D"/>
    <w:rsid w:val="00D671E1"/>
    <w:rsid w:val="00D72751"/>
    <w:rsid w:val="00D73922"/>
    <w:rsid w:val="00D74BA5"/>
    <w:rsid w:val="00D9166D"/>
    <w:rsid w:val="00D9753B"/>
    <w:rsid w:val="00DA1A02"/>
    <w:rsid w:val="00DE7172"/>
    <w:rsid w:val="00DE7B8A"/>
    <w:rsid w:val="00E01484"/>
    <w:rsid w:val="00E70F32"/>
    <w:rsid w:val="00E73D15"/>
    <w:rsid w:val="00E90D06"/>
    <w:rsid w:val="00E95EA3"/>
    <w:rsid w:val="00EE4765"/>
    <w:rsid w:val="00EE4F60"/>
    <w:rsid w:val="00EE4F95"/>
    <w:rsid w:val="00EE6FAE"/>
    <w:rsid w:val="00F024BB"/>
    <w:rsid w:val="00F135BE"/>
    <w:rsid w:val="00F263C9"/>
    <w:rsid w:val="00F32AE2"/>
    <w:rsid w:val="00F43A45"/>
    <w:rsid w:val="00F50371"/>
    <w:rsid w:val="00F5414E"/>
    <w:rsid w:val="00F54607"/>
    <w:rsid w:val="00F72CBA"/>
    <w:rsid w:val="00F7790D"/>
    <w:rsid w:val="00FA4D3F"/>
    <w:rsid w:val="00FC16E6"/>
    <w:rsid w:val="00FF1824"/>
    <w:rsid w:val="00FF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E6C8A7E"/>
  <w15:docId w15:val="{4CC6C620-CA6D-4A3A-8A2E-4536B063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E717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03"/>
      <w:ind w:left="15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03"/>
      <w:ind w:left="15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303"/>
      <w:ind w:left="15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D19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198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D198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1982"/>
    <w:rPr>
      <w:rFonts w:ascii="Times New Roman" w:eastAsia="Times New Roman" w:hAnsi="Times New Roman" w:cs="Times New Roman"/>
      <w:lang w:val="ru-RU"/>
    </w:rPr>
  </w:style>
  <w:style w:type="character" w:styleId="a9">
    <w:name w:val="Hyperlink"/>
    <w:uiPriority w:val="99"/>
    <w:unhideWhenUsed/>
    <w:rsid w:val="00394398"/>
    <w:rPr>
      <w:color w:val="0000FF"/>
      <w:u w:val="single"/>
    </w:rPr>
  </w:style>
  <w:style w:type="table" w:styleId="aa">
    <w:name w:val="Table Grid"/>
    <w:basedOn w:val="a1"/>
    <w:uiPriority w:val="39"/>
    <w:rsid w:val="00FC16E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7392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7392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ktru/ktruCard/commonInfo.html?itemId=17.23.13.140-00000001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25F0A-11A0-42A0-A518-8DB9D3972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15</Pages>
  <Words>6228</Words>
  <Characters>35500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Александровна Сергеева</dc:creator>
  <cp:lastModifiedBy>Александра Ивановна Корнева</cp:lastModifiedBy>
  <cp:revision>59</cp:revision>
  <cp:lastPrinted>2026-08-14T10:29:00Z</cp:lastPrinted>
  <dcterms:created xsi:type="dcterms:W3CDTF">2026-04-06T15:03:00Z</dcterms:created>
  <dcterms:modified xsi:type="dcterms:W3CDTF">2026-08-14T11:31:00Z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iText® 5.5.8 ©2000-2015 iText Group NV (AGPL-version)</vt:lpwstr>
  </property>
</Properties>
</file>