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FB790" w14:textId="77777777" w:rsidR="009A3DB9" w:rsidRPr="009256BF" w:rsidRDefault="009A3DB9" w:rsidP="009A3DB9">
      <w:pPr>
        <w:ind w:firstLine="709"/>
        <w:jc w:val="center"/>
        <w:rPr>
          <w:b/>
          <w:sz w:val="28"/>
          <w:szCs w:val="28"/>
          <w:u w:val="single"/>
        </w:rPr>
      </w:pPr>
      <w:r w:rsidRPr="009256BF">
        <w:rPr>
          <w:b/>
          <w:sz w:val="28"/>
          <w:szCs w:val="28"/>
          <w:u w:val="single"/>
        </w:rPr>
        <w:t>ОПИСАНИЕ ОБЪЕКТА ЗАКУПКИ</w:t>
      </w:r>
    </w:p>
    <w:p w14:paraId="0C1EF389" w14:textId="77777777" w:rsidR="00146A06" w:rsidRPr="009256BF" w:rsidRDefault="00146A06" w:rsidP="00146A06">
      <w:pPr>
        <w:ind w:firstLine="709"/>
        <w:jc w:val="center"/>
        <w:rPr>
          <w:sz w:val="28"/>
          <w:szCs w:val="28"/>
        </w:rPr>
      </w:pPr>
      <w:r w:rsidRPr="009256BF">
        <w:rPr>
          <w:sz w:val="28"/>
          <w:szCs w:val="28"/>
        </w:rPr>
        <w:t>Поставка и монтаж систем кондиционирования</w:t>
      </w:r>
    </w:p>
    <w:p w14:paraId="79C1F908" w14:textId="77777777" w:rsidR="009F4FB0" w:rsidRPr="009256BF" w:rsidRDefault="009F4FB0" w:rsidP="009A3DB9">
      <w:pPr>
        <w:ind w:firstLine="709"/>
        <w:jc w:val="center"/>
        <w:rPr>
          <w:b/>
          <w:sz w:val="28"/>
          <w:szCs w:val="28"/>
          <w:u w:val="single"/>
        </w:rPr>
      </w:pPr>
    </w:p>
    <w:p w14:paraId="217BB36D" w14:textId="77777777" w:rsidR="009F4FB0" w:rsidRPr="009256BF" w:rsidRDefault="00DC49BE" w:rsidP="00DC49BE">
      <w:pPr>
        <w:pStyle w:val="a3"/>
        <w:ind w:left="0" w:firstLine="709"/>
        <w:jc w:val="both"/>
        <w:rPr>
          <w:b/>
          <w:sz w:val="28"/>
          <w:szCs w:val="28"/>
        </w:rPr>
      </w:pPr>
      <w:r w:rsidRPr="009256BF">
        <w:rPr>
          <w:b/>
          <w:sz w:val="28"/>
          <w:szCs w:val="28"/>
        </w:rPr>
        <w:t xml:space="preserve">1. </w:t>
      </w:r>
      <w:r w:rsidR="009F4FB0" w:rsidRPr="009256BF">
        <w:rPr>
          <w:b/>
          <w:sz w:val="28"/>
          <w:szCs w:val="28"/>
        </w:rPr>
        <w:t>Общие сведения:</w:t>
      </w:r>
    </w:p>
    <w:p w14:paraId="219F1878" w14:textId="77777777" w:rsidR="009F4FB0" w:rsidRPr="009256BF" w:rsidRDefault="00DC49BE" w:rsidP="00DC49BE">
      <w:pPr>
        <w:widowControl w:val="0"/>
        <w:tabs>
          <w:tab w:val="left" w:pos="708"/>
        </w:tabs>
        <w:adjustRightInd w:val="0"/>
        <w:ind w:firstLine="709"/>
        <w:jc w:val="both"/>
        <w:rPr>
          <w:bCs/>
          <w:sz w:val="28"/>
          <w:szCs w:val="26"/>
        </w:rPr>
      </w:pPr>
      <w:r w:rsidRPr="009256BF">
        <w:rPr>
          <w:b/>
          <w:bCs/>
          <w:sz w:val="28"/>
          <w:szCs w:val="26"/>
        </w:rPr>
        <w:t xml:space="preserve">1.1. </w:t>
      </w:r>
      <w:r w:rsidR="009F4FB0" w:rsidRPr="009256BF">
        <w:rPr>
          <w:b/>
          <w:bCs/>
          <w:sz w:val="28"/>
          <w:szCs w:val="26"/>
        </w:rPr>
        <w:t>Предмет Государственного контракта:</w:t>
      </w:r>
      <w:r w:rsidR="009F4FB0" w:rsidRPr="009256BF">
        <w:rPr>
          <w:bCs/>
          <w:sz w:val="28"/>
          <w:szCs w:val="26"/>
        </w:rPr>
        <w:t xml:space="preserve"> Поставка </w:t>
      </w:r>
      <w:r w:rsidR="00F2664C" w:rsidRPr="009256BF">
        <w:rPr>
          <w:bCs/>
          <w:sz w:val="28"/>
          <w:szCs w:val="26"/>
        </w:rPr>
        <w:t xml:space="preserve">и монтаж систем кондиционирования </w:t>
      </w:r>
      <w:r w:rsidR="009F4FB0" w:rsidRPr="009256BF">
        <w:rPr>
          <w:sz w:val="28"/>
          <w:szCs w:val="26"/>
        </w:rPr>
        <w:t xml:space="preserve">(далее – Товар). </w:t>
      </w:r>
    </w:p>
    <w:p w14:paraId="6F7A6C16" w14:textId="77777777" w:rsidR="009F4FB0" w:rsidRPr="009256BF" w:rsidRDefault="00DC49BE" w:rsidP="00DC49BE">
      <w:pPr>
        <w:pStyle w:val="a3"/>
        <w:ind w:left="0" w:firstLine="709"/>
        <w:jc w:val="both"/>
        <w:rPr>
          <w:sz w:val="28"/>
          <w:szCs w:val="26"/>
        </w:rPr>
      </w:pPr>
      <w:r w:rsidRPr="009256BF">
        <w:rPr>
          <w:b/>
          <w:sz w:val="28"/>
          <w:szCs w:val="26"/>
        </w:rPr>
        <w:t xml:space="preserve">1.2. </w:t>
      </w:r>
      <w:r w:rsidR="009F4FB0" w:rsidRPr="009256BF">
        <w:rPr>
          <w:b/>
          <w:sz w:val="28"/>
          <w:szCs w:val="26"/>
        </w:rPr>
        <w:t>Государственный заказчик:</w:t>
      </w:r>
      <w:r w:rsidR="009F4FB0" w:rsidRPr="009256BF">
        <w:rPr>
          <w:sz w:val="28"/>
          <w:szCs w:val="26"/>
        </w:rPr>
        <w:t xml:space="preserve"> </w:t>
      </w:r>
      <w:r w:rsidR="009F4FB0" w:rsidRPr="009256BF">
        <w:rPr>
          <w:sz w:val="28"/>
          <w:szCs w:val="28"/>
        </w:rPr>
        <w:t>Федеральное казенное учреж</w:t>
      </w:r>
      <w:r w:rsidRPr="009256BF">
        <w:rPr>
          <w:sz w:val="28"/>
          <w:szCs w:val="28"/>
        </w:rPr>
        <w:t xml:space="preserve">дение «Объединенная дирекция по </w:t>
      </w:r>
      <w:r w:rsidR="009F4FB0" w:rsidRPr="009256BF">
        <w:rPr>
          <w:sz w:val="28"/>
          <w:szCs w:val="28"/>
        </w:rPr>
        <w:t xml:space="preserve">реализации федеральных инвестиционных программ» Министерства строительства и жилищно-коммунального хозяйства Российской Федерации (далее – </w:t>
      </w:r>
      <w:r w:rsidR="008B13F9" w:rsidRPr="009256BF">
        <w:rPr>
          <w:sz w:val="28"/>
          <w:szCs w:val="28"/>
        </w:rPr>
        <w:t>Государственный з</w:t>
      </w:r>
      <w:r w:rsidR="009F4FB0" w:rsidRPr="009256BF">
        <w:rPr>
          <w:sz w:val="28"/>
          <w:szCs w:val="28"/>
        </w:rPr>
        <w:t>аказчик).</w:t>
      </w:r>
    </w:p>
    <w:p w14:paraId="4691868C" w14:textId="77777777" w:rsidR="009F4FB0" w:rsidRPr="009256BF" w:rsidRDefault="00DC49BE" w:rsidP="00DC49BE">
      <w:pPr>
        <w:pStyle w:val="a3"/>
        <w:ind w:left="0" w:firstLine="709"/>
        <w:jc w:val="both"/>
        <w:rPr>
          <w:sz w:val="28"/>
          <w:szCs w:val="26"/>
        </w:rPr>
      </w:pPr>
      <w:r w:rsidRPr="009256BF">
        <w:rPr>
          <w:b/>
          <w:sz w:val="28"/>
          <w:szCs w:val="28"/>
        </w:rPr>
        <w:t xml:space="preserve">1.3. </w:t>
      </w:r>
      <w:r w:rsidR="009F4FB0" w:rsidRPr="009256BF">
        <w:rPr>
          <w:b/>
          <w:sz w:val="28"/>
          <w:szCs w:val="28"/>
        </w:rPr>
        <w:t>Поставщик:</w:t>
      </w:r>
      <w:r w:rsidR="009F4FB0" w:rsidRPr="009256BF">
        <w:rPr>
          <w:sz w:val="28"/>
          <w:szCs w:val="28"/>
        </w:rPr>
        <w:t xml:space="preserve"> осуществляет </w:t>
      </w:r>
      <w:r w:rsidR="009F4FB0" w:rsidRPr="009256BF">
        <w:rPr>
          <w:bCs/>
          <w:sz w:val="28"/>
          <w:szCs w:val="26"/>
        </w:rPr>
        <w:t xml:space="preserve">поставку </w:t>
      </w:r>
      <w:r w:rsidR="00F2664C" w:rsidRPr="009256BF">
        <w:rPr>
          <w:bCs/>
          <w:sz w:val="28"/>
          <w:szCs w:val="26"/>
        </w:rPr>
        <w:t xml:space="preserve">и монтаж </w:t>
      </w:r>
      <w:r w:rsidR="009F4FB0" w:rsidRPr="009256BF">
        <w:rPr>
          <w:bCs/>
          <w:sz w:val="28"/>
          <w:szCs w:val="26"/>
        </w:rPr>
        <w:t>Товара</w:t>
      </w:r>
      <w:r w:rsidR="009F4FB0" w:rsidRPr="009256BF">
        <w:rPr>
          <w:sz w:val="28"/>
          <w:szCs w:val="28"/>
        </w:rPr>
        <w:t xml:space="preserve">, в соответствии </w:t>
      </w:r>
      <w:r w:rsidRPr="009256BF">
        <w:rPr>
          <w:sz w:val="28"/>
          <w:szCs w:val="28"/>
        </w:rPr>
        <w:t xml:space="preserve">с требованиями, указанными в </w:t>
      </w:r>
      <w:r w:rsidR="009F4FB0" w:rsidRPr="009256BF">
        <w:rPr>
          <w:sz w:val="28"/>
          <w:szCs w:val="28"/>
        </w:rPr>
        <w:t xml:space="preserve">настоящем </w:t>
      </w:r>
      <w:r w:rsidR="00BA2287" w:rsidRPr="009256BF">
        <w:rPr>
          <w:sz w:val="28"/>
          <w:szCs w:val="28"/>
        </w:rPr>
        <w:t>О</w:t>
      </w:r>
      <w:r w:rsidR="009F4FB0" w:rsidRPr="009256BF">
        <w:rPr>
          <w:sz w:val="28"/>
          <w:szCs w:val="28"/>
        </w:rPr>
        <w:t>писании объекта закупки.</w:t>
      </w:r>
    </w:p>
    <w:p w14:paraId="57E37AC1" w14:textId="705F9520" w:rsidR="009F4FB0" w:rsidRPr="009256BF" w:rsidRDefault="00DC49BE" w:rsidP="00DC49BE">
      <w:pPr>
        <w:widowControl w:val="0"/>
        <w:tabs>
          <w:tab w:val="left" w:pos="708"/>
        </w:tabs>
        <w:adjustRightInd w:val="0"/>
        <w:ind w:firstLine="709"/>
        <w:jc w:val="both"/>
        <w:rPr>
          <w:bCs/>
          <w:sz w:val="28"/>
          <w:szCs w:val="26"/>
        </w:rPr>
      </w:pPr>
      <w:r w:rsidRPr="009256BF">
        <w:rPr>
          <w:b/>
          <w:bCs/>
          <w:sz w:val="28"/>
          <w:szCs w:val="26"/>
        </w:rPr>
        <w:t xml:space="preserve">1.4. </w:t>
      </w:r>
      <w:r w:rsidR="009F4FB0" w:rsidRPr="009256BF">
        <w:rPr>
          <w:b/>
          <w:bCs/>
          <w:sz w:val="28"/>
          <w:szCs w:val="26"/>
        </w:rPr>
        <w:t xml:space="preserve">Срок </w:t>
      </w:r>
      <w:r w:rsidR="009273EE" w:rsidRPr="009256BF">
        <w:rPr>
          <w:b/>
          <w:bCs/>
          <w:sz w:val="28"/>
          <w:szCs w:val="26"/>
        </w:rPr>
        <w:t>поставки</w:t>
      </w:r>
      <w:r w:rsidR="009F4FB0" w:rsidRPr="009256BF">
        <w:rPr>
          <w:b/>
          <w:bCs/>
          <w:sz w:val="28"/>
          <w:szCs w:val="26"/>
        </w:rPr>
        <w:t xml:space="preserve"> </w:t>
      </w:r>
      <w:r w:rsidR="00F2664C" w:rsidRPr="009256BF">
        <w:rPr>
          <w:b/>
          <w:bCs/>
          <w:sz w:val="28"/>
          <w:szCs w:val="26"/>
        </w:rPr>
        <w:t xml:space="preserve">и монтажа </w:t>
      </w:r>
      <w:r w:rsidR="009273EE" w:rsidRPr="009256BF">
        <w:rPr>
          <w:b/>
          <w:bCs/>
          <w:sz w:val="28"/>
          <w:szCs w:val="26"/>
        </w:rPr>
        <w:t>Товара</w:t>
      </w:r>
      <w:r w:rsidR="009F4FB0" w:rsidRPr="009256BF">
        <w:rPr>
          <w:b/>
          <w:bCs/>
          <w:sz w:val="28"/>
          <w:szCs w:val="26"/>
        </w:rPr>
        <w:t>:</w:t>
      </w:r>
      <w:r w:rsidR="009F4FB0" w:rsidRPr="009256BF">
        <w:rPr>
          <w:bCs/>
          <w:sz w:val="28"/>
          <w:szCs w:val="26"/>
        </w:rPr>
        <w:t xml:space="preserve"> </w:t>
      </w:r>
      <w:r w:rsidR="00F2664C" w:rsidRPr="009256BF">
        <w:rPr>
          <w:sz w:val="28"/>
          <w:szCs w:val="28"/>
        </w:rPr>
        <w:t>Поставка, монтаж, наладка и ввод в эксплуатацию Товара должны быть осуществлены в течение 10 (десяти) рабочих дней с даты заключения государственного контракта.</w:t>
      </w:r>
    </w:p>
    <w:p w14:paraId="4CE92C68" w14:textId="77777777" w:rsidR="00F2664C" w:rsidRPr="009256BF" w:rsidRDefault="00DC49BE" w:rsidP="00DC49BE">
      <w:pPr>
        <w:widowControl w:val="0"/>
        <w:tabs>
          <w:tab w:val="left" w:pos="708"/>
        </w:tabs>
        <w:adjustRightInd w:val="0"/>
        <w:ind w:firstLine="709"/>
        <w:jc w:val="both"/>
        <w:rPr>
          <w:bCs/>
          <w:sz w:val="28"/>
          <w:szCs w:val="26"/>
        </w:rPr>
      </w:pPr>
      <w:r w:rsidRPr="009256BF">
        <w:rPr>
          <w:b/>
          <w:bCs/>
          <w:sz w:val="28"/>
          <w:szCs w:val="26"/>
        </w:rPr>
        <w:t xml:space="preserve">1.5. </w:t>
      </w:r>
      <w:r w:rsidR="00F2664C" w:rsidRPr="009256BF">
        <w:rPr>
          <w:b/>
          <w:bCs/>
          <w:sz w:val="28"/>
          <w:szCs w:val="26"/>
        </w:rPr>
        <w:t>Адрес</w:t>
      </w:r>
      <w:r w:rsidR="009F4FB0" w:rsidRPr="009256BF">
        <w:rPr>
          <w:b/>
          <w:bCs/>
          <w:sz w:val="28"/>
          <w:szCs w:val="26"/>
        </w:rPr>
        <w:t xml:space="preserve"> поставки </w:t>
      </w:r>
      <w:r w:rsidR="00F2664C" w:rsidRPr="009256BF">
        <w:rPr>
          <w:b/>
          <w:bCs/>
          <w:sz w:val="28"/>
          <w:szCs w:val="26"/>
        </w:rPr>
        <w:t xml:space="preserve">и монтажа </w:t>
      </w:r>
      <w:r w:rsidR="009273EE" w:rsidRPr="009256BF">
        <w:rPr>
          <w:b/>
          <w:bCs/>
          <w:sz w:val="28"/>
          <w:szCs w:val="26"/>
        </w:rPr>
        <w:t>Товара</w:t>
      </w:r>
      <w:r w:rsidR="009F4FB0" w:rsidRPr="009256BF">
        <w:rPr>
          <w:b/>
          <w:bCs/>
          <w:sz w:val="28"/>
          <w:szCs w:val="26"/>
        </w:rPr>
        <w:t>:</w:t>
      </w:r>
    </w:p>
    <w:p w14:paraId="28597A02" w14:textId="77777777" w:rsidR="00F2664C" w:rsidRPr="009256BF" w:rsidRDefault="007346EE" w:rsidP="00DC49BE">
      <w:pPr>
        <w:widowControl w:val="0"/>
        <w:tabs>
          <w:tab w:val="left" w:pos="708"/>
        </w:tabs>
        <w:adjustRightInd w:val="0"/>
        <w:ind w:firstLine="709"/>
        <w:jc w:val="both"/>
        <w:rPr>
          <w:sz w:val="28"/>
          <w:szCs w:val="28"/>
        </w:rPr>
      </w:pPr>
      <w:r w:rsidRPr="009256BF">
        <w:rPr>
          <w:sz w:val="28"/>
          <w:szCs w:val="28"/>
        </w:rPr>
        <w:t xml:space="preserve">Поставка </w:t>
      </w:r>
      <w:r w:rsidR="00F2664C" w:rsidRPr="009256BF">
        <w:rPr>
          <w:sz w:val="28"/>
          <w:szCs w:val="28"/>
        </w:rPr>
        <w:t xml:space="preserve">и монтаж </w:t>
      </w:r>
      <w:r w:rsidRPr="009256BF">
        <w:rPr>
          <w:sz w:val="28"/>
          <w:szCs w:val="28"/>
        </w:rPr>
        <w:t xml:space="preserve">Товара </w:t>
      </w:r>
      <w:r w:rsidR="00F2664C" w:rsidRPr="009256BF">
        <w:rPr>
          <w:sz w:val="28"/>
          <w:szCs w:val="28"/>
        </w:rPr>
        <w:t>выполняется по адресу:</w:t>
      </w:r>
    </w:p>
    <w:p w14:paraId="0BAA6B9B" w14:textId="1DE8E4BD" w:rsidR="00F2664C" w:rsidRPr="009256BF" w:rsidRDefault="00F2664C" w:rsidP="00DC49BE">
      <w:pPr>
        <w:widowControl w:val="0"/>
        <w:tabs>
          <w:tab w:val="left" w:pos="708"/>
        </w:tabs>
        <w:adjustRightInd w:val="0"/>
        <w:ind w:firstLine="709"/>
        <w:jc w:val="both"/>
        <w:rPr>
          <w:sz w:val="28"/>
          <w:szCs w:val="28"/>
        </w:rPr>
      </w:pPr>
      <w:r w:rsidRPr="009256BF">
        <w:rPr>
          <w:sz w:val="28"/>
          <w:szCs w:val="28"/>
        </w:rPr>
        <w:t>- 107078, Россия, г. Москва, Орликов переулок. д.3, стр. 1, помещение серверной (2 этаж) (далее – Объект №1);</w:t>
      </w:r>
    </w:p>
    <w:p w14:paraId="23EEDAB9" w14:textId="77777777" w:rsidR="009F4FB0" w:rsidRPr="009256BF" w:rsidRDefault="00F2664C" w:rsidP="00DC49BE">
      <w:pPr>
        <w:widowControl w:val="0"/>
        <w:tabs>
          <w:tab w:val="left" w:pos="708"/>
        </w:tabs>
        <w:adjustRightInd w:val="0"/>
        <w:ind w:firstLine="709"/>
        <w:jc w:val="both"/>
        <w:rPr>
          <w:bCs/>
          <w:sz w:val="28"/>
          <w:szCs w:val="26"/>
        </w:rPr>
      </w:pPr>
      <w:r w:rsidRPr="009256BF">
        <w:rPr>
          <w:sz w:val="28"/>
          <w:szCs w:val="28"/>
        </w:rPr>
        <w:t xml:space="preserve">- 105066, Россия, г. Москва, Старая Басманная улица, д. 20, корп. 8, помещение </w:t>
      </w:r>
      <w:r w:rsidR="00637174" w:rsidRPr="009256BF">
        <w:rPr>
          <w:sz w:val="28"/>
          <w:szCs w:val="28"/>
        </w:rPr>
        <w:t>№ 13 (1 этаж), помещение № 35 (</w:t>
      </w:r>
      <w:r w:rsidRPr="009256BF">
        <w:rPr>
          <w:sz w:val="28"/>
          <w:szCs w:val="28"/>
        </w:rPr>
        <w:t>2 этаж) (далее – Объект №2).</w:t>
      </w:r>
    </w:p>
    <w:p w14:paraId="1D49B4A4" w14:textId="77777777" w:rsidR="00006DCC" w:rsidRPr="009256BF" w:rsidRDefault="00DC49BE" w:rsidP="00006DCC">
      <w:pPr>
        <w:widowControl w:val="0"/>
        <w:tabs>
          <w:tab w:val="left" w:pos="708"/>
        </w:tabs>
        <w:adjustRightInd w:val="0"/>
        <w:ind w:firstLine="709"/>
        <w:jc w:val="both"/>
        <w:rPr>
          <w:bCs/>
          <w:sz w:val="28"/>
          <w:szCs w:val="26"/>
        </w:rPr>
      </w:pPr>
      <w:r w:rsidRPr="009256BF">
        <w:rPr>
          <w:b/>
          <w:bCs/>
          <w:sz w:val="28"/>
          <w:szCs w:val="26"/>
        </w:rPr>
        <w:t xml:space="preserve">1.6. </w:t>
      </w:r>
      <w:r w:rsidR="0073320C" w:rsidRPr="009256BF">
        <w:rPr>
          <w:b/>
          <w:bCs/>
          <w:sz w:val="28"/>
          <w:szCs w:val="26"/>
        </w:rPr>
        <w:t>ОКПД 2:</w:t>
      </w:r>
      <w:r w:rsidR="0073320C" w:rsidRPr="009256BF">
        <w:rPr>
          <w:bCs/>
          <w:sz w:val="28"/>
          <w:szCs w:val="26"/>
        </w:rPr>
        <w:t xml:space="preserve"> </w:t>
      </w:r>
      <w:r w:rsidR="00006DCC" w:rsidRPr="009256BF">
        <w:rPr>
          <w:bCs/>
          <w:sz w:val="28"/>
          <w:szCs w:val="26"/>
        </w:rPr>
        <w:t>28.25.12.13</w:t>
      </w:r>
      <w:r w:rsidR="00F2664C" w:rsidRPr="009256BF">
        <w:rPr>
          <w:bCs/>
          <w:sz w:val="28"/>
          <w:szCs w:val="26"/>
        </w:rPr>
        <w:t>0</w:t>
      </w:r>
      <w:r w:rsidR="00006DCC" w:rsidRPr="009256BF">
        <w:rPr>
          <w:bCs/>
          <w:sz w:val="28"/>
          <w:szCs w:val="26"/>
        </w:rPr>
        <w:t xml:space="preserve">  </w:t>
      </w:r>
      <w:r w:rsidR="00006DCC" w:rsidRPr="009256BF">
        <w:rPr>
          <w:b/>
          <w:bCs/>
          <w:sz w:val="28"/>
          <w:szCs w:val="26"/>
        </w:rPr>
        <w:t>КТРУ:</w:t>
      </w:r>
      <w:r w:rsidR="008E0BFB" w:rsidRPr="009256BF">
        <w:rPr>
          <w:b/>
          <w:bCs/>
          <w:sz w:val="28"/>
          <w:szCs w:val="26"/>
        </w:rPr>
        <w:t xml:space="preserve"> </w:t>
      </w:r>
      <w:r w:rsidR="008E0BFB" w:rsidRPr="009256BF">
        <w:rPr>
          <w:bCs/>
          <w:sz w:val="28"/>
          <w:szCs w:val="26"/>
        </w:rPr>
        <w:t>28.25.12.130-00000010</w:t>
      </w:r>
    </w:p>
    <w:p w14:paraId="2FA3AB5B" w14:textId="77777777" w:rsidR="00F2664C" w:rsidRPr="009256BF" w:rsidRDefault="00F2664C" w:rsidP="00DC49BE">
      <w:pPr>
        <w:widowControl w:val="0"/>
        <w:tabs>
          <w:tab w:val="left" w:pos="708"/>
        </w:tabs>
        <w:adjustRightInd w:val="0"/>
        <w:ind w:firstLine="709"/>
        <w:jc w:val="both"/>
        <w:rPr>
          <w:bCs/>
          <w:sz w:val="28"/>
          <w:szCs w:val="26"/>
        </w:rPr>
      </w:pPr>
    </w:p>
    <w:p w14:paraId="34F1893E" w14:textId="77777777" w:rsidR="009F4FB0" w:rsidRPr="009256BF" w:rsidRDefault="009F4FB0" w:rsidP="00DC49BE">
      <w:pPr>
        <w:rPr>
          <w:b/>
          <w:bCs/>
          <w:vanish/>
          <w:sz w:val="28"/>
          <w:szCs w:val="28"/>
        </w:rPr>
      </w:pPr>
    </w:p>
    <w:p w14:paraId="312AD86E" w14:textId="77777777" w:rsidR="002A1D67" w:rsidRPr="009256BF" w:rsidRDefault="0078082C" w:rsidP="00381342">
      <w:pPr>
        <w:pStyle w:val="a3"/>
        <w:ind w:left="0" w:firstLine="709"/>
        <w:jc w:val="both"/>
        <w:rPr>
          <w:b/>
          <w:bCs/>
          <w:sz w:val="28"/>
          <w:szCs w:val="28"/>
        </w:rPr>
      </w:pPr>
      <w:r w:rsidRPr="009256BF">
        <w:rPr>
          <w:b/>
          <w:bCs/>
          <w:sz w:val="28"/>
          <w:szCs w:val="28"/>
        </w:rPr>
        <w:t xml:space="preserve">2. </w:t>
      </w:r>
      <w:r w:rsidR="00903CE1" w:rsidRPr="009256BF">
        <w:rPr>
          <w:b/>
          <w:bCs/>
          <w:sz w:val="28"/>
          <w:szCs w:val="28"/>
        </w:rPr>
        <w:t>Комплектация систем кондиционирования</w:t>
      </w:r>
      <w:r w:rsidR="00F2664C" w:rsidRPr="009256BF">
        <w:rPr>
          <w:b/>
          <w:bCs/>
          <w:sz w:val="28"/>
          <w:szCs w:val="28"/>
        </w:rPr>
        <w:t>.</w:t>
      </w:r>
    </w:p>
    <w:p w14:paraId="53BDC3AF" w14:textId="77777777" w:rsidR="00F2664C" w:rsidRPr="009256BF" w:rsidRDefault="00F2664C" w:rsidP="00381342">
      <w:pPr>
        <w:pStyle w:val="a3"/>
        <w:ind w:left="0" w:firstLine="709"/>
        <w:jc w:val="both"/>
        <w:rPr>
          <w:bCs/>
          <w:sz w:val="28"/>
          <w:szCs w:val="28"/>
        </w:rPr>
      </w:pPr>
      <w:r w:rsidRPr="009256BF">
        <w:rPr>
          <w:bCs/>
          <w:sz w:val="28"/>
          <w:szCs w:val="28"/>
        </w:rPr>
        <w:t>2.1. Комплектация Товара на Объекте №1:</w:t>
      </w:r>
    </w:p>
    <w:p w14:paraId="3208F49B" w14:textId="77777777" w:rsidR="00F2664C" w:rsidRPr="009256BF" w:rsidRDefault="00F2664C" w:rsidP="00381342">
      <w:pPr>
        <w:pStyle w:val="a3"/>
        <w:ind w:left="0" w:firstLine="709"/>
        <w:jc w:val="both"/>
        <w:rPr>
          <w:bCs/>
          <w:sz w:val="28"/>
          <w:szCs w:val="28"/>
        </w:rPr>
      </w:pPr>
      <w:r w:rsidRPr="009256BF">
        <w:rPr>
          <w:bCs/>
          <w:sz w:val="28"/>
          <w:szCs w:val="28"/>
        </w:rPr>
        <w:t xml:space="preserve">- сплит-система с установленным </w:t>
      </w:r>
      <w:r w:rsidR="004D132B" w:rsidRPr="009256BF">
        <w:rPr>
          <w:bCs/>
          <w:sz w:val="28"/>
          <w:szCs w:val="28"/>
        </w:rPr>
        <w:t>у</w:t>
      </w:r>
      <w:r w:rsidR="004D132B" w:rsidRPr="009256BF">
        <w:rPr>
          <w:sz w:val="28"/>
          <w:szCs w:val="28"/>
          <w:shd w:val="clear" w:color="auto" w:fill="FFFFFF"/>
        </w:rPr>
        <w:t>стройством зимнего пуска кондиционера</w:t>
      </w:r>
      <w:r w:rsidR="004D132B" w:rsidRPr="009256BF">
        <w:rPr>
          <w:bCs/>
          <w:sz w:val="28"/>
          <w:szCs w:val="28"/>
        </w:rPr>
        <w:t xml:space="preserve"> </w:t>
      </w:r>
      <w:r w:rsidRPr="009256BF">
        <w:rPr>
          <w:bCs/>
          <w:sz w:val="28"/>
          <w:szCs w:val="28"/>
        </w:rPr>
        <w:t>– 2 шт.</w:t>
      </w:r>
      <w:r w:rsidR="00C1716C" w:rsidRPr="009256BF">
        <w:rPr>
          <w:bCs/>
          <w:sz w:val="28"/>
          <w:szCs w:val="28"/>
        </w:rPr>
        <w:t xml:space="preserve"> (Тип 1)</w:t>
      </w:r>
      <w:r w:rsidRPr="009256BF">
        <w:rPr>
          <w:bCs/>
          <w:sz w:val="28"/>
          <w:szCs w:val="28"/>
        </w:rPr>
        <w:t>;</w:t>
      </w:r>
    </w:p>
    <w:p w14:paraId="1C9CA498" w14:textId="77777777" w:rsidR="00F2664C" w:rsidRPr="009256BF" w:rsidRDefault="00F2664C" w:rsidP="00381342">
      <w:pPr>
        <w:pStyle w:val="a3"/>
        <w:ind w:left="0" w:firstLine="709"/>
        <w:jc w:val="both"/>
        <w:rPr>
          <w:bCs/>
          <w:sz w:val="28"/>
          <w:szCs w:val="28"/>
        </w:rPr>
      </w:pPr>
      <w:r w:rsidRPr="009256BF">
        <w:rPr>
          <w:bCs/>
          <w:sz w:val="28"/>
          <w:szCs w:val="28"/>
        </w:rPr>
        <w:t>- сог</w:t>
      </w:r>
      <w:r w:rsidR="00006DCC" w:rsidRPr="009256BF">
        <w:rPr>
          <w:bCs/>
          <w:sz w:val="28"/>
          <w:szCs w:val="28"/>
        </w:rPr>
        <w:t>ласователь работы кондиционеров;</w:t>
      </w:r>
    </w:p>
    <w:p w14:paraId="40631D3B" w14:textId="77777777" w:rsidR="00381342" w:rsidRPr="009256BF" w:rsidRDefault="00006DCC" w:rsidP="00006DCC">
      <w:pPr>
        <w:pStyle w:val="a3"/>
        <w:ind w:left="0" w:firstLine="709"/>
        <w:jc w:val="both"/>
        <w:rPr>
          <w:sz w:val="28"/>
          <w:szCs w:val="28"/>
        </w:rPr>
      </w:pPr>
      <w:r w:rsidRPr="009256BF">
        <w:rPr>
          <w:sz w:val="28"/>
          <w:szCs w:val="28"/>
        </w:rPr>
        <w:t xml:space="preserve">- </w:t>
      </w:r>
      <w:r w:rsidR="00381342" w:rsidRPr="009256BF">
        <w:rPr>
          <w:sz w:val="28"/>
          <w:szCs w:val="28"/>
        </w:rPr>
        <w:t>кронштейны для монтажа наружных б</w:t>
      </w:r>
      <w:r w:rsidR="008B13F9" w:rsidRPr="009256BF">
        <w:rPr>
          <w:sz w:val="28"/>
          <w:szCs w:val="28"/>
        </w:rPr>
        <w:t>л</w:t>
      </w:r>
      <w:r w:rsidR="00381342" w:rsidRPr="009256BF">
        <w:rPr>
          <w:sz w:val="28"/>
          <w:szCs w:val="28"/>
        </w:rPr>
        <w:t xml:space="preserve">оков с крепежными элементами – </w:t>
      </w:r>
      <w:r w:rsidRPr="009256BF">
        <w:rPr>
          <w:sz w:val="28"/>
          <w:szCs w:val="28"/>
        </w:rPr>
        <w:t>(</w:t>
      </w:r>
      <w:r w:rsidR="00381342" w:rsidRPr="009256BF">
        <w:rPr>
          <w:sz w:val="28"/>
          <w:szCs w:val="28"/>
        </w:rPr>
        <w:t>2 шт.</w:t>
      </w:r>
      <w:r w:rsidRPr="009256BF">
        <w:rPr>
          <w:sz w:val="28"/>
          <w:szCs w:val="28"/>
        </w:rPr>
        <w:t xml:space="preserve"> на одну сплит-систему);</w:t>
      </w:r>
    </w:p>
    <w:p w14:paraId="35653B3F" w14:textId="77777777" w:rsidR="00381342" w:rsidRPr="009256BF" w:rsidRDefault="00006DCC" w:rsidP="00006DCC">
      <w:pPr>
        <w:pStyle w:val="a3"/>
        <w:ind w:left="0" w:firstLine="709"/>
        <w:jc w:val="both"/>
        <w:rPr>
          <w:sz w:val="28"/>
          <w:szCs w:val="28"/>
        </w:rPr>
      </w:pPr>
      <w:r w:rsidRPr="009256BF">
        <w:rPr>
          <w:sz w:val="28"/>
          <w:szCs w:val="28"/>
        </w:rPr>
        <w:t xml:space="preserve">- </w:t>
      </w:r>
      <w:r w:rsidR="00381342" w:rsidRPr="009256BF">
        <w:rPr>
          <w:sz w:val="28"/>
          <w:szCs w:val="28"/>
        </w:rPr>
        <w:t xml:space="preserve">монтажный комплект (медные трубы, изоляция, дренажный шланг, электрические кабели межблочного соединения и питания, фреон) и расходные материалы (декоративный короб, крепежные элементы, нейлоновые стяжки, </w:t>
      </w:r>
      <w:r w:rsidR="00381342" w:rsidRPr="009256BF">
        <w:rPr>
          <w:sz w:val="28"/>
          <w:szCs w:val="28"/>
          <w:lang w:val="en-US"/>
        </w:rPr>
        <w:t>ALU</w:t>
      </w:r>
      <w:r w:rsidR="00381342" w:rsidRPr="009256BF">
        <w:rPr>
          <w:sz w:val="28"/>
          <w:szCs w:val="28"/>
        </w:rPr>
        <w:t>- скотч и т.д.) – 2 компл</w:t>
      </w:r>
      <w:r w:rsidR="00EF2D42" w:rsidRPr="009256BF">
        <w:rPr>
          <w:sz w:val="28"/>
          <w:szCs w:val="28"/>
        </w:rPr>
        <w:t>екта</w:t>
      </w:r>
      <w:r w:rsidR="00381342" w:rsidRPr="009256BF">
        <w:rPr>
          <w:sz w:val="28"/>
          <w:szCs w:val="28"/>
        </w:rPr>
        <w:t>.</w:t>
      </w:r>
    </w:p>
    <w:p w14:paraId="079EBF6D" w14:textId="77777777" w:rsidR="00006DCC" w:rsidRPr="009256BF" w:rsidRDefault="00006DCC" w:rsidP="00006DCC">
      <w:pPr>
        <w:pStyle w:val="a3"/>
        <w:ind w:left="0" w:firstLine="709"/>
        <w:jc w:val="both"/>
        <w:rPr>
          <w:sz w:val="28"/>
          <w:szCs w:val="28"/>
        </w:rPr>
      </w:pPr>
      <w:r w:rsidRPr="009256BF">
        <w:rPr>
          <w:sz w:val="28"/>
          <w:szCs w:val="28"/>
        </w:rPr>
        <w:t xml:space="preserve">- автоматический выключатель </w:t>
      </w:r>
      <w:r w:rsidR="008E0BFB" w:rsidRPr="009256BF">
        <w:rPr>
          <w:sz w:val="28"/>
          <w:szCs w:val="28"/>
        </w:rPr>
        <w:t xml:space="preserve">16А </w:t>
      </w:r>
      <w:r w:rsidRPr="009256BF">
        <w:rPr>
          <w:sz w:val="28"/>
          <w:szCs w:val="28"/>
        </w:rPr>
        <w:t>(2 шт.);</w:t>
      </w:r>
    </w:p>
    <w:p w14:paraId="70225C69" w14:textId="77777777" w:rsidR="00006DCC" w:rsidRPr="009256BF" w:rsidRDefault="00006DCC" w:rsidP="00006DCC">
      <w:pPr>
        <w:pStyle w:val="a3"/>
        <w:ind w:left="0" w:firstLine="709"/>
        <w:jc w:val="both"/>
        <w:rPr>
          <w:sz w:val="28"/>
          <w:szCs w:val="28"/>
        </w:rPr>
      </w:pPr>
      <w:r w:rsidRPr="009256BF">
        <w:rPr>
          <w:sz w:val="28"/>
          <w:szCs w:val="28"/>
        </w:rPr>
        <w:t>- единый распределительный щит для автоматических выключателей и согласователя (1 шт.);</w:t>
      </w:r>
    </w:p>
    <w:p w14:paraId="7140219A" w14:textId="77777777" w:rsidR="00006DCC" w:rsidRPr="009256BF" w:rsidRDefault="00006DCC" w:rsidP="00006DCC">
      <w:pPr>
        <w:pStyle w:val="a3"/>
        <w:ind w:left="0" w:firstLine="709"/>
        <w:jc w:val="both"/>
        <w:rPr>
          <w:sz w:val="28"/>
          <w:szCs w:val="28"/>
        </w:rPr>
      </w:pPr>
      <w:r w:rsidRPr="009256BF">
        <w:rPr>
          <w:sz w:val="28"/>
          <w:szCs w:val="28"/>
        </w:rPr>
        <w:t xml:space="preserve">- ДИФ </w:t>
      </w:r>
      <w:r w:rsidR="008E0BFB" w:rsidRPr="009256BF">
        <w:rPr>
          <w:sz w:val="28"/>
          <w:szCs w:val="28"/>
        </w:rPr>
        <w:t xml:space="preserve">автомат </w:t>
      </w:r>
      <w:r w:rsidRPr="009256BF">
        <w:rPr>
          <w:sz w:val="28"/>
          <w:szCs w:val="28"/>
        </w:rPr>
        <w:t>25А и кабель</w:t>
      </w:r>
      <w:r w:rsidR="008E0BFB" w:rsidRPr="009256BF">
        <w:rPr>
          <w:sz w:val="28"/>
          <w:szCs w:val="28"/>
        </w:rPr>
        <w:t>.</w:t>
      </w:r>
    </w:p>
    <w:p w14:paraId="4455FBB8" w14:textId="77777777" w:rsidR="00903CE1" w:rsidRPr="009256BF" w:rsidRDefault="00381342" w:rsidP="00903CE1">
      <w:pPr>
        <w:pStyle w:val="a3"/>
        <w:ind w:left="0" w:firstLine="709"/>
        <w:jc w:val="both"/>
        <w:rPr>
          <w:sz w:val="28"/>
          <w:szCs w:val="28"/>
        </w:rPr>
      </w:pPr>
      <w:r w:rsidRPr="009256BF">
        <w:rPr>
          <w:sz w:val="28"/>
          <w:szCs w:val="28"/>
        </w:rPr>
        <w:t>2.2.</w:t>
      </w:r>
      <w:r w:rsidR="00903CE1" w:rsidRPr="009256BF">
        <w:rPr>
          <w:sz w:val="28"/>
          <w:szCs w:val="28"/>
        </w:rPr>
        <w:t xml:space="preserve"> </w:t>
      </w:r>
      <w:r w:rsidR="00903CE1" w:rsidRPr="009256BF">
        <w:rPr>
          <w:bCs/>
          <w:sz w:val="28"/>
          <w:szCs w:val="28"/>
        </w:rPr>
        <w:t>Комплектация Товара на Объекте №2:</w:t>
      </w:r>
    </w:p>
    <w:p w14:paraId="31A6958A" w14:textId="77777777" w:rsidR="00903CE1" w:rsidRPr="009256BF" w:rsidRDefault="00903CE1" w:rsidP="00742CDD">
      <w:pPr>
        <w:pStyle w:val="a3"/>
        <w:ind w:left="0" w:firstLine="709"/>
        <w:jc w:val="both"/>
        <w:rPr>
          <w:bCs/>
          <w:sz w:val="28"/>
          <w:szCs w:val="28"/>
        </w:rPr>
      </w:pPr>
      <w:r w:rsidRPr="009256BF">
        <w:rPr>
          <w:bCs/>
          <w:sz w:val="28"/>
          <w:szCs w:val="28"/>
        </w:rPr>
        <w:t>- сплит-система – 2 шт.</w:t>
      </w:r>
      <w:r w:rsidR="00C1716C" w:rsidRPr="009256BF">
        <w:rPr>
          <w:bCs/>
          <w:sz w:val="28"/>
          <w:szCs w:val="28"/>
        </w:rPr>
        <w:t xml:space="preserve"> (Тип 2)</w:t>
      </w:r>
      <w:r w:rsidRPr="009256BF">
        <w:rPr>
          <w:bCs/>
          <w:sz w:val="28"/>
          <w:szCs w:val="28"/>
        </w:rPr>
        <w:t>;</w:t>
      </w:r>
    </w:p>
    <w:p w14:paraId="5EC3A4D9" w14:textId="77777777" w:rsidR="00903CE1" w:rsidRPr="009256BF" w:rsidRDefault="00742CDD" w:rsidP="00742CDD">
      <w:pPr>
        <w:pStyle w:val="a3"/>
        <w:ind w:left="0" w:firstLine="709"/>
        <w:jc w:val="both"/>
        <w:rPr>
          <w:sz w:val="28"/>
          <w:szCs w:val="28"/>
        </w:rPr>
      </w:pPr>
      <w:r w:rsidRPr="009256BF">
        <w:rPr>
          <w:sz w:val="28"/>
          <w:szCs w:val="28"/>
        </w:rPr>
        <w:t xml:space="preserve">- </w:t>
      </w:r>
      <w:r w:rsidR="00903CE1" w:rsidRPr="009256BF">
        <w:rPr>
          <w:sz w:val="28"/>
          <w:szCs w:val="28"/>
        </w:rPr>
        <w:t xml:space="preserve">монтажный комплект (медные трубы, изоляция, дренажный шланг, электрические кабели межблочного соединения и питания, фреон) и расходные материалы (декоративный короб, крепежные элементы, нейлоновые стяжки, </w:t>
      </w:r>
      <w:r w:rsidR="00903CE1" w:rsidRPr="009256BF">
        <w:rPr>
          <w:sz w:val="28"/>
          <w:szCs w:val="28"/>
          <w:lang w:val="en-US"/>
        </w:rPr>
        <w:t>ALU</w:t>
      </w:r>
      <w:r w:rsidR="00903CE1" w:rsidRPr="009256BF">
        <w:rPr>
          <w:sz w:val="28"/>
          <w:szCs w:val="28"/>
        </w:rPr>
        <w:t>- скотч и т.д.) – 2 компл</w:t>
      </w:r>
      <w:r w:rsidR="00EF2D42" w:rsidRPr="009256BF">
        <w:rPr>
          <w:sz w:val="28"/>
          <w:szCs w:val="28"/>
        </w:rPr>
        <w:t>екта</w:t>
      </w:r>
      <w:r w:rsidR="00903CE1" w:rsidRPr="009256BF">
        <w:rPr>
          <w:sz w:val="28"/>
          <w:szCs w:val="28"/>
        </w:rPr>
        <w:t>.</w:t>
      </w:r>
    </w:p>
    <w:p w14:paraId="1298113F" w14:textId="77777777" w:rsidR="00381342" w:rsidRPr="009256BF" w:rsidRDefault="00381342" w:rsidP="00381342">
      <w:pPr>
        <w:pStyle w:val="a3"/>
        <w:ind w:left="709"/>
        <w:jc w:val="both"/>
        <w:rPr>
          <w:sz w:val="28"/>
          <w:szCs w:val="28"/>
        </w:rPr>
      </w:pPr>
    </w:p>
    <w:p w14:paraId="6EDA4D64" w14:textId="77777777" w:rsidR="00903CE1" w:rsidRPr="009256BF" w:rsidRDefault="00903CE1" w:rsidP="00903CE1">
      <w:pPr>
        <w:pStyle w:val="a3"/>
        <w:ind w:left="0" w:firstLine="709"/>
        <w:jc w:val="both"/>
        <w:rPr>
          <w:b/>
          <w:sz w:val="28"/>
          <w:szCs w:val="28"/>
        </w:rPr>
      </w:pPr>
      <w:r w:rsidRPr="009256BF">
        <w:rPr>
          <w:b/>
          <w:sz w:val="28"/>
          <w:szCs w:val="28"/>
        </w:rPr>
        <w:t xml:space="preserve">3. Требования к поставке и </w:t>
      </w:r>
      <w:r w:rsidR="00EF2D42" w:rsidRPr="009256BF">
        <w:rPr>
          <w:b/>
          <w:sz w:val="28"/>
          <w:szCs w:val="28"/>
        </w:rPr>
        <w:t>качеству Товара</w:t>
      </w:r>
      <w:r w:rsidRPr="009256BF">
        <w:rPr>
          <w:b/>
          <w:sz w:val="28"/>
          <w:szCs w:val="28"/>
        </w:rPr>
        <w:t>.</w:t>
      </w:r>
    </w:p>
    <w:p w14:paraId="47D7D550" w14:textId="77777777" w:rsidR="00A2648A" w:rsidRPr="009256BF" w:rsidRDefault="00903CE1" w:rsidP="00903CE1">
      <w:pPr>
        <w:pStyle w:val="a3"/>
        <w:ind w:left="0" w:firstLine="709"/>
        <w:jc w:val="both"/>
        <w:rPr>
          <w:sz w:val="28"/>
          <w:szCs w:val="28"/>
        </w:rPr>
      </w:pPr>
      <w:r w:rsidRPr="009256BF">
        <w:rPr>
          <w:sz w:val="28"/>
          <w:szCs w:val="28"/>
        </w:rPr>
        <w:t xml:space="preserve">3.1. </w:t>
      </w:r>
      <w:r w:rsidR="00A2648A" w:rsidRPr="009256BF">
        <w:rPr>
          <w:sz w:val="28"/>
          <w:szCs w:val="28"/>
        </w:rPr>
        <w:t>Требования к качеству, количеству и потребительским свой</w:t>
      </w:r>
      <w:r w:rsidR="00974C71" w:rsidRPr="009256BF">
        <w:rPr>
          <w:sz w:val="28"/>
          <w:szCs w:val="28"/>
        </w:rPr>
        <w:t xml:space="preserve">ствам </w:t>
      </w:r>
      <w:r w:rsidR="009273EE" w:rsidRPr="009256BF">
        <w:rPr>
          <w:sz w:val="28"/>
          <w:szCs w:val="28"/>
        </w:rPr>
        <w:t xml:space="preserve">Товара </w:t>
      </w:r>
      <w:r w:rsidR="00974C71" w:rsidRPr="009256BF">
        <w:rPr>
          <w:sz w:val="28"/>
          <w:szCs w:val="28"/>
        </w:rPr>
        <w:t>указан в Приложении №1 к О</w:t>
      </w:r>
      <w:r w:rsidR="00A2648A" w:rsidRPr="009256BF">
        <w:rPr>
          <w:sz w:val="28"/>
          <w:szCs w:val="28"/>
        </w:rPr>
        <w:t>писанию объекта закупки.</w:t>
      </w:r>
    </w:p>
    <w:p w14:paraId="3E1F2BC3" w14:textId="77777777" w:rsidR="00903CE1" w:rsidRPr="009256BF" w:rsidRDefault="0016002A" w:rsidP="00903CE1">
      <w:pPr>
        <w:pStyle w:val="a3"/>
        <w:ind w:left="0" w:firstLine="709"/>
        <w:jc w:val="both"/>
        <w:rPr>
          <w:sz w:val="28"/>
          <w:szCs w:val="28"/>
        </w:rPr>
      </w:pPr>
      <w:r w:rsidRPr="009256BF">
        <w:rPr>
          <w:sz w:val="28"/>
          <w:szCs w:val="28"/>
        </w:rPr>
        <w:t>3.2. Поставляемый товар должен соответствовать ГОСТ Р55012-2012. Национальный стандарт Российской Федерации. Энергетическая эффективность. Кондиционеры бытовые и аналогичные. Показатели энергетической эффективности и методы определения».</w:t>
      </w:r>
    </w:p>
    <w:p w14:paraId="4CDEBF8A" w14:textId="77777777" w:rsidR="00A75EF6" w:rsidRPr="009256BF" w:rsidRDefault="00907663" w:rsidP="0078082C">
      <w:pPr>
        <w:pStyle w:val="a3"/>
        <w:shd w:val="clear" w:color="auto" w:fill="FFFFFF"/>
        <w:ind w:left="0" w:firstLine="709"/>
        <w:jc w:val="both"/>
        <w:rPr>
          <w:sz w:val="28"/>
          <w:szCs w:val="28"/>
        </w:rPr>
      </w:pPr>
      <w:r w:rsidRPr="009256BF">
        <w:rPr>
          <w:sz w:val="28"/>
          <w:szCs w:val="28"/>
        </w:rPr>
        <w:t>3.3. Товар должен быть новым (</w:t>
      </w:r>
      <w:r w:rsidR="008B13F9" w:rsidRPr="009256BF">
        <w:rPr>
          <w:sz w:val="28"/>
          <w:szCs w:val="28"/>
        </w:rPr>
        <w:t>товар</w:t>
      </w:r>
      <w:r w:rsidRPr="009256BF">
        <w:rPr>
          <w:sz w:val="28"/>
          <w:szCs w:val="28"/>
        </w:rPr>
        <w:t>, котор</w:t>
      </w:r>
      <w:r w:rsidR="008B13F9" w:rsidRPr="009256BF">
        <w:rPr>
          <w:sz w:val="28"/>
          <w:szCs w:val="28"/>
        </w:rPr>
        <w:t>ый не был</w:t>
      </w:r>
      <w:r w:rsidRPr="009256BF">
        <w:rPr>
          <w:sz w:val="28"/>
          <w:szCs w:val="28"/>
        </w:rPr>
        <w:t xml:space="preserve"> в употреблении, в ремонте, в том числе, котор</w:t>
      </w:r>
      <w:r w:rsidR="008B13F9" w:rsidRPr="009256BF">
        <w:rPr>
          <w:sz w:val="28"/>
          <w:szCs w:val="28"/>
        </w:rPr>
        <w:t>ый не был</w:t>
      </w:r>
      <w:r w:rsidRPr="009256BF">
        <w:rPr>
          <w:sz w:val="28"/>
          <w:szCs w:val="28"/>
        </w:rPr>
        <w:t xml:space="preserve"> восстановле</w:t>
      </w:r>
      <w:r w:rsidR="008B13F9" w:rsidRPr="009256BF">
        <w:rPr>
          <w:sz w:val="28"/>
          <w:szCs w:val="28"/>
        </w:rPr>
        <w:t>н</w:t>
      </w:r>
      <w:r w:rsidRPr="009256BF">
        <w:rPr>
          <w:sz w:val="28"/>
          <w:szCs w:val="28"/>
        </w:rPr>
        <w:t>, у которого не была осуществлена замена составных частей, не были восстановлены потребительские свойства), не использованным ранее (в том числе для целей тестирования), не должно содержать восстановленных элементов, не должно иметь дефектов, связанных с конструкцией, материалами или работой по их изготовлению, а также свободным от прав на него третьих лиц и других обременений.</w:t>
      </w:r>
    </w:p>
    <w:p w14:paraId="1866F9F6" w14:textId="77777777" w:rsidR="00907663" w:rsidRPr="009256BF" w:rsidRDefault="00907663" w:rsidP="0078082C">
      <w:pPr>
        <w:pStyle w:val="a3"/>
        <w:shd w:val="clear" w:color="auto" w:fill="FFFFFF"/>
        <w:ind w:left="0" w:firstLine="709"/>
        <w:jc w:val="both"/>
        <w:rPr>
          <w:sz w:val="28"/>
        </w:rPr>
      </w:pPr>
      <w:r w:rsidRPr="009256BF">
        <w:rPr>
          <w:sz w:val="28"/>
          <w:szCs w:val="28"/>
        </w:rPr>
        <w:t xml:space="preserve">3.4. </w:t>
      </w:r>
      <w:r w:rsidRPr="009256BF">
        <w:rPr>
          <w:sz w:val="28"/>
        </w:rPr>
        <w:t>Товар должен соответствовать показателям надежности, заявленным производителем данного оборудования и обеспечивать непрерывную и бесперебойную работу.</w:t>
      </w:r>
    </w:p>
    <w:p w14:paraId="41900A44" w14:textId="77777777" w:rsidR="00907663" w:rsidRPr="009256BF" w:rsidRDefault="00907663" w:rsidP="0078082C">
      <w:pPr>
        <w:pStyle w:val="a3"/>
        <w:shd w:val="clear" w:color="auto" w:fill="FFFFFF"/>
        <w:ind w:left="0" w:firstLine="709"/>
        <w:jc w:val="both"/>
        <w:rPr>
          <w:sz w:val="28"/>
        </w:rPr>
      </w:pPr>
      <w:r w:rsidRPr="009256BF">
        <w:rPr>
          <w:sz w:val="28"/>
        </w:rPr>
        <w:t>3.5. Товар должен быть безопасным для жизни, здоровья, имущества потребителя и окружающей среды при обычных условиях его использования, хранения, транспортировки и утилизации.</w:t>
      </w:r>
    </w:p>
    <w:p w14:paraId="4DE69983" w14:textId="77777777" w:rsidR="00907663" w:rsidRPr="009256BF" w:rsidRDefault="00907663" w:rsidP="0078082C">
      <w:pPr>
        <w:pStyle w:val="a3"/>
        <w:shd w:val="clear" w:color="auto" w:fill="FFFFFF"/>
        <w:ind w:left="0" w:firstLine="709"/>
        <w:jc w:val="both"/>
        <w:rPr>
          <w:sz w:val="28"/>
        </w:rPr>
      </w:pPr>
      <w:r w:rsidRPr="009256BF">
        <w:rPr>
          <w:sz w:val="28"/>
        </w:rPr>
        <w:t>3.6. Поверхность Товара не должна иметь трещин, вздутий, царапин, вмятин и других дефектов, ухудшающих внешний вид. Не допускается поставка Товара, имеющего механические повреждения, а также условия, хранения которого были нарушены.</w:t>
      </w:r>
    </w:p>
    <w:p w14:paraId="229C0305" w14:textId="77777777" w:rsidR="00907663" w:rsidRPr="009256BF" w:rsidRDefault="00907663" w:rsidP="0078082C">
      <w:pPr>
        <w:pStyle w:val="a3"/>
        <w:shd w:val="clear" w:color="auto" w:fill="FFFFFF"/>
        <w:ind w:left="0" w:firstLine="709"/>
        <w:jc w:val="both"/>
        <w:rPr>
          <w:sz w:val="28"/>
        </w:rPr>
      </w:pPr>
      <w:r w:rsidRPr="009256BF">
        <w:rPr>
          <w:sz w:val="28"/>
        </w:rPr>
        <w:t>3.7. Товар должен быть поставлен в оригинальной заводской упаковке, обеспечивающей сохранность оборудования при перевозке и, при необходимости, последующем хранении. Поставляемый Товар должен быть соответствующим образом маркирован и упакован, упаковка поставляемого Товара должна соответствовать действующим стандартам и обеспечивать сохранность Товара при транспортировке, отгрузке и хранении. Упаковка должна быть влагонепроницаемой, прочной, чистой, без посторонних запахов и плесени, не должна содержать вскрытий, вмятин, порезов, следов воздействия влаги.</w:t>
      </w:r>
    </w:p>
    <w:p w14:paraId="562C94C8" w14:textId="77777777" w:rsidR="00907663" w:rsidRPr="009256BF" w:rsidRDefault="00907663" w:rsidP="00043067">
      <w:pPr>
        <w:pStyle w:val="a3"/>
        <w:tabs>
          <w:tab w:val="left" w:pos="851"/>
        </w:tabs>
        <w:ind w:left="0" w:firstLine="709"/>
        <w:jc w:val="both"/>
        <w:rPr>
          <w:sz w:val="28"/>
          <w:szCs w:val="28"/>
        </w:rPr>
      </w:pPr>
      <w:r w:rsidRPr="009256BF">
        <w:rPr>
          <w:sz w:val="28"/>
        </w:rPr>
        <w:t xml:space="preserve">3.8. </w:t>
      </w:r>
      <w:r w:rsidR="00043067" w:rsidRPr="009256BF">
        <w:rPr>
          <w:sz w:val="28"/>
          <w:szCs w:val="28"/>
        </w:rPr>
        <w:t>Товар должен быть заводской сборки, серийным, официально произведенным или  поставляемым на территорию Российской Федерации.</w:t>
      </w:r>
    </w:p>
    <w:p w14:paraId="07549ED1" w14:textId="77777777" w:rsidR="00907663" w:rsidRPr="009256BF" w:rsidRDefault="00907663" w:rsidP="00043067">
      <w:pPr>
        <w:pStyle w:val="a3"/>
        <w:tabs>
          <w:tab w:val="left" w:pos="851"/>
        </w:tabs>
        <w:ind w:left="0" w:firstLine="709"/>
        <w:jc w:val="both"/>
        <w:rPr>
          <w:sz w:val="28"/>
          <w:szCs w:val="28"/>
        </w:rPr>
      </w:pPr>
      <w:r w:rsidRPr="009256BF">
        <w:rPr>
          <w:sz w:val="28"/>
        </w:rPr>
        <w:t xml:space="preserve">3.9. </w:t>
      </w:r>
      <w:r w:rsidRPr="009256BF">
        <w:rPr>
          <w:sz w:val="28"/>
          <w:szCs w:val="28"/>
        </w:rPr>
        <w:t>Серийные номера внутреннего и внешнего блока кондиционера должны быть отчетливо видны и совпадать с номерами на индивидуальной коробке.</w:t>
      </w:r>
    </w:p>
    <w:p w14:paraId="545D6974" w14:textId="77777777" w:rsidR="00907663" w:rsidRPr="009256BF" w:rsidRDefault="00043067" w:rsidP="00043067">
      <w:pPr>
        <w:pStyle w:val="a3"/>
        <w:tabs>
          <w:tab w:val="left" w:pos="851"/>
        </w:tabs>
        <w:ind w:left="0" w:firstLine="709"/>
        <w:jc w:val="both"/>
        <w:rPr>
          <w:sz w:val="28"/>
          <w:szCs w:val="28"/>
        </w:rPr>
      </w:pPr>
      <w:r w:rsidRPr="009256BF">
        <w:rPr>
          <w:sz w:val="28"/>
        </w:rPr>
        <w:t xml:space="preserve">3.10. </w:t>
      </w:r>
      <w:r w:rsidRPr="009256BF">
        <w:rPr>
          <w:sz w:val="28"/>
          <w:szCs w:val="28"/>
        </w:rPr>
        <w:t>Товар и все его компоненты, а также используемые материалы должны быть новыми, не бывшими в эксплуатации и не восстановленными.</w:t>
      </w:r>
    </w:p>
    <w:p w14:paraId="1EA36374" w14:textId="77777777" w:rsidR="00043067" w:rsidRPr="009256BF" w:rsidRDefault="00907663" w:rsidP="0078082C">
      <w:pPr>
        <w:pStyle w:val="a3"/>
        <w:shd w:val="clear" w:color="auto" w:fill="FFFFFF"/>
        <w:ind w:left="0" w:firstLine="709"/>
        <w:jc w:val="both"/>
        <w:rPr>
          <w:sz w:val="28"/>
        </w:rPr>
      </w:pPr>
      <w:r w:rsidRPr="009256BF">
        <w:rPr>
          <w:sz w:val="28"/>
        </w:rPr>
        <w:t>3.</w:t>
      </w:r>
      <w:r w:rsidR="00043067" w:rsidRPr="009256BF">
        <w:rPr>
          <w:sz w:val="28"/>
        </w:rPr>
        <w:t>11</w:t>
      </w:r>
      <w:r w:rsidRPr="009256BF">
        <w:rPr>
          <w:sz w:val="28"/>
        </w:rPr>
        <w:t xml:space="preserve">. Товар передается </w:t>
      </w:r>
      <w:r w:rsidR="0020590F" w:rsidRPr="009256BF">
        <w:rPr>
          <w:sz w:val="28"/>
        </w:rPr>
        <w:t>Государственному з</w:t>
      </w:r>
      <w:r w:rsidRPr="009256BF">
        <w:rPr>
          <w:sz w:val="28"/>
        </w:rPr>
        <w:t>аказчику с необходимой документацией</w:t>
      </w:r>
      <w:r w:rsidR="00043067" w:rsidRPr="009256BF">
        <w:rPr>
          <w:sz w:val="28"/>
        </w:rPr>
        <w:t>:</w:t>
      </w:r>
    </w:p>
    <w:p w14:paraId="7D2B2A96" w14:textId="77777777" w:rsidR="00043067" w:rsidRPr="009256BF" w:rsidRDefault="00907663" w:rsidP="0078082C">
      <w:pPr>
        <w:pStyle w:val="a3"/>
        <w:shd w:val="clear" w:color="auto" w:fill="FFFFFF"/>
        <w:ind w:left="0" w:firstLine="709"/>
        <w:jc w:val="both"/>
        <w:rPr>
          <w:sz w:val="28"/>
        </w:rPr>
      </w:pPr>
      <w:r w:rsidRPr="009256BF">
        <w:rPr>
          <w:sz w:val="28"/>
        </w:rPr>
        <w:lastRenderedPageBreak/>
        <w:t xml:space="preserve"> </w:t>
      </w:r>
      <w:r w:rsidR="00043067" w:rsidRPr="009256BF">
        <w:rPr>
          <w:sz w:val="28"/>
        </w:rPr>
        <w:t>-</w:t>
      </w:r>
      <w:r w:rsidRPr="009256BF">
        <w:rPr>
          <w:sz w:val="28"/>
        </w:rPr>
        <w:t xml:space="preserve"> технически</w:t>
      </w:r>
      <w:r w:rsidR="00043067" w:rsidRPr="009256BF">
        <w:rPr>
          <w:sz w:val="28"/>
        </w:rPr>
        <w:t>й паспорт</w:t>
      </w:r>
      <w:r w:rsidRPr="009256BF">
        <w:rPr>
          <w:sz w:val="28"/>
        </w:rPr>
        <w:t xml:space="preserve"> на </w:t>
      </w:r>
      <w:r w:rsidR="00043067" w:rsidRPr="009256BF">
        <w:rPr>
          <w:sz w:val="28"/>
        </w:rPr>
        <w:t>Товар,</w:t>
      </w:r>
    </w:p>
    <w:p w14:paraId="7C0DA756" w14:textId="77777777" w:rsidR="00043067" w:rsidRPr="009256BF" w:rsidRDefault="00043067" w:rsidP="0078082C">
      <w:pPr>
        <w:pStyle w:val="a3"/>
        <w:shd w:val="clear" w:color="auto" w:fill="FFFFFF"/>
        <w:ind w:left="0" w:firstLine="709"/>
        <w:jc w:val="both"/>
        <w:rPr>
          <w:sz w:val="28"/>
        </w:rPr>
      </w:pPr>
      <w:r w:rsidRPr="009256BF">
        <w:rPr>
          <w:sz w:val="28"/>
        </w:rPr>
        <w:t xml:space="preserve"> - </w:t>
      </w:r>
      <w:r w:rsidR="00907663" w:rsidRPr="009256BF">
        <w:rPr>
          <w:sz w:val="28"/>
        </w:rPr>
        <w:t>гарантийный талон,</w:t>
      </w:r>
    </w:p>
    <w:p w14:paraId="32D98F58" w14:textId="77777777" w:rsidR="00043067" w:rsidRPr="009256BF" w:rsidRDefault="00043067" w:rsidP="0078082C">
      <w:pPr>
        <w:pStyle w:val="a3"/>
        <w:shd w:val="clear" w:color="auto" w:fill="FFFFFF"/>
        <w:ind w:left="0" w:firstLine="709"/>
        <w:jc w:val="both"/>
        <w:rPr>
          <w:sz w:val="28"/>
        </w:rPr>
      </w:pPr>
      <w:r w:rsidRPr="009256BF">
        <w:rPr>
          <w:sz w:val="28"/>
        </w:rPr>
        <w:t xml:space="preserve"> -</w:t>
      </w:r>
      <w:r w:rsidR="00907663" w:rsidRPr="009256BF">
        <w:rPr>
          <w:sz w:val="28"/>
        </w:rPr>
        <w:t xml:space="preserve"> руководство или инструкция по эксплуатации</w:t>
      </w:r>
      <w:r w:rsidR="00582264" w:rsidRPr="009256BF">
        <w:rPr>
          <w:sz w:val="28"/>
        </w:rPr>
        <w:t>.</w:t>
      </w:r>
    </w:p>
    <w:p w14:paraId="5F5CFB9B" w14:textId="77777777" w:rsidR="0078082C" w:rsidRPr="009256BF" w:rsidRDefault="00043067" w:rsidP="0078082C">
      <w:pPr>
        <w:ind w:firstLine="709"/>
        <w:jc w:val="both"/>
        <w:rPr>
          <w:sz w:val="28"/>
          <w:szCs w:val="28"/>
        </w:rPr>
      </w:pPr>
      <w:r w:rsidRPr="009256BF">
        <w:rPr>
          <w:sz w:val="28"/>
          <w:szCs w:val="28"/>
        </w:rPr>
        <w:t>3</w:t>
      </w:r>
      <w:r w:rsidR="001349D8" w:rsidRPr="009256BF">
        <w:rPr>
          <w:sz w:val="28"/>
          <w:szCs w:val="28"/>
        </w:rPr>
        <w:t>.</w:t>
      </w:r>
      <w:r w:rsidRPr="009256BF">
        <w:rPr>
          <w:sz w:val="28"/>
          <w:szCs w:val="28"/>
        </w:rPr>
        <w:t>12</w:t>
      </w:r>
      <w:r w:rsidR="001349D8" w:rsidRPr="009256BF">
        <w:rPr>
          <w:sz w:val="28"/>
          <w:szCs w:val="28"/>
        </w:rPr>
        <w:t xml:space="preserve">. При необходимости </w:t>
      </w:r>
      <w:r w:rsidR="0020590F" w:rsidRPr="009256BF">
        <w:rPr>
          <w:sz w:val="28"/>
          <w:szCs w:val="28"/>
        </w:rPr>
        <w:t>Государственный з</w:t>
      </w:r>
      <w:r w:rsidR="0078082C" w:rsidRPr="009256BF">
        <w:rPr>
          <w:sz w:val="28"/>
          <w:szCs w:val="28"/>
        </w:rPr>
        <w:t xml:space="preserve">аказчик </w:t>
      </w:r>
      <w:r w:rsidR="001349D8" w:rsidRPr="009256BF">
        <w:rPr>
          <w:sz w:val="28"/>
          <w:szCs w:val="28"/>
        </w:rPr>
        <w:t>имеет право</w:t>
      </w:r>
      <w:r w:rsidR="0078082C" w:rsidRPr="009256BF">
        <w:rPr>
          <w:sz w:val="28"/>
          <w:szCs w:val="28"/>
        </w:rPr>
        <w:t xml:space="preserve"> затребовать у Поставщика </w:t>
      </w:r>
      <w:r w:rsidR="0078082C" w:rsidRPr="009256BF">
        <w:rPr>
          <w:bCs/>
          <w:sz w:val="28"/>
          <w:szCs w:val="28"/>
        </w:rPr>
        <w:t>сертификат соответствия</w:t>
      </w:r>
      <w:r w:rsidRPr="009256BF">
        <w:rPr>
          <w:bCs/>
          <w:sz w:val="28"/>
          <w:szCs w:val="28"/>
        </w:rPr>
        <w:t xml:space="preserve"> </w:t>
      </w:r>
      <w:r w:rsidR="001349D8" w:rsidRPr="009256BF">
        <w:rPr>
          <w:sz w:val="28"/>
          <w:szCs w:val="28"/>
        </w:rPr>
        <w:t>на Товар,</w:t>
      </w:r>
      <w:r w:rsidR="0078082C" w:rsidRPr="009256BF">
        <w:rPr>
          <w:sz w:val="28"/>
          <w:szCs w:val="28"/>
        </w:rPr>
        <w:t xml:space="preserve"> подтверждающ</w:t>
      </w:r>
      <w:r w:rsidR="00EF3138" w:rsidRPr="009256BF">
        <w:rPr>
          <w:sz w:val="28"/>
          <w:szCs w:val="28"/>
        </w:rPr>
        <w:t>ий</w:t>
      </w:r>
      <w:r w:rsidR="0078082C" w:rsidRPr="009256BF">
        <w:rPr>
          <w:sz w:val="28"/>
          <w:szCs w:val="28"/>
        </w:rPr>
        <w:t xml:space="preserve"> качество </w:t>
      </w:r>
      <w:r w:rsidR="001349D8" w:rsidRPr="009256BF">
        <w:rPr>
          <w:sz w:val="28"/>
          <w:szCs w:val="28"/>
        </w:rPr>
        <w:t>и безопасность Т</w:t>
      </w:r>
      <w:r w:rsidR="0078082C" w:rsidRPr="009256BF">
        <w:rPr>
          <w:sz w:val="28"/>
          <w:szCs w:val="28"/>
        </w:rPr>
        <w:t>овара, оформленны</w:t>
      </w:r>
      <w:r w:rsidRPr="009256BF">
        <w:rPr>
          <w:sz w:val="28"/>
          <w:szCs w:val="28"/>
        </w:rPr>
        <w:t>й</w:t>
      </w:r>
      <w:r w:rsidR="0078082C" w:rsidRPr="009256BF">
        <w:rPr>
          <w:sz w:val="28"/>
          <w:szCs w:val="28"/>
        </w:rPr>
        <w:t xml:space="preserve"> в соответствии с законодательством Российской Федерации</w:t>
      </w:r>
      <w:r w:rsidR="001349D8" w:rsidRPr="009256BF">
        <w:rPr>
          <w:sz w:val="28"/>
          <w:szCs w:val="28"/>
        </w:rPr>
        <w:t>.</w:t>
      </w:r>
    </w:p>
    <w:p w14:paraId="0D2D64F2" w14:textId="77777777" w:rsidR="00582264" w:rsidRPr="009256BF" w:rsidRDefault="00582264" w:rsidP="0078082C">
      <w:pPr>
        <w:ind w:firstLine="709"/>
        <w:jc w:val="both"/>
        <w:rPr>
          <w:sz w:val="28"/>
          <w:szCs w:val="28"/>
        </w:rPr>
      </w:pPr>
      <w:r w:rsidRPr="009256BF">
        <w:rPr>
          <w:sz w:val="28"/>
          <w:szCs w:val="28"/>
        </w:rPr>
        <w:t xml:space="preserve">3.13. </w:t>
      </w:r>
      <w:r w:rsidRPr="009256BF">
        <w:rPr>
          <w:sz w:val="28"/>
        </w:rPr>
        <w:t>Вс</w:t>
      </w:r>
      <w:r w:rsidR="003D2C5B" w:rsidRPr="009256BF">
        <w:rPr>
          <w:sz w:val="28"/>
        </w:rPr>
        <w:t>я</w:t>
      </w:r>
      <w:r w:rsidRPr="009256BF">
        <w:rPr>
          <w:sz w:val="28"/>
        </w:rPr>
        <w:t xml:space="preserve"> передаваемая документация на Товар</w:t>
      </w:r>
      <w:r w:rsidR="0086122B" w:rsidRPr="009256BF">
        <w:rPr>
          <w:sz w:val="28"/>
        </w:rPr>
        <w:t xml:space="preserve"> </w:t>
      </w:r>
      <w:r w:rsidRPr="009256BF">
        <w:rPr>
          <w:sz w:val="28"/>
        </w:rPr>
        <w:t>должн</w:t>
      </w:r>
      <w:r w:rsidR="0086122B" w:rsidRPr="009256BF">
        <w:rPr>
          <w:sz w:val="28"/>
        </w:rPr>
        <w:t>а</w:t>
      </w:r>
      <w:r w:rsidRPr="009256BF">
        <w:rPr>
          <w:sz w:val="28"/>
        </w:rPr>
        <w:t xml:space="preserve"> быть на русском языке.</w:t>
      </w:r>
    </w:p>
    <w:p w14:paraId="21864027" w14:textId="77777777" w:rsidR="00EF2D42" w:rsidRPr="009256BF" w:rsidRDefault="00EF2D42" w:rsidP="0078082C">
      <w:pPr>
        <w:shd w:val="clear" w:color="auto" w:fill="FFFFFF"/>
        <w:jc w:val="both"/>
        <w:rPr>
          <w:sz w:val="28"/>
          <w:szCs w:val="28"/>
        </w:rPr>
      </w:pPr>
    </w:p>
    <w:p w14:paraId="3657E066" w14:textId="77777777" w:rsidR="003E0275" w:rsidRPr="009256BF" w:rsidRDefault="00EF3138" w:rsidP="00EF3138">
      <w:pPr>
        <w:ind w:firstLine="709"/>
        <w:jc w:val="both"/>
        <w:rPr>
          <w:b/>
          <w:sz w:val="28"/>
          <w:szCs w:val="28"/>
        </w:rPr>
      </w:pPr>
      <w:r w:rsidRPr="009256BF">
        <w:rPr>
          <w:b/>
          <w:sz w:val="28"/>
          <w:szCs w:val="28"/>
        </w:rPr>
        <w:t>4. Требования к монтажным и пусконаладочным Работам.</w:t>
      </w:r>
    </w:p>
    <w:p w14:paraId="644886CA" w14:textId="77777777" w:rsidR="00EF3138" w:rsidRPr="009256BF" w:rsidRDefault="00EF3138" w:rsidP="00EF3138">
      <w:pPr>
        <w:ind w:firstLine="709"/>
        <w:jc w:val="both"/>
        <w:rPr>
          <w:sz w:val="28"/>
          <w:szCs w:val="28"/>
        </w:rPr>
      </w:pPr>
      <w:r w:rsidRPr="009256BF">
        <w:rPr>
          <w:sz w:val="28"/>
          <w:szCs w:val="28"/>
        </w:rPr>
        <w:t xml:space="preserve">4.1. Время </w:t>
      </w:r>
      <w:r w:rsidR="003D2C5B" w:rsidRPr="009256BF">
        <w:rPr>
          <w:sz w:val="28"/>
          <w:szCs w:val="28"/>
        </w:rPr>
        <w:t xml:space="preserve">и место </w:t>
      </w:r>
      <w:r w:rsidRPr="009256BF">
        <w:rPr>
          <w:sz w:val="28"/>
          <w:szCs w:val="28"/>
        </w:rPr>
        <w:t xml:space="preserve">осуществления монтажа Товара должно быть согласовано с </w:t>
      </w:r>
      <w:r w:rsidR="0020590F" w:rsidRPr="009256BF">
        <w:rPr>
          <w:sz w:val="28"/>
          <w:szCs w:val="28"/>
        </w:rPr>
        <w:t>Государственным з</w:t>
      </w:r>
      <w:r w:rsidRPr="009256BF">
        <w:rPr>
          <w:sz w:val="28"/>
          <w:szCs w:val="28"/>
        </w:rPr>
        <w:t>аказчиком.</w:t>
      </w:r>
    </w:p>
    <w:p w14:paraId="4D67D623" w14:textId="77777777" w:rsidR="0073784E" w:rsidRPr="009256BF" w:rsidRDefault="0073784E" w:rsidP="00EF3138">
      <w:pPr>
        <w:ind w:firstLine="709"/>
        <w:jc w:val="both"/>
        <w:rPr>
          <w:sz w:val="28"/>
          <w:szCs w:val="28"/>
        </w:rPr>
      </w:pPr>
      <w:r w:rsidRPr="009256BF">
        <w:rPr>
          <w:sz w:val="28"/>
          <w:szCs w:val="28"/>
        </w:rPr>
        <w:t xml:space="preserve">4.2. Товар должен быть установлен с учетом функциональных </w:t>
      </w:r>
      <w:r w:rsidR="00BB3029" w:rsidRPr="009256BF">
        <w:rPr>
          <w:sz w:val="28"/>
          <w:szCs w:val="28"/>
        </w:rPr>
        <w:t xml:space="preserve">требований и дизайна помещения по согласованию с </w:t>
      </w:r>
      <w:r w:rsidR="0020590F" w:rsidRPr="009256BF">
        <w:rPr>
          <w:sz w:val="28"/>
          <w:szCs w:val="28"/>
        </w:rPr>
        <w:t>Государственным з</w:t>
      </w:r>
      <w:r w:rsidR="00BB3029" w:rsidRPr="009256BF">
        <w:rPr>
          <w:sz w:val="28"/>
          <w:szCs w:val="28"/>
        </w:rPr>
        <w:t>аказчиком.</w:t>
      </w:r>
    </w:p>
    <w:p w14:paraId="238EE5FE" w14:textId="77777777" w:rsidR="00EF3138" w:rsidRPr="009256BF" w:rsidRDefault="0073784E" w:rsidP="00EF3138">
      <w:pPr>
        <w:ind w:firstLine="709"/>
        <w:jc w:val="both"/>
        <w:rPr>
          <w:sz w:val="28"/>
          <w:szCs w:val="28"/>
        </w:rPr>
      </w:pPr>
      <w:r w:rsidRPr="009256BF">
        <w:rPr>
          <w:sz w:val="28"/>
          <w:szCs w:val="28"/>
        </w:rPr>
        <w:t>4.2. При установке Товара Поставщик самостоятельно и под свою ответственность рассчитывает длину коммуникаций (трубопровод + флекс + электрокабель + дренаж).</w:t>
      </w:r>
    </w:p>
    <w:p w14:paraId="3C19FC9E" w14:textId="77777777" w:rsidR="0073784E" w:rsidRPr="009256BF" w:rsidRDefault="0073784E" w:rsidP="00EF3138">
      <w:pPr>
        <w:ind w:firstLine="709"/>
        <w:jc w:val="both"/>
        <w:rPr>
          <w:sz w:val="28"/>
          <w:szCs w:val="28"/>
        </w:rPr>
      </w:pPr>
      <w:r w:rsidRPr="009256BF">
        <w:rPr>
          <w:sz w:val="28"/>
          <w:szCs w:val="28"/>
        </w:rPr>
        <w:t>4.3. Монтажные Работы:</w:t>
      </w:r>
    </w:p>
    <w:p w14:paraId="4BFD0DD8" w14:textId="77777777" w:rsidR="0073784E" w:rsidRPr="009256BF" w:rsidRDefault="0073784E" w:rsidP="00EF3138">
      <w:pPr>
        <w:ind w:firstLine="709"/>
        <w:jc w:val="both"/>
        <w:rPr>
          <w:sz w:val="28"/>
          <w:szCs w:val="28"/>
        </w:rPr>
      </w:pPr>
      <w:r w:rsidRPr="009256BF">
        <w:rPr>
          <w:sz w:val="28"/>
          <w:szCs w:val="28"/>
        </w:rPr>
        <w:t>- демонтаж старого наружного и внутреннего блока сплит-системы</w:t>
      </w:r>
      <w:r w:rsidR="00742CDD" w:rsidRPr="009256BF">
        <w:rPr>
          <w:sz w:val="28"/>
          <w:szCs w:val="28"/>
        </w:rPr>
        <w:t xml:space="preserve"> (на Объекте №1 – 1 шт.),</w:t>
      </w:r>
      <w:r w:rsidR="00BB3029" w:rsidRPr="009256BF">
        <w:rPr>
          <w:sz w:val="28"/>
          <w:szCs w:val="28"/>
        </w:rPr>
        <w:t xml:space="preserve"> (на Объекте №2 – 2 шт.);</w:t>
      </w:r>
    </w:p>
    <w:p w14:paraId="4608E625" w14:textId="77777777" w:rsidR="0073784E" w:rsidRPr="009256BF" w:rsidRDefault="0073784E" w:rsidP="00EF3138">
      <w:pPr>
        <w:ind w:firstLine="709"/>
        <w:jc w:val="both"/>
        <w:rPr>
          <w:sz w:val="28"/>
          <w:szCs w:val="28"/>
        </w:rPr>
      </w:pPr>
      <w:r w:rsidRPr="009256BF">
        <w:rPr>
          <w:sz w:val="28"/>
          <w:szCs w:val="28"/>
        </w:rPr>
        <w:t>- крепление внутреннего блока</w:t>
      </w:r>
      <w:r w:rsidR="00742CDD" w:rsidRPr="009256BF">
        <w:rPr>
          <w:sz w:val="28"/>
          <w:szCs w:val="28"/>
        </w:rPr>
        <w:t xml:space="preserve"> (на Объекте №1 – 2 шт.),</w:t>
      </w:r>
      <w:r w:rsidR="00BB3029" w:rsidRPr="009256BF">
        <w:rPr>
          <w:sz w:val="28"/>
          <w:szCs w:val="28"/>
        </w:rPr>
        <w:t xml:space="preserve"> (на Объекте №2 – 2 шт.)</w:t>
      </w:r>
      <w:r w:rsidRPr="009256BF">
        <w:rPr>
          <w:sz w:val="28"/>
          <w:szCs w:val="28"/>
        </w:rPr>
        <w:t>;</w:t>
      </w:r>
    </w:p>
    <w:p w14:paraId="5E71E8A4" w14:textId="77777777" w:rsidR="00BB3029" w:rsidRPr="009256BF" w:rsidRDefault="0073784E" w:rsidP="0073784E">
      <w:pPr>
        <w:pStyle w:val="a3"/>
        <w:ind w:left="0" w:firstLine="709"/>
        <w:jc w:val="both"/>
        <w:rPr>
          <w:sz w:val="28"/>
          <w:szCs w:val="28"/>
        </w:rPr>
      </w:pPr>
      <w:r w:rsidRPr="009256BF">
        <w:rPr>
          <w:sz w:val="28"/>
          <w:szCs w:val="28"/>
        </w:rPr>
        <w:t xml:space="preserve">- крепление наружного блока с использованием специального оборудования. </w:t>
      </w:r>
    </w:p>
    <w:p w14:paraId="52F6B531" w14:textId="77777777" w:rsidR="00BB3029" w:rsidRPr="009256BF" w:rsidRDefault="00BB3029" w:rsidP="00BB3029">
      <w:pPr>
        <w:pStyle w:val="a3"/>
        <w:ind w:left="709"/>
        <w:jc w:val="both"/>
        <w:rPr>
          <w:sz w:val="28"/>
          <w:szCs w:val="28"/>
        </w:rPr>
      </w:pPr>
      <w:r w:rsidRPr="009256BF">
        <w:rPr>
          <w:sz w:val="28"/>
          <w:szCs w:val="28"/>
        </w:rPr>
        <w:t>- бурение отверстия коронкой в железобетонной стене;</w:t>
      </w:r>
    </w:p>
    <w:p w14:paraId="5D91FBEE" w14:textId="77777777" w:rsidR="00BB3029" w:rsidRPr="009256BF" w:rsidRDefault="00BB3029" w:rsidP="00BB3029">
      <w:pPr>
        <w:pStyle w:val="a3"/>
        <w:ind w:left="709"/>
        <w:jc w:val="both"/>
        <w:rPr>
          <w:sz w:val="28"/>
          <w:szCs w:val="28"/>
        </w:rPr>
      </w:pPr>
      <w:r w:rsidRPr="009256BF">
        <w:rPr>
          <w:sz w:val="28"/>
          <w:szCs w:val="28"/>
        </w:rPr>
        <w:t>- монтаж фреоновых трубопроводов в</w:t>
      </w:r>
      <w:r w:rsidR="004A24B6" w:rsidRPr="009256BF">
        <w:rPr>
          <w:sz w:val="28"/>
          <w:szCs w:val="28"/>
        </w:rPr>
        <w:t xml:space="preserve"> тепло - пароизоляции;</w:t>
      </w:r>
    </w:p>
    <w:p w14:paraId="447ABF37" w14:textId="77777777" w:rsidR="004A24B6" w:rsidRPr="009256BF" w:rsidRDefault="004A24B6" w:rsidP="004A24B6">
      <w:pPr>
        <w:pStyle w:val="a3"/>
        <w:ind w:left="709"/>
        <w:jc w:val="both"/>
        <w:rPr>
          <w:sz w:val="28"/>
          <w:szCs w:val="28"/>
        </w:rPr>
      </w:pPr>
      <w:r w:rsidRPr="009256BF">
        <w:rPr>
          <w:sz w:val="28"/>
          <w:szCs w:val="28"/>
        </w:rPr>
        <w:t>- установка дренажа;</w:t>
      </w:r>
    </w:p>
    <w:p w14:paraId="34066E15" w14:textId="77777777" w:rsidR="00BB3029" w:rsidRPr="009256BF" w:rsidRDefault="00BB3029" w:rsidP="00BB3029">
      <w:pPr>
        <w:pStyle w:val="a3"/>
        <w:ind w:left="709"/>
        <w:jc w:val="both"/>
        <w:rPr>
          <w:sz w:val="28"/>
          <w:szCs w:val="28"/>
        </w:rPr>
      </w:pPr>
      <w:r w:rsidRPr="009256BF">
        <w:rPr>
          <w:sz w:val="28"/>
          <w:szCs w:val="28"/>
        </w:rPr>
        <w:t>- монтаж электрического кабеля;</w:t>
      </w:r>
    </w:p>
    <w:p w14:paraId="75B9F1F1" w14:textId="77777777" w:rsidR="00BB3029" w:rsidRPr="009256BF" w:rsidRDefault="00BB3029" w:rsidP="00BB3029">
      <w:pPr>
        <w:pStyle w:val="a3"/>
        <w:ind w:left="709"/>
        <w:jc w:val="both"/>
        <w:rPr>
          <w:sz w:val="28"/>
          <w:szCs w:val="28"/>
        </w:rPr>
      </w:pPr>
      <w:r w:rsidRPr="009256BF">
        <w:rPr>
          <w:sz w:val="28"/>
          <w:szCs w:val="28"/>
        </w:rPr>
        <w:t>- удаление воздуха из фреоновых трубопроводов;</w:t>
      </w:r>
    </w:p>
    <w:p w14:paraId="7983B457" w14:textId="77777777" w:rsidR="003D2C5B" w:rsidRPr="009256BF" w:rsidRDefault="003D2C5B" w:rsidP="003D2C5B">
      <w:pPr>
        <w:pStyle w:val="a3"/>
        <w:ind w:left="709"/>
        <w:jc w:val="both"/>
        <w:rPr>
          <w:sz w:val="28"/>
          <w:szCs w:val="28"/>
        </w:rPr>
      </w:pPr>
      <w:r w:rsidRPr="009256BF">
        <w:rPr>
          <w:sz w:val="28"/>
          <w:szCs w:val="28"/>
        </w:rPr>
        <w:t xml:space="preserve">- монтаж </w:t>
      </w:r>
      <w:r w:rsidR="008B13F9" w:rsidRPr="009256BF">
        <w:rPr>
          <w:sz w:val="28"/>
          <w:szCs w:val="28"/>
        </w:rPr>
        <w:t xml:space="preserve">блока управления ротацией и резервированием (далее – </w:t>
      </w:r>
      <w:r w:rsidRPr="009256BF">
        <w:rPr>
          <w:sz w:val="28"/>
          <w:szCs w:val="28"/>
        </w:rPr>
        <w:t>БУРР</w:t>
      </w:r>
      <w:r w:rsidR="008B13F9" w:rsidRPr="009256BF">
        <w:rPr>
          <w:sz w:val="28"/>
          <w:szCs w:val="28"/>
        </w:rPr>
        <w:t>)</w:t>
      </w:r>
      <w:r w:rsidRPr="009256BF">
        <w:rPr>
          <w:sz w:val="28"/>
          <w:szCs w:val="28"/>
        </w:rPr>
        <w:t xml:space="preserve"> и </w:t>
      </w:r>
      <w:r w:rsidR="008B13F9" w:rsidRPr="009256BF">
        <w:rPr>
          <w:sz w:val="28"/>
          <w:szCs w:val="28"/>
        </w:rPr>
        <w:t xml:space="preserve">блок управления ротацией и резервированием (далее – </w:t>
      </w:r>
      <w:r w:rsidRPr="009256BF">
        <w:rPr>
          <w:sz w:val="28"/>
          <w:szCs w:val="28"/>
        </w:rPr>
        <w:t>БИС</w:t>
      </w:r>
      <w:r w:rsidR="008B13F9" w:rsidRPr="009256BF">
        <w:rPr>
          <w:sz w:val="28"/>
          <w:szCs w:val="28"/>
        </w:rPr>
        <w:t>)</w:t>
      </w:r>
      <w:r w:rsidRPr="009256BF">
        <w:rPr>
          <w:sz w:val="28"/>
          <w:szCs w:val="28"/>
        </w:rPr>
        <w:t>;</w:t>
      </w:r>
    </w:p>
    <w:p w14:paraId="4CAA6F4E" w14:textId="77777777" w:rsidR="00BB3029" w:rsidRPr="009256BF" w:rsidRDefault="00BB3029" w:rsidP="00BB3029">
      <w:pPr>
        <w:pStyle w:val="a3"/>
        <w:ind w:left="709"/>
        <w:jc w:val="both"/>
        <w:rPr>
          <w:sz w:val="28"/>
          <w:szCs w:val="28"/>
        </w:rPr>
      </w:pPr>
      <w:r w:rsidRPr="009256BF">
        <w:rPr>
          <w:sz w:val="28"/>
          <w:szCs w:val="28"/>
        </w:rPr>
        <w:t>- дозаправка хладагентом;</w:t>
      </w:r>
    </w:p>
    <w:p w14:paraId="417CED5C" w14:textId="77777777" w:rsidR="00BB3029" w:rsidRPr="009256BF" w:rsidRDefault="00BB3029" w:rsidP="00BB3029">
      <w:pPr>
        <w:pStyle w:val="a3"/>
        <w:ind w:left="0" w:firstLine="709"/>
        <w:jc w:val="both"/>
        <w:rPr>
          <w:sz w:val="28"/>
          <w:szCs w:val="28"/>
        </w:rPr>
      </w:pPr>
      <w:r w:rsidRPr="009256BF">
        <w:rPr>
          <w:sz w:val="28"/>
          <w:szCs w:val="28"/>
        </w:rPr>
        <w:t>- тестовый запуск (пуско-наладочные работы).</w:t>
      </w:r>
    </w:p>
    <w:p w14:paraId="70AABD15" w14:textId="77777777" w:rsidR="0073784E" w:rsidRPr="009256BF" w:rsidRDefault="00BB3029" w:rsidP="0073784E">
      <w:pPr>
        <w:ind w:firstLine="709"/>
        <w:jc w:val="both"/>
        <w:rPr>
          <w:sz w:val="28"/>
          <w:szCs w:val="28"/>
        </w:rPr>
      </w:pPr>
      <w:r w:rsidRPr="009256BF">
        <w:rPr>
          <w:sz w:val="28"/>
          <w:szCs w:val="28"/>
        </w:rPr>
        <w:t>4.4. Поставщик обязан выполнить Работы по монтажу с учетом следующих требований:</w:t>
      </w:r>
    </w:p>
    <w:p w14:paraId="6124C696" w14:textId="77777777" w:rsidR="00BB3029" w:rsidRPr="009256BF" w:rsidRDefault="00BB3029" w:rsidP="00BB3029">
      <w:pPr>
        <w:tabs>
          <w:tab w:val="left" w:pos="851"/>
        </w:tabs>
        <w:ind w:firstLine="709"/>
        <w:jc w:val="both"/>
        <w:rPr>
          <w:sz w:val="28"/>
          <w:szCs w:val="28"/>
        </w:rPr>
      </w:pPr>
      <w:r w:rsidRPr="009256BF">
        <w:rPr>
          <w:sz w:val="28"/>
          <w:szCs w:val="28"/>
        </w:rPr>
        <w:t>4.4.1. Крепление внутреннего</w:t>
      </w:r>
      <w:r w:rsidR="007D5FC0" w:rsidRPr="009256BF">
        <w:rPr>
          <w:sz w:val="28"/>
          <w:szCs w:val="28"/>
        </w:rPr>
        <w:t xml:space="preserve"> блока</w:t>
      </w:r>
      <w:r w:rsidR="00895020" w:rsidRPr="009256BF">
        <w:rPr>
          <w:sz w:val="28"/>
          <w:szCs w:val="28"/>
        </w:rPr>
        <w:t>:</w:t>
      </w:r>
    </w:p>
    <w:p w14:paraId="5AE3615A" w14:textId="77777777" w:rsidR="00895020" w:rsidRPr="009256BF" w:rsidRDefault="00BB3029" w:rsidP="00895020">
      <w:pPr>
        <w:pStyle w:val="a3"/>
        <w:ind w:left="0" w:firstLine="709"/>
        <w:jc w:val="both"/>
        <w:rPr>
          <w:sz w:val="28"/>
          <w:szCs w:val="28"/>
        </w:rPr>
      </w:pPr>
      <w:r w:rsidRPr="009256BF">
        <w:rPr>
          <w:sz w:val="28"/>
          <w:szCs w:val="28"/>
        </w:rPr>
        <w:t xml:space="preserve">Внутренний блок должен устанавливаться в помещении </w:t>
      </w:r>
      <w:r w:rsidR="0020590F" w:rsidRPr="009256BF">
        <w:rPr>
          <w:sz w:val="28"/>
          <w:szCs w:val="28"/>
        </w:rPr>
        <w:t>Государственного з</w:t>
      </w:r>
      <w:r w:rsidRPr="009256BF">
        <w:rPr>
          <w:sz w:val="28"/>
          <w:szCs w:val="28"/>
        </w:rPr>
        <w:t xml:space="preserve">аказчика с учетом функциональных требований и дизайна помещения (по согласованию с </w:t>
      </w:r>
      <w:r w:rsidR="0020590F" w:rsidRPr="009256BF">
        <w:rPr>
          <w:sz w:val="28"/>
          <w:szCs w:val="28"/>
        </w:rPr>
        <w:t>Государственным з</w:t>
      </w:r>
      <w:r w:rsidRPr="009256BF">
        <w:rPr>
          <w:sz w:val="28"/>
          <w:szCs w:val="28"/>
        </w:rPr>
        <w:t>аказчиком). Крепеж осуществляется строго по уровню.</w:t>
      </w:r>
    </w:p>
    <w:p w14:paraId="601A9302" w14:textId="77777777" w:rsidR="00BB3029" w:rsidRPr="009256BF" w:rsidRDefault="00895020" w:rsidP="00895020">
      <w:pPr>
        <w:pStyle w:val="a3"/>
        <w:ind w:left="0" w:firstLine="709"/>
        <w:jc w:val="both"/>
        <w:rPr>
          <w:sz w:val="28"/>
          <w:szCs w:val="28"/>
        </w:rPr>
      </w:pPr>
      <w:r w:rsidRPr="009256BF">
        <w:rPr>
          <w:rFonts w:eastAsia="Calibri"/>
          <w:bCs/>
          <w:sz w:val="28"/>
          <w:szCs w:val="28"/>
        </w:rPr>
        <w:t>При монтаже внутреннего блока, прокладке трасс и дренажной системы необходимо предусмотреть использование строительных лесов.</w:t>
      </w:r>
    </w:p>
    <w:p w14:paraId="7686A158" w14:textId="77777777" w:rsidR="00895020" w:rsidRPr="009256BF" w:rsidRDefault="00BB3029" w:rsidP="00BB3029">
      <w:pPr>
        <w:ind w:firstLine="709"/>
        <w:jc w:val="both"/>
        <w:rPr>
          <w:sz w:val="28"/>
          <w:szCs w:val="28"/>
        </w:rPr>
      </w:pPr>
      <w:r w:rsidRPr="009256BF">
        <w:rPr>
          <w:sz w:val="28"/>
          <w:szCs w:val="28"/>
        </w:rPr>
        <w:t xml:space="preserve">4.4.2. </w:t>
      </w:r>
      <w:r w:rsidR="00895020" w:rsidRPr="009256BF">
        <w:rPr>
          <w:sz w:val="28"/>
          <w:szCs w:val="28"/>
        </w:rPr>
        <w:t>Крепление наружного блока:</w:t>
      </w:r>
    </w:p>
    <w:p w14:paraId="25E8A335" w14:textId="77777777" w:rsidR="00895020" w:rsidRPr="009256BF" w:rsidRDefault="00BB3029" w:rsidP="00BB3029">
      <w:pPr>
        <w:ind w:firstLine="709"/>
        <w:jc w:val="both"/>
        <w:rPr>
          <w:sz w:val="28"/>
          <w:szCs w:val="28"/>
        </w:rPr>
      </w:pPr>
      <w:r w:rsidRPr="009256BF">
        <w:rPr>
          <w:sz w:val="28"/>
          <w:szCs w:val="28"/>
        </w:rPr>
        <w:lastRenderedPageBreak/>
        <w:t xml:space="preserve">Монтаж наружного блока производится на достаточно прочной стене в месте, удобном для последующего сервисного обслуживания </w:t>
      </w:r>
      <w:r w:rsidR="00895020" w:rsidRPr="009256BF">
        <w:rPr>
          <w:sz w:val="28"/>
          <w:szCs w:val="28"/>
        </w:rPr>
        <w:t xml:space="preserve">(по согласованию с </w:t>
      </w:r>
      <w:r w:rsidR="0020590F" w:rsidRPr="009256BF">
        <w:rPr>
          <w:sz w:val="28"/>
          <w:szCs w:val="28"/>
        </w:rPr>
        <w:t>Государственным з</w:t>
      </w:r>
      <w:r w:rsidR="00895020" w:rsidRPr="009256BF">
        <w:rPr>
          <w:sz w:val="28"/>
          <w:szCs w:val="28"/>
        </w:rPr>
        <w:t>аказчиком).</w:t>
      </w:r>
    </w:p>
    <w:p w14:paraId="68C9F401" w14:textId="77777777" w:rsidR="0073784E" w:rsidRPr="009256BF" w:rsidRDefault="00BB3029" w:rsidP="00BB3029">
      <w:pPr>
        <w:ind w:firstLine="709"/>
        <w:jc w:val="both"/>
        <w:rPr>
          <w:sz w:val="28"/>
          <w:szCs w:val="28"/>
        </w:rPr>
      </w:pPr>
      <w:r w:rsidRPr="009256BF">
        <w:rPr>
          <w:sz w:val="28"/>
          <w:szCs w:val="28"/>
        </w:rPr>
        <w:t xml:space="preserve">Наружный блок </w:t>
      </w:r>
      <w:r w:rsidR="00895020" w:rsidRPr="009256BF">
        <w:rPr>
          <w:sz w:val="28"/>
          <w:szCs w:val="28"/>
        </w:rPr>
        <w:t xml:space="preserve">(на Объекте №1) </w:t>
      </w:r>
      <w:r w:rsidRPr="009256BF">
        <w:rPr>
          <w:sz w:val="28"/>
          <w:szCs w:val="28"/>
        </w:rPr>
        <w:t>должен быть закреплен на кронштейнах.</w:t>
      </w:r>
    </w:p>
    <w:p w14:paraId="26A2BCB5" w14:textId="77777777" w:rsidR="00895020" w:rsidRPr="009256BF" w:rsidRDefault="00895020" w:rsidP="00BB3029">
      <w:pPr>
        <w:ind w:firstLine="709"/>
        <w:jc w:val="both"/>
        <w:rPr>
          <w:sz w:val="28"/>
          <w:szCs w:val="28"/>
        </w:rPr>
      </w:pPr>
      <w:r w:rsidRPr="009256BF">
        <w:rPr>
          <w:sz w:val="28"/>
          <w:szCs w:val="28"/>
        </w:rPr>
        <w:t xml:space="preserve">При проведении Работ по монтажу наружного блока (на Объекте №1) необходимо привлечение «промышленных альпинистов» или автомобильной вышки. Промышленным альпинистам необходимо предоставить удостоверение прохождения обучения безопасным методам и приемам работ на высоте эксплуатирующей службе здания </w:t>
      </w:r>
      <w:r w:rsidR="0020590F" w:rsidRPr="009256BF">
        <w:rPr>
          <w:sz w:val="28"/>
          <w:szCs w:val="28"/>
        </w:rPr>
        <w:t>Государственного з</w:t>
      </w:r>
      <w:r w:rsidRPr="009256BF">
        <w:rPr>
          <w:sz w:val="28"/>
          <w:szCs w:val="28"/>
        </w:rPr>
        <w:t xml:space="preserve">аказчика для предоставления доступа на крышу. При выполнении высотных работ, необходимо согласовать их проведение с отделом материально-технического обеспечения и информатизации </w:t>
      </w:r>
      <w:r w:rsidR="0020590F" w:rsidRPr="009256BF">
        <w:rPr>
          <w:sz w:val="28"/>
          <w:szCs w:val="28"/>
        </w:rPr>
        <w:t>Государственного з</w:t>
      </w:r>
      <w:r w:rsidRPr="009256BF">
        <w:rPr>
          <w:sz w:val="28"/>
          <w:szCs w:val="28"/>
        </w:rPr>
        <w:t>аказчика, а также принять надлежащие меры обеспечения безопасности на прилегающих территориях. Все высотные работы производятся По</w:t>
      </w:r>
      <w:r w:rsidR="00A657F1" w:rsidRPr="009256BF">
        <w:rPr>
          <w:sz w:val="28"/>
          <w:szCs w:val="28"/>
        </w:rPr>
        <w:t>ставщиком</w:t>
      </w:r>
      <w:r w:rsidRPr="009256BF">
        <w:rPr>
          <w:sz w:val="28"/>
          <w:szCs w:val="28"/>
        </w:rPr>
        <w:t xml:space="preserve"> и входят в стоимость государственного контракта.</w:t>
      </w:r>
    </w:p>
    <w:p w14:paraId="4C2E2646" w14:textId="77777777" w:rsidR="00BB3029" w:rsidRPr="009256BF" w:rsidRDefault="00895020" w:rsidP="00BB3029">
      <w:pPr>
        <w:ind w:firstLine="709"/>
        <w:jc w:val="both"/>
        <w:rPr>
          <w:sz w:val="28"/>
          <w:szCs w:val="28"/>
        </w:rPr>
      </w:pPr>
      <w:r w:rsidRPr="009256BF">
        <w:rPr>
          <w:sz w:val="28"/>
          <w:szCs w:val="28"/>
        </w:rPr>
        <w:t xml:space="preserve">Монтаж наружного блока (на Объекте №2) производится на чердаке на металлический каркас (предоставляется </w:t>
      </w:r>
      <w:r w:rsidR="0020590F" w:rsidRPr="009256BF">
        <w:rPr>
          <w:sz w:val="28"/>
          <w:szCs w:val="28"/>
        </w:rPr>
        <w:t>Государственным з</w:t>
      </w:r>
      <w:r w:rsidRPr="009256BF">
        <w:rPr>
          <w:sz w:val="28"/>
          <w:szCs w:val="28"/>
        </w:rPr>
        <w:t>аказчиком).</w:t>
      </w:r>
    </w:p>
    <w:p w14:paraId="217F1FF3" w14:textId="77777777" w:rsidR="00895020" w:rsidRPr="009256BF" w:rsidRDefault="007D5FC0" w:rsidP="00BB3029">
      <w:pPr>
        <w:ind w:firstLine="709"/>
        <w:jc w:val="both"/>
        <w:rPr>
          <w:sz w:val="28"/>
          <w:szCs w:val="28"/>
        </w:rPr>
      </w:pPr>
      <w:r w:rsidRPr="009256BF">
        <w:rPr>
          <w:sz w:val="28"/>
          <w:szCs w:val="28"/>
        </w:rPr>
        <w:t>4.4.3. Пробивка отверстий:</w:t>
      </w:r>
    </w:p>
    <w:p w14:paraId="24F982EC" w14:textId="77777777" w:rsidR="007D5FC0" w:rsidRPr="009256BF" w:rsidRDefault="007D5FC0" w:rsidP="007A5C4D">
      <w:pPr>
        <w:ind w:firstLine="709"/>
        <w:jc w:val="both"/>
        <w:rPr>
          <w:sz w:val="28"/>
          <w:szCs w:val="28"/>
        </w:rPr>
      </w:pPr>
      <w:r w:rsidRPr="009256BF">
        <w:rPr>
          <w:sz w:val="28"/>
          <w:szCs w:val="28"/>
        </w:rPr>
        <w:t>Для сверления используется перфоратор</w:t>
      </w:r>
      <w:r w:rsidR="003D2C5B" w:rsidRPr="009256BF">
        <w:rPr>
          <w:sz w:val="28"/>
          <w:szCs w:val="28"/>
        </w:rPr>
        <w:t xml:space="preserve"> с лазерной коронкой</w:t>
      </w:r>
      <w:r w:rsidRPr="009256BF">
        <w:rPr>
          <w:sz w:val="28"/>
          <w:szCs w:val="28"/>
        </w:rPr>
        <w:t>. Отверстия сверлятся с наклоном вниз к наружной стене без разрушения фасада здания (на Объекте №1). Заделка отверстий и устранение повреждений строительных конструкций, возникающих при установке Товара, Поставщик производит своими силами и за свой счет.</w:t>
      </w:r>
    </w:p>
    <w:p w14:paraId="132062D1" w14:textId="77777777" w:rsidR="007D5FC0" w:rsidRPr="009256BF" w:rsidRDefault="007D5FC0" w:rsidP="00BB3029">
      <w:pPr>
        <w:ind w:firstLine="709"/>
        <w:jc w:val="both"/>
        <w:rPr>
          <w:sz w:val="28"/>
          <w:szCs w:val="28"/>
        </w:rPr>
      </w:pPr>
      <w:r w:rsidRPr="009256BF">
        <w:rPr>
          <w:sz w:val="28"/>
          <w:szCs w:val="28"/>
        </w:rPr>
        <w:t>На Объекте №2 ранее проделанные отверстия необходимо прочистить от строительной пыли и мусора.</w:t>
      </w:r>
    </w:p>
    <w:p w14:paraId="5C7B9F8D" w14:textId="77777777" w:rsidR="007D5FC0" w:rsidRPr="009256BF" w:rsidRDefault="007D5FC0" w:rsidP="00BB3029">
      <w:pPr>
        <w:ind w:firstLine="709"/>
        <w:jc w:val="both"/>
        <w:rPr>
          <w:sz w:val="28"/>
          <w:szCs w:val="28"/>
        </w:rPr>
      </w:pPr>
      <w:r w:rsidRPr="009256BF">
        <w:rPr>
          <w:sz w:val="28"/>
          <w:szCs w:val="28"/>
        </w:rPr>
        <w:t xml:space="preserve"> Ущерб, причиненный имуществу </w:t>
      </w:r>
      <w:r w:rsidR="0020590F" w:rsidRPr="009256BF">
        <w:rPr>
          <w:sz w:val="28"/>
          <w:szCs w:val="28"/>
        </w:rPr>
        <w:t>Государственного з</w:t>
      </w:r>
      <w:r w:rsidRPr="009256BF">
        <w:rPr>
          <w:sz w:val="28"/>
          <w:szCs w:val="28"/>
        </w:rPr>
        <w:t>аказчика и (или) третьих лиц при монтаже Товара, возмещается Поставщиком. При проведении монтажных Работ в помещении должен использоваться пылесос и защитные чехлы. Отходы и строительный мусор, накапливаемые в процессе строительно-монтажных работ, подлежат уборке и вывозу Поставщиком за его счет.</w:t>
      </w:r>
    </w:p>
    <w:p w14:paraId="0DA4C3D6" w14:textId="77777777" w:rsidR="007A5C4D" w:rsidRPr="009256BF" w:rsidRDefault="007A5C4D" w:rsidP="00BB3029">
      <w:pPr>
        <w:ind w:firstLine="709"/>
        <w:jc w:val="both"/>
        <w:rPr>
          <w:sz w:val="28"/>
          <w:szCs w:val="28"/>
        </w:rPr>
      </w:pPr>
      <w:r w:rsidRPr="009256BF">
        <w:rPr>
          <w:sz w:val="28"/>
          <w:szCs w:val="28"/>
        </w:rPr>
        <w:t>4.4.4. Прокладка трассы:</w:t>
      </w:r>
    </w:p>
    <w:p w14:paraId="04F99388" w14:textId="77777777" w:rsidR="007A5C4D" w:rsidRPr="009256BF" w:rsidRDefault="007A5C4D" w:rsidP="00BB3029">
      <w:pPr>
        <w:ind w:firstLine="709"/>
        <w:jc w:val="both"/>
        <w:rPr>
          <w:sz w:val="28"/>
          <w:szCs w:val="28"/>
        </w:rPr>
      </w:pPr>
      <w:r w:rsidRPr="009256BF">
        <w:rPr>
          <w:sz w:val="28"/>
          <w:szCs w:val="28"/>
        </w:rPr>
        <w:t xml:space="preserve">Внутри помещений трубопроводы укладываются вместе в декоративный короб. Цвет короба (по согласованию с </w:t>
      </w:r>
      <w:r w:rsidR="0020590F" w:rsidRPr="009256BF">
        <w:rPr>
          <w:sz w:val="28"/>
          <w:szCs w:val="28"/>
        </w:rPr>
        <w:t>Государственным з</w:t>
      </w:r>
      <w:r w:rsidRPr="009256BF">
        <w:rPr>
          <w:sz w:val="28"/>
          <w:szCs w:val="28"/>
        </w:rPr>
        <w:t>аказчиком). Нарезка, изгиб, очистка кромок и развальцовка труб производятся с помощью специальных инструментов (труборезов, трубогибов, шабровок и вальцовок). Неаккуратное использование декоративных коробов и порча интерьера помещений и фасада здания устраняется за счет По</w:t>
      </w:r>
      <w:r w:rsidR="0086122B" w:rsidRPr="009256BF">
        <w:rPr>
          <w:sz w:val="28"/>
          <w:szCs w:val="28"/>
        </w:rPr>
        <w:t>ставщика</w:t>
      </w:r>
      <w:r w:rsidRPr="009256BF">
        <w:rPr>
          <w:sz w:val="28"/>
          <w:szCs w:val="28"/>
        </w:rPr>
        <w:t xml:space="preserve">. </w:t>
      </w:r>
      <w:r w:rsidR="00412ECC" w:rsidRPr="009256BF">
        <w:rPr>
          <w:sz w:val="28"/>
          <w:szCs w:val="28"/>
        </w:rPr>
        <w:t>Трасс</w:t>
      </w:r>
      <w:r w:rsidR="003D2C5B" w:rsidRPr="009256BF">
        <w:rPr>
          <w:sz w:val="28"/>
          <w:szCs w:val="28"/>
        </w:rPr>
        <w:t>а</w:t>
      </w:r>
      <w:r w:rsidR="00412ECC" w:rsidRPr="009256BF">
        <w:rPr>
          <w:sz w:val="28"/>
          <w:szCs w:val="28"/>
        </w:rPr>
        <w:t xml:space="preserve"> </w:t>
      </w:r>
      <w:r w:rsidR="00D0784B" w:rsidRPr="009256BF">
        <w:rPr>
          <w:sz w:val="28"/>
          <w:szCs w:val="28"/>
        </w:rPr>
        <w:t>хладагента</w:t>
      </w:r>
      <w:r w:rsidR="00412ECC" w:rsidRPr="009256BF">
        <w:rPr>
          <w:sz w:val="28"/>
          <w:szCs w:val="28"/>
        </w:rPr>
        <w:t xml:space="preserve"> выполня</w:t>
      </w:r>
      <w:r w:rsidR="003D2C5B" w:rsidRPr="009256BF">
        <w:rPr>
          <w:sz w:val="28"/>
          <w:szCs w:val="28"/>
        </w:rPr>
        <w:t>е</w:t>
      </w:r>
      <w:r w:rsidR="00412ECC" w:rsidRPr="009256BF">
        <w:rPr>
          <w:sz w:val="28"/>
          <w:szCs w:val="28"/>
        </w:rPr>
        <w:t>тся из медной толстостенной трубы</w:t>
      </w:r>
      <w:r w:rsidR="003D2C5B" w:rsidRPr="009256BF">
        <w:rPr>
          <w:sz w:val="28"/>
          <w:szCs w:val="28"/>
        </w:rPr>
        <w:t>,</w:t>
      </w:r>
      <w:r w:rsidR="00412ECC" w:rsidRPr="009256BF">
        <w:rPr>
          <w:sz w:val="28"/>
          <w:szCs w:val="28"/>
        </w:rPr>
        <w:t xml:space="preserve"> </w:t>
      </w:r>
      <w:r w:rsidR="00D0784B" w:rsidRPr="009256BF">
        <w:rPr>
          <w:sz w:val="28"/>
          <w:szCs w:val="28"/>
        </w:rPr>
        <w:t>проложенн</w:t>
      </w:r>
      <w:r w:rsidR="003D2C5B" w:rsidRPr="009256BF">
        <w:rPr>
          <w:sz w:val="28"/>
          <w:szCs w:val="28"/>
        </w:rPr>
        <w:t>ой</w:t>
      </w:r>
      <w:r w:rsidR="00412ECC" w:rsidRPr="009256BF">
        <w:rPr>
          <w:sz w:val="28"/>
          <w:szCs w:val="28"/>
        </w:rPr>
        <w:t xml:space="preserve"> единой трубой без спаек. </w:t>
      </w:r>
      <w:r w:rsidRPr="009256BF">
        <w:rPr>
          <w:sz w:val="28"/>
          <w:szCs w:val="28"/>
        </w:rPr>
        <w:t>Трассы хладагента должны быть закреплены, изолированы теплоизоляцией. Не допускать заломов и порывов трубопроводов при протаскивании через отверстие в стене. Отверстие после укладки этого «пучка» заполняется теплоизолятором, и запенива</w:t>
      </w:r>
      <w:r w:rsidR="007246C6" w:rsidRPr="009256BF">
        <w:rPr>
          <w:sz w:val="28"/>
          <w:szCs w:val="28"/>
        </w:rPr>
        <w:t>е</w:t>
      </w:r>
      <w:r w:rsidRPr="009256BF">
        <w:rPr>
          <w:sz w:val="28"/>
          <w:szCs w:val="28"/>
        </w:rPr>
        <w:t xml:space="preserve">тся во избежание промерзания и появления сквозняков в помещениях </w:t>
      </w:r>
      <w:r w:rsidR="0020590F" w:rsidRPr="009256BF">
        <w:rPr>
          <w:sz w:val="28"/>
          <w:szCs w:val="28"/>
        </w:rPr>
        <w:t>Государственного з</w:t>
      </w:r>
      <w:r w:rsidRPr="009256BF">
        <w:rPr>
          <w:sz w:val="28"/>
          <w:szCs w:val="28"/>
        </w:rPr>
        <w:t>аказчика.</w:t>
      </w:r>
      <w:r w:rsidR="00D0784B" w:rsidRPr="009256BF">
        <w:rPr>
          <w:sz w:val="28"/>
          <w:szCs w:val="28"/>
        </w:rPr>
        <w:t xml:space="preserve"> </w:t>
      </w:r>
      <w:r w:rsidR="00D0784B" w:rsidRPr="009256BF">
        <w:rPr>
          <w:sz w:val="28"/>
          <w:szCs w:val="28"/>
        </w:rPr>
        <w:lastRenderedPageBreak/>
        <w:t>Теплоизоляция трассы должна быть выполнена из материалов на основе натурального каучука и обмотана защитной тефлоновой лентой.</w:t>
      </w:r>
    </w:p>
    <w:p w14:paraId="759D7104" w14:textId="77777777" w:rsidR="007A5C4D" w:rsidRPr="009256BF" w:rsidRDefault="007A5C4D" w:rsidP="00BB3029">
      <w:pPr>
        <w:ind w:firstLine="709"/>
        <w:jc w:val="both"/>
        <w:rPr>
          <w:sz w:val="28"/>
          <w:szCs w:val="28"/>
        </w:rPr>
      </w:pPr>
      <w:r w:rsidRPr="009256BF">
        <w:rPr>
          <w:sz w:val="28"/>
          <w:szCs w:val="28"/>
        </w:rPr>
        <w:t xml:space="preserve">Отвод конденсата от внутреннего блока обеспечивается с помощью </w:t>
      </w:r>
      <w:r w:rsidR="007246C6" w:rsidRPr="009256BF">
        <w:rPr>
          <w:sz w:val="28"/>
          <w:szCs w:val="28"/>
        </w:rPr>
        <w:t xml:space="preserve">дренажных шлангов самотеком </w:t>
      </w:r>
      <w:r w:rsidR="003D2C5B" w:rsidRPr="009256BF">
        <w:rPr>
          <w:sz w:val="28"/>
          <w:szCs w:val="28"/>
        </w:rPr>
        <w:t>за</w:t>
      </w:r>
      <w:r w:rsidR="007246C6" w:rsidRPr="009256BF">
        <w:rPr>
          <w:sz w:val="28"/>
          <w:szCs w:val="28"/>
        </w:rPr>
        <w:t xml:space="preserve"> фасад здания (в случае отсутствия технической возможности отвода конденсата от внутренних блоков самотеком, предусмотреть установку дренажн</w:t>
      </w:r>
      <w:r w:rsidR="003D2C5B" w:rsidRPr="009256BF">
        <w:rPr>
          <w:sz w:val="28"/>
          <w:szCs w:val="28"/>
        </w:rPr>
        <w:t>ой</w:t>
      </w:r>
      <w:r w:rsidR="007246C6" w:rsidRPr="009256BF">
        <w:rPr>
          <w:sz w:val="28"/>
          <w:szCs w:val="28"/>
        </w:rPr>
        <w:t xml:space="preserve"> помп</w:t>
      </w:r>
      <w:r w:rsidR="003D2C5B" w:rsidRPr="009256BF">
        <w:rPr>
          <w:sz w:val="28"/>
          <w:szCs w:val="28"/>
        </w:rPr>
        <w:t>ы</w:t>
      </w:r>
      <w:r w:rsidR="007246C6" w:rsidRPr="009256BF">
        <w:rPr>
          <w:sz w:val="28"/>
          <w:szCs w:val="28"/>
        </w:rPr>
        <w:t>).</w:t>
      </w:r>
    </w:p>
    <w:p w14:paraId="34059187" w14:textId="77777777" w:rsidR="007246C6" w:rsidRPr="009256BF" w:rsidRDefault="007246C6" w:rsidP="00BB3029">
      <w:pPr>
        <w:ind w:firstLine="709"/>
        <w:jc w:val="both"/>
        <w:rPr>
          <w:sz w:val="28"/>
          <w:szCs w:val="28"/>
        </w:rPr>
      </w:pPr>
      <w:r w:rsidRPr="009256BF">
        <w:rPr>
          <w:sz w:val="28"/>
          <w:szCs w:val="28"/>
        </w:rPr>
        <w:t>4.4.5. Монтаж электрических соединений:</w:t>
      </w:r>
    </w:p>
    <w:p w14:paraId="54ACB13F" w14:textId="77777777" w:rsidR="007246C6" w:rsidRPr="009256BF" w:rsidRDefault="007246C6" w:rsidP="00BB3029">
      <w:pPr>
        <w:ind w:firstLine="709"/>
        <w:jc w:val="both"/>
        <w:rPr>
          <w:sz w:val="28"/>
          <w:szCs w:val="28"/>
        </w:rPr>
      </w:pPr>
      <w:r w:rsidRPr="009256BF">
        <w:rPr>
          <w:sz w:val="28"/>
          <w:szCs w:val="28"/>
        </w:rPr>
        <w:t xml:space="preserve">Внутри помещения электрический кабель укладывается в короб. Цвет короба (по согласованию с </w:t>
      </w:r>
      <w:r w:rsidR="0020590F" w:rsidRPr="009256BF">
        <w:rPr>
          <w:sz w:val="28"/>
          <w:szCs w:val="28"/>
        </w:rPr>
        <w:t>Государственным з</w:t>
      </w:r>
      <w:r w:rsidRPr="009256BF">
        <w:rPr>
          <w:sz w:val="28"/>
          <w:szCs w:val="28"/>
        </w:rPr>
        <w:t>аказчиком).</w:t>
      </w:r>
    </w:p>
    <w:p w14:paraId="0018A97D" w14:textId="77777777" w:rsidR="007246C6" w:rsidRPr="009256BF" w:rsidRDefault="007246C6" w:rsidP="007246C6">
      <w:pPr>
        <w:ind w:firstLine="709"/>
        <w:jc w:val="both"/>
        <w:rPr>
          <w:sz w:val="28"/>
          <w:szCs w:val="28"/>
        </w:rPr>
      </w:pPr>
      <w:r w:rsidRPr="009256BF">
        <w:rPr>
          <w:sz w:val="28"/>
          <w:szCs w:val="28"/>
        </w:rPr>
        <w:t>Не допускать заломов и оголения электропровода при протаскивании через отверстие в стене, не допускать касания ег</w:t>
      </w:r>
      <w:r w:rsidR="008B13F9" w:rsidRPr="009256BF">
        <w:rPr>
          <w:sz w:val="28"/>
          <w:szCs w:val="28"/>
        </w:rPr>
        <w:t>о о</w:t>
      </w:r>
      <w:r w:rsidR="0020590F" w:rsidRPr="009256BF">
        <w:rPr>
          <w:sz w:val="28"/>
          <w:szCs w:val="28"/>
        </w:rPr>
        <w:t>голенных частей трубопровода. П</w:t>
      </w:r>
      <w:r w:rsidRPr="009256BF">
        <w:rPr>
          <w:sz w:val="28"/>
          <w:szCs w:val="28"/>
        </w:rPr>
        <w:t xml:space="preserve">отолочный электропровод должен быть «одет» в </w:t>
      </w:r>
      <w:proofErr w:type="spellStart"/>
      <w:r w:rsidRPr="009256BF">
        <w:rPr>
          <w:sz w:val="28"/>
          <w:szCs w:val="28"/>
        </w:rPr>
        <w:t>гофрорукав</w:t>
      </w:r>
      <w:proofErr w:type="spellEnd"/>
      <w:r w:rsidRPr="009256BF">
        <w:rPr>
          <w:sz w:val="28"/>
          <w:szCs w:val="28"/>
        </w:rPr>
        <w:t>.</w:t>
      </w:r>
    </w:p>
    <w:p w14:paraId="4D2ACD97" w14:textId="77777777" w:rsidR="007246C6" w:rsidRPr="009256BF" w:rsidRDefault="00867FBB" w:rsidP="007246C6">
      <w:pPr>
        <w:ind w:firstLine="709"/>
        <w:jc w:val="both"/>
        <w:rPr>
          <w:sz w:val="28"/>
          <w:szCs w:val="28"/>
        </w:rPr>
      </w:pPr>
      <w:r w:rsidRPr="009256BF">
        <w:rPr>
          <w:sz w:val="28"/>
          <w:szCs w:val="28"/>
        </w:rPr>
        <w:t>На Объекте №1 п</w:t>
      </w:r>
      <w:r w:rsidR="007246C6" w:rsidRPr="009256BF">
        <w:rPr>
          <w:sz w:val="28"/>
          <w:szCs w:val="28"/>
        </w:rPr>
        <w:t xml:space="preserve">итание </w:t>
      </w:r>
      <w:r w:rsidR="00AF3C79" w:rsidRPr="009256BF">
        <w:rPr>
          <w:sz w:val="28"/>
          <w:szCs w:val="28"/>
        </w:rPr>
        <w:t xml:space="preserve">каждого </w:t>
      </w:r>
      <w:r w:rsidR="007246C6" w:rsidRPr="009256BF">
        <w:rPr>
          <w:sz w:val="28"/>
          <w:szCs w:val="28"/>
        </w:rPr>
        <w:t>Товара осуществить от отдельного автоматического выключателя но</w:t>
      </w:r>
      <w:r w:rsidR="00412ECC" w:rsidRPr="009256BF">
        <w:rPr>
          <w:sz w:val="28"/>
          <w:szCs w:val="28"/>
        </w:rPr>
        <w:t>миналом 16А</w:t>
      </w:r>
      <w:r w:rsidR="007246C6" w:rsidRPr="009256BF">
        <w:rPr>
          <w:sz w:val="28"/>
          <w:szCs w:val="28"/>
        </w:rPr>
        <w:t xml:space="preserve"> устанавливаемого в распределительном щитке. Автоматически</w:t>
      </w:r>
      <w:r w:rsidR="004A24B6" w:rsidRPr="009256BF">
        <w:rPr>
          <w:sz w:val="28"/>
          <w:szCs w:val="28"/>
        </w:rPr>
        <w:t>й</w:t>
      </w:r>
      <w:r w:rsidR="007246C6" w:rsidRPr="009256BF">
        <w:rPr>
          <w:sz w:val="28"/>
          <w:szCs w:val="28"/>
        </w:rPr>
        <w:t xml:space="preserve"> выключател</w:t>
      </w:r>
      <w:r w:rsidR="004A24B6" w:rsidRPr="009256BF">
        <w:rPr>
          <w:sz w:val="28"/>
          <w:szCs w:val="28"/>
        </w:rPr>
        <w:t>ь</w:t>
      </w:r>
      <w:r w:rsidR="00AF3C79" w:rsidRPr="009256BF">
        <w:rPr>
          <w:sz w:val="28"/>
          <w:szCs w:val="28"/>
        </w:rPr>
        <w:t xml:space="preserve"> (2 шт.) и распределительный щит (1</w:t>
      </w:r>
      <w:r w:rsidRPr="009256BF">
        <w:rPr>
          <w:sz w:val="28"/>
          <w:szCs w:val="28"/>
        </w:rPr>
        <w:t xml:space="preserve"> </w:t>
      </w:r>
      <w:r w:rsidR="00AF3C79" w:rsidRPr="009256BF">
        <w:rPr>
          <w:sz w:val="28"/>
          <w:szCs w:val="28"/>
        </w:rPr>
        <w:t>шт.)</w:t>
      </w:r>
      <w:r w:rsidR="007246C6" w:rsidRPr="009256BF">
        <w:rPr>
          <w:sz w:val="28"/>
          <w:szCs w:val="28"/>
        </w:rPr>
        <w:t xml:space="preserve"> поставля</w:t>
      </w:r>
      <w:r w:rsidR="00AF3C79" w:rsidRPr="009256BF">
        <w:rPr>
          <w:sz w:val="28"/>
          <w:szCs w:val="28"/>
        </w:rPr>
        <w:t>ю</w:t>
      </w:r>
      <w:r w:rsidR="007246C6" w:rsidRPr="009256BF">
        <w:rPr>
          <w:sz w:val="28"/>
          <w:szCs w:val="28"/>
        </w:rPr>
        <w:t>тся</w:t>
      </w:r>
      <w:r w:rsidR="004A24B6" w:rsidRPr="009256BF">
        <w:rPr>
          <w:sz w:val="28"/>
          <w:szCs w:val="28"/>
        </w:rPr>
        <w:t xml:space="preserve"> и монтируются </w:t>
      </w:r>
      <w:r w:rsidR="007246C6" w:rsidRPr="009256BF">
        <w:rPr>
          <w:sz w:val="28"/>
          <w:szCs w:val="28"/>
        </w:rPr>
        <w:t>По</w:t>
      </w:r>
      <w:r w:rsidR="00AF3C79" w:rsidRPr="009256BF">
        <w:rPr>
          <w:sz w:val="28"/>
          <w:szCs w:val="28"/>
        </w:rPr>
        <w:t>ставщиком</w:t>
      </w:r>
      <w:r w:rsidR="00EF2D42" w:rsidRPr="009256BF">
        <w:rPr>
          <w:sz w:val="28"/>
          <w:szCs w:val="28"/>
        </w:rPr>
        <w:t xml:space="preserve"> за свой счёт и входят в стоимость государственного контракта</w:t>
      </w:r>
      <w:r w:rsidR="007246C6" w:rsidRPr="009256BF">
        <w:rPr>
          <w:sz w:val="28"/>
          <w:szCs w:val="28"/>
        </w:rPr>
        <w:t>.</w:t>
      </w:r>
    </w:p>
    <w:p w14:paraId="7E1E07FF" w14:textId="77777777" w:rsidR="00AF3C79" w:rsidRPr="009256BF" w:rsidRDefault="00AF3C79" w:rsidP="007246C6">
      <w:pPr>
        <w:ind w:firstLine="709"/>
        <w:jc w:val="both"/>
        <w:rPr>
          <w:sz w:val="28"/>
          <w:szCs w:val="28"/>
        </w:rPr>
      </w:pPr>
      <w:r w:rsidRPr="009256BF">
        <w:rPr>
          <w:sz w:val="28"/>
          <w:szCs w:val="28"/>
        </w:rPr>
        <w:t>На Объекте №2 питание Товара осуществить от ранее установленных электрических розеток.</w:t>
      </w:r>
    </w:p>
    <w:p w14:paraId="6125CFED" w14:textId="77777777" w:rsidR="00412ECC" w:rsidRPr="009256BF" w:rsidRDefault="00412ECC" w:rsidP="007246C6">
      <w:pPr>
        <w:ind w:firstLine="709"/>
        <w:jc w:val="both"/>
        <w:rPr>
          <w:sz w:val="28"/>
          <w:szCs w:val="28"/>
        </w:rPr>
      </w:pPr>
      <w:r w:rsidRPr="009256BF">
        <w:rPr>
          <w:sz w:val="28"/>
          <w:szCs w:val="28"/>
        </w:rPr>
        <w:t>Подключение Товара между блоками должно быть осуществлено кабелем сечением не менее 3х1.5 мм.</w:t>
      </w:r>
    </w:p>
    <w:p w14:paraId="02A68E8B" w14:textId="77777777" w:rsidR="004A24B6" w:rsidRPr="009256BF" w:rsidRDefault="004A24B6" w:rsidP="007246C6">
      <w:pPr>
        <w:ind w:firstLine="709"/>
        <w:jc w:val="both"/>
        <w:rPr>
          <w:sz w:val="28"/>
          <w:szCs w:val="28"/>
        </w:rPr>
      </w:pPr>
      <w:r w:rsidRPr="009256BF">
        <w:rPr>
          <w:sz w:val="28"/>
          <w:szCs w:val="28"/>
        </w:rPr>
        <w:t>4.4.6. Удаление влаги и воздуха из трубопровода:</w:t>
      </w:r>
    </w:p>
    <w:p w14:paraId="4AB71CFF" w14:textId="77777777" w:rsidR="004A24B6" w:rsidRPr="009256BF" w:rsidRDefault="004A24B6" w:rsidP="004A24B6">
      <w:pPr>
        <w:pStyle w:val="a3"/>
        <w:tabs>
          <w:tab w:val="left" w:pos="851"/>
        </w:tabs>
        <w:ind w:left="0" w:firstLine="709"/>
        <w:jc w:val="both"/>
        <w:rPr>
          <w:sz w:val="28"/>
          <w:szCs w:val="28"/>
        </w:rPr>
      </w:pPr>
      <w:r w:rsidRPr="009256BF">
        <w:rPr>
          <w:sz w:val="28"/>
          <w:szCs w:val="28"/>
        </w:rPr>
        <w:t xml:space="preserve">Система кондиционирования должна быть очищена от влаги и воздуха, для этого трубопровод тщательно </w:t>
      </w:r>
      <w:proofErr w:type="spellStart"/>
      <w:r w:rsidRPr="009256BF">
        <w:rPr>
          <w:sz w:val="28"/>
          <w:szCs w:val="28"/>
        </w:rPr>
        <w:t>вакуумируется</w:t>
      </w:r>
      <w:proofErr w:type="spellEnd"/>
      <w:r w:rsidRPr="009256BF">
        <w:rPr>
          <w:sz w:val="28"/>
          <w:szCs w:val="28"/>
        </w:rPr>
        <w:t xml:space="preserve"> с использованием вакуумного насоса.</w:t>
      </w:r>
    </w:p>
    <w:p w14:paraId="6DE04CCF" w14:textId="77777777" w:rsidR="004A24B6" w:rsidRPr="009256BF" w:rsidRDefault="004A24B6" w:rsidP="007246C6">
      <w:pPr>
        <w:ind w:firstLine="709"/>
        <w:jc w:val="both"/>
        <w:rPr>
          <w:sz w:val="28"/>
          <w:szCs w:val="28"/>
        </w:rPr>
      </w:pPr>
      <w:r w:rsidRPr="009256BF">
        <w:rPr>
          <w:sz w:val="28"/>
          <w:szCs w:val="28"/>
        </w:rPr>
        <w:t xml:space="preserve">4.4.7. </w:t>
      </w:r>
      <w:r w:rsidR="00294260" w:rsidRPr="009256BF">
        <w:rPr>
          <w:sz w:val="28"/>
          <w:szCs w:val="28"/>
        </w:rPr>
        <w:t>Монтаж БУРР и БИС.</w:t>
      </w:r>
    </w:p>
    <w:p w14:paraId="50EFA0CD" w14:textId="77777777" w:rsidR="00637174" w:rsidRPr="009256BF" w:rsidRDefault="00637174" w:rsidP="007246C6">
      <w:pPr>
        <w:ind w:firstLine="709"/>
        <w:jc w:val="both"/>
        <w:rPr>
          <w:sz w:val="28"/>
          <w:szCs w:val="28"/>
        </w:rPr>
      </w:pPr>
      <w:r w:rsidRPr="009256BF">
        <w:rPr>
          <w:sz w:val="28"/>
          <w:szCs w:val="28"/>
        </w:rPr>
        <w:t>БУРР должен монтироваться в единый распределительный щит с автоматическими выключателями и устанавливается в помещении, где буд</w:t>
      </w:r>
      <w:r w:rsidR="00412ECC" w:rsidRPr="009256BF">
        <w:rPr>
          <w:sz w:val="28"/>
          <w:szCs w:val="28"/>
        </w:rPr>
        <w:t>е</w:t>
      </w:r>
      <w:r w:rsidRPr="009256BF">
        <w:rPr>
          <w:sz w:val="28"/>
          <w:szCs w:val="28"/>
        </w:rPr>
        <w:t xml:space="preserve">т установлен Товар. Распределительный щит в серверной должен быть подключен через ДИФ автомат </w:t>
      </w:r>
      <w:r w:rsidR="00412ECC" w:rsidRPr="009256BF">
        <w:rPr>
          <w:sz w:val="28"/>
          <w:szCs w:val="28"/>
        </w:rPr>
        <w:t>25А (установленный в основном распределительном щите), кабелем сечения не менее 3х2.5 мм. Подключение БУРР, БИС должны осуществляться кабелем сечением не 3х1.5 мм.</w:t>
      </w:r>
      <w:r w:rsidR="0049409A" w:rsidRPr="009256BF">
        <w:rPr>
          <w:sz w:val="28"/>
          <w:szCs w:val="28"/>
        </w:rPr>
        <w:t xml:space="preserve"> Кабели и ДИФ автомат поставляются и монтируются Поставщиком за свой счёт и входят в стоимость государственного контракта. </w:t>
      </w:r>
    </w:p>
    <w:p w14:paraId="13F8BF34" w14:textId="77777777" w:rsidR="00294260" w:rsidRPr="009256BF" w:rsidRDefault="00EF2D42" w:rsidP="007246C6">
      <w:pPr>
        <w:ind w:firstLine="709"/>
        <w:jc w:val="both"/>
        <w:rPr>
          <w:sz w:val="28"/>
          <w:szCs w:val="28"/>
        </w:rPr>
      </w:pPr>
      <w:r w:rsidRPr="009256BF">
        <w:rPr>
          <w:sz w:val="28"/>
          <w:szCs w:val="28"/>
        </w:rPr>
        <w:t>4.4.8. Пуско-наладочные работы:</w:t>
      </w:r>
    </w:p>
    <w:p w14:paraId="48CBE27D" w14:textId="77777777" w:rsidR="00EF2D42" w:rsidRPr="009256BF" w:rsidRDefault="00EF2D42" w:rsidP="00EF2D42">
      <w:pPr>
        <w:pStyle w:val="a3"/>
        <w:tabs>
          <w:tab w:val="left" w:pos="851"/>
        </w:tabs>
        <w:ind w:left="0" w:firstLine="709"/>
        <w:jc w:val="both"/>
        <w:rPr>
          <w:sz w:val="28"/>
          <w:szCs w:val="28"/>
        </w:rPr>
      </w:pPr>
      <w:r w:rsidRPr="009256BF">
        <w:rPr>
          <w:sz w:val="28"/>
          <w:szCs w:val="28"/>
        </w:rPr>
        <w:t>После запуска кондиционеры тестируется во всех режимах работы. При тестировании производятся замеры напряжения в сети, энергопотребление, давление хладагента, температура на входе и выходе из внутреннего блока. При необходимости производится дозаправка или стравливание хладагента. По окончанию выполнения Работ По</w:t>
      </w:r>
      <w:r w:rsidR="00867FBB" w:rsidRPr="009256BF">
        <w:rPr>
          <w:sz w:val="28"/>
          <w:szCs w:val="28"/>
        </w:rPr>
        <w:t>ставщик</w:t>
      </w:r>
      <w:r w:rsidRPr="009256BF">
        <w:rPr>
          <w:sz w:val="28"/>
          <w:szCs w:val="28"/>
        </w:rPr>
        <w:t xml:space="preserve"> предъявляет смонтированное оборудование </w:t>
      </w:r>
      <w:r w:rsidR="0020590F" w:rsidRPr="009256BF">
        <w:rPr>
          <w:sz w:val="28"/>
          <w:szCs w:val="28"/>
        </w:rPr>
        <w:t>Государственному з</w:t>
      </w:r>
      <w:r w:rsidRPr="009256BF">
        <w:rPr>
          <w:sz w:val="28"/>
          <w:szCs w:val="28"/>
        </w:rPr>
        <w:t>аказчику.</w:t>
      </w:r>
    </w:p>
    <w:p w14:paraId="50BCC2E1" w14:textId="77777777" w:rsidR="00294260" w:rsidRPr="009256BF" w:rsidRDefault="00EF2D42" w:rsidP="007246C6">
      <w:pPr>
        <w:ind w:firstLine="709"/>
        <w:jc w:val="both"/>
        <w:rPr>
          <w:sz w:val="28"/>
          <w:szCs w:val="28"/>
        </w:rPr>
      </w:pPr>
      <w:r w:rsidRPr="009256BF">
        <w:rPr>
          <w:sz w:val="28"/>
          <w:szCs w:val="28"/>
        </w:rPr>
        <w:t>По</w:t>
      </w:r>
      <w:r w:rsidR="00867FBB" w:rsidRPr="009256BF">
        <w:rPr>
          <w:sz w:val="28"/>
          <w:szCs w:val="28"/>
        </w:rPr>
        <w:t>ставщик</w:t>
      </w:r>
      <w:r w:rsidRPr="009256BF">
        <w:rPr>
          <w:sz w:val="28"/>
          <w:szCs w:val="28"/>
        </w:rPr>
        <w:t xml:space="preserve"> должен обеспечить полное наличие всех необходимых комплектующих и расходных материалов для ввода Товара в эксплуатацию. Работы по установке, подключению электропитания и пуско-наладке Товара </w:t>
      </w:r>
      <w:r w:rsidRPr="009256BF">
        <w:rPr>
          <w:sz w:val="28"/>
          <w:szCs w:val="28"/>
        </w:rPr>
        <w:lastRenderedPageBreak/>
        <w:t>выполняются материалами и техническими средствами По</w:t>
      </w:r>
      <w:r w:rsidR="00867FBB" w:rsidRPr="009256BF">
        <w:rPr>
          <w:sz w:val="28"/>
          <w:szCs w:val="28"/>
        </w:rPr>
        <w:t>ставщика</w:t>
      </w:r>
      <w:r w:rsidRPr="009256BF">
        <w:rPr>
          <w:sz w:val="28"/>
          <w:szCs w:val="28"/>
        </w:rPr>
        <w:t xml:space="preserve"> и включаются в цену государственного контракта.</w:t>
      </w:r>
    </w:p>
    <w:p w14:paraId="748D1A09" w14:textId="77777777" w:rsidR="00294260" w:rsidRPr="009256BF" w:rsidRDefault="00294260" w:rsidP="007246C6">
      <w:pPr>
        <w:ind w:firstLine="709"/>
        <w:jc w:val="both"/>
        <w:rPr>
          <w:sz w:val="28"/>
          <w:szCs w:val="28"/>
        </w:rPr>
      </w:pPr>
    </w:p>
    <w:p w14:paraId="642CC57A" w14:textId="77777777" w:rsidR="00294260" w:rsidRPr="009256BF" w:rsidRDefault="00EF2D42" w:rsidP="007246C6">
      <w:pPr>
        <w:ind w:firstLine="709"/>
        <w:jc w:val="both"/>
        <w:rPr>
          <w:sz w:val="28"/>
          <w:szCs w:val="28"/>
        </w:rPr>
      </w:pPr>
      <w:r w:rsidRPr="009256BF">
        <w:rPr>
          <w:b/>
          <w:sz w:val="28"/>
          <w:szCs w:val="28"/>
          <w:shd w:val="clear" w:color="auto" w:fill="FFFFFF"/>
        </w:rPr>
        <w:t>5. Нормативное регулирование</w:t>
      </w:r>
    </w:p>
    <w:p w14:paraId="24A0BD0D" w14:textId="77777777" w:rsidR="00294260" w:rsidRPr="009256BF" w:rsidRDefault="00EF2D42" w:rsidP="007246C6">
      <w:pPr>
        <w:ind w:firstLine="709"/>
        <w:jc w:val="both"/>
        <w:rPr>
          <w:rFonts w:eastAsia="Calibri"/>
          <w:sz w:val="28"/>
          <w:szCs w:val="28"/>
          <w:lang w:eastAsia="en-US"/>
        </w:rPr>
      </w:pPr>
      <w:r w:rsidRPr="009256BF">
        <w:rPr>
          <w:rFonts w:eastAsia="Calibri"/>
          <w:sz w:val="28"/>
          <w:szCs w:val="28"/>
          <w:lang w:eastAsia="en-US"/>
        </w:rPr>
        <w:t>5.1. По</w:t>
      </w:r>
      <w:r w:rsidR="00867FBB" w:rsidRPr="009256BF">
        <w:rPr>
          <w:rFonts w:eastAsia="Calibri"/>
          <w:sz w:val="28"/>
          <w:szCs w:val="28"/>
          <w:lang w:eastAsia="en-US"/>
        </w:rPr>
        <w:t>ставщик</w:t>
      </w:r>
      <w:r w:rsidRPr="009256BF">
        <w:rPr>
          <w:rFonts w:eastAsia="Calibri"/>
          <w:sz w:val="28"/>
          <w:szCs w:val="28"/>
          <w:lang w:eastAsia="en-US"/>
        </w:rPr>
        <w:t xml:space="preserve"> обязан обеспечить выполнение Работ в соответствии с требованиями правил электробезопасности, пожарной безопасности, охраны труда, с соблюдением санитарно-гигиенических норм, квалифицированными специалистами, в соответствии с требованиями законодательства РФ, технических регламентов, строительных норм и правил, стандартов и правил в том числе:</w:t>
      </w:r>
    </w:p>
    <w:p w14:paraId="45816C7F" w14:textId="77777777" w:rsidR="00EF2D42" w:rsidRPr="009256BF" w:rsidRDefault="00EF2D42" w:rsidP="00EF2D42">
      <w:pPr>
        <w:pStyle w:val="a3"/>
        <w:shd w:val="clear" w:color="auto" w:fill="FFFFFF"/>
        <w:ind w:left="0" w:firstLine="709"/>
        <w:jc w:val="both"/>
        <w:rPr>
          <w:sz w:val="28"/>
          <w:szCs w:val="28"/>
        </w:rPr>
      </w:pPr>
      <w:r w:rsidRPr="009256BF">
        <w:rPr>
          <w:sz w:val="28"/>
          <w:szCs w:val="28"/>
        </w:rPr>
        <w:t>- Федеральный закон от 22 июля 2008 г. №123-ФЗ «Технический регламент о требованиях пожарной безопасности»;</w:t>
      </w:r>
    </w:p>
    <w:p w14:paraId="112C16A3" w14:textId="77777777" w:rsidR="00EF2D42" w:rsidRPr="009256BF" w:rsidRDefault="00EF2D42" w:rsidP="00EF2D42">
      <w:pPr>
        <w:pStyle w:val="a3"/>
        <w:shd w:val="clear" w:color="auto" w:fill="FFFFFF"/>
        <w:ind w:left="0" w:firstLine="709"/>
        <w:jc w:val="both"/>
        <w:rPr>
          <w:rFonts w:eastAsia="Calibri"/>
          <w:sz w:val="26"/>
          <w:szCs w:val="26"/>
          <w:lang w:eastAsia="en-US"/>
        </w:rPr>
      </w:pPr>
      <w:r w:rsidRPr="009256BF">
        <w:rPr>
          <w:sz w:val="28"/>
          <w:szCs w:val="28"/>
          <w:shd w:val="clear" w:color="auto" w:fill="FFFFFF"/>
        </w:rPr>
        <w:t xml:space="preserve">- </w:t>
      </w:r>
      <w:r w:rsidRPr="009256BF">
        <w:rPr>
          <w:sz w:val="28"/>
          <w:szCs w:val="28"/>
          <w:lang w:eastAsia="hi-IN" w:bidi="hi-IN"/>
        </w:rPr>
        <w:t>ПУЭ «Правила устройства электроустановок»;</w:t>
      </w:r>
    </w:p>
    <w:p w14:paraId="636D1E2A" w14:textId="77777777" w:rsidR="00EF2D42" w:rsidRPr="009256BF" w:rsidRDefault="00EF2D42" w:rsidP="00EF2D42">
      <w:pPr>
        <w:pStyle w:val="a3"/>
        <w:suppressAutoHyphens/>
        <w:ind w:left="0" w:firstLine="709"/>
        <w:jc w:val="both"/>
        <w:rPr>
          <w:rFonts w:eastAsia="Calibri"/>
          <w:sz w:val="28"/>
          <w:szCs w:val="28"/>
          <w:lang w:eastAsia="en-US"/>
        </w:rPr>
      </w:pPr>
      <w:r w:rsidRPr="009256BF">
        <w:rPr>
          <w:rFonts w:eastAsia="Calibri"/>
          <w:sz w:val="28"/>
          <w:szCs w:val="28"/>
          <w:lang w:eastAsia="en-US"/>
        </w:rPr>
        <w:t xml:space="preserve">- СП 60.13330.2020 </w:t>
      </w:r>
      <w:r w:rsidRPr="009256BF">
        <w:rPr>
          <w:rFonts w:eastAsiaTheme="minorHAnsi"/>
          <w:bCs/>
          <w:sz w:val="28"/>
          <w:szCs w:val="28"/>
          <w:lang w:eastAsia="en-US"/>
        </w:rPr>
        <w:t>Свод правил.</w:t>
      </w:r>
      <w:r w:rsidRPr="009256BF">
        <w:rPr>
          <w:rFonts w:eastAsiaTheme="minorHAnsi"/>
          <w:sz w:val="28"/>
          <w:szCs w:val="28"/>
          <w:lang w:eastAsia="en-US"/>
        </w:rPr>
        <w:t xml:space="preserve"> </w:t>
      </w:r>
      <w:r w:rsidRPr="009256BF">
        <w:rPr>
          <w:rFonts w:eastAsia="Calibri"/>
          <w:sz w:val="28"/>
          <w:szCs w:val="28"/>
          <w:lang w:eastAsia="en-US"/>
        </w:rPr>
        <w:t>Отопление, вентиляция и кондиционирование воздуха СНиП 41-01-2003;</w:t>
      </w:r>
    </w:p>
    <w:p w14:paraId="6C2B1EE0" w14:textId="77777777" w:rsidR="00EF2D42" w:rsidRPr="009256BF" w:rsidRDefault="00EF2D42" w:rsidP="00EF2D42">
      <w:pPr>
        <w:pStyle w:val="a3"/>
        <w:ind w:left="0" w:firstLine="709"/>
        <w:jc w:val="both"/>
        <w:rPr>
          <w:rFonts w:eastAsia="Calibri"/>
          <w:sz w:val="28"/>
          <w:szCs w:val="28"/>
          <w:lang w:eastAsia="en-US"/>
        </w:rPr>
      </w:pPr>
      <w:r w:rsidRPr="009256BF">
        <w:rPr>
          <w:rFonts w:eastAsia="Calibri"/>
          <w:sz w:val="28"/>
          <w:szCs w:val="28"/>
          <w:lang w:eastAsia="en-US"/>
        </w:rPr>
        <w:t>- ГОСТ 30494-2011 Межгосударственный стандарт «Здания жилые и общественные. Параметры микроклимата в помещениях»</w:t>
      </w:r>
      <w:r w:rsidR="004061F5" w:rsidRPr="009256BF">
        <w:rPr>
          <w:rFonts w:eastAsia="Calibri"/>
          <w:sz w:val="28"/>
          <w:szCs w:val="28"/>
          <w:lang w:eastAsia="en-US"/>
        </w:rPr>
        <w:t>;</w:t>
      </w:r>
    </w:p>
    <w:p w14:paraId="4D4C6D9D" w14:textId="77777777" w:rsidR="00EF2D42" w:rsidRPr="009256BF" w:rsidRDefault="00EF2D42" w:rsidP="00EF2D42">
      <w:pPr>
        <w:ind w:firstLine="709"/>
        <w:jc w:val="both"/>
        <w:rPr>
          <w:rFonts w:eastAsia="Calibri"/>
          <w:sz w:val="28"/>
          <w:szCs w:val="28"/>
          <w:lang w:eastAsia="en-US"/>
        </w:rPr>
      </w:pPr>
      <w:r w:rsidRPr="009256BF">
        <w:rPr>
          <w:rFonts w:eastAsia="Calibri"/>
          <w:sz w:val="28"/>
          <w:szCs w:val="28"/>
          <w:lang w:eastAsia="en-US"/>
        </w:rPr>
        <w:t>-</w:t>
      </w:r>
      <w:r w:rsidRPr="009256BF">
        <w:rPr>
          <w:sz w:val="28"/>
          <w:szCs w:val="28"/>
        </w:rPr>
        <w:t xml:space="preserve"> ГОСТ 34058-2021 </w:t>
      </w:r>
      <w:r w:rsidR="004061F5" w:rsidRPr="009256BF">
        <w:rPr>
          <w:sz w:val="28"/>
          <w:szCs w:val="28"/>
        </w:rPr>
        <w:t xml:space="preserve">Межгосударственный стандарт. </w:t>
      </w:r>
      <w:hyperlink r:id="rId7" w:history="1">
        <w:r w:rsidRPr="009256BF">
          <w:rPr>
            <w:rStyle w:val="a6"/>
            <w:color w:val="auto"/>
            <w:sz w:val="28"/>
            <w:szCs w:val="28"/>
            <w:u w:val="none"/>
          </w:rPr>
          <w:t>Инженерные сети зданий и сооружений внутренние. Монтаж и пусковая наладка, техническое обслуживание и ремонт испарительных и компрессорно-конденсаторных блоков бытовых систем кондиционирования. Правила и контроль выполнения работ</w:t>
        </w:r>
      </w:hyperlink>
      <w:r w:rsidRPr="009256BF">
        <w:rPr>
          <w:sz w:val="28"/>
          <w:szCs w:val="28"/>
        </w:rPr>
        <w:t>».</w:t>
      </w:r>
    </w:p>
    <w:p w14:paraId="0815EBCB" w14:textId="77777777" w:rsidR="00EF2D42" w:rsidRPr="009256BF" w:rsidRDefault="00EF2D42" w:rsidP="007246C6">
      <w:pPr>
        <w:ind w:firstLine="709"/>
        <w:jc w:val="both"/>
        <w:rPr>
          <w:sz w:val="28"/>
          <w:szCs w:val="28"/>
        </w:rPr>
      </w:pPr>
    </w:p>
    <w:p w14:paraId="4C03705C" w14:textId="77777777" w:rsidR="009273EE" w:rsidRPr="009256BF" w:rsidRDefault="004061F5" w:rsidP="0078082C">
      <w:pPr>
        <w:pStyle w:val="a3"/>
        <w:ind w:left="0" w:firstLine="709"/>
        <w:jc w:val="both"/>
        <w:rPr>
          <w:b/>
          <w:sz w:val="28"/>
          <w:szCs w:val="28"/>
        </w:rPr>
      </w:pPr>
      <w:r w:rsidRPr="009256BF">
        <w:rPr>
          <w:b/>
          <w:sz w:val="28"/>
          <w:szCs w:val="28"/>
        </w:rPr>
        <w:t>6</w:t>
      </w:r>
      <w:r w:rsidR="0078082C" w:rsidRPr="009256BF">
        <w:rPr>
          <w:b/>
          <w:sz w:val="28"/>
          <w:szCs w:val="28"/>
        </w:rPr>
        <w:t xml:space="preserve">. </w:t>
      </w:r>
      <w:r w:rsidR="009273EE" w:rsidRPr="009256BF">
        <w:rPr>
          <w:b/>
          <w:sz w:val="28"/>
          <w:szCs w:val="28"/>
        </w:rPr>
        <w:t>Обязанности Поставщика.</w:t>
      </w:r>
    </w:p>
    <w:p w14:paraId="3AFA5A4E" w14:textId="77777777" w:rsidR="004061F5" w:rsidRPr="009256BF" w:rsidRDefault="004061F5" w:rsidP="0078082C">
      <w:pPr>
        <w:pStyle w:val="a3"/>
        <w:ind w:left="0" w:firstLine="709"/>
        <w:jc w:val="both"/>
        <w:rPr>
          <w:sz w:val="28"/>
          <w:szCs w:val="28"/>
        </w:rPr>
      </w:pPr>
      <w:r w:rsidRPr="009256BF">
        <w:rPr>
          <w:sz w:val="28"/>
          <w:szCs w:val="28"/>
        </w:rPr>
        <w:t>6</w:t>
      </w:r>
      <w:r w:rsidR="0078082C" w:rsidRPr="009256BF">
        <w:rPr>
          <w:sz w:val="28"/>
          <w:szCs w:val="28"/>
        </w:rPr>
        <w:t xml:space="preserve">.1. </w:t>
      </w:r>
      <w:r w:rsidRPr="009256BF">
        <w:rPr>
          <w:sz w:val="28"/>
          <w:szCs w:val="28"/>
        </w:rPr>
        <w:t xml:space="preserve">После заключения государственного контракта, Поставщик в течение 1 (одного) рабочего дня должен представить </w:t>
      </w:r>
      <w:r w:rsidR="0020590F" w:rsidRPr="009256BF">
        <w:rPr>
          <w:sz w:val="28"/>
          <w:szCs w:val="28"/>
        </w:rPr>
        <w:t>Государственному з</w:t>
      </w:r>
      <w:r w:rsidRPr="009256BF">
        <w:rPr>
          <w:sz w:val="28"/>
          <w:szCs w:val="28"/>
        </w:rPr>
        <w:t>аказчику для оформления пропусков список персонала, который будет задействован на Объектах, с указанием фамилии, имени, отчества и паспортных данных каждого работника, а также марки, номера автомашин, подвозящих материалы, оборудование и др. грузы для выполнения Работ.</w:t>
      </w:r>
    </w:p>
    <w:p w14:paraId="316736DB" w14:textId="77777777" w:rsidR="004061F5" w:rsidRPr="009256BF" w:rsidRDefault="004061F5" w:rsidP="004061F5">
      <w:pPr>
        <w:pStyle w:val="a3"/>
        <w:widowControl w:val="0"/>
        <w:tabs>
          <w:tab w:val="left" w:pos="993"/>
        </w:tabs>
        <w:autoSpaceDE w:val="0"/>
        <w:autoSpaceDN w:val="0"/>
        <w:adjustRightInd w:val="0"/>
        <w:ind w:left="0" w:firstLine="709"/>
        <w:jc w:val="both"/>
        <w:rPr>
          <w:sz w:val="28"/>
          <w:szCs w:val="28"/>
        </w:rPr>
      </w:pPr>
      <w:r w:rsidRPr="009256BF">
        <w:rPr>
          <w:sz w:val="28"/>
          <w:szCs w:val="28"/>
        </w:rPr>
        <w:t xml:space="preserve">6.2. В случае внесения Поставщиком изменений в список персонала, Поставщик в течение 1 (одного) рабочего дня представляет </w:t>
      </w:r>
      <w:r w:rsidR="0020590F" w:rsidRPr="009256BF">
        <w:rPr>
          <w:sz w:val="28"/>
          <w:szCs w:val="28"/>
        </w:rPr>
        <w:t>Государственному з</w:t>
      </w:r>
      <w:r w:rsidRPr="009256BF">
        <w:rPr>
          <w:sz w:val="28"/>
          <w:szCs w:val="28"/>
        </w:rPr>
        <w:t>аказчику новый список персонала.</w:t>
      </w:r>
    </w:p>
    <w:p w14:paraId="5FB04533" w14:textId="77777777" w:rsidR="004061F5" w:rsidRPr="009256BF" w:rsidRDefault="004061F5" w:rsidP="004061F5">
      <w:pPr>
        <w:pStyle w:val="a3"/>
        <w:tabs>
          <w:tab w:val="left" w:pos="567"/>
        </w:tabs>
        <w:ind w:left="0" w:firstLine="709"/>
        <w:contextualSpacing w:val="0"/>
        <w:jc w:val="both"/>
        <w:rPr>
          <w:sz w:val="28"/>
          <w:szCs w:val="28"/>
        </w:rPr>
      </w:pPr>
      <w:r w:rsidRPr="009256BF">
        <w:rPr>
          <w:sz w:val="28"/>
          <w:szCs w:val="28"/>
        </w:rPr>
        <w:t>6.3. По</w:t>
      </w:r>
      <w:r w:rsidR="00867FBB" w:rsidRPr="009256BF">
        <w:rPr>
          <w:sz w:val="28"/>
          <w:szCs w:val="28"/>
        </w:rPr>
        <w:t>ставщик</w:t>
      </w:r>
      <w:r w:rsidRPr="009256BF">
        <w:rPr>
          <w:sz w:val="28"/>
          <w:szCs w:val="28"/>
        </w:rPr>
        <w:t xml:space="preserve"> обязан обеспечить соответствие работников, направляемых на Объекты </w:t>
      </w:r>
      <w:r w:rsidR="0020590F" w:rsidRPr="009256BF">
        <w:rPr>
          <w:sz w:val="28"/>
          <w:szCs w:val="28"/>
        </w:rPr>
        <w:t>Государственного з</w:t>
      </w:r>
      <w:r w:rsidRPr="009256BF">
        <w:rPr>
          <w:sz w:val="28"/>
          <w:szCs w:val="28"/>
        </w:rPr>
        <w:t>аказчика для выполнения монтажных работ следующим требованиям:</w:t>
      </w:r>
    </w:p>
    <w:p w14:paraId="085BA6F9" w14:textId="77777777" w:rsidR="004061F5" w:rsidRPr="009256BF" w:rsidRDefault="004061F5" w:rsidP="004061F5">
      <w:pPr>
        <w:pStyle w:val="a3"/>
        <w:tabs>
          <w:tab w:val="left" w:pos="567"/>
        </w:tabs>
        <w:ind w:left="0" w:firstLine="709"/>
        <w:jc w:val="both"/>
        <w:rPr>
          <w:sz w:val="28"/>
          <w:szCs w:val="28"/>
        </w:rPr>
      </w:pPr>
      <w:r w:rsidRPr="009256BF">
        <w:rPr>
          <w:sz w:val="28"/>
          <w:szCs w:val="28"/>
        </w:rPr>
        <w:t>- должны иметь при себе документы, удостоверяющие личность;</w:t>
      </w:r>
    </w:p>
    <w:p w14:paraId="3F215215" w14:textId="77777777" w:rsidR="004061F5" w:rsidRPr="009256BF" w:rsidRDefault="004061F5" w:rsidP="004061F5">
      <w:pPr>
        <w:pStyle w:val="a3"/>
        <w:tabs>
          <w:tab w:val="left" w:pos="567"/>
        </w:tabs>
        <w:ind w:left="0" w:firstLine="709"/>
        <w:jc w:val="both"/>
        <w:rPr>
          <w:sz w:val="28"/>
          <w:szCs w:val="28"/>
        </w:rPr>
      </w:pPr>
      <w:r w:rsidRPr="009256BF">
        <w:rPr>
          <w:sz w:val="28"/>
          <w:szCs w:val="28"/>
        </w:rPr>
        <w:t xml:space="preserve">- корректно и вежливо обращаться с работниками </w:t>
      </w:r>
      <w:r w:rsidR="0020590F" w:rsidRPr="009256BF">
        <w:rPr>
          <w:sz w:val="28"/>
          <w:szCs w:val="28"/>
        </w:rPr>
        <w:t>Государственного з</w:t>
      </w:r>
      <w:r w:rsidRPr="009256BF">
        <w:rPr>
          <w:sz w:val="28"/>
          <w:szCs w:val="28"/>
        </w:rPr>
        <w:t xml:space="preserve">аказчика и другими лицами, находящимися на территории </w:t>
      </w:r>
      <w:r w:rsidR="0020590F" w:rsidRPr="009256BF">
        <w:rPr>
          <w:sz w:val="28"/>
          <w:szCs w:val="28"/>
        </w:rPr>
        <w:t>Государственного з</w:t>
      </w:r>
      <w:r w:rsidRPr="009256BF">
        <w:rPr>
          <w:sz w:val="28"/>
          <w:szCs w:val="28"/>
        </w:rPr>
        <w:t>аказчика.</w:t>
      </w:r>
    </w:p>
    <w:p w14:paraId="7C56CF3C" w14:textId="77777777" w:rsidR="00340FE4" w:rsidRPr="009256BF" w:rsidRDefault="004061F5" w:rsidP="0078082C">
      <w:pPr>
        <w:pStyle w:val="a3"/>
        <w:ind w:left="0" w:firstLine="709"/>
        <w:jc w:val="both"/>
        <w:rPr>
          <w:sz w:val="28"/>
          <w:szCs w:val="28"/>
        </w:rPr>
      </w:pPr>
      <w:r w:rsidRPr="009256BF">
        <w:rPr>
          <w:sz w:val="28"/>
          <w:szCs w:val="28"/>
        </w:rPr>
        <w:t>6</w:t>
      </w:r>
      <w:r w:rsidR="00FA01A6" w:rsidRPr="009256BF">
        <w:rPr>
          <w:sz w:val="28"/>
          <w:szCs w:val="28"/>
        </w:rPr>
        <w:t>.4</w:t>
      </w:r>
      <w:r w:rsidR="0078082C" w:rsidRPr="009256BF">
        <w:rPr>
          <w:sz w:val="28"/>
          <w:szCs w:val="28"/>
        </w:rPr>
        <w:t xml:space="preserve">. </w:t>
      </w:r>
      <w:r w:rsidR="008D72B5" w:rsidRPr="009256BF">
        <w:rPr>
          <w:sz w:val="28"/>
          <w:szCs w:val="28"/>
        </w:rPr>
        <w:t xml:space="preserve">Поставка </w:t>
      </w:r>
      <w:r w:rsidR="001349D8" w:rsidRPr="009256BF">
        <w:rPr>
          <w:sz w:val="28"/>
          <w:szCs w:val="28"/>
        </w:rPr>
        <w:t>Товара</w:t>
      </w:r>
      <w:r w:rsidR="00867FBB" w:rsidRPr="009256BF">
        <w:rPr>
          <w:sz w:val="28"/>
          <w:szCs w:val="28"/>
        </w:rPr>
        <w:t>, инструментов, расходных материалов</w:t>
      </w:r>
      <w:r w:rsidR="001349D8" w:rsidRPr="009256BF">
        <w:rPr>
          <w:sz w:val="28"/>
          <w:szCs w:val="28"/>
        </w:rPr>
        <w:t xml:space="preserve"> </w:t>
      </w:r>
      <w:r w:rsidR="00867FBB" w:rsidRPr="009256BF">
        <w:rPr>
          <w:sz w:val="28"/>
          <w:szCs w:val="28"/>
        </w:rPr>
        <w:t xml:space="preserve">и оборудования, а также выполнение монтажных и пуско-наладочных Работ </w:t>
      </w:r>
      <w:r w:rsidR="008D72B5" w:rsidRPr="009256BF">
        <w:rPr>
          <w:sz w:val="28"/>
          <w:szCs w:val="28"/>
        </w:rPr>
        <w:t xml:space="preserve">осуществляется </w:t>
      </w:r>
      <w:r w:rsidR="00340FE4" w:rsidRPr="009256BF">
        <w:rPr>
          <w:sz w:val="28"/>
          <w:szCs w:val="28"/>
        </w:rPr>
        <w:t>в рабочие дни с понедельника по четверг с 9.00 до 1</w:t>
      </w:r>
      <w:r w:rsidR="00867FBB" w:rsidRPr="009256BF">
        <w:rPr>
          <w:sz w:val="28"/>
          <w:szCs w:val="28"/>
        </w:rPr>
        <w:t>7</w:t>
      </w:r>
      <w:r w:rsidR="00340FE4" w:rsidRPr="009256BF">
        <w:rPr>
          <w:sz w:val="28"/>
          <w:szCs w:val="28"/>
        </w:rPr>
        <w:t>.00 часов</w:t>
      </w:r>
      <w:r w:rsidR="00F26EB0" w:rsidRPr="009256BF">
        <w:rPr>
          <w:sz w:val="28"/>
          <w:szCs w:val="28"/>
        </w:rPr>
        <w:t>, пятница с 9.00 до 1</w:t>
      </w:r>
      <w:r w:rsidR="00867FBB" w:rsidRPr="009256BF">
        <w:rPr>
          <w:sz w:val="28"/>
          <w:szCs w:val="28"/>
        </w:rPr>
        <w:t>5</w:t>
      </w:r>
      <w:r w:rsidR="00F26EB0" w:rsidRPr="009256BF">
        <w:rPr>
          <w:sz w:val="28"/>
          <w:szCs w:val="28"/>
        </w:rPr>
        <w:t>.00 часов, обед с 1</w:t>
      </w:r>
      <w:r w:rsidR="008D72B5" w:rsidRPr="009256BF">
        <w:rPr>
          <w:sz w:val="28"/>
          <w:szCs w:val="28"/>
        </w:rPr>
        <w:t>3</w:t>
      </w:r>
      <w:r w:rsidR="00F26EB0" w:rsidRPr="009256BF">
        <w:rPr>
          <w:sz w:val="28"/>
          <w:szCs w:val="28"/>
        </w:rPr>
        <w:t>.00 до 1</w:t>
      </w:r>
      <w:r w:rsidR="008D72B5" w:rsidRPr="009256BF">
        <w:rPr>
          <w:sz w:val="28"/>
          <w:szCs w:val="28"/>
        </w:rPr>
        <w:t>3</w:t>
      </w:r>
      <w:r w:rsidR="00F26EB0" w:rsidRPr="009256BF">
        <w:rPr>
          <w:sz w:val="28"/>
          <w:szCs w:val="28"/>
        </w:rPr>
        <w:t>.</w:t>
      </w:r>
      <w:r w:rsidR="008D72B5" w:rsidRPr="009256BF">
        <w:rPr>
          <w:sz w:val="28"/>
          <w:szCs w:val="28"/>
        </w:rPr>
        <w:t>45</w:t>
      </w:r>
      <w:r w:rsidR="00F26EB0" w:rsidRPr="009256BF">
        <w:rPr>
          <w:sz w:val="28"/>
          <w:szCs w:val="28"/>
        </w:rPr>
        <w:t>.</w:t>
      </w:r>
    </w:p>
    <w:p w14:paraId="2959284F" w14:textId="77777777" w:rsidR="004061F5" w:rsidRPr="009256BF" w:rsidRDefault="004061F5" w:rsidP="00FA01A6">
      <w:pPr>
        <w:pStyle w:val="a3"/>
        <w:ind w:left="0" w:firstLine="709"/>
        <w:jc w:val="both"/>
        <w:rPr>
          <w:bCs/>
          <w:sz w:val="28"/>
          <w:szCs w:val="28"/>
        </w:rPr>
      </w:pPr>
      <w:r w:rsidRPr="009256BF">
        <w:rPr>
          <w:bCs/>
          <w:sz w:val="28"/>
          <w:szCs w:val="28"/>
        </w:rPr>
        <w:lastRenderedPageBreak/>
        <w:t>6.</w:t>
      </w:r>
      <w:r w:rsidR="00FA01A6" w:rsidRPr="009256BF">
        <w:rPr>
          <w:bCs/>
          <w:sz w:val="28"/>
          <w:szCs w:val="28"/>
        </w:rPr>
        <w:t>5</w:t>
      </w:r>
      <w:r w:rsidRPr="009256BF">
        <w:rPr>
          <w:bCs/>
          <w:sz w:val="28"/>
          <w:szCs w:val="28"/>
        </w:rPr>
        <w:t xml:space="preserve">. Все решения, принимаемые в ходе выполнения Работ, должны быть согласованы </w:t>
      </w:r>
      <w:r w:rsidR="008E0BFB" w:rsidRPr="009256BF">
        <w:rPr>
          <w:bCs/>
          <w:sz w:val="28"/>
          <w:szCs w:val="28"/>
        </w:rPr>
        <w:t xml:space="preserve">в письменной форме с </w:t>
      </w:r>
      <w:r w:rsidR="0020590F" w:rsidRPr="009256BF">
        <w:rPr>
          <w:bCs/>
          <w:sz w:val="28"/>
          <w:szCs w:val="28"/>
        </w:rPr>
        <w:t>Государственным з</w:t>
      </w:r>
      <w:r w:rsidRPr="009256BF">
        <w:rPr>
          <w:bCs/>
          <w:sz w:val="28"/>
          <w:szCs w:val="28"/>
        </w:rPr>
        <w:t>аказчиком</w:t>
      </w:r>
      <w:r w:rsidR="008E0BFB" w:rsidRPr="009256BF">
        <w:rPr>
          <w:bCs/>
          <w:sz w:val="28"/>
          <w:szCs w:val="28"/>
        </w:rPr>
        <w:t xml:space="preserve"> </w:t>
      </w:r>
      <w:r w:rsidR="0020590F" w:rsidRPr="009256BF">
        <w:rPr>
          <w:bCs/>
          <w:sz w:val="28"/>
          <w:szCs w:val="28"/>
        </w:rPr>
        <w:br/>
      </w:r>
      <w:r w:rsidR="008E0BFB" w:rsidRPr="009256BF">
        <w:rPr>
          <w:bCs/>
          <w:sz w:val="28"/>
          <w:szCs w:val="28"/>
        </w:rPr>
        <w:t>(с начальником отдела материально-технического обеспечения и информатизации).</w:t>
      </w:r>
    </w:p>
    <w:p w14:paraId="5C6C2DBF" w14:textId="77777777" w:rsidR="004061F5" w:rsidRPr="009256BF" w:rsidRDefault="004061F5" w:rsidP="00FA01A6">
      <w:pPr>
        <w:pStyle w:val="ae"/>
        <w:widowControl w:val="0"/>
        <w:spacing w:line="240" w:lineRule="auto"/>
        <w:ind w:firstLine="709"/>
        <w:jc w:val="both"/>
        <w:rPr>
          <w:bCs/>
          <w:sz w:val="28"/>
          <w:szCs w:val="28"/>
        </w:rPr>
      </w:pPr>
      <w:r w:rsidRPr="009256BF">
        <w:rPr>
          <w:bCs/>
          <w:sz w:val="28"/>
          <w:szCs w:val="28"/>
        </w:rPr>
        <w:t>6.</w:t>
      </w:r>
      <w:r w:rsidR="00FA01A6" w:rsidRPr="009256BF">
        <w:rPr>
          <w:bCs/>
          <w:sz w:val="28"/>
          <w:szCs w:val="28"/>
        </w:rPr>
        <w:t>6</w:t>
      </w:r>
      <w:r w:rsidRPr="009256BF">
        <w:rPr>
          <w:bCs/>
          <w:sz w:val="28"/>
          <w:szCs w:val="28"/>
        </w:rPr>
        <w:t xml:space="preserve">. Отключение существующих инженерных систем, сетей или отдельных участков производится только после согласования с </w:t>
      </w:r>
      <w:r w:rsidR="0020590F" w:rsidRPr="009256BF">
        <w:rPr>
          <w:bCs/>
          <w:sz w:val="28"/>
          <w:szCs w:val="28"/>
        </w:rPr>
        <w:t>Государственным з</w:t>
      </w:r>
      <w:r w:rsidRPr="009256BF">
        <w:rPr>
          <w:bCs/>
          <w:sz w:val="28"/>
          <w:szCs w:val="28"/>
        </w:rPr>
        <w:t>аказчиком.</w:t>
      </w:r>
    </w:p>
    <w:p w14:paraId="3D23EA6E" w14:textId="77777777" w:rsidR="00FA01A6" w:rsidRPr="009256BF" w:rsidRDefault="00FA01A6" w:rsidP="00FA01A6">
      <w:pPr>
        <w:pStyle w:val="a3"/>
        <w:widowControl w:val="0"/>
        <w:tabs>
          <w:tab w:val="left" w:pos="993"/>
        </w:tabs>
        <w:autoSpaceDE w:val="0"/>
        <w:autoSpaceDN w:val="0"/>
        <w:adjustRightInd w:val="0"/>
        <w:ind w:left="0" w:firstLine="709"/>
        <w:jc w:val="both"/>
        <w:rPr>
          <w:sz w:val="28"/>
          <w:szCs w:val="28"/>
        </w:rPr>
      </w:pPr>
      <w:r w:rsidRPr="009256BF">
        <w:rPr>
          <w:sz w:val="28"/>
          <w:szCs w:val="28"/>
          <w:lang w:eastAsia="ar-SA"/>
        </w:rPr>
        <w:t>6.7. 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Поставщик.</w:t>
      </w:r>
    </w:p>
    <w:p w14:paraId="25E542F9" w14:textId="77777777" w:rsidR="004061F5" w:rsidRPr="009256BF" w:rsidRDefault="004061F5" w:rsidP="004061F5">
      <w:pPr>
        <w:pStyle w:val="a3"/>
        <w:suppressAutoHyphens/>
        <w:ind w:left="0" w:firstLine="709"/>
        <w:contextualSpacing w:val="0"/>
        <w:jc w:val="both"/>
        <w:rPr>
          <w:rFonts w:eastAsia="Calibri"/>
          <w:sz w:val="28"/>
          <w:szCs w:val="28"/>
          <w:lang w:eastAsia="en-US"/>
        </w:rPr>
      </w:pPr>
      <w:r w:rsidRPr="009256BF">
        <w:rPr>
          <w:sz w:val="28"/>
          <w:szCs w:val="28"/>
        </w:rPr>
        <w:t>6.</w:t>
      </w:r>
      <w:r w:rsidR="00FA01A6" w:rsidRPr="009256BF">
        <w:rPr>
          <w:sz w:val="28"/>
          <w:szCs w:val="28"/>
        </w:rPr>
        <w:t>8</w:t>
      </w:r>
      <w:r w:rsidRPr="009256BF">
        <w:rPr>
          <w:sz w:val="28"/>
          <w:szCs w:val="28"/>
        </w:rPr>
        <w:t xml:space="preserve">. </w:t>
      </w:r>
      <w:r w:rsidRPr="009256BF">
        <w:rPr>
          <w:rFonts w:eastAsia="Calibri"/>
          <w:sz w:val="28"/>
          <w:szCs w:val="28"/>
          <w:lang w:eastAsia="en-US"/>
        </w:rPr>
        <w:t xml:space="preserve">Доставка, погрузка-разгрузка на Объектах всех необходимых материалов, инструментов, оборудования, приборов и приспособлений, используемых при выполнении Работ, а также работы, связанные с использованием промышленных альпинистов должны входить в полную стоимость, определяемую в результате заключения </w:t>
      </w:r>
      <w:r w:rsidR="00867FBB" w:rsidRPr="009256BF">
        <w:rPr>
          <w:rFonts w:eastAsia="Calibri"/>
          <w:sz w:val="28"/>
          <w:szCs w:val="28"/>
          <w:lang w:eastAsia="en-US"/>
        </w:rPr>
        <w:t>к</w:t>
      </w:r>
      <w:r w:rsidRPr="009256BF">
        <w:rPr>
          <w:rFonts w:eastAsia="Calibri"/>
          <w:sz w:val="28"/>
          <w:szCs w:val="28"/>
          <w:lang w:eastAsia="en-US"/>
        </w:rPr>
        <w:t>онтракта.</w:t>
      </w:r>
    </w:p>
    <w:p w14:paraId="67470918" w14:textId="77777777" w:rsidR="008D4AD3" w:rsidRPr="009256BF" w:rsidRDefault="00FA01A6" w:rsidP="00FA01A6">
      <w:pPr>
        <w:pStyle w:val="ae"/>
        <w:widowControl w:val="0"/>
        <w:spacing w:line="240" w:lineRule="auto"/>
        <w:ind w:firstLine="709"/>
        <w:jc w:val="both"/>
        <w:rPr>
          <w:rFonts w:eastAsia="Calibri"/>
          <w:sz w:val="28"/>
          <w:szCs w:val="28"/>
        </w:rPr>
      </w:pPr>
      <w:r w:rsidRPr="009256BF">
        <w:rPr>
          <w:bCs/>
          <w:sz w:val="28"/>
          <w:szCs w:val="28"/>
        </w:rPr>
        <w:t xml:space="preserve">6.9. Все материалы, товары и комплектующие применяемые при монтажных работах должны быть новыми (не бывшими в употреблении, </w:t>
      </w:r>
      <w:r w:rsidRPr="009256BF">
        <w:rPr>
          <w:rFonts w:eastAsia="Calibri"/>
          <w:sz w:val="28"/>
          <w:szCs w:val="28"/>
        </w:rPr>
        <w:t>не подлежавшими ремонту, в том числе восстановлению, замене составных частей, восстановлению потребительских свойств</w:t>
      </w:r>
      <w:r w:rsidRPr="009256BF">
        <w:rPr>
          <w:bCs/>
          <w:sz w:val="28"/>
          <w:szCs w:val="28"/>
        </w:rPr>
        <w:t xml:space="preserve">), в серийном производстве, без механических повреждений. </w:t>
      </w:r>
      <w:r w:rsidRPr="009256BF">
        <w:rPr>
          <w:rFonts w:eastAsia="Calibri"/>
          <w:sz w:val="28"/>
          <w:szCs w:val="28"/>
        </w:rPr>
        <w:t>Упаковка и/или тара должна обеспечивать их сохранность от всякого рода повреждений при перевозке любыми видами транспорта, а также предохранять от внешних воздействий при хранении до начала эксплуатации.</w:t>
      </w:r>
    </w:p>
    <w:p w14:paraId="2B34D83A" w14:textId="77777777" w:rsidR="00FA01A6" w:rsidRPr="009256BF" w:rsidRDefault="00FA01A6" w:rsidP="00FA01A6">
      <w:pPr>
        <w:pStyle w:val="a3"/>
        <w:ind w:left="0" w:firstLine="709"/>
        <w:contextualSpacing w:val="0"/>
        <w:jc w:val="both"/>
        <w:rPr>
          <w:sz w:val="28"/>
          <w:szCs w:val="28"/>
        </w:rPr>
      </w:pPr>
      <w:r w:rsidRPr="009256BF">
        <w:rPr>
          <w:sz w:val="28"/>
          <w:szCs w:val="28"/>
        </w:rPr>
        <w:t>6.10. Поставщик обязан в процессе монтажных работ обеспечить надлежащие санитарно-техническое состояние и своевременную уборку строительной площадки и прилегающей непосредственно к ней территории. Строительный мусор и демонтированные материалы регулярно вывозятся Поставщиком.</w:t>
      </w:r>
    </w:p>
    <w:p w14:paraId="2558023D" w14:textId="77777777" w:rsidR="00FA01A6" w:rsidRPr="009256BF" w:rsidRDefault="00FA01A6" w:rsidP="00FA01A6">
      <w:pPr>
        <w:pStyle w:val="a3"/>
        <w:ind w:left="0" w:firstLine="709"/>
        <w:jc w:val="both"/>
        <w:rPr>
          <w:sz w:val="28"/>
          <w:szCs w:val="28"/>
        </w:rPr>
      </w:pPr>
      <w:r w:rsidRPr="009256BF">
        <w:rPr>
          <w:sz w:val="28"/>
          <w:szCs w:val="28"/>
        </w:rPr>
        <w:t>6.11. В случае повреждения действующих инженерных коммуникаций при выполнении Работ Поставщик обязан восстановить поврежденную сеть за свой счет.</w:t>
      </w:r>
    </w:p>
    <w:p w14:paraId="3C5A977B" w14:textId="77777777" w:rsidR="00FA01A6" w:rsidRPr="009256BF" w:rsidRDefault="00FA01A6" w:rsidP="00FA01A6">
      <w:pPr>
        <w:pStyle w:val="a3"/>
        <w:widowControl w:val="0"/>
        <w:tabs>
          <w:tab w:val="left" w:pos="993"/>
        </w:tabs>
        <w:autoSpaceDE w:val="0"/>
        <w:autoSpaceDN w:val="0"/>
        <w:adjustRightInd w:val="0"/>
        <w:ind w:left="0" w:firstLine="709"/>
        <w:jc w:val="both"/>
        <w:rPr>
          <w:sz w:val="28"/>
          <w:szCs w:val="28"/>
        </w:rPr>
      </w:pPr>
      <w:r w:rsidRPr="009256BF">
        <w:rPr>
          <w:sz w:val="28"/>
          <w:szCs w:val="28"/>
          <w:lang w:eastAsia="hi-IN" w:bidi="hi-IN"/>
        </w:rPr>
        <w:t xml:space="preserve">6.12. В случае возникновения претензий к персоналу Поставщика независимо от их характера, со стороны третьих лиц, </w:t>
      </w:r>
      <w:r w:rsidR="0020590F" w:rsidRPr="009256BF">
        <w:rPr>
          <w:sz w:val="28"/>
          <w:szCs w:val="28"/>
          <w:lang w:eastAsia="hi-IN" w:bidi="hi-IN"/>
        </w:rPr>
        <w:t>Государственный з</w:t>
      </w:r>
      <w:r w:rsidRPr="009256BF">
        <w:rPr>
          <w:sz w:val="28"/>
          <w:szCs w:val="28"/>
          <w:lang w:eastAsia="hi-IN" w:bidi="hi-IN"/>
        </w:rPr>
        <w:t xml:space="preserve">аказчик не несет по ним никакой ответственности. В случае возникновения обоснованной претензии к персоналу Поставщика, </w:t>
      </w:r>
      <w:r w:rsidR="0020590F" w:rsidRPr="009256BF">
        <w:rPr>
          <w:sz w:val="28"/>
          <w:szCs w:val="28"/>
          <w:lang w:eastAsia="hi-IN" w:bidi="hi-IN"/>
        </w:rPr>
        <w:t>Государственный з</w:t>
      </w:r>
      <w:r w:rsidRPr="009256BF">
        <w:rPr>
          <w:sz w:val="28"/>
          <w:szCs w:val="28"/>
          <w:lang w:eastAsia="hi-IN" w:bidi="hi-IN"/>
        </w:rPr>
        <w:t>аказчик имеет право дать указание Поставщику на отстранение от участия в Работах такого лица (группы лиц).</w:t>
      </w:r>
    </w:p>
    <w:p w14:paraId="7A7221CC" w14:textId="77777777" w:rsidR="00FA01A6" w:rsidRPr="009256BF" w:rsidRDefault="00FA01A6" w:rsidP="00FA01A6">
      <w:pPr>
        <w:pStyle w:val="a3"/>
        <w:ind w:left="0" w:firstLine="709"/>
        <w:jc w:val="both"/>
        <w:rPr>
          <w:sz w:val="28"/>
          <w:szCs w:val="28"/>
        </w:rPr>
      </w:pPr>
      <w:r w:rsidRPr="009256BF">
        <w:rPr>
          <w:sz w:val="28"/>
          <w:szCs w:val="28"/>
        </w:rPr>
        <w:t>6.13. При возникновении аварийной ситуации по вине Поставщика восстановительные и ремонтные работы осуществляются силами и за счет Поставщика.</w:t>
      </w:r>
    </w:p>
    <w:p w14:paraId="07878054" w14:textId="77777777" w:rsidR="00FA01A6" w:rsidRPr="009256BF" w:rsidRDefault="00FA01A6" w:rsidP="00FA01A6">
      <w:pPr>
        <w:pStyle w:val="a3"/>
        <w:ind w:left="0" w:firstLine="709"/>
        <w:jc w:val="both"/>
        <w:rPr>
          <w:sz w:val="28"/>
          <w:szCs w:val="28"/>
        </w:rPr>
      </w:pPr>
      <w:r w:rsidRPr="009256BF">
        <w:rPr>
          <w:sz w:val="28"/>
          <w:szCs w:val="28"/>
        </w:rPr>
        <w:t xml:space="preserve">6.14. </w:t>
      </w:r>
      <w:r w:rsidRPr="009256BF">
        <w:rPr>
          <w:bCs/>
          <w:sz w:val="28"/>
          <w:szCs w:val="28"/>
        </w:rPr>
        <w:t xml:space="preserve">При выполнении Работ Поставщик должен нести ответственность за сохранность имущества и материальных ценностей </w:t>
      </w:r>
      <w:r w:rsidR="0020590F" w:rsidRPr="009256BF">
        <w:rPr>
          <w:bCs/>
          <w:sz w:val="28"/>
          <w:szCs w:val="28"/>
        </w:rPr>
        <w:t>Государственного з</w:t>
      </w:r>
      <w:r w:rsidRPr="009256BF">
        <w:rPr>
          <w:bCs/>
          <w:sz w:val="28"/>
          <w:szCs w:val="28"/>
        </w:rPr>
        <w:t>аказчика, находящихся в этом служебном помещении.</w:t>
      </w:r>
    </w:p>
    <w:p w14:paraId="7452DBAC" w14:textId="77777777" w:rsidR="00FA01A6" w:rsidRPr="009256BF" w:rsidRDefault="00FA01A6" w:rsidP="00FA01A6">
      <w:pPr>
        <w:pStyle w:val="ae"/>
        <w:widowControl w:val="0"/>
        <w:spacing w:line="240" w:lineRule="auto"/>
        <w:ind w:firstLine="709"/>
        <w:jc w:val="both"/>
        <w:rPr>
          <w:bCs/>
          <w:sz w:val="28"/>
          <w:szCs w:val="28"/>
        </w:rPr>
      </w:pPr>
    </w:p>
    <w:p w14:paraId="29C2486D" w14:textId="77777777" w:rsidR="00414C9E" w:rsidRPr="009256BF" w:rsidRDefault="00FA01A6" w:rsidP="002767D8">
      <w:pPr>
        <w:pStyle w:val="a3"/>
        <w:ind w:left="0" w:firstLine="709"/>
        <w:jc w:val="both"/>
        <w:rPr>
          <w:b/>
          <w:bCs/>
          <w:sz w:val="28"/>
          <w:szCs w:val="28"/>
        </w:rPr>
      </w:pPr>
      <w:r w:rsidRPr="009256BF">
        <w:rPr>
          <w:b/>
          <w:bCs/>
          <w:sz w:val="28"/>
          <w:szCs w:val="28"/>
        </w:rPr>
        <w:lastRenderedPageBreak/>
        <w:t>7</w:t>
      </w:r>
      <w:r w:rsidR="002767D8" w:rsidRPr="009256BF">
        <w:rPr>
          <w:b/>
          <w:bCs/>
          <w:sz w:val="28"/>
          <w:szCs w:val="28"/>
        </w:rPr>
        <w:t xml:space="preserve">. </w:t>
      </w:r>
      <w:r w:rsidR="001F5C34" w:rsidRPr="009256BF">
        <w:rPr>
          <w:b/>
          <w:bCs/>
          <w:sz w:val="28"/>
          <w:szCs w:val="28"/>
        </w:rPr>
        <w:t>Гарантийные т</w:t>
      </w:r>
      <w:r w:rsidR="007C4561" w:rsidRPr="009256BF">
        <w:rPr>
          <w:b/>
          <w:bCs/>
          <w:sz w:val="28"/>
          <w:szCs w:val="28"/>
        </w:rPr>
        <w:t xml:space="preserve">ребования </w:t>
      </w:r>
      <w:r w:rsidR="001F5C34" w:rsidRPr="009256BF">
        <w:rPr>
          <w:b/>
          <w:bCs/>
          <w:sz w:val="28"/>
          <w:szCs w:val="28"/>
        </w:rPr>
        <w:t>к Товару</w:t>
      </w:r>
      <w:r w:rsidR="007346EE" w:rsidRPr="009256BF">
        <w:rPr>
          <w:b/>
          <w:bCs/>
          <w:sz w:val="28"/>
          <w:szCs w:val="28"/>
        </w:rPr>
        <w:t>.</w:t>
      </w:r>
    </w:p>
    <w:p w14:paraId="1D6149A7" w14:textId="77777777" w:rsidR="00146137" w:rsidRPr="009256BF" w:rsidRDefault="00FA01A6" w:rsidP="002767D8">
      <w:pPr>
        <w:pStyle w:val="a3"/>
        <w:ind w:left="0" w:firstLine="709"/>
        <w:jc w:val="both"/>
        <w:rPr>
          <w:sz w:val="28"/>
          <w:szCs w:val="28"/>
        </w:rPr>
      </w:pPr>
      <w:r w:rsidRPr="009256BF">
        <w:rPr>
          <w:sz w:val="28"/>
          <w:szCs w:val="28"/>
        </w:rPr>
        <w:t>7</w:t>
      </w:r>
      <w:r w:rsidR="00146137" w:rsidRPr="009256BF">
        <w:rPr>
          <w:sz w:val="28"/>
          <w:szCs w:val="28"/>
        </w:rPr>
        <w:t xml:space="preserve">.1. Объем предоставления гарантии на Товар устанавливается </w:t>
      </w:r>
      <w:r w:rsidR="00146137" w:rsidRPr="009256BF">
        <w:rPr>
          <w:sz w:val="28"/>
          <w:szCs w:val="28"/>
        </w:rPr>
        <w:br/>
        <w:t>в соответствии с документацией производителя Товара. Предоставление гарантии на Товар осуществляется Поставщиком вместе с Товаром.</w:t>
      </w:r>
    </w:p>
    <w:p w14:paraId="38534D28" w14:textId="77777777" w:rsidR="00146137" w:rsidRPr="009256BF" w:rsidRDefault="00FA01A6" w:rsidP="002767D8">
      <w:pPr>
        <w:pStyle w:val="a3"/>
        <w:ind w:left="0" w:firstLine="709"/>
        <w:jc w:val="both"/>
        <w:rPr>
          <w:sz w:val="28"/>
          <w:szCs w:val="28"/>
        </w:rPr>
      </w:pPr>
      <w:r w:rsidRPr="009256BF">
        <w:rPr>
          <w:sz w:val="28"/>
          <w:szCs w:val="28"/>
        </w:rPr>
        <w:t>7</w:t>
      </w:r>
      <w:r w:rsidR="00146137" w:rsidRPr="009256BF">
        <w:rPr>
          <w:sz w:val="28"/>
          <w:szCs w:val="28"/>
        </w:rPr>
        <w:t>.2. Гарантии качества распространяются на Товар, а также на все выполненные Поставщиком монтажные работы, конструктивные элементы, использованные материалы и изделия.</w:t>
      </w:r>
    </w:p>
    <w:p w14:paraId="6EC3C7ED" w14:textId="77777777" w:rsidR="00146137" w:rsidRPr="009256BF" w:rsidRDefault="00FA01A6" w:rsidP="00146137">
      <w:pPr>
        <w:pStyle w:val="a3"/>
        <w:autoSpaceDE w:val="0"/>
        <w:autoSpaceDN w:val="0"/>
        <w:adjustRightInd w:val="0"/>
        <w:ind w:left="0" w:firstLine="709"/>
        <w:jc w:val="both"/>
        <w:rPr>
          <w:sz w:val="28"/>
          <w:szCs w:val="28"/>
        </w:rPr>
      </w:pPr>
      <w:r w:rsidRPr="009256BF">
        <w:rPr>
          <w:sz w:val="28"/>
          <w:szCs w:val="28"/>
        </w:rPr>
        <w:t>7</w:t>
      </w:r>
      <w:r w:rsidR="00146137" w:rsidRPr="009256BF">
        <w:rPr>
          <w:sz w:val="28"/>
          <w:szCs w:val="28"/>
        </w:rPr>
        <w:t xml:space="preserve">.3. Товар должен иметь гарантийный срок не менее 36 (тридцати шести) месяцев </w:t>
      </w:r>
      <w:r w:rsidR="00EF3138" w:rsidRPr="009256BF">
        <w:rPr>
          <w:sz w:val="28"/>
          <w:szCs w:val="28"/>
        </w:rPr>
        <w:t xml:space="preserve">с даты подписания документа о приёмке. </w:t>
      </w:r>
      <w:r w:rsidR="00146137" w:rsidRPr="009256BF">
        <w:rPr>
          <w:sz w:val="28"/>
          <w:szCs w:val="28"/>
        </w:rPr>
        <w:t xml:space="preserve">Поставщик устанавливает гарантийный срок на монтажные Работы не менее гарантийного срока на Товар. </w:t>
      </w:r>
    </w:p>
    <w:p w14:paraId="67D9CB7A" w14:textId="77777777" w:rsidR="00146137" w:rsidRPr="009256BF" w:rsidRDefault="00FA01A6" w:rsidP="002767D8">
      <w:pPr>
        <w:pStyle w:val="a3"/>
        <w:ind w:left="0" w:firstLine="709"/>
        <w:jc w:val="both"/>
        <w:rPr>
          <w:sz w:val="28"/>
          <w:szCs w:val="28"/>
        </w:rPr>
      </w:pPr>
      <w:r w:rsidRPr="009256BF">
        <w:rPr>
          <w:sz w:val="28"/>
          <w:szCs w:val="28"/>
        </w:rPr>
        <w:t>7</w:t>
      </w:r>
      <w:r w:rsidR="00EF3138" w:rsidRPr="009256BF">
        <w:rPr>
          <w:sz w:val="28"/>
          <w:szCs w:val="28"/>
        </w:rPr>
        <w:t xml:space="preserve">.4. Поставщик обязан безвозмездно устранить по требованию </w:t>
      </w:r>
      <w:r w:rsidR="0020590F" w:rsidRPr="009256BF">
        <w:rPr>
          <w:sz w:val="28"/>
          <w:szCs w:val="28"/>
        </w:rPr>
        <w:t>Государственного з</w:t>
      </w:r>
      <w:r w:rsidR="00EF3138" w:rsidRPr="009256BF">
        <w:rPr>
          <w:sz w:val="28"/>
          <w:szCs w:val="28"/>
        </w:rPr>
        <w:t>аказчика все выявленные недостатки, если в процессе поставки Товара и выполнения Работ Поставщик допустил отступление от условий Контракта, ухудшившее качество поставляе</w:t>
      </w:r>
      <w:r w:rsidR="00867FBB" w:rsidRPr="009256BF">
        <w:rPr>
          <w:sz w:val="28"/>
          <w:szCs w:val="28"/>
        </w:rPr>
        <w:t>мого Товара и выполнения Работ.</w:t>
      </w:r>
    </w:p>
    <w:p w14:paraId="295FF53E" w14:textId="77777777" w:rsidR="00EF3138" w:rsidRPr="009256BF" w:rsidRDefault="00FA01A6" w:rsidP="002767D8">
      <w:pPr>
        <w:pStyle w:val="a3"/>
        <w:ind w:left="0" w:firstLine="709"/>
        <w:jc w:val="both"/>
        <w:rPr>
          <w:sz w:val="28"/>
          <w:szCs w:val="28"/>
        </w:rPr>
      </w:pPr>
      <w:r w:rsidRPr="009256BF">
        <w:rPr>
          <w:sz w:val="28"/>
          <w:szCs w:val="28"/>
        </w:rPr>
        <w:t>7</w:t>
      </w:r>
      <w:r w:rsidR="00EF3138" w:rsidRPr="009256BF">
        <w:rPr>
          <w:sz w:val="28"/>
          <w:szCs w:val="28"/>
        </w:rPr>
        <w:t>.5. Все затраты, связанные с устранение неисправностей в течение гарантийного срока, несет Поставщик.</w:t>
      </w:r>
    </w:p>
    <w:p w14:paraId="615010E8" w14:textId="77777777" w:rsidR="00EF3138" w:rsidRPr="009256BF" w:rsidRDefault="00EF3138" w:rsidP="002767D8">
      <w:pPr>
        <w:pStyle w:val="a3"/>
        <w:ind w:left="0" w:firstLine="709"/>
        <w:jc w:val="both"/>
        <w:rPr>
          <w:sz w:val="28"/>
          <w:szCs w:val="28"/>
        </w:rPr>
      </w:pPr>
    </w:p>
    <w:p w14:paraId="57A575C3" w14:textId="77777777" w:rsidR="00A2648A" w:rsidRPr="009256BF" w:rsidRDefault="00FA01A6" w:rsidP="00FC424E">
      <w:pPr>
        <w:pStyle w:val="a3"/>
        <w:ind w:left="0" w:firstLine="709"/>
        <w:jc w:val="both"/>
        <w:rPr>
          <w:b/>
          <w:sz w:val="28"/>
          <w:szCs w:val="28"/>
        </w:rPr>
      </w:pPr>
      <w:r w:rsidRPr="009256BF">
        <w:rPr>
          <w:b/>
          <w:sz w:val="28"/>
          <w:szCs w:val="28"/>
        </w:rPr>
        <w:t>8</w:t>
      </w:r>
      <w:r w:rsidR="00582264" w:rsidRPr="009256BF">
        <w:rPr>
          <w:b/>
          <w:sz w:val="28"/>
          <w:szCs w:val="28"/>
        </w:rPr>
        <w:t xml:space="preserve">. </w:t>
      </w:r>
      <w:r w:rsidR="00966DAE" w:rsidRPr="009256BF">
        <w:rPr>
          <w:b/>
          <w:bCs/>
          <w:sz w:val="28"/>
          <w:szCs w:val="28"/>
        </w:rPr>
        <w:t>Требования к технике безопасности при выполнении Работ</w:t>
      </w:r>
      <w:r w:rsidR="00582264" w:rsidRPr="009256BF">
        <w:rPr>
          <w:b/>
          <w:sz w:val="28"/>
          <w:szCs w:val="28"/>
        </w:rPr>
        <w:t>.</w:t>
      </w:r>
    </w:p>
    <w:p w14:paraId="01A39FBF" w14:textId="77777777" w:rsidR="00582264" w:rsidRPr="009256BF" w:rsidRDefault="00FA01A6" w:rsidP="00582264">
      <w:pPr>
        <w:pStyle w:val="a3"/>
        <w:ind w:left="0" w:firstLine="709"/>
        <w:jc w:val="both"/>
        <w:rPr>
          <w:bCs/>
          <w:sz w:val="28"/>
          <w:szCs w:val="28"/>
        </w:rPr>
      </w:pPr>
      <w:r w:rsidRPr="009256BF">
        <w:rPr>
          <w:sz w:val="28"/>
          <w:szCs w:val="28"/>
        </w:rPr>
        <w:t>8</w:t>
      </w:r>
      <w:r w:rsidR="00582264" w:rsidRPr="009256BF">
        <w:rPr>
          <w:sz w:val="28"/>
          <w:szCs w:val="28"/>
        </w:rPr>
        <w:t>.</w:t>
      </w:r>
      <w:r w:rsidR="00867FBB" w:rsidRPr="009256BF">
        <w:rPr>
          <w:sz w:val="28"/>
          <w:szCs w:val="28"/>
        </w:rPr>
        <w:t>1</w:t>
      </w:r>
      <w:r w:rsidR="00582264" w:rsidRPr="009256BF">
        <w:rPr>
          <w:sz w:val="28"/>
          <w:szCs w:val="28"/>
        </w:rPr>
        <w:t>.</w:t>
      </w:r>
      <w:r w:rsidR="00966DAE" w:rsidRPr="009256BF">
        <w:rPr>
          <w:sz w:val="28"/>
          <w:szCs w:val="28"/>
        </w:rPr>
        <w:t xml:space="preserve"> </w:t>
      </w:r>
      <w:r w:rsidR="00582264" w:rsidRPr="009256BF">
        <w:rPr>
          <w:bCs/>
          <w:sz w:val="28"/>
          <w:szCs w:val="28"/>
        </w:rPr>
        <w:t xml:space="preserve">Вся полнота ответственности при выполнении </w:t>
      </w:r>
      <w:r w:rsidR="00867FBB" w:rsidRPr="009256BF">
        <w:rPr>
          <w:bCs/>
          <w:sz w:val="28"/>
          <w:szCs w:val="28"/>
        </w:rPr>
        <w:t xml:space="preserve">монтажных </w:t>
      </w:r>
      <w:r w:rsidR="00582264" w:rsidRPr="009256BF">
        <w:rPr>
          <w:bCs/>
          <w:sz w:val="28"/>
          <w:szCs w:val="28"/>
        </w:rPr>
        <w:t>Работ на объекте за соблюдением норм и правил по технике безопасности и пожарной безопасности возлагается на Поставщика. Работы должны осуществляться с соблюдением законодательства Российской Федерации об охране труда.</w:t>
      </w:r>
    </w:p>
    <w:p w14:paraId="7D34170F" w14:textId="77777777" w:rsidR="00146137" w:rsidRPr="009256BF" w:rsidRDefault="00FA01A6" w:rsidP="00146137">
      <w:pPr>
        <w:pStyle w:val="a3"/>
        <w:ind w:left="0" w:firstLine="709"/>
        <w:jc w:val="both"/>
        <w:rPr>
          <w:bCs/>
          <w:sz w:val="28"/>
          <w:szCs w:val="28"/>
        </w:rPr>
      </w:pPr>
      <w:r w:rsidRPr="009256BF">
        <w:rPr>
          <w:bCs/>
          <w:sz w:val="28"/>
          <w:szCs w:val="28"/>
        </w:rPr>
        <w:t>8</w:t>
      </w:r>
      <w:r w:rsidR="00146137" w:rsidRPr="009256BF">
        <w:rPr>
          <w:bCs/>
          <w:sz w:val="28"/>
          <w:szCs w:val="28"/>
        </w:rPr>
        <w:t>.</w:t>
      </w:r>
      <w:r w:rsidR="00867FBB" w:rsidRPr="009256BF">
        <w:rPr>
          <w:bCs/>
          <w:sz w:val="28"/>
          <w:szCs w:val="28"/>
        </w:rPr>
        <w:t>2</w:t>
      </w:r>
      <w:r w:rsidR="00146137" w:rsidRPr="009256BF">
        <w:rPr>
          <w:bCs/>
          <w:sz w:val="28"/>
          <w:szCs w:val="28"/>
        </w:rPr>
        <w:t xml:space="preserve">. </w:t>
      </w:r>
      <w:r w:rsidR="00582264" w:rsidRPr="009256BF">
        <w:rPr>
          <w:bCs/>
          <w:sz w:val="28"/>
          <w:szCs w:val="28"/>
        </w:rPr>
        <w:t>Поставщик обязан выполнять Работы в строгом соответствии с Правилами противопожарного режима в Российской Федерации, утвержденные Постановлением Правительства Российской Федерации от 16 сентября 2020 г. № 1479 «Об утверждении Правил противопожарного режима в Российской Федерации». Ответственность за пожарную безопасность на Объектах, своевременное выполнение противопожарных мероприятий, обеспечение средствами пожаротушения несет персонально Поставщик.</w:t>
      </w:r>
    </w:p>
    <w:p w14:paraId="52658EE3" w14:textId="77777777" w:rsidR="00FA01A6" w:rsidRPr="009256BF" w:rsidRDefault="00FA01A6" w:rsidP="00FA01A6">
      <w:pPr>
        <w:pStyle w:val="a3"/>
        <w:ind w:left="0" w:firstLine="709"/>
        <w:jc w:val="both"/>
        <w:rPr>
          <w:spacing w:val="-3"/>
          <w:sz w:val="28"/>
          <w:szCs w:val="28"/>
        </w:rPr>
      </w:pPr>
      <w:r w:rsidRPr="009256BF">
        <w:rPr>
          <w:spacing w:val="-2"/>
          <w:sz w:val="28"/>
          <w:szCs w:val="28"/>
        </w:rPr>
        <w:t>8</w:t>
      </w:r>
      <w:r w:rsidR="00146137" w:rsidRPr="009256BF">
        <w:rPr>
          <w:spacing w:val="-2"/>
          <w:sz w:val="28"/>
          <w:szCs w:val="28"/>
        </w:rPr>
        <w:t>.</w:t>
      </w:r>
      <w:r w:rsidR="00867FBB" w:rsidRPr="009256BF">
        <w:rPr>
          <w:spacing w:val="-2"/>
          <w:sz w:val="28"/>
          <w:szCs w:val="28"/>
        </w:rPr>
        <w:t>3</w:t>
      </w:r>
      <w:r w:rsidR="00146137" w:rsidRPr="009256BF">
        <w:rPr>
          <w:spacing w:val="-2"/>
          <w:sz w:val="28"/>
          <w:szCs w:val="28"/>
        </w:rPr>
        <w:t xml:space="preserve">. Обеспечить неукоснительное соблюдение работниками пропускного </w:t>
      </w:r>
      <w:r w:rsidR="00146137" w:rsidRPr="009256BF">
        <w:rPr>
          <w:spacing w:val="4"/>
          <w:sz w:val="28"/>
          <w:szCs w:val="28"/>
        </w:rPr>
        <w:t>режима в административных зданиях, в которых находятся помещения</w:t>
      </w:r>
      <w:r w:rsidR="0020590F" w:rsidRPr="009256BF">
        <w:rPr>
          <w:spacing w:val="4"/>
          <w:sz w:val="28"/>
          <w:szCs w:val="28"/>
        </w:rPr>
        <w:t xml:space="preserve"> Государственного з</w:t>
      </w:r>
      <w:r w:rsidR="00146137" w:rsidRPr="009256BF">
        <w:rPr>
          <w:spacing w:val="4"/>
          <w:sz w:val="28"/>
          <w:szCs w:val="28"/>
        </w:rPr>
        <w:t xml:space="preserve">аказчика, высокую культуру производства, всех требований, предусмотренных </w:t>
      </w:r>
      <w:r w:rsidR="00867FBB" w:rsidRPr="009256BF">
        <w:rPr>
          <w:spacing w:val="-2"/>
          <w:sz w:val="28"/>
          <w:szCs w:val="28"/>
        </w:rPr>
        <w:t xml:space="preserve">действующими </w:t>
      </w:r>
      <w:r w:rsidR="00146137" w:rsidRPr="009256BF">
        <w:rPr>
          <w:spacing w:val="-2"/>
          <w:sz w:val="28"/>
          <w:szCs w:val="28"/>
        </w:rPr>
        <w:t xml:space="preserve">нормативно-правовыми документами РФ по </w:t>
      </w:r>
      <w:r w:rsidR="00146137" w:rsidRPr="009256BF">
        <w:rPr>
          <w:sz w:val="28"/>
          <w:szCs w:val="28"/>
        </w:rPr>
        <w:t xml:space="preserve">электробезопасности, промышленной безопасности, промсанитарии и охране окружающей </w:t>
      </w:r>
      <w:r w:rsidRPr="009256BF">
        <w:rPr>
          <w:spacing w:val="-3"/>
          <w:sz w:val="28"/>
          <w:szCs w:val="28"/>
        </w:rPr>
        <w:t>сред</w:t>
      </w:r>
      <w:r w:rsidR="00966DAE" w:rsidRPr="009256BF">
        <w:rPr>
          <w:spacing w:val="-3"/>
          <w:sz w:val="28"/>
          <w:szCs w:val="28"/>
        </w:rPr>
        <w:t>ы.</w:t>
      </w:r>
    </w:p>
    <w:p w14:paraId="1D278A2F" w14:textId="77777777" w:rsidR="00FA01A6" w:rsidRPr="009256BF" w:rsidRDefault="00FA01A6" w:rsidP="00FA01A6">
      <w:pPr>
        <w:pStyle w:val="a3"/>
        <w:ind w:left="0" w:firstLine="709"/>
        <w:jc w:val="both"/>
        <w:rPr>
          <w:spacing w:val="-3"/>
          <w:sz w:val="28"/>
          <w:szCs w:val="28"/>
        </w:rPr>
      </w:pPr>
    </w:p>
    <w:p w14:paraId="10ED003F" w14:textId="77777777" w:rsidR="00966DAE" w:rsidRPr="009256BF" w:rsidRDefault="00966DAE" w:rsidP="00FA01A6">
      <w:pPr>
        <w:pStyle w:val="a3"/>
        <w:ind w:left="0" w:firstLine="709"/>
        <w:jc w:val="both"/>
        <w:rPr>
          <w:spacing w:val="-3"/>
          <w:sz w:val="28"/>
          <w:szCs w:val="28"/>
        </w:rPr>
        <w:sectPr w:rsidR="00966DAE" w:rsidRPr="009256BF" w:rsidSect="00FA01A6">
          <w:pgSz w:w="11906" w:h="16838"/>
          <w:pgMar w:top="851" w:right="1134" w:bottom="1701" w:left="1134" w:header="709" w:footer="709" w:gutter="0"/>
          <w:cols w:space="708"/>
          <w:docGrid w:linePitch="360"/>
        </w:sectPr>
      </w:pPr>
    </w:p>
    <w:p w14:paraId="6F2F3C30" w14:textId="77777777" w:rsidR="00AA2906" w:rsidRPr="009256BF" w:rsidRDefault="00AA2906" w:rsidP="00AA2906">
      <w:pPr>
        <w:shd w:val="clear" w:color="auto" w:fill="FFFFFF"/>
        <w:tabs>
          <w:tab w:val="left" w:pos="254"/>
          <w:tab w:val="left" w:pos="709"/>
        </w:tabs>
        <w:ind w:right="-1"/>
        <w:jc w:val="right"/>
        <w:rPr>
          <w:sz w:val="24"/>
          <w:szCs w:val="24"/>
        </w:rPr>
      </w:pPr>
      <w:r w:rsidRPr="009256BF">
        <w:rPr>
          <w:sz w:val="24"/>
          <w:szCs w:val="24"/>
        </w:rPr>
        <w:lastRenderedPageBreak/>
        <w:t>Приложение № 1</w:t>
      </w:r>
    </w:p>
    <w:p w14:paraId="0224EC56" w14:textId="77777777" w:rsidR="00AA2906" w:rsidRPr="009256BF" w:rsidRDefault="00AA2906" w:rsidP="00AA2906">
      <w:pPr>
        <w:shd w:val="clear" w:color="auto" w:fill="FFFFFF"/>
        <w:tabs>
          <w:tab w:val="left" w:pos="254"/>
          <w:tab w:val="left" w:pos="709"/>
        </w:tabs>
        <w:ind w:right="-1"/>
        <w:jc w:val="right"/>
        <w:rPr>
          <w:sz w:val="26"/>
          <w:szCs w:val="26"/>
        </w:rPr>
      </w:pPr>
      <w:r w:rsidRPr="009256BF">
        <w:rPr>
          <w:sz w:val="24"/>
          <w:szCs w:val="24"/>
        </w:rPr>
        <w:t>к Описанию объекта закупки</w:t>
      </w:r>
    </w:p>
    <w:p w14:paraId="5D8B4C1F" w14:textId="77777777" w:rsidR="00AA2906" w:rsidRPr="009256BF" w:rsidRDefault="00AA2906" w:rsidP="00AA2906">
      <w:pPr>
        <w:shd w:val="clear" w:color="auto" w:fill="FFFFFF"/>
        <w:tabs>
          <w:tab w:val="left" w:pos="254"/>
          <w:tab w:val="left" w:pos="709"/>
        </w:tabs>
        <w:ind w:right="567"/>
        <w:jc w:val="both"/>
        <w:rPr>
          <w:sz w:val="24"/>
          <w:szCs w:val="24"/>
        </w:rPr>
      </w:pPr>
    </w:p>
    <w:p w14:paraId="43F439E6" w14:textId="77777777" w:rsidR="00F821A7" w:rsidRPr="009256BF" w:rsidRDefault="00F821A7" w:rsidP="00F821A7">
      <w:pPr>
        <w:tabs>
          <w:tab w:val="left" w:pos="6663"/>
          <w:tab w:val="left" w:pos="6946"/>
        </w:tabs>
        <w:ind w:firstLine="709"/>
        <w:jc w:val="center"/>
        <w:rPr>
          <w:b/>
          <w:sz w:val="26"/>
          <w:szCs w:val="26"/>
        </w:rPr>
      </w:pPr>
      <w:r w:rsidRPr="009256BF">
        <w:rPr>
          <w:b/>
          <w:sz w:val="26"/>
          <w:szCs w:val="26"/>
        </w:rPr>
        <w:t>Требования к количеству, качеству Товара, к его техническим, функциональным и эксплуатационным характеристикам.</w:t>
      </w:r>
    </w:p>
    <w:p w14:paraId="0B5E07F9" w14:textId="77777777" w:rsidR="00F821A7" w:rsidRPr="009256BF" w:rsidRDefault="00F821A7" w:rsidP="00F821A7">
      <w:pPr>
        <w:tabs>
          <w:tab w:val="left" w:pos="6663"/>
          <w:tab w:val="left" w:pos="6946"/>
        </w:tabs>
        <w:ind w:firstLine="709"/>
        <w:jc w:val="center"/>
        <w:rPr>
          <w:b/>
          <w:sz w:val="26"/>
          <w:szCs w:val="26"/>
        </w:rPr>
      </w:pPr>
    </w:p>
    <w:tbl>
      <w:tblPr>
        <w:tblW w:w="50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1340"/>
        <w:gridCol w:w="3364"/>
        <w:gridCol w:w="2129"/>
        <w:gridCol w:w="2017"/>
        <w:gridCol w:w="9"/>
        <w:gridCol w:w="3370"/>
        <w:gridCol w:w="9"/>
        <w:gridCol w:w="1026"/>
        <w:gridCol w:w="9"/>
        <w:gridCol w:w="929"/>
      </w:tblGrid>
      <w:tr w:rsidR="009256BF" w:rsidRPr="009256BF" w14:paraId="160C83F8" w14:textId="77777777" w:rsidTr="009256BF">
        <w:trPr>
          <w:cantSplit/>
          <w:trHeight w:val="1894"/>
          <w:tblHeader/>
        </w:trPr>
        <w:tc>
          <w:tcPr>
            <w:tcW w:w="183" w:type="pct"/>
            <w:tcBorders>
              <w:top w:val="single" w:sz="18" w:space="0" w:color="auto"/>
              <w:left w:val="single" w:sz="18" w:space="0" w:color="auto"/>
              <w:bottom w:val="single" w:sz="18" w:space="0" w:color="auto"/>
              <w:right w:val="single" w:sz="12" w:space="0" w:color="auto"/>
            </w:tcBorders>
            <w:vAlign w:val="center"/>
          </w:tcPr>
          <w:p w14:paraId="31647FA6" w14:textId="77777777" w:rsidR="00F821A7" w:rsidRPr="009256BF" w:rsidRDefault="00F821A7" w:rsidP="00F821A7">
            <w:pPr>
              <w:rPr>
                <w:b/>
                <w:sz w:val="16"/>
                <w:szCs w:val="16"/>
              </w:rPr>
            </w:pPr>
            <w:r w:rsidRPr="009256BF">
              <w:rPr>
                <w:b/>
                <w:sz w:val="16"/>
                <w:szCs w:val="16"/>
              </w:rPr>
              <w:t>№</w:t>
            </w:r>
          </w:p>
          <w:p w14:paraId="7781D2E0" w14:textId="77777777" w:rsidR="00F821A7" w:rsidRPr="009256BF" w:rsidRDefault="00F821A7" w:rsidP="00F821A7">
            <w:pPr>
              <w:rPr>
                <w:b/>
                <w:sz w:val="16"/>
                <w:szCs w:val="16"/>
              </w:rPr>
            </w:pPr>
            <w:r w:rsidRPr="009256BF">
              <w:rPr>
                <w:b/>
                <w:sz w:val="16"/>
                <w:szCs w:val="16"/>
              </w:rPr>
              <w:t>п/п</w:t>
            </w:r>
          </w:p>
        </w:tc>
        <w:tc>
          <w:tcPr>
            <w:tcW w:w="454" w:type="pct"/>
            <w:tcBorders>
              <w:top w:val="single" w:sz="18" w:space="0" w:color="auto"/>
              <w:left w:val="single" w:sz="12" w:space="0" w:color="auto"/>
              <w:bottom w:val="single" w:sz="18" w:space="0" w:color="auto"/>
              <w:right w:val="single" w:sz="12" w:space="0" w:color="auto"/>
            </w:tcBorders>
            <w:vAlign w:val="center"/>
          </w:tcPr>
          <w:p w14:paraId="4A83D7D5" w14:textId="77777777" w:rsidR="00F821A7" w:rsidRPr="009256BF" w:rsidRDefault="00F821A7" w:rsidP="005E27A5">
            <w:pPr>
              <w:jc w:val="center"/>
              <w:rPr>
                <w:b/>
                <w:sz w:val="16"/>
                <w:szCs w:val="16"/>
              </w:rPr>
            </w:pPr>
            <w:r w:rsidRPr="009256BF">
              <w:rPr>
                <w:b/>
                <w:sz w:val="16"/>
                <w:szCs w:val="16"/>
              </w:rPr>
              <w:t>Наименование Товара</w:t>
            </w:r>
          </w:p>
        </w:tc>
        <w:tc>
          <w:tcPr>
            <w:tcW w:w="1141" w:type="pct"/>
            <w:tcBorders>
              <w:top w:val="single" w:sz="18" w:space="0" w:color="auto"/>
              <w:left w:val="single" w:sz="12" w:space="0" w:color="auto"/>
              <w:bottom w:val="single" w:sz="18" w:space="0" w:color="auto"/>
              <w:right w:val="single" w:sz="12" w:space="0" w:color="auto"/>
            </w:tcBorders>
            <w:vAlign w:val="center"/>
          </w:tcPr>
          <w:p w14:paraId="3EFBD4FB" w14:textId="77777777" w:rsidR="0020590F" w:rsidRPr="009256BF" w:rsidRDefault="008B13F9" w:rsidP="008B13F9">
            <w:pPr>
              <w:jc w:val="center"/>
              <w:rPr>
                <w:b/>
                <w:sz w:val="16"/>
                <w:szCs w:val="16"/>
              </w:rPr>
            </w:pPr>
            <w:r w:rsidRPr="009256BF">
              <w:rPr>
                <w:b/>
                <w:sz w:val="16"/>
                <w:szCs w:val="16"/>
              </w:rPr>
              <w:t>Наименование х</w:t>
            </w:r>
            <w:r w:rsidR="00F821A7" w:rsidRPr="009256BF">
              <w:rPr>
                <w:b/>
                <w:sz w:val="16"/>
                <w:szCs w:val="16"/>
              </w:rPr>
              <w:t>арактеристики</w:t>
            </w:r>
          </w:p>
          <w:p w14:paraId="5E26696A" w14:textId="77777777" w:rsidR="00F821A7" w:rsidRPr="009256BF" w:rsidRDefault="0020590F" w:rsidP="008B13F9">
            <w:pPr>
              <w:jc w:val="center"/>
              <w:rPr>
                <w:b/>
                <w:sz w:val="16"/>
                <w:szCs w:val="16"/>
              </w:rPr>
            </w:pPr>
            <w:r w:rsidRPr="009256BF">
              <w:rPr>
                <w:b/>
                <w:sz w:val="16"/>
                <w:szCs w:val="16"/>
              </w:rPr>
              <w:t>(единица измерения)</w:t>
            </w:r>
          </w:p>
        </w:tc>
        <w:tc>
          <w:tcPr>
            <w:tcW w:w="722" w:type="pct"/>
            <w:tcBorders>
              <w:top w:val="single" w:sz="18" w:space="0" w:color="auto"/>
              <w:left w:val="single" w:sz="12" w:space="0" w:color="auto"/>
              <w:bottom w:val="single" w:sz="18" w:space="0" w:color="auto"/>
              <w:right w:val="single" w:sz="12" w:space="0" w:color="auto"/>
            </w:tcBorders>
            <w:vAlign w:val="center"/>
          </w:tcPr>
          <w:p w14:paraId="02A6E53F" w14:textId="77777777" w:rsidR="00F821A7" w:rsidRPr="009256BF" w:rsidRDefault="00F821A7" w:rsidP="008B13F9">
            <w:pPr>
              <w:autoSpaceDE w:val="0"/>
              <w:autoSpaceDN w:val="0"/>
              <w:adjustRightInd w:val="0"/>
              <w:jc w:val="center"/>
              <w:outlineLvl w:val="1"/>
              <w:rPr>
                <w:b/>
                <w:sz w:val="16"/>
                <w:szCs w:val="16"/>
              </w:rPr>
            </w:pPr>
            <w:r w:rsidRPr="009256BF">
              <w:rPr>
                <w:rFonts w:eastAsia="Calibri"/>
                <w:b/>
                <w:sz w:val="16"/>
                <w:szCs w:val="16"/>
              </w:rPr>
              <w:t xml:space="preserve">Значения </w:t>
            </w:r>
            <w:r w:rsidR="008B13F9" w:rsidRPr="009256BF">
              <w:rPr>
                <w:rFonts w:eastAsia="Calibri"/>
                <w:b/>
                <w:sz w:val="16"/>
                <w:szCs w:val="16"/>
              </w:rPr>
              <w:t>характеристики</w:t>
            </w:r>
          </w:p>
        </w:tc>
        <w:tc>
          <w:tcPr>
            <w:tcW w:w="687" w:type="pct"/>
            <w:gridSpan w:val="2"/>
            <w:tcBorders>
              <w:top w:val="single" w:sz="18" w:space="0" w:color="auto"/>
              <w:left w:val="single" w:sz="12" w:space="0" w:color="auto"/>
              <w:bottom w:val="single" w:sz="18" w:space="0" w:color="auto"/>
              <w:right w:val="single" w:sz="12" w:space="0" w:color="auto"/>
            </w:tcBorders>
            <w:vAlign w:val="center"/>
          </w:tcPr>
          <w:p w14:paraId="57B55E47" w14:textId="77777777" w:rsidR="00F821A7" w:rsidRPr="009256BF" w:rsidRDefault="008B13F9" w:rsidP="008B13F9">
            <w:pPr>
              <w:autoSpaceDE w:val="0"/>
              <w:autoSpaceDN w:val="0"/>
              <w:adjustRightInd w:val="0"/>
              <w:jc w:val="center"/>
              <w:outlineLvl w:val="1"/>
              <w:rPr>
                <w:b/>
                <w:sz w:val="16"/>
                <w:szCs w:val="16"/>
              </w:rPr>
            </w:pPr>
            <w:r w:rsidRPr="009256BF">
              <w:rPr>
                <w:rFonts w:eastAsia="Calibri"/>
                <w:b/>
                <w:sz w:val="16"/>
                <w:szCs w:val="16"/>
              </w:rPr>
              <w:t xml:space="preserve">Значение характеристики </w:t>
            </w:r>
          </w:p>
        </w:tc>
        <w:tc>
          <w:tcPr>
            <w:tcW w:w="1146" w:type="pct"/>
            <w:gridSpan w:val="2"/>
            <w:tcBorders>
              <w:top w:val="single" w:sz="18" w:space="0" w:color="auto"/>
              <w:left w:val="single" w:sz="12" w:space="0" w:color="auto"/>
              <w:bottom w:val="single" w:sz="18" w:space="0" w:color="auto"/>
              <w:right w:val="single" w:sz="12" w:space="0" w:color="auto"/>
            </w:tcBorders>
            <w:vAlign w:val="center"/>
          </w:tcPr>
          <w:p w14:paraId="63EEB311" w14:textId="77777777" w:rsidR="00F821A7" w:rsidRPr="009256BF" w:rsidRDefault="00F821A7" w:rsidP="005E27A5">
            <w:pPr>
              <w:autoSpaceDE w:val="0"/>
              <w:autoSpaceDN w:val="0"/>
              <w:adjustRightInd w:val="0"/>
              <w:jc w:val="center"/>
              <w:outlineLvl w:val="1"/>
              <w:rPr>
                <w:b/>
                <w:sz w:val="16"/>
                <w:szCs w:val="16"/>
              </w:rPr>
            </w:pPr>
            <w:r w:rsidRPr="009256BF">
              <w:rPr>
                <w:rFonts w:eastAsia="Calibri"/>
                <w:b/>
                <w:sz w:val="16"/>
                <w:szCs w:val="16"/>
              </w:rPr>
              <w:t>Обоснование указания дополнительных характеристик</w:t>
            </w:r>
          </w:p>
        </w:tc>
        <w:tc>
          <w:tcPr>
            <w:tcW w:w="351" w:type="pct"/>
            <w:gridSpan w:val="2"/>
            <w:tcBorders>
              <w:top w:val="single" w:sz="18" w:space="0" w:color="auto"/>
              <w:left w:val="single" w:sz="12" w:space="0" w:color="auto"/>
              <w:bottom w:val="single" w:sz="18" w:space="0" w:color="auto"/>
              <w:right w:val="single" w:sz="12" w:space="0" w:color="auto"/>
            </w:tcBorders>
            <w:vAlign w:val="center"/>
          </w:tcPr>
          <w:p w14:paraId="57588BE2" w14:textId="77777777" w:rsidR="00F821A7" w:rsidRPr="009256BF" w:rsidRDefault="00F821A7" w:rsidP="005E27A5">
            <w:pPr>
              <w:autoSpaceDE w:val="0"/>
              <w:autoSpaceDN w:val="0"/>
              <w:adjustRightInd w:val="0"/>
              <w:jc w:val="center"/>
              <w:outlineLvl w:val="1"/>
              <w:rPr>
                <w:b/>
                <w:sz w:val="16"/>
                <w:szCs w:val="16"/>
              </w:rPr>
            </w:pPr>
            <w:r w:rsidRPr="009256BF">
              <w:rPr>
                <w:b/>
                <w:sz w:val="16"/>
                <w:szCs w:val="16"/>
              </w:rPr>
              <w:t>Единица измерения</w:t>
            </w:r>
          </w:p>
        </w:tc>
        <w:tc>
          <w:tcPr>
            <w:tcW w:w="315" w:type="pct"/>
            <w:tcBorders>
              <w:top w:val="single" w:sz="18" w:space="0" w:color="auto"/>
              <w:left w:val="single" w:sz="12" w:space="0" w:color="auto"/>
              <w:bottom w:val="single" w:sz="18" w:space="0" w:color="auto"/>
              <w:right w:val="single" w:sz="18" w:space="0" w:color="auto"/>
            </w:tcBorders>
            <w:vAlign w:val="center"/>
          </w:tcPr>
          <w:p w14:paraId="7AFB4ED7" w14:textId="77777777" w:rsidR="00F821A7" w:rsidRPr="009256BF" w:rsidRDefault="00F821A7" w:rsidP="005E27A5">
            <w:pPr>
              <w:autoSpaceDE w:val="0"/>
              <w:autoSpaceDN w:val="0"/>
              <w:adjustRightInd w:val="0"/>
              <w:jc w:val="center"/>
              <w:outlineLvl w:val="1"/>
              <w:rPr>
                <w:b/>
                <w:sz w:val="16"/>
                <w:szCs w:val="16"/>
              </w:rPr>
            </w:pPr>
            <w:r w:rsidRPr="009256BF">
              <w:rPr>
                <w:b/>
                <w:sz w:val="16"/>
                <w:szCs w:val="16"/>
              </w:rPr>
              <w:t>Количество</w:t>
            </w:r>
          </w:p>
        </w:tc>
      </w:tr>
      <w:tr w:rsidR="009256BF" w:rsidRPr="009256BF" w14:paraId="5C06A386" w14:textId="77777777" w:rsidTr="009256BF">
        <w:trPr>
          <w:trHeight w:val="20"/>
          <w:tblHeader/>
        </w:trPr>
        <w:tc>
          <w:tcPr>
            <w:tcW w:w="183" w:type="pct"/>
            <w:vMerge w:val="restart"/>
            <w:tcBorders>
              <w:left w:val="single" w:sz="18" w:space="0" w:color="auto"/>
              <w:right w:val="single" w:sz="12" w:space="0" w:color="auto"/>
            </w:tcBorders>
            <w:vAlign w:val="center"/>
          </w:tcPr>
          <w:p w14:paraId="792F904A" w14:textId="77777777" w:rsidR="00742CDD" w:rsidRPr="009256BF" w:rsidRDefault="00742CDD" w:rsidP="00F821A7">
            <w:pPr>
              <w:numPr>
                <w:ilvl w:val="0"/>
                <w:numId w:val="13"/>
              </w:numPr>
              <w:ind w:left="57" w:hanging="57"/>
              <w:jc w:val="center"/>
              <w:rPr>
                <w:sz w:val="16"/>
                <w:szCs w:val="16"/>
              </w:rPr>
            </w:pPr>
          </w:p>
        </w:tc>
        <w:tc>
          <w:tcPr>
            <w:tcW w:w="454" w:type="pct"/>
            <w:tcBorders>
              <w:left w:val="single" w:sz="12" w:space="0" w:color="auto"/>
              <w:right w:val="single" w:sz="12" w:space="0" w:color="auto"/>
            </w:tcBorders>
            <w:vAlign w:val="center"/>
          </w:tcPr>
          <w:p w14:paraId="30BF66DD" w14:textId="77777777" w:rsidR="00742CDD" w:rsidRPr="009256BF" w:rsidRDefault="00742CDD" w:rsidP="00F821A7">
            <w:pPr>
              <w:pStyle w:val="1"/>
              <w:shd w:val="clear" w:color="auto" w:fill="FFFFFF"/>
              <w:spacing w:before="0" w:after="0"/>
              <w:jc w:val="left"/>
              <w:textAlignment w:val="baseline"/>
              <w:rPr>
                <w:rFonts w:ascii="Times New Roman" w:hAnsi="Times New Roman" w:cs="Times New Roman"/>
                <w:b w:val="0"/>
                <w:color w:val="auto"/>
                <w:sz w:val="16"/>
                <w:szCs w:val="16"/>
              </w:rPr>
            </w:pPr>
          </w:p>
        </w:tc>
        <w:tc>
          <w:tcPr>
            <w:tcW w:w="2547" w:type="pct"/>
            <w:gridSpan w:val="3"/>
            <w:tcBorders>
              <w:left w:val="single" w:sz="12" w:space="0" w:color="auto"/>
              <w:right w:val="single" w:sz="12" w:space="0" w:color="auto"/>
            </w:tcBorders>
            <w:vAlign w:val="center"/>
          </w:tcPr>
          <w:p w14:paraId="39D9E90D" w14:textId="77777777" w:rsidR="00742CDD" w:rsidRPr="009256BF" w:rsidRDefault="00742CDD" w:rsidP="008E0BFB">
            <w:pPr>
              <w:jc w:val="center"/>
              <w:rPr>
                <w:sz w:val="16"/>
                <w:szCs w:val="16"/>
              </w:rPr>
            </w:pPr>
            <w:r w:rsidRPr="009256BF">
              <w:rPr>
                <w:rFonts w:eastAsia="Calibri"/>
                <w:sz w:val="16"/>
                <w:szCs w:val="16"/>
              </w:rPr>
              <w:t>Основные характеристики (</w:t>
            </w:r>
            <w:r w:rsidRPr="009256BF">
              <w:rPr>
                <w:sz w:val="16"/>
                <w:szCs w:val="16"/>
              </w:rPr>
              <w:t xml:space="preserve">Согласно КТРУ </w:t>
            </w:r>
            <w:r w:rsidRPr="009256BF">
              <w:rPr>
                <w:bCs/>
                <w:sz w:val="16"/>
                <w:szCs w:val="16"/>
              </w:rPr>
              <w:t>28.25.12.130-00000010</w:t>
            </w:r>
            <w:r w:rsidRPr="009256BF">
              <w:rPr>
                <w:sz w:val="16"/>
                <w:szCs w:val="16"/>
              </w:rPr>
              <w:t>)</w:t>
            </w:r>
            <w:r w:rsidRPr="009256BF">
              <w:rPr>
                <w:rFonts w:eastAsia="Calibri"/>
                <w:sz w:val="16"/>
                <w:szCs w:val="16"/>
              </w:rPr>
              <w:t>:</w:t>
            </w:r>
          </w:p>
        </w:tc>
        <w:tc>
          <w:tcPr>
            <w:tcW w:w="1146" w:type="pct"/>
            <w:gridSpan w:val="2"/>
            <w:tcBorders>
              <w:left w:val="single" w:sz="12" w:space="0" w:color="auto"/>
              <w:right w:val="single" w:sz="12" w:space="0" w:color="auto"/>
            </w:tcBorders>
          </w:tcPr>
          <w:p w14:paraId="77CE7D79" w14:textId="77777777" w:rsidR="00742CDD" w:rsidRPr="009256BF" w:rsidRDefault="00742CDD" w:rsidP="00F821A7">
            <w:pPr>
              <w:rPr>
                <w:rFonts w:eastAsia="Cambria"/>
                <w:sz w:val="16"/>
                <w:szCs w:val="16"/>
              </w:rPr>
            </w:pPr>
          </w:p>
        </w:tc>
        <w:tc>
          <w:tcPr>
            <w:tcW w:w="351" w:type="pct"/>
            <w:gridSpan w:val="2"/>
            <w:tcBorders>
              <w:left w:val="single" w:sz="12" w:space="0" w:color="auto"/>
              <w:right w:val="single" w:sz="12" w:space="0" w:color="auto"/>
            </w:tcBorders>
            <w:vAlign w:val="center"/>
          </w:tcPr>
          <w:p w14:paraId="47B07E6C" w14:textId="77777777" w:rsidR="00742CDD" w:rsidRPr="009256BF" w:rsidRDefault="00742CDD" w:rsidP="001844D8">
            <w:pPr>
              <w:jc w:val="center"/>
              <w:rPr>
                <w:rFonts w:eastAsia="Cambria"/>
                <w:sz w:val="16"/>
                <w:szCs w:val="16"/>
              </w:rPr>
            </w:pPr>
            <w:r w:rsidRPr="009256BF">
              <w:rPr>
                <w:rFonts w:eastAsia="Cambria"/>
                <w:sz w:val="16"/>
                <w:szCs w:val="16"/>
              </w:rPr>
              <w:t>шт.</w:t>
            </w:r>
          </w:p>
        </w:tc>
        <w:tc>
          <w:tcPr>
            <w:tcW w:w="318" w:type="pct"/>
            <w:gridSpan w:val="2"/>
            <w:tcBorders>
              <w:left w:val="single" w:sz="12" w:space="0" w:color="auto"/>
              <w:right w:val="single" w:sz="18" w:space="0" w:color="auto"/>
            </w:tcBorders>
            <w:vAlign w:val="center"/>
          </w:tcPr>
          <w:p w14:paraId="58EECBA0" w14:textId="77777777" w:rsidR="00742CDD" w:rsidRPr="009256BF" w:rsidRDefault="00742CDD" w:rsidP="001844D8">
            <w:pPr>
              <w:jc w:val="center"/>
              <w:rPr>
                <w:rFonts w:eastAsia="Cambria"/>
                <w:sz w:val="16"/>
                <w:szCs w:val="16"/>
              </w:rPr>
            </w:pPr>
            <w:r w:rsidRPr="009256BF">
              <w:rPr>
                <w:rFonts w:eastAsia="Cambria"/>
                <w:sz w:val="16"/>
                <w:szCs w:val="16"/>
              </w:rPr>
              <w:t>2</w:t>
            </w:r>
          </w:p>
        </w:tc>
      </w:tr>
      <w:tr w:rsidR="009256BF" w:rsidRPr="009256BF" w14:paraId="78B0E7CC" w14:textId="77777777" w:rsidTr="009256BF">
        <w:trPr>
          <w:trHeight w:val="20"/>
          <w:tblHeader/>
        </w:trPr>
        <w:tc>
          <w:tcPr>
            <w:tcW w:w="183" w:type="pct"/>
            <w:vMerge/>
            <w:tcBorders>
              <w:left w:val="single" w:sz="18" w:space="0" w:color="auto"/>
              <w:right w:val="single" w:sz="12" w:space="0" w:color="auto"/>
            </w:tcBorders>
            <w:vAlign w:val="center"/>
          </w:tcPr>
          <w:p w14:paraId="05BC22D3" w14:textId="77777777" w:rsidR="00742CDD" w:rsidRPr="009256BF" w:rsidRDefault="00742CDD" w:rsidP="00F821A7">
            <w:pPr>
              <w:numPr>
                <w:ilvl w:val="0"/>
                <w:numId w:val="13"/>
              </w:numPr>
              <w:ind w:left="57" w:hanging="57"/>
              <w:jc w:val="center"/>
              <w:rPr>
                <w:sz w:val="16"/>
                <w:szCs w:val="16"/>
              </w:rPr>
            </w:pPr>
          </w:p>
        </w:tc>
        <w:tc>
          <w:tcPr>
            <w:tcW w:w="454" w:type="pct"/>
            <w:vMerge w:val="restart"/>
            <w:tcBorders>
              <w:left w:val="single" w:sz="12" w:space="0" w:color="auto"/>
              <w:right w:val="single" w:sz="12" w:space="0" w:color="auto"/>
            </w:tcBorders>
            <w:vAlign w:val="center"/>
          </w:tcPr>
          <w:p w14:paraId="1D90B5A5" w14:textId="77777777" w:rsidR="00742CDD" w:rsidRPr="009256BF" w:rsidRDefault="00742CDD" w:rsidP="00F821A7">
            <w:pPr>
              <w:pStyle w:val="1"/>
              <w:shd w:val="clear" w:color="auto" w:fill="FFFFFF"/>
              <w:spacing w:before="0" w:after="0"/>
              <w:jc w:val="left"/>
              <w:textAlignment w:val="baseline"/>
              <w:rPr>
                <w:rFonts w:ascii="Times New Roman" w:hAnsi="Times New Roman" w:cs="Times New Roman"/>
                <w:b w:val="0"/>
                <w:color w:val="auto"/>
                <w:sz w:val="16"/>
                <w:szCs w:val="16"/>
              </w:rPr>
            </w:pPr>
            <w:r w:rsidRPr="009256BF">
              <w:rPr>
                <w:rFonts w:ascii="Times New Roman" w:hAnsi="Times New Roman" w:cs="Times New Roman"/>
                <w:b w:val="0"/>
                <w:color w:val="auto"/>
                <w:sz w:val="16"/>
                <w:szCs w:val="16"/>
              </w:rPr>
              <w:t>Кондиционер бытовой (Тип 1)</w:t>
            </w:r>
          </w:p>
        </w:tc>
        <w:tc>
          <w:tcPr>
            <w:tcW w:w="1141" w:type="pct"/>
            <w:tcBorders>
              <w:left w:val="single" w:sz="12" w:space="0" w:color="auto"/>
              <w:right w:val="single" w:sz="12" w:space="0" w:color="auto"/>
            </w:tcBorders>
            <w:vAlign w:val="center"/>
          </w:tcPr>
          <w:p w14:paraId="53954F3C" w14:textId="77777777" w:rsidR="00742CDD" w:rsidRPr="009256BF" w:rsidRDefault="00742CDD" w:rsidP="00F821A7">
            <w:pPr>
              <w:pStyle w:val="1"/>
              <w:shd w:val="clear" w:color="auto" w:fill="FFFFFF"/>
              <w:spacing w:before="0" w:after="0"/>
              <w:jc w:val="left"/>
              <w:textAlignment w:val="baseline"/>
              <w:rPr>
                <w:rFonts w:ascii="Times New Roman" w:hAnsi="Times New Roman" w:cs="Times New Roman"/>
                <w:b w:val="0"/>
                <w:color w:val="auto"/>
                <w:sz w:val="16"/>
                <w:szCs w:val="16"/>
              </w:rPr>
            </w:pPr>
            <w:r w:rsidRPr="009256BF">
              <w:rPr>
                <w:rFonts w:ascii="Times New Roman" w:hAnsi="Times New Roman" w:cs="Times New Roman"/>
                <w:b w:val="0"/>
                <w:color w:val="auto"/>
                <w:sz w:val="16"/>
                <w:szCs w:val="16"/>
              </w:rPr>
              <w:t>Вид кондиционера:</w:t>
            </w:r>
          </w:p>
          <w:p w14:paraId="220D97E6" w14:textId="77777777" w:rsidR="00742CDD" w:rsidRPr="009256BF" w:rsidRDefault="00742CDD" w:rsidP="00F821A7">
            <w:pPr>
              <w:rPr>
                <w:sz w:val="16"/>
                <w:szCs w:val="16"/>
              </w:rPr>
            </w:pPr>
          </w:p>
        </w:tc>
        <w:tc>
          <w:tcPr>
            <w:tcW w:w="722" w:type="pct"/>
            <w:tcBorders>
              <w:left w:val="single" w:sz="12" w:space="0" w:color="auto"/>
              <w:right w:val="single" w:sz="12" w:space="0" w:color="auto"/>
            </w:tcBorders>
            <w:vAlign w:val="center"/>
          </w:tcPr>
          <w:p w14:paraId="7E8929FE" w14:textId="77777777" w:rsidR="00742CDD" w:rsidRPr="009256BF" w:rsidRDefault="00742CDD" w:rsidP="0049409A">
            <w:pPr>
              <w:jc w:val="center"/>
              <w:rPr>
                <w:sz w:val="16"/>
                <w:szCs w:val="16"/>
              </w:rPr>
            </w:pPr>
            <w:r w:rsidRPr="009256BF">
              <w:rPr>
                <w:sz w:val="16"/>
                <w:szCs w:val="16"/>
              </w:rPr>
              <w:t>Сплит-система</w:t>
            </w:r>
          </w:p>
        </w:tc>
        <w:tc>
          <w:tcPr>
            <w:tcW w:w="687" w:type="pct"/>
            <w:gridSpan w:val="2"/>
            <w:tcBorders>
              <w:left w:val="single" w:sz="12" w:space="0" w:color="auto"/>
              <w:right w:val="single" w:sz="12" w:space="0" w:color="auto"/>
            </w:tcBorders>
            <w:vAlign w:val="center"/>
          </w:tcPr>
          <w:p w14:paraId="6F1CF480" w14:textId="77777777" w:rsidR="00742CDD" w:rsidRPr="009256BF" w:rsidRDefault="00742CDD" w:rsidP="0049409A">
            <w:pPr>
              <w:jc w:val="center"/>
              <w:rPr>
                <w:rFonts w:eastAsia="Cambria"/>
                <w:sz w:val="16"/>
                <w:szCs w:val="16"/>
              </w:rPr>
            </w:pPr>
          </w:p>
        </w:tc>
        <w:tc>
          <w:tcPr>
            <w:tcW w:w="1146" w:type="pct"/>
            <w:gridSpan w:val="2"/>
            <w:tcBorders>
              <w:left w:val="single" w:sz="12" w:space="0" w:color="auto"/>
              <w:right w:val="single" w:sz="12" w:space="0" w:color="auto"/>
            </w:tcBorders>
          </w:tcPr>
          <w:p w14:paraId="44DCBCD3" w14:textId="77777777" w:rsidR="00742CDD" w:rsidRPr="009256BF" w:rsidRDefault="00742CDD" w:rsidP="00F821A7">
            <w:pPr>
              <w:rPr>
                <w:rFonts w:eastAsia="Cambria"/>
                <w:sz w:val="16"/>
                <w:szCs w:val="16"/>
              </w:rPr>
            </w:pPr>
          </w:p>
        </w:tc>
        <w:tc>
          <w:tcPr>
            <w:tcW w:w="351" w:type="pct"/>
            <w:gridSpan w:val="2"/>
            <w:vMerge w:val="restart"/>
            <w:tcBorders>
              <w:left w:val="single" w:sz="12" w:space="0" w:color="auto"/>
              <w:right w:val="single" w:sz="12" w:space="0" w:color="auto"/>
            </w:tcBorders>
            <w:vAlign w:val="center"/>
          </w:tcPr>
          <w:p w14:paraId="6344BAE6" w14:textId="77777777" w:rsidR="00742CDD" w:rsidRPr="009256BF" w:rsidRDefault="00742CDD" w:rsidP="001844D8">
            <w:pPr>
              <w:jc w:val="center"/>
              <w:rPr>
                <w:rFonts w:eastAsia="Cambria"/>
                <w:sz w:val="16"/>
                <w:szCs w:val="16"/>
              </w:rPr>
            </w:pPr>
          </w:p>
        </w:tc>
        <w:tc>
          <w:tcPr>
            <w:tcW w:w="315" w:type="pct"/>
            <w:vMerge w:val="restart"/>
            <w:tcBorders>
              <w:left w:val="single" w:sz="12" w:space="0" w:color="auto"/>
              <w:right w:val="single" w:sz="18" w:space="0" w:color="auto"/>
            </w:tcBorders>
            <w:vAlign w:val="center"/>
          </w:tcPr>
          <w:p w14:paraId="5EC2F7FF" w14:textId="77777777" w:rsidR="00742CDD" w:rsidRPr="009256BF" w:rsidRDefault="00742CDD" w:rsidP="001844D8">
            <w:pPr>
              <w:jc w:val="center"/>
              <w:rPr>
                <w:rFonts w:eastAsia="Cambria"/>
                <w:sz w:val="16"/>
                <w:szCs w:val="16"/>
              </w:rPr>
            </w:pPr>
          </w:p>
        </w:tc>
      </w:tr>
      <w:tr w:rsidR="009256BF" w:rsidRPr="009256BF" w14:paraId="3A04F538" w14:textId="77777777" w:rsidTr="009256BF">
        <w:trPr>
          <w:trHeight w:val="20"/>
          <w:tblHeader/>
        </w:trPr>
        <w:tc>
          <w:tcPr>
            <w:tcW w:w="183" w:type="pct"/>
            <w:vMerge/>
            <w:tcBorders>
              <w:left w:val="single" w:sz="18" w:space="0" w:color="auto"/>
              <w:right w:val="single" w:sz="12" w:space="0" w:color="auto"/>
            </w:tcBorders>
            <w:vAlign w:val="center"/>
          </w:tcPr>
          <w:p w14:paraId="35B9681C" w14:textId="77777777" w:rsidR="00742CDD" w:rsidRPr="009256BF" w:rsidRDefault="00742CDD" w:rsidP="00F821A7">
            <w:pPr>
              <w:numPr>
                <w:ilvl w:val="0"/>
                <w:numId w:val="13"/>
              </w:numPr>
              <w:ind w:left="57" w:hanging="57"/>
              <w:jc w:val="center"/>
              <w:rPr>
                <w:sz w:val="16"/>
                <w:szCs w:val="16"/>
              </w:rPr>
            </w:pPr>
          </w:p>
        </w:tc>
        <w:tc>
          <w:tcPr>
            <w:tcW w:w="454" w:type="pct"/>
            <w:vMerge/>
            <w:tcBorders>
              <w:left w:val="single" w:sz="12" w:space="0" w:color="auto"/>
              <w:right w:val="single" w:sz="12" w:space="0" w:color="auto"/>
            </w:tcBorders>
            <w:vAlign w:val="center"/>
          </w:tcPr>
          <w:p w14:paraId="24DBBC56" w14:textId="77777777" w:rsidR="00742CDD" w:rsidRPr="009256BF" w:rsidRDefault="00742CDD" w:rsidP="00F821A7">
            <w:pPr>
              <w:pStyle w:val="1"/>
              <w:shd w:val="clear" w:color="auto" w:fill="FFFFFF"/>
              <w:spacing w:before="0" w:after="0"/>
              <w:jc w:val="left"/>
              <w:textAlignment w:val="baseline"/>
              <w:rPr>
                <w:rFonts w:ascii="Times New Roman" w:hAnsi="Times New Roman" w:cs="Times New Roman"/>
                <w:b w:val="0"/>
                <w:color w:val="auto"/>
                <w:sz w:val="16"/>
                <w:szCs w:val="16"/>
              </w:rPr>
            </w:pPr>
          </w:p>
        </w:tc>
        <w:tc>
          <w:tcPr>
            <w:tcW w:w="1141" w:type="pct"/>
            <w:tcBorders>
              <w:left w:val="single" w:sz="12" w:space="0" w:color="auto"/>
              <w:right w:val="single" w:sz="12" w:space="0" w:color="auto"/>
            </w:tcBorders>
            <w:vAlign w:val="center"/>
          </w:tcPr>
          <w:p w14:paraId="1CD4F1A2" w14:textId="77777777" w:rsidR="00742CDD" w:rsidRPr="009256BF" w:rsidRDefault="00742CDD" w:rsidP="004A5CC1">
            <w:pPr>
              <w:pStyle w:val="1"/>
              <w:shd w:val="clear" w:color="auto" w:fill="FFFFFF"/>
              <w:spacing w:before="0" w:after="0"/>
              <w:jc w:val="left"/>
              <w:textAlignment w:val="baseline"/>
              <w:rPr>
                <w:rFonts w:ascii="Times New Roman" w:hAnsi="Times New Roman" w:cs="Times New Roman"/>
                <w:b w:val="0"/>
                <w:color w:val="auto"/>
                <w:sz w:val="16"/>
                <w:szCs w:val="16"/>
              </w:rPr>
            </w:pPr>
            <w:r w:rsidRPr="009256BF">
              <w:rPr>
                <w:rFonts w:ascii="Times New Roman" w:hAnsi="Times New Roman" w:cs="Times New Roman"/>
                <w:b w:val="0"/>
                <w:color w:val="auto"/>
                <w:sz w:val="16"/>
                <w:szCs w:val="16"/>
                <w:shd w:val="clear" w:color="auto" w:fill="FFFFFF"/>
              </w:rPr>
              <w:t>Дополнительные функции</w:t>
            </w:r>
          </w:p>
        </w:tc>
        <w:tc>
          <w:tcPr>
            <w:tcW w:w="722" w:type="pct"/>
            <w:tcBorders>
              <w:left w:val="single" w:sz="12" w:space="0" w:color="auto"/>
              <w:right w:val="single" w:sz="12" w:space="0" w:color="auto"/>
            </w:tcBorders>
            <w:vAlign w:val="center"/>
          </w:tcPr>
          <w:p w14:paraId="304684C8" w14:textId="77777777" w:rsidR="00742CDD" w:rsidRPr="009256BF" w:rsidRDefault="00742CDD" w:rsidP="004A5CC1">
            <w:pPr>
              <w:jc w:val="center"/>
              <w:rPr>
                <w:sz w:val="16"/>
                <w:szCs w:val="16"/>
                <w:shd w:val="clear" w:color="auto" w:fill="FFFFFF"/>
              </w:rPr>
            </w:pPr>
            <w:r w:rsidRPr="009256BF">
              <w:rPr>
                <w:sz w:val="16"/>
                <w:szCs w:val="16"/>
                <w:shd w:val="clear" w:color="auto" w:fill="FFFFFF"/>
              </w:rPr>
              <w:t>Режим автоматической поддержки температуры;</w:t>
            </w:r>
          </w:p>
          <w:p w14:paraId="1C60B796" w14:textId="77777777" w:rsidR="00742CDD" w:rsidRPr="009256BF" w:rsidRDefault="00742CDD" w:rsidP="004A5CC1">
            <w:pPr>
              <w:jc w:val="center"/>
              <w:rPr>
                <w:sz w:val="16"/>
                <w:szCs w:val="16"/>
                <w:shd w:val="clear" w:color="auto" w:fill="FFFFFF"/>
              </w:rPr>
            </w:pPr>
            <w:r w:rsidRPr="009256BF">
              <w:rPr>
                <w:sz w:val="16"/>
                <w:szCs w:val="16"/>
                <w:shd w:val="clear" w:color="auto" w:fill="FFFFFF"/>
              </w:rPr>
              <w:t>Режим вентиляции (без охлаждения и обогрева);</w:t>
            </w:r>
          </w:p>
          <w:p w14:paraId="456FC18B" w14:textId="77777777" w:rsidR="00742CDD" w:rsidRPr="009256BF" w:rsidRDefault="00742CDD" w:rsidP="004A5CC1">
            <w:pPr>
              <w:jc w:val="center"/>
              <w:rPr>
                <w:sz w:val="16"/>
                <w:szCs w:val="16"/>
                <w:shd w:val="clear" w:color="auto" w:fill="FFFFFF"/>
              </w:rPr>
            </w:pPr>
            <w:r w:rsidRPr="009256BF">
              <w:rPr>
                <w:sz w:val="16"/>
                <w:szCs w:val="16"/>
                <w:shd w:val="clear" w:color="auto" w:fill="FFFFFF"/>
              </w:rPr>
              <w:t>Режим осушения;</w:t>
            </w:r>
          </w:p>
          <w:p w14:paraId="6B60D958" w14:textId="77777777" w:rsidR="00742CDD" w:rsidRPr="009256BF" w:rsidRDefault="00742CDD" w:rsidP="004A5CC1">
            <w:pPr>
              <w:jc w:val="center"/>
              <w:rPr>
                <w:sz w:val="16"/>
                <w:szCs w:val="16"/>
              </w:rPr>
            </w:pPr>
            <w:r w:rsidRPr="009256BF">
              <w:rPr>
                <w:sz w:val="16"/>
                <w:szCs w:val="16"/>
                <w:shd w:val="clear" w:color="auto" w:fill="FFFFFF"/>
              </w:rPr>
              <w:t>Устройство зимнего пуска кондиционера.</w:t>
            </w:r>
          </w:p>
        </w:tc>
        <w:tc>
          <w:tcPr>
            <w:tcW w:w="687" w:type="pct"/>
            <w:gridSpan w:val="2"/>
            <w:tcBorders>
              <w:left w:val="single" w:sz="12" w:space="0" w:color="auto"/>
              <w:right w:val="single" w:sz="12" w:space="0" w:color="auto"/>
            </w:tcBorders>
            <w:vAlign w:val="center"/>
          </w:tcPr>
          <w:p w14:paraId="7D7EFBBA" w14:textId="77777777" w:rsidR="00742CDD" w:rsidRPr="009256BF" w:rsidRDefault="00742CDD" w:rsidP="0049409A">
            <w:pPr>
              <w:jc w:val="center"/>
              <w:rPr>
                <w:rFonts w:eastAsia="Cambria"/>
                <w:sz w:val="16"/>
                <w:szCs w:val="16"/>
              </w:rPr>
            </w:pPr>
          </w:p>
        </w:tc>
        <w:tc>
          <w:tcPr>
            <w:tcW w:w="1146" w:type="pct"/>
            <w:gridSpan w:val="2"/>
            <w:tcBorders>
              <w:left w:val="single" w:sz="12" w:space="0" w:color="auto"/>
              <w:right w:val="single" w:sz="12" w:space="0" w:color="auto"/>
            </w:tcBorders>
          </w:tcPr>
          <w:p w14:paraId="0B8C0B08" w14:textId="77777777" w:rsidR="00742CDD" w:rsidRPr="009256BF" w:rsidRDefault="00742CDD" w:rsidP="00F821A7">
            <w:pPr>
              <w:rPr>
                <w:rFonts w:eastAsia="Cambria"/>
                <w:sz w:val="16"/>
                <w:szCs w:val="16"/>
              </w:rPr>
            </w:pPr>
          </w:p>
        </w:tc>
        <w:tc>
          <w:tcPr>
            <w:tcW w:w="351" w:type="pct"/>
            <w:gridSpan w:val="2"/>
            <w:vMerge/>
            <w:tcBorders>
              <w:left w:val="single" w:sz="12" w:space="0" w:color="auto"/>
              <w:right w:val="single" w:sz="12" w:space="0" w:color="auto"/>
            </w:tcBorders>
            <w:vAlign w:val="center"/>
          </w:tcPr>
          <w:p w14:paraId="168FDA25" w14:textId="77777777" w:rsidR="00742CDD" w:rsidRPr="009256BF" w:rsidRDefault="00742CDD" w:rsidP="001844D8">
            <w:pPr>
              <w:jc w:val="center"/>
              <w:rPr>
                <w:rFonts w:eastAsia="Cambria"/>
                <w:sz w:val="16"/>
                <w:szCs w:val="16"/>
              </w:rPr>
            </w:pPr>
          </w:p>
        </w:tc>
        <w:tc>
          <w:tcPr>
            <w:tcW w:w="315" w:type="pct"/>
            <w:vMerge/>
            <w:tcBorders>
              <w:left w:val="single" w:sz="12" w:space="0" w:color="auto"/>
              <w:right w:val="single" w:sz="18" w:space="0" w:color="auto"/>
            </w:tcBorders>
            <w:vAlign w:val="center"/>
          </w:tcPr>
          <w:p w14:paraId="27B085AD" w14:textId="77777777" w:rsidR="00742CDD" w:rsidRPr="009256BF" w:rsidRDefault="00742CDD" w:rsidP="001844D8">
            <w:pPr>
              <w:jc w:val="center"/>
              <w:rPr>
                <w:rFonts w:eastAsia="Cambria"/>
                <w:sz w:val="16"/>
                <w:szCs w:val="16"/>
              </w:rPr>
            </w:pPr>
          </w:p>
        </w:tc>
      </w:tr>
      <w:tr w:rsidR="009256BF" w:rsidRPr="009256BF" w14:paraId="7EEF752B" w14:textId="77777777" w:rsidTr="009256BF">
        <w:trPr>
          <w:trHeight w:val="20"/>
          <w:tblHeader/>
        </w:trPr>
        <w:tc>
          <w:tcPr>
            <w:tcW w:w="183" w:type="pct"/>
            <w:vMerge/>
            <w:tcBorders>
              <w:left w:val="single" w:sz="18" w:space="0" w:color="auto"/>
              <w:right w:val="single" w:sz="12" w:space="0" w:color="auto"/>
            </w:tcBorders>
            <w:vAlign w:val="center"/>
          </w:tcPr>
          <w:p w14:paraId="6B404819" w14:textId="77777777" w:rsidR="00742CDD" w:rsidRPr="009256BF" w:rsidRDefault="00742CDD" w:rsidP="00F821A7">
            <w:pPr>
              <w:numPr>
                <w:ilvl w:val="0"/>
                <w:numId w:val="13"/>
              </w:numPr>
              <w:ind w:left="57" w:hanging="57"/>
              <w:jc w:val="center"/>
              <w:rPr>
                <w:sz w:val="16"/>
                <w:szCs w:val="16"/>
              </w:rPr>
            </w:pPr>
          </w:p>
        </w:tc>
        <w:tc>
          <w:tcPr>
            <w:tcW w:w="454" w:type="pct"/>
            <w:vMerge/>
            <w:tcBorders>
              <w:left w:val="single" w:sz="12" w:space="0" w:color="auto"/>
              <w:right w:val="single" w:sz="12" w:space="0" w:color="auto"/>
            </w:tcBorders>
            <w:vAlign w:val="center"/>
          </w:tcPr>
          <w:p w14:paraId="1C1AD05C" w14:textId="77777777" w:rsidR="00742CDD" w:rsidRPr="009256BF" w:rsidRDefault="00742CDD" w:rsidP="00F821A7">
            <w:pPr>
              <w:pStyle w:val="1"/>
              <w:shd w:val="clear" w:color="auto" w:fill="FFFFFF"/>
              <w:spacing w:before="0" w:after="0"/>
              <w:textAlignment w:val="baseline"/>
              <w:rPr>
                <w:rFonts w:ascii="Times New Roman" w:hAnsi="Times New Roman" w:cs="Times New Roman"/>
                <w:b w:val="0"/>
                <w:color w:val="auto"/>
                <w:sz w:val="16"/>
                <w:szCs w:val="16"/>
              </w:rPr>
            </w:pPr>
          </w:p>
        </w:tc>
        <w:tc>
          <w:tcPr>
            <w:tcW w:w="1141" w:type="pct"/>
            <w:tcBorders>
              <w:left w:val="single" w:sz="12" w:space="0" w:color="auto"/>
              <w:right w:val="single" w:sz="12" w:space="0" w:color="auto"/>
            </w:tcBorders>
            <w:vAlign w:val="center"/>
          </w:tcPr>
          <w:p w14:paraId="4BB814D7" w14:textId="77777777" w:rsidR="00742CDD" w:rsidRPr="009256BF" w:rsidRDefault="00742CDD" w:rsidP="00F821A7">
            <w:pPr>
              <w:pStyle w:val="1"/>
              <w:shd w:val="clear" w:color="auto" w:fill="FFFFFF"/>
              <w:spacing w:before="0" w:after="0"/>
              <w:jc w:val="left"/>
              <w:textAlignment w:val="baseline"/>
              <w:rPr>
                <w:rFonts w:ascii="Times New Roman" w:hAnsi="Times New Roman" w:cs="Times New Roman"/>
                <w:b w:val="0"/>
                <w:color w:val="auto"/>
                <w:sz w:val="16"/>
                <w:szCs w:val="16"/>
              </w:rPr>
            </w:pPr>
            <w:r w:rsidRPr="009256BF">
              <w:rPr>
                <w:rFonts w:ascii="Times New Roman" w:hAnsi="Times New Roman" w:cs="Times New Roman"/>
                <w:b w:val="0"/>
                <w:color w:val="auto"/>
                <w:sz w:val="16"/>
                <w:szCs w:val="16"/>
              </w:rPr>
              <w:t>Инверторный тип кондиционера</w:t>
            </w:r>
          </w:p>
        </w:tc>
        <w:tc>
          <w:tcPr>
            <w:tcW w:w="722" w:type="pct"/>
            <w:tcBorders>
              <w:left w:val="single" w:sz="12" w:space="0" w:color="auto"/>
              <w:right w:val="single" w:sz="12" w:space="0" w:color="auto"/>
            </w:tcBorders>
            <w:vAlign w:val="center"/>
          </w:tcPr>
          <w:p w14:paraId="70045784" w14:textId="77777777" w:rsidR="00742CDD" w:rsidRPr="009256BF" w:rsidRDefault="00742CDD" w:rsidP="0049409A">
            <w:pPr>
              <w:jc w:val="center"/>
              <w:rPr>
                <w:sz w:val="28"/>
                <w:szCs w:val="28"/>
              </w:rPr>
            </w:pPr>
            <w:r w:rsidRPr="009256BF">
              <w:rPr>
                <w:sz w:val="16"/>
                <w:szCs w:val="16"/>
              </w:rPr>
              <w:t>Да</w:t>
            </w:r>
          </w:p>
        </w:tc>
        <w:tc>
          <w:tcPr>
            <w:tcW w:w="687" w:type="pct"/>
            <w:gridSpan w:val="2"/>
            <w:tcBorders>
              <w:left w:val="single" w:sz="12" w:space="0" w:color="auto"/>
              <w:right w:val="single" w:sz="12" w:space="0" w:color="auto"/>
            </w:tcBorders>
            <w:vAlign w:val="center"/>
          </w:tcPr>
          <w:p w14:paraId="719E53DE" w14:textId="77777777" w:rsidR="00742CDD" w:rsidRPr="009256BF" w:rsidRDefault="00742CDD" w:rsidP="0049409A">
            <w:pPr>
              <w:jc w:val="center"/>
              <w:rPr>
                <w:rFonts w:eastAsia="Cambria"/>
                <w:sz w:val="16"/>
                <w:szCs w:val="16"/>
              </w:rPr>
            </w:pPr>
          </w:p>
        </w:tc>
        <w:tc>
          <w:tcPr>
            <w:tcW w:w="1146" w:type="pct"/>
            <w:gridSpan w:val="2"/>
            <w:tcBorders>
              <w:left w:val="single" w:sz="12" w:space="0" w:color="auto"/>
              <w:right w:val="single" w:sz="12" w:space="0" w:color="auto"/>
            </w:tcBorders>
          </w:tcPr>
          <w:p w14:paraId="620461A9" w14:textId="77777777" w:rsidR="00742CDD" w:rsidRPr="009256BF" w:rsidRDefault="00742CDD" w:rsidP="00F821A7">
            <w:pPr>
              <w:rPr>
                <w:rFonts w:eastAsia="Cambria"/>
                <w:sz w:val="16"/>
                <w:szCs w:val="16"/>
              </w:rPr>
            </w:pPr>
          </w:p>
        </w:tc>
        <w:tc>
          <w:tcPr>
            <w:tcW w:w="351" w:type="pct"/>
            <w:gridSpan w:val="2"/>
            <w:vMerge/>
            <w:tcBorders>
              <w:left w:val="single" w:sz="12" w:space="0" w:color="auto"/>
              <w:right w:val="single" w:sz="12" w:space="0" w:color="auto"/>
            </w:tcBorders>
            <w:vAlign w:val="center"/>
          </w:tcPr>
          <w:p w14:paraId="5D236D87" w14:textId="77777777" w:rsidR="00742CDD" w:rsidRPr="009256BF" w:rsidRDefault="00742CDD" w:rsidP="00F821A7">
            <w:pPr>
              <w:rPr>
                <w:rFonts w:eastAsia="Cambria"/>
                <w:sz w:val="16"/>
                <w:szCs w:val="16"/>
              </w:rPr>
            </w:pPr>
          </w:p>
        </w:tc>
        <w:tc>
          <w:tcPr>
            <w:tcW w:w="315" w:type="pct"/>
            <w:vMerge/>
            <w:tcBorders>
              <w:left w:val="single" w:sz="12" w:space="0" w:color="auto"/>
              <w:right w:val="single" w:sz="18" w:space="0" w:color="auto"/>
            </w:tcBorders>
            <w:vAlign w:val="center"/>
          </w:tcPr>
          <w:p w14:paraId="332DCBC8" w14:textId="77777777" w:rsidR="00742CDD" w:rsidRPr="009256BF" w:rsidRDefault="00742CDD" w:rsidP="00F821A7">
            <w:pPr>
              <w:rPr>
                <w:rFonts w:eastAsia="Cambria"/>
                <w:sz w:val="16"/>
                <w:szCs w:val="16"/>
              </w:rPr>
            </w:pPr>
          </w:p>
        </w:tc>
      </w:tr>
      <w:tr w:rsidR="009256BF" w:rsidRPr="009256BF" w14:paraId="2245B35A" w14:textId="77777777" w:rsidTr="009256BF">
        <w:trPr>
          <w:trHeight w:val="20"/>
          <w:tblHeader/>
        </w:trPr>
        <w:tc>
          <w:tcPr>
            <w:tcW w:w="183" w:type="pct"/>
            <w:vMerge/>
            <w:tcBorders>
              <w:left w:val="single" w:sz="18" w:space="0" w:color="auto"/>
              <w:right w:val="single" w:sz="12" w:space="0" w:color="auto"/>
            </w:tcBorders>
            <w:vAlign w:val="center"/>
          </w:tcPr>
          <w:p w14:paraId="436EF7B2" w14:textId="77777777" w:rsidR="00742CDD" w:rsidRPr="009256BF" w:rsidRDefault="00742CDD" w:rsidP="00F821A7">
            <w:pPr>
              <w:numPr>
                <w:ilvl w:val="0"/>
                <w:numId w:val="13"/>
              </w:numPr>
              <w:ind w:left="57" w:hanging="57"/>
              <w:jc w:val="center"/>
              <w:rPr>
                <w:sz w:val="16"/>
                <w:szCs w:val="16"/>
              </w:rPr>
            </w:pPr>
          </w:p>
        </w:tc>
        <w:tc>
          <w:tcPr>
            <w:tcW w:w="454" w:type="pct"/>
            <w:vMerge/>
            <w:tcBorders>
              <w:left w:val="single" w:sz="12" w:space="0" w:color="auto"/>
              <w:right w:val="single" w:sz="12" w:space="0" w:color="auto"/>
            </w:tcBorders>
            <w:vAlign w:val="center"/>
          </w:tcPr>
          <w:p w14:paraId="132131EC" w14:textId="77777777" w:rsidR="00742CDD" w:rsidRPr="009256BF" w:rsidRDefault="00742CDD" w:rsidP="00F821A7">
            <w:pPr>
              <w:pStyle w:val="1"/>
              <w:shd w:val="clear" w:color="auto" w:fill="FFFFFF"/>
              <w:spacing w:before="0" w:after="0"/>
              <w:textAlignment w:val="baseline"/>
              <w:rPr>
                <w:rFonts w:ascii="Times New Roman" w:hAnsi="Times New Roman" w:cs="Times New Roman"/>
                <w:b w:val="0"/>
                <w:color w:val="auto"/>
                <w:sz w:val="16"/>
                <w:szCs w:val="16"/>
              </w:rPr>
            </w:pPr>
          </w:p>
        </w:tc>
        <w:tc>
          <w:tcPr>
            <w:tcW w:w="1141" w:type="pct"/>
            <w:tcBorders>
              <w:left w:val="single" w:sz="12" w:space="0" w:color="auto"/>
              <w:right w:val="single" w:sz="12" w:space="0" w:color="auto"/>
            </w:tcBorders>
            <w:vAlign w:val="center"/>
          </w:tcPr>
          <w:p w14:paraId="7B84DE6E" w14:textId="77777777" w:rsidR="00742CDD" w:rsidRPr="009256BF" w:rsidRDefault="00742CDD" w:rsidP="00312C59">
            <w:pPr>
              <w:pStyle w:val="1"/>
              <w:shd w:val="clear" w:color="auto" w:fill="FFFFFF"/>
              <w:spacing w:before="0" w:after="0"/>
              <w:jc w:val="left"/>
              <w:textAlignment w:val="baseline"/>
              <w:rPr>
                <w:rFonts w:ascii="Times New Roman" w:hAnsi="Times New Roman" w:cs="Times New Roman"/>
                <w:b w:val="0"/>
                <w:color w:val="auto"/>
                <w:sz w:val="16"/>
                <w:szCs w:val="16"/>
                <w:shd w:val="clear" w:color="auto" w:fill="FFFFFF"/>
              </w:rPr>
            </w:pPr>
            <w:r w:rsidRPr="009256BF">
              <w:rPr>
                <w:rFonts w:ascii="Times New Roman" w:hAnsi="Times New Roman" w:cs="Times New Roman"/>
                <w:b w:val="0"/>
                <w:color w:val="auto"/>
                <w:sz w:val="16"/>
                <w:szCs w:val="16"/>
              </w:rPr>
              <w:t>Класс энергоэффективности (в режиме нагрева):</w:t>
            </w:r>
          </w:p>
        </w:tc>
        <w:tc>
          <w:tcPr>
            <w:tcW w:w="722" w:type="pct"/>
            <w:tcBorders>
              <w:left w:val="single" w:sz="12" w:space="0" w:color="auto"/>
              <w:right w:val="single" w:sz="12" w:space="0" w:color="auto"/>
            </w:tcBorders>
            <w:vAlign w:val="center"/>
          </w:tcPr>
          <w:p w14:paraId="33562EE7" w14:textId="77777777" w:rsidR="00742CDD" w:rsidRPr="009256BF" w:rsidRDefault="00742CDD" w:rsidP="0049409A">
            <w:pPr>
              <w:jc w:val="center"/>
              <w:rPr>
                <w:sz w:val="16"/>
                <w:szCs w:val="16"/>
                <w:shd w:val="clear" w:color="auto" w:fill="FFFFFF"/>
              </w:rPr>
            </w:pPr>
            <w:r w:rsidRPr="009256BF">
              <w:rPr>
                <w:sz w:val="16"/>
                <w:szCs w:val="16"/>
                <w:shd w:val="clear" w:color="auto" w:fill="FFFFFF"/>
              </w:rPr>
              <w:t>не ниже А</w:t>
            </w:r>
          </w:p>
        </w:tc>
        <w:tc>
          <w:tcPr>
            <w:tcW w:w="687" w:type="pct"/>
            <w:gridSpan w:val="2"/>
            <w:tcBorders>
              <w:left w:val="single" w:sz="12" w:space="0" w:color="auto"/>
              <w:right w:val="single" w:sz="12" w:space="0" w:color="auto"/>
            </w:tcBorders>
            <w:vAlign w:val="center"/>
          </w:tcPr>
          <w:p w14:paraId="0C522106" w14:textId="77777777" w:rsidR="00742CDD" w:rsidRPr="009256BF" w:rsidRDefault="00742CDD" w:rsidP="0049409A">
            <w:pPr>
              <w:jc w:val="center"/>
              <w:rPr>
                <w:sz w:val="16"/>
                <w:szCs w:val="16"/>
              </w:rPr>
            </w:pPr>
          </w:p>
        </w:tc>
        <w:tc>
          <w:tcPr>
            <w:tcW w:w="1146" w:type="pct"/>
            <w:gridSpan w:val="2"/>
            <w:tcBorders>
              <w:left w:val="single" w:sz="12" w:space="0" w:color="auto"/>
              <w:right w:val="single" w:sz="12" w:space="0" w:color="auto"/>
            </w:tcBorders>
          </w:tcPr>
          <w:p w14:paraId="45C99322" w14:textId="77777777" w:rsidR="00742CDD" w:rsidRPr="009256BF" w:rsidRDefault="00742CDD" w:rsidP="00F821A7">
            <w:pPr>
              <w:rPr>
                <w:rFonts w:eastAsia="Cambria"/>
                <w:sz w:val="16"/>
                <w:szCs w:val="16"/>
              </w:rPr>
            </w:pPr>
          </w:p>
        </w:tc>
        <w:tc>
          <w:tcPr>
            <w:tcW w:w="351" w:type="pct"/>
            <w:gridSpan w:val="2"/>
            <w:vMerge/>
            <w:tcBorders>
              <w:left w:val="single" w:sz="12" w:space="0" w:color="auto"/>
              <w:right w:val="single" w:sz="12" w:space="0" w:color="auto"/>
            </w:tcBorders>
            <w:vAlign w:val="center"/>
          </w:tcPr>
          <w:p w14:paraId="611E62C8" w14:textId="77777777" w:rsidR="00742CDD" w:rsidRPr="009256BF" w:rsidRDefault="00742CDD" w:rsidP="00F821A7">
            <w:pPr>
              <w:rPr>
                <w:rFonts w:eastAsia="Cambria"/>
                <w:sz w:val="16"/>
                <w:szCs w:val="16"/>
              </w:rPr>
            </w:pPr>
          </w:p>
        </w:tc>
        <w:tc>
          <w:tcPr>
            <w:tcW w:w="315" w:type="pct"/>
            <w:vMerge/>
            <w:tcBorders>
              <w:left w:val="single" w:sz="12" w:space="0" w:color="auto"/>
              <w:right w:val="single" w:sz="18" w:space="0" w:color="auto"/>
            </w:tcBorders>
            <w:vAlign w:val="center"/>
          </w:tcPr>
          <w:p w14:paraId="65C06DEB" w14:textId="77777777" w:rsidR="00742CDD" w:rsidRPr="009256BF" w:rsidRDefault="00742CDD" w:rsidP="00F821A7">
            <w:pPr>
              <w:rPr>
                <w:rFonts w:eastAsia="Cambria"/>
                <w:sz w:val="16"/>
                <w:szCs w:val="16"/>
              </w:rPr>
            </w:pPr>
          </w:p>
        </w:tc>
      </w:tr>
      <w:tr w:rsidR="009256BF" w:rsidRPr="009256BF" w14:paraId="5CC3F30B" w14:textId="77777777" w:rsidTr="009256BF">
        <w:trPr>
          <w:trHeight w:val="20"/>
          <w:tblHeader/>
        </w:trPr>
        <w:tc>
          <w:tcPr>
            <w:tcW w:w="183" w:type="pct"/>
            <w:vMerge/>
            <w:tcBorders>
              <w:left w:val="single" w:sz="18" w:space="0" w:color="auto"/>
              <w:right w:val="single" w:sz="12" w:space="0" w:color="auto"/>
            </w:tcBorders>
            <w:vAlign w:val="center"/>
          </w:tcPr>
          <w:p w14:paraId="66FE5B82" w14:textId="77777777" w:rsidR="00742CDD" w:rsidRPr="009256BF" w:rsidRDefault="00742CDD" w:rsidP="00F821A7">
            <w:pPr>
              <w:numPr>
                <w:ilvl w:val="0"/>
                <w:numId w:val="13"/>
              </w:numPr>
              <w:ind w:left="57" w:hanging="57"/>
              <w:jc w:val="center"/>
              <w:rPr>
                <w:sz w:val="16"/>
                <w:szCs w:val="16"/>
              </w:rPr>
            </w:pPr>
          </w:p>
        </w:tc>
        <w:tc>
          <w:tcPr>
            <w:tcW w:w="454" w:type="pct"/>
            <w:vMerge/>
            <w:tcBorders>
              <w:left w:val="single" w:sz="12" w:space="0" w:color="auto"/>
              <w:right w:val="single" w:sz="12" w:space="0" w:color="auto"/>
            </w:tcBorders>
            <w:vAlign w:val="center"/>
          </w:tcPr>
          <w:p w14:paraId="470985EF" w14:textId="77777777" w:rsidR="00742CDD" w:rsidRPr="009256BF" w:rsidRDefault="00742CDD" w:rsidP="00F821A7">
            <w:pPr>
              <w:pStyle w:val="1"/>
              <w:shd w:val="clear" w:color="auto" w:fill="FFFFFF"/>
              <w:spacing w:before="0" w:after="0"/>
              <w:textAlignment w:val="baseline"/>
              <w:rPr>
                <w:rFonts w:ascii="Times New Roman" w:hAnsi="Times New Roman" w:cs="Times New Roman"/>
                <w:b w:val="0"/>
                <w:color w:val="auto"/>
                <w:sz w:val="16"/>
                <w:szCs w:val="16"/>
              </w:rPr>
            </w:pPr>
          </w:p>
        </w:tc>
        <w:tc>
          <w:tcPr>
            <w:tcW w:w="1141" w:type="pct"/>
            <w:tcBorders>
              <w:left w:val="single" w:sz="12" w:space="0" w:color="auto"/>
              <w:right w:val="single" w:sz="12" w:space="0" w:color="auto"/>
            </w:tcBorders>
            <w:vAlign w:val="center"/>
          </w:tcPr>
          <w:p w14:paraId="5363F764" w14:textId="77777777" w:rsidR="00742CDD" w:rsidRPr="009256BF" w:rsidRDefault="00742CDD" w:rsidP="00312C59">
            <w:pPr>
              <w:pStyle w:val="1"/>
              <w:shd w:val="clear" w:color="auto" w:fill="FFFFFF"/>
              <w:spacing w:before="0" w:after="0"/>
              <w:jc w:val="left"/>
              <w:textAlignment w:val="baseline"/>
              <w:rPr>
                <w:rFonts w:ascii="Times New Roman" w:hAnsi="Times New Roman" w:cs="Times New Roman"/>
                <w:b w:val="0"/>
                <w:color w:val="auto"/>
                <w:sz w:val="16"/>
                <w:szCs w:val="16"/>
              </w:rPr>
            </w:pPr>
            <w:r w:rsidRPr="009256BF">
              <w:rPr>
                <w:rFonts w:ascii="Times New Roman" w:hAnsi="Times New Roman" w:cs="Times New Roman"/>
                <w:b w:val="0"/>
                <w:color w:val="auto"/>
                <w:sz w:val="16"/>
                <w:szCs w:val="16"/>
              </w:rPr>
              <w:t>Класс энергоэффективности (в режиме охлаждения):</w:t>
            </w:r>
          </w:p>
        </w:tc>
        <w:tc>
          <w:tcPr>
            <w:tcW w:w="722" w:type="pct"/>
            <w:tcBorders>
              <w:left w:val="single" w:sz="12" w:space="0" w:color="auto"/>
              <w:right w:val="single" w:sz="12" w:space="0" w:color="auto"/>
            </w:tcBorders>
            <w:vAlign w:val="center"/>
          </w:tcPr>
          <w:p w14:paraId="3D16A1CD" w14:textId="77777777" w:rsidR="00742CDD" w:rsidRPr="009256BF" w:rsidRDefault="00742CDD" w:rsidP="0049409A">
            <w:pPr>
              <w:jc w:val="center"/>
              <w:rPr>
                <w:sz w:val="28"/>
                <w:szCs w:val="28"/>
              </w:rPr>
            </w:pPr>
            <w:r w:rsidRPr="009256BF">
              <w:rPr>
                <w:sz w:val="16"/>
                <w:szCs w:val="16"/>
              </w:rPr>
              <w:t>не ниже А</w:t>
            </w:r>
          </w:p>
        </w:tc>
        <w:tc>
          <w:tcPr>
            <w:tcW w:w="687" w:type="pct"/>
            <w:gridSpan w:val="2"/>
            <w:tcBorders>
              <w:left w:val="single" w:sz="12" w:space="0" w:color="auto"/>
              <w:right w:val="single" w:sz="12" w:space="0" w:color="auto"/>
            </w:tcBorders>
            <w:vAlign w:val="center"/>
          </w:tcPr>
          <w:p w14:paraId="284A1396" w14:textId="77777777" w:rsidR="00742CDD" w:rsidRPr="009256BF" w:rsidRDefault="00742CDD" w:rsidP="0049409A">
            <w:pPr>
              <w:jc w:val="center"/>
              <w:rPr>
                <w:rFonts w:eastAsia="Cambria"/>
                <w:sz w:val="16"/>
                <w:szCs w:val="16"/>
              </w:rPr>
            </w:pPr>
          </w:p>
        </w:tc>
        <w:tc>
          <w:tcPr>
            <w:tcW w:w="1146" w:type="pct"/>
            <w:gridSpan w:val="2"/>
            <w:tcBorders>
              <w:left w:val="single" w:sz="12" w:space="0" w:color="auto"/>
              <w:right w:val="single" w:sz="12" w:space="0" w:color="auto"/>
            </w:tcBorders>
          </w:tcPr>
          <w:p w14:paraId="3CDE1A5D" w14:textId="77777777" w:rsidR="00742CDD" w:rsidRPr="009256BF" w:rsidRDefault="00742CDD" w:rsidP="00F821A7">
            <w:pPr>
              <w:rPr>
                <w:rFonts w:eastAsia="Cambria"/>
                <w:sz w:val="16"/>
                <w:szCs w:val="16"/>
              </w:rPr>
            </w:pPr>
          </w:p>
        </w:tc>
        <w:tc>
          <w:tcPr>
            <w:tcW w:w="351" w:type="pct"/>
            <w:gridSpan w:val="2"/>
            <w:vMerge/>
            <w:tcBorders>
              <w:left w:val="single" w:sz="12" w:space="0" w:color="auto"/>
              <w:right w:val="single" w:sz="12" w:space="0" w:color="auto"/>
            </w:tcBorders>
            <w:vAlign w:val="center"/>
          </w:tcPr>
          <w:p w14:paraId="2FA63675" w14:textId="77777777" w:rsidR="00742CDD" w:rsidRPr="009256BF" w:rsidRDefault="00742CDD" w:rsidP="00F821A7">
            <w:pPr>
              <w:rPr>
                <w:rFonts w:eastAsia="Cambria"/>
                <w:sz w:val="16"/>
                <w:szCs w:val="16"/>
              </w:rPr>
            </w:pPr>
          </w:p>
        </w:tc>
        <w:tc>
          <w:tcPr>
            <w:tcW w:w="315" w:type="pct"/>
            <w:vMerge/>
            <w:tcBorders>
              <w:left w:val="single" w:sz="12" w:space="0" w:color="auto"/>
              <w:right w:val="single" w:sz="18" w:space="0" w:color="auto"/>
            </w:tcBorders>
            <w:vAlign w:val="center"/>
          </w:tcPr>
          <w:p w14:paraId="1683E3B9" w14:textId="77777777" w:rsidR="00742CDD" w:rsidRPr="009256BF" w:rsidRDefault="00742CDD" w:rsidP="00F821A7">
            <w:pPr>
              <w:rPr>
                <w:rFonts w:eastAsia="Cambria"/>
                <w:sz w:val="16"/>
                <w:szCs w:val="16"/>
              </w:rPr>
            </w:pPr>
          </w:p>
        </w:tc>
      </w:tr>
      <w:tr w:rsidR="009256BF" w:rsidRPr="009256BF" w14:paraId="072110E0" w14:textId="77777777" w:rsidTr="009256BF">
        <w:trPr>
          <w:trHeight w:val="20"/>
          <w:tblHeader/>
        </w:trPr>
        <w:tc>
          <w:tcPr>
            <w:tcW w:w="183" w:type="pct"/>
            <w:vMerge/>
            <w:tcBorders>
              <w:left w:val="single" w:sz="18" w:space="0" w:color="auto"/>
              <w:right w:val="single" w:sz="12" w:space="0" w:color="auto"/>
            </w:tcBorders>
            <w:vAlign w:val="center"/>
          </w:tcPr>
          <w:p w14:paraId="644FC7BB" w14:textId="77777777" w:rsidR="00742CDD" w:rsidRPr="009256BF" w:rsidRDefault="00742CDD" w:rsidP="00F821A7">
            <w:pPr>
              <w:numPr>
                <w:ilvl w:val="0"/>
                <w:numId w:val="13"/>
              </w:numPr>
              <w:ind w:left="57" w:hanging="57"/>
              <w:jc w:val="center"/>
              <w:rPr>
                <w:sz w:val="16"/>
                <w:szCs w:val="16"/>
              </w:rPr>
            </w:pPr>
          </w:p>
        </w:tc>
        <w:tc>
          <w:tcPr>
            <w:tcW w:w="454" w:type="pct"/>
            <w:vMerge/>
            <w:tcBorders>
              <w:left w:val="single" w:sz="12" w:space="0" w:color="auto"/>
              <w:right w:val="single" w:sz="12" w:space="0" w:color="auto"/>
            </w:tcBorders>
            <w:vAlign w:val="center"/>
          </w:tcPr>
          <w:p w14:paraId="63AE4FDC" w14:textId="77777777" w:rsidR="00742CDD" w:rsidRPr="009256BF" w:rsidRDefault="00742CDD" w:rsidP="00F821A7">
            <w:pPr>
              <w:pStyle w:val="1"/>
              <w:shd w:val="clear" w:color="auto" w:fill="FFFFFF"/>
              <w:spacing w:before="0" w:after="0"/>
              <w:textAlignment w:val="baseline"/>
              <w:rPr>
                <w:rFonts w:ascii="Times New Roman" w:hAnsi="Times New Roman" w:cs="Times New Roman"/>
                <w:b w:val="0"/>
                <w:color w:val="auto"/>
                <w:sz w:val="16"/>
                <w:szCs w:val="16"/>
              </w:rPr>
            </w:pPr>
          </w:p>
        </w:tc>
        <w:tc>
          <w:tcPr>
            <w:tcW w:w="1141" w:type="pct"/>
            <w:tcBorders>
              <w:left w:val="single" w:sz="12" w:space="0" w:color="auto"/>
              <w:right w:val="single" w:sz="12" w:space="0" w:color="auto"/>
            </w:tcBorders>
            <w:vAlign w:val="center"/>
          </w:tcPr>
          <w:p w14:paraId="313A9F96" w14:textId="77777777" w:rsidR="00742CDD" w:rsidRPr="009256BF" w:rsidRDefault="00742CDD" w:rsidP="0090393A">
            <w:pPr>
              <w:pStyle w:val="1"/>
              <w:shd w:val="clear" w:color="auto" w:fill="FFFFFF"/>
              <w:spacing w:before="0" w:after="0"/>
              <w:jc w:val="left"/>
              <w:textAlignment w:val="baseline"/>
              <w:rPr>
                <w:rFonts w:ascii="Times New Roman" w:hAnsi="Times New Roman" w:cs="Times New Roman"/>
                <w:b w:val="0"/>
                <w:color w:val="auto"/>
                <w:sz w:val="16"/>
                <w:szCs w:val="16"/>
              </w:rPr>
            </w:pPr>
            <w:r w:rsidRPr="009256BF">
              <w:rPr>
                <w:rFonts w:ascii="Times New Roman" w:hAnsi="Times New Roman" w:cs="Times New Roman"/>
                <w:b w:val="0"/>
                <w:color w:val="auto"/>
                <w:sz w:val="16"/>
                <w:szCs w:val="16"/>
              </w:rPr>
              <w:t>Мощность в режиме нагрева (киловатт):</w:t>
            </w:r>
          </w:p>
        </w:tc>
        <w:tc>
          <w:tcPr>
            <w:tcW w:w="722" w:type="pct"/>
            <w:tcBorders>
              <w:left w:val="single" w:sz="12" w:space="0" w:color="auto"/>
              <w:right w:val="single" w:sz="12" w:space="0" w:color="auto"/>
            </w:tcBorders>
            <w:vAlign w:val="center"/>
          </w:tcPr>
          <w:p w14:paraId="31091037" w14:textId="77777777" w:rsidR="00742CDD" w:rsidRPr="009256BF" w:rsidRDefault="00742CDD" w:rsidP="0049409A">
            <w:pPr>
              <w:jc w:val="center"/>
              <w:rPr>
                <w:sz w:val="16"/>
                <w:szCs w:val="16"/>
              </w:rPr>
            </w:pPr>
          </w:p>
        </w:tc>
        <w:tc>
          <w:tcPr>
            <w:tcW w:w="687" w:type="pct"/>
            <w:gridSpan w:val="2"/>
            <w:tcBorders>
              <w:left w:val="single" w:sz="12" w:space="0" w:color="auto"/>
              <w:right w:val="single" w:sz="12" w:space="0" w:color="auto"/>
            </w:tcBorders>
            <w:vAlign w:val="center"/>
          </w:tcPr>
          <w:p w14:paraId="43BFD5D6" w14:textId="77777777" w:rsidR="00742CDD" w:rsidRPr="009256BF" w:rsidRDefault="00742CDD" w:rsidP="0049409A">
            <w:pPr>
              <w:jc w:val="center"/>
              <w:rPr>
                <w:sz w:val="16"/>
                <w:szCs w:val="16"/>
              </w:rPr>
            </w:pPr>
            <w:r w:rsidRPr="009256BF">
              <w:rPr>
                <w:sz w:val="16"/>
                <w:szCs w:val="16"/>
              </w:rPr>
              <w:t>≥ 2.5</w:t>
            </w:r>
          </w:p>
          <w:p w14:paraId="317B5400" w14:textId="77777777" w:rsidR="00742CDD" w:rsidRPr="009256BF" w:rsidRDefault="00742CDD" w:rsidP="0049409A">
            <w:pPr>
              <w:jc w:val="center"/>
              <w:rPr>
                <w:rFonts w:eastAsia="Cambria"/>
                <w:sz w:val="16"/>
                <w:szCs w:val="16"/>
              </w:rPr>
            </w:pPr>
          </w:p>
        </w:tc>
        <w:tc>
          <w:tcPr>
            <w:tcW w:w="1146" w:type="pct"/>
            <w:gridSpan w:val="2"/>
            <w:tcBorders>
              <w:left w:val="single" w:sz="12" w:space="0" w:color="auto"/>
              <w:right w:val="single" w:sz="12" w:space="0" w:color="auto"/>
            </w:tcBorders>
          </w:tcPr>
          <w:p w14:paraId="635254FF" w14:textId="77777777" w:rsidR="00742CDD" w:rsidRPr="009256BF" w:rsidRDefault="00742CDD" w:rsidP="00F821A7">
            <w:pPr>
              <w:rPr>
                <w:rFonts w:eastAsia="Cambria"/>
                <w:sz w:val="16"/>
                <w:szCs w:val="16"/>
              </w:rPr>
            </w:pPr>
          </w:p>
        </w:tc>
        <w:tc>
          <w:tcPr>
            <w:tcW w:w="351" w:type="pct"/>
            <w:gridSpan w:val="2"/>
            <w:vMerge/>
            <w:tcBorders>
              <w:left w:val="single" w:sz="12" w:space="0" w:color="auto"/>
              <w:right w:val="single" w:sz="12" w:space="0" w:color="auto"/>
            </w:tcBorders>
            <w:vAlign w:val="center"/>
          </w:tcPr>
          <w:p w14:paraId="6893A209" w14:textId="77777777" w:rsidR="00742CDD" w:rsidRPr="009256BF" w:rsidRDefault="00742CDD" w:rsidP="00F821A7">
            <w:pPr>
              <w:rPr>
                <w:rFonts w:eastAsia="Cambria"/>
                <w:sz w:val="16"/>
                <w:szCs w:val="16"/>
              </w:rPr>
            </w:pPr>
          </w:p>
        </w:tc>
        <w:tc>
          <w:tcPr>
            <w:tcW w:w="315" w:type="pct"/>
            <w:vMerge/>
            <w:tcBorders>
              <w:left w:val="single" w:sz="12" w:space="0" w:color="auto"/>
              <w:right w:val="single" w:sz="18" w:space="0" w:color="auto"/>
            </w:tcBorders>
            <w:vAlign w:val="center"/>
          </w:tcPr>
          <w:p w14:paraId="02BC2697" w14:textId="77777777" w:rsidR="00742CDD" w:rsidRPr="009256BF" w:rsidRDefault="00742CDD" w:rsidP="00F821A7">
            <w:pPr>
              <w:rPr>
                <w:rFonts w:eastAsia="Cambria"/>
                <w:sz w:val="16"/>
                <w:szCs w:val="16"/>
              </w:rPr>
            </w:pPr>
          </w:p>
        </w:tc>
      </w:tr>
      <w:tr w:rsidR="009256BF" w:rsidRPr="009256BF" w14:paraId="6E1EA2EE" w14:textId="77777777" w:rsidTr="009256BF">
        <w:trPr>
          <w:trHeight w:val="485"/>
          <w:tblHeader/>
        </w:trPr>
        <w:tc>
          <w:tcPr>
            <w:tcW w:w="183" w:type="pct"/>
            <w:vMerge/>
            <w:tcBorders>
              <w:left w:val="single" w:sz="18" w:space="0" w:color="auto"/>
              <w:right w:val="single" w:sz="12" w:space="0" w:color="auto"/>
            </w:tcBorders>
            <w:vAlign w:val="center"/>
          </w:tcPr>
          <w:p w14:paraId="1A9126B0" w14:textId="77777777" w:rsidR="00742CDD" w:rsidRPr="009256BF" w:rsidRDefault="00742CDD" w:rsidP="00F821A7">
            <w:pPr>
              <w:numPr>
                <w:ilvl w:val="0"/>
                <w:numId w:val="13"/>
              </w:numPr>
              <w:ind w:left="57" w:hanging="57"/>
              <w:jc w:val="center"/>
              <w:rPr>
                <w:sz w:val="16"/>
                <w:szCs w:val="16"/>
              </w:rPr>
            </w:pPr>
          </w:p>
        </w:tc>
        <w:tc>
          <w:tcPr>
            <w:tcW w:w="454" w:type="pct"/>
            <w:vMerge/>
            <w:tcBorders>
              <w:left w:val="single" w:sz="12" w:space="0" w:color="auto"/>
              <w:right w:val="single" w:sz="12" w:space="0" w:color="auto"/>
            </w:tcBorders>
            <w:vAlign w:val="center"/>
          </w:tcPr>
          <w:p w14:paraId="4D85F915" w14:textId="77777777" w:rsidR="00742CDD" w:rsidRPr="009256BF" w:rsidRDefault="00742CDD" w:rsidP="00F821A7">
            <w:pPr>
              <w:pStyle w:val="1"/>
              <w:shd w:val="clear" w:color="auto" w:fill="FFFFFF"/>
              <w:spacing w:before="0" w:after="0"/>
              <w:textAlignment w:val="baseline"/>
              <w:rPr>
                <w:rFonts w:ascii="Times New Roman" w:hAnsi="Times New Roman" w:cs="Times New Roman"/>
                <w:b w:val="0"/>
                <w:color w:val="auto"/>
                <w:sz w:val="16"/>
                <w:szCs w:val="16"/>
              </w:rPr>
            </w:pPr>
          </w:p>
        </w:tc>
        <w:tc>
          <w:tcPr>
            <w:tcW w:w="1141" w:type="pct"/>
            <w:tcBorders>
              <w:left w:val="single" w:sz="12" w:space="0" w:color="auto"/>
              <w:right w:val="single" w:sz="12" w:space="0" w:color="auto"/>
            </w:tcBorders>
            <w:vAlign w:val="center"/>
          </w:tcPr>
          <w:p w14:paraId="27B16C57" w14:textId="77777777" w:rsidR="00742CDD" w:rsidRPr="009256BF" w:rsidRDefault="00742CDD" w:rsidP="0043796B">
            <w:pPr>
              <w:pStyle w:val="1"/>
              <w:shd w:val="clear" w:color="auto" w:fill="FFFFFF"/>
              <w:spacing w:before="0" w:after="0"/>
              <w:jc w:val="left"/>
              <w:textAlignment w:val="baseline"/>
              <w:rPr>
                <w:rFonts w:ascii="Times New Roman" w:hAnsi="Times New Roman" w:cs="Times New Roman"/>
                <w:b w:val="0"/>
                <w:color w:val="auto"/>
                <w:sz w:val="16"/>
                <w:szCs w:val="16"/>
              </w:rPr>
            </w:pPr>
            <w:r w:rsidRPr="009256BF">
              <w:rPr>
                <w:rFonts w:ascii="Times New Roman" w:hAnsi="Times New Roman" w:cs="Times New Roman"/>
                <w:b w:val="0"/>
                <w:color w:val="auto"/>
                <w:sz w:val="16"/>
                <w:szCs w:val="16"/>
              </w:rPr>
              <w:t>Мощность в режиме охлаждения (киловатт):</w:t>
            </w:r>
          </w:p>
        </w:tc>
        <w:tc>
          <w:tcPr>
            <w:tcW w:w="722" w:type="pct"/>
            <w:tcBorders>
              <w:left w:val="single" w:sz="12" w:space="0" w:color="auto"/>
              <w:right w:val="single" w:sz="12" w:space="0" w:color="auto"/>
            </w:tcBorders>
            <w:vAlign w:val="center"/>
          </w:tcPr>
          <w:p w14:paraId="5C960F55" w14:textId="77777777" w:rsidR="00742CDD" w:rsidRPr="009256BF" w:rsidRDefault="00742CDD" w:rsidP="0049409A">
            <w:pPr>
              <w:jc w:val="center"/>
              <w:rPr>
                <w:sz w:val="28"/>
                <w:szCs w:val="28"/>
              </w:rPr>
            </w:pPr>
          </w:p>
        </w:tc>
        <w:tc>
          <w:tcPr>
            <w:tcW w:w="687" w:type="pct"/>
            <w:gridSpan w:val="2"/>
            <w:tcBorders>
              <w:left w:val="single" w:sz="12" w:space="0" w:color="auto"/>
              <w:right w:val="single" w:sz="12" w:space="0" w:color="auto"/>
            </w:tcBorders>
            <w:vAlign w:val="center"/>
          </w:tcPr>
          <w:p w14:paraId="03D725E5" w14:textId="77777777" w:rsidR="00742CDD" w:rsidRPr="009256BF" w:rsidRDefault="00742CDD" w:rsidP="0049409A">
            <w:pPr>
              <w:jc w:val="center"/>
              <w:rPr>
                <w:sz w:val="16"/>
                <w:szCs w:val="16"/>
              </w:rPr>
            </w:pPr>
            <w:r w:rsidRPr="009256BF">
              <w:rPr>
                <w:sz w:val="16"/>
                <w:szCs w:val="16"/>
              </w:rPr>
              <w:t>≥ 2.5</w:t>
            </w:r>
          </w:p>
          <w:p w14:paraId="6FD578E3" w14:textId="77777777" w:rsidR="00742CDD" w:rsidRPr="009256BF" w:rsidRDefault="00742CDD" w:rsidP="0049409A">
            <w:pPr>
              <w:jc w:val="center"/>
              <w:rPr>
                <w:rFonts w:eastAsia="Cambria"/>
                <w:sz w:val="16"/>
                <w:szCs w:val="16"/>
              </w:rPr>
            </w:pPr>
          </w:p>
        </w:tc>
        <w:tc>
          <w:tcPr>
            <w:tcW w:w="1146" w:type="pct"/>
            <w:gridSpan w:val="2"/>
            <w:tcBorders>
              <w:left w:val="single" w:sz="12" w:space="0" w:color="auto"/>
              <w:right w:val="single" w:sz="12" w:space="0" w:color="auto"/>
            </w:tcBorders>
          </w:tcPr>
          <w:p w14:paraId="6B8B8D3B" w14:textId="77777777" w:rsidR="00742CDD" w:rsidRPr="009256BF" w:rsidRDefault="00742CDD" w:rsidP="00F821A7">
            <w:pPr>
              <w:rPr>
                <w:rFonts w:eastAsia="Cambria"/>
                <w:sz w:val="16"/>
                <w:szCs w:val="16"/>
              </w:rPr>
            </w:pPr>
          </w:p>
        </w:tc>
        <w:tc>
          <w:tcPr>
            <w:tcW w:w="351" w:type="pct"/>
            <w:gridSpan w:val="2"/>
            <w:vMerge/>
            <w:tcBorders>
              <w:left w:val="single" w:sz="12" w:space="0" w:color="auto"/>
              <w:right w:val="single" w:sz="12" w:space="0" w:color="auto"/>
            </w:tcBorders>
            <w:vAlign w:val="center"/>
          </w:tcPr>
          <w:p w14:paraId="63B5F882" w14:textId="77777777" w:rsidR="00742CDD" w:rsidRPr="009256BF" w:rsidRDefault="00742CDD" w:rsidP="00F821A7">
            <w:pPr>
              <w:rPr>
                <w:rFonts w:eastAsia="Cambria"/>
                <w:sz w:val="16"/>
                <w:szCs w:val="16"/>
              </w:rPr>
            </w:pPr>
          </w:p>
        </w:tc>
        <w:tc>
          <w:tcPr>
            <w:tcW w:w="315" w:type="pct"/>
            <w:vMerge/>
            <w:tcBorders>
              <w:left w:val="single" w:sz="12" w:space="0" w:color="auto"/>
              <w:right w:val="single" w:sz="18" w:space="0" w:color="auto"/>
            </w:tcBorders>
            <w:vAlign w:val="center"/>
          </w:tcPr>
          <w:p w14:paraId="570B789A" w14:textId="77777777" w:rsidR="00742CDD" w:rsidRPr="009256BF" w:rsidRDefault="00742CDD" w:rsidP="00F821A7">
            <w:pPr>
              <w:rPr>
                <w:rFonts w:eastAsia="Cambria"/>
                <w:sz w:val="16"/>
                <w:szCs w:val="16"/>
              </w:rPr>
            </w:pPr>
          </w:p>
        </w:tc>
      </w:tr>
      <w:tr w:rsidR="009256BF" w:rsidRPr="009256BF" w14:paraId="31EB216C" w14:textId="77777777" w:rsidTr="009256BF">
        <w:trPr>
          <w:trHeight w:val="485"/>
          <w:tblHeader/>
        </w:trPr>
        <w:tc>
          <w:tcPr>
            <w:tcW w:w="183" w:type="pct"/>
            <w:vMerge/>
            <w:tcBorders>
              <w:left w:val="single" w:sz="18" w:space="0" w:color="auto"/>
              <w:right w:val="single" w:sz="12" w:space="0" w:color="auto"/>
            </w:tcBorders>
            <w:vAlign w:val="center"/>
          </w:tcPr>
          <w:p w14:paraId="285D6F63" w14:textId="77777777" w:rsidR="00742CDD" w:rsidRPr="009256BF" w:rsidRDefault="00742CDD" w:rsidP="00F821A7">
            <w:pPr>
              <w:numPr>
                <w:ilvl w:val="0"/>
                <w:numId w:val="13"/>
              </w:numPr>
              <w:ind w:left="57" w:hanging="57"/>
              <w:jc w:val="center"/>
              <w:rPr>
                <w:sz w:val="16"/>
                <w:szCs w:val="16"/>
              </w:rPr>
            </w:pPr>
          </w:p>
        </w:tc>
        <w:tc>
          <w:tcPr>
            <w:tcW w:w="454" w:type="pct"/>
            <w:vMerge/>
            <w:tcBorders>
              <w:left w:val="single" w:sz="12" w:space="0" w:color="auto"/>
              <w:right w:val="single" w:sz="12" w:space="0" w:color="auto"/>
            </w:tcBorders>
            <w:vAlign w:val="center"/>
          </w:tcPr>
          <w:p w14:paraId="2386E43C" w14:textId="77777777" w:rsidR="00742CDD" w:rsidRPr="009256BF" w:rsidRDefault="00742CDD" w:rsidP="00F821A7">
            <w:pPr>
              <w:pStyle w:val="1"/>
              <w:shd w:val="clear" w:color="auto" w:fill="FFFFFF"/>
              <w:spacing w:before="0" w:after="0"/>
              <w:textAlignment w:val="baseline"/>
              <w:rPr>
                <w:rFonts w:ascii="Times New Roman" w:hAnsi="Times New Roman" w:cs="Times New Roman"/>
                <w:b w:val="0"/>
                <w:color w:val="auto"/>
                <w:sz w:val="16"/>
                <w:szCs w:val="16"/>
              </w:rPr>
            </w:pPr>
          </w:p>
        </w:tc>
        <w:tc>
          <w:tcPr>
            <w:tcW w:w="1141" w:type="pct"/>
            <w:tcBorders>
              <w:left w:val="single" w:sz="12" w:space="0" w:color="auto"/>
              <w:right w:val="single" w:sz="12" w:space="0" w:color="auto"/>
            </w:tcBorders>
            <w:vAlign w:val="center"/>
          </w:tcPr>
          <w:p w14:paraId="08EE9F47" w14:textId="77777777" w:rsidR="00742CDD" w:rsidRPr="009256BF" w:rsidRDefault="00742CDD" w:rsidP="004A5CC1">
            <w:pPr>
              <w:pStyle w:val="1"/>
              <w:shd w:val="clear" w:color="auto" w:fill="FFFFFF"/>
              <w:spacing w:before="0" w:after="0"/>
              <w:jc w:val="left"/>
              <w:textAlignment w:val="baseline"/>
              <w:rPr>
                <w:rFonts w:ascii="Times New Roman" w:hAnsi="Times New Roman" w:cs="Times New Roman"/>
                <w:b w:val="0"/>
                <w:color w:val="auto"/>
                <w:sz w:val="16"/>
                <w:szCs w:val="16"/>
              </w:rPr>
            </w:pPr>
            <w:r w:rsidRPr="009256BF">
              <w:rPr>
                <w:rFonts w:ascii="Times New Roman" w:hAnsi="Times New Roman" w:cs="Times New Roman"/>
                <w:b w:val="0"/>
                <w:color w:val="auto"/>
                <w:sz w:val="16"/>
                <w:szCs w:val="16"/>
              </w:rPr>
              <w:t>Наличие антибактериального фильтра:</w:t>
            </w:r>
          </w:p>
        </w:tc>
        <w:tc>
          <w:tcPr>
            <w:tcW w:w="722" w:type="pct"/>
            <w:tcBorders>
              <w:left w:val="single" w:sz="12" w:space="0" w:color="auto"/>
              <w:right w:val="single" w:sz="12" w:space="0" w:color="auto"/>
            </w:tcBorders>
            <w:vAlign w:val="center"/>
          </w:tcPr>
          <w:p w14:paraId="4561133A" w14:textId="77777777" w:rsidR="00742CDD" w:rsidRPr="009256BF" w:rsidRDefault="00742CDD" w:rsidP="004A5CC1">
            <w:pPr>
              <w:jc w:val="center"/>
              <w:rPr>
                <w:sz w:val="16"/>
                <w:szCs w:val="16"/>
              </w:rPr>
            </w:pPr>
            <w:r w:rsidRPr="009256BF">
              <w:rPr>
                <w:sz w:val="16"/>
                <w:szCs w:val="16"/>
              </w:rPr>
              <w:t>Да</w:t>
            </w:r>
          </w:p>
        </w:tc>
        <w:tc>
          <w:tcPr>
            <w:tcW w:w="687" w:type="pct"/>
            <w:gridSpan w:val="2"/>
            <w:tcBorders>
              <w:left w:val="single" w:sz="12" w:space="0" w:color="auto"/>
              <w:right w:val="single" w:sz="12" w:space="0" w:color="auto"/>
            </w:tcBorders>
            <w:vAlign w:val="center"/>
          </w:tcPr>
          <w:p w14:paraId="382B66E5" w14:textId="77777777" w:rsidR="00742CDD" w:rsidRPr="009256BF" w:rsidRDefault="00742CDD" w:rsidP="0049409A">
            <w:pPr>
              <w:jc w:val="center"/>
              <w:rPr>
                <w:sz w:val="16"/>
                <w:szCs w:val="16"/>
              </w:rPr>
            </w:pPr>
          </w:p>
        </w:tc>
        <w:tc>
          <w:tcPr>
            <w:tcW w:w="1146" w:type="pct"/>
            <w:gridSpan w:val="2"/>
            <w:tcBorders>
              <w:left w:val="single" w:sz="12" w:space="0" w:color="auto"/>
              <w:right w:val="single" w:sz="12" w:space="0" w:color="auto"/>
            </w:tcBorders>
          </w:tcPr>
          <w:p w14:paraId="74173C53" w14:textId="77777777" w:rsidR="00742CDD" w:rsidRPr="009256BF" w:rsidRDefault="00742CDD" w:rsidP="00F821A7">
            <w:pPr>
              <w:rPr>
                <w:rFonts w:eastAsia="Cambria"/>
                <w:sz w:val="16"/>
                <w:szCs w:val="16"/>
              </w:rPr>
            </w:pPr>
          </w:p>
        </w:tc>
        <w:tc>
          <w:tcPr>
            <w:tcW w:w="351" w:type="pct"/>
            <w:gridSpan w:val="2"/>
            <w:vMerge/>
            <w:tcBorders>
              <w:left w:val="single" w:sz="12" w:space="0" w:color="auto"/>
              <w:right w:val="single" w:sz="12" w:space="0" w:color="auto"/>
            </w:tcBorders>
            <w:vAlign w:val="center"/>
          </w:tcPr>
          <w:p w14:paraId="3A7233E3" w14:textId="77777777" w:rsidR="00742CDD" w:rsidRPr="009256BF" w:rsidRDefault="00742CDD" w:rsidP="00F821A7">
            <w:pPr>
              <w:rPr>
                <w:rFonts w:eastAsia="Cambria"/>
                <w:sz w:val="16"/>
                <w:szCs w:val="16"/>
              </w:rPr>
            </w:pPr>
          </w:p>
        </w:tc>
        <w:tc>
          <w:tcPr>
            <w:tcW w:w="315" w:type="pct"/>
            <w:vMerge/>
            <w:tcBorders>
              <w:left w:val="single" w:sz="12" w:space="0" w:color="auto"/>
              <w:right w:val="single" w:sz="18" w:space="0" w:color="auto"/>
            </w:tcBorders>
            <w:vAlign w:val="center"/>
          </w:tcPr>
          <w:p w14:paraId="4A3D6F7E" w14:textId="77777777" w:rsidR="00742CDD" w:rsidRPr="009256BF" w:rsidRDefault="00742CDD" w:rsidP="00F821A7">
            <w:pPr>
              <w:rPr>
                <w:rFonts w:eastAsia="Cambria"/>
                <w:sz w:val="16"/>
                <w:szCs w:val="16"/>
              </w:rPr>
            </w:pPr>
          </w:p>
        </w:tc>
      </w:tr>
      <w:tr w:rsidR="009256BF" w:rsidRPr="009256BF" w14:paraId="52922AAA" w14:textId="77777777" w:rsidTr="009256BF">
        <w:trPr>
          <w:trHeight w:val="485"/>
          <w:tblHeader/>
        </w:trPr>
        <w:tc>
          <w:tcPr>
            <w:tcW w:w="183" w:type="pct"/>
            <w:vMerge/>
            <w:tcBorders>
              <w:left w:val="single" w:sz="18" w:space="0" w:color="auto"/>
              <w:right w:val="single" w:sz="12" w:space="0" w:color="auto"/>
            </w:tcBorders>
            <w:vAlign w:val="center"/>
          </w:tcPr>
          <w:p w14:paraId="246DEE40" w14:textId="77777777" w:rsidR="00742CDD" w:rsidRPr="009256BF" w:rsidRDefault="00742CDD" w:rsidP="00F821A7">
            <w:pPr>
              <w:numPr>
                <w:ilvl w:val="0"/>
                <w:numId w:val="13"/>
              </w:numPr>
              <w:ind w:left="57" w:hanging="57"/>
              <w:jc w:val="center"/>
              <w:rPr>
                <w:sz w:val="16"/>
                <w:szCs w:val="16"/>
              </w:rPr>
            </w:pPr>
          </w:p>
        </w:tc>
        <w:tc>
          <w:tcPr>
            <w:tcW w:w="454" w:type="pct"/>
            <w:vMerge/>
            <w:tcBorders>
              <w:left w:val="single" w:sz="12" w:space="0" w:color="auto"/>
              <w:right w:val="single" w:sz="12" w:space="0" w:color="auto"/>
            </w:tcBorders>
            <w:vAlign w:val="center"/>
          </w:tcPr>
          <w:p w14:paraId="2859C1B4" w14:textId="77777777" w:rsidR="00742CDD" w:rsidRPr="009256BF" w:rsidRDefault="00742CDD" w:rsidP="00F821A7">
            <w:pPr>
              <w:pStyle w:val="1"/>
              <w:shd w:val="clear" w:color="auto" w:fill="FFFFFF"/>
              <w:spacing w:before="0" w:after="0"/>
              <w:textAlignment w:val="baseline"/>
              <w:rPr>
                <w:rFonts w:ascii="Times New Roman" w:hAnsi="Times New Roman" w:cs="Times New Roman"/>
                <w:b w:val="0"/>
                <w:color w:val="auto"/>
                <w:sz w:val="16"/>
                <w:szCs w:val="16"/>
              </w:rPr>
            </w:pPr>
          </w:p>
        </w:tc>
        <w:tc>
          <w:tcPr>
            <w:tcW w:w="1141" w:type="pct"/>
            <w:tcBorders>
              <w:left w:val="single" w:sz="12" w:space="0" w:color="auto"/>
              <w:right w:val="single" w:sz="12" w:space="0" w:color="auto"/>
            </w:tcBorders>
            <w:vAlign w:val="center"/>
          </w:tcPr>
          <w:p w14:paraId="1668CF90" w14:textId="77777777" w:rsidR="00742CDD" w:rsidRPr="009256BF" w:rsidRDefault="00742CDD" w:rsidP="004A5CC1">
            <w:pPr>
              <w:pStyle w:val="1"/>
              <w:shd w:val="clear" w:color="auto" w:fill="FFFFFF"/>
              <w:spacing w:before="0" w:after="0"/>
              <w:jc w:val="left"/>
              <w:textAlignment w:val="baseline"/>
              <w:rPr>
                <w:rFonts w:ascii="Times New Roman" w:hAnsi="Times New Roman" w:cs="Times New Roman"/>
                <w:b w:val="0"/>
                <w:color w:val="auto"/>
                <w:sz w:val="16"/>
                <w:szCs w:val="16"/>
              </w:rPr>
            </w:pPr>
            <w:r w:rsidRPr="009256BF">
              <w:rPr>
                <w:rFonts w:ascii="Times New Roman" w:hAnsi="Times New Roman" w:cs="Times New Roman"/>
                <w:b w:val="0"/>
                <w:color w:val="auto"/>
                <w:sz w:val="16"/>
                <w:szCs w:val="16"/>
              </w:rPr>
              <w:t>Наличие пульта дистанционного управления</w:t>
            </w:r>
          </w:p>
        </w:tc>
        <w:tc>
          <w:tcPr>
            <w:tcW w:w="722" w:type="pct"/>
            <w:tcBorders>
              <w:left w:val="single" w:sz="12" w:space="0" w:color="auto"/>
              <w:right w:val="single" w:sz="12" w:space="0" w:color="auto"/>
            </w:tcBorders>
            <w:vAlign w:val="center"/>
          </w:tcPr>
          <w:p w14:paraId="4DEF917E" w14:textId="77777777" w:rsidR="00742CDD" w:rsidRPr="009256BF" w:rsidRDefault="00742CDD" w:rsidP="004A5CC1">
            <w:pPr>
              <w:jc w:val="center"/>
              <w:rPr>
                <w:sz w:val="16"/>
                <w:szCs w:val="16"/>
              </w:rPr>
            </w:pPr>
            <w:r w:rsidRPr="009256BF">
              <w:rPr>
                <w:sz w:val="16"/>
                <w:szCs w:val="16"/>
              </w:rPr>
              <w:t>Да</w:t>
            </w:r>
          </w:p>
        </w:tc>
        <w:tc>
          <w:tcPr>
            <w:tcW w:w="687" w:type="pct"/>
            <w:gridSpan w:val="2"/>
            <w:tcBorders>
              <w:left w:val="single" w:sz="12" w:space="0" w:color="auto"/>
              <w:right w:val="single" w:sz="12" w:space="0" w:color="auto"/>
            </w:tcBorders>
            <w:vAlign w:val="center"/>
          </w:tcPr>
          <w:p w14:paraId="7AAD61DE" w14:textId="77777777" w:rsidR="00742CDD" w:rsidRPr="009256BF" w:rsidRDefault="00742CDD" w:rsidP="004A5CC1">
            <w:pPr>
              <w:jc w:val="center"/>
              <w:rPr>
                <w:sz w:val="16"/>
                <w:szCs w:val="16"/>
              </w:rPr>
            </w:pPr>
          </w:p>
        </w:tc>
        <w:tc>
          <w:tcPr>
            <w:tcW w:w="1146" w:type="pct"/>
            <w:gridSpan w:val="2"/>
            <w:tcBorders>
              <w:left w:val="single" w:sz="12" w:space="0" w:color="auto"/>
              <w:right w:val="single" w:sz="12" w:space="0" w:color="auto"/>
            </w:tcBorders>
          </w:tcPr>
          <w:p w14:paraId="68906C58" w14:textId="77777777" w:rsidR="00742CDD" w:rsidRPr="009256BF" w:rsidRDefault="00742CDD" w:rsidP="004A5CC1">
            <w:pPr>
              <w:rPr>
                <w:rFonts w:eastAsia="Cambria"/>
                <w:sz w:val="16"/>
                <w:szCs w:val="16"/>
              </w:rPr>
            </w:pPr>
          </w:p>
        </w:tc>
        <w:tc>
          <w:tcPr>
            <w:tcW w:w="351" w:type="pct"/>
            <w:gridSpan w:val="2"/>
            <w:vMerge/>
            <w:tcBorders>
              <w:left w:val="single" w:sz="12" w:space="0" w:color="auto"/>
              <w:right w:val="single" w:sz="12" w:space="0" w:color="auto"/>
            </w:tcBorders>
            <w:vAlign w:val="center"/>
          </w:tcPr>
          <w:p w14:paraId="07995EFD" w14:textId="77777777" w:rsidR="00742CDD" w:rsidRPr="009256BF" w:rsidRDefault="00742CDD" w:rsidP="00F821A7">
            <w:pPr>
              <w:rPr>
                <w:rFonts w:eastAsia="Cambria"/>
                <w:sz w:val="16"/>
                <w:szCs w:val="16"/>
              </w:rPr>
            </w:pPr>
          </w:p>
        </w:tc>
        <w:tc>
          <w:tcPr>
            <w:tcW w:w="315" w:type="pct"/>
            <w:vMerge/>
            <w:tcBorders>
              <w:left w:val="single" w:sz="12" w:space="0" w:color="auto"/>
              <w:right w:val="single" w:sz="18" w:space="0" w:color="auto"/>
            </w:tcBorders>
            <w:vAlign w:val="center"/>
          </w:tcPr>
          <w:p w14:paraId="21DDBC6B" w14:textId="77777777" w:rsidR="00742CDD" w:rsidRPr="009256BF" w:rsidRDefault="00742CDD" w:rsidP="00F821A7">
            <w:pPr>
              <w:rPr>
                <w:rFonts w:eastAsia="Cambria"/>
                <w:sz w:val="16"/>
                <w:szCs w:val="16"/>
              </w:rPr>
            </w:pPr>
          </w:p>
        </w:tc>
      </w:tr>
      <w:tr w:rsidR="009256BF" w:rsidRPr="009256BF" w14:paraId="51D0E93D" w14:textId="77777777" w:rsidTr="009256BF">
        <w:trPr>
          <w:trHeight w:val="485"/>
          <w:tblHeader/>
        </w:trPr>
        <w:tc>
          <w:tcPr>
            <w:tcW w:w="183" w:type="pct"/>
            <w:vMerge/>
            <w:tcBorders>
              <w:left w:val="single" w:sz="18" w:space="0" w:color="auto"/>
              <w:right w:val="single" w:sz="12" w:space="0" w:color="auto"/>
            </w:tcBorders>
            <w:vAlign w:val="center"/>
          </w:tcPr>
          <w:p w14:paraId="4C7B94C6" w14:textId="77777777" w:rsidR="00742CDD" w:rsidRPr="009256BF" w:rsidRDefault="00742CDD" w:rsidP="00F821A7">
            <w:pPr>
              <w:numPr>
                <w:ilvl w:val="0"/>
                <w:numId w:val="13"/>
              </w:numPr>
              <w:ind w:left="57" w:hanging="57"/>
              <w:jc w:val="center"/>
              <w:rPr>
                <w:sz w:val="16"/>
                <w:szCs w:val="16"/>
              </w:rPr>
            </w:pPr>
          </w:p>
        </w:tc>
        <w:tc>
          <w:tcPr>
            <w:tcW w:w="454" w:type="pct"/>
            <w:vMerge/>
            <w:tcBorders>
              <w:left w:val="single" w:sz="12" w:space="0" w:color="auto"/>
              <w:right w:val="single" w:sz="12" w:space="0" w:color="auto"/>
            </w:tcBorders>
            <w:vAlign w:val="center"/>
          </w:tcPr>
          <w:p w14:paraId="3C0741AD" w14:textId="77777777" w:rsidR="00742CDD" w:rsidRPr="009256BF" w:rsidRDefault="00742CDD" w:rsidP="00F821A7">
            <w:pPr>
              <w:pStyle w:val="1"/>
              <w:shd w:val="clear" w:color="auto" w:fill="FFFFFF"/>
              <w:spacing w:before="0" w:after="0"/>
              <w:textAlignment w:val="baseline"/>
              <w:rPr>
                <w:rFonts w:ascii="Times New Roman" w:hAnsi="Times New Roman" w:cs="Times New Roman"/>
                <w:b w:val="0"/>
                <w:color w:val="auto"/>
                <w:sz w:val="16"/>
                <w:szCs w:val="16"/>
              </w:rPr>
            </w:pPr>
          </w:p>
        </w:tc>
        <w:tc>
          <w:tcPr>
            <w:tcW w:w="1141" w:type="pct"/>
            <w:tcBorders>
              <w:left w:val="single" w:sz="12" w:space="0" w:color="auto"/>
              <w:right w:val="single" w:sz="12" w:space="0" w:color="auto"/>
            </w:tcBorders>
            <w:vAlign w:val="center"/>
          </w:tcPr>
          <w:p w14:paraId="7D6F6A34" w14:textId="77777777" w:rsidR="00742CDD" w:rsidRPr="009256BF" w:rsidRDefault="00742CDD" w:rsidP="0043796B">
            <w:pPr>
              <w:pStyle w:val="1"/>
              <w:shd w:val="clear" w:color="auto" w:fill="FFFFFF"/>
              <w:spacing w:before="0" w:after="0"/>
              <w:jc w:val="left"/>
              <w:textAlignment w:val="baseline"/>
              <w:rPr>
                <w:rFonts w:ascii="Times New Roman" w:hAnsi="Times New Roman" w:cs="Times New Roman"/>
                <w:b w:val="0"/>
                <w:color w:val="auto"/>
                <w:sz w:val="16"/>
                <w:szCs w:val="16"/>
              </w:rPr>
            </w:pPr>
            <w:r w:rsidRPr="009256BF">
              <w:rPr>
                <w:rFonts w:ascii="Times New Roman" w:hAnsi="Times New Roman" w:cs="Times New Roman"/>
                <w:b w:val="0"/>
                <w:color w:val="auto"/>
                <w:sz w:val="16"/>
                <w:szCs w:val="16"/>
              </w:rPr>
              <w:t>Наличие фильтров грубой очистка воздуха</w:t>
            </w:r>
          </w:p>
        </w:tc>
        <w:tc>
          <w:tcPr>
            <w:tcW w:w="722" w:type="pct"/>
            <w:tcBorders>
              <w:left w:val="single" w:sz="12" w:space="0" w:color="auto"/>
              <w:right w:val="single" w:sz="12" w:space="0" w:color="auto"/>
            </w:tcBorders>
            <w:vAlign w:val="center"/>
          </w:tcPr>
          <w:p w14:paraId="364A3D5C" w14:textId="77777777" w:rsidR="00742CDD" w:rsidRPr="009256BF" w:rsidRDefault="00742CDD" w:rsidP="0049409A">
            <w:pPr>
              <w:jc w:val="center"/>
              <w:rPr>
                <w:sz w:val="16"/>
                <w:szCs w:val="16"/>
              </w:rPr>
            </w:pPr>
            <w:r w:rsidRPr="009256BF">
              <w:rPr>
                <w:sz w:val="16"/>
                <w:szCs w:val="16"/>
              </w:rPr>
              <w:t>Да</w:t>
            </w:r>
          </w:p>
        </w:tc>
        <w:tc>
          <w:tcPr>
            <w:tcW w:w="687" w:type="pct"/>
            <w:gridSpan w:val="2"/>
            <w:tcBorders>
              <w:left w:val="single" w:sz="12" w:space="0" w:color="auto"/>
              <w:right w:val="single" w:sz="12" w:space="0" w:color="auto"/>
            </w:tcBorders>
            <w:vAlign w:val="center"/>
          </w:tcPr>
          <w:p w14:paraId="5920BE9F" w14:textId="77777777" w:rsidR="00742CDD" w:rsidRPr="009256BF" w:rsidRDefault="00742CDD" w:rsidP="0049409A">
            <w:pPr>
              <w:jc w:val="center"/>
              <w:rPr>
                <w:sz w:val="16"/>
                <w:szCs w:val="16"/>
              </w:rPr>
            </w:pPr>
          </w:p>
        </w:tc>
        <w:tc>
          <w:tcPr>
            <w:tcW w:w="1146" w:type="pct"/>
            <w:gridSpan w:val="2"/>
            <w:tcBorders>
              <w:left w:val="single" w:sz="12" w:space="0" w:color="auto"/>
              <w:right w:val="single" w:sz="12" w:space="0" w:color="auto"/>
            </w:tcBorders>
          </w:tcPr>
          <w:p w14:paraId="583DCF8C" w14:textId="77777777" w:rsidR="00742CDD" w:rsidRPr="009256BF" w:rsidRDefault="00742CDD" w:rsidP="00F821A7">
            <w:pPr>
              <w:rPr>
                <w:rFonts w:eastAsia="Cambria"/>
                <w:sz w:val="16"/>
                <w:szCs w:val="16"/>
              </w:rPr>
            </w:pPr>
          </w:p>
        </w:tc>
        <w:tc>
          <w:tcPr>
            <w:tcW w:w="351" w:type="pct"/>
            <w:gridSpan w:val="2"/>
            <w:vMerge/>
            <w:tcBorders>
              <w:left w:val="single" w:sz="12" w:space="0" w:color="auto"/>
              <w:right w:val="single" w:sz="12" w:space="0" w:color="auto"/>
            </w:tcBorders>
            <w:vAlign w:val="center"/>
          </w:tcPr>
          <w:p w14:paraId="56501C61" w14:textId="77777777" w:rsidR="00742CDD" w:rsidRPr="009256BF" w:rsidRDefault="00742CDD" w:rsidP="00F821A7">
            <w:pPr>
              <w:rPr>
                <w:rFonts w:eastAsia="Cambria"/>
                <w:sz w:val="16"/>
                <w:szCs w:val="16"/>
              </w:rPr>
            </w:pPr>
          </w:p>
        </w:tc>
        <w:tc>
          <w:tcPr>
            <w:tcW w:w="315" w:type="pct"/>
            <w:vMerge/>
            <w:tcBorders>
              <w:left w:val="single" w:sz="12" w:space="0" w:color="auto"/>
              <w:right w:val="single" w:sz="18" w:space="0" w:color="auto"/>
            </w:tcBorders>
            <w:vAlign w:val="center"/>
          </w:tcPr>
          <w:p w14:paraId="5A5D8C01" w14:textId="77777777" w:rsidR="00742CDD" w:rsidRPr="009256BF" w:rsidRDefault="00742CDD" w:rsidP="00F821A7">
            <w:pPr>
              <w:rPr>
                <w:rFonts w:eastAsia="Cambria"/>
                <w:sz w:val="16"/>
                <w:szCs w:val="16"/>
              </w:rPr>
            </w:pPr>
          </w:p>
        </w:tc>
      </w:tr>
      <w:tr w:rsidR="009256BF" w:rsidRPr="009256BF" w14:paraId="3479B4DD" w14:textId="77777777" w:rsidTr="009256BF">
        <w:trPr>
          <w:trHeight w:val="20"/>
          <w:tblHeader/>
        </w:trPr>
        <w:tc>
          <w:tcPr>
            <w:tcW w:w="183" w:type="pct"/>
            <w:vMerge/>
            <w:tcBorders>
              <w:left w:val="single" w:sz="18" w:space="0" w:color="auto"/>
              <w:right w:val="single" w:sz="12" w:space="0" w:color="auto"/>
            </w:tcBorders>
            <w:vAlign w:val="center"/>
          </w:tcPr>
          <w:p w14:paraId="5690B20F" w14:textId="77777777" w:rsidR="00742CDD" w:rsidRPr="009256BF" w:rsidRDefault="00742CDD" w:rsidP="00F821A7">
            <w:pPr>
              <w:numPr>
                <w:ilvl w:val="0"/>
                <w:numId w:val="13"/>
              </w:numPr>
              <w:ind w:left="57" w:hanging="57"/>
              <w:jc w:val="center"/>
              <w:rPr>
                <w:sz w:val="16"/>
                <w:szCs w:val="16"/>
              </w:rPr>
            </w:pPr>
          </w:p>
        </w:tc>
        <w:tc>
          <w:tcPr>
            <w:tcW w:w="454" w:type="pct"/>
            <w:vMerge/>
            <w:tcBorders>
              <w:left w:val="single" w:sz="12" w:space="0" w:color="auto"/>
              <w:right w:val="single" w:sz="12" w:space="0" w:color="auto"/>
            </w:tcBorders>
            <w:vAlign w:val="center"/>
          </w:tcPr>
          <w:p w14:paraId="080BCEAE" w14:textId="77777777" w:rsidR="00742CDD" w:rsidRPr="009256BF" w:rsidRDefault="00742CDD" w:rsidP="00F821A7">
            <w:pPr>
              <w:pStyle w:val="1"/>
              <w:shd w:val="clear" w:color="auto" w:fill="FFFFFF"/>
              <w:spacing w:before="0" w:after="0"/>
              <w:textAlignment w:val="baseline"/>
              <w:rPr>
                <w:rFonts w:ascii="Times New Roman" w:hAnsi="Times New Roman" w:cs="Times New Roman"/>
                <w:b w:val="0"/>
                <w:color w:val="auto"/>
                <w:sz w:val="16"/>
                <w:szCs w:val="16"/>
              </w:rPr>
            </w:pPr>
          </w:p>
        </w:tc>
        <w:tc>
          <w:tcPr>
            <w:tcW w:w="1141" w:type="pct"/>
            <w:tcBorders>
              <w:left w:val="single" w:sz="12" w:space="0" w:color="auto"/>
              <w:right w:val="single" w:sz="12" w:space="0" w:color="auto"/>
            </w:tcBorders>
            <w:vAlign w:val="center"/>
          </w:tcPr>
          <w:p w14:paraId="4804ABE6" w14:textId="77777777" w:rsidR="00742CDD" w:rsidRPr="009256BF" w:rsidRDefault="00742CDD" w:rsidP="0043796B">
            <w:pPr>
              <w:pStyle w:val="1"/>
              <w:shd w:val="clear" w:color="auto" w:fill="FFFFFF"/>
              <w:spacing w:before="0" w:after="0"/>
              <w:jc w:val="left"/>
              <w:textAlignment w:val="baseline"/>
              <w:rPr>
                <w:rFonts w:ascii="Times New Roman" w:hAnsi="Times New Roman" w:cs="Times New Roman"/>
                <w:b w:val="0"/>
                <w:color w:val="auto"/>
                <w:sz w:val="16"/>
                <w:szCs w:val="16"/>
              </w:rPr>
            </w:pPr>
            <w:r w:rsidRPr="009256BF">
              <w:rPr>
                <w:rFonts w:ascii="Times New Roman" w:hAnsi="Times New Roman" w:cs="Times New Roman"/>
                <w:b w:val="0"/>
                <w:color w:val="auto"/>
                <w:sz w:val="16"/>
                <w:szCs w:val="16"/>
              </w:rPr>
              <w:t>Наличие фильтров тонкой очистки воздуха:</w:t>
            </w:r>
          </w:p>
        </w:tc>
        <w:tc>
          <w:tcPr>
            <w:tcW w:w="722" w:type="pct"/>
            <w:tcBorders>
              <w:left w:val="single" w:sz="12" w:space="0" w:color="auto"/>
              <w:right w:val="single" w:sz="12" w:space="0" w:color="auto"/>
            </w:tcBorders>
            <w:vAlign w:val="center"/>
          </w:tcPr>
          <w:p w14:paraId="7643635A" w14:textId="77777777" w:rsidR="00742CDD" w:rsidRPr="009256BF" w:rsidRDefault="00742CDD" w:rsidP="0049409A">
            <w:pPr>
              <w:jc w:val="center"/>
              <w:rPr>
                <w:sz w:val="28"/>
                <w:szCs w:val="28"/>
              </w:rPr>
            </w:pPr>
            <w:r w:rsidRPr="009256BF">
              <w:rPr>
                <w:sz w:val="16"/>
                <w:szCs w:val="16"/>
              </w:rPr>
              <w:t>Да</w:t>
            </w:r>
          </w:p>
        </w:tc>
        <w:tc>
          <w:tcPr>
            <w:tcW w:w="687" w:type="pct"/>
            <w:gridSpan w:val="2"/>
            <w:tcBorders>
              <w:left w:val="single" w:sz="12" w:space="0" w:color="auto"/>
              <w:right w:val="single" w:sz="12" w:space="0" w:color="auto"/>
            </w:tcBorders>
            <w:vAlign w:val="center"/>
          </w:tcPr>
          <w:p w14:paraId="12477ADE" w14:textId="77777777" w:rsidR="00742CDD" w:rsidRPr="009256BF" w:rsidRDefault="00742CDD" w:rsidP="0049409A">
            <w:pPr>
              <w:jc w:val="center"/>
              <w:rPr>
                <w:rFonts w:eastAsia="Cambria"/>
                <w:sz w:val="16"/>
                <w:szCs w:val="16"/>
              </w:rPr>
            </w:pPr>
          </w:p>
        </w:tc>
        <w:tc>
          <w:tcPr>
            <w:tcW w:w="1146" w:type="pct"/>
            <w:gridSpan w:val="2"/>
            <w:tcBorders>
              <w:left w:val="single" w:sz="12" w:space="0" w:color="auto"/>
              <w:right w:val="single" w:sz="12" w:space="0" w:color="auto"/>
            </w:tcBorders>
          </w:tcPr>
          <w:p w14:paraId="5B416433" w14:textId="77777777" w:rsidR="00742CDD" w:rsidRPr="009256BF" w:rsidRDefault="00742CDD" w:rsidP="00F821A7">
            <w:pPr>
              <w:rPr>
                <w:rFonts w:eastAsia="Cambria"/>
                <w:sz w:val="16"/>
                <w:szCs w:val="16"/>
              </w:rPr>
            </w:pPr>
          </w:p>
        </w:tc>
        <w:tc>
          <w:tcPr>
            <w:tcW w:w="351" w:type="pct"/>
            <w:gridSpan w:val="2"/>
            <w:vMerge/>
            <w:tcBorders>
              <w:left w:val="single" w:sz="12" w:space="0" w:color="auto"/>
              <w:right w:val="single" w:sz="12" w:space="0" w:color="auto"/>
            </w:tcBorders>
            <w:vAlign w:val="center"/>
          </w:tcPr>
          <w:p w14:paraId="76ADD24A" w14:textId="77777777" w:rsidR="00742CDD" w:rsidRPr="009256BF" w:rsidRDefault="00742CDD" w:rsidP="00F821A7">
            <w:pPr>
              <w:rPr>
                <w:rFonts w:eastAsia="Cambria"/>
                <w:sz w:val="16"/>
                <w:szCs w:val="16"/>
              </w:rPr>
            </w:pPr>
          </w:p>
        </w:tc>
        <w:tc>
          <w:tcPr>
            <w:tcW w:w="315" w:type="pct"/>
            <w:vMerge/>
            <w:tcBorders>
              <w:left w:val="single" w:sz="12" w:space="0" w:color="auto"/>
              <w:right w:val="single" w:sz="18" w:space="0" w:color="auto"/>
            </w:tcBorders>
            <w:vAlign w:val="center"/>
          </w:tcPr>
          <w:p w14:paraId="056951F4" w14:textId="77777777" w:rsidR="00742CDD" w:rsidRPr="009256BF" w:rsidRDefault="00742CDD" w:rsidP="00F821A7">
            <w:pPr>
              <w:rPr>
                <w:rFonts w:eastAsia="Cambria"/>
                <w:sz w:val="16"/>
                <w:szCs w:val="16"/>
              </w:rPr>
            </w:pPr>
          </w:p>
        </w:tc>
      </w:tr>
      <w:tr w:rsidR="009256BF" w:rsidRPr="009256BF" w14:paraId="370C6777" w14:textId="77777777" w:rsidTr="009256BF">
        <w:trPr>
          <w:trHeight w:val="20"/>
          <w:tblHeader/>
        </w:trPr>
        <w:tc>
          <w:tcPr>
            <w:tcW w:w="183" w:type="pct"/>
            <w:vMerge/>
            <w:tcBorders>
              <w:left w:val="single" w:sz="18" w:space="0" w:color="auto"/>
              <w:right w:val="single" w:sz="12" w:space="0" w:color="auto"/>
            </w:tcBorders>
            <w:vAlign w:val="center"/>
          </w:tcPr>
          <w:p w14:paraId="3C1C571B" w14:textId="77777777" w:rsidR="00742CDD" w:rsidRPr="009256BF" w:rsidRDefault="00742CDD" w:rsidP="00F821A7">
            <w:pPr>
              <w:numPr>
                <w:ilvl w:val="0"/>
                <w:numId w:val="13"/>
              </w:numPr>
              <w:ind w:left="57" w:hanging="57"/>
              <w:jc w:val="center"/>
              <w:rPr>
                <w:sz w:val="16"/>
                <w:szCs w:val="16"/>
              </w:rPr>
            </w:pPr>
          </w:p>
        </w:tc>
        <w:tc>
          <w:tcPr>
            <w:tcW w:w="454" w:type="pct"/>
            <w:vMerge/>
            <w:tcBorders>
              <w:left w:val="single" w:sz="12" w:space="0" w:color="auto"/>
              <w:right w:val="single" w:sz="12" w:space="0" w:color="auto"/>
            </w:tcBorders>
            <w:vAlign w:val="center"/>
          </w:tcPr>
          <w:p w14:paraId="264671F7" w14:textId="77777777" w:rsidR="00742CDD" w:rsidRPr="009256BF" w:rsidRDefault="00742CDD" w:rsidP="00F821A7">
            <w:pPr>
              <w:pStyle w:val="1"/>
              <w:shd w:val="clear" w:color="auto" w:fill="FFFFFF"/>
              <w:spacing w:before="0" w:after="0"/>
              <w:textAlignment w:val="baseline"/>
              <w:rPr>
                <w:rFonts w:ascii="Times New Roman" w:hAnsi="Times New Roman" w:cs="Times New Roman"/>
                <w:b w:val="0"/>
                <w:color w:val="auto"/>
                <w:sz w:val="16"/>
                <w:szCs w:val="16"/>
              </w:rPr>
            </w:pPr>
          </w:p>
        </w:tc>
        <w:tc>
          <w:tcPr>
            <w:tcW w:w="1141" w:type="pct"/>
            <w:tcBorders>
              <w:left w:val="single" w:sz="12" w:space="0" w:color="auto"/>
              <w:right w:val="single" w:sz="12" w:space="0" w:color="auto"/>
            </w:tcBorders>
            <w:vAlign w:val="center"/>
          </w:tcPr>
          <w:p w14:paraId="778ECB52" w14:textId="77777777" w:rsidR="00742CDD" w:rsidRPr="009256BF" w:rsidRDefault="00742CDD" w:rsidP="004A5CC1">
            <w:pPr>
              <w:pStyle w:val="1"/>
              <w:shd w:val="clear" w:color="auto" w:fill="FFFFFF"/>
              <w:spacing w:before="0" w:after="0"/>
              <w:jc w:val="left"/>
              <w:textAlignment w:val="baseline"/>
              <w:rPr>
                <w:rFonts w:ascii="Times New Roman" w:hAnsi="Times New Roman" w:cs="Times New Roman"/>
                <w:b w:val="0"/>
                <w:color w:val="auto"/>
                <w:sz w:val="16"/>
                <w:szCs w:val="16"/>
              </w:rPr>
            </w:pPr>
            <w:r w:rsidRPr="009256BF">
              <w:rPr>
                <w:rFonts w:ascii="Times New Roman" w:hAnsi="Times New Roman" w:cs="Times New Roman"/>
                <w:b w:val="0"/>
                <w:color w:val="auto"/>
                <w:sz w:val="16"/>
                <w:szCs w:val="16"/>
              </w:rPr>
              <w:t>Режим работы кондиционера:</w:t>
            </w:r>
          </w:p>
        </w:tc>
        <w:tc>
          <w:tcPr>
            <w:tcW w:w="722" w:type="pct"/>
            <w:tcBorders>
              <w:left w:val="single" w:sz="12" w:space="0" w:color="auto"/>
              <w:right w:val="single" w:sz="12" w:space="0" w:color="auto"/>
            </w:tcBorders>
            <w:vAlign w:val="center"/>
          </w:tcPr>
          <w:p w14:paraId="3C1B0AA4" w14:textId="77777777" w:rsidR="00742CDD" w:rsidRPr="009256BF" w:rsidRDefault="00742CDD" w:rsidP="004A5CC1">
            <w:pPr>
              <w:jc w:val="center"/>
              <w:rPr>
                <w:sz w:val="16"/>
                <w:szCs w:val="16"/>
              </w:rPr>
            </w:pPr>
            <w:r w:rsidRPr="009256BF">
              <w:rPr>
                <w:sz w:val="16"/>
                <w:szCs w:val="16"/>
              </w:rPr>
              <w:t>Обогрев, охлаждение</w:t>
            </w:r>
          </w:p>
        </w:tc>
        <w:tc>
          <w:tcPr>
            <w:tcW w:w="687" w:type="pct"/>
            <w:gridSpan w:val="2"/>
            <w:tcBorders>
              <w:left w:val="single" w:sz="12" w:space="0" w:color="auto"/>
              <w:right w:val="single" w:sz="12" w:space="0" w:color="auto"/>
            </w:tcBorders>
            <w:vAlign w:val="center"/>
          </w:tcPr>
          <w:p w14:paraId="7474072C" w14:textId="77777777" w:rsidR="00742CDD" w:rsidRPr="009256BF" w:rsidRDefault="00742CDD" w:rsidP="0049409A">
            <w:pPr>
              <w:jc w:val="center"/>
              <w:rPr>
                <w:rFonts w:eastAsia="Cambria"/>
                <w:sz w:val="16"/>
                <w:szCs w:val="16"/>
              </w:rPr>
            </w:pPr>
          </w:p>
        </w:tc>
        <w:tc>
          <w:tcPr>
            <w:tcW w:w="1146" w:type="pct"/>
            <w:gridSpan w:val="2"/>
            <w:tcBorders>
              <w:left w:val="single" w:sz="12" w:space="0" w:color="auto"/>
              <w:right w:val="single" w:sz="12" w:space="0" w:color="auto"/>
            </w:tcBorders>
          </w:tcPr>
          <w:p w14:paraId="22441BC5" w14:textId="77777777" w:rsidR="00742CDD" w:rsidRPr="009256BF" w:rsidRDefault="00742CDD" w:rsidP="00F821A7">
            <w:pPr>
              <w:rPr>
                <w:rFonts w:eastAsia="Cambria"/>
                <w:sz w:val="16"/>
                <w:szCs w:val="16"/>
              </w:rPr>
            </w:pPr>
          </w:p>
        </w:tc>
        <w:tc>
          <w:tcPr>
            <w:tcW w:w="351" w:type="pct"/>
            <w:gridSpan w:val="2"/>
            <w:vMerge/>
            <w:tcBorders>
              <w:left w:val="single" w:sz="12" w:space="0" w:color="auto"/>
              <w:right w:val="single" w:sz="12" w:space="0" w:color="auto"/>
            </w:tcBorders>
            <w:vAlign w:val="center"/>
          </w:tcPr>
          <w:p w14:paraId="29EA26EA" w14:textId="77777777" w:rsidR="00742CDD" w:rsidRPr="009256BF" w:rsidRDefault="00742CDD" w:rsidP="00F821A7">
            <w:pPr>
              <w:rPr>
                <w:rFonts w:eastAsia="Cambria"/>
                <w:sz w:val="16"/>
                <w:szCs w:val="16"/>
              </w:rPr>
            </w:pPr>
          </w:p>
        </w:tc>
        <w:tc>
          <w:tcPr>
            <w:tcW w:w="315" w:type="pct"/>
            <w:vMerge/>
            <w:tcBorders>
              <w:left w:val="single" w:sz="12" w:space="0" w:color="auto"/>
              <w:right w:val="single" w:sz="18" w:space="0" w:color="auto"/>
            </w:tcBorders>
            <w:vAlign w:val="center"/>
          </w:tcPr>
          <w:p w14:paraId="16E3AA63" w14:textId="77777777" w:rsidR="00742CDD" w:rsidRPr="009256BF" w:rsidRDefault="00742CDD" w:rsidP="00F821A7">
            <w:pPr>
              <w:rPr>
                <w:rFonts w:eastAsia="Cambria"/>
                <w:sz w:val="16"/>
                <w:szCs w:val="16"/>
              </w:rPr>
            </w:pPr>
          </w:p>
        </w:tc>
      </w:tr>
      <w:tr w:rsidR="009256BF" w:rsidRPr="009256BF" w14:paraId="39030D03" w14:textId="77777777" w:rsidTr="009256BF">
        <w:trPr>
          <w:trHeight w:val="20"/>
          <w:tblHeader/>
        </w:trPr>
        <w:tc>
          <w:tcPr>
            <w:tcW w:w="183" w:type="pct"/>
            <w:vMerge/>
            <w:tcBorders>
              <w:left w:val="single" w:sz="18" w:space="0" w:color="auto"/>
              <w:right w:val="single" w:sz="12" w:space="0" w:color="auto"/>
            </w:tcBorders>
            <w:vAlign w:val="center"/>
          </w:tcPr>
          <w:p w14:paraId="71EA0F5A" w14:textId="77777777" w:rsidR="00742CDD" w:rsidRPr="009256BF" w:rsidRDefault="00742CDD" w:rsidP="00F821A7">
            <w:pPr>
              <w:numPr>
                <w:ilvl w:val="0"/>
                <w:numId w:val="13"/>
              </w:numPr>
              <w:ind w:left="57" w:hanging="57"/>
              <w:jc w:val="center"/>
              <w:rPr>
                <w:sz w:val="16"/>
                <w:szCs w:val="16"/>
              </w:rPr>
            </w:pPr>
          </w:p>
        </w:tc>
        <w:tc>
          <w:tcPr>
            <w:tcW w:w="454" w:type="pct"/>
            <w:vMerge/>
            <w:tcBorders>
              <w:left w:val="single" w:sz="12" w:space="0" w:color="auto"/>
              <w:right w:val="single" w:sz="12" w:space="0" w:color="auto"/>
            </w:tcBorders>
            <w:vAlign w:val="center"/>
          </w:tcPr>
          <w:p w14:paraId="3B5BE8B5" w14:textId="77777777" w:rsidR="00742CDD" w:rsidRPr="009256BF" w:rsidRDefault="00742CDD" w:rsidP="00F821A7">
            <w:pPr>
              <w:pStyle w:val="1"/>
              <w:shd w:val="clear" w:color="auto" w:fill="FFFFFF"/>
              <w:spacing w:before="0" w:after="0"/>
              <w:textAlignment w:val="baseline"/>
              <w:rPr>
                <w:rFonts w:ascii="Times New Roman" w:hAnsi="Times New Roman" w:cs="Times New Roman"/>
                <w:b w:val="0"/>
                <w:color w:val="auto"/>
                <w:sz w:val="16"/>
                <w:szCs w:val="16"/>
              </w:rPr>
            </w:pPr>
          </w:p>
        </w:tc>
        <w:tc>
          <w:tcPr>
            <w:tcW w:w="1141" w:type="pct"/>
            <w:tcBorders>
              <w:left w:val="single" w:sz="12" w:space="0" w:color="auto"/>
              <w:right w:val="single" w:sz="12" w:space="0" w:color="auto"/>
            </w:tcBorders>
            <w:vAlign w:val="center"/>
          </w:tcPr>
          <w:p w14:paraId="4FFB28B7" w14:textId="77777777" w:rsidR="00742CDD" w:rsidRPr="009256BF" w:rsidRDefault="00742CDD" w:rsidP="0043796B">
            <w:pPr>
              <w:pStyle w:val="1"/>
              <w:shd w:val="clear" w:color="auto" w:fill="FFFFFF"/>
              <w:spacing w:before="0" w:after="0"/>
              <w:jc w:val="left"/>
              <w:textAlignment w:val="baseline"/>
              <w:rPr>
                <w:rFonts w:ascii="Times New Roman" w:hAnsi="Times New Roman" w:cs="Times New Roman"/>
                <w:b w:val="0"/>
                <w:color w:val="auto"/>
                <w:sz w:val="16"/>
                <w:szCs w:val="16"/>
              </w:rPr>
            </w:pPr>
            <w:r w:rsidRPr="009256BF">
              <w:rPr>
                <w:rFonts w:ascii="Times New Roman" w:hAnsi="Times New Roman" w:cs="Times New Roman"/>
                <w:b w:val="0"/>
                <w:color w:val="auto"/>
                <w:sz w:val="16"/>
                <w:szCs w:val="16"/>
              </w:rPr>
              <w:t>Тип внутреннего блока:</w:t>
            </w:r>
          </w:p>
        </w:tc>
        <w:tc>
          <w:tcPr>
            <w:tcW w:w="722" w:type="pct"/>
            <w:tcBorders>
              <w:left w:val="single" w:sz="12" w:space="0" w:color="auto"/>
              <w:right w:val="single" w:sz="12" w:space="0" w:color="auto"/>
            </w:tcBorders>
            <w:vAlign w:val="center"/>
          </w:tcPr>
          <w:p w14:paraId="7155E0D3" w14:textId="77777777" w:rsidR="00742CDD" w:rsidRPr="009256BF" w:rsidRDefault="00742CDD" w:rsidP="0049409A">
            <w:pPr>
              <w:jc w:val="center"/>
              <w:rPr>
                <w:sz w:val="16"/>
                <w:szCs w:val="16"/>
              </w:rPr>
            </w:pPr>
            <w:r w:rsidRPr="009256BF">
              <w:rPr>
                <w:sz w:val="16"/>
                <w:szCs w:val="16"/>
              </w:rPr>
              <w:t>Настенный</w:t>
            </w:r>
          </w:p>
        </w:tc>
        <w:tc>
          <w:tcPr>
            <w:tcW w:w="687" w:type="pct"/>
            <w:gridSpan w:val="2"/>
            <w:tcBorders>
              <w:left w:val="single" w:sz="12" w:space="0" w:color="auto"/>
              <w:right w:val="single" w:sz="12" w:space="0" w:color="auto"/>
            </w:tcBorders>
            <w:vAlign w:val="center"/>
          </w:tcPr>
          <w:p w14:paraId="069EF185" w14:textId="77777777" w:rsidR="00742CDD" w:rsidRPr="009256BF" w:rsidRDefault="00742CDD" w:rsidP="0049409A">
            <w:pPr>
              <w:jc w:val="center"/>
              <w:rPr>
                <w:sz w:val="16"/>
                <w:szCs w:val="16"/>
              </w:rPr>
            </w:pPr>
          </w:p>
        </w:tc>
        <w:tc>
          <w:tcPr>
            <w:tcW w:w="1146" w:type="pct"/>
            <w:gridSpan w:val="2"/>
            <w:tcBorders>
              <w:left w:val="single" w:sz="12" w:space="0" w:color="auto"/>
              <w:right w:val="single" w:sz="12" w:space="0" w:color="auto"/>
            </w:tcBorders>
          </w:tcPr>
          <w:p w14:paraId="1AA44054" w14:textId="77777777" w:rsidR="00742CDD" w:rsidRPr="009256BF" w:rsidRDefault="00742CDD" w:rsidP="00F821A7">
            <w:pPr>
              <w:rPr>
                <w:rFonts w:eastAsia="Cambria"/>
                <w:sz w:val="16"/>
                <w:szCs w:val="16"/>
              </w:rPr>
            </w:pPr>
          </w:p>
        </w:tc>
        <w:tc>
          <w:tcPr>
            <w:tcW w:w="351" w:type="pct"/>
            <w:gridSpan w:val="2"/>
            <w:vMerge/>
            <w:tcBorders>
              <w:left w:val="single" w:sz="12" w:space="0" w:color="auto"/>
              <w:right w:val="single" w:sz="12" w:space="0" w:color="auto"/>
            </w:tcBorders>
            <w:vAlign w:val="center"/>
          </w:tcPr>
          <w:p w14:paraId="2A449528" w14:textId="77777777" w:rsidR="00742CDD" w:rsidRPr="009256BF" w:rsidRDefault="00742CDD" w:rsidP="00F821A7">
            <w:pPr>
              <w:rPr>
                <w:rFonts w:eastAsia="Cambria"/>
                <w:sz w:val="16"/>
                <w:szCs w:val="16"/>
              </w:rPr>
            </w:pPr>
          </w:p>
        </w:tc>
        <w:tc>
          <w:tcPr>
            <w:tcW w:w="315" w:type="pct"/>
            <w:vMerge/>
            <w:tcBorders>
              <w:left w:val="single" w:sz="12" w:space="0" w:color="auto"/>
              <w:right w:val="single" w:sz="18" w:space="0" w:color="auto"/>
            </w:tcBorders>
            <w:vAlign w:val="center"/>
          </w:tcPr>
          <w:p w14:paraId="241AF3AE" w14:textId="77777777" w:rsidR="00742CDD" w:rsidRPr="009256BF" w:rsidRDefault="00742CDD" w:rsidP="00F821A7">
            <w:pPr>
              <w:rPr>
                <w:rFonts w:eastAsia="Cambria"/>
                <w:sz w:val="16"/>
                <w:szCs w:val="16"/>
              </w:rPr>
            </w:pPr>
          </w:p>
        </w:tc>
      </w:tr>
      <w:tr w:rsidR="009256BF" w:rsidRPr="009256BF" w14:paraId="5CDC8889" w14:textId="77777777" w:rsidTr="009256BF">
        <w:trPr>
          <w:trHeight w:val="20"/>
          <w:tblHeader/>
        </w:trPr>
        <w:tc>
          <w:tcPr>
            <w:tcW w:w="183" w:type="pct"/>
            <w:vMerge/>
            <w:tcBorders>
              <w:left w:val="single" w:sz="18" w:space="0" w:color="auto"/>
              <w:right w:val="single" w:sz="12" w:space="0" w:color="auto"/>
            </w:tcBorders>
            <w:vAlign w:val="center"/>
          </w:tcPr>
          <w:p w14:paraId="45170BC6" w14:textId="77777777" w:rsidR="00742CDD" w:rsidRPr="009256BF" w:rsidRDefault="00742CDD" w:rsidP="00F821A7">
            <w:pPr>
              <w:numPr>
                <w:ilvl w:val="0"/>
                <w:numId w:val="13"/>
              </w:numPr>
              <w:ind w:left="57" w:hanging="57"/>
              <w:jc w:val="center"/>
              <w:rPr>
                <w:sz w:val="16"/>
                <w:szCs w:val="16"/>
              </w:rPr>
            </w:pPr>
          </w:p>
        </w:tc>
        <w:tc>
          <w:tcPr>
            <w:tcW w:w="454" w:type="pct"/>
            <w:vMerge/>
            <w:tcBorders>
              <w:left w:val="single" w:sz="12" w:space="0" w:color="auto"/>
              <w:right w:val="single" w:sz="12" w:space="0" w:color="auto"/>
            </w:tcBorders>
            <w:vAlign w:val="center"/>
          </w:tcPr>
          <w:p w14:paraId="202B830C" w14:textId="77777777" w:rsidR="00742CDD" w:rsidRPr="009256BF" w:rsidRDefault="00742CDD" w:rsidP="00F821A7">
            <w:pPr>
              <w:pStyle w:val="1"/>
              <w:shd w:val="clear" w:color="auto" w:fill="FFFFFF"/>
              <w:spacing w:before="0" w:after="0"/>
              <w:textAlignment w:val="baseline"/>
              <w:rPr>
                <w:rFonts w:ascii="Times New Roman" w:hAnsi="Times New Roman" w:cs="Times New Roman"/>
                <w:b w:val="0"/>
                <w:color w:val="auto"/>
                <w:sz w:val="16"/>
                <w:szCs w:val="16"/>
              </w:rPr>
            </w:pPr>
          </w:p>
        </w:tc>
        <w:tc>
          <w:tcPr>
            <w:tcW w:w="2547" w:type="pct"/>
            <w:gridSpan w:val="3"/>
            <w:tcBorders>
              <w:left w:val="single" w:sz="12" w:space="0" w:color="auto"/>
              <w:right w:val="single" w:sz="12" w:space="0" w:color="auto"/>
            </w:tcBorders>
            <w:vAlign w:val="center"/>
          </w:tcPr>
          <w:p w14:paraId="404F2E37" w14:textId="77777777" w:rsidR="00742CDD" w:rsidRPr="009256BF" w:rsidRDefault="00742CDD" w:rsidP="001844D8">
            <w:pPr>
              <w:jc w:val="center"/>
              <w:rPr>
                <w:sz w:val="16"/>
                <w:szCs w:val="16"/>
              </w:rPr>
            </w:pPr>
            <w:r w:rsidRPr="009256BF">
              <w:rPr>
                <w:rFonts w:eastAsia="Calibri"/>
                <w:sz w:val="16"/>
                <w:szCs w:val="16"/>
              </w:rPr>
              <w:t>Дополнительные характеристики*</w:t>
            </w:r>
          </w:p>
        </w:tc>
        <w:tc>
          <w:tcPr>
            <w:tcW w:w="1146" w:type="pct"/>
            <w:gridSpan w:val="2"/>
            <w:tcBorders>
              <w:left w:val="single" w:sz="12" w:space="0" w:color="auto"/>
              <w:right w:val="single" w:sz="12" w:space="0" w:color="auto"/>
            </w:tcBorders>
          </w:tcPr>
          <w:p w14:paraId="38ACB911" w14:textId="77777777" w:rsidR="00742CDD" w:rsidRPr="009256BF" w:rsidRDefault="00742CDD" w:rsidP="00F821A7">
            <w:pPr>
              <w:rPr>
                <w:rFonts w:eastAsia="Cambria"/>
                <w:sz w:val="16"/>
                <w:szCs w:val="16"/>
              </w:rPr>
            </w:pPr>
          </w:p>
        </w:tc>
        <w:tc>
          <w:tcPr>
            <w:tcW w:w="351" w:type="pct"/>
            <w:gridSpan w:val="2"/>
            <w:tcBorders>
              <w:left w:val="single" w:sz="12" w:space="0" w:color="auto"/>
              <w:right w:val="single" w:sz="12" w:space="0" w:color="auto"/>
            </w:tcBorders>
            <w:vAlign w:val="center"/>
          </w:tcPr>
          <w:p w14:paraId="554486C8" w14:textId="77777777" w:rsidR="00742CDD" w:rsidRPr="009256BF" w:rsidRDefault="00742CDD" w:rsidP="00F821A7">
            <w:pPr>
              <w:rPr>
                <w:rFonts w:eastAsia="Cambria"/>
                <w:sz w:val="16"/>
                <w:szCs w:val="16"/>
              </w:rPr>
            </w:pPr>
          </w:p>
        </w:tc>
        <w:tc>
          <w:tcPr>
            <w:tcW w:w="318" w:type="pct"/>
            <w:gridSpan w:val="2"/>
            <w:tcBorders>
              <w:left w:val="single" w:sz="12" w:space="0" w:color="auto"/>
              <w:right w:val="single" w:sz="18" w:space="0" w:color="auto"/>
            </w:tcBorders>
            <w:vAlign w:val="center"/>
          </w:tcPr>
          <w:p w14:paraId="40F39D0B" w14:textId="77777777" w:rsidR="00742CDD" w:rsidRPr="009256BF" w:rsidRDefault="00742CDD" w:rsidP="00F821A7">
            <w:pPr>
              <w:rPr>
                <w:rFonts w:eastAsia="Cambria"/>
                <w:sz w:val="16"/>
                <w:szCs w:val="16"/>
              </w:rPr>
            </w:pPr>
          </w:p>
        </w:tc>
      </w:tr>
      <w:tr w:rsidR="009256BF" w:rsidRPr="009256BF" w14:paraId="7D956D27" w14:textId="77777777" w:rsidTr="009256BF">
        <w:trPr>
          <w:trHeight w:val="20"/>
          <w:tblHeader/>
        </w:trPr>
        <w:tc>
          <w:tcPr>
            <w:tcW w:w="183" w:type="pct"/>
            <w:vMerge/>
            <w:tcBorders>
              <w:left w:val="single" w:sz="18" w:space="0" w:color="auto"/>
              <w:right w:val="single" w:sz="12" w:space="0" w:color="auto"/>
            </w:tcBorders>
            <w:vAlign w:val="center"/>
          </w:tcPr>
          <w:p w14:paraId="136ECBEF" w14:textId="77777777" w:rsidR="00742CDD" w:rsidRPr="009256BF" w:rsidRDefault="00742CDD" w:rsidP="00F821A7">
            <w:pPr>
              <w:numPr>
                <w:ilvl w:val="0"/>
                <w:numId w:val="13"/>
              </w:numPr>
              <w:ind w:left="57" w:hanging="57"/>
              <w:jc w:val="center"/>
              <w:rPr>
                <w:sz w:val="16"/>
                <w:szCs w:val="16"/>
              </w:rPr>
            </w:pPr>
          </w:p>
        </w:tc>
        <w:tc>
          <w:tcPr>
            <w:tcW w:w="454" w:type="pct"/>
            <w:vMerge/>
            <w:tcBorders>
              <w:left w:val="single" w:sz="12" w:space="0" w:color="auto"/>
              <w:right w:val="single" w:sz="12" w:space="0" w:color="auto"/>
            </w:tcBorders>
            <w:vAlign w:val="center"/>
          </w:tcPr>
          <w:p w14:paraId="1C925356" w14:textId="77777777" w:rsidR="00742CDD" w:rsidRPr="009256BF" w:rsidRDefault="00742CDD" w:rsidP="00F821A7">
            <w:pPr>
              <w:pStyle w:val="1"/>
              <w:shd w:val="clear" w:color="auto" w:fill="FFFFFF"/>
              <w:spacing w:before="0" w:after="0"/>
              <w:textAlignment w:val="baseline"/>
              <w:rPr>
                <w:rFonts w:ascii="Times New Roman" w:hAnsi="Times New Roman" w:cs="Times New Roman"/>
                <w:b w:val="0"/>
                <w:color w:val="auto"/>
                <w:sz w:val="16"/>
                <w:szCs w:val="16"/>
              </w:rPr>
            </w:pPr>
          </w:p>
        </w:tc>
        <w:tc>
          <w:tcPr>
            <w:tcW w:w="1141" w:type="pct"/>
            <w:tcBorders>
              <w:left w:val="single" w:sz="12" w:space="0" w:color="auto"/>
              <w:right w:val="single" w:sz="12" w:space="0" w:color="auto"/>
            </w:tcBorders>
            <w:vAlign w:val="center"/>
          </w:tcPr>
          <w:p w14:paraId="3493D6F8" w14:textId="77777777" w:rsidR="00742CDD" w:rsidRPr="009256BF" w:rsidRDefault="00742CDD" w:rsidP="00F821A7">
            <w:pPr>
              <w:pStyle w:val="1"/>
              <w:shd w:val="clear" w:color="auto" w:fill="FFFFFF"/>
              <w:spacing w:before="0" w:after="0"/>
              <w:textAlignment w:val="baseline"/>
              <w:rPr>
                <w:rFonts w:ascii="Times New Roman" w:hAnsi="Times New Roman" w:cs="Times New Roman"/>
                <w:b w:val="0"/>
                <w:color w:val="auto"/>
                <w:sz w:val="16"/>
                <w:szCs w:val="16"/>
              </w:rPr>
            </w:pPr>
            <w:r w:rsidRPr="009256BF">
              <w:rPr>
                <w:rFonts w:ascii="Times New Roman" w:hAnsi="Times New Roman" w:cs="Times New Roman"/>
                <w:b w:val="0"/>
                <w:color w:val="auto"/>
                <w:sz w:val="16"/>
                <w:szCs w:val="16"/>
              </w:rPr>
              <w:t>Дисплей на пульте дистанционного управления</w:t>
            </w:r>
          </w:p>
        </w:tc>
        <w:tc>
          <w:tcPr>
            <w:tcW w:w="722" w:type="pct"/>
            <w:tcBorders>
              <w:left w:val="single" w:sz="12" w:space="0" w:color="auto"/>
              <w:right w:val="single" w:sz="12" w:space="0" w:color="auto"/>
            </w:tcBorders>
            <w:vAlign w:val="center"/>
          </w:tcPr>
          <w:p w14:paraId="26AAC1EF" w14:textId="77777777" w:rsidR="00742CDD" w:rsidRPr="009256BF" w:rsidRDefault="00742CDD" w:rsidP="00704B34">
            <w:pPr>
              <w:jc w:val="center"/>
              <w:rPr>
                <w:sz w:val="28"/>
                <w:szCs w:val="28"/>
              </w:rPr>
            </w:pPr>
            <w:r w:rsidRPr="009256BF">
              <w:rPr>
                <w:sz w:val="16"/>
                <w:szCs w:val="16"/>
              </w:rPr>
              <w:t>Наличие</w:t>
            </w:r>
          </w:p>
        </w:tc>
        <w:tc>
          <w:tcPr>
            <w:tcW w:w="687" w:type="pct"/>
            <w:gridSpan w:val="2"/>
            <w:tcBorders>
              <w:left w:val="single" w:sz="12" w:space="0" w:color="auto"/>
              <w:right w:val="single" w:sz="12" w:space="0" w:color="auto"/>
            </w:tcBorders>
          </w:tcPr>
          <w:p w14:paraId="7FDEBF7E" w14:textId="77777777" w:rsidR="00742CDD" w:rsidRPr="009256BF" w:rsidRDefault="00742CDD" w:rsidP="00F821A7">
            <w:pPr>
              <w:rPr>
                <w:rFonts w:eastAsia="Cambria"/>
                <w:sz w:val="16"/>
                <w:szCs w:val="16"/>
              </w:rPr>
            </w:pPr>
          </w:p>
        </w:tc>
        <w:tc>
          <w:tcPr>
            <w:tcW w:w="1146" w:type="pct"/>
            <w:gridSpan w:val="2"/>
            <w:tcBorders>
              <w:left w:val="single" w:sz="12" w:space="0" w:color="auto"/>
              <w:right w:val="single" w:sz="12" w:space="0" w:color="auto"/>
            </w:tcBorders>
          </w:tcPr>
          <w:p w14:paraId="1F654487" w14:textId="77777777" w:rsidR="00742CDD" w:rsidRPr="009256BF" w:rsidRDefault="00742CDD" w:rsidP="00704B34">
            <w:pPr>
              <w:rPr>
                <w:rFonts w:eastAsia="Cambria"/>
                <w:sz w:val="16"/>
                <w:szCs w:val="16"/>
              </w:rPr>
            </w:pPr>
            <w:r w:rsidRPr="009256BF">
              <w:rPr>
                <w:rFonts w:eastAsia="Calibri"/>
                <w:sz w:val="16"/>
                <w:szCs w:val="16"/>
              </w:rPr>
              <w:t>Характеристика и ее значение установлены в связи с потребностью визуального контроля параметров Товара</w:t>
            </w:r>
          </w:p>
        </w:tc>
        <w:tc>
          <w:tcPr>
            <w:tcW w:w="351" w:type="pct"/>
            <w:gridSpan w:val="2"/>
            <w:vMerge w:val="restart"/>
            <w:tcBorders>
              <w:left w:val="single" w:sz="12" w:space="0" w:color="auto"/>
              <w:right w:val="single" w:sz="12" w:space="0" w:color="auto"/>
            </w:tcBorders>
            <w:vAlign w:val="center"/>
          </w:tcPr>
          <w:p w14:paraId="0B02BD59" w14:textId="77777777" w:rsidR="00742CDD" w:rsidRPr="009256BF" w:rsidRDefault="00742CDD" w:rsidP="00F821A7">
            <w:pPr>
              <w:rPr>
                <w:rFonts w:eastAsia="Cambria"/>
                <w:sz w:val="16"/>
                <w:szCs w:val="16"/>
              </w:rPr>
            </w:pPr>
          </w:p>
        </w:tc>
        <w:tc>
          <w:tcPr>
            <w:tcW w:w="315" w:type="pct"/>
            <w:vMerge w:val="restart"/>
            <w:tcBorders>
              <w:left w:val="single" w:sz="12" w:space="0" w:color="auto"/>
              <w:right w:val="single" w:sz="18" w:space="0" w:color="auto"/>
            </w:tcBorders>
            <w:vAlign w:val="center"/>
          </w:tcPr>
          <w:p w14:paraId="0326ABB2" w14:textId="77777777" w:rsidR="00742CDD" w:rsidRPr="009256BF" w:rsidRDefault="00742CDD" w:rsidP="00F821A7">
            <w:pPr>
              <w:rPr>
                <w:rFonts w:eastAsia="Cambria"/>
                <w:sz w:val="16"/>
                <w:szCs w:val="16"/>
              </w:rPr>
            </w:pPr>
          </w:p>
        </w:tc>
      </w:tr>
      <w:tr w:rsidR="009256BF" w:rsidRPr="009256BF" w14:paraId="5093FAD7" w14:textId="77777777" w:rsidTr="009256BF">
        <w:trPr>
          <w:trHeight w:val="20"/>
          <w:tblHeader/>
        </w:trPr>
        <w:tc>
          <w:tcPr>
            <w:tcW w:w="183" w:type="pct"/>
            <w:vMerge/>
            <w:tcBorders>
              <w:left w:val="single" w:sz="18" w:space="0" w:color="auto"/>
              <w:right w:val="single" w:sz="12" w:space="0" w:color="auto"/>
            </w:tcBorders>
            <w:vAlign w:val="center"/>
          </w:tcPr>
          <w:p w14:paraId="688978CA" w14:textId="77777777" w:rsidR="00742CDD" w:rsidRPr="009256BF" w:rsidRDefault="00742CDD" w:rsidP="00914633">
            <w:pPr>
              <w:ind w:left="57"/>
              <w:rPr>
                <w:sz w:val="16"/>
                <w:szCs w:val="16"/>
              </w:rPr>
            </w:pPr>
          </w:p>
        </w:tc>
        <w:tc>
          <w:tcPr>
            <w:tcW w:w="454" w:type="pct"/>
            <w:vMerge/>
            <w:tcBorders>
              <w:left w:val="single" w:sz="12" w:space="0" w:color="auto"/>
              <w:right w:val="single" w:sz="12" w:space="0" w:color="auto"/>
            </w:tcBorders>
            <w:vAlign w:val="center"/>
          </w:tcPr>
          <w:p w14:paraId="7CEBC574" w14:textId="77777777" w:rsidR="00742CDD" w:rsidRPr="009256BF" w:rsidRDefault="00742CDD" w:rsidP="00F821A7">
            <w:pPr>
              <w:pStyle w:val="1"/>
              <w:shd w:val="clear" w:color="auto" w:fill="FFFFFF"/>
              <w:spacing w:before="0" w:after="0"/>
              <w:textAlignment w:val="baseline"/>
              <w:rPr>
                <w:rFonts w:ascii="Times New Roman" w:hAnsi="Times New Roman" w:cs="Times New Roman"/>
                <w:b w:val="0"/>
                <w:color w:val="auto"/>
                <w:sz w:val="16"/>
                <w:szCs w:val="16"/>
              </w:rPr>
            </w:pPr>
          </w:p>
        </w:tc>
        <w:tc>
          <w:tcPr>
            <w:tcW w:w="1141" w:type="pct"/>
            <w:tcBorders>
              <w:left w:val="single" w:sz="12" w:space="0" w:color="auto"/>
              <w:right w:val="single" w:sz="12" w:space="0" w:color="auto"/>
            </w:tcBorders>
            <w:vAlign w:val="center"/>
          </w:tcPr>
          <w:p w14:paraId="7C02FECE" w14:textId="77777777" w:rsidR="00742CDD" w:rsidRPr="009256BF" w:rsidRDefault="00742CDD" w:rsidP="000256B9">
            <w:pPr>
              <w:pStyle w:val="1"/>
              <w:shd w:val="clear" w:color="auto" w:fill="FFFFFF"/>
              <w:spacing w:before="0" w:after="0"/>
              <w:jc w:val="left"/>
              <w:textAlignment w:val="baseline"/>
              <w:rPr>
                <w:rFonts w:ascii="Times New Roman" w:hAnsi="Times New Roman" w:cs="Times New Roman"/>
                <w:b w:val="0"/>
                <w:color w:val="auto"/>
                <w:sz w:val="16"/>
                <w:szCs w:val="16"/>
              </w:rPr>
            </w:pPr>
            <w:r w:rsidRPr="009256BF">
              <w:rPr>
                <w:rFonts w:ascii="Times New Roman" w:hAnsi="Times New Roman" w:cs="Times New Roman"/>
                <w:b w:val="0"/>
                <w:color w:val="auto"/>
                <w:sz w:val="16"/>
                <w:szCs w:val="16"/>
              </w:rPr>
              <w:t>Согласователь работы кондиционеров</w:t>
            </w:r>
          </w:p>
        </w:tc>
        <w:tc>
          <w:tcPr>
            <w:tcW w:w="722" w:type="pct"/>
            <w:tcBorders>
              <w:left w:val="single" w:sz="12" w:space="0" w:color="auto"/>
              <w:right w:val="single" w:sz="12" w:space="0" w:color="auto"/>
            </w:tcBorders>
            <w:vAlign w:val="center"/>
          </w:tcPr>
          <w:p w14:paraId="19F614DB" w14:textId="77777777" w:rsidR="00742CDD" w:rsidRPr="009256BF" w:rsidRDefault="00742CDD" w:rsidP="00704B34">
            <w:pPr>
              <w:jc w:val="center"/>
              <w:rPr>
                <w:sz w:val="16"/>
                <w:szCs w:val="16"/>
              </w:rPr>
            </w:pPr>
            <w:r w:rsidRPr="009256BF">
              <w:rPr>
                <w:sz w:val="16"/>
                <w:szCs w:val="16"/>
              </w:rPr>
              <w:t>Наличие</w:t>
            </w:r>
          </w:p>
        </w:tc>
        <w:tc>
          <w:tcPr>
            <w:tcW w:w="687" w:type="pct"/>
            <w:gridSpan w:val="2"/>
            <w:tcBorders>
              <w:left w:val="single" w:sz="12" w:space="0" w:color="auto"/>
              <w:right w:val="single" w:sz="12" w:space="0" w:color="auto"/>
            </w:tcBorders>
          </w:tcPr>
          <w:p w14:paraId="108ADE51" w14:textId="77777777" w:rsidR="00742CDD" w:rsidRPr="009256BF" w:rsidRDefault="00742CDD" w:rsidP="00F821A7">
            <w:pPr>
              <w:rPr>
                <w:rFonts w:eastAsia="Cambria"/>
                <w:sz w:val="16"/>
                <w:szCs w:val="16"/>
              </w:rPr>
            </w:pPr>
          </w:p>
        </w:tc>
        <w:tc>
          <w:tcPr>
            <w:tcW w:w="1146" w:type="pct"/>
            <w:gridSpan w:val="2"/>
            <w:tcBorders>
              <w:left w:val="single" w:sz="12" w:space="0" w:color="auto"/>
              <w:right w:val="single" w:sz="12" w:space="0" w:color="auto"/>
            </w:tcBorders>
          </w:tcPr>
          <w:p w14:paraId="3A7F8B37" w14:textId="77777777" w:rsidR="00742CDD" w:rsidRPr="009256BF" w:rsidRDefault="00742CDD" w:rsidP="000256B9">
            <w:pPr>
              <w:rPr>
                <w:rFonts w:eastAsia="Calibri"/>
                <w:sz w:val="16"/>
                <w:szCs w:val="16"/>
              </w:rPr>
            </w:pPr>
            <w:r w:rsidRPr="009256BF">
              <w:rPr>
                <w:rFonts w:eastAsia="Calibri"/>
                <w:sz w:val="16"/>
                <w:szCs w:val="16"/>
              </w:rPr>
              <w:t>Характеристика и ее значение установлены в связи с потребностью в попеременной работе Товара для исключения преждевременного износа компрессоров Товара.</w:t>
            </w:r>
          </w:p>
        </w:tc>
        <w:tc>
          <w:tcPr>
            <w:tcW w:w="351" w:type="pct"/>
            <w:gridSpan w:val="2"/>
            <w:vMerge/>
            <w:tcBorders>
              <w:left w:val="single" w:sz="12" w:space="0" w:color="auto"/>
              <w:right w:val="single" w:sz="12" w:space="0" w:color="auto"/>
            </w:tcBorders>
            <w:vAlign w:val="center"/>
          </w:tcPr>
          <w:p w14:paraId="4A0C82E3" w14:textId="77777777" w:rsidR="00742CDD" w:rsidRPr="009256BF" w:rsidRDefault="00742CDD" w:rsidP="000256B9">
            <w:pPr>
              <w:jc w:val="center"/>
              <w:rPr>
                <w:rFonts w:eastAsia="Cambria"/>
                <w:sz w:val="16"/>
                <w:szCs w:val="16"/>
              </w:rPr>
            </w:pPr>
          </w:p>
        </w:tc>
        <w:tc>
          <w:tcPr>
            <w:tcW w:w="315" w:type="pct"/>
            <w:vMerge/>
            <w:tcBorders>
              <w:left w:val="single" w:sz="12" w:space="0" w:color="auto"/>
              <w:right w:val="single" w:sz="18" w:space="0" w:color="auto"/>
            </w:tcBorders>
            <w:vAlign w:val="center"/>
          </w:tcPr>
          <w:p w14:paraId="5D062A5C" w14:textId="77777777" w:rsidR="00742CDD" w:rsidRPr="009256BF" w:rsidRDefault="00742CDD" w:rsidP="00F821A7">
            <w:pPr>
              <w:rPr>
                <w:rFonts w:eastAsia="Cambria"/>
                <w:sz w:val="16"/>
                <w:szCs w:val="16"/>
              </w:rPr>
            </w:pPr>
          </w:p>
        </w:tc>
      </w:tr>
      <w:tr w:rsidR="009256BF" w:rsidRPr="009256BF" w14:paraId="77B8BCD2" w14:textId="77777777" w:rsidTr="009256BF">
        <w:trPr>
          <w:trHeight w:val="20"/>
          <w:tblHeader/>
        </w:trPr>
        <w:tc>
          <w:tcPr>
            <w:tcW w:w="183" w:type="pct"/>
            <w:vMerge/>
            <w:tcBorders>
              <w:left w:val="single" w:sz="18" w:space="0" w:color="auto"/>
              <w:right w:val="single" w:sz="12" w:space="0" w:color="auto"/>
            </w:tcBorders>
            <w:vAlign w:val="center"/>
          </w:tcPr>
          <w:p w14:paraId="580AE7C4" w14:textId="77777777" w:rsidR="00742CDD" w:rsidRPr="009256BF" w:rsidRDefault="00742CDD" w:rsidP="00914633">
            <w:pPr>
              <w:ind w:left="57"/>
              <w:rPr>
                <w:sz w:val="16"/>
                <w:szCs w:val="16"/>
              </w:rPr>
            </w:pPr>
          </w:p>
        </w:tc>
        <w:tc>
          <w:tcPr>
            <w:tcW w:w="454" w:type="pct"/>
            <w:vMerge/>
            <w:tcBorders>
              <w:left w:val="single" w:sz="12" w:space="0" w:color="auto"/>
              <w:right w:val="single" w:sz="12" w:space="0" w:color="auto"/>
            </w:tcBorders>
            <w:vAlign w:val="center"/>
          </w:tcPr>
          <w:p w14:paraId="356A25FE" w14:textId="77777777" w:rsidR="00742CDD" w:rsidRPr="009256BF" w:rsidRDefault="00742CDD" w:rsidP="00F821A7">
            <w:pPr>
              <w:pStyle w:val="1"/>
              <w:shd w:val="clear" w:color="auto" w:fill="FFFFFF"/>
              <w:spacing w:before="0" w:after="0"/>
              <w:textAlignment w:val="baseline"/>
              <w:rPr>
                <w:rFonts w:ascii="Times New Roman" w:hAnsi="Times New Roman" w:cs="Times New Roman"/>
                <w:b w:val="0"/>
                <w:color w:val="auto"/>
                <w:sz w:val="16"/>
                <w:szCs w:val="16"/>
              </w:rPr>
            </w:pPr>
          </w:p>
        </w:tc>
        <w:tc>
          <w:tcPr>
            <w:tcW w:w="1141" w:type="pct"/>
            <w:tcBorders>
              <w:left w:val="single" w:sz="12" w:space="0" w:color="auto"/>
              <w:right w:val="single" w:sz="12" w:space="0" w:color="auto"/>
            </w:tcBorders>
            <w:vAlign w:val="center"/>
          </w:tcPr>
          <w:p w14:paraId="4440484E" w14:textId="77777777" w:rsidR="00742CDD" w:rsidRPr="009256BF" w:rsidRDefault="00742CDD" w:rsidP="000256B9">
            <w:pPr>
              <w:pStyle w:val="1"/>
              <w:shd w:val="clear" w:color="auto" w:fill="FFFFFF"/>
              <w:spacing w:before="0" w:after="0"/>
              <w:jc w:val="left"/>
              <w:textAlignment w:val="baseline"/>
              <w:rPr>
                <w:rFonts w:ascii="Times New Roman" w:hAnsi="Times New Roman" w:cs="Times New Roman"/>
                <w:b w:val="0"/>
                <w:color w:val="auto"/>
                <w:sz w:val="16"/>
                <w:szCs w:val="16"/>
              </w:rPr>
            </w:pPr>
            <w:r w:rsidRPr="009256BF">
              <w:rPr>
                <w:rFonts w:ascii="Times New Roman" w:hAnsi="Times New Roman" w:cs="Times New Roman"/>
                <w:b w:val="0"/>
                <w:color w:val="auto"/>
                <w:sz w:val="16"/>
                <w:szCs w:val="16"/>
              </w:rPr>
              <w:t>Состав согласователя работы кондиционеров:</w:t>
            </w:r>
          </w:p>
        </w:tc>
        <w:tc>
          <w:tcPr>
            <w:tcW w:w="722" w:type="pct"/>
            <w:tcBorders>
              <w:left w:val="single" w:sz="12" w:space="0" w:color="auto"/>
              <w:right w:val="single" w:sz="12" w:space="0" w:color="auto"/>
            </w:tcBorders>
            <w:vAlign w:val="center"/>
          </w:tcPr>
          <w:p w14:paraId="7122B9AA" w14:textId="77777777" w:rsidR="00742CDD" w:rsidRPr="009256BF" w:rsidRDefault="00742CDD" w:rsidP="00704B34">
            <w:pPr>
              <w:jc w:val="center"/>
              <w:rPr>
                <w:sz w:val="16"/>
                <w:szCs w:val="16"/>
              </w:rPr>
            </w:pPr>
            <w:r w:rsidRPr="009256BF">
              <w:rPr>
                <w:sz w:val="16"/>
                <w:szCs w:val="16"/>
              </w:rPr>
              <w:t>Блок управления ротацией и резервированием;</w:t>
            </w:r>
          </w:p>
          <w:p w14:paraId="5C39AD16" w14:textId="77777777" w:rsidR="00742CDD" w:rsidRPr="009256BF" w:rsidRDefault="00742CDD" w:rsidP="008B13F9">
            <w:pPr>
              <w:jc w:val="center"/>
              <w:rPr>
                <w:sz w:val="16"/>
                <w:szCs w:val="16"/>
              </w:rPr>
            </w:pPr>
            <w:r w:rsidRPr="009256BF">
              <w:rPr>
                <w:sz w:val="16"/>
                <w:szCs w:val="16"/>
              </w:rPr>
              <w:t>Блок исполнительный специальный с термодатчиками</w:t>
            </w:r>
          </w:p>
        </w:tc>
        <w:tc>
          <w:tcPr>
            <w:tcW w:w="687" w:type="pct"/>
            <w:gridSpan w:val="2"/>
            <w:tcBorders>
              <w:left w:val="single" w:sz="12" w:space="0" w:color="auto"/>
              <w:right w:val="single" w:sz="12" w:space="0" w:color="auto"/>
            </w:tcBorders>
          </w:tcPr>
          <w:p w14:paraId="2BB2086C" w14:textId="77777777" w:rsidR="00742CDD" w:rsidRPr="009256BF" w:rsidRDefault="00742CDD" w:rsidP="00F821A7">
            <w:pPr>
              <w:rPr>
                <w:rFonts w:eastAsia="Cambria"/>
                <w:sz w:val="16"/>
                <w:szCs w:val="16"/>
              </w:rPr>
            </w:pPr>
          </w:p>
        </w:tc>
        <w:tc>
          <w:tcPr>
            <w:tcW w:w="1146" w:type="pct"/>
            <w:gridSpan w:val="2"/>
            <w:tcBorders>
              <w:left w:val="single" w:sz="12" w:space="0" w:color="auto"/>
              <w:right w:val="single" w:sz="12" w:space="0" w:color="auto"/>
            </w:tcBorders>
          </w:tcPr>
          <w:p w14:paraId="67F9F27F" w14:textId="77777777" w:rsidR="00742CDD" w:rsidRPr="009256BF" w:rsidRDefault="00742CDD" w:rsidP="000256B9">
            <w:pPr>
              <w:rPr>
                <w:rFonts w:eastAsia="Calibri"/>
                <w:sz w:val="16"/>
                <w:szCs w:val="16"/>
              </w:rPr>
            </w:pPr>
            <w:r w:rsidRPr="009256BF">
              <w:rPr>
                <w:rFonts w:eastAsia="Calibri"/>
                <w:sz w:val="16"/>
                <w:szCs w:val="16"/>
              </w:rPr>
              <w:t>Характеристика и ее значение установлены в связи с потребностью в попеременной работе Товара для исключения преждевременного износа компрессоров Товара.</w:t>
            </w:r>
          </w:p>
        </w:tc>
        <w:tc>
          <w:tcPr>
            <w:tcW w:w="351" w:type="pct"/>
            <w:gridSpan w:val="2"/>
            <w:vMerge/>
            <w:tcBorders>
              <w:left w:val="single" w:sz="12" w:space="0" w:color="auto"/>
              <w:right w:val="single" w:sz="12" w:space="0" w:color="auto"/>
            </w:tcBorders>
            <w:vAlign w:val="center"/>
          </w:tcPr>
          <w:p w14:paraId="7AD8D51D" w14:textId="77777777" w:rsidR="00742CDD" w:rsidRPr="009256BF" w:rsidRDefault="00742CDD" w:rsidP="000256B9">
            <w:pPr>
              <w:jc w:val="center"/>
              <w:rPr>
                <w:rFonts w:eastAsia="Cambria"/>
                <w:sz w:val="16"/>
                <w:szCs w:val="16"/>
              </w:rPr>
            </w:pPr>
          </w:p>
        </w:tc>
        <w:tc>
          <w:tcPr>
            <w:tcW w:w="315" w:type="pct"/>
            <w:vMerge/>
            <w:tcBorders>
              <w:left w:val="single" w:sz="12" w:space="0" w:color="auto"/>
              <w:right w:val="single" w:sz="18" w:space="0" w:color="auto"/>
            </w:tcBorders>
            <w:vAlign w:val="center"/>
          </w:tcPr>
          <w:p w14:paraId="6B74B7B6" w14:textId="77777777" w:rsidR="00742CDD" w:rsidRPr="009256BF" w:rsidRDefault="00742CDD" w:rsidP="00F821A7">
            <w:pPr>
              <w:rPr>
                <w:rFonts w:eastAsia="Cambria"/>
                <w:sz w:val="16"/>
                <w:szCs w:val="16"/>
              </w:rPr>
            </w:pPr>
          </w:p>
        </w:tc>
      </w:tr>
      <w:tr w:rsidR="009256BF" w:rsidRPr="009256BF" w14:paraId="600C0FE9" w14:textId="77777777" w:rsidTr="009256BF">
        <w:trPr>
          <w:trHeight w:val="20"/>
          <w:tblHeader/>
        </w:trPr>
        <w:tc>
          <w:tcPr>
            <w:tcW w:w="183" w:type="pct"/>
            <w:vMerge/>
            <w:tcBorders>
              <w:left w:val="single" w:sz="18" w:space="0" w:color="auto"/>
              <w:right w:val="single" w:sz="12" w:space="0" w:color="auto"/>
            </w:tcBorders>
            <w:vAlign w:val="center"/>
          </w:tcPr>
          <w:p w14:paraId="0530C04D" w14:textId="77777777" w:rsidR="00742CDD" w:rsidRPr="009256BF" w:rsidRDefault="00742CDD" w:rsidP="00914633">
            <w:pPr>
              <w:ind w:left="57"/>
              <w:rPr>
                <w:sz w:val="16"/>
                <w:szCs w:val="16"/>
              </w:rPr>
            </w:pPr>
          </w:p>
        </w:tc>
        <w:tc>
          <w:tcPr>
            <w:tcW w:w="454" w:type="pct"/>
            <w:vMerge/>
            <w:tcBorders>
              <w:left w:val="single" w:sz="12" w:space="0" w:color="auto"/>
              <w:right w:val="single" w:sz="12" w:space="0" w:color="auto"/>
            </w:tcBorders>
            <w:vAlign w:val="center"/>
          </w:tcPr>
          <w:p w14:paraId="3A4DEEC3" w14:textId="77777777" w:rsidR="00742CDD" w:rsidRPr="009256BF" w:rsidRDefault="00742CDD" w:rsidP="00F821A7">
            <w:pPr>
              <w:pStyle w:val="1"/>
              <w:shd w:val="clear" w:color="auto" w:fill="FFFFFF"/>
              <w:spacing w:before="0" w:after="0"/>
              <w:textAlignment w:val="baseline"/>
              <w:rPr>
                <w:rFonts w:ascii="Times New Roman" w:hAnsi="Times New Roman" w:cs="Times New Roman"/>
                <w:b w:val="0"/>
                <w:color w:val="auto"/>
                <w:sz w:val="16"/>
                <w:szCs w:val="16"/>
              </w:rPr>
            </w:pPr>
          </w:p>
        </w:tc>
        <w:tc>
          <w:tcPr>
            <w:tcW w:w="1141" w:type="pct"/>
            <w:tcBorders>
              <w:left w:val="single" w:sz="12" w:space="0" w:color="auto"/>
              <w:right w:val="single" w:sz="12" w:space="0" w:color="auto"/>
            </w:tcBorders>
            <w:vAlign w:val="center"/>
          </w:tcPr>
          <w:p w14:paraId="5ACD8FCC" w14:textId="77777777" w:rsidR="00742CDD" w:rsidRPr="009256BF" w:rsidRDefault="00742CDD" w:rsidP="000256B9">
            <w:pPr>
              <w:pStyle w:val="1"/>
              <w:shd w:val="clear" w:color="auto" w:fill="FFFFFF"/>
              <w:spacing w:before="0" w:after="0"/>
              <w:jc w:val="left"/>
              <w:textAlignment w:val="baseline"/>
              <w:rPr>
                <w:rFonts w:ascii="Times New Roman" w:hAnsi="Times New Roman" w:cs="Times New Roman"/>
                <w:b w:val="0"/>
                <w:color w:val="auto"/>
                <w:sz w:val="16"/>
                <w:szCs w:val="16"/>
              </w:rPr>
            </w:pPr>
            <w:r w:rsidRPr="009256BF">
              <w:rPr>
                <w:rFonts w:ascii="Times New Roman" w:hAnsi="Times New Roman" w:cs="Times New Roman"/>
                <w:b w:val="0"/>
                <w:color w:val="auto"/>
                <w:sz w:val="16"/>
                <w:szCs w:val="16"/>
              </w:rPr>
              <w:t>Количество блоков управления ротацией и резервированием</w:t>
            </w:r>
          </w:p>
        </w:tc>
        <w:tc>
          <w:tcPr>
            <w:tcW w:w="722" w:type="pct"/>
            <w:tcBorders>
              <w:left w:val="single" w:sz="12" w:space="0" w:color="auto"/>
              <w:right w:val="single" w:sz="12" w:space="0" w:color="auto"/>
            </w:tcBorders>
            <w:vAlign w:val="center"/>
          </w:tcPr>
          <w:p w14:paraId="1B126099" w14:textId="77777777" w:rsidR="00742CDD" w:rsidRPr="009256BF" w:rsidRDefault="00742CDD" w:rsidP="00704B34">
            <w:pPr>
              <w:jc w:val="center"/>
              <w:rPr>
                <w:sz w:val="16"/>
                <w:szCs w:val="16"/>
              </w:rPr>
            </w:pPr>
            <w:r w:rsidRPr="009256BF">
              <w:rPr>
                <w:sz w:val="16"/>
                <w:szCs w:val="16"/>
              </w:rPr>
              <w:t>1 шт.</w:t>
            </w:r>
          </w:p>
        </w:tc>
        <w:tc>
          <w:tcPr>
            <w:tcW w:w="687" w:type="pct"/>
            <w:gridSpan w:val="2"/>
            <w:tcBorders>
              <w:left w:val="single" w:sz="12" w:space="0" w:color="auto"/>
              <w:right w:val="single" w:sz="12" w:space="0" w:color="auto"/>
            </w:tcBorders>
          </w:tcPr>
          <w:p w14:paraId="2B109F1B" w14:textId="77777777" w:rsidR="00742CDD" w:rsidRPr="009256BF" w:rsidRDefault="00742CDD" w:rsidP="00F821A7">
            <w:pPr>
              <w:rPr>
                <w:rFonts w:eastAsia="Cambria"/>
                <w:sz w:val="16"/>
                <w:szCs w:val="16"/>
              </w:rPr>
            </w:pPr>
          </w:p>
        </w:tc>
        <w:tc>
          <w:tcPr>
            <w:tcW w:w="1146" w:type="pct"/>
            <w:gridSpan w:val="2"/>
            <w:tcBorders>
              <w:left w:val="single" w:sz="12" w:space="0" w:color="auto"/>
              <w:right w:val="single" w:sz="12" w:space="0" w:color="auto"/>
            </w:tcBorders>
          </w:tcPr>
          <w:p w14:paraId="37B49A43" w14:textId="77777777" w:rsidR="00742CDD" w:rsidRPr="009256BF" w:rsidRDefault="00742CDD" w:rsidP="000256B9">
            <w:pPr>
              <w:rPr>
                <w:rFonts w:eastAsia="Calibri"/>
                <w:sz w:val="16"/>
                <w:szCs w:val="16"/>
              </w:rPr>
            </w:pPr>
            <w:r w:rsidRPr="009256BF">
              <w:rPr>
                <w:rFonts w:eastAsia="Calibri"/>
                <w:sz w:val="16"/>
                <w:szCs w:val="16"/>
              </w:rPr>
              <w:t>Характеристика и ее значение установлены в связи с потребностью в попеременной работе Товара для исключения преждевременного износа компрессоров Товара.</w:t>
            </w:r>
          </w:p>
        </w:tc>
        <w:tc>
          <w:tcPr>
            <w:tcW w:w="351" w:type="pct"/>
            <w:gridSpan w:val="2"/>
            <w:vMerge/>
            <w:tcBorders>
              <w:left w:val="single" w:sz="12" w:space="0" w:color="auto"/>
              <w:right w:val="single" w:sz="12" w:space="0" w:color="auto"/>
            </w:tcBorders>
            <w:vAlign w:val="center"/>
          </w:tcPr>
          <w:p w14:paraId="268ED2CF" w14:textId="77777777" w:rsidR="00742CDD" w:rsidRPr="009256BF" w:rsidRDefault="00742CDD" w:rsidP="000256B9">
            <w:pPr>
              <w:jc w:val="center"/>
              <w:rPr>
                <w:rFonts w:eastAsia="Cambria"/>
                <w:sz w:val="16"/>
                <w:szCs w:val="16"/>
              </w:rPr>
            </w:pPr>
          </w:p>
        </w:tc>
        <w:tc>
          <w:tcPr>
            <w:tcW w:w="315" w:type="pct"/>
            <w:vMerge/>
            <w:tcBorders>
              <w:left w:val="single" w:sz="12" w:space="0" w:color="auto"/>
              <w:right w:val="single" w:sz="18" w:space="0" w:color="auto"/>
            </w:tcBorders>
            <w:vAlign w:val="center"/>
          </w:tcPr>
          <w:p w14:paraId="503A1A34" w14:textId="77777777" w:rsidR="00742CDD" w:rsidRPr="009256BF" w:rsidRDefault="00742CDD" w:rsidP="00F821A7">
            <w:pPr>
              <w:rPr>
                <w:rFonts w:eastAsia="Cambria"/>
                <w:sz w:val="16"/>
                <w:szCs w:val="16"/>
              </w:rPr>
            </w:pPr>
          </w:p>
        </w:tc>
      </w:tr>
      <w:tr w:rsidR="009256BF" w:rsidRPr="009256BF" w14:paraId="2BAEA698" w14:textId="77777777" w:rsidTr="009256BF">
        <w:trPr>
          <w:trHeight w:val="20"/>
          <w:tblHeader/>
        </w:trPr>
        <w:tc>
          <w:tcPr>
            <w:tcW w:w="183" w:type="pct"/>
            <w:vMerge/>
            <w:tcBorders>
              <w:left w:val="single" w:sz="18" w:space="0" w:color="auto"/>
              <w:right w:val="single" w:sz="12" w:space="0" w:color="auto"/>
            </w:tcBorders>
            <w:vAlign w:val="center"/>
          </w:tcPr>
          <w:p w14:paraId="49CB4160" w14:textId="77777777" w:rsidR="00742CDD" w:rsidRPr="009256BF" w:rsidRDefault="00742CDD" w:rsidP="00914633">
            <w:pPr>
              <w:ind w:left="57"/>
              <w:rPr>
                <w:sz w:val="16"/>
                <w:szCs w:val="16"/>
              </w:rPr>
            </w:pPr>
          </w:p>
        </w:tc>
        <w:tc>
          <w:tcPr>
            <w:tcW w:w="454" w:type="pct"/>
            <w:vMerge/>
            <w:tcBorders>
              <w:left w:val="single" w:sz="12" w:space="0" w:color="auto"/>
              <w:right w:val="single" w:sz="12" w:space="0" w:color="auto"/>
            </w:tcBorders>
            <w:vAlign w:val="center"/>
          </w:tcPr>
          <w:p w14:paraId="1597D0A7" w14:textId="77777777" w:rsidR="00742CDD" w:rsidRPr="009256BF" w:rsidRDefault="00742CDD" w:rsidP="00F821A7">
            <w:pPr>
              <w:pStyle w:val="1"/>
              <w:shd w:val="clear" w:color="auto" w:fill="FFFFFF"/>
              <w:spacing w:before="0" w:after="0"/>
              <w:textAlignment w:val="baseline"/>
              <w:rPr>
                <w:rFonts w:ascii="Times New Roman" w:hAnsi="Times New Roman" w:cs="Times New Roman"/>
                <w:b w:val="0"/>
                <w:color w:val="auto"/>
                <w:sz w:val="16"/>
                <w:szCs w:val="16"/>
              </w:rPr>
            </w:pPr>
          </w:p>
        </w:tc>
        <w:tc>
          <w:tcPr>
            <w:tcW w:w="1141" w:type="pct"/>
            <w:tcBorders>
              <w:left w:val="single" w:sz="12" w:space="0" w:color="auto"/>
              <w:right w:val="single" w:sz="12" w:space="0" w:color="auto"/>
            </w:tcBorders>
            <w:vAlign w:val="center"/>
          </w:tcPr>
          <w:p w14:paraId="7C2C42CC" w14:textId="77777777" w:rsidR="00742CDD" w:rsidRPr="009256BF" w:rsidRDefault="00742CDD" w:rsidP="000256B9">
            <w:pPr>
              <w:pStyle w:val="1"/>
              <w:shd w:val="clear" w:color="auto" w:fill="FFFFFF"/>
              <w:spacing w:before="0" w:after="0"/>
              <w:jc w:val="left"/>
              <w:textAlignment w:val="baseline"/>
              <w:rPr>
                <w:rFonts w:ascii="Times New Roman" w:hAnsi="Times New Roman" w:cs="Times New Roman"/>
                <w:b w:val="0"/>
                <w:color w:val="auto"/>
                <w:sz w:val="16"/>
                <w:szCs w:val="16"/>
              </w:rPr>
            </w:pPr>
            <w:r w:rsidRPr="009256BF">
              <w:rPr>
                <w:rFonts w:ascii="Times New Roman" w:hAnsi="Times New Roman" w:cs="Times New Roman"/>
                <w:b w:val="0"/>
                <w:color w:val="auto"/>
                <w:sz w:val="16"/>
                <w:szCs w:val="16"/>
              </w:rPr>
              <w:t>Количество блоков исполнительных специальных с термодатчиками</w:t>
            </w:r>
          </w:p>
        </w:tc>
        <w:tc>
          <w:tcPr>
            <w:tcW w:w="722" w:type="pct"/>
            <w:tcBorders>
              <w:left w:val="single" w:sz="12" w:space="0" w:color="auto"/>
              <w:right w:val="single" w:sz="12" w:space="0" w:color="auto"/>
            </w:tcBorders>
            <w:vAlign w:val="center"/>
          </w:tcPr>
          <w:p w14:paraId="490B8BC9" w14:textId="77777777" w:rsidR="00742CDD" w:rsidRPr="009256BF" w:rsidRDefault="00742CDD" w:rsidP="00704B34">
            <w:pPr>
              <w:jc w:val="center"/>
              <w:rPr>
                <w:sz w:val="16"/>
                <w:szCs w:val="16"/>
              </w:rPr>
            </w:pPr>
            <w:r w:rsidRPr="009256BF">
              <w:rPr>
                <w:sz w:val="16"/>
                <w:szCs w:val="16"/>
              </w:rPr>
              <w:t>2 шт.</w:t>
            </w:r>
          </w:p>
        </w:tc>
        <w:tc>
          <w:tcPr>
            <w:tcW w:w="687" w:type="pct"/>
            <w:gridSpan w:val="2"/>
            <w:tcBorders>
              <w:left w:val="single" w:sz="12" w:space="0" w:color="auto"/>
              <w:right w:val="single" w:sz="12" w:space="0" w:color="auto"/>
            </w:tcBorders>
          </w:tcPr>
          <w:p w14:paraId="5AFE8BA3" w14:textId="77777777" w:rsidR="00742CDD" w:rsidRPr="009256BF" w:rsidRDefault="00742CDD" w:rsidP="00F821A7">
            <w:pPr>
              <w:rPr>
                <w:rFonts w:eastAsia="Cambria"/>
                <w:sz w:val="16"/>
                <w:szCs w:val="16"/>
              </w:rPr>
            </w:pPr>
          </w:p>
        </w:tc>
        <w:tc>
          <w:tcPr>
            <w:tcW w:w="1146" w:type="pct"/>
            <w:gridSpan w:val="2"/>
            <w:tcBorders>
              <w:left w:val="single" w:sz="12" w:space="0" w:color="auto"/>
              <w:right w:val="single" w:sz="12" w:space="0" w:color="auto"/>
            </w:tcBorders>
          </w:tcPr>
          <w:p w14:paraId="723FE273" w14:textId="77777777" w:rsidR="00742CDD" w:rsidRPr="009256BF" w:rsidRDefault="00742CDD" w:rsidP="000256B9">
            <w:pPr>
              <w:rPr>
                <w:rFonts w:eastAsia="Calibri"/>
                <w:sz w:val="16"/>
                <w:szCs w:val="16"/>
              </w:rPr>
            </w:pPr>
            <w:r w:rsidRPr="009256BF">
              <w:rPr>
                <w:rFonts w:eastAsia="Calibri"/>
                <w:sz w:val="16"/>
                <w:szCs w:val="16"/>
              </w:rPr>
              <w:t>Характеристика и ее значение установлены в связи с потребностью в попеременной работе Товара для исключения преждевременного износа компрессоров Товара.</w:t>
            </w:r>
          </w:p>
        </w:tc>
        <w:tc>
          <w:tcPr>
            <w:tcW w:w="351" w:type="pct"/>
            <w:gridSpan w:val="2"/>
            <w:vMerge/>
            <w:tcBorders>
              <w:left w:val="single" w:sz="12" w:space="0" w:color="auto"/>
              <w:right w:val="single" w:sz="12" w:space="0" w:color="auto"/>
            </w:tcBorders>
            <w:vAlign w:val="center"/>
          </w:tcPr>
          <w:p w14:paraId="17DF47BF" w14:textId="77777777" w:rsidR="00742CDD" w:rsidRPr="009256BF" w:rsidRDefault="00742CDD" w:rsidP="000256B9">
            <w:pPr>
              <w:jc w:val="center"/>
              <w:rPr>
                <w:rFonts w:eastAsia="Cambria"/>
                <w:sz w:val="16"/>
                <w:szCs w:val="16"/>
              </w:rPr>
            </w:pPr>
          </w:p>
        </w:tc>
        <w:tc>
          <w:tcPr>
            <w:tcW w:w="315" w:type="pct"/>
            <w:vMerge/>
            <w:tcBorders>
              <w:left w:val="single" w:sz="12" w:space="0" w:color="auto"/>
              <w:right w:val="single" w:sz="18" w:space="0" w:color="auto"/>
            </w:tcBorders>
            <w:vAlign w:val="center"/>
          </w:tcPr>
          <w:p w14:paraId="6BD02880" w14:textId="77777777" w:rsidR="00742CDD" w:rsidRPr="009256BF" w:rsidRDefault="00742CDD" w:rsidP="00F821A7">
            <w:pPr>
              <w:rPr>
                <w:rFonts w:eastAsia="Cambria"/>
                <w:sz w:val="16"/>
                <w:szCs w:val="16"/>
              </w:rPr>
            </w:pPr>
          </w:p>
        </w:tc>
      </w:tr>
      <w:tr w:rsidR="009256BF" w:rsidRPr="009256BF" w14:paraId="7D7C7BB3" w14:textId="77777777" w:rsidTr="009256BF">
        <w:trPr>
          <w:trHeight w:val="20"/>
          <w:tblHeader/>
        </w:trPr>
        <w:tc>
          <w:tcPr>
            <w:tcW w:w="183" w:type="pct"/>
            <w:vMerge w:val="restart"/>
            <w:tcBorders>
              <w:left w:val="single" w:sz="18" w:space="0" w:color="auto"/>
              <w:right w:val="single" w:sz="12" w:space="0" w:color="auto"/>
            </w:tcBorders>
            <w:vAlign w:val="center"/>
          </w:tcPr>
          <w:p w14:paraId="6639E4DE" w14:textId="77777777" w:rsidR="001844D8" w:rsidRPr="009256BF" w:rsidRDefault="001844D8" w:rsidP="00F821A7">
            <w:pPr>
              <w:numPr>
                <w:ilvl w:val="0"/>
                <w:numId w:val="13"/>
              </w:numPr>
              <w:ind w:left="57" w:hanging="57"/>
              <w:jc w:val="center"/>
              <w:rPr>
                <w:sz w:val="16"/>
                <w:szCs w:val="16"/>
              </w:rPr>
            </w:pPr>
          </w:p>
        </w:tc>
        <w:tc>
          <w:tcPr>
            <w:tcW w:w="454" w:type="pct"/>
            <w:vMerge w:val="restart"/>
            <w:tcBorders>
              <w:left w:val="single" w:sz="12" w:space="0" w:color="auto"/>
              <w:right w:val="single" w:sz="12" w:space="0" w:color="auto"/>
            </w:tcBorders>
            <w:vAlign w:val="center"/>
          </w:tcPr>
          <w:p w14:paraId="560DF5B5" w14:textId="77777777" w:rsidR="001844D8" w:rsidRPr="009256BF" w:rsidRDefault="001844D8" w:rsidP="00F821A7">
            <w:pPr>
              <w:pStyle w:val="1"/>
              <w:shd w:val="clear" w:color="auto" w:fill="FFFFFF"/>
              <w:spacing w:before="0" w:after="0"/>
              <w:textAlignment w:val="baseline"/>
              <w:rPr>
                <w:rFonts w:ascii="Times New Roman" w:hAnsi="Times New Roman" w:cs="Times New Roman"/>
                <w:b w:val="0"/>
                <w:color w:val="auto"/>
                <w:sz w:val="16"/>
                <w:szCs w:val="16"/>
              </w:rPr>
            </w:pPr>
            <w:r w:rsidRPr="009256BF">
              <w:rPr>
                <w:rFonts w:ascii="Times New Roman" w:hAnsi="Times New Roman" w:cs="Times New Roman"/>
                <w:b w:val="0"/>
                <w:color w:val="auto"/>
                <w:sz w:val="16"/>
                <w:szCs w:val="16"/>
              </w:rPr>
              <w:t>Кондиционер бытовой (Тип 2)</w:t>
            </w:r>
          </w:p>
        </w:tc>
        <w:tc>
          <w:tcPr>
            <w:tcW w:w="2547" w:type="pct"/>
            <w:gridSpan w:val="3"/>
            <w:tcBorders>
              <w:left w:val="single" w:sz="12" w:space="0" w:color="auto"/>
              <w:right w:val="single" w:sz="12" w:space="0" w:color="auto"/>
            </w:tcBorders>
            <w:vAlign w:val="center"/>
          </w:tcPr>
          <w:p w14:paraId="70981185" w14:textId="77777777" w:rsidR="001844D8" w:rsidRPr="009256BF" w:rsidRDefault="001844D8" w:rsidP="001844D8">
            <w:pPr>
              <w:jc w:val="center"/>
              <w:rPr>
                <w:sz w:val="16"/>
                <w:szCs w:val="16"/>
              </w:rPr>
            </w:pPr>
            <w:r w:rsidRPr="009256BF">
              <w:rPr>
                <w:rFonts w:eastAsia="Calibri"/>
                <w:sz w:val="16"/>
                <w:szCs w:val="16"/>
              </w:rPr>
              <w:t>Основные характеристики</w:t>
            </w:r>
            <w:r w:rsidR="0023241B" w:rsidRPr="009256BF">
              <w:rPr>
                <w:rFonts w:eastAsia="Calibri"/>
                <w:sz w:val="16"/>
                <w:szCs w:val="16"/>
              </w:rPr>
              <w:t xml:space="preserve"> (</w:t>
            </w:r>
            <w:r w:rsidR="0023241B" w:rsidRPr="009256BF">
              <w:rPr>
                <w:sz w:val="16"/>
                <w:szCs w:val="16"/>
              </w:rPr>
              <w:t>Согласно КТРУ</w:t>
            </w:r>
            <w:r w:rsidR="008E0BFB" w:rsidRPr="009256BF">
              <w:rPr>
                <w:sz w:val="16"/>
                <w:szCs w:val="16"/>
              </w:rPr>
              <w:t xml:space="preserve"> </w:t>
            </w:r>
            <w:r w:rsidR="008E0BFB" w:rsidRPr="009256BF">
              <w:rPr>
                <w:bCs/>
                <w:sz w:val="16"/>
                <w:szCs w:val="16"/>
              </w:rPr>
              <w:t>28.25.12.130-00000010</w:t>
            </w:r>
            <w:r w:rsidR="0023241B" w:rsidRPr="009256BF">
              <w:rPr>
                <w:sz w:val="16"/>
                <w:szCs w:val="16"/>
              </w:rPr>
              <w:t>)</w:t>
            </w:r>
            <w:r w:rsidRPr="009256BF">
              <w:rPr>
                <w:rFonts w:eastAsia="Calibri"/>
                <w:sz w:val="16"/>
                <w:szCs w:val="16"/>
              </w:rPr>
              <w:t>:</w:t>
            </w:r>
          </w:p>
        </w:tc>
        <w:tc>
          <w:tcPr>
            <w:tcW w:w="1146" w:type="pct"/>
            <w:gridSpan w:val="2"/>
            <w:tcBorders>
              <w:left w:val="single" w:sz="12" w:space="0" w:color="auto"/>
              <w:right w:val="single" w:sz="12" w:space="0" w:color="auto"/>
            </w:tcBorders>
          </w:tcPr>
          <w:p w14:paraId="14E50352" w14:textId="77777777" w:rsidR="001844D8" w:rsidRPr="009256BF" w:rsidRDefault="001844D8" w:rsidP="00F821A7">
            <w:pPr>
              <w:rPr>
                <w:rFonts w:eastAsia="Calibri"/>
                <w:sz w:val="16"/>
                <w:szCs w:val="16"/>
              </w:rPr>
            </w:pPr>
          </w:p>
        </w:tc>
        <w:tc>
          <w:tcPr>
            <w:tcW w:w="351" w:type="pct"/>
            <w:gridSpan w:val="2"/>
            <w:tcBorders>
              <w:left w:val="single" w:sz="12" w:space="0" w:color="auto"/>
              <w:right w:val="single" w:sz="12" w:space="0" w:color="auto"/>
            </w:tcBorders>
            <w:vAlign w:val="center"/>
          </w:tcPr>
          <w:p w14:paraId="30BD18C3" w14:textId="77777777" w:rsidR="001844D8" w:rsidRPr="009256BF" w:rsidRDefault="001844D8" w:rsidP="00356D3D">
            <w:pPr>
              <w:jc w:val="center"/>
              <w:rPr>
                <w:rFonts w:eastAsia="Cambria"/>
                <w:sz w:val="16"/>
                <w:szCs w:val="16"/>
              </w:rPr>
            </w:pPr>
            <w:r w:rsidRPr="009256BF">
              <w:rPr>
                <w:rFonts w:eastAsia="Cambria"/>
                <w:sz w:val="16"/>
                <w:szCs w:val="16"/>
              </w:rPr>
              <w:t>шт.</w:t>
            </w:r>
          </w:p>
        </w:tc>
        <w:tc>
          <w:tcPr>
            <w:tcW w:w="318" w:type="pct"/>
            <w:gridSpan w:val="2"/>
            <w:tcBorders>
              <w:left w:val="single" w:sz="12" w:space="0" w:color="auto"/>
              <w:right w:val="single" w:sz="18" w:space="0" w:color="auto"/>
            </w:tcBorders>
            <w:vAlign w:val="center"/>
          </w:tcPr>
          <w:p w14:paraId="616BBE9D" w14:textId="77777777" w:rsidR="001844D8" w:rsidRPr="009256BF" w:rsidRDefault="001844D8" w:rsidP="00356D3D">
            <w:pPr>
              <w:jc w:val="center"/>
              <w:rPr>
                <w:rFonts w:eastAsia="Cambria"/>
                <w:sz w:val="16"/>
                <w:szCs w:val="16"/>
              </w:rPr>
            </w:pPr>
            <w:r w:rsidRPr="009256BF">
              <w:rPr>
                <w:rFonts w:eastAsia="Cambria"/>
                <w:sz w:val="16"/>
                <w:szCs w:val="16"/>
              </w:rPr>
              <w:t>2</w:t>
            </w:r>
          </w:p>
        </w:tc>
      </w:tr>
      <w:tr w:rsidR="009256BF" w:rsidRPr="009256BF" w14:paraId="3112C46C" w14:textId="77777777" w:rsidTr="009256BF">
        <w:trPr>
          <w:trHeight w:val="20"/>
          <w:tblHeader/>
        </w:trPr>
        <w:tc>
          <w:tcPr>
            <w:tcW w:w="183" w:type="pct"/>
            <w:vMerge/>
            <w:tcBorders>
              <w:left w:val="single" w:sz="18" w:space="0" w:color="auto"/>
              <w:right w:val="single" w:sz="12" w:space="0" w:color="auto"/>
            </w:tcBorders>
            <w:vAlign w:val="center"/>
          </w:tcPr>
          <w:p w14:paraId="2BA28D19" w14:textId="77777777" w:rsidR="001844D8" w:rsidRPr="009256BF" w:rsidRDefault="001844D8" w:rsidP="00F821A7">
            <w:pPr>
              <w:numPr>
                <w:ilvl w:val="0"/>
                <w:numId w:val="13"/>
              </w:numPr>
              <w:ind w:left="57" w:hanging="57"/>
              <w:jc w:val="center"/>
              <w:rPr>
                <w:sz w:val="16"/>
                <w:szCs w:val="16"/>
              </w:rPr>
            </w:pPr>
          </w:p>
        </w:tc>
        <w:tc>
          <w:tcPr>
            <w:tcW w:w="454" w:type="pct"/>
            <w:vMerge/>
            <w:tcBorders>
              <w:left w:val="single" w:sz="12" w:space="0" w:color="auto"/>
              <w:right w:val="single" w:sz="12" w:space="0" w:color="auto"/>
            </w:tcBorders>
            <w:vAlign w:val="center"/>
          </w:tcPr>
          <w:p w14:paraId="160BB05B" w14:textId="77777777" w:rsidR="001844D8" w:rsidRPr="009256BF" w:rsidRDefault="001844D8" w:rsidP="00F821A7">
            <w:pPr>
              <w:pStyle w:val="1"/>
              <w:shd w:val="clear" w:color="auto" w:fill="FFFFFF"/>
              <w:spacing w:before="0" w:after="0"/>
              <w:textAlignment w:val="baseline"/>
              <w:rPr>
                <w:rFonts w:ascii="Times New Roman" w:hAnsi="Times New Roman" w:cs="Times New Roman"/>
                <w:b w:val="0"/>
                <w:color w:val="auto"/>
                <w:sz w:val="16"/>
                <w:szCs w:val="16"/>
              </w:rPr>
            </w:pPr>
          </w:p>
        </w:tc>
        <w:tc>
          <w:tcPr>
            <w:tcW w:w="1141" w:type="pct"/>
            <w:tcBorders>
              <w:left w:val="single" w:sz="12" w:space="0" w:color="auto"/>
              <w:right w:val="single" w:sz="12" w:space="0" w:color="auto"/>
            </w:tcBorders>
            <w:vAlign w:val="center"/>
          </w:tcPr>
          <w:p w14:paraId="59795658" w14:textId="77777777" w:rsidR="001844D8" w:rsidRPr="009256BF" w:rsidRDefault="001844D8" w:rsidP="00356D3D">
            <w:pPr>
              <w:pStyle w:val="1"/>
              <w:shd w:val="clear" w:color="auto" w:fill="FFFFFF"/>
              <w:spacing w:before="0" w:after="0"/>
              <w:jc w:val="left"/>
              <w:textAlignment w:val="baseline"/>
              <w:rPr>
                <w:rFonts w:ascii="Times New Roman" w:hAnsi="Times New Roman" w:cs="Times New Roman"/>
                <w:b w:val="0"/>
                <w:color w:val="auto"/>
                <w:sz w:val="16"/>
                <w:szCs w:val="16"/>
              </w:rPr>
            </w:pPr>
            <w:r w:rsidRPr="009256BF">
              <w:rPr>
                <w:rFonts w:ascii="Times New Roman" w:hAnsi="Times New Roman" w:cs="Times New Roman"/>
                <w:b w:val="0"/>
                <w:color w:val="auto"/>
                <w:sz w:val="16"/>
                <w:szCs w:val="16"/>
              </w:rPr>
              <w:t>Вид кондиционера:</w:t>
            </w:r>
          </w:p>
          <w:p w14:paraId="1EF24C28" w14:textId="77777777" w:rsidR="001844D8" w:rsidRPr="009256BF" w:rsidRDefault="001844D8" w:rsidP="00356D3D">
            <w:pPr>
              <w:rPr>
                <w:sz w:val="16"/>
                <w:szCs w:val="16"/>
              </w:rPr>
            </w:pPr>
          </w:p>
        </w:tc>
        <w:tc>
          <w:tcPr>
            <w:tcW w:w="722" w:type="pct"/>
            <w:tcBorders>
              <w:left w:val="single" w:sz="12" w:space="0" w:color="auto"/>
              <w:right w:val="single" w:sz="12" w:space="0" w:color="auto"/>
            </w:tcBorders>
            <w:vAlign w:val="center"/>
          </w:tcPr>
          <w:p w14:paraId="50605A5F" w14:textId="77777777" w:rsidR="001844D8" w:rsidRPr="009256BF" w:rsidRDefault="001844D8" w:rsidP="00356D3D">
            <w:pPr>
              <w:jc w:val="center"/>
              <w:rPr>
                <w:sz w:val="16"/>
                <w:szCs w:val="16"/>
              </w:rPr>
            </w:pPr>
            <w:r w:rsidRPr="009256BF">
              <w:rPr>
                <w:sz w:val="16"/>
                <w:szCs w:val="16"/>
              </w:rPr>
              <w:t>Сплит-система</w:t>
            </w:r>
          </w:p>
        </w:tc>
        <w:tc>
          <w:tcPr>
            <w:tcW w:w="687" w:type="pct"/>
            <w:gridSpan w:val="2"/>
            <w:tcBorders>
              <w:left w:val="single" w:sz="12" w:space="0" w:color="auto"/>
              <w:right w:val="single" w:sz="12" w:space="0" w:color="auto"/>
            </w:tcBorders>
            <w:vAlign w:val="center"/>
          </w:tcPr>
          <w:p w14:paraId="1B77BF10" w14:textId="77777777" w:rsidR="001844D8" w:rsidRPr="009256BF" w:rsidRDefault="001844D8" w:rsidP="00356D3D">
            <w:pPr>
              <w:jc w:val="center"/>
              <w:rPr>
                <w:rFonts w:eastAsia="Cambria"/>
                <w:sz w:val="16"/>
                <w:szCs w:val="16"/>
              </w:rPr>
            </w:pPr>
          </w:p>
        </w:tc>
        <w:tc>
          <w:tcPr>
            <w:tcW w:w="1146" w:type="pct"/>
            <w:gridSpan w:val="2"/>
            <w:tcBorders>
              <w:left w:val="single" w:sz="12" w:space="0" w:color="auto"/>
              <w:right w:val="single" w:sz="12" w:space="0" w:color="auto"/>
            </w:tcBorders>
          </w:tcPr>
          <w:p w14:paraId="5BE98667" w14:textId="77777777" w:rsidR="001844D8" w:rsidRPr="009256BF" w:rsidRDefault="001844D8" w:rsidP="00F821A7">
            <w:pPr>
              <w:rPr>
                <w:rFonts w:eastAsia="Calibri"/>
                <w:sz w:val="16"/>
                <w:szCs w:val="16"/>
              </w:rPr>
            </w:pPr>
          </w:p>
        </w:tc>
        <w:tc>
          <w:tcPr>
            <w:tcW w:w="351" w:type="pct"/>
            <w:gridSpan w:val="2"/>
            <w:vMerge w:val="restart"/>
            <w:tcBorders>
              <w:left w:val="single" w:sz="12" w:space="0" w:color="auto"/>
              <w:right w:val="single" w:sz="12" w:space="0" w:color="auto"/>
            </w:tcBorders>
            <w:vAlign w:val="center"/>
          </w:tcPr>
          <w:p w14:paraId="28D60319" w14:textId="77777777" w:rsidR="001844D8" w:rsidRPr="009256BF" w:rsidRDefault="001844D8" w:rsidP="00F821A7">
            <w:pPr>
              <w:rPr>
                <w:rFonts w:eastAsia="Cambria"/>
                <w:sz w:val="16"/>
                <w:szCs w:val="16"/>
              </w:rPr>
            </w:pPr>
          </w:p>
        </w:tc>
        <w:tc>
          <w:tcPr>
            <w:tcW w:w="315" w:type="pct"/>
            <w:vMerge w:val="restart"/>
            <w:tcBorders>
              <w:left w:val="single" w:sz="12" w:space="0" w:color="auto"/>
              <w:right w:val="single" w:sz="18" w:space="0" w:color="auto"/>
            </w:tcBorders>
            <w:vAlign w:val="center"/>
          </w:tcPr>
          <w:p w14:paraId="35419C37" w14:textId="77777777" w:rsidR="001844D8" w:rsidRPr="009256BF" w:rsidRDefault="001844D8" w:rsidP="00F821A7">
            <w:pPr>
              <w:rPr>
                <w:rFonts w:eastAsia="Cambria"/>
                <w:sz w:val="16"/>
                <w:szCs w:val="16"/>
              </w:rPr>
            </w:pPr>
          </w:p>
        </w:tc>
      </w:tr>
      <w:tr w:rsidR="009256BF" w:rsidRPr="009256BF" w14:paraId="0A6D2152" w14:textId="77777777" w:rsidTr="009256BF">
        <w:trPr>
          <w:trHeight w:val="20"/>
          <w:tblHeader/>
        </w:trPr>
        <w:tc>
          <w:tcPr>
            <w:tcW w:w="183" w:type="pct"/>
            <w:vMerge/>
            <w:tcBorders>
              <w:left w:val="single" w:sz="18" w:space="0" w:color="auto"/>
              <w:right w:val="single" w:sz="12" w:space="0" w:color="auto"/>
            </w:tcBorders>
            <w:vAlign w:val="center"/>
          </w:tcPr>
          <w:p w14:paraId="38061FED" w14:textId="77777777" w:rsidR="0079469D" w:rsidRPr="009256BF" w:rsidRDefault="0079469D" w:rsidP="00F821A7">
            <w:pPr>
              <w:numPr>
                <w:ilvl w:val="0"/>
                <w:numId w:val="13"/>
              </w:numPr>
              <w:ind w:left="57" w:hanging="57"/>
              <w:jc w:val="center"/>
              <w:rPr>
                <w:sz w:val="16"/>
                <w:szCs w:val="16"/>
              </w:rPr>
            </w:pPr>
          </w:p>
        </w:tc>
        <w:tc>
          <w:tcPr>
            <w:tcW w:w="454" w:type="pct"/>
            <w:vMerge/>
            <w:tcBorders>
              <w:left w:val="single" w:sz="12" w:space="0" w:color="auto"/>
              <w:right w:val="single" w:sz="12" w:space="0" w:color="auto"/>
            </w:tcBorders>
            <w:vAlign w:val="center"/>
          </w:tcPr>
          <w:p w14:paraId="5E03A5E1" w14:textId="77777777" w:rsidR="0079469D" w:rsidRPr="009256BF" w:rsidRDefault="0079469D" w:rsidP="00F821A7">
            <w:pPr>
              <w:pStyle w:val="1"/>
              <w:shd w:val="clear" w:color="auto" w:fill="FFFFFF"/>
              <w:spacing w:before="0" w:after="0"/>
              <w:textAlignment w:val="baseline"/>
              <w:rPr>
                <w:rFonts w:ascii="Times New Roman" w:hAnsi="Times New Roman" w:cs="Times New Roman"/>
                <w:b w:val="0"/>
                <w:color w:val="auto"/>
                <w:sz w:val="16"/>
                <w:szCs w:val="16"/>
              </w:rPr>
            </w:pPr>
          </w:p>
        </w:tc>
        <w:tc>
          <w:tcPr>
            <w:tcW w:w="1141" w:type="pct"/>
            <w:tcBorders>
              <w:left w:val="single" w:sz="12" w:space="0" w:color="auto"/>
              <w:right w:val="single" w:sz="12" w:space="0" w:color="auto"/>
            </w:tcBorders>
            <w:vAlign w:val="center"/>
          </w:tcPr>
          <w:p w14:paraId="4CFFA053" w14:textId="77777777" w:rsidR="0079469D" w:rsidRPr="009256BF" w:rsidRDefault="0079469D" w:rsidP="004A5CC1">
            <w:pPr>
              <w:pStyle w:val="1"/>
              <w:shd w:val="clear" w:color="auto" w:fill="FFFFFF"/>
              <w:spacing w:before="0" w:after="0"/>
              <w:jc w:val="left"/>
              <w:textAlignment w:val="baseline"/>
              <w:rPr>
                <w:rFonts w:ascii="Times New Roman" w:hAnsi="Times New Roman" w:cs="Times New Roman"/>
                <w:b w:val="0"/>
                <w:color w:val="auto"/>
                <w:sz w:val="16"/>
                <w:szCs w:val="16"/>
              </w:rPr>
            </w:pPr>
            <w:r w:rsidRPr="009256BF">
              <w:rPr>
                <w:rFonts w:ascii="Times New Roman" w:hAnsi="Times New Roman" w:cs="Times New Roman"/>
                <w:b w:val="0"/>
                <w:color w:val="auto"/>
                <w:sz w:val="16"/>
                <w:szCs w:val="16"/>
                <w:shd w:val="clear" w:color="auto" w:fill="FFFFFF"/>
              </w:rPr>
              <w:t>Дополнительные функции</w:t>
            </w:r>
          </w:p>
        </w:tc>
        <w:tc>
          <w:tcPr>
            <w:tcW w:w="722" w:type="pct"/>
            <w:tcBorders>
              <w:left w:val="single" w:sz="12" w:space="0" w:color="auto"/>
              <w:right w:val="single" w:sz="12" w:space="0" w:color="auto"/>
            </w:tcBorders>
            <w:vAlign w:val="center"/>
          </w:tcPr>
          <w:p w14:paraId="05B66619" w14:textId="77777777" w:rsidR="0079469D" w:rsidRPr="009256BF" w:rsidRDefault="0079469D" w:rsidP="004A5CC1">
            <w:pPr>
              <w:jc w:val="center"/>
              <w:rPr>
                <w:sz w:val="16"/>
                <w:szCs w:val="16"/>
                <w:shd w:val="clear" w:color="auto" w:fill="FFFFFF"/>
              </w:rPr>
            </w:pPr>
            <w:r w:rsidRPr="009256BF">
              <w:rPr>
                <w:sz w:val="16"/>
                <w:szCs w:val="16"/>
                <w:shd w:val="clear" w:color="auto" w:fill="FFFFFF"/>
              </w:rPr>
              <w:t>Режим автоматической поддержки температуры;</w:t>
            </w:r>
          </w:p>
          <w:p w14:paraId="41778DAC" w14:textId="77777777" w:rsidR="0079469D" w:rsidRPr="009256BF" w:rsidRDefault="0079469D" w:rsidP="004A5CC1">
            <w:pPr>
              <w:jc w:val="center"/>
              <w:rPr>
                <w:sz w:val="16"/>
                <w:szCs w:val="16"/>
                <w:shd w:val="clear" w:color="auto" w:fill="FFFFFF"/>
              </w:rPr>
            </w:pPr>
            <w:r w:rsidRPr="009256BF">
              <w:rPr>
                <w:sz w:val="16"/>
                <w:szCs w:val="16"/>
                <w:shd w:val="clear" w:color="auto" w:fill="FFFFFF"/>
              </w:rPr>
              <w:t>Режим вентиляции (без охлаждения и обогрева);</w:t>
            </w:r>
          </w:p>
          <w:p w14:paraId="2282C8FE" w14:textId="77777777" w:rsidR="0079469D" w:rsidRPr="009256BF" w:rsidRDefault="0079469D" w:rsidP="004A5CC1">
            <w:pPr>
              <w:jc w:val="center"/>
              <w:rPr>
                <w:sz w:val="16"/>
                <w:szCs w:val="16"/>
                <w:shd w:val="clear" w:color="auto" w:fill="FFFFFF"/>
              </w:rPr>
            </w:pPr>
            <w:r w:rsidRPr="009256BF">
              <w:rPr>
                <w:sz w:val="16"/>
                <w:szCs w:val="16"/>
                <w:shd w:val="clear" w:color="auto" w:fill="FFFFFF"/>
              </w:rPr>
              <w:t>Режим осушения;</w:t>
            </w:r>
          </w:p>
        </w:tc>
        <w:tc>
          <w:tcPr>
            <w:tcW w:w="687" w:type="pct"/>
            <w:gridSpan w:val="2"/>
            <w:tcBorders>
              <w:left w:val="single" w:sz="12" w:space="0" w:color="auto"/>
              <w:right w:val="single" w:sz="12" w:space="0" w:color="auto"/>
            </w:tcBorders>
            <w:vAlign w:val="center"/>
          </w:tcPr>
          <w:p w14:paraId="0E657305" w14:textId="77777777" w:rsidR="0079469D" w:rsidRPr="009256BF" w:rsidRDefault="0079469D" w:rsidP="00356D3D">
            <w:pPr>
              <w:jc w:val="center"/>
              <w:rPr>
                <w:rFonts w:eastAsia="Cambria"/>
                <w:sz w:val="16"/>
                <w:szCs w:val="16"/>
              </w:rPr>
            </w:pPr>
          </w:p>
        </w:tc>
        <w:tc>
          <w:tcPr>
            <w:tcW w:w="1146" w:type="pct"/>
            <w:gridSpan w:val="2"/>
            <w:tcBorders>
              <w:left w:val="single" w:sz="12" w:space="0" w:color="auto"/>
              <w:right w:val="single" w:sz="12" w:space="0" w:color="auto"/>
            </w:tcBorders>
          </w:tcPr>
          <w:p w14:paraId="64FA49E0" w14:textId="77777777" w:rsidR="0079469D" w:rsidRPr="009256BF" w:rsidRDefault="0079469D" w:rsidP="00F821A7">
            <w:pPr>
              <w:rPr>
                <w:rFonts w:eastAsia="Calibri"/>
                <w:sz w:val="16"/>
                <w:szCs w:val="16"/>
              </w:rPr>
            </w:pPr>
          </w:p>
        </w:tc>
        <w:tc>
          <w:tcPr>
            <w:tcW w:w="351" w:type="pct"/>
            <w:gridSpan w:val="2"/>
            <w:vMerge/>
            <w:tcBorders>
              <w:left w:val="single" w:sz="12" w:space="0" w:color="auto"/>
              <w:right w:val="single" w:sz="12" w:space="0" w:color="auto"/>
            </w:tcBorders>
            <w:vAlign w:val="center"/>
          </w:tcPr>
          <w:p w14:paraId="70F10604" w14:textId="77777777" w:rsidR="0079469D" w:rsidRPr="009256BF" w:rsidRDefault="0079469D" w:rsidP="00F821A7">
            <w:pPr>
              <w:rPr>
                <w:rFonts w:eastAsia="Cambria"/>
                <w:sz w:val="16"/>
                <w:szCs w:val="16"/>
              </w:rPr>
            </w:pPr>
          </w:p>
        </w:tc>
        <w:tc>
          <w:tcPr>
            <w:tcW w:w="315" w:type="pct"/>
            <w:vMerge/>
            <w:tcBorders>
              <w:left w:val="single" w:sz="12" w:space="0" w:color="auto"/>
              <w:right w:val="single" w:sz="18" w:space="0" w:color="auto"/>
            </w:tcBorders>
            <w:vAlign w:val="center"/>
          </w:tcPr>
          <w:p w14:paraId="6980BA04" w14:textId="77777777" w:rsidR="0079469D" w:rsidRPr="009256BF" w:rsidRDefault="0079469D" w:rsidP="00F821A7">
            <w:pPr>
              <w:rPr>
                <w:rFonts w:eastAsia="Cambria"/>
                <w:sz w:val="16"/>
                <w:szCs w:val="16"/>
              </w:rPr>
            </w:pPr>
          </w:p>
        </w:tc>
      </w:tr>
      <w:tr w:rsidR="009256BF" w:rsidRPr="009256BF" w14:paraId="375A95FE" w14:textId="77777777" w:rsidTr="009256BF">
        <w:trPr>
          <w:trHeight w:val="20"/>
          <w:tblHeader/>
        </w:trPr>
        <w:tc>
          <w:tcPr>
            <w:tcW w:w="183" w:type="pct"/>
            <w:vMerge/>
            <w:tcBorders>
              <w:left w:val="single" w:sz="18" w:space="0" w:color="auto"/>
              <w:right w:val="single" w:sz="12" w:space="0" w:color="auto"/>
            </w:tcBorders>
            <w:vAlign w:val="center"/>
          </w:tcPr>
          <w:p w14:paraId="17A3EF8E" w14:textId="77777777" w:rsidR="001844D8" w:rsidRPr="009256BF" w:rsidRDefault="001844D8" w:rsidP="00F821A7">
            <w:pPr>
              <w:numPr>
                <w:ilvl w:val="0"/>
                <w:numId w:val="13"/>
              </w:numPr>
              <w:ind w:left="57" w:hanging="57"/>
              <w:jc w:val="center"/>
              <w:rPr>
                <w:sz w:val="16"/>
                <w:szCs w:val="16"/>
              </w:rPr>
            </w:pPr>
          </w:p>
        </w:tc>
        <w:tc>
          <w:tcPr>
            <w:tcW w:w="454" w:type="pct"/>
            <w:vMerge/>
            <w:tcBorders>
              <w:left w:val="single" w:sz="12" w:space="0" w:color="auto"/>
              <w:right w:val="single" w:sz="12" w:space="0" w:color="auto"/>
            </w:tcBorders>
            <w:vAlign w:val="center"/>
          </w:tcPr>
          <w:p w14:paraId="0729C6DF" w14:textId="77777777" w:rsidR="001844D8" w:rsidRPr="009256BF" w:rsidRDefault="001844D8" w:rsidP="00F821A7">
            <w:pPr>
              <w:pStyle w:val="1"/>
              <w:shd w:val="clear" w:color="auto" w:fill="FFFFFF"/>
              <w:spacing w:before="0" w:after="0"/>
              <w:textAlignment w:val="baseline"/>
              <w:rPr>
                <w:rFonts w:ascii="Times New Roman" w:hAnsi="Times New Roman" w:cs="Times New Roman"/>
                <w:b w:val="0"/>
                <w:color w:val="auto"/>
                <w:sz w:val="16"/>
                <w:szCs w:val="16"/>
              </w:rPr>
            </w:pPr>
          </w:p>
        </w:tc>
        <w:tc>
          <w:tcPr>
            <w:tcW w:w="1141" w:type="pct"/>
            <w:tcBorders>
              <w:left w:val="single" w:sz="12" w:space="0" w:color="auto"/>
              <w:right w:val="single" w:sz="12" w:space="0" w:color="auto"/>
            </w:tcBorders>
            <w:vAlign w:val="center"/>
          </w:tcPr>
          <w:p w14:paraId="68BF19E6" w14:textId="77777777" w:rsidR="001844D8" w:rsidRPr="009256BF" w:rsidRDefault="001844D8" w:rsidP="00356D3D">
            <w:pPr>
              <w:pStyle w:val="1"/>
              <w:shd w:val="clear" w:color="auto" w:fill="FFFFFF"/>
              <w:spacing w:before="0" w:after="0"/>
              <w:jc w:val="left"/>
              <w:textAlignment w:val="baseline"/>
              <w:rPr>
                <w:rFonts w:ascii="Times New Roman" w:hAnsi="Times New Roman" w:cs="Times New Roman"/>
                <w:b w:val="0"/>
                <w:color w:val="auto"/>
                <w:sz w:val="16"/>
                <w:szCs w:val="16"/>
              </w:rPr>
            </w:pPr>
            <w:r w:rsidRPr="009256BF">
              <w:rPr>
                <w:rFonts w:ascii="Times New Roman" w:hAnsi="Times New Roman" w:cs="Times New Roman"/>
                <w:b w:val="0"/>
                <w:color w:val="auto"/>
                <w:sz w:val="16"/>
                <w:szCs w:val="16"/>
              </w:rPr>
              <w:t>Инверторный тип кондиционера</w:t>
            </w:r>
          </w:p>
        </w:tc>
        <w:tc>
          <w:tcPr>
            <w:tcW w:w="722" w:type="pct"/>
            <w:tcBorders>
              <w:left w:val="single" w:sz="12" w:space="0" w:color="auto"/>
              <w:right w:val="single" w:sz="12" w:space="0" w:color="auto"/>
            </w:tcBorders>
            <w:vAlign w:val="center"/>
          </w:tcPr>
          <w:p w14:paraId="065171F0" w14:textId="77777777" w:rsidR="001844D8" w:rsidRPr="009256BF" w:rsidRDefault="001844D8" w:rsidP="00356D3D">
            <w:pPr>
              <w:jc w:val="center"/>
              <w:rPr>
                <w:sz w:val="28"/>
                <w:szCs w:val="28"/>
              </w:rPr>
            </w:pPr>
            <w:r w:rsidRPr="009256BF">
              <w:rPr>
                <w:sz w:val="16"/>
                <w:szCs w:val="16"/>
              </w:rPr>
              <w:t>Да</w:t>
            </w:r>
          </w:p>
        </w:tc>
        <w:tc>
          <w:tcPr>
            <w:tcW w:w="687" w:type="pct"/>
            <w:gridSpan w:val="2"/>
            <w:tcBorders>
              <w:left w:val="single" w:sz="12" w:space="0" w:color="auto"/>
              <w:right w:val="single" w:sz="12" w:space="0" w:color="auto"/>
            </w:tcBorders>
            <w:vAlign w:val="center"/>
          </w:tcPr>
          <w:p w14:paraId="7D8CAE72" w14:textId="77777777" w:rsidR="001844D8" w:rsidRPr="009256BF" w:rsidRDefault="001844D8" w:rsidP="00356D3D">
            <w:pPr>
              <w:jc w:val="center"/>
              <w:rPr>
                <w:rFonts w:eastAsia="Cambria"/>
                <w:sz w:val="16"/>
                <w:szCs w:val="16"/>
              </w:rPr>
            </w:pPr>
          </w:p>
        </w:tc>
        <w:tc>
          <w:tcPr>
            <w:tcW w:w="1146" w:type="pct"/>
            <w:gridSpan w:val="2"/>
            <w:tcBorders>
              <w:left w:val="single" w:sz="12" w:space="0" w:color="auto"/>
              <w:right w:val="single" w:sz="12" w:space="0" w:color="auto"/>
            </w:tcBorders>
          </w:tcPr>
          <w:p w14:paraId="190D3657" w14:textId="77777777" w:rsidR="001844D8" w:rsidRPr="009256BF" w:rsidRDefault="001844D8" w:rsidP="00F821A7">
            <w:pPr>
              <w:rPr>
                <w:rFonts w:eastAsia="Calibri"/>
                <w:sz w:val="16"/>
                <w:szCs w:val="16"/>
              </w:rPr>
            </w:pPr>
          </w:p>
        </w:tc>
        <w:tc>
          <w:tcPr>
            <w:tcW w:w="351" w:type="pct"/>
            <w:gridSpan w:val="2"/>
            <w:vMerge/>
            <w:tcBorders>
              <w:left w:val="single" w:sz="12" w:space="0" w:color="auto"/>
              <w:right w:val="single" w:sz="12" w:space="0" w:color="auto"/>
            </w:tcBorders>
            <w:vAlign w:val="center"/>
          </w:tcPr>
          <w:p w14:paraId="2AEA62E0" w14:textId="77777777" w:rsidR="001844D8" w:rsidRPr="009256BF" w:rsidRDefault="001844D8" w:rsidP="00F821A7">
            <w:pPr>
              <w:rPr>
                <w:rFonts w:eastAsia="Cambria"/>
                <w:sz w:val="16"/>
                <w:szCs w:val="16"/>
              </w:rPr>
            </w:pPr>
          </w:p>
        </w:tc>
        <w:tc>
          <w:tcPr>
            <w:tcW w:w="315" w:type="pct"/>
            <w:vMerge/>
            <w:tcBorders>
              <w:left w:val="single" w:sz="12" w:space="0" w:color="auto"/>
              <w:right w:val="single" w:sz="18" w:space="0" w:color="auto"/>
            </w:tcBorders>
            <w:vAlign w:val="center"/>
          </w:tcPr>
          <w:p w14:paraId="7CDFF8D9" w14:textId="77777777" w:rsidR="001844D8" w:rsidRPr="009256BF" w:rsidRDefault="001844D8" w:rsidP="00F821A7">
            <w:pPr>
              <w:rPr>
                <w:rFonts w:eastAsia="Cambria"/>
                <w:sz w:val="16"/>
                <w:szCs w:val="16"/>
              </w:rPr>
            </w:pPr>
          </w:p>
        </w:tc>
      </w:tr>
      <w:tr w:rsidR="009256BF" w:rsidRPr="009256BF" w14:paraId="77652B2D" w14:textId="77777777" w:rsidTr="009256BF">
        <w:trPr>
          <w:trHeight w:val="20"/>
          <w:tblHeader/>
        </w:trPr>
        <w:tc>
          <w:tcPr>
            <w:tcW w:w="183" w:type="pct"/>
            <w:vMerge/>
            <w:tcBorders>
              <w:left w:val="single" w:sz="18" w:space="0" w:color="auto"/>
              <w:right w:val="single" w:sz="12" w:space="0" w:color="auto"/>
            </w:tcBorders>
            <w:vAlign w:val="center"/>
          </w:tcPr>
          <w:p w14:paraId="2939002D" w14:textId="77777777" w:rsidR="001844D8" w:rsidRPr="009256BF" w:rsidRDefault="001844D8" w:rsidP="00F821A7">
            <w:pPr>
              <w:numPr>
                <w:ilvl w:val="0"/>
                <w:numId w:val="13"/>
              </w:numPr>
              <w:ind w:left="57" w:hanging="57"/>
              <w:jc w:val="center"/>
              <w:rPr>
                <w:sz w:val="16"/>
                <w:szCs w:val="16"/>
              </w:rPr>
            </w:pPr>
          </w:p>
        </w:tc>
        <w:tc>
          <w:tcPr>
            <w:tcW w:w="454" w:type="pct"/>
            <w:vMerge/>
            <w:tcBorders>
              <w:left w:val="single" w:sz="12" w:space="0" w:color="auto"/>
              <w:right w:val="single" w:sz="12" w:space="0" w:color="auto"/>
            </w:tcBorders>
            <w:vAlign w:val="center"/>
          </w:tcPr>
          <w:p w14:paraId="0AC87C18" w14:textId="77777777" w:rsidR="001844D8" w:rsidRPr="009256BF" w:rsidRDefault="001844D8" w:rsidP="00F821A7">
            <w:pPr>
              <w:pStyle w:val="1"/>
              <w:shd w:val="clear" w:color="auto" w:fill="FFFFFF"/>
              <w:spacing w:before="0" w:after="0"/>
              <w:textAlignment w:val="baseline"/>
              <w:rPr>
                <w:rFonts w:ascii="Times New Roman" w:hAnsi="Times New Roman" w:cs="Times New Roman"/>
                <w:b w:val="0"/>
                <w:color w:val="auto"/>
                <w:sz w:val="16"/>
                <w:szCs w:val="16"/>
              </w:rPr>
            </w:pPr>
          </w:p>
        </w:tc>
        <w:tc>
          <w:tcPr>
            <w:tcW w:w="1141" w:type="pct"/>
            <w:tcBorders>
              <w:left w:val="single" w:sz="12" w:space="0" w:color="auto"/>
              <w:right w:val="single" w:sz="12" w:space="0" w:color="auto"/>
            </w:tcBorders>
            <w:vAlign w:val="center"/>
          </w:tcPr>
          <w:p w14:paraId="484D4B9B" w14:textId="77777777" w:rsidR="001844D8" w:rsidRPr="009256BF" w:rsidRDefault="001844D8" w:rsidP="00356D3D">
            <w:pPr>
              <w:pStyle w:val="1"/>
              <w:shd w:val="clear" w:color="auto" w:fill="FFFFFF"/>
              <w:spacing w:before="0" w:after="0"/>
              <w:jc w:val="left"/>
              <w:textAlignment w:val="baseline"/>
              <w:rPr>
                <w:rFonts w:ascii="Times New Roman" w:hAnsi="Times New Roman" w:cs="Times New Roman"/>
                <w:b w:val="0"/>
                <w:color w:val="auto"/>
                <w:sz w:val="16"/>
                <w:szCs w:val="16"/>
                <w:shd w:val="clear" w:color="auto" w:fill="FFFFFF"/>
              </w:rPr>
            </w:pPr>
            <w:r w:rsidRPr="009256BF">
              <w:rPr>
                <w:rFonts w:ascii="Times New Roman" w:hAnsi="Times New Roman" w:cs="Times New Roman"/>
                <w:b w:val="0"/>
                <w:color w:val="auto"/>
                <w:sz w:val="16"/>
                <w:szCs w:val="16"/>
              </w:rPr>
              <w:t>Класс энергоэффективности (в режиме нагрева):</w:t>
            </w:r>
          </w:p>
        </w:tc>
        <w:tc>
          <w:tcPr>
            <w:tcW w:w="722" w:type="pct"/>
            <w:tcBorders>
              <w:left w:val="single" w:sz="12" w:space="0" w:color="auto"/>
              <w:right w:val="single" w:sz="12" w:space="0" w:color="auto"/>
            </w:tcBorders>
            <w:vAlign w:val="center"/>
          </w:tcPr>
          <w:p w14:paraId="585A5D90" w14:textId="77777777" w:rsidR="001844D8" w:rsidRPr="009256BF" w:rsidRDefault="001844D8" w:rsidP="00356D3D">
            <w:pPr>
              <w:jc w:val="center"/>
              <w:rPr>
                <w:sz w:val="16"/>
                <w:szCs w:val="16"/>
                <w:shd w:val="clear" w:color="auto" w:fill="FFFFFF"/>
              </w:rPr>
            </w:pPr>
            <w:r w:rsidRPr="009256BF">
              <w:rPr>
                <w:sz w:val="16"/>
                <w:szCs w:val="16"/>
                <w:shd w:val="clear" w:color="auto" w:fill="FFFFFF"/>
              </w:rPr>
              <w:t>не ниже А</w:t>
            </w:r>
          </w:p>
        </w:tc>
        <w:tc>
          <w:tcPr>
            <w:tcW w:w="687" w:type="pct"/>
            <w:gridSpan w:val="2"/>
            <w:tcBorders>
              <w:left w:val="single" w:sz="12" w:space="0" w:color="auto"/>
              <w:right w:val="single" w:sz="12" w:space="0" w:color="auto"/>
            </w:tcBorders>
            <w:vAlign w:val="center"/>
          </w:tcPr>
          <w:p w14:paraId="1DC43881" w14:textId="77777777" w:rsidR="001844D8" w:rsidRPr="009256BF" w:rsidRDefault="001844D8" w:rsidP="00356D3D">
            <w:pPr>
              <w:jc w:val="center"/>
              <w:rPr>
                <w:sz w:val="16"/>
                <w:szCs w:val="16"/>
              </w:rPr>
            </w:pPr>
          </w:p>
        </w:tc>
        <w:tc>
          <w:tcPr>
            <w:tcW w:w="1146" w:type="pct"/>
            <w:gridSpan w:val="2"/>
            <w:tcBorders>
              <w:left w:val="single" w:sz="12" w:space="0" w:color="auto"/>
              <w:right w:val="single" w:sz="12" w:space="0" w:color="auto"/>
            </w:tcBorders>
          </w:tcPr>
          <w:p w14:paraId="0BB86284" w14:textId="77777777" w:rsidR="001844D8" w:rsidRPr="009256BF" w:rsidRDefault="001844D8" w:rsidP="00F821A7">
            <w:pPr>
              <w:rPr>
                <w:rFonts w:eastAsia="Calibri"/>
                <w:sz w:val="16"/>
                <w:szCs w:val="16"/>
              </w:rPr>
            </w:pPr>
          </w:p>
        </w:tc>
        <w:tc>
          <w:tcPr>
            <w:tcW w:w="351" w:type="pct"/>
            <w:gridSpan w:val="2"/>
            <w:vMerge/>
            <w:tcBorders>
              <w:left w:val="single" w:sz="12" w:space="0" w:color="auto"/>
              <w:right w:val="single" w:sz="12" w:space="0" w:color="auto"/>
            </w:tcBorders>
            <w:vAlign w:val="center"/>
          </w:tcPr>
          <w:p w14:paraId="3BA81787" w14:textId="77777777" w:rsidR="001844D8" w:rsidRPr="009256BF" w:rsidRDefault="001844D8" w:rsidP="00F821A7">
            <w:pPr>
              <w:rPr>
                <w:rFonts w:eastAsia="Cambria"/>
                <w:sz w:val="16"/>
                <w:szCs w:val="16"/>
              </w:rPr>
            </w:pPr>
          </w:p>
        </w:tc>
        <w:tc>
          <w:tcPr>
            <w:tcW w:w="315" w:type="pct"/>
            <w:vMerge/>
            <w:tcBorders>
              <w:left w:val="single" w:sz="12" w:space="0" w:color="auto"/>
              <w:right w:val="single" w:sz="18" w:space="0" w:color="auto"/>
            </w:tcBorders>
            <w:vAlign w:val="center"/>
          </w:tcPr>
          <w:p w14:paraId="3A9B6B03" w14:textId="77777777" w:rsidR="001844D8" w:rsidRPr="009256BF" w:rsidRDefault="001844D8" w:rsidP="00F821A7">
            <w:pPr>
              <w:rPr>
                <w:rFonts w:eastAsia="Cambria"/>
                <w:sz w:val="16"/>
                <w:szCs w:val="16"/>
              </w:rPr>
            </w:pPr>
          </w:p>
        </w:tc>
      </w:tr>
      <w:tr w:rsidR="009256BF" w:rsidRPr="009256BF" w14:paraId="02148A07" w14:textId="77777777" w:rsidTr="009256BF">
        <w:trPr>
          <w:trHeight w:val="20"/>
          <w:tblHeader/>
        </w:trPr>
        <w:tc>
          <w:tcPr>
            <w:tcW w:w="183" w:type="pct"/>
            <w:vMerge/>
            <w:tcBorders>
              <w:left w:val="single" w:sz="18" w:space="0" w:color="auto"/>
              <w:right w:val="single" w:sz="12" w:space="0" w:color="auto"/>
            </w:tcBorders>
            <w:vAlign w:val="center"/>
          </w:tcPr>
          <w:p w14:paraId="7F365C6C" w14:textId="77777777" w:rsidR="001844D8" w:rsidRPr="009256BF" w:rsidRDefault="001844D8" w:rsidP="00F821A7">
            <w:pPr>
              <w:numPr>
                <w:ilvl w:val="0"/>
                <w:numId w:val="13"/>
              </w:numPr>
              <w:ind w:left="57" w:hanging="57"/>
              <w:jc w:val="center"/>
              <w:rPr>
                <w:sz w:val="16"/>
                <w:szCs w:val="16"/>
              </w:rPr>
            </w:pPr>
          </w:p>
        </w:tc>
        <w:tc>
          <w:tcPr>
            <w:tcW w:w="454" w:type="pct"/>
            <w:vMerge/>
            <w:tcBorders>
              <w:left w:val="single" w:sz="12" w:space="0" w:color="auto"/>
              <w:right w:val="single" w:sz="12" w:space="0" w:color="auto"/>
            </w:tcBorders>
            <w:vAlign w:val="center"/>
          </w:tcPr>
          <w:p w14:paraId="63849DD5" w14:textId="77777777" w:rsidR="001844D8" w:rsidRPr="009256BF" w:rsidRDefault="001844D8" w:rsidP="00F821A7">
            <w:pPr>
              <w:pStyle w:val="1"/>
              <w:shd w:val="clear" w:color="auto" w:fill="FFFFFF"/>
              <w:spacing w:before="0" w:after="0"/>
              <w:textAlignment w:val="baseline"/>
              <w:rPr>
                <w:rFonts w:ascii="Times New Roman" w:hAnsi="Times New Roman" w:cs="Times New Roman"/>
                <w:b w:val="0"/>
                <w:color w:val="auto"/>
                <w:sz w:val="16"/>
                <w:szCs w:val="16"/>
              </w:rPr>
            </w:pPr>
          </w:p>
        </w:tc>
        <w:tc>
          <w:tcPr>
            <w:tcW w:w="1141" w:type="pct"/>
            <w:tcBorders>
              <w:left w:val="single" w:sz="12" w:space="0" w:color="auto"/>
              <w:right w:val="single" w:sz="12" w:space="0" w:color="auto"/>
            </w:tcBorders>
            <w:vAlign w:val="center"/>
          </w:tcPr>
          <w:p w14:paraId="71A7E54B" w14:textId="77777777" w:rsidR="001844D8" w:rsidRPr="009256BF" w:rsidRDefault="001844D8" w:rsidP="00356D3D">
            <w:pPr>
              <w:pStyle w:val="1"/>
              <w:shd w:val="clear" w:color="auto" w:fill="FFFFFF"/>
              <w:spacing w:before="0" w:after="0"/>
              <w:jc w:val="left"/>
              <w:textAlignment w:val="baseline"/>
              <w:rPr>
                <w:rFonts w:ascii="Times New Roman" w:hAnsi="Times New Roman" w:cs="Times New Roman"/>
                <w:b w:val="0"/>
                <w:color w:val="auto"/>
                <w:sz w:val="16"/>
                <w:szCs w:val="16"/>
              </w:rPr>
            </w:pPr>
            <w:r w:rsidRPr="009256BF">
              <w:rPr>
                <w:rFonts w:ascii="Times New Roman" w:hAnsi="Times New Roman" w:cs="Times New Roman"/>
                <w:b w:val="0"/>
                <w:color w:val="auto"/>
                <w:sz w:val="16"/>
                <w:szCs w:val="16"/>
              </w:rPr>
              <w:t>Класс энергоэффективности (в режиме охлаждения):</w:t>
            </w:r>
          </w:p>
        </w:tc>
        <w:tc>
          <w:tcPr>
            <w:tcW w:w="722" w:type="pct"/>
            <w:tcBorders>
              <w:left w:val="single" w:sz="12" w:space="0" w:color="auto"/>
              <w:right w:val="single" w:sz="12" w:space="0" w:color="auto"/>
            </w:tcBorders>
            <w:vAlign w:val="center"/>
          </w:tcPr>
          <w:p w14:paraId="5114642F" w14:textId="77777777" w:rsidR="001844D8" w:rsidRPr="009256BF" w:rsidRDefault="001844D8" w:rsidP="00356D3D">
            <w:pPr>
              <w:jc w:val="center"/>
              <w:rPr>
                <w:sz w:val="28"/>
                <w:szCs w:val="28"/>
              </w:rPr>
            </w:pPr>
            <w:r w:rsidRPr="009256BF">
              <w:rPr>
                <w:sz w:val="16"/>
                <w:szCs w:val="16"/>
              </w:rPr>
              <w:t>не ниже А</w:t>
            </w:r>
          </w:p>
        </w:tc>
        <w:tc>
          <w:tcPr>
            <w:tcW w:w="687" w:type="pct"/>
            <w:gridSpan w:val="2"/>
            <w:tcBorders>
              <w:left w:val="single" w:sz="12" w:space="0" w:color="auto"/>
              <w:right w:val="single" w:sz="12" w:space="0" w:color="auto"/>
            </w:tcBorders>
            <w:vAlign w:val="center"/>
          </w:tcPr>
          <w:p w14:paraId="16543552" w14:textId="77777777" w:rsidR="001844D8" w:rsidRPr="009256BF" w:rsidRDefault="001844D8" w:rsidP="00356D3D">
            <w:pPr>
              <w:jc w:val="center"/>
              <w:rPr>
                <w:rFonts w:eastAsia="Cambria"/>
                <w:sz w:val="16"/>
                <w:szCs w:val="16"/>
              </w:rPr>
            </w:pPr>
          </w:p>
        </w:tc>
        <w:tc>
          <w:tcPr>
            <w:tcW w:w="1146" w:type="pct"/>
            <w:gridSpan w:val="2"/>
            <w:tcBorders>
              <w:left w:val="single" w:sz="12" w:space="0" w:color="auto"/>
              <w:right w:val="single" w:sz="12" w:space="0" w:color="auto"/>
            </w:tcBorders>
          </w:tcPr>
          <w:p w14:paraId="378E40E3" w14:textId="77777777" w:rsidR="001844D8" w:rsidRPr="009256BF" w:rsidRDefault="001844D8" w:rsidP="00F821A7">
            <w:pPr>
              <w:rPr>
                <w:rFonts w:eastAsia="Calibri"/>
                <w:sz w:val="16"/>
                <w:szCs w:val="16"/>
              </w:rPr>
            </w:pPr>
          </w:p>
        </w:tc>
        <w:tc>
          <w:tcPr>
            <w:tcW w:w="351" w:type="pct"/>
            <w:gridSpan w:val="2"/>
            <w:vMerge/>
            <w:tcBorders>
              <w:left w:val="single" w:sz="12" w:space="0" w:color="auto"/>
              <w:right w:val="single" w:sz="12" w:space="0" w:color="auto"/>
            </w:tcBorders>
            <w:vAlign w:val="center"/>
          </w:tcPr>
          <w:p w14:paraId="675C23D9" w14:textId="77777777" w:rsidR="001844D8" w:rsidRPr="009256BF" w:rsidRDefault="001844D8" w:rsidP="00F821A7">
            <w:pPr>
              <w:rPr>
                <w:rFonts w:eastAsia="Cambria"/>
                <w:sz w:val="16"/>
                <w:szCs w:val="16"/>
              </w:rPr>
            </w:pPr>
          </w:p>
        </w:tc>
        <w:tc>
          <w:tcPr>
            <w:tcW w:w="315" w:type="pct"/>
            <w:vMerge/>
            <w:tcBorders>
              <w:left w:val="single" w:sz="12" w:space="0" w:color="auto"/>
              <w:right w:val="single" w:sz="18" w:space="0" w:color="auto"/>
            </w:tcBorders>
            <w:vAlign w:val="center"/>
          </w:tcPr>
          <w:p w14:paraId="54D81E70" w14:textId="77777777" w:rsidR="001844D8" w:rsidRPr="009256BF" w:rsidRDefault="001844D8" w:rsidP="00F821A7">
            <w:pPr>
              <w:rPr>
                <w:rFonts w:eastAsia="Cambria"/>
                <w:sz w:val="16"/>
                <w:szCs w:val="16"/>
              </w:rPr>
            </w:pPr>
          </w:p>
        </w:tc>
      </w:tr>
      <w:tr w:rsidR="009256BF" w:rsidRPr="009256BF" w14:paraId="599EC2B9" w14:textId="77777777" w:rsidTr="009256BF">
        <w:trPr>
          <w:trHeight w:val="20"/>
          <w:tblHeader/>
        </w:trPr>
        <w:tc>
          <w:tcPr>
            <w:tcW w:w="183" w:type="pct"/>
            <w:vMerge/>
            <w:tcBorders>
              <w:left w:val="single" w:sz="18" w:space="0" w:color="auto"/>
              <w:right w:val="single" w:sz="12" w:space="0" w:color="auto"/>
            </w:tcBorders>
            <w:vAlign w:val="center"/>
          </w:tcPr>
          <w:p w14:paraId="68FFF220" w14:textId="77777777" w:rsidR="001844D8" w:rsidRPr="009256BF" w:rsidRDefault="001844D8" w:rsidP="00F821A7">
            <w:pPr>
              <w:numPr>
                <w:ilvl w:val="0"/>
                <w:numId w:val="13"/>
              </w:numPr>
              <w:ind w:left="57" w:hanging="57"/>
              <w:jc w:val="center"/>
              <w:rPr>
                <w:sz w:val="16"/>
                <w:szCs w:val="16"/>
              </w:rPr>
            </w:pPr>
          </w:p>
        </w:tc>
        <w:tc>
          <w:tcPr>
            <w:tcW w:w="454" w:type="pct"/>
            <w:vMerge/>
            <w:tcBorders>
              <w:left w:val="single" w:sz="12" w:space="0" w:color="auto"/>
              <w:right w:val="single" w:sz="12" w:space="0" w:color="auto"/>
            </w:tcBorders>
            <w:vAlign w:val="center"/>
          </w:tcPr>
          <w:p w14:paraId="3DF8AFB0" w14:textId="77777777" w:rsidR="001844D8" w:rsidRPr="009256BF" w:rsidRDefault="001844D8" w:rsidP="00F821A7">
            <w:pPr>
              <w:pStyle w:val="1"/>
              <w:shd w:val="clear" w:color="auto" w:fill="FFFFFF"/>
              <w:spacing w:before="0" w:after="0"/>
              <w:textAlignment w:val="baseline"/>
              <w:rPr>
                <w:rFonts w:ascii="Times New Roman" w:hAnsi="Times New Roman" w:cs="Times New Roman"/>
                <w:b w:val="0"/>
                <w:color w:val="auto"/>
                <w:sz w:val="16"/>
                <w:szCs w:val="16"/>
              </w:rPr>
            </w:pPr>
          </w:p>
        </w:tc>
        <w:tc>
          <w:tcPr>
            <w:tcW w:w="1141" w:type="pct"/>
            <w:tcBorders>
              <w:left w:val="single" w:sz="12" w:space="0" w:color="auto"/>
              <w:right w:val="single" w:sz="12" w:space="0" w:color="auto"/>
            </w:tcBorders>
            <w:vAlign w:val="center"/>
          </w:tcPr>
          <w:p w14:paraId="0878B94D" w14:textId="77777777" w:rsidR="001844D8" w:rsidRPr="009256BF" w:rsidRDefault="001844D8" w:rsidP="0079469D">
            <w:pPr>
              <w:pStyle w:val="1"/>
              <w:shd w:val="clear" w:color="auto" w:fill="FFFFFF"/>
              <w:spacing w:before="0" w:after="0"/>
              <w:jc w:val="left"/>
              <w:textAlignment w:val="baseline"/>
              <w:rPr>
                <w:rFonts w:ascii="Times New Roman" w:hAnsi="Times New Roman" w:cs="Times New Roman"/>
                <w:b w:val="0"/>
                <w:color w:val="auto"/>
                <w:sz w:val="16"/>
                <w:szCs w:val="16"/>
              </w:rPr>
            </w:pPr>
            <w:r w:rsidRPr="009256BF">
              <w:rPr>
                <w:rFonts w:ascii="Times New Roman" w:hAnsi="Times New Roman" w:cs="Times New Roman"/>
                <w:b w:val="0"/>
                <w:color w:val="auto"/>
                <w:sz w:val="16"/>
                <w:szCs w:val="16"/>
              </w:rPr>
              <w:t xml:space="preserve">Мощность в режиме </w:t>
            </w:r>
            <w:r w:rsidR="0079469D" w:rsidRPr="009256BF">
              <w:rPr>
                <w:rFonts w:ascii="Times New Roman" w:hAnsi="Times New Roman" w:cs="Times New Roman"/>
                <w:b w:val="0"/>
                <w:color w:val="auto"/>
                <w:sz w:val="16"/>
                <w:szCs w:val="16"/>
              </w:rPr>
              <w:t>нагрева</w:t>
            </w:r>
            <w:r w:rsidRPr="009256BF">
              <w:rPr>
                <w:rFonts w:ascii="Times New Roman" w:hAnsi="Times New Roman" w:cs="Times New Roman"/>
                <w:b w:val="0"/>
                <w:color w:val="auto"/>
                <w:sz w:val="16"/>
                <w:szCs w:val="16"/>
              </w:rPr>
              <w:t xml:space="preserve"> (киловатт):</w:t>
            </w:r>
          </w:p>
        </w:tc>
        <w:tc>
          <w:tcPr>
            <w:tcW w:w="722" w:type="pct"/>
            <w:tcBorders>
              <w:left w:val="single" w:sz="12" w:space="0" w:color="auto"/>
              <w:right w:val="single" w:sz="12" w:space="0" w:color="auto"/>
            </w:tcBorders>
            <w:vAlign w:val="center"/>
          </w:tcPr>
          <w:p w14:paraId="1A696198" w14:textId="77777777" w:rsidR="001844D8" w:rsidRPr="009256BF" w:rsidRDefault="001844D8" w:rsidP="00356D3D">
            <w:pPr>
              <w:jc w:val="center"/>
              <w:rPr>
                <w:sz w:val="16"/>
                <w:szCs w:val="16"/>
              </w:rPr>
            </w:pPr>
          </w:p>
        </w:tc>
        <w:tc>
          <w:tcPr>
            <w:tcW w:w="687" w:type="pct"/>
            <w:gridSpan w:val="2"/>
            <w:tcBorders>
              <w:left w:val="single" w:sz="12" w:space="0" w:color="auto"/>
              <w:right w:val="single" w:sz="12" w:space="0" w:color="auto"/>
            </w:tcBorders>
            <w:vAlign w:val="center"/>
          </w:tcPr>
          <w:p w14:paraId="57D1B48C" w14:textId="77777777" w:rsidR="001844D8" w:rsidRPr="009256BF" w:rsidRDefault="001844D8" w:rsidP="00356D3D">
            <w:pPr>
              <w:jc w:val="center"/>
              <w:rPr>
                <w:sz w:val="16"/>
                <w:szCs w:val="16"/>
              </w:rPr>
            </w:pPr>
            <w:r w:rsidRPr="009256BF">
              <w:rPr>
                <w:sz w:val="16"/>
                <w:szCs w:val="16"/>
              </w:rPr>
              <w:t>≥ 2.5</w:t>
            </w:r>
          </w:p>
          <w:p w14:paraId="23083EC5" w14:textId="77777777" w:rsidR="001844D8" w:rsidRPr="009256BF" w:rsidRDefault="001844D8" w:rsidP="00356D3D">
            <w:pPr>
              <w:jc w:val="center"/>
              <w:rPr>
                <w:rFonts w:eastAsia="Cambria"/>
                <w:sz w:val="16"/>
                <w:szCs w:val="16"/>
              </w:rPr>
            </w:pPr>
          </w:p>
        </w:tc>
        <w:tc>
          <w:tcPr>
            <w:tcW w:w="1146" w:type="pct"/>
            <w:gridSpan w:val="2"/>
            <w:tcBorders>
              <w:left w:val="single" w:sz="12" w:space="0" w:color="auto"/>
              <w:right w:val="single" w:sz="12" w:space="0" w:color="auto"/>
            </w:tcBorders>
          </w:tcPr>
          <w:p w14:paraId="0E5CD23A" w14:textId="77777777" w:rsidR="001844D8" w:rsidRPr="009256BF" w:rsidRDefault="001844D8" w:rsidP="00F821A7">
            <w:pPr>
              <w:rPr>
                <w:rFonts w:eastAsia="Calibri"/>
                <w:sz w:val="16"/>
                <w:szCs w:val="16"/>
              </w:rPr>
            </w:pPr>
          </w:p>
        </w:tc>
        <w:tc>
          <w:tcPr>
            <w:tcW w:w="351" w:type="pct"/>
            <w:gridSpan w:val="2"/>
            <w:vMerge/>
            <w:tcBorders>
              <w:left w:val="single" w:sz="12" w:space="0" w:color="auto"/>
              <w:right w:val="single" w:sz="12" w:space="0" w:color="auto"/>
            </w:tcBorders>
            <w:vAlign w:val="center"/>
          </w:tcPr>
          <w:p w14:paraId="19F9B990" w14:textId="77777777" w:rsidR="001844D8" w:rsidRPr="009256BF" w:rsidRDefault="001844D8" w:rsidP="00F821A7">
            <w:pPr>
              <w:rPr>
                <w:rFonts w:eastAsia="Cambria"/>
                <w:sz w:val="16"/>
                <w:szCs w:val="16"/>
              </w:rPr>
            </w:pPr>
          </w:p>
        </w:tc>
        <w:tc>
          <w:tcPr>
            <w:tcW w:w="315" w:type="pct"/>
            <w:vMerge/>
            <w:tcBorders>
              <w:left w:val="single" w:sz="12" w:space="0" w:color="auto"/>
              <w:right w:val="single" w:sz="18" w:space="0" w:color="auto"/>
            </w:tcBorders>
            <w:vAlign w:val="center"/>
          </w:tcPr>
          <w:p w14:paraId="1C508F86" w14:textId="77777777" w:rsidR="001844D8" w:rsidRPr="009256BF" w:rsidRDefault="001844D8" w:rsidP="00F821A7">
            <w:pPr>
              <w:rPr>
                <w:rFonts w:eastAsia="Cambria"/>
                <w:sz w:val="16"/>
                <w:szCs w:val="16"/>
              </w:rPr>
            </w:pPr>
          </w:p>
        </w:tc>
      </w:tr>
      <w:tr w:rsidR="009256BF" w:rsidRPr="009256BF" w14:paraId="0007FB3C" w14:textId="77777777" w:rsidTr="009256BF">
        <w:trPr>
          <w:trHeight w:val="20"/>
          <w:tblHeader/>
        </w:trPr>
        <w:tc>
          <w:tcPr>
            <w:tcW w:w="183" w:type="pct"/>
            <w:vMerge/>
            <w:tcBorders>
              <w:left w:val="single" w:sz="18" w:space="0" w:color="auto"/>
              <w:right w:val="single" w:sz="12" w:space="0" w:color="auto"/>
            </w:tcBorders>
            <w:vAlign w:val="center"/>
          </w:tcPr>
          <w:p w14:paraId="3AA11224" w14:textId="77777777" w:rsidR="001844D8" w:rsidRPr="009256BF" w:rsidRDefault="001844D8" w:rsidP="00F821A7">
            <w:pPr>
              <w:numPr>
                <w:ilvl w:val="0"/>
                <w:numId w:val="13"/>
              </w:numPr>
              <w:ind w:left="57" w:hanging="57"/>
              <w:jc w:val="center"/>
              <w:rPr>
                <w:sz w:val="16"/>
                <w:szCs w:val="16"/>
              </w:rPr>
            </w:pPr>
          </w:p>
        </w:tc>
        <w:tc>
          <w:tcPr>
            <w:tcW w:w="454" w:type="pct"/>
            <w:vMerge/>
            <w:tcBorders>
              <w:left w:val="single" w:sz="12" w:space="0" w:color="auto"/>
              <w:right w:val="single" w:sz="12" w:space="0" w:color="auto"/>
            </w:tcBorders>
            <w:vAlign w:val="center"/>
          </w:tcPr>
          <w:p w14:paraId="5041CE3D" w14:textId="77777777" w:rsidR="001844D8" w:rsidRPr="009256BF" w:rsidRDefault="001844D8" w:rsidP="00F821A7">
            <w:pPr>
              <w:pStyle w:val="1"/>
              <w:shd w:val="clear" w:color="auto" w:fill="FFFFFF"/>
              <w:spacing w:before="0" w:after="0"/>
              <w:textAlignment w:val="baseline"/>
              <w:rPr>
                <w:rFonts w:ascii="Times New Roman" w:hAnsi="Times New Roman" w:cs="Times New Roman"/>
                <w:b w:val="0"/>
                <w:color w:val="auto"/>
                <w:sz w:val="16"/>
                <w:szCs w:val="16"/>
              </w:rPr>
            </w:pPr>
          </w:p>
        </w:tc>
        <w:tc>
          <w:tcPr>
            <w:tcW w:w="1141" w:type="pct"/>
            <w:tcBorders>
              <w:left w:val="single" w:sz="12" w:space="0" w:color="auto"/>
              <w:right w:val="single" w:sz="12" w:space="0" w:color="auto"/>
            </w:tcBorders>
            <w:vAlign w:val="center"/>
          </w:tcPr>
          <w:p w14:paraId="0791C7DD" w14:textId="77777777" w:rsidR="001844D8" w:rsidRPr="009256BF" w:rsidRDefault="001844D8" w:rsidP="00356D3D">
            <w:pPr>
              <w:pStyle w:val="1"/>
              <w:shd w:val="clear" w:color="auto" w:fill="FFFFFF"/>
              <w:spacing w:before="0" w:after="0"/>
              <w:jc w:val="left"/>
              <w:textAlignment w:val="baseline"/>
              <w:rPr>
                <w:rFonts w:ascii="Times New Roman" w:hAnsi="Times New Roman" w:cs="Times New Roman"/>
                <w:b w:val="0"/>
                <w:color w:val="auto"/>
                <w:sz w:val="16"/>
                <w:szCs w:val="16"/>
              </w:rPr>
            </w:pPr>
            <w:r w:rsidRPr="009256BF">
              <w:rPr>
                <w:rFonts w:ascii="Times New Roman" w:hAnsi="Times New Roman" w:cs="Times New Roman"/>
                <w:b w:val="0"/>
                <w:color w:val="auto"/>
                <w:sz w:val="16"/>
                <w:szCs w:val="16"/>
              </w:rPr>
              <w:t>Мощность в режиме охлаждения (киловатт):</w:t>
            </w:r>
          </w:p>
        </w:tc>
        <w:tc>
          <w:tcPr>
            <w:tcW w:w="722" w:type="pct"/>
            <w:tcBorders>
              <w:left w:val="single" w:sz="12" w:space="0" w:color="auto"/>
              <w:right w:val="single" w:sz="12" w:space="0" w:color="auto"/>
            </w:tcBorders>
            <w:vAlign w:val="center"/>
          </w:tcPr>
          <w:p w14:paraId="7EAD2A9E" w14:textId="77777777" w:rsidR="001844D8" w:rsidRPr="009256BF" w:rsidRDefault="001844D8" w:rsidP="00356D3D">
            <w:pPr>
              <w:jc w:val="center"/>
              <w:rPr>
                <w:sz w:val="28"/>
                <w:szCs w:val="28"/>
              </w:rPr>
            </w:pPr>
          </w:p>
        </w:tc>
        <w:tc>
          <w:tcPr>
            <w:tcW w:w="687" w:type="pct"/>
            <w:gridSpan w:val="2"/>
            <w:tcBorders>
              <w:left w:val="single" w:sz="12" w:space="0" w:color="auto"/>
              <w:right w:val="single" w:sz="12" w:space="0" w:color="auto"/>
            </w:tcBorders>
            <w:vAlign w:val="center"/>
          </w:tcPr>
          <w:p w14:paraId="5448FE96" w14:textId="77777777" w:rsidR="001844D8" w:rsidRPr="009256BF" w:rsidRDefault="001844D8" w:rsidP="00356D3D">
            <w:pPr>
              <w:jc w:val="center"/>
              <w:rPr>
                <w:sz w:val="16"/>
                <w:szCs w:val="16"/>
              </w:rPr>
            </w:pPr>
            <w:r w:rsidRPr="009256BF">
              <w:rPr>
                <w:sz w:val="16"/>
                <w:szCs w:val="16"/>
              </w:rPr>
              <w:t>≥ 2.5</w:t>
            </w:r>
          </w:p>
          <w:p w14:paraId="0F5B9ED5" w14:textId="77777777" w:rsidR="001844D8" w:rsidRPr="009256BF" w:rsidRDefault="001844D8" w:rsidP="00356D3D">
            <w:pPr>
              <w:jc w:val="center"/>
              <w:rPr>
                <w:rFonts w:eastAsia="Cambria"/>
                <w:sz w:val="16"/>
                <w:szCs w:val="16"/>
              </w:rPr>
            </w:pPr>
          </w:p>
        </w:tc>
        <w:tc>
          <w:tcPr>
            <w:tcW w:w="1146" w:type="pct"/>
            <w:gridSpan w:val="2"/>
            <w:tcBorders>
              <w:left w:val="single" w:sz="12" w:space="0" w:color="auto"/>
              <w:right w:val="single" w:sz="12" w:space="0" w:color="auto"/>
            </w:tcBorders>
          </w:tcPr>
          <w:p w14:paraId="48E8F8CA" w14:textId="77777777" w:rsidR="001844D8" w:rsidRPr="009256BF" w:rsidRDefault="001844D8" w:rsidP="00F821A7">
            <w:pPr>
              <w:rPr>
                <w:rFonts w:eastAsia="Calibri"/>
                <w:sz w:val="16"/>
                <w:szCs w:val="16"/>
              </w:rPr>
            </w:pPr>
          </w:p>
        </w:tc>
        <w:tc>
          <w:tcPr>
            <w:tcW w:w="351" w:type="pct"/>
            <w:gridSpan w:val="2"/>
            <w:vMerge/>
            <w:tcBorders>
              <w:left w:val="single" w:sz="12" w:space="0" w:color="auto"/>
              <w:right w:val="single" w:sz="12" w:space="0" w:color="auto"/>
            </w:tcBorders>
            <w:vAlign w:val="center"/>
          </w:tcPr>
          <w:p w14:paraId="2C9D4C0E" w14:textId="77777777" w:rsidR="001844D8" w:rsidRPr="009256BF" w:rsidRDefault="001844D8" w:rsidP="00F821A7">
            <w:pPr>
              <w:rPr>
                <w:rFonts w:eastAsia="Cambria"/>
                <w:sz w:val="16"/>
                <w:szCs w:val="16"/>
              </w:rPr>
            </w:pPr>
          </w:p>
        </w:tc>
        <w:tc>
          <w:tcPr>
            <w:tcW w:w="315" w:type="pct"/>
            <w:vMerge/>
            <w:tcBorders>
              <w:left w:val="single" w:sz="12" w:space="0" w:color="auto"/>
              <w:right w:val="single" w:sz="18" w:space="0" w:color="auto"/>
            </w:tcBorders>
            <w:vAlign w:val="center"/>
          </w:tcPr>
          <w:p w14:paraId="297B736E" w14:textId="77777777" w:rsidR="001844D8" w:rsidRPr="009256BF" w:rsidRDefault="001844D8" w:rsidP="00F821A7">
            <w:pPr>
              <w:rPr>
                <w:rFonts w:eastAsia="Cambria"/>
                <w:sz w:val="16"/>
                <w:szCs w:val="16"/>
              </w:rPr>
            </w:pPr>
          </w:p>
        </w:tc>
      </w:tr>
      <w:tr w:rsidR="009256BF" w:rsidRPr="009256BF" w14:paraId="3ED7E3FA" w14:textId="77777777" w:rsidTr="009256BF">
        <w:trPr>
          <w:trHeight w:val="20"/>
          <w:tblHeader/>
        </w:trPr>
        <w:tc>
          <w:tcPr>
            <w:tcW w:w="183" w:type="pct"/>
            <w:vMerge/>
            <w:tcBorders>
              <w:left w:val="single" w:sz="18" w:space="0" w:color="auto"/>
              <w:right w:val="single" w:sz="12" w:space="0" w:color="auto"/>
            </w:tcBorders>
            <w:vAlign w:val="center"/>
          </w:tcPr>
          <w:p w14:paraId="4D3DF015" w14:textId="77777777" w:rsidR="0079469D" w:rsidRPr="009256BF" w:rsidRDefault="0079469D" w:rsidP="00F821A7">
            <w:pPr>
              <w:numPr>
                <w:ilvl w:val="0"/>
                <w:numId w:val="13"/>
              </w:numPr>
              <w:ind w:left="57" w:hanging="57"/>
              <w:jc w:val="center"/>
              <w:rPr>
                <w:sz w:val="16"/>
                <w:szCs w:val="16"/>
              </w:rPr>
            </w:pPr>
          </w:p>
        </w:tc>
        <w:tc>
          <w:tcPr>
            <w:tcW w:w="454" w:type="pct"/>
            <w:vMerge/>
            <w:tcBorders>
              <w:left w:val="single" w:sz="12" w:space="0" w:color="auto"/>
              <w:right w:val="single" w:sz="12" w:space="0" w:color="auto"/>
            </w:tcBorders>
            <w:vAlign w:val="center"/>
          </w:tcPr>
          <w:p w14:paraId="5C3033D0" w14:textId="77777777" w:rsidR="0079469D" w:rsidRPr="009256BF" w:rsidRDefault="0079469D" w:rsidP="00F821A7">
            <w:pPr>
              <w:pStyle w:val="1"/>
              <w:shd w:val="clear" w:color="auto" w:fill="FFFFFF"/>
              <w:spacing w:before="0" w:after="0"/>
              <w:textAlignment w:val="baseline"/>
              <w:rPr>
                <w:rFonts w:ascii="Times New Roman" w:hAnsi="Times New Roman" w:cs="Times New Roman"/>
                <w:b w:val="0"/>
                <w:color w:val="auto"/>
                <w:sz w:val="16"/>
                <w:szCs w:val="16"/>
              </w:rPr>
            </w:pPr>
          </w:p>
        </w:tc>
        <w:tc>
          <w:tcPr>
            <w:tcW w:w="1141" w:type="pct"/>
            <w:tcBorders>
              <w:left w:val="single" w:sz="12" w:space="0" w:color="auto"/>
              <w:right w:val="single" w:sz="12" w:space="0" w:color="auto"/>
            </w:tcBorders>
            <w:vAlign w:val="center"/>
          </w:tcPr>
          <w:p w14:paraId="4040A667" w14:textId="77777777" w:rsidR="0079469D" w:rsidRPr="009256BF" w:rsidRDefault="0079469D" w:rsidP="004A5CC1">
            <w:pPr>
              <w:pStyle w:val="1"/>
              <w:shd w:val="clear" w:color="auto" w:fill="FFFFFF"/>
              <w:spacing w:before="0" w:after="0"/>
              <w:jc w:val="left"/>
              <w:textAlignment w:val="baseline"/>
              <w:rPr>
                <w:rFonts w:ascii="Times New Roman" w:hAnsi="Times New Roman" w:cs="Times New Roman"/>
                <w:b w:val="0"/>
                <w:color w:val="auto"/>
                <w:sz w:val="16"/>
                <w:szCs w:val="16"/>
              </w:rPr>
            </w:pPr>
            <w:r w:rsidRPr="009256BF">
              <w:rPr>
                <w:rFonts w:ascii="Times New Roman" w:hAnsi="Times New Roman" w:cs="Times New Roman"/>
                <w:b w:val="0"/>
                <w:color w:val="auto"/>
                <w:sz w:val="16"/>
                <w:szCs w:val="16"/>
              </w:rPr>
              <w:t>Наличие антибактериального фильтра:</w:t>
            </w:r>
          </w:p>
        </w:tc>
        <w:tc>
          <w:tcPr>
            <w:tcW w:w="722" w:type="pct"/>
            <w:tcBorders>
              <w:left w:val="single" w:sz="12" w:space="0" w:color="auto"/>
              <w:right w:val="single" w:sz="12" w:space="0" w:color="auto"/>
            </w:tcBorders>
            <w:vAlign w:val="center"/>
          </w:tcPr>
          <w:p w14:paraId="0B3C9038" w14:textId="77777777" w:rsidR="0079469D" w:rsidRPr="009256BF" w:rsidRDefault="0079469D" w:rsidP="004A5CC1">
            <w:pPr>
              <w:jc w:val="center"/>
              <w:rPr>
                <w:sz w:val="16"/>
                <w:szCs w:val="16"/>
              </w:rPr>
            </w:pPr>
            <w:r w:rsidRPr="009256BF">
              <w:rPr>
                <w:sz w:val="16"/>
                <w:szCs w:val="16"/>
              </w:rPr>
              <w:t>Да</w:t>
            </w:r>
          </w:p>
        </w:tc>
        <w:tc>
          <w:tcPr>
            <w:tcW w:w="687" w:type="pct"/>
            <w:gridSpan w:val="2"/>
            <w:tcBorders>
              <w:left w:val="single" w:sz="12" w:space="0" w:color="auto"/>
              <w:right w:val="single" w:sz="12" w:space="0" w:color="auto"/>
            </w:tcBorders>
            <w:vAlign w:val="center"/>
          </w:tcPr>
          <w:p w14:paraId="2D755CCE" w14:textId="77777777" w:rsidR="0079469D" w:rsidRPr="009256BF" w:rsidRDefault="0079469D" w:rsidP="00356D3D">
            <w:pPr>
              <w:jc w:val="center"/>
              <w:rPr>
                <w:sz w:val="16"/>
                <w:szCs w:val="16"/>
              </w:rPr>
            </w:pPr>
          </w:p>
        </w:tc>
        <w:tc>
          <w:tcPr>
            <w:tcW w:w="1146" w:type="pct"/>
            <w:gridSpan w:val="2"/>
            <w:tcBorders>
              <w:left w:val="single" w:sz="12" w:space="0" w:color="auto"/>
              <w:right w:val="single" w:sz="12" w:space="0" w:color="auto"/>
            </w:tcBorders>
          </w:tcPr>
          <w:p w14:paraId="0A7627FA" w14:textId="77777777" w:rsidR="0079469D" w:rsidRPr="009256BF" w:rsidRDefault="0079469D" w:rsidP="00F821A7">
            <w:pPr>
              <w:rPr>
                <w:rFonts w:eastAsia="Calibri"/>
                <w:sz w:val="16"/>
                <w:szCs w:val="16"/>
              </w:rPr>
            </w:pPr>
          </w:p>
        </w:tc>
        <w:tc>
          <w:tcPr>
            <w:tcW w:w="351" w:type="pct"/>
            <w:gridSpan w:val="2"/>
            <w:vMerge/>
            <w:tcBorders>
              <w:left w:val="single" w:sz="12" w:space="0" w:color="auto"/>
              <w:right w:val="single" w:sz="12" w:space="0" w:color="auto"/>
            </w:tcBorders>
            <w:vAlign w:val="center"/>
          </w:tcPr>
          <w:p w14:paraId="71E84CD4" w14:textId="77777777" w:rsidR="0079469D" w:rsidRPr="009256BF" w:rsidRDefault="0079469D" w:rsidP="00F821A7">
            <w:pPr>
              <w:rPr>
                <w:rFonts w:eastAsia="Cambria"/>
                <w:sz w:val="16"/>
                <w:szCs w:val="16"/>
              </w:rPr>
            </w:pPr>
          </w:p>
        </w:tc>
        <w:tc>
          <w:tcPr>
            <w:tcW w:w="315" w:type="pct"/>
            <w:vMerge/>
            <w:tcBorders>
              <w:left w:val="single" w:sz="12" w:space="0" w:color="auto"/>
              <w:right w:val="single" w:sz="18" w:space="0" w:color="auto"/>
            </w:tcBorders>
            <w:vAlign w:val="center"/>
          </w:tcPr>
          <w:p w14:paraId="77D844E4" w14:textId="77777777" w:rsidR="0079469D" w:rsidRPr="009256BF" w:rsidRDefault="0079469D" w:rsidP="00F821A7">
            <w:pPr>
              <w:rPr>
                <w:rFonts w:eastAsia="Cambria"/>
                <w:sz w:val="16"/>
                <w:szCs w:val="16"/>
              </w:rPr>
            </w:pPr>
          </w:p>
        </w:tc>
      </w:tr>
      <w:tr w:rsidR="009256BF" w:rsidRPr="009256BF" w14:paraId="045578A2" w14:textId="77777777" w:rsidTr="009256BF">
        <w:trPr>
          <w:trHeight w:val="20"/>
          <w:tblHeader/>
        </w:trPr>
        <w:tc>
          <w:tcPr>
            <w:tcW w:w="183" w:type="pct"/>
            <w:vMerge/>
            <w:tcBorders>
              <w:left w:val="single" w:sz="18" w:space="0" w:color="auto"/>
              <w:right w:val="single" w:sz="12" w:space="0" w:color="auto"/>
            </w:tcBorders>
            <w:vAlign w:val="center"/>
          </w:tcPr>
          <w:p w14:paraId="7B51BF1D" w14:textId="77777777" w:rsidR="0079469D" w:rsidRPr="009256BF" w:rsidRDefault="0079469D" w:rsidP="00F821A7">
            <w:pPr>
              <w:numPr>
                <w:ilvl w:val="0"/>
                <w:numId w:val="13"/>
              </w:numPr>
              <w:ind w:left="57" w:hanging="57"/>
              <w:jc w:val="center"/>
              <w:rPr>
                <w:sz w:val="16"/>
                <w:szCs w:val="16"/>
              </w:rPr>
            </w:pPr>
          </w:p>
        </w:tc>
        <w:tc>
          <w:tcPr>
            <w:tcW w:w="454" w:type="pct"/>
            <w:vMerge/>
            <w:tcBorders>
              <w:left w:val="single" w:sz="12" w:space="0" w:color="auto"/>
              <w:right w:val="single" w:sz="12" w:space="0" w:color="auto"/>
            </w:tcBorders>
            <w:vAlign w:val="center"/>
          </w:tcPr>
          <w:p w14:paraId="0A1DBED0" w14:textId="77777777" w:rsidR="0079469D" w:rsidRPr="009256BF" w:rsidRDefault="0079469D" w:rsidP="00F821A7">
            <w:pPr>
              <w:pStyle w:val="1"/>
              <w:shd w:val="clear" w:color="auto" w:fill="FFFFFF"/>
              <w:spacing w:before="0" w:after="0"/>
              <w:textAlignment w:val="baseline"/>
              <w:rPr>
                <w:rFonts w:ascii="Times New Roman" w:hAnsi="Times New Roman" w:cs="Times New Roman"/>
                <w:b w:val="0"/>
                <w:color w:val="auto"/>
                <w:sz w:val="16"/>
                <w:szCs w:val="16"/>
              </w:rPr>
            </w:pPr>
          </w:p>
        </w:tc>
        <w:tc>
          <w:tcPr>
            <w:tcW w:w="1141" w:type="pct"/>
            <w:tcBorders>
              <w:left w:val="single" w:sz="12" w:space="0" w:color="auto"/>
              <w:right w:val="single" w:sz="12" w:space="0" w:color="auto"/>
            </w:tcBorders>
            <w:vAlign w:val="center"/>
          </w:tcPr>
          <w:p w14:paraId="322DEE08" w14:textId="77777777" w:rsidR="0079469D" w:rsidRPr="009256BF" w:rsidRDefault="0079469D" w:rsidP="004A5CC1">
            <w:pPr>
              <w:pStyle w:val="1"/>
              <w:shd w:val="clear" w:color="auto" w:fill="FFFFFF"/>
              <w:spacing w:before="0" w:after="0"/>
              <w:jc w:val="left"/>
              <w:textAlignment w:val="baseline"/>
              <w:rPr>
                <w:rFonts w:ascii="Times New Roman" w:hAnsi="Times New Roman" w:cs="Times New Roman"/>
                <w:b w:val="0"/>
                <w:color w:val="auto"/>
                <w:sz w:val="16"/>
                <w:szCs w:val="16"/>
              </w:rPr>
            </w:pPr>
            <w:r w:rsidRPr="009256BF">
              <w:rPr>
                <w:rFonts w:ascii="Times New Roman" w:hAnsi="Times New Roman" w:cs="Times New Roman"/>
                <w:b w:val="0"/>
                <w:color w:val="auto"/>
                <w:sz w:val="16"/>
                <w:szCs w:val="16"/>
              </w:rPr>
              <w:t>Наличие пульта дистанционного управления</w:t>
            </w:r>
          </w:p>
        </w:tc>
        <w:tc>
          <w:tcPr>
            <w:tcW w:w="722" w:type="pct"/>
            <w:tcBorders>
              <w:left w:val="single" w:sz="12" w:space="0" w:color="auto"/>
              <w:right w:val="single" w:sz="12" w:space="0" w:color="auto"/>
            </w:tcBorders>
            <w:vAlign w:val="center"/>
          </w:tcPr>
          <w:p w14:paraId="271172CA" w14:textId="77777777" w:rsidR="0079469D" w:rsidRPr="009256BF" w:rsidRDefault="0079469D" w:rsidP="004A5CC1">
            <w:pPr>
              <w:jc w:val="center"/>
              <w:rPr>
                <w:sz w:val="16"/>
                <w:szCs w:val="16"/>
              </w:rPr>
            </w:pPr>
            <w:r w:rsidRPr="009256BF">
              <w:rPr>
                <w:sz w:val="16"/>
                <w:szCs w:val="16"/>
              </w:rPr>
              <w:t>Да</w:t>
            </w:r>
          </w:p>
        </w:tc>
        <w:tc>
          <w:tcPr>
            <w:tcW w:w="687" w:type="pct"/>
            <w:gridSpan w:val="2"/>
            <w:tcBorders>
              <w:left w:val="single" w:sz="12" w:space="0" w:color="auto"/>
              <w:right w:val="single" w:sz="12" w:space="0" w:color="auto"/>
            </w:tcBorders>
            <w:vAlign w:val="center"/>
          </w:tcPr>
          <w:p w14:paraId="636D669A" w14:textId="77777777" w:rsidR="0079469D" w:rsidRPr="009256BF" w:rsidRDefault="0079469D" w:rsidP="00356D3D">
            <w:pPr>
              <w:jc w:val="center"/>
              <w:rPr>
                <w:sz w:val="16"/>
                <w:szCs w:val="16"/>
              </w:rPr>
            </w:pPr>
          </w:p>
        </w:tc>
        <w:tc>
          <w:tcPr>
            <w:tcW w:w="1146" w:type="pct"/>
            <w:gridSpan w:val="2"/>
            <w:tcBorders>
              <w:left w:val="single" w:sz="12" w:space="0" w:color="auto"/>
              <w:right w:val="single" w:sz="12" w:space="0" w:color="auto"/>
            </w:tcBorders>
          </w:tcPr>
          <w:p w14:paraId="77061D20" w14:textId="77777777" w:rsidR="0079469D" w:rsidRPr="009256BF" w:rsidRDefault="0079469D" w:rsidP="00F821A7">
            <w:pPr>
              <w:rPr>
                <w:rFonts w:eastAsia="Calibri"/>
                <w:sz w:val="16"/>
                <w:szCs w:val="16"/>
              </w:rPr>
            </w:pPr>
          </w:p>
        </w:tc>
        <w:tc>
          <w:tcPr>
            <w:tcW w:w="351" w:type="pct"/>
            <w:gridSpan w:val="2"/>
            <w:vMerge/>
            <w:tcBorders>
              <w:left w:val="single" w:sz="12" w:space="0" w:color="auto"/>
              <w:right w:val="single" w:sz="12" w:space="0" w:color="auto"/>
            </w:tcBorders>
            <w:vAlign w:val="center"/>
          </w:tcPr>
          <w:p w14:paraId="40984624" w14:textId="77777777" w:rsidR="0079469D" w:rsidRPr="009256BF" w:rsidRDefault="0079469D" w:rsidP="00F821A7">
            <w:pPr>
              <w:rPr>
                <w:rFonts w:eastAsia="Cambria"/>
                <w:sz w:val="16"/>
                <w:szCs w:val="16"/>
              </w:rPr>
            </w:pPr>
          </w:p>
        </w:tc>
        <w:tc>
          <w:tcPr>
            <w:tcW w:w="315" w:type="pct"/>
            <w:vMerge/>
            <w:tcBorders>
              <w:left w:val="single" w:sz="12" w:space="0" w:color="auto"/>
              <w:right w:val="single" w:sz="18" w:space="0" w:color="auto"/>
            </w:tcBorders>
            <w:vAlign w:val="center"/>
          </w:tcPr>
          <w:p w14:paraId="2CC7B41D" w14:textId="77777777" w:rsidR="0079469D" w:rsidRPr="009256BF" w:rsidRDefault="0079469D" w:rsidP="00F821A7">
            <w:pPr>
              <w:rPr>
                <w:rFonts w:eastAsia="Cambria"/>
                <w:sz w:val="16"/>
                <w:szCs w:val="16"/>
              </w:rPr>
            </w:pPr>
          </w:p>
        </w:tc>
      </w:tr>
      <w:tr w:rsidR="009256BF" w:rsidRPr="009256BF" w14:paraId="67DBEBB8" w14:textId="77777777" w:rsidTr="009256BF">
        <w:trPr>
          <w:trHeight w:val="20"/>
          <w:tblHeader/>
        </w:trPr>
        <w:tc>
          <w:tcPr>
            <w:tcW w:w="183" w:type="pct"/>
            <w:vMerge/>
            <w:tcBorders>
              <w:left w:val="single" w:sz="18" w:space="0" w:color="auto"/>
              <w:right w:val="single" w:sz="12" w:space="0" w:color="auto"/>
            </w:tcBorders>
            <w:vAlign w:val="center"/>
          </w:tcPr>
          <w:p w14:paraId="5E0185E3" w14:textId="77777777" w:rsidR="001844D8" w:rsidRPr="009256BF" w:rsidRDefault="001844D8" w:rsidP="00F821A7">
            <w:pPr>
              <w:numPr>
                <w:ilvl w:val="0"/>
                <w:numId w:val="13"/>
              </w:numPr>
              <w:ind w:left="57" w:hanging="57"/>
              <w:jc w:val="center"/>
              <w:rPr>
                <w:sz w:val="16"/>
                <w:szCs w:val="16"/>
              </w:rPr>
            </w:pPr>
          </w:p>
        </w:tc>
        <w:tc>
          <w:tcPr>
            <w:tcW w:w="454" w:type="pct"/>
            <w:vMerge/>
            <w:tcBorders>
              <w:left w:val="single" w:sz="12" w:space="0" w:color="auto"/>
              <w:right w:val="single" w:sz="12" w:space="0" w:color="auto"/>
            </w:tcBorders>
            <w:vAlign w:val="center"/>
          </w:tcPr>
          <w:p w14:paraId="7B7A47A7" w14:textId="77777777" w:rsidR="001844D8" w:rsidRPr="009256BF" w:rsidRDefault="001844D8" w:rsidP="00F821A7">
            <w:pPr>
              <w:pStyle w:val="1"/>
              <w:shd w:val="clear" w:color="auto" w:fill="FFFFFF"/>
              <w:spacing w:before="0" w:after="0"/>
              <w:textAlignment w:val="baseline"/>
              <w:rPr>
                <w:rFonts w:ascii="Times New Roman" w:hAnsi="Times New Roman" w:cs="Times New Roman"/>
                <w:b w:val="0"/>
                <w:color w:val="auto"/>
                <w:sz w:val="16"/>
                <w:szCs w:val="16"/>
              </w:rPr>
            </w:pPr>
          </w:p>
        </w:tc>
        <w:tc>
          <w:tcPr>
            <w:tcW w:w="1141" w:type="pct"/>
            <w:tcBorders>
              <w:left w:val="single" w:sz="12" w:space="0" w:color="auto"/>
              <w:right w:val="single" w:sz="12" w:space="0" w:color="auto"/>
            </w:tcBorders>
            <w:vAlign w:val="center"/>
          </w:tcPr>
          <w:p w14:paraId="1D1BCAFB" w14:textId="77777777" w:rsidR="001844D8" w:rsidRPr="009256BF" w:rsidRDefault="001844D8" w:rsidP="00356D3D">
            <w:pPr>
              <w:pStyle w:val="1"/>
              <w:shd w:val="clear" w:color="auto" w:fill="FFFFFF"/>
              <w:spacing w:before="0" w:after="0"/>
              <w:jc w:val="left"/>
              <w:textAlignment w:val="baseline"/>
              <w:rPr>
                <w:rFonts w:ascii="Times New Roman" w:hAnsi="Times New Roman" w:cs="Times New Roman"/>
                <w:b w:val="0"/>
                <w:color w:val="auto"/>
                <w:sz w:val="16"/>
                <w:szCs w:val="16"/>
              </w:rPr>
            </w:pPr>
            <w:r w:rsidRPr="009256BF">
              <w:rPr>
                <w:rFonts w:ascii="Times New Roman" w:hAnsi="Times New Roman" w:cs="Times New Roman"/>
                <w:b w:val="0"/>
                <w:color w:val="auto"/>
                <w:sz w:val="16"/>
                <w:szCs w:val="16"/>
              </w:rPr>
              <w:t>Наличие фильтров грубой очистка воздуха</w:t>
            </w:r>
          </w:p>
        </w:tc>
        <w:tc>
          <w:tcPr>
            <w:tcW w:w="722" w:type="pct"/>
            <w:tcBorders>
              <w:left w:val="single" w:sz="12" w:space="0" w:color="auto"/>
              <w:right w:val="single" w:sz="12" w:space="0" w:color="auto"/>
            </w:tcBorders>
            <w:vAlign w:val="center"/>
          </w:tcPr>
          <w:p w14:paraId="4E46B5A8" w14:textId="77777777" w:rsidR="001844D8" w:rsidRPr="009256BF" w:rsidRDefault="001844D8" w:rsidP="00356D3D">
            <w:pPr>
              <w:jc w:val="center"/>
              <w:rPr>
                <w:sz w:val="16"/>
                <w:szCs w:val="16"/>
              </w:rPr>
            </w:pPr>
            <w:r w:rsidRPr="009256BF">
              <w:rPr>
                <w:sz w:val="16"/>
                <w:szCs w:val="16"/>
              </w:rPr>
              <w:t>Да</w:t>
            </w:r>
          </w:p>
        </w:tc>
        <w:tc>
          <w:tcPr>
            <w:tcW w:w="687" w:type="pct"/>
            <w:gridSpan w:val="2"/>
            <w:tcBorders>
              <w:left w:val="single" w:sz="12" w:space="0" w:color="auto"/>
              <w:right w:val="single" w:sz="12" w:space="0" w:color="auto"/>
            </w:tcBorders>
            <w:vAlign w:val="center"/>
          </w:tcPr>
          <w:p w14:paraId="09B3C9E6" w14:textId="77777777" w:rsidR="001844D8" w:rsidRPr="009256BF" w:rsidRDefault="001844D8" w:rsidP="00356D3D">
            <w:pPr>
              <w:jc w:val="center"/>
              <w:rPr>
                <w:sz w:val="16"/>
                <w:szCs w:val="16"/>
              </w:rPr>
            </w:pPr>
          </w:p>
        </w:tc>
        <w:tc>
          <w:tcPr>
            <w:tcW w:w="1146" w:type="pct"/>
            <w:gridSpan w:val="2"/>
            <w:tcBorders>
              <w:left w:val="single" w:sz="12" w:space="0" w:color="auto"/>
              <w:right w:val="single" w:sz="12" w:space="0" w:color="auto"/>
            </w:tcBorders>
          </w:tcPr>
          <w:p w14:paraId="51552431" w14:textId="77777777" w:rsidR="001844D8" w:rsidRPr="009256BF" w:rsidRDefault="001844D8" w:rsidP="00F821A7">
            <w:pPr>
              <w:rPr>
                <w:rFonts w:eastAsia="Calibri"/>
                <w:sz w:val="16"/>
                <w:szCs w:val="16"/>
              </w:rPr>
            </w:pPr>
          </w:p>
        </w:tc>
        <w:tc>
          <w:tcPr>
            <w:tcW w:w="351" w:type="pct"/>
            <w:gridSpan w:val="2"/>
            <w:vMerge/>
            <w:tcBorders>
              <w:left w:val="single" w:sz="12" w:space="0" w:color="auto"/>
              <w:right w:val="single" w:sz="12" w:space="0" w:color="auto"/>
            </w:tcBorders>
            <w:vAlign w:val="center"/>
          </w:tcPr>
          <w:p w14:paraId="4A5A4903" w14:textId="77777777" w:rsidR="001844D8" w:rsidRPr="009256BF" w:rsidRDefault="001844D8" w:rsidP="00F821A7">
            <w:pPr>
              <w:rPr>
                <w:rFonts w:eastAsia="Cambria"/>
                <w:sz w:val="16"/>
                <w:szCs w:val="16"/>
              </w:rPr>
            </w:pPr>
          </w:p>
        </w:tc>
        <w:tc>
          <w:tcPr>
            <w:tcW w:w="315" w:type="pct"/>
            <w:vMerge/>
            <w:tcBorders>
              <w:left w:val="single" w:sz="12" w:space="0" w:color="auto"/>
              <w:right w:val="single" w:sz="18" w:space="0" w:color="auto"/>
            </w:tcBorders>
            <w:vAlign w:val="center"/>
          </w:tcPr>
          <w:p w14:paraId="04AFD06F" w14:textId="77777777" w:rsidR="001844D8" w:rsidRPr="009256BF" w:rsidRDefault="001844D8" w:rsidP="00F821A7">
            <w:pPr>
              <w:rPr>
                <w:rFonts w:eastAsia="Cambria"/>
                <w:sz w:val="16"/>
                <w:szCs w:val="16"/>
              </w:rPr>
            </w:pPr>
          </w:p>
        </w:tc>
      </w:tr>
      <w:tr w:rsidR="009256BF" w:rsidRPr="009256BF" w14:paraId="64525B54" w14:textId="77777777" w:rsidTr="009256BF">
        <w:trPr>
          <w:trHeight w:val="20"/>
          <w:tblHeader/>
        </w:trPr>
        <w:tc>
          <w:tcPr>
            <w:tcW w:w="183" w:type="pct"/>
            <w:vMerge/>
            <w:tcBorders>
              <w:left w:val="single" w:sz="18" w:space="0" w:color="auto"/>
              <w:right w:val="single" w:sz="12" w:space="0" w:color="auto"/>
            </w:tcBorders>
            <w:vAlign w:val="center"/>
          </w:tcPr>
          <w:p w14:paraId="7AEED0ED" w14:textId="77777777" w:rsidR="001844D8" w:rsidRPr="009256BF" w:rsidRDefault="001844D8" w:rsidP="00F821A7">
            <w:pPr>
              <w:numPr>
                <w:ilvl w:val="0"/>
                <w:numId w:val="13"/>
              </w:numPr>
              <w:ind w:left="57" w:hanging="57"/>
              <w:jc w:val="center"/>
              <w:rPr>
                <w:sz w:val="16"/>
                <w:szCs w:val="16"/>
              </w:rPr>
            </w:pPr>
          </w:p>
        </w:tc>
        <w:tc>
          <w:tcPr>
            <w:tcW w:w="454" w:type="pct"/>
            <w:vMerge/>
            <w:tcBorders>
              <w:left w:val="single" w:sz="12" w:space="0" w:color="auto"/>
              <w:right w:val="single" w:sz="12" w:space="0" w:color="auto"/>
            </w:tcBorders>
            <w:vAlign w:val="center"/>
          </w:tcPr>
          <w:p w14:paraId="36D20132" w14:textId="77777777" w:rsidR="001844D8" w:rsidRPr="009256BF" w:rsidRDefault="001844D8" w:rsidP="00F821A7">
            <w:pPr>
              <w:pStyle w:val="1"/>
              <w:shd w:val="clear" w:color="auto" w:fill="FFFFFF"/>
              <w:spacing w:before="0" w:after="0"/>
              <w:textAlignment w:val="baseline"/>
              <w:rPr>
                <w:rFonts w:ascii="Times New Roman" w:hAnsi="Times New Roman" w:cs="Times New Roman"/>
                <w:b w:val="0"/>
                <w:color w:val="auto"/>
                <w:sz w:val="16"/>
                <w:szCs w:val="16"/>
              </w:rPr>
            </w:pPr>
          </w:p>
        </w:tc>
        <w:tc>
          <w:tcPr>
            <w:tcW w:w="1141" w:type="pct"/>
            <w:tcBorders>
              <w:left w:val="single" w:sz="12" w:space="0" w:color="auto"/>
              <w:right w:val="single" w:sz="12" w:space="0" w:color="auto"/>
            </w:tcBorders>
            <w:vAlign w:val="center"/>
          </w:tcPr>
          <w:p w14:paraId="3184A0A0" w14:textId="77777777" w:rsidR="001844D8" w:rsidRPr="009256BF" w:rsidRDefault="001844D8" w:rsidP="00356D3D">
            <w:pPr>
              <w:pStyle w:val="1"/>
              <w:shd w:val="clear" w:color="auto" w:fill="FFFFFF"/>
              <w:spacing w:before="0" w:after="0"/>
              <w:jc w:val="left"/>
              <w:textAlignment w:val="baseline"/>
              <w:rPr>
                <w:rFonts w:ascii="Times New Roman" w:hAnsi="Times New Roman" w:cs="Times New Roman"/>
                <w:b w:val="0"/>
                <w:color w:val="auto"/>
                <w:sz w:val="16"/>
                <w:szCs w:val="16"/>
              </w:rPr>
            </w:pPr>
            <w:r w:rsidRPr="009256BF">
              <w:rPr>
                <w:rFonts w:ascii="Times New Roman" w:hAnsi="Times New Roman" w:cs="Times New Roman"/>
                <w:b w:val="0"/>
                <w:color w:val="auto"/>
                <w:sz w:val="16"/>
                <w:szCs w:val="16"/>
              </w:rPr>
              <w:t>Наличие фильтров тонкой очистки воздуха:</w:t>
            </w:r>
          </w:p>
        </w:tc>
        <w:tc>
          <w:tcPr>
            <w:tcW w:w="722" w:type="pct"/>
            <w:tcBorders>
              <w:left w:val="single" w:sz="12" w:space="0" w:color="auto"/>
              <w:right w:val="single" w:sz="12" w:space="0" w:color="auto"/>
            </w:tcBorders>
            <w:vAlign w:val="center"/>
          </w:tcPr>
          <w:p w14:paraId="4812DC36" w14:textId="77777777" w:rsidR="001844D8" w:rsidRPr="009256BF" w:rsidRDefault="001844D8" w:rsidP="00356D3D">
            <w:pPr>
              <w:jc w:val="center"/>
              <w:rPr>
                <w:sz w:val="28"/>
                <w:szCs w:val="28"/>
              </w:rPr>
            </w:pPr>
            <w:r w:rsidRPr="009256BF">
              <w:rPr>
                <w:sz w:val="16"/>
                <w:szCs w:val="16"/>
              </w:rPr>
              <w:t>Да</w:t>
            </w:r>
          </w:p>
        </w:tc>
        <w:tc>
          <w:tcPr>
            <w:tcW w:w="687" w:type="pct"/>
            <w:gridSpan w:val="2"/>
            <w:tcBorders>
              <w:left w:val="single" w:sz="12" w:space="0" w:color="auto"/>
              <w:right w:val="single" w:sz="12" w:space="0" w:color="auto"/>
            </w:tcBorders>
            <w:vAlign w:val="center"/>
          </w:tcPr>
          <w:p w14:paraId="1696E567" w14:textId="77777777" w:rsidR="001844D8" w:rsidRPr="009256BF" w:rsidRDefault="001844D8" w:rsidP="00356D3D">
            <w:pPr>
              <w:jc w:val="center"/>
              <w:rPr>
                <w:rFonts w:eastAsia="Cambria"/>
                <w:sz w:val="16"/>
                <w:szCs w:val="16"/>
              </w:rPr>
            </w:pPr>
          </w:p>
        </w:tc>
        <w:tc>
          <w:tcPr>
            <w:tcW w:w="1146" w:type="pct"/>
            <w:gridSpan w:val="2"/>
            <w:tcBorders>
              <w:left w:val="single" w:sz="12" w:space="0" w:color="auto"/>
              <w:right w:val="single" w:sz="12" w:space="0" w:color="auto"/>
            </w:tcBorders>
          </w:tcPr>
          <w:p w14:paraId="35EB5578" w14:textId="77777777" w:rsidR="001844D8" w:rsidRPr="009256BF" w:rsidRDefault="001844D8" w:rsidP="00F821A7">
            <w:pPr>
              <w:rPr>
                <w:rFonts w:eastAsia="Calibri"/>
                <w:sz w:val="16"/>
                <w:szCs w:val="16"/>
              </w:rPr>
            </w:pPr>
          </w:p>
        </w:tc>
        <w:tc>
          <w:tcPr>
            <w:tcW w:w="351" w:type="pct"/>
            <w:gridSpan w:val="2"/>
            <w:vMerge/>
            <w:tcBorders>
              <w:left w:val="single" w:sz="12" w:space="0" w:color="auto"/>
              <w:right w:val="single" w:sz="12" w:space="0" w:color="auto"/>
            </w:tcBorders>
            <w:vAlign w:val="center"/>
          </w:tcPr>
          <w:p w14:paraId="203AA726" w14:textId="77777777" w:rsidR="001844D8" w:rsidRPr="009256BF" w:rsidRDefault="001844D8" w:rsidP="00F821A7">
            <w:pPr>
              <w:rPr>
                <w:rFonts w:eastAsia="Cambria"/>
                <w:sz w:val="16"/>
                <w:szCs w:val="16"/>
              </w:rPr>
            </w:pPr>
          </w:p>
        </w:tc>
        <w:tc>
          <w:tcPr>
            <w:tcW w:w="315" w:type="pct"/>
            <w:vMerge/>
            <w:tcBorders>
              <w:left w:val="single" w:sz="12" w:space="0" w:color="auto"/>
              <w:right w:val="single" w:sz="18" w:space="0" w:color="auto"/>
            </w:tcBorders>
            <w:vAlign w:val="center"/>
          </w:tcPr>
          <w:p w14:paraId="052B2C62" w14:textId="77777777" w:rsidR="001844D8" w:rsidRPr="009256BF" w:rsidRDefault="001844D8" w:rsidP="00F821A7">
            <w:pPr>
              <w:rPr>
                <w:rFonts w:eastAsia="Cambria"/>
                <w:sz w:val="16"/>
                <w:szCs w:val="16"/>
              </w:rPr>
            </w:pPr>
          </w:p>
        </w:tc>
      </w:tr>
      <w:tr w:rsidR="009256BF" w:rsidRPr="009256BF" w14:paraId="6AB8B1AB" w14:textId="77777777" w:rsidTr="009256BF">
        <w:trPr>
          <w:trHeight w:val="20"/>
          <w:tblHeader/>
        </w:trPr>
        <w:tc>
          <w:tcPr>
            <w:tcW w:w="183" w:type="pct"/>
            <w:vMerge/>
            <w:tcBorders>
              <w:left w:val="single" w:sz="18" w:space="0" w:color="auto"/>
              <w:right w:val="single" w:sz="12" w:space="0" w:color="auto"/>
            </w:tcBorders>
            <w:vAlign w:val="center"/>
          </w:tcPr>
          <w:p w14:paraId="46869A67" w14:textId="77777777" w:rsidR="001844D8" w:rsidRPr="009256BF" w:rsidRDefault="001844D8" w:rsidP="00F821A7">
            <w:pPr>
              <w:numPr>
                <w:ilvl w:val="0"/>
                <w:numId w:val="13"/>
              </w:numPr>
              <w:ind w:left="57" w:hanging="57"/>
              <w:jc w:val="center"/>
              <w:rPr>
                <w:sz w:val="16"/>
                <w:szCs w:val="16"/>
              </w:rPr>
            </w:pPr>
          </w:p>
        </w:tc>
        <w:tc>
          <w:tcPr>
            <w:tcW w:w="454" w:type="pct"/>
            <w:vMerge/>
            <w:tcBorders>
              <w:left w:val="single" w:sz="12" w:space="0" w:color="auto"/>
              <w:right w:val="single" w:sz="12" w:space="0" w:color="auto"/>
            </w:tcBorders>
            <w:vAlign w:val="center"/>
          </w:tcPr>
          <w:p w14:paraId="34DE490B" w14:textId="77777777" w:rsidR="001844D8" w:rsidRPr="009256BF" w:rsidRDefault="001844D8" w:rsidP="00F821A7">
            <w:pPr>
              <w:pStyle w:val="1"/>
              <w:shd w:val="clear" w:color="auto" w:fill="FFFFFF"/>
              <w:spacing w:before="0" w:after="0"/>
              <w:textAlignment w:val="baseline"/>
              <w:rPr>
                <w:rFonts w:ascii="Times New Roman" w:hAnsi="Times New Roman" w:cs="Times New Roman"/>
                <w:b w:val="0"/>
                <w:color w:val="auto"/>
                <w:sz w:val="16"/>
                <w:szCs w:val="16"/>
              </w:rPr>
            </w:pPr>
          </w:p>
        </w:tc>
        <w:tc>
          <w:tcPr>
            <w:tcW w:w="1141" w:type="pct"/>
            <w:tcBorders>
              <w:left w:val="single" w:sz="12" w:space="0" w:color="auto"/>
              <w:right w:val="single" w:sz="12" w:space="0" w:color="auto"/>
            </w:tcBorders>
            <w:vAlign w:val="center"/>
          </w:tcPr>
          <w:p w14:paraId="4EA50CDA" w14:textId="77777777" w:rsidR="001844D8" w:rsidRPr="009256BF" w:rsidRDefault="001844D8" w:rsidP="00356D3D">
            <w:pPr>
              <w:pStyle w:val="1"/>
              <w:shd w:val="clear" w:color="auto" w:fill="FFFFFF"/>
              <w:spacing w:before="0" w:after="0"/>
              <w:jc w:val="left"/>
              <w:textAlignment w:val="baseline"/>
              <w:rPr>
                <w:rFonts w:ascii="Times New Roman" w:hAnsi="Times New Roman" w:cs="Times New Roman"/>
                <w:b w:val="0"/>
                <w:color w:val="auto"/>
                <w:sz w:val="16"/>
                <w:szCs w:val="16"/>
              </w:rPr>
            </w:pPr>
            <w:r w:rsidRPr="009256BF">
              <w:rPr>
                <w:rFonts w:ascii="Times New Roman" w:hAnsi="Times New Roman" w:cs="Times New Roman"/>
                <w:b w:val="0"/>
                <w:color w:val="auto"/>
                <w:sz w:val="16"/>
                <w:szCs w:val="16"/>
              </w:rPr>
              <w:t>Режим работы кондиционера:</w:t>
            </w:r>
          </w:p>
        </w:tc>
        <w:tc>
          <w:tcPr>
            <w:tcW w:w="722" w:type="pct"/>
            <w:tcBorders>
              <w:left w:val="single" w:sz="12" w:space="0" w:color="auto"/>
              <w:right w:val="single" w:sz="12" w:space="0" w:color="auto"/>
            </w:tcBorders>
            <w:vAlign w:val="center"/>
          </w:tcPr>
          <w:p w14:paraId="2CEAE994" w14:textId="77777777" w:rsidR="001844D8" w:rsidRPr="009256BF" w:rsidRDefault="001844D8" w:rsidP="00356D3D">
            <w:pPr>
              <w:jc w:val="center"/>
              <w:rPr>
                <w:sz w:val="16"/>
                <w:szCs w:val="16"/>
              </w:rPr>
            </w:pPr>
            <w:r w:rsidRPr="009256BF">
              <w:rPr>
                <w:sz w:val="16"/>
                <w:szCs w:val="16"/>
              </w:rPr>
              <w:t>Обогрев, охлаждение</w:t>
            </w:r>
          </w:p>
        </w:tc>
        <w:tc>
          <w:tcPr>
            <w:tcW w:w="687" w:type="pct"/>
            <w:gridSpan w:val="2"/>
            <w:tcBorders>
              <w:left w:val="single" w:sz="12" w:space="0" w:color="auto"/>
              <w:right w:val="single" w:sz="12" w:space="0" w:color="auto"/>
            </w:tcBorders>
            <w:vAlign w:val="center"/>
          </w:tcPr>
          <w:p w14:paraId="4B0F9933" w14:textId="77777777" w:rsidR="001844D8" w:rsidRPr="009256BF" w:rsidRDefault="001844D8" w:rsidP="00356D3D">
            <w:pPr>
              <w:jc w:val="center"/>
              <w:rPr>
                <w:sz w:val="16"/>
                <w:szCs w:val="16"/>
              </w:rPr>
            </w:pPr>
          </w:p>
        </w:tc>
        <w:tc>
          <w:tcPr>
            <w:tcW w:w="1146" w:type="pct"/>
            <w:gridSpan w:val="2"/>
            <w:tcBorders>
              <w:left w:val="single" w:sz="12" w:space="0" w:color="auto"/>
              <w:right w:val="single" w:sz="12" w:space="0" w:color="auto"/>
            </w:tcBorders>
          </w:tcPr>
          <w:p w14:paraId="3075097A" w14:textId="77777777" w:rsidR="001844D8" w:rsidRPr="009256BF" w:rsidRDefault="001844D8" w:rsidP="00F821A7">
            <w:pPr>
              <w:rPr>
                <w:rFonts w:eastAsia="Calibri"/>
                <w:sz w:val="16"/>
                <w:szCs w:val="16"/>
              </w:rPr>
            </w:pPr>
          </w:p>
        </w:tc>
        <w:tc>
          <w:tcPr>
            <w:tcW w:w="351" w:type="pct"/>
            <w:gridSpan w:val="2"/>
            <w:vMerge/>
            <w:tcBorders>
              <w:left w:val="single" w:sz="12" w:space="0" w:color="auto"/>
              <w:right w:val="single" w:sz="12" w:space="0" w:color="auto"/>
            </w:tcBorders>
            <w:vAlign w:val="center"/>
          </w:tcPr>
          <w:p w14:paraId="14F95FE5" w14:textId="77777777" w:rsidR="001844D8" w:rsidRPr="009256BF" w:rsidRDefault="001844D8" w:rsidP="00F821A7">
            <w:pPr>
              <w:rPr>
                <w:rFonts w:eastAsia="Cambria"/>
                <w:sz w:val="16"/>
                <w:szCs w:val="16"/>
              </w:rPr>
            </w:pPr>
          </w:p>
        </w:tc>
        <w:tc>
          <w:tcPr>
            <w:tcW w:w="315" w:type="pct"/>
            <w:vMerge/>
            <w:tcBorders>
              <w:left w:val="single" w:sz="12" w:space="0" w:color="auto"/>
              <w:right w:val="single" w:sz="18" w:space="0" w:color="auto"/>
            </w:tcBorders>
            <w:vAlign w:val="center"/>
          </w:tcPr>
          <w:p w14:paraId="3DE08E1D" w14:textId="77777777" w:rsidR="001844D8" w:rsidRPr="009256BF" w:rsidRDefault="001844D8" w:rsidP="00F821A7">
            <w:pPr>
              <w:rPr>
                <w:rFonts w:eastAsia="Cambria"/>
                <w:sz w:val="16"/>
                <w:szCs w:val="16"/>
              </w:rPr>
            </w:pPr>
          </w:p>
        </w:tc>
      </w:tr>
      <w:tr w:rsidR="009256BF" w:rsidRPr="009256BF" w14:paraId="579677B4" w14:textId="77777777" w:rsidTr="009256BF">
        <w:trPr>
          <w:trHeight w:val="20"/>
          <w:tblHeader/>
        </w:trPr>
        <w:tc>
          <w:tcPr>
            <w:tcW w:w="183" w:type="pct"/>
            <w:vMerge/>
            <w:tcBorders>
              <w:left w:val="single" w:sz="18" w:space="0" w:color="auto"/>
              <w:right w:val="single" w:sz="12" w:space="0" w:color="auto"/>
            </w:tcBorders>
            <w:vAlign w:val="center"/>
          </w:tcPr>
          <w:p w14:paraId="4A84E3BB" w14:textId="77777777" w:rsidR="001844D8" w:rsidRPr="009256BF" w:rsidRDefault="001844D8" w:rsidP="00F821A7">
            <w:pPr>
              <w:numPr>
                <w:ilvl w:val="0"/>
                <w:numId w:val="13"/>
              </w:numPr>
              <w:ind w:left="57" w:hanging="57"/>
              <w:jc w:val="center"/>
              <w:rPr>
                <w:sz w:val="16"/>
                <w:szCs w:val="16"/>
              </w:rPr>
            </w:pPr>
          </w:p>
        </w:tc>
        <w:tc>
          <w:tcPr>
            <w:tcW w:w="454" w:type="pct"/>
            <w:vMerge/>
            <w:tcBorders>
              <w:left w:val="single" w:sz="12" w:space="0" w:color="auto"/>
              <w:right w:val="single" w:sz="12" w:space="0" w:color="auto"/>
            </w:tcBorders>
            <w:vAlign w:val="center"/>
          </w:tcPr>
          <w:p w14:paraId="67216B60" w14:textId="77777777" w:rsidR="001844D8" w:rsidRPr="009256BF" w:rsidRDefault="001844D8" w:rsidP="00F821A7">
            <w:pPr>
              <w:pStyle w:val="1"/>
              <w:shd w:val="clear" w:color="auto" w:fill="FFFFFF"/>
              <w:spacing w:before="0" w:after="0"/>
              <w:textAlignment w:val="baseline"/>
              <w:rPr>
                <w:rFonts w:ascii="Times New Roman" w:hAnsi="Times New Roman" w:cs="Times New Roman"/>
                <w:b w:val="0"/>
                <w:color w:val="auto"/>
                <w:sz w:val="16"/>
                <w:szCs w:val="16"/>
              </w:rPr>
            </w:pPr>
          </w:p>
        </w:tc>
        <w:tc>
          <w:tcPr>
            <w:tcW w:w="1141" w:type="pct"/>
            <w:tcBorders>
              <w:left w:val="single" w:sz="12" w:space="0" w:color="auto"/>
              <w:right w:val="single" w:sz="12" w:space="0" w:color="auto"/>
            </w:tcBorders>
            <w:vAlign w:val="center"/>
          </w:tcPr>
          <w:p w14:paraId="0821380A" w14:textId="77777777" w:rsidR="001844D8" w:rsidRPr="009256BF" w:rsidRDefault="001844D8" w:rsidP="00356D3D">
            <w:pPr>
              <w:pStyle w:val="1"/>
              <w:shd w:val="clear" w:color="auto" w:fill="FFFFFF"/>
              <w:spacing w:before="0" w:after="0"/>
              <w:jc w:val="left"/>
              <w:textAlignment w:val="baseline"/>
              <w:rPr>
                <w:rFonts w:ascii="Times New Roman" w:hAnsi="Times New Roman" w:cs="Times New Roman"/>
                <w:b w:val="0"/>
                <w:color w:val="auto"/>
                <w:sz w:val="16"/>
                <w:szCs w:val="16"/>
              </w:rPr>
            </w:pPr>
            <w:r w:rsidRPr="009256BF">
              <w:rPr>
                <w:rFonts w:ascii="Times New Roman" w:hAnsi="Times New Roman" w:cs="Times New Roman"/>
                <w:b w:val="0"/>
                <w:color w:val="auto"/>
                <w:sz w:val="16"/>
                <w:szCs w:val="16"/>
              </w:rPr>
              <w:t>Тип внутреннего блока:</w:t>
            </w:r>
          </w:p>
        </w:tc>
        <w:tc>
          <w:tcPr>
            <w:tcW w:w="722" w:type="pct"/>
            <w:tcBorders>
              <w:left w:val="single" w:sz="12" w:space="0" w:color="auto"/>
              <w:right w:val="single" w:sz="12" w:space="0" w:color="auto"/>
            </w:tcBorders>
            <w:vAlign w:val="center"/>
          </w:tcPr>
          <w:p w14:paraId="7D6F9C44" w14:textId="77777777" w:rsidR="001844D8" w:rsidRPr="009256BF" w:rsidRDefault="001844D8" w:rsidP="00356D3D">
            <w:pPr>
              <w:jc w:val="center"/>
              <w:rPr>
                <w:sz w:val="16"/>
                <w:szCs w:val="16"/>
              </w:rPr>
            </w:pPr>
            <w:r w:rsidRPr="009256BF">
              <w:rPr>
                <w:sz w:val="16"/>
                <w:szCs w:val="16"/>
              </w:rPr>
              <w:t>Настенный</w:t>
            </w:r>
          </w:p>
        </w:tc>
        <w:tc>
          <w:tcPr>
            <w:tcW w:w="687" w:type="pct"/>
            <w:gridSpan w:val="2"/>
            <w:tcBorders>
              <w:left w:val="single" w:sz="12" w:space="0" w:color="auto"/>
              <w:right w:val="single" w:sz="12" w:space="0" w:color="auto"/>
            </w:tcBorders>
            <w:vAlign w:val="center"/>
          </w:tcPr>
          <w:p w14:paraId="3DCAC53B" w14:textId="77777777" w:rsidR="001844D8" w:rsidRPr="009256BF" w:rsidRDefault="001844D8" w:rsidP="00356D3D">
            <w:pPr>
              <w:jc w:val="center"/>
              <w:rPr>
                <w:sz w:val="16"/>
                <w:szCs w:val="16"/>
              </w:rPr>
            </w:pPr>
          </w:p>
        </w:tc>
        <w:tc>
          <w:tcPr>
            <w:tcW w:w="1146" w:type="pct"/>
            <w:gridSpan w:val="2"/>
            <w:tcBorders>
              <w:left w:val="single" w:sz="12" w:space="0" w:color="auto"/>
              <w:right w:val="single" w:sz="12" w:space="0" w:color="auto"/>
            </w:tcBorders>
          </w:tcPr>
          <w:p w14:paraId="26FD2AE6" w14:textId="77777777" w:rsidR="001844D8" w:rsidRPr="009256BF" w:rsidRDefault="001844D8" w:rsidP="00F821A7">
            <w:pPr>
              <w:rPr>
                <w:rFonts w:eastAsia="Calibri"/>
                <w:sz w:val="16"/>
                <w:szCs w:val="16"/>
              </w:rPr>
            </w:pPr>
          </w:p>
        </w:tc>
        <w:tc>
          <w:tcPr>
            <w:tcW w:w="351" w:type="pct"/>
            <w:gridSpan w:val="2"/>
            <w:vMerge/>
            <w:tcBorders>
              <w:left w:val="single" w:sz="12" w:space="0" w:color="auto"/>
              <w:right w:val="single" w:sz="12" w:space="0" w:color="auto"/>
            </w:tcBorders>
            <w:vAlign w:val="center"/>
          </w:tcPr>
          <w:p w14:paraId="59637173" w14:textId="77777777" w:rsidR="001844D8" w:rsidRPr="009256BF" w:rsidRDefault="001844D8" w:rsidP="00F821A7">
            <w:pPr>
              <w:rPr>
                <w:rFonts w:eastAsia="Cambria"/>
                <w:sz w:val="16"/>
                <w:szCs w:val="16"/>
              </w:rPr>
            </w:pPr>
          </w:p>
        </w:tc>
        <w:tc>
          <w:tcPr>
            <w:tcW w:w="315" w:type="pct"/>
            <w:vMerge/>
            <w:tcBorders>
              <w:left w:val="single" w:sz="12" w:space="0" w:color="auto"/>
              <w:right w:val="single" w:sz="18" w:space="0" w:color="auto"/>
            </w:tcBorders>
            <w:vAlign w:val="center"/>
          </w:tcPr>
          <w:p w14:paraId="570435F2" w14:textId="77777777" w:rsidR="001844D8" w:rsidRPr="009256BF" w:rsidRDefault="001844D8" w:rsidP="00F821A7">
            <w:pPr>
              <w:rPr>
                <w:rFonts w:eastAsia="Cambria"/>
                <w:sz w:val="16"/>
                <w:szCs w:val="16"/>
              </w:rPr>
            </w:pPr>
          </w:p>
        </w:tc>
      </w:tr>
      <w:tr w:rsidR="009256BF" w:rsidRPr="009256BF" w14:paraId="5D6771C8" w14:textId="77777777" w:rsidTr="009256BF">
        <w:trPr>
          <w:trHeight w:val="20"/>
          <w:tblHeader/>
        </w:trPr>
        <w:tc>
          <w:tcPr>
            <w:tcW w:w="183" w:type="pct"/>
            <w:vMerge/>
            <w:tcBorders>
              <w:left w:val="single" w:sz="18" w:space="0" w:color="auto"/>
              <w:right w:val="single" w:sz="12" w:space="0" w:color="auto"/>
            </w:tcBorders>
            <w:vAlign w:val="center"/>
          </w:tcPr>
          <w:p w14:paraId="427B18B8" w14:textId="77777777" w:rsidR="001844D8" w:rsidRPr="009256BF" w:rsidRDefault="001844D8" w:rsidP="00F821A7">
            <w:pPr>
              <w:numPr>
                <w:ilvl w:val="0"/>
                <w:numId w:val="13"/>
              </w:numPr>
              <w:ind w:left="57" w:hanging="57"/>
              <w:jc w:val="center"/>
              <w:rPr>
                <w:sz w:val="16"/>
                <w:szCs w:val="16"/>
              </w:rPr>
            </w:pPr>
          </w:p>
        </w:tc>
        <w:tc>
          <w:tcPr>
            <w:tcW w:w="454" w:type="pct"/>
            <w:vMerge/>
            <w:tcBorders>
              <w:left w:val="single" w:sz="12" w:space="0" w:color="auto"/>
              <w:right w:val="single" w:sz="12" w:space="0" w:color="auto"/>
            </w:tcBorders>
            <w:vAlign w:val="center"/>
          </w:tcPr>
          <w:p w14:paraId="07702D01" w14:textId="77777777" w:rsidR="001844D8" w:rsidRPr="009256BF" w:rsidRDefault="001844D8" w:rsidP="00F821A7">
            <w:pPr>
              <w:pStyle w:val="1"/>
              <w:shd w:val="clear" w:color="auto" w:fill="FFFFFF"/>
              <w:spacing w:before="0" w:after="0"/>
              <w:textAlignment w:val="baseline"/>
              <w:rPr>
                <w:rFonts w:ascii="Times New Roman" w:hAnsi="Times New Roman" w:cs="Times New Roman"/>
                <w:b w:val="0"/>
                <w:color w:val="auto"/>
                <w:sz w:val="16"/>
                <w:szCs w:val="16"/>
              </w:rPr>
            </w:pPr>
          </w:p>
        </w:tc>
        <w:tc>
          <w:tcPr>
            <w:tcW w:w="2547" w:type="pct"/>
            <w:gridSpan w:val="3"/>
            <w:tcBorders>
              <w:left w:val="single" w:sz="12" w:space="0" w:color="auto"/>
              <w:right w:val="single" w:sz="12" w:space="0" w:color="auto"/>
            </w:tcBorders>
            <w:vAlign w:val="center"/>
          </w:tcPr>
          <w:p w14:paraId="757B30E3" w14:textId="77777777" w:rsidR="001844D8" w:rsidRPr="009256BF" w:rsidRDefault="001844D8" w:rsidP="001844D8">
            <w:pPr>
              <w:jc w:val="center"/>
              <w:rPr>
                <w:sz w:val="16"/>
                <w:szCs w:val="16"/>
              </w:rPr>
            </w:pPr>
            <w:r w:rsidRPr="009256BF">
              <w:rPr>
                <w:rFonts w:eastAsia="Calibri"/>
                <w:sz w:val="16"/>
                <w:szCs w:val="16"/>
              </w:rPr>
              <w:t>Дополнительные характеристики*</w:t>
            </w:r>
          </w:p>
        </w:tc>
        <w:tc>
          <w:tcPr>
            <w:tcW w:w="1146" w:type="pct"/>
            <w:gridSpan w:val="2"/>
            <w:tcBorders>
              <w:left w:val="single" w:sz="12" w:space="0" w:color="auto"/>
              <w:right w:val="single" w:sz="12" w:space="0" w:color="auto"/>
            </w:tcBorders>
          </w:tcPr>
          <w:p w14:paraId="120F7725" w14:textId="77777777" w:rsidR="001844D8" w:rsidRPr="009256BF" w:rsidRDefault="001844D8" w:rsidP="00F821A7">
            <w:pPr>
              <w:rPr>
                <w:rFonts w:eastAsia="Calibri"/>
                <w:sz w:val="16"/>
                <w:szCs w:val="16"/>
              </w:rPr>
            </w:pPr>
          </w:p>
        </w:tc>
        <w:tc>
          <w:tcPr>
            <w:tcW w:w="351" w:type="pct"/>
            <w:gridSpan w:val="2"/>
            <w:tcBorders>
              <w:left w:val="single" w:sz="12" w:space="0" w:color="auto"/>
              <w:right w:val="single" w:sz="12" w:space="0" w:color="auto"/>
            </w:tcBorders>
            <w:vAlign w:val="center"/>
          </w:tcPr>
          <w:p w14:paraId="765A7186" w14:textId="77777777" w:rsidR="001844D8" w:rsidRPr="009256BF" w:rsidRDefault="001844D8" w:rsidP="00F821A7">
            <w:pPr>
              <w:rPr>
                <w:rFonts w:eastAsia="Cambria"/>
                <w:sz w:val="16"/>
                <w:szCs w:val="16"/>
              </w:rPr>
            </w:pPr>
          </w:p>
        </w:tc>
        <w:tc>
          <w:tcPr>
            <w:tcW w:w="318" w:type="pct"/>
            <w:gridSpan w:val="2"/>
            <w:tcBorders>
              <w:left w:val="single" w:sz="12" w:space="0" w:color="auto"/>
              <w:right w:val="single" w:sz="18" w:space="0" w:color="auto"/>
            </w:tcBorders>
            <w:vAlign w:val="center"/>
          </w:tcPr>
          <w:p w14:paraId="06C20C88" w14:textId="77777777" w:rsidR="001844D8" w:rsidRPr="009256BF" w:rsidRDefault="001844D8" w:rsidP="00F821A7">
            <w:pPr>
              <w:rPr>
                <w:rFonts w:eastAsia="Cambria"/>
                <w:sz w:val="16"/>
                <w:szCs w:val="16"/>
              </w:rPr>
            </w:pPr>
          </w:p>
        </w:tc>
      </w:tr>
      <w:tr w:rsidR="009256BF" w:rsidRPr="009256BF" w14:paraId="382A38BC" w14:textId="77777777" w:rsidTr="009256BF">
        <w:trPr>
          <w:trHeight w:val="20"/>
          <w:tblHeader/>
        </w:trPr>
        <w:tc>
          <w:tcPr>
            <w:tcW w:w="183" w:type="pct"/>
            <w:vMerge/>
            <w:tcBorders>
              <w:left w:val="single" w:sz="18" w:space="0" w:color="auto"/>
              <w:right w:val="single" w:sz="12" w:space="0" w:color="auto"/>
            </w:tcBorders>
            <w:vAlign w:val="center"/>
          </w:tcPr>
          <w:p w14:paraId="6484DE38" w14:textId="77777777" w:rsidR="001844D8" w:rsidRPr="009256BF" w:rsidRDefault="001844D8" w:rsidP="00F821A7">
            <w:pPr>
              <w:numPr>
                <w:ilvl w:val="0"/>
                <w:numId w:val="13"/>
              </w:numPr>
              <w:ind w:left="57" w:hanging="57"/>
              <w:jc w:val="center"/>
              <w:rPr>
                <w:sz w:val="16"/>
                <w:szCs w:val="16"/>
              </w:rPr>
            </w:pPr>
          </w:p>
        </w:tc>
        <w:tc>
          <w:tcPr>
            <w:tcW w:w="454" w:type="pct"/>
            <w:vMerge/>
            <w:tcBorders>
              <w:left w:val="single" w:sz="12" w:space="0" w:color="auto"/>
              <w:right w:val="single" w:sz="12" w:space="0" w:color="auto"/>
            </w:tcBorders>
            <w:vAlign w:val="center"/>
          </w:tcPr>
          <w:p w14:paraId="584DFF02" w14:textId="77777777" w:rsidR="001844D8" w:rsidRPr="009256BF" w:rsidRDefault="001844D8" w:rsidP="00F821A7">
            <w:pPr>
              <w:pStyle w:val="1"/>
              <w:shd w:val="clear" w:color="auto" w:fill="FFFFFF"/>
              <w:spacing w:before="0" w:after="0"/>
              <w:textAlignment w:val="baseline"/>
              <w:rPr>
                <w:rFonts w:ascii="Times New Roman" w:hAnsi="Times New Roman" w:cs="Times New Roman"/>
                <w:b w:val="0"/>
                <w:color w:val="auto"/>
                <w:sz w:val="16"/>
                <w:szCs w:val="16"/>
              </w:rPr>
            </w:pPr>
          </w:p>
        </w:tc>
        <w:tc>
          <w:tcPr>
            <w:tcW w:w="1141" w:type="pct"/>
            <w:tcBorders>
              <w:left w:val="single" w:sz="12" w:space="0" w:color="auto"/>
              <w:right w:val="single" w:sz="12" w:space="0" w:color="auto"/>
            </w:tcBorders>
            <w:vAlign w:val="center"/>
          </w:tcPr>
          <w:p w14:paraId="433CC273" w14:textId="77777777" w:rsidR="001844D8" w:rsidRPr="009256BF" w:rsidRDefault="001844D8" w:rsidP="00356D3D">
            <w:pPr>
              <w:pStyle w:val="1"/>
              <w:shd w:val="clear" w:color="auto" w:fill="FFFFFF"/>
              <w:spacing w:before="0" w:after="0"/>
              <w:textAlignment w:val="baseline"/>
              <w:rPr>
                <w:rFonts w:ascii="Times New Roman" w:hAnsi="Times New Roman" w:cs="Times New Roman"/>
                <w:b w:val="0"/>
                <w:color w:val="auto"/>
                <w:sz w:val="16"/>
                <w:szCs w:val="16"/>
              </w:rPr>
            </w:pPr>
            <w:r w:rsidRPr="009256BF">
              <w:rPr>
                <w:rFonts w:ascii="Times New Roman" w:hAnsi="Times New Roman" w:cs="Times New Roman"/>
                <w:b w:val="0"/>
                <w:color w:val="auto"/>
                <w:sz w:val="16"/>
                <w:szCs w:val="16"/>
              </w:rPr>
              <w:t>Дисплей на пульте дистанционного управления</w:t>
            </w:r>
          </w:p>
        </w:tc>
        <w:tc>
          <w:tcPr>
            <w:tcW w:w="722" w:type="pct"/>
            <w:tcBorders>
              <w:left w:val="single" w:sz="12" w:space="0" w:color="auto"/>
              <w:right w:val="single" w:sz="12" w:space="0" w:color="auto"/>
            </w:tcBorders>
            <w:vAlign w:val="center"/>
          </w:tcPr>
          <w:p w14:paraId="0CFC7DA3" w14:textId="77777777" w:rsidR="001844D8" w:rsidRPr="009256BF" w:rsidRDefault="001844D8" w:rsidP="00356D3D">
            <w:pPr>
              <w:jc w:val="center"/>
              <w:rPr>
                <w:sz w:val="28"/>
                <w:szCs w:val="28"/>
              </w:rPr>
            </w:pPr>
            <w:r w:rsidRPr="009256BF">
              <w:rPr>
                <w:sz w:val="16"/>
                <w:szCs w:val="16"/>
              </w:rPr>
              <w:t>Наличие</w:t>
            </w:r>
          </w:p>
        </w:tc>
        <w:tc>
          <w:tcPr>
            <w:tcW w:w="687" w:type="pct"/>
            <w:gridSpan w:val="2"/>
            <w:tcBorders>
              <w:left w:val="single" w:sz="12" w:space="0" w:color="auto"/>
              <w:right w:val="single" w:sz="12" w:space="0" w:color="auto"/>
            </w:tcBorders>
          </w:tcPr>
          <w:p w14:paraId="4D6C911C" w14:textId="77777777" w:rsidR="001844D8" w:rsidRPr="009256BF" w:rsidRDefault="001844D8" w:rsidP="00356D3D">
            <w:pPr>
              <w:rPr>
                <w:rFonts w:eastAsia="Cambria"/>
                <w:sz w:val="16"/>
                <w:szCs w:val="16"/>
              </w:rPr>
            </w:pPr>
          </w:p>
        </w:tc>
        <w:tc>
          <w:tcPr>
            <w:tcW w:w="1146" w:type="pct"/>
            <w:gridSpan w:val="2"/>
            <w:tcBorders>
              <w:left w:val="single" w:sz="12" w:space="0" w:color="auto"/>
              <w:right w:val="single" w:sz="12" w:space="0" w:color="auto"/>
            </w:tcBorders>
          </w:tcPr>
          <w:p w14:paraId="5907B02B" w14:textId="77777777" w:rsidR="001844D8" w:rsidRPr="009256BF" w:rsidRDefault="001844D8" w:rsidP="00356D3D">
            <w:pPr>
              <w:rPr>
                <w:rFonts w:eastAsia="Cambria"/>
                <w:sz w:val="16"/>
                <w:szCs w:val="16"/>
              </w:rPr>
            </w:pPr>
            <w:r w:rsidRPr="009256BF">
              <w:rPr>
                <w:rFonts w:eastAsia="Calibri"/>
                <w:sz w:val="16"/>
                <w:szCs w:val="16"/>
              </w:rPr>
              <w:t>Характеристика и ее значение установлены в связи с потребностью визуального контроля параметров Товара</w:t>
            </w:r>
          </w:p>
        </w:tc>
        <w:tc>
          <w:tcPr>
            <w:tcW w:w="351" w:type="pct"/>
            <w:gridSpan w:val="2"/>
            <w:tcBorders>
              <w:left w:val="single" w:sz="12" w:space="0" w:color="auto"/>
              <w:right w:val="single" w:sz="12" w:space="0" w:color="auto"/>
            </w:tcBorders>
            <w:vAlign w:val="center"/>
          </w:tcPr>
          <w:p w14:paraId="16FE4906" w14:textId="77777777" w:rsidR="001844D8" w:rsidRPr="009256BF" w:rsidRDefault="001844D8" w:rsidP="00F821A7">
            <w:pPr>
              <w:rPr>
                <w:rFonts w:eastAsia="Cambria"/>
                <w:sz w:val="16"/>
                <w:szCs w:val="16"/>
              </w:rPr>
            </w:pPr>
          </w:p>
        </w:tc>
        <w:tc>
          <w:tcPr>
            <w:tcW w:w="315" w:type="pct"/>
            <w:tcBorders>
              <w:left w:val="single" w:sz="12" w:space="0" w:color="auto"/>
              <w:right w:val="single" w:sz="18" w:space="0" w:color="auto"/>
            </w:tcBorders>
            <w:vAlign w:val="center"/>
          </w:tcPr>
          <w:p w14:paraId="34443822" w14:textId="77777777" w:rsidR="001844D8" w:rsidRPr="009256BF" w:rsidRDefault="001844D8" w:rsidP="00F821A7">
            <w:pPr>
              <w:rPr>
                <w:rFonts w:eastAsia="Cambria"/>
                <w:sz w:val="16"/>
                <w:szCs w:val="16"/>
              </w:rPr>
            </w:pPr>
          </w:p>
        </w:tc>
      </w:tr>
    </w:tbl>
    <w:p w14:paraId="05A3014F" w14:textId="77777777" w:rsidR="009256BF" w:rsidRPr="009256BF" w:rsidRDefault="009256BF" w:rsidP="00F821A7">
      <w:pPr>
        <w:tabs>
          <w:tab w:val="left" w:pos="6663"/>
          <w:tab w:val="left" w:pos="6946"/>
        </w:tabs>
        <w:ind w:firstLine="709"/>
        <w:jc w:val="both"/>
        <w:rPr>
          <w:sz w:val="28"/>
          <w:szCs w:val="28"/>
        </w:rPr>
      </w:pPr>
    </w:p>
    <w:p w14:paraId="194799D3" w14:textId="77777777" w:rsidR="00704B34" w:rsidRPr="009256BF" w:rsidRDefault="00704B34" w:rsidP="00704B34">
      <w:pPr>
        <w:pStyle w:val="af0"/>
        <w:ind w:left="284"/>
        <w:jc w:val="both"/>
        <w:rPr>
          <w:b/>
          <w:bCs/>
          <w:i/>
          <w:sz w:val="18"/>
          <w:szCs w:val="18"/>
        </w:rPr>
      </w:pPr>
      <w:r w:rsidRPr="009256BF">
        <w:rPr>
          <w:rStyle w:val="af"/>
          <w:sz w:val="18"/>
          <w:szCs w:val="18"/>
        </w:rPr>
        <w:t xml:space="preserve">      </w:t>
      </w:r>
      <w:r w:rsidRPr="009256BF">
        <w:rPr>
          <w:b/>
          <w:sz w:val="18"/>
          <w:szCs w:val="18"/>
        </w:rPr>
        <w:t>*Обоснование использования дополнительн</w:t>
      </w:r>
      <w:r w:rsidR="001844D8" w:rsidRPr="009256BF">
        <w:rPr>
          <w:b/>
          <w:sz w:val="18"/>
          <w:szCs w:val="18"/>
        </w:rPr>
        <w:t>ых</w:t>
      </w:r>
      <w:r w:rsidRPr="009256BF">
        <w:rPr>
          <w:b/>
          <w:sz w:val="18"/>
          <w:szCs w:val="18"/>
        </w:rPr>
        <w:t xml:space="preserve"> </w:t>
      </w:r>
      <w:r w:rsidR="001844D8" w:rsidRPr="009256BF">
        <w:rPr>
          <w:b/>
          <w:sz w:val="18"/>
          <w:szCs w:val="18"/>
        </w:rPr>
        <w:t>характеристик</w:t>
      </w:r>
      <w:r w:rsidRPr="009256BF">
        <w:rPr>
          <w:b/>
          <w:sz w:val="18"/>
          <w:szCs w:val="18"/>
        </w:rPr>
        <w:t xml:space="preserve">, а также дополнительных потребительских свойств, в том числе функциональных, технических, </w:t>
      </w:r>
      <w:r w:rsidRPr="009256BF">
        <w:rPr>
          <w:b/>
          <w:sz w:val="18"/>
          <w:szCs w:val="18"/>
        </w:rPr>
        <w:lastRenderedPageBreak/>
        <w:t>качественных, эксплуатационных характеристик товара, работы, услуги, не включенных в позицию каталога товаров, работ, услуг для обеспечения государственных и муниципальных нужд:</w:t>
      </w:r>
      <w:r w:rsidRPr="009256BF">
        <w:rPr>
          <w:b/>
          <w:bCs/>
          <w:i/>
          <w:sz w:val="18"/>
          <w:szCs w:val="18"/>
        </w:rPr>
        <w:t xml:space="preserve"> </w:t>
      </w:r>
    </w:p>
    <w:p w14:paraId="6AE4F74F" w14:textId="77777777" w:rsidR="00704B34" w:rsidRPr="009256BF" w:rsidRDefault="00704B34" w:rsidP="00704B34">
      <w:pPr>
        <w:autoSpaceDE w:val="0"/>
        <w:adjustRightInd w:val="0"/>
        <w:ind w:left="284" w:firstLine="708"/>
        <w:jc w:val="both"/>
        <w:rPr>
          <w:i/>
          <w:sz w:val="18"/>
          <w:szCs w:val="18"/>
          <w:shd w:val="clear" w:color="auto" w:fill="FFFFFF"/>
        </w:rPr>
      </w:pPr>
      <w:r w:rsidRPr="009256BF">
        <w:rPr>
          <w:i/>
          <w:sz w:val="18"/>
          <w:szCs w:val="18"/>
          <w:shd w:val="clear" w:color="auto" w:fill="FFFFFF"/>
        </w:rPr>
        <w:t>- указанные характеристики кодов КТРУ 28.25.12.1</w:t>
      </w:r>
      <w:r w:rsidR="0090393A" w:rsidRPr="009256BF">
        <w:rPr>
          <w:i/>
          <w:sz w:val="18"/>
          <w:szCs w:val="18"/>
          <w:shd w:val="clear" w:color="auto" w:fill="FFFFFF"/>
        </w:rPr>
        <w:t>3</w:t>
      </w:r>
      <w:r w:rsidRPr="009256BF">
        <w:rPr>
          <w:i/>
          <w:sz w:val="18"/>
          <w:szCs w:val="18"/>
          <w:shd w:val="clear" w:color="auto" w:fill="FFFFFF"/>
        </w:rPr>
        <w:t>0-000000</w:t>
      </w:r>
      <w:r w:rsidR="001844D8" w:rsidRPr="009256BF">
        <w:rPr>
          <w:i/>
          <w:sz w:val="18"/>
          <w:szCs w:val="18"/>
          <w:shd w:val="clear" w:color="auto" w:fill="FFFFFF"/>
        </w:rPr>
        <w:t>10</w:t>
      </w:r>
      <w:r w:rsidRPr="009256BF">
        <w:rPr>
          <w:i/>
          <w:sz w:val="18"/>
          <w:szCs w:val="18"/>
        </w:rPr>
        <w:t xml:space="preserve"> </w:t>
      </w:r>
      <w:r w:rsidRPr="009256BF">
        <w:rPr>
          <w:i/>
          <w:sz w:val="18"/>
          <w:szCs w:val="18"/>
          <w:shd w:val="clear" w:color="auto" w:fill="FFFFFF"/>
        </w:rPr>
        <w:t>носят общий характер и не в полной мере описывают специфические требования, предъявляемые Заказчиком к объекту закупки. Детализация описания объекта закупки направлена на получение Товара, в полной мере отвечающего конкретным потребностям Заказчика, для обеспечения его нормальной деятельности, создания комфортных и безопасных условий для работников, а также гарантии надежности и долговечности приобретаемого имущества.</w:t>
      </w:r>
    </w:p>
    <w:p w14:paraId="6CF092B9" w14:textId="77777777" w:rsidR="00A2648A" w:rsidRPr="009256BF" w:rsidRDefault="00A2648A" w:rsidP="00704B34">
      <w:pPr>
        <w:pStyle w:val="a3"/>
        <w:ind w:left="1069"/>
        <w:jc w:val="both"/>
        <w:rPr>
          <w:sz w:val="16"/>
          <w:szCs w:val="16"/>
        </w:rPr>
      </w:pPr>
    </w:p>
    <w:p w14:paraId="19CE0B0F" w14:textId="77777777" w:rsidR="009256BF" w:rsidRPr="009256BF" w:rsidRDefault="009256BF" w:rsidP="00704B34">
      <w:pPr>
        <w:pStyle w:val="a3"/>
        <w:ind w:left="1069"/>
        <w:jc w:val="both"/>
        <w:rPr>
          <w:sz w:val="16"/>
          <w:szCs w:val="16"/>
        </w:rPr>
      </w:pPr>
    </w:p>
    <w:p w14:paraId="3F360E56" w14:textId="77777777" w:rsidR="009256BF" w:rsidRPr="009256BF" w:rsidRDefault="009256BF" w:rsidP="00704B34">
      <w:pPr>
        <w:pStyle w:val="a3"/>
        <w:ind w:left="1069"/>
        <w:jc w:val="both"/>
        <w:rPr>
          <w:sz w:val="16"/>
          <w:szCs w:val="16"/>
        </w:rPr>
      </w:pPr>
    </w:p>
    <w:p w14:paraId="41559D44" w14:textId="77777777" w:rsidR="009256BF" w:rsidRPr="009256BF" w:rsidRDefault="009256BF" w:rsidP="00704B34">
      <w:pPr>
        <w:pStyle w:val="a3"/>
        <w:ind w:left="1069"/>
        <w:jc w:val="both"/>
        <w:rPr>
          <w:sz w:val="16"/>
          <w:szCs w:val="16"/>
        </w:rPr>
      </w:pPr>
    </w:p>
    <w:p w14:paraId="02DB44A3" w14:textId="77777777" w:rsidR="009256BF" w:rsidRPr="009256BF" w:rsidRDefault="009256BF" w:rsidP="00704B34">
      <w:pPr>
        <w:pStyle w:val="a3"/>
        <w:ind w:left="1069"/>
        <w:jc w:val="both"/>
        <w:rPr>
          <w:sz w:val="16"/>
          <w:szCs w:val="16"/>
        </w:rPr>
      </w:pPr>
    </w:p>
    <w:p w14:paraId="552AE2B3" w14:textId="77777777" w:rsidR="009256BF" w:rsidRPr="009256BF" w:rsidRDefault="009256BF" w:rsidP="00704B34">
      <w:pPr>
        <w:pStyle w:val="a3"/>
        <w:ind w:left="1069"/>
        <w:jc w:val="both"/>
        <w:rPr>
          <w:sz w:val="16"/>
          <w:szCs w:val="16"/>
        </w:rPr>
      </w:pPr>
    </w:p>
    <w:p w14:paraId="02A4D8D0" w14:textId="77777777" w:rsidR="009256BF" w:rsidRPr="009256BF" w:rsidRDefault="009256BF" w:rsidP="00704B34">
      <w:pPr>
        <w:pStyle w:val="a3"/>
        <w:ind w:left="1069"/>
        <w:jc w:val="both"/>
        <w:rPr>
          <w:sz w:val="16"/>
          <w:szCs w:val="16"/>
        </w:rPr>
      </w:pPr>
    </w:p>
    <w:p w14:paraId="6E736FFB" w14:textId="77777777" w:rsidR="009256BF" w:rsidRPr="009256BF" w:rsidRDefault="009256BF" w:rsidP="00704B34">
      <w:pPr>
        <w:pStyle w:val="a3"/>
        <w:ind w:left="1069"/>
        <w:jc w:val="both"/>
        <w:rPr>
          <w:sz w:val="16"/>
          <w:szCs w:val="16"/>
        </w:rPr>
      </w:pPr>
    </w:p>
    <w:p w14:paraId="42BD7790" w14:textId="77777777" w:rsidR="009256BF" w:rsidRPr="009256BF" w:rsidRDefault="009256BF" w:rsidP="00704B34">
      <w:pPr>
        <w:pStyle w:val="a3"/>
        <w:ind w:left="1069"/>
        <w:jc w:val="both"/>
        <w:rPr>
          <w:sz w:val="16"/>
          <w:szCs w:val="16"/>
        </w:rPr>
      </w:pPr>
    </w:p>
    <w:p w14:paraId="21ABC42E" w14:textId="77777777" w:rsidR="009256BF" w:rsidRPr="009256BF" w:rsidRDefault="009256BF" w:rsidP="00704B34">
      <w:pPr>
        <w:pStyle w:val="a3"/>
        <w:ind w:left="1069"/>
        <w:jc w:val="both"/>
        <w:rPr>
          <w:sz w:val="16"/>
          <w:szCs w:val="16"/>
        </w:rPr>
      </w:pPr>
    </w:p>
    <w:p w14:paraId="596F2FC6" w14:textId="77777777" w:rsidR="009256BF" w:rsidRPr="009256BF" w:rsidRDefault="009256BF" w:rsidP="00704B34">
      <w:pPr>
        <w:pStyle w:val="a3"/>
        <w:ind w:left="1069"/>
        <w:jc w:val="both"/>
        <w:rPr>
          <w:sz w:val="16"/>
          <w:szCs w:val="16"/>
        </w:rPr>
      </w:pPr>
    </w:p>
    <w:p w14:paraId="2C3662C0" w14:textId="77777777" w:rsidR="009256BF" w:rsidRPr="009256BF" w:rsidRDefault="009256BF" w:rsidP="00704B34">
      <w:pPr>
        <w:pStyle w:val="a3"/>
        <w:ind w:left="1069"/>
        <w:jc w:val="both"/>
        <w:rPr>
          <w:sz w:val="16"/>
          <w:szCs w:val="16"/>
        </w:rPr>
      </w:pPr>
    </w:p>
    <w:p w14:paraId="221CE534" w14:textId="77777777" w:rsidR="009256BF" w:rsidRPr="009256BF" w:rsidRDefault="009256BF" w:rsidP="00704B34">
      <w:pPr>
        <w:pStyle w:val="a3"/>
        <w:ind w:left="1069"/>
        <w:jc w:val="both"/>
        <w:rPr>
          <w:sz w:val="16"/>
          <w:szCs w:val="16"/>
        </w:rPr>
      </w:pPr>
    </w:p>
    <w:p w14:paraId="7551F732" w14:textId="77777777" w:rsidR="009256BF" w:rsidRPr="009256BF" w:rsidRDefault="009256BF" w:rsidP="00704B34">
      <w:pPr>
        <w:pStyle w:val="a3"/>
        <w:ind w:left="1069"/>
        <w:jc w:val="both"/>
        <w:rPr>
          <w:sz w:val="16"/>
          <w:szCs w:val="16"/>
        </w:rPr>
      </w:pPr>
    </w:p>
    <w:p w14:paraId="65D9DE30" w14:textId="77777777" w:rsidR="009256BF" w:rsidRPr="009256BF" w:rsidRDefault="009256BF" w:rsidP="00704B34">
      <w:pPr>
        <w:pStyle w:val="a3"/>
        <w:ind w:left="1069"/>
        <w:jc w:val="both"/>
        <w:rPr>
          <w:sz w:val="16"/>
          <w:szCs w:val="16"/>
        </w:rPr>
      </w:pPr>
    </w:p>
    <w:p w14:paraId="5F5E124C" w14:textId="77777777" w:rsidR="009256BF" w:rsidRPr="009256BF" w:rsidRDefault="009256BF" w:rsidP="00704B34">
      <w:pPr>
        <w:pStyle w:val="a3"/>
        <w:ind w:left="1069"/>
        <w:jc w:val="both"/>
        <w:rPr>
          <w:sz w:val="16"/>
          <w:szCs w:val="16"/>
        </w:rPr>
      </w:pPr>
    </w:p>
    <w:p w14:paraId="515C3334" w14:textId="77777777" w:rsidR="009256BF" w:rsidRPr="009256BF" w:rsidRDefault="009256BF" w:rsidP="00704B34">
      <w:pPr>
        <w:pStyle w:val="a3"/>
        <w:ind w:left="1069"/>
        <w:jc w:val="both"/>
        <w:rPr>
          <w:sz w:val="16"/>
          <w:szCs w:val="16"/>
        </w:rPr>
      </w:pPr>
    </w:p>
    <w:p w14:paraId="0256333F" w14:textId="77777777" w:rsidR="009256BF" w:rsidRPr="009256BF" w:rsidRDefault="009256BF" w:rsidP="00704B34">
      <w:pPr>
        <w:pStyle w:val="a3"/>
        <w:ind w:left="1069"/>
        <w:jc w:val="both"/>
        <w:rPr>
          <w:sz w:val="16"/>
          <w:szCs w:val="16"/>
        </w:rPr>
      </w:pPr>
    </w:p>
    <w:p w14:paraId="42F25387" w14:textId="77777777" w:rsidR="009256BF" w:rsidRPr="009256BF" w:rsidRDefault="009256BF" w:rsidP="00704B34">
      <w:pPr>
        <w:pStyle w:val="a3"/>
        <w:ind w:left="1069"/>
        <w:jc w:val="both"/>
        <w:rPr>
          <w:sz w:val="16"/>
          <w:szCs w:val="16"/>
        </w:rPr>
      </w:pPr>
    </w:p>
    <w:p w14:paraId="42D208FE" w14:textId="77777777" w:rsidR="009256BF" w:rsidRPr="009256BF" w:rsidRDefault="009256BF" w:rsidP="00704B34">
      <w:pPr>
        <w:pStyle w:val="a3"/>
        <w:ind w:left="1069"/>
        <w:jc w:val="both"/>
        <w:rPr>
          <w:sz w:val="16"/>
          <w:szCs w:val="16"/>
        </w:rPr>
      </w:pPr>
    </w:p>
    <w:p w14:paraId="07173700" w14:textId="77777777" w:rsidR="009256BF" w:rsidRPr="009256BF" w:rsidRDefault="009256BF" w:rsidP="00704B34">
      <w:pPr>
        <w:pStyle w:val="a3"/>
        <w:ind w:left="1069"/>
        <w:jc w:val="both"/>
        <w:rPr>
          <w:sz w:val="16"/>
          <w:szCs w:val="16"/>
        </w:rPr>
      </w:pPr>
    </w:p>
    <w:p w14:paraId="0E79B7A0" w14:textId="77777777" w:rsidR="009256BF" w:rsidRPr="009256BF" w:rsidRDefault="009256BF" w:rsidP="00704B34">
      <w:pPr>
        <w:pStyle w:val="a3"/>
        <w:ind w:left="1069"/>
        <w:jc w:val="both"/>
        <w:rPr>
          <w:sz w:val="16"/>
          <w:szCs w:val="16"/>
        </w:rPr>
      </w:pPr>
    </w:p>
    <w:p w14:paraId="2DB07805" w14:textId="77777777" w:rsidR="009256BF" w:rsidRPr="009256BF" w:rsidRDefault="009256BF" w:rsidP="00704B34">
      <w:pPr>
        <w:pStyle w:val="a3"/>
        <w:ind w:left="1069"/>
        <w:jc w:val="both"/>
        <w:rPr>
          <w:sz w:val="16"/>
          <w:szCs w:val="16"/>
        </w:rPr>
      </w:pPr>
    </w:p>
    <w:p w14:paraId="243D8858" w14:textId="77777777" w:rsidR="009256BF" w:rsidRPr="009256BF" w:rsidRDefault="009256BF" w:rsidP="00704B34">
      <w:pPr>
        <w:pStyle w:val="a3"/>
        <w:ind w:left="1069"/>
        <w:jc w:val="both"/>
        <w:rPr>
          <w:sz w:val="16"/>
          <w:szCs w:val="16"/>
        </w:rPr>
      </w:pPr>
    </w:p>
    <w:p w14:paraId="260E9928" w14:textId="77777777" w:rsidR="009256BF" w:rsidRPr="009256BF" w:rsidRDefault="009256BF" w:rsidP="00704B34">
      <w:pPr>
        <w:pStyle w:val="a3"/>
        <w:ind w:left="1069"/>
        <w:jc w:val="both"/>
        <w:rPr>
          <w:sz w:val="16"/>
          <w:szCs w:val="16"/>
        </w:rPr>
      </w:pPr>
    </w:p>
    <w:p w14:paraId="0819191B" w14:textId="77777777" w:rsidR="009256BF" w:rsidRPr="009256BF" w:rsidRDefault="009256BF" w:rsidP="00704B34">
      <w:pPr>
        <w:pStyle w:val="a3"/>
        <w:ind w:left="1069"/>
        <w:jc w:val="both"/>
        <w:rPr>
          <w:sz w:val="16"/>
          <w:szCs w:val="16"/>
        </w:rPr>
      </w:pPr>
    </w:p>
    <w:p w14:paraId="794BA82F" w14:textId="77777777" w:rsidR="009256BF" w:rsidRPr="009256BF" w:rsidRDefault="009256BF" w:rsidP="00704B34">
      <w:pPr>
        <w:pStyle w:val="a3"/>
        <w:ind w:left="1069"/>
        <w:jc w:val="both"/>
        <w:rPr>
          <w:sz w:val="16"/>
          <w:szCs w:val="16"/>
        </w:rPr>
      </w:pPr>
    </w:p>
    <w:p w14:paraId="5AD21824" w14:textId="77777777" w:rsidR="009256BF" w:rsidRPr="009256BF" w:rsidRDefault="009256BF" w:rsidP="00704B34">
      <w:pPr>
        <w:pStyle w:val="a3"/>
        <w:ind w:left="1069"/>
        <w:jc w:val="both"/>
        <w:rPr>
          <w:sz w:val="16"/>
          <w:szCs w:val="16"/>
        </w:rPr>
      </w:pPr>
    </w:p>
    <w:p w14:paraId="7BAB24C5" w14:textId="77777777" w:rsidR="009256BF" w:rsidRPr="009256BF" w:rsidRDefault="009256BF" w:rsidP="00704B34">
      <w:pPr>
        <w:pStyle w:val="a3"/>
        <w:ind w:left="1069"/>
        <w:jc w:val="both"/>
        <w:rPr>
          <w:sz w:val="16"/>
          <w:szCs w:val="16"/>
        </w:rPr>
      </w:pPr>
    </w:p>
    <w:p w14:paraId="158DAC13" w14:textId="77777777" w:rsidR="009256BF" w:rsidRPr="009256BF" w:rsidRDefault="009256BF" w:rsidP="00704B34">
      <w:pPr>
        <w:pStyle w:val="a3"/>
        <w:ind w:left="1069"/>
        <w:jc w:val="both"/>
        <w:rPr>
          <w:sz w:val="16"/>
          <w:szCs w:val="16"/>
        </w:rPr>
      </w:pPr>
    </w:p>
    <w:p w14:paraId="1A9E166D" w14:textId="77777777" w:rsidR="009256BF" w:rsidRPr="009256BF" w:rsidRDefault="009256BF" w:rsidP="00704B34">
      <w:pPr>
        <w:pStyle w:val="a3"/>
        <w:ind w:left="1069"/>
        <w:jc w:val="both"/>
        <w:rPr>
          <w:sz w:val="16"/>
          <w:szCs w:val="16"/>
        </w:rPr>
      </w:pPr>
    </w:p>
    <w:p w14:paraId="4A88B2FD" w14:textId="77777777" w:rsidR="009256BF" w:rsidRPr="009256BF" w:rsidRDefault="009256BF" w:rsidP="00704B34">
      <w:pPr>
        <w:pStyle w:val="a3"/>
        <w:ind w:left="1069"/>
        <w:jc w:val="both"/>
        <w:rPr>
          <w:sz w:val="16"/>
          <w:szCs w:val="16"/>
        </w:rPr>
      </w:pPr>
    </w:p>
    <w:p w14:paraId="435E7B07" w14:textId="77777777" w:rsidR="009256BF" w:rsidRPr="009256BF" w:rsidRDefault="009256BF" w:rsidP="00704B34">
      <w:pPr>
        <w:pStyle w:val="a3"/>
        <w:ind w:left="1069"/>
        <w:jc w:val="both"/>
        <w:rPr>
          <w:sz w:val="16"/>
          <w:szCs w:val="16"/>
        </w:rPr>
      </w:pPr>
    </w:p>
    <w:p w14:paraId="691EAFB9" w14:textId="77777777" w:rsidR="009256BF" w:rsidRPr="009256BF" w:rsidRDefault="009256BF" w:rsidP="00704B34">
      <w:pPr>
        <w:pStyle w:val="a3"/>
        <w:ind w:left="1069"/>
        <w:jc w:val="both"/>
        <w:rPr>
          <w:sz w:val="16"/>
          <w:szCs w:val="16"/>
        </w:rPr>
      </w:pPr>
    </w:p>
    <w:p w14:paraId="40D4216D" w14:textId="77777777" w:rsidR="009256BF" w:rsidRPr="009256BF" w:rsidRDefault="009256BF" w:rsidP="00704B34">
      <w:pPr>
        <w:pStyle w:val="a3"/>
        <w:ind w:left="1069"/>
        <w:jc w:val="both"/>
        <w:rPr>
          <w:sz w:val="16"/>
          <w:szCs w:val="16"/>
        </w:rPr>
      </w:pPr>
    </w:p>
    <w:p w14:paraId="6CA50A75" w14:textId="77777777" w:rsidR="009256BF" w:rsidRPr="009256BF" w:rsidRDefault="009256BF" w:rsidP="00704B34">
      <w:pPr>
        <w:pStyle w:val="a3"/>
        <w:ind w:left="1069"/>
        <w:jc w:val="both"/>
        <w:rPr>
          <w:sz w:val="16"/>
          <w:szCs w:val="16"/>
        </w:rPr>
      </w:pPr>
    </w:p>
    <w:p w14:paraId="1A016C85" w14:textId="77777777" w:rsidR="009256BF" w:rsidRPr="009256BF" w:rsidRDefault="009256BF" w:rsidP="00704B34">
      <w:pPr>
        <w:pStyle w:val="a3"/>
        <w:ind w:left="1069"/>
        <w:jc w:val="both"/>
        <w:rPr>
          <w:sz w:val="16"/>
          <w:szCs w:val="16"/>
        </w:rPr>
      </w:pPr>
    </w:p>
    <w:p w14:paraId="5BE4CDF9" w14:textId="77777777" w:rsidR="009256BF" w:rsidRPr="009256BF" w:rsidRDefault="009256BF" w:rsidP="00704B34">
      <w:pPr>
        <w:pStyle w:val="a3"/>
        <w:ind w:left="1069"/>
        <w:jc w:val="both"/>
        <w:rPr>
          <w:sz w:val="16"/>
          <w:szCs w:val="16"/>
        </w:rPr>
      </w:pPr>
    </w:p>
    <w:p w14:paraId="777C5EE3" w14:textId="77777777" w:rsidR="009256BF" w:rsidRPr="009256BF" w:rsidRDefault="009256BF" w:rsidP="00704B34">
      <w:pPr>
        <w:pStyle w:val="a3"/>
        <w:ind w:left="1069"/>
        <w:jc w:val="both"/>
        <w:rPr>
          <w:sz w:val="16"/>
          <w:szCs w:val="16"/>
        </w:rPr>
      </w:pPr>
    </w:p>
    <w:p w14:paraId="35C2A334" w14:textId="77777777" w:rsidR="009256BF" w:rsidRPr="009256BF" w:rsidRDefault="009256BF" w:rsidP="00704B34">
      <w:pPr>
        <w:pStyle w:val="a3"/>
        <w:ind w:left="1069"/>
        <w:jc w:val="both"/>
        <w:rPr>
          <w:sz w:val="16"/>
          <w:szCs w:val="16"/>
        </w:rPr>
      </w:pPr>
    </w:p>
    <w:p w14:paraId="0438487E" w14:textId="77777777" w:rsidR="009256BF" w:rsidRPr="009256BF" w:rsidRDefault="009256BF" w:rsidP="00704B34">
      <w:pPr>
        <w:pStyle w:val="a3"/>
        <w:ind w:left="1069"/>
        <w:jc w:val="both"/>
        <w:rPr>
          <w:sz w:val="16"/>
          <w:szCs w:val="16"/>
        </w:rPr>
      </w:pPr>
    </w:p>
    <w:p w14:paraId="3BC98921" w14:textId="77777777" w:rsidR="009256BF" w:rsidRPr="009256BF" w:rsidRDefault="009256BF" w:rsidP="00704B34">
      <w:pPr>
        <w:pStyle w:val="a3"/>
        <w:ind w:left="1069"/>
        <w:jc w:val="both"/>
        <w:rPr>
          <w:sz w:val="16"/>
          <w:szCs w:val="16"/>
        </w:rPr>
      </w:pPr>
    </w:p>
    <w:p w14:paraId="055AFB62" w14:textId="77777777" w:rsidR="009256BF" w:rsidRPr="009256BF" w:rsidRDefault="009256BF" w:rsidP="00704B34">
      <w:pPr>
        <w:pStyle w:val="a3"/>
        <w:ind w:left="1069"/>
        <w:jc w:val="both"/>
        <w:rPr>
          <w:sz w:val="16"/>
          <w:szCs w:val="16"/>
        </w:rPr>
      </w:pPr>
    </w:p>
    <w:p w14:paraId="2A758F4D" w14:textId="77777777" w:rsidR="009256BF" w:rsidRPr="009256BF" w:rsidRDefault="009256BF" w:rsidP="00704B34">
      <w:pPr>
        <w:pStyle w:val="a3"/>
        <w:ind w:left="1069"/>
        <w:jc w:val="both"/>
        <w:rPr>
          <w:sz w:val="16"/>
          <w:szCs w:val="16"/>
        </w:rPr>
      </w:pPr>
    </w:p>
    <w:p w14:paraId="5FB1E83D" w14:textId="77777777" w:rsidR="009256BF" w:rsidRPr="009256BF" w:rsidRDefault="009256BF" w:rsidP="00704B34">
      <w:pPr>
        <w:pStyle w:val="a3"/>
        <w:ind w:left="1069"/>
        <w:jc w:val="both"/>
        <w:rPr>
          <w:sz w:val="16"/>
          <w:szCs w:val="16"/>
        </w:rPr>
      </w:pPr>
    </w:p>
    <w:p w14:paraId="2127EDE2" w14:textId="77777777" w:rsidR="009256BF" w:rsidRPr="009256BF" w:rsidRDefault="009256BF" w:rsidP="00704B34">
      <w:pPr>
        <w:pStyle w:val="a3"/>
        <w:ind w:left="1069"/>
        <w:jc w:val="both"/>
        <w:rPr>
          <w:sz w:val="16"/>
          <w:szCs w:val="16"/>
        </w:rPr>
        <w:sectPr w:rsidR="009256BF" w:rsidRPr="009256BF" w:rsidSect="00966DAE">
          <w:pgSz w:w="16838" w:h="11906" w:orient="landscape"/>
          <w:pgMar w:top="1134" w:right="851" w:bottom="1134" w:left="1701" w:header="709" w:footer="709" w:gutter="0"/>
          <w:cols w:space="708"/>
          <w:docGrid w:linePitch="360"/>
        </w:sectPr>
      </w:pPr>
    </w:p>
    <w:p w14:paraId="3D2FFB8C" w14:textId="77777777" w:rsidR="009256BF" w:rsidRPr="009256BF" w:rsidRDefault="009256BF" w:rsidP="009256BF">
      <w:pPr>
        <w:pStyle w:val="a3"/>
        <w:numPr>
          <w:ilvl w:val="0"/>
          <w:numId w:val="35"/>
        </w:numPr>
        <w:tabs>
          <w:tab w:val="left" w:pos="1260"/>
        </w:tabs>
        <w:ind w:left="0"/>
        <w:jc w:val="center"/>
        <w:rPr>
          <w:b/>
          <w:sz w:val="28"/>
          <w:szCs w:val="28"/>
        </w:rPr>
      </w:pPr>
      <w:r w:rsidRPr="009256BF">
        <w:rPr>
          <w:b/>
          <w:sz w:val="28"/>
          <w:szCs w:val="28"/>
        </w:rPr>
        <w:lastRenderedPageBreak/>
        <w:t>Порядок расчетов</w:t>
      </w:r>
    </w:p>
    <w:p w14:paraId="74D1F10A" w14:textId="77777777" w:rsidR="009256BF" w:rsidRPr="009256BF" w:rsidRDefault="009256BF" w:rsidP="009256BF">
      <w:pPr>
        <w:tabs>
          <w:tab w:val="left" w:pos="1260"/>
        </w:tabs>
        <w:ind w:firstLine="567"/>
        <w:jc w:val="both"/>
        <w:rPr>
          <w:sz w:val="28"/>
          <w:szCs w:val="28"/>
        </w:rPr>
      </w:pPr>
      <w:r w:rsidRPr="009256BF">
        <w:rPr>
          <w:sz w:val="28"/>
          <w:szCs w:val="28"/>
        </w:rPr>
        <w:t>1.1.</w:t>
      </w:r>
      <w:r w:rsidRPr="009256BF">
        <w:rPr>
          <w:sz w:val="28"/>
          <w:szCs w:val="28"/>
        </w:rPr>
        <w:tab/>
        <w:t xml:space="preserve">Цена Государственного контракта (далее – Контракт) является твердой, определяется на весь срок его исполнения и не может изменяться в ходе его исполнения, за исключением случаев, предусмотренных ч. 1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w:t>
      </w:r>
    </w:p>
    <w:p w14:paraId="3518FBE7" w14:textId="77777777" w:rsidR="009256BF" w:rsidRPr="009256BF" w:rsidRDefault="009256BF" w:rsidP="009256BF">
      <w:pPr>
        <w:tabs>
          <w:tab w:val="left" w:pos="1260"/>
        </w:tabs>
        <w:ind w:firstLine="567"/>
        <w:jc w:val="both"/>
        <w:rPr>
          <w:sz w:val="28"/>
          <w:szCs w:val="28"/>
        </w:rPr>
      </w:pPr>
      <w:r w:rsidRPr="009256BF">
        <w:rPr>
          <w:sz w:val="28"/>
          <w:szCs w:val="28"/>
        </w:rPr>
        <w:t>1.2.</w:t>
      </w:r>
      <w:r w:rsidRPr="009256BF">
        <w:rPr>
          <w:sz w:val="28"/>
          <w:szCs w:val="28"/>
        </w:rPr>
        <w:tab/>
        <w:t xml:space="preserve">Цена Контракта включает в себя: стоимость Товара, расходы, связанные с доставкой до места хранения Государственным заказчиком (далее – Заказчиком), разгрузкой – погрузкой, сборкой, стоимость упаковки (тары), маркировки, страхования, таможенных платежей (пошлин), монтажа, пуско-наладки, налогов, сборов и иных расходов, связанных с исполнением Контракта, в том числе гарантийных. </w:t>
      </w:r>
    </w:p>
    <w:p w14:paraId="1A849CB8" w14:textId="77777777" w:rsidR="009256BF" w:rsidRPr="009256BF" w:rsidRDefault="009256BF" w:rsidP="009256BF">
      <w:pPr>
        <w:tabs>
          <w:tab w:val="left" w:pos="1260"/>
        </w:tabs>
        <w:ind w:firstLine="567"/>
        <w:jc w:val="both"/>
        <w:rPr>
          <w:sz w:val="28"/>
          <w:szCs w:val="28"/>
        </w:rPr>
      </w:pPr>
      <w:r w:rsidRPr="009256BF">
        <w:rPr>
          <w:sz w:val="28"/>
          <w:szCs w:val="28"/>
        </w:rPr>
        <w:t>1.3.</w:t>
      </w:r>
      <w:r w:rsidRPr="009256BF">
        <w:rPr>
          <w:sz w:val="28"/>
          <w:szCs w:val="28"/>
        </w:rPr>
        <w:tab/>
        <w:t xml:space="preserve">Оплата по Контракту осуществляется за фактически поставленный Товар по безналичному расчету путем перечисления Заказчиком денежных средств на расчетный счет Поставщика, указанный в Контракте, в течение 7 (Семи) рабочих дней с даты подписания Заказчиком </w:t>
      </w:r>
      <w:hyperlink w:anchor="АктПП" w:history="1">
        <w:r w:rsidRPr="009256BF">
          <w:rPr>
            <w:rStyle w:val="a6"/>
            <w:color w:val="auto"/>
            <w:sz w:val="28"/>
            <w:szCs w:val="28"/>
          </w:rPr>
          <w:t>Акта приема-передачи Товара</w:t>
        </w:r>
      </w:hyperlink>
      <w:r w:rsidRPr="009256BF">
        <w:rPr>
          <w:sz w:val="28"/>
          <w:szCs w:val="28"/>
        </w:rPr>
        <w:t xml:space="preserve"> при условии своевременно представленных Поставщиком документов.</w:t>
      </w:r>
    </w:p>
    <w:p w14:paraId="6C7D037A" w14:textId="77777777" w:rsidR="009256BF" w:rsidRPr="009256BF" w:rsidRDefault="009256BF" w:rsidP="009256BF">
      <w:pPr>
        <w:tabs>
          <w:tab w:val="left" w:pos="1260"/>
        </w:tabs>
        <w:ind w:firstLine="567"/>
        <w:jc w:val="both"/>
        <w:rPr>
          <w:sz w:val="28"/>
          <w:szCs w:val="28"/>
        </w:rPr>
      </w:pPr>
      <w:r w:rsidRPr="009256BF">
        <w:rPr>
          <w:sz w:val="28"/>
          <w:szCs w:val="28"/>
        </w:rPr>
        <w:t>1.4.</w:t>
      </w:r>
      <w:r w:rsidRPr="009256BF">
        <w:rPr>
          <w:sz w:val="28"/>
          <w:szCs w:val="28"/>
        </w:rPr>
        <w:tab/>
        <w:t>Документы, не оформленные в соответствии с требованиями действующих нормативных правовых актов, к оплате не принимаются.</w:t>
      </w:r>
    </w:p>
    <w:p w14:paraId="12FB47D9" w14:textId="77777777" w:rsidR="009256BF" w:rsidRPr="009256BF" w:rsidRDefault="009256BF" w:rsidP="009256BF">
      <w:pPr>
        <w:tabs>
          <w:tab w:val="left" w:pos="1260"/>
        </w:tabs>
        <w:ind w:firstLine="567"/>
        <w:jc w:val="both"/>
        <w:rPr>
          <w:sz w:val="28"/>
          <w:szCs w:val="28"/>
        </w:rPr>
      </w:pPr>
      <w:r w:rsidRPr="009256BF">
        <w:rPr>
          <w:sz w:val="28"/>
          <w:szCs w:val="28"/>
        </w:rPr>
        <w:t>1.5.</w:t>
      </w:r>
      <w:r w:rsidRPr="009256BF">
        <w:rPr>
          <w:sz w:val="28"/>
          <w:szCs w:val="28"/>
        </w:rPr>
        <w:tab/>
        <w:t>У Заказчика отсутствует обязанность оплаты Поставщику Товара в том числе, но не ограничиваясь:</w:t>
      </w:r>
    </w:p>
    <w:p w14:paraId="4D00124B" w14:textId="77777777" w:rsidR="009256BF" w:rsidRPr="009256BF" w:rsidRDefault="009256BF" w:rsidP="009256BF">
      <w:pPr>
        <w:tabs>
          <w:tab w:val="left" w:pos="1260"/>
        </w:tabs>
        <w:ind w:firstLine="567"/>
        <w:jc w:val="both"/>
        <w:rPr>
          <w:sz w:val="28"/>
          <w:szCs w:val="28"/>
        </w:rPr>
      </w:pPr>
      <w:r w:rsidRPr="009256BF">
        <w:rPr>
          <w:sz w:val="28"/>
          <w:szCs w:val="28"/>
        </w:rPr>
        <w:t>- поставленного с изменением или отклонением от требований Контракта;</w:t>
      </w:r>
    </w:p>
    <w:p w14:paraId="16CAA582" w14:textId="77777777" w:rsidR="009256BF" w:rsidRPr="009256BF" w:rsidRDefault="009256BF" w:rsidP="009256BF">
      <w:pPr>
        <w:tabs>
          <w:tab w:val="left" w:pos="1260"/>
        </w:tabs>
        <w:ind w:firstLine="567"/>
        <w:jc w:val="both"/>
        <w:rPr>
          <w:sz w:val="28"/>
          <w:szCs w:val="28"/>
        </w:rPr>
      </w:pPr>
      <w:r w:rsidRPr="009256BF">
        <w:rPr>
          <w:sz w:val="28"/>
          <w:szCs w:val="28"/>
        </w:rPr>
        <w:t xml:space="preserve">- непредставление Поставщиком какого-либо из документов, указанных в </w:t>
      </w:r>
      <w:hyperlink w:anchor="пункт31" w:history="1">
        <w:r w:rsidRPr="009256BF">
          <w:rPr>
            <w:rStyle w:val="a6"/>
            <w:color w:val="auto"/>
            <w:sz w:val="28"/>
            <w:szCs w:val="28"/>
          </w:rPr>
          <w:t>п. 3.1.</w:t>
        </w:r>
      </w:hyperlink>
      <w:r w:rsidRPr="009256BF">
        <w:rPr>
          <w:sz w:val="28"/>
          <w:szCs w:val="28"/>
        </w:rPr>
        <w:t xml:space="preserve"> Контракта или их совокупности.</w:t>
      </w:r>
    </w:p>
    <w:p w14:paraId="773C3308" w14:textId="77777777" w:rsidR="009256BF" w:rsidRPr="009256BF" w:rsidRDefault="009256BF" w:rsidP="009256BF">
      <w:pPr>
        <w:tabs>
          <w:tab w:val="left" w:pos="1260"/>
        </w:tabs>
        <w:ind w:firstLine="567"/>
        <w:jc w:val="both"/>
        <w:rPr>
          <w:sz w:val="28"/>
          <w:szCs w:val="28"/>
        </w:rPr>
      </w:pPr>
      <w:r w:rsidRPr="009256BF">
        <w:rPr>
          <w:sz w:val="28"/>
          <w:szCs w:val="28"/>
        </w:rPr>
        <w:t>1.6.</w:t>
      </w:r>
      <w:r w:rsidRPr="009256BF">
        <w:rPr>
          <w:sz w:val="28"/>
          <w:szCs w:val="28"/>
        </w:rPr>
        <w:tab/>
        <w:t>В случае, если Поставщиком при отсутствии письменного согласования Заказчика поставлен Товар, не указанный в Спецификации (Описании объекта закупки), и (или) отличающиеся от указанных в Спецификации (Описании объекта закупки), такой Товар, материалы, оборудование оплате не подлежат.</w:t>
      </w:r>
    </w:p>
    <w:p w14:paraId="5B7EACB2" w14:textId="77777777" w:rsidR="009256BF" w:rsidRPr="009256BF" w:rsidRDefault="009256BF" w:rsidP="009256BF">
      <w:pPr>
        <w:tabs>
          <w:tab w:val="left" w:pos="1260"/>
        </w:tabs>
        <w:ind w:firstLine="567"/>
        <w:jc w:val="both"/>
        <w:rPr>
          <w:sz w:val="28"/>
          <w:szCs w:val="28"/>
        </w:rPr>
      </w:pPr>
      <w:r w:rsidRPr="009256BF">
        <w:rPr>
          <w:sz w:val="28"/>
          <w:szCs w:val="28"/>
        </w:rPr>
        <w:t>1.7.</w:t>
      </w:r>
      <w:r w:rsidRPr="009256BF">
        <w:rPr>
          <w:sz w:val="28"/>
          <w:szCs w:val="28"/>
        </w:rPr>
        <w:tab/>
        <w:t xml:space="preserve">В случае, если в </w:t>
      </w:r>
      <w:hyperlink w:anchor="Спецификация" w:history="1">
        <w:r w:rsidRPr="009256BF">
          <w:rPr>
            <w:rStyle w:val="a6"/>
            <w:color w:val="auto"/>
            <w:sz w:val="28"/>
            <w:szCs w:val="28"/>
          </w:rPr>
          <w:t>Спецификации</w:t>
        </w:r>
      </w:hyperlink>
      <w:r w:rsidRPr="009256BF">
        <w:rPr>
          <w:sz w:val="28"/>
          <w:szCs w:val="28"/>
        </w:rPr>
        <w:t xml:space="preserve"> отсутствуют работы, материалы, оборудование, необходимые для исполнения Контракта, Стороны признают, что стоимость таких работ, материалов, оборудования входят в цену Контракта и отдельной оплате не подлежат.</w:t>
      </w:r>
    </w:p>
    <w:p w14:paraId="25B40CFF" w14:textId="77777777" w:rsidR="009256BF" w:rsidRPr="009256BF" w:rsidRDefault="009256BF" w:rsidP="009256BF">
      <w:pPr>
        <w:tabs>
          <w:tab w:val="left" w:pos="1260"/>
        </w:tabs>
        <w:ind w:firstLine="567"/>
        <w:jc w:val="both"/>
        <w:rPr>
          <w:sz w:val="28"/>
          <w:szCs w:val="28"/>
        </w:rPr>
      </w:pPr>
      <w:r w:rsidRPr="009256BF">
        <w:rPr>
          <w:sz w:val="28"/>
          <w:szCs w:val="28"/>
        </w:rPr>
        <w:t>1.9.</w:t>
      </w:r>
      <w:r w:rsidRPr="009256BF">
        <w:rPr>
          <w:sz w:val="28"/>
          <w:szCs w:val="28"/>
        </w:rPr>
        <w:tab/>
        <w:t>Обязательства Заказчика по оплате Контракта считаются исполненными с момента списания денежных средств со счета Заказчика.</w:t>
      </w:r>
    </w:p>
    <w:p w14:paraId="07634E6F" w14:textId="77777777" w:rsidR="009256BF" w:rsidRPr="009256BF" w:rsidRDefault="009256BF" w:rsidP="009256BF">
      <w:pPr>
        <w:tabs>
          <w:tab w:val="left" w:pos="1260"/>
        </w:tabs>
        <w:ind w:firstLine="567"/>
        <w:jc w:val="both"/>
        <w:rPr>
          <w:sz w:val="28"/>
          <w:szCs w:val="28"/>
        </w:rPr>
      </w:pPr>
      <w:r w:rsidRPr="009256BF">
        <w:rPr>
          <w:sz w:val="28"/>
          <w:szCs w:val="28"/>
        </w:rPr>
        <w:t>1.10.</w:t>
      </w:r>
      <w:r w:rsidRPr="009256BF">
        <w:rPr>
          <w:sz w:val="28"/>
          <w:szCs w:val="28"/>
        </w:rPr>
        <w:tab/>
        <w:t>Оплата за не поставленный Товар, Товар ненадлежащего качества и некомплектный Товар не производится</w:t>
      </w:r>
      <w:r w:rsidRPr="009256BF">
        <w:rPr>
          <w:sz w:val="28"/>
          <w:szCs w:val="28"/>
          <w:vertAlign w:val="superscript"/>
        </w:rPr>
        <w:footnoteReference w:id="1"/>
      </w:r>
      <w:r w:rsidRPr="009256BF">
        <w:rPr>
          <w:sz w:val="28"/>
          <w:szCs w:val="28"/>
        </w:rPr>
        <w:t>.</w:t>
      </w:r>
    </w:p>
    <w:p w14:paraId="07C4A9DB" w14:textId="77777777" w:rsidR="009256BF" w:rsidRPr="009256BF" w:rsidRDefault="009256BF" w:rsidP="009256BF">
      <w:pPr>
        <w:tabs>
          <w:tab w:val="left" w:pos="1260"/>
        </w:tabs>
        <w:ind w:firstLine="567"/>
        <w:jc w:val="both"/>
        <w:rPr>
          <w:sz w:val="28"/>
          <w:szCs w:val="28"/>
        </w:rPr>
      </w:pPr>
      <w:r w:rsidRPr="009256BF">
        <w:rPr>
          <w:sz w:val="28"/>
          <w:szCs w:val="28"/>
        </w:rPr>
        <w:t>1.11.</w:t>
      </w:r>
      <w:r w:rsidRPr="009256BF">
        <w:rPr>
          <w:sz w:val="28"/>
          <w:szCs w:val="28"/>
        </w:rPr>
        <w:tab/>
        <w:t xml:space="preserve">Поставщик, подписанием настоящего Контракта, согласился, что надлежащим образом, в полном объеме ознакомился со всеми условиями, которые влияют или могут повлиять на стоимость и сроки поставки Товара, и признает их достаточными для выполнения всех своих обязательств по Контракту в полном объеме. Поставщик принял во внимание общие и местные </w:t>
      </w:r>
      <w:r w:rsidRPr="009256BF">
        <w:rPr>
          <w:sz w:val="28"/>
          <w:szCs w:val="28"/>
        </w:rPr>
        <w:lastRenderedPageBreak/>
        <w:t>условия, эпидемиологическую обстановку, а также все прочие аспекты, которые могут повлиять на поставку Товара.</w:t>
      </w:r>
    </w:p>
    <w:p w14:paraId="1EB4EC82" w14:textId="77777777" w:rsidR="009256BF" w:rsidRPr="009256BF" w:rsidRDefault="009256BF" w:rsidP="009256BF">
      <w:pPr>
        <w:tabs>
          <w:tab w:val="left" w:pos="1260"/>
        </w:tabs>
        <w:ind w:firstLine="567"/>
        <w:jc w:val="both"/>
        <w:rPr>
          <w:sz w:val="28"/>
          <w:szCs w:val="28"/>
        </w:rPr>
      </w:pPr>
      <w:r w:rsidRPr="009256BF">
        <w:rPr>
          <w:sz w:val="28"/>
          <w:szCs w:val="28"/>
        </w:rPr>
        <w:t>1.12.</w:t>
      </w:r>
      <w:r w:rsidRPr="009256BF">
        <w:rPr>
          <w:sz w:val="28"/>
          <w:szCs w:val="28"/>
        </w:rPr>
        <w:tab/>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DE208AD" w14:textId="77777777" w:rsidR="009256BF" w:rsidRPr="009256BF" w:rsidRDefault="009256BF" w:rsidP="009256BF">
      <w:pPr>
        <w:tabs>
          <w:tab w:val="left" w:pos="1260"/>
        </w:tabs>
        <w:ind w:firstLine="567"/>
        <w:jc w:val="both"/>
        <w:rPr>
          <w:sz w:val="28"/>
          <w:szCs w:val="28"/>
        </w:rPr>
      </w:pPr>
      <w:r w:rsidRPr="009256BF">
        <w:rPr>
          <w:sz w:val="28"/>
          <w:szCs w:val="28"/>
        </w:rPr>
        <w:t>1.13. В случае образования кредиторской задолженности у Государственного заказчика по состоянию на 1 января текущего года, ее оплата осуществляется в очередном финансовом году после доведения лимитов бюджетных обязательств до Государственного заказчика на очередной финансовый год.</w:t>
      </w:r>
    </w:p>
    <w:p w14:paraId="03739956" w14:textId="77777777" w:rsidR="009256BF" w:rsidRPr="009256BF" w:rsidRDefault="009256BF" w:rsidP="009256BF">
      <w:pPr>
        <w:tabs>
          <w:tab w:val="left" w:pos="1260"/>
        </w:tabs>
        <w:ind w:firstLine="567"/>
        <w:jc w:val="both"/>
        <w:rPr>
          <w:sz w:val="28"/>
          <w:szCs w:val="28"/>
        </w:rPr>
      </w:pPr>
    </w:p>
    <w:p w14:paraId="04CE2C79" w14:textId="77777777" w:rsidR="009256BF" w:rsidRPr="009256BF" w:rsidRDefault="009256BF" w:rsidP="009256BF">
      <w:pPr>
        <w:pStyle w:val="a3"/>
        <w:numPr>
          <w:ilvl w:val="0"/>
          <w:numId w:val="35"/>
        </w:numPr>
        <w:tabs>
          <w:tab w:val="left" w:pos="1260"/>
        </w:tabs>
        <w:ind w:left="0"/>
        <w:jc w:val="center"/>
        <w:rPr>
          <w:b/>
          <w:sz w:val="28"/>
          <w:szCs w:val="28"/>
        </w:rPr>
      </w:pPr>
      <w:r w:rsidRPr="009256BF">
        <w:rPr>
          <w:b/>
          <w:sz w:val="28"/>
          <w:szCs w:val="28"/>
        </w:rPr>
        <w:t>Права и обязанности Сторон</w:t>
      </w:r>
    </w:p>
    <w:p w14:paraId="748CC238" w14:textId="77777777" w:rsidR="009256BF" w:rsidRPr="009256BF" w:rsidRDefault="009256BF" w:rsidP="009256BF">
      <w:pPr>
        <w:ind w:firstLine="567"/>
        <w:jc w:val="both"/>
        <w:rPr>
          <w:b/>
          <w:sz w:val="28"/>
          <w:szCs w:val="28"/>
        </w:rPr>
      </w:pPr>
      <w:r w:rsidRPr="009256BF">
        <w:rPr>
          <w:b/>
          <w:sz w:val="28"/>
          <w:szCs w:val="28"/>
        </w:rPr>
        <w:t>2.1. Поставщик обязан:</w:t>
      </w:r>
    </w:p>
    <w:p w14:paraId="5703DB40" w14:textId="77777777" w:rsidR="009256BF" w:rsidRPr="009256BF" w:rsidRDefault="009256BF" w:rsidP="009256BF">
      <w:pPr>
        <w:numPr>
          <w:ilvl w:val="0"/>
          <w:numId w:val="36"/>
        </w:numPr>
        <w:tabs>
          <w:tab w:val="left" w:pos="993"/>
        </w:tabs>
        <w:ind w:left="0" w:firstLine="567"/>
        <w:jc w:val="both"/>
        <w:rPr>
          <w:sz w:val="28"/>
          <w:szCs w:val="28"/>
        </w:rPr>
      </w:pPr>
      <w:r w:rsidRPr="009256BF">
        <w:rPr>
          <w:sz w:val="28"/>
          <w:szCs w:val="28"/>
        </w:rPr>
        <w:t>своевременно и надлежащим образом исполнять принятые на себя обязательства;</w:t>
      </w:r>
    </w:p>
    <w:p w14:paraId="49FEF84C" w14:textId="77777777" w:rsidR="009256BF" w:rsidRPr="009256BF" w:rsidRDefault="009256BF" w:rsidP="009256BF">
      <w:pPr>
        <w:numPr>
          <w:ilvl w:val="0"/>
          <w:numId w:val="36"/>
        </w:numPr>
        <w:tabs>
          <w:tab w:val="left" w:pos="993"/>
        </w:tabs>
        <w:ind w:left="0" w:firstLine="567"/>
        <w:jc w:val="both"/>
        <w:rPr>
          <w:sz w:val="28"/>
          <w:szCs w:val="28"/>
        </w:rPr>
      </w:pPr>
      <w:r w:rsidRPr="009256BF">
        <w:rPr>
          <w:sz w:val="28"/>
          <w:szCs w:val="28"/>
        </w:rPr>
        <w:t xml:space="preserve">поставить Заказчику Товар в соответствии со </w:t>
      </w:r>
      <w:hyperlink w:anchor="спецификация" w:history="1">
        <w:r w:rsidRPr="009256BF">
          <w:rPr>
            <w:sz w:val="28"/>
            <w:szCs w:val="28"/>
            <w:u w:val="single"/>
          </w:rPr>
          <w:t>Спецификацией</w:t>
        </w:r>
      </w:hyperlink>
      <w:r w:rsidRPr="009256BF">
        <w:rPr>
          <w:sz w:val="28"/>
          <w:szCs w:val="28"/>
        </w:rPr>
        <w:t xml:space="preserve"> и </w:t>
      </w:r>
      <w:hyperlink w:anchor="ООЗ" w:history="1">
        <w:r w:rsidRPr="009256BF">
          <w:rPr>
            <w:sz w:val="28"/>
            <w:szCs w:val="28"/>
            <w:u w:val="single"/>
          </w:rPr>
          <w:t>Описанием объекта закупки</w:t>
        </w:r>
      </w:hyperlink>
      <w:r w:rsidRPr="009256BF">
        <w:rPr>
          <w:sz w:val="28"/>
          <w:szCs w:val="28"/>
        </w:rPr>
        <w:t xml:space="preserve"> в сроки, определенные Контрактом, и представить Заказчику надлежащим образом оформленные документы, подтверждающие исполнение обязательств в соответствии с условиями Контракта;</w:t>
      </w:r>
    </w:p>
    <w:p w14:paraId="5588517A" w14:textId="77777777" w:rsidR="009256BF" w:rsidRPr="009256BF" w:rsidRDefault="009256BF" w:rsidP="009256BF">
      <w:pPr>
        <w:widowControl w:val="0"/>
        <w:numPr>
          <w:ilvl w:val="0"/>
          <w:numId w:val="36"/>
        </w:numPr>
        <w:tabs>
          <w:tab w:val="left" w:pos="993"/>
        </w:tabs>
        <w:autoSpaceDE w:val="0"/>
        <w:autoSpaceDN w:val="0"/>
        <w:adjustRightInd w:val="0"/>
        <w:ind w:left="0" w:firstLine="567"/>
        <w:jc w:val="both"/>
        <w:rPr>
          <w:sz w:val="28"/>
          <w:szCs w:val="28"/>
        </w:rPr>
      </w:pPr>
      <w:r w:rsidRPr="009256BF">
        <w:rPr>
          <w:sz w:val="28"/>
          <w:szCs w:val="28"/>
        </w:rPr>
        <w:t>в соответствии с условиями Контракта обеспечить устранение недостатков, выявленных Заказчиком при приемке Товара;</w:t>
      </w:r>
    </w:p>
    <w:p w14:paraId="69AA954D" w14:textId="77777777" w:rsidR="009256BF" w:rsidRPr="009256BF" w:rsidRDefault="009256BF" w:rsidP="009256BF">
      <w:pPr>
        <w:numPr>
          <w:ilvl w:val="0"/>
          <w:numId w:val="36"/>
        </w:numPr>
        <w:ind w:left="0" w:firstLine="567"/>
        <w:jc w:val="both"/>
        <w:rPr>
          <w:sz w:val="28"/>
          <w:szCs w:val="28"/>
        </w:rPr>
      </w:pPr>
      <w:r w:rsidRPr="009256BF">
        <w:rPr>
          <w:sz w:val="28"/>
          <w:szCs w:val="28"/>
        </w:rPr>
        <w:t>уплатить Заказчику убытки, неустойку</w:t>
      </w:r>
      <w:r w:rsidRPr="009256BF">
        <w:rPr>
          <w:sz w:val="28"/>
          <w:szCs w:val="28"/>
          <w:vertAlign w:val="superscript"/>
        </w:rPr>
        <w:footnoteReference w:id="2"/>
      </w:r>
      <w:r w:rsidRPr="009256BF">
        <w:rPr>
          <w:sz w:val="28"/>
          <w:szCs w:val="28"/>
        </w:rPr>
        <w:t xml:space="preserve"> (пени и (или) штрафы) в срок, указанный в таком требовании, в том числе в гарантийный период (если установлен Контрактом, Описание объекта закупки);</w:t>
      </w:r>
    </w:p>
    <w:p w14:paraId="502E9EF6" w14:textId="77777777" w:rsidR="009256BF" w:rsidRPr="009256BF" w:rsidRDefault="009256BF" w:rsidP="009256BF">
      <w:pPr>
        <w:widowControl w:val="0"/>
        <w:numPr>
          <w:ilvl w:val="0"/>
          <w:numId w:val="36"/>
        </w:numPr>
        <w:tabs>
          <w:tab w:val="left" w:pos="993"/>
        </w:tabs>
        <w:autoSpaceDE w:val="0"/>
        <w:autoSpaceDN w:val="0"/>
        <w:adjustRightInd w:val="0"/>
        <w:ind w:left="0" w:firstLine="567"/>
        <w:jc w:val="both"/>
        <w:rPr>
          <w:sz w:val="28"/>
          <w:szCs w:val="28"/>
        </w:rPr>
      </w:pPr>
      <w:r w:rsidRPr="009256BF">
        <w:rPr>
          <w:sz w:val="28"/>
          <w:szCs w:val="28"/>
        </w:rPr>
        <w:t>предоставлять по запросам Заказчика в сроки, указанные в таких запросах, информацию о ходе исполнения обязательств по настоящему Контракту;</w:t>
      </w:r>
    </w:p>
    <w:p w14:paraId="2795241A" w14:textId="77777777" w:rsidR="009256BF" w:rsidRPr="009256BF" w:rsidRDefault="009256BF" w:rsidP="009256BF">
      <w:pPr>
        <w:widowControl w:val="0"/>
        <w:numPr>
          <w:ilvl w:val="0"/>
          <w:numId w:val="36"/>
        </w:numPr>
        <w:tabs>
          <w:tab w:val="left" w:pos="993"/>
        </w:tabs>
        <w:autoSpaceDE w:val="0"/>
        <w:autoSpaceDN w:val="0"/>
        <w:adjustRightInd w:val="0"/>
        <w:ind w:left="0" w:firstLine="567"/>
        <w:jc w:val="both"/>
        <w:rPr>
          <w:sz w:val="28"/>
          <w:szCs w:val="28"/>
        </w:rPr>
      </w:pPr>
      <w:r w:rsidRPr="009256BF">
        <w:rPr>
          <w:sz w:val="28"/>
          <w:szCs w:val="28"/>
        </w:rPr>
        <w:t>незамедлительно предоставлять Заказчику сведения об изменении своих реквизитов;</w:t>
      </w:r>
    </w:p>
    <w:p w14:paraId="1F96C008" w14:textId="77777777" w:rsidR="009256BF" w:rsidRPr="009256BF" w:rsidRDefault="009256BF" w:rsidP="009256BF">
      <w:pPr>
        <w:numPr>
          <w:ilvl w:val="0"/>
          <w:numId w:val="36"/>
        </w:numPr>
        <w:ind w:left="0" w:firstLine="567"/>
        <w:jc w:val="both"/>
        <w:rPr>
          <w:sz w:val="28"/>
          <w:szCs w:val="28"/>
        </w:rPr>
      </w:pPr>
      <w:r w:rsidRPr="009256BF">
        <w:rPr>
          <w:sz w:val="28"/>
          <w:szCs w:val="28"/>
        </w:rPr>
        <w:t>обеспечить наличие документов, подтверждающих соответствие Поставщика требованиям, установленным законодательством Российской Федерации к данном у виду деятельности, в течение всего срока исполнения Контракта (в том числе наличие допусков, разрешений, лицензий и пр.). Копии таких документов должны быть переданы Поставщиком Заказчику в течении 5 (пяти) рабочих дней с момента заключения Контракта. В случае внесения изменений в указанные документы или утраты ими силы, приостановки их действия Поставщик обязан проинформировать об этом Заказчика в течение 5 (пяти) рабочих дней с даты наступления указанных событий. Поставка, выполненная при отсутствии указанных документов, считается невыполненной, приемке и оплате не подлежит;</w:t>
      </w:r>
    </w:p>
    <w:p w14:paraId="7551AA6D" w14:textId="77777777" w:rsidR="009256BF" w:rsidRPr="009256BF" w:rsidRDefault="009256BF" w:rsidP="009256BF">
      <w:pPr>
        <w:widowControl w:val="0"/>
        <w:numPr>
          <w:ilvl w:val="0"/>
          <w:numId w:val="36"/>
        </w:numPr>
        <w:tabs>
          <w:tab w:val="left" w:pos="993"/>
        </w:tabs>
        <w:autoSpaceDE w:val="0"/>
        <w:autoSpaceDN w:val="0"/>
        <w:adjustRightInd w:val="0"/>
        <w:ind w:left="0" w:firstLine="567"/>
        <w:jc w:val="both"/>
        <w:rPr>
          <w:sz w:val="28"/>
          <w:szCs w:val="28"/>
        </w:rPr>
      </w:pPr>
      <w:r w:rsidRPr="009256BF">
        <w:rPr>
          <w:sz w:val="28"/>
          <w:szCs w:val="28"/>
        </w:rPr>
        <w:lastRenderedPageBreak/>
        <w:t>нести все расходы необходимые для осуществления поставки Товара;</w:t>
      </w:r>
    </w:p>
    <w:p w14:paraId="5904084A" w14:textId="77777777" w:rsidR="009256BF" w:rsidRPr="009256BF" w:rsidRDefault="009256BF" w:rsidP="009256BF">
      <w:pPr>
        <w:numPr>
          <w:ilvl w:val="0"/>
          <w:numId w:val="36"/>
        </w:numPr>
        <w:tabs>
          <w:tab w:val="left" w:pos="993"/>
        </w:tabs>
        <w:ind w:left="0" w:firstLine="567"/>
        <w:jc w:val="both"/>
        <w:rPr>
          <w:sz w:val="28"/>
          <w:szCs w:val="28"/>
        </w:rPr>
      </w:pPr>
      <w:r w:rsidRPr="009256BF">
        <w:rPr>
          <w:sz w:val="28"/>
          <w:szCs w:val="28"/>
        </w:rPr>
        <w:t>по требованию Заказчика, направлять своего представителя для получения документов, в том числе в гарантийный срок (если установлен Контрактом, Описание объекта закупки);</w:t>
      </w:r>
    </w:p>
    <w:p w14:paraId="0ABEDFEB" w14:textId="77777777" w:rsidR="009256BF" w:rsidRPr="009256BF" w:rsidRDefault="009256BF" w:rsidP="009256BF">
      <w:pPr>
        <w:numPr>
          <w:ilvl w:val="0"/>
          <w:numId w:val="36"/>
        </w:numPr>
        <w:tabs>
          <w:tab w:val="left" w:pos="993"/>
        </w:tabs>
        <w:ind w:left="0" w:firstLine="567"/>
        <w:jc w:val="both"/>
        <w:rPr>
          <w:sz w:val="28"/>
          <w:szCs w:val="28"/>
        </w:rPr>
      </w:pPr>
      <w:r w:rsidRPr="009256BF">
        <w:rPr>
          <w:sz w:val="28"/>
          <w:szCs w:val="28"/>
        </w:rPr>
        <w:t xml:space="preserve">по требованию Заказчика своевременно и за свой счет вывезти со склада </w:t>
      </w:r>
      <w:proofErr w:type="gramStart"/>
      <w:r w:rsidRPr="009256BF">
        <w:rPr>
          <w:sz w:val="28"/>
          <w:szCs w:val="28"/>
        </w:rPr>
        <w:t>Товар (часть Товара)</w:t>
      </w:r>
      <w:proofErr w:type="gramEnd"/>
      <w:r w:rsidRPr="009256BF">
        <w:rPr>
          <w:sz w:val="28"/>
          <w:szCs w:val="28"/>
        </w:rPr>
        <w:t xml:space="preserve"> не соответствующий по качеству, ассортименту, количеству, комплектации условиям Контракта;</w:t>
      </w:r>
    </w:p>
    <w:p w14:paraId="57A0F676" w14:textId="77777777" w:rsidR="009256BF" w:rsidRPr="009256BF" w:rsidRDefault="009256BF" w:rsidP="009256BF">
      <w:pPr>
        <w:numPr>
          <w:ilvl w:val="0"/>
          <w:numId w:val="36"/>
        </w:numPr>
        <w:tabs>
          <w:tab w:val="left" w:pos="993"/>
        </w:tabs>
        <w:ind w:left="0" w:firstLine="567"/>
        <w:jc w:val="both"/>
        <w:rPr>
          <w:sz w:val="28"/>
          <w:szCs w:val="28"/>
        </w:rPr>
      </w:pPr>
      <w:r w:rsidRPr="009256BF">
        <w:rPr>
          <w:sz w:val="28"/>
          <w:szCs w:val="28"/>
        </w:rPr>
        <w:t>выделять по требованию (запросу) Заказчика своих представителей для оперативного решения вопросов, в том числе в гарантийный срок, для участия в плановых и внеплановых проверках контроля качества Товара;</w:t>
      </w:r>
    </w:p>
    <w:p w14:paraId="551C00A1" w14:textId="77777777" w:rsidR="009256BF" w:rsidRPr="009256BF" w:rsidRDefault="009256BF" w:rsidP="009256BF">
      <w:pPr>
        <w:numPr>
          <w:ilvl w:val="0"/>
          <w:numId w:val="36"/>
        </w:numPr>
        <w:tabs>
          <w:tab w:val="left" w:pos="993"/>
        </w:tabs>
        <w:ind w:left="0" w:firstLine="567"/>
        <w:jc w:val="both"/>
        <w:rPr>
          <w:sz w:val="28"/>
          <w:szCs w:val="28"/>
        </w:rPr>
      </w:pPr>
      <w:r w:rsidRPr="009256BF">
        <w:rPr>
          <w:sz w:val="28"/>
          <w:szCs w:val="28"/>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sidRPr="009256BF">
        <w:rPr>
          <w:sz w:val="28"/>
          <w:szCs w:val="28"/>
          <w:vertAlign w:val="superscript"/>
        </w:rPr>
        <w:footnoteReference w:id="3"/>
      </w:r>
      <w:r w:rsidRPr="009256BF">
        <w:rPr>
          <w:sz w:val="28"/>
          <w:szCs w:val="28"/>
        </w:rPr>
        <w:t>;</w:t>
      </w:r>
    </w:p>
    <w:p w14:paraId="2E5112AE" w14:textId="77777777" w:rsidR="009256BF" w:rsidRPr="009256BF" w:rsidRDefault="009256BF" w:rsidP="009256BF">
      <w:pPr>
        <w:numPr>
          <w:ilvl w:val="0"/>
          <w:numId w:val="36"/>
        </w:numPr>
        <w:tabs>
          <w:tab w:val="left" w:pos="993"/>
        </w:tabs>
        <w:ind w:left="0" w:firstLine="567"/>
        <w:jc w:val="both"/>
        <w:rPr>
          <w:sz w:val="28"/>
          <w:szCs w:val="28"/>
        </w:rPr>
      </w:pPr>
      <w:r w:rsidRPr="009256BF">
        <w:rPr>
          <w:sz w:val="28"/>
          <w:szCs w:val="28"/>
        </w:rPr>
        <w:t xml:space="preserve">выполнять иные обязанности, предусмотренные законом, иными правовыми актами, </w:t>
      </w:r>
      <w:hyperlink w:anchor="ООЗ" w:history="1">
        <w:r w:rsidRPr="009256BF">
          <w:rPr>
            <w:sz w:val="28"/>
            <w:szCs w:val="28"/>
            <w:u w:val="single"/>
          </w:rPr>
          <w:t xml:space="preserve">Описанием объекта закупки </w:t>
        </w:r>
      </w:hyperlink>
      <w:r w:rsidRPr="009256BF">
        <w:rPr>
          <w:sz w:val="28"/>
          <w:szCs w:val="28"/>
        </w:rPr>
        <w:t>и настоящим Контрактом;</w:t>
      </w:r>
    </w:p>
    <w:p w14:paraId="77467027" w14:textId="77777777" w:rsidR="009256BF" w:rsidRPr="009256BF" w:rsidRDefault="009256BF" w:rsidP="009256BF">
      <w:pPr>
        <w:numPr>
          <w:ilvl w:val="0"/>
          <w:numId w:val="36"/>
        </w:numPr>
        <w:tabs>
          <w:tab w:val="left" w:pos="993"/>
        </w:tabs>
        <w:ind w:left="0" w:firstLine="567"/>
        <w:jc w:val="both"/>
        <w:rPr>
          <w:sz w:val="28"/>
          <w:szCs w:val="28"/>
        </w:rPr>
      </w:pPr>
      <w:r w:rsidRPr="009256BF">
        <w:rPr>
          <w:sz w:val="28"/>
          <w:szCs w:val="28"/>
        </w:rPr>
        <w:t>при проведении проверок по использованию бюджетных средств, а также в случае проведения экспертизы поставленного Товара, незамедлительно представлять все необходимые документы и информацию о поставляемом товаре, в том числе в гарантийный период;</w:t>
      </w:r>
    </w:p>
    <w:p w14:paraId="64498B4A" w14:textId="77777777" w:rsidR="009256BF" w:rsidRPr="009256BF" w:rsidRDefault="009256BF" w:rsidP="009256BF">
      <w:pPr>
        <w:widowControl w:val="0"/>
        <w:numPr>
          <w:ilvl w:val="0"/>
          <w:numId w:val="36"/>
        </w:numPr>
        <w:tabs>
          <w:tab w:val="left" w:pos="993"/>
        </w:tabs>
        <w:autoSpaceDE w:val="0"/>
        <w:autoSpaceDN w:val="0"/>
        <w:adjustRightInd w:val="0"/>
        <w:ind w:left="0" w:firstLine="567"/>
        <w:jc w:val="both"/>
        <w:rPr>
          <w:sz w:val="28"/>
          <w:szCs w:val="28"/>
        </w:rPr>
      </w:pPr>
      <w:r w:rsidRPr="009256BF">
        <w:rPr>
          <w:sz w:val="28"/>
          <w:szCs w:val="28"/>
        </w:rPr>
        <w:t>для оперативного решения вопросов и предоставления необходимой информации, выделить уполномоченного представителя.</w:t>
      </w:r>
    </w:p>
    <w:p w14:paraId="74719149" w14:textId="77777777" w:rsidR="009256BF" w:rsidRPr="009256BF" w:rsidRDefault="009256BF" w:rsidP="009256BF">
      <w:pPr>
        <w:tabs>
          <w:tab w:val="left" w:pos="993"/>
        </w:tabs>
        <w:ind w:firstLine="567"/>
        <w:jc w:val="both"/>
        <w:rPr>
          <w:b/>
          <w:sz w:val="28"/>
          <w:szCs w:val="28"/>
        </w:rPr>
      </w:pPr>
    </w:p>
    <w:p w14:paraId="43DFA3F1" w14:textId="77777777" w:rsidR="009256BF" w:rsidRPr="009256BF" w:rsidRDefault="009256BF" w:rsidP="009256BF">
      <w:pPr>
        <w:ind w:firstLine="567"/>
        <w:jc w:val="both"/>
        <w:rPr>
          <w:b/>
          <w:sz w:val="28"/>
          <w:szCs w:val="28"/>
        </w:rPr>
      </w:pPr>
      <w:r w:rsidRPr="009256BF">
        <w:rPr>
          <w:b/>
          <w:sz w:val="28"/>
          <w:szCs w:val="28"/>
        </w:rPr>
        <w:t>2.2. Заказчик обязан:</w:t>
      </w:r>
    </w:p>
    <w:p w14:paraId="75A1294B" w14:textId="77777777" w:rsidR="009256BF" w:rsidRPr="009256BF" w:rsidRDefault="009256BF" w:rsidP="009256BF">
      <w:pPr>
        <w:widowControl w:val="0"/>
        <w:numPr>
          <w:ilvl w:val="0"/>
          <w:numId w:val="37"/>
        </w:numPr>
        <w:autoSpaceDE w:val="0"/>
        <w:autoSpaceDN w:val="0"/>
        <w:adjustRightInd w:val="0"/>
        <w:ind w:left="0" w:firstLine="567"/>
        <w:jc w:val="both"/>
        <w:rPr>
          <w:sz w:val="28"/>
          <w:szCs w:val="28"/>
        </w:rPr>
      </w:pPr>
      <w:r w:rsidRPr="009256BF">
        <w:rPr>
          <w:sz w:val="28"/>
          <w:szCs w:val="28"/>
        </w:rPr>
        <w:t>произвести оплату принятого Товара в порядке и в сроки, предусмотренные разделом 1 Контракта;</w:t>
      </w:r>
    </w:p>
    <w:p w14:paraId="42BA0CCB" w14:textId="77777777" w:rsidR="009256BF" w:rsidRPr="009256BF" w:rsidRDefault="009256BF" w:rsidP="009256BF">
      <w:pPr>
        <w:widowControl w:val="0"/>
        <w:numPr>
          <w:ilvl w:val="0"/>
          <w:numId w:val="37"/>
        </w:numPr>
        <w:autoSpaceDE w:val="0"/>
        <w:autoSpaceDN w:val="0"/>
        <w:adjustRightInd w:val="0"/>
        <w:ind w:left="0" w:firstLine="567"/>
        <w:jc w:val="both"/>
        <w:rPr>
          <w:sz w:val="28"/>
          <w:szCs w:val="28"/>
        </w:rPr>
      </w:pPr>
      <w:r w:rsidRPr="009256BF">
        <w:rPr>
          <w:sz w:val="28"/>
          <w:szCs w:val="28"/>
        </w:rPr>
        <w:t xml:space="preserve">принимать Товар, проверяя на соответствие </w:t>
      </w:r>
      <w:hyperlink w:anchor="спецификация" w:history="1">
        <w:r w:rsidRPr="009256BF">
          <w:rPr>
            <w:sz w:val="28"/>
            <w:szCs w:val="28"/>
            <w:u w:val="single"/>
          </w:rPr>
          <w:t>Спецификации</w:t>
        </w:r>
      </w:hyperlink>
      <w:r w:rsidRPr="009256BF">
        <w:rPr>
          <w:sz w:val="28"/>
          <w:szCs w:val="28"/>
        </w:rPr>
        <w:t xml:space="preserve"> и </w:t>
      </w:r>
      <w:hyperlink w:anchor="ООЗ" w:history="1">
        <w:r w:rsidRPr="009256BF">
          <w:rPr>
            <w:sz w:val="28"/>
            <w:szCs w:val="28"/>
            <w:u w:val="single"/>
          </w:rPr>
          <w:t>Описанию объекта закупки</w:t>
        </w:r>
      </w:hyperlink>
      <w:r w:rsidRPr="009256BF">
        <w:rPr>
          <w:sz w:val="28"/>
          <w:szCs w:val="28"/>
        </w:rPr>
        <w:t xml:space="preserve"> его ассортимент, количество и качество;</w:t>
      </w:r>
    </w:p>
    <w:p w14:paraId="7689ACF9" w14:textId="77777777" w:rsidR="009256BF" w:rsidRPr="009256BF" w:rsidRDefault="009256BF" w:rsidP="009256BF">
      <w:pPr>
        <w:widowControl w:val="0"/>
        <w:numPr>
          <w:ilvl w:val="0"/>
          <w:numId w:val="37"/>
        </w:numPr>
        <w:autoSpaceDE w:val="0"/>
        <w:autoSpaceDN w:val="0"/>
        <w:adjustRightInd w:val="0"/>
        <w:ind w:left="0" w:firstLine="567"/>
        <w:jc w:val="both"/>
        <w:rPr>
          <w:sz w:val="28"/>
          <w:szCs w:val="28"/>
        </w:rPr>
      </w:pPr>
      <w:r w:rsidRPr="009256BF">
        <w:rPr>
          <w:sz w:val="28"/>
          <w:szCs w:val="28"/>
        </w:rPr>
        <w:t>подписывать оформленные надлежащим образом документы в сроки, установленные разделом 3 Контракта, либо направлять Поставщику мотивированный отказ от принятия Товара;</w:t>
      </w:r>
    </w:p>
    <w:p w14:paraId="1ABDB582" w14:textId="77777777" w:rsidR="009256BF" w:rsidRPr="009256BF" w:rsidRDefault="009256BF" w:rsidP="009256BF">
      <w:pPr>
        <w:widowControl w:val="0"/>
        <w:numPr>
          <w:ilvl w:val="0"/>
          <w:numId w:val="37"/>
        </w:numPr>
        <w:autoSpaceDE w:val="0"/>
        <w:autoSpaceDN w:val="0"/>
        <w:adjustRightInd w:val="0"/>
        <w:ind w:left="0" w:firstLine="567"/>
        <w:jc w:val="both"/>
        <w:rPr>
          <w:sz w:val="28"/>
          <w:szCs w:val="28"/>
        </w:rPr>
      </w:pPr>
      <w:r w:rsidRPr="009256BF">
        <w:rPr>
          <w:sz w:val="28"/>
          <w:szCs w:val="28"/>
        </w:rPr>
        <w:t>провести экспертизу, для проверки предоставленных Поставщиком,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rsidRPr="009256BF">
        <w:rPr>
          <w:sz w:val="28"/>
          <w:szCs w:val="28"/>
          <w:vertAlign w:val="superscript"/>
        </w:rPr>
        <w:footnoteReference w:id="4"/>
      </w:r>
      <w:r w:rsidRPr="009256BF">
        <w:rPr>
          <w:sz w:val="28"/>
          <w:szCs w:val="28"/>
        </w:rPr>
        <w:t>;</w:t>
      </w:r>
    </w:p>
    <w:p w14:paraId="7AE9092D" w14:textId="77777777" w:rsidR="009256BF" w:rsidRPr="009256BF" w:rsidRDefault="009256BF" w:rsidP="009256BF">
      <w:pPr>
        <w:widowControl w:val="0"/>
        <w:numPr>
          <w:ilvl w:val="0"/>
          <w:numId w:val="37"/>
        </w:numPr>
        <w:autoSpaceDE w:val="0"/>
        <w:autoSpaceDN w:val="0"/>
        <w:adjustRightInd w:val="0"/>
        <w:ind w:left="0" w:firstLine="567"/>
        <w:jc w:val="both"/>
        <w:rPr>
          <w:sz w:val="28"/>
          <w:szCs w:val="28"/>
        </w:rPr>
      </w:pPr>
      <w:r w:rsidRPr="009256BF">
        <w:rPr>
          <w:sz w:val="28"/>
          <w:szCs w:val="28"/>
        </w:rPr>
        <w:t>выполнять иные обязательства, предусмотренные законодательством и (или) Контрактом;</w:t>
      </w:r>
    </w:p>
    <w:p w14:paraId="5911F217" w14:textId="77777777" w:rsidR="009256BF" w:rsidRPr="009256BF" w:rsidRDefault="009256BF" w:rsidP="009256BF">
      <w:pPr>
        <w:widowControl w:val="0"/>
        <w:numPr>
          <w:ilvl w:val="0"/>
          <w:numId w:val="37"/>
        </w:numPr>
        <w:autoSpaceDE w:val="0"/>
        <w:autoSpaceDN w:val="0"/>
        <w:adjustRightInd w:val="0"/>
        <w:ind w:left="0" w:firstLine="567"/>
        <w:jc w:val="both"/>
        <w:rPr>
          <w:sz w:val="28"/>
          <w:szCs w:val="28"/>
        </w:rPr>
      </w:pPr>
      <w:r w:rsidRPr="009256BF">
        <w:rPr>
          <w:sz w:val="28"/>
          <w:szCs w:val="28"/>
        </w:rPr>
        <w:t>для оперативного решения вопросов и предоставления необходимой информации, выделить уполномоченного представителя.</w:t>
      </w:r>
    </w:p>
    <w:p w14:paraId="2081482E" w14:textId="77777777" w:rsidR="009256BF" w:rsidRPr="009256BF" w:rsidRDefault="009256BF" w:rsidP="009256BF">
      <w:pPr>
        <w:ind w:firstLine="567"/>
        <w:jc w:val="both"/>
        <w:rPr>
          <w:b/>
          <w:sz w:val="28"/>
          <w:szCs w:val="28"/>
        </w:rPr>
      </w:pPr>
    </w:p>
    <w:p w14:paraId="1ABACECD" w14:textId="77777777" w:rsidR="009256BF" w:rsidRPr="009256BF" w:rsidRDefault="009256BF" w:rsidP="009256BF">
      <w:pPr>
        <w:ind w:firstLine="567"/>
        <w:jc w:val="both"/>
        <w:rPr>
          <w:b/>
          <w:sz w:val="28"/>
          <w:szCs w:val="28"/>
        </w:rPr>
      </w:pPr>
      <w:r w:rsidRPr="009256BF">
        <w:rPr>
          <w:b/>
          <w:sz w:val="28"/>
          <w:szCs w:val="28"/>
        </w:rPr>
        <w:t>2.3. Поставщик вправе:</w:t>
      </w:r>
    </w:p>
    <w:p w14:paraId="0B9C49E5" w14:textId="77777777" w:rsidR="009256BF" w:rsidRPr="009256BF" w:rsidRDefault="009256BF" w:rsidP="009256BF">
      <w:pPr>
        <w:widowControl w:val="0"/>
        <w:numPr>
          <w:ilvl w:val="0"/>
          <w:numId w:val="38"/>
        </w:numPr>
        <w:autoSpaceDE w:val="0"/>
        <w:autoSpaceDN w:val="0"/>
        <w:adjustRightInd w:val="0"/>
        <w:ind w:left="0" w:firstLine="567"/>
        <w:jc w:val="both"/>
        <w:rPr>
          <w:sz w:val="28"/>
          <w:szCs w:val="28"/>
        </w:rPr>
      </w:pPr>
      <w:r w:rsidRPr="009256BF">
        <w:rPr>
          <w:sz w:val="28"/>
          <w:szCs w:val="28"/>
        </w:rPr>
        <w:t xml:space="preserve">требовать от Заказчика произвести приемку Товара, при условии предоставления Поставщиком документов, указанных в настоящем Контракте, и </w:t>
      </w:r>
      <w:r w:rsidRPr="009256BF">
        <w:rPr>
          <w:sz w:val="28"/>
          <w:szCs w:val="28"/>
        </w:rPr>
        <w:lastRenderedPageBreak/>
        <w:t xml:space="preserve">соответствия поставленного Товара требованиям, установленным Контрактом и </w:t>
      </w:r>
      <w:hyperlink w:anchor="ООЗ" w:history="1">
        <w:r w:rsidRPr="009256BF">
          <w:rPr>
            <w:sz w:val="28"/>
            <w:szCs w:val="28"/>
            <w:u w:val="single"/>
          </w:rPr>
          <w:t>Описанием объекта закупки</w:t>
        </w:r>
      </w:hyperlink>
      <w:r w:rsidRPr="009256BF">
        <w:rPr>
          <w:sz w:val="28"/>
          <w:szCs w:val="28"/>
        </w:rPr>
        <w:t>;</w:t>
      </w:r>
    </w:p>
    <w:p w14:paraId="05CB8B3F" w14:textId="77777777" w:rsidR="009256BF" w:rsidRPr="009256BF" w:rsidRDefault="009256BF" w:rsidP="009256BF">
      <w:pPr>
        <w:widowControl w:val="0"/>
        <w:numPr>
          <w:ilvl w:val="0"/>
          <w:numId w:val="38"/>
        </w:numPr>
        <w:autoSpaceDE w:val="0"/>
        <w:autoSpaceDN w:val="0"/>
        <w:adjustRightInd w:val="0"/>
        <w:ind w:left="0" w:firstLine="567"/>
        <w:jc w:val="both"/>
        <w:rPr>
          <w:sz w:val="28"/>
          <w:szCs w:val="28"/>
        </w:rPr>
      </w:pPr>
      <w:r w:rsidRPr="009256BF">
        <w:rPr>
          <w:sz w:val="28"/>
          <w:szCs w:val="28"/>
        </w:rPr>
        <w:t>требовать своевременной оплаты за Товар, принятый Заказчиком;</w:t>
      </w:r>
    </w:p>
    <w:p w14:paraId="6CA99413" w14:textId="77777777" w:rsidR="009256BF" w:rsidRPr="009256BF" w:rsidRDefault="009256BF" w:rsidP="009256BF">
      <w:pPr>
        <w:widowControl w:val="0"/>
        <w:numPr>
          <w:ilvl w:val="0"/>
          <w:numId w:val="38"/>
        </w:numPr>
        <w:autoSpaceDE w:val="0"/>
        <w:autoSpaceDN w:val="0"/>
        <w:adjustRightInd w:val="0"/>
        <w:ind w:left="0" w:firstLine="567"/>
        <w:jc w:val="both"/>
        <w:rPr>
          <w:sz w:val="28"/>
          <w:szCs w:val="28"/>
        </w:rPr>
      </w:pPr>
      <w:r w:rsidRPr="009256BF">
        <w:rPr>
          <w:sz w:val="28"/>
          <w:szCs w:val="28"/>
        </w:rPr>
        <w:t>принять решение об одностороннем отказе от исполнения контракта по основаниям, предусмотренным Гражданским кодексом Российской Федерации;</w:t>
      </w:r>
    </w:p>
    <w:p w14:paraId="40A292D7" w14:textId="77777777" w:rsidR="009256BF" w:rsidRPr="009256BF" w:rsidRDefault="009256BF" w:rsidP="009256BF">
      <w:pPr>
        <w:widowControl w:val="0"/>
        <w:numPr>
          <w:ilvl w:val="0"/>
          <w:numId w:val="38"/>
        </w:numPr>
        <w:autoSpaceDE w:val="0"/>
        <w:autoSpaceDN w:val="0"/>
        <w:adjustRightInd w:val="0"/>
        <w:ind w:left="0" w:firstLine="567"/>
        <w:jc w:val="both"/>
        <w:rPr>
          <w:sz w:val="28"/>
          <w:szCs w:val="28"/>
        </w:rPr>
      </w:pPr>
      <w:r w:rsidRPr="009256BF">
        <w:rPr>
          <w:sz w:val="28"/>
          <w:szCs w:val="28"/>
        </w:rPr>
        <w:t>запрашивать у Заказчика предоставления разъяснений и уточнений по вопросам поставки Товара в рамках настоящего Контракта;</w:t>
      </w:r>
    </w:p>
    <w:p w14:paraId="37E81859" w14:textId="77777777" w:rsidR="009256BF" w:rsidRPr="009256BF" w:rsidRDefault="009256BF" w:rsidP="009256BF">
      <w:pPr>
        <w:widowControl w:val="0"/>
        <w:numPr>
          <w:ilvl w:val="0"/>
          <w:numId w:val="38"/>
        </w:numPr>
        <w:autoSpaceDE w:val="0"/>
        <w:autoSpaceDN w:val="0"/>
        <w:adjustRightInd w:val="0"/>
        <w:ind w:left="0" w:firstLine="567"/>
        <w:jc w:val="both"/>
        <w:rPr>
          <w:sz w:val="28"/>
          <w:szCs w:val="28"/>
        </w:rPr>
      </w:pPr>
      <w:r w:rsidRPr="009256BF">
        <w:rPr>
          <w:sz w:val="28"/>
          <w:szCs w:val="28"/>
        </w:rPr>
        <w:t xml:space="preserve">досрочно осуществить поставку Товара, если иное не установлено </w:t>
      </w:r>
      <w:hyperlink w:anchor="ООЗ" w:history="1">
        <w:r w:rsidRPr="009256BF">
          <w:rPr>
            <w:sz w:val="28"/>
            <w:szCs w:val="28"/>
            <w:u w:val="single"/>
          </w:rPr>
          <w:t>Описанием объекта закупки</w:t>
        </w:r>
      </w:hyperlink>
      <w:r w:rsidRPr="009256BF">
        <w:rPr>
          <w:sz w:val="28"/>
          <w:szCs w:val="28"/>
        </w:rPr>
        <w:t>;</w:t>
      </w:r>
    </w:p>
    <w:p w14:paraId="5DFAEACB" w14:textId="77777777" w:rsidR="009256BF" w:rsidRPr="009256BF" w:rsidRDefault="009256BF" w:rsidP="009256BF">
      <w:pPr>
        <w:widowControl w:val="0"/>
        <w:numPr>
          <w:ilvl w:val="0"/>
          <w:numId w:val="38"/>
        </w:numPr>
        <w:autoSpaceDE w:val="0"/>
        <w:autoSpaceDN w:val="0"/>
        <w:adjustRightInd w:val="0"/>
        <w:ind w:left="0" w:firstLine="567"/>
        <w:jc w:val="both"/>
        <w:rPr>
          <w:sz w:val="28"/>
          <w:szCs w:val="28"/>
        </w:rPr>
      </w:pPr>
      <w:r w:rsidRPr="009256BF">
        <w:rPr>
          <w:sz w:val="28"/>
          <w:szCs w:val="28"/>
        </w:rPr>
        <w:t>осуществлять иные права, предусмотренные законодательством и (или) Контрактом.</w:t>
      </w:r>
    </w:p>
    <w:p w14:paraId="7E0E4D20" w14:textId="77777777" w:rsidR="009256BF" w:rsidRPr="009256BF" w:rsidRDefault="009256BF" w:rsidP="009256BF">
      <w:pPr>
        <w:ind w:firstLine="567"/>
        <w:jc w:val="both"/>
        <w:rPr>
          <w:sz w:val="28"/>
          <w:szCs w:val="28"/>
        </w:rPr>
      </w:pPr>
    </w:p>
    <w:p w14:paraId="05B1CD99" w14:textId="77777777" w:rsidR="009256BF" w:rsidRPr="009256BF" w:rsidRDefault="009256BF" w:rsidP="009256BF">
      <w:pPr>
        <w:ind w:firstLine="567"/>
        <w:jc w:val="both"/>
        <w:rPr>
          <w:b/>
          <w:sz w:val="28"/>
          <w:szCs w:val="28"/>
        </w:rPr>
      </w:pPr>
      <w:r w:rsidRPr="009256BF">
        <w:rPr>
          <w:b/>
          <w:sz w:val="28"/>
          <w:szCs w:val="28"/>
        </w:rPr>
        <w:t>2.4. Заказчик вправе:</w:t>
      </w:r>
    </w:p>
    <w:p w14:paraId="11291B8F" w14:textId="77777777" w:rsidR="009256BF" w:rsidRPr="009256BF" w:rsidRDefault="009256BF" w:rsidP="009256BF">
      <w:pPr>
        <w:widowControl w:val="0"/>
        <w:numPr>
          <w:ilvl w:val="0"/>
          <w:numId w:val="39"/>
        </w:numPr>
        <w:tabs>
          <w:tab w:val="left" w:pos="993"/>
        </w:tabs>
        <w:autoSpaceDE w:val="0"/>
        <w:autoSpaceDN w:val="0"/>
        <w:adjustRightInd w:val="0"/>
        <w:ind w:left="0" w:firstLine="567"/>
        <w:jc w:val="both"/>
        <w:rPr>
          <w:sz w:val="28"/>
          <w:szCs w:val="28"/>
        </w:rPr>
      </w:pPr>
      <w:r w:rsidRPr="009256BF">
        <w:rPr>
          <w:sz w:val="28"/>
          <w:szCs w:val="28"/>
        </w:rPr>
        <w:t>требовать от Поставщика надлежащего исполнения обязательств в соответствии с настоящим Контрактом;</w:t>
      </w:r>
    </w:p>
    <w:p w14:paraId="71130088" w14:textId="77777777" w:rsidR="009256BF" w:rsidRPr="009256BF" w:rsidRDefault="009256BF" w:rsidP="009256BF">
      <w:pPr>
        <w:widowControl w:val="0"/>
        <w:numPr>
          <w:ilvl w:val="0"/>
          <w:numId w:val="39"/>
        </w:numPr>
        <w:tabs>
          <w:tab w:val="left" w:pos="993"/>
        </w:tabs>
        <w:autoSpaceDE w:val="0"/>
        <w:autoSpaceDN w:val="0"/>
        <w:adjustRightInd w:val="0"/>
        <w:ind w:left="0" w:firstLine="567"/>
        <w:jc w:val="both"/>
        <w:rPr>
          <w:sz w:val="28"/>
          <w:szCs w:val="28"/>
        </w:rPr>
      </w:pPr>
      <w:r w:rsidRPr="009256BF">
        <w:rPr>
          <w:sz w:val="28"/>
          <w:szCs w:val="28"/>
        </w:rPr>
        <w:t xml:space="preserve">требовать от Поставщика представления надлежащим образом оформленных документов, в соответствии с Контрактом и </w:t>
      </w:r>
      <w:hyperlink w:anchor="ООЗ" w:history="1">
        <w:r w:rsidRPr="009256BF">
          <w:rPr>
            <w:sz w:val="28"/>
            <w:szCs w:val="28"/>
            <w:u w:val="single"/>
          </w:rPr>
          <w:t>Описанием объекта закупки</w:t>
        </w:r>
      </w:hyperlink>
      <w:r w:rsidRPr="009256BF">
        <w:rPr>
          <w:sz w:val="28"/>
          <w:szCs w:val="28"/>
        </w:rPr>
        <w:t>, в том числе, отчетных и финансовых документов, подтверждающих исполнение обязательств в соответствии с условиями Контракта;</w:t>
      </w:r>
    </w:p>
    <w:p w14:paraId="01085B78" w14:textId="77777777" w:rsidR="009256BF" w:rsidRPr="009256BF" w:rsidRDefault="009256BF" w:rsidP="009256BF">
      <w:pPr>
        <w:widowControl w:val="0"/>
        <w:numPr>
          <w:ilvl w:val="0"/>
          <w:numId w:val="39"/>
        </w:numPr>
        <w:tabs>
          <w:tab w:val="left" w:pos="993"/>
        </w:tabs>
        <w:autoSpaceDE w:val="0"/>
        <w:autoSpaceDN w:val="0"/>
        <w:adjustRightInd w:val="0"/>
        <w:ind w:left="0" w:firstLine="567"/>
        <w:jc w:val="both"/>
        <w:rPr>
          <w:sz w:val="28"/>
          <w:szCs w:val="28"/>
        </w:rPr>
      </w:pPr>
      <w:r w:rsidRPr="009256BF">
        <w:rPr>
          <w:sz w:val="28"/>
          <w:szCs w:val="28"/>
        </w:rPr>
        <w:t>запрашивать у Поставщика дополнительную информацию о Товаре;</w:t>
      </w:r>
    </w:p>
    <w:p w14:paraId="38A9BA06" w14:textId="77777777" w:rsidR="009256BF" w:rsidRPr="009256BF" w:rsidRDefault="009256BF" w:rsidP="009256BF">
      <w:pPr>
        <w:widowControl w:val="0"/>
        <w:numPr>
          <w:ilvl w:val="0"/>
          <w:numId w:val="39"/>
        </w:numPr>
        <w:tabs>
          <w:tab w:val="left" w:pos="993"/>
        </w:tabs>
        <w:autoSpaceDE w:val="0"/>
        <w:autoSpaceDN w:val="0"/>
        <w:adjustRightInd w:val="0"/>
        <w:ind w:left="0" w:firstLine="567"/>
        <w:jc w:val="both"/>
        <w:rPr>
          <w:sz w:val="28"/>
          <w:szCs w:val="28"/>
        </w:rPr>
      </w:pPr>
      <w:r w:rsidRPr="009256BF">
        <w:rPr>
          <w:sz w:val="28"/>
          <w:szCs w:val="28"/>
        </w:rPr>
        <w:t>осуществлять контроль за объемом и сроками исполнения обязательств по Контракту;</w:t>
      </w:r>
    </w:p>
    <w:p w14:paraId="62525132" w14:textId="77777777" w:rsidR="009256BF" w:rsidRPr="009256BF" w:rsidRDefault="009256BF" w:rsidP="009256BF">
      <w:pPr>
        <w:widowControl w:val="0"/>
        <w:numPr>
          <w:ilvl w:val="0"/>
          <w:numId w:val="39"/>
        </w:numPr>
        <w:tabs>
          <w:tab w:val="left" w:pos="993"/>
        </w:tabs>
        <w:autoSpaceDE w:val="0"/>
        <w:autoSpaceDN w:val="0"/>
        <w:adjustRightInd w:val="0"/>
        <w:ind w:left="0" w:firstLine="567"/>
        <w:jc w:val="both"/>
        <w:rPr>
          <w:sz w:val="28"/>
          <w:szCs w:val="28"/>
        </w:rPr>
      </w:pPr>
      <w:r w:rsidRPr="009256BF">
        <w:rPr>
          <w:sz w:val="28"/>
          <w:szCs w:val="28"/>
        </w:rPr>
        <w:t>ссылаться на недостатки поставляемого Товара, в том числе в части количества, ассортимента, комплектности и стоимости этого Товара;</w:t>
      </w:r>
    </w:p>
    <w:p w14:paraId="0B01C861" w14:textId="77777777" w:rsidR="009256BF" w:rsidRPr="009256BF" w:rsidRDefault="009256BF" w:rsidP="009256BF">
      <w:pPr>
        <w:widowControl w:val="0"/>
        <w:numPr>
          <w:ilvl w:val="0"/>
          <w:numId w:val="39"/>
        </w:numPr>
        <w:tabs>
          <w:tab w:val="left" w:pos="993"/>
        </w:tabs>
        <w:autoSpaceDE w:val="0"/>
        <w:autoSpaceDN w:val="0"/>
        <w:adjustRightInd w:val="0"/>
        <w:ind w:left="0" w:firstLine="567"/>
        <w:jc w:val="both"/>
        <w:rPr>
          <w:sz w:val="28"/>
          <w:szCs w:val="28"/>
        </w:rPr>
      </w:pPr>
      <w:r w:rsidRPr="009256BF">
        <w:rPr>
          <w:sz w:val="28"/>
          <w:szCs w:val="28"/>
        </w:rPr>
        <w:t>требовать оплаты убытков, неустойки в случаях и в порядке, предусмотренных законодательством и (или) Контрактом;</w:t>
      </w:r>
    </w:p>
    <w:p w14:paraId="5E70E337" w14:textId="77777777" w:rsidR="009256BF" w:rsidRPr="009256BF" w:rsidRDefault="009256BF" w:rsidP="009256BF">
      <w:pPr>
        <w:widowControl w:val="0"/>
        <w:numPr>
          <w:ilvl w:val="0"/>
          <w:numId w:val="39"/>
        </w:numPr>
        <w:tabs>
          <w:tab w:val="left" w:pos="993"/>
        </w:tabs>
        <w:autoSpaceDE w:val="0"/>
        <w:autoSpaceDN w:val="0"/>
        <w:adjustRightInd w:val="0"/>
        <w:ind w:left="0" w:firstLine="567"/>
        <w:jc w:val="both"/>
        <w:rPr>
          <w:sz w:val="28"/>
          <w:szCs w:val="28"/>
        </w:rPr>
      </w:pPr>
      <w:r w:rsidRPr="009256BF">
        <w:rPr>
          <w:sz w:val="28"/>
          <w:szCs w:val="28"/>
        </w:rPr>
        <w:t>отказать в приемке и (или) оплате Товара, до уплаты Поставщиком убытков, неустойки;</w:t>
      </w:r>
    </w:p>
    <w:p w14:paraId="2BC994BE" w14:textId="77777777" w:rsidR="009256BF" w:rsidRPr="009256BF" w:rsidRDefault="009256BF" w:rsidP="009256BF">
      <w:pPr>
        <w:widowControl w:val="0"/>
        <w:numPr>
          <w:ilvl w:val="0"/>
          <w:numId w:val="39"/>
        </w:numPr>
        <w:tabs>
          <w:tab w:val="left" w:pos="993"/>
        </w:tabs>
        <w:autoSpaceDE w:val="0"/>
        <w:autoSpaceDN w:val="0"/>
        <w:adjustRightInd w:val="0"/>
        <w:ind w:left="0" w:firstLine="567"/>
        <w:jc w:val="both"/>
        <w:rPr>
          <w:sz w:val="28"/>
          <w:szCs w:val="28"/>
        </w:rPr>
      </w:pPr>
      <w:r w:rsidRPr="009256BF">
        <w:rPr>
          <w:sz w:val="28"/>
          <w:szCs w:val="28"/>
        </w:rPr>
        <w:t>удержать сумму начисленной Поставщику неустойки из суммы, подлежащей оплате Поставщику;</w:t>
      </w:r>
    </w:p>
    <w:p w14:paraId="6F5BF5BE" w14:textId="77777777" w:rsidR="009256BF" w:rsidRPr="009256BF" w:rsidRDefault="009256BF" w:rsidP="009256BF">
      <w:pPr>
        <w:widowControl w:val="0"/>
        <w:numPr>
          <w:ilvl w:val="0"/>
          <w:numId w:val="39"/>
        </w:numPr>
        <w:tabs>
          <w:tab w:val="left" w:pos="993"/>
        </w:tabs>
        <w:autoSpaceDE w:val="0"/>
        <w:autoSpaceDN w:val="0"/>
        <w:adjustRightInd w:val="0"/>
        <w:ind w:left="0" w:firstLine="567"/>
        <w:jc w:val="both"/>
        <w:rPr>
          <w:sz w:val="28"/>
          <w:szCs w:val="28"/>
        </w:rPr>
      </w:pPr>
      <w:r w:rsidRPr="009256BF">
        <w:rPr>
          <w:sz w:val="28"/>
          <w:szCs w:val="28"/>
        </w:rPr>
        <w:t>в случаях, предусмотренных законодательством и (или) Контрактом, в одностороннем порядке отказаться от исполнения Контракта;</w:t>
      </w:r>
    </w:p>
    <w:p w14:paraId="35EF671F" w14:textId="77777777" w:rsidR="009256BF" w:rsidRPr="009256BF" w:rsidRDefault="009256BF" w:rsidP="009256BF">
      <w:pPr>
        <w:widowControl w:val="0"/>
        <w:numPr>
          <w:ilvl w:val="0"/>
          <w:numId w:val="39"/>
        </w:numPr>
        <w:tabs>
          <w:tab w:val="left" w:pos="993"/>
        </w:tabs>
        <w:autoSpaceDE w:val="0"/>
        <w:autoSpaceDN w:val="0"/>
        <w:adjustRightInd w:val="0"/>
        <w:ind w:left="0" w:firstLine="567"/>
        <w:jc w:val="both"/>
        <w:rPr>
          <w:sz w:val="28"/>
          <w:szCs w:val="28"/>
        </w:rPr>
      </w:pPr>
      <w:r w:rsidRPr="009256BF">
        <w:rPr>
          <w:sz w:val="28"/>
          <w:szCs w:val="28"/>
        </w:rPr>
        <w:t>требовать от Поставщика за свой счет устранить недостатки Товара в течение срока, установленного Заказчиком;</w:t>
      </w:r>
    </w:p>
    <w:p w14:paraId="3C53D5B9" w14:textId="77777777" w:rsidR="009256BF" w:rsidRPr="009256BF" w:rsidRDefault="009256BF" w:rsidP="009256BF">
      <w:pPr>
        <w:widowControl w:val="0"/>
        <w:numPr>
          <w:ilvl w:val="0"/>
          <w:numId w:val="39"/>
        </w:numPr>
        <w:tabs>
          <w:tab w:val="left" w:pos="993"/>
        </w:tabs>
        <w:autoSpaceDE w:val="0"/>
        <w:autoSpaceDN w:val="0"/>
        <w:adjustRightInd w:val="0"/>
        <w:ind w:left="0" w:firstLine="567"/>
        <w:jc w:val="both"/>
        <w:rPr>
          <w:sz w:val="28"/>
          <w:szCs w:val="28"/>
        </w:rPr>
      </w:pPr>
      <w:r w:rsidRPr="009256BF">
        <w:rPr>
          <w:sz w:val="28"/>
          <w:szCs w:val="28"/>
        </w:rPr>
        <w:t>расторгнуть Контракт в случаях, предусмотренных действующим законодательством и (или) Контрактом;</w:t>
      </w:r>
    </w:p>
    <w:p w14:paraId="773ADC4A" w14:textId="77777777" w:rsidR="009256BF" w:rsidRPr="009256BF" w:rsidRDefault="009256BF" w:rsidP="009256BF">
      <w:pPr>
        <w:widowControl w:val="0"/>
        <w:numPr>
          <w:ilvl w:val="0"/>
          <w:numId w:val="39"/>
        </w:numPr>
        <w:tabs>
          <w:tab w:val="left" w:pos="993"/>
        </w:tabs>
        <w:autoSpaceDE w:val="0"/>
        <w:autoSpaceDN w:val="0"/>
        <w:adjustRightInd w:val="0"/>
        <w:ind w:left="0" w:firstLine="567"/>
        <w:jc w:val="both"/>
        <w:rPr>
          <w:sz w:val="28"/>
          <w:szCs w:val="28"/>
        </w:rPr>
      </w:pPr>
      <w:r w:rsidRPr="009256BF">
        <w:rPr>
          <w:sz w:val="28"/>
          <w:szCs w:val="28"/>
        </w:rPr>
        <w:t>отказаться от Товара, поставка которого просрочена;</w:t>
      </w:r>
    </w:p>
    <w:p w14:paraId="28220B08" w14:textId="77777777" w:rsidR="009256BF" w:rsidRPr="009256BF" w:rsidRDefault="009256BF" w:rsidP="009256BF">
      <w:pPr>
        <w:widowControl w:val="0"/>
        <w:numPr>
          <w:ilvl w:val="0"/>
          <w:numId w:val="39"/>
        </w:numPr>
        <w:tabs>
          <w:tab w:val="left" w:pos="993"/>
        </w:tabs>
        <w:autoSpaceDE w:val="0"/>
        <w:autoSpaceDN w:val="0"/>
        <w:adjustRightInd w:val="0"/>
        <w:ind w:left="0" w:firstLine="567"/>
        <w:jc w:val="both"/>
        <w:rPr>
          <w:sz w:val="28"/>
          <w:szCs w:val="28"/>
        </w:rPr>
      </w:pPr>
      <w:r w:rsidRPr="009256BF">
        <w:rPr>
          <w:sz w:val="28"/>
          <w:szCs w:val="28"/>
        </w:rPr>
        <w:t>отказаться от Товара, у которого нарушена или неправильно осуществлена упаковка или маркировка;</w:t>
      </w:r>
    </w:p>
    <w:p w14:paraId="3D0DE708" w14:textId="77777777" w:rsidR="009256BF" w:rsidRPr="009256BF" w:rsidRDefault="009256BF" w:rsidP="009256BF">
      <w:pPr>
        <w:widowControl w:val="0"/>
        <w:numPr>
          <w:ilvl w:val="0"/>
          <w:numId w:val="39"/>
        </w:numPr>
        <w:tabs>
          <w:tab w:val="left" w:pos="993"/>
        </w:tabs>
        <w:autoSpaceDE w:val="0"/>
        <w:autoSpaceDN w:val="0"/>
        <w:adjustRightInd w:val="0"/>
        <w:ind w:left="0" w:firstLine="567"/>
        <w:jc w:val="both"/>
        <w:rPr>
          <w:sz w:val="28"/>
          <w:szCs w:val="28"/>
        </w:rPr>
      </w:pPr>
      <w:r w:rsidRPr="009256BF">
        <w:rPr>
          <w:sz w:val="28"/>
          <w:szCs w:val="28"/>
        </w:rPr>
        <w:t>отказать Поставщику в поставке Товара отдельными частями (партиями). В случае поставки Товара отдельными частями (партиями), Заказчик вправе начать производить приемку Товара только после поставки последней части (партии) Товара;</w:t>
      </w:r>
    </w:p>
    <w:p w14:paraId="5964EF6D" w14:textId="77777777" w:rsidR="009256BF" w:rsidRPr="009256BF" w:rsidRDefault="009256BF" w:rsidP="009256BF">
      <w:pPr>
        <w:widowControl w:val="0"/>
        <w:numPr>
          <w:ilvl w:val="0"/>
          <w:numId w:val="39"/>
        </w:numPr>
        <w:tabs>
          <w:tab w:val="left" w:pos="993"/>
        </w:tabs>
        <w:autoSpaceDE w:val="0"/>
        <w:autoSpaceDN w:val="0"/>
        <w:adjustRightInd w:val="0"/>
        <w:ind w:left="0" w:firstLine="567"/>
        <w:jc w:val="both"/>
        <w:rPr>
          <w:sz w:val="28"/>
          <w:szCs w:val="28"/>
        </w:rPr>
      </w:pPr>
      <w:r w:rsidRPr="009256BF">
        <w:rPr>
          <w:sz w:val="28"/>
          <w:szCs w:val="28"/>
        </w:rPr>
        <w:t xml:space="preserve">возвратить Поставщику весь </w:t>
      </w:r>
      <w:proofErr w:type="gramStart"/>
      <w:r w:rsidRPr="009256BF">
        <w:rPr>
          <w:sz w:val="28"/>
          <w:szCs w:val="28"/>
        </w:rPr>
        <w:t>Товар, в случае, если</w:t>
      </w:r>
      <w:proofErr w:type="gramEnd"/>
      <w:r w:rsidRPr="009256BF">
        <w:rPr>
          <w:sz w:val="28"/>
          <w:szCs w:val="28"/>
        </w:rPr>
        <w:t xml:space="preserve"> при поставке сотрудниками Заказчика будут установлены факты ненадлежащего качества, </w:t>
      </w:r>
      <w:r w:rsidRPr="009256BF">
        <w:rPr>
          <w:sz w:val="28"/>
          <w:szCs w:val="28"/>
        </w:rPr>
        <w:lastRenderedPageBreak/>
        <w:t>ассортимента, комплектности Товара (части Товара);</w:t>
      </w:r>
    </w:p>
    <w:p w14:paraId="10421A6B" w14:textId="77777777" w:rsidR="009256BF" w:rsidRPr="009256BF" w:rsidRDefault="009256BF" w:rsidP="009256BF">
      <w:pPr>
        <w:widowControl w:val="0"/>
        <w:numPr>
          <w:ilvl w:val="0"/>
          <w:numId w:val="39"/>
        </w:numPr>
        <w:tabs>
          <w:tab w:val="left" w:pos="993"/>
        </w:tabs>
        <w:autoSpaceDE w:val="0"/>
        <w:autoSpaceDN w:val="0"/>
        <w:adjustRightInd w:val="0"/>
        <w:ind w:left="0" w:firstLine="567"/>
        <w:jc w:val="both"/>
        <w:rPr>
          <w:sz w:val="28"/>
          <w:szCs w:val="28"/>
        </w:rPr>
      </w:pPr>
      <w:r w:rsidRPr="009256BF">
        <w:rPr>
          <w:sz w:val="28"/>
          <w:szCs w:val="28"/>
        </w:rPr>
        <w:t>осуществлять выборочную проверку качества Товара;</w:t>
      </w:r>
    </w:p>
    <w:p w14:paraId="52FC2AF9" w14:textId="77777777" w:rsidR="009256BF" w:rsidRPr="009256BF" w:rsidRDefault="009256BF" w:rsidP="009256BF">
      <w:pPr>
        <w:widowControl w:val="0"/>
        <w:numPr>
          <w:ilvl w:val="0"/>
          <w:numId w:val="39"/>
        </w:numPr>
        <w:tabs>
          <w:tab w:val="left" w:pos="993"/>
        </w:tabs>
        <w:autoSpaceDE w:val="0"/>
        <w:autoSpaceDN w:val="0"/>
        <w:adjustRightInd w:val="0"/>
        <w:ind w:left="0" w:firstLine="567"/>
        <w:jc w:val="both"/>
        <w:rPr>
          <w:sz w:val="28"/>
          <w:szCs w:val="28"/>
        </w:rPr>
      </w:pPr>
      <w:r w:rsidRPr="009256BF">
        <w:rPr>
          <w:sz w:val="28"/>
          <w:szCs w:val="28"/>
        </w:rPr>
        <w:t>отказаться от поставки и приемки Товара ненадлежащего качества, некомплектного Товара, а если такой Товар оплачен, потребовать возврата уплаченных сумм впредь до устранения недостатков и доукомплектования Товара либо его замены;</w:t>
      </w:r>
    </w:p>
    <w:p w14:paraId="2F0983D3" w14:textId="77777777" w:rsidR="009256BF" w:rsidRPr="009256BF" w:rsidRDefault="009256BF" w:rsidP="009256BF">
      <w:pPr>
        <w:widowControl w:val="0"/>
        <w:numPr>
          <w:ilvl w:val="0"/>
          <w:numId w:val="39"/>
        </w:numPr>
        <w:tabs>
          <w:tab w:val="left" w:pos="993"/>
        </w:tabs>
        <w:autoSpaceDE w:val="0"/>
        <w:autoSpaceDN w:val="0"/>
        <w:adjustRightInd w:val="0"/>
        <w:ind w:left="0" w:firstLine="567"/>
        <w:jc w:val="both"/>
        <w:rPr>
          <w:sz w:val="28"/>
          <w:szCs w:val="28"/>
        </w:rPr>
      </w:pPr>
      <w:r w:rsidRPr="009256BF">
        <w:rPr>
          <w:sz w:val="28"/>
          <w:szCs w:val="28"/>
        </w:rPr>
        <w:t>потребовать присутствия представителей Поставщика для составления, подписания и вручения Акта (уведомления) о недостатках, обнаруженных в гарантийный срок;</w:t>
      </w:r>
    </w:p>
    <w:p w14:paraId="1B1308AD" w14:textId="77777777" w:rsidR="009256BF" w:rsidRPr="009256BF" w:rsidRDefault="009256BF" w:rsidP="009256BF">
      <w:pPr>
        <w:widowControl w:val="0"/>
        <w:numPr>
          <w:ilvl w:val="0"/>
          <w:numId w:val="39"/>
        </w:numPr>
        <w:tabs>
          <w:tab w:val="left" w:pos="993"/>
        </w:tabs>
        <w:autoSpaceDE w:val="0"/>
        <w:autoSpaceDN w:val="0"/>
        <w:adjustRightInd w:val="0"/>
        <w:ind w:left="0" w:firstLine="567"/>
        <w:jc w:val="both"/>
        <w:rPr>
          <w:sz w:val="28"/>
          <w:szCs w:val="28"/>
        </w:rPr>
      </w:pPr>
      <w:r w:rsidRPr="009256BF">
        <w:rPr>
          <w:sz w:val="28"/>
          <w:szCs w:val="28"/>
        </w:rPr>
        <w:t>требовать замены дефектного Товара, выявленного Заказчиком в течение 1 (одного) месяца с даты поставки Товара за счет средств Поставщика, за исключением случаев, когда дефект вызван неправильным хранением и (или) эксплуатацией его Заказчиком;</w:t>
      </w:r>
    </w:p>
    <w:p w14:paraId="44409237" w14:textId="77777777" w:rsidR="009256BF" w:rsidRPr="009256BF" w:rsidRDefault="009256BF" w:rsidP="009256BF">
      <w:pPr>
        <w:widowControl w:val="0"/>
        <w:numPr>
          <w:ilvl w:val="0"/>
          <w:numId w:val="39"/>
        </w:numPr>
        <w:tabs>
          <w:tab w:val="left" w:pos="993"/>
        </w:tabs>
        <w:autoSpaceDE w:val="0"/>
        <w:autoSpaceDN w:val="0"/>
        <w:adjustRightInd w:val="0"/>
        <w:ind w:left="0" w:firstLine="567"/>
        <w:jc w:val="both"/>
        <w:rPr>
          <w:sz w:val="28"/>
          <w:szCs w:val="28"/>
        </w:rPr>
      </w:pPr>
      <w:r w:rsidRPr="009256BF">
        <w:rPr>
          <w:sz w:val="28"/>
          <w:szCs w:val="28"/>
        </w:rPr>
        <w:t>требовать безвозмездного устранения недостатков Товара;</w:t>
      </w:r>
    </w:p>
    <w:p w14:paraId="7C3618C0" w14:textId="77777777" w:rsidR="009256BF" w:rsidRPr="009256BF" w:rsidRDefault="009256BF" w:rsidP="009256BF">
      <w:pPr>
        <w:widowControl w:val="0"/>
        <w:numPr>
          <w:ilvl w:val="0"/>
          <w:numId w:val="39"/>
        </w:numPr>
        <w:tabs>
          <w:tab w:val="left" w:pos="993"/>
        </w:tabs>
        <w:autoSpaceDE w:val="0"/>
        <w:autoSpaceDN w:val="0"/>
        <w:adjustRightInd w:val="0"/>
        <w:ind w:left="0" w:firstLine="567"/>
        <w:jc w:val="both"/>
        <w:rPr>
          <w:sz w:val="28"/>
          <w:szCs w:val="28"/>
        </w:rPr>
      </w:pPr>
      <w:r w:rsidRPr="009256BF">
        <w:rPr>
          <w:sz w:val="28"/>
          <w:szCs w:val="28"/>
        </w:rPr>
        <w:t>осуществлять</w:t>
      </w:r>
      <w:r w:rsidRPr="009256BF">
        <w:rPr>
          <w:sz w:val="28"/>
          <w:szCs w:val="28"/>
          <w:lang w:val="x-none"/>
        </w:rPr>
        <w:t xml:space="preserve"> иные права, предусмотренные федеральным законодательством и (или) Контрактом.</w:t>
      </w:r>
    </w:p>
    <w:p w14:paraId="4260769C" w14:textId="77777777" w:rsidR="009256BF" w:rsidRPr="009256BF" w:rsidRDefault="009256BF" w:rsidP="009256BF">
      <w:pPr>
        <w:tabs>
          <w:tab w:val="left" w:pos="1260"/>
        </w:tabs>
        <w:ind w:firstLine="709"/>
        <w:jc w:val="both"/>
        <w:rPr>
          <w:sz w:val="28"/>
          <w:szCs w:val="28"/>
        </w:rPr>
      </w:pPr>
    </w:p>
    <w:p w14:paraId="09B31811" w14:textId="77777777" w:rsidR="009256BF" w:rsidRPr="009256BF" w:rsidRDefault="009256BF" w:rsidP="009256BF">
      <w:pPr>
        <w:pStyle w:val="a3"/>
        <w:numPr>
          <w:ilvl w:val="0"/>
          <w:numId w:val="35"/>
        </w:numPr>
        <w:ind w:left="0" w:firstLine="0"/>
        <w:jc w:val="center"/>
        <w:rPr>
          <w:b/>
          <w:sz w:val="28"/>
          <w:szCs w:val="28"/>
        </w:rPr>
      </w:pPr>
      <w:r w:rsidRPr="009256BF">
        <w:rPr>
          <w:b/>
          <w:sz w:val="28"/>
          <w:szCs w:val="28"/>
        </w:rPr>
        <w:t>Порядок, сроки, условия поставки и приемки поставленного Товара</w:t>
      </w:r>
    </w:p>
    <w:p w14:paraId="36AEEC0A" w14:textId="77777777" w:rsidR="009256BF" w:rsidRPr="009256BF" w:rsidRDefault="009256BF" w:rsidP="009256BF">
      <w:pPr>
        <w:numPr>
          <w:ilvl w:val="0"/>
          <w:numId w:val="32"/>
        </w:numPr>
        <w:ind w:left="0" w:firstLine="567"/>
        <w:jc w:val="both"/>
        <w:rPr>
          <w:sz w:val="28"/>
          <w:szCs w:val="28"/>
        </w:rPr>
      </w:pPr>
      <w:bookmarkStart w:id="0" w:name="пункт31"/>
      <w:r w:rsidRPr="009256BF">
        <w:rPr>
          <w:sz w:val="28"/>
          <w:szCs w:val="28"/>
        </w:rPr>
        <w:t>Поставщик передает Заказчику:</w:t>
      </w:r>
    </w:p>
    <w:bookmarkEnd w:id="0"/>
    <w:p w14:paraId="6FA20762" w14:textId="77777777" w:rsidR="009256BF" w:rsidRPr="009256BF" w:rsidRDefault="009256BF" w:rsidP="009256BF">
      <w:pPr>
        <w:ind w:firstLine="567"/>
        <w:jc w:val="both"/>
        <w:rPr>
          <w:sz w:val="28"/>
          <w:szCs w:val="28"/>
        </w:rPr>
      </w:pPr>
      <w:r w:rsidRPr="009256BF">
        <w:rPr>
          <w:sz w:val="28"/>
          <w:szCs w:val="28"/>
        </w:rPr>
        <w:t>- товарную накладную (универсальный передаточный документ (УПД)) в день поставки Товара;</w:t>
      </w:r>
    </w:p>
    <w:p w14:paraId="36022CF1" w14:textId="77777777" w:rsidR="009256BF" w:rsidRPr="009256BF" w:rsidRDefault="009256BF" w:rsidP="009256BF">
      <w:pPr>
        <w:ind w:firstLine="567"/>
        <w:jc w:val="both"/>
        <w:rPr>
          <w:sz w:val="28"/>
          <w:szCs w:val="28"/>
        </w:rPr>
      </w:pPr>
      <w:r w:rsidRPr="009256BF">
        <w:rPr>
          <w:sz w:val="28"/>
          <w:szCs w:val="28"/>
        </w:rPr>
        <w:t>- сопроводительное письмо с комплектом отчетной документации, оформленной в соответствии с требованиями Контракта и действующих нормативных правовых актов (</w:t>
      </w:r>
      <w:hyperlink w:anchor="актПП" w:history="1">
        <w:r w:rsidRPr="009256BF">
          <w:rPr>
            <w:rStyle w:val="a6"/>
            <w:color w:val="auto"/>
            <w:sz w:val="28"/>
            <w:szCs w:val="28"/>
          </w:rPr>
          <w:t>Акт приема-передачи товара</w:t>
        </w:r>
      </w:hyperlink>
      <w:r w:rsidRPr="009256BF">
        <w:rPr>
          <w:sz w:val="28"/>
          <w:szCs w:val="28"/>
        </w:rPr>
        <w:t>, подписанный Поставщиком в двух экземплярах; счет на оплату; счет-фактура (</w:t>
      </w:r>
      <w:r w:rsidRPr="009256BF">
        <w:rPr>
          <w:i/>
          <w:sz w:val="28"/>
          <w:szCs w:val="28"/>
        </w:rPr>
        <w:t>при наличии</w:t>
      </w:r>
      <w:r w:rsidRPr="009256BF">
        <w:rPr>
          <w:sz w:val="28"/>
          <w:szCs w:val="28"/>
        </w:rPr>
        <w:t>); гарантийные талоны, сертификаты, декларации соответствия, обязательные для данного вида Товара</w:t>
      </w:r>
      <w:r w:rsidRPr="009256BF">
        <w:rPr>
          <w:sz w:val="28"/>
          <w:szCs w:val="28"/>
          <w:vertAlign w:val="superscript"/>
        </w:rPr>
        <w:footnoteReference w:id="5"/>
      </w:r>
      <w:r w:rsidRPr="009256BF">
        <w:rPr>
          <w:sz w:val="28"/>
          <w:szCs w:val="28"/>
        </w:rPr>
        <w:t xml:space="preserve"> и иные документы, подтверждающие качество Товара). Документы, направленные без сопроводительного письма, не считаются доставленными Заказчику.</w:t>
      </w:r>
    </w:p>
    <w:p w14:paraId="0C82FA96" w14:textId="77777777" w:rsidR="009256BF" w:rsidRPr="009256BF" w:rsidRDefault="009256BF" w:rsidP="009256BF">
      <w:pPr>
        <w:numPr>
          <w:ilvl w:val="0"/>
          <w:numId w:val="32"/>
        </w:numPr>
        <w:ind w:left="0" w:firstLine="567"/>
        <w:jc w:val="both"/>
        <w:rPr>
          <w:sz w:val="28"/>
          <w:szCs w:val="28"/>
        </w:rPr>
      </w:pPr>
      <w:r w:rsidRPr="009256BF">
        <w:rPr>
          <w:sz w:val="28"/>
          <w:szCs w:val="28"/>
        </w:rPr>
        <w:t xml:space="preserve">Поставщик за свой счет доставляет Товар Заказчику по адресу, указанному в </w:t>
      </w:r>
      <w:hyperlink w:anchor="ООЗ" w:history="1">
        <w:r w:rsidRPr="009256BF">
          <w:rPr>
            <w:rStyle w:val="a6"/>
            <w:color w:val="auto"/>
            <w:sz w:val="28"/>
            <w:szCs w:val="28"/>
          </w:rPr>
          <w:t>Описании объекта закупки</w:t>
        </w:r>
      </w:hyperlink>
      <w:r w:rsidRPr="009256BF">
        <w:rPr>
          <w:sz w:val="28"/>
          <w:szCs w:val="28"/>
        </w:rPr>
        <w:t>, в рабочие дни с 10 ч. 00 мин. до 16.30 мин. в соответствии с режимом работы Заказчика (если иное не установлено Описанием Объекта закупки).</w:t>
      </w:r>
    </w:p>
    <w:p w14:paraId="17D40896" w14:textId="77777777" w:rsidR="009256BF" w:rsidRPr="009256BF" w:rsidRDefault="009256BF" w:rsidP="009256BF">
      <w:pPr>
        <w:numPr>
          <w:ilvl w:val="0"/>
          <w:numId w:val="32"/>
        </w:numPr>
        <w:ind w:left="0" w:firstLine="567"/>
        <w:jc w:val="both"/>
        <w:rPr>
          <w:sz w:val="28"/>
          <w:szCs w:val="28"/>
        </w:rPr>
      </w:pPr>
      <w:r w:rsidRPr="009256BF">
        <w:rPr>
          <w:sz w:val="28"/>
          <w:szCs w:val="28"/>
        </w:rPr>
        <w:t>Поставщик обязан согласовать с Заказчиком точное время и дату доставки.</w:t>
      </w:r>
    </w:p>
    <w:p w14:paraId="3C5A2FE5" w14:textId="77777777" w:rsidR="009256BF" w:rsidRPr="009256BF" w:rsidRDefault="009256BF" w:rsidP="009256BF">
      <w:pPr>
        <w:numPr>
          <w:ilvl w:val="0"/>
          <w:numId w:val="32"/>
        </w:numPr>
        <w:ind w:left="0" w:firstLine="567"/>
        <w:jc w:val="both"/>
        <w:rPr>
          <w:sz w:val="28"/>
          <w:szCs w:val="28"/>
        </w:rPr>
      </w:pPr>
      <w:r w:rsidRPr="009256BF">
        <w:rPr>
          <w:sz w:val="28"/>
          <w:szCs w:val="28"/>
        </w:rPr>
        <w:t xml:space="preserve">Товар поставляется в заводской упаковке (таре), обеспечивающей сохранность Товара при обычных условиях перевозки и хранения, если </w:t>
      </w:r>
      <w:hyperlink w:anchor="ООЗ" w:history="1">
        <w:r w:rsidRPr="009256BF">
          <w:rPr>
            <w:rStyle w:val="a6"/>
            <w:color w:val="auto"/>
            <w:sz w:val="28"/>
            <w:szCs w:val="28"/>
          </w:rPr>
          <w:t>Описанием объекта закупки</w:t>
        </w:r>
      </w:hyperlink>
      <w:r w:rsidRPr="009256BF">
        <w:rPr>
          <w:sz w:val="28"/>
          <w:szCs w:val="28"/>
        </w:rPr>
        <w:t xml:space="preserve"> не предусмотрено иное.</w:t>
      </w:r>
    </w:p>
    <w:p w14:paraId="6AEC3004" w14:textId="77777777" w:rsidR="009256BF" w:rsidRPr="009256BF" w:rsidRDefault="009256BF" w:rsidP="009256BF">
      <w:pPr>
        <w:numPr>
          <w:ilvl w:val="0"/>
          <w:numId w:val="32"/>
        </w:numPr>
        <w:ind w:left="0" w:firstLine="567"/>
        <w:jc w:val="both"/>
        <w:rPr>
          <w:sz w:val="28"/>
          <w:szCs w:val="28"/>
        </w:rPr>
      </w:pPr>
      <w:r w:rsidRPr="009256BF">
        <w:rPr>
          <w:sz w:val="28"/>
          <w:szCs w:val="28"/>
        </w:rPr>
        <w:t xml:space="preserve">Товар должен соответствовать характеристикам, указанным в </w:t>
      </w:r>
      <w:hyperlink w:anchor="ООЗ" w:history="1">
        <w:r w:rsidRPr="009256BF">
          <w:rPr>
            <w:rStyle w:val="a6"/>
            <w:color w:val="auto"/>
            <w:sz w:val="28"/>
            <w:szCs w:val="28"/>
          </w:rPr>
          <w:t>Описании объекта закупки</w:t>
        </w:r>
      </w:hyperlink>
      <w:r w:rsidRPr="009256BF">
        <w:rPr>
          <w:sz w:val="28"/>
          <w:szCs w:val="28"/>
        </w:rPr>
        <w:t xml:space="preserve"> и нормативных правовых актах для данного вида Товара.</w:t>
      </w:r>
    </w:p>
    <w:p w14:paraId="01FB02C4" w14:textId="77777777" w:rsidR="009256BF" w:rsidRPr="009256BF" w:rsidRDefault="009256BF" w:rsidP="009256BF">
      <w:pPr>
        <w:numPr>
          <w:ilvl w:val="0"/>
          <w:numId w:val="32"/>
        </w:numPr>
        <w:ind w:left="0" w:firstLine="567"/>
        <w:jc w:val="both"/>
        <w:rPr>
          <w:sz w:val="28"/>
          <w:szCs w:val="28"/>
        </w:rPr>
      </w:pPr>
      <w:r w:rsidRPr="009256BF">
        <w:rPr>
          <w:sz w:val="28"/>
          <w:szCs w:val="28"/>
        </w:rPr>
        <w:t>Товар должен быть поставлен с инструкцией (</w:t>
      </w:r>
      <w:r w:rsidRPr="009256BF">
        <w:rPr>
          <w:i/>
          <w:sz w:val="28"/>
          <w:szCs w:val="28"/>
        </w:rPr>
        <w:t>при наличии</w:t>
      </w:r>
      <w:r w:rsidRPr="009256BF">
        <w:rPr>
          <w:sz w:val="28"/>
          <w:szCs w:val="28"/>
        </w:rPr>
        <w:t xml:space="preserve">) по эксплуатации на русском языке, гарантийными талонами и иными необходимыми эксплуатационными и техническими документами, а также со всеми комплектующими и принадлежностями. При отсутствии указанных </w:t>
      </w:r>
      <w:r w:rsidRPr="009256BF">
        <w:rPr>
          <w:sz w:val="28"/>
          <w:szCs w:val="28"/>
        </w:rPr>
        <w:lastRenderedPageBreak/>
        <w:t>документов и (или) комплектующих Товар считается непоставленным и оплате не подлежит.</w:t>
      </w:r>
    </w:p>
    <w:p w14:paraId="15A5CFAE" w14:textId="77777777" w:rsidR="009256BF" w:rsidRPr="009256BF" w:rsidRDefault="009256BF" w:rsidP="009256BF">
      <w:pPr>
        <w:numPr>
          <w:ilvl w:val="0"/>
          <w:numId w:val="32"/>
        </w:numPr>
        <w:ind w:left="0" w:firstLine="567"/>
        <w:jc w:val="both"/>
        <w:rPr>
          <w:sz w:val="28"/>
          <w:szCs w:val="28"/>
        </w:rPr>
      </w:pPr>
      <w:r w:rsidRPr="009256BF">
        <w:rPr>
          <w:sz w:val="28"/>
          <w:szCs w:val="28"/>
        </w:rPr>
        <w:t xml:space="preserve">В случае отсутствия претензий по количеству и ассортименту Товара, указанным в транспортных и сопроводительных документах, Заказчик подписывает товарную накладную (УПД). Товарная накладная (УПД), подписанная Заказчиком, является подтверждением факта поставки Товара Заказчику. Фактом приемки Товара служит подписанный Заказчиком </w:t>
      </w:r>
      <w:hyperlink w:anchor="актПП" w:history="1">
        <w:r w:rsidRPr="009256BF">
          <w:rPr>
            <w:rStyle w:val="a6"/>
            <w:color w:val="auto"/>
            <w:sz w:val="28"/>
            <w:szCs w:val="28"/>
          </w:rPr>
          <w:t>Акт приема-передачи Товара</w:t>
        </w:r>
      </w:hyperlink>
      <w:r w:rsidRPr="009256BF">
        <w:rPr>
          <w:sz w:val="28"/>
          <w:szCs w:val="28"/>
        </w:rPr>
        <w:t>.</w:t>
      </w:r>
    </w:p>
    <w:p w14:paraId="151CFBB7" w14:textId="77777777" w:rsidR="009256BF" w:rsidRPr="009256BF" w:rsidRDefault="009256BF" w:rsidP="009256BF">
      <w:pPr>
        <w:numPr>
          <w:ilvl w:val="0"/>
          <w:numId w:val="32"/>
        </w:numPr>
        <w:ind w:left="0" w:firstLine="567"/>
        <w:jc w:val="both"/>
        <w:rPr>
          <w:sz w:val="28"/>
          <w:szCs w:val="28"/>
        </w:rPr>
      </w:pPr>
      <w:r w:rsidRPr="009256BF">
        <w:rPr>
          <w:sz w:val="28"/>
          <w:szCs w:val="28"/>
        </w:rPr>
        <w:t>Уборка и вывоз упаковки производятся силами Поставщика или за его счет в день поставки Товара.</w:t>
      </w:r>
    </w:p>
    <w:p w14:paraId="13F15A20" w14:textId="77777777" w:rsidR="009256BF" w:rsidRPr="009256BF" w:rsidRDefault="009256BF" w:rsidP="009256BF">
      <w:pPr>
        <w:numPr>
          <w:ilvl w:val="0"/>
          <w:numId w:val="32"/>
        </w:numPr>
        <w:ind w:left="0" w:firstLine="567"/>
        <w:jc w:val="both"/>
        <w:rPr>
          <w:sz w:val="28"/>
          <w:szCs w:val="28"/>
        </w:rPr>
      </w:pPr>
      <w:r w:rsidRPr="009256BF">
        <w:rPr>
          <w:sz w:val="28"/>
          <w:szCs w:val="28"/>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Pr="009256BF">
        <w:rPr>
          <w:sz w:val="28"/>
          <w:szCs w:val="28"/>
          <w:vertAlign w:val="superscript"/>
        </w:rPr>
        <w:footnoteReference w:id="6"/>
      </w:r>
      <w:r w:rsidRPr="009256BF">
        <w:rPr>
          <w:sz w:val="28"/>
          <w:szCs w:val="28"/>
        </w:rPr>
        <w:t>. В этом случае соответствующие изменения должны быть внесены Сторонами, путем заключения дополнительного соглашения к настоящему Контракту.</w:t>
      </w:r>
    </w:p>
    <w:p w14:paraId="2D1B2B68" w14:textId="77777777" w:rsidR="009256BF" w:rsidRPr="009256BF" w:rsidRDefault="009256BF" w:rsidP="009256BF">
      <w:pPr>
        <w:numPr>
          <w:ilvl w:val="0"/>
          <w:numId w:val="32"/>
        </w:numPr>
        <w:ind w:left="0" w:firstLine="567"/>
        <w:jc w:val="both"/>
        <w:rPr>
          <w:sz w:val="28"/>
          <w:szCs w:val="28"/>
        </w:rPr>
      </w:pPr>
      <w:r w:rsidRPr="009256BF">
        <w:rPr>
          <w:sz w:val="28"/>
          <w:szCs w:val="28"/>
        </w:rPr>
        <w:t xml:space="preserve">Заказчик в течение 20 (двадцати) рабочих дней, с момента получения от Поставщика надлежащим образом оформленных документов, указанных в п. </w:t>
      </w:r>
      <w:hyperlink w:anchor="пункт31" w:history="1">
        <w:r w:rsidRPr="009256BF">
          <w:rPr>
            <w:rStyle w:val="a6"/>
            <w:color w:val="auto"/>
            <w:sz w:val="28"/>
            <w:szCs w:val="28"/>
          </w:rPr>
          <w:t>3.1 Контракта</w:t>
        </w:r>
      </w:hyperlink>
      <w:r w:rsidRPr="009256BF">
        <w:rPr>
          <w:sz w:val="28"/>
          <w:szCs w:val="28"/>
        </w:rPr>
        <w:t xml:space="preserve">, осуществляет приемку поставленного Товара на предмет соответствия качества, количества, комплектности и объема требованиям, указанным в </w:t>
      </w:r>
      <w:hyperlink w:anchor="спецификация" w:history="1">
        <w:r w:rsidRPr="009256BF">
          <w:rPr>
            <w:rStyle w:val="a6"/>
            <w:color w:val="auto"/>
            <w:sz w:val="28"/>
            <w:szCs w:val="28"/>
          </w:rPr>
          <w:t>Спецификации</w:t>
        </w:r>
      </w:hyperlink>
      <w:r w:rsidRPr="009256BF">
        <w:rPr>
          <w:sz w:val="28"/>
          <w:szCs w:val="28"/>
        </w:rPr>
        <w:t xml:space="preserve"> </w:t>
      </w:r>
      <w:hyperlink w:anchor="приложение1" w:history="1"/>
      <w:r w:rsidRPr="009256BF">
        <w:rPr>
          <w:sz w:val="28"/>
          <w:szCs w:val="28"/>
        </w:rPr>
        <w:t xml:space="preserve">и </w:t>
      </w:r>
      <w:hyperlink w:anchor="ООЗ" w:history="1">
        <w:r w:rsidRPr="009256BF">
          <w:rPr>
            <w:rStyle w:val="a6"/>
            <w:color w:val="auto"/>
            <w:sz w:val="28"/>
            <w:szCs w:val="28"/>
          </w:rPr>
          <w:t>Описании объекта закупки</w:t>
        </w:r>
      </w:hyperlink>
      <w:hyperlink w:anchor="приложение2" w:history="1">
        <w:r w:rsidRPr="009256BF">
          <w:rPr>
            <w:rStyle w:val="a6"/>
            <w:color w:val="auto"/>
            <w:sz w:val="28"/>
            <w:szCs w:val="28"/>
          </w:rPr>
          <w:t>,</w:t>
        </w:r>
      </w:hyperlink>
      <w:r w:rsidRPr="009256BF">
        <w:rPr>
          <w:sz w:val="28"/>
          <w:szCs w:val="28"/>
        </w:rPr>
        <w:t xml:space="preserve"> а также другим условиям Контракта.</w:t>
      </w:r>
    </w:p>
    <w:p w14:paraId="065D0DF3" w14:textId="77777777" w:rsidR="009256BF" w:rsidRPr="009256BF" w:rsidRDefault="009256BF" w:rsidP="009256BF">
      <w:pPr>
        <w:numPr>
          <w:ilvl w:val="0"/>
          <w:numId w:val="32"/>
        </w:numPr>
        <w:ind w:left="0" w:firstLine="567"/>
        <w:jc w:val="both"/>
        <w:rPr>
          <w:sz w:val="28"/>
          <w:szCs w:val="28"/>
        </w:rPr>
      </w:pPr>
      <w:proofErr w:type="gramStart"/>
      <w:r w:rsidRPr="009256BF">
        <w:rPr>
          <w:sz w:val="28"/>
          <w:szCs w:val="28"/>
        </w:rPr>
        <w:t>Товар</w:t>
      </w:r>
      <w:proofErr w:type="gramEnd"/>
      <w:r w:rsidRPr="009256BF">
        <w:rPr>
          <w:sz w:val="28"/>
          <w:szCs w:val="28"/>
        </w:rPr>
        <w:t xml:space="preserve"> не соответствующий по качеству, ассортименту, количеству, комплектации и пр. условиям Контракта считается непоставленным и оплате не подлежит.</w:t>
      </w:r>
    </w:p>
    <w:p w14:paraId="3AECDC99" w14:textId="77777777" w:rsidR="009256BF" w:rsidRPr="009256BF" w:rsidRDefault="009256BF" w:rsidP="009256BF">
      <w:pPr>
        <w:numPr>
          <w:ilvl w:val="0"/>
          <w:numId w:val="32"/>
        </w:numPr>
        <w:ind w:left="0" w:firstLine="567"/>
        <w:jc w:val="both"/>
        <w:rPr>
          <w:sz w:val="28"/>
          <w:szCs w:val="28"/>
        </w:rPr>
      </w:pPr>
      <w:r w:rsidRPr="009256BF">
        <w:rPr>
          <w:sz w:val="28"/>
          <w:szCs w:val="28"/>
        </w:rPr>
        <w:t>В случае отказа от принятия Товара (части Товара), наличия претензий к качеству, количеству Товара Заказчик направляет Поставщику запрос о предоставлении разъяснений относительно выполненной поставки, либо мотивированный отказ от принятия поставленного Товара с перечнем выявленных недостатков и сроком их устранения</w:t>
      </w:r>
      <w:r w:rsidRPr="009256BF">
        <w:rPr>
          <w:sz w:val="28"/>
          <w:szCs w:val="28"/>
          <w:vertAlign w:val="superscript"/>
        </w:rPr>
        <w:footnoteReference w:id="7"/>
      </w:r>
      <w:r w:rsidRPr="009256BF">
        <w:rPr>
          <w:sz w:val="28"/>
          <w:szCs w:val="28"/>
        </w:rPr>
        <w:t>:</w:t>
      </w:r>
    </w:p>
    <w:p w14:paraId="2BD7B1B3" w14:textId="77777777" w:rsidR="009256BF" w:rsidRPr="009256BF" w:rsidRDefault="009256BF" w:rsidP="009256BF">
      <w:pPr>
        <w:numPr>
          <w:ilvl w:val="0"/>
          <w:numId w:val="33"/>
        </w:numPr>
        <w:ind w:left="0" w:firstLine="567"/>
        <w:jc w:val="both"/>
        <w:rPr>
          <w:sz w:val="28"/>
          <w:szCs w:val="28"/>
        </w:rPr>
      </w:pPr>
      <w:r w:rsidRPr="009256BF">
        <w:rPr>
          <w:sz w:val="28"/>
          <w:szCs w:val="28"/>
        </w:rPr>
        <w:t>В случае получения от Заказчика запроса о предоставлении разъяснений в отношении поставленного Товара, Поставщик в течение 3 (трех) рабочих дней обязан предоставить Заказчику запрашиваемые разъяснения, если иной срок не установлен в таком запросе;</w:t>
      </w:r>
    </w:p>
    <w:p w14:paraId="0CC8EAE2" w14:textId="77777777" w:rsidR="009256BF" w:rsidRPr="009256BF" w:rsidRDefault="009256BF" w:rsidP="009256BF">
      <w:pPr>
        <w:numPr>
          <w:ilvl w:val="0"/>
          <w:numId w:val="33"/>
        </w:numPr>
        <w:ind w:left="0" w:firstLine="567"/>
        <w:jc w:val="both"/>
        <w:rPr>
          <w:sz w:val="28"/>
          <w:szCs w:val="28"/>
        </w:rPr>
      </w:pPr>
      <w:r w:rsidRPr="009256BF">
        <w:rPr>
          <w:sz w:val="28"/>
          <w:szCs w:val="28"/>
        </w:rPr>
        <w:t>В случае мотивированного отказа Заказчика от принятия Товара, Поставщик обязуется в срок, установленный в таком отказе, устранить указанные недостатки за свой счет.</w:t>
      </w:r>
    </w:p>
    <w:p w14:paraId="12E7A530" w14:textId="77777777" w:rsidR="009256BF" w:rsidRPr="009256BF" w:rsidRDefault="009256BF" w:rsidP="009256BF">
      <w:pPr>
        <w:numPr>
          <w:ilvl w:val="0"/>
          <w:numId w:val="32"/>
        </w:numPr>
        <w:ind w:left="0" w:firstLine="567"/>
        <w:jc w:val="both"/>
        <w:rPr>
          <w:sz w:val="28"/>
          <w:szCs w:val="28"/>
        </w:rPr>
      </w:pPr>
      <w:r w:rsidRPr="009256BF">
        <w:rPr>
          <w:sz w:val="28"/>
          <w:szCs w:val="28"/>
        </w:rPr>
        <w:t>После рассмотрения документов, разъяснений и информации, представленных Поставщиком в соответствии с п. 3.12 Контракта, Заказчик:</w:t>
      </w:r>
    </w:p>
    <w:p w14:paraId="5BB8E80B" w14:textId="77777777" w:rsidR="009256BF" w:rsidRPr="009256BF" w:rsidRDefault="009256BF" w:rsidP="009256BF">
      <w:pPr>
        <w:ind w:firstLine="567"/>
        <w:jc w:val="both"/>
        <w:rPr>
          <w:sz w:val="28"/>
          <w:szCs w:val="28"/>
        </w:rPr>
      </w:pPr>
      <w:r w:rsidRPr="009256BF">
        <w:rPr>
          <w:sz w:val="28"/>
          <w:szCs w:val="28"/>
        </w:rPr>
        <w:t xml:space="preserve"> - принимает решение об устранении Поставщиком недостатков и принимает Товар в соответствии с условиями Контракта;</w:t>
      </w:r>
    </w:p>
    <w:p w14:paraId="5FAAE462" w14:textId="77777777" w:rsidR="009256BF" w:rsidRPr="009256BF" w:rsidRDefault="009256BF" w:rsidP="009256BF">
      <w:pPr>
        <w:ind w:firstLine="567"/>
        <w:jc w:val="both"/>
        <w:rPr>
          <w:sz w:val="28"/>
          <w:szCs w:val="28"/>
        </w:rPr>
      </w:pPr>
      <w:r w:rsidRPr="009256BF">
        <w:rPr>
          <w:sz w:val="28"/>
          <w:szCs w:val="28"/>
        </w:rPr>
        <w:t xml:space="preserve"> - направляет повторный запрос или мотивированный отказ в соответствии с п. 3.12 Контракта.</w:t>
      </w:r>
    </w:p>
    <w:p w14:paraId="3A085D24" w14:textId="77777777" w:rsidR="009256BF" w:rsidRPr="009256BF" w:rsidRDefault="009256BF" w:rsidP="009256BF">
      <w:pPr>
        <w:numPr>
          <w:ilvl w:val="0"/>
          <w:numId w:val="32"/>
        </w:numPr>
        <w:ind w:left="0" w:firstLine="567"/>
        <w:jc w:val="both"/>
        <w:rPr>
          <w:sz w:val="28"/>
          <w:szCs w:val="28"/>
        </w:rPr>
      </w:pPr>
      <w:r w:rsidRPr="009256BF">
        <w:rPr>
          <w:sz w:val="28"/>
          <w:szCs w:val="28"/>
        </w:rPr>
        <w:lastRenderedPageBreak/>
        <w:t>В случае, если Товар был принят Заказчиком без проверки он не лишается права ссылаться на недостатки поставленного Товара.</w:t>
      </w:r>
    </w:p>
    <w:p w14:paraId="6DEA0A3D" w14:textId="77777777" w:rsidR="009256BF" w:rsidRPr="009256BF" w:rsidRDefault="009256BF" w:rsidP="009256BF">
      <w:pPr>
        <w:numPr>
          <w:ilvl w:val="0"/>
          <w:numId w:val="32"/>
        </w:numPr>
        <w:ind w:left="0" w:firstLine="567"/>
        <w:jc w:val="both"/>
        <w:rPr>
          <w:sz w:val="28"/>
          <w:szCs w:val="28"/>
        </w:rPr>
      </w:pPr>
      <w:r w:rsidRPr="009256BF">
        <w:rPr>
          <w:sz w:val="28"/>
          <w:szCs w:val="28"/>
        </w:rPr>
        <w:t xml:space="preserve">Право собственности на Товар переходит Заказчику с момента подписания Сторонами </w:t>
      </w:r>
      <w:hyperlink w:anchor="актПП" w:history="1">
        <w:r w:rsidRPr="009256BF">
          <w:rPr>
            <w:rStyle w:val="a6"/>
            <w:color w:val="auto"/>
            <w:sz w:val="28"/>
            <w:szCs w:val="28"/>
          </w:rPr>
          <w:t>Акта приема-передачи Товара</w:t>
        </w:r>
      </w:hyperlink>
      <w:r w:rsidRPr="009256BF">
        <w:rPr>
          <w:sz w:val="28"/>
          <w:szCs w:val="28"/>
        </w:rPr>
        <w:t>. В результате поставки отдельных партий Товара к Заказчику не переходит риск случайной гибели или случайного повреждения Товара до осуществления полной поставки Товара Поставщиком и приемки Товара Заказчиком.</w:t>
      </w:r>
    </w:p>
    <w:p w14:paraId="4697B009" w14:textId="77777777" w:rsidR="009256BF" w:rsidRPr="009256BF" w:rsidRDefault="009256BF" w:rsidP="009256BF">
      <w:pPr>
        <w:numPr>
          <w:ilvl w:val="0"/>
          <w:numId w:val="32"/>
        </w:numPr>
        <w:ind w:left="0" w:firstLine="567"/>
        <w:jc w:val="both"/>
        <w:rPr>
          <w:sz w:val="28"/>
          <w:szCs w:val="28"/>
        </w:rPr>
      </w:pPr>
      <w:r w:rsidRPr="009256BF">
        <w:rPr>
          <w:sz w:val="28"/>
          <w:szCs w:val="28"/>
        </w:rPr>
        <w:t>Подписание Заказчиком Акта приемки-передачи Товара является надлежащим исполнением требований ч. 3 ст. 94 Закона.</w:t>
      </w:r>
    </w:p>
    <w:p w14:paraId="44491612" w14:textId="77777777" w:rsidR="009256BF" w:rsidRPr="009256BF" w:rsidRDefault="009256BF" w:rsidP="009256BF">
      <w:pPr>
        <w:tabs>
          <w:tab w:val="left" w:pos="1260"/>
        </w:tabs>
        <w:jc w:val="center"/>
        <w:rPr>
          <w:b/>
          <w:sz w:val="28"/>
          <w:szCs w:val="28"/>
        </w:rPr>
      </w:pPr>
    </w:p>
    <w:p w14:paraId="42E09159" w14:textId="77777777" w:rsidR="009256BF" w:rsidRPr="009256BF" w:rsidRDefault="009256BF" w:rsidP="009256BF">
      <w:pPr>
        <w:tabs>
          <w:tab w:val="left" w:pos="1260"/>
        </w:tabs>
        <w:ind w:firstLine="567"/>
        <w:jc w:val="center"/>
        <w:rPr>
          <w:b/>
          <w:sz w:val="28"/>
          <w:szCs w:val="28"/>
        </w:rPr>
      </w:pPr>
      <w:r w:rsidRPr="009256BF">
        <w:rPr>
          <w:b/>
          <w:sz w:val="28"/>
          <w:szCs w:val="28"/>
        </w:rPr>
        <w:t>4. Требования к качеству и гарантии Товара</w:t>
      </w:r>
    </w:p>
    <w:p w14:paraId="3C34D0E2" w14:textId="77777777" w:rsidR="009256BF" w:rsidRPr="009256BF" w:rsidRDefault="009256BF" w:rsidP="009256BF">
      <w:pPr>
        <w:numPr>
          <w:ilvl w:val="0"/>
          <w:numId w:val="31"/>
        </w:numPr>
        <w:suppressAutoHyphens/>
        <w:autoSpaceDE w:val="0"/>
        <w:autoSpaceDN w:val="0"/>
        <w:adjustRightInd w:val="0"/>
        <w:ind w:left="0" w:firstLine="567"/>
        <w:contextualSpacing/>
        <w:jc w:val="both"/>
        <w:rPr>
          <w:sz w:val="28"/>
          <w:szCs w:val="28"/>
        </w:rPr>
      </w:pPr>
      <w:r w:rsidRPr="009256BF">
        <w:rPr>
          <w:sz w:val="28"/>
          <w:szCs w:val="28"/>
        </w:rPr>
        <w:t>Поставщик гарантирует, что весь поставляемый Товар новый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надлежащего качества и полностью соответствует требованиям, установленным настоящим Контрактом.</w:t>
      </w:r>
      <w:r w:rsidRPr="009256BF">
        <w:rPr>
          <w:spacing w:val="-8"/>
          <w:sz w:val="28"/>
          <w:szCs w:val="28"/>
        </w:rPr>
        <w:t xml:space="preserve"> </w:t>
      </w:r>
      <w:r w:rsidRPr="009256BF">
        <w:rPr>
          <w:sz w:val="28"/>
          <w:szCs w:val="28"/>
        </w:rPr>
        <w:t>На Товаре не должно быть механических повреждений.</w:t>
      </w:r>
    </w:p>
    <w:p w14:paraId="513E47DD" w14:textId="77777777" w:rsidR="009256BF" w:rsidRPr="009256BF" w:rsidRDefault="009256BF" w:rsidP="009256BF">
      <w:pPr>
        <w:numPr>
          <w:ilvl w:val="0"/>
          <w:numId w:val="31"/>
        </w:numPr>
        <w:suppressAutoHyphens/>
        <w:autoSpaceDE w:val="0"/>
        <w:autoSpaceDN w:val="0"/>
        <w:adjustRightInd w:val="0"/>
        <w:ind w:left="0" w:firstLine="567"/>
        <w:jc w:val="both"/>
        <w:rPr>
          <w:sz w:val="28"/>
          <w:szCs w:val="28"/>
        </w:rPr>
      </w:pPr>
      <w:r w:rsidRPr="009256BF">
        <w:rPr>
          <w:sz w:val="28"/>
          <w:szCs w:val="28"/>
        </w:rPr>
        <w:t xml:space="preserve">Гарантийный срок на Товар действует в соответствии с Описанием объекта закупки, но не менее гарантийного срока Производителя Товара и начинается с момента подписания Государственным заказчиком </w:t>
      </w:r>
      <w:hyperlink w:anchor="актПП" w:history="1">
        <w:r w:rsidRPr="009256BF">
          <w:rPr>
            <w:sz w:val="28"/>
            <w:szCs w:val="28"/>
            <w:u w:val="single"/>
          </w:rPr>
          <w:t>Акта приема-передачи Товара</w:t>
        </w:r>
      </w:hyperlink>
      <w:r w:rsidRPr="009256BF">
        <w:rPr>
          <w:sz w:val="28"/>
          <w:szCs w:val="28"/>
        </w:rPr>
        <w:t>.</w:t>
      </w:r>
    </w:p>
    <w:p w14:paraId="5D57DA5A" w14:textId="77777777" w:rsidR="009256BF" w:rsidRPr="009256BF" w:rsidRDefault="009256BF" w:rsidP="009256BF">
      <w:pPr>
        <w:numPr>
          <w:ilvl w:val="0"/>
          <w:numId w:val="31"/>
        </w:numPr>
        <w:suppressAutoHyphens/>
        <w:ind w:left="0" w:firstLine="567"/>
        <w:jc w:val="both"/>
        <w:rPr>
          <w:sz w:val="28"/>
          <w:szCs w:val="28"/>
        </w:rPr>
      </w:pPr>
      <w:r w:rsidRPr="009256BF">
        <w:rPr>
          <w:sz w:val="28"/>
          <w:szCs w:val="28"/>
        </w:rPr>
        <w:t>Объем гарантий качества поставленного Товара и гарантийное обслуживание Товара обеспечивается Поставщиком за свой счет, без дополнительной оплаты и включает в себя, но не ограничивается:</w:t>
      </w:r>
    </w:p>
    <w:p w14:paraId="0E608C36" w14:textId="77777777" w:rsidR="009256BF" w:rsidRPr="009256BF" w:rsidRDefault="009256BF" w:rsidP="009256BF">
      <w:pPr>
        <w:autoSpaceDE w:val="0"/>
        <w:autoSpaceDN w:val="0"/>
        <w:adjustRightInd w:val="0"/>
        <w:ind w:firstLine="567"/>
        <w:jc w:val="both"/>
        <w:rPr>
          <w:sz w:val="28"/>
          <w:szCs w:val="28"/>
        </w:rPr>
      </w:pPr>
      <w:r w:rsidRPr="009256BF">
        <w:rPr>
          <w:sz w:val="28"/>
          <w:szCs w:val="28"/>
        </w:rPr>
        <w:t>- возможность безаварийной, нормальной эксплуатации Товара на протяжении гарантийного срока (в том числе смонтированного);</w:t>
      </w:r>
    </w:p>
    <w:p w14:paraId="28EF9B1B" w14:textId="77777777" w:rsidR="009256BF" w:rsidRPr="009256BF" w:rsidRDefault="009256BF" w:rsidP="009256BF">
      <w:pPr>
        <w:autoSpaceDE w:val="0"/>
        <w:autoSpaceDN w:val="0"/>
        <w:adjustRightInd w:val="0"/>
        <w:ind w:firstLine="567"/>
        <w:jc w:val="both"/>
        <w:rPr>
          <w:sz w:val="28"/>
          <w:szCs w:val="28"/>
        </w:rPr>
      </w:pPr>
      <w:r w:rsidRPr="009256BF">
        <w:rPr>
          <w:sz w:val="28"/>
          <w:szCs w:val="28"/>
        </w:rPr>
        <w:t>- диагностику неисправностей и выезд специалиста к месту обнаружения неисправности до окончания следующего рабочего дня после вызова специалиста Заказчиком;</w:t>
      </w:r>
    </w:p>
    <w:p w14:paraId="0B1E2A16" w14:textId="77777777" w:rsidR="009256BF" w:rsidRPr="009256BF" w:rsidRDefault="009256BF" w:rsidP="009256BF">
      <w:pPr>
        <w:autoSpaceDE w:val="0"/>
        <w:autoSpaceDN w:val="0"/>
        <w:adjustRightInd w:val="0"/>
        <w:ind w:firstLine="567"/>
        <w:jc w:val="both"/>
        <w:rPr>
          <w:sz w:val="28"/>
          <w:szCs w:val="28"/>
        </w:rPr>
      </w:pPr>
      <w:r w:rsidRPr="009256BF">
        <w:rPr>
          <w:sz w:val="28"/>
          <w:szCs w:val="28"/>
        </w:rPr>
        <w:t>- предоставление Заказчику контактных телефонов и электронной почты для связи с квалифицированными специалистами для консультаций по недостаткам поставленного Товара, выявленным в течение гарантийного срока. В случае, если производитель Товара осуществляет сертификацию специалистов или сервисных центров, то Поставщик обязан привлекать сертифицированных производителем Товара специалистов к выполнению работ по гарантийному обслуживанию Товара;</w:t>
      </w:r>
    </w:p>
    <w:p w14:paraId="1F414837" w14:textId="77777777" w:rsidR="009256BF" w:rsidRPr="009256BF" w:rsidRDefault="009256BF" w:rsidP="009256BF">
      <w:pPr>
        <w:autoSpaceDE w:val="0"/>
        <w:autoSpaceDN w:val="0"/>
        <w:adjustRightInd w:val="0"/>
        <w:ind w:firstLine="567"/>
        <w:jc w:val="both"/>
        <w:rPr>
          <w:sz w:val="28"/>
          <w:szCs w:val="28"/>
        </w:rPr>
      </w:pPr>
      <w:r w:rsidRPr="009256BF">
        <w:rPr>
          <w:sz w:val="28"/>
          <w:szCs w:val="28"/>
        </w:rPr>
        <w:t>- консультирование специалистов («техническая поддержка») Заказчика по вопросам использования поставленного Товара в режиме «вопрос-ответ» (по телефону или посредством электронной почты);</w:t>
      </w:r>
    </w:p>
    <w:p w14:paraId="267C1EA1" w14:textId="77777777" w:rsidR="009256BF" w:rsidRPr="009256BF" w:rsidRDefault="009256BF" w:rsidP="009256BF">
      <w:pPr>
        <w:autoSpaceDE w:val="0"/>
        <w:autoSpaceDN w:val="0"/>
        <w:adjustRightInd w:val="0"/>
        <w:ind w:firstLine="567"/>
        <w:jc w:val="both"/>
        <w:rPr>
          <w:sz w:val="28"/>
          <w:szCs w:val="28"/>
        </w:rPr>
      </w:pPr>
      <w:r w:rsidRPr="009256BF">
        <w:rPr>
          <w:sz w:val="28"/>
          <w:szCs w:val="28"/>
        </w:rPr>
        <w:t>- гарантированное восстановление работоспособности Товара (ремонт) или его замены на аналогичный в течение 5 (пяти) рабочих дней с момента поступления уведомления от Заказчика о выявленных недостатках Товара, если иной срок не согласован с Заказчиком письменно;</w:t>
      </w:r>
    </w:p>
    <w:p w14:paraId="02AFC642" w14:textId="77777777" w:rsidR="009256BF" w:rsidRPr="009256BF" w:rsidRDefault="009256BF" w:rsidP="009256BF">
      <w:pPr>
        <w:autoSpaceDE w:val="0"/>
        <w:autoSpaceDN w:val="0"/>
        <w:adjustRightInd w:val="0"/>
        <w:ind w:firstLine="567"/>
        <w:jc w:val="both"/>
        <w:rPr>
          <w:sz w:val="28"/>
          <w:szCs w:val="28"/>
        </w:rPr>
      </w:pPr>
      <w:r w:rsidRPr="009256BF">
        <w:rPr>
          <w:sz w:val="28"/>
          <w:szCs w:val="28"/>
        </w:rPr>
        <w:t>- доставку Товара в сервисный центр и обратно, в случае невозможности устранения неисправностей (дефектов) по месту нахождения Товара;</w:t>
      </w:r>
    </w:p>
    <w:p w14:paraId="2C557532" w14:textId="77777777" w:rsidR="009256BF" w:rsidRPr="009256BF" w:rsidRDefault="009256BF" w:rsidP="009256BF">
      <w:pPr>
        <w:autoSpaceDE w:val="0"/>
        <w:autoSpaceDN w:val="0"/>
        <w:adjustRightInd w:val="0"/>
        <w:ind w:firstLine="567"/>
        <w:jc w:val="both"/>
        <w:rPr>
          <w:sz w:val="28"/>
          <w:szCs w:val="28"/>
        </w:rPr>
      </w:pPr>
      <w:r w:rsidRPr="009256BF">
        <w:rPr>
          <w:sz w:val="28"/>
          <w:szCs w:val="28"/>
        </w:rPr>
        <w:lastRenderedPageBreak/>
        <w:t>- предоставление на время ремонта Товара с аналогичными характеристиками или улучшенными техническими характеристиками, при этом представленный для замены Товар должен полностью обеспечить работоспособность и не изменять функциональные возможности систем Заказчика.</w:t>
      </w:r>
    </w:p>
    <w:p w14:paraId="657DC0E0" w14:textId="77777777" w:rsidR="009256BF" w:rsidRPr="009256BF" w:rsidRDefault="009256BF" w:rsidP="009256BF">
      <w:pPr>
        <w:numPr>
          <w:ilvl w:val="0"/>
          <w:numId w:val="31"/>
        </w:numPr>
        <w:suppressAutoHyphens/>
        <w:ind w:left="0" w:firstLine="567"/>
        <w:jc w:val="both"/>
        <w:rPr>
          <w:sz w:val="28"/>
          <w:szCs w:val="28"/>
        </w:rPr>
      </w:pPr>
      <w:r w:rsidRPr="009256BF">
        <w:rPr>
          <w:sz w:val="28"/>
          <w:szCs w:val="28"/>
        </w:rPr>
        <w:t>Поставщик гарантирует, что поставляемый Товар не является:</w:t>
      </w:r>
    </w:p>
    <w:p w14:paraId="245D4DAF" w14:textId="77777777" w:rsidR="009256BF" w:rsidRPr="009256BF" w:rsidRDefault="009256BF" w:rsidP="009256BF">
      <w:pPr>
        <w:tabs>
          <w:tab w:val="left" w:pos="1260"/>
        </w:tabs>
        <w:ind w:firstLine="567"/>
        <w:jc w:val="both"/>
        <w:rPr>
          <w:sz w:val="28"/>
          <w:szCs w:val="28"/>
        </w:rPr>
      </w:pPr>
      <w:r w:rsidRPr="009256BF">
        <w:rPr>
          <w:sz w:val="28"/>
          <w:szCs w:val="28"/>
        </w:rPr>
        <w:t>- контрафактным;</w:t>
      </w:r>
    </w:p>
    <w:p w14:paraId="2A79F32A" w14:textId="77777777" w:rsidR="009256BF" w:rsidRPr="009256BF" w:rsidRDefault="009256BF" w:rsidP="009256BF">
      <w:pPr>
        <w:tabs>
          <w:tab w:val="left" w:pos="1260"/>
        </w:tabs>
        <w:ind w:firstLine="567"/>
        <w:jc w:val="both"/>
        <w:rPr>
          <w:sz w:val="28"/>
          <w:szCs w:val="28"/>
        </w:rPr>
      </w:pPr>
      <w:r w:rsidRPr="009256BF">
        <w:rPr>
          <w:sz w:val="28"/>
          <w:szCs w:val="28"/>
        </w:rPr>
        <w:t xml:space="preserve">- </w:t>
      </w:r>
      <w:proofErr w:type="spellStart"/>
      <w:r w:rsidRPr="009256BF">
        <w:rPr>
          <w:sz w:val="28"/>
          <w:szCs w:val="28"/>
        </w:rPr>
        <w:t>фальсификатным</w:t>
      </w:r>
      <w:proofErr w:type="spellEnd"/>
      <w:r w:rsidRPr="009256BF">
        <w:rPr>
          <w:sz w:val="28"/>
          <w:szCs w:val="28"/>
        </w:rPr>
        <w:t>;</w:t>
      </w:r>
    </w:p>
    <w:p w14:paraId="23725BC4" w14:textId="77777777" w:rsidR="009256BF" w:rsidRPr="009256BF" w:rsidRDefault="009256BF" w:rsidP="009256BF">
      <w:pPr>
        <w:tabs>
          <w:tab w:val="left" w:pos="1260"/>
        </w:tabs>
        <w:ind w:firstLine="567"/>
        <w:jc w:val="both"/>
        <w:rPr>
          <w:sz w:val="28"/>
          <w:szCs w:val="28"/>
        </w:rPr>
      </w:pPr>
      <w:r w:rsidRPr="009256BF">
        <w:rPr>
          <w:sz w:val="28"/>
          <w:szCs w:val="28"/>
        </w:rPr>
        <w:t>- контрабандным;</w:t>
      </w:r>
    </w:p>
    <w:p w14:paraId="753728F2" w14:textId="77777777" w:rsidR="009256BF" w:rsidRPr="009256BF" w:rsidRDefault="009256BF" w:rsidP="009256BF">
      <w:pPr>
        <w:tabs>
          <w:tab w:val="left" w:pos="1260"/>
        </w:tabs>
        <w:ind w:firstLine="567"/>
        <w:jc w:val="both"/>
        <w:rPr>
          <w:sz w:val="28"/>
          <w:szCs w:val="28"/>
        </w:rPr>
      </w:pPr>
      <w:r w:rsidRPr="009256BF">
        <w:rPr>
          <w:sz w:val="28"/>
          <w:szCs w:val="28"/>
        </w:rPr>
        <w:t>- изготовленным с нарушением авторских и иных прав третьих лиц.</w:t>
      </w:r>
    </w:p>
    <w:p w14:paraId="602AB556" w14:textId="77777777" w:rsidR="009256BF" w:rsidRPr="009256BF" w:rsidRDefault="009256BF" w:rsidP="009256BF">
      <w:pPr>
        <w:tabs>
          <w:tab w:val="left" w:pos="1260"/>
        </w:tabs>
        <w:ind w:firstLine="567"/>
        <w:jc w:val="both"/>
        <w:rPr>
          <w:sz w:val="28"/>
          <w:szCs w:val="28"/>
        </w:rPr>
      </w:pPr>
      <w:r w:rsidRPr="009256BF">
        <w:rPr>
          <w:sz w:val="28"/>
          <w:szCs w:val="28"/>
        </w:rPr>
        <w:t>Поставщик гарантирует, что поставляемый Товар приобретен (изготовлен) с соблюдением норм действующего законодательства, находится в собственности Поставщика и в отношении Товара не имеется правопритязаний третьих лиц.</w:t>
      </w:r>
    </w:p>
    <w:p w14:paraId="617B93F5" w14:textId="77777777" w:rsidR="009256BF" w:rsidRPr="009256BF" w:rsidRDefault="009256BF" w:rsidP="009256BF">
      <w:pPr>
        <w:numPr>
          <w:ilvl w:val="0"/>
          <w:numId w:val="31"/>
        </w:numPr>
        <w:tabs>
          <w:tab w:val="left" w:pos="1260"/>
        </w:tabs>
        <w:suppressAutoHyphens/>
        <w:ind w:left="0" w:firstLine="567"/>
        <w:jc w:val="both"/>
        <w:rPr>
          <w:sz w:val="28"/>
          <w:szCs w:val="28"/>
        </w:rPr>
      </w:pPr>
      <w:bookmarkStart w:id="1" w:name="пункт55"/>
      <w:r w:rsidRPr="009256BF">
        <w:rPr>
          <w:sz w:val="28"/>
          <w:szCs w:val="28"/>
        </w:rPr>
        <w:t>Если в течение гарантийного срока выявится, что Товар (часть Товара) имеет недостатки и (или) дефекты, в том числе скрытые, которые являются следствием ненадлежащего выполнения Поставщиком принятых на себя обязательств, Заказчик составляет Акт (уведомление) о недостатках, обнаруженных в гарантийный срок, и направляет его Поставщику.</w:t>
      </w:r>
      <w:r w:rsidRPr="009256BF">
        <w:rPr>
          <w:rFonts w:eastAsia="Calibri"/>
          <w:sz w:val="28"/>
          <w:szCs w:val="28"/>
        </w:rPr>
        <w:t xml:space="preserve"> </w:t>
      </w:r>
      <w:r w:rsidRPr="009256BF">
        <w:rPr>
          <w:sz w:val="28"/>
          <w:szCs w:val="28"/>
        </w:rPr>
        <w:t>Акт о недостатках, выявленных Государственным заказчиком в гарантийный период, направляется Поставщику по электронной почте, указанной в реквизитах Сторон или (и) в письменном виде. Если иное не установлено в Акте о недостатках Поставщик обязан устранить выявленные Государственным заказчиком недостатки и (или) дефекты, произвести необходимой ремонт за свой счет, в течение 5 (пяти) рабочих дней с момента получения такого Акта.</w:t>
      </w:r>
      <w:bookmarkEnd w:id="1"/>
    </w:p>
    <w:p w14:paraId="5CE81789" w14:textId="77777777" w:rsidR="009256BF" w:rsidRPr="009256BF" w:rsidRDefault="009256BF" w:rsidP="009256BF">
      <w:pPr>
        <w:numPr>
          <w:ilvl w:val="0"/>
          <w:numId w:val="31"/>
        </w:numPr>
        <w:tabs>
          <w:tab w:val="left" w:pos="1260"/>
        </w:tabs>
        <w:suppressAutoHyphens/>
        <w:ind w:left="0" w:firstLine="567"/>
        <w:jc w:val="both"/>
        <w:rPr>
          <w:sz w:val="28"/>
          <w:szCs w:val="28"/>
        </w:rPr>
      </w:pPr>
      <w:r w:rsidRPr="009256BF">
        <w:rPr>
          <w:rFonts w:eastAsia="Calibri"/>
          <w:sz w:val="28"/>
          <w:szCs w:val="28"/>
        </w:rPr>
        <w:t>Гарантия качества Товара распространяется на все составляющие его части (комплектующие изделия)</w:t>
      </w:r>
      <w:r w:rsidRPr="009256BF">
        <w:rPr>
          <w:sz w:val="28"/>
          <w:szCs w:val="28"/>
        </w:rPr>
        <w:t xml:space="preserve"> и начинает течь одновременно с гарантийным сроком на Товар.</w:t>
      </w:r>
    </w:p>
    <w:p w14:paraId="4EDBD46F" w14:textId="77777777" w:rsidR="009256BF" w:rsidRPr="009256BF" w:rsidRDefault="009256BF" w:rsidP="009256BF">
      <w:pPr>
        <w:numPr>
          <w:ilvl w:val="0"/>
          <w:numId w:val="31"/>
        </w:numPr>
        <w:tabs>
          <w:tab w:val="left" w:pos="1260"/>
        </w:tabs>
        <w:suppressAutoHyphens/>
        <w:ind w:left="0" w:firstLine="567"/>
        <w:jc w:val="both"/>
        <w:rPr>
          <w:sz w:val="28"/>
          <w:szCs w:val="28"/>
        </w:rPr>
      </w:pPr>
      <w:r w:rsidRPr="009256BF">
        <w:rPr>
          <w:sz w:val="28"/>
          <w:szCs w:val="28"/>
        </w:rPr>
        <w:t>Качество поставляемого Товара должно соответствовать требованиям документов стандартизации и технического регулирования, установленных для данного типа Товара.</w:t>
      </w:r>
    </w:p>
    <w:p w14:paraId="62719537" w14:textId="77777777" w:rsidR="009256BF" w:rsidRPr="009256BF" w:rsidRDefault="009256BF" w:rsidP="009256BF">
      <w:pPr>
        <w:numPr>
          <w:ilvl w:val="0"/>
          <w:numId w:val="31"/>
        </w:numPr>
        <w:tabs>
          <w:tab w:val="left" w:pos="1260"/>
        </w:tabs>
        <w:suppressAutoHyphens/>
        <w:ind w:left="0" w:firstLine="567"/>
        <w:jc w:val="both"/>
        <w:rPr>
          <w:sz w:val="28"/>
          <w:szCs w:val="28"/>
        </w:rPr>
      </w:pPr>
      <w:r w:rsidRPr="009256BF">
        <w:rPr>
          <w:sz w:val="28"/>
          <w:szCs w:val="28"/>
        </w:rPr>
        <w:t>Гарантийные обязательства Поставщика продолжают действовать независимо от расторжения Контракта, окончания срока его действия.</w:t>
      </w:r>
    </w:p>
    <w:p w14:paraId="3A765897" w14:textId="77777777" w:rsidR="009256BF" w:rsidRPr="009256BF" w:rsidRDefault="009256BF" w:rsidP="009256BF">
      <w:pPr>
        <w:numPr>
          <w:ilvl w:val="0"/>
          <w:numId w:val="31"/>
        </w:numPr>
        <w:suppressAutoHyphens/>
        <w:ind w:left="0" w:firstLine="567"/>
        <w:jc w:val="both"/>
        <w:rPr>
          <w:sz w:val="28"/>
          <w:szCs w:val="28"/>
        </w:rPr>
      </w:pPr>
      <w:r w:rsidRPr="009256BF">
        <w:rPr>
          <w:sz w:val="28"/>
          <w:szCs w:val="28"/>
        </w:rPr>
        <w:t>Гарантийные обязательства Поставщика продлеваются на период устранения недостатков и (или) дефектов.</w:t>
      </w:r>
      <w:r w:rsidRPr="009256BF">
        <w:rPr>
          <w:rFonts w:eastAsia="Calibri"/>
          <w:sz w:val="28"/>
          <w:szCs w:val="28"/>
        </w:rPr>
        <w:t xml:space="preserve"> Г</w:t>
      </w:r>
      <w:r w:rsidRPr="009256BF">
        <w:rPr>
          <w:sz w:val="28"/>
          <w:szCs w:val="28"/>
        </w:rPr>
        <w:t>арантийный срок в отношении новых частей и/или Товара, поставленного взамен вышедшего из строя, начинается с момента осуществления указанной замены.</w:t>
      </w:r>
    </w:p>
    <w:p w14:paraId="69316B20" w14:textId="77777777" w:rsidR="009256BF" w:rsidRPr="009256BF" w:rsidRDefault="009256BF" w:rsidP="009256BF">
      <w:pPr>
        <w:jc w:val="center"/>
        <w:rPr>
          <w:b/>
          <w:sz w:val="28"/>
          <w:szCs w:val="28"/>
        </w:rPr>
      </w:pPr>
    </w:p>
    <w:p w14:paraId="27E79566" w14:textId="77777777" w:rsidR="009256BF" w:rsidRPr="009256BF" w:rsidRDefault="009256BF" w:rsidP="009256BF">
      <w:pPr>
        <w:pStyle w:val="a3"/>
        <w:numPr>
          <w:ilvl w:val="0"/>
          <w:numId w:val="40"/>
        </w:numPr>
        <w:suppressAutoHyphens/>
        <w:ind w:left="0"/>
        <w:jc w:val="center"/>
        <w:rPr>
          <w:b/>
          <w:sz w:val="28"/>
          <w:szCs w:val="28"/>
        </w:rPr>
      </w:pPr>
      <w:r w:rsidRPr="009256BF">
        <w:rPr>
          <w:b/>
          <w:sz w:val="28"/>
          <w:szCs w:val="28"/>
        </w:rPr>
        <w:t>Ответственность Сторон</w:t>
      </w:r>
    </w:p>
    <w:p w14:paraId="7A5B3DAC" w14:textId="77777777" w:rsidR="009256BF" w:rsidRPr="009256BF" w:rsidRDefault="009256BF" w:rsidP="009256BF">
      <w:pPr>
        <w:widowControl w:val="0"/>
        <w:numPr>
          <w:ilvl w:val="0"/>
          <w:numId w:val="30"/>
        </w:numPr>
        <w:suppressAutoHyphens/>
        <w:autoSpaceDE w:val="0"/>
        <w:autoSpaceDN w:val="0"/>
        <w:adjustRightInd w:val="0"/>
        <w:ind w:left="0" w:firstLine="567"/>
        <w:contextualSpacing/>
        <w:jc w:val="both"/>
        <w:rPr>
          <w:sz w:val="28"/>
          <w:szCs w:val="28"/>
        </w:rPr>
      </w:pPr>
      <w:r w:rsidRPr="009256BF">
        <w:rPr>
          <w:sz w:val="28"/>
          <w:szCs w:val="28"/>
        </w:rPr>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r w:rsidRPr="009256BF">
        <w:rPr>
          <w:rFonts w:ascii="Calibri" w:hAnsi="Calibri" w:cs="Calibri"/>
          <w:sz w:val="28"/>
          <w:szCs w:val="28"/>
        </w:rPr>
        <w:t xml:space="preserve"> </w:t>
      </w:r>
      <w:r w:rsidRPr="009256BF">
        <w:rPr>
          <w:sz w:val="28"/>
          <w:szCs w:val="28"/>
        </w:rPr>
        <w:t>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1959E49A" w14:textId="77777777" w:rsidR="009256BF" w:rsidRPr="009256BF" w:rsidRDefault="009256BF" w:rsidP="009256BF">
      <w:pPr>
        <w:widowControl w:val="0"/>
        <w:numPr>
          <w:ilvl w:val="0"/>
          <w:numId w:val="30"/>
        </w:numPr>
        <w:suppressAutoHyphens/>
        <w:autoSpaceDE w:val="0"/>
        <w:autoSpaceDN w:val="0"/>
        <w:adjustRightInd w:val="0"/>
        <w:ind w:left="0" w:firstLine="567"/>
        <w:jc w:val="both"/>
        <w:rPr>
          <w:sz w:val="28"/>
          <w:szCs w:val="28"/>
        </w:rPr>
      </w:pPr>
      <w:r w:rsidRPr="009256BF">
        <w:rPr>
          <w:sz w:val="28"/>
          <w:szCs w:val="28"/>
        </w:rPr>
        <w:t xml:space="preserve">В случае просрочки исполнения Заказчиком обязательств, предусмотренных Контрактом, а также в иных случаях неисполнения или </w:t>
      </w:r>
      <w:r w:rsidRPr="009256BF">
        <w:rPr>
          <w:sz w:val="28"/>
          <w:szCs w:val="28"/>
        </w:rPr>
        <w:lastRenderedPageBreak/>
        <w:t>ненадлежащего исполнения Государственным заказчиком обязательств, предусмотренных Контрактом, Поставщик вправе потребовать уплаты неустоек:</w:t>
      </w:r>
    </w:p>
    <w:p w14:paraId="28A397D4" w14:textId="77777777" w:rsidR="009256BF" w:rsidRPr="009256BF" w:rsidRDefault="009256BF" w:rsidP="009256BF">
      <w:pPr>
        <w:widowControl w:val="0"/>
        <w:suppressAutoHyphens/>
        <w:autoSpaceDE w:val="0"/>
        <w:autoSpaceDN w:val="0"/>
        <w:adjustRightInd w:val="0"/>
        <w:ind w:firstLine="567"/>
        <w:jc w:val="both"/>
        <w:rPr>
          <w:sz w:val="28"/>
          <w:szCs w:val="28"/>
        </w:rPr>
      </w:pPr>
      <w:r w:rsidRPr="009256BF">
        <w:rPr>
          <w:sz w:val="28"/>
          <w:szCs w:val="28"/>
        </w:rPr>
        <w:t>-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704561E" w14:textId="77777777" w:rsidR="009256BF" w:rsidRPr="009256BF" w:rsidRDefault="009256BF" w:rsidP="009256BF">
      <w:pPr>
        <w:widowControl w:val="0"/>
        <w:suppressAutoHyphens/>
        <w:autoSpaceDE w:val="0"/>
        <w:autoSpaceDN w:val="0"/>
        <w:adjustRightInd w:val="0"/>
        <w:ind w:firstLine="567"/>
        <w:jc w:val="both"/>
        <w:rPr>
          <w:sz w:val="28"/>
          <w:szCs w:val="28"/>
        </w:rPr>
      </w:pPr>
      <w:r w:rsidRPr="009256BF">
        <w:rPr>
          <w:sz w:val="28"/>
          <w:szCs w:val="28"/>
        </w:rPr>
        <w:t xml:space="preserve">- Размер штрафа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устанавливается в размере </w:t>
      </w:r>
      <w:r w:rsidRPr="009256BF">
        <w:rPr>
          <w:i/>
          <w:sz w:val="28"/>
          <w:szCs w:val="28"/>
        </w:rPr>
        <w:t>1 000 рублей</w:t>
      </w:r>
      <w:r w:rsidRPr="009256BF">
        <w:rPr>
          <w:i/>
          <w:sz w:val="28"/>
          <w:szCs w:val="28"/>
          <w:vertAlign w:val="superscript"/>
        </w:rPr>
        <w:footnoteReference w:id="8"/>
      </w:r>
      <w:r w:rsidRPr="009256BF">
        <w:rPr>
          <w:sz w:val="28"/>
          <w:szCs w:val="28"/>
        </w:rPr>
        <w:t>.</w:t>
      </w:r>
    </w:p>
    <w:p w14:paraId="6C6875EB" w14:textId="77777777" w:rsidR="009256BF" w:rsidRPr="009256BF" w:rsidRDefault="009256BF" w:rsidP="009256BF">
      <w:pPr>
        <w:widowControl w:val="0"/>
        <w:numPr>
          <w:ilvl w:val="0"/>
          <w:numId w:val="30"/>
        </w:numPr>
        <w:suppressAutoHyphens/>
        <w:autoSpaceDE w:val="0"/>
        <w:autoSpaceDN w:val="0"/>
        <w:adjustRightInd w:val="0"/>
        <w:ind w:left="0" w:firstLine="567"/>
        <w:jc w:val="both"/>
        <w:rPr>
          <w:sz w:val="28"/>
          <w:szCs w:val="28"/>
        </w:rPr>
      </w:pPr>
      <w:r w:rsidRPr="009256BF">
        <w:rPr>
          <w:sz w:val="28"/>
          <w:szCs w:val="28"/>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w:t>
      </w:r>
    </w:p>
    <w:p w14:paraId="7E809AF9" w14:textId="77777777" w:rsidR="009256BF" w:rsidRPr="009256BF" w:rsidRDefault="009256BF" w:rsidP="009256BF">
      <w:pPr>
        <w:widowControl w:val="0"/>
        <w:suppressAutoHyphens/>
        <w:autoSpaceDE w:val="0"/>
        <w:autoSpaceDN w:val="0"/>
        <w:adjustRightInd w:val="0"/>
        <w:ind w:firstLine="567"/>
        <w:jc w:val="both"/>
        <w:rPr>
          <w:sz w:val="28"/>
          <w:szCs w:val="28"/>
        </w:rPr>
      </w:pPr>
      <w:r w:rsidRPr="009256BF">
        <w:rPr>
          <w:sz w:val="28"/>
          <w:szCs w:val="28"/>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26C64429" w14:textId="77777777" w:rsidR="009256BF" w:rsidRPr="009256BF" w:rsidRDefault="009256BF" w:rsidP="009256BF">
      <w:pPr>
        <w:widowControl w:val="0"/>
        <w:suppressAutoHyphens/>
        <w:autoSpaceDE w:val="0"/>
        <w:autoSpaceDN w:val="0"/>
        <w:adjustRightInd w:val="0"/>
        <w:ind w:firstLine="567"/>
        <w:jc w:val="both"/>
        <w:rPr>
          <w:sz w:val="28"/>
          <w:szCs w:val="28"/>
        </w:rPr>
      </w:pPr>
      <w:r w:rsidRPr="009256BF">
        <w:rPr>
          <w:sz w:val="28"/>
          <w:szCs w:val="28"/>
        </w:rPr>
        <w:t xml:space="preserve">- 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размере </w:t>
      </w:r>
      <w:r w:rsidRPr="009256BF">
        <w:rPr>
          <w:i/>
          <w:sz w:val="28"/>
          <w:szCs w:val="28"/>
        </w:rPr>
        <w:t>10 процентов цены контракта (этапа)</w:t>
      </w:r>
      <w:r w:rsidRPr="009256BF">
        <w:rPr>
          <w:i/>
          <w:sz w:val="28"/>
          <w:szCs w:val="28"/>
          <w:vertAlign w:val="superscript"/>
        </w:rPr>
        <w:footnoteReference w:id="9"/>
      </w:r>
      <w:r w:rsidRPr="009256BF">
        <w:rPr>
          <w:i/>
          <w:sz w:val="28"/>
          <w:szCs w:val="28"/>
        </w:rPr>
        <w:t>.</w:t>
      </w:r>
    </w:p>
    <w:p w14:paraId="1F319C8F" w14:textId="77777777" w:rsidR="009256BF" w:rsidRPr="009256BF" w:rsidRDefault="009256BF" w:rsidP="009256BF">
      <w:pPr>
        <w:widowControl w:val="0"/>
        <w:suppressAutoHyphens/>
        <w:autoSpaceDE w:val="0"/>
        <w:autoSpaceDN w:val="0"/>
        <w:adjustRightInd w:val="0"/>
        <w:ind w:firstLine="567"/>
        <w:jc w:val="both"/>
        <w:rPr>
          <w:sz w:val="28"/>
          <w:szCs w:val="28"/>
        </w:rPr>
      </w:pPr>
      <w:r w:rsidRPr="009256BF">
        <w:rPr>
          <w:sz w:val="28"/>
          <w:szCs w:val="28"/>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Pr="009256BF">
        <w:rPr>
          <w:i/>
          <w:sz w:val="28"/>
          <w:szCs w:val="28"/>
        </w:rPr>
        <w:t>1 000 рублей</w:t>
      </w:r>
      <w:r w:rsidRPr="009256BF">
        <w:rPr>
          <w:i/>
          <w:sz w:val="28"/>
          <w:szCs w:val="28"/>
          <w:vertAlign w:val="superscript"/>
        </w:rPr>
        <w:footnoteReference w:id="10"/>
      </w:r>
      <w:r w:rsidRPr="009256BF">
        <w:rPr>
          <w:i/>
          <w:sz w:val="28"/>
          <w:szCs w:val="28"/>
        </w:rPr>
        <w:t>.</w:t>
      </w:r>
    </w:p>
    <w:p w14:paraId="4D4FCE40" w14:textId="77777777" w:rsidR="009256BF" w:rsidRPr="009256BF" w:rsidRDefault="009256BF" w:rsidP="009256BF">
      <w:pPr>
        <w:widowControl w:val="0"/>
        <w:numPr>
          <w:ilvl w:val="0"/>
          <w:numId w:val="30"/>
        </w:numPr>
        <w:suppressAutoHyphens/>
        <w:autoSpaceDE w:val="0"/>
        <w:autoSpaceDN w:val="0"/>
        <w:adjustRightInd w:val="0"/>
        <w:ind w:left="0" w:firstLine="567"/>
        <w:jc w:val="both"/>
        <w:rPr>
          <w:sz w:val="28"/>
          <w:szCs w:val="28"/>
        </w:rPr>
      </w:pPr>
      <w:r w:rsidRPr="009256BF">
        <w:rPr>
          <w:sz w:val="28"/>
          <w:szCs w:val="28"/>
        </w:rPr>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9256BF">
        <w:rPr>
          <w:sz w:val="28"/>
          <w:szCs w:val="28"/>
          <w:vertAlign w:val="superscript"/>
        </w:rPr>
        <w:footnoteReference w:id="11"/>
      </w:r>
      <w:r w:rsidRPr="009256BF">
        <w:rPr>
          <w:sz w:val="28"/>
          <w:szCs w:val="28"/>
        </w:rPr>
        <w:t>.</w:t>
      </w:r>
    </w:p>
    <w:p w14:paraId="09A83EDA" w14:textId="77777777" w:rsidR="009256BF" w:rsidRPr="009256BF" w:rsidRDefault="009256BF" w:rsidP="009256BF">
      <w:pPr>
        <w:widowControl w:val="0"/>
        <w:numPr>
          <w:ilvl w:val="0"/>
          <w:numId w:val="30"/>
        </w:numPr>
        <w:suppressAutoHyphens/>
        <w:autoSpaceDE w:val="0"/>
        <w:autoSpaceDN w:val="0"/>
        <w:adjustRightInd w:val="0"/>
        <w:ind w:left="0" w:firstLine="567"/>
        <w:jc w:val="both"/>
        <w:rPr>
          <w:sz w:val="28"/>
          <w:szCs w:val="28"/>
        </w:rPr>
      </w:pPr>
      <w:r w:rsidRPr="009256BF">
        <w:rPr>
          <w:sz w:val="28"/>
          <w:szCs w:val="28"/>
        </w:rPr>
        <w:t xml:space="preserve">Общая сумма начисленных штрафов за неисполнение или ненадлежащее исполнение Поставщиком обязательств, предусмотренных </w:t>
      </w:r>
      <w:r w:rsidRPr="009256BF">
        <w:rPr>
          <w:sz w:val="28"/>
          <w:szCs w:val="28"/>
        </w:rPr>
        <w:lastRenderedPageBreak/>
        <w:t>Контрактом, не может превышать цену Контракта.</w:t>
      </w:r>
    </w:p>
    <w:p w14:paraId="167FDD42" w14:textId="77777777" w:rsidR="009256BF" w:rsidRPr="009256BF" w:rsidRDefault="009256BF" w:rsidP="009256BF">
      <w:pPr>
        <w:widowControl w:val="0"/>
        <w:numPr>
          <w:ilvl w:val="0"/>
          <w:numId w:val="30"/>
        </w:numPr>
        <w:suppressAutoHyphens/>
        <w:autoSpaceDE w:val="0"/>
        <w:autoSpaceDN w:val="0"/>
        <w:adjustRightInd w:val="0"/>
        <w:ind w:left="0" w:firstLine="567"/>
        <w:jc w:val="both"/>
        <w:rPr>
          <w:sz w:val="28"/>
          <w:szCs w:val="28"/>
        </w:rPr>
      </w:pPr>
      <w:r w:rsidRPr="009256BF">
        <w:rPr>
          <w:iCs/>
          <w:sz w:val="28"/>
          <w:szCs w:val="2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257D8F6" w14:textId="77777777" w:rsidR="009256BF" w:rsidRPr="009256BF" w:rsidRDefault="009256BF" w:rsidP="009256BF">
      <w:pPr>
        <w:widowControl w:val="0"/>
        <w:numPr>
          <w:ilvl w:val="0"/>
          <w:numId w:val="30"/>
        </w:numPr>
        <w:suppressAutoHyphens/>
        <w:autoSpaceDE w:val="0"/>
        <w:autoSpaceDN w:val="0"/>
        <w:adjustRightInd w:val="0"/>
        <w:ind w:left="0" w:firstLine="567"/>
        <w:jc w:val="both"/>
        <w:rPr>
          <w:sz w:val="28"/>
          <w:szCs w:val="28"/>
        </w:rPr>
      </w:pPr>
      <w:r w:rsidRPr="009256BF">
        <w:rPr>
          <w:sz w:val="28"/>
          <w:szCs w:val="28"/>
        </w:rPr>
        <w:t>Применение неустоек не освобождает Стороны от исполнения обязательств по настоящему Контракту.</w:t>
      </w:r>
    </w:p>
    <w:p w14:paraId="3F2B20BF" w14:textId="77777777" w:rsidR="009256BF" w:rsidRPr="009256BF" w:rsidRDefault="009256BF" w:rsidP="009256BF">
      <w:pPr>
        <w:widowControl w:val="0"/>
        <w:numPr>
          <w:ilvl w:val="0"/>
          <w:numId w:val="30"/>
        </w:numPr>
        <w:suppressAutoHyphens/>
        <w:autoSpaceDE w:val="0"/>
        <w:autoSpaceDN w:val="0"/>
        <w:adjustRightInd w:val="0"/>
        <w:ind w:left="0" w:firstLine="567"/>
        <w:jc w:val="both"/>
        <w:rPr>
          <w:sz w:val="28"/>
          <w:szCs w:val="28"/>
        </w:rPr>
      </w:pPr>
      <w:r w:rsidRPr="009256BF">
        <w:rPr>
          <w:sz w:val="28"/>
          <w:szCs w:val="28"/>
        </w:rPr>
        <w:t>В случае нарушения обязательств Поставщик кроме санкций за неисполнение обязательств по Контракту возмещает Заказчику все возникшие у Заказчика убытки, включая упущенную выгоду. Убытки могут быть взысканы Государственным заказчиком в полной сумме сверх неустойки.</w:t>
      </w:r>
    </w:p>
    <w:p w14:paraId="74940EE2" w14:textId="77777777" w:rsidR="009256BF" w:rsidRPr="009256BF" w:rsidRDefault="009256BF" w:rsidP="009256BF">
      <w:pPr>
        <w:widowControl w:val="0"/>
        <w:suppressAutoHyphens/>
        <w:autoSpaceDE w:val="0"/>
        <w:autoSpaceDN w:val="0"/>
        <w:adjustRightInd w:val="0"/>
        <w:ind w:firstLine="567"/>
        <w:jc w:val="both"/>
        <w:rPr>
          <w:sz w:val="28"/>
          <w:szCs w:val="28"/>
        </w:rPr>
      </w:pPr>
    </w:p>
    <w:p w14:paraId="6F0BE996" w14:textId="77777777" w:rsidR="009256BF" w:rsidRPr="009256BF" w:rsidRDefault="009256BF" w:rsidP="009256BF">
      <w:pPr>
        <w:suppressAutoHyphens/>
        <w:ind w:firstLine="567"/>
        <w:contextualSpacing/>
        <w:jc w:val="center"/>
        <w:rPr>
          <w:b/>
          <w:sz w:val="28"/>
          <w:szCs w:val="28"/>
          <w:lang w:eastAsia="ar-SA"/>
        </w:rPr>
      </w:pPr>
      <w:r w:rsidRPr="009256BF">
        <w:rPr>
          <w:b/>
          <w:sz w:val="28"/>
          <w:szCs w:val="28"/>
          <w:lang w:eastAsia="ar-SA"/>
        </w:rPr>
        <w:t>6. Иные условия</w:t>
      </w:r>
    </w:p>
    <w:p w14:paraId="370D1881" w14:textId="77777777" w:rsidR="009256BF" w:rsidRPr="009256BF" w:rsidRDefault="009256BF" w:rsidP="009256BF">
      <w:pPr>
        <w:numPr>
          <w:ilvl w:val="1"/>
          <w:numId w:val="41"/>
        </w:numPr>
        <w:ind w:left="0" w:firstLine="567"/>
        <w:jc w:val="both"/>
        <w:rPr>
          <w:sz w:val="28"/>
          <w:szCs w:val="28"/>
        </w:rPr>
      </w:pPr>
      <w:r w:rsidRPr="009256BF">
        <w:rPr>
          <w:sz w:val="28"/>
          <w:szCs w:val="28"/>
        </w:rPr>
        <w:t xml:space="preserve">Настоящий Контракт вступает в силу с момента его подписания и действует до </w:t>
      </w:r>
      <w:r w:rsidRPr="009256BF">
        <w:rPr>
          <w:b/>
          <w:bCs/>
          <w:sz w:val="28"/>
          <w:szCs w:val="28"/>
        </w:rPr>
        <w:t>31</w:t>
      </w:r>
      <w:r w:rsidRPr="009256BF">
        <w:rPr>
          <w:b/>
          <w:sz w:val="28"/>
          <w:szCs w:val="28"/>
        </w:rPr>
        <w:t xml:space="preserve"> декабря 2026 г.</w:t>
      </w:r>
      <w:r w:rsidRPr="009256BF">
        <w:rPr>
          <w:sz w:val="28"/>
          <w:szCs w:val="28"/>
        </w:rPr>
        <w:t xml:space="preserve"> включительно.</w:t>
      </w:r>
    </w:p>
    <w:p w14:paraId="0C71CDD4" w14:textId="77777777" w:rsidR="009256BF" w:rsidRPr="009256BF" w:rsidRDefault="009256BF" w:rsidP="009256BF">
      <w:pPr>
        <w:numPr>
          <w:ilvl w:val="1"/>
          <w:numId w:val="41"/>
        </w:numPr>
        <w:ind w:left="0" w:firstLine="567"/>
        <w:jc w:val="both"/>
        <w:rPr>
          <w:sz w:val="28"/>
          <w:szCs w:val="28"/>
        </w:rPr>
      </w:pPr>
      <w:r w:rsidRPr="009256BF">
        <w:rPr>
          <w:sz w:val="28"/>
          <w:szCs w:val="28"/>
        </w:rPr>
        <w:t>Обязательства Сторон не исполненные до даты истечения срока действия настоящего Контракта, подлежат исполнению в полном объеме.</w:t>
      </w:r>
    </w:p>
    <w:p w14:paraId="04F20401" w14:textId="77777777" w:rsidR="009256BF" w:rsidRPr="009256BF" w:rsidRDefault="009256BF" w:rsidP="009256BF">
      <w:pPr>
        <w:numPr>
          <w:ilvl w:val="1"/>
          <w:numId w:val="41"/>
        </w:numPr>
        <w:ind w:left="0" w:firstLine="567"/>
        <w:jc w:val="both"/>
        <w:rPr>
          <w:sz w:val="28"/>
          <w:szCs w:val="28"/>
        </w:rPr>
      </w:pPr>
      <w:r w:rsidRPr="009256BF">
        <w:rPr>
          <w:sz w:val="28"/>
          <w:szCs w:val="28"/>
        </w:rPr>
        <w:t>Истечение предусмотренного Контрактом срока выполнения Работ не влечет прекращение обязательств Поставщика по Контракту и не освобождает от ответственности за неисполнение принятых обязательств.</w:t>
      </w:r>
    </w:p>
    <w:p w14:paraId="53904080" w14:textId="77777777" w:rsidR="009256BF" w:rsidRPr="009256BF" w:rsidRDefault="009256BF" w:rsidP="009256BF">
      <w:pPr>
        <w:numPr>
          <w:ilvl w:val="1"/>
          <w:numId w:val="41"/>
        </w:numPr>
        <w:ind w:left="0" w:firstLine="567"/>
        <w:jc w:val="both"/>
        <w:rPr>
          <w:sz w:val="28"/>
          <w:szCs w:val="28"/>
        </w:rPr>
      </w:pPr>
      <w:r w:rsidRPr="009256BF">
        <w:rPr>
          <w:sz w:val="28"/>
          <w:szCs w:val="28"/>
        </w:rPr>
        <w:t>Настоящий Контракт может быть расторгнут:</w:t>
      </w:r>
    </w:p>
    <w:p w14:paraId="600759CC" w14:textId="77777777" w:rsidR="009256BF" w:rsidRPr="009256BF" w:rsidRDefault="009256BF" w:rsidP="009256BF">
      <w:pPr>
        <w:ind w:firstLine="567"/>
        <w:jc w:val="both"/>
        <w:rPr>
          <w:sz w:val="28"/>
          <w:szCs w:val="28"/>
        </w:rPr>
      </w:pPr>
      <w:r w:rsidRPr="009256BF">
        <w:rPr>
          <w:sz w:val="28"/>
          <w:szCs w:val="28"/>
        </w:rPr>
        <w:t>- по соглашению Сторон;</w:t>
      </w:r>
    </w:p>
    <w:p w14:paraId="150CC526" w14:textId="77777777" w:rsidR="009256BF" w:rsidRPr="009256BF" w:rsidRDefault="009256BF" w:rsidP="009256BF">
      <w:pPr>
        <w:ind w:firstLine="567"/>
        <w:jc w:val="both"/>
        <w:rPr>
          <w:sz w:val="28"/>
          <w:szCs w:val="28"/>
        </w:rPr>
      </w:pPr>
      <w:r w:rsidRPr="009256BF">
        <w:rPr>
          <w:sz w:val="28"/>
          <w:szCs w:val="28"/>
        </w:rPr>
        <w:t>- в судебном порядке;</w:t>
      </w:r>
    </w:p>
    <w:p w14:paraId="25F3F4B5" w14:textId="77777777" w:rsidR="009256BF" w:rsidRPr="009256BF" w:rsidRDefault="009256BF" w:rsidP="009256BF">
      <w:pPr>
        <w:ind w:firstLine="567"/>
        <w:jc w:val="both"/>
        <w:rPr>
          <w:sz w:val="28"/>
          <w:szCs w:val="28"/>
        </w:rPr>
      </w:pPr>
      <w:r w:rsidRPr="009256BF">
        <w:rPr>
          <w:sz w:val="28"/>
          <w:szCs w:val="28"/>
        </w:rPr>
        <w:t>-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1AFF9C8C" w14:textId="77777777" w:rsidR="009256BF" w:rsidRPr="009256BF" w:rsidRDefault="009256BF" w:rsidP="009256BF">
      <w:pPr>
        <w:numPr>
          <w:ilvl w:val="1"/>
          <w:numId w:val="41"/>
        </w:numPr>
        <w:ind w:left="0" w:firstLine="567"/>
        <w:jc w:val="both"/>
        <w:rPr>
          <w:sz w:val="28"/>
          <w:szCs w:val="28"/>
        </w:rPr>
      </w:pPr>
      <w:r w:rsidRPr="009256BF">
        <w:rPr>
          <w:sz w:val="28"/>
          <w:szCs w:val="28"/>
        </w:rPr>
        <w:t>Контракт может быть расторгнут в одностороннем порядке в следующих случаях, но не ограничиваясь:</w:t>
      </w:r>
    </w:p>
    <w:p w14:paraId="5B2563B3" w14:textId="77777777" w:rsidR="009256BF" w:rsidRPr="009256BF" w:rsidRDefault="009256BF" w:rsidP="009256BF">
      <w:pPr>
        <w:ind w:firstLine="567"/>
        <w:jc w:val="both"/>
        <w:rPr>
          <w:sz w:val="28"/>
          <w:szCs w:val="28"/>
        </w:rPr>
      </w:pPr>
      <w:r w:rsidRPr="009256BF">
        <w:rPr>
          <w:sz w:val="28"/>
          <w:szCs w:val="28"/>
        </w:rPr>
        <w:t xml:space="preserve">- поставки Товара ненадлежащего качества, если недостатки не могут быть устранены в срок, указанный </w:t>
      </w:r>
      <w:proofErr w:type="gramStart"/>
      <w:r w:rsidRPr="009256BF">
        <w:rPr>
          <w:sz w:val="28"/>
          <w:szCs w:val="28"/>
        </w:rPr>
        <w:t>Заказчиком</w:t>
      </w:r>
      <w:proofErr w:type="gramEnd"/>
      <w:r w:rsidRPr="009256BF">
        <w:rPr>
          <w:sz w:val="28"/>
          <w:szCs w:val="28"/>
        </w:rPr>
        <w:t xml:space="preserve"> или являются неустранимыми;</w:t>
      </w:r>
    </w:p>
    <w:p w14:paraId="446EB6C0" w14:textId="77777777" w:rsidR="009256BF" w:rsidRPr="009256BF" w:rsidRDefault="009256BF" w:rsidP="009256BF">
      <w:pPr>
        <w:ind w:firstLine="567"/>
        <w:jc w:val="both"/>
        <w:rPr>
          <w:sz w:val="28"/>
          <w:szCs w:val="28"/>
        </w:rPr>
      </w:pPr>
      <w:r w:rsidRPr="009256BF">
        <w:rPr>
          <w:sz w:val="28"/>
          <w:szCs w:val="28"/>
        </w:rPr>
        <w:t>- нарушения сроков поставки, предусмотренных Контрактом;</w:t>
      </w:r>
    </w:p>
    <w:p w14:paraId="6665ACBA" w14:textId="77777777" w:rsidR="009256BF" w:rsidRPr="009256BF" w:rsidRDefault="009256BF" w:rsidP="009256BF">
      <w:pPr>
        <w:ind w:firstLine="567"/>
        <w:jc w:val="both"/>
        <w:rPr>
          <w:sz w:val="28"/>
          <w:szCs w:val="28"/>
        </w:rPr>
      </w:pPr>
      <w:r w:rsidRPr="009256BF">
        <w:rPr>
          <w:sz w:val="28"/>
          <w:szCs w:val="28"/>
        </w:rPr>
        <w:t>- установления факта проведения ликвидации Поставщика или наличия решения арбитражного суда о признании Поставщика банкротом и открытии в отношении его конкурсного производства;</w:t>
      </w:r>
    </w:p>
    <w:p w14:paraId="65A058A0" w14:textId="77777777" w:rsidR="009256BF" w:rsidRPr="009256BF" w:rsidRDefault="009256BF" w:rsidP="009256BF">
      <w:pPr>
        <w:ind w:firstLine="567"/>
        <w:jc w:val="both"/>
        <w:rPr>
          <w:sz w:val="28"/>
          <w:szCs w:val="28"/>
        </w:rPr>
      </w:pPr>
      <w:r w:rsidRPr="009256BF">
        <w:rPr>
          <w:sz w:val="28"/>
          <w:szCs w:val="28"/>
        </w:rPr>
        <w:t>-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5374D208" w14:textId="77777777" w:rsidR="009256BF" w:rsidRPr="009256BF" w:rsidRDefault="009256BF" w:rsidP="009256BF">
      <w:pPr>
        <w:ind w:firstLine="567"/>
        <w:jc w:val="both"/>
        <w:rPr>
          <w:sz w:val="28"/>
          <w:szCs w:val="28"/>
        </w:rPr>
      </w:pPr>
      <w:r w:rsidRPr="009256BF">
        <w:rPr>
          <w:sz w:val="28"/>
          <w:szCs w:val="28"/>
        </w:rPr>
        <w:t>- неоднократного</w:t>
      </w:r>
      <w:r w:rsidRPr="009256BF">
        <w:rPr>
          <w:rStyle w:val="af1"/>
          <w:sz w:val="28"/>
          <w:szCs w:val="28"/>
        </w:rPr>
        <w:footnoteReference w:id="12"/>
      </w:r>
      <w:r w:rsidRPr="009256BF">
        <w:rPr>
          <w:sz w:val="28"/>
          <w:szCs w:val="28"/>
        </w:rPr>
        <w:t xml:space="preserve"> мотивированного отказа Заказчика от приемки Товара;</w:t>
      </w:r>
    </w:p>
    <w:p w14:paraId="43AA69ED" w14:textId="77777777" w:rsidR="009256BF" w:rsidRPr="009256BF" w:rsidRDefault="009256BF" w:rsidP="009256BF">
      <w:pPr>
        <w:ind w:firstLine="567"/>
        <w:jc w:val="both"/>
        <w:rPr>
          <w:sz w:val="28"/>
          <w:szCs w:val="28"/>
        </w:rPr>
      </w:pPr>
      <w:r w:rsidRPr="009256BF">
        <w:rPr>
          <w:sz w:val="28"/>
          <w:szCs w:val="28"/>
        </w:rPr>
        <w:t>- отступления от условий Контракта;</w:t>
      </w:r>
    </w:p>
    <w:p w14:paraId="7BAE8DF3" w14:textId="77777777" w:rsidR="009256BF" w:rsidRPr="009256BF" w:rsidRDefault="009256BF" w:rsidP="009256BF">
      <w:pPr>
        <w:ind w:firstLine="567"/>
        <w:jc w:val="both"/>
        <w:rPr>
          <w:sz w:val="28"/>
          <w:szCs w:val="28"/>
        </w:rPr>
      </w:pPr>
      <w:r w:rsidRPr="009256BF">
        <w:rPr>
          <w:sz w:val="28"/>
          <w:szCs w:val="28"/>
        </w:rPr>
        <w:t>- иные недостатки Товара, которые не были устранены Поставщиком либо являются существенными и неустранимыми;</w:t>
      </w:r>
    </w:p>
    <w:p w14:paraId="72888FD8" w14:textId="77777777" w:rsidR="009256BF" w:rsidRPr="009256BF" w:rsidRDefault="009256BF" w:rsidP="009256BF">
      <w:pPr>
        <w:ind w:firstLine="567"/>
        <w:jc w:val="both"/>
        <w:rPr>
          <w:sz w:val="28"/>
          <w:szCs w:val="28"/>
        </w:rPr>
      </w:pPr>
      <w:r w:rsidRPr="009256BF">
        <w:rPr>
          <w:sz w:val="28"/>
          <w:szCs w:val="28"/>
        </w:rPr>
        <w:t>- иных случаях, установленных законодательством Российской Федерации.</w:t>
      </w:r>
    </w:p>
    <w:p w14:paraId="7C03594F" w14:textId="77777777" w:rsidR="009256BF" w:rsidRPr="009256BF" w:rsidRDefault="009256BF" w:rsidP="009256BF">
      <w:pPr>
        <w:numPr>
          <w:ilvl w:val="1"/>
          <w:numId w:val="41"/>
        </w:numPr>
        <w:ind w:left="0" w:firstLine="567"/>
        <w:jc w:val="both"/>
        <w:rPr>
          <w:sz w:val="28"/>
          <w:szCs w:val="28"/>
        </w:rPr>
      </w:pPr>
      <w:r w:rsidRPr="009256BF">
        <w:rPr>
          <w:sz w:val="28"/>
          <w:szCs w:val="28"/>
        </w:rPr>
        <w:t>Реализация Заказчиком права на односторонний отказ от исполнения Контракта сроком не ограничена. Принятие Заказчиком работ или их части не лишает его права на расторжение Контракта в случаях, предусмотренных законодательством Российской Федерации и (или) Контрактом.</w:t>
      </w:r>
    </w:p>
    <w:p w14:paraId="2786380B" w14:textId="77777777" w:rsidR="009256BF" w:rsidRPr="009256BF" w:rsidRDefault="009256BF" w:rsidP="009256BF">
      <w:pPr>
        <w:numPr>
          <w:ilvl w:val="1"/>
          <w:numId w:val="41"/>
        </w:numPr>
        <w:ind w:left="0" w:firstLine="567"/>
        <w:jc w:val="both"/>
        <w:rPr>
          <w:sz w:val="28"/>
          <w:szCs w:val="28"/>
        </w:rPr>
      </w:pPr>
      <w:r w:rsidRPr="009256BF">
        <w:rPr>
          <w:sz w:val="28"/>
          <w:szCs w:val="28"/>
        </w:rPr>
        <w:lastRenderedPageBreak/>
        <w:t>Приемка Заказчиком Товара с просрочкой, не может рассматриваться как продление сроков выполнения Работ.</w:t>
      </w:r>
    </w:p>
    <w:p w14:paraId="6320B9B6" w14:textId="77777777" w:rsidR="009256BF" w:rsidRPr="009256BF" w:rsidRDefault="009256BF" w:rsidP="009256BF">
      <w:pPr>
        <w:numPr>
          <w:ilvl w:val="1"/>
          <w:numId w:val="41"/>
        </w:numPr>
        <w:ind w:left="0" w:firstLine="567"/>
        <w:jc w:val="both"/>
        <w:rPr>
          <w:sz w:val="28"/>
          <w:szCs w:val="28"/>
        </w:rPr>
      </w:pPr>
      <w:r w:rsidRPr="009256BF">
        <w:rPr>
          <w:sz w:val="28"/>
          <w:szCs w:val="28"/>
        </w:rPr>
        <w:t>Расторжение Контракта по соглашению Сторон производится путем подписания Сторонами соглашения о расторжении Контракта.</w:t>
      </w:r>
    </w:p>
    <w:p w14:paraId="79817266" w14:textId="77777777" w:rsidR="009256BF" w:rsidRPr="009256BF" w:rsidRDefault="009256BF" w:rsidP="009256BF">
      <w:pPr>
        <w:numPr>
          <w:ilvl w:val="1"/>
          <w:numId w:val="41"/>
        </w:numPr>
        <w:ind w:left="0" w:firstLine="567"/>
        <w:jc w:val="both"/>
        <w:rPr>
          <w:sz w:val="28"/>
          <w:szCs w:val="28"/>
        </w:rPr>
      </w:pPr>
      <w:r w:rsidRPr="009256BF">
        <w:rPr>
          <w:sz w:val="28"/>
          <w:szCs w:val="28"/>
        </w:rPr>
        <w:t>В случае расторжения Контракта по инициативе любой из Сторон Стороны производят сверку расчетов, за исключением случая, когда оплата по Контракту не производилась, аванс не выплачивался.</w:t>
      </w:r>
    </w:p>
    <w:p w14:paraId="760EB9D9" w14:textId="77777777" w:rsidR="009256BF" w:rsidRPr="009256BF" w:rsidRDefault="009256BF" w:rsidP="009256BF">
      <w:pPr>
        <w:numPr>
          <w:ilvl w:val="1"/>
          <w:numId w:val="41"/>
        </w:numPr>
        <w:ind w:left="0" w:firstLine="567"/>
        <w:jc w:val="both"/>
        <w:rPr>
          <w:sz w:val="28"/>
          <w:szCs w:val="28"/>
        </w:rPr>
      </w:pPr>
      <w:r w:rsidRPr="009256BF">
        <w:rPr>
          <w:sz w:val="28"/>
          <w:szCs w:val="28"/>
        </w:rPr>
        <w:t>Расторжение Контракта не освобождает Стороны от ответственности за неисполнение обязательств по Контракту, которое имело место до дня расторжения Контракта. Во всем, что не предусмотрено Контрактом, Стороны руководствуются законодательством Российской Федерации.</w:t>
      </w:r>
    </w:p>
    <w:p w14:paraId="2DFCB158" w14:textId="77777777" w:rsidR="009256BF" w:rsidRPr="009256BF" w:rsidRDefault="009256BF" w:rsidP="009256BF">
      <w:pPr>
        <w:numPr>
          <w:ilvl w:val="1"/>
          <w:numId w:val="41"/>
        </w:numPr>
        <w:ind w:left="0" w:firstLine="567"/>
        <w:jc w:val="both"/>
        <w:rPr>
          <w:sz w:val="28"/>
          <w:szCs w:val="28"/>
        </w:rPr>
      </w:pPr>
      <w:r w:rsidRPr="009256BF">
        <w:rPr>
          <w:sz w:val="28"/>
          <w:szCs w:val="28"/>
        </w:rPr>
        <w:t>В случае изменения у одной из Сторон информации о реквизитах такая Сторона обязана письменно известить об этом другую Сторону. В случае непредставления такого уведомления Сторона не вправе будет ссылаться на неполучение корреспонденции, денежных средств и информации, направленной по указанным в Контракте данным.</w:t>
      </w:r>
    </w:p>
    <w:p w14:paraId="522C4C04" w14:textId="77777777" w:rsidR="009256BF" w:rsidRPr="009256BF" w:rsidRDefault="009256BF" w:rsidP="009256BF">
      <w:pPr>
        <w:numPr>
          <w:ilvl w:val="1"/>
          <w:numId w:val="41"/>
        </w:numPr>
        <w:ind w:left="0" w:firstLine="567"/>
        <w:jc w:val="both"/>
        <w:rPr>
          <w:sz w:val="28"/>
          <w:szCs w:val="28"/>
        </w:rPr>
      </w:pPr>
      <w:r w:rsidRPr="009256BF">
        <w:rPr>
          <w:sz w:val="28"/>
          <w:szCs w:val="28"/>
        </w:rPr>
        <w:t>Изменение условий Контракта при его исполнении допускается и регулируется ст. 95 Закона.</w:t>
      </w:r>
    </w:p>
    <w:p w14:paraId="086D277F" w14:textId="77777777" w:rsidR="009256BF" w:rsidRPr="009256BF" w:rsidRDefault="009256BF" w:rsidP="009256BF">
      <w:pPr>
        <w:numPr>
          <w:ilvl w:val="1"/>
          <w:numId w:val="41"/>
        </w:numPr>
        <w:ind w:left="0" w:firstLine="567"/>
        <w:jc w:val="both"/>
        <w:rPr>
          <w:sz w:val="28"/>
          <w:szCs w:val="28"/>
        </w:rPr>
      </w:pPr>
      <w:r w:rsidRPr="009256BF">
        <w:rPr>
          <w:sz w:val="28"/>
          <w:szCs w:val="28"/>
        </w:rPr>
        <w:t>Все письма, акты, извещения, запросы, уведомления, требования, претензии, обращения Сторон и иные документы, связанные с исполнением настоящего Контракта (за исключением документов, предусмотренных п. 3.1. Контракта) могут направляться по адресу электронной почты, указанному в настоящем Контракте.</w:t>
      </w:r>
    </w:p>
    <w:p w14:paraId="5E90F825" w14:textId="77777777" w:rsidR="009256BF" w:rsidRPr="009256BF" w:rsidRDefault="009256BF" w:rsidP="009256BF">
      <w:pPr>
        <w:numPr>
          <w:ilvl w:val="1"/>
          <w:numId w:val="41"/>
        </w:numPr>
        <w:ind w:left="0" w:firstLine="567"/>
        <w:contextualSpacing/>
        <w:jc w:val="both"/>
        <w:rPr>
          <w:sz w:val="28"/>
          <w:szCs w:val="28"/>
        </w:rPr>
      </w:pPr>
      <w:r w:rsidRPr="009256BF">
        <w:rPr>
          <w:sz w:val="28"/>
          <w:szCs w:val="28"/>
        </w:rPr>
        <w:t>В случае невыполнения Сторонами своих обязательств и не достижения взаимного согласия споры по Контракту разрешаются в Арбитражном суде города Москвы.</w:t>
      </w:r>
    </w:p>
    <w:p w14:paraId="7A8C8871" w14:textId="77777777" w:rsidR="009256BF" w:rsidRPr="009256BF" w:rsidRDefault="009256BF" w:rsidP="009256BF">
      <w:pPr>
        <w:numPr>
          <w:ilvl w:val="1"/>
          <w:numId w:val="41"/>
        </w:numPr>
        <w:ind w:left="0" w:firstLine="567"/>
        <w:jc w:val="both"/>
        <w:rPr>
          <w:sz w:val="28"/>
          <w:szCs w:val="28"/>
        </w:rPr>
      </w:pPr>
      <w:r w:rsidRPr="009256BF">
        <w:rPr>
          <w:sz w:val="28"/>
          <w:szCs w:val="28"/>
          <w:lang w:eastAsia="ar-SA"/>
        </w:rPr>
        <w:t xml:space="preserve">Контактное лицо Государственного заказчика: </w:t>
      </w:r>
    </w:p>
    <w:p w14:paraId="7C5B518E" w14:textId="77777777" w:rsidR="009256BF" w:rsidRPr="009256BF" w:rsidRDefault="009256BF" w:rsidP="009256BF">
      <w:pPr>
        <w:tabs>
          <w:tab w:val="left" w:pos="0"/>
        </w:tabs>
        <w:suppressAutoHyphens/>
        <w:ind w:firstLine="567"/>
        <w:contextualSpacing/>
        <w:jc w:val="both"/>
        <w:rPr>
          <w:sz w:val="28"/>
          <w:szCs w:val="28"/>
          <w:lang w:eastAsia="ar-SA"/>
        </w:rPr>
      </w:pPr>
      <w:r w:rsidRPr="009256BF">
        <w:rPr>
          <w:sz w:val="28"/>
          <w:szCs w:val="28"/>
          <w:lang w:eastAsia="ar-SA"/>
        </w:rPr>
        <w:t>ФИО, должность, Телефон, Электронная почта</w:t>
      </w:r>
    </w:p>
    <w:p w14:paraId="5654B430" w14:textId="77777777" w:rsidR="009256BF" w:rsidRPr="009256BF" w:rsidRDefault="009256BF" w:rsidP="009256BF">
      <w:pPr>
        <w:ind w:firstLine="567"/>
        <w:rPr>
          <w:sz w:val="28"/>
          <w:szCs w:val="28"/>
        </w:rPr>
      </w:pPr>
    </w:p>
    <w:p w14:paraId="0A917C2B" w14:textId="77777777" w:rsidR="009256BF" w:rsidRPr="009256BF" w:rsidRDefault="009256BF" w:rsidP="009256BF">
      <w:pPr>
        <w:ind w:firstLine="567"/>
        <w:rPr>
          <w:sz w:val="28"/>
          <w:szCs w:val="28"/>
        </w:rPr>
      </w:pPr>
    </w:p>
    <w:p w14:paraId="0A553239" w14:textId="77777777" w:rsidR="009256BF" w:rsidRPr="009256BF" w:rsidRDefault="009256BF" w:rsidP="009256BF">
      <w:pPr>
        <w:widowControl w:val="0"/>
        <w:autoSpaceDE w:val="0"/>
        <w:autoSpaceDN w:val="0"/>
        <w:adjustRightInd w:val="0"/>
        <w:ind w:firstLine="567"/>
        <w:jc w:val="center"/>
        <w:rPr>
          <w:sz w:val="28"/>
          <w:szCs w:val="28"/>
        </w:rPr>
        <w:sectPr w:rsidR="009256BF" w:rsidRPr="009256BF" w:rsidSect="009256BF">
          <w:headerReference w:type="first" r:id="rId8"/>
          <w:pgSz w:w="11906" w:h="16838"/>
          <w:pgMar w:top="709" w:right="993" w:bottom="1134" w:left="1134" w:header="709" w:footer="709" w:gutter="0"/>
          <w:cols w:space="708"/>
          <w:titlePg/>
          <w:docGrid w:linePitch="360"/>
        </w:sectPr>
      </w:pPr>
    </w:p>
    <w:p w14:paraId="01747BD1" w14:textId="77777777" w:rsidR="009256BF" w:rsidRPr="009256BF" w:rsidRDefault="009256BF" w:rsidP="009256BF">
      <w:pPr>
        <w:widowControl w:val="0"/>
        <w:autoSpaceDE w:val="0"/>
        <w:autoSpaceDN w:val="0"/>
        <w:adjustRightInd w:val="0"/>
        <w:jc w:val="center"/>
        <w:rPr>
          <w:sz w:val="28"/>
          <w:szCs w:val="28"/>
        </w:rPr>
      </w:pPr>
      <w:bookmarkStart w:id="2" w:name="Спецификация"/>
      <w:r w:rsidRPr="009256BF">
        <w:rPr>
          <w:sz w:val="28"/>
          <w:szCs w:val="28"/>
        </w:rPr>
        <w:lastRenderedPageBreak/>
        <w:t>Спецификация</w:t>
      </w:r>
      <w:bookmarkEnd w:id="2"/>
      <w:r w:rsidRPr="009256BF">
        <w:rPr>
          <w:sz w:val="28"/>
          <w:szCs w:val="28"/>
          <w:vertAlign w:val="superscript"/>
        </w:rPr>
        <w:footnoteReference w:id="13"/>
      </w:r>
    </w:p>
    <w:p w14:paraId="6CBEC2DC" w14:textId="77777777" w:rsidR="009256BF" w:rsidRPr="009256BF" w:rsidRDefault="009256BF" w:rsidP="009256BF">
      <w:pPr>
        <w:widowControl w:val="0"/>
        <w:autoSpaceDE w:val="0"/>
        <w:autoSpaceDN w:val="0"/>
        <w:adjustRightInd w:val="0"/>
        <w:jc w:val="center"/>
        <w:rPr>
          <w:sz w:val="28"/>
          <w:szCs w:val="28"/>
        </w:rPr>
      </w:pPr>
    </w:p>
    <w:tbl>
      <w:tblPr>
        <w:tblW w:w="1489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
        <w:gridCol w:w="3544"/>
        <w:gridCol w:w="3827"/>
        <w:gridCol w:w="1417"/>
        <w:gridCol w:w="1205"/>
        <w:gridCol w:w="2198"/>
        <w:gridCol w:w="1984"/>
      </w:tblGrid>
      <w:tr w:rsidR="009256BF" w:rsidRPr="009256BF" w14:paraId="451D7AE2" w14:textId="77777777" w:rsidTr="00FB2A83">
        <w:trPr>
          <w:trHeight w:val="591"/>
        </w:trPr>
        <w:tc>
          <w:tcPr>
            <w:tcW w:w="722" w:type="dxa"/>
            <w:vMerge w:val="restart"/>
            <w:vAlign w:val="center"/>
          </w:tcPr>
          <w:p w14:paraId="6D466C21" w14:textId="77777777" w:rsidR="009256BF" w:rsidRPr="009256BF" w:rsidRDefault="009256BF" w:rsidP="00FB2A83">
            <w:pPr>
              <w:jc w:val="center"/>
              <w:rPr>
                <w:sz w:val="28"/>
                <w:szCs w:val="28"/>
              </w:rPr>
            </w:pPr>
            <w:r w:rsidRPr="009256BF">
              <w:rPr>
                <w:sz w:val="28"/>
                <w:szCs w:val="28"/>
              </w:rPr>
              <w:t>№ п/п</w:t>
            </w:r>
          </w:p>
        </w:tc>
        <w:tc>
          <w:tcPr>
            <w:tcW w:w="3544" w:type="dxa"/>
            <w:vMerge w:val="restart"/>
            <w:vAlign w:val="center"/>
          </w:tcPr>
          <w:p w14:paraId="41AF1D42" w14:textId="77777777" w:rsidR="009256BF" w:rsidRPr="009256BF" w:rsidRDefault="009256BF" w:rsidP="00FB2A83">
            <w:pPr>
              <w:jc w:val="center"/>
              <w:rPr>
                <w:sz w:val="28"/>
                <w:szCs w:val="28"/>
              </w:rPr>
            </w:pPr>
            <w:r w:rsidRPr="009256BF">
              <w:rPr>
                <w:sz w:val="28"/>
                <w:szCs w:val="28"/>
              </w:rPr>
              <w:t>Наименование Товара</w:t>
            </w:r>
          </w:p>
        </w:tc>
        <w:tc>
          <w:tcPr>
            <w:tcW w:w="3827" w:type="dxa"/>
            <w:vMerge w:val="restart"/>
            <w:vAlign w:val="center"/>
          </w:tcPr>
          <w:p w14:paraId="76023CC6" w14:textId="77777777" w:rsidR="009256BF" w:rsidRPr="009256BF" w:rsidRDefault="009256BF" w:rsidP="00FB2A83">
            <w:pPr>
              <w:autoSpaceDE w:val="0"/>
              <w:autoSpaceDN w:val="0"/>
              <w:adjustRightInd w:val="0"/>
              <w:jc w:val="both"/>
              <w:rPr>
                <w:sz w:val="28"/>
                <w:szCs w:val="28"/>
              </w:rPr>
            </w:pPr>
            <w:r w:rsidRPr="009256BF">
              <w:rPr>
                <w:sz w:val="28"/>
                <w:szCs w:val="28"/>
              </w:rPr>
              <w:t xml:space="preserve">Информация о стране происхождения товара </w:t>
            </w:r>
          </w:p>
        </w:tc>
        <w:tc>
          <w:tcPr>
            <w:tcW w:w="2622" w:type="dxa"/>
            <w:gridSpan w:val="2"/>
            <w:vAlign w:val="center"/>
          </w:tcPr>
          <w:p w14:paraId="4EE262ED" w14:textId="77777777" w:rsidR="009256BF" w:rsidRPr="009256BF" w:rsidRDefault="009256BF" w:rsidP="00FB2A83">
            <w:pPr>
              <w:jc w:val="center"/>
              <w:rPr>
                <w:sz w:val="28"/>
                <w:szCs w:val="28"/>
              </w:rPr>
            </w:pPr>
            <w:r w:rsidRPr="009256BF">
              <w:rPr>
                <w:sz w:val="28"/>
                <w:szCs w:val="28"/>
              </w:rPr>
              <w:t>Товар</w:t>
            </w:r>
          </w:p>
        </w:tc>
        <w:tc>
          <w:tcPr>
            <w:tcW w:w="2198" w:type="dxa"/>
            <w:vMerge w:val="restart"/>
            <w:vAlign w:val="center"/>
          </w:tcPr>
          <w:p w14:paraId="5DFA069F" w14:textId="77777777" w:rsidR="009256BF" w:rsidRPr="009256BF" w:rsidRDefault="009256BF" w:rsidP="00FB2A83">
            <w:pPr>
              <w:jc w:val="center"/>
              <w:rPr>
                <w:sz w:val="28"/>
                <w:szCs w:val="28"/>
              </w:rPr>
            </w:pPr>
            <w:r w:rsidRPr="009256BF">
              <w:rPr>
                <w:sz w:val="28"/>
                <w:szCs w:val="28"/>
              </w:rPr>
              <w:t>Цена за единицу, рублей</w:t>
            </w:r>
          </w:p>
        </w:tc>
        <w:tc>
          <w:tcPr>
            <w:tcW w:w="1984" w:type="dxa"/>
            <w:vMerge w:val="restart"/>
            <w:vAlign w:val="center"/>
          </w:tcPr>
          <w:p w14:paraId="5BDCEA83" w14:textId="77777777" w:rsidR="009256BF" w:rsidRPr="009256BF" w:rsidRDefault="009256BF" w:rsidP="00FB2A83">
            <w:pPr>
              <w:jc w:val="center"/>
              <w:rPr>
                <w:sz w:val="28"/>
                <w:szCs w:val="28"/>
              </w:rPr>
            </w:pPr>
            <w:r w:rsidRPr="009256BF">
              <w:rPr>
                <w:sz w:val="28"/>
                <w:szCs w:val="28"/>
              </w:rPr>
              <w:t>Общая стоимость, рублей</w:t>
            </w:r>
          </w:p>
        </w:tc>
      </w:tr>
      <w:tr w:rsidR="009256BF" w:rsidRPr="009256BF" w14:paraId="31D3410A" w14:textId="77777777" w:rsidTr="00FB2A83">
        <w:trPr>
          <w:trHeight w:val="48"/>
        </w:trPr>
        <w:tc>
          <w:tcPr>
            <w:tcW w:w="722" w:type="dxa"/>
            <w:vMerge/>
            <w:vAlign w:val="center"/>
          </w:tcPr>
          <w:p w14:paraId="16FFFB08" w14:textId="77777777" w:rsidR="009256BF" w:rsidRPr="009256BF" w:rsidRDefault="009256BF" w:rsidP="00FB2A83">
            <w:pPr>
              <w:jc w:val="center"/>
              <w:rPr>
                <w:sz w:val="28"/>
                <w:szCs w:val="28"/>
              </w:rPr>
            </w:pPr>
          </w:p>
        </w:tc>
        <w:tc>
          <w:tcPr>
            <w:tcW w:w="3544" w:type="dxa"/>
            <w:vMerge/>
            <w:vAlign w:val="center"/>
          </w:tcPr>
          <w:p w14:paraId="754E2DF5" w14:textId="77777777" w:rsidR="009256BF" w:rsidRPr="009256BF" w:rsidRDefault="009256BF" w:rsidP="00FB2A83">
            <w:pPr>
              <w:jc w:val="center"/>
              <w:rPr>
                <w:sz w:val="28"/>
                <w:szCs w:val="28"/>
              </w:rPr>
            </w:pPr>
          </w:p>
        </w:tc>
        <w:tc>
          <w:tcPr>
            <w:tcW w:w="3827" w:type="dxa"/>
            <w:vMerge/>
            <w:vAlign w:val="center"/>
          </w:tcPr>
          <w:p w14:paraId="5345F7DB" w14:textId="77777777" w:rsidR="009256BF" w:rsidRPr="009256BF" w:rsidRDefault="009256BF" w:rsidP="00FB2A83">
            <w:pPr>
              <w:jc w:val="center"/>
              <w:rPr>
                <w:sz w:val="28"/>
                <w:szCs w:val="28"/>
              </w:rPr>
            </w:pPr>
          </w:p>
        </w:tc>
        <w:tc>
          <w:tcPr>
            <w:tcW w:w="1417" w:type="dxa"/>
            <w:vAlign w:val="center"/>
          </w:tcPr>
          <w:p w14:paraId="3E425D1B" w14:textId="77777777" w:rsidR="009256BF" w:rsidRPr="009256BF" w:rsidRDefault="009256BF" w:rsidP="00FB2A83">
            <w:pPr>
              <w:jc w:val="center"/>
              <w:rPr>
                <w:sz w:val="28"/>
                <w:szCs w:val="28"/>
              </w:rPr>
            </w:pPr>
            <w:r w:rsidRPr="009256BF">
              <w:rPr>
                <w:sz w:val="28"/>
                <w:szCs w:val="28"/>
              </w:rPr>
              <w:t>ед. измерения</w:t>
            </w:r>
          </w:p>
          <w:p w14:paraId="12FAB8C4" w14:textId="77777777" w:rsidR="009256BF" w:rsidRPr="009256BF" w:rsidRDefault="009256BF" w:rsidP="00FB2A83">
            <w:pPr>
              <w:jc w:val="center"/>
              <w:rPr>
                <w:sz w:val="28"/>
                <w:szCs w:val="28"/>
              </w:rPr>
            </w:pPr>
            <w:r w:rsidRPr="009256BF">
              <w:rPr>
                <w:sz w:val="28"/>
                <w:szCs w:val="28"/>
              </w:rPr>
              <w:t>(ОКЕИ)</w:t>
            </w:r>
          </w:p>
        </w:tc>
        <w:tc>
          <w:tcPr>
            <w:tcW w:w="1205" w:type="dxa"/>
            <w:vAlign w:val="center"/>
          </w:tcPr>
          <w:p w14:paraId="378EF685" w14:textId="77777777" w:rsidR="009256BF" w:rsidRPr="009256BF" w:rsidRDefault="009256BF" w:rsidP="00FB2A83">
            <w:pPr>
              <w:jc w:val="center"/>
              <w:rPr>
                <w:sz w:val="28"/>
                <w:szCs w:val="28"/>
              </w:rPr>
            </w:pPr>
            <w:r w:rsidRPr="009256BF">
              <w:rPr>
                <w:sz w:val="28"/>
                <w:szCs w:val="28"/>
              </w:rPr>
              <w:t>кол-во</w:t>
            </w:r>
          </w:p>
        </w:tc>
        <w:tc>
          <w:tcPr>
            <w:tcW w:w="2198" w:type="dxa"/>
            <w:vMerge/>
            <w:vAlign w:val="center"/>
          </w:tcPr>
          <w:p w14:paraId="02941274" w14:textId="77777777" w:rsidR="009256BF" w:rsidRPr="009256BF" w:rsidRDefault="009256BF" w:rsidP="00FB2A83">
            <w:pPr>
              <w:jc w:val="center"/>
              <w:rPr>
                <w:sz w:val="28"/>
                <w:szCs w:val="28"/>
              </w:rPr>
            </w:pPr>
          </w:p>
        </w:tc>
        <w:tc>
          <w:tcPr>
            <w:tcW w:w="1984" w:type="dxa"/>
            <w:vMerge/>
            <w:vAlign w:val="center"/>
          </w:tcPr>
          <w:p w14:paraId="0594A038" w14:textId="77777777" w:rsidR="009256BF" w:rsidRPr="009256BF" w:rsidRDefault="009256BF" w:rsidP="00FB2A83">
            <w:pPr>
              <w:jc w:val="center"/>
              <w:rPr>
                <w:sz w:val="28"/>
                <w:szCs w:val="28"/>
              </w:rPr>
            </w:pPr>
          </w:p>
        </w:tc>
      </w:tr>
      <w:tr w:rsidR="009256BF" w:rsidRPr="009256BF" w14:paraId="2111A287" w14:textId="77777777" w:rsidTr="00FB2A83">
        <w:trPr>
          <w:trHeight w:val="70"/>
        </w:trPr>
        <w:tc>
          <w:tcPr>
            <w:tcW w:w="722" w:type="dxa"/>
            <w:vAlign w:val="center"/>
          </w:tcPr>
          <w:p w14:paraId="1072EC0D" w14:textId="77777777" w:rsidR="009256BF" w:rsidRPr="009256BF" w:rsidRDefault="009256BF" w:rsidP="00FB2A83">
            <w:pPr>
              <w:jc w:val="center"/>
              <w:rPr>
                <w:sz w:val="28"/>
                <w:szCs w:val="28"/>
              </w:rPr>
            </w:pPr>
            <w:r w:rsidRPr="009256BF">
              <w:rPr>
                <w:sz w:val="28"/>
                <w:szCs w:val="28"/>
              </w:rPr>
              <w:t>1</w:t>
            </w:r>
          </w:p>
        </w:tc>
        <w:tc>
          <w:tcPr>
            <w:tcW w:w="3544" w:type="dxa"/>
            <w:vAlign w:val="center"/>
          </w:tcPr>
          <w:p w14:paraId="23D667A2" w14:textId="77777777" w:rsidR="009256BF" w:rsidRPr="009256BF" w:rsidRDefault="009256BF" w:rsidP="00FB2A83">
            <w:pPr>
              <w:rPr>
                <w:sz w:val="28"/>
                <w:szCs w:val="28"/>
              </w:rPr>
            </w:pPr>
          </w:p>
        </w:tc>
        <w:tc>
          <w:tcPr>
            <w:tcW w:w="3827" w:type="dxa"/>
            <w:noWrap/>
            <w:vAlign w:val="center"/>
          </w:tcPr>
          <w:p w14:paraId="735276D2" w14:textId="77777777" w:rsidR="009256BF" w:rsidRPr="009256BF" w:rsidRDefault="009256BF" w:rsidP="00FB2A83">
            <w:pPr>
              <w:jc w:val="center"/>
              <w:rPr>
                <w:sz w:val="28"/>
                <w:szCs w:val="28"/>
              </w:rPr>
            </w:pPr>
          </w:p>
        </w:tc>
        <w:tc>
          <w:tcPr>
            <w:tcW w:w="1417" w:type="dxa"/>
            <w:noWrap/>
            <w:vAlign w:val="center"/>
          </w:tcPr>
          <w:p w14:paraId="3DA54AFE" w14:textId="77777777" w:rsidR="009256BF" w:rsidRPr="009256BF" w:rsidRDefault="009256BF" w:rsidP="00FB2A83">
            <w:pPr>
              <w:jc w:val="center"/>
              <w:rPr>
                <w:sz w:val="28"/>
                <w:szCs w:val="28"/>
              </w:rPr>
            </w:pPr>
          </w:p>
        </w:tc>
        <w:tc>
          <w:tcPr>
            <w:tcW w:w="1205" w:type="dxa"/>
            <w:vAlign w:val="center"/>
          </w:tcPr>
          <w:p w14:paraId="093AB557" w14:textId="77777777" w:rsidR="009256BF" w:rsidRPr="009256BF" w:rsidRDefault="009256BF" w:rsidP="00FB2A83">
            <w:pPr>
              <w:jc w:val="center"/>
              <w:rPr>
                <w:b/>
                <w:bCs/>
                <w:sz w:val="28"/>
                <w:szCs w:val="28"/>
              </w:rPr>
            </w:pPr>
          </w:p>
        </w:tc>
        <w:tc>
          <w:tcPr>
            <w:tcW w:w="2198" w:type="dxa"/>
            <w:noWrap/>
            <w:vAlign w:val="center"/>
          </w:tcPr>
          <w:p w14:paraId="2C4B6D86" w14:textId="77777777" w:rsidR="009256BF" w:rsidRPr="009256BF" w:rsidRDefault="009256BF" w:rsidP="00FB2A83">
            <w:pPr>
              <w:jc w:val="center"/>
              <w:rPr>
                <w:sz w:val="28"/>
                <w:szCs w:val="28"/>
              </w:rPr>
            </w:pPr>
          </w:p>
        </w:tc>
        <w:tc>
          <w:tcPr>
            <w:tcW w:w="1984" w:type="dxa"/>
            <w:noWrap/>
            <w:vAlign w:val="center"/>
          </w:tcPr>
          <w:p w14:paraId="64B579E1" w14:textId="77777777" w:rsidR="009256BF" w:rsidRPr="009256BF" w:rsidRDefault="009256BF" w:rsidP="00FB2A83">
            <w:pPr>
              <w:jc w:val="center"/>
              <w:rPr>
                <w:sz w:val="28"/>
                <w:szCs w:val="28"/>
              </w:rPr>
            </w:pPr>
          </w:p>
        </w:tc>
      </w:tr>
      <w:tr w:rsidR="009256BF" w:rsidRPr="009256BF" w14:paraId="386C1A18" w14:textId="77777777" w:rsidTr="00FB2A83">
        <w:trPr>
          <w:trHeight w:val="70"/>
        </w:trPr>
        <w:tc>
          <w:tcPr>
            <w:tcW w:w="722" w:type="dxa"/>
            <w:vAlign w:val="center"/>
          </w:tcPr>
          <w:p w14:paraId="3C94DD33" w14:textId="77777777" w:rsidR="009256BF" w:rsidRPr="009256BF" w:rsidRDefault="009256BF" w:rsidP="00FB2A83">
            <w:pPr>
              <w:jc w:val="center"/>
              <w:rPr>
                <w:sz w:val="28"/>
                <w:szCs w:val="28"/>
              </w:rPr>
            </w:pPr>
            <w:r w:rsidRPr="009256BF">
              <w:rPr>
                <w:sz w:val="28"/>
                <w:szCs w:val="28"/>
              </w:rPr>
              <w:t>2</w:t>
            </w:r>
          </w:p>
        </w:tc>
        <w:tc>
          <w:tcPr>
            <w:tcW w:w="3544" w:type="dxa"/>
            <w:vAlign w:val="center"/>
          </w:tcPr>
          <w:p w14:paraId="35F6C44C" w14:textId="77777777" w:rsidR="009256BF" w:rsidRPr="009256BF" w:rsidRDefault="009256BF" w:rsidP="00FB2A83">
            <w:pPr>
              <w:rPr>
                <w:sz w:val="28"/>
                <w:szCs w:val="28"/>
              </w:rPr>
            </w:pPr>
          </w:p>
        </w:tc>
        <w:tc>
          <w:tcPr>
            <w:tcW w:w="3827" w:type="dxa"/>
            <w:noWrap/>
            <w:vAlign w:val="center"/>
          </w:tcPr>
          <w:p w14:paraId="56D5581F" w14:textId="77777777" w:rsidR="009256BF" w:rsidRPr="009256BF" w:rsidRDefault="009256BF" w:rsidP="00FB2A83">
            <w:pPr>
              <w:jc w:val="center"/>
              <w:rPr>
                <w:sz w:val="28"/>
                <w:szCs w:val="28"/>
              </w:rPr>
            </w:pPr>
          </w:p>
        </w:tc>
        <w:tc>
          <w:tcPr>
            <w:tcW w:w="1417" w:type="dxa"/>
            <w:noWrap/>
            <w:vAlign w:val="center"/>
          </w:tcPr>
          <w:p w14:paraId="51A28629" w14:textId="77777777" w:rsidR="009256BF" w:rsidRPr="009256BF" w:rsidRDefault="009256BF" w:rsidP="00FB2A83">
            <w:pPr>
              <w:jc w:val="center"/>
              <w:rPr>
                <w:sz w:val="28"/>
                <w:szCs w:val="28"/>
              </w:rPr>
            </w:pPr>
          </w:p>
        </w:tc>
        <w:tc>
          <w:tcPr>
            <w:tcW w:w="1205" w:type="dxa"/>
            <w:vAlign w:val="center"/>
          </w:tcPr>
          <w:p w14:paraId="6301B81F" w14:textId="77777777" w:rsidR="009256BF" w:rsidRPr="009256BF" w:rsidRDefault="009256BF" w:rsidP="00FB2A83">
            <w:pPr>
              <w:jc w:val="center"/>
              <w:rPr>
                <w:b/>
                <w:bCs/>
                <w:sz w:val="28"/>
                <w:szCs w:val="28"/>
              </w:rPr>
            </w:pPr>
          </w:p>
        </w:tc>
        <w:tc>
          <w:tcPr>
            <w:tcW w:w="2198" w:type="dxa"/>
            <w:noWrap/>
            <w:vAlign w:val="center"/>
          </w:tcPr>
          <w:p w14:paraId="5401664F" w14:textId="77777777" w:rsidR="009256BF" w:rsidRPr="009256BF" w:rsidRDefault="009256BF" w:rsidP="00FB2A83">
            <w:pPr>
              <w:jc w:val="center"/>
              <w:rPr>
                <w:sz w:val="28"/>
                <w:szCs w:val="28"/>
              </w:rPr>
            </w:pPr>
          </w:p>
        </w:tc>
        <w:tc>
          <w:tcPr>
            <w:tcW w:w="1984" w:type="dxa"/>
            <w:noWrap/>
            <w:vAlign w:val="center"/>
          </w:tcPr>
          <w:p w14:paraId="54BED7DD" w14:textId="77777777" w:rsidR="009256BF" w:rsidRPr="009256BF" w:rsidRDefault="009256BF" w:rsidP="00FB2A83">
            <w:pPr>
              <w:jc w:val="center"/>
              <w:rPr>
                <w:sz w:val="28"/>
                <w:szCs w:val="28"/>
              </w:rPr>
            </w:pPr>
          </w:p>
        </w:tc>
      </w:tr>
      <w:tr w:rsidR="009256BF" w:rsidRPr="009256BF" w14:paraId="7A0546BE" w14:textId="77777777" w:rsidTr="00FB2A83">
        <w:trPr>
          <w:trHeight w:val="70"/>
        </w:trPr>
        <w:tc>
          <w:tcPr>
            <w:tcW w:w="722" w:type="dxa"/>
            <w:vAlign w:val="center"/>
          </w:tcPr>
          <w:p w14:paraId="2631D845" w14:textId="77777777" w:rsidR="009256BF" w:rsidRPr="009256BF" w:rsidRDefault="009256BF" w:rsidP="00FB2A83">
            <w:pPr>
              <w:jc w:val="center"/>
              <w:rPr>
                <w:sz w:val="28"/>
                <w:szCs w:val="28"/>
              </w:rPr>
            </w:pPr>
            <w:r w:rsidRPr="009256BF">
              <w:rPr>
                <w:sz w:val="28"/>
                <w:szCs w:val="28"/>
              </w:rPr>
              <w:t>3</w:t>
            </w:r>
          </w:p>
        </w:tc>
        <w:tc>
          <w:tcPr>
            <w:tcW w:w="3544" w:type="dxa"/>
            <w:vAlign w:val="center"/>
          </w:tcPr>
          <w:p w14:paraId="6142A8D4" w14:textId="77777777" w:rsidR="009256BF" w:rsidRPr="009256BF" w:rsidRDefault="009256BF" w:rsidP="00FB2A83">
            <w:pPr>
              <w:rPr>
                <w:sz w:val="28"/>
                <w:szCs w:val="28"/>
              </w:rPr>
            </w:pPr>
          </w:p>
        </w:tc>
        <w:tc>
          <w:tcPr>
            <w:tcW w:w="3827" w:type="dxa"/>
            <w:noWrap/>
            <w:vAlign w:val="center"/>
          </w:tcPr>
          <w:p w14:paraId="5553BE15" w14:textId="77777777" w:rsidR="009256BF" w:rsidRPr="009256BF" w:rsidRDefault="009256BF" w:rsidP="00FB2A83">
            <w:pPr>
              <w:jc w:val="center"/>
              <w:rPr>
                <w:sz w:val="28"/>
                <w:szCs w:val="28"/>
              </w:rPr>
            </w:pPr>
          </w:p>
        </w:tc>
        <w:tc>
          <w:tcPr>
            <w:tcW w:w="1417" w:type="dxa"/>
            <w:noWrap/>
            <w:vAlign w:val="center"/>
          </w:tcPr>
          <w:p w14:paraId="08B00925" w14:textId="77777777" w:rsidR="009256BF" w:rsidRPr="009256BF" w:rsidRDefault="009256BF" w:rsidP="00FB2A83">
            <w:pPr>
              <w:jc w:val="center"/>
              <w:rPr>
                <w:sz w:val="28"/>
                <w:szCs w:val="28"/>
              </w:rPr>
            </w:pPr>
          </w:p>
        </w:tc>
        <w:tc>
          <w:tcPr>
            <w:tcW w:w="1205" w:type="dxa"/>
            <w:vAlign w:val="center"/>
          </w:tcPr>
          <w:p w14:paraId="645B77ED" w14:textId="77777777" w:rsidR="009256BF" w:rsidRPr="009256BF" w:rsidRDefault="009256BF" w:rsidP="00FB2A83">
            <w:pPr>
              <w:jc w:val="center"/>
              <w:rPr>
                <w:b/>
                <w:bCs/>
                <w:sz w:val="28"/>
                <w:szCs w:val="28"/>
              </w:rPr>
            </w:pPr>
          </w:p>
        </w:tc>
        <w:tc>
          <w:tcPr>
            <w:tcW w:w="2198" w:type="dxa"/>
            <w:noWrap/>
            <w:vAlign w:val="center"/>
          </w:tcPr>
          <w:p w14:paraId="2414B4BD" w14:textId="77777777" w:rsidR="009256BF" w:rsidRPr="009256BF" w:rsidRDefault="009256BF" w:rsidP="00FB2A83">
            <w:pPr>
              <w:jc w:val="center"/>
              <w:rPr>
                <w:sz w:val="28"/>
                <w:szCs w:val="28"/>
              </w:rPr>
            </w:pPr>
          </w:p>
        </w:tc>
        <w:tc>
          <w:tcPr>
            <w:tcW w:w="1984" w:type="dxa"/>
            <w:noWrap/>
            <w:vAlign w:val="center"/>
          </w:tcPr>
          <w:p w14:paraId="496670E1" w14:textId="77777777" w:rsidR="009256BF" w:rsidRPr="009256BF" w:rsidRDefault="009256BF" w:rsidP="00FB2A83">
            <w:pPr>
              <w:jc w:val="center"/>
              <w:rPr>
                <w:sz w:val="28"/>
                <w:szCs w:val="28"/>
              </w:rPr>
            </w:pPr>
          </w:p>
        </w:tc>
      </w:tr>
      <w:tr w:rsidR="009256BF" w:rsidRPr="009256BF" w14:paraId="5F4092B5" w14:textId="77777777" w:rsidTr="00FB2A83">
        <w:trPr>
          <w:trHeight w:val="70"/>
        </w:trPr>
        <w:tc>
          <w:tcPr>
            <w:tcW w:w="722" w:type="dxa"/>
            <w:vAlign w:val="center"/>
          </w:tcPr>
          <w:p w14:paraId="3777F384" w14:textId="77777777" w:rsidR="009256BF" w:rsidRPr="009256BF" w:rsidRDefault="009256BF" w:rsidP="00FB2A83">
            <w:pPr>
              <w:jc w:val="center"/>
              <w:rPr>
                <w:sz w:val="28"/>
                <w:szCs w:val="28"/>
              </w:rPr>
            </w:pPr>
            <w:r w:rsidRPr="009256BF">
              <w:rPr>
                <w:sz w:val="28"/>
                <w:szCs w:val="28"/>
              </w:rPr>
              <w:t>4</w:t>
            </w:r>
          </w:p>
        </w:tc>
        <w:tc>
          <w:tcPr>
            <w:tcW w:w="3544" w:type="dxa"/>
            <w:vAlign w:val="center"/>
          </w:tcPr>
          <w:p w14:paraId="0FC5D89C" w14:textId="77777777" w:rsidR="009256BF" w:rsidRPr="009256BF" w:rsidRDefault="009256BF" w:rsidP="00FB2A83">
            <w:pPr>
              <w:rPr>
                <w:sz w:val="28"/>
                <w:szCs w:val="28"/>
              </w:rPr>
            </w:pPr>
          </w:p>
        </w:tc>
        <w:tc>
          <w:tcPr>
            <w:tcW w:w="3827" w:type="dxa"/>
            <w:noWrap/>
            <w:vAlign w:val="center"/>
          </w:tcPr>
          <w:p w14:paraId="3413A15A" w14:textId="77777777" w:rsidR="009256BF" w:rsidRPr="009256BF" w:rsidRDefault="009256BF" w:rsidP="00FB2A83">
            <w:pPr>
              <w:jc w:val="center"/>
              <w:rPr>
                <w:sz w:val="28"/>
                <w:szCs w:val="28"/>
              </w:rPr>
            </w:pPr>
          </w:p>
        </w:tc>
        <w:tc>
          <w:tcPr>
            <w:tcW w:w="1417" w:type="dxa"/>
            <w:noWrap/>
            <w:vAlign w:val="center"/>
          </w:tcPr>
          <w:p w14:paraId="7021DAE0" w14:textId="77777777" w:rsidR="009256BF" w:rsidRPr="009256BF" w:rsidRDefault="009256BF" w:rsidP="00FB2A83">
            <w:pPr>
              <w:jc w:val="center"/>
              <w:rPr>
                <w:sz w:val="28"/>
                <w:szCs w:val="28"/>
              </w:rPr>
            </w:pPr>
          </w:p>
        </w:tc>
        <w:tc>
          <w:tcPr>
            <w:tcW w:w="1205" w:type="dxa"/>
            <w:vAlign w:val="center"/>
          </w:tcPr>
          <w:p w14:paraId="5DD6B3C4" w14:textId="77777777" w:rsidR="009256BF" w:rsidRPr="009256BF" w:rsidRDefault="009256BF" w:rsidP="00FB2A83">
            <w:pPr>
              <w:jc w:val="center"/>
              <w:rPr>
                <w:b/>
                <w:bCs/>
                <w:sz w:val="28"/>
                <w:szCs w:val="28"/>
              </w:rPr>
            </w:pPr>
          </w:p>
        </w:tc>
        <w:tc>
          <w:tcPr>
            <w:tcW w:w="2198" w:type="dxa"/>
            <w:noWrap/>
            <w:vAlign w:val="center"/>
          </w:tcPr>
          <w:p w14:paraId="10BB51BA" w14:textId="77777777" w:rsidR="009256BF" w:rsidRPr="009256BF" w:rsidRDefault="009256BF" w:rsidP="00FB2A83">
            <w:pPr>
              <w:jc w:val="center"/>
              <w:rPr>
                <w:sz w:val="28"/>
                <w:szCs w:val="28"/>
              </w:rPr>
            </w:pPr>
          </w:p>
        </w:tc>
        <w:tc>
          <w:tcPr>
            <w:tcW w:w="1984" w:type="dxa"/>
            <w:noWrap/>
            <w:vAlign w:val="center"/>
          </w:tcPr>
          <w:p w14:paraId="7D3B1925" w14:textId="77777777" w:rsidR="009256BF" w:rsidRPr="009256BF" w:rsidRDefault="009256BF" w:rsidP="00FB2A83">
            <w:pPr>
              <w:jc w:val="center"/>
              <w:rPr>
                <w:sz w:val="28"/>
                <w:szCs w:val="28"/>
              </w:rPr>
            </w:pPr>
          </w:p>
        </w:tc>
      </w:tr>
      <w:tr w:rsidR="009256BF" w:rsidRPr="009256BF" w14:paraId="48B46E9C" w14:textId="77777777" w:rsidTr="00FB2A83">
        <w:trPr>
          <w:trHeight w:val="321"/>
        </w:trPr>
        <w:tc>
          <w:tcPr>
            <w:tcW w:w="8093" w:type="dxa"/>
            <w:gridSpan w:val="3"/>
            <w:noWrap/>
            <w:vAlign w:val="bottom"/>
          </w:tcPr>
          <w:p w14:paraId="4B4903BE" w14:textId="77777777" w:rsidR="009256BF" w:rsidRPr="009256BF" w:rsidRDefault="009256BF" w:rsidP="00FB2A83">
            <w:pPr>
              <w:rPr>
                <w:b/>
                <w:bCs/>
                <w:sz w:val="28"/>
                <w:szCs w:val="28"/>
              </w:rPr>
            </w:pPr>
            <w:r w:rsidRPr="009256BF">
              <w:rPr>
                <w:b/>
                <w:bCs/>
                <w:sz w:val="28"/>
                <w:szCs w:val="28"/>
              </w:rPr>
              <w:t>ВСЕГО</w:t>
            </w:r>
          </w:p>
        </w:tc>
        <w:tc>
          <w:tcPr>
            <w:tcW w:w="1417" w:type="dxa"/>
            <w:noWrap/>
            <w:vAlign w:val="bottom"/>
          </w:tcPr>
          <w:p w14:paraId="4B216FA2" w14:textId="77777777" w:rsidR="009256BF" w:rsidRPr="009256BF" w:rsidRDefault="009256BF" w:rsidP="00FB2A83">
            <w:pPr>
              <w:jc w:val="center"/>
              <w:rPr>
                <w:b/>
                <w:bCs/>
                <w:sz w:val="28"/>
                <w:szCs w:val="28"/>
              </w:rPr>
            </w:pPr>
          </w:p>
        </w:tc>
        <w:tc>
          <w:tcPr>
            <w:tcW w:w="1205" w:type="dxa"/>
            <w:vAlign w:val="bottom"/>
          </w:tcPr>
          <w:p w14:paraId="5CC46AFF" w14:textId="77777777" w:rsidR="009256BF" w:rsidRPr="009256BF" w:rsidRDefault="009256BF" w:rsidP="00FB2A83">
            <w:pPr>
              <w:jc w:val="center"/>
              <w:rPr>
                <w:b/>
                <w:bCs/>
                <w:sz w:val="28"/>
                <w:szCs w:val="28"/>
              </w:rPr>
            </w:pPr>
          </w:p>
        </w:tc>
        <w:tc>
          <w:tcPr>
            <w:tcW w:w="2198" w:type="dxa"/>
            <w:noWrap/>
            <w:vAlign w:val="bottom"/>
          </w:tcPr>
          <w:p w14:paraId="7649ADF9" w14:textId="77777777" w:rsidR="009256BF" w:rsidRPr="009256BF" w:rsidRDefault="009256BF" w:rsidP="00FB2A83">
            <w:pPr>
              <w:jc w:val="center"/>
              <w:rPr>
                <w:b/>
                <w:bCs/>
                <w:sz w:val="28"/>
                <w:szCs w:val="28"/>
              </w:rPr>
            </w:pPr>
            <w:r w:rsidRPr="009256BF">
              <w:rPr>
                <w:b/>
                <w:bCs/>
                <w:sz w:val="28"/>
                <w:szCs w:val="28"/>
              </w:rPr>
              <w:t> </w:t>
            </w:r>
          </w:p>
        </w:tc>
        <w:tc>
          <w:tcPr>
            <w:tcW w:w="1984" w:type="dxa"/>
            <w:noWrap/>
            <w:vAlign w:val="bottom"/>
          </w:tcPr>
          <w:p w14:paraId="03A41489" w14:textId="77777777" w:rsidR="009256BF" w:rsidRPr="009256BF" w:rsidRDefault="009256BF" w:rsidP="00FB2A83">
            <w:pPr>
              <w:jc w:val="center"/>
              <w:rPr>
                <w:b/>
                <w:bCs/>
                <w:sz w:val="28"/>
                <w:szCs w:val="28"/>
              </w:rPr>
            </w:pPr>
          </w:p>
        </w:tc>
      </w:tr>
    </w:tbl>
    <w:p w14:paraId="4D044245" w14:textId="77777777" w:rsidR="009256BF" w:rsidRPr="009256BF" w:rsidRDefault="009256BF" w:rsidP="009256BF">
      <w:pPr>
        <w:rPr>
          <w:sz w:val="28"/>
          <w:szCs w:val="28"/>
        </w:rPr>
        <w:sectPr w:rsidR="009256BF" w:rsidRPr="009256BF" w:rsidSect="009256BF">
          <w:headerReference w:type="first" r:id="rId9"/>
          <w:pgSz w:w="16838" w:h="11906" w:orient="landscape"/>
          <w:pgMar w:top="1134" w:right="709" w:bottom="992" w:left="1134" w:header="709" w:footer="709" w:gutter="0"/>
          <w:cols w:space="708"/>
          <w:titlePg/>
          <w:docGrid w:linePitch="360"/>
        </w:sectPr>
      </w:pPr>
    </w:p>
    <w:p w14:paraId="376F249D" w14:textId="77777777" w:rsidR="009256BF" w:rsidRPr="009256BF" w:rsidRDefault="009256BF" w:rsidP="009256BF">
      <w:pPr>
        <w:suppressAutoHyphens/>
        <w:autoSpaceDE w:val="0"/>
        <w:autoSpaceDN w:val="0"/>
        <w:adjustRightInd w:val="0"/>
        <w:jc w:val="right"/>
        <w:rPr>
          <w:sz w:val="28"/>
          <w:szCs w:val="28"/>
          <w:lang w:eastAsia="ar-SA"/>
        </w:rPr>
      </w:pPr>
      <w:r w:rsidRPr="009256BF">
        <w:rPr>
          <w:sz w:val="28"/>
          <w:szCs w:val="28"/>
          <w:lang w:eastAsia="ar-SA"/>
        </w:rPr>
        <w:lastRenderedPageBreak/>
        <w:t>РЕКОМЕНДУЕМАЯ ФОРМА</w:t>
      </w:r>
    </w:p>
    <w:p w14:paraId="3DDC62D1" w14:textId="77777777" w:rsidR="009256BF" w:rsidRPr="009256BF" w:rsidRDefault="009256BF" w:rsidP="009256BF">
      <w:pPr>
        <w:suppressAutoHyphens/>
        <w:autoSpaceDE w:val="0"/>
        <w:autoSpaceDN w:val="0"/>
        <w:adjustRightInd w:val="0"/>
        <w:rPr>
          <w:b/>
          <w:sz w:val="28"/>
          <w:szCs w:val="28"/>
          <w:lang w:eastAsia="ar-SA"/>
        </w:rPr>
      </w:pPr>
    </w:p>
    <w:p w14:paraId="4AC7C637" w14:textId="77777777" w:rsidR="009256BF" w:rsidRPr="009256BF" w:rsidRDefault="009256BF" w:rsidP="009256BF">
      <w:pPr>
        <w:suppressAutoHyphens/>
        <w:autoSpaceDE w:val="0"/>
        <w:autoSpaceDN w:val="0"/>
        <w:adjustRightInd w:val="0"/>
        <w:jc w:val="center"/>
        <w:rPr>
          <w:b/>
          <w:sz w:val="28"/>
          <w:szCs w:val="28"/>
          <w:lang w:eastAsia="ar-SA"/>
        </w:rPr>
      </w:pPr>
      <w:bookmarkStart w:id="3" w:name="АктПП"/>
      <w:r w:rsidRPr="009256BF">
        <w:rPr>
          <w:b/>
          <w:sz w:val="28"/>
          <w:szCs w:val="28"/>
          <w:lang w:eastAsia="ar-SA"/>
        </w:rPr>
        <w:t>АКТ ПРИЕМКИ-ПЕРЕДАЧИ ТОВАРОВ</w:t>
      </w:r>
      <w:bookmarkEnd w:id="3"/>
      <w:r w:rsidRPr="009256BF">
        <w:rPr>
          <w:b/>
          <w:sz w:val="28"/>
          <w:szCs w:val="28"/>
          <w:vertAlign w:val="superscript"/>
          <w:lang w:eastAsia="ar-SA"/>
        </w:rPr>
        <w:footnoteReference w:id="14"/>
      </w:r>
    </w:p>
    <w:p w14:paraId="6D0C0119" w14:textId="77777777" w:rsidR="009256BF" w:rsidRPr="009256BF" w:rsidRDefault="009256BF" w:rsidP="009256BF">
      <w:pPr>
        <w:suppressAutoHyphens/>
        <w:autoSpaceDE w:val="0"/>
        <w:autoSpaceDN w:val="0"/>
        <w:adjustRightInd w:val="0"/>
        <w:jc w:val="center"/>
        <w:rPr>
          <w:b/>
          <w:sz w:val="28"/>
          <w:szCs w:val="28"/>
          <w:lang w:eastAsia="ar-SA"/>
        </w:rPr>
      </w:pPr>
    </w:p>
    <w:p w14:paraId="0093031D" w14:textId="1CAF271A" w:rsidR="009256BF" w:rsidRPr="009256BF" w:rsidRDefault="009256BF" w:rsidP="009256BF">
      <w:pPr>
        <w:suppressAutoHyphens/>
        <w:autoSpaceDE w:val="0"/>
        <w:autoSpaceDN w:val="0"/>
        <w:adjustRightInd w:val="0"/>
        <w:rPr>
          <w:sz w:val="28"/>
          <w:szCs w:val="28"/>
          <w:lang w:eastAsia="ar-SA"/>
        </w:rPr>
      </w:pPr>
      <w:r w:rsidRPr="009256BF">
        <w:rPr>
          <w:sz w:val="28"/>
          <w:szCs w:val="28"/>
          <w:lang w:eastAsia="ar-SA"/>
        </w:rPr>
        <w:t>г. Москва</w:t>
      </w:r>
      <w:r w:rsidRPr="009256BF">
        <w:rPr>
          <w:sz w:val="28"/>
          <w:szCs w:val="28"/>
          <w:lang w:eastAsia="ar-SA"/>
        </w:rPr>
        <w:tab/>
      </w:r>
      <w:r w:rsidRPr="009256BF">
        <w:rPr>
          <w:sz w:val="28"/>
          <w:szCs w:val="28"/>
          <w:lang w:eastAsia="ar-SA"/>
        </w:rPr>
        <w:tab/>
        <w:t xml:space="preserve">                                                                          </w:t>
      </w:r>
      <w:proofErr w:type="gramStart"/>
      <w:r w:rsidRPr="009256BF">
        <w:rPr>
          <w:sz w:val="28"/>
          <w:szCs w:val="28"/>
          <w:lang w:eastAsia="ar-SA"/>
        </w:rPr>
        <w:t xml:space="preserve">   «</w:t>
      </w:r>
      <w:proofErr w:type="gramEnd"/>
      <w:r w:rsidRPr="009256BF">
        <w:rPr>
          <w:sz w:val="28"/>
          <w:szCs w:val="28"/>
          <w:lang w:eastAsia="ar-SA"/>
        </w:rPr>
        <w:t>___» ________ 20__ г.</w:t>
      </w:r>
    </w:p>
    <w:p w14:paraId="22EB19B9" w14:textId="77777777" w:rsidR="009256BF" w:rsidRPr="009256BF" w:rsidRDefault="009256BF" w:rsidP="009256BF">
      <w:pPr>
        <w:suppressAutoHyphens/>
        <w:autoSpaceDE w:val="0"/>
        <w:autoSpaceDN w:val="0"/>
        <w:adjustRightInd w:val="0"/>
        <w:jc w:val="center"/>
        <w:rPr>
          <w:b/>
          <w:sz w:val="28"/>
          <w:szCs w:val="28"/>
          <w:lang w:eastAsia="ar-SA"/>
        </w:rPr>
      </w:pPr>
    </w:p>
    <w:p w14:paraId="30468BCD" w14:textId="77777777" w:rsidR="009256BF" w:rsidRPr="009256BF" w:rsidRDefault="009256BF" w:rsidP="009256BF">
      <w:pPr>
        <w:suppressAutoHyphens/>
        <w:autoSpaceDE w:val="0"/>
        <w:autoSpaceDN w:val="0"/>
        <w:adjustRightInd w:val="0"/>
        <w:ind w:firstLine="567"/>
        <w:jc w:val="both"/>
        <w:rPr>
          <w:sz w:val="28"/>
          <w:szCs w:val="28"/>
          <w:lang w:eastAsia="ar-SA"/>
        </w:rPr>
      </w:pPr>
      <w:r w:rsidRPr="009256BF">
        <w:rPr>
          <w:sz w:val="28"/>
          <w:szCs w:val="28"/>
          <w:lang w:eastAsia="ar-SA"/>
        </w:rPr>
        <w:t>ФКУ «Объединенная дирекция» Минстроя России именуемое в дальнейшем «Государственный заказчик», в лице _____________________, действующего на основании __________ (</w:t>
      </w:r>
      <w:r w:rsidRPr="009256BF">
        <w:rPr>
          <w:i/>
          <w:sz w:val="28"/>
          <w:szCs w:val="28"/>
          <w:lang w:eastAsia="ar-SA"/>
        </w:rPr>
        <w:t xml:space="preserve">Устава, Доверенности) </w:t>
      </w:r>
      <w:r w:rsidRPr="009256BF">
        <w:rPr>
          <w:sz w:val="28"/>
          <w:szCs w:val="28"/>
          <w:lang w:eastAsia="ar-SA"/>
        </w:rPr>
        <w:t xml:space="preserve">с одной стороны, и ________________, именуемое в дальнейшем «Поставщик», в лице ____________, действующего на основании ______________________ </w:t>
      </w:r>
      <w:r w:rsidRPr="009256BF">
        <w:rPr>
          <w:i/>
          <w:sz w:val="28"/>
          <w:szCs w:val="28"/>
          <w:lang w:eastAsia="ar-SA"/>
        </w:rPr>
        <w:t xml:space="preserve">(Устава, Доверенности), </w:t>
      </w:r>
      <w:r w:rsidRPr="009256BF">
        <w:rPr>
          <w:sz w:val="28"/>
          <w:szCs w:val="28"/>
          <w:lang w:eastAsia="ar-SA"/>
        </w:rPr>
        <w:t>с другой  стороны,  вместе  именуемые «Стороны», составили настоящий акт о нижеследующем:</w:t>
      </w:r>
    </w:p>
    <w:p w14:paraId="1D6E024A" w14:textId="77777777" w:rsidR="009256BF" w:rsidRPr="009256BF" w:rsidRDefault="009256BF" w:rsidP="009256BF">
      <w:pPr>
        <w:numPr>
          <w:ilvl w:val="1"/>
          <w:numId w:val="34"/>
        </w:numPr>
        <w:suppressAutoHyphens/>
        <w:ind w:left="0" w:firstLine="567"/>
        <w:jc w:val="both"/>
        <w:rPr>
          <w:sz w:val="28"/>
          <w:szCs w:val="28"/>
          <w:lang w:eastAsia="ar-SA"/>
        </w:rPr>
      </w:pPr>
      <w:r w:rsidRPr="009256BF">
        <w:rPr>
          <w:sz w:val="28"/>
          <w:szCs w:val="28"/>
          <w:lang w:eastAsia="ar-SA"/>
        </w:rPr>
        <w:t>В соответствии с государственным контрактом (ИКЗ _____________________) (</w:t>
      </w:r>
      <w:r w:rsidRPr="009256BF">
        <w:rPr>
          <w:i/>
          <w:sz w:val="28"/>
          <w:szCs w:val="28"/>
          <w:lang w:eastAsia="ar-SA"/>
        </w:rPr>
        <w:t>наименование предмета контракта)</w:t>
      </w:r>
      <w:r w:rsidRPr="009256BF">
        <w:rPr>
          <w:sz w:val="28"/>
          <w:szCs w:val="28"/>
          <w:lang w:eastAsia="ar-SA"/>
        </w:rPr>
        <w:t xml:space="preserve"> от «___» ____________20__ г.№ ____ (далее - Контракт) Поставщик выполнил обязательства по поставке товаров в соответствии со Спецификацией и Описанием объекта закупки, а именно:</w:t>
      </w:r>
    </w:p>
    <w:tbl>
      <w:tblPr>
        <w:tblW w:w="10065" w:type="dxa"/>
        <w:tblInd w:w="-5" w:type="dxa"/>
        <w:tblLayout w:type="fixed"/>
        <w:tblCellMar>
          <w:top w:w="102" w:type="dxa"/>
          <w:left w:w="62" w:type="dxa"/>
          <w:bottom w:w="102" w:type="dxa"/>
          <w:right w:w="62" w:type="dxa"/>
        </w:tblCellMar>
        <w:tblLook w:val="04A0" w:firstRow="1" w:lastRow="0" w:firstColumn="1" w:lastColumn="0" w:noHBand="0" w:noVBand="1"/>
      </w:tblPr>
      <w:tblGrid>
        <w:gridCol w:w="2143"/>
        <w:gridCol w:w="1754"/>
        <w:gridCol w:w="1754"/>
        <w:gridCol w:w="2208"/>
        <w:gridCol w:w="2206"/>
      </w:tblGrid>
      <w:tr w:rsidR="009256BF" w:rsidRPr="009256BF" w14:paraId="1B500526" w14:textId="77777777" w:rsidTr="00FB2A83">
        <w:tc>
          <w:tcPr>
            <w:tcW w:w="2143" w:type="dxa"/>
            <w:tcBorders>
              <w:top w:val="single" w:sz="4" w:space="0" w:color="auto"/>
              <w:left w:val="single" w:sz="4" w:space="0" w:color="auto"/>
              <w:bottom w:val="single" w:sz="4" w:space="0" w:color="auto"/>
              <w:right w:val="single" w:sz="4" w:space="0" w:color="auto"/>
            </w:tcBorders>
            <w:vAlign w:val="center"/>
            <w:hideMark/>
          </w:tcPr>
          <w:p w14:paraId="205AA5AB" w14:textId="77777777" w:rsidR="009256BF" w:rsidRPr="009256BF" w:rsidRDefault="009256BF" w:rsidP="00FB2A83">
            <w:pPr>
              <w:suppressAutoHyphens/>
              <w:ind w:firstLine="5"/>
              <w:jc w:val="center"/>
              <w:rPr>
                <w:spacing w:val="-8"/>
                <w:sz w:val="28"/>
                <w:szCs w:val="28"/>
              </w:rPr>
            </w:pPr>
            <w:r w:rsidRPr="009256BF">
              <w:rPr>
                <w:spacing w:val="-8"/>
                <w:sz w:val="28"/>
                <w:szCs w:val="28"/>
              </w:rPr>
              <w:t>Наименование</w:t>
            </w:r>
          </w:p>
        </w:tc>
        <w:tc>
          <w:tcPr>
            <w:tcW w:w="1754" w:type="dxa"/>
            <w:tcBorders>
              <w:top w:val="single" w:sz="4" w:space="0" w:color="auto"/>
              <w:left w:val="single" w:sz="4" w:space="0" w:color="auto"/>
              <w:bottom w:val="single" w:sz="4" w:space="0" w:color="auto"/>
              <w:right w:val="single" w:sz="4" w:space="0" w:color="auto"/>
            </w:tcBorders>
            <w:vAlign w:val="center"/>
            <w:hideMark/>
          </w:tcPr>
          <w:p w14:paraId="5092459C" w14:textId="77777777" w:rsidR="009256BF" w:rsidRPr="009256BF" w:rsidRDefault="009256BF" w:rsidP="00FB2A83">
            <w:pPr>
              <w:suppressAutoHyphens/>
              <w:ind w:hanging="11"/>
              <w:jc w:val="center"/>
              <w:rPr>
                <w:spacing w:val="-8"/>
                <w:sz w:val="28"/>
                <w:szCs w:val="28"/>
              </w:rPr>
            </w:pPr>
            <w:r w:rsidRPr="009256BF">
              <w:rPr>
                <w:spacing w:val="-8"/>
                <w:sz w:val="28"/>
                <w:szCs w:val="28"/>
              </w:rPr>
              <w:t>Единица измерения</w:t>
            </w:r>
          </w:p>
        </w:tc>
        <w:tc>
          <w:tcPr>
            <w:tcW w:w="1754" w:type="dxa"/>
            <w:tcBorders>
              <w:top w:val="single" w:sz="4" w:space="0" w:color="auto"/>
              <w:left w:val="single" w:sz="4" w:space="0" w:color="auto"/>
              <w:bottom w:val="single" w:sz="4" w:space="0" w:color="auto"/>
              <w:right w:val="single" w:sz="4" w:space="0" w:color="auto"/>
            </w:tcBorders>
            <w:vAlign w:val="center"/>
            <w:hideMark/>
          </w:tcPr>
          <w:p w14:paraId="16854183" w14:textId="77777777" w:rsidR="009256BF" w:rsidRPr="009256BF" w:rsidRDefault="009256BF" w:rsidP="00FB2A83">
            <w:pPr>
              <w:suppressAutoHyphens/>
              <w:jc w:val="center"/>
              <w:rPr>
                <w:spacing w:val="-8"/>
                <w:sz w:val="28"/>
                <w:szCs w:val="28"/>
              </w:rPr>
            </w:pPr>
            <w:r w:rsidRPr="009256BF">
              <w:rPr>
                <w:spacing w:val="-8"/>
                <w:sz w:val="28"/>
                <w:szCs w:val="28"/>
              </w:rPr>
              <w:t>Количество (объем)</w:t>
            </w:r>
          </w:p>
        </w:tc>
        <w:tc>
          <w:tcPr>
            <w:tcW w:w="2208" w:type="dxa"/>
            <w:tcBorders>
              <w:top w:val="single" w:sz="4" w:space="0" w:color="auto"/>
              <w:left w:val="single" w:sz="4" w:space="0" w:color="auto"/>
              <w:bottom w:val="single" w:sz="4" w:space="0" w:color="auto"/>
              <w:right w:val="single" w:sz="4" w:space="0" w:color="auto"/>
            </w:tcBorders>
            <w:vAlign w:val="center"/>
            <w:hideMark/>
          </w:tcPr>
          <w:p w14:paraId="112EF37E" w14:textId="77777777" w:rsidR="009256BF" w:rsidRPr="009256BF" w:rsidRDefault="009256BF" w:rsidP="00FB2A83">
            <w:pPr>
              <w:suppressAutoHyphens/>
              <w:ind w:firstLine="24"/>
              <w:jc w:val="center"/>
              <w:rPr>
                <w:spacing w:val="-8"/>
                <w:sz w:val="28"/>
                <w:szCs w:val="28"/>
              </w:rPr>
            </w:pPr>
            <w:r w:rsidRPr="009256BF">
              <w:rPr>
                <w:spacing w:val="-8"/>
                <w:sz w:val="28"/>
                <w:szCs w:val="28"/>
              </w:rPr>
              <w:t>Цена за единицу измерения, руб.</w:t>
            </w:r>
          </w:p>
        </w:tc>
        <w:tc>
          <w:tcPr>
            <w:tcW w:w="2206" w:type="dxa"/>
            <w:tcBorders>
              <w:top w:val="single" w:sz="4" w:space="0" w:color="auto"/>
              <w:left w:val="single" w:sz="4" w:space="0" w:color="auto"/>
              <w:bottom w:val="single" w:sz="4" w:space="0" w:color="auto"/>
              <w:right w:val="single" w:sz="4" w:space="0" w:color="auto"/>
            </w:tcBorders>
            <w:vAlign w:val="center"/>
            <w:hideMark/>
          </w:tcPr>
          <w:p w14:paraId="513FE564" w14:textId="77777777" w:rsidR="009256BF" w:rsidRPr="009256BF" w:rsidRDefault="009256BF" w:rsidP="00FB2A83">
            <w:pPr>
              <w:suppressAutoHyphens/>
              <w:ind w:firstLine="84"/>
              <w:jc w:val="center"/>
              <w:rPr>
                <w:spacing w:val="-8"/>
                <w:sz w:val="28"/>
                <w:szCs w:val="28"/>
              </w:rPr>
            </w:pPr>
            <w:r w:rsidRPr="009256BF">
              <w:rPr>
                <w:spacing w:val="-8"/>
                <w:sz w:val="28"/>
                <w:szCs w:val="28"/>
              </w:rPr>
              <w:t>Стоимость товара, руб.</w:t>
            </w:r>
          </w:p>
        </w:tc>
      </w:tr>
      <w:tr w:rsidR="009256BF" w:rsidRPr="009256BF" w14:paraId="4CE6B11C" w14:textId="77777777" w:rsidTr="00FB2A83">
        <w:tc>
          <w:tcPr>
            <w:tcW w:w="2143" w:type="dxa"/>
            <w:tcBorders>
              <w:top w:val="single" w:sz="4" w:space="0" w:color="auto"/>
              <w:left w:val="single" w:sz="4" w:space="0" w:color="auto"/>
              <w:bottom w:val="single" w:sz="4" w:space="0" w:color="auto"/>
              <w:right w:val="single" w:sz="4" w:space="0" w:color="auto"/>
            </w:tcBorders>
          </w:tcPr>
          <w:p w14:paraId="67E231C8" w14:textId="77777777" w:rsidR="009256BF" w:rsidRPr="009256BF" w:rsidRDefault="009256BF" w:rsidP="00FB2A83">
            <w:pPr>
              <w:suppressAutoHyphens/>
              <w:ind w:firstLine="567"/>
              <w:rPr>
                <w:spacing w:val="-8"/>
                <w:sz w:val="28"/>
                <w:szCs w:val="28"/>
              </w:rPr>
            </w:pPr>
          </w:p>
        </w:tc>
        <w:tc>
          <w:tcPr>
            <w:tcW w:w="1754" w:type="dxa"/>
            <w:tcBorders>
              <w:top w:val="single" w:sz="4" w:space="0" w:color="auto"/>
              <w:left w:val="single" w:sz="4" w:space="0" w:color="auto"/>
              <w:bottom w:val="single" w:sz="4" w:space="0" w:color="auto"/>
              <w:right w:val="single" w:sz="4" w:space="0" w:color="auto"/>
            </w:tcBorders>
          </w:tcPr>
          <w:p w14:paraId="6B9CC196" w14:textId="77777777" w:rsidR="009256BF" w:rsidRPr="009256BF" w:rsidRDefault="009256BF" w:rsidP="00FB2A83">
            <w:pPr>
              <w:suppressAutoHyphens/>
              <w:ind w:firstLine="567"/>
              <w:rPr>
                <w:spacing w:val="-8"/>
                <w:sz w:val="28"/>
                <w:szCs w:val="28"/>
              </w:rPr>
            </w:pPr>
          </w:p>
        </w:tc>
        <w:tc>
          <w:tcPr>
            <w:tcW w:w="1754" w:type="dxa"/>
            <w:tcBorders>
              <w:top w:val="single" w:sz="4" w:space="0" w:color="auto"/>
              <w:left w:val="single" w:sz="4" w:space="0" w:color="auto"/>
              <w:bottom w:val="single" w:sz="4" w:space="0" w:color="auto"/>
              <w:right w:val="single" w:sz="4" w:space="0" w:color="auto"/>
            </w:tcBorders>
          </w:tcPr>
          <w:p w14:paraId="77BB81F6" w14:textId="77777777" w:rsidR="009256BF" w:rsidRPr="009256BF" w:rsidRDefault="009256BF" w:rsidP="00FB2A83">
            <w:pPr>
              <w:suppressAutoHyphens/>
              <w:ind w:firstLine="567"/>
              <w:rPr>
                <w:spacing w:val="-8"/>
                <w:sz w:val="28"/>
                <w:szCs w:val="28"/>
              </w:rPr>
            </w:pPr>
          </w:p>
        </w:tc>
        <w:tc>
          <w:tcPr>
            <w:tcW w:w="2208" w:type="dxa"/>
            <w:tcBorders>
              <w:top w:val="single" w:sz="4" w:space="0" w:color="auto"/>
              <w:left w:val="single" w:sz="4" w:space="0" w:color="auto"/>
              <w:bottom w:val="single" w:sz="4" w:space="0" w:color="auto"/>
              <w:right w:val="single" w:sz="4" w:space="0" w:color="auto"/>
            </w:tcBorders>
          </w:tcPr>
          <w:p w14:paraId="6F75BEEA" w14:textId="77777777" w:rsidR="009256BF" w:rsidRPr="009256BF" w:rsidRDefault="009256BF" w:rsidP="00FB2A83">
            <w:pPr>
              <w:suppressAutoHyphens/>
              <w:ind w:firstLine="567"/>
              <w:rPr>
                <w:spacing w:val="-8"/>
                <w:sz w:val="28"/>
                <w:szCs w:val="28"/>
              </w:rPr>
            </w:pPr>
          </w:p>
        </w:tc>
        <w:tc>
          <w:tcPr>
            <w:tcW w:w="2206" w:type="dxa"/>
            <w:tcBorders>
              <w:top w:val="single" w:sz="4" w:space="0" w:color="auto"/>
              <w:left w:val="single" w:sz="4" w:space="0" w:color="auto"/>
              <w:bottom w:val="single" w:sz="4" w:space="0" w:color="auto"/>
              <w:right w:val="single" w:sz="4" w:space="0" w:color="auto"/>
            </w:tcBorders>
          </w:tcPr>
          <w:p w14:paraId="1329FD4A" w14:textId="77777777" w:rsidR="009256BF" w:rsidRPr="009256BF" w:rsidRDefault="009256BF" w:rsidP="00FB2A83">
            <w:pPr>
              <w:suppressAutoHyphens/>
              <w:ind w:firstLine="567"/>
              <w:rPr>
                <w:spacing w:val="-8"/>
                <w:sz w:val="28"/>
                <w:szCs w:val="28"/>
              </w:rPr>
            </w:pPr>
          </w:p>
        </w:tc>
      </w:tr>
    </w:tbl>
    <w:p w14:paraId="492565F9" w14:textId="77777777" w:rsidR="009256BF" w:rsidRPr="009256BF" w:rsidRDefault="009256BF" w:rsidP="009256BF">
      <w:pPr>
        <w:numPr>
          <w:ilvl w:val="1"/>
          <w:numId w:val="34"/>
        </w:numPr>
        <w:suppressAutoHyphens/>
        <w:ind w:left="0" w:firstLine="567"/>
        <w:jc w:val="both"/>
        <w:rPr>
          <w:spacing w:val="-8"/>
          <w:sz w:val="28"/>
          <w:szCs w:val="28"/>
          <w:lang w:eastAsia="ar-SA"/>
        </w:rPr>
      </w:pPr>
      <w:r w:rsidRPr="009256BF">
        <w:rPr>
          <w:sz w:val="28"/>
          <w:szCs w:val="28"/>
          <w:lang w:eastAsia="ar-SA"/>
        </w:rPr>
        <w:t>Товар поставлен по накладной от ______________ №_____________ (</w:t>
      </w:r>
      <w:r w:rsidRPr="009256BF">
        <w:rPr>
          <w:i/>
          <w:sz w:val="28"/>
          <w:szCs w:val="28"/>
          <w:lang w:eastAsia="ar-SA"/>
        </w:rPr>
        <w:t>осуществлен монтаж и пуско-наладка при необходимости</w:t>
      </w:r>
      <w:r w:rsidRPr="009256BF">
        <w:rPr>
          <w:sz w:val="28"/>
          <w:szCs w:val="28"/>
          <w:lang w:eastAsia="ar-SA"/>
        </w:rPr>
        <w:t xml:space="preserve">) в полном объеме, претензии по качеству и количеству </w:t>
      </w:r>
      <w:r w:rsidRPr="009256BF">
        <w:rPr>
          <w:b/>
          <w:sz w:val="28"/>
          <w:szCs w:val="28"/>
          <w:lang w:eastAsia="ar-SA"/>
        </w:rPr>
        <w:t>выявлены/не выявлены</w:t>
      </w:r>
      <w:r w:rsidRPr="009256BF">
        <w:rPr>
          <w:sz w:val="28"/>
          <w:szCs w:val="28"/>
          <w:lang w:eastAsia="ar-SA"/>
        </w:rPr>
        <w:t>.</w:t>
      </w:r>
    </w:p>
    <w:p w14:paraId="3AC5E364" w14:textId="77777777" w:rsidR="009256BF" w:rsidRPr="009256BF" w:rsidRDefault="009256BF" w:rsidP="009256BF">
      <w:pPr>
        <w:numPr>
          <w:ilvl w:val="1"/>
          <w:numId w:val="34"/>
        </w:numPr>
        <w:suppressAutoHyphens/>
        <w:ind w:left="0" w:firstLine="567"/>
        <w:jc w:val="both"/>
        <w:rPr>
          <w:spacing w:val="-8"/>
          <w:sz w:val="28"/>
          <w:szCs w:val="28"/>
          <w:lang w:eastAsia="ar-SA"/>
        </w:rPr>
      </w:pPr>
      <w:r w:rsidRPr="009256BF">
        <w:rPr>
          <w:spacing w:val="-8"/>
          <w:sz w:val="28"/>
          <w:szCs w:val="28"/>
          <w:lang w:eastAsia="ar-SA"/>
        </w:rPr>
        <w:t>Срок поставки в соответствии с контрактом: «___» ________________ 20__г.</w:t>
      </w:r>
    </w:p>
    <w:p w14:paraId="54B13650" w14:textId="77777777" w:rsidR="009256BF" w:rsidRPr="009256BF" w:rsidRDefault="009256BF" w:rsidP="009256BF">
      <w:pPr>
        <w:suppressAutoHyphens/>
        <w:ind w:firstLine="567"/>
        <w:jc w:val="both"/>
        <w:rPr>
          <w:spacing w:val="-8"/>
          <w:sz w:val="28"/>
          <w:szCs w:val="28"/>
          <w:lang w:eastAsia="ar-SA"/>
        </w:rPr>
      </w:pPr>
      <w:r w:rsidRPr="009256BF">
        <w:rPr>
          <w:sz w:val="28"/>
          <w:szCs w:val="28"/>
          <w:lang w:eastAsia="ar-SA"/>
        </w:rPr>
        <w:t>Фактически поставка осуществлена: «___» ______________ 20__г.</w:t>
      </w:r>
    </w:p>
    <w:p w14:paraId="2D7D83BD" w14:textId="77777777" w:rsidR="009256BF" w:rsidRPr="009256BF" w:rsidRDefault="009256BF" w:rsidP="009256BF">
      <w:pPr>
        <w:widowControl w:val="0"/>
        <w:numPr>
          <w:ilvl w:val="1"/>
          <w:numId w:val="34"/>
        </w:numPr>
        <w:suppressAutoHyphens/>
        <w:autoSpaceDE w:val="0"/>
        <w:autoSpaceDN w:val="0"/>
        <w:adjustRightInd w:val="0"/>
        <w:ind w:left="0" w:firstLine="567"/>
        <w:jc w:val="both"/>
        <w:rPr>
          <w:sz w:val="28"/>
          <w:szCs w:val="28"/>
          <w:lang w:eastAsia="ar-SA"/>
        </w:rPr>
      </w:pPr>
      <w:r w:rsidRPr="009256BF">
        <w:rPr>
          <w:sz w:val="28"/>
          <w:szCs w:val="28"/>
          <w:lang w:eastAsia="ar-SA"/>
        </w:rPr>
        <w:t>Товар поставлен на сумму _______________________.</w:t>
      </w:r>
    </w:p>
    <w:p w14:paraId="4333B9FC" w14:textId="77777777" w:rsidR="009256BF" w:rsidRPr="009256BF" w:rsidRDefault="009256BF" w:rsidP="009256BF">
      <w:pPr>
        <w:widowControl w:val="0"/>
        <w:numPr>
          <w:ilvl w:val="1"/>
          <w:numId w:val="34"/>
        </w:numPr>
        <w:suppressAutoHyphens/>
        <w:autoSpaceDE w:val="0"/>
        <w:autoSpaceDN w:val="0"/>
        <w:adjustRightInd w:val="0"/>
        <w:ind w:left="0" w:firstLine="567"/>
        <w:jc w:val="both"/>
        <w:rPr>
          <w:sz w:val="28"/>
          <w:szCs w:val="28"/>
          <w:lang w:eastAsia="ar-SA"/>
        </w:rPr>
      </w:pPr>
      <w:r w:rsidRPr="009256BF">
        <w:rPr>
          <w:sz w:val="28"/>
          <w:szCs w:val="28"/>
          <w:lang w:eastAsia="ar-SA"/>
        </w:rPr>
        <w:t>Результаты поставки товара по Контракту:</w:t>
      </w:r>
    </w:p>
    <w:tbl>
      <w:tblPr>
        <w:tblW w:w="0" w:type="auto"/>
        <w:tblInd w:w="567" w:type="dxa"/>
        <w:tblLook w:val="04A0" w:firstRow="1" w:lastRow="0" w:firstColumn="1" w:lastColumn="0" w:noHBand="0" w:noVBand="1"/>
      </w:tblPr>
      <w:tblGrid>
        <w:gridCol w:w="4981"/>
        <w:gridCol w:w="4981"/>
      </w:tblGrid>
      <w:tr w:rsidR="009256BF" w:rsidRPr="009256BF" w14:paraId="3D997031" w14:textId="77777777" w:rsidTr="00FB2A83">
        <w:tc>
          <w:tcPr>
            <w:tcW w:w="4981" w:type="dxa"/>
          </w:tcPr>
          <w:p w14:paraId="3272C799" w14:textId="77777777" w:rsidR="009256BF" w:rsidRPr="009256BF" w:rsidRDefault="009256BF" w:rsidP="00FB2A83">
            <w:pPr>
              <w:widowControl w:val="0"/>
              <w:suppressAutoHyphens/>
              <w:autoSpaceDE w:val="0"/>
              <w:autoSpaceDN w:val="0"/>
              <w:adjustRightInd w:val="0"/>
              <w:ind w:firstLine="459"/>
              <w:rPr>
                <w:b/>
                <w:sz w:val="28"/>
                <w:szCs w:val="28"/>
              </w:rPr>
            </w:pPr>
            <w:r w:rsidRPr="009256BF">
              <w:rPr>
                <w:b/>
                <w:sz w:val="28"/>
                <w:szCs w:val="28"/>
              </w:rPr>
              <w:t>Сдал:</w:t>
            </w:r>
          </w:p>
          <w:p w14:paraId="78600442" w14:textId="77777777" w:rsidR="009256BF" w:rsidRPr="009256BF" w:rsidRDefault="009256BF" w:rsidP="00FB2A83">
            <w:pPr>
              <w:widowControl w:val="0"/>
              <w:suppressAutoHyphens/>
              <w:autoSpaceDE w:val="0"/>
              <w:autoSpaceDN w:val="0"/>
              <w:adjustRightInd w:val="0"/>
              <w:ind w:firstLine="567"/>
              <w:rPr>
                <w:b/>
                <w:sz w:val="28"/>
                <w:szCs w:val="28"/>
              </w:rPr>
            </w:pPr>
            <w:r w:rsidRPr="009256BF">
              <w:rPr>
                <w:b/>
                <w:sz w:val="28"/>
                <w:szCs w:val="28"/>
              </w:rPr>
              <w:t>Поставщик</w:t>
            </w:r>
          </w:p>
          <w:p w14:paraId="1690435A" w14:textId="77777777" w:rsidR="009256BF" w:rsidRPr="009256BF" w:rsidRDefault="009256BF" w:rsidP="00FB2A83">
            <w:pPr>
              <w:widowControl w:val="0"/>
              <w:suppressAutoHyphens/>
              <w:autoSpaceDE w:val="0"/>
              <w:autoSpaceDN w:val="0"/>
              <w:adjustRightInd w:val="0"/>
              <w:ind w:firstLine="567"/>
              <w:rPr>
                <w:sz w:val="28"/>
                <w:szCs w:val="28"/>
              </w:rPr>
            </w:pPr>
            <w:r w:rsidRPr="009256BF">
              <w:rPr>
                <w:sz w:val="28"/>
                <w:szCs w:val="28"/>
              </w:rPr>
              <w:t>Наименование</w:t>
            </w:r>
          </w:p>
          <w:p w14:paraId="37749269" w14:textId="77777777" w:rsidR="009256BF" w:rsidRPr="009256BF" w:rsidRDefault="009256BF" w:rsidP="00FB2A83">
            <w:pPr>
              <w:widowControl w:val="0"/>
              <w:suppressAutoHyphens/>
              <w:autoSpaceDE w:val="0"/>
              <w:autoSpaceDN w:val="0"/>
              <w:adjustRightInd w:val="0"/>
              <w:ind w:firstLine="567"/>
              <w:rPr>
                <w:sz w:val="28"/>
                <w:szCs w:val="28"/>
              </w:rPr>
            </w:pPr>
            <w:r w:rsidRPr="009256BF">
              <w:rPr>
                <w:sz w:val="28"/>
                <w:szCs w:val="28"/>
              </w:rPr>
              <w:t>Должность</w:t>
            </w:r>
          </w:p>
          <w:p w14:paraId="0E21A143" w14:textId="77777777" w:rsidR="009256BF" w:rsidRPr="009256BF" w:rsidRDefault="009256BF" w:rsidP="00FB2A83">
            <w:pPr>
              <w:widowControl w:val="0"/>
              <w:suppressAutoHyphens/>
              <w:autoSpaceDE w:val="0"/>
              <w:autoSpaceDN w:val="0"/>
              <w:adjustRightInd w:val="0"/>
              <w:ind w:firstLine="567"/>
              <w:rPr>
                <w:sz w:val="28"/>
                <w:szCs w:val="28"/>
              </w:rPr>
            </w:pPr>
            <w:r w:rsidRPr="009256BF">
              <w:rPr>
                <w:sz w:val="28"/>
                <w:szCs w:val="28"/>
              </w:rPr>
              <w:t>__________________ФИО</w:t>
            </w:r>
          </w:p>
          <w:p w14:paraId="3B343605" w14:textId="77777777" w:rsidR="009256BF" w:rsidRPr="009256BF" w:rsidRDefault="009256BF" w:rsidP="00FB2A83">
            <w:pPr>
              <w:widowControl w:val="0"/>
              <w:suppressAutoHyphens/>
              <w:autoSpaceDE w:val="0"/>
              <w:autoSpaceDN w:val="0"/>
              <w:adjustRightInd w:val="0"/>
              <w:ind w:firstLine="567"/>
              <w:rPr>
                <w:sz w:val="28"/>
                <w:szCs w:val="28"/>
              </w:rPr>
            </w:pPr>
            <w:r w:rsidRPr="009256BF">
              <w:rPr>
                <w:sz w:val="28"/>
                <w:szCs w:val="28"/>
              </w:rPr>
              <w:t>МП</w:t>
            </w:r>
          </w:p>
          <w:p w14:paraId="5D093DDF" w14:textId="77777777" w:rsidR="009256BF" w:rsidRPr="009256BF" w:rsidRDefault="009256BF" w:rsidP="00FB2A83">
            <w:pPr>
              <w:widowControl w:val="0"/>
              <w:suppressAutoHyphens/>
              <w:autoSpaceDE w:val="0"/>
              <w:autoSpaceDN w:val="0"/>
              <w:adjustRightInd w:val="0"/>
              <w:ind w:firstLine="567"/>
              <w:rPr>
                <w:sz w:val="28"/>
                <w:szCs w:val="28"/>
                <w:lang w:eastAsia="ar-SA"/>
              </w:rPr>
            </w:pPr>
            <w:r w:rsidRPr="009256BF">
              <w:rPr>
                <w:sz w:val="28"/>
                <w:szCs w:val="28"/>
              </w:rPr>
              <w:t>«__</w:t>
            </w:r>
            <w:proofErr w:type="gramStart"/>
            <w:r w:rsidRPr="009256BF">
              <w:rPr>
                <w:sz w:val="28"/>
                <w:szCs w:val="28"/>
              </w:rPr>
              <w:t>_»_</w:t>
            </w:r>
            <w:proofErr w:type="gramEnd"/>
            <w:r w:rsidRPr="009256BF">
              <w:rPr>
                <w:sz w:val="28"/>
                <w:szCs w:val="28"/>
              </w:rPr>
              <w:t>_________________20__г.</w:t>
            </w:r>
          </w:p>
        </w:tc>
        <w:tc>
          <w:tcPr>
            <w:tcW w:w="4981" w:type="dxa"/>
          </w:tcPr>
          <w:p w14:paraId="46978EF8" w14:textId="77777777" w:rsidR="009256BF" w:rsidRPr="009256BF" w:rsidRDefault="009256BF" w:rsidP="00FB2A83">
            <w:pPr>
              <w:widowControl w:val="0"/>
              <w:suppressAutoHyphens/>
              <w:autoSpaceDE w:val="0"/>
              <w:autoSpaceDN w:val="0"/>
              <w:adjustRightInd w:val="0"/>
              <w:ind w:firstLine="567"/>
              <w:rPr>
                <w:b/>
                <w:sz w:val="28"/>
                <w:szCs w:val="28"/>
              </w:rPr>
            </w:pPr>
            <w:r w:rsidRPr="009256BF">
              <w:rPr>
                <w:b/>
                <w:sz w:val="28"/>
                <w:szCs w:val="28"/>
              </w:rPr>
              <w:t>Принял:</w:t>
            </w:r>
          </w:p>
          <w:p w14:paraId="3F549CB5" w14:textId="77777777" w:rsidR="009256BF" w:rsidRPr="009256BF" w:rsidRDefault="009256BF" w:rsidP="00FB2A83">
            <w:pPr>
              <w:widowControl w:val="0"/>
              <w:suppressAutoHyphens/>
              <w:autoSpaceDE w:val="0"/>
              <w:autoSpaceDN w:val="0"/>
              <w:adjustRightInd w:val="0"/>
              <w:ind w:firstLine="567"/>
              <w:rPr>
                <w:b/>
                <w:sz w:val="28"/>
                <w:szCs w:val="28"/>
              </w:rPr>
            </w:pPr>
            <w:r w:rsidRPr="009256BF">
              <w:rPr>
                <w:b/>
                <w:sz w:val="28"/>
                <w:szCs w:val="28"/>
              </w:rPr>
              <w:t>Государственный заказчик</w:t>
            </w:r>
          </w:p>
          <w:p w14:paraId="2C0C92B6" w14:textId="77777777" w:rsidR="009256BF" w:rsidRPr="009256BF" w:rsidRDefault="009256BF" w:rsidP="00FB2A83">
            <w:pPr>
              <w:widowControl w:val="0"/>
              <w:suppressAutoHyphens/>
              <w:autoSpaceDE w:val="0"/>
              <w:autoSpaceDN w:val="0"/>
              <w:adjustRightInd w:val="0"/>
              <w:ind w:firstLine="567"/>
              <w:rPr>
                <w:sz w:val="28"/>
                <w:szCs w:val="28"/>
              </w:rPr>
            </w:pPr>
            <w:r w:rsidRPr="009256BF">
              <w:rPr>
                <w:sz w:val="28"/>
                <w:szCs w:val="28"/>
              </w:rPr>
              <w:t>Наименование</w:t>
            </w:r>
          </w:p>
          <w:p w14:paraId="79652A7A" w14:textId="77777777" w:rsidR="009256BF" w:rsidRPr="009256BF" w:rsidRDefault="009256BF" w:rsidP="00FB2A83">
            <w:pPr>
              <w:widowControl w:val="0"/>
              <w:suppressAutoHyphens/>
              <w:autoSpaceDE w:val="0"/>
              <w:autoSpaceDN w:val="0"/>
              <w:adjustRightInd w:val="0"/>
              <w:ind w:firstLine="567"/>
              <w:rPr>
                <w:sz w:val="28"/>
                <w:szCs w:val="28"/>
              </w:rPr>
            </w:pPr>
            <w:r w:rsidRPr="009256BF">
              <w:rPr>
                <w:sz w:val="28"/>
                <w:szCs w:val="28"/>
              </w:rPr>
              <w:t>Должность</w:t>
            </w:r>
          </w:p>
          <w:p w14:paraId="391B8CC5" w14:textId="77777777" w:rsidR="009256BF" w:rsidRPr="009256BF" w:rsidRDefault="009256BF" w:rsidP="00FB2A83">
            <w:pPr>
              <w:widowControl w:val="0"/>
              <w:suppressAutoHyphens/>
              <w:autoSpaceDE w:val="0"/>
              <w:autoSpaceDN w:val="0"/>
              <w:adjustRightInd w:val="0"/>
              <w:ind w:firstLine="567"/>
              <w:rPr>
                <w:sz w:val="28"/>
                <w:szCs w:val="28"/>
              </w:rPr>
            </w:pPr>
            <w:r w:rsidRPr="009256BF">
              <w:rPr>
                <w:sz w:val="28"/>
                <w:szCs w:val="28"/>
              </w:rPr>
              <w:t>__________________ФИО</w:t>
            </w:r>
          </w:p>
          <w:p w14:paraId="70F4448B" w14:textId="77777777" w:rsidR="009256BF" w:rsidRPr="009256BF" w:rsidRDefault="009256BF" w:rsidP="00FB2A83">
            <w:pPr>
              <w:widowControl w:val="0"/>
              <w:suppressAutoHyphens/>
              <w:autoSpaceDE w:val="0"/>
              <w:autoSpaceDN w:val="0"/>
              <w:adjustRightInd w:val="0"/>
              <w:ind w:firstLine="567"/>
              <w:rPr>
                <w:sz w:val="28"/>
                <w:szCs w:val="28"/>
              </w:rPr>
            </w:pPr>
            <w:r w:rsidRPr="009256BF">
              <w:rPr>
                <w:sz w:val="28"/>
                <w:szCs w:val="28"/>
              </w:rPr>
              <w:t>МП</w:t>
            </w:r>
          </w:p>
          <w:p w14:paraId="65F686AC" w14:textId="77777777" w:rsidR="009256BF" w:rsidRPr="009256BF" w:rsidRDefault="009256BF" w:rsidP="00FB2A83">
            <w:pPr>
              <w:widowControl w:val="0"/>
              <w:suppressAutoHyphens/>
              <w:autoSpaceDE w:val="0"/>
              <w:autoSpaceDN w:val="0"/>
              <w:adjustRightInd w:val="0"/>
              <w:ind w:firstLine="567"/>
              <w:rPr>
                <w:sz w:val="28"/>
                <w:szCs w:val="28"/>
                <w:lang w:eastAsia="ar-SA"/>
              </w:rPr>
            </w:pPr>
            <w:r w:rsidRPr="009256BF">
              <w:rPr>
                <w:sz w:val="28"/>
                <w:szCs w:val="28"/>
              </w:rPr>
              <w:t>«__</w:t>
            </w:r>
            <w:proofErr w:type="gramStart"/>
            <w:r w:rsidRPr="009256BF">
              <w:rPr>
                <w:sz w:val="28"/>
                <w:szCs w:val="28"/>
              </w:rPr>
              <w:t>_»_</w:t>
            </w:r>
            <w:proofErr w:type="gramEnd"/>
            <w:r w:rsidRPr="009256BF">
              <w:rPr>
                <w:sz w:val="28"/>
                <w:szCs w:val="28"/>
              </w:rPr>
              <w:t>_________________20__г.</w:t>
            </w:r>
          </w:p>
        </w:tc>
      </w:tr>
    </w:tbl>
    <w:p w14:paraId="4271DD5E" w14:textId="77777777" w:rsidR="009256BF" w:rsidRPr="009256BF" w:rsidRDefault="009256BF" w:rsidP="009256BF">
      <w:pPr>
        <w:suppressAutoHyphens/>
        <w:autoSpaceDE w:val="0"/>
        <w:autoSpaceDN w:val="0"/>
        <w:adjustRightInd w:val="0"/>
        <w:rPr>
          <w:sz w:val="28"/>
          <w:szCs w:val="28"/>
          <w:lang w:eastAsia="ar-SA"/>
        </w:rPr>
      </w:pPr>
    </w:p>
    <w:p w14:paraId="254649A0" w14:textId="77777777" w:rsidR="009256BF" w:rsidRPr="009256BF" w:rsidRDefault="009256BF" w:rsidP="009256BF">
      <w:pPr>
        <w:rPr>
          <w:sz w:val="28"/>
          <w:szCs w:val="28"/>
        </w:rPr>
      </w:pPr>
    </w:p>
    <w:p w14:paraId="4ADD26D7" w14:textId="77777777" w:rsidR="009256BF" w:rsidRPr="009256BF" w:rsidRDefault="009256BF" w:rsidP="00704B34">
      <w:pPr>
        <w:pStyle w:val="a3"/>
        <w:ind w:left="1069"/>
        <w:jc w:val="both"/>
        <w:rPr>
          <w:sz w:val="16"/>
          <w:szCs w:val="16"/>
        </w:rPr>
      </w:pPr>
    </w:p>
    <w:sectPr w:rsidR="009256BF" w:rsidRPr="009256BF" w:rsidSect="009256BF">
      <w:pgSz w:w="11906" w:h="16838"/>
      <w:pgMar w:top="1134" w:right="850"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476A2" w14:textId="77777777" w:rsidR="00F821A7" w:rsidRDefault="00F821A7" w:rsidP="0024127F">
      <w:r>
        <w:separator/>
      </w:r>
    </w:p>
  </w:endnote>
  <w:endnote w:type="continuationSeparator" w:id="0">
    <w:p w14:paraId="2D852293" w14:textId="77777777" w:rsidR="00F821A7" w:rsidRDefault="00F821A7" w:rsidP="00241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3F2DD" w14:textId="77777777" w:rsidR="00F821A7" w:rsidRDefault="00F821A7" w:rsidP="0024127F">
      <w:r>
        <w:separator/>
      </w:r>
    </w:p>
  </w:footnote>
  <w:footnote w:type="continuationSeparator" w:id="0">
    <w:p w14:paraId="7197A8A4" w14:textId="77777777" w:rsidR="00F821A7" w:rsidRDefault="00F821A7" w:rsidP="0024127F">
      <w:r>
        <w:continuationSeparator/>
      </w:r>
    </w:p>
  </w:footnote>
  <w:footnote w:id="1">
    <w:p w14:paraId="148336E0" w14:textId="77777777" w:rsidR="009256BF" w:rsidRPr="009B60FF" w:rsidRDefault="009256BF" w:rsidP="009256BF">
      <w:pPr>
        <w:pStyle w:val="af2"/>
        <w:jc w:val="both"/>
        <w:rPr>
          <w:lang w:val="ru-RU"/>
        </w:rPr>
      </w:pPr>
      <w:r>
        <w:rPr>
          <w:rStyle w:val="af1"/>
        </w:rPr>
        <w:footnoteRef/>
      </w:r>
      <w:r>
        <w:t xml:space="preserve"> </w:t>
      </w:r>
      <w:r>
        <w:rPr>
          <w:lang w:val="ru-RU"/>
        </w:rPr>
        <w:t>К</w:t>
      </w:r>
      <w:proofErr w:type="spellStart"/>
      <w:r w:rsidRPr="009B60FF">
        <w:t>омплект</w:t>
      </w:r>
      <w:proofErr w:type="spellEnd"/>
      <w:r>
        <w:rPr>
          <w:lang w:val="ru-RU"/>
        </w:rPr>
        <w:t xml:space="preserve"> -</w:t>
      </w:r>
      <w:r w:rsidRPr="009B60FF">
        <w:t xml:space="preserve"> совокупность деталей, узлов, агрегатов, отдельных составляющих частей техники (комплектующих изделий), образующих единое целое, используемое по общему назначению</w:t>
      </w:r>
      <w:r>
        <w:rPr>
          <w:lang w:val="ru-RU"/>
        </w:rPr>
        <w:t>.</w:t>
      </w:r>
    </w:p>
  </w:footnote>
  <w:footnote w:id="2">
    <w:p w14:paraId="08DCE840" w14:textId="77777777" w:rsidR="009256BF" w:rsidRPr="001D6F09" w:rsidRDefault="009256BF" w:rsidP="009256BF">
      <w:pPr>
        <w:pStyle w:val="af2"/>
        <w:rPr>
          <w:lang w:val="ru-RU"/>
        </w:rPr>
      </w:pPr>
      <w:r>
        <w:rPr>
          <w:rStyle w:val="af1"/>
        </w:rPr>
        <w:footnoteRef/>
      </w:r>
      <w:r>
        <w:t xml:space="preserve"> </w:t>
      </w:r>
      <w:r>
        <w:rPr>
          <w:lang w:val="ru-RU"/>
        </w:rPr>
        <w:t>ч. 1 ст. 330 ГК РФ</w:t>
      </w:r>
    </w:p>
  </w:footnote>
  <w:footnote w:id="3">
    <w:p w14:paraId="1DC68D8F" w14:textId="77777777" w:rsidR="009256BF" w:rsidRPr="00F30A4D" w:rsidRDefault="009256BF" w:rsidP="009256BF">
      <w:pPr>
        <w:pStyle w:val="af2"/>
        <w:rPr>
          <w:lang w:val="ru-RU"/>
        </w:rPr>
      </w:pPr>
      <w:r>
        <w:rPr>
          <w:rStyle w:val="af1"/>
        </w:rPr>
        <w:footnoteRef/>
      </w:r>
      <w:r>
        <w:t xml:space="preserve"> </w:t>
      </w:r>
      <w:r>
        <w:rPr>
          <w:lang w:val="ru-RU"/>
        </w:rPr>
        <w:t>ч. 2 ст. 94 Закона</w:t>
      </w:r>
    </w:p>
  </w:footnote>
  <w:footnote w:id="4">
    <w:p w14:paraId="6531642A" w14:textId="77777777" w:rsidR="009256BF" w:rsidRPr="00BB6412" w:rsidRDefault="009256BF" w:rsidP="009256BF">
      <w:pPr>
        <w:pStyle w:val="af2"/>
        <w:rPr>
          <w:lang w:val="ru-RU"/>
        </w:rPr>
      </w:pPr>
      <w:r>
        <w:rPr>
          <w:rStyle w:val="af1"/>
        </w:rPr>
        <w:footnoteRef/>
      </w:r>
      <w:r>
        <w:t xml:space="preserve"> </w:t>
      </w:r>
      <w:r>
        <w:rPr>
          <w:lang w:val="ru-RU"/>
        </w:rPr>
        <w:t>ч. 3 ст. 94 Закона</w:t>
      </w:r>
    </w:p>
  </w:footnote>
  <w:footnote w:id="5">
    <w:p w14:paraId="32DC8875" w14:textId="77777777" w:rsidR="009256BF" w:rsidRPr="009164D7" w:rsidRDefault="009256BF" w:rsidP="009256BF">
      <w:pPr>
        <w:pStyle w:val="af2"/>
        <w:rPr>
          <w:lang w:val="ru-RU"/>
        </w:rPr>
      </w:pPr>
      <w:r>
        <w:rPr>
          <w:rStyle w:val="af1"/>
        </w:rPr>
        <w:footnoteRef/>
      </w:r>
      <w:r>
        <w:t xml:space="preserve"> </w:t>
      </w:r>
      <w:r>
        <w:rPr>
          <w:lang w:val="ru-RU"/>
        </w:rPr>
        <w:t xml:space="preserve">ПП РФ от </w:t>
      </w:r>
      <w:r w:rsidRPr="00AD3BEC">
        <w:rPr>
          <w:lang w:val="ru-RU"/>
        </w:rPr>
        <w:t>23.12.2021 N 2425</w:t>
      </w:r>
    </w:p>
  </w:footnote>
  <w:footnote w:id="6">
    <w:p w14:paraId="516BCB3E" w14:textId="77777777" w:rsidR="009256BF" w:rsidRPr="000C25D2" w:rsidRDefault="009256BF" w:rsidP="009256BF">
      <w:pPr>
        <w:pStyle w:val="af2"/>
        <w:rPr>
          <w:lang w:val="ru-RU"/>
        </w:rPr>
      </w:pPr>
      <w:r>
        <w:rPr>
          <w:rStyle w:val="af1"/>
        </w:rPr>
        <w:footnoteRef/>
      </w:r>
      <w:r>
        <w:t xml:space="preserve"> </w:t>
      </w:r>
      <w:r>
        <w:rPr>
          <w:lang w:val="ru-RU"/>
        </w:rPr>
        <w:t>ч. 7 ст. 95</w:t>
      </w:r>
    </w:p>
  </w:footnote>
  <w:footnote w:id="7">
    <w:p w14:paraId="2F60E217" w14:textId="77777777" w:rsidR="009256BF" w:rsidRPr="00BE25E8" w:rsidRDefault="009256BF" w:rsidP="009256BF">
      <w:pPr>
        <w:pStyle w:val="af2"/>
        <w:rPr>
          <w:lang w:val="ru-RU"/>
        </w:rPr>
      </w:pPr>
      <w:r>
        <w:rPr>
          <w:rStyle w:val="af1"/>
        </w:rPr>
        <w:footnoteRef/>
      </w:r>
      <w:r>
        <w:t xml:space="preserve"> </w:t>
      </w:r>
      <w:r>
        <w:rPr>
          <w:lang w:val="ru-RU"/>
        </w:rPr>
        <w:t>Могут отражаться Заказчиком в акте приемки-передачи товаров или товарной накладной (УПД)</w:t>
      </w:r>
    </w:p>
  </w:footnote>
  <w:footnote w:id="8">
    <w:p w14:paraId="32CE5AA8" w14:textId="77777777" w:rsidR="009256BF" w:rsidRPr="009D5D85" w:rsidRDefault="009256BF" w:rsidP="009256BF">
      <w:pPr>
        <w:pStyle w:val="af2"/>
        <w:rPr>
          <w:sz w:val="16"/>
          <w:szCs w:val="16"/>
          <w:lang w:val="ru-RU"/>
        </w:rPr>
      </w:pPr>
      <w:r w:rsidRPr="00463ED3">
        <w:rPr>
          <w:rStyle w:val="af1"/>
          <w:sz w:val="16"/>
          <w:szCs w:val="16"/>
        </w:rPr>
        <w:footnoteRef/>
      </w:r>
      <w:r w:rsidRPr="00463ED3">
        <w:rPr>
          <w:sz w:val="16"/>
          <w:szCs w:val="16"/>
        </w:rPr>
        <w:t>В порядке, установленном Постановлением Правительства Российской</w:t>
      </w:r>
      <w:r>
        <w:rPr>
          <w:sz w:val="16"/>
          <w:szCs w:val="16"/>
        </w:rPr>
        <w:t xml:space="preserve"> Федерации от 30.08.2017 № 1042</w:t>
      </w:r>
    </w:p>
  </w:footnote>
  <w:footnote w:id="9">
    <w:p w14:paraId="3178B1C1" w14:textId="77777777" w:rsidR="009256BF" w:rsidRPr="00463ED3" w:rsidRDefault="009256BF" w:rsidP="009256BF">
      <w:pPr>
        <w:pStyle w:val="af2"/>
        <w:rPr>
          <w:sz w:val="16"/>
          <w:szCs w:val="16"/>
          <w:lang w:val="ru-RU"/>
        </w:rPr>
      </w:pPr>
      <w:r w:rsidRPr="00463ED3">
        <w:rPr>
          <w:rStyle w:val="af1"/>
          <w:sz w:val="16"/>
          <w:szCs w:val="16"/>
        </w:rPr>
        <w:footnoteRef/>
      </w:r>
      <w:r w:rsidRPr="00463ED3">
        <w:rPr>
          <w:sz w:val="16"/>
          <w:szCs w:val="16"/>
        </w:rPr>
        <w:t xml:space="preserve"> </w:t>
      </w:r>
      <w:r w:rsidRPr="00463ED3">
        <w:rPr>
          <w:sz w:val="16"/>
          <w:szCs w:val="16"/>
          <w:lang w:val="ru-RU"/>
        </w:rPr>
        <w:t>В</w:t>
      </w:r>
      <w:r w:rsidRPr="00463ED3">
        <w:rPr>
          <w:sz w:val="16"/>
          <w:szCs w:val="16"/>
        </w:rPr>
        <w:t xml:space="preserve"> порядке, установленном Правительством Российской Федерации от 30.08.2017 № 1042, за исключением случаев, если законодательством Российской Федерации установлен </w:t>
      </w:r>
      <w:r>
        <w:rPr>
          <w:sz w:val="16"/>
          <w:szCs w:val="16"/>
        </w:rPr>
        <w:t>иной порядок начисления штрафов</w:t>
      </w:r>
    </w:p>
  </w:footnote>
  <w:footnote w:id="10">
    <w:p w14:paraId="7E4800F7" w14:textId="77777777" w:rsidR="009256BF" w:rsidRPr="009D5D85" w:rsidRDefault="009256BF" w:rsidP="009256BF">
      <w:pPr>
        <w:pStyle w:val="af2"/>
        <w:rPr>
          <w:sz w:val="16"/>
          <w:szCs w:val="16"/>
          <w:lang w:val="ru-RU"/>
        </w:rPr>
      </w:pPr>
      <w:r w:rsidRPr="00463ED3">
        <w:rPr>
          <w:rStyle w:val="af1"/>
          <w:sz w:val="16"/>
          <w:szCs w:val="16"/>
        </w:rPr>
        <w:footnoteRef/>
      </w:r>
      <w:r w:rsidRPr="00463ED3">
        <w:rPr>
          <w:sz w:val="16"/>
          <w:szCs w:val="16"/>
        </w:rPr>
        <w:t xml:space="preserve"> </w:t>
      </w:r>
      <w:r w:rsidRPr="00463ED3">
        <w:rPr>
          <w:sz w:val="16"/>
          <w:szCs w:val="16"/>
          <w:lang w:val="ru-RU"/>
        </w:rPr>
        <w:t>В</w:t>
      </w:r>
      <w:r w:rsidRPr="00463ED3">
        <w:rPr>
          <w:sz w:val="16"/>
          <w:szCs w:val="16"/>
        </w:rPr>
        <w:t xml:space="preserve"> порядке, установленном Правительством Российской</w:t>
      </w:r>
      <w:r>
        <w:rPr>
          <w:sz w:val="16"/>
          <w:szCs w:val="16"/>
        </w:rPr>
        <w:t xml:space="preserve"> Федерации от 30.08.2017 № 1042</w:t>
      </w:r>
    </w:p>
  </w:footnote>
  <w:footnote w:id="11">
    <w:p w14:paraId="2B5A0B5A" w14:textId="77777777" w:rsidR="009256BF" w:rsidRPr="00D84463" w:rsidRDefault="009256BF" w:rsidP="009256BF">
      <w:pPr>
        <w:pStyle w:val="af2"/>
        <w:jc w:val="both"/>
        <w:rPr>
          <w:lang w:val="ru-RU"/>
        </w:rPr>
      </w:pPr>
      <w:r>
        <w:rPr>
          <w:rStyle w:val="af1"/>
        </w:rPr>
        <w:footnoteRef/>
      </w:r>
      <w:r>
        <w:t xml:space="preserve"> </w:t>
      </w:r>
      <w:r>
        <w:rPr>
          <w:lang w:val="ru-RU"/>
        </w:rPr>
        <w:t>ч. 9 ст. 34 Закона</w:t>
      </w:r>
    </w:p>
  </w:footnote>
  <w:footnote w:id="12">
    <w:p w14:paraId="38724CD8" w14:textId="77777777" w:rsidR="009256BF" w:rsidRPr="0038339F" w:rsidRDefault="009256BF" w:rsidP="009256BF">
      <w:pPr>
        <w:pStyle w:val="af2"/>
        <w:rPr>
          <w:lang w:val="ru-RU"/>
        </w:rPr>
      </w:pPr>
      <w:r>
        <w:rPr>
          <w:rStyle w:val="af1"/>
        </w:rPr>
        <w:footnoteRef/>
      </w:r>
      <w:r>
        <w:t xml:space="preserve"> </w:t>
      </w:r>
      <w:r>
        <w:rPr>
          <w:lang w:val="ru-RU"/>
        </w:rPr>
        <w:t>более 2 раз</w:t>
      </w:r>
    </w:p>
  </w:footnote>
  <w:footnote w:id="13">
    <w:p w14:paraId="13FAC972" w14:textId="77777777" w:rsidR="009256BF" w:rsidRPr="00C119F6" w:rsidRDefault="009256BF" w:rsidP="009256BF">
      <w:pPr>
        <w:pStyle w:val="af2"/>
        <w:rPr>
          <w:lang w:val="ru-RU"/>
        </w:rPr>
      </w:pPr>
      <w:r>
        <w:rPr>
          <w:rStyle w:val="af1"/>
        </w:rPr>
        <w:footnoteRef/>
      </w:r>
      <w:r>
        <w:t xml:space="preserve"> </w:t>
      </w:r>
      <w:r>
        <w:rPr>
          <w:lang w:val="ru-RU"/>
        </w:rPr>
        <w:t>Заполняется ответственным лицом Заказчика по результатам закупки</w:t>
      </w:r>
    </w:p>
  </w:footnote>
  <w:footnote w:id="14">
    <w:p w14:paraId="170EDF20" w14:textId="77777777" w:rsidR="009256BF" w:rsidRPr="007E38C3" w:rsidRDefault="009256BF" w:rsidP="009256BF">
      <w:pPr>
        <w:pStyle w:val="af2"/>
        <w:rPr>
          <w:lang w:val="ru-RU"/>
        </w:rPr>
      </w:pPr>
      <w:r>
        <w:rPr>
          <w:rStyle w:val="af1"/>
        </w:rPr>
        <w:footnoteRef/>
      </w:r>
      <w:r>
        <w:t xml:space="preserve"> </w:t>
      </w:r>
      <w:r>
        <w:rPr>
          <w:lang w:val="ru-RU"/>
        </w:rPr>
        <w:t>Акт может содержать дополнения и изменения по усмотрению Заказчика при составлении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297C2" w14:textId="77777777" w:rsidR="009256BF" w:rsidRPr="00ED76A3" w:rsidRDefault="009256BF" w:rsidP="00ED76A3">
    <w:pPr>
      <w:pStyle w:val="a8"/>
      <w:jc w:val="right"/>
    </w:pPr>
    <w:r w:rsidRPr="00ED76A3">
      <w:t xml:space="preserve">Приложение к </w:t>
    </w:r>
    <w:r>
      <w:t>Описанию объекта закупки</w:t>
    </w:r>
  </w:p>
  <w:p w14:paraId="02D4ABBF" w14:textId="77777777" w:rsidR="009256BF" w:rsidRDefault="009256BF" w:rsidP="00ED76A3">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A0B5" w14:textId="77777777" w:rsidR="009256BF" w:rsidRDefault="009256B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15C7"/>
    <w:multiLevelType w:val="multilevel"/>
    <w:tmpl w:val="1C622E0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04FB448D"/>
    <w:multiLevelType w:val="multilevel"/>
    <w:tmpl w:val="360CCFEA"/>
    <w:lvl w:ilvl="0">
      <w:start w:val="6"/>
      <w:numFmt w:val="decimal"/>
      <w:lvlText w:val="%1."/>
      <w:lvlJc w:val="left"/>
      <w:pPr>
        <w:ind w:left="450" w:hanging="450"/>
      </w:pPr>
      <w:rPr>
        <w:rFonts w:hint="default"/>
      </w:rPr>
    </w:lvl>
    <w:lvl w:ilvl="1">
      <w:start w:val="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615E02"/>
    <w:multiLevelType w:val="hybridMultilevel"/>
    <w:tmpl w:val="22E890A6"/>
    <w:lvl w:ilvl="0" w:tplc="8248A88E">
      <w:start w:val="1"/>
      <w:numFmt w:val="decimal"/>
      <w:lvlText w:val="2.4.%1"/>
      <w:lvlJc w:val="left"/>
      <w:pPr>
        <w:ind w:left="10360" w:hanging="360"/>
      </w:pPr>
      <w:rPr>
        <w:rFonts w:hint="default"/>
        <w:color w:val="002060"/>
      </w:rPr>
    </w:lvl>
    <w:lvl w:ilvl="1" w:tplc="04190019" w:tentative="1">
      <w:start w:val="1"/>
      <w:numFmt w:val="lowerLetter"/>
      <w:lvlText w:val="%2."/>
      <w:lvlJc w:val="left"/>
      <w:pPr>
        <w:ind w:left="11080" w:hanging="360"/>
      </w:pPr>
    </w:lvl>
    <w:lvl w:ilvl="2" w:tplc="0419001B" w:tentative="1">
      <w:start w:val="1"/>
      <w:numFmt w:val="lowerRoman"/>
      <w:lvlText w:val="%3."/>
      <w:lvlJc w:val="right"/>
      <w:pPr>
        <w:ind w:left="11800" w:hanging="180"/>
      </w:pPr>
    </w:lvl>
    <w:lvl w:ilvl="3" w:tplc="0419000F" w:tentative="1">
      <w:start w:val="1"/>
      <w:numFmt w:val="decimal"/>
      <w:lvlText w:val="%4."/>
      <w:lvlJc w:val="left"/>
      <w:pPr>
        <w:ind w:left="12520" w:hanging="360"/>
      </w:pPr>
    </w:lvl>
    <w:lvl w:ilvl="4" w:tplc="04190019" w:tentative="1">
      <w:start w:val="1"/>
      <w:numFmt w:val="lowerLetter"/>
      <w:lvlText w:val="%5."/>
      <w:lvlJc w:val="left"/>
      <w:pPr>
        <w:ind w:left="13240" w:hanging="360"/>
      </w:pPr>
    </w:lvl>
    <w:lvl w:ilvl="5" w:tplc="0419001B" w:tentative="1">
      <w:start w:val="1"/>
      <w:numFmt w:val="lowerRoman"/>
      <w:lvlText w:val="%6."/>
      <w:lvlJc w:val="right"/>
      <w:pPr>
        <w:ind w:left="13960" w:hanging="180"/>
      </w:pPr>
    </w:lvl>
    <w:lvl w:ilvl="6" w:tplc="0419000F" w:tentative="1">
      <w:start w:val="1"/>
      <w:numFmt w:val="decimal"/>
      <w:lvlText w:val="%7."/>
      <w:lvlJc w:val="left"/>
      <w:pPr>
        <w:ind w:left="14680" w:hanging="360"/>
      </w:pPr>
    </w:lvl>
    <w:lvl w:ilvl="7" w:tplc="04190019" w:tentative="1">
      <w:start w:val="1"/>
      <w:numFmt w:val="lowerLetter"/>
      <w:lvlText w:val="%8."/>
      <w:lvlJc w:val="left"/>
      <w:pPr>
        <w:ind w:left="15400" w:hanging="360"/>
      </w:pPr>
    </w:lvl>
    <w:lvl w:ilvl="8" w:tplc="0419001B" w:tentative="1">
      <w:start w:val="1"/>
      <w:numFmt w:val="lowerRoman"/>
      <w:lvlText w:val="%9."/>
      <w:lvlJc w:val="right"/>
      <w:pPr>
        <w:ind w:left="16120" w:hanging="180"/>
      </w:pPr>
    </w:lvl>
  </w:abstractNum>
  <w:abstractNum w:abstractNumId="3" w15:restartNumberingAfterBreak="0">
    <w:nsid w:val="071C7F91"/>
    <w:multiLevelType w:val="hybridMultilevel"/>
    <w:tmpl w:val="7E586408"/>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44682F"/>
    <w:multiLevelType w:val="multilevel"/>
    <w:tmpl w:val="EBAA7FA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E10630"/>
    <w:multiLevelType w:val="hybridMultilevel"/>
    <w:tmpl w:val="208E6B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A1A4945"/>
    <w:multiLevelType w:val="multilevel"/>
    <w:tmpl w:val="2884D84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AF927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641D12"/>
    <w:multiLevelType w:val="hybridMultilevel"/>
    <w:tmpl w:val="9B64E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C60DA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5F5C1B"/>
    <w:multiLevelType w:val="hybridMultilevel"/>
    <w:tmpl w:val="6394BBFA"/>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864A9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303CA5"/>
    <w:multiLevelType w:val="hybridMultilevel"/>
    <w:tmpl w:val="30465356"/>
    <w:lvl w:ilvl="0" w:tplc="489A9236">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0B736D0"/>
    <w:multiLevelType w:val="multilevel"/>
    <w:tmpl w:val="EB606188"/>
    <w:lvl w:ilvl="0">
      <w:start w:val="6"/>
      <w:numFmt w:val="decimal"/>
      <w:lvlText w:val="%1."/>
      <w:lvlJc w:val="left"/>
      <w:pPr>
        <w:ind w:left="450" w:hanging="450"/>
      </w:pPr>
      <w:rPr>
        <w:rFonts w:hint="default"/>
      </w:rPr>
    </w:lvl>
    <w:lvl w:ilvl="1">
      <w:start w:val="9"/>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4" w15:restartNumberingAfterBreak="0">
    <w:nsid w:val="24BE5739"/>
    <w:multiLevelType w:val="hybridMultilevel"/>
    <w:tmpl w:val="3AC2AA56"/>
    <w:lvl w:ilvl="0" w:tplc="90E8C020">
      <w:start w:val="5"/>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725617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5A104B"/>
    <w:multiLevelType w:val="hybridMultilevel"/>
    <w:tmpl w:val="77DE130C"/>
    <w:lvl w:ilvl="0" w:tplc="FC8407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9C61F2"/>
    <w:multiLevelType w:val="multilevel"/>
    <w:tmpl w:val="3A322060"/>
    <w:lvl w:ilvl="0">
      <w:start w:val="3"/>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2278A8"/>
    <w:multiLevelType w:val="multilevel"/>
    <w:tmpl w:val="3506A748"/>
    <w:lvl w:ilvl="0">
      <w:start w:val="4"/>
      <w:numFmt w:val="decimal"/>
      <w:lvlText w:val="%1."/>
      <w:lvlJc w:val="left"/>
      <w:pPr>
        <w:ind w:left="675" w:hanging="675"/>
      </w:pPr>
      <w:rPr>
        <w:rFonts w:hint="default"/>
      </w:rPr>
    </w:lvl>
    <w:lvl w:ilvl="1">
      <w:start w:val="4"/>
      <w:numFmt w:val="decimal"/>
      <w:lvlText w:val="%1.%2."/>
      <w:lvlJc w:val="left"/>
      <w:pPr>
        <w:ind w:left="1332" w:hanging="72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472" w:hanging="180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19" w15:restartNumberingAfterBreak="0">
    <w:nsid w:val="335C7C3E"/>
    <w:multiLevelType w:val="hybridMultilevel"/>
    <w:tmpl w:val="C82604C8"/>
    <w:lvl w:ilvl="0" w:tplc="A3E646D8">
      <w:start w:val="1"/>
      <w:numFmt w:val="decimal"/>
      <w:lvlText w:val="2.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3618631E"/>
    <w:multiLevelType w:val="hybridMultilevel"/>
    <w:tmpl w:val="4A841D7C"/>
    <w:lvl w:ilvl="0" w:tplc="2F4A8A7A">
      <w:start w:val="1"/>
      <w:numFmt w:val="decimal"/>
      <w:lvlText w:val="5.%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B338C4"/>
    <w:multiLevelType w:val="multilevel"/>
    <w:tmpl w:val="F572CB86"/>
    <w:lvl w:ilvl="0">
      <w:start w:val="6"/>
      <w:numFmt w:val="decimal"/>
      <w:lvlText w:val="%1."/>
      <w:lvlJc w:val="left"/>
      <w:pPr>
        <w:ind w:left="450" w:hanging="450"/>
      </w:pPr>
      <w:rPr>
        <w:rFonts w:hint="default"/>
      </w:rPr>
    </w:lvl>
    <w:lvl w:ilvl="1">
      <w:start w:val="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F0F761F"/>
    <w:multiLevelType w:val="hybridMultilevel"/>
    <w:tmpl w:val="907EC47E"/>
    <w:lvl w:ilvl="0" w:tplc="602CEE7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01760D6"/>
    <w:multiLevelType w:val="hybridMultilevel"/>
    <w:tmpl w:val="E21C0FB6"/>
    <w:lvl w:ilvl="0" w:tplc="18BAF684">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293A56"/>
    <w:multiLevelType w:val="hybridMultilevel"/>
    <w:tmpl w:val="CCF2DFF0"/>
    <w:lvl w:ilvl="0" w:tplc="EC24C5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8EA6B96"/>
    <w:multiLevelType w:val="hybridMultilevel"/>
    <w:tmpl w:val="0D70CE1A"/>
    <w:lvl w:ilvl="0" w:tplc="BA18CC2A">
      <w:start w:val="1"/>
      <w:numFmt w:val="decimal"/>
      <w:lvlText w:val="3.12.%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6F025B"/>
    <w:multiLevelType w:val="hybridMultilevel"/>
    <w:tmpl w:val="747C5E38"/>
    <w:lvl w:ilvl="0" w:tplc="04190001">
      <w:start w:val="1"/>
      <w:numFmt w:val="bullet"/>
      <w:lvlText w:val=""/>
      <w:lvlJc w:val="left"/>
      <w:pPr>
        <w:ind w:left="759" w:hanging="360"/>
      </w:pPr>
      <w:rPr>
        <w:rFonts w:ascii="Symbol" w:hAnsi="Symbol" w:hint="default"/>
      </w:rPr>
    </w:lvl>
    <w:lvl w:ilvl="1" w:tplc="04190003" w:tentative="1">
      <w:start w:val="1"/>
      <w:numFmt w:val="bullet"/>
      <w:lvlText w:val="o"/>
      <w:lvlJc w:val="left"/>
      <w:pPr>
        <w:ind w:left="1479" w:hanging="360"/>
      </w:pPr>
      <w:rPr>
        <w:rFonts w:ascii="Courier New" w:hAnsi="Courier New" w:cs="Courier New" w:hint="default"/>
      </w:rPr>
    </w:lvl>
    <w:lvl w:ilvl="2" w:tplc="04190005" w:tentative="1">
      <w:start w:val="1"/>
      <w:numFmt w:val="bullet"/>
      <w:lvlText w:val=""/>
      <w:lvlJc w:val="left"/>
      <w:pPr>
        <w:ind w:left="2199" w:hanging="360"/>
      </w:pPr>
      <w:rPr>
        <w:rFonts w:ascii="Wingdings" w:hAnsi="Wingdings" w:hint="default"/>
      </w:rPr>
    </w:lvl>
    <w:lvl w:ilvl="3" w:tplc="04190001" w:tentative="1">
      <w:start w:val="1"/>
      <w:numFmt w:val="bullet"/>
      <w:lvlText w:val=""/>
      <w:lvlJc w:val="left"/>
      <w:pPr>
        <w:ind w:left="2919" w:hanging="360"/>
      </w:pPr>
      <w:rPr>
        <w:rFonts w:ascii="Symbol" w:hAnsi="Symbol" w:hint="default"/>
      </w:rPr>
    </w:lvl>
    <w:lvl w:ilvl="4" w:tplc="04190003" w:tentative="1">
      <w:start w:val="1"/>
      <w:numFmt w:val="bullet"/>
      <w:lvlText w:val="o"/>
      <w:lvlJc w:val="left"/>
      <w:pPr>
        <w:ind w:left="3639" w:hanging="360"/>
      </w:pPr>
      <w:rPr>
        <w:rFonts w:ascii="Courier New" w:hAnsi="Courier New" w:cs="Courier New" w:hint="default"/>
      </w:rPr>
    </w:lvl>
    <w:lvl w:ilvl="5" w:tplc="04190005" w:tentative="1">
      <w:start w:val="1"/>
      <w:numFmt w:val="bullet"/>
      <w:lvlText w:val=""/>
      <w:lvlJc w:val="left"/>
      <w:pPr>
        <w:ind w:left="4359" w:hanging="360"/>
      </w:pPr>
      <w:rPr>
        <w:rFonts w:ascii="Wingdings" w:hAnsi="Wingdings" w:hint="default"/>
      </w:rPr>
    </w:lvl>
    <w:lvl w:ilvl="6" w:tplc="04190001" w:tentative="1">
      <w:start w:val="1"/>
      <w:numFmt w:val="bullet"/>
      <w:lvlText w:val=""/>
      <w:lvlJc w:val="left"/>
      <w:pPr>
        <w:ind w:left="5079" w:hanging="360"/>
      </w:pPr>
      <w:rPr>
        <w:rFonts w:ascii="Symbol" w:hAnsi="Symbol" w:hint="default"/>
      </w:rPr>
    </w:lvl>
    <w:lvl w:ilvl="7" w:tplc="04190003" w:tentative="1">
      <w:start w:val="1"/>
      <w:numFmt w:val="bullet"/>
      <w:lvlText w:val="o"/>
      <w:lvlJc w:val="left"/>
      <w:pPr>
        <w:ind w:left="5799" w:hanging="360"/>
      </w:pPr>
      <w:rPr>
        <w:rFonts w:ascii="Courier New" w:hAnsi="Courier New" w:cs="Courier New" w:hint="default"/>
      </w:rPr>
    </w:lvl>
    <w:lvl w:ilvl="8" w:tplc="04190005" w:tentative="1">
      <w:start w:val="1"/>
      <w:numFmt w:val="bullet"/>
      <w:lvlText w:val=""/>
      <w:lvlJc w:val="left"/>
      <w:pPr>
        <w:ind w:left="6519" w:hanging="360"/>
      </w:pPr>
      <w:rPr>
        <w:rFonts w:ascii="Wingdings" w:hAnsi="Wingdings" w:hint="default"/>
      </w:rPr>
    </w:lvl>
  </w:abstractNum>
  <w:abstractNum w:abstractNumId="27" w15:restartNumberingAfterBreak="0">
    <w:nsid w:val="569715D8"/>
    <w:multiLevelType w:val="multilevel"/>
    <w:tmpl w:val="4B686126"/>
    <w:lvl w:ilvl="0">
      <w:start w:val="7"/>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576E5DF3"/>
    <w:multiLevelType w:val="multilevel"/>
    <w:tmpl w:val="B6AA3B3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AD9774E"/>
    <w:multiLevelType w:val="hybridMultilevel"/>
    <w:tmpl w:val="8F3A1EB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0" w15:restartNumberingAfterBreak="0">
    <w:nsid w:val="5ADC74DE"/>
    <w:multiLevelType w:val="multilevel"/>
    <w:tmpl w:val="77DA61B0"/>
    <w:lvl w:ilvl="0">
      <w:start w:val="7"/>
      <w:numFmt w:val="decimal"/>
      <w:lvlText w:val="%1."/>
      <w:lvlJc w:val="left"/>
      <w:pPr>
        <w:ind w:left="450" w:hanging="45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61067AF1"/>
    <w:multiLevelType w:val="hybridMultilevel"/>
    <w:tmpl w:val="A5844394"/>
    <w:lvl w:ilvl="0" w:tplc="3B7A1EDE">
      <w:start w:val="1"/>
      <w:numFmt w:val="decimal"/>
      <w:lvlText w:val="2.1.%1."/>
      <w:lvlJc w:val="left"/>
      <w:pPr>
        <w:ind w:left="1287" w:hanging="360"/>
      </w:pPr>
      <w:rPr>
        <w:rFonts w:hint="default"/>
        <w:color w:val="00206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61194D09"/>
    <w:multiLevelType w:val="hybridMultilevel"/>
    <w:tmpl w:val="47A05D2C"/>
    <w:lvl w:ilvl="0" w:tplc="67CC9870">
      <w:start w:val="1"/>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1722E6C"/>
    <w:multiLevelType w:val="hybridMultilevel"/>
    <w:tmpl w:val="B2C81016"/>
    <w:lvl w:ilvl="0" w:tplc="13D05CCA">
      <w:start w:val="1"/>
      <w:numFmt w:val="decimal"/>
      <w:lvlText w:val="2.2.%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15:restartNumberingAfterBreak="0">
    <w:nsid w:val="671F4E9E"/>
    <w:multiLevelType w:val="multilevel"/>
    <w:tmpl w:val="07F458F2"/>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8B53AB3"/>
    <w:multiLevelType w:val="multilevel"/>
    <w:tmpl w:val="BAD2BFB2"/>
    <w:lvl w:ilvl="0">
      <w:start w:val="9"/>
      <w:numFmt w:val="decimal"/>
      <w:lvlText w:val="%1."/>
      <w:lvlJc w:val="left"/>
      <w:pPr>
        <w:ind w:left="360" w:hanging="360"/>
      </w:pPr>
      <w:rPr>
        <w:rFonts w:hint="default"/>
      </w:rPr>
    </w:lvl>
    <w:lvl w:ilvl="1">
      <w:start w:val="1"/>
      <w:numFmt w:val="decimal"/>
      <w:lvlText w:val="6.%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6" w15:restartNumberingAfterBreak="0">
    <w:nsid w:val="6B8E71D6"/>
    <w:multiLevelType w:val="hybridMultilevel"/>
    <w:tmpl w:val="A386E3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EE47F05"/>
    <w:multiLevelType w:val="hybridMultilevel"/>
    <w:tmpl w:val="FFD64B16"/>
    <w:lvl w:ilvl="0" w:tplc="71FAE078">
      <w:start w:val="1"/>
      <w:numFmt w:val="decimal"/>
      <w:lvlText w:val="4.%1"/>
      <w:lvlJc w:val="left"/>
      <w:pPr>
        <w:ind w:left="720" w:hanging="360"/>
      </w:pPr>
      <w:rPr>
        <w:rFonts w:hint="default"/>
        <w:color w:val="00206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3472C6"/>
    <w:multiLevelType w:val="multilevel"/>
    <w:tmpl w:val="4B0EE178"/>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3153E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B00C7D"/>
    <w:multiLevelType w:val="hybridMultilevel"/>
    <w:tmpl w:val="763C5C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641808899">
    <w:abstractNumId w:val="5"/>
  </w:num>
  <w:num w:numId="2" w16cid:durableId="151483793">
    <w:abstractNumId w:val="10"/>
  </w:num>
  <w:num w:numId="3" w16cid:durableId="1297566904">
    <w:abstractNumId w:val="23"/>
  </w:num>
  <w:num w:numId="4" w16cid:durableId="276759851">
    <w:abstractNumId w:val="40"/>
  </w:num>
  <w:num w:numId="5" w16cid:durableId="1705328273">
    <w:abstractNumId w:val="4"/>
  </w:num>
  <w:num w:numId="6" w16cid:durableId="1459638879">
    <w:abstractNumId w:val="0"/>
  </w:num>
  <w:num w:numId="7" w16cid:durableId="1702584598">
    <w:abstractNumId w:val="38"/>
  </w:num>
  <w:num w:numId="8" w16cid:durableId="632637762">
    <w:abstractNumId w:val="8"/>
  </w:num>
  <w:num w:numId="9" w16cid:durableId="1525054540">
    <w:abstractNumId w:val="22"/>
  </w:num>
  <w:num w:numId="10" w16cid:durableId="862014623">
    <w:abstractNumId w:val="17"/>
  </w:num>
  <w:num w:numId="11" w16cid:durableId="1450009735">
    <w:abstractNumId w:val="34"/>
  </w:num>
  <w:num w:numId="12" w16cid:durableId="848836417">
    <w:abstractNumId w:val="6"/>
  </w:num>
  <w:num w:numId="13" w16cid:durableId="749232694">
    <w:abstractNumId w:val="32"/>
  </w:num>
  <w:num w:numId="14" w16cid:durableId="153449225">
    <w:abstractNumId w:val="28"/>
  </w:num>
  <w:num w:numId="15" w16cid:durableId="535433778">
    <w:abstractNumId w:val="29"/>
  </w:num>
  <w:num w:numId="16" w16cid:durableId="58335203">
    <w:abstractNumId w:val="36"/>
  </w:num>
  <w:num w:numId="17" w16cid:durableId="1078283845">
    <w:abstractNumId w:val="39"/>
  </w:num>
  <w:num w:numId="18" w16cid:durableId="1978796652">
    <w:abstractNumId w:val="7"/>
  </w:num>
  <w:num w:numId="19" w16cid:durableId="856818642">
    <w:abstractNumId w:val="27"/>
  </w:num>
  <w:num w:numId="20" w16cid:durableId="1897818962">
    <w:abstractNumId w:val="30"/>
  </w:num>
  <w:num w:numId="21" w16cid:durableId="853148947">
    <w:abstractNumId w:val="16"/>
  </w:num>
  <w:num w:numId="22" w16cid:durableId="870916077">
    <w:abstractNumId w:val="9"/>
  </w:num>
  <w:num w:numId="23" w16cid:durableId="2103987957">
    <w:abstractNumId w:val="18"/>
  </w:num>
  <w:num w:numId="24" w16cid:durableId="2134445273">
    <w:abstractNumId w:val="15"/>
  </w:num>
  <w:num w:numId="25" w16cid:durableId="1201089708">
    <w:abstractNumId w:val="11"/>
  </w:num>
  <w:num w:numId="26" w16cid:durableId="1642033819">
    <w:abstractNumId w:val="1"/>
  </w:num>
  <w:num w:numId="27" w16cid:durableId="396825884">
    <w:abstractNumId w:val="21"/>
  </w:num>
  <w:num w:numId="28" w16cid:durableId="446118387">
    <w:abstractNumId w:val="13"/>
  </w:num>
  <w:num w:numId="29" w16cid:durableId="86927921">
    <w:abstractNumId w:val="26"/>
  </w:num>
  <w:num w:numId="30" w16cid:durableId="1842814369">
    <w:abstractNumId w:val="20"/>
  </w:num>
  <w:num w:numId="31" w16cid:durableId="1582060728">
    <w:abstractNumId w:val="37"/>
  </w:num>
  <w:num w:numId="32" w16cid:durableId="2083210889">
    <w:abstractNumId w:val="12"/>
  </w:num>
  <w:num w:numId="33" w16cid:durableId="1364793718">
    <w:abstractNumId w:val="25"/>
  </w:num>
  <w:num w:numId="34" w16cid:durableId="810485147">
    <w:abstractNumId w:val="3"/>
  </w:num>
  <w:num w:numId="35" w16cid:durableId="1684353535">
    <w:abstractNumId w:val="24"/>
  </w:num>
  <w:num w:numId="36" w16cid:durableId="15232491">
    <w:abstractNumId w:val="31"/>
  </w:num>
  <w:num w:numId="37" w16cid:durableId="1218012290">
    <w:abstractNumId w:val="33"/>
  </w:num>
  <w:num w:numId="38" w16cid:durableId="398477570">
    <w:abstractNumId w:val="19"/>
  </w:num>
  <w:num w:numId="39" w16cid:durableId="877937807">
    <w:abstractNumId w:val="2"/>
  </w:num>
  <w:num w:numId="40" w16cid:durableId="1969047783">
    <w:abstractNumId w:val="14"/>
  </w:num>
  <w:num w:numId="41" w16cid:durableId="119735016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6DCC"/>
    <w:rsid w:val="0001113A"/>
    <w:rsid w:val="000256B9"/>
    <w:rsid w:val="000350FB"/>
    <w:rsid w:val="00041F2F"/>
    <w:rsid w:val="00043067"/>
    <w:rsid w:val="000712CA"/>
    <w:rsid w:val="0007180F"/>
    <w:rsid w:val="00073048"/>
    <w:rsid w:val="000922B9"/>
    <w:rsid w:val="000A7166"/>
    <w:rsid w:val="000D1DC3"/>
    <w:rsid w:val="000D7FAC"/>
    <w:rsid w:val="000E213C"/>
    <w:rsid w:val="001168EE"/>
    <w:rsid w:val="001334ED"/>
    <w:rsid w:val="001349D8"/>
    <w:rsid w:val="00146137"/>
    <w:rsid w:val="00146A06"/>
    <w:rsid w:val="00151C01"/>
    <w:rsid w:val="00156A47"/>
    <w:rsid w:val="0016002A"/>
    <w:rsid w:val="00162F98"/>
    <w:rsid w:val="0018443E"/>
    <w:rsid w:val="001844D8"/>
    <w:rsid w:val="001E2802"/>
    <w:rsid w:val="001E5684"/>
    <w:rsid w:val="001F5C34"/>
    <w:rsid w:val="0020590F"/>
    <w:rsid w:val="00231852"/>
    <w:rsid w:val="0023241B"/>
    <w:rsid w:val="00233A45"/>
    <w:rsid w:val="0024127F"/>
    <w:rsid w:val="002767D8"/>
    <w:rsid w:val="00286784"/>
    <w:rsid w:val="00294260"/>
    <w:rsid w:val="002A1D67"/>
    <w:rsid w:val="002A7463"/>
    <w:rsid w:val="002C1205"/>
    <w:rsid w:val="002D01B4"/>
    <w:rsid w:val="002F3CC6"/>
    <w:rsid w:val="00312C59"/>
    <w:rsid w:val="003256C7"/>
    <w:rsid w:val="00326534"/>
    <w:rsid w:val="00340FE4"/>
    <w:rsid w:val="00381342"/>
    <w:rsid w:val="003876B4"/>
    <w:rsid w:val="0039401D"/>
    <w:rsid w:val="00396706"/>
    <w:rsid w:val="003B732D"/>
    <w:rsid w:val="003D215B"/>
    <w:rsid w:val="003D2C5B"/>
    <w:rsid w:val="003D2FDA"/>
    <w:rsid w:val="003E0275"/>
    <w:rsid w:val="004061F5"/>
    <w:rsid w:val="00412ECC"/>
    <w:rsid w:val="00414C9E"/>
    <w:rsid w:val="00426E32"/>
    <w:rsid w:val="00435403"/>
    <w:rsid w:val="0043796B"/>
    <w:rsid w:val="00467952"/>
    <w:rsid w:val="0049409A"/>
    <w:rsid w:val="004A24B6"/>
    <w:rsid w:val="004B682C"/>
    <w:rsid w:val="004C14DD"/>
    <w:rsid w:val="004D132B"/>
    <w:rsid w:val="0050475D"/>
    <w:rsid w:val="00523BAE"/>
    <w:rsid w:val="00525393"/>
    <w:rsid w:val="00547ACB"/>
    <w:rsid w:val="00550FD2"/>
    <w:rsid w:val="005653E2"/>
    <w:rsid w:val="00576763"/>
    <w:rsid w:val="00582264"/>
    <w:rsid w:val="005B0353"/>
    <w:rsid w:val="005B0AE0"/>
    <w:rsid w:val="005E27A5"/>
    <w:rsid w:val="005E3223"/>
    <w:rsid w:val="005E6B2D"/>
    <w:rsid w:val="005E7750"/>
    <w:rsid w:val="005F4D9B"/>
    <w:rsid w:val="005F5744"/>
    <w:rsid w:val="006041B5"/>
    <w:rsid w:val="00607B46"/>
    <w:rsid w:val="00610701"/>
    <w:rsid w:val="00622F38"/>
    <w:rsid w:val="00637174"/>
    <w:rsid w:val="006423FE"/>
    <w:rsid w:val="006B4B6B"/>
    <w:rsid w:val="006F5DE4"/>
    <w:rsid w:val="006F61C6"/>
    <w:rsid w:val="00700C0B"/>
    <w:rsid w:val="00704B34"/>
    <w:rsid w:val="007246C6"/>
    <w:rsid w:val="00724FA8"/>
    <w:rsid w:val="0073320C"/>
    <w:rsid w:val="007346EE"/>
    <w:rsid w:val="0073784E"/>
    <w:rsid w:val="00742CDD"/>
    <w:rsid w:val="007511A1"/>
    <w:rsid w:val="00760DDC"/>
    <w:rsid w:val="0078082C"/>
    <w:rsid w:val="007924C1"/>
    <w:rsid w:val="0079469D"/>
    <w:rsid w:val="007A50CA"/>
    <w:rsid w:val="007A5C4D"/>
    <w:rsid w:val="007B3DB5"/>
    <w:rsid w:val="007B766B"/>
    <w:rsid w:val="007C4561"/>
    <w:rsid w:val="007D5FC0"/>
    <w:rsid w:val="007E740F"/>
    <w:rsid w:val="008173FC"/>
    <w:rsid w:val="00833153"/>
    <w:rsid w:val="00840AEF"/>
    <w:rsid w:val="0084235F"/>
    <w:rsid w:val="0086122B"/>
    <w:rsid w:val="00861C89"/>
    <w:rsid w:val="00864D95"/>
    <w:rsid w:val="00867FBB"/>
    <w:rsid w:val="00895020"/>
    <w:rsid w:val="008A47E8"/>
    <w:rsid w:val="008A7131"/>
    <w:rsid w:val="008B13F9"/>
    <w:rsid w:val="008C4198"/>
    <w:rsid w:val="008C45FF"/>
    <w:rsid w:val="008C48B9"/>
    <w:rsid w:val="008D4AD3"/>
    <w:rsid w:val="008D72B5"/>
    <w:rsid w:val="008E0BFB"/>
    <w:rsid w:val="008E4CCE"/>
    <w:rsid w:val="008E5CB8"/>
    <w:rsid w:val="0090393A"/>
    <w:rsid w:val="00903CE1"/>
    <w:rsid w:val="00907663"/>
    <w:rsid w:val="00911C47"/>
    <w:rsid w:val="00914633"/>
    <w:rsid w:val="00916762"/>
    <w:rsid w:val="009256BF"/>
    <w:rsid w:val="009273EE"/>
    <w:rsid w:val="00930C6F"/>
    <w:rsid w:val="0093597C"/>
    <w:rsid w:val="009478F2"/>
    <w:rsid w:val="00966DAE"/>
    <w:rsid w:val="009744A8"/>
    <w:rsid w:val="00974C71"/>
    <w:rsid w:val="00990CC8"/>
    <w:rsid w:val="009A3DB9"/>
    <w:rsid w:val="009B1520"/>
    <w:rsid w:val="009F4FB0"/>
    <w:rsid w:val="009F6AF8"/>
    <w:rsid w:val="00A07CCF"/>
    <w:rsid w:val="00A20D28"/>
    <w:rsid w:val="00A2648A"/>
    <w:rsid w:val="00A6109A"/>
    <w:rsid w:val="00A657F1"/>
    <w:rsid w:val="00A75EF6"/>
    <w:rsid w:val="00AA2906"/>
    <w:rsid w:val="00AB3576"/>
    <w:rsid w:val="00AC60BC"/>
    <w:rsid w:val="00AF2877"/>
    <w:rsid w:val="00AF3C79"/>
    <w:rsid w:val="00B243B4"/>
    <w:rsid w:val="00B6292D"/>
    <w:rsid w:val="00B65567"/>
    <w:rsid w:val="00B6796E"/>
    <w:rsid w:val="00B74F9B"/>
    <w:rsid w:val="00B7680C"/>
    <w:rsid w:val="00B91B83"/>
    <w:rsid w:val="00BA2287"/>
    <w:rsid w:val="00BA6FBA"/>
    <w:rsid w:val="00BB3029"/>
    <w:rsid w:val="00BB49C7"/>
    <w:rsid w:val="00BC0277"/>
    <w:rsid w:val="00BC3CC0"/>
    <w:rsid w:val="00BD0967"/>
    <w:rsid w:val="00BE0352"/>
    <w:rsid w:val="00C1716C"/>
    <w:rsid w:val="00C2695B"/>
    <w:rsid w:val="00C50E6D"/>
    <w:rsid w:val="00C730A6"/>
    <w:rsid w:val="00C9117E"/>
    <w:rsid w:val="00CB262F"/>
    <w:rsid w:val="00CC392E"/>
    <w:rsid w:val="00CC5160"/>
    <w:rsid w:val="00CD2BA6"/>
    <w:rsid w:val="00CD456F"/>
    <w:rsid w:val="00CE02E0"/>
    <w:rsid w:val="00CF1163"/>
    <w:rsid w:val="00D042EA"/>
    <w:rsid w:val="00D0784B"/>
    <w:rsid w:val="00D52371"/>
    <w:rsid w:val="00D5656C"/>
    <w:rsid w:val="00D67725"/>
    <w:rsid w:val="00D81C4F"/>
    <w:rsid w:val="00DA345C"/>
    <w:rsid w:val="00DC49BE"/>
    <w:rsid w:val="00E20B79"/>
    <w:rsid w:val="00E41EAC"/>
    <w:rsid w:val="00E96776"/>
    <w:rsid w:val="00EA17A5"/>
    <w:rsid w:val="00EB1FBC"/>
    <w:rsid w:val="00ED5B53"/>
    <w:rsid w:val="00EF2D42"/>
    <w:rsid w:val="00EF3138"/>
    <w:rsid w:val="00EF5C44"/>
    <w:rsid w:val="00F2664C"/>
    <w:rsid w:val="00F26EB0"/>
    <w:rsid w:val="00F60FAE"/>
    <w:rsid w:val="00F821A7"/>
    <w:rsid w:val="00FA01A6"/>
    <w:rsid w:val="00FB1313"/>
    <w:rsid w:val="00FC0995"/>
    <w:rsid w:val="00FC424E"/>
    <w:rsid w:val="00FE5753"/>
    <w:rsid w:val="00FF0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EC459"/>
  <w15:docId w15:val="{CBAD978E-5C44-4235-A4A8-DE176D14B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DB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7B3DB5"/>
    <w:pPr>
      <w:autoSpaceDE w:val="0"/>
      <w:autoSpaceDN w:val="0"/>
      <w:adjustRightInd w:val="0"/>
      <w:spacing w:before="108" w:after="108"/>
      <w:jc w:val="center"/>
      <w:outlineLvl w:val="0"/>
    </w:pPr>
    <w:rPr>
      <w:rFonts w:ascii="Arial" w:eastAsiaTheme="minorHAnsi" w:hAnsi="Arial" w:cs="Arial"/>
      <w:b/>
      <w:bCs/>
      <w:color w:val="26282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одпись рисунка,Маркированный список_уровень1,Bullet List,FooterText,numbered,Paragraphe de liste1,lp1,it_List1,Абзац списка литеральный,Table-Normal,RSHB_Table-Normal,List Paragraph,Документация,Список левый,Цветной список - Акцент 11"/>
    <w:basedOn w:val="a"/>
    <w:link w:val="a4"/>
    <w:uiPriority w:val="34"/>
    <w:qFormat/>
    <w:rsid w:val="00414C9E"/>
    <w:pPr>
      <w:ind w:left="720"/>
      <w:contextualSpacing/>
    </w:pPr>
  </w:style>
  <w:style w:type="character" w:customStyle="1" w:styleId="10">
    <w:name w:val="Заголовок 1 Знак"/>
    <w:basedOn w:val="a0"/>
    <w:link w:val="1"/>
    <w:uiPriority w:val="99"/>
    <w:rsid w:val="007B3DB5"/>
    <w:rPr>
      <w:rFonts w:ascii="Arial" w:hAnsi="Arial" w:cs="Arial"/>
      <w:b/>
      <w:bCs/>
      <w:color w:val="26282F"/>
      <w:sz w:val="24"/>
      <w:szCs w:val="24"/>
    </w:rPr>
  </w:style>
  <w:style w:type="table" w:styleId="a5">
    <w:name w:val="Table Grid"/>
    <w:basedOn w:val="a1"/>
    <w:uiPriority w:val="59"/>
    <w:rsid w:val="000A7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8D4AD3"/>
    <w:rPr>
      <w:color w:val="0000FF"/>
      <w:u w:val="single"/>
    </w:rPr>
  </w:style>
  <w:style w:type="paragraph" w:customStyle="1" w:styleId="a7">
    <w:name w:val="Нормальный (таблица)"/>
    <w:basedOn w:val="a"/>
    <w:next w:val="a"/>
    <w:uiPriority w:val="99"/>
    <w:rsid w:val="003D2FDA"/>
    <w:pPr>
      <w:autoSpaceDE w:val="0"/>
      <w:autoSpaceDN w:val="0"/>
      <w:adjustRightInd w:val="0"/>
      <w:jc w:val="both"/>
    </w:pPr>
    <w:rPr>
      <w:rFonts w:ascii="Arial" w:eastAsiaTheme="minorHAnsi" w:hAnsi="Arial" w:cs="Arial"/>
      <w:sz w:val="24"/>
      <w:szCs w:val="24"/>
      <w:lang w:eastAsia="en-US"/>
    </w:rPr>
  </w:style>
  <w:style w:type="character" w:customStyle="1" w:styleId="a4">
    <w:name w:val="Абзац списка Знак"/>
    <w:aliases w:val="Подпись рисунка Знак,Маркированный список_уровень1 Знак,Bullet List Знак,FooterText Знак,numbered Знак,Paragraphe de liste1 Знак,lp1 Знак,it_List1 Знак,Абзац списка литеральный Знак,Table-Normal Знак,RSHB_Table-Normal Знак"/>
    <w:basedOn w:val="a0"/>
    <w:link w:val="a3"/>
    <w:uiPriority w:val="34"/>
    <w:locked/>
    <w:rsid w:val="009F4FB0"/>
    <w:rPr>
      <w:rFonts w:ascii="Times New Roman" w:eastAsia="Times New Roman" w:hAnsi="Times New Roman" w:cs="Times New Roman"/>
      <w:sz w:val="20"/>
      <w:szCs w:val="20"/>
      <w:lang w:eastAsia="ru-RU"/>
    </w:rPr>
  </w:style>
  <w:style w:type="paragraph" w:styleId="a8">
    <w:name w:val="header"/>
    <w:basedOn w:val="a"/>
    <w:link w:val="a9"/>
    <w:uiPriority w:val="99"/>
    <w:unhideWhenUsed/>
    <w:rsid w:val="0024127F"/>
    <w:pPr>
      <w:tabs>
        <w:tab w:val="center" w:pos="4677"/>
        <w:tab w:val="right" w:pos="9355"/>
      </w:tabs>
    </w:pPr>
  </w:style>
  <w:style w:type="character" w:customStyle="1" w:styleId="a9">
    <w:name w:val="Верхний колонтитул Знак"/>
    <w:basedOn w:val="a0"/>
    <w:link w:val="a8"/>
    <w:uiPriority w:val="99"/>
    <w:rsid w:val="0024127F"/>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24127F"/>
    <w:pPr>
      <w:tabs>
        <w:tab w:val="center" w:pos="4677"/>
        <w:tab w:val="right" w:pos="9355"/>
      </w:tabs>
    </w:pPr>
  </w:style>
  <w:style w:type="character" w:customStyle="1" w:styleId="ab">
    <w:name w:val="Нижний колонтитул Знак"/>
    <w:basedOn w:val="a0"/>
    <w:link w:val="aa"/>
    <w:uiPriority w:val="99"/>
    <w:rsid w:val="0024127F"/>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582264"/>
    <w:pPr>
      <w:jc w:val="center"/>
    </w:pPr>
    <w:rPr>
      <w:rFonts w:ascii="Tahoma" w:eastAsiaTheme="minorHAnsi" w:hAnsi="Tahoma" w:cs="Tahoma"/>
      <w:sz w:val="16"/>
      <w:szCs w:val="16"/>
      <w:lang w:eastAsia="en-US"/>
    </w:rPr>
  </w:style>
  <w:style w:type="character" w:customStyle="1" w:styleId="ad">
    <w:name w:val="Текст выноски Знак"/>
    <w:basedOn w:val="a0"/>
    <w:link w:val="ac"/>
    <w:uiPriority w:val="99"/>
    <w:semiHidden/>
    <w:rsid w:val="00582264"/>
    <w:rPr>
      <w:rFonts w:ascii="Tahoma" w:hAnsi="Tahoma" w:cs="Tahoma"/>
      <w:sz w:val="16"/>
      <w:szCs w:val="16"/>
    </w:rPr>
  </w:style>
  <w:style w:type="paragraph" w:customStyle="1" w:styleId="ae">
    <w:name w:val="Базовый"/>
    <w:rsid w:val="004061F5"/>
    <w:pPr>
      <w:suppressAutoHyphens/>
      <w:spacing w:after="0" w:line="100" w:lineRule="atLeast"/>
    </w:pPr>
    <w:rPr>
      <w:rFonts w:ascii="Times New Roman" w:eastAsia="Times New Roman" w:hAnsi="Times New Roman" w:cs="Times New Roman"/>
      <w:sz w:val="20"/>
      <w:szCs w:val="20"/>
      <w:lang w:eastAsia="ru-RU"/>
    </w:rPr>
  </w:style>
  <w:style w:type="character" w:customStyle="1" w:styleId="af">
    <w:name w:val="Подпись к таблице_"/>
    <w:basedOn w:val="a0"/>
    <w:link w:val="af0"/>
    <w:rsid w:val="00704B34"/>
    <w:rPr>
      <w:rFonts w:ascii="Times New Roman" w:eastAsia="Times New Roman" w:hAnsi="Times New Roman" w:cs="Times New Roman"/>
    </w:rPr>
  </w:style>
  <w:style w:type="paragraph" w:customStyle="1" w:styleId="af0">
    <w:name w:val="Подпись к таблице"/>
    <w:basedOn w:val="a"/>
    <w:link w:val="af"/>
    <w:rsid w:val="00704B34"/>
    <w:pPr>
      <w:widowControl w:val="0"/>
    </w:pPr>
    <w:rPr>
      <w:sz w:val="22"/>
      <w:szCs w:val="22"/>
      <w:lang w:eastAsia="en-US"/>
    </w:rPr>
  </w:style>
  <w:style w:type="character" w:styleId="af1">
    <w:name w:val="footnote reference"/>
    <w:unhideWhenUsed/>
    <w:rsid w:val="009256BF"/>
    <w:rPr>
      <w:rFonts w:ascii="Times New Roman" w:hAnsi="Times New Roman" w:cs="Times New Roman" w:hint="default"/>
      <w:vertAlign w:val="superscript"/>
    </w:rPr>
  </w:style>
  <w:style w:type="paragraph" w:styleId="af2">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3"/>
    <w:uiPriority w:val="99"/>
    <w:rsid w:val="009256BF"/>
    <w:pPr>
      <w:suppressAutoHyphens/>
    </w:pPr>
    <w:rPr>
      <w:lang w:val="x-none" w:eastAsia="ar-SA"/>
    </w:rPr>
  </w:style>
  <w:style w:type="character" w:customStyle="1" w:styleId="af3">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2"/>
    <w:uiPriority w:val="99"/>
    <w:rsid w:val="009256BF"/>
    <w:rPr>
      <w:rFonts w:ascii="Times New Roman" w:eastAsia="Times New Roman" w:hAnsi="Times New Roman" w:cs="Times New Roman"/>
      <w:sz w:val="20"/>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965592">
      <w:bodyDiv w:val="1"/>
      <w:marLeft w:val="0"/>
      <w:marRight w:val="0"/>
      <w:marTop w:val="0"/>
      <w:marBottom w:val="0"/>
      <w:divBdr>
        <w:top w:val="none" w:sz="0" w:space="0" w:color="auto"/>
        <w:left w:val="none" w:sz="0" w:space="0" w:color="auto"/>
        <w:bottom w:val="none" w:sz="0" w:space="0" w:color="auto"/>
        <w:right w:val="none" w:sz="0" w:space="0" w:color="auto"/>
      </w:divBdr>
    </w:div>
    <w:div w:id="93205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ags.ru/gosts/gost/76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7874</Words>
  <Characters>44882</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FKU GUOD</Company>
  <LinksUpToDate>false</LinksUpToDate>
  <CharactersWithSpaces>52651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Губарев Андрей Валерьевич</dc:creator>
  <cp:lastModifiedBy>Чаплыгин Юрий Николаевич</cp:lastModifiedBy>
  <cp:revision>5</cp:revision>
  <cp:lastPrinted>2023-02-28T12:04:00Z</cp:lastPrinted>
  <dcterms:created xsi:type="dcterms:W3CDTF">2026-05-19T06:49:00Z</dcterms:created>
  <dcterms:modified xsi:type="dcterms:W3CDTF">2026-05-29T07:20:00Z</dcterms:modified>
</cp:coreProperties>
</file>