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Государственный контракт №060-26</w:t>
      </w:r>
      <w:r>
        <w:rPr>
          <w:rFonts w:ascii="PT Astra Serif" w:hAnsi="PT Astra Serif" w:eastAsia="PT Astra Serif" w:cs="PT Astra Serif"/>
          <w:b/>
          <w:sz w:val="24"/>
          <w:szCs w:val="24"/>
        </w:rPr>
        <w:br/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на приобретение отдельных элементов для охранно-пожарной</w:t>
      </w:r>
      <w:r>
        <w:rPr>
          <w:rFonts w:ascii="PT Astra Serif" w:hAnsi="PT Astra Serif" w:cs="PT Astra Serif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сигнализации (аккумуляторная батарея)</w:t>
      </w:r>
      <w:r>
        <w:rPr>
          <w:rFonts w:ascii="PT Astra Serif" w:hAnsi="PT Astra Serif" w:cs="PT Astra Serif"/>
          <w:b/>
          <w:bCs/>
          <w:color w:val="000000"/>
          <w:sz w:val="24"/>
          <w:szCs w:val="24"/>
        </w:rPr>
      </w:r>
    </w:p>
    <w:p>
      <w:pPr>
        <w:jc w:val="center"/>
        <w:spacing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</w:rPr>
        <w:t xml:space="preserve">ИКЗ: </w:t>
      </w: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</w:rPr>
        <w:t xml:space="preserve">26 1 4401050246 440101001 0016 015 0000 244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г. Кострома </w:t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«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___» июня 2026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567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  <w:lang w:eastAsia="ar-SA"/>
        </w:rPr>
        <w:t xml:space="preserve">Управление Федеральной службы государственной регистрации, кадастра и картографии по</w:t>
      </w:r>
      <w:r>
        <w:rPr>
          <w:rFonts w:ascii="PT Astra Serif" w:hAnsi="PT Astra Serif" w:eastAsia="PT Astra Serif" w:cs="PT Astra Serif"/>
          <w:b/>
          <w:sz w:val="24"/>
          <w:szCs w:val="24"/>
          <w:lang w:eastAsia="ar-SA"/>
        </w:rPr>
        <w:t xml:space="preserve"> Костромской области (Управление Росреестра по Костромской области)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, именуемое в дальнейшем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lang w:eastAsia="ar-SA"/>
        </w:rPr>
        <w:t xml:space="preserve">«Заказчик»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, в лице руководителя Управления, действующего на основании Положения об Управлении, с одной стороны, и 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567"/>
        <w:jc w:val="both"/>
        <w:spacing w:after="0" w:line="264" w:lineRule="auto"/>
        <w:widowControl w:val="off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Общество с ограниченной ответственностью «Инжиниринг Систем» (ООО «Инжиниринг Систем»)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,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именуемое в дальнейшем 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«Поставщик»,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в лице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генерального директора Исупова Артура Игоревича,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действующего на основании Устава,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 с другой стороны, именуемые в дальнейшем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lang w:eastAsia="ar-SA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4"/>
          <w:szCs w:val="24"/>
          <w:lang w:eastAsia="ar-SA"/>
        </w:rPr>
        <w:t xml:space="preserve">Стороны»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,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соответствии с п.4 ч.1 ст.93 Федерального закона от 05.04.2013 №44-ФЗ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- Закон №44-ФЗ), заключили настоящий государстве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нный 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(далее – Контракт) о нижеследующем:</w:t>
      </w:r>
      <w:r>
        <w:rPr>
          <w:rFonts w:ascii="PT Astra Serif" w:hAnsi="PT Astra Serif" w:cs="PT Astra Serif"/>
          <w:sz w:val="24"/>
          <w:szCs w:val="24"/>
        </w:rPr>
      </w:r>
      <w:r/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567"/>
        <w:spacing w:after="0" w:line="240" w:lineRule="auto"/>
        <w:widowControl w:val="off"/>
        <w:rPr>
          <w:rFonts w:ascii="PT Astra Serif" w:hAnsi="PT Astra Serif" w:cs="PT Astra Serif"/>
          <w:b/>
          <w:bCs/>
          <w:color w:val="000000"/>
          <w:spacing w:val="-12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-12"/>
          <w:sz w:val="24"/>
          <w:szCs w:val="24"/>
        </w:rPr>
        <w:t xml:space="preserve">                                                            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1. ПРЕДМЕТ КОНТРАКТА</w:t>
      </w:r>
      <w:r>
        <w:rPr>
          <w:rFonts w:ascii="PT Astra Serif" w:hAnsi="PT Astra Serif" w:cs="PT Astra Serif"/>
          <w:b/>
          <w:bCs/>
          <w:color w:val="000000"/>
          <w:spacing w:val="-12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1.1. По настоящему Контракту Поставщик обязуется своевременно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поставить Заказчику аккумуляторные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батареи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ar-SA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дал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ее - Товар) в соответствии со Спецификацией (Приложение №1 к Контракту) и Техническим заданием (Приложение №2 к Контракту),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а Заказчик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обязуется принять и оплатить Товар в соответствии с условиями Контракта.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Спецификации (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№1 к Контракту) и Техническом задании (Приложение №2), которые являются неотъемлемой частью настоящего Контракта.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764"/>
        <w:ind w:left="1069"/>
        <w:jc w:val="center"/>
        <w:spacing w:line="264" w:lineRule="auto"/>
        <w:tabs>
          <w:tab w:val="left" w:pos="8783" w:leader="none"/>
        </w:tabs>
        <w:rPr>
          <w:rFonts w:ascii="PT Astra Serif" w:hAnsi="PT Astra Serif" w:cs="PT Astra Serif"/>
          <w:b/>
          <w:bCs/>
          <w:color w:val="262626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262626"/>
          <w:sz w:val="24"/>
          <w:szCs w:val="24"/>
        </w:rPr>
      </w:r>
      <w:r>
        <w:rPr>
          <w:rFonts w:ascii="PT Astra Serif" w:hAnsi="PT Astra Serif" w:cs="PT Astra Serif"/>
          <w:b/>
          <w:bCs/>
          <w:color w:val="262626"/>
          <w:sz w:val="24"/>
          <w:szCs w:val="24"/>
        </w:rPr>
      </w:r>
    </w:p>
    <w:p>
      <w:pPr>
        <w:pStyle w:val="764"/>
        <w:ind w:left="1069"/>
        <w:jc w:val="center"/>
        <w:spacing w:line="264" w:lineRule="auto"/>
        <w:tabs>
          <w:tab w:val="left" w:pos="8783" w:leader="none"/>
        </w:tabs>
        <w:rPr>
          <w:rFonts w:ascii="PT Astra Serif" w:hAnsi="PT Astra Serif" w:cs="PT Astra Serif"/>
          <w:b/>
          <w:bCs/>
          <w:color w:val="262626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2. ЦЕНА КОНТРАКТА И ПОРЯДОК РА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СЧЕТОВ</w:t>
      </w:r>
      <w:r>
        <w:rPr>
          <w:rFonts w:ascii="PT Astra Serif" w:hAnsi="PT Astra Serif" w:cs="PT Astra Serif"/>
          <w:b/>
          <w:bCs/>
          <w:color w:val="262626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2.1. Цена настоящего Контракта составляет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4"/>
          <w:szCs w:val="24"/>
        </w:rPr>
        <w:t xml:space="preserve"> 8 400,00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(Восемь тысяч четыреста) рублей 00 копеек, НДС не облагается.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2.2. 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3. Цена Контракта включает в себя стоимость Товара, расходы, связанные с доставкой, погрузкой, разгрузкой Товара, стоимость упаковки, уплату налогов, пошлин, сборов и других обязательных платежей, предусмотренных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2.4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Цена настоящего Контракта является твердой и определяется на весь срок исполнения Контракта, за исключением случаев, установленных Федеральным законом            № 44-ФЗ и настоящим Контрактом. Цена настоящего Контракта может быть снижена по соглашению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торон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без изменения,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предусмотренных Контрактом объема и качества поставляемого Товара и иных условий Контракта.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1425"/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      2.5. Источник финансирования Контракта - Федеральный бюджет (по главе 321, разделу 04, подразделу 12, целевой статье расходов 5440190020,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виду расходов 244).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2.6. Расчеты между Заказчиком и Поставщиком за Товар производятся не позднее</w:t>
      </w:r>
      <w:r>
        <w:rPr>
          <w:rFonts w:ascii="PT Astra Serif" w:hAnsi="PT Astra Serif" w:eastAsia="PT Astra Serif" w:cs="PT Astra Serif"/>
          <w:color w:val="c00000"/>
          <w:sz w:val="24"/>
          <w:szCs w:val="24"/>
        </w:rPr>
        <w:t xml:space="preserve">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7 (Семи) рабочих дней с даты подписания Заказчиком документа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 приемке Товара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на основании счета (счет-фактуры).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Оплата осуществляется по безналичному расчету в рублях Российской Федерации платежным поручениям путем перечисления Заказчиком денежных средств на расчетный счет Поставщика. В случае изменения расчетного счета Поставщик обязан в трехдневный срок с момента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счет, несет Поставщик.</w:t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2.7. Датой надлежащего исполнен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ия Заказчиком своих обязательств по оплате поставленного Товара является дата списания денежных средств с лицевого счёта Заказчика.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2.8. Стороны производят сверку расчетов, которой подтверждается поставка Товара, а также размер суммы, перечисленной Заказчи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ком Поставщику за поставленный Товар. Исполнитель обязан ежеквартально предоставлять Заказчику акты сверки расчетов (ф.0510477) по унифицированной форме, установленной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приказом Минфина от 15.04.2021 №61н. Акт предоставляется не позднее 15 числа месяца, сле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дующего за отчетным кварталом.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764"/>
        <w:ind w:left="1069"/>
        <w:rPr>
          <w:rFonts w:ascii="PT Astra Serif" w:hAnsi="PT Astra Serif" w:cs="PT Astra Serif"/>
          <w:b/>
          <w:bCs/>
          <w:color w:val="262626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262626"/>
          <w:sz w:val="24"/>
          <w:szCs w:val="24"/>
        </w:rPr>
        <w:t xml:space="preserve">                               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3. ПРАВА И ОБЯЗАННОСТИ СТОРОН</w:t>
      </w:r>
      <w:r>
        <w:rPr>
          <w:rFonts w:ascii="PT Astra Serif" w:hAnsi="PT Astra Serif" w:cs="PT Astra Serif"/>
          <w:b/>
          <w:bCs/>
          <w:color w:val="262626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  <w:lang w:eastAsia="ar-SA"/>
        </w:rPr>
        <w:t xml:space="preserve">3.1. Поставщик обязан: </w:t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3.1.1. Осуществить поставку Товара в полном объеме и в сроки, установленные настоящим Контрактом и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Техническим заданием (Приложение №2 к Контракту), надлежащего качества.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br/>
        <w:t xml:space="preserve">            3.1.2. Отгрузить Товар в надлежащей упаковке таким образом, чтобы исключить порчу и (или) уничтожение Товара на период поставки, до приемки его Заказчиком.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           3.1.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 Своими силами и за свой счет, не нарушая сроков поставки Товара, устранять допущенные по своей вине недостатки, которые могут повлечь отступления от Технического задания (Приложение №2 к Контракту). 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3.1.4. Своевременно предоставлять достове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PT Astra Serif" w:hAnsi="PT Astra Serif" w:eastAsia="PT Astra Serif" w:cs="PT Astra Serif"/>
          <w:sz w:val="24"/>
          <w:szCs w:val="24"/>
        </w:rPr>
        <w:br/>
        <w:t xml:space="preserve">            3.1.5. Доставить Товар Заказчику собственным транспортом или с привлечением транспорта третьих лиц за свой счет.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3.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1.6. Осуществить все виды погрузо-разгрузочных работ собственными техническими средствами или с привлечением третьих лиц за свой счет.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3.2. Поставщик имеет право: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3.2.1. Требовать от Заказчика произвести приемку Товара в порядке и сро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ки, предусмотренные Контрактом;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3.2.2. Требовать своевременной оплаты за поставленный Товар в соответствии с пунктом 2.6. настоящего Контракта;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3.2.3.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ринять решение об одностороннем отказе от исполнения настоящего Контракта в соотве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тствии с гражданским законодательством.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3.2.4.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3.3. Заказчик обязан: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3.3.1.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Осмотреть Товар в месте его передачи и осуществить все необходимые действия по принятию Товара, поставленного по настоящему Контракту с соблюдением всех требований Контракта.</w:t>
      </w:r>
      <w:r>
        <w:rPr>
          <w:rFonts w:ascii="PT Astra Serif" w:hAnsi="PT Astra Serif" w:eastAsia="PT Astra Serif" w:cs="PT Astra Serif"/>
          <w:sz w:val="24"/>
          <w:szCs w:val="24"/>
        </w:rPr>
        <w:br/>
        <w:t xml:space="preserve">           3.3.2. Оплатить Товар в порядке, сроки и на условиях, оговоренных наст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оящим Контрактом.</w:t>
      </w:r>
      <w:r>
        <w:rPr>
          <w:rFonts w:ascii="PT Astra Serif" w:hAnsi="PT Astra Serif" w:eastAsia="PT Astra Serif" w:cs="PT Astra Serif"/>
          <w:sz w:val="24"/>
          <w:szCs w:val="24"/>
        </w:rPr>
        <w:br/>
        <w:t xml:space="preserve">           3.3.3. Исполнять иные обязанности, предусмотренные Контрактом и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b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3.4. Заказчик имеет право:</w:t>
      </w:r>
      <w:r>
        <w:rPr>
          <w:rFonts w:ascii="PT Astra Serif" w:hAnsi="PT Astra Serif" w:cs="PT Astra Serif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3.4.1. Требовать от Поставщика надлежащего исполнения обязательств по Контракту.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3.4.2. При обна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ружении недостатков Товара, требовать их устранения.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3.4.3. Проверять ход и качество выполнения Поставщиком условий Контракта без вмешательства в оперативно-хозяйственную деятельность Поставщика.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3.4.4. В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любое время потребовать от Поставщика отчет о ходе исполнения настоящего Контракта.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3.4.5. Отказаться от приемки и оплаты Товара, не соответствующего условиям Контракта.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1050"/>
        <w:ind w:firstLine="709"/>
        <w:jc w:val="both"/>
        <w:spacing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3.4.6. Принять решение об одностороннем отказе от исполнения настоящего Контракта в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оответствии с гражданским законодательством.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Федеральным </w:t>
      </w:r>
      <w:hyperlink r:id="rId11" w:tooltip="consultantplus://offline/ref=7F7231C27B22B4FBCE8EBF893BCBB30C3B073B68D8824A61098CB75D11B28D50154DBC5B9529D52C55911027B2JD59I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законом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 № 44-ФЗ. 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3.4.8. Осуществлять иные права в соответствии с действующим законодательством Росси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center"/>
        <w:spacing w:after="0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4. СРОКИ И МЕСТО ПОСТАВКИ ТОВАРА</w:t>
      </w:r>
      <w:r>
        <w:rPr>
          <w:rFonts w:ascii="PT Astra Serif" w:hAnsi="PT Astra Serif" w:cs="PT Astra Serif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bookmarkStart w:id="0" w:name="undefined"/>
      <w:r>
        <w:rPr>
          <w:rFonts w:ascii="PT Astra Serif" w:hAnsi="PT Astra Serif" w:eastAsia="PT Astra Serif" w:cs="PT Astra Serif"/>
          <w:sz w:val="24"/>
          <w:szCs w:val="24"/>
        </w:rPr>
      </w:r>
      <w:bookmarkEnd w:id="0"/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4.1.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Поставка Товара осуществляется силами и средствами Поставщика в течение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3 (Трех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) рабочих дней с даты заключения государственного Контракта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по адресу Заказчика: Костромская область, г. Кострома, ул. Катушечная, д.86.</w:t>
      </w:r>
      <w:r>
        <w:rPr>
          <w:rFonts w:ascii="PT Astra Serif" w:hAnsi="PT Astra Serif" w:cs="PT Astra Serif"/>
          <w:b/>
          <w:bCs/>
          <w:color w:val="000000"/>
          <w:sz w:val="24"/>
          <w:szCs w:val="24"/>
        </w:rPr>
      </w:r>
    </w:p>
    <w:p>
      <w:pPr>
        <w:jc w:val="both"/>
        <w:spacing w:after="0" w:line="264" w:lineRule="auto"/>
        <w:rPr>
          <w:rFonts w:ascii="PT Astra Serif" w:hAnsi="PT Astra Serif" w:cs="PT Astra Serif"/>
          <w:color w:val="c00000"/>
          <w:sz w:val="24"/>
          <w:szCs w:val="24"/>
        </w:rPr>
      </w:pPr>
      <w:r>
        <w:rPr>
          <w:rFonts w:ascii="PT Astra Serif" w:hAnsi="PT Astra Serif" w:eastAsia="PT Astra Serif" w:cs="PT Astra Serif"/>
          <w:color w:val="c00000"/>
          <w:sz w:val="24"/>
          <w:szCs w:val="24"/>
        </w:rPr>
      </w:r>
      <w:r>
        <w:rPr>
          <w:rFonts w:ascii="PT Astra Serif" w:hAnsi="PT Astra Serif" w:cs="PT Astra Serif"/>
          <w:color w:val="c00000"/>
          <w:sz w:val="24"/>
          <w:szCs w:val="24"/>
        </w:rPr>
      </w:r>
    </w:p>
    <w:p>
      <w:pPr>
        <w:ind w:firstLine="709"/>
        <w:jc w:val="center"/>
        <w:spacing w:after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5. ПОРЯДОК ПРИЕМКИ ТОВАРА</w:t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Поставщик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течении 1 (Одного) рабочего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дня</w:t>
      </w:r>
      <w:r>
        <w:rPr>
          <w:rFonts w:ascii="PT Astra Serif" w:hAnsi="PT Astra Serif" w:eastAsia="PT Astra Serif" w:cs="PT Astra Serif"/>
          <w:color w:val="334059"/>
          <w:sz w:val="24"/>
          <w:szCs w:val="24"/>
          <w:highlight w:val="white"/>
        </w:rPr>
        <w:t xml:space="preserve"> после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выполнения обязательств по Контракту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предоставляет Заказчику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платежные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документы: счет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/счет-фактуру/УПД/товарную накладную.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Style w:val="1274"/>
          <w:rFonts w:ascii="PT Astra Serif" w:hAnsi="PT Astra Serif" w:eastAsia="PT Astra Serif" w:cs="PT Astra Serif"/>
          <w:color w:val="000000"/>
          <w:sz w:val="24"/>
          <w:szCs w:val="24"/>
        </w:rPr>
        <w:t xml:space="preserve">5.2.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Для проверки пр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ганизации на основании контрактов, заключенных в соответствии с Федеральным законом от 5 апреля 2013 г.  № 44-ФЗ.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1427"/>
        <w:ind w:firstLine="708"/>
        <w:jc w:val="both"/>
        <w:spacing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5.3.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Срок осуществления Заказчиком приемки Товара составляет 2 (два) рабочих дня с момента получения от Поставщика платежных документов, указанных в п. 5.1 Контракта.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1427"/>
        <w:ind w:firstLine="708"/>
        <w:jc w:val="both"/>
        <w:spacing w:line="264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По результатам приемки, Сторонами в рамках указанного срока подписывается документ о приемке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(товарная накладная), либо Поставщику в те же сроки Заказчиком направляется в письменной форме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мотивированный отказ от подписания документа о приемке (товарной накладной)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 указанием причин такого отказа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 срока для устранения несоответствий.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b/>
          <w:bCs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5.4.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Оформле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ние документа о приемке Товара осуществляется Заказчиком в течение     (Одного) рабочего дня без участия Поставщика на основании документов, указанных в пункте 5.1 Контракта, и подтверждается подписанным Актом приемки товара по форме 0510452, утвержденной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приказом Минфина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формированию и применению". Копия подписанного акта приемки по форме 0510452 направляется Поставщику на адрес электронной почты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4"/>
          <w:szCs w:val="24"/>
        </w:rPr>
        <w:t xml:space="preserve">info@es-44.ru</w:t>
      </w:r>
      <w:r>
        <w:rPr>
          <w:rFonts w:ascii="PT Astra Serif" w:hAnsi="PT Astra Serif" w:cs="PT Astra Serif"/>
          <w:b/>
          <w:bCs/>
          <w:i/>
          <w:iCs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5.5. Датой приемки поставленного Товара считается дата подписания Заказчиком документа о приемке (товарной накладн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ой), при условии исполнения Поставщиком всех обязательств по поставке Товара, указанных в настоящем Контракте.</w:t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425"/>
        <w:ind w:left="0"/>
        <w:jc w:val="center"/>
        <w:spacing w:after="0" w:line="264" w:lineRule="auto"/>
        <w:shd w:val="clear" w:color="auto" w:fill="ffff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1425"/>
        <w:ind w:left="0"/>
        <w:jc w:val="center"/>
        <w:spacing w:after="0" w:line="264" w:lineRule="auto"/>
        <w:shd w:val="clear" w:color="auto" w:fill="ffff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6. ОТВЕТСТВЕННОСТЬ СТОРОН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6.1. В случае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неисполнения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либо ненадлежащего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исполнения обязанностей, предусмотренных настоящим Контрактом, стороны несут ответственность в соответствии с действующим законодательством Российской Федерации и определяется в порядке, предусмотренном Постановлением Правительства РФ от 30.08.2017 №1042.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настоящим Контрактом,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Поставщик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вправе пот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ребовать уплаты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6.4. За каждый факт неисполнения Заказчиком обязательств, предусмотренных кон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трактом, за исключением просрочки исполнения обязательств, предусмотренных контрактом, размер штрафа устанавливается в порядке, установленном Правилами в размере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     1 000,00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(Одна тысяча) рублей 00 копеек.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6.5. Общая сумма начисленных штрафов за ненадлежа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6.6. В случае просрочки исполнения Поставщиком обязательств (в том числе гарантийного обязательства), предусмотренных Контрактом, а также в иных случаях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6.7. Пеня начисляется за каждый день просрочки исполнения Поставщиком, обязательс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6.8. Штрафы начисляются за каждый факт неисполнения или ненадлежащего исполнения Поставщиком обязательств, пр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Штраф устанавливается контрактом в размере </w:t>
      </w: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</w:rPr>
        <w:t xml:space="preserve">840,00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(Восемьсот сорок) рублей 00 копеек, за исключение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 Контракта.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6.11. Пр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именение нестойки (штрафа, пени) не освобождает Стороны от исполнения обязательств по настоящему Контракту.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6.12. Во всем остальном Стороны руководствуются нормами действующего законодательства Российской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7. ФОРС-МАЖОР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7.1. Ни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обусловленные действием обстоятельств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непреодолимой силы, то есть чрезвычайных и непредотвратимых при да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Контракту, а также которые Стороны не были в состоянии предвидеть или предотвратить.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tabs>
          <w:tab w:val="left" w:pos="7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 этом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инфляционные процессы в экономике к форс-мажорным обстоятельствам по условиям настоящего контракта не относятся.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tabs>
          <w:tab w:val="left" w:pos="7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7.2. Компетентное заключение, выданное уполномоченным органом, является достаточным подтверждением наличия и продолжительности действия обстоя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тельств непреодолимой силы.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tabs>
          <w:tab w:val="left" w:pos="7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7.3. Сторона, которая не исполняет свои обязательства вследствие действия обстоятельств непреодолимой силы, должна не позднее чем в 3-дневный срок известить другую Сторону о наступлении таких обстоятельств и их влиянии на исполн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ение обязательств по данному Контракту.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8. ПОРЯДОК 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4"/>
          <w:szCs w:val="24"/>
        </w:rPr>
        <w:t xml:space="preserve">УРЕГУЛИРОВАНИЯ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СПОРОВ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8.1. В случае возникновения между Сторонами споров и разногласий, Стороны обязуются решать их путем переговоров с соблюдением претензионного порядка. Срок рассмотрения претензии - 10 (десять) календарных дней от даты ее получения.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en-US"/>
        </w:rPr>
        <w:t xml:space="preserve">8.2. В случае неурегулиро</w:t>
      </w:r>
      <w:r>
        <w:rPr>
          <w:rFonts w:ascii="PT Astra Serif" w:hAnsi="PT Astra Serif" w:eastAsia="PT Astra Serif" w:cs="PT Astra Serif"/>
          <w:sz w:val="24"/>
          <w:szCs w:val="24"/>
          <w:lang w:eastAsia="en-US"/>
        </w:rPr>
        <w:t xml:space="preserve">вания споров и разногласий в претензионном порядке, они подлежат рассмотрению в Арбитражном суде Костромской области в порядке, установленном действующим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709"/>
        <w:jc w:val="center"/>
        <w:spacing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left="709"/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9. СРОК ДЕЙСТВИЯ КОНТРАКТА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both"/>
        <w:spacing w:after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9.1.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Настоящий Контракт вступает в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силу с момента его подписания Сторонами и действует по 31 августа 2026 года включительно, а в части расчетов - до полного исполнения обязательств Сторонами.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540"/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540"/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10. ПРОЧИЕ ПОЛОЖЕНИЯ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10.1. Настоящий Контракт составлен и подписан в двух подлинных идентичных эк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земплярах, имеющих равную юридическую силу, по одному для каждой из Сторон.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10.2. В случае изменения у какой-либо из Сторон местонахождения, наименования, а также в случае реорганизации она обязана в течение десяти дней письменно известить об этом другую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торону.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10.4. Изменение условий Контракта при его исполнении не допускается, за исключением случаев, предусмотренных </w:t>
      </w:r>
      <w:hyperlink r:id="rId12" w:tooltip="consultantplus://offline/ref=7F7231C27B22B4FBCE8EBF893BCBB30C3B073B68D8824A61098CB75D11B28D50074DE4579628C82D5C844676F785292BDD1A147517B567FCJ252I" w:history="1">
        <w:r>
          <w:rPr>
            <w:rFonts w:ascii="PT Astra Serif" w:hAnsi="PT Astra Serif" w:eastAsia="PT Astra Serif" w:cs="PT Astra Serif"/>
            <w:b/>
            <w:i/>
            <w:sz w:val="24"/>
            <w:szCs w:val="24"/>
          </w:rPr>
          <w:t xml:space="preserve">статьей 95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Федерального закона N 44-ФЗ.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10.5.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10.6. Настоящий Контракт может быть расторгнут по соглаш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законодательством. 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10.7. Во всем, что не оговорено в настоящем Контракте, Стороны руководствуются действующим законодат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360"/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left="360"/>
        <w:jc w:val="center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11. ЗАКЛЮЧИТЕЛЬНЫЕ ПОЛОЖЕНИЯ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540"/>
        <w:jc w:val="both"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11.1.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20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№1 «Спецификация»;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20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№2 «Техническое задание».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64" w:lineRule="auto"/>
        <w:shd w:val="clear" w:color="auto" w:fill="ffffff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jc w:val="center"/>
        <w:spacing w:after="0" w:line="264" w:lineRule="auto"/>
        <w:shd w:val="clear" w:color="auto" w:fill="ffffff"/>
        <w:rPr>
          <w:rFonts w:ascii="PT Astra Serif" w:hAnsi="PT Astra Serif" w:cs="PT Astra Serif"/>
          <w:b/>
          <w:bCs/>
          <w:color w:val="000000"/>
          <w:spacing w:val="-2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4"/>
          <w:szCs w:val="24"/>
        </w:rPr>
        <w:t xml:space="preserve">12. РЕКВИЗИТЫ СТОРОН</w:t>
      </w:r>
      <w:r>
        <w:rPr>
          <w:rFonts w:ascii="PT Astra Serif" w:hAnsi="PT Astra Serif" w:cs="PT Astra Serif"/>
          <w:b/>
          <w:bCs/>
          <w:color w:val="000000"/>
          <w:spacing w:val="-2"/>
          <w:sz w:val="24"/>
          <w:szCs w:val="24"/>
        </w:rPr>
      </w:r>
    </w:p>
    <w:tbl>
      <w:tblPr>
        <w:tblW w:w="9854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blPrEx/>
        <w:trPr>
          <w:trHeight w:val="1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Федераль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ной службы государственной регистрации, кадастра и картографии по Костромской области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Место нахождения: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156013, г. Кострома, ул. Сенная, д.17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ОГРН 1044408640561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ИНН 4401050246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КПП 440101001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ОКПО 50120100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ОКТМО 34701000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Банковские реквизиты: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л/с 03411А54810 в УФК по Нижегородской области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Казначейский счет: 03211643000000013202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Единый казначейский счет: 40102810745370000024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БИК: 012202102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банка: ОКЦ №1 ВОЛГО-ВЯТСКОГО ГУ БАНКА РОССИИ//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УФК  по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Нижегородской 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ласти г. Нижний Новгород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Тел./Факс: 8(4942) 64-56-33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Факс: 8(4942) 64-56-61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44_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Контактное лицо (Ф.И.О.): Ершов Александр Сергеевич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Внутренний телефон: 8(4942) 64-56-33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mto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Поставщик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center"/>
              <w:spacing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Общество с ограниченной ответственностью «Инжиниринг Систем»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Место нахождения: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156013, г. Кострома, ул. Ленина, д. 32/1,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офис 43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ОГРН 1184401002532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ИНН 4401186952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КПП 440101001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ОКПО 28704168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ОКФС 16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ОКТМО 34701000001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р/с 40702810829000001696 ЦЕНТРАЛЬНО-ЧЕРНОЗЕМНЫЙ БАНК ПАО СБЕРБАНК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г. Воронеж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к/с 30101810600000000681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БИК 042007681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Тел./Факс: 8 (4942) 35-33-34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e-mail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: info@es-44.ru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Контактное лицо (Ф.И.О.): Исупов Артур Игоревич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Внутренний телефон: 8 (4942) 35-33-34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e-mail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: info@es-44.ru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64" w:lineRule="auto"/>
              <w:tabs>
                <w:tab w:val="left" w:pos="1542" w:leader="none"/>
              </w:tabs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9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0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ind w:hanging="30"/>
              <w:jc w:val="both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_________________________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Шарова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1370"/>
              <w:jc w:val="both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Поставщик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Исупов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И.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ind w:firstLine="1410"/>
              <w:jc w:val="both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1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right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 государственному контракту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№ 060-26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jc w:val="right"/>
        <w:keepLines/>
        <w:keepNext/>
        <w:spacing w:after="0" w:line="264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от «_____» июня 2026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br/>
        <w:t xml:space="preserve"> 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center"/>
        <w:keepLines/>
        <w:keepNext/>
        <w:spacing w:after="0" w:line="240" w:lineRule="auto"/>
        <w:tabs>
          <w:tab w:val="left" w:pos="3969" w:leader="none"/>
        </w:tabs>
        <w:rPr>
          <w:rFonts w:ascii="PT Astra Serif" w:hAnsi="PT Astra Serif" w:cs="PT Astra Serif"/>
          <w:b/>
          <w:bCs/>
          <w:color w:val="404040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404040"/>
          <w:sz w:val="24"/>
          <w:szCs w:val="24"/>
        </w:rPr>
      </w:r>
      <w:r>
        <w:rPr>
          <w:rFonts w:ascii="PT Astra Serif" w:hAnsi="PT Astra Serif" w:cs="PT Astra Serif"/>
          <w:b/>
          <w:bCs/>
          <w:color w:val="404040"/>
          <w:sz w:val="24"/>
          <w:szCs w:val="24"/>
        </w:rPr>
      </w:r>
    </w:p>
    <w:p>
      <w:pPr>
        <w:jc w:val="center"/>
        <w:spacing w:after="120"/>
        <w:rPr>
          <w:rFonts w:ascii="PT Astra Serif" w:hAnsi="PT Astra Serif" w:cs="PT Astra Serif"/>
          <w:b/>
          <w:bCs/>
          <w:cap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aps/>
          <w:color w:val="000000"/>
          <w:sz w:val="24"/>
          <w:szCs w:val="24"/>
        </w:rPr>
      </w:r>
      <w:r>
        <w:rPr>
          <w:rFonts w:ascii="PT Astra Serif" w:hAnsi="PT Astra Serif" w:cs="PT Astra Serif"/>
          <w:b/>
          <w:bCs/>
          <w:caps/>
          <w:color w:val="000000"/>
          <w:sz w:val="24"/>
          <w:szCs w:val="24"/>
        </w:rPr>
      </w:r>
    </w:p>
    <w:p>
      <w:pPr>
        <w:jc w:val="center"/>
        <w:spacing w:after="120"/>
        <w:rPr>
          <w:rFonts w:ascii="PT Astra Serif" w:hAnsi="PT Astra Serif" w:cs="PT Astra Serif"/>
          <w:b/>
          <w:bCs/>
          <w:cap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caps/>
          <w:color w:val="000000"/>
          <w:sz w:val="24"/>
          <w:szCs w:val="24"/>
        </w:rPr>
        <w:t xml:space="preserve">Спецификация</w:t>
      </w:r>
      <w:r>
        <w:rPr>
          <w:rFonts w:ascii="PT Astra Serif" w:hAnsi="PT Astra Serif" w:cs="PT Astra Serif"/>
          <w:b/>
          <w:bCs/>
          <w:caps/>
          <w:color w:val="000000"/>
          <w:sz w:val="24"/>
          <w:szCs w:val="24"/>
        </w:rPr>
      </w:r>
    </w:p>
    <w:tbl>
      <w:tblPr>
        <w:tblW w:w="0" w:type="auto"/>
        <w:tblInd w:w="139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45"/>
        <w:gridCol w:w="2126"/>
        <w:gridCol w:w="2268"/>
        <w:gridCol w:w="1276"/>
        <w:gridCol w:w="1701"/>
        <w:gridCol w:w="184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br/>
              <w:t xml:space="preserve">п/п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Наименование товара, товарный знак (при наличии)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Страна происхождения товара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Кол-во,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шт.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Цена за единицу Товара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(руб.)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64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руб.)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1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Аккумуляторная батарея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Российская Федерация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4 200,00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8 400,00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01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Итого: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8 400,00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01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НДС не облагается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tabs>
          <w:tab w:val="left" w:pos="5971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br/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9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1"/>
      </w:tblGrid>
      <w:tr>
        <w:tblPrEx/>
        <w:trPr>
          <w:trHeight w:val="14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ind w:hanging="3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 О.В. Шарова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137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Поставщик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 А.И. Исупов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ind w:firstLine="141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ind w:firstLine="708"/>
        <w:jc w:val="center"/>
        <w:widowControl w:val="o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  <w:br/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  <w:lang w:eastAsia="ar-SA"/>
        </w:rPr>
      </w:pPr>
      <w:r>
        <w:rPr>
          <w:rFonts w:ascii="Times New Roman" w:hAnsi="Times New Roman" w:eastAsia="PT Astra Serif"/>
          <w:sz w:val="20"/>
          <w:szCs w:val="20"/>
          <w:lang w:eastAsia="ar-SA"/>
        </w:rPr>
      </w:r>
      <w:r>
        <w:rPr>
          <w:rFonts w:ascii="Times New Roman" w:hAnsi="Times New Roman" w:eastAsia="PT Astra Serif"/>
          <w:sz w:val="20"/>
          <w:szCs w:val="20"/>
          <w:lang w:eastAsia="ar-SA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Times New Roman" w:hAnsi="Times New Roman" w:eastAsia="PT Astra Serif"/>
          <w:sz w:val="20"/>
          <w:szCs w:val="20"/>
        </w:rPr>
      </w:pPr>
      <w:r>
        <w:rPr>
          <w:rFonts w:ascii="Times New Roman" w:hAnsi="Times New Roman" w:eastAsia="PT Astra Serif"/>
          <w:sz w:val="20"/>
          <w:szCs w:val="20"/>
        </w:rPr>
      </w:r>
      <w:r>
        <w:rPr>
          <w:rFonts w:ascii="Times New Roman" w:hAnsi="Times New Roman" w:eastAsia="PT Astra Serif"/>
          <w:sz w:val="20"/>
          <w:szCs w:val="20"/>
        </w:rPr>
      </w:r>
    </w:p>
    <w:p>
      <w:pPr>
        <w:jc w:val="right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2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right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 государственному контракту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№ 060-26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right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«_____» июня 2026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64" w:lineRule="auto"/>
        <w:rPr>
          <w:rFonts w:ascii="PT Astra Serif" w:hAnsi="PT Astra Serif" w:cs="PT Astra Serif"/>
          <w:b/>
          <w:bCs/>
          <w:caps/>
          <w:smallCap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br/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br/>
      </w:r>
      <w:r>
        <w:rPr>
          <w:rFonts w:ascii="PT Astra Serif" w:hAnsi="PT Astra Serif" w:eastAsia="PT Astra Serif" w:cs="PT Astra Serif"/>
          <w:b/>
          <w:bCs/>
          <w:caps/>
          <w:smallCaps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b/>
          <w:bCs/>
          <w:caps/>
          <w:smallCaps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c00000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на приобретение отдельных элементов для охранно-пожарной сигнализац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ии (аккумуляторная батарея)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для нужд Управления Федеральной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службы государственной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 регистрации, кадастра и картографии по Костромской области</w:t>
      </w:r>
      <w:r>
        <w:rPr>
          <w:rFonts w:ascii="PT Astra Serif" w:hAnsi="PT Astra Serif" w:cs="PT Astra Serif"/>
          <w:b/>
          <w:b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br/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</w:rPr>
        <w:tab/>
        <w:t xml:space="preserve">1. Заказчик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Управления Федеральной службы государственной регистрации, кадастра и картографии по Костромской области.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both"/>
        <w:spacing w:after="0" w:line="264" w:lineRule="auto"/>
        <w:tabs>
          <w:tab w:val="left" w:pos="567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ab/>
        <w:t xml:space="preserve">2. Наименование объекта закупки: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Приобретение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отдельных элементов для охранно-пожарной сигнализации (аккумуляторная батарея)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jc w:val="both"/>
        <w:spacing w:after="0" w:line="264" w:lineRule="auto"/>
        <w:tabs>
          <w:tab w:val="left" w:pos="567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3. Место поставки Тов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ара: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Костромская область, г. Кострома, ул. Катушечная, д.86.</w:t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9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7"/>
        <w:gridCol w:w="1559"/>
      </w:tblGrid>
      <w:tr>
        <w:tblPrEx/>
        <w:trPr>
          <w:trHeight w:val="97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64" w:lineRule="auto"/>
              <w:tabs>
                <w:tab w:val="left" w:pos="0" w:leader="none"/>
              </w:tabs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Наименование товара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64" w:lineRule="auto"/>
              <w:tabs>
                <w:tab w:val="left" w:pos="0" w:leader="none"/>
              </w:tabs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Код позиции по ОКПД2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Наименование характеристики</w:t>
            </w: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Кол-во (шт.)</w:t>
            </w: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Аккумуляторная батарея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27.20.23.190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Батареи аккумуляторные прочие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</w:rPr>
              <w:t xml:space="preserve">Емкость аккумулятора – 18 А/ч;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</w:p>
          <w:p>
            <w:pPr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Номинальное напряжение - 12 В.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Предлагаемый к поставке 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овар новый, не бывший в употреблении, не проходивший ремонт, в том числе который не был восстановлен, </w:t>
      </w:r>
      <w:r>
        <w:rPr>
          <w:rFonts w:ascii="PT Astra Serif" w:hAnsi="PT Astra Serif" w:eastAsia="PT Astra Serif" w:cs="PT Astra Serif"/>
          <w:sz w:val="24"/>
          <w:szCs w:val="24"/>
          <w:lang w:eastAsia="en-US"/>
        </w:rPr>
        <w:t xml:space="preserve">у которого не была осуществлена замена составных частей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не были восстановлены потребительские свойства.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8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Товар не имеет царапин, сколов и следов вскрытия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8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Товар соответствует техническим требованиям, указанные в настоящем Приложении. </w:t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8"/>
        <w:jc w:val="both"/>
        <w:spacing w:after="0" w:line="264" w:lineRule="auto"/>
        <w:widowControl w:val="off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Товар поставляется в комплекте с необходимыми для работы принадлежностями.</w:t>
      </w:r>
      <w:r>
        <w:rPr>
          <w:rFonts w:ascii="PT Astra Serif" w:hAnsi="PT Astra Serif" w:eastAsia="PT Astra Serif" w:cs="PT Astra Serif"/>
          <w:sz w:val="24"/>
          <w:szCs w:val="24"/>
        </w:rPr>
        <w:br/>
        <w:t xml:space="preserve">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Поставщик гарантирует качество и безопасность поставляемого Товара в соответствии с дей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ствующими стандартами Российской Федерации, утвержденным на данный вид Товара,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 наличием сертификатов, обязательных для данного вида Товара, оформленных в соответствии с Российским законодательством.</w:t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8"/>
        <w:jc w:val="both"/>
        <w:spacing w:after="0" w:line="264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pacing w:val="-5"/>
          <w:sz w:val="24"/>
          <w:szCs w:val="24"/>
        </w:rPr>
        <w:t xml:space="preserve">Товар в упаковке, обеспечивающей его сохранность при тр</w:t>
      </w:r>
      <w:r>
        <w:rPr>
          <w:rFonts w:ascii="PT Astra Serif" w:hAnsi="PT Astra Serif" w:eastAsia="PT Astra Serif" w:cs="PT Astra Serif"/>
          <w:spacing w:val="-5"/>
          <w:sz w:val="24"/>
          <w:szCs w:val="24"/>
        </w:rPr>
        <w:t xml:space="preserve">анспортировке и хранении.</w:t>
      </w:r>
      <w:r>
        <w:rPr>
          <w:rFonts w:ascii="PT Astra Serif" w:hAnsi="PT Astra Serif" w:eastAsia="PT Astra Serif" w:cs="PT Astra Serif"/>
          <w:spacing w:val="-5"/>
          <w:sz w:val="24"/>
          <w:szCs w:val="24"/>
        </w:rPr>
        <w:br/>
        <w:t xml:space="preserve">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При использовании Товара по назначению не должно создаваться угрозы для жизни и здоровья потребителя, окружающей среды, а также использование Товара не должно причинять вред имуществу Заказчика.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Гарантийный срок на То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вар составляет 12 (Двенадцать) месяцев со дня подписания Сторонами товарной накладной.</w: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tbl>
      <w:tblPr>
        <w:tblW w:w="982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820"/>
        <w:gridCol w:w="5006"/>
      </w:tblGrid>
      <w:tr>
        <w:tblPrEx/>
        <w:trPr>
          <w:trHeight w:val="1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ind w:hanging="3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_________________________ О.В. Шарова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137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Поставщик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 А.И. Исупов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ind w:firstLine="141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left" w:pos="5971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37" w:right="850" w:bottom="73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603000000000000"/>
  </w:font>
  <w:font w:name="Symbol">
    <w:panose1 w:val="05010000000000000000"/>
  </w:font>
  <w:font w:name="Arial CYR">
    <w:panose1 w:val="02000603000000000000"/>
  </w:font>
  <w:font w:name="Albany AMT">
    <w:panose1 w:val="02000603000000000000"/>
  </w:font>
  <w:font w:name="GaramondC">
    <w:panose1 w:val="02000603000000000000"/>
  </w:font>
  <w:font w:name="AvantGardeGothicC">
    <w:panose1 w:val="02000603000000000000"/>
  </w:font>
  <w:font w:name="Courier">
    <w:panose1 w:val="02000603000000000000"/>
  </w:font>
  <w:font w:name="OpenSymbol">
    <w:panose1 w:val="05010000000000000000"/>
  </w:font>
  <w:font w:name="Courier New">
    <w:panose1 w:val="02070409020205020404"/>
  </w:font>
  <w:font w:name="StarSymbol">
    <w:panose1 w:val="02000603000000000000"/>
  </w:font>
  <w:font w:name="Cambria">
    <w:panose1 w:val="02040503050406030204"/>
  </w:font>
  <w:font w:name="Lucida Sans Unicode">
    <w:panose1 w:val="020B0502040504020204"/>
  </w:font>
  <w:font w:name="SchoolBookC">
    <w:panose1 w:val="02000603000000000000"/>
  </w:font>
  <w:font w:name="GaramondNarrowC">
    <w:panose1 w:val="02000603000000000000"/>
  </w:font>
  <w:font w:name="Verdana">
    <w:panose1 w:val="020B0604030504040204"/>
  </w:font>
  <w:font w:name="TimesDL">
    <w:panose1 w:val="02000603000000000000"/>
  </w:font>
  <w:font w:name="MS Mincho">
    <w:panose1 w:val="02020503050405090304"/>
  </w:font>
  <w:font w:name="Tahoma">
    <w:panose1 w:val="020B0604030504040204"/>
  </w:font>
  <w:font w:name="Arial Unicode MS">
    <w:panose1 w:val="020B0604020202020204"/>
  </w:font>
  <w:font w:name="PT Astra Serif">
    <w:panose1 w:val="020A0603040505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horndale AMT">
    <w:panose1 w:val="02000603000000000000"/>
  </w:font>
  <w:font w:name="Consultant">
    <w:panose1 w:val="02000603000000000000"/>
  </w:font>
  <w:font w:name="Times New Roman">
    <w:panose1 w:val="02020603050405020304"/>
  </w:font>
  <w:font w:name="Arial Narrow">
    <w:panose1 w:val="020B060602020203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separate"/>
    </w:r>
    <w:r>
      <w:rPr>
        <w:rStyle w:val="933"/>
      </w:rPr>
      <w:t xml:space="preserve">6</w:t>
    </w:r>
    <w:r>
      <w:rPr>
        <w:rStyle w:val="933"/>
      </w:rPr>
      <w:fldChar w:fldCharType="end"/>
    </w:r>
    <w:r>
      <w:rPr>
        <w:rStyle w:val="933"/>
      </w:rPr>
    </w:r>
  </w:p>
  <w:p>
    <w:pPr>
      <w:pStyle w:val="7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</w:p>
  <w:p>
    <w:pPr>
      <w:pStyle w:val="7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">
    <w:multiLevelType w:val="hybridMultilevel"/>
    <w:lvl w:ilvl="0">
      <w:start w:val="1"/>
      <w:numFmt w:val="decimal"/>
      <w:pStyle w:val="97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966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pStyle w:val="960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bullet"/>
      <w:pStyle w:val="1355"/>
      <w:isLgl w:val="false"/>
      <w:suff w:val="tab"/>
      <w:lvlText w:val=""/>
      <w:lvlJc w:val="left"/>
      <w:pPr>
        <w:ind w:left="503" w:hanging="283"/>
        <w:tabs>
          <w:tab w:val="num" w:pos="58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376" w:hanging="360"/>
        <w:tabs>
          <w:tab w:val="num" w:pos="1376" w:leader="none"/>
        </w:tabs>
      </w:pPr>
      <w:rPr>
        <w:rFonts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096" w:hanging="360"/>
        <w:tabs>
          <w:tab w:val="num" w:pos="209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16" w:hanging="360"/>
        <w:tabs>
          <w:tab w:val="num" w:pos="281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36" w:hanging="360"/>
        <w:tabs>
          <w:tab w:val="num" w:pos="3536" w:leader="none"/>
        </w:tabs>
      </w:pPr>
      <w:rPr>
        <w:rFonts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256" w:hanging="360"/>
        <w:tabs>
          <w:tab w:val="num" w:pos="425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76" w:hanging="360"/>
        <w:tabs>
          <w:tab w:val="num" w:pos="497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96" w:hanging="360"/>
        <w:tabs>
          <w:tab w:val="num" w:pos="5696" w:leader="none"/>
        </w:tabs>
      </w:pPr>
      <w:rPr>
        <w:rFonts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16" w:hanging="360"/>
        <w:tabs>
          <w:tab w:val="num" w:pos="641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pStyle w:val="96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1415"/>
      <w:isLgl w:val="false"/>
      <w:suff w:val="space"/>
      <w:lvlText w:val="%1."/>
      <w:lvlJc w:val="left"/>
      <w:pPr>
        <w:ind w:left="1413" w:hanging="420"/>
      </w:pPr>
      <w:rPr>
        <w:rFonts w:cs="Times New Roman"/>
        <w:b/>
        <w:sz w:val="24"/>
        <w:szCs w:val="24"/>
      </w:rPr>
    </w:lvl>
    <w:lvl w:ilvl="1">
      <w:start w:val="1"/>
      <w:numFmt w:val="decimal"/>
      <w:pStyle w:val="1416"/>
      <w:isLgl w:val="false"/>
      <w:suff w:val="space"/>
      <w:lvlText w:val="%1.%2."/>
      <w:lvlJc w:val="left"/>
      <w:pPr>
        <w:ind w:left="284" w:firstLine="284"/>
      </w:pPr>
      <w:rPr>
        <w:rFonts w:cs="Times New Roman"/>
        <w:b/>
        <w:i w:val="0"/>
        <w:color w:val="000000"/>
        <w:sz w:val="24"/>
        <w:szCs w:val="24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567"/>
      </w:pPr>
      <w:rPr>
        <w:rFonts w:cs="Times New Roman"/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37" w:hanging="720"/>
        <w:tabs>
          <w:tab w:val="num" w:pos="2337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  <w:tabs>
          <w:tab w:val="num" w:pos="3236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75" w:hanging="1080"/>
        <w:tabs>
          <w:tab w:val="num" w:pos="377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  <w:tabs>
          <w:tab w:val="num" w:pos="4674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13" w:hanging="1440"/>
        <w:tabs>
          <w:tab w:val="num" w:pos="5213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  <w:tabs>
          <w:tab w:val="num" w:pos="6112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pStyle w:val="969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pStyle w:val="968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pStyle w:val="967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277" w:hanging="851"/>
        <w:tabs>
          <w:tab w:val="num" w:pos="1277" w:leader="none"/>
        </w:tabs>
      </w:pPr>
      <w:rPr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1081"/>
      <w:isLgl w:val="false"/>
      <w:suff w:val="tab"/>
      <w:lvlText w:val="%1.%2.%3"/>
      <w:lvlJc w:val="left"/>
      <w:pPr>
        <w:ind w:left="-283" w:firstLine="567"/>
        <w:tabs>
          <w:tab w:val="num" w:pos="1135" w:leader="none"/>
        </w:tabs>
      </w:pPr>
      <w:rPr>
        <w:b w:val="0"/>
        <w:bCs w:val="0"/>
        <w:i w:val="0"/>
        <w:iCs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firstLine="567"/>
        <w:tabs>
          <w:tab w:val="num" w:pos="1418" w:leader="none"/>
        </w:tabs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firstLine="567"/>
        <w:tabs>
          <w:tab w:val="num" w:pos="1418" w:leader="none"/>
        </w:tabs>
      </w:pPr>
      <w:rPr>
        <w:b w:val="0"/>
        <w:bCs w:val="0"/>
        <w:i w:val="0"/>
        <w:iCs w:val="0"/>
      </w:rPr>
    </w:lvl>
    <w:lvl w:ilvl="5">
      <w:start w:val="1"/>
      <w:numFmt w:val="lowerRoman"/>
      <w:isLgl w:val="false"/>
      <w:suff w:val="tab"/>
      <w:lvlText w:val="%6)"/>
      <w:lvlJc w:val="left"/>
      <w:pPr>
        <w:ind w:left="1985" w:hanging="567"/>
        <w:tabs>
          <w:tab w:val="num" w:pos="1985" w:leader="none"/>
        </w:tabs>
      </w:pPr>
    </w:lvl>
    <w:lvl w:ilvl="6">
      <w:start w:val="1"/>
      <w:numFmt w:val="decimal"/>
      <w:isLgl w:val="false"/>
      <w:suff w:val="tab"/>
      <w:lvlText w:val="%5.%6.%7)"/>
      <w:lvlJc w:val="left"/>
      <w:pPr>
        <w:ind w:left="3119" w:hanging="851"/>
        <w:tabs>
          <w:tab w:val="num" w:pos="3119" w:leader="none"/>
        </w:tabs>
      </w:pPr>
    </w:lvl>
    <w:lvl w:ilvl="7">
      <w:start w:val="1"/>
      <w:numFmt w:val="decimal"/>
      <w:isLgl w:val="false"/>
      <w:suff w:val="tab"/>
      <w:lvlText w:val="%5.%6.%7.%8)"/>
      <w:lvlJc w:val="left"/>
      <w:pPr>
        <w:ind w:left="3402" w:hanging="567"/>
        <w:tabs>
          <w:tab w:val="num" w:pos="340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ind w:left="720" w:hanging="720"/>
        <w:tabs>
          <w:tab w:val="num" w:pos="2160" w:leader="none"/>
        </w:tabs>
      </w:pPr>
      <w:rPr>
        <w:sz w:val="40"/>
        <w:szCs w:val="40"/>
      </w:rPr>
    </w:lvl>
    <w:lvl w:ilvl="1">
      <w:start w:val="1"/>
      <w:numFmt w:val="decimal"/>
      <w:pStyle w:val="970"/>
      <w:isLgl w:val="false"/>
      <w:suff w:val="tab"/>
      <w:lvlText w:val="РАЗДЕЛ %1.%2"/>
      <w:lvlJc w:val="left"/>
      <w:pPr>
        <w:ind w:left="72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1172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1356"/>
      <w:isLgl w:val="false"/>
      <w:suff w:val="tab"/>
      <w:lvlText w:val="%1."/>
      <w:lvlJc w:val="left"/>
      <w:pPr>
        <w:ind w:left="284" w:hanging="284"/>
        <w:tabs>
          <w:tab w:val="num" w:pos="360" w:leader="none"/>
        </w:tabs>
      </w:pPr>
      <w:rPr>
        <w:b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682" w:hanging="432"/>
        <w:tabs>
          <w:tab w:val="num" w:pos="68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14" w:hanging="504"/>
        <w:tabs>
          <w:tab w:val="num" w:pos="111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18" w:hanging="648"/>
        <w:tabs>
          <w:tab w:val="num" w:pos="161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22" w:hanging="792"/>
        <w:tabs>
          <w:tab w:val="num" w:pos="212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26" w:hanging="936"/>
        <w:tabs>
          <w:tab w:val="num" w:pos="262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0" w:hanging="1080"/>
        <w:tabs>
          <w:tab w:val="num" w:pos="31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34" w:hanging="1224"/>
        <w:tabs>
          <w:tab w:val="num" w:pos="363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10" w:hanging="1440"/>
        <w:tabs>
          <w:tab w:val="num" w:pos="4210" w:leader="none"/>
        </w:tabs>
      </w:pPr>
    </w:lvl>
  </w:abstractNum>
  <w:abstractNum w:abstractNumId="21">
    <w:multiLevelType w:val="hybridMultilevel"/>
    <w:lvl w:ilvl="0">
      <w:start w:val="1"/>
      <w:numFmt w:val="bullet"/>
      <w:pStyle w:val="950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pStyle w:val="950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pStyle w:val="1087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pStyle w:val="1074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pStyle w:val="1074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21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11"/>
  </w:num>
  <w:num w:numId="10">
    <w:abstractNumId w:val="18"/>
  </w:num>
  <w:num w:numId="11">
    <w:abstractNumId w:val="1"/>
  </w:num>
  <w:num w:numId="12">
    <w:abstractNumId w:val="3"/>
  </w:num>
  <w:num w:numId="13">
    <w:abstractNumId w:val="17"/>
  </w:num>
  <w:num w:numId="14">
    <w:abstractNumId w:val="9"/>
  </w:num>
  <w:num w:numId="15">
    <w:abstractNumId w:val="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13"/>
  </w:num>
  <w:num w:numId="20">
    <w:abstractNumId w:val="0"/>
  </w:num>
  <w:num w:numId="21">
    <w:abstractNumId w:val="24"/>
  </w:num>
  <w:num w:numId="22">
    <w:abstractNumId w:val="7"/>
  </w:num>
  <w:num w:numId="23">
    <w:abstractNumId w:val="16"/>
  </w:num>
  <w:num w:numId="24">
    <w:abstractNumId w:val="23"/>
  </w:num>
  <w:num w:numId="25">
    <w:abstractNumId w:val="15"/>
  </w:num>
  <w:num w:numId="26">
    <w:abstractNumId w:val="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52"/>
    <w:link w:val="74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52"/>
    <w:link w:val="744"/>
    <w:uiPriority w:val="9"/>
    <w:rPr>
      <w:rFonts w:ascii="Liberation Sans" w:hAnsi="Liberation Sans" w:eastAsia="Liberation Sans" w:cs="Liberation Sans"/>
      <w:sz w:val="34"/>
    </w:rPr>
  </w:style>
  <w:style w:type="character" w:styleId="40">
    <w:name w:val="Quote Char"/>
    <w:link w:val="769"/>
    <w:uiPriority w:val="29"/>
    <w:rPr>
      <w:i/>
    </w:rPr>
  </w:style>
  <w:style w:type="character" w:styleId="42">
    <w:name w:val="Intense Quote Char"/>
    <w:link w:val="771"/>
    <w:uiPriority w:val="30"/>
    <w:rPr>
      <w:i/>
    </w:rPr>
  </w:style>
  <w:style w:type="character" w:styleId="48">
    <w:name w:val="Caption Char"/>
    <w:basedOn w:val="752"/>
    <w:link w:val="777"/>
    <w:uiPriority w:val="35"/>
    <w:rPr>
      <w:b/>
      <w:bCs/>
      <w:color w:val="4f81bd" w:themeColor="accent1"/>
      <w:sz w:val="18"/>
      <w:szCs w:val="18"/>
    </w:rPr>
  </w:style>
  <w:style w:type="character" w:styleId="180">
    <w:name w:val="Endnote Text Char"/>
    <w:link w:val="909"/>
    <w:uiPriority w:val="99"/>
    <w:rPr>
      <w:sz w:val="20"/>
    </w:rPr>
  </w:style>
  <w:style w:type="paragraph" w:styleId="742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3">
    <w:name w:val="Heading 1"/>
    <w:basedOn w:val="742"/>
    <w:next w:val="742"/>
    <w:link w:val="75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75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link w:val="954"/>
    <w:qFormat/>
    <w:pPr>
      <w:ind w:left="720" w:hanging="720"/>
      <w:jc w:val="both"/>
      <w:keepNext/>
      <w:spacing w:before="240" w:after="60" w:line="240" w:lineRule="auto"/>
      <w:tabs>
        <w:tab w:val="num" w:pos="720" w:leader="none"/>
      </w:tabs>
      <w:outlineLvl w:val="2"/>
    </w:pPr>
    <w:rPr>
      <w:rFonts w:ascii="Arial" w:hAnsi="Arial"/>
      <w:b/>
      <w:sz w:val="24"/>
      <w:szCs w:val="20"/>
      <w:lang w:val="en-US" w:eastAsia="en-US"/>
    </w:rPr>
  </w:style>
  <w:style w:type="paragraph" w:styleId="746">
    <w:name w:val="Heading 4"/>
    <w:basedOn w:val="742"/>
    <w:next w:val="742"/>
    <w:link w:val="927"/>
    <w:uiPriority w:val="9"/>
    <w:qFormat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747">
    <w:name w:val="Heading 5"/>
    <w:basedOn w:val="742"/>
    <w:link w:val="949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styleId="748">
    <w:name w:val="Heading 6"/>
    <w:basedOn w:val="742"/>
    <w:next w:val="742"/>
    <w:link w:val="955"/>
    <w:qFormat/>
    <w:pPr>
      <w:ind w:left="1152" w:hanging="1152"/>
      <w:jc w:val="both"/>
      <w:spacing w:before="240" w:after="60" w:line="240" w:lineRule="auto"/>
      <w:tabs>
        <w:tab w:val="num" w:pos="1152" w:leader="none"/>
      </w:tabs>
      <w:outlineLvl w:val="5"/>
    </w:pPr>
    <w:rPr>
      <w:rFonts w:ascii="Times New Roman" w:hAnsi="Times New Roman"/>
      <w:i/>
      <w:sz w:val="20"/>
      <w:szCs w:val="20"/>
      <w:lang w:val="en-US" w:eastAsia="en-US"/>
    </w:rPr>
  </w:style>
  <w:style w:type="paragraph" w:styleId="749">
    <w:name w:val="Heading 7"/>
    <w:basedOn w:val="742"/>
    <w:next w:val="742"/>
    <w:link w:val="956"/>
    <w:uiPriority w:val="99"/>
    <w:qFormat/>
    <w:pPr>
      <w:ind w:left="1296" w:hanging="1296"/>
      <w:jc w:val="both"/>
      <w:spacing w:before="240" w:after="60" w:line="240" w:lineRule="auto"/>
      <w:tabs>
        <w:tab w:val="num" w:pos="1296" w:leader="none"/>
      </w:tabs>
      <w:outlineLvl w:val="6"/>
    </w:pPr>
    <w:rPr>
      <w:rFonts w:ascii="Arial" w:hAnsi="Arial"/>
      <w:sz w:val="20"/>
      <w:szCs w:val="20"/>
      <w:lang w:val="en-US" w:eastAsia="en-US"/>
    </w:rPr>
  </w:style>
  <w:style w:type="paragraph" w:styleId="750">
    <w:name w:val="Heading 8"/>
    <w:basedOn w:val="742"/>
    <w:next w:val="742"/>
    <w:link w:val="957"/>
    <w:uiPriority w:val="99"/>
    <w:qFormat/>
    <w:pPr>
      <w:ind w:left="1440" w:hanging="1440"/>
      <w:jc w:val="both"/>
      <w:spacing w:before="240" w:after="60" w:line="240" w:lineRule="auto"/>
      <w:tabs>
        <w:tab w:val="num" w:pos="1440" w:leader="none"/>
      </w:tabs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751">
    <w:name w:val="Heading 9"/>
    <w:basedOn w:val="742"/>
    <w:next w:val="742"/>
    <w:link w:val="958"/>
    <w:uiPriority w:val="99"/>
    <w:qFormat/>
    <w:pPr>
      <w:ind w:left="1584" w:hanging="1584"/>
      <w:jc w:val="both"/>
      <w:spacing w:before="240" w:after="60" w:line="240" w:lineRule="auto"/>
      <w:tabs>
        <w:tab w:val="num" w:pos="1584" w:leader="none"/>
      </w:tabs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rPr>
      <w:sz w:val="22"/>
      <w:szCs w:val="22"/>
    </w:rPr>
  </w:style>
  <w:style w:type="paragraph" w:styleId="765">
    <w:name w:val="Title"/>
    <w:basedOn w:val="742"/>
    <w:next w:val="742"/>
    <w:link w:val="938"/>
    <w:pPr>
      <w:keepNext/>
      <w:spacing w:before="240" w:after="120" w:line="240" w:lineRule="auto"/>
    </w:pPr>
    <w:rPr>
      <w:rFonts w:ascii="Arial" w:hAnsi="Arial" w:eastAsia="Lucida Sans Unicode" w:cs="Tahoma"/>
      <w:sz w:val="28"/>
      <w:szCs w:val="28"/>
      <w:lang w:eastAsia="ar-SA"/>
    </w:rPr>
  </w:style>
  <w:style w:type="character" w:styleId="766" w:customStyle="1">
    <w:name w:val="Title Char"/>
    <w:uiPriority w:val="10"/>
    <w:rPr>
      <w:sz w:val="48"/>
      <w:szCs w:val="48"/>
    </w:rPr>
  </w:style>
  <w:style w:type="paragraph" w:styleId="767">
    <w:name w:val="Subtitle"/>
    <w:basedOn w:val="742"/>
    <w:link w:val="978"/>
    <w:uiPriority w:val="99"/>
    <w:qFormat/>
    <w:pPr>
      <w:jc w:val="center"/>
      <w:spacing w:after="60" w:line="240" w:lineRule="auto"/>
      <w:outlineLvl w:val="1"/>
    </w:pPr>
    <w:rPr>
      <w:rFonts w:ascii="Arial" w:hAnsi="Arial"/>
      <w:sz w:val="24"/>
      <w:szCs w:val="20"/>
      <w:lang w:val="en-US" w:eastAsia="en-US"/>
    </w:rPr>
  </w:style>
  <w:style w:type="character" w:styleId="768" w:customStyle="1">
    <w:name w:val="Subtitle Char"/>
    <w:uiPriority w:val="11"/>
    <w:rPr>
      <w:sz w:val="24"/>
      <w:szCs w:val="24"/>
    </w:rPr>
  </w:style>
  <w:style w:type="paragraph" w:styleId="769">
    <w:name w:val="Quote"/>
    <w:basedOn w:val="742"/>
    <w:next w:val="742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2"/>
    <w:next w:val="742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42"/>
    <w:link w:val="9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  <w:lang w:val="en-US" w:eastAsia="en-US"/>
    </w:rPr>
  </w:style>
  <w:style w:type="character" w:styleId="774" w:customStyle="1">
    <w:name w:val="Header Char"/>
    <w:uiPriority w:val="99"/>
  </w:style>
  <w:style w:type="paragraph" w:styleId="775">
    <w:name w:val="Footer"/>
    <w:basedOn w:val="742"/>
    <w:link w:val="93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  <w:lang w:val="en-US" w:eastAsia="en-US"/>
    </w:rPr>
  </w:style>
  <w:style w:type="character" w:styleId="776" w:customStyle="1">
    <w:name w:val="Footer Char"/>
    <w:uiPriority w:val="99"/>
  </w:style>
  <w:style w:type="paragraph" w:styleId="777">
    <w:name w:val="Caption"/>
    <w:basedOn w:val="742"/>
    <w:next w:val="742"/>
    <w:link w:val="778"/>
    <w:qFormat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styleId="778" w:customStyle="1">
    <w:name w:val="Название объекта Знак"/>
    <w:link w:val="777"/>
    <w:uiPriority w:val="99"/>
  </w:style>
  <w:style w:type="table" w:styleId="779">
    <w:name w:val="Table Grid"/>
    <w:basedOn w:val="753"/>
    <w:rPr>
      <w:rFonts w:ascii="Times New Roman" w:hAnsi="Times New Roman"/>
    </w:rPr>
    <w:tblPr/>
  </w:style>
  <w:style w:type="table" w:styleId="78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2"/>
    <w:link w:val="142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5">
    <w:name w:val="Hyperlink"/>
    <w:uiPriority w:val="99"/>
    <w:rPr>
      <w:color w:val="0000ff"/>
      <w:u w:val="single"/>
    </w:rPr>
  </w:style>
  <w:style w:type="paragraph" w:styleId="906">
    <w:name w:val="footnote text"/>
    <w:basedOn w:val="742"/>
    <w:link w:val="987"/>
    <w:uiPriority w:val="99"/>
    <w:semiHidden/>
    <w:pPr>
      <w:jc w:val="both"/>
      <w:spacing w:after="6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907" w:customStyle="1">
    <w:name w:val="Footnote Text Char"/>
    <w:uiPriority w:val="99"/>
    <w:rPr>
      <w:sz w:val="18"/>
    </w:rPr>
  </w:style>
  <w:style w:type="character" w:styleId="908">
    <w:name w:val="footnote reference"/>
    <w:semiHidden/>
    <w:rPr>
      <w:rFonts w:ascii="Times New Roman" w:hAnsi="Times New Roman"/>
      <w:vertAlign w:val="superscript"/>
    </w:rPr>
  </w:style>
  <w:style w:type="paragraph" w:styleId="909">
    <w:name w:val="endnote text"/>
    <w:basedOn w:val="742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742"/>
    <w:next w:val="742"/>
    <w:uiPriority w:val="99"/>
    <w:pPr>
      <w:jc w:val="both"/>
      <w:spacing w:before="100" w:after="0" w:line="240" w:lineRule="auto"/>
      <w:tabs>
        <w:tab w:val="left" w:pos="1440" w:leader="none"/>
        <w:tab w:val="right" w:pos="9540" w:leader="dot"/>
      </w:tabs>
    </w:pPr>
    <w:rPr>
      <w:rFonts w:ascii="Arial" w:hAnsi="Arial" w:cs="Arial"/>
      <w:b/>
      <w:bCs/>
      <w:caps/>
      <w:sz w:val="24"/>
      <w:szCs w:val="24"/>
    </w:rPr>
  </w:style>
  <w:style w:type="paragraph" w:styleId="913">
    <w:name w:val="toc 2"/>
    <w:basedOn w:val="742"/>
    <w:next w:val="742"/>
    <w:uiPriority w:val="99"/>
    <w:pPr>
      <w:jc w:val="both"/>
      <w:spacing w:before="100" w:after="0" w:line="240" w:lineRule="auto"/>
      <w:tabs>
        <w:tab w:val="left" w:pos="540" w:leader="none"/>
        <w:tab w:val="right" w:pos="9540" w:leader="dot"/>
      </w:tabs>
    </w:pPr>
    <w:rPr>
      <w:rFonts w:ascii="Times New Roman" w:hAnsi="Times New Roman"/>
      <w:b/>
      <w:bCs/>
      <w:sz w:val="20"/>
      <w:szCs w:val="20"/>
    </w:rPr>
  </w:style>
  <w:style w:type="paragraph" w:styleId="914">
    <w:name w:val="toc 3"/>
    <w:basedOn w:val="742"/>
    <w:next w:val="742"/>
    <w:uiPriority w:val="99"/>
    <w:pPr>
      <w:jc w:val="both"/>
      <w:spacing w:before="120" w:after="0" w:line="240" w:lineRule="auto"/>
      <w:tabs>
        <w:tab w:val="num" w:pos="180" w:leader="none"/>
        <w:tab w:val="left" w:pos="1680" w:leader="none"/>
        <w:tab w:val="right" w:pos="10148" w:leader="dot"/>
      </w:tabs>
    </w:pPr>
    <w:rPr>
      <w:rFonts w:ascii="Times New Roman" w:hAnsi="Times New Roman"/>
      <w:sz w:val="24"/>
      <w:szCs w:val="24"/>
    </w:rPr>
  </w:style>
  <w:style w:type="paragraph" w:styleId="915">
    <w:name w:val="toc 4"/>
    <w:basedOn w:val="742"/>
    <w:next w:val="742"/>
    <w:uiPriority w:val="99"/>
    <w:semiHidden/>
    <w:pPr>
      <w:ind w:left="48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916">
    <w:name w:val="toc 5"/>
    <w:basedOn w:val="742"/>
    <w:next w:val="742"/>
    <w:uiPriority w:val="99"/>
    <w:pPr>
      <w:ind w:left="72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917">
    <w:name w:val="toc 6"/>
    <w:basedOn w:val="742"/>
    <w:next w:val="742"/>
    <w:uiPriority w:val="99"/>
    <w:semiHidden/>
    <w:pPr>
      <w:ind w:left="96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918">
    <w:name w:val="toc 7"/>
    <w:basedOn w:val="742"/>
    <w:next w:val="742"/>
    <w:uiPriority w:val="99"/>
    <w:pPr>
      <w:ind w:left="120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919">
    <w:name w:val="toc 8"/>
    <w:basedOn w:val="742"/>
    <w:next w:val="742"/>
    <w:uiPriority w:val="99"/>
    <w:semiHidden/>
    <w:pPr>
      <w:ind w:left="144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920">
    <w:name w:val="toc 9"/>
    <w:basedOn w:val="742"/>
    <w:next w:val="742"/>
    <w:uiPriority w:val="99"/>
    <w:semiHidden/>
    <w:pPr>
      <w:ind w:left="168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921">
    <w:name w:val="TOC Heading"/>
    <w:uiPriority w:val="39"/>
    <w:unhideWhenUsed/>
    <w:rPr>
      <w:lang w:eastAsia="zh-CN"/>
    </w:rPr>
  </w:style>
  <w:style w:type="paragraph" w:styleId="922">
    <w:name w:val="table of figures"/>
    <w:basedOn w:val="742"/>
    <w:next w:val="742"/>
    <w:uiPriority w:val="99"/>
    <w:unhideWhenUsed/>
    <w:pPr>
      <w:spacing w:after="0"/>
    </w:pPr>
  </w:style>
  <w:style w:type="paragraph" w:styleId="923" w:customStyle="1">
    <w:name w:val="Заголовок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Заголовок 1 Знак1"/>
    <w:basedOn w:val="742"/>
    <w:next w:val="742"/>
    <w:link w:val="925"/>
    <w:qFormat/>
    <w:pPr>
      <w:keepNext/>
      <w:spacing w:before="240" w:after="60" w:line="240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924" w:customStyle="1">
    <w:name w:val="Заголовок 2;H2"/>
    <w:basedOn w:val="742"/>
    <w:next w:val="742"/>
    <w:link w:val="926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styleId="925" w:customStyle="1">
    <w:name w:val="Заголовок 1 Знак;Document Header1 Знак;H1 Знак;Заголовок 1 Знак2 Знак Знак;Заголовок 1 Знак1 Знак Знак Знак;Заголовок 1 Знак Знак Знак Знак Знак;Заголовок 1 Знак Знак1 Знак Знак Знак;Заголовок 1 Знак Знак2 Знак Знак;Заголовок 1 Знак1 Знак1 Знак"/>
    <w:link w:val="923"/>
    <w:rPr>
      <w:rFonts w:ascii="Cambria" w:hAnsi="Cambria" w:eastAsia="Times New Roman" w:cs="Times New Roman"/>
      <w:b/>
      <w:bCs/>
      <w:sz w:val="32"/>
      <w:szCs w:val="32"/>
    </w:rPr>
  </w:style>
  <w:style w:type="character" w:styleId="926" w:customStyle="1">
    <w:name w:val="Заголовок 2 Знак;H2 Знак"/>
    <w:link w:val="924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27" w:customStyle="1">
    <w:name w:val="Заголовок 4 Знак"/>
    <w:link w:val="746"/>
    <w:uiPriority w:val="9"/>
    <w:rPr>
      <w:rFonts w:ascii="Calibri" w:hAnsi="Calibri" w:eastAsia="Times New Roman" w:cs="Times New Roman"/>
      <w:b/>
      <w:bCs/>
      <w:sz w:val="28"/>
      <w:szCs w:val="28"/>
    </w:rPr>
  </w:style>
  <w:style w:type="paragraph" w:styleId="928" w:customStyle="1">
    <w:name w:val="Основной текст;Основной текст Знак Знак Знак;Основной текст Знак Знак Знак Знак;Знак1;body text Знак Знак;body text;Основной текст Знак Знак;Основной текст Знак1 Знак;Основной текст Знак Знак1 Знак;Основной текст Знак1 Знак Знак Знак"/>
    <w:basedOn w:val="742"/>
    <w:link w:val="929"/>
    <w:pPr>
      <w:jc w:val="both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29" w:customStyle="1">
    <w:name w:val="Основной текст Знак;Основной текст Знак Знак Знак Знак1;Основной текст Знак Знак Знак Знак Знак;Знак1 Знак;body text Знак Знак Знак;body text Знак;Основной текст Знак Знак Знак1;Основной текст Знак1 Знак Знак"/>
    <w:link w:val="928"/>
    <w:rPr>
      <w:rFonts w:ascii="Times New Roman" w:hAnsi="Times New Roman" w:eastAsia="Times New Roman" w:cs="Times New Roman"/>
      <w:sz w:val="24"/>
      <w:szCs w:val="24"/>
    </w:rPr>
  </w:style>
  <w:style w:type="paragraph" w:styleId="930">
    <w:name w:val="Balloon Text"/>
    <w:basedOn w:val="742"/>
    <w:link w:val="93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31" w:customStyle="1">
    <w:name w:val="Текст выноски Знак"/>
    <w:link w:val="930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32" w:customStyle="1">
    <w:name w:val="Нижний колонтитул Знак"/>
    <w:link w:val="77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33">
    <w:name w:val="page number"/>
    <w:basedOn w:val="752"/>
  </w:style>
  <w:style w:type="paragraph" w:styleId="934">
    <w:name w:val="Body Text 2"/>
    <w:basedOn w:val="742"/>
    <w:link w:val="935"/>
    <w:pPr>
      <w:ind w:firstLine="720"/>
      <w:jc w:val="both"/>
      <w:spacing w:after="0" w:line="360" w:lineRule="auto"/>
    </w:pPr>
    <w:rPr>
      <w:rFonts w:ascii="Arial" w:hAnsi="Arial"/>
      <w:sz w:val="24"/>
      <w:szCs w:val="20"/>
      <w:u w:val="single"/>
    </w:rPr>
  </w:style>
  <w:style w:type="character" w:styleId="935" w:customStyle="1">
    <w:name w:val="Основной текст 2 Знак"/>
    <w:link w:val="934"/>
    <w:uiPriority w:val="99"/>
    <w:semiHidden/>
    <w:rPr>
      <w:rFonts w:ascii="Times New Roman" w:hAnsi="Times New Roman" w:eastAsia="Times New Roman" w:cs="Times New Roman"/>
      <w:sz w:val="24"/>
      <w:szCs w:val="24"/>
    </w:rPr>
  </w:style>
  <w:style w:type="paragraph" w:styleId="936">
    <w:name w:val="Body Text 3"/>
    <w:basedOn w:val="742"/>
    <w:link w:val="937"/>
    <w:pPr>
      <w:jc w:val="both"/>
      <w:spacing w:after="0" w:line="240" w:lineRule="auto"/>
      <w:tabs>
        <w:tab w:val="left" w:pos="426" w:leader="none"/>
      </w:tabs>
    </w:pPr>
    <w:rPr>
      <w:rFonts w:ascii="Arial" w:hAnsi="Arial"/>
      <w:sz w:val="24"/>
      <w:szCs w:val="20"/>
    </w:rPr>
  </w:style>
  <w:style w:type="character" w:styleId="937" w:customStyle="1">
    <w:name w:val="Основной текст 3 Знак"/>
    <w:link w:val="936"/>
    <w:uiPriority w:val="99"/>
    <w:rPr>
      <w:rFonts w:ascii="Times New Roman" w:hAnsi="Times New Roman" w:eastAsia="Times New Roman" w:cs="Times New Roman"/>
      <w:sz w:val="16"/>
      <w:szCs w:val="16"/>
    </w:rPr>
  </w:style>
  <w:style w:type="character" w:styleId="938" w:customStyle="1">
    <w:name w:val="Заголовок Знак"/>
    <w:link w:val="765"/>
    <w:uiPriority w:val="99"/>
    <w:rPr>
      <w:rFonts w:ascii="Arial" w:hAnsi="Arial" w:eastAsia="Times New Roman" w:cs="Times New Roman"/>
      <w:b/>
      <w:sz w:val="32"/>
      <w:szCs w:val="20"/>
    </w:rPr>
  </w:style>
  <w:style w:type="paragraph" w:styleId="939" w:customStyle="1">
    <w:name w:val="Тендерные данные"/>
    <w:basedOn w:val="742"/>
    <w:uiPriority w:val="99"/>
    <w:pPr>
      <w:jc w:val="both"/>
      <w:spacing w:before="120" w:after="60" w:line="240" w:lineRule="auto"/>
      <w:tabs>
        <w:tab w:val="left" w:pos="1985" w:leader="none"/>
      </w:tabs>
    </w:pPr>
    <w:rPr>
      <w:rFonts w:ascii="Times New Roman" w:hAnsi="Times New Roman"/>
      <w:b/>
      <w:sz w:val="24"/>
      <w:szCs w:val="20"/>
    </w:rPr>
  </w:style>
  <w:style w:type="paragraph" w:styleId="940" w:customStyle="1">
    <w:name w:val="Обычный (веб)"/>
    <w:basedOn w:val="742"/>
    <w:link w:val="1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941" w:customStyle="1">
    <w:name w:val="ConsNonformat"/>
    <w:uiPriority w:val="99"/>
    <w:semiHidden/>
    <w:pPr>
      <w:ind w:right="19772"/>
      <w:widowControl w:val="off"/>
    </w:pPr>
    <w:rPr>
      <w:rFonts w:ascii="Courier New" w:hAnsi="Courier New" w:cs="Courier New"/>
    </w:rPr>
  </w:style>
  <w:style w:type="paragraph" w:styleId="942" w:customStyle="1">
    <w:name w:val="Стиль1"/>
    <w:basedOn w:val="742"/>
    <w:uiPriority w:val="99"/>
    <w:pPr>
      <w:ind w:left="432" w:hanging="432"/>
      <w:keepLines/>
      <w:keepNext/>
      <w:spacing w:after="60" w:line="240" w:lineRule="auto"/>
      <w:widowControl w:val="off"/>
      <w:tabs>
        <w:tab w:val="num" w:pos="432" w:leader="none"/>
      </w:tabs>
      <w:suppressLineNumbers/>
    </w:pPr>
    <w:rPr>
      <w:rFonts w:ascii="Times New Roman" w:hAnsi="Times New Roman"/>
      <w:b/>
      <w:sz w:val="28"/>
      <w:szCs w:val="24"/>
    </w:rPr>
  </w:style>
  <w:style w:type="paragraph" w:styleId="943" w:customStyle="1">
    <w:name w:val="Стиль3"/>
    <w:basedOn w:val="946"/>
    <w:uiPriority w:val="99"/>
    <w:pPr>
      <w:jc w:val="both"/>
      <w:spacing w:after="0" w:line="240" w:lineRule="auto"/>
      <w:widowControl w:val="off"/>
      <w:tabs>
        <w:tab w:val="num" w:pos="360" w:leader="none"/>
        <w:tab w:val="num" w:pos="827" w:leader="none"/>
      </w:tabs>
    </w:pPr>
    <w:rPr>
      <w:rFonts w:ascii="Arial" w:hAnsi="Arial"/>
    </w:rPr>
  </w:style>
  <w:style w:type="paragraph" w:styleId="944" w:customStyle="1">
    <w:name w:val="текст таблицы"/>
    <w:basedOn w:val="742"/>
    <w:uiPriority w:val="99"/>
    <w:pPr>
      <w:ind w:right="-102"/>
      <w:spacing w:before="120" w:after="0" w:line="240" w:lineRule="auto"/>
    </w:pPr>
    <w:rPr>
      <w:rFonts w:ascii="Times New Roman" w:hAnsi="Times New Roman"/>
      <w:sz w:val="24"/>
      <w:szCs w:val="24"/>
    </w:rPr>
  </w:style>
  <w:style w:type="paragraph" w:styleId="945" w:customStyle="1">
    <w:name w:val="Словарная статья"/>
    <w:basedOn w:val="742"/>
    <w:next w:val="742"/>
    <w:uiPriority w:val="99"/>
    <w:pPr>
      <w:ind w:right="118"/>
      <w:jc w:val="both"/>
      <w:spacing w:after="0" w:line="240" w:lineRule="auto"/>
    </w:pPr>
    <w:rPr>
      <w:rFonts w:ascii="Arial" w:hAnsi="Arial"/>
      <w:sz w:val="20"/>
      <w:szCs w:val="20"/>
    </w:rPr>
  </w:style>
  <w:style w:type="paragraph" w:styleId="946" w:customStyle="1">
    <w:name w:val="Основной текст с отступом 2;Знак"/>
    <w:basedOn w:val="742"/>
    <w:link w:val="947"/>
    <w:uiPriority w:val="99"/>
    <w:unhideWhenUsed/>
    <w:pPr>
      <w:ind w:left="283"/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47" w:customStyle="1">
    <w:name w:val="Основной текст с отступом 2 Знак;Знак Знак2"/>
    <w:link w:val="946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48" w:customStyle="1">
    <w:name w:val="Верхний колонтитул Знак"/>
    <w:link w:val="773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49" w:customStyle="1">
    <w:name w:val="Заголовок 5 Знак"/>
    <w:link w:val="747"/>
    <w:uiPriority w:val="9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50">
    <w:name w:val="List Paragraph"/>
    <w:basedOn w:val="742"/>
    <w:link w:val="1418"/>
    <w:pPr>
      <w:numPr>
        <w:ilvl w:val="2"/>
        <w:numId w:val="4"/>
      </w:numPr>
      <w:contextualSpacing/>
      <w:jc w:val="both"/>
      <w:spacing w:after="0" w:line="300" w:lineRule="auto"/>
    </w:pPr>
    <w:rPr>
      <w:rFonts w:ascii="Cambria" w:hAnsi="Cambria"/>
      <w:sz w:val="24"/>
      <w:szCs w:val="24"/>
      <w:lang w:val="en-US" w:eastAsia="en-US"/>
    </w:rPr>
  </w:style>
  <w:style w:type="paragraph" w:styleId="951" w:customStyle="1">
    <w:name w:val="text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52" w:customStyle="1">
    <w:name w:val="bodytext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53">
    <w:name w:val="Strong"/>
    <w:uiPriority w:val="22"/>
    <w:qFormat/>
    <w:rPr>
      <w:b/>
      <w:bCs/>
    </w:rPr>
  </w:style>
  <w:style w:type="character" w:styleId="954" w:customStyle="1">
    <w:name w:val="Заголовок 3 Знак"/>
    <w:link w:val="745"/>
    <w:rPr>
      <w:rFonts w:ascii="Arial" w:hAnsi="Arial" w:eastAsia="Times New Roman" w:cs="Times New Roman"/>
      <w:b/>
      <w:sz w:val="24"/>
      <w:szCs w:val="20"/>
    </w:rPr>
  </w:style>
  <w:style w:type="character" w:styleId="955" w:customStyle="1">
    <w:name w:val="Заголовок 6 Знак"/>
    <w:link w:val="748"/>
    <w:rPr>
      <w:rFonts w:ascii="Times New Roman" w:hAnsi="Times New Roman" w:eastAsia="Times New Roman" w:cs="Times New Roman"/>
      <w:i/>
      <w:szCs w:val="20"/>
    </w:rPr>
  </w:style>
  <w:style w:type="character" w:styleId="956" w:customStyle="1">
    <w:name w:val="Заголовок 7 Знак"/>
    <w:link w:val="749"/>
    <w:uiPriority w:val="99"/>
    <w:rPr>
      <w:rFonts w:ascii="Arial" w:hAnsi="Arial" w:eastAsia="Times New Roman" w:cs="Times New Roman"/>
      <w:sz w:val="20"/>
      <w:szCs w:val="20"/>
    </w:rPr>
  </w:style>
  <w:style w:type="character" w:styleId="957" w:customStyle="1">
    <w:name w:val="Заголовок 8 Знак"/>
    <w:link w:val="750"/>
    <w:uiPriority w:val="99"/>
    <w:rPr>
      <w:rFonts w:ascii="Arial" w:hAnsi="Arial" w:eastAsia="Times New Roman" w:cs="Times New Roman"/>
      <w:i/>
      <w:sz w:val="20"/>
      <w:szCs w:val="20"/>
    </w:rPr>
  </w:style>
  <w:style w:type="character" w:styleId="958" w:customStyle="1">
    <w:name w:val="Заголовок 9 Знак"/>
    <w:link w:val="751"/>
    <w:uiPriority w:val="99"/>
    <w:rPr>
      <w:rFonts w:ascii="Arial" w:hAnsi="Arial" w:eastAsia="Times New Roman" w:cs="Times New Roman"/>
      <w:b/>
      <w:i/>
      <w:sz w:val="18"/>
      <w:szCs w:val="20"/>
    </w:rPr>
  </w:style>
  <w:style w:type="numbering" w:styleId="959" w:customStyle="1">
    <w:name w:val="Нет списка1"/>
    <w:next w:val="754"/>
    <w:semiHidden/>
  </w:style>
  <w:style w:type="paragraph" w:styleId="960" w:customStyle="1">
    <w:name w:val="Знак"/>
    <w:basedOn w:val="742"/>
    <w:pPr>
      <w:numPr>
        <w:ilvl w:val="1"/>
        <w:numId w:val="12"/>
      </w:numPr>
      <w:ind w:left="0" w:firstLine="0"/>
      <w:spacing w:after="160" w:line="240" w:lineRule="exact"/>
      <w:tabs>
        <w:tab w:val="clear" w:pos="567" w:leader="none"/>
      </w:tabs>
    </w:pPr>
    <w:rPr>
      <w:rFonts w:ascii="Times New Roman" w:hAnsi="Times New Roman" w:eastAsia="Calibri"/>
      <w:sz w:val="20"/>
      <w:szCs w:val="20"/>
      <w:lang w:eastAsia="zh-CN"/>
    </w:rPr>
  </w:style>
  <w:style w:type="paragraph" w:styleId="961" w:customStyle="1">
    <w:name w:val="Основной текст с отступом;текст"/>
    <w:basedOn w:val="742"/>
    <w:link w:val="962"/>
    <w:pPr>
      <w:ind w:firstLine="851"/>
      <w:jc w:val="both"/>
      <w:spacing w:before="60"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styleId="962" w:customStyle="1">
    <w:name w:val="Основной текст с отступом Знак;текст Знак"/>
    <w:link w:val="961"/>
    <w:rPr>
      <w:rFonts w:ascii="Times New Roman" w:hAnsi="Times New Roman" w:eastAsia="Times New Roman" w:cs="Times New Roman"/>
      <w:sz w:val="24"/>
      <w:szCs w:val="20"/>
    </w:rPr>
  </w:style>
  <w:style w:type="paragraph" w:styleId="963">
    <w:name w:val="List Bullet"/>
    <w:basedOn w:val="742"/>
    <w:uiPriority w:val="99"/>
    <w:pPr>
      <w:jc w:val="both"/>
      <w:spacing w:after="60" w:line="240" w:lineRule="auto"/>
      <w:widowControl w:val="off"/>
    </w:pPr>
    <w:rPr>
      <w:rFonts w:ascii="Times New Roman" w:hAnsi="Times New Roman"/>
      <w:sz w:val="24"/>
      <w:szCs w:val="24"/>
    </w:rPr>
  </w:style>
  <w:style w:type="paragraph" w:styleId="964">
    <w:name w:val="List Bullet 2"/>
    <w:basedOn w:val="742"/>
    <w:uiPriority w:val="99"/>
    <w:pPr>
      <w:ind w:left="-8"/>
      <w:jc w:val="both"/>
      <w:spacing w:after="60" w:line="240" w:lineRule="auto"/>
      <w:tabs>
        <w:tab w:val="left" w:pos="-8" w:leader="none"/>
      </w:tabs>
    </w:pPr>
    <w:rPr>
      <w:rFonts w:ascii="Times New Roman" w:hAnsi="Times New Roman"/>
      <w:sz w:val="24"/>
      <w:szCs w:val="20"/>
    </w:rPr>
  </w:style>
  <w:style w:type="paragraph" w:styleId="965">
    <w:name w:val="List Bullet 3"/>
    <w:basedOn w:val="742"/>
    <w:uiPriority w:val="99"/>
    <w:pPr>
      <w:numPr>
        <w:ilvl w:val="0"/>
        <w:numId w:val="5"/>
      </w:numPr>
      <w:ind w:left="926"/>
      <w:jc w:val="both"/>
      <w:spacing w:after="60" w:line="240" w:lineRule="auto"/>
      <w:tabs>
        <w:tab w:val="clear" w:pos="360" w:leader="none"/>
        <w:tab w:val="num" w:pos="926" w:leader="none"/>
      </w:tabs>
    </w:pPr>
    <w:rPr>
      <w:rFonts w:ascii="Times New Roman" w:hAnsi="Times New Roman"/>
      <w:sz w:val="24"/>
      <w:szCs w:val="20"/>
    </w:rPr>
  </w:style>
  <w:style w:type="paragraph" w:styleId="966">
    <w:name w:val="List Bullet 4"/>
    <w:basedOn w:val="742"/>
    <w:uiPriority w:val="99"/>
    <w:pPr>
      <w:numPr>
        <w:ilvl w:val="0"/>
        <w:numId w:val="6"/>
      </w:numPr>
      <w:ind w:left="1209"/>
      <w:jc w:val="both"/>
      <w:spacing w:after="60" w:line="240" w:lineRule="auto"/>
      <w:tabs>
        <w:tab w:val="clear" w:pos="643" w:leader="none"/>
        <w:tab w:val="num" w:pos="1209" w:leader="none"/>
      </w:tabs>
    </w:pPr>
    <w:rPr>
      <w:rFonts w:ascii="Times New Roman" w:hAnsi="Times New Roman"/>
      <w:sz w:val="24"/>
      <w:szCs w:val="20"/>
    </w:rPr>
  </w:style>
  <w:style w:type="paragraph" w:styleId="967">
    <w:name w:val="List Bullet 5"/>
    <w:basedOn w:val="742"/>
    <w:uiPriority w:val="99"/>
    <w:pPr>
      <w:numPr>
        <w:ilvl w:val="0"/>
        <w:numId w:val="7"/>
      </w:numPr>
      <w:ind w:left="1492"/>
      <w:jc w:val="both"/>
      <w:spacing w:after="60" w:line="240" w:lineRule="auto"/>
      <w:tabs>
        <w:tab w:val="clear" w:pos="926" w:leader="none"/>
        <w:tab w:val="num" w:pos="1492" w:leader="none"/>
      </w:tabs>
    </w:pPr>
    <w:rPr>
      <w:rFonts w:ascii="Times New Roman" w:hAnsi="Times New Roman"/>
      <w:sz w:val="24"/>
      <w:szCs w:val="20"/>
    </w:rPr>
  </w:style>
  <w:style w:type="paragraph" w:styleId="968">
    <w:name w:val="List Number"/>
    <w:basedOn w:val="742"/>
    <w:uiPriority w:val="99"/>
    <w:pPr>
      <w:numPr>
        <w:ilvl w:val="0"/>
        <w:numId w:val="8"/>
      </w:numPr>
      <w:ind w:left="360"/>
      <w:jc w:val="both"/>
      <w:spacing w:after="60" w:line="240" w:lineRule="auto"/>
      <w:tabs>
        <w:tab w:val="num" w:pos="360" w:leader="none"/>
        <w:tab w:val="clear" w:pos="1209" w:leader="none"/>
      </w:tabs>
    </w:pPr>
    <w:rPr>
      <w:rFonts w:ascii="Times New Roman" w:hAnsi="Times New Roman"/>
      <w:sz w:val="24"/>
      <w:szCs w:val="20"/>
    </w:rPr>
  </w:style>
  <w:style w:type="paragraph" w:styleId="969">
    <w:name w:val="List Number 2"/>
    <w:basedOn w:val="742"/>
    <w:uiPriority w:val="99"/>
    <w:pPr>
      <w:numPr>
        <w:ilvl w:val="0"/>
        <w:numId w:val="9"/>
      </w:numPr>
      <w:ind w:left="643"/>
      <w:jc w:val="both"/>
      <w:spacing w:after="60" w:line="240" w:lineRule="auto"/>
      <w:tabs>
        <w:tab w:val="num" w:pos="643" w:leader="none"/>
        <w:tab w:val="clear" w:pos="1492" w:leader="none"/>
      </w:tabs>
    </w:pPr>
    <w:rPr>
      <w:rFonts w:ascii="Times New Roman" w:hAnsi="Times New Roman"/>
      <w:sz w:val="24"/>
      <w:szCs w:val="20"/>
    </w:rPr>
  </w:style>
  <w:style w:type="paragraph" w:styleId="970">
    <w:name w:val="List Number 3"/>
    <w:basedOn w:val="742"/>
    <w:uiPriority w:val="99"/>
    <w:pPr>
      <w:numPr>
        <w:ilvl w:val="1"/>
        <w:numId w:val="10"/>
      </w:numPr>
      <w:ind w:left="926" w:hanging="360"/>
      <w:jc w:val="both"/>
      <w:spacing w:after="60" w:line="240" w:lineRule="auto"/>
      <w:tabs>
        <w:tab w:val="num" w:pos="926" w:leader="none"/>
        <w:tab w:val="clear" w:pos="1440" w:leader="none"/>
      </w:tabs>
    </w:pPr>
    <w:rPr>
      <w:rFonts w:ascii="Times New Roman" w:hAnsi="Times New Roman"/>
      <w:sz w:val="24"/>
      <w:szCs w:val="20"/>
    </w:rPr>
  </w:style>
  <w:style w:type="paragraph" w:styleId="971">
    <w:name w:val="List Number 4"/>
    <w:basedOn w:val="742"/>
    <w:uiPriority w:val="99"/>
    <w:pPr>
      <w:jc w:val="both"/>
      <w:spacing w:after="60" w:line="240" w:lineRule="auto"/>
    </w:pPr>
    <w:rPr>
      <w:rFonts w:ascii="Times New Roman" w:hAnsi="Times New Roman"/>
      <w:sz w:val="24"/>
      <w:szCs w:val="20"/>
    </w:rPr>
  </w:style>
  <w:style w:type="paragraph" w:styleId="972">
    <w:name w:val="List Number 5"/>
    <w:basedOn w:val="742"/>
    <w:uiPriority w:val="99"/>
    <w:pPr>
      <w:numPr>
        <w:ilvl w:val="0"/>
        <w:numId w:val="11"/>
      </w:numPr>
      <w:ind w:left="1492"/>
      <w:jc w:val="both"/>
      <w:spacing w:after="60" w:line="240" w:lineRule="auto"/>
      <w:tabs>
        <w:tab w:val="clear" w:pos="360" w:leader="none"/>
        <w:tab w:val="num" w:pos="1492" w:leader="none"/>
      </w:tabs>
    </w:pPr>
    <w:rPr>
      <w:rFonts w:ascii="Times New Roman" w:hAnsi="Times New Roman"/>
      <w:sz w:val="24"/>
      <w:szCs w:val="20"/>
    </w:rPr>
  </w:style>
  <w:style w:type="paragraph" w:styleId="973" w:customStyle="1">
    <w:name w:val="Раздел"/>
    <w:basedOn w:val="742"/>
    <w:uiPriority w:val="99"/>
    <w:pPr>
      <w:numPr>
        <w:ilvl w:val="0"/>
        <w:numId w:val="12"/>
      </w:numPr>
      <w:ind w:left="720" w:hanging="720"/>
      <w:jc w:val="center"/>
      <w:spacing w:before="120" w:after="120" w:line="240" w:lineRule="auto"/>
      <w:tabs>
        <w:tab w:val="clear" w:pos="567" w:leader="none"/>
        <w:tab w:val="num" w:pos="1440" w:leader="none"/>
      </w:tabs>
    </w:pPr>
    <w:rPr>
      <w:rFonts w:ascii="Arial Narrow" w:hAnsi="Arial Narrow"/>
      <w:b/>
      <w:sz w:val="28"/>
      <w:szCs w:val="20"/>
    </w:rPr>
  </w:style>
  <w:style w:type="paragraph" w:styleId="974" w:customStyle="1">
    <w:name w:val="Часть"/>
    <w:basedOn w:val="742"/>
    <w:uiPriority w:val="99"/>
    <w:semiHidden/>
    <w:pPr>
      <w:jc w:val="center"/>
      <w:spacing w:after="60" w:line="240" w:lineRule="auto"/>
    </w:pPr>
    <w:rPr>
      <w:rFonts w:ascii="Arial" w:hAnsi="Arial"/>
      <w:b/>
      <w:caps/>
      <w:sz w:val="32"/>
      <w:szCs w:val="20"/>
    </w:rPr>
  </w:style>
  <w:style w:type="paragraph" w:styleId="975" w:customStyle="1">
    <w:name w:val="Раздел 3"/>
    <w:basedOn w:val="742"/>
    <w:uiPriority w:val="99"/>
    <w:pPr>
      <w:ind w:left="391" w:hanging="360"/>
      <w:jc w:val="center"/>
      <w:spacing w:before="120" w:after="120" w:line="240" w:lineRule="auto"/>
    </w:pPr>
    <w:rPr>
      <w:rFonts w:ascii="Times New Roman" w:hAnsi="Times New Roman"/>
      <w:b/>
      <w:sz w:val="24"/>
      <w:szCs w:val="20"/>
    </w:rPr>
  </w:style>
  <w:style w:type="paragraph" w:styleId="976" w:customStyle="1">
    <w:name w:val="Условия контракта"/>
    <w:basedOn w:val="742"/>
    <w:uiPriority w:val="99"/>
    <w:pPr>
      <w:jc w:val="both"/>
      <w:spacing w:before="240" w:after="120" w:line="240" w:lineRule="auto"/>
    </w:pPr>
    <w:rPr>
      <w:rFonts w:ascii="Times New Roman" w:hAnsi="Times New Roman"/>
      <w:b/>
      <w:sz w:val="24"/>
      <w:szCs w:val="20"/>
    </w:rPr>
  </w:style>
  <w:style w:type="paragraph" w:styleId="977" w:customStyle="1">
    <w:name w:val="Instruction"/>
    <w:basedOn w:val="934"/>
    <w:uiPriority w:val="99"/>
    <w:semiHidden/>
    <w:pPr>
      <w:ind w:left="360" w:hanging="360"/>
      <w:spacing w:before="180" w:after="60" w:line="240" w:lineRule="auto"/>
      <w:tabs>
        <w:tab w:val="num" w:pos="360" w:leader="none"/>
      </w:tabs>
    </w:pPr>
    <w:rPr>
      <w:b/>
    </w:rPr>
  </w:style>
  <w:style w:type="character" w:styleId="978" w:customStyle="1">
    <w:name w:val="Подзаголовок Знак"/>
    <w:link w:val="767"/>
    <w:uiPriority w:val="99"/>
    <w:rPr>
      <w:rFonts w:ascii="Arial" w:hAnsi="Arial" w:eastAsia="Times New Roman" w:cs="Times New Roman"/>
      <w:sz w:val="24"/>
      <w:szCs w:val="20"/>
    </w:rPr>
  </w:style>
  <w:style w:type="paragraph" w:styleId="979">
    <w:name w:val="Date"/>
    <w:basedOn w:val="742"/>
    <w:next w:val="742"/>
    <w:link w:val="980"/>
    <w:uiPriority w:val="99"/>
    <w:pPr>
      <w:jc w:val="both"/>
      <w:spacing w:after="6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styleId="980" w:customStyle="1">
    <w:name w:val="Дата Знак"/>
    <w:link w:val="979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81" w:customStyle="1">
    <w:name w:val="Îáû÷íûé"/>
    <w:uiPriority w:val="99"/>
    <w:rPr>
      <w:rFonts w:ascii="Times New Roman" w:hAnsi="Times New Roman"/>
    </w:rPr>
  </w:style>
  <w:style w:type="paragraph" w:styleId="982" w:customStyle="1">
    <w:name w:val="Íîðìàëüíûé"/>
    <w:uiPriority w:val="99"/>
    <w:rPr>
      <w:rFonts w:ascii="Courier" w:hAnsi="Courier"/>
      <w:sz w:val="24"/>
      <w:lang w:val="en-GB"/>
    </w:rPr>
  </w:style>
  <w:style w:type="paragraph" w:styleId="983" w:customStyle="1">
    <w:name w:val="Подраздел"/>
    <w:basedOn w:val="742"/>
    <w:uiPriority w:val="99"/>
    <w:pPr>
      <w:jc w:val="center"/>
      <w:spacing w:before="240" w:after="120" w:line="240" w:lineRule="auto"/>
    </w:pPr>
    <w:rPr>
      <w:rFonts w:ascii="TimesDL" w:hAnsi="TimesDL"/>
      <w:b/>
      <w:smallCaps/>
      <w:spacing w:val="-2"/>
      <w:sz w:val="24"/>
      <w:szCs w:val="20"/>
    </w:rPr>
  </w:style>
  <w:style w:type="paragraph" w:styleId="984">
    <w:name w:val="Body Text Indent 3"/>
    <w:basedOn w:val="742"/>
    <w:link w:val="985"/>
    <w:uiPriority w:val="99"/>
    <w:pPr>
      <w:ind w:left="283"/>
      <w:jc w:val="both"/>
      <w:spacing w:after="120" w:line="240" w:lineRule="auto"/>
    </w:pPr>
    <w:rPr>
      <w:rFonts w:ascii="Times New Roman" w:hAnsi="Times New Roman"/>
      <w:sz w:val="16"/>
      <w:szCs w:val="20"/>
      <w:lang w:val="en-US" w:eastAsia="en-US"/>
    </w:rPr>
  </w:style>
  <w:style w:type="character" w:styleId="985" w:customStyle="1">
    <w:name w:val="Основной текст с отступом 3 Знак"/>
    <w:link w:val="984"/>
    <w:uiPriority w:val="99"/>
    <w:rPr>
      <w:rFonts w:ascii="Times New Roman" w:hAnsi="Times New Roman" w:eastAsia="Times New Roman" w:cs="Times New Roman"/>
      <w:sz w:val="16"/>
      <w:szCs w:val="20"/>
    </w:rPr>
  </w:style>
  <w:style w:type="paragraph" w:styleId="986">
    <w:name w:val="Block Text"/>
    <w:basedOn w:val="742"/>
    <w:uiPriority w:val="99"/>
    <w:pPr>
      <w:ind w:left="1440" w:right="1440"/>
      <w:jc w:val="both"/>
      <w:spacing w:after="120" w:line="240" w:lineRule="auto"/>
    </w:pPr>
    <w:rPr>
      <w:rFonts w:ascii="Times New Roman" w:hAnsi="Times New Roman"/>
      <w:sz w:val="24"/>
      <w:szCs w:val="20"/>
    </w:rPr>
  </w:style>
  <w:style w:type="character" w:styleId="987" w:customStyle="1">
    <w:name w:val="Текст сноски Знак"/>
    <w:link w:val="90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988" w:customStyle="1">
    <w:name w:val="Текст;Знак2 Знак;Текст Знак Знак;Текст Знак Знак Знак;Текст Знак1 Знак;Знак2 Знак Знак Знак;Знак2 Знак1 Знак;Текст Знак2;Текст Знак Знак1;Знак2 Знак Знак1;Текст Знак1;Знак2 Знак Знак1 Знак;Текст Знак Знак3;Текст Знак Знак1 Знак Знак"/>
    <w:basedOn w:val="742"/>
    <w:link w:val="989"/>
    <w:uiPriority w:val="99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styleId="989" w:customStyle="1">
    <w:name w:val="Текст Знак;Знак2 Знак Знак4;Текст Знак Знак Знак4;Текст Знак Знак Знак Знак3;Текст Знак1 Знак Знак3;Знак2 Знак Знак Знак Знак3;Знак2 Знак1 Знак Знак3;Текст Знак2 Знак3;Текст Знак Знак1 Знак3;Знак2 Знак Знак1 Знак2;Текст Знак1 Знак2"/>
    <w:link w:val="988"/>
    <w:uiPriority w:val="99"/>
    <w:rPr>
      <w:rFonts w:ascii="Courier New" w:hAnsi="Courier New" w:eastAsia="Times New Roman" w:cs="Courier New"/>
      <w:sz w:val="20"/>
      <w:szCs w:val="20"/>
    </w:rPr>
  </w:style>
  <w:style w:type="paragraph" w:styleId="990" w:customStyle="1">
    <w:name w:val="ConsNormal"/>
    <w:link w:val="1132"/>
    <w:pPr>
      <w:ind w:right="19772" w:firstLine="720"/>
      <w:widowControl w:val="off"/>
    </w:pPr>
    <w:rPr>
      <w:rFonts w:ascii="Arial" w:hAnsi="Arial" w:cs="Arial"/>
    </w:rPr>
  </w:style>
  <w:style w:type="character" w:styleId="991" w:customStyle="1">
    <w:name w:val="Знак Знак"/>
    <w:rPr>
      <w:rFonts w:ascii="Arial" w:hAnsi="Arial"/>
      <w:sz w:val="24"/>
      <w:szCs w:val="24"/>
      <w:lang w:val="ru-RU" w:eastAsia="ru-RU" w:bidi="ar-SA"/>
    </w:rPr>
  </w:style>
  <w:style w:type="character" w:styleId="992" w:customStyle="1">
    <w:name w:val="Основной шрифт"/>
    <w:semiHidden/>
  </w:style>
  <w:style w:type="paragraph" w:styleId="993">
    <w:name w:val="HTML Address"/>
    <w:basedOn w:val="742"/>
    <w:link w:val="994"/>
    <w:pPr>
      <w:jc w:val="both"/>
      <w:spacing w:after="60" w:line="240" w:lineRule="auto"/>
    </w:pPr>
    <w:rPr>
      <w:rFonts w:ascii="Times New Roman" w:hAnsi="Times New Roman"/>
      <w:i/>
      <w:iCs/>
      <w:sz w:val="24"/>
      <w:szCs w:val="24"/>
      <w:lang w:val="en-US" w:eastAsia="en-US"/>
    </w:rPr>
  </w:style>
  <w:style w:type="character" w:styleId="994" w:customStyle="1">
    <w:name w:val="Адрес HTML Знак"/>
    <w:link w:val="993"/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995">
    <w:name w:val="envelope address"/>
    <w:basedOn w:val="742"/>
    <w:uiPriority w:val="99"/>
    <w:pPr>
      <w:ind w:left="2880"/>
      <w:jc w:val="both"/>
      <w:spacing w:after="60" w:line="240" w:lineRule="auto"/>
      <w:framePr w:w="7920" w:h="1980" w:hSpace="180" w:wrap="auto" w:hAnchor="page" w:xAlign="center" w:yAlign="bottom" w:hRule="exact"/>
    </w:pPr>
    <w:rPr>
      <w:rFonts w:ascii="Arial" w:hAnsi="Arial" w:cs="Arial"/>
      <w:sz w:val="24"/>
      <w:szCs w:val="24"/>
    </w:rPr>
  </w:style>
  <w:style w:type="character" w:styleId="996">
    <w:name w:val="HTML Acronym"/>
    <w:basedOn w:val="752"/>
  </w:style>
  <w:style w:type="character" w:styleId="997">
    <w:name w:val="Emphasis"/>
    <w:uiPriority w:val="20"/>
    <w:qFormat/>
    <w:rPr>
      <w:i/>
      <w:iCs/>
    </w:rPr>
  </w:style>
  <w:style w:type="paragraph" w:styleId="998">
    <w:name w:val="Note Heading"/>
    <w:basedOn w:val="742"/>
    <w:next w:val="742"/>
    <w:link w:val="999"/>
    <w:uiPriority w:val="99"/>
    <w:pPr>
      <w:jc w:val="both"/>
      <w:spacing w:after="6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99" w:customStyle="1">
    <w:name w:val="Заголовок записки Знак"/>
    <w:link w:val="998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1000">
    <w:name w:val="HTML Keyboard"/>
    <w:rPr>
      <w:rFonts w:ascii="Courier New" w:hAnsi="Courier New" w:cs="Courier New"/>
      <w:sz w:val="20"/>
      <w:szCs w:val="20"/>
    </w:rPr>
  </w:style>
  <w:style w:type="character" w:styleId="1001">
    <w:name w:val="HTML Code"/>
    <w:rPr>
      <w:rFonts w:ascii="Courier New" w:hAnsi="Courier New" w:cs="Courier New"/>
      <w:sz w:val="20"/>
      <w:szCs w:val="20"/>
    </w:rPr>
  </w:style>
  <w:style w:type="paragraph" w:styleId="1002">
    <w:name w:val="Body Text First Indent"/>
    <w:basedOn w:val="928"/>
    <w:link w:val="1003"/>
    <w:uiPriority w:val="99"/>
    <w:pPr>
      <w:ind w:firstLine="210"/>
      <w:spacing w:after="120"/>
    </w:pPr>
  </w:style>
  <w:style w:type="character" w:styleId="1003" w:customStyle="1">
    <w:name w:val="Красная строка Знак"/>
    <w:basedOn w:val="929"/>
    <w:link w:val="1002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04">
    <w:name w:val="Body Text First Indent 2"/>
    <w:basedOn w:val="961"/>
    <w:link w:val="1005"/>
    <w:uiPriority w:val="99"/>
    <w:pPr>
      <w:ind w:left="283" w:firstLine="210"/>
      <w:spacing w:before="0" w:after="120"/>
    </w:pPr>
    <w:rPr>
      <w:szCs w:val="24"/>
    </w:rPr>
  </w:style>
  <w:style w:type="character" w:styleId="1005" w:customStyle="1">
    <w:name w:val="Красная строка 2 Знак"/>
    <w:link w:val="1004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1006">
    <w:name w:val="line number"/>
    <w:basedOn w:val="752"/>
  </w:style>
  <w:style w:type="character" w:styleId="1007">
    <w:name w:val="HTML Sample"/>
    <w:rPr>
      <w:rFonts w:ascii="Courier New" w:hAnsi="Courier New" w:cs="Courier New"/>
    </w:rPr>
  </w:style>
  <w:style w:type="paragraph" w:styleId="1008">
    <w:name w:val="envelope return"/>
    <w:basedOn w:val="742"/>
    <w:uiPriority w:val="99"/>
    <w:pPr>
      <w:jc w:val="both"/>
      <w:spacing w:after="60" w:line="240" w:lineRule="auto"/>
    </w:pPr>
    <w:rPr>
      <w:rFonts w:ascii="Arial" w:hAnsi="Arial" w:cs="Arial"/>
      <w:sz w:val="20"/>
      <w:szCs w:val="20"/>
    </w:rPr>
  </w:style>
  <w:style w:type="paragraph" w:styleId="1009">
    <w:name w:val="Normal Indent"/>
    <w:basedOn w:val="742"/>
    <w:uiPriority w:val="99"/>
    <w:pPr>
      <w:ind w:left="708"/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character" w:styleId="1010">
    <w:name w:val="HTML Definition"/>
    <w:rPr>
      <w:i/>
      <w:iCs/>
    </w:rPr>
  </w:style>
  <w:style w:type="character" w:styleId="1011">
    <w:name w:val="HTML Variable"/>
    <w:rPr>
      <w:i/>
      <w:iCs/>
    </w:rPr>
  </w:style>
  <w:style w:type="character" w:styleId="1012">
    <w:name w:val="HTML Typewriter"/>
    <w:rPr>
      <w:rFonts w:ascii="Courier New" w:hAnsi="Courier New" w:cs="Courier New"/>
      <w:sz w:val="20"/>
      <w:szCs w:val="20"/>
    </w:rPr>
  </w:style>
  <w:style w:type="paragraph" w:styleId="1013">
    <w:name w:val="Signature"/>
    <w:basedOn w:val="742"/>
    <w:link w:val="1014"/>
    <w:uiPriority w:val="99"/>
    <w:pPr>
      <w:ind w:left="4252"/>
      <w:jc w:val="both"/>
      <w:spacing w:after="6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1014" w:customStyle="1">
    <w:name w:val="Подпись Знак"/>
    <w:link w:val="1013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15">
    <w:name w:val="Salutation"/>
    <w:basedOn w:val="742"/>
    <w:next w:val="742"/>
    <w:link w:val="1016"/>
    <w:uiPriority w:val="99"/>
    <w:pPr>
      <w:jc w:val="both"/>
      <w:spacing w:after="6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1016" w:customStyle="1">
    <w:name w:val="Приветствие Знак"/>
    <w:link w:val="1015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17">
    <w:name w:val="List Continue"/>
    <w:basedOn w:val="742"/>
    <w:uiPriority w:val="99"/>
    <w:pPr>
      <w:ind w:left="283"/>
      <w:jc w:val="both"/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1018">
    <w:name w:val="List Continue 2"/>
    <w:basedOn w:val="742"/>
    <w:uiPriority w:val="99"/>
    <w:pPr>
      <w:ind w:left="566"/>
      <w:jc w:val="both"/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1019">
    <w:name w:val="List Continue 3"/>
    <w:basedOn w:val="742"/>
    <w:uiPriority w:val="99"/>
    <w:pPr>
      <w:ind w:left="849"/>
      <w:jc w:val="both"/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1020">
    <w:name w:val="List Continue 4"/>
    <w:basedOn w:val="742"/>
    <w:uiPriority w:val="99"/>
    <w:pPr>
      <w:ind w:left="1132"/>
      <w:jc w:val="both"/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1021">
    <w:name w:val="List Continue 5"/>
    <w:basedOn w:val="742"/>
    <w:uiPriority w:val="99"/>
    <w:pPr>
      <w:ind w:left="1415"/>
      <w:jc w:val="both"/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1022">
    <w:name w:val="FollowedHyperlink"/>
    <w:rPr>
      <w:color w:val="800080"/>
      <w:u w:val="single"/>
    </w:rPr>
  </w:style>
  <w:style w:type="paragraph" w:styleId="1023">
    <w:name w:val="Closing"/>
    <w:basedOn w:val="742"/>
    <w:link w:val="1024"/>
    <w:uiPriority w:val="99"/>
    <w:pPr>
      <w:ind w:left="4252"/>
      <w:jc w:val="both"/>
      <w:spacing w:after="6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1024" w:customStyle="1">
    <w:name w:val="Прощание Знак"/>
    <w:link w:val="1023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25">
    <w:name w:val="List"/>
    <w:basedOn w:val="742"/>
    <w:uiPriority w:val="99"/>
    <w:pPr>
      <w:ind w:left="283" w:hanging="283"/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paragraph" w:styleId="1026">
    <w:name w:val="List 2"/>
    <w:basedOn w:val="742"/>
    <w:uiPriority w:val="99"/>
    <w:pPr>
      <w:ind w:left="566" w:hanging="283"/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paragraph" w:styleId="1027">
    <w:name w:val="List 3"/>
    <w:basedOn w:val="742"/>
    <w:uiPriority w:val="99"/>
    <w:pPr>
      <w:ind w:left="849" w:hanging="283"/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paragraph" w:styleId="1028">
    <w:name w:val="List 4"/>
    <w:basedOn w:val="742"/>
    <w:uiPriority w:val="99"/>
    <w:pPr>
      <w:ind w:left="1132" w:hanging="283"/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paragraph" w:styleId="1029">
    <w:name w:val="List 5"/>
    <w:basedOn w:val="742"/>
    <w:uiPriority w:val="99"/>
    <w:pPr>
      <w:ind w:left="1415" w:hanging="283"/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paragraph" w:styleId="1030">
    <w:name w:val="HTML Preformatted"/>
    <w:basedOn w:val="742"/>
    <w:link w:val="1031"/>
    <w:pPr>
      <w:jc w:val="both"/>
      <w:spacing w:after="6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styleId="1031" w:customStyle="1">
    <w:name w:val="Стандартный HTML Знак"/>
    <w:link w:val="1030"/>
    <w:rPr>
      <w:rFonts w:ascii="Courier New" w:hAnsi="Courier New" w:eastAsia="Times New Roman" w:cs="Courier New"/>
      <w:sz w:val="20"/>
      <w:szCs w:val="20"/>
    </w:rPr>
  </w:style>
  <w:style w:type="character" w:styleId="1032">
    <w:name w:val="HTML Cite"/>
    <w:rPr>
      <w:i/>
      <w:iCs/>
    </w:rPr>
  </w:style>
  <w:style w:type="paragraph" w:styleId="1033">
    <w:name w:val="Message Header"/>
    <w:basedOn w:val="742"/>
    <w:link w:val="1034"/>
    <w:uiPriority w:val="99"/>
    <w:pPr>
      <w:ind w:left="1134" w:hanging="1134"/>
      <w:jc w:val="both"/>
      <w:spacing w:after="60" w:line="240" w:lineRule="auto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/>
      <w:sz w:val="24"/>
      <w:szCs w:val="24"/>
      <w:lang w:val="en-US" w:eastAsia="en-US"/>
    </w:rPr>
  </w:style>
  <w:style w:type="character" w:styleId="1034" w:customStyle="1">
    <w:name w:val="Шапка Знак"/>
    <w:link w:val="1033"/>
    <w:uiPriority w:val="99"/>
    <w:rPr>
      <w:rFonts w:ascii="Arial" w:hAnsi="Arial" w:eastAsia="Times New Roman" w:cs="Arial"/>
      <w:sz w:val="24"/>
      <w:szCs w:val="24"/>
      <w:shd w:val="pct20" w:color="auto" w:fill="auto"/>
    </w:rPr>
  </w:style>
  <w:style w:type="paragraph" w:styleId="1035">
    <w:name w:val="E-mail Signature"/>
    <w:basedOn w:val="742"/>
    <w:link w:val="1036"/>
    <w:uiPriority w:val="99"/>
    <w:pPr>
      <w:jc w:val="both"/>
      <w:spacing w:after="6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1036" w:customStyle="1">
    <w:name w:val="Электронная подпись Знак"/>
    <w:link w:val="1035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37" w:customStyle="1">
    <w:name w:val="содержание2-1"/>
    <w:basedOn w:val="745"/>
    <w:next w:val="742"/>
    <w:uiPriority w:val="99"/>
    <w:pPr>
      <w:numPr>
        <w:ilvl w:val="2"/>
      </w:numPr>
      <w:ind w:left="720" w:hanging="720"/>
      <w:tabs>
        <w:tab w:val="num" w:pos="720" w:leader="none"/>
      </w:tabs>
    </w:pPr>
  </w:style>
  <w:style w:type="paragraph" w:styleId="1038" w:customStyle="1">
    <w:name w:val="Заголовок 2.1"/>
    <w:basedOn w:val="923"/>
    <w:uiPriority w:val="99"/>
    <w:pPr>
      <w:jc w:val="center"/>
      <w:keepLines/>
      <w:widowControl w:val="off"/>
      <w:suppressLineNumbers/>
    </w:pPr>
    <w:rPr>
      <w:rFonts w:ascii="Times New Roman" w:hAnsi="Times New Roman"/>
      <w:bCs w:val="0"/>
      <w:caps/>
      <w:sz w:val="36"/>
      <w:szCs w:val="28"/>
    </w:rPr>
  </w:style>
  <w:style w:type="paragraph" w:styleId="1039" w:customStyle="1">
    <w:name w:val="Стиль2"/>
    <w:basedOn w:val="969"/>
    <w:link w:val="1040"/>
    <w:pPr>
      <w:numPr>
        <w:ilvl w:val="0"/>
        <w:numId w:val="0"/>
      </w:numPr>
      <w:ind w:left="1836" w:hanging="576"/>
      <w:keepLines/>
      <w:keepNext/>
      <w:widowControl w:val="off"/>
      <w:tabs>
        <w:tab w:val="num" w:pos="1836" w:leader="none"/>
      </w:tabs>
      <w:suppressLineNumbers/>
    </w:pPr>
    <w:rPr>
      <w:b/>
      <w:lang w:val="en-US" w:eastAsia="en-US"/>
    </w:rPr>
  </w:style>
  <w:style w:type="character" w:styleId="1040" w:customStyle="1">
    <w:name w:val="Стиль2 Знак"/>
    <w:link w:val="1039"/>
    <w:rPr>
      <w:rFonts w:ascii="Times New Roman" w:hAnsi="Times New Roman" w:eastAsia="Times New Roman" w:cs="Times New Roman"/>
      <w:b/>
      <w:sz w:val="24"/>
      <w:szCs w:val="20"/>
    </w:rPr>
  </w:style>
  <w:style w:type="paragraph" w:styleId="1041" w:customStyle="1">
    <w:name w:val="содержание2-11"/>
    <w:basedOn w:val="742"/>
    <w:uiPriority w:val="99"/>
    <w:pPr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character" w:styleId="1042" w:customStyle="1">
    <w:name w:val="Стиль3 Знак"/>
    <w:basedOn w:val="991"/>
    <w:rPr>
      <w:rFonts w:ascii="Arial" w:hAnsi="Arial"/>
      <w:sz w:val="24"/>
      <w:szCs w:val="24"/>
      <w:lang w:val="ru-RU" w:eastAsia="ru-RU" w:bidi="ar-SA"/>
    </w:rPr>
  </w:style>
  <w:style w:type="paragraph" w:styleId="1043" w:customStyle="1">
    <w:name w:val="Стиль4"/>
    <w:basedOn w:val="924"/>
    <w:next w:val="742"/>
    <w:uiPriority w:val="99"/>
    <w:pPr>
      <w:ind w:firstLine="567"/>
      <w:keepLines/>
      <w:spacing w:after="60"/>
      <w:widowControl w:val="off"/>
      <w:suppressLineNumbers/>
    </w:pPr>
    <w:rPr>
      <w:bCs w:val="0"/>
      <w:sz w:val="30"/>
      <w:szCs w:val="20"/>
    </w:rPr>
  </w:style>
  <w:style w:type="paragraph" w:styleId="1044" w:customStyle="1">
    <w:name w:val="Таблица заголовок"/>
    <w:basedOn w:val="742"/>
    <w:uiPriority w:val="99"/>
    <w:pPr>
      <w:jc w:val="right"/>
      <w:spacing w:before="120" w:after="120" w:line="360" w:lineRule="auto"/>
    </w:pPr>
    <w:rPr>
      <w:rFonts w:ascii="Times New Roman" w:hAnsi="Times New Roman"/>
      <w:b/>
      <w:sz w:val="28"/>
      <w:szCs w:val="28"/>
    </w:rPr>
  </w:style>
  <w:style w:type="paragraph" w:styleId="1045" w:customStyle="1">
    <w:name w:val="Пункт Знак"/>
    <w:basedOn w:val="742"/>
    <w:uiPriority w:val="99"/>
    <w:pPr>
      <w:ind w:left="1134" w:hanging="567"/>
      <w:jc w:val="both"/>
      <w:spacing w:after="0" w:line="360" w:lineRule="auto"/>
      <w:tabs>
        <w:tab w:val="num" w:pos="1134" w:leader="none"/>
        <w:tab w:val="left" w:pos="1701" w:leader="none"/>
      </w:tabs>
    </w:pPr>
    <w:rPr>
      <w:rFonts w:ascii="Times New Roman" w:hAnsi="Times New Roman"/>
      <w:sz w:val="28"/>
      <w:szCs w:val="20"/>
    </w:rPr>
  </w:style>
  <w:style w:type="paragraph" w:styleId="1046" w:customStyle="1">
    <w:name w:val="a"/>
    <w:basedOn w:val="742"/>
    <w:uiPriority w:val="99"/>
    <w:pPr>
      <w:ind w:left="1134" w:hanging="567"/>
      <w:jc w:val="both"/>
      <w:spacing w:after="0" w:line="360" w:lineRule="auto"/>
    </w:pPr>
    <w:rPr>
      <w:rFonts w:ascii="Times New Roman" w:hAnsi="Times New Roman"/>
      <w:sz w:val="28"/>
      <w:szCs w:val="28"/>
    </w:rPr>
  </w:style>
  <w:style w:type="paragraph" w:styleId="1047" w:customStyle="1">
    <w:name w:val="Комментарий пользователя"/>
    <w:basedOn w:val="742"/>
    <w:next w:val="742"/>
    <w:uiPriority w:val="99"/>
    <w:pPr>
      <w:ind w:left="170"/>
      <w:spacing w:after="0" w:line="240" w:lineRule="auto"/>
    </w:pPr>
    <w:rPr>
      <w:rFonts w:ascii="Arial" w:hAnsi="Arial"/>
      <w:i/>
      <w:iCs/>
      <w:color w:val="000080"/>
      <w:sz w:val="20"/>
      <w:szCs w:val="20"/>
    </w:rPr>
  </w:style>
  <w:style w:type="character" w:styleId="1048" w:customStyle="1">
    <w:name w:val="Стиль3 Знак Знак"/>
    <w:rPr>
      <w:sz w:val="24"/>
      <w:lang w:val="ru-RU" w:eastAsia="ru-RU" w:bidi="ar-SA"/>
    </w:rPr>
  </w:style>
  <w:style w:type="paragraph" w:styleId="1049" w:customStyle="1">
    <w:name w:val="Обычный1"/>
    <w:pPr>
      <w:ind w:firstLine="280"/>
      <w:jc w:val="both"/>
      <w:spacing w:line="259" w:lineRule="auto"/>
      <w:widowControl w:val="off"/>
    </w:pPr>
    <w:rPr>
      <w:rFonts w:ascii="Times New Roman" w:hAnsi="Times New Roman"/>
      <w:sz w:val="18"/>
    </w:rPr>
  </w:style>
  <w:style w:type="paragraph" w:styleId="1050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105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table" w:styleId="1052" w:customStyle="1">
    <w:name w:val="Сетка таблицы1"/>
    <w:basedOn w:val="753"/>
    <w:next w:val="779"/>
    <w:rPr>
      <w:rFonts w:ascii="Times New Roman" w:hAnsi="Times New Roman"/>
    </w:rPr>
    <w:tblPr/>
  </w:style>
  <w:style w:type="paragraph" w:styleId="1053" w:customStyle="1">
    <w:name w:val="Таблица шапка"/>
    <w:basedOn w:val="742"/>
    <w:uiPriority w:val="99"/>
    <w:pPr>
      <w:ind w:left="57" w:right="57"/>
      <w:keepNext/>
      <w:spacing w:before="40" w:after="40" w:line="240" w:lineRule="auto"/>
    </w:pPr>
    <w:rPr>
      <w:rFonts w:ascii="Times New Roman" w:hAnsi="Times New Roman"/>
      <w:sz w:val="18"/>
      <w:szCs w:val="18"/>
    </w:rPr>
  </w:style>
  <w:style w:type="paragraph" w:styleId="1054" w:customStyle="1">
    <w:name w:val="FR2"/>
    <w:uiPriority w:val="99"/>
    <w:pPr>
      <w:ind w:left="240" w:right="3200"/>
      <w:spacing w:before="160" w:line="300" w:lineRule="auto"/>
      <w:widowControl w:val="off"/>
    </w:pPr>
    <w:rPr>
      <w:rFonts w:ascii="Times New Roman" w:hAnsi="Times New Roman"/>
      <w:sz w:val="22"/>
    </w:rPr>
  </w:style>
  <w:style w:type="paragraph" w:styleId="1055" w:customStyle="1">
    <w:name w:val="бычный"/>
    <w:uiPriority w:val="99"/>
    <w:pPr>
      <w:widowControl w:val="off"/>
    </w:pPr>
    <w:rPr>
      <w:rFonts w:ascii="Times New Roman" w:hAnsi="Times New Roman"/>
      <w:lang w:val="en-US"/>
    </w:rPr>
  </w:style>
  <w:style w:type="paragraph" w:styleId="1056" w:customStyle="1">
    <w:name w:val="*** Текст 1"/>
    <w:basedOn w:val="742"/>
    <w:uiPriority w:val="99"/>
    <w:pPr>
      <w:ind w:left="1440" w:hanging="360"/>
      <w:jc w:val="both"/>
      <w:keepLines/>
      <w:spacing w:before="120" w:after="0" w:line="240" w:lineRule="auto"/>
    </w:pPr>
    <w:rPr>
      <w:rFonts w:ascii="Times New Roman" w:hAnsi="Times New Roman"/>
      <w:sz w:val="24"/>
      <w:szCs w:val="20"/>
    </w:rPr>
  </w:style>
  <w:style w:type="paragraph" w:styleId="1057" w:customStyle="1">
    <w:name w:val="Знак1 Знак Знак Знак Знак Знак Знак"/>
    <w:basedOn w:val="742"/>
    <w:uiPriority w:val="99"/>
    <w:pPr>
      <w:spacing w:after="160" w:line="240" w:lineRule="exact"/>
    </w:pPr>
    <w:rPr>
      <w:rFonts w:ascii="Times New Roman" w:hAnsi="Times New Roman" w:eastAsia="Calibri"/>
      <w:sz w:val="20"/>
      <w:szCs w:val="20"/>
      <w:lang w:eastAsia="zh-CN"/>
    </w:rPr>
  </w:style>
  <w:style w:type="paragraph" w:styleId="1058">
    <w:name w:val="annotation text"/>
    <w:basedOn w:val="742"/>
    <w:link w:val="1059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1059" w:customStyle="1">
    <w:name w:val="Текст примечания Знак"/>
    <w:link w:val="1058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1060" w:customStyle="1">
    <w:name w:val="Знак1 Знак Знак Знак"/>
    <w:basedOn w:val="742"/>
    <w:uiPriority w:val="99"/>
    <w:pPr>
      <w:spacing w:after="160" w:line="240" w:lineRule="exact"/>
    </w:pPr>
    <w:rPr>
      <w:rFonts w:ascii="Times New Roman" w:hAnsi="Times New Roman" w:eastAsia="Calibri"/>
      <w:sz w:val="20"/>
      <w:szCs w:val="20"/>
      <w:lang w:eastAsia="zh-CN"/>
    </w:rPr>
  </w:style>
  <w:style w:type="paragraph" w:styleId="1061" w:customStyle="1">
    <w:name w:val="Знак Знак Знак Знак"/>
    <w:basedOn w:val="742"/>
    <w:uiPriority w:val="99"/>
    <w:pPr>
      <w:spacing w:after="160" w:line="240" w:lineRule="exact"/>
    </w:pPr>
    <w:rPr>
      <w:rFonts w:ascii="Times New Roman" w:hAnsi="Times New Roman" w:eastAsia="Calibri"/>
      <w:sz w:val="20"/>
      <w:szCs w:val="20"/>
      <w:lang w:eastAsia="zh-CN"/>
    </w:rPr>
  </w:style>
  <w:style w:type="paragraph" w:styleId="1062" w:customStyle="1">
    <w:name w:val="Знак Знак Знак2 Знак"/>
    <w:basedOn w:val="742"/>
    <w:uiPriority w:val="99"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 w:eastAsia="en-US"/>
    </w:rPr>
  </w:style>
  <w:style w:type="paragraph" w:styleId="1063" w:customStyle="1">
    <w:name w:val="Nonformat"/>
    <w:basedOn w:val="742"/>
    <w:uiPriority w:val="99"/>
    <w:pPr>
      <w:spacing w:after="0" w:line="240" w:lineRule="auto"/>
      <w:widowControl w:val="off"/>
    </w:pPr>
    <w:rPr>
      <w:rFonts w:ascii="Consultant" w:hAnsi="Consultant"/>
      <w:sz w:val="20"/>
      <w:szCs w:val="20"/>
    </w:rPr>
  </w:style>
  <w:style w:type="paragraph" w:styleId="1064" w:customStyle="1">
    <w:name w:val="Обычный11"/>
    <w:uiPriority w:val="99"/>
    <w:rPr>
      <w:rFonts w:ascii="Times New Roman" w:hAnsi="Times New Roman"/>
      <w:sz w:val="24"/>
    </w:rPr>
  </w:style>
  <w:style w:type="paragraph" w:styleId="1065" w:customStyle="1">
    <w:name w:val="Знак1 Знак Знак Знак Знак Знак Знак Знак Знак Знак Знак Знак Знак Знак Знак Знак Знак Знак Знак Знак Знак Знак Знак Знак Знак"/>
    <w:basedOn w:val="742"/>
    <w:next w:val="924"/>
    <w:uiPriority w:val="99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paragraph" w:styleId="1066" w:customStyle="1">
    <w:name w:val="2 Знак"/>
    <w:basedOn w:val="742"/>
    <w:uiPriority w:val="99"/>
    <w:pPr>
      <w:spacing w:after="160" w:line="240" w:lineRule="exact"/>
    </w:pPr>
    <w:rPr>
      <w:rFonts w:ascii="Times New Roman" w:hAnsi="Times New Roman" w:eastAsia="Calibri"/>
      <w:sz w:val="20"/>
      <w:szCs w:val="20"/>
      <w:lang w:eastAsia="zh-CN"/>
    </w:rPr>
  </w:style>
  <w:style w:type="paragraph" w:styleId="1067" w:customStyle="1">
    <w:name w:val="Абзац списка1"/>
    <w:basedOn w:val="742"/>
    <w:pPr>
      <w:contextualSpacing/>
      <w:ind w:left="720"/>
    </w:pPr>
    <w:rPr>
      <w:lang w:eastAsia="en-US"/>
    </w:rPr>
  </w:style>
  <w:style w:type="paragraph" w:styleId="1068" w:customStyle="1">
    <w:name w:val="Абзац списка11"/>
    <w:basedOn w:val="742"/>
    <w:uiPriority w:val="99"/>
    <w:pPr>
      <w:ind w:left="720"/>
    </w:pPr>
    <w:rPr>
      <w:rFonts w:eastAsia="Calibri"/>
      <w:lang w:eastAsia="en-US"/>
    </w:rPr>
  </w:style>
  <w:style w:type="character" w:styleId="1069" w:customStyle="1">
    <w:name w:val="iceouttxt"/>
  </w:style>
  <w:style w:type="paragraph" w:styleId="1070" w:customStyle="1">
    <w:name w:val="FR3"/>
    <w:uiPriority w:val="99"/>
    <w:pPr>
      <w:widowControl w:val="off"/>
    </w:pPr>
    <w:rPr>
      <w:rFonts w:ascii="Arial" w:hAnsi="Arial" w:cs="Arial"/>
      <w:sz w:val="16"/>
      <w:szCs w:val="16"/>
    </w:rPr>
  </w:style>
  <w:style w:type="paragraph" w:styleId="1071" w:customStyle="1">
    <w:name w:val="btsj"/>
    <w:basedOn w:val="742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72" w:customStyle="1">
    <w:name w:val="st"/>
    <w:basedOn w:val="752"/>
  </w:style>
  <w:style w:type="paragraph" w:styleId="1073" w:customStyle="1">
    <w:name w:val="Знак Знак Знак Знак Знак Знак Знак"/>
    <w:basedOn w:val="742"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 w:eastAsia="en-US"/>
    </w:rPr>
  </w:style>
  <w:style w:type="paragraph" w:styleId="1074" w:customStyle="1">
    <w:name w:val="пункт"/>
    <w:basedOn w:val="742"/>
    <w:pPr>
      <w:numPr>
        <w:ilvl w:val="2"/>
        <w:numId w:val="3"/>
      </w:numPr>
      <w:spacing w:before="60" w:after="60" w:line="240" w:lineRule="auto"/>
    </w:pPr>
    <w:rPr>
      <w:rFonts w:ascii="Times New Roman" w:hAnsi="Times New Roman"/>
      <w:sz w:val="24"/>
      <w:szCs w:val="24"/>
    </w:rPr>
  </w:style>
  <w:style w:type="paragraph" w:styleId="1075" w:customStyle="1">
    <w:name w:val="2-11"/>
    <w:basedOn w:val="742"/>
    <w:pPr>
      <w:jc w:val="both"/>
      <w:spacing w:after="60" w:line="240" w:lineRule="auto"/>
    </w:pPr>
    <w:rPr>
      <w:rFonts w:ascii="Times New Roman" w:hAnsi="Times New Roman"/>
      <w:sz w:val="24"/>
      <w:szCs w:val="24"/>
    </w:rPr>
  </w:style>
  <w:style w:type="paragraph" w:styleId="1076" w:customStyle="1">
    <w:name w:val="текст1"/>
    <w:pPr>
      <w:ind w:firstLine="397"/>
      <w:jc w:val="both"/>
    </w:pPr>
    <w:rPr>
      <w:rFonts w:ascii="SchoolBookC" w:hAnsi="SchoolBookC"/>
      <w:sz w:val="24"/>
    </w:rPr>
  </w:style>
  <w:style w:type="paragraph" w:styleId="1077" w:customStyle="1">
    <w:name w:val="втяжка"/>
    <w:basedOn w:val="1076"/>
    <w:next w:val="1076"/>
    <w:pPr>
      <w:ind w:left="567" w:hanging="567"/>
      <w:spacing w:before="57"/>
      <w:tabs>
        <w:tab w:val="left" w:pos="567" w:leader="none"/>
      </w:tabs>
    </w:pPr>
  </w:style>
  <w:style w:type="paragraph" w:styleId="1078" w:customStyle="1">
    <w:name w:val="втяжка1"/>
    <w:basedOn w:val="1077"/>
    <w:next w:val="1077"/>
    <w:pPr>
      <w:ind w:left="0" w:firstLine="0"/>
      <w:jc w:val="left"/>
      <w:spacing w:before="0" w:after="200" w:line="276" w:lineRule="auto"/>
      <w:tabs>
        <w:tab w:val="clear" w:pos="567" w:leader="none"/>
      </w:tabs>
    </w:pPr>
    <w:rPr>
      <w:rFonts w:ascii="Calibri" w:hAnsi="Calibri"/>
      <w:sz w:val="22"/>
      <w:szCs w:val="22"/>
    </w:rPr>
  </w:style>
  <w:style w:type="paragraph" w:styleId="1079" w:customStyle="1">
    <w:name w:val="Normal1"/>
    <w:pPr>
      <w:spacing w:before="100" w:after="100"/>
      <w:widowControl w:val="off"/>
    </w:pPr>
    <w:rPr>
      <w:rFonts w:ascii="Times New Roman" w:hAnsi="Times New Roman"/>
      <w:sz w:val="24"/>
    </w:rPr>
  </w:style>
  <w:style w:type="character" w:styleId="1080" w:customStyle="1">
    <w:name w:val="Normal Знак"/>
    <w:rPr>
      <w:sz w:val="24"/>
      <w:lang w:val="ru-RU" w:eastAsia="ru-RU" w:bidi="ar-SA"/>
    </w:rPr>
  </w:style>
  <w:style w:type="paragraph" w:styleId="1081" w:customStyle="1">
    <w:name w:val="текст-табл"/>
    <w:basedOn w:val="742"/>
    <w:next w:val="742"/>
    <w:pPr>
      <w:numPr>
        <w:ilvl w:val="2"/>
        <w:numId w:val="13"/>
      </w:numPr>
      <w:ind w:left="283" w:right="283" w:firstLine="0"/>
      <w:jc w:val="both"/>
      <w:spacing w:before="57" w:after="0" w:line="240" w:lineRule="auto"/>
      <w:tabs>
        <w:tab w:val="clear" w:pos="1135" w:leader="none"/>
      </w:tabs>
    </w:pPr>
    <w:rPr>
      <w:rFonts w:ascii="SchoolBookC" w:hAnsi="SchoolBookC"/>
      <w:b/>
      <w:i/>
      <w:sz w:val="24"/>
      <w:szCs w:val="20"/>
    </w:rPr>
  </w:style>
  <w:style w:type="paragraph" w:styleId="1082" w:customStyle="1">
    <w:name w:val="заг_центр"/>
    <w:basedOn w:val="1081"/>
    <w:pPr>
      <w:jc w:val="center"/>
    </w:pPr>
    <w:rPr>
      <w:rFonts w:ascii="AvantGardeGothicC" w:hAnsi="AvantGardeGothicC"/>
    </w:rPr>
  </w:style>
  <w:style w:type="paragraph" w:styleId="1083" w:customStyle="1">
    <w:name w:val="fr1"/>
    <w:basedOn w:val="742"/>
    <w:pPr>
      <w:ind w:left="150" w:right="150"/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styleId="1084">
    <w:name w:val="annotation subject"/>
    <w:basedOn w:val="1058"/>
    <w:next w:val="1058"/>
    <w:link w:val="1085"/>
    <w:semiHidden/>
    <w:rPr>
      <w:b/>
      <w:bCs/>
    </w:rPr>
  </w:style>
  <w:style w:type="character" w:styleId="1085" w:customStyle="1">
    <w:name w:val="Тема примечания Знак"/>
    <w:link w:val="1084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86" w:customStyle="1">
    <w:name w:val="9"/>
    <w:basedOn w:val="742"/>
    <w:pPr>
      <w:jc w:val="center"/>
      <w:spacing w:after="0" w:line="240" w:lineRule="auto"/>
    </w:pPr>
    <w:rPr>
      <w:rFonts w:ascii="Times New Roman" w:hAnsi="Times New Roman" w:eastAsia="Arial Unicode MS"/>
      <w:b/>
      <w:bCs/>
      <w:sz w:val="16"/>
      <w:szCs w:val="16"/>
    </w:rPr>
  </w:style>
  <w:style w:type="paragraph" w:styleId="1087" w:customStyle="1">
    <w:name w:val="Контракт-пункт"/>
    <w:basedOn w:val="742"/>
    <w:pPr>
      <w:numPr>
        <w:ilvl w:val="1"/>
        <w:numId w:val="1"/>
      </w:numPr>
      <w:ind w:firstLine="567"/>
      <w:jc w:val="both"/>
      <w:spacing w:after="60" w:line="240" w:lineRule="auto"/>
      <w:tabs>
        <w:tab w:val="left" w:pos="680" w:leader="none"/>
      </w:tabs>
    </w:pPr>
    <w:rPr>
      <w:rFonts w:ascii="Times New Roman" w:hAnsi="Times New Roman"/>
      <w:sz w:val="24"/>
      <w:szCs w:val="24"/>
    </w:rPr>
  </w:style>
  <w:style w:type="paragraph" w:styleId="1088" w:customStyle="1">
    <w:name w:val="Текст_начало_2"/>
    <w:basedOn w:val="742"/>
    <w:pPr>
      <w:jc w:val="both"/>
      <w:spacing w:after="0" w:line="360" w:lineRule="exact"/>
    </w:pPr>
    <w:rPr>
      <w:rFonts w:ascii="Arial" w:hAnsi="Arial"/>
      <w:sz w:val="24"/>
      <w:szCs w:val="20"/>
      <w:lang w:val="en-GB"/>
    </w:rPr>
  </w:style>
  <w:style w:type="paragraph" w:styleId="1089" w:customStyle="1">
    <w:name w:val="02statia1"/>
    <w:basedOn w:val="742"/>
    <w:pPr>
      <w:ind w:left="1134" w:right="851" w:hanging="578"/>
      <w:keepNext/>
      <w:spacing w:before="280" w:after="0" w:line="320" w:lineRule="atLeast"/>
      <w:outlineLvl w:val="2"/>
    </w:pPr>
    <w:rPr>
      <w:rFonts w:ascii="GaramondNarrowC" w:hAnsi="GaramondNarrowC"/>
      <w:b/>
      <w:sz w:val="24"/>
      <w:szCs w:val="24"/>
    </w:rPr>
  </w:style>
  <w:style w:type="paragraph" w:styleId="1090" w:customStyle="1">
    <w:name w:val="02statia2"/>
    <w:basedOn w:val="742"/>
    <w:pPr>
      <w:ind w:left="2020" w:hanging="880"/>
      <w:jc w:val="both"/>
      <w:spacing w:before="120" w:after="0" w:line="320" w:lineRule="atLeast"/>
    </w:pPr>
    <w:rPr>
      <w:rFonts w:ascii="GaramondNarrowC" w:hAnsi="GaramondNarrowC"/>
      <w:color w:val="000000"/>
      <w:sz w:val="21"/>
      <w:szCs w:val="21"/>
    </w:rPr>
  </w:style>
  <w:style w:type="paragraph" w:styleId="1091" w:customStyle="1">
    <w:name w:val="02statia3"/>
    <w:basedOn w:val="742"/>
    <w:pPr>
      <w:ind w:left="2900" w:hanging="880"/>
      <w:jc w:val="both"/>
      <w:spacing w:before="120" w:after="0" w:line="320" w:lineRule="atLeast"/>
    </w:pPr>
    <w:rPr>
      <w:rFonts w:ascii="GaramondNarrowC" w:hAnsi="GaramondNarrowC"/>
      <w:color w:val="000000"/>
      <w:sz w:val="21"/>
      <w:szCs w:val="21"/>
    </w:rPr>
  </w:style>
  <w:style w:type="paragraph" w:styleId="1092" w:customStyle="1">
    <w:name w:val="03zagolovok2"/>
    <w:basedOn w:val="742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styleId="1093" w:customStyle="1">
    <w:name w:val="head21"/>
    <w:basedOn w:val="742"/>
    <w:pPr>
      <w:jc w:val="center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1094" w:customStyle="1">
    <w:name w:val="msoacetate"/>
    <w:basedOn w:val="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95" w:customStyle="1">
    <w:name w:val="Стиль3 Знак Знак Знак"/>
    <w:rPr>
      <w:sz w:val="24"/>
      <w:lang w:val="ru-RU" w:eastAsia="ru-RU" w:bidi="ar-SA"/>
    </w:rPr>
  </w:style>
  <w:style w:type="character" w:styleId="1096" w:customStyle="1">
    <w:name w:val="Стиль3 Знак Знак1"/>
    <w:rPr>
      <w:sz w:val="24"/>
      <w:lang w:val="ru-RU" w:eastAsia="ru-RU" w:bidi="ar-SA"/>
    </w:rPr>
  </w:style>
  <w:style w:type="paragraph" w:styleId="1097" w:customStyle="1">
    <w:name w:val="3"/>
    <w:basedOn w:val="742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98" w:customStyle="1">
    <w:name w:val="Style First line:  127 cm"/>
    <w:basedOn w:val="742"/>
    <w:pPr>
      <w:ind w:firstLine="720"/>
      <w:jc w:val="both"/>
      <w:spacing w:before="120" w:after="0" w:line="240" w:lineRule="auto"/>
    </w:pPr>
    <w:rPr>
      <w:rFonts w:ascii="Arial" w:hAnsi="Arial"/>
      <w:sz w:val="24"/>
      <w:szCs w:val="20"/>
      <w:lang w:eastAsia="en-US"/>
    </w:rPr>
  </w:style>
  <w:style w:type="paragraph" w:styleId="1099" w:customStyle="1">
    <w:name w:val="Пункт"/>
    <w:basedOn w:val="742"/>
    <w:pPr>
      <w:ind w:left="1404" w:hanging="504"/>
      <w:jc w:val="both"/>
      <w:spacing w:after="0" w:line="240" w:lineRule="auto"/>
      <w:tabs>
        <w:tab w:val="num" w:pos="1980" w:leader="none"/>
      </w:tabs>
    </w:pPr>
    <w:rPr>
      <w:rFonts w:ascii="Times New Roman" w:hAnsi="Times New Roman"/>
      <w:sz w:val="24"/>
      <w:szCs w:val="24"/>
    </w:rPr>
  </w:style>
  <w:style w:type="paragraph" w:styleId="1100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1101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102" w:customStyle="1">
    <w:name w:val="Должность в подписи"/>
    <w:basedOn w:val="1013"/>
    <w:pPr>
      <w:jc w:val="left"/>
      <w:spacing w:after="0"/>
    </w:pPr>
    <w:rPr>
      <w:lang w:val="ru-RU" w:eastAsia="ru-RU"/>
    </w:rPr>
  </w:style>
  <w:style w:type="paragraph" w:styleId="1103" w:customStyle="1">
    <w:name w:val="ConsPlusCell"/>
    <w:rPr>
      <w:rFonts w:ascii="Arial" w:hAnsi="Arial" w:cs="Arial"/>
      <w:sz w:val="24"/>
      <w:szCs w:val="24"/>
    </w:rPr>
  </w:style>
  <w:style w:type="paragraph" w:styleId="1104" w:customStyle="1">
    <w:name w:val="Знак Знак Знак"/>
    <w:basedOn w:val="742"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 w:eastAsia="en-US"/>
    </w:rPr>
  </w:style>
  <w:style w:type="paragraph" w:styleId="1105" w:customStyle="1">
    <w:name w:val="Таблица текст"/>
    <w:basedOn w:val="742"/>
    <w:pPr>
      <w:ind w:left="57" w:right="57"/>
      <w:spacing w:before="40" w:after="40" w:line="240" w:lineRule="auto"/>
    </w:pPr>
    <w:rPr>
      <w:rFonts w:ascii="Times New Roman" w:hAnsi="Times New Roman"/>
    </w:rPr>
  </w:style>
  <w:style w:type="paragraph" w:styleId="1106" w:customStyle="1">
    <w:name w:val="Знак Знак Знак Знак Знак Знак Знак"/>
    <w:basedOn w:val="742"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 w:eastAsia="en-US"/>
    </w:rPr>
  </w:style>
  <w:style w:type="paragraph" w:styleId="1107" w:customStyle="1">
    <w:name w:val="Обычный (Web)"/>
    <w:basedOn w:val="74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1108" w:customStyle="1">
    <w:name w:val="Char Знак Знак"/>
    <w:basedOn w:val="742"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 w:eastAsia="en-US"/>
    </w:rPr>
  </w:style>
  <w:style w:type="paragraph" w:styleId="1109" w:customStyle="1">
    <w:name w:val="xl24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10" w:customStyle="1">
    <w:name w:val="xl25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11" w:customStyle="1">
    <w:name w:val="xl26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12" w:customStyle="1">
    <w:name w:val="xl27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</w:rPr>
  </w:style>
  <w:style w:type="paragraph" w:styleId="1113" w:customStyle="1">
    <w:name w:val="xl28"/>
    <w:basedOn w:val="7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14" w:customStyle="1">
    <w:name w:val="xl29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8"/>
      <w:szCs w:val="28"/>
    </w:rPr>
  </w:style>
  <w:style w:type="paragraph" w:styleId="1115" w:customStyle="1">
    <w:name w:val="xl30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16" w:customStyle="1">
    <w:name w:val="xl31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17" w:customStyle="1">
    <w:name w:val="xl32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</w:rPr>
  </w:style>
  <w:style w:type="paragraph" w:styleId="1118" w:customStyle="1">
    <w:name w:val="xl33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19" w:customStyle="1">
    <w:name w:val="xl34"/>
    <w:basedOn w:val="7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20" w:customStyle="1">
    <w:name w:val="xl35"/>
    <w:basedOn w:val="74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styleId="1121" w:customStyle="1">
    <w:name w:val="xl36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1122" w:customStyle="1">
    <w:name w:val="xl37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23" w:customStyle="1">
    <w:name w:val="xl38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24" w:customStyle="1">
    <w:name w:val="xl39"/>
    <w:basedOn w:val="7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1125" w:customStyle="1">
    <w:name w:val="xl40"/>
    <w:basedOn w:val="742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character" w:styleId="1126" w:customStyle="1">
    <w:name w:val="Font Style44"/>
    <w:rPr>
      <w:rFonts w:ascii="Times New Roman" w:hAnsi="Times New Roman" w:cs="Times New Roman"/>
      <w:sz w:val="22"/>
      <w:szCs w:val="22"/>
    </w:rPr>
  </w:style>
  <w:style w:type="character" w:styleId="1127" w:customStyle="1">
    <w:name w:val="Текст Знак3;Текст Знак Знак4;Знак2 Знак Знак3;Текст Знак Знак Знак3;Текст Знак Знак Знак Знак2;Текст Знак1 Знак Знак2;Знак2 Знак Знак Знак Знак2;Знак2 Знак1 Знак Знак2;Текст Знак2 Знак2;Текст Знак Знак1 Знак2;Знак2 Знак Знак1 Знак1;Текст Знак1 Знак1"/>
    <w:rPr>
      <w:rFonts w:ascii="Courier New" w:hAnsi="Courier New" w:cs="Courier New"/>
      <w:lang w:val="ru-RU" w:eastAsia="ru-RU" w:bidi="ar-SA"/>
    </w:rPr>
  </w:style>
  <w:style w:type="character" w:styleId="1128" w:customStyle="1">
    <w:name w:val="Font Style41"/>
    <w:rPr>
      <w:rFonts w:ascii="Times New Roman" w:hAnsi="Times New Roman" w:cs="Times New Roman"/>
      <w:sz w:val="26"/>
      <w:szCs w:val="26"/>
    </w:rPr>
  </w:style>
  <w:style w:type="character" w:styleId="1129" w:customStyle="1">
    <w:name w:val="Знак Знак4"/>
    <w:rPr>
      <w:rFonts w:ascii="Courier New" w:hAnsi="Courier New"/>
      <w:lang w:val="ru-RU" w:eastAsia="ru-RU" w:bidi="ar-SA"/>
    </w:rPr>
  </w:style>
  <w:style w:type="character" w:styleId="1130" w:customStyle="1">
    <w:name w:val="Знак Знак3"/>
    <w:rPr>
      <w:rFonts w:ascii="Courier New" w:hAnsi="Courier New" w:cs="Courier New"/>
      <w:lang w:val="ru-RU" w:eastAsia="ru-RU" w:bidi="ar-SA"/>
    </w:rPr>
  </w:style>
  <w:style w:type="paragraph" w:styleId="1131" w:customStyle="1">
    <w:name w:val="1 Знак"/>
    <w:basedOn w:val="742"/>
    <w:pPr>
      <w:jc w:val="right"/>
      <w:spacing w:after="0" w:line="240" w:lineRule="exact"/>
    </w:pPr>
    <w:rPr>
      <w:rFonts w:ascii="Times New Roman" w:hAnsi="Times New Roman"/>
      <w:sz w:val="28"/>
      <w:szCs w:val="24"/>
      <w:lang w:val="en-US" w:eastAsia="en-US"/>
    </w:rPr>
  </w:style>
  <w:style w:type="character" w:styleId="1132" w:customStyle="1">
    <w:name w:val="ConsNormal Знак"/>
    <w:link w:val="990"/>
    <w:rPr>
      <w:rFonts w:ascii="Arial" w:hAnsi="Arial" w:cs="Arial"/>
      <w:lang w:val="ru-RU" w:eastAsia="ru-RU" w:bidi="ar-SA"/>
    </w:rPr>
  </w:style>
  <w:style w:type="paragraph" w:styleId="1133" w:customStyle="1">
    <w:name w:val="Style35"/>
    <w:basedOn w:val="742"/>
    <w:pPr>
      <w:ind w:firstLine="547"/>
      <w:jc w:val="both"/>
      <w:spacing w:after="0" w:line="331" w:lineRule="exact"/>
      <w:widowControl w:val="off"/>
    </w:pPr>
    <w:rPr>
      <w:rFonts w:ascii="Times New Roman" w:hAnsi="Times New Roman"/>
      <w:sz w:val="20"/>
      <w:szCs w:val="20"/>
    </w:rPr>
  </w:style>
  <w:style w:type="paragraph" w:styleId="1134" w:customStyle="1">
    <w:name w:val="Таблицы (моноширинный)"/>
    <w:basedOn w:val="742"/>
    <w:next w:val="742"/>
    <w:pPr>
      <w:jc w:val="both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135" w:customStyle="1">
    <w:name w:val="xl45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1136" w:customStyle="1">
    <w:name w:val="xl84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1137" w:customStyle="1">
    <w:name w:val="Times New Roman;14 пт"/>
    <w:basedOn w:val="1050"/>
    <w:pPr>
      <w:jc w:val="both"/>
      <w:widowControl/>
    </w:pPr>
    <w:rPr>
      <w:rFonts w:ascii="Times New Roman" w:hAnsi="Times New Roman" w:eastAsia="MS Mincho" w:cs="Times New Roman"/>
      <w:sz w:val="28"/>
      <w:szCs w:val="28"/>
    </w:rPr>
  </w:style>
  <w:style w:type="character" w:styleId="1138" w:customStyle="1">
    <w:name w:val="Font Style45"/>
    <w:rPr>
      <w:rFonts w:ascii="Times New Roman" w:hAnsi="Times New Roman" w:cs="Times New Roman"/>
      <w:b/>
      <w:bCs/>
      <w:sz w:val="22"/>
      <w:szCs w:val="22"/>
    </w:rPr>
  </w:style>
  <w:style w:type="paragraph" w:styleId="1139" w:customStyle="1">
    <w:name w:val="Style9"/>
    <w:basedOn w:val="742"/>
    <w:pPr>
      <w:spacing w:after="0" w:line="278" w:lineRule="exact"/>
      <w:widowControl w:val="off"/>
    </w:pPr>
    <w:rPr>
      <w:rFonts w:ascii="Times New Roman" w:hAnsi="Times New Roman"/>
      <w:sz w:val="24"/>
      <w:szCs w:val="24"/>
    </w:rPr>
  </w:style>
  <w:style w:type="character" w:styleId="1140" w:customStyle="1">
    <w:name w:val="Текст Знак Знак2;Знак2 Знак Знак;Текст Знак Знак Знак1;Текст Знак Знак Знак Знак;Текст Знак1 Знак Знак;Знак2 Знак Знак Знак Знак;Знак2 Знак1 Знак Знак;Текст Знак2 Знак;Текст Знак Знак1 Знак;Знак2 Знак Знак1 Знак Знак;Текст Знак Знак Знак Знак1 Знак"/>
    <w:rPr>
      <w:rFonts w:ascii="Courier New" w:hAnsi="Courier New"/>
      <w:lang w:val="ru-RU" w:eastAsia="ru-RU" w:bidi="ar-SA"/>
    </w:rPr>
  </w:style>
  <w:style w:type="character" w:styleId="1141" w:customStyle="1">
    <w:name w:val="ConsNormal Знак Знак"/>
    <w:rPr>
      <w:rFonts w:ascii="Arial" w:hAnsi="Arial" w:cs="Arial"/>
      <w:lang w:val="ru-RU" w:eastAsia="ru-RU" w:bidi="ar-SA"/>
    </w:rPr>
  </w:style>
  <w:style w:type="character" w:styleId="1142" w:customStyle="1">
    <w:name w:val="Знак Знак1"/>
    <w:rPr>
      <w:sz w:val="24"/>
      <w:lang w:val="ru-RU" w:eastAsia="ru-RU" w:bidi="ar-SA"/>
    </w:rPr>
  </w:style>
  <w:style w:type="paragraph" w:styleId="1143" w:customStyle="1">
    <w:name w:val="kreder"/>
    <w:pPr>
      <w:ind w:firstLine="567"/>
      <w:spacing w:line="360" w:lineRule="atLeast"/>
      <w:widowControl w:val="off"/>
    </w:pPr>
    <w:rPr>
      <w:rFonts w:ascii="Arial" w:hAnsi="Arial"/>
      <w:color w:val="000000"/>
      <w:sz w:val="24"/>
    </w:rPr>
  </w:style>
  <w:style w:type="paragraph" w:styleId="1144" w:customStyle="1">
    <w:name w:val="FR1"/>
    <w:pPr>
      <w:ind w:left="40"/>
      <w:jc w:val="center"/>
      <w:spacing w:before="3860"/>
      <w:widowControl w:val="off"/>
    </w:pPr>
    <w:rPr>
      <w:rFonts w:ascii="Times New Roman" w:hAnsi="Times New Roman"/>
      <w:b/>
      <w:bCs/>
      <w:sz w:val="36"/>
      <w:szCs w:val="36"/>
    </w:rPr>
  </w:style>
  <w:style w:type="paragraph" w:styleId="1145" w:customStyle="1">
    <w:name w:val="FR4"/>
    <w:pPr>
      <w:jc w:val="center"/>
      <w:spacing w:before="540"/>
      <w:widowControl w:val="off"/>
    </w:pPr>
    <w:rPr>
      <w:rFonts w:ascii="Arial" w:hAnsi="Arial"/>
      <w:b/>
      <w:bCs/>
    </w:rPr>
  </w:style>
  <w:style w:type="paragraph" w:styleId="1146" w:customStyle="1">
    <w:name w:val="Table Text"/>
    <w:pPr>
      <w:keepLines/>
      <w:widowControl w:val="off"/>
    </w:pPr>
    <w:rPr>
      <w:rFonts w:ascii="Arial" w:hAnsi="Arial"/>
      <w:color w:val="000000"/>
      <w:sz w:val="24"/>
    </w:rPr>
  </w:style>
  <w:style w:type="paragraph" w:styleId="1147" w:customStyle="1">
    <w:name w:val="Стиль Заголовок 1 + по центру"/>
    <w:basedOn w:val="923"/>
    <w:pPr>
      <w:jc w:val="center"/>
      <w:spacing w:after="120"/>
    </w:pPr>
    <w:rPr>
      <w:rFonts w:ascii="Times New Roman" w:hAnsi="Times New Roman"/>
      <w:caps/>
      <w:spacing w:val="100"/>
      <w:sz w:val="28"/>
      <w:szCs w:val="28"/>
      <w:lang w:val="ru-RU" w:eastAsia="ru-RU"/>
    </w:rPr>
  </w:style>
  <w:style w:type="character" w:styleId="1148" w:customStyle="1">
    <w:name w:val="label_body_text_1"/>
    <w:basedOn w:val="752"/>
  </w:style>
  <w:style w:type="paragraph" w:styleId="1149" w:customStyle="1">
    <w:name w:val="Заголовок 1.Document Header1"/>
    <w:basedOn w:val="742"/>
    <w:next w:val="742"/>
    <w:pPr>
      <w:jc w:val="center"/>
      <w:keepNext/>
      <w:spacing w:before="240" w:after="60" w:line="240" w:lineRule="auto"/>
      <w:outlineLvl w:val="0"/>
    </w:pPr>
    <w:rPr>
      <w:rFonts w:ascii="Times New Roman" w:hAnsi="Times New Roman"/>
      <w:sz w:val="36"/>
      <w:szCs w:val="24"/>
    </w:rPr>
  </w:style>
  <w:style w:type="character" w:styleId="1150" w:customStyle="1">
    <w:name w:val="Знак Знак1;Основной текст с отступом 2 Знак1"/>
    <w:uiPriority w:val="99"/>
    <w:rPr>
      <w:sz w:val="24"/>
      <w:lang w:val="ru-RU" w:eastAsia="ru-RU" w:bidi="ar-SA"/>
    </w:rPr>
  </w:style>
  <w:style w:type="paragraph" w:styleId="1151" w:customStyle="1">
    <w:name w:val="20"/>
    <w:basedOn w:val="742"/>
    <w:pPr>
      <w:ind w:left="104" w:right="104"/>
      <w:spacing w:before="104" w:after="104" w:line="240" w:lineRule="auto"/>
    </w:pPr>
    <w:rPr>
      <w:rFonts w:ascii="Times New Roman" w:hAnsi="Times New Roman"/>
      <w:sz w:val="24"/>
      <w:szCs w:val="24"/>
    </w:rPr>
  </w:style>
  <w:style w:type="paragraph" w:styleId="1152" w:customStyle="1">
    <w:name w:val="Подпункт"/>
    <w:basedOn w:val="1099"/>
    <w:pPr>
      <w:ind w:left="1728" w:hanging="648"/>
      <w:tabs>
        <w:tab w:val="clear" w:pos="1980" w:leader="none"/>
        <w:tab w:val="num" w:pos="2520" w:leader="none"/>
      </w:tabs>
    </w:pPr>
    <w:rPr>
      <w:szCs w:val="28"/>
    </w:rPr>
  </w:style>
  <w:style w:type="paragraph" w:styleId="1153" w:customStyle="1">
    <w:name w:val="pojasn"/>
    <w:pPr>
      <w:ind w:firstLine="567"/>
      <w:keepLines/>
      <w:spacing w:line="360" w:lineRule="atLeast"/>
      <w:widowControl w:val="off"/>
    </w:pPr>
    <w:rPr>
      <w:rFonts w:ascii="Arial" w:hAnsi="Arial"/>
      <w:color w:val="000000"/>
      <w:sz w:val="24"/>
    </w:rPr>
  </w:style>
  <w:style w:type="paragraph" w:styleId="1154" w:customStyle="1">
    <w:name w:val="xl41"/>
    <w:basedOn w:val="7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55" w:customStyle="1">
    <w:name w:val="xl42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24"/>
      <w:szCs w:val="24"/>
      <w:u w:val="single"/>
    </w:rPr>
  </w:style>
  <w:style w:type="paragraph" w:styleId="1156" w:customStyle="1">
    <w:name w:val="xl43"/>
    <w:basedOn w:val="7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57" w:customStyle="1">
    <w:name w:val="xl44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158" w:customStyle="1">
    <w:name w:val="xl46"/>
    <w:basedOn w:val="7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59" w:customStyle="1">
    <w:name w:val="xl47"/>
    <w:basedOn w:val="7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60" w:customStyle="1">
    <w:name w:val="xl48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61" w:customStyle="1">
    <w:name w:val="xl49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62" w:customStyle="1">
    <w:name w:val="xl50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</w:rPr>
  </w:style>
  <w:style w:type="paragraph" w:styleId="1163" w:customStyle="1">
    <w:name w:val="xl51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</w:rPr>
  </w:style>
  <w:style w:type="paragraph" w:styleId="1164" w:customStyle="1">
    <w:name w:val="xl52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165" w:customStyle="1">
    <w:name w:val="xl53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24"/>
      <w:szCs w:val="24"/>
      <w:u w:val="single"/>
    </w:rPr>
  </w:style>
  <w:style w:type="paragraph" w:styleId="1166" w:customStyle="1">
    <w:name w:val="xl54"/>
    <w:basedOn w:val="742"/>
    <w:pPr>
      <w:jc w:val="center"/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styleId="1167" w:customStyle="1">
    <w:name w:val="xl55"/>
    <w:basedOn w:val="742"/>
    <w:pPr>
      <w:jc w:val="center"/>
      <w:spacing w:before="100" w:beforeAutospacing="1" w:after="100" w:afterAutospacing="1" w:line="240" w:lineRule="auto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4"/>
      <w:szCs w:val="24"/>
    </w:rPr>
  </w:style>
  <w:style w:type="paragraph" w:styleId="1168" w:customStyle="1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1169" w:customStyle="1">
    <w:name w:val="Списки"/>
    <w:basedOn w:val="742"/>
    <w:pPr>
      <w:jc w:val="both"/>
      <w:spacing w:before="120" w:after="120" w:line="240" w:lineRule="auto"/>
      <w:tabs>
        <w:tab w:val="left" w:pos="1260" w:leader="none"/>
      </w:tabs>
    </w:pPr>
    <w:rPr>
      <w:rFonts w:ascii="Times New Roman" w:hAnsi="Times New Roman"/>
      <w:sz w:val="24"/>
      <w:szCs w:val="28"/>
    </w:rPr>
  </w:style>
  <w:style w:type="paragraph" w:styleId="1170" w:customStyle="1">
    <w:name w:val="WW-Текст"/>
    <w:basedOn w:val="742"/>
    <w:pPr>
      <w:spacing w:after="0" w:line="240" w:lineRule="auto"/>
      <w:widowControl w:val="off"/>
    </w:pPr>
    <w:rPr>
      <w:rFonts w:ascii="Courier New" w:hAnsi="Courier New" w:eastAsia="Lucida Sans Unicode" w:cs="Courier New"/>
      <w:sz w:val="20"/>
      <w:szCs w:val="20"/>
      <w:lang w:eastAsia="en-US"/>
    </w:rPr>
  </w:style>
  <w:style w:type="paragraph" w:styleId="1171" w:customStyle="1">
    <w:name w:val="Основной текст с отступом 21"/>
    <w:basedOn w:val="742"/>
    <w:pPr>
      <w:ind w:left="283"/>
      <w:spacing w:after="120" w:line="480" w:lineRule="auto"/>
      <w:widowControl w:val="off"/>
    </w:pPr>
    <w:rPr>
      <w:rFonts w:ascii="Thorndale AMT" w:hAnsi="Thorndale AMT" w:eastAsia="Lucida Sans Unicode"/>
      <w:sz w:val="24"/>
      <w:szCs w:val="24"/>
      <w:lang w:eastAsia="en-US"/>
    </w:rPr>
  </w:style>
  <w:style w:type="paragraph" w:styleId="1172" w:customStyle="1">
    <w:name w:val="Основной текст 21"/>
    <w:basedOn w:val="742"/>
    <w:pPr>
      <w:numPr>
        <w:ilvl w:val="0"/>
        <w:numId w:val="2"/>
      </w:numPr>
      <w:ind w:left="0" w:firstLine="0"/>
      <w:spacing w:after="0" w:line="240" w:lineRule="auto"/>
      <w:widowControl w:val="off"/>
      <w:tabs>
        <w:tab w:val="left" w:pos="567" w:leader="none"/>
      </w:tabs>
    </w:pPr>
    <w:rPr>
      <w:rFonts w:ascii="Thorndale AMT" w:hAnsi="Thorndale AMT" w:eastAsia="Lucida Sans Unicode"/>
      <w:sz w:val="24"/>
      <w:szCs w:val="24"/>
      <w:lang w:eastAsia="en-US"/>
    </w:rPr>
  </w:style>
  <w:style w:type="paragraph" w:styleId="1173" w:customStyle="1">
    <w:name w:val="Основной текст с отступом 31"/>
    <w:basedOn w:val="742"/>
    <w:pPr>
      <w:ind w:left="283"/>
      <w:spacing w:after="120" w:line="240" w:lineRule="auto"/>
      <w:widowControl w:val="off"/>
    </w:pPr>
    <w:rPr>
      <w:rFonts w:ascii="Thorndale AMT" w:hAnsi="Thorndale AMT" w:eastAsia="Lucida Sans Unicode"/>
      <w:sz w:val="16"/>
      <w:szCs w:val="16"/>
      <w:lang w:eastAsia="en-US"/>
    </w:rPr>
  </w:style>
  <w:style w:type="paragraph" w:styleId="1174" w:customStyle="1">
    <w:name w:val="xl17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75" w:customStyle="1">
    <w:name w:val="xl18"/>
    <w:basedOn w:val="742"/>
    <w:pPr>
      <w:spacing w:before="100" w:beforeAutospacing="1" w:after="100" w:afterAutospacing="1" w:line="240" w:lineRule="auto"/>
      <w:pBdr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76" w:customStyle="1">
    <w:name w:val="xl19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77" w:customStyle="1">
    <w:name w:val="xl20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78" w:customStyle="1">
    <w:name w:val="xl21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79" w:customStyle="1">
    <w:name w:val="xl22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0" w:customStyle="1">
    <w:name w:val="xl56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1" w:customStyle="1">
    <w:name w:val="xl57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2" w:customStyle="1">
    <w:name w:val="xl58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3" w:customStyle="1">
    <w:name w:val="xl59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4" w:customStyle="1">
    <w:name w:val="xl60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5" w:customStyle="1">
    <w:name w:val="xl61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6" w:customStyle="1">
    <w:name w:val="xl62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7" w:customStyle="1">
    <w:name w:val="xl63"/>
    <w:basedOn w:val="74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1188" w:customStyle="1">
    <w:name w:val="xl64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89" w:customStyle="1">
    <w:name w:val="xl65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90" w:customStyle="1">
    <w:name w:val="xl66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styleId="1191" w:customStyle="1">
    <w:name w:val="xl67"/>
    <w:basedOn w:val="74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styleId="1192" w:customStyle="1">
    <w:name w:val="xl68"/>
    <w:basedOn w:val="742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93" w:customStyle="1">
    <w:name w:val="xl69"/>
    <w:basedOn w:val="742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94" w:customStyle="1">
    <w:name w:val="xl70"/>
    <w:basedOn w:val="742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95" w:customStyle="1">
    <w:name w:val="xl71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styleId="1196" w:customStyle="1">
    <w:name w:val="xl72"/>
    <w:basedOn w:val="74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styleId="1197" w:customStyle="1">
    <w:name w:val="xl73"/>
    <w:basedOn w:val="742"/>
    <w:pPr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98" w:customStyle="1">
    <w:name w:val="xl74"/>
    <w:basedOn w:val="742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199" w:customStyle="1">
    <w:name w:val="xl75"/>
    <w:basedOn w:val="74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</w:rPr>
  </w:style>
  <w:style w:type="paragraph" w:styleId="1200" w:customStyle="1">
    <w:name w:val="xl76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201" w:customStyle="1">
    <w:name w:val="xl77"/>
    <w:basedOn w:val="742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202" w:customStyle="1">
    <w:name w:val="xl78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203" w:customStyle="1">
    <w:name w:val="xl79"/>
    <w:basedOn w:val="742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character" w:styleId="1204" w:customStyle="1">
    <w:name w:val="Текст Знак Знак2 Знак;Текст Знак Знак Знак1 Знак;Текст Знак Знак Знак Знак Знак;Текст Знак1 Знак Знак Знак;Знак2 Знак Знак Знак Знак Знак;Знак2 Знак1 Знак Знак Знак;Текст Знак2 Знак Знак;Знак2 Знак Знак Знак"/>
    <w:rPr>
      <w:rFonts w:ascii="Courier New" w:hAnsi="Courier New" w:cs="Courier New"/>
      <w:sz w:val="24"/>
      <w:szCs w:val="24"/>
      <w:lang w:val="ru-RU" w:eastAsia="ru-RU" w:bidi="ar-SA"/>
    </w:rPr>
  </w:style>
  <w:style w:type="numbering" w:styleId="1205" w:customStyle="1">
    <w:name w:val="Нет списка2"/>
    <w:next w:val="754"/>
    <w:semiHidden/>
  </w:style>
  <w:style w:type="numbering" w:styleId="1206" w:customStyle="1">
    <w:name w:val="Нет списка3"/>
    <w:next w:val="754"/>
    <w:semiHidden/>
  </w:style>
  <w:style w:type="numbering" w:styleId="1207" w:customStyle="1">
    <w:name w:val="Нет списка4"/>
    <w:next w:val="754"/>
    <w:semiHidden/>
  </w:style>
  <w:style w:type="numbering" w:styleId="1208" w:customStyle="1">
    <w:name w:val="Нет списка5"/>
    <w:next w:val="754"/>
    <w:semiHidden/>
  </w:style>
  <w:style w:type="numbering" w:styleId="1209" w:customStyle="1">
    <w:name w:val="Нет списка6"/>
    <w:next w:val="754"/>
    <w:semiHidden/>
  </w:style>
  <w:style w:type="numbering" w:styleId="1210" w:customStyle="1">
    <w:name w:val="Нет списка7"/>
    <w:next w:val="754"/>
    <w:semiHidden/>
  </w:style>
  <w:style w:type="numbering" w:styleId="1211" w:customStyle="1">
    <w:name w:val="Нет списка8"/>
    <w:next w:val="754"/>
    <w:semiHidden/>
  </w:style>
  <w:style w:type="character" w:styleId="1212" w:customStyle="1">
    <w:name w:val="Основной текст Знак2;Знак1 Знак1;body text Знак1;Основной текст Знак Знак2;Основной текст Знак Знак Знак Знак2;Основной текст Знак Знак Знак Знак Знак1;Основной текст Знак Знак Знак2;Основной текст Знак1 Знак Знак1"/>
    <w:rPr>
      <w:sz w:val="24"/>
      <w:szCs w:val="24"/>
      <w:lang w:val="ru-RU" w:eastAsia="ru-RU" w:bidi="ar-SA"/>
    </w:rPr>
  </w:style>
  <w:style w:type="numbering" w:styleId="1213" w:customStyle="1">
    <w:name w:val="Нет списка9"/>
    <w:next w:val="754"/>
    <w:semiHidden/>
  </w:style>
  <w:style w:type="character" w:styleId="1214" w:customStyle="1">
    <w:name w:val="Заголовок 3 Знак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1215" w:customStyle="1">
    <w:name w:val="Заголовок 1 Знак2;Document Header1 Знак1;H1 Знак1;Заголовок 1 Знак2 Знак Знак1;Заголовок 1 Знак1 Знак Знак Знак1;Заголовок 1 Знак Знак Знак Знак Знак1;Заголовок 1 Знак Знак1 Знак Знак Знак1;Заголовок 1 Знак Знак2 Знак Знак1;Заголовок 1 Знак1 Знак1 Знак1"/>
    <w:rPr>
      <w:b/>
      <w:bCs/>
      <w:sz w:val="36"/>
      <w:szCs w:val="36"/>
      <w:lang w:val="ru-RU" w:eastAsia="ru-RU" w:bidi="ar-SA"/>
    </w:rPr>
  </w:style>
  <w:style w:type="table" w:styleId="1216" w:customStyle="1">
    <w:name w:val="Сетка таблицы5"/>
    <w:basedOn w:val="753"/>
    <w:next w:val="779"/>
    <w:rPr>
      <w:rFonts w:ascii="Times New Roman" w:hAnsi="Times New Roman"/>
    </w:rPr>
    <w:tblPr/>
  </w:style>
  <w:style w:type="paragraph" w:styleId="1217" w:customStyle="1">
    <w:name w:val="WW-Основной текст с отступом 2"/>
    <w:basedOn w:val="742"/>
    <w:pPr>
      <w:ind w:firstLine="709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1218" w:customStyle="1">
    <w:name w:val="Знак Знак Знак Знак"/>
    <w:basedOn w:val="742"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 w:eastAsia="en-US"/>
    </w:rPr>
  </w:style>
  <w:style w:type="paragraph" w:styleId="1219">
    <w:name w:val="Body Text"/>
    <w:basedOn w:val="1079"/>
    <w:pPr>
      <w:spacing w:before="0" w:after="0"/>
      <w:widowControl/>
    </w:pPr>
    <w:rPr>
      <w:rFonts w:ascii="Arial" w:hAnsi="Arial"/>
      <w:sz w:val="22"/>
    </w:rPr>
  </w:style>
  <w:style w:type="paragraph" w:styleId="1220">
    <w:name w:val="Document Map"/>
    <w:basedOn w:val="742"/>
    <w:link w:val="1221"/>
    <w:pPr>
      <w:spacing w:after="0" w:line="240" w:lineRule="auto"/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1221" w:customStyle="1">
    <w:name w:val="Схема документа Знак"/>
    <w:link w:val="1220"/>
    <w:rPr>
      <w:rFonts w:ascii="Tahoma" w:hAnsi="Tahoma"/>
      <w:shd w:val="clear" w:color="auto" w:fill="000080"/>
    </w:rPr>
  </w:style>
  <w:style w:type="character" w:styleId="1222" w:customStyle="1">
    <w:name w:val="WW-Absatz-Standardschriftart1"/>
  </w:style>
  <w:style w:type="character" w:styleId="1223" w:customStyle="1">
    <w:name w:val="Absatz-Standardschriftart"/>
  </w:style>
  <w:style w:type="character" w:styleId="1224" w:customStyle="1">
    <w:name w:val="WW-Absatz-Standardschriftart"/>
  </w:style>
  <w:style w:type="character" w:styleId="1225" w:customStyle="1">
    <w:name w:val="WW-Absatz-Standardschriftart11"/>
  </w:style>
  <w:style w:type="character" w:styleId="1226" w:customStyle="1">
    <w:name w:val="WW8Num2z0"/>
    <w:rPr>
      <w:rFonts w:ascii="Times New Roman" w:hAnsi="Times New Roman" w:eastAsia="Times New Roman" w:cs="Times New Roman"/>
    </w:rPr>
  </w:style>
  <w:style w:type="character" w:styleId="1227" w:customStyle="1">
    <w:name w:val="WW8Num2z1"/>
    <w:rPr>
      <w:rFonts w:ascii="Courier New" w:hAnsi="Courier New"/>
    </w:rPr>
  </w:style>
  <w:style w:type="character" w:styleId="1228" w:customStyle="1">
    <w:name w:val="WW8Num2z2"/>
    <w:rPr>
      <w:rFonts w:ascii="Wingdings" w:hAnsi="Wingdings"/>
    </w:rPr>
  </w:style>
  <w:style w:type="character" w:styleId="1229" w:customStyle="1">
    <w:name w:val="WW8Num2z3"/>
    <w:rPr>
      <w:rFonts w:ascii="Symbol" w:hAnsi="Symbol"/>
    </w:rPr>
  </w:style>
  <w:style w:type="character" w:styleId="1230" w:customStyle="1">
    <w:name w:val="WW8Num10z0"/>
    <w:rPr>
      <w:sz w:val="16"/>
    </w:rPr>
  </w:style>
  <w:style w:type="character" w:styleId="1231" w:customStyle="1">
    <w:name w:val="WW8Num10z1"/>
    <w:rPr>
      <w:rFonts w:ascii="Courier New" w:hAnsi="Courier New"/>
    </w:rPr>
  </w:style>
  <w:style w:type="character" w:styleId="1232" w:customStyle="1">
    <w:name w:val="WW8Num10z2"/>
    <w:rPr>
      <w:rFonts w:ascii="Wingdings" w:hAnsi="Wingdings"/>
    </w:rPr>
  </w:style>
  <w:style w:type="character" w:styleId="1233" w:customStyle="1">
    <w:name w:val="WW8Num10z3"/>
    <w:rPr>
      <w:rFonts w:ascii="Symbol" w:hAnsi="Symbol"/>
    </w:rPr>
  </w:style>
  <w:style w:type="character" w:styleId="1234" w:customStyle="1">
    <w:name w:val="WW8Num20z1"/>
    <w:rPr>
      <w:rFonts w:ascii="Courier New" w:hAnsi="Courier New"/>
    </w:rPr>
  </w:style>
  <w:style w:type="character" w:styleId="1235" w:customStyle="1">
    <w:name w:val="WW8Num20z2"/>
    <w:rPr>
      <w:rFonts w:ascii="Wingdings" w:hAnsi="Wingdings"/>
    </w:rPr>
  </w:style>
  <w:style w:type="character" w:styleId="1236" w:customStyle="1">
    <w:name w:val="WW8Num20z3"/>
    <w:rPr>
      <w:rFonts w:ascii="Symbol" w:hAnsi="Symbol"/>
    </w:rPr>
  </w:style>
  <w:style w:type="character" w:styleId="1237" w:customStyle="1">
    <w:name w:val="WW8Num26z1"/>
    <w:rPr>
      <w:rFonts w:ascii="Courier New" w:hAnsi="Courier New"/>
    </w:rPr>
  </w:style>
  <w:style w:type="character" w:styleId="1238" w:customStyle="1">
    <w:name w:val="WW8Num26z2"/>
    <w:rPr>
      <w:rFonts w:ascii="Wingdings" w:hAnsi="Wingdings"/>
    </w:rPr>
  </w:style>
  <w:style w:type="character" w:styleId="1239" w:customStyle="1">
    <w:name w:val="WW8Num26z3"/>
    <w:rPr>
      <w:rFonts w:ascii="Symbol" w:hAnsi="Symbol"/>
    </w:rPr>
  </w:style>
  <w:style w:type="character" w:styleId="1240" w:customStyle="1">
    <w:name w:val="WW8Num29z0"/>
    <w:rPr>
      <w:rFonts w:ascii="Symbol" w:hAnsi="Symbol"/>
    </w:rPr>
  </w:style>
  <w:style w:type="character" w:styleId="1241" w:customStyle="1">
    <w:name w:val="WW8Num29z1"/>
    <w:rPr>
      <w:rFonts w:ascii="Courier New" w:hAnsi="Courier New" w:cs="Courier New"/>
    </w:rPr>
  </w:style>
  <w:style w:type="character" w:styleId="1242" w:customStyle="1">
    <w:name w:val="WW8Num29z2"/>
    <w:rPr>
      <w:rFonts w:ascii="Wingdings" w:hAnsi="Wingdings"/>
    </w:rPr>
  </w:style>
  <w:style w:type="character" w:styleId="1243" w:customStyle="1">
    <w:name w:val="WW8Num30z0"/>
    <w:rPr>
      <w:rFonts w:ascii="Times New Roman" w:hAnsi="Times New Roman" w:eastAsia="Times New Roman" w:cs="Times New Roman"/>
    </w:rPr>
  </w:style>
  <w:style w:type="character" w:styleId="1244" w:customStyle="1">
    <w:name w:val="WW8Num30z1"/>
    <w:rPr>
      <w:rFonts w:ascii="Courier New" w:hAnsi="Courier New"/>
    </w:rPr>
  </w:style>
  <w:style w:type="character" w:styleId="1245" w:customStyle="1">
    <w:name w:val="WW8Num30z2"/>
    <w:rPr>
      <w:rFonts w:ascii="Wingdings" w:hAnsi="Wingdings"/>
    </w:rPr>
  </w:style>
  <w:style w:type="character" w:styleId="1246" w:customStyle="1">
    <w:name w:val="WW8Num30z3"/>
    <w:rPr>
      <w:rFonts w:ascii="Symbol" w:hAnsi="Symbol"/>
    </w:rPr>
  </w:style>
  <w:style w:type="character" w:styleId="1247" w:customStyle="1">
    <w:name w:val="WW8Num32z0"/>
    <w:rPr>
      <w:sz w:val="16"/>
    </w:rPr>
  </w:style>
  <w:style w:type="character" w:styleId="1248" w:customStyle="1">
    <w:name w:val="WW8Num32z2"/>
    <w:rPr>
      <w:rFonts w:ascii="Wingdings" w:hAnsi="Wingdings"/>
    </w:rPr>
  </w:style>
  <w:style w:type="character" w:styleId="1249" w:customStyle="1">
    <w:name w:val="WW8Num32z3"/>
    <w:rPr>
      <w:rFonts w:ascii="Symbol" w:hAnsi="Symbol"/>
    </w:rPr>
  </w:style>
  <w:style w:type="character" w:styleId="1250" w:customStyle="1">
    <w:name w:val="WW8Num32z4"/>
    <w:rPr>
      <w:rFonts w:ascii="Courier New" w:hAnsi="Courier New"/>
    </w:rPr>
  </w:style>
  <w:style w:type="character" w:styleId="1251" w:customStyle="1">
    <w:name w:val="WW8Num39z1"/>
    <w:rPr>
      <w:rFonts w:ascii="Courier New" w:hAnsi="Courier New"/>
    </w:rPr>
  </w:style>
  <w:style w:type="character" w:styleId="1252" w:customStyle="1">
    <w:name w:val="WW8Num39z2"/>
    <w:rPr>
      <w:rFonts w:ascii="Wingdings" w:hAnsi="Wingdings"/>
    </w:rPr>
  </w:style>
  <w:style w:type="character" w:styleId="1253" w:customStyle="1">
    <w:name w:val="WW8Num39z3"/>
    <w:rPr>
      <w:rFonts w:ascii="Symbol" w:hAnsi="Symbol"/>
    </w:rPr>
  </w:style>
  <w:style w:type="character" w:styleId="1254" w:customStyle="1">
    <w:name w:val="WW8Num41z1"/>
    <w:rPr>
      <w:rFonts w:ascii="Courier New" w:hAnsi="Courier New"/>
    </w:rPr>
  </w:style>
  <w:style w:type="character" w:styleId="1255" w:customStyle="1">
    <w:name w:val="WW8Num41z2"/>
    <w:rPr>
      <w:rFonts w:ascii="Wingdings" w:hAnsi="Wingdings"/>
    </w:rPr>
  </w:style>
  <w:style w:type="character" w:styleId="1256" w:customStyle="1">
    <w:name w:val="WW8Num41z3"/>
    <w:rPr>
      <w:rFonts w:ascii="Symbol" w:hAnsi="Symbol"/>
    </w:rPr>
  </w:style>
  <w:style w:type="character" w:styleId="1257" w:customStyle="1">
    <w:name w:val="WW8Num44z1"/>
    <w:rPr>
      <w:rFonts w:ascii="Courier New" w:hAnsi="Courier New"/>
    </w:rPr>
  </w:style>
  <w:style w:type="character" w:styleId="1258" w:customStyle="1">
    <w:name w:val="WW8Num44z2"/>
    <w:rPr>
      <w:rFonts w:ascii="Wingdings" w:hAnsi="Wingdings"/>
    </w:rPr>
  </w:style>
  <w:style w:type="character" w:styleId="1259" w:customStyle="1">
    <w:name w:val="WW8Num44z3"/>
    <w:rPr>
      <w:rFonts w:ascii="Symbol" w:hAnsi="Symbol"/>
    </w:rPr>
  </w:style>
  <w:style w:type="character" w:styleId="1260" w:customStyle="1">
    <w:name w:val="WW8Num61z0"/>
    <w:rPr>
      <w:rFonts w:ascii="Symbol" w:hAnsi="Symbol"/>
    </w:rPr>
  </w:style>
  <w:style w:type="character" w:styleId="1261" w:customStyle="1">
    <w:name w:val="WW8Num61z1"/>
    <w:rPr>
      <w:rFonts w:ascii="Courier New" w:hAnsi="Courier New" w:cs="Courier New"/>
    </w:rPr>
  </w:style>
  <w:style w:type="character" w:styleId="1262" w:customStyle="1">
    <w:name w:val="WW8Num61z2"/>
    <w:rPr>
      <w:rFonts w:ascii="Wingdings" w:hAnsi="Wingdings"/>
    </w:rPr>
  </w:style>
  <w:style w:type="character" w:styleId="1263" w:customStyle="1">
    <w:name w:val="WW8Num77z0"/>
    <w:rPr>
      <w:rFonts w:ascii="Times New Roman" w:hAnsi="Times New Roman" w:eastAsia="Times New Roman" w:cs="Times New Roman"/>
    </w:rPr>
  </w:style>
  <w:style w:type="character" w:styleId="1264" w:customStyle="1">
    <w:name w:val="WW8Num77z1"/>
    <w:rPr>
      <w:rFonts w:ascii="Courier New" w:hAnsi="Courier New"/>
    </w:rPr>
  </w:style>
  <w:style w:type="character" w:styleId="1265" w:customStyle="1">
    <w:name w:val="WW8Num77z2"/>
    <w:rPr>
      <w:rFonts w:ascii="Wingdings" w:hAnsi="Wingdings"/>
    </w:rPr>
  </w:style>
  <w:style w:type="character" w:styleId="1266" w:customStyle="1">
    <w:name w:val="WW8Num77z3"/>
    <w:rPr>
      <w:rFonts w:ascii="Symbol" w:hAnsi="Symbol"/>
    </w:rPr>
  </w:style>
  <w:style w:type="character" w:styleId="1267" w:customStyle="1">
    <w:name w:val="WW8Num81z0"/>
    <w:rPr>
      <w:rFonts w:ascii="Times New Roman" w:hAnsi="Times New Roman" w:eastAsia="Times New Roman" w:cs="Times New Roman"/>
    </w:rPr>
  </w:style>
  <w:style w:type="character" w:styleId="1268" w:customStyle="1">
    <w:name w:val="WW8Num81z1"/>
    <w:rPr>
      <w:rFonts w:ascii="Courier New" w:hAnsi="Courier New"/>
    </w:rPr>
  </w:style>
  <w:style w:type="character" w:styleId="1269" w:customStyle="1">
    <w:name w:val="WW8Num81z2"/>
    <w:rPr>
      <w:rFonts w:ascii="Wingdings" w:hAnsi="Wingdings"/>
    </w:rPr>
  </w:style>
  <w:style w:type="character" w:styleId="1270" w:customStyle="1">
    <w:name w:val="WW8Num81z3"/>
    <w:rPr>
      <w:rFonts w:ascii="Symbol" w:hAnsi="Symbol"/>
    </w:rPr>
  </w:style>
  <w:style w:type="character" w:styleId="1271" w:customStyle="1">
    <w:name w:val="WW8Num82z1"/>
    <w:rPr>
      <w:rFonts w:ascii="Courier New" w:hAnsi="Courier New" w:cs="Courier New"/>
    </w:rPr>
  </w:style>
  <w:style w:type="character" w:styleId="1272" w:customStyle="1">
    <w:name w:val="WW8Num82z2"/>
    <w:rPr>
      <w:rFonts w:ascii="Wingdings" w:hAnsi="Wingdings"/>
    </w:rPr>
  </w:style>
  <w:style w:type="character" w:styleId="1273" w:customStyle="1">
    <w:name w:val="WW8Num82z3"/>
    <w:rPr>
      <w:rFonts w:ascii="Symbol" w:hAnsi="Symbol"/>
    </w:rPr>
  </w:style>
  <w:style w:type="character" w:styleId="1274" w:customStyle="1">
    <w:name w:val="Основной шрифт абзаца1"/>
  </w:style>
  <w:style w:type="paragraph" w:styleId="1275" w:customStyle="1">
    <w:name w:val="Название1"/>
    <w:basedOn w:val="742"/>
    <w:pPr>
      <w:spacing w:before="120" w:after="120" w:line="240" w:lineRule="auto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276" w:customStyle="1">
    <w:name w:val="Указатель1"/>
    <w:basedOn w:val="742"/>
    <w:pPr>
      <w:spacing w:after="0" w:line="240" w:lineRule="auto"/>
      <w:suppressLineNumbers/>
    </w:pPr>
    <w:rPr>
      <w:rFonts w:ascii="Arial" w:hAnsi="Arial" w:cs="Tahoma"/>
      <w:sz w:val="20"/>
      <w:szCs w:val="20"/>
      <w:lang w:eastAsia="ar-SA"/>
    </w:rPr>
  </w:style>
  <w:style w:type="paragraph" w:styleId="1277" w:customStyle="1">
    <w:name w:val="Основной текст 31"/>
    <w:basedOn w:val="742"/>
    <w:pPr>
      <w:jc w:val="center"/>
      <w:spacing w:after="0" w:line="240" w:lineRule="auto"/>
    </w:pPr>
    <w:rPr>
      <w:rFonts w:ascii="Times New Roman" w:hAnsi="Times New Roman"/>
      <w:spacing w:val="-12"/>
      <w:sz w:val="21"/>
      <w:szCs w:val="20"/>
      <w:lang w:eastAsia="ar-SA"/>
    </w:rPr>
  </w:style>
  <w:style w:type="paragraph" w:styleId="1278" w:customStyle="1">
    <w:name w:val="Содержимое таблицы"/>
    <w:basedOn w:val="742"/>
    <w:pPr>
      <w:spacing w:after="0" w:line="240" w:lineRule="auto"/>
      <w:suppressLineNumbers/>
    </w:pPr>
    <w:rPr>
      <w:rFonts w:ascii="Times New Roman" w:hAnsi="Times New Roman"/>
      <w:sz w:val="20"/>
      <w:szCs w:val="20"/>
      <w:lang w:eastAsia="ar-SA"/>
    </w:rPr>
  </w:style>
  <w:style w:type="paragraph" w:styleId="1279" w:customStyle="1">
    <w:name w:val="Заголовок таблицы"/>
    <w:basedOn w:val="1278"/>
    <w:pPr>
      <w:jc w:val="center"/>
    </w:pPr>
    <w:rPr>
      <w:b/>
      <w:bCs/>
    </w:rPr>
  </w:style>
  <w:style w:type="paragraph" w:styleId="1280" w:customStyle="1">
    <w:name w:val="Содержимое врезки"/>
    <w:basedOn w:val="928"/>
    <w:pPr>
      <w:jc w:val="left"/>
    </w:pPr>
    <w:rPr>
      <w:sz w:val="22"/>
      <w:szCs w:val="20"/>
      <w:lang w:val="ru-RU" w:eastAsia="ar-SA"/>
    </w:rPr>
  </w:style>
  <w:style w:type="character" w:styleId="1281" w:customStyle="1">
    <w:name w:val="WW-Absatz-Standardschriftart111"/>
  </w:style>
  <w:style w:type="character" w:styleId="1282" w:customStyle="1">
    <w:name w:val="WW-Absatz-Standardschriftart1111"/>
  </w:style>
  <w:style w:type="character" w:styleId="1283" w:customStyle="1">
    <w:name w:val="WW-Absatz-Standardschriftart11111"/>
  </w:style>
  <w:style w:type="character" w:styleId="1284" w:customStyle="1">
    <w:name w:val="WW-Absatz-Standardschriftart111111"/>
  </w:style>
  <w:style w:type="character" w:styleId="1285" w:customStyle="1">
    <w:name w:val="WW-Absatz-Standardschriftart1111111"/>
  </w:style>
  <w:style w:type="character" w:styleId="1286" w:customStyle="1">
    <w:name w:val="WW-Absatz-Standardschriftart11111111"/>
  </w:style>
  <w:style w:type="character" w:styleId="1287" w:customStyle="1">
    <w:name w:val="Символ нумерации"/>
  </w:style>
  <w:style w:type="character" w:styleId="1288" w:customStyle="1">
    <w:name w:val="WW8Num3z1"/>
    <w:rPr>
      <w:rFonts w:ascii="Symbol" w:hAnsi="Symbol" w:cs="StarSymbol"/>
      <w:sz w:val="18"/>
      <w:szCs w:val="18"/>
    </w:rPr>
  </w:style>
  <w:style w:type="character" w:styleId="1289" w:customStyle="1">
    <w:name w:val="WW8Num4z0"/>
    <w:rPr>
      <w:rFonts w:ascii="Symbol" w:hAnsi="Symbol" w:cs="StarSymbol"/>
      <w:sz w:val="18"/>
      <w:szCs w:val="18"/>
    </w:rPr>
  </w:style>
  <w:style w:type="character" w:styleId="1290" w:customStyle="1">
    <w:name w:val="WW8Num3z0"/>
    <w:rPr>
      <w:rFonts w:ascii="Symbol" w:hAnsi="Symbol" w:cs="StarSymbol"/>
      <w:sz w:val="18"/>
      <w:szCs w:val="18"/>
    </w:rPr>
  </w:style>
  <w:style w:type="character" w:styleId="1291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paragraph" w:styleId="1292" w:customStyle="1">
    <w:name w:val="xl16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293" w:customStyle="1">
    <w:name w:val="xl23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294" w:customStyle="1">
    <w:name w:val="???????? ????? ??????"/>
  </w:style>
  <w:style w:type="paragraph" w:styleId="1295" w:customStyle="1">
    <w:name w:val="?????????"/>
    <w:basedOn w:val="742"/>
    <w:next w:val="928"/>
    <w:pPr>
      <w:keepNext/>
      <w:spacing w:before="240" w:after="120" w:line="240" w:lineRule="auto"/>
    </w:pPr>
    <w:rPr>
      <w:rFonts w:ascii="Albany AMT" w:hAnsi="Albany AMT"/>
      <w:sz w:val="28"/>
      <w:szCs w:val="20"/>
    </w:rPr>
  </w:style>
  <w:style w:type="paragraph" w:styleId="1296" w:customStyle="1">
    <w:name w:val="????????"/>
    <w:basedOn w:val="742"/>
    <w:pPr>
      <w:spacing w:before="120" w:after="120" w:line="240" w:lineRule="auto"/>
      <w:suppressLineNumbers/>
    </w:pPr>
    <w:rPr>
      <w:rFonts w:ascii="Times New Roman" w:hAnsi="Times New Roman"/>
      <w:i/>
      <w:sz w:val="24"/>
      <w:szCs w:val="20"/>
    </w:rPr>
  </w:style>
  <w:style w:type="paragraph" w:styleId="1297" w:customStyle="1">
    <w:name w:val="?????????1"/>
    <w:basedOn w:val="742"/>
    <w:pPr>
      <w:spacing w:after="0" w:line="240" w:lineRule="auto"/>
      <w:suppressLineNumbers/>
    </w:pPr>
    <w:rPr>
      <w:rFonts w:ascii="Times New Roman" w:hAnsi="Times New Roman"/>
      <w:sz w:val="20"/>
      <w:szCs w:val="20"/>
    </w:rPr>
  </w:style>
  <w:style w:type="paragraph" w:styleId="1298" w:customStyle="1">
    <w:name w:val="???????? ????? 2"/>
    <w:basedOn w:val="742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1299" w:customStyle="1">
    <w:name w:val="???????? ????? ? ???????? 2"/>
    <w:basedOn w:val="742"/>
    <w:pPr>
      <w:ind w:firstLine="708"/>
      <w:jc w:val="both"/>
      <w:spacing w:after="0" w:line="240" w:lineRule="auto"/>
    </w:pPr>
    <w:rPr>
      <w:rFonts w:ascii="Times New Roman" w:hAnsi="Times New Roman"/>
      <w:color w:val="ff0000"/>
      <w:sz w:val="24"/>
      <w:szCs w:val="20"/>
    </w:rPr>
  </w:style>
  <w:style w:type="paragraph" w:styleId="1300" w:customStyle="1">
    <w:name w:val="???????? ????? ? ???????? 3"/>
    <w:basedOn w:val="742"/>
    <w:pPr>
      <w:ind w:firstLine="708"/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1301" w:customStyle="1">
    <w:name w:val="Текст Знак2 Знак Знак Знак;Текст Знак Знак1 Знак Знак Знак;Знак2 Знак Знак1 Знак Знак Знак;Текст Знак Знак Знак Знак Знак Знак;Текст Знак1 Знак Знак Знак Знак;Знак2 Знак Знак Знак Знак Знак Знак"/>
    <w:rPr>
      <w:rFonts w:ascii="Courier New" w:hAnsi="Courier New"/>
      <w:lang w:val="ru-RU" w:eastAsia="ru-RU" w:bidi="ar-SA"/>
    </w:rPr>
  </w:style>
  <w:style w:type="character" w:styleId="1302" w:customStyle="1">
    <w:name w:val="ConsNormal Знак Знак Знак"/>
    <w:rPr>
      <w:rFonts w:ascii="Arial" w:hAnsi="Arial" w:cs="Arial"/>
      <w:lang w:val="ru-RU" w:eastAsia="ru-RU" w:bidi="ar-SA"/>
    </w:rPr>
  </w:style>
  <w:style w:type="character" w:styleId="1303" w:customStyle="1">
    <w:name w:val="Знак2 Знак Знак2;Текст Знак Знак Знак2;Текст Знак Знак Знак Знак1;Текст Знак1 Знак Знак1;Знак2 Знак Знак Знак Знак1;Знак2 Знак1 Знак Знак1;Текст Знак2 Знак1;Текст Знак Знак1 Знак1"/>
    <w:rPr>
      <w:rFonts w:ascii="Courier New" w:hAnsi="Courier New" w:cs="Courier New"/>
      <w:lang w:val="ru-RU" w:eastAsia="ru-RU" w:bidi="ar-SA"/>
    </w:rPr>
  </w:style>
  <w:style w:type="paragraph" w:styleId="1304" w:customStyle="1">
    <w:name w:val="font5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styleId="1305" w:customStyle="1">
    <w:name w:val="font6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sz w:val="18"/>
      <w:szCs w:val="18"/>
    </w:rPr>
  </w:style>
  <w:style w:type="numbering" w:styleId="1306">
    <w:name w:val="Outline List 2"/>
    <w:basedOn w:val="754"/>
  </w:style>
  <w:style w:type="paragraph" w:styleId="1307" w:customStyle="1">
    <w:name w:val="text1"/>
    <w:basedOn w:val="742"/>
    <w:pPr>
      <w:ind w:left="120"/>
      <w:spacing w:before="144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308" w:customStyle="1">
    <w:name w:val="time4"/>
    <w:rPr>
      <w:sz w:val="22"/>
      <w:szCs w:val="22"/>
    </w:rPr>
  </w:style>
  <w:style w:type="paragraph" w:styleId="1309" w:customStyle="1">
    <w:name w:val="Обычный.Нормальный"/>
    <w:rPr>
      <w:rFonts w:ascii="Times New Roman" w:hAnsi="Times New Roman"/>
    </w:rPr>
  </w:style>
  <w:style w:type="character" w:styleId="1310" w:customStyle="1">
    <w:name w:val="Знак Знак12"/>
    <w:semiHidden/>
    <w:rPr>
      <w:lang w:val="ru-RU" w:eastAsia="ru-RU" w:bidi="ar-SA"/>
    </w:rPr>
  </w:style>
  <w:style w:type="character" w:styleId="1311" w:customStyle="1">
    <w:name w:val="Знак Знак14"/>
    <w:rPr>
      <w:sz w:val="24"/>
      <w:szCs w:val="24"/>
      <w:lang w:val="ru-RU" w:eastAsia="ru-RU" w:bidi="ar-SA"/>
    </w:rPr>
  </w:style>
  <w:style w:type="character" w:styleId="1312" w:customStyle="1">
    <w:name w:val="Знак Знак11"/>
    <w:rPr>
      <w:sz w:val="28"/>
      <w:szCs w:val="28"/>
      <w:lang w:val="ru-RU" w:eastAsia="ru-RU" w:bidi="ar-SA"/>
    </w:rPr>
  </w:style>
  <w:style w:type="table" w:styleId="1313" w:customStyle="1">
    <w:name w:val="Сетка таблицы2"/>
    <w:basedOn w:val="753"/>
    <w:next w:val="779"/>
    <w:pPr>
      <w:ind w:firstLine="709"/>
    </w:pPr>
    <w:rPr>
      <w:rFonts w:ascii="Times New Roman" w:hAnsi="Times New Roman"/>
    </w:rPr>
    <w:tblPr/>
  </w:style>
  <w:style w:type="table" w:styleId="1314" w:customStyle="1">
    <w:name w:val="Сетка таблицы21"/>
    <w:basedOn w:val="753"/>
    <w:next w:val="779"/>
    <w:rPr>
      <w:rFonts w:ascii="Times New Roman" w:hAnsi="Times New Roman"/>
    </w:rPr>
    <w:tblPr/>
  </w:style>
  <w:style w:type="table" w:styleId="1315" w:customStyle="1">
    <w:name w:val="Сетка таблицы3"/>
    <w:basedOn w:val="753"/>
    <w:next w:val="779"/>
    <w:rPr>
      <w:rFonts w:ascii="Times New Roman" w:hAnsi="Times New Roman"/>
    </w:rPr>
    <w:tblPr/>
  </w:style>
  <w:style w:type="paragraph" w:styleId="1316" w:customStyle="1">
    <w:name w:val="Знак Знак Знак Знак Знак Знак Знак Знак Знак Знак Знак Знак Знак Знак Знак Знак"/>
    <w:basedOn w:val="74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1317" w:customStyle="1">
    <w:name w:val="xl80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u w:val="single"/>
    </w:rPr>
  </w:style>
  <w:style w:type="paragraph" w:styleId="1318" w:customStyle="1">
    <w:name w:val="xl81"/>
    <w:basedOn w:val="742"/>
    <w:pPr>
      <w:jc w:val="right"/>
      <w:spacing w:before="100" w:beforeAutospacing="1" w:after="100" w:afterAutospacing="1" w:line="240" w:lineRule="auto"/>
    </w:pPr>
    <w:rPr>
      <w:rFonts w:ascii="Arial CYR" w:hAnsi="Arial CYR" w:cs="Arial CYR"/>
    </w:rPr>
  </w:style>
  <w:style w:type="paragraph" w:styleId="1319" w:customStyle="1">
    <w:name w:val="xl82"/>
    <w:basedOn w:val="742"/>
    <w:pPr>
      <w:jc w:val="right"/>
      <w:spacing w:before="100" w:beforeAutospacing="1" w:after="100" w:afterAutospacing="1" w:line="240" w:lineRule="auto"/>
    </w:pPr>
    <w:rPr>
      <w:rFonts w:ascii="Arial CYR" w:hAnsi="Arial CYR" w:cs="Arial CYR"/>
      <w:b/>
      <w:bCs/>
      <w:u w:val="single"/>
    </w:rPr>
  </w:style>
  <w:style w:type="paragraph" w:styleId="1320" w:customStyle="1">
    <w:name w:val="xl83"/>
    <w:basedOn w:val="742"/>
    <w:pPr>
      <w:jc w:val="right"/>
      <w:spacing w:before="100" w:beforeAutospacing="1" w:after="100" w:afterAutospacing="1" w:line="240" w:lineRule="auto"/>
    </w:pPr>
    <w:rPr>
      <w:rFonts w:ascii="Arial CYR" w:hAnsi="Arial CYR" w:cs="Arial CYR"/>
      <w:b/>
      <w:bCs/>
      <w:u w:val="single"/>
    </w:rPr>
  </w:style>
  <w:style w:type="paragraph" w:styleId="1321" w:customStyle="1">
    <w:name w:val="xl85"/>
    <w:basedOn w:val="742"/>
    <w:pPr>
      <w:jc w:val="right"/>
      <w:spacing w:before="100" w:beforeAutospacing="1" w:after="100" w:afterAutospacing="1" w:line="240" w:lineRule="auto"/>
    </w:pPr>
    <w:rPr>
      <w:rFonts w:ascii="Arial CYR" w:hAnsi="Arial CYR" w:cs="Arial CYR"/>
      <w:b/>
      <w:bCs/>
      <w:i/>
      <w:iCs/>
    </w:rPr>
  </w:style>
  <w:style w:type="paragraph" w:styleId="1322" w:customStyle="1">
    <w:name w:val="xl86"/>
    <w:basedOn w:val="742"/>
    <w:pPr>
      <w:jc w:val="right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1323" w:customStyle="1">
    <w:name w:val="xl87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324" w:customStyle="1">
    <w:name w:val="xl88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i/>
      <w:iCs/>
      <w:sz w:val="24"/>
      <w:szCs w:val="24"/>
    </w:rPr>
  </w:style>
  <w:style w:type="paragraph" w:styleId="1325" w:customStyle="1">
    <w:name w:val="xl89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i/>
      <w:iCs/>
      <w:sz w:val="24"/>
      <w:szCs w:val="24"/>
    </w:rPr>
  </w:style>
  <w:style w:type="paragraph" w:styleId="1326" w:customStyle="1">
    <w:name w:val="xl90"/>
    <w:basedOn w:val="742"/>
    <w:pPr>
      <w:jc w:val="center"/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styleId="1327" w:customStyle="1">
    <w:name w:val="xl91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</w:rPr>
  </w:style>
  <w:style w:type="paragraph" w:styleId="1328" w:customStyle="1">
    <w:name w:val="xl92"/>
    <w:basedOn w:val="742"/>
    <w:pPr>
      <w:jc w:val="right"/>
      <w:spacing w:before="100" w:beforeAutospacing="1" w:after="100" w:afterAutospacing="1" w:line="240" w:lineRule="auto"/>
    </w:pPr>
    <w:rPr>
      <w:rFonts w:ascii="Arial CYR" w:hAnsi="Arial CYR" w:cs="Arial CYR"/>
      <w:b/>
      <w:bCs/>
      <w:i/>
      <w:iCs/>
    </w:rPr>
  </w:style>
  <w:style w:type="paragraph" w:styleId="1329" w:customStyle="1">
    <w:name w:val="xl93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i/>
      <w:iCs/>
      <w:sz w:val="24"/>
      <w:szCs w:val="24"/>
    </w:rPr>
  </w:style>
  <w:style w:type="paragraph" w:styleId="1330" w:customStyle="1">
    <w:name w:val="xl94"/>
    <w:basedOn w:val="742"/>
    <w:pPr>
      <w:jc w:val="center"/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styleId="1331" w:customStyle="1">
    <w:name w:val="xl95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Arial CYR" w:hAnsi="Arial CYR" w:cs="Arial CYR"/>
    </w:rPr>
  </w:style>
  <w:style w:type="paragraph" w:styleId="1332" w:customStyle="1">
    <w:name w:val="xl96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</w:pBdr>
    </w:pPr>
    <w:rPr>
      <w:rFonts w:ascii="Arial CYR" w:hAnsi="Arial CYR" w:cs="Arial CYR"/>
    </w:rPr>
  </w:style>
  <w:style w:type="paragraph" w:styleId="1333" w:customStyle="1">
    <w:name w:val="xl97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u w:val="single"/>
    </w:rPr>
  </w:style>
  <w:style w:type="paragraph" w:styleId="1334" w:customStyle="1">
    <w:name w:val="xl98"/>
    <w:basedOn w:val="742"/>
    <w:pPr>
      <w:jc w:val="center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335" w:customStyle="1">
    <w:name w:val="xl99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u w:val="single"/>
    </w:rPr>
  </w:style>
  <w:style w:type="paragraph" w:styleId="1336" w:customStyle="1">
    <w:name w:val="xl100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b/>
      <w:bCs/>
      <w:u w:val="single"/>
    </w:rPr>
  </w:style>
  <w:style w:type="paragraph" w:styleId="1337" w:customStyle="1">
    <w:name w:val="xl101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</w:pBdr>
    </w:pPr>
    <w:rPr>
      <w:rFonts w:ascii="Arial CYR" w:hAnsi="Arial CYR" w:cs="Arial CYR"/>
      <w:sz w:val="24"/>
      <w:szCs w:val="24"/>
    </w:rPr>
  </w:style>
  <w:style w:type="paragraph" w:styleId="1338" w:customStyle="1">
    <w:name w:val="xl102"/>
    <w:basedOn w:val="742"/>
    <w:pPr>
      <w:jc w:val="center"/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styleId="1339" w:customStyle="1">
    <w:name w:val="xl103"/>
    <w:basedOn w:val="742"/>
    <w:pPr>
      <w:jc w:val="center"/>
      <w:spacing w:before="100" w:beforeAutospacing="1" w:after="100" w:afterAutospacing="1" w:line="240" w:lineRule="auto"/>
      <w:pBdr>
        <w:bottom w:val="single" w:color="000000" w:sz="8" w:space="0"/>
      </w:pBdr>
    </w:pPr>
    <w:rPr>
      <w:rFonts w:ascii="Arial CYR" w:hAnsi="Arial CYR" w:cs="Arial CYR"/>
      <w:sz w:val="24"/>
      <w:szCs w:val="24"/>
    </w:rPr>
  </w:style>
  <w:style w:type="paragraph" w:styleId="1340" w:customStyle="1">
    <w:name w:val="xl104"/>
    <w:basedOn w:val="742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</w:rPr>
  </w:style>
  <w:style w:type="paragraph" w:styleId="1341" w:customStyle="1">
    <w:name w:val="xl105"/>
    <w:basedOn w:val="742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342" w:customStyle="1">
    <w:name w:val="xl106"/>
    <w:basedOn w:val="742"/>
    <w:pPr>
      <w:jc w:val="center"/>
      <w:spacing w:before="100" w:beforeAutospacing="1" w:after="100" w:afterAutospacing="1" w:line="240" w:lineRule="auto"/>
      <w:pBdr>
        <w:bottom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343" w:customStyle="1">
    <w:name w:val="xl107"/>
    <w:basedOn w:val="742"/>
    <w:pPr>
      <w:jc w:val="center"/>
      <w:spacing w:before="100" w:beforeAutospacing="1" w:after="100" w:afterAutospacing="1" w:line="240" w:lineRule="auto"/>
      <w:pBdr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</w:rPr>
  </w:style>
  <w:style w:type="paragraph" w:styleId="1344" w:customStyle="1">
    <w:name w:val="xl108"/>
    <w:basedOn w:val="742"/>
    <w:pPr>
      <w:jc w:val="center"/>
      <w:spacing w:before="100" w:beforeAutospacing="1" w:after="100" w:afterAutospacing="1" w:line="240" w:lineRule="auto"/>
    </w:pPr>
    <w:rPr>
      <w:rFonts w:ascii="Arial CYR" w:hAnsi="Arial CYR" w:cs="Arial CYR"/>
      <w:b/>
      <w:bCs/>
    </w:rPr>
  </w:style>
  <w:style w:type="paragraph" w:styleId="1345" w:customStyle="1">
    <w:name w:val="Style4"/>
    <w:basedOn w:val="742"/>
    <w:pPr>
      <w:jc w:val="center"/>
      <w:spacing w:after="0" w:line="312" w:lineRule="exact"/>
      <w:widowControl w:val="off"/>
    </w:pPr>
    <w:rPr>
      <w:rFonts w:ascii="Times New Roman" w:hAnsi="Times New Roman"/>
      <w:sz w:val="24"/>
      <w:szCs w:val="24"/>
    </w:rPr>
  </w:style>
  <w:style w:type="paragraph" w:styleId="1346" w:customStyle="1">
    <w:name w:val="Style7"/>
    <w:basedOn w:val="742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table" w:styleId="1347" w:customStyle="1">
    <w:name w:val="Сетка таблицы4"/>
    <w:basedOn w:val="753"/>
    <w:next w:val="779"/>
    <w:rPr>
      <w:rFonts w:ascii="Times New Roman" w:hAnsi="Times New Roman"/>
    </w:rPr>
    <w:tblPr/>
  </w:style>
  <w:style w:type="table" w:styleId="1348" w:customStyle="1">
    <w:name w:val="Сетка таблицы6"/>
    <w:basedOn w:val="753"/>
    <w:next w:val="779"/>
    <w:rPr>
      <w:rFonts w:ascii="Times New Roman" w:hAnsi="Times New Roman"/>
    </w:rPr>
    <w:tblPr/>
  </w:style>
  <w:style w:type="table" w:styleId="1349" w:customStyle="1">
    <w:name w:val="Сетка таблицы7"/>
    <w:basedOn w:val="753"/>
    <w:next w:val="779"/>
    <w:pPr>
      <w:ind w:firstLine="709"/>
    </w:pPr>
    <w:rPr>
      <w:rFonts w:ascii="Times New Roman" w:hAnsi="Times New Roman"/>
    </w:rPr>
    <w:tblPr/>
  </w:style>
  <w:style w:type="paragraph" w:styleId="1350" w:customStyle="1">
    <w:name w:val="font7"/>
    <w:basedOn w:val="742"/>
    <w:pPr>
      <w:spacing w:before="100" w:beforeAutospacing="1" w:after="100" w:afterAutospacing="1" w:line="240" w:lineRule="auto"/>
    </w:pPr>
    <w:rPr>
      <w:rFonts w:ascii="Arial CYR" w:hAnsi="Arial CYR" w:cs="Arial CYR"/>
      <w:sz w:val="18"/>
      <w:szCs w:val="18"/>
    </w:rPr>
  </w:style>
  <w:style w:type="paragraph" w:styleId="1351" w:customStyle="1">
    <w:name w:val="font8"/>
    <w:basedOn w:val="742"/>
    <w:pPr>
      <w:spacing w:before="100" w:beforeAutospacing="1" w:after="100" w:afterAutospacing="1" w:line="240" w:lineRule="auto"/>
    </w:pPr>
    <w:rPr>
      <w:rFonts w:ascii="Arial CYR" w:hAnsi="Arial CYR" w:cs="Arial CYR"/>
    </w:rPr>
  </w:style>
  <w:style w:type="character" w:styleId="1352" w:customStyle="1">
    <w:name w:val="Цветовое выделение"/>
    <w:uiPriority w:val="99"/>
    <w:rPr>
      <w:b/>
      <w:bCs/>
      <w:color w:val="000080"/>
      <w:sz w:val="20"/>
      <w:szCs w:val="20"/>
    </w:rPr>
  </w:style>
  <w:style w:type="character" w:styleId="1353" w:customStyle="1">
    <w:name w:val="Font Style24"/>
    <w:uiPriority w:val="99"/>
    <w:rPr>
      <w:rFonts w:ascii="Times New Roman" w:hAnsi="Times New Roman" w:cs="Times New Roman"/>
      <w:sz w:val="22"/>
      <w:szCs w:val="22"/>
    </w:rPr>
  </w:style>
  <w:style w:type="character" w:styleId="1354" w:customStyle="1">
    <w:name w:val="Заголовок 2 Знак1 Знак;Заголовок 2 Знак Знак Знак Знак"/>
    <w:rPr>
      <w:b/>
      <w:sz w:val="28"/>
      <w:lang w:val="ru-RU" w:eastAsia="ru-RU" w:bidi="ar-SA"/>
    </w:rPr>
  </w:style>
  <w:style w:type="paragraph" w:styleId="1355" w:customStyle="1">
    <w:name w:val="ListBul2"/>
    <w:basedOn w:val="742"/>
    <w:pPr>
      <w:numPr>
        <w:ilvl w:val="0"/>
        <w:numId w:val="15"/>
      </w:numPr>
      <w:jc w:val="both"/>
      <w:spacing w:after="0" w:line="240" w:lineRule="auto"/>
      <w:tabs>
        <w:tab w:val="left" w:pos="567" w:leader="none"/>
        <w:tab w:val="clear" w:pos="580" w:leader="none"/>
      </w:tabs>
    </w:pPr>
    <w:rPr>
      <w:rFonts w:ascii="Times New Roman" w:hAnsi="Times New Roman"/>
      <w:szCs w:val="24"/>
    </w:rPr>
  </w:style>
  <w:style w:type="paragraph" w:styleId="1356" w:customStyle="1">
    <w:name w:val="ListNum"/>
    <w:basedOn w:val="742"/>
    <w:pPr>
      <w:numPr>
        <w:ilvl w:val="0"/>
        <w:numId w:val="16"/>
      </w:numPr>
      <w:jc w:val="both"/>
      <w:spacing w:before="60" w:after="0" w:line="240" w:lineRule="auto"/>
      <w:tabs>
        <w:tab w:val="left" w:pos="284" w:leader="none"/>
      </w:tabs>
    </w:pPr>
    <w:rPr>
      <w:rFonts w:ascii="Times New Roman" w:hAnsi="Times New Roman"/>
      <w:szCs w:val="24"/>
    </w:rPr>
  </w:style>
  <w:style w:type="paragraph" w:styleId="1357" w:customStyle="1">
    <w:name w:val="Текст раздела нумерованный"/>
    <w:basedOn w:val="742"/>
    <w:qFormat/>
    <w:pPr>
      <w:ind w:firstLine="851"/>
      <w:jc w:val="both"/>
      <w:spacing w:before="60" w:after="60" w:line="240" w:lineRule="auto"/>
      <w:widowControl w:val="off"/>
      <w:tabs>
        <w:tab w:val="left" w:pos="1134" w:leader="none"/>
      </w:tabs>
    </w:pPr>
    <w:rPr>
      <w:rFonts w:ascii="Times New Roman" w:hAnsi="Times New Roman"/>
      <w:sz w:val="24"/>
      <w:szCs w:val="24"/>
    </w:rPr>
  </w:style>
  <w:style w:type="numbering" w:styleId="1358" w:customStyle="1">
    <w:name w:val="Нет списка10"/>
    <w:next w:val="754"/>
    <w:uiPriority w:val="99"/>
    <w:semiHidden/>
    <w:unhideWhenUsed/>
  </w:style>
  <w:style w:type="numbering" w:styleId="1359" w:customStyle="1">
    <w:name w:val="Нет списка11"/>
    <w:next w:val="754"/>
    <w:uiPriority w:val="99"/>
    <w:semiHidden/>
    <w:unhideWhenUsed/>
  </w:style>
  <w:style w:type="paragraph" w:styleId="1360" w:customStyle="1">
    <w:name w:val="Текст положения"/>
    <w:link w:val="1361"/>
    <w:pPr>
      <w:jc w:val="both"/>
      <w:shd w:val="clear" w:color="auto" w:fill="ffffff"/>
    </w:pPr>
    <w:rPr>
      <w:rFonts w:ascii="Times New Roman" w:hAnsi="Times New Roman"/>
      <w:b/>
      <w:sz w:val="24"/>
      <w:szCs w:val="28"/>
    </w:rPr>
  </w:style>
  <w:style w:type="character" w:styleId="1361" w:customStyle="1">
    <w:name w:val="Текст положения Знак Знак"/>
    <w:link w:val="1360"/>
    <w:rPr>
      <w:rFonts w:ascii="Times New Roman" w:hAnsi="Times New Roman"/>
      <w:b/>
      <w:sz w:val="24"/>
      <w:szCs w:val="28"/>
      <w:shd w:val="clear" w:color="auto" w:fill="ffffff"/>
      <w:lang w:bidi="ar-SA"/>
    </w:rPr>
  </w:style>
  <w:style w:type="table" w:styleId="1362" w:customStyle="1">
    <w:name w:val="Сетка таблицы8"/>
    <w:basedOn w:val="753"/>
    <w:next w:val="779"/>
    <w:pPr>
      <w:widowControl w:val="off"/>
    </w:pPr>
    <w:rPr>
      <w:rFonts w:ascii="Times New Roman" w:hAnsi="Times New Roman"/>
    </w:rPr>
    <w:tblPr/>
  </w:style>
  <w:style w:type="paragraph" w:styleId="1363" w:customStyle="1">
    <w:name w:val="ТестАбзаца"/>
    <w:link w:val="1364"/>
    <w:pPr>
      <w:jc w:val="center"/>
      <w:spacing w:before="60" w:after="120" w:line="288" w:lineRule="auto"/>
      <w:tabs>
        <w:tab w:val="left" w:pos="2280" w:leader="none"/>
      </w:tabs>
      <w:outlineLvl w:val="0"/>
    </w:pPr>
    <w:rPr>
      <w:rFonts w:ascii="Times New Roman" w:hAnsi="Times New Roman"/>
      <w:color w:val="000000"/>
      <w:sz w:val="24"/>
      <w:szCs w:val="22"/>
    </w:rPr>
  </w:style>
  <w:style w:type="character" w:styleId="1364" w:customStyle="1">
    <w:name w:val="ТестАбзаца Знак Знак"/>
    <w:link w:val="1363"/>
    <w:rPr>
      <w:rFonts w:ascii="Times New Roman" w:hAnsi="Times New Roman"/>
      <w:color w:val="000000"/>
      <w:sz w:val="24"/>
      <w:szCs w:val="22"/>
      <w:lang w:bidi="ar-SA"/>
    </w:rPr>
  </w:style>
  <w:style w:type="paragraph" w:styleId="1365" w:customStyle="1">
    <w:name w:val="Название 1"/>
    <w:basedOn w:val="742"/>
    <w:pPr>
      <w:jc w:val="center"/>
      <w:spacing w:after="0" w:line="240" w:lineRule="auto"/>
      <w:widowControl w:val="off"/>
    </w:pPr>
    <w:rPr>
      <w:rFonts w:ascii="Times New Roman" w:hAnsi="Times New Roman"/>
      <w:sz w:val="28"/>
      <w:szCs w:val="28"/>
    </w:rPr>
  </w:style>
  <w:style w:type="paragraph" w:styleId="1366" w:customStyle="1">
    <w:name w:val="Название аукциона"/>
    <w:basedOn w:val="742"/>
    <w:pPr>
      <w:jc w:val="center"/>
      <w:spacing w:before="120" w:after="120" w:line="240" w:lineRule="auto"/>
      <w:widowControl w:val="off"/>
    </w:pPr>
    <w:rPr>
      <w:rFonts w:ascii="Times New Roman" w:hAnsi="Times New Roman"/>
      <w:b/>
      <w:sz w:val="28"/>
      <w:szCs w:val="20"/>
    </w:rPr>
  </w:style>
  <w:style w:type="paragraph" w:styleId="1367" w:customStyle="1">
    <w:name w:val="Текст положения1"/>
    <w:basedOn w:val="1360"/>
    <w:pPr>
      <w:ind w:firstLine="568"/>
      <w:tabs>
        <w:tab w:val="num" w:pos="1288" w:leader="none"/>
      </w:tabs>
    </w:pPr>
    <w:rPr>
      <w:b w:val="0"/>
      <w:szCs w:val="24"/>
    </w:rPr>
  </w:style>
  <w:style w:type="paragraph" w:styleId="1368" w:customStyle="1">
    <w:name w:val="Стиль Текст положения1 + уплотненный на  0.05 пт"/>
    <w:basedOn w:val="1367"/>
    <w:link w:val="1369"/>
    <w:pPr>
      <w:ind w:firstLine="0"/>
      <w:tabs>
        <w:tab w:val="clear" w:pos="1288" w:leader="none"/>
      </w:tabs>
    </w:pPr>
    <w:rPr>
      <w:spacing w:val="-1"/>
      <w:sz w:val="26"/>
      <w:szCs w:val="26"/>
      <w:lang w:val="en-US" w:eastAsia="en-US"/>
    </w:rPr>
  </w:style>
  <w:style w:type="character" w:styleId="1369" w:customStyle="1">
    <w:name w:val="Стиль Текст положения1 + уплотненный на  0.05 пт Знак"/>
    <w:link w:val="1368"/>
    <w:rPr>
      <w:rFonts w:ascii="Times New Roman" w:hAnsi="Times New Roman"/>
      <w:spacing w:val="-1"/>
      <w:sz w:val="26"/>
      <w:szCs w:val="26"/>
      <w:shd w:val="clear" w:color="auto" w:fill="ffffff"/>
      <w:lang w:val="en-US"/>
    </w:rPr>
  </w:style>
  <w:style w:type="paragraph" w:styleId="1370" w:customStyle="1">
    <w:name w:val="Текст1"/>
    <w:pPr>
      <w:ind w:left="1701" w:right="1"/>
      <w:jc w:val="both"/>
      <w:spacing w:before="60" w:after="60"/>
      <w:shd w:val="clear" w:color="auto" w:fill="ffffff"/>
      <w:tabs>
        <w:tab w:val="left" w:pos="2127" w:leader="none"/>
      </w:tabs>
    </w:pPr>
    <w:rPr>
      <w:rFonts w:ascii="Times New Roman" w:hAnsi="Times New Roman"/>
      <w:sz w:val="24"/>
      <w:szCs w:val="24"/>
    </w:rPr>
  </w:style>
  <w:style w:type="paragraph" w:styleId="1371" w:customStyle="1">
    <w:name w:val="Стиль Текст положения + уплотненный на  0.1 пт"/>
    <w:basedOn w:val="1360"/>
    <w:rPr>
      <w:spacing w:val="-2"/>
    </w:rPr>
  </w:style>
  <w:style w:type="paragraph" w:styleId="1372" w:customStyle="1">
    <w:name w:val="Текст положения2"/>
    <w:basedOn w:val="1367"/>
    <w:pPr>
      <w:ind w:firstLine="0"/>
      <w:tabs>
        <w:tab w:val="left" w:pos="1134" w:leader="none"/>
        <w:tab w:val="clear" w:pos="1288" w:leader="none"/>
      </w:tabs>
    </w:pPr>
    <w:rPr>
      <w:color w:val="0d0d0d"/>
    </w:rPr>
  </w:style>
  <w:style w:type="paragraph" w:styleId="1373" w:customStyle="1">
    <w:name w:val="Стиль Текст положения + уплотненный на  0.05 пт"/>
    <w:basedOn w:val="1360"/>
    <w:link w:val="1374"/>
    <w:rPr>
      <w:b w:val="0"/>
      <w:spacing w:val="-1"/>
      <w:lang w:val="en-US" w:eastAsia="en-US"/>
    </w:rPr>
  </w:style>
  <w:style w:type="character" w:styleId="1374" w:customStyle="1">
    <w:name w:val="Стиль Текст положения + уплотненный на  0.05 пт Знак"/>
    <w:link w:val="1373"/>
    <w:rPr>
      <w:rFonts w:ascii="Times New Roman" w:hAnsi="Times New Roman"/>
      <w:spacing w:val="-1"/>
      <w:sz w:val="24"/>
      <w:szCs w:val="28"/>
      <w:shd w:val="clear" w:color="auto" w:fill="ffffff"/>
      <w:lang w:val="en-US" w:eastAsia="en-US"/>
    </w:rPr>
  </w:style>
  <w:style w:type="paragraph" w:styleId="1375" w:customStyle="1">
    <w:name w:val="Стиль Текст положения + уплотненный на  0.1 пт1"/>
    <w:basedOn w:val="1360"/>
    <w:rPr>
      <w:spacing w:val="-2"/>
    </w:rPr>
  </w:style>
  <w:style w:type="paragraph" w:styleId="1376" w:customStyle="1">
    <w:name w:val="Заявка"/>
    <w:pPr>
      <w:ind w:firstLine="851"/>
      <w:jc w:val="both"/>
      <w:spacing w:before="120" w:after="120"/>
      <w:shd w:val="clear" w:color="auto" w:fill="ffffff"/>
      <w:tabs>
        <w:tab w:val="left" w:pos="1300" w:leader="none"/>
      </w:tabs>
    </w:pPr>
    <w:rPr>
      <w:rFonts w:ascii="Times New Roman" w:hAnsi="Times New Roman"/>
      <w:sz w:val="24"/>
      <w:szCs w:val="24"/>
    </w:rPr>
  </w:style>
  <w:style w:type="paragraph" w:styleId="1377" w:customStyle="1">
    <w:name w:val="Тест несписок Знак"/>
    <w:basedOn w:val="742"/>
    <w:pPr>
      <w:ind w:firstLine="567"/>
      <w:jc w:val="both"/>
      <w:spacing w:before="60" w:after="60" w:line="288" w:lineRule="auto"/>
      <w:outlineLvl w:val="0"/>
    </w:pPr>
    <w:rPr>
      <w:rFonts w:ascii="Times New Roman" w:hAnsi="Times New Roman"/>
      <w:bCs/>
      <w:sz w:val="24"/>
      <w:szCs w:val="24"/>
    </w:rPr>
  </w:style>
  <w:style w:type="paragraph" w:styleId="1378" w:customStyle="1">
    <w:name w:val="Текст формы"/>
    <w:basedOn w:val="988"/>
    <w:pPr>
      <w:ind w:firstLine="567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styleId="1379" w:customStyle="1">
    <w:name w:val="инфкартапояснение"/>
    <w:qFormat/>
    <w:pPr>
      <w:spacing w:before="60" w:after="60"/>
    </w:pPr>
    <w:rPr>
      <w:rFonts w:ascii="Times New Roman" w:hAnsi="Times New Roman"/>
      <w:sz w:val="22"/>
      <w:lang w:eastAsia="en-US"/>
    </w:rPr>
  </w:style>
  <w:style w:type="paragraph" w:styleId="1380" w:customStyle="1">
    <w:name w:val="инфкартанаимен"/>
    <w:qFormat/>
    <w:rPr>
      <w:rFonts w:ascii="Times New Roman" w:hAnsi="Times New Roman"/>
      <w:sz w:val="24"/>
      <w:lang w:eastAsia="en-US"/>
    </w:rPr>
  </w:style>
  <w:style w:type="paragraph" w:styleId="1381" w:customStyle="1">
    <w:name w:val="инфкартассылка"/>
    <w:qFormat/>
    <w:rPr>
      <w:rFonts w:ascii="Times New Roman" w:hAnsi="Times New Roman"/>
      <w:sz w:val="24"/>
      <w:lang w:eastAsia="en-US"/>
    </w:rPr>
  </w:style>
  <w:style w:type="paragraph" w:styleId="1382" w:customStyle="1">
    <w:name w:val="Основной текст1"/>
    <w:basedOn w:val="928"/>
    <w:qFormat/>
    <w:pPr>
      <w:jc w:val="left"/>
      <w:spacing w:before="60" w:after="60"/>
    </w:pPr>
    <w:rPr>
      <w:sz w:val="22"/>
      <w:szCs w:val="20"/>
    </w:rPr>
  </w:style>
  <w:style w:type="paragraph" w:styleId="1383" w:customStyle="1">
    <w:name w:val="Название 2"/>
    <w:qFormat/>
    <w:pPr>
      <w:jc w:val="center"/>
      <w:spacing w:before="60" w:after="60"/>
    </w:pPr>
    <w:rPr>
      <w:rFonts w:ascii="Times New Roman" w:hAnsi="Times New Roman"/>
      <w:sz w:val="24"/>
      <w:szCs w:val="28"/>
    </w:rPr>
  </w:style>
  <w:style w:type="paragraph" w:styleId="1384" w:customStyle="1">
    <w:name w:val="Текст положения3"/>
    <w:basedOn w:val="1372"/>
    <w:qFormat/>
    <w:pPr>
      <w:numPr>
        <w:ilvl w:val="4"/>
      </w:numPr>
      <w:ind w:left="-142" w:right="-108"/>
      <w:jc w:val="center"/>
      <w:tabs>
        <w:tab w:val="left" w:pos="4111" w:leader="none"/>
      </w:tabs>
    </w:pPr>
  </w:style>
  <w:style w:type="paragraph" w:styleId="1385" w:customStyle="1">
    <w:name w:val="Тест список1"/>
    <w:basedOn w:val="742"/>
    <w:pPr>
      <w:ind w:left="1704" w:hanging="504"/>
      <w:jc w:val="both"/>
      <w:spacing w:before="60" w:after="60" w:line="288" w:lineRule="auto"/>
      <w:tabs>
        <w:tab w:val="num" w:pos="1920" w:leader="none"/>
        <w:tab w:val="left" w:pos="2520" w:leader="none"/>
      </w:tabs>
      <w:outlineLvl w:val="0"/>
    </w:pPr>
    <w:rPr>
      <w:rFonts w:ascii="Times New Roman" w:hAnsi="Times New Roman"/>
      <w:bCs/>
      <w:sz w:val="24"/>
      <w:szCs w:val="24"/>
    </w:rPr>
  </w:style>
  <w:style w:type="paragraph" w:styleId="1386" w:customStyle="1">
    <w:name w:val="Тест список2"/>
    <w:basedOn w:val="1385"/>
    <w:pPr>
      <w:ind w:left="0" w:firstLine="851"/>
      <w:tabs>
        <w:tab w:val="clear" w:pos="1920" w:leader="none"/>
      </w:tabs>
    </w:pPr>
  </w:style>
  <w:style w:type="paragraph" w:styleId="1387" w:customStyle="1">
    <w:name w:val="Подподпункт"/>
    <w:basedOn w:val="742"/>
    <w:pPr>
      <w:ind w:left="2332" w:hanging="1080"/>
      <w:jc w:val="both"/>
      <w:spacing w:after="0" w:line="240" w:lineRule="auto"/>
      <w:tabs>
        <w:tab w:val="num" w:pos="2332" w:leader="none"/>
        <w:tab w:val="num" w:pos="5585" w:leader="none"/>
      </w:tabs>
    </w:pPr>
    <w:rPr>
      <w:rFonts w:ascii="Times New Roman" w:hAnsi="Times New Roman" w:eastAsia="Calibri"/>
      <w:sz w:val="24"/>
      <w:szCs w:val="20"/>
    </w:rPr>
  </w:style>
  <w:style w:type="paragraph" w:styleId="1388" w:customStyle="1">
    <w:name w:val="раздел договора"/>
    <w:basedOn w:val="968"/>
    <w:pPr>
      <w:numPr>
        <w:ilvl w:val="0"/>
        <w:numId w:val="0"/>
      </w:numPr>
      <w:ind w:left="1209" w:hanging="360"/>
      <w:jc w:val="center"/>
      <w:spacing w:before="120" w:after="120"/>
      <w:tabs>
        <w:tab w:val="num" w:pos="1209" w:leader="none"/>
      </w:tabs>
    </w:pPr>
    <w:rPr>
      <w:rFonts w:ascii="Arial" w:hAnsi="Arial"/>
      <w:b/>
      <w:color w:val="000000"/>
      <w:sz w:val="20"/>
    </w:rPr>
  </w:style>
  <w:style w:type="paragraph" w:styleId="1389" w:customStyle="1">
    <w:name w:val="Пункты договора"/>
    <w:basedOn w:val="742"/>
    <w:pPr>
      <w:jc w:val="both"/>
      <w:spacing w:before="120" w:after="120" w:line="240" w:lineRule="auto"/>
      <w:widowControl w:val="off"/>
      <w:tabs>
        <w:tab w:val="num" w:pos="360" w:leader="none"/>
      </w:tabs>
    </w:pPr>
    <w:rPr>
      <w:rFonts w:ascii="Times New Roman" w:hAnsi="Times New Roman"/>
      <w:b/>
      <w:bCs/>
      <w:sz w:val="24"/>
      <w:szCs w:val="24"/>
    </w:rPr>
  </w:style>
  <w:style w:type="paragraph" w:styleId="1390" w:customStyle="1">
    <w:name w:val="Пункты договора 1"/>
    <w:basedOn w:val="1389"/>
    <w:pPr>
      <w:spacing w:before="0" w:after="60"/>
    </w:pPr>
    <w:rPr>
      <w:b w:val="0"/>
      <w:bCs w:val="0"/>
    </w:rPr>
  </w:style>
  <w:style w:type="paragraph" w:styleId="1391" w:customStyle="1">
    <w:name w:val="Пункты договора 2"/>
    <w:basedOn w:val="1389"/>
    <w:pPr>
      <w:spacing w:before="0" w:after="60"/>
    </w:pPr>
    <w:rPr>
      <w:b w:val="0"/>
      <w:bCs w:val="0"/>
    </w:rPr>
  </w:style>
  <w:style w:type="paragraph" w:styleId="1392" w:customStyle="1">
    <w:name w:val="Пункт-2"/>
    <w:basedOn w:val="742"/>
    <w:pPr>
      <w:keepNext/>
      <w:spacing w:before="240" w:after="120" w:line="240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styleId="1393" w:customStyle="1">
    <w:name w:val="заголовок 2"/>
    <w:basedOn w:val="742"/>
    <w:next w:val="742"/>
    <w:pPr>
      <w:ind w:left="1134" w:hanging="426"/>
      <w:jc w:val="both"/>
      <w:keepLines/>
      <w:spacing w:before="240" w:after="0" w:line="240" w:lineRule="auto"/>
      <w:widowControl w:val="off"/>
    </w:pPr>
    <w:rPr>
      <w:rFonts w:ascii="Times" w:hAnsi="Times"/>
      <w:sz w:val="24"/>
      <w:szCs w:val="20"/>
      <w:lang w:val="de-DE" w:eastAsia="zh-CN"/>
    </w:rPr>
  </w:style>
  <w:style w:type="paragraph" w:styleId="1394" w:customStyle="1">
    <w:name w:val="заголовок 11"/>
    <w:basedOn w:val="742"/>
    <w:next w:val="742"/>
    <w:semiHidden/>
    <w:pPr>
      <w:jc w:val="center"/>
      <w:keepNext/>
      <w:spacing w:after="0" w:line="240" w:lineRule="auto"/>
    </w:pPr>
    <w:rPr>
      <w:rFonts w:ascii="Times New Roman" w:hAnsi="Times New Roman"/>
      <w:sz w:val="24"/>
      <w:szCs w:val="20"/>
    </w:rPr>
  </w:style>
  <w:style w:type="paragraph" w:styleId="1395" w:customStyle="1">
    <w:name w:val="заголовок 1"/>
    <w:basedOn w:val="742"/>
    <w:next w:val="742"/>
    <w:pPr>
      <w:ind w:left="709" w:hanging="709"/>
      <w:jc w:val="both"/>
      <w:keepLines/>
      <w:spacing w:before="360" w:after="0" w:line="240" w:lineRule="auto"/>
      <w:widowControl w:val="off"/>
    </w:pPr>
    <w:rPr>
      <w:rFonts w:ascii="Times" w:hAnsi="Times"/>
      <w:sz w:val="24"/>
      <w:szCs w:val="20"/>
      <w:lang w:val="de-DE" w:eastAsia="zh-CN"/>
    </w:rPr>
  </w:style>
  <w:style w:type="paragraph" w:styleId="1396" w:customStyle="1">
    <w:name w:val="Заголовок статьи"/>
    <w:basedOn w:val="742"/>
    <w:next w:val="74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1397" w:customStyle="1">
    <w:name w:val="Знак Знак17"/>
    <w:rPr>
      <w:rFonts w:ascii="Cambria" w:hAnsi="Cambria" w:eastAsia="Calibri"/>
      <w:b/>
      <w:bCs/>
      <w:color w:val="365f91"/>
      <w:sz w:val="28"/>
      <w:szCs w:val="28"/>
      <w:lang w:val="ru-RU" w:eastAsia="ru-RU" w:bidi="ar-SA"/>
    </w:rPr>
  </w:style>
  <w:style w:type="character" w:styleId="1398" w:customStyle="1">
    <w:name w:val="Знак Знак4"/>
    <w:rPr>
      <w:rFonts w:ascii="Calibri" w:hAnsi="Calibri" w:eastAsia="Calibri" w:cs="Calibri"/>
      <w:lang w:val="ru-RU" w:eastAsia="ru-RU" w:bidi="ar-SA"/>
    </w:rPr>
  </w:style>
  <w:style w:type="character" w:styleId="1399" w:customStyle="1">
    <w:name w:val="Гипертекстовая ссылка"/>
    <w:uiPriority w:val="99"/>
    <w:rPr>
      <w:color w:val="008000"/>
    </w:rPr>
  </w:style>
  <w:style w:type="numbering" w:styleId="1400" w:customStyle="1">
    <w:name w:val="Нет списка111"/>
    <w:next w:val="754"/>
    <w:uiPriority w:val="99"/>
    <w:semiHidden/>
    <w:unhideWhenUsed/>
  </w:style>
  <w:style w:type="numbering" w:styleId="1401" w:customStyle="1">
    <w:name w:val="Нет списка1111"/>
    <w:next w:val="754"/>
    <w:uiPriority w:val="99"/>
    <w:semiHidden/>
    <w:unhideWhenUsed/>
  </w:style>
  <w:style w:type="character" w:styleId="1402" w:customStyle="1">
    <w:name w:val="Основной текст с отступом Знак1;текст Знак1"/>
    <w:semiHidden/>
  </w:style>
  <w:style w:type="table" w:styleId="1403" w:customStyle="1">
    <w:name w:val="Сетка таблицы11"/>
    <w:basedOn w:val="753"/>
    <w:next w:val="779"/>
    <w:uiPriority w:val="59"/>
    <w:rPr>
      <w:rFonts w:ascii="Times New Roman" w:hAnsi="Times New Roman"/>
    </w:rPr>
    <w:tblPr/>
  </w:style>
  <w:style w:type="table" w:styleId="1404" w:customStyle="1">
    <w:name w:val="Сетка таблицы111"/>
    <w:basedOn w:val="753"/>
    <w:rPr>
      <w:rFonts w:ascii="Times New Roman" w:hAnsi="Times New Roman"/>
    </w:rPr>
    <w:tblPr/>
  </w:style>
  <w:style w:type="numbering" w:styleId="1405" w:customStyle="1">
    <w:name w:val="Нет списка21"/>
    <w:next w:val="754"/>
    <w:uiPriority w:val="99"/>
    <w:semiHidden/>
    <w:unhideWhenUsed/>
  </w:style>
  <w:style w:type="numbering" w:styleId="1406" w:customStyle="1">
    <w:name w:val="Нет списка12"/>
    <w:next w:val="754"/>
    <w:uiPriority w:val="99"/>
    <w:semiHidden/>
    <w:unhideWhenUsed/>
  </w:style>
  <w:style w:type="numbering" w:styleId="1407" w:customStyle="1">
    <w:name w:val="Нет списка112"/>
    <w:next w:val="754"/>
    <w:uiPriority w:val="99"/>
    <w:semiHidden/>
    <w:unhideWhenUsed/>
  </w:style>
  <w:style w:type="character" w:styleId="1408" w:customStyle="1">
    <w:name w:val="st1"/>
  </w:style>
  <w:style w:type="paragraph" w:styleId="1409" w:customStyle="1">
    <w:name w:val="Обычный4"/>
    <w:pPr>
      <w:ind w:firstLine="720"/>
      <w:jc w:val="both"/>
      <w:spacing w:before="20"/>
      <w:widowControl w:val="off"/>
    </w:pPr>
    <w:rPr>
      <w:rFonts w:ascii="Times New Roman" w:hAnsi="Times New Roman" w:eastAsia="Arial"/>
      <w:sz w:val="24"/>
      <w:lang w:eastAsia="ar-SA"/>
    </w:rPr>
  </w:style>
  <w:style w:type="character" w:styleId="1410" w:customStyle="1">
    <w:name w:val="Абзац списка Знак"/>
    <w:rPr>
      <w:rFonts w:ascii="Calibri" w:hAnsi="Calibri"/>
      <w:sz w:val="22"/>
      <w:szCs w:val="22"/>
      <w:lang w:val="ru-RU" w:eastAsia="ru-RU" w:bidi="ar-SA"/>
    </w:rPr>
  </w:style>
  <w:style w:type="paragraph" w:styleId="1411" w:customStyle="1">
    <w:name w:val="Стиль_таб2"/>
    <w:basedOn w:val="742"/>
    <w:semiHidden/>
    <w:pPr>
      <w:jc w:val="both"/>
      <w:spacing w:before="120" w:after="120" w:line="240" w:lineRule="auto"/>
      <w:widowControl w:val="off"/>
    </w:pPr>
    <w:rPr>
      <w:rFonts w:ascii="Times New Roman" w:hAnsi="Times New Roman"/>
      <w:sz w:val="24"/>
      <w:szCs w:val="20"/>
    </w:rPr>
  </w:style>
  <w:style w:type="paragraph" w:styleId="1412" w:customStyle="1">
    <w:name w:val="Body Text 31"/>
    <w:basedOn w:val="742"/>
    <w:pPr>
      <w:jc w:val="both"/>
      <w:spacing w:after="0" w:line="240" w:lineRule="auto"/>
      <w:tabs>
        <w:tab w:val="left" w:pos="426" w:leader="none"/>
      </w:tabs>
    </w:pPr>
    <w:rPr>
      <w:rFonts w:ascii="Arial" w:hAnsi="Arial" w:eastAsia="Calibri" w:cs="Arial"/>
      <w:sz w:val="24"/>
      <w:szCs w:val="24"/>
    </w:rPr>
  </w:style>
  <w:style w:type="paragraph" w:styleId="1413" w:customStyle="1">
    <w:name w:val="msonormalcxspmiddle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414" w:customStyle="1">
    <w:name w:val="msonormalcxsplast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415" w:customStyle="1">
    <w:name w:val="Раздел договора"/>
    <w:basedOn w:val="742"/>
    <w:qFormat/>
    <w:pPr>
      <w:numPr>
        <w:ilvl w:val="0"/>
        <w:numId w:val="17"/>
      </w:numPr>
      <w:ind w:left="420"/>
      <w:jc w:val="center"/>
      <w:keepNext/>
      <w:spacing w:before="240" w:after="120" w:line="240" w:lineRule="auto"/>
      <w:widowControl w:val="off"/>
    </w:pPr>
    <w:rPr>
      <w:rFonts w:ascii="Cambria" w:hAnsi="Cambria"/>
      <w:b/>
      <w:sz w:val="24"/>
      <w:szCs w:val="24"/>
      <w:lang w:val="en-US"/>
    </w:rPr>
  </w:style>
  <w:style w:type="paragraph" w:styleId="1416" w:customStyle="1">
    <w:name w:val="Пункт Договора"/>
    <w:basedOn w:val="742"/>
    <w:link w:val="1417"/>
    <w:qFormat/>
    <w:pPr>
      <w:numPr>
        <w:ilvl w:val="1"/>
        <w:numId w:val="17"/>
      </w:numPr>
      <w:jc w:val="both"/>
      <w:spacing w:after="0" w:line="240" w:lineRule="auto"/>
      <w:widowControl w:val="off"/>
    </w:pPr>
    <w:rPr>
      <w:rFonts w:ascii="Cambria" w:hAnsi="Cambria"/>
      <w:sz w:val="24"/>
      <w:szCs w:val="24"/>
      <w:lang w:val="en-US" w:eastAsia="en-US"/>
    </w:rPr>
  </w:style>
  <w:style w:type="character" w:styleId="1417" w:customStyle="1">
    <w:name w:val="Пункт Договора Знак"/>
    <w:link w:val="1416"/>
    <w:rPr>
      <w:rFonts w:ascii="Cambria" w:hAnsi="Cambria"/>
      <w:sz w:val="24"/>
      <w:szCs w:val="24"/>
      <w:lang w:val="en-US" w:eastAsia="en-US"/>
    </w:rPr>
  </w:style>
  <w:style w:type="character" w:styleId="1418" w:customStyle="1">
    <w:name w:val="Абзац списка Знак1"/>
    <w:link w:val="950"/>
    <w:rPr>
      <w:rFonts w:ascii="Cambria" w:hAnsi="Cambria"/>
      <w:sz w:val="24"/>
      <w:szCs w:val="24"/>
      <w:lang w:eastAsia="en-US"/>
    </w:rPr>
  </w:style>
  <w:style w:type="character" w:styleId="1419" w:customStyle="1">
    <w:name w:val="Основной текст_"/>
    <w:link w:val="1420"/>
    <w:rPr>
      <w:sz w:val="22"/>
      <w:szCs w:val="22"/>
      <w:shd w:val="clear" w:color="auto" w:fill="ffffff"/>
      <w:lang w:bidi="ar-SA"/>
    </w:rPr>
  </w:style>
  <w:style w:type="paragraph" w:styleId="1420" w:customStyle="1">
    <w:name w:val="Основной текст2"/>
    <w:basedOn w:val="742"/>
    <w:link w:val="1419"/>
    <w:pPr>
      <w:spacing w:before="480" w:after="300" w:line="0" w:lineRule="atLeast"/>
      <w:shd w:val="clear" w:color="auto" w:fill="ffffff"/>
    </w:pPr>
    <w:rPr>
      <w:shd w:val="clear" w:color="auto" w:fill="ffffff"/>
      <w:lang w:val="en-US" w:eastAsia="en-US"/>
    </w:rPr>
  </w:style>
  <w:style w:type="character" w:styleId="1421" w:customStyle="1">
    <w:name w:val="List Paragraph Char1"/>
    <w:rPr>
      <w:rFonts w:ascii="Calibri" w:hAnsi="Calibri"/>
      <w:sz w:val="22"/>
      <w:lang w:val="ru-RU" w:eastAsia="ru-RU"/>
    </w:rPr>
  </w:style>
  <w:style w:type="character" w:styleId="1422" w:customStyle="1">
    <w:name w:val="Обычный (веб) Знак"/>
    <w:link w:val="940"/>
    <w:rPr>
      <w:rFonts w:ascii="Times New Roman" w:hAnsi="Times New Roman"/>
      <w:sz w:val="24"/>
      <w:szCs w:val="24"/>
    </w:rPr>
  </w:style>
  <w:style w:type="table" w:styleId="1423" w:customStyle="1">
    <w:name w:val="TableStyle2"/>
    <w:rPr>
      <w:rFonts w:eastAsia="Calibri"/>
      <w:sz w:val="16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424" w:customStyle="1">
    <w:name w:val="Обычный (Интернет)1"/>
    <w:pPr>
      <w:spacing w:before="280" w:after="28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000000"/>
      <w:sz w:val="24"/>
    </w:rPr>
  </w:style>
  <w:style w:type="paragraph" w:styleId="1425" w:customStyle="1">
    <w:name w:val="Основной текст с отступом1"/>
    <w:next w:val="1051"/>
    <w:link w:val="886"/>
    <w:pPr>
      <w:ind w:left="283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lang w:eastAsia="ar-SA"/>
    </w:rPr>
  </w:style>
  <w:style w:type="paragraph" w:styleId="1426" w:customStyle="1">
    <w:name w:val="Основной текст;Основной текст Знак;Знак Знак;Знак Знак Знак Знак Знак;Знак Знак Знак Знак Знак Знак;Знак Знак Знак Знак1;Основной текст Знак1;Знак Знак Знак Знак Знак Знак Зн;Çàã1;BO;ID;body indent;andrad;EHPT;Body Text2;body text;NoticeText-List;Знак23"/>
    <w:basedOn w:val="974"/>
    <w:qFormat/>
    <w:pPr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caps w:val="0"/>
      <w:sz w:val="28"/>
      <w:szCs w:val="28"/>
    </w:rPr>
  </w:style>
  <w:style w:type="paragraph" w:styleId="1427" w:customStyle="1">
    <w:name w:val="Без интервала1"/>
    <w:next w:val="135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consultantplus://offline/ref=7F7231C27B22B4FBCE8EBF893BCBB30C3B073B68D8824A61098CB75D11B28D50154DBC5B9529D52C55911027B2JD59I" TargetMode="External"/><Relationship Id="rId12" Type="http://schemas.openxmlformats.org/officeDocument/2006/relationships/hyperlink" Target="consultantplus://offline/ref=7F7231C27B22B4FBCE8EBF893BCBB30C3B073B68D8824A61098CB75D11B28D50074DE4579628C82D5C844676F785292BDD1A147517B567FCJ25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gerasimova_el</cp:lastModifiedBy>
  <cp:revision>26</cp:revision>
  <dcterms:created xsi:type="dcterms:W3CDTF">2019-10-31T13:36:00Z</dcterms:created>
  <dcterms:modified xsi:type="dcterms:W3CDTF">2026-06-22T08:06:08Z</dcterms:modified>
  <cp:version>983040</cp:version>
</cp:coreProperties>
</file>