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73239" w14:textId="77777777" w:rsidR="008D4B6B" w:rsidRPr="0014756E" w:rsidRDefault="008D4B6B" w:rsidP="008D4B6B">
      <w:pPr>
        <w:shd w:val="clear" w:color="auto" w:fill="FFFFFF"/>
        <w:ind w:left="72"/>
        <w:jc w:val="center"/>
        <w:rPr>
          <w:bCs/>
          <w:color w:val="000000"/>
          <w:spacing w:val="13"/>
          <w:sz w:val="22"/>
          <w:szCs w:val="22"/>
        </w:rPr>
      </w:pPr>
    </w:p>
    <w:p w14:paraId="438E95E4" w14:textId="0FE3E524" w:rsidR="008D4B6B" w:rsidRPr="00FF0196" w:rsidRDefault="008D4B6B" w:rsidP="008D4B6B">
      <w:pPr>
        <w:shd w:val="clear" w:color="auto" w:fill="FFFFFF"/>
        <w:ind w:left="72"/>
        <w:jc w:val="center"/>
        <w:rPr>
          <w:b/>
          <w:color w:val="FF0000"/>
          <w:sz w:val="24"/>
          <w:szCs w:val="24"/>
        </w:rPr>
      </w:pPr>
      <w:r w:rsidRPr="009D16D1">
        <w:rPr>
          <w:bCs/>
          <w:color w:val="000000"/>
          <w:spacing w:val="13"/>
          <w:sz w:val="22"/>
          <w:szCs w:val="22"/>
        </w:rPr>
        <w:t xml:space="preserve">КОНТРАКТ № </w:t>
      </w:r>
      <w:r w:rsidR="009A2F72">
        <w:rPr>
          <w:bCs/>
          <w:color w:val="000000"/>
          <w:spacing w:val="13"/>
          <w:sz w:val="22"/>
          <w:szCs w:val="22"/>
        </w:rPr>
        <w:t>44-26-</w:t>
      </w:r>
      <w:r w:rsidR="007303D2">
        <w:rPr>
          <w:bCs/>
          <w:color w:val="000000"/>
          <w:spacing w:val="13"/>
          <w:sz w:val="22"/>
          <w:szCs w:val="22"/>
        </w:rPr>
        <w:t>08-</w:t>
      </w:r>
      <w:r w:rsidR="00505D60">
        <w:rPr>
          <w:bCs/>
          <w:color w:val="000000"/>
          <w:spacing w:val="13"/>
          <w:sz w:val="22"/>
          <w:szCs w:val="22"/>
        </w:rPr>
        <w:t>61</w:t>
      </w:r>
    </w:p>
    <w:p w14:paraId="501915DB" w14:textId="77777777" w:rsidR="008D4B6B" w:rsidRPr="009D16D1" w:rsidRDefault="008D4B6B" w:rsidP="008D4B6B">
      <w:pPr>
        <w:shd w:val="clear" w:color="auto" w:fill="FFFFFF"/>
        <w:ind w:left="72"/>
        <w:jc w:val="center"/>
        <w:rPr>
          <w:sz w:val="22"/>
          <w:szCs w:val="22"/>
        </w:rPr>
      </w:pPr>
      <w:r w:rsidRPr="009D16D1">
        <w:rPr>
          <w:sz w:val="22"/>
          <w:szCs w:val="22"/>
        </w:rPr>
        <w:t xml:space="preserve"> </w:t>
      </w:r>
    </w:p>
    <w:p w14:paraId="6D685E14" w14:textId="49CEC50F" w:rsidR="00B3498E" w:rsidRDefault="00B3498E" w:rsidP="008D4B6B">
      <w:pPr>
        <w:shd w:val="clear" w:color="auto" w:fill="FFFFFF"/>
        <w:ind w:left="72"/>
        <w:jc w:val="center"/>
        <w:rPr>
          <w:color w:val="000000" w:themeColor="text1"/>
          <w:sz w:val="22"/>
          <w:szCs w:val="22"/>
          <w:shd w:val="clear" w:color="auto" w:fill="FAFAFA"/>
        </w:rPr>
      </w:pPr>
      <w:r w:rsidRPr="009D16D1">
        <w:rPr>
          <w:sz w:val="22"/>
          <w:szCs w:val="22"/>
        </w:rPr>
        <w:t xml:space="preserve">ИКЗ: </w:t>
      </w:r>
      <w:r w:rsidR="0014102C">
        <w:rPr>
          <w:color w:val="000000" w:themeColor="text1"/>
          <w:sz w:val="22"/>
          <w:szCs w:val="22"/>
          <w:shd w:val="clear" w:color="auto" w:fill="FAFAFA"/>
        </w:rPr>
        <w:t xml:space="preserve"> </w:t>
      </w:r>
      <w:r w:rsidR="0014102C" w:rsidRPr="0014102C">
        <w:rPr>
          <w:color w:val="000000" w:themeColor="text1"/>
          <w:sz w:val="22"/>
          <w:szCs w:val="22"/>
          <w:shd w:val="clear" w:color="auto" w:fill="FAFAFA"/>
        </w:rPr>
        <w:t>2617724075162772401001</w:t>
      </w:r>
      <w:r w:rsidR="0014102C" w:rsidRPr="0014102C">
        <w:rPr>
          <w:bCs/>
          <w:color w:val="000000" w:themeColor="text1"/>
          <w:sz w:val="22"/>
          <w:szCs w:val="22"/>
          <w:shd w:val="clear" w:color="auto" w:fill="FAFAFA"/>
        </w:rPr>
        <w:t>0001</w:t>
      </w:r>
      <w:r w:rsidR="0014102C" w:rsidRPr="0014102C">
        <w:rPr>
          <w:color w:val="000000" w:themeColor="text1"/>
          <w:sz w:val="22"/>
          <w:szCs w:val="22"/>
          <w:shd w:val="clear" w:color="auto" w:fill="FAFAFA"/>
        </w:rPr>
        <w:t>0000000244</w:t>
      </w:r>
    </w:p>
    <w:p w14:paraId="2D5919C5" w14:textId="29366259" w:rsidR="00FC3E10" w:rsidRPr="009D16D1" w:rsidRDefault="0014102C" w:rsidP="008D4B6B">
      <w:pPr>
        <w:shd w:val="clear" w:color="auto" w:fill="FFFFFF"/>
        <w:ind w:left="72"/>
        <w:jc w:val="center"/>
        <w:rPr>
          <w:sz w:val="22"/>
          <w:szCs w:val="22"/>
        </w:rPr>
      </w:pPr>
      <w:r>
        <w:rPr>
          <w:rFonts w:ascii="Verdana" w:hAnsi="Verdana"/>
          <w:color w:val="000000"/>
          <w:shd w:val="clear" w:color="auto" w:fill="FFFFFF"/>
        </w:rPr>
        <w:t xml:space="preserve">          </w:t>
      </w:r>
    </w:p>
    <w:p w14:paraId="57EE1834" w14:textId="341E4CDF" w:rsidR="008D4B6B" w:rsidRPr="009D16D1" w:rsidRDefault="008D4B6B" w:rsidP="00D373E2">
      <w:pPr>
        <w:widowControl/>
        <w:autoSpaceDE/>
        <w:autoSpaceDN/>
        <w:adjustRightInd/>
        <w:jc w:val="center"/>
        <w:rPr>
          <w:sz w:val="22"/>
          <w:szCs w:val="22"/>
        </w:rPr>
      </w:pPr>
      <w:r w:rsidRPr="009D16D1">
        <w:rPr>
          <w:sz w:val="22"/>
          <w:szCs w:val="22"/>
        </w:rPr>
        <w:t xml:space="preserve">г. Москва                                                                                               </w:t>
      </w:r>
      <w:r w:rsidR="006732BA" w:rsidRPr="009D16D1">
        <w:rPr>
          <w:sz w:val="22"/>
          <w:szCs w:val="22"/>
        </w:rPr>
        <w:t xml:space="preserve">                    </w:t>
      </w:r>
      <w:r w:rsidRPr="009D16D1">
        <w:rPr>
          <w:sz w:val="22"/>
          <w:szCs w:val="22"/>
        </w:rPr>
        <w:t xml:space="preserve"> «</w:t>
      </w:r>
      <w:r w:rsidR="004C048C" w:rsidRPr="009D16D1">
        <w:rPr>
          <w:sz w:val="22"/>
          <w:szCs w:val="22"/>
        </w:rPr>
        <w:t xml:space="preserve"> </w:t>
      </w:r>
      <w:r w:rsidR="00241D31">
        <w:rPr>
          <w:sz w:val="22"/>
          <w:szCs w:val="22"/>
        </w:rPr>
        <w:t xml:space="preserve"> </w:t>
      </w:r>
      <w:r w:rsidR="004C048C" w:rsidRPr="009D16D1">
        <w:rPr>
          <w:sz w:val="22"/>
          <w:szCs w:val="22"/>
        </w:rPr>
        <w:t xml:space="preserve"> </w:t>
      </w:r>
      <w:r w:rsidRPr="009D16D1">
        <w:rPr>
          <w:sz w:val="22"/>
          <w:szCs w:val="22"/>
        </w:rPr>
        <w:t xml:space="preserve">» </w:t>
      </w:r>
      <w:r w:rsidR="004C048C" w:rsidRPr="009D16D1">
        <w:rPr>
          <w:sz w:val="22"/>
          <w:szCs w:val="22"/>
        </w:rPr>
        <w:t>__________</w:t>
      </w:r>
      <w:r w:rsidRPr="009D16D1">
        <w:rPr>
          <w:sz w:val="22"/>
          <w:szCs w:val="22"/>
        </w:rPr>
        <w:t>20</w:t>
      </w:r>
      <w:r w:rsidR="0072763B" w:rsidRPr="009D16D1">
        <w:rPr>
          <w:sz w:val="22"/>
          <w:szCs w:val="22"/>
        </w:rPr>
        <w:t>2</w:t>
      </w:r>
      <w:r w:rsidR="0006144A">
        <w:rPr>
          <w:sz w:val="22"/>
          <w:szCs w:val="22"/>
        </w:rPr>
        <w:t>6</w:t>
      </w:r>
      <w:r w:rsidRPr="009D16D1">
        <w:rPr>
          <w:sz w:val="22"/>
          <w:szCs w:val="22"/>
        </w:rPr>
        <w:t xml:space="preserve"> года.</w:t>
      </w:r>
    </w:p>
    <w:p w14:paraId="6423754E" w14:textId="77777777" w:rsidR="008D4B6B" w:rsidRPr="000201B3" w:rsidRDefault="008D4B6B" w:rsidP="008D4B6B">
      <w:pPr>
        <w:widowControl/>
        <w:autoSpaceDE/>
        <w:autoSpaceDN/>
        <w:adjustRightInd/>
        <w:jc w:val="both"/>
        <w:rPr>
          <w:sz w:val="24"/>
          <w:szCs w:val="24"/>
        </w:rPr>
      </w:pPr>
    </w:p>
    <w:p w14:paraId="3F581930" w14:textId="77777777" w:rsidR="008D4B6B" w:rsidRPr="000201B3" w:rsidRDefault="008D4B6B" w:rsidP="008D4B6B">
      <w:pPr>
        <w:widowControl/>
        <w:autoSpaceDE/>
        <w:autoSpaceDN/>
        <w:adjustRightInd/>
        <w:jc w:val="both"/>
        <w:rPr>
          <w:i/>
          <w:iCs/>
          <w:sz w:val="24"/>
          <w:szCs w:val="24"/>
        </w:rPr>
      </w:pPr>
    </w:p>
    <w:p w14:paraId="31CB16D6" w14:textId="148E538E" w:rsidR="008D4B6B" w:rsidRPr="00BB7CE5" w:rsidRDefault="008D4B6B" w:rsidP="008D4B6B">
      <w:pPr>
        <w:widowControl/>
        <w:autoSpaceDE/>
        <w:autoSpaceDN/>
        <w:adjustRightInd/>
        <w:ind w:firstLine="567"/>
        <w:jc w:val="both"/>
        <w:rPr>
          <w:sz w:val="24"/>
          <w:szCs w:val="24"/>
        </w:rPr>
      </w:pPr>
      <w:proofErr w:type="gramStart"/>
      <w:r w:rsidRPr="000201B3">
        <w:rPr>
          <w:b/>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0201B3">
        <w:rPr>
          <w:sz w:val="24"/>
          <w:szCs w:val="24"/>
        </w:rPr>
        <w:t xml:space="preserve"> (</w:t>
      </w:r>
      <w:r w:rsidRPr="000201B3">
        <w:rPr>
          <w:b/>
          <w:sz w:val="24"/>
          <w:szCs w:val="24"/>
        </w:rPr>
        <w:t>ФГБУ «НМИЦ онкологии им. Н. Н. Блохина» Минздрава России</w:t>
      </w:r>
      <w:r w:rsidRPr="000201B3">
        <w:rPr>
          <w:sz w:val="24"/>
          <w:szCs w:val="24"/>
        </w:rPr>
        <w:t xml:space="preserve">), именуемое в </w:t>
      </w:r>
      <w:r w:rsidRPr="00BB7CE5">
        <w:rPr>
          <w:sz w:val="24"/>
          <w:szCs w:val="24"/>
        </w:rPr>
        <w:t>дальнейшем «</w:t>
      </w:r>
      <w:r w:rsidR="001C38A7" w:rsidRPr="00BB7CE5">
        <w:rPr>
          <w:sz w:val="24"/>
          <w:szCs w:val="24"/>
        </w:rPr>
        <w:t>Заказчик</w:t>
      </w:r>
      <w:r w:rsidRPr="00BB7CE5">
        <w:rPr>
          <w:sz w:val="24"/>
          <w:szCs w:val="24"/>
        </w:rPr>
        <w:t xml:space="preserve">», в лице </w:t>
      </w:r>
      <w:r w:rsidR="00C14D57" w:rsidRPr="00BB7CE5">
        <w:rPr>
          <w:sz w:val="24"/>
          <w:szCs w:val="24"/>
        </w:rPr>
        <w:t xml:space="preserve">Заместителя директора по экономическим вопросам  Анциферовой Светланы Владимировны, действующего на основании Доверенности от </w:t>
      </w:r>
      <w:r w:rsidR="00852E09">
        <w:rPr>
          <w:sz w:val="24"/>
          <w:szCs w:val="24"/>
        </w:rPr>
        <w:t>29.12</w:t>
      </w:r>
      <w:r w:rsidR="00C14D57" w:rsidRPr="00BB7CE5">
        <w:rPr>
          <w:sz w:val="24"/>
          <w:szCs w:val="24"/>
        </w:rPr>
        <w:t>.2025г №</w:t>
      </w:r>
      <w:r w:rsidR="00852E09">
        <w:rPr>
          <w:sz w:val="24"/>
          <w:szCs w:val="24"/>
        </w:rPr>
        <w:t>377</w:t>
      </w:r>
      <w:r w:rsidR="00C14D57" w:rsidRPr="00BB7CE5">
        <w:rPr>
          <w:sz w:val="24"/>
          <w:szCs w:val="24"/>
        </w:rPr>
        <w:t xml:space="preserve">/Д, с одной </w:t>
      </w:r>
      <w:r w:rsidRPr="00BB7CE5">
        <w:rPr>
          <w:sz w:val="24"/>
          <w:szCs w:val="24"/>
        </w:rPr>
        <w:t>стороны, и</w:t>
      </w:r>
      <w:r w:rsidR="00B7648E" w:rsidRPr="00BB7CE5">
        <w:rPr>
          <w:sz w:val="24"/>
          <w:szCs w:val="24"/>
        </w:rPr>
        <w:t xml:space="preserve">  </w:t>
      </w:r>
      <w:r w:rsidR="002E76F5" w:rsidRPr="00E7734E">
        <w:rPr>
          <w:b/>
          <w:bCs/>
          <w:sz w:val="24"/>
          <w:szCs w:val="24"/>
          <w:highlight w:val="yellow"/>
          <w:u w:val="single"/>
        </w:rPr>
        <w:t>НАИМЕНОВАНИЕ П</w:t>
      </w:r>
      <w:r w:rsidR="00906982" w:rsidRPr="00E7734E">
        <w:rPr>
          <w:b/>
          <w:bCs/>
          <w:sz w:val="24"/>
          <w:szCs w:val="24"/>
          <w:highlight w:val="yellow"/>
          <w:u w:val="single"/>
        </w:rPr>
        <w:t>ОСТАВЩИКА</w:t>
      </w:r>
      <w:r w:rsidR="00212BF5" w:rsidRPr="00BB7CE5">
        <w:rPr>
          <w:bCs/>
          <w:sz w:val="24"/>
          <w:szCs w:val="24"/>
        </w:rPr>
        <w:t>, именуемый в дальнейшем «Поставщик», в</w:t>
      </w:r>
      <w:proofErr w:type="gramEnd"/>
      <w:r w:rsidR="00212BF5" w:rsidRPr="00BB7CE5">
        <w:rPr>
          <w:bCs/>
          <w:sz w:val="24"/>
          <w:szCs w:val="24"/>
        </w:rPr>
        <w:t xml:space="preserve"> </w:t>
      </w:r>
      <w:proofErr w:type="gramStart"/>
      <w:r w:rsidR="00212BF5" w:rsidRPr="00BB7CE5">
        <w:rPr>
          <w:bCs/>
          <w:sz w:val="24"/>
          <w:szCs w:val="24"/>
        </w:rPr>
        <w:t xml:space="preserve">лице </w:t>
      </w:r>
      <w:r w:rsidR="00906982" w:rsidRPr="00E7734E">
        <w:rPr>
          <w:b/>
          <w:bCs/>
          <w:sz w:val="24"/>
          <w:szCs w:val="24"/>
          <w:highlight w:val="yellow"/>
          <w:u w:val="single"/>
        </w:rPr>
        <w:t>ДОЛЖНОСТЬ, ФИО</w:t>
      </w:r>
      <w:r w:rsidR="00212BF5" w:rsidRPr="00BB7CE5">
        <w:rPr>
          <w:bCs/>
          <w:sz w:val="24"/>
          <w:szCs w:val="24"/>
        </w:rPr>
        <w:t xml:space="preserve">, действующего на основании </w:t>
      </w:r>
      <w:r w:rsidR="00906982" w:rsidRPr="00E7734E">
        <w:rPr>
          <w:b/>
          <w:bCs/>
          <w:sz w:val="24"/>
          <w:szCs w:val="24"/>
          <w:highlight w:val="yellow"/>
          <w:u w:val="single"/>
        </w:rPr>
        <w:t>ЗАПОЛНИТЬ</w:t>
      </w:r>
      <w:r w:rsidR="0072763B" w:rsidRPr="00BB7CE5">
        <w:rPr>
          <w:bCs/>
          <w:sz w:val="24"/>
          <w:szCs w:val="24"/>
        </w:rPr>
        <w:t xml:space="preserve">, </w:t>
      </w:r>
      <w:r w:rsidRPr="00BB7CE5">
        <w:rPr>
          <w:sz w:val="24"/>
          <w:szCs w:val="24"/>
        </w:rPr>
        <w:t>с другой стороны, по отдельности именуемые "Сторона", руководствуясь п</w:t>
      </w:r>
      <w:r w:rsidR="00A74EA2" w:rsidRPr="00BB7CE5">
        <w:rPr>
          <w:sz w:val="24"/>
          <w:szCs w:val="24"/>
        </w:rPr>
        <w:t>.</w:t>
      </w:r>
      <w:r w:rsidR="006840F6" w:rsidRPr="00BB7CE5">
        <w:rPr>
          <w:sz w:val="24"/>
          <w:szCs w:val="24"/>
        </w:rPr>
        <w:t>4</w:t>
      </w:r>
      <w:r w:rsidRPr="00BB7CE5">
        <w:rPr>
          <w:sz w:val="24"/>
          <w:szCs w:val="24"/>
        </w:rPr>
        <w:t xml:space="preserve"> </w:t>
      </w:r>
      <w:r w:rsidR="00A74EA2" w:rsidRPr="00BB7CE5">
        <w:rPr>
          <w:sz w:val="24"/>
          <w:szCs w:val="24"/>
        </w:rPr>
        <w:t>ч</w:t>
      </w:r>
      <w:r w:rsidRPr="00BB7CE5">
        <w:rPr>
          <w:sz w:val="24"/>
          <w:szCs w:val="24"/>
        </w:rPr>
        <w:t>.</w:t>
      </w:r>
      <w:r w:rsidR="00D04DF6" w:rsidRPr="00BB7CE5">
        <w:rPr>
          <w:sz w:val="24"/>
          <w:szCs w:val="24"/>
        </w:rPr>
        <w:t>1</w:t>
      </w:r>
      <w:r w:rsidRPr="00BB7CE5">
        <w:rPr>
          <w:sz w:val="24"/>
          <w:szCs w:val="24"/>
        </w:rPr>
        <w:t xml:space="preserve">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14:paraId="5737E5C2" w14:textId="77777777" w:rsidR="008D4B6B" w:rsidRPr="00BB7CE5" w:rsidRDefault="008D4B6B" w:rsidP="008D4B6B">
      <w:pPr>
        <w:widowControl/>
        <w:autoSpaceDE/>
        <w:autoSpaceDN/>
        <w:adjustRightInd/>
        <w:rPr>
          <w:bCs/>
          <w:iCs/>
          <w:sz w:val="24"/>
          <w:szCs w:val="24"/>
        </w:rPr>
      </w:pPr>
      <w:r w:rsidRPr="00BB7CE5">
        <w:rPr>
          <w:bCs/>
          <w:iCs/>
          <w:sz w:val="24"/>
          <w:szCs w:val="24"/>
        </w:rPr>
        <w:t xml:space="preserve"> </w:t>
      </w:r>
    </w:p>
    <w:p w14:paraId="16763166"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Предмет Контракта.</w:t>
      </w:r>
    </w:p>
    <w:p w14:paraId="01A61C4F" w14:textId="77777777" w:rsidR="00163132" w:rsidRPr="00163132" w:rsidRDefault="008D4B6B" w:rsidP="00163132">
      <w:pPr>
        <w:widowControl/>
        <w:numPr>
          <w:ilvl w:val="1"/>
          <w:numId w:val="1"/>
        </w:numPr>
        <w:suppressAutoHyphens/>
        <w:autoSpaceDE/>
        <w:adjustRightInd/>
        <w:spacing w:line="276" w:lineRule="auto"/>
        <w:rPr>
          <w:sz w:val="24"/>
          <w:szCs w:val="24"/>
        </w:rPr>
      </w:pPr>
      <w:r w:rsidRPr="000201B3">
        <w:rPr>
          <w:sz w:val="24"/>
          <w:szCs w:val="24"/>
        </w:rPr>
        <w:t xml:space="preserve">По настоящему Контракту Поставщик обязуется поставить, а </w:t>
      </w:r>
      <w:r w:rsidR="001C38A7" w:rsidRPr="000201B3">
        <w:rPr>
          <w:sz w:val="24"/>
          <w:szCs w:val="24"/>
        </w:rPr>
        <w:t>Заказчик</w:t>
      </w:r>
      <w:r w:rsidRPr="000201B3">
        <w:rPr>
          <w:sz w:val="24"/>
          <w:szCs w:val="24"/>
        </w:rPr>
        <w:t xml:space="preserve"> оплатить и принять</w:t>
      </w:r>
      <w:r w:rsidR="00B86D6C" w:rsidRPr="000201B3">
        <w:rPr>
          <w:sz w:val="24"/>
          <w:szCs w:val="24"/>
        </w:rPr>
        <w:t xml:space="preserve"> </w:t>
      </w:r>
      <w:r w:rsidR="00FF0196">
        <w:rPr>
          <w:b/>
          <w:sz w:val="24"/>
          <w:szCs w:val="24"/>
        </w:rPr>
        <w:t xml:space="preserve"> </w:t>
      </w:r>
    </w:p>
    <w:p w14:paraId="4F51DB70" w14:textId="1986B5B8" w:rsidR="008D4B6B" w:rsidRPr="000201B3" w:rsidRDefault="00163132" w:rsidP="00163132">
      <w:pPr>
        <w:widowControl/>
        <w:suppressAutoHyphens/>
        <w:autoSpaceDE/>
        <w:adjustRightInd/>
        <w:spacing w:line="276" w:lineRule="auto"/>
        <w:ind w:left="1004"/>
        <w:rPr>
          <w:sz w:val="24"/>
          <w:szCs w:val="24"/>
        </w:rPr>
      </w:pPr>
      <w:r>
        <w:rPr>
          <w:b/>
          <w:sz w:val="24"/>
          <w:szCs w:val="24"/>
        </w:rPr>
        <w:t>п</w:t>
      </w:r>
      <w:r w:rsidRPr="00163132">
        <w:rPr>
          <w:b/>
          <w:sz w:val="24"/>
          <w:szCs w:val="24"/>
        </w:rPr>
        <w:t>ринадлежности к системе распределения медицинских газов</w:t>
      </w:r>
      <w:r w:rsidR="00117144">
        <w:rPr>
          <w:sz w:val="24"/>
          <w:szCs w:val="24"/>
        </w:rPr>
        <w:t xml:space="preserve">, </w:t>
      </w:r>
      <w:r w:rsidR="008D4B6B" w:rsidRPr="000201B3">
        <w:rPr>
          <w:sz w:val="24"/>
          <w:szCs w:val="24"/>
        </w:rPr>
        <w:t>далее именуемое «Товар»,</w:t>
      </w:r>
      <w:r w:rsidR="008D4B6B" w:rsidRPr="000201B3">
        <w:rPr>
          <w:b/>
          <w:sz w:val="24"/>
          <w:szCs w:val="24"/>
        </w:rPr>
        <w:t xml:space="preserve"> </w:t>
      </w:r>
      <w:r w:rsidR="008D4B6B" w:rsidRPr="000201B3">
        <w:rPr>
          <w:sz w:val="24"/>
          <w:szCs w:val="24"/>
        </w:rPr>
        <w:t>в порядке и в сроки, установленные Контрактом.</w:t>
      </w:r>
    </w:p>
    <w:p w14:paraId="125C392C" w14:textId="77777777" w:rsidR="008D4B6B" w:rsidRPr="000201B3" w:rsidRDefault="008D4B6B" w:rsidP="008D4B6B">
      <w:pPr>
        <w:widowControl/>
        <w:numPr>
          <w:ilvl w:val="1"/>
          <w:numId w:val="1"/>
        </w:numPr>
        <w:suppressAutoHyphens/>
        <w:autoSpaceDE/>
        <w:adjustRightInd/>
        <w:spacing w:line="276" w:lineRule="auto"/>
        <w:jc w:val="both"/>
        <w:rPr>
          <w:sz w:val="24"/>
          <w:szCs w:val="24"/>
        </w:rPr>
      </w:pPr>
      <w:r w:rsidRPr="000201B3">
        <w:rPr>
          <w:sz w:val="24"/>
          <w:szCs w:val="24"/>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770A0C85" w14:textId="77777777" w:rsidR="008D4B6B" w:rsidRPr="00EE4736" w:rsidRDefault="008D4B6B" w:rsidP="008D4B6B">
      <w:pPr>
        <w:widowControl/>
        <w:numPr>
          <w:ilvl w:val="1"/>
          <w:numId w:val="1"/>
        </w:numPr>
        <w:suppressAutoHyphens/>
        <w:autoSpaceDE/>
        <w:adjustRightInd/>
        <w:spacing w:line="276" w:lineRule="auto"/>
        <w:jc w:val="both"/>
        <w:rPr>
          <w:sz w:val="24"/>
          <w:szCs w:val="24"/>
        </w:rPr>
      </w:pPr>
      <w:r w:rsidRPr="00EE4736">
        <w:rPr>
          <w:sz w:val="24"/>
          <w:szCs w:val="24"/>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578F4BB7" w14:textId="77777777" w:rsidR="008D4B6B" w:rsidRPr="00EE4736" w:rsidRDefault="008D4B6B" w:rsidP="008D4B6B">
      <w:pPr>
        <w:widowControl/>
        <w:numPr>
          <w:ilvl w:val="1"/>
          <w:numId w:val="1"/>
        </w:numPr>
        <w:autoSpaceDE/>
        <w:adjustRightInd/>
        <w:spacing w:line="276" w:lineRule="auto"/>
        <w:jc w:val="both"/>
        <w:rPr>
          <w:sz w:val="24"/>
          <w:szCs w:val="24"/>
        </w:rPr>
      </w:pPr>
      <w:r w:rsidRPr="00EE4736">
        <w:rPr>
          <w:sz w:val="24"/>
          <w:szCs w:val="24"/>
        </w:rPr>
        <w:t xml:space="preserve">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w:t>
      </w:r>
      <w:proofErr w:type="gramStart"/>
      <w:r w:rsidRPr="00EE4736">
        <w:rPr>
          <w:sz w:val="24"/>
          <w:szCs w:val="24"/>
        </w:rPr>
        <w:t>заверенных</w:t>
      </w:r>
      <w:proofErr w:type="gramEnd"/>
      <w:r w:rsidRPr="00EE4736">
        <w:rPr>
          <w:sz w:val="24"/>
          <w:szCs w:val="24"/>
        </w:rPr>
        <w:t xml:space="preserve"> печатью Поставщика или производителя.</w:t>
      </w:r>
    </w:p>
    <w:p w14:paraId="09867917" w14:textId="77777777" w:rsidR="001C38A7" w:rsidRPr="00EE4736" w:rsidRDefault="001C38A7" w:rsidP="001C38A7">
      <w:pPr>
        <w:pStyle w:val="ac"/>
        <w:numPr>
          <w:ilvl w:val="1"/>
          <w:numId w:val="1"/>
        </w:numPr>
        <w:jc w:val="both"/>
        <w:rPr>
          <w:sz w:val="24"/>
          <w:szCs w:val="24"/>
        </w:rPr>
      </w:pPr>
      <w:r w:rsidRPr="00EE4736">
        <w:rPr>
          <w:sz w:val="24"/>
          <w:szCs w:val="24"/>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F589FFF" w14:textId="77777777" w:rsidR="008D4B6B" w:rsidRPr="000201B3" w:rsidRDefault="008D4B6B" w:rsidP="008D4B6B">
      <w:pPr>
        <w:widowControl/>
        <w:tabs>
          <w:tab w:val="left" w:pos="1080"/>
        </w:tabs>
        <w:suppressAutoHyphens/>
        <w:autoSpaceDE/>
        <w:autoSpaceDN/>
        <w:adjustRightInd/>
        <w:jc w:val="both"/>
        <w:rPr>
          <w:sz w:val="24"/>
          <w:szCs w:val="24"/>
        </w:rPr>
      </w:pPr>
    </w:p>
    <w:p w14:paraId="75FEBE6B"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Порядок и условия оплаты.</w:t>
      </w:r>
    </w:p>
    <w:p w14:paraId="48DC0555" w14:textId="77777777" w:rsidR="00D373E2" w:rsidRPr="000201B3" w:rsidRDefault="008D4B6B" w:rsidP="008D4B6B">
      <w:pPr>
        <w:widowControl/>
        <w:numPr>
          <w:ilvl w:val="1"/>
          <w:numId w:val="1"/>
        </w:numPr>
        <w:tabs>
          <w:tab w:val="left" w:pos="1080"/>
        </w:tabs>
        <w:suppressAutoHyphens/>
        <w:autoSpaceDE/>
        <w:autoSpaceDN/>
        <w:adjustRightInd/>
        <w:spacing w:line="276" w:lineRule="auto"/>
        <w:jc w:val="both"/>
        <w:rPr>
          <w:bCs/>
          <w:sz w:val="24"/>
          <w:szCs w:val="24"/>
        </w:rPr>
      </w:pPr>
      <w:r w:rsidRPr="000201B3">
        <w:rPr>
          <w:sz w:val="24"/>
          <w:szCs w:val="24"/>
        </w:rPr>
        <w:t>Все расчеты по настоящему Контракту осуществляются безналичным платежом в рублях.</w:t>
      </w:r>
    </w:p>
    <w:p w14:paraId="3BC56E76" w14:textId="204E5A80" w:rsidR="008D4B6B" w:rsidRPr="000201B3" w:rsidRDefault="008D4B6B" w:rsidP="00202840">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Общая сумма Контракта составляет </w:t>
      </w:r>
      <w:r w:rsidR="007303D2" w:rsidRPr="007303D2">
        <w:rPr>
          <w:sz w:val="24"/>
          <w:szCs w:val="24"/>
          <w:highlight w:val="yellow"/>
        </w:rPr>
        <w:t>____________________________________________</w:t>
      </w:r>
      <w:r w:rsidR="007303D2">
        <w:rPr>
          <w:sz w:val="24"/>
          <w:szCs w:val="24"/>
        </w:rPr>
        <w:t xml:space="preserve"> </w:t>
      </w:r>
      <w:r w:rsidR="007303D2" w:rsidRPr="007303D2">
        <w:rPr>
          <w:sz w:val="24"/>
          <w:szCs w:val="24"/>
          <w:highlight w:val="yellow"/>
        </w:rPr>
        <w:t>рублей</w:t>
      </w:r>
      <w:r w:rsidR="00202840">
        <w:rPr>
          <w:b/>
          <w:sz w:val="24"/>
          <w:szCs w:val="24"/>
        </w:rPr>
        <w:t xml:space="preserve"> </w:t>
      </w:r>
      <w:r w:rsidR="00EA5B87" w:rsidRPr="00A44F69">
        <w:rPr>
          <w:sz w:val="24"/>
          <w:szCs w:val="24"/>
        </w:rPr>
        <w:t>и включает в себя стоимость доставки</w:t>
      </w:r>
      <w:r w:rsidR="00EA5B87" w:rsidRPr="000201B3">
        <w:rPr>
          <w:sz w:val="24"/>
          <w:szCs w:val="24"/>
        </w:rPr>
        <w:t>, страхования, уплату налогов, сборов и иных обязательных платежей, погрузку-разгрузку товара на склад покупателя</w:t>
      </w:r>
      <w:r w:rsidR="005C7A12" w:rsidRPr="000201B3">
        <w:rPr>
          <w:sz w:val="24"/>
          <w:szCs w:val="24"/>
        </w:rPr>
        <w:t>.</w:t>
      </w:r>
      <w:r w:rsidR="009C3F88" w:rsidRPr="000201B3">
        <w:rPr>
          <w:sz w:val="24"/>
          <w:szCs w:val="24"/>
        </w:rPr>
        <w:t xml:space="preserve"> </w:t>
      </w:r>
    </w:p>
    <w:p w14:paraId="202B83E1"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Стоимость упаковки, погрузочно-разгрузочных работ, транспортные расходы, налоги, сборы и иные расходы, связанные с исполнением Контракта, включены Поставщиком в цену поставляемого Товара.</w:t>
      </w:r>
    </w:p>
    <w:p w14:paraId="406F0E81" w14:textId="157C47B1" w:rsidR="008D4B6B" w:rsidRPr="000201B3" w:rsidRDefault="008D4B6B" w:rsidP="008D4B6B">
      <w:pPr>
        <w:numPr>
          <w:ilvl w:val="1"/>
          <w:numId w:val="1"/>
        </w:numPr>
        <w:jc w:val="both"/>
        <w:rPr>
          <w:sz w:val="24"/>
          <w:szCs w:val="24"/>
        </w:rPr>
      </w:pPr>
      <w:r w:rsidRPr="000201B3">
        <w:rPr>
          <w:sz w:val="24"/>
          <w:szCs w:val="24"/>
        </w:rPr>
        <w:t xml:space="preserve">Оплата по настоящему Контракту осуществляется в течение </w:t>
      </w:r>
      <w:r w:rsidR="00295699" w:rsidRPr="00CC7980">
        <w:rPr>
          <w:sz w:val="24"/>
          <w:szCs w:val="24"/>
        </w:rPr>
        <w:t>7</w:t>
      </w:r>
      <w:r w:rsidR="00BA5BD0" w:rsidRPr="00CC7980">
        <w:rPr>
          <w:sz w:val="24"/>
          <w:szCs w:val="24"/>
        </w:rPr>
        <w:t xml:space="preserve"> рабочих</w:t>
      </w:r>
      <w:r w:rsidRPr="00CC7980">
        <w:rPr>
          <w:sz w:val="24"/>
          <w:szCs w:val="24"/>
        </w:rPr>
        <w:t xml:space="preserve"> дней </w:t>
      </w:r>
      <w:r w:rsidRPr="000201B3">
        <w:rPr>
          <w:sz w:val="24"/>
          <w:szCs w:val="24"/>
        </w:rPr>
        <w:t xml:space="preserve">с момента </w:t>
      </w:r>
      <w:r w:rsidR="001C38A7" w:rsidRPr="000201B3">
        <w:rPr>
          <w:sz w:val="24"/>
          <w:szCs w:val="24"/>
        </w:rPr>
        <w:lastRenderedPageBreak/>
        <w:t>приемки</w:t>
      </w:r>
      <w:r w:rsidRPr="000201B3">
        <w:rPr>
          <w:sz w:val="24"/>
          <w:szCs w:val="24"/>
        </w:rPr>
        <w:t xml:space="preserve"> Товара, при предоставлении счета, счета-фактуры</w:t>
      </w:r>
      <w:r w:rsidR="00DF40C3" w:rsidRPr="000201B3">
        <w:rPr>
          <w:sz w:val="24"/>
          <w:szCs w:val="24"/>
        </w:rPr>
        <w:t xml:space="preserve">, </w:t>
      </w:r>
      <w:r w:rsidRPr="000201B3">
        <w:rPr>
          <w:sz w:val="24"/>
          <w:szCs w:val="24"/>
        </w:rPr>
        <w:t>накладной</w:t>
      </w:r>
      <w:r w:rsidR="00DF40C3" w:rsidRPr="000201B3">
        <w:rPr>
          <w:sz w:val="24"/>
          <w:szCs w:val="24"/>
        </w:rPr>
        <w:t xml:space="preserve"> либо УПД</w:t>
      </w:r>
    </w:p>
    <w:p w14:paraId="7F8C347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Оплата производится в рублях путем перечисления денежных средств на расчетный счет Поставщика.</w:t>
      </w:r>
    </w:p>
    <w:p w14:paraId="40C4BB20" w14:textId="5A9967E3"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Днем надлежащего исполнения обязательств </w:t>
      </w:r>
      <w:r w:rsidR="001C38A7" w:rsidRPr="000201B3">
        <w:rPr>
          <w:sz w:val="24"/>
          <w:szCs w:val="24"/>
        </w:rPr>
        <w:t>Заказчика</w:t>
      </w:r>
      <w:r w:rsidRPr="000201B3">
        <w:rPr>
          <w:sz w:val="24"/>
          <w:szCs w:val="24"/>
        </w:rPr>
        <w:t xml:space="preserve"> по оплате Товара считается день перечисления соответствующей денежной суммы со счета </w:t>
      </w:r>
      <w:r w:rsidR="001C38A7" w:rsidRPr="000201B3">
        <w:rPr>
          <w:sz w:val="24"/>
          <w:szCs w:val="24"/>
        </w:rPr>
        <w:t>Заказчика</w:t>
      </w:r>
      <w:r w:rsidRPr="000201B3">
        <w:rPr>
          <w:sz w:val="24"/>
          <w:szCs w:val="24"/>
        </w:rPr>
        <w:t xml:space="preserve"> на счет Поставщика, указанный в настоящем Контракте.</w:t>
      </w:r>
    </w:p>
    <w:p w14:paraId="564BA000"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0201B3" w:rsidRDefault="00D373E2" w:rsidP="008D4B6B">
      <w:pPr>
        <w:widowControl/>
        <w:autoSpaceDE/>
        <w:autoSpaceDN/>
        <w:adjustRightInd/>
        <w:ind w:left="360"/>
        <w:jc w:val="both"/>
        <w:rPr>
          <w:sz w:val="24"/>
          <w:szCs w:val="24"/>
          <w:u w:val="single"/>
        </w:rPr>
      </w:pPr>
    </w:p>
    <w:p w14:paraId="51ECAC78"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Условия поставки.</w:t>
      </w:r>
    </w:p>
    <w:p w14:paraId="7FA15926" w14:textId="77777777" w:rsidR="008D4B6B" w:rsidRPr="000201B3" w:rsidRDefault="008D4B6B" w:rsidP="008D4B6B">
      <w:pPr>
        <w:ind w:left="360"/>
        <w:rPr>
          <w:bCs/>
          <w:iCs/>
          <w:sz w:val="24"/>
          <w:szCs w:val="24"/>
        </w:rPr>
      </w:pPr>
    </w:p>
    <w:p w14:paraId="1458A241" w14:textId="2D300285" w:rsidR="00DC6F4B" w:rsidRPr="00DC6F4B" w:rsidRDefault="00DC6F4B" w:rsidP="00DC6F4B">
      <w:pPr>
        <w:pStyle w:val="ac"/>
        <w:numPr>
          <w:ilvl w:val="1"/>
          <w:numId w:val="1"/>
        </w:numPr>
        <w:rPr>
          <w:bCs/>
          <w:iCs/>
          <w:sz w:val="24"/>
          <w:szCs w:val="24"/>
        </w:rPr>
      </w:pPr>
      <w:r w:rsidRPr="00DC6F4B">
        <w:rPr>
          <w:bCs/>
          <w:iCs/>
          <w:sz w:val="24"/>
          <w:szCs w:val="24"/>
        </w:rPr>
        <w:t xml:space="preserve">Поставка осуществляется Поставщиком не позднее </w:t>
      </w:r>
      <w:r w:rsidR="006C7D47" w:rsidRPr="006C7D47">
        <w:rPr>
          <w:bCs/>
          <w:iCs/>
          <w:sz w:val="24"/>
          <w:szCs w:val="24"/>
          <w:highlight w:val="yellow"/>
        </w:rPr>
        <w:t>3</w:t>
      </w:r>
      <w:r w:rsidRPr="007303D2">
        <w:rPr>
          <w:bCs/>
          <w:iCs/>
          <w:sz w:val="24"/>
          <w:szCs w:val="24"/>
          <w:highlight w:val="yellow"/>
        </w:rPr>
        <w:t xml:space="preserve"> рабочих дн</w:t>
      </w:r>
      <w:bookmarkStart w:id="0" w:name="_GoBack"/>
      <w:bookmarkEnd w:id="0"/>
      <w:r w:rsidR="006C7D47" w:rsidRPr="006C7D47">
        <w:rPr>
          <w:bCs/>
          <w:iCs/>
          <w:sz w:val="24"/>
          <w:szCs w:val="24"/>
          <w:highlight w:val="yellow"/>
        </w:rPr>
        <w:t>я</w:t>
      </w:r>
      <w:r w:rsidRPr="00DC6F4B">
        <w:rPr>
          <w:bCs/>
          <w:iCs/>
          <w:sz w:val="24"/>
          <w:szCs w:val="24"/>
        </w:rPr>
        <w:t xml:space="preserve"> с момента подписания Контракта.</w:t>
      </w:r>
    </w:p>
    <w:p w14:paraId="3672BFBA" w14:textId="52DD58E7" w:rsidR="00E30119" w:rsidRPr="001352F7" w:rsidRDefault="000E7900" w:rsidP="00E30119">
      <w:pPr>
        <w:widowControl/>
        <w:numPr>
          <w:ilvl w:val="1"/>
          <w:numId w:val="1"/>
        </w:numPr>
        <w:suppressAutoHyphens/>
        <w:autoSpaceDE/>
        <w:autoSpaceDN/>
        <w:adjustRightInd/>
        <w:spacing w:line="276" w:lineRule="auto"/>
        <w:jc w:val="both"/>
        <w:rPr>
          <w:sz w:val="24"/>
          <w:szCs w:val="24"/>
        </w:rPr>
      </w:pPr>
      <w:r w:rsidRPr="001352F7">
        <w:rPr>
          <w:sz w:val="22"/>
          <w:szCs w:val="22"/>
        </w:rPr>
        <w:t>Поставщик осуществляет поставку Товара, на склад Покупателя по адресу: г. Москва, Каширское шоссе, д. 23</w:t>
      </w:r>
      <w:r w:rsidR="00120E95" w:rsidRPr="001352F7">
        <w:rPr>
          <w:sz w:val="22"/>
          <w:szCs w:val="22"/>
        </w:rPr>
        <w:t>,</w:t>
      </w:r>
      <w:r w:rsidRPr="001352F7">
        <w:rPr>
          <w:sz w:val="22"/>
          <w:szCs w:val="22"/>
        </w:rPr>
        <w:t xml:space="preserve"> </w:t>
      </w:r>
      <w:r w:rsidR="00DC6F4B" w:rsidRPr="001352F7">
        <w:rPr>
          <w:sz w:val="22"/>
          <w:szCs w:val="22"/>
        </w:rPr>
        <w:t>стр.</w:t>
      </w:r>
      <w:r w:rsidR="001352F7" w:rsidRPr="001352F7">
        <w:rPr>
          <w:sz w:val="22"/>
          <w:szCs w:val="22"/>
        </w:rPr>
        <w:t>3</w:t>
      </w:r>
      <w:r w:rsidR="00AB2807">
        <w:rPr>
          <w:sz w:val="22"/>
          <w:szCs w:val="22"/>
        </w:rPr>
        <w:t xml:space="preserve"> (</w:t>
      </w:r>
      <w:r w:rsidR="00AC13E5">
        <w:rPr>
          <w:sz w:val="22"/>
          <w:szCs w:val="22"/>
        </w:rPr>
        <w:t>ц</w:t>
      </w:r>
      <w:r w:rsidR="00AB2807">
        <w:rPr>
          <w:sz w:val="22"/>
          <w:szCs w:val="22"/>
        </w:rPr>
        <w:t>ентральный склад)</w:t>
      </w:r>
      <w:r w:rsidR="00AC13E5" w:rsidRPr="00AC13E5">
        <w:rPr>
          <w:sz w:val="24"/>
          <w:szCs w:val="24"/>
        </w:rPr>
        <w:t xml:space="preserve"> </w:t>
      </w:r>
      <w:r w:rsidR="00AC13E5" w:rsidRPr="00E30119">
        <w:rPr>
          <w:sz w:val="24"/>
          <w:szCs w:val="24"/>
        </w:rPr>
        <w:t>ФГБУ «НМИЦ онкологии им. Н.Н. Б</w:t>
      </w:r>
      <w:r w:rsidR="00AC13E5">
        <w:rPr>
          <w:sz w:val="24"/>
          <w:szCs w:val="24"/>
        </w:rPr>
        <w:t xml:space="preserve">лохина» Минздрава России. </w:t>
      </w:r>
      <w:r w:rsidR="00E30119" w:rsidRPr="001352F7">
        <w:rPr>
          <w:sz w:val="24"/>
          <w:szCs w:val="24"/>
        </w:rPr>
        <w:t xml:space="preserve">Разгрузка товара осуществляется силами и средствами Поставщика. </w:t>
      </w:r>
    </w:p>
    <w:p w14:paraId="443F2B52" w14:textId="557C4F32" w:rsidR="00A872C6" w:rsidRPr="00A872C6" w:rsidRDefault="00E30119" w:rsidP="00A872C6">
      <w:pPr>
        <w:widowControl/>
        <w:suppressAutoHyphens/>
        <w:autoSpaceDE/>
        <w:autoSpaceDN/>
        <w:adjustRightInd/>
        <w:spacing w:line="276" w:lineRule="auto"/>
        <w:ind w:left="1004"/>
        <w:jc w:val="both"/>
        <w:rPr>
          <w:rFonts w:eastAsia="SimSun"/>
          <w:kern w:val="2"/>
          <w:sz w:val="22"/>
          <w:szCs w:val="22"/>
          <w:u w:val="single"/>
          <w:lang w:eastAsia="zh-CN" w:bidi="hi-IN"/>
        </w:rPr>
      </w:pPr>
      <w:r w:rsidRPr="001352F7">
        <w:rPr>
          <w:sz w:val="24"/>
          <w:szCs w:val="24"/>
        </w:rPr>
        <w:t xml:space="preserve">Дата и время поставки Товара согласовывается не позднее, чем за 1(один) рабочий день до планируемой даты поставки, </w:t>
      </w:r>
      <w:r w:rsidR="001352F7" w:rsidRPr="00E30119">
        <w:rPr>
          <w:sz w:val="24"/>
          <w:szCs w:val="24"/>
        </w:rPr>
        <w:t>с</w:t>
      </w:r>
      <w:r w:rsidR="001352F7">
        <w:rPr>
          <w:sz w:val="24"/>
          <w:szCs w:val="24"/>
        </w:rPr>
        <w:t xml:space="preserve"> руководителем</w:t>
      </w:r>
      <w:r w:rsidR="001352F7" w:rsidRPr="009C6DFA">
        <w:rPr>
          <w:sz w:val="24"/>
          <w:szCs w:val="24"/>
        </w:rPr>
        <w:t xml:space="preserve"> отдела обеспечения медицинскими изделиями</w:t>
      </w:r>
      <w:r w:rsidR="001352F7">
        <w:rPr>
          <w:sz w:val="24"/>
          <w:szCs w:val="24"/>
        </w:rPr>
        <w:t xml:space="preserve">  </w:t>
      </w:r>
      <w:proofErr w:type="spellStart"/>
      <w:r w:rsidR="00A872C6" w:rsidRPr="00A872C6">
        <w:rPr>
          <w:rFonts w:eastAsia="SimSun"/>
          <w:kern w:val="2"/>
          <w:sz w:val="22"/>
          <w:szCs w:val="22"/>
          <w:u w:val="single"/>
          <w:lang w:eastAsia="zh-CN" w:bidi="hi-IN"/>
        </w:rPr>
        <w:t>Нечушкин</w:t>
      </w:r>
      <w:proofErr w:type="spellEnd"/>
      <w:r w:rsidR="00A872C6" w:rsidRPr="00A872C6">
        <w:rPr>
          <w:rFonts w:eastAsia="SimSun"/>
          <w:kern w:val="2"/>
          <w:sz w:val="22"/>
          <w:szCs w:val="22"/>
          <w:u w:val="single"/>
          <w:lang w:eastAsia="zh-CN" w:bidi="hi-IN"/>
        </w:rPr>
        <w:t xml:space="preserve"> Андрей Игоревич, +7/499-324-34-66, nechushkin@ronc.ru</w:t>
      </w:r>
      <w:r w:rsidR="00552478">
        <w:rPr>
          <w:rFonts w:eastAsia="SimSun"/>
          <w:kern w:val="2"/>
          <w:sz w:val="22"/>
          <w:szCs w:val="22"/>
          <w:u w:val="single"/>
          <w:lang w:eastAsia="zh-CN" w:bidi="hi-IN"/>
        </w:rPr>
        <w:t>.</w:t>
      </w:r>
    </w:p>
    <w:p w14:paraId="0226AF9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rFonts w:eastAsia="Calibri"/>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0201B3" w:rsidRDefault="008D4B6B" w:rsidP="008D4B6B">
      <w:pPr>
        <w:widowControl/>
        <w:numPr>
          <w:ilvl w:val="1"/>
          <w:numId w:val="1"/>
        </w:numPr>
        <w:tabs>
          <w:tab w:val="left" w:pos="1134"/>
        </w:tabs>
        <w:suppressAutoHyphens/>
        <w:autoSpaceDE/>
        <w:autoSpaceDN/>
        <w:adjustRightInd/>
        <w:spacing w:line="276" w:lineRule="auto"/>
        <w:jc w:val="both"/>
        <w:rPr>
          <w:rFonts w:eastAsia="Calibri"/>
          <w:sz w:val="24"/>
          <w:szCs w:val="24"/>
          <w:lang w:eastAsia="en-US"/>
        </w:rPr>
      </w:pPr>
      <w:r w:rsidRPr="000201B3">
        <w:rPr>
          <w:rFonts w:eastAsia="Calibri"/>
          <w:sz w:val="24"/>
          <w:szCs w:val="24"/>
          <w:lang w:eastAsia="en-US"/>
        </w:rPr>
        <w:t xml:space="preserve">Приемка Товара осуществляется </w:t>
      </w:r>
      <w:r w:rsidR="004A609D" w:rsidRPr="000201B3">
        <w:rPr>
          <w:rFonts w:eastAsia="Calibri"/>
          <w:sz w:val="24"/>
          <w:szCs w:val="24"/>
          <w:lang w:eastAsia="en-US"/>
        </w:rPr>
        <w:t xml:space="preserve"> не </w:t>
      </w:r>
      <w:proofErr w:type="spellStart"/>
      <w:r w:rsidRPr="000201B3">
        <w:rPr>
          <w:rFonts w:eastAsia="Calibri"/>
          <w:sz w:val="24"/>
          <w:szCs w:val="24"/>
          <w:lang w:eastAsia="en-US"/>
        </w:rPr>
        <w:t>комиссионно</w:t>
      </w:r>
      <w:proofErr w:type="spellEnd"/>
      <w:r w:rsidRPr="000201B3">
        <w:rPr>
          <w:rFonts w:eastAsia="Calibri"/>
          <w:sz w:val="24"/>
          <w:szCs w:val="24"/>
          <w:lang w:eastAsia="en-US"/>
        </w:rPr>
        <w:t>.</w:t>
      </w:r>
    </w:p>
    <w:p w14:paraId="18AE6219" w14:textId="4ECF6F14"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При поставке Товара Поставщик обязан предоставить: счет – в 1 экземпляре, товарную накладную </w:t>
      </w:r>
      <w:r w:rsidR="006913FF">
        <w:rPr>
          <w:sz w:val="24"/>
          <w:szCs w:val="24"/>
        </w:rPr>
        <w:t>–</w:t>
      </w:r>
      <w:r w:rsidRPr="000201B3">
        <w:rPr>
          <w:sz w:val="24"/>
          <w:szCs w:val="24"/>
        </w:rPr>
        <w:t xml:space="preserve"> в 3-х экземплярах, счет-фактуру в 1 экземпляре либо УПД – в 3 экземплярах.</w:t>
      </w:r>
    </w:p>
    <w:p w14:paraId="74F62475"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w:t>
      </w:r>
      <w:r w:rsidRPr="000201B3">
        <w:rPr>
          <w:sz w:val="24"/>
          <w:szCs w:val="24"/>
        </w:rPr>
        <w:t>обязан</w:t>
      </w:r>
      <w:r w:rsidR="008D4B6B" w:rsidRPr="000201B3">
        <w:rPr>
          <w:sz w:val="24"/>
          <w:szCs w:val="24"/>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Датой поставки считается дата отметки в Накладной уполномоченного специальной доверенностью представителя </w:t>
      </w:r>
      <w:r w:rsidR="001C38A7" w:rsidRPr="000201B3">
        <w:rPr>
          <w:sz w:val="24"/>
          <w:szCs w:val="24"/>
        </w:rPr>
        <w:t>Заказчика</w:t>
      </w:r>
      <w:r w:rsidRPr="000201B3">
        <w:rPr>
          <w:sz w:val="24"/>
          <w:szCs w:val="24"/>
        </w:rPr>
        <w:t xml:space="preserve"> о получении Товара.</w:t>
      </w:r>
    </w:p>
    <w:p w14:paraId="02C302F3" w14:textId="056929F1"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имеет право отказаться от получения Товара, поставка которого просрочена. В момент доставки Товара на склад </w:t>
      </w:r>
      <w:r w:rsidRPr="000201B3">
        <w:rPr>
          <w:sz w:val="24"/>
          <w:szCs w:val="24"/>
        </w:rPr>
        <w:t>Заказчика</w:t>
      </w:r>
      <w:r w:rsidR="008D4B6B" w:rsidRPr="000201B3">
        <w:rPr>
          <w:sz w:val="24"/>
          <w:szCs w:val="24"/>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w:t>
      </w:r>
      <w:proofErr w:type="gramStart"/>
      <w:r w:rsidR="008D4B6B" w:rsidRPr="000201B3">
        <w:rPr>
          <w:sz w:val="24"/>
          <w:szCs w:val="24"/>
        </w:rPr>
        <w:t>Поставщик обязан в течение 14 дней заменить Товар на новы</w:t>
      </w:r>
      <w:r w:rsidRPr="000201B3">
        <w:rPr>
          <w:sz w:val="24"/>
          <w:szCs w:val="24"/>
        </w:rPr>
        <w:t>й</w:t>
      </w:r>
      <w:r w:rsidR="008D4B6B" w:rsidRPr="000201B3">
        <w:rPr>
          <w:sz w:val="24"/>
          <w:szCs w:val="24"/>
        </w:rPr>
        <w:t>, если стороны в момент подписания Акта не договорились об ином.</w:t>
      </w:r>
      <w:proofErr w:type="gramEnd"/>
      <w:r w:rsidR="008D4B6B" w:rsidRPr="000201B3">
        <w:rPr>
          <w:sz w:val="24"/>
          <w:szCs w:val="24"/>
        </w:rPr>
        <w:t xml:space="preserve"> В случае если недостатки не обнаружены, день подписания накладной считается днем </w:t>
      </w:r>
      <w:r w:rsidRPr="000201B3">
        <w:rPr>
          <w:sz w:val="24"/>
          <w:szCs w:val="24"/>
        </w:rPr>
        <w:t>приемки</w:t>
      </w:r>
      <w:r w:rsidR="008D4B6B" w:rsidRPr="000201B3">
        <w:rPr>
          <w:sz w:val="24"/>
          <w:szCs w:val="24"/>
        </w:rPr>
        <w:t xml:space="preserve"> Товара </w:t>
      </w:r>
      <w:r w:rsidRPr="000201B3">
        <w:rPr>
          <w:sz w:val="24"/>
          <w:szCs w:val="24"/>
        </w:rPr>
        <w:t>Заказчику</w:t>
      </w:r>
      <w:r w:rsidR="008D4B6B" w:rsidRPr="000201B3">
        <w:rPr>
          <w:sz w:val="24"/>
          <w:szCs w:val="24"/>
        </w:rPr>
        <w:t xml:space="preserve">. </w:t>
      </w:r>
    </w:p>
    <w:p w14:paraId="0E54E10C" w14:textId="713A0D6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отказа </w:t>
      </w:r>
      <w:r w:rsidR="001C38A7" w:rsidRPr="000201B3">
        <w:rPr>
          <w:sz w:val="24"/>
          <w:szCs w:val="24"/>
        </w:rPr>
        <w:t>Заказчика</w:t>
      </w:r>
      <w:r w:rsidRPr="000201B3">
        <w:rPr>
          <w:sz w:val="24"/>
          <w:szCs w:val="24"/>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0201B3">
        <w:rPr>
          <w:sz w:val="24"/>
          <w:szCs w:val="24"/>
        </w:rPr>
        <w:t>Заказчика</w:t>
      </w:r>
      <w:r w:rsidRPr="000201B3">
        <w:rPr>
          <w:sz w:val="24"/>
          <w:szCs w:val="24"/>
        </w:rPr>
        <w:t>.</w:t>
      </w:r>
    </w:p>
    <w:p w14:paraId="694A48C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7C1039A9" w:rsidR="008D4B6B" w:rsidRPr="000201B3" w:rsidRDefault="00B27F82" w:rsidP="008D4B6B">
      <w:pPr>
        <w:widowControl/>
        <w:numPr>
          <w:ilvl w:val="1"/>
          <w:numId w:val="1"/>
        </w:numPr>
        <w:tabs>
          <w:tab w:val="left" w:pos="709"/>
        </w:tabs>
        <w:suppressAutoHyphens/>
        <w:autoSpaceDE/>
        <w:autoSpaceDN/>
        <w:adjustRightInd/>
        <w:spacing w:line="276" w:lineRule="auto"/>
        <w:jc w:val="both"/>
        <w:rPr>
          <w:rFonts w:eastAsia="Calibri"/>
          <w:sz w:val="24"/>
          <w:szCs w:val="24"/>
          <w:lang w:eastAsia="en-US"/>
        </w:rPr>
      </w:pPr>
      <w:r>
        <w:rPr>
          <w:rFonts w:eastAsia="Calibri"/>
          <w:sz w:val="24"/>
          <w:szCs w:val="24"/>
          <w:lang w:eastAsia="en-US"/>
        </w:rPr>
        <w:t xml:space="preserve">     </w:t>
      </w:r>
      <w:r w:rsidR="008D4B6B" w:rsidRPr="000201B3">
        <w:rPr>
          <w:rFonts w:eastAsia="Calibri"/>
          <w:sz w:val="24"/>
          <w:szCs w:val="24"/>
          <w:lang w:eastAsia="en-US"/>
        </w:rPr>
        <w:t xml:space="preserve">Для проверки результатов поставки, предусмотренных Контрактом, в части их соответствия условиям контракта </w:t>
      </w:r>
      <w:r w:rsidR="001C38A7" w:rsidRPr="000201B3">
        <w:rPr>
          <w:rFonts w:eastAsia="Calibri"/>
          <w:sz w:val="24"/>
          <w:szCs w:val="24"/>
          <w:lang w:eastAsia="en-US"/>
        </w:rPr>
        <w:t>Заказчик</w:t>
      </w:r>
      <w:r w:rsidR="00E506BD" w:rsidRPr="000201B3">
        <w:rPr>
          <w:rFonts w:eastAsia="Calibri"/>
          <w:sz w:val="24"/>
          <w:szCs w:val="24"/>
          <w:lang w:eastAsia="en-US"/>
        </w:rPr>
        <w:t xml:space="preserve"> обязан</w:t>
      </w:r>
      <w:r w:rsidR="008D4B6B" w:rsidRPr="000201B3">
        <w:rPr>
          <w:rFonts w:eastAsia="Calibri"/>
          <w:sz w:val="24"/>
          <w:szCs w:val="24"/>
          <w:lang w:eastAsia="en-US"/>
        </w:rPr>
        <w:t xml:space="preserve"> провести экспертизу. Экспертиза может проводиться </w:t>
      </w:r>
      <w:r w:rsidR="001C38A7" w:rsidRPr="000201B3">
        <w:rPr>
          <w:rFonts w:eastAsia="Calibri"/>
          <w:sz w:val="24"/>
          <w:szCs w:val="24"/>
          <w:lang w:eastAsia="en-US"/>
        </w:rPr>
        <w:t>Заказчиком</w:t>
      </w:r>
      <w:r w:rsidR="008D4B6B" w:rsidRPr="000201B3">
        <w:rPr>
          <w:rFonts w:eastAsia="Calibri"/>
          <w:sz w:val="24"/>
          <w:szCs w:val="24"/>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поставки Товара в многооборотной таре </w:t>
      </w:r>
      <w:r w:rsidR="001C38A7" w:rsidRPr="000201B3">
        <w:rPr>
          <w:sz w:val="24"/>
          <w:szCs w:val="24"/>
        </w:rPr>
        <w:t>Заказчик</w:t>
      </w:r>
      <w:r w:rsidRPr="000201B3">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0201B3">
        <w:rPr>
          <w:sz w:val="24"/>
          <w:szCs w:val="24"/>
        </w:rPr>
        <w:t>Заказчика</w:t>
      </w:r>
      <w:r w:rsidRPr="000201B3">
        <w:rPr>
          <w:sz w:val="24"/>
          <w:szCs w:val="24"/>
        </w:rPr>
        <w:t xml:space="preserve"> не возвращается.</w:t>
      </w:r>
    </w:p>
    <w:p w14:paraId="5B606874" w14:textId="77777777" w:rsidR="008D4B6B" w:rsidRPr="000201B3" w:rsidRDefault="008D4B6B" w:rsidP="008D4B6B">
      <w:pPr>
        <w:widowControl/>
        <w:numPr>
          <w:ilvl w:val="1"/>
          <w:numId w:val="1"/>
        </w:numPr>
        <w:tabs>
          <w:tab w:val="left" w:pos="1080"/>
        </w:tabs>
        <w:suppressAutoHyphens/>
        <w:autoSpaceDE/>
        <w:autoSpaceDN/>
        <w:adjustRightInd/>
        <w:spacing w:line="276" w:lineRule="auto"/>
        <w:ind w:hanging="796"/>
        <w:jc w:val="both"/>
        <w:rPr>
          <w:sz w:val="24"/>
          <w:szCs w:val="24"/>
        </w:rPr>
      </w:pPr>
      <w:proofErr w:type="gramStart"/>
      <w:r w:rsidRPr="000201B3">
        <w:rPr>
          <w:sz w:val="24"/>
          <w:szCs w:val="24"/>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w:t>
      </w:r>
      <w:proofErr w:type="gramEnd"/>
      <w:r w:rsidRPr="000201B3">
        <w:rPr>
          <w:sz w:val="24"/>
          <w:szCs w:val="24"/>
        </w:rPr>
        <w:t>», и другие законодательные акты РФ.</w:t>
      </w:r>
    </w:p>
    <w:p w14:paraId="1C940555" w14:textId="77777777" w:rsidR="008D4B6B" w:rsidRPr="000201B3" w:rsidRDefault="008D4B6B" w:rsidP="008D4B6B">
      <w:pPr>
        <w:widowControl/>
        <w:tabs>
          <w:tab w:val="left" w:pos="1080"/>
        </w:tabs>
        <w:suppressAutoHyphens/>
        <w:autoSpaceDE/>
        <w:autoSpaceDN/>
        <w:adjustRightInd/>
        <w:ind w:left="1080"/>
        <w:jc w:val="both"/>
        <w:rPr>
          <w:sz w:val="24"/>
          <w:szCs w:val="24"/>
        </w:rPr>
      </w:pPr>
    </w:p>
    <w:p w14:paraId="759D4386" w14:textId="77777777" w:rsidR="008D4B6B" w:rsidRPr="000201B3" w:rsidRDefault="008D4B6B" w:rsidP="008D4B6B">
      <w:pPr>
        <w:widowControl/>
        <w:numPr>
          <w:ilvl w:val="0"/>
          <w:numId w:val="1"/>
        </w:numPr>
        <w:tabs>
          <w:tab w:val="left" w:pos="1080"/>
        </w:tabs>
        <w:suppressAutoHyphens/>
        <w:autoSpaceDE/>
        <w:autoSpaceDN/>
        <w:adjustRightInd/>
        <w:spacing w:line="276" w:lineRule="auto"/>
        <w:jc w:val="center"/>
        <w:rPr>
          <w:sz w:val="24"/>
          <w:szCs w:val="24"/>
          <w:u w:val="single"/>
        </w:rPr>
      </w:pPr>
      <w:r w:rsidRPr="000201B3">
        <w:rPr>
          <w:sz w:val="24"/>
          <w:szCs w:val="24"/>
          <w:u w:val="single"/>
        </w:rPr>
        <w:t>Ответственность сторон</w:t>
      </w:r>
    </w:p>
    <w:p w14:paraId="2D346DFB" w14:textId="77777777" w:rsidR="00D373E2" w:rsidRPr="000201B3" w:rsidRDefault="00D373E2" w:rsidP="00D373E2">
      <w:pPr>
        <w:widowControl/>
        <w:tabs>
          <w:tab w:val="left" w:pos="1080"/>
        </w:tabs>
        <w:suppressAutoHyphens/>
        <w:autoSpaceDE/>
        <w:autoSpaceDN/>
        <w:adjustRightInd/>
        <w:spacing w:line="276" w:lineRule="auto"/>
        <w:ind w:left="720"/>
        <w:rPr>
          <w:sz w:val="24"/>
          <w:szCs w:val="24"/>
          <w:u w:val="single"/>
        </w:rPr>
      </w:pPr>
    </w:p>
    <w:p w14:paraId="4F6C0B3A" w14:textId="20E7E05B"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В случае просрочки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r w:rsidRPr="0050600F">
        <w:rPr>
          <w:bCs/>
          <w:iCs/>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proofErr w:type="gramStart"/>
      <w:r w:rsidRPr="0050600F">
        <w:rPr>
          <w:bCs/>
          <w:iCs/>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15E662AC" w14:textId="1E5113FF" w:rsidR="001C38A7" w:rsidRPr="0050600F" w:rsidRDefault="001C38A7" w:rsidP="001C38A7">
      <w:pPr>
        <w:widowControl/>
        <w:numPr>
          <w:ilvl w:val="1"/>
          <w:numId w:val="1"/>
        </w:numPr>
        <w:suppressAutoHyphens/>
        <w:autoSpaceDE/>
        <w:autoSpaceDN/>
        <w:adjustRightInd/>
        <w:spacing w:line="276" w:lineRule="auto"/>
        <w:jc w:val="both"/>
        <w:rPr>
          <w:rFonts w:eastAsia="Calibri"/>
          <w:sz w:val="24"/>
          <w:szCs w:val="24"/>
          <w:lang w:eastAsia="en-US"/>
        </w:rPr>
      </w:pPr>
      <w:proofErr w:type="gramStart"/>
      <w:r w:rsidRPr="0050600F">
        <w:rPr>
          <w:bCs/>
          <w:iCs/>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w:t>
      </w:r>
      <w:proofErr w:type="gramEnd"/>
      <w:r w:rsidRPr="0050600F">
        <w:rPr>
          <w:bCs/>
          <w:iCs/>
          <w:sz w:val="24"/>
          <w:szCs w:val="24"/>
        </w:rPr>
        <w:t xml:space="preserve"> августа 2017 г. № 1042.</w:t>
      </w:r>
    </w:p>
    <w:p w14:paraId="7A611694" w14:textId="42642FC2" w:rsidR="00D373E2" w:rsidRPr="0050600F" w:rsidRDefault="008D4B6B" w:rsidP="001C38A7">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color w:val="000000"/>
          <w:sz w:val="24"/>
          <w:szCs w:val="24"/>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50600F" w:rsidRDefault="008D4B6B" w:rsidP="008D4B6B">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sz w:val="24"/>
          <w:szCs w:val="24"/>
          <w:lang w:eastAsia="en-US"/>
        </w:rPr>
        <w:t>За невыполнение или ненадлежащее выполнение своих обязатель</w:t>
      </w:r>
      <w:proofErr w:type="gramStart"/>
      <w:r w:rsidRPr="0050600F">
        <w:rPr>
          <w:rFonts w:eastAsia="Calibri"/>
          <w:sz w:val="24"/>
          <w:szCs w:val="24"/>
          <w:lang w:eastAsia="en-US"/>
        </w:rPr>
        <w:t>ств Ст</w:t>
      </w:r>
      <w:proofErr w:type="gramEnd"/>
      <w:r w:rsidRPr="0050600F">
        <w:rPr>
          <w:rFonts w:eastAsia="Calibri"/>
          <w:sz w:val="24"/>
          <w:szCs w:val="24"/>
          <w:lang w:eastAsia="en-US"/>
        </w:rPr>
        <w:t>ороны несут ответственность в соответствии с законодательством РФ.</w:t>
      </w:r>
    </w:p>
    <w:p w14:paraId="5D8CD5ED" w14:textId="77777777" w:rsidR="008D4B6B" w:rsidRPr="000201B3" w:rsidRDefault="008D4B6B" w:rsidP="008D4B6B">
      <w:pPr>
        <w:widowControl/>
        <w:autoSpaceDE/>
        <w:autoSpaceDN/>
        <w:adjustRightInd/>
        <w:ind w:left="360"/>
        <w:jc w:val="both"/>
        <w:rPr>
          <w:sz w:val="24"/>
          <w:szCs w:val="24"/>
          <w:u w:val="single"/>
        </w:rPr>
      </w:pPr>
    </w:p>
    <w:p w14:paraId="7EF7C261"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Гарантия и качество.</w:t>
      </w:r>
    </w:p>
    <w:p w14:paraId="01E908EA"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6407AE48"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0C7BDD26"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В течение срока гарантии замена Товара производится в срок, не превышающий </w:t>
      </w:r>
      <w:r w:rsidR="00B33705">
        <w:rPr>
          <w:sz w:val="24"/>
          <w:szCs w:val="24"/>
        </w:rPr>
        <w:t>14</w:t>
      </w:r>
      <w:r w:rsidRPr="000201B3">
        <w:rPr>
          <w:sz w:val="24"/>
          <w:szCs w:val="24"/>
        </w:rPr>
        <w:t>-ти дней с момента уведомления.</w:t>
      </w:r>
    </w:p>
    <w:p w14:paraId="7D508A9C" w14:textId="22A0050D" w:rsidR="008D4B6B" w:rsidRPr="00A44F69"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Поставка Товара, остаточный срок годности </w:t>
      </w:r>
      <w:r w:rsidRPr="00A44F69">
        <w:rPr>
          <w:sz w:val="24"/>
          <w:szCs w:val="24"/>
        </w:rPr>
        <w:t xml:space="preserve">или срок использования которого менее </w:t>
      </w:r>
      <w:r w:rsidR="005F4D8D">
        <w:rPr>
          <w:sz w:val="24"/>
          <w:szCs w:val="24"/>
        </w:rPr>
        <w:t>12</w:t>
      </w:r>
      <w:r w:rsidR="00B7648E" w:rsidRPr="00A44F69">
        <w:rPr>
          <w:sz w:val="24"/>
          <w:szCs w:val="24"/>
        </w:rPr>
        <w:t xml:space="preserve"> </w:t>
      </w:r>
      <w:r w:rsidRPr="00A44F69">
        <w:rPr>
          <w:sz w:val="24"/>
          <w:szCs w:val="24"/>
        </w:rPr>
        <w:t xml:space="preserve">месяцев на дату поставки </w:t>
      </w:r>
      <w:r w:rsidR="006913FF">
        <w:rPr>
          <w:sz w:val="24"/>
          <w:szCs w:val="24"/>
        </w:rPr>
        <w:t>–</w:t>
      </w:r>
      <w:r w:rsidRPr="00A44F69">
        <w:rPr>
          <w:sz w:val="24"/>
          <w:szCs w:val="24"/>
        </w:rPr>
        <w:t xml:space="preserve"> исключена.</w:t>
      </w:r>
    </w:p>
    <w:p w14:paraId="15E2773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Условия хранения Товара должны быть соблюдены в соответствии с инструкцией на упаковке.</w:t>
      </w:r>
    </w:p>
    <w:p w14:paraId="2C03314C"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w:t>
      </w:r>
      <w:proofErr w:type="gramStart"/>
      <w:r w:rsidRPr="000201B3">
        <w:rPr>
          <w:sz w:val="24"/>
          <w:szCs w:val="24"/>
        </w:rPr>
        <w:t>,</w:t>
      </w:r>
      <w:proofErr w:type="gramEnd"/>
      <w:r w:rsidRPr="000201B3">
        <w:rPr>
          <w:sz w:val="24"/>
          <w:szCs w:val="24"/>
        </w:rPr>
        <w:t xml:space="preserve">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0201B3" w:rsidRDefault="008D4B6B" w:rsidP="008D4B6B">
      <w:pPr>
        <w:widowControl/>
        <w:autoSpaceDE/>
        <w:autoSpaceDN/>
        <w:adjustRightInd/>
        <w:jc w:val="both"/>
        <w:rPr>
          <w:sz w:val="24"/>
          <w:szCs w:val="24"/>
        </w:rPr>
      </w:pPr>
    </w:p>
    <w:p w14:paraId="66325A36"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Форс-мажор.</w:t>
      </w:r>
    </w:p>
    <w:p w14:paraId="1F68FA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Если эти обстоятельства будут длиться более четырех месяцев, стороны встретятся, чтобы обсудить, какие меры следует принять. Однако</w:t>
      </w:r>
      <w:proofErr w:type="gramStart"/>
      <w:r w:rsidRPr="000201B3">
        <w:rPr>
          <w:sz w:val="24"/>
          <w:szCs w:val="24"/>
        </w:rPr>
        <w:t>,</w:t>
      </w:r>
      <w:proofErr w:type="gramEnd"/>
      <w:r w:rsidRPr="000201B3">
        <w:rPr>
          <w:sz w:val="24"/>
          <w:szCs w:val="24"/>
        </w:rPr>
        <w:t xml:space="preserve">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0201B3" w:rsidRDefault="00D373E2" w:rsidP="008D4B6B">
      <w:pPr>
        <w:widowControl/>
        <w:tabs>
          <w:tab w:val="left" w:pos="1080"/>
        </w:tabs>
        <w:suppressAutoHyphens/>
        <w:autoSpaceDE/>
        <w:autoSpaceDN/>
        <w:adjustRightInd/>
        <w:ind w:left="360"/>
        <w:jc w:val="both"/>
        <w:rPr>
          <w:sz w:val="24"/>
          <w:szCs w:val="24"/>
        </w:rPr>
      </w:pPr>
    </w:p>
    <w:p w14:paraId="6E57283A" w14:textId="77777777" w:rsidR="008D4B6B" w:rsidRPr="000201B3" w:rsidRDefault="008D4B6B" w:rsidP="008D4B6B">
      <w:pPr>
        <w:widowControl/>
        <w:numPr>
          <w:ilvl w:val="0"/>
          <w:numId w:val="1"/>
        </w:numPr>
        <w:autoSpaceDE/>
        <w:autoSpaceDN/>
        <w:adjustRightInd/>
        <w:spacing w:line="276" w:lineRule="auto"/>
        <w:contextualSpacing/>
        <w:jc w:val="center"/>
        <w:rPr>
          <w:sz w:val="24"/>
          <w:szCs w:val="24"/>
          <w:u w:val="single"/>
          <w:lang w:eastAsia="en-US"/>
        </w:rPr>
      </w:pPr>
      <w:r w:rsidRPr="000201B3">
        <w:rPr>
          <w:sz w:val="24"/>
          <w:szCs w:val="24"/>
          <w:u w:val="single"/>
          <w:lang w:eastAsia="en-US"/>
        </w:rPr>
        <w:t>Расторжение Контракта, споры и разногласия.</w:t>
      </w:r>
    </w:p>
    <w:p w14:paraId="20AF293D" w14:textId="77777777" w:rsidR="00D373E2" w:rsidRPr="000201B3" w:rsidRDefault="00D373E2" w:rsidP="00D373E2">
      <w:pPr>
        <w:widowControl/>
        <w:autoSpaceDE/>
        <w:autoSpaceDN/>
        <w:adjustRightInd/>
        <w:spacing w:line="276" w:lineRule="auto"/>
        <w:ind w:left="720"/>
        <w:contextualSpacing/>
        <w:rPr>
          <w:sz w:val="24"/>
          <w:szCs w:val="24"/>
          <w:u w:val="single"/>
          <w:lang w:eastAsia="en-US"/>
        </w:rPr>
      </w:pPr>
    </w:p>
    <w:p w14:paraId="7ACDDFD9"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sz w:val="24"/>
          <w:szCs w:val="24"/>
          <w:lang w:eastAsia="en-US"/>
        </w:rPr>
      </w:pPr>
      <w:r w:rsidRPr="000201B3">
        <w:rPr>
          <w:rFonts w:eastAsia="Calibri"/>
          <w:bCs/>
          <w:sz w:val="24"/>
          <w:szCs w:val="24"/>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0201B3">
        <w:rPr>
          <w:rFonts w:eastAsia="Calibri"/>
          <w:sz w:val="24"/>
          <w:szCs w:val="24"/>
          <w:lang w:eastAsia="en-US"/>
        </w:rPr>
        <w:t>Заказчика</w:t>
      </w:r>
      <w:r w:rsidRPr="000201B3">
        <w:rPr>
          <w:rFonts w:eastAsia="Calibri"/>
          <w:sz w:val="24"/>
          <w:szCs w:val="24"/>
          <w:lang w:eastAsia="en-US"/>
        </w:rPr>
        <w:t xml:space="preserve"> права и обязанности </w:t>
      </w:r>
      <w:r w:rsidR="001C38A7" w:rsidRPr="000201B3">
        <w:rPr>
          <w:rFonts w:eastAsia="Calibri"/>
          <w:sz w:val="24"/>
          <w:szCs w:val="24"/>
          <w:lang w:eastAsia="en-US"/>
        </w:rPr>
        <w:t>Заказчика</w:t>
      </w:r>
      <w:r w:rsidRPr="000201B3">
        <w:rPr>
          <w:rFonts w:eastAsia="Calibri"/>
          <w:sz w:val="24"/>
          <w:szCs w:val="24"/>
          <w:lang w:eastAsia="en-US"/>
        </w:rPr>
        <w:t>, предусмотренные контрактом, переходят к ново</w:t>
      </w:r>
      <w:r w:rsidR="001C38A7" w:rsidRPr="000201B3">
        <w:rPr>
          <w:rFonts w:eastAsia="Calibri"/>
          <w:sz w:val="24"/>
          <w:szCs w:val="24"/>
          <w:lang w:eastAsia="en-US"/>
        </w:rPr>
        <w:t>му</w:t>
      </w:r>
      <w:r w:rsidRPr="000201B3">
        <w:rPr>
          <w:rFonts w:eastAsia="Calibri"/>
          <w:sz w:val="24"/>
          <w:szCs w:val="24"/>
          <w:lang w:eastAsia="en-US"/>
        </w:rPr>
        <w:t xml:space="preserve"> </w:t>
      </w:r>
      <w:r w:rsidR="001C38A7" w:rsidRPr="000201B3">
        <w:rPr>
          <w:rFonts w:eastAsia="Calibri"/>
          <w:sz w:val="24"/>
          <w:szCs w:val="24"/>
          <w:lang w:eastAsia="en-US"/>
        </w:rPr>
        <w:t>Заказчика</w:t>
      </w:r>
      <w:r w:rsidRPr="000201B3">
        <w:rPr>
          <w:rFonts w:eastAsia="Calibri"/>
          <w:sz w:val="24"/>
          <w:szCs w:val="24"/>
          <w:lang w:eastAsia="en-US"/>
        </w:rPr>
        <w:t>.</w:t>
      </w:r>
    </w:p>
    <w:p w14:paraId="07856878"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0201B3"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proofErr w:type="gramStart"/>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201B3">
        <w:rPr>
          <w:rFonts w:eastAsia="Calibri"/>
          <w:sz w:val="24"/>
          <w:szCs w:val="24"/>
          <w:lang w:eastAsia="en-US"/>
        </w:rPr>
        <w:t xml:space="preserve"> доставки, </w:t>
      </w:r>
      <w:proofErr w:type="gramStart"/>
      <w:r w:rsidRPr="000201B3">
        <w:rPr>
          <w:rFonts w:eastAsia="Calibri"/>
          <w:sz w:val="24"/>
          <w:szCs w:val="24"/>
          <w:lang w:eastAsia="en-US"/>
        </w:rPr>
        <w:t>обеспечивающих</w:t>
      </w:r>
      <w:proofErr w:type="gramEnd"/>
      <w:r w:rsidRPr="000201B3">
        <w:rPr>
          <w:rFonts w:eastAsia="Calibri"/>
          <w:sz w:val="24"/>
          <w:szCs w:val="24"/>
          <w:lang w:eastAsia="en-US"/>
        </w:rPr>
        <w:t xml:space="preserve"> фиксирование такого уведомления и получение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его вручении Поставщику.</w:t>
      </w:r>
    </w:p>
    <w:p w14:paraId="29E421F0" w14:textId="789A1F0A" w:rsidR="008D4B6B" w:rsidRPr="000201B3" w:rsidRDefault="008D4B6B" w:rsidP="00D373E2">
      <w:pPr>
        <w:widowControl/>
        <w:suppressAutoHyphens/>
        <w:autoSpaceDE/>
        <w:autoSpaceDN/>
        <w:adjustRightInd/>
        <w:spacing w:line="276" w:lineRule="auto"/>
        <w:ind w:left="1080"/>
        <w:contextualSpacing/>
        <w:jc w:val="both"/>
        <w:rPr>
          <w:rFonts w:eastAsia="Calibri"/>
          <w:sz w:val="24"/>
          <w:szCs w:val="24"/>
          <w:lang w:eastAsia="en-US"/>
        </w:rPr>
      </w:pPr>
      <w:r w:rsidRPr="000201B3">
        <w:rPr>
          <w:rFonts w:eastAsia="Calibri"/>
          <w:sz w:val="24"/>
          <w:szCs w:val="24"/>
          <w:lang w:eastAsia="en-US"/>
        </w:rPr>
        <w:t xml:space="preserve">Выполнение </w:t>
      </w:r>
      <w:r w:rsidR="001C38A7" w:rsidRPr="000201B3">
        <w:rPr>
          <w:rFonts w:eastAsia="Calibri"/>
          <w:sz w:val="24"/>
          <w:szCs w:val="24"/>
          <w:lang w:eastAsia="en-US"/>
        </w:rPr>
        <w:t>Заказчиком</w:t>
      </w:r>
      <w:r w:rsidRPr="000201B3">
        <w:rPr>
          <w:rFonts w:eastAsia="Calibri"/>
          <w:sz w:val="24"/>
          <w:szCs w:val="24"/>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вручении Поставщику указанного уведомления либо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0201B3">
        <w:rPr>
          <w:rFonts w:eastAsia="Calibri"/>
          <w:sz w:val="24"/>
          <w:szCs w:val="24"/>
          <w:lang w:eastAsia="en-US"/>
        </w:rPr>
        <w:t>датой такого надлежащего уведомления,</w:t>
      </w:r>
      <w:r w:rsidRPr="000201B3">
        <w:rPr>
          <w:rFonts w:eastAsia="Calibri"/>
          <w:sz w:val="24"/>
          <w:szCs w:val="24"/>
          <w:lang w:eastAsia="en-US"/>
        </w:rPr>
        <w:t xml:space="preserve"> признается дата по истечении тридцати дней </w:t>
      </w:r>
      <w:proofErr w:type="gramStart"/>
      <w:r w:rsidRPr="000201B3">
        <w:rPr>
          <w:rFonts w:eastAsia="Calibri"/>
          <w:sz w:val="24"/>
          <w:szCs w:val="24"/>
          <w:lang w:eastAsia="en-US"/>
        </w:rPr>
        <w:t>с даты размещения</w:t>
      </w:r>
      <w:proofErr w:type="gramEnd"/>
      <w:r w:rsidRPr="000201B3">
        <w:rPr>
          <w:rFonts w:eastAsia="Calibri"/>
          <w:sz w:val="24"/>
          <w:szCs w:val="24"/>
          <w:lang w:eastAsia="en-US"/>
        </w:rPr>
        <w:t xml:space="preserve"> решения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единой информационной системе.</w:t>
      </w:r>
    </w:p>
    <w:p w14:paraId="2FF6ACC3" w14:textId="49D969E8"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вступает в </w:t>
      </w:r>
      <w:proofErr w:type="gramStart"/>
      <w:r w:rsidRPr="000201B3">
        <w:rPr>
          <w:rFonts w:eastAsia="Calibri"/>
          <w:sz w:val="24"/>
          <w:szCs w:val="24"/>
          <w:lang w:eastAsia="en-US"/>
        </w:rPr>
        <w:t>силу</w:t>
      </w:r>
      <w:proofErr w:type="gramEnd"/>
      <w:r w:rsidRPr="000201B3">
        <w:rPr>
          <w:rFonts w:eastAsia="Calibri"/>
          <w:sz w:val="24"/>
          <w:szCs w:val="24"/>
          <w:lang w:eastAsia="en-US"/>
        </w:rPr>
        <w:t xml:space="preserve">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8D4B6B" w:rsidRPr="000201B3">
        <w:rPr>
          <w:rFonts w:eastAsia="Calibri"/>
          <w:sz w:val="24"/>
          <w:szCs w:val="24"/>
          <w:lang w:eastAsia="en-US"/>
        </w:rPr>
        <w:t>решении</w:t>
      </w:r>
      <w:proofErr w:type="gramEnd"/>
      <w:r w:rsidR="008D4B6B" w:rsidRPr="000201B3">
        <w:rPr>
          <w:rFonts w:eastAsia="Calibri"/>
          <w:sz w:val="24"/>
          <w:szCs w:val="24"/>
          <w:lang w:eastAsia="en-US"/>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Pr="000201B3">
        <w:rPr>
          <w:rFonts w:eastAsia="Calibri"/>
          <w:sz w:val="24"/>
          <w:szCs w:val="24"/>
          <w:lang w:eastAsia="en-US"/>
        </w:rPr>
        <w:t>Заказчика</w:t>
      </w:r>
      <w:r w:rsidR="008D4B6B" w:rsidRPr="000201B3">
        <w:rPr>
          <w:rFonts w:eastAsia="Calibri"/>
          <w:sz w:val="24"/>
          <w:szCs w:val="24"/>
          <w:lang w:eastAsia="en-US"/>
        </w:rPr>
        <w:t xml:space="preserve"> от исполнения Контракта.</w:t>
      </w:r>
    </w:p>
    <w:p w14:paraId="50434C36" w14:textId="04C4626C"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w:t>
      </w:r>
      <w:r w:rsidR="000970F8" w:rsidRPr="000201B3">
        <w:rPr>
          <w:rFonts w:eastAsia="Calibri"/>
          <w:sz w:val="24"/>
          <w:szCs w:val="24"/>
          <w:lang w:eastAsia="en-US"/>
        </w:rPr>
        <w:t>а</w:t>
      </w:r>
      <w:r w:rsidR="008D4B6B" w:rsidRPr="000201B3">
        <w:rPr>
          <w:rFonts w:eastAsia="Calibri"/>
          <w:sz w:val="24"/>
          <w:szCs w:val="24"/>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0201B3" w:rsidRDefault="008D4B6B" w:rsidP="008D4B6B">
      <w:pPr>
        <w:widowControl/>
        <w:numPr>
          <w:ilvl w:val="1"/>
          <w:numId w:val="1"/>
        </w:numPr>
        <w:autoSpaceDE/>
        <w:autoSpaceDN/>
        <w:adjustRightInd/>
        <w:spacing w:line="276" w:lineRule="auto"/>
        <w:contextualSpacing/>
        <w:jc w:val="both"/>
        <w:rPr>
          <w:sz w:val="24"/>
          <w:szCs w:val="24"/>
          <w:lang w:eastAsia="en-US"/>
        </w:rPr>
      </w:pPr>
      <w:r w:rsidRPr="000201B3">
        <w:rPr>
          <w:sz w:val="24"/>
          <w:szCs w:val="24"/>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0201B3" w:rsidRDefault="008D4B6B" w:rsidP="008D4B6B">
      <w:pPr>
        <w:widowControl/>
        <w:autoSpaceDE/>
        <w:autoSpaceDN/>
        <w:adjustRightInd/>
        <w:jc w:val="both"/>
        <w:rPr>
          <w:sz w:val="24"/>
          <w:szCs w:val="24"/>
        </w:rPr>
      </w:pPr>
    </w:p>
    <w:p w14:paraId="356E114F"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Заключительные положения.</w:t>
      </w:r>
    </w:p>
    <w:p w14:paraId="5A9ACEB3"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7FF8A268" w14:textId="693187EF" w:rsidR="008D4B6B" w:rsidRPr="001B6EB5" w:rsidRDefault="005D6A78" w:rsidP="003E38BE">
      <w:pPr>
        <w:widowControl/>
        <w:numPr>
          <w:ilvl w:val="1"/>
          <w:numId w:val="1"/>
        </w:numPr>
        <w:suppressAutoHyphens/>
        <w:autoSpaceDE/>
        <w:autoSpaceDN/>
        <w:adjustRightInd/>
        <w:spacing w:line="276" w:lineRule="auto"/>
        <w:jc w:val="both"/>
        <w:rPr>
          <w:sz w:val="24"/>
          <w:szCs w:val="24"/>
          <w:highlight w:val="yellow"/>
        </w:rPr>
      </w:pPr>
      <w:r w:rsidRPr="0027748C">
        <w:rPr>
          <w:sz w:val="24"/>
          <w:szCs w:val="24"/>
        </w:rPr>
        <w:t>Н</w:t>
      </w:r>
      <w:r>
        <w:rPr>
          <w:sz w:val="24"/>
          <w:szCs w:val="24"/>
        </w:rPr>
        <w:t>астоящий Контра</w:t>
      </w:r>
      <w:proofErr w:type="gramStart"/>
      <w:r>
        <w:rPr>
          <w:sz w:val="24"/>
          <w:szCs w:val="24"/>
        </w:rPr>
        <w:t xml:space="preserve">кт </w:t>
      </w:r>
      <w:r w:rsidR="008D4B6B" w:rsidRPr="000201B3">
        <w:rPr>
          <w:sz w:val="24"/>
          <w:szCs w:val="24"/>
        </w:rPr>
        <w:t>вст</w:t>
      </w:r>
      <w:proofErr w:type="gramEnd"/>
      <w:r w:rsidR="008D4B6B" w:rsidRPr="000201B3">
        <w:rPr>
          <w:sz w:val="24"/>
          <w:szCs w:val="24"/>
        </w:rPr>
        <w:t xml:space="preserve">упает в силу с момента подписания и действует до полного </w:t>
      </w:r>
      <w:r w:rsidR="008D4B6B" w:rsidRPr="0027748C">
        <w:rPr>
          <w:sz w:val="24"/>
          <w:szCs w:val="24"/>
        </w:rPr>
        <w:t xml:space="preserve">выполнения Сторонами обязательств, </w:t>
      </w:r>
      <w:r w:rsidR="008D4B6B" w:rsidRPr="001B6EB5">
        <w:rPr>
          <w:sz w:val="24"/>
          <w:szCs w:val="24"/>
          <w:highlight w:val="yellow"/>
        </w:rPr>
        <w:t xml:space="preserve">но не позднее </w:t>
      </w:r>
      <w:r w:rsidR="001B6EB5" w:rsidRPr="001B6EB5">
        <w:rPr>
          <w:sz w:val="24"/>
          <w:szCs w:val="24"/>
          <w:highlight w:val="yellow"/>
        </w:rPr>
        <w:t>15</w:t>
      </w:r>
      <w:r w:rsidR="003E38BE" w:rsidRPr="001B6EB5">
        <w:rPr>
          <w:sz w:val="24"/>
          <w:szCs w:val="24"/>
          <w:highlight w:val="yellow"/>
        </w:rPr>
        <w:t>.</w:t>
      </w:r>
      <w:r w:rsidR="001B6EB5" w:rsidRPr="001B6EB5">
        <w:rPr>
          <w:sz w:val="24"/>
          <w:szCs w:val="24"/>
          <w:highlight w:val="yellow"/>
        </w:rPr>
        <w:t>1</w:t>
      </w:r>
      <w:r w:rsidR="0006144A" w:rsidRPr="001B6EB5">
        <w:rPr>
          <w:sz w:val="24"/>
          <w:szCs w:val="24"/>
          <w:highlight w:val="yellow"/>
        </w:rPr>
        <w:t>0</w:t>
      </w:r>
      <w:r w:rsidR="003E38BE" w:rsidRPr="001B6EB5">
        <w:rPr>
          <w:sz w:val="24"/>
          <w:szCs w:val="24"/>
          <w:highlight w:val="yellow"/>
        </w:rPr>
        <w:t>.202</w:t>
      </w:r>
      <w:r w:rsidR="0006144A" w:rsidRPr="001B6EB5">
        <w:rPr>
          <w:sz w:val="24"/>
          <w:szCs w:val="24"/>
          <w:highlight w:val="yellow"/>
        </w:rPr>
        <w:t>6</w:t>
      </w:r>
      <w:r w:rsidR="00536436" w:rsidRPr="001B6EB5">
        <w:rPr>
          <w:sz w:val="24"/>
          <w:szCs w:val="24"/>
          <w:highlight w:val="yellow"/>
        </w:rPr>
        <w:t xml:space="preserve"> </w:t>
      </w:r>
      <w:r w:rsidR="003E38BE" w:rsidRPr="001B6EB5">
        <w:rPr>
          <w:sz w:val="24"/>
          <w:szCs w:val="24"/>
          <w:highlight w:val="yellow"/>
        </w:rPr>
        <w:t>г</w:t>
      </w:r>
      <w:r w:rsidR="00A74762" w:rsidRPr="001B6EB5">
        <w:rPr>
          <w:sz w:val="24"/>
          <w:szCs w:val="24"/>
          <w:highlight w:val="yellow"/>
        </w:rPr>
        <w:t>.</w:t>
      </w:r>
    </w:p>
    <w:p w14:paraId="007B79E1"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Настоящий контракт составлен в 3х экземплярах, имеющих одинаковую юридическую силу. </w:t>
      </w:r>
    </w:p>
    <w:p w14:paraId="7A25264F" w14:textId="77777777" w:rsidR="008D4B6B" w:rsidRPr="000201B3" w:rsidRDefault="008D4B6B" w:rsidP="008D4B6B">
      <w:pPr>
        <w:widowControl/>
        <w:tabs>
          <w:tab w:val="left" w:pos="1080"/>
        </w:tabs>
        <w:suppressAutoHyphens/>
        <w:autoSpaceDE/>
        <w:autoSpaceDN/>
        <w:adjustRightInd/>
        <w:spacing w:line="276" w:lineRule="auto"/>
        <w:ind w:left="1080"/>
        <w:jc w:val="both"/>
        <w:rPr>
          <w:sz w:val="24"/>
          <w:szCs w:val="24"/>
        </w:rPr>
      </w:pPr>
    </w:p>
    <w:p w14:paraId="7E3B9E28" w14:textId="77777777" w:rsidR="008D4B6B" w:rsidRPr="000201B3" w:rsidRDefault="008D4B6B" w:rsidP="008D4B6B">
      <w:pPr>
        <w:widowControl/>
        <w:numPr>
          <w:ilvl w:val="0"/>
          <w:numId w:val="1"/>
        </w:numPr>
        <w:tabs>
          <w:tab w:val="clear" w:pos="720"/>
          <w:tab w:val="left" w:pos="567"/>
        </w:tabs>
        <w:suppressAutoHyphens/>
        <w:autoSpaceDE/>
        <w:autoSpaceDN/>
        <w:adjustRightInd/>
        <w:spacing w:after="200" w:line="276" w:lineRule="auto"/>
        <w:jc w:val="center"/>
        <w:rPr>
          <w:sz w:val="24"/>
          <w:szCs w:val="24"/>
          <w:u w:val="single"/>
        </w:rPr>
      </w:pPr>
      <w:r w:rsidRPr="000201B3">
        <w:rPr>
          <w:sz w:val="24"/>
          <w:szCs w:val="24"/>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295699" w:rsidRPr="00BB7CE5" w14:paraId="27E967EB" w14:textId="77777777" w:rsidTr="00B7648E">
        <w:trPr>
          <w:trHeight w:val="4981"/>
        </w:trPr>
        <w:tc>
          <w:tcPr>
            <w:tcW w:w="5104" w:type="dxa"/>
          </w:tcPr>
          <w:p w14:paraId="502F4F4E" w14:textId="179799F7" w:rsidR="00295699" w:rsidRPr="000201B3" w:rsidRDefault="00295699" w:rsidP="00AF3BD2">
            <w:pPr>
              <w:autoSpaceDE/>
              <w:autoSpaceDN/>
              <w:adjustRightInd/>
              <w:spacing w:after="120"/>
              <w:jc w:val="both"/>
              <w:rPr>
                <w:sz w:val="24"/>
                <w:szCs w:val="24"/>
              </w:rPr>
            </w:pPr>
            <w:r w:rsidRPr="000201B3">
              <w:rPr>
                <w:sz w:val="24"/>
                <w:szCs w:val="24"/>
              </w:rPr>
              <w:t>Заказчик:</w:t>
            </w:r>
          </w:p>
          <w:p w14:paraId="42023708" w14:textId="77777777" w:rsidR="00295699" w:rsidRPr="000201B3" w:rsidRDefault="00295699" w:rsidP="00DF40C3">
            <w:pPr>
              <w:rPr>
                <w:b/>
                <w:sz w:val="24"/>
                <w:szCs w:val="24"/>
              </w:rPr>
            </w:pPr>
            <w:r w:rsidRPr="000201B3">
              <w:rPr>
                <w:b/>
                <w:sz w:val="24"/>
                <w:szCs w:val="24"/>
              </w:rPr>
              <w:t xml:space="preserve">ФГБУ «НМИЦ онкологии им. Н.Н. Блохина» Минздрава России </w:t>
            </w:r>
          </w:p>
          <w:p w14:paraId="6A06039F" w14:textId="77777777" w:rsidR="00295699" w:rsidRPr="000201B3" w:rsidRDefault="00295699" w:rsidP="00DF40C3">
            <w:pPr>
              <w:rPr>
                <w:sz w:val="24"/>
                <w:szCs w:val="24"/>
              </w:rPr>
            </w:pPr>
            <w:r w:rsidRPr="000201B3">
              <w:rPr>
                <w:sz w:val="24"/>
                <w:szCs w:val="24"/>
              </w:rPr>
              <w:t>115478, Москва, Каширское шоссе, дом 24</w:t>
            </w:r>
          </w:p>
          <w:p w14:paraId="03C5E32D" w14:textId="77777777" w:rsidR="00295699" w:rsidRPr="000201B3" w:rsidRDefault="00295699" w:rsidP="00DF40C3">
            <w:pPr>
              <w:rPr>
                <w:sz w:val="24"/>
                <w:szCs w:val="24"/>
              </w:rPr>
            </w:pPr>
            <w:r w:rsidRPr="000201B3">
              <w:rPr>
                <w:sz w:val="24"/>
                <w:szCs w:val="24"/>
              </w:rPr>
              <w:t>Телефоны 8(499)324-24-24</w:t>
            </w:r>
          </w:p>
          <w:p w14:paraId="59A8E4DA" w14:textId="77777777" w:rsidR="00295699" w:rsidRPr="000201B3" w:rsidRDefault="00295699" w:rsidP="00DF40C3">
            <w:pPr>
              <w:rPr>
                <w:sz w:val="24"/>
                <w:szCs w:val="24"/>
              </w:rPr>
            </w:pPr>
            <w:r w:rsidRPr="000201B3">
              <w:rPr>
                <w:sz w:val="24"/>
                <w:szCs w:val="24"/>
              </w:rPr>
              <w:t>ИНН 7724075162/ КПП 772401001</w:t>
            </w:r>
          </w:p>
          <w:p w14:paraId="3F605F2E" w14:textId="77777777" w:rsidR="00295699" w:rsidRPr="000201B3" w:rsidRDefault="00295699" w:rsidP="00DF40C3">
            <w:pPr>
              <w:rPr>
                <w:sz w:val="24"/>
                <w:szCs w:val="24"/>
              </w:rPr>
            </w:pPr>
            <w:r w:rsidRPr="000201B3">
              <w:rPr>
                <w:sz w:val="24"/>
                <w:szCs w:val="24"/>
              </w:rPr>
              <w:t>ОГРН 1037739447525</w:t>
            </w:r>
          </w:p>
          <w:p w14:paraId="6F303556" w14:textId="77777777" w:rsidR="00295699" w:rsidRPr="000201B3" w:rsidRDefault="00295699" w:rsidP="00DF40C3">
            <w:pPr>
              <w:rPr>
                <w:sz w:val="24"/>
                <w:szCs w:val="24"/>
              </w:rPr>
            </w:pPr>
            <w:r w:rsidRPr="000201B3">
              <w:rPr>
                <w:sz w:val="24"/>
                <w:szCs w:val="24"/>
              </w:rPr>
              <w:t>УФК по г. Москве</w:t>
            </w:r>
          </w:p>
          <w:p w14:paraId="277B04FA" w14:textId="4C1078EE" w:rsidR="00295699" w:rsidRPr="000201B3" w:rsidRDefault="000F1DE4" w:rsidP="00DF40C3">
            <w:pPr>
              <w:rPr>
                <w:b/>
                <w:sz w:val="24"/>
                <w:szCs w:val="24"/>
              </w:rPr>
            </w:pPr>
            <w:r>
              <w:rPr>
                <w:b/>
                <w:sz w:val="24"/>
                <w:szCs w:val="24"/>
              </w:rPr>
              <w:t>КС:</w:t>
            </w:r>
            <w:r w:rsidR="00295699" w:rsidRPr="000201B3">
              <w:rPr>
                <w:b/>
                <w:sz w:val="24"/>
                <w:szCs w:val="24"/>
              </w:rPr>
              <w:t xml:space="preserve"> 03214643000000017300</w:t>
            </w:r>
          </w:p>
          <w:p w14:paraId="0563F1FC" w14:textId="77777777" w:rsidR="000F1DE4" w:rsidRDefault="00295699" w:rsidP="00DF40C3">
            <w:pPr>
              <w:rPr>
                <w:sz w:val="24"/>
                <w:szCs w:val="24"/>
              </w:rPr>
            </w:pPr>
            <w:proofErr w:type="gramStart"/>
            <w:r w:rsidRPr="000201B3">
              <w:rPr>
                <w:sz w:val="24"/>
                <w:szCs w:val="24"/>
              </w:rPr>
              <w:t>л</w:t>
            </w:r>
            <w:proofErr w:type="gramEnd"/>
            <w:r w:rsidRPr="000201B3">
              <w:rPr>
                <w:sz w:val="24"/>
                <w:szCs w:val="24"/>
              </w:rPr>
              <w:t xml:space="preserve">/с 20736У14790, л/с 21736У14790, </w:t>
            </w:r>
          </w:p>
          <w:p w14:paraId="357AB17B" w14:textId="66470FA2" w:rsidR="00295699" w:rsidRPr="000201B3" w:rsidRDefault="00295699" w:rsidP="00DF40C3">
            <w:pPr>
              <w:rPr>
                <w:sz w:val="24"/>
                <w:szCs w:val="24"/>
              </w:rPr>
            </w:pPr>
            <w:proofErr w:type="gramStart"/>
            <w:r w:rsidRPr="000201B3">
              <w:rPr>
                <w:sz w:val="24"/>
                <w:szCs w:val="24"/>
              </w:rPr>
              <w:t>л</w:t>
            </w:r>
            <w:proofErr w:type="gramEnd"/>
            <w:r w:rsidRPr="000201B3">
              <w:rPr>
                <w:sz w:val="24"/>
                <w:szCs w:val="24"/>
              </w:rPr>
              <w:t>/с 22736У14790</w:t>
            </w:r>
          </w:p>
          <w:p w14:paraId="3EF77A2D" w14:textId="77777777" w:rsidR="00295699" w:rsidRPr="000201B3" w:rsidRDefault="00295699" w:rsidP="00DF40C3">
            <w:pPr>
              <w:rPr>
                <w:b/>
                <w:sz w:val="24"/>
                <w:szCs w:val="24"/>
              </w:rPr>
            </w:pPr>
            <w:r w:rsidRPr="000201B3">
              <w:rPr>
                <w:b/>
                <w:sz w:val="24"/>
                <w:szCs w:val="24"/>
              </w:rPr>
              <w:t>БИК 004525988</w:t>
            </w:r>
          </w:p>
          <w:p w14:paraId="5A275D95" w14:textId="7E6A17E9" w:rsidR="000F1DE4" w:rsidRDefault="000F1DE4" w:rsidP="000F1DE4">
            <w:pPr>
              <w:rPr>
                <w:b/>
                <w:sz w:val="24"/>
                <w:szCs w:val="24"/>
              </w:rPr>
            </w:pPr>
            <w:r w:rsidRPr="000F1DE4">
              <w:rPr>
                <w:b/>
                <w:sz w:val="24"/>
                <w:szCs w:val="24"/>
              </w:rPr>
              <w:t>ОКЦ №1 ГУ БАНКА РОСС</w:t>
            </w:r>
            <w:r>
              <w:rPr>
                <w:b/>
                <w:sz w:val="24"/>
                <w:szCs w:val="24"/>
              </w:rPr>
              <w:t xml:space="preserve">ИИ по ЦФО //УФК ПО Г. МОСКВЕ </w:t>
            </w:r>
            <w:proofErr w:type="spellStart"/>
            <w:r>
              <w:rPr>
                <w:b/>
                <w:sz w:val="24"/>
                <w:szCs w:val="24"/>
              </w:rPr>
              <w:t>г</w:t>
            </w:r>
            <w:proofErr w:type="gramStart"/>
            <w:r>
              <w:rPr>
                <w:b/>
                <w:sz w:val="24"/>
                <w:szCs w:val="24"/>
              </w:rPr>
              <w:t>.</w:t>
            </w:r>
            <w:r w:rsidRPr="000F1DE4">
              <w:rPr>
                <w:b/>
                <w:sz w:val="24"/>
                <w:szCs w:val="24"/>
              </w:rPr>
              <w:t>М</w:t>
            </w:r>
            <w:proofErr w:type="gramEnd"/>
            <w:r w:rsidRPr="000F1DE4">
              <w:rPr>
                <w:b/>
                <w:sz w:val="24"/>
                <w:szCs w:val="24"/>
              </w:rPr>
              <w:t>осква</w:t>
            </w:r>
            <w:proofErr w:type="spellEnd"/>
          </w:p>
          <w:p w14:paraId="0231E6FF" w14:textId="68DB8F25" w:rsidR="00295699" w:rsidRPr="000201B3" w:rsidRDefault="000F1DE4" w:rsidP="00DF40C3">
            <w:pPr>
              <w:rPr>
                <w:b/>
                <w:sz w:val="24"/>
                <w:szCs w:val="24"/>
              </w:rPr>
            </w:pPr>
            <w:r>
              <w:rPr>
                <w:b/>
                <w:sz w:val="24"/>
                <w:szCs w:val="24"/>
              </w:rPr>
              <w:t>ЕКС:</w:t>
            </w:r>
            <w:r w:rsidR="00295699" w:rsidRPr="000201B3">
              <w:rPr>
                <w:b/>
                <w:sz w:val="24"/>
                <w:szCs w:val="24"/>
              </w:rPr>
              <w:t xml:space="preserve"> 40102810545370000003</w:t>
            </w:r>
          </w:p>
          <w:p w14:paraId="4F777D35" w14:textId="4F645F09" w:rsidR="00295699" w:rsidRPr="000201B3" w:rsidRDefault="00295699" w:rsidP="00DF40C3">
            <w:pPr>
              <w:rPr>
                <w:sz w:val="24"/>
                <w:szCs w:val="24"/>
              </w:rPr>
            </w:pPr>
            <w:r w:rsidRPr="000201B3">
              <w:rPr>
                <w:sz w:val="24"/>
                <w:szCs w:val="24"/>
              </w:rPr>
              <w:t>ОКВЭД</w:t>
            </w:r>
            <w:r w:rsidR="000F1DE4">
              <w:rPr>
                <w:sz w:val="24"/>
                <w:szCs w:val="24"/>
              </w:rPr>
              <w:t>:</w:t>
            </w:r>
            <w:r w:rsidRPr="000201B3">
              <w:rPr>
                <w:sz w:val="24"/>
                <w:szCs w:val="24"/>
              </w:rPr>
              <w:t xml:space="preserve"> 72.19</w:t>
            </w:r>
          </w:p>
          <w:p w14:paraId="360B396B" w14:textId="589EC83D" w:rsidR="00295699" w:rsidRPr="000201B3" w:rsidRDefault="00295699" w:rsidP="00DF40C3">
            <w:pPr>
              <w:rPr>
                <w:sz w:val="24"/>
                <w:szCs w:val="24"/>
              </w:rPr>
            </w:pPr>
            <w:r w:rsidRPr="000201B3">
              <w:rPr>
                <w:sz w:val="24"/>
                <w:szCs w:val="24"/>
              </w:rPr>
              <w:t>ОКПО</w:t>
            </w:r>
            <w:r w:rsidR="000F1DE4">
              <w:rPr>
                <w:sz w:val="24"/>
                <w:szCs w:val="24"/>
              </w:rPr>
              <w:t>:</w:t>
            </w:r>
            <w:r w:rsidRPr="000201B3">
              <w:rPr>
                <w:sz w:val="24"/>
                <w:szCs w:val="24"/>
              </w:rPr>
              <w:t xml:space="preserve"> 01897624</w:t>
            </w:r>
          </w:p>
          <w:p w14:paraId="67A67C36" w14:textId="2331FA84" w:rsidR="00295699" w:rsidRPr="000201B3" w:rsidRDefault="000F1DE4" w:rsidP="00DF40C3">
            <w:pPr>
              <w:rPr>
                <w:sz w:val="24"/>
                <w:szCs w:val="24"/>
              </w:rPr>
            </w:pPr>
            <w:r>
              <w:rPr>
                <w:sz w:val="24"/>
                <w:szCs w:val="24"/>
              </w:rPr>
              <w:t>ОКТМО: 45917000</w:t>
            </w:r>
          </w:p>
          <w:p w14:paraId="0FA6F99E" w14:textId="77777777" w:rsidR="00295699" w:rsidRPr="000201B3" w:rsidRDefault="00295699" w:rsidP="00A74762">
            <w:pPr>
              <w:rPr>
                <w:sz w:val="24"/>
                <w:szCs w:val="24"/>
              </w:rPr>
            </w:pPr>
          </w:p>
          <w:p w14:paraId="13C2E0BE" w14:textId="77777777" w:rsidR="00295699" w:rsidRPr="000201B3" w:rsidRDefault="00295699" w:rsidP="00A74762">
            <w:pPr>
              <w:rPr>
                <w:sz w:val="24"/>
                <w:szCs w:val="24"/>
              </w:rPr>
            </w:pPr>
          </w:p>
        </w:tc>
        <w:tc>
          <w:tcPr>
            <w:tcW w:w="4960" w:type="dxa"/>
          </w:tcPr>
          <w:p w14:paraId="15EBD661" w14:textId="5876C883" w:rsidR="00295699" w:rsidRPr="00906982" w:rsidRDefault="00906982" w:rsidP="00EA5B87">
            <w:pPr>
              <w:rPr>
                <w:sz w:val="24"/>
                <w:szCs w:val="24"/>
                <w:u w:val="single"/>
              </w:rPr>
            </w:pPr>
            <w:r>
              <w:rPr>
                <w:rFonts w:eastAsia="Calibri"/>
                <w:b/>
                <w:bCs/>
                <w:sz w:val="24"/>
                <w:szCs w:val="24"/>
                <w:lang w:eastAsia="en-US"/>
              </w:rPr>
              <w:t xml:space="preserve"> </w:t>
            </w:r>
            <w:r w:rsidRPr="00ED5F1C">
              <w:rPr>
                <w:rFonts w:eastAsia="Calibri"/>
                <w:b/>
                <w:bCs/>
                <w:sz w:val="24"/>
                <w:szCs w:val="24"/>
                <w:highlight w:val="yellow"/>
                <w:u w:val="single"/>
                <w:lang w:eastAsia="en-US"/>
              </w:rPr>
              <w:t>РЕКВИЗИТЫ ПОСТАВЩИКА</w:t>
            </w:r>
          </w:p>
        </w:tc>
      </w:tr>
    </w:tbl>
    <w:p w14:paraId="1FE4E6D3" w14:textId="5E65C3BA" w:rsidR="008D4B6B" w:rsidRPr="000201B3" w:rsidRDefault="008D4B6B" w:rsidP="00B7648E">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Подписи сторон</w:t>
      </w: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961"/>
      </w:tblGrid>
      <w:tr w:rsidR="008D4B6B" w:rsidRPr="000201B3" w14:paraId="61A732CA" w14:textId="77777777" w:rsidTr="00FC3E10">
        <w:trPr>
          <w:trHeight w:val="2340"/>
        </w:trPr>
        <w:tc>
          <w:tcPr>
            <w:tcW w:w="5670" w:type="dxa"/>
            <w:shd w:val="clear" w:color="auto" w:fill="auto"/>
          </w:tcPr>
          <w:p w14:paraId="2B77F88E" w14:textId="754D6A4E" w:rsidR="008D4B6B" w:rsidRPr="000201B3" w:rsidRDefault="001C38A7" w:rsidP="00AE4C13">
            <w:pPr>
              <w:autoSpaceDE/>
              <w:autoSpaceDN/>
              <w:adjustRightInd/>
              <w:rPr>
                <w:sz w:val="24"/>
                <w:szCs w:val="24"/>
              </w:rPr>
            </w:pPr>
            <w:r w:rsidRPr="000201B3">
              <w:rPr>
                <w:sz w:val="24"/>
                <w:szCs w:val="24"/>
              </w:rPr>
              <w:t>ЗАКАЗЧИК</w:t>
            </w:r>
            <w:r w:rsidR="008D4B6B" w:rsidRPr="000201B3">
              <w:rPr>
                <w:sz w:val="24"/>
                <w:szCs w:val="24"/>
              </w:rPr>
              <w:t>:</w:t>
            </w:r>
          </w:p>
          <w:p w14:paraId="34873980" w14:textId="77777777" w:rsidR="00AE4C13" w:rsidRPr="000201B3" w:rsidRDefault="00AE4C13" w:rsidP="00AE4C13">
            <w:pPr>
              <w:autoSpaceDE/>
              <w:autoSpaceDN/>
              <w:adjustRightInd/>
              <w:rPr>
                <w:sz w:val="24"/>
                <w:szCs w:val="24"/>
              </w:rPr>
            </w:pPr>
          </w:p>
          <w:p w14:paraId="50FF8659" w14:textId="77777777" w:rsidR="008D4B6B" w:rsidRPr="000201B3" w:rsidRDefault="008D4B6B" w:rsidP="00C14D57">
            <w:pPr>
              <w:autoSpaceDE/>
              <w:autoSpaceDN/>
              <w:adjustRightInd/>
              <w:rPr>
                <w:sz w:val="24"/>
                <w:szCs w:val="24"/>
              </w:rPr>
            </w:pPr>
            <w:r w:rsidRPr="000201B3">
              <w:rPr>
                <w:sz w:val="24"/>
                <w:szCs w:val="24"/>
              </w:rPr>
              <w:t>Зам</w:t>
            </w:r>
            <w:r w:rsidR="00D373E2" w:rsidRPr="000201B3">
              <w:rPr>
                <w:sz w:val="24"/>
                <w:szCs w:val="24"/>
              </w:rPr>
              <w:t>еститель</w:t>
            </w:r>
            <w:r w:rsidRPr="000201B3">
              <w:rPr>
                <w:sz w:val="24"/>
                <w:szCs w:val="24"/>
              </w:rPr>
              <w:t xml:space="preserve"> директора </w:t>
            </w:r>
            <w:r w:rsidR="00C14D57" w:rsidRPr="000201B3">
              <w:rPr>
                <w:sz w:val="24"/>
                <w:szCs w:val="24"/>
              </w:rPr>
              <w:t>по экономическим вопросам</w:t>
            </w:r>
          </w:p>
          <w:p w14:paraId="75D1D2EE" w14:textId="77777777" w:rsidR="008D4B6B" w:rsidRPr="000201B3" w:rsidRDefault="008D4B6B" w:rsidP="00AE4C13">
            <w:pPr>
              <w:autoSpaceDE/>
              <w:autoSpaceDN/>
              <w:adjustRightInd/>
              <w:jc w:val="both"/>
              <w:rPr>
                <w:sz w:val="24"/>
                <w:szCs w:val="24"/>
              </w:rPr>
            </w:pPr>
            <w:r w:rsidRPr="000201B3">
              <w:rPr>
                <w:sz w:val="24"/>
                <w:szCs w:val="24"/>
              </w:rPr>
              <w:t>ФГБУ «НМИЦ онкологии им. Н.Н. Блохина» Минздрава России</w:t>
            </w:r>
          </w:p>
          <w:p w14:paraId="7F822B5D" w14:textId="77777777" w:rsidR="00FC3E10" w:rsidRPr="000201B3" w:rsidRDefault="00FC3E10" w:rsidP="00C14D57">
            <w:pPr>
              <w:autoSpaceDE/>
              <w:autoSpaceDN/>
              <w:adjustRightInd/>
              <w:rPr>
                <w:sz w:val="24"/>
                <w:szCs w:val="24"/>
              </w:rPr>
            </w:pPr>
          </w:p>
          <w:p w14:paraId="4A346DD2" w14:textId="77777777" w:rsidR="008D4B6B" w:rsidRPr="000201B3" w:rsidRDefault="00C14D57" w:rsidP="00C14D57">
            <w:pPr>
              <w:autoSpaceDE/>
              <w:autoSpaceDN/>
              <w:adjustRightInd/>
              <w:rPr>
                <w:sz w:val="24"/>
                <w:szCs w:val="24"/>
              </w:rPr>
            </w:pPr>
            <w:r w:rsidRPr="000201B3">
              <w:rPr>
                <w:sz w:val="24"/>
                <w:szCs w:val="24"/>
              </w:rPr>
              <w:t>______</w:t>
            </w:r>
            <w:r w:rsidR="008D4B6B" w:rsidRPr="000201B3">
              <w:rPr>
                <w:sz w:val="24"/>
                <w:szCs w:val="24"/>
              </w:rPr>
              <w:t>_________________ /</w:t>
            </w:r>
            <w:r w:rsidR="001F6A36" w:rsidRPr="000201B3">
              <w:rPr>
                <w:sz w:val="24"/>
                <w:szCs w:val="24"/>
              </w:rPr>
              <w:t xml:space="preserve"> </w:t>
            </w:r>
            <w:r w:rsidRPr="000201B3">
              <w:rPr>
                <w:sz w:val="24"/>
                <w:szCs w:val="24"/>
              </w:rPr>
              <w:t xml:space="preserve">С.В. Анциферова </w:t>
            </w:r>
            <w:r w:rsidR="008D4B6B" w:rsidRPr="000201B3">
              <w:rPr>
                <w:sz w:val="24"/>
                <w:szCs w:val="24"/>
              </w:rPr>
              <w:t>/</w:t>
            </w:r>
          </w:p>
          <w:p w14:paraId="5865F40B" w14:textId="77777777" w:rsidR="00565D9D" w:rsidRPr="000201B3" w:rsidRDefault="00565D9D" w:rsidP="00AE4C13">
            <w:pPr>
              <w:autoSpaceDE/>
              <w:autoSpaceDN/>
              <w:adjustRightInd/>
              <w:jc w:val="both"/>
              <w:rPr>
                <w:sz w:val="24"/>
                <w:szCs w:val="24"/>
              </w:rPr>
            </w:pPr>
          </w:p>
          <w:p w14:paraId="5A503345" w14:textId="77777777" w:rsidR="008D4B6B" w:rsidRPr="000201B3" w:rsidRDefault="008D4B6B" w:rsidP="00AE4C13">
            <w:pPr>
              <w:autoSpaceDE/>
              <w:autoSpaceDN/>
              <w:adjustRightInd/>
              <w:jc w:val="both"/>
              <w:rPr>
                <w:sz w:val="24"/>
                <w:szCs w:val="24"/>
              </w:rPr>
            </w:pPr>
          </w:p>
        </w:tc>
        <w:tc>
          <w:tcPr>
            <w:tcW w:w="4961" w:type="dxa"/>
            <w:shd w:val="clear" w:color="auto" w:fill="auto"/>
          </w:tcPr>
          <w:p w14:paraId="51CBBFC6" w14:textId="77777777" w:rsidR="008D4B6B" w:rsidRPr="00ED5F1C" w:rsidRDefault="008D4B6B" w:rsidP="00AE4C13">
            <w:pPr>
              <w:autoSpaceDE/>
              <w:autoSpaceDN/>
              <w:adjustRightInd/>
              <w:jc w:val="both"/>
              <w:rPr>
                <w:b/>
                <w:sz w:val="24"/>
                <w:szCs w:val="24"/>
                <w:highlight w:val="yellow"/>
              </w:rPr>
            </w:pPr>
            <w:r w:rsidRPr="00ED5F1C">
              <w:rPr>
                <w:b/>
                <w:sz w:val="24"/>
                <w:szCs w:val="24"/>
                <w:highlight w:val="yellow"/>
              </w:rPr>
              <w:t xml:space="preserve">ПОСТАВЩИК: </w:t>
            </w:r>
          </w:p>
          <w:p w14:paraId="1088E361" w14:textId="77777777" w:rsidR="00AE4C13" w:rsidRPr="00ED5F1C" w:rsidRDefault="00AE4C13" w:rsidP="00AE4C13">
            <w:pPr>
              <w:autoSpaceDE/>
              <w:autoSpaceDN/>
              <w:adjustRightInd/>
              <w:jc w:val="both"/>
              <w:rPr>
                <w:b/>
                <w:sz w:val="24"/>
                <w:szCs w:val="24"/>
                <w:highlight w:val="yellow"/>
              </w:rPr>
            </w:pPr>
          </w:p>
          <w:p w14:paraId="0AE0C2CC" w14:textId="1EB3E1FE" w:rsidR="00295699" w:rsidRPr="00ED5F1C" w:rsidRDefault="00906982" w:rsidP="00295699">
            <w:pPr>
              <w:rPr>
                <w:b/>
                <w:bCs/>
                <w:sz w:val="24"/>
                <w:szCs w:val="24"/>
                <w:highlight w:val="yellow"/>
              </w:rPr>
            </w:pPr>
            <w:r w:rsidRPr="00ED5F1C">
              <w:rPr>
                <w:b/>
                <w:bCs/>
                <w:sz w:val="24"/>
                <w:szCs w:val="24"/>
                <w:highlight w:val="yellow"/>
              </w:rPr>
              <w:t xml:space="preserve"> </w:t>
            </w:r>
          </w:p>
          <w:p w14:paraId="6B9DBD2F" w14:textId="77777777" w:rsidR="00295699" w:rsidRPr="00ED5F1C" w:rsidRDefault="00295699" w:rsidP="00295699">
            <w:pPr>
              <w:rPr>
                <w:b/>
                <w:bCs/>
                <w:sz w:val="24"/>
                <w:szCs w:val="24"/>
                <w:highlight w:val="yellow"/>
              </w:rPr>
            </w:pPr>
          </w:p>
          <w:p w14:paraId="613E7B4B" w14:textId="77777777" w:rsidR="00295699" w:rsidRPr="00ED5F1C" w:rsidRDefault="00295699" w:rsidP="00295699">
            <w:pPr>
              <w:autoSpaceDE/>
              <w:autoSpaceDN/>
              <w:adjustRightInd/>
              <w:jc w:val="both"/>
              <w:rPr>
                <w:b/>
                <w:bCs/>
                <w:sz w:val="24"/>
                <w:szCs w:val="24"/>
                <w:highlight w:val="yellow"/>
              </w:rPr>
            </w:pP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p>
          <w:p w14:paraId="6559F86B" w14:textId="4D4C92C4" w:rsidR="009C3F88" w:rsidRPr="00ED5F1C" w:rsidRDefault="00295699" w:rsidP="00295699">
            <w:pPr>
              <w:autoSpaceDE/>
              <w:autoSpaceDN/>
              <w:adjustRightInd/>
              <w:jc w:val="both"/>
              <w:rPr>
                <w:b/>
                <w:sz w:val="24"/>
                <w:szCs w:val="24"/>
                <w:highlight w:val="yellow"/>
              </w:rPr>
            </w:pPr>
            <w:r w:rsidRPr="00ED5F1C">
              <w:rPr>
                <w:b/>
                <w:bCs/>
                <w:sz w:val="24"/>
                <w:szCs w:val="24"/>
                <w:highlight w:val="yellow"/>
              </w:rPr>
              <w:t xml:space="preserve">_________________   / </w:t>
            </w:r>
            <w:r w:rsidR="00906982" w:rsidRPr="00ED5F1C">
              <w:rPr>
                <w:b/>
                <w:bCs/>
                <w:sz w:val="24"/>
                <w:szCs w:val="24"/>
                <w:highlight w:val="yellow"/>
              </w:rPr>
              <w:t>ФИО</w:t>
            </w:r>
            <w:r w:rsidRPr="00ED5F1C">
              <w:rPr>
                <w:b/>
                <w:bCs/>
                <w:sz w:val="24"/>
                <w:szCs w:val="24"/>
                <w:highlight w:val="yellow"/>
              </w:rPr>
              <w:t xml:space="preserve"> /               </w:t>
            </w:r>
          </w:p>
          <w:p w14:paraId="4EB84579" w14:textId="01275FA9" w:rsidR="008D4B6B" w:rsidRPr="00ED5F1C" w:rsidRDefault="00295699" w:rsidP="009D16D1">
            <w:pPr>
              <w:ind w:right="17"/>
              <w:rPr>
                <w:rFonts w:eastAsia="Sylfaen"/>
                <w:b/>
                <w:sz w:val="24"/>
                <w:szCs w:val="24"/>
                <w:highlight w:val="yellow"/>
              </w:rPr>
            </w:pPr>
            <w:r w:rsidRPr="00ED5F1C">
              <w:rPr>
                <w:b/>
                <w:sz w:val="24"/>
                <w:szCs w:val="24"/>
                <w:highlight w:val="yellow"/>
              </w:rPr>
              <w:t xml:space="preserve"> </w:t>
            </w:r>
          </w:p>
          <w:p w14:paraId="0E4E01C9" w14:textId="4C861125" w:rsidR="008D4B6B" w:rsidRPr="00ED5F1C" w:rsidRDefault="008D4B6B" w:rsidP="00AE4C13">
            <w:pPr>
              <w:autoSpaceDE/>
              <w:autoSpaceDN/>
              <w:adjustRightInd/>
              <w:jc w:val="both"/>
              <w:rPr>
                <w:sz w:val="24"/>
                <w:szCs w:val="24"/>
                <w:highlight w:val="yellow"/>
              </w:rPr>
            </w:pPr>
          </w:p>
        </w:tc>
      </w:tr>
    </w:tbl>
    <w:p w14:paraId="4F04CDC7" w14:textId="68F0F8B5" w:rsidR="008D4B6B" w:rsidRPr="000201B3" w:rsidRDefault="008D4B6B" w:rsidP="00FC3E10">
      <w:pPr>
        <w:shd w:val="clear" w:color="auto" w:fill="FFFFFF"/>
        <w:tabs>
          <w:tab w:val="left" w:pos="6237"/>
        </w:tabs>
        <w:spacing w:line="245" w:lineRule="exact"/>
        <w:ind w:left="360" w:right="120"/>
        <w:jc w:val="both"/>
        <w:rPr>
          <w:bCs/>
          <w:iCs/>
          <w:sz w:val="24"/>
          <w:szCs w:val="24"/>
        </w:rPr>
      </w:pPr>
      <w:r w:rsidRPr="000201B3">
        <w:rPr>
          <w:sz w:val="24"/>
          <w:szCs w:val="24"/>
        </w:rPr>
        <w:t xml:space="preserve"> </w:t>
      </w:r>
    </w:p>
    <w:p w14:paraId="06572A02" w14:textId="77777777" w:rsidR="008D4B6B" w:rsidRPr="009D16D1" w:rsidRDefault="008D4B6B" w:rsidP="00734F87">
      <w:pPr>
        <w:rPr>
          <w:bCs/>
          <w:iCs/>
          <w:sz w:val="22"/>
          <w:szCs w:val="22"/>
        </w:rPr>
        <w:sectPr w:rsidR="008D4B6B" w:rsidRPr="009D16D1" w:rsidSect="001C38A7">
          <w:pgSz w:w="11909" w:h="16834"/>
          <w:pgMar w:top="709" w:right="427" w:bottom="1134" w:left="709" w:header="720" w:footer="720" w:gutter="0"/>
          <w:cols w:space="60"/>
          <w:noEndnote/>
        </w:sectPr>
      </w:pPr>
    </w:p>
    <w:p w14:paraId="7C614A66" w14:textId="77777777" w:rsidR="009C3F88" w:rsidRPr="009D16D1" w:rsidRDefault="009C3F88" w:rsidP="00734F87">
      <w:pPr>
        <w:widowControl/>
        <w:autoSpaceDE/>
        <w:adjustRightInd/>
        <w:rPr>
          <w:rFonts w:ascii="Bookman Old Style" w:eastAsia="Calibri" w:hAnsi="Bookman Old Style"/>
          <w:b/>
          <w:bCs/>
          <w:sz w:val="24"/>
          <w:szCs w:val="24"/>
        </w:rPr>
      </w:pPr>
    </w:p>
    <w:p w14:paraId="3B7012AE" w14:textId="77777777" w:rsidR="009C3F88" w:rsidRPr="009D16D1" w:rsidRDefault="009C3F88" w:rsidP="009C3F88">
      <w:pPr>
        <w:widowControl/>
        <w:autoSpaceDE/>
        <w:autoSpaceDN/>
        <w:adjustRightInd/>
        <w:jc w:val="right"/>
        <w:rPr>
          <w:sz w:val="22"/>
          <w:szCs w:val="22"/>
        </w:rPr>
      </w:pPr>
      <w:r w:rsidRPr="009D16D1">
        <w:rPr>
          <w:sz w:val="22"/>
          <w:szCs w:val="22"/>
        </w:rPr>
        <w:t>Приложение № 1</w:t>
      </w:r>
    </w:p>
    <w:p w14:paraId="55897F24" w14:textId="77777777" w:rsidR="009C3F88" w:rsidRPr="009D16D1" w:rsidRDefault="009C3F88" w:rsidP="009C3F88">
      <w:pPr>
        <w:widowControl/>
        <w:autoSpaceDE/>
        <w:autoSpaceDN/>
        <w:adjustRightInd/>
        <w:jc w:val="right"/>
        <w:rPr>
          <w:sz w:val="22"/>
          <w:szCs w:val="22"/>
        </w:rPr>
      </w:pPr>
    </w:p>
    <w:p w14:paraId="150F4B47" w14:textId="34DA3CE4" w:rsidR="009C3F88" w:rsidRPr="009D16D1" w:rsidRDefault="009C3F88" w:rsidP="00734F87">
      <w:pPr>
        <w:widowControl/>
        <w:autoSpaceDE/>
        <w:autoSpaceDN/>
        <w:adjustRightInd/>
        <w:jc w:val="right"/>
        <w:rPr>
          <w:sz w:val="22"/>
          <w:szCs w:val="22"/>
        </w:rPr>
      </w:pPr>
      <w:r w:rsidRPr="009D16D1">
        <w:rPr>
          <w:sz w:val="22"/>
          <w:szCs w:val="22"/>
        </w:rPr>
        <w:t>К Контракту №</w:t>
      </w:r>
      <w:r w:rsidR="00D1161E" w:rsidRPr="009D16D1">
        <w:rPr>
          <w:sz w:val="22"/>
          <w:szCs w:val="22"/>
        </w:rPr>
        <w:t xml:space="preserve"> </w:t>
      </w:r>
      <w:r w:rsidR="006913FF">
        <w:rPr>
          <w:sz w:val="22"/>
          <w:szCs w:val="22"/>
        </w:rPr>
        <w:t>44-26-0</w:t>
      </w:r>
      <w:r w:rsidR="007303D2">
        <w:rPr>
          <w:sz w:val="22"/>
          <w:szCs w:val="22"/>
        </w:rPr>
        <w:t>8</w:t>
      </w:r>
      <w:r w:rsidR="006913FF">
        <w:rPr>
          <w:sz w:val="22"/>
          <w:szCs w:val="22"/>
        </w:rPr>
        <w:t>-</w:t>
      </w:r>
      <w:r w:rsidR="00505D60">
        <w:rPr>
          <w:sz w:val="22"/>
          <w:szCs w:val="22"/>
        </w:rPr>
        <w:t>61</w:t>
      </w:r>
      <w:r w:rsidR="007303D2">
        <w:rPr>
          <w:sz w:val="22"/>
          <w:szCs w:val="22"/>
        </w:rPr>
        <w:t xml:space="preserve"> </w:t>
      </w:r>
      <w:r w:rsidR="0005174C">
        <w:rPr>
          <w:sz w:val="22"/>
          <w:szCs w:val="22"/>
        </w:rPr>
        <w:t xml:space="preserve">   </w:t>
      </w:r>
      <w:r w:rsidR="008C5EDA" w:rsidRPr="00281352">
        <w:rPr>
          <w:sz w:val="22"/>
          <w:szCs w:val="22"/>
        </w:rPr>
        <w:t xml:space="preserve"> </w:t>
      </w:r>
      <w:r w:rsidR="00D1161E" w:rsidRPr="009D16D1">
        <w:rPr>
          <w:sz w:val="22"/>
          <w:szCs w:val="22"/>
        </w:rPr>
        <w:t>от «</w:t>
      </w:r>
      <w:r w:rsidR="00424FCD" w:rsidRPr="009D16D1">
        <w:rPr>
          <w:sz w:val="22"/>
          <w:szCs w:val="22"/>
        </w:rPr>
        <w:t xml:space="preserve"> </w:t>
      </w:r>
      <w:r w:rsidR="00243ABE" w:rsidRPr="009D16D1">
        <w:rPr>
          <w:sz w:val="22"/>
          <w:szCs w:val="22"/>
        </w:rPr>
        <w:t>__</w:t>
      </w:r>
      <w:r w:rsidR="00424FCD" w:rsidRPr="009D16D1">
        <w:rPr>
          <w:sz w:val="22"/>
          <w:szCs w:val="22"/>
        </w:rPr>
        <w:t xml:space="preserve"> </w:t>
      </w:r>
      <w:r w:rsidRPr="009D16D1">
        <w:rPr>
          <w:sz w:val="22"/>
          <w:szCs w:val="22"/>
        </w:rPr>
        <w:t xml:space="preserve">» </w:t>
      </w:r>
      <w:r w:rsidR="00243ABE" w:rsidRPr="009D16D1">
        <w:rPr>
          <w:sz w:val="22"/>
          <w:szCs w:val="22"/>
        </w:rPr>
        <w:t>_________</w:t>
      </w:r>
      <w:r w:rsidRPr="009D16D1">
        <w:rPr>
          <w:sz w:val="22"/>
          <w:szCs w:val="22"/>
        </w:rPr>
        <w:t xml:space="preserve"> 202</w:t>
      </w:r>
      <w:r w:rsidR="00477B30">
        <w:rPr>
          <w:sz w:val="22"/>
          <w:szCs w:val="22"/>
        </w:rPr>
        <w:t>6</w:t>
      </w:r>
      <w:r w:rsidRPr="009D16D1">
        <w:rPr>
          <w:sz w:val="22"/>
          <w:szCs w:val="22"/>
        </w:rPr>
        <w:t xml:space="preserve"> г.      </w:t>
      </w:r>
    </w:p>
    <w:p w14:paraId="306F972A" w14:textId="56F47CFF" w:rsidR="009C3F88" w:rsidRDefault="009C3F88" w:rsidP="00734F87">
      <w:pPr>
        <w:widowControl/>
        <w:autoSpaceDE/>
        <w:autoSpaceDN/>
        <w:adjustRightInd/>
        <w:jc w:val="center"/>
        <w:rPr>
          <w:rFonts w:ascii="Bookman Old Style" w:eastAsia="Calibri" w:hAnsi="Bookman Old Style"/>
          <w:b/>
          <w:bCs/>
          <w:sz w:val="24"/>
          <w:szCs w:val="24"/>
        </w:rPr>
      </w:pPr>
      <w:r w:rsidRPr="009D16D1">
        <w:rPr>
          <w:rFonts w:ascii="Bookman Old Style" w:eastAsia="Calibri" w:hAnsi="Bookman Old Style"/>
          <w:b/>
          <w:bCs/>
          <w:sz w:val="24"/>
          <w:szCs w:val="24"/>
        </w:rPr>
        <w:t>Спецификация</w:t>
      </w:r>
    </w:p>
    <w:p w14:paraId="1B5BBDF4" w14:textId="77777777" w:rsidR="0027748C" w:rsidRPr="009D16D1" w:rsidRDefault="0027748C" w:rsidP="00734F87">
      <w:pPr>
        <w:widowControl/>
        <w:autoSpaceDE/>
        <w:autoSpaceDN/>
        <w:adjustRightInd/>
        <w:jc w:val="center"/>
        <w:rPr>
          <w:rFonts w:ascii="Bookman Old Style" w:eastAsia="Calibri" w:hAnsi="Bookman Old Style"/>
          <w:b/>
          <w:bCs/>
          <w:sz w:val="24"/>
          <w:szCs w:val="24"/>
        </w:rPr>
      </w:pPr>
    </w:p>
    <w:tbl>
      <w:tblPr>
        <w:tblW w:w="5000" w:type="pct"/>
        <w:tblInd w:w="-176" w:type="dxa"/>
        <w:tblLayout w:type="fixed"/>
        <w:tblLook w:val="04A0" w:firstRow="1" w:lastRow="0" w:firstColumn="1" w:lastColumn="0" w:noHBand="0" w:noVBand="1"/>
      </w:tblPr>
      <w:tblGrid>
        <w:gridCol w:w="408"/>
        <w:gridCol w:w="1680"/>
        <w:gridCol w:w="3705"/>
        <w:gridCol w:w="915"/>
        <w:gridCol w:w="1171"/>
        <w:gridCol w:w="620"/>
        <w:gridCol w:w="556"/>
        <w:gridCol w:w="1042"/>
        <w:gridCol w:w="1235"/>
        <w:gridCol w:w="1106"/>
        <w:gridCol w:w="1313"/>
        <w:gridCol w:w="1587"/>
      </w:tblGrid>
      <w:tr w:rsidR="001464DA" w:rsidRPr="009D16D1" w14:paraId="3FEC10B6" w14:textId="77777777" w:rsidTr="001464DA">
        <w:trPr>
          <w:trHeight w:val="230"/>
        </w:trPr>
        <w:tc>
          <w:tcPr>
            <w:tcW w:w="408" w:type="dxa"/>
            <w:vMerge w:val="restart"/>
            <w:tcBorders>
              <w:top w:val="single" w:sz="4" w:space="0" w:color="000000"/>
              <w:left w:val="single" w:sz="4" w:space="0" w:color="000000"/>
              <w:bottom w:val="single" w:sz="4" w:space="0" w:color="000000"/>
              <w:right w:val="nil"/>
            </w:tcBorders>
          </w:tcPr>
          <w:p w14:paraId="4406F1EF" w14:textId="77777777" w:rsidR="001464DA" w:rsidRPr="009D16D1" w:rsidRDefault="001464DA" w:rsidP="00221A42">
            <w:pPr>
              <w:widowControl/>
              <w:suppressAutoHyphens/>
              <w:autoSpaceDE/>
              <w:adjustRightInd/>
              <w:snapToGrid w:val="0"/>
              <w:ind w:left="-281"/>
              <w:jc w:val="both"/>
              <w:rPr>
                <w:rFonts w:eastAsia="SimSun"/>
                <w:kern w:val="2"/>
                <w:lang w:eastAsia="hi-IN" w:bidi="hi-IN"/>
              </w:rPr>
            </w:pPr>
            <w:r w:rsidRPr="009D16D1">
              <w:rPr>
                <w:lang w:eastAsia="ar-SA"/>
              </w:rPr>
              <w:t xml:space="preserve">   № </w:t>
            </w:r>
          </w:p>
          <w:p w14:paraId="597C4932" w14:textId="77777777" w:rsidR="001464DA" w:rsidRPr="009D16D1" w:rsidRDefault="001464DA" w:rsidP="00221A42">
            <w:pPr>
              <w:suppressAutoHyphens/>
              <w:autoSpaceDE/>
              <w:adjustRightInd/>
              <w:ind w:left="-281"/>
              <w:jc w:val="both"/>
              <w:rPr>
                <w:rFonts w:eastAsia="SimSun"/>
                <w:kern w:val="2"/>
                <w:lang w:eastAsia="hi-IN" w:bidi="hi-IN"/>
              </w:rPr>
            </w:pPr>
          </w:p>
        </w:tc>
        <w:tc>
          <w:tcPr>
            <w:tcW w:w="1680" w:type="dxa"/>
            <w:vMerge w:val="restart"/>
            <w:tcBorders>
              <w:top w:val="single" w:sz="4" w:space="0" w:color="000000"/>
              <w:left w:val="single" w:sz="4" w:space="0" w:color="000000"/>
              <w:bottom w:val="single" w:sz="4" w:space="0" w:color="000000"/>
              <w:right w:val="nil"/>
            </w:tcBorders>
            <w:hideMark/>
          </w:tcPr>
          <w:p w14:paraId="1010E82C"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Наименование товара</w:t>
            </w:r>
          </w:p>
        </w:tc>
        <w:tc>
          <w:tcPr>
            <w:tcW w:w="3705" w:type="dxa"/>
            <w:vMerge w:val="restart"/>
            <w:tcBorders>
              <w:top w:val="single" w:sz="4" w:space="0" w:color="000000"/>
              <w:left w:val="single" w:sz="4" w:space="0" w:color="000000"/>
              <w:bottom w:val="single" w:sz="4" w:space="0" w:color="000000"/>
              <w:right w:val="nil"/>
            </w:tcBorders>
            <w:hideMark/>
          </w:tcPr>
          <w:p w14:paraId="73A78DC3" w14:textId="77777777" w:rsidR="001464DA" w:rsidRPr="009D16D1" w:rsidRDefault="001464DA" w:rsidP="00221A42">
            <w:pPr>
              <w:tabs>
                <w:tab w:val="left" w:pos="1693"/>
              </w:tabs>
              <w:suppressAutoHyphens/>
              <w:autoSpaceDE/>
              <w:adjustRightInd/>
              <w:snapToGrid w:val="0"/>
              <w:ind w:left="-108" w:right="-108"/>
              <w:jc w:val="center"/>
              <w:rPr>
                <w:rFonts w:eastAsia="SimSun"/>
                <w:kern w:val="2"/>
                <w:lang w:eastAsia="hi-IN" w:bidi="hi-IN"/>
              </w:rPr>
            </w:pPr>
            <w:r w:rsidRPr="009D16D1">
              <w:rPr>
                <w:lang w:eastAsia="ar-SA"/>
              </w:rPr>
              <w:t xml:space="preserve">Характеристика товара/продукции, остаточный срок годности </w:t>
            </w:r>
          </w:p>
        </w:tc>
        <w:tc>
          <w:tcPr>
            <w:tcW w:w="915" w:type="dxa"/>
            <w:vMerge w:val="restart"/>
            <w:tcBorders>
              <w:top w:val="single" w:sz="4" w:space="0" w:color="000000"/>
              <w:left w:val="single" w:sz="4" w:space="0" w:color="000000"/>
              <w:bottom w:val="single" w:sz="4" w:space="0" w:color="000000"/>
              <w:right w:val="nil"/>
            </w:tcBorders>
            <w:hideMark/>
          </w:tcPr>
          <w:p w14:paraId="7DF6715D"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Производитель, страна происхождения</w:t>
            </w:r>
          </w:p>
        </w:tc>
        <w:tc>
          <w:tcPr>
            <w:tcW w:w="1171" w:type="dxa"/>
            <w:vMerge w:val="restart"/>
            <w:tcBorders>
              <w:top w:val="single" w:sz="4" w:space="0" w:color="000000"/>
              <w:left w:val="single" w:sz="4" w:space="0" w:color="000000"/>
              <w:bottom w:val="single" w:sz="4" w:space="0" w:color="000000"/>
              <w:right w:val="nil"/>
            </w:tcBorders>
            <w:hideMark/>
          </w:tcPr>
          <w:p w14:paraId="726802FB"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Дата, номер регистрационного удостоверения / документа, подтверждающего качество товара</w:t>
            </w:r>
          </w:p>
        </w:tc>
        <w:tc>
          <w:tcPr>
            <w:tcW w:w="620" w:type="dxa"/>
            <w:vMerge w:val="restart"/>
            <w:tcBorders>
              <w:top w:val="single" w:sz="4" w:space="0" w:color="000000"/>
              <w:left w:val="single" w:sz="4" w:space="0" w:color="000000"/>
              <w:bottom w:val="single" w:sz="4" w:space="0" w:color="000000"/>
              <w:right w:val="nil"/>
            </w:tcBorders>
            <w:hideMark/>
          </w:tcPr>
          <w:p w14:paraId="26842E87"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Ед. изм.</w:t>
            </w:r>
          </w:p>
        </w:tc>
        <w:tc>
          <w:tcPr>
            <w:tcW w:w="556" w:type="dxa"/>
            <w:vMerge w:val="restart"/>
            <w:tcBorders>
              <w:top w:val="single" w:sz="4" w:space="0" w:color="000000"/>
              <w:left w:val="single" w:sz="4" w:space="0" w:color="000000"/>
              <w:bottom w:val="single" w:sz="4" w:space="0" w:color="000000"/>
              <w:right w:val="nil"/>
            </w:tcBorders>
            <w:hideMark/>
          </w:tcPr>
          <w:p w14:paraId="37F9ABDD"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Кол-во</w:t>
            </w:r>
          </w:p>
        </w:tc>
        <w:tc>
          <w:tcPr>
            <w:tcW w:w="1042" w:type="dxa"/>
            <w:vMerge w:val="restart"/>
            <w:tcBorders>
              <w:top w:val="single" w:sz="4" w:space="0" w:color="000000"/>
              <w:left w:val="single" w:sz="4" w:space="0" w:color="000000"/>
              <w:bottom w:val="single" w:sz="4" w:space="0" w:color="000000"/>
              <w:right w:val="nil"/>
            </w:tcBorders>
            <w:hideMark/>
          </w:tcPr>
          <w:p w14:paraId="00430752"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Цена без учета НДС за единицу продукции, руб.</w:t>
            </w:r>
          </w:p>
        </w:tc>
        <w:tc>
          <w:tcPr>
            <w:tcW w:w="1235" w:type="dxa"/>
            <w:vMerge w:val="restart"/>
            <w:tcBorders>
              <w:top w:val="single" w:sz="4" w:space="0" w:color="000000"/>
              <w:left w:val="single" w:sz="4" w:space="0" w:color="000000"/>
              <w:bottom w:val="single" w:sz="4" w:space="0" w:color="000000"/>
              <w:right w:val="nil"/>
            </w:tcBorders>
            <w:hideMark/>
          </w:tcPr>
          <w:p w14:paraId="267C7396" w14:textId="4325B84D" w:rsidR="001464DA" w:rsidRPr="009D16D1" w:rsidRDefault="001464DA" w:rsidP="00221A42">
            <w:pPr>
              <w:suppressAutoHyphens/>
              <w:snapToGrid w:val="0"/>
              <w:ind w:left="-108" w:right="-108" w:hanging="142"/>
              <w:jc w:val="center"/>
              <w:rPr>
                <w:rFonts w:eastAsia="SimSun"/>
                <w:kern w:val="2"/>
                <w:lang w:eastAsia="hi-IN" w:bidi="hi-IN"/>
              </w:rPr>
            </w:pPr>
            <w:r w:rsidRPr="009D16D1">
              <w:rPr>
                <w:lang w:eastAsia="ar-SA"/>
              </w:rPr>
              <w:t xml:space="preserve">Ставка                          НДС, </w:t>
            </w:r>
            <w:r>
              <w:rPr>
                <w:lang w:eastAsia="ar-SA"/>
              </w:rPr>
              <w:t>22</w:t>
            </w:r>
            <w:r w:rsidRPr="009D16D1">
              <w:rPr>
                <w:lang w:eastAsia="ar-SA"/>
              </w:rPr>
              <w:t>%</w:t>
            </w:r>
          </w:p>
        </w:tc>
        <w:tc>
          <w:tcPr>
            <w:tcW w:w="1106" w:type="dxa"/>
            <w:vMerge w:val="restart"/>
            <w:tcBorders>
              <w:top w:val="single" w:sz="4" w:space="0" w:color="000000"/>
              <w:left w:val="single" w:sz="4" w:space="0" w:color="000000"/>
              <w:bottom w:val="single" w:sz="4" w:space="0" w:color="000000"/>
              <w:right w:val="nil"/>
            </w:tcBorders>
            <w:hideMark/>
          </w:tcPr>
          <w:p w14:paraId="0F6B0E13" w14:textId="77777777" w:rsidR="001464DA" w:rsidRPr="009D16D1" w:rsidRDefault="001464DA" w:rsidP="00221A42">
            <w:pPr>
              <w:suppressAutoHyphens/>
              <w:snapToGrid w:val="0"/>
              <w:ind w:left="-108" w:right="-108"/>
              <w:jc w:val="center"/>
              <w:rPr>
                <w:rFonts w:eastAsia="SimSun"/>
                <w:kern w:val="2"/>
                <w:lang w:eastAsia="hi-IN" w:bidi="hi-IN"/>
              </w:rPr>
            </w:pPr>
            <w:r w:rsidRPr="009D16D1">
              <w:rPr>
                <w:lang w:eastAsia="ar-SA"/>
              </w:rPr>
              <w:t>Цена единицы продукции с НДС</w:t>
            </w:r>
          </w:p>
        </w:tc>
        <w:tc>
          <w:tcPr>
            <w:tcW w:w="1313"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1464DA" w:rsidRPr="009D16D1" w:rsidRDefault="001464DA" w:rsidP="00221A42">
            <w:pPr>
              <w:suppressAutoHyphens/>
              <w:autoSpaceDE/>
              <w:adjustRightInd/>
              <w:snapToGrid w:val="0"/>
              <w:ind w:left="-108" w:right="-108"/>
              <w:jc w:val="center"/>
              <w:rPr>
                <w:rFonts w:eastAsia="SimSun"/>
                <w:kern w:val="2"/>
                <w:lang w:eastAsia="hi-IN" w:bidi="hi-IN"/>
              </w:rPr>
            </w:pPr>
            <w:r w:rsidRPr="009D16D1">
              <w:rPr>
                <w:lang w:eastAsia="ar-SA"/>
              </w:rPr>
              <w:t>Общая сумма с НДС, руб.</w:t>
            </w:r>
          </w:p>
        </w:tc>
        <w:tc>
          <w:tcPr>
            <w:tcW w:w="1587" w:type="dxa"/>
            <w:vMerge w:val="restart"/>
            <w:tcBorders>
              <w:top w:val="single" w:sz="4" w:space="0" w:color="000000"/>
              <w:left w:val="single" w:sz="4" w:space="0" w:color="000000"/>
              <w:right w:val="single" w:sz="4" w:space="0" w:color="auto"/>
            </w:tcBorders>
          </w:tcPr>
          <w:p w14:paraId="54FE7422" w14:textId="77777777" w:rsidR="001464DA" w:rsidRPr="009D16D1" w:rsidRDefault="001464DA" w:rsidP="00221A42">
            <w:pPr>
              <w:suppressAutoHyphens/>
              <w:autoSpaceDE/>
              <w:adjustRightInd/>
              <w:snapToGrid w:val="0"/>
              <w:ind w:left="-108" w:right="-108"/>
              <w:jc w:val="center"/>
              <w:rPr>
                <w:lang w:eastAsia="ar-SA"/>
              </w:rPr>
            </w:pPr>
            <w:r w:rsidRPr="009D16D1">
              <w:rPr>
                <w:lang w:eastAsia="ar-SA"/>
              </w:rPr>
              <w:t>Код</w:t>
            </w:r>
          </w:p>
          <w:p w14:paraId="40BA2361" w14:textId="77777777" w:rsidR="001464DA" w:rsidRPr="009D16D1" w:rsidRDefault="001464DA" w:rsidP="00221A42">
            <w:pPr>
              <w:suppressAutoHyphens/>
              <w:autoSpaceDE/>
              <w:adjustRightInd/>
              <w:snapToGrid w:val="0"/>
              <w:ind w:left="-108" w:right="-108"/>
              <w:jc w:val="center"/>
              <w:rPr>
                <w:lang w:eastAsia="ar-SA"/>
              </w:rPr>
            </w:pPr>
            <w:r w:rsidRPr="009D16D1">
              <w:rPr>
                <w:lang w:eastAsia="ar-SA"/>
              </w:rPr>
              <w:t>ОКПД-2  и (или) КТРУ</w:t>
            </w:r>
          </w:p>
        </w:tc>
      </w:tr>
      <w:tr w:rsidR="001464DA" w:rsidRPr="009D16D1" w14:paraId="7C8A3A92" w14:textId="77777777" w:rsidTr="001464DA">
        <w:trPr>
          <w:trHeight w:val="561"/>
        </w:trPr>
        <w:tc>
          <w:tcPr>
            <w:tcW w:w="408" w:type="dxa"/>
            <w:vMerge/>
            <w:tcBorders>
              <w:top w:val="single" w:sz="4" w:space="0" w:color="000000"/>
              <w:left w:val="single" w:sz="4" w:space="0" w:color="000000"/>
              <w:bottom w:val="single" w:sz="4" w:space="0" w:color="000000"/>
              <w:right w:val="nil"/>
            </w:tcBorders>
            <w:vAlign w:val="center"/>
            <w:hideMark/>
          </w:tcPr>
          <w:p w14:paraId="5E49F31A" w14:textId="77777777" w:rsidR="001464DA" w:rsidRPr="009D16D1" w:rsidRDefault="001464DA" w:rsidP="00221A42">
            <w:pPr>
              <w:widowControl/>
              <w:autoSpaceDE/>
              <w:autoSpaceDN/>
              <w:adjustRightInd/>
              <w:rPr>
                <w:rFonts w:eastAsia="SimSun"/>
                <w:kern w:val="2"/>
                <w:sz w:val="22"/>
                <w:szCs w:val="22"/>
                <w:lang w:eastAsia="hi-IN" w:bidi="hi-IN"/>
              </w:rPr>
            </w:pPr>
          </w:p>
        </w:tc>
        <w:tc>
          <w:tcPr>
            <w:tcW w:w="1680" w:type="dxa"/>
            <w:vMerge/>
            <w:tcBorders>
              <w:top w:val="single" w:sz="4" w:space="0" w:color="000000"/>
              <w:left w:val="single" w:sz="4" w:space="0" w:color="000000"/>
              <w:bottom w:val="single" w:sz="4" w:space="0" w:color="000000"/>
              <w:right w:val="nil"/>
            </w:tcBorders>
            <w:vAlign w:val="center"/>
            <w:hideMark/>
          </w:tcPr>
          <w:p w14:paraId="5600163E" w14:textId="77777777" w:rsidR="001464DA" w:rsidRPr="009D16D1" w:rsidRDefault="001464DA" w:rsidP="00221A42">
            <w:pPr>
              <w:widowControl/>
              <w:autoSpaceDE/>
              <w:autoSpaceDN/>
              <w:adjustRightInd/>
              <w:rPr>
                <w:rFonts w:eastAsia="SimSun"/>
                <w:kern w:val="2"/>
                <w:sz w:val="22"/>
                <w:szCs w:val="22"/>
                <w:lang w:eastAsia="hi-IN" w:bidi="hi-IN"/>
              </w:rPr>
            </w:pPr>
          </w:p>
        </w:tc>
        <w:tc>
          <w:tcPr>
            <w:tcW w:w="3705" w:type="dxa"/>
            <w:vMerge/>
            <w:tcBorders>
              <w:top w:val="single" w:sz="4" w:space="0" w:color="000000"/>
              <w:left w:val="single" w:sz="4" w:space="0" w:color="000000"/>
              <w:bottom w:val="single" w:sz="4" w:space="0" w:color="000000"/>
              <w:right w:val="nil"/>
            </w:tcBorders>
            <w:vAlign w:val="center"/>
            <w:hideMark/>
          </w:tcPr>
          <w:p w14:paraId="5C6234A5"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915" w:type="dxa"/>
            <w:vMerge/>
            <w:tcBorders>
              <w:top w:val="single" w:sz="4" w:space="0" w:color="000000"/>
              <w:left w:val="single" w:sz="4" w:space="0" w:color="000000"/>
              <w:bottom w:val="single" w:sz="4" w:space="0" w:color="000000"/>
              <w:right w:val="nil"/>
            </w:tcBorders>
            <w:vAlign w:val="center"/>
            <w:hideMark/>
          </w:tcPr>
          <w:p w14:paraId="3E8A7BE7" w14:textId="77777777" w:rsidR="001464DA" w:rsidRPr="009D16D1" w:rsidRDefault="001464DA" w:rsidP="00221A42">
            <w:pPr>
              <w:widowControl/>
              <w:autoSpaceDE/>
              <w:autoSpaceDN/>
              <w:adjustRightInd/>
              <w:rPr>
                <w:rFonts w:eastAsia="SimSun"/>
                <w:kern w:val="2"/>
                <w:sz w:val="22"/>
                <w:szCs w:val="22"/>
                <w:lang w:eastAsia="hi-IN" w:bidi="hi-IN"/>
              </w:rPr>
            </w:pPr>
          </w:p>
        </w:tc>
        <w:tc>
          <w:tcPr>
            <w:tcW w:w="1171" w:type="dxa"/>
            <w:vMerge/>
            <w:tcBorders>
              <w:top w:val="single" w:sz="4" w:space="0" w:color="000000"/>
              <w:left w:val="single" w:sz="4" w:space="0" w:color="000000"/>
              <w:bottom w:val="single" w:sz="4" w:space="0" w:color="000000"/>
              <w:right w:val="nil"/>
            </w:tcBorders>
            <w:vAlign w:val="center"/>
            <w:hideMark/>
          </w:tcPr>
          <w:p w14:paraId="61C01E37"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620" w:type="dxa"/>
            <w:vMerge/>
            <w:tcBorders>
              <w:top w:val="single" w:sz="4" w:space="0" w:color="000000"/>
              <w:left w:val="single" w:sz="4" w:space="0" w:color="000000"/>
              <w:bottom w:val="single" w:sz="4" w:space="0" w:color="000000"/>
              <w:right w:val="nil"/>
            </w:tcBorders>
            <w:vAlign w:val="center"/>
            <w:hideMark/>
          </w:tcPr>
          <w:p w14:paraId="0BB30DA9"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556" w:type="dxa"/>
            <w:vMerge/>
            <w:tcBorders>
              <w:top w:val="single" w:sz="4" w:space="0" w:color="000000"/>
              <w:left w:val="single" w:sz="4" w:space="0" w:color="000000"/>
              <w:bottom w:val="single" w:sz="4" w:space="0" w:color="000000"/>
              <w:right w:val="nil"/>
            </w:tcBorders>
            <w:vAlign w:val="center"/>
            <w:hideMark/>
          </w:tcPr>
          <w:p w14:paraId="6F1FD645"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042" w:type="dxa"/>
            <w:vMerge/>
            <w:tcBorders>
              <w:top w:val="single" w:sz="4" w:space="0" w:color="000000"/>
              <w:left w:val="single" w:sz="4" w:space="0" w:color="000000"/>
              <w:bottom w:val="single" w:sz="4" w:space="0" w:color="000000"/>
              <w:right w:val="nil"/>
            </w:tcBorders>
            <w:vAlign w:val="center"/>
            <w:hideMark/>
          </w:tcPr>
          <w:p w14:paraId="336C1904"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235" w:type="dxa"/>
            <w:vMerge/>
            <w:tcBorders>
              <w:top w:val="single" w:sz="4" w:space="0" w:color="000000"/>
              <w:left w:val="single" w:sz="4" w:space="0" w:color="000000"/>
              <w:bottom w:val="single" w:sz="4" w:space="0" w:color="000000"/>
              <w:right w:val="nil"/>
            </w:tcBorders>
            <w:vAlign w:val="center"/>
            <w:hideMark/>
          </w:tcPr>
          <w:p w14:paraId="55088359" w14:textId="77777777" w:rsidR="001464DA" w:rsidRPr="009D16D1" w:rsidRDefault="001464DA" w:rsidP="00221A42">
            <w:pPr>
              <w:widowControl/>
              <w:autoSpaceDE/>
              <w:autoSpaceDN/>
              <w:adjustRightInd/>
              <w:ind w:left="-160"/>
              <w:jc w:val="center"/>
              <w:rPr>
                <w:rFonts w:eastAsia="SimSun"/>
                <w:kern w:val="2"/>
                <w:sz w:val="22"/>
                <w:szCs w:val="22"/>
                <w:lang w:eastAsia="hi-IN" w:bidi="hi-IN"/>
              </w:rPr>
            </w:pPr>
          </w:p>
        </w:tc>
        <w:tc>
          <w:tcPr>
            <w:tcW w:w="1106" w:type="dxa"/>
            <w:vMerge/>
            <w:tcBorders>
              <w:top w:val="single" w:sz="4" w:space="0" w:color="000000"/>
              <w:left w:val="single" w:sz="4" w:space="0" w:color="000000"/>
              <w:bottom w:val="single" w:sz="4" w:space="0" w:color="000000"/>
              <w:right w:val="nil"/>
            </w:tcBorders>
            <w:vAlign w:val="center"/>
            <w:hideMark/>
          </w:tcPr>
          <w:p w14:paraId="42A3BF74" w14:textId="77777777" w:rsidR="001464DA" w:rsidRPr="009D16D1" w:rsidRDefault="001464DA" w:rsidP="00221A42">
            <w:pPr>
              <w:widowControl/>
              <w:autoSpaceDE/>
              <w:autoSpaceDN/>
              <w:adjustRightInd/>
              <w:jc w:val="center"/>
              <w:rPr>
                <w:rFonts w:eastAsia="SimSun"/>
                <w:kern w:val="2"/>
                <w:sz w:val="22"/>
                <w:szCs w:val="22"/>
                <w:lang w:eastAsia="hi-IN" w:bidi="hi-IN"/>
              </w:rPr>
            </w:pPr>
          </w:p>
        </w:tc>
        <w:tc>
          <w:tcPr>
            <w:tcW w:w="1313"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1464DA" w:rsidRPr="009D16D1" w:rsidRDefault="001464DA" w:rsidP="00221A42">
            <w:pPr>
              <w:widowControl/>
              <w:autoSpaceDE/>
              <w:autoSpaceDN/>
              <w:adjustRightInd/>
              <w:ind w:left="1"/>
              <w:rPr>
                <w:rFonts w:eastAsia="SimSun"/>
                <w:kern w:val="2"/>
                <w:sz w:val="22"/>
                <w:szCs w:val="22"/>
                <w:lang w:eastAsia="hi-IN" w:bidi="hi-IN"/>
              </w:rPr>
            </w:pPr>
          </w:p>
        </w:tc>
        <w:tc>
          <w:tcPr>
            <w:tcW w:w="1587" w:type="dxa"/>
            <w:vMerge/>
            <w:tcBorders>
              <w:left w:val="single" w:sz="4" w:space="0" w:color="000000"/>
              <w:bottom w:val="single" w:sz="4" w:space="0" w:color="000000"/>
              <w:right w:val="single" w:sz="4" w:space="0" w:color="auto"/>
            </w:tcBorders>
          </w:tcPr>
          <w:p w14:paraId="29F6CFAF" w14:textId="77777777" w:rsidR="001464DA" w:rsidRPr="009D16D1" w:rsidRDefault="001464DA" w:rsidP="00221A42">
            <w:pPr>
              <w:widowControl/>
              <w:autoSpaceDE/>
              <w:autoSpaceDN/>
              <w:adjustRightInd/>
              <w:ind w:left="-108" w:right="-108"/>
              <w:rPr>
                <w:rFonts w:eastAsia="SimSun"/>
                <w:kern w:val="2"/>
                <w:sz w:val="22"/>
                <w:szCs w:val="22"/>
                <w:lang w:eastAsia="hi-IN" w:bidi="hi-IN"/>
              </w:rPr>
            </w:pPr>
          </w:p>
        </w:tc>
      </w:tr>
      <w:tr w:rsidR="001464DA" w:rsidRPr="009D16D1" w14:paraId="1C90E3BD" w14:textId="77777777" w:rsidTr="001464DA">
        <w:trPr>
          <w:trHeight w:val="242"/>
        </w:trPr>
        <w:tc>
          <w:tcPr>
            <w:tcW w:w="408" w:type="dxa"/>
            <w:tcBorders>
              <w:top w:val="single" w:sz="4" w:space="0" w:color="000000"/>
              <w:left w:val="single" w:sz="4" w:space="0" w:color="000000"/>
              <w:bottom w:val="single" w:sz="4" w:space="0" w:color="000000"/>
              <w:right w:val="nil"/>
            </w:tcBorders>
            <w:hideMark/>
          </w:tcPr>
          <w:p w14:paraId="5DF5F69D"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1</w:t>
            </w:r>
          </w:p>
        </w:tc>
        <w:tc>
          <w:tcPr>
            <w:tcW w:w="1680" w:type="dxa"/>
            <w:tcBorders>
              <w:top w:val="single" w:sz="4" w:space="0" w:color="000000"/>
              <w:left w:val="single" w:sz="4" w:space="0" w:color="000000"/>
              <w:bottom w:val="single" w:sz="4" w:space="0" w:color="000000"/>
              <w:right w:val="nil"/>
            </w:tcBorders>
            <w:hideMark/>
          </w:tcPr>
          <w:p w14:paraId="4002BD60"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2</w:t>
            </w:r>
          </w:p>
        </w:tc>
        <w:tc>
          <w:tcPr>
            <w:tcW w:w="3705" w:type="dxa"/>
            <w:tcBorders>
              <w:top w:val="single" w:sz="4" w:space="0" w:color="000000"/>
              <w:left w:val="single" w:sz="4" w:space="0" w:color="000000"/>
              <w:bottom w:val="single" w:sz="4" w:space="0" w:color="000000"/>
              <w:right w:val="nil"/>
            </w:tcBorders>
            <w:hideMark/>
          </w:tcPr>
          <w:p w14:paraId="4427EBA2" w14:textId="77777777" w:rsidR="001464DA" w:rsidRPr="009D16D1" w:rsidRDefault="001464DA" w:rsidP="00233B55">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3</w:t>
            </w:r>
          </w:p>
        </w:tc>
        <w:tc>
          <w:tcPr>
            <w:tcW w:w="915" w:type="dxa"/>
            <w:tcBorders>
              <w:top w:val="single" w:sz="4" w:space="0" w:color="000000"/>
              <w:left w:val="single" w:sz="4" w:space="0" w:color="000000"/>
              <w:bottom w:val="single" w:sz="4" w:space="0" w:color="000000"/>
              <w:right w:val="nil"/>
            </w:tcBorders>
            <w:hideMark/>
          </w:tcPr>
          <w:p w14:paraId="4A8784EF" w14:textId="77777777" w:rsidR="001464DA" w:rsidRPr="009D16D1" w:rsidRDefault="001464DA"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4</w:t>
            </w:r>
          </w:p>
        </w:tc>
        <w:tc>
          <w:tcPr>
            <w:tcW w:w="1171" w:type="dxa"/>
            <w:tcBorders>
              <w:top w:val="single" w:sz="4" w:space="0" w:color="000000"/>
              <w:left w:val="single" w:sz="4" w:space="0" w:color="000000"/>
              <w:bottom w:val="single" w:sz="4" w:space="0" w:color="000000"/>
              <w:right w:val="nil"/>
            </w:tcBorders>
            <w:hideMark/>
          </w:tcPr>
          <w:p w14:paraId="4C03B1EB" w14:textId="77777777"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5</w:t>
            </w:r>
          </w:p>
        </w:tc>
        <w:tc>
          <w:tcPr>
            <w:tcW w:w="620" w:type="dxa"/>
            <w:tcBorders>
              <w:top w:val="single" w:sz="4" w:space="0" w:color="000000"/>
              <w:left w:val="single" w:sz="4" w:space="0" w:color="000000"/>
              <w:bottom w:val="single" w:sz="4" w:space="0" w:color="000000"/>
              <w:right w:val="nil"/>
            </w:tcBorders>
            <w:hideMark/>
          </w:tcPr>
          <w:p w14:paraId="1855F041" w14:textId="58773E37"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6</w:t>
            </w:r>
          </w:p>
        </w:tc>
        <w:tc>
          <w:tcPr>
            <w:tcW w:w="556" w:type="dxa"/>
            <w:tcBorders>
              <w:top w:val="single" w:sz="4" w:space="0" w:color="000000"/>
              <w:left w:val="single" w:sz="4" w:space="0" w:color="000000"/>
              <w:bottom w:val="single" w:sz="4" w:space="0" w:color="000000"/>
              <w:right w:val="nil"/>
            </w:tcBorders>
            <w:hideMark/>
          </w:tcPr>
          <w:p w14:paraId="33EEA908" w14:textId="545D4AAF"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7</w:t>
            </w:r>
          </w:p>
        </w:tc>
        <w:tc>
          <w:tcPr>
            <w:tcW w:w="1042" w:type="dxa"/>
            <w:tcBorders>
              <w:top w:val="single" w:sz="4" w:space="0" w:color="000000"/>
              <w:left w:val="single" w:sz="4" w:space="0" w:color="000000"/>
              <w:bottom w:val="single" w:sz="4" w:space="0" w:color="000000"/>
              <w:right w:val="nil"/>
            </w:tcBorders>
            <w:hideMark/>
          </w:tcPr>
          <w:p w14:paraId="65D77351" w14:textId="18AE2D6C" w:rsidR="001464DA" w:rsidRPr="009D16D1" w:rsidRDefault="001464DA" w:rsidP="00221A42">
            <w:pPr>
              <w:suppressAutoHyphens/>
              <w:autoSpaceDE/>
              <w:adjustRightInd/>
              <w:snapToGrid w:val="0"/>
              <w:ind w:left="1"/>
              <w:jc w:val="center"/>
              <w:rPr>
                <w:rFonts w:eastAsia="SimSun"/>
                <w:kern w:val="2"/>
                <w:sz w:val="22"/>
                <w:szCs w:val="22"/>
                <w:lang w:eastAsia="hi-IN" w:bidi="hi-IN"/>
              </w:rPr>
            </w:pPr>
            <w:r>
              <w:rPr>
                <w:sz w:val="22"/>
                <w:szCs w:val="22"/>
                <w:lang w:eastAsia="ar-SA"/>
              </w:rPr>
              <w:t>8</w:t>
            </w:r>
          </w:p>
        </w:tc>
        <w:tc>
          <w:tcPr>
            <w:tcW w:w="1235" w:type="dxa"/>
            <w:tcBorders>
              <w:top w:val="single" w:sz="4" w:space="0" w:color="000000"/>
              <w:left w:val="single" w:sz="4" w:space="0" w:color="000000"/>
              <w:bottom w:val="single" w:sz="4" w:space="0" w:color="000000"/>
              <w:right w:val="nil"/>
            </w:tcBorders>
            <w:hideMark/>
          </w:tcPr>
          <w:p w14:paraId="156FDB58" w14:textId="4C4BA2D6" w:rsidR="001464DA" w:rsidRPr="009D16D1" w:rsidRDefault="001464DA" w:rsidP="00221A42">
            <w:pPr>
              <w:suppressAutoHyphens/>
              <w:autoSpaceDE/>
              <w:adjustRightInd/>
              <w:snapToGrid w:val="0"/>
              <w:ind w:left="-160"/>
              <w:jc w:val="center"/>
              <w:rPr>
                <w:rFonts w:eastAsia="SimSun"/>
                <w:kern w:val="2"/>
                <w:sz w:val="22"/>
                <w:szCs w:val="22"/>
                <w:lang w:eastAsia="hi-IN" w:bidi="hi-IN"/>
              </w:rPr>
            </w:pPr>
            <w:r>
              <w:rPr>
                <w:sz w:val="22"/>
                <w:szCs w:val="22"/>
                <w:lang w:eastAsia="ar-SA"/>
              </w:rPr>
              <w:t>9</w:t>
            </w:r>
          </w:p>
        </w:tc>
        <w:tc>
          <w:tcPr>
            <w:tcW w:w="1106" w:type="dxa"/>
            <w:tcBorders>
              <w:top w:val="single" w:sz="4" w:space="0" w:color="000000"/>
              <w:left w:val="single" w:sz="4" w:space="0" w:color="000000"/>
              <w:bottom w:val="single" w:sz="4" w:space="0" w:color="000000"/>
              <w:right w:val="nil"/>
            </w:tcBorders>
            <w:hideMark/>
          </w:tcPr>
          <w:p w14:paraId="7F3E8E8A" w14:textId="420AAE86" w:rsidR="001464DA" w:rsidRPr="009D16D1" w:rsidRDefault="001464DA" w:rsidP="001464DA">
            <w:pPr>
              <w:suppressAutoHyphens/>
              <w:autoSpaceDE/>
              <w:adjustRightInd/>
              <w:snapToGrid w:val="0"/>
              <w:jc w:val="center"/>
              <w:rPr>
                <w:rFonts w:eastAsia="SimSun"/>
                <w:kern w:val="2"/>
                <w:sz w:val="22"/>
                <w:szCs w:val="22"/>
                <w:lang w:eastAsia="hi-IN" w:bidi="hi-IN"/>
              </w:rPr>
            </w:pPr>
            <w:r w:rsidRPr="009D16D1">
              <w:rPr>
                <w:sz w:val="22"/>
                <w:szCs w:val="22"/>
                <w:lang w:eastAsia="ar-SA"/>
              </w:rPr>
              <w:t>1</w:t>
            </w:r>
            <w:r>
              <w:rPr>
                <w:sz w:val="22"/>
                <w:szCs w:val="22"/>
                <w:lang w:eastAsia="ar-SA"/>
              </w:rPr>
              <w:t>0</w:t>
            </w:r>
          </w:p>
        </w:tc>
        <w:tc>
          <w:tcPr>
            <w:tcW w:w="1313" w:type="dxa"/>
            <w:tcBorders>
              <w:top w:val="single" w:sz="4" w:space="0" w:color="000000"/>
              <w:left w:val="single" w:sz="4" w:space="0" w:color="000000"/>
              <w:bottom w:val="single" w:sz="4" w:space="0" w:color="000000"/>
              <w:right w:val="single" w:sz="4" w:space="0" w:color="auto"/>
            </w:tcBorders>
            <w:hideMark/>
          </w:tcPr>
          <w:p w14:paraId="1DEF4097" w14:textId="68EA8C7C" w:rsidR="001464DA" w:rsidRPr="009D16D1" w:rsidRDefault="001464DA" w:rsidP="001464DA">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1</w:t>
            </w:r>
            <w:r>
              <w:rPr>
                <w:sz w:val="22"/>
                <w:szCs w:val="22"/>
                <w:lang w:eastAsia="ar-SA"/>
              </w:rPr>
              <w:t>1</w:t>
            </w:r>
          </w:p>
        </w:tc>
        <w:tc>
          <w:tcPr>
            <w:tcW w:w="1587" w:type="dxa"/>
            <w:tcBorders>
              <w:top w:val="single" w:sz="4" w:space="0" w:color="000000"/>
              <w:left w:val="single" w:sz="4" w:space="0" w:color="000000"/>
              <w:bottom w:val="single" w:sz="4" w:space="0" w:color="000000"/>
              <w:right w:val="single" w:sz="4" w:space="0" w:color="auto"/>
            </w:tcBorders>
          </w:tcPr>
          <w:p w14:paraId="7E8DAF74" w14:textId="091C67F6" w:rsidR="001464DA" w:rsidRPr="009D16D1" w:rsidRDefault="001464DA" w:rsidP="00221A42">
            <w:pPr>
              <w:suppressAutoHyphens/>
              <w:autoSpaceDE/>
              <w:adjustRightInd/>
              <w:snapToGrid w:val="0"/>
              <w:ind w:left="-108" w:right="-108"/>
              <w:jc w:val="center"/>
              <w:rPr>
                <w:sz w:val="22"/>
                <w:szCs w:val="22"/>
                <w:lang w:eastAsia="ar-SA"/>
              </w:rPr>
            </w:pPr>
            <w:r>
              <w:rPr>
                <w:sz w:val="22"/>
                <w:szCs w:val="22"/>
                <w:lang w:eastAsia="ar-SA"/>
              </w:rPr>
              <w:t>12</w:t>
            </w:r>
          </w:p>
        </w:tc>
      </w:tr>
      <w:tr w:rsidR="001464DA" w:rsidRPr="00894A6C" w14:paraId="0AE0D3A3"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7D7D8107" w14:textId="77777777" w:rsidR="001464DA" w:rsidRPr="00894A6C" w:rsidRDefault="001464DA" w:rsidP="00221A42">
            <w:pPr>
              <w:suppressAutoHyphens/>
              <w:autoSpaceDE/>
              <w:adjustRightInd/>
              <w:snapToGrid w:val="0"/>
              <w:ind w:left="-281"/>
              <w:jc w:val="center"/>
              <w:rPr>
                <w:highlight w:val="yellow"/>
                <w:lang w:eastAsia="ar-SA"/>
              </w:rPr>
            </w:pPr>
            <w:r w:rsidRPr="00894A6C">
              <w:rPr>
                <w:lang w:eastAsia="ar-SA"/>
              </w:rPr>
              <w:t>1</w:t>
            </w:r>
          </w:p>
        </w:tc>
        <w:tc>
          <w:tcPr>
            <w:tcW w:w="1680" w:type="dxa"/>
            <w:tcBorders>
              <w:top w:val="single" w:sz="4" w:space="0" w:color="000000"/>
              <w:left w:val="single" w:sz="4" w:space="0" w:color="000000"/>
              <w:bottom w:val="single" w:sz="4" w:space="0" w:color="000000"/>
              <w:right w:val="nil"/>
            </w:tcBorders>
          </w:tcPr>
          <w:p w14:paraId="52CBF2A9" w14:textId="540F70A9" w:rsidR="001464DA" w:rsidRPr="00894A6C" w:rsidRDefault="001464DA" w:rsidP="007303D2">
            <w:pPr>
              <w:spacing w:before="20"/>
            </w:pPr>
            <w:r w:rsidRPr="00894A6C">
              <w:rPr>
                <w:color w:val="000000"/>
                <w:shd w:val="clear" w:color="auto" w:fill="FFFFFF"/>
              </w:rPr>
              <w:t xml:space="preserve">Регулятор давления медицинских газов </w:t>
            </w:r>
            <w:r w:rsidR="007303D2">
              <w:rPr>
                <w:color w:val="000000"/>
                <w:shd w:val="clear" w:color="auto" w:fill="FFFFFF"/>
              </w:rPr>
              <w:t xml:space="preserve"> </w:t>
            </w:r>
          </w:p>
        </w:tc>
        <w:tc>
          <w:tcPr>
            <w:tcW w:w="3705" w:type="dxa"/>
            <w:tcBorders>
              <w:top w:val="single" w:sz="4" w:space="0" w:color="000000"/>
              <w:left w:val="single" w:sz="4" w:space="0" w:color="000000"/>
              <w:bottom w:val="single" w:sz="4" w:space="0" w:color="000000"/>
              <w:right w:val="nil"/>
            </w:tcBorders>
          </w:tcPr>
          <w:p w14:paraId="33F53B37" w14:textId="641000C2" w:rsidR="001464DA" w:rsidRPr="00894A6C" w:rsidRDefault="001464DA" w:rsidP="00FB31E2">
            <w:pPr>
              <w:widowControl/>
              <w:pBdr>
                <w:bottom w:val="single" w:sz="6" w:space="12" w:color="E4E7EB"/>
              </w:pBdr>
              <w:autoSpaceDE/>
              <w:autoSpaceDN/>
              <w:adjustRightInd/>
              <w:spacing w:line="285" w:lineRule="atLeast"/>
              <w:textAlignment w:val="baseline"/>
            </w:pPr>
          </w:p>
        </w:tc>
        <w:tc>
          <w:tcPr>
            <w:tcW w:w="915" w:type="dxa"/>
            <w:tcBorders>
              <w:top w:val="single" w:sz="4" w:space="0" w:color="000000"/>
              <w:left w:val="single" w:sz="4" w:space="0" w:color="000000"/>
              <w:bottom w:val="single" w:sz="4" w:space="0" w:color="000000"/>
              <w:right w:val="nil"/>
            </w:tcBorders>
          </w:tcPr>
          <w:p w14:paraId="7000DBF8" w14:textId="621E86DE" w:rsidR="001464DA" w:rsidRPr="00894A6C" w:rsidRDefault="001464DA" w:rsidP="00221A42">
            <w:pPr>
              <w:suppressAutoHyphens/>
              <w:autoSpaceDE/>
              <w:adjustRightInd/>
              <w:snapToGrid w:val="0"/>
              <w:spacing w:before="20"/>
              <w:ind w:left="33"/>
              <w:jc w:val="center"/>
              <w:rPr>
                <w:highlight w:val="yellow"/>
                <w:lang w:eastAsia="ar-SA"/>
              </w:rPr>
            </w:pPr>
          </w:p>
        </w:tc>
        <w:tc>
          <w:tcPr>
            <w:tcW w:w="1171" w:type="dxa"/>
            <w:tcBorders>
              <w:top w:val="single" w:sz="4" w:space="0" w:color="000000"/>
              <w:left w:val="single" w:sz="4" w:space="0" w:color="000000"/>
              <w:bottom w:val="single" w:sz="4" w:space="0" w:color="000000"/>
              <w:right w:val="nil"/>
            </w:tcBorders>
          </w:tcPr>
          <w:p w14:paraId="6C039F25" w14:textId="6A01CCE6" w:rsidR="001464DA" w:rsidRPr="00894A6C" w:rsidRDefault="001464DA" w:rsidP="00424FCD">
            <w:pPr>
              <w:suppressAutoHyphens/>
              <w:autoSpaceDE/>
              <w:adjustRightInd/>
              <w:snapToGrid w:val="0"/>
              <w:spacing w:before="20"/>
              <w:ind w:left="1"/>
              <w:jc w:val="center"/>
              <w:rPr>
                <w:highlight w:val="yellow"/>
                <w:lang w:eastAsia="ar-SA"/>
              </w:rPr>
            </w:pPr>
          </w:p>
        </w:tc>
        <w:tc>
          <w:tcPr>
            <w:tcW w:w="620" w:type="dxa"/>
            <w:tcBorders>
              <w:top w:val="single" w:sz="4" w:space="0" w:color="000000"/>
              <w:left w:val="single" w:sz="4" w:space="0" w:color="000000"/>
              <w:bottom w:val="single" w:sz="4" w:space="0" w:color="000000"/>
              <w:right w:val="nil"/>
            </w:tcBorders>
          </w:tcPr>
          <w:p w14:paraId="4A498985" w14:textId="144C5CB0" w:rsidR="001464DA" w:rsidRPr="00894A6C" w:rsidRDefault="001464DA" w:rsidP="00221A42">
            <w:pPr>
              <w:spacing w:before="20"/>
            </w:pPr>
            <w:proofErr w:type="spellStart"/>
            <w:proofErr w:type="gramStart"/>
            <w:r w:rsidRPr="00894A6C">
              <w:t>шт</w:t>
            </w:r>
            <w:proofErr w:type="spellEnd"/>
            <w:proofErr w:type="gramEnd"/>
          </w:p>
        </w:tc>
        <w:tc>
          <w:tcPr>
            <w:tcW w:w="556" w:type="dxa"/>
            <w:tcBorders>
              <w:top w:val="single" w:sz="4" w:space="0" w:color="000000"/>
              <w:left w:val="single" w:sz="4" w:space="0" w:color="000000"/>
              <w:bottom w:val="single" w:sz="4" w:space="0" w:color="000000"/>
              <w:right w:val="nil"/>
            </w:tcBorders>
          </w:tcPr>
          <w:p w14:paraId="022D96FA" w14:textId="2C0A7886" w:rsidR="001464DA" w:rsidRPr="00894A6C" w:rsidRDefault="007303D2" w:rsidP="00221A42">
            <w:pPr>
              <w:spacing w:before="20"/>
              <w:jc w:val="center"/>
            </w:pPr>
            <w:r>
              <w:t>30</w:t>
            </w:r>
          </w:p>
        </w:tc>
        <w:tc>
          <w:tcPr>
            <w:tcW w:w="1042" w:type="dxa"/>
            <w:tcBorders>
              <w:top w:val="single" w:sz="4" w:space="0" w:color="000000"/>
              <w:left w:val="single" w:sz="4" w:space="0" w:color="000000"/>
              <w:bottom w:val="single" w:sz="4" w:space="0" w:color="000000"/>
              <w:right w:val="nil"/>
            </w:tcBorders>
          </w:tcPr>
          <w:p w14:paraId="2A059843" w14:textId="2D898D07" w:rsidR="001464DA" w:rsidRPr="00894A6C" w:rsidRDefault="007303D2" w:rsidP="00601729">
            <w:r>
              <w:t xml:space="preserve"> </w:t>
            </w:r>
          </w:p>
        </w:tc>
        <w:tc>
          <w:tcPr>
            <w:tcW w:w="1235" w:type="dxa"/>
            <w:tcBorders>
              <w:top w:val="single" w:sz="4" w:space="0" w:color="000000"/>
              <w:left w:val="single" w:sz="4" w:space="0" w:color="000000"/>
              <w:bottom w:val="single" w:sz="4" w:space="0" w:color="000000"/>
              <w:right w:val="nil"/>
            </w:tcBorders>
          </w:tcPr>
          <w:p w14:paraId="33AF18F6" w14:textId="6055BBB8" w:rsidR="001464DA" w:rsidRPr="00894A6C" w:rsidRDefault="001464DA" w:rsidP="001464DA">
            <w:pPr>
              <w:spacing w:before="20"/>
              <w:jc w:val="center"/>
            </w:pPr>
          </w:p>
        </w:tc>
        <w:tc>
          <w:tcPr>
            <w:tcW w:w="1106" w:type="dxa"/>
            <w:tcBorders>
              <w:top w:val="single" w:sz="4" w:space="0" w:color="000000"/>
              <w:left w:val="single" w:sz="4" w:space="0" w:color="000000"/>
              <w:bottom w:val="single" w:sz="4" w:space="0" w:color="000000"/>
              <w:right w:val="nil"/>
            </w:tcBorders>
          </w:tcPr>
          <w:p w14:paraId="5F5D5EF2" w14:textId="7F119388"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1C1051FE" w14:textId="10F4168B" w:rsidR="001464DA" w:rsidRPr="00894A6C" w:rsidRDefault="001464DA" w:rsidP="00221A42">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39263C37" w14:textId="5648E6F6" w:rsidR="001464DA" w:rsidRPr="00894A6C" w:rsidRDefault="001464DA" w:rsidP="00FC6EE7">
            <w:r w:rsidRPr="00894A6C">
              <w:t>32.50.13.190</w:t>
            </w:r>
          </w:p>
        </w:tc>
      </w:tr>
      <w:tr w:rsidR="001464DA" w:rsidRPr="00894A6C" w14:paraId="2F856D2D"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0FB26DBB" w14:textId="03062572" w:rsidR="001464DA" w:rsidRPr="00894A6C" w:rsidRDefault="001464DA" w:rsidP="00221A42">
            <w:pPr>
              <w:suppressAutoHyphens/>
              <w:autoSpaceDE/>
              <w:adjustRightInd/>
              <w:snapToGrid w:val="0"/>
              <w:ind w:left="-281"/>
              <w:jc w:val="center"/>
              <w:rPr>
                <w:lang w:eastAsia="ar-SA"/>
              </w:rPr>
            </w:pPr>
            <w:r w:rsidRPr="00894A6C">
              <w:rPr>
                <w:lang w:eastAsia="ar-SA"/>
              </w:rPr>
              <w:t>2</w:t>
            </w:r>
          </w:p>
        </w:tc>
        <w:tc>
          <w:tcPr>
            <w:tcW w:w="1680" w:type="dxa"/>
            <w:tcBorders>
              <w:top w:val="single" w:sz="4" w:space="0" w:color="000000"/>
              <w:left w:val="single" w:sz="4" w:space="0" w:color="000000"/>
              <w:bottom w:val="single" w:sz="4" w:space="0" w:color="000000"/>
              <w:right w:val="nil"/>
            </w:tcBorders>
          </w:tcPr>
          <w:p w14:paraId="4B2855C8" w14:textId="03F048A3" w:rsidR="001464DA" w:rsidRPr="00894A6C" w:rsidRDefault="001464DA" w:rsidP="007303D2">
            <w:pPr>
              <w:spacing w:before="20"/>
            </w:pPr>
            <w:r w:rsidRPr="00894A6C">
              <w:rPr>
                <w:color w:val="1C2126"/>
                <w:shd w:val="clear" w:color="auto" w:fill="FFFFFF"/>
              </w:rPr>
              <w:t xml:space="preserve"> </w:t>
            </w:r>
            <w:r w:rsidR="007303D2">
              <w:rPr>
                <w:color w:val="000000"/>
                <w:shd w:val="clear" w:color="auto" w:fill="FFFFFF"/>
              </w:rPr>
              <w:t>Увлажнитель воздуха</w:t>
            </w:r>
          </w:p>
        </w:tc>
        <w:tc>
          <w:tcPr>
            <w:tcW w:w="3705" w:type="dxa"/>
            <w:tcBorders>
              <w:top w:val="single" w:sz="4" w:space="0" w:color="000000"/>
              <w:left w:val="single" w:sz="4" w:space="0" w:color="000000"/>
              <w:bottom w:val="single" w:sz="4" w:space="0" w:color="000000"/>
              <w:right w:val="nil"/>
            </w:tcBorders>
          </w:tcPr>
          <w:p w14:paraId="656FB1FF" w14:textId="2FFF2381" w:rsidR="001464DA" w:rsidRPr="00894A6C" w:rsidRDefault="001464DA" w:rsidP="00EC5D86">
            <w:pPr>
              <w:widowControl/>
              <w:pBdr>
                <w:bottom w:val="single" w:sz="6" w:space="12" w:color="E4E7EB"/>
              </w:pBdr>
              <w:autoSpaceDE/>
              <w:autoSpaceDN/>
              <w:adjustRightInd/>
              <w:spacing w:line="285" w:lineRule="atLeast"/>
              <w:textAlignment w:val="baseline"/>
            </w:pPr>
          </w:p>
        </w:tc>
        <w:tc>
          <w:tcPr>
            <w:tcW w:w="915" w:type="dxa"/>
            <w:tcBorders>
              <w:top w:val="single" w:sz="4" w:space="0" w:color="000000"/>
              <w:left w:val="single" w:sz="4" w:space="0" w:color="000000"/>
              <w:bottom w:val="single" w:sz="4" w:space="0" w:color="000000"/>
              <w:right w:val="nil"/>
            </w:tcBorders>
          </w:tcPr>
          <w:p w14:paraId="090C6366" w14:textId="3B348973" w:rsidR="001464DA" w:rsidRPr="00894A6C" w:rsidRDefault="001464DA" w:rsidP="00221A42">
            <w:pPr>
              <w:suppressAutoHyphens/>
              <w:autoSpaceDE/>
              <w:adjustRightInd/>
              <w:snapToGrid w:val="0"/>
              <w:spacing w:before="20"/>
              <w:ind w:left="33"/>
              <w:jc w:val="center"/>
              <w:rPr>
                <w:highlight w:val="yellow"/>
                <w:lang w:eastAsia="ar-SA"/>
              </w:rPr>
            </w:pPr>
          </w:p>
        </w:tc>
        <w:tc>
          <w:tcPr>
            <w:tcW w:w="1171" w:type="dxa"/>
            <w:tcBorders>
              <w:top w:val="single" w:sz="4" w:space="0" w:color="000000"/>
              <w:left w:val="single" w:sz="4" w:space="0" w:color="000000"/>
              <w:bottom w:val="single" w:sz="4" w:space="0" w:color="000000"/>
              <w:right w:val="nil"/>
            </w:tcBorders>
          </w:tcPr>
          <w:p w14:paraId="3B4DF8C7" w14:textId="13B2535B" w:rsidR="001464DA" w:rsidRPr="00894A6C" w:rsidRDefault="001464DA" w:rsidP="00424FCD">
            <w:pPr>
              <w:suppressAutoHyphens/>
              <w:autoSpaceDE/>
              <w:adjustRightInd/>
              <w:snapToGrid w:val="0"/>
              <w:spacing w:before="20"/>
              <w:ind w:left="1"/>
              <w:jc w:val="center"/>
              <w:rPr>
                <w:highlight w:val="yellow"/>
                <w:lang w:eastAsia="ar-SA"/>
              </w:rPr>
            </w:pPr>
          </w:p>
        </w:tc>
        <w:tc>
          <w:tcPr>
            <w:tcW w:w="620" w:type="dxa"/>
            <w:tcBorders>
              <w:top w:val="single" w:sz="4" w:space="0" w:color="000000"/>
              <w:left w:val="single" w:sz="4" w:space="0" w:color="000000"/>
              <w:bottom w:val="single" w:sz="4" w:space="0" w:color="000000"/>
              <w:right w:val="nil"/>
            </w:tcBorders>
          </w:tcPr>
          <w:p w14:paraId="748D1F00" w14:textId="3A1A8A82" w:rsidR="001464DA" w:rsidRPr="00894A6C" w:rsidRDefault="001464DA" w:rsidP="00221A42">
            <w:pPr>
              <w:spacing w:before="20"/>
            </w:pPr>
            <w:proofErr w:type="spellStart"/>
            <w:proofErr w:type="gramStart"/>
            <w:r w:rsidRPr="00894A6C">
              <w:t>шт</w:t>
            </w:r>
            <w:proofErr w:type="spellEnd"/>
            <w:proofErr w:type="gramEnd"/>
          </w:p>
        </w:tc>
        <w:tc>
          <w:tcPr>
            <w:tcW w:w="556" w:type="dxa"/>
            <w:tcBorders>
              <w:top w:val="single" w:sz="4" w:space="0" w:color="000000"/>
              <w:left w:val="single" w:sz="4" w:space="0" w:color="000000"/>
              <w:bottom w:val="single" w:sz="4" w:space="0" w:color="000000"/>
              <w:right w:val="nil"/>
            </w:tcBorders>
          </w:tcPr>
          <w:p w14:paraId="64EB2B73" w14:textId="635BA500" w:rsidR="001464DA" w:rsidRPr="00894A6C" w:rsidRDefault="007303D2" w:rsidP="00221A42">
            <w:pPr>
              <w:spacing w:before="20"/>
              <w:jc w:val="center"/>
            </w:pPr>
            <w:r>
              <w:t>30</w:t>
            </w:r>
          </w:p>
        </w:tc>
        <w:tc>
          <w:tcPr>
            <w:tcW w:w="1042" w:type="dxa"/>
            <w:tcBorders>
              <w:top w:val="single" w:sz="4" w:space="0" w:color="000000"/>
              <w:left w:val="single" w:sz="4" w:space="0" w:color="000000"/>
              <w:bottom w:val="single" w:sz="4" w:space="0" w:color="000000"/>
              <w:right w:val="nil"/>
            </w:tcBorders>
          </w:tcPr>
          <w:p w14:paraId="2CEEBCB6" w14:textId="42B5FBA0" w:rsidR="001464DA" w:rsidRPr="00894A6C" w:rsidRDefault="001464DA" w:rsidP="00601729"/>
        </w:tc>
        <w:tc>
          <w:tcPr>
            <w:tcW w:w="1235" w:type="dxa"/>
            <w:tcBorders>
              <w:top w:val="single" w:sz="4" w:space="0" w:color="000000"/>
              <w:left w:val="single" w:sz="4" w:space="0" w:color="000000"/>
              <w:bottom w:val="single" w:sz="4" w:space="0" w:color="000000"/>
              <w:right w:val="nil"/>
            </w:tcBorders>
          </w:tcPr>
          <w:p w14:paraId="5DCA551A" w14:textId="335443B3" w:rsidR="001464DA" w:rsidRPr="00894A6C" w:rsidRDefault="001464DA" w:rsidP="00221A42">
            <w:pPr>
              <w:spacing w:before="20"/>
              <w:jc w:val="center"/>
            </w:pPr>
          </w:p>
        </w:tc>
        <w:tc>
          <w:tcPr>
            <w:tcW w:w="1106" w:type="dxa"/>
            <w:tcBorders>
              <w:top w:val="single" w:sz="4" w:space="0" w:color="000000"/>
              <w:left w:val="single" w:sz="4" w:space="0" w:color="000000"/>
              <w:bottom w:val="single" w:sz="4" w:space="0" w:color="000000"/>
              <w:right w:val="nil"/>
            </w:tcBorders>
          </w:tcPr>
          <w:p w14:paraId="362FAF1F" w14:textId="1DED4A9E"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5E5E0895" w14:textId="4DD5CB83" w:rsidR="001464DA" w:rsidRPr="00894A6C" w:rsidRDefault="001464DA" w:rsidP="00221A42">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587C318A" w14:textId="0B2A5378" w:rsidR="001464DA" w:rsidRPr="00894A6C" w:rsidRDefault="001464DA" w:rsidP="00582406">
            <w:r w:rsidRPr="00894A6C">
              <w:t>32.50.13.190</w:t>
            </w:r>
          </w:p>
        </w:tc>
      </w:tr>
      <w:tr w:rsidR="001464DA" w:rsidRPr="00894A6C" w14:paraId="1452EED3" w14:textId="77777777" w:rsidTr="001464DA">
        <w:trPr>
          <w:trHeight w:val="242"/>
        </w:trPr>
        <w:tc>
          <w:tcPr>
            <w:tcW w:w="408" w:type="dxa"/>
            <w:tcBorders>
              <w:top w:val="single" w:sz="4" w:space="0" w:color="000000"/>
              <w:left w:val="single" w:sz="4" w:space="0" w:color="000000"/>
              <w:bottom w:val="single" w:sz="4" w:space="0" w:color="000000"/>
              <w:right w:val="nil"/>
            </w:tcBorders>
          </w:tcPr>
          <w:p w14:paraId="09808732" w14:textId="00938ED9" w:rsidR="001464DA" w:rsidRPr="00894A6C" w:rsidRDefault="001464DA" w:rsidP="00221A42">
            <w:pPr>
              <w:suppressAutoHyphens/>
              <w:autoSpaceDE/>
              <w:adjustRightInd/>
              <w:snapToGrid w:val="0"/>
              <w:ind w:left="-281"/>
              <w:jc w:val="center"/>
              <w:rPr>
                <w:lang w:eastAsia="ar-SA"/>
              </w:rPr>
            </w:pPr>
          </w:p>
        </w:tc>
        <w:tc>
          <w:tcPr>
            <w:tcW w:w="1680" w:type="dxa"/>
            <w:tcBorders>
              <w:top w:val="single" w:sz="4" w:space="0" w:color="000000"/>
              <w:left w:val="single" w:sz="4" w:space="0" w:color="000000"/>
              <w:bottom w:val="single" w:sz="4" w:space="0" w:color="000000"/>
              <w:right w:val="nil"/>
            </w:tcBorders>
          </w:tcPr>
          <w:p w14:paraId="22CF4F39" w14:textId="77777777" w:rsidR="001464DA" w:rsidRPr="00894A6C" w:rsidRDefault="001464DA" w:rsidP="00221A42"/>
        </w:tc>
        <w:tc>
          <w:tcPr>
            <w:tcW w:w="3705" w:type="dxa"/>
            <w:tcBorders>
              <w:top w:val="single" w:sz="4" w:space="0" w:color="000000"/>
              <w:left w:val="single" w:sz="4" w:space="0" w:color="000000"/>
              <w:bottom w:val="single" w:sz="4" w:space="0" w:color="000000"/>
              <w:right w:val="nil"/>
            </w:tcBorders>
          </w:tcPr>
          <w:p w14:paraId="061F112E" w14:textId="49D3186B" w:rsidR="001464DA" w:rsidRPr="00894A6C" w:rsidRDefault="001464DA" w:rsidP="00295699">
            <w:pPr>
              <w:widowControl/>
              <w:autoSpaceDE/>
              <w:autoSpaceDN/>
              <w:adjustRightInd/>
              <w:jc w:val="both"/>
              <w:rPr>
                <w:b/>
              </w:rPr>
            </w:pPr>
            <w:r w:rsidRPr="00894A6C">
              <w:rPr>
                <w:b/>
              </w:rPr>
              <w:t>Итого общая сумма:</w:t>
            </w:r>
          </w:p>
        </w:tc>
        <w:tc>
          <w:tcPr>
            <w:tcW w:w="915" w:type="dxa"/>
            <w:tcBorders>
              <w:top w:val="single" w:sz="4" w:space="0" w:color="000000"/>
              <w:left w:val="single" w:sz="4" w:space="0" w:color="000000"/>
              <w:bottom w:val="single" w:sz="4" w:space="0" w:color="000000"/>
              <w:right w:val="nil"/>
            </w:tcBorders>
          </w:tcPr>
          <w:p w14:paraId="70E2D285" w14:textId="77777777" w:rsidR="001464DA" w:rsidRPr="00894A6C" w:rsidRDefault="001464DA" w:rsidP="00777DC8">
            <w:pPr>
              <w:suppressAutoHyphens/>
              <w:autoSpaceDE/>
              <w:adjustRightInd/>
              <w:snapToGrid w:val="0"/>
              <w:spacing w:before="20"/>
              <w:ind w:left="33"/>
              <w:jc w:val="center"/>
              <w:rPr>
                <w:lang w:eastAsia="ar-SA"/>
              </w:rPr>
            </w:pPr>
          </w:p>
        </w:tc>
        <w:tc>
          <w:tcPr>
            <w:tcW w:w="1171" w:type="dxa"/>
            <w:tcBorders>
              <w:top w:val="single" w:sz="4" w:space="0" w:color="000000"/>
              <w:left w:val="single" w:sz="4" w:space="0" w:color="000000"/>
              <w:bottom w:val="single" w:sz="4" w:space="0" w:color="000000"/>
              <w:right w:val="nil"/>
            </w:tcBorders>
          </w:tcPr>
          <w:p w14:paraId="48B33D17" w14:textId="77777777" w:rsidR="001464DA" w:rsidRPr="00894A6C" w:rsidRDefault="001464DA" w:rsidP="00777DC8">
            <w:pPr>
              <w:suppressAutoHyphens/>
              <w:autoSpaceDE/>
              <w:adjustRightInd/>
              <w:snapToGrid w:val="0"/>
              <w:spacing w:before="20"/>
              <w:ind w:left="1"/>
              <w:jc w:val="center"/>
              <w:rPr>
                <w:lang w:eastAsia="ar-SA"/>
              </w:rPr>
            </w:pPr>
          </w:p>
        </w:tc>
        <w:tc>
          <w:tcPr>
            <w:tcW w:w="620" w:type="dxa"/>
            <w:tcBorders>
              <w:top w:val="single" w:sz="4" w:space="0" w:color="000000"/>
              <w:left w:val="single" w:sz="4" w:space="0" w:color="000000"/>
              <w:bottom w:val="single" w:sz="4" w:space="0" w:color="000000"/>
              <w:right w:val="nil"/>
            </w:tcBorders>
          </w:tcPr>
          <w:p w14:paraId="464859A1" w14:textId="77777777" w:rsidR="001464DA" w:rsidRPr="00894A6C" w:rsidRDefault="001464DA" w:rsidP="00777DC8">
            <w:pPr>
              <w:spacing w:before="20"/>
            </w:pPr>
          </w:p>
        </w:tc>
        <w:tc>
          <w:tcPr>
            <w:tcW w:w="556" w:type="dxa"/>
            <w:tcBorders>
              <w:top w:val="single" w:sz="4" w:space="0" w:color="000000"/>
              <w:left w:val="single" w:sz="4" w:space="0" w:color="000000"/>
              <w:bottom w:val="single" w:sz="4" w:space="0" w:color="000000"/>
              <w:right w:val="nil"/>
            </w:tcBorders>
          </w:tcPr>
          <w:p w14:paraId="60A35A91" w14:textId="77777777" w:rsidR="001464DA" w:rsidRPr="00894A6C" w:rsidRDefault="001464DA" w:rsidP="00221A42">
            <w:pPr>
              <w:spacing w:before="20"/>
              <w:jc w:val="center"/>
            </w:pPr>
          </w:p>
        </w:tc>
        <w:tc>
          <w:tcPr>
            <w:tcW w:w="1042" w:type="dxa"/>
            <w:tcBorders>
              <w:top w:val="single" w:sz="4" w:space="0" w:color="000000"/>
              <w:left w:val="single" w:sz="4" w:space="0" w:color="000000"/>
              <w:bottom w:val="single" w:sz="4" w:space="0" w:color="000000"/>
              <w:right w:val="nil"/>
            </w:tcBorders>
          </w:tcPr>
          <w:p w14:paraId="75D647C9" w14:textId="77777777" w:rsidR="001464DA" w:rsidRPr="00894A6C" w:rsidRDefault="001464DA" w:rsidP="00057B9B"/>
        </w:tc>
        <w:tc>
          <w:tcPr>
            <w:tcW w:w="1235" w:type="dxa"/>
            <w:tcBorders>
              <w:top w:val="single" w:sz="4" w:space="0" w:color="000000"/>
              <w:left w:val="single" w:sz="4" w:space="0" w:color="000000"/>
              <w:bottom w:val="single" w:sz="4" w:space="0" w:color="000000"/>
              <w:right w:val="nil"/>
            </w:tcBorders>
          </w:tcPr>
          <w:p w14:paraId="388CE56D" w14:textId="77777777" w:rsidR="001464DA" w:rsidRPr="00894A6C" w:rsidRDefault="001464DA" w:rsidP="00221A42">
            <w:pPr>
              <w:spacing w:before="20"/>
              <w:jc w:val="center"/>
            </w:pPr>
          </w:p>
        </w:tc>
        <w:tc>
          <w:tcPr>
            <w:tcW w:w="1106" w:type="dxa"/>
            <w:tcBorders>
              <w:top w:val="single" w:sz="4" w:space="0" w:color="000000"/>
              <w:left w:val="single" w:sz="4" w:space="0" w:color="000000"/>
              <w:bottom w:val="single" w:sz="4" w:space="0" w:color="000000"/>
              <w:right w:val="nil"/>
            </w:tcBorders>
          </w:tcPr>
          <w:p w14:paraId="104A66BC" w14:textId="77777777" w:rsidR="001464DA" w:rsidRPr="00894A6C" w:rsidRDefault="001464DA" w:rsidP="00221A42">
            <w:pPr>
              <w:spacing w:before="20"/>
              <w:jc w:val="center"/>
              <w:rPr>
                <w:bCs/>
                <w:color w:val="000000"/>
              </w:rPr>
            </w:pPr>
          </w:p>
        </w:tc>
        <w:tc>
          <w:tcPr>
            <w:tcW w:w="1313" w:type="dxa"/>
            <w:tcBorders>
              <w:top w:val="single" w:sz="4" w:space="0" w:color="000000"/>
              <w:left w:val="single" w:sz="4" w:space="0" w:color="000000"/>
              <w:bottom w:val="single" w:sz="4" w:space="0" w:color="000000"/>
              <w:right w:val="single" w:sz="4" w:space="0" w:color="auto"/>
            </w:tcBorders>
          </w:tcPr>
          <w:p w14:paraId="1153EF80" w14:textId="1AABB713" w:rsidR="001464DA" w:rsidRPr="00894A6C" w:rsidRDefault="001464DA" w:rsidP="00FC6EE7">
            <w:pPr>
              <w:spacing w:before="20"/>
              <w:jc w:val="center"/>
              <w:rPr>
                <w:color w:val="000000"/>
              </w:rPr>
            </w:pPr>
          </w:p>
        </w:tc>
        <w:tc>
          <w:tcPr>
            <w:tcW w:w="1587" w:type="dxa"/>
            <w:tcBorders>
              <w:top w:val="single" w:sz="4" w:space="0" w:color="000000"/>
              <w:left w:val="single" w:sz="4" w:space="0" w:color="000000"/>
              <w:bottom w:val="single" w:sz="4" w:space="0" w:color="000000"/>
              <w:right w:val="single" w:sz="4" w:space="0" w:color="auto"/>
            </w:tcBorders>
          </w:tcPr>
          <w:p w14:paraId="5C17B3A0" w14:textId="77777777" w:rsidR="001464DA" w:rsidRPr="00894A6C" w:rsidRDefault="001464DA" w:rsidP="00322F24">
            <w:pPr>
              <w:rPr>
                <w:bCs/>
              </w:rPr>
            </w:pPr>
          </w:p>
        </w:tc>
      </w:tr>
    </w:tbl>
    <w:p w14:paraId="28DC28F0" w14:textId="77777777" w:rsidR="00C10A30" w:rsidRDefault="00C10A30" w:rsidP="00C10A30">
      <w:pPr>
        <w:widowControl/>
        <w:suppressAutoHyphens/>
        <w:autoSpaceDE/>
        <w:autoSpaceDN/>
        <w:adjustRightInd/>
        <w:spacing w:line="276" w:lineRule="auto"/>
        <w:ind w:left="-142"/>
        <w:rPr>
          <w:rFonts w:eastAsia="Calibri"/>
          <w:sz w:val="18"/>
          <w:szCs w:val="18"/>
        </w:rPr>
      </w:pPr>
    </w:p>
    <w:p w14:paraId="6AEE7419" w14:textId="40EC537B" w:rsidR="00B775F5" w:rsidRDefault="009C3F88" w:rsidP="00B775F5">
      <w:pPr>
        <w:widowControl/>
        <w:suppressAutoHyphens/>
        <w:autoSpaceDE/>
        <w:autoSpaceDN/>
        <w:adjustRightInd/>
        <w:spacing w:line="276" w:lineRule="auto"/>
        <w:ind w:left="-142"/>
        <w:rPr>
          <w:rFonts w:eastAsia="Calibri"/>
          <w:b/>
          <w:bCs/>
          <w:sz w:val="18"/>
          <w:szCs w:val="18"/>
          <w:u w:val="single"/>
        </w:rPr>
      </w:pPr>
      <w:r w:rsidRPr="00202840">
        <w:rPr>
          <w:rFonts w:eastAsia="Calibri"/>
          <w:b/>
          <w:sz w:val="22"/>
          <w:szCs w:val="22"/>
        </w:rPr>
        <w:t>ИТОГО:</w:t>
      </w:r>
      <w:r w:rsidRPr="00C10A30">
        <w:rPr>
          <w:rFonts w:eastAsia="Calibri"/>
          <w:b/>
          <w:sz w:val="18"/>
          <w:szCs w:val="18"/>
        </w:rPr>
        <w:t xml:space="preserve"> </w:t>
      </w:r>
      <w:r w:rsidR="0027748C">
        <w:rPr>
          <w:rFonts w:eastAsia="Calibri"/>
          <w:b/>
          <w:bCs/>
          <w:sz w:val="18"/>
          <w:szCs w:val="18"/>
        </w:rPr>
        <w:t xml:space="preserve"> </w:t>
      </w:r>
      <w:r w:rsidR="007303D2">
        <w:rPr>
          <w:rFonts w:eastAsia="Calibri"/>
          <w:b/>
          <w:bCs/>
          <w:sz w:val="18"/>
          <w:szCs w:val="18"/>
          <w:u w:val="single"/>
        </w:rPr>
        <w:t xml:space="preserve"> ____________________________________________________________________________________</w:t>
      </w:r>
    </w:p>
    <w:p w14:paraId="454B7405" w14:textId="77777777" w:rsidR="007303D2" w:rsidRPr="007303D2" w:rsidRDefault="007303D2" w:rsidP="00B775F5">
      <w:pPr>
        <w:widowControl/>
        <w:suppressAutoHyphens/>
        <w:autoSpaceDE/>
        <w:autoSpaceDN/>
        <w:adjustRightInd/>
        <w:spacing w:line="276" w:lineRule="auto"/>
        <w:ind w:left="-142"/>
        <w:rPr>
          <w:rFonts w:eastAsia="Calibri"/>
          <w:bCs/>
          <w:sz w:val="18"/>
          <w:szCs w:val="18"/>
          <w:u w:val="single"/>
        </w:rPr>
      </w:pPr>
    </w:p>
    <w:p w14:paraId="58E8CEE7" w14:textId="77777777" w:rsidR="00B775F5" w:rsidRDefault="00B775F5" w:rsidP="00B775F5">
      <w:pPr>
        <w:widowControl/>
        <w:suppressAutoHyphens/>
        <w:autoSpaceDE/>
        <w:autoSpaceDN/>
        <w:adjustRightInd/>
        <w:spacing w:line="276" w:lineRule="auto"/>
        <w:ind w:left="-142"/>
        <w:rPr>
          <w:rFonts w:eastAsia="Calibri"/>
          <w:b/>
          <w:bCs/>
          <w:sz w:val="18"/>
          <w:szCs w:val="18"/>
        </w:rPr>
      </w:pPr>
    </w:p>
    <w:p w14:paraId="0F0E10D7" w14:textId="6A2543CC" w:rsidR="009C3F88" w:rsidRDefault="00B775F5" w:rsidP="00B775F5">
      <w:pPr>
        <w:widowControl/>
        <w:suppressAutoHyphens/>
        <w:autoSpaceDE/>
        <w:autoSpaceDN/>
        <w:adjustRightInd/>
        <w:spacing w:line="276" w:lineRule="auto"/>
        <w:ind w:left="-142"/>
        <w:jc w:val="center"/>
        <w:rPr>
          <w:rFonts w:eastAsia="Calibri"/>
          <w:b/>
          <w:bCs/>
          <w:sz w:val="18"/>
          <w:szCs w:val="18"/>
        </w:rPr>
      </w:pPr>
      <w:r>
        <w:rPr>
          <w:rFonts w:eastAsia="Calibri"/>
          <w:b/>
          <w:bCs/>
          <w:sz w:val="18"/>
          <w:szCs w:val="18"/>
        </w:rPr>
        <w:t>Подпис</w:t>
      </w:r>
      <w:r w:rsidR="009C3F88" w:rsidRPr="00C10A30">
        <w:rPr>
          <w:rFonts w:eastAsia="Calibri"/>
          <w:b/>
          <w:bCs/>
          <w:sz w:val="18"/>
          <w:szCs w:val="18"/>
        </w:rPr>
        <w:t>и сторон:</w:t>
      </w:r>
    </w:p>
    <w:p w14:paraId="63F70245" w14:textId="77777777" w:rsidR="00D2665D" w:rsidRPr="00C10A30" w:rsidRDefault="00D2665D" w:rsidP="00C10A30">
      <w:pPr>
        <w:widowControl/>
        <w:autoSpaceDE/>
        <w:adjustRightInd/>
        <w:jc w:val="center"/>
        <w:rPr>
          <w:rFonts w:eastAsia="Calibri"/>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5412"/>
      </w:tblGrid>
      <w:tr w:rsidR="009C3F88" w:rsidRPr="00C10A30" w14:paraId="0C1B89B6" w14:textId="77777777" w:rsidTr="00963D9D">
        <w:trPr>
          <w:trHeight w:val="1301"/>
          <w:jc w:val="center"/>
        </w:trPr>
        <w:tc>
          <w:tcPr>
            <w:tcW w:w="6223" w:type="dxa"/>
            <w:shd w:val="clear" w:color="auto" w:fill="auto"/>
          </w:tcPr>
          <w:p w14:paraId="29A8BBE2" w14:textId="302EB05E" w:rsidR="009C3F88" w:rsidRPr="00C10A30" w:rsidRDefault="001C38A7" w:rsidP="00221A42">
            <w:pPr>
              <w:autoSpaceDE/>
              <w:autoSpaceDN/>
              <w:adjustRightInd/>
              <w:rPr>
                <w:sz w:val="18"/>
                <w:szCs w:val="18"/>
              </w:rPr>
            </w:pPr>
            <w:r w:rsidRPr="00C10A30">
              <w:rPr>
                <w:sz w:val="18"/>
                <w:szCs w:val="18"/>
              </w:rPr>
              <w:t>ЗАКАЗЧИК</w:t>
            </w:r>
            <w:r w:rsidR="009C3F88" w:rsidRPr="00C10A30">
              <w:rPr>
                <w:sz w:val="18"/>
                <w:szCs w:val="18"/>
              </w:rPr>
              <w:t>:</w:t>
            </w:r>
          </w:p>
          <w:p w14:paraId="493C9449" w14:textId="77777777" w:rsidR="009C3F88" w:rsidRPr="00C10A30" w:rsidRDefault="009C3F88" w:rsidP="00221A42">
            <w:pPr>
              <w:autoSpaceDE/>
              <w:autoSpaceDN/>
              <w:adjustRightInd/>
              <w:jc w:val="center"/>
              <w:rPr>
                <w:sz w:val="18"/>
                <w:szCs w:val="18"/>
              </w:rPr>
            </w:pPr>
          </w:p>
          <w:p w14:paraId="34117D6D" w14:textId="77777777" w:rsidR="00C14D57" w:rsidRPr="00C10A30" w:rsidRDefault="00C14D57" w:rsidP="00C14D57">
            <w:pPr>
              <w:autoSpaceDE/>
              <w:autoSpaceDN/>
              <w:adjustRightInd/>
              <w:jc w:val="both"/>
              <w:rPr>
                <w:sz w:val="18"/>
                <w:szCs w:val="18"/>
              </w:rPr>
            </w:pPr>
            <w:r w:rsidRPr="00C10A30">
              <w:rPr>
                <w:sz w:val="18"/>
                <w:szCs w:val="18"/>
              </w:rPr>
              <w:t>Заместитель директора по экономическим вопросам</w:t>
            </w:r>
          </w:p>
          <w:p w14:paraId="1E058E53" w14:textId="77777777" w:rsidR="00C14D57" w:rsidRPr="00C10A30" w:rsidRDefault="00C14D57" w:rsidP="00C14D57">
            <w:pPr>
              <w:autoSpaceDE/>
              <w:autoSpaceDN/>
              <w:adjustRightInd/>
              <w:jc w:val="both"/>
              <w:rPr>
                <w:sz w:val="18"/>
                <w:szCs w:val="18"/>
              </w:rPr>
            </w:pPr>
            <w:r w:rsidRPr="00C10A30">
              <w:rPr>
                <w:sz w:val="18"/>
                <w:szCs w:val="18"/>
              </w:rPr>
              <w:t xml:space="preserve">ФГБУ «НМИЦ онкологии им. Н.Н. Блохина» </w:t>
            </w:r>
          </w:p>
          <w:p w14:paraId="5631C3D1" w14:textId="77777777" w:rsidR="00C14D57" w:rsidRPr="00C10A30" w:rsidRDefault="00C14D57" w:rsidP="00C14D57">
            <w:pPr>
              <w:autoSpaceDE/>
              <w:autoSpaceDN/>
              <w:adjustRightInd/>
              <w:jc w:val="both"/>
              <w:rPr>
                <w:sz w:val="18"/>
                <w:szCs w:val="18"/>
              </w:rPr>
            </w:pPr>
            <w:r w:rsidRPr="00C10A30">
              <w:rPr>
                <w:sz w:val="18"/>
                <w:szCs w:val="18"/>
              </w:rPr>
              <w:t>Минздрава России</w:t>
            </w:r>
          </w:p>
          <w:p w14:paraId="4E321592" w14:textId="77777777" w:rsidR="00C14D57" w:rsidRPr="00C10A30" w:rsidRDefault="00C14D57" w:rsidP="00C14D57">
            <w:pPr>
              <w:autoSpaceDE/>
              <w:autoSpaceDN/>
              <w:adjustRightInd/>
              <w:jc w:val="both"/>
              <w:rPr>
                <w:sz w:val="18"/>
                <w:szCs w:val="18"/>
              </w:rPr>
            </w:pPr>
            <w:r w:rsidRPr="00C10A30">
              <w:rPr>
                <w:sz w:val="18"/>
                <w:szCs w:val="18"/>
              </w:rPr>
              <w:t xml:space="preserve">              </w:t>
            </w:r>
          </w:p>
          <w:p w14:paraId="6D9F5846" w14:textId="77777777" w:rsidR="009C3F88" w:rsidRPr="00C10A30" w:rsidRDefault="00C14D57" w:rsidP="00C14D57">
            <w:pPr>
              <w:autoSpaceDE/>
              <w:autoSpaceDN/>
              <w:adjustRightInd/>
              <w:jc w:val="both"/>
              <w:rPr>
                <w:sz w:val="18"/>
                <w:szCs w:val="18"/>
              </w:rPr>
            </w:pPr>
            <w:r w:rsidRPr="00C10A30">
              <w:rPr>
                <w:sz w:val="18"/>
                <w:szCs w:val="18"/>
              </w:rPr>
              <w:t>_______________________ / С.В. Анциферова /</w:t>
            </w:r>
          </w:p>
          <w:p w14:paraId="72726A69" w14:textId="77777777" w:rsidR="00963D9D" w:rsidRPr="00C10A30" w:rsidRDefault="00963D9D" w:rsidP="00C14D57">
            <w:pPr>
              <w:autoSpaceDE/>
              <w:autoSpaceDN/>
              <w:adjustRightInd/>
              <w:jc w:val="both"/>
              <w:rPr>
                <w:sz w:val="18"/>
                <w:szCs w:val="18"/>
              </w:rPr>
            </w:pPr>
          </w:p>
        </w:tc>
        <w:tc>
          <w:tcPr>
            <w:tcW w:w="5412" w:type="dxa"/>
            <w:shd w:val="clear" w:color="auto" w:fill="auto"/>
          </w:tcPr>
          <w:p w14:paraId="2A693F53" w14:textId="77777777" w:rsidR="009C3F88" w:rsidRPr="00B775F5" w:rsidRDefault="009C3F88" w:rsidP="00221A42">
            <w:pPr>
              <w:autoSpaceDE/>
              <w:autoSpaceDN/>
              <w:adjustRightInd/>
              <w:jc w:val="both"/>
              <w:rPr>
                <w:b/>
                <w:sz w:val="18"/>
                <w:szCs w:val="18"/>
                <w:highlight w:val="yellow"/>
              </w:rPr>
            </w:pPr>
            <w:r w:rsidRPr="00B775F5">
              <w:rPr>
                <w:b/>
                <w:sz w:val="18"/>
                <w:szCs w:val="18"/>
                <w:highlight w:val="yellow"/>
              </w:rPr>
              <w:t xml:space="preserve">ПОСТАВЩИК: </w:t>
            </w:r>
          </w:p>
          <w:p w14:paraId="22AF0C53" w14:textId="77777777" w:rsidR="009C3F88" w:rsidRPr="00B775F5" w:rsidRDefault="009C3F88" w:rsidP="00221A42">
            <w:pPr>
              <w:autoSpaceDE/>
              <w:autoSpaceDN/>
              <w:adjustRightInd/>
              <w:jc w:val="both"/>
              <w:rPr>
                <w:b/>
                <w:sz w:val="18"/>
                <w:szCs w:val="18"/>
                <w:highlight w:val="yellow"/>
              </w:rPr>
            </w:pPr>
          </w:p>
          <w:p w14:paraId="1F131579" w14:textId="123C7BE8" w:rsidR="00963D9D" w:rsidRPr="00B775F5" w:rsidRDefault="00B64613" w:rsidP="00963D9D">
            <w:pPr>
              <w:rPr>
                <w:b/>
                <w:bCs/>
                <w:sz w:val="18"/>
                <w:szCs w:val="18"/>
                <w:highlight w:val="yellow"/>
              </w:rPr>
            </w:pPr>
            <w:r w:rsidRPr="00B775F5">
              <w:rPr>
                <w:b/>
                <w:bCs/>
                <w:sz w:val="18"/>
                <w:szCs w:val="18"/>
                <w:highlight w:val="yellow"/>
              </w:rPr>
              <w:t xml:space="preserve"> </w:t>
            </w:r>
          </w:p>
          <w:p w14:paraId="3A2B8A37" w14:textId="77777777" w:rsidR="00963D9D" w:rsidRPr="00B775F5" w:rsidRDefault="00963D9D" w:rsidP="00963D9D">
            <w:pPr>
              <w:rPr>
                <w:b/>
                <w:bCs/>
                <w:sz w:val="18"/>
                <w:szCs w:val="18"/>
                <w:highlight w:val="yellow"/>
              </w:rPr>
            </w:pPr>
          </w:p>
          <w:p w14:paraId="6FB77948" w14:textId="77777777" w:rsidR="00963D9D" w:rsidRPr="00B775F5" w:rsidRDefault="00963D9D" w:rsidP="00963D9D">
            <w:pPr>
              <w:ind w:right="17"/>
              <w:rPr>
                <w:b/>
                <w:bCs/>
                <w:sz w:val="18"/>
                <w:szCs w:val="18"/>
                <w:highlight w:val="yellow"/>
              </w:rPr>
            </w:pP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p>
          <w:p w14:paraId="630D30F1" w14:textId="0EB4F787" w:rsidR="009C3F88" w:rsidRPr="00C10A30" w:rsidRDefault="00963D9D" w:rsidP="00B64613">
            <w:pPr>
              <w:ind w:right="17"/>
              <w:rPr>
                <w:rFonts w:eastAsia="Sylfaen"/>
                <w:sz w:val="18"/>
                <w:szCs w:val="18"/>
              </w:rPr>
            </w:pPr>
            <w:r w:rsidRPr="00B775F5">
              <w:rPr>
                <w:b/>
                <w:bCs/>
                <w:sz w:val="18"/>
                <w:szCs w:val="18"/>
                <w:highlight w:val="yellow"/>
              </w:rPr>
              <w:t xml:space="preserve">_________________   </w:t>
            </w:r>
            <w:r w:rsidR="00B64613" w:rsidRPr="00B775F5">
              <w:rPr>
                <w:b/>
                <w:bCs/>
                <w:sz w:val="18"/>
                <w:szCs w:val="18"/>
                <w:highlight w:val="yellow"/>
              </w:rPr>
              <w:t>/ФИО</w:t>
            </w:r>
            <w:r w:rsidRPr="00B775F5">
              <w:rPr>
                <w:b/>
                <w:bCs/>
                <w:sz w:val="18"/>
                <w:szCs w:val="18"/>
                <w:highlight w:val="yellow"/>
              </w:rPr>
              <w:t xml:space="preserve"> /</w:t>
            </w:r>
            <w:r w:rsidRPr="00C10A30">
              <w:rPr>
                <w:bCs/>
                <w:sz w:val="18"/>
                <w:szCs w:val="18"/>
              </w:rPr>
              <w:t xml:space="preserve">               </w:t>
            </w:r>
          </w:p>
        </w:tc>
      </w:tr>
    </w:tbl>
    <w:p w14:paraId="6E8C6D1D" w14:textId="515389B6" w:rsidR="00825937" w:rsidRDefault="00BB6FE3" w:rsidP="00BB6FE3">
      <w:pPr>
        <w:widowControl/>
        <w:autoSpaceDE/>
        <w:autoSpaceDN/>
        <w:adjustRightInd/>
        <w:spacing w:after="200" w:line="276" w:lineRule="auto"/>
        <w:rPr>
          <w:rFonts w:eastAsia="Calibri"/>
          <w:bCs/>
          <w:sz w:val="24"/>
          <w:szCs w:val="24"/>
        </w:rPr>
      </w:pPr>
      <w:r>
        <w:rPr>
          <w:rFonts w:eastAsia="Calibri"/>
          <w:bCs/>
          <w:sz w:val="24"/>
          <w:szCs w:val="24"/>
        </w:rPr>
        <w:t xml:space="preserve"> </w:t>
      </w:r>
    </w:p>
    <w:sectPr w:rsidR="00825937" w:rsidSect="00BB6FE3">
      <w:footerReference w:type="even" r:id="rId9"/>
      <w:footerReference w:type="default" r:id="rId10"/>
      <w:pgSz w:w="16834" w:h="11909" w:orient="landscape"/>
      <w:pgMar w:top="567" w:right="992" w:bottom="2" w:left="720" w:header="720" w:footer="156"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3000B" w14:textId="77777777" w:rsidR="00437C38" w:rsidRDefault="00437C38">
      <w:r>
        <w:separator/>
      </w:r>
    </w:p>
  </w:endnote>
  <w:endnote w:type="continuationSeparator" w:id="0">
    <w:p w14:paraId="55FC0DB8" w14:textId="77777777" w:rsidR="00437C38" w:rsidRDefault="0043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AAC5A" w14:textId="77777777" w:rsidR="009C3631"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9C3631" w:rsidRDefault="00437C38"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FA4A9" w14:textId="77777777" w:rsidR="009C3631" w:rsidRPr="00C10A30" w:rsidRDefault="00437C38" w:rsidP="00C10A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577734" w14:textId="77777777" w:rsidR="00437C38" w:rsidRDefault="00437C38">
      <w:r>
        <w:separator/>
      </w:r>
    </w:p>
  </w:footnote>
  <w:footnote w:type="continuationSeparator" w:id="0">
    <w:p w14:paraId="73BEFAAD" w14:textId="77777777" w:rsidR="00437C38" w:rsidRDefault="00437C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04"/>
        </w:tabs>
        <w:ind w:left="1004"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61774B7D"/>
    <w:multiLevelType w:val="multilevel"/>
    <w:tmpl w:val="7C02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1288F"/>
    <w:multiLevelType w:val="multilevel"/>
    <w:tmpl w:val="75F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B6B"/>
    <w:rsid w:val="000012A0"/>
    <w:rsid w:val="0000794F"/>
    <w:rsid w:val="000201B3"/>
    <w:rsid w:val="00027433"/>
    <w:rsid w:val="00036B55"/>
    <w:rsid w:val="00045D3B"/>
    <w:rsid w:val="0005174C"/>
    <w:rsid w:val="0006144A"/>
    <w:rsid w:val="00066D1C"/>
    <w:rsid w:val="00073223"/>
    <w:rsid w:val="00074154"/>
    <w:rsid w:val="00074F56"/>
    <w:rsid w:val="00082837"/>
    <w:rsid w:val="000970F8"/>
    <w:rsid w:val="000A4A58"/>
    <w:rsid w:val="000B06DA"/>
    <w:rsid w:val="000B415C"/>
    <w:rsid w:val="000B6D3D"/>
    <w:rsid w:val="000C038C"/>
    <w:rsid w:val="000C0FA2"/>
    <w:rsid w:val="000D6085"/>
    <w:rsid w:val="000E15A9"/>
    <w:rsid w:val="000E7900"/>
    <w:rsid w:val="000F11EF"/>
    <w:rsid w:val="000F1DE4"/>
    <w:rsid w:val="000F41BA"/>
    <w:rsid w:val="0011162A"/>
    <w:rsid w:val="001122D5"/>
    <w:rsid w:val="00115F4A"/>
    <w:rsid w:val="00117144"/>
    <w:rsid w:val="00120E95"/>
    <w:rsid w:val="001352F7"/>
    <w:rsid w:val="0014102C"/>
    <w:rsid w:val="001447A9"/>
    <w:rsid w:val="001464DA"/>
    <w:rsid w:val="00146C7C"/>
    <w:rsid w:val="0015327A"/>
    <w:rsid w:val="001601EE"/>
    <w:rsid w:val="00163132"/>
    <w:rsid w:val="00164483"/>
    <w:rsid w:val="0018795B"/>
    <w:rsid w:val="001A052E"/>
    <w:rsid w:val="001B6EB5"/>
    <w:rsid w:val="001C38A7"/>
    <w:rsid w:val="001D3B59"/>
    <w:rsid w:val="001F6A36"/>
    <w:rsid w:val="00202840"/>
    <w:rsid w:val="00202D02"/>
    <w:rsid w:val="00212BF5"/>
    <w:rsid w:val="00220536"/>
    <w:rsid w:val="00233B55"/>
    <w:rsid w:val="00241D31"/>
    <w:rsid w:val="00243ABE"/>
    <w:rsid w:val="00246332"/>
    <w:rsid w:val="00250AFA"/>
    <w:rsid w:val="00257829"/>
    <w:rsid w:val="002579D0"/>
    <w:rsid w:val="002637FE"/>
    <w:rsid w:val="0027748C"/>
    <w:rsid w:val="00281352"/>
    <w:rsid w:val="0028444A"/>
    <w:rsid w:val="002863A1"/>
    <w:rsid w:val="00292E14"/>
    <w:rsid w:val="00293FAA"/>
    <w:rsid w:val="00295699"/>
    <w:rsid w:val="002C21D4"/>
    <w:rsid w:val="002E5357"/>
    <w:rsid w:val="002E67A4"/>
    <w:rsid w:val="002E76F5"/>
    <w:rsid w:val="002F2658"/>
    <w:rsid w:val="002F2C4D"/>
    <w:rsid w:val="002F40FF"/>
    <w:rsid w:val="002F658D"/>
    <w:rsid w:val="002F6C76"/>
    <w:rsid w:val="003076A3"/>
    <w:rsid w:val="00307782"/>
    <w:rsid w:val="003101FA"/>
    <w:rsid w:val="00322F24"/>
    <w:rsid w:val="00337539"/>
    <w:rsid w:val="003531F9"/>
    <w:rsid w:val="0035724C"/>
    <w:rsid w:val="00372674"/>
    <w:rsid w:val="0037642B"/>
    <w:rsid w:val="00386EED"/>
    <w:rsid w:val="00392527"/>
    <w:rsid w:val="003D244D"/>
    <w:rsid w:val="003D6C36"/>
    <w:rsid w:val="003D7939"/>
    <w:rsid w:val="003E38BE"/>
    <w:rsid w:val="00402B43"/>
    <w:rsid w:val="004038AC"/>
    <w:rsid w:val="00410894"/>
    <w:rsid w:val="00415331"/>
    <w:rsid w:val="00424FCD"/>
    <w:rsid w:val="0043604B"/>
    <w:rsid w:val="00437C38"/>
    <w:rsid w:val="00455169"/>
    <w:rsid w:val="00460225"/>
    <w:rsid w:val="00461544"/>
    <w:rsid w:val="00477B30"/>
    <w:rsid w:val="00496446"/>
    <w:rsid w:val="004A2D26"/>
    <w:rsid w:val="004A5476"/>
    <w:rsid w:val="004A609D"/>
    <w:rsid w:val="004B49BB"/>
    <w:rsid w:val="004B5EE5"/>
    <w:rsid w:val="004C048C"/>
    <w:rsid w:val="004C32FA"/>
    <w:rsid w:val="004C3902"/>
    <w:rsid w:val="004C4591"/>
    <w:rsid w:val="004E630F"/>
    <w:rsid w:val="004F589A"/>
    <w:rsid w:val="00505D60"/>
    <w:rsid w:val="0050600F"/>
    <w:rsid w:val="00506AC0"/>
    <w:rsid w:val="00511601"/>
    <w:rsid w:val="0051795A"/>
    <w:rsid w:val="00531112"/>
    <w:rsid w:val="00534593"/>
    <w:rsid w:val="00536436"/>
    <w:rsid w:val="00536B77"/>
    <w:rsid w:val="00542D32"/>
    <w:rsid w:val="00551576"/>
    <w:rsid w:val="00552478"/>
    <w:rsid w:val="00565D9D"/>
    <w:rsid w:val="00572B25"/>
    <w:rsid w:val="00582406"/>
    <w:rsid w:val="00582DAC"/>
    <w:rsid w:val="00586E13"/>
    <w:rsid w:val="005A307B"/>
    <w:rsid w:val="005B0A93"/>
    <w:rsid w:val="005B303A"/>
    <w:rsid w:val="005B40A0"/>
    <w:rsid w:val="005C33F3"/>
    <w:rsid w:val="005C7A12"/>
    <w:rsid w:val="005D6631"/>
    <w:rsid w:val="005D6A78"/>
    <w:rsid w:val="005E1F01"/>
    <w:rsid w:val="005E75BE"/>
    <w:rsid w:val="005F4D8D"/>
    <w:rsid w:val="00600A16"/>
    <w:rsid w:val="00601729"/>
    <w:rsid w:val="00602C09"/>
    <w:rsid w:val="00606DD1"/>
    <w:rsid w:val="006308B2"/>
    <w:rsid w:val="00633F19"/>
    <w:rsid w:val="00666783"/>
    <w:rsid w:val="006732BA"/>
    <w:rsid w:val="006840F6"/>
    <w:rsid w:val="006913FF"/>
    <w:rsid w:val="006A12CC"/>
    <w:rsid w:val="006B2A76"/>
    <w:rsid w:val="006B2C42"/>
    <w:rsid w:val="006C7D47"/>
    <w:rsid w:val="006D79F1"/>
    <w:rsid w:val="006E54CE"/>
    <w:rsid w:val="006E717B"/>
    <w:rsid w:val="006F3460"/>
    <w:rsid w:val="006F6F0B"/>
    <w:rsid w:val="00705297"/>
    <w:rsid w:val="007109B4"/>
    <w:rsid w:val="0072763B"/>
    <w:rsid w:val="007303D2"/>
    <w:rsid w:val="00731C60"/>
    <w:rsid w:val="00734F87"/>
    <w:rsid w:val="0073735A"/>
    <w:rsid w:val="00740E79"/>
    <w:rsid w:val="00744A11"/>
    <w:rsid w:val="00750440"/>
    <w:rsid w:val="00763625"/>
    <w:rsid w:val="007712E6"/>
    <w:rsid w:val="00773A2B"/>
    <w:rsid w:val="00774EFA"/>
    <w:rsid w:val="0077586E"/>
    <w:rsid w:val="00782A99"/>
    <w:rsid w:val="007A0DDE"/>
    <w:rsid w:val="007A77DE"/>
    <w:rsid w:val="007B7F5D"/>
    <w:rsid w:val="007C376C"/>
    <w:rsid w:val="007D5AC1"/>
    <w:rsid w:val="007E53E8"/>
    <w:rsid w:val="007F13CF"/>
    <w:rsid w:val="007F636B"/>
    <w:rsid w:val="008062D0"/>
    <w:rsid w:val="00806C7C"/>
    <w:rsid w:val="00814692"/>
    <w:rsid w:val="00822DB4"/>
    <w:rsid w:val="00825937"/>
    <w:rsid w:val="00832368"/>
    <w:rsid w:val="00840347"/>
    <w:rsid w:val="00852E09"/>
    <w:rsid w:val="0087389D"/>
    <w:rsid w:val="008742AC"/>
    <w:rsid w:val="00877CB8"/>
    <w:rsid w:val="00884FC3"/>
    <w:rsid w:val="00892443"/>
    <w:rsid w:val="00894A6C"/>
    <w:rsid w:val="008A5DE1"/>
    <w:rsid w:val="008B01C2"/>
    <w:rsid w:val="008B1565"/>
    <w:rsid w:val="008C1480"/>
    <w:rsid w:val="008C5EDA"/>
    <w:rsid w:val="008D33AE"/>
    <w:rsid w:val="008D4B6B"/>
    <w:rsid w:val="008D4D0E"/>
    <w:rsid w:val="008D722F"/>
    <w:rsid w:val="008F0F8F"/>
    <w:rsid w:val="009045AA"/>
    <w:rsid w:val="009048BD"/>
    <w:rsid w:val="00906982"/>
    <w:rsid w:val="009272C9"/>
    <w:rsid w:val="009466F4"/>
    <w:rsid w:val="0095685C"/>
    <w:rsid w:val="00957914"/>
    <w:rsid w:val="00961D8B"/>
    <w:rsid w:val="00962A82"/>
    <w:rsid w:val="00963D9D"/>
    <w:rsid w:val="00970031"/>
    <w:rsid w:val="0097772D"/>
    <w:rsid w:val="00984955"/>
    <w:rsid w:val="009A28B5"/>
    <w:rsid w:val="009A2F72"/>
    <w:rsid w:val="009C3F88"/>
    <w:rsid w:val="009D16D1"/>
    <w:rsid w:val="009F1BD1"/>
    <w:rsid w:val="009F5F6D"/>
    <w:rsid w:val="009F6675"/>
    <w:rsid w:val="00A07DE9"/>
    <w:rsid w:val="00A17BD9"/>
    <w:rsid w:val="00A25C98"/>
    <w:rsid w:val="00A26E0A"/>
    <w:rsid w:val="00A44F69"/>
    <w:rsid w:val="00A74762"/>
    <w:rsid w:val="00A74EA2"/>
    <w:rsid w:val="00A7651B"/>
    <w:rsid w:val="00A85283"/>
    <w:rsid w:val="00A858E4"/>
    <w:rsid w:val="00A86A11"/>
    <w:rsid w:val="00A872C6"/>
    <w:rsid w:val="00AA1350"/>
    <w:rsid w:val="00AB2807"/>
    <w:rsid w:val="00AB35B1"/>
    <w:rsid w:val="00AB4B24"/>
    <w:rsid w:val="00AC13E5"/>
    <w:rsid w:val="00AC44BC"/>
    <w:rsid w:val="00AE4C13"/>
    <w:rsid w:val="00B247C8"/>
    <w:rsid w:val="00B27F82"/>
    <w:rsid w:val="00B33705"/>
    <w:rsid w:val="00B3498E"/>
    <w:rsid w:val="00B4108B"/>
    <w:rsid w:val="00B43218"/>
    <w:rsid w:val="00B4362A"/>
    <w:rsid w:val="00B551D0"/>
    <w:rsid w:val="00B64613"/>
    <w:rsid w:val="00B71B59"/>
    <w:rsid w:val="00B721D3"/>
    <w:rsid w:val="00B7648E"/>
    <w:rsid w:val="00B768A7"/>
    <w:rsid w:val="00B775F5"/>
    <w:rsid w:val="00B86D6C"/>
    <w:rsid w:val="00B94ADE"/>
    <w:rsid w:val="00BA0204"/>
    <w:rsid w:val="00BA0E36"/>
    <w:rsid w:val="00BA5BD0"/>
    <w:rsid w:val="00BB6FE3"/>
    <w:rsid w:val="00BB7CE5"/>
    <w:rsid w:val="00BD52DA"/>
    <w:rsid w:val="00BF6165"/>
    <w:rsid w:val="00C10A30"/>
    <w:rsid w:val="00C14D57"/>
    <w:rsid w:val="00C17E83"/>
    <w:rsid w:val="00C22621"/>
    <w:rsid w:val="00C411C6"/>
    <w:rsid w:val="00C63869"/>
    <w:rsid w:val="00C90310"/>
    <w:rsid w:val="00C91399"/>
    <w:rsid w:val="00CA020C"/>
    <w:rsid w:val="00CA1896"/>
    <w:rsid w:val="00CB1ED5"/>
    <w:rsid w:val="00CC3321"/>
    <w:rsid w:val="00CC7980"/>
    <w:rsid w:val="00D0143A"/>
    <w:rsid w:val="00D04DF6"/>
    <w:rsid w:val="00D1161E"/>
    <w:rsid w:val="00D2665D"/>
    <w:rsid w:val="00D35653"/>
    <w:rsid w:val="00D373E2"/>
    <w:rsid w:val="00D40ED9"/>
    <w:rsid w:val="00D626F4"/>
    <w:rsid w:val="00D86891"/>
    <w:rsid w:val="00D9018C"/>
    <w:rsid w:val="00D94C96"/>
    <w:rsid w:val="00DA5080"/>
    <w:rsid w:val="00DB6655"/>
    <w:rsid w:val="00DC5F99"/>
    <w:rsid w:val="00DC6F4B"/>
    <w:rsid w:val="00DE38A2"/>
    <w:rsid w:val="00DE5F7A"/>
    <w:rsid w:val="00DF16EC"/>
    <w:rsid w:val="00DF40C3"/>
    <w:rsid w:val="00DF7A73"/>
    <w:rsid w:val="00E01CF9"/>
    <w:rsid w:val="00E0476A"/>
    <w:rsid w:val="00E123C7"/>
    <w:rsid w:val="00E30119"/>
    <w:rsid w:val="00E376A6"/>
    <w:rsid w:val="00E4023C"/>
    <w:rsid w:val="00E40C09"/>
    <w:rsid w:val="00E506BD"/>
    <w:rsid w:val="00E54429"/>
    <w:rsid w:val="00E6063A"/>
    <w:rsid w:val="00E7734E"/>
    <w:rsid w:val="00E8024D"/>
    <w:rsid w:val="00EA2FE1"/>
    <w:rsid w:val="00EA5B87"/>
    <w:rsid w:val="00EC0158"/>
    <w:rsid w:val="00EC5D86"/>
    <w:rsid w:val="00ED5F1C"/>
    <w:rsid w:val="00EE4736"/>
    <w:rsid w:val="00EF2DFC"/>
    <w:rsid w:val="00F00A42"/>
    <w:rsid w:val="00F37506"/>
    <w:rsid w:val="00F41760"/>
    <w:rsid w:val="00F43851"/>
    <w:rsid w:val="00F53FF9"/>
    <w:rsid w:val="00F634BD"/>
    <w:rsid w:val="00F66560"/>
    <w:rsid w:val="00F75B1C"/>
    <w:rsid w:val="00F75B55"/>
    <w:rsid w:val="00F80F01"/>
    <w:rsid w:val="00F85EB1"/>
    <w:rsid w:val="00F9074C"/>
    <w:rsid w:val="00FB31E2"/>
    <w:rsid w:val="00FC3E10"/>
    <w:rsid w:val="00FC6CD6"/>
    <w:rsid w:val="00FC6EE7"/>
    <w:rsid w:val="00FE7EDC"/>
    <w:rsid w:val="00FF0196"/>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613560650">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527451692">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76A1C-2774-459C-AB6B-B98BBED6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7</Pages>
  <Words>2720</Words>
  <Characters>15505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Байгулова Раися</cp:lastModifiedBy>
  <cp:revision>26</cp:revision>
  <cp:lastPrinted>2025-03-06T10:59:00Z</cp:lastPrinted>
  <dcterms:created xsi:type="dcterms:W3CDTF">2026-06-04T08:42:00Z</dcterms:created>
  <dcterms:modified xsi:type="dcterms:W3CDTF">2026-08-10T06:09:00Z</dcterms:modified>
</cp:coreProperties>
</file>