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197" w:rsidRDefault="005F4197" w:rsidP="005F4197">
      <w:pPr>
        <w:widowControl w:val="0"/>
        <w:spacing w:after="0" w:line="0"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ДОГОВОР ПОСТАВКИ № ____</w:t>
      </w:r>
    </w:p>
    <w:p w:rsidR="005F4197" w:rsidRDefault="005F4197" w:rsidP="005F4197">
      <w:pPr>
        <w:widowControl w:val="0"/>
        <w:spacing w:after="0" w:line="0" w:lineRule="atLeast"/>
        <w:rPr>
          <w:rFonts w:ascii="Times New Roman" w:hAnsi="Times New Roman" w:cs="Times New Roman"/>
          <w:sz w:val="20"/>
          <w:szCs w:val="24"/>
        </w:rPr>
      </w:pPr>
    </w:p>
    <w:p w:rsidR="005F4197" w:rsidRDefault="005F4197" w:rsidP="005F4197">
      <w:pPr>
        <w:widowControl w:val="0"/>
        <w:spacing w:line="0" w:lineRule="atLeast"/>
        <w:jc w:val="both"/>
        <w:rPr>
          <w:rFonts w:ascii="Times New Roman" w:hAnsi="Times New Roman" w:cs="Times New Roman"/>
          <w:sz w:val="24"/>
          <w:szCs w:val="24"/>
        </w:rPr>
      </w:pP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xml:space="preserve">. Юргамыш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E5A7B">
        <w:rPr>
          <w:rFonts w:ascii="Times New Roman" w:hAnsi="Times New Roman" w:cs="Times New Roman"/>
          <w:sz w:val="24"/>
          <w:szCs w:val="24"/>
        </w:rPr>
        <w:tab/>
      </w:r>
      <w:r w:rsidR="00AE5A7B">
        <w:rPr>
          <w:rFonts w:ascii="Times New Roman" w:hAnsi="Times New Roman" w:cs="Times New Roman"/>
          <w:sz w:val="24"/>
          <w:szCs w:val="24"/>
        </w:rPr>
        <w:tab/>
      </w:r>
      <w:r w:rsidR="00AE5A7B">
        <w:rPr>
          <w:rFonts w:ascii="Times New Roman" w:hAnsi="Times New Roman" w:cs="Times New Roman"/>
          <w:sz w:val="24"/>
          <w:szCs w:val="24"/>
        </w:rPr>
        <w:tab/>
        <w:t xml:space="preserve"> «___» __________ 2026</w:t>
      </w:r>
      <w:r>
        <w:rPr>
          <w:rFonts w:ascii="Times New Roman" w:hAnsi="Times New Roman" w:cs="Times New Roman"/>
          <w:sz w:val="24"/>
          <w:szCs w:val="24"/>
        </w:rPr>
        <w:t xml:space="preserve"> г. </w:t>
      </w:r>
    </w:p>
    <w:p w:rsidR="005F4197" w:rsidRDefault="005F4197" w:rsidP="005F4197">
      <w:pPr>
        <w:widowControl w:val="0"/>
        <w:spacing w:after="0" w:line="0" w:lineRule="atLeast"/>
        <w:ind w:firstLine="567"/>
        <w:jc w:val="both"/>
        <w:rPr>
          <w:rFonts w:ascii="Times New Roman" w:hAnsi="Times New Roman" w:cs="Times New Roman"/>
          <w:sz w:val="24"/>
          <w:szCs w:val="24"/>
        </w:rPr>
      </w:pPr>
      <w:proofErr w:type="gramStart"/>
      <w:r>
        <w:rPr>
          <w:rFonts w:ascii="Times New Roman" w:hAnsi="Times New Roman" w:cs="Times New Roman"/>
          <w:b/>
          <w:sz w:val="24"/>
          <w:szCs w:val="24"/>
        </w:rPr>
        <w:t xml:space="preserve">Федеральное казенное учреждение «Исправительная колония № 7 Управления Федеральной службы исполнения наказаний по Курганской области», </w:t>
      </w:r>
      <w:r>
        <w:rPr>
          <w:rFonts w:ascii="Times New Roman" w:hAnsi="Times New Roman" w:cs="Times New Roman"/>
          <w:sz w:val="24"/>
          <w:szCs w:val="24"/>
        </w:rPr>
        <w:t xml:space="preserve">именуемое в дальнейшем </w:t>
      </w:r>
      <w:r>
        <w:rPr>
          <w:rFonts w:ascii="Times New Roman" w:hAnsi="Times New Roman" w:cs="Times New Roman"/>
          <w:b/>
          <w:sz w:val="24"/>
          <w:szCs w:val="24"/>
        </w:rPr>
        <w:t>«Заказчик»</w:t>
      </w:r>
      <w:r>
        <w:rPr>
          <w:rFonts w:ascii="Times New Roman" w:hAnsi="Times New Roman" w:cs="Times New Roman"/>
          <w:sz w:val="24"/>
          <w:szCs w:val="24"/>
        </w:rPr>
        <w:t xml:space="preserve">, в лице начальника </w:t>
      </w:r>
      <w:r w:rsidR="00AE5A7B">
        <w:rPr>
          <w:rFonts w:ascii="Times New Roman" w:hAnsi="Times New Roman" w:cs="Times New Roman"/>
          <w:sz w:val="24"/>
          <w:szCs w:val="24"/>
        </w:rPr>
        <w:t xml:space="preserve">Белых </w:t>
      </w:r>
      <w:proofErr w:type="spellStart"/>
      <w:r w:rsidR="00AE5A7B">
        <w:rPr>
          <w:rFonts w:ascii="Times New Roman" w:hAnsi="Times New Roman" w:cs="Times New Roman"/>
          <w:sz w:val="24"/>
          <w:szCs w:val="24"/>
        </w:rPr>
        <w:t>Маро</w:t>
      </w:r>
      <w:proofErr w:type="spellEnd"/>
      <w:r w:rsidR="00AE5A7B">
        <w:rPr>
          <w:rFonts w:ascii="Times New Roman" w:hAnsi="Times New Roman" w:cs="Times New Roman"/>
          <w:sz w:val="24"/>
          <w:szCs w:val="24"/>
        </w:rPr>
        <w:t xml:space="preserve"> </w:t>
      </w:r>
      <w:proofErr w:type="spellStart"/>
      <w:r w:rsidR="00AE5A7B">
        <w:rPr>
          <w:rFonts w:ascii="Times New Roman" w:hAnsi="Times New Roman" w:cs="Times New Roman"/>
          <w:sz w:val="24"/>
          <w:szCs w:val="24"/>
        </w:rPr>
        <w:t>Манвеловны</w:t>
      </w:r>
      <w:proofErr w:type="spellEnd"/>
      <w:r>
        <w:rPr>
          <w:rFonts w:ascii="Times New Roman" w:hAnsi="Times New Roman" w:cs="Times New Roman"/>
          <w:sz w:val="24"/>
          <w:szCs w:val="24"/>
        </w:rPr>
        <w:t xml:space="preserve">, действующего на основании Устава, с одной стороны, и _________, именуемый в дальнейшем </w:t>
      </w:r>
      <w:r>
        <w:rPr>
          <w:rFonts w:ascii="Times New Roman" w:hAnsi="Times New Roman" w:cs="Times New Roman"/>
          <w:b/>
          <w:sz w:val="24"/>
          <w:szCs w:val="24"/>
        </w:rPr>
        <w:t xml:space="preserve">«Поставщик», </w:t>
      </w:r>
      <w:r>
        <w:rPr>
          <w:rFonts w:ascii="Times New Roman" w:hAnsi="Times New Roman" w:cs="Times New Roman"/>
          <w:sz w:val="24"/>
          <w:szCs w:val="24"/>
        </w:rPr>
        <w:t>в лице ____________</w:t>
      </w:r>
      <w:r>
        <w:rPr>
          <w:sz w:val="24"/>
          <w:szCs w:val="24"/>
        </w:rPr>
        <w:t>,</w:t>
      </w:r>
      <w:r>
        <w:rPr>
          <w:rFonts w:ascii="Times New Roman" w:hAnsi="Times New Roman" w:cs="Times New Roman"/>
          <w:sz w:val="24"/>
          <w:szCs w:val="24"/>
        </w:rPr>
        <w:t xml:space="preserve">действующей на основании Устава, с другой стороны, а вместе именуемые Стороны, руководствуясь </w:t>
      </w:r>
      <w:hyperlink r:id="rId7">
        <w:r>
          <w:rPr>
            <w:rFonts w:ascii="Times New Roman" w:hAnsi="Times New Roman" w:cs="Times New Roman"/>
            <w:sz w:val="24"/>
            <w:szCs w:val="24"/>
          </w:rPr>
          <w:t>пунктом 4</w:t>
        </w:r>
      </w:hyperlink>
      <w:hyperlink r:id="rId8">
        <w:r>
          <w:rPr>
            <w:rFonts w:ascii="Times New Roman" w:hAnsi="Times New Roman" w:cs="Times New Roman"/>
            <w:sz w:val="24"/>
            <w:szCs w:val="24"/>
          </w:rPr>
          <w:t xml:space="preserve"> части 1 статьи 93</w:t>
        </w:r>
      </w:hyperlink>
      <w:r>
        <w:rPr>
          <w:rFonts w:ascii="Times New Roman" w:hAnsi="Times New Roman" w:cs="Times New Roman"/>
          <w:sz w:val="24"/>
          <w:szCs w:val="24"/>
        </w:rPr>
        <w:t xml:space="preserve"> Федерального закона от 05.04.2013</w:t>
      </w:r>
      <w:proofErr w:type="gramEnd"/>
      <w:r>
        <w:rPr>
          <w:rFonts w:ascii="Times New Roman" w:hAnsi="Times New Roman" w:cs="Times New Roman"/>
          <w:sz w:val="24"/>
          <w:szCs w:val="24"/>
        </w:rPr>
        <w:t xml:space="preserve">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5F4197" w:rsidRDefault="005F4197" w:rsidP="005F4197">
      <w:pPr>
        <w:widowControl w:val="0"/>
        <w:spacing w:after="0" w:line="0" w:lineRule="atLeast"/>
        <w:ind w:firstLine="567"/>
        <w:jc w:val="center"/>
        <w:rPr>
          <w:rFonts w:ascii="Times New Roman" w:hAnsi="Times New Roman" w:cs="Times New Roman"/>
          <w:b/>
          <w:sz w:val="24"/>
          <w:szCs w:val="24"/>
        </w:rPr>
      </w:pPr>
      <w:r>
        <w:rPr>
          <w:rFonts w:ascii="Times New Roman" w:hAnsi="Times New Roman" w:cs="Times New Roman"/>
          <w:b/>
          <w:sz w:val="24"/>
          <w:szCs w:val="24"/>
        </w:rPr>
        <w:t>1. Предмет договора</w:t>
      </w:r>
    </w:p>
    <w:p w:rsidR="00A75BF3" w:rsidRDefault="005F4197" w:rsidP="005F4197">
      <w:pPr>
        <w:widowControl w:val="0"/>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1.1. Поставщик обязуется поставить в адрес Заказчика </w:t>
      </w:r>
      <w:r w:rsidR="00141927">
        <w:rPr>
          <w:rFonts w:ascii="Times New Roman" w:hAnsi="Times New Roman"/>
          <w:sz w:val="24"/>
          <w:szCs w:val="24"/>
        </w:rPr>
        <w:t>иглы</w:t>
      </w:r>
      <w:r w:rsidR="00F87E92">
        <w:rPr>
          <w:rFonts w:ascii="Times New Roman" w:hAnsi="Times New Roman"/>
          <w:sz w:val="24"/>
          <w:szCs w:val="24"/>
        </w:rPr>
        <w:t xml:space="preserve"> для промышленных швейных машин</w:t>
      </w:r>
      <w:r w:rsidR="00A75BF3">
        <w:rPr>
          <w:rFonts w:ascii="Times New Roman" w:hAnsi="Times New Roman" w:cs="Times New Roman"/>
          <w:sz w:val="24"/>
          <w:szCs w:val="24"/>
        </w:rPr>
        <w:t xml:space="preserve"> (</w:t>
      </w:r>
      <w:r>
        <w:rPr>
          <w:rFonts w:ascii="Times New Roman" w:hAnsi="Times New Roman" w:cs="Times New Roman"/>
          <w:sz w:val="24"/>
          <w:szCs w:val="24"/>
        </w:rPr>
        <w:t>далее - товар) в соответствии с Приложением №1, а Заказчик обязуется принять и оплатить товар согласно условиям договора.</w:t>
      </w:r>
    </w:p>
    <w:p w:rsidR="005F4197" w:rsidRDefault="00A80E70" w:rsidP="005F4197">
      <w:pPr>
        <w:widowControl w:val="0"/>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ИКЗ №____________________________________________.</w:t>
      </w:r>
    </w:p>
    <w:p w:rsidR="005F4197" w:rsidRDefault="005F4197" w:rsidP="005F4197">
      <w:pPr>
        <w:widowControl w:val="0"/>
        <w:tabs>
          <w:tab w:val="left" w:pos="567"/>
          <w:tab w:val="left" w:pos="1134"/>
          <w:tab w:val="left" w:pos="1418"/>
        </w:tabs>
        <w:spacing w:after="0" w:line="0" w:lineRule="atLeast"/>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Качество, сроки и порядок поставки товара</w:t>
      </w:r>
    </w:p>
    <w:p w:rsidR="005F4197" w:rsidRDefault="005F4197" w:rsidP="005F4197">
      <w:pPr>
        <w:widowControl w:val="0"/>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2.1. Поставка то</w:t>
      </w:r>
      <w:r w:rsidR="00AE5A7B">
        <w:rPr>
          <w:rFonts w:ascii="Times New Roman" w:hAnsi="Times New Roman" w:cs="Times New Roman"/>
          <w:sz w:val="24"/>
          <w:szCs w:val="24"/>
        </w:rPr>
        <w:t>вара осуществляется в течение 15</w:t>
      </w:r>
      <w:r>
        <w:rPr>
          <w:rFonts w:ascii="Times New Roman" w:hAnsi="Times New Roman" w:cs="Times New Roman"/>
          <w:sz w:val="24"/>
          <w:szCs w:val="24"/>
        </w:rPr>
        <w:t xml:space="preserve"> (</w:t>
      </w:r>
      <w:r w:rsidR="00AE5A7B">
        <w:rPr>
          <w:rFonts w:ascii="Times New Roman" w:hAnsi="Times New Roman" w:cs="Times New Roman"/>
          <w:sz w:val="24"/>
          <w:szCs w:val="24"/>
        </w:rPr>
        <w:t>Пятнадцати</w:t>
      </w:r>
      <w:r w:rsidR="00701725">
        <w:rPr>
          <w:rFonts w:ascii="Times New Roman" w:hAnsi="Times New Roman" w:cs="Times New Roman"/>
          <w:sz w:val="24"/>
          <w:szCs w:val="24"/>
        </w:rPr>
        <w:t xml:space="preserve">) </w:t>
      </w:r>
      <w:r w:rsidR="00DC3890">
        <w:rPr>
          <w:rFonts w:ascii="Times New Roman" w:hAnsi="Times New Roman" w:cs="Times New Roman"/>
          <w:sz w:val="24"/>
          <w:szCs w:val="24"/>
        </w:rPr>
        <w:t>календарных</w:t>
      </w:r>
      <w:r>
        <w:rPr>
          <w:rFonts w:ascii="Times New Roman" w:hAnsi="Times New Roman" w:cs="Times New Roman"/>
          <w:sz w:val="24"/>
          <w:szCs w:val="24"/>
        </w:rPr>
        <w:t xml:space="preserve"> дней с момента подписания настоящего договора. Поставщик передает товар Заказчику по накладной, счету, счету-фактуре (если иное не установлено законодательством), товарной накладной или по универсальному передаточному документу, оформленному Поставщиком. Прием товара Заказчиком осуществляется на принадлежащем ему складе, расположенном по адресу: Курганская область, </w:t>
      </w: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Юргамыш, ул. Труда, 147.</w:t>
      </w:r>
    </w:p>
    <w:p w:rsidR="005F4197" w:rsidRDefault="005F4197" w:rsidP="005F4197">
      <w:pPr>
        <w:widowControl w:val="0"/>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2.2. Доставка товара со склада Поставщика на склад Заказчика осуществляется автотранспортом (иным транспортом, обеспечивающим безопасные условия перевозки) Поставщика и за его счет.  </w:t>
      </w:r>
    </w:p>
    <w:p w:rsidR="005F4197" w:rsidRDefault="005F4197" w:rsidP="005F4197">
      <w:pPr>
        <w:widowControl w:val="0"/>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2.3. Доставка товара производится в таре, обеспечивающей сохранность на всех этапах транспортировки. Стоимость тары включена в стоимость товара.</w:t>
      </w:r>
    </w:p>
    <w:p w:rsidR="005F4197" w:rsidRDefault="005F4197" w:rsidP="005F4197">
      <w:pPr>
        <w:widowControl w:val="0"/>
        <w:shd w:val="clear" w:color="auto" w:fill="FFFFFF"/>
        <w:tabs>
          <w:tab w:val="left" w:pos="893"/>
        </w:tabs>
        <w:spacing w:after="0" w:line="0" w:lineRule="atLeast"/>
        <w:ind w:left="40" w:firstLine="567"/>
        <w:jc w:val="both"/>
        <w:rPr>
          <w:rFonts w:ascii="Times New Roman" w:hAnsi="Times New Roman" w:cs="Times New Roman"/>
          <w:spacing w:val="-5"/>
          <w:sz w:val="24"/>
          <w:szCs w:val="24"/>
        </w:rPr>
      </w:pPr>
      <w:r>
        <w:rPr>
          <w:rFonts w:ascii="Times New Roman" w:hAnsi="Times New Roman" w:cs="Times New Roman"/>
          <w:sz w:val="24"/>
          <w:szCs w:val="24"/>
        </w:rPr>
        <w:t>2.4.</w:t>
      </w:r>
      <w:r>
        <w:rPr>
          <w:rFonts w:ascii="Times New Roman" w:hAnsi="Times New Roman" w:cs="Times New Roman"/>
          <w:color w:val="000000"/>
          <w:spacing w:val="6"/>
          <w:sz w:val="24"/>
          <w:szCs w:val="24"/>
        </w:rPr>
        <w:t xml:space="preserve"> Качество поставляемых товаров должно соответствовать требованиям </w:t>
      </w:r>
      <w:r>
        <w:rPr>
          <w:rFonts w:ascii="Times New Roman" w:hAnsi="Times New Roman" w:cs="Times New Roman"/>
          <w:color w:val="000000"/>
          <w:sz w:val="24"/>
          <w:szCs w:val="24"/>
        </w:rPr>
        <w:t xml:space="preserve">соответствующих ГОСТов, ТУ. </w:t>
      </w:r>
      <w:r>
        <w:rPr>
          <w:rFonts w:ascii="Times New Roman" w:hAnsi="Times New Roman" w:cs="Times New Roman"/>
          <w:sz w:val="24"/>
          <w:szCs w:val="24"/>
        </w:rPr>
        <w:t>Поставщик обязан приложить к товару                                     документы, подтверждающие соответствие товара требованиям, определенным настоящим договором.</w:t>
      </w:r>
    </w:p>
    <w:p w:rsidR="005F4197" w:rsidRDefault="005F4197" w:rsidP="005F4197">
      <w:pPr>
        <w:widowControl w:val="0"/>
        <w:shd w:val="clear" w:color="auto" w:fill="FFFFFF"/>
        <w:tabs>
          <w:tab w:val="left" w:pos="893"/>
        </w:tabs>
        <w:spacing w:after="0" w:line="0" w:lineRule="atLeast"/>
        <w:ind w:left="40" w:firstLine="567"/>
        <w:jc w:val="both"/>
        <w:rPr>
          <w:rFonts w:ascii="Times New Roman" w:hAnsi="Times New Roman" w:cs="Times New Roman"/>
          <w:spacing w:val="-5"/>
          <w:sz w:val="24"/>
          <w:szCs w:val="24"/>
        </w:rPr>
      </w:pPr>
      <w:r>
        <w:rPr>
          <w:rFonts w:ascii="Times New Roman" w:hAnsi="Times New Roman" w:cs="Times New Roman"/>
          <w:spacing w:val="-5"/>
          <w:sz w:val="24"/>
          <w:szCs w:val="24"/>
        </w:rPr>
        <w:t>2.5.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5F4197" w:rsidRDefault="005F4197" w:rsidP="005F4197">
      <w:pPr>
        <w:widowControl w:val="0"/>
        <w:spacing w:after="0" w:line="0" w:lineRule="atLeast"/>
        <w:ind w:firstLine="567"/>
        <w:jc w:val="both"/>
        <w:rPr>
          <w:rFonts w:ascii="Times New Roman" w:hAnsi="Times New Roman" w:cs="Times New Roman"/>
          <w:sz w:val="24"/>
          <w:szCs w:val="24"/>
        </w:rPr>
      </w:pPr>
      <w:r>
        <w:rPr>
          <w:rFonts w:ascii="Times New Roman" w:hAnsi="Times New Roman" w:cs="Times New Roman"/>
          <w:spacing w:val="-5"/>
          <w:sz w:val="24"/>
          <w:szCs w:val="24"/>
        </w:rPr>
        <w:t>2.6.</w:t>
      </w:r>
      <w:r>
        <w:rPr>
          <w:rFonts w:ascii="Times New Roman" w:hAnsi="Times New Roman" w:cs="Times New Roman"/>
          <w:sz w:val="24"/>
          <w:szCs w:val="24"/>
        </w:rPr>
        <w:t xml:space="preserve">Гарантия на товар не менее 1 (Одного) года </w:t>
      </w:r>
      <w:proofErr w:type="gramStart"/>
      <w:r>
        <w:rPr>
          <w:rFonts w:ascii="Times New Roman" w:hAnsi="Times New Roman" w:cs="Times New Roman"/>
          <w:sz w:val="24"/>
          <w:szCs w:val="24"/>
        </w:rPr>
        <w:t>с даты поставки</w:t>
      </w:r>
      <w:proofErr w:type="gramEnd"/>
      <w:r>
        <w:rPr>
          <w:rFonts w:ascii="Times New Roman" w:hAnsi="Times New Roman" w:cs="Times New Roman"/>
          <w:sz w:val="24"/>
          <w:szCs w:val="24"/>
        </w:rPr>
        <w:t xml:space="preserve"> товара.                          Дата изготовления товара (срок годности) должна быть отчетливо видна на упаковке товара и должна быть отражена в товаросопроводительных документах.</w:t>
      </w:r>
    </w:p>
    <w:p w:rsidR="005F4197" w:rsidRDefault="005F4197" w:rsidP="005F4197">
      <w:pPr>
        <w:widowControl w:val="0"/>
        <w:spacing w:after="0" w:line="0" w:lineRule="atLeast"/>
        <w:ind w:firstLine="567"/>
        <w:jc w:val="both"/>
        <w:rPr>
          <w:rFonts w:ascii="Times New Roman" w:hAnsi="Times New Roman" w:cs="Times New Roman"/>
          <w:color w:val="000000"/>
          <w:spacing w:val="-5"/>
          <w:sz w:val="24"/>
          <w:szCs w:val="24"/>
        </w:rPr>
      </w:pPr>
      <w:r>
        <w:rPr>
          <w:rFonts w:ascii="Times New Roman" w:hAnsi="Times New Roman" w:cs="Times New Roman"/>
          <w:color w:val="000000"/>
          <w:sz w:val="24"/>
          <w:szCs w:val="24"/>
        </w:rPr>
        <w:t>2.7. При поставке товара ненадлежащего качества Поставщик обязан заменить поставленный товар товаром надлежащего качества за свой счет в  пятидневный срок с момента получения претензии Заказчика.</w:t>
      </w:r>
    </w:p>
    <w:p w:rsidR="005F4197" w:rsidRDefault="005F4197" w:rsidP="005F4197">
      <w:pPr>
        <w:widowControl w:val="0"/>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2.8. Приёмка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15.04.1965, № П-7 от 25.04.1966 с изменением и дополнением от 14.11.1984 № 98. Приемка товара заканчивается подписанием акта приемки или мотивированным отказом.</w:t>
      </w:r>
    </w:p>
    <w:p w:rsidR="005F4197" w:rsidRDefault="005F4197" w:rsidP="005F4197">
      <w:pPr>
        <w:widowControl w:val="0"/>
        <w:spacing w:after="0" w:line="0" w:lineRule="atLeast"/>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 Право собственности на товар переходит от Поставщика к Заказчику с даты их передачи Заказчику по товарной накладной, счету, счету-фактуре или по универсальному передаточному документу установленного образца.</w:t>
      </w:r>
    </w:p>
    <w:p w:rsidR="005F4197" w:rsidRDefault="005F4197" w:rsidP="005F4197">
      <w:pPr>
        <w:widowControl w:val="0"/>
        <w:spacing w:after="0" w:line="0" w:lineRule="atLeast"/>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2.10. Приемка товара Заказчиком осуществляется в срок не более 10 (Десяти) рабочих дней.</w:t>
      </w:r>
    </w:p>
    <w:p w:rsidR="005F4197" w:rsidRDefault="005F4197" w:rsidP="005F4197">
      <w:pPr>
        <w:widowControl w:val="0"/>
        <w:spacing w:after="0" w:line="0" w:lineRule="atLeast"/>
        <w:ind w:firstLine="567"/>
        <w:jc w:val="center"/>
        <w:rPr>
          <w:rFonts w:ascii="Times New Roman" w:hAnsi="Times New Roman" w:cs="Times New Roman"/>
          <w:b/>
          <w:sz w:val="24"/>
          <w:szCs w:val="24"/>
        </w:rPr>
      </w:pPr>
      <w:r>
        <w:rPr>
          <w:rFonts w:ascii="Times New Roman" w:hAnsi="Times New Roman" w:cs="Times New Roman"/>
          <w:b/>
          <w:sz w:val="24"/>
          <w:szCs w:val="24"/>
        </w:rPr>
        <w:t>3. Обязанности сторон и порядок расчетов</w:t>
      </w:r>
    </w:p>
    <w:p w:rsidR="005F4197" w:rsidRDefault="005F4197" w:rsidP="005F4197">
      <w:pPr>
        <w:widowControl w:val="0"/>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3.1. Общая сумма договора составляет _____ (_________) рублей _____ копеек,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/без  НДС. </w:t>
      </w:r>
    </w:p>
    <w:p w:rsidR="005F4197" w:rsidRDefault="005F4197" w:rsidP="005F4197">
      <w:pPr>
        <w:widowControl w:val="0"/>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lastRenderedPageBreak/>
        <w:t>3.2. Цена Договора является твердой, за исключением случаев, предусмотренных ч. 1 ст. 95 Федерального закона № 44-ФЗ от 05.04.2013 г. и определяется на весь срок исполнения.</w:t>
      </w:r>
    </w:p>
    <w:p w:rsidR="005F4197" w:rsidRDefault="005F4197" w:rsidP="005F4197">
      <w:pPr>
        <w:widowControl w:val="0"/>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3.3. 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
    <w:p w:rsidR="005F4197" w:rsidRDefault="005F4197" w:rsidP="005F4197">
      <w:pPr>
        <w:widowControl w:val="0"/>
        <w:tabs>
          <w:tab w:val="left" w:pos="567"/>
          <w:tab w:val="left" w:pos="1134"/>
          <w:tab w:val="left" w:pos="1418"/>
        </w:tabs>
        <w:spacing w:after="0" w:line="0" w:lineRule="atLeast"/>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 В стоимость товара входит стоимость упаковки, затраты на перевозку товара до места назначения, расходы, связанные с доставкой Товара, а также все другие обязательные платежи и сборы.</w:t>
      </w:r>
    </w:p>
    <w:p w:rsidR="005F4197" w:rsidRDefault="005F4197" w:rsidP="005F4197">
      <w:pPr>
        <w:widowControl w:val="0"/>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3.5. Заказчик оплачивает Поставщику стоимость товара после поставки товара, на основании товарной накладной, счета, счета-фактуры или универсального передаточного документа, в течение 7 (Семи) рабочих дней с момента подписания акта приемки товара.</w:t>
      </w:r>
    </w:p>
    <w:p w:rsidR="005F4197" w:rsidRDefault="005F4197" w:rsidP="005F4197">
      <w:pPr>
        <w:widowControl w:val="0"/>
        <w:spacing w:after="0" w:line="240" w:lineRule="auto"/>
        <w:jc w:val="center"/>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4. Взаимодействие Сторон</w:t>
      </w:r>
    </w:p>
    <w:p w:rsidR="005F4197" w:rsidRDefault="005F4197" w:rsidP="005F419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Поставщик обязан:</w:t>
      </w:r>
    </w:p>
    <w:p w:rsidR="005F4197" w:rsidRDefault="005F4197" w:rsidP="005F419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4.1.1. поставить Товар в порядке, количестве, в срок и на условиях, предусмотренных Договором и Спецификацией;</w:t>
      </w:r>
    </w:p>
    <w:p w:rsidR="005F4197" w:rsidRDefault="005F4197" w:rsidP="005F419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5F4197" w:rsidRDefault="005F4197" w:rsidP="005F419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5F4197" w:rsidRDefault="005F4197" w:rsidP="005F419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4.1.4. </w:t>
      </w:r>
      <w:bookmarkStart w:id="0" w:name="Par1366"/>
      <w:bookmarkStart w:id="1" w:name="Par1362"/>
      <w:bookmarkEnd w:id="0"/>
      <w:bookmarkEnd w:id="1"/>
      <w:r>
        <w:rPr>
          <w:rFonts w:ascii="Times New Roman" w:eastAsia="Times New Roman" w:hAnsi="Times New Roman" w:cs="Times New Roman"/>
          <w:sz w:val="24"/>
          <w:szCs w:val="24"/>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5F4197" w:rsidRDefault="005F4197" w:rsidP="005F419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4.1.5. Поставщик гарантирует, что на дату заключения настоящего Договора, он соответствует требованиям, установленным п.1-7.1., п.9-10 части 1 статьи 31 Федерального закона от 05.04.2013г. №44-ФЗ «О контрактной системе в сфере закупок товаров, работ, услуг для государственных и муниципальных нужд».</w:t>
      </w:r>
    </w:p>
    <w:p w:rsidR="005F4197" w:rsidRDefault="005F4197" w:rsidP="005F4197">
      <w:pPr>
        <w:widowControl w:val="0"/>
        <w:spacing w:after="0" w:line="240" w:lineRule="auto"/>
        <w:ind w:firstLine="540"/>
        <w:jc w:val="both"/>
        <w:rPr>
          <w:rFonts w:ascii="Times New Roman" w:eastAsia="Times New Roman" w:hAnsi="Times New Roman" w:cs="Times New Roman"/>
          <w:sz w:val="24"/>
          <w:szCs w:val="24"/>
        </w:rPr>
      </w:pPr>
      <w:bookmarkStart w:id="2" w:name="Par1382"/>
      <w:bookmarkStart w:id="3" w:name="Par1372"/>
      <w:bookmarkStart w:id="4" w:name="Par1367"/>
      <w:bookmarkEnd w:id="2"/>
      <w:bookmarkEnd w:id="3"/>
      <w:bookmarkEnd w:id="4"/>
      <w:r>
        <w:rPr>
          <w:rFonts w:ascii="Times New Roman" w:eastAsia="Times New Roman" w:hAnsi="Times New Roman" w:cs="Times New Roman"/>
          <w:sz w:val="24"/>
          <w:szCs w:val="24"/>
        </w:rPr>
        <w:t>4.2. Поставщик вправе:</w:t>
      </w:r>
    </w:p>
    <w:p w:rsidR="005F4197" w:rsidRDefault="005F4197" w:rsidP="005F419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 требовать от Заказчика произвести приемку Товара в порядке и в сроки, предусмотренные Договором;</w:t>
      </w:r>
    </w:p>
    <w:p w:rsidR="005F4197" w:rsidRDefault="005F4197" w:rsidP="005F419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 требовать своевременной оплаты на условиях, установленных Договором, надлежащим образом поставленного и принятого Заказчиком Товара;</w:t>
      </w:r>
    </w:p>
    <w:p w:rsidR="005F4197" w:rsidRDefault="005F4197" w:rsidP="005F4197">
      <w:pPr>
        <w:widowControl w:val="0"/>
        <w:spacing w:after="0" w:line="240" w:lineRule="auto"/>
        <w:ind w:firstLine="540"/>
        <w:jc w:val="both"/>
        <w:rPr>
          <w:rFonts w:ascii="Times New Roman" w:eastAsia="Times New Roman" w:hAnsi="Times New Roman" w:cs="Times New Roman"/>
          <w:color w:val="000000"/>
          <w:sz w:val="24"/>
          <w:szCs w:val="24"/>
        </w:rPr>
      </w:pPr>
      <w:bookmarkStart w:id="5" w:name="Par1395"/>
      <w:bookmarkEnd w:id="5"/>
      <w:r>
        <w:rPr>
          <w:rFonts w:ascii="Times New Roman" w:eastAsia="Times New Roman" w:hAnsi="Times New Roman" w:cs="Times New Roman"/>
          <w:color w:val="000000"/>
          <w:sz w:val="24"/>
          <w:szCs w:val="24"/>
        </w:rPr>
        <w:t>4.2.3. требовать возмещения убытков, уплаты неустоек (штрафов, пеней);</w:t>
      </w:r>
    </w:p>
    <w:p w:rsidR="005F4197" w:rsidRDefault="005F4197" w:rsidP="005F419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Заказчик обязуется:</w:t>
      </w:r>
    </w:p>
    <w:p w:rsidR="005F4197" w:rsidRDefault="005F4197" w:rsidP="005F419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4.3.1. обеспечить своевременную приемку и оплату поставленного Товара надлежащего качества в порядке и сроки, предусмотренные Договором;</w:t>
      </w:r>
    </w:p>
    <w:p w:rsidR="005F4197" w:rsidRDefault="005F4197" w:rsidP="005F419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4.3.4. требовать уплаты неустоек (штрафов, пеней);</w:t>
      </w:r>
    </w:p>
    <w:p w:rsidR="005F4197" w:rsidRDefault="005F4197" w:rsidP="005F419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 Заказчик вправе:</w:t>
      </w:r>
    </w:p>
    <w:p w:rsidR="005F4197" w:rsidRDefault="005F4197" w:rsidP="005F419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4.4.1. требовать от Поставщика надлежащего исполнения обязательств по Договору;</w:t>
      </w:r>
    </w:p>
    <w:p w:rsidR="005F4197" w:rsidRDefault="005F4197" w:rsidP="005F419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rsidR="005F4197" w:rsidRDefault="005F4197" w:rsidP="005F419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4.4.3. проверять ход и качество выполнения Поставщиком условий настоящего Договора без вмешательства в оперативно-хозяйственную деятельность Поставщика;</w:t>
      </w:r>
    </w:p>
    <w:p w:rsidR="005F4197" w:rsidRDefault="005F4197" w:rsidP="005F419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4.4.4. отказаться от приемки и оплаты Товара, не соответствующего условиям Договора;</w:t>
      </w:r>
    </w:p>
    <w:p w:rsidR="005F4197" w:rsidRDefault="005F4197" w:rsidP="005F4197">
      <w:pPr>
        <w:widowControl w:val="0"/>
        <w:spacing w:after="0" w:line="240" w:lineRule="auto"/>
        <w:ind w:firstLine="540"/>
        <w:jc w:val="both"/>
        <w:rPr>
          <w:rFonts w:ascii="Times New Roman" w:eastAsia="Times New Roman" w:hAnsi="Times New Roman" w:cs="Times New Roman"/>
          <w:sz w:val="24"/>
          <w:szCs w:val="24"/>
        </w:rPr>
      </w:pPr>
      <w:bookmarkStart w:id="6" w:name="Par1426"/>
      <w:bookmarkEnd w:id="6"/>
      <w:r>
        <w:rPr>
          <w:rFonts w:ascii="Times New Roman" w:eastAsia="Times New Roman" w:hAnsi="Times New Roman" w:cs="Times New Roman"/>
          <w:sz w:val="24"/>
          <w:szCs w:val="24"/>
        </w:rPr>
        <w:t>4.4.5. принять решение об одностороннем отказе от исполнения Договора в соответствии с гражданским законодательством.</w:t>
      </w:r>
    </w:p>
    <w:p w:rsidR="005F4197" w:rsidRDefault="005F4197" w:rsidP="005F4197">
      <w:pPr>
        <w:widowControl w:val="0"/>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5. Ответственность сторон</w:t>
      </w:r>
    </w:p>
    <w:p w:rsidR="005F4197" w:rsidRDefault="005F4197" w:rsidP="005F4197">
      <w:pPr>
        <w:widowControl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За неисполнение либо ненадлежащее исполнение своих обязанностей по настоящему </w:t>
      </w:r>
      <w:r>
        <w:rPr>
          <w:rFonts w:ascii="Times New Roman" w:eastAsia="Times New Roman" w:hAnsi="Times New Roman" w:cs="Times New Roman"/>
          <w:sz w:val="24"/>
          <w:szCs w:val="24"/>
        </w:rPr>
        <w:lastRenderedPageBreak/>
        <w:t xml:space="preserve">договору стороны несут ответственность в соответствии с действующим законодательством РФ. </w:t>
      </w:r>
    </w:p>
    <w:p w:rsidR="005F4197" w:rsidRDefault="005F4197" w:rsidP="005F4197">
      <w:pPr>
        <w:widowControl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об уплате неустоек (штрафов, пеней).</w:t>
      </w:r>
    </w:p>
    <w:p w:rsidR="005F4197" w:rsidRDefault="005F4197" w:rsidP="005F4197">
      <w:pPr>
        <w:widowControl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F4197" w:rsidRDefault="005F4197" w:rsidP="005F4197">
      <w:pPr>
        <w:widowControl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5F4197" w:rsidRDefault="005F4197" w:rsidP="005F4197">
      <w:pPr>
        <w:widowControl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соответствии с Постановлением Правительства РФ от 30.08.2017 № 1042 в сумме 1000 (Одна тысяча) рублей 00 копеек.</w:t>
      </w:r>
    </w:p>
    <w:p w:rsidR="005F4197" w:rsidRDefault="005F4197" w:rsidP="005F4197">
      <w:pPr>
        <w:widowControl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соответствии с Постановлением Правительства РФ от 30.08.2017 № 1042 в сумме 1000 (Одна тысяча) рублей 00 копеек.</w:t>
      </w:r>
    </w:p>
    <w:p w:rsidR="005F4197" w:rsidRDefault="005F4197" w:rsidP="005F4197">
      <w:pPr>
        <w:widowControl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штрафа10 процентов цены Договора.</w:t>
      </w:r>
    </w:p>
    <w:p w:rsidR="005F4197" w:rsidRDefault="005F4197" w:rsidP="005F4197">
      <w:pPr>
        <w:widowControl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5F4197" w:rsidRDefault="005F4197" w:rsidP="005F4197">
      <w:pPr>
        <w:widowControl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5F4197" w:rsidRDefault="005F4197" w:rsidP="005F4197">
      <w:pPr>
        <w:widowControl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F4197" w:rsidRDefault="005F4197" w:rsidP="005F4197">
      <w:pPr>
        <w:widowControl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F4197" w:rsidRDefault="005F4197" w:rsidP="005F4197">
      <w:pPr>
        <w:widowControl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5.12. Уплата Поставщиком неустойки или применение иной формы ответственности не освобождает его от исполнения обязательств по Договору.</w:t>
      </w:r>
    </w:p>
    <w:p w:rsidR="005F4197" w:rsidRDefault="005F4197" w:rsidP="005F4197">
      <w:pPr>
        <w:widowControl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5.13. Удержание суммы неисполненных Поставщиком требований об уплате неустоек (штрафов, пеней), предъявленных Заказчиком в соответствии с настоящим Федеральным </w:t>
      </w:r>
      <w:r>
        <w:rPr>
          <w:rFonts w:ascii="Times New Roman" w:eastAsia="Times New Roman" w:hAnsi="Times New Roman" w:cs="Times New Roman"/>
          <w:sz w:val="24"/>
          <w:szCs w:val="24"/>
        </w:rPr>
        <w:lastRenderedPageBreak/>
        <w:t>законом, производится из суммы, подлежащей оплате Поставщику.</w:t>
      </w:r>
    </w:p>
    <w:p w:rsidR="005F4197" w:rsidRDefault="005F4197" w:rsidP="005F4197">
      <w:pPr>
        <w:widowControl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5.14. Предусмотрена возможность государственного Заказчика  учитывать при расчете с Поставщиком (вычитать из цены Договора) предъявляемую сумму в виде неустойки (штрафа, пени), подлежащую уплате Поставщиком за неисполнение (ненадлежащее исполнение) обязательств, предусмотренных Контрактом. </w:t>
      </w:r>
    </w:p>
    <w:p w:rsidR="00AE5A7B" w:rsidRPr="00AE5A7B" w:rsidRDefault="005F4197" w:rsidP="00AE5A7B">
      <w:pPr>
        <w:widowControl w:val="0"/>
        <w:suppressAutoHyphens/>
        <w:autoSpaceDE w:val="0"/>
        <w:autoSpaceDN w:val="0"/>
        <w:adjustRightInd w:val="0"/>
        <w:ind w:right="-2" w:firstLine="567"/>
        <w:jc w:val="both"/>
        <w:rPr>
          <w:rFonts w:ascii="Times New Roman" w:hAnsi="Times New Roman" w:cs="Times New Roman"/>
          <w:sz w:val="24"/>
          <w:szCs w:val="24"/>
        </w:rPr>
      </w:pPr>
      <w:r w:rsidRPr="00AE5A7B">
        <w:rPr>
          <w:rFonts w:ascii="Times New Roman" w:eastAsia="Times New Roman" w:hAnsi="Times New Roman" w:cs="Times New Roman"/>
          <w:sz w:val="24"/>
          <w:szCs w:val="24"/>
        </w:rPr>
        <w:t xml:space="preserve"> </w:t>
      </w:r>
      <w:r w:rsidR="00AE5A7B" w:rsidRPr="00AE5A7B">
        <w:rPr>
          <w:rFonts w:ascii="Times New Roman" w:hAnsi="Times New Roman" w:cs="Times New Roman"/>
          <w:sz w:val="24"/>
          <w:szCs w:val="24"/>
        </w:rPr>
        <w:t>Реквизиты счета заказчика для внесения денежных сре</w:t>
      </w:r>
      <w:proofErr w:type="gramStart"/>
      <w:r w:rsidR="00AE5A7B" w:rsidRPr="00AE5A7B">
        <w:rPr>
          <w:rFonts w:ascii="Times New Roman" w:hAnsi="Times New Roman" w:cs="Times New Roman"/>
          <w:sz w:val="24"/>
          <w:szCs w:val="24"/>
        </w:rPr>
        <w:t>дств в сл</w:t>
      </w:r>
      <w:proofErr w:type="gramEnd"/>
      <w:r w:rsidR="00AE5A7B" w:rsidRPr="00AE5A7B">
        <w:rPr>
          <w:rFonts w:ascii="Times New Roman" w:hAnsi="Times New Roman" w:cs="Times New Roman"/>
          <w:sz w:val="24"/>
          <w:szCs w:val="24"/>
        </w:rPr>
        <w:t>учае  не исполнения контракта в срок:</w:t>
      </w:r>
    </w:p>
    <w:p w:rsidR="005F4197" w:rsidRPr="00AE5A7B" w:rsidRDefault="00AE5A7B" w:rsidP="00AE5A7B">
      <w:pPr>
        <w:widowControl w:val="0"/>
        <w:suppressAutoHyphens/>
        <w:autoSpaceDE w:val="0"/>
        <w:autoSpaceDN w:val="0"/>
        <w:adjustRightInd w:val="0"/>
        <w:ind w:right="-2" w:firstLine="567"/>
        <w:jc w:val="both"/>
        <w:rPr>
          <w:rFonts w:ascii="Times New Roman" w:hAnsi="Times New Roman" w:cs="Times New Roman"/>
          <w:sz w:val="24"/>
          <w:szCs w:val="24"/>
        </w:rPr>
      </w:pPr>
      <w:r w:rsidRPr="00AE5A7B">
        <w:rPr>
          <w:rFonts w:ascii="Times New Roman" w:hAnsi="Times New Roman" w:cs="Times New Roman"/>
          <w:sz w:val="24"/>
          <w:szCs w:val="24"/>
        </w:rPr>
        <w:t xml:space="preserve">УФК по Курганской области (ФКУ ИК-7 УФСИН России по Курганской области  л/с 03431396460), </w:t>
      </w:r>
      <w:proofErr w:type="gramStart"/>
      <w:r w:rsidRPr="00AE5A7B">
        <w:rPr>
          <w:rFonts w:ascii="Times New Roman" w:hAnsi="Times New Roman" w:cs="Times New Roman"/>
          <w:sz w:val="24"/>
          <w:szCs w:val="24"/>
        </w:rPr>
        <w:t>р</w:t>
      </w:r>
      <w:proofErr w:type="gramEnd"/>
      <w:r w:rsidRPr="00AE5A7B">
        <w:rPr>
          <w:rFonts w:ascii="Times New Roman" w:hAnsi="Times New Roman" w:cs="Times New Roman"/>
          <w:sz w:val="24"/>
          <w:szCs w:val="24"/>
        </w:rPr>
        <w:t>/с 03100643000000014300 в ОТДЕЛЕНИЕ КУРГАН БАНКА РОССИИ//УФК по Курганской области г. Курган к/с 40102810345370000037, БИК 013735150 ОКТМО 37546000 ИНН 4526004189 КПП 452601001, КБК 32011607010019000140</w:t>
      </w:r>
      <w:r>
        <w:rPr>
          <w:rFonts w:ascii="Times New Roman" w:eastAsia="Times New Roman" w:hAnsi="Times New Roman" w:cs="Times New Roman"/>
          <w:sz w:val="24"/>
          <w:szCs w:val="24"/>
        </w:rPr>
        <w:t xml:space="preserve"> </w:t>
      </w:r>
      <w:r w:rsidR="005F4197">
        <w:rPr>
          <w:rFonts w:ascii="Times New Roman" w:eastAsia="Times New Roman" w:hAnsi="Times New Roman" w:cs="Times New Roman"/>
          <w:sz w:val="24"/>
          <w:szCs w:val="24"/>
        </w:rPr>
        <w:t xml:space="preserve">(назначение платежа: штрафы, неустойки, пени, уплаченные в случае просрочки и исполнения поставщиком (Исполнителем, подрядчиком) обязательств, предусмотренных договором, заключенным с </w:t>
      </w:r>
      <w:proofErr w:type="gramStart"/>
      <w:r w:rsidR="005F4197">
        <w:rPr>
          <w:rFonts w:ascii="Times New Roman" w:eastAsia="Times New Roman" w:hAnsi="Times New Roman" w:cs="Times New Roman"/>
          <w:sz w:val="24"/>
          <w:szCs w:val="24"/>
        </w:rPr>
        <w:t>ФКУ ИК-7 УФСИН России по Курганской области).</w:t>
      </w:r>
      <w:proofErr w:type="gramEnd"/>
    </w:p>
    <w:p w:rsidR="005F4197" w:rsidRDefault="005F4197" w:rsidP="005F4197">
      <w:pPr>
        <w:widowControl w:val="0"/>
        <w:spacing w:after="0" w:line="0" w:lineRule="atLeast"/>
        <w:ind w:firstLine="539"/>
        <w:jc w:val="center"/>
        <w:rPr>
          <w:rFonts w:ascii="Times New Roman" w:hAnsi="Times New Roman" w:cs="Times New Roman"/>
          <w:b/>
          <w:sz w:val="24"/>
          <w:szCs w:val="24"/>
        </w:rPr>
      </w:pPr>
      <w:r>
        <w:rPr>
          <w:rFonts w:ascii="Times New Roman" w:hAnsi="Times New Roman" w:cs="Times New Roman"/>
          <w:b/>
          <w:sz w:val="24"/>
          <w:szCs w:val="24"/>
        </w:rPr>
        <w:t>6. Форс-мажорные условия.</w:t>
      </w:r>
    </w:p>
    <w:p w:rsidR="005F4197" w:rsidRDefault="005F4197" w:rsidP="005F4197">
      <w:pPr>
        <w:widowControl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Стороны освобождаются от ответственности, предусмотренной в разделе 4 настоящего договора в случае наступления форс-мажорных обстоятельств: наводнения, пожары, ураганы, массовые беспорядки, решения органов государственной власти и управления, другие обстоятельства, делающие для сторон невозможность исполнения обязательств по договору.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5F4197" w:rsidRDefault="005F4197" w:rsidP="005F4197">
      <w:pPr>
        <w:widowControl w:val="0"/>
        <w:spacing w:after="0" w:line="0" w:lineRule="atLeast"/>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При наступлении обстоятельств непреодолимой силы Стороны должна без промедления известить другую Сторону в любой форме (предпочтительно в письменной). В извещении должны быть сообщены данные о характере обстоятельств, а так же по возможности оценка их  влияния на возможность исполнения обязательств по договору и срок исполнения обязательств по договору.</w:t>
      </w:r>
    </w:p>
    <w:p w:rsidR="005F4197" w:rsidRDefault="005F4197" w:rsidP="005F4197">
      <w:pPr>
        <w:widowControl w:val="0"/>
        <w:spacing w:after="0" w:line="0" w:lineRule="atLeast"/>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По прекращении указанных обстоятельств, сторона должна без промедления известить другую сторону в письменном виде.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F4197" w:rsidRDefault="005F4197" w:rsidP="005F4197">
      <w:pPr>
        <w:widowControl w:val="0"/>
        <w:spacing w:after="0" w:line="0" w:lineRule="atLeast"/>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 Если форс-мажорные обстоятельства и их последствия продолжают действовать более 3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5F4197" w:rsidRDefault="005F4197" w:rsidP="005F4197">
      <w:pPr>
        <w:widowControl w:val="0"/>
        <w:spacing w:after="0" w:line="0" w:lineRule="atLeast"/>
        <w:ind w:firstLine="540"/>
        <w:jc w:val="center"/>
        <w:rPr>
          <w:rFonts w:ascii="Times New Roman" w:hAnsi="Times New Roman" w:cs="Times New Roman"/>
          <w:b/>
          <w:sz w:val="24"/>
          <w:szCs w:val="24"/>
        </w:rPr>
      </w:pPr>
      <w:r>
        <w:rPr>
          <w:rFonts w:ascii="Times New Roman" w:hAnsi="Times New Roman" w:cs="Times New Roman"/>
          <w:b/>
          <w:sz w:val="24"/>
          <w:szCs w:val="24"/>
        </w:rPr>
        <w:t>7. Заключительные условия.</w:t>
      </w:r>
    </w:p>
    <w:p w:rsidR="005F4197" w:rsidRDefault="005F4197" w:rsidP="005F4197">
      <w:pPr>
        <w:widowControl w:val="0"/>
        <w:spacing w:after="0" w:line="0" w:lineRule="atLeast"/>
        <w:ind w:firstLine="540"/>
        <w:jc w:val="both"/>
        <w:rPr>
          <w:rFonts w:ascii="Times New Roman" w:hAnsi="Times New Roman" w:cs="Times New Roman"/>
          <w:sz w:val="24"/>
          <w:szCs w:val="24"/>
        </w:rPr>
      </w:pPr>
      <w:r>
        <w:rPr>
          <w:rFonts w:ascii="Times New Roman" w:hAnsi="Times New Roman" w:cs="Times New Roman"/>
          <w:sz w:val="24"/>
          <w:szCs w:val="24"/>
        </w:rPr>
        <w:t>7.1. Настоящий договор вступает в силу с момента подписания</w:t>
      </w:r>
      <w:r w:rsidR="00AE5A7B">
        <w:rPr>
          <w:rFonts w:ascii="Times New Roman" w:hAnsi="Times New Roman" w:cs="Times New Roman"/>
          <w:sz w:val="24"/>
          <w:szCs w:val="24"/>
        </w:rPr>
        <w:t xml:space="preserve"> его сторонами и действует до 31</w:t>
      </w:r>
      <w:r>
        <w:rPr>
          <w:rFonts w:ascii="Times New Roman" w:hAnsi="Times New Roman" w:cs="Times New Roman"/>
          <w:sz w:val="24"/>
          <w:szCs w:val="24"/>
        </w:rPr>
        <w:t xml:space="preserve"> дек</w:t>
      </w:r>
      <w:r w:rsidR="00AE5A7B">
        <w:rPr>
          <w:rFonts w:ascii="Times New Roman" w:hAnsi="Times New Roman" w:cs="Times New Roman"/>
          <w:sz w:val="24"/>
          <w:szCs w:val="24"/>
        </w:rPr>
        <w:t>абря 2026</w:t>
      </w:r>
      <w:r>
        <w:rPr>
          <w:rFonts w:ascii="Times New Roman" w:hAnsi="Times New Roman" w:cs="Times New Roman"/>
          <w:sz w:val="24"/>
          <w:szCs w:val="24"/>
        </w:rPr>
        <w:t xml:space="preserve"> года. </w:t>
      </w:r>
    </w:p>
    <w:p w:rsidR="005F4197" w:rsidRDefault="005F4197" w:rsidP="005F4197">
      <w:pPr>
        <w:widowControl w:val="0"/>
        <w:spacing w:after="0" w:line="0" w:lineRule="atLeast"/>
        <w:ind w:firstLine="540"/>
        <w:jc w:val="both"/>
        <w:rPr>
          <w:rFonts w:ascii="Times New Roman" w:hAnsi="Times New Roman" w:cs="Times New Roman"/>
          <w:sz w:val="24"/>
          <w:szCs w:val="24"/>
        </w:rPr>
      </w:pPr>
      <w:r>
        <w:rPr>
          <w:rFonts w:ascii="Times New Roman" w:hAnsi="Times New Roman" w:cs="Times New Roman"/>
          <w:sz w:val="24"/>
          <w:szCs w:val="24"/>
        </w:rPr>
        <w:t>7.2. Вопросы, не урегулированные настоящим договором, определяются в соответствии с требованиями действующего законодательства РФ.</w:t>
      </w:r>
    </w:p>
    <w:p w:rsidR="005F4197" w:rsidRDefault="005F4197" w:rsidP="005F4197">
      <w:pPr>
        <w:widowControl w:val="0"/>
        <w:spacing w:after="0" w:line="0" w:lineRule="atLeast"/>
        <w:ind w:firstLine="540"/>
        <w:jc w:val="both"/>
        <w:rPr>
          <w:rFonts w:ascii="Times New Roman" w:hAnsi="Times New Roman" w:cs="Times New Roman"/>
          <w:sz w:val="24"/>
          <w:szCs w:val="24"/>
        </w:rPr>
      </w:pPr>
      <w:r>
        <w:rPr>
          <w:rFonts w:ascii="Times New Roman" w:hAnsi="Times New Roman" w:cs="Times New Roman"/>
          <w:sz w:val="24"/>
          <w:szCs w:val="24"/>
        </w:rPr>
        <w:t>7.3. Настоящий Договор может быть изменен, дополнен или расторгнут по соглашению Сторон либо по иным основаниям, установленным действующим законодательством Российской Федерации. Все изменения, дополнения и приложения к настоящему Договору действительны в случае, если они совершены в письменной форме, подписаны уполномоченными на то лицами и скреплены печатями Сторон.</w:t>
      </w:r>
    </w:p>
    <w:p w:rsidR="005F4197" w:rsidRDefault="005F4197" w:rsidP="005F4197">
      <w:pPr>
        <w:widowControl w:val="0"/>
        <w:spacing w:after="0" w:line="0" w:lineRule="atLeast"/>
        <w:ind w:firstLine="540"/>
        <w:jc w:val="both"/>
        <w:rPr>
          <w:rFonts w:ascii="Times New Roman" w:hAnsi="Times New Roman" w:cs="Times New Roman"/>
          <w:sz w:val="24"/>
          <w:szCs w:val="24"/>
        </w:rPr>
      </w:pPr>
      <w:r>
        <w:rPr>
          <w:rFonts w:ascii="Times New Roman" w:hAnsi="Times New Roman" w:cs="Times New Roman"/>
          <w:sz w:val="24"/>
          <w:szCs w:val="24"/>
        </w:rPr>
        <w:t>7.4. В случае возникновения разногласий все вопросы решаются путем переговоров, а при невозможности прийти к согласию в Арбитражном суде Курганской области.</w:t>
      </w:r>
    </w:p>
    <w:p w:rsidR="005F4197" w:rsidRDefault="005F4197" w:rsidP="005F4197">
      <w:pPr>
        <w:widowControl w:val="0"/>
        <w:spacing w:after="0" w:line="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7.5. Настоящий договор составлен в 2-х экземплярах, имеющих одинаковую юридическую силу, по одному для каждой из сторон. Стороны допускают и признают юридическую силу заключения настоящего договора, а так же обмена документами, относящимся к нему, посредством почтовой, факсимильной, электронной и иной связи, позволяющей достоверно установить, что документ исходит от стороны по договору. </w:t>
      </w:r>
    </w:p>
    <w:p w:rsidR="005F4197" w:rsidRDefault="005F4197" w:rsidP="005F4197">
      <w:pPr>
        <w:widowControl w:val="0"/>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lastRenderedPageBreak/>
        <w:t>8. Адреса и реквизиты сторон.</w:t>
      </w:r>
    </w:p>
    <w:tbl>
      <w:tblPr>
        <w:tblW w:w="9571" w:type="dxa"/>
        <w:tblLayout w:type="fixed"/>
        <w:tblLook w:val="01E0" w:firstRow="1" w:lastRow="1" w:firstColumn="1" w:lastColumn="1" w:noHBand="0" w:noVBand="0"/>
      </w:tblPr>
      <w:tblGrid>
        <w:gridCol w:w="4791"/>
        <w:gridCol w:w="4780"/>
      </w:tblGrid>
      <w:tr w:rsidR="005F4197" w:rsidTr="002267D5">
        <w:trPr>
          <w:trHeight w:val="175"/>
        </w:trPr>
        <w:tc>
          <w:tcPr>
            <w:tcW w:w="4790" w:type="dxa"/>
            <w:tcBorders>
              <w:top w:val="single" w:sz="4" w:space="0" w:color="000000"/>
              <w:left w:val="single" w:sz="4" w:space="0" w:color="000000"/>
              <w:bottom w:val="single" w:sz="4" w:space="0" w:color="000000"/>
              <w:right w:val="single" w:sz="4" w:space="0" w:color="000000"/>
            </w:tcBorders>
          </w:tcPr>
          <w:p w:rsidR="005F4197" w:rsidRDefault="005F4197" w:rsidP="002267D5">
            <w:pPr>
              <w:widowControl w:val="0"/>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ЗАКАЗЧИК:</w:t>
            </w:r>
          </w:p>
        </w:tc>
        <w:tc>
          <w:tcPr>
            <w:tcW w:w="4780" w:type="dxa"/>
            <w:tcBorders>
              <w:top w:val="single" w:sz="4" w:space="0" w:color="000000"/>
              <w:left w:val="single" w:sz="4" w:space="0" w:color="000000"/>
              <w:bottom w:val="single" w:sz="4" w:space="0" w:color="000000"/>
              <w:right w:val="single" w:sz="4" w:space="0" w:color="000000"/>
            </w:tcBorders>
          </w:tcPr>
          <w:p w:rsidR="005F4197" w:rsidRDefault="005F4197" w:rsidP="002267D5">
            <w:pPr>
              <w:widowControl w:val="0"/>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ПОСТАВЩИК:</w:t>
            </w:r>
          </w:p>
        </w:tc>
      </w:tr>
      <w:tr w:rsidR="005F4197" w:rsidTr="002267D5">
        <w:tc>
          <w:tcPr>
            <w:tcW w:w="4790" w:type="dxa"/>
            <w:tcBorders>
              <w:top w:val="single" w:sz="4" w:space="0" w:color="000000"/>
              <w:left w:val="single" w:sz="4" w:space="0" w:color="000000"/>
              <w:bottom w:val="single" w:sz="4" w:space="0" w:color="000000"/>
              <w:right w:val="single" w:sz="4" w:space="0" w:color="000000"/>
            </w:tcBorders>
          </w:tcPr>
          <w:p w:rsidR="005F4197" w:rsidRDefault="005F4197" w:rsidP="002267D5">
            <w:pPr>
              <w:widowControl w:val="0"/>
              <w:spacing w:after="0" w:line="240" w:lineRule="auto"/>
              <w:contextualSpacing/>
              <w:rPr>
                <w:rFonts w:ascii="Times New Roman" w:hAnsi="Times New Roman"/>
                <w:sz w:val="24"/>
                <w:szCs w:val="24"/>
              </w:rPr>
            </w:pPr>
            <w:r>
              <w:rPr>
                <w:rFonts w:ascii="Times New Roman" w:hAnsi="Times New Roman"/>
                <w:sz w:val="24"/>
                <w:szCs w:val="24"/>
              </w:rPr>
              <w:t>федеральное казенное учреждение «Исправительная колония № 7 Управления Федеральной службы исполнения наказаний по Курганской области» (ФКУ ИК-7 УФСИН России по Курганской области)</w:t>
            </w:r>
          </w:p>
          <w:p w:rsidR="005F4197" w:rsidRDefault="005F4197" w:rsidP="002267D5">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641200, Курганская область, </w:t>
            </w:r>
            <w:proofErr w:type="spellStart"/>
            <w:r>
              <w:rPr>
                <w:rFonts w:ascii="Times New Roman" w:hAnsi="Times New Roman"/>
                <w:sz w:val="24"/>
                <w:szCs w:val="24"/>
              </w:rPr>
              <w:t>рп</w:t>
            </w:r>
            <w:proofErr w:type="spellEnd"/>
            <w:r>
              <w:rPr>
                <w:rFonts w:ascii="Times New Roman" w:hAnsi="Times New Roman"/>
                <w:sz w:val="24"/>
                <w:szCs w:val="24"/>
              </w:rPr>
              <w:t xml:space="preserve">. Юргамыш, ул. Труда, 147 </w:t>
            </w:r>
          </w:p>
          <w:p w:rsidR="005F4197" w:rsidRDefault="005F4197" w:rsidP="002267D5">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ИНН 4526004189     КПП 452601001  </w:t>
            </w:r>
          </w:p>
          <w:p w:rsidR="005F4197" w:rsidRDefault="008A14C7" w:rsidP="002267D5">
            <w:pPr>
              <w:widowControl w:val="0"/>
              <w:tabs>
                <w:tab w:val="left" w:pos="5563"/>
              </w:tabs>
              <w:spacing w:after="0" w:line="240" w:lineRule="auto"/>
              <w:ind w:right="33"/>
              <w:contextualSpacing/>
              <w:jc w:val="both"/>
              <w:rPr>
                <w:rFonts w:ascii="Times New Roman" w:hAnsi="Times New Roman"/>
                <w:sz w:val="24"/>
                <w:szCs w:val="24"/>
              </w:rPr>
            </w:pPr>
            <w:r>
              <w:rPr>
                <w:rFonts w:ascii="Times New Roman" w:hAnsi="Times New Roman"/>
                <w:sz w:val="24"/>
                <w:szCs w:val="24"/>
              </w:rPr>
              <w:t>р/с 03211643000000015110</w:t>
            </w:r>
          </w:p>
          <w:p w:rsidR="008A14C7" w:rsidRDefault="005F4197" w:rsidP="002267D5">
            <w:pPr>
              <w:widowControl w:val="0"/>
              <w:tabs>
                <w:tab w:val="left" w:pos="5563"/>
              </w:tabs>
              <w:spacing w:after="0" w:line="240" w:lineRule="auto"/>
              <w:ind w:right="33"/>
              <w:contextualSpacing/>
              <w:jc w:val="both"/>
              <w:rPr>
                <w:rFonts w:ascii="Times New Roman" w:hAnsi="Times New Roman"/>
                <w:sz w:val="24"/>
                <w:szCs w:val="24"/>
              </w:rPr>
            </w:pPr>
            <w:r>
              <w:rPr>
                <w:rFonts w:ascii="Times New Roman" w:hAnsi="Times New Roman"/>
                <w:sz w:val="24"/>
                <w:szCs w:val="24"/>
              </w:rPr>
              <w:t xml:space="preserve">Банк: </w:t>
            </w:r>
            <w:r w:rsidR="008A14C7">
              <w:rPr>
                <w:rFonts w:ascii="Times New Roman" w:hAnsi="Times New Roman"/>
                <w:sz w:val="24"/>
                <w:szCs w:val="24"/>
              </w:rPr>
              <w:t>СИБИРСКОЕ ГУ БАНКА РОССИИ</w:t>
            </w:r>
            <w:r>
              <w:rPr>
                <w:rFonts w:ascii="Times New Roman" w:hAnsi="Times New Roman"/>
                <w:sz w:val="24"/>
                <w:szCs w:val="24"/>
              </w:rPr>
              <w:t xml:space="preserve"> // УФК по </w:t>
            </w:r>
            <w:r w:rsidR="008A14C7">
              <w:rPr>
                <w:rFonts w:ascii="Times New Roman" w:hAnsi="Times New Roman"/>
                <w:sz w:val="24"/>
                <w:szCs w:val="24"/>
              </w:rPr>
              <w:t>Новосибирской</w:t>
            </w:r>
            <w:r>
              <w:rPr>
                <w:rFonts w:ascii="Times New Roman" w:hAnsi="Times New Roman"/>
                <w:sz w:val="24"/>
                <w:szCs w:val="24"/>
              </w:rPr>
              <w:t xml:space="preserve"> области </w:t>
            </w:r>
          </w:p>
          <w:p w:rsidR="005F4197" w:rsidRDefault="005F4197" w:rsidP="002267D5">
            <w:pPr>
              <w:widowControl w:val="0"/>
              <w:tabs>
                <w:tab w:val="left" w:pos="5563"/>
              </w:tabs>
              <w:spacing w:after="0" w:line="240" w:lineRule="auto"/>
              <w:ind w:right="33"/>
              <w:contextualSpacing/>
              <w:jc w:val="both"/>
              <w:rPr>
                <w:rFonts w:ascii="Times New Roman" w:hAnsi="Times New Roman"/>
                <w:sz w:val="24"/>
                <w:szCs w:val="24"/>
              </w:rPr>
            </w:pPr>
            <w:r>
              <w:rPr>
                <w:rFonts w:ascii="Times New Roman" w:hAnsi="Times New Roman"/>
                <w:sz w:val="24"/>
                <w:szCs w:val="24"/>
              </w:rPr>
              <w:t xml:space="preserve">БИК </w:t>
            </w:r>
            <w:r w:rsidR="008A14C7">
              <w:rPr>
                <w:rFonts w:ascii="Times New Roman" w:hAnsi="Times New Roman"/>
                <w:sz w:val="24"/>
                <w:szCs w:val="24"/>
              </w:rPr>
              <w:t>015004950</w:t>
            </w:r>
            <w:r>
              <w:rPr>
                <w:rFonts w:ascii="Times New Roman" w:hAnsi="Times New Roman"/>
                <w:sz w:val="24"/>
                <w:szCs w:val="24"/>
              </w:rPr>
              <w:t xml:space="preserve">       </w:t>
            </w:r>
          </w:p>
          <w:p w:rsidR="005F4197" w:rsidRDefault="005F4197" w:rsidP="002267D5">
            <w:pPr>
              <w:widowControl w:val="0"/>
              <w:spacing w:after="0" w:line="240" w:lineRule="auto"/>
              <w:contextualSpacing/>
              <w:rPr>
                <w:rFonts w:ascii="Times New Roman" w:hAnsi="Times New Roman"/>
                <w:sz w:val="24"/>
                <w:szCs w:val="24"/>
              </w:rPr>
            </w:pPr>
            <w:r>
              <w:rPr>
                <w:rFonts w:ascii="Times New Roman" w:hAnsi="Times New Roman"/>
                <w:sz w:val="24"/>
                <w:szCs w:val="24"/>
              </w:rPr>
              <w:t>л/с 03431396460</w:t>
            </w:r>
          </w:p>
          <w:p w:rsidR="005F4197" w:rsidRDefault="008A14C7" w:rsidP="002267D5">
            <w:pPr>
              <w:widowControl w:val="0"/>
              <w:spacing w:after="0" w:line="240" w:lineRule="auto"/>
              <w:contextualSpacing/>
              <w:rPr>
                <w:rFonts w:ascii="Times New Roman" w:hAnsi="Times New Roman"/>
                <w:sz w:val="24"/>
                <w:szCs w:val="24"/>
              </w:rPr>
            </w:pPr>
            <w:r>
              <w:rPr>
                <w:rFonts w:ascii="Times New Roman" w:hAnsi="Times New Roman"/>
                <w:sz w:val="24"/>
                <w:szCs w:val="24"/>
              </w:rPr>
              <w:t>к/с 40102810445370000043</w:t>
            </w:r>
          </w:p>
          <w:p w:rsidR="005F4197" w:rsidRDefault="005F4197" w:rsidP="002267D5">
            <w:pPr>
              <w:widowControl w:val="0"/>
              <w:spacing w:after="0" w:line="240" w:lineRule="auto"/>
              <w:contextualSpacing/>
              <w:rPr>
                <w:rFonts w:ascii="Times New Roman" w:hAnsi="Times New Roman"/>
                <w:sz w:val="24"/>
                <w:szCs w:val="24"/>
              </w:rPr>
            </w:pPr>
          </w:p>
          <w:p w:rsidR="005F4197" w:rsidRDefault="002C5D07" w:rsidP="002267D5">
            <w:pPr>
              <w:widowControl w:val="0"/>
              <w:spacing w:after="0" w:line="240" w:lineRule="auto"/>
              <w:contextualSpacing/>
              <w:rPr>
                <w:rFonts w:ascii="Times New Roman" w:hAnsi="Times New Roman"/>
                <w:sz w:val="24"/>
                <w:szCs w:val="24"/>
              </w:rPr>
            </w:pPr>
            <w:r>
              <w:rPr>
                <w:rFonts w:ascii="Times New Roman" w:hAnsi="Times New Roman"/>
                <w:sz w:val="24"/>
                <w:szCs w:val="24"/>
              </w:rPr>
              <w:t>___________________/ М.М</w:t>
            </w:r>
            <w:r w:rsidR="000848CE">
              <w:rPr>
                <w:rFonts w:ascii="Times New Roman" w:hAnsi="Times New Roman"/>
                <w:sz w:val="24"/>
                <w:szCs w:val="24"/>
              </w:rPr>
              <w:t xml:space="preserve">. </w:t>
            </w:r>
            <w:r>
              <w:rPr>
                <w:rFonts w:ascii="Times New Roman" w:hAnsi="Times New Roman"/>
                <w:sz w:val="24"/>
                <w:szCs w:val="24"/>
              </w:rPr>
              <w:t>Белых</w:t>
            </w:r>
          </w:p>
          <w:p w:rsidR="005F4197" w:rsidRDefault="005F4197" w:rsidP="002267D5">
            <w:pPr>
              <w:widowControl w:val="0"/>
              <w:snapToGrid w:val="0"/>
              <w:spacing w:after="0" w:line="0" w:lineRule="atLeast"/>
              <w:rPr>
                <w:rFonts w:ascii="Times New Roman" w:hAnsi="Times New Roman" w:cs="Times New Roman"/>
                <w:sz w:val="24"/>
                <w:szCs w:val="24"/>
              </w:rPr>
            </w:pPr>
            <w:r>
              <w:rPr>
                <w:rFonts w:ascii="Times New Roman" w:hAnsi="Times New Roman"/>
                <w:sz w:val="24"/>
                <w:szCs w:val="24"/>
              </w:rPr>
              <w:t>МП</w:t>
            </w:r>
          </w:p>
        </w:tc>
        <w:tc>
          <w:tcPr>
            <w:tcW w:w="4780" w:type="dxa"/>
            <w:tcBorders>
              <w:top w:val="single" w:sz="4" w:space="0" w:color="000000"/>
              <w:left w:val="single" w:sz="4" w:space="0" w:color="000000"/>
              <w:bottom w:val="single" w:sz="4" w:space="0" w:color="000000"/>
              <w:right w:val="single" w:sz="4" w:space="0" w:color="000000"/>
            </w:tcBorders>
          </w:tcPr>
          <w:p w:rsidR="005F4197" w:rsidRDefault="005F4197" w:rsidP="002267D5">
            <w:pPr>
              <w:widowControl w:val="0"/>
              <w:spacing w:after="0" w:line="240" w:lineRule="auto"/>
              <w:contextualSpacing/>
              <w:rPr>
                <w:rFonts w:ascii="Times New Roman" w:hAnsi="Times New Roman"/>
                <w:sz w:val="24"/>
                <w:szCs w:val="24"/>
              </w:rPr>
            </w:pPr>
          </w:p>
          <w:p w:rsidR="005F4197" w:rsidRDefault="005F4197" w:rsidP="002267D5">
            <w:pPr>
              <w:widowControl w:val="0"/>
              <w:spacing w:after="0" w:line="240" w:lineRule="auto"/>
              <w:contextualSpacing/>
              <w:rPr>
                <w:rFonts w:ascii="Times New Roman" w:hAnsi="Times New Roman"/>
                <w:sz w:val="24"/>
                <w:szCs w:val="24"/>
              </w:rPr>
            </w:pPr>
          </w:p>
          <w:p w:rsidR="005F4197" w:rsidRDefault="005F4197" w:rsidP="002267D5">
            <w:pPr>
              <w:widowControl w:val="0"/>
              <w:spacing w:after="0" w:line="240" w:lineRule="auto"/>
              <w:contextualSpacing/>
              <w:rPr>
                <w:rFonts w:ascii="Times New Roman" w:hAnsi="Times New Roman"/>
                <w:sz w:val="24"/>
                <w:szCs w:val="24"/>
              </w:rPr>
            </w:pPr>
          </w:p>
          <w:p w:rsidR="005F4197" w:rsidRDefault="005F4197" w:rsidP="002267D5">
            <w:pPr>
              <w:widowControl w:val="0"/>
              <w:spacing w:after="0" w:line="240" w:lineRule="auto"/>
              <w:contextualSpacing/>
              <w:rPr>
                <w:rFonts w:ascii="Times New Roman" w:hAnsi="Times New Roman"/>
                <w:sz w:val="24"/>
                <w:szCs w:val="24"/>
              </w:rPr>
            </w:pPr>
          </w:p>
          <w:p w:rsidR="005F4197" w:rsidRDefault="005F4197" w:rsidP="002267D5">
            <w:pPr>
              <w:widowControl w:val="0"/>
              <w:spacing w:after="0" w:line="240" w:lineRule="auto"/>
              <w:contextualSpacing/>
              <w:rPr>
                <w:rFonts w:ascii="Times New Roman" w:hAnsi="Times New Roman"/>
                <w:sz w:val="24"/>
                <w:szCs w:val="24"/>
              </w:rPr>
            </w:pPr>
          </w:p>
          <w:p w:rsidR="005F4197" w:rsidRDefault="005F4197" w:rsidP="002267D5">
            <w:pPr>
              <w:widowControl w:val="0"/>
              <w:spacing w:after="0" w:line="240" w:lineRule="auto"/>
              <w:contextualSpacing/>
              <w:rPr>
                <w:rFonts w:ascii="Times New Roman" w:hAnsi="Times New Roman"/>
                <w:sz w:val="24"/>
                <w:szCs w:val="24"/>
              </w:rPr>
            </w:pPr>
          </w:p>
          <w:p w:rsidR="005F4197" w:rsidRDefault="005F4197" w:rsidP="002267D5">
            <w:pPr>
              <w:widowControl w:val="0"/>
              <w:spacing w:after="0" w:line="240" w:lineRule="auto"/>
              <w:contextualSpacing/>
              <w:rPr>
                <w:rFonts w:ascii="Times New Roman" w:hAnsi="Times New Roman"/>
                <w:sz w:val="24"/>
                <w:szCs w:val="24"/>
              </w:rPr>
            </w:pPr>
          </w:p>
          <w:p w:rsidR="005F4197" w:rsidRDefault="005F4197" w:rsidP="002267D5">
            <w:pPr>
              <w:widowControl w:val="0"/>
              <w:spacing w:after="0" w:line="240" w:lineRule="auto"/>
              <w:contextualSpacing/>
              <w:rPr>
                <w:rFonts w:ascii="Times New Roman" w:hAnsi="Times New Roman"/>
                <w:sz w:val="24"/>
                <w:szCs w:val="24"/>
              </w:rPr>
            </w:pPr>
          </w:p>
          <w:p w:rsidR="005F4197" w:rsidRDefault="005F4197" w:rsidP="002267D5">
            <w:pPr>
              <w:widowControl w:val="0"/>
              <w:spacing w:after="0" w:line="240" w:lineRule="auto"/>
              <w:contextualSpacing/>
              <w:rPr>
                <w:rFonts w:ascii="Times New Roman" w:hAnsi="Times New Roman"/>
                <w:sz w:val="24"/>
                <w:szCs w:val="24"/>
              </w:rPr>
            </w:pPr>
          </w:p>
          <w:p w:rsidR="005F4197" w:rsidRDefault="005F4197" w:rsidP="002267D5">
            <w:pPr>
              <w:widowControl w:val="0"/>
              <w:spacing w:after="0" w:line="240" w:lineRule="auto"/>
              <w:contextualSpacing/>
              <w:rPr>
                <w:rFonts w:ascii="Times New Roman" w:hAnsi="Times New Roman"/>
                <w:sz w:val="24"/>
                <w:szCs w:val="24"/>
              </w:rPr>
            </w:pPr>
          </w:p>
          <w:p w:rsidR="005F4197" w:rsidRDefault="005F4197" w:rsidP="002267D5">
            <w:pPr>
              <w:widowControl w:val="0"/>
              <w:spacing w:after="0" w:line="240" w:lineRule="auto"/>
              <w:contextualSpacing/>
              <w:rPr>
                <w:rFonts w:ascii="Times New Roman" w:hAnsi="Times New Roman"/>
                <w:sz w:val="24"/>
                <w:szCs w:val="24"/>
              </w:rPr>
            </w:pPr>
          </w:p>
          <w:p w:rsidR="005F4197" w:rsidRDefault="005F4197" w:rsidP="002267D5">
            <w:pPr>
              <w:widowControl w:val="0"/>
              <w:spacing w:after="0" w:line="240" w:lineRule="auto"/>
              <w:contextualSpacing/>
              <w:rPr>
                <w:rFonts w:ascii="Times New Roman" w:hAnsi="Times New Roman"/>
                <w:sz w:val="24"/>
                <w:szCs w:val="24"/>
              </w:rPr>
            </w:pPr>
          </w:p>
          <w:p w:rsidR="005F4197" w:rsidRDefault="005F4197" w:rsidP="002267D5">
            <w:pPr>
              <w:widowControl w:val="0"/>
              <w:spacing w:after="0" w:line="240" w:lineRule="auto"/>
              <w:contextualSpacing/>
              <w:rPr>
                <w:rFonts w:ascii="Times New Roman" w:hAnsi="Times New Roman"/>
                <w:sz w:val="24"/>
                <w:szCs w:val="24"/>
              </w:rPr>
            </w:pPr>
          </w:p>
          <w:p w:rsidR="005F4197" w:rsidRDefault="005F4197" w:rsidP="002267D5">
            <w:pPr>
              <w:widowControl w:val="0"/>
              <w:spacing w:after="0" w:line="240" w:lineRule="auto"/>
              <w:contextualSpacing/>
              <w:rPr>
                <w:rFonts w:ascii="Times New Roman" w:hAnsi="Times New Roman"/>
                <w:sz w:val="24"/>
                <w:szCs w:val="24"/>
              </w:rPr>
            </w:pPr>
          </w:p>
          <w:p w:rsidR="005F4197" w:rsidRDefault="005F4197" w:rsidP="002267D5">
            <w:pPr>
              <w:widowControl w:val="0"/>
              <w:spacing w:after="0" w:line="240" w:lineRule="auto"/>
              <w:contextualSpacing/>
              <w:rPr>
                <w:rFonts w:ascii="Times New Roman" w:hAnsi="Times New Roman"/>
                <w:sz w:val="24"/>
                <w:szCs w:val="24"/>
              </w:rPr>
            </w:pPr>
          </w:p>
          <w:p w:rsidR="005F4197" w:rsidRDefault="005F4197" w:rsidP="002267D5">
            <w:pPr>
              <w:widowControl w:val="0"/>
              <w:spacing w:after="0" w:line="240" w:lineRule="auto"/>
              <w:contextualSpacing/>
              <w:rPr>
                <w:rFonts w:ascii="Times New Roman" w:hAnsi="Times New Roman"/>
                <w:sz w:val="24"/>
                <w:szCs w:val="24"/>
              </w:rPr>
            </w:pPr>
            <w:r>
              <w:rPr>
                <w:rFonts w:ascii="Times New Roman" w:hAnsi="Times New Roman"/>
                <w:sz w:val="24"/>
                <w:szCs w:val="24"/>
              </w:rPr>
              <w:t>___________________/ __________________</w:t>
            </w:r>
          </w:p>
          <w:p w:rsidR="005F4197" w:rsidRDefault="005F4197" w:rsidP="002267D5">
            <w:pPr>
              <w:widowControl w:val="0"/>
              <w:spacing w:after="0" w:line="0" w:lineRule="atLeast"/>
              <w:rPr>
                <w:rFonts w:ascii="Times New Roman" w:hAnsi="Times New Roman" w:cs="Times New Roman"/>
                <w:sz w:val="24"/>
                <w:szCs w:val="24"/>
              </w:rPr>
            </w:pPr>
            <w:r>
              <w:rPr>
                <w:rFonts w:ascii="Times New Roman" w:hAnsi="Times New Roman"/>
                <w:sz w:val="24"/>
                <w:szCs w:val="24"/>
              </w:rPr>
              <w:t>МП</w:t>
            </w:r>
          </w:p>
        </w:tc>
      </w:tr>
    </w:tbl>
    <w:p w:rsidR="007E3242" w:rsidRPr="00B046DA" w:rsidRDefault="007E3242" w:rsidP="00E07479">
      <w:pPr>
        <w:widowControl w:val="0"/>
        <w:tabs>
          <w:tab w:val="left" w:pos="5392"/>
        </w:tabs>
        <w:suppressAutoHyphens/>
        <w:spacing w:after="0" w:line="0" w:lineRule="atLeast"/>
        <w:jc w:val="both"/>
        <w:rPr>
          <w:rFonts w:ascii="Times New Roman" w:hAnsi="Times New Roman" w:cs="Times New Roman"/>
          <w:sz w:val="24"/>
          <w:szCs w:val="24"/>
        </w:rPr>
      </w:pPr>
    </w:p>
    <w:p w:rsidR="00297D0E" w:rsidRDefault="00297D0E"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5F4197" w:rsidRDefault="005F4197"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5F4197" w:rsidRDefault="005F4197"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5F4197" w:rsidRDefault="005F4197"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5F4197" w:rsidRDefault="005F4197"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5F4197" w:rsidRDefault="005F4197"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5F4197" w:rsidRDefault="005F4197"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5F4197" w:rsidRDefault="005F4197"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5F4197" w:rsidRDefault="005F4197"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5F4197" w:rsidRDefault="005F4197"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5F4197" w:rsidRDefault="005F4197"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5F4197" w:rsidRDefault="005F4197"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5F4197" w:rsidRDefault="005F4197"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5F4197" w:rsidRDefault="005F4197"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5F4197" w:rsidRDefault="005F4197"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5F4197" w:rsidRDefault="005F4197"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5F4197" w:rsidRDefault="005F4197"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5F4197" w:rsidRDefault="005F4197"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5F4197" w:rsidRDefault="005F4197"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5F4197" w:rsidRDefault="005F4197"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5F4197" w:rsidRDefault="005F4197"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5F4197" w:rsidRDefault="005F4197"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5F4197" w:rsidRDefault="005F4197"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5F4197" w:rsidRDefault="005F4197"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5F4197" w:rsidRDefault="005F4197"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5F4197" w:rsidRDefault="005F4197"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5F4197" w:rsidRDefault="005F4197"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5F4197" w:rsidRDefault="005F4197"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5F4197" w:rsidRDefault="005F4197"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5F4197" w:rsidRDefault="005F4197"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4763BB" w:rsidRDefault="004763BB"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4763BB" w:rsidRDefault="004763BB"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rsidR="005F4197" w:rsidRPr="00B046DA" w:rsidRDefault="005F4197" w:rsidP="0056036B">
      <w:pPr>
        <w:widowControl w:val="0"/>
        <w:tabs>
          <w:tab w:val="left" w:pos="5392"/>
        </w:tabs>
        <w:suppressAutoHyphens/>
        <w:spacing w:after="0" w:line="0" w:lineRule="atLeast"/>
        <w:rPr>
          <w:rFonts w:ascii="Times New Roman" w:hAnsi="Times New Roman" w:cs="Times New Roman"/>
          <w:sz w:val="24"/>
          <w:szCs w:val="24"/>
        </w:rPr>
      </w:pPr>
    </w:p>
    <w:p w:rsidR="006B4302" w:rsidRPr="0056036B" w:rsidRDefault="006B4302" w:rsidP="006B4302">
      <w:pPr>
        <w:widowControl w:val="0"/>
        <w:tabs>
          <w:tab w:val="left" w:pos="5392"/>
        </w:tabs>
        <w:suppressAutoHyphens/>
        <w:spacing w:after="0" w:line="0" w:lineRule="atLeast"/>
        <w:jc w:val="center"/>
        <w:rPr>
          <w:rFonts w:ascii="Times New Roman" w:hAnsi="Times New Roman" w:cs="Times New Roman"/>
          <w:sz w:val="24"/>
          <w:szCs w:val="24"/>
        </w:rPr>
      </w:pPr>
    </w:p>
    <w:p w:rsidR="00470237" w:rsidRDefault="00470237" w:rsidP="00114E8D">
      <w:pPr>
        <w:widowControl w:val="0"/>
        <w:tabs>
          <w:tab w:val="left" w:pos="5392"/>
        </w:tabs>
        <w:suppressAutoHyphens/>
        <w:spacing w:line="0" w:lineRule="atLeast"/>
        <w:jc w:val="center"/>
        <w:rPr>
          <w:rFonts w:ascii="Times New Roman" w:hAnsi="Times New Roman" w:cs="Times New Roman"/>
          <w:sz w:val="24"/>
          <w:szCs w:val="24"/>
        </w:rPr>
        <w:sectPr w:rsidR="00470237" w:rsidSect="00B046DA">
          <w:pgSz w:w="11906" w:h="16838"/>
          <w:pgMar w:top="709" w:right="566" w:bottom="709" w:left="1418" w:header="709" w:footer="709" w:gutter="0"/>
          <w:cols w:space="708"/>
          <w:docGrid w:linePitch="360"/>
        </w:sectPr>
      </w:pPr>
    </w:p>
    <w:p w:rsidR="00470237" w:rsidRPr="0056036B" w:rsidRDefault="00470237" w:rsidP="00470237">
      <w:pPr>
        <w:widowControl w:val="0"/>
        <w:tabs>
          <w:tab w:val="left" w:pos="5392"/>
        </w:tabs>
        <w:suppressAutoHyphens/>
        <w:spacing w:after="0" w:line="0" w:lineRule="atLeast"/>
        <w:ind w:left="6237"/>
        <w:jc w:val="right"/>
        <w:rPr>
          <w:rFonts w:ascii="Times New Roman" w:hAnsi="Times New Roman" w:cs="Times New Roman"/>
          <w:sz w:val="24"/>
          <w:szCs w:val="24"/>
        </w:rPr>
      </w:pPr>
      <w:r w:rsidRPr="0056036B">
        <w:rPr>
          <w:rFonts w:ascii="Times New Roman" w:hAnsi="Times New Roman" w:cs="Times New Roman"/>
          <w:sz w:val="24"/>
          <w:szCs w:val="24"/>
        </w:rPr>
        <w:lastRenderedPageBreak/>
        <w:t xml:space="preserve">Приложение № 1 </w:t>
      </w:r>
    </w:p>
    <w:p w:rsidR="00470237" w:rsidRPr="0056036B" w:rsidRDefault="00470237" w:rsidP="00470237">
      <w:pPr>
        <w:widowControl w:val="0"/>
        <w:tabs>
          <w:tab w:val="left" w:pos="5392"/>
        </w:tabs>
        <w:suppressAutoHyphens/>
        <w:spacing w:after="0" w:line="0" w:lineRule="atLeast"/>
        <w:ind w:left="3402"/>
        <w:jc w:val="right"/>
        <w:rPr>
          <w:rFonts w:ascii="Times New Roman" w:hAnsi="Times New Roman" w:cs="Times New Roman"/>
          <w:sz w:val="24"/>
          <w:szCs w:val="24"/>
        </w:rPr>
      </w:pPr>
      <w:r w:rsidRPr="0056036B">
        <w:rPr>
          <w:rFonts w:ascii="Times New Roman" w:hAnsi="Times New Roman" w:cs="Times New Roman"/>
          <w:sz w:val="24"/>
          <w:szCs w:val="24"/>
        </w:rPr>
        <w:t xml:space="preserve">к договору </w:t>
      </w:r>
      <w:r w:rsidR="002C5D07">
        <w:rPr>
          <w:rFonts w:ascii="Times New Roman" w:hAnsi="Times New Roman" w:cs="Times New Roman"/>
          <w:sz w:val="24"/>
          <w:szCs w:val="24"/>
        </w:rPr>
        <w:t>поставки №_____ от _________2026</w:t>
      </w:r>
      <w:r w:rsidRPr="0056036B">
        <w:rPr>
          <w:rFonts w:ascii="Times New Roman" w:hAnsi="Times New Roman" w:cs="Times New Roman"/>
          <w:sz w:val="24"/>
          <w:szCs w:val="24"/>
        </w:rPr>
        <w:t>г.</w:t>
      </w:r>
    </w:p>
    <w:p w:rsidR="005F20E9" w:rsidRPr="0056036B" w:rsidRDefault="005F20E9" w:rsidP="00114E8D">
      <w:pPr>
        <w:widowControl w:val="0"/>
        <w:tabs>
          <w:tab w:val="left" w:pos="5392"/>
        </w:tabs>
        <w:suppressAutoHyphens/>
        <w:spacing w:line="0" w:lineRule="atLeast"/>
        <w:jc w:val="center"/>
        <w:rPr>
          <w:rFonts w:ascii="Times New Roman" w:hAnsi="Times New Roman" w:cs="Times New Roman"/>
          <w:sz w:val="24"/>
          <w:szCs w:val="24"/>
        </w:rPr>
      </w:pPr>
    </w:p>
    <w:p w:rsidR="00114E8D" w:rsidRPr="0056036B" w:rsidRDefault="00114E8D" w:rsidP="00114E8D">
      <w:pPr>
        <w:widowControl w:val="0"/>
        <w:tabs>
          <w:tab w:val="left" w:pos="5392"/>
        </w:tabs>
        <w:suppressAutoHyphens/>
        <w:spacing w:line="0" w:lineRule="atLeast"/>
        <w:jc w:val="center"/>
        <w:rPr>
          <w:rFonts w:ascii="Times New Roman" w:hAnsi="Times New Roman" w:cs="Times New Roman"/>
          <w:sz w:val="24"/>
          <w:szCs w:val="24"/>
        </w:rPr>
      </w:pPr>
      <w:r w:rsidRPr="0056036B">
        <w:rPr>
          <w:rFonts w:ascii="Times New Roman" w:hAnsi="Times New Roman" w:cs="Times New Roman"/>
          <w:sz w:val="24"/>
          <w:szCs w:val="24"/>
        </w:rPr>
        <w:t>СПЕЦИФИКАЦИЯ</w:t>
      </w:r>
    </w:p>
    <w:tbl>
      <w:tblPr>
        <w:tblW w:w="15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4"/>
        <w:gridCol w:w="1478"/>
        <w:gridCol w:w="1640"/>
        <w:gridCol w:w="4820"/>
        <w:gridCol w:w="708"/>
        <w:gridCol w:w="993"/>
        <w:gridCol w:w="2551"/>
        <w:gridCol w:w="1418"/>
        <w:gridCol w:w="1418"/>
      </w:tblGrid>
      <w:tr w:rsidR="00470237" w:rsidRPr="00470237" w:rsidTr="00E54376">
        <w:trPr>
          <w:trHeight w:val="964"/>
        </w:trPr>
        <w:tc>
          <w:tcPr>
            <w:tcW w:w="534" w:type="dxa"/>
            <w:tcBorders>
              <w:top w:val="single" w:sz="4" w:space="0" w:color="auto"/>
              <w:left w:val="single" w:sz="4" w:space="0" w:color="auto"/>
              <w:bottom w:val="single" w:sz="4" w:space="0" w:color="auto"/>
              <w:right w:val="single" w:sz="4" w:space="0" w:color="auto"/>
            </w:tcBorders>
            <w:vAlign w:val="center"/>
            <w:hideMark/>
          </w:tcPr>
          <w:p w:rsidR="00470237" w:rsidRPr="00470237" w:rsidRDefault="00470237" w:rsidP="00E54376">
            <w:pPr>
              <w:spacing w:after="0" w:line="240" w:lineRule="auto"/>
              <w:rPr>
                <w:rFonts w:ascii="Times New Roman" w:hAnsi="Times New Roman" w:cs="Times New Roman"/>
                <w:b/>
                <w:sz w:val="24"/>
                <w:szCs w:val="24"/>
                <w:lang w:eastAsia="en-US"/>
              </w:rPr>
            </w:pPr>
            <w:r w:rsidRPr="00470237">
              <w:rPr>
                <w:rFonts w:ascii="Times New Roman" w:hAnsi="Times New Roman" w:cs="Times New Roman"/>
                <w:b/>
                <w:sz w:val="24"/>
                <w:szCs w:val="24"/>
                <w:lang w:eastAsia="en-US"/>
              </w:rPr>
              <w:t>№</w:t>
            </w:r>
          </w:p>
          <w:p w:rsidR="00470237" w:rsidRPr="00470237" w:rsidRDefault="00470237" w:rsidP="00E54376">
            <w:pPr>
              <w:spacing w:after="0" w:line="240" w:lineRule="auto"/>
              <w:rPr>
                <w:rFonts w:ascii="Times New Roman" w:hAnsi="Times New Roman" w:cs="Times New Roman"/>
                <w:b/>
                <w:sz w:val="24"/>
                <w:szCs w:val="24"/>
                <w:lang w:eastAsia="en-US"/>
              </w:rPr>
            </w:pPr>
            <w:r w:rsidRPr="00470237">
              <w:rPr>
                <w:rFonts w:ascii="Times New Roman" w:hAnsi="Times New Roman" w:cs="Times New Roman"/>
                <w:b/>
                <w:sz w:val="24"/>
                <w:szCs w:val="24"/>
                <w:lang w:eastAsia="en-US"/>
              </w:rPr>
              <w:t>п/п</w:t>
            </w:r>
          </w:p>
        </w:tc>
        <w:tc>
          <w:tcPr>
            <w:tcW w:w="1478" w:type="dxa"/>
            <w:tcBorders>
              <w:top w:val="single" w:sz="4" w:space="0" w:color="auto"/>
              <w:left w:val="single" w:sz="4" w:space="0" w:color="auto"/>
              <w:bottom w:val="single" w:sz="4" w:space="0" w:color="auto"/>
              <w:right w:val="single" w:sz="4" w:space="0" w:color="auto"/>
            </w:tcBorders>
            <w:vAlign w:val="center"/>
            <w:hideMark/>
          </w:tcPr>
          <w:p w:rsidR="00470237" w:rsidRPr="00470237" w:rsidRDefault="00470237" w:rsidP="00E54376">
            <w:pPr>
              <w:spacing w:after="0" w:line="240" w:lineRule="auto"/>
              <w:rPr>
                <w:rFonts w:ascii="Times New Roman" w:hAnsi="Times New Roman" w:cs="Times New Roman"/>
                <w:b/>
                <w:sz w:val="24"/>
                <w:szCs w:val="24"/>
                <w:lang w:eastAsia="en-US"/>
              </w:rPr>
            </w:pPr>
            <w:r w:rsidRPr="00470237">
              <w:rPr>
                <w:rFonts w:ascii="Times New Roman" w:hAnsi="Times New Roman" w:cs="Times New Roman"/>
                <w:b/>
                <w:sz w:val="24"/>
                <w:szCs w:val="24"/>
                <w:lang w:eastAsia="en-US"/>
              </w:rPr>
              <w:t>Наименование товара</w:t>
            </w:r>
          </w:p>
        </w:tc>
        <w:tc>
          <w:tcPr>
            <w:tcW w:w="1640" w:type="dxa"/>
            <w:tcBorders>
              <w:top w:val="single" w:sz="4" w:space="0" w:color="auto"/>
              <w:left w:val="single" w:sz="4" w:space="0" w:color="auto"/>
              <w:bottom w:val="single" w:sz="4" w:space="0" w:color="auto"/>
              <w:right w:val="single" w:sz="4" w:space="0" w:color="auto"/>
            </w:tcBorders>
            <w:vAlign w:val="center"/>
            <w:hideMark/>
          </w:tcPr>
          <w:p w:rsidR="00470237" w:rsidRPr="00470237" w:rsidRDefault="00470237" w:rsidP="00E54376">
            <w:pPr>
              <w:spacing w:after="0" w:line="240" w:lineRule="auto"/>
              <w:rPr>
                <w:rFonts w:ascii="Times New Roman" w:hAnsi="Times New Roman" w:cs="Times New Roman"/>
                <w:b/>
                <w:sz w:val="24"/>
                <w:szCs w:val="24"/>
                <w:lang w:eastAsia="en-US"/>
              </w:rPr>
            </w:pPr>
            <w:r w:rsidRPr="00470237">
              <w:rPr>
                <w:rFonts w:ascii="Times New Roman" w:hAnsi="Times New Roman" w:cs="Times New Roman"/>
                <w:b/>
                <w:sz w:val="24"/>
                <w:szCs w:val="24"/>
                <w:lang w:eastAsia="en-US"/>
              </w:rPr>
              <w:t>ОКПД 2/КТРУ</w:t>
            </w:r>
          </w:p>
        </w:tc>
        <w:tc>
          <w:tcPr>
            <w:tcW w:w="4820" w:type="dxa"/>
            <w:tcBorders>
              <w:top w:val="single" w:sz="4" w:space="0" w:color="auto"/>
              <w:left w:val="single" w:sz="4" w:space="0" w:color="auto"/>
              <w:bottom w:val="single" w:sz="4" w:space="0" w:color="auto"/>
              <w:right w:val="single" w:sz="4" w:space="0" w:color="auto"/>
            </w:tcBorders>
            <w:vAlign w:val="center"/>
            <w:hideMark/>
          </w:tcPr>
          <w:p w:rsidR="00470237" w:rsidRPr="00470237" w:rsidRDefault="00470237" w:rsidP="00E54376">
            <w:pPr>
              <w:spacing w:after="0" w:line="240" w:lineRule="auto"/>
              <w:rPr>
                <w:rFonts w:ascii="Times New Roman" w:hAnsi="Times New Roman" w:cs="Times New Roman"/>
                <w:b/>
                <w:sz w:val="24"/>
                <w:szCs w:val="24"/>
                <w:lang w:eastAsia="en-US"/>
              </w:rPr>
            </w:pPr>
            <w:r w:rsidRPr="00470237">
              <w:rPr>
                <w:rFonts w:ascii="Times New Roman" w:hAnsi="Times New Roman" w:cs="Times New Roman"/>
                <w:b/>
                <w:sz w:val="24"/>
                <w:szCs w:val="24"/>
                <w:lang w:eastAsia="en-US"/>
              </w:rPr>
              <w:t>Характеристики товара</w:t>
            </w:r>
          </w:p>
        </w:tc>
        <w:tc>
          <w:tcPr>
            <w:tcW w:w="708" w:type="dxa"/>
            <w:tcBorders>
              <w:top w:val="single" w:sz="4" w:space="0" w:color="auto"/>
              <w:left w:val="single" w:sz="4" w:space="0" w:color="auto"/>
              <w:bottom w:val="single" w:sz="4" w:space="0" w:color="auto"/>
              <w:right w:val="single" w:sz="4" w:space="0" w:color="auto"/>
            </w:tcBorders>
            <w:vAlign w:val="center"/>
            <w:hideMark/>
          </w:tcPr>
          <w:p w:rsidR="00470237" w:rsidRPr="00470237" w:rsidRDefault="00470237" w:rsidP="00E54376">
            <w:pPr>
              <w:spacing w:after="0" w:line="240" w:lineRule="auto"/>
              <w:rPr>
                <w:rFonts w:ascii="Times New Roman" w:hAnsi="Times New Roman" w:cs="Times New Roman"/>
                <w:b/>
                <w:sz w:val="24"/>
                <w:szCs w:val="24"/>
                <w:lang w:eastAsia="en-US"/>
              </w:rPr>
            </w:pPr>
            <w:r w:rsidRPr="00470237">
              <w:rPr>
                <w:rFonts w:ascii="Times New Roman" w:hAnsi="Times New Roman" w:cs="Times New Roman"/>
                <w:b/>
                <w:sz w:val="24"/>
                <w:szCs w:val="24"/>
                <w:lang w:eastAsia="en-US"/>
              </w:rPr>
              <w:t>Ед. изм.</w:t>
            </w:r>
          </w:p>
        </w:tc>
        <w:tc>
          <w:tcPr>
            <w:tcW w:w="993" w:type="dxa"/>
            <w:tcBorders>
              <w:top w:val="single" w:sz="4" w:space="0" w:color="auto"/>
              <w:left w:val="single" w:sz="4" w:space="0" w:color="auto"/>
              <w:bottom w:val="single" w:sz="4" w:space="0" w:color="auto"/>
              <w:right w:val="single" w:sz="4" w:space="0" w:color="auto"/>
            </w:tcBorders>
            <w:vAlign w:val="center"/>
            <w:hideMark/>
          </w:tcPr>
          <w:p w:rsidR="00470237" w:rsidRPr="00470237" w:rsidRDefault="00470237" w:rsidP="00E54376">
            <w:pPr>
              <w:spacing w:after="0" w:line="240" w:lineRule="auto"/>
              <w:rPr>
                <w:rFonts w:ascii="Times New Roman" w:hAnsi="Times New Roman" w:cs="Times New Roman"/>
                <w:b/>
                <w:sz w:val="24"/>
                <w:szCs w:val="24"/>
                <w:lang w:eastAsia="en-US"/>
              </w:rPr>
            </w:pPr>
            <w:r w:rsidRPr="00470237">
              <w:rPr>
                <w:rFonts w:ascii="Times New Roman" w:hAnsi="Times New Roman" w:cs="Times New Roman"/>
                <w:b/>
                <w:sz w:val="24"/>
                <w:szCs w:val="24"/>
                <w:lang w:eastAsia="en-US"/>
              </w:rPr>
              <w:t>Количество</w:t>
            </w:r>
          </w:p>
        </w:tc>
        <w:tc>
          <w:tcPr>
            <w:tcW w:w="2551" w:type="dxa"/>
            <w:tcBorders>
              <w:top w:val="single" w:sz="4" w:space="0" w:color="auto"/>
              <w:left w:val="single" w:sz="4" w:space="0" w:color="auto"/>
              <w:bottom w:val="single" w:sz="4" w:space="0" w:color="auto"/>
              <w:right w:val="single" w:sz="4" w:space="0" w:color="auto"/>
            </w:tcBorders>
            <w:hideMark/>
          </w:tcPr>
          <w:p w:rsidR="00470237" w:rsidRPr="00470237" w:rsidRDefault="00470237" w:rsidP="00E54376">
            <w:pPr>
              <w:tabs>
                <w:tab w:val="num" w:pos="709"/>
              </w:tabs>
              <w:spacing w:after="0" w:line="240" w:lineRule="auto"/>
              <w:rPr>
                <w:rFonts w:ascii="Times New Roman" w:hAnsi="Times New Roman" w:cs="Times New Roman"/>
                <w:sz w:val="24"/>
                <w:szCs w:val="24"/>
                <w:lang w:eastAsia="en-US"/>
              </w:rPr>
            </w:pPr>
            <w:r w:rsidRPr="00470237">
              <w:rPr>
                <w:rFonts w:ascii="Times New Roman" w:hAnsi="Times New Roman" w:cs="Times New Roman"/>
                <w:b/>
                <w:bCs/>
                <w:color w:val="000000" w:themeColor="text1"/>
                <w:sz w:val="24"/>
                <w:szCs w:val="24"/>
                <w:lang w:eastAsia="en-US"/>
              </w:rPr>
              <w:t>Обоснование закупки конкретного товара</w:t>
            </w:r>
          </w:p>
        </w:tc>
        <w:tc>
          <w:tcPr>
            <w:tcW w:w="1418" w:type="dxa"/>
            <w:tcBorders>
              <w:top w:val="single" w:sz="4" w:space="0" w:color="auto"/>
              <w:left w:val="single" w:sz="4" w:space="0" w:color="auto"/>
              <w:bottom w:val="single" w:sz="4" w:space="0" w:color="auto"/>
              <w:right w:val="single" w:sz="4" w:space="0" w:color="auto"/>
            </w:tcBorders>
          </w:tcPr>
          <w:p w:rsidR="00470237" w:rsidRPr="00470237" w:rsidRDefault="00470237" w:rsidP="00E54376">
            <w:pPr>
              <w:tabs>
                <w:tab w:val="num" w:pos="709"/>
              </w:tabs>
              <w:spacing w:after="0" w:line="240" w:lineRule="auto"/>
              <w:rPr>
                <w:rFonts w:ascii="Times New Roman" w:hAnsi="Times New Roman" w:cs="Times New Roman"/>
                <w:b/>
                <w:bCs/>
                <w:color w:val="000000" w:themeColor="text1"/>
                <w:sz w:val="24"/>
                <w:szCs w:val="24"/>
                <w:lang w:eastAsia="en-US"/>
              </w:rPr>
            </w:pPr>
            <w:r>
              <w:rPr>
                <w:rFonts w:ascii="Times New Roman" w:hAnsi="Times New Roman" w:cs="Times New Roman"/>
                <w:b/>
                <w:bCs/>
                <w:color w:val="000000" w:themeColor="text1"/>
                <w:sz w:val="24"/>
                <w:szCs w:val="24"/>
                <w:lang w:eastAsia="en-US"/>
              </w:rPr>
              <w:t>Цена, руб.</w:t>
            </w:r>
          </w:p>
        </w:tc>
        <w:tc>
          <w:tcPr>
            <w:tcW w:w="1418" w:type="dxa"/>
            <w:tcBorders>
              <w:top w:val="single" w:sz="4" w:space="0" w:color="auto"/>
              <w:left w:val="single" w:sz="4" w:space="0" w:color="auto"/>
              <w:bottom w:val="single" w:sz="4" w:space="0" w:color="auto"/>
              <w:right w:val="single" w:sz="4" w:space="0" w:color="auto"/>
            </w:tcBorders>
          </w:tcPr>
          <w:p w:rsidR="00470237" w:rsidRPr="00470237" w:rsidRDefault="00470237" w:rsidP="00E54376">
            <w:pPr>
              <w:tabs>
                <w:tab w:val="num" w:pos="709"/>
              </w:tabs>
              <w:spacing w:after="0" w:line="240" w:lineRule="auto"/>
              <w:rPr>
                <w:rFonts w:ascii="Times New Roman" w:hAnsi="Times New Roman" w:cs="Times New Roman"/>
                <w:b/>
                <w:bCs/>
                <w:color w:val="000000" w:themeColor="text1"/>
                <w:sz w:val="24"/>
                <w:szCs w:val="24"/>
                <w:lang w:eastAsia="en-US"/>
              </w:rPr>
            </w:pPr>
            <w:r>
              <w:rPr>
                <w:rFonts w:ascii="Times New Roman" w:hAnsi="Times New Roman" w:cs="Times New Roman"/>
                <w:b/>
                <w:bCs/>
                <w:color w:val="000000" w:themeColor="text1"/>
                <w:sz w:val="24"/>
                <w:szCs w:val="24"/>
                <w:lang w:eastAsia="en-US"/>
              </w:rPr>
              <w:t xml:space="preserve">Сумма, </w:t>
            </w:r>
            <w:proofErr w:type="spellStart"/>
            <w:r>
              <w:rPr>
                <w:rFonts w:ascii="Times New Roman" w:hAnsi="Times New Roman" w:cs="Times New Roman"/>
                <w:b/>
                <w:bCs/>
                <w:color w:val="000000" w:themeColor="text1"/>
                <w:sz w:val="24"/>
                <w:szCs w:val="24"/>
                <w:lang w:eastAsia="en-US"/>
              </w:rPr>
              <w:t>руб</w:t>
            </w:r>
            <w:proofErr w:type="spellEnd"/>
          </w:p>
        </w:tc>
      </w:tr>
      <w:tr w:rsidR="002C5D07" w:rsidRPr="00470237" w:rsidTr="00E54376">
        <w:trPr>
          <w:trHeight w:val="964"/>
        </w:trPr>
        <w:tc>
          <w:tcPr>
            <w:tcW w:w="534"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478" w:type="dxa"/>
            <w:tcBorders>
              <w:top w:val="single" w:sz="4" w:space="0" w:color="auto"/>
              <w:left w:val="single" w:sz="4" w:space="0" w:color="auto"/>
              <w:bottom w:val="single" w:sz="4" w:space="0" w:color="auto"/>
              <w:right w:val="single" w:sz="4" w:space="0" w:color="auto"/>
            </w:tcBorders>
          </w:tcPr>
          <w:p w:rsidR="002C5D07" w:rsidRDefault="002C5D07" w:rsidP="00ED1240">
            <w:r w:rsidRPr="00181B67">
              <w:rPr>
                <w:rFonts w:ascii="Times New Roman" w:hAnsi="Times New Roman"/>
                <w:sz w:val="24"/>
              </w:rPr>
              <w:t>Иглы для промышленных швейных машин</w:t>
            </w:r>
            <w:r w:rsidRPr="002B5026">
              <w:rPr>
                <w:rFonts w:ascii="Times New Roman" w:hAnsi="Times New Roman"/>
                <w:sz w:val="24"/>
              </w:rPr>
              <w:t xml:space="preserve"> </w:t>
            </w:r>
            <w:r>
              <w:rPr>
                <w:rFonts w:ascii="Times New Roman" w:hAnsi="Times New Roman"/>
                <w:sz w:val="24"/>
              </w:rPr>
              <w:t xml:space="preserve">№ 90 </w:t>
            </w:r>
            <w:proofErr w:type="spellStart"/>
            <w:r>
              <w:rPr>
                <w:rFonts w:ascii="Times New Roman" w:hAnsi="Times New Roman"/>
                <w:sz w:val="24"/>
                <w:lang w:val="en-US"/>
              </w:rPr>
              <w:t>DBx</w:t>
            </w:r>
            <w:proofErr w:type="spellEnd"/>
            <w:r w:rsidRPr="002B5026">
              <w:rPr>
                <w:rFonts w:ascii="Times New Roman" w:hAnsi="Times New Roman"/>
                <w:sz w:val="24"/>
              </w:rPr>
              <w:t>1</w:t>
            </w:r>
          </w:p>
        </w:tc>
        <w:tc>
          <w:tcPr>
            <w:tcW w:w="1640"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pacing w:after="0" w:line="240" w:lineRule="auto"/>
              <w:rPr>
                <w:rFonts w:ascii="Times New Roman" w:hAnsi="Times New Roman" w:cs="Times New Roman"/>
                <w:color w:val="000000"/>
                <w:sz w:val="24"/>
                <w:szCs w:val="24"/>
                <w:lang w:eastAsia="en-US"/>
              </w:rPr>
            </w:pPr>
            <w:r w:rsidRPr="00470237">
              <w:rPr>
                <w:rFonts w:ascii="Times New Roman" w:hAnsi="Times New Roman" w:cs="Times New Roman"/>
                <w:spacing w:val="2"/>
                <w:sz w:val="24"/>
                <w:szCs w:val="24"/>
                <w:lang w:eastAsia="en-US"/>
              </w:rPr>
              <w:t>25.93.18.110</w:t>
            </w:r>
          </w:p>
        </w:tc>
        <w:tc>
          <w:tcPr>
            <w:tcW w:w="4820"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hd w:val="clear" w:color="auto" w:fill="FFFFFF"/>
              <w:spacing w:after="0" w:line="240" w:lineRule="auto"/>
              <w:rPr>
                <w:rFonts w:ascii="Times New Roman" w:hAnsi="Times New Roman" w:cs="Times New Roman"/>
                <w:sz w:val="24"/>
                <w:szCs w:val="24"/>
                <w:lang w:eastAsia="en-US"/>
              </w:rPr>
            </w:pPr>
            <w:r w:rsidRPr="00470237">
              <w:rPr>
                <w:rFonts w:ascii="Times New Roman" w:hAnsi="Times New Roman" w:cs="Times New Roman"/>
                <w:sz w:val="24"/>
                <w:szCs w:val="24"/>
                <w:lang w:eastAsia="en-US"/>
              </w:rPr>
              <w:t>Тип иглы: DВ x 1</w:t>
            </w:r>
          </w:p>
          <w:p w:rsidR="002C5D07" w:rsidRPr="00470237" w:rsidRDefault="002C5D07" w:rsidP="00E54376">
            <w:pPr>
              <w:spacing w:after="0" w:line="240" w:lineRule="auto"/>
              <w:rPr>
                <w:rFonts w:ascii="Times New Roman" w:eastAsia="Calibri" w:hAnsi="Times New Roman" w:cs="Times New Roman"/>
                <w:sz w:val="24"/>
                <w:szCs w:val="24"/>
                <w:lang w:eastAsia="en-US"/>
              </w:rPr>
            </w:pPr>
            <w:r w:rsidRPr="00470237">
              <w:rPr>
                <w:rFonts w:ascii="Times New Roman" w:eastAsia="Calibri" w:hAnsi="Times New Roman" w:cs="Times New Roman"/>
                <w:sz w:val="24"/>
                <w:szCs w:val="24"/>
                <w:lang w:eastAsia="en-US"/>
              </w:rPr>
              <w:t xml:space="preserve">Форма заточки: (R)-режущее острие с заостренной шарообразной заточкой                                                                                                           Диаметр колбы:  1,5 ≥ 1,65 мм                                                                        </w:t>
            </w:r>
          </w:p>
          <w:p w:rsidR="002C5D07" w:rsidRPr="00470237" w:rsidRDefault="002C5D07" w:rsidP="00E54376">
            <w:pPr>
              <w:spacing w:after="0" w:line="240" w:lineRule="auto"/>
              <w:outlineLvl w:val="0"/>
              <w:rPr>
                <w:rFonts w:ascii="Times New Roman" w:hAnsi="Times New Roman" w:cs="Times New Roman"/>
                <w:bCs/>
                <w:kern w:val="36"/>
                <w:sz w:val="24"/>
                <w:szCs w:val="24"/>
                <w:lang w:eastAsia="en-US"/>
              </w:rPr>
            </w:pPr>
            <w:r w:rsidRPr="00470237">
              <w:rPr>
                <w:rFonts w:ascii="Times New Roman" w:hAnsi="Times New Roman" w:cs="Times New Roman"/>
                <w:bCs/>
                <w:kern w:val="36"/>
                <w:sz w:val="24"/>
                <w:szCs w:val="24"/>
                <w:lang w:eastAsia="en-US"/>
              </w:rPr>
              <w:t>Материал: металл</w:t>
            </w:r>
          </w:p>
          <w:p w:rsidR="002C5D07" w:rsidRPr="00470237" w:rsidRDefault="002C5D07" w:rsidP="00E54376">
            <w:pPr>
              <w:spacing w:after="0" w:line="240" w:lineRule="auto"/>
              <w:outlineLvl w:val="0"/>
              <w:rPr>
                <w:rFonts w:ascii="Times New Roman" w:hAnsi="Times New Roman" w:cs="Times New Roman"/>
                <w:sz w:val="24"/>
                <w:szCs w:val="24"/>
                <w:lang w:eastAsia="en-US"/>
              </w:rPr>
            </w:pPr>
            <w:r w:rsidRPr="00470237">
              <w:rPr>
                <w:rFonts w:ascii="Times New Roman" w:hAnsi="Times New Roman" w:cs="Times New Roman"/>
                <w:bCs/>
                <w:kern w:val="36"/>
                <w:sz w:val="24"/>
                <w:szCs w:val="24"/>
                <w:lang w:eastAsia="en-US"/>
              </w:rPr>
              <w:t>Тип – прямая с ушком</w:t>
            </w:r>
          </w:p>
          <w:p w:rsidR="002C5D07" w:rsidRPr="00470237" w:rsidRDefault="002C5D07" w:rsidP="00E54376">
            <w:pPr>
              <w:spacing w:after="0" w:line="240" w:lineRule="auto"/>
              <w:rPr>
                <w:rFonts w:ascii="Times New Roman" w:eastAsia="Calibri" w:hAnsi="Times New Roman" w:cs="Times New Roman"/>
                <w:sz w:val="24"/>
                <w:szCs w:val="24"/>
                <w:lang w:eastAsia="en-US"/>
              </w:rPr>
            </w:pPr>
            <w:r w:rsidRPr="00470237">
              <w:rPr>
                <w:rFonts w:ascii="Times New Roman" w:hAnsi="Times New Roman" w:cs="Times New Roman"/>
                <w:sz w:val="24"/>
                <w:szCs w:val="24"/>
                <w:lang w:eastAsia="en-US"/>
              </w:rPr>
              <w:t>ГОСТ 22249-82</w:t>
            </w:r>
          </w:p>
        </w:tc>
        <w:tc>
          <w:tcPr>
            <w:tcW w:w="708"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pacing w:after="0" w:line="240" w:lineRule="auto"/>
              <w:rPr>
                <w:rFonts w:ascii="Times New Roman" w:hAnsi="Times New Roman" w:cs="Times New Roman"/>
                <w:sz w:val="24"/>
                <w:szCs w:val="24"/>
                <w:lang w:eastAsia="en-US"/>
              </w:rPr>
            </w:pPr>
            <w:r w:rsidRPr="00470237">
              <w:rPr>
                <w:rFonts w:ascii="Times New Roman" w:hAnsi="Times New Roman" w:cs="Times New Roman"/>
                <w:sz w:val="24"/>
                <w:szCs w:val="24"/>
                <w:lang w:eastAsia="en-US"/>
              </w:rPr>
              <w:t>шт.</w:t>
            </w:r>
          </w:p>
        </w:tc>
        <w:tc>
          <w:tcPr>
            <w:tcW w:w="993" w:type="dxa"/>
            <w:tcBorders>
              <w:top w:val="single" w:sz="4" w:space="0" w:color="auto"/>
              <w:left w:val="single" w:sz="4" w:space="0" w:color="auto"/>
              <w:bottom w:val="single" w:sz="4" w:space="0" w:color="auto"/>
              <w:right w:val="single" w:sz="4" w:space="0" w:color="auto"/>
            </w:tcBorders>
          </w:tcPr>
          <w:p w:rsidR="002C5D07" w:rsidRDefault="002C5D07" w:rsidP="00ED1240">
            <w:r>
              <w:t>1500</w:t>
            </w:r>
          </w:p>
        </w:tc>
        <w:tc>
          <w:tcPr>
            <w:tcW w:w="2551"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pacing w:after="0" w:line="240" w:lineRule="auto"/>
              <w:rPr>
                <w:rFonts w:ascii="Times New Roman" w:hAnsi="Times New Roman" w:cs="Times New Roman"/>
                <w:sz w:val="24"/>
                <w:szCs w:val="24"/>
                <w:lang w:eastAsia="en-US"/>
              </w:rPr>
            </w:pPr>
            <w:r w:rsidRPr="00470237">
              <w:rPr>
                <w:rFonts w:ascii="Times New Roman" w:hAnsi="Times New Roman" w:cs="Times New Roman"/>
                <w:color w:val="000000"/>
                <w:sz w:val="24"/>
                <w:szCs w:val="24"/>
                <w:lang w:eastAsia="en-US"/>
              </w:rPr>
              <w:t>Несовместимость всех других торговых марок с продукцией, которая уже имеется у заказчика, и для которой он приобретает товар</w:t>
            </w:r>
          </w:p>
        </w:tc>
        <w:tc>
          <w:tcPr>
            <w:tcW w:w="1418"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pacing w:after="0" w:line="240" w:lineRule="auto"/>
              <w:rPr>
                <w:rFonts w:ascii="Times New Roman" w:hAnsi="Times New Roman" w:cs="Times New Roman"/>
                <w:color w:val="000000"/>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pacing w:after="0" w:line="240" w:lineRule="auto"/>
              <w:rPr>
                <w:rFonts w:ascii="Times New Roman" w:hAnsi="Times New Roman" w:cs="Times New Roman"/>
                <w:color w:val="000000"/>
                <w:sz w:val="24"/>
                <w:szCs w:val="24"/>
                <w:lang w:eastAsia="en-US"/>
              </w:rPr>
            </w:pPr>
          </w:p>
        </w:tc>
      </w:tr>
      <w:tr w:rsidR="002C5D07" w:rsidRPr="00470237" w:rsidTr="00E54376">
        <w:trPr>
          <w:trHeight w:val="964"/>
        </w:trPr>
        <w:tc>
          <w:tcPr>
            <w:tcW w:w="534"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478" w:type="dxa"/>
            <w:tcBorders>
              <w:top w:val="single" w:sz="4" w:space="0" w:color="auto"/>
              <w:left w:val="single" w:sz="4" w:space="0" w:color="auto"/>
              <w:bottom w:val="single" w:sz="4" w:space="0" w:color="auto"/>
              <w:right w:val="single" w:sz="4" w:space="0" w:color="auto"/>
            </w:tcBorders>
          </w:tcPr>
          <w:p w:rsidR="002C5D07" w:rsidRDefault="002C5D07" w:rsidP="00ED1240">
            <w:r w:rsidRPr="00181B67">
              <w:rPr>
                <w:rFonts w:ascii="Times New Roman" w:hAnsi="Times New Roman"/>
                <w:sz w:val="24"/>
              </w:rPr>
              <w:t>Иглы для промышленных швейных машин</w:t>
            </w:r>
            <w:r>
              <w:rPr>
                <w:rFonts w:ascii="Times New Roman" w:hAnsi="Times New Roman"/>
                <w:sz w:val="24"/>
              </w:rPr>
              <w:t xml:space="preserve"> № 100 </w:t>
            </w:r>
            <w:proofErr w:type="spellStart"/>
            <w:r>
              <w:rPr>
                <w:rFonts w:ascii="Times New Roman" w:hAnsi="Times New Roman"/>
                <w:sz w:val="24"/>
                <w:lang w:val="en-US"/>
              </w:rPr>
              <w:t>DBx</w:t>
            </w:r>
            <w:proofErr w:type="spellEnd"/>
            <w:r w:rsidRPr="002B5026">
              <w:rPr>
                <w:rFonts w:ascii="Times New Roman" w:hAnsi="Times New Roman"/>
                <w:sz w:val="24"/>
              </w:rPr>
              <w:t>1</w:t>
            </w:r>
          </w:p>
        </w:tc>
        <w:tc>
          <w:tcPr>
            <w:tcW w:w="1640"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pacing w:after="0" w:line="240" w:lineRule="auto"/>
              <w:rPr>
                <w:rFonts w:ascii="Times New Roman" w:hAnsi="Times New Roman" w:cs="Times New Roman"/>
                <w:color w:val="000000"/>
                <w:sz w:val="24"/>
                <w:szCs w:val="24"/>
                <w:lang w:eastAsia="en-US"/>
              </w:rPr>
            </w:pPr>
            <w:r w:rsidRPr="00470237">
              <w:rPr>
                <w:rFonts w:ascii="Times New Roman" w:hAnsi="Times New Roman" w:cs="Times New Roman"/>
                <w:spacing w:val="2"/>
                <w:sz w:val="24"/>
                <w:szCs w:val="24"/>
                <w:lang w:eastAsia="en-US"/>
              </w:rPr>
              <w:t>25.93.18.110</w:t>
            </w:r>
          </w:p>
        </w:tc>
        <w:tc>
          <w:tcPr>
            <w:tcW w:w="4820"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hd w:val="clear" w:color="auto" w:fill="FFFFFF"/>
              <w:spacing w:after="0" w:line="240" w:lineRule="auto"/>
              <w:rPr>
                <w:rFonts w:ascii="Times New Roman" w:hAnsi="Times New Roman" w:cs="Times New Roman"/>
                <w:sz w:val="24"/>
                <w:szCs w:val="24"/>
                <w:lang w:eastAsia="en-US"/>
              </w:rPr>
            </w:pPr>
            <w:r w:rsidRPr="00470237">
              <w:rPr>
                <w:rFonts w:ascii="Times New Roman" w:hAnsi="Times New Roman" w:cs="Times New Roman"/>
                <w:sz w:val="24"/>
                <w:szCs w:val="24"/>
                <w:lang w:eastAsia="en-US"/>
              </w:rPr>
              <w:t>Тип иглы: DВ x 1</w:t>
            </w:r>
          </w:p>
          <w:p w:rsidR="002C5D07" w:rsidRPr="00470237" w:rsidRDefault="002C5D07" w:rsidP="00E54376">
            <w:pPr>
              <w:spacing w:after="0" w:line="240" w:lineRule="auto"/>
              <w:rPr>
                <w:rFonts w:ascii="Times New Roman" w:eastAsia="Calibri" w:hAnsi="Times New Roman" w:cs="Times New Roman"/>
                <w:sz w:val="24"/>
                <w:szCs w:val="24"/>
                <w:lang w:eastAsia="en-US"/>
              </w:rPr>
            </w:pPr>
            <w:r w:rsidRPr="00470237">
              <w:rPr>
                <w:rFonts w:ascii="Times New Roman" w:eastAsia="Calibri" w:hAnsi="Times New Roman" w:cs="Times New Roman"/>
                <w:sz w:val="24"/>
                <w:szCs w:val="24"/>
                <w:lang w:eastAsia="en-US"/>
              </w:rPr>
              <w:t xml:space="preserve">Форма заточки: (R)-режущее острие с заостренной шарообразной заточкой                                                                                                           Диаметр колбы:  1,5 ≥ 1,65 мм                                                                        </w:t>
            </w:r>
          </w:p>
          <w:p w:rsidR="002C5D07" w:rsidRPr="00470237" w:rsidRDefault="002C5D07" w:rsidP="00E54376">
            <w:pPr>
              <w:spacing w:after="0" w:line="240" w:lineRule="auto"/>
              <w:outlineLvl w:val="0"/>
              <w:rPr>
                <w:rFonts w:ascii="Times New Roman" w:hAnsi="Times New Roman" w:cs="Times New Roman"/>
                <w:bCs/>
                <w:kern w:val="36"/>
                <w:sz w:val="24"/>
                <w:szCs w:val="24"/>
                <w:lang w:eastAsia="en-US"/>
              </w:rPr>
            </w:pPr>
            <w:r w:rsidRPr="00470237">
              <w:rPr>
                <w:rFonts w:ascii="Times New Roman" w:hAnsi="Times New Roman" w:cs="Times New Roman"/>
                <w:bCs/>
                <w:kern w:val="36"/>
                <w:sz w:val="24"/>
                <w:szCs w:val="24"/>
                <w:lang w:eastAsia="en-US"/>
              </w:rPr>
              <w:t>Материал: металл</w:t>
            </w:r>
          </w:p>
          <w:p w:rsidR="002C5D07" w:rsidRPr="00470237" w:rsidRDefault="002C5D07" w:rsidP="00E54376">
            <w:pPr>
              <w:spacing w:after="0" w:line="240" w:lineRule="auto"/>
              <w:outlineLvl w:val="0"/>
              <w:rPr>
                <w:rFonts w:ascii="Times New Roman" w:hAnsi="Times New Roman" w:cs="Times New Roman"/>
                <w:sz w:val="24"/>
                <w:szCs w:val="24"/>
                <w:lang w:eastAsia="en-US"/>
              </w:rPr>
            </w:pPr>
            <w:r w:rsidRPr="00470237">
              <w:rPr>
                <w:rFonts w:ascii="Times New Roman" w:hAnsi="Times New Roman" w:cs="Times New Roman"/>
                <w:bCs/>
                <w:kern w:val="36"/>
                <w:sz w:val="24"/>
                <w:szCs w:val="24"/>
                <w:lang w:eastAsia="en-US"/>
              </w:rPr>
              <w:t>Тип – прямая с ушком</w:t>
            </w:r>
          </w:p>
          <w:p w:rsidR="002C5D07" w:rsidRPr="00470237" w:rsidRDefault="002C5D07" w:rsidP="00E54376">
            <w:pPr>
              <w:spacing w:after="0" w:line="240" w:lineRule="auto"/>
              <w:rPr>
                <w:rFonts w:ascii="Times New Roman" w:eastAsia="Calibri" w:hAnsi="Times New Roman" w:cs="Times New Roman"/>
                <w:sz w:val="24"/>
                <w:szCs w:val="24"/>
                <w:lang w:eastAsia="en-US"/>
              </w:rPr>
            </w:pPr>
            <w:r w:rsidRPr="00470237">
              <w:rPr>
                <w:rFonts w:ascii="Times New Roman" w:hAnsi="Times New Roman" w:cs="Times New Roman"/>
                <w:sz w:val="24"/>
                <w:szCs w:val="24"/>
                <w:lang w:eastAsia="en-US"/>
              </w:rPr>
              <w:t>ГОСТ 22249-82</w:t>
            </w:r>
          </w:p>
        </w:tc>
        <w:tc>
          <w:tcPr>
            <w:tcW w:w="708"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pacing w:after="0" w:line="240" w:lineRule="auto"/>
              <w:rPr>
                <w:rFonts w:ascii="Times New Roman" w:hAnsi="Times New Roman" w:cs="Times New Roman"/>
                <w:sz w:val="24"/>
                <w:szCs w:val="24"/>
                <w:lang w:eastAsia="en-US"/>
              </w:rPr>
            </w:pPr>
            <w:r w:rsidRPr="00470237">
              <w:rPr>
                <w:rFonts w:ascii="Times New Roman" w:hAnsi="Times New Roman" w:cs="Times New Roman"/>
                <w:sz w:val="24"/>
                <w:szCs w:val="24"/>
                <w:lang w:eastAsia="en-US"/>
              </w:rPr>
              <w:t>шт.</w:t>
            </w:r>
          </w:p>
        </w:tc>
        <w:tc>
          <w:tcPr>
            <w:tcW w:w="993" w:type="dxa"/>
            <w:tcBorders>
              <w:top w:val="single" w:sz="4" w:space="0" w:color="auto"/>
              <w:left w:val="single" w:sz="4" w:space="0" w:color="auto"/>
              <w:bottom w:val="single" w:sz="4" w:space="0" w:color="auto"/>
              <w:right w:val="single" w:sz="4" w:space="0" w:color="auto"/>
            </w:tcBorders>
          </w:tcPr>
          <w:p w:rsidR="002C5D07" w:rsidRDefault="002C5D07" w:rsidP="00ED1240">
            <w:r>
              <w:rPr>
                <w:rFonts w:ascii="Times New Roman" w:hAnsi="Times New Roman"/>
                <w:sz w:val="24"/>
                <w:szCs w:val="24"/>
              </w:rPr>
              <w:t>1200</w:t>
            </w:r>
          </w:p>
        </w:tc>
        <w:tc>
          <w:tcPr>
            <w:tcW w:w="2551"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pacing w:after="0" w:line="240" w:lineRule="auto"/>
              <w:rPr>
                <w:rFonts w:ascii="Times New Roman" w:hAnsi="Times New Roman" w:cs="Times New Roman"/>
                <w:sz w:val="24"/>
                <w:szCs w:val="24"/>
                <w:lang w:eastAsia="en-US"/>
              </w:rPr>
            </w:pPr>
            <w:r w:rsidRPr="00470237">
              <w:rPr>
                <w:rFonts w:ascii="Times New Roman" w:hAnsi="Times New Roman" w:cs="Times New Roman"/>
                <w:color w:val="000000"/>
                <w:sz w:val="24"/>
                <w:szCs w:val="24"/>
                <w:lang w:eastAsia="en-US"/>
              </w:rPr>
              <w:t>Несовместимость всех других торговых марок с продукцией, которая уже имеется у заказчика, и для которой он приобретает товар</w:t>
            </w:r>
          </w:p>
        </w:tc>
        <w:tc>
          <w:tcPr>
            <w:tcW w:w="1418"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pacing w:after="0" w:line="240" w:lineRule="auto"/>
              <w:rPr>
                <w:rFonts w:ascii="Times New Roman" w:hAnsi="Times New Roman" w:cs="Times New Roman"/>
                <w:color w:val="000000"/>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pacing w:after="0" w:line="240" w:lineRule="auto"/>
              <w:rPr>
                <w:rFonts w:ascii="Times New Roman" w:hAnsi="Times New Roman" w:cs="Times New Roman"/>
                <w:color w:val="000000"/>
                <w:sz w:val="24"/>
                <w:szCs w:val="24"/>
                <w:lang w:eastAsia="en-US"/>
              </w:rPr>
            </w:pPr>
          </w:p>
        </w:tc>
      </w:tr>
      <w:tr w:rsidR="002C5D07" w:rsidRPr="00470237" w:rsidTr="00E54376">
        <w:trPr>
          <w:trHeight w:val="964"/>
        </w:trPr>
        <w:tc>
          <w:tcPr>
            <w:tcW w:w="534"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478" w:type="dxa"/>
            <w:tcBorders>
              <w:top w:val="single" w:sz="4" w:space="0" w:color="auto"/>
              <w:left w:val="single" w:sz="4" w:space="0" w:color="auto"/>
              <w:bottom w:val="single" w:sz="4" w:space="0" w:color="auto"/>
              <w:right w:val="single" w:sz="4" w:space="0" w:color="auto"/>
            </w:tcBorders>
          </w:tcPr>
          <w:p w:rsidR="002C5D07" w:rsidRDefault="002C5D07" w:rsidP="00ED1240">
            <w:r w:rsidRPr="00181B67">
              <w:rPr>
                <w:rFonts w:ascii="Times New Roman" w:hAnsi="Times New Roman"/>
                <w:sz w:val="24"/>
              </w:rPr>
              <w:t>Иглы для промышленных швейных машин</w:t>
            </w:r>
            <w:r w:rsidRPr="002B5026">
              <w:rPr>
                <w:rFonts w:ascii="Times New Roman" w:hAnsi="Times New Roman"/>
                <w:sz w:val="24"/>
              </w:rPr>
              <w:t xml:space="preserve"> </w:t>
            </w:r>
            <w:r>
              <w:rPr>
                <w:rFonts w:ascii="Times New Roman" w:hAnsi="Times New Roman"/>
                <w:sz w:val="24"/>
              </w:rPr>
              <w:t xml:space="preserve">№ 110 </w:t>
            </w:r>
            <w:proofErr w:type="spellStart"/>
            <w:r>
              <w:rPr>
                <w:rFonts w:ascii="Times New Roman" w:hAnsi="Times New Roman"/>
                <w:sz w:val="24"/>
                <w:lang w:val="en-US"/>
              </w:rPr>
              <w:t>DBx</w:t>
            </w:r>
            <w:proofErr w:type="spellEnd"/>
            <w:r w:rsidRPr="002B5026">
              <w:rPr>
                <w:rFonts w:ascii="Times New Roman" w:hAnsi="Times New Roman"/>
                <w:sz w:val="24"/>
              </w:rPr>
              <w:t>1</w:t>
            </w:r>
          </w:p>
        </w:tc>
        <w:tc>
          <w:tcPr>
            <w:tcW w:w="1640" w:type="dxa"/>
            <w:tcBorders>
              <w:top w:val="single" w:sz="4" w:space="0" w:color="auto"/>
              <w:left w:val="single" w:sz="4" w:space="0" w:color="auto"/>
              <w:bottom w:val="single" w:sz="4" w:space="0" w:color="auto"/>
              <w:right w:val="single" w:sz="4" w:space="0" w:color="auto"/>
            </w:tcBorders>
          </w:tcPr>
          <w:p w:rsidR="002C5D07" w:rsidRPr="00470237" w:rsidRDefault="002C5D07" w:rsidP="00ED1240">
            <w:pPr>
              <w:spacing w:after="0" w:line="240" w:lineRule="auto"/>
              <w:rPr>
                <w:rFonts w:ascii="Times New Roman" w:hAnsi="Times New Roman" w:cs="Times New Roman"/>
                <w:color w:val="000000"/>
                <w:sz w:val="24"/>
                <w:szCs w:val="24"/>
                <w:lang w:eastAsia="en-US"/>
              </w:rPr>
            </w:pPr>
            <w:r w:rsidRPr="00470237">
              <w:rPr>
                <w:rFonts w:ascii="Times New Roman" w:hAnsi="Times New Roman" w:cs="Times New Roman"/>
                <w:spacing w:val="2"/>
                <w:sz w:val="24"/>
                <w:szCs w:val="24"/>
                <w:lang w:eastAsia="en-US"/>
              </w:rPr>
              <w:t>25.93.18.110</w:t>
            </w:r>
          </w:p>
        </w:tc>
        <w:tc>
          <w:tcPr>
            <w:tcW w:w="4820" w:type="dxa"/>
            <w:tcBorders>
              <w:top w:val="single" w:sz="4" w:space="0" w:color="auto"/>
              <w:left w:val="single" w:sz="4" w:space="0" w:color="auto"/>
              <w:bottom w:val="single" w:sz="4" w:space="0" w:color="auto"/>
              <w:right w:val="single" w:sz="4" w:space="0" w:color="auto"/>
            </w:tcBorders>
          </w:tcPr>
          <w:p w:rsidR="002C5D07" w:rsidRPr="00470237" w:rsidRDefault="002C5D07" w:rsidP="00ED1240">
            <w:pPr>
              <w:shd w:val="clear" w:color="auto" w:fill="FFFFFF"/>
              <w:spacing w:after="0" w:line="240" w:lineRule="auto"/>
              <w:rPr>
                <w:rFonts w:ascii="Times New Roman" w:hAnsi="Times New Roman" w:cs="Times New Roman"/>
                <w:sz w:val="24"/>
                <w:szCs w:val="24"/>
                <w:lang w:eastAsia="en-US"/>
              </w:rPr>
            </w:pPr>
            <w:r w:rsidRPr="00470237">
              <w:rPr>
                <w:rFonts w:ascii="Times New Roman" w:hAnsi="Times New Roman" w:cs="Times New Roman"/>
                <w:sz w:val="24"/>
                <w:szCs w:val="24"/>
                <w:lang w:eastAsia="en-US"/>
              </w:rPr>
              <w:t xml:space="preserve">Тип иглы: </w:t>
            </w:r>
            <w:proofErr w:type="gramStart"/>
            <w:r w:rsidRPr="00470237">
              <w:rPr>
                <w:rFonts w:ascii="Times New Roman" w:hAnsi="Times New Roman" w:cs="Times New Roman"/>
                <w:sz w:val="24"/>
                <w:szCs w:val="24"/>
                <w:lang w:eastAsia="en-US"/>
              </w:rPr>
              <w:t>D</w:t>
            </w:r>
            <w:proofErr w:type="gramEnd"/>
            <w:r w:rsidRPr="00470237">
              <w:rPr>
                <w:rFonts w:ascii="Times New Roman" w:hAnsi="Times New Roman" w:cs="Times New Roman"/>
                <w:sz w:val="24"/>
                <w:szCs w:val="24"/>
                <w:lang w:eastAsia="en-US"/>
              </w:rPr>
              <w:t>В x 1</w:t>
            </w:r>
          </w:p>
          <w:p w:rsidR="002C5D07" w:rsidRPr="00470237" w:rsidRDefault="002C5D07" w:rsidP="00ED1240">
            <w:pPr>
              <w:spacing w:after="0" w:line="240" w:lineRule="auto"/>
              <w:rPr>
                <w:rFonts w:ascii="Times New Roman" w:eastAsia="Calibri" w:hAnsi="Times New Roman" w:cs="Times New Roman"/>
                <w:sz w:val="24"/>
                <w:szCs w:val="24"/>
                <w:lang w:eastAsia="en-US"/>
              </w:rPr>
            </w:pPr>
            <w:r w:rsidRPr="00470237">
              <w:rPr>
                <w:rFonts w:ascii="Times New Roman" w:eastAsia="Calibri" w:hAnsi="Times New Roman" w:cs="Times New Roman"/>
                <w:sz w:val="24"/>
                <w:szCs w:val="24"/>
                <w:lang w:eastAsia="en-US"/>
              </w:rPr>
              <w:t xml:space="preserve">Форма заточки: (R)-режущее острие с заостренной шарообразной заточкой                                                                                                           Диаметр колбы:  1,5 ≥ 1,65 мм                                                                        </w:t>
            </w:r>
          </w:p>
          <w:p w:rsidR="002C5D07" w:rsidRPr="00470237" w:rsidRDefault="002C5D07" w:rsidP="00ED1240">
            <w:pPr>
              <w:spacing w:after="0" w:line="240" w:lineRule="auto"/>
              <w:outlineLvl w:val="0"/>
              <w:rPr>
                <w:rFonts w:ascii="Times New Roman" w:hAnsi="Times New Roman" w:cs="Times New Roman"/>
                <w:bCs/>
                <w:kern w:val="36"/>
                <w:sz w:val="24"/>
                <w:szCs w:val="24"/>
                <w:lang w:eastAsia="en-US"/>
              </w:rPr>
            </w:pPr>
            <w:r w:rsidRPr="00470237">
              <w:rPr>
                <w:rFonts w:ascii="Times New Roman" w:hAnsi="Times New Roman" w:cs="Times New Roman"/>
                <w:bCs/>
                <w:kern w:val="36"/>
                <w:sz w:val="24"/>
                <w:szCs w:val="24"/>
                <w:lang w:eastAsia="en-US"/>
              </w:rPr>
              <w:t>Материал: металл</w:t>
            </w:r>
          </w:p>
          <w:p w:rsidR="002C5D07" w:rsidRPr="00470237" w:rsidRDefault="002C5D07" w:rsidP="00ED1240">
            <w:pPr>
              <w:spacing w:after="0" w:line="240" w:lineRule="auto"/>
              <w:outlineLvl w:val="0"/>
              <w:rPr>
                <w:rFonts w:ascii="Times New Roman" w:hAnsi="Times New Roman" w:cs="Times New Roman"/>
                <w:sz w:val="24"/>
                <w:szCs w:val="24"/>
                <w:lang w:eastAsia="en-US"/>
              </w:rPr>
            </w:pPr>
            <w:r w:rsidRPr="00470237">
              <w:rPr>
                <w:rFonts w:ascii="Times New Roman" w:hAnsi="Times New Roman" w:cs="Times New Roman"/>
                <w:bCs/>
                <w:kern w:val="36"/>
                <w:sz w:val="24"/>
                <w:szCs w:val="24"/>
                <w:lang w:eastAsia="en-US"/>
              </w:rPr>
              <w:t xml:space="preserve">Тип – </w:t>
            </w:r>
            <w:proofErr w:type="gramStart"/>
            <w:r w:rsidRPr="00470237">
              <w:rPr>
                <w:rFonts w:ascii="Times New Roman" w:hAnsi="Times New Roman" w:cs="Times New Roman"/>
                <w:bCs/>
                <w:kern w:val="36"/>
                <w:sz w:val="24"/>
                <w:szCs w:val="24"/>
                <w:lang w:eastAsia="en-US"/>
              </w:rPr>
              <w:t>прямая</w:t>
            </w:r>
            <w:proofErr w:type="gramEnd"/>
            <w:r w:rsidRPr="00470237">
              <w:rPr>
                <w:rFonts w:ascii="Times New Roman" w:hAnsi="Times New Roman" w:cs="Times New Roman"/>
                <w:bCs/>
                <w:kern w:val="36"/>
                <w:sz w:val="24"/>
                <w:szCs w:val="24"/>
                <w:lang w:eastAsia="en-US"/>
              </w:rPr>
              <w:t xml:space="preserve"> с ушком</w:t>
            </w:r>
          </w:p>
          <w:p w:rsidR="002C5D07" w:rsidRPr="00470237" w:rsidRDefault="002C5D07" w:rsidP="00ED1240">
            <w:pPr>
              <w:spacing w:after="0" w:line="240" w:lineRule="auto"/>
              <w:rPr>
                <w:rFonts w:ascii="Times New Roman" w:eastAsia="Calibri" w:hAnsi="Times New Roman" w:cs="Times New Roman"/>
                <w:sz w:val="24"/>
                <w:szCs w:val="24"/>
                <w:lang w:eastAsia="en-US"/>
              </w:rPr>
            </w:pPr>
            <w:r w:rsidRPr="00470237">
              <w:rPr>
                <w:rFonts w:ascii="Times New Roman" w:hAnsi="Times New Roman" w:cs="Times New Roman"/>
                <w:sz w:val="24"/>
                <w:szCs w:val="24"/>
                <w:lang w:eastAsia="en-US"/>
              </w:rPr>
              <w:t>ГОСТ 22249-82</w:t>
            </w:r>
          </w:p>
        </w:tc>
        <w:tc>
          <w:tcPr>
            <w:tcW w:w="708" w:type="dxa"/>
            <w:tcBorders>
              <w:top w:val="single" w:sz="4" w:space="0" w:color="auto"/>
              <w:left w:val="single" w:sz="4" w:space="0" w:color="auto"/>
              <w:bottom w:val="single" w:sz="4" w:space="0" w:color="auto"/>
              <w:right w:val="single" w:sz="4" w:space="0" w:color="auto"/>
            </w:tcBorders>
          </w:tcPr>
          <w:p w:rsidR="002C5D07" w:rsidRPr="00470237" w:rsidRDefault="002C5D07" w:rsidP="00ED1240">
            <w:pPr>
              <w:spacing w:after="0" w:line="240" w:lineRule="auto"/>
              <w:rPr>
                <w:rFonts w:ascii="Times New Roman" w:hAnsi="Times New Roman" w:cs="Times New Roman"/>
                <w:sz w:val="24"/>
                <w:szCs w:val="24"/>
                <w:lang w:eastAsia="en-US"/>
              </w:rPr>
            </w:pPr>
            <w:r w:rsidRPr="00470237">
              <w:rPr>
                <w:rFonts w:ascii="Times New Roman" w:hAnsi="Times New Roman" w:cs="Times New Roman"/>
                <w:sz w:val="24"/>
                <w:szCs w:val="24"/>
                <w:lang w:eastAsia="en-US"/>
              </w:rPr>
              <w:t>шт.</w:t>
            </w:r>
          </w:p>
        </w:tc>
        <w:tc>
          <w:tcPr>
            <w:tcW w:w="993" w:type="dxa"/>
            <w:tcBorders>
              <w:top w:val="single" w:sz="4" w:space="0" w:color="auto"/>
              <w:left w:val="single" w:sz="4" w:space="0" w:color="auto"/>
              <w:bottom w:val="single" w:sz="4" w:space="0" w:color="auto"/>
              <w:right w:val="single" w:sz="4" w:space="0" w:color="auto"/>
            </w:tcBorders>
          </w:tcPr>
          <w:p w:rsidR="002C5D07" w:rsidRDefault="002C5D07" w:rsidP="00ED1240">
            <w:pPr>
              <w:rPr>
                <w:rFonts w:ascii="Times New Roman" w:hAnsi="Times New Roman"/>
                <w:sz w:val="24"/>
                <w:szCs w:val="24"/>
              </w:rPr>
            </w:pPr>
            <w:r>
              <w:rPr>
                <w:rFonts w:ascii="Times New Roman" w:hAnsi="Times New Roman"/>
                <w:sz w:val="24"/>
                <w:szCs w:val="24"/>
              </w:rPr>
              <w:t>1200</w:t>
            </w:r>
          </w:p>
        </w:tc>
        <w:tc>
          <w:tcPr>
            <w:tcW w:w="2551" w:type="dxa"/>
            <w:tcBorders>
              <w:top w:val="single" w:sz="4" w:space="0" w:color="auto"/>
              <w:left w:val="single" w:sz="4" w:space="0" w:color="auto"/>
              <w:bottom w:val="single" w:sz="4" w:space="0" w:color="auto"/>
              <w:right w:val="single" w:sz="4" w:space="0" w:color="auto"/>
            </w:tcBorders>
          </w:tcPr>
          <w:p w:rsidR="002C5D07" w:rsidRPr="00470237" w:rsidRDefault="002C5D07" w:rsidP="00ED1240">
            <w:pPr>
              <w:spacing w:after="0" w:line="240" w:lineRule="auto"/>
              <w:rPr>
                <w:rFonts w:ascii="Times New Roman" w:hAnsi="Times New Roman" w:cs="Times New Roman"/>
                <w:sz w:val="24"/>
                <w:szCs w:val="24"/>
                <w:lang w:eastAsia="en-US"/>
              </w:rPr>
            </w:pPr>
            <w:r w:rsidRPr="00470237">
              <w:rPr>
                <w:rFonts w:ascii="Times New Roman" w:hAnsi="Times New Roman" w:cs="Times New Roman"/>
                <w:color w:val="000000"/>
                <w:sz w:val="24"/>
                <w:szCs w:val="24"/>
                <w:lang w:eastAsia="en-US"/>
              </w:rPr>
              <w:t>Несовместимость всех других торговых марок с продукцией, которая уже имеется у заказчика, и для которой он приобретает товар</w:t>
            </w:r>
          </w:p>
        </w:tc>
        <w:tc>
          <w:tcPr>
            <w:tcW w:w="1418"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pacing w:after="0" w:line="240" w:lineRule="auto"/>
              <w:rPr>
                <w:rFonts w:ascii="Times New Roman" w:hAnsi="Times New Roman" w:cs="Times New Roman"/>
                <w:color w:val="000000"/>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pacing w:after="0" w:line="240" w:lineRule="auto"/>
              <w:rPr>
                <w:rFonts w:ascii="Times New Roman" w:hAnsi="Times New Roman" w:cs="Times New Roman"/>
                <w:color w:val="000000"/>
                <w:sz w:val="24"/>
                <w:szCs w:val="24"/>
                <w:lang w:eastAsia="en-US"/>
              </w:rPr>
            </w:pPr>
          </w:p>
        </w:tc>
      </w:tr>
      <w:tr w:rsidR="002C5D07" w:rsidRPr="00470237" w:rsidTr="00E54376">
        <w:trPr>
          <w:trHeight w:val="964"/>
        </w:trPr>
        <w:tc>
          <w:tcPr>
            <w:tcW w:w="534"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1478" w:type="dxa"/>
            <w:tcBorders>
              <w:top w:val="single" w:sz="4" w:space="0" w:color="auto"/>
              <w:left w:val="single" w:sz="4" w:space="0" w:color="auto"/>
              <w:bottom w:val="single" w:sz="4" w:space="0" w:color="auto"/>
              <w:right w:val="single" w:sz="4" w:space="0" w:color="auto"/>
            </w:tcBorders>
          </w:tcPr>
          <w:p w:rsidR="002C5D07" w:rsidRDefault="002C5D07" w:rsidP="00ED1240">
            <w:r w:rsidRPr="00181B67">
              <w:rPr>
                <w:rFonts w:ascii="Times New Roman" w:hAnsi="Times New Roman"/>
                <w:sz w:val="24"/>
              </w:rPr>
              <w:t xml:space="preserve">Иглы для промышленных </w:t>
            </w:r>
            <w:r w:rsidRPr="00181B67">
              <w:rPr>
                <w:rFonts w:ascii="Times New Roman" w:hAnsi="Times New Roman"/>
                <w:sz w:val="24"/>
              </w:rPr>
              <w:lastRenderedPageBreak/>
              <w:t>швейных машин</w:t>
            </w:r>
            <w:r w:rsidRPr="002B5026">
              <w:rPr>
                <w:rFonts w:ascii="Times New Roman" w:hAnsi="Times New Roman"/>
                <w:sz w:val="24"/>
              </w:rPr>
              <w:t xml:space="preserve"> </w:t>
            </w:r>
            <w:r>
              <w:rPr>
                <w:rFonts w:ascii="Times New Roman" w:hAnsi="Times New Roman"/>
                <w:sz w:val="24"/>
              </w:rPr>
              <w:t xml:space="preserve">№ 120 </w:t>
            </w:r>
            <w:proofErr w:type="spellStart"/>
            <w:r>
              <w:rPr>
                <w:rFonts w:ascii="Times New Roman" w:hAnsi="Times New Roman"/>
                <w:sz w:val="24"/>
                <w:lang w:val="en-US"/>
              </w:rPr>
              <w:t>DBx</w:t>
            </w:r>
            <w:proofErr w:type="spellEnd"/>
            <w:r w:rsidRPr="002B5026">
              <w:rPr>
                <w:rFonts w:ascii="Times New Roman" w:hAnsi="Times New Roman"/>
                <w:sz w:val="24"/>
              </w:rPr>
              <w:t>1</w:t>
            </w:r>
          </w:p>
        </w:tc>
        <w:tc>
          <w:tcPr>
            <w:tcW w:w="1640" w:type="dxa"/>
            <w:tcBorders>
              <w:top w:val="single" w:sz="4" w:space="0" w:color="auto"/>
              <w:left w:val="single" w:sz="4" w:space="0" w:color="auto"/>
              <w:bottom w:val="single" w:sz="4" w:space="0" w:color="auto"/>
              <w:right w:val="single" w:sz="4" w:space="0" w:color="auto"/>
            </w:tcBorders>
          </w:tcPr>
          <w:p w:rsidR="002C5D07" w:rsidRPr="00470237" w:rsidRDefault="002C5D07" w:rsidP="00ED1240">
            <w:pPr>
              <w:spacing w:after="0" w:line="240" w:lineRule="auto"/>
              <w:rPr>
                <w:rFonts w:ascii="Times New Roman" w:hAnsi="Times New Roman" w:cs="Times New Roman"/>
                <w:color w:val="000000"/>
                <w:sz w:val="24"/>
                <w:szCs w:val="24"/>
                <w:lang w:eastAsia="en-US"/>
              </w:rPr>
            </w:pPr>
            <w:r w:rsidRPr="00470237">
              <w:rPr>
                <w:rFonts w:ascii="Times New Roman" w:hAnsi="Times New Roman" w:cs="Times New Roman"/>
                <w:spacing w:val="2"/>
                <w:sz w:val="24"/>
                <w:szCs w:val="24"/>
                <w:lang w:eastAsia="en-US"/>
              </w:rPr>
              <w:lastRenderedPageBreak/>
              <w:t>25.93.18.110</w:t>
            </w:r>
          </w:p>
        </w:tc>
        <w:tc>
          <w:tcPr>
            <w:tcW w:w="4820" w:type="dxa"/>
            <w:tcBorders>
              <w:top w:val="single" w:sz="4" w:space="0" w:color="auto"/>
              <w:left w:val="single" w:sz="4" w:space="0" w:color="auto"/>
              <w:bottom w:val="single" w:sz="4" w:space="0" w:color="auto"/>
              <w:right w:val="single" w:sz="4" w:space="0" w:color="auto"/>
            </w:tcBorders>
          </w:tcPr>
          <w:p w:rsidR="002C5D07" w:rsidRPr="00470237" w:rsidRDefault="002C5D07" w:rsidP="00ED1240">
            <w:pPr>
              <w:shd w:val="clear" w:color="auto" w:fill="FFFFFF"/>
              <w:spacing w:after="0" w:line="240" w:lineRule="auto"/>
              <w:rPr>
                <w:rFonts w:ascii="Times New Roman" w:hAnsi="Times New Roman" w:cs="Times New Roman"/>
                <w:sz w:val="24"/>
                <w:szCs w:val="24"/>
                <w:lang w:eastAsia="en-US"/>
              </w:rPr>
            </w:pPr>
            <w:r w:rsidRPr="00470237">
              <w:rPr>
                <w:rFonts w:ascii="Times New Roman" w:hAnsi="Times New Roman" w:cs="Times New Roman"/>
                <w:sz w:val="24"/>
                <w:szCs w:val="24"/>
                <w:lang w:eastAsia="en-US"/>
              </w:rPr>
              <w:t xml:space="preserve">Тип иглы: </w:t>
            </w:r>
            <w:proofErr w:type="gramStart"/>
            <w:r w:rsidRPr="00470237">
              <w:rPr>
                <w:rFonts w:ascii="Times New Roman" w:hAnsi="Times New Roman" w:cs="Times New Roman"/>
                <w:sz w:val="24"/>
                <w:szCs w:val="24"/>
                <w:lang w:eastAsia="en-US"/>
              </w:rPr>
              <w:t>D</w:t>
            </w:r>
            <w:proofErr w:type="gramEnd"/>
            <w:r w:rsidRPr="00470237">
              <w:rPr>
                <w:rFonts w:ascii="Times New Roman" w:hAnsi="Times New Roman" w:cs="Times New Roman"/>
                <w:sz w:val="24"/>
                <w:szCs w:val="24"/>
                <w:lang w:eastAsia="en-US"/>
              </w:rPr>
              <w:t>В x 1</w:t>
            </w:r>
          </w:p>
          <w:p w:rsidR="002C5D07" w:rsidRPr="00470237" w:rsidRDefault="002C5D07" w:rsidP="00ED1240">
            <w:pPr>
              <w:spacing w:after="0" w:line="240" w:lineRule="auto"/>
              <w:rPr>
                <w:rFonts w:ascii="Times New Roman" w:eastAsia="Calibri" w:hAnsi="Times New Roman" w:cs="Times New Roman"/>
                <w:sz w:val="24"/>
                <w:szCs w:val="24"/>
                <w:lang w:eastAsia="en-US"/>
              </w:rPr>
            </w:pPr>
            <w:r w:rsidRPr="00470237">
              <w:rPr>
                <w:rFonts w:ascii="Times New Roman" w:eastAsia="Calibri" w:hAnsi="Times New Roman" w:cs="Times New Roman"/>
                <w:sz w:val="24"/>
                <w:szCs w:val="24"/>
                <w:lang w:eastAsia="en-US"/>
              </w:rPr>
              <w:t xml:space="preserve">Форма заточки: (R)-режущее острие с заостренной шарообразной заточкой                                                                                                           </w:t>
            </w:r>
            <w:r w:rsidRPr="00470237">
              <w:rPr>
                <w:rFonts w:ascii="Times New Roman" w:eastAsia="Calibri" w:hAnsi="Times New Roman" w:cs="Times New Roman"/>
                <w:sz w:val="24"/>
                <w:szCs w:val="24"/>
                <w:lang w:eastAsia="en-US"/>
              </w:rPr>
              <w:lastRenderedPageBreak/>
              <w:t xml:space="preserve">Диаметр колбы:  1,5 ≥ 1,65 мм                                                                        </w:t>
            </w:r>
          </w:p>
          <w:p w:rsidR="002C5D07" w:rsidRPr="00470237" w:rsidRDefault="002C5D07" w:rsidP="00ED1240">
            <w:pPr>
              <w:spacing w:after="0" w:line="240" w:lineRule="auto"/>
              <w:outlineLvl w:val="0"/>
              <w:rPr>
                <w:rFonts w:ascii="Times New Roman" w:hAnsi="Times New Roman" w:cs="Times New Roman"/>
                <w:bCs/>
                <w:kern w:val="36"/>
                <w:sz w:val="24"/>
                <w:szCs w:val="24"/>
                <w:lang w:eastAsia="en-US"/>
              </w:rPr>
            </w:pPr>
            <w:r w:rsidRPr="00470237">
              <w:rPr>
                <w:rFonts w:ascii="Times New Roman" w:hAnsi="Times New Roman" w:cs="Times New Roman"/>
                <w:bCs/>
                <w:kern w:val="36"/>
                <w:sz w:val="24"/>
                <w:szCs w:val="24"/>
                <w:lang w:eastAsia="en-US"/>
              </w:rPr>
              <w:t>Материал: металл</w:t>
            </w:r>
          </w:p>
          <w:p w:rsidR="002C5D07" w:rsidRPr="00470237" w:rsidRDefault="002C5D07" w:rsidP="00ED1240">
            <w:pPr>
              <w:spacing w:after="0" w:line="240" w:lineRule="auto"/>
              <w:outlineLvl w:val="0"/>
              <w:rPr>
                <w:rFonts w:ascii="Times New Roman" w:hAnsi="Times New Roman" w:cs="Times New Roman"/>
                <w:sz w:val="24"/>
                <w:szCs w:val="24"/>
                <w:lang w:eastAsia="en-US"/>
              </w:rPr>
            </w:pPr>
            <w:r w:rsidRPr="00470237">
              <w:rPr>
                <w:rFonts w:ascii="Times New Roman" w:hAnsi="Times New Roman" w:cs="Times New Roman"/>
                <w:bCs/>
                <w:kern w:val="36"/>
                <w:sz w:val="24"/>
                <w:szCs w:val="24"/>
                <w:lang w:eastAsia="en-US"/>
              </w:rPr>
              <w:t xml:space="preserve">Тип – </w:t>
            </w:r>
            <w:proofErr w:type="gramStart"/>
            <w:r w:rsidRPr="00470237">
              <w:rPr>
                <w:rFonts w:ascii="Times New Roman" w:hAnsi="Times New Roman" w:cs="Times New Roman"/>
                <w:bCs/>
                <w:kern w:val="36"/>
                <w:sz w:val="24"/>
                <w:szCs w:val="24"/>
                <w:lang w:eastAsia="en-US"/>
              </w:rPr>
              <w:t>прямая</w:t>
            </w:r>
            <w:proofErr w:type="gramEnd"/>
            <w:r w:rsidRPr="00470237">
              <w:rPr>
                <w:rFonts w:ascii="Times New Roman" w:hAnsi="Times New Roman" w:cs="Times New Roman"/>
                <w:bCs/>
                <w:kern w:val="36"/>
                <w:sz w:val="24"/>
                <w:szCs w:val="24"/>
                <w:lang w:eastAsia="en-US"/>
              </w:rPr>
              <w:t xml:space="preserve"> с ушком</w:t>
            </w:r>
          </w:p>
          <w:p w:rsidR="002C5D07" w:rsidRPr="00470237" w:rsidRDefault="002C5D07" w:rsidP="00ED1240">
            <w:pPr>
              <w:spacing w:after="0" w:line="240" w:lineRule="auto"/>
              <w:rPr>
                <w:rFonts w:ascii="Times New Roman" w:eastAsia="Calibri" w:hAnsi="Times New Roman" w:cs="Times New Roman"/>
                <w:sz w:val="24"/>
                <w:szCs w:val="24"/>
                <w:lang w:eastAsia="en-US"/>
              </w:rPr>
            </w:pPr>
            <w:r w:rsidRPr="00470237">
              <w:rPr>
                <w:rFonts w:ascii="Times New Roman" w:hAnsi="Times New Roman" w:cs="Times New Roman"/>
                <w:sz w:val="24"/>
                <w:szCs w:val="24"/>
                <w:lang w:eastAsia="en-US"/>
              </w:rPr>
              <w:t>ГОСТ 22249-82</w:t>
            </w:r>
          </w:p>
        </w:tc>
        <w:tc>
          <w:tcPr>
            <w:tcW w:w="708" w:type="dxa"/>
            <w:tcBorders>
              <w:top w:val="single" w:sz="4" w:space="0" w:color="auto"/>
              <w:left w:val="single" w:sz="4" w:space="0" w:color="auto"/>
              <w:bottom w:val="single" w:sz="4" w:space="0" w:color="auto"/>
              <w:right w:val="single" w:sz="4" w:space="0" w:color="auto"/>
            </w:tcBorders>
          </w:tcPr>
          <w:p w:rsidR="002C5D07" w:rsidRPr="00470237" w:rsidRDefault="002C5D07" w:rsidP="00ED1240">
            <w:pPr>
              <w:spacing w:after="0" w:line="240" w:lineRule="auto"/>
              <w:rPr>
                <w:rFonts w:ascii="Times New Roman" w:hAnsi="Times New Roman" w:cs="Times New Roman"/>
                <w:sz w:val="24"/>
                <w:szCs w:val="24"/>
                <w:lang w:eastAsia="en-US"/>
              </w:rPr>
            </w:pPr>
            <w:r w:rsidRPr="00470237">
              <w:rPr>
                <w:rFonts w:ascii="Times New Roman" w:hAnsi="Times New Roman" w:cs="Times New Roman"/>
                <w:sz w:val="24"/>
                <w:szCs w:val="24"/>
                <w:lang w:eastAsia="en-US"/>
              </w:rPr>
              <w:lastRenderedPageBreak/>
              <w:t>шт.</w:t>
            </w:r>
          </w:p>
        </w:tc>
        <w:tc>
          <w:tcPr>
            <w:tcW w:w="993" w:type="dxa"/>
            <w:tcBorders>
              <w:top w:val="single" w:sz="4" w:space="0" w:color="auto"/>
              <w:left w:val="single" w:sz="4" w:space="0" w:color="auto"/>
              <w:bottom w:val="single" w:sz="4" w:space="0" w:color="auto"/>
              <w:right w:val="single" w:sz="4" w:space="0" w:color="auto"/>
            </w:tcBorders>
          </w:tcPr>
          <w:p w:rsidR="002C5D07" w:rsidRDefault="002C5D07" w:rsidP="00ED1240">
            <w:pPr>
              <w:rPr>
                <w:rFonts w:ascii="Times New Roman" w:hAnsi="Times New Roman"/>
                <w:sz w:val="24"/>
                <w:szCs w:val="24"/>
              </w:rPr>
            </w:pPr>
            <w:r>
              <w:rPr>
                <w:rFonts w:ascii="Times New Roman" w:hAnsi="Times New Roman"/>
                <w:sz w:val="24"/>
                <w:szCs w:val="24"/>
              </w:rPr>
              <w:t>500</w:t>
            </w:r>
          </w:p>
        </w:tc>
        <w:tc>
          <w:tcPr>
            <w:tcW w:w="2551" w:type="dxa"/>
            <w:tcBorders>
              <w:top w:val="single" w:sz="4" w:space="0" w:color="auto"/>
              <w:left w:val="single" w:sz="4" w:space="0" w:color="auto"/>
              <w:bottom w:val="single" w:sz="4" w:space="0" w:color="auto"/>
              <w:right w:val="single" w:sz="4" w:space="0" w:color="auto"/>
            </w:tcBorders>
          </w:tcPr>
          <w:p w:rsidR="002C5D07" w:rsidRPr="00470237" w:rsidRDefault="002C5D07" w:rsidP="00ED1240">
            <w:pPr>
              <w:spacing w:after="0" w:line="240" w:lineRule="auto"/>
              <w:rPr>
                <w:rFonts w:ascii="Times New Roman" w:hAnsi="Times New Roman" w:cs="Times New Roman"/>
                <w:sz w:val="24"/>
                <w:szCs w:val="24"/>
                <w:lang w:eastAsia="en-US"/>
              </w:rPr>
            </w:pPr>
            <w:r w:rsidRPr="00470237">
              <w:rPr>
                <w:rFonts w:ascii="Times New Roman" w:hAnsi="Times New Roman" w:cs="Times New Roman"/>
                <w:color w:val="000000"/>
                <w:sz w:val="24"/>
                <w:szCs w:val="24"/>
                <w:lang w:eastAsia="en-US"/>
              </w:rPr>
              <w:t xml:space="preserve">Несовместимость всех других торговых марок с продукцией, </w:t>
            </w:r>
            <w:r w:rsidRPr="00470237">
              <w:rPr>
                <w:rFonts w:ascii="Times New Roman" w:hAnsi="Times New Roman" w:cs="Times New Roman"/>
                <w:color w:val="000000"/>
                <w:sz w:val="24"/>
                <w:szCs w:val="24"/>
                <w:lang w:eastAsia="en-US"/>
              </w:rPr>
              <w:lastRenderedPageBreak/>
              <w:t>которая уже имеется у заказчика, и для которой он приобретает товар</w:t>
            </w:r>
          </w:p>
        </w:tc>
        <w:tc>
          <w:tcPr>
            <w:tcW w:w="1418"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pacing w:after="0" w:line="240" w:lineRule="auto"/>
              <w:rPr>
                <w:rFonts w:ascii="Times New Roman" w:hAnsi="Times New Roman" w:cs="Times New Roman"/>
                <w:color w:val="000000"/>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pacing w:after="0" w:line="240" w:lineRule="auto"/>
              <w:rPr>
                <w:rFonts w:ascii="Times New Roman" w:hAnsi="Times New Roman" w:cs="Times New Roman"/>
                <w:color w:val="000000"/>
                <w:sz w:val="24"/>
                <w:szCs w:val="24"/>
                <w:lang w:eastAsia="en-US"/>
              </w:rPr>
            </w:pPr>
          </w:p>
        </w:tc>
      </w:tr>
      <w:tr w:rsidR="002C5D07" w:rsidRPr="00470237" w:rsidTr="00E54376">
        <w:trPr>
          <w:trHeight w:val="964"/>
        </w:trPr>
        <w:tc>
          <w:tcPr>
            <w:tcW w:w="534"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5</w:t>
            </w:r>
          </w:p>
        </w:tc>
        <w:tc>
          <w:tcPr>
            <w:tcW w:w="1478" w:type="dxa"/>
            <w:tcBorders>
              <w:top w:val="single" w:sz="4" w:space="0" w:color="auto"/>
              <w:left w:val="single" w:sz="4" w:space="0" w:color="auto"/>
              <w:bottom w:val="single" w:sz="4" w:space="0" w:color="auto"/>
              <w:right w:val="single" w:sz="4" w:space="0" w:color="auto"/>
            </w:tcBorders>
          </w:tcPr>
          <w:p w:rsidR="002C5D07" w:rsidRDefault="002C5D07" w:rsidP="00ED1240">
            <w:r w:rsidRPr="00181B67">
              <w:rPr>
                <w:rFonts w:ascii="Times New Roman" w:hAnsi="Times New Roman"/>
                <w:sz w:val="24"/>
              </w:rPr>
              <w:t>Иглы для промышленных швейных машин</w:t>
            </w:r>
            <w:r w:rsidRPr="002B5026">
              <w:rPr>
                <w:rFonts w:ascii="Times New Roman" w:hAnsi="Times New Roman"/>
                <w:sz w:val="24"/>
              </w:rPr>
              <w:t xml:space="preserve"> </w:t>
            </w:r>
            <w:r>
              <w:rPr>
                <w:rFonts w:ascii="Times New Roman" w:hAnsi="Times New Roman"/>
                <w:sz w:val="24"/>
              </w:rPr>
              <w:t xml:space="preserve">№ 90 </w:t>
            </w:r>
            <w:r>
              <w:rPr>
                <w:rFonts w:ascii="Times New Roman" w:hAnsi="Times New Roman"/>
                <w:sz w:val="24"/>
                <w:lang w:val="en-US"/>
              </w:rPr>
              <w:t>D</w:t>
            </w:r>
            <w:r>
              <w:rPr>
                <w:rFonts w:ascii="Times New Roman" w:hAnsi="Times New Roman"/>
                <w:sz w:val="24"/>
              </w:rPr>
              <w:t>Р</w:t>
            </w:r>
            <w:r>
              <w:rPr>
                <w:rFonts w:ascii="Times New Roman" w:hAnsi="Times New Roman"/>
                <w:sz w:val="24"/>
                <w:lang w:val="en-US"/>
              </w:rPr>
              <w:t>x</w:t>
            </w:r>
            <w:r>
              <w:rPr>
                <w:rFonts w:ascii="Times New Roman" w:hAnsi="Times New Roman"/>
                <w:sz w:val="24"/>
              </w:rPr>
              <w:t>5</w:t>
            </w:r>
          </w:p>
        </w:tc>
        <w:tc>
          <w:tcPr>
            <w:tcW w:w="1640" w:type="dxa"/>
            <w:tcBorders>
              <w:top w:val="single" w:sz="4" w:space="0" w:color="auto"/>
              <w:left w:val="single" w:sz="4" w:space="0" w:color="auto"/>
              <w:bottom w:val="single" w:sz="4" w:space="0" w:color="auto"/>
              <w:right w:val="single" w:sz="4" w:space="0" w:color="auto"/>
            </w:tcBorders>
          </w:tcPr>
          <w:p w:rsidR="002C5D07" w:rsidRPr="00470237" w:rsidRDefault="002C5D07" w:rsidP="00ED1240">
            <w:pPr>
              <w:spacing w:after="0" w:line="240" w:lineRule="auto"/>
              <w:rPr>
                <w:rFonts w:ascii="Times New Roman" w:hAnsi="Times New Roman" w:cs="Times New Roman"/>
                <w:color w:val="000000"/>
                <w:sz w:val="24"/>
                <w:szCs w:val="24"/>
                <w:lang w:eastAsia="en-US"/>
              </w:rPr>
            </w:pPr>
            <w:r w:rsidRPr="00470237">
              <w:rPr>
                <w:rFonts w:ascii="Times New Roman" w:hAnsi="Times New Roman" w:cs="Times New Roman"/>
                <w:spacing w:val="2"/>
                <w:sz w:val="24"/>
                <w:szCs w:val="24"/>
                <w:lang w:eastAsia="en-US"/>
              </w:rPr>
              <w:t>25.93.18.110</w:t>
            </w:r>
          </w:p>
        </w:tc>
        <w:tc>
          <w:tcPr>
            <w:tcW w:w="4820" w:type="dxa"/>
            <w:tcBorders>
              <w:top w:val="single" w:sz="4" w:space="0" w:color="auto"/>
              <w:left w:val="single" w:sz="4" w:space="0" w:color="auto"/>
              <w:bottom w:val="single" w:sz="4" w:space="0" w:color="auto"/>
              <w:right w:val="single" w:sz="4" w:space="0" w:color="auto"/>
            </w:tcBorders>
          </w:tcPr>
          <w:p w:rsidR="002C5D07" w:rsidRPr="00470237" w:rsidRDefault="002C5D07" w:rsidP="00ED1240">
            <w:pPr>
              <w:shd w:val="clear" w:color="auto" w:fill="FFFFFF"/>
              <w:spacing w:after="0" w:line="240" w:lineRule="auto"/>
              <w:rPr>
                <w:rFonts w:ascii="Times New Roman" w:hAnsi="Times New Roman" w:cs="Times New Roman"/>
                <w:sz w:val="24"/>
                <w:szCs w:val="24"/>
                <w:lang w:eastAsia="en-US"/>
              </w:rPr>
            </w:pPr>
            <w:r w:rsidRPr="00470237">
              <w:rPr>
                <w:rFonts w:ascii="Times New Roman" w:hAnsi="Times New Roman" w:cs="Times New Roman"/>
                <w:sz w:val="24"/>
                <w:szCs w:val="24"/>
                <w:lang w:eastAsia="en-US"/>
              </w:rPr>
              <w:t xml:space="preserve">Тип иглы: </w:t>
            </w:r>
            <w:proofErr w:type="gramStart"/>
            <w:r w:rsidRPr="00470237">
              <w:rPr>
                <w:rFonts w:ascii="Times New Roman" w:hAnsi="Times New Roman" w:cs="Times New Roman"/>
                <w:sz w:val="24"/>
                <w:szCs w:val="24"/>
                <w:lang w:eastAsia="en-US"/>
              </w:rPr>
              <w:t>D</w:t>
            </w:r>
            <w:proofErr w:type="gramEnd"/>
            <w:r w:rsidRPr="00470237">
              <w:rPr>
                <w:rFonts w:ascii="Times New Roman" w:hAnsi="Times New Roman" w:cs="Times New Roman"/>
                <w:sz w:val="24"/>
                <w:szCs w:val="24"/>
                <w:lang w:eastAsia="en-US"/>
              </w:rPr>
              <w:t>В x 1</w:t>
            </w:r>
          </w:p>
          <w:p w:rsidR="002C5D07" w:rsidRPr="00470237" w:rsidRDefault="002C5D07" w:rsidP="00ED1240">
            <w:pPr>
              <w:spacing w:after="0" w:line="240" w:lineRule="auto"/>
              <w:rPr>
                <w:rFonts w:ascii="Times New Roman" w:eastAsia="Calibri" w:hAnsi="Times New Roman" w:cs="Times New Roman"/>
                <w:sz w:val="24"/>
                <w:szCs w:val="24"/>
                <w:lang w:eastAsia="en-US"/>
              </w:rPr>
            </w:pPr>
            <w:r w:rsidRPr="00470237">
              <w:rPr>
                <w:rFonts w:ascii="Times New Roman" w:eastAsia="Calibri" w:hAnsi="Times New Roman" w:cs="Times New Roman"/>
                <w:sz w:val="24"/>
                <w:szCs w:val="24"/>
                <w:lang w:eastAsia="en-US"/>
              </w:rPr>
              <w:t xml:space="preserve">Форма заточки: (R)-режущее острие с заостренной шарообразной заточкой                                                                                                           Диаметр колбы:  1,5 ≥ 1,65 мм                                                                        </w:t>
            </w:r>
          </w:p>
          <w:p w:rsidR="002C5D07" w:rsidRPr="00470237" w:rsidRDefault="002C5D07" w:rsidP="00ED1240">
            <w:pPr>
              <w:spacing w:after="0" w:line="240" w:lineRule="auto"/>
              <w:outlineLvl w:val="0"/>
              <w:rPr>
                <w:rFonts w:ascii="Times New Roman" w:hAnsi="Times New Roman" w:cs="Times New Roman"/>
                <w:bCs/>
                <w:kern w:val="36"/>
                <w:sz w:val="24"/>
                <w:szCs w:val="24"/>
                <w:lang w:eastAsia="en-US"/>
              </w:rPr>
            </w:pPr>
            <w:r w:rsidRPr="00470237">
              <w:rPr>
                <w:rFonts w:ascii="Times New Roman" w:hAnsi="Times New Roman" w:cs="Times New Roman"/>
                <w:bCs/>
                <w:kern w:val="36"/>
                <w:sz w:val="24"/>
                <w:szCs w:val="24"/>
                <w:lang w:eastAsia="en-US"/>
              </w:rPr>
              <w:t>Материал: металл</w:t>
            </w:r>
          </w:p>
          <w:p w:rsidR="002C5D07" w:rsidRPr="00470237" w:rsidRDefault="002C5D07" w:rsidP="00ED1240">
            <w:pPr>
              <w:spacing w:after="0" w:line="240" w:lineRule="auto"/>
              <w:outlineLvl w:val="0"/>
              <w:rPr>
                <w:rFonts w:ascii="Times New Roman" w:hAnsi="Times New Roman" w:cs="Times New Roman"/>
                <w:sz w:val="24"/>
                <w:szCs w:val="24"/>
                <w:lang w:eastAsia="en-US"/>
              </w:rPr>
            </w:pPr>
            <w:r w:rsidRPr="00470237">
              <w:rPr>
                <w:rFonts w:ascii="Times New Roman" w:hAnsi="Times New Roman" w:cs="Times New Roman"/>
                <w:bCs/>
                <w:kern w:val="36"/>
                <w:sz w:val="24"/>
                <w:szCs w:val="24"/>
                <w:lang w:eastAsia="en-US"/>
              </w:rPr>
              <w:t xml:space="preserve">Тип – </w:t>
            </w:r>
            <w:proofErr w:type="gramStart"/>
            <w:r w:rsidRPr="00470237">
              <w:rPr>
                <w:rFonts w:ascii="Times New Roman" w:hAnsi="Times New Roman" w:cs="Times New Roman"/>
                <w:bCs/>
                <w:kern w:val="36"/>
                <w:sz w:val="24"/>
                <w:szCs w:val="24"/>
                <w:lang w:eastAsia="en-US"/>
              </w:rPr>
              <w:t>прямая</w:t>
            </w:r>
            <w:proofErr w:type="gramEnd"/>
            <w:r w:rsidRPr="00470237">
              <w:rPr>
                <w:rFonts w:ascii="Times New Roman" w:hAnsi="Times New Roman" w:cs="Times New Roman"/>
                <w:bCs/>
                <w:kern w:val="36"/>
                <w:sz w:val="24"/>
                <w:szCs w:val="24"/>
                <w:lang w:eastAsia="en-US"/>
              </w:rPr>
              <w:t xml:space="preserve"> с ушком</w:t>
            </w:r>
          </w:p>
          <w:p w:rsidR="002C5D07" w:rsidRPr="00470237" w:rsidRDefault="002C5D07" w:rsidP="00ED1240">
            <w:pPr>
              <w:spacing w:after="0" w:line="240" w:lineRule="auto"/>
              <w:rPr>
                <w:rFonts w:ascii="Times New Roman" w:eastAsia="Calibri" w:hAnsi="Times New Roman" w:cs="Times New Roman"/>
                <w:sz w:val="24"/>
                <w:szCs w:val="24"/>
                <w:lang w:eastAsia="en-US"/>
              </w:rPr>
            </w:pPr>
            <w:r w:rsidRPr="00470237">
              <w:rPr>
                <w:rFonts w:ascii="Times New Roman" w:hAnsi="Times New Roman" w:cs="Times New Roman"/>
                <w:sz w:val="24"/>
                <w:szCs w:val="24"/>
                <w:lang w:eastAsia="en-US"/>
              </w:rPr>
              <w:t>ГОСТ 22249-82</w:t>
            </w:r>
          </w:p>
        </w:tc>
        <w:tc>
          <w:tcPr>
            <w:tcW w:w="708" w:type="dxa"/>
            <w:tcBorders>
              <w:top w:val="single" w:sz="4" w:space="0" w:color="auto"/>
              <w:left w:val="single" w:sz="4" w:space="0" w:color="auto"/>
              <w:bottom w:val="single" w:sz="4" w:space="0" w:color="auto"/>
              <w:right w:val="single" w:sz="4" w:space="0" w:color="auto"/>
            </w:tcBorders>
          </w:tcPr>
          <w:p w:rsidR="002C5D07" w:rsidRPr="00470237" w:rsidRDefault="002C5D07" w:rsidP="00ED1240">
            <w:pPr>
              <w:spacing w:after="0" w:line="240" w:lineRule="auto"/>
              <w:rPr>
                <w:rFonts w:ascii="Times New Roman" w:hAnsi="Times New Roman" w:cs="Times New Roman"/>
                <w:sz w:val="24"/>
                <w:szCs w:val="24"/>
                <w:lang w:eastAsia="en-US"/>
              </w:rPr>
            </w:pPr>
            <w:r w:rsidRPr="00470237">
              <w:rPr>
                <w:rFonts w:ascii="Times New Roman" w:hAnsi="Times New Roman" w:cs="Times New Roman"/>
                <w:sz w:val="24"/>
                <w:szCs w:val="24"/>
                <w:lang w:eastAsia="en-US"/>
              </w:rPr>
              <w:t>шт.</w:t>
            </w:r>
          </w:p>
        </w:tc>
        <w:tc>
          <w:tcPr>
            <w:tcW w:w="993" w:type="dxa"/>
            <w:tcBorders>
              <w:top w:val="single" w:sz="4" w:space="0" w:color="auto"/>
              <w:left w:val="single" w:sz="4" w:space="0" w:color="auto"/>
              <w:bottom w:val="single" w:sz="4" w:space="0" w:color="auto"/>
              <w:right w:val="single" w:sz="4" w:space="0" w:color="auto"/>
            </w:tcBorders>
          </w:tcPr>
          <w:p w:rsidR="002C5D07" w:rsidRDefault="002C5D07" w:rsidP="00ED1240">
            <w:pPr>
              <w:rPr>
                <w:rFonts w:ascii="Times New Roman" w:hAnsi="Times New Roman"/>
                <w:sz w:val="24"/>
                <w:szCs w:val="24"/>
              </w:rPr>
            </w:pPr>
            <w:r>
              <w:rPr>
                <w:rFonts w:ascii="Times New Roman" w:hAnsi="Times New Roman"/>
                <w:sz w:val="24"/>
                <w:szCs w:val="24"/>
              </w:rPr>
              <w:t>500</w:t>
            </w:r>
          </w:p>
        </w:tc>
        <w:tc>
          <w:tcPr>
            <w:tcW w:w="2551" w:type="dxa"/>
            <w:tcBorders>
              <w:top w:val="single" w:sz="4" w:space="0" w:color="auto"/>
              <w:left w:val="single" w:sz="4" w:space="0" w:color="auto"/>
              <w:bottom w:val="single" w:sz="4" w:space="0" w:color="auto"/>
              <w:right w:val="single" w:sz="4" w:space="0" w:color="auto"/>
            </w:tcBorders>
          </w:tcPr>
          <w:p w:rsidR="002C5D07" w:rsidRPr="00470237" w:rsidRDefault="002C5D07" w:rsidP="00ED1240">
            <w:pPr>
              <w:spacing w:after="0" w:line="240" w:lineRule="auto"/>
              <w:rPr>
                <w:rFonts w:ascii="Times New Roman" w:hAnsi="Times New Roman" w:cs="Times New Roman"/>
                <w:sz w:val="24"/>
                <w:szCs w:val="24"/>
                <w:lang w:eastAsia="en-US"/>
              </w:rPr>
            </w:pPr>
            <w:r w:rsidRPr="00470237">
              <w:rPr>
                <w:rFonts w:ascii="Times New Roman" w:hAnsi="Times New Roman" w:cs="Times New Roman"/>
                <w:color w:val="000000"/>
                <w:sz w:val="24"/>
                <w:szCs w:val="24"/>
                <w:lang w:eastAsia="en-US"/>
              </w:rPr>
              <w:t>Несовместимость всех других торговых марок с продукцией, которая уже имеется у заказчика, и для которой он приобретает товар</w:t>
            </w:r>
          </w:p>
        </w:tc>
        <w:tc>
          <w:tcPr>
            <w:tcW w:w="1418"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pacing w:after="0" w:line="240" w:lineRule="auto"/>
              <w:rPr>
                <w:rFonts w:ascii="Times New Roman" w:hAnsi="Times New Roman" w:cs="Times New Roman"/>
                <w:color w:val="000000"/>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pacing w:after="0" w:line="240" w:lineRule="auto"/>
              <w:rPr>
                <w:rFonts w:ascii="Times New Roman" w:hAnsi="Times New Roman" w:cs="Times New Roman"/>
                <w:color w:val="000000"/>
                <w:sz w:val="24"/>
                <w:szCs w:val="24"/>
                <w:lang w:eastAsia="en-US"/>
              </w:rPr>
            </w:pPr>
          </w:p>
        </w:tc>
      </w:tr>
      <w:tr w:rsidR="002C5D07" w:rsidRPr="00470237" w:rsidTr="00E54376">
        <w:trPr>
          <w:trHeight w:val="964"/>
        </w:trPr>
        <w:tc>
          <w:tcPr>
            <w:tcW w:w="534"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478" w:type="dxa"/>
            <w:tcBorders>
              <w:top w:val="single" w:sz="4" w:space="0" w:color="auto"/>
              <w:left w:val="single" w:sz="4" w:space="0" w:color="auto"/>
              <w:bottom w:val="single" w:sz="4" w:space="0" w:color="auto"/>
              <w:right w:val="single" w:sz="4" w:space="0" w:color="auto"/>
            </w:tcBorders>
          </w:tcPr>
          <w:p w:rsidR="002C5D07" w:rsidRDefault="002C5D07" w:rsidP="00ED1240">
            <w:r w:rsidRPr="0014596F">
              <w:rPr>
                <w:rFonts w:ascii="Times New Roman" w:hAnsi="Times New Roman"/>
                <w:sz w:val="24"/>
              </w:rPr>
              <w:t xml:space="preserve">Иглы для промышленных швейных машин </w:t>
            </w:r>
            <w:r>
              <w:rPr>
                <w:rFonts w:ascii="Times New Roman" w:hAnsi="Times New Roman"/>
                <w:sz w:val="24"/>
              </w:rPr>
              <w:t>№ 10</w:t>
            </w:r>
            <w:r w:rsidRPr="0014596F">
              <w:rPr>
                <w:rFonts w:ascii="Times New Roman" w:hAnsi="Times New Roman"/>
                <w:sz w:val="24"/>
              </w:rPr>
              <w:t xml:space="preserve">0 </w:t>
            </w:r>
            <w:r w:rsidRPr="0014596F">
              <w:rPr>
                <w:rFonts w:ascii="Times New Roman" w:hAnsi="Times New Roman"/>
                <w:sz w:val="24"/>
                <w:lang w:val="en-US"/>
              </w:rPr>
              <w:t>D</w:t>
            </w:r>
            <w:r w:rsidRPr="0014596F">
              <w:rPr>
                <w:rFonts w:ascii="Times New Roman" w:hAnsi="Times New Roman"/>
                <w:sz w:val="24"/>
              </w:rPr>
              <w:t>Р</w:t>
            </w:r>
            <w:r w:rsidRPr="0014596F">
              <w:rPr>
                <w:rFonts w:ascii="Times New Roman" w:hAnsi="Times New Roman"/>
                <w:sz w:val="24"/>
                <w:lang w:val="en-US"/>
              </w:rPr>
              <w:t>x</w:t>
            </w:r>
            <w:r w:rsidRPr="0014596F">
              <w:rPr>
                <w:rFonts w:ascii="Times New Roman" w:hAnsi="Times New Roman"/>
                <w:sz w:val="24"/>
              </w:rPr>
              <w:t>5</w:t>
            </w:r>
          </w:p>
        </w:tc>
        <w:tc>
          <w:tcPr>
            <w:tcW w:w="1640" w:type="dxa"/>
            <w:tcBorders>
              <w:top w:val="single" w:sz="4" w:space="0" w:color="auto"/>
              <w:left w:val="single" w:sz="4" w:space="0" w:color="auto"/>
              <w:bottom w:val="single" w:sz="4" w:space="0" w:color="auto"/>
              <w:right w:val="single" w:sz="4" w:space="0" w:color="auto"/>
            </w:tcBorders>
          </w:tcPr>
          <w:p w:rsidR="002C5D07" w:rsidRPr="00470237" w:rsidRDefault="002C5D07" w:rsidP="00ED1240">
            <w:pPr>
              <w:spacing w:after="0" w:line="240" w:lineRule="auto"/>
              <w:rPr>
                <w:rFonts w:ascii="Times New Roman" w:hAnsi="Times New Roman" w:cs="Times New Roman"/>
                <w:color w:val="000000"/>
                <w:sz w:val="24"/>
                <w:szCs w:val="24"/>
                <w:lang w:eastAsia="en-US"/>
              </w:rPr>
            </w:pPr>
            <w:r w:rsidRPr="00470237">
              <w:rPr>
                <w:rFonts w:ascii="Times New Roman" w:hAnsi="Times New Roman" w:cs="Times New Roman"/>
                <w:spacing w:val="2"/>
                <w:sz w:val="24"/>
                <w:szCs w:val="24"/>
                <w:lang w:eastAsia="en-US"/>
              </w:rPr>
              <w:t>25.93.18.110</w:t>
            </w:r>
          </w:p>
        </w:tc>
        <w:tc>
          <w:tcPr>
            <w:tcW w:w="4820" w:type="dxa"/>
            <w:tcBorders>
              <w:top w:val="single" w:sz="4" w:space="0" w:color="auto"/>
              <w:left w:val="single" w:sz="4" w:space="0" w:color="auto"/>
              <w:bottom w:val="single" w:sz="4" w:space="0" w:color="auto"/>
              <w:right w:val="single" w:sz="4" w:space="0" w:color="auto"/>
            </w:tcBorders>
          </w:tcPr>
          <w:p w:rsidR="002C5D07" w:rsidRPr="00470237" w:rsidRDefault="002C5D07" w:rsidP="00ED1240">
            <w:pPr>
              <w:shd w:val="clear" w:color="auto" w:fill="FFFFFF"/>
              <w:spacing w:after="0" w:line="240" w:lineRule="auto"/>
              <w:rPr>
                <w:rFonts w:ascii="Times New Roman" w:hAnsi="Times New Roman" w:cs="Times New Roman"/>
                <w:sz w:val="24"/>
                <w:szCs w:val="24"/>
                <w:lang w:eastAsia="en-US"/>
              </w:rPr>
            </w:pPr>
            <w:r w:rsidRPr="00470237">
              <w:rPr>
                <w:rFonts w:ascii="Times New Roman" w:hAnsi="Times New Roman" w:cs="Times New Roman"/>
                <w:sz w:val="24"/>
                <w:szCs w:val="24"/>
                <w:lang w:eastAsia="en-US"/>
              </w:rPr>
              <w:t xml:space="preserve">Тип иглы: </w:t>
            </w:r>
            <w:proofErr w:type="gramStart"/>
            <w:r w:rsidRPr="00470237">
              <w:rPr>
                <w:rFonts w:ascii="Times New Roman" w:hAnsi="Times New Roman" w:cs="Times New Roman"/>
                <w:sz w:val="24"/>
                <w:szCs w:val="24"/>
                <w:lang w:eastAsia="en-US"/>
              </w:rPr>
              <w:t>D</w:t>
            </w:r>
            <w:proofErr w:type="gramEnd"/>
            <w:r w:rsidRPr="00470237">
              <w:rPr>
                <w:rFonts w:ascii="Times New Roman" w:hAnsi="Times New Roman" w:cs="Times New Roman"/>
                <w:sz w:val="24"/>
                <w:szCs w:val="24"/>
                <w:lang w:eastAsia="en-US"/>
              </w:rPr>
              <w:t>В x 1</w:t>
            </w:r>
          </w:p>
          <w:p w:rsidR="002C5D07" w:rsidRPr="00470237" w:rsidRDefault="002C5D07" w:rsidP="00ED1240">
            <w:pPr>
              <w:spacing w:after="0" w:line="240" w:lineRule="auto"/>
              <w:rPr>
                <w:rFonts w:ascii="Times New Roman" w:eastAsia="Calibri" w:hAnsi="Times New Roman" w:cs="Times New Roman"/>
                <w:sz w:val="24"/>
                <w:szCs w:val="24"/>
                <w:lang w:eastAsia="en-US"/>
              </w:rPr>
            </w:pPr>
            <w:r w:rsidRPr="00470237">
              <w:rPr>
                <w:rFonts w:ascii="Times New Roman" w:eastAsia="Calibri" w:hAnsi="Times New Roman" w:cs="Times New Roman"/>
                <w:sz w:val="24"/>
                <w:szCs w:val="24"/>
                <w:lang w:eastAsia="en-US"/>
              </w:rPr>
              <w:t xml:space="preserve">Форма заточки: (R)-режущее острие с заостренной шарообразной заточкой                                                                                                           Диаметр колбы:  1,5 ≥ 1,65 мм                                                                        </w:t>
            </w:r>
          </w:p>
          <w:p w:rsidR="002C5D07" w:rsidRPr="00470237" w:rsidRDefault="002C5D07" w:rsidP="00ED1240">
            <w:pPr>
              <w:spacing w:after="0" w:line="240" w:lineRule="auto"/>
              <w:outlineLvl w:val="0"/>
              <w:rPr>
                <w:rFonts w:ascii="Times New Roman" w:hAnsi="Times New Roman" w:cs="Times New Roman"/>
                <w:bCs/>
                <w:kern w:val="36"/>
                <w:sz w:val="24"/>
                <w:szCs w:val="24"/>
                <w:lang w:eastAsia="en-US"/>
              </w:rPr>
            </w:pPr>
            <w:r w:rsidRPr="00470237">
              <w:rPr>
                <w:rFonts w:ascii="Times New Roman" w:hAnsi="Times New Roman" w:cs="Times New Roman"/>
                <w:bCs/>
                <w:kern w:val="36"/>
                <w:sz w:val="24"/>
                <w:szCs w:val="24"/>
                <w:lang w:eastAsia="en-US"/>
              </w:rPr>
              <w:t>Материал: металл</w:t>
            </w:r>
          </w:p>
          <w:p w:rsidR="002C5D07" w:rsidRPr="00470237" w:rsidRDefault="002C5D07" w:rsidP="00ED1240">
            <w:pPr>
              <w:spacing w:after="0" w:line="240" w:lineRule="auto"/>
              <w:outlineLvl w:val="0"/>
              <w:rPr>
                <w:rFonts w:ascii="Times New Roman" w:hAnsi="Times New Roman" w:cs="Times New Roman"/>
                <w:sz w:val="24"/>
                <w:szCs w:val="24"/>
                <w:lang w:eastAsia="en-US"/>
              </w:rPr>
            </w:pPr>
            <w:r w:rsidRPr="00470237">
              <w:rPr>
                <w:rFonts w:ascii="Times New Roman" w:hAnsi="Times New Roman" w:cs="Times New Roman"/>
                <w:bCs/>
                <w:kern w:val="36"/>
                <w:sz w:val="24"/>
                <w:szCs w:val="24"/>
                <w:lang w:eastAsia="en-US"/>
              </w:rPr>
              <w:t xml:space="preserve">Тип – </w:t>
            </w:r>
            <w:proofErr w:type="gramStart"/>
            <w:r w:rsidRPr="00470237">
              <w:rPr>
                <w:rFonts w:ascii="Times New Roman" w:hAnsi="Times New Roman" w:cs="Times New Roman"/>
                <w:bCs/>
                <w:kern w:val="36"/>
                <w:sz w:val="24"/>
                <w:szCs w:val="24"/>
                <w:lang w:eastAsia="en-US"/>
              </w:rPr>
              <w:t>прямая</w:t>
            </w:r>
            <w:proofErr w:type="gramEnd"/>
            <w:r w:rsidRPr="00470237">
              <w:rPr>
                <w:rFonts w:ascii="Times New Roman" w:hAnsi="Times New Roman" w:cs="Times New Roman"/>
                <w:bCs/>
                <w:kern w:val="36"/>
                <w:sz w:val="24"/>
                <w:szCs w:val="24"/>
                <w:lang w:eastAsia="en-US"/>
              </w:rPr>
              <w:t xml:space="preserve"> с ушком</w:t>
            </w:r>
          </w:p>
          <w:p w:rsidR="002C5D07" w:rsidRPr="00470237" w:rsidRDefault="002C5D07" w:rsidP="00ED1240">
            <w:pPr>
              <w:spacing w:after="0" w:line="240" w:lineRule="auto"/>
              <w:rPr>
                <w:rFonts w:ascii="Times New Roman" w:eastAsia="Calibri" w:hAnsi="Times New Roman" w:cs="Times New Roman"/>
                <w:sz w:val="24"/>
                <w:szCs w:val="24"/>
                <w:lang w:eastAsia="en-US"/>
              </w:rPr>
            </w:pPr>
            <w:r w:rsidRPr="00470237">
              <w:rPr>
                <w:rFonts w:ascii="Times New Roman" w:hAnsi="Times New Roman" w:cs="Times New Roman"/>
                <w:sz w:val="24"/>
                <w:szCs w:val="24"/>
                <w:lang w:eastAsia="en-US"/>
              </w:rPr>
              <w:t>ГОСТ 22249-82</w:t>
            </w:r>
          </w:p>
        </w:tc>
        <w:tc>
          <w:tcPr>
            <w:tcW w:w="708" w:type="dxa"/>
            <w:tcBorders>
              <w:top w:val="single" w:sz="4" w:space="0" w:color="auto"/>
              <w:left w:val="single" w:sz="4" w:space="0" w:color="auto"/>
              <w:bottom w:val="single" w:sz="4" w:space="0" w:color="auto"/>
              <w:right w:val="single" w:sz="4" w:space="0" w:color="auto"/>
            </w:tcBorders>
          </w:tcPr>
          <w:p w:rsidR="002C5D07" w:rsidRPr="00470237" w:rsidRDefault="002C5D07" w:rsidP="00ED1240">
            <w:pPr>
              <w:spacing w:after="0" w:line="240" w:lineRule="auto"/>
              <w:rPr>
                <w:rFonts w:ascii="Times New Roman" w:hAnsi="Times New Roman" w:cs="Times New Roman"/>
                <w:sz w:val="24"/>
                <w:szCs w:val="24"/>
                <w:lang w:eastAsia="en-US"/>
              </w:rPr>
            </w:pPr>
            <w:r w:rsidRPr="00470237">
              <w:rPr>
                <w:rFonts w:ascii="Times New Roman" w:hAnsi="Times New Roman" w:cs="Times New Roman"/>
                <w:sz w:val="24"/>
                <w:szCs w:val="24"/>
                <w:lang w:eastAsia="en-US"/>
              </w:rPr>
              <w:t>шт.</w:t>
            </w:r>
          </w:p>
        </w:tc>
        <w:tc>
          <w:tcPr>
            <w:tcW w:w="993" w:type="dxa"/>
            <w:tcBorders>
              <w:top w:val="single" w:sz="4" w:space="0" w:color="auto"/>
              <w:left w:val="single" w:sz="4" w:space="0" w:color="auto"/>
              <w:bottom w:val="single" w:sz="4" w:space="0" w:color="auto"/>
              <w:right w:val="single" w:sz="4" w:space="0" w:color="auto"/>
            </w:tcBorders>
          </w:tcPr>
          <w:p w:rsidR="002C5D07" w:rsidRDefault="002C5D07" w:rsidP="00ED1240">
            <w:pPr>
              <w:rPr>
                <w:rFonts w:ascii="Times New Roman" w:hAnsi="Times New Roman"/>
                <w:sz w:val="24"/>
                <w:szCs w:val="24"/>
              </w:rPr>
            </w:pPr>
            <w:r>
              <w:rPr>
                <w:rFonts w:ascii="Times New Roman" w:hAnsi="Times New Roman"/>
                <w:sz w:val="24"/>
                <w:szCs w:val="24"/>
              </w:rPr>
              <w:t>500</w:t>
            </w:r>
          </w:p>
        </w:tc>
        <w:tc>
          <w:tcPr>
            <w:tcW w:w="2551" w:type="dxa"/>
            <w:tcBorders>
              <w:top w:val="single" w:sz="4" w:space="0" w:color="auto"/>
              <w:left w:val="single" w:sz="4" w:space="0" w:color="auto"/>
              <w:bottom w:val="single" w:sz="4" w:space="0" w:color="auto"/>
              <w:right w:val="single" w:sz="4" w:space="0" w:color="auto"/>
            </w:tcBorders>
          </w:tcPr>
          <w:p w:rsidR="002C5D07" w:rsidRPr="00470237" w:rsidRDefault="002C5D07" w:rsidP="00ED1240">
            <w:pPr>
              <w:spacing w:after="0" w:line="240" w:lineRule="auto"/>
              <w:rPr>
                <w:rFonts w:ascii="Times New Roman" w:hAnsi="Times New Roman" w:cs="Times New Roman"/>
                <w:sz w:val="24"/>
                <w:szCs w:val="24"/>
                <w:lang w:eastAsia="en-US"/>
              </w:rPr>
            </w:pPr>
            <w:r w:rsidRPr="00470237">
              <w:rPr>
                <w:rFonts w:ascii="Times New Roman" w:hAnsi="Times New Roman" w:cs="Times New Roman"/>
                <w:color w:val="000000"/>
                <w:sz w:val="24"/>
                <w:szCs w:val="24"/>
                <w:lang w:eastAsia="en-US"/>
              </w:rPr>
              <w:t>Несовместимость всех других торговых марок с продукцией, которая уже имеется у заказчика, и для которой он приобретает товар</w:t>
            </w:r>
          </w:p>
        </w:tc>
        <w:tc>
          <w:tcPr>
            <w:tcW w:w="1418"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pacing w:after="0" w:line="240" w:lineRule="auto"/>
              <w:rPr>
                <w:rFonts w:ascii="Times New Roman" w:hAnsi="Times New Roman" w:cs="Times New Roman"/>
                <w:color w:val="000000"/>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pacing w:after="0" w:line="240" w:lineRule="auto"/>
              <w:rPr>
                <w:rFonts w:ascii="Times New Roman" w:hAnsi="Times New Roman" w:cs="Times New Roman"/>
                <w:color w:val="000000"/>
                <w:sz w:val="24"/>
                <w:szCs w:val="24"/>
                <w:lang w:eastAsia="en-US"/>
              </w:rPr>
            </w:pPr>
          </w:p>
        </w:tc>
      </w:tr>
      <w:tr w:rsidR="002C5D07" w:rsidRPr="00470237" w:rsidTr="00E54376">
        <w:trPr>
          <w:trHeight w:val="964"/>
        </w:trPr>
        <w:tc>
          <w:tcPr>
            <w:tcW w:w="534"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478" w:type="dxa"/>
            <w:tcBorders>
              <w:top w:val="single" w:sz="4" w:space="0" w:color="auto"/>
              <w:left w:val="single" w:sz="4" w:space="0" w:color="auto"/>
              <w:bottom w:val="single" w:sz="4" w:space="0" w:color="auto"/>
              <w:right w:val="single" w:sz="4" w:space="0" w:color="auto"/>
            </w:tcBorders>
          </w:tcPr>
          <w:p w:rsidR="002C5D07" w:rsidRDefault="002C5D07" w:rsidP="00ED1240">
            <w:r w:rsidRPr="0014596F">
              <w:rPr>
                <w:rFonts w:ascii="Times New Roman" w:hAnsi="Times New Roman"/>
                <w:sz w:val="24"/>
              </w:rPr>
              <w:t xml:space="preserve">Иглы для промышленных швейных машин № 110 </w:t>
            </w:r>
            <w:r w:rsidRPr="0014596F">
              <w:rPr>
                <w:rFonts w:ascii="Times New Roman" w:hAnsi="Times New Roman"/>
                <w:sz w:val="24"/>
                <w:lang w:val="en-US"/>
              </w:rPr>
              <w:t>D</w:t>
            </w:r>
            <w:r w:rsidRPr="0014596F">
              <w:rPr>
                <w:rFonts w:ascii="Times New Roman" w:hAnsi="Times New Roman"/>
                <w:sz w:val="24"/>
              </w:rPr>
              <w:t>Р</w:t>
            </w:r>
            <w:r w:rsidRPr="0014596F">
              <w:rPr>
                <w:rFonts w:ascii="Times New Roman" w:hAnsi="Times New Roman"/>
                <w:sz w:val="24"/>
                <w:lang w:val="en-US"/>
              </w:rPr>
              <w:t>x</w:t>
            </w:r>
            <w:r w:rsidRPr="0014596F">
              <w:rPr>
                <w:rFonts w:ascii="Times New Roman" w:hAnsi="Times New Roman"/>
                <w:sz w:val="24"/>
              </w:rPr>
              <w:t>5</w:t>
            </w:r>
          </w:p>
        </w:tc>
        <w:tc>
          <w:tcPr>
            <w:tcW w:w="1640" w:type="dxa"/>
            <w:tcBorders>
              <w:top w:val="single" w:sz="4" w:space="0" w:color="auto"/>
              <w:left w:val="single" w:sz="4" w:space="0" w:color="auto"/>
              <w:bottom w:val="single" w:sz="4" w:space="0" w:color="auto"/>
              <w:right w:val="single" w:sz="4" w:space="0" w:color="auto"/>
            </w:tcBorders>
          </w:tcPr>
          <w:p w:rsidR="002C5D07" w:rsidRPr="00470237" w:rsidRDefault="002C5D07" w:rsidP="00ED1240">
            <w:pPr>
              <w:spacing w:after="0" w:line="240" w:lineRule="auto"/>
              <w:rPr>
                <w:rFonts w:ascii="Times New Roman" w:hAnsi="Times New Roman" w:cs="Times New Roman"/>
                <w:color w:val="000000"/>
                <w:sz w:val="24"/>
                <w:szCs w:val="24"/>
                <w:lang w:eastAsia="en-US"/>
              </w:rPr>
            </w:pPr>
            <w:r w:rsidRPr="00470237">
              <w:rPr>
                <w:rFonts w:ascii="Times New Roman" w:hAnsi="Times New Roman" w:cs="Times New Roman"/>
                <w:spacing w:val="2"/>
                <w:sz w:val="24"/>
                <w:szCs w:val="24"/>
                <w:lang w:eastAsia="en-US"/>
              </w:rPr>
              <w:t>25.93.18.110</w:t>
            </w:r>
          </w:p>
        </w:tc>
        <w:tc>
          <w:tcPr>
            <w:tcW w:w="4820" w:type="dxa"/>
            <w:tcBorders>
              <w:top w:val="single" w:sz="4" w:space="0" w:color="auto"/>
              <w:left w:val="single" w:sz="4" w:space="0" w:color="auto"/>
              <w:bottom w:val="single" w:sz="4" w:space="0" w:color="auto"/>
              <w:right w:val="single" w:sz="4" w:space="0" w:color="auto"/>
            </w:tcBorders>
          </w:tcPr>
          <w:p w:rsidR="002C5D07" w:rsidRPr="00470237" w:rsidRDefault="002C5D07" w:rsidP="00ED1240">
            <w:pPr>
              <w:shd w:val="clear" w:color="auto" w:fill="FFFFFF"/>
              <w:spacing w:after="0" w:line="240" w:lineRule="auto"/>
              <w:rPr>
                <w:rFonts w:ascii="Times New Roman" w:hAnsi="Times New Roman" w:cs="Times New Roman"/>
                <w:sz w:val="24"/>
                <w:szCs w:val="24"/>
                <w:lang w:eastAsia="en-US"/>
              </w:rPr>
            </w:pPr>
            <w:r w:rsidRPr="00470237">
              <w:rPr>
                <w:rFonts w:ascii="Times New Roman" w:hAnsi="Times New Roman" w:cs="Times New Roman"/>
                <w:sz w:val="24"/>
                <w:szCs w:val="24"/>
                <w:lang w:eastAsia="en-US"/>
              </w:rPr>
              <w:t xml:space="preserve">Тип иглы: </w:t>
            </w:r>
            <w:proofErr w:type="gramStart"/>
            <w:r w:rsidRPr="00470237">
              <w:rPr>
                <w:rFonts w:ascii="Times New Roman" w:hAnsi="Times New Roman" w:cs="Times New Roman"/>
                <w:sz w:val="24"/>
                <w:szCs w:val="24"/>
                <w:lang w:eastAsia="en-US"/>
              </w:rPr>
              <w:t>D</w:t>
            </w:r>
            <w:proofErr w:type="gramEnd"/>
            <w:r w:rsidRPr="00470237">
              <w:rPr>
                <w:rFonts w:ascii="Times New Roman" w:hAnsi="Times New Roman" w:cs="Times New Roman"/>
                <w:sz w:val="24"/>
                <w:szCs w:val="24"/>
                <w:lang w:eastAsia="en-US"/>
              </w:rPr>
              <w:t>В x 1</w:t>
            </w:r>
          </w:p>
          <w:p w:rsidR="002C5D07" w:rsidRPr="00470237" w:rsidRDefault="002C5D07" w:rsidP="00ED1240">
            <w:pPr>
              <w:spacing w:after="0" w:line="240" w:lineRule="auto"/>
              <w:rPr>
                <w:rFonts w:ascii="Times New Roman" w:eastAsia="Calibri" w:hAnsi="Times New Roman" w:cs="Times New Roman"/>
                <w:sz w:val="24"/>
                <w:szCs w:val="24"/>
                <w:lang w:eastAsia="en-US"/>
              </w:rPr>
            </w:pPr>
            <w:r w:rsidRPr="00470237">
              <w:rPr>
                <w:rFonts w:ascii="Times New Roman" w:eastAsia="Calibri" w:hAnsi="Times New Roman" w:cs="Times New Roman"/>
                <w:sz w:val="24"/>
                <w:szCs w:val="24"/>
                <w:lang w:eastAsia="en-US"/>
              </w:rPr>
              <w:t xml:space="preserve">Форма заточки: (R)-режущее острие с заостренной шарообразной заточкой                                                                                                           Диаметр колбы:  1,5 ≥ 1,65 мм                                                                        </w:t>
            </w:r>
          </w:p>
          <w:p w:rsidR="002C5D07" w:rsidRPr="00470237" w:rsidRDefault="002C5D07" w:rsidP="00ED1240">
            <w:pPr>
              <w:spacing w:after="0" w:line="240" w:lineRule="auto"/>
              <w:outlineLvl w:val="0"/>
              <w:rPr>
                <w:rFonts w:ascii="Times New Roman" w:hAnsi="Times New Roman" w:cs="Times New Roman"/>
                <w:bCs/>
                <w:kern w:val="36"/>
                <w:sz w:val="24"/>
                <w:szCs w:val="24"/>
                <w:lang w:eastAsia="en-US"/>
              </w:rPr>
            </w:pPr>
            <w:r w:rsidRPr="00470237">
              <w:rPr>
                <w:rFonts w:ascii="Times New Roman" w:hAnsi="Times New Roman" w:cs="Times New Roman"/>
                <w:bCs/>
                <w:kern w:val="36"/>
                <w:sz w:val="24"/>
                <w:szCs w:val="24"/>
                <w:lang w:eastAsia="en-US"/>
              </w:rPr>
              <w:t>Материал: металл</w:t>
            </w:r>
          </w:p>
          <w:p w:rsidR="002C5D07" w:rsidRPr="00470237" w:rsidRDefault="002C5D07" w:rsidP="00ED1240">
            <w:pPr>
              <w:spacing w:after="0" w:line="240" w:lineRule="auto"/>
              <w:outlineLvl w:val="0"/>
              <w:rPr>
                <w:rFonts w:ascii="Times New Roman" w:hAnsi="Times New Roman" w:cs="Times New Roman"/>
                <w:sz w:val="24"/>
                <w:szCs w:val="24"/>
                <w:lang w:eastAsia="en-US"/>
              </w:rPr>
            </w:pPr>
            <w:r w:rsidRPr="00470237">
              <w:rPr>
                <w:rFonts w:ascii="Times New Roman" w:hAnsi="Times New Roman" w:cs="Times New Roman"/>
                <w:bCs/>
                <w:kern w:val="36"/>
                <w:sz w:val="24"/>
                <w:szCs w:val="24"/>
                <w:lang w:eastAsia="en-US"/>
              </w:rPr>
              <w:t xml:space="preserve">Тип – </w:t>
            </w:r>
            <w:proofErr w:type="gramStart"/>
            <w:r w:rsidRPr="00470237">
              <w:rPr>
                <w:rFonts w:ascii="Times New Roman" w:hAnsi="Times New Roman" w:cs="Times New Roman"/>
                <w:bCs/>
                <w:kern w:val="36"/>
                <w:sz w:val="24"/>
                <w:szCs w:val="24"/>
                <w:lang w:eastAsia="en-US"/>
              </w:rPr>
              <w:t>прямая</w:t>
            </w:r>
            <w:proofErr w:type="gramEnd"/>
            <w:r w:rsidRPr="00470237">
              <w:rPr>
                <w:rFonts w:ascii="Times New Roman" w:hAnsi="Times New Roman" w:cs="Times New Roman"/>
                <w:bCs/>
                <w:kern w:val="36"/>
                <w:sz w:val="24"/>
                <w:szCs w:val="24"/>
                <w:lang w:eastAsia="en-US"/>
              </w:rPr>
              <w:t xml:space="preserve"> с ушком</w:t>
            </w:r>
          </w:p>
          <w:p w:rsidR="002C5D07" w:rsidRPr="00470237" w:rsidRDefault="002C5D07" w:rsidP="00ED1240">
            <w:pPr>
              <w:spacing w:after="0" w:line="240" w:lineRule="auto"/>
              <w:rPr>
                <w:rFonts w:ascii="Times New Roman" w:eastAsia="Calibri" w:hAnsi="Times New Roman" w:cs="Times New Roman"/>
                <w:sz w:val="24"/>
                <w:szCs w:val="24"/>
                <w:lang w:eastAsia="en-US"/>
              </w:rPr>
            </w:pPr>
            <w:r w:rsidRPr="00470237">
              <w:rPr>
                <w:rFonts w:ascii="Times New Roman" w:hAnsi="Times New Roman" w:cs="Times New Roman"/>
                <w:sz w:val="24"/>
                <w:szCs w:val="24"/>
                <w:lang w:eastAsia="en-US"/>
              </w:rPr>
              <w:t>ГОСТ 22249-82</w:t>
            </w:r>
          </w:p>
        </w:tc>
        <w:tc>
          <w:tcPr>
            <w:tcW w:w="708" w:type="dxa"/>
            <w:tcBorders>
              <w:top w:val="single" w:sz="4" w:space="0" w:color="auto"/>
              <w:left w:val="single" w:sz="4" w:space="0" w:color="auto"/>
              <w:bottom w:val="single" w:sz="4" w:space="0" w:color="auto"/>
              <w:right w:val="single" w:sz="4" w:space="0" w:color="auto"/>
            </w:tcBorders>
          </w:tcPr>
          <w:p w:rsidR="002C5D07" w:rsidRPr="00470237" w:rsidRDefault="002C5D07" w:rsidP="00ED1240">
            <w:pPr>
              <w:spacing w:after="0" w:line="240" w:lineRule="auto"/>
              <w:rPr>
                <w:rFonts w:ascii="Times New Roman" w:hAnsi="Times New Roman" w:cs="Times New Roman"/>
                <w:sz w:val="24"/>
                <w:szCs w:val="24"/>
                <w:lang w:eastAsia="en-US"/>
              </w:rPr>
            </w:pPr>
            <w:r w:rsidRPr="00470237">
              <w:rPr>
                <w:rFonts w:ascii="Times New Roman" w:hAnsi="Times New Roman" w:cs="Times New Roman"/>
                <w:sz w:val="24"/>
                <w:szCs w:val="24"/>
                <w:lang w:eastAsia="en-US"/>
              </w:rPr>
              <w:t>шт.</w:t>
            </w:r>
          </w:p>
        </w:tc>
        <w:tc>
          <w:tcPr>
            <w:tcW w:w="993" w:type="dxa"/>
            <w:tcBorders>
              <w:top w:val="single" w:sz="4" w:space="0" w:color="auto"/>
              <w:left w:val="single" w:sz="4" w:space="0" w:color="auto"/>
              <w:bottom w:val="single" w:sz="4" w:space="0" w:color="auto"/>
              <w:right w:val="single" w:sz="4" w:space="0" w:color="auto"/>
            </w:tcBorders>
          </w:tcPr>
          <w:p w:rsidR="002C5D07" w:rsidRDefault="002C5D07" w:rsidP="00ED1240">
            <w:pPr>
              <w:rPr>
                <w:rFonts w:ascii="Times New Roman" w:hAnsi="Times New Roman"/>
                <w:sz w:val="24"/>
                <w:szCs w:val="24"/>
              </w:rPr>
            </w:pPr>
            <w:r>
              <w:rPr>
                <w:rFonts w:ascii="Times New Roman" w:hAnsi="Times New Roman"/>
                <w:sz w:val="24"/>
                <w:szCs w:val="24"/>
              </w:rPr>
              <w:t>500</w:t>
            </w:r>
          </w:p>
        </w:tc>
        <w:tc>
          <w:tcPr>
            <w:tcW w:w="2551" w:type="dxa"/>
            <w:tcBorders>
              <w:top w:val="single" w:sz="4" w:space="0" w:color="auto"/>
              <w:left w:val="single" w:sz="4" w:space="0" w:color="auto"/>
              <w:bottom w:val="single" w:sz="4" w:space="0" w:color="auto"/>
              <w:right w:val="single" w:sz="4" w:space="0" w:color="auto"/>
            </w:tcBorders>
          </w:tcPr>
          <w:p w:rsidR="002C5D07" w:rsidRPr="00470237" w:rsidRDefault="002C5D07" w:rsidP="00ED1240">
            <w:pPr>
              <w:spacing w:after="0" w:line="240" w:lineRule="auto"/>
              <w:rPr>
                <w:rFonts w:ascii="Times New Roman" w:hAnsi="Times New Roman" w:cs="Times New Roman"/>
                <w:sz w:val="24"/>
                <w:szCs w:val="24"/>
                <w:lang w:eastAsia="en-US"/>
              </w:rPr>
            </w:pPr>
            <w:r w:rsidRPr="00470237">
              <w:rPr>
                <w:rFonts w:ascii="Times New Roman" w:hAnsi="Times New Roman" w:cs="Times New Roman"/>
                <w:color w:val="000000"/>
                <w:sz w:val="24"/>
                <w:szCs w:val="24"/>
                <w:lang w:eastAsia="en-US"/>
              </w:rPr>
              <w:t>Несовместимость всех других торговых марок с продукцией, которая уже имеется у заказчика, и для которой он приобретает товар</w:t>
            </w:r>
          </w:p>
        </w:tc>
        <w:tc>
          <w:tcPr>
            <w:tcW w:w="1418"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pacing w:after="0" w:line="240" w:lineRule="auto"/>
              <w:rPr>
                <w:rFonts w:ascii="Times New Roman" w:hAnsi="Times New Roman" w:cs="Times New Roman"/>
                <w:color w:val="000000"/>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pacing w:after="0" w:line="240" w:lineRule="auto"/>
              <w:rPr>
                <w:rFonts w:ascii="Times New Roman" w:hAnsi="Times New Roman" w:cs="Times New Roman"/>
                <w:color w:val="000000"/>
                <w:sz w:val="24"/>
                <w:szCs w:val="24"/>
                <w:lang w:eastAsia="en-US"/>
              </w:rPr>
            </w:pPr>
          </w:p>
        </w:tc>
      </w:tr>
      <w:tr w:rsidR="002C5D07" w:rsidRPr="00470237" w:rsidTr="00E54376">
        <w:trPr>
          <w:trHeight w:val="964"/>
        </w:trPr>
        <w:tc>
          <w:tcPr>
            <w:tcW w:w="534"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1478" w:type="dxa"/>
            <w:tcBorders>
              <w:top w:val="single" w:sz="4" w:space="0" w:color="auto"/>
              <w:left w:val="single" w:sz="4" w:space="0" w:color="auto"/>
              <w:bottom w:val="single" w:sz="4" w:space="0" w:color="auto"/>
              <w:right w:val="single" w:sz="4" w:space="0" w:color="auto"/>
            </w:tcBorders>
          </w:tcPr>
          <w:p w:rsidR="002C5D07" w:rsidRDefault="002C5D07" w:rsidP="00ED1240">
            <w:r w:rsidRPr="0014596F">
              <w:rPr>
                <w:rFonts w:ascii="Times New Roman" w:hAnsi="Times New Roman"/>
                <w:sz w:val="24"/>
              </w:rPr>
              <w:t xml:space="preserve">Иглы для промышленных швейных машин </w:t>
            </w:r>
            <w:r>
              <w:rPr>
                <w:rFonts w:ascii="Times New Roman" w:hAnsi="Times New Roman"/>
                <w:sz w:val="24"/>
              </w:rPr>
              <w:t>№ 12</w:t>
            </w:r>
            <w:r w:rsidRPr="0014596F">
              <w:rPr>
                <w:rFonts w:ascii="Times New Roman" w:hAnsi="Times New Roman"/>
                <w:sz w:val="24"/>
              </w:rPr>
              <w:t xml:space="preserve">0 </w:t>
            </w:r>
            <w:r w:rsidRPr="0014596F">
              <w:rPr>
                <w:rFonts w:ascii="Times New Roman" w:hAnsi="Times New Roman"/>
                <w:sz w:val="24"/>
                <w:lang w:val="en-US"/>
              </w:rPr>
              <w:t>D</w:t>
            </w:r>
            <w:r w:rsidRPr="0014596F">
              <w:rPr>
                <w:rFonts w:ascii="Times New Roman" w:hAnsi="Times New Roman"/>
                <w:sz w:val="24"/>
              </w:rPr>
              <w:t>Р</w:t>
            </w:r>
            <w:r w:rsidRPr="0014596F">
              <w:rPr>
                <w:rFonts w:ascii="Times New Roman" w:hAnsi="Times New Roman"/>
                <w:sz w:val="24"/>
                <w:lang w:val="en-US"/>
              </w:rPr>
              <w:t>x</w:t>
            </w:r>
            <w:r w:rsidRPr="0014596F">
              <w:rPr>
                <w:rFonts w:ascii="Times New Roman" w:hAnsi="Times New Roman"/>
                <w:sz w:val="24"/>
              </w:rPr>
              <w:t>5</w:t>
            </w:r>
          </w:p>
        </w:tc>
        <w:tc>
          <w:tcPr>
            <w:tcW w:w="1640" w:type="dxa"/>
            <w:tcBorders>
              <w:top w:val="single" w:sz="4" w:space="0" w:color="auto"/>
              <w:left w:val="single" w:sz="4" w:space="0" w:color="auto"/>
              <w:bottom w:val="single" w:sz="4" w:space="0" w:color="auto"/>
              <w:right w:val="single" w:sz="4" w:space="0" w:color="auto"/>
            </w:tcBorders>
          </w:tcPr>
          <w:p w:rsidR="002C5D07" w:rsidRPr="00470237" w:rsidRDefault="002C5D07" w:rsidP="00ED1240">
            <w:pPr>
              <w:spacing w:after="0" w:line="240" w:lineRule="auto"/>
              <w:rPr>
                <w:rFonts w:ascii="Times New Roman" w:hAnsi="Times New Roman" w:cs="Times New Roman"/>
                <w:color w:val="000000"/>
                <w:sz w:val="24"/>
                <w:szCs w:val="24"/>
                <w:lang w:eastAsia="en-US"/>
              </w:rPr>
            </w:pPr>
            <w:r w:rsidRPr="00470237">
              <w:rPr>
                <w:rFonts w:ascii="Times New Roman" w:hAnsi="Times New Roman" w:cs="Times New Roman"/>
                <w:spacing w:val="2"/>
                <w:sz w:val="24"/>
                <w:szCs w:val="24"/>
                <w:lang w:eastAsia="en-US"/>
              </w:rPr>
              <w:t>25.93.18.110</w:t>
            </w:r>
          </w:p>
        </w:tc>
        <w:tc>
          <w:tcPr>
            <w:tcW w:w="4820" w:type="dxa"/>
            <w:tcBorders>
              <w:top w:val="single" w:sz="4" w:space="0" w:color="auto"/>
              <w:left w:val="single" w:sz="4" w:space="0" w:color="auto"/>
              <w:bottom w:val="single" w:sz="4" w:space="0" w:color="auto"/>
              <w:right w:val="single" w:sz="4" w:space="0" w:color="auto"/>
            </w:tcBorders>
          </w:tcPr>
          <w:p w:rsidR="002C5D07" w:rsidRPr="00470237" w:rsidRDefault="002C5D07" w:rsidP="00ED1240">
            <w:pPr>
              <w:shd w:val="clear" w:color="auto" w:fill="FFFFFF"/>
              <w:spacing w:after="0" w:line="240" w:lineRule="auto"/>
              <w:rPr>
                <w:rFonts w:ascii="Times New Roman" w:hAnsi="Times New Roman" w:cs="Times New Roman"/>
                <w:sz w:val="24"/>
                <w:szCs w:val="24"/>
                <w:lang w:eastAsia="en-US"/>
              </w:rPr>
            </w:pPr>
            <w:r w:rsidRPr="00470237">
              <w:rPr>
                <w:rFonts w:ascii="Times New Roman" w:hAnsi="Times New Roman" w:cs="Times New Roman"/>
                <w:sz w:val="24"/>
                <w:szCs w:val="24"/>
                <w:lang w:eastAsia="en-US"/>
              </w:rPr>
              <w:t xml:space="preserve">Тип иглы: </w:t>
            </w:r>
            <w:proofErr w:type="gramStart"/>
            <w:r w:rsidRPr="00470237">
              <w:rPr>
                <w:rFonts w:ascii="Times New Roman" w:hAnsi="Times New Roman" w:cs="Times New Roman"/>
                <w:sz w:val="24"/>
                <w:szCs w:val="24"/>
                <w:lang w:eastAsia="en-US"/>
              </w:rPr>
              <w:t>D</w:t>
            </w:r>
            <w:proofErr w:type="gramEnd"/>
            <w:r w:rsidRPr="00470237">
              <w:rPr>
                <w:rFonts w:ascii="Times New Roman" w:hAnsi="Times New Roman" w:cs="Times New Roman"/>
                <w:sz w:val="24"/>
                <w:szCs w:val="24"/>
                <w:lang w:eastAsia="en-US"/>
              </w:rPr>
              <w:t>В x 1</w:t>
            </w:r>
          </w:p>
          <w:p w:rsidR="002C5D07" w:rsidRPr="00470237" w:rsidRDefault="002C5D07" w:rsidP="00ED1240">
            <w:pPr>
              <w:spacing w:after="0" w:line="240" w:lineRule="auto"/>
              <w:rPr>
                <w:rFonts w:ascii="Times New Roman" w:eastAsia="Calibri" w:hAnsi="Times New Roman" w:cs="Times New Roman"/>
                <w:sz w:val="24"/>
                <w:szCs w:val="24"/>
                <w:lang w:eastAsia="en-US"/>
              </w:rPr>
            </w:pPr>
            <w:r w:rsidRPr="00470237">
              <w:rPr>
                <w:rFonts w:ascii="Times New Roman" w:eastAsia="Calibri" w:hAnsi="Times New Roman" w:cs="Times New Roman"/>
                <w:sz w:val="24"/>
                <w:szCs w:val="24"/>
                <w:lang w:eastAsia="en-US"/>
              </w:rPr>
              <w:t xml:space="preserve">Форма заточки: (R)-режущее острие с заостренной шарообразной заточкой                                                                                                           Диаметр колбы:  1,5 ≥ 1,65 мм                                                                        </w:t>
            </w:r>
          </w:p>
          <w:p w:rsidR="002C5D07" w:rsidRPr="00470237" w:rsidRDefault="002C5D07" w:rsidP="00ED1240">
            <w:pPr>
              <w:spacing w:after="0" w:line="240" w:lineRule="auto"/>
              <w:outlineLvl w:val="0"/>
              <w:rPr>
                <w:rFonts w:ascii="Times New Roman" w:hAnsi="Times New Roman" w:cs="Times New Roman"/>
                <w:bCs/>
                <w:kern w:val="36"/>
                <w:sz w:val="24"/>
                <w:szCs w:val="24"/>
                <w:lang w:eastAsia="en-US"/>
              </w:rPr>
            </w:pPr>
            <w:r w:rsidRPr="00470237">
              <w:rPr>
                <w:rFonts w:ascii="Times New Roman" w:hAnsi="Times New Roman" w:cs="Times New Roman"/>
                <w:bCs/>
                <w:kern w:val="36"/>
                <w:sz w:val="24"/>
                <w:szCs w:val="24"/>
                <w:lang w:eastAsia="en-US"/>
              </w:rPr>
              <w:t>Материал: металл</w:t>
            </w:r>
          </w:p>
          <w:p w:rsidR="002C5D07" w:rsidRPr="00470237" w:rsidRDefault="002C5D07" w:rsidP="00ED1240">
            <w:pPr>
              <w:spacing w:after="0" w:line="240" w:lineRule="auto"/>
              <w:outlineLvl w:val="0"/>
              <w:rPr>
                <w:rFonts w:ascii="Times New Roman" w:hAnsi="Times New Roman" w:cs="Times New Roman"/>
                <w:sz w:val="24"/>
                <w:szCs w:val="24"/>
                <w:lang w:eastAsia="en-US"/>
              </w:rPr>
            </w:pPr>
            <w:r w:rsidRPr="00470237">
              <w:rPr>
                <w:rFonts w:ascii="Times New Roman" w:hAnsi="Times New Roman" w:cs="Times New Roman"/>
                <w:bCs/>
                <w:kern w:val="36"/>
                <w:sz w:val="24"/>
                <w:szCs w:val="24"/>
                <w:lang w:eastAsia="en-US"/>
              </w:rPr>
              <w:t xml:space="preserve">Тип – </w:t>
            </w:r>
            <w:proofErr w:type="gramStart"/>
            <w:r w:rsidRPr="00470237">
              <w:rPr>
                <w:rFonts w:ascii="Times New Roman" w:hAnsi="Times New Roman" w:cs="Times New Roman"/>
                <w:bCs/>
                <w:kern w:val="36"/>
                <w:sz w:val="24"/>
                <w:szCs w:val="24"/>
                <w:lang w:eastAsia="en-US"/>
              </w:rPr>
              <w:t>прямая</w:t>
            </w:r>
            <w:proofErr w:type="gramEnd"/>
            <w:r w:rsidRPr="00470237">
              <w:rPr>
                <w:rFonts w:ascii="Times New Roman" w:hAnsi="Times New Roman" w:cs="Times New Roman"/>
                <w:bCs/>
                <w:kern w:val="36"/>
                <w:sz w:val="24"/>
                <w:szCs w:val="24"/>
                <w:lang w:eastAsia="en-US"/>
              </w:rPr>
              <w:t xml:space="preserve"> с ушком</w:t>
            </w:r>
          </w:p>
          <w:p w:rsidR="002C5D07" w:rsidRPr="00470237" w:rsidRDefault="002C5D07" w:rsidP="00ED1240">
            <w:pPr>
              <w:spacing w:after="0" w:line="240" w:lineRule="auto"/>
              <w:rPr>
                <w:rFonts w:ascii="Times New Roman" w:eastAsia="Calibri" w:hAnsi="Times New Roman" w:cs="Times New Roman"/>
                <w:sz w:val="24"/>
                <w:szCs w:val="24"/>
                <w:lang w:eastAsia="en-US"/>
              </w:rPr>
            </w:pPr>
            <w:r w:rsidRPr="00470237">
              <w:rPr>
                <w:rFonts w:ascii="Times New Roman" w:hAnsi="Times New Roman" w:cs="Times New Roman"/>
                <w:sz w:val="24"/>
                <w:szCs w:val="24"/>
                <w:lang w:eastAsia="en-US"/>
              </w:rPr>
              <w:t>ГОСТ 22249-82</w:t>
            </w:r>
          </w:p>
        </w:tc>
        <w:tc>
          <w:tcPr>
            <w:tcW w:w="708" w:type="dxa"/>
            <w:tcBorders>
              <w:top w:val="single" w:sz="4" w:space="0" w:color="auto"/>
              <w:left w:val="single" w:sz="4" w:space="0" w:color="auto"/>
              <w:bottom w:val="single" w:sz="4" w:space="0" w:color="auto"/>
              <w:right w:val="single" w:sz="4" w:space="0" w:color="auto"/>
            </w:tcBorders>
          </w:tcPr>
          <w:p w:rsidR="002C5D07" w:rsidRPr="00470237" w:rsidRDefault="002C5D07" w:rsidP="00ED1240">
            <w:pPr>
              <w:spacing w:after="0" w:line="240" w:lineRule="auto"/>
              <w:rPr>
                <w:rFonts w:ascii="Times New Roman" w:hAnsi="Times New Roman" w:cs="Times New Roman"/>
                <w:sz w:val="24"/>
                <w:szCs w:val="24"/>
                <w:lang w:eastAsia="en-US"/>
              </w:rPr>
            </w:pPr>
            <w:r w:rsidRPr="00470237">
              <w:rPr>
                <w:rFonts w:ascii="Times New Roman" w:hAnsi="Times New Roman" w:cs="Times New Roman"/>
                <w:sz w:val="24"/>
                <w:szCs w:val="24"/>
                <w:lang w:eastAsia="en-US"/>
              </w:rPr>
              <w:t>шт.</w:t>
            </w:r>
          </w:p>
        </w:tc>
        <w:tc>
          <w:tcPr>
            <w:tcW w:w="993" w:type="dxa"/>
            <w:tcBorders>
              <w:top w:val="single" w:sz="4" w:space="0" w:color="auto"/>
              <w:left w:val="single" w:sz="4" w:space="0" w:color="auto"/>
              <w:bottom w:val="single" w:sz="4" w:space="0" w:color="auto"/>
              <w:right w:val="single" w:sz="4" w:space="0" w:color="auto"/>
            </w:tcBorders>
          </w:tcPr>
          <w:p w:rsidR="002C5D07" w:rsidRDefault="002C5D07" w:rsidP="00ED1240">
            <w:pPr>
              <w:rPr>
                <w:rFonts w:ascii="Times New Roman" w:hAnsi="Times New Roman"/>
                <w:sz w:val="24"/>
                <w:szCs w:val="24"/>
              </w:rPr>
            </w:pPr>
            <w:r>
              <w:rPr>
                <w:rFonts w:ascii="Times New Roman" w:hAnsi="Times New Roman"/>
                <w:sz w:val="24"/>
                <w:szCs w:val="24"/>
              </w:rPr>
              <w:t>500</w:t>
            </w:r>
          </w:p>
        </w:tc>
        <w:tc>
          <w:tcPr>
            <w:tcW w:w="2551" w:type="dxa"/>
            <w:tcBorders>
              <w:top w:val="single" w:sz="4" w:space="0" w:color="auto"/>
              <w:left w:val="single" w:sz="4" w:space="0" w:color="auto"/>
              <w:bottom w:val="single" w:sz="4" w:space="0" w:color="auto"/>
              <w:right w:val="single" w:sz="4" w:space="0" w:color="auto"/>
            </w:tcBorders>
          </w:tcPr>
          <w:p w:rsidR="002C5D07" w:rsidRPr="00470237" w:rsidRDefault="002C5D07" w:rsidP="00ED1240">
            <w:pPr>
              <w:spacing w:after="0" w:line="240" w:lineRule="auto"/>
              <w:rPr>
                <w:rFonts w:ascii="Times New Roman" w:hAnsi="Times New Roman" w:cs="Times New Roman"/>
                <w:sz w:val="24"/>
                <w:szCs w:val="24"/>
                <w:lang w:eastAsia="en-US"/>
              </w:rPr>
            </w:pPr>
            <w:r w:rsidRPr="00470237">
              <w:rPr>
                <w:rFonts w:ascii="Times New Roman" w:hAnsi="Times New Roman" w:cs="Times New Roman"/>
                <w:color w:val="000000"/>
                <w:sz w:val="24"/>
                <w:szCs w:val="24"/>
                <w:lang w:eastAsia="en-US"/>
              </w:rPr>
              <w:t>Несовместимость всех других торговых марок с продукцией, которая уже имеется у заказчика, и для которой он приобретает товар</w:t>
            </w:r>
          </w:p>
        </w:tc>
        <w:tc>
          <w:tcPr>
            <w:tcW w:w="1418"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pacing w:after="0" w:line="240" w:lineRule="auto"/>
              <w:rPr>
                <w:rFonts w:ascii="Times New Roman" w:hAnsi="Times New Roman" w:cs="Times New Roman"/>
                <w:color w:val="000000"/>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2C5D07" w:rsidRPr="00470237" w:rsidRDefault="002C5D07" w:rsidP="00E54376">
            <w:pPr>
              <w:spacing w:after="0" w:line="240" w:lineRule="auto"/>
              <w:rPr>
                <w:rFonts w:ascii="Times New Roman" w:hAnsi="Times New Roman" w:cs="Times New Roman"/>
                <w:color w:val="000000"/>
                <w:sz w:val="24"/>
                <w:szCs w:val="24"/>
                <w:lang w:eastAsia="en-US"/>
              </w:rPr>
            </w:pPr>
          </w:p>
        </w:tc>
      </w:tr>
    </w:tbl>
    <w:p w:rsidR="00B86A44" w:rsidRDefault="00B86A44" w:rsidP="00114E8D">
      <w:pPr>
        <w:widowControl w:val="0"/>
        <w:tabs>
          <w:tab w:val="left" w:pos="5392"/>
        </w:tabs>
        <w:suppressAutoHyphens/>
        <w:spacing w:line="0" w:lineRule="atLeast"/>
        <w:jc w:val="center"/>
        <w:rPr>
          <w:rFonts w:ascii="Times New Roman" w:hAnsi="Times New Roman" w:cs="Times New Roman"/>
          <w:sz w:val="24"/>
          <w:szCs w:val="24"/>
        </w:rPr>
      </w:pPr>
    </w:p>
    <w:p w:rsidR="00470237" w:rsidRPr="00470237" w:rsidRDefault="00470237" w:rsidP="00470237">
      <w:pPr>
        <w:spacing w:after="0" w:line="240" w:lineRule="auto"/>
        <w:ind w:left="113"/>
        <w:jc w:val="both"/>
        <w:rPr>
          <w:rFonts w:ascii="Times New Roman" w:eastAsia="Calibri" w:hAnsi="Times New Roman" w:cs="Times New Roman"/>
          <w:b/>
          <w:sz w:val="24"/>
          <w:szCs w:val="24"/>
        </w:rPr>
      </w:pPr>
      <w:r w:rsidRPr="00470237">
        <w:rPr>
          <w:rFonts w:ascii="Times New Roman" w:eastAsia="Calibri" w:hAnsi="Times New Roman" w:cs="Times New Roman"/>
          <w:b/>
          <w:sz w:val="24"/>
          <w:szCs w:val="24"/>
        </w:rPr>
        <w:lastRenderedPageBreak/>
        <w:t>2. Требования к качеству, упаковке, условия поставки:</w:t>
      </w:r>
    </w:p>
    <w:p w:rsidR="00470237" w:rsidRPr="00470237" w:rsidRDefault="00470237" w:rsidP="00470237">
      <w:pPr>
        <w:spacing w:after="0" w:line="240" w:lineRule="auto"/>
        <w:ind w:left="113" w:firstLine="993"/>
        <w:jc w:val="both"/>
        <w:rPr>
          <w:rFonts w:ascii="Times New Roman" w:eastAsia="Calibri" w:hAnsi="Times New Roman" w:cs="Times New Roman"/>
          <w:sz w:val="24"/>
          <w:szCs w:val="24"/>
          <w:lang w:eastAsia="en-US"/>
        </w:rPr>
      </w:pPr>
      <w:r w:rsidRPr="00470237">
        <w:rPr>
          <w:rFonts w:ascii="Times New Roman" w:eastAsia="Calibri" w:hAnsi="Times New Roman" w:cs="Times New Roman"/>
          <w:sz w:val="24"/>
          <w:szCs w:val="24"/>
          <w:lang w:eastAsia="en-US"/>
        </w:rPr>
        <w:t xml:space="preserve">Предлагаемый к поставке товар должен полностью соответствовать   спецификации. </w:t>
      </w:r>
    </w:p>
    <w:p w:rsidR="00470237" w:rsidRPr="00470237" w:rsidRDefault="00470237" w:rsidP="00470237">
      <w:pPr>
        <w:spacing w:after="0" w:line="240" w:lineRule="auto"/>
        <w:ind w:left="113" w:firstLine="993"/>
        <w:jc w:val="both"/>
        <w:rPr>
          <w:rFonts w:ascii="Times New Roman" w:eastAsia="Calibri" w:hAnsi="Times New Roman" w:cs="Times New Roman"/>
          <w:sz w:val="24"/>
          <w:szCs w:val="24"/>
          <w:lang w:eastAsia="en-US"/>
        </w:rPr>
      </w:pPr>
      <w:r w:rsidRPr="00470237">
        <w:rPr>
          <w:rFonts w:ascii="Times New Roman" w:eastAsia="Calibri" w:hAnsi="Times New Roman" w:cs="Times New Roman"/>
          <w:sz w:val="24"/>
          <w:szCs w:val="24"/>
          <w:lang w:eastAsia="en-US"/>
        </w:rPr>
        <w:t>Отгрузка Товара должна быть произведена без нарушений требований технической документации на Товар, к моменту отгрузки должны быть оформлены все необходимые разрешительные и сопроводительные документы.</w:t>
      </w:r>
    </w:p>
    <w:p w:rsidR="00470237" w:rsidRPr="00470237" w:rsidRDefault="00470237" w:rsidP="00470237">
      <w:pPr>
        <w:spacing w:after="0" w:line="240" w:lineRule="auto"/>
        <w:ind w:left="113" w:firstLine="993"/>
        <w:jc w:val="both"/>
        <w:rPr>
          <w:rFonts w:ascii="Times New Roman" w:eastAsia="Calibri" w:hAnsi="Times New Roman" w:cs="Times New Roman"/>
          <w:sz w:val="24"/>
          <w:szCs w:val="24"/>
          <w:lang w:eastAsia="en-US"/>
        </w:rPr>
      </w:pPr>
      <w:r w:rsidRPr="00470237">
        <w:rPr>
          <w:rFonts w:ascii="Times New Roman" w:eastAsia="Calibri" w:hAnsi="Times New Roman" w:cs="Times New Roman"/>
          <w:sz w:val="24"/>
          <w:szCs w:val="24"/>
          <w:lang w:eastAsia="en-US"/>
        </w:rPr>
        <w:t xml:space="preserve">Товар при отгрузке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w:t>
      </w:r>
    </w:p>
    <w:p w:rsidR="00470237" w:rsidRPr="00470237" w:rsidRDefault="00470237" w:rsidP="00470237">
      <w:pPr>
        <w:spacing w:after="0" w:line="240" w:lineRule="auto"/>
        <w:ind w:left="113" w:firstLine="993"/>
        <w:jc w:val="both"/>
        <w:rPr>
          <w:rFonts w:ascii="Times New Roman" w:eastAsia="Calibri" w:hAnsi="Times New Roman" w:cs="Times New Roman"/>
          <w:sz w:val="24"/>
          <w:szCs w:val="24"/>
          <w:lang w:eastAsia="en-US"/>
        </w:rPr>
      </w:pPr>
      <w:r w:rsidRPr="00470237">
        <w:rPr>
          <w:rFonts w:ascii="Times New Roman" w:eastAsia="Calibri" w:hAnsi="Times New Roman" w:cs="Times New Roman"/>
          <w:sz w:val="24"/>
          <w:szCs w:val="24"/>
          <w:lang w:eastAsia="en-US"/>
        </w:rPr>
        <w:t>Упаковка поставляемого Товара должна соответствовать требованиям ТР ТС 005/2011 «О безопасности упаковки».</w:t>
      </w:r>
    </w:p>
    <w:p w:rsidR="00470237" w:rsidRPr="00470237" w:rsidRDefault="00470237" w:rsidP="00470237">
      <w:pPr>
        <w:spacing w:after="0" w:line="240" w:lineRule="auto"/>
        <w:ind w:left="113" w:firstLine="993"/>
        <w:jc w:val="both"/>
        <w:rPr>
          <w:rFonts w:ascii="Times New Roman" w:eastAsia="Lucida Sans Unicode" w:hAnsi="Times New Roman" w:cs="Times New Roman"/>
          <w:sz w:val="24"/>
          <w:szCs w:val="24"/>
          <w:lang w:eastAsia="en-US"/>
        </w:rPr>
      </w:pPr>
      <w:r w:rsidRPr="00470237">
        <w:rPr>
          <w:rFonts w:ascii="Times New Roman" w:eastAsia="Lucida Sans Unicode" w:hAnsi="Times New Roman" w:cs="Times New Roman"/>
          <w:sz w:val="24"/>
          <w:szCs w:val="24"/>
          <w:lang w:eastAsia="en-US"/>
        </w:rPr>
        <w:t>Упаковка (тара) Товара обеспечивает полную его защиту и сохранность от повреждения или порчи во время транспортировки и хранения, в течение гарантийного срока (срока годности) при соблюдении условий хранения, установленными нормативными актами. Упаковка (тара) Товара имеет все необходимые маркировки, наклейки, пломбы, которые дают возможность определить наименование, количество содержащегося в ней Товара (упаковочный ярлык). Упаковка (тара) является одноразовой и не подлежит возврату Поставщику.</w:t>
      </w:r>
    </w:p>
    <w:p w:rsidR="00470237" w:rsidRPr="00470237" w:rsidRDefault="00470237" w:rsidP="00470237">
      <w:pPr>
        <w:spacing w:after="0" w:line="240" w:lineRule="auto"/>
        <w:ind w:left="113" w:firstLine="993"/>
        <w:jc w:val="both"/>
        <w:rPr>
          <w:rFonts w:ascii="Times New Roman" w:eastAsia="Calibri" w:hAnsi="Times New Roman" w:cs="Times New Roman"/>
          <w:b/>
          <w:sz w:val="24"/>
          <w:szCs w:val="24"/>
          <w:lang w:eastAsia="en-US"/>
        </w:rPr>
      </w:pPr>
      <w:r w:rsidRPr="00470237">
        <w:rPr>
          <w:rFonts w:ascii="Times New Roman" w:eastAsia="Calibri" w:hAnsi="Times New Roman" w:cs="Times New Roman"/>
          <w:sz w:val="24"/>
          <w:szCs w:val="24"/>
          <w:lang w:eastAsia="en-US"/>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находиться в залоге, под арестом или другим обременением. </w:t>
      </w:r>
    </w:p>
    <w:p w:rsidR="00470237" w:rsidRPr="00470237" w:rsidRDefault="00470237" w:rsidP="00470237">
      <w:pPr>
        <w:spacing w:after="0" w:line="240" w:lineRule="auto"/>
        <w:ind w:left="113" w:firstLine="993"/>
        <w:jc w:val="both"/>
        <w:rPr>
          <w:rFonts w:ascii="Times New Roman" w:eastAsia="Lucida Sans Unicode" w:hAnsi="Times New Roman" w:cs="Times New Roman"/>
          <w:sz w:val="24"/>
          <w:szCs w:val="24"/>
          <w:lang w:eastAsia="en-US"/>
        </w:rPr>
      </w:pPr>
      <w:r w:rsidRPr="00470237">
        <w:rPr>
          <w:rFonts w:ascii="Times New Roman" w:eastAsia="Calibri" w:hAnsi="Times New Roman" w:cs="Times New Roman"/>
          <w:b/>
          <w:sz w:val="24"/>
          <w:szCs w:val="24"/>
          <w:lang w:eastAsia="en-US"/>
        </w:rPr>
        <w:t xml:space="preserve">Товар должен подтверждаться документами о качестве (ГОСТ, сертификат, декларация и т.д.), предусмотренными законодательством Российской Федерации к данному виду Товара. </w:t>
      </w:r>
    </w:p>
    <w:p w:rsidR="00470237" w:rsidRPr="00470237" w:rsidRDefault="00470237" w:rsidP="00470237">
      <w:pPr>
        <w:spacing w:after="0" w:line="240" w:lineRule="auto"/>
        <w:ind w:left="113" w:firstLine="993"/>
        <w:jc w:val="both"/>
        <w:rPr>
          <w:rFonts w:ascii="Times New Roman" w:eastAsia="Lucida Sans Unicode" w:hAnsi="Times New Roman" w:cs="Times New Roman"/>
          <w:sz w:val="24"/>
          <w:szCs w:val="24"/>
          <w:lang w:eastAsia="en-US"/>
        </w:rPr>
      </w:pPr>
      <w:r w:rsidRPr="00470237">
        <w:rPr>
          <w:rFonts w:ascii="Times New Roman" w:eastAsia="Lucida Sans Unicode" w:hAnsi="Times New Roman" w:cs="Times New Roman"/>
          <w:b/>
          <w:sz w:val="24"/>
          <w:szCs w:val="24"/>
          <w:lang w:eastAsia="en-US"/>
        </w:rPr>
        <w:t>3</w:t>
      </w:r>
      <w:r w:rsidRPr="00470237">
        <w:rPr>
          <w:rFonts w:ascii="Times New Roman" w:eastAsia="Lucida Sans Unicode" w:hAnsi="Times New Roman" w:cs="Times New Roman"/>
          <w:sz w:val="24"/>
          <w:szCs w:val="24"/>
          <w:lang w:eastAsia="en-US"/>
        </w:rPr>
        <w:t>.</w:t>
      </w:r>
      <w:r w:rsidRPr="00470237">
        <w:rPr>
          <w:rFonts w:ascii="Times New Roman" w:eastAsia="Calibri" w:hAnsi="Times New Roman" w:cs="Times New Roman"/>
          <w:b/>
          <w:sz w:val="24"/>
          <w:szCs w:val="24"/>
          <w:lang w:eastAsia="en-US"/>
        </w:rPr>
        <w:t xml:space="preserve">Место и срок доставки товара: </w:t>
      </w:r>
      <w:r w:rsidRPr="00470237">
        <w:rPr>
          <w:rFonts w:ascii="Times New Roman" w:eastAsia="Calibri" w:hAnsi="Times New Roman" w:cs="Times New Roman"/>
          <w:sz w:val="24"/>
          <w:szCs w:val="24"/>
          <w:lang w:eastAsia="en-US"/>
        </w:rPr>
        <w:t xml:space="preserve">Доставка товара осуществляется силами и средствами Поставщика </w:t>
      </w:r>
      <w:r w:rsidR="002C5D07">
        <w:rPr>
          <w:rFonts w:ascii="Times New Roman" w:eastAsia="Calibri" w:hAnsi="Times New Roman" w:cs="Times New Roman"/>
          <w:b/>
          <w:sz w:val="24"/>
          <w:szCs w:val="24"/>
          <w:lang w:eastAsia="en-US"/>
        </w:rPr>
        <w:t>в течени</w:t>
      </w:r>
      <w:proofErr w:type="gramStart"/>
      <w:r w:rsidR="002C5D07">
        <w:rPr>
          <w:rFonts w:ascii="Times New Roman" w:eastAsia="Calibri" w:hAnsi="Times New Roman" w:cs="Times New Roman"/>
          <w:b/>
          <w:sz w:val="24"/>
          <w:szCs w:val="24"/>
          <w:lang w:eastAsia="en-US"/>
        </w:rPr>
        <w:t>и</w:t>
      </w:r>
      <w:proofErr w:type="gramEnd"/>
      <w:r w:rsidR="002C5D07">
        <w:rPr>
          <w:rFonts w:ascii="Times New Roman" w:eastAsia="Calibri" w:hAnsi="Times New Roman" w:cs="Times New Roman"/>
          <w:b/>
          <w:sz w:val="24"/>
          <w:szCs w:val="24"/>
          <w:lang w:eastAsia="en-US"/>
        </w:rPr>
        <w:t xml:space="preserve"> 15</w:t>
      </w:r>
      <w:r w:rsidRPr="00470237">
        <w:rPr>
          <w:rFonts w:ascii="Times New Roman" w:eastAsia="Calibri" w:hAnsi="Times New Roman" w:cs="Times New Roman"/>
          <w:b/>
          <w:sz w:val="24"/>
          <w:szCs w:val="24"/>
          <w:lang w:eastAsia="en-US"/>
        </w:rPr>
        <w:t xml:space="preserve"> календарных дней с момента подписания Договора.</w:t>
      </w:r>
      <w:r w:rsidRPr="00470237">
        <w:rPr>
          <w:rFonts w:ascii="Times New Roman" w:eastAsia="Calibri" w:hAnsi="Times New Roman" w:cs="Times New Roman"/>
          <w:sz w:val="24"/>
          <w:szCs w:val="24"/>
          <w:lang w:eastAsia="en-US"/>
        </w:rPr>
        <w:t xml:space="preserve">, по адресу Государственного заказчика: ФКУ ИК -7 УФСИН России по Курганской области, </w:t>
      </w:r>
      <w:r w:rsidRPr="00470237">
        <w:rPr>
          <w:rFonts w:ascii="Times New Roman" w:eastAsia="Calibri" w:hAnsi="Times New Roman" w:cs="Times New Roman"/>
          <w:b/>
          <w:sz w:val="24"/>
          <w:szCs w:val="24"/>
          <w:lang w:eastAsia="en-US"/>
        </w:rPr>
        <w:t xml:space="preserve">641200, Курганская область, </w:t>
      </w:r>
      <w:proofErr w:type="spellStart"/>
      <w:r w:rsidRPr="00470237">
        <w:rPr>
          <w:rFonts w:ascii="Times New Roman" w:eastAsia="Calibri" w:hAnsi="Times New Roman" w:cs="Times New Roman"/>
          <w:b/>
          <w:sz w:val="24"/>
          <w:szCs w:val="24"/>
          <w:lang w:eastAsia="en-US"/>
        </w:rPr>
        <w:t>Юргамышский</w:t>
      </w:r>
      <w:proofErr w:type="spellEnd"/>
      <w:r w:rsidRPr="00470237">
        <w:rPr>
          <w:rFonts w:ascii="Times New Roman" w:eastAsia="Calibri" w:hAnsi="Times New Roman" w:cs="Times New Roman"/>
          <w:b/>
          <w:sz w:val="24"/>
          <w:szCs w:val="24"/>
          <w:lang w:eastAsia="en-US"/>
        </w:rPr>
        <w:t xml:space="preserve"> район, п. Юргамыш, </w:t>
      </w:r>
      <w:proofErr w:type="spellStart"/>
      <w:r w:rsidRPr="00470237">
        <w:rPr>
          <w:rFonts w:ascii="Times New Roman" w:eastAsia="Calibri" w:hAnsi="Times New Roman" w:cs="Times New Roman"/>
          <w:b/>
          <w:sz w:val="24"/>
          <w:szCs w:val="24"/>
          <w:lang w:eastAsia="en-US"/>
        </w:rPr>
        <w:t>ул.Труда</w:t>
      </w:r>
      <w:proofErr w:type="spellEnd"/>
      <w:r w:rsidRPr="00470237">
        <w:rPr>
          <w:rFonts w:ascii="Times New Roman" w:eastAsia="Calibri" w:hAnsi="Times New Roman" w:cs="Times New Roman"/>
          <w:b/>
          <w:sz w:val="24"/>
          <w:szCs w:val="24"/>
          <w:lang w:eastAsia="en-US"/>
        </w:rPr>
        <w:t xml:space="preserve">, 147. </w:t>
      </w:r>
      <w:r w:rsidRPr="00470237">
        <w:rPr>
          <w:rFonts w:ascii="Times New Roman" w:eastAsia="Calibri" w:hAnsi="Times New Roman" w:cs="Times New Roman"/>
          <w:sz w:val="24"/>
          <w:szCs w:val="24"/>
          <w:lang w:eastAsia="en-US"/>
        </w:rPr>
        <w:t xml:space="preserve">Доставка товара осуществляется в рабочее время  </w:t>
      </w:r>
      <w:r w:rsidR="0003535C">
        <w:rPr>
          <w:rFonts w:ascii="Times New Roman" w:eastAsia="Calibri" w:hAnsi="Times New Roman" w:cs="Times New Roman"/>
          <w:sz w:val="24"/>
          <w:szCs w:val="24"/>
          <w:lang w:eastAsia="en-US"/>
        </w:rPr>
        <w:t>З</w:t>
      </w:r>
      <w:r w:rsidR="00F95348">
        <w:rPr>
          <w:rFonts w:ascii="Times New Roman" w:eastAsia="Calibri" w:hAnsi="Times New Roman" w:cs="Times New Roman"/>
          <w:sz w:val="24"/>
          <w:szCs w:val="24"/>
          <w:lang w:eastAsia="en-US"/>
        </w:rPr>
        <w:t>аказчика с 08</w:t>
      </w:r>
      <w:r w:rsidR="00122225">
        <w:rPr>
          <w:rFonts w:ascii="Times New Roman" w:eastAsia="Calibri" w:hAnsi="Times New Roman" w:cs="Times New Roman"/>
          <w:sz w:val="24"/>
          <w:szCs w:val="24"/>
          <w:lang w:eastAsia="en-US"/>
        </w:rPr>
        <w:t>.00 до 17</w:t>
      </w:r>
      <w:r w:rsidRPr="00470237">
        <w:rPr>
          <w:rFonts w:ascii="Times New Roman" w:eastAsia="Calibri" w:hAnsi="Times New Roman" w:cs="Times New Roman"/>
          <w:sz w:val="24"/>
          <w:szCs w:val="24"/>
          <w:lang w:eastAsia="en-US"/>
        </w:rPr>
        <w:t>.00, суббота, воскресенье-выходной день.</w:t>
      </w:r>
    </w:p>
    <w:p w:rsidR="00470237" w:rsidRPr="00470237" w:rsidRDefault="00470237" w:rsidP="00470237">
      <w:pPr>
        <w:spacing w:after="0" w:line="240" w:lineRule="auto"/>
        <w:ind w:left="113" w:firstLine="993"/>
        <w:jc w:val="both"/>
        <w:rPr>
          <w:rFonts w:ascii="Times New Roman" w:eastAsia="Lucida Sans Unicode" w:hAnsi="Times New Roman" w:cs="Times New Roman"/>
          <w:sz w:val="24"/>
          <w:szCs w:val="24"/>
          <w:lang w:eastAsia="en-US"/>
        </w:rPr>
      </w:pPr>
      <w:r w:rsidRPr="00470237">
        <w:rPr>
          <w:rFonts w:ascii="Times New Roman" w:hAnsi="Times New Roman" w:cs="Times New Roman"/>
          <w:b/>
          <w:sz w:val="24"/>
          <w:szCs w:val="24"/>
        </w:rPr>
        <w:t>4.</w:t>
      </w:r>
      <w:r w:rsidRPr="00470237">
        <w:rPr>
          <w:rFonts w:ascii="Times New Roman" w:hAnsi="Times New Roman" w:cs="Times New Roman"/>
          <w:sz w:val="24"/>
          <w:szCs w:val="24"/>
        </w:rPr>
        <w:t xml:space="preserve"> Настоящее приложение является неотъемлемой частью контракта. Договор вступает в силу с момента его подписания Сторонами и действует </w:t>
      </w:r>
      <w:r w:rsidR="002C5D07">
        <w:rPr>
          <w:rFonts w:ascii="Times New Roman" w:hAnsi="Times New Roman" w:cs="Times New Roman"/>
          <w:b/>
          <w:sz w:val="24"/>
          <w:szCs w:val="24"/>
        </w:rPr>
        <w:t>по «31» декабря 2026</w:t>
      </w:r>
      <w:r w:rsidRPr="00470237">
        <w:rPr>
          <w:rFonts w:ascii="Times New Roman" w:hAnsi="Times New Roman" w:cs="Times New Roman"/>
          <w:b/>
          <w:sz w:val="24"/>
          <w:szCs w:val="24"/>
        </w:rPr>
        <w:t xml:space="preserve"> г.,</w:t>
      </w:r>
      <w:r w:rsidRPr="00470237">
        <w:rPr>
          <w:rFonts w:ascii="Times New Roman" w:hAnsi="Times New Roman" w:cs="Times New Roman"/>
          <w:sz w:val="24"/>
          <w:szCs w:val="24"/>
        </w:rPr>
        <w:t xml:space="preserve"> 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обязательств Сторон по настоящему Договору.</w:t>
      </w:r>
    </w:p>
    <w:p w:rsidR="00470237" w:rsidRPr="00470237" w:rsidRDefault="00470237" w:rsidP="00470237">
      <w:pPr>
        <w:spacing w:after="0" w:line="240" w:lineRule="auto"/>
        <w:ind w:left="113" w:firstLine="993"/>
        <w:jc w:val="both"/>
        <w:rPr>
          <w:rFonts w:ascii="Times New Roman" w:eastAsia="Lucida Sans Unicode" w:hAnsi="Times New Roman" w:cs="Times New Roman"/>
          <w:sz w:val="24"/>
          <w:szCs w:val="24"/>
          <w:lang w:eastAsia="en-US"/>
        </w:rPr>
      </w:pPr>
      <w:r w:rsidRPr="00470237">
        <w:rPr>
          <w:rFonts w:ascii="Times New Roman" w:hAnsi="Times New Roman" w:cs="Times New Roman"/>
          <w:b/>
          <w:sz w:val="24"/>
          <w:szCs w:val="24"/>
        </w:rPr>
        <w:t>5.</w:t>
      </w:r>
      <w:r w:rsidRPr="00470237">
        <w:rPr>
          <w:rFonts w:ascii="Times New Roman" w:hAnsi="Times New Roman" w:cs="Times New Roman"/>
          <w:sz w:val="24"/>
          <w:szCs w:val="24"/>
        </w:rPr>
        <w:t xml:space="preserve"> Поставщик (подрядчик, исполнитель) соответствует требованиям, указанным в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в том числе является юридическим лицом.</w:t>
      </w:r>
    </w:p>
    <w:p w:rsidR="00470237" w:rsidRPr="00470237" w:rsidRDefault="00470237" w:rsidP="00470237">
      <w:pPr>
        <w:spacing w:after="0" w:line="240" w:lineRule="auto"/>
        <w:ind w:left="113" w:firstLine="993"/>
        <w:jc w:val="both"/>
        <w:rPr>
          <w:rFonts w:ascii="Times New Roman" w:eastAsia="Lucida Sans Unicode" w:hAnsi="Times New Roman" w:cs="Times New Roman"/>
          <w:sz w:val="24"/>
          <w:szCs w:val="24"/>
          <w:lang w:val="de-DE" w:eastAsia="en-US"/>
        </w:rPr>
      </w:pPr>
      <w:proofErr w:type="spellStart"/>
      <w:r w:rsidRPr="00470237">
        <w:rPr>
          <w:rFonts w:ascii="Times New Roman" w:hAnsi="Times New Roman" w:cs="Times New Roman"/>
          <w:sz w:val="24"/>
          <w:szCs w:val="24"/>
          <w:lang w:val="de-DE"/>
        </w:rPr>
        <w:t>Поставщик</w:t>
      </w:r>
      <w:proofErr w:type="spellEnd"/>
      <w:r w:rsidRPr="00470237">
        <w:rPr>
          <w:rFonts w:ascii="Times New Roman" w:hAnsi="Times New Roman" w:cs="Times New Roman"/>
          <w:sz w:val="24"/>
          <w:szCs w:val="24"/>
        </w:rPr>
        <w:t xml:space="preserve"> </w:t>
      </w:r>
      <w:proofErr w:type="spellStart"/>
      <w:r w:rsidRPr="00470237">
        <w:rPr>
          <w:rFonts w:ascii="Times New Roman" w:hAnsi="Times New Roman" w:cs="Times New Roman"/>
          <w:sz w:val="24"/>
          <w:szCs w:val="24"/>
          <w:lang w:val="de-DE"/>
        </w:rPr>
        <w:t>не</w:t>
      </w:r>
      <w:proofErr w:type="spellEnd"/>
      <w:r w:rsidRPr="00470237">
        <w:rPr>
          <w:rFonts w:ascii="Times New Roman" w:hAnsi="Times New Roman" w:cs="Times New Roman"/>
          <w:sz w:val="24"/>
          <w:szCs w:val="24"/>
        </w:rPr>
        <w:t xml:space="preserve"> </w:t>
      </w:r>
      <w:proofErr w:type="spellStart"/>
      <w:r w:rsidRPr="00470237">
        <w:rPr>
          <w:rFonts w:ascii="Times New Roman" w:hAnsi="Times New Roman" w:cs="Times New Roman"/>
          <w:sz w:val="24"/>
          <w:szCs w:val="24"/>
          <w:lang w:val="de-DE"/>
        </w:rPr>
        <w:t>должен</w:t>
      </w:r>
      <w:proofErr w:type="spellEnd"/>
      <w:r w:rsidRPr="00470237">
        <w:rPr>
          <w:rFonts w:ascii="Times New Roman" w:hAnsi="Times New Roman" w:cs="Times New Roman"/>
          <w:sz w:val="24"/>
          <w:szCs w:val="24"/>
        </w:rPr>
        <w:t xml:space="preserve"> </w:t>
      </w:r>
      <w:proofErr w:type="spellStart"/>
      <w:r w:rsidRPr="00470237">
        <w:rPr>
          <w:rFonts w:ascii="Times New Roman" w:hAnsi="Times New Roman" w:cs="Times New Roman"/>
          <w:sz w:val="24"/>
          <w:szCs w:val="24"/>
          <w:lang w:val="de-DE"/>
        </w:rPr>
        <w:t>являться</w:t>
      </w:r>
      <w:proofErr w:type="spellEnd"/>
      <w:r w:rsidRPr="00470237">
        <w:rPr>
          <w:rFonts w:ascii="Times New Roman" w:hAnsi="Times New Roman" w:cs="Times New Roman"/>
          <w:sz w:val="24"/>
          <w:szCs w:val="24"/>
        </w:rPr>
        <w:t xml:space="preserve"> </w:t>
      </w:r>
      <w:proofErr w:type="spellStart"/>
      <w:r w:rsidRPr="00470237">
        <w:rPr>
          <w:rFonts w:ascii="Times New Roman" w:hAnsi="Times New Roman" w:cs="Times New Roman"/>
          <w:sz w:val="24"/>
          <w:szCs w:val="24"/>
          <w:lang w:val="de-DE"/>
        </w:rPr>
        <w:t>лицом</w:t>
      </w:r>
      <w:proofErr w:type="spellEnd"/>
      <w:r w:rsidRPr="00470237">
        <w:rPr>
          <w:rFonts w:ascii="Times New Roman" w:hAnsi="Times New Roman" w:cs="Times New Roman"/>
          <w:sz w:val="24"/>
          <w:szCs w:val="24"/>
          <w:lang w:val="de-DE"/>
        </w:rPr>
        <w:t xml:space="preserve">, в </w:t>
      </w:r>
      <w:proofErr w:type="spellStart"/>
      <w:r w:rsidRPr="00470237">
        <w:rPr>
          <w:rFonts w:ascii="Times New Roman" w:hAnsi="Times New Roman" w:cs="Times New Roman"/>
          <w:sz w:val="24"/>
          <w:szCs w:val="24"/>
          <w:lang w:val="de-DE"/>
        </w:rPr>
        <w:t>отношении</w:t>
      </w:r>
      <w:proofErr w:type="spellEnd"/>
      <w:r w:rsidRPr="00470237">
        <w:rPr>
          <w:rFonts w:ascii="Times New Roman" w:hAnsi="Times New Roman" w:cs="Times New Roman"/>
          <w:sz w:val="24"/>
          <w:szCs w:val="24"/>
        </w:rPr>
        <w:t xml:space="preserve"> </w:t>
      </w:r>
      <w:proofErr w:type="spellStart"/>
      <w:r w:rsidRPr="00470237">
        <w:rPr>
          <w:rFonts w:ascii="Times New Roman" w:hAnsi="Times New Roman" w:cs="Times New Roman"/>
          <w:sz w:val="24"/>
          <w:szCs w:val="24"/>
          <w:lang w:val="de-DE"/>
        </w:rPr>
        <w:t>которого</w:t>
      </w:r>
      <w:proofErr w:type="spellEnd"/>
      <w:r w:rsidRPr="00470237">
        <w:rPr>
          <w:rFonts w:ascii="Times New Roman" w:hAnsi="Times New Roman" w:cs="Times New Roman"/>
          <w:sz w:val="24"/>
          <w:szCs w:val="24"/>
        </w:rPr>
        <w:t xml:space="preserve"> </w:t>
      </w:r>
      <w:proofErr w:type="spellStart"/>
      <w:r w:rsidRPr="00470237">
        <w:rPr>
          <w:rFonts w:ascii="Times New Roman" w:hAnsi="Times New Roman" w:cs="Times New Roman"/>
          <w:sz w:val="24"/>
          <w:szCs w:val="24"/>
          <w:lang w:val="de-DE"/>
        </w:rPr>
        <w:t>применяются</w:t>
      </w:r>
      <w:proofErr w:type="spellEnd"/>
      <w:r w:rsidRPr="00470237">
        <w:rPr>
          <w:rFonts w:ascii="Times New Roman" w:hAnsi="Times New Roman" w:cs="Times New Roman"/>
          <w:sz w:val="24"/>
          <w:szCs w:val="24"/>
        </w:rPr>
        <w:t xml:space="preserve"> </w:t>
      </w:r>
      <w:proofErr w:type="spellStart"/>
      <w:r w:rsidRPr="00470237">
        <w:rPr>
          <w:rFonts w:ascii="Times New Roman" w:hAnsi="Times New Roman" w:cs="Times New Roman"/>
          <w:sz w:val="24"/>
          <w:szCs w:val="24"/>
          <w:lang w:val="de-DE"/>
        </w:rPr>
        <w:t>специальные</w:t>
      </w:r>
      <w:proofErr w:type="spellEnd"/>
      <w:r w:rsidRPr="00470237">
        <w:rPr>
          <w:rFonts w:ascii="Times New Roman" w:hAnsi="Times New Roman" w:cs="Times New Roman"/>
          <w:sz w:val="24"/>
          <w:szCs w:val="24"/>
        </w:rPr>
        <w:t xml:space="preserve"> </w:t>
      </w:r>
      <w:proofErr w:type="spellStart"/>
      <w:r w:rsidRPr="00470237">
        <w:rPr>
          <w:rFonts w:ascii="Times New Roman" w:hAnsi="Times New Roman" w:cs="Times New Roman"/>
          <w:sz w:val="24"/>
          <w:szCs w:val="24"/>
          <w:lang w:val="de-DE"/>
        </w:rPr>
        <w:t>экономические</w:t>
      </w:r>
      <w:proofErr w:type="spellEnd"/>
      <w:r w:rsidRPr="00470237">
        <w:rPr>
          <w:rFonts w:ascii="Times New Roman" w:hAnsi="Times New Roman" w:cs="Times New Roman"/>
          <w:sz w:val="24"/>
          <w:szCs w:val="24"/>
        </w:rPr>
        <w:t xml:space="preserve"> </w:t>
      </w:r>
      <w:proofErr w:type="spellStart"/>
      <w:r w:rsidRPr="00470237">
        <w:rPr>
          <w:rFonts w:ascii="Times New Roman" w:hAnsi="Times New Roman" w:cs="Times New Roman"/>
          <w:sz w:val="24"/>
          <w:szCs w:val="24"/>
          <w:lang w:val="de-DE"/>
        </w:rPr>
        <w:t>меры</w:t>
      </w:r>
      <w:proofErr w:type="spellEnd"/>
      <w:r w:rsidRPr="00470237">
        <w:rPr>
          <w:rFonts w:ascii="Times New Roman" w:hAnsi="Times New Roman" w:cs="Times New Roman"/>
          <w:sz w:val="24"/>
          <w:szCs w:val="24"/>
          <w:lang w:val="de-DE"/>
        </w:rPr>
        <w:t xml:space="preserve">, </w:t>
      </w:r>
      <w:proofErr w:type="spellStart"/>
      <w:r w:rsidRPr="00470237">
        <w:rPr>
          <w:rFonts w:ascii="Times New Roman" w:hAnsi="Times New Roman" w:cs="Times New Roman"/>
          <w:sz w:val="24"/>
          <w:szCs w:val="24"/>
          <w:lang w:val="de-DE"/>
        </w:rPr>
        <w:t>предусмотренные</w:t>
      </w:r>
      <w:proofErr w:type="spellEnd"/>
      <w:r w:rsidRPr="00470237">
        <w:rPr>
          <w:rFonts w:ascii="Times New Roman" w:hAnsi="Times New Roman" w:cs="Times New Roman"/>
          <w:sz w:val="24"/>
          <w:szCs w:val="24"/>
        </w:rPr>
        <w:t xml:space="preserve"> </w:t>
      </w:r>
      <w:proofErr w:type="spellStart"/>
      <w:r w:rsidRPr="00470237">
        <w:rPr>
          <w:rFonts w:ascii="Times New Roman" w:hAnsi="Times New Roman" w:cs="Times New Roman"/>
          <w:sz w:val="24"/>
          <w:szCs w:val="24"/>
          <w:lang w:val="de-DE"/>
        </w:rPr>
        <w:t>подпунктом</w:t>
      </w:r>
      <w:proofErr w:type="spellEnd"/>
      <w:r w:rsidRPr="00470237">
        <w:rPr>
          <w:rFonts w:ascii="Times New Roman" w:hAnsi="Times New Roman" w:cs="Times New Roman"/>
          <w:sz w:val="24"/>
          <w:szCs w:val="24"/>
          <w:lang w:val="de-DE"/>
        </w:rPr>
        <w:t xml:space="preserve"> а) </w:t>
      </w:r>
      <w:proofErr w:type="spellStart"/>
      <w:r w:rsidRPr="00470237">
        <w:rPr>
          <w:rFonts w:ascii="Times New Roman" w:hAnsi="Times New Roman" w:cs="Times New Roman"/>
          <w:sz w:val="24"/>
          <w:szCs w:val="24"/>
          <w:lang w:val="de-DE"/>
        </w:rPr>
        <w:t>пункта</w:t>
      </w:r>
      <w:proofErr w:type="spellEnd"/>
      <w:r w:rsidRPr="00470237">
        <w:rPr>
          <w:rFonts w:ascii="Times New Roman" w:hAnsi="Times New Roman" w:cs="Times New Roman"/>
          <w:sz w:val="24"/>
          <w:szCs w:val="24"/>
          <w:lang w:val="de-DE"/>
        </w:rPr>
        <w:t xml:space="preserve"> 2 </w:t>
      </w:r>
      <w:proofErr w:type="spellStart"/>
      <w:r w:rsidRPr="00470237">
        <w:rPr>
          <w:rFonts w:ascii="Times New Roman" w:hAnsi="Times New Roman" w:cs="Times New Roman"/>
          <w:sz w:val="24"/>
          <w:szCs w:val="24"/>
          <w:lang w:val="de-DE"/>
        </w:rPr>
        <w:t>УказаПрезидента</w:t>
      </w:r>
      <w:proofErr w:type="spellEnd"/>
      <w:r w:rsidRPr="00470237">
        <w:rPr>
          <w:rFonts w:ascii="Times New Roman" w:hAnsi="Times New Roman" w:cs="Times New Roman"/>
          <w:sz w:val="24"/>
          <w:szCs w:val="24"/>
          <w:lang w:val="de-DE"/>
        </w:rPr>
        <w:t xml:space="preserve"> РФ </w:t>
      </w:r>
      <w:proofErr w:type="spellStart"/>
      <w:r w:rsidRPr="00470237">
        <w:rPr>
          <w:rFonts w:ascii="Times New Roman" w:hAnsi="Times New Roman" w:cs="Times New Roman"/>
          <w:sz w:val="24"/>
          <w:szCs w:val="24"/>
          <w:lang w:val="de-DE"/>
        </w:rPr>
        <w:t>от</w:t>
      </w:r>
      <w:proofErr w:type="spellEnd"/>
      <w:r w:rsidRPr="00470237">
        <w:rPr>
          <w:rFonts w:ascii="Times New Roman" w:hAnsi="Times New Roman" w:cs="Times New Roman"/>
          <w:sz w:val="24"/>
          <w:szCs w:val="24"/>
          <w:lang w:val="de-DE"/>
        </w:rPr>
        <w:t xml:space="preserve"> 03.05.2022 № 252 «О </w:t>
      </w:r>
      <w:proofErr w:type="spellStart"/>
      <w:r w:rsidRPr="00470237">
        <w:rPr>
          <w:rFonts w:ascii="Times New Roman" w:hAnsi="Times New Roman" w:cs="Times New Roman"/>
          <w:sz w:val="24"/>
          <w:szCs w:val="24"/>
          <w:lang w:val="de-DE"/>
        </w:rPr>
        <w:t>применении</w:t>
      </w:r>
      <w:proofErr w:type="spellEnd"/>
      <w:r w:rsidRPr="00470237">
        <w:rPr>
          <w:rFonts w:ascii="Times New Roman" w:hAnsi="Times New Roman" w:cs="Times New Roman"/>
          <w:sz w:val="24"/>
          <w:szCs w:val="24"/>
        </w:rPr>
        <w:t xml:space="preserve"> </w:t>
      </w:r>
      <w:proofErr w:type="spellStart"/>
      <w:r w:rsidRPr="00470237">
        <w:rPr>
          <w:rFonts w:ascii="Times New Roman" w:hAnsi="Times New Roman" w:cs="Times New Roman"/>
          <w:sz w:val="24"/>
          <w:szCs w:val="24"/>
          <w:lang w:val="de-DE"/>
        </w:rPr>
        <w:t>ответных</w:t>
      </w:r>
      <w:proofErr w:type="spellEnd"/>
      <w:r w:rsidRPr="00470237">
        <w:rPr>
          <w:rFonts w:ascii="Times New Roman" w:hAnsi="Times New Roman" w:cs="Times New Roman"/>
          <w:sz w:val="24"/>
          <w:szCs w:val="24"/>
        </w:rPr>
        <w:t xml:space="preserve"> </w:t>
      </w:r>
      <w:proofErr w:type="spellStart"/>
      <w:r w:rsidRPr="00470237">
        <w:rPr>
          <w:rFonts w:ascii="Times New Roman" w:hAnsi="Times New Roman" w:cs="Times New Roman"/>
          <w:sz w:val="24"/>
          <w:szCs w:val="24"/>
          <w:lang w:val="de-DE"/>
        </w:rPr>
        <w:t>специальных</w:t>
      </w:r>
      <w:proofErr w:type="spellEnd"/>
      <w:r w:rsidRPr="00470237">
        <w:rPr>
          <w:rFonts w:ascii="Times New Roman" w:hAnsi="Times New Roman" w:cs="Times New Roman"/>
          <w:sz w:val="24"/>
          <w:szCs w:val="24"/>
        </w:rPr>
        <w:t xml:space="preserve"> </w:t>
      </w:r>
      <w:proofErr w:type="spellStart"/>
      <w:r w:rsidRPr="00470237">
        <w:rPr>
          <w:rFonts w:ascii="Times New Roman" w:hAnsi="Times New Roman" w:cs="Times New Roman"/>
          <w:sz w:val="24"/>
          <w:szCs w:val="24"/>
          <w:lang w:val="de-DE"/>
        </w:rPr>
        <w:t>экономических</w:t>
      </w:r>
      <w:proofErr w:type="spellEnd"/>
      <w:r w:rsidRPr="00470237">
        <w:rPr>
          <w:rFonts w:ascii="Times New Roman" w:hAnsi="Times New Roman" w:cs="Times New Roman"/>
          <w:sz w:val="24"/>
          <w:szCs w:val="24"/>
        </w:rPr>
        <w:t xml:space="preserve"> </w:t>
      </w:r>
      <w:proofErr w:type="spellStart"/>
      <w:r w:rsidRPr="00470237">
        <w:rPr>
          <w:rFonts w:ascii="Times New Roman" w:hAnsi="Times New Roman" w:cs="Times New Roman"/>
          <w:sz w:val="24"/>
          <w:szCs w:val="24"/>
          <w:lang w:val="de-DE"/>
        </w:rPr>
        <w:t>мер</w:t>
      </w:r>
      <w:proofErr w:type="spellEnd"/>
      <w:r w:rsidRPr="00470237">
        <w:rPr>
          <w:rFonts w:ascii="Times New Roman" w:hAnsi="Times New Roman" w:cs="Times New Roman"/>
          <w:sz w:val="24"/>
          <w:szCs w:val="24"/>
          <w:lang w:val="de-DE"/>
        </w:rPr>
        <w:t xml:space="preserve"> в </w:t>
      </w:r>
      <w:proofErr w:type="spellStart"/>
      <w:r w:rsidRPr="00470237">
        <w:rPr>
          <w:rFonts w:ascii="Times New Roman" w:hAnsi="Times New Roman" w:cs="Times New Roman"/>
          <w:sz w:val="24"/>
          <w:szCs w:val="24"/>
          <w:lang w:val="de-DE"/>
        </w:rPr>
        <w:t>связи</w:t>
      </w:r>
      <w:proofErr w:type="spellEnd"/>
      <w:r w:rsidRPr="00470237">
        <w:rPr>
          <w:rFonts w:ascii="Times New Roman" w:hAnsi="Times New Roman" w:cs="Times New Roman"/>
          <w:sz w:val="24"/>
          <w:szCs w:val="24"/>
          <w:lang w:val="de-DE"/>
        </w:rPr>
        <w:t xml:space="preserve"> с </w:t>
      </w:r>
      <w:proofErr w:type="spellStart"/>
      <w:r w:rsidRPr="00470237">
        <w:rPr>
          <w:rFonts w:ascii="Times New Roman" w:hAnsi="Times New Roman" w:cs="Times New Roman"/>
          <w:sz w:val="24"/>
          <w:szCs w:val="24"/>
          <w:lang w:val="de-DE"/>
        </w:rPr>
        <w:t>недружественными</w:t>
      </w:r>
      <w:proofErr w:type="spellEnd"/>
      <w:r w:rsidRPr="00470237">
        <w:rPr>
          <w:rFonts w:ascii="Times New Roman" w:hAnsi="Times New Roman" w:cs="Times New Roman"/>
          <w:sz w:val="24"/>
          <w:szCs w:val="24"/>
        </w:rPr>
        <w:t xml:space="preserve"> </w:t>
      </w:r>
      <w:proofErr w:type="spellStart"/>
      <w:r w:rsidRPr="00470237">
        <w:rPr>
          <w:rFonts w:ascii="Times New Roman" w:hAnsi="Times New Roman" w:cs="Times New Roman"/>
          <w:sz w:val="24"/>
          <w:szCs w:val="24"/>
          <w:lang w:val="de-DE"/>
        </w:rPr>
        <w:t>действиями</w:t>
      </w:r>
      <w:proofErr w:type="spellEnd"/>
      <w:r w:rsidRPr="00470237">
        <w:rPr>
          <w:rFonts w:ascii="Times New Roman" w:hAnsi="Times New Roman" w:cs="Times New Roman"/>
          <w:sz w:val="24"/>
          <w:szCs w:val="24"/>
        </w:rPr>
        <w:t xml:space="preserve"> </w:t>
      </w:r>
      <w:proofErr w:type="spellStart"/>
      <w:r w:rsidRPr="00470237">
        <w:rPr>
          <w:rFonts w:ascii="Times New Roman" w:hAnsi="Times New Roman" w:cs="Times New Roman"/>
          <w:sz w:val="24"/>
          <w:szCs w:val="24"/>
          <w:lang w:val="de-DE"/>
        </w:rPr>
        <w:t>некоторых</w:t>
      </w:r>
      <w:proofErr w:type="spellEnd"/>
      <w:r w:rsidRPr="00470237">
        <w:rPr>
          <w:rFonts w:ascii="Times New Roman" w:hAnsi="Times New Roman" w:cs="Times New Roman"/>
          <w:sz w:val="24"/>
          <w:szCs w:val="24"/>
        </w:rPr>
        <w:t xml:space="preserve"> </w:t>
      </w:r>
      <w:proofErr w:type="spellStart"/>
      <w:r w:rsidRPr="00470237">
        <w:rPr>
          <w:rFonts w:ascii="Times New Roman" w:hAnsi="Times New Roman" w:cs="Times New Roman"/>
          <w:sz w:val="24"/>
          <w:szCs w:val="24"/>
          <w:lang w:val="de-DE"/>
        </w:rPr>
        <w:t>иностранных</w:t>
      </w:r>
      <w:proofErr w:type="spellEnd"/>
      <w:r w:rsidRPr="00470237">
        <w:rPr>
          <w:rFonts w:ascii="Times New Roman" w:hAnsi="Times New Roman" w:cs="Times New Roman"/>
          <w:sz w:val="24"/>
          <w:szCs w:val="24"/>
        </w:rPr>
        <w:t xml:space="preserve"> </w:t>
      </w:r>
      <w:proofErr w:type="spellStart"/>
      <w:r w:rsidRPr="00470237">
        <w:rPr>
          <w:rFonts w:ascii="Times New Roman" w:hAnsi="Times New Roman" w:cs="Times New Roman"/>
          <w:sz w:val="24"/>
          <w:szCs w:val="24"/>
          <w:lang w:val="de-DE"/>
        </w:rPr>
        <w:t>государств</w:t>
      </w:r>
      <w:proofErr w:type="spellEnd"/>
      <w:r w:rsidRPr="00470237">
        <w:rPr>
          <w:rFonts w:ascii="Times New Roman" w:hAnsi="Times New Roman" w:cs="Times New Roman"/>
          <w:sz w:val="24"/>
          <w:szCs w:val="24"/>
          <w:lang w:val="de-DE"/>
        </w:rPr>
        <w:t xml:space="preserve"> и </w:t>
      </w:r>
      <w:proofErr w:type="spellStart"/>
      <w:r w:rsidRPr="00470237">
        <w:rPr>
          <w:rFonts w:ascii="Times New Roman" w:hAnsi="Times New Roman" w:cs="Times New Roman"/>
          <w:sz w:val="24"/>
          <w:szCs w:val="24"/>
          <w:lang w:val="de-DE"/>
        </w:rPr>
        <w:t>международных</w:t>
      </w:r>
      <w:proofErr w:type="spellEnd"/>
      <w:r w:rsidRPr="00470237">
        <w:rPr>
          <w:rFonts w:ascii="Times New Roman" w:hAnsi="Times New Roman" w:cs="Times New Roman"/>
          <w:sz w:val="24"/>
          <w:szCs w:val="24"/>
        </w:rPr>
        <w:t xml:space="preserve"> </w:t>
      </w:r>
      <w:proofErr w:type="spellStart"/>
      <w:r w:rsidRPr="00470237">
        <w:rPr>
          <w:rFonts w:ascii="Times New Roman" w:hAnsi="Times New Roman" w:cs="Times New Roman"/>
          <w:sz w:val="24"/>
          <w:szCs w:val="24"/>
          <w:lang w:val="de-DE"/>
        </w:rPr>
        <w:t>организаций</w:t>
      </w:r>
      <w:proofErr w:type="spellEnd"/>
      <w:r w:rsidRPr="00470237">
        <w:rPr>
          <w:rFonts w:ascii="Times New Roman" w:hAnsi="Times New Roman" w:cs="Times New Roman"/>
          <w:sz w:val="24"/>
          <w:szCs w:val="24"/>
          <w:lang w:val="de-DE"/>
        </w:rPr>
        <w:t>».</w:t>
      </w:r>
    </w:p>
    <w:p w:rsidR="00B86A44" w:rsidRPr="0056036B" w:rsidRDefault="00B86A44" w:rsidP="002C5D07">
      <w:pPr>
        <w:spacing w:after="0" w:line="240" w:lineRule="auto"/>
        <w:rPr>
          <w:rFonts w:ascii="Times New Roman" w:hAnsi="Times New Roman" w:cs="Times New Roman"/>
          <w:sz w:val="24"/>
          <w:szCs w:val="24"/>
        </w:rPr>
      </w:pPr>
    </w:p>
    <w:tbl>
      <w:tblPr>
        <w:tblW w:w="0" w:type="auto"/>
        <w:tblLook w:val="01E0" w:firstRow="1" w:lastRow="1" w:firstColumn="1" w:lastColumn="1" w:noHBand="0" w:noVBand="0"/>
      </w:tblPr>
      <w:tblGrid>
        <w:gridCol w:w="4925"/>
        <w:gridCol w:w="10492"/>
      </w:tblGrid>
      <w:tr w:rsidR="00114E8D" w:rsidRPr="0056036B" w:rsidTr="0003535C">
        <w:trPr>
          <w:trHeight w:val="175"/>
        </w:trPr>
        <w:tc>
          <w:tcPr>
            <w:tcW w:w="4925" w:type="dxa"/>
          </w:tcPr>
          <w:p w:rsidR="00114E8D" w:rsidRPr="0056036B" w:rsidRDefault="00114E8D" w:rsidP="0003535C">
            <w:pPr>
              <w:widowControl w:val="0"/>
              <w:suppressAutoHyphens/>
              <w:spacing w:after="0" w:line="240" w:lineRule="auto"/>
              <w:rPr>
                <w:rFonts w:ascii="Times New Roman" w:hAnsi="Times New Roman" w:cs="Times New Roman"/>
                <w:b/>
                <w:sz w:val="24"/>
                <w:szCs w:val="24"/>
              </w:rPr>
            </w:pPr>
            <w:r w:rsidRPr="0056036B">
              <w:rPr>
                <w:rFonts w:ascii="Times New Roman" w:hAnsi="Times New Roman" w:cs="Times New Roman"/>
                <w:b/>
                <w:sz w:val="24"/>
                <w:szCs w:val="24"/>
              </w:rPr>
              <w:t>Заказчик:</w:t>
            </w:r>
          </w:p>
        </w:tc>
        <w:tc>
          <w:tcPr>
            <w:tcW w:w="10492" w:type="dxa"/>
          </w:tcPr>
          <w:p w:rsidR="00114E8D" w:rsidRPr="0056036B" w:rsidRDefault="0003535C" w:rsidP="0003535C">
            <w:pPr>
              <w:widowControl w:val="0"/>
              <w:suppressAutoHyphen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114E8D" w:rsidRPr="0056036B">
              <w:rPr>
                <w:rFonts w:ascii="Times New Roman" w:hAnsi="Times New Roman" w:cs="Times New Roman"/>
                <w:b/>
                <w:sz w:val="24"/>
                <w:szCs w:val="24"/>
              </w:rPr>
              <w:t>Поставщик:</w:t>
            </w:r>
          </w:p>
        </w:tc>
      </w:tr>
      <w:tr w:rsidR="00114E8D" w:rsidRPr="0056036B" w:rsidTr="0003535C">
        <w:tc>
          <w:tcPr>
            <w:tcW w:w="4925" w:type="dxa"/>
          </w:tcPr>
          <w:p w:rsidR="00114E8D" w:rsidRPr="0056036B" w:rsidRDefault="00114E8D" w:rsidP="0003535C">
            <w:pPr>
              <w:widowControl w:val="0"/>
              <w:suppressAutoHyphens/>
              <w:spacing w:after="0" w:line="240" w:lineRule="auto"/>
              <w:rPr>
                <w:rFonts w:ascii="Times New Roman" w:hAnsi="Times New Roman" w:cs="Times New Roman"/>
                <w:sz w:val="24"/>
                <w:szCs w:val="24"/>
              </w:rPr>
            </w:pPr>
            <w:r w:rsidRPr="0056036B">
              <w:rPr>
                <w:rFonts w:ascii="Times New Roman" w:hAnsi="Times New Roman" w:cs="Times New Roman"/>
                <w:sz w:val="24"/>
                <w:szCs w:val="24"/>
              </w:rPr>
              <w:t xml:space="preserve">ФКУ ИК-7 УФСИН России </w:t>
            </w:r>
          </w:p>
          <w:p w:rsidR="00114E8D" w:rsidRPr="0056036B" w:rsidRDefault="00114E8D" w:rsidP="0003535C">
            <w:pPr>
              <w:widowControl w:val="0"/>
              <w:suppressAutoHyphens/>
              <w:spacing w:after="0" w:line="240" w:lineRule="auto"/>
              <w:rPr>
                <w:rFonts w:ascii="Times New Roman" w:hAnsi="Times New Roman" w:cs="Times New Roman"/>
                <w:sz w:val="24"/>
                <w:szCs w:val="24"/>
              </w:rPr>
            </w:pPr>
            <w:r w:rsidRPr="0056036B">
              <w:rPr>
                <w:rFonts w:ascii="Times New Roman" w:hAnsi="Times New Roman" w:cs="Times New Roman"/>
                <w:sz w:val="24"/>
                <w:szCs w:val="24"/>
              </w:rPr>
              <w:t xml:space="preserve">по Курганской области </w:t>
            </w:r>
          </w:p>
          <w:p w:rsidR="00114E8D" w:rsidRPr="0056036B" w:rsidRDefault="00114E8D" w:rsidP="0003535C">
            <w:pPr>
              <w:widowControl w:val="0"/>
              <w:suppressAutoHyphens/>
              <w:spacing w:after="0" w:line="240" w:lineRule="auto"/>
              <w:rPr>
                <w:rFonts w:ascii="Times New Roman" w:hAnsi="Times New Roman" w:cs="Times New Roman"/>
                <w:sz w:val="24"/>
                <w:szCs w:val="24"/>
              </w:rPr>
            </w:pPr>
          </w:p>
          <w:p w:rsidR="00114E8D" w:rsidRPr="0056036B" w:rsidRDefault="00114E8D" w:rsidP="002C5D07">
            <w:pPr>
              <w:widowControl w:val="0"/>
              <w:suppressAutoHyphens/>
              <w:spacing w:after="0" w:line="240" w:lineRule="auto"/>
              <w:rPr>
                <w:rFonts w:ascii="Times New Roman" w:hAnsi="Times New Roman" w:cs="Times New Roman"/>
                <w:sz w:val="24"/>
                <w:szCs w:val="24"/>
              </w:rPr>
            </w:pPr>
            <w:r w:rsidRPr="0056036B">
              <w:rPr>
                <w:rFonts w:ascii="Times New Roman" w:hAnsi="Times New Roman" w:cs="Times New Roman"/>
                <w:sz w:val="24"/>
                <w:szCs w:val="24"/>
              </w:rPr>
              <w:t xml:space="preserve">________________ </w:t>
            </w:r>
            <w:r w:rsidR="002C5D07">
              <w:rPr>
                <w:rFonts w:ascii="Times New Roman" w:hAnsi="Times New Roman" w:cs="Times New Roman"/>
                <w:sz w:val="24"/>
                <w:szCs w:val="24"/>
              </w:rPr>
              <w:t>М.М</w:t>
            </w:r>
            <w:r w:rsidR="000848CE">
              <w:rPr>
                <w:rFonts w:ascii="Times New Roman" w:hAnsi="Times New Roman" w:cs="Times New Roman"/>
                <w:sz w:val="24"/>
                <w:szCs w:val="24"/>
              </w:rPr>
              <w:t xml:space="preserve">. </w:t>
            </w:r>
            <w:r w:rsidR="002C5D07">
              <w:rPr>
                <w:rFonts w:ascii="Times New Roman" w:hAnsi="Times New Roman" w:cs="Times New Roman"/>
                <w:sz w:val="24"/>
                <w:szCs w:val="24"/>
              </w:rPr>
              <w:t>Белых</w:t>
            </w:r>
            <w:bookmarkStart w:id="7" w:name="_GoBack"/>
            <w:bookmarkEnd w:id="7"/>
          </w:p>
        </w:tc>
        <w:tc>
          <w:tcPr>
            <w:tcW w:w="10492" w:type="dxa"/>
          </w:tcPr>
          <w:p w:rsidR="00114E8D" w:rsidRPr="0056036B" w:rsidRDefault="00114E8D" w:rsidP="0003535C">
            <w:pPr>
              <w:widowControl w:val="0"/>
              <w:suppressAutoHyphens/>
              <w:spacing w:after="0" w:line="240" w:lineRule="auto"/>
              <w:rPr>
                <w:rFonts w:ascii="Times New Roman" w:hAnsi="Times New Roman" w:cs="Times New Roman"/>
                <w:sz w:val="24"/>
                <w:szCs w:val="24"/>
              </w:rPr>
            </w:pPr>
          </w:p>
          <w:p w:rsidR="00114E8D" w:rsidRPr="0056036B" w:rsidRDefault="00114E8D" w:rsidP="0003535C">
            <w:pPr>
              <w:widowControl w:val="0"/>
              <w:suppressAutoHyphens/>
              <w:spacing w:after="0" w:line="240" w:lineRule="auto"/>
              <w:rPr>
                <w:rFonts w:ascii="Times New Roman" w:hAnsi="Times New Roman" w:cs="Times New Roman"/>
                <w:sz w:val="24"/>
                <w:szCs w:val="24"/>
              </w:rPr>
            </w:pPr>
          </w:p>
          <w:p w:rsidR="0056036B" w:rsidRDefault="0056036B" w:rsidP="0003535C">
            <w:pPr>
              <w:widowControl w:val="0"/>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114E8D" w:rsidRPr="0056036B" w:rsidRDefault="0003535C" w:rsidP="0003535C">
            <w:pPr>
              <w:widowControl w:val="0"/>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14E8D" w:rsidRPr="0056036B">
              <w:rPr>
                <w:rFonts w:ascii="Times New Roman" w:hAnsi="Times New Roman" w:cs="Times New Roman"/>
                <w:sz w:val="24"/>
                <w:szCs w:val="24"/>
              </w:rPr>
              <w:t>__________________ /__________</w:t>
            </w:r>
          </w:p>
        </w:tc>
      </w:tr>
    </w:tbl>
    <w:p w:rsidR="00114E8D" w:rsidRDefault="00114E8D" w:rsidP="00114E8D">
      <w:pPr>
        <w:ind w:firstLine="567"/>
        <w:contextualSpacing/>
        <w:rPr>
          <w:sz w:val="20"/>
          <w:szCs w:val="20"/>
        </w:rPr>
      </w:pPr>
    </w:p>
    <w:p w:rsidR="0033709E" w:rsidRPr="00CC50A9" w:rsidRDefault="0033709E" w:rsidP="006A6341">
      <w:pPr>
        <w:spacing w:after="0"/>
        <w:rPr>
          <w:sz w:val="26"/>
          <w:szCs w:val="26"/>
        </w:rPr>
      </w:pPr>
    </w:p>
    <w:sectPr w:rsidR="0033709E" w:rsidRPr="00CC50A9" w:rsidSect="00470237">
      <w:pgSz w:w="16838" w:h="11906" w:orient="landscape"/>
      <w:pgMar w:top="1418" w:right="709"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BF6449"/>
    <w:multiLevelType w:val="hybridMultilevel"/>
    <w:tmpl w:val="26061E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9E4A41"/>
    <w:rsid w:val="00000A8D"/>
    <w:rsid w:val="00001C00"/>
    <w:rsid w:val="00002096"/>
    <w:rsid w:val="00004C27"/>
    <w:rsid w:val="00010C88"/>
    <w:rsid w:val="00012537"/>
    <w:rsid w:val="00012AED"/>
    <w:rsid w:val="0002207C"/>
    <w:rsid w:val="00024997"/>
    <w:rsid w:val="00026879"/>
    <w:rsid w:val="0003535C"/>
    <w:rsid w:val="00036541"/>
    <w:rsid w:val="00041F9E"/>
    <w:rsid w:val="000430CD"/>
    <w:rsid w:val="000540B1"/>
    <w:rsid w:val="000546B1"/>
    <w:rsid w:val="00055A23"/>
    <w:rsid w:val="00063B7D"/>
    <w:rsid w:val="00066B7C"/>
    <w:rsid w:val="00076EEF"/>
    <w:rsid w:val="000848CE"/>
    <w:rsid w:val="000C3700"/>
    <w:rsid w:val="000D6A06"/>
    <w:rsid w:val="000E0263"/>
    <w:rsid w:val="000E5115"/>
    <w:rsid w:val="000F015A"/>
    <w:rsid w:val="000F4890"/>
    <w:rsid w:val="00114E8D"/>
    <w:rsid w:val="00120064"/>
    <w:rsid w:val="00122225"/>
    <w:rsid w:val="00124E32"/>
    <w:rsid w:val="00135E93"/>
    <w:rsid w:val="00141927"/>
    <w:rsid w:val="0014774B"/>
    <w:rsid w:val="00150976"/>
    <w:rsid w:val="00152944"/>
    <w:rsid w:val="00157EDB"/>
    <w:rsid w:val="00163A19"/>
    <w:rsid w:val="00174AD1"/>
    <w:rsid w:val="00174D28"/>
    <w:rsid w:val="001759BB"/>
    <w:rsid w:val="001973D6"/>
    <w:rsid w:val="001C7AFE"/>
    <w:rsid w:val="001D7DAE"/>
    <w:rsid w:val="001F4E94"/>
    <w:rsid w:val="001F5655"/>
    <w:rsid w:val="001F7F81"/>
    <w:rsid w:val="00221BB7"/>
    <w:rsid w:val="00237E1D"/>
    <w:rsid w:val="00244613"/>
    <w:rsid w:val="00263053"/>
    <w:rsid w:val="00281F29"/>
    <w:rsid w:val="0029203B"/>
    <w:rsid w:val="002951F5"/>
    <w:rsid w:val="00297D0E"/>
    <w:rsid w:val="002A78AC"/>
    <w:rsid w:val="002B3580"/>
    <w:rsid w:val="002C5D07"/>
    <w:rsid w:val="002C62F5"/>
    <w:rsid w:val="002D1878"/>
    <w:rsid w:val="002F5246"/>
    <w:rsid w:val="002F5FD7"/>
    <w:rsid w:val="003151DC"/>
    <w:rsid w:val="00323BAB"/>
    <w:rsid w:val="003315F6"/>
    <w:rsid w:val="0033709E"/>
    <w:rsid w:val="00337E96"/>
    <w:rsid w:val="0034671C"/>
    <w:rsid w:val="00350A17"/>
    <w:rsid w:val="0035503E"/>
    <w:rsid w:val="00357821"/>
    <w:rsid w:val="0037357C"/>
    <w:rsid w:val="00382EC6"/>
    <w:rsid w:val="00395727"/>
    <w:rsid w:val="003C5654"/>
    <w:rsid w:val="003D13A2"/>
    <w:rsid w:val="003D2E97"/>
    <w:rsid w:val="00410B49"/>
    <w:rsid w:val="004213B6"/>
    <w:rsid w:val="00422658"/>
    <w:rsid w:val="004240EB"/>
    <w:rsid w:val="00450742"/>
    <w:rsid w:val="004565F8"/>
    <w:rsid w:val="00460806"/>
    <w:rsid w:val="00463099"/>
    <w:rsid w:val="00470237"/>
    <w:rsid w:val="00475B11"/>
    <w:rsid w:val="004763BB"/>
    <w:rsid w:val="00484FC6"/>
    <w:rsid w:val="004B11A9"/>
    <w:rsid w:val="004C7D57"/>
    <w:rsid w:val="004E476C"/>
    <w:rsid w:val="004E60D2"/>
    <w:rsid w:val="0050687F"/>
    <w:rsid w:val="00506DD8"/>
    <w:rsid w:val="00507479"/>
    <w:rsid w:val="005242BB"/>
    <w:rsid w:val="00524EBB"/>
    <w:rsid w:val="00546BF4"/>
    <w:rsid w:val="0056036B"/>
    <w:rsid w:val="00586B7E"/>
    <w:rsid w:val="005A52F6"/>
    <w:rsid w:val="005F20E9"/>
    <w:rsid w:val="005F4197"/>
    <w:rsid w:val="005F6F09"/>
    <w:rsid w:val="00613FD4"/>
    <w:rsid w:val="00617D5C"/>
    <w:rsid w:val="00622E9C"/>
    <w:rsid w:val="006419D9"/>
    <w:rsid w:val="00664402"/>
    <w:rsid w:val="0067362D"/>
    <w:rsid w:val="00682ED6"/>
    <w:rsid w:val="00684DB7"/>
    <w:rsid w:val="00686509"/>
    <w:rsid w:val="00691BDB"/>
    <w:rsid w:val="0069565E"/>
    <w:rsid w:val="006A57DA"/>
    <w:rsid w:val="006A6341"/>
    <w:rsid w:val="006B33B8"/>
    <w:rsid w:val="006B4302"/>
    <w:rsid w:val="006C1571"/>
    <w:rsid w:val="006C4FF5"/>
    <w:rsid w:val="006D52E9"/>
    <w:rsid w:val="00701725"/>
    <w:rsid w:val="007155F7"/>
    <w:rsid w:val="00720C01"/>
    <w:rsid w:val="0073456F"/>
    <w:rsid w:val="007360E0"/>
    <w:rsid w:val="007365D7"/>
    <w:rsid w:val="00755AF8"/>
    <w:rsid w:val="00763479"/>
    <w:rsid w:val="00795A68"/>
    <w:rsid w:val="007A6090"/>
    <w:rsid w:val="007B39E0"/>
    <w:rsid w:val="007B4413"/>
    <w:rsid w:val="007B6040"/>
    <w:rsid w:val="007D0C34"/>
    <w:rsid w:val="007D7A74"/>
    <w:rsid w:val="007E3242"/>
    <w:rsid w:val="007F4B00"/>
    <w:rsid w:val="007F7728"/>
    <w:rsid w:val="00802EB1"/>
    <w:rsid w:val="008128FB"/>
    <w:rsid w:val="00812AB8"/>
    <w:rsid w:val="00820C41"/>
    <w:rsid w:val="00822F90"/>
    <w:rsid w:val="00823AAD"/>
    <w:rsid w:val="008433E4"/>
    <w:rsid w:val="00853ACC"/>
    <w:rsid w:val="00874D9B"/>
    <w:rsid w:val="00887D11"/>
    <w:rsid w:val="0089049A"/>
    <w:rsid w:val="00895081"/>
    <w:rsid w:val="008960FC"/>
    <w:rsid w:val="008A14C7"/>
    <w:rsid w:val="008B2E0E"/>
    <w:rsid w:val="008D2D75"/>
    <w:rsid w:val="008D58B1"/>
    <w:rsid w:val="008F4F77"/>
    <w:rsid w:val="00912F82"/>
    <w:rsid w:val="00914EAA"/>
    <w:rsid w:val="00923969"/>
    <w:rsid w:val="009321A3"/>
    <w:rsid w:val="00935C92"/>
    <w:rsid w:val="009562C8"/>
    <w:rsid w:val="00972257"/>
    <w:rsid w:val="009766A1"/>
    <w:rsid w:val="009A0F40"/>
    <w:rsid w:val="009A6EED"/>
    <w:rsid w:val="009A7FB9"/>
    <w:rsid w:val="009B14B7"/>
    <w:rsid w:val="009B35A3"/>
    <w:rsid w:val="009C159D"/>
    <w:rsid w:val="009E03B2"/>
    <w:rsid w:val="009E4A41"/>
    <w:rsid w:val="00A241D8"/>
    <w:rsid w:val="00A420E6"/>
    <w:rsid w:val="00A4671B"/>
    <w:rsid w:val="00A50D24"/>
    <w:rsid w:val="00A75BF3"/>
    <w:rsid w:val="00A80E70"/>
    <w:rsid w:val="00A923DB"/>
    <w:rsid w:val="00A95D8C"/>
    <w:rsid w:val="00AB32C5"/>
    <w:rsid w:val="00AD03AC"/>
    <w:rsid w:val="00AE5A7B"/>
    <w:rsid w:val="00AF3A2D"/>
    <w:rsid w:val="00AF7A23"/>
    <w:rsid w:val="00B046DA"/>
    <w:rsid w:val="00B06D4D"/>
    <w:rsid w:val="00B16CE1"/>
    <w:rsid w:val="00B412A6"/>
    <w:rsid w:val="00B61558"/>
    <w:rsid w:val="00B775B7"/>
    <w:rsid w:val="00B86A44"/>
    <w:rsid w:val="00B914F1"/>
    <w:rsid w:val="00BA484D"/>
    <w:rsid w:val="00BC5A35"/>
    <w:rsid w:val="00BF070F"/>
    <w:rsid w:val="00BF7C49"/>
    <w:rsid w:val="00C0154D"/>
    <w:rsid w:val="00C131D9"/>
    <w:rsid w:val="00C1619D"/>
    <w:rsid w:val="00C233AB"/>
    <w:rsid w:val="00C448CC"/>
    <w:rsid w:val="00C522A2"/>
    <w:rsid w:val="00C90D82"/>
    <w:rsid w:val="00C9135B"/>
    <w:rsid w:val="00C925D8"/>
    <w:rsid w:val="00C94212"/>
    <w:rsid w:val="00C96102"/>
    <w:rsid w:val="00CA0094"/>
    <w:rsid w:val="00CA13E4"/>
    <w:rsid w:val="00CA39A1"/>
    <w:rsid w:val="00CB3B01"/>
    <w:rsid w:val="00CC1657"/>
    <w:rsid w:val="00CC358D"/>
    <w:rsid w:val="00CC50A9"/>
    <w:rsid w:val="00CF02BE"/>
    <w:rsid w:val="00D06458"/>
    <w:rsid w:val="00D06E2A"/>
    <w:rsid w:val="00D13EB1"/>
    <w:rsid w:val="00D14886"/>
    <w:rsid w:val="00D20945"/>
    <w:rsid w:val="00D227E2"/>
    <w:rsid w:val="00D364E0"/>
    <w:rsid w:val="00D40E9F"/>
    <w:rsid w:val="00D50BBA"/>
    <w:rsid w:val="00D54B41"/>
    <w:rsid w:val="00D65732"/>
    <w:rsid w:val="00D85307"/>
    <w:rsid w:val="00D91FCA"/>
    <w:rsid w:val="00D963A7"/>
    <w:rsid w:val="00DA7353"/>
    <w:rsid w:val="00DB1A37"/>
    <w:rsid w:val="00DC0016"/>
    <w:rsid w:val="00DC3890"/>
    <w:rsid w:val="00DC4420"/>
    <w:rsid w:val="00DD52BD"/>
    <w:rsid w:val="00DD6812"/>
    <w:rsid w:val="00E02FB9"/>
    <w:rsid w:val="00E07479"/>
    <w:rsid w:val="00E10457"/>
    <w:rsid w:val="00E16180"/>
    <w:rsid w:val="00E3187A"/>
    <w:rsid w:val="00E50CD5"/>
    <w:rsid w:val="00E54376"/>
    <w:rsid w:val="00E76F6A"/>
    <w:rsid w:val="00EA65A1"/>
    <w:rsid w:val="00EB3DB5"/>
    <w:rsid w:val="00ED0E46"/>
    <w:rsid w:val="00EF5B9B"/>
    <w:rsid w:val="00EF7256"/>
    <w:rsid w:val="00EF7B2F"/>
    <w:rsid w:val="00F043EA"/>
    <w:rsid w:val="00F31D97"/>
    <w:rsid w:val="00F4173F"/>
    <w:rsid w:val="00F53FD5"/>
    <w:rsid w:val="00F63FB5"/>
    <w:rsid w:val="00F67936"/>
    <w:rsid w:val="00F67B05"/>
    <w:rsid w:val="00F7134D"/>
    <w:rsid w:val="00F729AC"/>
    <w:rsid w:val="00F75991"/>
    <w:rsid w:val="00F8053F"/>
    <w:rsid w:val="00F85282"/>
    <w:rsid w:val="00F87E92"/>
    <w:rsid w:val="00F95348"/>
    <w:rsid w:val="00FB5F13"/>
    <w:rsid w:val="00FC1344"/>
    <w:rsid w:val="00FD1F97"/>
    <w:rsid w:val="00FD2C39"/>
    <w:rsid w:val="00FE5639"/>
    <w:rsid w:val="00FF4BF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CD5"/>
  </w:style>
  <w:style w:type="paragraph" w:styleId="1">
    <w:name w:val="heading 1"/>
    <w:basedOn w:val="a"/>
    <w:next w:val="a"/>
    <w:link w:val="10"/>
    <w:qFormat/>
    <w:rsid w:val="000546B1"/>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semiHidden/>
    <w:unhideWhenUsed/>
    <w:qFormat/>
    <w:rsid w:val="000546B1"/>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link w:val="30"/>
    <w:uiPriority w:val="9"/>
    <w:semiHidden/>
    <w:unhideWhenUsed/>
    <w:qFormat/>
    <w:rsid w:val="000546B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E4A41"/>
    <w:pPr>
      <w:spacing w:after="0" w:line="240" w:lineRule="auto"/>
      <w:jc w:val="center"/>
    </w:pPr>
    <w:rPr>
      <w:rFonts w:ascii="Times New Roman" w:eastAsia="Times New Roman" w:hAnsi="Times New Roman" w:cs="Times New Roman"/>
      <w:b/>
      <w:sz w:val="24"/>
      <w:szCs w:val="20"/>
    </w:rPr>
  </w:style>
  <w:style w:type="character" w:customStyle="1" w:styleId="a4">
    <w:name w:val="Название Знак"/>
    <w:basedOn w:val="a0"/>
    <w:link w:val="a3"/>
    <w:rsid w:val="009E4A41"/>
    <w:rPr>
      <w:rFonts w:ascii="Times New Roman" w:eastAsia="Times New Roman" w:hAnsi="Times New Roman" w:cs="Times New Roman"/>
      <w:b/>
      <w:sz w:val="24"/>
      <w:szCs w:val="20"/>
    </w:rPr>
  </w:style>
  <w:style w:type="paragraph" w:customStyle="1" w:styleId="Default">
    <w:name w:val="Default"/>
    <w:rsid w:val="009E4A4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5">
    <w:name w:val="Body Text Indent"/>
    <w:basedOn w:val="a"/>
    <w:link w:val="a6"/>
    <w:rsid w:val="009E4A41"/>
    <w:pPr>
      <w:spacing w:after="0" w:line="240" w:lineRule="auto"/>
      <w:ind w:firstLine="720"/>
      <w:jc w:val="both"/>
    </w:pPr>
    <w:rPr>
      <w:rFonts w:ascii="Times New Roman" w:eastAsia="Times New Roman" w:hAnsi="Times New Roman" w:cs="Times New Roman"/>
      <w:sz w:val="24"/>
      <w:szCs w:val="20"/>
    </w:rPr>
  </w:style>
  <w:style w:type="character" w:customStyle="1" w:styleId="a6">
    <w:name w:val="Основной текст с отступом Знак"/>
    <w:basedOn w:val="a0"/>
    <w:link w:val="a5"/>
    <w:rsid w:val="009E4A41"/>
    <w:rPr>
      <w:rFonts w:ascii="Times New Roman" w:eastAsia="Times New Roman" w:hAnsi="Times New Roman" w:cs="Times New Roman"/>
      <w:sz w:val="24"/>
      <w:szCs w:val="20"/>
    </w:rPr>
  </w:style>
  <w:style w:type="paragraph" w:styleId="a7">
    <w:name w:val="Body Text"/>
    <w:basedOn w:val="a"/>
    <w:link w:val="a8"/>
    <w:rsid w:val="009E4A41"/>
    <w:pPr>
      <w:spacing w:after="120" w:line="240" w:lineRule="auto"/>
    </w:pPr>
    <w:rPr>
      <w:rFonts w:ascii="Times New Roman" w:eastAsia="Times New Roman" w:hAnsi="Times New Roman" w:cs="Times New Roman"/>
      <w:sz w:val="20"/>
      <w:szCs w:val="20"/>
    </w:rPr>
  </w:style>
  <w:style w:type="character" w:customStyle="1" w:styleId="a8">
    <w:name w:val="Основной текст Знак"/>
    <w:basedOn w:val="a0"/>
    <w:link w:val="a7"/>
    <w:rsid w:val="009E4A41"/>
    <w:rPr>
      <w:rFonts w:ascii="Times New Roman" w:eastAsia="Times New Roman" w:hAnsi="Times New Roman" w:cs="Times New Roman"/>
      <w:sz w:val="20"/>
      <w:szCs w:val="20"/>
    </w:rPr>
  </w:style>
  <w:style w:type="character" w:customStyle="1" w:styleId="fill">
    <w:name w:val="fill"/>
    <w:basedOn w:val="a0"/>
    <w:rsid w:val="009E4A41"/>
    <w:rPr>
      <w:b/>
      <w:bCs/>
      <w:i/>
      <w:iCs/>
      <w:color w:val="FF0000"/>
    </w:rPr>
  </w:style>
  <w:style w:type="paragraph" w:styleId="a9">
    <w:name w:val="No Spacing"/>
    <w:aliases w:val="Без интервал"/>
    <w:link w:val="aa"/>
    <w:uiPriority w:val="1"/>
    <w:qFormat/>
    <w:rsid w:val="009E4A41"/>
    <w:pPr>
      <w:spacing w:after="0" w:line="240" w:lineRule="auto"/>
    </w:pPr>
    <w:rPr>
      <w:rFonts w:ascii="Calibri" w:eastAsia="Calibri" w:hAnsi="Calibri" w:cs="Times New Roman"/>
      <w:lang w:eastAsia="en-US"/>
    </w:rPr>
  </w:style>
  <w:style w:type="paragraph" w:styleId="21">
    <w:name w:val="Body Text 2"/>
    <w:basedOn w:val="a"/>
    <w:link w:val="22"/>
    <w:rsid w:val="009E4A41"/>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9E4A41"/>
    <w:rPr>
      <w:rFonts w:ascii="Times New Roman" w:eastAsia="Times New Roman" w:hAnsi="Times New Roman" w:cs="Times New Roman"/>
      <w:sz w:val="20"/>
      <w:szCs w:val="20"/>
    </w:rPr>
  </w:style>
  <w:style w:type="character" w:customStyle="1" w:styleId="10">
    <w:name w:val="Заголовок 1 Знак"/>
    <w:basedOn w:val="a0"/>
    <w:link w:val="1"/>
    <w:rsid w:val="000546B1"/>
    <w:rPr>
      <w:rFonts w:ascii="Cambria" w:eastAsia="Times New Roman" w:hAnsi="Cambria" w:cs="Times New Roman"/>
      <w:b/>
      <w:bCs/>
      <w:kern w:val="32"/>
      <w:sz w:val="32"/>
      <w:szCs w:val="32"/>
    </w:rPr>
  </w:style>
  <w:style w:type="character" w:customStyle="1" w:styleId="20">
    <w:name w:val="Заголовок 2 Знак"/>
    <w:basedOn w:val="a0"/>
    <w:link w:val="2"/>
    <w:semiHidden/>
    <w:rsid w:val="000546B1"/>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0546B1"/>
    <w:rPr>
      <w:rFonts w:ascii="Times New Roman" w:eastAsia="Times New Roman" w:hAnsi="Times New Roman" w:cs="Times New Roman"/>
      <w:b/>
      <w:bCs/>
      <w:sz w:val="27"/>
      <w:szCs w:val="27"/>
    </w:rPr>
  </w:style>
  <w:style w:type="paragraph" w:styleId="ab">
    <w:name w:val="Balloon Text"/>
    <w:basedOn w:val="a"/>
    <w:link w:val="ac"/>
    <w:uiPriority w:val="99"/>
    <w:semiHidden/>
    <w:unhideWhenUsed/>
    <w:rsid w:val="0033709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3709E"/>
    <w:rPr>
      <w:rFonts w:ascii="Tahoma" w:hAnsi="Tahoma" w:cs="Tahoma"/>
      <w:sz w:val="16"/>
      <w:szCs w:val="16"/>
    </w:rPr>
  </w:style>
  <w:style w:type="character" w:customStyle="1" w:styleId="aa">
    <w:name w:val="Без интервала Знак"/>
    <w:aliases w:val="Без интервал Знак"/>
    <w:link w:val="a9"/>
    <w:uiPriority w:val="1"/>
    <w:locked/>
    <w:rsid w:val="002F5246"/>
    <w:rPr>
      <w:rFonts w:ascii="Calibri" w:eastAsia="Calibri" w:hAnsi="Calibri" w:cs="Times New Roman"/>
      <w:lang w:eastAsia="en-US"/>
    </w:rPr>
  </w:style>
  <w:style w:type="paragraph" w:styleId="ad">
    <w:name w:val="Plain Text"/>
    <w:basedOn w:val="a"/>
    <w:link w:val="ae"/>
    <w:rsid w:val="002F5246"/>
    <w:pPr>
      <w:spacing w:after="0" w:line="240" w:lineRule="auto"/>
      <w:jc w:val="both"/>
    </w:pPr>
    <w:rPr>
      <w:rFonts w:ascii="Times New Roman" w:eastAsia="Times New Roman" w:hAnsi="Times New Roman" w:cs="Times New Roman"/>
      <w:sz w:val="20"/>
      <w:szCs w:val="20"/>
    </w:rPr>
  </w:style>
  <w:style w:type="character" w:customStyle="1" w:styleId="ae">
    <w:name w:val="Текст Знак"/>
    <w:basedOn w:val="a0"/>
    <w:link w:val="ad"/>
    <w:rsid w:val="002F5246"/>
    <w:rPr>
      <w:rFonts w:ascii="Times New Roman" w:eastAsia="Times New Roman" w:hAnsi="Times New Roman" w:cs="Times New Roman"/>
      <w:sz w:val="20"/>
      <w:szCs w:val="20"/>
    </w:rPr>
  </w:style>
  <w:style w:type="paragraph" w:styleId="31">
    <w:name w:val="Body Text 3"/>
    <w:basedOn w:val="a"/>
    <w:link w:val="32"/>
    <w:uiPriority w:val="99"/>
    <w:semiHidden/>
    <w:unhideWhenUsed/>
    <w:rsid w:val="002F5246"/>
    <w:pPr>
      <w:suppressAutoHyphens/>
      <w:spacing w:after="120" w:line="240" w:lineRule="auto"/>
    </w:pPr>
    <w:rPr>
      <w:rFonts w:ascii="Times New Roman" w:eastAsia="Times New Roman" w:hAnsi="Times New Roman" w:cs="Times New Roman"/>
      <w:sz w:val="16"/>
      <w:szCs w:val="16"/>
      <w:lang w:eastAsia="ar-SA"/>
    </w:rPr>
  </w:style>
  <w:style w:type="character" w:customStyle="1" w:styleId="32">
    <w:name w:val="Основной текст 3 Знак"/>
    <w:basedOn w:val="a0"/>
    <w:link w:val="31"/>
    <w:uiPriority w:val="99"/>
    <w:semiHidden/>
    <w:rsid w:val="002F5246"/>
    <w:rPr>
      <w:rFonts w:ascii="Times New Roman" w:eastAsia="Times New Roman" w:hAnsi="Times New Roman" w:cs="Times New Roman"/>
      <w:sz w:val="16"/>
      <w:szCs w:val="16"/>
      <w:lang w:eastAsia="ar-SA"/>
    </w:rPr>
  </w:style>
  <w:style w:type="character" w:styleId="af">
    <w:name w:val="Hyperlink"/>
    <w:basedOn w:val="a0"/>
    <w:uiPriority w:val="99"/>
    <w:rsid w:val="00174D28"/>
    <w:rPr>
      <w:color w:val="0000FF"/>
      <w:u w:val="single"/>
    </w:rPr>
  </w:style>
  <w:style w:type="character" w:customStyle="1" w:styleId="typography">
    <w:name w:val="typography"/>
    <w:basedOn w:val="a0"/>
    <w:rsid w:val="00174D28"/>
  </w:style>
  <w:style w:type="table" w:styleId="af0">
    <w:name w:val="Table Grid"/>
    <w:basedOn w:val="a1"/>
    <w:uiPriority w:val="59"/>
    <w:rsid w:val="00A80E70"/>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928372">
      <w:bodyDiv w:val="1"/>
      <w:marLeft w:val="0"/>
      <w:marRight w:val="0"/>
      <w:marTop w:val="0"/>
      <w:marBottom w:val="0"/>
      <w:divBdr>
        <w:top w:val="none" w:sz="0" w:space="0" w:color="auto"/>
        <w:left w:val="none" w:sz="0" w:space="0" w:color="auto"/>
        <w:bottom w:val="none" w:sz="0" w:space="0" w:color="auto"/>
        <w:right w:val="none" w:sz="0" w:space="0" w:color="auto"/>
      </w:divBdr>
    </w:div>
    <w:div w:id="80361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1DED1D8956B08029B67DC3A5EE3F5284CDD1D41D26FA27C90D0C261A450611ADBFF891AC6B49D12pFeBI" TargetMode="External"/><Relationship Id="rId3" Type="http://schemas.openxmlformats.org/officeDocument/2006/relationships/styles" Target="styles.xml"/><Relationship Id="rId7" Type="http://schemas.openxmlformats.org/officeDocument/2006/relationships/hyperlink" Target="consultantplus://offline/ref=01DED1D8956B08029B67DC3A5EE3F5284CDD1D41D26FA27C90D0C261A450611ADBFF891AC6B4931FpFe4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28EB4-D6B3-4A1B-BF15-23EBEE0D7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9</Pages>
  <Words>3566</Words>
  <Characters>20332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ZamZam</dc:creator>
  <cp:lastModifiedBy>Ирина</cp:lastModifiedBy>
  <cp:revision>32</cp:revision>
  <cp:lastPrinted>2025-07-29T09:23:00Z</cp:lastPrinted>
  <dcterms:created xsi:type="dcterms:W3CDTF">2024-09-25T15:36:00Z</dcterms:created>
  <dcterms:modified xsi:type="dcterms:W3CDTF">2026-05-09T15:03:00Z</dcterms:modified>
</cp:coreProperties>
</file>