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91" w:rsidRDefault="004F2C91" w:rsidP="004F2C91">
      <w:pPr>
        <w:ind w:left="-142" w:right="-86"/>
        <w:jc w:val="center"/>
        <w:rPr>
          <w:b/>
          <w:lang w:eastAsia="en-US"/>
        </w:rPr>
      </w:pPr>
      <w:r>
        <w:rPr>
          <w:b/>
          <w:lang w:eastAsia="en-US"/>
        </w:rPr>
        <w:t>Техническое задание</w:t>
      </w:r>
    </w:p>
    <w:p w:rsidR="004F2C91" w:rsidRDefault="004F2C91" w:rsidP="004F2C91">
      <w:pPr>
        <w:ind w:left="-142" w:right="-86"/>
        <w:jc w:val="center"/>
        <w:rPr>
          <w:b/>
        </w:rPr>
      </w:pPr>
    </w:p>
    <w:p w:rsidR="004F2C91" w:rsidRDefault="004F2C91" w:rsidP="004F2C91">
      <w:pPr>
        <w:pStyle w:val="a3"/>
        <w:numPr>
          <w:ilvl w:val="0"/>
          <w:numId w:val="4"/>
        </w:numPr>
        <w:ind w:right="-86"/>
        <w:jc w:val="both"/>
        <w:rPr>
          <w:b/>
          <w:sz w:val="24"/>
          <w:szCs w:val="24"/>
        </w:rPr>
      </w:pPr>
      <w:r w:rsidRPr="007A0BCC">
        <w:rPr>
          <w:b/>
          <w:sz w:val="24"/>
          <w:szCs w:val="24"/>
        </w:rPr>
        <w:t xml:space="preserve"> Общее наименование закупки: </w:t>
      </w:r>
    </w:p>
    <w:p w:rsidR="004F2C91" w:rsidRPr="007A0BCC" w:rsidRDefault="004F2C91" w:rsidP="004F2C91">
      <w:pPr>
        <w:pStyle w:val="a3"/>
        <w:ind w:left="218" w:right="-86"/>
        <w:jc w:val="both"/>
        <w:rPr>
          <w:b/>
          <w:sz w:val="24"/>
          <w:szCs w:val="24"/>
        </w:rPr>
      </w:pPr>
    </w:p>
    <w:p w:rsidR="004F2C91" w:rsidRPr="00925C03" w:rsidRDefault="004F2C91" w:rsidP="004F2C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2C73">
        <w:rPr>
          <w:sz w:val="28"/>
          <w:szCs w:val="28"/>
        </w:rPr>
        <w:t xml:space="preserve">Оказание услуг </w:t>
      </w:r>
      <w:r w:rsidRPr="00925C03">
        <w:rPr>
          <w:rFonts w:eastAsia="Calibri"/>
          <w:sz w:val="28"/>
          <w:szCs w:val="28"/>
          <w:lang w:eastAsia="en-US"/>
        </w:rPr>
        <w:t xml:space="preserve">по предоставлению </w:t>
      </w:r>
      <w:r w:rsidR="00BE178D" w:rsidRPr="00BE178D">
        <w:rPr>
          <w:rFonts w:eastAsia="Calibri"/>
          <w:sz w:val="28"/>
          <w:szCs w:val="28"/>
          <w:lang w:eastAsia="en-US"/>
        </w:rPr>
        <w:t xml:space="preserve">канала доступа к виртуальным частным </w:t>
      </w:r>
      <w:proofErr w:type="spellStart"/>
      <w:r w:rsidR="00BE178D" w:rsidRPr="00BE178D">
        <w:rPr>
          <w:rFonts w:eastAsia="Calibri"/>
          <w:sz w:val="28"/>
          <w:szCs w:val="28"/>
          <w:lang w:eastAsia="en-US"/>
        </w:rPr>
        <w:t>cетям</w:t>
      </w:r>
      <w:proofErr w:type="spellEnd"/>
      <w:r w:rsidR="00BE178D" w:rsidRPr="00BE178D">
        <w:rPr>
          <w:rFonts w:eastAsia="Calibri"/>
          <w:sz w:val="28"/>
          <w:szCs w:val="28"/>
          <w:lang w:eastAsia="en-US"/>
        </w:rPr>
        <w:t xml:space="preserve"> (VPN)</w:t>
      </w:r>
      <w:r w:rsidRPr="00BE178D"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</w:p>
    <w:p w:rsidR="004F2C91" w:rsidRDefault="004F2C91" w:rsidP="004F2C91">
      <w:pPr>
        <w:pStyle w:val="a3"/>
        <w:numPr>
          <w:ilvl w:val="0"/>
          <w:numId w:val="4"/>
        </w:numPr>
        <w:ind w:right="-8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EC2C73">
        <w:rPr>
          <w:b/>
          <w:sz w:val="24"/>
          <w:szCs w:val="24"/>
        </w:rPr>
        <w:t>аименование и количество услуг</w:t>
      </w:r>
      <w:r w:rsidRPr="007A0BCC">
        <w:rPr>
          <w:b/>
          <w:sz w:val="24"/>
          <w:szCs w:val="24"/>
        </w:rPr>
        <w:t>:</w:t>
      </w:r>
    </w:p>
    <w:p w:rsidR="004F2C91" w:rsidRDefault="004F2C91" w:rsidP="004F2C91">
      <w:pPr>
        <w:pStyle w:val="a3"/>
        <w:ind w:left="218" w:right="-86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620"/>
        <w:gridCol w:w="4936"/>
        <w:gridCol w:w="1292"/>
        <w:gridCol w:w="932"/>
        <w:gridCol w:w="1913"/>
      </w:tblGrid>
      <w:tr w:rsidR="004F2C91" w:rsidTr="00BE178D">
        <w:tc>
          <w:tcPr>
            <w:tcW w:w="628" w:type="dxa"/>
            <w:vAlign w:val="center"/>
          </w:tcPr>
          <w:p w:rsidR="004F2C91" w:rsidRPr="002627CE" w:rsidRDefault="004F2C91" w:rsidP="009566EC">
            <w:pPr>
              <w:spacing w:line="240" w:lineRule="exact"/>
              <w:jc w:val="center"/>
            </w:pPr>
            <w:r w:rsidRPr="002627CE">
              <w:t xml:space="preserve">№ </w:t>
            </w:r>
            <w:r w:rsidRPr="002627CE">
              <w:br/>
              <w:t>п/п</w:t>
            </w:r>
          </w:p>
        </w:tc>
        <w:tc>
          <w:tcPr>
            <w:tcW w:w="5245" w:type="dxa"/>
            <w:vAlign w:val="center"/>
          </w:tcPr>
          <w:p w:rsidR="004F2C91" w:rsidRPr="002627CE" w:rsidRDefault="004F2C91" w:rsidP="009566EC">
            <w:pPr>
              <w:spacing w:line="240" w:lineRule="exact"/>
              <w:jc w:val="center"/>
            </w:pPr>
            <w:r w:rsidRPr="002627CE">
              <w:t>Наименование услуги</w:t>
            </w:r>
          </w:p>
        </w:tc>
        <w:tc>
          <w:tcPr>
            <w:tcW w:w="906" w:type="dxa"/>
            <w:vAlign w:val="center"/>
          </w:tcPr>
          <w:p w:rsidR="004F2C91" w:rsidRPr="002627CE" w:rsidRDefault="004F2C91" w:rsidP="009566EC">
            <w:pPr>
              <w:spacing w:line="240" w:lineRule="exact"/>
              <w:jc w:val="center"/>
            </w:pPr>
            <w:r w:rsidRPr="002627CE">
              <w:t>Единица измерения</w:t>
            </w:r>
          </w:p>
        </w:tc>
        <w:tc>
          <w:tcPr>
            <w:tcW w:w="956" w:type="dxa"/>
            <w:vAlign w:val="center"/>
          </w:tcPr>
          <w:p w:rsidR="004F2C91" w:rsidRPr="002627CE" w:rsidRDefault="004F2C91" w:rsidP="009566EC">
            <w:pPr>
              <w:spacing w:line="240" w:lineRule="exact"/>
              <w:jc w:val="center"/>
            </w:pPr>
            <w:r w:rsidRPr="002627CE">
              <w:t>Кол</w:t>
            </w:r>
            <w:r>
              <w:t>-</w:t>
            </w:r>
            <w:r w:rsidRPr="002627CE">
              <w:t>во</w:t>
            </w:r>
          </w:p>
        </w:tc>
        <w:tc>
          <w:tcPr>
            <w:tcW w:w="1958" w:type="dxa"/>
            <w:vAlign w:val="center"/>
          </w:tcPr>
          <w:p w:rsidR="004F2C91" w:rsidRPr="002627CE" w:rsidRDefault="004F2C91" w:rsidP="009566EC">
            <w:pPr>
              <w:spacing w:line="240" w:lineRule="exact"/>
              <w:jc w:val="center"/>
            </w:pPr>
            <w:r w:rsidRPr="002627CE">
              <w:t>ОКПД2</w:t>
            </w:r>
          </w:p>
        </w:tc>
      </w:tr>
      <w:tr w:rsidR="004F2C91" w:rsidTr="00BE178D">
        <w:tc>
          <w:tcPr>
            <w:tcW w:w="628" w:type="dxa"/>
            <w:vAlign w:val="center"/>
          </w:tcPr>
          <w:p w:rsidR="004F2C91" w:rsidRPr="002627CE" w:rsidRDefault="004F2C91" w:rsidP="009566EC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5245" w:type="dxa"/>
            <w:vAlign w:val="center"/>
          </w:tcPr>
          <w:p w:rsidR="00BE178D" w:rsidRDefault="00BE178D" w:rsidP="00BE178D">
            <w:pPr>
              <w:spacing w:line="240" w:lineRule="exact"/>
            </w:pPr>
            <w:r>
              <w:t xml:space="preserve">Услуги по предоставлению канала доступа к виртуальным частным </w:t>
            </w:r>
            <w:proofErr w:type="spellStart"/>
            <w:r>
              <w:t>cетям</w:t>
            </w:r>
            <w:proofErr w:type="spellEnd"/>
            <w:r>
              <w:t xml:space="preserve"> (VPN) </w:t>
            </w:r>
          </w:p>
          <w:p w:rsidR="004F2C91" w:rsidRPr="00854C8A" w:rsidRDefault="00BE178D" w:rsidP="00BE178D">
            <w:pPr>
              <w:spacing w:line="240" w:lineRule="exact"/>
            </w:pPr>
            <w:r>
              <w:t xml:space="preserve"> [Код позиции КТРУ 61.10.30.190-00000071]</w:t>
            </w:r>
          </w:p>
        </w:tc>
        <w:tc>
          <w:tcPr>
            <w:tcW w:w="906" w:type="dxa"/>
            <w:vAlign w:val="center"/>
          </w:tcPr>
          <w:p w:rsidR="004F2C91" w:rsidRPr="00854C8A" w:rsidRDefault="004F2C91" w:rsidP="009566EC">
            <w:pPr>
              <w:spacing w:line="240" w:lineRule="exact"/>
              <w:jc w:val="center"/>
            </w:pPr>
            <w:proofErr w:type="spellStart"/>
            <w:r w:rsidRPr="00854C8A">
              <w:t>усл</w:t>
            </w:r>
            <w:proofErr w:type="spellEnd"/>
            <w:r w:rsidRPr="00854C8A">
              <w:t>. ед.</w:t>
            </w:r>
            <w:r w:rsidRPr="00854C8A">
              <w:rPr>
                <w:rFonts w:eastAsiaTheme="minorHAnsi"/>
                <w:bCs/>
                <w:lang w:eastAsia="en-US"/>
              </w:rPr>
              <w:t>*</w:t>
            </w:r>
          </w:p>
        </w:tc>
        <w:tc>
          <w:tcPr>
            <w:tcW w:w="956" w:type="dxa"/>
            <w:vAlign w:val="center"/>
          </w:tcPr>
          <w:p w:rsidR="004F2C91" w:rsidRPr="002627CE" w:rsidRDefault="004F2C91" w:rsidP="009566EC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958" w:type="dxa"/>
            <w:vAlign w:val="center"/>
          </w:tcPr>
          <w:p w:rsidR="004F2C91" w:rsidRPr="002627CE" w:rsidRDefault="00606368" w:rsidP="009566EC">
            <w:pPr>
              <w:spacing w:line="240" w:lineRule="exact"/>
              <w:jc w:val="center"/>
            </w:pPr>
            <w:r>
              <w:t>61.10.30.19</w:t>
            </w:r>
            <w:r w:rsidR="004F2C91" w:rsidRPr="001403D3">
              <w:t>0</w:t>
            </w:r>
          </w:p>
        </w:tc>
      </w:tr>
    </w:tbl>
    <w:p w:rsidR="004F2C91" w:rsidRDefault="004F2C91" w:rsidP="004F2C91">
      <w:pPr>
        <w:pStyle w:val="a3"/>
        <w:ind w:left="218"/>
        <w:rPr>
          <w:b/>
          <w:sz w:val="24"/>
          <w:szCs w:val="24"/>
        </w:rPr>
      </w:pPr>
      <w:r w:rsidRPr="00EC2C73">
        <w:rPr>
          <w:rFonts w:eastAsiaTheme="minorHAnsi"/>
          <w:bCs/>
          <w:sz w:val="24"/>
          <w:szCs w:val="24"/>
          <w:lang w:eastAsia="en-US"/>
        </w:rPr>
        <w:t>*За условную единицу принят – объем услуг, оказываемых в течении одного месяца.</w:t>
      </w:r>
    </w:p>
    <w:p w:rsidR="004F2C91" w:rsidRPr="007A0BCC" w:rsidRDefault="004F2C91" w:rsidP="004F2C91">
      <w:pPr>
        <w:pStyle w:val="a3"/>
        <w:ind w:left="218"/>
        <w:rPr>
          <w:b/>
          <w:sz w:val="24"/>
          <w:szCs w:val="24"/>
        </w:rPr>
      </w:pPr>
    </w:p>
    <w:p w:rsidR="004F2C91" w:rsidRPr="007A0BCC" w:rsidRDefault="004F2C91" w:rsidP="004F2C91">
      <w:pPr>
        <w:pStyle w:val="a3"/>
        <w:numPr>
          <w:ilvl w:val="0"/>
          <w:numId w:val="4"/>
        </w:numPr>
        <w:spacing w:after="200"/>
        <w:ind w:left="215" w:hanging="357"/>
        <w:rPr>
          <w:b/>
          <w:sz w:val="24"/>
          <w:szCs w:val="24"/>
        </w:rPr>
      </w:pPr>
      <w:r w:rsidRPr="00FE685B">
        <w:rPr>
          <w:b/>
          <w:sz w:val="24"/>
          <w:szCs w:val="24"/>
        </w:rPr>
        <w:t>Функциональные, качественные характеристики услуг. Показатели, позволяющие определить соответствие закупаемых услуг установленным требованиям</w:t>
      </w:r>
      <w:r w:rsidRPr="007A0BCC">
        <w:rPr>
          <w:b/>
          <w:sz w:val="24"/>
          <w:szCs w:val="24"/>
        </w:rPr>
        <w:t>:</w:t>
      </w:r>
    </w:p>
    <w:p w:rsidR="004F2C91" w:rsidRPr="00E40C70" w:rsidRDefault="004F2C91" w:rsidP="004F2C91">
      <w:pPr>
        <w:tabs>
          <w:tab w:val="left" w:pos="0"/>
        </w:tabs>
        <w:spacing w:line="240" w:lineRule="exact"/>
        <w:rPr>
          <w:noProof/>
        </w:rPr>
      </w:pPr>
    </w:p>
    <w:tbl>
      <w:tblPr>
        <w:tblStyle w:val="a5"/>
        <w:tblW w:w="11483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1350"/>
        <w:gridCol w:w="4178"/>
        <w:gridCol w:w="426"/>
      </w:tblGrid>
      <w:tr w:rsidR="004F2C91" w:rsidRPr="00E40C70" w:rsidTr="009566EC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F2C91" w:rsidRPr="00E40C70" w:rsidRDefault="004F2C91" w:rsidP="009566EC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2C91" w:rsidRPr="00E40C70" w:rsidRDefault="004F2C91" w:rsidP="009566EC">
            <w:pPr>
              <w:tabs>
                <w:tab w:val="left" w:pos="0"/>
              </w:tabs>
              <w:spacing w:line="240" w:lineRule="exact"/>
              <w:jc w:val="center"/>
            </w:pPr>
            <w:r w:rsidRPr="00E40C70"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4F2C91" w:rsidRPr="00E40C70" w:rsidRDefault="004F2C91" w:rsidP="009566EC">
            <w:pPr>
              <w:tabs>
                <w:tab w:val="left" w:pos="0"/>
              </w:tabs>
              <w:spacing w:line="240" w:lineRule="exact"/>
              <w:jc w:val="center"/>
            </w:pPr>
            <w:r w:rsidRPr="00E40C70">
              <w:rPr>
                <w:rFonts w:eastAsia="Calibri"/>
                <w:b/>
              </w:rPr>
              <w:t>Наименование услуги, наименование характеристики (показателя) услуги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4F2C91" w:rsidRPr="00E40C70" w:rsidRDefault="004F2C91" w:rsidP="009566EC">
            <w:pPr>
              <w:tabs>
                <w:tab w:val="left" w:pos="0"/>
              </w:tabs>
              <w:spacing w:line="240" w:lineRule="exact"/>
              <w:jc w:val="center"/>
            </w:pPr>
            <w:r w:rsidRPr="00E40C70">
              <w:rPr>
                <w:b/>
                <w:kern w:val="28"/>
              </w:rPr>
              <w:t>Ед. изм.</w:t>
            </w:r>
          </w:p>
        </w:tc>
        <w:tc>
          <w:tcPr>
            <w:tcW w:w="4178" w:type="dxa"/>
            <w:tcMar>
              <w:left w:w="0" w:type="dxa"/>
              <w:right w:w="0" w:type="dxa"/>
            </w:tcMar>
            <w:vAlign w:val="center"/>
          </w:tcPr>
          <w:p w:rsidR="004F2C91" w:rsidRPr="00E40C70" w:rsidRDefault="004F2C91" w:rsidP="009566EC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E40C70">
              <w:rPr>
                <w:rFonts w:eastAsia="Calibri"/>
                <w:b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F2C91" w:rsidRPr="00E40C70" w:rsidRDefault="004F2C91" w:rsidP="009566EC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4F2C91" w:rsidRPr="00E40C70" w:rsidTr="009566EC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F2C91" w:rsidRPr="00E40C70" w:rsidRDefault="004F2C91" w:rsidP="009566EC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2C91" w:rsidRPr="00E40C70" w:rsidRDefault="004F2C91" w:rsidP="009566EC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E40C70">
              <w:rPr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4F2C91" w:rsidRPr="00E40C70" w:rsidRDefault="004F2C91" w:rsidP="009566EC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E40C70">
              <w:rPr>
                <w:lang w:val="en-US"/>
              </w:rPr>
              <w:t>2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4F2C91" w:rsidRPr="00E40C70" w:rsidRDefault="004F2C91" w:rsidP="009566EC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E40C70">
              <w:rPr>
                <w:lang w:val="en-US"/>
              </w:rPr>
              <w:t>3</w:t>
            </w:r>
          </w:p>
        </w:tc>
        <w:tc>
          <w:tcPr>
            <w:tcW w:w="4178" w:type="dxa"/>
            <w:tcMar>
              <w:left w:w="0" w:type="dxa"/>
              <w:right w:w="0" w:type="dxa"/>
            </w:tcMar>
            <w:vAlign w:val="center"/>
          </w:tcPr>
          <w:p w:rsidR="004F2C91" w:rsidRPr="00E40C70" w:rsidRDefault="004F2C91" w:rsidP="009566EC">
            <w:pPr>
              <w:tabs>
                <w:tab w:val="left" w:pos="0"/>
              </w:tabs>
              <w:spacing w:line="240" w:lineRule="exact"/>
              <w:jc w:val="center"/>
            </w:pPr>
            <w:r w:rsidRPr="00E40C70">
              <w:t>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F2C91" w:rsidRPr="00E40C70" w:rsidRDefault="004F2C91" w:rsidP="009566EC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4F2C91" w:rsidRPr="00E40C70" w:rsidTr="009566EC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4F2C91" w:rsidRPr="00E40C70" w:rsidRDefault="004F2C91" w:rsidP="009566EC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5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3"/>
              <w:gridCol w:w="1350"/>
              <w:gridCol w:w="4178"/>
            </w:tblGrid>
            <w:tr w:rsidR="004F2C91" w:rsidRPr="00E40C70" w:rsidTr="009566EC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F2C91" w:rsidRPr="00E40C70" w:rsidRDefault="004F2C91" w:rsidP="009566EC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E40C70">
                    <w:rPr>
                      <w:noProof/>
                    </w:rPr>
                    <w:t>1</w:t>
                  </w:r>
                </w:p>
              </w:tc>
              <w:tc>
                <w:tcPr>
                  <w:tcW w:w="9781" w:type="dxa"/>
                  <w:gridSpan w:val="3"/>
                  <w:tcBorders>
                    <w:bottom w:val="single" w:sz="4" w:space="0" w:color="auto"/>
                  </w:tcBorders>
                </w:tcPr>
                <w:p w:rsidR="004F2C91" w:rsidRPr="00E40C70" w:rsidRDefault="004F2C91" w:rsidP="009566EC">
                  <w:pPr>
                    <w:rPr>
                      <w:rFonts w:eastAsia="Calibri"/>
                      <w:b/>
                      <w:noProof/>
                    </w:rPr>
                  </w:pPr>
                  <w:r w:rsidRPr="00E40C70">
                    <w:rPr>
                      <w:rFonts w:eastAsia="Calibri"/>
                      <w:b/>
                      <w:noProof/>
                    </w:rPr>
                    <w:t>Услуги по</w:t>
                  </w:r>
                  <w:r w:rsidRPr="00E40C70">
                    <w:rPr>
                      <w:b/>
                    </w:rPr>
                    <w:t xml:space="preserve"> предоставлению канала доступа к виртуальным частным </w:t>
                  </w:r>
                  <w:proofErr w:type="spellStart"/>
                  <w:r w:rsidRPr="00E40C70">
                    <w:rPr>
                      <w:b/>
                    </w:rPr>
                    <w:t>cетям</w:t>
                  </w:r>
                  <w:proofErr w:type="spellEnd"/>
                  <w:r w:rsidRPr="00E40C70">
                    <w:rPr>
                      <w:b/>
                    </w:rPr>
                    <w:t xml:space="preserve"> (VPN)</w:t>
                  </w:r>
                  <w:r w:rsidRPr="00E40C70">
                    <w:rPr>
                      <w:rFonts w:eastAsia="Calibri"/>
                      <w:b/>
                      <w:noProof/>
                    </w:rPr>
                    <w:t xml:space="preserve"> </w:t>
                  </w:r>
                </w:p>
                <w:p w:rsidR="004F2C91" w:rsidRPr="00E40C70" w:rsidRDefault="004F2C91" w:rsidP="009566EC">
                  <w:pPr>
                    <w:rPr>
                      <w:lang w:val="en-US"/>
                    </w:rPr>
                  </w:pPr>
                  <w:r w:rsidRPr="00E40C70">
                    <w:rPr>
                      <w:rFonts w:eastAsia="Calibri"/>
                      <w:noProof/>
                    </w:rPr>
                    <w:t xml:space="preserve"> </w:t>
                  </w:r>
                  <w:r w:rsidRPr="00E40C70">
                    <w:rPr>
                      <w:rFonts w:eastAsia="Calibri"/>
                      <w:noProof/>
                      <w:lang w:val="en-US"/>
                    </w:rPr>
                    <w:t>[</w:t>
                  </w:r>
                  <w:r w:rsidRPr="00E40C70">
                    <w:rPr>
                      <w:rFonts w:eastAsia="Calibri"/>
                      <w:noProof/>
                    </w:rPr>
                    <w:t>Код позиции КТРУ</w:t>
                  </w:r>
                  <w:r w:rsidRPr="00E40C70">
                    <w:t xml:space="preserve"> </w:t>
                  </w:r>
                  <w:r w:rsidRPr="00E40C70">
                    <w:rPr>
                      <w:rFonts w:eastAsia="Calibri"/>
                      <w:noProof/>
                    </w:rPr>
                    <w:t>61.10.30.190-00000071</w:t>
                  </w:r>
                  <w:r w:rsidRPr="00E40C70">
                    <w:rPr>
                      <w:rFonts w:eastAsia="Calibri"/>
                      <w:noProof/>
                      <w:lang w:val="en-US"/>
                    </w:rPr>
                    <w:t>]</w:t>
                  </w:r>
                </w:p>
              </w:tc>
            </w:tr>
            <w:tr w:rsidR="004F2C91" w:rsidRPr="00E40C70" w:rsidTr="009566E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E40C70" w:rsidRDefault="004F2C91" w:rsidP="009566E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E40C70">
                    <w:rPr>
                      <w:noProof/>
                    </w:rPr>
                    <w:t>1</w:t>
                  </w:r>
                  <w:r w:rsidRPr="00E40C70">
                    <w:rPr>
                      <w:noProof/>
                      <w:lang w:val="en-US"/>
                    </w:rPr>
                    <w:t>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E40C70" w:rsidRDefault="004F2C91" w:rsidP="009566EC">
                  <w:r w:rsidRPr="00E40C70">
                    <w:rPr>
                      <w:bCs/>
                      <w:noProof/>
                      <w:lang w:val="en-US"/>
                    </w:rPr>
                    <w:t>Пропускная способность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E40C70" w:rsidRDefault="004F2C91" w:rsidP="009566EC">
                  <w:pPr>
                    <w:rPr>
                      <w:lang w:val="en-US"/>
                    </w:rPr>
                  </w:pPr>
                  <w:r w:rsidRPr="00E40C70">
                    <w:rPr>
                      <w:bCs/>
                      <w:noProof/>
                      <w:lang w:val="en-US"/>
                    </w:rPr>
                    <w:t>МБИТ/С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E40C70" w:rsidRDefault="004F2C91" w:rsidP="009566EC">
                  <w:pPr>
                    <w:rPr>
                      <w:lang w:val="en-US"/>
                    </w:rPr>
                  </w:pPr>
                  <w:r w:rsidRPr="00E40C70">
                    <w:rPr>
                      <w:bCs/>
                      <w:noProof/>
                      <w:lang w:val="en-US"/>
                    </w:rPr>
                    <w:t>Больше или равно 0.128</w:t>
                  </w:r>
                  <w:r w:rsidRPr="00E40C70">
                    <w:rPr>
                      <w:lang w:val="en-US"/>
                    </w:rPr>
                    <w:t xml:space="preserve"> </w:t>
                  </w:r>
                </w:p>
                <w:p w:rsidR="004F2C91" w:rsidRPr="00E40C70" w:rsidRDefault="004F2C91" w:rsidP="009566EC">
                  <w:pPr>
                    <w:rPr>
                      <w:lang w:val="en-US"/>
                    </w:rPr>
                  </w:pPr>
                </w:p>
              </w:tc>
            </w:tr>
            <w:tr w:rsidR="004F2C91" w:rsidRPr="00E40C70" w:rsidTr="009566E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792F4A" w:rsidRDefault="004F2C91" w:rsidP="00792F4A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E40C70">
                    <w:rPr>
                      <w:noProof/>
                    </w:rPr>
                    <w:t>1</w:t>
                  </w:r>
                  <w:r w:rsidRPr="00E40C70">
                    <w:rPr>
                      <w:noProof/>
                      <w:lang w:val="en-US"/>
                    </w:rPr>
                    <w:t>.</w:t>
                  </w:r>
                  <w:r w:rsidR="00792F4A">
                    <w:rPr>
                      <w:noProof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E40C70" w:rsidRDefault="004F2C91" w:rsidP="009566EC">
                  <w:r w:rsidRPr="00E40C70">
                    <w:rPr>
                      <w:bCs/>
                      <w:noProof/>
                      <w:lang w:val="en-US"/>
                    </w:rPr>
                    <w:t>Процент потерянных пакетов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E40C70" w:rsidRDefault="004F2C91" w:rsidP="009566EC">
                  <w:pPr>
                    <w:rPr>
                      <w:lang w:val="en-US"/>
                    </w:rPr>
                  </w:pPr>
                  <w:r w:rsidRPr="00E40C70">
                    <w:rPr>
                      <w:bCs/>
                      <w:noProof/>
                      <w:lang w:val="en-US"/>
                    </w:rPr>
                    <w:t>ПРОЦ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E40C70" w:rsidRDefault="004F2C91" w:rsidP="009566EC">
                  <w:pPr>
                    <w:rPr>
                      <w:lang w:val="en-US"/>
                    </w:rPr>
                  </w:pPr>
                  <w:r w:rsidRPr="00E40C70">
                    <w:rPr>
                      <w:lang w:val="en-US"/>
                    </w:rPr>
                    <w:t xml:space="preserve">  </w:t>
                  </w:r>
                  <w:r w:rsidRPr="00E40C70">
                    <w:rPr>
                      <w:bCs/>
                      <w:noProof/>
                      <w:lang w:val="en-US"/>
                    </w:rPr>
                    <w:t>Меньше или равно 1.0</w:t>
                  </w:r>
                  <w:r w:rsidRPr="00E40C70">
                    <w:rPr>
                      <w:lang w:val="en-US"/>
                    </w:rPr>
                    <w:t xml:space="preserve">  </w:t>
                  </w:r>
                </w:p>
                <w:p w:rsidR="004F2C91" w:rsidRPr="00E40C70" w:rsidRDefault="004F2C91" w:rsidP="009566EC">
                  <w:pPr>
                    <w:rPr>
                      <w:lang w:val="en-US"/>
                    </w:rPr>
                  </w:pPr>
                </w:p>
              </w:tc>
            </w:tr>
            <w:tr w:rsidR="004F2C91" w:rsidRPr="00E40C70" w:rsidTr="009566E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792F4A" w:rsidRDefault="004F2C91" w:rsidP="00792F4A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E40C70">
                    <w:rPr>
                      <w:noProof/>
                    </w:rPr>
                    <w:t>1</w:t>
                  </w:r>
                  <w:r w:rsidRPr="00E40C70">
                    <w:rPr>
                      <w:noProof/>
                      <w:lang w:val="en-US"/>
                    </w:rPr>
                    <w:t>.</w:t>
                  </w:r>
                  <w:r w:rsidR="00792F4A">
                    <w:rPr>
                      <w:noProof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E40C70" w:rsidRDefault="004F2C91" w:rsidP="009566EC">
                  <w:r w:rsidRPr="00E40C70">
                    <w:rPr>
                      <w:bCs/>
                      <w:noProof/>
                      <w:lang w:val="en-US"/>
                    </w:rPr>
                    <w:t>Периодичность предоставления доступа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E40C70" w:rsidRDefault="004F2C91" w:rsidP="009566E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E40C70" w:rsidRDefault="004F2C91" w:rsidP="009566EC">
                  <w:r w:rsidRPr="00E40C70">
                    <w:rPr>
                      <w:noProof/>
                    </w:rPr>
                    <w:t>24 часа</w:t>
                  </w:r>
                  <w:r w:rsidRPr="00E40C70">
                    <w:t xml:space="preserve"> в сутки, 7 дней в неделю    </w:t>
                  </w:r>
                </w:p>
                <w:p w:rsidR="004F2C91" w:rsidRPr="00E40C70" w:rsidRDefault="004F2C91" w:rsidP="009566EC"/>
              </w:tc>
            </w:tr>
            <w:tr w:rsidR="004F2C91" w:rsidRPr="00E40C70" w:rsidTr="009566E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792F4A" w:rsidRDefault="004F2C91" w:rsidP="00792F4A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E40C70">
                    <w:rPr>
                      <w:noProof/>
                    </w:rPr>
                    <w:t>1</w:t>
                  </w:r>
                  <w:r w:rsidRPr="00E40C70">
                    <w:rPr>
                      <w:noProof/>
                      <w:lang w:val="en-US"/>
                    </w:rPr>
                    <w:t>.</w:t>
                  </w:r>
                  <w:r w:rsidR="00792F4A">
                    <w:rPr>
                      <w:noProof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E40C70" w:rsidRDefault="004F2C91" w:rsidP="009566EC">
                  <w:r w:rsidRPr="00E40C70">
                    <w:rPr>
                      <w:bCs/>
                      <w:noProof/>
                      <w:lang w:val="en-US"/>
                    </w:rPr>
                    <w:t>Коэффициент доступности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E40C70" w:rsidRDefault="004F2C91" w:rsidP="009566EC">
                  <w:pPr>
                    <w:rPr>
                      <w:lang w:val="en-US"/>
                    </w:rPr>
                  </w:pPr>
                  <w:r w:rsidRPr="00E40C70">
                    <w:rPr>
                      <w:bCs/>
                      <w:noProof/>
                      <w:lang w:val="en-US"/>
                    </w:rPr>
                    <w:t>ПРОЦ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2C91" w:rsidRPr="00E40C70" w:rsidRDefault="004F2C91" w:rsidP="009566EC">
                  <w:pPr>
                    <w:rPr>
                      <w:lang w:val="en-US"/>
                    </w:rPr>
                  </w:pPr>
                  <w:r w:rsidRPr="00E40C70">
                    <w:rPr>
                      <w:bCs/>
                      <w:noProof/>
                      <w:lang w:val="en-US"/>
                    </w:rPr>
                    <w:t>Больше или равно 99.5</w:t>
                  </w:r>
                  <w:r w:rsidRPr="00E40C70">
                    <w:rPr>
                      <w:lang w:val="en-US"/>
                    </w:rPr>
                    <w:t xml:space="preserve">   </w:t>
                  </w:r>
                </w:p>
                <w:p w:rsidR="004F2C91" w:rsidRPr="00E40C70" w:rsidRDefault="004F2C91" w:rsidP="009566EC">
                  <w:pPr>
                    <w:rPr>
                      <w:lang w:val="en-US"/>
                    </w:rPr>
                  </w:pPr>
                </w:p>
              </w:tc>
            </w:tr>
          </w:tbl>
          <w:p w:rsidR="004F2C91" w:rsidRPr="00E40C70" w:rsidRDefault="004F2C91" w:rsidP="009566EC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4F2C91" w:rsidRPr="00E40C70" w:rsidRDefault="004F2C91" w:rsidP="009566EC">
            <w:pPr>
              <w:rPr>
                <w:lang w:val="en-US"/>
              </w:rPr>
            </w:pPr>
          </w:p>
        </w:tc>
      </w:tr>
    </w:tbl>
    <w:p w:rsidR="009C7EA2" w:rsidRPr="00D66902" w:rsidRDefault="009C7EA2" w:rsidP="009C7EA2">
      <w:pPr>
        <w:pStyle w:val="a3"/>
        <w:numPr>
          <w:ilvl w:val="0"/>
          <w:numId w:val="4"/>
        </w:numPr>
        <w:ind w:right="-1"/>
        <w:jc w:val="both"/>
        <w:rPr>
          <w:b/>
          <w:sz w:val="24"/>
          <w:szCs w:val="24"/>
        </w:rPr>
      </w:pPr>
      <w:r w:rsidRPr="00D66902">
        <w:rPr>
          <w:b/>
          <w:sz w:val="24"/>
          <w:szCs w:val="24"/>
        </w:rPr>
        <w:t>Сроки оказания услуг:</w:t>
      </w:r>
      <w:r>
        <w:rPr>
          <w:b/>
          <w:sz w:val="24"/>
          <w:szCs w:val="24"/>
        </w:rPr>
        <w:t xml:space="preserve"> с</w:t>
      </w:r>
      <w:r w:rsidRPr="00416F2D">
        <w:rPr>
          <w:b/>
          <w:sz w:val="24"/>
          <w:szCs w:val="24"/>
        </w:rPr>
        <w:t xml:space="preserve"> 01.0</w:t>
      </w:r>
      <w:r>
        <w:rPr>
          <w:b/>
          <w:sz w:val="24"/>
          <w:szCs w:val="24"/>
        </w:rPr>
        <w:t>7</w:t>
      </w:r>
      <w:r w:rsidRPr="00416F2D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416F2D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31</w:t>
      </w:r>
      <w:r w:rsidRPr="00416F2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</w:t>
      </w:r>
      <w:r w:rsidRPr="00416F2D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 года.</w:t>
      </w:r>
    </w:p>
    <w:p w:rsidR="009C7EA2" w:rsidRDefault="009C7EA2" w:rsidP="009C7EA2">
      <w:pPr>
        <w:keepNext/>
        <w:numPr>
          <w:ilvl w:val="0"/>
          <w:numId w:val="4"/>
        </w:numPr>
        <w:autoSpaceDE w:val="0"/>
        <w:autoSpaceDN w:val="0"/>
        <w:adjustRightInd w:val="0"/>
        <w:spacing w:before="120"/>
        <w:contextualSpacing/>
        <w:jc w:val="both"/>
        <w:rPr>
          <w:rFonts w:eastAsia="Calibri"/>
          <w:b/>
          <w:bCs/>
        </w:rPr>
      </w:pPr>
      <w:r w:rsidRPr="00BC7AB7">
        <w:rPr>
          <w:rFonts w:eastAsia="Calibri"/>
          <w:b/>
          <w:bCs/>
        </w:rPr>
        <w:t>Места оказании услуг</w:t>
      </w:r>
      <w:r>
        <w:rPr>
          <w:rFonts w:eastAsia="Calibri"/>
          <w:b/>
          <w:bCs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9255"/>
      </w:tblGrid>
      <w:tr w:rsidR="009C7EA2" w:rsidRPr="00E40C70" w:rsidTr="009566EC">
        <w:trPr>
          <w:trHeight w:val="20"/>
          <w:tblHeader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EA2" w:rsidRPr="00E40C70" w:rsidRDefault="009C7EA2" w:rsidP="009566EC">
            <w:pPr>
              <w:spacing w:line="240" w:lineRule="exact"/>
              <w:ind w:left="57" w:right="57"/>
              <w:jc w:val="center"/>
              <w:rPr>
                <w:rFonts w:eastAsia="Calibri"/>
                <w:b/>
                <w:lang w:eastAsia="en-US"/>
              </w:rPr>
            </w:pPr>
            <w:r w:rsidRPr="00E40C70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4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EA2" w:rsidRPr="00E40C70" w:rsidRDefault="009C7EA2" w:rsidP="009566EC">
            <w:pPr>
              <w:widowControl w:val="0"/>
              <w:tabs>
                <w:tab w:val="left" w:pos="10206"/>
              </w:tabs>
              <w:spacing w:line="240" w:lineRule="exact"/>
              <w:ind w:left="57" w:right="57"/>
              <w:jc w:val="center"/>
              <w:rPr>
                <w:rFonts w:eastAsia="Calibri"/>
                <w:b/>
                <w:lang w:eastAsia="en-US"/>
              </w:rPr>
            </w:pPr>
            <w:r w:rsidRPr="00E40C70">
              <w:rPr>
                <w:rFonts w:eastAsia="Calibri"/>
                <w:b/>
                <w:lang w:eastAsia="en-US"/>
              </w:rPr>
              <w:t>Точки подключения канала связи</w:t>
            </w:r>
          </w:p>
        </w:tc>
      </w:tr>
      <w:tr w:rsidR="009C7EA2" w:rsidRPr="00E40C70" w:rsidTr="009566EC">
        <w:trPr>
          <w:trHeight w:val="2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EA2" w:rsidRPr="00E40C70" w:rsidRDefault="009C7EA2" w:rsidP="009566EC">
            <w:pPr>
              <w:numPr>
                <w:ilvl w:val="0"/>
                <w:numId w:val="3"/>
              </w:numPr>
              <w:spacing w:line="240" w:lineRule="exact"/>
              <w:ind w:left="57" w:right="57" w:firstLine="0"/>
              <w:rPr>
                <w:rFonts w:eastAsia="Calibri"/>
                <w:lang w:val="x-none" w:eastAsia="en-US"/>
              </w:rPr>
            </w:pPr>
          </w:p>
        </w:tc>
        <w:tc>
          <w:tcPr>
            <w:tcW w:w="4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EA2" w:rsidRPr="00E40C70" w:rsidRDefault="009C7EA2" w:rsidP="009566EC">
            <w:pPr>
              <w:suppressAutoHyphens/>
              <w:contextualSpacing/>
              <w:outlineLvl w:val="0"/>
              <w:rPr>
                <w:rFonts w:eastAsia="Calibri"/>
                <w:b/>
                <w:color w:val="000000"/>
                <w:lang w:eastAsia="en-US"/>
              </w:rPr>
            </w:pPr>
            <w:r w:rsidRPr="00E40C70">
              <w:rPr>
                <w:rFonts w:eastAsia="Calibri"/>
                <w:color w:val="000000"/>
                <w:lang w:eastAsia="en-US"/>
              </w:rPr>
              <w:t xml:space="preserve">Хабаровский край, район имени Лазо, </w:t>
            </w:r>
            <w:proofErr w:type="spellStart"/>
            <w:r w:rsidRPr="00E40C70">
              <w:rPr>
                <w:rFonts w:eastAsia="Calibri"/>
                <w:color w:val="000000"/>
                <w:lang w:eastAsia="en-US"/>
              </w:rPr>
              <w:t>пгт</w:t>
            </w:r>
            <w:proofErr w:type="spellEnd"/>
            <w:r w:rsidRPr="00E40C70">
              <w:rPr>
                <w:rFonts w:eastAsia="Calibri"/>
                <w:color w:val="000000"/>
                <w:lang w:eastAsia="en-US"/>
              </w:rPr>
              <w:t>. Хор, ул. Менделеева, дом 12а</w:t>
            </w:r>
          </w:p>
        </w:tc>
      </w:tr>
      <w:tr w:rsidR="009C7EA2" w:rsidRPr="00E40C70" w:rsidTr="009566EC">
        <w:trPr>
          <w:trHeight w:val="2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EA2" w:rsidRPr="00E40C70" w:rsidRDefault="009C7EA2" w:rsidP="009566EC">
            <w:pPr>
              <w:numPr>
                <w:ilvl w:val="0"/>
                <w:numId w:val="3"/>
              </w:numPr>
              <w:spacing w:line="240" w:lineRule="exact"/>
              <w:ind w:left="57" w:right="57" w:firstLine="0"/>
              <w:jc w:val="center"/>
              <w:rPr>
                <w:rFonts w:eastAsia="Calibri"/>
                <w:lang w:val="x-none" w:eastAsia="en-US"/>
              </w:rPr>
            </w:pPr>
          </w:p>
        </w:tc>
        <w:tc>
          <w:tcPr>
            <w:tcW w:w="4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EA2" w:rsidRPr="00E40C70" w:rsidRDefault="009C7EA2" w:rsidP="009566EC">
            <w:pPr>
              <w:rPr>
                <w:rFonts w:eastAsia="Calibri"/>
                <w:lang w:eastAsia="en-US"/>
              </w:rPr>
            </w:pPr>
            <w:r w:rsidRPr="00E40C70">
              <w:rPr>
                <w:rFonts w:eastAsia="Calibri"/>
                <w:color w:val="000000"/>
                <w:lang w:eastAsia="en-US"/>
              </w:rPr>
              <w:t>Хабаровский край, район имени Лазо, с. Георгиевка, ул. Центральная, дом 61</w:t>
            </w:r>
          </w:p>
        </w:tc>
      </w:tr>
      <w:tr w:rsidR="009C7EA2" w:rsidRPr="00E40C70" w:rsidTr="009566EC">
        <w:trPr>
          <w:trHeight w:val="2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EA2" w:rsidRPr="00E40C70" w:rsidRDefault="009C7EA2" w:rsidP="009566EC">
            <w:pPr>
              <w:numPr>
                <w:ilvl w:val="0"/>
                <w:numId w:val="3"/>
              </w:numPr>
              <w:spacing w:line="240" w:lineRule="exact"/>
              <w:ind w:left="57" w:right="57" w:firstLine="0"/>
              <w:jc w:val="center"/>
              <w:rPr>
                <w:rFonts w:eastAsia="Calibri"/>
                <w:lang w:val="x-none" w:eastAsia="en-US"/>
              </w:rPr>
            </w:pPr>
          </w:p>
        </w:tc>
        <w:tc>
          <w:tcPr>
            <w:tcW w:w="4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EA2" w:rsidRPr="00E40C70" w:rsidRDefault="009C7EA2" w:rsidP="009566EC">
            <w:pPr>
              <w:rPr>
                <w:rFonts w:eastAsia="Calibri"/>
                <w:lang w:eastAsia="en-US"/>
              </w:rPr>
            </w:pPr>
            <w:r w:rsidRPr="00E40C70">
              <w:rPr>
                <w:rFonts w:eastAsia="Calibri"/>
                <w:color w:val="000000"/>
                <w:lang w:eastAsia="en-US"/>
              </w:rPr>
              <w:t xml:space="preserve">Хабаровский край, район имени Лазо, с. </w:t>
            </w:r>
            <w:proofErr w:type="spellStart"/>
            <w:r w:rsidRPr="00E40C70">
              <w:rPr>
                <w:rFonts w:eastAsia="Calibri"/>
                <w:color w:val="000000"/>
                <w:lang w:eastAsia="en-US"/>
              </w:rPr>
              <w:t>Могилевка</w:t>
            </w:r>
            <w:proofErr w:type="spellEnd"/>
            <w:r w:rsidRPr="00E40C70">
              <w:rPr>
                <w:rFonts w:eastAsia="Calibri"/>
                <w:color w:val="000000"/>
                <w:lang w:eastAsia="en-US"/>
              </w:rPr>
              <w:t>, ул. Советская, дом 21а</w:t>
            </w:r>
          </w:p>
        </w:tc>
      </w:tr>
      <w:tr w:rsidR="009C7EA2" w:rsidRPr="00E40C70" w:rsidTr="009566EC">
        <w:trPr>
          <w:trHeight w:val="2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EA2" w:rsidRPr="00E40C70" w:rsidRDefault="009C7EA2" w:rsidP="009566EC">
            <w:pPr>
              <w:numPr>
                <w:ilvl w:val="0"/>
                <w:numId w:val="3"/>
              </w:numPr>
              <w:spacing w:line="240" w:lineRule="exact"/>
              <w:ind w:left="57" w:right="57" w:firstLine="0"/>
              <w:jc w:val="center"/>
              <w:rPr>
                <w:rFonts w:eastAsia="Calibri"/>
                <w:lang w:val="x-none" w:eastAsia="en-US"/>
              </w:rPr>
            </w:pPr>
          </w:p>
        </w:tc>
        <w:tc>
          <w:tcPr>
            <w:tcW w:w="4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EA2" w:rsidRPr="00E40C70" w:rsidRDefault="009C7EA2" w:rsidP="009566EC">
            <w:pPr>
              <w:rPr>
                <w:rFonts w:eastAsia="Calibri"/>
                <w:lang w:eastAsia="en-US"/>
              </w:rPr>
            </w:pPr>
            <w:r w:rsidRPr="00E40C70">
              <w:rPr>
                <w:rFonts w:eastAsia="Calibri"/>
                <w:color w:val="000000"/>
                <w:lang w:eastAsia="en-US"/>
              </w:rPr>
              <w:t xml:space="preserve">Хабаровский край, район имени Лазо, с. </w:t>
            </w:r>
            <w:proofErr w:type="spellStart"/>
            <w:r w:rsidRPr="00E40C70">
              <w:rPr>
                <w:rFonts w:eastAsia="Calibri"/>
                <w:color w:val="000000"/>
                <w:lang w:eastAsia="en-US"/>
              </w:rPr>
              <w:t>Гродеково</w:t>
            </w:r>
            <w:proofErr w:type="spellEnd"/>
            <w:r w:rsidRPr="00E40C70">
              <w:rPr>
                <w:rFonts w:eastAsia="Calibri"/>
                <w:color w:val="000000"/>
                <w:lang w:eastAsia="en-US"/>
              </w:rPr>
              <w:t>, ул. Первомайская, дом 14а</w:t>
            </w:r>
          </w:p>
        </w:tc>
      </w:tr>
      <w:tr w:rsidR="009C7EA2" w:rsidRPr="00E40C70" w:rsidTr="009566EC">
        <w:trPr>
          <w:trHeight w:val="2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EA2" w:rsidRPr="00E40C70" w:rsidRDefault="009C7EA2" w:rsidP="009566EC">
            <w:pPr>
              <w:numPr>
                <w:ilvl w:val="0"/>
                <w:numId w:val="3"/>
              </w:numPr>
              <w:spacing w:line="240" w:lineRule="exact"/>
              <w:ind w:left="57" w:right="57" w:firstLine="0"/>
              <w:jc w:val="center"/>
              <w:rPr>
                <w:rFonts w:eastAsia="Calibri"/>
                <w:lang w:val="x-none" w:eastAsia="en-US"/>
              </w:rPr>
            </w:pPr>
          </w:p>
        </w:tc>
        <w:tc>
          <w:tcPr>
            <w:tcW w:w="4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EA2" w:rsidRPr="00E40C70" w:rsidRDefault="009C7EA2" w:rsidP="009566EC">
            <w:pPr>
              <w:rPr>
                <w:rFonts w:eastAsia="Calibri"/>
                <w:lang w:eastAsia="en-US"/>
              </w:rPr>
            </w:pPr>
            <w:r w:rsidRPr="00E40C70">
              <w:rPr>
                <w:rFonts w:eastAsia="Calibri"/>
                <w:color w:val="000000"/>
                <w:lang w:eastAsia="en-US"/>
              </w:rPr>
              <w:t>Хабаровский край, район имени Лазо, с. Черняево, ул. Бульвар Лазо, дом 7</w:t>
            </w:r>
          </w:p>
        </w:tc>
      </w:tr>
      <w:tr w:rsidR="009C7EA2" w:rsidRPr="00E40C70" w:rsidTr="009566EC">
        <w:trPr>
          <w:trHeight w:val="2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EA2" w:rsidRPr="00E40C70" w:rsidRDefault="009C7EA2" w:rsidP="009566EC">
            <w:pPr>
              <w:numPr>
                <w:ilvl w:val="0"/>
                <w:numId w:val="3"/>
              </w:numPr>
              <w:spacing w:line="240" w:lineRule="exact"/>
              <w:ind w:left="57" w:right="57" w:firstLine="0"/>
              <w:jc w:val="center"/>
              <w:rPr>
                <w:rFonts w:eastAsia="Calibri"/>
                <w:lang w:val="x-none" w:eastAsia="en-US"/>
              </w:rPr>
            </w:pPr>
          </w:p>
        </w:tc>
        <w:tc>
          <w:tcPr>
            <w:tcW w:w="4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EA2" w:rsidRPr="00E40C70" w:rsidRDefault="009C7EA2" w:rsidP="009566EC">
            <w:pPr>
              <w:rPr>
                <w:rFonts w:eastAsia="Calibri"/>
                <w:lang w:eastAsia="en-US"/>
              </w:rPr>
            </w:pPr>
            <w:r w:rsidRPr="00E40C70">
              <w:rPr>
                <w:rFonts w:eastAsia="Calibri"/>
                <w:color w:val="000000"/>
                <w:lang w:eastAsia="en-US"/>
              </w:rPr>
              <w:t>Хабаровский край, Хабаровский район, с. Сергеевка, ул. Центральная, дом 23</w:t>
            </w:r>
          </w:p>
        </w:tc>
      </w:tr>
      <w:tr w:rsidR="009C7EA2" w:rsidRPr="00E40C70" w:rsidTr="009566EC">
        <w:trPr>
          <w:trHeight w:val="2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EA2" w:rsidRPr="00E40C70" w:rsidRDefault="009C7EA2" w:rsidP="009566EC">
            <w:pPr>
              <w:numPr>
                <w:ilvl w:val="0"/>
                <w:numId w:val="3"/>
              </w:numPr>
              <w:spacing w:line="240" w:lineRule="exact"/>
              <w:ind w:left="57" w:right="57" w:firstLine="0"/>
              <w:jc w:val="center"/>
              <w:rPr>
                <w:rFonts w:eastAsia="Calibri"/>
                <w:lang w:val="x-none" w:eastAsia="en-US"/>
              </w:rPr>
            </w:pPr>
          </w:p>
        </w:tc>
        <w:tc>
          <w:tcPr>
            <w:tcW w:w="4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EA2" w:rsidRPr="00E40C70" w:rsidRDefault="009C7EA2" w:rsidP="009566EC">
            <w:pPr>
              <w:rPr>
                <w:rFonts w:eastAsia="Calibri"/>
                <w:lang w:eastAsia="en-US"/>
              </w:rPr>
            </w:pPr>
            <w:r w:rsidRPr="00E40C70">
              <w:rPr>
                <w:rFonts w:eastAsia="Calibri"/>
                <w:color w:val="000000"/>
                <w:lang w:eastAsia="en-US"/>
              </w:rPr>
              <w:t>Хабаровский край, Хабаровский район, с. Заозерное, ул. Петра Черкасова, дом 5а</w:t>
            </w:r>
          </w:p>
        </w:tc>
      </w:tr>
    </w:tbl>
    <w:p w:rsidR="004F2C91" w:rsidRPr="00E40C70" w:rsidRDefault="004F2C91" w:rsidP="004F2C91">
      <w:pPr>
        <w:spacing w:line="240" w:lineRule="exact"/>
        <w:ind w:firstLine="709"/>
        <w:jc w:val="both"/>
        <w:rPr>
          <w:i/>
        </w:rPr>
      </w:pPr>
    </w:p>
    <w:p w:rsidR="004F2C91" w:rsidRPr="00E40C70" w:rsidRDefault="009C7EA2" w:rsidP="009C7EA2">
      <w:pPr>
        <w:tabs>
          <w:tab w:val="left" w:pos="993"/>
          <w:tab w:val="left" w:pos="10206"/>
        </w:tabs>
        <w:autoSpaceDE w:val="0"/>
        <w:autoSpaceDN w:val="0"/>
        <w:adjustRightInd w:val="0"/>
        <w:spacing w:before="120"/>
        <w:ind w:right="170"/>
        <w:jc w:val="both"/>
        <w:rPr>
          <w:b/>
          <w:bCs/>
        </w:rPr>
      </w:pPr>
      <w:r>
        <w:rPr>
          <w:b/>
          <w:bCs/>
        </w:rPr>
        <w:t>6</w:t>
      </w:r>
      <w:r w:rsidR="004F2C91" w:rsidRPr="00E40C70">
        <w:rPr>
          <w:b/>
          <w:bCs/>
        </w:rPr>
        <w:t xml:space="preserve">. Порядок, условия и сроки оказания услуг: </w:t>
      </w:r>
    </w:p>
    <w:p w:rsidR="004F2C91" w:rsidRPr="00E40C70" w:rsidRDefault="009C7EA2" w:rsidP="004F2C91">
      <w:pPr>
        <w:tabs>
          <w:tab w:val="left" w:pos="1276"/>
          <w:tab w:val="left" w:pos="10206"/>
        </w:tabs>
        <w:autoSpaceDE w:val="0"/>
        <w:autoSpaceDN w:val="0"/>
        <w:adjustRightInd w:val="0"/>
        <w:ind w:right="169" w:firstLine="709"/>
        <w:jc w:val="both"/>
      </w:pPr>
      <w:r>
        <w:t>6</w:t>
      </w:r>
      <w:r w:rsidR="004F2C91" w:rsidRPr="00E40C70">
        <w:t>.1. Исполнитель, в случае необходимости, устанавливает в точках подключения дополнительное оборудование доступа к сети на весь период оказания услуг и осуществляет его подключение.</w:t>
      </w:r>
    </w:p>
    <w:p w:rsidR="004F2C91" w:rsidRPr="00E40C70" w:rsidRDefault="009C7EA2" w:rsidP="004F2C91">
      <w:pPr>
        <w:tabs>
          <w:tab w:val="left" w:pos="1276"/>
          <w:tab w:val="left" w:pos="10206"/>
        </w:tabs>
        <w:autoSpaceDE w:val="0"/>
        <w:autoSpaceDN w:val="0"/>
        <w:adjustRightInd w:val="0"/>
        <w:ind w:right="169" w:firstLine="709"/>
        <w:jc w:val="both"/>
      </w:pPr>
      <w:r>
        <w:t>6</w:t>
      </w:r>
      <w:r w:rsidR="004F2C91" w:rsidRPr="00E40C70">
        <w:t>.2. С 01.07.2026 по 31.12.2026 Исполнитель оказывает Заказчику услуги по предостав</w:t>
      </w:r>
      <w:r w:rsidR="004F2C91" w:rsidRPr="00E40C70">
        <w:softHyphen/>
        <w:t>лению каналов доступа к виртуальным частным сетям (VPN) для управления объектами региональной системы оповещения населения Хабаровского края.</w:t>
      </w:r>
    </w:p>
    <w:p w:rsidR="004F2C91" w:rsidRPr="00E40C70" w:rsidRDefault="009C7EA2" w:rsidP="004F2C91">
      <w:pPr>
        <w:tabs>
          <w:tab w:val="left" w:pos="1276"/>
          <w:tab w:val="left" w:pos="10206"/>
        </w:tabs>
        <w:autoSpaceDE w:val="0"/>
        <w:autoSpaceDN w:val="0"/>
        <w:adjustRightInd w:val="0"/>
        <w:ind w:right="169" w:firstLine="709"/>
        <w:jc w:val="both"/>
      </w:pPr>
      <w:r>
        <w:t>6.</w:t>
      </w:r>
      <w:r w:rsidR="004F2C91" w:rsidRPr="00E40C70">
        <w:t xml:space="preserve">3. При оказании услуг Исполнитель обязан: </w:t>
      </w:r>
    </w:p>
    <w:p w:rsidR="004F2C91" w:rsidRPr="00E40C70" w:rsidRDefault="004F2C91" w:rsidP="004F2C91">
      <w:pPr>
        <w:numPr>
          <w:ilvl w:val="0"/>
          <w:numId w:val="2"/>
        </w:numPr>
        <w:tabs>
          <w:tab w:val="left" w:pos="993"/>
          <w:tab w:val="left" w:pos="10206"/>
        </w:tabs>
        <w:autoSpaceDE w:val="0"/>
        <w:autoSpaceDN w:val="0"/>
        <w:adjustRightInd w:val="0"/>
        <w:ind w:left="0" w:right="169" w:firstLine="709"/>
        <w:jc w:val="both"/>
      </w:pPr>
      <w:r w:rsidRPr="00E40C70">
        <w:lastRenderedPageBreak/>
        <w:t>обеспечить круглосуточный бесперебойный доступ Заказчика к сети связи, а также круглосуточную техническую поддержку сети связи;</w:t>
      </w:r>
    </w:p>
    <w:p w:rsidR="004F2C91" w:rsidRPr="00E40C70" w:rsidRDefault="004F2C91" w:rsidP="004F2C91">
      <w:pPr>
        <w:numPr>
          <w:ilvl w:val="0"/>
          <w:numId w:val="2"/>
        </w:numPr>
        <w:tabs>
          <w:tab w:val="left" w:pos="993"/>
          <w:tab w:val="left" w:pos="10206"/>
        </w:tabs>
        <w:autoSpaceDE w:val="0"/>
        <w:autoSpaceDN w:val="0"/>
        <w:adjustRightInd w:val="0"/>
        <w:ind w:left="0" w:right="169" w:firstLine="709"/>
        <w:jc w:val="both"/>
      </w:pPr>
      <w:r w:rsidRPr="00E40C70">
        <w:t>обеспечить возможность управления оборудованием региональной системы оповещения населения Хабаровского края и подачу сигналов управления оповещением с пункта управления дежурно-диспетчерской службы Правительства края (г. Хабаровск, ул. Тихооке</w:t>
      </w:r>
      <w:r w:rsidRPr="00E40C70">
        <w:softHyphen/>
        <w:t>анская, 155а) и с пункта управления «Объекта-01» (Хабаровский муниципальный район, с. Князе-</w:t>
      </w:r>
      <w:proofErr w:type="spellStart"/>
      <w:r w:rsidRPr="00E40C70">
        <w:t>Волконское</w:t>
      </w:r>
      <w:proofErr w:type="spellEnd"/>
      <w:r w:rsidRPr="00E40C70">
        <w:t>, ул. Никитенко, 7);</w:t>
      </w:r>
    </w:p>
    <w:p w:rsidR="004F2C91" w:rsidRPr="00E40C70" w:rsidRDefault="004F2C91" w:rsidP="004F2C91">
      <w:pPr>
        <w:numPr>
          <w:ilvl w:val="0"/>
          <w:numId w:val="2"/>
        </w:numPr>
        <w:tabs>
          <w:tab w:val="left" w:pos="993"/>
          <w:tab w:val="left" w:pos="10206"/>
        </w:tabs>
        <w:autoSpaceDE w:val="0"/>
        <w:autoSpaceDN w:val="0"/>
        <w:adjustRightInd w:val="0"/>
        <w:ind w:left="0" w:right="169" w:firstLine="709"/>
        <w:jc w:val="both"/>
      </w:pPr>
      <w:r w:rsidRPr="00E40C70">
        <w:t>своевременное информировать Заказчика о возникших отказах и изменениях в сети связи, затрудняющих или ухудшающих получение услуг;</w:t>
      </w:r>
    </w:p>
    <w:p w:rsidR="004F2C91" w:rsidRPr="00E40C70" w:rsidRDefault="004F2C91" w:rsidP="004F2C91">
      <w:pPr>
        <w:numPr>
          <w:ilvl w:val="0"/>
          <w:numId w:val="2"/>
        </w:numPr>
        <w:tabs>
          <w:tab w:val="left" w:pos="993"/>
          <w:tab w:val="left" w:pos="10206"/>
        </w:tabs>
        <w:autoSpaceDE w:val="0"/>
        <w:autoSpaceDN w:val="0"/>
        <w:adjustRightInd w:val="0"/>
        <w:ind w:left="0" w:right="169" w:firstLine="709"/>
        <w:jc w:val="both"/>
      </w:pPr>
      <w:r w:rsidRPr="00E40C70">
        <w:t>извещать Заказчика за трое суток о необходимости проведения плановых и внеплановых работ на сети связи (кроме аварийно-восстановительных). Проведение плановых и внеплановых работ планируется на время, когда это может нанести наименьший ущерб Заказчику. Объем регламентированных (планируемых) перерывов связи не должен составлять более двух часов в месяц;</w:t>
      </w:r>
    </w:p>
    <w:p w:rsidR="004F2C91" w:rsidRPr="00E40C70" w:rsidRDefault="004F2C91" w:rsidP="004F2C91">
      <w:pPr>
        <w:numPr>
          <w:ilvl w:val="0"/>
          <w:numId w:val="2"/>
        </w:numPr>
        <w:tabs>
          <w:tab w:val="left" w:pos="993"/>
          <w:tab w:val="left" w:pos="10206"/>
        </w:tabs>
        <w:autoSpaceDE w:val="0"/>
        <w:autoSpaceDN w:val="0"/>
        <w:adjustRightInd w:val="0"/>
        <w:ind w:left="0" w:right="169" w:firstLine="709"/>
        <w:jc w:val="both"/>
      </w:pPr>
      <w:r w:rsidRPr="00E40C70">
        <w:t>сообщать представителю Заказчика (начальнику дежурной смены ДДС Правительства Хабаровского края) о возникновении аварийной ситуации на сети связи не позднее 30 минут с момента обнаружения возникновения аварийной ситуации на сети связи;</w:t>
      </w:r>
    </w:p>
    <w:p w:rsidR="004F2C91" w:rsidRPr="00E40C70" w:rsidRDefault="004F2C91" w:rsidP="004F2C91">
      <w:pPr>
        <w:numPr>
          <w:ilvl w:val="0"/>
          <w:numId w:val="2"/>
        </w:numPr>
        <w:tabs>
          <w:tab w:val="left" w:pos="993"/>
          <w:tab w:val="left" w:pos="10206"/>
        </w:tabs>
        <w:autoSpaceDE w:val="0"/>
        <w:autoSpaceDN w:val="0"/>
        <w:adjustRightInd w:val="0"/>
        <w:ind w:left="0" w:right="169" w:firstLine="709"/>
        <w:jc w:val="both"/>
      </w:pPr>
      <w:r w:rsidRPr="00E40C70">
        <w:t>восстанавливать работоспособность сети связи в срок не более 30 минут с момента обнаружения аварийной ситуации. В случаях серьёзных линейных повреждений, требующих замены необходимого оборудования, кабеля, восстановление работоспособности сети связи с момента обнаружения повреждения в срок не более 24 часов;</w:t>
      </w:r>
    </w:p>
    <w:p w:rsidR="004F2C91" w:rsidRPr="00E40C70" w:rsidRDefault="004F2C91" w:rsidP="004F2C91">
      <w:pPr>
        <w:numPr>
          <w:ilvl w:val="0"/>
          <w:numId w:val="2"/>
        </w:numPr>
        <w:tabs>
          <w:tab w:val="left" w:pos="993"/>
          <w:tab w:val="left" w:pos="10206"/>
        </w:tabs>
        <w:autoSpaceDE w:val="0"/>
        <w:autoSpaceDN w:val="0"/>
        <w:adjustRightInd w:val="0"/>
        <w:ind w:left="0" w:right="169" w:firstLine="709"/>
        <w:jc w:val="both"/>
      </w:pPr>
      <w:r w:rsidRPr="00E40C70">
        <w:t>фиксировать все сообщения Заказчика о нарушении качества предоставления услуги, время начала и окончания перерывов действия связи путем регистрации в журнале простоев. Простои по вине Исполнителя ежемесячно учитываются при выставлении Заказчику счёта или счёта-фактуры и акта оказанных услуг.</w:t>
      </w:r>
    </w:p>
    <w:p w:rsidR="004F2C91" w:rsidRPr="00E40C70" w:rsidRDefault="009C7EA2" w:rsidP="004F2C91">
      <w:pPr>
        <w:tabs>
          <w:tab w:val="left" w:pos="1276"/>
          <w:tab w:val="left" w:pos="10206"/>
        </w:tabs>
        <w:autoSpaceDE w:val="0"/>
        <w:autoSpaceDN w:val="0"/>
        <w:adjustRightInd w:val="0"/>
        <w:spacing w:after="120"/>
        <w:ind w:right="170" w:firstLine="709"/>
        <w:jc w:val="both"/>
      </w:pPr>
      <w:r>
        <w:t>6</w:t>
      </w:r>
      <w:r w:rsidR="004F2C91" w:rsidRPr="00E40C70">
        <w:t xml:space="preserve">.4. Коэффициент доступности услуги (КД) рассчитывается по следующей формуле: </w:t>
      </w:r>
    </w:p>
    <w:p w:rsidR="004F2C91" w:rsidRPr="00E40C70" w:rsidRDefault="00606368" w:rsidP="004F2C91">
      <w:pPr>
        <w:tabs>
          <w:tab w:val="left" w:pos="1276"/>
          <w:tab w:val="left" w:pos="10206"/>
        </w:tabs>
        <w:autoSpaceDE w:val="0"/>
        <w:autoSpaceDN w:val="0"/>
        <w:adjustRightInd w:val="0"/>
        <w:ind w:right="169"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7.75pt" equationxml="&lt;">
            <v:imagedata r:id="rId7" o:title="" chromakey="white"/>
          </v:shape>
        </w:pict>
      </w:r>
    </w:p>
    <w:p w:rsidR="004F2C91" w:rsidRPr="00E40C70" w:rsidRDefault="004F2C91" w:rsidP="004F2C91">
      <w:pPr>
        <w:tabs>
          <w:tab w:val="left" w:pos="1276"/>
          <w:tab w:val="left" w:pos="10206"/>
        </w:tabs>
        <w:autoSpaceDE w:val="0"/>
        <w:autoSpaceDN w:val="0"/>
        <w:adjustRightInd w:val="0"/>
        <w:ind w:right="169" w:firstLine="709"/>
        <w:jc w:val="both"/>
      </w:pPr>
      <w:r w:rsidRPr="00E40C70">
        <w:t>где время прерывания предоставления услуги – это общее время (в часах) в течение одного календарного месяца, в течение которого услуга не предоставлялась.</w:t>
      </w:r>
    </w:p>
    <w:p w:rsidR="004F2C91" w:rsidRPr="00E40C70" w:rsidRDefault="004F2C91" w:rsidP="004F2C91">
      <w:pPr>
        <w:tabs>
          <w:tab w:val="left" w:pos="1276"/>
          <w:tab w:val="left" w:pos="10206"/>
        </w:tabs>
        <w:autoSpaceDE w:val="0"/>
        <w:autoSpaceDN w:val="0"/>
        <w:adjustRightInd w:val="0"/>
        <w:ind w:right="169" w:firstLine="709"/>
        <w:jc w:val="both"/>
      </w:pPr>
      <w:r w:rsidRPr="00E40C70">
        <w:t>Исчисление прерывания предоставления услуги начинается с момента передачи Заказчиком сообщения о проблеме ответственному лицу Исполнителя и завершается в момент решения проблемы.</w:t>
      </w:r>
    </w:p>
    <w:p w:rsidR="004F2C91" w:rsidRPr="00E40C70" w:rsidRDefault="004F2C91" w:rsidP="004F2C91">
      <w:pPr>
        <w:keepNext/>
        <w:ind w:firstLine="709"/>
        <w:jc w:val="both"/>
        <w:rPr>
          <w:rFonts w:eastAsia="Calibri"/>
          <w:b/>
        </w:rPr>
      </w:pPr>
    </w:p>
    <w:p w:rsidR="004F2C91" w:rsidRPr="00E40C70" w:rsidRDefault="009C7EA2" w:rsidP="009C7EA2">
      <w:pPr>
        <w:keepNext/>
        <w:jc w:val="both"/>
        <w:rPr>
          <w:rFonts w:eastAsia="Calibri"/>
          <w:b/>
        </w:rPr>
      </w:pPr>
      <w:r>
        <w:rPr>
          <w:rFonts w:eastAsia="Calibri"/>
          <w:b/>
        </w:rPr>
        <w:t xml:space="preserve">7. </w:t>
      </w:r>
      <w:r w:rsidR="004F2C91" w:rsidRPr="00E40C70">
        <w:rPr>
          <w:rFonts w:eastAsia="Calibri"/>
          <w:b/>
        </w:rPr>
        <w:t xml:space="preserve">Перечень нормативно-правовых документов, используемых Исполнителем при оказании услуг: </w:t>
      </w:r>
    </w:p>
    <w:p w:rsidR="004F2C91" w:rsidRPr="00E40C70" w:rsidRDefault="004F2C91" w:rsidP="004F2C91">
      <w:pPr>
        <w:numPr>
          <w:ilvl w:val="1"/>
          <w:numId w:val="1"/>
        </w:numPr>
        <w:ind w:left="0" w:firstLine="426"/>
        <w:jc w:val="both"/>
      </w:pPr>
      <w:r w:rsidRPr="00E40C70">
        <w:t>Федеральный закон от 07.07.2003 № 126-ФЗ «О связи»;</w:t>
      </w:r>
    </w:p>
    <w:p w:rsidR="004F2C91" w:rsidRPr="00E40C70" w:rsidRDefault="004F2C91" w:rsidP="004F2C91">
      <w:pPr>
        <w:numPr>
          <w:ilvl w:val="1"/>
          <w:numId w:val="1"/>
        </w:numPr>
        <w:ind w:left="0" w:firstLine="426"/>
        <w:jc w:val="both"/>
      </w:pPr>
      <w:r w:rsidRPr="00E40C70">
        <w:t>Постановление Правительства Российской Федерации от 31.12.2021 № 2606 «Об утверждении Правил оказания услуг связи по передаче данных»;</w:t>
      </w:r>
    </w:p>
    <w:p w:rsidR="004F2C91" w:rsidRPr="00E40C70" w:rsidRDefault="004F2C91" w:rsidP="004F2C91">
      <w:pPr>
        <w:numPr>
          <w:ilvl w:val="1"/>
          <w:numId w:val="1"/>
        </w:numPr>
        <w:ind w:left="0" w:firstLine="426"/>
        <w:jc w:val="both"/>
      </w:pPr>
      <w:r w:rsidRPr="00E40C70">
        <w:t xml:space="preserve">Постановление Правительства Российской Федерации от 31.12.2021 № 2607 «Об утверждении Правил оказания </w:t>
      </w:r>
      <w:proofErr w:type="spellStart"/>
      <w:r w:rsidRPr="00E40C70">
        <w:t>телематических</w:t>
      </w:r>
      <w:proofErr w:type="spellEnd"/>
      <w:r w:rsidRPr="00E40C70">
        <w:t xml:space="preserve"> услуг связи».</w:t>
      </w:r>
    </w:p>
    <w:p w:rsidR="004F2C91" w:rsidRDefault="004F2C91" w:rsidP="004F2C91">
      <w:pPr>
        <w:keepNext/>
        <w:ind w:firstLine="709"/>
        <w:jc w:val="both"/>
        <w:rPr>
          <w:rFonts w:eastAsia="Calibri"/>
        </w:rPr>
      </w:pPr>
      <w:r w:rsidRPr="00E40C70">
        <w:rPr>
          <w:rFonts w:eastAsia="Calibri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оказываемые услуги,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:rsidR="00A02BD6" w:rsidRDefault="00A02BD6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p w:rsidR="009C7EA2" w:rsidRPr="009C7EA2" w:rsidRDefault="009C7EA2" w:rsidP="009C7EA2">
      <w:pPr>
        <w:keepNext/>
        <w:jc w:val="both"/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8. </w:t>
      </w:r>
      <w:r w:rsidRPr="009C7EA2">
        <w:rPr>
          <w:rFonts w:eastAsia="Calibri"/>
          <w:b/>
        </w:rPr>
        <w:t>Форма, сроки и порядок оплаты услуг:</w:t>
      </w:r>
    </w:p>
    <w:p w:rsidR="009C7EA2" w:rsidRDefault="009C7EA2" w:rsidP="009C7EA2">
      <w:pPr>
        <w:pStyle w:val="a3"/>
        <w:suppressAutoHyphens/>
        <w:spacing w:line="240" w:lineRule="exact"/>
        <w:ind w:left="218"/>
        <w:jc w:val="both"/>
        <w:rPr>
          <w:b/>
          <w:sz w:val="24"/>
          <w:szCs w:val="24"/>
        </w:rPr>
      </w:pPr>
    </w:p>
    <w:p w:rsidR="009C7EA2" w:rsidRPr="00416F2D" w:rsidRDefault="009C7EA2" w:rsidP="009C7EA2">
      <w:pPr>
        <w:tabs>
          <w:tab w:val="left" w:pos="709"/>
        </w:tabs>
        <w:ind w:firstLine="426"/>
        <w:jc w:val="both"/>
      </w:pPr>
      <w:r w:rsidRPr="00416F2D">
        <w:t xml:space="preserve">Оплата Услуг осуществляется в соответствии с бюджетным законодательством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в течение 7 рабочих дней с даты подписания Заказчиком документа о приемке. </w:t>
      </w:r>
    </w:p>
    <w:p w:rsidR="009C7EA2" w:rsidRDefault="009C7EA2" w:rsidP="009C7EA2">
      <w:pPr>
        <w:tabs>
          <w:tab w:val="left" w:pos="709"/>
        </w:tabs>
        <w:ind w:left="360"/>
        <w:jc w:val="both"/>
      </w:pPr>
      <w:r w:rsidRPr="00416F2D">
        <w:t>Расчет осуществляется по каждому этапу.</w:t>
      </w:r>
    </w:p>
    <w:p w:rsidR="009C7EA2" w:rsidRPr="00416F2D" w:rsidRDefault="009C7EA2" w:rsidP="009C7EA2">
      <w:pPr>
        <w:tabs>
          <w:tab w:val="left" w:pos="709"/>
        </w:tabs>
        <w:ind w:left="360"/>
        <w:jc w:val="both"/>
      </w:pPr>
    </w:p>
    <w:p w:rsidR="009C7EA2" w:rsidRPr="009C7EA2" w:rsidRDefault="009C7EA2" w:rsidP="009C7EA2">
      <w:pPr>
        <w:pStyle w:val="a3"/>
        <w:numPr>
          <w:ilvl w:val="0"/>
          <w:numId w:val="6"/>
        </w:numPr>
        <w:spacing w:after="200" w:line="276" w:lineRule="auto"/>
        <w:rPr>
          <w:b/>
          <w:sz w:val="24"/>
          <w:szCs w:val="24"/>
        </w:rPr>
      </w:pPr>
      <w:r w:rsidRPr="009C7EA2">
        <w:rPr>
          <w:b/>
          <w:sz w:val="24"/>
          <w:szCs w:val="24"/>
        </w:rPr>
        <w:t>Порядок формирования цены договора:</w:t>
      </w:r>
    </w:p>
    <w:p w:rsidR="009C7EA2" w:rsidRDefault="009C7EA2" w:rsidP="009C7EA2">
      <w:pPr>
        <w:tabs>
          <w:tab w:val="left" w:pos="709"/>
        </w:tabs>
        <w:ind w:firstLine="426"/>
        <w:jc w:val="both"/>
      </w:pPr>
      <w:r>
        <w:t>Цена контракта включает 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контракта.</w:t>
      </w:r>
    </w:p>
    <w:p w:rsidR="009C7EA2" w:rsidRPr="00EE4552" w:rsidRDefault="009C7EA2" w:rsidP="009C7EA2">
      <w:pPr>
        <w:tabs>
          <w:tab w:val="left" w:pos="709"/>
        </w:tabs>
        <w:ind w:firstLine="426"/>
        <w:jc w:val="both"/>
      </w:pPr>
    </w:p>
    <w:p w:rsidR="009C7EA2" w:rsidRPr="009C7EA2" w:rsidRDefault="009C7EA2" w:rsidP="009C7EA2">
      <w:pPr>
        <w:pStyle w:val="a3"/>
        <w:keepNext/>
        <w:numPr>
          <w:ilvl w:val="0"/>
          <w:numId w:val="6"/>
        </w:numPr>
        <w:spacing w:before="120"/>
        <w:jc w:val="both"/>
        <w:rPr>
          <w:rFonts w:eastAsia="Calibri"/>
          <w:b/>
          <w:sz w:val="24"/>
          <w:szCs w:val="24"/>
        </w:rPr>
      </w:pPr>
      <w:r w:rsidRPr="009C7EA2">
        <w:rPr>
          <w:rFonts w:eastAsia="Calibri"/>
          <w:b/>
          <w:sz w:val="24"/>
          <w:szCs w:val="24"/>
        </w:rPr>
        <w:t>Требования к результатам закупки</w:t>
      </w:r>
    </w:p>
    <w:p w:rsidR="009C7EA2" w:rsidRDefault="009C7EA2" w:rsidP="009C7EA2">
      <w:pPr>
        <w:tabs>
          <w:tab w:val="left" w:pos="709"/>
        </w:tabs>
        <w:ind w:firstLine="426"/>
        <w:jc w:val="both"/>
        <w:rPr>
          <w:rFonts w:eastAsia="Calibri"/>
        </w:rPr>
      </w:pPr>
      <w:r w:rsidRPr="00E40C70">
        <w:rPr>
          <w:rFonts w:eastAsia="Calibri"/>
        </w:rPr>
        <w:t>Результатом закупки является оказание услуг по предоставлению каналов доступа к виртуальным частным сетям (VPN) для управления объектами региональной системы оповещения населения Хабаровского края в соответствии с требованиями Технической части</w:t>
      </w:r>
    </w:p>
    <w:p w:rsidR="009C7EA2" w:rsidRPr="009C7EA2" w:rsidRDefault="009C7EA2" w:rsidP="009C7EA2">
      <w:pPr>
        <w:tabs>
          <w:tab w:val="left" w:pos="709"/>
        </w:tabs>
        <w:ind w:firstLine="426"/>
        <w:jc w:val="both"/>
      </w:pPr>
    </w:p>
    <w:p w:rsidR="009C7EA2" w:rsidRPr="009C7EA2" w:rsidRDefault="009C7EA2" w:rsidP="009C7EA2">
      <w:pPr>
        <w:pStyle w:val="a3"/>
        <w:numPr>
          <w:ilvl w:val="0"/>
          <w:numId w:val="6"/>
        </w:numPr>
        <w:spacing w:after="200" w:line="276" w:lineRule="auto"/>
        <w:rPr>
          <w:b/>
          <w:sz w:val="24"/>
          <w:szCs w:val="24"/>
        </w:rPr>
      </w:pPr>
      <w:r w:rsidRPr="009C7EA2">
        <w:rPr>
          <w:b/>
          <w:sz w:val="24"/>
          <w:szCs w:val="24"/>
        </w:rPr>
        <w:t>Контактное лицо по процедуре закупки:</w:t>
      </w:r>
    </w:p>
    <w:p w:rsidR="009C7EA2" w:rsidRPr="009B452C" w:rsidRDefault="009C7EA2" w:rsidP="009C7EA2">
      <w:pPr>
        <w:pStyle w:val="a3"/>
        <w:suppressAutoHyphens/>
        <w:spacing w:line="240" w:lineRule="exact"/>
        <w:ind w:left="218"/>
        <w:jc w:val="both"/>
        <w:rPr>
          <w:sz w:val="24"/>
          <w:szCs w:val="24"/>
        </w:rPr>
      </w:pPr>
      <w:r w:rsidRPr="009B452C">
        <w:rPr>
          <w:sz w:val="24"/>
          <w:szCs w:val="24"/>
        </w:rPr>
        <w:t>Ковальчук Юрий Васильевич тел. (4212) 39-61-68</w:t>
      </w:r>
    </w:p>
    <w:p w:rsidR="009C7EA2" w:rsidRDefault="009C7EA2" w:rsidP="009C7EA2">
      <w:pPr>
        <w:pStyle w:val="a3"/>
        <w:suppressAutoHyphens/>
        <w:spacing w:line="240" w:lineRule="exact"/>
        <w:ind w:left="218"/>
        <w:jc w:val="both"/>
        <w:rPr>
          <w:sz w:val="24"/>
          <w:szCs w:val="24"/>
        </w:rPr>
      </w:pPr>
      <w:r w:rsidRPr="00EE4552">
        <w:rPr>
          <w:sz w:val="24"/>
          <w:szCs w:val="24"/>
          <w:lang w:val="en-US"/>
        </w:rPr>
        <w:t>e</w:t>
      </w:r>
      <w:r w:rsidRPr="00933BFC">
        <w:rPr>
          <w:sz w:val="24"/>
          <w:szCs w:val="24"/>
        </w:rPr>
        <w:t>-</w:t>
      </w:r>
      <w:r w:rsidRPr="00EE4552">
        <w:rPr>
          <w:sz w:val="24"/>
          <w:szCs w:val="24"/>
          <w:lang w:val="en-US"/>
        </w:rPr>
        <w:t>mail</w:t>
      </w:r>
      <w:r w:rsidRPr="00933BFC">
        <w:rPr>
          <w:sz w:val="24"/>
          <w:szCs w:val="24"/>
        </w:rPr>
        <w:t xml:space="preserve">: </w:t>
      </w:r>
      <w:hyperlink r:id="rId8" w:history="1">
        <w:r w:rsidRPr="0062765F">
          <w:rPr>
            <w:rStyle w:val="aa"/>
            <w:sz w:val="24"/>
            <w:szCs w:val="24"/>
            <w:lang w:val="en-US"/>
          </w:rPr>
          <w:t>kovalchuk</w:t>
        </w:r>
        <w:r w:rsidRPr="00933BFC">
          <w:rPr>
            <w:rStyle w:val="aa"/>
            <w:sz w:val="24"/>
            <w:szCs w:val="24"/>
          </w:rPr>
          <w:t>.</w:t>
        </w:r>
        <w:r w:rsidRPr="0062765F">
          <w:rPr>
            <w:rStyle w:val="aa"/>
            <w:sz w:val="24"/>
            <w:szCs w:val="24"/>
            <w:lang w:val="en-US"/>
          </w:rPr>
          <w:t>dds</w:t>
        </w:r>
        <w:r w:rsidRPr="00933BFC">
          <w:rPr>
            <w:rStyle w:val="aa"/>
            <w:sz w:val="24"/>
            <w:szCs w:val="24"/>
          </w:rPr>
          <w:t>@</w:t>
        </w:r>
        <w:r w:rsidRPr="0062765F">
          <w:rPr>
            <w:rStyle w:val="aa"/>
            <w:sz w:val="24"/>
            <w:szCs w:val="24"/>
            <w:lang w:val="en-US"/>
          </w:rPr>
          <w:t>yandex</w:t>
        </w:r>
        <w:r w:rsidRPr="00933BFC">
          <w:rPr>
            <w:rStyle w:val="aa"/>
            <w:sz w:val="24"/>
            <w:szCs w:val="24"/>
          </w:rPr>
          <w:t>.</w:t>
        </w:r>
        <w:proofErr w:type="spellStart"/>
        <w:r w:rsidRPr="0062765F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933BFC">
        <w:rPr>
          <w:sz w:val="24"/>
          <w:szCs w:val="24"/>
        </w:rPr>
        <w:t xml:space="preserve">  </w:t>
      </w:r>
    </w:p>
    <w:p w:rsidR="009C7EA2" w:rsidRDefault="009C7EA2" w:rsidP="009C7EA2">
      <w:pPr>
        <w:pStyle w:val="a3"/>
        <w:suppressAutoHyphens/>
        <w:spacing w:line="240" w:lineRule="exact"/>
        <w:ind w:left="218"/>
        <w:jc w:val="both"/>
        <w:rPr>
          <w:sz w:val="24"/>
          <w:szCs w:val="24"/>
        </w:rPr>
      </w:pPr>
    </w:p>
    <w:p w:rsidR="004F2C91" w:rsidRPr="00E40C70" w:rsidRDefault="004F2C91" w:rsidP="004F2C91">
      <w:pPr>
        <w:keepNext/>
        <w:spacing w:before="120"/>
        <w:ind w:firstLine="709"/>
        <w:jc w:val="both"/>
      </w:pPr>
      <w:r w:rsidRPr="00E40C70">
        <w:rPr>
          <w:rFonts w:eastAsia="Calibri"/>
        </w:rPr>
        <w:t>.</w:t>
      </w:r>
    </w:p>
    <w:p w:rsidR="004F2C91" w:rsidRPr="00F802AA" w:rsidRDefault="004F2C91" w:rsidP="004F2C91">
      <w:pPr>
        <w:tabs>
          <w:tab w:val="left" w:pos="0"/>
        </w:tabs>
        <w:spacing w:line="240" w:lineRule="exact"/>
        <w:jc w:val="center"/>
        <w:rPr>
          <w:rFonts w:eastAsia="Calibri"/>
          <w:b/>
        </w:rPr>
      </w:pPr>
    </w:p>
    <w:p w:rsidR="007512AC" w:rsidRPr="004F2C91" w:rsidRDefault="007512AC" w:rsidP="004F2C91"/>
    <w:sectPr w:rsidR="007512AC" w:rsidRPr="004F2C91" w:rsidSect="004F2C91">
      <w:headerReference w:type="default" r:id="rId9"/>
      <w:headerReference w:type="first" r:id="rId10"/>
      <w:pgSz w:w="11906" w:h="16838" w:code="9"/>
      <w:pgMar w:top="851" w:right="851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CFC" w:rsidRDefault="006E1CFC" w:rsidP="004F2C91">
      <w:r>
        <w:separator/>
      </w:r>
    </w:p>
  </w:endnote>
  <w:endnote w:type="continuationSeparator" w:id="0">
    <w:p w:rsidR="006E1CFC" w:rsidRDefault="006E1CFC" w:rsidP="004F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CFC" w:rsidRDefault="006E1CFC" w:rsidP="004F2C91">
      <w:r>
        <w:separator/>
      </w:r>
    </w:p>
  </w:footnote>
  <w:footnote w:type="continuationSeparator" w:id="0">
    <w:p w:rsidR="006E1CFC" w:rsidRDefault="006E1CFC" w:rsidP="004F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944383"/>
      <w:docPartObj>
        <w:docPartGallery w:val="Page Numbers (Top of Page)"/>
        <w:docPartUnique/>
      </w:docPartObj>
    </w:sdtPr>
    <w:sdtEndPr/>
    <w:sdtContent>
      <w:p w:rsidR="00CD4072" w:rsidRDefault="006E1CFC">
        <w:pPr>
          <w:pStyle w:val="a6"/>
          <w:jc w:val="center"/>
        </w:pPr>
        <w:r w:rsidRPr="002627CE">
          <w:rPr>
            <w:rFonts w:ascii="Times New Roman" w:hAnsi="Times New Roman"/>
          </w:rPr>
          <w:fldChar w:fldCharType="begin"/>
        </w:r>
        <w:r w:rsidRPr="002627CE">
          <w:rPr>
            <w:rFonts w:ascii="Times New Roman" w:hAnsi="Times New Roman"/>
          </w:rPr>
          <w:instrText>PAGE   \* MERGEFORMAT</w:instrText>
        </w:r>
        <w:r w:rsidRPr="002627CE">
          <w:rPr>
            <w:rFonts w:ascii="Times New Roman" w:hAnsi="Times New Roman"/>
          </w:rPr>
          <w:fldChar w:fldCharType="separate"/>
        </w:r>
        <w:r w:rsidR="00606368">
          <w:rPr>
            <w:rFonts w:ascii="Times New Roman" w:hAnsi="Times New Roman"/>
            <w:noProof/>
          </w:rPr>
          <w:t>2</w:t>
        </w:r>
        <w:r w:rsidRPr="002627CE">
          <w:rPr>
            <w:rFonts w:ascii="Times New Roman" w:hAnsi="Times New Roman"/>
          </w:rPr>
          <w:fldChar w:fldCharType="end"/>
        </w:r>
      </w:p>
    </w:sdtContent>
  </w:sdt>
  <w:p w:rsidR="00CD4072" w:rsidRDefault="006063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79" w:rsidRDefault="00606368">
    <w:pPr>
      <w:pStyle w:val="a6"/>
      <w:jc w:val="center"/>
    </w:pPr>
  </w:p>
  <w:p w:rsidR="005E2A79" w:rsidRDefault="006063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1031"/>
    <w:multiLevelType w:val="hybridMultilevel"/>
    <w:tmpl w:val="DC16C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464D2">
      <w:start w:val="1"/>
      <w:numFmt w:val="bullet"/>
      <w:lvlText w:val="-"/>
      <w:lvlJc w:val="left"/>
      <w:pPr>
        <w:ind w:left="928" w:hanging="360"/>
      </w:pPr>
      <w:rPr>
        <w:rFonts w:ascii="Courier New" w:hAnsi="Courier New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F0399"/>
    <w:multiLevelType w:val="hybridMultilevel"/>
    <w:tmpl w:val="31B2D2B0"/>
    <w:lvl w:ilvl="0" w:tplc="140671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277A1"/>
    <w:multiLevelType w:val="hybridMultilevel"/>
    <w:tmpl w:val="6EB6B334"/>
    <w:lvl w:ilvl="0" w:tplc="264464D2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86288C"/>
    <w:multiLevelType w:val="hybridMultilevel"/>
    <w:tmpl w:val="D9BA3A98"/>
    <w:lvl w:ilvl="0" w:tplc="3620C0F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0114345"/>
    <w:multiLevelType w:val="hybridMultilevel"/>
    <w:tmpl w:val="16900E70"/>
    <w:lvl w:ilvl="0" w:tplc="055865C0">
      <w:start w:val="9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02771DC"/>
    <w:multiLevelType w:val="hybridMultilevel"/>
    <w:tmpl w:val="2AA0BFB2"/>
    <w:lvl w:ilvl="0" w:tplc="D63A308E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C8"/>
    <w:rsid w:val="000234C8"/>
    <w:rsid w:val="003865BC"/>
    <w:rsid w:val="004156FE"/>
    <w:rsid w:val="004F2C91"/>
    <w:rsid w:val="005F1E9C"/>
    <w:rsid w:val="00606368"/>
    <w:rsid w:val="006A1871"/>
    <w:rsid w:val="006E1CFC"/>
    <w:rsid w:val="006F115C"/>
    <w:rsid w:val="007512AC"/>
    <w:rsid w:val="00792F4A"/>
    <w:rsid w:val="007C7952"/>
    <w:rsid w:val="009C7EA2"/>
    <w:rsid w:val="00A02BD6"/>
    <w:rsid w:val="00BE178D"/>
    <w:rsid w:val="00C342DE"/>
    <w:rsid w:val="00D620F9"/>
    <w:rsid w:val="00E322D4"/>
    <w:rsid w:val="00F3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3AB67F"/>
  <w15:chartTrackingRefBased/>
  <w15:docId w15:val="{850D90F2-B852-4D0E-8187-29359472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C342DE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C342D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3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rsid w:val="00C34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F2C9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4F2C9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F2C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2C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9C7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lchuk.dds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Administrator</cp:lastModifiedBy>
  <cp:revision>16</cp:revision>
  <dcterms:created xsi:type="dcterms:W3CDTF">2026-06-10T04:17:00Z</dcterms:created>
  <dcterms:modified xsi:type="dcterms:W3CDTF">2026-06-23T23:02:00Z</dcterms:modified>
</cp:coreProperties>
</file>