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AE4" w:rsidRDefault="00A37AE4" w:rsidP="00A37AE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047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Сотовый </w:t>
      </w:r>
      <w:r w:rsidRPr="001C7A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поликарбонат 16 мм. Бронзовый коричневый (Янтарь). Премиум. 2,2 кг/м2 (2,1х</w:t>
      </w:r>
      <w:r w:rsidR="001C7A9F" w:rsidRPr="001C7A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  <w:r w:rsidRPr="001C7A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метров)</w:t>
      </w:r>
      <w:r w:rsidRPr="00E047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E04728" w:rsidRPr="009A5903" w:rsidRDefault="00E04728" w:rsidP="00A37A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6C2" w:rsidRPr="001C7A9F" w:rsidRDefault="00A94F3A" w:rsidP="00A37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Количество: </w:t>
      </w:r>
      <w:r w:rsidR="001C7A9F"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C36C2"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</w:t>
      </w:r>
    </w:p>
    <w:p w:rsidR="00A94F3A" w:rsidRPr="001C7A9F" w:rsidRDefault="00A94F3A" w:rsidP="0026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производства</w:t>
      </w:r>
      <w:r w:rsidR="008D66D5"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</w:p>
    <w:p w:rsidR="00773114" w:rsidRPr="001C7A9F" w:rsidRDefault="00773114" w:rsidP="0026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ОКПД 2: </w:t>
      </w:r>
      <w:r w:rsidR="00947CD9"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>20.16.40.140</w:t>
      </w:r>
    </w:p>
    <w:p w:rsidR="00944FF7" w:rsidRPr="001C7A9F" w:rsidRDefault="00944FF7" w:rsidP="00944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FF7" w:rsidRPr="001C7A9F" w:rsidRDefault="00944FF7" w:rsidP="00944F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характеристики листа поликарбоната:</w:t>
      </w:r>
    </w:p>
    <w:p w:rsidR="00944FF7" w:rsidRPr="001C7A9F" w:rsidRDefault="00944FF7" w:rsidP="00944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Длина: </w:t>
      </w:r>
      <w:r w:rsidR="001C7A9F"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метров</w:t>
      </w:r>
    </w:p>
    <w:p w:rsidR="00944FF7" w:rsidRPr="001C7A9F" w:rsidRDefault="00944FF7" w:rsidP="00944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Ширина: 2,1 метра.</w:t>
      </w:r>
    </w:p>
    <w:p w:rsidR="00944FF7" w:rsidRPr="001C7A9F" w:rsidRDefault="00944FF7" w:rsidP="00944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Толщина: 16 мм.</w:t>
      </w:r>
    </w:p>
    <w:p w:rsidR="00944FF7" w:rsidRPr="001C7A9F" w:rsidRDefault="00944FF7" w:rsidP="00944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бронза коричневая (Янтарь).</w:t>
      </w:r>
    </w:p>
    <w:p w:rsidR="00944FF7" w:rsidRPr="009A5903" w:rsidRDefault="00944FF7" w:rsidP="00944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9F">
        <w:rPr>
          <w:rFonts w:ascii="Times New Roman" w:eastAsia="Times New Roman" w:hAnsi="Times New Roman" w:cs="Times New Roman"/>
          <w:sz w:val="24"/>
          <w:szCs w:val="24"/>
          <w:lang w:eastAsia="ru-RU"/>
        </w:rPr>
        <w:t>УФ-защита – односторонняя.</w:t>
      </w:r>
    </w:p>
    <w:p w:rsidR="00944FF7" w:rsidRPr="009A5903" w:rsidRDefault="00944FF7" w:rsidP="00944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Светопропускание: 8,9%.</w:t>
      </w:r>
    </w:p>
    <w:p w:rsidR="00944FF7" w:rsidRPr="009A5903" w:rsidRDefault="00944FF7" w:rsidP="00944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 производителя: 10 лет.</w:t>
      </w:r>
    </w:p>
    <w:p w:rsidR="00944FF7" w:rsidRPr="009A5903" w:rsidRDefault="00944FF7" w:rsidP="00944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Упаковка: защитная пленка</w:t>
      </w:r>
    </w:p>
    <w:p w:rsidR="00D31AF2" w:rsidRPr="009A5903" w:rsidRDefault="00D31AF2" w:rsidP="001178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E0C8C" w:rsidRDefault="00D31AF2" w:rsidP="008316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поставки товара по адресу: г. Москва, </w:t>
      </w:r>
      <w:r w:rsidR="00831655" w:rsidRPr="009A5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Ленинградский проспект, д. 49/2 </w:t>
      </w:r>
    </w:p>
    <w:p w:rsidR="00D31AF2" w:rsidRPr="009A5903" w:rsidRDefault="00D31AF2" w:rsidP="0083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="004C26E7">
        <w:rPr>
          <w:rFonts w:ascii="Times New Roman" w:eastAsia="Times New Roman" w:hAnsi="Times New Roman" w:cs="Times New Roman"/>
          <w:sz w:val="24"/>
          <w:szCs w:val="24"/>
          <w:lang w:eastAsia="ru-RU"/>
        </w:rPr>
        <w:t>2 (двух)</w:t>
      </w:r>
      <w:bookmarkStart w:id="0" w:name="_GoBack"/>
      <w:bookmarkEnd w:id="0"/>
      <w:r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даты заключения Контракта. В стоимость поставки товара включены все затраты организации, в том числе, связанные с исполнением контракта, согласно описанию товара, включая расходы на </w:t>
      </w:r>
      <w:r w:rsidRPr="009A5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доставку, разгрузку</w:t>
      </w:r>
      <w:r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вывоз упаковки и мусора.</w:t>
      </w:r>
      <w:r w:rsidR="009A5903"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Учитывая пропускную систему Финансового университета, Поставщик обязан за 1 (один) рабочий день перед днем поставки </w:t>
      </w:r>
      <w:r w:rsidR="00E14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="009A5903"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согласовать время поставки и представить Заказчику список работников Поставщика, марку и номер автомобиля для оформления прохода и проезда на территорию Финансового университета.</w:t>
      </w:r>
      <w:r w:rsidR="0002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29D6" w:rsidRPr="00F919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Въезд на территорию транспортных средств, используемых в качестве такси и каршеринга, не допускается</w:t>
      </w:r>
      <w:r w:rsidR="0002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(пропуск указанным категориям транспортного средства не оформляется).</w:t>
      </w:r>
    </w:p>
    <w:p w:rsidR="00E52D23" w:rsidRPr="009A5903" w:rsidRDefault="00E52D23" w:rsidP="0083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D23" w:rsidRPr="009A5903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Гарантийные обязательства:     </w:t>
      </w:r>
    </w:p>
    <w:p w:rsidR="00E52D23" w:rsidRPr="009A5903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быть новым, не бывшим в употреблении или эксплуатации, без дефектов изготовления, не поврежденным. Поставляемый товар должен быть надлежащего качества, соответствовать установленным требованиям, предъявляемым к данному виду товаров. </w:t>
      </w:r>
    </w:p>
    <w:p w:rsidR="00E52D23" w:rsidRPr="009A5903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гарантирует соответствие качества поставляемого товара стандартам и требованиям, предъявляемым к данному виду товаров.  </w:t>
      </w:r>
    </w:p>
    <w:p w:rsidR="00E52D23" w:rsidRPr="009A5903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Замена некачественного товара производится не более 14 календарных дней со дня предъявления требования о замене, за счет средств и силами Поставщика. </w:t>
      </w:r>
    </w:p>
    <w:p w:rsidR="002974E8" w:rsidRPr="009A5903" w:rsidRDefault="002974E8" w:rsidP="00297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D23" w:rsidRPr="009A5903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упаковке:</w:t>
      </w:r>
    </w:p>
    <w:p w:rsidR="00E52D23" w:rsidRPr="009A5903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Упаковка товара должна отвечать требованиям ГОСТ, ТУ, </w:t>
      </w:r>
    </w:p>
    <w:p w:rsidR="00E52D23" w:rsidRPr="009A5903" w:rsidRDefault="00E52D23" w:rsidP="00297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упаковке. Упаковка товара должна отвечать требованиям ГОСТ, ТУ, обеспечить сохранность потребительских свойств и качества товара, исключить механические повреждения, загрязнение, проникновение влаги во время транспортировки всеми видами транспорта и хранения. </w:t>
      </w:r>
    </w:p>
    <w:p w:rsidR="00E52D23" w:rsidRPr="009A5903" w:rsidRDefault="00E52D23" w:rsidP="002974E8">
      <w:pPr>
        <w:spacing w:after="0" w:line="240" w:lineRule="auto"/>
        <w:rPr>
          <w:sz w:val="24"/>
          <w:szCs w:val="24"/>
        </w:rPr>
      </w:pPr>
      <w:r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должна отвечать требованиям безопасности жизни, здоровья и охраны окружающей среды, иметь необходимую маркировку, наклейки, ярлыки, возможность определить количество содержащегося в ней товара (опись, упаковочные листы) в соответствии с действующим законодательством Российской Федерации.</w:t>
      </w:r>
    </w:p>
    <w:p w:rsidR="00E52D23" w:rsidRPr="009A5903" w:rsidRDefault="00E52D23" w:rsidP="0083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1B0" w:rsidRPr="009A5903" w:rsidRDefault="00BA24B6" w:rsidP="004A0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2321B0" w:rsidRPr="009A5903" w:rsidSect="002974E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723F8"/>
    <w:multiLevelType w:val="hybridMultilevel"/>
    <w:tmpl w:val="4F422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97B83"/>
    <w:multiLevelType w:val="hybridMultilevel"/>
    <w:tmpl w:val="FA727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81084"/>
    <w:multiLevelType w:val="multilevel"/>
    <w:tmpl w:val="7D189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9538A0"/>
    <w:multiLevelType w:val="hybridMultilevel"/>
    <w:tmpl w:val="4F422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9A"/>
    <w:rsid w:val="000229D6"/>
    <w:rsid w:val="00041D07"/>
    <w:rsid w:val="000E5361"/>
    <w:rsid w:val="00117836"/>
    <w:rsid w:val="00131C3C"/>
    <w:rsid w:val="00161681"/>
    <w:rsid w:val="001C14F7"/>
    <w:rsid w:val="001C7A9F"/>
    <w:rsid w:val="002321B0"/>
    <w:rsid w:val="00266881"/>
    <w:rsid w:val="0027299A"/>
    <w:rsid w:val="002974E8"/>
    <w:rsid w:val="002D3F0E"/>
    <w:rsid w:val="00304C9D"/>
    <w:rsid w:val="0031007F"/>
    <w:rsid w:val="003159CD"/>
    <w:rsid w:val="00340850"/>
    <w:rsid w:val="004A02C3"/>
    <w:rsid w:val="004C26E7"/>
    <w:rsid w:val="004D5D20"/>
    <w:rsid w:val="005637F3"/>
    <w:rsid w:val="005B45BB"/>
    <w:rsid w:val="0067543F"/>
    <w:rsid w:val="006B35FA"/>
    <w:rsid w:val="006E0C63"/>
    <w:rsid w:val="007271C2"/>
    <w:rsid w:val="007577CB"/>
    <w:rsid w:val="00773114"/>
    <w:rsid w:val="0082391D"/>
    <w:rsid w:val="00831655"/>
    <w:rsid w:val="00894225"/>
    <w:rsid w:val="008D66D5"/>
    <w:rsid w:val="00944FF7"/>
    <w:rsid w:val="00947CD9"/>
    <w:rsid w:val="00951C2D"/>
    <w:rsid w:val="00960A5E"/>
    <w:rsid w:val="009A5903"/>
    <w:rsid w:val="009C36C2"/>
    <w:rsid w:val="009F5BCF"/>
    <w:rsid w:val="00A17E9D"/>
    <w:rsid w:val="00A37AE4"/>
    <w:rsid w:val="00A635D2"/>
    <w:rsid w:val="00A94F3A"/>
    <w:rsid w:val="00B60A42"/>
    <w:rsid w:val="00B90C1A"/>
    <w:rsid w:val="00BA24B6"/>
    <w:rsid w:val="00BF7767"/>
    <w:rsid w:val="00C1638F"/>
    <w:rsid w:val="00C24469"/>
    <w:rsid w:val="00C34C37"/>
    <w:rsid w:val="00CE0C8C"/>
    <w:rsid w:val="00D31AF2"/>
    <w:rsid w:val="00D34DAE"/>
    <w:rsid w:val="00E04728"/>
    <w:rsid w:val="00E11A8A"/>
    <w:rsid w:val="00E14DFF"/>
    <w:rsid w:val="00E52D23"/>
    <w:rsid w:val="00E60055"/>
    <w:rsid w:val="00F26A11"/>
    <w:rsid w:val="00F8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5FA9"/>
  <w15:chartTrackingRefBased/>
  <w15:docId w15:val="{4B44E519-A417-4696-8DAC-9BF15DC4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6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A02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B3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35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39"/>
    <w:rsid w:val="006B3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35F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A02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o-typography">
    <w:name w:val="mo-typography"/>
    <w:basedOn w:val="a0"/>
    <w:rsid w:val="00340850"/>
  </w:style>
  <w:style w:type="character" w:styleId="a5">
    <w:name w:val="Hyperlink"/>
    <w:basedOn w:val="a0"/>
    <w:uiPriority w:val="99"/>
    <w:unhideWhenUsed/>
    <w:rsid w:val="008D66D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D66D5"/>
    <w:rPr>
      <w:color w:val="605E5C"/>
      <w:shd w:val="clear" w:color="auto" w:fill="E1DFDD"/>
    </w:rPr>
  </w:style>
  <w:style w:type="character" w:customStyle="1" w:styleId="lot-item-window-infolabel">
    <w:name w:val="lot-item-window-info__label"/>
    <w:basedOn w:val="a0"/>
    <w:rsid w:val="008D66D5"/>
  </w:style>
  <w:style w:type="character" w:customStyle="1" w:styleId="lot-item-window-infovalue">
    <w:name w:val="lot-item-window-info__value"/>
    <w:basedOn w:val="a0"/>
    <w:rsid w:val="008D66D5"/>
  </w:style>
  <w:style w:type="character" w:customStyle="1" w:styleId="10">
    <w:name w:val="Заголовок 1 Знак"/>
    <w:basedOn w:val="a0"/>
    <w:link w:val="1"/>
    <w:uiPriority w:val="9"/>
    <w:rsid w:val="008D6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427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063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33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629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754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2219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460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4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6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4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0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46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8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71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03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8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3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80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11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2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6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5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6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3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64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24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3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704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1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60187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16894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95713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3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340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4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4231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44280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5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43302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0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445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943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10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6185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89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4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394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5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764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8667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1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3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830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1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3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Калабухов Александр Андреевич</dc:creator>
  <cp:keywords/>
  <dc:description/>
  <cp:lastModifiedBy>Стышова Светлана Сергеевна</cp:lastModifiedBy>
  <cp:revision>61</cp:revision>
  <dcterms:created xsi:type="dcterms:W3CDTF">2026-04-21T06:36:00Z</dcterms:created>
  <dcterms:modified xsi:type="dcterms:W3CDTF">2026-08-03T06:03:00Z</dcterms:modified>
</cp:coreProperties>
</file>