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178" w:rsidRDefault="00884178">
      <w:pPr>
        <w:spacing w:after="0" w:line="240" w:lineRule="auto"/>
        <w:ind w:firstLine="540"/>
        <w:jc w:val="right"/>
        <w:rPr>
          <w:rFonts w:ascii="Times New Roman" w:hAnsi="Times New Roman"/>
          <w:b/>
          <w:sz w:val="24"/>
          <w:szCs w:val="24"/>
        </w:rPr>
      </w:pPr>
    </w:p>
    <w:p w:rsidR="00884178" w:rsidRDefault="00884178">
      <w:pPr>
        <w:spacing w:after="0" w:line="240" w:lineRule="auto"/>
        <w:jc w:val="center"/>
        <w:rPr>
          <w:rFonts w:ascii="Times New Roman" w:hAnsi="Times New Roman"/>
          <w:b/>
          <w:bCs/>
          <w:sz w:val="24"/>
          <w:szCs w:val="24"/>
        </w:rPr>
      </w:pPr>
      <w:r>
        <w:rPr>
          <w:rFonts w:ascii="Times New Roman" w:hAnsi="Times New Roman"/>
          <w:b/>
          <w:bCs/>
          <w:sz w:val="24"/>
          <w:szCs w:val="24"/>
        </w:rPr>
        <w:t>Договор на поставку Товара №</w:t>
      </w:r>
    </w:p>
    <w:p w:rsidR="00594AAF" w:rsidRDefault="00594AAF">
      <w:pPr>
        <w:spacing w:after="0" w:line="240" w:lineRule="auto"/>
        <w:jc w:val="center"/>
      </w:pPr>
    </w:p>
    <w:p w:rsidR="00884178" w:rsidRPr="00B6407D" w:rsidRDefault="00594AAF" w:rsidP="00B6407D">
      <w:pPr>
        <w:spacing w:after="0" w:line="240" w:lineRule="auto"/>
        <w:jc w:val="center"/>
        <w:rPr>
          <w:rFonts w:ascii="Times New Roman" w:hAnsi="Times New Roman"/>
        </w:rPr>
      </w:pPr>
      <w:r w:rsidRPr="003F796E">
        <w:rPr>
          <w:rFonts w:ascii="Times New Roman" w:hAnsi="Times New Roman"/>
          <w:sz w:val="24"/>
          <w:szCs w:val="24"/>
        </w:rPr>
        <w:t xml:space="preserve">ИКЗ </w:t>
      </w:r>
      <w:r>
        <w:rPr>
          <w:rFonts w:ascii="Times New Roman" w:hAnsi="Times New Roman"/>
          <w:sz w:val="24"/>
          <w:szCs w:val="24"/>
        </w:rPr>
        <w:t xml:space="preserve"> </w:t>
      </w:r>
      <w:r w:rsidRPr="003F796E">
        <w:rPr>
          <w:rFonts w:ascii="Times New Roman" w:hAnsi="Times New Roman"/>
          <w:color w:val="000000"/>
          <w:sz w:val="24"/>
          <w:szCs w:val="24"/>
          <w:shd w:val="clear" w:color="auto" w:fill="FAFAFA"/>
        </w:rPr>
        <w:t>261526003794052600100100250000000244</w:t>
      </w:r>
    </w:p>
    <w:p w:rsidR="00884178" w:rsidRDefault="00884178">
      <w:pPr>
        <w:spacing w:after="0" w:line="240" w:lineRule="auto"/>
        <w:ind w:firstLine="709"/>
        <w:jc w:val="center"/>
        <w:rPr>
          <w:rFonts w:ascii="Times New Roman" w:hAnsi="Times New Roman"/>
          <w:bCs/>
          <w:sz w:val="24"/>
          <w:szCs w:val="24"/>
        </w:rPr>
      </w:pPr>
    </w:p>
    <w:p w:rsidR="00884178" w:rsidRDefault="00884178">
      <w:pPr>
        <w:spacing w:after="0" w:line="240" w:lineRule="auto"/>
        <w:rPr>
          <w:rFonts w:ascii="Times New Roman" w:hAnsi="Times New Roman"/>
          <w:b/>
          <w:color w:val="000000"/>
          <w:spacing w:val="3"/>
          <w:sz w:val="24"/>
          <w:szCs w:val="24"/>
        </w:rPr>
      </w:pPr>
      <w:r>
        <w:rPr>
          <w:rFonts w:ascii="Times New Roman" w:hAnsi="Times New Roman"/>
          <w:bCs/>
          <w:sz w:val="24"/>
          <w:szCs w:val="24"/>
        </w:rPr>
        <w:t>г. Н. Новгород                                                                                     «__» __________ 2026 г.</w:t>
      </w:r>
    </w:p>
    <w:p w:rsidR="00884178" w:rsidRDefault="00884178">
      <w:pPr>
        <w:spacing w:after="0" w:line="240" w:lineRule="auto"/>
        <w:ind w:firstLine="720"/>
        <w:jc w:val="both"/>
        <w:rPr>
          <w:rFonts w:ascii="Times New Roman" w:hAnsi="Times New Roman"/>
          <w:b/>
          <w:color w:val="000000"/>
          <w:spacing w:val="3"/>
          <w:sz w:val="24"/>
          <w:szCs w:val="24"/>
        </w:rPr>
      </w:pPr>
    </w:p>
    <w:p w:rsidR="00884178" w:rsidRDefault="00884178">
      <w:pPr>
        <w:spacing w:after="0" w:line="240" w:lineRule="auto"/>
        <w:ind w:firstLine="720"/>
        <w:jc w:val="both"/>
        <w:rPr>
          <w:rFonts w:ascii="Times New Roman" w:hAnsi="Times New Roman"/>
          <w:b/>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w:t>
      </w:r>
      <w:r>
        <w:rPr>
          <w:rFonts w:ascii="Times New Roman" w:eastAsia="Times New Roman" w:hAnsi="Times New Roman"/>
          <w:color w:val="000000"/>
          <w:sz w:val="24"/>
          <w:szCs w:val="24"/>
          <w:lang w:eastAsia="ru-RU"/>
        </w:rPr>
        <w:t>в лице Ректора Карякина Николая Николаевича, действующего на основании Устава</w:t>
      </w:r>
      <w:r>
        <w:rPr>
          <w:rFonts w:ascii="Times New Roman" w:hAnsi="Times New Roman"/>
          <w:sz w:val="24"/>
          <w:szCs w:val="24"/>
        </w:rPr>
        <w:t>, с одной стороны,</w:t>
      </w:r>
      <w:r>
        <w:rPr>
          <w:rFonts w:ascii="Times New Roman" w:eastAsia="Times New Roman" w:hAnsi="Times New Roman"/>
          <w:sz w:val="24"/>
          <w:szCs w:val="24"/>
        </w:rPr>
        <w:t xml:space="preserve"> и </w:t>
      </w:r>
      <w:r w:rsidR="00C37B5E">
        <w:rPr>
          <w:rFonts w:ascii="Times New Roman" w:eastAsia="Times New Roman" w:hAnsi="Times New Roman"/>
          <w:b/>
          <w:sz w:val="24"/>
          <w:szCs w:val="24"/>
        </w:rPr>
        <w:t>___________________________________</w:t>
      </w:r>
      <w:r w:rsidR="00F01A14">
        <w:rPr>
          <w:rFonts w:ascii="Times New Roman" w:eastAsia="Times New Roman" w:hAnsi="Times New Roman"/>
          <w:b/>
          <w:sz w:val="24"/>
          <w:szCs w:val="24"/>
        </w:rPr>
        <w:t xml:space="preserve"> (</w:t>
      </w:r>
      <w:r w:rsidR="00F01A14" w:rsidRPr="00C37B5E">
        <w:rPr>
          <w:rFonts w:ascii="Times New Roman" w:eastAsia="Times New Roman" w:hAnsi="Times New Roman"/>
          <w:sz w:val="24"/>
          <w:szCs w:val="24"/>
        </w:rPr>
        <w:t>лицензия на фармацевтическую деятельность №____от_____)</w:t>
      </w:r>
      <w:r w:rsidRPr="00C37B5E">
        <w:rPr>
          <w:rFonts w:ascii="Times New Roman" w:eastAsia="Times New Roman" w:hAnsi="Times New Roman"/>
          <w:sz w:val="24"/>
          <w:szCs w:val="24"/>
        </w:rPr>
        <w:t>,</w:t>
      </w:r>
      <w:r>
        <w:rPr>
          <w:rFonts w:ascii="Times New Roman" w:eastAsia="Times New Roman" w:hAnsi="Times New Roman"/>
          <w:sz w:val="24"/>
          <w:szCs w:val="24"/>
        </w:rPr>
        <w:t xml:space="preserve"> именуемое в дальнейшем «Поставщик», в лице </w:t>
      </w:r>
      <w:r w:rsidR="00C37B5E">
        <w:rPr>
          <w:rFonts w:ascii="Times New Roman" w:eastAsia="Times New Roman" w:hAnsi="Times New Roman"/>
          <w:sz w:val="24"/>
          <w:szCs w:val="24"/>
        </w:rPr>
        <w:t>__________________</w:t>
      </w:r>
      <w:r>
        <w:rPr>
          <w:rFonts w:ascii="Times New Roman" w:eastAsia="Times New Roman" w:hAnsi="Times New Roman"/>
          <w:sz w:val="24"/>
          <w:szCs w:val="24"/>
        </w:rPr>
        <w:t xml:space="preserve">, действующего на основании </w:t>
      </w:r>
      <w:r w:rsidR="00C37B5E">
        <w:rPr>
          <w:rFonts w:ascii="Times New Roman" w:eastAsia="Times New Roman" w:hAnsi="Times New Roman"/>
          <w:sz w:val="24"/>
          <w:szCs w:val="24"/>
        </w:rPr>
        <w:t>_____________________</w:t>
      </w:r>
      <w:r>
        <w:rPr>
          <w:rFonts w:ascii="Times New Roman" w:eastAsia="Times New Roman" w:hAnsi="Times New Roman"/>
          <w:sz w:val="24"/>
          <w:szCs w:val="24"/>
        </w:rPr>
        <w:t>,</w:t>
      </w:r>
      <w:r>
        <w:rPr>
          <w:rFonts w:ascii="Times New Roman" w:eastAsia="Times New Roman" w:hAnsi="Times New Roman"/>
          <w:sz w:val="20"/>
          <w:szCs w:val="20"/>
        </w:rPr>
        <w:t xml:space="preserve"> </w:t>
      </w:r>
      <w:r>
        <w:rPr>
          <w:rFonts w:ascii="Times New Roman" w:hAnsi="Times New Roman"/>
          <w:sz w:val="24"/>
          <w:szCs w:val="24"/>
        </w:rPr>
        <w:t xml:space="preserve"> с другой стороны, вместе именуемые Стороны, </w:t>
      </w:r>
      <w:r>
        <w:rPr>
          <w:rFonts w:ascii="Times New Roman" w:eastAsia="Times New Roman" w:hAnsi="Times New Roman"/>
          <w:bCs/>
          <w:i/>
          <w:color w:val="000000"/>
          <w:sz w:val="24"/>
          <w:szCs w:val="24"/>
        </w:rPr>
        <w:t xml:space="preserve">в соответствии с п. 4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w:t>
      </w:r>
      <w:r w:rsidR="00C46C96">
        <w:rPr>
          <w:rFonts w:ascii="Times New Roman" w:hAnsi="Times New Roman"/>
          <w:sz w:val="24"/>
          <w:szCs w:val="24"/>
        </w:rPr>
        <w:t>стоящий Договор о нижеследующем:</w:t>
      </w:r>
    </w:p>
    <w:p w:rsidR="00884178" w:rsidRDefault="00884178">
      <w:pPr>
        <w:spacing w:after="0" w:line="240" w:lineRule="auto"/>
        <w:jc w:val="center"/>
        <w:rPr>
          <w:rFonts w:ascii="Times New Roman" w:hAnsi="Times New Roman"/>
          <w:b/>
          <w:sz w:val="24"/>
          <w:szCs w:val="24"/>
        </w:rPr>
      </w:pP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1. ПРЕДМЕТ ДОГОВОРА</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1.1. В соответствии с настоящим Договором Поставщик обязуется поставить Заказчику, а Заказчик принять и </w:t>
      </w:r>
      <w:r w:rsidR="002911D5">
        <w:rPr>
          <w:rFonts w:ascii="Times New Roman" w:hAnsi="Times New Roman"/>
          <w:sz w:val="24"/>
          <w:szCs w:val="24"/>
        </w:rPr>
        <w:t>оплатить кислород</w:t>
      </w:r>
      <w:r>
        <w:rPr>
          <w:rFonts w:ascii="Times New Roman" w:hAnsi="Times New Roman"/>
          <w:sz w:val="24"/>
          <w:szCs w:val="24"/>
        </w:rPr>
        <w:t xml:space="preserve"> медицинский</w:t>
      </w:r>
      <w:r w:rsidR="004722DF">
        <w:rPr>
          <w:rFonts w:ascii="Times New Roman" w:hAnsi="Times New Roman"/>
          <w:sz w:val="24"/>
          <w:szCs w:val="24"/>
        </w:rPr>
        <w:t xml:space="preserve"> газообразный в балло</w:t>
      </w:r>
      <w:bookmarkStart w:id="0" w:name="_GoBack"/>
      <w:bookmarkEnd w:id="0"/>
      <w:r w:rsidR="004722DF">
        <w:rPr>
          <w:rFonts w:ascii="Times New Roman" w:hAnsi="Times New Roman"/>
          <w:sz w:val="24"/>
          <w:szCs w:val="24"/>
        </w:rPr>
        <w:t>нах</w:t>
      </w:r>
      <w:r>
        <w:rPr>
          <w:rFonts w:ascii="Times New Roman" w:hAnsi="Times New Roman"/>
          <w:sz w:val="24"/>
          <w:szCs w:val="24"/>
        </w:rPr>
        <w:t xml:space="preserve"> (далее – </w:t>
      </w:r>
      <w:r w:rsidR="002911D5">
        <w:rPr>
          <w:rFonts w:ascii="Times New Roman" w:hAnsi="Times New Roman"/>
          <w:sz w:val="24"/>
          <w:szCs w:val="24"/>
        </w:rPr>
        <w:t>Товар) на</w:t>
      </w:r>
      <w:r>
        <w:rPr>
          <w:rFonts w:ascii="Times New Roman" w:hAnsi="Times New Roman"/>
          <w:sz w:val="24"/>
          <w:szCs w:val="24"/>
        </w:rPr>
        <w:t xml:space="preserve"> условиях и в сроки, установленные настоящим Договором.</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884178" w:rsidRDefault="00884178">
      <w:pPr>
        <w:spacing w:after="0" w:line="240" w:lineRule="auto"/>
        <w:ind w:firstLine="720"/>
        <w:jc w:val="both"/>
        <w:rPr>
          <w:rFonts w:ascii="Times New Roman" w:hAnsi="Times New Roman"/>
          <w:b/>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2. ЦЕНА  ДОГОВОРА И ПОРЯДОК РАСЧЕТОВ</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 </w:t>
      </w:r>
      <w:r w:rsidR="00480BD5">
        <w:rPr>
          <w:rFonts w:ascii="Times New Roman" w:hAnsi="Times New Roman"/>
          <w:b/>
          <w:bCs/>
          <w:sz w:val="24"/>
          <w:szCs w:val="24"/>
        </w:rPr>
        <w:t>________________________________________________________________</w:t>
      </w:r>
      <w:r w:rsidRPr="00480BD5">
        <w:rPr>
          <w:rFonts w:ascii="Times New Roman" w:hAnsi="Times New Roman"/>
          <w:sz w:val="24"/>
          <w:szCs w:val="24"/>
        </w:rPr>
        <w:t>.</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Pr>
          <w:rFonts w:ascii="Times New Roman" w:hAnsi="Times New Roman"/>
          <w:sz w:val="24"/>
        </w:rPr>
        <w:t>10 (десяти)  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884178" w:rsidRDefault="00884178">
      <w:pPr>
        <w:pStyle w:val="ConsPlusNormal1"/>
        <w:widowControl/>
        <w:ind w:firstLine="540"/>
        <w:jc w:val="both"/>
        <w:rPr>
          <w:rFonts w:ascii="Times New Roman" w:hAnsi="Times New Roman"/>
          <w:b/>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3. ПОРЯДОК ПОСТАВКИ И ПРИЕМКИ ТОВАРА</w:t>
      </w:r>
    </w:p>
    <w:p w:rsidR="00884178" w:rsidRDefault="00884178">
      <w:pPr>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w:t>
      </w:r>
      <w:r w:rsidR="00404922">
        <w:rPr>
          <w:rFonts w:ascii="Times New Roman" w:hAnsi="Times New Roman"/>
          <w:sz w:val="24"/>
          <w:szCs w:val="24"/>
        </w:rPr>
        <w:t xml:space="preserve"> </w:t>
      </w:r>
      <w:r>
        <w:rPr>
          <w:rFonts w:ascii="Times New Roman" w:hAnsi="Times New Roman"/>
          <w:sz w:val="24"/>
          <w:szCs w:val="24"/>
        </w:rPr>
        <w:t xml:space="preserve">в соответствии с заявкой Заказчика в течение </w:t>
      </w:r>
      <w:r w:rsidR="00B36376">
        <w:rPr>
          <w:rFonts w:ascii="Times New Roman" w:hAnsi="Times New Roman"/>
          <w:sz w:val="24"/>
          <w:szCs w:val="24"/>
        </w:rPr>
        <w:t>суток</w:t>
      </w:r>
      <w:r>
        <w:rPr>
          <w:rFonts w:ascii="Times New Roman" w:hAnsi="Times New Roman"/>
          <w:sz w:val="24"/>
          <w:szCs w:val="24"/>
        </w:rPr>
        <w:t xml:space="preserve"> со дня ее получения.  Передачу и прием заявки на поставку Товара осуществляют лица, уполномоченные сторонами (допустима передача заявки посредством, факсимильной, электронной или иной связи).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Адреса поставки: Российская Федерация, г. Нижний Новгород, 603155, Верхневолжская набережная, д.18/1</w:t>
      </w:r>
      <w:r>
        <w:rPr>
          <w:rFonts w:ascii="Times New Roman" w:hAnsi="Times New Roman"/>
          <w:spacing w:val="3"/>
          <w:sz w:val="24"/>
          <w:szCs w:val="24"/>
        </w:rPr>
        <w:t>, ул. Семашко</w:t>
      </w:r>
      <w:r w:rsidR="004F04B3">
        <w:rPr>
          <w:rFonts w:ascii="Times New Roman" w:hAnsi="Times New Roman"/>
          <w:spacing w:val="3"/>
          <w:sz w:val="24"/>
          <w:szCs w:val="24"/>
        </w:rPr>
        <w:t>,</w:t>
      </w:r>
      <w:r>
        <w:rPr>
          <w:rFonts w:ascii="Times New Roman" w:hAnsi="Times New Roman"/>
          <w:spacing w:val="3"/>
          <w:sz w:val="24"/>
          <w:szCs w:val="24"/>
        </w:rPr>
        <w:t xml:space="preserve"> д.22, ул. Невзоровых</w:t>
      </w:r>
      <w:r w:rsidR="004F04B3">
        <w:rPr>
          <w:rFonts w:ascii="Times New Roman" w:hAnsi="Times New Roman"/>
          <w:spacing w:val="3"/>
          <w:sz w:val="24"/>
          <w:szCs w:val="24"/>
        </w:rPr>
        <w:t>,</w:t>
      </w:r>
      <w:r>
        <w:rPr>
          <w:rFonts w:ascii="Times New Roman" w:hAnsi="Times New Roman"/>
          <w:spacing w:val="3"/>
          <w:sz w:val="24"/>
          <w:szCs w:val="24"/>
        </w:rPr>
        <w:t xml:space="preserve"> д. 100, ул. Родионова</w:t>
      </w:r>
      <w:r w:rsidR="004F04B3">
        <w:rPr>
          <w:rFonts w:ascii="Times New Roman" w:hAnsi="Times New Roman"/>
          <w:spacing w:val="3"/>
          <w:sz w:val="24"/>
          <w:szCs w:val="24"/>
        </w:rPr>
        <w:t>,</w:t>
      </w:r>
      <w:r>
        <w:rPr>
          <w:rFonts w:ascii="Times New Roman" w:hAnsi="Times New Roman"/>
          <w:spacing w:val="3"/>
          <w:sz w:val="24"/>
          <w:szCs w:val="24"/>
        </w:rPr>
        <w:t xml:space="preserve"> д. 190а. </w:t>
      </w:r>
      <w:r>
        <w:rPr>
          <w:rFonts w:ascii="Times New Roman" w:eastAsia="Times New Roman" w:hAnsi="Times New Roman"/>
          <w:sz w:val="24"/>
          <w:szCs w:val="24"/>
          <w:u w:val="single"/>
        </w:rPr>
        <w:t>Контактный телефон</w:t>
      </w:r>
      <w:r>
        <w:rPr>
          <w:rFonts w:ascii="Times New Roman" w:eastAsia="Times New Roman" w:hAnsi="Times New Roman"/>
          <w:sz w:val="24"/>
          <w:szCs w:val="24"/>
        </w:rPr>
        <w:t>:</w:t>
      </w:r>
      <w:r>
        <w:rPr>
          <w:rFonts w:ascii="Times New Roman" w:hAnsi="Times New Roman"/>
          <w:sz w:val="24"/>
          <w:szCs w:val="24"/>
        </w:rPr>
        <w:t xml:space="preserve"> (831) 436-01-60.</w:t>
      </w:r>
    </w:p>
    <w:p w:rsidR="00884178" w:rsidRDefault="00884178">
      <w:pPr>
        <w:tabs>
          <w:tab w:val="left" w:pos="425"/>
        </w:tabs>
        <w:spacing w:after="0" w:line="240" w:lineRule="auto"/>
        <w:jc w:val="both"/>
        <w:rPr>
          <w:rFonts w:ascii="Times New Roman" w:hAnsi="Times New Roman"/>
          <w:sz w:val="24"/>
          <w:szCs w:val="24"/>
        </w:rPr>
      </w:pPr>
      <w:r>
        <w:rPr>
          <w:rFonts w:ascii="Times New Roman" w:hAnsi="Times New Roman"/>
          <w:sz w:val="24"/>
          <w:szCs w:val="24"/>
        </w:rPr>
        <w:lastRenderedPageBreak/>
        <w:t>.</w:t>
      </w:r>
    </w:p>
    <w:p w:rsidR="00884178" w:rsidRDefault="00884178">
      <w:pPr>
        <w:pStyle w:val="ConsPlusNormal1"/>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884178" w:rsidRDefault="00884178">
      <w:pPr>
        <w:pStyle w:val="ConsPlusNormal1"/>
        <w:widowControl/>
        <w:ind w:firstLine="709"/>
        <w:jc w:val="both"/>
        <w:rPr>
          <w:rFonts w:ascii="Times New Roman" w:hAnsi="Times New Roman" w:cs="Times New Roman"/>
          <w:sz w:val="24"/>
          <w:szCs w:val="24"/>
        </w:rPr>
      </w:pPr>
      <w:r>
        <w:rPr>
          <w:rFonts w:ascii="Times New Roman" w:hAnsi="Times New Roman" w:cs="Times New Roman"/>
          <w:sz w:val="24"/>
          <w:szCs w:val="24"/>
        </w:rPr>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884178" w:rsidRDefault="00884178">
      <w:pPr>
        <w:pStyle w:val="ConsPlusNormal1"/>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884178" w:rsidRDefault="00884178">
      <w:pPr>
        <w:pStyle w:val="ConsPlusNormal1"/>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884178" w:rsidRDefault="0088417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884178" w:rsidRDefault="00884178">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а также подписанные в установленном порядке товарно-транспортные накладные с отметкой о получении, а также счета-фактуры</w:t>
      </w:r>
      <w:r w:rsidR="00C71972">
        <w:rPr>
          <w:rFonts w:ascii="Times New Roman" w:hAnsi="Times New Roman"/>
          <w:color w:val="000000"/>
          <w:sz w:val="24"/>
          <w:szCs w:val="24"/>
        </w:rPr>
        <w:t xml:space="preserve">, </w:t>
      </w:r>
      <w:r w:rsidR="00C71972" w:rsidRPr="00325641">
        <w:rPr>
          <w:rFonts w:ascii="Times New Roman" w:hAnsi="Times New Roman"/>
          <w:color w:val="000000"/>
          <w:sz w:val="24"/>
          <w:szCs w:val="24"/>
        </w:rPr>
        <w:t>копии регистрационных удостоверений на медицинское изделие</w:t>
      </w:r>
      <w:r>
        <w:rPr>
          <w:rFonts w:ascii="Times New Roman" w:hAnsi="Times New Roman"/>
          <w:color w:val="000000"/>
          <w:sz w:val="24"/>
          <w:szCs w:val="24"/>
        </w:rPr>
        <w:t>.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884178" w:rsidRDefault="00884178">
      <w:pPr>
        <w:pStyle w:val="ConsPlusNormal1"/>
        <w:ind w:firstLine="540"/>
        <w:jc w:val="both"/>
        <w:rPr>
          <w:rFonts w:ascii="Times New Roman" w:hAnsi="Times New Roman" w:cs="Times New Roman"/>
          <w:color w:val="FF0000"/>
          <w:sz w:val="24"/>
          <w:szCs w:val="24"/>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884178" w:rsidRDefault="00884178">
      <w:pPr>
        <w:pStyle w:val="ConsPlusNormal1"/>
        <w:ind w:firstLine="540"/>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hyperlink r:id="rId5" w:history="1">
        <w:r w:rsidR="00325641" w:rsidRPr="00A80F65">
          <w:rPr>
            <w:rStyle w:val="ListLabel5"/>
            <w:color w:val="auto"/>
            <w:u w:val="none"/>
            <w:lang w:val="ru-RU"/>
          </w:rPr>
          <w:t>____________________</w:t>
        </w:r>
      </w:hyperlink>
      <w:r w:rsidRPr="00A80F65">
        <w:rPr>
          <w:rFonts w:ascii="Times New Roman" w:hAnsi="Times New Roman" w:cs="Times New Roman"/>
          <w:sz w:val="24"/>
          <w:szCs w:val="24"/>
        </w:rPr>
        <w:t>.</w:t>
      </w:r>
    </w:p>
    <w:p w:rsidR="00884178" w:rsidRDefault="00884178">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явиться по вызову Заказчика не позднее 3 дней.</w:t>
      </w:r>
    </w:p>
    <w:p w:rsidR="00884178" w:rsidRDefault="00884178">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884178" w:rsidRDefault="00884178">
      <w:pPr>
        <w:pStyle w:val="ConsPlusNormal1"/>
        <w:ind w:firstLine="540"/>
        <w:jc w:val="both"/>
        <w:rPr>
          <w:rFonts w:ascii="Times New Roman" w:hAnsi="Times New Roman"/>
          <w:color w:val="000000"/>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84178" w:rsidRDefault="00884178">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884178" w:rsidRDefault="00884178">
      <w:pPr>
        <w:spacing w:after="0" w:line="240" w:lineRule="auto"/>
        <w:ind w:firstLine="709"/>
        <w:jc w:val="both"/>
        <w:rPr>
          <w:rFonts w:ascii="Times New Roman" w:hAnsi="Times New Roman"/>
          <w:b/>
          <w:sz w:val="24"/>
          <w:szCs w:val="24"/>
        </w:rPr>
      </w:pPr>
      <w:r>
        <w:rPr>
          <w:rFonts w:ascii="Times New Roman" w:hAnsi="Times New Roman"/>
          <w:color w:val="000000"/>
          <w:sz w:val="24"/>
          <w:szCs w:val="24"/>
        </w:rPr>
        <w:t>3.10. Датой поставки считается дата подписания Сторонами документов о приемке Товара.</w:t>
      </w:r>
    </w:p>
    <w:p w:rsidR="00884178" w:rsidRDefault="00884178">
      <w:pPr>
        <w:spacing w:after="0" w:line="240" w:lineRule="auto"/>
        <w:jc w:val="center"/>
        <w:rPr>
          <w:rFonts w:ascii="Times New Roman" w:hAnsi="Times New Roman"/>
          <w:sz w:val="24"/>
          <w:szCs w:val="24"/>
          <w:highlight w:val="yellow"/>
        </w:rPr>
      </w:pPr>
      <w:r>
        <w:rPr>
          <w:rFonts w:ascii="Times New Roman" w:hAnsi="Times New Roman"/>
          <w:b/>
          <w:sz w:val="24"/>
          <w:szCs w:val="24"/>
        </w:rPr>
        <w:t xml:space="preserve">        4. КАЧЕСТВО И КОМПЛЕКТНОСТЬ. ГАРАНТИЙНЫЕ ОБЯЗАТЕЛЬСТВА</w:t>
      </w:r>
    </w:p>
    <w:p w:rsidR="00884178" w:rsidRPr="00404922" w:rsidRDefault="00884178">
      <w:pPr>
        <w:spacing w:after="0" w:line="240" w:lineRule="auto"/>
        <w:ind w:firstLine="720"/>
        <w:jc w:val="both"/>
        <w:rPr>
          <w:rFonts w:ascii="Times New Roman" w:hAnsi="Times New Roman"/>
          <w:sz w:val="24"/>
          <w:szCs w:val="24"/>
        </w:rPr>
      </w:pPr>
      <w:r w:rsidRPr="00404922">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p>
    <w:p w:rsidR="00884178" w:rsidRPr="00404922" w:rsidRDefault="00884178">
      <w:pPr>
        <w:pStyle w:val="ab"/>
        <w:spacing w:after="0" w:line="240" w:lineRule="auto"/>
        <w:ind w:left="0" w:firstLine="720"/>
        <w:jc w:val="both"/>
        <w:rPr>
          <w:rFonts w:ascii="Times New Roman" w:hAnsi="Times New Roman"/>
          <w:sz w:val="24"/>
          <w:szCs w:val="24"/>
        </w:rPr>
      </w:pPr>
      <w:r w:rsidRPr="00404922">
        <w:rPr>
          <w:rFonts w:ascii="Times New Roman" w:hAnsi="Times New Roman"/>
          <w:sz w:val="24"/>
          <w:szCs w:val="24"/>
        </w:rPr>
        <w:t>4.2.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884178" w:rsidRPr="00404922" w:rsidRDefault="00884178">
      <w:pPr>
        <w:spacing w:after="0" w:line="240" w:lineRule="auto"/>
        <w:ind w:firstLine="720"/>
        <w:jc w:val="both"/>
        <w:rPr>
          <w:rFonts w:ascii="Times New Roman" w:hAnsi="Times New Roman"/>
          <w:sz w:val="24"/>
          <w:szCs w:val="24"/>
        </w:rPr>
      </w:pPr>
      <w:r w:rsidRPr="00404922">
        <w:rPr>
          <w:rFonts w:ascii="Times New Roman" w:hAnsi="Times New Roman"/>
          <w:sz w:val="24"/>
          <w:szCs w:val="24"/>
        </w:rPr>
        <w:t>4.3. Некачественный (некомплектный) Товар считается не поставленным.</w:t>
      </w:r>
    </w:p>
    <w:p w:rsidR="00884178" w:rsidRPr="00404922" w:rsidRDefault="00884178">
      <w:pPr>
        <w:spacing w:after="0" w:line="240" w:lineRule="auto"/>
        <w:ind w:firstLine="720"/>
        <w:jc w:val="both"/>
        <w:rPr>
          <w:rFonts w:ascii="Times New Roman" w:hAnsi="Times New Roman"/>
          <w:sz w:val="24"/>
          <w:szCs w:val="24"/>
        </w:rPr>
      </w:pPr>
      <w:r w:rsidRPr="00404922">
        <w:rPr>
          <w:rFonts w:ascii="Times New Roman" w:hAnsi="Times New Roman"/>
          <w:sz w:val="24"/>
          <w:szCs w:val="24"/>
        </w:rPr>
        <w:t xml:space="preserve">4.4. По факту поставки некачественного Товара составляется акт с перечнем недостатков. Срок замены Товара устанавливается в течение </w:t>
      </w:r>
      <w:r w:rsidR="009407AB" w:rsidRPr="00404922">
        <w:rPr>
          <w:rFonts w:ascii="Times New Roman" w:hAnsi="Times New Roman"/>
          <w:sz w:val="24"/>
          <w:szCs w:val="24"/>
        </w:rPr>
        <w:t>1 рабочего дня</w:t>
      </w:r>
      <w:r w:rsidRPr="00404922">
        <w:rPr>
          <w:rFonts w:ascii="Times New Roman" w:hAnsi="Times New Roman"/>
          <w:sz w:val="24"/>
          <w:szCs w:val="24"/>
        </w:rPr>
        <w:t xml:space="preserve"> с момента получения </w:t>
      </w:r>
      <w:r w:rsidRPr="00404922">
        <w:rPr>
          <w:rFonts w:ascii="Times New Roman" w:hAnsi="Times New Roman"/>
          <w:sz w:val="24"/>
          <w:szCs w:val="24"/>
        </w:rPr>
        <w:lastRenderedPageBreak/>
        <w:t>Поставщиком уведомления Заказчика об обнаружении недостатков. Замена некачественного Товара производится за счет Поставщика.</w:t>
      </w:r>
    </w:p>
    <w:p w:rsidR="00884178" w:rsidRDefault="00884178">
      <w:pPr>
        <w:pStyle w:val="ConsPlusNormal1"/>
        <w:widowControl/>
        <w:ind w:firstLine="540"/>
        <w:jc w:val="both"/>
        <w:rPr>
          <w:rFonts w:ascii="Times New Roman" w:hAnsi="Times New Roman"/>
          <w:b/>
          <w:sz w:val="24"/>
          <w:szCs w:val="24"/>
        </w:rPr>
      </w:pPr>
      <w:r w:rsidRPr="00404922">
        <w:rPr>
          <w:rFonts w:ascii="Times New Roman" w:hAnsi="Times New Roman" w:cs="Times New Roman"/>
          <w:sz w:val="24"/>
          <w:szCs w:val="24"/>
        </w:rPr>
        <w:t>4.5. В период гарантийного срока Поставщик обязуется за свой счет производить необходимый ремонт, устранение недостатков в соответствии с требованиями действующего законодательства.</w:t>
      </w:r>
    </w:p>
    <w:p w:rsidR="00884178" w:rsidRDefault="00884178">
      <w:pPr>
        <w:spacing w:after="0" w:line="240" w:lineRule="auto"/>
        <w:ind w:firstLine="720"/>
        <w:jc w:val="both"/>
        <w:rPr>
          <w:rFonts w:ascii="Times New Roman" w:hAnsi="Times New Roman"/>
          <w:b/>
          <w:sz w:val="24"/>
          <w:szCs w:val="24"/>
        </w:rPr>
      </w:pPr>
    </w:p>
    <w:p w:rsidR="00884178" w:rsidRDefault="00884178">
      <w:pPr>
        <w:spacing w:after="0" w:line="240" w:lineRule="auto"/>
        <w:ind w:firstLine="720"/>
        <w:jc w:val="both"/>
        <w:rPr>
          <w:rFonts w:ascii="Times New Roman" w:hAnsi="Times New Roman"/>
          <w:sz w:val="24"/>
          <w:szCs w:val="24"/>
        </w:rPr>
      </w:pPr>
      <w:r>
        <w:rPr>
          <w:rFonts w:ascii="Times New Roman" w:hAnsi="Times New Roman"/>
          <w:b/>
          <w:sz w:val="24"/>
          <w:szCs w:val="24"/>
        </w:rPr>
        <w:t xml:space="preserve">                             5. ПРАВА И ОБЯЗАННОСТИ СТОРОН</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884178" w:rsidRDefault="00884178">
      <w:pPr>
        <w:pStyle w:val="ConsPlusNormal1"/>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884178" w:rsidRDefault="0088417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884178" w:rsidRDefault="00884178">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884178" w:rsidRDefault="00884178">
      <w:pPr>
        <w:spacing w:after="0" w:line="240" w:lineRule="auto"/>
        <w:ind w:firstLine="708"/>
        <w:jc w:val="both"/>
        <w:rPr>
          <w:rFonts w:ascii="Times New Roman" w:hAnsi="Times New Roman"/>
          <w:b/>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6. ОТВЕТСТВЕННОСТЬ СТОРОН</w:t>
      </w:r>
    </w:p>
    <w:p w:rsidR="00884178" w:rsidRDefault="00884178">
      <w:pPr>
        <w:pStyle w:val="ac"/>
        <w:spacing w:after="0" w:line="240" w:lineRule="auto"/>
        <w:ind w:firstLine="720"/>
        <w:jc w:val="both"/>
        <w:rPr>
          <w:rFonts w:ascii="Times New Roman" w:hAnsi="Times New Roman"/>
          <w:color w:val="00000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884178" w:rsidRDefault="00884178">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w:t>
      </w:r>
      <w:r w:rsidRPr="00404922">
        <w:rPr>
          <w:rFonts w:ascii="Times New Roman" w:hAnsi="Times New Roman"/>
          <w:sz w:val="24"/>
          <w:szCs w:val="24"/>
        </w:rPr>
        <w:t xml:space="preserve">в течение </w:t>
      </w:r>
      <w:r w:rsidR="009407AB" w:rsidRPr="00404922">
        <w:rPr>
          <w:rFonts w:ascii="Times New Roman" w:hAnsi="Times New Roman"/>
          <w:sz w:val="24"/>
          <w:szCs w:val="24"/>
        </w:rPr>
        <w:t>1</w:t>
      </w:r>
      <w:r w:rsidRPr="00404922">
        <w:rPr>
          <w:rFonts w:ascii="Times New Roman" w:hAnsi="Times New Roman"/>
          <w:sz w:val="24"/>
          <w:szCs w:val="24"/>
        </w:rPr>
        <w:t xml:space="preserve"> (</w:t>
      </w:r>
      <w:r w:rsidR="009407AB" w:rsidRPr="00404922">
        <w:rPr>
          <w:rFonts w:ascii="Times New Roman" w:hAnsi="Times New Roman"/>
          <w:sz w:val="24"/>
          <w:szCs w:val="24"/>
        </w:rPr>
        <w:t>одного</w:t>
      </w:r>
      <w:r w:rsidRPr="00404922">
        <w:rPr>
          <w:rFonts w:ascii="Times New Roman" w:hAnsi="Times New Roman"/>
          <w:sz w:val="24"/>
          <w:szCs w:val="24"/>
        </w:rPr>
        <w:t>) рабоч</w:t>
      </w:r>
      <w:r w:rsidR="009407AB" w:rsidRPr="00404922">
        <w:rPr>
          <w:rFonts w:ascii="Times New Roman" w:hAnsi="Times New Roman"/>
          <w:sz w:val="24"/>
          <w:szCs w:val="24"/>
        </w:rPr>
        <w:t xml:space="preserve">его </w:t>
      </w:r>
      <w:r w:rsidRPr="00404922">
        <w:rPr>
          <w:rFonts w:ascii="Times New Roman" w:hAnsi="Times New Roman"/>
          <w:sz w:val="24"/>
          <w:szCs w:val="24"/>
        </w:rPr>
        <w:t xml:space="preserve"> дн</w:t>
      </w:r>
      <w:r w:rsidR="009407AB" w:rsidRPr="00404922">
        <w:rPr>
          <w:rFonts w:ascii="Times New Roman" w:hAnsi="Times New Roman"/>
          <w:sz w:val="24"/>
          <w:szCs w:val="24"/>
        </w:rPr>
        <w:t>я</w:t>
      </w:r>
      <w:r>
        <w:rPr>
          <w:rFonts w:ascii="Times New Roman" w:hAnsi="Times New Roman"/>
          <w:sz w:val="24"/>
          <w:szCs w:val="24"/>
        </w:rPr>
        <w:t xml:space="preserve"> после сообщения Заказчика.</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w:t>
      </w:r>
      <w:r>
        <w:rPr>
          <w:rFonts w:ascii="Times New Roman" w:hAnsi="Times New Roman"/>
          <w:sz w:val="24"/>
          <w:szCs w:val="24"/>
        </w:rPr>
        <w:lastRenderedPageBreak/>
        <w:t>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884178" w:rsidRDefault="00884178">
      <w:pPr>
        <w:pStyle w:val="a6"/>
        <w:tabs>
          <w:tab w:val="left" w:pos="720"/>
        </w:tabs>
        <w:spacing w:after="0" w:line="240" w:lineRule="auto"/>
        <w:ind w:firstLine="720"/>
        <w:jc w:val="both"/>
        <w:rPr>
          <w:rFonts w:ascii="Times New Roman" w:hAnsi="Times New Roman"/>
          <w:b/>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 xml:space="preserve">  7. ДЕЙСТВИЕ ОБСТОЯТЕЛЬСТВ НЕПРЕОДОЛИМОЙ СИЛЫ</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84178" w:rsidRDefault="00884178">
      <w:pPr>
        <w:spacing w:after="0" w:line="240" w:lineRule="auto"/>
        <w:ind w:firstLine="720"/>
        <w:jc w:val="both"/>
        <w:rPr>
          <w:rFonts w:ascii="Times New Roman" w:hAnsi="Times New Roman"/>
          <w:b/>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8. ПОРЯДОК РАЗРЕШЕНИЯ СПОРОВ</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884178" w:rsidRDefault="00884178">
      <w:pPr>
        <w:spacing w:after="0" w:line="240" w:lineRule="auto"/>
        <w:ind w:firstLine="720"/>
        <w:jc w:val="both"/>
        <w:rPr>
          <w:rFonts w:ascii="Times New Roman" w:hAnsi="Times New Roman"/>
          <w:b/>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 xml:space="preserve">    9. ПОРЯДОК ИЗМЕНЕНИЯ И РАСТОРЖЕНИЯ ДОГОВОРА</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884178" w:rsidRDefault="00884178">
      <w:pPr>
        <w:spacing w:after="0" w:line="240" w:lineRule="auto"/>
        <w:ind w:firstLine="720"/>
        <w:jc w:val="both"/>
        <w:rPr>
          <w:rFonts w:ascii="Times New Roman" w:hAnsi="Times New Roman"/>
          <w:b/>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884178" w:rsidRDefault="00884178">
      <w:pPr>
        <w:spacing w:after="0" w:line="240" w:lineRule="auto"/>
        <w:jc w:val="center"/>
        <w:rPr>
          <w:rFonts w:ascii="Times New Roman" w:hAnsi="Times New Roman"/>
          <w:sz w:val="24"/>
          <w:szCs w:val="24"/>
        </w:rPr>
      </w:pPr>
      <w:r>
        <w:rPr>
          <w:rFonts w:ascii="Times New Roman" w:hAnsi="Times New Roman"/>
          <w:b/>
          <w:sz w:val="24"/>
          <w:szCs w:val="24"/>
        </w:rPr>
        <w:t>10. СРОК ДЕЙСТВИЯ И ПРОЧИЕ УСЛОВИЯ</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10.1. Настоящий Договор вступает в действие с даты подписания и действует до </w:t>
      </w:r>
      <w:r w:rsidRPr="00256C3F">
        <w:rPr>
          <w:rFonts w:ascii="Times New Roman" w:hAnsi="Times New Roman"/>
          <w:sz w:val="24"/>
          <w:szCs w:val="24"/>
        </w:rPr>
        <w:t>31.12.202</w:t>
      </w:r>
      <w:r w:rsidR="00C71972" w:rsidRPr="00256C3F">
        <w:rPr>
          <w:rFonts w:ascii="Times New Roman" w:hAnsi="Times New Roman"/>
          <w:sz w:val="24"/>
          <w:szCs w:val="24"/>
        </w:rPr>
        <w:t>6</w:t>
      </w:r>
      <w:r>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884178" w:rsidRDefault="0088417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10.4. Вопросы, не урегулированные настоящим Договором, стороны рассматривают в соответствии с действующим законодательством РФ.</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884178" w:rsidRDefault="00884178">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884178" w:rsidRDefault="00884178">
      <w:pPr>
        <w:spacing w:after="0" w:line="240" w:lineRule="auto"/>
        <w:ind w:firstLine="720"/>
        <w:jc w:val="both"/>
        <w:rPr>
          <w:rFonts w:ascii="Times New Roman" w:hAnsi="Times New Roman"/>
          <w:b/>
          <w:sz w:val="24"/>
          <w:szCs w:val="24"/>
        </w:rPr>
      </w:pPr>
      <w:r>
        <w:rPr>
          <w:rFonts w:ascii="Times New Roman" w:hAnsi="Times New Roman"/>
          <w:sz w:val="24"/>
          <w:szCs w:val="24"/>
        </w:rPr>
        <w:t xml:space="preserve">10.7.1. Приложение №1 – Спецификация. </w:t>
      </w:r>
    </w:p>
    <w:p w:rsidR="00884178" w:rsidRDefault="00884178">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884178" w:rsidRDefault="00884178">
      <w:pPr>
        <w:spacing w:after="0" w:line="240" w:lineRule="auto"/>
        <w:rPr>
          <w:rFonts w:ascii="Times New Roman" w:hAnsi="Times New Roman"/>
          <w:b/>
          <w:sz w:val="24"/>
          <w:szCs w:val="24"/>
        </w:rPr>
      </w:pPr>
    </w:p>
    <w:tbl>
      <w:tblPr>
        <w:tblW w:w="0" w:type="auto"/>
        <w:jc w:val="center"/>
        <w:tblLayout w:type="fixed"/>
        <w:tblLook w:val="0000" w:firstRow="0" w:lastRow="0" w:firstColumn="0" w:lastColumn="0" w:noHBand="0" w:noVBand="0"/>
      </w:tblPr>
      <w:tblGrid>
        <w:gridCol w:w="4860"/>
        <w:gridCol w:w="4860"/>
      </w:tblGrid>
      <w:tr w:rsidR="00884178">
        <w:trPr>
          <w:jc w:val="center"/>
        </w:trPr>
        <w:tc>
          <w:tcPr>
            <w:tcW w:w="4860" w:type="dxa"/>
            <w:shd w:val="clear" w:color="auto" w:fill="auto"/>
          </w:tcPr>
          <w:p w:rsidR="00884178" w:rsidRDefault="00884178">
            <w:pPr>
              <w:spacing w:after="0"/>
            </w:pPr>
            <w:r>
              <w:rPr>
                <w:rFonts w:ascii="Times New Roman" w:hAnsi="Times New Roman"/>
                <w:b/>
                <w:sz w:val="24"/>
                <w:szCs w:val="24"/>
              </w:rPr>
              <w:t>Поставщик:</w:t>
            </w:r>
          </w:p>
        </w:tc>
        <w:tc>
          <w:tcPr>
            <w:tcW w:w="4860" w:type="dxa"/>
            <w:shd w:val="clear" w:color="auto" w:fill="auto"/>
          </w:tcPr>
          <w:p w:rsidR="00884178" w:rsidRDefault="00884178">
            <w:pPr>
              <w:spacing w:after="0"/>
            </w:pPr>
            <w:r>
              <w:rPr>
                <w:rFonts w:ascii="Times New Roman" w:hAnsi="Times New Roman"/>
                <w:b/>
                <w:sz w:val="24"/>
                <w:szCs w:val="24"/>
              </w:rPr>
              <w:t>Заказчик:</w:t>
            </w:r>
          </w:p>
        </w:tc>
      </w:tr>
      <w:tr w:rsidR="00884178" w:rsidRPr="00594AAF">
        <w:trPr>
          <w:jc w:val="center"/>
        </w:trPr>
        <w:tc>
          <w:tcPr>
            <w:tcW w:w="4860" w:type="dxa"/>
            <w:shd w:val="clear" w:color="auto" w:fill="auto"/>
          </w:tcPr>
          <w:p w:rsidR="00256C3F" w:rsidRDefault="00884178" w:rsidP="00256C3F">
            <w:pPr>
              <w:widowControl w:val="0"/>
              <w:spacing w:after="0"/>
              <w:rPr>
                <w:rFonts w:ascii="Times New Roman" w:hAnsi="Times New Roman"/>
              </w:rPr>
            </w:pPr>
            <w:r>
              <w:rPr>
                <w:rFonts w:ascii="Times New Roman" w:eastAsia="Times New Roman" w:hAnsi="Times New Roman"/>
                <w:b/>
              </w:rPr>
              <w:t xml:space="preserve"> </w:t>
            </w:r>
          </w:p>
          <w:p w:rsidR="00884178" w:rsidRDefault="00884178">
            <w:pPr>
              <w:widowControl w:val="0"/>
              <w:spacing w:after="0" w:line="240" w:lineRule="auto"/>
            </w:pPr>
            <w:r>
              <w:rPr>
                <w:rFonts w:ascii="Times New Roman" w:hAnsi="Times New Roman"/>
              </w:rPr>
              <w:br/>
            </w:r>
            <w:r>
              <w:rPr>
                <w:rFonts w:ascii="Times New Roman" w:hAnsi="Times New Roman"/>
              </w:rPr>
              <w:br/>
            </w:r>
          </w:p>
        </w:tc>
        <w:tc>
          <w:tcPr>
            <w:tcW w:w="4860" w:type="dxa"/>
            <w:shd w:val="clear" w:color="auto" w:fill="auto"/>
          </w:tcPr>
          <w:p w:rsidR="00884178" w:rsidRDefault="00884178">
            <w:pPr>
              <w:rPr>
                <w:rFonts w:ascii="Times New Roman" w:hAnsi="Times New Roman"/>
                <w:sz w:val="24"/>
                <w:szCs w:val="24"/>
              </w:rPr>
            </w:pPr>
            <w:r>
              <w:rPr>
                <w:rFonts w:ascii="Times New Roman" w:hAnsi="Times New Roman"/>
                <w:b/>
                <w:sz w:val="24"/>
                <w:szCs w:val="24"/>
              </w:rPr>
              <w:t>ФГБОУ ВО «ПИМУ» Минздрава России</w:t>
            </w:r>
          </w:p>
          <w:p w:rsidR="00884178" w:rsidRDefault="00884178">
            <w:pPr>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884178" w:rsidRDefault="00884178">
            <w:pPr>
              <w:spacing w:after="0"/>
              <w:contextualSpacing/>
              <w:rPr>
                <w:rFonts w:ascii="Times New Roman" w:hAnsi="Times New Roman"/>
                <w:sz w:val="24"/>
                <w:szCs w:val="24"/>
              </w:rPr>
            </w:pPr>
            <w:r>
              <w:rPr>
                <w:rFonts w:ascii="Times New Roman" w:hAnsi="Times New Roman"/>
                <w:sz w:val="24"/>
                <w:szCs w:val="24"/>
              </w:rPr>
              <w:t xml:space="preserve">Почтовый адрес: 603950, БОКС-470, </w:t>
            </w:r>
          </w:p>
          <w:p w:rsidR="00884178" w:rsidRDefault="00884178">
            <w:pPr>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884178" w:rsidRDefault="00884178">
            <w:pPr>
              <w:spacing w:after="0"/>
              <w:contextualSpacing/>
              <w:rPr>
                <w:rFonts w:ascii="Times New Roman" w:hAnsi="Times New Roman"/>
                <w:sz w:val="24"/>
                <w:szCs w:val="24"/>
              </w:rPr>
            </w:pPr>
            <w:r>
              <w:rPr>
                <w:rFonts w:ascii="Times New Roman" w:hAnsi="Times New Roman"/>
                <w:sz w:val="24"/>
                <w:szCs w:val="24"/>
              </w:rPr>
              <w:t>ИНН 5260037940 КПП 526001001</w:t>
            </w:r>
          </w:p>
          <w:p w:rsidR="00884178" w:rsidRDefault="00884178">
            <w:pPr>
              <w:spacing w:after="0"/>
              <w:contextualSpacing/>
              <w:rPr>
                <w:rFonts w:ascii="Times New Roman" w:hAnsi="Times New Roman"/>
                <w:sz w:val="24"/>
                <w:szCs w:val="24"/>
              </w:rPr>
            </w:pPr>
            <w:r>
              <w:rPr>
                <w:rFonts w:ascii="Times New Roman" w:hAnsi="Times New Roman"/>
                <w:sz w:val="24"/>
                <w:szCs w:val="24"/>
              </w:rPr>
              <w:t>ОГРН 1025203045482</w:t>
            </w:r>
          </w:p>
          <w:p w:rsidR="00884178" w:rsidRDefault="00884178">
            <w:pPr>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884178" w:rsidRDefault="00884178">
            <w:pPr>
              <w:spacing w:after="0"/>
              <w:contextualSpacing/>
              <w:rPr>
                <w:rFonts w:ascii="Times New Roman" w:hAnsi="Times New Roman"/>
                <w:sz w:val="24"/>
                <w:szCs w:val="24"/>
              </w:rPr>
            </w:pPr>
            <w:r w:rsidRPr="00256C3F">
              <w:rPr>
                <w:rFonts w:ascii="Times New Roman" w:hAnsi="Times New Roman"/>
                <w:sz w:val="24"/>
                <w:szCs w:val="24"/>
              </w:rPr>
              <w:t xml:space="preserve">в </w:t>
            </w:r>
            <w:r w:rsidR="00C71972" w:rsidRPr="00256C3F">
              <w:rPr>
                <w:rFonts w:ascii="Times New Roman" w:hAnsi="Times New Roman"/>
                <w:sz w:val="24"/>
                <w:szCs w:val="24"/>
              </w:rPr>
              <w:t xml:space="preserve">ОКЦ № 1 </w:t>
            </w:r>
            <w:r w:rsidRPr="00256C3F">
              <w:rPr>
                <w:rFonts w:ascii="Times New Roman" w:hAnsi="Times New Roman"/>
                <w:sz w:val="24"/>
                <w:szCs w:val="24"/>
              </w:rPr>
              <w:t>Волго-Вятско</w:t>
            </w:r>
            <w:r w:rsidR="00C71972" w:rsidRPr="00256C3F">
              <w:rPr>
                <w:rFonts w:ascii="Times New Roman" w:hAnsi="Times New Roman"/>
                <w:sz w:val="24"/>
                <w:szCs w:val="24"/>
              </w:rPr>
              <w:t>го</w:t>
            </w:r>
            <w:r w:rsidRPr="00256C3F">
              <w:rPr>
                <w:rFonts w:ascii="Times New Roman" w:hAnsi="Times New Roman"/>
                <w:sz w:val="24"/>
                <w:szCs w:val="24"/>
              </w:rPr>
              <w:t xml:space="preserve"> ГУ Банка России</w:t>
            </w:r>
            <w:r>
              <w:rPr>
                <w:rFonts w:ascii="Times New Roman" w:hAnsi="Times New Roman"/>
                <w:sz w:val="24"/>
                <w:szCs w:val="24"/>
              </w:rPr>
              <w:t>//УФК по Нижегородской области г. Нижний Новгород</w:t>
            </w:r>
          </w:p>
          <w:p w:rsidR="00884178" w:rsidRDefault="00884178">
            <w:pPr>
              <w:spacing w:after="0"/>
              <w:contextualSpacing/>
              <w:rPr>
                <w:rFonts w:ascii="Times New Roman" w:hAnsi="Times New Roman"/>
                <w:sz w:val="24"/>
                <w:szCs w:val="24"/>
              </w:rPr>
            </w:pPr>
            <w:r>
              <w:rPr>
                <w:rFonts w:ascii="Times New Roman" w:hAnsi="Times New Roman"/>
                <w:sz w:val="24"/>
                <w:szCs w:val="24"/>
              </w:rPr>
              <w:t>БИК 012202102</w:t>
            </w:r>
          </w:p>
          <w:p w:rsidR="00884178" w:rsidRDefault="00884178">
            <w:pPr>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884178" w:rsidRPr="00B6407D" w:rsidRDefault="00884178">
            <w:pPr>
              <w:spacing w:after="0"/>
              <w:contextualSpacing/>
              <w:rPr>
                <w:rStyle w:val="a4"/>
                <w:sz w:val="24"/>
                <w:szCs w:val="24"/>
              </w:rPr>
            </w:pPr>
            <w:r>
              <w:rPr>
                <w:rFonts w:ascii="Times New Roman" w:hAnsi="Times New Roman"/>
                <w:sz w:val="24"/>
                <w:szCs w:val="24"/>
              </w:rPr>
              <w:t>УФК по Нижегородской области (ФГБОУ ВО "ПИМУ" Минздрава России л/с 20326Х43770</w:t>
            </w:r>
          </w:p>
          <w:p w:rsidR="00884178" w:rsidRPr="00256C3F" w:rsidRDefault="00884178">
            <w:pPr>
              <w:spacing w:after="0"/>
              <w:contextualSpacing/>
              <w:rPr>
                <w:rFonts w:ascii="Times New Roman" w:hAnsi="Times New Roman"/>
                <w:sz w:val="24"/>
                <w:szCs w:val="24"/>
              </w:rPr>
            </w:pPr>
            <w:r w:rsidRPr="00256C3F">
              <w:rPr>
                <w:rStyle w:val="a4"/>
                <w:b w:val="0"/>
                <w:sz w:val="24"/>
                <w:szCs w:val="24"/>
                <w:lang w:val="en-US"/>
              </w:rPr>
              <w:t>E</w:t>
            </w:r>
            <w:r w:rsidRPr="00256C3F">
              <w:rPr>
                <w:rStyle w:val="a4"/>
                <w:b w:val="0"/>
                <w:sz w:val="24"/>
                <w:szCs w:val="24"/>
              </w:rPr>
              <w:t>-</w:t>
            </w:r>
            <w:r w:rsidRPr="00256C3F">
              <w:rPr>
                <w:rStyle w:val="a4"/>
                <w:b w:val="0"/>
                <w:sz w:val="24"/>
                <w:szCs w:val="24"/>
                <w:lang w:val="en-US"/>
              </w:rPr>
              <w:t>mail</w:t>
            </w:r>
            <w:r w:rsidRPr="00256C3F">
              <w:rPr>
                <w:rStyle w:val="a4"/>
                <w:b w:val="0"/>
                <w:sz w:val="24"/>
                <w:szCs w:val="24"/>
              </w:rPr>
              <w:t>:</w:t>
            </w:r>
            <w:r w:rsidRPr="00256C3F">
              <w:rPr>
                <w:rStyle w:val="a4"/>
                <w:sz w:val="24"/>
                <w:szCs w:val="24"/>
              </w:rPr>
              <w:t xml:space="preserve"> </w:t>
            </w:r>
            <w:hyperlink r:id="rId6" w:history="1">
              <w:r w:rsidRPr="00256C3F">
                <w:rPr>
                  <w:rStyle w:val="a5"/>
                  <w:rFonts w:ascii="Times New Roman" w:hAnsi="Times New Roman"/>
                  <w:color w:val="auto"/>
                  <w:sz w:val="24"/>
                  <w:szCs w:val="24"/>
                  <w:u w:val="none"/>
                  <w:lang w:val="en-US"/>
                </w:rPr>
                <w:t>kanc</w:t>
              </w:r>
              <w:r w:rsidRPr="00256C3F">
                <w:rPr>
                  <w:rStyle w:val="a5"/>
                  <w:rFonts w:ascii="Times New Roman" w:hAnsi="Times New Roman"/>
                  <w:color w:val="auto"/>
                  <w:sz w:val="24"/>
                  <w:szCs w:val="24"/>
                  <w:u w:val="none"/>
                </w:rPr>
                <w:t>@</w:t>
              </w:r>
              <w:r w:rsidRPr="00256C3F">
                <w:rPr>
                  <w:rStyle w:val="a5"/>
                  <w:rFonts w:ascii="Times New Roman" w:hAnsi="Times New Roman"/>
                  <w:color w:val="auto"/>
                  <w:sz w:val="24"/>
                  <w:szCs w:val="24"/>
                  <w:u w:val="none"/>
                  <w:lang w:val="en-US"/>
                </w:rPr>
                <w:t>pimunn</w:t>
              </w:r>
              <w:r w:rsidRPr="00256C3F">
                <w:rPr>
                  <w:rStyle w:val="a5"/>
                  <w:rFonts w:ascii="Times New Roman" w:hAnsi="Times New Roman"/>
                  <w:color w:val="auto"/>
                  <w:sz w:val="24"/>
                  <w:szCs w:val="24"/>
                  <w:u w:val="none"/>
                </w:rPr>
                <w:t>.</w:t>
              </w:r>
              <w:r w:rsidRPr="00256C3F">
                <w:rPr>
                  <w:rStyle w:val="a5"/>
                  <w:rFonts w:ascii="Times New Roman" w:hAnsi="Times New Roman"/>
                  <w:color w:val="auto"/>
                  <w:sz w:val="24"/>
                  <w:szCs w:val="24"/>
                  <w:u w:val="none"/>
                  <w:lang w:val="en-US"/>
                </w:rPr>
                <w:t>net</w:t>
              </w:r>
            </w:hyperlink>
            <w:r w:rsidRPr="00256C3F">
              <w:rPr>
                <w:rStyle w:val="a4"/>
                <w:sz w:val="24"/>
                <w:szCs w:val="24"/>
              </w:rPr>
              <w:t xml:space="preserve"> </w:t>
            </w:r>
          </w:p>
          <w:p w:rsidR="00256C3F" w:rsidRDefault="00256C3F">
            <w:pPr>
              <w:tabs>
                <w:tab w:val="left" w:pos="5120"/>
                <w:tab w:val="left" w:pos="5330"/>
              </w:tabs>
              <w:spacing w:after="0" w:line="240" w:lineRule="auto"/>
              <w:jc w:val="both"/>
              <w:rPr>
                <w:rFonts w:ascii="Times New Roman" w:hAnsi="Times New Roman"/>
                <w:sz w:val="24"/>
                <w:szCs w:val="24"/>
              </w:rPr>
            </w:pPr>
          </w:p>
          <w:p w:rsidR="00884178" w:rsidRDefault="00C71972">
            <w:pPr>
              <w:tabs>
                <w:tab w:val="left" w:pos="5120"/>
                <w:tab w:val="left" w:pos="5330"/>
              </w:tabs>
              <w:spacing w:after="0" w:line="240" w:lineRule="auto"/>
              <w:jc w:val="both"/>
              <w:rPr>
                <w:rFonts w:ascii="Times New Roman" w:hAnsi="Times New Roman"/>
                <w:sz w:val="24"/>
                <w:szCs w:val="24"/>
              </w:rPr>
            </w:pPr>
            <w:r>
              <w:rPr>
                <w:rFonts w:ascii="Times New Roman" w:hAnsi="Times New Roman"/>
                <w:sz w:val="24"/>
                <w:szCs w:val="24"/>
              </w:rPr>
              <w:t>Ректор</w:t>
            </w:r>
          </w:p>
          <w:p w:rsidR="00256C3F" w:rsidRDefault="00256C3F">
            <w:pPr>
              <w:tabs>
                <w:tab w:val="left" w:pos="5120"/>
                <w:tab w:val="left" w:pos="5330"/>
              </w:tabs>
              <w:spacing w:after="0" w:line="240" w:lineRule="auto"/>
              <w:jc w:val="both"/>
              <w:rPr>
                <w:rFonts w:ascii="Times New Roman" w:hAnsi="Times New Roman"/>
                <w:sz w:val="24"/>
                <w:szCs w:val="24"/>
              </w:rPr>
            </w:pPr>
          </w:p>
          <w:p w:rsidR="00256C3F" w:rsidRPr="00594AAF" w:rsidRDefault="00256C3F">
            <w:pPr>
              <w:tabs>
                <w:tab w:val="left" w:pos="5120"/>
                <w:tab w:val="left" w:pos="5330"/>
              </w:tabs>
              <w:spacing w:after="0" w:line="240" w:lineRule="auto"/>
              <w:jc w:val="both"/>
              <w:rPr>
                <w:rFonts w:ascii="Times New Roman" w:hAnsi="Times New Roman"/>
                <w:sz w:val="24"/>
                <w:szCs w:val="24"/>
              </w:rPr>
            </w:pPr>
          </w:p>
        </w:tc>
      </w:tr>
      <w:tr w:rsidR="00884178">
        <w:trPr>
          <w:jc w:val="center"/>
        </w:trPr>
        <w:tc>
          <w:tcPr>
            <w:tcW w:w="4860" w:type="dxa"/>
            <w:shd w:val="clear" w:color="auto" w:fill="auto"/>
          </w:tcPr>
          <w:p w:rsidR="00884178" w:rsidRDefault="00884178">
            <w:pPr>
              <w:spacing w:after="0"/>
              <w:rPr>
                <w:rFonts w:ascii="Times New Roman" w:hAnsi="Times New Roman"/>
                <w:b/>
                <w:sz w:val="24"/>
                <w:szCs w:val="24"/>
              </w:rPr>
            </w:pPr>
            <w:r>
              <w:rPr>
                <w:rFonts w:ascii="Times New Roman" w:hAnsi="Times New Roman"/>
                <w:b/>
                <w:sz w:val="24"/>
                <w:szCs w:val="24"/>
              </w:rPr>
              <w:t xml:space="preserve">__________________/   </w:t>
            </w:r>
            <w:r w:rsidR="00256C3F">
              <w:rPr>
                <w:rFonts w:ascii="Times New Roman" w:eastAsia="Times New Roman" w:hAnsi="Times New Roman"/>
                <w:b/>
                <w:bCs/>
                <w:sz w:val="20"/>
                <w:szCs w:val="20"/>
              </w:rPr>
              <w:t xml:space="preserve">                        </w:t>
            </w:r>
            <w:r>
              <w:rPr>
                <w:rFonts w:ascii="Times New Roman" w:hAnsi="Times New Roman"/>
                <w:b/>
                <w:sz w:val="24"/>
                <w:szCs w:val="24"/>
              </w:rPr>
              <w:t xml:space="preserve">   /</w:t>
            </w:r>
          </w:p>
          <w:p w:rsidR="00884178" w:rsidRDefault="00884178">
            <w:pPr>
              <w:spacing w:after="0"/>
              <w:rPr>
                <w:rFonts w:ascii="Times New Roman" w:hAnsi="Times New Roman"/>
                <w:b/>
                <w:sz w:val="24"/>
                <w:szCs w:val="24"/>
              </w:rPr>
            </w:pPr>
            <w:r>
              <w:rPr>
                <w:rFonts w:ascii="Times New Roman" w:hAnsi="Times New Roman"/>
                <w:sz w:val="24"/>
                <w:szCs w:val="24"/>
              </w:rPr>
              <w:t>М.П.</w:t>
            </w:r>
          </w:p>
          <w:p w:rsidR="00884178" w:rsidRDefault="00884178">
            <w:pPr>
              <w:spacing w:after="0"/>
              <w:rPr>
                <w:rFonts w:ascii="Times New Roman" w:hAnsi="Times New Roman"/>
                <w:b/>
                <w:sz w:val="24"/>
                <w:szCs w:val="24"/>
              </w:rPr>
            </w:pPr>
          </w:p>
        </w:tc>
        <w:tc>
          <w:tcPr>
            <w:tcW w:w="4860" w:type="dxa"/>
            <w:shd w:val="clear" w:color="auto" w:fill="auto"/>
          </w:tcPr>
          <w:p w:rsidR="00884178" w:rsidRDefault="00884178" w:rsidP="00256C3F">
            <w:pPr>
              <w:spacing w:after="0"/>
              <w:rPr>
                <w:rFonts w:ascii="Times New Roman" w:hAnsi="Times New Roman"/>
                <w:sz w:val="24"/>
                <w:szCs w:val="24"/>
              </w:rPr>
            </w:pPr>
            <w:r w:rsidRPr="00256C3F">
              <w:rPr>
                <w:rFonts w:ascii="Times New Roman" w:hAnsi="Times New Roman"/>
                <w:sz w:val="24"/>
                <w:szCs w:val="24"/>
              </w:rPr>
              <w:t>_______________/</w:t>
            </w:r>
            <w:r w:rsidR="00256C3F">
              <w:rPr>
                <w:rFonts w:ascii="Times New Roman" w:hAnsi="Times New Roman"/>
                <w:sz w:val="24"/>
                <w:szCs w:val="24"/>
              </w:rPr>
              <w:t xml:space="preserve"> </w:t>
            </w:r>
            <w:r w:rsidR="00C71972" w:rsidRPr="00256C3F">
              <w:rPr>
                <w:rFonts w:ascii="Times New Roman" w:hAnsi="Times New Roman"/>
                <w:sz w:val="24"/>
                <w:szCs w:val="24"/>
              </w:rPr>
              <w:t>Карякин Н.Н.</w:t>
            </w:r>
            <w:r w:rsidR="00256C3F">
              <w:rPr>
                <w:rFonts w:ascii="Times New Roman" w:hAnsi="Times New Roman"/>
                <w:sz w:val="24"/>
                <w:szCs w:val="24"/>
              </w:rPr>
              <w:t xml:space="preserve"> </w:t>
            </w:r>
            <w:r w:rsidRPr="00256C3F">
              <w:rPr>
                <w:rFonts w:ascii="Times New Roman" w:hAnsi="Times New Roman"/>
                <w:sz w:val="24"/>
                <w:szCs w:val="24"/>
              </w:rPr>
              <w:t>/</w:t>
            </w:r>
            <w:r>
              <w:rPr>
                <w:rFonts w:ascii="Times New Roman" w:hAnsi="Times New Roman"/>
                <w:sz w:val="24"/>
                <w:szCs w:val="24"/>
              </w:rPr>
              <w:t xml:space="preserve">     </w:t>
            </w:r>
          </w:p>
          <w:p w:rsidR="00884178" w:rsidRDefault="00884178">
            <w:pPr>
              <w:spacing w:after="0"/>
              <w:ind w:firstLine="540"/>
              <w:rPr>
                <w:rFonts w:ascii="Times New Roman" w:hAnsi="Times New Roman"/>
                <w:b/>
                <w:sz w:val="24"/>
                <w:szCs w:val="24"/>
              </w:rPr>
            </w:pPr>
            <w:r>
              <w:rPr>
                <w:rFonts w:ascii="Times New Roman" w:hAnsi="Times New Roman"/>
                <w:sz w:val="24"/>
                <w:szCs w:val="24"/>
              </w:rPr>
              <w:t xml:space="preserve">М.П.                   </w:t>
            </w:r>
          </w:p>
          <w:p w:rsidR="00884178" w:rsidRDefault="00884178">
            <w:pPr>
              <w:spacing w:after="0"/>
              <w:rPr>
                <w:rFonts w:ascii="Times New Roman" w:hAnsi="Times New Roman"/>
                <w:b/>
                <w:sz w:val="24"/>
                <w:szCs w:val="24"/>
              </w:rPr>
            </w:pPr>
          </w:p>
        </w:tc>
      </w:tr>
    </w:tbl>
    <w:p w:rsidR="00884178" w:rsidRDefault="00884178">
      <w:pPr>
        <w:spacing w:after="0" w:line="240" w:lineRule="auto"/>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884178">
      <w:pPr>
        <w:spacing w:after="0" w:line="240" w:lineRule="auto"/>
        <w:ind w:left="6480"/>
        <w:jc w:val="right"/>
        <w:rPr>
          <w:rFonts w:ascii="Times New Roman" w:hAnsi="Times New Roman"/>
          <w:b/>
          <w:sz w:val="24"/>
          <w:szCs w:val="24"/>
        </w:rPr>
      </w:pPr>
    </w:p>
    <w:p w:rsidR="00884178" w:rsidRDefault="00FC3454">
      <w:pPr>
        <w:spacing w:after="0" w:line="240" w:lineRule="auto"/>
        <w:ind w:left="6480"/>
        <w:jc w:val="right"/>
        <w:rPr>
          <w:rFonts w:ascii="Times New Roman" w:hAnsi="Times New Roman"/>
          <w:b/>
          <w:sz w:val="24"/>
          <w:szCs w:val="24"/>
        </w:rPr>
      </w:pPr>
      <w:r>
        <w:rPr>
          <w:rFonts w:ascii="Times New Roman" w:hAnsi="Times New Roman"/>
          <w:b/>
          <w:sz w:val="24"/>
          <w:szCs w:val="24"/>
        </w:rPr>
        <w:lastRenderedPageBreak/>
        <w:t>П</w:t>
      </w:r>
      <w:r w:rsidR="00884178">
        <w:rPr>
          <w:rFonts w:ascii="Times New Roman" w:hAnsi="Times New Roman"/>
          <w:b/>
          <w:sz w:val="24"/>
          <w:szCs w:val="24"/>
        </w:rPr>
        <w:t>РИЛОЖЕНИЕ №1</w:t>
      </w:r>
    </w:p>
    <w:p w:rsidR="00884178" w:rsidRDefault="00884178">
      <w:pPr>
        <w:spacing w:after="0" w:line="240" w:lineRule="auto"/>
        <w:ind w:left="4962" w:hanging="142"/>
        <w:jc w:val="right"/>
        <w:rPr>
          <w:rFonts w:ascii="Times New Roman" w:hAnsi="Times New Roman"/>
          <w:sz w:val="24"/>
          <w:szCs w:val="24"/>
        </w:rPr>
      </w:pPr>
      <w:r>
        <w:rPr>
          <w:rFonts w:ascii="Times New Roman" w:hAnsi="Times New Roman"/>
          <w:b/>
          <w:sz w:val="24"/>
          <w:szCs w:val="24"/>
        </w:rPr>
        <w:t>к  Договору №______ от «___» ______ 2026 г.</w:t>
      </w:r>
    </w:p>
    <w:p w:rsidR="00884178" w:rsidRDefault="00884178">
      <w:pPr>
        <w:spacing w:after="0" w:line="240" w:lineRule="auto"/>
        <w:ind w:left="6480"/>
        <w:rPr>
          <w:rFonts w:ascii="Times New Roman" w:hAnsi="Times New Roman"/>
          <w:sz w:val="24"/>
          <w:szCs w:val="24"/>
        </w:rPr>
      </w:pPr>
    </w:p>
    <w:p w:rsidR="00884178" w:rsidRDefault="00884178">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tbl>
      <w:tblPr>
        <w:tblW w:w="0" w:type="auto"/>
        <w:tblInd w:w="113" w:type="dxa"/>
        <w:tblLayout w:type="fixed"/>
        <w:tblLook w:val="0000" w:firstRow="0" w:lastRow="0" w:firstColumn="0" w:lastColumn="0" w:noHBand="0" w:noVBand="0"/>
      </w:tblPr>
      <w:tblGrid>
        <w:gridCol w:w="870"/>
        <w:gridCol w:w="3852"/>
        <w:gridCol w:w="1499"/>
        <w:gridCol w:w="1185"/>
        <w:gridCol w:w="1303"/>
        <w:gridCol w:w="1386"/>
      </w:tblGrid>
      <w:tr w:rsidR="00884178">
        <w:tc>
          <w:tcPr>
            <w:tcW w:w="870" w:type="dxa"/>
            <w:tcBorders>
              <w:top w:val="single" w:sz="4" w:space="0" w:color="000000"/>
              <w:left w:val="single" w:sz="4" w:space="0" w:color="000000"/>
              <w:bottom w:val="single" w:sz="4" w:space="0" w:color="000000"/>
              <w:right w:val="single" w:sz="4" w:space="0" w:color="000000"/>
            </w:tcBorders>
            <w:shd w:val="clear" w:color="auto" w:fill="auto"/>
          </w:tcPr>
          <w:p w:rsidR="00884178" w:rsidRDefault="00884178">
            <w:pPr>
              <w:spacing w:after="0" w:line="240" w:lineRule="auto"/>
              <w:jc w:val="center"/>
              <w:rPr>
                <w:rFonts w:ascii="Times New Roman" w:hAnsi="Times New Roman"/>
                <w:b/>
                <w:sz w:val="24"/>
                <w:szCs w:val="24"/>
              </w:rPr>
            </w:pPr>
            <w:r>
              <w:rPr>
                <w:rFonts w:ascii="Times New Roman" w:hAnsi="Times New Roman"/>
                <w:b/>
                <w:sz w:val="24"/>
                <w:szCs w:val="24"/>
              </w:rPr>
              <w:t>№</w:t>
            </w:r>
          </w:p>
          <w:p w:rsidR="00884178" w:rsidRDefault="00884178">
            <w:pPr>
              <w:spacing w:after="0" w:line="240" w:lineRule="auto"/>
              <w:jc w:val="center"/>
            </w:pPr>
            <w:r>
              <w:rPr>
                <w:rFonts w:ascii="Times New Roman" w:hAnsi="Times New Roman"/>
                <w:b/>
                <w:sz w:val="24"/>
                <w:szCs w:val="24"/>
              </w:rPr>
              <w:t>п/п</w:t>
            </w: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rsidR="00884178" w:rsidRDefault="00884178">
            <w:pPr>
              <w:spacing w:after="0" w:line="240" w:lineRule="auto"/>
              <w:jc w:val="center"/>
            </w:pPr>
            <w:r>
              <w:rPr>
                <w:rFonts w:ascii="Times New Roman" w:hAnsi="Times New Roman"/>
                <w:b/>
                <w:sz w:val="24"/>
                <w:szCs w:val="24"/>
              </w:rPr>
              <w:t>Наименование и технические характеристики товара, страна происхождения товара</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884178" w:rsidRDefault="00884178">
            <w:pPr>
              <w:spacing w:after="0" w:line="240" w:lineRule="auto"/>
              <w:jc w:val="center"/>
            </w:pPr>
            <w:r>
              <w:rPr>
                <w:rFonts w:ascii="Times New Roman" w:hAnsi="Times New Roman"/>
                <w:b/>
                <w:sz w:val="24"/>
                <w:szCs w:val="24"/>
              </w:rPr>
              <w:t>Количество</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84178" w:rsidRDefault="00884178">
            <w:pPr>
              <w:spacing w:after="0" w:line="240" w:lineRule="auto"/>
              <w:jc w:val="center"/>
            </w:pPr>
            <w:r>
              <w:rPr>
                <w:rFonts w:ascii="Times New Roman" w:hAnsi="Times New Roman"/>
                <w:b/>
                <w:sz w:val="24"/>
                <w:szCs w:val="24"/>
              </w:rPr>
              <w:t>Ед. изм.</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rsidR="00884178" w:rsidRDefault="00884178">
            <w:pPr>
              <w:spacing w:after="0" w:line="240" w:lineRule="auto"/>
              <w:jc w:val="center"/>
            </w:pPr>
            <w:r>
              <w:rPr>
                <w:rFonts w:ascii="Times New Roman" w:hAnsi="Times New Roman"/>
                <w:b/>
                <w:sz w:val="24"/>
                <w:szCs w:val="24"/>
              </w:rPr>
              <w:t>Цена за ед., руб.</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884178" w:rsidRDefault="00884178">
            <w:pPr>
              <w:spacing w:after="0" w:line="240" w:lineRule="auto"/>
              <w:jc w:val="center"/>
            </w:pPr>
            <w:r>
              <w:rPr>
                <w:rFonts w:ascii="Times New Roman" w:hAnsi="Times New Roman"/>
                <w:b/>
                <w:sz w:val="24"/>
                <w:szCs w:val="24"/>
              </w:rPr>
              <w:t>Сумма, руб.</w:t>
            </w:r>
          </w:p>
        </w:tc>
      </w:tr>
      <w:tr w:rsidR="00512F2D">
        <w:tc>
          <w:tcPr>
            <w:tcW w:w="870"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spacing w:after="0" w:line="240" w:lineRule="auto"/>
              <w:jc w:val="center"/>
            </w:pPr>
            <w:r>
              <w:rPr>
                <w:rFonts w:ascii="Times New Roman" w:hAnsi="Times New Roman"/>
                <w:sz w:val="24"/>
                <w:szCs w:val="24"/>
              </w:rPr>
              <w:t>1</w:t>
            </w: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pStyle w:val="12"/>
              <w:widowControl w:val="0"/>
              <w:jc w:val="center"/>
              <w:rPr>
                <w:rFonts w:ascii="Times New Roman" w:hAnsi="Times New Roman" w:cs="Times New Roman"/>
                <w:i/>
                <w:sz w:val="20"/>
                <w:szCs w:val="20"/>
              </w:rPr>
            </w:pPr>
            <w:r>
              <w:rPr>
                <w:rFonts w:ascii="Times New Roman" w:hAnsi="Times New Roman" w:cs="Times New Roman"/>
                <w:b/>
                <w:spacing w:val="-3"/>
                <w:sz w:val="20"/>
                <w:szCs w:val="20"/>
              </w:rPr>
              <w:t xml:space="preserve">Кислород медицинский </w:t>
            </w:r>
            <w:r>
              <w:rPr>
                <w:rFonts w:ascii="Times New Roman" w:hAnsi="Times New Roman" w:cs="Times New Roman"/>
                <w:b/>
                <w:sz w:val="20"/>
                <w:szCs w:val="20"/>
              </w:rPr>
              <w:t xml:space="preserve">газообразный </w:t>
            </w:r>
          </w:p>
          <w:p w:rsidR="00512F2D" w:rsidRDefault="00512F2D" w:rsidP="00A80F65">
            <w:pPr>
              <w:pStyle w:val="12"/>
              <w:widowControl w:val="0"/>
              <w:jc w:val="center"/>
              <w:rPr>
                <w:rFonts w:ascii="Times New Roman" w:hAnsi="Times New Roman" w:cs="Times New Roman"/>
                <w:i/>
                <w:sz w:val="20"/>
                <w:szCs w:val="20"/>
              </w:rPr>
            </w:pPr>
            <w:r>
              <w:rPr>
                <w:rFonts w:ascii="Times New Roman" w:hAnsi="Times New Roman" w:cs="Times New Roman"/>
                <w:i/>
                <w:sz w:val="20"/>
                <w:szCs w:val="20"/>
              </w:rPr>
              <w:t xml:space="preserve">лекарственное средство, </w:t>
            </w:r>
          </w:p>
          <w:p w:rsidR="00512F2D" w:rsidRDefault="00512F2D" w:rsidP="00A80F65">
            <w:pPr>
              <w:pStyle w:val="12"/>
              <w:widowControl w:val="0"/>
              <w:jc w:val="center"/>
              <w:rPr>
                <w:rFonts w:ascii="Times New Roman" w:hAnsi="Times New Roman" w:cs="Times New Roman"/>
                <w:i/>
                <w:sz w:val="20"/>
                <w:szCs w:val="20"/>
              </w:rPr>
            </w:pPr>
            <w:r>
              <w:rPr>
                <w:rFonts w:ascii="Times New Roman" w:hAnsi="Times New Roman" w:cs="Times New Roman"/>
                <w:i/>
                <w:sz w:val="20"/>
                <w:szCs w:val="20"/>
              </w:rPr>
              <w:t xml:space="preserve">изготовлено </w:t>
            </w:r>
          </w:p>
          <w:p w:rsidR="00512F2D" w:rsidRDefault="00512F2D" w:rsidP="00A80F65">
            <w:pPr>
              <w:pStyle w:val="12"/>
              <w:widowControl w:val="0"/>
              <w:jc w:val="center"/>
              <w:rPr>
                <w:rFonts w:ascii="Times New Roman" w:eastAsia="Times New Roman" w:hAnsi="Times New Roman" w:cs="Times New Roman"/>
                <w:i/>
                <w:sz w:val="20"/>
                <w:szCs w:val="20"/>
              </w:rPr>
            </w:pPr>
            <w:r>
              <w:rPr>
                <w:rFonts w:ascii="Times New Roman" w:hAnsi="Times New Roman" w:cs="Times New Roman"/>
                <w:i/>
                <w:sz w:val="20"/>
                <w:szCs w:val="20"/>
              </w:rPr>
              <w:t>на основании ФСП</w:t>
            </w:r>
          </w:p>
          <w:p w:rsidR="00512F2D" w:rsidRDefault="00512F2D" w:rsidP="00A80F65">
            <w:pPr>
              <w:pStyle w:val="12"/>
              <w:widowControl w:val="0"/>
              <w:jc w:val="center"/>
            </w:pPr>
            <w:r>
              <w:rPr>
                <w:rFonts w:ascii="Times New Roman" w:eastAsia="Times New Roman" w:hAnsi="Times New Roman" w:cs="Times New Roman"/>
                <w:i/>
                <w:sz w:val="20"/>
                <w:szCs w:val="20"/>
              </w:rPr>
              <w:t>(баллон  2.5л., 200 бар)</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spacing w:after="0" w:line="240" w:lineRule="auto"/>
              <w:jc w:val="center"/>
            </w:pPr>
            <w:r>
              <w:rPr>
                <w:rFonts w:ascii="Times New Roman" w:hAnsi="Times New Roman"/>
                <w:sz w:val="24"/>
                <w:szCs w:val="24"/>
              </w:rPr>
              <w:t>6</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jc w:val="center"/>
            </w:pPr>
            <w:r>
              <w:rPr>
                <w:rFonts w:ascii="Times New Roman" w:hAnsi="Times New Roman"/>
                <w:sz w:val="24"/>
                <w:szCs w:val="24"/>
              </w:rPr>
              <w:t>Штука</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Default="00512F2D">
            <w:pPr>
              <w:widowControl w:val="0"/>
              <w:tabs>
                <w:tab w:val="left" w:pos="613"/>
              </w:tabs>
              <w:spacing w:after="0"/>
              <w:jc w:val="cente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Pr="002911D5" w:rsidRDefault="00512F2D">
            <w:pPr>
              <w:widowControl w:val="0"/>
              <w:spacing w:after="0"/>
              <w:jc w:val="center"/>
              <w:rPr>
                <w:highlight w:val="red"/>
              </w:rPr>
            </w:pPr>
          </w:p>
        </w:tc>
      </w:tr>
      <w:tr w:rsidR="00512F2D">
        <w:tc>
          <w:tcPr>
            <w:tcW w:w="870"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spacing w:after="0" w:line="240" w:lineRule="auto"/>
              <w:jc w:val="center"/>
            </w:pPr>
            <w:r>
              <w:rPr>
                <w:rFonts w:ascii="Times New Roman" w:hAnsi="Times New Roman"/>
                <w:sz w:val="24"/>
                <w:szCs w:val="24"/>
              </w:rPr>
              <w:t>2</w:t>
            </w: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pStyle w:val="12"/>
              <w:widowControl w:val="0"/>
              <w:jc w:val="center"/>
              <w:rPr>
                <w:rFonts w:ascii="Times New Roman" w:hAnsi="Times New Roman" w:cs="Times New Roman"/>
                <w:i/>
                <w:sz w:val="20"/>
                <w:szCs w:val="20"/>
              </w:rPr>
            </w:pPr>
            <w:r>
              <w:rPr>
                <w:rFonts w:ascii="Times New Roman" w:hAnsi="Times New Roman" w:cs="Times New Roman"/>
                <w:b/>
                <w:spacing w:val="-3"/>
                <w:sz w:val="20"/>
                <w:szCs w:val="20"/>
              </w:rPr>
              <w:t xml:space="preserve">Кислород медицинский </w:t>
            </w:r>
            <w:r>
              <w:rPr>
                <w:rFonts w:ascii="Times New Roman" w:hAnsi="Times New Roman" w:cs="Times New Roman"/>
                <w:b/>
                <w:sz w:val="20"/>
                <w:szCs w:val="20"/>
              </w:rPr>
              <w:t xml:space="preserve">газообразный </w:t>
            </w:r>
          </w:p>
          <w:p w:rsidR="00512F2D" w:rsidRDefault="00512F2D">
            <w:pPr>
              <w:pStyle w:val="12"/>
              <w:widowControl w:val="0"/>
              <w:jc w:val="center"/>
              <w:rPr>
                <w:rFonts w:ascii="Times New Roman" w:hAnsi="Times New Roman" w:cs="Times New Roman"/>
                <w:i/>
                <w:sz w:val="20"/>
                <w:szCs w:val="20"/>
              </w:rPr>
            </w:pPr>
            <w:r>
              <w:rPr>
                <w:rFonts w:ascii="Times New Roman" w:hAnsi="Times New Roman" w:cs="Times New Roman"/>
                <w:i/>
                <w:sz w:val="20"/>
                <w:szCs w:val="20"/>
              </w:rPr>
              <w:t xml:space="preserve">лекарственное средство, </w:t>
            </w:r>
          </w:p>
          <w:p w:rsidR="00512F2D" w:rsidRDefault="00512F2D">
            <w:pPr>
              <w:pStyle w:val="12"/>
              <w:widowControl w:val="0"/>
              <w:jc w:val="center"/>
              <w:rPr>
                <w:rFonts w:ascii="Times New Roman" w:hAnsi="Times New Roman" w:cs="Times New Roman"/>
                <w:i/>
                <w:sz w:val="20"/>
                <w:szCs w:val="20"/>
              </w:rPr>
            </w:pPr>
            <w:r>
              <w:rPr>
                <w:rFonts w:ascii="Times New Roman" w:hAnsi="Times New Roman" w:cs="Times New Roman"/>
                <w:i/>
                <w:sz w:val="20"/>
                <w:szCs w:val="20"/>
              </w:rPr>
              <w:t xml:space="preserve">изготовлено </w:t>
            </w:r>
          </w:p>
          <w:p w:rsidR="00512F2D" w:rsidRDefault="00512F2D">
            <w:pPr>
              <w:pStyle w:val="12"/>
              <w:widowControl w:val="0"/>
              <w:jc w:val="center"/>
              <w:rPr>
                <w:rFonts w:ascii="Times New Roman" w:eastAsia="Times New Roman" w:hAnsi="Times New Roman" w:cs="Times New Roman"/>
                <w:i/>
                <w:sz w:val="20"/>
                <w:szCs w:val="20"/>
              </w:rPr>
            </w:pPr>
            <w:r>
              <w:rPr>
                <w:rFonts w:ascii="Times New Roman" w:hAnsi="Times New Roman" w:cs="Times New Roman"/>
                <w:i/>
                <w:sz w:val="20"/>
                <w:szCs w:val="20"/>
              </w:rPr>
              <w:t>на основании ФСП</w:t>
            </w:r>
          </w:p>
          <w:p w:rsidR="00512F2D" w:rsidRDefault="00512F2D">
            <w:pPr>
              <w:pStyle w:val="12"/>
              <w:widowControl w:val="0"/>
              <w:jc w:val="center"/>
            </w:pPr>
            <w:r>
              <w:rPr>
                <w:rFonts w:ascii="Times New Roman" w:eastAsia="Times New Roman" w:hAnsi="Times New Roman" w:cs="Times New Roman"/>
                <w:i/>
                <w:sz w:val="20"/>
                <w:szCs w:val="20"/>
              </w:rPr>
              <w:t>(баллон  5л., 200 бар)</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spacing w:after="0" w:line="240" w:lineRule="auto"/>
              <w:jc w:val="center"/>
            </w:pPr>
            <w:r>
              <w:rPr>
                <w:rFonts w:ascii="Times New Roman" w:hAnsi="Times New Roman"/>
                <w:sz w:val="24"/>
                <w:szCs w:val="24"/>
              </w:rPr>
              <w:t>12</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jc w:val="center"/>
            </w:pPr>
            <w:r>
              <w:rPr>
                <w:rFonts w:ascii="Times New Roman" w:hAnsi="Times New Roman"/>
                <w:sz w:val="24"/>
                <w:szCs w:val="24"/>
              </w:rPr>
              <w:t>Штука</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Default="00512F2D">
            <w:pPr>
              <w:widowControl w:val="0"/>
              <w:tabs>
                <w:tab w:val="left" w:pos="613"/>
              </w:tabs>
              <w:spacing w:after="0"/>
              <w:jc w:val="cente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Pr="002911D5" w:rsidRDefault="00512F2D">
            <w:pPr>
              <w:widowControl w:val="0"/>
              <w:spacing w:after="0"/>
              <w:jc w:val="center"/>
              <w:rPr>
                <w:highlight w:val="red"/>
              </w:rPr>
            </w:pPr>
          </w:p>
        </w:tc>
      </w:tr>
      <w:tr w:rsidR="00512F2D">
        <w:tc>
          <w:tcPr>
            <w:tcW w:w="870"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spacing w:after="0" w:line="240" w:lineRule="auto"/>
              <w:jc w:val="center"/>
            </w:pPr>
            <w:r>
              <w:rPr>
                <w:rFonts w:ascii="Times New Roman" w:hAnsi="Times New Roman"/>
                <w:sz w:val="24"/>
                <w:szCs w:val="24"/>
              </w:rPr>
              <w:t>3</w:t>
            </w: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pStyle w:val="12"/>
              <w:widowControl w:val="0"/>
              <w:jc w:val="center"/>
              <w:rPr>
                <w:rFonts w:ascii="Times New Roman" w:hAnsi="Times New Roman" w:cs="Times New Roman"/>
                <w:i/>
                <w:sz w:val="20"/>
                <w:szCs w:val="20"/>
              </w:rPr>
            </w:pPr>
            <w:r>
              <w:rPr>
                <w:rFonts w:ascii="Times New Roman" w:hAnsi="Times New Roman" w:cs="Times New Roman"/>
                <w:b/>
                <w:spacing w:val="-3"/>
                <w:sz w:val="20"/>
                <w:szCs w:val="20"/>
              </w:rPr>
              <w:t xml:space="preserve">Кислород медицинский </w:t>
            </w:r>
            <w:r>
              <w:rPr>
                <w:rFonts w:ascii="Times New Roman" w:hAnsi="Times New Roman" w:cs="Times New Roman"/>
                <w:b/>
                <w:sz w:val="20"/>
                <w:szCs w:val="20"/>
              </w:rPr>
              <w:t xml:space="preserve">газообразный </w:t>
            </w:r>
          </w:p>
          <w:p w:rsidR="00512F2D" w:rsidRDefault="00512F2D" w:rsidP="00A80F65">
            <w:pPr>
              <w:pStyle w:val="12"/>
              <w:widowControl w:val="0"/>
              <w:jc w:val="center"/>
              <w:rPr>
                <w:rFonts w:ascii="Times New Roman" w:hAnsi="Times New Roman" w:cs="Times New Roman"/>
                <w:i/>
                <w:sz w:val="20"/>
                <w:szCs w:val="20"/>
              </w:rPr>
            </w:pPr>
            <w:r>
              <w:rPr>
                <w:rFonts w:ascii="Times New Roman" w:hAnsi="Times New Roman" w:cs="Times New Roman"/>
                <w:i/>
                <w:sz w:val="20"/>
                <w:szCs w:val="20"/>
              </w:rPr>
              <w:t xml:space="preserve">лекарственное средство, </w:t>
            </w:r>
          </w:p>
          <w:p w:rsidR="00512F2D" w:rsidRDefault="00512F2D" w:rsidP="00A80F65">
            <w:pPr>
              <w:pStyle w:val="12"/>
              <w:widowControl w:val="0"/>
              <w:jc w:val="center"/>
              <w:rPr>
                <w:rFonts w:ascii="Times New Roman" w:hAnsi="Times New Roman" w:cs="Times New Roman"/>
                <w:i/>
                <w:sz w:val="20"/>
                <w:szCs w:val="20"/>
              </w:rPr>
            </w:pPr>
            <w:r>
              <w:rPr>
                <w:rFonts w:ascii="Times New Roman" w:hAnsi="Times New Roman" w:cs="Times New Roman"/>
                <w:i/>
                <w:sz w:val="20"/>
                <w:szCs w:val="20"/>
              </w:rPr>
              <w:t xml:space="preserve">изготовлено </w:t>
            </w:r>
          </w:p>
          <w:p w:rsidR="00512F2D" w:rsidRDefault="00512F2D" w:rsidP="00A80F65">
            <w:pPr>
              <w:pStyle w:val="12"/>
              <w:widowControl w:val="0"/>
              <w:jc w:val="center"/>
              <w:rPr>
                <w:rFonts w:ascii="Times New Roman" w:eastAsia="Times New Roman" w:hAnsi="Times New Roman" w:cs="Times New Roman"/>
                <w:i/>
                <w:sz w:val="20"/>
                <w:szCs w:val="20"/>
              </w:rPr>
            </w:pPr>
            <w:r>
              <w:rPr>
                <w:rFonts w:ascii="Times New Roman" w:hAnsi="Times New Roman" w:cs="Times New Roman"/>
                <w:i/>
                <w:sz w:val="20"/>
                <w:szCs w:val="20"/>
              </w:rPr>
              <w:t>на основании ФСП</w:t>
            </w:r>
          </w:p>
          <w:p w:rsidR="00512F2D" w:rsidRDefault="00512F2D" w:rsidP="00A80F65">
            <w:pPr>
              <w:pStyle w:val="12"/>
              <w:widowControl w:val="0"/>
              <w:jc w:val="center"/>
            </w:pPr>
            <w:r>
              <w:rPr>
                <w:rFonts w:ascii="Times New Roman" w:eastAsia="Times New Roman" w:hAnsi="Times New Roman" w:cs="Times New Roman"/>
                <w:i/>
                <w:sz w:val="20"/>
                <w:szCs w:val="20"/>
              </w:rPr>
              <w:t>(баллон  11л., 200 бар)</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spacing w:after="0" w:line="240" w:lineRule="auto"/>
              <w:jc w:val="center"/>
            </w:pPr>
            <w:r>
              <w:rPr>
                <w:rFonts w:ascii="Times New Roman" w:hAnsi="Times New Roman"/>
                <w:sz w:val="24"/>
                <w:szCs w:val="24"/>
              </w:rPr>
              <w:t>8</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spacing w:after="0" w:line="240" w:lineRule="auto"/>
              <w:jc w:val="center"/>
            </w:pPr>
            <w:r>
              <w:rPr>
                <w:rFonts w:ascii="Times New Roman" w:hAnsi="Times New Roman"/>
                <w:sz w:val="24"/>
                <w:szCs w:val="24"/>
              </w:rPr>
              <w:t>Штука</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Default="00512F2D">
            <w:pPr>
              <w:widowControl w:val="0"/>
              <w:tabs>
                <w:tab w:val="left" w:pos="613"/>
              </w:tabs>
              <w:spacing w:after="0"/>
              <w:jc w:val="cente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Pr="002911D5" w:rsidRDefault="00512F2D">
            <w:pPr>
              <w:widowControl w:val="0"/>
              <w:spacing w:after="0"/>
              <w:jc w:val="center"/>
              <w:rPr>
                <w:highlight w:val="red"/>
              </w:rPr>
            </w:pPr>
          </w:p>
        </w:tc>
      </w:tr>
      <w:tr w:rsidR="00512F2D">
        <w:tc>
          <w:tcPr>
            <w:tcW w:w="870"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pPr>
              <w:spacing w:after="0" w:line="240" w:lineRule="auto"/>
              <w:jc w:val="center"/>
              <w:rPr>
                <w:rFonts w:ascii="Times New Roman" w:hAnsi="Times New Roman"/>
                <w:sz w:val="24"/>
                <w:szCs w:val="24"/>
              </w:rPr>
            </w:pPr>
            <w:r>
              <w:rPr>
                <w:rFonts w:ascii="Times New Roman" w:hAnsi="Times New Roman"/>
                <w:sz w:val="24"/>
                <w:szCs w:val="24"/>
              </w:rPr>
              <w:t>4</w:t>
            </w: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pStyle w:val="12"/>
              <w:widowControl w:val="0"/>
              <w:jc w:val="center"/>
              <w:rPr>
                <w:rFonts w:ascii="Times New Roman" w:hAnsi="Times New Roman" w:cs="Times New Roman"/>
                <w:spacing w:val="-3"/>
                <w:sz w:val="20"/>
                <w:szCs w:val="20"/>
              </w:rPr>
            </w:pPr>
            <w:r>
              <w:rPr>
                <w:rFonts w:ascii="Times New Roman" w:hAnsi="Times New Roman" w:cs="Times New Roman"/>
                <w:b/>
                <w:spacing w:val="-3"/>
                <w:sz w:val="20"/>
                <w:szCs w:val="20"/>
              </w:rPr>
              <w:t xml:space="preserve">Кислород медицинский газообразный </w:t>
            </w:r>
          </w:p>
          <w:p w:rsidR="00512F2D" w:rsidRDefault="00512F2D" w:rsidP="00A80F65">
            <w:pPr>
              <w:pStyle w:val="12"/>
              <w:widowControl w:val="0"/>
              <w:jc w:val="center"/>
              <w:rPr>
                <w:rFonts w:ascii="Times New Roman" w:hAnsi="Times New Roman" w:cs="Times New Roman"/>
                <w:spacing w:val="-3"/>
                <w:sz w:val="20"/>
                <w:szCs w:val="20"/>
              </w:rPr>
            </w:pPr>
            <w:r>
              <w:rPr>
                <w:rFonts w:ascii="Times New Roman" w:hAnsi="Times New Roman" w:cs="Times New Roman"/>
                <w:spacing w:val="-3"/>
                <w:sz w:val="20"/>
                <w:szCs w:val="20"/>
              </w:rPr>
              <w:t xml:space="preserve">лекарственное средство, </w:t>
            </w:r>
          </w:p>
          <w:p w:rsidR="00512F2D" w:rsidRDefault="00512F2D" w:rsidP="00A80F65">
            <w:pPr>
              <w:pStyle w:val="12"/>
              <w:widowControl w:val="0"/>
              <w:jc w:val="center"/>
              <w:rPr>
                <w:rFonts w:ascii="Times New Roman" w:hAnsi="Times New Roman" w:cs="Times New Roman"/>
                <w:spacing w:val="-3"/>
                <w:sz w:val="20"/>
                <w:szCs w:val="20"/>
              </w:rPr>
            </w:pPr>
            <w:r>
              <w:rPr>
                <w:rFonts w:ascii="Times New Roman" w:hAnsi="Times New Roman" w:cs="Times New Roman"/>
                <w:spacing w:val="-3"/>
                <w:sz w:val="20"/>
                <w:szCs w:val="20"/>
              </w:rPr>
              <w:t xml:space="preserve">изготовлено </w:t>
            </w:r>
          </w:p>
          <w:p w:rsidR="00512F2D" w:rsidRDefault="00512F2D" w:rsidP="00A80F65">
            <w:pPr>
              <w:pStyle w:val="12"/>
              <w:widowControl w:val="0"/>
              <w:jc w:val="center"/>
              <w:rPr>
                <w:rFonts w:ascii="Times New Roman" w:hAnsi="Times New Roman" w:cs="Times New Roman"/>
                <w:spacing w:val="-3"/>
                <w:sz w:val="20"/>
                <w:szCs w:val="20"/>
              </w:rPr>
            </w:pPr>
            <w:r>
              <w:rPr>
                <w:rFonts w:ascii="Times New Roman" w:hAnsi="Times New Roman" w:cs="Times New Roman"/>
                <w:spacing w:val="-3"/>
                <w:sz w:val="20"/>
                <w:szCs w:val="20"/>
              </w:rPr>
              <w:t>на основании ФСП</w:t>
            </w:r>
          </w:p>
          <w:p w:rsidR="00512F2D" w:rsidRDefault="00512F2D" w:rsidP="00A80F65">
            <w:pPr>
              <w:pStyle w:val="12"/>
              <w:widowControl w:val="0"/>
              <w:jc w:val="center"/>
            </w:pPr>
            <w:r>
              <w:rPr>
                <w:rFonts w:ascii="Times New Roman" w:hAnsi="Times New Roman" w:cs="Times New Roman"/>
                <w:spacing w:val="-3"/>
                <w:sz w:val="20"/>
                <w:szCs w:val="20"/>
              </w:rPr>
              <w:t>(баллон  50л., 200 бар)</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spacing w:after="0" w:line="240" w:lineRule="auto"/>
              <w:jc w:val="center"/>
            </w:pPr>
            <w:r>
              <w:rPr>
                <w:rFonts w:ascii="Times New Roman" w:hAnsi="Times New Roman"/>
                <w:sz w:val="24"/>
                <w:szCs w:val="24"/>
              </w:rPr>
              <w:t>15</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512F2D" w:rsidRDefault="00512F2D" w:rsidP="00A80F65">
            <w:pPr>
              <w:jc w:val="center"/>
            </w:pPr>
            <w:r>
              <w:rPr>
                <w:rFonts w:ascii="Times New Roman" w:hAnsi="Times New Roman"/>
                <w:sz w:val="24"/>
                <w:szCs w:val="24"/>
              </w:rPr>
              <w:t>Штука</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Default="00512F2D">
            <w:pPr>
              <w:widowControl w:val="0"/>
              <w:tabs>
                <w:tab w:val="left" w:pos="613"/>
              </w:tabs>
              <w:spacing w:after="0"/>
              <w:jc w:val="cente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F2D" w:rsidRPr="002911D5" w:rsidRDefault="00512F2D">
            <w:pPr>
              <w:widowControl w:val="0"/>
              <w:spacing w:after="0"/>
              <w:jc w:val="center"/>
              <w:rPr>
                <w:highlight w:val="red"/>
              </w:rPr>
            </w:pPr>
          </w:p>
        </w:tc>
      </w:tr>
    </w:tbl>
    <w:p w:rsidR="00512F2D" w:rsidRDefault="00512F2D">
      <w:pPr>
        <w:tabs>
          <w:tab w:val="left" w:pos="8113"/>
        </w:tabs>
        <w:spacing w:after="0" w:line="240" w:lineRule="auto"/>
        <w:rPr>
          <w:rFonts w:ascii="Times New Roman" w:hAnsi="Times New Roman"/>
          <w:sz w:val="24"/>
          <w:szCs w:val="24"/>
        </w:rPr>
      </w:pPr>
    </w:p>
    <w:p w:rsidR="00884178" w:rsidRDefault="00884178">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ИТОГО: </w:t>
      </w:r>
      <w:r w:rsidR="008C4408">
        <w:rPr>
          <w:rFonts w:ascii="Times New Roman" w:hAnsi="Times New Roman"/>
          <w:b/>
          <w:bCs/>
          <w:sz w:val="24"/>
          <w:szCs w:val="24"/>
        </w:rPr>
        <w:t>________________________________</w:t>
      </w:r>
      <w:r>
        <w:rPr>
          <w:rFonts w:ascii="Times New Roman" w:hAnsi="Times New Roman"/>
          <w:sz w:val="24"/>
          <w:szCs w:val="24"/>
        </w:rPr>
        <w:t>.</w:t>
      </w:r>
    </w:p>
    <w:p w:rsidR="00512F2D" w:rsidRDefault="00512F2D">
      <w:pPr>
        <w:tabs>
          <w:tab w:val="left" w:pos="8113"/>
        </w:tabs>
        <w:spacing w:after="0" w:line="240" w:lineRule="auto"/>
        <w:rPr>
          <w:rFonts w:ascii="Times New Roman" w:hAnsi="Times New Roman"/>
          <w:sz w:val="24"/>
          <w:szCs w:val="24"/>
        </w:rPr>
      </w:pPr>
    </w:p>
    <w:tbl>
      <w:tblPr>
        <w:tblW w:w="0" w:type="auto"/>
        <w:jc w:val="center"/>
        <w:tblLayout w:type="fixed"/>
        <w:tblLook w:val="0000" w:firstRow="0" w:lastRow="0" w:firstColumn="0" w:lastColumn="0" w:noHBand="0" w:noVBand="0"/>
      </w:tblPr>
      <w:tblGrid>
        <w:gridCol w:w="4860"/>
        <w:gridCol w:w="4860"/>
      </w:tblGrid>
      <w:tr w:rsidR="00884178">
        <w:trPr>
          <w:jc w:val="center"/>
        </w:trPr>
        <w:tc>
          <w:tcPr>
            <w:tcW w:w="4860" w:type="dxa"/>
            <w:shd w:val="clear" w:color="auto" w:fill="auto"/>
          </w:tcPr>
          <w:p w:rsidR="00884178" w:rsidRDefault="00884178">
            <w:pPr>
              <w:spacing w:after="0"/>
            </w:pPr>
            <w:r>
              <w:rPr>
                <w:rFonts w:ascii="Times New Roman" w:hAnsi="Times New Roman"/>
                <w:b/>
                <w:sz w:val="24"/>
                <w:szCs w:val="24"/>
              </w:rPr>
              <w:t>Поставщик:</w:t>
            </w:r>
          </w:p>
        </w:tc>
        <w:tc>
          <w:tcPr>
            <w:tcW w:w="4860" w:type="dxa"/>
            <w:shd w:val="clear" w:color="auto" w:fill="auto"/>
          </w:tcPr>
          <w:p w:rsidR="00884178" w:rsidRDefault="00884178">
            <w:pPr>
              <w:spacing w:after="0"/>
            </w:pPr>
            <w:r>
              <w:rPr>
                <w:rFonts w:ascii="Times New Roman" w:hAnsi="Times New Roman"/>
                <w:b/>
                <w:sz w:val="24"/>
                <w:szCs w:val="24"/>
              </w:rPr>
              <w:t>Заказчик:</w:t>
            </w:r>
          </w:p>
        </w:tc>
      </w:tr>
      <w:tr w:rsidR="00884178">
        <w:trPr>
          <w:jc w:val="center"/>
        </w:trPr>
        <w:tc>
          <w:tcPr>
            <w:tcW w:w="4860" w:type="dxa"/>
            <w:shd w:val="clear" w:color="auto" w:fill="auto"/>
          </w:tcPr>
          <w:p w:rsidR="00884178" w:rsidRDefault="00884178">
            <w:pPr>
              <w:spacing w:after="0"/>
              <w:rPr>
                <w:rFonts w:ascii="Times New Roman" w:hAnsi="Times New Roman"/>
                <w:sz w:val="24"/>
                <w:szCs w:val="24"/>
              </w:rPr>
            </w:pPr>
            <w:r>
              <w:rPr>
                <w:rFonts w:ascii="Times New Roman" w:hAnsi="Times New Roman"/>
              </w:rPr>
              <w:br/>
            </w:r>
          </w:p>
          <w:p w:rsidR="00884178" w:rsidRDefault="00884178">
            <w:pPr>
              <w:spacing w:after="0"/>
              <w:rPr>
                <w:rFonts w:ascii="Times New Roman" w:hAnsi="Times New Roman"/>
                <w:sz w:val="24"/>
                <w:szCs w:val="24"/>
              </w:rPr>
            </w:pPr>
          </w:p>
        </w:tc>
        <w:tc>
          <w:tcPr>
            <w:tcW w:w="4860" w:type="dxa"/>
            <w:shd w:val="clear" w:color="auto" w:fill="auto"/>
          </w:tcPr>
          <w:p w:rsidR="00884178" w:rsidRDefault="00884178">
            <w:pPr>
              <w:widowControl w:val="0"/>
              <w:rPr>
                <w:rFonts w:ascii="Times New Roman" w:hAnsi="Times New Roman"/>
              </w:rPr>
            </w:pPr>
            <w:r>
              <w:rPr>
                <w:rFonts w:ascii="Times New Roman" w:hAnsi="Times New Roman"/>
                <w:b/>
              </w:rPr>
              <w:t>ФГБОУ ВО «ПИМУ» Минздрава России</w:t>
            </w:r>
          </w:p>
          <w:p w:rsidR="00884178" w:rsidRDefault="00884178">
            <w:pPr>
              <w:widowControl w:val="0"/>
              <w:spacing w:after="0"/>
              <w:contextualSpacing/>
              <w:rPr>
                <w:rFonts w:ascii="Times New Roman" w:hAnsi="Times New Roman"/>
              </w:rPr>
            </w:pPr>
            <w:r>
              <w:rPr>
                <w:rFonts w:ascii="Times New Roman" w:hAnsi="Times New Roman"/>
              </w:rPr>
              <w:t xml:space="preserve">Юр. адрес: 603005, г. Нижний Новгород, </w:t>
            </w:r>
            <w:r>
              <w:rPr>
                <w:rFonts w:ascii="Times New Roman" w:hAnsi="Times New Roman"/>
              </w:rPr>
              <w:br/>
              <w:t>пл. Минина и Пожарского, д.10/1</w:t>
            </w:r>
          </w:p>
          <w:p w:rsidR="00884178" w:rsidRDefault="00884178">
            <w:pPr>
              <w:widowControl w:val="0"/>
              <w:spacing w:after="0"/>
              <w:contextualSpacing/>
              <w:rPr>
                <w:rFonts w:ascii="Times New Roman" w:hAnsi="Times New Roman"/>
              </w:rPr>
            </w:pPr>
            <w:r>
              <w:rPr>
                <w:rFonts w:ascii="Times New Roman" w:hAnsi="Times New Roman"/>
              </w:rPr>
              <w:t>Почтовый адрес: 603950, БОКС-470,</w:t>
            </w:r>
          </w:p>
          <w:p w:rsidR="00884178" w:rsidRDefault="00884178">
            <w:pPr>
              <w:widowControl w:val="0"/>
              <w:spacing w:after="0"/>
              <w:contextualSpacing/>
              <w:rPr>
                <w:rFonts w:ascii="Times New Roman" w:hAnsi="Times New Roman"/>
              </w:rPr>
            </w:pPr>
            <w:r>
              <w:rPr>
                <w:rFonts w:ascii="Times New Roman" w:hAnsi="Times New Roman"/>
              </w:rPr>
              <w:t>г. Нижний Новгород, пл. Минина и Пожарского, д. 10/1</w:t>
            </w:r>
          </w:p>
          <w:p w:rsidR="00884178" w:rsidRDefault="00884178">
            <w:pPr>
              <w:widowControl w:val="0"/>
              <w:spacing w:after="0"/>
              <w:contextualSpacing/>
              <w:rPr>
                <w:rFonts w:ascii="Times New Roman" w:hAnsi="Times New Roman"/>
              </w:rPr>
            </w:pPr>
            <w:r>
              <w:rPr>
                <w:rFonts w:ascii="Times New Roman" w:hAnsi="Times New Roman"/>
              </w:rPr>
              <w:t>ИНН 5260037940 КПП 526001001</w:t>
            </w:r>
          </w:p>
          <w:p w:rsidR="00884178" w:rsidRDefault="00884178">
            <w:pPr>
              <w:widowControl w:val="0"/>
              <w:spacing w:after="0"/>
              <w:contextualSpacing/>
              <w:rPr>
                <w:rFonts w:ascii="Times New Roman" w:hAnsi="Times New Roman"/>
              </w:rPr>
            </w:pPr>
            <w:r>
              <w:rPr>
                <w:rFonts w:ascii="Times New Roman" w:hAnsi="Times New Roman"/>
              </w:rPr>
              <w:t>ОГРН 1025203045482</w:t>
            </w:r>
          </w:p>
          <w:p w:rsidR="00884178" w:rsidRDefault="00884178">
            <w:pPr>
              <w:widowControl w:val="0"/>
              <w:spacing w:after="0"/>
              <w:contextualSpacing/>
              <w:rPr>
                <w:rFonts w:ascii="Times New Roman" w:hAnsi="Times New Roman"/>
              </w:rPr>
            </w:pPr>
            <w:r>
              <w:rPr>
                <w:rFonts w:ascii="Times New Roman" w:hAnsi="Times New Roman"/>
              </w:rPr>
              <w:t>Единый казначейский счет (Корреспондентский счет) №40102810745370000024</w:t>
            </w:r>
          </w:p>
          <w:p w:rsidR="00884178" w:rsidRDefault="00884178">
            <w:pPr>
              <w:widowControl w:val="0"/>
              <w:spacing w:after="0"/>
              <w:contextualSpacing/>
              <w:rPr>
                <w:rFonts w:ascii="Times New Roman" w:hAnsi="Times New Roman"/>
              </w:rPr>
            </w:pPr>
            <w:r>
              <w:rPr>
                <w:rFonts w:ascii="Times New Roman" w:hAnsi="Times New Roman"/>
              </w:rPr>
              <w:t>в ОКЦ № 1 Волго-Вятского ГУ Банка России//УФК по Нижегородской области г. Нижний Новгород</w:t>
            </w:r>
          </w:p>
          <w:p w:rsidR="00884178" w:rsidRDefault="00884178">
            <w:pPr>
              <w:widowControl w:val="0"/>
              <w:spacing w:after="0"/>
              <w:contextualSpacing/>
              <w:rPr>
                <w:rFonts w:ascii="Times New Roman" w:hAnsi="Times New Roman"/>
              </w:rPr>
            </w:pPr>
            <w:r>
              <w:rPr>
                <w:rFonts w:ascii="Times New Roman" w:hAnsi="Times New Roman"/>
              </w:rPr>
              <w:t>БИК 012202102</w:t>
            </w:r>
          </w:p>
          <w:p w:rsidR="00884178" w:rsidRDefault="00884178">
            <w:pPr>
              <w:widowControl w:val="0"/>
              <w:spacing w:after="0"/>
              <w:contextualSpacing/>
              <w:rPr>
                <w:rFonts w:ascii="Times New Roman" w:hAnsi="Times New Roman"/>
                <w:sz w:val="24"/>
                <w:szCs w:val="24"/>
              </w:rPr>
            </w:pPr>
            <w:r>
              <w:rPr>
                <w:rFonts w:ascii="Times New Roman" w:hAnsi="Times New Roman"/>
              </w:rPr>
              <w:t xml:space="preserve"> Казначейский счет (счет плательщика) 03214643000000013200</w:t>
            </w:r>
          </w:p>
          <w:p w:rsidR="008306EE" w:rsidRDefault="00884178">
            <w:pPr>
              <w:widowControl w:val="0"/>
              <w:spacing w:after="0"/>
              <w:contextualSpacing/>
              <w:rPr>
                <w:rFonts w:ascii="Times New Roman" w:hAnsi="Times New Roman"/>
                <w:sz w:val="24"/>
                <w:szCs w:val="24"/>
              </w:rPr>
            </w:pPr>
            <w:r>
              <w:rPr>
                <w:rFonts w:ascii="Times New Roman" w:hAnsi="Times New Roman"/>
                <w:sz w:val="24"/>
                <w:szCs w:val="24"/>
              </w:rPr>
              <w:t xml:space="preserve">УФК по Нижегородской области (ФГБОУ ВО "ПИМУ" Минздрава России </w:t>
            </w:r>
          </w:p>
          <w:p w:rsidR="00884178" w:rsidRDefault="00884178">
            <w:pPr>
              <w:widowControl w:val="0"/>
              <w:spacing w:after="0"/>
              <w:contextualSpacing/>
              <w:rPr>
                <w:rFonts w:ascii="Times New Roman" w:hAnsi="Times New Roman"/>
                <w:sz w:val="24"/>
                <w:szCs w:val="24"/>
              </w:rPr>
            </w:pPr>
            <w:r>
              <w:rPr>
                <w:rFonts w:ascii="Times New Roman" w:hAnsi="Times New Roman"/>
                <w:sz w:val="24"/>
                <w:szCs w:val="24"/>
              </w:rPr>
              <w:t>л/с 20326Х43770</w:t>
            </w:r>
          </w:p>
          <w:p w:rsidR="00884178" w:rsidRDefault="00884178">
            <w:pPr>
              <w:spacing w:after="0" w:line="200" w:lineRule="atLeast"/>
              <w:rPr>
                <w:rFonts w:ascii="Times New Roman" w:hAnsi="Times New Roman"/>
                <w:sz w:val="24"/>
                <w:szCs w:val="24"/>
              </w:rPr>
            </w:pPr>
          </w:p>
        </w:tc>
      </w:tr>
      <w:tr w:rsidR="00884178">
        <w:trPr>
          <w:jc w:val="center"/>
        </w:trPr>
        <w:tc>
          <w:tcPr>
            <w:tcW w:w="4860" w:type="dxa"/>
            <w:shd w:val="clear" w:color="auto" w:fill="auto"/>
          </w:tcPr>
          <w:p w:rsidR="00884178" w:rsidRDefault="00884178">
            <w:pPr>
              <w:spacing w:after="0"/>
              <w:rPr>
                <w:rFonts w:ascii="Times New Roman" w:hAnsi="Times New Roman"/>
                <w:b/>
                <w:sz w:val="24"/>
                <w:szCs w:val="24"/>
              </w:rPr>
            </w:pPr>
          </w:p>
          <w:p w:rsidR="00884178" w:rsidRDefault="00884178">
            <w:pPr>
              <w:spacing w:after="0"/>
              <w:rPr>
                <w:rFonts w:ascii="Times New Roman" w:hAnsi="Times New Roman"/>
                <w:b/>
                <w:sz w:val="24"/>
                <w:szCs w:val="24"/>
              </w:rPr>
            </w:pPr>
            <w:r>
              <w:rPr>
                <w:rFonts w:ascii="Times New Roman" w:hAnsi="Times New Roman"/>
                <w:b/>
                <w:sz w:val="24"/>
                <w:szCs w:val="24"/>
              </w:rPr>
              <w:t xml:space="preserve">__________________/   </w:t>
            </w:r>
            <w:r w:rsidR="00FC3454">
              <w:rPr>
                <w:rFonts w:ascii="Times New Roman" w:eastAsia="Times New Roman" w:hAnsi="Times New Roman"/>
                <w:b/>
                <w:bCs/>
                <w:sz w:val="20"/>
                <w:szCs w:val="20"/>
              </w:rPr>
              <w:t xml:space="preserve">                         </w:t>
            </w:r>
            <w:r>
              <w:rPr>
                <w:rFonts w:ascii="Times New Roman" w:hAnsi="Times New Roman"/>
                <w:b/>
                <w:sz w:val="24"/>
                <w:szCs w:val="24"/>
              </w:rPr>
              <w:t xml:space="preserve">     /</w:t>
            </w:r>
          </w:p>
          <w:p w:rsidR="00884178" w:rsidRDefault="00884178" w:rsidP="00512F2D">
            <w:pPr>
              <w:spacing w:after="0"/>
              <w:rPr>
                <w:rFonts w:ascii="Times New Roman" w:hAnsi="Times New Roman"/>
                <w:b/>
                <w:sz w:val="24"/>
                <w:szCs w:val="24"/>
              </w:rPr>
            </w:pPr>
            <w:r>
              <w:rPr>
                <w:rFonts w:ascii="Times New Roman" w:hAnsi="Times New Roman"/>
                <w:sz w:val="24"/>
                <w:szCs w:val="24"/>
              </w:rPr>
              <w:t>М.П.</w:t>
            </w:r>
          </w:p>
        </w:tc>
        <w:tc>
          <w:tcPr>
            <w:tcW w:w="4860" w:type="dxa"/>
            <w:shd w:val="clear" w:color="auto" w:fill="auto"/>
          </w:tcPr>
          <w:p w:rsidR="00884178" w:rsidRPr="0087410A" w:rsidRDefault="0087410A" w:rsidP="00512F2D">
            <w:pPr>
              <w:spacing w:after="0"/>
              <w:rPr>
                <w:rFonts w:ascii="Times New Roman" w:hAnsi="Times New Roman"/>
                <w:sz w:val="24"/>
                <w:szCs w:val="24"/>
                <w:highlight w:val="yellow"/>
              </w:rPr>
            </w:pPr>
            <w:r w:rsidRPr="008C4408">
              <w:rPr>
                <w:rFonts w:ascii="Times New Roman" w:hAnsi="Times New Roman"/>
                <w:sz w:val="24"/>
                <w:szCs w:val="24"/>
              </w:rPr>
              <w:t>Ректор</w:t>
            </w:r>
          </w:p>
          <w:p w:rsidR="00884178" w:rsidRDefault="00884178" w:rsidP="00512F2D">
            <w:pPr>
              <w:spacing w:after="0"/>
              <w:rPr>
                <w:rFonts w:ascii="Times New Roman" w:hAnsi="Times New Roman"/>
                <w:sz w:val="24"/>
                <w:szCs w:val="24"/>
              </w:rPr>
            </w:pPr>
            <w:r w:rsidRPr="008C4408">
              <w:rPr>
                <w:rFonts w:ascii="Times New Roman" w:hAnsi="Times New Roman"/>
                <w:sz w:val="24"/>
                <w:szCs w:val="24"/>
              </w:rPr>
              <w:t>_______________/</w:t>
            </w:r>
            <w:r w:rsidR="008C4408">
              <w:rPr>
                <w:rFonts w:ascii="Times New Roman" w:hAnsi="Times New Roman"/>
                <w:sz w:val="24"/>
                <w:szCs w:val="24"/>
              </w:rPr>
              <w:t xml:space="preserve"> </w:t>
            </w:r>
            <w:r w:rsidR="0087410A" w:rsidRPr="008C4408">
              <w:rPr>
                <w:rFonts w:ascii="Times New Roman" w:hAnsi="Times New Roman"/>
                <w:sz w:val="24"/>
                <w:szCs w:val="24"/>
              </w:rPr>
              <w:t>Карякин Н.Н.</w:t>
            </w:r>
            <w:r w:rsidR="008C4408">
              <w:rPr>
                <w:rFonts w:ascii="Times New Roman" w:hAnsi="Times New Roman"/>
                <w:sz w:val="24"/>
                <w:szCs w:val="24"/>
              </w:rPr>
              <w:t xml:space="preserve"> </w:t>
            </w:r>
            <w:r w:rsidRPr="008C4408">
              <w:rPr>
                <w:rFonts w:ascii="Times New Roman" w:hAnsi="Times New Roman"/>
                <w:sz w:val="24"/>
                <w:szCs w:val="24"/>
              </w:rPr>
              <w:t>/</w:t>
            </w:r>
            <w:r>
              <w:rPr>
                <w:rFonts w:ascii="Times New Roman" w:hAnsi="Times New Roman"/>
                <w:sz w:val="24"/>
                <w:szCs w:val="24"/>
              </w:rPr>
              <w:t xml:space="preserve">     </w:t>
            </w:r>
          </w:p>
          <w:p w:rsidR="00884178" w:rsidRDefault="00512F2D" w:rsidP="00512F2D">
            <w:pPr>
              <w:spacing w:after="0"/>
              <w:rPr>
                <w:rFonts w:ascii="Times New Roman" w:hAnsi="Times New Roman"/>
                <w:b/>
                <w:sz w:val="24"/>
                <w:szCs w:val="24"/>
              </w:rPr>
            </w:pPr>
            <w:r>
              <w:rPr>
                <w:rFonts w:ascii="Times New Roman" w:hAnsi="Times New Roman"/>
                <w:sz w:val="24"/>
                <w:szCs w:val="24"/>
              </w:rPr>
              <w:t>М.П.</w:t>
            </w:r>
          </w:p>
        </w:tc>
      </w:tr>
    </w:tbl>
    <w:p w:rsidR="00884178" w:rsidRDefault="00884178" w:rsidP="00512F2D">
      <w:pPr>
        <w:spacing w:after="0" w:line="240" w:lineRule="auto"/>
        <w:rPr>
          <w:rFonts w:ascii="Times New Roman" w:hAnsi="Times New Roman"/>
          <w:sz w:val="24"/>
          <w:szCs w:val="24"/>
        </w:rPr>
      </w:pPr>
    </w:p>
    <w:sectPr w:rsidR="00884178">
      <w:pgSz w:w="11906" w:h="16838"/>
      <w:pgMar w:top="851" w:right="709"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ont225">
    <w:charset w:val="CC"/>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07D"/>
    <w:rsid w:val="0004156B"/>
    <w:rsid w:val="000F70F1"/>
    <w:rsid w:val="00192DC2"/>
    <w:rsid w:val="00227B9E"/>
    <w:rsid w:val="00250655"/>
    <w:rsid w:val="00256C3F"/>
    <w:rsid w:val="002911D5"/>
    <w:rsid w:val="00325641"/>
    <w:rsid w:val="00343065"/>
    <w:rsid w:val="00404922"/>
    <w:rsid w:val="004722DF"/>
    <w:rsid w:val="00474E08"/>
    <w:rsid w:val="00480BD5"/>
    <w:rsid w:val="004F04B3"/>
    <w:rsid w:val="00512F2D"/>
    <w:rsid w:val="00594AAF"/>
    <w:rsid w:val="005E1515"/>
    <w:rsid w:val="00647B1F"/>
    <w:rsid w:val="006861E2"/>
    <w:rsid w:val="008306EE"/>
    <w:rsid w:val="0087410A"/>
    <w:rsid w:val="00884178"/>
    <w:rsid w:val="0089572A"/>
    <w:rsid w:val="008B6D9C"/>
    <w:rsid w:val="008C4408"/>
    <w:rsid w:val="0090187E"/>
    <w:rsid w:val="009407AB"/>
    <w:rsid w:val="009D0C89"/>
    <w:rsid w:val="00A80F65"/>
    <w:rsid w:val="00A873F9"/>
    <w:rsid w:val="00A92F6F"/>
    <w:rsid w:val="00B36376"/>
    <w:rsid w:val="00B6407D"/>
    <w:rsid w:val="00C07CE6"/>
    <w:rsid w:val="00C37B5E"/>
    <w:rsid w:val="00C46C96"/>
    <w:rsid w:val="00C71972"/>
    <w:rsid w:val="00CC58DA"/>
    <w:rsid w:val="00F01A14"/>
    <w:rsid w:val="00FC3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Нижний колонтитул Знак"/>
    <w:rPr>
      <w:rFonts w:ascii="Calibri" w:eastAsia="Calibri" w:hAnsi="Calibri"/>
      <w:sz w:val="22"/>
      <w:szCs w:val="22"/>
      <w:lang w:val="ru-RU" w:eastAsia="en-US" w:bidi="ar-SA"/>
    </w:rPr>
  </w:style>
  <w:style w:type="character" w:styleId="a4">
    <w:name w:val="Strong"/>
    <w:qFormat/>
    <w:rPr>
      <w:rFonts w:ascii="Times New Roman" w:hAnsi="Times New Roman" w:cs="Times New Roman"/>
      <w:b/>
      <w:bCs/>
    </w:rPr>
  </w:style>
  <w:style w:type="character" w:styleId="a5">
    <w:name w:val="Hyperlink"/>
    <w:rPr>
      <w:color w:val="0000FF"/>
      <w:u w:val="single"/>
    </w:rPr>
  </w:style>
  <w:style w:type="character" w:customStyle="1" w:styleId="ListLabel1">
    <w:name w:val="ListLabel 1"/>
    <w:rPr>
      <w:rFonts w:ascii="Times New Roman" w:hAnsi="Times New Roman" w:cs="Times New Roman"/>
      <w:color w:val="0000FF"/>
      <w:u w:val="single"/>
      <w:lang w:val="en-US"/>
    </w:rPr>
  </w:style>
  <w:style w:type="character" w:customStyle="1" w:styleId="ListLabel2">
    <w:name w:val="ListLabel 2"/>
    <w:rPr>
      <w:rFonts w:ascii="Times New Roman" w:hAnsi="Times New Roman" w:cs="Times New Roman"/>
      <w:color w:val="0000FF"/>
      <w:u w:val="single"/>
    </w:rPr>
  </w:style>
  <w:style w:type="character" w:customStyle="1" w:styleId="ListLabel3">
    <w:name w:val="ListLabel 3"/>
    <w:rPr>
      <w:rFonts w:ascii="Times New Roman" w:hAnsi="Times New Roman" w:cs="Times New Roman"/>
      <w:color w:val="0000FF"/>
      <w:u w:val="single"/>
      <w:lang w:val="en-US"/>
    </w:rPr>
  </w:style>
  <w:style w:type="character" w:customStyle="1" w:styleId="ListLabel4">
    <w:name w:val="ListLabel 4"/>
    <w:rPr>
      <w:rFonts w:ascii="Times New Roman" w:hAnsi="Times New Roman" w:cs="Times New Roman"/>
      <w:color w:val="0000FF"/>
      <w:u w:val="single"/>
    </w:rPr>
  </w:style>
  <w:style w:type="character" w:customStyle="1" w:styleId="ListLabel5">
    <w:name w:val="ListLabel 5"/>
    <w:rPr>
      <w:rFonts w:ascii="Times New Roman" w:hAnsi="Times New Roman" w:cs="Times New Roman"/>
      <w:color w:val="0000FF"/>
      <w:u w:val="single"/>
      <w:lang w:val="en-US"/>
    </w:rPr>
  </w:style>
  <w:style w:type="character" w:customStyle="1" w:styleId="ListLabel6">
    <w:name w:val="ListLabel 6"/>
    <w:rPr>
      <w:rFonts w:ascii="Times New Roman" w:hAnsi="Times New Roman"/>
      <w:color w:val="0000FF"/>
      <w:u w:val="single"/>
      <w:lang w:val="en-US"/>
    </w:rPr>
  </w:style>
  <w:style w:type="character" w:customStyle="1" w:styleId="ListLabel7">
    <w:name w:val="ListLabel 7"/>
    <w:rPr>
      <w:rFonts w:ascii="Times New Roman" w:hAnsi="Times New Roman"/>
      <w:color w:val="0000FF"/>
      <w:u w:val="single"/>
    </w:rPr>
  </w:style>
  <w:style w:type="character" w:customStyle="1" w:styleId="ListLabel8">
    <w:name w:val="ListLabel 8"/>
    <w:rPr>
      <w:rFonts w:ascii="Times New Roman" w:hAnsi="Times New Roman"/>
      <w:color w:val="0000FF"/>
      <w:u w:val="single"/>
      <w:lang w:val="en-US"/>
    </w:rPr>
  </w:style>
  <w:style w:type="character" w:customStyle="1" w:styleId="ListLabel9">
    <w:name w:val="ListLabel 9"/>
    <w:rPr>
      <w:rFonts w:ascii="Times New Roman" w:hAnsi="Times New Roman"/>
      <w:color w:val="0000FF"/>
      <w:u w:val="single"/>
    </w:rPr>
  </w:style>
  <w:style w:type="character" w:customStyle="1" w:styleId="ListLabel10">
    <w:name w:val="ListLabel 10"/>
    <w:rPr>
      <w:rFonts w:ascii="Times New Roman" w:hAnsi="Times New Roman"/>
      <w:color w:val="0000FF"/>
      <w:u w:val="single"/>
      <w:lang w:val="en-US"/>
    </w:rPr>
  </w:style>
  <w:style w:type="character" w:customStyle="1" w:styleId="ListLabel11">
    <w:name w:val="ListLabel 11"/>
    <w:rPr>
      <w:rFonts w:ascii="Times New Roman" w:hAnsi="Times New Roman"/>
      <w:sz w:val="24"/>
      <w:szCs w:val="24"/>
      <w:lang w:val="en-US"/>
    </w:rPr>
  </w:style>
  <w:style w:type="character" w:customStyle="1" w:styleId="ListLabel12">
    <w:name w:val="ListLabel 12"/>
    <w:rPr>
      <w:rFonts w:ascii="Times New Roman" w:hAnsi="Times New Roman"/>
      <w:color w:val="0000FF"/>
      <w:u w:val="single"/>
      <w:lang w:val="en-US"/>
    </w:rPr>
  </w:style>
  <w:style w:type="character" w:customStyle="1" w:styleId="ListLabel13">
    <w:name w:val="ListLabel 13"/>
    <w:rPr>
      <w:rFonts w:ascii="Times New Roman" w:hAnsi="Times New Roman"/>
      <w:color w:val="0000FF"/>
      <w:u w:val="single"/>
    </w:rPr>
  </w:style>
  <w:style w:type="character" w:customStyle="1" w:styleId="ListLabel14">
    <w:name w:val="ListLabel 14"/>
    <w:rPr>
      <w:rFonts w:ascii="Times New Roman" w:hAnsi="Times New Roman"/>
      <w:color w:val="0000FF"/>
      <w:u w:val="single"/>
      <w:lang w:val="en-US"/>
    </w:rPr>
  </w:style>
  <w:style w:type="character" w:customStyle="1" w:styleId="ListLabel15">
    <w:name w:val="ListLabel 15"/>
    <w:rPr>
      <w:rFonts w:ascii="Times New Roman" w:hAnsi="Times New Roman"/>
      <w:color w:val="0000FF"/>
      <w:u w:val="single"/>
    </w:rPr>
  </w:style>
  <w:style w:type="character" w:customStyle="1" w:styleId="ListLabel16">
    <w:name w:val="ListLabel 16"/>
    <w:rPr>
      <w:rFonts w:ascii="Times New Roman" w:hAnsi="Times New Roman"/>
      <w:color w:val="0000FF"/>
      <w:u w:val="single"/>
      <w:lang w:val="en-US"/>
    </w:rPr>
  </w:style>
  <w:style w:type="paragraph" w:customStyle="1" w:styleId="10">
    <w:name w:val="Заголовок1"/>
    <w:basedOn w:val="a"/>
    <w:next w:val="a6"/>
    <w:pPr>
      <w:keepNext/>
      <w:spacing w:before="240" w:after="120"/>
    </w:pPr>
    <w:rPr>
      <w:rFonts w:ascii="Liberation Sans" w:eastAsia="Microsoft YaHei" w:hAnsi="Liberation Sans" w:cs="Arial"/>
      <w:sz w:val="28"/>
      <w:szCs w:val="28"/>
    </w:rPr>
  </w:style>
  <w:style w:type="paragraph" w:styleId="a6">
    <w:name w:val="Body Text"/>
    <w:basedOn w:val="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11">
    <w:name w:val="Указатель1"/>
    <w:basedOn w:val="a"/>
    <w:pPr>
      <w:suppressLineNumbers/>
    </w:pPr>
    <w:rPr>
      <w:rFonts w:cs="Arial"/>
    </w:rPr>
  </w:style>
  <w:style w:type="paragraph" w:customStyle="1" w:styleId="a9">
    <w:name w:val="Колонтитулы"/>
    <w:basedOn w:val="a"/>
  </w:style>
  <w:style w:type="paragraph" w:styleId="aa">
    <w:name w:val="footer"/>
    <w:basedOn w:val="a"/>
    <w:pPr>
      <w:tabs>
        <w:tab w:val="center" w:pos="4677"/>
        <w:tab w:val="right" w:pos="9355"/>
      </w:tabs>
    </w:pPr>
  </w:style>
  <w:style w:type="paragraph" w:styleId="ab">
    <w:name w:val="Body Text Indent"/>
    <w:basedOn w:val="a"/>
    <w:pPr>
      <w:spacing w:after="120"/>
      <w:ind w:left="283"/>
    </w:pPr>
  </w:style>
  <w:style w:type="paragraph" w:customStyle="1" w:styleId="ac">
    <w:name w:val="Заголовок"/>
    <w:basedOn w:val="a"/>
    <w:qFormat/>
    <w:pPr>
      <w:ind w:firstLine="426"/>
      <w:jc w:val="center"/>
    </w:pPr>
    <w:rPr>
      <w:rFonts w:ascii="Arial" w:hAnsi="Arial"/>
      <w:b/>
      <w:szCs w:val="20"/>
    </w:rPr>
  </w:style>
  <w:style w:type="paragraph" w:styleId="ad">
    <w:name w:val="List Number"/>
    <w:basedOn w:val="a"/>
  </w:style>
  <w:style w:type="paragraph" w:customStyle="1" w:styleId="2">
    <w:name w:val="Знак2 Знак Знак Знак"/>
    <w:basedOn w:val="a"/>
    <w:pPr>
      <w:spacing w:before="280" w:after="280" w:line="240" w:lineRule="auto"/>
    </w:pPr>
    <w:rPr>
      <w:rFonts w:ascii="Tahoma" w:eastAsia="Times New Roman" w:hAnsi="Tahoma"/>
      <w:sz w:val="20"/>
      <w:szCs w:val="20"/>
      <w:lang w:val="en-US"/>
    </w:rPr>
  </w:style>
  <w:style w:type="paragraph" w:customStyle="1" w:styleId="consplusnormal">
    <w:name w:val="consplusnormal"/>
    <w:basedOn w:val="a"/>
    <w:pPr>
      <w:spacing w:before="280" w:after="280" w:line="240" w:lineRule="auto"/>
    </w:pPr>
    <w:rPr>
      <w:rFonts w:ascii="Tahoma" w:eastAsia="Times New Roman" w:hAnsi="Tahoma" w:cs="Tahoma"/>
      <w:sz w:val="16"/>
      <w:szCs w:val="16"/>
      <w:lang w:eastAsia="ru-RU"/>
    </w:rPr>
  </w:style>
  <w:style w:type="paragraph" w:customStyle="1" w:styleId="ConsPlusNormal1">
    <w:name w:val="ConsPlusNormal1"/>
    <w:pPr>
      <w:widowControl w:val="0"/>
      <w:suppressAutoHyphens/>
      <w:ind w:firstLine="720"/>
    </w:pPr>
    <w:rPr>
      <w:rFonts w:ascii="Arial" w:hAnsi="Arial" w:cs="Arial"/>
    </w:rPr>
  </w:style>
  <w:style w:type="paragraph" w:customStyle="1" w:styleId="12">
    <w:name w:val="Без интервала1"/>
    <w:pPr>
      <w:suppressAutoHyphens/>
    </w:pPr>
    <w:rPr>
      <w:rFonts w:ascii="Calibri" w:eastAsia="font225" w:hAnsi="Calibri" w:cs="font225"/>
      <w:sz w:val="22"/>
      <w:szCs w:val="22"/>
    </w:rPr>
  </w:style>
  <w:style w:type="character" w:styleId="ae">
    <w:name w:val="annotation reference"/>
    <w:uiPriority w:val="99"/>
    <w:semiHidden/>
    <w:unhideWhenUsed/>
    <w:rsid w:val="002911D5"/>
    <w:rPr>
      <w:sz w:val="16"/>
      <w:szCs w:val="16"/>
    </w:rPr>
  </w:style>
  <w:style w:type="paragraph" w:styleId="af">
    <w:name w:val="annotation text"/>
    <w:basedOn w:val="a"/>
    <w:link w:val="af0"/>
    <w:uiPriority w:val="99"/>
    <w:semiHidden/>
    <w:unhideWhenUsed/>
    <w:rsid w:val="002911D5"/>
    <w:rPr>
      <w:sz w:val="20"/>
      <w:szCs w:val="20"/>
    </w:rPr>
  </w:style>
  <w:style w:type="character" w:customStyle="1" w:styleId="af0">
    <w:name w:val="Текст примечания Знак"/>
    <w:link w:val="af"/>
    <w:uiPriority w:val="99"/>
    <w:semiHidden/>
    <w:rsid w:val="002911D5"/>
    <w:rPr>
      <w:rFonts w:ascii="Calibri" w:eastAsia="Calibri" w:hAnsi="Calibri"/>
      <w:lang w:eastAsia="en-US"/>
    </w:rPr>
  </w:style>
  <w:style w:type="paragraph" w:styleId="af1">
    <w:name w:val="annotation subject"/>
    <w:basedOn w:val="af"/>
    <w:next w:val="af"/>
    <w:link w:val="af2"/>
    <w:uiPriority w:val="99"/>
    <w:semiHidden/>
    <w:unhideWhenUsed/>
    <w:rsid w:val="002911D5"/>
    <w:rPr>
      <w:b/>
      <w:bCs/>
    </w:rPr>
  </w:style>
  <w:style w:type="character" w:customStyle="1" w:styleId="af2">
    <w:name w:val="Тема примечания Знак"/>
    <w:link w:val="af1"/>
    <w:uiPriority w:val="99"/>
    <w:semiHidden/>
    <w:rsid w:val="002911D5"/>
    <w:rPr>
      <w:rFonts w:ascii="Calibri" w:eastAsia="Calibri" w:hAnsi="Calibri"/>
      <w:b/>
      <w:bCs/>
      <w:lang w:eastAsia="en-US"/>
    </w:rPr>
  </w:style>
  <w:style w:type="paragraph" w:styleId="af3">
    <w:name w:val="Balloon Text"/>
    <w:basedOn w:val="a"/>
    <w:link w:val="af4"/>
    <w:uiPriority w:val="99"/>
    <w:semiHidden/>
    <w:unhideWhenUsed/>
    <w:rsid w:val="002911D5"/>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rsid w:val="002911D5"/>
    <w:rPr>
      <w:rFonts w:ascii="Segoe UI" w:eastAsia="Calibr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Нижний колонтитул Знак"/>
    <w:rPr>
      <w:rFonts w:ascii="Calibri" w:eastAsia="Calibri" w:hAnsi="Calibri"/>
      <w:sz w:val="22"/>
      <w:szCs w:val="22"/>
      <w:lang w:val="ru-RU" w:eastAsia="en-US" w:bidi="ar-SA"/>
    </w:rPr>
  </w:style>
  <w:style w:type="character" w:styleId="a4">
    <w:name w:val="Strong"/>
    <w:qFormat/>
    <w:rPr>
      <w:rFonts w:ascii="Times New Roman" w:hAnsi="Times New Roman" w:cs="Times New Roman"/>
      <w:b/>
      <w:bCs/>
    </w:rPr>
  </w:style>
  <w:style w:type="character" w:styleId="a5">
    <w:name w:val="Hyperlink"/>
    <w:rPr>
      <w:color w:val="0000FF"/>
      <w:u w:val="single"/>
    </w:rPr>
  </w:style>
  <w:style w:type="character" w:customStyle="1" w:styleId="ListLabel1">
    <w:name w:val="ListLabel 1"/>
    <w:rPr>
      <w:rFonts w:ascii="Times New Roman" w:hAnsi="Times New Roman" w:cs="Times New Roman"/>
      <w:color w:val="0000FF"/>
      <w:u w:val="single"/>
      <w:lang w:val="en-US"/>
    </w:rPr>
  </w:style>
  <w:style w:type="character" w:customStyle="1" w:styleId="ListLabel2">
    <w:name w:val="ListLabel 2"/>
    <w:rPr>
      <w:rFonts w:ascii="Times New Roman" w:hAnsi="Times New Roman" w:cs="Times New Roman"/>
      <w:color w:val="0000FF"/>
      <w:u w:val="single"/>
    </w:rPr>
  </w:style>
  <w:style w:type="character" w:customStyle="1" w:styleId="ListLabel3">
    <w:name w:val="ListLabel 3"/>
    <w:rPr>
      <w:rFonts w:ascii="Times New Roman" w:hAnsi="Times New Roman" w:cs="Times New Roman"/>
      <w:color w:val="0000FF"/>
      <w:u w:val="single"/>
      <w:lang w:val="en-US"/>
    </w:rPr>
  </w:style>
  <w:style w:type="character" w:customStyle="1" w:styleId="ListLabel4">
    <w:name w:val="ListLabel 4"/>
    <w:rPr>
      <w:rFonts w:ascii="Times New Roman" w:hAnsi="Times New Roman" w:cs="Times New Roman"/>
      <w:color w:val="0000FF"/>
      <w:u w:val="single"/>
    </w:rPr>
  </w:style>
  <w:style w:type="character" w:customStyle="1" w:styleId="ListLabel5">
    <w:name w:val="ListLabel 5"/>
    <w:rPr>
      <w:rFonts w:ascii="Times New Roman" w:hAnsi="Times New Roman" w:cs="Times New Roman"/>
      <w:color w:val="0000FF"/>
      <w:u w:val="single"/>
      <w:lang w:val="en-US"/>
    </w:rPr>
  </w:style>
  <w:style w:type="character" w:customStyle="1" w:styleId="ListLabel6">
    <w:name w:val="ListLabel 6"/>
    <w:rPr>
      <w:rFonts w:ascii="Times New Roman" w:hAnsi="Times New Roman"/>
      <w:color w:val="0000FF"/>
      <w:u w:val="single"/>
      <w:lang w:val="en-US"/>
    </w:rPr>
  </w:style>
  <w:style w:type="character" w:customStyle="1" w:styleId="ListLabel7">
    <w:name w:val="ListLabel 7"/>
    <w:rPr>
      <w:rFonts w:ascii="Times New Roman" w:hAnsi="Times New Roman"/>
      <w:color w:val="0000FF"/>
      <w:u w:val="single"/>
    </w:rPr>
  </w:style>
  <w:style w:type="character" w:customStyle="1" w:styleId="ListLabel8">
    <w:name w:val="ListLabel 8"/>
    <w:rPr>
      <w:rFonts w:ascii="Times New Roman" w:hAnsi="Times New Roman"/>
      <w:color w:val="0000FF"/>
      <w:u w:val="single"/>
      <w:lang w:val="en-US"/>
    </w:rPr>
  </w:style>
  <w:style w:type="character" w:customStyle="1" w:styleId="ListLabel9">
    <w:name w:val="ListLabel 9"/>
    <w:rPr>
      <w:rFonts w:ascii="Times New Roman" w:hAnsi="Times New Roman"/>
      <w:color w:val="0000FF"/>
      <w:u w:val="single"/>
    </w:rPr>
  </w:style>
  <w:style w:type="character" w:customStyle="1" w:styleId="ListLabel10">
    <w:name w:val="ListLabel 10"/>
    <w:rPr>
      <w:rFonts w:ascii="Times New Roman" w:hAnsi="Times New Roman"/>
      <w:color w:val="0000FF"/>
      <w:u w:val="single"/>
      <w:lang w:val="en-US"/>
    </w:rPr>
  </w:style>
  <w:style w:type="character" w:customStyle="1" w:styleId="ListLabel11">
    <w:name w:val="ListLabel 11"/>
    <w:rPr>
      <w:rFonts w:ascii="Times New Roman" w:hAnsi="Times New Roman"/>
      <w:sz w:val="24"/>
      <w:szCs w:val="24"/>
      <w:lang w:val="en-US"/>
    </w:rPr>
  </w:style>
  <w:style w:type="character" w:customStyle="1" w:styleId="ListLabel12">
    <w:name w:val="ListLabel 12"/>
    <w:rPr>
      <w:rFonts w:ascii="Times New Roman" w:hAnsi="Times New Roman"/>
      <w:color w:val="0000FF"/>
      <w:u w:val="single"/>
      <w:lang w:val="en-US"/>
    </w:rPr>
  </w:style>
  <w:style w:type="character" w:customStyle="1" w:styleId="ListLabel13">
    <w:name w:val="ListLabel 13"/>
    <w:rPr>
      <w:rFonts w:ascii="Times New Roman" w:hAnsi="Times New Roman"/>
      <w:color w:val="0000FF"/>
      <w:u w:val="single"/>
    </w:rPr>
  </w:style>
  <w:style w:type="character" w:customStyle="1" w:styleId="ListLabel14">
    <w:name w:val="ListLabel 14"/>
    <w:rPr>
      <w:rFonts w:ascii="Times New Roman" w:hAnsi="Times New Roman"/>
      <w:color w:val="0000FF"/>
      <w:u w:val="single"/>
      <w:lang w:val="en-US"/>
    </w:rPr>
  </w:style>
  <w:style w:type="character" w:customStyle="1" w:styleId="ListLabel15">
    <w:name w:val="ListLabel 15"/>
    <w:rPr>
      <w:rFonts w:ascii="Times New Roman" w:hAnsi="Times New Roman"/>
      <w:color w:val="0000FF"/>
      <w:u w:val="single"/>
    </w:rPr>
  </w:style>
  <w:style w:type="character" w:customStyle="1" w:styleId="ListLabel16">
    <w:name w:val="ListLabel 16"/>
    <w:rPr>
      <w:rFonts w:ascii="Times New Roman" w:hAnsi="Times New Roman"/>
      <w:color w:val="0000FF"/>
      <w:u w:val="single"/>
      <w:lang w:val="en-US"/>
    </w:rPr>
  </w:style>
  <w:style w:type="paragraph" w:customStyle="1" w:styleId="10">
    <w:name w:val="Заголовок1"/>
    <w:basedOn w:val="a"/>
    <w:next w:val="a6"/>
    <w:pPr>
      <w:keepNext/>
      <w:spacing w:before="240" w:after="120"/>
    </w:pPr>
    <w:rPr>
      <w:rFonts w:ascii="Liberation Sans" w:eastAsia="Microsoft YaHei" w:hAnsi="Liberation Sans" w:cs="Arial"/>
      <w:sz w:val="28"/>
      <w:szCs w:val="28"/>
    </w:rPr>
  </w:style>
  <w:style w:type="paragraph" w:styleId="a6">
    <w:name w:val="Body Text"/>
    <w:basedOn w:val="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11">
    <w:name w:val="Указатель1"/>
    <w:basedOn w:val="a"/>
    <w:pPr>
      <w:suppressLineNumbers/>
    </w:pPr>
    <w:rPr>
      <w:rFonts w:cs="Arial"/>
    </w:rPr>
  </w:style>
  <w:style w:type="paragraph" w:customStyle="1" w:styleId="a9">
    <w:name w:val="Колонтитулы"/>
    <w:basedOn w:val="a"/>
  </w:style>
  <w:style w:type="paragraph" w:styleId="aa">
    <w:name w:val="footer"/>
    <w:basedOn w:val="a"/>
    <w:pPr>
      <w:tabs>
        <w:tab w:val="center" w:pos="4677"/>
        <w:tab w:val="right" w:pos="9355"/>
      </w:tabs>
    </w:pPr>
  </w:style>
  <w:style w:type="paragraph" w:styleId="ab">
    <w:name w:val="Body Text Indent"/>
    <w:basedOn w:val="a"/>
    <w:pPr>
      <w:spacing w:after="120"/>
      <w:ind w:left="283"/>
    </w:pPr>
  </w:style>
  <w:style w:type="paragraph" w:customStyle="1" w:styleId="ac">
    <w:name w:val="Заголовок"/>
    <w:basedOn w:val="a"/>
    <w:qFormat/>
    <w:pPr>
      <w:ind w:firstLine="426"/>
      <w:jc w:val="center"/>
    </w:pPr>
    <w:rPr>
      <w:rFonts w:ascii="Arial" w:hAnsi="Arial"/>
      <w:b/>
      <w:szCs w:val="20"/>
    </w:rPr>
  </w:style>
  <w:style w:type="paragraph" w:styleId="ad">
    <w:name w:val="List Number"/>
    <w:basedOn w:val="a"/>
  </w:style>
  <w:style w:type="paragraph" w:customStyle="1" w:styleId="2">
    <w:name w:val="Знак2 Знак Знак Знак"/>
    <w:basedOn w:val="a"/>
    <w:pPr>
      <w:spacing w:before="280" w:after="280" w:line="240" w:lineRule="auto"/>
    </w:pPr>
    <w:rPr>
      <w:rFonts w:ascii="Tahoma" w:eastAsia="Times New Roman" w:hAnsi="Tahoma"/>
      <w:sz w:val="20"/>
      <w:szCs w:val="20"/>
      <w:lang w:val="en-US"/>
    </w:rPr>
  </w:style>
  <w:style w:type="paragraph" w:customStyle="1" w:styleId="consplusnormal">
    <w:name w:val="consplusnormal"/>
    <w:basedOn w:val="a"/>
    <w:pPr>
      <w:spacing w:before="280" w:after="280" w:line="240" w:lineRule="auto"/>
    </w:pPr>
    <w:rPr>
      <w:rFonts w:ascii="Tahoma" w:eastAsia="Times New Roman" w:hAnsi="Tahoma" w:cs="Tahoma"/>
      <w:sz w:val="16"/>
      <w:szCs w:val="16"/>
      <w:lang w:eastAsia="ru-RU"/>
    </w:rPr>
  </w:style>
  <w:style w:type="paragraph" w:customStyle="1" w:styleId="ConsPlusNormal1">
    <w:name w:val="ConsPlusNormal1"/>
    <w:pPr>
      <w:widowControl w:val="0"/>
      <w:suppressAutoHyphens/>
      <w:ind w:firstLine="720"/>
    </w:pPr>
    <w:rPr>
      <w:rFonts w:ascii="Arial" w:hAnsi="Arial" w:cs="Arial"/>
    </w:rPr>
  </w:style>
  <w:style w:type="paragraph" w:customStyle="1" w:styleId="12">
    <w:name w:val="Без интервала1"/>
    <w:pPr>
      <w:suppressAutoHyphens/>
    </w:pPr>
    <w:rPr>
      <w:rFonts w:ascii="Calibri" w:eastAsia="font225" w:hAnsi="Calibri" w:cs="font225"/>
      <w:sz w:val="22"/>
      <w:szCs w:val="22"/>
    </w:rPr>
  </w:style>
  <w:style w:type="character" w:styleId="ae">
    <w:name w:val="annotation reference"/>
    <w:uiPriority w:val="99"/>
    <w:semiHidden/>
    <w:unhideWhenUsed/>
    <w:rsid w:val="002911D5"/>
    <w:rPr>
      <w:sz w:val="16"/>
      <w:szCs w:val="16"/>
    </w:rPr>
  </w:style>
  <w:style w:type="paragraph" w:styleId="af">
    <w:name w:val="annotation text"/>
    <w:basedOn w:val="a"/>
    <w:link w:val="af0"/>
    <w:uiPriority w:val="99"/>
    <w:semiHidden/>
    <w:unhideWhenUsed/>
    <w:rsid w:val="002911D5"/>
    <w:rPr>
      <w:sz w:val="20"/>
      <w:szCs w:val="20"/>
    </w:rPr>
  </w:style>
  <w:style w:type="character" w:customStyle="1" w:styleId="af0">
    <w:name w:val="Текст примечания Знак"/>
    <w:link w:val="af"/>
    <w:uiPriority w:val="99"/>
    <w:semiHidden/>
    <w:rsid w:val="002911D5"/>
    <w:rPr>
      <w:rFonts w:ascii="Calibri" w:eastAsia="Calibri" w:hAnsi="Calibri"/>
      <w:lang w:eastAsia="en-US"/>
    </w:rPr>
  </w:style>
  <w:style w:type="paragraph" w:styleId="af1">
    <w:name w:val="annotation subject"/>
    <w:basedOn w:val="af"/>
    <w:next w:val="af"/>
    <w:link w:val="af2"/>
    <w:uiPriority w:val="99"/>
    <w:semiHidden/>
    <w:unhideWhenUsed/>
    <w:rsid w:val="002911D5"/>
    <w:rPr>
      <w:b/>
      <w:bCs/>
    </w:rPr>
  </w:style>
  <w:style w:type="character" w:customStyle="1" w:styleId="af2">
    <w:name w:val="Тема примечания Знак"/>
    <w:link w:val="af1"/>
    <w:uiPriority w:val="99"/>
    <w:semiHidden/>
    <w:rsid w:val="002911D5"/>
    <w:rPr>
      <w:rFonts w:ascii="Calibri" w:eastAsia="Calibri" w:hAnsi="Calibri"/>
      <w:b/>
      <w:bCs/>
      <w:lang w:eastAsia="en-US"/>
    </w:rPr>
  </w:style>
  <w:style w:type="paragraph" w:styleId="af3">
    <w:name w:val="Balloon Text"/>
    <w:basedOn w:val="a"/>
    <w:link w:val="af4"/>
    <w:uiPriority w:val="99"/>
    <w:semiHidden/>
    <w:unhideWhenUsed/>
    <w:rsid w:val="002911D5"/>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rsid w:val="002911D5"/>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nc@pimunn.net" TargetMode="External"/><Relationship Id="rId5" Type="http://schemas.openxmlformats.org/officeDocument/2006/relationships/hyperlink" Target="mailto:logika20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2626</Words>
  <Characters>14973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ФГБОУ ВО "ПИМУ" Минздрава РФ</Company>
  <LinksUpToDate>false</LinksUpToDate>
  <CharactersWithSpaces>17564</CharactersWithSpaces>
  <SharedDoc>false</SharedDoc>
  <HLinks>
    <vt:vector size="12" baseType="variant">
      <vt:variant>
        <vt:i4>5177456</vt:i4>
      </vt:variant>
      <vt:variant>
        <vt:i4>3</vt:i4>
      </vt:variant>
      <vt:variant>
        <vt:i4>0</vt:i4>
      </vt:variant>
      <vt:variant>
        <vt:i4>5</vt:i4>
      </vt:variant>
      <vt:variant>
        <vt:lpwstr>mailto:kanc@pimunn.net</vt:lpwstr>
      </vt:variant>
      <vt:variant>
        <vt:lpwstr/>
      </vt:variant>
      <vt:variant>
        <vt:i4>4128782</vt:i4>
      </vt:variant>
      <vt:variant>
        <vt:i4>0</vt:i4>
      </vt:variant>
      <vt:variant>
        <vt:i4>0</vt:i4>
      </vt:variant>
      <vt:variant>
        <vt:i4>5</vt:i4>
      </vt:variant>
      <vt:variant>
        <vt:lpwstr>mailto:logika2009@mail.ru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3</cp:revision>
  <cp:lastPrinted>2010-05-28T03:02:00Z</cp:lastPrinted>
  <dcterms:created xsi:type="dcterms:W3CDTF">2026-07-23T06:55:00Z</dcterms:created>
  <dcterms:modified xsi:type="dcterms:W3CDTF">2026-07-23T07:10:00Z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ies>
</file>