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A3" w:rsidRDefault="00C311A3" w:rsidP="00C311A3">
      <w:pPr>
        <w:pStyle w:val="Heading1"/>
        <w:tabs>
          <w:tab w:val="left" w:pos="2652"/>
        </w:tabs>
        <w:jc w:val="left"/>
        <w:rPr>
          <w:lang w:val="ru-RU"/>
        </w:rPr>
      </w:pPr>
      <w:r>
        <w:rPr>
          <w:lang w:val="ru-RU"/>
        </w:rPr>
        <w:t xml:space="preserve"> </w:t>
      </w:r>
    </w:p>
    <w:p w:rsidR="00C311A3" w:rsidRPr="008F4101" w:rsidRDefault="00C663B9" w:rsidP="00C311A3">
      <w:pPr>
        <w:pStyle w:val="Heading1"/>
        <w:tabs>
          <w:tab w:val="left" w:pos="2652"/>
        </w:tabs>
        <w:rPr>
          <w:lang w:val="ru-RU"/>
        </w:rPr>
      </w:pPr>
      <w:r>
        <w:rPr>
          <w:lang w:val="ru-RU"/>
        </w:rPr>
        <w:t>Контракт</w:t>
      </w:r>
      <w:r w:rsidR="00663965">
        <w:rPr>
          <w:lang w:val="ru-RU"/>
        </w:rPr>
        <w:t xml:space="preserve"> </w:t>
      </w:r>
      <w:r w:rsidR="00AF0E63">
        <w:rPr>
          <w:lang w:val="ru-RU"/>
        </w:rPr>
        <w:t>№</w:t>
      </w:r>
    </w:p>
    <w:p w:rsidR="004D4AA3" w:rsidRDefault="00663965" w:rsidP="00C311A3">
      <w:pPr>
        <w:pStyle w:val="Heading1"/>
        <w:tabs>
          <w:tab w:val="left" w:pos="2652"/>
        </w:tabs>
        <w:rPr>
          <w:lang w:val="ru-RU"/>
        </w:rPr>
      </w:pPr>
      <w:r>
        <w:rPr>
          <w:lang w:val="ru-RU"/>
        </w:rPr>
        <w:t>оказания услуг</w:t>
      </w:r>
    </w:p>
    <w:p w:rsidR="004D4AA3" w:rsidRDefault="004D4AA3">
      <w:pPr>
        <w:ind w:firstLine="708"/>
        <w:jc w:val="both"/>
      </w:pPr>
    </w:p>
    <w:p w:rsidR="004D4AA3" w:rsidRDefault="00AF0E63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63965">
        <w:t xml:space="preserve"> «</w:t>
      </w:r>
      <w:r w:rsidR="00191D72">
        <w:rPr>
          <w:u w:val="single"/>
        </w:rPr>
        <w:t>__</w:t>
      </w:r>
      <w:r>
        <w:t xml:space="preserve">» </w:t>
      </w:r>
      <w:r w:rsidR="00191D72">
        <w:t>____________</w:t>
      </w:r>
      <w:r w:rsidR="007400D6">
        <w:t>2026</w:t>
      </w:r>
      <w:r w:rsidR="00663965">
        <w:t xml:space="preserve"> г.</w:t>
      </w:r>
    </w:p>
    <w:p w:rsidR="004D4AA3" w:rsidRDefault="004D4AA3">
      <w:pPr>
        <w:jc w:val="both"/>
      </w:pPr>
    </w:p>
    <w:p w:rsidR="004D4AA3" w:rsidRDefault="007D6267" w:rsidP="00EF240A">
      <w:pPr>
        <w:ind w:firstLine="567"/>
        <w:jc w:val="both"/>
      </w:pPr>
      <w:r w:rsidRPr="007D6267">
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 47» города Кирова, именуемое в дальнейшем «Заказчик», в лице директора </w:t>
      </w:r>
      <w:r w:rsidR="007400D6">
        <w:t>Даровских Татьяны Михайловны</w:t>
      </w:r>
      <w:r w:rsidRPr="007D6267">
        <w:t>, действующего на основании Устава, с одной стороны</w:t>
      </w:r>
      <w:r w:rsidR="00EF240A" w:rsidRPr="00EF240A">
        <w:t xml:space="preserve">, и _________________________________________________________________, в лице директора _____________________________, действующий на основании ______________, именуемое в дальнейшем «Подрядчик», с другой стороны, вместе именуемые «Стороны», в соответствии с п.5 ч.1 ст. 93 Федерального закона № 44-ФЗ от 05 апреля  2013 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C663B9">
        <w:t>Контракт</w:t>
      </w:r>
      <w:r w:rsidR="00EF240A" w:rsidRPr="00EF240A">
        <w:t xml:space="preserve">   о нижеследующем</w:t>
      </w:r>
    </w:p>
    <w:p w:rsidR="004D4AA3" w:rsidRDefault="00663965">
      <w:pPr>
        <w:jc w:val="center"/>
        <w:rPr>
          <w:b/>
        </w:rPr>
      </w:pPr>
      <w:r>
        <w:rPr>
          <w:b/>
        </w:rPr>
        <w:t xml:space="preserve">1. Предмет </w:t>
      </w:r>
      <w:r w:rsidR="00C663B9">
        <w:rPr>
          <w:b/>
        </w:rPr>
        <w:t>Контракт</w:t>
      </w:r>
      <w:r>
        <w:rPr>
          <w:b/>
        </w:rPr>
        <w:t>а</w:t>
      </w:r>
    </w:p>
    <w:p w:rsidR="004D4AA3" w:rsidRDefault="004D4AA3">
      <w:pPr>
        <w:jc w:val="center"/>
        <w:rPr>
          <w:b/>
        </w:rPr>
      </w:pPr>
    </w:p>
    <w:p w:rsidR="004D4AA3" w:rsidRDefault="00663965">
      <w:pPr>
        <w:ind w:firstLine="567"/>
        <w:jc w:val="both"/>
      </w:pPr>
      <w:r>
        <w:t xml:space="preserve">1.1. По настоящему </w:t>
      </w:r>
      <w:r w:rsidR="00C663B9">
        <w:t>Контракт</w:t>
      </w:r>
      <w:r>
        <w:t xml:space="preserve">у Исполнитель обязуется по заданию Заказчика оказать услуги, указанные в п.1.2. настоящего </w:t>
      </w:r>
      <w:r w:rsidR="00C663B9">
        <w:t>Контракт</w:t>
      </w:r>
      <w:r>
        <w:t>а, а Заказчик обязуется оплатить эти услуги.</w:t>
      </w:r>
    </w:p>
    <w:p w:rsidR="004D4AA3" w:rsidRDefault="00663965">
      <w:pPr>
        <w:ind w:firstLine="567"/>
        <w:jc w:val="both"/>
      </w:pPr>
      <w:r>
        <w:t xml:space="preserve">1.2. Исполнитель обязуется оказать следующие услуги: </w:t>
      </w:r>
    </w:p>
    <w:p w:rsidR="00A35EC6" w:rsidRPr="002A0258" w:rsidRDefault="00663965" w:rsidP="00D40E3A">
      <w:pPr>
        <w:jc w:val="both"/>
        <w:rPr>
          <w:sz w:val="22"/>
          <w:szCs w:val="22"/>
        </w:rPr>
      </w:pPr>
      <w:r>
        <w:rPr>
          <w:b/>
        </w:rPr>
        <w:t xml:space="preserve">-  </w:t>
      </w:r>
      <w:r w:rsidR="00EF240A" w:rsidRPr="00EF240A">
        <w:rPr>
          <w:sz w:val="22"/>
          <w:szCs w:val="22"/>
          <w:lang w:eastAsia="ru-RU"/>
        </w:rPr>
        <w:t>Замеры сопротивления изоляции электропроводов и электрооборудования</w:t>
      </w:r>
    </w:p>
    <w:p w:rsidR="004D4AA3" w:rsidRDefault="00663965">
      <w:pPr>
        <w:ind w:firstLine="567"/>
        <w:jc w:val="both"/>
      </w:pPr>
      <w:r>
        <w:t xml:space="preserve">1.3. </w:t>
      </w:r>
      <w:r w:rsidR="001F332D" w:rsidRPr="001F332D">
        <w:t xml:space="preserve">Срок оказания услуг с </w:t>
      </w:r>
      <w:r w:rsidR="001F332D">
        <w:t>мо</w:t>
      </w:r>
      <w:r w:rsidR="00C663B9">
        <w:t>м</w:t>
      </w:r>
      <w:r w:rsidR="007400D6">
        <w:t>ента заключения Контракта. по 28</w:t>
      </w:r>
      <w:r w:rsidR="007D6267">
        <w:t>.08</w:t>
      </w:r>
      <w:r w:rsidR="00C663B9">
        <w:t>.</w:t>
      </w:r>
      <w:r w:rsidR="007400D6">
        <w:t>2026</w:t>
      </w:r>
      <w:r w:rsidR="001F332D" w:rsidRPr="001F332D">
        <w:t>г. Исполнитель имеет право по согласованию с Заказчиком оказать услуги досрочно.</w:t>
      </w:r>
    </w:p>
    <w:p w:rsidR="004D4AA3" w:rsidRDefault="00663965">
      <w:pPr>
        <w:ind w:firstLine="567"/>
        <w:jc w:val="both"/>
      </w:pPr>
      <w:r>
        <w:t xml:space="preserve">1.4. При исполнении </w:t>
      </w:r>
      <w:r w:rsidR="00C663B9">
        <w:t>Контракт</w:t>
      </w:r>
      <w:r>
        <w:t>а 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4D4AA3" w:rsidRDefault="00663965">
      <w:pPr>
        <w:ind w:firstLine="567"/>
        <w:jc w:val="both"/>
      </w:pPr>
      <w:r>
        <w:t>1.5. Услуги считаются оказанными после подписания акта приема-сдачи услуг Заказчиком или его уполномоченным представителем.</w:t>
      </w:r>
    </w:p>
    <w:p w:rsidR="004D4AA3" w:rsidRDefault="00663965">
      <w:pPr>
        <w:ind w:firstLine="567"/>
        <w:jc w:val="both"/>
        <w:rPr>
          <w:b/>
          <w:szCs w:val="24"/>
        </w:rPr>
      </w:pPr>
      <w:r>
        <w:rPr>
          <w:szCs w:val="24"/>
        </w:rPr>
        <w:t>1.6. Идентификационный код закупки:</w:t>
      </w:r>
      <w:r w:rsidR="007D6267" w:rsidRPr="007D6267">
        <w:t xml:space="preserve"> </w:t>
      </w:r>
      <w:r w:rsidR="007400D6" w:rsidRPr="007400D6">
        <w:t>263434703049643450100100010000000244</w:t>
      </w:r>
    </w:p>
    <w:p w:rsidR="004D4AA3" w:rsidRDefault="004D4AA3">
      <w:pPr>
        <w:ind w:firstLine="567"/>
        <w:jc w:val="both"/>
        <w:rPr>
          <w:b/>
          <w:szCs w:val="24"/>
        </w:rPr>
      </w:pPr>
    </w:p>
    <w:p w:rsidR="004D4AA3" w:rsidRDefault="00663965">
      <w:pPr>
        <w:jc w:val="center"/>
        <w:rPr>
          <w:b/>
        </w:rPr>
      </w:pPr>
      <w:r>
        <w:rPr>
          <w:b/>
        </w:rPr>
        <w:t>2. Обязанности и права сторон.</w:t>
      </w:r>
    </w:p>
    <w:p w:rsidR="004D4AA3" w:rsidRDefault="004D4AA3">
      <w:pPr>
        <w:jc w:val="center"/>
        <w:rPr>
          <w:b/>
        </w:rPr>
      </w:pPr>
    </w:p>
    <w:p w:rsidR="004D4AA3" w:rsidRDefault="00663965">
      <w:pPr>
        <w:jc w:val="both"/>
      </w:pPr>
      <w:r>
        <w:t>2.1. Исполнитель обязуется:</w:t>
      </w:r>
    </w:p>
    <w:p w:rsidR="004D4AA3" w:rsidRDefault="00663965">
      <w:pPr>
        <w:ind w:firstLine="567"/>
        <w:jc w:val="both"/>
      </w:pPr>
      <w:r>
        <w:t>2.1.1. Оказывать услуги с надлежащим качеством;</w:t>
      </w:r>
    </w:p>
    <w:p w:rsidR="004D4AA3" w:rsidRDefault="00663965">
      <w:pPr>
        <w:ind w:firstLine="567"/>
        <w:jc w:val="both"/>
      </w:pPr>
      <w:r>
        <w:t xml:space="preserve">2.1.2. Оказать услуги в полном объеме и в срок, предусмотренный настоящим </w:t>
      </w:r>
      <w:r w:rsidR="00C663B9">
        <w:t>Контракт</w:t>
      </w:r>
      <w:r>
        <w:t>ом;</w:t>
      </w:r>
    </w:p>
    <w:p w:rsidR="004D4AA3" w:rsidRDefault="00663965">
      <w:pPr>
        <w:ind w:firstLine="567"/>
        <w:jc w:val="both"/>
      </w:pPr>
      <w:r>
        <w:t xml:space="preserve">2.1.3. Безвозмездно исправить по требованию Заказчика в течение 3 (трех) рабочих дней все выявленные недостатки, если в процессе оказания услуг Исполнитель допустил отступление от условий </w:t>
      </w:r>
      <w:r w:rsidR="00C663B9">
        <w:t>Контракт</w:t>
      </w:r>
      <w:r>
        <w:t xml:space="preserve">а, ухудшившее качество услуг. </w:t>
      </w:r>
    </w:p>
    <w:p w:rsidR="004D4AA3" w:rsidRDefault="00663965">
      <w:pPr>
        <w:ind w:firstLine="567"/>
        <w:jc w:val="both"/>
      </w:pPr>
      <w:r>
        <w:t xml:space="preserve">2.1.4. Оказать услуги лично, либо с согласия Заказчика с привлечением третьих лиц.  </w:t>
      </w:r>
    </w:p>
    <w:p w:rsidR="004D4AA3" w:rsidRDefault="00663965">
      <w:pPr>
        <w:jc w:val="both"/>
      </w:pPr>
      <w:r>
        <w:t xml:space="preserve">2.2. Исполнитель не вправе передавать свои права и обязанности по настоящему </w:t>
      </w:r>
      <w:r w:rsidR="00C663B9">
        <w:t>Контракт</w:t>
      </w:r>
      <w:r>
        <w:t xml:space="preserve">у третьим лицам без согласия Заказчика. </w:t>
      </w:r>
    </w:p>
    <w:p w:rsidR="004D4AA3" w:rsidRDefault="00663965">
      <w:pPr>
        <w:jc w:val="both"/>
      </w:pPr>
      <w:r>
        <w:t xml:space="preserve">2.3. Заказчик обязуется принять и оплатить услуги в соответствии с условиями настоящего </w:t>
      </w:r>
      <w:r w:rsidR="00C663B9">
        <w:t>Контракт</w:t>
      </w:r>
      <w:r>
        <w:t>а.</w:t>
      </w:r>
    </w:p>
    <w:p w:rsidR="004D4AA3" w:rsidRDefault="00663965">
      <w:pPr>
        <w:jc w:val="both"/>
      </w:pPr>
      <w:r>
        <w:t>2.4. Заказчик имеет право:</w:t>
      </w:r>
    </w:p>
    <w:p w:rsidR="004D4AA3" w:rsidRDefault="00663965">
      <w:pPr>
        <w:ind w:firstLine="567"/>
        <w:jc w:val="both"/>
      </w:pPr>
      <w:r>
        <w:t>2.4.1. Проверять ход и качество услуг, выполняемых Исполнителем, не вмешиваясь в его деятельность;</w:t>
      </w:r>
    </w:p>
    <w:p w:rsidR="004D4AA3" w:rsidRDefault="00663965">
      <w:pPr>
        <w:ind w:firstLine="567"/>
        <w:jc w:val="both"/>
      </w:pPr>
      <w:r>
        <w:t xml:space="preserve">2.4.2. Требовать от Исполнителя предоставления информации, связанной с исполнением настоящего </w:t>
      </w:r>
      <w:r w:rsidR="00C663B9">
        <w:t>Контракт</w:t>
      </w:r>
      <w:r>
        <w:t>а.</w:t>
      </w:r>
    </w:p>
    <w:p w:rsidR="004D4AA3" w:rsidRDefault="00663965">
      <w:pPr>
        <w:ind w:firstLine="567"/>
        <w:jc w:val="both"/>
        <w:rPr>
          <w:b/>
        </w:rPr>
      </w:pPr>
      <w:r>
        <w:t xml:space="preserve">2.4.3. Отказаться от исполнения </w:t>
      </w:r>
      <w:r w:rsidR="00C663B9">
        <w:t>Контракт</w:t>
      </w:r>
      <w:r>
        <w:t xml:space="preserve">а в любое время до подписания акта, уведомив об этом Исполнителя и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</w:t>
      </w:r>
      <w:r w:rsidR="00C663B9">
        <w:t>Контракт</w:t>
      </w:r>
      <w:r>
        <w:t>а.</w:t>
      </w:r>
    </w:p>
    <w:p w:rsidR="004D4AA3" w:rsidRDefault="004D4AA3">
      <w:pPr>
        <w:ind w:firstLine="708"/>
        <w:rPr>
          <w:b/>
        </w:rPr>
      </w:pPr>
    </w:p>
    <w:p w:rsidR="004D4AA3" w:rsidRDefault="00663965">
      <w:pPr>
        <w:ind w:firstLine="708"/>
        <w:jc w:val="center"/>
        <w:rPr>
          <w:b/>
        </w:rPr>
      </w:pPr>
      <w:r>
        <w:rPr>
          <w:b/>
        </w:rPr>
        <w:t xml:space="preserve">3. Цена </w:t>
      </w:r>
      <w:r w:rsidR="00C663B9">
        <w:rPr>
          <w:b/>
        </w:rPr>
        <w:t>Контракт</w:t>
      </w:r>
      <w:r>
        <w:rPr>
          <w:b/>
        </w:rPr>
        <w:t>а и порядок расчетов</w:t>
      </w:r>
    </w:p>
    <w:p w:rsidR="004D4AA3" w:rsidRDefault="004D4AA3">
      <w:pPr>
        <w:ind w:firstLine="708"/>
        <w:jc w:val="center"/>
        <w:rPr>
          <w:b/>
        </w:rPr>
      </w:pPr>
    </w:p>
    <w:p w:rsidR="004D4AA3" w:rsidRDefault="00663965">
      <w:pPr>
        <w:ind w:firstLine="540"/>
        <w:jc w:val="both"/>
      </w:pPr>
      <w:r>
        <w:t xml:space="preserve">3.1. Цена настоящего </w:t>
      </w:r>
      <w:r w:rsidR="00C663B9">
        <w:t>Контракт</w:t>
      </w:r>
      <w:r>
        <w:t xml:space="preserve">а составляет: </w:t>
      </w:r>
      <w:r w:rsidR="001F332D">
        <w:t>___________</w:t>
      </w:r>
      <w:r w:rsidR="00F90B47">
        <w:t xml:space="preserve"> </w:t>
      </w:r>
      <w:r>
        <w:t xml:space="preserve"> (</w:t>
      </w:r>
      <w:r w:rsidR="001F332D">
        <w:t>___________________) рублей __</w:t>
      </w:r>
      <w:r>
        <w:t xml:space="preserve"> коп.</w:t>
      </w:r>
      <w:r>
        <w:rPr>
          <w:b/>
        </w:rPr>
        <w:t xml:space="preserve"> </w:t>
      </w:r>
      <w:r w:rsidR="001F332D">
        <w:t>НДС _______</w:t>
      </w:r>
    </w:p>
    <w:p w:rsidR="004D4AA3" w:rsidRDefault="00663965">
      <w:pPr>
        <w:ind w:firstLine="540"/>
        <w:jc w:val="both"/>
      </w:pPr>
      <w:r>
        <w:t xml:space="preserve">3.2. Цена </w:t>
      </w:r>
      <w:r w:rsidR="00C663B9">
        <w:t>Контракт</w:t>
      </w:r>
      <w:r>
        <w:t xml:space="preserve">а является твердой и определяется на весь срок исполнения </w:t>
      </w:r>
      <w:r w:rsidR="00C663B9">
        <w:t>Контракт</w:t>
      </w:r>
      <w:r>
        <w:t xml:space="preserve">а и может быть изменена только в случаях, предусмотренных </w:t>
      </w:r>
      <w:r w:rsidR="00C663B9">
        <w:t>Контракт</w:t>
      </w:r>
      <w:r>
        <w:t xml:space="preserve">ом. </w:t>
      </w:r>
    </w:p>
    <w:p w:rsidR="004D4AA3" w:rsidRDefault="00663965">
      <w:pPr>
        <w:ind w:firstLine="540"/>
        <w:jc w:val="both"/>
      </w:pPr>
      <w:r>
        <w:t xml:space="preserve">3.3. Оплату услуг Исполнителя по настоящему </w:t>
      </w:r>
      <w:r w:rsidR="00C663B9">
        <w:t>Контракт</w:t>
      </w:r>
      <w:r>
        <w:t xml:space="preserve">у Заказчик производит путем перечисления денежных средств на расчетный счет Исполнителя, после фактического оказания услуг (подписания акта приемки услуг) в течение 7 рабочих дней на основании счета и подписанного Сторонами акта об оказании услуг </w:t>
      </w:r>
    </w:p>
    <w:p w:rsidR="004D4AA3" w:rsidRDefault="00663965">
      <w:pPr>
        <w:ind w:firstLine="540"/>
        <w:jc w:val="both"/>
      </w:pPr>
      <w:r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C663B9">
        <w:t>Контракт</w:t>
      </w:r>
      <w: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D4AA3" w:rsidRDefault="00663965">
      <w:pPr>
        <w:ind w:firstLine="540"/>
        <w:jc w:val="both"/>
      </w:pPr>
      <w:r>
        <w:t xml:space="preserve">3.5. При изменении объема услуг в соответствии с п. 1.4 </w:t>
      </w:r>
      <w:r w:rsidR="00C663B9">
        <w:t>Контракт</w:t>
      </w:r>
      <w:r>
        <w:t xml:space="preserve">а изменяется цена </w:t>
      </w:r>
      <w:r w:rsidR="00C663B9">
        <w:t>Контракт</w:t>
      </w:r>
      <w:r>
        <w:t xml:space="preserve">а пропорционально изменяемому объему услуг, но не более чем на десять процентов цены </w:t>
      </w:r>
      <w:r w:rsidR="00C663B9">
        <w:t>Контракт</w:t>
      </w:r>
      <w:r>
        <w:t>а в соответствии с требованиями п.1.2 ч.1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D4AA3" w:rsidRDefault="004D4AA3">
      <w:pPr>
        <w:jc w:val="both"/>
      </w:pPr>
    </w:p>
    <w:p w:rsidR="00C311A3" w:rsidRDefault="00663965" w:rsidP="00C311A3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01620D" w:rsidRPr="00C311A3" w:rsidRDefault="0001620D" w:rsidP="00C311A3">
      <w:pPr>
        <w:ind w:firstLine="708"/>
        <w:jc w:val="both"/>
        <w:rPr>
          <w:b/>
          <w:szCs w:val="24"/>
        </w:rPr>
      </w:pPr>
      <w:r w:rsidRPr="00C311A3">
        <w:rPr>
          <w:szCs w:val="24"/>
        </w:rPr>
        <w:t xml:space="preserve">4.1. В случае просрочки исполнения Заказчиком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 Исполнитель вправе потребовать уплаты неустоек (штрафов, пеней). </w:t>
      </w:r>
    </w:p>
    <w:p w:rsidR="0001620D" w:rsidRPr="00C311A3" w:rsidRDefault="0001620D" w:rsidP="00C311A3">
      <w:pPr>
        <w:ind w:firstLine="708"/>
        <w:jc w:val="both"/>
        <w:rPr>
          <w:szCs w:val="24"/>
        </w:rPr>
      </w:pPr>
      <w:r w:rsidRPr="00C311A3">
        <w:rPr>
          <w:szCs w:val="24"/>
        </w:rPr>
        <w:t xml:space="preserve">4.2. Штрафы начисляются за ненадлежащее исполнение Заказчиком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ом, за исключением просрочки исполнения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ом. За каждый факт неисполнения Заказчиком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ом, за исключением просрочки исполнения обязательств, предусмотренных </w:t>
      </w:r>
      <w:r w:rsidR="00C663B9">
        <w:rPr>
          <w:szCs w:val="24"/>
        </w:rPr>
        <w:t>Контракт</w:t>
      </w:r>
      <w:r w:rsidRPr="00C311A3">
        <w:rPr>
          <w:szCs w:val="24"/>
        </w:rPr>
        <w:t xml:space="preserve">ом, размер штрафа устанавливается в размере </w:t>
      </w:r>
      <w:bookmarkStart w:id="0" w:name="sub_100901"/>
      <w:r w:rsidRPr="00C311A3">
        <w:rPr>
          <w:szCs w:val="24"/>
          <w:lang w:eastAsia="ru-RU"/>
        </w:rPr>
        <w:t xml:space="preserve">1000 (одна тысяча) рублей, если цена </w:t>
      </w:r>
      <w:r w:rsidR="00C663B9">
        <w:rPr>
          <w:szCs w:val="24"/>
          <w:lang w:eastAsia="ru-RU"/>
        </w:rPr>
        <w:t>Контракт</w:t>
      </w:r>
      <w:r w:rsidRPr="00C311A3">
        <w:rPr>
          <w:szCs w:val="24"/>
          <w:lang w:eastAsia="ru-RU"/>
        </w:rPr>
        <w:t>а не превышает 3 млн. рублей (включительно).</w:t>
      </w:r>
      <w:bookmarkStart w:id="1" w:name="sub_100904"/>
      <w:bookmarkEnd w:id="0"/>
      <w:bookmarkEnd w:id="1"/>
    </w:p>
    <w:p w:rsidR="0001620D" w:rsidRPr="00C311A3" w:rsidRDefault="00C311A3" w:rsidP="00C311A3">
      <w:pPr>
        <w:ind w:firstLine="708"/>
        <w:jc w:val="both"/>
        <w:rPr>
          <w:szCs w:val="24"/>
        </w:rPr>
      </w:pPr>
      <w:r w:rsidRPr="00C311A3">
        <w:rPr>
          <w:szCs w:val="24"/>
        </w:rPr>
        <w:t>4</w:t>
      </w:r>
      <w:r w:rsidR="0001620D" w:rsidRPr="00C311A3">
        <w:rPr>
          <w:szCs w:val="24"/>
        </w:rPr>
        <w:t xml:space="preserve">.3. Общая сумма начисленных штрафов за ненадлежащее исполнение Заказчиком обязательств, предусмотренных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не может превышать цену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>а.</w:t>
      </w:r>
    </w:p>
    <w:p w:rsidR="0001620D" w:rsidRPr="00C311A3" w:rsidRDefault="00C311A3" w:rsidP="00C311A3">
      <w:pPr>
        <w:ind w:firstLine="708"/>
        <w:jc w:val="both"/>
        <w:rPr>
          <w:szCs w:val="24"/>
        </w:rPr>
      </w:pPr>
      <w:r w:rsidRPr="00C311A3">
        <w:rPr>
          <w:szCs w:val="24"/>
        </w:rPr>
        <w:t>4</w:t>
      </w:r>
      <w:r w:rsidR="0001620D" w:rsidRPr="00C311A3">
        <w:rPr>
          <w:szCs w:val="24"/>
        </w:rPr>
        <w:t xml:space="preserve">.4. Пеня начисляется за каждый день просрочки исполнения обязательства, предусмотренного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начиная со дня, следующего после дня истечения установленного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1620D" w:rsidRPr="00C311A3" w:rsidRDefault="00C311A3" w:rsidP="00C311A3">
      <w:pPr>
        <w:ind w:firstLine="708"/>
        <w:jc w:val="both"/>
        <w:rPr>
          <w:szCs w:val="24"/>
        </w:rPr>
      </w:pPr>
      <w:r w:rsidRPr="00C311A3">
        <w:rPr>
          <w:szCs w:val="24"/>
        </w:rPr>
        <w:t>4</w:t>
      </w:r>
      <w:r w:rsidR="0001620D" w:rsidRPr="00C311A3">
        <w:rPr>
          <w:szCs w:val="24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>ом, Заказчик направляет Исполнителю требование об уплате неустоек (штрафов, пеней).</w:t>
      </w:r>
    </w:p>
    <w:p w:rsidR="00AF0E63" w:rsidRDefault="00C311A3" w:rsidP="00AF0E63">
      <w:pPr>
        <w:ind w:firstLine="708"/>
        <w:jc w:val="both"/>
        <w:rPr>
          <w:szCs w:val="24"/>
        </w:rPr>
      </w:pPr>
      <w:r w:rsidRPr="00AF0E63">
        <w:rPr>
          <w:szCs w:val="24"/>
        </w:rPr>
        <w:t>4</w:t>
      </w:r>
      <w:r w:rsidR="0001620D" w:rsidRPr="00AF0E63">
        <w:rPr>
          <w:szCs w:val="24"/>
        </w:rPr>
        <w:t>.6.</w:t>
      </w:r>
      <w:r w:rsidR="0001620D" w:rsidRPr="00AF0E63">
        <w:rPr>
          <w:b/>
          <w:szCs w:val="24"/>
        </w:rPr>
        <w:t xml:space="preserve"> </w:t>
      </w:r>
      <w:r w:rsidR="00AF0E63" w:rsidRPr="00AF0E63">
        <w:rPr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C663B9">
        <w:rPr>
          <w:szCs w:val="24"/>
        </w:rPr>
        <w:t>Контракт</w:t>
      </w:r>
      <w:r w:rsidR="00AF0E63" w:rsidRPr="00AF0E63">
        <w:rPr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663B9">
        <w:rPr>
          <w:szCs w:val="24"/>
        </w:rPr>
        <w:t>Контракт</w:t>
      </w:r>
      <w:r w:rsidR="00AF0E63" w:rsidRPr="00AF0E63">
        <w:rPr>
          <w:szCs w:val="24"/>
        </w:rPr>
        <w:t xml:space="preserve">ом, </w:t>
      </w:r>
    </w:p>
    <w:p w:rsidR="00AF0E63" w:rsidRPr="00AF0E63" w:rsidRDefault="00AF0E63" w:rsidP="00AF0E63">
      <w:pPr>
        <w:ind w:firstLine="708"/>
        <w:jc w:val="both"/>
        <w:rPr>
          <w:szCs w:val="24"/>
        </w:rPr>
      </w:pPr>
      <w:r w:rsidRPr="00AF0E63">
        <w:rPr>
          <w:szCs w:val="24"/>
        </w:rPr>
        <w:t xml:space="preserve">размер штрафа устанавливается в размере </w:t>
      </w:r>
      <w:r w:rsidR="001F332D">
        <w:rPr>
          <w:b/>
          <w:szCs w:val="24"/>
        </w:rPr>
        <w:t>_____________</w:t>
      </w:r>
      <w:r w:rsidRPr="00AF0E63">
        <w:rPr>
          <w:b/>
          <w:szCs w:val="24"/>
        </w:rPr>
        <w:t xml:space="preserve"> руб</w:t>
      </w:r>
      <w:r w:rsidRPr="00AF0E63">
        <w:rPr>
          <w:szCs w:val="24"/>
        </w:rPr>
        <w:t xml:space="preserve">.  (10 процентов цены </w:t>
      </w:r>
      <w:r w:rsidR="00C663B9">
        <w:rPr>
          <w:szCs w:val="24"/>
        </w:rPr>
        <w:t>Контракт</w:t>
      </w:r>
      <w:r w:rsidRPr="00AF0E63">
        <w:rPr>
          <w:szCs w:val="24"/>
        </w:rPr>
        <w:t xml:space="preserve">а в случае, если цена </w:t>
      </w:r>
      <w:r w:rsidR="00C663B9">
        <w:rPr>
          <w:szCs w:val="24"/>
        </w:rPr>
        <w:t>Контракт</w:t>
      </w:r>
      <w:r w:rsidRPr="00AF0E63">
        <w:rPr>
          <w:szCs w:val="24"/>
        </w:rPr>
        <w:t>а не превышает 3 млн. рублей).</w:t>
      </w:r>
    </w:p>
    <w:p w:rsidR="0001620D" w:rsidRPr="00C311A3" w:rsidRDefault="00C311A3" w:rsidP="00AF0E63">
      <w:pPr>
        <w:ind w:firstLine="708"/>
        <w:jc w:val="both"/>
        <w:rPr>
          <w:szCs w:val="24"/>
        </w:rPr>
      </w:pPr>
      <w:r w:rsidRPr="00AF0E63">
        <w:rPr>
          <w:szCs w:val="24"/>
        </w:rPr>
        <w:t>4</w:t>
      </w:r>
      <w:r w:rsidR="0001620D" w:rsidRPr="00AF0E63">
        <w:rPr>
          <w:szCs w:val="24"/>
        </w:rPr>
        <w:t>.7. За каждый факт неисполнения</w:t>
      </w:r>
      <w:r w:rsidR="0001620D" w:rsidRPr="00C311A3">
        <w:rPr>
          <w:szCs w:val="24"/>
        </w:rPr>
        <w:t xml:space="preserve"> или ненадлежащего исполнения Исполнителем обязательства, предусмотренного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которое не имеет стоимостного выражения, </w:t>
      </w:r>
      <w:r w:rsidR="0001620D" w:rsidRPr="00C311A3">
        <w:rPr>
          <w:szCs w:val="24"/>
        </w:rPr>
        <w:lastRenderedPageBreak/>
        <w:t xml:space="preserve">размер штрафа устанавливается (при наличии в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е таких обязательств) в размере 1000 (одна тысяча) рублей, если цена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>а не превышает 3 млн. рублей.</w:t>
      </w:r>
    </w:p>
    <w:p w:rsidR="0001620D" w:rsidRPr="00C311A3" w:rsidRDefault="00C311A3" w:rsidP="00C311A3">
      <w:pPr>
        <w:ind w:firstLine="708"/>
        <w:jc w:val="both"/>
        <w:rPr>
          <w:szCs w:val="24"/>
        </w:rPr>
      </w:pPr>
      <w:r w:rsidRPr="00C311A3">
        <w:rPr>
          <w:szCs w:val="24"/>
        </w:rPr>
        <w:t>4</w:t>
      </w:r>
      <w:r w:rsidR="0001620D" w:rsidRPr="00C311A3">
        <w:rPr>
          <w:szCs w:val="24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не может превышать цену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>а.</w:t>
      </w:r>
    </w:p>
    <w:p w:rsidR="0001620D" w:rsidRPr="00C311A3" w:rsidRDefault="00C311A3" w:rsidP="00B905E6">
      <w:pPr>
        <w:ind w:firstLine="567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C311A3">
        <w:rPr>
          <w:szCs w:val="24"/>
        </w:rPr>
        <w:t>4</w:t>
      </w:r>
      <w:r w:rsidR="0001620D" w:rsidRPr="00C311A3">
        <w:rPr>
          <w:szCs w:val="24"/>
        </w:rPr>
        <w:t xml:space="preserve">.9. Пеня начисляется за каждый день просрочки исполнения Исполнителем обязательства, предусмотренного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 xml:space="preserve">ом, начиная со дня, следующего после дня истечения установленного </w:t>
      </w:r>
      <w:r w:rsidR="00C663B9">
        <w:rPr>
          <w:szCs w:val="24"/>
        </w:rPr>
        <w:t>Контракт</w:t>
      </w:r>
      <w:r w:rsidR="0001620D" w:rsidRPr="00C311A3">
        <w:rPr>
          <w:szCs w:val="24"/>
        </w:rPr>
        <w:t>ом срока исполнения обязательства, и устанавливается в размере одной трехсотой действующей на дату уплаты пени ключевой ставки</w:t>
      </w:r>
    </w:p>
    <w:p w:rsidR="004D4AA3" w:rsidRDefault="00663965" w:rsidP="00C311A3">
      <w:pPr>
        <w:ind w:firstLine="567"/>
        <w:jc w:val="both"/>
      </w:pPr>
      <w:r>
        <w:t>4.</w:t>
      </w:r>
      <w:r w:rsidR="00C311A3">
        <w:t>10</w:t>
      </w:r>
      <w: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663B9">
        <w:t>Контракт</w:t>
      </w:r>
      <w:r>
        <w:t>ом, произошло вследствие непреодолимой силы или по вине другой стороны.</w:t>
      </w:r>
    </w:p>
    <w:p w:rsidR="004D4AA3" w:rsidRDefault="00663965" w:rsidP="00C311A3">
      <w:pPr>
        <w:ind w:firstLine="567"/>
        <w:jc w:val="both"/>
      </w:pPr>
      <w:r>
        <w:t>4.</w:t>
      </w:r>
      <w:r w:rsidR="00C311A3">
        <w:t>11</w:t>
      </w:r>
      <w:r>
        <w:t xml:space="preserve">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C663B9">
        <w:t>Контракт</w:t>
      </w:r>
      <w: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C663B9">
        <w:t>Контракт</w:t>
      </w:r>
      <w: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4D4AA3" w:rsidRDefault="00663965" w:rsidP="00C311A3">
      <w:pPr>
        <w:ind w:firstLine="567"/>
        <w:jc w:val="both"/>
      </w:pPr>
      <w:r>
        <w:t>4.1</w:t>
      </w:r>
      <w:r w:rsidR="00C311A3">
        <w:t>2</w:t>
      </w:r>
      <w:r>
        <w:t xml:space="preserve">. Сторона, несвоевременно направившая извещение, предусмотренное в п. 4.9 </w:t>
      </w:r>
      <w:r w:rsidR="00C663B9">
        <w:t>Контракт</w:t>
      </w:r>
      <w:r>
        <w:t>а, возмещает другой Стороне понесенные последней убытки.</w:t>
      </w:r>
    </w:p>
    <w:p w:rsidR="004D4AA3" w:rsidRDefault="00663965" w:rsidP="00C311A3">
      <w:pPr>
        <w:ind w:firstLine="567"/>
        <w:jc w:val="both"/>
      </w:pPr>
      <w:r>
        <w:t>4.1</w:t>
      </w:r>
      <w:r w:rsidR="00C311A3">
        <w:t>3</w:t>
      </w:r>
      <w:r>
        <w:t xml:space="preserve">. В случаях наступления обстоятельств, указанных в п. 4.8 </w:t>
      </w:r>
      <w:r w:rsidR="00C663B9">
        <w:t>Контракт</w:t>
      </w:r>
      <w:r>
        <w:t xml:space="preserve">а, срок выполнения Стороной обязательств по </w:t>
      </w:r>
      <w:r w:rsidR="00C663B9">
        <w:t>Контракт</w:t>
      </w:r>
      <w:r>
        <w:t>у отодвигается соразмерно времени, в течение которого действуют эти обстоятельства и их последствия.</w:t>
      </w:r>
    </w:p>
    <w:p w:rsidR="004D4AA3" w:rsidRDefault="00663965" w:rsidP="00C311A3">
      <w:pPr>
        <w:ind w:firstLine="567"/>
        <w:jc w:val="both"/>
      </w:pPr>
      <w:r>
        <w:t>4.1</w:t>
      </w:r>
      <w:r w:rsidR="00C311A3">
        <w:t>4</w:t>
      </w:r>
      <w:r>
        <w:t xml:space="preserve">. 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4D4AA3" w:rsidRDefault="00663965" w:rsidP="00C311A3">
      <w:pPr>
        <w:ind w:firstLine="567"/>
        <w:jc w:val="both"/>
      </w:pPr>
      <w:r>
        <w:t>4.1</w:t>
      </w:r>
      <w:r w:rsidR="00C311A3">
        <w:t>5</w:t>
      </w:r>
      <w:r>
        <w:t>. Риск случайного повреждения (порчи) результата оказанных услуг лежит на Исполнителе до момента исполнения им своего обязательства по оказанию услуг.</w:t>
      </w:r>
    </w:p>
    <w:p w:rsidR="004D4AA3" w:rsidRDefault="00663965" w:rsidP="00C311A3">
      <w:pPr>
        <w:ind w:firstLine="567"/>
        <w:jc w:val="both"/>
      </w:pPr>
      <w:r>
        <w:t>4.1</w:t>
      </w:r>
      <w:r w:rsidR="00C311A3">
        <w:t>6</w:t>
      </w:r>
      <w:r>
        <w:t xml:space="preserve">. Ответственность за соблюдение правил и техники безопасности, требований охраны труда, требований пожарной безопасности при оказании услуг по предмету </w:t>
      </w:r>
      <w:r w:rsidR="00C663B9">
        <w:t>Контракт</w:t>
      </w:r>
      <w:r>
        <w:t>а – односторонняя, возлагается на Исполнителя.</w:t>
      </w:r>
    </w:p>
    <w:p w:rsidR="004D4AA3" w:rsidRDefault="004D4AA3" w:rsidP="00C311A3">
      <w:pPr>
        <w:ind w:firstLine="567"/>
        <w:jc w:val="both"/>
      </w:pPr>
    </w:p>
    <w:p w:rsidR="004D4AA3" w:rsidRDefault="00663965">
      <w:pPr>
        <w:tabs>
          <w:tab w:val="left" w:pos="360"/>
        </w:tabs>
        <w:jc w:val="center"/>
        <w:rPr>
          <w:b/>
        </w:rPr>
      </w:pPr>
      <w:r>
        <w:rPr>
          <w:b/>
        </w:rPr>
        <w:t>5. Прочие условия.</w:t>
      </w:r>
    </w:p>
    <w:p w:rsidR="004D4AA3" w:rsidRDefault="004D4AA3">
      <w:pPr>
        <w:tabs>
          <w:tab w:val="left" w:pos="360"/>
        </w:tabs>
        <w:jc w:val="center"/>
        <w:rPr>
          <w:b/>
        </w:rPr>
      </w:pPr>
    </w:p>
    <w:p w:rsidR="004D4AA3" w:rsidRDefault="00663965">
      <w:pPr>
        <w:ind w:firstLine="540"/>
        <w:jc w:val="both"/>
      </w:pPr>
      <w:r>
        <w:t xml:space="preserve">5.1. Настоящий </w:t>
      </w:r>
      <w:r w:rsidR="00C663B9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C663B9">
        <w:t>Контракт</w:t>
      </w:r>
      <w:r>
        <w:t xml:space="preserve">у. </w:t>
      </w:r>
    </w:p>
    <w:p w:rsidR="004D4AA3" w:rsidRDefault="00663965">
      <w:pPr>
        <w:ind w:firstLine="540"/>
        <w:jc w:val="both"/>
      </w:pPr>
      <w:r>
        <w:t xml:space="preserve">5.2.  Все споры и разногласия по исполнению настоящего </w:t>
      </w:r>
      <w:r w:rsidR="00C663B9">
        <w:t>Контракт</w:t>
      </w:r>
      <w:r>
        <w:t xml:space="preserve">а или в связи с ним разрешаются сторонами путем переговоров, а при не достижении согласия - в судебном порядке. В вопросах, не урегулированных настоящим </w:t>
      </w:r>
      <w:r w:rsidR="00C663B9">
        <w:t>Контракт</w:t>
      </w:r>
      <w:r>
        <w:t>ом, стороны руководствуются действующим законодательством РФ.</w:t>
      </w:r>
    </w:p>
    <w:p w:rsidR="004D4AA3" w:rsidRDefault="00663965">
      <w:pPr>
        <w:ind w:firstLine="540"/>
        <w:jc w:val="both"/>
      </w:pPr>
      <w:r>
        <w:t xml:space="preserve">5.3. Настоящий </w:t>
      </w:r>
      <w:r w:rsidR="00C663B9">
        <w:t>Контракт</w:t>
      </w:r>
      <w: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C663B9">
        <w:t>Контракт</w:t>
      </w:r>
      <w:r>
        <w:t>у считаются действительными, если они оформлены письменным соглашением сторон.</w:t>
      </w:r>
    </w:p>
    <w:p w:rsidR="004D4AA3" w:rsidRDefault="00663965">
      <w:pPr>
        <w:ind w:firstLine="540"/>
        <w:jc w:val="both"/>
      </w:pPr>
      <w:r>
        <w:t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7-дневный срок после их осуществления.</w:t>
      </w:r>
    </w:p>
    <w:p w:rsidR="004D4AA3" w:rsidRDefault="00663965">
      <w:pPr>
        <w:ind w:firstLine="540"/>
        <w:jc w:val="both"/>
      </w:pPr>
      <w:r>
        <w:t xml:space="preserve">5.5. Настоящий </w:t>
      </w:r>
      <w:r w:rsidR="00C663B9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4D4AA3" w:rsidRDefault="004D4AA3">
      <w:pPr>
        <w:jc w:val="both"/>
      </w:pPr>
    </w:p>
    <w:p w:rsidR="004D4AA3" w:rsidRDefault="00663965">
      <w:pPr>
        <w:ind w:firstLine="708"/>
        <w:jc w:val="center"/>
      </w:pPr>
      <w:r>
        <w:rPr>
          <w:b/>
        </w:rPr>
        <w:t>6. Юридические адреса, банковские реквизиты и подписи сторон</w:t>
      </w:r>
      <w:r>
        <w:t>.</w:t>
      </w:r>
    </w:p>
    <w:p w:rsidR="004D4AA3" w:rsidRDefault="004D4AA3">
      <w:pPr>
        <w:jc w:val="both"/>
      </w:pPr>
    </w:p>
    <w:p w:rsidR="004D4AA3" w:rsidRDefault="00663965">
      <w:pPr>
        <w:ind w:firstLine="708"/>
        <w:jc w:val="both"/>
        <w:rPr>
          <w:b/>
        </w:rPr>
      </w:pPr>
      <w:r>
        <w:rPr>
          <w:b/>
        </w:rPr>
        <w:t xml:space="preserve">        «ЗАКАЗЧИК»: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«ИСПОЛНИТЕЛЬ»:</w:t>
      </w:r>
    </w:p>
    <w:tbl>
      <w:tblPr>
        <w:tblW w:w="935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817"/>
        <w:gridCol w:w="277"/>
        <w:gridCol w:w="4262"/>
      </w:tblGrid>
      <w:tr w:rsidR="00ED59D8">
        <w:tc>
          <w:tcPr>
            <w:tcW w:w="4817" w:type="dxa"/>
          </w:tcPr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7D6267">
              <w:rPr>
                <w:b/>
                <w:szCs w:val="24"/>
                <w:lang w:eastAsia="ru-RU"/>
              </w:rPr>
              <w:t>МБОУ СОШ с УИОП № 47 города Кирова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 xml:space="preserve">Юридический адрес: 610050, г. Киров 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ул. Андрея Упита,9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 xml:space="preserve">Почтовый адрес: 610050, г. Киров 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ул. Андрея Упита,9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тел/факс: 22-74-50(директор), 22-74-52 (бухгалтерия)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ИНН  4347030496 КПП 434501001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ОГРН 1034316531138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Департамент финансов администрации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города Кирова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(МБОУ СОШ с УИОП № 47 города Кирова)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л/с: 08</w:t>
            </w:r>
            <w:r w:rsidRPr="007D6267">
              <w:rPr>
                <w:szCs w:val="24"/>
                <w:lang w:eastAsia="ru-RU"/>
              </w:rPr>
              <w:t>909192029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р/с 03234643337010004000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 xml:space="preserve">Банк: </w:t>
            </w:r>
            <w:r w:rsidR="007400D6" w:rsidRPr="007400D6">
              <w:rPr>
                <w:szCs w:val="24"/>
                <w:lang w:eastAsia="ru-RU"/>
              </w:rPr>
              <w:t>ОКЦ № 4 ВВГУ БАНКА РОССИИ//УФК по Кировской области г. Киров</w:t>
            </w:r>
            <w:bookmarkStart w:id="2" w:name="_GoBack"/>
            <w:bookmarkEnd w:id="2"/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БИК 013304182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счет 40102810345370000033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D6267">
              <w:rPr>
                <w:szCs w:val="24"/>
                <w:lang w:eastAsia="ru-RU"/>
              </w:rPr>
              <w:t>sch47@kirovedu.ru</w:t>
            </w: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  <w:p w:rsidR="007D6267" w:rsidRPr="007D6267" w:rsidRDefault="007D6267" w:rsidP="007D6267">
            <w:pPr>
              <w:overflowPunct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  <w:p w:rsidR="00ED59D8" w:rsidRPr="00192F0F" w:rsidRDefault="007D6267" w:rsidP="007400D6">
            <w:pPr>
              <w:ind w:left="-10"/>
              <w:rPr>
                <w:sz w:val="22"/>
                <w:szCs w:val="22"/>
              </w:rPr>
            </w:pPr>
            <w:r w:rsidRPr="007D6267">
              <w:rPr>
                <w:szCs w:val="24"/>
                <w:lang w:eastAsia="ru-RU"/>
              </w:rPr>
              <w:t>Директор___________</w:t>
            </w:r>
            <w:r w:rsidR="007400D6">
              <w:rPr>
                <w:szCs w:val="24"/>
                <w:lang w:eastAsia="ru-RU"/>
              </w:rPr>
              <w:t>Т.М. Даровских</w:t>
            </w:r>
          </w:p>
        </w:tc>
        <w:tc>
          <w:tcPr>
            <w:tcW w:w="277" w:type="dxa"/>
          </w:tcPr>
          <w:p w:rsidR="00ED59D8" w:rsidRDefault="00ED59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4262" w:type="dxa"/>
          </w:tcPr>
          <w:p w:rsidR="00ED59D8" w:rsidRDefault="00ED59D8" w:rsidP="001F332D">
            <w:pPr>
              <w:ind w:left="708" w:hanging="708"/>
              <w:jc w:val="both"/>
            </w:pPr>
          </w:p>
        </w:tc>
      </w:tr>
      <w:tr w:rsidR="00ED59D8">
        <w:tc>
          <w:tcPr>
            <w:tcW w:w="4817" w:type="dxa"/>
          </w:tcPr>
          <w:p w:rsidR="00ED59D8" w:rsidRDefault="00ED59D8" w:rsidP="005571D4">
            <w:pPr>
              <w:jc w:val="both"/>
              <w:rPr>
                <w:sz w:val="22"/>
                <w:szCs w:val="22"/>
              </w:rPr>
            </w:pPr>
          </w:p>
          <w:p w:rsidR="00ED59D8" w:rsidRPr="00192F0F" w:rsidRDefault="00ED59D8" w:rsidP="0055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</w:tcPr>
          <w:p w:rsidR="00ED59D8" w:rsidRDefault="00ED59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4262" w:type="dxa"/>
          </w:tcPr>
          <w:p w:rsidR="00ED59D8" w:rsidRDefault="00ED59D8">
            <w:pPr>
              <w:spacing w:line="200" w:lineRule="atLeast"/>
              <w:rPr>
                <w:b/>
              </w:rPr>
            </w:pPr>
          </w:p>
        </w:tc>
      </w:tr>
    </w:tbl>
    <w:p w:rsidR="004D4AA3" w:rsidRDefault="004D4AA3">
      <w:pPr>
        <w:jc w:val="right"/>
      </w:pPr>
    </w:p>
    <w:p w:rsidR="00C311A3" w:rsidRDefault="00C311A3">
      <w:pPr>
        <w:spacing w:line="360" w:lineRule="auto"/>
        <w:jc w:val="right"/>
      </w:pPr>
    </w:p>
    <w:sectPr w:rsidR="00C311A3" w:rsidSect="00C663B9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7A" w:rsidRDefault="0050497A" w:rsidP="00C311A3">
      <w:r>
        <w:separator/>
      </w:r>
    </w:p>
  </w:endnote>
  <w:endnote w:type="continuationSeparator" w:id="0">
    <w:p w:rsidR="0050497A" w:rsidRDefault="0050497A" w:rsidP="00C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;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7A" w:rsidRDefault="0050497A" w:rsidP="00C311A3">
      <w:r>
        <w:separator/>
      </w:r>
    </w:p>
  </w:footnote>
  <w:footnote w:type="continuationSeparator" w:id="0">
    <w:p w:rsidR="0050497A" w:rsidRDefault="0050497A" w:rsidP="00C3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D7374"/>
    <w:multiLevelType w:val="multilevel"/>
    <w:tmpl w:val="12D255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3"/>
    <w:rsid w:val="0001620D"/>
    <w:rsid w:val="000A34FE"/>
    <w:rsid w:val="000B78A2"/>
    <w:rsid w:val="001547A5"/>
    <w:rsid w:val="00191D72"/>
    <w:rsid w:val="001A67CB"/>
    <w:rsid w:val="001D25E4"/>
    <w:rsid w:val="001D6517"/>
    <w:rsid w:val="001F332D"/>
    <w:rsid w:val="002A0258"/>
    <w:rsid w:val="002E0BD3"/>
    <w:rsid w:val="0030555D"/>
    <w:rsid w:val="003343B8"/>
    <w:rsid w:val="00344A47"/>
    <w:rsid w:val="003E25BC"/>
    <w:rsid w:val="00435EB8"/>
    <w:rsid w:val="00451BBC"/>
    <w:rsid w:val="00497104"/>
    <w:rsid w:val="004A6E47"/>
    <w:rsid w:val="004A761B"/>
    <w:rsid w:val="004D4AA3"/>
    <w:rsid w:val="004E3676"/>
    <w:rsid w:val="004F5249"/>
    <w:rsid w:val="00502E73"/>
    <w:rsid w:val="0050497A"/>
    <w:rsid w:val="005571D4"/>
    <w:rsid w:val="00631985"/>
    <w:rsid w:val="0066144A"/>
    <w:rsid w:val="00663965"/>
    <w:rsid w:val="006813C4"/>
    <w:rsid w:val="006F30A7"/>
    <w:rsid w:val="007021C8"/>
    <w:rsid w:val="007223E1"/>
    <w:rsid w:val="00731A00"/>
    <w:rsid w:val="00737AA2"/>
    <w:rsid w:val="007400D6"/>
    <w:rsid w:val="00741904"/>
    <w:rsid w:val="00754AD0"/>
    <w:rsid w:val="007673E2"/>
    <w:rsid w:val="007D6267"/>
    <w:rsid w:val="00843533"/>
    <w:rsid w:val="008F4101"/>
    <w:rsid w:val="00941A9F"/>
    <w:rsid w:val="00A25EEB"/>
    <w:rsid w:val="00A35EC6"/>
    <w:rsid w:val="00A45787"/>
    <w:rsid w:val="00AF0E63"/>
    <w:rsid w:val="00AF6938"/>
    <w:rsid w:val="00B132DA"/>
    <w:rsid w:val="00B41E1E"/>
    <w:rsid w:val="00B6788D"/>
    <w:rsid w:val="00B72713"/>
    <w:rsid w:val="00B905E6"/>
    <w:rsid w:val="00C311A3"/>
    <w:rsid w:val="00C54E0F"/>
    <w:rsid w:val="00C663B9"/>
    <w:rsid w:val="00CA1F9D"/>
    <w:rsid w:val="00CC3EC4"/>
    <w:rsid w:val="00CD6819"/>
    <w:rsid w:val="00D40E3A"/>
    <w:rsid w:val="00D947FD"/>
    <w:rsid w:val="00DB0865"/>
    <w:rsid w:val="00DB3A07"/>
    <w:rsid w:val="00DF57AD"/>
    <w:rsid w:val="00ED514D"/>
    <w:rsid w:val="00ED59D8"/>
    <w:rsid w:val="00EF240A"/>
    <w:rsid w:val="00F100B4"/>
    <w:rsid w:val="00F443C5"/>
    <w:rsid w:val="00F90B47"/>
    <w:rsid w:val="00F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F187"/>
  <w15:chartTrackingRefBased/>
  <w15:docId w15:val="{74A4D6A6-A940-4EE7-8908-44E90A5D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/>
      <w:jc w:val="both"/>
      <w:outlineLvl w:val="0"/>
    </w:pPr>
    <w:rPr>
      <w:rFonts w:ascii="XO Thames;Times New Roman;Times" w:eastAsia="Times New Roman" w:hAnsi="XO Thames;Times New Roman;Times" w:cs="XO Thames;Times New Roman;Times"/>
      <w:b/>
      <w:sz w:val="32"/>
      <w:lang w:eastAsia="zh-C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;Times New Roman;Times" w:eastAsia="Times New Roman" w:hAnsi="XO Thames;Times New Roman;Times" w:cs="XO Thames;Times New Roman;Times"/>
      <w:b/>
      <w:sz w:val="28"/>
      <w:lang w:eastAsia="zh-CN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/>
      <w:jc w:val="both"/>
      <w:outlineLvl w:val="2"/>
    </w:pPr>
    <w:rPr>
      <w:rFonts w:ascii="XO Thames;Times New Roman;Times" w:eastAsia="Times New Roman" w:hAnsi="XO Thames;Times New Roman;Times" w:cs="XO Thames;Times New Roman;Times"/>
      <w:b/>
      <w:sz w:val="26"/>
      <w:lang w:eastAsia="zh-CN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;Times New Roman;Times" w:eastAsia="Times New Roman" w:hAnsi="XO Thames;Times New Roman;Times" w:cs="XO Thames;Times New Roman;Times"/>
      <w:b/>
      <w:sz w:val="24"/>
      <w:lang w:eastAsia="zh-C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;Times New Roman;Times" w:eastAsia="Times New Roman" w:hAnsi="XO Thames;Times New Roman;Times" w:cs="XO Thames;Times New Roman;Times"/>
      <w:b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sz w:val="24"/>
    </w:rPr>
  </w:style>
  <w:style w:type="character" w:customStyle="1" w:styleId="20">
    <w:name w:val="Оглавление 2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40">
    <w:name w:val="Оглавление 4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6">
    <w:name w:val="Оглавление 6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7">
    <w:name w:val="Оглавление 7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30">
    <w:name w:val="Заголовок 3 Знак"/>
    <w:qFormat/>
    <w:rPr>
      <w:rFonts w:ascii="XO Thames;Times New Roman;Times" w:hAnsi="XO Thames;Times New Roman;Times" w:cs="XO Thames;Times New Roman;Times"/>
      <w:b/>
      <w:sz w:val="26"/>
      <w:lang w:bidi="ar-SA"/>
    </w:rPr>
  </w:style>
  <w:style w:type="character" w:customStyle="1" w:styleId="a3">
    <w:name w:val="Текст концевой сноски Знак"/>
    <w:qFormat/>
  </w:style>
  <w:style w:type="character" w:customStyle="1" w:styleId="a4">
    <w:name w:val="Основной текст Знак"/>
    <w:qFormat/>
    <w:rPr>
      <w:sz w:val="24"/>
    </w:rPr>
  </w:style>
  <w:style w:type="character" w:customStyle="1" w:styleId="a5">
    <w:name w:val="Список Знак"/>
    <w:qFormat/>
    <w:rPr>
      <w:sz w:val="24"/>
    </w:rPr>
  </w:style>
  <w:style w:type="character" w:customStyle="1" w:styleId="a6">
    <w:name w:val="Без интервала Знак"/>
    <w:qFormat/>
    <w:rPr>
      <w:rFonts w:ascii="Calibri" w:hAnsi="Calibri" w:cs="Calibri"/>
      <w:sz w:val="22"/>
      <w:lang w:bidi="ar-SA"/>
    </w:rPr>
  </w:style>
  <w:style w:type="character" w:customStyle="1" w:styleId="31">
    <w:name w:val="Оглавление 3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a7">
    <w:name w:val="Название объекта Знак"/>
    <w:qFormat/>
    <w:rPr>
      <w:i/>
      <w:sz w:val="24"/>
    </w:rPr>
  </w:style>
  <w:style w:type="character" w:customStyle="1" w:styleId="11">
    <w:name w:val="Текст концевой сноски Знак1"/>
    <w:qFormat/>
    <w:rPr>
      <w:sz w:val="20"/>
    </w:rPr>
  </w:style>
  <w:style w:type="character" w:customStyle="1" w:styleId="50">
    <w:name w:val="Заголовок 5 Знак"/>
    <w:qFormat/>
    <w:rPr>
      <w:rFonts w:ascii="XO Thames;Times New Roman;Times" w:hAnsi="XO Thames;Times New Roman;Times" w:cs="XO Thames;Times New Roman;Times"/>
      <w:b/>
      <w:sz w:val="22"/>
      <w:lang w:bidi="ar-SA"/>
    </w:rPr>
  </w:style>
  <w:style w:type="character" w:customStyle="1" w:styleId="12">
    <w:name w:val="Указатель1"/>
    <w:qFormat/>
    <w:rPr>
      <w:sz w:val="24"/>
    </w:rPr>
  </w:style>
  <w:style w:type="character" w:customStyle="1" w:styleId="13">
    <w:name w:val="Заголовок 1 Знак"/>
    <w:qFormat/>
    <w:rPr>
      <w:rFonts w:ascii="XO Thames;Times New Roman;Times" w:hAnsi="XO Thames;Times New Roman;Times" w:cs="XO Thames;Times New Roman;Times"/>
      <w:b/>
      <w:sz w:val="32"/>
      <w:lang w:bidi="ar-SA"/>
    </w:rPr>
  </w:style>
  <w:style w:type="character" w:styleId="a8">
    <w:name w:val="Hyperlink"/>
    <w:rPr>
      <w:color w:val="000080"/>
      <w:u w:val="single"/>
      <w:lang w:bidi="ar-SA"/>
    </w:rPr>
  </w:style>
  <w:style w:type="character" w:customStyle="1" w:styleId="Footnote">
    <w:name w:val="Footnote"/>
    <w:qFormat/>
    <w:rPr>
      <w:rFonts w:ascii="XO Thames;Times New Roman;Times" w:hAnsi="XO Thames;Times New Roman;Times" w:cs="XO Thames;Times New Roman;Times"/>
      <w:sz w:val="22"/>
      <w:lang w:bidi="ar-SA"/>
    </w:rPr>
  </w:style>
  <w:style w:type="character" w:customStyle="1" w:styleId="14">
    <w:name w:val="Оглавление 1 Знак"/>
    <w:qFormat/>
    <w:rPr>
      <w:rFonts w:ascii="XO Thames;Times New Roman;Times" w:hAnsi="XO Thames;Times New Roman;Times" w:cs="XO Thames;Times New Roman;Times"/>
      <w:b/>
      <w:sz w:val="28"/>
      <w:lang w:bidi="ar-SA"/>
    </w:rPr>
  </w:style>
  <w:style w:type="character" w:customStyle="1" w:styleId="HeaderandFooter">
    <w:name w:val="Header and Footer"/>
    <w:qFormat/>
    <w:rPr>
      <w:rFonts w:ascii="XO Thames;Times New Roman;Times" w:hAnsi="XO Thames;Times New Roman;Times" w:cs="XO Thames;Times New Roman;Times"/>
      <w:lang w:val="ru-RU" w:bidi="ar-SA"/>
    </w:rPr>
  </w:style>
  <w:style w:type="character" w:customStyle="1" w:styleId="a9">
    <w:name w:val="Заголовок таблицы"/>
    <w:qFormat/>
    <w:rPr>
      <w:b/>
      <w:sz w:val="24"/>
    </w:rPr>
  </w:style>
  <w:style w:type="character" w:customStyle="1" w:styleId="9">
    <w:name w:val="Оглавление 9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aa">
    <w:name w:val="Содержимое таблицы"/>
    <w:qFormat/>
    <w:rPr>
      <w:sz w:val="24"/>
    </w:rPr>
  </w:style>
  <w:style w:type="character" w:customStyle="1" w:styleId="8">
    <w:name w:val="Оглавление 8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ab">
    <w:name w:val="Символы концевой сноски"/>
    <w:qFormat/>
    <w:rPr>
      <w:vertAlign w:val="superscript"/>
      <w:lang w:bidi="ar-SA"/>
    </w:rPr>
  </w:style>
  <w:style w:type="character" w:customStyle="1" w:styleId="ac">
    <w:name w:val="Знак Знак Знак"/>
    <w:qFormat/>
    <w:rPr>
      <w:rFonts w:ascii="Verdana" w:hAnsi="Verdana" w:cs="Verdana"/>
      <w:sz w:val="24"/>
    </w:rPr>
  </w:style>
  <w:style w:type="character" w:customStyle="1" w:styleId="51">
    <w:name w:val="Оглавление 5 Знак"/>
    <w:qFormat/>
    <w:rPr>
      <w:rFonts w:ascii="XO Thames;Times New Roman;Times" w:hAnsi="XO Thames;Times New Roman;Times" w:cs="XO Thames;Times New Roman;Times"/>
      <w:sz w:val="28"/>
      <w:lang w:bidi="ar-SA"/>
    </w:rPr>
  </w:style>
  <w:style w:type="character" w:customStyle="1" w:styleId="copytarget">
    <w:name w:val="copy_target"/>
    <w:qFormat/>
    <w:rPr>
      <w:color w:val="000000"/>
      <w:lang w:val="ru-RU" w:bidi="ar-SA"/>
    </w:rPr>
  </w:style>
  <w:style w:type="character" w:customStyle="1" w:styleId="15">
    <w:name w:val="Основной шрифт абзаца1"/>
    <w:qFormat/>
    <w:rPr>
      <w:color w:val="000000"/>
      <w:lang w:val="ru-RU" w:bidi="ar-SA"/>
    </w:rPr>
  </w:style>
  <w:style w:type="character" w:customStyle="1" w:styleId="ad">
    <w:name w:val="Подзаголовок Знак"/>
    <w:qFormat/>
    <w:rPr>
      <w:rFonts w:ascii="XO Thames;Times New Roman;Times" w:hAnsi="XO Thames;Times New Roman;Times" w:cs="XO Thames;Times New Roman;Times"/>
      <w:i/>
      <w:sz w:val="24"/>
      <w:lang w:bidi="ar-SA"/>
    </w:rPr>
  </w:style>
  <w:style w:type="character" w:customStyle="1" w:styleId="Standard">
    <w:name w:val="Standard"/>
    <w:qFormat/>
    <w:rPr>
      <w:sz w:val="24"/>
      <w:lang w:bidi="ar-SA"/>
    </w:rPr>
  </w:style>
  <w:style w:type="character" w:customStyle="1" w:styleId="16">
    <w:name w:val="Название Знак1"/>
    <w:qFormat/>
    <w:rPr>
      <w:b/>
      <w:sz w:val="24"/>
    </w:rPr>
  </w:style>
  <w:style w:type="character" w:customStyle="1" w:styleId="41">
    <w:name w:val="Заголовок 4 Знак"/>
    <w:qFormat/>
    <w:rPr>
      <w:rFonts w:ascii="XO Thames;Times New Roman;Times" w:hAnsi="XO Thames;Times New Roman;Times" w:cs="XO Thames;Times New Roman;Times"/>
      <w:b/>
      <w:sz w:val="24"/>
      <w:lang w:bidi="ar-SA"/>
    </w:rPr>
  </w:style>
  <w:style w:type="character" w:customStyle="1" w:styleId="ae">
    <w:name w:val="Название Знак"/>
    <w:qFormat/>
    <w:rPr>
      <w:b/>
      <w:sz w:val="24"/>
      <w:lang w:bidi="ar-SA"/>
    </w:rPr>
  </w:style>
  <w:style w:type="character" w:customStyle="1" w:styleId="21">
    <w:name w:val="Заголовок 2 Знак"/>
    <w:qFormat/>
    <w:rPr>
      <w:rFonts w:ascii="XO Thames;Times New Roman;Times" w:hAnsi="XO Thames;Times New Roman;Times" w:cs="XO Thames;Times New Roman;Times"/>
      <w:b/>
      <w:sz w:val="28"/>
      <w:lang w:bidi="ar-SA"/>
    </w:rPr>
  </w:style>
  <w:style w:type="character" w:customStyle="1" w:styleId="af">
    <w:name w:val="Текст выноски Знак"/>
    <w:qFormat/>
    <w:rPr>
      <w:rFonts w:ascii="Segoe UI" w:hAnsi="Segoe UI" w:cs="Segoe UI"/>
      <w:sz w:val="18"/>
    </w:rPr>
  </w:style>
  <w:style w:type="character" w:customStyle="1" w:styleId="Heading">
    <w:name w:val="Heading"/>
    <w:qFormat/>
    <w:rPr>
      <w:rFonts w:ascii="Arial" w:hAnsi="Arial" w:cs="Arial"/>
      <w:b/>
      <w:sz w:val="22"/>
      <w:lang w:bidi="ar-SA"/>
    </w:rPr>
  </w:style>
  <w:style w:type="paragraph" w:customStyle="1" w:styleId="Heading1">
    <w:name w:val="Heading1"/>
    <w:basedOn w:val="a"/>
    <w:next w:val="af0"/>
    <w:qFormat/>
    <w:pPr>
      <w:jc w:val="center"/>
    </w:pPr>
    <w:rPr>
      <w:b/>
      <w:lang w:val="en-US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pacing w:before="120" w:after="120"/>
    </w:pPr>
    <w:rPr>
      <w:i/>
      <w:lang w:val="en-US"/>
    </w:rPr>
  </w:style>
  <w:style w:type="paragraph" w:customStyle="1" w:styleId="Index">
    <w:name w:val="Index"/>
    <w:basedOn w:val="a"/>
    <w:qFormat/>
    <w:pPr>
      <w:suppressLineNumbers/>
    </w:pPr>
    <w:rPr>
      <w:rFonts w:cs="Noto Sans Devanagari;Times New"/>
    </w:rPr>
  </w:style>
  <w:style w:type="paragraph" w:styleId="22">
    <w:name w:val="toc 2"/>
    <w:next w:val="a"/>
    <w:pPr>
      <w:suppressAutoHyphens/>
      <w:ind w:left="2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styleId="42">
    <w:name w:val="toc 4"/>
    <w:next w:val="a"/>
    <w:pPr>
      <w:suppressAutoHyphens/>
      <w:ind w:left="6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styleId="60">
    <w:name w:val="toc 6"/>
    <w:next w:val="a"/>
    <w:pPr>
      <w:suppressAutoHyphens/>
      <w:ind w:left="10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styleId="70">
    <w:name w:val="toc 7"/>
    <w:next w:val="a"/>
    <w:pPr>
      <w:suppressAutoHyphens/>
      <w:ind w:left="12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customStyle="1" w:styleId="110">
    <w:name w:val="Основной шрифт абзаца11"/>
    <w:qFormat/>
    <w:pPr>
      <w:suppressAutoHyphens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23">
    <w:name w:val="Текст концевой сноски Знак2"/>
    <w:qFormat/>
    <w:pPr>
      <w:suppressAutoHyphens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af3">
    <w:name w:val="No Spacing"/>
    <w:qFormat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32">
    <w:name w:val="toc 3"/>
    <w:next w:val="a"/>
    <w:pPr>
      <w:suppressAutoHyphens/>
      <w:ind w:left="4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styleId="af4">
    <w:name w:val="endnote text"/>
    <w:basedOn w:val="a"/>
    <w:rPr>
      <w:sz w:val="20"/>
      <w:lang w:val="en-US"/>
    </w:rPr>
  </w:style>
  <w:style w:type="paragraph" w:customStyle="1" w:styleId="111">
    <w:name w:val="Указатель11"/>
    <w:basedOn w:val="a"/>
    <w:qFormat/>
  </w:style>
  <w:style w:type="paragraph" w:customStyle="1" w:styleId="17">
    <w:name w:val="Гиперссылка1"/>
    <w:qFormat/>
    <w:pPr>
      <w:suppressAutoHyphens/>
    </w:pPr>
    <w:rPr>
      <w:rFonts w:ascii="Times New Roman" w:eastAsia="Times New Roman" w:hAnsi="Times New Roman" w:cs="Times New Roman"/>
      <w:color w:val="000080"/>
      <w:u w:val="single"/>
      <w:lang w:eastAsia="zh-CN"/>
    </w:rPr>
  </w:style>
  <w:style w:type="paragraph" w:styleId="af5">
    <w:name w:val="footnote text"/>
    <w:pPr>
      <w:suppressAutoHyphens/>
      <w:ind w:firstLine="851"/>
      <w:jc w:val="both"/>
    </w:pPr>
    <w:rPr>
      <w:rFonts w:ascii="XO Thames;Times New Roman;Times" w:eastAsia="Times New Roman" w:hAnsi="XO Thames;Times New Roman;Times" w:cs="XO Thames;Times New Roman;Times"/>
      <w:sz w:val="22"/>
      <w:lang w:eastAsia="zh-CN"/>
    </w:rPr>
  </w:style>
  <w:style w:type="paragraph" w:styleId="18">
    <w:name w:val="toc 1"/>
    <w:next w:val="a"/>
    <w:pPr>
      <w:suppressAutoHyphens/>
    </w:pPr>
    <w:rPr>
      <w:rFonts w:ascii="XO Thames;Times New Roman;Times" w:eastAsia="Times New Roman" w:hAnsi="XO Thames;Times New Roman;Times" w:cs="XO Thames;Times New Roman;Times"/>
      <w:b/>
      <w:sz w:val="28"/>
      <w:lang w:eastAsia="zh-CN"/>
    </w:rPr>
  </w:style>
  <w:style w:type="paragraph" w:customStyle="1" w:styleId="HeaderandFooter1">
    <w:name w:val="Header and Footer1"/>
    <w:qFormat/>
    <w:pPr>
      <w:suppressAutoHyphens/>
      <w:jc w:val="both"/>
    </w:pPr>
    <w:rPr>
      <w:rFonts w:ascii="XO Thames;Times New Roman;Times" w:eastAsia="Times New Roman" w:hAnsi="XO Thames;Times New Roman;Times" w:cs="XO Thames;Times New Roman;Times"/>
      <w:lang w:eastAsia="zh-CN"/>
    </w:rPr>
  </w:style>
  <w:style w:type="paragraph" w:customStyle="1" w:styleId="19">
    <w:name w:val="Содержимое таблицы1"/>
    <w:basedOn w:val="a"/>
    <w:qFormat/>
  </w:style>
  <w:style w:type="paragraph" w:customStyle="1" w:styleId="1a">
    <w:name w:val="Заголовок таблицы1"/>
    <w:basedOn w:val="19"/>
    <w:qFormat/>
    <w:pPr>
      <w:jc w:val="center"/>
    </w:pPr>
    <w:rPr>
      <w:b/>
      <w:lang w:val="en-US"/>
    </w:rPr>
  </w:style>
  <w:style w:type="paragraph" w:styleId="90">
    <w:name w:val="toc 9"/>
    <w:next w:val="a"/>
    <w:pPr>
      <w:suppressAutoHyphens/>
      <w:ind w:left="16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styleId="80">
    <w:name w:val="toc 8"/>
    <w:next w:val="a"/>
    <w:pPr>
      <w:suppressAutoHyphens/>
      <w:ind w:left="14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customStyle="1" w:styleId="1b">
    <w:name w:val="Символы концевой сноски1"/>
    <w:qFormat/>
    <w:pPr>
      <w:suppressAutoHyphens/>
    </w:pPr>
    <w:rPr>
      <w:rFonts w:ascii="Times New Roman" w:eastAsia="Times New Roman" w:hAnsi="Times New Roman" w:cs="Times New Roman"/>
      <w:vertAlign w:val="superscript"/>
      <w:lang w:eastAsia="zh-CN"/>
    </w:rPr>
  </w:style>
  <w:style w:type="paragraph" w:customStyle="1" w:styleId="1c">
    <w:name w:val="Знак Знак Знак1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52">
    <w:name w:val="toc 5"/>
    <w:next w:val="a"/>
    <w:pPr>
      <w:suppressAutoHyphens/>
      <w:ind w:left="800"/>
    </w:pPr>
    <w:rPr>
      <w:rFonts w:ascii="XO Thames;Times New Roman;Times" w:eastAsia="Times New Roman" w:hAnsi="XO Thames;Times New Roman;Times" w:cs="XO Thames;Times New Roman;Times"/>
      <w:sz w:val="28"/>
      <w:lang w:eastAsia="zh-CN"/>
    </w:rPr>
  </w:style>
  <w:style w:type="paragraph" w:customStyle="1" w:styleId="copytarget1">
    <w:name w:val="copy_target1"/>
    <w:qFormat/>
    <w:pPr>
      <w:suppressAutoHyphens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WW-1">
    <w:name w:val="WW-Основной шрифт абзаца1"/>
    <w:qFormat/>
    <w:pPr>
      <w:suppressAutoHyphens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af6">
    <w:name w:val="Subtitle"/>
    <w:next w:val="a"/>
    <w:qFormat/>
    <w:pPr>
      <w:suppressAutoHyphens/>
      <w:jc w:val="both"/>
    </w:pPr>
    <w:rPr>
      <w:rFonts w:ascii="XO Thames;Times New Roman;Times" w:eastAsia="Times New Roman" w:hAnsi="XO Thames;Times New Roman;Times" w:cs="XO Thames;Times New Roman;Times"/>
      <w:i/>
      <w:sz w:val="24"/>
      <w:lang w:eastAsia="zh-CN"/>
    </w:rPr>
  </w:style>
  <w:style w:type="paragraph" w:customStyle="1" w:styleId="Standard1">
    <w:name w:val="Standard1"/>
    <w:qFormat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24">
    <w:name w:val="Название Знак2"/>
    <w:qFormat/>
    <w:pPr>
      <w:suppressAutoHyphens/>
    </w:pPr>
    <w:rPr>
      <w:rFonts w:ascii="Times New Roman" w:eastAsia="Times New Roman" w:hAnsi="Times New Roman" w:cs="Times New Roman"/>
      <w:b/>
      <w:sz w:val="24"/>
      <w:lang w:eastAsia="zh-CN"/>
    </w:rPr>
  </w:style>
  <w:style w:type="paragraph" w:styleId="af7">
    <w:name w:val="Balloon Text"/>
    <w:basedOn w:val="a"/>
    <w:qFormat/>
    <w:rPr>
      <w:rFonts w:ascii="Segoe UI" w:hAnsi="Segoe UI" w:cs="Segoe UI"/>
      <w:sz w:val="18"/>
      <w:lang w:val="en-US"/>
    </w:rPr>
  </w:style>
  <w:style w:type="paragraph" w:customStyle="1" w:styleId="WW-Heading">
    <w:name w:val="WW-Heading"/>
    <w:qFormat/>
    <w:pPr>
      <w:suppressAutoHyphens/>
    </w:pPr>
    <w:rPr>
      <w:rFonts w:ascii="Arial" w:eastAsia="Times New Roman" w:hAnsi="Arial" w:cs="Arial"/>
      <w:b/>
      <w:sz w:val="22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8">
    <w:name w:val="header"/>
    <w:basedOn w:val="a"/>
    <w:link w:val="af9"/>
    <w:uiPriority w:val="99"/>
    <w:unhideWhenUsed/>
    <w:rsid w:val="00C311A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C311A3"/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afa">
    <w:name w:val="footer"/>
    <w:basedOn w:val="a"/>
    <w:link w:val="afb"/>
    <w:uiPriority w:val="99"/>
    <w:unhideWhenUsed/>
    <w:rsid w:val="00C311A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311A3"/>
    <w:rPr>
      <w:rFonts w:ascii="Times New Roman" w:eastAsia="Times New Roman" w:hAnsi="Times New Roman" w:cs="Times New Roman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Светлакова Елена А.</dc:creator>
  <cp:keywords/>
  <cp:lastModifiedBy>МБОУ «СОШ с УИОП №47» города Кирова</cp:lastModifiedBy>
  <cp:revision>2</cp:revision>
  <cp:lastPrinted>2023-04-03T14:50:00Z</cp:lastPrinted>
  <dcterms:created xsi:type="dcterms:W3CDTF">2026-05-15T05:54:00Z</dcterms:created>
  <dcterms:modified xsi:type="dcterms:W3CDTF">2026-05-15T05:54:00Z</dcterms:modified>
  <dc:language>en-US</dc:language>
</cp:coreProperties>
</file>