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E721AA" w14:textId="77777777" w:rsidR="00E11F62" w:rsidRDefault="00E11F62"/>
    <w:p w14:paraId="1EE721AB" w14:textId="77777777" w:rsidR="00E11F62" w:rsidRDefault="00E11F62"/>
    <w:p w14:paraId="1EE721AC" w14:textId="3C7F956E" w:rsidR="00E11F62" w:rsidRPr="009A41CA" w:rsidRDefault="009E4C25">
      <w:pPr>
        <w:jc w:val="center"/>
        <w:rPr>
          <w:b/>
          <w:color w:val="ED7D31"/>
        </w:rPr>
      </w:pPr>
      <w:r w:rsidRPr="009A41CA">
        <w:rPr>
          <w:b/>
        </w:rPr>
        <w:t>ДОГОВОР ОКАЗАНИЯ УСЛУГ DOI №</w:t>
      </w:r>
      <w:r w:rsidR="0084310E" w:rsidRPr="009A41CA">
        <w:rPr>
          <w:b/>
        </w:rPr>
        <w:t xml:space="preserve"> 17/0826</w:t>
      </w:r>
    </w:p>
    <w:p w14:paraId="42D43E00" w14:textId="34ADFF8E" w:rsidR="00D47A86" w:rsidRPr="009A41CA" w:rsidRDefault="00D47A86">
      <w:pPr>
        <w:jc w:val="center"/>
        <w:rPr>
          <w:b/>
        </w:rPr>
      </w:pPr>
      <w:r w:rsidRPr="009A41CA">
        <w:rPr>
          <w:b/>
        </w:rPr>
        <w:t>на оказание услуг по присвоению цифрового идентификатора объектам</w:t>
      </w:r>
    </w:p>
    <w:p w14:paraId="1231BE49" w14:textId="77777777" w:rsidR="00E80E16" w:rsidRPr="00E80E16" w:rsidRDefault="00E80E16">
      <w:pPr>
        <w:jc w:val="center"/>
      </w:pPr>
    </w:p>
    <w:p w14:paraId="48D4574F" w14:textId="00305B1A" w:rsidR="00022B12" w:rsidRDefault="00022B12">
      <w:pPr>
        <w:jc w:val="center"/>
        <w:rPr>
          <w:b/>
          <w:color w:val="ED7D31"/>
        </w:rPr>
      </w:pPr>
      <w:r>
        <w:rPr>
          <w:color w:val="000000"/>
          <w:sz w:val="23"/>
          <w:szCs w:val="20"/>
          <w:lang w:eastAsia="ru-RU"/>
        </w:rPr>
        <w:t xml:space="preserve">Идентификационный код закупки: </w:t>
      </w:r>
      <w:r w:rsidRPr="00022B12">
        <w:rPr>
          <w:color w:val="000000"/>
          <w:sz w:val="23"/>
          <w:szCs w:val="20"/>
          <w:lang w:eastAsia="ru-RU"/>
        </w:rPr>
        <w:t>261784100352478410100100470000000244</w:t>
      </w:r>
      <w:r>
        <w:rPr>
          <w:color w:val="000000"/>
          <w:sz w:val="23"/>
          <w:szCs w:val="20"/>
          <w:lang w:eastAsia="ru-RU"/>
        </w:rPr>
        <w:t>0</w:t>
      </w:r>
    </w:p>
    <w:p w14:paraId="1EE721AD" w14:textId="77777777" w:rsidR="00E11F62" w:rsidRDefault="00E11F62">
      <w:pPr>
        <w:jc w:val="center"/>
        <w:rPr>
          <w:b/>
          <w:color w:val="ED7D31"/>
        </w:rPr>
      </w:pPr>
    </w:p>
    <w:tbl>
      <w:tblPr>
        <w:tblW w:w="9339" w:type="dxa"/>
        <w:tblInd w:w="-28" w:type="dxa"/>
        <w:tblLayout w:type="fixed"/>
        <w:tblLook w:val="0400" w:firstRow="0" w:lastRow="0" w:firstColumn="0" w:lastColumn="0" w:noHBand="0" w:noVBand="1"/>
      </w:tblPr>
      <w:tblGrid>
        <w:gridCol w:w="4669"/>
        <w:gridCol w:w="4670"/>
      </w:tblGrid>
      <w:tr w:rsidR="00E11F62" w14:paraId="1EE721B0" w14:textId="77777777">
        <w:trPr>
          <w:trHeight w:val="240"/>
        </w:trPr>
        <w:tc>
          <w:tcPr>
            <w:tcW w:w="4669" w:type="dxa"/>
          </w:tcPr>
          <w:p w14:paraId="1EE721AE" w14:textId="77777777" w:rsidR="00E11F62" w:rsidRDefault="009E4C25">
            <w:pPr>
              <w:ind w:left="-86"/>
            </w:pPr>
            <w:r>
              <w:t>г. Москва</w:t>
            </w:r>
          </w:p>
        </w:tc>
        <w:tc>
          <w:tcPr>
            <w:tcW w:w="4669" w:type="dxa"/>
          </w:tcPr>
          <w:p w14:paraId="1EE721AF" w14:textId="1C19E823" w:rsidR="00E11F62" w:rsidRDefault="00FC0170" w:rsidP="00DE7804">
            <w:pPr>
              <w:jc w:val="right"/>
              <w:rPr>
                <w:color w:val="ED7D31"/>
              </w:rPr>
            </w:pPr>
            <w:r w:rsidRPr="00646072">
              <w:fldChar w:fldCharType="begin"/>
            </w:r>
            <w:r w:rsidRPr="00646072">
              <w:instrText xml:space="preserve"> TIME \@ "d MMMM yyyy 'г.'" </w:instrText>
            </w:r>
            <w:r w:rsidRPr="00646072">
              <w:fldChar w:fldCharType="separate"/>
            </w:r>
            <w:r w:rsidR="00DE7804">
              <w:rPr>
                <w:noProof/>
              </w:rPr>
              <w:t>"  " ________</w:t>
            </w:r>
            <w:r w:rsidR="00DE7804">
              <w:rPr>
                <w:noProof/>
              </w:rPr>
              <w:t xml:space="preserve"> 2026 г.</w:t>
            </w:r>
            <w:r w:rsidRPr="00646072">
              <w:fldChar w:fldCharType="end"/>
            </w:r>
          </w:p>
        </w:tc>
      </w:tr>
    </w:tbl>
    <w:p w14:paraId="1EE721B1" w14:textId="77777777" w:rsidR="00E11F62" w:rsidRDefault="00E11F62">
      <w:pPr>
        <w:jc w:val="center"/>
      </w:pPr>
    </w:p>
    <w:p w14:paraId="1EE721B2" w14:textId="49F05226" w:rsidR="00E11F62" w:rsidRDefault="009E4C25">
      <w:pPr>
        <w:ind w:firstLine="709"/>
        <w:jc w:val="both"/>
      </w:pPr>
      <w:r>
        <w:rPr>
          <w:b/>
        </w:rPr>
        <w:t>Общество с ограниченной ответственностью</w:t>
      </w:r>
      <w:r>
        <w:t xml:space="preserve"> «</w:t>
      </w:r>
      <w:proofErr w:type="spellStart"/>
      <w:r>
        <w:rPr>
          <w:b/>
        </w:rPr>
        <w:t>Итеос</w:t>
      </w:r>
      <w:proofErr w:type="spellEnd"/>
      <w:r w:rsidR="00807E65">
        <w:t>», в лице г</w:t>
      </w:r>
      <w:r>
        <w:t xml:space="preserve">енерального директора </w:t>
      </w:r>
      <w:proofErr w:type="spellStart"/>
      <w:r>
        <w:t>Семячкина</w:t>
      </w:r>
      <w:proofErr w:type="spellEnd"/>
      <w:r>
        <w:t xml:space="preserve"> Дмитрия Александровича, действующего на основании Устава, именуемая в дальнейшем «</w:t>
      </w:r>
      <w:r>
        <w:rPr>
          <w:b/>
        </w:rPr>
        <w:t>Исполнитель</w:t>
      </w:r>
      <w:r>
        <w:t>», с одной стороны, и</w:t>
      </w:r>
    </w:p>
    <w:p w14:paraId="1EE721B5" w14:textId="149D1797" w:rsidR="00E11F62" w:rsidRDefault="00022B12">
      <w:pPr>
        <w:ind w:firstLine="709"/>
        <w:jc w:val="both"/>
      </w:pPr>
      <w:r>
        <w:rPr>
          <w:color w:val="ED7D31"/>
        </w:rPr>
        <w:t xml:space="preserve"> </w:t>
      </w:r>
      <w:r w:rsidRPr="00AB6DE0">
        <w:t>Федеральное государственное бюджетное образовательное учреждение высшего образования "Российский университет традиционных художественных промыслов»</w:t>
      </w:r>
      <w:r w:rsidR="009E4C25">
        <w:t xml:space="preserve">, в лице </w:t>
      </w:r>
      <w:r w:rsidRPr="00AB6DE0">
        <w:t>ректора Рыбниковой Ольги Петровны</w:t>
      </w:r>
      <w:r w:rsidR="009E4C25">
        <w:t xml:space="preserve">, действующего на основании </w:t>
      </w:r>
      <w:r w:rsidRPr="00AB6DE0">
        <w:t>Устава</w:t>
      </w:r>
      <w:r w:rsidR="009E4C25">
        <w:t>, именуемое в дальнейшем «</w:t>
      </w:r>
      <w:r w:rsidR="009E4C25">
        <w:rPr>
          <w:b/>
        </w:rPr>
        <w:t>Заказчик</w:t>
      </w:r>
      <w:r w:rsidR="009E4C25">
        <w:t xml:space="preserve">», с другой стороны, </w:t>
      </w:r>
    </w:p>
    <w:p w14:paraId="1EE721BB" w14:textId="22FBC877" w:rsidR="00E11F62" w:rsidRDefault="009E4C25">
      <w:pPr>
        <w:ind w:firstLine="709"/>
        <w:jc w:val="both"/>
      </w:pPr>
      <w:r>
        <w:t>далее совместно именуемые «Стороны»,</w:t>
      </w:r>
      <w:r w:rsidR="00022B12" w:rsidRPr="00022B12">
        <w:t xml:space="preserve"> </w:t>
      </w:r>
      <w:r w:rsidR="00022B12" w:rsidRPr="00643708">
        <w:t>на основании пункта</w:t>
      </w:r>
      <w:r w:rsidR="00022B12">
        <w:t xml:space="preserve"> 5 </w:t>
      </w:r>
      <w:r w:rsidR="00022B12" w:rsidRPr="00643708">
        <w:t xml:space="preserve">части 1 статьи 93 </w:t>
      </w:r>
      <w:r w:rsidR="00022B12" w:rsidRPr="00643708">
        <w:rPr>
          <w:rFonts w:eastAsia="Calibri"/>
          <w:lang w:eastAsia="en-US"/>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022B12" w:rsidRPr="00643708">
        <w:rPr>
          <w:color w:val="000000"/>
        </w:rPr>
        <w:t xml:space="preserve">(далее- Закон № 44-ФЗ) </w:t>
      </w:r>
      <w:r>
        <w:t>заключили настоящий договор (далее – «Договор») о нижеследующем:</w:t>
      </w:r>
    </w:p>
    <w:p w14:paraId="1EE721BC" w14:textId="77777777" w:rsidR="00E11F62" w:rsidRDefault="00E11F62">
      <w:pPr>
        <w:ind w:firstLine="709"/>
        <w:jc w:val="both"/>
      </w:pPr>
    </w:p>
    <w:p w14:paraId="0124B62B" w14:textId="5743B496" w:rsidR="00807E65" w:rsidRDefault="009E4C25" w:rsidP="00807E65">
      <w:pPr>
        <w:ind w:firstLine="709"/>
        <w:jc w:val="center"/>
        <w:rPr>
          <w:b/>
        </w:rPr>
      </w:pPr>
      <w:r>
        <w:rPr>
          <w:b/>
        </w:rPr>
        <w:t>ПОНЯТИЯ И ОПРЕДЕЛЕНИЯ</w:t>
      </w:r>
    </w:p>
    <w:p w14:paraId="1EE721BE" w14:textId="77777777" w:rsidR="00E11F62" w:rsidRDefault="009E4C25">
      <w:pPr>
        <w:ind w:firstLine="709"/>
        <w:jc w:val="both"/>
      </w:pPr>
      <w:r>
        <w:rPr>
          <w:b/>
        </w:rPr>
        <w:t>Номер DOI (</w:t>
      </w:r>
      <w:proofErr w:type="spellStart"/>
      <w:r>
        <w:rPr>
          <w:b/>
        </w:rPr>
        <w:t>Digital</w:t>
      </w:r>
      <w:proofErr w:type="spellEnd"/>
      <w:r>
        <w:rPr>
          <w:b/>
        </w:rPr>
        <w:t xml:space="preserve"> </w:t>
      </w:r>
      <w:proofErr w:type="spellStart"/>
      <w:r>
        <w:rPr>
          <w:b/>
        </w:rPr>
        <w:t>Object</w:t>
      </w:r>
      <w:proofErr w:type="spellEnd"/>
      <w:r>
        <w:rPr>
          <w:b/>
        </w:rPr>
        <w:t xml:space="preserve"> </w:t>
      </w:r>
      <w:proofErr w:type="spellStart"/>
      <w:r>
        <w:rPr>
          <w:b/>
        </w:rPr>
        <w:t>Identifier</w:t>
      </w:r>
      <w:proofErr w:type="spellEnd"/>
      <w:r>
        <w:rPr>
          <w:b/>
        </w:rPr>
        <w:t>)</w:t>
      </w:r>
      <w:r>
        <w:t xml:space="preserve"> – цифровой идентификатор объектов (в том числе произведений науки), который представляет собой уникальную последовательность буквенно-цифровых знаков. Номер DOI присваивается объекту (произведению науки) для постоянной идентификации произведения науки в сети «Интернет», указания его местонахождения в сети «Интернет» (URL) и предоставления доступа к метаданным произведения.</w:t>
      </w:r>
    </w:p>
    <w:p w14:paraId="1EE721BF" w14:textId="77777777" w:rsidR="00E11F62" w:rsidRDefault="009E4C25">
      <w:pPr>
        <w:ind w:firstLine="709"/>
        <w:jc w:val="both"/>
      </w:pPr>
      <w:r>
        <w:rPr>
          <w:b/>
        </w:rPr>
        <w:t>Сервис по присвоению номера DOI (Сервис DOI)</w:t>
      </w:r>
      <w:r>
        <w:t xml:space="preserve"> – возмездная услуга по получению по заданию Заказчика уникального номера DOI и по присвоению номера DOI произведению науки, указанному Заказчиком. Присвоение номера DOI произведению науки осуществляется путём внесения (регистрации) номера DOI и метаданных произведения науки в единую систему DOI, поддерживаемую Международным</w:t>
      </w:r>
      <w:r>
        <w:rPr>
          <w:lang w:val="en-US"/>
        </w:rPr>
        <w:t xml:space="preserve"> </w:t>
      </w:r>
      <w:r>
        <w:t>фондом</w:t>
      </w:r>
      <w:r>
        <w:rPr>
          <w:lang w:val="en-US"/>
        </w:rPr>
        <w:t xml:space="preserve"> DOI (The International DOI Foundation, Inc., IDF) </w:t>
      </w:r>
      <w:r>
        <w:t>и</w:t>
      </w:r>
      <w:r>
        <w:rPr>
          <w:lang w:val="en-US"/>
        </w:rPr>
        <w:t xml:space="preserve"> </w:t>
      </w:r>
      <w:r>
        <w:t>наполняемую</w:t>
      </w:r>
      <w:r>
        <w:rPr>
          <w:lang w:val="en-US"/>
        </w:rPr>
        <w:t xml:space="preserve"> </w:t>
      </w:r>
      <w:r>
        <w:t>Регистрирующими агентствами, являющимися членами Международного фонда DOI. В состав Сервиса DOI также входит регистрация изменений в метаданных научного произведения, зарегистрированного в единой системе DOI.</w:t>
      </w:r>
    </w:p>
    <w:p w14:paraId="1EE721C0" w14:textId="77777777" w:rsidR="00E11F62" w:rsidRDefault="009E4C25">
      <w:pPr>
        <w:ind w:firstLine="709"/>
        <w:jc w:val="both"/>
      </w:pPr>
      <w:r>
        <w:rPr>
          <w:b/>
        </w:rPr>
        <w:t>Международный фонд DOI (</w:t>
      </w:r>
      <w:proofErr w:type="spellStart"/>
      <w:r>
        <w:rPr>
          <w:b/>
        </w:rPr>
        <w:t>The</w:t>
      </w:r>
      <w:proofErr w:type="spellEnd"/>
      <w:r>
        <w:rPr>
          <w:b/>
        </w:rPr>
        <w:t xml:space="preserve"> </w:t>
      </w:r>
      <w:proofErr w:type="spellStart"/>
      <w:r>
        <w:rPr>
          <w:b/>
        </w:rPr>
        <w:t>International</w:t>
      </w:r>
      <w:proofErr w:type="spellEnd"/>
      <w:r>
        <w:rPr>
          <w:b/>
        </w:rPr>
        <w:t xml:space="preserve"> DOI </w:t>
      </w:r>
      <w:proofErr w:type="spellStart"/>
      <w:r>
        <w:rPr>
          <w:b/>
        </w:rPr>
        <w:t>Foundation</w:t>
      </w:r>
      <w:proofErr w:type="spellEnd"/>
      <w:r>
        <w:rPr>
          <w:b/>
        </w:rPr>
        <w:t xml:space="preserve">, </w:t>
      </w:r>
      <w:proofErr w:type="spellStart"/>
      <w:r>
        <w:rPr>
          <w:b/>
        </w:rPr>
        <w:t>Inc</w:t>
      </w:r>
      <w:proofErr w:type="spellEnd"/>
      <w:r>
        <w:rPr>
          <w:b/>
        </w:rPr>
        <w:t>., IDF)</w:t>
      </w:r>
      <w:r>
        <w:t xml:space="preserve"> – интернет-корпорация по присвоению номеров DOI, осуществляющая общее управление системой DOI и обеспечивающая её работоспособность, выполняющая функции общего руководства и координации деятельности Регистрирующих агентств системы DOI, а также устанавливающая единые правила и процедуры по выделению и присвоению номеров DOI, их регистрации и иным вопросам обеспечения работоспособности системы DOI.</w:t>
      </w:r>
    </w:p>
    <w:p w14:paraId="1EE721C1" w14:textId="77777777" w:rsidR="00E11F62" w:rsidRDefault="009E4C25">
      <w:pPr>
        <w:ind w:firstLine="709"/>
        <w:jc w:val="both"/>
      </w:pPr>
      <w:r>
        <w:rPr>
          <w:b/>
        </w:rPr>
        <w:t>Регистрирующие агентства DOI</w:t>
      </w:r>
      <w:r>
        <w:t xml:space="preserve"> – члены Международного фонда DOI, уполномоченные им на регистрацию в единой системе DOI объектов различного характера (в том числе произведений науки) под присвоенными им уникальными номерами DOI, а также на оказание иных услуг, связанных с использованием системы DOI конечным пользователем (</w:t>
      </w:r>
      <w:proofErr w:type="spellStart"/>
      <w:r>
        <w:t>регистрантом</w:t>
      </w:r>
      <w:proofErr w:type="spellEnd"/>
      <w:r>
        <w:t>). Регистрирующие агентства DOI предоставляют услуги по цифровой регистрацию объектов в системе DOI на возмездной основе в том числе на основании данных, предоставленных их партнёрами по гражданско-правовому договору.</w:t>
      </w:r>
    </w:p>
    <w:p w14:paraId="1EE721C2" w14:textId="77777777" w:rsidR="00E11F62" w:rsidRDefault="009E4C25">
      <w:pPr>
        <w:ind w:firstLine="709"/>
        <w:jc w:val="both"/>
      </w:pPr>
      <w:r>
        <w:rPr>
          <w:b/>
        </w:rPr>
        <w:t xml:space="preserve">Сайт </w:t>
      </w:r>
      <w:proofErr w:type="spellStart"/>
      <w:r>
        <w:rPr>
          <w:b/>
        </w:rPr>
        <w:t>КиберЛенинка</w:t>
      </w:r>
      <w:proofErr w:type="spellEnd"/>
      <w:r>
        <w:rPr>
          <w:b/>
        </w:rPr>
        <w:t xml:space="preserve"> (или Сайт)</w:t>
      </w:r>
      <w:r>
        <w:rPr>
          <w:rFonts w:ascii="Arial" w:eastAsia="Arial" w:hAnsi="Arial" w:cs="Arial"/>
          <w:sz w:val="22"/>
          <w:szCs w:val="22"/>
        </w:rPr>
        <w:t xml:space="preserve"> –</w:t>
      </w:r>
      <w:r>
        <w:t xml:space="preserve"> информационный ресурс электронной научной библиотеки «</w:t>
      </w:r>
      <w:proofErr w:type="spellStart"/>
      <w:r>
        <w:t>КиберЛенинка</w:t>
      </w:r>
      <w:proofErr w:type="spellEnd"/>
      <w:r>
        <w:t>», владельцем и оператором которой является ООО «</w:t>
      </w:r>
      <w:proofErr w:type="spellStart"/>
      <w:r>
        <w:t>Итеос</w:t>
      </w:r>
      <w:proofErr w:type="spellEnd"/>
      <w:r>
        <w:t xml:space="preserve">», </w:t>
      </w:r>
      <w:r>
        <w:lastRenderedPageBreak/>
        <w:t xml:space="preserve">размещённый по доменному имени </w:t>
      </w:r>
      <w:hyperlink r:id="rId9">
        <w:r>
          <w:rPr>
            <w:color w:val="0563C1"/>
            <w:u w:val="single"/>
          </w:rPr>
          <w:t>https://cyberleninka.ru</w:t>
        </w:r>
      </w:hyperlink>
      <w:r>
        <w:t xml:space="preserve"> (включая все уровни указанного домена, функционирующие на дату заключения настоящего договора, а также вводимые в эксплуатацию в будущем).  </w:t>
      </w:r>
    </w:p>
    <w:p w14:paraId="1EE721C3" w14:textId="77777777" w:rsidR="00E11F62" w:rsidRDefault="009E4C25">
      <w:pPr>
        <w:ind w:firstLine="709"/>
        <w:jc w:val="both"/>
      </w:pPr>
      <w:r>
        <w:rPr>
          <w:b/>
          <w:bCs/>
        </w:rPr>
        <w:t>Научные произведения</w:t>
      </w:r>
      <w:r>
        <w:t xml:space="preserve"> </w:t>
      </w:r>
      <w:r>
        <w:rPr>
          <w:rFonts w:ascii="Arial" w:eastAsia="Arial" w:hAnsi="Arial" w:cs="Arial"/>
          <w:sz w:val="22"/>
          <w:szCs w:val="22"/>
        </w:rPr>
        <w:t>–</w:t>
      </w:r>
      <w:r>
        <w:t xml:space="preserve"> электронные версии научных изданий и их составных частей, включаемые в базу данных (каталог, рубрикатор) электронной библиотеки «</w:t>
      </w:r>
      <w:proofErr w:type="spellStart"/>
      <w:r>
        <w:t>КиберЛенинка</w:t>
      </w:r>
      <w:proofErr w:type="spellEnd"/>
      <w:r>
        <w:t xml:space="preserve">» на основании заключённого между Администрацией Сайта и правообладателем лицензионного соглашения, доступ к которым предоставляется пользователям Сайта на условиях Пользовательского соглашения Сайта </w:t>
      </w:r>
      <w:proofErr w:type="spellStart"/>
      <w:r>
        <w:t>КиберЛенинки</w:t>
      </w:r>
      <w:proofErr w:type="spellEnd"/>
      <w:r>
        <w:t xml:space="preserve"> (постоянно размещено по адресу </w:t>
      </w:r>
      <w:hyperlink r:id="rId10">
        <w:r>
          <w:t>https://cyberleninka.ru/terms.html</w:t>
        </w:r>
      </w:hyperlink>
      <w:r>
        <w:t>).</w:t>
      </w:r>
    </w:p>
    <w:p w14:paraId="1EE721C4" w14:textId="77777777" w:rsidR="00E11F62" w:rsidRDefault="009E4C25">
      <w:pPr>
        <w:ind w:firstLine="709"/>
        <w:jc w:val="both"/>
      </w:pPr>
      <w:r>
        <w:rPr>
          <w:b/>
        </w:rPr>
        <w:t>Заказчик</w:t>
      </w:r>
      <w:r>
        <w:t xml:space="preserve"> – юридическое или физическое лицо, являющееся владельцем прав использования Научных произведений (целиком или их фрагментов) (правообладатель), предоставившее Администрации Сайта материалы Научных произведений для включения в каталог электронной библиотеки «</w:t>
      </w:r>
      <w:proofErr w:type="spellStart"/>
      <w:r>
        <w:t>КиберЛенинка</w:t>
      </w:r>
      <w:proofErr w:type="spellEnd"/>
      <w:r>
        <w:t xml:space="preserve">» и права их использования на основании письменного соглашения (лицензии), заключённого между таким правообладателем и Администрацией Сайта.      </w:t>
      </w:r>
    </w:p>
    <w:p w14:paraId="1EE721C5" w14:textId="77777777" w:rsidR="00E11F62" w:rsidRDefault="009E4C25">
      <w:pPr>
        <w:ind w:firstLine="709"/>
        <w:jc w:val="both"/>
      </w:pPr>
      <w:r>
        <w:rPr>
          <w:b/>
        </w:rPr>
        <w:t>Администрация Сайта</w:t>
      </w:r>
      <w:r>
        <w:t xml:space="preserve"> – владелец Сайта/администратор соответствующих доменных имён ООО «</w:t>
      </w:r>
      <w:proofErr w:type="spellStart"/>
      <w:r>
        <w:t>Итеос</w:t>
      </w:r>
      <w:proofErr w:type="spellEnd"/>
      <w:r>
        <w:t>» (Исполнитель), которая является юридическим лицом, созданным по законодательству Российской Федерации и зарегистрированным по адресу: 115230, г. Москва, Хлебозаводский проезд д. 7, стр. 9, этаж 9, пом. XVI, ком. 2.</w:t>
      </w:r>
    </w:p>
    <w:p w14:paraId="1EE721C6" w14:textId="77777777" w:rsidR="00E11F62" w:rsidRDefault="00E11F62">
      <w:pPr>
        <w:ind w:firstLine="709"/>
        <w:jc w:val="both"/>
      </w:pPr>
    </w:p>
    <w:p w14:paraId="1EE721C7" w14:textId="77777777" w:rsidR="00E11F62" w:rsidRDefault="009E4C25">
      <w:pPr>
        <w:numPr>
          <w:ilvl w:val="0"/>
          <w:numId w:val="1"/>
        </w:numPr>
        <w:jc w:val="center"/>
        <w:rPr>
          <w:b/>
        </w:rPr>
      </w:pPr>
      <w:r>
        <w:rPr>
          <w:b/>
        </w:rPr>
        <w:t>ПРЕДМЕТ ДОГОВОРА</w:t>
      </w:r>
    </w:p>
    <w:p w14:paraId="1EE721C8" w14:textId="77777777" w:rsidR="00E11F62" w:rsidRDefault="009E4C25">
      <w:pPr>
        <w:numPr>
          <w:ilvl w:val="1"/>
          <w:numId w:val="1"/>
        </w:numPr>
        <w:ind w:left="0" w:firstLine="709"/>
        <w:jc w:val="both"/>
      </w:pPr>
      <w:r>
        <w:t>Исполнитель в порядке и на условиях, установленных настоящим Договором, обязуется оказывать услуги по получению по заданию Заказчика уникального номера DOI и по присвоению номера DOI произведению науки, указанному Заказчиком (далее – «Услуги»), а Заказчик обязуется оплатить Исполнителю стоимость Услуг в объёме и на условиях, установленных настоящим Договором и соответствующими приложениями к нему.</w:t>
      </w:r>
    </w:p>
    <w:p w14:paraId="1EE721C9" w14:textId="77777777" w:rsidR="00E11F62" w:rsidRDefault="009E4C25">
      <w:pPr>
        <w:numPr>
          <w:ilvl w:val="1"/>
          <w:numId w:val="1"/>
        </w:numPr>
        <w:ind w:left="0" w:firstLine="709"/>
        <w:jc w:val="both"/>
      </w:pPr>
      <w:r>
        <w:t>Перечень и объём оказани</w:t>
      </w:r>
      <w:sdt>
        <w:sdtPr>
          <w:id w:val="230212497"/>
        </w:sdtPr>
        <w:sdtEndPr/>
        <w:sdtContent>
          <w:r>
            <w:t>я</w:t>
          </w:r>
        </w:sdtContent>
      </w:sdt>
      <w:r>
        <w:t xml:space="preserve"> Услуги определяются Сторонами в</w:t>
      </w:r>
      <w:sdt>
        <w:sdtPr>
          <w:id w:val="1393896738"/>
        </w:sdtPr>
        <w:sdtEndPr/>
        <w:sdtContent>
          <w:r>
            <w:t xml:space="preserve"> порядке, установленном</w:t>
          </w:r>
        </w:sdtContent>
      </w:sdt>
      <w:r>
        <w:t xml:space="preserve"> настоящ</w:t>
      </w:r>
      <w:sdt>
        <w:sdtPr>
          <w:id w:val="1931631737"/>
        </w:sdtPr>
        <w:sdtEndPr/>
        <w:sdtContent>
          <w:r>
            <w:t>и</w:t>
          </w:r>
        </w:sdtContent>
      </w:sdt>
      <w:r>
        <w:t>м Договор</w:t>
      </w:r>
      <w:sdt>
        <w:sdtPr>
          <w:id w:val="1784539306"/>
        </w:sdtPr>
        <w:sdtEndPr/>
        <w:sdtContent>
          <w:r>
            <w:t xml:space="preserve">ом и Пользовательским соглашением Сервиса DOI, а также Пользовательским соглашением Сайта </w:t>
          </w:r>
          <w:proofErr w:type="spellStart"/>
          <w:r>
            <w:t>КиберЛенинка</w:t>
          </w:r>
          <w:proofErr w:type="spellEnd"/>
          <w:r>
            <w:t xml:space="preserve"> (в применимой части). </w:t>
          </w:r>
        </w:sdtContent>
      </w:sdt>
      <w:sdt>
        <w:sdtPr>
          <w:id w:val="436496783"/>
        </w:sdtPr>
        <w:sdtEndPr/>
        <w:sdtContent>
          <w:r>
            <w:t xml:space="preserve">          </w:t>
          </w:r>
        </w:sdtContent>
      </w:sdt>
      <w:r>
        <w:t xml:space="preserve"> </w:t>
      </w:r>
    </w:p>
    <w:p w14:paraId="1EE721CA" w14:textId="77777777" w:rsidR="00E11F62" w:rsidRDefault="009E4C25">
      <w:pPr>
        <w:numPr>
          <w:ilvl w:val="1"/>
          <w:numId w:val="1"/>
        </w:numPr>
        <w:ind w:left="0" w:firstLine="709"/>
        <w:jc w:val="both"/>
      </w:pPr>
      <w:r>
        <w:t xml:space="preserve">Получение Услуги осуществляется Заказчиком посредством использования Сервиса DOI Сайта </w:t>
      </w:r>
      <w:proofErr w:type="spellStart"/>
      <w:r>
        <w:t>КиберЛенинка</w:t>
      </w:r>
      <w:proofErr w:type="spellEnd"/>
      <w:r>
        <w:t xml:space="preserve"> в порядке и на условиях Пользовательского соглашения Сервиса DOI, постоянно размещённого в сети «Интернет» по адресу </w:t>
      </w:r>
      <w:hyperlink r:id="rId11">
        <w:r>
          <w:rPr>
            <w:color w:val="0563C1"/>
            <w:u w:val="single"/>
          </w:rPr>
          <w:t>https://cyberleninka.ru/doi_terms.html</w:t>
        </w:r>
      </w:hyperlink>
      <w:r>
        <w:t xml:space="preserve"> .</w:t>
      </w:r>
    </w:p>
    <w:p w14:paraId="1EE721CB" w14:textId="77777777" w:rsidR="00E11F62" w:rsidRDefault="009E4C25">
      <w:pPr>
        <w:numPr>
          <w:ilvl w:val="1"/>
          <w:numId w:val="1"/>
        </w:numPr>
        <w:ind w:left="0" w:firstLine="709"/>
        <w:jc w:val="both"/>
      </w:pPr>
      <w:r>
        <w:t>Заказчик обязан обладать исключительными правами на регистрируемые произведения науки либо быть уполномоченным на их регистрацию в системе DOI, иметь письменное разрешение правообладателя произведения науки на осуществление указанных действий. Заказчик гарантирует, что обладает достаточным объёмом прав на регистрируемые произведения науки и/или его фрагменты для заключения настоящего Договора.</w:t>
      </w:r>
    </w:p>
    <w:p w14:paraId="1EE721CC" w14:textId="77777777" w:rsidR="00E11F62" w:rsidRDefault="009E4C25">
      <w:pPr>
        <w:numPr>
          <w:ilvl w:val="1"/>
          <w:numId w:val="1"/>
        </w:numPr>
        <w:ind w:left="0" w:firstLine="709"/>
        <w:jc w:val="both"/>
      </w:pPr>
      <w:r>
        <w:t>Заказчик обязан предоставить Администрации Сайта материалы Научных произведений для включения в каталог электронной библиотеки «</w:t>
      </w:r>
      <w:proofErr w:type="spellStart"/>
      <w:r>
        <w:t>КиберЛенинка</w:t>
      </w:r>
      <w:proofErr w:type="spellEnd"/>
      <w:r>
        <w:t xml:space="preserve">» и права их использования на основании письменного соглашения (лицензии), заключённого между таким правообладателем и Администрацией Сайта, перед регистрацией соответствующих произведений науки в системе DOI через Сервис DOI Сайта </w:t>
      </w:r>
      <w:proofErr w:type="spellStart"/>
      <w:r>
        <w:t>КиберЛенинка</w:t>
      </w:r>
      <w:proofErr w:type="spellEnd"/>
      <w:r>
        <w:t xml:space="preserve">. </w:t>
      </w:r>
    </w:p>
    <w:p w14:paraId="1EE721CD" w14:textId="77777777" w:rsidR="00E11F62" w:rsidRDefault="009E4C25">
      <w:pPr>
        <w:numPr>
          <w:ilvl w:val="1"/>
          <w:numId w:val="1"/>
        </w:numPr>
        <w:ind w:left="0" w:firstLine="708"/>
        <w:jc w:val="both"/>
        <w:rPr>
          <w:color w:val="000000"/>
          <w:sz w:val="22"/>
          <w:szCs w:val="22"/>
        </w:rPr>
      </w:pPr>
      <w:r>
        <w:t>Перечень произведений науки, регистрируемых в системе DOI, с необходимой для регистрации информацией (метаданными), а также изменения в метаданных произведения, зарегистрированного в системе DOI, передаются Заказчиком Исполнителю через личный</w:t>
      </w:r>
      <w:r>
        <w:tab/>
        <w:t xml:space="preserve"> кабинет (учётной записи) Издателя на Сайте в порядке, установленном Пользовательским соглашением Сервиса DOI и функционалом личного кабинета</w:t>
      </w:r>
      <w:sdt>
        <w:sdtPr>
          <w:id w:val="650314828"/>
        </w:sdtPr>
        <w:sdtEndPr/>
        <w:sdtContent>
          <w:r>
            <w:t xml:space="preserve"> (Заказ на выдачу DOI)</w:t>
          </w:r>
        </w:sdtContent>
      </w:sdt>
      <w:r>
        <w:t xml:space="preserve">. При этом URL (указатель страницы сайта в сети «Интернет», на которой размещено произведение) идентифицируемого произведения </w:t>
      </w:r>
      <w:r>
        <w:lastRenderedPageBreak/>
        <w:t xml:space="preserve">науки автоматически определяется Сервисом DOI в соответствии с адресом размещения произведения на Сайте </w:t>
      </w:r>
      <w:proofErr w:type="spellStart"/>
      <w:r>
        <w:t>КиберЛенинки</w:t>
      </w:r>
      <w:proofErr w:type="spellEnd"/>
      <w:r>
        <w:t xml:space="preserve">.      </w:t>
      </w:r>
    </w:p>
    <w:p w14:paraId="1EE721CE" w14:textId="77777777" w:rsidR="00E11F62" w:rsidRDefault="009E4C25">
      <w:pPr>
        <w:numPr>
          <w:ilvl w:val="1"/>
          <w:numId w:val="1"/>
        </w:numPr>
        <w:ind w:left="0" w:firstLine="709"/>
        <w:jc w:val="both"/>
      </w:pPr>
      <w:r>
        <w:t>Регистрация произведений науки в системе DOI, а также регистрация изменений в метаданных произведения, зарегистрированного в системе DOI, осуществляется Исполнителем в течение 5 (пяти) календарных дней</w:t>
      </w:r>
      <w:r>
        <w:rPr>
          <w:color w:val="ED7D31"/>
        </w:rPr>
        <w:t xml:space="preserve"> </w:t>
      </w:r>
      <w:r>
        <w:t xml:space="preserve">с момента </w:t>
      </w:r>
      <w:sdt>
        <w:sdtPr>
          <w:id w:val="164010014"/>
        </w:sdtPr>
        <w:sdtEndPr/>
        <w:sdtContent>
          <w:r>
            <w:t xml:space="preserve">оформления заказа через Сайт </w:t>
          </w:r>
          <w:proofErr w:type="spellStart"/>
          <w:r>
            <w:t>КиберЛенинки</w:t>
          </w:r>
          <w:proofErr w:type="spellEnd"/>
          <w:r>
            <w:t xml:space="preserve"> и зачисления оплаты услуг на расчётный счёт Исполнителя. </w:t>
          </w:r>
        </w:sdtContent>
      </w:sdt>
    </w:p>
    <w:p w14:paraId="1EE721CF" w14:textId="77777777" w:rsidR="00E11F62" w:rsidRDefault="009E4C25">
      <w:pPr>
        <w:numPr>
          <w:ilvl w:val="1"/>
          <w:numId w:val="1"/>
        </w:numPr>
        <w:ind w:left="0" w:firstLine="709"/>
        <w:jc w:val="both"/>
      </w:pPr>
      <w:r>
        <w:t>Обязанности Исполнителя по настоящему Договору считаются выполненными в полном объёме с даты регистрации произведения науки, указанного Заказчиком, в системе DOI.</w:t>
      </w:r>
    </w:p>
    <w:p w14:paraId="1EE721D0" w14:textId="77777777" w:rsidR="00E11F62" w:rsidRDefault="00E11F62">
      <w:pPr>
        <w:ind w:left="709"/>
        <w:jc w:val="both"/>
      </w:pPr>
    </w:p>
    <w:p w14:paraId="1EE721D1" w14:textId="77777777" w:rsidR="00E11F62" w:rsidRDefault="009E4C25">
      <w:pPr>
        <w:numPr>
          <w:ilvl w:val="0"/>
          <w:numId w:val="1"/>
        </w:numPr>
        <w:jc w:val="center"/>
        <w:rPr>
          <w:b/>
        </w:rPr>
      </w:pPr>
      <w:r>
        <w:rPr>
          <w:b/>
        </w:rPr>
        <w:t>ПОРЯДОК СДАЧИ-ПРИЁМКИ УСЛУГ</w:t>
      </w:r>
    </w:p>
    <w:p w14:paraId="1EE721D2" w14:textId="77777777" w:rsidR="00E11F62" w:rsidRDefault="009E4C25">
      <w:pPr>
        <w:numPr>
          <w:ilvl w:val="1"/>
          <w:numId w:val="1"/>
        </w:numPr>
        <w:ind w:left="0" w:firstLine="709"/>
        <w:jc w:val="both"/>
      </w:pPr>
      <w:r>
        <w:t xml:space="preserve">Сведения о     произведениях, зарегистрированных в системе DOI с указанием реквизитов произведений и присвоенных номеров DOI, предоставляются Заказчику в электронном виде через личный кабинет Издателя на Сайте </w:t>
      </w:r>
      <w:proofErr w:type="spellStart"/>
      <w:r>
        <w:t>КиберЛенинки</w:t>
      </w:r>
      <w:proofErr w:type="spellEnd"/>
      <w:r>
        <w:t xml:space="preserve"> (Отчёт об оказанной Услуге). </w:t>
      </w:r>
    </w:p>
    <w:p w14:paraId="1EE721D3" w14:textId="3B968125" w:rsidR="00E11F62" w:rsidRDefault="009E4C25">
      <w:pPr>
        <w:numPr>
          <w:ilvl w:val="1"/>
          <w:numId w:val="1"/>
        </w:numPr>
        <w:ind w:left="0" w:firstLine="709"/>
        <w:jc w:val="both"/>
      </w:pPr>
      <w:r>
        <w:t>Заказчик в течение 5 (пяти) рабочих дней со дня предоставления электронного Отчёта об оказанной Услуге обязан рассмотреть полученные результаты Услуг на предмет соответствия условиям Договора</w:t>
      </w:r>
      <w:sdt>
        <w:sdtPr>
          <w:id w:val="1353575441"/>
        </w:sdtPr>
        <w:sdtEndPr/>
        <w:sdtContent>
          <w:r>
            <w:t xml:space="preserve"> </w:t>
          </w:r>
        </w:sdtContent>
      </w:sdt>
      <w:r>
        <w:t xml:space="preserve">и </w:t>
      </w:r>
      <w:sdt>
        <w:sdtPr>
          <w:id w:val="510926269"/>
        </w:sdtPr>
        <w:sdtEndPr/>
        <w:sdtContent>
          <w:r>
            <w:t>Заказу</w:t>
          </w:r>
        </w:sdtContent>
      </w:sdt>
      <w:r>
        <w:t xml:space="preserve"> на </w:t>
      </w:r>
      <w:sdt>
        <w:sdtPr>
          <w:id w:val="1335793770"/>
        </w:sdtPr>
        <w:sdtEndPr/>
        <w:sdtContent>
          <w:r>
            <w:t>выдачу DOI</w:t>
          </w:r>
        </w:sdtContent>
      </w:sdt>
      <w:r>
        <w:t>, либо, если это необходимо Заказчику, запросить составление Акта сдачи-приёмки Услуг по соответствующе</w:t>
      </w:r>
      <w:sdt>
        <w:sdtPr>
          <w:id w:val="1821599611"/>
        </w:sdtPr>
        <w:sdtEndPr/>
        <w:sdtContent>
          <w:r>
            <w:t>му</w:t>
          </w:r>
        </w:sdtContent>
      </w:sdt>
      <w:r>
        <w:t xml:space="preserve"> Заказу путём направления такого запроса по адресу электронной почты Испо</w:t>
      </w:r>
      <w:r w:rsidR="00D76F04">
        <w:t>лнителя, указанного в Разделе 11</w:t>
      </w:r>
      <w:r>
        <w:t xml:space="preserve"> Договора</w:t>
      </w:r>
      <w:sdt>
        <w:sdtPr>
          <w:id w:val="948212691"/>
        </w:sdtPr>
        <w:sdtEndPr/>
        <w:sdtContent>
          <w:r>
            <w:t>.</w:t>
          </w:r>
        </w:sdtContent>
      </w:sdt>
    </w:p>
    <w:p w14:paraId="1EE721D4" w14:textId="77777777" w:rsidR="00E11F62" w:rsidRDefault="009E4C25">
      <w:pPr>
        <w:numPr>
          <w:ilvl w:val="1"/>
          <w:numId w:val="1"/>
        </w:numPr>
        <w:ind w:left="0" w:firstLine="709"/>
        <w:jc w:val="both"/>
      </w:pPr>
      <w:r>
        <w:t>В случае запроса составления Акта сдачи-приёмки, Исполнитель передаёт Заказчику Акт в двух экземплярах в течение 5 (пяти) рабочих дней со дня получения запроса Заказчика, а</w:t>
      </w:r>
      <w:sdt>
        <w:sdtPr>
          <w:id w:val="910872289"/>
        </w:sdtPr>
        <w:sdtEndPr/>
        <w:sdtContent>
          <w:r>
            <w:t xml:space="preserve"> </w:t>
          </w:r>
        </w:sdtContent>
      </w:sdt>
      <w:r>
        <w:t xml:space="preserve">Заказчик в течение 5 (пяти) рабочих дней со дня получения Акта обязан рассмотреть полученные результаты Услуг на предмет соответствия условиям </w:t>
      </w:r>
      <w:sdt>
        <w:sdtPr>
          <w:id w:val="1653618534"/>
        </w:sdtPr>
        <w:sdtEndPr/>
        <w:sdtContent>
          <w:r>
            <w:t>Договора</w:t>
          </w:r>
        </w:sdtContent>
      </w:sdt>
      <w:r>
        <w:t xml:space="preserve"> и Заказу на </w:t>
      </w:r>
      <w:sdt>
        <w:sdtPr>
          <w:id w:val="1081917384"/>
        </w:sdtPr>
        <w:sdtEndPr/>
        <w:sdtContent>
          <w:r>
            <w:t>выдачу DOI</w:t>
          </w:r>
        </w:sdtContent>
      </w:sdt>
      <w:r>
        <w:t>, в случае отсутствия замечаний подписать Акт со своей Стороны и передать один экземпляр Акта Исполнителю.</w:t>
      </w:r>
    </w:p>
    <w:p w14:paraId="1EE721D5" w14:textId="76C61658" w:rsidR="00E11F62" w:rsidRDefault="009E4C25">
      <w:pPr>
        <w:numPr>
          <w:ilvl w:val="1"/>
          <w:numId w:val="1"/>
        </w:numPr>
        <w:ind w:left="0" w:firstLine="709"/>
        <w:jc w:val="both"/>
      </w:pPr>
      <w:r>
        <w:t>Заказчик при приёмке Услуг, в случае отступления Исполнителем от условий Договора, включая неполное и/или некачественное оказание Услуг, составляет мотивированный отказ от приёмки Услуг по электронному Отчёту об оказанной Услуге либо от подписания Акта и направляет его Исполнителю в течение 5 (пяти) рабочих дней с даты предоставления электронного Отчёта об оказанной Услуге или получения Акта, с указанием срока устранения недостатков. Если Заказчик не заказывал составления Акта, а также в случае применения пункта 2.7. Договора, Заказчик обязан направить мотивированный отказ от приёмки Услуг по адресу электронной почты Исполните</w:t>
      </w:r>
      <w:r w:rsidR="00D76F04">
        <w:t>ля, указанной в Разделе 11</w:t>
      </w:r>
      <w:r>
        <w:t xml:space="preserve"> Договора.</w:t>
      </w:r>
    </w:p>
    <w:p w14:paraId="1EE721D6" w14:textId="77777777" w:rsidR="00E11F62" w:rsidRDefault="009E4C25">
      <w:pPr>
        <w:numPr>
          <w:ilvl w:val="1"/>
          <w:numId w:val="1"/>
        </w:numPr>
        <w:ind w:left="0" w:firstLine="709"/>
        <w:jc w:val="both"/>
      </w:pPr>
      <w:r>
        <w:t>В случае, если от Заказчика в установленный срок не поступает мотивированный отказ от приёмки Услуг либо подписанный Акт, услуги считаются принятыми в надлежащем качестве по истечении сроков рассмотрения результатов услуг, установленных пунктами 2.</w:t>
      </w:r>
      <w:proofErr w:type="gramStart"/>
      <w:r>
        <w:t>2.-</w:t>
      </w:r>
      <w:proofErr w:type="gramEnd"/>
      <w:r>
        <w:t xml:space="preserve">2.3. Договора. </w:t>
      </w:r>
    </w:p>
    <w:p w14:paraId="1EE721D7" w14:textId="70BF72F2" w:rsidR="00E11F62" w:rsidRDefault="009E4C25">
      <w:pPr>
        <w:numPr>
          <w:ilvl w:val="1"/>
          <w:numId w:val="1"/>
        </w:numPr>
        <w:ind w:left="0" w:firstLine="709"/>
        <w:jc w:val="both"/>
      </w:pPr>
      <w:r>
        <w:t>В случае, если Стороны соглашаются осуществлять сдачу-приёмку Услуг по настоящему договору путём обмена электронными образами подписанных документов (отсканированными копиями Актов) либо путём подписания электронных документов (Актов) электронной цифровой подписью (ЭЦП), Акты в форме электронных образов подписанных документов или электронных документов направляются сторонами друг другу по адресам электронн</w:t>
      </w:r>
      <w:r w:rsidR="00D76F04">
        <w:t>ой почты, указанным в Разделе 11</w:t>
      </w:r>
      <w:r>
        <w:t xml:space="preserve"> настоящего Договора.</w:t>
      </w:r>
    </w:p>
    <w:p w14:paraId="1EE721D8" w14:textId="63C7607D" w:rsidR="00E11F62" w:rsidRDefault="009E4C25">
      <w:pPr>
        <w:numPr>
          <w:ilvl w:val="1"/>
          <w:numId w:val="1"/>
        </w:numPr>
        <w:ind w:left="0" w:firstLine="709"/>
        <w:jc w:val="both"/>
      </w:pPr>
      <w:r>
        <w:t>Согласование способа осуществления сдачи-приёмки услуг в соответствии с пунктом 2.6 Договора Стороны осуществляют посредством обмена электронными письмами, направленными с/на электронны</w:t>
      </w:r>
      <w:r w:rsidR="00D76F04">
        <w:t>е адреса, указанные в Разделе 11</w:t>
      </w:r>
      <w:r>
        <w:t xml:space="preserve"> Договора.</w:t>
      </w:r>
    </w:p>
    <w:p w14:paraId="1EE721D9" w14:textId="77777777" w:rsidR="00E11F62" w:rsidRDefault="009E4C25">
      <w:pPr>
        <w:ind w:left="709"/>
        <w:jc w:val="both"/>
      </w:pPr>
      <w:r>
        <w:t xml:space="preserve">     </w:t>
      </w:r>
    </w:p>
    <w:p w14:paraId="1EE721DA" w14:textId="77777777" w:rsidR="00E11F62" w:rsidRDefault="009E4C25">
      <w:pPr>
        <w:numPr>
          <w:ilvl w:val="0"/>
          <w:numId w:val="1"/>
        </w:numPr>
        <w:jc w:val="center"/>
        <w:rPr>
          <w:b/>
        </w:rPr>
      </w:pPr>
      <w:r>
        <w:rPr>
          <w:b/>
        </w:rPr>
        <w:t>ПРАВА И ОБЯЗАННОСТИ СТОРОН</w:t>
      </w:r>
    </w:p>
    <w:p w14:paraId="1EE721DB" w14:textId="77777777" w:rsidR="00E11F62" w:rsidRDefault="009E4C25">
      <w:pPr>
        <w:numPr>
          <w:ilvl w:val="1"/>
          <w:numId w:val="1"/>
        </w:numPr>
      </w:pPr>
      <w:r>
        <w:rPr>
          <w:b/>
        </w:rPr>
        <w:lastRenderedPageBreak/>
        <w:t xml:space="preserve"> Исполнитель обязуется:</w:t>
      </w:r>
    </w:p>
    <w:p w14:paraId="1EE721DC" w14:textId="77777777" w:rsidR="00E11F62" w:rsidRDefault="009E4C25">
      <w:pPr>
        <w:numPr>
          <w:ilvl w:val="2"/>
          <w:numId w:val="1"/>
        </w:numPr>
        <w:ind w:left="0" w:firstLine="709"/>
      </w:pPr>
      <w:r>
        <w:t>оказать Услуги в соответствии с заданием Заказчика, а также в соответствии с положениями настоящего Договора;</w:t>
      </w:r>
    </w:p>
    <w:p w14:paraId="1EE721DD" w14:textId="77777777" w:rsidR="00E11F62" w:rsidRDefault="009E4C25">
      <w:pPr>
        <w:numPr>
          <w:ilvl w:val="2"/>
          <w:numId w:val="1"/>
        </w:numPr>
        <w:ind w:left="0" w:firstLine="709"/>
        <w:jc w:val="both"/>
      </w:pPr>
      <w:r>
        <w:t>сообщать Заказчику по его письменному требованию все сведения о ходе исполнения настоящего Договора;</w:t>
      </w:r>
    </w:p>
    <w:p w14:paraId="1EE721DE" w14:textId="77777777" w:rsidR="00E11F62" w:rsidRDefault="009E4C25">
      <w:pPr>
        <w:numPr>
          <w:ilvl w:val="2"/>
          <w:numId w:val="1"/>
        </w:numPr>
        <w:ind w:left="0" w:firstLine="709"/>
        <w:jc w:val="both"/>
      </w:pPr>
      <w:r>
        <w:t>своевременно оповещать Заказчика о невозможности по уважительным причинам оказать Услуги по настоящему Договору;</w:t>
      </w:r>
    </w:p>
    <w:p w14:paraId="1EE721DF" w14:textId="77777777" w:rsidR="00E11F62" w:rsidRDefault="009E4C25">
      <w:pPr>
        <w:numPr>
          <w:ilvl w:val="2"/>
          <w:numId w:val="1"/>
        </w:numPr>
        <w:ind w:left="0" w:firstLine="709"/>
        <w:jc w:val="both"/>
      </w:pPr>
      <w:r>
        <w:t>указать в Договоре правильные банковские реквизиты для перечисления Исполнителю суммы вознаграждения, а также своевременно сообщать Заказчику об их изменении.</w:t>
      </w:r>
    </w:p>
    <w:p w14:paraId="1EE721E0" w14:textId="77777777" w:rsidR="00E11F62" w:rsidRDefault="00E11F62">
      <w:pPr>
        <w:ind w:left="709"/>
        <w:jc w:val="both"/>
      </w:pPr>
    </w:p>
    <w:p w14:paraId="1EE721E1" w14:textId="77777777" w:rsidR="00E11F62" w:rsidRDefault="009E4C25">
      <w:pPr>
        <w:numPr>
          <w:ilvl w:val="1"/>
          <w:numId w:val="1"/>
        </w:numPr>
      </w:pPr>
      <w:r>
        <w:rPr>
          <w:b/>
        </w:rPr>
        <w:t xml:space="preserve"> Исполнитель вправе:</w:t>
      </w:r>
    </w:p>
    <w:p w14:paraId="1EE721E2" w14:textId="77777777" w:rsidR="00E11F62" w:rsidRDefault="009E4C25">
      <w:pPr>
        <w:numPr>
          <w:ilvl w:val="2"/>
          <w:numId w:val="1"/>
        </w:numPr>
        <w:ind w:left="0" w:firstLine="709"/>
        <w:jc w:val="both"/>
      </w:pPr>
      <w:r>
        <w:t>получать от Заказчика все документы (и их копии) и информацию, необходимые для регистрации произведения науки в системе DOI;</w:t>
      </w:r>
    </w:p>
    <w:p w14:paraId="1EE721E3" w14:textId="77777777" w:rsidR="00E11F62" w:rsidRDefault="009E4C25">
      <w:pPr>
        <w:numPr>
          <w:ilvl w:val="2"/>
          <w:numId w:val="1"/>
        </w:numPr>
        <w:ind w:left="0" w:firstLine="709"/>
        <w:jc w:val="both"/>
      </w:pPr>
      <w:r>
        <w:t>самостоятельно определять формы и методы оказания Услуг, исходя из требований законодательства, а также требований Регистрирующих агентств и конкретных условий настоящего Договора;</w:t>
      </w:r>
    </w:p>
    <w:p w14:paraId="1EE721E4" w14:textId="77777777" w:rsidR="00E11F62" w:rsidRDefault="009E4C25">
      <w:pPr>
        <w:numPr>
          <w:ilvl w:val="2"/>
          <w:numId w:val="1"/>
        </w:numPr>
        <w:ind w:left="0" w:firstLine="709"/>
        <w:jc w:val="both"/>
      </w:pPr>
      <w:r>
        <w:t>приостановить оказание Услуг в случае отсутствия данных, необходимых для регистрации произведения науки в системе DOI;</w:t>
      </w:r>
    </w:p>
    <w:p w14:paraId="1EE721E5" w14:textId="77777777" w:rsidR="00E11F62" w:rsidRDefault="009E4C25">
      <w:pPr>
        <w:numPr>
          <w:ilvl w:val="2"/>
          <w:numId w:val="1"/>
        </w:numPr>
        <w:ind w:left="0" w:firstLine="709"/>
        <w:jc w:val="both"/>
      </w:pPr>
      <w:r>
        <w:t>получать вознаграждение в размере, в сроки и в порядке, установленных настоящим Договором.</w:t>
      </w:r>
    </w:p>
    <w:p w14:paraId="1EE721E6" w14:textId="77777777" w:rsidR="00E11F62" w:rsidRDefault="00E11F62">
      <w:pPr>
        <w:ind w:left="709"/>
        <w:jc w:val="both"/>
      </w:pPr>
    </w:p>
    <w:p w14:paraId="1EE721E7" w14:textId="77777777" w:rsidR="00E11F62" w:rsidRDefault="009E4C25">
      <w:pPr>
        <w:numPr>
          <w:ilvl w:val="1"/>
          <w:numId w:val="1"/>
        </w:numPr>
      </w:pPr>
      <w:r>
        <w:rPr>
          <w:b/>
        </w:rPr>
        <w:t xml:space="preserve"> Заказчик обязуется:</w:t>
      </w:r>
    </w:p>
    <w:p w14:paraId="1EE721E8" w14:textId="77777777" w:rsidR="00E11F62" w:rsidRDefault="009E4C25">
      <w:pPr>
        <w:numPr>
          <w:ilvl w:val="2"/>
          <w:numId w:val="1"/>
        </w:numPr>
        <w:ind w:left="142" w:firstLine="567"/>
        <w:jc w:val="both"/>
      </w:pPr>
      <w:r>
        <w:t>обеспечить условия для надлежащего исполнения Исполнителем своих обязанностей в рамках настоящего Договора, в том числе предварительно размещать регистрируемые произведения на Сайте электронной библиотеки, предоставлять необходимые информацию и документацию;</w:t>
      </w:r>
    </w:p>
    <w:p w14:paraId="1EE721E9" w14:textId="77777777" w:rsidR="00E11F62" w:rsidRDefault="009E4C25">
      <w:pPr>
        <w:numPr>
          <w:ilvl w:val="2"/>
          <w:numId w:val="1"/>
        </w:numPr>
        <w:ind w:left="142" w:firstLine="567"/>
        <w:jc w:val="both"/>
      </w:pPr>
      <w:r>
        <w:t>принять результаты оказанных Услуг в соответствии с п. 2.2. настоящего Договора;</w:t>
      </w:r>
    </w:p>
    <w:p w14:paraId="1EE721EA" w14:textId="77777777" w:rsidR="00E11F62" w:rsidRDefault="009E4C25">
      <w:pPr>
        <w:numPr>
          <w:ilvl w:val="2"/>
          <w:numId w:val="1"/>
        </w:numPr>
        <w:ind w:left="142" w:firstLine="567"/>
        <w:jc w:val="both"/>
      </w:pPr>
      <w:r>
        <w:t>выплачивать причитающееся Исполнителю за оказание Услуг по настоящему Договору вознаграждение в порядке, сроки и размере, согласованные Сторонами в настоящем Договоре и соответствующих приложениях к нему;</w:t>
      </w:r>
    </w:p>
    <w:p w14:paraId="1EE721EB" w14:textId="77777777" w:rsidR="00E11F62" w:rsidRDefault="009E4C25">
      <w:pPr>
        <w:numPr>
          <w:ilvl w:val="2"/>
          <w:numId w:val="1"/>
        </w:numPr>
        <w:ind w:left="142" w:firstLine="567"/>
        <w:jc w:val="both"/>
      </w:pPr>
      <w:r>
        <w:t>самостоятельно отслеживать информацию о статусе исполнения Заказа</w:t>
      </w:r>
      <w:sdt>
        <w:sdtPr>
          <w:id w:val="1934991873"/>
        </w:sdtPr>
        <w:sdtEndPr/>
        <w:sdtContent>
          <w:r>
            <w:t xml:space="preserve">     </w:t>
          </w:r>
        </w:sdtContent>
      </w:sdt>
      <w:r>
        <w:t xml:space="preserve"> на выдачу DOI в личном кабинете Издателя на Сайте.</w:t>
      </w:r>
    </w:p>
    <w:p w14:paraId="1EE721EC" w14:textId="77777777" w:rsidR="00E11F62" w:rsidRDefault="00E11F62">
      <w:pPr>
        <w:ind w:left="709"/>
        <w:jc w:val="both"/>
      </w:pPr>
    </w:p>
    <w:p w14:paraId="1EE721ED" w14:textId="77777777" w:rsidR="00E11F62" w:rsidRDefault="009E4C25">
      <w:pPr>
        <w:numPr>
          <w:ilvl w:val="1"/>
          <w:numId w:val="1"/>
        </w:numPr>
      </w:pPr>
      <w:r>
        <w:rPr>
          <w:b/>
        </w:rPr>
        <w:t xml:space="preserve"> Заказчик вправе:</w:t>
      </w:r>
    </w:p>
    <w:p w14:paraId="1EE721EE" w14:textId="77777777" w:rsidR="00E11F62" w:rsidRDefault="009E4C25">
      <w:pPr>
        <w:numPr>
          <w:ilvl w:val="2"/>
          <w:numId w:val="1"/>
        </w:numPr>
        <w:ind w:left="0" w:firstLine="709"/>
        <w:jc w:val="both"/>
      </w:pPr>
      <w:r>
        <w:t>проверять надлежащее выполнение Исполнителем своих обязательств и требований Заказчика, а также ход и качество оказываемых Услуг по настоящему Договору.</w:t>
      </w:r>
    </w:p>
    <w:p w14:paraId="1EE721EF" w14:textId="77777777" w:rsidR="00E11F62" w:rsidRDefault="00E11F62">
      <w:pPr>
        <w:ind w:left="1069"/>
        <w:rPr>
          <w:b/>
        </w:rPr>
      </w:pPr>
    </w:p>
    <w:p w14:paraId="1EE721F0" w14:textId="10D073D1" w:rsidR="00E11F62" w:rsidRDefault="009E4C25">
      <w:pPr>
        <w:numPr>
          <w:ilvl w:val="0"/>
          <w:numId w:val="1"/>
        </w:numPr>
        <w:jc w:val="center"/>
        <w:rPr>
          <w:b/>
        </w:rPr>
      </w:pPr>
      <w:r>
        <w:rPr>
          <w:b/>
        </w:rPr>
        <w:t>СТОИМОСТЬ УСЛУГ И ПОРЯДОК РАСЧЁТОВ</w:t>
      </w:r>
    </w:p>
    <w:p w14:paraId="27F7E1D5" w14:textId="77777777" w:rsidR="008F0AEF" w:rsidRDefault="008F0AEF" w:rsidP="008F0AEF">
      <w:pPr>
        <w:ind w:left="1069"/>
        <w:rPr>
          <w:b/>
        </w:rPr>
      </w:pPr>
    </w:p>
    <w:p w14:paraId="505BB49E" w14:textId="567F64A0" w:rsidR="008F0AEF" w:rsidRDefault="006F1B94" w:rsidP="0087433B">
      <w:pPr>
        <w:ind w:firstLine="709"/>
        <w:jc w:val="both"/>
      </w:pPr>
      <w:r>
        <w:t xml:space="preserve">4.1.  </w:t>
      </w:r>
      <w:r w:rsidR="00E80E16">
        <w:t>Цена</w:t>
      </w:r>
      <w:r w:rsidR="007A33A1">
        <w:t xml:space="preserve"> Договора</w:t>
      </w:r>
      <w:r w:rsidR="00E80E16" w:rsidRPr="00C05E60">
        <w:t xml:space="preserve"> составляет </w:t>
      </w:r>
      <w:r w:rsidR="00E80E16">
        <w:t>1</w:t>
      </w:r>
      <w:r w:rsidR="00807E65">
        <w:t>8</w:t>
      </w:r>
      <w:r w:rsidR="00E80E16">
        <w:t xml:space="preserve"> 500,00</w:t>
      </w:r>
      <w:r w:rsidR="00E80E16" w:rsidRPr="00C05E60">
        <w:t xml:space="preserve"> (</w:t>
      </w:r>
      <w:r w:rsidR="00807E65">
        <w:t>Восемнадцать</w:t>
      </w:r>
      <w:r w:rsidR="00E80E16">
        <w:t xml:space="preserve"> тысяч пятьсот</w:t>
      </w:r>
      <w:r w:rsidR="00E80E16" w:rsidRPr="00C05E60">
        <w:t xml:space="preserve">) рублей </w:t>
      </w:r>
      <w:r w:rsidR="00E80E16">
        <w:t>00</w:t>
      </w:r>
      <w:r w:rsidR="008F0AEF">
        <w:t xml:space="preserve"> </w:t>
      </w:r>
      <w:r w:rsidR="00E80E16" w:rsidRPr="00C05E60">
        <w:t xml:space="preserve">копеек, </w:t>
      </w:r>
      <w:r w:rsidR="00E80E16">
        <w:t>НДС</w:t>
      </w:r>
      <w:r w:rsidR="008F0AEF">
        <w:t xml:space="preserve"> не облагается на основании п.1 ст.145 НК РФ в связи с применением упрощенной системы налогообложения.</w:t>
      </w:r>
    </w:p>
    <w:p w14:paraId="74627819" w14:textId="52F21A1D" w:rsidR="0087433B" w:rsidRPr="008F0AEF" w:rsidRDefault="007E65CB" w:rsidP="007E65CB">
      <w:pPr>
        <w:ind w:firstLine="709"/>
        <w:jc w:val="both"/>
      </w:pPr>
      <w:r>
        <w:t xml:space="preserve">        </w:t>
      </w:r>
      <w:r w:rsidR="007A33A1">
        <w:t>Цена Договора</w:t>
      </w:r>
      <w:r w:rsidR="0087433B" w:rsidRPr="0087433B">
        <w:t xml:space="preserve"> является твердой и определяется н</w:t>
      </w:r>
      <w:r w:rsidR="007A33A1">
        <w:t>а весь срок исполнения Договора</w:t>
      </w:r>
      <w:r w:rsidR="0087433B" w:rsidRPr="0087433B">
        <w:t>, за исключением случаев, установленных Законом № 44-ФЗ.</w:t>
      </w:r>
    </w:p>
    <w:p w14:paraId="45F3F72E" w14:textId="52AA6266" w:rsidR="0087433B" w:rsidRDefault="004569B3" w:rsidP="004569B3">
      <w:pPr>
        <w:ind w:firstLine="709"/>
        <w:jc w:val="both"/>
      </w:pPr>
      <w:r>
        <w:t xml:space="preserve">4.2. </w:t>
      </w:r>
      <w:r w:rsidR="009E4C25">
        <w:t xml:space="preserve">Стоимость оказания Услуг определяется Сторонами согласно тарифам, постоянно размещённым на Сайте по адресу </w:t>
      </w:r>
      <w:hyperlink r:id="rId12">
        <w:r w:rsidR="009E4C25">
          <w:rPr>
            <w:color w:val="0563C1"/>
            <w:u w:val="single"/>
          </w:rPr>
          <w:t>https://cyberleninka.ru/doi_pricing.html</w:t>
        </w:r>
      </w:hyperlink>
      <w:r w:rsidR="009E4C25">
        <w:t xml:space="preserve"> .</w:t>
      </w:r>
    </w:p>
    <w:p w14:paraId="1EE721F2" w14:textId="15898A27" w:rsidR="00E11F62" w:rsidRDefault="0087433B" w:rsidP="0087433B">
      <w:pPr>
        <w:jc w:val="both"/>
      </w:pPr>
      <w:r>
        <w:t xml:space="preserve">            4.3. </w:t>
      </w:r>
      <w:r w:rsidR="009E4C25">
        <w:t xml:space="preserve">Исполнитель имеет право в одностороннем порядке изменять стоимость Услуг путём размещения соответствующих тарифов на Сайте по адресу </w:t>
      </w:r>
      <w:hyperlink r:id="rId13">
        <w:r w:rsidR="009E4C25">
          <w:rPr>
            <w:color w:val="0563C1"/>
            <w:u w:val="single"/>
          </w:rPr>
          <w:t>https://cyberleninka.ru/doi_pricing.html</w:t>
        </w:r>
      </w:hyperlink>
      <w:r w:rsidR="009E4C25">
        <w:t xml:space="preserve"> . Изменения вступают в силу в день публикации на Сайте.</w:t>
      </w:r>
    </w:p>
    <w:p w14:paraId="1EE721F3" w14:textId="28997591" w:rsidR="00E11F62" w:rsidRDefault="0087433B" w:rsidP="00D75ADB">
      <w:pPr>
        <w:ind w:firstLine="709"/>
        <w:jc w:val="both"/>
      </w:pPr>
      <w:r>
        <w:lastRenderedPageBreak/>
        <w:t xml:space="preserve">4.4. </w:t>
      </w:r>
      <w:r w:rsidR="009E4C25">
        <w:t>Оплата Услуг производится на основе предоплаты путём безналичного перечисления денежных средств на расчётный счёт Исполнителя в течение 5 (пяти) календарных дней с момента получения от Исполнителя счёта на оплату Услуг, либо путём оплаты Услуг через Сайт.</w:t>
      </w:r>
    </w:p>
    <w:p w14:paraId="1EE721F4" w14:textId="2F05E500" w:rsidR="00E11F62" w:rsidRDefault="00D75ADB" w:rsidP="00D75ADB">
      <w:pPr>
        <w:ind w:firstLine="709"/>
        <w:jc w:val="both"/>
      </w:pPr>
      <w:r>
        <w:t xml:space="preserve">4.5. </w:t>
      </w:r>
      <w:r w:rsidR="009E4C25">
        <w:t>Счета на оплату Услуг направляются Заказчику по его запросу на адрес электронной почты, указанный Заказчиком при регистрации на Сайте и в разделе 1</w:t>
      </w:r>
      <w:r w:rsidR="00D76F04">
        <w:t>1</w:t>
      </w:r>
      <w:r w:rsidR="009E4C25">
        <w:t xml:space="preserve"> настоящего Договора. Счета на оплату Услуг направляются Исполнителем со следующего адрес</w:t>
      </w:r>
      <w:r w:rsidR="00E97489">
        <w:t>а</w:t>
      </w:r>
      <w:r w:rsidR="009E4C25">
        <w:t xml:space="preserve"> электронной почты: </w:t>
      </w:r>
      <w:hyperlink r:id="rId14">
        <w:r w:rsidR="009E4C25">
          <w:t>mail@cyberleninka.ru</w:t>
        </w:r>
      </w:hyperlink>
      <w:r w:rsidR="009E4C25">
        <w:t xml:space="preserve"> </w:t>
      </w:r>
      <w:r w:rsidR="009E4C25">
        <w:rPr>
          <w:i/>
        </w:rPr>
        <w:t>.</w:t>
      </w:r>
    </w:p>
    <w:p w14:paraId="1EE721F5" w14:textId="75C79B7B" w:rsidR="00E11F62" w:rsidRDefault="00D75ADB" w:rsidP="00D75ADB">
      <w:pPr>
        <w:ind w:firstLine="709"/>
        <w:jc w:val="both"/>
      </w:pPr>
      <w:r>
        <w:t xml:space="preserve">4.6. </w:t>
      </w:r>
      <w:r w:rsidR="009E4C25">
        <w:t>Фактом совершения оплаты признаётся зачисление денежных средств на расчётный счёт Исполнителя.</w:t>
      </w:r>
    </w:p>
    <w:p w14:paraId="1EE721F6" w14:textId="4433131B" w:rsidR="00E11F62" w:rsidRDefault="00D75ADB" w:rsidP="00D75ADB">
      <w:pPr>
        <w:ind w:firstLine="709"/>
        <w:jc w:val="both"/>
      </w:pPr>
      <w:r>
        <w:t xml:space="preserve">4.7. </w:t>
      </w:r>
      <w:r w:rsidR="006F1B94">
        <w:t xml:space="preserve"> </w:t>
      </w:r>
      <w:r w:rsidR="009E4C25">
        <w:t xml:space="preserve">Указанные в п. 4.3 денежные средства зачисляются на лицевой счёт Заказчика (личный кабинет на Сайте) (в случае оплаты по счёту зачисление денежных средств на лицевой счёт Заказчика осуществляется в течение </w:t>
      </w:r>
      <w:r w:rsidR="00B87DBC" w:rsidRPr="00807E65">
        <w:t>7</w:t>
      </w:r>
      <w:r w:rsidR="009E4C25" w:rsidRPr="00807E65">
        <w:t xml:space="preserve"> рабочих дней).</w:t>
      </w:r>
      <w:r w:rsidR="009E4C25">
        <w:t xml:space="preserve"> Заказчик вправе заказать объём услуг, стоимость которых не превышает размер внесённой предоплаты, если иное не согласовано сторонами.</w:t>
      </w:r>
    </w:p>
    <w:p w14:paraId="1EE721F7" w14:textId="3B3CF461" w:rsidR="00E11F62" w:rsidRDefault="00D75ADB" w:rsidP="00D75ADB">
      <w:pPr>
        <w:ind w:firstLine="709"/>
        <w:jc w:val="both"/>
      </w:pPr>
      <w:r>
        <w:t xml:space="preserve">4.8. </w:t>
      </w:r>
      <w:r w:rsidR="009E4C25">
        <w:t xml:space="preserve">Стороны могут согласовать иной порядок оплаты Услуг в виде </w:t>
      </w:r>
      <w:proofErr w:type="spellStart"/>
      <w:r w:rsidR="009E4C25">
        <w:t>постоплаты</w:t>
      </w:r>
      <w:proofErr w:type="spellEnd"/>
      <w:r w:rsidR="009E4C25">
        <w:t xml:space="preserve">  части Услуг на ограниченную сумму стоимости Услуг (</w:t>
      </w:r>
      <w:sdt>
        <w:sdtPr>
          <w:id w:val="1568783418"/>
        </w:sdtPr>
        <w:sdtEndPr/>
        <w:sdtContent>
          <w:r w:rsidR="009E4C25">
            <w:t xml:space="preserve">кредитный </w:t>
          </w:r>
        </w:sdtContent>
      </w:sdt>
      <w:r w:rsidR="009E4C25">
        <w:t>лимит заказа). В таком случае, Заказчик обязан оплатить Услуги в течение 5 календарных дней с момента выставления счёта, который Исполнитель выставляет при достижении Заказчиком</w:t>
      </w:r>
      <w:sdt>
        <w:sdtPr>
          <w:id w:val="1959340542"/>
        </w:sdtPr>
        <w:sdtEndPr/>
        <w:sdtContent>
          <w:r w:rsidR="009E4C25">
            <w:t xml:space="preserve"> кредитного</w:t>
          </w:r>
        </w:sdtContent>
      </w:sdt>
      <w:r w:rsidR="009E4C25">
        <w:t xml:space="preserve"> лимита заказа. </w:t>
      </w:r>
    </w:p>
    <w:p w14:paraId="2D75E878" w14:textId="6A3578C8" w:rsidR="00B87DBC" w:rsidRDefault="00D75ADB" w:rsidP="00D75ADB">
      <w:pPr>
        <w:ind w:firstLine="709"/>
        <w:jc w:val="both"/>
      </w:pPr>
      <w:r>
        <w:t>4.9.</w:t>
      </w:r>
      <w:r w:rsidR="006F1B94">
        <w:t xml:space="preserve"> </w:t>
      </w:r>
      <w:r>
        <w:t xml:space="preserve"> </w:t>
      </w:r>
      <w:r w:rsidR="00B87DBC">
        <w:t>Источник финансирования: внебюджетные средства.</w:t>
      </w:r>
    </w:p>
    <w:p w14:paraId="1EE721F8" w14:textId="77777777" w:rsidR="00E11F62" w:rsidRDefault="00E11F62">
      <w:pPr>
        <w:jc w:val="both"/>
      </w:pPr>
    </w:p>
    <w:p w14:paraId="1EE721F9" w14:textId="77777777" w:rsidR="00E11F62" w:rsidRDefault="009E4C25">
      <w:pPr>
        <w:numPr>
          <w:ilvl w:val="0"/>
          <w:numId w:val="1"/>
        </w:numPr>
        <w:jc w:val="center"/>
        <w:rPr>
          <w:b/>
        </w:rPr>
      </w:pPr>
      <w:r>
        <w:rPr>
          <w:b/>
        </w:rPr>
        <w:t>ОТВЕТСТВЕННОСТЬ СТОРОН</w:t>
      </w:r>
    </w:p>
    <w:p w14:paraId="1EE721FA" w14:textId="77777777" w:rsidR="00E11F62" w:rsidRDefault="009E4C25">
      <w:pPr>
        <w:numPr>
          <w:ilvl w:val="1"/>
          <w:numId w:val="1"/>
        </w:numPr>
        <w:ind w:left="0" w:firstLine="709"/>
        <w:jc w:val="both"/>
      </w:pPr>
      <w:r>
        <w:t>За невыполнение или ненадлежащее выполнение обязательств по настоящему Договору Заказчик и Исполнитель несут ответственность согласно действующему законодательству Российской Федерации.</w:t>
      </w:r>
    </w:p>
    <w:p w14:paraId="1EE721FB" w14:textId="77777777" w:rsidR="00E11F62" w:rsidRDefault="009E4C25">
      <w:pPr>
        <w:numPr>
          <w:ilvl w:val="1"/>
          <w:numId w:val="1"/>
        </w:numPr>
        <w:ind w:left="0" w:firstLine="709"/>
        <w:jc w:val="both"/>
      </w:pPr>
      <w:r>
        <w:t>Исполнитель не несёт ответственности за сбои в функционировании Сайта, которые возникли не по вине Исполнителя.</w:t>
      </w:r>
    </w:p>
    <w:p w14:paraId="1EE721FC" w14:textId="77777777" w:rsidR="00E11F62" w:rsidRDefault="009E4C25">
      <w:pPr>
        <w:numPr>
          <w:ilvl w:val="1"/>
          <w:numId w:val="1"/>
        </w:numPr>
        <w:ind w:left="0" w:firstLine="709"/>
        <w:jc w:val="both"/>
      </w:pPr>
      <w:r>
        <w:t>Заказчик несёт полную ответственность за содержание и достоверность информации, передаваемой Исполнителю для оказания Услуг по настоящему Договору в соответствии с действующим законодательством Российской Федерации.</w:t>
      </w:r>
    </w:p>
    <w:p w14:paraId="1EE721FD" w14:textId="77777777" w:rsidR="00E11F62" w:rsidRDefault="009E4C25">
      <w:pPr>
        <w:numPr>
          <w:ilvl w:val="1"/>
          <w:numId w:val="1"/>
        </w:numPr>
        <w:ind w:left="0" w:firstLine="709"/>
        <w:jc w:val="both"/>
      </w:pPr>
      <w:r>
        <w:t>Заказчик гарантирует, что обладает исключительными правами на регистрируемые произведения науки либо уполномочен на их регистрацию в системе DOI, имеет письменное разрешение правообладателя произведения науки на осуществление указанных действий. Заказчик гарантирует, что обладает достаточным объёмом прав на регистрируемые произведения науки для заключения настоящего Договора.</w:t>
      </w:r>
    </w:p>
    <w:p w14:paraId="1EE721FE" w14:textId="77777777" w:rsidR="00E11F62" w:rsidRDefault="009E4C25">
      <w:pPr>
        <w:numPr>
          <w:ilvl w:val="1"/>
          <w:numId w:val="1"/>
        </w:numPr>
        <w:ind w:left="0" w:firstLine="709"/>
        <w:jc w:val="both"/>
      </w:pPr>
      <w:r>
        <w:t>Исполнитель не несёт ответственности за нарушения исключительных и иных прав третьих лиц на регистрируемые в системе DOI произведения науки, которые могут возникнуть вследствие оказания Услуг по настоящему Договору. Любые претензии, связанные с защитой исключительных и иных прав третьих лиц в отношении регистрируемых произведений науки, поступившие в адрес Исполнителя, будут перенаправлены Заказчику. Заказчик обязан самостоятельно и за свой счёт рассмотреть и принять меры по требованиям, изложенным в такой претензии.</w:t>
      </w:r>
    </w:p>
    <w:p w14:paraId="1EE721FF" w14:textId="77777777" w:rsidR="00E11F62" w:rsidRDefault="009E4C25">
      <w:pPr>
        <w:numPr>
          <w:ilvl w:val="1"/>
          <w:numId w:val="1"/>
        </w:numPr>
        <w:ind w:left="0" w:firstLine="709"/>
        <w:jc w:val="both"/>
      </w:pPr>
      <w:r>
        <w:t>Ни при каких обстоятельствах Исполнитель не несёт ответственность перед Заказчиком или любыми третьими лицами за любой прямой, косвенный, неумышленный ущерб, включая упущенную выгоду или потерянные данные, вред чести, достоинству или деловой репутации, вызванные в связи с оказанием Услуг по настоящему Договору.</w:t>
      </w:r>
    </w:p>
    <w:p w14:paraId="1EE72200" w14:textId="77777777" w:rsidR="00E11F62" w:rsidRDefault="009E4C25">
      <w:pPr>
        <w:numPr>
          <w:ilvl w:val="1"/>
          <w:numId w:val="1"/>
        </w:numPr>
        <w:ind w:left="0" w:firstLine="709"/>
        <w:jc w:val="both"/>
      </w:pPr>
      <w:r>
        <w:t>Исполнитель не несёт ответственность за содержание произведений, регистрируемых по заданию Заказчика в системе DOI.</w:t>
      </w:r>
    </w:p>
    <w:p w14:paraId="1EE72201" w14:textId="77777777" w:rsidR="00E11F62" w:rsidRDefault="009E4C25" w:rsidP="00625D63">
      <w:pPr>
        <w:numPr>
          <w:ilvl w:val="1"/>
          <w:numId w:val="1"/>
        </w:numPr>
        <w:tabs>
          <w:tab w:val="left" w:pos="1560"/>
        </w:tabs>
        <w:ind w:left="0" w:firstLine="709"/>
        <w:jc w:val="both"/>
      </w:pPr>
      <w:r>
        <w:t xml:space="preserve">Заказчик несёт полную ответственность за любые действия, осуществляемые в процессе использования его личного кабинета (учётной записи) Правообладателя на Сайте, точность и достоверность регистрационных данных, а также </w:t>
      </w:r>
      <w:r>
        <w:lastRenderedPageBreak/>
        <w:t>обязан обеспечить конфиденциальность пароля, предоставляющего доступ к учётной записи, а также принимать меры по изменению такого пароля в случае подозрения на нарушение режима конфиденциальности в отношении пароля к личному кабинету (учётной записи).</w:t>
      </w:r>
    </w:p>
    <w:p w14:paraId="1EE72202" w14:textId="44377FE8" w:rsidR="00E11F62" w:rsidRDefault="009E4C25">
      <w:pPr>
        <w:numPr>
          <w:ilvl w:val="1"/>
          <w:numId w:val="1"/>
        </w:numPr>
        <w:ind w:left="0" w:firstLine="709"/>
        <w:jc w:val="both"/>
      </w:pPr>
      <w:r>
        <w:t xml:space="preserve">В случае неисполнения Заказчиком обязанности, установленной пунктом 4.7 Договора, Исполнитель вправе отказать Заказчику в дальнейшем оказании Услуг по Договору до момента полной оплаты соответствующих услуг. При этом, Заказчик не освобождается от ответственности за неисполнения указанных денежных обязательств, которая установлена действующим законодательством РФ. </w:t>
      </w:r>
    </w:p>
    <w:p w14:paraId="5750AE1A" w14:textId="2E3AAC04" w:rsidR="00CC2DBA" w:rsidRPr="00CC2DBA" w:rsidRDefault="00CC2DBA" w:rsidP="00CC2DBA">
      <w:pPr>
        <w:tabs>
          <w:tab w:val="left" w:pos="2918"/>
        </w:tabs>
        <w:jc w:val="both"/>
      </w:pPr>
      <w:r>
        <w:tab/>
      </w:r>
    </w:p>
    <w:p w14:paraId="4D3410A2" w14:textId="21E1DC47" w:rsidR="00CC2DBA" w:rsidRPr="00807E65" w:rsidRDefault="00CC2DBA" w:rsidP="00CC2DBA">
      <w:pPr>
        <w:tabs>
          <w:tab w:val="left" w:pos="2918"/>
        </w:tabs>
        <w:jc w:val="both"/>
      </w:pPr>
      <w:r>
        <w:t xml:space="preserve">            </w:t>
      </w:r>
      <w:r w:rsidRPr="00807E65">
        <w:t>5.</w:t>
      </w:r>
      <w:r w:rsidR="00903599" w:rsidRPr="00807E65">
        <w:t>10</w:t>
      </w:r>
      <w:r w:rsidRPr="00807E65">
        <w:t>.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616EF3FC" w14:textId="7F936F51" w:rsidR="00CC2DBA" w:rsidRPr="00807E65" w:rsidRDefault="00CC2DBA" w:rsidP="00A2098D">
      <w:pPr>
        <w:tabs>
          <w:tab w:val="left" w:pos="1276"/>
          <w:tab w:val="left" w:pos="2918"/>
        </w:tabs>
        <w:jc w:val="both"/>
      </w:pPr>
      <w:bookmarkStart w:id="0" w:name="P184"/>
      <w:bookmarkEnd w:id="0"/>
      <w:r w:rsidRPr="00807E65">
        <w:t xml:space="preserve">            5.</w:t>
      </w:r>
      <w:r w:rsidR="00903599" w:rsidRPr="00807E65">
        <w:t>11</w:t>
      </w:r>
      <w:r w:rsidRPr="00807E65">
        <w:t>.</w:t>
      </w:r>
      <w:r w:rsidR="00A2098D" w:rsidRPr="00807E65">
        <w:t xml:space="preserve"> </w:t>
      </w:r>
      <w:r w:rsidRPr="00807E65">
        <w:t>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Исполнителем.</w:t>
      </w:r>
    </w:p>
    <w:p w14:paraId="78930247" w14:textId="6015A3E4" w:rsidR="00CC2DBA" w:rsidRPr="00807E65" w:rsidRDefault="00CC2DBA" w:rsidP="00CC2DBA">
      <w:pPr>
        <w:tabs>
          <w:tab w:val="left" w:pos="2918"/>
        </w:tabs>
        <w:jc w:val="both"/>
      </w:pPr>
      <w:r w:rsidRPr="00807E65">
        <w:t xml:space="preserve">            5.</w:t>
      </w:r>
      <w:r w:rsidR="00903599" w:rsidRPr="00807E65">
        <w:t>12</w:t>
      </w:r>
      <w:r w:rsidRPr="00807E65">
        <w:t>.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цены Договора (этапа).</w:t>
      </w:r>
    </w:p>
    <w:p w14:paraId="3ACB6809" w14:textId="4C9A9CAE" w:rsidR="00CC2DBA" w:rsidRPr="00807E65" w:rsidRDefault="00CC2DBA" w:rsidP="00CC2DBA">
      <w:pPr>
        <w:tabs>
          <w:tab w:val="left" w:pos="2918"/>
        </w:tabs>
        <w:jc w:val="both"/>
      </w:pPr>
      <w:bookmarkStart w:id="1" w:name="P186"/>
      <w:bookmarkEnd w:id="1"/>
      <w:r w:rsidRPr="00807E65">
        <w:t xml:space="preserve">           5.</w:t>
      </w:r>
      <w:r w:rsidR="00903599" w:rsidRPr="00807E65">
        <w:t>13</w:t>
      </w:r>
      <w:r w:rsidRPr="00807E65">
        <w:t>.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w:t>
      </w:r>
    </w:p>
    <w:p w14:paraId="2863000E" w14:textId="02A69B92" w:rsidR="00CC2DBA" w:rsidRPr="00807E65" w:rsidRDefault="00CC2DBA" w:rsidP="00CC2DBA">
      <w:pPr>
        <w:tabs>
          <w:tab w:val="left" w:pos="2918"/>
        </w:tabs>
        <w:jc w:val="both"/>
      </w:pPr>
      <w:bookmarkStart w:id="2" w:name="P187"/>
      <w:bookmarkStart w:id="3" w:name="P188"/>
      <w:bookmarkEnd w:id="2"/>
      <w:bookmarkEnd w:id="3"/>
      <w:r w:rsidRPr="00807E65">
        <w:t xml:space="preserve">           5.</w:t>
      </w:r>
      <w:r w:rsidR="00903599" w:rsidRPr="00807E65">
        <w:t>14</w:t>
      </w:r>
      <w:r w:rsidRPr="00807E65">
        <w:t>.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905EA4E" w14:textId="41BF6E58" w:rsidR="00CC2DBA" w:rsidRPr="00807E65" w:rsidRDefault="00CC2DBA" w:rsidP="00CC2DBA">
      <w:pPr>
        <w:tabs>
          <w:tab w:val="left" w:pos="2918"/>
        </w:tabs>
        <w:jc w:val="both"/>
      </w:pPr>
      <w:r w:rsidRPr="00807E65">
        <w:t xml:space="preserve">          5.</w:t>
      </w:r>
      <w:r w:rsidR="00903599" w:rsidRPr="00807E65">
        <w:t>15</w:t>
      </w:r>
      <w:r w:rsidRPr="00807E65">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w:t>
      </w:r>
      <w:bookmarkStart w:id="4" w:name="P191"/>
      <w:bookmarkEnd w:id="4"/>
      <w:r w:rsidRPr="00807E65">
        <w:t>1000 рублей.</w:t>
      </w:r>
    </w:p>
    <w:p w14:paraId="72FAAEA4" w14:textId="3C6B3B14" w:rsidR="00CC2DBA" w:rsidRPr="00807E65" w:rsidRDefault="00CC2DBA" w:rsidP="00CC2DBA">
      <w:pPr>
        <w:tabs>
          <w:tab w:val="left" w:pos="2918"/>
        </w:tabs>
        <w:jc w:val="both"/>
      </w:pPr>
      <w:r w:rsidRPr="00807E65">
        <w:t xml:space="preserve">         5.</w:t>
      </w:r>
      <w:r w:rsidR="00903599" w:rsidRPr="00807E65">
        <w:t>16</w:t>
      </w:r>
      <w:r w:rsidRPr="00807E65">
        <w:t>. Применение неустойки (штрафа, пени) не освобождает Стороны от исполнения обязательств по Договору.</w:t>
      </w:r>
    </w:p>
    <w:p w14:paraId="160AB09B" w14:textId="64588982" w:rsidR="00CC2DBA" w:rsidRPr="00807E65" w:rsidRDefault="00CC2DBA" w:rsidP="00CC2DBA">
      <w:pPr>
        <w:tabs>
          <w:tab w:val="left" w:pos="2918"/>
        </w:tabs>
        <w:jc w:val="both"/>
      </w:pPr>
      <w:r w:rsidRPr="00807E65">
        <w:t xml:space="preserve">         5.</w:t>
      </w:r>
      <w:r w:rsidR="00903599" w:rsidRPr="00807E65">
        <w:t>17</w:t>
      </w:r>
      <w:r w:rsidRPr="00807E65">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w:t>
      </w:r>
      <w:r w:rsidRPr="00807E65">
        <w:lastRenderedPageBreak/>
        <w:t>превышать цену Договора.</w:t>
      </w:r>
    </w:p>
    <w:p w14:paraId="3325FADC" w14:textId="1247B5F9" w:rsidR="00CC2DBA" w:rsidRPr="00807E65" w:rsidRDefault="00CC2DBA" w:rsidP="00CC2DBA">
      <w:pPr>
        <w:tabs>
          <w:tab w:val="left" w:pos="2918"/>
        </w:tabs>
        <w:jc w:val="both"/>
      </w:pPr>
      <w:r w:rsidRPr="00807E65">
        <w:t xml:space="preserve">        5.</w:t>
      </w:r>
      <w:r w:rsidR="00903599" w:rsidRPr="00807E65">
        <w:t>18</w:t>
      </w:r>
      <w:r w:rsidRPr="00807E65">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3158783" w14:textId="71DABC90" w:rsidR="00CC2DBA" w:rsidRPr="00CC2DBA" w:rsidRDefault="00CC2DBA" w:rsidP="00CC2DBA">
      <w:pPr>
        <w:tabs>
          <w:tab w:val="left" w:pos="2918"/>
        </w:tabs>
        <w:jc w:val="both"/>
      </w:pPr>
      <w:r w:rsidRPr="00807E65">
        <w:t xml:space="preserve">        5.</w:t>
      </w:r>
      <w:r w:rsidR="00903599" w:rsidRPr="00807E65">
        <w:t>19</w:t>
      </w:r>
      <w:r w:rsidRPr="00807E65">
        <w:t>. В случае</w:t>
      </w:r>
      <w:r w:rsidRPr="00CC2DBA">
        <w:t xml:space="preserve">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EE72203" w14:textId="1F7ED626" w:rsidR="00E11F62" w:rsidRDefault="00E11F62" w:rsidP="00CC2DBA">
      <w:pPr>
        <w:tabs>
          <w:tab w:val="left" w:pos="2918"/>
        </w:tabs>
        <w:jc w:val="both"/>
      </w:pPr>
    </w:p>
    <w:p w14:paraId="1EE72204" w14:textId="77777777" w:rsidR="00E11F62" w:rsidRDefault="009E4C25">
      <w:pPr>
        <w:numPr>
          <w:ilvl w:val="0"/>
          <w:numId w:val="1"/>
        </w:numPr>
        <w:jc w:val="center"/>
        <w:rPr>
          <w:b/>
        </w:rPr>
      </w:pPr>
      <w:r>
        <w:rPr>
          <w:b/>
        </w:rPr>
        <w:t>РАЗРЕШЕНИЕ СПОРОВ</w:t>
      </w:r>
    </w:p>
    <w:p w14:paraId="1EE72205" w14:textId="77777777" w:rsidR="00E11F62" w:rsidRDefault="009E4C25">
      <w:pPr>
        <w:numPr>
          <w:ilvl w:val="1"/>
          <w:numId w:val="1"/>
        </w:numPr>
        <w:ind w:left="0" w:firstLine="709"/>
        <w:jc w:val="both"/>
      </w:pPr>
      <w:r>
        <w:t xml:space="preserve"> Все споры, которые могу возникнуть из настоящего Договора, Стороны будут стремиться решить путём переговоров. В случае, если эти меры не возымеют действия, дело подлежит передаче на рассмотрение в Арбитражный суд г. Москвы, а если Стороной по договору является гражданин - по месту нахождения Ответчика.</w:t>
      </w:r>
    </w:p>
    <w:p w14:paraId="1EE72206" w14:textId="77777777" w:rsidR="00E11F62" w:rsidRDefault="00E11F62">
      <w:pPr>
        <w:ind w:left="709"/>
        <w:jc w:val="both"/>
      </w:pPr>
    </w:p>
    <w:p w14:paraId="1EE72207" w14:textId="77777777" w:rsidR="00E11F62" w:rsidRDefault="009E4C25">
      <w:pPr>
        <w:numPr>
          <w:ilvl w:val="0"/>
          <w:numId w:val="1"/>
        </w:numPr>
        <w:jc w:val="center"/>
        <w:rPr>
          <w:b/>
        </w:rPr>
      </w:pPr>
      <w:r>
        <w:rPr>
          <w:b/>
        </w:rPr>
        <w:t>ФОРС-МАЖОР</w:t>
      </w:r>
    </w:p>
    <w:p w14:paraId="1EE72208" w14:textId="77777777" w:rsidR="00E11F62" w:rsidRDefault="009E4C25">
      <w:pPr>
        <w:numPr>
          <w:ilvl w:val="1"/>
          <w:numId w:val="1"/>
        </w:numPr>
        <w:ind w:left="0" w:firstLine="709"/>
        <w:jc w:val="both"/>
      </w:pPr>
      <w:r>
        <w:t>Стороны освобождаются от ответственности за полное или частичное неисполнение какого-либо из обязательств по Договору, если это неисполнение явилось следствием обстоятельств непреодолимой силы, а именно: наводнение, пожар, землетрясение, войны, революции, эпидемии, эмбарго - или запретов компетентных государственных органов и изменений в действующем законодательстве, которые возникли после подписания настоящего Договора и которые стороны не могли предусмотреть или предотвратить разумными мерами. При этом срок выполнения обязательств по Договору отодвигается соразмерно времени, в течение которого действовали такие обстоятельства и их последствия.</w:t>
      </w:r>
    </w:p>
    <w:p w14:paraId="1EE72209" w14:textId="77777777" w:rsidR="00E11F62" w:rsidRDefault="009E4C25">
      <w:pPr>
        <w:numPr>
          <w:ilvl w:val="1"/>
          <w:numId w:val="1"/>
        </w:numPr>
        <w:ind w:left="0" w:firstLine="709"/>
        <w:jc w:val="both"/>
      </w:pPr>
      <w:r>
        <w:t>Сторона, для которой создалась невозможность выполнения обязательств по Договору, обязана немедленно известить другую Сторону о наступлении и прекращении вышеуказанных обстоятельств. Несвоевременное извещение об обстоятельствах непреодолимой силы лишает соответствующую сторону права ссылаться на них в будущем.</w:t>
      </w:r>
    </w:p>
    <w:p w14:paraId="1EE7220A" w14:textId="77777777" w:rsidR="00E11F62" w:rsidRDefault="009E4C25">
      <w:pPr>
        <w:numPr>
          <w:ilvl w:val="1"/>
          <w:numId w:val="1"/>
        </w:numPr>
        <w:ind w:left="0" w:firstLine="709"/>
        <w:jc w:val="both"/>
      </w:pPr>
      <w:r>
        <w:t>Если обстоятельства и их последствия будут длиться более 3 (трёх) месяцев, то каждая из Сторон будет вправе аннулировать Договор полностью или частично, и в том случае ни одна из Сторон не будет иметь права потребовать от другой стороны возмещения возможных убытков.</w:t>
      </w:r>
    </w:p>
    <w:p w14:paraId="1EE7220B" w14:textId="77777777" w:rsidR="00E11F62" w:rsidRDefault="00E11F62">
      <w:pPr>
        <w:ind w:left="709"/>
        <w:jc w:val="both"/>
      </w:pPr>
    </w:p>
    <w:p w14:paraId="1EE7220C" w14:textId="77777777" w:rsidR="00E11F62" w:rsidRDefault="009E4C25">
      <w:pPr>
        <w:numPr>
          <w:ilvl w:val="0"/>
          <w:numId w:val="1"/>
        </w:numPr>
        <w:jc w:val="center"/>
        <w:rPr>
          <w:b/>
        </w:rPr>
      </w:pPr>
      <w:r>
        <w:rPr>
          <w:b/>
        </w:rPr>
        <w:t>СРОК ДЕЙСТВИЯ ДОГОВОРА И УСЛОВИЯ РАСТОРЖЕНИЯ И ИЗМЕНЕНИЯ ДОГОВОРА</w:t>
      </w:r>
    </w:p>
    <w:p w14:paraId="1EE7220D" w14:textId="77777777" w:rsidR="00E11F62" w:rsidRDefault="009E4C25">
      <w:pPr>
        <w:numPr>
          <w:ilvl w:val="1"/>
          <w:numId w:val="1"/>
        </w:numPr>
        <w:ind w:left="0" w:firstLine="709"/>
        <w:jc w:val="both"/>
      </w:pPr>
      <w:r>
        <w:t>Договор вступает в силу с момента его подписания и действует в течение одного года. Договор автоматически продлевается на следующий год, если любая из сторон не заявила о расторжении Договора не менее чем за один месяц до истечения срока действия Договора.</w:t>
      </w:r>
    </w:p>
    <w:p w14:paraId="1EE7220E" w14:textId="05E8817E" w:rsidR="00E11F62" w:rsidRDefault="009E4C25">
      <w:pPr>
        <w:numPr>
          <w:ilvl w:val="1"/>
          <w:numId w:val="1"/>
        </w:numPr>
        <w:ind w:left="0" w:firstLine="709"/>
        <w:jc w:val="both"/>
      </w:pPr>
      <w:r>
        <w:t xml:space="preserve">Стороны имеют право расторгнуть Договор в случае нарушения его условий в порядке, предусмотренном действующим законодательством Российской Федерации. При этом стороны обязуются сообщить в письменном виде о своём намерении с указанием причин расторжения Договора. Такое сообщение должно быть отправлено другой Стороне не </w:t>
      </w:r>
      <w:r w:rsidR="00B02E2C">
        <w:t>позже,</w:t>
      </w:r>
      <w:r>
        <w:t xml:space="preserve"> чем за один месяц до даты расторжения Договора.</w:t>
      </w:r>
    </w:p>
    <w:p w14:paraId="1EE7220F" w14:textId="77777777" w:rsidR="00E11F62" w:rsidRDefault="009E4C25">
      <w:pPr>
        <w:numPr>
          <w:ilvl w:val="1"/>
          <w:numId w:val="1"/>
        </w:numPr>
        <w:ind w:left="0" w:firstLine="709"/>
        <w:jc w:val="both"/>
      </w:pPr>
      <w:r>
        <w:t>Дополнения и изменения относительно настоящего Договора считаются действительными, если они сделаны в письменной форме и подписаны обеими сторонами.</w:t>
      </w:r>
    </w:p>
    <w:p w14:paraId="1EE72210" w14:textId="77777777" w:rsidR="00E11F62" w:rsidRDefault="00E11F62">
      <w:pPr>
        <w:ind w:left="709"/>
        <w:jc w:val="both"/>
      </w:pPr>
    </w:p>
    <w:p w14:paraId="1EE72211" w14:textId="77777777" w:rsidR="00E11F62" w:rsidRDefault="009E4C25">
      <w:pPr>
        <w:numPr>
          <w:ilvl w:val="0"/>
          <w:numId w:val="1"/>
        </w:numPr>
        <w:jc w:val="center"/>
        <w:rPr>
          <w:b/>
        </w:rPr>
      </w:pPr>
      <w:r>
        <w:rPr>
          <w:b/>
        </w:rPr>
        <w:t>ПРОЧИЕ УСЛОВИЯ</w:t>
      </w:r>
    </w:p>
    <w:p w14:paraId="1EE72212" w14:textId="77777777" w:rsidR="00E11F62" w:rsidRDefault="009E4C25">
      <w:pPr>
        <w:numPr>
          <w:ilvl w:val="1"/>
          <w:numId w:val="1"/>
        </w:numPr>
        <w:ind w:left="0" w:firstLine="709"/>
        <w:jc w:val="both"/>
      </w:pPr>
      <w:r>
        <w:t>Об изменении адреса, реквизитов счёта в банке Стороны обязаны незамедлительно уведомить друг друга.</w:t>
      </w:r>
    </w:p>
    <w:p w14:paraId="1EE72213" w14:textId="10777094" w:rsidR="00E11F62" w:rsidRDefault="009E4C25">
      <w:pPr>
        <w:numPr>
          <w:ilvl w:val="1"/>
          <w:numId w:val="1"/>
        </w:numPr>
        <w:ind w:left="0" w:firstLine="709"/>
        <w:jc w:val="both"/>
      </w:pPr>
      <w:r>
        <w:t xml:space="preserve">Все дополнительные соглашения к настоящему Договору, а также Пользовательское соглашение Сервиса DOI и иные применимые документы электронной </w:t>
      </w:r>
      <w:r>
        <w:lastRenderedPageBreak/>
        <w:t>библиотеки «</w:t>
      </w:r>
      <w:proofErr w:type="spellStart"/>
      <w:r>
        <w:t>КиберЛенинка</w:t>
      </w:r>
      <w:proofErr w:type="spellEnd"/>
      <w:r>
        <w:t xml:space="preserve">» являются его неотъемлемой частью и действуют в редакции, </w:t>
      </w:r>
      <w:r w:rsidR="008052C5" w:rsidRPr="008052C5">
        <w:t>применимой в течение срока действия настоящего Договора.</w:t>
      </w:r>
    </w:p>
    <w:p w14:paraId="1EE72214" w14:textId="77777777" w:rsidR="00E11F62" w:rsidRDefault="009E4C25">
      <w:pPr>
        <w:numPr>
          <w:ilvl w:val="1"/>
          <w:numId w:val="1"/>
        </w:numPr>
        <w:ind w:left="0" w:firstLine="709"/>
        <w:jc w:val="both"/>
      </w:pPr>
      <w:r>
        <w:t>Во всём остальном, что не предусмотрено настоящим Договором, Стороны руководствуются действующим законодательством Российской Федерации.</w:t>
      </w:r>
    </w:p>
    <w:p w14:paraId="1EE72215" w14:textId="16D0E0B8" w:rsidR="00E11F62" w:rsidRDefault="009E4C25">
      <w:pPr>
        <w:numPr>
          <w:ilvl w:val="1"/>
          <w:numId w:val="1"/>
        </w:numPr>
        <w:ind w:left="0" w:firstLine="709"/>
        <w:jc w:val="both"/>
      </w:pPr>
      <w:r>
        <w:t>Настоящий Договор составлен в двух экземплярах, имеющих одинаковую юридическую силу, по одному для каждой из сторон.</w:t>
      </w:r>
    </w:p>
    <w:p w14:paraId="6649B275" w14:textId="77777777" w:rsidR="001676AF" w:rsidRDefault="001676AF" w:rsidP="001676AF">
      <w:pPr>
        <w:jc w:val="both"/>
      </w:pPr>
    </w:p>
    <w:p w14:paraId="55DCDAD3" w14:textId="1F3DD108" w:rsidR="001676AF" w:rsidRPr="001676AF" w:rsidRDefault="001676AF" w:rsidP="001676AF">
      <w:pPr>
        <w:suppressAutoHyphens w:val="0"/>
        <w:autoSpaceDE w:val="0"/>
        <w:autoSpaceDN w:val="0"/>
        <w:ind w:firstLine="284"/>
        <w:contextualSpacing/>
        <w:jc w:val="center"/>
        <w:rPr>
          <w:b/>
          <w:kern w:val="2"/>
          <w:lang w:eastAsia="ru-RU"/>
        </w:rPr>
      </w:pPr>
      <w:r w:rsidRPr="00807E65">
        <w:rPr>
          <w:b/>
          <w:kern w:val="2"/>
          <w:lang w:eastAsia="ru-RU"/>
        </w:rPr>
        <w:t>10. Антикоррупционная оговорка.</w:t>
      </w:r>
    </w:p>
    <w:p w14:paraId="14C3AEFD" w14:textId="62FE6128" w:rsidR="001676AF" w:rsidRPr="001676AF" w:rsidRDefault="001676AF" w:rsidP="001676AF">
      <w:pPr>
        <w:widowControl/>
        <w:snapToGrid w:val="0"/>
        <w:ind w:firstLine="709"/>
        <w:jc w:val="both"/>
        <w:rPr>
          <w:lang w:eastAsia="ru-RU"/>
        </w:rPr>
      </w:pPr>
      <w:r>
        <w:rPr>
          <w:lang w:eastAsia="ru-RU"/>
        </w:rPr>
        <w:t>10</w:t>
      </w:r>
      <w:r w:rsidRPr="001676AF">
        <w:rPr>
          <w:lang w:eastAsia="ru-RU"/>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21CEDB0" w14:textId="77777777" w:rsidR="001676AF" w:rsidRPr="001676AF" w:rsidRDefault="001676AF" w:rsidP="001676AF">
      <w:pPr>
        <w:widowControl/>
        <w:snapToGrid w:val="0"/>
        <w:ind w:firstLine="709"/>
        <w:jc w:val="both"/>
        <w:rPr>
          <w:lang w:eastAsia="ru-RU"/>
        </w:rPr>
      </w:pPr>
      <w:r w:rsidRPr="001676AF">
        <w:rPr>
          <w:lang w:eastAsia="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AD7413F" w14:textId="06960B6A" w:rsidR="001676AF" w:rsidRPr="001676AF" w:rsidRDefault="00D76F04" w:rsidP="001676AF">
      <w:pPr>
        <w:widowControl/>
        <w:snapToGrid w:val="0"/>
        <w:ind w:firstLine="709"/>
        <w:jc w:val="both"/>
        <w:rPr>
          <w:lang w:eastAsia="ru-RU"/>
        </w:rPr>
      </w:pPr>
      <w:r>
        <w:rPr>
          <w:lang w:eastAsia="ru-RU"/>
        </w:rPr>
        <w:t>10</w:t>
      </w:r>
      <w:r w:rsidR="001676AF" w:rsidRPr="001676AF">
        <w:rPr>
          <w:lang w:eastAsia="ru-RU"/>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4EEECC3A" w14:textId="77777777" w:rsidR="001676AF" w:rsidRPr="001676AF" w:rsidRDefault="001676AF" w:rsidP="001676AF">
      <w:pPr>
        <w:widowControl/>
        <w:snapToGrid w:val="0"/>
        <w:ind w:firstLine="709"/>
        <w:jc w:val="both"/>
        <w:rPr>
          <w:lang w:eastAsia="ru-RU"/>
        </w:rPr>
      </w:pPr>
      <w:r w:rsidRPr="001676AF">
        <w:rPr>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A1DABB5" w14:textId="77777777" w:rsidR="001676AF" w:rsidRPr="001676AF" w:rsidRDefault="001676AF" w:rsidP="001676AF">
      <w:pPr>
        <w:widowControl/>
        <w:snapToGrid w:val="0"/>
        <w:ind w:firstLine="709"/>
        <w:jc w:val="both"/>
        <w:rPr>
          <w:lang w:eastAsia="ru-RU"/>
        </w:rPr>
      </w:pPr>
      <w:r w:rsidRPr="001676AF">
        <w:rPr>
          <w:lang w:eastAsia="ru-RU"/>
        </w:rPr>
        <w:t>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F51020B" w14:textId="33D45A44" w:rsidR="001676AF" w:rsidRPr="001676AF" w:rsidRDefault="00D76F04" w:rsidP="001676AF">
      <w:pPr>
        <w:widowControl/>
        <w:snapToGrid w:val="0"/>
        <w:ind w:firstLine="709"/>
        <w:jc w:val="both"/>
        <w:rPr>
          <w:lang w:eastAsia="ru-RU"/>
        </w:rPr>
      </w:pPr>
      <w:r>
        <w:rPr>
          <w:lang w:eastAsia="ru-RU"/>
        </w:rPr>
        <w:t>10</w:t>
      </w:r>
      <w:r w:rsidR="001676AF" w:rsidRPr="001676AF">
        <w:rPr>
          <w:lang w:eastAsia="ru-RU"/>
        </w:rPr>
        <w:t>.3.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EE72216" w14:textId="77777777" w:rsidR="00E11F62" w:rsidRDefault="00E11F62">
      <w:pPr>
        <w:ind w:left="709"/>
        <w:jc w:val="both"/>
      </w:pPr>
    </w:p>
    <w:p w14:paraId="1EE72217" w14:textId="24745328" w:rsidR="00E11F62" w:rsidRPr="00713249" w:rsidRDefault="009E4C25" w:rsidP="00713249">
      <w:pPr>
        <w:pStyle w:val="af7"/>
        <w:numPr>
          <w:ilvl w:val="0"/>
          <w:numId w:val="4"/>
        </w:numPr>
        <w:jc w:val="center"/>
        <w:rPr>
          <w:b/>
        </w:rPr>
      </w:pPr>
      <w:r w:rsidRPr="00713249">
        <w:rPr>
          <w:b/>
        </w:rPr>
        <w:t>РЕКВИЗИТЫ И ПОДПИСИ СТОРОН</w:t>
      </w:r>
    </w:p>
    <w:p w14:paraId="1EE72218" w14:textId="77777777" w:rsidR="00E11F62" w:rsidRDefault="00E11F62">
      <w:pPr>
        <w:ind w:left="1069"/>
        <w:rPr>
          <w:b/>
        </w:rPr>
      </w:pPr>
    </w:p>
    <w:tbl>
      <w:tblPr>
        <w:tblW w:w="9339" w:type="dxa"/>
        <w:tblLayout w:type="fixed"/>
        <w:tblLook w:val="0400" w:firstRow="0" w:lastRow="0" w:firstColumn="0" w:lastColumn="0" w:noHBand="0" w:noVBand="1"/>
      </w:tblPr>
      <w:tblGrid>
        <w:gridCol w:w="4390"/>
        <w:gridCol w:w="4949"/>
      </w:tblGrid>
      <w:tr w:rsidR="00E11F62" w14:paraId="1EE7221B" w14:textId="77777777" w:rsidTr="007E65CB">
        <w:tc>
          <w:tcPr>
            <w:tcW w:w="4390" w:type="dxa"/>
            <w:tcBorders>
              <w:top w:val="single" w:sz="4" w:space="0" w:color="000000"/>
              <w:left w:val="single" w:sz="4" w:space="0" w:color="000000"/>
              <w:bottom w:val="single" w:sz="4" w:space="0" w:color="000000"/>
              <w:right w:val="single" w:sz="4" w:space="0" w:color="000000"/>
            </w:tcBorders>
          </w:tcPr>
          <w:p w14:paraId="1EE72219" w14:textId="77777777" w:rsidR="00E11F62" w:rsidRDefault="009E4C25">
            <w:pPr>
              <w:jc w:val="center"/>
              <w:rPr>
                <w:b/>
              </w:rPr>
            </w:pPr>
            <w:r>
              <w:rPr>
                <w:b/>
              </w:rPr>
              <w:t>ЗАКАЗЧИК</w:t>
            </w:r>
          </w:p>
        </w:tc>
        <w:tc>
          <w:tcPr>
            <w:tcW w:w="4949" w:type="dxa"/>
            <w:tcBorders>
              <w:top w:val="single" w:sz="4" w:space="0" w:color="000000"/>
              <w:left w:val="single" w:sz="4" w:space="0" w:color="000000"/>
              <w:bottom w:val="single" w:sz="4" w:space="0" w:color="000000"/>
              <w:right w:val="single" w:sz="4" w:space="0" w:color="000000"/>
            </w:tcBorders>
          </w:tcPr>
          <w:p w14:paraId="1EE7221A" w14:textId="77777777" w:rsidR="00E11F62" w:rsidRDefault="009E4C25">
            <w:pPr>
              <w:jc w:val="center"/>
              <w:rPr>
                <w:b/>
              </w:rPr>
            </w:pPr>
            <w:r>
              <w:rPr>
                <w:b/>
              </w:rPr>
              <w:t>ИСПОЛНИТЕЛЬ</w:t>
            </w:r>
          </w:p>
        </w:tc>
      </w:tr>
      <w:tr w:rsidR="00E11F62" w14:paraId="1EE7221E" w14:textId="77777777" w:rsidTr="007E65CB">
        <w:tc>
          <w:tcPr>
            <w:tcW w:w="4390" w:type="dxa"/>
            <w:tcBorders>
              <w:left w:val="single" w:sz="4" w:space="0" w:color="000000"/>
              <w:bottom w:val="single" w:sz="4" w:space="0" w:color="000000"/>
              <w:right w:val="single" w:sz="4" w:space="0" w:color="000000"/>
            </w:tcBorders>
          </w:tcPr>
          <w:p w14:paraId="1EE7221C" w14:textId="06D77B7F" w:rsidR="00E11F62" w:rsidRPr="008052C5" w:rsidRDefault="001B0834">
            <w:pPr>
              <w:jc w:val="both"/>
              <w:rPr>
                <w:iCs/>
              </w:rPr>
            </w:pPr>
            <w:r w:rsidRPr="001B0834">
              <w:rPr>
                <w:iCs/>
              </w:rPr>
              <w:t>Федеральное государственное бюджетное образовательное учреждение высшего образования «Российский университет традиционных художественных промыслов»</w:t>
            </w:r>
          </w:p>
        </w:tc>
        <w:tc>
          <w:tcPr>
            <w:tcW w:w="4949" w:type="dxa"/>
            <w:tcBorders>
              <w:left w:val="single" w:sz="4" w:space="0" w:color="000000"/>
              <w:bottom w:val="single" w:sz="4" w:space="0" w:color="000000"/>
              <w:right w:val="single" w:sz="4" w:space="0" w:color="000000"/>
            </w:tcBorders>
          </w:tcPr>
          <w:p w14:paraId="1EE7221D" w14:textId="77777777" w:rsidR="00E11F62" w:rsidRDefault="009E4C25">
            <w:pPr>
              <w:rPr>
                <w:color w:val="222222"/>
              </w:rPr>
            </w:pPr>
            <w:r>
              <w:rPr>
                <w:color w:val="222222"/>
              </w:rPr>
              <w:t>ООО «</w:t>
            </w:r>
            <w:proofErr w:type="spellStart"/>
            <w:r>
              <w:rPr>
                <w:color w:val="222222"/>
              </w:rPr>
              <w:t>Итеос</w:t>
            </w:r>
            <w:proofErr w:type="spellEnd"/>
            <w:r>
              <w:rPr>
                <w:color w:val="222222"/>
              </w:rPr>
              <w:t>»</w:t>
            </w:r>
          </w:p>
        </w:tc>
      </w:tr>
      <w:tr w:rsidR="00E11F62" w14:paraId="1EE72221" w14:textId="77777777" w:rsidTr="007E65CB">
        <w:tc>
          <w:tcPr>
            <w:tcW w:w="4390" w:type="dxa"/>
            <w:tcBorders>
              <w:left w:val="single" w:sz="4" w:space="0" w:color="000000"/>
              <w:bottom w:val="single" w:sz="4" w:space="0" w:color="000000"/>
              <w:right w:val="single" w:sz="4" w:space="0" w:color="000000"/>
            </w:tcBorders>
          </w:tcPr>
          <w:p w14:paraId="2A6F2B61" w14:textId="05DFDFD7" w:rsidR="007E65CB" w:rsidRPr="007E65CB" w:rsidRDefault="009E4C25" w:rsidP="007E65CB">
            <w:pPr>
              <w:tabs>
                <w:tab w:val="left" w:pos="0"/>
              </w:tabs>
              <w:rPr>
                <w:rFonts w:eastAsia="Calibri"/>
                <w:sz w:val="22"/>
                <w:szCs w:val="22"/>
                <w:lang w:eastAsia="en-US"/>
              </w:rPr>
            </w:pPr>
            <w:r w:rsidRPr="008052C5">
              <w:rPr>
                <w:iCs/>
              </w:rPr>
              <w:t>Юридический адрес:</w:t>
            </w:r>
            <w:r w:rsidR="007E65CB" w:rsidRPr="007E65CB">
              <w:rPr>
                <w:rFonts w:eastAsia="Calibri"/>
                <w:sz w:val="22"/>
                <w:szCs w:val="22"/>
                <w:lang w:eastAsia="en-US"/>
              </w:rPr>
              <w:t xml:space="preserve"> 191186, Санкт-</w:t>
            </w:r>
            <w:r w:rsidR="007E65CB" w:rsidRPr="007E65CB">
              <w:rPr>
                <w:rFonts w:eastAsia="Calibri"/>
                <w:sz w:val="22"/>
                <w:szCs w:val="22"/>
                <w:lang w:eastAsia="en-US"/>
              </w:rPr>
              <w:lastRenderedPageBreak/>
              <w:t>Петербург, набережная канала Грибоедова д.2а, литера А</w:t>
            </w:r>
          </w:p>
          <w:p w14:paraId="1EE7221F" w14:textId="77777777" w:rsidR="00E11F62" w:rsidRPr="008052C5" w:rsidRDefault="00E11F62">
            <w:pPr>
              <w:jc w:val="both"/>
              <w:rPr>
                <w:iCs/>
              </w:rPr>
            </w:pPr>
          </w:p>
        </w:tc>
        <w:tc>
          <w:tcPr>
            <w:tcW w:w="4949" w:type="dxa"/>
            <w:tcBorders>
              <w:left w:val="single" w:sz="4" w:space="0" w:color="000000"/>
              <w:bottom w:val="single" w:sz="4" w:space="0" w:color="000000"/>
              <w:right w:val="single" w:sz="4" w:space="0" w:color="000000"/>
            </w:tcBorders>
          </w:tcPr>
          <w:p w14:paraId="1EE72220" w14:textId="666B0FDD" w:rsidR="00E11F62" w:rsidRDefault="009E4C25">
            <w:r>
              <w:lastRenderedPageBreak/>
              <w:t xml:space="preserve">Юридический адрес: </w:t>
            </w:r>
            <w:r w:rsidR="00DF20BA" w:rsidRPr="00DF20BA">
              <w:t xml:space="preserve">123112, Россия, г. </w:t>
            </w:r>
            <w:r w:rsidR="00DF20BA" w:rsidRPr="00DF20BA">
              <w:lastRenderedPageBreak/>
              <w:t xml:space="preserve">Москва, </w:t>
            </w:r>
            <w:proofErr w:type="spellStart"/>
            <w:r w:rsidR="00DF20BA" w:rsidRPr="00DF20BA">
              <w:t>вн.тер.г</w:t>
            </w:r>
            <w:proofErr w:type="spellEnd"/>
            <w:r w:rsidR="00DF20BA" w:rsidRPr="00DF20BA">
              <w:t xml:space="preserve">. муниципальный округ Пресненский, наб. Пресненская, д. 12, </w:t>
            </w:r>
            <w:proofErr w:type="spellStart"/>
            <w:r w:rsidR="00DF20BA" w:rsidRPr="00DF20BA">
              <w:t>помещ</w:t>
            </w:r>
            <w:proofErr w:type="spellEnd"/>
            <w:r w:rsidR="00DF20BA" w:rsidRPr="00DF20BA">
              <w:t>. 22/74, ООО «</w:t>
            </w:r>
            <w:proofErr w:type="spellStart"/>
            <w:r w:rsidR="00DF20BA" w:rsidRPr="00DF20BA">
              <w:t>Итеос</w:t>
            </w:r>
            <w:proofErr w:type="spellEnd"/>
            <w:r w:rsidR="00DF20BA" w:rsidRPr="00DF20BA">
              <w:t>»</w:t>
            </w:r>
          </w:p>
        </w:tc>
      </w:tr>
      <w:tr w:rsidR="00E11F62" w14:paraId="1EE72224" w14:textId="77777777" w:rsidTr="007E65CB">
        <w:tc>
          <w:tcPr>
            <w:tcW w:w="4390" w:type="dxa"/>
            <w:tcBorders>
              <w:left w:val="single" w:sz="4" w:space="0" w:color="000000"/>
              <w:bottom w:val="single" w:sz="4" w:space="0" w:color="000000"/>
              <w:right w:val="single" w:sz="4" w:space="0" w:color="000000"/>
            </w:tcBorders>
          </w:tcPr>
          <w:p w14:paraId="1EE72222" w14:textId="4CBB9AB5" w:rsidR="00E11F62" w:rsidRPr="007E65CB" w:rsidRDefault="009E4C25">
            <w:pPr>
              <w:jc w:val="both"/>
              <w:rPr>
                <w:iCs/>
                <w:color w:val="222222"/>
              </w:rPr>
            </w:pPr>
            <w:r w:rsidRPr="008052C5">
              <w:rPr>
                <w:iCs/>
                <w:color w:val="222222"/>
              </w:rPr>
              <w:lastRenderedPageBreak/>
              <w:t xml:space="preserve">Почтовый адрес: </w:t>
            </w:r>
            <w:r w:rsidR="007E65CB" w:rsidRPr="007E65CB">
              <w:rPr>
                <w:iCs/>
                <w:color w:val="222222"/>
              </w:rPr>
              <w:t>191186, Санкт-Петербург, набережная канала Грибоедова д.2а, литера А</w:t>
            </w:r>
          </w:p>
        </w:tc>
        <w:tc>
          <w:tcPr>
            <w:tcW w:w="4949" w:type="dxa"/>
            <w:tcBorders>
              <w:left w:val="single" w:sz="4" w:space="0" w:color="000000"/>
              <w:bottom w:val="single" w:sz="4" w:space="0" w:color="000000"/>
              <w:right w:val="single" w:sz="4" w:space="0" w:color="000000"/>
            </w:tcBorders>
          </w:tcPr>
          <w:p w14:paraId="1EE72223" w14:textId="59D65F3A" w:rsidR="00E11F62" w:rsidRDefault="009E4C25" w:rsidP="00DC20C5">
            <w:pPr>
              <w:rPr>
                <w:color w:val="222222"/>
                <w:highlight w:val="white"/>
              </w:rPr>
            </w:pPr>
            <w:r>
              <w:rPr>
                <w:color w:val="222222"/>
              </w:rPr>
              <w:t xml:space="preserve">Почтовый адрес: </w:t>
            </w:r>
            <w:r w:rsidR="004539FA" w:rsidRPr="004539FA">
              <w:rPr>
                <w:color w:val="222222"/>
              </w:rPr>
              <w:t>123112, Россия, Москва, Пресненская наб., 12, пом. 22/74</w:t>
            </w:r>
            <w:r w:rsidR="00DC20C5" w:rsidRPr="00DC20C5">
              <w:rPr>
                <w:color w:val="222222"/>
              </w:rPr>
              <w:t>, ООО «</w:t>
            </w:r>
            <w:proofErr w:type="spellStart"/>
            <w:r w:rsidR="00DC20C5" w:rsidRPr="00DC20C5">
              <w:rPr>
                <w:color w:val="222222"/>
              </w:rPr>
              <w:t>Итеос</w:t>
            </w:r>
            <w:proofErr w:type="spellEnd"/>
            <w:r w:rsidR="00DC20C5" w:rsidRPr="00DC20C5">
              <w:rPr>
                <w:color w:val="222222"/>
              </w:rPr>
              <w:t>»</w:t>
            </w:r>
          </w:p>
        </w:tc>
      </w:tr>
      <w:tr w:rsidR="00E11F62" w14:paraId="1EE72227" w14:textId="77777777" w:rsidTr="007E65CB">
        <w:tc>
          <w:tcPr>
            <w:tcW w:w="4390" w:type="dxa"/>
            <w:tcBorders>
              <w:left w:val="single" w:sz="4" w:space="0" w:color="000000"/>
              <w:bottom w:val="single" w:sz="4" w:space="0" w:color="000000"/>
              <w:right w:val="single" w:sz="4" w:space="0" w:color="000000"/>
            </w:tcBorders>
          </w:tcPr>
          <w:p w14:paraId="1EE72225" w14:textId="5DE11ACE" w:rsidR="00E11F62" w:rsidRPr="008052C5" w:rsidRDefault="009E4C25">
            <w:pPr>
              <w:jc w:val="both"/>
              <w:rPr>
                <w:iCs/>
                <w:color w:val="222222"/>
              </w:rPr>
            </w:pPr>
            <w:r w:rsidRPr="008052C5">
              <w:rPr>
                <w:iCs/>
                <w:color w:val="222222"/>
              </w:rPr>
              <w:t>ИНН</w:t>
            </w:r>
            <w:r w:rsidR="001B0834">
              <w:rPr>
                <w:iCs/>
                <w:color w:val="222222"/>
              </w:rPr>
              <w:t xml:space="preserve"> </w:t>
            </w:r>
            <w:r w:rsidR="001B0834" w:rsidRPr="001B0834">
              <w:rPr>
                <w:iCs/>
                <w:color w:val="222222"/>
              </w:rPr>
              <w:t>7841003524</w:t>
            </w:r>
          </w:p>
        </w:tc>
        <w:tc>
          <w:tcPr>
            <w:tcW w:w="4949" w:type="dxa"/>
            <w:tcBorders>
              <w:left w:val="single" w:sz="4" w:space="0" w:color="000000"/>
              <w:bottom w:val="single" w:sz="4" w:space="0" w:color="000000"/>
              <w:right w:val="single" w:sz="4" w:space="0" w:color="000000"/>
            </w:tcBorders>
          </w:tcPr>
          <w:p w14:paraId="1EE72226" w14:textId="77777777" w:rsidR="00E11F62" w:rsidRDefault="009E4C25">
            <w:pPr>
              <w:rPr>
                <w:color w:val="222222"/>
              </w:rPr>
            </w:pPr>
            <w:r>
              <w:rPr>
                <w:color w:val="222222"/>
              </w:rPr>
              <w:t>ИНН</w:t>
            </w:r>
            <w:r>
              <w:rPr>
                <w:color w:val="222222"/>
              </w:rPr>
              <w:tab/>
              <w:t>7724761154</w:t>
            </w:r>
          </w:p>
        </w:tc>
      </w:tr>
      <w:tr w:rsidR="00E11F62" w14:paraId="1EE7222A" w14:textId="77777777" w:rsidTr="007E65CB">
        <w:tc>
          <w:tcPr>
            <w:tcW w:w="4390" w:type="dxa"/>
            <w:tcBorders>
              <w:left w:val="single" w:sz="4" w:space="0" w:color="000000"/>
              <w:bottom w:val="single" w:sz="4" w:space="0" w:color="000000"/>
              <w:right w:val="single" w:sz="4" w:space="0" w:color="000000"/>
            </w:tcBorders>
          </w:tcPr>
          <w:p w14:paraId="1EE72228" w14:textId="6AA4B47B" w:rsidR="00E11F62" w:rsidRPr="008052C5" w:rsidRDefault="009E4C25">
            <w:pPr>
              <w:jc w:val="both"/>
              <w:rPr>
                <w:iCs/>
                <w:color w:val="222222"/>
              </w:rPr>
            </w:pPr>
            <w:r w:rsidRPr="008052C5">
              <w:rPr>
                <w:iCs/>
                <w:color w:val="222222"/>
                <w:highlight w:val="white"/>
              </w:rPr>
              <w:t>КПП</w:t>
            </w:r>
            <w:r w:rsidR="001B0834">
              <w:rPr>
                <w:iCs/>
                <w:color w:val="222222"/>
              </w:rPr>
              <w:t xml:space="preserve"> </w:t>
            </w:r>
            <w:r w:rsidR="001B0834" w:rsidRPr="001B0834">
              <w:rPr>
                <w:iCs/>
                <w:color w:val="222222"/>
                <w:highlight w:val="white"/>
              </w:rPr>
              <w:t>784101001</w:t>
            </w:r>
          </w:p>
        </w:tc>
        <w:tc>
          <w:tcPr>
            <w:tcW w:w="4949" w:type="dxa"/>
            <w:tcBorders>
              <w:left w:val="single" w:sz="4" w:space="0" w:color="000000"/>
              <w:bottom w:val="single" w:sz="4" w:space="0" w:color="000000"/>
              <w:right w:val="single" w:sz="4" w:space="0" w:color="000000"/>
            </w:tcBorders>
          </w:tcPr>
          <w:p w14:paraId="1EE72229" w14:textId="4EC85257" w:rsidR="00E11F62" w:rsidRDefault="009E4C25">
            <w:pPr>
              <w:rPr>
                <w:color w:val="222222"/>
              </w:rPr>
            </w:pPr>
            <w:r>
              <w:rPr>
                <w:color w:val="222222"/>
                <w:highlight w:val="white"/>
              </w:rPr>
              <w:t>КПП</w:t>
            </w:r>
            <w:r>
              <w:rPr>
                <w:color w:val="222222"/>
                <w:highlight w:val="white"/>
              </w:rPr>
              <w:tab/>
            </w:r>
            <w:r w:rsidR="00DF20BA" w:rsidRPr="00DF20BA">
              <w:rPr>
                <w:color w:val="222222"/>
              </w:rPr>
              <w:t>770301001</w:t>
            </w:r>
          </w:p>
        </w:tc>
      </w:tr>
      <w:tr w:rsidR="00E11F62" w14:paraId="1EE7222D" w14:textId="77777777" w:rsidTr="007E65CB">
        <w:tc>
          <w:tcPr>
            <w:tcW w:w="4390" w:type="dxa"/>
            <w:tcBorders>
              <w:left w:val="single" w:sz="4" w:space="0" w:color="000000"/>
              <w:bottom w:val="single" w:sz="4" w:space="0" w:color="000000"/>
              <w:right w:val="single" w:sz="4" w:space="0" w:color="000000"/>
            </w:tcBorders>
          </w:tcPr>
          <w:p w14:paraId="1EE7222B" w14:textId="79CC951A" w:rsidR="00E11F62" w:rsidRPr="008052C5" w:rsidRDefault="009E4C25">
            <w:pPr>
              <w:jc w:val="both"/>
              <w:rPr>
                <w:iCs/>
                <w:color w:val="222222"/>
              </w:rPr>
            </w:pPr>
            <w:r w:rsidRPr="008052C5">
              <w:rPr>
                <w:iCs/>
                <w:color w:val="222222"/>
                <w:highlight w:val="white"/>
              </w:rPr>
              <w:t>ОГРН</w:t>
            </w:r>
            <w:r w:rsidR="001B0834">
              <w:rPr>
                <w:iCs/>
                <w:color w:val="222222"/>
              </w:rPr>
              <w:t xml:space="preserve"> </w:t>
            </w:r>
            <w:r w:rsidR="001B0834" w:rsidRPr="001B0834">
              <w:rPr>
                <w:iCs/>
                <w:color w:val="222222"/>
              </w:rPr>
              <w:t>1037867007826</w:t>
            </w:r>
          </w:p>
        </w:tc>
        <w:tc>
          <w:tcPr>
            <w:tcW w:w="4949" w:type="dxa"/>
            <w:tcBorders>
              <w:left w:val="single" w:sz="4" w:space="0" w:color="000000"/>
              <w:bottom w:val="single" w:sz="4" w:space="0" w:color="000000"/>
              <w:right w:val="single" w:sz="4" w:space="0" w:color="000000"/>
            </w:tcBorders>
          </w:tcPr>
          <w:p w14:paraId="1EE7222C" w14:textId="77777777" w:rsidR="00E11F62" w:rsidRDefault="009E4C25">
            <w:pPr>
              <w:rPr>
                <w:color w:val="222222"/>
              </w:rPr>
            </w:pPr>
            <w:r>
              <w:rPr>
                <w:color w:val="222222"/>
                <w:highlight w:val="white"/>
              </w:rPr>
              <w:t>ОГРН</w:t>
            </w:r>
            <w:r>
              <w:rPr>
                <w:color w:val="222222"/>
                <w:highlight w:val="white"/>
              </w:rPr>
              <w:tab/>
            </w:r>
            <w:r>
              <w:rPr>
                <w:color w:val="222222"/>
              </w:rPr>
              <w:t>1107746765752</w:t>
            </w:r>
          </w:p>
        </w:tc>
      </w:tr>
      <w:tr w:rsidR="007E65CB" w14:paraId="1EE72230" w14:textId="77777777" w:rsidTr="00F335BB">
        <w:tc>
          <w:tcPr>
            <w:tcW w:w="4390" w:type="dxa"/>
            <w:vMerge w:val="restart"/>
            <w:tcBorders>
              <w:left w:val="single" w:sz="4" w:space="0" w:color="000000"/>
              <w:right w:val="single" w:sz="4" w:space="0" w:color="000000"/>
            </w:tcBorders>
          </w:tcPr>
          <w:p w14:paraId="3ED27E65" w14:textId="77777777" w:rsidR="007E65CB" w:rsidRPr="007E65CB" w:rsidRDefault="007E65CB" w:rsidP="007E65CB">
            <w:pPr>
              <w:jc w:val="both"/>
              <w:rPr>
                <w:iCs/>
                <w:color w:val="222222"/>
              </w:rPr>
            </w:pPr>
            <w:r w:rsidRPr="007E65CB">
              <w:rPr>
                <w:iCs/>
                <w:color w:val="222222"/>
              </w:rPr>
              <w:t xml:space="preserve">Получатель </w:t>
            </w:r>
          </w:p>
          <w:p w14:paraId="2C47BE56" w14:textId="77777777" w:rsidR="007E65CB" w:rsidRPr="007E65CB" w:rsidRDefault="007E65CB" w:rsidP="007E65CB">
            <w:pPr>
              <w:jc w:val="both"/>
              <w:rPr>
                <w:iCs/>
                <w:color w:val="222222"/>
              </w:rPr>
            </w:pPr>
            <w:r w:rsidRPr="007E65CB">
              <w:rPr>
                <w:iCs/>
                <w:color w:val="222222"/>
              </w:rPr>
              <w:t>УФК по г. Санкт-Петербургу (Отдел №14, РУТХП, л/с 20726X24180)</w:t>
            </w:r>
          </w:p>
          <w:p w14:paraId="575DB452" w14:textId="77777777" w:rsidR="007E65CB" w:rsidRPr="007E65CB" w:rsidRDefault="007E65CB" w:rsidP="007E65CB">
            <w:pPr>
              <w:jc w:val="both"/>
              <w:rPr>
                <w:b/>
                <w:iCs/>
                <w:color w:val="222222"/>
              </w:rPr>
            </w:pPr>
            <w:r w:rsidRPr="007E65CB">
              <w:rPr>
                <w:iCs/>
                <w:color w:val="222222"/>
              </w:rPr>
              <w:t>р/с 03214643000000013225</w:t>
            </w:r>
          </w:p>
          <w:p w14:paraId="1EE7222E" w14:textId="6D987F81" w:rsidR="007E65CB" w:rsidRPr="008052C5" w:rsidRDefault="007E65CB">
            <w:pPr>
              <w:jc w:val="both"/>
              <w:rPr>
                <w:iCs/>
                <w:color w:val="222222"/>
              </w:rPr>
            </w:pPr>
            <w:r w:rsidRPr="007E65CB">
              <w:rPr>
                <w:iCs/>
                <w:color w:val="222222"/>
              </w:rPr>
              <w:t>Банк ОКЦ №1 ВВГУ</w:t>
            </w:r>
            <w:r w:rsidRPr="007E65CB">
              <w:rPr>
                <w:b/>
                <w:iCs/>
                <w:color w:val="222222"/>
              </w:rPr>
              <w:t xml:space="preserve"> </w:t>
            </w:r>
            <w:r w:rsidRPr="007E65CB">
              <w:rPr>
                <w:iCs/>
                <w:color w:val="222222"/>
              </w:rPr>
              <w:t>БАНКА РОССИИ//УФК по Нижегородской области, г Нижний Новгород</w:t>
            </w:r>
          </w:p>
        </w:tc>
        <w:tc>
          <w:tcPr>
            <w:tcW w:w="4949" w:type="dxa"/>
            <w:tcBorders>
              <w:left w:val="single" w:sz="4" w:space="0" w:color="000000"/>
              <w:bottom w:val="single" w:sz="4" w:space="0" w:color="000000"/>
              <w:right w:val="single" w:sz="4" w:space="0" w:color="000000"/>
            </w:tcBorders>
          </w:tcPr>
          <w:p w14:paraId="1EE7222F" w14:textId="77777777" w:rsidR="007E65CB" w:rsidRDefault="007E65CB">
            <w:pPr>
              <w:rPr>
                <w:color w:val="222222"/>
              </w:rPr>
            </w:pPr>
            <w:r>
              <w:rPr>
                <w:color w:val="222222"/>
              </w:rPr>
              <w:t>Расчётный счёт № 40702810902870000265</w:t>
            </w:r>
          </w:p>
        </w:tc>
      </w:tr>
      <w:tr w:rsidR="007E65CB" w14:paraId="1EE72233" w14:textId="77777777" w:rsidTr="007E65CB">
        <w:tc>
          <w:tcPr>
            <w:tcW w:w="4390" w:type="dxa"/>
            <w:vMerge/>
            <w:tcBorders>
              <w:left w:val="single" w:sz="4" w:space="0" w:color="000000"/>
              <w:bottom w:val="single" w:sz="4" w:space="0" w:color="000000"/>
              <w:right w:val="single" w:sz="4" w:space="0" w:color="000000"/>
            </w:tcBorders>
          </w:tcPr>
          <w:p w14:paraId="1EE72231" w14:textId="63B3F2E4" w:rsidR="007E65CB" w:rsidRPr="008052C5" w:rsidRDefault="007E65CB">
            <w:pPr>
              <w:jc w:val="both"/>
              <w:rPr>
                <w:iCs/>
              </w:rPr>
            </w:pPr>
          </w:p>
        </w:tc>
        <w:tc>
          <w:tcPr>
            <w:tcW w:w="4949" w:type="dxa"/>
            <w:tcBorders>
              <w:left w:val="single" w:sz="4" w:space="0" w:color="000000"/>
              <w:bottom w:val="single" w:sz="4" w:space="0" w:color="000000"/>
              <w:right w:val="single" w:sz="4" w:space="0" w:color="000000"/>
            </w:tcBorders>
          </w:tcPr>
          <w:p w14:paraId="1EE72232" w14:textId="77777777" w:rsidR="007E65CB" w:rsidRDefault="007E65CB">
            <w:pPr>
              <w:rPr>
                <w:color w:val="222222"/>
                <w:highlight w:val="white"/>
              </w:rPr>
            </w:pPr>
            <w:r>
              <w:rPr>
                <w:color w:val="222222"/>
              </w:rPr>
              <w:t>АО «АЛЬФА-БАНК», г. Москва</w:t>
            </w:r>
          </w:p>
        </w:tc>
      </w:tr>
      <w:tr w:rsidR="00E11F62" w14:paraId="1EE72236" w14:textId="77777777" w:rsidTr="007E65CB">
        <w:tc>
          <w:tcPr>
            <w:tcW w:w="4390" w:type="dxa"/>
            <w:tcBorders>
              <w:left w:val="single" w:sz="4" w:space="0" w:color="000000"/>
              <w:bottom w:val="single" w:sz="4" w:space="0" w:color="000000"/>
              <w:right w:val="single" w:sz="4" w:space="0" w:color="000000"/>
            </w:tcBorders>
          </w:tcPr>
          <w:p w14:paraId="1EE72234" w14:textId="23011C7C" w:rsidR="00E11F62" w:rsidRPr="007E65CB" w:rsidRDefault="009E4C25" w:rsidP="007E65CB">
            <w:pPr>
              <w:tabs>
                <w:tab w:val="left" w:pos="0"/>
              </w:tabs>
              <w:rPr>
                <w:rFonts w:eastAsia="Calibri"/>
                <w:sz w:val="22"/>
                <w:szCs w:val="22"/>
                <w:lang w:eastAsia="en-US"/>
              </w:rPr>
            </w:pPr>
            <w:r w:rsidRPr="008052C5">
              <w:rPr>
                <w:iCs/>
                <w:color w:val="222222"/>
              </w:rPr>
              <w:t>БИК</w:t>
            </w:r>
            <w:r w:rsidR="007E65CB">
              <w:rPr>
                <w:iCs/>
                <w:color w:val="222222"/>
              </w:rPr>
              <w:t xml:space="preserve"> </w:t>
            </w:r>
            <w:r w:rsidR="007E65CB" w:rsidRPr="007E65CB">
              <w:rPr>
                <w:lang w:eastAsia="ru-RU"/>
              </w:rPr>
              <w:t>012202102</w:t>
            </w:r>
          </w:p>
        </w:tc>
        <w:tc>
          <w:tcPr>
            <w:tcW w:w="4949" w:type="dxa"/>
            <w:tcBorders>
              <w:left w:val="single" w:sz="4" w:space="0" w:color="000000"/>
              <w:bottom w:val="single" w:sz="4" w:space="0" w:color="000000"/>
              <w:right w:val="single" w:sz="4" w:space="0" w:color="000000"/>
            </w:tcBorders>
          </w:tcPr>
          <w:p w14:paraId="1EE72235" w14:textId="77777777" w:rsidR="00E11F62" w:rsidRDefault="009E4C25">
            <w:pPr>
              <w:rPr>
                <w:color w:val="222222"/>
              </w:rPr>
            </w:pPr>
            <w:r>
              <w:rPr>
                <w:color w:val="222222"/>
              </w:rPr>
              <w:t>БИК</w:t>
            </w:r>
            <w:r>
              <w:rPr>
                <w:color w:val="222222"/>
              </w:rPr>
              <w:tab/>
              <w:t>044525593</w:t>
            </w:r>
          </w:p>
        </w:tc>
      </w:tr>
      <w:tr w:rsidR="00E11F62" w14:paraId="1EE72239" w14:textId="77777777" w:rsidTr="007E65CB">
        <w:tc>
          <w:tcPr>
            <w:tcW w:w="4390" w:type="dxa"/>
            <w:tcBorders>
              <w:left w:val="single" w:sz="4" w:space="0" w:color="000000"/>
              <w:bottom w:val="single" w:sz="4" w:space="0" w:color="000000"/>
              <w:right w:val="single" w:sz="4" w:space="0" w:color="000000"/>
            </w:tcBorders>
          </w:tcPr>
          <w:p w14:paraId="24CA34E7" w14:textId="77777777" w:rsidR="00E11F62" w:rsidRDefault="009E4C25">
            <w:pPr>
              <w:jc w:val="both"/>
              <w:rPr>
                <w:iCs/>
                <w:color w:val="222222"/>
              </w:rPr>
            </w:pPr>
            <w:r w:rsidRPr="008052C5">
              <w:rPr>
                <w:iCs/>
                <w:color w:val="222222"/>
              </w:rPr>
              <w:t>Корреспондентский счёт №</w:t>
            </w:r>
          </w:p>
          <w:p w14:paraId="1EE72237" w14:textId="482D8EB4" w:rsidR="007E65CB" w:rsidRPr="008052C5" w:rsidRDefault="007E65CB">
            <w:pPr>
              <w:jc w:val="both"/>
              <w:rPr>
                <w:iCs/>
                <w:color w:val="222222"/>
              </w:rPr>
            </w:pPr>
            <w:r w:rsidRPr="007E65CB">
              <w:rPr>
                <w:iCs/>
                <w:color w:val="222222"/>
              </w:rPr>
              <w:t>40102810745370000024</w:t>
            </w:r>
          </w:p>
        </w:tc>
        <w:tc>
          <w:tcPr>
            <w:tcW w:w="4949" w:type="dxa"/>
            <w:tcBorders>
              <w:left w:val="single" w:sz="4" w:space="0" w:color="000000"/>
              <w:bottom w:val="single" w:sz="4" w:space="0" w:color="000000"/>
              <w:right w:val="single" w:sz="4" w:space="0" w:color="000000"/>
            </w:tcBorders>
          </w:tcPr>
          <w:p w14:paraId="1EE72238" w14:textId="77777777" w:rsidR="00E11F62" w:rsidRDefault="009E4C25">
            <w:pPr>
              <w:rPr>
                <w:color w:val="222222"/>
              </w:rPr>
            </w:pPr>
            <w:r>
              <w:rPr>
                <w:color w:val="222222"/>
              </w:rPr>
              <w:t>Корреспондентский счёт № 30101810200000000593</w:t>
            </w:r>
          </w:p>
        </w:tc>
      </w:tr>
      <w:tr w:rsidR="00E11F62" w14:paraId="1EE7223C" w14:textId="77777777" w:rsidTr="007E65CB">
        <w:tc>
          <w:tcPr>
            <w:tcW w:w="4390" w:type="dxa"/>
            <w:tcBorders>
              <w:left w:val="single" w:sz="4" w:space="0" w:color="000000"/>
              <w:bottom w:val="single" w:sz="4" w:space="0" w:color="000000"/>
              <w:right w:val="single" w:sz="4" w:space="0" w:color="000000"/>
            </w:tcBorders>
          </w:tcPr>
          <w:p w14:paraId="1EE7223A" w14:textId="522F3E8F" w:rsidR="00E11F62" w:rsidRPr="008052C5" w:rsidRDefault="009E4C25">
            <w:pPr>
              <w:jc w:val="both"/>
              <w:rPr>
                <w:iCs/>
              </w:rPr>
            </w:pPr>
            <w:r w:rsidRPr="008052C5">
              <w:rPr>
                <w:iCs/>
              </w:rPr>
              <w:t>Телефон:</w:t>
            </w:r>
            <w:r w:rsidR="007E65CB" w:rsidRPr="007E65CB">
              <w:rPr>
                <w:rFonts w:ascii="Roboto" w:hAnsi="Roboto"/>
                <w:color w:val="334059"/>
                <w:sz w:val="21"/>
                <w:szCs w:val="21"/>
                <w:shd w:val="clear" w:color="auto" w:fill="FFFFFF"/>
              </w:rPr>
              <w:t xml:space="preserve"> </w:t>
            </w:r>
            <w:r w:rsidR="007E65CB" w:rsidRPr="007E65CB">
              <w:rPr>
                <w:iCs/>
              </w:rPr>
              <w:t>+7(812)570-04-91</w:t>
            </w:r>
          </w:p>
        </w:tc>
        <w:tc>
          <w:tcPr>
            <w:tcW w:w="4949" w:type="dxa"/>
            <w:tcBorders>
              <w:left w:val="single" w:sz="4" w:space="0" w:color="000000"/>
              <w:bottom w:val="single" w:sz="4" w:space="0" w:color="000000"/>
              <w:right w:val="single" w:sz="4" w:space="0" w:color="000000"/>
            </w:tcBorders>
          </w:tcPr>
          <w:p w14:paraId="1EE7223B" w14:textId="57121525" w:rsidR="00E11F62" w:rsidRPr="00DF20BA" w:rsidRDefault="00DF20BA">
            <w:pPr>
              <w:rPr>
                <w:color w:val="222222"/>
                <w:lang w:val="en-US"/>
              </w:rPr>
            </w:pPr>
            <w:r w:rsidRPr="008052C5">
              <w:rPr>
                <w:iCs/>
              </w:rPr>
              <w:t>Телефон</w:t>
            </w:r>
            <w:r>
              <w:rPr>
                <w:iCs/>
                <w:lang w:val="en-US"/>
              </w:rPr>
              <w:t xml:space="preserve">: </w:t>
            </w:r>
            <w:r w:rsidRPr="00DF20BA">
              <w:rPr>
                <w:iCs/>
                <w:lang w:val="en-US"/>
              </w:rPr>
              <w:t>+7 (985) 204 04 25</w:t>
            </w:r>
          </w:p>
        </w:tc>
      </w:tr>
      <w:tr w:rsidR="00E11F62" w14:paraId="1EE7223F" w14:textId="77777777" w:rsidTr="007E65CB">
        <w:tc>
          <w:tcPr>
            <w:tcW w:w="4390" w:type="dxa"/>
            <w:tcBorders>
              <w:left w:val="single" w:sz="4" w:space="0" w:color="000000"/>
              <w:bottom w:val="single" w:sz="4" w:space="0" w:color="000000"/>
              <w:right w:val="single" w:sz="4" w:space="0" w:color="000000"/>
            </w:tcBorders>
          </w:tcPr>
          <w:p w14:paraId="1EE7223D" w14:textId="0894D1FE" w:rsidR="00E11F62" w:rsidRPr="008052C5" w:rsidRDefault="009E4C25" w:rsidP="007E65CB">
            <w:pPr>
              <w:rPr>
                <w:iCs/>
              </w:rPr>
            </w:pPr>
            <w:r w:rsidRPr="008052C5">
              <w:rPr>
                <w:iCs/>
              </w:rPr>
              <w:t>Адрес электронной почты:</w:t>
            </w:r>
            <w:r w:rsidR="007E65CB" w:rsidRPr="007E65CB">
              <w:rPr>
                <w:rFonts w:ascii="Roboto" w:hAnsi="Roboto"/>
                <w:color w:val="334059"/>
                <w:sz w:val="21"/>
                <w:szCs w:val="21"/>
                <w:shd w:val="clear" w:color="auto" w:fill="FFFFFF"/>
              </w:rPr>
              <w:t xml:space="preserve"> </w:t>
            </w:r>
            <w:r w:rsidR="007E65CB" w:rsidRPr="007E65CB">
              <w:rPr>
                <w:iCs/>
              </w:rPr>
              <w:t>ruthpzakupki@mail.ru</w:t>
            </w:r>
          </w:p>
        </w:tc>
        <w:tc>
          <w:tcPr>
            <w:tcW w:w="4949" w:type="dxa"/>
            <w:tcBorders>
              <w:left w:val="single" w:sz="4" w:space="0" w:color="000000"/>
              <w:bottom w:val="single" w:sz="4" w:space="0" w:color="000000"/>
              <w:right w:val="single" w:sz="4" w:space="0" w:color="000000"/>
            </w:tcBorders>
          </w:tcPr>
          <w:p w14:paraId="1EE7223E" w14:textId="77777777" w:rsidR="00E11F62" w:rsidRDefault="009E4C25">
            <w:pPr>
              <w:rPr>
                <w:color w:val="222222"/>
              </w:rPr>
            </w:pPr>
            <w:r>
              <w:rPr>
                <w:color w:val="222222"/>
              </w:rPr>
              <w:t xml:space="preserve">Адрес электронной почты: </w:t>
            </w:r>
            <w:sdt>
              <w:sdtPr>
                <w:id w:val="688421888"/>
              </w:sdtPr>
              <w:sdtEndPr/>
              <w:sdtContent>
                <w:r>
                  <w:rPr>
                    <w:color w:val="222222"/>
                  </w:rPr>
                  <w:t>mail@cyberleninka.ru</w:t>
                </w:r>
              </w:sdtContent>
            </w:sdt>
          </w:p>
        </w:tc>
      </w:tr>
      <w:tr w:rsidR="00E11F62" w14:paraId="1EE72242" w14:textId="77777777" w:rsidTr="007E65CB">
        <w:tc>
          <w:tcPr>
            <w:tcW w:w="4390" w:type="dxa"/>
            <w:tcBorders>
              <w:left w:val="single" w:sz="4" w:space="0" w:color="000000"/>
              <w:bottom w:val="single" w:sz="4" w:space="0" w:color="000000"/>
              <w:right w:val="single" w:sz="4" w:space="0" w:color="000000"/>
            </w:tcBorders>
          </w:tcPr>
          <w:p w14:paraId="1EE72240" w14:textId="78946928" w:rsidR="00E11F62" w:rsidRPr="008052C5" w:rsidRDefault="007E65CB" w:rsidP="007E65CB">
            <w:pPr>
              <w:jc w:val="both"/>
              <w:rPr>
                <w:iCs/>
                <w:color w:val="ED7D31"/>
              </w:rPr>
            </w:pPr>
            <w:r>
              <w:rPr>
                <w:iCs/>
              </w:rPr>
              <w:t>Ректор</w:t>
            </w:r>
            <w:r w:rsidR="009E4C25" w:rsidRPr="008052C5">
              <w:rPr>
                <w:iCs/>
                <w:color w:val="ED7D31"/>
              </w:rPr>
              <w:t xml:space="preserve"> </w:t>
            </w:r>
          </w:p>
        </w:tc>
        <w:tc>
          <w:tcPr>
            <w:tcW w:w="4949" w:type="dxa"/>
            <w:tcBorders>
              <w:left w:val="single" w:sz="4" w:space="0" w:color="000000"/>
              <w:bottom w:val="single" w:sz="4" w:space="0" w:color="000000"/>
              <w:right w:val="single" w:sz="4" w:space="0" w:color="000000"/>
            </w:tcBorders>
          </w:tcPr>
          <w:p w14:paraId="1EE72241" w14:textId="77777777" w:rsidR="00E11F62" w:rsidRDefault="009E4C25">
            <w:pPr>
              <w:rPr>
                <w:color w:val="222222"/>
              </w:rPr>
            </w:pPr>
            <w:r>
              <w:rPr>
                <w:color w:val="222222"/>
              </w:rPr>
              <w:t>Генеральный директор:</w:t>
            </w:r>
          </w:p>
        </w:tc>
      </w:tr>
      <w:tr w:rsidR="00E11F62" w14:paraId="1EE72249" w14:textId="77777777" w:rsidTr="007E65CB">
        <w:tc>
          <w:tcPr>
            <w:tcW w:w="4390" w:type="dxa"/>
            <w:tcBorders>
              <w:top w:val="single" w:sz="4" w:space="0" w:color="000000"/>
              <w:left w:val="single" w:sz="4" w:space="0" w:color="000000"/>
              <w:bottom w:val="single" w:sz="4" w:space="0" w:color="000000"/>
              <w:right w:val="single" w:sz="4" w:space="0" w:color="000000"/>
            </w:tcBorders>
          </w:tcPr>
          <w:p w14:paraId="1EE72243" w14:textId="77777777" w:rsidR="00E11F62" w:rsidRDefault="00E11F62">
            <w:pPr>
              <w:jc w:val="both"/>
            </w:pPr>
          </w:p>
          <w:p w14:paraId="1EE72244" w14:textId="77777777" w:rsidR="00E11F62" w:rsidRDefault="00E11F62">
            <w:pPr>
              <w:jc w:val="both"/>
            </w:pPr>
          </w:p>
          <w:p w14:paraId="1EE72245" w14:textId="1CE37AB5" w:rsidR="00E11F62" w:rsidRDefault="009E4C25">
            <w:pPr>
              <w:jc w:val="both"/>
              <w:rPr>
                <w:b/>
              </w:rPr>
            </w:pPr>
            <w:r>
              <w:t>______</w:t>
            </w:r>
            <w:r w:rsidR="007E65CB">
              <w:t>________/Рыбникова О.П./</w:t>
            </w:r>
          </w:p>
        </w:tc>
        <w:tc>
          <w:tcPr>
            <w:tcW w:w="4949" w:type="dxa"/>
            <w:tcBorders>
              <w:top w:val="single" w:sz="4" w:space="0" w:color="000000"/>
              <w:left w:val="single" w:sz="4" w:space="0" w:color="000000"/>
              <w:bottom w:val="single" w:sz="4" w:space="0" w:color="000000"/>
              <w:right w:val="single" w:sz="4" w:space="0" w:color="000000"/>
            </w:tcBorders>
          </w:tcPr>
          <w:p w14:paraId="1EE72246" w14:textId="77777777" w:rsidR="00E11F62" w:rsidRDefault="00E11F62">
            <w:pPr>
              <w:jc w:val="both"/>
            </w:pPr>
          </w:p>
          <w:p w14:paraId="1EE72247" w14:textId="77777777" w:rsidR="00E11F62" w:rsidRDefault="00E11F62">
            <w:pPr>
              <w:jc w:val="both"/>
            </w:pPr>
          </w:p>
          <w:p w14:paraId="1EE72248" w14:textId="77777777" w:rsidR="00E11F62" w:rsidRDefault="009E4C25">
            <w:pPr>
              <w:jc w:val="both"/>
              <w:rPr>
                <w:b/>
              </w:rPr>
            </w:pPr>
            <w:r>
              <w:t xml:space="preserve">______________________/ </w:t>
            </w:r>
            <w:proofErr w:type="spellStart"/>
            <w:r>
              <w:t>Семячкин</w:t>
            </w:r>
            <w:proofErr w:type="spellEnd"/>
            <w:r>
              <w:t xml:space="preserve"> Д.А./</w:t>
            </w:r>
          </w:p>
        </w:tc>
      </w:tr>
    </w:tbl>
    <w:p w14:paraId="1EE7224A" w14:textId="615A86C8" w:rsidR="00E11F62" w:rsidRDefault="00E11F62">
      <w:pPr>
        <w:rPr>
          <w:b/>
        </w:rPr>
      </w:pPr>
    </w:p>
    <w:p w14:paraId="68F18BA8" w14:textId="355CFF98" w:rsidR="00512E33" w:rsidRDefault="00512E33">
      <w:pPr>
        <w:rPr>
          <w:b/>
        </w:rPr>
      </w:pPr>
    </w:p>
    <w:p w14:paraId="4BC62EC7" w14:textId="6D2777AF" w:rsidR="00512E33" w:rsidRDefault="00512E33">
      <w:pPr>
        <w:rPr>
          <w:b/>
        </w:rPr>
      </w:pPr>
    </w:p>
    <w:p w14:paraId="1E276EC9" w14:textId="0E932418" w:rsidR="00512E33" w:rsidRDefault="00512E33">
      <w:pPr>
        <w:rPr>
          <w:b/>
        </w:rPr>
      </w:pPr>
    </w:p>
    <w:p w14:paraId="3DDC563B" w14:textId="6FE0F8BC" w:rsidR="00512E33" w:rsidRDefault="00512E33">
      <w:pPr>
        <w:rPr>
          <w:b/>
        </w:rPr>
      </w:pPr>
    </w:p>
    <w:p w14:paraId="24B33896" w14:textId="151CD162" w:rsidR="00512E33" w:rsidRDefault="00512E33">
      <w:pPr>
        <w:rPr>
          <w:b/>
        </w:rPr>
      </w:pPr>
    </w:p>
    <w:p w14:paraId="0D996031" w14:textId="301D3443" w:rsidR="00512E33" w:rsidRDefault="00512E33">
      <w:pPr>
        <w:rPr>
          <w:b/>
        </w:rPr>
      </w:pPr>
    </w:p>
    <w:p w14:paraId="6B6AC8ED" w14:textId="5FDCE6A7" w:rsidR="00512E33" w:rsidRDefault="00512E33">
      <w:pPr>
        <w:rPr>
          <w:b/>
        </w:rPr>
      </w:pPr>
    </w:p>
    <w:p w14:paraId="38896DE9" w14:textId="6B3F5C4A" w:rsidR="00512E33" w:rsidRDefault="00512E33">
      <w:pPr>
        <w:rPr>
          <w:b/>
        </w:rPr>
      </w:pPr>
    </w:p>
    <w:p w14:paraId="78C47D63" w14:textId="3612C30E" w:rsidR="00512E33" w:rsidRDefault="00512E33">
      <w:pPr>
        <w:rPr>
          <w:b/>
        </w:rPr>
      </w:pPr>
    </w:p>
    <w:p w14:paraId="08D1C3EF" w14:textId="23ACEE02" w:rsidR="00512E33" w:rsidRDefault="00512E33">
      <w:pPr>
        <w:rPr>
          <w:b/>
        </w:rPr>
      </w:pPr>
    </w:p>
    <w:p w14:paraId="3C337DC5" w14:textId="7F7EF8B1" w:rsidR="00512E33" w:rsidRDefault="00512E33">
      <w:pPr>
        <w:rPr>
          <w:b/>
        </w:rPr>
      </w:pPr>
    </w:p>
    <w:p w14:paraId="4517A2ED" w14:textId="662188A5" w:rsidR="00512E33" w:rsidRDefault="00512E33">
      <w:pPr>
        <w:rPr>
          <w:b/>
        </w:rPr>
      </w:pPr>
    </w:p>
    <w:p w14:paraId="2F8421C5" w14:textId="13E96EBB" w:rsidR="00512E33" w:rsidRDefault="00512E33">
      <w:pPr>
        <w:rPr>
          <w:b/>
        </w:rPr>
      </w:pPr>
    </w:p>
    <w:p w14:paraId="7D49AD15" w14:textId="18ACAB64" w:rsidR="00512E33" w:rsidRDefault="00512E33">
      <w:pPr>
        <w:rPr>
          <w:b/>
        </w:rPr>
      </w:pPr>
    </w:p>
    <w:p w14:paraId="3337EBF4" w14:textId="254D5C53" w:rsidR="00512E33" w:rsidRDefault="00512E33">
      <w:pPr>
        <w:rPr>
          <w:b/>
        </w:rPr>
      </w:pPr>
    </w:p>
    <w:p w14:paraId="23DB9673" w14:textId="09E1F18C" w:rsidR="00512E33" w:rsidRDefault="00512E33">
      <w:pPr>
        <w:rPr>
          <w:b/>
        </w:rPr>
      </w:pPr>
    </w:p>
    <w:p w14:paraId="3BFC2D19" w14:textId="10006367" w:rsidR="00512E33" w:rsidRDefault="00512E33">
      <w:pPr>
        <w:rPr>
          <w:b/>
        </w:rPr>
      </w:pPr>
    </w:p>
    <w:p w14:paraId="79F2164B" w14:textId="3F99EEA6" w:rsidR="00512E33" w:rsidRDefault="00512E33">
      <w:pPr>
        <w:rPr>
          <w:b/>
        </w:rPr>
      </w:pPr>
    </w:p>
    <w:p w14:paraId="0F651AB8" w14:textId="294BF418" w:rsidR="00512E33" w:rsidRDefault="00512E33">
      <w:pPr>
        <w:rPr>
          <w:b/>
        </w:rPr>
      </w:pPr>
    </w:p>
    <w:p w14:paraId="61DFFF8E" w14:textId="5BF1AA9D" w:rsidR="00512E33" w:rsidRDefault="00512E33">
      <w:pPr>
        <w:rPr>
          <w:b/>
        </w:rPr>
      </w:pPr>
    </w:p>
    <w:p w14:paraId="612B38FA" w14:textId="0201B7BB" w:rsidR="00512E33" w:rsidRDefault="00512E33">
      <w:pPr>
        <w:rPr>
          <w:b/>
        </w:rPr>
      </w:pPr>
    </w:p>
    <w:p w14:paraId="16F22773" w14:textId="49DA8DA5" w:rsidR="00512E33" w:rsidRDefault="00512E33">
      <w:pPr>
        <w:rPr>
          <w:b/>
        </w:rPr>
      </w:pPr>
    </w:p>
    <w:p w14:paraId="6078E20F" w14:textId="2CF6A397" w:rsidR="00512E33" w:rsidRDefault="00512E33">
      <w:pPr>
        <w:rPr>
          <w:b/>
        </w:rPr>
      </w:pPr>
    </w:p>
    <w:p w14:paraId="0CEEB3A5" w14:textId="7439BA1A" w:rsidR="00512E33" w:rsidRDefault="00512E33">
      <w:pPr>
        <w:rPr>
          <w:b/>
        </w:rPr>
      </w:pPr>
    </w:p>
    <w:p w14:paraId="65A55A6C" w14:textId="645D9D89" w:rsidR="00512E33" w:rsidRPr="00A25892" w:rsidRDefault="00512E33" w:rsidP="00512E33">
      <w:pPr>
        <w:jc w:val="right"/>
      </w:pPr>
      <w:bookmarkStart w:id="5" w:name="_GoBack"/>
      <w:r w:rsidRPr="00A25892">
        <w:lastRenderedPageBreak/>
        <w:t>Приложение№1</w:t>
      </w:r>
    </w:p>
    <w:bookmarkEnd w:id="5"/>
    <w:p w14:paraId="76716B21" w14:textId="25EC6E71" w:rsidR="00512E33" w:rsidRPr="00A25892" w:rsidRDefault="00512E33" w:rsidP="00512E33">
      <w:pPr>
        <w:jc w:val="right"/>
      </w:pPr>
      <w:r w:rsidRPr="00A25892">
        <w:t>К Договору №17/0826</w:t>
      </w:r>
    </w:p>
    <w:p w14:paraId="7A55B36C" w14:textId="29D5107F" w:rsidR="00512E33" w:rsidRPr="00A25892" w:rsidRDefault="00512E33" w:rsidP="00512E33">
      <w:pPr>
        <w:jc w:val="right"/>
      </w:pPr>
      <w:r w:rsidRPr="00A25892">
        <w:t xml:space="preserve">от </w:t>
      </w:r>
      <w:proofErr w:type="gramStart"/>
      <w:r w:rsidRPr="00A25892">
        <w:t xml:space="preserve">«  </w:t>
      </w:r>
      <w:proofErr w:type="gramEnd"/>
      <w:r w:rsidRPr="00A25892">
        <w:t xml:space="preserve"> »</w:t>
      </w:r>
      <w:r w:rsidR="00BC14BD" w:rsidRPr="00A25892">
        <w:t>_______</w:t>
      </w:r>
      <w:r w:rsidRPr="00A25892">
        <w:t xml:space="preserve"> 2026г.</w:t>
      </w:r>
    </w:p>
    <w:p w14:paraId="656E6167" w14:textId="77777777" w:rsidR="00CB40DF" w:rsidRDefault="00CB40DF" w:rsidP="00CB40DF">
      <w:pPr>
        <w:jc w:val="center"/>
        <w:rPr>
          <w:b/>
        </w:rPr>
      </w:pPr>
    </w:p>
    <w:p w14:paraId="6DE69D4B" w14:textId="6D40AE5F" w:rsidR="00BC14BD" w:rsidRDefault="00CB40DF" w:rsidP="00CB40DF">
      <w:pPr>
        <w:jc w:val="center"/>
        <w:rPr>
          <w:b/>
        </w:rPr>
      </w:pPr>
      <w:r>
        <w:rPr>
          <w:b/>
        </w:rPr>
        <w:t>Спецификация</w:t>
      </w:r>
    </w:p>
    <w:p w14:paraId="6F0BD4DC" w14:textId="77777777" w:rsidR="00BC14BD" w:rsidRDefault="00BC14BD" w:rsidP="00512E33">
      <w:pPr>
        <w:jc w:val="right"/>
        <w:rPr>
          <w:b/>
        </w:rPr>
      </w:pPr>
    </w:p>
    <w:tbl>
      <w:tblPr>
        <w:tblStyle w:val="af8"/>
        <w:tblW w:w="0" w:type="auto"/>
        <w:tblLook w:val="04A0" w:firstRow="1" w:lastRow="0" w:firstColumn="1" w:lastColumn="0" w:noHBand="0" w:noVBand="1"/>
      </w:tblPr>
      <w:tblGrid>
        <w:gridCol w:w="2972"/>
        <w:gridCol w:w="1202"/>
        <w:gridCol w:w="924"/>
        <w:gridCol w:w="2119"/>
        <w:gridCol w:w="2128"/>
      </w:tblGrid>
      <w:tr w:rsidR="000F413F" w14:paraId="5A4FC27C" w14:textId="77777777" w:rsidTr="000F413F">
        <w:tc>
          <w:tcPr>
            <w:tcW w:w="2972" w:type="dxa"/>
          </w:tcPr>
          <w:p w14:paraId="61FE338F" w14:textId="6138D02F" w:rsidR="000F413F" w:rsidRPr="000F413F" w:rsidRDefault="000F413F">
            <w:pPr>
              <w:rPr>
                <w:sz w:val="22"/>
                <w:szCs w:val="22"/>
              </w:rPr>
            </w:pPr>
            <w:r w:rsidRPr="000F413F">
              <w:rPr>
                <w:sz w:val="22"/>
                <w:szCs w:val="22"/>
              </w:rPr>
              <w:t>Наименование услуги</w:t>
            </w:r>
          </w:p>
        </w:tc>
        <w:tc>
          <w:tcPr>
            <w:tcW w:w="1202" w:type="dxa"/>
          </w:tcPr>
          <w:p w14:paraId="700CF12D" w14:textId="78EA5E4D" w:rsidR="000F413F" w:rsidRPr="000F413F" w:rsidRDefault="000F413F">
            <w:pPr>
              <w:rPr>
                <w:sz w:val="22"/>
                <w:szCs w:val="22"/>
              </w:rPr>
            </w:pPr>
            <w:r w:rsidRPr="000F413F">
              <w:rPr>
                <w:sz w:val="22"/>
                <w:szCs w:val="22"/>
              </w:rPr>
              <w:t>Ед. измерения</w:t>
            </w:r>
          </w:p>
        </w:tc>
        <w:tc>
          <w:tcPr>
            <w:tcW w:w="924" w:type="dxa"/>
          </w:tcPr>
          <w:p w14:paraId="4D136CE0" w14:textId="3867CFBD" w:rsidR="000F413F" w:rsidRPr="000F413F" w:rsidRDefault="000F413F">
            <w:pPr>
              <w:rPr>
                <w:sz w:val="22"/>
                <w:szCs w:val="22"/>
              </w:rPr>
            </w:pPr>
            <w:r w:rsidRPr="000F413F">
              <w:rPr>
                <w:sz w:val="22"/>
                <w:szCs w:val="22"/>
              </w:rPr>
              <w:t>Кол-во</w:t>
            </w:r>
          </w:p>
        </w:tc>
        <w:tc>
          <w:tcPr>
            <w:tcW w:w="2119" w:type="dxa"/>
          </w:tcPr>
          <w:p w14:paraId="4CAF4C22" w14:textId="77777777" w:rsidR="000F413F" w:rsidRDefault="000F413F" w:rsidP="000F413F">
            <w:pPr>
              <w:rPr>
                <w:sz w:val="22"/>
                <w:szCs w:val="22"/>
              </w:rPr>
            </w:pPr>
            <w:r w:rsidRPr="000F413F">
              <w:rPr>
                <w:sz w:val="22"/>
                <w:szCs w:val="22"/>
              </w:rPr>
              <w:t>Цена ед. изм.</w:t>
            </w:r>
          </w:p>
          <w:p w14:paraId="3B5A1A66" w14:textId="71391DE7" w:rsidR="000F413F" w:rsidRPr="000F413F" w:rsidRDefault="000F413F" w:rsidP="000F413F">
            <w:pPr>
              <w:rPr>
                <w:sz w:val="22"/>
                <w:szCs w:val="22"/>
              </w:rPr>
            </w:pPr>
            <w:r w:rsidRPr="000F413F">
              <w:rPr>
                <w:sz w:val="22"/>
                <w:szCs w:val="22"/>
              </w:rPr>
              <w:t xml:space="preserve"> без НДС,</w:t>
            </w:r>
            <w:r>
              <w:rPr>
                <w:sz w:val="22"/>
                <w:szCs w:val="22"/>
              </w:rPr>
              <w:t xml:space="preserve"> </w:t>
            </w:r>
            <w:r w:rsidRPr="000F413F">
              <w:rPr>
                <w:sz w:val="22"/>
                <w:szCs w:val="22"/>
              </w:rPr>
              <w:t>руб.</w:t>
            </w:r>
          </w:p>
        </w:tc>
        <w:tc>
          <w:tcPr>
            <w:tcW w:w="0" w:type="auto"/>
          </w:tcPr>
          <w:p w14:paraId="3B8D51B2" w14:textId="2E1D768F" w:rsidR="000F413F" w:rsidRPr="000F413F" w:rsidRDefault="000F413F">
            <w:pPr>
              <w:rPr>
                <w:sz w:val="22"/>
                <w:szCs w:val="22"/>
              </w:rPr>
            </w:pPr>
            <w:r w:rsidRPr="000F413F">
              <w:rPr>
                <w:sz w:val="22"/>
                <w:szCs w:val="22"/>
              </w:rPr>
              <w:t>Стоимость без НДС, рублей</w:t>
            </w:r>
          </w:p>
        </w:tc>
      </w:tr>
      <w:tr w:rsidR="000F413F" w14:paraId="387206D2" w14:textId="77777777" w:rsidTr="000F413F">
        <w:tc>
          <w:tcPr>
            <w:tcW w:w="2972" w:type="dxa"/>
          </w:tcPr>
          <w:p w14:paraId="02713024" w14:textId="77777777" w:rsidR="000F413F" w:rsidRPr="00401197" w:rsidRDefault="000F413F" w:rsidP="00401197">
            <w:pPr>
              <w:widowControl/>
              <w:suppressAutoHyphens w:val="0"/>
              <w:autoSpaceDE w:val="0"/>
              <w:autoSpaceDN w:val="0"/>
              <w:adjustRightInd w:val="0"/>
              <w:rPr>
                <w:sz w:val="22"/>
                <w:szCs w:val="22"/>
              </w:rPr>
            </w:pPr>
            <w:r w:rsidRPr="00401197">
              <w:rPr>
                <w:sz w:val="22"/>
                <w:szCs w:val="22"/>
              </w:rPr>
              <w:t>Присвоение номера DOI</w:t>
            </w:r>
          </w:p>
          <w:p w14:paraId="4B5081A9" w14:textId="77777777" w:rsidR="000F413F" w:rsidRPr="00401197" w:rsidRDefault="000F413F" w:rsidP="00401197">
            <w:pPr>
              <w:widowControl/>
              <w:suppressAutoHyphens w:val="0"/>
              <w:autoSpaceDE w:val="0"/>
              <w:autoSpaceDN w:val="0"/>
              <w:adjustRightInd w:val="0"/>
              <w:rPr>
                <w:sz w:val="22"/>
                <w:szCs w:val="22"/>
              </w:rPr>
            </w:pPr>
            <w:r w:rsidRPr="00401197">
              <w:rPr>
                <w:sz w:val="22"/>
                <w:szCs w:val="22"/>
              </w:rPr>
              <w:t>произведению науки</w:t>
            </w:r>
          </w:p>
          <w:p w14:paraId="6A8B0D28" w14:textId="77777777" w:rsidR="000F413F" w:rsidRPr="00401197" w:rsidRDefault="000F413F" w:rsidP="00401197">
            <w:pPr>
              <w:widowControl/>
              <w:suppressAutoHyphens w:val="0"/>
              <w:autoSpaceDE w:val="0"/>
              <w:autoSpaceDN w:val="0"/>
              <w:adjustRightInd w:val="0"/>
              <w:rPr>
                <w:sz w:val="22"/>
                <w:szCs w:val="22"/>
              </w:rPr>
            </w:pPr>
            <w:r w:rsidRPr="00401197">
              <w:rPr>
                <w:sz w:val="22"/>
                <w:szCs w:val="22"/>
              </w:rPr>
              <w:t>при внесении метаданных</w:t>
            </w:r>
          </w:p>
          <w:p w14:paraId="7384A36D" w14:textId="5F5C5893" w:rsidR="000F413F" w:rsidRPr="00401197" w:rsidRDefault="000F413F" w:rsidP="00401197">
            <w:pPr>
              <w:widowControl/>
              <w:suppressAutoHyphens w:val="0"/>
              <w:autoSpaceDE w:val="0"/>
              <w:autoSpaceDN w:val="0"/>
              <w:adjustRightInd w:val="0"/>
              <w:rPr>
                <w:sz w:val="22"/>
                <w:szCs w:val="22"/>
              </w:rPr>
            </w:pPr>
            <w:r w:rsidRPr="00401197">
              <w:rPr>
                <w:sz w:val="22"/>
                <w:szCs w:val="22"/>
              </w:rPr>
              <w:t>произведения Издателем</w:t>
            </w:r>
            <w:r>
              <w:rPr>
                <w:sz w:val="22"/>
                <w:szCs w:val="22"/>
              </w:rPr>
              <w:t xml:space="preserve">. Количество </w:t>
            </w:r>
            <w:r w:rsidRPr="000F413F">
              <w:rPr>
                <w:sz w:val="22"/>
                <w:szCs w:val="22"/>
              </w:rPr>
              <w:t>DOI</w:t>
            </w:r>
            <w:r>
              <w:rPr>
                <w:sz w:val="22"/>
                <w:szCs w:val="22"/>
              </w:rPr>
              <w:t xml:space="preserve"> -70.</w:t>
            </w:r>
          </w:p>
          <w:p w14:paraId="40E4F7DF" w14:textId="4142E3D0" w:rsidR="000F413F" w:rsidRPr="00401197" w:rsidRDefault="000F413F" w:rsidP="00401197">
            <w:pPr>
              <w:widowControl/>
              <w:suppressAutoHyphens w:val="0"/>
              <w:autoSpaceDE w:val="0"/>
              <w:autoSpaceDN w:val="0"/>
              <w:adjustRightInd w:val="0"/>
              <w:rPr>
                <w:b/>
                <w:sz w:val="22"/>
                <w:szCs w:val="22"/>
              </w:rPr>
            </w:pPr>
          </w:p>
        </w:tc>
        <w:tc>
          <w:tcPr>
            <w:tcW w:w="1202" w:type="dxa"/>
          </w:tcPr>
          <w:p w14:paraId="2B060446" w14:textId="11BD4220" w:rsidR="000F413F" w:rsidRPr="00401197" w:rsidRDefault="000F413F" w:rsidP="00BC14BD">
            <w:pPr>
              <w:jc w:val="center"/>
              <w:rPr>
                <w:b/>
                <w:sz w:val="22"/>
                <w:szCs w:val="22"/>
              </w:rPr>
            </w:pPr>
            <w:proofErr w:type="spellStart"/>
            <w:r>
              <w:rPr>
                <w:sz w:val="22"/>
                <w:szCs w:val="22"/>
              </w:rPr>
              <w:t>Усл.ед</w:t>
            </w:r>
            <w:proofErr w:type="spellEnd"/>
          </w:p>
        </w:tc>
        <w:tc>
          <w:tcPr>
            <w:tcW w:w="924" w:type="dxa"/>
          </w:tcPr>
          <w:p w14:paraId="4C402CA1" w14:textId="042EA144" w:rsidR="000F413F" w:rsidRPr="00401197" w:rsidRDefault="000F413F" w:rsidP="00BC14BD">
            <w:pPr>
              <w:jc w:val="center"/>
              <w:rPr>
                <w:sz w:val="22"/>
                <w:szCs w:val="22"/>
              </w:rPr>
            </w:pPr>
            <w:r>
              <w:rPr>
                <w:sz w:val="22"/>
                <w:szCs w:val="22"/>
              </w:rPr>
              <w:t>1</w:t>
            </w:r>
          </w:p>
        </w:tc>
        <w:tc>
          <w:tcPr>
            <w:tcW w:w="2119" w:type="dxa"/>
          </w:tcPr>
          <w:p w14:paraId="27697B19" w14:textId="753C216A" w:rsidR="000F413F" w:rsidRPr="00401197" w:rsidRDefault="000F413F" w:rsidP="00BC14BD">
            <w:pPr>
              <w:jc w:val="center"/>
              <w:rPr>
                <w:sz w:val="22"/>
                <w:szCs w:val="22"/>
              </w:rPr>
            </w:pPr>
            <w:r w:rsidRPr="000F413F">
              <w:rPr>
                <w:sz w:val="22"/>
                <w:szCs w:val="22"/>
              </w:rPr>
              <w:t>18500,00</w:t>
            </w:r>
          </w:p>
        </w:tc>
        <w:tc>
          <w:tcPr>
            <w:tcW w:w="0" w:type="auto"/>
          </w:tcPr>
          <w:p w14:paraId="20DEB83D" w14:textId="0AB39BB7" w:rsidR="000F413F" w:rsidRPr="00401197" w:rsidRDefault="000F413F" w:rsidP="00BC14BD">
            <w:pPr>
              <w:jc w:val="center"/>
              <w:rPr>
                <w:b/>
                <w:sz w:val="22"/>
                <w:szCs w:val="22"/>
              </w:rPr>
            </w:pPr>
            <w:r w:rsidRPr="00401197">
              <w:rPr>
                <w:sz w:val="22"/>
                <w:szCs w:val="22"/>
              </w:rPr>
              <w:t>18500</w:t>
            </w:r>
            <w:r>
              <w:rPr>
                <w:sz w:val="22"/>
                <w:szCs w:val="22"/>
              </w:rPr>
              <w:t>,00</w:t>
            </w:r>
          </w:p>
        </w:tc>
      </w:tr>
      <w:tr w:rsidR="000F413F" w14:paraId="02E3929A" w14:textId="77777777" w:rsidTr="000F413F">
        <w:tc>
          <w:tcPr>
            <w:tcW w:w="4174" w:type="dxa"/>
            <w:gridSpan w:val="2"/>
          </w:tcPr>
          <w:p w14:paraId="098B554F" w14:textId="076E4D64" w:rsidR="000F413F" w:rsidRPr="00401197" w:rsidRDefault="000F413F">
            <w:pPr>
              <w:rPr>
                <w:b/>
                <w:sz w:val="22"/>
                <w:szCs w:val="22"/>
              </w:rPr>
            </w:pPr>
            <w:r w:rsidRPr="00401197">
              <w:rPr>
                <w:b/>
                <w:sz w:val="22"/>
                <w:szCs w:val="22"/>
              </w:rPr>
              <w:t>Итого</w:t>
            </w:r>
          </w:p>
        </w:tc>
        <w:tc>
          <w:tcPr>
            <w:tcW w:w="924" w:type="dxa"/>
          </w:tcPr>
          <w:p w14:paraId="070FCB5D" w14:textId="77777777" w:rsidR="000F413F" w:rsidRPr="00401197" w:rsidRDefault="000F413F" w:rsidP="00BC14BD">
            <w:pPr>
              <w:jc w:val="center"/>
              <w:rPr>
                <w:b/>
                <w:sz w:val="22"/>
                <w:szCs w:val="22"/>
              </w:rPr>
            </w:pPr>
          </w:p>
        </w:tc>
        <w:tc>
          <w:tcPr>
            <w:tcW w:w="2119" w:type="dxa"/>
          </w:tcPr>
          <w:p w14:paraId="78E18E85" w14:textId="77777777" w:rsidR="000F413F" w:rsidRPr="00401197" w:rsidRDefault="000F413F" w:rsidP="00BC14BD">
            <w:pPr>
              <w:jc w:val="center"/>
              <w:rPr>
                <w:b/>
                <w:sz w:val="22"/>
                <w:szCs w:val="22"/>
              </w:rPr>
            </w:pPr>
          </w:p>
        </w:tc>
        <w:tc>
          <w:tcPr>
            <w:tcW w:w="0" w:type="auto"/>
          </w:tcPr>
          <w:p w14:paraId="41546DA6" w14:textId="14A429BA" w:rsidR="000F413F" w:rsidRPr="00C553A8" w:rsidRDefault="000F413F" w:rsidP="00BC14BD">
            <w:pPr>
              <w:jc w:val="center"/>
              <w:rPr>
                <w:sz w:val="22"/>
                <w:szCs w:val="22"/>
              </w:rPr>
            </w:pPr>
            <w:r w:rsidRPr="00C553A8">
              <w:rPr>
                <w:sz w:val="22"/>
                <w:szCs w:val="22"/>
              </w:rPr>
              <w:t>18500,00</w:t>
            </w:r>
          </w:p>
        </w:tc>
      </w:tr>
    </w:tbl>
    <w:p w14:paraId="4EBFF850" w14:textId="5792B689" w:rsidR="00512E33" w:rsidRDefault="00512E33">
      <w:pPr>
        <w:rPr>
          <w:b/>
        </w:rPr>
      </w:pPr>
    </w:p>
    <w:p w14:paraId="32718AED" w14:textId="2222D4A9" w:rsidR="00401197" w:rsidRPr="00401197" w:rsidRDefault="00401197" w:rsidP="00401197">
      <w:pPr>
        <w:tabs>
          <w:tab w:val="center" w:pos="4677"/>
        </w:tabs>
      </w:pPr>
      <w:r>
        <w:t xml:space="preserve">       </w:t>
      </w:r>
      <w:r w:rsidRPr="00401197">
        <w:t>Заказчик</w:t>
      </w:r>
      <w:r w:rsidRPr="00401197">
        <w:tab/>
        <w:t xml:space="preserve">                                                                    </w:t>
      </w:r>
      <w:r>
        <w:t xml:space="preserve">              </w:t>
      </w:r>
      <w:r w:rsidRPr="00401197">
        <w:t>Исполнитель</w:t>
      </w:r>
    </w:p>
    <w:p w14:paraId="6AC7EBD9" w14:textId="454B66E1" w:rsidR="00401197" w:rsidRDefault="00401197" w:rsidP="00401197"/>
    <w:p w14:paraId="78B6AB30" w14:textId="04B8669C" w:rsidR="00401197" w:rsidRDefault="00401197" w:rsidP="00401197"/>
    <w:p w14:paraId="31452ED0" w14:textId="77777777" w:rsidR="00401197" w:rsidRDefault="00401197" w:rsidP="00401197"/>
    <w:tbl>
      <w:tblPr>
        <w:tblW w:w="9591" w:type="dxa"/>
        <w:tblInd w:w="332" w:type="dxa"/>
        <w:tblLayout w:type="fixed"/>
        <w:tblLook w:val="0000" w:firstRow="0" w:lastRow="0" w:firstColumn="0" w:lastColumn="0" w:noHBand="0" w:noVBand="0"/>
      </w:tblPr>
      <w:tblGrid>
        <w:gridCol w:w="6050"/>
        <w:gridCol w:w="3541"/>
      </w:tblGrid>
      <w:tr w:rsidR="00401197" w:rsidRPr="00401197" w14:paraId="1F720223" w14:textId="77777777" w:rsidTr="00E91A1A">
        <w:trPr>
          <w:cantSplit/>
          <w:trHeight w:val="634"/>
        </w:trPr>
        <w:tc>
          <w:tcPr>
            <w:tcW w:w="6050" w:type="dxa"/>
          </w:tcPr>
          <w:p w14:paraId="1F4790AB" w14:textId="77777777" w:rsidR="00401197" w:rsidRPr="00401197" w:rsidRDefault="00401197" w:rsidP="00401197">
            <w:pPr>
              <w:tabs>
                <w:tab w:val="center" w:pos="4677"/>
              </w:tabs>
            </w:pPr>
            <w:r w:rsidRPr="00401197">
              <w:t>Ректор</w:t>
            </w:r>
          </w:p>
          <w:p w14:paraId="1785BD4D" w14:textId="77777777" w:rsidR="00401197" w:rsidRPr="00401197" w:rsidRDefault="00401197" w:rsidP="00401197">
            <w:pPr>
              <w:tabs>
                <w:tab w:val="center" w:pos="4677"/>
              </w:tabs>
              <w:rPr>
                <w:i/>
              </w:rPr>
            </w:pPr>
          </w:p>
          <w:p w14:paraId="00BBE9E6" w14:textId="77777777" w:rsidR="00401197" w:rsidRPr="00401197" w:rsidRDefault="00401197" w:rsidP="00401197">
            <w:pPr>
              <w:tabs>
                <w:tab w:val="center" w:pos="4677"/>
              </w:tabs>
              <w:rPr>
                <w:i/>
              </w:rPr>
            </w:pPr>
          </w:p>
          <w:p w14:paraId="4408D580" w14:textId="77777777" w:rsidR="00401197" w:rsidRPr="00401197" w:rsidRDefault="00401197" w:rsidP="00401197">
            <w:pPr>
              <w:tabs>
                <w:tab w:val="center" w:pos="4677"/>
              </w:tabs>
              <w:rPr>
                <w:i/>
              </w:rPr>
            </w:pPr>
            <w:r w:rsidRPr="00401197">
              <w:rPr>
                <w:i/>
              </w:rPr>
              <w:t xml:space="preserve">_______________ </w:t>
            </w:r>
            <w:r w:rsidRPr="00401197">
              <w:t>/ О.П. Рыбникова</w:t>
            </w:r>
            <w:r w:rsidRPr="00401197">
              <w:rPr>
                <w:i/>
              </w:rPr>
              <w:t xml:space="preserve"> /</w:t>
            </w:r>
          </w:p>
          <w:p w14:paraId="21F36B24" w14:textId="77777777" w:rsidR="00401197" w:rsidRPr="00401197" w:rsidRDefault="00401197" w:rsidP="00401197">
            <w:pPr>
              <w:tabs>
                <w:tab w:val="center" w:pos="4677"/>
              </w:tabs>
              <w:rPr>
                <w:b/>
              </w:rPr>
            </w:pPr>
          </w:p>
        </w:tc>
        <w:tc>
          <w:tcPr>
            <w:tcW w:w="3541" w:type="dxa"/>
          </w:tcPr>
          <w:p w14:paraId="126208A4" w14:textId="77777777" w:rsidR="00401197" w:rsidRPr="00401197" w:rsidRDefault="00401197" w:rsidP="00401197">
            <w:pPr>
              <w:tabs>
                <w:tab w:val="center" w:pos="4677"/>
              </w:tabs>
            </w:pPr>
            <w:r w:rsidRPr="00401197">
              <w:t xml:space="preserve">Генеральный директор </w:t>
            </w:r>
          </w:p>
          <w:p w14:paraId="55F236C5" w14:textId="77777777" w:rsidR="00401197" w:rsidRPr="00401197" w:rsidRDefault="00401197" w:rsidP="00401197">
            <w:pPr>
              <w:tabs>
                <w:tab w:val="center" w:pos="4677"/>
              </w:tabs>
              <w:rPr>
                <w:b/>
                <w:lang w:bidi="ru-RU"/>
              </w:rPr>
            </w:pPr>
          </w:p>
          <w:p w14:paraId="482C1070" w14:textId="77777777" w:rsidR="00401197" w:rsidRPr="00401197" w:rsidRDefault="00401197" w:rsidP="00401197">
            <w:pPr>
              <w:tabs>
                <w:tab w:val="center" w:pos="4677"/>
              </w:tabs>
              <w:rPr>
                <w:lang w:bidi="ru-RU"/>
              </w:rPr>
            </w:pPr>
          </w:p>
          <w:p w14:paraId="5D7F6F9A" w14:textId="36693B94" w:rsidR="00401197" w:rsidRPr="00401197" w:rsidRDefault="00401197" w:rsidP="00401197">
            <w:pPr>
              <w:tabs>
                <w:tab w:val="center" w:pos="4677"/>
              </w:tabs>
            </w:pPr>
            <w:r w:rsidRPr="00401197">
              <w:rPr>
                <w:lang w:bidi="ru-RU"/>
              </w:rPr>
              <w:t>____________/</w:t>
            </w:r>
            <w:r w:rsidRPr="00401197">
              <w:t xml:space="preserve"> </w:t>
            </w:r>
            <w:proofErr w:type="spellStart"/>
            <w:r w:rsidRPr="00401197">
              <w:t>Семячкин</w:t>
            </w:r>
            <w:proofErr w:type="spellEnd"/>
            <w:r w:rsidRPr="00401197">
              <w:t xml:space="preserve"> Д.А./</w:t>
            </w:r>
          </w:p>
          <w:p w14:paraId="7CE95BC1" w14:textId="77777777" w:rsidR="00401197" w:rsidRPr="00401197" w:rsidRDefault="00401197" w:rsidP="00401197">
            <w:pPr>
              <w:tabs>
                <w:tab w:val="center" w:pos="4677"/>
              </w:tabs>
              <w:rPr>
                <w:b/>
                <w:lang w:bidi="ru-RU"/>
              </w:rPr>
            </w:pPr>
          </w:p>
        </w:tc>
      </w:tr>
    </w:tbl>
    <w:p w14:paraId="71EBADB4" w14:textId="3A4E27C8" w:rsidR="00401197" w:rsidRPr="00401197" w:rsidRDefault="00401197" w:rsidP="00401197">
      <w:pPr>
        <w:tabs>
          <w:tab w:val="center" w:pos="4677"/>
        </w:tabs>
      </w:pPr>
    </w:p>
    <w:sectPr w:rsidR="00401197" w:rsidRPr="00401197">
      <w:headerReference w:type="default" r:id="rId15"/>
      <w:footerReference w:type="default" r:id="rId16"/>
      <w:pgSz w:w="11906" w:h="16838"/>
      <w:pgMar w:top="1134" w:right="850" w:bottom="1134" w:left="1701" w:header="0" w:footer="72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C6DB0" w14:textId="77777777" w:rsidR="000C298B" w:rsidRDefault="000C298B">
      <w:r>
        <w:separator/>
      </w:r>
    </w:p>
  </w:endnote>
  <w:endnote w:type="continuationSeparator" w:id="0">
    <w:p w14:paraId="7DEBA494" w14:textId="77777777" w:rsidR="000C298B" w:rsidRDefault="000C2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Roboto">
    <w:altName w:val="Sitka Tex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224D" w14:textId="77777777" w:rsidR="00E11F62" w:rsidRDefault="00E11F62">
    <w:pP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CCEDF" w14:textId="77777777" w:rsidR="000C298B" w:rsidRDefault="000C298B">
      <w:r>
        <w:separator/>
      </w:r>
    </w:p>
  </w:footnote>
  <w:footnote w:type="continuationSeparator" w:id="0">
    <w:p w14:paraId="1661873D" w14:textId="77777777" w:rsidR="000C298B" w:rsidRDefault="000C29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224B" w14:textId="129B22F5" w:rsidR="00E11F62" w:rsidRDefault="009E4C25">
    <w:pPr>
      <w:tabs>
        <w:tab w:val="center" w:pos="4677"/>
        <w:tab w:val="right" w:pos="9355"/>
      </w:tabs>
      <w:spacing w:before="708"/>
      <w:jc w:val="right"/>
    </w:pPr>
    <w:r>
      <w:fldChar w:fldCharType="begin"/>
    </w:r>
    <w:r>
      <w:instrText>PAGE</w:instrText>
    </w:r>
    <w:r>
      <w:fldChar w:fldCharType="separate"/>
    </w:r>
    <w:r w:rsidR="00CB40DF">
      <w:rPr>
        <w:noProof/>
      </w:rPr>
      <w:t>9</w:t>
    </w:r>
    <w:r>
      <w:fldChar w:fldCharType="end"/>
    </w:r>
  </w:p>
  <w:p w14:paraId="1EE7224C" w14:textId="77777777" w:rsidR="00E11F62" w:rsidRDefault="00E11F62">
    <w:pPr>
      <w:tabs>
        <w:tab w:val="center" w:pos="4677"/>
        <w:tab w:val="right" w:pos="9355"/>
      </w:tabs>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241B3"/>
    <w:multiLevelType w:val="hybridMultilevel"/>
    <w:tmpl w:val="986286B2"/>
    <w:lvl w:ilvl="0" w:tplc="8C7859F6">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A6257D"/>
    <w:multiLevelType w:val="hybridMultilevel"/>
    <w:tmpl w:val="AE6E5510"/>
    <w:lvl w:ilvl="0" w:tplc="6952CF0C">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4022C8B"/>
    <w:multiLevelType w:val="multilevel"/>
    <w:tmpl w:val="FE349FCA"/>
    <w:lvl w:ilvl="0">
      <w:start w:val="1"/>
      <w:numFmt w:val="decimal"/>
      <w:lvlText w:val="%1."/>
      <w:lvlJc w:val="left"/>
      <w:pPr>
        <w:tabs>
          <w:tab w:val="num" w:pos="0"/>
        </w:tabs>
        <w:ind w:left="1069" w:hanging="360"/>
      </w:pPr>
    </w:lvl>
    <w:lvl w:ilvl="1">
      <w:start w:val="1"/>
      <w:numFmt w:val="decimal"/>
      <w:lvlText w:val="%1.%2."/>
      <w:lvlJc w:val="left"/>
      <w:pPr>
        <w:tabs>
          <w:tab w:val="num" w:pos="0"/>
        </w:tabs>
        <w:ind w:left="1069" w:hanging="360"/>
      </w:pPr>
      <w:rPr>
        <w:rFonts w:ascii="Times New Roman" w:eastAsia="Times New Roman" w:hAnsi="Times New Roman" w:cs="Times New Roman"/>
        <w:b w:val="0"/>
        <w:color w:val="auto"/>
        <w:sz w:val="24"/>
        <w:szCs w:val="24"/>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429" w:hanging="72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3" w15:restartNumberingAfterBreak="0">
    <w:nsid w:val="38782119"/>
    <w:multiLevelType w:val="multilevel"/>
    <w:tmpl w:val="F0A0E9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62"/>
    <w:rsid w:val="00022B12"/>
    <w:rsid w:val="000C298B"/>
    <w:rsid w:val="000F413F"/>
    <w:rsid w:val="00107EDF"/>
    <w:rsid w:val="0012714B"/>
    <w:rsid w:val="001676AF"/>
    <w:rsid w:val="001B0834"/>
    <w:rsid w:val="00225A56"/>
    <w:rsid w:val="002B02B4"/>
    <w:rsid w:val="003260F7"/>
    <w:rsid w:val="00333ADF"/>
    <w:rsid w:val="00334BE2"/>
    <w:rsid w:val="003374E6"/>
    <w:rsid w:val="003E4DA2"/>
    <w:rsid w:val="00401197"/>
    <w:rsid w:val="004539FA"/>
    <w:rsid w:val="004569B3"/>
    <w:rsid w:val="004B1127"/>
    <w:rsid w:val="00512E33"/>
    <w:rsid w:val="00526D48"/>
    <w:rsid w:val="005C1D2C"/>
    <w:rsid w:val="005C5554"/>
    <w:rsid w:val="006100E3"/>
    <w:rsid w:val="00625D63"/>
    <w:rsid w:val="00646072"/>
    <w:rsid w:val="006F1B94"/>
    <w:rsid w:val="00713249"/>
    <w:rsid w:val="007373A7"/>
    <w:rsid w:val="007728F2"/>
    <w:rsid w:val="007A33A1"/>
    <w:rsid w:val="007E65CB"/>
    <w:rsid w:val="008052C5"/>
    <w:rsid w:val="00807E65"/>
    <w:rsid w:val="0084310E"/>
    <w:rsid w:val="008506D0"/>
    <w:rsid w:val="0087433B"/>
    <w:rsid w:val="00882149"/>
    <w:rsid w:val="008F0AEF"/>
    <w:rsid w:val="00903599"/>
    <w:rsid w:val="009A41CA"/>
    <w:rsid w:val="009D3B70"/>
    <w:rsid w:val="009E4C25"/>
    <w:rsid w:val="009F187F"/>
    <w:rsid w:val="00A2098D"/>
    <w:rsid w:val="00A25892"/>
    <w:rsid w:val="00AD2D6A"/>
    <w:rsid w:val="00B02E2C"/>
    <w:rsid w:val="00B26926"/>
    <w:rsid w:val="00B54642"/>
    <w:rsid w:val="00B61BBE"/>
    <w:rsid w:val="00B87DBC"/>
    <w:rsid w:val="00BC14BD"/>
    <w:rsid w:val="00C11CD0"/>
    <w:rsid w:val="00C553A8"/>
    <w:rsid w:val="00CB40DF"/>
    <w:rsid w:val="00CC2DBA"/>
    <w:rsid w:val="00D350DF"/>
    <w:rsid w:val="00D47A86"/>
    <w:rsid w:val="00D75ADB"/>
    <w:rsid w:val="00D76F04"/>
    <w:rsid w:val="00D95D8D"/>
    <w:rsid w:val="00DC20C5"/>
    <w:rsid w:val="00DE7804"/>
    <w:rsid w:val="00DF20BA"/>
    <w:rsid w:val="00E11F62"/>
    <w:rsid w:val="00E5603B"/>
    <w:rsid w:val="00E80E16"/>
    <w:rsid w:val="00E97489"/>
    <w:rsid w:val="00F32AD4"/>
    <w:rsid w:val="00FA67D1"/>
    <w:rsid w:val="00FB64E4"/>
    <w:rsid w:val="00FC0170"/>
    <w:rsid w:val="00FD2E8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721AA"/>
  <w15:docId w15:val="{8A16699D-2341-4A08-B8B5-96710AAB2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GB"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19207B"/>
  </w:style>
  <w:style w:type="character" w:customStyle="1" w:styleId="a5">
    <w:name w:val="Нижний колонтитул Знак"/>
    <w:basedOn w:val="a0"/>
    <w:link w:val="a6"/>
    <w:uiPriority w:val="99"/>
    <w:qFormat/>
    <w:rsid w:val="0019207B"/>
  </w:style>
  <w:style w:type="character" w:styleId="a7">
    <w:name w:val="annotation reference"/>
    <w:basedOn w:val="a0"/>
    <w:uiPriority w:val="99"/>
    <w:semiHidden/>
    <w:unhideWhenUsed/>
    <w:qFormat/>
    <w:rsid w:val="0019207B"/>
    <w:rPr>
      <w:sz w:val="16"/>
      <w:szCs w:val="16"/>
    </w:rPr>
  </w:style>
  <w:style w:type="character" w:customStyle="1" w:styleId="a8">
    <w:name w:val="Текст примечания Знак"/>
    <w:basedOn w:val="a0"/>
    <w:link w:val="a9"/>
    <w:uiPriority w:val="99"/>
    <w:semiHidden/>
    <w:qFormat/>
    <w:rsid w:val="0019207B"/>
    <w:rPr>
      <w:sz w:val="20"/>
      <w:szCs w:val="20"/>
    </w:rPr>
  </w:style>
  <w:style w:type="character" w:customStyle="1" w:styleId="aa">
    <w:name w:val="Тема примечания Знак"/>
    <w:basedOn w:val="a8"/>
    <w:link w:val="ab"/>
    <w:uiPriority w:val="99"/>
    <w:semiHidden/>
    <w:qFormat/>
    <w:rsid w:val="0019207B"/>
    <w:rPr>
      <w:b/>
      <w:bCs/>
      <w:sz w:val="20"/>
      <w:szCs w:val="20"/>
    </w:rPr>
  </w:style>
  <w:style w:type="character" w:customStyle="1" w:styleId="ac">
    <w:name w:val="Текст выноски Знак"/>
    <w:basedOn w:val="a0"/>
    <w:link w:val="ad"/>
    <w:uiPriority w:val="99"/>
    <w:semiHidden/>
    <w:qFormat/>
    <w:rsid w:val="0019207B"/>
    <w:rPr>
      <w:sz w:val="18"/>
      <w:szCs w:val="18"/>
    </w:rPr>
  </w:style>
  <w:style w:type="character" w:customStyle="1" w:styleId="-">
    <w:name w:val="Интернет-ссылка"/>
    <w:basedOn w:val="a0"/>
    <w:uiPriority w:val="99"/>
    <w:unhideWhenUsed/>
    <w:rsid w:val="00A6306A"/>
    <w:rPr>
      <w:color w:val="0563C1" w:themeColor="hyperlink"/>
      <w:u w:val="single"/>
    </w:rPr>
  </w:style>
  <w:style w:type="character" w:customStyle="1" w:styleId="UnresolvedMention">
    <w:name w:val="Unresolved Mention"/>
    <w:basedOn w:val="a0"/>
    <w:uiPriority w:val="99"/>
    <w:semiHidden/>
    <w:unhideWhenUsed/>
    <w:qFormat/>
    <w:rsid w:val="00A6306A"/>
    <w:rPr>
      <w:color w:val="605E5C"/>
      <w:shd w:val="clear" w:color="auto" w:fill="E1DFDD"/>
    </w:rPr>
  </w:style>
  <w:style w:type="character" w:customStyle="1" w:styleId="ae">
    <w:name w:val="Посещённая гиперссылка"/>
    <w:basedOn w:val="a0"/>
    <w:uiPriority w:val="99"/>
    <w:semiHidden/>
    <w:unhideWhenUsed/>
    <w:rsid w:val="00BE06F4"/>
    <w:rPr>
      <w:color w:val="954F72" w:themeColor="followedHyperlink"/>
      <w:u w:val="single"/>
    </w:rPr>
  </w:style>
  <w:style w:type="paragraph" w:styleId="af">
    <w:name w:val="Title"/>
    <w:basedOn w:val="a"/>
    <w:next w:val="af0"/>
    <w:uiPriority w:val="10"/>
    <w:qFormat/>
    <w:pPr>
      <w:keepNext/>
      <w:keepLines/>
      <w:spacing w:before="480" w:after="120"/>
    </w:pPr>
    <w:rPr>
      <w:b/>
      <w:sz w:val="72"/>
      <w:szCs w:val="72"/>
    </w:rPr>
  </w:style>
  <w:style w:type="paragraph" w:styleId="af0">
    <w:name w:val="Body Text"/>
    <w:basedOn w:val="a"/>
    <w:pPr>
      <w:spacing w:after="140" w:line="276" w:lineRule="auto"/>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rPr>
  </w:style>
  <w:style w:type="paragraph" w:styleId="af3">
    <w:name w:val="index heading"/>
    <w:basedOn w:val="a"/>
    <w:qFormat/>
    <w:pPr>
      <w:suppressLineNumbers/>
    </w:pPr>
    <w:rPr>
      <w:rFonts w:cs="Arial"/>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af5">
    <w:name w:val="Верхний и нижний колонтитулы"/>
    <w:basedOn w:val="a"/>
    <w:qFormat/>
  </w:style>
  <w:style w:type="paragraph" w:styleId="a4">
    <w:name w:val="header"/>
    <w:basedOn w:val="a"/>
    <w:link w:val="a3"/>
    <w:uiPriority w:val="99"/>
    <w:unhideWhenUsed/>
    <w:rsid w:val="0019207B"/>
    <w:pPr>
      <w:tabs>
        <w:tab w:val="center" w:pos="4513"/>
        <w:tab w:val="right" w:pos="9026"/>
      </w:tabs>
    </w:pPr>
  </w:style>
  <w:style w:type="paragraph" w:styleId="a6">
    <w:name w:val="footer"/>
    <w:basedOn w:val="a"/>
    <w:link w:val="a5"/>
    <w:uiPriority w:val="99"/>
    <w:unhideWhenUsed/>
    <w:rsid w:val="0019207B"/>
    <w:pPr>
      <w:tabs>
        <w:tab w:val="center" w:pos="4513"/>
        <w:tab w:val="right" w:pos="9026"/>
      </w:tabs>
    </w:pPr>
  </w:style>
  <w:style w:type="paragraph" w:styleId="a9">
    <w:name w:val="annotation text"/>
    <w:basedOn w:val="a"/>
    <w:link w:val="a8"/>
    <w:uiPriority w:val="99"/>
    <w:semiHidden/>
    <w:unhideWhenUsed/>
    <w:qFormat/>
    <w:rsid w:val="0019207B"/>
    <w:rPr>
      <w:sz w:val="20"/>
      <w:szCs w:val="20"/>
    </w:rPr>
  </w:style>
  <w:style w:type="paragraph" w:styleId="ab">
    <w:name w:val="annotation subject"/>
    <w:basedOn w:val="a9"/>
    <w:next w:val="a9"/>
    <w:link w:val="aa"/>
    <w:uiPriority w:val="99"/>
    <w:semiHidden/>
    <w:unhideWhenUsed/>
    <w:qFormat/>
    <w:rsid w:val="0019207B"/>
    <w:rPr>
      <w:b/>
      <w:bCs/>
    </w:rPr>
  </w:style>
  <w:style w:type="paragraph" w:styleId="ad">
    <w:name w:val="Balloon Text"/>
    <w:basedOn w:val="a"/>
    <w:link w:val="ac"/>
    <w:uiPriority w:val="99"/>
    <w:semiHidden/>
    <w:unhideWhenUsed/>
    <w:qFormat/>
    <w:rsid w:val="0019207B"/>
    <w:rPr>
      <w:sz w:val="18"/>
      <w:szCs w:val="18"/>
    </w:rPr>
  </w:style>
  <w:style w:type="paragraph" w:styleId="af6">
    <w:name w:val="Revision"/>
    <w:uiPriority w:val="99"/>
    <w:semiHidden/>
    <w:qFormat/>
    <w:rsid w:val="00BE06F4"/>
  </w:style>
  <w:style w:type="table" w:customStyle="1" w:styleId="TableNormal1">
    <w:name w:val="Table Normal1"/>
    <w:tblPr>
      <w:tblCellMar>
        <w:top w:w="0" w:type="dxa"/>
        <w:left w:w="0" w:type="dxa"/>
        <w:bottom w:w="0" w:type="dxa"/>
        <w:right w:w="0" w:type="dxa"/>
      </w:tblCellMar>
    </w:tblPr>
  </w:style>
  <w:style w:type="paragraph" w:styleId="af7">
    <w:name w:val="List Paragraph"/>
    <w:basedOn w:val="a"/>
    <w:uiPriority w:val="34"/>
    <w:qFormat/>
    <w:rsid w:val="001676AF"/>
    <w:pPr>
      <w:ind w:left="720"/>
      <w:contextualSpacing/>
    </w:pPr>
  </w:style>
  <w:style w:type="table" w:styleId="af8">
    <w:name w:val="Table Grid"/>
    <w:basedOn w:val="a1"/>
    <w:uiPriority w:val="39"/>
    <w:rsid w:val="00B54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yberleninka.ru/doi_pricing.htm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yberleninka.ru/doi_pricing.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yberleninka.ru/doi_terms.htm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cyberleninka.ru/terms.html" TargetMode="External"/><Relationship Id="rId4" Type="http://schemas.openxmlformats.org/officeDocument/2006/relationships/styles" Target="styles.xml"/><Relationship Id="rId9" Type="http://schemas.openxmlformats.org/officeDocument/2006/relationships/hyperlink" Target="https://cyberleninka.ru/" TargetMode="External"/><Relationship Id="rId14" Type="http://schemas.openxmlformats.org/officeDocument/2006/relationships/hyperlink" Target="mailto:mail@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i3vTshy6jOydryEe7Gth0BbF7Hyg==">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F90F466-BD88-4E86-998B-22FBF532C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10</Pages>
  <Words>4280</Words>
  <Characters>24396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65</cp:revision>
  <dcterms:created xsi:type="dcterms:W3CDTF">2021-01-25T11:44:00Z</dcterms:created>
  <dcterms:modified xsi:type="dcterms:W3CDTF">2026-08-21T08:53:00Z</dcterms:modified>
  <dc:language>ru-RU</dc:language>
</cp:coreProperties>
</file>