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970" w:rsidRDefault="00C32970" w:rsidP="00C32970">
      <w:pPr>
        <w:jc w:val="center"/>
        <w:rPr>
          <w:b/>
          <w:sz w:val="22"/>
          <w:szCs w:val="22"/>
        </w:rPr>
      </w:pPr>
      <w:r w:rsidRPr="006D6837">
        <w:rPr>
          <w:b/>
          <w:sz w:val="22"/>
          <w:szCs w:val="22"/>
        </w:rPr>
        <w:t>КОНТРАКТ №</w:t>
      </w:r>
      <w:r>
        <w:rPr>
          <w:b/>
          <w:sz w:val="22"/>
          <w:szCs w:val="22"/>
        </w:rPr>
        <w:t xml:space="preserve"> ________________</w:t>
      </w:r>
    </w:p>
    <w:p w:rsidR="00C32970" w:rsidRPr="00B670AE" w:rsidRDefault="00C32970" w:rsidP="00C32970">
      <w:pPr>
        <w:jc w:val="center"/>
        <w:rPr>
          <w:sz w:val="22"/>
          <w:szCs w:val="22"/>
        </w:rPr>
      </w:pPr>
      <w:r w:rsidRPr="00B670AE">
        <w:rPr>
          <w:sz w:val="22"/>
          <w:szCs w:val="22"/>
        </w:rPr>
        <w:t xml:space="preserve">поставка </w:t>
      </w:r>
      <w:r>
        <w:rPr>
          <w:sz w:val="22"/>
          <w:szCs w:val="22"/>
        </w:rPr>
        <w:t>запасных частей и расходных материалов для компьютерного оборудования</w:t>
      </w:r>
    </w:p>
    <w:p w:rsidR="00C32970" w:rsidRDefault="00C32970" w:rsidP="00C32970">
      <w:pPr>
        <w:jc w:val="center"/>
        <w:rPr>
          <w:sz w:val="22"/>
          <w:szCs w:val="22"/>
        </w:rPr>
      </w:pPr>
    </w:p>
    <w:p w:rsidR="00C32970" w:rsidRPr="006D6837" w:rsidRDefault="00C32970" w:rsidP="00C32970">
      <w:pPr>
        <w:rPr>
          <w:sz w:val="22"/>
          <w:szCs w:val="22"/>
        </w:rPr>
      </w:pPr>
      <w:r w:rsidRPr="006D6837">
        <w:rPr>
          <w:sz w:val="22"/>
          <w:szCs w:val="22"/>
        </w:rPr>
        <w:t xml:space="preserve"> г. Москва  </w:t>
      </w:r>
      <w:r w:rsidRPr="006D6837">
        <w:rPr>
          <w:sz w:val="22"/>
          <w:szCs w:val="22"/>
        </w:rPr>
        <w:tab/>
      </w:r>
      <w:r w:rsidRPr="006D6837">
        <w:rPr>
          <w:sz w:val="22"/>
          <w:szCs w:val="22"/>
        </w:rPr>
        <w:tab/>
      </w:r>
      <w:r w:rsidRPr="006D6837">
        <w:rPr>
          <w:sz w:val="22"/>
          <w:szCs w:val="22"/>
        </w:rPr>
        <w:tab/>
      </w:r>
      <w:r w:rsidRPr="006D6837">
        <w:rPr>
          <w:sz w:val="22"/>
          <w:szCs w:val="22"/>
        </w:rPr>
        <w:tab/>
      </w:r>
      <w:r w:rsidRPr="006D6837">
        <w:rPr>
          <w:sz w:val="22"/>
          <w:szCs w:val="22"/>
        </w:rPr>
        <w:tab/>
      </w:r>
      <w:r w:rsidRPr="006D6837">
        <w:rPr>
          <w:sz w:val="22"/>
          <w:szCs w:val="22"/>
        </w:rPr>
        <w:tab/>
      </w:r>
      <w:r w:rsidRPr="006D6837">
        <w:rPr>
          <w:sz w:val="22"/>
          <w:szCs w:val="22"/>
        </w:rPr>
        <w:tab/>
      </w:r>
      <w:r w:rsidRPr="006D6837">
        <w:rPr>
          <w:sz w:val="22"/>
          <w:szCs w:val="22"/>
        </w:rPr>
        <w:tab/>
        <w:t xml:space="preserve">    </w:t>
      </w:r>
      <w:r>
        <w:rPr>
          <w:sz w:val="22"/>
          <w:szCs w:val="22"/>
        </w:rPr>
        <w:t xml:space="preserve">    </w:t>
      </w:r>
      <w:r w:rsidRPr="006D6837">
        <w:rPr>
          <w:sz w:val="22"/>
          <w:szCs w:val="22"/>
        </w:rPr>
        <w:t>«</w:t>
      </w:r>
      <w:r>
        <w:rPr>
          <w:sz w:val="22"/>
          <w:szCs w:val="22"/>
        </w:rPr>
        <w:t xml:space="preserve">______» ___________ </w:t>
      </w:r>
      <w:r w:rsidRPr="006D6837">
        <w:rPr>
          <w:sz w:val="22"/>
          <w:szCs w:val="22"/>
        </w:rPr>
        <w:t>202</w:t>
      </w:r>
      <w:r>
        <w:rPr>
          <w:sz w:val="22"/>
          <w:szCs w:val="22"/>
        </w:rPr>
        <w:t>6</w:t>
      </w:r>
      <w:r w:rsidRPr="006D6837">
        <w:rPr>
          <w:sz w:val="22"/>
          <w:szCs w:val="22"/>
        </w:rPr>
        <w:t xml:space="preserve"> г. </w:t>
      </w:r>
    </w:p>
    <w:p w:rsidR="00C32970" w:rsidRDefault="00C32970" w:rsidP="00C32970">
      <w:pPr>
        <w:jc w:val="both"/>
        <w:rPr>
          <w:sz w:val="22"/>
          <w:szCs w:val="22"/>
        </w:rPr>
      </w:pPr>
    </w:p>
    <w:p w:rsidR="00C32970" w:rsidRPr="002E7B1D" w:rsidRDefault="00C32970" w:rsidP="00C32970">
      <w:pPr>
        <w:jc w:val="both"/>
        <w:rPr>
          <w:sz w:val="22"/>
          <w:szCs w:val="22"/>
        </w:rPr>
      </w:pPr>
    </w:p>
    <w:p w:rsidR="00C32970" w:rsidRPr="002E7B1D" w:rsidRDefault="00C32970" w:rsidP="00500B43">
      <w:pPr>
        <w:keepNext/>
        <w:ind w:firstLine="708"/>
        <w:jc w:val="both"/>
        <w:rPr>
          <w:sz w:val="22"/>
          <w:szCs w:val="22"/>
        </w:rPr>
      </w:pPr>
      <w:r w:rsidRPr="002E7B1D">
        <w:rPr>
          <w:b/>
          <w:sz w:val="22"/>
          <w:szCs w:val="22"/>
        </w:rPr>
        <w:t xml:space="preserve">Федеральное государственное бюджетное учреждение культуры «Государственный историко-культурный музей-заповедник «Московский Кремль» </w:t>
      </w:r>
      <w:r w:rsidRPr="002E7B1D">
        <w:rPr>
          <w:sz w:val="22"/>
          <w:szCs w:val="22"/>
        </w:rPr>
        <w:t xml:space="preserve">(Музеи Московского Кремля), именуемое в дальнейшем </w:t>
      </w:r>
      <w:r w:rsidRPr="002E7B1D">
        <w:rPr>
          <w:b/>
          <w:sz w:val="22"/>
          <w:szCs w:val="22"/>
        </w:rPr>
        <w:t>«Заказчик»</w:t>
      </w:r>
      <w:r w:rsidRPr="002E7B1D">
        <w:rPr>
          <w:sz w:val="22"/>
          <w:szCs w:val="22"/>
        </w:rPr>
        <w:t xml:space="preserve">, в лице заместителя генерального директора по финансам Гречишниковой Ирины Алексеевны, действующего на основании доверенности б/н от 12.01.2026 г., с одной стороны, и </w:t>
      </w:r>
      <w:r>
        <w:rPr>
          <w:b/>
          <w:sz w:val="22"/>
          <w:szCs w:val="22"/>
        </w:rPr>
        <w:t>_____________________________________________________</w:t>
      </w:r>
      <w:r w:rsidRPr="00086365">
        <w:rPr>
          <w:b/>
          <w:sz w:val="22"/>
          <w:szCs w:val="22"/>
        </w:rPr>
        <w:t xml:space="preserve"> (</w:t>
      </w:r>
      <w:r>
        <w:rPr>
          <w:b/>
          <w:sz w:val="22"/>
          <w:szCs w:val="22"/>
        </w:rPr>
        <w:t>________________</w:t>
      </w:r>
      <w:r w:rsidRPr="00086365">
        <w:rPr>
          <w:b/>
          <w:sz w:val="22"/>
          <w:szCs w:val="22"/>
        </w:rPr>
        <w:t>)</w:t>
      </w:r>
      <w:r w:rsidRPr="00086365">
        <w:rPr>
          <w:sz w:val="22"/>
          <w:szCs w:val="22"/>
        </w:rPr>
        <w:t>,</w:t>
      </w:r>
      <w:r w:rsidRPr="006D6837">
        <w:rPr>
          <w:sz w:val="22"/>
          <w:szCs w:val="22"/>
        </w:rPr>
        <w:t xml:space="preserve"> именуем</w:t>
      </w:r>
      <w:r>
        <w:rPr>
          <w:sz w:val="22"/>
          <w:szCs w:val="22"/>
        </w:rPr>
        <w:t xml:space="preserve">ое </w:t>
      </w:r>
      <w:r w:rsidRPr="006D6837">
        <w:rPr>
          <w:sz w:val="22"/>
          <w:szCs w:val="22"/>
        </w:rPr>
        <w:t xml:space="preserve">в дальнейшем </w:t>
      </w:r>
      <w:r w:rsidRPr="006D6837">
        <w:rPr>
          <w:b/>
          <w:sz w:val="22"/>
          <w:szCs w:val="22"/>
        </w:rPr>
        <w:t>«Поставщик»</w:t>
      </w:r>
      <w:r w:rsidRPr="006D6837">
        <w:rPr>
          <w:sz w:val="22"/>
          <w:szCs w:val="22"/>
        </w:rPr>
        <w:t xml:space="preserve">, </w:t>
      </w:r>
      <w:r w:rsidRPr="006D6837">
        <w:rPr>
          <w:bCs/>
          <w:spacing w:val="-2"/>
          <w:sz w:val="22"/>
          <w:szCs w:val="22"/>
        </w:rPr>
        <w:t xml:space="preserve">в лице </w:t>
      </w:r>
      <w:r>
        <w:rPr>
          <w:bCs/>
          <w:spacing w:val="-2"/>
          <w:sz w:val="22"/>
          <w:szCs w:val="22"/>
        </w:rPr>
        <w:t>________________________________________________</w:t>
      </w:r>
      <w:r w:rsidRPr="006D6837">
        <w:rPr>
          <w:bCs/>
          <w:spacing w:val="-2"/>
          <w:sz w:val="22"/>
          <w:szCs w:val="22"/>
        </w:rPr>
        <w:t xml:space="preserve"> </w:t>
      </w:r>
      <w:r>
        <w:rPr>
          <w:bCs/>
          <w:spacing w:val="-2"/>
          <w:sz w:val="22"/>
          <w:szCs w:val="22"/>
        </w:rPr>
        <w:t>________________________________________</w:t>
      </w:r>
      <w:r w:rsidRPr="006D6837">
        <w:rPr>
          <w:bCs/>
          <w:spacing w:val="-2"/>
          <w:sz w:val="22"/>
          <w:szCs w:val="22"/>
        </w:rPr>
        <w:t>,</w:t>
      </w:r>
      <w:r w:rsidRPr="006D6837">
        <w:rPr>
          <w:sz w:val="22"/>
          <w:szCs w:val="22"/>
        </w:rPr>
        <w:t xml:space="preserve"> действующе</w:t>
      </w:r>
      <w:r>
        <w:rPr>
          <w:sz w:val="22"/>
          <w:szCs w:val="22"/>
        </w:rPr>
        <w:t>го</w:t>
      </w:r>
      <w:r w:rsidRPr="006D6837">
        <w:rPr>
          <w:sz w:val="22"/>
          <w:szCs w:val="22"/>
        </w:rPr>
        <w:t xml:space="preserve"> на основании </w:t>
      </w:r>
      <w:r>
        <w:rPr>
          <w:sz w:val="22"/>
          <w:szCs w:val="22"/>
        </w:rPr>
        <w:t>______________________</w:t>
      </w:r>
      <w:r w:rsidRPr="006D6837">
        <w:rPr>
          <w:sz w:val="22"/>
          <w:szCs w:val="22"/>
        </w:rPr>
        <w:t xml:space="preserve">, </w:t>
      </w:r>
      <w:r w:rsidRPr="002E7B1D">
        <w:rPr>
          <w:sz w:val="22"/>
          <w:szCs w:val="22"/>
        </w:rPr>
        <w:t xml:space="preserve">  с другой стороны, вместе именуемые «Стороны», в соответствии с п. 5 ч. 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 (далее – Контракт) о нижеследующем.</w:t>
      </w:r>
    </w:p>
    <w:p w:rsidR="00C32970" w:rsidRDefault="00C32970" w:rsidP="00C32970">
      <w:pPr>
        <w:jc w:val="both"/>
        <w:rPr>
          <w:sz w:val="22"/>
          <w:szCs w:val="22"/>
        </w:rPr>
      </w:pPr>
    </w:p>
    <w:p w:rsidR="00C32970" w:rsidRPr="006D6837" w:rsidRDefault="00C32970" w:rsidP="00C32970">
      <w:pPr>
        <w:numPr>
          <w:ilvl w:val="0"/>
          <w:numId w:val="1"/>
        </w:numPr>
        <w:jc w:val="center"/>
        <w:outlineLvl w:val="0"/>
        <w:rPr>
          <w:b/>
          <w:sz w:val="22"/>
          <w:szCs w:val="22"/>
        </w:rPr>
      </w:pPr>
      <w:r w:rsidRPr="006D6837">
        <w:rPr>
          <w:b/>
          <w:sz w:val="22"/>
          <w:szCs w:val="22"/>
        </w:rPr>
        <w:t>ПРЕДМЕТ КОНТРАКТА</w:t>
      </w:r>
    </w:p>
    <w:p w:rsidR="00C32970" w:rsidRPr="006D6837" w:rsidRDefault="00C32970" w:rsidP="00C32970">
      <w:pPr>
        <w:pStyle w:val="a3"/>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Поставщик обязуется поставить Заказчику </w:t>
      </w:r>
      <w:r>
        <w:rPr>
          <w:rFonts w:ascii="Times New Roman" w:hAnsi="Times New Roman"/>
          <w:b/>
          <w:color w:val="auto"/>
          <w:sz w:val="22"/>
          <w:szCs w:val="22"/>
        </w:rPr>
        <w:t>запасные части и расходные материалы для компьютерного оборудования</w:t>
      </w:r>
      <w:r w:rsidRPr="006D6837">
        <w:rPr>
          <w:rFonts w:ascii="Times New Roman" w:hAnsi="Times New Roman"/>
          <w:b/>
          <w:color w:val="auto"/>
          <w:sz w:val="22"/>
          <w:szCs w:val="22"/>
        </w:rPr>
        <w:t xml:space="preserve"> </w:t>
      </w:r>
      <w:r w:rsidRPr="006D6837">
        <w:rPr>
          <w:rFonts w:ascii="Times New Roman" w:hAnsi="Times New Roman"/>
          <w:color w:val="auto"/>
          <w:sz w:val="22"/>
          <w:szCs w:val="22"/>
        </w:rPr>
        <w:t>(далее – Товар) в строгом соответствии со Спецификацией (Приложение №</w:t>
      </w:r>
      <w:r>
        <w:rPr>
          <w:rFonts w:ascii="Times New Roman" w:hAnsi="Times New Roman"/>
          <w:color w:val="auto"/>
          <w:sz w:val="22"/>
          <w:szCs w:val="22"/>
        </w:rPr>
        <w:t xml:space="preserve"> </w:t>
      </w:r>
      <w:r w:rsidRPr="006D6837">
        <w:rPr>
          <w:rFonts w:ascii="Times New Roman" w:hAnsi="Times New Roman"/>
          <w:color w:val="auto"/>
          <w:sz w:val="22"/>
          <w:szCs w:val="22"/>
        </w:rPr>
        <w:t>1</w:t>
      </w:r>
      <w:r>
        <w:rPr>
          <w:rFonts w:ascii="Times New Roman" w:hAnsi="Times New Roman"/>
          <w:color w:val="auto"/>
          <w:sz w:val="22"/>
          <w:szCs w:val="22"/>
        </w:rPr>
        <w:t xml:space="preserve"> к Контракту</w:t>
      </w:r>
      <w:r w:rsidRPr="006D6837">
        <w:rPr>
          <w:rFonts w:ascii="Times New Roman" w:hAnsi="Times New Roman"/>
          <w:color w:val="auto"/>
          <w:sz w:val="22"/>
          <w:szCs w:val="22"/>
        </w:rPr>
        <w:t>).</w:t>
      </w:r>
      <w:r w:rsidRPr="00C471BB">
        <w:rPr>
          <w:rFonts w:ascii="Times New Roman" w:hAnsi="Times New Roman"/>
          <w:color w:val="auto"/>
          <w:sz w:val="22"/>
          <w:szCs w:val="22"/>
        </w:rPr>
        <w:t xml:space="preserve"> </w:t>
      </w:r>
      <w:r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Pr="00086365">
        <w:rPr>
          <w:rFonts w:ascii="Times New Roman" w:hAnsi="Times New Roman"/>
          <w:color w:val="auto"/>
          <w:sz w:val="22"/>
          <w:szCs w:val="22"/>
        </w:rPr>
        <w:t>государственным</w:t>
      </w:r>
      <w:r w:rsidRPr="006D6837">
        <w:rPr>
          <w:rFonts w:ascii="Times New Roman" w:hAnsi="Times New Roman"/>
          <w:color w:val="auto"/>
          <w:sz w:val="22"/>
          <w:szCs w:val="22"/>
        </w:rPr>
        <w:t xml:space="preserve"> и отраслевым стандартам, техническим условиям, требованиям, предъявляемым к безопасности Товара. Заказчик обязуется принять и оплатить поставленный Товар.</w:t>
      </w:r>
    </w:p>
    <w:p w:rsidR="00C32970" w:rsidRDefault="00C32970" w:rsidP="00C32970">
      <w:pPr>
        <w:pStyle w:val="a3"/>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1.2. Товар доставляется Заказчику единовременно по адресу: г. Москва, ул. Манежная, д. 7, стр. 3, </w:t>
      </w:r>
      <w:r>
        <w:rPr>
          <w:rFonts w:ascii="Times New Roman" w:hAnsi="Times New Roman"/>
          <w:color w:val="auto"/>
          <w:sz w:val="22"/>
          <w:szCs w:val="22"/>
        </w:rPr>
        <w:t xml:space="preserve">офис. 318 </w:t>
      </w:r>
      <w:r w:rsidRPr="006D6837">
        <w:rPr>
          <w:rFonts w:ascii="Times New Roman" w:hAnsi="Times New Roman"/>
          <w:color w:val="auto"/>
          <w:sz w:val="22"/>
          <w:szCs w:val="22"/>
        </w:rPr>
        <w:t xml:space="preserve">в течение </w:t>
      </w:r>
      <w:r>
        <w:rPr>
          <w:rFonts w:ascii="Times New Roman" w:hAnsi="Times New Roman"/>
          <w:color w:val="auto"/>
          <w:sz w:val="22"/>
          <w:szCs w:val="22"/>
        </w:rPr>
        <w:t>3</w:t>
      </w:r>
      <w:r w:rsidRPr="006D6837">
        <w:rPr>
          <w:rFonts w:ascii="Times New Roman" w:hAnsi="Times New Roman"/>
          <w:color w:val="auto"/>
          <w:sz w:val="22"/>
          <w:szCs w:val="22"/>
        </w:rPr>
        <w:t>0 (</w:t>
      </w:r>
      <w:r>
        <w:rPr>
          <w:rFonts w:ascii="Times New Roman" w:hAnsi="Times New Roman"/>
          <w:color w:val="auto"/>
          <w:sz w:val="22"/>
          <w:szCs w:val="22"/>
        </w:rPr>
        <w:t>Тридцати</w:t>
      </w:r>
      <w:r w:rsidRPr="006D6837">
        <w:rPr>
          <w:rFonts w:ascii="Times New Roman" w:hAnsi="Times New Roman"/>
          <w:color w:val="auto"/>
          <w:sz w:val="22"/>
          <w:szCs w:val="22"/>
        </w:rPr>
        <w:t xml:space="preserve">) </w:t>
      </w:r>
      <w:r>
        <w:rPr>
          <w:rFonts w:ascii="Times New Roman" w:hAnsi="Times New Roman"/>
          <w:color w:val="auto"/>
          <w:sz w:val="22"/>
          <w:szCs w:val="22"/>
        </w:rPr>
        <w:t>календарных</w:t>
      </w:r>
      <w:r w:rsidRPr="006D6837">
        <w:rPr>
          <w:rFonts w:ascii="Times New Roman" w:hAnsi="Times New Roman"/>
          <w:color w:val="auto"/>
          <w:sz w:val="22"/>
          <w:szCs w:val="22"/>
        </w:rPr>
        <w:t xml:space="preserve"> дней со дня заключения Контракта. Поставщик самостоятельно обеспечивает доставку, погрузку/выгрузку Товара, а также </w:t>
      </w:r>
      <w:r>
        <w:rPr>
          <w:rFonts w:ascii="Times New Roman" w:hAnsi="Times New Roman"/>
          <w:color w:val="auto"/>
          <w:sz w:val="22"/>
          <w:szCs w:val="22"/>
        </w:rPr>
        <w:t xml:space="preserve">самостоятельно </w:t>
      </w:r>
      <w:r w:rsidRPr="006D6837">
        <w:rPr>
          <w:rFonts w:ascii="Times New Roman" w:hAnsi="Times New Roman"/>
          <w:color w:val="auto"/>
          <w:sz w:val="22"/>
          <w:szCs w:val="22"/>
        </w:rPr>
        <w:t xml:space="preserve">несет иные расходы, связанные с выполнением </w:t>
      </w:r>
      <w:r>
        <w:rPr>
          <w:rFonts w:ascii="Times New Roman" w:hAnsi="Times New Roman"/>
          <w:color w:val="auto"/>
          <w:sz w:val="22"/>
          <w:szCs w:val="22"/>
        </w:rPr>
        <w:t>контрактных</w:t>
      </w:r>
      <w:r w:rsidRPr="006D6837">
        <w:rPr>
          <w:rFonts w:ascii="Times New Roman" w:hAnsi="Times New Roman"/>
          <w:color w:val="auto"/>
          <w:sz w:val="22"/>
          <w:szCs w:val="22"/>
        </w:rPr>
        <w:t xml:space="preserve"> обязательств.</w:t>
      </w:r>
    </w:p>
    <w:p w:rsidR="00C32970" w:rsidRPr="00D81A11" w:rsidRDefault="00C32970" w:rsidP="00C32970"/>
    <w:p w:rsidR="00C32970" w:rsidRPr="006D6837" w:rsidRDefault="00C32970" w:rsidP="00C32970">
      <w:pPr>
        <w:numPr>
          <w:ilvl w:val="0"/>
          <w:numId w:val="1"/>
        </w:numPr>
        <w:ind w:left="0"/>
        <w:jc w:val="center"/>
        <w:rPr>
          <w:b/>
          <w:sz w:val="22"/>
          <w:szCs w:val="22"/>
        </w:rPr>
      </w:pPr>
      <w:r w:rsidRPr="006D6837">
        <w:rPr>
          <w:b/>
          <w:sz w:val="22"/>
          <w:szCs w:val="22"/>
        </w:rPr>
        <w:t>ПРАВА И ОБЯЗАННОСТИ СТОРОН</w:t>
      </w:r>
    </w:p>
    <w:p w:rsidR="00C32970" w:rsidRPr="006D6837" w:rsidRDefault="00C32970" w:rsidP="00C32970">
      <w:pPr>
        <w:jc w:val="both"/>
        <w:rPr>
          <w:b/>
          <w:sz w:val="22"/>
          <w:szCs w:val="22"/>
        </w:rPr>
      </w:pPr>
      <w:r w:rsidRPr="006D6837">
        <w:rPr>
          <w:b/>
          <w:sz w:val="22"/>
          <w:szCs w:val="22"/>
        </w:rPr>
        <w:t>2.1.</w:t>
      </w:r>
      <w:r w:rsidRPr="006D6837">
        <w:rPr>
          <w:sz w:val="22"/>
          <w:szCs w:val="22"/>
        </w:rPr>
        <w:t xml:space="preserve"> </w:t>
      </w:r>
      <w:r w:rsidRPr="006D6837">
        <w:rPr>
          <w:b/>
          <w:sz w:val="22"/>
          <w:szCs w:val="22"/>
        </w:rPr>
        <w:t>Заказчик обязуется:</w:t>
      </w:r>
    </w:p>
    <w:p w:rsidR="00C32970" w:rsidRPr="006D6837" w:rsidRDefault="00C32970" w:rsidP="00C32970">
      <w:pPr>
        <w:jc w:val="both"/>
        <w:rPr>
          <w:sz w:val="22"/>
          <w:szCs w:val="22"/>
        </w:rPr>
      </w:pPr>
      <w:r w:rsidRPr="006D6837">
        <w:rPr>
          <w:sz w:val="22"/>
          <w:szCs w:val="22"/>
        </w:rPr>
        <w:t xml:space="preserve">2.1.1. Принять поставленный Товар в случае его соответствия требованиям, изложенным в Контракте, при предоставлении Поставщиком всех относящихся к Товару документов, необходимость наличия которых установлена действующим </w:t>
      </w:r>
      <w:r>
        <w:rPr>
          <w:sz w:val="22"/>
          <w:szCs w:val="22"/>
        </w:rPr>
        <w:t>законодательством</w:t>
      </w:r>
      <w:r w:rsidRPr="006D6837">
        <w:rPr>
          <w:sz w:val="22"/>
          <w:szCs w:val="22"/>
        </w:rPr>
        <w:t xml:space="preserve">. </w:t>
      </w:r>
    </w:p>
    <w:p w:rsidR="00C32970" w:rsidRPr="006D6837" w:rsidRDefault="00C32970" w:rsidP="00C32970">
      <w:pPr>
        <w:jc w:val="both"/>
        <w:rPr>
          <w:sz w:val="22"/>
          <w:szCs w:val="22"/>
        </w:rPr>
      </w:pPr>
      <w:r w:rsidRPr="006D6837">
        <w:rPr>
          <w:sz w:val="22"/>
          <w:szCs w:val="22"/>
        </w:rPr>
        <w:t>2.1.2. В течение 3 (Трех)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Контракта.</w:t>
      </w:r>
    </w:p>
    <w:p w:rsidR="00C32970" w:rsidRPr="006D6837" w:rsidRDefault="00C32970" w:rsidP="00C32970">
      <w:pPr>
        <w:jc w:val="both"/>
        <w:rPr>
          <w:sz w:val="22"/>
          <w:szCs w:val="22"/>
        </w:rPr>
      </w:pPr>
      <w:r w:rsidRPr="006D6837">
        <w:rPr>
          <w:sz w:val="22"/>
          <w:szCs w:val="22"/>
        </w:rPr>
        <w:t>2.1.3. В целях оперативного решения вопросов, связанных с выполнением контрактных обязательств, контроля за качеством предоставленного Товара и сроками</w:t>
      </w:r>
      <w:r>
        <w:rPr>
          <w:sz w:val="22"/>
          <w:szCs w:val="22"/>
        </w:rPr>
        <w:t xml:space="preserve">, </w:t>
      </w:r>
      <w:r w:rsidRPr="006D6837">
        <w:rPr>
          <w:sz w:val="22"/>
          <w:szCs w:val="22"/>
        </w:rPr>
        <w:t xml:space="preserve">назначить своего полномочного представителя: </w:t>
      </w:r>
    </w:p>
    <w:p w:rsidR="00C32970" w:rsidRPr="00E437BB" w:rsidRDefault="00C32970" w:rsidP="00C32970">
      <w:pPr>
        <w:jc w:val="both"/>
        <w:rPr>
          <w:sz w:val="22"/>
          <w:szCs w:val="22"/>
        </w:rPr>
      </w:pPr>
      <w:r w:rsidRPr="001E7972">
        <w:rPr>
          <w:b/>
          <w:i/>
          <w:sz w:val="22"/>
          <w:szCs w:val="22"/>
        </w:rPr>
        <w:t xml:space="preserve">Веселова Андрея Александровича, тел. +7 (495) 695-42-14, эл. почта: </w:t>
      </w:r>
      <w:hyperlink r:id="rId7" w:history="1">
        <w:r w:rsidRPr="001E7972">
          <w:rPr>
            <w:rStyle w:val="ad"/>
            <w:b/>
            <w:i/>
            <w:sz w:val="22"/>
            <w:szCs w:val="22"/>
            <w:lang w:val="en-US"/>
          </w:rPr>
          <w:t>ves</w:t>
        </w:r>
        <w:r w:rsidRPr="001E7972">
          <w:rPr>
            <w:rStyle w:val="ad"/>
            <w:b/>
            <w:i/>
            <w:sz w:val="22"/>
            <w:szCs w:val="22"/>
          </w:rPr>
          <w:t>@</w:t>
        </w:r>
        <w:r w:rsidRPr="001E7972">
          <w:rPr>
            <w:rStyle w:val="ad"/>
            <w:b/>
            <w:i/>
            <w:sz w:val="22"/>
            <w:szCs w:val="22"/>
            <w:lang w:val="en-US"/>
          </w:rPr>
          <w:t>kremlin</w:t>
        </w:r>
        <w:r w:rsidRPr="001E7972">
          <w:rPr>
            <w:rStyle w:val="ad"/>
            <w:b/>
            <w:i/>
            <w:sz w:val="22"/>
            <w:szCs w:val="22"/>
          </w:rPr>
          <w:t>.</w:t>
        </w:r>
        <w:r w:rsidRPr="001E7972">
          <w:rPr>
            <w:rStyle w:val="ad"/>
            <w:b/>
            <w:i/>
            <w:sz w:val="22"/>
            <w:szCs w:val="22"/>
            <w:lang w:val="en-US"/>
          </w:rPr>
          <w:t>museum</w:t>
        </w:r>
        <w:r w:rsidRPr="001E7972">
          <w:rPr>
            <w:rStyle w:val="ad"/>
            <w:b/>
            <w:i/>
            <w:sz w:val="22"/>
            <w:szCs w:val="22"/>
          </w:rPr>
          <w:t>.</w:t>
        </w:r>
        <w:r w:rsidRPr="001E7972">
          <w:rPr>
            <w:rStyle w:val="ad"/>
            <w:b/>
            <w:i/>
            <w:sz w:val="22"/>
            <w:szCs w:val="22"/>
            <w:lang w:val="en-US"/>
          </w:rPr>
          <w:t>ru</w:t>
        </w:r>
      </w:hyperlink>
      <w:r w:rsidRPr="001E7972">
        <w:rPr>
          <w:sz w:val="22"/>
          <w:szCs w:val="22"/>
        </w:rPr>
        <w:t>.</w:t>
      </w:r>
    </w:p>
    <w:p w:rsidR="00C32970" w:rsidRPr="006D6837" w:rsidRDefault="00C32970" w:rsidP="00C32970">
      <w:pPr>
        <w:jc w:val="both"/>
        <w:rPr>
          <w:sz w:val="22"/>
          <w:szCs w:val="22"/>
        </w:rPr>
      </w:pPr>
      <w:r w:rsidRPr="006D6837">
        <w:rPr>
          <w:sz w:val="22"/>
          <w:szCs w:val="22"/>
        </w:rPr>
        <w:t>2.1.4. Уведомлять Поставщика о выявленных в течение гарантийного срока недостатках в качестве Товара, по телефону</w:t>
      </w:r>
      <w:r w:rsidRPr="0099161D">
        <w:rPr>
          <w:sz w:val="22"/>
          <w:szCs w:val="22"/>
        </w:rPr>
        <w:t xml:space="preserve">: </w:t>
      </w:r>
      <w:r>
        <w:rPr>
          <w:b/>
          <w:i/>
          <w:sz w:val="22"/>
          <w:szCs w:val="22"/>
        </w:rPr>
        <w:t>_________________________,</w:t>
      </w:r>
      <w:r w:rsidRPr="0099161D">
        <w:rPr>
          <w:sz w:val="22"/>
          <w:szCs w:val="22"/>
        </w:rPr>
        <w:t xml:space="preserve"> а также</w:t>
      </w:r>
      <w:r w:rsidRPr="006D6837">
        <w:rPr>
          <w:sz w:val="22"/>
          <w:szCs w:val="22"/>
        </w:rPr>
        <w:t xml:space="preserve"> иными, обеспечивающими письменную форму передачи информации, способами. Заказчик также уведомляет Поставщика о предъявлении третьими лицами каких-либо требований, связанных с переходом к Заказчику права собственности на Товар.</w:t>
      </w:r>
    </w:p>
    <w:p w:rsidR="00C32970" w:rsidRPr="006D6837" w:rsidRDefault="00C32970" w:rsidP="00C32970">
      <w:pPr>
        <w:tabs>
          <w:tab w:val="left" w:pos="5730"/>
        </w:tabs>
        <w:jc w:val="both"/>
        <w:rPr>
          <w:b/>
          <w:sz w:val="22"/>
          <w:szCs w:val="22"/>
        </w:rPr>
      </w:pPr>
      <w:r w:rsidRPr="006D6837">
        <w:rPr>
          <w:b/>
          <w:sz w:val="22"/>
          <w:szCs w:val="22"/>
        </w:rPr>
        <w:t>2.2.  Заказчик вправе:</w:t>
      </w:r>
      <w:r w:rsidRPr="006D6837">
        <w:rPr>
          <w:b/>
          <w:sz w:val="22"/>
          <w:szCs w:val="22"/>
        </w:rPr>
        <w:tab/>
      </w:r>
    </w:p>
    <w:p w:rsidR="00C32970" w:rsidRPr="006D6837" w:rsidRDefault="00C32970" w:rsidP="00C32970">
      <w:pPr>
        <w:jc w:val="both"/>
        <w:rPr>
          <w:sz w:val="22"/>
          <w:szCs w:val="22"/>
        </w:rPr>
      </w:pPr>
      <w:r w:rsidRPr="006D6837">
        <w:rPr>
          <w:sz w:val="22"/>
          <w:szCs w:val="22"/>
        </w:rPr>
        <w:t>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Контракта. При отказе от приемки Товара составляется соответствующий акт с указанием мотивированной причины отказа Заказчика от приемки Товара.</w:t>
      </w:r>
    </w:p>
    <w:p w:rsidR="00C32970" w:rsidRPr="006D6837" w:rsidRDefault="00C32970" w:rsidP="00C32970">
      <w:pPr>
        <w:jc w:val="both"/>
        <w:rPr>
          <w:sz w:val="22"/>
          <w:szCs w:val="22"/>
        </w:rPr>
      </w:pPr>
      <w:r w:rsidRPr="006D6837">
        <w:rPr>
          <w:sz w:val="22"/>
          <w:szCs w:val="22"/>
        </w:rPr>
        <w:t>2.2.2.</w:t>
      </w:r>
      <w:r w:rsidRPr="006D6837">
        <w:rPr>
          <w:sz w:val="22"/>
          <w:szCs w:val="22"/>
        </w:rPr>
        <w:tab/>
        <w:t>Возвращать Поставщику Товар, поставленный с нарушением требований Контракта, если такие нарушения не были выявлены в ходе проверки, а также Товар, в котором в течение гарантийного срока были обнаружены какие-либо скрытые недостатки.</w:t>
      </w:r>
    </w:p>
    <w:p w:rsidR="00C32970" w:rsidRPr="006D6837" w:rsidRDefault="00C32970" w:rsidP="00C32970">
      <w:pPr>
        <w:jc w:val="both"/>
        <w:rPr>
          <w:sz w:val="22"/>
          <w:szCs w:val="22"/>
        </w:rPr>
      </w:pPr>
      <w:r w:rsidRPr="006D6837">
        <w:rPr>
          <w:sz w:val="22"/>
          <w:szCs w:val="22"/>
        </w:rPr>
        <w:t>2.2.3. Требовать от Поставщика вывоза (в течение трех рабочих дней) поставленного с нарушением условий о качестве, комплектности Товара с территории Заказчика. Вывоз осуществляется за счет Поставщика.</w:t>
      </w:r>
    </w:p>
    <w:p w:rsidR="00C32970" w:rsidRPr="006D6837" w:rsidRDefault="00C32970" w:rsidP="00C32970">
      <w:pPr>
        <w:jc w:val="both"/>
        <w:rPr>
          <w:sz w:val="22"/>
          <w:szCs w:val="22"/>
        </w:rPr>
      </w:pPr>
      <w:r w:rsidRPr="006D6837">
        <w:rPr>
          <w:sz w:val="22"/>
          <w:szCs w:val="22"/>
        </w:rPr>
        <w:lastRenderedPageBreak/>
        <w:t>2.2.4. На протяжении всего гарантийного срока требовать от Поставщика устранения выявленных недостатков в Товаре либо замены Товара, если выявленные в Товаре недостатки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C32970" w:rsidRPr="006D6837" w:rsidRDefault="00C32970" w:rsidP="00C32970">
      <w:pPr>
        <w:jc w:val="both"/>
        <w:rPr>
          <w:sz w:val="22"/>
          <w:szCs w:val="22"/>
        </w:rPr>
      </w:pPr>
      <w:r w:rsidRPr="006D6837">
        <w:rPr>
          <w:sz w:val="22"/>
          <w:szCs w:val="22"/>
        </w:rPr>
        <w:t>2.2.5. Запрашивать у Поставщика любую документацию и информацию, относящуюся к предмету Контракта.</w:t>
      </w:r>
    </w:p>
    <w:p w:rsidR="00C32970" w:rsidRPr="006D6837" w:rsidRDefault="00C32970" w:rsidP="00C32970">
      <w:pPr>
        <w:jc w:val="both"/>
        <w:rPr>
          <w:b/>
          <w:sz w:val="22"/>
          <w:szCs w:val="22"/>
        </w:rPr>
      </w:pPr>
      <w:r>
        <w:rPr>
          <w:b/>
          <w:sz w:val="22"/>
          <w:szCs w:val="22"/>
        </w:rPr>
        <w:t>2.3.</w:t>
      </w:r>
      <w:r w:rsidRPr="006D6837">
        <w:rPr>
          <w:b/>
          <w:sz w:val="22"/>
          <w:szCs w:val="22"/>
        </w:rPr>
        <w:t>Поставщик обязуется:</w:t>
      </w:r>
    </w:p>
    <w:p w:rsidR="00C32970" w:rsidRPr="006D6837" w:rsidRDefault="00C32970" w:rsidP="00C32970">
      <w:pPr>
        <w:pStyle w:val="a3"/>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Осуществить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по </w:t>
      </w:r>
      <w:r w:rsidRPr="00086365">
        <w:rPr>
          <w:rFonts w:ascii="Times New Roman" w:hAnsi="Times New Roman"/>
          <w:color w:val="auto"/>
          <w:sz w:val="22"/>
          <w:szCs w:val="22"/>
        </w:rPr>
        <w:t>товарной накладной (унифицированная форма № ТОРГ-12)</w:t>
      </w:r>
      <w:r>
        <w:rPr>
          <w:rFonts w:ascii="Times New Roman" w:hAnsi="Times New Roman"/>
          <w:color w:val="auto"/>
          <w:sz w:val="22"/>
          <w:szCs w:val="22"/>
        </w:rPr>
        <w:t xml:space="preserve"> либо универсальному передаточному документу (далее – УПД) </w:t>
      </w:r>
      <w:r w:rsidRPr="006D6837">
        <w:rPr>
          <w:rFonts w:ascii="Times New Roman" w:hAnsi="Times New Roman"/>
          <w:color w:val="auto"/>
          <w:sz w:val="22"/>
          <w:szCs w:val="22"/>
        </w:rPr>
        <w:t xml:space="preserve">с указанием наименования, количества и стоимости. Дату и время доставки Товара Поставщик предварительно согласовывает с Заказчиком не позднее, чем за один рабочий день, по телефону: </w:t>
      </w:r>
      <w:r w:rsidRPr="00BC20FA">
        <w:rPr>
          <w:rFonts w:ascii="Times New Roman" w:eastAsia="Times New Roman" w:hAnsi="Times New Roman"/>
          <w:b/>
          <w:i/>
          <w:color w:val="auto"/>
          <w:spacing w:val="0"/>
          <w:kern w:val="0"/>
          <w:sz w:val="22"/>
          <w:szCs w:val="22"/>
        </w:rPr>
        <w:t>+7 (495) 695-42-14</w:t>
      </w:r>
      <w:r w:rsidRPr="006D6837">
        <w:rPr>
          <w:rFonts w:ascii="Times New Roman" w:eastAsia="Times New Roman" w:hAnsi="Times New Roman"/>
          <w:b/>
          <w:i/>
          <w:color w:val="auto"/>
          <w:spacing w:val="0"/>
          <w:kern w:val="0"/>
          <w:sz w:val="22"/>
          <w:szCs w:val="22"/>
        </w:rPr>
        <w:t>.</w:t>
      </w:r>
    </w:p>
    <w:p w:rsidR="00C32970" w:rsidRPr="006D6837" w:rsidRDefault="00C32970" w:rsidP="00C32970">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2.3.2. Нести риск случайной гибели/повреждения Товара вплоть до дня его приемки Заказчиком. </w:t>
      </w:r>
    </w:p>
    <w:p w:rsidR="00C32970" w:rsidRPr="006D6837" w:rsidRDefault="00C32970" w:rsidP="00C32970">
      <w:pPr>
        <w:jc w:val="both"/>
        <w:rPr>
          <w:sz w:val="22"/>
          <w:szCs w:val="22"/>
        </w:rPr>
      </w:pPr>
      <w:r w:rsidRPr="006D6837">
        <w:rPr>
          <w:sz w:val="22"/>
          <w:szCs w:val="22"/>
        </w:rPr>
        <w:t>2.3.3. Заменить Товар, не 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w:t>
      </w:r>
    </w:p>
    <w:p w:rsidR="00C32970" w:rsidRPr="006D6837" w:rsidRDefault="00C32970" w:rsidP="00C32970">
      <w:pPr>
        <w:jc w:val="both"/>
        <w:rPr>
          <w:sz w:val="22"/>
          <w:szCs w:val="22"/>
        </w:rPr>
      </w:pPr>
      <w:r w:rsidRPr="006D6837">
        <w:rPr>
          <w:sz w:val="22"/>
          <w:szCs w:val="22"/>
        </w:rPr>
        <w:t>2.3.4. В течение 3 (Трех) рабочих дней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C32970" w:rsidRPr="006D6837" w:rsidRDefault="00C32970" w:rsidP="00C32970">
      <w:pPr>
        <w:jc w:val="both"/>
        <w:rPr>
          <w:sz w:val="22"/>
          <w:szCs w:val="22"/>
        </w:rPr>
      </w:pPr>
      <w:r w:rsidRPr="006D6837">
        <w:rPr>
          <w:sz w:val="22"/>
          <w:szCs w:val="22"/>
        </w:rPr>
        <w:t xml:space="preserve">2.3.5. Время, затраченное Поставщиком на замену Товара, устранение выявленных при его приемке недостатков, не продлевает срок поставки, установленный п. 1.2. Контракта. </w:t>
      </w:r>
    </w:p>
    <w:p w:rsidR="00C32970" w:rsidRPr="006D6837" w:rsidRDefault="00C32970" w:rsidP="00C32970">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2.3.6. 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Контракта.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Контракта.</w:t>
      </w:r>
    </w:p>
    <w:p w:rsidR="00C32970" w:rsidRPr="006D6837" w:rsidRDefault="00C32970" w:rsidP="00C32970">
      <w:pPr>
        <w:jc w:val="both"/>
        <w:rPr>
          <w:sz w:val="22"/>
          <w:szCs w:val="22"/>
        </w:rPr>
      </w:pPr>
      <w:r w:rsidRPr="006D6837">
        <w:rPr>
          <w:sz w:val="22"/>
          <w:szCs w:val="22"/>
        </w:rPr>
        <w:t xml:space="preserve">2.3.7. При транспортировке и погрузке-выгрузке Товара соблюдать необходимые меры предосторожности, направленные на обеспечение его сохранности. </w:t>
      </w:r>
    </w:p>
    <w:p w:rsidR="00C32970" w:rsidRPr="006D6837" w:rsidRDefault="00C32970" w:rsidP="00C32970">
      <w:pPr>
        <w:jc w:val="both"/>
        <w:rPr>
          <w:sz w:val="22"/>
          <w:szCs w:val="22"/>
        </w:rPr>
      </w:pPr>
      <w:r w:rsidRPr="006D6837">
        <w:rPr>
          <w:sz w:val="22"/>
          <w:szCs w:val="22"/>
        </w:rPr>
        <w:t xml:space="preserve">2.3.8. Установить на поставленный Товар </w:t>
      </w:r>
      <w:r w:rsidRPr="00086365">
        <w:rPr>
          <w:sz w:val="22"/>
          <w:szCs w:val="22"/>
        </w:rPr>
        <w:t>гарантийный срок</w:t>
      </w:r>
      <w:r w:rsidRPr="006D6837">
        <w:rPr>
          <w:color w:val="000000"/>
          <w:sz w:val="22"/>
          <w:szCs w:val="22"/>
        </w:rPr>
        <w:t xml:space="preserve">, не менее установленного производителем Товара, </w:t>
      </w:r>
      <w:r w:rsidRPr="006D6837">
        <w:rPr>
          <w:sz w:val="22"/>
          <w:szCs w:val="22"/>
        </w:rPr>
        <w:t xml:space="preserve">течение которого исчисляется со дня приемки Товара. Поставщик обязуется на протяжении срока действия гарантии за свой счет в течение 3 (Трех) рабочих дней, если иной срок не будет установлен Заказчиком в акте о выявленных недостатках, устранить любые недостатки, не выявленные Заказчиком при проверке и приемке Товара, либо заменить некачественный Товар. </w:t>
      </w:r>
    </w:p>
    <w:p w:rsidR="00C32970" w:rsidRPr="006D6837" w:rsidRDefault="00C32970" w:rsidP="00C32970">
      <w:pPr>
        <w:ind w:firstLine="709"/>
        <w:jc w:val="both"/>
        <w:rPr>
          <w:sz w:val="22"/>
          <w:szCs w:val="22"/>
        </w:rPr>
      </w:pPr>
      <w:r w:rsidRPr="006D6837">
        <w:rPr>
          <w:sz w:val="22"/>
          <w:szCs w:val="22"/>
        </w:rPr>
        <w:t>На протяжении действия предусмотренного Контрактом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Контракта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C32970" w:rsidRPr="006D6837" w:rsidRDefault="00C32970" w:rsidP="00C32970">
      <w:pPr>
        <w:jc w:val="both"/>
        <w:rPr>
          <w:sz w:val="22"/>
          <w:szCs w:val="22"/>
        </w:rPr>
      </w:pPr>
      <w:r w:rsidRPr="006D6837">
        <w:rPr>
          <w:sz w:val="22"/>
          <w:szCs w:val="22"/>
        </w:rPr>
        <w:t>2.3.9. Гарантировать Заказчику соблюдение следующих условий:</w:t>
      </w:r>
    </w:p>
    <w:p w:rsidR="00C32970" w:rsidRPr="006D6837" w:rsidRDefault="00C32970" w:rsidP="00C32970">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C32970" w:rsidRPr="006D6837" w:rsidRDefault="00C32970" w:rsidP="00C32970">
      <w:pPr>
        <w:ind w:firstLine="709"/>
        <w:jc w:val="both"/>
        <w:rPr>
          <w:sz w:val="22"/>
          <w:szCs w:val="22"/>
        </w:rPr>
      </w:pPr>
      <w:r w:rsidRPr="006D6837">
        <w:rPr>
          <w:sz w:val="22"/>
          <w:szCs w:val="22"/>
        </w:rPr>
        <w:t>- надлежащее качество и безопасность Товара;</w:t>
      </w:r>
    </w:p>
    <w:p w:rsidR="00C32970" w:rsidRPr="006D6837" w:rsidRDefault="00C32970" w:rsidP="00C32970">
      <w:pPr>
        <w:tabs>
          <w:tab w:val="left" w:pos="851"/>
        </w:tabs>
        <w:ind w:left="708" w:firstLine="1"/>
        <w:jc w:val="both"/>
        <w:rPr>
          <w:sz w:val="22"/>
          <w:szCs w:val="22"/>
        </w:rPr>
      </w:pPr>
      <w:r w:rsidRPr="006D6837">
        <w:rPr>
          <w:sz w:val="22"/>
          <w:szCs w:val="22"/>
        </w:rPr>
        <w:t>- наличие обязательных сертификатов Российской Федерации на поставленный Товар.</w:t>
      </w:r>
    </w:p>
    <w:p w:rsidR="00C32970" w:rsidRPr="006D6837" w:rsidRDefault="00C32970" w:rsidP="00C32970">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2.3.10. 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Контракта обязательства Поставщик возмещает Заказчику убытки, возникшие в связи  с таким неисполнением.</w:t>
      </w:r>
    </w:p>
    <w:p w:rsidR="00C32970" w:rsidRPr="006D6837" w:rsidRDefault="00C32970" w:rsidP="00C32970">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2.3.11. Поставщик передает Заказчику Товар, не обремененный правами третьих лиц. Право собственности на Товар переходит к Заказчику после его (Товара) приемки.</w:t>
      </w:r>
    </w:p>
    <w:p w:rsidR="00C32970" w:rsidRDefault="00C32970" w:rsidP="00C32970">
      <w:pPr>
        <w:pStyle w:val="ab"/>
        <w:jc w:val="both"/>
        <w:rPr>
          <w:sz w:val="22"/>
          <w:szCs w:val="22"/>
        </w:rPr>
      </w:pPr>
      <w:r w:rsidRPr="006D6837">
        <w:rPr>
          <w:sz w:val="22"/>
          <w:szCs w:val="22"/>
        </w:rPr>
        <w:t>2.3.12. В целях оперативного решения вопросов, связанных с выполнением контрактных обязательств, назначить своего полномочного представителя:</w:t>
      </w:r>
    </w:p>
    <w:p w:rsidR="00C32970" w:rsidRPr="00A37F0D" w:rsidRDefault="00C32970" w:rsidP="00C32970">
      <w:pPr>
        <w:pStyle w:val="ab"/>
        <w:jc w:val="both"/>
        <w:rPr>
          <w:b/>
          <w:i/>
          <w:sz w:val="22"/>
          <w:szCs w:val="22"/>
        </w:rPr>
      </w:pPr>
      <w:r w:rsidRPr="006D6837">
        <w:rPr>
          <w:sz w:val="22"/>
          <w:szCs w:val="22"/>
        </w:rPr>
        <w:t xml:space="preserve"> </w:t>
      </w:r>
      <w:r>
        <w:rPr>
          <w:sz w:val="22"/>
          <w:szCs w:val="22"/>
        </w:rPr>
        <w:t xml:space="preserve"> </w:t>
      </w:r>
      <w:r>
        <w:rPr>
          <w:b/>
          <w:i/>
          <w:sz w:val="22"/>
          <w:szCs w:val="22"/>
        </w:rPr>
        <w:t>_____________________________________________________________________________________.</w:t>
      </w:r>
    </w:p>
    <w:p w:rsidR="00C32970" w:rsidRDefault="00C32970" w:rsidP="00C32970">
      <w:pPr>
        <w:pStyle w:val="ab"/>
        <w:jc w:val="both"/>
        <w:rPr>
          <w:b/>
          <w:i/>
          <w:sz w:val="22"/>
          <w:szCs w:val="22"/>
        </w:rPr>
      </w:pPr>
    </w:p>
    <w:p w:rsidR="009C12DE" w:rsidRDefault="009C12DE" w:rsidP="00C32970">
      <w:pPr>
        <w:pStyle w:val="ab"/>
        <w:jc w:val="both"/>
        <w:rPr>
          <w:b/>
          <w:i/>
          <w:sz w:val="22"/>
          <w:szCs w:val="22"/>
        </w:rPr>
      </w:pPr>
    </w:p>
    <w:p w:rsidR="00C32970" w:rsidRPr="006D6837" w:rsidRDefault="00C32970" w:rsidP="00C32970">
      <w:pPr>
        <w:pStyle w:val="ab"/>
        <w:jc w:val="both"/>
        <w:rPr>
          <w:b/>
          <w:sz w:val="22"/>
          <w:szCs w:val="22"/>
        </w:rPr>
      </w:pPr>
      <w:r w:rsidRPr="000F37A5">
        <w:rPr>
          <w:b/>
          <w:i/>
          <w:sz w:val="22"/>
          <w:szCs w:val="22"/>
        </w:rPr>
        <w:lastRenderedPageBreak/>
        <w:t xml:space="preserve">  </w:t>
      </w:r>
      <w:r w:rsidRPr="006D6837">
        <w:rPr>
          <w:b/>
          <w:sz w:val="22"/>
          <w:szCs w:val="22"/>
        </w:rPr>
        <w:t>2.4.</w:t>
      </w:r>
      <w:r w:rsidRPr="006D6837">
        <w:rPr>
          <w:sz w:val="22"/>
          <w:szCs w:val="22"/>
        </w:rPr>
        <w:t xml:space="preserve"> </w:t>
      </w:r>
      <w:r w:rsidRPr="006D6837">
        <w:rPr>
          <w:b/>
          <w:sz w:val="22"/>
          <w:szCs w:val="22"/>
        </w:rPr>
        <w:t xml:space="preserve"> Поставщик вправе:</w:t>
      </w:r>
    </w:p>
    <w:p w:rsidR="00C32970" w:rsidRPr="006D6837" w:rsidRDefault="00C32970" w:rsidP="00C32970">
      <w:pPr>
        <w:jc w:val="both"/>
        <w:rPr>
          <w:b/>
          <w:sz w:val="22"/>
          <w:szCs w:val="22"/>
        </w:rPr>
      </w:pPr>
      <w:r w:rsidRPr="006D6837">
        <w:rPr>
          <w:sz w:val="22"/>
          <w:szCs w:val="22"/>
        </w:rPr>
        <w:t>2.4.1. Самостоятельно определять способы и условия поставки Товара, если это не противоречит законодательству.</w:t>
      </w:r>
    </w:p>
    <w:p w:rsidR="00C32970" w:rsidRPr="006D6837" w:rsidRDefault="00C32970" w:rsidP="00C32970">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C32970" w:rsidRPr="006D6837" w:rsidRDefault="00C32970" w:rsidP="00C32970">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2.4.3. Присутствовать при осуществлении проверки Заказчиком Товара.</w:t>
      </w:r>
    </w:p>
    <w:p w:rsidR="00C32970" w:rsidRDefault="00C32970" w:rsidP="00C32970">
      <w:pPr>
        <w:outlineLvl w:val="0"/>
        <w:rPr>
          <w:b/>
          <w:sz w:val="22"/>
          <w:szCs w:val="22"/>
          <w:highlight w:val="yellow"/>
        </w:rPr>
      </w:pPr>
    </w:p>
    <w:p w:rsidR="00C32970" w:rsidRPr="006D6837" w:rsidRDefault="00C32970" w:rsidP="00C32970">
      <w:pPr>
        <w:pStyle w:val="ConsNormal"/>
        <w:widowControl/>
        <w:numPr>
          <w:ilvl w:val="0"/>
          <w:numId w:val="1"/>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C32970" w:rsidRPr="006D6837" w:rsidRDefault="00C32970" w:rsidP="00C32970">
      <w:pPr>
        <w:jc w:val="both"/>
        <w:rPr>
          <w:sz w:val="22"/>
          <w:szCs w:val="22"/>
        </w:rPr>
      </w:pPr>
      <w:r w:rsidRPr="006D6837">
        <w:rPr>
          <w:sz w:val="22"/>
          <w:szCs w:val="22"/>
        </w:rPr>
        <w:t>3.1. Приемка Товара осуществляется на территории Заказчика по товарной накладной (унифицированная форма № ТОРГ-12)</w:t>
      </w:r>
      <w:r>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(п.2.1.1.Контракта). 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 Заказчик проводит экспертизу соответствия предоставленного Поставщиком Товара, в порядке ч. 3 ст. 94 Закона о контрактной системе.</w:t>
      </w:r>
    </w:p>
    <w:p w:rsidR="00C32970" w:rsidRPr="006D6837" w:rsidRDefault="00C32970" w:rsidP="00C32970">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подписывает товарную накладную (унифицированная форма № ТОРГ-12) </w:t>
      </w:r>
      <w:r>
        <w:rPr>
          <w:sz w:val="22"/>
          <w:szCs w:val="22"/>
        </w:rPr>
        <w:t xml:space="preserve">или УПД </w:t>
      </w:r>
      <w:r w:rsidRPr="006D6837">
        <w:rPr>
          <w:sz w:val="22"/>
          <w:szCs w:val="22"/>
        </w:rPr>
        <w:t xml:space="preserve">либо направляет Поставщику мотивированный отказ от подписания, в котором указывается перечень выявленных недостатков (упаковка, количество, качество, комплектность, ассортимент) и сроки их устранения. </w:t>
      </w:r>
    </w:p>
    <w:p w:rsidR="00C32970" w:rsidRPr="00AD01C1" w:rsidRDefault="00C32970" w:rsidP="00C32970">
      <w:pPr>
        <w:jc w:val="both"/>
        <w:rPr>
          <w:sz w:val="23"/>
          <w:szCs w:val="23"/>
        </w:rPr>
      </w:pPr>
      <w:r w:rsidRPr="006D6837">
        <w:rPr>
          <w:sz w:val="22"/>
          <w:szCs w:val="22"/>
        </w:rPr>
        <w:t xml:space="preserve">3.3. </w:t>
      </w:r>
      <w:r w:rsidRPr="00AD01C1">
        <w:rPr>
          <w:sz w:val="22"/>
          <w:szCs w:val="22"/>
        </w:rPr>
        <w:t xml:space="preserve">В случае обнаружения Заказчиком несоответствия количества, качества, комплектности, ассортимента поставленного Товара условиям Договора Стороны составляют </w:t>
      </w:r>
      <w:r>
        <w:rPr>
          <w:sz w:val="22"/>
          <w:szCs w:val="22"/>
        </w:rPr>
        <w:t>а</w:t>
      </w:r>
      <w:r w:rsidRPr="00AD01C1">
        <w:rPr>
          <w:sz w:val="22"/>
          <w:szCs w:val="22"/>
        </w:rPr>
        <w:t xml:space="preserve">кт в 2-х экземплярах. В случае отказа Поставщика от подписания </w:t>
      </w:r>
      <w:r>
        <w:rPr>
          <w:sz w:val="22"/>
          <w:szCs w:val="22"/>
        </w:rPr>
        <w:t>а</w:t>
      </w:r>
      <w:r w:rsidRPr="00AD01C1">
        <w:rPr>
          <w:sz w:val="22"/>
          <w:szCs w:val="22"/>
        </w:rPr>
        <w:t xml:space="preserve">кта Заказчик делает соответствующую отметку. В этом случае </w:t>
      </w:r>
      <w:r>
        <w:rPr>
          <w:sz w:val="22"/>
          <w:szCs w:val="22"/>
        </w:rPr>
        <w:t>а</w:t>
      </w:r>
      <w:r w:rsidRPr="00AD01C1">
        <w:rPr>
          <w:sz w:val="22"/>
          <w:szCs w:val="22"/>
        </w:rPr>
        <w:t xml:space="preserve">кт считается действительным в редакции Заказчика, а указанные в нем недостатки – подлежащими устранению Исполнителем за его счет в срок, указанный в </w:t>
      </w:r>
      <w:r>
        <w:rPr>
          <w:sz w:val="22"/>
          <w:szCs w:val="22"/>
        </w:rPr>
        <w:t>а</w:t>
      </w:r>
      <w:r w:rsidRPr="00AD01C1">
        <w:rPr>
          <w:sz w:val="22"/>
          <w:szCs w:val="22"/>
        </w:rPr>
        <w:t>кте.</w:t>
      </w:r>
    </w:p>
    <w:p w:rsidR="00C32970" w:rsidRPr="006D6837" w:rsidRDefault="00C32970" w:rsidP="00C32970">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 xml:space="preserve">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народного потребления по количеству» </w:t>
      </w:r>
      <w:r>
        <w:rPr>
          <w:rFonts w:ascii="Times New Roman" w:hAnsi="Times New Roman" w:cs="Times New Roman"/>
          <w:sz w:val="22"/>
          <w:szCs w:val="22"/>
        </w:rPr>
        <w:t xml:space="preserve">             </w:t>
      </w:r>
      <w:r w:rsidRPr="006D6837">
        <w:rPr>
          <w:rFonts w:ascii="Times New Roman" w:hAnsi="Times New Roman" w:cs="Times New Roman"/>
          <w:sz w:val="22"/>
          <w:szCs w:val="22"/>
        </w:rPr>
        <w:t>(№ П-6 от 15.06.1965 г.), в части, не противоречащей условиям Контракта и законодательства.</w:t>
      </w:r>
    </w:p>
    <w:p w:rsidR="00C32970" w:rsidRDefault="00C32970" w:rsidP="00C32970">
      <w:pPr>
        <w:pStyle w:val="ConsNormal"/>
        <w:widowControl/>
        <w:ind w:firstLine="0"/>
        <w:jc w:val="both"/>
        <w:rPr>
          <w:rFonts w:ascii="Times New Roman" w:hAnsi="Times New Roman" w:cs="Times New Roman"/>
          <w:sz w:val="22"/>
          <w:szCs w:val="22"/>
        </w:rPr>
      </w:pPr>
    </w:p>
    <w:p w:rsidR="00C32970" w:rsidRPr="006D6837" w:rsidRDefault="00C32970" w:rsidP="00C32970">
      <w:pPr>
        <w:pStyle w:val="ConsNormal"/>
        <w:widowControl/>
        <w:numPr>
          <w:ilvl w:val="0"/>
          <w:numId w:val="1"/>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ЦЕНА КОНТРАКТА И ПОРЯДОК РАСЧЕТОВ</w:t>
      </w:r>
    </w:p>
    <w:p w:rsidR="00C32970" w:rsidRPr="00893A74" w:rsidRDefault="00C32970" w:rsidP="00C32970">
      <w:pPr>
        <w:adjustRightInd w:val="0"/>
        <w:jc w:val="both"/>
        <w:rPr>
          <w:sz w:val="21"/>
          <w:szCs w:val="21"/>
        </w:rPr>
      </w:pPr>
      <w:r w:rsidRPr="00582952">
        <w:rPr>
          <w:sz w:val="22"/>
          <w:szCs w:val="22"/>
        </w:rPr>
        <w:t>4.1.</w:t>
      </w:r>
      <w:r w:rsidRPr="006D6837">
        <w:rPr>
          <w:sz w:val="22"/>
          <w:szCs w:val="22"/>
        </w:rPr>
        <w:t xml:space="preserve"> Цена Контракта определяется в соответствии со Спецификацией и составляет</w:t>
      </w:r>
      <w:r>
        <w:rPr>
          <w:sz w:val="22"/>
          <w:szCs w:val="22"/>
        </w:rPr>
        <w:t xml:space="preserve"> </w:t>
      </w:r>
      <w:r w:rsidRPr="00893A74">
        <w:rPr>
          <w:b/>
          <w:sz w:val="21"/>
          <w:szCs w:val="21"/>
        </w:rPr>
        <w:t xml:space="preserve"> _______</w:t>
      </w:r>
      <w:r>
        <w:rPr>
          <w:b/>
          <w:sz w:val="21"/>
          <w:szCs w:val="21"/>
        </w:rPr>
        <w:t>__</w:t>
      </w:r>
      <w:r w:rsidRPr="00893A74">
        <w:rPr>
          <w:b/>
          <w:sz w:val="21"/>
          <w:szCs w:val="21"/>
        </w:rPr>
        <w:t>_____ руб. (______________</w:t>
      </w:r>
      <w:r>
        <w:rPr>
          <w:b/>
          <w:sz w:val="21"/>
          <w:szCs w:val="21"/>
        </w:rPr>
        <w:t>____________________рублей</w:t>
      </w:r>
      <w:r w:rsidRPr="00893A74">
        <w:rPr>
          <w:b/>
          <w:sz w:val="21"/>
          <w:szCs w:val="21"/>
        </w:rPr>
        <w:t xml:space="preserve"> ____ копеек),</w:t>
      </w:r>
      <w:r w:rsidRPr="00893A74">
        <w:rPr>
          <w:sz w:val="21"/>
          <w:szCs w:val="21"/>
        </w:rPr>
        <w:t xml:space="preserve"> в т.ч. НДС ____ % _______ руб. (________________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C32970" w:rsidRPr="006D6837" w:rsidRDefault="00C32970" w:rsidP="00C32970">
      <w:pPr>
        <w:adjustRightInd w:val="0"/>
        <w:ind w:firstLine="708"/>
        <w:jc w:val="both"/>
        <w:rPr>
          <w:sz w:val="22"/>
          <w:szCs w:val="22"/>
        </w:rPr>
      </w:pPr>
      <w:r w:rsidRPr="006D6837">
        <w:rPr>
          <w:sz w:val="22"/>
          <w:szCs w:val="22"/>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95 Закона о контрактной системе. </w:t>
      </w:r>
    </w:p>
    <w:p w:rsidR="00C32970" w:rsidRPr="006D6837" w:rsidRDefault="00C32970" w:rsidP="00C32970">
      <w:pPr>
        <w:adjustRightInd w:val="0"/>
        <w:ind w:firstLine="851"/>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C32970" w:rsidRPr="006D6837" w:rsidRDefault="00C32970" w:rsidP="00C32970">
      <w:pPr>
        <w:adjustRightInd w:val="0"/>
        <w:ind w:firstLine="851"/>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C32970" w:rsidRPr="008914CE" w:rsidRDefault="00C32970" w:rsidP="00C32970">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Оплата поставленного Товара производится в течение 7 (Семи) рабочих дней со дня подписания товарной накладной (унифицированная форма № ТОРГ-12) </w:t>
      </w:r>
      <w:r>
        <w:rPr>
          <w:rFonts w:ascii="Times New Roman" w:hAnsi="Times New Roman" w:cs="Times New Roman"/>
          <w:sz w:val="22"/>
          <w:szCs w:val="22"/>
        </w:rPr>
        <w:t xml:space="preserve">или УПД </w:t>
      </w:r>
      <w:r w:rsidRPr="006D6837">
        <w:rPr>
          <w:rFonts w:ascii="Times New Roman" w:hAnsi="Times New Roman" w:cs="Times New Roman"/>
          <w:sz w:val="22"/>
          <w:szCs w:val="22"/>
        </w:rPr>
        <w:t>обеими Сторонами, при условии предоставления Поставщиком счета и счета-фактуры</w:t>
      </w:r>
      <w:r>
        <w:rPr>
          <w:rFonts w:ascii="Times New Roman" w:hAnsi="Times New Roman" w:cs="Times New Roman"/>
          <w:sz w:val="22"/>
          <w:szCs w:val="22"/>
        </w:rPr>
        <w:t xml:space="preserve"> (при необходимости)</w:t>
      </w:r>
      <w:r w:rsidRPr="006D6837">
        <w:rPr>
          <w:rFonts w:ascii="Times New Roman" w:hAnsi="Times New Roman" w:cs="Times New Roman"/>
          <w:sz w:val="22"/>
          <w:szCs w:val="22"/>
        </w:rPr>
        <w:t xml:space="preserve">, оформленных </w:t>
      </w:r>
      <w:r w:rsidRPr="008914CE">
        <w:rPr>
          <w:rFonts w:ascii="Times New Roman" w:hAnsi="Times New Roman" w:cs="Times New Roman"/>
          <w:sz w:val="22"/>
          <w:szCs w:val="22"/>
        </w:rPr>
        <w:t>надлежащим образом.</w:t>
      </w:r>
    </w:p>
    <w:p w:rsidR="00C32970" w:rsidRPr="006D6837" w:rsidRDefault="00C32970" w:rsidP="00C32970">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t xml:space="preserve">4.3. </w:t>
      </w:r>
      <w:r w:rsidRPr="008914CE">
        <w:rPr>
          <w:rFonts w:ascii="Times New Roman" w:hAnsi="Times New Roman"/>
          <w:sz w:val="22"/>
          <w:szCs w:val="22"/>
        </w:rPr>
        <w:t>Расчеты по Контракту осуществляются в рублях путем перечисления безналичных денежных средств на расчетный</w:t>
      </w:r>
      <w:r w:rsidRPr="006D6837">
        <w:rPr>
          <w:rFonts w:ascii="Times New Roman" w:hAnsi="Times New Roman"/>
          <w:sz w:val="22"/>
          <w:szCs w:val="22"/>
        </w:rPr>
        <w:t xml:space="preserve"> счет Поставщика.</w:t>
      </w:r>
    </w:p>
    <w:p w:rsidR="00C32970" w:rsidRDefault="00C32970" w:rsidP="00C32970">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t xml:space="preserve">4.4.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C32970" w:rsidRPr="006D6837" w:rsidRDefault="00C32970" w:rsidP="00C32970">
      <w:pPr>
        <w:pStyle w:val="ConsNormal"/>
        <w:widowControl/>
        <w:ind w:firstLine="0"/>
        <w:jc w:val="both"/>
        <w:rPr>
          <w:rFonts w:ascii="Times New Roman" w:hAnsi="Times New Roman" w:cs="Times New Roman"/>
          <w:sz w:val="22"/>
          <w:szCs w:val="22"/>
        </w:rPr>
      </w:pPr>
    </w:p>
    <w:p w:rsidR="00C32970" w:rsidRPr="006D6837" w:rsidRDefault="00C32970" w:rsidP="00C32970">
      <w:pPr>
        <w:pStyle w:val="ConsNormal"/>
        <w:widowControl/>
        <w:numPr>
          <w:ilvl w:val="0"/>
          <w:numId w:val="1"/>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C32970" w:rsidRPr="006D6837" w:rsidRDefault="00C32970" w:rsidP="00C32970">
      <w:pPr>
        <w:pStyle w:val="a7"/>
        <w:tabs>
          <w:tab w:val="left" w:pos="0"/>
        </w:tabs>
        <w:rPr>
          <w:sz w:val="22"/>
          <w:szCs w:val="22"/>
        </w:rPr>
      </w:pPr>
      <w:r w:rsidRPr="006D6837">
        <w:rPr>
          <w:sz w:val="22"/>
          <w:szCs w:val="22"/>
        </w:rPr>
        <w:lastRenderedPageBreak/>
        <w:t>5.1. За неисполнение либо ненадлежащее исполнение взятых на себя по Контракту обязательств Стороны несут ответственность в соответствии с действующим законодательством Российской Федерации, Законом о контрактной системе, Постановлением Правительства РФ от 30 августа 2017 года № 1042.</w:t>
      </w:r>
    </w:p>
    <w:p w:rsidR="00C32970" w:rsidRPr="006D6837" w:rsidRDefault="00C32970" w:rsidP="00C32970">
      <w:pPr>
        <w:pStyle w:val="a7"/>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C32970" w:rsidRPr="006D6837" w:rsidRDefault="00C32970" w:rsidP="00C32970">
      <w:pPr>
        <w:pStyle w:val="a7"/>
        <w:tabs>
          <w:tab w:val="left" w:pos="284"/>
        </w:tabs>
        <w:rPr>
          <w:sz w:val="22"/>
          <w:szCs w:val="22"/>
        </w:rPr>
      </w:pPr>
      <w:r w:rsidRPr="006D6837">
        <w:rPr>
          <w:sz w:val="22"/>
          <w:szCs w:val="22"/>
        </w:rPr>
        <w:t>- за каждый факт неисполнения или ненадлежащего исполнения Поставщиком обязательств, предусмотренных Контрактом, -  штраф в размере 1 процента цены Контракта, но не более 5 тыс. рублей и не менее 1 тыс. рублей;</w:t>
      </w:r>
    </w:p>
    <w:p w:rsidR="00C32970" w:rsidRPr="00F920A6" w:rsidRDefault="00C32970" w:rsidP="00C32970">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C32970" w:rsidRPr="006D6837" w:rsidRDefault="00C32970" w:rsidP="00C32970">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Контрактом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C32970" w:rsidRPr="006D6837" w:rsidRDefault="00C32970" w:rsidP="00C32970">
      <w:pPr>
        <w:jc w:val="both"/>
        <w:rPr>
          <w:sz w:val="22"/>
          <w:szCs w:val="22"/>
        </w:rPr>
      </w:pPr>
      <w:r w:rsidRPr="006D6837">
        <w:rPr>
          <w:sz w:val="22"/>
          <w:szCs w:val="22"/>
        </w:rPr>
        <w:t xml:space="preserve">5.3.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C32970" w:rsidRPr="006D6837" w:rsidRDefault="00C32970" w:rsidP="00C32970">
      <w:pPr>
        <w:jc w:val="both"/>
        <w:rPr>
          <w:sz w:val="22"/>
          <w:szCs w:val="22"/>
        </w:rPr>
      </w:pPr>
      <w:r w:rsidRPr="006D6837">
        <w:rPr>
          <w:sz w:val="22"/>
          <w:szCs w:val="22"/>
        </w:rPr>
        <w:t>5.4. В случае нарушения срока оплаты, предусмотренного п. 4.2. Контракта, Заказчик обязан при предъявлении Поставщиком соответствующего требования уплатить неустойку (пени) в размере одной трехсотой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C32970" w:rsidRPr="006D6837" w:rsidRDefault="00C32970" w:rsidP="00C32970">
      <w:pPr>
        <w:jc w:val="both"/>
        <w:rPr>
          <w:sz w:val="22"/>
          <w:szCs w:val="22"/>
        </w:rPr>
      </w:pPr>
      <w:r w:rsidRPr="006D6837">
        <w:rPr>
          <w:sz w:val="22"/>
          <w:szCs w:val="22"/>
        </w:rPr>
        <w:t>5.5. Общая сумма начисленной неустойки за неисполнение или ненадлежащее исполнение Поставщиком обязательств не может превышать цену Контракта.</w:t>
      </w:r>
    </w:p>
    <w:p w:rsidR="00C32970" w:rsidRPr="006D6837" w:rsidRDefault="00C32970" w:rsidP="00C32970">
      <w:pPr>
        <w:tabs>
          <w:tab w:val="left" w:pos="644"/>
          <w:tab w:val="left" w:pos="851"/>
        </w:tabs>
        <w:jc w:val="both"/>
        <w:rPr>
          <w:sz w:val="22"/>
          <w:szCs w:val="22"/>
        </w:rPr>
      </w:pPr>
      <w:r w:rsidRPr="006D6837">
        <w:rPr>
          <w:sz w:val="22"/>
          <w:szCs w:val="22"/>
        </w:rPr>
        <w:t>5.6. Общая сумма начисленной неустойки за ненадлежащее исполнение Заказчиком обязательств не может превышать цену Контракта.</w:t>
      </w:r>
    </w:p>
    <w:p w:rsidR="00C32970" w:rsidRPr="006D6837" w:rsidRDefault="00C32970" w:rsidP="00C32970">
      <w:pPr>
        <w:jc w:val="both"/>
        <w:rPr>
          <w:sz w:val="22"/>
          <w:szCs w:val="22"/>
        </w:rPr>
      </w:pPr>
    </w:p>
    <w:p w:rsidR="00C32970" w:rsidRPr="006D6837" w:rsidRDefault="00C32970" w:rsidP="00C32970">
      <w:pPr>
        <w:numPr>
          <w:ilvl w:val="0"/>
          <w:numId w:val="2"/>
        </w:numPr>
        <w:ind w:firstLine="709"/>
        <w:jc w:val="center"/>
        <w:rPr>
          <w:b/>
          <w:sz w:val="22"/>
          <w:szCs w:val="22"/>
        </w:rPr>
      </w:pPr>
      <w:r w:rsidRPr="006D6837">
        <w:rPr>
          <w:b/>
          <w:sz w:val="22"/>
          <w:szCs w:val="22"/>
        </w:rPr>
        <w:t>ДЕЙСТВИЕ ОБСТОЯТЕЛЬСТВ НЕПРЕОДОЛИМОЙ СИЛЫ</w:t>
      </w:r>
    </w:p>
    <w:p w:rsidR="00C32970" w:rsidRPr="006D6837" w:rsidRDefault="00C32970" w:rsidP="00C32970">
      <w:pPr>
        <w:widowControl w:val="0"/>
        <w:tabs>
          <w:tab w:val="num" w:pos="600"/>
        </w:tabs>
        <w:autoSpaceDE w:val="0"/>
        <w:autoSpaceDN w:val="0"/>
        <w:jc w:val="both"/>
        <w:rPr>
          <w:sz w:val="22"/>
          <w:szCs w:val="22"/>
        </w:rPr>
      </w:pPr>
      <w:r w:rsidRPr="006D6837">
        <w:rPr>
          <w:bCs/>
          <w:color w:val="000000"/>
          <w:sz w:val="22"/>
          <w:szCs w:val="22"/>
        </w:rPr>
        <w:t>6.1. Стороны</w:t>
      </w:r>
      <w:r w:rsidRPr="006D6837">
        <w:rPr>
          <w:color w:val="000000"/>
          <w:sz w:val="22"/>
          <w:szCs w:val="22"/>
        </w:rPr>
        <w:t xml:space="preserve"> освобождаются от ответственности за неисполнение или ненадлежащее исполнение обязательств,</w:t>
      </w:r>
      <w:r w:rsidRPr="006D6837">
        <w:rPr>
          <w:sz w:val="22"/>
          <w:szCs w:val="22"/>
        </w:rPr>
        <w:t xml:space="preserve"> предусмотренных Контрактом</w:t>
      </w:r>
      <w:r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Pr="006D6837">
        <w:rPr>
          <w:bCs/>
          <w:color w:val="000000"/>
          <w:sz w:val="22"/>
          <w:szCs w:val="22"/>
        </w:rPr>
        <w:t>Сторон</w:t>
      </w:r>
      <w:r w:rsidRPr="006D6837">
        <w:rPr>
          <w:color w:val="000000"/>
          <w:sz w:val="22"/>
          <w:szCs w:val="22"/>
        </w:rPr>
        <w:t xml:space="preserve"> после заключения Контракта. </w:t>
      </w:r>
    </w:p>
    <w:p w:rsidR="00C32970" w:rsidRPr="006D6837" w:rsidRDefault="00C32970" w:rsidP="00C32970">
      <w:pPr>
        <w:widowControl w:val="0"/>
        <w:tabs>
          <w:tab w:val="num" w:pos="600"/>
        </w:tabs>
        <w:autoSpaceDE w:val="0"/>
        <w:autoSpaceDN w:val="0"/>
        <w:jc w:val="both"/>
        <w:rPr>
          <w:color w:val="000000"/>
          <w:sz w:val="22"/>
          <w:szCs w:val="22"/>
        </w:rPr>
      </w:pPr>
      <w:r w:rsidRPr="006D6837">
        <w:rPr>
          <w:bCs/>
          <w:color w:val="000000"/>
          <w:sz w:val="22"/>
          <w:szCs w:val="22"/>
        </w:rPr>
        <w:t>6.2. Сторона</w:t>
      </w:r>
      <w:r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Pr="006D6837">
        <w:rPr>
          <w:bCs/>
          <w:color w:val="000000"/>
          <w:sz w:val="22"/>
          <w:szCs w:val="22"/>
        </w:rPr>
        <w:t>Сторону</w:t>
      </w:r>
      <w:r w:rsidRPr="006D6837">
        <w:rPr>
          <w:color w:val="000000"/>
          <w:sz w:val="22"/>
          <w:szCs w:val="22"/>
        </w:rPr>
        <w:t xml:space="preserve"> о наличии таких обстоятельств и их влиянии на исполнение контрактных обязательств.</w:t>
      </w:r>
    </w:p>
    <w:p w:rsidR="00C32970" w:rsidRDefault="00C32970" w:rsidP="00C32970">
      <w:pPr>
        <w:widowControl w:val="0"/>
        <w:tabs>
          <w:tab w:val="num" w:pos="600"/>
        </w:tabs>
        <w:autoSpaceDE w:val="0"/>
        <w:autoSpaceDN w:val="0"/>
        <w:jc w:val="both"/>
        <w:rPr>
          <w:sz w:val="22"/>
          <w:szCs w:val="22"/>
        </w:rPr>
      </w:pPr>
      <w:r w:rsidRPr="006D6837">
        <w:rPr>
          <w:sz w:val="22"/>
          <w:szCs w:val="22"/>
        </w:rPr>
        <w:t>6.3.Обстоятельства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C32970" w:rsidRPr="006D6837" w:rsidRDefault="00C32970" w:rsidP="00C32970">
      <w:pPr>
        <w:widowControl w:val="0"/>
        <w:tabs>
          <w:tab w:val="num" w:pos="1440"/>
        </w:tabs>
        <w:autoSpaceDE w:val="0"/>
        <w:autoSpaceDN w:val="0"/>
        <w:jc w:val="both"/>
        <w:rPr>
          <w:sz w:val="22"/>
          <w:szCs w:val="22"/>
        </w:rPr>
      </w:pPr>
    </w:p>
    <w:p w:rsidR="00C32970" w:rsidRPr="006D6837" w:rsidRDefault="00C32970" w:rsidP="00C32970">
      <w:pPr>
        <w:numPr>
          <w:ilvl w:val="0"/>
          <w:numId w:val="2"/>
        </w:numPr>
        <w:ind w:firstLine="709"/>
        <w:contextualSpacing/>
        <w:jc w:val="center"/>
        <w:rPr>
          <w:b/>
          <w:bCs/>
          <w:sz w:val="22"/>
          <w:szCs w:val="22"/>
        </w:rPr>
      </w:pPr>
      <w:r w:rsidRPr="006D6837">
        <w:rPr>
          <w:b/>
          <w:bCs/>
          <w:sz w:val="22"/>
          <w:szCs w:val="22"/>
        </w:rPr>
        <w:t>СРОК ДЕЙСТВИЯ КОНТРАКТА, ПОРЯДОК ЕГО РАСТОРЖЕНИЯ</w:t>
      </w:r>
    </w:p>
    <w:p w:rsidR="00C32970" w:rsidRPr="006D6837" w:rsidRDefault="00C32970" w:rsidP="00C32970">
      <w:pPr>
        <w:tabs>
          <w:tab w:val="left" w:pos="1134"/>
        </w:tabs>
        <w:contextualSpacing/>
        <w:jc w:val="both"/>
        <w:rPr>
          <w:sz w:val="22"/>
          <w:szCs w:val="22"/>
        </w:rPr>
      </w:pPr>
      <w:r w:rsidRPr="006D6837">
        <w:rPr>
          <w:bCs/>
          <w:sz w:val="22"/>
          <w:szCs w:val="22"/>
        </w:rPr>
        <w:t>7.1.</w:t>
      </w:r>
      <w:r w:rsidRPr="006D6837">
        <w:rPr>
          <w:sz w:val="22"/>
          <w:szCs w:val="22"/>
        </w:rPr>
        <w:t xml:space="preserve"> Контракт вступает в силу с момента его заключения и действует до полного исполнения обязательств Сторонами. </w:t>
      </w:r>
    </w:p>
    <w:p w:rsidR="00C32970" w:rsidRPr="006D6837" w:rsidRDefault="00C32970" w:rsidP="00C32970">
      <w:pPr>
        <w:pStyle w:val="a6"/>
        <w:ind w:left="0"/>
        <w:jc w:val="both"/>
        <w:rPr>
          <w:sz w:val="22"/>
          <w:szCs w:val="22"/>
        </w:rPr>
      </w:pPr>
      <w:r w:rsidRPr="006D6837">
        <w:rPr>
          <w:sz w:val="22"/>
          <w:szCs w:val="22"/>
        </w:rPr>
        <w:t xml:space="preserve">7.2. Контракт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Контракта </w:t>
      </w:r>
      <w:bookmarkStart w:id="0" w:name="__DdeLink__498_1529508804"/>
      <w:r w:rsidRPr="006D6837">
        <w:rPr>
          <w:sz w:val="22"/>
          <w:szCs w:val="22"/>
        </w:rPr>
        <w:t xml:space="preserve">в порядке </w:t>
      </w:r>
      <w:bookmarkEnd w:id="0"/>
      <w:r w:rsidRPr="006D6837">
        <w:rPr>
          <w:sz w:val="22"/>
          <w:szCs w:val="22"/>
        </w:rPr>
        <w:t>ст. 95 Закона о контрактной системе.</w:t>
      </w:r>
    </w:p>
    <w:p w:rsidR="00C32970" w:rsidRPr="006D6837" w:rsidRDefault="00C32970" w:rsidP="00C32970">
      <w:pPr>
        <w:contextualSpacing/>
        <w:jc w:val="both"/>
        <w:rPr>
          <w:sz w:val="22"/>
          <w:szCs w:val="22"/>
        </w:rPr>
      </w:pPr>
      <w:r w:rsidRPr="006D6837">
        <w:rPr>
          <w:sz w:val="22"/>
          <w:szCs w:val="22"/>
        </w:rPr>
        <w:t>7.3. Изменение условий Контракта допустимо в порядке ст. 95 Закона о контрактной системе.</w:t>
      </w:r>
    </w:p>
    <w:p w:rsidR="00C32970" w:rsidRPr="006D6837" w:rsidRDefault="00C32970" w:rsidP="00C32970">
      <w:pPr>
        <w:contextualSpacing/>
        <w:jc w:val="both"/>
        <w:rPr>
          <w:sz w:val="22"/>
          <w:szCs w:val="22"/>
        </w:rPr>
      </w:pPr>
    </w:p>
    <w:p w:rsidR="00C32970" w:rsidRPr="006D6837" w:rsidRDefault="00C32970" w:rsidP="00C32970">
      <w:pPr>
        <w:pStyle w:val="a6"/>
        <w:numPr>
          <w:ilvl w:val="0"/>
          <w:numId w:val="2"/>
        </w:numPr>
        <w:jc w:val="center"/>
        <w:rPr>
          <w:b/>
          <w:bCs/>
          <w:sz w:val="22"/>
          <w:szCs w:val="22"/>
        </w:rPr>
      </w:pPr>
      <w:r w:rsidRPr="006D6837">
        <w:rPr>
          <w:b/>
          <w:bCs/>
          <w:sz w:val="22"/>
          <w:szCs w:val="22"/>
        </w:rPr>
        <w:t>ОБЕСПЕЧЕНИЕ КОНФИДЕНЦИАЛЬНОСТИ</w:t>
      </w:r>
    </w:p>
    <w:p w:rsidR="00C32970" w:rsidRPr="006D6837" w:rsidRDefault="00C32970" w:rsidP="00C32970">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Контракта, считается конфиденциальной и не подлежит разглашению третьим лицам, как во время, так и по истечении срока действия Контракта.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C32970" w:rsidRDefault="00C32970" w:rsidP="00C32970">
      <w:pPr>
        <w:rPr>
          <w:b/>
          <w:sz w:val="22"/>
          <w:szCs w:val="22"/>
        </w:rPr>
      </w:pPr>
    </w:p>
    <w:p w:rsidR="009C12DE" w:rsidRDefault="009C12DE" w:rsidP="00C32970">
      <w:pPr>
        <w:rPr>
          <w:b/>
          <w:sz w:val="22"/>
          <w:szCs w:val="22"/>
        </w:rPr>
      </w:pPr>
    </w:p>
    <w:p w:rsidR="009C12DE" w:rsidRDefault="009C12DE" w:rsidP="00C32970">
      <w:pPr>
        <w:rPr>
          <w:b/>
          <w:sz w:val="22"/>
          <w:szCs w:val="22"/>
        </w:rPr>
      </w:pPr>
    </w:p>
    <w:p w:rsidR="00C32970" w:rsidRPr="006D6837" w:rsidRDefault="00C32970" w:rsidP="00C32970">
      <w:pPr>
        <w:ind w:left="360"/>
        <w:jc w:val="center"/>
        <w:rPr>
          <w:b/>
          <w:sz w:val="22"/>
          <w:szCs w:val="22"/>
        </w:rPr>
      </w:pPr>
      <w:r w:rsidRPr="006D6837">
        <w:rPr>
          <w:b/>
          <w:sz w:val="22"/>
          <w:szCs w:val="22"/>
        </w:rPr>
        <w:lastRenderedPageBreak/>
        <w:t>9. ЗАВЕРЕНИЯ И ГАРАНТИИ</w:t>
      </w:r>
    </w:p>
    <w:p w:rsidR="00C32970" w:rsidRPr="00300AC1" w:rsidRDefault="00C32970" w:rsidP="00C32970">
      <w:pPr>
        <w:adjustRightInd w:val="0"/>
        <w:jc w:val="both"/>
        <w:rPr>
          <w:sz w:val="22"/>
          <w:szCs w:val="22"/>
        </w:rPr>
      </w:pPr>
      <w:r w:rsidRPr="00300AC1">
        <w:rPr>
          <w:sz w:val="22"/>
          <w:szCs w:val="22"/>
        </w:rPr>
        <w:t>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Контракта следующие документы и информацию в электронном виде:</w:t>
      </w:r>
    </w:p>
    <w:p w:rsidR="00C32970" w:rsidRPr="00300AC1" w:rsidRDefault="00C32970" w:rsidP="00C32970">
      <w:pPr>
        <w:adjustRightInd w:val="0"/>
        <w:jc w:val="both"/>
        <w:rPr>
          <w:sz w:val="22"/>
          <w:szCs w:val="22"/>
        </w:rPr>
      </w:pPr>
      <w:r w:rsidRPr="00300AC1">
        <w:rPr>
          <w:sz w:val="22"/>
          <w:szCs w:val="22"/>
        </w:rPr>
        <w:t>- копия свидетельства о государственной регистрации физического лица в качестве индивидуального предпринимателя; </w:t>
      </w:r>
    </w:p>
    <w:p w:rsidR="00C32970" w:rsidRPr="00300AC1" w:rsidRDefault="00C32970" w:rsidP="00C32970">
      <w:pPr>
        <w:adjustRightInd w:val="0"/>
        <w:jc w:val="both"/>
        <w:rPr>
          <w:sz w:val="22"/>
          <w:szCs w:val="22"/>
        </w:rPr>
      </w:pPr>
      <w:r w:rsidRPr="00300AC1">
        <w:rPr>
          <w:sz w:val="22"/>
          <w:szCs w:val="22"/>
        </w:rPr>
        <w:t>- копия свидетельства   о   постановке   на   учёт   в   налоговых   органах   Российской Федерации в качестве налогоплательщика;</w:t>
      </w:r>
    </w:p>
    <w:p w:rsidR="00C32970" w:rsidRPr="00300AC1" w:rsidRDefault="00C32970" w:rsidP="00C32970">
      <w:pPr>
        <w:adjustRightInd w:val="0"/>
        <w:jc w:val="both"/>
        <w:rPr>
          <w:sz w:val="22"/>
          <w:szCs w:val="22"/>
        </w:rPr>
      </w:pPr>
      <w:r w:rsidRPr="00300AC1">
        <w:rPr>
          <w:sz w:val="22"/>
          <w:szCs w:val="22"/>
        </w:rPr>
        <w:t>- копию выписки из Единого Государственного Реестра индивидуальных предпринимателей сроком выдачи не позднее 30 дней (допускается выписка с электронной подписью);</w:t>
      </w:r>
    </w:p>
    <w:p w:rsidR="00C32970" w:rsidRPr="00300AC1" w:rsidRDefault="00C32970" w:rsidP="00C32970">
      <w:pPr>
        <w:adjustRightInd w:val="0"/>
        <w:jc w:val="both"/>
        <w:rPr>
          <w:sz w:val="22"/>
          <w:szCs w:val="22"/>
        </w:rPr>
      </w:pPr>
      <w:r w:rsidRPr="00300AC1">
        <w:rPr>
          <w:sz w:val="22"/>
          <w:szCs w:val="22"/>
        </w:rPr>
        <w:t>- налоговую декларацию по НДС или Уведомление (Информационное письмо) о применении упрощенной системы налогообложения;</w:t>
      </w:r>
    </w:p>
    <w:p w:rsidR="00C32970" w:rsidRPr="00300AC1" w:rsidRDefault="00C32970" w:rsidP="00C32970">
      <w:pPr>
        <w:adjustRightInd w:val="0"/>
        <w:jc w:val="both"/>
        <w:rPr>
          <w:sz w:val="22"/>
          <w:szCs w:val="22"/>
        </w:rPr>
      </w:pPr>
      <w:r w:rsidRPr="00300AC1">
        <w:rPr>
          <w:sz w:val="22"/>
          <w:szCs w:val="22"/>
        </w:rPr>
        <w:t>Вышеперечисленные документы должны бы</w:t>
      </w:r>
      <w:r>
        <w:rPr>
          <w:sz w:val="22"/>
          <w:szCs w:val="22"/>
        </w:rPr>
        <w:t xml:space="preserve">ть заверены печатью Поставщика </w:t>
      </w:r>
      <w:r w:rsidRPr="00300AC1">
        <w:rPr>
          <w:sz w:val="22"/>
          <w:szCs w:val="22"/>
        </w:rPr>
        <w:t xml:space="preserve">и подписью руководителя или лица, уполномоченного действовать от имени Поставщика.  </w:t>
      </w:r>
    </w:p>
    <w:p w:rsidR="00C32970" w:rsidRPr="00300AC1" w:rsidRDefault="00C32970" w:rsidP="00C32970">
      <w:pPr>
        <w:adjustRightInd w:val="0"/>
        <w:ind w:firstLine="708"/>
        <w:jc w:val="both"/>
        <w:rPr>
          <w:sz w:val="22"/>
          <w:szCs w:val="22"/>
        </w:rPr>
      </w:pPr>
      <w:r w:rsidRPr="00300AC1">
        <w:rPr>
          <w:sz w:val="22"/>
          <w:szCs w:val="22"/>
        </w:rPr>
        <w:t>Стороны подтверждают, что, заключая Контракт,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C32970" w:rsidRPr="00300AC1" w:rsidRDefault="00C32970" w:rsidP="00C32970">
      <w:pPr>
        <w:adjustRightInd w:val="0"/>
        <w:ind w:firstLine="708"/>
        <w:jc w:val="both"/>
        <w:rPr>
          <w:sz w:val="22"/>
          <w:szCs w:val="22"/>
        </w:rPr>
      </w:pPr>
      <w:r w:rsidRPr="00300AC1">
        <w:rPr>
          <w:sz w:val="22"/>
          <w:szCs w:val="22"/>
        </w:rPr>
        <w:t>Поставщик заявляет и гарантирует, что:</w:t>
      </w:r>
    </w:p>
    <w:p w:rsidR="00C32970" w:rsidRPr="00300AC1" w:rsidRDefault="00C32970" w:rsidP="00C32970">
      <w:pPr>
        <w:adjustRightInd w:val="0"/>
        <w:jc w:val="both"/>
        <w:rPr>
          <w:sz w:val="22"/>
          <w:szCs w:val="22"/>
        </w:rPr>
      </w:pPr>
      <w:r w:rsidRPr="00300AC1">
        <w:rPr>
          <w:sz w:val="22"/>
          <w:szCs w:val="22"/>
        </w:rPr>
        <w:t>- является индивидуальным предпринимателем, надлежащим образом зарегистрированным и законно действующим в соответствии с законодательством Российской Федерации;</w:t>
      </w:r>
    </w:p>
    <w:p w:rsidR="00C32970" w:rsidRPr="00300AC1" w:rsidRDefault="00C32970" w:rsidP="00C32970">
      <w:pPr>
        <w:adjustRightInd w:val="0"/>
        <w:jc w:val="both"/>
        <w:rPr>
          <w:sz w:val="22"/>
          <w:szCs w:val="22"/>
        </w:rPr>
      </w:pPr>
      <w:r w:rsidRPr="00300AC1">
        <w:rPr>
          <w:sz w:val="22"/>
          <w:szCs w:val="22"/>
        </w:rPr>
        <w:t>- все согласования, разрешения и лицензии, необходимые для заключения и исполнения Контракта, были им получены и вступили в действие;</w:t>
      </w:r>
    </w:p>
    <w:p w:rsidR="00C32970" w:rsidRPr="00300AC1" w:rsidRDefault="00C32970" w:rsidP="00C32970">
      <w:pPr>
        <w:adjustRightInd w:val="0"/>
        <w:jc w:val="both"/>
        <w:rPr>
          <w:sz w:val="22"/>
          <w:szCs w:val="22"/>
        </w:rPr>
      </w:pPr>
      <w:r w:rsidRPr="00300AC1">
        <w:rPr>
          <w:sz w:val="22"/>
          <w:szCs w:val="22"/>
        </w:rPr>
        <w:t>- вся фактическая информация, представленная Заказчику, является полной и достоверной на дату заключения Контракта;</w:t>
      </w:r>
    </w:p>
    <w:p w:rsidR="00C32970" w:rsidRPr="00300AC1" w:rsidRDefault="00C32970" w:rsidP="00C32970">
      <w:pPr>
        <w:adjustRightInd w:val="0"/>
        <w:jc w:val="both"/>
        <w:rPr>
          <w:sz w:val="22"/>
          <w:szCs w:val="22"/>
        </w:rPr>
      </w:pPr>
      <w:r w:rsidRPr="00300AC1">
        <w:rPr>
          <w:sz w:val="22"/>
          <w:szCs w:val="22"/>
        </w:rPr>
        <w:t>-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Контракту;</w:t>
      </w:r>
    </w:p>
    <w:p w:rsidR="00C32970" w:rsidRPr="00300AC1" w:rsidRDefault="00C32970" w:rsidP="00C32970">
      <w:pPr>
        <w:adjustRightInd w:val="0"/>
        <w:jc w:val="both"/>
        <w:rPr>
          <w:sz w:val="22"/>
          <w:szCs w:val="22"/>
        </w:rPr>
      </w:pPr>
      <w:r w:rsidRPr="00300AC1">
        <w:rPr>
          <w:sz w:val="22"/>
          <w:szCs w:val="22"/>
        </w:rPr>
        <w:t>- он имеет законное право пользования активами, необходимыми для осуществления его деятельности и выполнения обязательств по Контракту;</w:t>
      </w:r>
    </w:p>
    <w:p w:rsidR="00C32970" w:rsidRPr="00300AC1" w:rsidRDefault="00C32970" w:rsidP="00C32970">
      <w:pPr>
        <w:adjustRightInd w:val="0"/>
        <w:jc w:val="both"/>
        <w:rPr>
          <w:sz w:val="22"/>
          <w:szCs w:val="22"/>
        </w:rPr>
      </w:pPr>
      <w:r w:rsidRPr="00300AC1">
        <w:rPr>
          <w:sz w:val="22"/>
          <w:szCs w:val="22"/>
        </w:rPr>
        <w:t>- не имеют места какие-либо обстоятельства, которые могли бы повлиять на исполнение им обязательств по Контракту;</w:t>
      </w:r>
    </w:p>
    <w:p w:rsidR="00C32970" w:rsidRPr="00300AC1" w:rsidRDefault="00C32970" w:rsidP="00C32970">
      <w:pPr>
        <w:adjustRightInd w:val="0"/>
        <w:jc w:val="both"/>
        <w:rPr>
          <w:sz w:val="22"/>
          <w:szCs w:val="22"/>
        </w:rPr>
      </w:pPr>
      <w:r w:rsidRPr="00300AC1">
        <w:rPr>
          <w:sz w:val="22"/>
          <w:szCs w:val="22"/>
        </w:rPr>
        <w:t>- заключение и исполнение Контракта не противоречит документам о его регистрации;</w:t>
      </w:r>
    </w:p>
    <w:p w:rsidR="00C32970" w:rsidRPr="00300AC1" w:rsidRDefault="00C32970" w:rsidP="00C32970">
      <w:pPr>
        <w:adjustRightInd w:val="0"/>
        <w:jc w:val="both"/>
        <w:rPr>
          <w:sz w:val="22"/>
          <w:szCs w:val="22"/>
        </w:rPr>
      </w:pPr>
      <w:r w:rsidRPr="00300AC1">
        <w:rPr>
          <w:sz w:val="22"/>
          <w:szCs w:val="22"/>
        </w:rPr>
        <w:t>- на момент заключения Контракта не существует риска возникновения обстоятельств, препятствующих надлежащему исполнению им обязательств по Контракту;</w:t>
      </w:r>
    </w:p>
    <w:p w:rsidR="00C32970" w:rsidRPr="00300AC1" w:rsidRDefault="00C32970" w:rsidP="00C32970">
      <w:pPr>
        <w:adjustRightInd w:val="0"/>
        <w:jc w:val="both"/>
        <w:rPr>
          <w:sz w:val="22"/>
          <w:szCs w:val="22"/>
        </w:rPr>
      </w:pPr>
      <w:r w:rsidRPr="00300AC1">
        <w:rPr>
          <w:sz w:val="22"/>
          <w:szCs w:val="22"/>
        </w:rPr>
        <w:t>- он не находится в процессе банкротства.</w:t>
      </w:r>
    </w:p>
    <w:p w:rsidR="00C32970" w:rsidRDefault="00C32970" w:rsidP="00C32970">
      <w:pPr>
        <w:jc w:val="both"/>
        <w:rPr>
          <w:sz w:val="22"/>
          <w:szCs w:val="22"/>
        </w:rPr>
      </w:pPr>
      <w:r w:rsidRPr="00300AC1">
        <w:rPr>
          <w:sz w:val="22"/>
          <w:szCs w:val="22"/>
        </w:rPr>
        <w:t>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Контракта заверения и гарантии являются точными и достоверными. В случае несоответствия указанных в настоящем пункте Контракта заверений и гарантий Заказчик вправе расторгнуть Контракт и/или потребовать от Поставщика возмещения убытков.</w:t>
      </w:r>
    </w:p>
    <w:p w:rsidR="00C32970" w:rsidRPr="006D6837" w:rsidRDefault="00C32970" w:rsidP="00C32970">
      <w:pPr>
        <w:jc w:val="both"/>
        <w:rPr>
          <w:sz w:val="22"/>
          <w:szCs w:val="22"/>
        </w:rPr>
      </w:pPr>
    </w:p>
    <w:p w:rsidR="00C32970" w:rsidRPr="006D6837" w:rsidRDefault="00C32970" w:rsidP="00C32970">
      <w:pPr>
        <w:pStyle w:val="a6"/>
        <w:numPr>
          <w:ilvl w:val="0"/>
          <w:numId w:val="3"/>
        </w:numPr>
        <w:jc w:val="center"/>
        <w:rPr>
          <w:b/>
          <w:sz w:val="22"/>
          <w:szCs w:val="22"/>
        </w:rPr>
      </w:pPr>
      <w:r w:rsidRPr="006D6837">
        <w:rPr>
          <w:b/>
          <w:sz w:val="22"/>
          <w:szCs w:val="22"/>
        </w:rPr>
        <w:t>АНТИКОРРУПЦИОННАЯ ОГОВОРКА</w:t>
      </w:r>
    </w:p>
    <w:p w:rsidR="00C32970" w:rsidRPr="006D6837" w:rsidRDefault="00C32970" w:rsidP="00C32970">
      <w:pPr>
        <w:jc w:val="both"/>
        <w:rPr>
          <w:sz w:val="22"/>
          <w:szCs w:val="22"/>
        </w:rPr>
      </w:pPr>
      <w:r w:rsidRPr="006D6837">
        <w:rPr>
          <w:sz w:val="22"/>
          <w:szCs w:val="22"/>
        </w:rPr>
        <w:t>10.1.Стороны в рамках исполнения Контракта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C32970" w:rsidRDefault="00C32970" w:rsidP="00C32970">
      <w:pPr>
        <w:jc w:val="both"/>
        <w:rPr>
          <w:sz w:val="22"/>
          <w:szCs w:val="22"/>
        </w:rPr>
      </w:pPr>
      <w:r w:rsidRPr="006D6837">
        <w:rPr>
          <w:sz w:val="22"/>
          <w:szCs w:val="22"/>
        </w:rPr>
        <w:t>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по Контракту до устранения причин такого нарушения или отказаться от исполнения Контракта, направив об этом письменное уведомление.</w:t>
      </w:r>
    </w:p>
    <w:p w:rsidR="00C32970" w:rsidRPr="006D6837" w:rsidRDefault="00C32970" w:rsidP="00C32970">
      <w:pPr>
        <w:jc w:val="both"/>
        <w:rPr>
          <w:sz w:val="22"/>
          <w:szCs w:val="22"/>
        </w:rPr>
      </w:pPr>
    </w:p>
    <w:p w:rsidR="00C32970" w:rsidRPr="006D6837" w:rsidRDefault="00C32970" w:rsidP="00C32970">
      <w:pPr>
        <w:pStyle w:val="2"/>
        <w:numPr>
          <w:ilvl w:val="0"/>
          <w:numId w:val="3"/>
        </w:numPr>
        <w:spacing w:after="0" w:line="240" w:lineRule="auto"/>
        <w:jc w:val="center"/>
        <w:rPr>
          <w:b/>
          <w:sz w:val="22"/>
          <w:szCs w:val="22"/>
        </w:rPr>
      </w:pPr>
      <w:r w:rsidRPr="006D6837">
        <w:rPr>
          <w:b/>
          <w:sz w:val="22"/>
          <w:szCs w:val="22"/>
        </w:rPr>
        <w:t>ЗАКЛЮЧИТЕЛЬНЫЕ ПОЛОЖЕНИЯ</w:t>
      </w:r>
    </w:p>
    <w:p w:rsidR="00C32970" w:rsidRPr="006D6837" w:rsidRDefault="00C32970" w:rsidP="00C32970">
      <w:pPr>
        <w:adjustRightInd w:val="0"/>
        <w:jc w:val="both"/>
        <w:rPr>
          <w:b/>
          <w:sz w:val="22"/>
          <w:szCs w:val="22"/>
        </w:rPr>
      </w:pPr>
      <w:r w:rsidRPr="006D6837">
        <w:rPr>
          <w:sz w:val="22"/>
          <w:szCs w:val="22"/>
        </w:rPr>
        <w:t>11.1. При  необходимости разрешения вопросов, прямо или косвенно вытекающих из отношений Сторон по Контракту, но не нашедших соответствующего контрактного регулирования, Стороны обязуются руководствоваться нормами законодательства.</w:t>
      </w:r>
    </w:p>
    <w:p w:rsidR="00C32970" w:rsidRPr="006D6837" w:rsidRDefault="00C32970" w:rsidP="00C32970">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11.2. Стороны принимают меры к разрешению споров, возникающих в связи с исполнением обязательств по Контракту, путем проведения переговоров, если же согласие Сторонами достигнуто не было, то спор передается на рассмотрение в Арбитражный суд г. Москвы.</w:t>
      </w:r>
    </w:p>
    <w:p w:rsidR="00C32970" w:rsidRPr="006D6837" w:rsidRDefault="00C32970" w:rsidP="00C32970">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lastRenderedPageBreak/>
        <w:t>11.3. Контракт составлен в двух экземплярах, имеющих равную юридическую силу, по одному экземпляру для каждой из Сторон. Любые изменения и дополнения к Контракту считаются  действительными при условии, если они совершены в письменной форме и подписаны уполномоченными представителями Сторон. При этом  факт  подписания  Сторонами соглашения о расторжении Контракта не освобождает стороны от обязанности урегулирования взаимных расчетов. Приложения и дополнительные соглашения к Контракту являются его неотъемлемой частью.</w:t>
      </w:r>
    </w:p>
    <w:p w:rsidR="00C32970" w:rsidRPr="006D6837" w:rsidRDefault="00C32970" w:rsidP="00C32970">
      <w:pPr>
        <w:jc w:val="both"/>
        <w:rPr>
          <w:sz w:val="22"/>
          <w:szCs w:val="22"/>
        </w:rPr>
      </w:pPr>
      <w:r w:rsidRPr="006D6837">
        <w:rPr>
          <w:sz w:val="22"/>
          <w:szCs w:val="22"/>
        </w:rPr>
        <w:t xml:space="preserve">11.4. К Контракту прилагается: </w:t>
      </w:r>
    </w:p>
    <w:p w:rsidR="00C32970" w:rsidRPr="006D6837" w:rsidRDefault="00C32970" w:rsidP="00C32970">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Приложение № 1 – Спецификация.</w:t>
      </w:r>
    </w:p>
    <w:p w:rsidR="00C32970" w:rsidRPr="006D6837" w:rsidRDefault="00C32970" w:rsidP="00C32970">
      <w:pPr>
        <w:ind w:firstLine="709"/>
        <w:rPr>
          <w:b/>
          <w:sz w:val="22"/>
          <w:szCs w:val="22"/>
        </w:rPr>
      </w:pPr>
    </w:p>
    <w:p w:rsidR="00C32970" w:rsidRPr="006D6837" w:rsidRDefault="00C32970" w:rsidP="00C32970">
      <w:pPr>
        <w:pStyle w:val="a6"/>
        <w:numPr>
          <w:ilvl w:val="0"/>
          <w:numId w:val="3"/>
        </w:numPr>
        <w:jc w:val="center"/>
        <w:rPr>
          <w:b/>
          <w:sz w:val="22"/>
          <w:szCs w:val="22"/>
        </w:rPr>
      </w:pPr>
      <w:r w:rsidRPr="006D6837">
        <w:rPr>
          <w:b/>
          <w:sz w:val="22"/>
          <w:szCs w:val="22"/>
        </w:rPr>
        <w:t>АДРЕСА И РЕКВИЗИТЫ СТОРОН</w:t>
      </w:r>
    </w:p>
    <w:p w:rsidR="00C32970" w:rsidRPr="006D6837" w:rsidRDefault="00C32970" w:rsidP="00C32970">
      <w:pPr>
        <w:pStyle w:val="a6"/>
        <w:rPr>
          <w:b/>
          <w:sz w:val="22"/>
          <w:szCs w:val="22"/>
        </w:rPr>
      </w:pPr>
    </w:p>
    <w:tbl>
      <w:tblPr>
        <w:tblW w:w="0" w:type="auto"/>
        <w:tblLook w:val="01E0"/>
      </w:tblPr>
      <w:tblGrid>
        <w:gridCol w:w="4774"/>
        <w:gridCol w:w="4774"/>
      </w:tblGrid>
      <w:tr w:rsidR="00C32970" w:rsidRPr="00210E9C" w:rsidTr="0075485D">
        <w:tc>
          <w:tcPr>
            <w:tcW w:w="4774" w:type="dxa"/>
          </w:tcPr>
          <w:p w:rsidR="00C32970" w:rsidRPr="006D6837" w:rsidRDefault="00C32970" w:rsidP="0075485D">
            <w:pPr>
              <w:rPr>
                <w:b/>
                <w:sz w:val="22"/>
                <w:szCs w:val="22"/>
              </w:rPr>
            </w:pPr>
            <w:r w:rsidRPr="006D6837">
              <w:rPr>
                <w:b/>
                <w:sz w:val="22"/>
                <w:szCs w:val="22"/>
              </w:rPr>
              <w:t>ЗАКАЗЧИК:</w:t>
            </w:r>
          </w:p>
          <w:p w:rsidR="00C32970" w:rsidRPr="006D6837" w:rsidRDefault="00C32970" w:rsidP="0075485D">
            <w:pPr>
              <w:rPr>
                <w:b/>
                <w:sz w:val="22"/>
                <w:szCs w:val="22"/>
              </w:rPr>
            </w:pPr>
            <w:r w:rsidRPr="006D6837">
              <w:rPr>
                <w:b/>
                <w:sz w:val="22"/>
                <w:szCs w:val="22"/>
              </w:rPr>
              <w:t>Музеи Московского Кремля</w:t>
            </w:r>
          </w:p>
          <w:p w:rsidR="00C32970" w:rsidRDefault="00C32970" w:rsidP="0075485D">
            <w:pPr>
              <w:rPr>
                <w:b/>
                <w:sz w:val="22"/>
                <w:szCs w:val="22"/>
              </w:rPr>
            </w:pPr>
          </w:p>
          <w:p w:rsidR="00C32970" w:rsidRPr="006D6837" w:rsidRDefault="00C32970" w:rsidP="0075485D">
            <w:pPr>
              <w:rPr>
                <w:b/>
                <w:sz w:val="22"/>
                <w:szCs w:val="22"/>
              </w:rPr>
            </w:pPr>
          </w:p>
          <w:p w:rsidR="00C32970" w:rsidRPr="006D6837" w:rsidRDefault="00C32970" w:rsidP="0075485D">
            <w:pPr>
              <w:widowControl w:val="0"/>
              <w:rPr>
                <w:sz w:val="22"/>
                <w:szCs w:val="22"/>
              </w:rPr>
            </w:pPr>
            <w:r w:rsidRPr="006D6837">
              <w:rPr>
                <w:sz w:val="22"/>
                <w:szCs w:val="22"/>
              </w:rPr>
              <w:t xml:space="preserve">Юр. адрес:  </w:t>
            </w:r>
            <w:r w:rsidRPr="006D6837">
              <w:rPr>
                <w:bCs/>
                <w:color w:val="000000"/>
                <w:sz w:val="22"/>
                <w:szCs w:val="22"/>
              </w:rPr>
              <w:t>109012</w:t>
            </w:r>
            <w:r w:rsidRPr="006D6837">
              <w:rPr>
                <w:sz w:val="22"/>
                <w:szCs w:val="22"/>
              </w:rPr>
              <w:t>, Москва, Кремль</w:t>
            </w:r>
          </w:p>
          <w:p w:rsidR="00C32970" w:rsidRPr="006D6837" w:rsidRDefault="00C32970" w:rsidP="0075485D">
            <w:pPr>
              <w:widowControl w:val="0"/>
              <w:rPr>
                <w:sz w:val="22"/>
                <w:szCs w:val="22"/>
              </w:rPr>
            </w:pPr>
            <w:r w:rsidRPr="006D6837">
              <w:rPr>
                <w:sz w:val="22"/>
                <w:szCs w:val="22"/>
              </w:rPr>
              <w:t xml:space="preserve">Почт. адрес: 103132, Москва, </w:t>
            </w:r>
            <w:r>
              <w:rPr>
                <w:sz w:val="22"/>
                <w:szCs w:val="22"/>
              </w:rPr>
              <w:t>Кремль</w:t>
            </w:r>
          </w:p>
          <w:p w:rsidR="00C32970" w:rsidRPr="006D6837" w:rsidRDefault="00C32970" w:rsidP="0075485D">
            <w:pPr>
              <w:widowControl w:val="0"/>
              <w:rPr>
                <w:sz w:val="22"/>
                <w:szCs w:val="22"/>
              </w:rPr>
            </w:pPr>
            <w:r w:rsidRPr="006D6837">
              <w:rPr>
                <w:sz w:val="22"/>
                <w:szCs w:val="22"/>
              </w:rPr>
              <w:t xml:space="preserve">ИНН 7704017525 </w:t>
            </w:r>
            <w:r>
              <w:rPr>
                <w:sz w:val="22"/>
                <w:szCs w:val="22"/>
              </w:rPr>
              <w:t xml:space="preserve"> </w:t>
            </w:r>
            <w:r w:rsidRPr="006D6837">
              <w:rPr>
                <w:sz w:val="22"/>
                <w:szCs w:val="22"/>
              </w:rPr>
              <w:t xml:space="preserve">КПП 770401001 </w:t>
            </w:r>
          </w:p>
          <w:p w:rsidR="00C32970" w:rsidRDefault="00C32970" w:rsidP="0075485D">
            <w:pPr>
              <w:widowControl w:val="0"/>
              <w:rPr>
                <w:sz w:val="22"/>
                <w:szCs w:val="22"/>
              </w:rPr>
            </w:pPr>
            <w:r w:rsidRPr="006D6837">
              <w:rPr>
                <w:sz w:val="22"/>
                <w:szCs w:val="22"/>
              </w:rPr>
              <w:t>ОГРН 1027739029856</w:t>
            </w:r>
            <w:r>
              <w:rPr>
                <w:sz w:val="22"/>
                <w:szCs w:val="22"/>
              </w:rPr>
              <w:t xml:space="preserve"> </w:t>
            </w:r>
            <w:r w:rsidRPr="006D6837">
              <w:rPr>
                <w:sz w:val="22"/>
                <w:szCs w:val="22"/>
              </w:rPr>
              <w:t xml:space="preserve">ОКПО 02174773 </w:t>
            </w:r>
          </w:p>
          <w:p w:rsidR="00C32970" w:rsidRPr="006D6837" w:rsidRDefault="00C32970" w:rsidP="0075485D">
            <w:pPr>
              <w:widowControl w:val="0"/>
              <w:rPr>
                <w:sz w:val="22"/>
                <w:szCs w:val="22"/>
              </w:rPr>
            </w:pPr>
            <w:r w:rsidRPr="006D6837">
              <w:rPr>
                <w:sz w:val="22"/>
                <w:szCs w:val="22"/>
              </w:rPr>
              <w:t>ОКТМО 45382000</w:t>
            </w:r>
          </w:p>
          <w:p w:rsidR="00C32970" w:rsidRPr="006D6837" w:rsidRDefault="00C32970" w:rsidP="0075485D">
            <w:pPr>
              <w:widowControl w:val="0"/>
              <w:rPr>
                <w:sz w:val="22"/>
                <w:szCs w:val="22"/>
              </w:rPr>
            </w:pPr>
            <w:r w:rsidRPr="006D6837">
              <w:rPr>
                <w:sz w:val="22"/>
                <w:szCs w:val="22"/>
              </w:rPr>
              <w:t>УФК по г. Москве (Музеи Московского Кремля л/сч 20736Х13390)</w:t>
            </w:r>
          </w:p>
          <w:p w:rsidR="00C32970" w:rsidRPr="006D6837" w:rsidRDefault="00C32970" w:rsidP="0075485D">
            <w:pPr>
              <w:widowControl w:val="0"/>
              <w:rPr>
                <w:sz w:val="22"/>
                <w:szCs w:val="22"/>
              </w:rPr>
            </w:pPr>
            <w:r w:rsidRPr="009626E6">
              <w:rPr>
                <w:sz w:val="22"/>
                <w:szCs w:val="22"/>
              </w:rPr>
              <w:t xml:space="preserve">ОКЦ № 1 </w:t>
            </w:r>
            <w:r w:rsidRPr="006D6837">
              <w:rPr>
                <w:sz w:val="22"/>
                <w:szCs w:val="22"/>
              </w:rPr>
              <w:t>ГУ БАНКА РОССИИ ПО ЦФО//УФК ПО Г.МОСКВЕ г. Москва</w:t>
            </w:r>
          </w:p>
          <w:p w:rsidR="00C32970" w:rsidRPr="006D6837" w:rsidRDefault="00C32970" w:rsidP="0075485D">
            <w:pPr>
              <w:widowControl w:val="0"/>
              <w:rPr>
                <w:sz w:val="22"/>
                <w:szCs w:val="22"/>
              </w:rPr>
            </w:pPr>
            <w:r w:rsidRPr="006D6837">
              <w:rPr>
                <w:sz w:val="22"/>
                <w:szCs w:val="22"/>
              </w:rPr>
              <w:t>БИК Банка 004525988</w:t>
            </w:r>
          </w:p>
          <w:p w:rsidR="00C32970" w:rsidRPr="006D6837" w:rsidRDefault="00C32970" w:rsidP="0075485D">
            <w:pPr>
              <w:widowControl w:val="0"/>
              <w:rPr>
                <w:sz w:val="22"/>
                <w:szCs w:val="22"/>
              </w:rPr>
            </w:pPr>
            <w:r w:rsidRPr="006D6837">
              <w:rPr>
                <w:sz w:val="22"/>
                <w:szCs w:val="22"/>
              </w:rPr>
              <w:t>Казначейский счет: 03214643000000017300</w:t>
            </w:r>
          </w:p>
          <w:p w:rsidR="00C32970" w:rsidRPr="006D6837" w:rsidRDefault="00C32970" w:rsidP="0075485D">
            <w:pPr>
              <w:widowControl w:val="0"/>
              <w:rPr>
                <w:sz w:val="22"/>
                <w:szCs w:val="22"/>
              </w:rPr>
            </w:pPr>
            <w:r w:rsidRPr="006D6837">
              <w:rPr>
                <w:sz w:val="22"/>
                <w:szCs w:val="22"/>
              </w:rPr>
              <w:t>Единый казначейский счет: 40102810545370000003</w:t>
            </w:r>
          </w:p>
          <w:p w:rsidR="00C32970" w:rsidRPr="006D6837" w:rsidRDefault="00C32970" w:rsidP="0075485D">
            <w:pPr>
              <w:widowControl w:val="0"/>
              <w:rPr>
                <w:sz w:val="22"/>
                <w:szCs w:val="22"/>
              </w:rPr>
            </w:pPr>
          </w:p>
          <w:p w:rsidR="00C32970" w:rsidRPr="006D6837" w:rsidRDefault="00C32970" w:rsidP="0075485D">
            <w:pPr>
              <w:widowControl w:val="0"/>
              <w:contextualSpacing/>
              <w:rPr>
                <w:sz w:val="22"/>
                <w:szCs w:val="22"/>
              </w:rPr>
            </w:pPr>
            <w:r w:rsidRPr="006D6837">
              <w:rPr>
                <w:sz w:val="22"/>
                <w:szCs w:val="22"/>
              </w:rPr>
              <w:t xml:space="preserve">Адрес электронной почты: </w:t>
            </w:r>
            <w:hyperlink r:id="rId8" w:history="1">
              <w:r w:rsidRPr="00BF760B">
                <w:rPr>
                  <w:rStyle w:val="ad"/>
                  <w:sz w:val="22"/>
                  <w:szCs w:val="22"/>
                </w:rPr>
                <w:t>head@kremlin.museum.ru</w:t>
              </w:r>
            </w:hyperlink>
          </w:p>
          <w:p w:rsidR="00C32970" w:rsidRPr="006D6837" w:rsidRDefault="00C32970" w:rsidP="0075485D">
            <w:pPr>
              <w:tabs>
                <w:tab w:val="num" w:pos="0"/>
              </w:tabs>
              <w:rPr>
                <w:sz w:val="22"/>
                <w:szCs w:val="22"/>
              </w:rPr>
            </w:pPr>
            <w:r w:rsidRPr="006D6837">
              <w:rPr>
                <w:sz w:val="22"/>
                <w:szCs w:val="22"/>
              </w:rPr>
              <w:t>Номер телефона: +7 (495) 624-55-03</w:t>
            </w:r>
          </w:p>
        </w:tc>
        <w:tc>
          <w:tcPr>
            <w:tcW w:w="4774" w:type="dxa"/>
          </w:tcPr>
          <w:p w:rsidR="00C32970" w:rsidRPr="00210E9C" w:rsidRDefault="00C32970" w:rsidP="0075485D">
            <w:pPr>
              <w:rPr>
                <w:b/>
                <w:sz w:val="22"/>
                <w:szCs w:val="22"/>
              </w:rPr>
            </w:pPr>
            <w:r w:rsidRPr="00210E9C">
              <w:rPr>
                <w:b/>
                <w:sz w:val="22"/>
                <w:szCs w:val="22"/>
              </w:rPr>
              <w:t>ПОСТАВЩИК:</w:t>
            </w:r>
          </w:p>
          <w:p w:rsidR="00C32970" w:rsidRPr="00210E9C" w:rsidRDefault="00C32970" w:rsidP="0075485D">
            <w:pPr>
              <w:keepNext/>
              <w:rPr>
                <w:color w:val="FF0000"/>
                <w:sz w:val="22"/>
                <w:szCs w:val="22"/>
              </w:rPr>
            </w:pPr>
          </w:p>
        </w:tc>
      </w:tr>
      <w:tr w:rsidR="00C32970" w:rsidRPr="006D6837" w:rsidTr="0075485D">
        <w:tc>
          <w:tcPr>
            <w:tcW w:w="4774" w:type="dxa"/>
          </w:tcPr>
          <w:p w:rsidR="00C32970" w:rsidRPr="00210E9C" w:rsidRDefault="00C32970" w:rsidP="0075485D">
            <w:pPr>
              <w:jc w:val="both"/>
              <w:rPr>
                <w:sz w:val="22"/>
                <w:szCs w:val="22"/>
              </w:rPr>
            </w:pPr>
            <w:r w:rsidRPr="00210E9C">
              <w:rPr>
                <w:bCs/>
                <w:sz w:val="22"/>
                <w:szCs w:val="22"/>
              </w:rPr>
              <w:t xml:space="preserve">                   </w:t>
            </w:r>
          </w:p>
          <w:p w:rsidR="00C32970" w:rsidRPr="0015120D" w:rsidRDefault="00C32970" w:rsidP="0075485D">
            <w:pPr>
              <w:rPr>
                <w:sz w:val="22"/>
                <w:szCs w:val="22"/>
              </w:rPr>
            </w:pPr>
            <w:r w:rsidRPr="0015120D">
              <w:rPr>
                <w:sz w:val="22"/>
                <w:szCs w:val="22"/>
              </w:rPr>
              <w:t>Заместитель генерального директора</w:t>
            </w:r>
            <w:r>
              <w:rPr>
                <w:sz w:val="22"/>
                <w:szCs w:val="22"/>
              </w:rPr>
              <w:br/>
            </w:r>
            <w:r w:rsidRPr="0015120D">
              <w:rPr>
                <w:sz w:val="22"/>
                <w:szCs w:val="22"/>
              </w:rPr>
              <w:t>по финансам</w:t>
            </w:r>
          </w:p>
          <w:p w:rsidR="00C32970" w:rsidRPr="0015120D" w:rsidRDefault="00C32970" w:rsidP="0075485D">
            <w:pPr>
              <w:rPr>
                <w:sz w:val="22"/>
                <w:szCs w:val="22"/>
              </w:rPr>
            </w:pPr>
          </w:p>
          <w:p w:rsidR="00C32970" w:rsidRDefault="00C32970" w:rsidP="0075485D">
            <w:pPr>
              <w:rPr>
                <w:sz w:val="22"/>
                <w:szCs w:val="22"/>
              </w:rPr>
            </w:pPr>
          </w:p>
          <w:p w:rsidR="00C32970" w:rsidRDefault="00C32970" w:rsidP="0075485D">
            <w:pPr>
              <w:rPr>
                <w:sz w:val="22"/>
                <w:szCs w:val="22"/>
              </w:rPr>
            </w:pPr>
          </w:p>
          <w:p w:rsidR="00C32970" w:rsidRDefault="00C32970" w:rsidP="0075485D">
            <w:pPr>
              <w:rPr>
                <w:sz w:val="22"/>
                <w:szCs w:val="22"/>
              </w:rPr>
            </w:pPr>
          </w:p>
          <w:p w:rsidR="00C32970" w:rsidRDefault="00C32970" w:rsidP="0075485D">
            <w:pPr>
              <w:rPr>
                <w:sz w:val="22"/>
                <w:szCs w:val="22"/>
              </w:rPr>
            </w:pPr>
          </w:p>
          <w:p w:rsidR="00C32970" w:rsidRPr="0015120D" w:rsidRDefault="00C32970" w:rsidP="0075485D">
            <w:pPr>
              <w:rPr>
                <w:sz w:val="22"/>
                <w:szCs w:val="22"/>
              </w:rPr>
            </w:pPr>
          </w:p>
          <w:p w:rsidR="00C32970" w:rsidRPr="0015120D" w:rsidRDefault="00C32970" w:rsidP="0075485D">
            <w:pPr>
              <w:rPr>
                <w:sz w:val="22"/>
                <w:szCs w:val="22"/>
              </w:rPr>
            </w:pPr>
          </w:p>
          <w:p w:rsidR="00C32970" w:rsidRPr="0015120D" w:rsidRDefault="00C32970" w:rsidP="0075485D">
            <w:pPr>
              <w:rPr>
                <w:sz w:val="22"/>
                <w:szCs w:val="22"/>
              </w:rPr>
            </w:pPr>
            <w:r w:rsidRPr="0015120D">
              <w:rPr>
                <w:sz w:val="22"/>
                <w:szCs w:val="22"/>
              </w:rPr>
              <w:t>_______________________ И.А.</w:t>
            </w:r>
            <w:r>
              <w:rPr>
                <w:sz w:val="22"/>
                <w:szCs w:val="22"/>
              </w:rPr>
              <w:t xml:space="preserve"> </w:t>
            </w:r>
            <w:r w:rsidRPr="0015120D">
              <w:rPr>
                <w:sz w:val="22"/>
                <w:szCs w:val="22"/>
              </w:rPr>
              <w:t xml:space="preserve">Гречишникова </w:t>
            </w:r>
          </w:p>
          <w:p w:rsidR="00C32970" w:rsidRPr="006D6837" w:rsidRDefault="00C32970" w:rsidP="0075485D">
            <w:pPr>
              <w:jc w:val="both"/>
              <w:rPr>
                <w:bCs/>
                <w:sz w:val="22"/>
                <w:szCs w:val="22"/>
              </w:rPr>
            </w:pPr>
            <w:r w:rsidRPr="0015120D">
              <w:rPr>
                <w:sz w:val="22"/>
                <w:szCs w:val="22"/>
              </w:rPr>
              <w:t>М.П.</w:t>
            </w:r>
          </w:p>
        </w:tc>
        <w:tc>
          <w:tcPr>
            <w:tcW w:w="4774" w:type="dxa"/>
          </w:tcPr>
          <w:p w:rsidR="00C32970" w:rsidRPr="00582952" w:rsidRDefault="00C32970" w:rsidP="0075485D">
            <w:pPr>
              <w:rPr>
                <w:color w:val="FF0000"/>
                <w:sz w:val="22"/>
                <w:szCs w:val="22"/>
              </w:rPr>
            </w:pPr>
          </w:p>
        </w:tc>
      </w:tr>
    </w:tbl>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pPr>
    </w:p>
    <w:p w:rsidR="00C32970" w:rsidRDefault="00C32970" w:rsidP="00C32970">
      <w:pPr>
        <w:pStyle w:val="ConsNormal"/>
        <w:ind w:firstLine="0"/>
        <w:rPr>
          <w:rFonts w:ascii="Times New Roman" w:hAnsi="Times New Roman" w:cs="Times New Roman"/>
          <w:b/>
          <w:sz w:val="22"/>
          <w:szCs w:val="22"/>
        </w:rPr>
        <w:sectPr w:rsidR="00C32970" w:rsidSect="009C12DE">
          <w:headerReference w:type="default" r:id="rId9"/>
          <w:footerReference w:type="default" r:id="rId10"/>
          <w:pgSz w:w="11906" w:h="16838" w:code="9"/>
          <w:pgMar w:top="851" w:right="707" w:bottom="993" w:left="1276" w:header="426" w:footer="222" w:gutter="0"/>
          <w:cols w:space="708"/>
          <w:docGrid w:linePitch="360"/>
        </w:sectPr>
      </w:pPr>
    </w:p>
    <w:p w:rsidR="00C32970" w:rsidRPr="00C8458C" w:rsidRDefault="00C32970" w:rsidP="00C32970">
      <w:pPr>
        <w:pStyle w:val="1"/>
        <w:jc w:val="right"/>
        <w:rPr>
          <w:sz w:val="22"/>
          <w:szCs w:val="22"/>
        </w:rPr>
      </w:pPr>
      <w:r w:rsidRPr="00C8458C">
        <w:rPr>
          <w:sz w:val="22"/>
          <w:szCs w:val="22"/>
        </w:rPr>
        <w:lastRenderedPageBreak/>
        <w:t>Приложение №1</w:t>
      </w:r>
    </w:p>
    <w:p w:rsidR="00C32970" w:rsidRPr="00C8458C" w:rsidRDefault="00C32970" w:rsidP="00C32970">
      <w:pPr>
        <w:pStyle w:val="1"/>
        <w:jc w:val="right"/>
        <w:rPr>
          <w:sz w:val="22"/>
          <w:szCs w:val="22"/>
        </w:rPr>
      </w:pPr>
      <w:r w:rsidRPr="00C8458C">
        <w:rPr>
          <w:sz w:val="22"/>
          <w:szCs w:val="22"/>
        </w:rPr>
        <w:t>к Контракту №</w:t>
      </w:r>
      <w:r>
        <w:rPr>
          <w:sz w:val="22"/>
          <w:szCs w:val="22"/>
        </w:rPr>
        <w:t xml:space="preserve"> ____</w:t>
      </w:r>
      <w:r w:rsidR="00500B43">
        <w:rPr>
          <w:sz w:val="22"/>
          <w:szCs w:val="22"/>
        </w:rPr>
        <w:t>__________</w:t>
      </w:r>
      <w:r>
        <w:rPr>
          <w:sz w:val="22"/>
          <w:szCs w:val="22"/>
        </w:rPr>
        <w:t>_________</w:t>
      </w:r>
    </w:p>
    <w:p w:rsidR="00C32970" w:rsidRPr="00C8458C" w:rsidRDefault="00C32970" w:rsidP="00C32970">
      <w:pPr>
        <w:pStyle w:val="1"/>
        <w:jc w:val="right"/>
        <w:rPr>
          <w:sz w:val="22"/>
          <w:szCs w:val="22"/>
        </w:rPr>
      </w:pPr>
      <w:r w:rsidRPr="00C8458C">
        <w:rPr>
          <w:sz w:val="22"/>
          <w:szCs w:val="22"/>
        </w:rPr>
        <w:t>от «</w:t>
      </w:r>
      <w:r>
        <w:rPr>
          <w:sz w:val="22"/>
          <w:szCs w:val="22"/>
        </w:rPr>
        <w:t>_____</w:t>
      </w:r>
      <w:r w:rsidRPr="00C8458C">
        <w:rPr>
          <w:sz w:val="22"/>
          <w:szCs w:val="22"/>
        </w:rPr>
        <w:t>»</w:t>
      </w:r>
      <w:r>
        <w:rPr>
          <w:sz w:val="22"/>
          <w:szCs w:val="22"/>
        </w:rPr>
        <w:t xml:space="preserve"> ________</w:t>
      </w:r>
      <w:r w:rsidR="00500B43">
        <w:rPr>
          <w:sz w:val="22"/>
          <w:szCs w:val="22"/>
        </w:rPr>
        <w:t>_____</w:t>
      </w:r>
      <w:r>
        <w:rPr>
          <w:sz w:val="22"/>
          <w:szCs w:val="22"/>
        </w:rPr>
        <w:t>___</w:t>
      </w:r>
      <w:r w:rsidRPr="00C8458C">
        <w:rPr>
          <w:sz w:val="22"/>
          <w:szCs w:val="22"/>
        </w:rPr>
        <w:t>2026 г.</w:t>
      </w:r>
    </w:p>
    <w:p w:rsidR="00C32970" w:rsidRDefault="00C32970" w:rsidP="00C32970">
      <w:pPr>
        <w:jc w:val="center"/>
        <w:rPr>
          <w:b/>
          <w:sz w:val="22"/>
          <w:szCs w:val="22"/>
        </w:rPr>
      </w:pPr>
    </w:p>
    <w:p w:rsidR="00C32970" w:rsidRPr="00C8458C" w:rsidRDefault="00C32970" w:rsidP="00C32970">
      <w:pPr>
        <w:jc w:val="center"/>
        <w:rPr>
          <w:b/>
          <w:sz w:val="22"/>
          <w:szCs w:val="22"/>
        </w:rPr>
      </w:pPr>
      <w:r w:rsidRPr="00C8458C">
        <w:rPr>
          <w:b/>
          <w:sz w:val="22"/>
          <w:szCs w:val="22"/>
        </w:rPr>
        <w:t>СПЕЦИФИКАЦИЯ</w:t>
      </w:r>
    </w:p>
    <w:p w:rsidR="00C32970" w:rsidRPr="00C8458C" w:rsidRDefault="00C32970" w:rsidP="00C32970">
      <w:pPr>
        <w:jc w:val="center"/>
        <w:rPr>
          <w:b/>
          <w:sz w:val="22"/>
          <w:szCs w:val="22"/>
        </w:rPr>
      </w:pPr>
      <w:bookmarkStart w:id="1" w:name="_GoBack"/>
      <w:r w:rsidRPr="00C8458C">
        <w:rPr>
          <w:b/>
          <w:sz w:val="22"/>
          <w:szCs w:val="22"/>
        </w:rPr>
        <w:t xml:space="preserve">на поставку </w:t>
      </w:r>
      <w:r>
        <w:rPr>
          <w:b/>
          <w:sz w:val="22"/>
          <w:szCs w:val="22"/>
        </w:rPr>
        <w:t>запасных частей и расходных материалов</w:t>
      </w:r>
      <w:r w:rsidRPr="00C8458C">
        <w:rPr>
          <w:b/>
          <w:sz w:val="22"/>
          <w:szCs w:val="22"/>
        </w:rPr>
        <w:t xml:space="preserve"> для компьютерного оборудования</w:t>
      </w:r>
    </w:p>
    <w:bookmarkEnd w:id="1"/>
    <w:p w:rsidR="00C32970" w:rsidRPr="00C8458C" w:rsidRDefault="00C32970" w:rsidP="00C32970">
      <w:pPr>
        <w:jc w:val="center"/>
        <w:rPr>
          <w:sz w:val="22"/>
          <w:szCs w:val="22"/>
        </w:rPr>
      </w:pPr>
    </w:p>
    <w:tbl>
      <w:tblPr>
        <w:tblW w:w="14742" w:type="dxa"/>
        <w:tblInd w:w="250" w:type="dxa"/>
        <w:tblLayout w:type="fixed"/>
        <w:tblLook w:val="04A0"/>
      </w:tblPr>
      <w:tblGrid>
        <w:gridCol w:w="709"/>
        <w:gridCol w:w="1507"/>
        <w:gridCol w:w="2447"/>
        <w:gridCol w:w="4214"/>
        <w:gridCol w:w="846"/>
        <w:gridCol w:w="986"/>
        <w:gridCol w:w="1127"/>
        <w:gridCol w:w="1167"/>
        <w:gridCol w:w="1739"/>
      </w:tblGrid>
      <w:tr w:rsidR="00C32970" w:rsidRPr="00163CCA" w:rsidTr="0075485D">
        <w:trPr>
          <w:trHeight w:val="1533"/>
        </w:trPr>
        <w:tc>
          <w:tcPr>
            <w:tcW w:w="709" w:type="dxa"/>
            <w:tcBorders>
              <w:top w:val="single" w:sz="4" w:space="0" w:color="auto"/>
              <w:left w:val="single" w:sz="4" w:space="0" w:color="auto"/>
              <w:bottom w:val="nil"/>
              <w:right w:val="single" w:sz="4" w:space="0" w:color="auto"/>
            </w:tcBorders>
            <w:shd w:val="clear" w:color="auto" w:fill="auto"/>
            <w:vAlign w:val="center"/>
            <w:hideMark/>
          </w:tcPr>
          <w:p w:rsidR="00C32970" w:rsidRPr="003F2231" w:rsidRDefault="00C32970" w:rsidP="0075485D">
            <w:pPr>
              <w:jc w:val="center"/>
              <w:rPr>
                <w:b/>
                <w:bCs/>
                <w:sz w:val="21"/>
                <w:szCs w:val="21"/>
              </w:rPr>
            </w:pPr>
            <w:r w:rsidRPr="003F2231">
              <w:rPr>
                <w:b/>
                <w:bCs/>
                <w:sz w:val="21"/>
                <w:szCs w:val="21"/>
              </w:rPr>
              <w:t>№</w:t>
            </w:r>
          </w:p>
        </w:tc>
        <w:tc>
          <w:tcPr>
            <w:tcW w:w="1507" w:type="dxa"/>
            <w:tcBorders>
              <w:top w:val="single" w:sz="4" w:space="0" w:color="auto"/>
              <w:left w:val="nil"/>
              <w:bottom w:val="nil"/>
              <w:right w:val="single" w:sz="4" w:space="0" w:color="auto"/>
            </w:tcBorders>
            <w:shd w:val="clear" w:color="auto" w:fill="auto"/>
            <w:vAlign w:val="center"/>
            <w:hideMark/>
          </w:tcPr>
          <w:p w:rsidR="00C32970" w:rsidRPr="003F2231" w:rsidRDefault="00C32970" w:rsidP="0075485D">
            <w:pPr>
              <w:jc w:val="center"/>
              <w:rPr>
                <w:b/>
                <w:bCs/>
                <w:sz w:val="21"/>
                <w:szCs w:val="21"/>
              </w:rPr>
            </w:pPr>
            <w:r w:rsidRPr="003F2231">
              <w:rPr>
                <w:b/>
                <w:bCs/>
                <w:sz w:val="21"/>
                <w:szCs w:val="21"/>
              </w:rPr>
              <w:t>Код ОКПД2</w:t>
            </w:r>
          </w:p>
        </w:tc>
        <w:tc>
          <w:tcPr>
            <w:tcW w:w="2447" w:type="dxa"/>
            <w:tcBorders>
              <w:top w:val="single" w:sz="4" w:space="0" w:color="auto"/>
              <w:left w:val="nil"/>
              <w:bottom w:val="nil"/>
              <w:right w:val="single" w:sz="4" w:space="0" w:color="auto"/>
            </w:tcBorders>
            <w:shd w:val="clear" w:color="auto" w:fill="auto"/>
            <w:vAlign w:val="center"/>
            <w:hideMark/>
          </w:tcPr>
          <w:p w:rsidR="00C32970" w:rsidRPr="003F2231" w:rsidRDefault="00C32970" w:rsidP="0075485D">
            <w:pPr>
              <w:jc w:val="center"/>
              <w:rPr>
                <w:b/>
                <w:bCs/>
                <w:sz w:val="21"/>
                <w:szCs w:val="21"/>
              </w:rPr>
            </w:pPr>
            <w:r w:rsidRPr="003F2231">
              <w:rPr>
                <w:b/>
                <w:bCs/>
                <w:sz w:val="21"/>
                <w:szCs w:val="21"/>
              </w:rPr>
              <w:t>КТРУ</w:t>
            </w:r>
          </w:p>
        </w:tc>
        <w:tc>
          <w:tcPr>
            <w:tcW w:w="4214" w:type="dxa"/>
            <w:tcBorders>
              <w:top w:val="single" w:sz="4" w:space="0" w:color="auto"/>
              <w:left w:val="nil"/>
              <w:bottom w:val="nil"/>
              <w:right w:val="single" w:sz="4" w:space="0" w:color="auto"/>
            </w:tcBorders>
            <w:shd w:val="clear" w:color="auto" w:fill="auto"/>
            <w:vAlign w:val="center"/>
            <w:hideMark/>
          </w:tcPr>
          <w:p w:rsidR="00C32970" w:rsidRPr="003F2231" w:rsidRDefault="00C32970" w:rsidP="0075485D">
            <w:pPr>
              <w:jc w:val="center"/>
              <w:rPr>
                <w:b/>
                <w:bCs/>
                <w:sz w:val="21"/>
                <w:szCs w:val="21"/>
              </w:rPr>
            </w:pPr>
            <w:r w:rsidRPr="003F2231">
              <w:rPr>
                <w:b/>
                <w:bCs/>
                <w:sz w:val="21"/>
                <w:szCs w:val="21"/>
              </w:rPr>
              <w:t>Наименование</w:t>
            </w:r>
          </w:p>
        </w:tc>
        <w:tc>
          <w:tcPr>
            <w:tcW w:w="846" w:type="dxa"/>
            <w:tcBorders>
              <w:top w:val="single" w:sz="4" w:space="0" w:color="auto"/>
              <w:left w:val="nil"/>
              <w:bottom w:val="single" w:sz="4" w:space="0" w:color="auto"/>
              <w:right w:val="single" w:sz="4" w:space="0" w:color="auto"/>
            </w:tcBorders>
            <w:vAlign w:val="center"/>
          </w:tcPr>
          <w:p w:rsidR="00C32970" w:rsidRPr="003F2231" w:rsidRDefault="00C32970" w:rsidP="0075485D">
            <w:pPr>
              <w:jc w:val="center"/>
              <w:rPr>
                <w:b/>
                <w:bCs/>
                <w:sz w:val="21"/>
                <w:szCs w:val="21"/>
              </w:rPr>
            </w:pPr>
            <w:r w:rsidRPr="003F2231">
              <w:rPr>
                <w:b/>
                <w:bCs/>
                <w:sz w:val="21"/>
                <w:szCs w:val="21"/>
              </w:rPr>
              <w:t>Ед. изм.</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2970" w:rsidRPr="003F2231" w:rsidRDefault="00C32970" w:rsidP="0075485D">
            <w:pPr>
              <w:jc w:val="center"/>
              <w:rPr>
                <w:b/>
                <w:bCs/>
                <w:sz w:val="21"/>
                <w:szCs w:val="21"/>
              </w:rPr>
            </w:pPr>
            <w:r w:rsidRPr="003F2231">
              <w:rPr>
                <w:b/>
                <w:bCs/>
                <w:sz w:val="21"/>
                <w:szCs w:val="21"/>
              </w:rPr>
              <w:t>Кол-во</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2970" w:rsidRPr="003F2231" w:rsidRDefault="00C32970" w:rsidP="0075485D">
            <w:pPr>
              <w:jc w:val="center"/>
              <w:rPr>
                <w:b/>
                <w:bCs/>
                <w:sz w:val="21"/>
                <w:szCs w:val="21"/>
              </w:rPr>
            </w:pPr>
            <w:r w:rsidRPr="003F2231">
              <w:rPr>
                <w:b/>
                <w:bCs/>
                <w:sz w:val="21"/>
                <w:szCs w:val="21"/>
              </w:rPr>
              <w:t>Цена, руб.</w:t>
            </w:r>
          </w:p>
        </w:tc>
        <w:tc>
          <w:tcPr>
            <w:tcW w:w="1167" w:type="dxa"/>
            <w:tcBorders>
              <w:top w:val="single" w:sz="4" w:space="0" w:color="auto"/>
              <w:left w:val="nil"/>
              <w:bottom w:val="nil"/>
              <w:right w:val="single" w:sz="4" w:space="0" w:color="auto"/>
            </w:tcBorders>
            <w:shd w:val="clear" w:color="000000" w:fill="FFFFFF"/>
            <w:vAlign w:val="center"/>
            <w:hideMark/>
          </w:tcPr>
          <w:p w:rsidR="00C32970" w:rsidRPr="003F2231" w:rsidRDefault="00C32970" w:rsidP="0075485D">
            <w:pPr>
              <w:ind w:right="-108"/>
              <w:jc w:val="center"/>
              <w:rPr>
                <w:b/>
                <w:bCs/>
                <w:sz w:val="21"/>
                <w:szCs w:val="21"/>
              </w:rPr>
            </w:pPr>
            <w:r w:rsidRPr="003F2231">
              <w:rPr>
                <w:b/>
                <w:bCs/>
                <w:sz w:val="21"/>
                <w:szCs w:val="21"/>
              </w:rPr>
              <w:t>Сумма, руб.</w:t>
            </w:r>
          </w:p>
        </w:tc>
        <w:tc>
          <w:tcPr>
            <w:tcW w:w="1739" w:type="dxa"/>
            <w:tcBorders>
              <w:top w:val="single" w:sz="4" w:space="0" w:color="auto"/>
              <w:left w:val="nil"/>
              <w:bottom w:val="single" w:sz="4" w:space="0" w:color="auto"/>
              <w:right w:val="single" w:sz="4" w:space="0" w:color="auto"/>
            </w:tcBorders>
            <w:shd w:val="clear" w:color="000000" w:fill="FFFFFF"/>
            <w:vAlign w:val="center"/>
          </w:tcPr>
          <w:p w:rsidR="00C32970" w:rsidRPr="003F2231" w:rsidRDefault="00C32970" w:rsidP="0075485D">
            <w:pPr>
              <w:jc w:val="center"/>
              <w:rPr>
                <w:b/>
                <w:bCs/>
                <w:sz w:val="21"/>
                <w:szCs w:val="21"/>
              </w:rPr>
            </w:pPr>
            <w:r w:rsidRPr="003F2231">
              <w:rPr>
                <w:b/>
                <w:bCs/>
                <w:sz w:val="21"/>
                <w:szCs w:val="21"/>
              </w:rPr>
              <w:t>Страна происхождения товара/</w:t>
            </w:r>
            <w:r w:rsidRPr="003F2231">
              <w:rPr>
                <w:b/>
                <w:bCs/>
                <w:sz w:val="21"/>
                <w:szCs w:val="21"/>
              </w:rPr>
              <w:br/>
              <w:t>страна регистрации производителя</w:t>
            </w:r>
          </w:p>
        </w:tc>
      </w:tr>
      <w:tr w:rsidR="00C32970" w:rsidRPr="00163CCA" w:rsidTr="0075485D">
        <w:trPr>
          <w:trHeight w:val="1630"/>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32970" w:rsidRPr="00163CCA" w:rsidRDefault="00C32970" w:rsidP="0075485D">
            <w:pPr>
              <w:jc w:val="center"/>
              <w:rPr>
                <w:color w:val="000000"/>
                <w:sz w:val="22"/>
                <w:szCs w:val="22"/>
              </w:rPr>
            </w:pPr>
            <w:r w:rsidRPr="00163CCA">
              <w:rPr>
                <w:color w:val="000000"/>
                <w:sz w:val="22"/>
                <w:szCs w:val="22"/>
              </w:rPr>
              <w:t>1</w:t>
            </w:r>
          </w:p>
        </w:tc>
        <w:tc>
          <w:tcPr>
            <w:tcW w:w="1507" w:type="dxa"/>
            <w:tcBorders>
              <w:top w:val="single" w:sz="8" w:space="0" w:color="auto"/>
              <w:left w:val="nil"/>
              <w:bottom w:val="single" w:sz="8" w:space="0" w:color="auto"/>
              <w:right w:val="single" w:sz="8" w:space="0" w:color="auto"/>
            </w:tcBorders>
            <w:shd w:val="clear" w:color="000000" w:fill="FFFFFF"/>
            <w:noWrap/>
            <w:vAlign w:val="center"/>
            <w:hideMark/>
          </w:tcPr>
          <w:p w:rsidR="00C32970" w:rsidRPr="00163CCA" w:rsidRDefault="00C32970" w:rsidP="0075485D">
            <w:pPr>
              <w:jc w:val="center"/>
              <w:rPr>
                <w:color w:val="000000"/>
                <w:sz w:val="22"/>
                <w:szCs w:val="22"/>
              </w:rPr>
            </w:pPr>
            <w:r w:rsidRPr="00163CCA">
              <w:rPr>
                <w:color w:val="000000"/>
                <w:sz w:val="22"/>
                <w:szCs w:val="22"/>
              </w:rPr>
              <w:t>26.20.21.110</w:t>
            </w:r>
          </w:p>
        </w:tc>
        <w:tc>
          <w:tcPr>
            <w:tcW w:w="2447" w:type="dxa"/>
            <w:tcBorders>
              <w:top w:val="single" w:sz="8" w:space="0" w:color="auto"/>
              <w:left w:val="nil"/>
              <w:bottom w:val="single" w:sz="8" w:space="0" w:color="auto"/>
              <w:right w:val="single" w:sz="8" w:space="0" w:color="auto"/>
            </w:tcBorders>
            <w:shd w:val="clear" w:color="000000" w:fill="FFFFFF"/>
            <w:noWrap/>
            <w:vAlign w:val="center"/>
            <w:hideMark/>
          </w:tcPr>
          <w:p w:rsidR="00C32970" w:rsidRPr="00163CCA" w:rsidRDefault="00C32970" w:rsidP="0075485D">
            <w:pPr>
              <w:jc w:val="center"/>
              <w:rPr>
                <w:color w:val="000000"/>
                <w:sz w:val="22"/>
                <w:szCs w:val="22"/>
              </w:rPr>
            </w:pPr>
            <w:r w:rsidRPr="00163CCA">
              <w:rPr>
                <w:color w:val="000000"/>
                <w:sz w:val="22"/>
                <w:szCs w:val="22"/>
              </w:rPr>
              <w:t>26.20.21.110-00000003</w:t>
            </w:r>
          </w:p>
        </w:tc>
        <w:tc>
          <w:tcPr>
            <w:tcW w:w="4214" w:type="dxa"/>
            <w:tcBorders>
              <w:top w:val="single" w:sz="8" w:space="0" w:color="auto"/>
              <w:left w:val="nil"/>
              <w:bottom w:val="single" w:sz="8" w:space="0" w:color="auto"/>
              <w:right w:val="single" w:sz="4" w:space="0" w:color="auto"/>
            </w:tcBorders>
            <w:shd w:val="clear" w:color="000000" w:fill="FFFFFF"/>
            <w:vAlign w:val="center"/>
            <w:hideMark/>
          </w:tcPr>
          <w:p w:rsidR="00C32970" w:rsidRPr="00163CCA" w:rsidRDefault="00C32970" w:rsidP="0075485D">
            <w:pPr>
              <w:rPr>
                <w:color w:val="000000"/>
                <w:sz w:val="22"/>
                <w:szCs w:val="22"/>
                <w:lang w:val="en-US"/>
              </w:rPr>
            </w:pPr>
            <w:r>
              <w:rPr>
                <w:sz w:val="22"/>
                <w:szCs w:val="22"/>
              </w:rPr>
              <w:t>Накопитель</w:t>
            </w:r>
            <w:r w:rsidRPr="0027304B">
              <w:rPr>
                <w:sz w:val="22"/>
                <w:szCs w:val="22"/>
                <w:lang w:val="en-US"/>
              </w:rPr>
              <w:t xml:space="preserve"> </w:t>
            </w:r>
            <w:r w:rsidRPr="00163CCA">
              <w:rPr>
                <w:sz w:val="22"/>
                <w:szCs w:val="22"/>
                <w:lang w:val="en-US"/>
              </w:rPr>
              <w:t>Apacer SSD AS2280P4U 512Gb M.2 2280 PCIe Gen3x4, R3500/W2300 Mb/s, 3D NAND, MTBF 1.8M, NVMe, 350TBW, Retail, [ AP512GAS2280P4U-1 ]</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bCs/>
                <w:sz w:val="22"/>
                <w:szCs w:val="22"/>
              </w:rPr>
              <w:t>шт</w:t>
            </w:r>
          </w:p>
        </w:tc>
        <w:tc>
          <w:tcPr>
            <w:tcW w:w="9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2970" w:rsidRPr="003F2231" w:rsidRDefault="00C32970" w:rsidP="0075485D">
            <w:pPr>
              <w:jc w:val="center"/>
              <w:rPr>
                <w:color w:val="000000"/>
                <w:sz w:val="22"/>
                <w:szCs w:val="22"/>
              </w:rPr>
            </w:pPr>
            <w:r w:rsidRPr="003F2231">
              <w:rPr>
                <w:color w:val="000000"/>
                <w:sz w:val="22"/>
                <w:szCs w:val="22"/>
              </w:rPr>
              <w:t>5</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c>
          <w:tcPr>
            <w:tcW w:w="1167" w:type="dxa"/>
            <w:tcBorders>
              <w:top w:val="single" w:sz="8" w:space="0" w:color="auto"/>
              <w:left w:val="single" w:sz="4" w:space="0" w:color="auto"/>
              <w:bottom w:val="single" w:sz="8" w:space="0" w:color="auto"/>
              <w:right w:val="single" w:sz="4" w:space="0" w:color="auto"/>
            </w:tcBorders>
            <w:shd w:val="clear" w:color="000000" w:fill="FFFFFF"/>
            <w:vAlign w:val="center"/>
          </w:tcPr>
          <w:p w:rsidR="00C32970" w:rsidRPr="00163CCA" w:rsidRDefault="00C32970" w:rsidP="0075485D">
            <w:pPr>
              <w:tabs>
                <w:tab w:val="left" w:pos="1168"/>
                <w:tab w:val="left" w:pos="1202"/>
                <w:tab w:val="left" w:pos="1310"/>
              </w:tabs>
              <w:jc w:val="center"/>
              <w:rPr>
                <w:color w:val="000000"/>
                <w:sz w:val="22"/>
                <w:szCs w:val="22"/>
              </w:rPr>
            </w:pPr>
          </w:p>
        </w:tc>
        <w:tc>
          <w:tcPr>
            <w:tcW w:w="1739"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r>
      <w:tr w:rsidR="00C32970" w:rsidRPr="00163CCA" w:rsidTr="0075485D">
        <w:trPr>
          <w:trHeight w:val="1527"/>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C32970" w:rsidRPr="00163CCA" w:rsidRDefault="00C32970" w:rsidP="0075485D">
            <w:pPr>
              <w:jc w:val="center"/>
              <w:rPr>
                <w:color w:val="000000"/>
                <w:sz w:val="22"/>
                <w:szCs w:val="22"/>
              </w:rPr>
            </w:pPr>
            <w:r w:rsidRPr="00163CCA">
              <w:rPr>
                <w:color w:val="000000"/>
                <w:sz w:val="22"/>
                <w:szCs w:val="22"/>
              </w:rPr>
              <w:t>2</w:t>
            </w:r>
          </w:p>
        </w:tc>
        <w:tc>
          <w:tcPr>
            <w:tcW w:w="1507" w:type="dxa"/>
            <w:tcBorders>
              <w:top w:val="single" w:sz="8" w:space="0" w:color="auto"/>
              <w:left w:val="nil"/>
              <w:bottom w:val="single" w:sz="8" w:space="0" w:color="auto"/>
              <w:right w:val="single" w:sz="8" w:space="0" w:color="auto"/>
            </w:tcBorders>
            <w:shd w:val="clear" w:color="000000" w:fill="FFFFFF"/>
            <w:noWrap/>
            <w:vAlign w:val="center"/>
            <w:hideMark/>
          </w:tcPr>
          <w:p w:rsidR="00C32970" w:rsidRPr="00163CCA" w:rsidRDefault="00C32970" w:rsidP="0075485D">
            <w:pPr>
              <w:jc w:val="center"/>
              <w:rPr>
                <w:color w:val="000000"/>
                <w:sz w:val="22"/>
                <w:szCs w:val="22"/>
              </w:rPr>
            </w:pPr>
            <w:r w:rsidRPr="00163CCA">
              <w:rPr>
                <w:color w:val="000000"/>
                <w:sz w:val="22"/>
                <w:szCs w:val="22"/>
              </w:rPr>
              <w:t>26.20.21.110</w:t>
            </w:r>
          </w:p>
        </w:tc>
        <w:tc>
          <w:tcPr>
            <w:tcW w:w="2447" w:type="dxa"/>
            <w:tcBorders>
              <w:top w:val="single" w:sz="8" w:space="0" w:color="auto"/>
              <w:left w:val="nil"/>
              <w:bottom w:val="single" w:sz="8" w:space="0" w:color="auto"/>
              <w:right w:val="single" w:sz="8" w:space="0" w:color="auto"/>
            </w:tcBorders>
            <w:shd w:val="clear" w:color="000000" w:fill="FFFFFF"/>
            <w:noWrap/>
            <w:vAlign w:val="center"/>
            <w:hideMark/>
          </w:tcPr>
          <w:p w:rsidR="00C32970" w:rsidRPr="00163CCA" w:rsidRDefault="00C32970" w:rsidP="0075485D">
            <w:pPr>
              <w:jc w:val="center"/>
              <w:rPr>
                <w:color w:val="000000"/>
                <w:sz w:val="22"/>
                <w:szCs w:val="22"/>
              </w:rPr>
            </w:pPr>
            <w:r w:rsidRPr="00163CCA">
              <w:rPr>
                <w:color w:val="000000"/>
                <w:sz w:val="22"/>
                <w:szCs w:val="22"/>
              </w:rPr>
              <w:t>26.20.21.110-00000003</w:t>
            </w:r>
          </w:p>
        </w:tc>
        <w:tc>
          <w:tcPr>
            <w:tcW w:w="4214" w:type="dxa"/>
            <w:tcBorders>
              <w:top w:val="single" w:sz="8" w:space="0" w:color="auto"/>
              <w:left w:val="nil"/>
              <w:bottom w:val="single" w:sz="8" w:space="0" w:color="auto"/>
              <w:right w:val="single" w:sz="4" w:space="0" w:color="auto"/>
            </w:tcBorders>
            <w:shd w:val="clear" w:color="000000" w:fill="FFFFFF"/>
            <w:vAlign w:val="center"/>
            <w:hideMark/>
          </w:tcPr>
          <w:p w:rsidR="00C32970" w:rsidRPr="00163CCA" w:rsidRDefault="00C32970" w:rsidP="0075485D">
            <w:pPr>
              <w:rPr>
                <w:color w:val="000000"/>
                <w:sz w:val="22"/>
                <w:szCs w:val="22"/>
              </w:rPr>
            </w:pPr>
            <w:r w:rsidRPr="00163CCA">
              <w:rPr>
                <w:sz w:val="22"/>
                <w:szCs w:val="22"/>
              </w:rPr>
              <w:t xml:space="preserve">Накопитель </w:t>
            </w:r>
            <w:r w:rsidRPr="00163CCA">
              <w:rPr>
                <w:sz w:val="22"/>
                <w:szCs w:val="22"/>
                <w:lang w:val="en-US"/>
              </w:rPr>
              <w:t>CBRSSD</w:t>
            </w:r>
            <w:r w:rsidRPr="00163CCA">
              <w:rPr>
                <w:sz w:val="22"/>
                <w:szCs w:val="22"/>
              </w:rPr>
              <w:t>-256</w:t>
            </w:r>
            <w:r w:rsidRPr="00163CCA">
              <w:rPr>
                <w:sz w:val="22"/>
                <w:szCs w:val="22"/>
                <w:lang w:val="en-US"/>
              </w:rPr>
              <w:t>GB</w:t>
            </w:r>
            <w:r w:rsidRPr="00163CCA">
              <w:rPr>
                <w:sz w:val="22"/>
                <w:szCs w:val="22"/>
              </w:rPr>
              <w:t>-</w:t>
            </w:r>
            <w:r w:rsidRPr="00163CCA">
              <w:rPr>
                <w:sz w:val="22"/>
                <w:szCs w:val="22"/>
                <w:lang w:val="en-US"/>
              </w:rPr>
              <w:t>M</w:t>
            </w:r>
            <w:r w:rsidRPr="00163CCA">
              <w:rPr>
                <w:sz w:val="22"/>
                <w:szCs w:val="22"/>
              </w:rPr>
              <w:t>.2-</w:t>
            </w:r>
            <w:r w:rsidRPr="00163CCA">
              <w:rPr>
                <w:sz w:val="22"/>
                <w:szCs w:val="22"/>
                <w:lang w:val="en-US"/>
              </w:rPr>
              <w:t>BS</w:t>
            </w:r>
            <w:r w:rsidRPr="00163CCA">
              <w:rPr>
                <w:sz w:val="22"/>
                <w:szCs w:val="22"/>
              </w:rPr>
              <w:t>24</w:t>
            </w:r>
            <w:r w:rsidRPr="00163CCA">
              <w:rPr>
                <w:sz w:val="22"/>
                <w:szCs w:val="22"/>
                <w:lang w:val="en-US"/>
              </w:rPr>
              <w:t>b</w:t>
            </w:r>
            <w:r w:rsidRPr="00163CCA">
              <w:rPr>
                <w:sz w:val="22"/>
                <w:szCs w:val="22"/>
              </w:rPr>
              <w:t xml:space="preserve">, Внутренний </w:t>
            </w:r>
            <w:r w:rsidRPr="00163CCA">
              <w:rPr>
                <w:sz w:val="22"/>
                <w:szCs w:val="22"/>
                <w:lang w:val="en-US"/>
              </w:rPr>
              <w:t>SSD</w:t>
            </w:r>
            <w:r w:rsidRPr="00163CCA">
              <w:rPr>
                <w:sz w:val="22"/>
                <w:szCs w:val="22"/>
              </w:rPr>
              <w:t>-накопитель, серия "</w:t>
            </w:r>
            <w:r w:rsidRPr="00163CCA">
              <w:rPr>
                <w:sz w:val="22"/>
                <w:szCs w:val="22"/>
                <w:lang w:val="en-US"/>
              </w:rPr>
              <w:t>Base</w:t>
            </w:r>
            <w:r w:rsidRPr="00163CCA">
              <w:rPr>
                <w:sz w:val="22"/>
                <w:szCs w:val="22"/>
              </w:rPr>
              <w:t xml:space="preserve">", 256 </w:t>
            </w:r>
            <w:r w:rsidRPr="00163CCA">
              <w:rPr>
                <w:sz w:val="22"/>
                <w:szCs w:val="22"/>
                <w:lang w:val="en-US"/>
              </w:rPr>
              <w:t>GB</w:t>
            </w:r>
            <w:r w:rsidRPr="00163CCA">
              <w:rPr>
                <w:sz w:val="22"/>
                <w:szCs w:val="22"/>
              </w:rPr>
              <w:t xml:space="preserve">, </w:t>
            </w:r>
            <w:r w:rsidRPr="00163CCA">
              <w:rPr>
                <w:sz w:val="22"/>
                <w:szCs w:val="22"/>
                <w:lang w:val="en-US"/>
              </w:rPr>
              <w:t>M</w:t>
            </w:r>
            <w:r w:rsidRPr="00163CCA">
              <w:rPr>
                <w:sz w:val="22"/>
                <w:szCs w:val="22"/>
              </w:rPr>
              <w:t xml:space="preserve">.2 2280, </w:t>
            </w:r>
            <w:r w:rsidRPr="00163CCA">
              <w:rPr>
                <w:sz w:val="22"/>
                <w:szCs w:val="22"/>
                <w:lang w:val="en-US"/>
              </w:rPr>
              <w:t>PCIe</w:t>
            </w:r>
            <w:r w:rsidRPr="00163CCA">
              <w:rPr>
                <w:sz w:val="22"/>
                <w:szCs w:val="22"/>
              </w:rPr>
              <w:t xml:space="preserve"> 3.0 </w:t>
            </w:r>
            <w:r w:rsidRPr="00163CCA">
              <w:rPr>
                <w:sz w:val="22"/>
                <w:szCs w:val="22"/>
                <w:lang w:val="en-US"/>
              </w:rPr>
              <w:t>x</w:t>
            </w:r>
            <w:r w:rsidRPr="00163CCA">
              <w:rPr>
                <w:sz w:val="22"/>
                <w:szCs w:val="22"/>
              </w:rPr>
              <w:t xml:space="preserve">4, </w:t>
            </w:r>
            <w:r w:rsidRPr="00163CCA">
              <w:rPr>
                <w:sz w:val="22"/>
                <w:szCs w:val="22"/>
                <w:lang w:val="en-US"/>
              </w:rPr>
              <w:t>NVMe</w:t>
            </w:r>
            <w:r w:rsidRPr="00163CCA">
              <w:rPr>
                <w:sz w:val="22"/>
                <w:szCs w:val="22"/>
              </w:rPr>
              <w:t xml:space="preserve"> 1.3, 3</w:t>
            </w:r>
            <w:r w:rsidRPr="00163CCA">
              <w:rPr>
                <w:sz w:val="22"/>
                <w:szCs w:val="22"/>
                <w:lang w:val="en-US"/>
              </w:rPr>
              <w:t>DTLCNAND</w:t>
            </w:r>
            <w:r w:rsidRPr="00163CCA">
              <w:rPr>
                <w:sz w:val="22"/>
                <w:szCs w:val="22"/>
              </w:rPr>
              <w:t xml:space="preserve">, </w:t>
            </w:r>
            <w:r w:rsidRPr="00163CCA">
              <w:rPr>
                <w:sz w:val="22"/>
                <w:szCs w:val="22"/>
                <w:lang w:val="en-US"/>
              </w:rPr>
              <w:t>R</w:t>
            </w:r>
            <w:r w:rsidRPr="00163CCA">
              <w:rPr>
                <w:sz w:val="22"/>
                <w:szCs w:val="22"/>
              </w:rPr>
              <w:t>/</w:t>
            </w:r>
            <w:r w:rsidRPr="00163CCA">
              <w:rPr>
                <w:sz w:val="22"/>
                <w:szCs w:val="22"/>
                <w:lang w:val="en-US"/>
              </w:rPr>
              <w:t>Wspeedupto</w:t>
            </w:r>
            <w:r w:rsidRPr="00163CCA">
              <w:rPr>
                <w:sz w:val="22"/>
                <w:szCs w:val="22"/>
              </w:rPr>
              <w:t xml:space="preserve"> 2900/1800 </w:t>
            </w:r>
            <w:r w:rsidRPr="00163CCA">
              <w:rPr>
                <w:sz w:val="22"/>
                <w:szCs w:val="22"/>
                <w:lang w:val="en-US"/>
              </w:rPr>
              <w:t>MB</w:t>
            </w:r>
            <w:r w:rsidRPr="00163CCA">
              <w:rPr>
                <w:sz w:val="22"/>
                <w:szCs w:val="22"/>
              </w:rPr>
              <w:t>/</w:t>
            </w:r>
            <w:r w:rsidRPr="00163CCA">
              <w:rPr>
                <w:sz w:val="22"/>
                <w:szCs w:val="22"/>
                <w:lang w:val="en-US"/>
              </w:rPr>
              <w:t>s</w:t>
            </w:r>
            <w:r w:rsidRPr="00163CCA">
              <w:rPr>
                <w:sz w:val="22"/>
                <w:szCs w:val="22"/>
              </w:rPr>
              <w:t xml:space="preserve">, </w:t>
            </w:r>
            <w:r w:rsidRPr="00163CCA">
              <w:rPr>
                <w:sz w:val="22"/>
                <w:szCs w:val="22"/>
                <w:lang w:val="en-US"/>
              </w:rPr>
              <w:t>TBW</w:t>
            </w:r>
            <w:r>
              <w:rPr>
                <w:sz w:val="22"/>
                <w:szCs w:val="22"/>
              </w:rPr>
              <w:t xml:space="preserve"> </w:t>
            </w:r>
            <w:r w:rsidRPr="00163CCA">
              <w:rPr>
                <w:sz w:val="22"/>
                <w:szCs w:val="22"/>
              </w:rPr>
              <w:t>(</w:t>
            </w:r>
            <w:r w:rsidRPr="00163CCA">
              <w:rPr>
                <w:sz w:val="22"/>
                <w:szCs w:val="22"/>
                <w:lang w:val="en-US"/>
              </w:rPr>
              <w:t>TB</w:t>
            </w:r>
            <w:r w:rsidRPr="00163CCA">
              <w:rPr>
                <w:sz w:val="22"/>
                <w:szCs w:val="22"/>
              </w:rPr>
              <w:t>) 240</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bCs/>
                <w:sz w:val="22"/>
                <w:szCs w:val="22"/>
              </w:rPr>
              <w:t>шт</w:t>
            </w:r>
          </w:p>
        </w:tc>
        <w:tc>
          <w:tcPr>
            <w:tcW w:w="9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2970" w:rsidRPr="003F2231" w:rsidRDefault="00C32970" w:rsidP="0075485D">
            <w:pPr>
              <w:jc w:val="center"/>
              <w:rPr>
                <w:color w:val="000000"/>
                <w:sz w:val="22"/>
                <w:szCs w:val="22"/>
              </w:rPr>
            </w:pPr>
            <w:r w:rsidRPr="003F2231">
              <w:rPr>
                <w:color w:val="000000"/>
                <w:sz w:val="22"/>
                <w:szCs w:val="22"/>
              </w:rPr>
              <w:t>30</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c>
          <w:tcPr>
            <w:tcW w:w="1167" w:type="dxa"/>
            <w:tcBorders>
              <w:top w:val="single" w:sz="8" w:space="0" w:color="auto"/>
              <w:left w:val="single" w:sz="4" w:space="0" w:color="auto"/>
              <w:bottom w:val="single" w:sz="8" w:space="0" w:color="auto"/>
              <w:right w:val="single" w:sz="4" w:space="0" w:color="auto"/>
            </w:tcBorders>
            <w:shd w:val="clear" w:color="000000" w:fill="FFFFFF"/>
            <w:vAlign w:val="center"/>
          </w:tcPr>
          <w:p w:rsidR="00C32970" w:rsidRPr="00163CCA" w:rsidRDefault="00C32970" w:rsidP="0075485D">
            <w:pPr>
              <w:tabs>
                <w:tab w:val="left" w:pos="1168"/>
                <w:tab w:val="left" w:pos="1202"/>
                <w:tab w:val="left" w:pos="1310"/>
              </w:tabs>
              <w:jc w:val="center"/>
              <w:rPr>
                <w:color w:val="000000"/>
                <w:sz w:val="22"/>
                <w:szCs w:val="22"/>
              </w:rPr>
            </w:pPr>
          </w:p>
        </w:tc>
        <w:tc>
          <w:tcPr>
            <w:tcW w:w="1739"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r>
      <w:tr w:rsidR="00C32970" w:rsidRPr="00163CCA" w:rsidTr="0075485D">
        <w:trPr>
          <w:trHeight w:val="819"/>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tcPr>
          <w:p w:rsidR="00C32970" w:rsidRPr="00163CCA" w:rsidRDefault="00C32970" w:rsidP="0075485D">
            <w:pPr>
              <w:jc w:val="center"/>
              <w:rPr>
                <w:color w:val="000000"/>
                <w:sz w:val="22"/>
                <w:szCs w:val="22"/>
              </w:rPr>
            </w:pPr>
            <w:r w:rsidRPr="00163CCA">
              <w:rPr>
                <w:color w:val="000000"/>
                <w:sz w:val="22"/>
                <w:szCs w:val="22"/>
              </w:rPr>
              <w:t>3</w:t>
            </w:r>
          </w:p>
        </w:tc>
        <w:tc>
          <w:tcPr>
            <w:tcW w:w="150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r w:rsidRPr="00163CCA">
              <w:rPr>
                <w:color w:val="000000"/>
                <w:sz w:val="22"/>
                <w:szCs w:val="22"/>
              </w:rPr>
              <w:t>26.20.21.110</w:t>
            </w:r>
          </w:p>
        </w:tc>
        <w:tc>
          <w:tcPr>
            <w:tcW w:w="244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r w:rsidRPr="00163CCA">
              <w:rPr>
                <w:color w:val="000000"/>
                <w:sz w:val="22"/>
                <w:szCs w:val="22"/>
              </w:rPr>
              <w:t>26.20.21.110-00000003</w:t>
            </w:r>
          </w:p>
        </w:tc>
        <w:tc>
          <w:tcPr>
            <w:tcW w:w="4214" w:type="dxa"/>
            <w:tcBorders>
              <w:top w:val="single" w:sz="8" w:space="0" w:color="auto"/>
              <w:left w:val="nil"/>
              <w:bottom w:val="single" w:sz="8" w:space="0" w:color="auto"/>
              <w:right w:val="single" w:sz="4" w:space="0" w:color="auto"/>
            </w:tcBorders>
            <w:shd w:val="clear" w:color="000000" w:fill="FFFFFF"/>
            <w:vAlign w:val="center"/>
          </w:tcPr>
          <w:p w:rsidR="00C32970" w:rsidRPr="00163CCA" w:rsidRDefault="00C32970" w:rsidP="0075485D">
            <w:pPr>
              <w:rPr>
                <w:color w:val="000000"/>
                <w:sz w:val="22"/>
                <w:szCs w:val="22"/>
                <w:lang w:val="en-US"/>
              </w:rPr>
            </w:pPr>
            <w:r w:rsidRPr="00163CCA">
              <w:rPr>
                <w:sz w:val="22"/>
                <w:szCs w:val="22"/>
                <w:lang w:val="en-US"/>
              </w:rPr>
              <w:t>Накопитель</w:t>
            </w:r>
            <w:r w:rsidRPr="008D4C07">
              <w:rPr>
                <w:sz w:val="22"/>
                <w:szCs w:val="22"/>
                <w:lang w:val="en-US"/>
              </w:rPr>
              <w:t xml:space="preserve"> </w:t>
            </w:r>
            <w:r w:rsidRPr="00163CCA">
              <w:rPr>
                <w:sz w:val="22"/>
                <w:szCs w:val="22"/>
                <w:lang w:val="en-US"/>
              </w:rPr>
              <w:t>Apacer SSD 256GB AS350X AP256GAS350XR-1 SATA3.0</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bCs/>
                <w:sz w:val="22"/>
                <w:szCs w:val="22"/>
              </w:rPr>
              <w:t>шт</w:t>
            </w:r>
          </w:p>
        </w:tc>
        <w:tc>
          <w:tcPr>
            <w:tcW w:w="98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color w:val="000000"/>
                <w:sz w:val="22"/>
                <w:szCs w:val="22"/>
              </w:rPr>
              <w:t>20</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c>
          <w:tcPr>
            <w:tcW w:w="1167" w:type="dxa"/>
            <w:tcBorders>
              <w:top w:val="single" w:sz="8" w:space="0" w:color="auto"/>
              <w:left w:val="single" w:sz="4" w:space="0" w:color="auto"/>
              <w:bottom w:val="single" w:sz="8" w:space="0" w:color="auto"/>
              <w:right w:val="single" w:sz="4" w:space="0" w:color="auto"/>
            </w:tcBorders>
            <w:shd w:val="clear" w:color="000000" w:fill="FFFFFF"/>
            <w:vAlign w:val="center"/>
          </w:tcPr>
          <w:p w:rsidR="00C32970" w:rsidRPr="00163CCA" w:rsidRDefault="00C32970" w:rsidP="0075485D">
            <w:pPr>
              <w:tabs>
                <w:tab w:val="left" w:pos="1168"/>
                <w:tab w:val="left" w:pos="1202"/>
                <w:tab w:val="left" w:pos="1310"/>
              </w:tabs>
              <w:jc w:val="center"/>
              <w:rPr>
                <w:color w:val="000000"/>
                <w:sz w:val="22"/>
                <w:szCs w:val="22"/>
              </w:rPr>
            </w:pPr>
          </w:p>
        </w:tc>
        <w:tc>
          <w:tcPr>
            <w:tcW w:w="1739"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r>
      <w:tr w:rsidR="00C32970" w:rsidRPr="00163CCA" w:rsidTr="0075485D">
        <w:trPr>
          <w:trHeight w:val="725"/>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tcPr>
          <w:p w:rsidR="00C32970" w:rsidRPr="00163CCA" w:rsidRDefault="00C32970" w:rsidP="0075485D">
            <w:pPr>
              <w:jc w:val="center"/>
              <w:rPr>
                <w:color w:val="000000"/>
                <w:sz w:val="22"/>
                <w:szCs w:val="22"/>
              </w:rPr>
            </w:pPr>
            <w:r w:rsidRPr="00163CCA">
              <w:rPr>
                <w:color w:val="000000"/>
                <w:sz w:val="22"/>
                <w:szCs w:val="22"/>
              </w:rPr>
              <w:t>4</w:t>
            </w:r>
          </w:p>
        </w:tc>
        <w:tc>
          <w:tcPr>
            <w:tcW w:w="150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r w:rsidRPr="00163CCA">
              <w:rPr>
                <w:color w:val="000000"/>
                <w:sz w:val="22"/>
                <w:szCs w:val="22"/>
              </w:rPr>
              <w:t>26.20.40.190</w:t>
            </w:r>
          </w:p>
        </w:tc>
        <w:tc>
          <w:tcPr>
            <w:tcW w:w="244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p>
        </w:tc>
        <w:tc>
          <w:tcPr>
            <w:tcW w:w="4214" w:type="dxa"/>
            <w:tcBorders>
              <w:top w:val="single" w:sz="8" w:space="0" w:color="auto"/>
              <w:left w:val="nil"/>
              <w:bottom w:val="single" w:sz="8" w:space="0" w:color="auto"/>
              <w:right w:val="single" w:sz="4" w:space="0" w:color="auto"/>
            </w:tcBorders>
            <w:shd w:val="clear" w:color="000000" w:fill="FFFFFF"/>
            <w:vAlign w:val="center"/>
          </w:tcPr>
          <w:p w:rsidR="00C32970" w:rsidRPr="00163CCA" w:rsidRDefault="00C32970" w:rsidP="0075485D">
            <w:pPr>
              <w:pStyle w:val="Default"/>
              <w:rPr>
                <w:sz w:val="22"/>
                <w:szCs w:val="22"/>
                <w:lang w:val="en-US"/>
              </w:rPr>
            </w:pPr>
            <w:r w:rsidRPr="00163CCA">
              <w:rPr>
                <w:sz w:val="22"/>
                <w:szCs w:val="22"/>
                <w:lang w:val="en-US"/>
              </w:rPr>
              <w:t>Процессор Intel Core i5-12400</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bCs/>
                <w:sz w:val="22"/>
                <w:szCs w:val="22"/>
              </w:rPr>
              <w:t>шт</w:t>
            </w:r>
          </w:p>
        </w:tc>
        <w:tc>
          <w:tcPr>
            <w:tcW w:w="98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color w:val="000000"/>
                <w:sz w:val="22"/>
                <w:szCs w:val="22"/>
              </w:rPr>
              <w:t>8</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c>
          <w:tcPr>
            <w:tcW w:w="1167" w:type="dxa"/>
            <w:tcBorders>
              <w:top w:val="single" w:sz="8" w:space="0" w:color="auto"/>
              <w:left w:val="single" w:sz="4" w:space="0" w:color="auto"/>
              <w:bottom w:val="single" w:sz="8" w:space="0" w:color="auto"/>
              <w:right w:val="single" w:sz="4" w:space="0" w:color="auto"/>
            </w:tcBorders>
            <w:shd w:val="clear" w:color="000000" w:fill="FFFFFF"/>
            <w:vAlign w:val="center"/>
          </w:tcPr>
          <w:p w:rsidR="00C32970" w:rsidRPr="00163CCA" w:rsidRDefault="00C32970" w:rsidP="0075485D">
            <w:pPr>
              <w:tabs>
                <w:tab w:val="left" w:pos="1168"/>
                <w:tab w:val="left" w:pos="1202"/>
                <w:tab w:val="left" w:pos="1310"/>
              </w:tabs>
              <w:jc w:val="center"/>
              <w:rPr>
                <w:color w:val="000000"/>
                <w:sz w:val="22"/>
                <w:szCs w:val="22"/>
              </w:rPr>
            </w:pPr>
          </w:p>
        </w:tc>
        <w:tc>
          <w:tcPr>
            <w:tcW w:w="1739"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r>
      <w:tr w:rsidR="00C32970" w:rsidRPr="00163CCA" w:rsidTr="0075485D">
        <w:trPr>
          <w:trHeight w:val="704"/>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tcPr>
          <w:p w:rsidR="00C32970" w:rsidRPr="00163CCA" w:rsidRDefault="00C32970" w:rsidP="0075485D">
            <w:pPr>
              <w:jc w:val="center"/>
              <w:rPr>
                <w:color w:val="000000"/>
                <w:sz w:val="22"/>
                <w:szCs w:val="22"/>
              </w:rPr>
            </w:pPr>
            <w:r w:rsidRPr="00163CCA">
              <w:rPr>
                <w:color w:val="000000"/>
                <w:sz w:val="22"/>
                <w:szCs w:val="22"/>
              </w:rPr>
              <w:t>5</w:t>
            </w:r>
          </w:p>
        </w:tc>
        <w:tc>
          <w:tcPr>
            <w:tcW w:w="150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r w:rsidRPr="00163CCA">
              <w:rPr>
                <w:bCs/>
                <w:color w:val="000000"/>
                <w:sz w:val="22"/>
                <w:szCs w:val="22"/>
              </w:rPr>
              <w:t>26.20.40.190</w:t>
            </w:r>
          </w:p>
        </w:tc>
        <w:tc>
          <w:tcPr>
            <w:tcW w:w="244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p>
        </w:tc>
        <w:tc>
          <w:tcPr>
            <w:tcW w:w="4214" w:type="dxa"/>
            <w:tcBorders>
              <w:top w:val="single" w:sz="8" w:space="0" w:color="auto"/>
              <w:left w:val="nil"/>
              <w:bottom w:val="single" w:sz="8" w:space="0" w:color="auto"/>
              <w:right w:val="single" w:sz="4" w:space="0" w:color="auto"/>
            </w:tcBorders>
            <w:shd w:val="clear" w:color="000000" w:fill="FFFFFF"/>
            <w:vAlign w:val="center"/>
          </w:tcPr>
          <w:p w:rsidR="00C32970" w:rsidRPr="00163CCA" w:rsidRDefault="00C32970" w:rsidP="0075485D">
            <w:pPr>
              <w:pStyle w:val="Default"/>
              <w:rPr>
                <w:sz w:val="22"/>
                <w:szCs w:val="22"/>
              </w:rPr>
            </w:pPr>
            <w:r w:rsidRPr="00163CCA">
              <w:rPr>
                <w:sz w:val="22"/>
                <w:szCs w:val="22"/>
              </w:rPr>
              <w:t xml:space="preserve">Материнская плата </w:t>
            </w:r>
            <w:r w:rsidRPr="00163CCA">
              <w:rPr>
                <w:sz w:val="22"/>
                <w:szCs w:val="22"/>
                <w:lang w:val="en-US"/>
              </w:rPr>
              <w:t>mATXASUSPRIMEB</w:t>
            </w:r>
            <w:r w:rsidRPr="00163CCA">
              <w:rPr>
                <w:sz w:val="22"/>
                <w:szCs w:val="22"/>
              </w:rPr>
              <w:t>660</w:t>
            </w:r>
            <w:r w:rsidRPr="00163CCA">
              <w:rPr>
                <w:sz w:val="22"/>
                <w:szCs w:val="22"/>
                <w:lang w:val="en-US"/>
              </w:rPr>
              <w:t>M</w:t>
            </w:r>
            <w:r w:rsidRPr="00163CCA">
              <w:rPr>
                <w:sz w:val="22"/>
                <w:szCs w:val="22"/>
              </w:rPr>
              <w:t>-</w:t>
            </w:r>
            <w:r w:rsidRPr="00163CCA">
              <w:rPr>
                <w:sz w:val="22"/>
                <w:szCs w:val="22"/>
                <w:lang w:val="en-US"/>
              </w:rPr>
              <w:t>KD</w:t>
            </w:r>
            <w:r w:rsidRPr="00163CCA">
              <w:rPr>
                <w:sz w:val="22"/>
                <w:szCs w:val="22"/>
              </w:rPr>
              <w:t>4</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bCs/>
                <w:sz w:val="22"/>
                <w:szCs w:val="22"/>
              </w:rPr>
              <w:t>шт</w:t>
            </w:r>
          </w:p>
        </w:tc>
        <w:tc>
          <w:tcPr>
            <w:tcW w:w="98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color w:val="000000"/>
                <w:sz w:val="22"/>
                <w:szCs w:val="22"/>
              </w:rPr>
              <w:t>8</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c>
          <w:tcPr>
            <w:tcW w:w="1167" w:type="dxa"/>
            <w:tcBorders>
              <w:top w:val="single" w:sz="8" w:space="0" w:color="auto"/>
              <w:left w:val="single" w:sz="4" w:space="0" w:color="auto"/>
              <w:bottom w:val="single" w:sz="8" w:space="0" w:color="auto"/>
              <w:right w:val="single" w:sz="4" w:space="0" w:color="auto"/>
            </w:tcBorders>
            <w:shd w:val="clear" w:color="000000" w:fill="FFFFFF"/>
            <w:vAlign w:val="center"/>
          </w:tcPr>
          <w:p w:rsidR="00C32970" w:rsidRPr="00163CCA" w:rsidRDefault="00C32970" w:rsidP="0075485D">
            <w:pPr>
              <w:tabs>
                <w:tab w:val="left" w:pos="1168"/>
                <w:tab w:val="left" w:pos="1202"/>
                <w:tab w:val="left" w:pos="1310"/>
              </w:tabs>
              <w:jc w:val="center"/>
              <w:rPr>
                <w:color w:val="000000"/>
                <w:sz w:val="22"/>
                <w:szCs w:val="22"/>
              </w:rPr>
            </w:pPr>
          </w:p>
        </w:tc>
        <w:tc>
          <w:tcPr>
            <w:tcW w:w="1739"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r>
      <w:tr w:rsidR="00C32970" w:rsidRPr="00163CCA" w:rsidTr="0075485D">
        <w:trPr>
          <w:trHeight w:val="733"/>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tcPr>
          <w:p w:rsidR="00C32970" w:rsidRPr="00163CCA" w:rsidRDefault="00C32970" w:rsidP="0075485D">
            <w:pPr>
              <w:jc w:val="center"/>
              <w:rPr>
                <w:color w:val="000000"/>
                <w:sz w:val="22"/>
                <w:szCs w:val="22"/>
              </w:rPr>
            </w:pPr>
            <w:r w:rsidRPr="00163CCA">
              <w:rPr>
                <w:color w:val="000000"/>
                <w:sz w:val="22"/>
                <w:szCs w:val="22"/>
              </w:rPr>
              <w:t>6</w:t>
            </w:r>
          </w:p>
        </w:tc>
        <w:tc>
          <w:tcPr>
            <w:tcW w:w="150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bCs/>
                <w:color w:val="000000"/>
                <w:sz w:val="22"/>
                <w:szCs w:val="22"/>
              </w:rPr>
            </w:pPr>
            <w:r w:rsidRPr="00163CCA">
              <w:rPr>
                <w:bCs/>
                <w:color w:val="000000"/>
                <w:sz w:val="22"/>
                <w:szCs w:val="22"/>
              </w:rPr>
              <w:t>26.20.40.190</w:t>
            </w:r>
          </w:p>
        </w:tc>
        <w:tc>
          <w:tcPr>
            <w:tcW w:w="244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p>
        </w:tc>
        <w:tc>
          <w:tcPr>
            <w:tcW w:w="4214" w:type="dxa"/>
            <w:tcBorders>
              <w:top w:val="single" w:sz="8" w:space="0" w:color="auto"/>
              <w:left w:val="nil"/>
              <w:bottom w:val="single" w:sz="8" w:space="0" w:color="auto"/>
              <w:right w:val="single" w:sz="4" w:space="0" w:color="auto"/>
            </w:tcBorders>
            <w:shd w:val="clear" w:color="000000" w:fill="FFFFFF"/>
            <w:vAlign w:val="center"/>
          </w:tcPr>
          <w:p w:rsidR="00C32970" w:rsidRPr="00163CCA" w:rsidRDefault="00C32970" w:rsidP="0075485D">
            <w:pPr>
              <w:pStyle w:val="Default"/>
              <w:rPr>
                <w:sz w:val="22"/>
                <w:szCs w:val="22"/>
                <w:lang w:val="en-US"/>
              </w:rPr>
            </w:pPr>
            <w:r w:rsidRPr="00163CCA">
              <w:rPr>
                <w:sz w:val="22"/>
                <w:szCs w:val="22"/>
                <w:lang w:val="en-US"/>
              </w:rPr>
              <w:t>Кулер</w:t>
            </w:r>
            <w:r>
              <w:rPr>
                <w:sz w:val="22"/>
                <w:szCs w:val="22"/>
              </w:rPr>
              <w:t xml:space="preserve"> </w:t>
            </w:r>
            <w:r w:rsidRPr="00163CCA">
              <w:rPr>
                <w:sz w:val="22"/>
                <w:szCs w:val="22"/>
                <w:lang w:val="en-US"/>
              </w:rPr>
              <w:t>PCCooler R120</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bCs/>
                <w:sz w:val="22"/>
                <w:szCs w:val="22"/>
              </w:rPr>
              <w:t>шт</w:t>
            </w:r>
          </w:p>
        </w:tc>
        <w:tc>
          <w:tcPr>
            <w:tcW w:w="98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color w:val="000000"/>
                <w:sz w:val="22"/>
                <w:szCs w:val="22"/>
              </w:rPr>
              <w:t>10</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c>
          <w:tcPr>
            <w:tcW w:w="1167" w:type="dxa"/>
            <w:tcBorders>
              <w:top w:val="single" w:sz="8" w:space="0" w:color="auto"/>
              <w:left w:val="single" w:sz="4" w:space="0" w:color="auto"/>
              <w:bottom w:val="single" w:sz="8" w:space="0" w:color="auto"/>
              <w:right w:val="single" w:sz="4" w:space="0" w:color="auto"/>
            </w:tcBorders>
            <w:shd w:val="clear" w:color="000000" w:fill="FFFFFF"/>
            <w:vAlign w:val="center"/>
          </w:tcPr>
          <w:p w:rsidR="00C32970" w:rsidRPr="00163CCA" w:rsidRDefault="00C32970" w:rsidP="0075485D">
            <w:pPr>
              <w:tabs>
                <w:tab w:val="left" w:pos="1168"/>
                <w:tab w:val="left" w:pos="1202"/>
                <w:tab w:val="left" w:pos="1310"/>
              </w:tabs>
              <w:jc w:val="center"/>
              <w:rPr>
                <w:color w:val="000000"/>
                <w:sz w:val="22"/>
                <w:szCs w:val="22"/>
              </w:rPr>
            </w:pPr>
          </w:p>
        </w:tc>
        <w:tc>
          <w:tcPr>
            <w:tcW w:w="1739"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r>
      <w:tr w:rsidR="00C32970" w:rsidRPr="00163CCA" w:rsidTr="0075485D">
        <w:trPr>
          <w:trHeight w:val="814"/>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tcPr>
          <w:p w:rsidR="00C32970" w:rsidRPr="00163CCA" w:rsidRDefault="00C32970" w:rsidP="0075485D">
            <w:pPr>
              <w:jc w:val="center"/>
              <w:rPr>
                <w:color w:val="000000"/>
                <w:sz w:val="22"/>
                <w:szCs w:val="22"/>
              </w:rPr>
            </w:pPr>
            <w:r w:rsidRPr="00163CCA">
              <w:rPr>
                <w:color w:val="000000"/>
                <w:sz w:val="22"/>
                <w:szCs w:val="22"/>
              </w:rPr>
              <w:lastRenderedPageBreak/>
              <w:t>7</w:t>
            </w:r>
          </w:p>
        </w:tc>
        <w:tc>
          <w:tcPr>
            <w:tcW w:w="150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r w:rsidRPr="00163CCA">
              <w:rPr>
                <w:bCs/>
                <w:color w:val="000000"/>
                <w:sz w:val="22"/>
                <w:szCs w:val="22"/>
              </w:rPr>
              <w:t>26.20.40.190</w:t>
            </w:r>
          </w:p>
        </w:tc>
        <w:tc>
          <w:tcPr>
            <w:tcW w:w="2447" w:type="dxa"/>
            <w:tcBorders>
              <w:top w:val="single" w:sz="8" w:space="0" w:color="auto"/>
              <w:left w:val="nil"/>
              <w:bottom w:val="single" w:sz="8" w:space="0" w:color="auto"/>
              <w:right w:val="single" w:sz="8" w:space="0" w:color="auto"/>
            </w:tcBorders>
            <w:shd w:val="clear" w:color="000000" w:fill="FFFFFF"/>
            <w:noWrap/>
            <w:vAlign w:val="center"/>
          </w:tcPr>
          <w:p w:rsidR="00C32970" w:rsidRPr="00163CCA" w:rsidRDefault="00C32970" w:rsidP="0075485D">
            <w:pPr>
              <w:jc w:val="center"/>
              <w:rPr>
                <w:color w:val="000000"/>
                <w:sz w:val="22"/>
                <w:szCs w:val="22"/>
              </w:rPr>
            </w:pPr>
          </w:p>
        </w:tc>
        <w:tc>
          <w:tcPr>
            <w:tcW w:w="4214" w:type="dxa"/>
            <w:tcBorders>
              <w:top w:val="single" w:sz="8" w:space="0" w:color="auto"/>
              <w:left w:val="nil"/>
              <w:bottom w:val="single" w:sz="8" w:space="0" w:color="auto"/>
              <w:right w:val="single" w:sz="4" w:space="0" w:color="auto"/>
            </w:tcBorders>
            <w:shd w:val="clear" w:color="000000" w:fill="FFFFFF"/>
            <w:vAlign w:val="center"/>
          </w:tcPr>
          <w:p w:rsidR="00C32970" w:rsidRPr="00163CCA" w:rsidRDefault="00C32970" w:rsidP="0075485D">
            <w:pPr>
              <w:pStyle w:val="Default"/>
              <w:rPr>
                <w:sz w:val="22"/>
                <w:szCs w:val="22"/>
                <w:lang w:val="en-US"/>
              </w:rPr>
            </w:pPr>
            <w:r w:rsidRPr="00163CCA">
              <w:rPr>
                <w:sz w:val="22"/>
                <w:szCs w:val="22"/>
                <w:lang w:val="en-US"/>
              </w:rPr>
              <w:t>Радиатор</w:t>
            </w:r>
            <w:r>
              <w:rPr>
                <w:sz w:val="22"/>
                <w:szCs w:val="22"/>
              </w:rPr>
              <w:t xml:space="preserve"> </w:t>
            </w:r>
            <w:r w:rsidRPr="00163CCA">
              <w:rPr>
                <w:sz w:val="22"/>
                <w:szCs w:val="22"/>
                <w:lang w:val="en-US"/>
              </w:rPr>
              <w:t>Digma DGRDRM2A</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bCs/>
                <w:sz w:val="22"/>
                <w:szCs w:val="22"/>
              </w:rPr>
              <w:t>шт</w:t>
            </w:r>
          </w:p>
        </w:tc>
        <w:tc>
          <w:tcPr>
            <w:tcW w:w="986"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3F2231" w:rsidRDefault="00C32970" w:rsidP="0075485D">
            <w:pPr>
              <w:jc w:val="center"/>
              <w:rPr>
                <w:color w:val="000000"/>
                <w:sz w:val="22"/>
                <w:szCs w:val="22"/>
              </w:rPr>
            </w:pPr>
            <w:r w:rsidRPr="003F2231">
              <w:rPr>
                <w:color w:val="000000"/>
                <w:sz w:val="22"/>
                <w:szCs w:val="22"/>
              </w:rPr>
              <w:t>40</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c>
          <w:tcPr>
            <w:tcW w:w="1167" w:type="dxa"/>
            <w:tcBorders>
              <w:top w:val="single" w:sz="8" w:space="0" w:color="auto"/>
              <w:left w:val="single" w:sz="4" w:space="0" w:color="auto"/>
              <w:bottom w:val="single" w:sz="8" w:space="0" w:color="auto"/>
              <w:right w:val="single" w:sz="4" w:space="0" w:color="auto"/>
            </w:tcBorders>
            <w:shd w:val="clear" w:color="000000" w:fill="FFFFFF"/>
            <w:vAlign w:val="center"/>
          </w:tcPr>
          <w:p w:rsidR="00C32970" w:rsidRPr="00163CCA" w:rsidRDefault="00C32970" w:rsidP="0075485D">
            <w:pPr>
              <w:tabs>
                <w:tab w:val="left" w:pos="1168"/>
                <w:tab w:val="left" w:pos="1202"/>
                <w:tab w:val="left" w:pos="1310"/>
              </w:tabs>
              <w:jc w:val="center"/>
              <w:rPr>
                <w:color w:val="000000"/>
                <w:sz w:val="22"/>
                <w:szCs w:val="22"/>
              </w:rPr>
            </w:pPr>
          </w:p>
        </w:tc>
        <w:tc>
          <w:tcPr>
            <w:tcW w:w="1739" w:type="dxa"/>
            <w:tcBorders>
              <w:top w:val="single" w:sz="4" w:space="0" w:color="auto"/>
              <w:left w:val="single" w:sz="4" w:space="0" w:color="auto"/>
              <w:bottom w:val="single" w:sz="4" w:space="0" w:color="auto"/>
              <w:right w:val="single" w:sz="4" w:space="0" w:color="auto"/>
            </w:tcBorders>
            <w:shd w:val="clear" w:color="000000" w:fill="FFFFFF"/>
            <w:vAlign w:val="center"/>
          </w:tcPr>
          <w:p w:rsidR="00C32970" w:rsidRPr="00163CCA" w:rsidRDefault="00C32970" w:rsidP="0075485D">
            <w:pPr>
              <w:jc w:val="center"/>
              <w:rPr>
                <w:color w:val="000000"/>
                <w:sz w:val="22"/>
                <w:szCs w:val="22"/>
              </w:rPr>
            </w:pPr>
          </w:p>
        </w:tc>
      </w:tr>
    </w:tbl>
    <w:p w:rsidR="00C32970" w:rsidRPr="00163CCA" w:rsidRDefault="00C32970" w:rsidP="00C32970">
      <w:pPr>
        <w:rPr>
          <w:sz w:val="22"/>
          <w:szCs w:val="22"/>
        </w:rPr>
      </w:pPr>
    </w:p>
    <w:p w:rsidR="00C32970" w:rsidRDefault="00C32970" w:rsidP="00C32970">
      <w:pPr>
        <w:rPr>
          <w:sz w:val="22"/>
          <w:szCs w:val="22"/>
        </w:rPr>
      </w:pPr>
    </w:p>
    <w:p w:rsidR="00C32970" w:rsidRPr="00893A74" w:rsidRDefault="00C32970" w:rsidP="00C32970">
      <w:pPr>
        <w:adjustRightInd w:val="0"/>
        <w:jc w:val="both"/>
        <w:rPr>
          <w:sz w:val="21"/>
          <w:szCs w:val="21"/>
        </w:rPr>
      </w:pPr>
      <w:r w:rsidRPr="00893A74">
        <w:rPr>
          <w:b/>
          <w:sz w:val="21"/>
          <w:szCs w:val="21"/>
        </w:rPr>
        <w:t>Итого:  _______</w:t>
      </w:r>
      <w:r>
        <w:rPr>
          <w:b/>
          <w:sz w:val="21"/>
          <w:szCs w:val="21"/>
        </w:rPr>
        <w:t>__</w:t>
      </w:r>
      <w:r w:rsidRPr="00893A74">
        <w:rPr>
          <w:b/>
          <w:sz w:val="21"/>
          <w:szCs w:val="21"/>
        </w:rPr>
        <w:t>_____ руб. (______________</w:t>
      </w:r>
      <w:r>
        <w:rPr>
          <w:b/>
          <w:sz w:val="21"/>
          <w:szCs w:val="21"/>
        </w:rPr>
        <w:t>_</w:t>
      </w:r>
      <w:r w:rsidRPr="00893A74">
        <w:rPr>
          <w:b/>
          <w:sz w:val="21"/>
          <w:szCs w:val="21"/>
        </w:rPr>
        <w:t>___________________рубл</w:t>
      </w:r>
      <w:r>
        <w:rPr>
          <w:b/>
          <w:sz w:val="21"/>
          <w:szCs w:val="21"/>
        </w:rPr>
        <w:t>ей</w:t>
      </w:r>
      <w:r w:rsidRPr="00893A74">
        <w:rPr>
          <w:b/>
          <w:sz w:val="21"/>
          <w:szCs w:val="21"/>
        </w:rPr>
        <w:t xml:space="preserve"> ____ копеек),</w:t>
      </w:r>
      <w:r w:rsidRPr="00893A74">
        <w:rPr>
          <w:sz w:val="21"/>
          <w:szCs w:val="21"/>
        </w:rPr>
        <w:t xml:space="preserve"> в т.ч. НДС ____ % _______ руб. (________________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C32970" w:rsidRDefault="00C32970" w:rsidP="00C32970">
      <w:pPr>
        <w:adjustRightInd w:val="0"/>
        <w:jc w:val="both"/>
        <w:rPr>
          <w:b/>
          <w:color w:val="000000"/>
          <w:sz w:val="22"/>
          <w:szCs w:val="22"/>
        </w:rPr>
      </w:pPr>
    </w:p>
    <w:p w:rsidR="00C32970" w:rsidRDefault="00C32970" w:rsidP="00C32970">
      <w:pPr>
        <w:adjustRightInd w:val="0"/>
        <w:jc w:val="both"/>
        <w:rPr>
          <w:b/>
          <w:color w:val="000000"/>
          <w:sz w:val="22"/>
          <w:szCs w:val="22"/>
        </w:rPr>
      </w:pPr>
    </w:p>
    <w:p w:rsidR="00C32970" w:rsidRPr="00FC572A" w:rsidRDefault="00C32970" w:rsidP="00C32970">
      <w:pPr>
        <w:adjustRightInd w:val="0"/>
        <w:jc w:val="both"/>
        <w:rPr>
          <w:b/>
          <w:color w:val="000000"/>
          <w:sz w:val="22"/>
          <w:szCs w:val="22"/>
        </w:rPr>
      </w:pPr>
    </w:p>
    <w:tbl>
      <w:tblPr>
        <w:tblW w:w="14884" w:type="dxa"/>
        <w:tblInd w:w="250" w:type="dxa"/>
        <w:tblLook w:val="01E0"/>
      </w:tblPr>
      <w:tblGrid>
        <w:gridCol w:w="6946"/>
        <w:gridCol w:w="7938"/>
      </w:tblGrid>
      <w:tr w:rsidR="00C32970" w:rsidRPr="00FC572A" w:rsidTr="0075485D">
        <w:trPr>
          <w:trHeight w:val="2200"/>
        </w:trPr>
        <w:tc>
          <w:tcPr>
            <w:tcW w:w="6946" w:type="dxa"/>
          </w:tcPr>
          <w:p w:rsidR="00C32970" w:rsidRPr="00FC572A" w:rsidRDefault="00C32970" w:rsidP="0075485D">
            <w:pPr>
              <w:pStyle w:val="a5"/>
              <w:ind w:firstLine="317"/>
              <w:rPr>
                <w:rFonts w:ascii="Times New Roman" w:hAnsi="Times New Roman"/>
                <w:b/>
                <w:lang w:val="ru-RU"/>
              </w:rPr>
            </w:pPr>
            <w:r w:rsidRPr="00FC572A">
              <w:rPr>
                <w:rFonts w:ascii="Times New Roman" w:hAnsi="Times New Roman"/>
                <w:b/>
                <w:lang w:val="ru-RU"/>
              </w:rPr>
              <w:t>ЗАКАЗЧИК:</w:t>
            </w:r>
          </w:p>
          <w:p w:rsidR="00C32970" w:rsidRPr="00FC572A" w:rsidRDefault="00C32970" w:rsidP="0075485D">
            <w:pPr>
              <w:pStyle w:val="a5"/>
              <w:ind w:firstLine="317"/>
              <w:rPr>
                <w:rFonts w:ascii="Times New Roman" w:eastAsia="Arial Unicode MS" w:hAnsi="Times New Roman"/>
                <w:b/>
                <w:lang w:val="ru-RU"/>
              </w:rPr>
            </w:pPr>
            <w:r w:rsidRPr="00FC572A">
              <w:rPr>
                <w:rFonts w:ascii="Times New Roman" w:eastAsia="Arial Unicode MS" w:hAnsi="Times New Roman"/>
                <w:b/>
                <w:lang w:val="ru-RU"/>
              </w:rPr>
              <w:t>Музеи Московского Кремля</w:t>
            </w:r>
          </w:p>
          <w:p w:rsidR="00C32970" w:rsidRPr="00FC572A" w:rsidRDefault="00C32970" w:rsidP="0075485D">
            <w:pPr>
              <w:pStyle w:val="a7"/>
              <w:ind w:firstLine="317"/>
              <w:jc w:val="left"/>
              <w:rPr>
                <w:rFonts w:eastAsia="Times New Roman"/>
                <w:sz w:val="22"/>
                <w:szCs w:val="22"/>
                <w:lang w:eastAsia="en-US"/>
              </w:rPr>
            </w:pPr>
            <w:r w:rsidRPr="00FC572A">
              <w:rPr>
                <w:rFonts w:eastAsia="Times New Roman"/>
                <w:sz w:val="22"/>
                <w:szCs w:val="22"/>
                <w:lang w:eastAsia="en-US"/>
              </w:rPr>
              <w:t xml:space="preserve">Заместитель генерального директора </w:t>
            </w:r>
          </w:p>
          <w:p w:rsidR="00C32970" w:rsidRPr="00FC572A" w:rsidRDefault="00C32970" w:rsidP="0075485D">
            <w:pPr>
              <w:pStyle w:val="a7"/>
              <w:ind w:firstLine="317"/>
              <w:jc w:val="left"/>
              <w:rPr>
                <w:rFonts w:eastAsia="Times New Roman"/>
                <w:sz w:val="22"/>
                <w:szCs w:val="22"/>
                <w:lang w:eastAsia="en-US"/>
              </w:rPr>
            </w:pPr>
            <w:r w:rsidRPr="00FC572A">
              <w:rPr>
                <w:rFonts w:eastAsia="Times New Roman"/>
                <w:sz w:val="22"/>
                <w:szCs w:val="22"/>
                <w:lang w:eastAsia="en-US"/>
              </w:rPr>
              <w:t>по финансам</w:t>
            </w:r>
          </w:p>
          <w:p w:rsidR="00C32970" w:rsidRDefault="00C32970" w:rsidP="0075485D">
            <w:pPr>
              <w:pStyle w:val="a7"/>
              <w:ind w:firstLine="317"/>
              <w:rPr>
                <w:rFonts w:eastAsia="Times New Roman"/>
                <w:bCs/>
                <w:sz w:val="22"/>
                <w:szCs w:val="22"/>
                <w:lang w:eastAsia="en-US"/>
              </w:rPr>
            </w:pPr>
          </w:p>
          <w:p w:rsidR="00C32970" w:rsidRDefault="00C32970" w:rsidP="0075485D">
            <w:pPr>
              <w:pStyle w:val="a7"/>
              <w:ind w:firstLine="317"/>
              <w:rPr>
                <w:rFonts w:eastAsia="Times New Roman"/>
                <w:bCs/>
                <w:sz w:val="22"/>
                <w:szCs w:val="22"/>
                <w:lang w:eastAsia="en-US"/>
              </w:rPr>
            </w:pPr>
          </w:p>
          <w:p w:rsidR="00C32970" w:rsidRDefault="00C32970" w:rsidP="0075485D">
            <w:pPr>
              <w:pStyle w:val="a7"/>
              <w:ind w:firstLine="317"/>
              <w:rPr>
                <w:rFonts w:eastAsia="Times New Roman"/>
                <w:bCs/>
                <w:sz w:val="22"/>
                <w:szCs w:val="22"/>
                <w:lang w:eastAsia="en-US"/>
              </w:rPr>
            </w:pPr>
          </w:p>
          <w:p w:rsidR="00C32970" w:rsidRDefault="00C32970" w:rsidP="0075485D">
            <w:pPr>
              <w:pStyle w:val="a7"/>
              <w:ind w:firstLine="317"/>
              <w:rPr>
                <w:rFonts w:eastAsia="Times New Roman"/>
                <w:bCs/>
                <w:sz w:val="22"/>
                <w:szCs w:val="22"/>
                <w:lang w:eastAsia="en-US"/>
              </w:rPr>
            </w:pPr>
          </w:p>
          <w:p w:rsidR="00C32970" w:rsidRPr="00FC572A" w:rsidRDefault="00C32970" w:rsidP="0075485D">
            <w:pPr>
              <w:pStyle w:val="a7"/>
              <w:ind w:firstLine="317"/>
              <w:rPr>
                <w:rFonts w:eastAsia="Times New Roman"/>
                <w:bCs/>
                <w:sz w:val="22"/>
                <w:szCs w:val="22"/>
                <w:lang w:eastAsia="en-US"/>
              </w:rPr>
            </w:pPr>
          </w:p>
          <w:p w:rsidR="00C32970" w:rsidRPr="00FC572A" w:rsidRDefault="00C32970" w:rsidP="0075485D">
            <w:pPr>
              <w:pStyle w:val="a7"/>
              <w:ind w:firstLine="317"/>
              <w:rPr>
                <w:rFonts w:eastAsia="Times New Roman"/>
                <w:sz w:val="22"/>
                <w:szCs w:val="22"/>
                <w:lang w:eastAsia="en-US"/>
              </w:rPr>
            </w:pPr>
            <w:r>
              <w:rPr>
                <w:rFonts w:eastAsia="Times New Roman"/>
                <w:sz w:val="22"/>
                <w:szCs w:val="22"/>
                <w:lang w:eastAsia="en-US"/>
              </w:rPr>
              <w:t xml:space="preserve">____________________ </w:t>
            </w:r>
            <w:r w:rsidRPr="00FC572A">
              <w:rPr>
                <w:rFonts w:eastAsia="Times New Roman"/>
                <w:sz w:val="22"/>
                <w:szCs w:val="22"/>
                <w:lang w:eastAsia="en-US"/>
              </w:rPr>
              <w:t>И.А. Гречишникова</w:t>
            </w:r>
          </w:p>
          <w:p w:rsidR="00C32970" w:rsidRPr="00FC572A" w:rsidRDefault="00C32970" w:rsidP="0075485D">
            <w:pPr>
              <w:pStyle w:val="a5"/>
              <w:ind w:firstLine="317"/>
              <w:rPr>
                <w:rFonts w:ascii="Times New Roman" w:hAnsi="Times New Roman"/>
                <w:lang w:val="ru-RU"/>
              </w:rPr>
            </w:pPr>
            <w:r w:rsidRPr="00FC572A">
              <w:rPr>
                <w:rFonts w:ascii="Times New Roman" w:hAnsi="Times New Roman"/>
                <w:bCs/>
                <w:lang w:val="ru-RU"/>
              </w:rPr>
              <w:t>М.П.</w:t>
            </w:r>
          </w:p>
        </w:tc>
        <w:tc>
          <w:tcPr>
            <w:tcW w:w="7938" w:type="dxa"/>
          </w:tcPr>
          <w:p w:rsidR="00C32970" w:rsidRPr="00FC572A" w:rsidRDefault="00C32970" w:rsidP="0075485D">
            <w:pPr>
              <w:pStyle w:val="a5"/>
              <w:rPr>
                <w:rFonts w:ascii="Times New Roman" w:hAnsi="Times New Roman"/>
                <w:b/>
                <w:lang w:val="ru-RU"/>
              </w:rPr>
            </w:pPr>
            <w:r w:rsidRPr="00FC572A">
              <w:rPr>
                <w:rFonts w:ascii="Times New Roman" w:hAnsi="Times New Roman"/>
                <w:b/>
                <w:lang w:val="ru-RU"/>
              </w:rPr>
              <w:t>ПОСТАВЩИК:</w:t>
            </w:r>
          </w:p>
          <w:p w:rsidR="00C32970" w:rsidRPr="00FC572A" w:rsidRDefault="00C32970" w:rsidP="0075485D">
            <w:pPr>
              <w:pStyle w:val="a5"/>
              <w:rPr>
                <w:rFonts w:ascii="Times New Roman" w:hAnsi="Times New Roman"/>
                <w:lang w:val="ru-RU"/>
              </w:rPr>
            </w:pPr>
          </w:p>
          <w:p w:rsidR="00C32970" w:rsidRPr="00FC572A" w:rsidRDefault="00C32970" w:rsidP="0075485D">
            <w:pPr>
              <w:pStyle w:val="a5"/>
              <w:rPr>
                <w:rFonts w:ascii="Times New Roman" w:hAnsi="Times New Roman"/>
                <w:lang w:val="ru-RU"/>
              </w:rPr>
            </w:pPr>
          </w:p>
        </w:tc>
      </w:tr>
    </w:tbl>
    <w:p w:rsidR="00C32970" w:rsidRDefault="00C32970" w:rsidP="00C32970">
      <w:pPr>
        <w:rPr>
          <w:sz w:val="22"/>
          <w:szCs w:val="22"/>
        </w:rPr>
      </w:pPr>
    </w:p>
    <w:p w:rsidR="00C32970" w:rsidRPr="00C8458C" w:rsidRDefault="00C32970" w:rsidP="00C32970">
      <w:pPr>
        <w:rPr>
          <w:sz w:val="22"/>
          <w:szCs w:val="22"/>
        </w:rPr>
      </w:pPr>
    </w:p>
    <w:p w:rsidR="00A87029" w:rsidRDefault="00A87029"/>
    <w:sectPr w:rsidR="00A87029" w:rsidSect="00DE4713">
      <w:headerReference w:type="default" r:id="rId11"/>
      <w:pgSz w:w="16838" w:h="11906" w:orient="landscape" w:code="9"/>
      <w:pgMar w:top="851" w:right="709" w:bottom="991" w:left="993" w:header="709"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467" w:rsidRDefault="00C21467" w:rsidP="00266C44">
      <w:r>
        <w:separator/>
      </w:r>
    </w:p>
  </w:endnote>
  <w:endnote w:type="continuationSeparator" w:id="1">
    <w:p w:rsidR="00C21467" w:rsidRDefault="00C21467" w:rsidP="00266C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266C44">
    <w:pPr>
      <w:pStyle w:val="a9"/>
      <w:jc w:val="right"/>
    </w:pPr>
    <w:r>
      <w:fldChar w:fldCharType="begin"/>
    </w:r>
    <w:r w:rsidR="00C32970">
      <w:instrText xml:space="preserve"> PAGE   \* MERGEFORMAT </w:instrText>
    </w:r>
    <w:r>
      <w:fldChar w:fldCharType="separate"/>
    </w:r>
    <w:r w:rsidR="009C12DE">
      <w:rPr>
        <w:noProof/>
      </w:rPr>
      <w:t>8</w:t>
    </w:r>
    <w:r>
      <w:fldChar w:fldCharType="end"/>
    </w:r>
  </w:p>
  <w:p w:rsidR="00E21986" w:rsidRDefault="00C2146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467" w:rsidRDefault="00C21467" w:rsidP="00266C44">
      <w:r>
        <w:separator/>
      </w:r>
    </w:p>
  </w:footnote>
  <w:footnote w:type="continuationSeparator" w:id="1">
    <w:p w:rsidR="00C21467" w:rsidRDefault="00C21467" w:rsidP="00266C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A55" w:rsidRDefault="00C21467" w:rsidP="006A5D20">
    <w:pPr>
      <w:tabs>
        <w:tab w:val="left" w:pos="365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A55" w:rsidRDefault="00C2146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C32970"/>
    <w:rsid w:val="00266C44"/>
    <w:rsid w:val="00500B43"/>
    <w:rsid w:val="007F1C95"/>
    <w:rsid w:val="009C12DE"/>
    <w:rsid w:val="00A87029"/>
    <w:rsid w:val="00C21467"/>
    <w:rsid w:val="00C32970"/>
    <w:rsid w:val="00F312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970"/>
    <w:pPr>
      <w:spacing w:after="0" w:line="240" w:lineRule="auto"/>
    </w:pPr>
    <w:rPr>
      <w:rFonts w:ascii="Times New Roman" w:eastAsia="Times New Roman" w:hAnsi="Times New Roman" w:cs="Times New Roman"/>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C32970"/>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4">
    <w:name w:val="Название Знак"/>
    <w:basedOn w:val="a0"/>
    <w:link w:val="a3"/>
    <w:rsid w:val="00C32970"/>
    <w:rPr>
      <w:rFonts w:ascii="Cambria" w:eastAsia="Calibri" w:hAnsi="Cambria" w:cs="Times New Roman"/>
      <w:color w:val="17365D"/>
      <w:spacing w:val="5"/>
      <w:kern w:val="28"/>
      <w:sz w:val="52"/>
      <w:szCs w:val="52"/>
    </w:rPr>
  </w:style>
  <w:style w:type="paragraph" w:styleId="a5">
    <w:name w:val="No Spacing"/>
    <w:uiPriority w:val="1"/>
    <w:qFormat/>
    <w:rsid w:val="00C32970"/>
    <w:pPr>
      <w:spacing w:after="0" w:line="240" w:lineRule="auto"/>
    </w:pPr>
    <w:rPr>
      <w:rFonts w:ascii="Calibri" w:eastAsia="Calibri" w:hAnsi="Calibri" w:cs="Times New Roman"/>
      <w:kern w:val="0"/>
      <w:lang w:val="en-US"/>
    </w:rPr>
  </w:style>
  <w:style w:type="paragraph" w:styleId="a6">
    <w:name w:val="List Paragraph"/>
    <w:basedOn w:val="a"/>
    <w:uiPriority w:val="34"/>
    <w:qFormat/>
    <w:rsid w:val="00C32970"/>
    <w:pPr>
      <w:ind w:left="720"/>
      <w:contextualSpacing/>
    </w:pPr>
  </w:style>
  <w:style w:type="paragraph" w:styleId="a7">
    <w:name w:val="Body Text"/>
    <w:basedOn w:val="a"/>
    <w:link w:val="a8"/>
    <w:uiPriority w:val="99"/>
    <w:rsid w:val="00C32970"/>
    <w:pPr>
      <w:jc w:val="both"/>
    </w:pPr>
    <w:rPr>
      <w:rFonts w:eastAsia="Calibri"/>
      <w:sz w:val="24"/>
      <w:szCs w:val="24"/>
    </w:rPr>
  </w:style>
  <w:style w:type="character" w:customStyle="1" w:styleId="a8">
    <w:name w:val="Основной текст Знак"/>
    <w:basedOn w:val="a0"/>
    <w:link w:val="a7"/>
    <w:uiPriority w:val="99"/>
    <w:rsid w:val="00C32970"/>
    <w:rPr>
      <w:rFonts w:ascii="Times New Roman" w:eastAsia="Calibri" w:hAnsi="Times New Roman" w:cs="Times New Roman"/>
      <w:kern w:val="0"/>
      <w:sz w:val="24"/>
      <w:szCs w:val="24"/>
      <w:lang w:eastAsia="ru-RU"/>
    </w:rPr>
  </w:style>
  <w:style w:type="paragraph" w:styleId="2">
    <w:name w:val="Body Text Indent 2"/>
    <w:basedOn w:val="a"/>
    <w:link w:val="20"/>
    <w:uiPriority w:val="99"/>
    <w:rsid w:val="00C32970"/>
    <w:pPr>
      <w:spacing w:after="120" w:line="480" w:lineRule="auto"/>
      <w:ind w:left="283"/>
    </w:pPr>
    <w:rPr>
      <w:rFonts w:eastAsia="Calibri"/>
    </w:rPr>
  </w:style>
  <w:style w:type="character" w:customStyle="1" w:styleId="20">
    <w:name w:val="Основной текст с отступом 2 Знак"/>
    <w:basedOn w:val="a0"/>
    <w:link w:val="2"/>
    <w:uiPriority w:val="99"/>
    <w:rsid w:val="00C32970"/>
    <w:rPr>
      <w:rFonts w:ascii="Times New Roman" w:eastAsia="Calibri" w:hAnsi="Times New Roman" w:cs="Times New Roman"/>
      <w:kern w:val="0"/>
      <w:sz w:val="20"/>
      <w:szCs w:val="20"/>
      <w:lang w:eastAsia="ru-RU"/>
    </w:rPr>
  </w:style>
  <w:style w:type="paragraph" w:customStyle="1" w:styleId="ConsNormal">
    <w:name w:val="ConsNormal"/>
    <w:uiPriority w:val="99"/>
    <w:qFormat/>
    <w:rsid w:val="00C32970"/>
    <w:pPr>
      <w:widowControl w:val="0"/>
      <w:snapToGrid w:val="0"/>
      <w:spacing w:after="0" w:line="240" w:lineRule="auto"/>
      <w:ind w:firstLine="720"/>
    </w:pPr>
    <w:rPr>
      <w:rFonts w:ascii="Arial" w:eastAsia="Times New Roman" w:hAnsi="Arial" w:cs="Arial"/>
      <w:kern w:val="0"/>
      <w:sz w:val="20"/>
      <w:szCs w:val="20"/>
      <w:lang w:eastAsia="ru-RU"/>
    </w:rPr>
  </w:style>
  <w:style w:type="paragraph" w:styleId="a9">
    <w:name w:val="footer"/>
    <w:basedOn w:val="a"/>
    <w:link w:val="aa"/>
    <w:uiPriority w:val="99"/>
    <w:rsid w:val="00C32970"/>
    <w:pPr>
      <w:tabs>
        <w:tab w:val="center" w:pos="4677"/>
        <w:tab w:val="right" w:pos="9355"/>
      </w:tabs>
    </w:pPr>
    <w:rPr>
      <w:rFonts w:eastAsia="Calibri"/>
    </w:rPr>
  </w:style>
  <w:style w:type="character" w:customStyle="1" w:styleId="aa">
    <w:name w:val="Нижний колонтитул Знак"/>
    <w:basedOn w:val="a0"/>
    <w:link w:val="a9"/>
    <w:uiPriority w:val="99"/>
    <w:rsid w:val="00C32970"/>
    <w:rPr>
      <w:rFonts w:ascii="Times New Roman" w:eastAsia="Calibri" w:hAnsi="Times New Roman" w:cs="Times New Roman"/>
      <w:kern w:val="0"/>
      <w:sz w:val="20"/>
      <w:szCs w:val="20"/>
      <w:lang w:eastAsia="ru-RU"/>
    </w:rPr>
  </w:style>
  <w:style w:type="paragraph" w:styleId="ab">
    <w:name w:val="header"/>
    <w:basedOn w:val="a"/>
    <w:link w:val="ac"/>
    <w:unhideWhenUsed/>
    <w:rsid w:val="00C32970"/>
    <w:pPr>
      <w:tabs>
        <w:tab w:val="center" w:pos="4677"/>
        <w:tab w:val="right" w:pos="9355"/>
      </w:tabs>
    </w:pPr>
  </w:style>
  <w:style w:type="character" w:customStyle="1" w:styleId="ac">
    <w:name w:val="Верхний колонтитул Знак"/>
    <w:basedOn w:val="a0"/>
    <w:link w:val="ab"/>
    <w:rsid w:val="00C32970"/>
    <w:rPr>
      <w:rFonts w:ascii="Times New Roman" w:eastAsia="Times New Roman" w:hAnsi="Times New Roman" w:cs="Times New Roman"/>
      <w:kern w:val="0"/>
      <w:sz w:val="20"/>
      <w:szCs w:val="20"/>
    </w:rPr>
  </w:style>
  <w:style w:type="paragraph" w:customStyle="1" w:styleId="DogHead2">
    <w:name w:val="DogHead 2"/>
    <w:basedOn w:val="21"/>
    <w:rsid w:val="00C32970"/>
    <w:pPr>
      <w:tabs>
        <w:tab w:val="clear" w:pos="360"/>
      </w:tabs>
      <w:spacing w:after="40"/>
      <w:ind w:left="0" w:firstLine="0"/>
      <w:contextualSpacing w:val="0"/>
      <w:jc w:val="both"/>
    </w:pPr>
    <w:rPr>
      <w:rFonts w:ascii="TimesDL" w:hAnsi="TimesDL" w:cs="TimesDL"/>
      <w:sz w:val="24"/>
      <w:szCs w:val="24"/>
    </w:rPr>
  </w:style>
  <w:style w:type="character" w:styleId="ad">
    <w:name w:val="Hyperlink"/>
    <w:basedOn w:val="a0"/>
    <w:uiPriority w:val="99"/>
    <w:unhideWhenUsed/>
    <w:rsid w:val="00C32970"/>
    <w:rPr>
      <w:color w:val="0000FF"/>
      <w:u w:val="single"/>
    </w:rPr>
  </w:style>
  <w:style w:type="paragraph" w:customStyle="1" w:styleId="Default">
    <w:name w:val="Default"/>
    <w:rsid w:val="00C3297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rPr>
  </w:style>
  <w:style w:type="paragraph" w:customStyle="1" w:styleId="1">
    <w:name w:val="1"/>
    <w:qFormat/>
    <w:rsid w:val="00C32970"/>
    <w:pPr>
      <w:spacing w:after="0" w:line="240" w:lineRule="auto"/>
    </w:pPr>
    <w:rPr>
      <w:rFonts w:ascii="Times New Roman" w:eastAsia="Times New Roman" w:hAnsi="Times New Roman" w:cs="Tahoma"/>
      <w:kern w:val="0"/>
      <w:sz w:val="24"/>
      <w:szCs w:val="20"/>
      <w:lang w:eastAsia="ru-RU"/>
    </w:rPr>
  </w:style>
  <w:style w:type="paragraph" w:styleId="21">
    <w:name w:val="List Number 2"/>
    <w:basedOn w:val="a"/>
    <w:uiPriority w:val="99"/>
    <w:semiHidden/>
    <w:unhideWhenUsed/>
    <w:rsid w:val="00C32970"/>
    <w:pPr>
      <w:tabs>
        <w:tab w:val="num" w:pos="360"/>
      </w:tabs>
      <w:ind w:left="360" w:hanging="36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d@kremlin.museum.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es@kremlin.museum.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3564</Words>
  <Characters>20317</Characters>
  <Application>Microsoft Office Word</Application>
  <DocSecurity>0</DocSecurity>
  <Lines>169</Lines>
  <Paragraphs>47</Paragraphs>
  <ScaleCrop>false</ScaleCrop>
  <Company/>
  <LinksUpToDate>false</LinksUpToDate>
  <CharactersWithSpaces>23834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2026-08-05T10:56:00Z</dcterms:created>
  <dcterms:modified xsi:type="dcterms:W3CDTF">2026-08-05T10:56:00Z</dcterms:modified>
</cp:coreProperties>
</file>