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1DE" w:rsidRDefault="00401728">
      <w:pPr>
        <w:pStyle w:val="4H4"/>
        <w:rPr>
          <w:sz w:val="24"/>
          <w:szCs w:val="24"/>
          <w:lang w:val="ru-RU"/>
        </w:rPr>
      </w:pPr>
      <w:r>
        <w:rPr>
          <w:rStyle w:val="FontStyle37"/>
          <w:sz w:val="24"/>
          <w:szCs w:val="24"/>
          <w:lang w:val="ru-RU"/>
        </w:rPr>
        <w:t xml:space="preserve">ДОГОВОР № _______ </w:t>
      </w:r>
    </w:p>
    <w:p w:rsidR="009201DE" w:rsidRDefault="00401728">
      <w:pPr>
        <w:spacing w:line="276" w:lineRule="auto"/>
        <w:jc w:val="center"/>
      </w:pPr>
      <w:r>
        <w:rPr>
          <w:rFonts w:eastAsia="Calibri"/>
          <w:color w:val="000000"/>
        </w:rPr>
        <w:t>на оказание услуг по обслуживанию чиллера</w:t>
      </w:r>
    </w:p>
    <w:p w:rsidR="009201DE" w:rsidRDefault="00401728">
      <w:pPr>
        <w:jc w:val="center"/>
        <w:rPr>
          <w:caps/>
        </w:rPr>
      </w:pPr>
      <w:r>
        <w:rPr>
          <w:caps/>
        </w:rPr>
        <w:t xml:space="preserve">ИКЗ </w:t>
      </w:r>
      <w:r w:rsidR="0099609D" w:rsidRPr="00E3406F">
        <w:rPr>
          <w:caps/>
          <w:u w:val="single"/>
        </w:rPr>
        <w:t>261771703541977170100100070000000244</w:t>
      </w:r>
    </w:p>
    <w:p w:rsidR="009201DE" w:rsidRDefault="009201DE">
      <w:pPr>
        <w:jc w:val="center"/>
        <w:rPr>
          <w:caps/>
          <w:sz w:val="16"/>
          <w:szCs w:val="16"/>
        </w:rPr>
      </w:pPr>
    </w:p>
    <w:p w:rsidR="009201DE" w:rsidRDefault="00401728">
      <w:pPr>
        <w:pStyle w:val="Style9"/>
        <w:widowControl/>
        <w:tabs>
          <w:tab w:val="left" w:pos="1800"/>
        </w:tabs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г. Москва                                                                                                             «____» ________  </w:t>
      </w:r>
      <w:r>
        <w:rPr>
          <w:rStyle w:val="FontStyle37"/>
          <w:sz w:val="24"/>
          <w:szCs w:val="24"/>
          <w:u w:val="single"/>
        </w:rPr>
        <w:t>2026</w:t>
      </w:r>
      <w:r>
        <w:rPr>
          <w:rStyle w:val="FontStyle37"/>
          <w:sz w:val="24"/>
          <w:szCs w:val="24"/>
        </w:rPr>
        <w:t xml:space="preserve"> г.</w:t>
      </w:r>
    </w:p>
    <w:p w:rsidR="009201DE" w:rsidRDefault="009201DE">
      <w:pPr>
        <w:pStyle w:val="Style9"/>
        <w:widowControl/>
        <w:tabs>
          <w:tab w:val="left" w:pos="1800"/>
        </w:tabs>
        <w:jc w:val="both"/>
        <w:rPr>
          <w:rStyle w:val="FontStyle37"/>
          <w:sz w:val="16"/>
          <w:szCs w:val="16"/>
        </w:rPr>
      </w:pPr>
    </w:p>
    <w:p w:rsidR="009201DE" w:rsidRDefault="00401728">
      <w:pPr>
        <w:pStyle w:val="Style6"/>
        <w:widowControl/>
        <w:ind w:firstLine="708"/>
        <w:jc w:val="both"/>
      </w:pPr>
      <w:r>
        <w:rPr>
          <w:lang w:eastAsia="ar-SA"/>
        </w:rPr>
        <w:t>___________________________________________________________________именуемый в дальнейшем «</w:t>
      </w:r>
      <w:r>
        <w:rPr>
          <w:b/>
          <w:lang w:eastAsia="ar-SA"/>
        </w:rPr>
        <w:t>Исполнитель</w:t>
      </w:r>
      <w:r>
        <w:rPr>
          <w:lang w:eastAsia="ar-SA"/>
        </w:rPr>
        <w:t>», в лице ________________ действующий на основании ______________________ от ________________, и 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(далее – Академия ГПС МЧС России), в лице заместителя начальника Академии ___________________________________ ________________________, действующего на  основании доверенности от ______________ г. № ______________, именуемое в дальнейшем «</w:t>
      </w:r>
      <w:r>
        <w:rPr>
          <w:b/>
          <w:lang w:eastAsia="ar-SA"/>
        </w:rPr>
        <w:t>Заказчик</w:t>
      </w:r>
      <w:r>
        <w:rPr>
          <w:lang w:eastAsia="ar-SA"/>
        </w:rPr>
        <w:t>», с другой стороны, а вместе именуемые «Стороны», на основании п.4 ч. 1 ст. 93 № 44 - ФЗ от 05.04.2013г.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9201DE" w:rsidRDefault="009201DE">
      <w:pPr>
        <w:pStyle w:val="Style6"/>
        <w:widowControl/>
        <w:ind w:firstLine="708"/>
        <w:jc w:val="both"/>
        <w:rPr>
          <w:rStyle w:val="FontStyle35"/>
          <w:sz w:val="24"/>
          <w:szCs w:val="24"/>
        </w:rPr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1. Предмет Договора</w:t>
      </w:r>
    </w:p>
    <w:p w:rsidR="009201DE" w:rsidRDefault="00401728">
      <w:pPr>
        <w:keepNext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1.1. Исполнитель обязуется по заданию Заказчика </w:t>
      </w:r>
      <w:r>
        <w:t>оказать услуги по</w:t>
      </w:r>
      <w:r>
        <w:rPr>
          <w:rFonts w:eastAsia="Calibri"/>
          <w:color w:val="000000"/>
        </w:rPr>
        <w:t xml:space="preserve"> обслуживанию чиллера</w:t>
      </w:r>
      <w:r>
        <w:rPr>
          <w:rFonts w:eastAsia="Calibri"/>
          <w:lang w:eastAsia="en-US"/>
        </w:rPr>
        <w:t xml:space="preserve"> в объеме, </w:t>
      </w:r>
      <w:r>
        <w:rPr>
          <w:rStyle w:val="FontStyle37"/>
          <w:sz w:val="24"/>
          <w:szCs w:val="24"/>
        </w:rPr>
        <w:t>установленном в техническом задании (Приложение № 1 к настоящему Договору), являющимся его неотъемлемой частью, а Заказчик обязуется принять результаты услуг и оплатить их в порядке и на условиях, предусмотренных настоящим Договором.</w:t>
      </w:r>
    </w:p>
    <w:p w:rsidR="009201DE" w:rsidRDefault="00401728">
      <w:pPr>
        <w:ind w:firstLine="426"/>
        <w:rPr>
          <w:rStyle w:val="FontStyle45"/>
          <w:sz w:val="24"/>
          <w:szCs w:val="24"/>
        </w:rPr>
      </w:pPr>
      <w:r>
        <w:rPr>
          <w:rStyle w:val="FontStyle37"/>
          <w:sz w:val="24"/>
          <w:szCs w:val="24"/>
        </w:rPr>
        <w:t xml:space="preserve">1.2. Место оказания услуг: </w:t>
      </w:r>
      <w:r>
        <w:rPr>
          <w:rFonts w:eastAsia="Calibri"/>
        </w:rPr>
        <w:t>г. Москва, ул. Бориса Галушкина, д. 4, корпус 2.</w:t>
      </w:r>
    </w:p>
    <w:p w:rsidR="009201DE" w:rsidRDefault="009201DE">
      <w:pPr>
        <w:ind w:firstLine="426"/>
        <w:rPr>
          <w:rFonts w:eastAsia="Calibri"/>
        </w:rPr>
      </w:pPr>
    </w:p>
    <w:p w:rsidR="009201DE" w:rsidRDefault="00401728">
      <w:pPr>
        <w:pStyle w:val="Style30"/>
        <w:widowControl/>
        <w:spacing w:line="240" w:lineRule="auto"/>
        <w:rPr>
          <w:rStyle w:val="FontStyle45"/>
          <w:b/>
          <w:sz w:val="24"/>
          <w:szCs w:val="24"/>
        </w:rPr>
      </w:pPr>
      <w:r>
        <w:rPr>
          <w:rStyle w:val="FontStyle45"/>
          <w:b/>
          <w:sz w:val="24"/>
          <w:szCs w:val="24"/>
        </w:rPr>
        <w:t xml:space="preserve"> </w:t>
      </w:r>
      <w:r>
        <w:rPr>
          <w:rStyle w:val="FontStyle35"/>
          <w:sz w:val="24"/>
          <w:szCs w:val="24"/>
        </w:rPr>
        <w:t xml:space="preserve">2. </w:t>
      </w:r>
      <w:r>
        <w:rPr>
          <w:rStyle w:val="FontStyle45"/>
          <w:b/>
          <w:sz w:val="24"/>
          <w:szCs w:val="24"/>
        </w:rPr>
        <w:t>Цена Договора и порядок расчетов</w:t>
      </w:r>
    </w:p>
    <w:p w:rsidR="009201DE" w:rsidRDefault="00401728">
      <w:pPr>
        <w:pStyle w:val="Style7"/>
        <w:widowControl/>
        <w:tabs>
          <w:tab w:val="left" w:pos="725"/>
          <w:tab w:val="left" w:leader="underscore" w:pos="7862"/>
          <w:tab w:val="left" w:leader="underscore" w:pos="8462"/>
          <w:tab w:val="left" w:leader="underscore" w:pos="9571"/>
          <w:tab w:val="left" w:leader="underscore" w:pos="10171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2.1. Цена Договора составляет</w:t>
      </w:r>
      <w:r>
        <w:rPr>
          <w:rStyle w:val="FontStyle37"/>
          <w:b/>
          <w:sz w:val="24"/>
          <w:szCs w:val="24"/>
        </w:rPr>
        <w:t xml:space="preserve"> _____________________________________________</w:t>
      </w:r>
      <w:r>
        <w:rPr>
          <w:b/>
        </w:rPr>
        <w:t xml:space="preserve"> рублей _____ копеек</w:t>
      </w:r>
      <w:r>
        <w:t>, НДС – _____________________________________________</w:t>
      </w:r>
      <w:r>
        <w:rPr>
          <w:rStyle w:val="FontStyle37"/>
          <w:sz w:val="24"/>
          <w:szCs w:val="24"/>
        </w:rPr>
        <w:t>, оплата производится без аванса (КВР 244).</w:t>
      </w:r>
    </w:p>
    <w:p w:rsidR="009201DE" w:rsidRDefault="00401728">
      <w:pPr>
        <w:pStyle w:val="Style7"/>
        <w:widowControl/>
        <w:numPr>
          <w:ilvl w:val="0"/>
          <w:numId w:val="1"/>
        </w:numPr>
        <w:tabs>
          <w:tab w:val="left" w:pos="28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Цена Договора включает в себя все затраты, расходы на налоги и сборы, издержки и иные расходы Исполнителя, в том числе сопутствующие, связанные с исполнением настоящего Договора. </w:t>
      </w:r>
    </w:p>
    <w:p w:rsidR="009201DE" w:rsidRDefault="00401728">
      <w:pPr>
        <w:pStyle w:val="Style7"/>
        <w:widowControl/>
        <w:tabs>
          <w:tab w:val="left" w:pos="426"/>
          <w:tab w:val="left" w:pos="851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2.3.</w:t>
      </w:r>
      <w:r>
        <w:rPr>
          <w:rStyle w:val="FontStyle37"/>
          <w:sz w:val="24"/>
          <w:szCs w:val="24"/>
        </w:rPr>
        <w:tab/>
        <w:t>Заказчик оплачивает стоимость фактически оказанных услуг Исполнителем, путем перечисления денежных средств на расчетный счет Исполнителя, реквизиты которого указаны в разделе 14 Договора после подписания обеими Сторонами акта приемки оказанных услуг (Приложение № 3), на основании выставленного счета на оплату.</w:t>
      </w:r>
    </w:p>
    <w:p w:rsidR="009201DE" w:rsidRDefault="00401728">
      <w:pPr>
        <w:pStyle w:val="Style7"/>
        <w:widowControl/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2.4. Заказчик оплачивает услуги Исполнителя в течение 7 (семи) рабочих дней с даты подписания акта</w:t>
      </w:r>
      <w:r>
        <w:t xml:space="preserve"> </w:t>
      </w:r>
      <w:r>
        <w:rPr>
          <w:rStyle w:val="FontStyle37"/>
          <w:sz w:val="24"/>
          <w:szCs w:val="24"/>
        </w:rPr>
        <w:t>приемки оказанных услуг Сторонами.</w:t>
      </w:r>
    </w:p>
    <w:p w:rsidR="009201DE" w:rsidRDefault="00401728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2.5. Обязательства Заказчика по оплате стоимости услуг считаются исполненными с момента списания денежных средств с лицевого счета Заказчика, указанного в разделе 14 Договора.</w:t>
      </w:r>
    </w:p>
    <w:p w:rsidR="009201DE" w:rsidRDefault="00401728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2.6 Цена является твердой и определяется на весь срок исполнения и не может изменяться в ходе его исполнения, за исключением случаев, предусмотренных ч. 1 ст. 95 № 44-ФЗ.</w:t>
      </w:r>
    </w:p>
    <w:p w:rsidR="009201DE" w:rsidRDefault="00401728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2.7 Заказчик обязан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3. Сроки оказания услуг.</w:t>
      </w:r>
    </w:p>
    <w:p w:rsidR="009201DE" w:rsidRDefault="00401728">
      <w:pPr>
        <w:pStyle w:val="Style7"/>
        <w:widowControl/>
        <w:numPr>
          <w:ilvl w:val="0"/>
          <w:numId w:val="2"/>
        </w:numPr>
        <w:tabs>
          <w:tab w:val="left" w:pos="730"/>
        </w:tabs>
        <w:spacing w:line="240" w:lineRule="auto"/>
        <w:ind w:firstLine="426"/>
      </w:pPr>
      <w:r>
        <w:rPr>
          <w:rStyle w:val="FontStyle37"/>
          <w:sz w:val="24"/>
          <w:szCs w:val="24"/>
        </w:rPr>
        <w:t>Исполнител</w:t>
      </w:r>
      <w:r w:rsidR="008C6968">
        <w:rPr>
          <w:rStyle w:val="FontStyle37"/>
          <w:sz w:val="24"/>
          <w:szCs w:val="24"/>
        </w:rPr>
        <w:t>ь производит оказание услуг с 14.08.2026 по 28.08</w:t>
      </w:r>
      <w:r>
        <w:rPr>
          <w:rStyle w:val="FontStyle37"/>
          <w:sz w:val="24"/>
          <w:szCs w:val="24"/>
        </w:rPr>
        <w:t>.2026.</w:t>
      </w:r>
    </w:p>
    <w:p w:rsidR="009201DE" w:rsidRDefault="00401728">
      <w:pPr>
        <w:pStyle w:val="Style7"/>
        <w:widowControl/>
        <w:tabs>
          <w:tab w:val="left" w:pos="730"/>
        </w:tabs>
        <w:spacing w:line="240" w:lineRule="auto"/>
        <w:ind w:left="426" w:firstLine="0"/>
        <w:rPr>
          <w:rStyle w:val="FontStyle35"/>
          <w:b w:val="0"/>
          <w:bCs w:val="0"/>
          <w:sz w:val="24"/>
          <w:szCs w:val="24"/>
        </w:rPr>
      </w:pPr>
      <w:r>
        <w:rPr>
          <w:rStyle w:val="FontStyle35"/>
          <w:b w:val="0"/>
          <w:bCs w:val="0"/>
          <w:sz w:val="24"/>
          <w:szCs w:val="24"/>
        </w:rPr>
        <w:t>3.2</w:t>
      </w:r>
      <w:r w:rsidR="008C6968">
        <w:rPr>
          <w:rStyle w:val="FontStyle35"/>
          <w:b w:val="0"/>
          <w:bCs w:val="0"/>
          <w:sz w:val="24"/>
          <w:szCs w:val="24"/>
        </w:rPr>
        <w:t>. Срок исполнения Договора: с 14.08.2026 по 22.09</w:t>
      </w:r>
      <w:r>
        <w:rPr>
          <w:rStyle w:val="FontStyle35"/>
          <w:b w:val="0"/>
          <w:bCs w:val="0"/>
          <w:sz w:val="24"/>
          <w:szCs w:val="24"/>
        </w:rPr>
        <w:t>.2026.</w:t>
      </w:r>
    </w:p>
    <w:p w:rsidR="009201DE" w:rsidRDefault="009201DE">
      <w:pPr>
        <w:pStyle w:val="Style7"/>
        <w:widowControl/>
        <w:tabs>
          <w:tab w:val="left" w:pos="730"/>
        </w:tabs>
        <w:spacing w:line="240" w:lineRule="auto"/>
        <w:ind w:left="426" w:firstLine="0"/>
        <w:rPr>
          <w:rStyle w:val="FontStyle35"/>
          <w:b w:val="0"/>
          <w:bCs w:val="0"/>
          <w:sz w:val="24"/>
          <w:szCs w:val="24"/>
        </w:rPr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lastRenderedPageBreak/>
        <w:t>4. Порядок сдачи-приемки оказанных услуг</w:t>
      </w:r>
    </w:p>
    <w:p w:rsidR="009201DE" w:rsidRDefault="00401728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После завершения оказания услуг, предусмотренных Договором, Исполнитель письменно уведомляет Заказчика о факте завершения услуг.</w:t>
      </w:r>
    </w:p>
    <w:p w:rsidR="009201DE" w:rsidRDefault="00401728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Не позднее трех рабочих дней, следующих за днем получения Заказчиком уведомления, указанного в п. 4.1 Договора, Исполнитель предоставляет Заказчику Акт приемки оказанных услуг (Приложение № 3 к настоящему Договору), подписанный Исполнителем в 2 (двух) экземплярах.</w:t>
      </w:r>
    </w:p>
    <w:p w:rsidR="009201DE" w:rsidRDefault="00401728">
      <w:pPr>
        <w:pStyle w:val="Style7"/>
        <w:widowControl/>
        <w:tabs>
          <w:tab w:val="left" w:pos="538"/>
          <w:tab w:val="left" w:leader="underscore" w:pos="1910"/>
          <w:tab w:val="left" w:leader="underscore" w:pos="2237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4.3. В течение 10 (десяти) рабочих дней после получения от Исполнителя документов, указанных в п. 4.2 Договора, Заказчик рассматривает результаты и осуществляет приемку оказанных услуг по настоящему Договору на предмет соответствия их объема, качества требованиям, изложенным в настоящем Договоре и техническом задании, и направляет Исполнителю подписанный Заказчиком 1 (один) экземпляр акта приемки оказанных услуг (Приложение №3 к настоящему Договору), либо запрос о предоставлении разъяснений касательно результатов услуг, или мотивированный отказ от принятия результатов оказанных услуг, или акт с перечнем выявленных недостатков, необходимых доработок и сроком их устранения. В случае отказа Заказчика от принятия результатов оказанных услуг в связи с необходимостью устранения недостатков и/или доработки результатов услуг,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:rsidR="009201DE" w:rsidRDefault="00401728">
      <w:pPr>
        <w:pStyle w:val="Style7"/>
        <w:widowControl/>
        <w:numPr>
          <w:ilvl w:val="0"/>
          <w:numId w:val="1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Для проверки соответствия качества оказанных Исполнителем услуг требованиям, установленным Договором, Заказчик вправе привлекать независимых экспертов.</w:t>
      </w:r>
    </w:p>
    <w:p w:rsidR="009201DE" w:rsidRDefault="00401728">
      <w:pPr>
        <w:pStyle w:val="Style7"/>
        <w:widowControl/>
        <w:numPr>
          <w:ilvl w:val="0"/>
          <w:numId w:val="1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 случае получения от Заказчика запроса о предоставлении разъяснений касательно результатов услуг, или мотивированного отказа от принятия результатов оказанных услуг, или акта с перечнем выявленных недостатков, необходимых доработок и сроком их устранения Исполнитель в течение 3 (трех) рабочих дней обязан представить Заказчику запрашиваемые разъяснения в отношении оказанных услуг,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Исполнителем акта приемки оказанных услуг (Приложение №3 к настоящему Договору) в 2 (двух) экземплярах для принятия Заказчиком оказанных услуг.</w:t>
      </w:r>
    </w:p>
    <w:p w:rsidR="009201DE" w:rsidRDefault="00401728">
      <w:pPr>
        <w:pStyle w:val="Style7"/>
        <w:widowControl/>
        <w:numPr>
          <w:ilvl w:val="0"/>
          <w:numId w:val="1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 случае, если по результатам рассмотрения отчета, содержащего выявленные недостатки и необходимые доработки Заказчиком будет принято решение об устранении Исполнителем недостатков/выполнении доработок в надлежащем порядке и в установленные сроки, а также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2 (два) экземпляра акта приемки оказанных услуг (Приложение №3 к настоящему Договору), один из которых направляет Исполнитель в порядке, предусмотренном в п. 4.3 Договора.</w:t>
      </w:r>
    </w:p>
    <w:p w:rsidR="009201DE" w:rsidRDefault="009201DE">
      <w:pPr>
        <w:pStyle w:val="Style6"/>
        <w:widowControl/>
        <w:jc w:val="both"/>
        <w:rPr>
          <w:rStyle w:val="FontStyle35"/>
          <w:sz w:val="24"/>
          <w:szCs w:val="24"/>
        </w:rPr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5. Права и обязанности Сторон</w:t>
      </w:r>
    </w:p>
    <w:p w:rsidR="009201DE" w:rsidRDefault="00401728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5.1. Заказчик вправе:</w:t>
      </w:r>
    </w:p>
    <w:p w:rsidR="009201DE" w:rsidRDefault="00401728">
      <w:pPr>
        <w:pStyle w:val="Style7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9201DE" w:rsidRDefault="00401728">
      <w:pPr>
        <w:pStyle w:val="Style7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от Исполнителя представления надлежащим образом оформленной отчетной документации, подтверждающих исполнение обязательств в соответствии настоящим Договором.</w:t>
      </w:r>
    </w:p>
    <w:p w:rsidR="009201DE" w:rsidRDefault="00401728">
      <w:pPr>
        <w:pStyle w:val="Style7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Запрашивать у Исполнителя информацию о ходе и состоянии оказанных услуг.</w:t>
      </w:r>
    </w:p>
    <w:p w:rsidR="009201DE" w:rsidRDefault="00401728">
      <w:pPr>
        <w:pStyle w:val="Style7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Осуществлять контроль за объемом и сроками оказания услуг.</w:t>
      </w:r>
    </w:p>
    <w:p w:rsidR="009201DE" w:rsidRDefault="00401728">
      <w:pPr>
        <w:pStyle w:val="Style7"/>
        <w:widowControl/>
        <w:tabs>
          <w:tab w:val="left" w:pos="557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5.2.</w:t>
      </w:r>
      <w:r>
        <w:rPr>
          <w:rStyle w:val="FontStyle37"/>
          <w:sz w:val="24"/>
          <w:szCs w:val="24"/>
        </w:rPr>
        <w:tab/>
        <w:t>Заказчик обязан:</w:t>
      </w:r>
    </w:p>
    <w:p w:rsidR="009201DE" w:rsidRDefault="00401728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Сообщать в письменной форме Исполнителю о недостатках, обнаруженных в ходе оказания услуг в течение 2 (двух) рабочих дней после обнаружения таких недостатков.</w:t>
      </w:r>
    </w:p>
    <w:p w:rsidR="009201DE" w:rsidRDefault="00401728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Принять и оплатить надлежащим образом оказанные услуги в соответствии с настоящим Договором.</w:t>
      </w:r>
    </w:p>
    <w:p w:rsidR="009201DE" w:rsidRDefault="00401728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lastRenderedPageBreak/>
        <w:t>При получении от Исполнителя уведомления о приостановлении оказания услуг в случае, указанном в п. 5.4.4 Договора, рассмотреть вопрос о целесообразности и порядке продолжения оказания услуг.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Договору.</w:t>
      </w:r>
    </w:p>
    <w:p w:rsidR="009201DE" w:rsidRDefault="00401728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Принять решение об одностороннем отказе от исполнения настоящего Договора в случаях предусмотренных ч. 15 ст. 95 № 44-ФЗ от 05.04.2013г. «О контрактной системе в сфере закупок товаров, работ, услуг для обеспечения государственных и муниципальных нужд»;</w:t>
      </w:r>
    </w:p>
    <w:p w:rsidR="009201DE" w:rsidRDefault="00401728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уплаты неустоек (штрафов, пеней) в случае просрочки исполнения Исполнителем обязательств, предусмотренных Договором.</w:t>
      </w:r>
    </w:p>
    <w:p w:rsidR="009201DE" w:rsidRDefault="00401728">
      <w:pPr>
        <w:pStyle w:val="Style7"/>
        <w:widowControl/>
        <w:tabs>
          <w:tab w:val="left" w:pos="725"/>
        </w:tabs>
        <w:spacing w:line="240" w:lineRule="auto"/>
        <w:ind w:left="426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5.3.Исполнитель вправе:</w:t>
      </w:r>
    </w:p>
    <w:p w:rsidR="009201DE" w:rsidRDefault="00401728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своевременного подписания Заказчиком акта приемки оказанных услуг (Приложение №3 к настоящему Договору) на основании представленных Исполнителем отчетных документов и при условии истечения срока, указанного в п. 4.3 Договора.</w:t>
      </w:r>
    </w:p>
    <w:p w:rsidR="009201DE" w:rsidRDefault="00401728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оплаты оказанных услуг.</w:t>
      </w:r>
    </w:p>
    <w:p w:rsidR="009201DE" w:rsidRDefault="00401728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 уведомлением Заказчика привлечь к исполнению своих обязательств по настоящему Договору других лиц - соисполнителей. При этом Исполнитель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стоимости услуг по  Договору и/или объемов услуг по настоящему Договору. Перечень услуг, оказанных соисполнителями, и их стоимость Исполнитель указывает в отчетной документации, предоставляемой Заказчику по результатам оказания услуг в порядке, установленном настоящим Договором.</w:t>
      </w:r>
    </w:p>
    <w:p w:rsidR="009201DE" w:rsidRDefault="00401728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Запрашивать у Заказчика разъяснения и уточнения относительно оказанных услуг в рамках настоящего Договора.</w:t>
      </w:r>
    </w:p>
    <w:p w:rsidR="009201DE" w:rsidRDefault="00401728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Получать от Заказчика содействие при оказании услуг в соответствии с условиями настоящего Договора.</w:t>
      </w:r>
    </w:p>
    <w:p w:rsidR="009201DE" w:rsidRDefault="00401728">
      <w:pPr>
        <w:pStyle w:val="Style7"/>
        <w:widowControl/>
        <w:tabs>
          <w:tab w:val="left" w:pos="557"/>
          <w:tab w:val="left" w:pos="993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5.4.</w:t>
      </w:r>
      <w:r>
        <w:rPr>
          <w:rStyle w:val="FontStyle37"/>
          <w:sz w:val="24"/>
          <w:szCs w:val="24"/>
        </w:rPr>
        <w:tab/>
        <w:t>Исполнитель обязан:</w:t>
      </w:r>
    </w:p>
    <w:p w:rsidR="009201DE" w:rsidRDefault="00401728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Своевременно и надлежащим образом оказать услуги и представить Заказчику отчетную документацию по итогам исполнения настоящего Договора.</w:t>
      </w:r>
    </w:p>
    <w:p w:rsidR="009201DE" w:rsidRDefault="00401728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9201DE" w:rsidRDefault="00401728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Обеспечить устранение недостатков и дефектов, выявленных при приемке услуг и в течение гарантийного срока за свой счет.</w:t>
      </w:r>
    </w:p>
    <w:p w:rsidR="009201DE" w:rsidRDefault="00401728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Приостановить оказание услуг в случае обнаружения не зависящих от Исполнителя обстоятельств,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Договором срок, и сообщить об этом Заказчику в течение 3 (трех) дней после приостановления оказанных услуг.</w:t>
      </w:r>
    </w:p>
    <w:p w:rsidR="009201DE" w:rsidRDefault="00401728">
      <w:pPr>
        <w:tabs>
          <w:tab w:val="left" w:pos="993"/>
        </w:tabs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5.4.5.</w:t>
      </w:r>
      <w:r>
        <w:rPr>
          <w:rStyle w:val="FontStyle37"/>
          <w:sz w:val="24"/>
          <w:szCs w:val="24"/>
        </w:rPr>
        <w:tab/>
        <w:t>Исполнять иные обязательства, предусмотренные действующим законодательством и Договором.</w:t>
      </w:r>
    </w:p>
    <w:p w:rsidR="009201DE" w:rsidRDefault="00401728">
      <w:pPr>
        <w:tabs>
          <w:tab w:val="left" w:pos="993"/>
        </w:tabs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5.4.6. Предоставить Заказчику для согласования допуска на территорию Заказчика списки работников. Дополнительное согласование списков сотрудников, в процессе оказания услуг не будет основанием для увеличения сроков оказания услуг, предусмотренных Договором</w:t>
      </w:r>
    </w:p>
    <w:p w:rsidR="009201DE" w:rsidRDefault="009201DE">
      <w:pPr>
        <w:jc w:val="both"/>
        <w:rPr>
          <w:rStyle w:val="FontStyle37"/>
          <w:sz w:val="24"/>
          <w:szCs w:val="24"/>
        </w:rPr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6. Гарантии</w:t>
      </w:r>
    </w:p>
    <w:p w:rsidR="009201DE" w:rsidRDefault="00401728">
      <w:pPr>
        <w:pStyle w:val="Style7"/>
        <w:widowControl/>
        <w:numPr>
          <w:ilvl w:val="0"/>
          <w:numId w:val="9"/>
        </w:numPr>
        <w:tabs>
          <w:tab w:val="left" w:pos="734"/>
          <w:tab w:val="left" w:pos="851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Исполнитель гарантирует качество оказанных услуг в соответствии с требованиями, указанными в пункте 5.4.2 Договора.</w:t>
      </w:r>
    </w:p>
    <w:p w:rsidR="009201DE" w:rsidRDefault="00401728">
      <w:pPr>
        <w:pStyle w:val="Style7"/>
        <w:widowControl/>
        <w:numPr>
          <w:ilvl w:val="0"/>
          <w:numId w:val="9"/>
        </w:numPr>
        <w:tabs>
          <w:tab w:val="left" w:pos="73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Если в период гарантийного срока обнаружатся недостатки или дефекты,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</w:t>
      </w:r>
      <w:r>
        <w:rPr>
          <w:rStyle w:val="FontStyle37"/>
          <w:sz w:val="24"/>
          <w:szCs w:val="24"/>
        </w:rPr>
        <w:lastRenderedPageBreak/>
        <w:t>сроком их устранения. Гарантийный срок в этом случае соответственно продлевается на период устранения дефектов.</w:t>
      </w:r>
    </w:p>
    <w:p w:rsidR="009201DE" w:rsidRDefault="00401728">
      <w:pPr>
        <w:numPr>
          <w:ilvl w:val="0"/>
          <w:numId w:val="9"/>
        </w:numPr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Гарантия на применяемые при оказании услуг расходные материалы и оборудование устанавливается производителем данного вида товара.</w:t>
      </w:r>
    </w:p>
    <w:p w:rsidR="009201DE" w:rsidRDefault="009201DE">
      <w:pPr>
        <w:pStyle w:val="Style7"/>
        <w:widowControl/>
        <w:tabs>
          <w:tab w:val="left" w:pos="734"/>
        </w:tabs>
        <w:spacing w:line="240" w:lineRule="auto"/>
        <w:ind w:left="426" w:firstLine="0"/>
        <w:rPr>
          <w:rStyle w:val="FontStyle37"/>
          <w:sz w:val="24"/>
          <w:szCs w:val="24"/>
        </w:rPr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7. Ответственность сторон</w:t>
      </w:r>
    </w:p>
    <w:p w:rsidR="009201DE" w:rsidRDefault="00401728">
      <w:pPr>
        <w:widowControl w:val="0"/>
        <w:ind w:firstLine="426"/>
        <w:jc w:val="both"/>
      </w:pPr>
      <w:r>
        <w:t>7.1.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9201DE" w:rsidRDefault="00401728">
      <w:pPr>
        <w:widowControl w:val="0"/>
        <w:ind w:firstLine="426"/>
        <w:jc w:val="both"/>
      </w:pPr>
      <w:r>
        <w:t xml:space="preserve">7.2. Пеня начисляется за каждый день просрочки исполнения обязательства Заказчиком,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9201DE" w:rsidRDefault="00401728">
      <w:pPr>
        <w:widowControl w:val="0"/>
        <w:ind w:firstLine="426"/>
        <w:jc w:val="both"/>
      </w:pPr>
      <w:r>
        <w:t>7.3.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Договором, начисляются штрафы. При этом размер штрафа устанавливается в виде фиксированной суммы и составляет 1000 (одну тысячу) рублей.</w:t>
      </w:r>
    </w:p>
    <w:p w:rsidR="009201DE" w:rsidRDefault="00401728">
      <w:pPr>
        <w:widowControl w:val="0"/>
        <w:ind w:firstLine="426"/>
        <w:jc w:val="both"/>
      </w:pPr>
      <w:r>
        <w:t>7.4.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9201DE" w:rsidRDefault="00401728">
      <w:pPr>
        <w:widowControl w:val="0"/>
        <w:ind w:firstLine="426"/>
        <w:jc w:val="both"/>
      </w:pPr>
      <w:r>
        <w:t>7.5. Пеня начисляется за каждый день просрочки исполнения Исполнителем 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9201DE" w:rsidRDefault="00401728">
      <w:pPr>
        <w:widowControl w:val="0"/>
        <w:tabs>
          <w:tab w:val="left" w:pos="851"/>
        </w:tabs>
        <w:ind w:firstLine="426"/>
        <w:jc w:val="both"/>
      </w:pPr>
      <w:r>
        <w:t xml:space="preserve">7.6. 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 </w:t>
      </w:r>
      <w:r>
        <w:rPr>
          <w:b/>
        </w:rPr>
        <w:t xml:space="preserve">10 процентов </w:t>
      </w:r>
      <w:r>
        <w:t>от цены Договора.</w:t>
      </w:r>
    </w:p>
    <w:p w:rsidR="009201DE" w:rsidRDefault="00401728">
      <w:pPr>
        <w:widowControl w:val="0"/>
        <w:ind w:firstLine="426"/>
        <w:jc w:val="both"/>
      </w:pPr>
      <w:r>
        <w:t>7.7.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9201DE" w:rsidRDefault="00401728">
      <w:pPr>
        <w:widowControl w:val="0"/>
        <w:ind w:firstLine="426"/>
        <w:jc w:val="both"/>
      </w:pPr>
      <w:r>
        <w:t>7.8.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9201DE" w:rsidRDefault="00401728">
      <w:pPr>
        <w:widowControl w:val="0"/>
        <w:ind w:firstLine="426"/>
        <w:jc w:val="both"/>
      </w:pPr>
      <w:r>
        <w:t>7.9. В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пени).</w:t>
      </w:r>
    </w:p>
    <w:p w:rsidR="009201DE" w:rsidRDefault="00401728">
      <w:pPr>
        <w:widowControl w:val="0"/>
        <w:ind w:firstLine="426"/>
        <w:jc w:val="both"/>
      </w:pPr>
      <w:r>
        <w:t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201DE" w:rsidRDefault="00401728">
      <w:pPr>
        <w:widowControl w:val="0"/>
        <w:ind w:firstLine="426"/>
        <w:jc w:val="both"/>
      </w:pPr>
      <w:r>
        <w:t>7.11. В случае нарушения Исполнителем обязательств по настоящему Договору, Заказчик вправе удержать сумму начисленной неустойки (штрафов, пени) из суммы подлежащей уплате по настоящему Договору.</w:t>
      </w:r>
    </w:p>
    <w:p w:rsidR="009201DE" w:rsidRDefault="009201DE">
      <w:pPr>
        <w:widowControl w:val="0"/>
        <w:jc w:val="both"/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8. Расторжение Договора</w:t>
      </w:r>
    </w:p>
    <w:p w:rsidR="009201DE" w:rsidRDefault="00401728">
      <w:pPr>
        <w:pStyle w:val="Style6"/>
        <w:widowControl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8.1. Расторжение Договора допускается по соглашению Сторон, в одностороннем порядке, или решению суда по основаниям, предусмотренным гражданским законодательством Российской Федерации.</w:t>
      </w:r>
    </w:p>
    <w:p w:rsidR="009201DE" w:rsidRDefault="009201DE">
      <w:pPr>
        <w:pStyle w:val="Style6"/>
        <w:widowControl/>
        <w:jc w:val="both"/>
        <w:rPr>
          <w:rStyle w:val="FontStyle35"/>
          <w:b w:val="0"/>
          <w:bCs w:val="0"/>
          <w:sz w:val="24"/>
          <w:szCs w:val="24"/>
        </w:rPr>
      </w:pPr>
    </w:p>
    <w:p w:rsidR="009201DE" w:rsidRDefault="00401728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9. Обстоятельства непреодолимой силы</w:t>
      </w:r>
    </w:p>
    <w:p w:rsidR="009201DE" w:rsidRDefault="00401728">
      <w:pPr>
        <w:pStyle w:val="Style7"/>
        <w:widowControl/>
        <w:numPr>
          <w:ilvl w:val="0"/>
          <w:numId w:val="10"/>
        </w:numPr>
        <w:tabs>
          <w:tab w:val="left" w:pos="73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lastRenderedPageBreak/>
        <w:t>Стороны освобождаются от ответственности за частичное или полное неисполнение обязательств по Договору,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действия объективных внешних факторов (военные действия, акты органов государственной власти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 же которые Стороны были не в состоянии предвидеть и предотвратить.</w:t>
      </w:r>
    </w:p>
    <w:p w:rsidR="009201DE" w:rsidRDefault="00401728">
      <w:pPr>
        <w:pStyle w:val="Style7"/>
        <w:widowControl/>
        <w:numPr>
          <w:ilvl w:val="0"/>
          <w:numId w:val="10"/>
        </w:numPr>
        <w:tabs>
          <w:tab w:val="left" w:pos="73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Если в результате обстоятельств непреодолимой силы оказания услуг  нанесен значительный, по мнению одной из Сторон, ущерб, то эта Сторона обязана уведомить об этом другую Сторону в 3-дневный срок, после чего Стороны обязаны обсудить целесообразность дальнейшего продолжения услуг и заключить дополнительное 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Договор. Если обстоятельства указанные в п. 9.1 будут длиться более 2 (двух) календарных месяцев с даты соответствующего уведомления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:rsidR="009201DE" w:rsidRDefault="00401728">
      <w:pPr>
        <w:pStyle w:val="Style7"/>
        <w:widowControl/>
        <w:numPr>
          <w:ilvl w:val="0"/>
          <w:numId w:val="10"/>
        </w:numPr>
        <w:tabs>
          <w:tab w:val="left" w:pos="734"/>
        </w:tabs>
        <w:spacing w:line="240" w:lineRule="auto"/>
        <w:ind w:firstLine="426"/>
        <w:rPr>
          <w:rStyle w:val="FontStyle35"/>
          <w:b w:val="0"/>
          <w:bCs w:val="0"/>
          <w:sz w:val="24"/>
          <w:szCs w:val="24"/>
        </w:rPr>
      </w:pPr>
      <w:r>
        <w:rPr>
          <w:rStyle w:val="FontStyle37"/>
          <w:sz w:val="24"/>
          <w:szCs w:val="24"/>
        </w:rPr>
        <w:t>Если, по мнению Сторон, выполнение услуг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9201DE" w:rsidRDefault="009201DE">
      <w:pPr>
        <w:pStyle w:val="Style6"/>
        <w:widowControl/>
        <w:jc w:val="both"/>
        <w:rPr>
          <w:rStyle w:val="FontStyle35"/>
          <w:sz w:val="24"/>
          <w:szCs w:val="24"/>
        </w:rPr>
      </w:pPr>
    </w:p>
    <w:p w:rsidR="009201DE" w:rsidRDefault="00401728">
      <w:pPr>
        <w:pStyle w:val="Style6"/>
        <w:widowControl/>
        <w:spacing w:after="12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10. Порядок урегулирования споров</w:t>
      </w:r>
    </w:p>
    <w:p w:rsidR="009201DE" w:rsidRDefault="00401728">
      <w:pPr>
        <w:pStyle w:val="Style7"/>
        <w:widowControl/>
        <w:numPr>
          <w:ilvl w:val="0"/>
          <w:numId w:val="11"/>
        </w:numPr>
        <w:tabs>
          <w:tab w:val="left" w:pos="720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9201DE" w:rsidRDefault="00401728">
      <w:pPr>
        <w:pStyle w:val="Style7"/>
        <w:widowControl/>
        <w:numPr>
          <w:ilvl w:val="0"/>
          <w:numId w:val="11"/>
        </w:numPr>
        <w:tabs>
          <w:tab w:val="left" w:pos="720"/>
          <w:tab w:val="left" w:leader="underscore" w:pos="3091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 случае не достижения взаимного согласия споры по настоящему Договору разрешаются в Арбитражном суде г. Москвы.</w:t>
      </w:r>
    </w:p>
    <w:p w:rsidR="009201DE" w:rsidRDefault="00401728">
      <w:pPr>
        <w:pStyle w:val="Style7"/>
        <w:widowControl/>
        <w:numPr>
          <w:ilvl w:val="0"/>
          <w:numId w:val="11"/>
        </w:numPr>
        <w:tabs>
          <w:tab w:val="left" w:pos="720"/>
          <w:tab w:val="left" w:leader="underscore" w:pos="743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До передачи спора на разрешение Арбитражного суда г. Москвы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</w:t>
      </w:r>
    </w:p>
    <w:p w:rsidR="009201DE" w:rsidRDefault="009201DE">
      <w:pPr>
        <w:pStyle w:val="Style6"/>
        <w:widowControl/>
        <w:jc w:val="both"/>
        <w:rPr>
          <w:rStyle w:val="FontStyle35"/>
          <w:sz w:val="24"/>
          <w:szCs w:val="24"/>
        </w:rPr>
      </w:pPr>
    </w:p>
    <w:p w:rsidR="009201DE" w:rsidRDefault="00401728">
      <w:pPr>
        <w:pStyle w:val="Style6"/>
        <w:widowControl/>
        <w:spacing w:after="12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11. Срок действия, порядок изменения Договора</w:t>
      </w:r>
    </w:p>
    <w:p w:rsidR="009201DE" w:rsidRDefault="00401728">
      <w:pPr>
        <w:pStyle w:val="Style7"/>
        <w:widowControl/>
        <w:numPr>
          <w:ilvl w:val="0"/>
          <w:numId w:val="12"/>
        </w:numPr>
        <w:tabs>
          <w:tab w:val="left" w:pos="715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Настоящий договор вступает в силу со дня его подписания сторонами. </w:t>
      </w:r>
    </w:p>
    <w:p w:rsidR="009201DE" w:rsidRDefault="00401728">
      <w:pPr>
        <w:pStyle w:val="Style7"/>
        <w:widowControl/>
        <w:numPr>
          <w:ilvl w:val="0"/>
          <w:numId w:val="12"/>
        </w:numPr>
        <w:tabs>
          <w:tab w:val="left" w:pos="715"/>
          <w:tab w:val="left" w:leader="underscore" w:pos="3398"/>
          <w:tab w:val="left" w:leader="underscore" w:pos="4570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Договор действует по 30.12.2026 включительно, а в части исполнения обязательств до полного исполнения Сторонами своих обязательств.</w:t>
      </w:r>
    </w:p>
    <w:p w:rsidR="009201DE" w:rsidRDefault="00401728">
      <w:pPr>
        <w:pStyle w:val="Style7"/>
        <w:widowControl/>
        <w:tabs>
          <w:tab w:val="left" w:pos="567"/>
          <w:tab w:val="left" w:pos="993"/>
        </w:tabs>
        <w:spacing w:line="240" w:lineRule="auto"/>
        <w:ind w:firstLine="426"/>
      </w:pPr>
      <w:r>
        <w:rPr>
          <w:rStyle w:val="FontStyle37"/>
          <w:sz w:val="24"/>
          <w:szCs w:val="24"/>
        </w:rPr>
        <w:t>11.3.</w:t>
      </w:r>
      <w:r>
        <w:rPr>
          <w:rStyle w:val="FontStyle37"/>
          <w:sz w:val="24"/>
          <w:szCs w:val="24"/>
        </w:rPr>
        <w:tab/>
      </w:r>
      <w:r>
        <w:t>Изменение и дополнение настоящего Договора возможно по соглашению Сторон. Все изменения и дополнения к Договору оформляются в форме электронного документа и подписываются усиленными квалифицированными электронными подписями Сторон (далее-УКЭП) в форме дополнительных соглашений к Договору</w:t>
      </w:r>
      <w:r>
        <w:rPr>
          <w:rStyle w:val="FontStyle37"/>
          <w:sz w:val="24"/>
          <w:szCs w:val="24"/>
        </w:rPr>
        <w:t xml:space="preserve">. Дополнительные соглашения к Договору являются его неотъемлемой частью и вступают в силу с момента их подписания Сторонами. </w:t>
      </w:r>
    </w:p>
    <w:p w:rsidR="009201DE" w:rsidRDefault="009201DE">
      <w:pPr>
        <w:pStyle w:val="Style7"/>
        <w:widowControl/>
        <w:tabs>
          <w:tab w:val="left" w:pos="567"/>
          <w:tab w:val="left" w:pos="993"/>
        </w:tabs>
        <w:spacing w:line="240" w:lineRule="auto"/>
        <w:ind w:firstLine="426"/>
        <w:rPr>
          <w:rStyle w:val="FontStyle37"/>
          <w:sz w:val="24"/>
          <w:szCs w:val="24"/>
        </w:rPr>
      </w:pPr>
    </w:p>
    <w:p w:rsidR="009201DE" w:rsidRDefault="00401728">
      <w:pPr>
        <w:widowControl w:val="0"/>
        <w:ind w:left="360"/>
        <w:contextualSpacing/>
        <w:jc w:val="center"/>
        <w:rPr>
          <w:b/>
        </w:rPr>
      </w:pPr>
      <w:r>
        <w:rPr>
          <w:b/>
        </w:rPr>
        <w:t>12. Антикоррупционная оговорка</w:t>
      </w:r>
    </w:p>
    <w:p w:rsidR="009201DE" w:rsidRDefault="00401728">
      <w:pPr>
        <w:widowControl w:val="0"/>
        <w:ind w:firstLine="567"/>
        <w:jc w:val="both"/>
      </w:pPr>
      <w:r>
        <w:t>12.1. Сторонами согласовано, что выполнение требований настоящего раздела Договора, является существенным условием Договора.</w:t>
      </w:r>
    </w:p>
    <w:p w:rsidR="009201DE" w:rsidRDefault="00401728">
      <w:pPr>
        <w:widowControl w:val="0"/>
        <w:ind w:firstLine="567"/>
        <w:jc w:val="both"/>
      </w:pPr>
      <w:r>
        <w:t xml:space="preserve">12.2. 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</w:t>
      </w:r>
      <w:r>
        <w:lastRenderedPageBreak/>
        <w:t xml:space="preserve">лиц, запрет предложения или предоставления коррупционных выплат (денежных средств или ценных подарков) прямо или косвенно любым лицам, для оказания влияния на действия или решения этих лиц, с целью получить какие-либо неправомерные преимущества или иные неправомерные цели. </w:t>
      </w:r>
    </w:p>
    <w:p w:rsidR="009201DE" w:rsidRDefault="00401728">
      <w:pPr>
        <w:widowControl w:val="0"/>
        <w:ind w:firstLine="567"/>
        <w:jc w:val="both"/>
      </w:pPr>
      <w:r>
        <w:t>12.3. 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лиц запрет на осуществление действий, которые могут быть квалифицированы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201DE" w:rsidRDefault="00401728">
      <w:pPr>
        <w:widowControl w:val="0"/>
        <w:ind w:firstLine="567"/>
        <w:jc w:val="both"/>
      </w:pPr>
      <w:r>
        <w:t>12.4. В случае возникновения у Стороны разумных и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произойти нарушение положений настоящего раздела Договора.</w:t>
      </w:r>
    </w:p>
    <w:p w:rsidR="009201DE" w:rsidRDefault="00401728">
      <w:pPr>
        <w:widowControl w:val="0"/>
        <w:ind w:firstLine="567"/>
        <w:jc w:val="both"/>
      </w:pPr>
      <w:r>
        <w:t>12.5.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9201DE" w:rsidRDefault="00401728">
      <w:pPr>
        <w:widowControl w:val="0"/>
        <w:ind w:firstLine="567"/>
        <w:jc w:val="both"/>
      </w:pPr>
      <w:r>
        <w:t>12.6. В случае выявления нарушения запретов, установленных настоящим разделом Договора, и/или неполучения в установленный Договором срок подтверждения, что нарушения не произошло или не произойдет, Сторона, выявившая нарушение запрета имеет право расторгнуть Договор в одностороннем порядке полностью или в части, направив письменное уведомление о расторжении.</w:t>
      </w:r>
    </w:p>
    <w:p w:rsidR="009201DE" w:rsidRDefault="00401728">
      <w:pPr>
        <w:widowControl w:val="0"/>
        <w:ind w:firstLine="567"/>
        <w:jc w:val="both"/>
      </w:pPr>
      <w:r>
        <w:t>12.7. Сторона, по чьей инициативе был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9201DE" w:rsidRDefault="009201DE">
      <w:pPr>
        <w:widowControl w:val="0"/>
        <w:ind w:firstLine="567"/>
        <w:jc w:val="both"/>
      </w:pPr>
    </w:p>
    <w:p w:rsidR="009201DE" w:rsidRDefault="00401728">
      <w:pPr>
        <w:pStyle w:val="Style6"/>
        <w:widowControl/>
        <w:spacing w:after="12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13. Прочие условия</w:t>
      </w:r>
    </w:p>
    <w:p w:rsidR="009201DE" w:rsidRDefault="00401728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Все уведомления Сторон связанные с исполнением настоящего Договора, направляются в письменной форме по почте заказным письмом по фактическому адресу Стороны, указанному в статье 14 Договора,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9201DE" w:rsidRDefault="00401728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Договор составлен в форме электронного документа, подписанного УКЭП Сторон. Стороны имеют право оформить копию настоящего Договора путем подписания его сторонами в двух экземплярах на бумажном носителе для каждой из сторон.</w:t>
      </w:r>
    </w:p>
    <w:p w:rsidR="009201DE" w:rsidRDefault="00401728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9201DE" w:rsidRDefault="00401728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b/>
          <w:bCs/>
          <w:sz w:val="24"/>
          <w:szCs w:val="24"/>
        </w:rPr>
      </w:pPr>
      <w:r>
        <w:rPr>
          <w:rStyle w:val="FontStyle37"/>
          <w:sz w:val="24"/>
          <w:szCs w:val="24"/>
        </w:rPr>
        <w:t xml:space="preserve">Неотъемлемыми частями Договора являются: </w:t>
      </w:r>
    </w:p>
    <w:p w:rsidR="009201DE" w:rsidRDefault="00401728">
      <w:pPr>
        <w:pStyle w:val="Style7"/>
        <w:widowControl/>
        <w:spacing w:line="240" w:lineRule="auto"/>
        <w:ind w:left="708" w:firstLine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Приложение № 1 – Техническое задание;</w:t>
      </w:r>
    </w:p>
    <w:p w:rsidR="009201DE" w:rsidRDefault="00401728">
      <w:pPr>
        <w:pStyle w:val="Style7"/>
        <w:widowControl/>
        <w:spacing w:line="240" w:lineRule="auto"/>
        <w:ind w:left="708" w:firstLine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Приложение № 2 – </w:t>
      </w:r>
      <w:r>
        <w:rPr>
          <w:color w:val="000000"/>
        </w:rPr>
        <w:t>Спецификация оказываемых услуг</w:t>
      </w:r>
      <w:r>
        <w:rPr>
          <w:rStyle w:val="FontStyle37"/>
          <w:sz w:val="24"/>
          <w:szCs w:val="24"/>
        </w:rPr>
        <w:t xml:space="preserve">; </w:t>
      </w:r>
    </w:p>
    <w:p w:rsidR="009201DE" w:rsidRDefault="00401728">
      <w:pPr>
        <w:pStyle w:val="Style7"/>
        <w:widowControl/>
        <w:spacing w:line="240" w:lineRule="auto"/>
        <w:ind w:left="708" w:firstLine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Приложение № 3 – Форма акта приемки оказанных услуг;</w:t>
      </w:r>
    </w:p>
    <w:p w:rsidR="009201DE" w:rsidRDefault="009201DE">
      <w:pPr>
        <w:pStyle w:val="Style7"/>
        <w:widowControl/>
        <w:spacing w:line="240" w:lineRule="auto"/>
        <w:ind w:firstLine="0"/>
        <w:rPr>
          <w:rStyle w:val="FontStyle35"/>
          <w:sz w:val="24"/>
          <w:szCs w:val="24"/>
        </w:rPr>
      </w:pPr>
    </w:p>
    <w:p w:rsidR="009201DE" w:rsidRDefault="00401728">
      <w:pPr>
        <w:pStyle w:val="Style6"/>
        <w:widowControl/>
        <w:ind w:firstLine="709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14. Адреса, реквизиты и подписи Сторон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9201DE">
        <w:trPr>
          <w:trHeight w:val="3352"/>
        </w:trPr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201DE" w:rsidRDefault="00401728">
            <w:pPr>
              <w:jc w:val="center"/>
            </w:pPr>
            <w:r>
              <w:rPr>
                <w:u w:val="single"/>
                <w:lang w:eastAsia="zh-CN"/>
              </w:rPr>
              <w:lastRenderedPageBreak/>
              <w:t>Заказчик</w:t>
            </w:r>
            <w:r>
              <w:rPr>
                <w:lang w:eastAsia="zh-CN"/>
              </w:rPr>
              <w:t>:</w:t>
            </w:r>
          </w:p>
          <w:p w:rsidR="009201DE" w:rsidRDefault="00401728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Академия ГПС МЧС России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Академия ГПС МЧС России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ИНН 7717035419, КПП 771701001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ОГРН 1027739451684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ОКТМО 45349000 ОКОПФ 75103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Фактический адрес: 129366, г. Москва, ул. Бориса Галушкина, д. 4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Почтовый адрес: 129366, г. Москва, ул. Бориса Галушкина, д. 4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Банковские реквизиты: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БИК 004525988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р/с: 03214643000000017300</w:t>
            </w:r>
          </w:p>
          <w:p w:rsidR="009201DE" w:rsidRDefault="00401728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к/с: 40102810545370000003</w:t>
            </w:r>
          </w:p>
          <w:p w:rsidR="009201DE" w:rsidRDefault="00401728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ОКЦ № 1 ГУ Банка России по ЦФО</w:t>
            </w:r>
          </w:p>
          <w:p w:rsidR="009201DE" w:rsidRDefault="004017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л/с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20736Х97070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 УФК по г. Москве</w:t>
            </w:r>
          </w:p>
          <w:p w:rsidR="009201DE" w:rsidRDefault="00401728">
            <w:pPr>
              <w:widowControl w:val="0"/>
              <w:rPr>
                <w:lang w:val="en-US"/>
              </w:rPr>
            </w:pPr>
            <w:r>
              <w:rPr>
                <w:lang w:val="de-DE"/>
              </w:rPr>
              <w:t xml:space="preserve">E-mail: </w:t>
            </w:r>
            <w:hyperlink r:id="rId8" w:tooltip="mailto:info@academygps.ru" w:history="1">
              <w:r>
                <w:rPr>
                  <w:lang w:val="de-DE"/>
                </w:rPr>
                <w:t>info@academygps.ru</w:t>
              </w:r>
            </w:hyperlink>
          </w:p>
          <w:p w:rsidR="009201DE" w:rsidRDefault="00401728">
            <w:pPr>
              <w:widowControl w:val="0"/>
              <w:rPr>
                <w:lang w:val="en-US"/>
              </w:rPr>
            </w:pPr>
            <w:r>
              <w:t>Тел</w:t>
            </w:r>
            <w:r>
              <w:rPr>
                <w:lang w:val="de-DE"/>
              </w:rPr>
              <w:t>.: 8 (495) 617-27-27</w:t>
            </w:r>
          </w:p>
        </w:tc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201DE" w:rsidRDefault="00401728">
            <w:pPr>
              <w:jc w:val="center"/>
              <w:rPr>
                <w:u w:val="single"/>
              </w:rPr>
            </w:pPr>
            <w:r>
              <w:rPr>
                <w:u w:val="single"/>
                <w:lang w:eastAsia="zh-CN"/>
              </w:rPr>
              <w:t>Исполнитель:</w:t>
            </w:r>
          </w:p>
          <w:p w:rsidR="009201DE" w:rsidRDefault="009201DE">
            <w:pPr>
              <w:widowControl w:val="0"/>
              <w:ind w:left="909"/>
              <w:rPr>
                <w:b/>
              </w:rPr>
            </w:pPr>
          </w:p>
        </w:tc>
      </w:tr>
    </w:tbl>
    <w:p w:rsidR="009201DE" w:rsidRDefault="00401728">
      <w:pPr>
        <w:jc w:val="both"/>
        <w:rPr>
          <w:rFonts w:eastAsia="Calibri"/>
          <w:b/>
        </w:rPr>
      </w:pPr>
      <w:r>
        <w:rPr>
          <w:rFonts w:eastAsia="Calibri"/>
          <w:b/>
          <w:lang w:eastAsia="ar-SA"/>
        </w:rPr>
        <w:t xml:space="preserve">                  </w:t>
      </w:r>
    </w:p>
    <w:p w:rsidR="009201DE" w:rsidRDefault="009201DE">
      <w:pPr>
        <w:jc w:val="both"/>
        <w:rPr>
          <w:rFonts w:eastAsia="Calibri"/>
          <w:b/>
        </w:rPr>
      </w:pPr>
    </w:p>
    <w:p w:rsidR="009201DE" w:rsidRDefault="00401728">
      <w:pPr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 xml:space="preserve">      Исполнитель:</w:t>
      </w:r>
    </w:p>
    <w:p w:rsidR="009201DE" w:rsidRDefault="00401728"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</w:t>
      </w:r>
    </w:p>
    <w:p w:rsidR="009201DE" w:rsidRDefault="009201DE">
      <w:pPr>
        <w:jc w:val="both"/>
        <w:rPr>
          <w:rFonts w:eastAsia="Calibri"/>
        </w:rPr>
      </w:pP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   ________________ /_______________/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________________ ____________</w:t>
      </w:r>
    </w:p>
    <w:p w:rsidR="009201DE" w:rsidRDefault="00401728">
      <w:pPr>
        <w:jc w:val="both"/>
      </w:pPr>
      <w:r>
        <w:rPr>
          <w:rFonts w:eastAsia="Calibri"/>
          <w:lang w:eastAsia="ar-SA"/>
        </w:rPr>
        <w:t xml:space="preserve">             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>м.п.</w:t>
      </w:r>
    </w:p>
    <w:p w:rsidR="009201DE" w:rsidRDefault="00401728">
      <w:r>
        <w:br w:type="page" w:clear="all"/>
      </w:r>
    </w:p>
    <w:p w:rsidR="009201DE" w:rsidRDefault="00401728">
      <w:pPr>
        <w:shd w:val="clear" w:color="auto" w:fill="FFFFFF"/>
        <w:ind w:left="6372"/>
        <w:outlineLvl w:val="0"/>
      </w:pPr>
      <w:r>
        <w:t xml:space="preserve">      Приложение № 1</w:t>
      </w:r>
    </w:p>
    <w:p w:rsidR="009201DE" w:rsidRDefault="00401728">
      <w:pPr>
        <w:ind w:left="5670"/>
      </w:pPr>
      <w:r>
        <w:t xml:space="preserve">                   к Договору № ____________</w:t>
      </w:r>
    </w:p>
    <w:p w:rsidR="009201DE" w:rsidRDefault="00401728">
      <w:pPr>
        <w:shd w:val="clear" w:color="auto" w:fill="FFFFFF"/>
        <w:ind w:left="5670" w:right="28"/>
      </w:pPr>
      <w:r>
        <w:t xml:space="preserve">                   от «____» ____________20___ г.</w:t>
      </w:r>
    </w:p>
    <w:p w:rsidR="009201DE" w:rsidRDefault="009201DE">
      <w:pPr>
        <w:rPr>
          <w:sz w:val="16"/>
          <w:szCs w:val="16"/>
        </w:rPr>
      </w:pPr>
    </w:p>
    <w:p w:rsidR="009201DE" w:rsidRDefault="00401728">
      <w:pPr>
        <w:jc w:val="center"/>
        <w:rPr>
          <w:b/>
        </w:rPr>
      </w:pPr>
      <w:r>
        <w:rPr>
          <w:b/>
        </w:rPr>
        <w:t>ТЕХНИЧЕСКОЕ ЗАДАНИЕ</w:t>
      </w:r>
    </w:p>
    <w:p w:rsidR="009201DE" w:rsidRDefault="00401728">
      <w:pPr>
        <w:jc w:val="center"/>
      </w:pPr>
      <w:r>
        <w:t>на оказание услуг по обслуживанию чиллера</w:t>
      </w:r>
    </w:p>
    <w:p w:rsidR="009201DE" w:rsidRDefault="009201DE">
      <w:pPr>
        <w:jc w:val="center"/>
      </w:pPr>
    </w:p>
    <w:tbl>
      <w:tblPr>
        <w:tblW w:w="924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446"/>
        <w:gridCol w:w="4405"/>
        <w:gridCol w:w="1984"/>
        <w:gridCol w:w="1175"/>
        <w:gridCol w:w="1236"/>
      </w:tblGrid>
      <w:tr w:rsidR="00401728" w:rsidTr="0040172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 w:rsidP="00401728">
            <w:pPr>
              <w:jc w:val="both"/>
            </w:pPr>
            <w:r>
              <w:t xml:space="preserve">№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 w:rsidP="00401728">
            <w:pPr>
              <w:jc w:val="center"/>
            </w:pPr>
            <w:r>
              <w:t>Вид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1DE" w:rsidRDefault="00401728">
            <w:r>
              <w:t>ОКПД2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1DE" w:rsidRDefault="00401728" w:rsidP="00401728">
            <w:pPr>
              <w:jc w:val="center"/>
            </w:pPr>
            <w:r>
              <w:t>Кол-во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1DE" w:rsidRDefault="00401728" w:rsidP="00401728">
            <w:pPr>
              <w:jc w:val="center"/>
            </w:pPr>
            <w:r>
              <w:t>Ед.изм.</w:t>
            </w:r>
          </w:p>
        </w:tc>
      </w:tr>
      <w:tr w:rsidR="00401728" w:rsidTr="0040172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 w:rsidP="00401728">
            <w:pPr>
              <w:jc w:val="both"/>
            </w:pPr>
            <w:r>
              <w:t>1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Pr="008F3C5A" w:rsidRDefault="00401728" w:rsidP="008F3C5A">
            <w:r>
              <w:t>оказание услуг по обслуживанию чиллера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1DE" w:rsidRDefault="00401728">
            <w:r>
              <w:t>33.12.18.000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1DE" w:rsidRDefault="00401728" w:rsidP="00401728">
            <w:pPr>
              <w:jc w:val="center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1DE" w:rsidRDefault="00401728" w:rsidP="00401728">
            <w:pPr>
              <w:jc w:val="center"/>
            </w:pPr>
            <w:r>
              <w:t>Усл. Ед.</w:t>
            </w:r>
          </w:p>
        </w:tc>
      </w:tr>
    </w:tbl>
    <w:p w:rsidR="009201DE" w:rsidRDefault="009201DE">
      <w:pPr>
        <w:ind w:left="360"/>
        <w:jc w:val="both"/>
      </w:pPr>
    </w:p>
    <w:p w:rsidR="009201DE" w:rsidRDefault="00401728">
      <w:pPr>
        <w:jc w:val="both"/>
        <w:rPr>
          <w:rFonts w:eastAsia="Arial"/>
        </w:rPr>
      </w:pPr>
      <w:r>
        <w:rPr>
          <w:b/>
        </w:rPr>
        <w:t>1</w:t>
      </w:r>
      <w:r>
        <w:rPr>
          <w:b/>
          <w:bCs/>
        </w:rPr>
        <w:t>. Место оказания услуг</w:t>
      </w:r>
      <w:r>
        <w:t xml:space="preserve">: </w:t>
      </w:r>
      <w:r>
        <w:rPr>
          <w:rStyle w:val="FontStyle31"/>
          <w:rFonts w:eastAsia="Arial"/>
        </w:rPr>
        <w:t>г. Москва, ул. Бориса Галушкина, д.4, корпус 2.</w:t>
      </w:r>
    </w:p>
    <w:p w:rsidR="009201DE" w:rsidRDefault="00401728">
      <w:pPr>
        <w:jc w:val="both"/>
      </w:pPr>
      <w:r>
        <w:rPr>
          <w:b/>
          <w:color w:val="414141"/>
        </w:rPr>
        <w:t>2</w:t>
      </w:r>
      <w:r>
        <w:rPr>
          <w:b/>
        </w:rPr>
        <w:t xml:space="preserve">.Порядок и сроки оказания услуг: </w:t>
      </w:r>
      <w:r>
        <w:t xml:space="preserve">Исполнитель оказывает услуги </w:t>
      </w:r>
      <w:r w:rsidR="008C6968">
        <w:rPr>
          <w:rStyle w:val="FontStyle37"/>
          <w:sz w:val="24"/>
          <w:szCs w:val="24"/>
        </w:rPr>
        <w:t>с 14.08.2026 по 28.08.2026.</w:t>
      </w:r>
      <w:bookmarkStart w:id="0" w:name="_GoBack"/>
      <w:bookmarkEnd w:id="0"/>
    </w:p>
    <w:p w:rsidR="009201DE" w:rsidRDefault="00401728">
      <w:pPr>
        <w:jc w:val="both"/>
      </w:pPr>
      <w:r>
        <w:t>2.1. Услуги по   обслуживанию и ремонту чиллера должны производиться в рабочие дни (за исключением аварийных ситуаций) пн-чт с 9-00 до 17-30, пт с 9-00 до 16-15, обед с 13-00 до 13-45 (мск).</w:t>
      </w:r>
    </w:p>
    <w:p w:rsidR="009201DE" w:rsidRDefault="00401728">
      <w:pPr>
        <w:jc w:val="both"/>
      </w:pPr>
      <w:r>
        <w:t>2.2. Исполнитель отвечает за строгое соблюдение правил охраны труда,  правил пожарной безопасности и электробезопасности в здании Заказчика.</w:t>
      </w:r>
    </w:p>
    <w:p w:rsidR="009201DE" w:rsidRDefault="00401728">
      <w:pPr>
        <w:jc w:val="both"/>
      </w:pPr>
      <w:r>
        <w:t>2.3. Исполнитель несет ответственность за все действия своего персонала, в том числе и за соблюдение персоналом законодательства Российской Федерации.</w:t>
      </w:r>
    </w:p>
    <w:p w:rsidR="009201DE" w:rsidRDefault="00401728">
      <w:pPr>
        <w:jc w:val="both"/>
      </w:pPr>
      <w:r>
        <w:t>2.4. Исполнитель обязан сдать Заказчику услуги качественно и в срок, с соблюдением требований СНиП, стандартов, технических условий и других нормативных документов Российской Федерации.</w:t>
      </w:r>
    </w:p>
    <w:p w:rsidR="009201DE" w:rsidRDefault="00401728">
      <w:pPr>
        <w:jc w:val="both"/>
      </w:pPr>
      <w:r>
        <w:t xml:space="preserve">2.5. В случае, когда услуги оказаны Исполнителем с отступлением от условий Договора, ухудшившими результат оказанных услуг, или иными недостатками, Заказчик вправе потребовать от Исполнителя безвозмездного устранения недостатков в разумный срок, согласованный Сторонами. </w:t>
      </w:r>
    </w:p>
    <w:p w:rsidR="009201DE" w:rsidRDefault="00401728">
      <w:pPr>
        <w:jc w:val="both"/>
      </w:pPr>
      <w:r>
        <w:t>2.6. Если в процессе оказания услуг будут обнаружены некачественно оказанные услуги, то Исполнитель своими силами, без увеличения стоимости и сроков оказания услуг, указанных в Договоре, в срок, установленный Заказчиком, обязан переделать эти работы для обеспечения надлежащего качества.</w:t>
      </w:r>
    </w:p>
    <w:p w:rsidR="009201DE" w:rsidRDefault="00401728">
      <w:pPr>
        <w:jc w:val="both"/>
      </w:pPr>
      <w:r>
        <w:t>2.7. Исполнитель по телефону, электронной почте обеспечивает работу диспетчерской службы в круглосуточном режиме для приема текущих и аварийных заявок, поступающих от Заказчика, и учета их исполнения (устранения неисправностей в работе оборудования, ликвидации аварий).</w:t>
      </w:r>
    </w:p>
    <w:p w:rsidR="009201DE" w:rsidRDefault="00401728">
      <w:pPr>
        <w:jc w:val="both"/>
        <w:rPr>
          <w:b/>
        </w:rPr>
      </w:pPr>
      <w:r>
        <w:rPr>
          <w:b/>
        </w:rPr>
        <w:t>3. Состав оказываемых услуг: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</w:rPr>
        <w:t>3.1. Оказание услуг по   обслуживанию чиллера Zeta 10.2 включает в себя сервисно-профилактические работы необходимые для обеспечения бесперебойной работы оборудования системы: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осмотреть устройства визуального контроля наличия влаги во фреоновом контуре (смотровые стёкла) на предмет отсутствия влаги;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провести тест на кислотность масла (по необходимости);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системы автоматической защиты фреонового контура по высокому и низкому давлению при их несоответствии нормативным показателям;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герметичность гидравлических контуров на отсутствие-наличие утечек, проверить состояние трубопроводов, при недостаточном давлении выполнить дозаправку теплоносителя до 500 мл;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исправность работы запорной и регулирующей арматуры, манометров, датчиков гидравлического контура;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систему аварийной защиты от замерзания,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- проверить настройки контроллера, правильность показаний датчиков (при необходимости замерить сопротивление), 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- проверить правильность работы системы автоматического управления по поддержанию заданных аналоговых параметров холодильного контура, а также штатного срабатывания установочных ограничений;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состояние эл. двигателей насосов, вентиляторов (отсутствие признаков перегрева, отсутствие биения и посторонних шумов, отсутствие течи);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состояние, питающего и межблочного кабелей,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проверка состояния клеммных блоков и электроподключений (при необходимости продувка, протяжка),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механическая очистка конденсаторов воздушного охлаждения от загрязнений с последующей мойкой высокого давления, правка ламелей теплообменников;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регулировочные работы по настройке систем автоматического управления и систем аварийной защиты;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работу насосной группы гидравлического модуля, а также его систему аварийной защиты по давлению в гидравлической магистрали и расходу;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работу ламп индикации, тумблеров, выключателей;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исправность и работоспособности плат, автоматов, пускателей, реле и прочих элементов щитов, шкафов;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проверить исправность работы реле контроля фаз;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очистить щит насосной станции и щиты чиллеров от пыли, посторонних предметов и прочих загрязнений;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произвести общую проверку состояния оборудования на целостность корпуса, обшивки, панелей, крепежа, рам, креплений, болтовых и прочих соединений;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убрать технологический мусор после проведения работ;</w:t>
      </w:r>
    </w:p>
    <w:p w:rsidR="009201DE" w:rsidRDefault="00401728">
      <w:pPr>
        <w:spacing w:line="276" w:lineRule="auto"/>
        <w:jc w:val="both"/>
        <w:rPr>
          <w:szCs w:val="22"/>
        </w:rPr>
      </w:pPr>
      <w:r>
        <w:rPr>
          <w:szCs w:val="22"/>
        </w:rPr>
        <w:t>- составить акт или ведомость дефектов, анализ кодов аварий на контроллере.</w:t>
      </w:r>
    </w:p>
    <w:p w:rsidR="009201DE" w:rsidRDefault="00401728">
      <w:pPr>
        <w:jc w:val="both"/>
        <w:rPr>
          <w:b/>
        </w:rPr>
      </w:pPr>
      <w:r>
        <w:rPr>
          <w:b/>
        </w:rPr>
        <w:t xml:space="preserve"> 4. Требования к применяемым материалам</w:t>
      </w:r>
    </w:p>
    <w:p w:rsidR="009201DE" w:rsidRDefault="00401728">
      <w:pPr>
        <w:jc w:val="both"/>
      </w:pPr>
      <w:r>
        <w:t>4.1.Качество применяемых материалов должно соответствовать требованиям государственных стандартов и технических условий.</w:t>
      </w:r>
    </w:p>
    <w:p w:rsidR="009201DE" w:rsidRDefault="00401728">
      <w:pPr>
        <w:jc w:val="both"/>
      </w:pPr>
      <w:r>
        <w:t>4.2 Материал является новым, полностью исправным, не бывшим в употреблении и не демонстрационным образцом, не снятый с длительного хранения, не восстановленным, не прошедшим ремонт.</w:t>
      </w:r>
    </w:p>
    <w:p w:rsidR="009201DE" w:rsidRDefault="00401728">
      <w:pPr>
        <w:jc w:val="both"/>
        <w:rPr>
          <w:b/>
        </w:rPr>
      </w:pPr>
      <w:r>
        <w:rPr>
          <w:b/>
        </w:rPr>
        <w:t xml:space="preserve">5. Требования к обслуживающей организации: </w:t>
      </w:r>
    </w:p>
    <w:p w:rsidR="009201DE" w:rsidRDefault="00401728">
      <w:pPr>
        <w:jc w:val="both"/>
      </w:pPr>
      <w:r>
        <w:t xml:space="preserve">5.1. Наличие квалифицированного персонала, допусков по электробезопасности. При оказании услуг обязательное использование персоналом исполнителя средств индивидуальной защиты (спецодежда, спецобувь, СИЗ рук, глаз). </w:t>
      </w:r>
    </w:p>
    <w:p w:rsidR="009201DE" w:rsidRDefault="00401728">
      <w:pPr>
        <w:jc w:val="both"/>
      </w:pPr>
      <w:r>
        <w:t xml:space="preserve">5.2. Исполнитель принимает на себя всю полноту ответственности за несоблюдение или нарушение требований по охране труда, технике безопасности, противопожарной безопасности, за осуществление специалистами работ на высоте. </w:t>
      </w:r>
    </w:p>
    <w:p w:rsidR="009201DE" w:rsidRDefault="00401728">
      <w:pPr>
        <w:jc w:val="both"/>
      </w:pPr>
      <w:r>
        <w:t>5.3. В случае выхода из строя чиллера Исполнитель с представителем Заказчика составляет дефектную ведомость, в которой указывают вышедшие из строя запасные части, а также причину их выхода из строя. Исполнитель осуществляет восстановление работоспособности оборудования.</w:t>
      </w:r>
    </w:p>
    <w:p w:rsidR="009201DE" w:rsidRDefault="00401728">
      <w:pPr>
        <w:jc w:val="both"/>
      </w:pPr>
      <w:r>
        <w:t>5.4. Обеспечение инструментами и оборудованием (технологическим и испытательным), средствами измерения, расходными материалами, в соответствии с настоящей Технической частью, входит в стоимость услуг и осуществляется Исполнителем.</w:t>
      </w:r>
    </w:p>
    <w:p w:rsidR="009201DE" w:rsidRDefault="00401728">
      <w:pPr>
        <w:jc w:val="both"/>
        <w:rPr>
          <w:b/>
        </w:rPr>
      </w:pPr>
      <w:r>
        <w:rPr>
          <w:b/>
        </w:rPr>
        <w:t xml:space="preserve">6. Требования к оказанию услуг: </w:t>
      </w:r>
    </w:p>
    <w:p w:rsidR="009201DE" w:rsidRDefault="00401728">
      <w:pPr>
        <w:jc w:val="both"/>
      </w:pPr>
      <w:r>
        <w:t>6.1. Услуги должны быть оказаны квалифицированными специалистами с применением специального инструмента и оборудования. Все услуги, оказываемые Исполнителем, должны выполняться профессиональным инструментом, имеющим сертификаты соответствия ГОСТ Российской Федерации. Исполнитель несет ответственность за соблюдение техники безопасности во время оказания услуг.</w:t>
      </w:r>
    </w:p>
    <w:p w:rsidR="009201DE" w:rsidRDefault="008C3982">
      <w:pPr>
        <w:jc w:val="both"/>
      </w:pPr>
      <w:r>
        <w:lastRenderedPageBreak/>
        <w:t>6.2</w:t>
      </w:r>
      <w:r w:rsidR="00401728">
        <w:t>. Исполнитель гарантирует соблюдение порядка и чистоты в зданиях Заказчика при оказании услуг, своевременную уборку мусора.</w:t>
      </w:r>
    </w:p>
    <w:p w:rsidR="009201DE" w:rsidRDefault="008C3982">
      <w:pPr>
        <w:jc w:val="both"/>
      </w:pPr>
      <w:r>
        <w:t>6.3</w:t>
      </w:r>
      <w:r w:rsidR="00401728">
        <w:t>. Оказанные 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или Договором.</w:t>
      </w:r>
    </w:p>
    <w:p w:rsidR="009201DE" w:rsidRDefault="008C3982">
      <w:pPr>
        <w:jc w:val="both"/>
      </w:pPr>
      <w:r>
        <w:t>6.4</w:t>
      </w:r>
      <w:r w:rsidR="00497AB4">
        <w:t xml:space="preserve">. </w:t>
      </w:r>
      <w:r w:rsidR="00401728">
        <w:t>Исполнитель в полном объеме возмещает ущерб, нанесенный имуществу Заказчика, здоровью и жизни сотрудников Заказчика, в результате недобросовестного выполнения исполнителем обязанностей по Договору.</w:t>
      </w:r>
    </w:p>
    <w:p w:rsidR="009201DE" w:rsidRDefault="008C3982">
      <w:pPr>
        <w:jc w:val="both"/>
      </w:pPr>
      <w:r>
        <w:t>6.5</w:t>
      </w:r>
      <w:r w:rsidR="00401728">
        <w:t>. Услуги оказываются с соблюдением пропускного и внутриобъектового режимов Заказчика и с соблюдением законодательства Российской Федерации о привлечении иностранных граждан</w:t>
      </w:r>
    </w:p>
    <w:p w:rsidR="009201DE" w:rsidRDefault="008C3982">
      <w:pPr>
        <w:jc w:val="both"/>
      </w:pPr>
      <w:r>
        <w:t>6.5</w:t>
      </w:r>
      <w:r w:rsidR="00401728">
        <w:t>.1.  До начала оказания услуг исполнитель предоставляет:</w:t>
      </w:r>
    </w:p>
    <w:p w:rsidR="009201DE" w:rsidRDefault="00401728">
      <w:pPr>
        <w:jc w:val="both"/>
      </w:pPr>
      <w:r>
        <w:t>– за 2 (два) дня до начала оказания услуг список граждан Российской Федерации с  указанием паспортных данных (ФИО, серии, номера, кем и когда выдан, место жительства);</w:t>
      </w:r>
    </w:p>
    <w:p w:rsidR="009201DE" w:rsidRDefault="00401728">
      <w:pPr>
        <w:jc w:val="both"/>
      </w:pPr>
      <w:r>
        <w:t>– за 14 (четырнадцать) дней до начала оказания услуг список иностранных граждан с указанием паспортных данных, документов разрешающих нахождение на территории Российской Федерации;</w:t>
      </w:r>
    </w:p>
    <w:p w:rsidR="009201DE" w:rsidRDefault="00401728">
      <w:pPr>
        <w:jc w:val="both"/>
      </w:pPr>
      <w:r>
        <w:t>– за 2 (два) дня до начала оказания услуг список автотранспорта с указанием марки и гос. номера.</w:t>
      </w:r>
    </w:p>
    <w:p w:rsidR="009201DE" w:rsidRDefault="009201DE">
      <w:pPr>
        <w:pStyle w:val="a3"/>
        <w:numPr>
          <w:ilvl w:val="0"/>
          <w:numId w:val="35"/>
        </w:numPr>
        <w:jc w:val="both"/>
      </w:pPr>
    </w:p>
    <w:p w:rsidR="009201DE" w:rsidRDefault="009201DE">
      <w:pPr>
        <w:ind w:firstLine="426"/>
        <w:jc w:val="both"/>
      </w:pPr>
    </w:p>
    <w:p w:rsidR="009201DE" w:rsidRDefault="009201DE">
      <w:pPr>
        <w:jc w:val="center"/>
        <w:rPr>
          <w:b/>
          <w:bCs/>
        </w:rPr>
      </w:pPr>
    </w:p>
    <w:p w:rsidR="009201DE" w:rsidRDefault="00401728">
      <w:pPr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 xml:space="preserve">      Исполнитель:</w:t>
      </w:r>
    </w:p>
    <w:p w:rsidR="009201DE" w:rsidRDefault="00401728"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           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   ________________ /____________/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>________________ /_____________</w:t>
      </w:r>
      <w:r>
        <w:rPr>
          <w:rFonts w:eastAsia="Calibri"/>
        </w:rPr>
        <w:t>/</w:t>
      </w:r>
    </w:p>
    <w:p w:rsidR="009201DE" w:rsidRDefault="00401728">
      <w:pPr>
        <w:jc w:val="both"/>
      </w:pPr>
      <w:r>
        <w:rPr>
          <w:rFonts w:eastAsia="Calibri"/>
          <w:lang w:eastAsia="ar-SA"/>
        </w:rPr>
        <w:t xml:space="preserve">      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</w:t>
      </w:r>
      <w:r>
        <w:rPr>
          <w:rFonts w:eastAsia="Calibri"/>
          <w:lang w:eastAsia="ar-SA"/>
        </w:rPr>
        <w:tab/>
        <w:t>м.п.</w:t>
      </w:r>
    </w:p>
    <w:p w:rsidR="009201DE" w:rsidRDefault="00401728">
      <w:pPr>
        <w:spacing w:after="200" w:line="276" w:lineRule="auto"/>
      </w:pPr>
      <w:r>
        <w:br w:type="page" w:clear="all"/>
      </w:r>
      <w:r>
        <w:lastRenderedPageBreak/>
        <w:t xml:space="preserve">                                                                                                                                Приложение № 2</w:t>
      </w:r>
    </w:p>
    <w:p w:rsidR="009201DE" w:rsidRDefault="00401728">
      <w:pPr>
        <w:ind w:left="5670"/>
      </w:pPr>
      <w:r>
        <w:t xml:space="preserve">                   к Договору № ____________</w:t>
      </w:r>
    </w:p>
    <w:p w:rsidR="009201DE" w:rsidRDefault="00401728">
      <w:pPr>
        <w:shd w:val="clear" w:color="auto" w:fill="FFFFFF"/>
        <w:ind w:left="5670" w:right="28"/>
      </w:pPr>
      <w:r>
        <w:t xml:space="preserve">                   от «____» ____________20___ г.</w:t>
      </w:r>
    </w:p>
    <w:p w:rsidR="009201DE" w:rsidRDefault="00401728">
      <w:pPr>
        <w:shd w:val="clear" w:color="auto" w:fill="FFFFFF"/>
        <w:ind w:left="-284" w:right="6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201DE" w:rsidRDefault="00401728">
      <w:pPr>
        <w:jc w:val="center"/>
        <w:rPr>
          <w:szCs w:val="28"/>
        </w:rPr>
      </w:pPr>
      <w:r>
        <w:rPr>
          <w:szCs w:val="28"/>
        </w:rPr>
        <w:t>Спецификация оказываемых услуг</w:t>
      </w:r>
    </w:p>
    <w:p w:rsidR="009201DE" w:rsidRDefault="009201DE">
      <w:pPr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"/>
        <w:gridCol w:w="2416"/>
        <w:gridCol w:w="1512"/>
        <w:gridCol w:w="1509"/>
        <w:gridCol w:w="2096"/>
        <w:gridCol w:w="2084"/>
      </w:tblGrid>
      <w:tr w:rsidR="009201DE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оказываемых услуг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Кол-во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Цена за </w:t>
            </w:r>
          </w:p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ед., в руб. </w:t>
            </w:r>
          </w:p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учетом НДС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Сумма, в руб.</w:t>
            </w:r>
          </w:p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учетом НДС</w:t>
            </w:r>
          </w:p>
        </w:tc>
      </w:tr>
      <w:tr w:rsidR="009201DE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spacing w:line="276" w:lineRule="auto"/>
              <w:jc w:val="center"/>
            </w:pPr>
            <w:r>
              <w:rPr>
                <w:rFonts w:eastAsia="Calibri"/>
                <w:color w:val="000000"/>
              </w:rPr>
              <w:t>Оказание услуг по   обслуживанию чиллера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Усл. Ед.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9201DE"/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9201DE"/>
        </w:tc>
      </w:tr>
      <w:tr w:rsidR="009201DE">
        <w:tc>
          <w:tcPr>
            <w:tcW w:w="10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1DE" w:rsidRDefault="00401728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Итого: </w:t>
            </w:r>
          </w:p>
        </w:tc>
      </w:tr>
    </w:tbl>
    <w:p w:rsidR="009201DE" w:rsidRDefault="009201DE">
      <w:pPr>
        <w:spacing w:after="200" w:line="276" w:lineRule="auto"/>
      </w:pPr>
    </w:p>
    <w:p w:rsidR="009201DE" w:rsidRDefault="009201DE">
      <w:pPr>
        <w:spacing w:after="200" w:line="276" w:lineRule="auto"/>
      </w:pPr>
    </w:p>
    <w:p w:rsidR="009201DE" w:rsidRDefault="009201DE">
      <w:pPr>
        <w:spacing w:after="200" w:line="276" w:lineRule="auto"/>
      </w:pPr>
    </w:p>
    <w:p w:rsidR="009201DE" w:rsidRDefault="00401728">
      <w:pPr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>Исполнитель:</w:t>
      </w:r>
    </w:p>
    <w:p w:rsidR="009201DE" w:rsidRDefault="00401728"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   </w:t>
      </w:r>
    </w:p>
    <w:p w:rsidR="009201DE" w:rsidRDefault="009201DE">
      <w:pPr>
        <w:jc w:val="both"/>
        <w:rPr>
          <w:rFonts w:eastAsia="Calibri"/>
        </w:rPr>
      </w:pP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________________ /_____________/</w:t>
      </w:r>
      <w:r>
        <w:rPr>
          <w:rFonts w:eastAsia="Calibri"/>
          <w:lang w:eastAsia="ar-SA"/>
        </w:rPr>
        <w:tab/>
        <w:t xml:space="preserve">                               ________________ /____________/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</w:t>
      </w:r>
      <w:r>
        <w:rPr>
          <w:rFonts w:eastAsia="Calibri"/>
          <w:lang w:eastAsia="ar-SA"/>
        </w:rPr>
        <w:tab/>
        <w:t>м.п.</w:t>
      </w:r>
    </w:p>
    <w:p w:rsidR="009201DE" w:rsidRDefault="009201DE">
      <w:pPr>
        <w:spacing w:after="200" w:line="276" w:lineRule="auto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9201DE">
      <w:pPr>
        <w:spacing w:after="200" w:line="276" w:lineRule="auto"/>
        <w:ind w:firstLine="7087"/>
      </w:pPr>
    </w:p>
    <w:p w:rsidR="009201DE" w:rsidRDefault="00401728">
      <w:pPr>
        <w:spacing w:after="200" w:line="276" w:lineRule="auto"/>
        <w:ind w:firstLine="7087"/>
      </w:pPr>
      <w:r>
        <w:t>Приложение № 3</w:t>
      </w:r>
    </w:p>
    <w:p w:rsidR="009201DE" w:rsidRDefault="00401728">
      <w:pPr>
        <w:ind w:left="5670"/>
      </w:pPr>
      <w:r>
        <w:t xml:space="preserve">                   к Договору № ____________</w:t>
      </w:r>
    </w:p>
    <w:p w:rsidR="009201DE" w:rsidRDefault="00401728">
      <w:pPr>
        <w:shd w:val="clear" w:color="auto" w:fill="FFFFFF"/>
        <w:ind w:left="5670" w:right="28"/>
      </w:pPr>
      <w:r>
        <w:t xml:space="preserve">                   от «____» ____________20___ г.</w:t>
      </w:r>
    </w:p>
    <w:p w:rsidR="009201DE" w:rsidRDefault="009201DE">
      <w:pPr>
        <w:shd w:val="clear" w:color="FFFFFF" w:fill="FFFFFF"/>
        <w:ind w:left="-284" w:right="61"/>
        <w:jc w:val="center"/>
      </w:pPr>
    </w:p>
    <w:p w:rsidR="009201DE" w:rsidRDefault="009201DE">
      <w:pPr>
        <w:shd w:val="clear" w:color="FFFFFF" w:fill="FFFFFF"/>
        <w:ind w:left="-284" w:right="61"/>
        <w:jc w:val="center"/>
      </w:pPr>
    </w:p>
    <w:p w:rsidR="009201DE" w:rsidRDefault="00401728">
      <w:pPr>
        <w:shd w:val="clear" w:color="FFFFFF" w:fill="FFFFFF"/>
        <w:ind w:left="-284" w:right="61"/>
        <w:jc w:val="center"/>
      </w:pPr>
      <w:r>
        <w:t>(ФОРМА)</w:t>
      </w:r>
    </w:p>
    <w:p w:rsidR="009201DE" w:rsidRDefault="00401728">
      <w:pPr>
        <w:jc w:val="center"/>
        <w:rPr>
          <w:rFonts w:eastAsia="Calibri"/>
          <w:b/>
        </w:rPr>
      </w:pPr>
      <w:r>
        <w:rPr>
          <w:rFonts w:eastAsia="Calibri"/>
          <w:b/>
          <w:lang w:eastAsia="ar-SA"/>
        </w:rPr>
        <w:t>АКТ</w:t>
      </w:r>
    </w:p>
    <w:p w:rsidR="009201DE" w:rsidRDefault="00401728">
      <w:pPr>
        <w:shd w:val="clear" w:color="FFFFFF" w:fill="FFFFFF"/>
        <w:ind w:left="-284" w:right="61"/>
        <w:jc w:val="center"/>
        <w:rPr>
          <w:b/>
        </w:rPr>
      </w:pPr>
      <w:r>
        <w:rPr>
          <w:b/>
        </w:rPr>
        <w:t>ПРИЁМКИ ОКАЗАННЫХ УСЛУГ</w:t>
      </w:r>
    </w:p>
    <w:p w:rsidR="009201DE" w:rsidRDefault="009201DE">
      <w:pPr>
        <w:shd w:val="clear" w:color="FFFFFF" w:fill="FFFFFF"/>
        <w:ind w:left="-284" w:right="61"/>
        <w:jc w:val="center"/>
        <w:rPr>
          <w:b/>
        </w:rPr>
      </w:pPr>
    </w:p>
    <w:p w:rsidR="009201DE" w:rsidRDefault="00401728">
      <w:pPr>
        <w:shd w:val="clear" w:color="FFFFFF" w:fill="FFFFFF"/>
        <w:ind w:left="5670" w:right="28" w:firstLine="1560"/>
        <w:rPr>
          <w:u w:val="single"/>
        </w:rPr>
      </w:pPr>
      <w:r>
        <w:rPr>
          <w:u w:val="single"/>
        </w:rPr>
        <w:t>«    »               2026г.</w:t>
      </w:r>
    </w:p>
    <w:p w:rsidR="009201DE" w:rsidRDefault="00401728">
      <w:pPr>
        <w:shd w:val="clear" w:color="FFFFFF" w:fill="FFFFFF"/>
        <w:tabs>
          <w:tab w:val="left" w:pos="5400"/>
        </w:tabs>
        <w:ind w:left="-284" w:right="61"/>
        <w:rPr>
          <w:b/>
        </w:rPr>
      </w:pPr>
      <w:r>
        <w:rPr>
          <w:b/>
        </w:rPr>
        <w:tab/>
      </w:r>
    </w:p>
    <w:p w:rsidR="009201DE" w:rsidRDefault="009201DE">
      <w:pPr>
        <w:shd w:val="clear" w:color="FFFFFF" w:fill="FFFFFF"/>
        <w:ind w:left="-284" w:right="61"/>
        <w:jc w:val="center"/>
        <w:rPr>
          <w:b/>
        </w:rPr>
      </w:pP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ab/>
        <w:t xml:space="preserve">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(Академия ГПС МЧС России), именуемое в дальнейшем Заказчик, </w:t>
      </w:r>
      <w:r>
        <w:t>в лице  _______________________________</w:t>
      </w:r>
      <w:r>
        <w:rPr>
          <w:rFonts w:eastAsia="Calibri"/>
          <w:lang w:eastAsia="ar-SA"/>
        </w:rPr>
        <w:t xml:space="preserve"> действующего на основании ____________. с одной стороны и _____________________________________________________________________________, именуемое в дальнейшем Исполнитель, в лице _______________________________, действующего на основании ____________, с другой стороны, (далее именуемые совместно - Стороны) составили настоящий Акт о нижеследующем: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ab/>
        <w:t>1. В соответствии с Договором № _________ от «___» ______ 2026.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Исполнитель выполнил обязательства по оказанию следующих услуг:</w:t>
      </w:r>
    </w:p>
    <w:p w:rsidR="009201DE" w:rsidRDefault="009201DE">
      <w:pPr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866"/>
        <w:gridCol w:w="1417"/>
        <w:gridCol w:w="659"/>
        <w:gridCol w:w="1532"/>
        <w:gridCol w:w="2203"/>
      </w:tblGrid>
      <w:tr w:rsidR="009201DE">
        <w:tc>
          <w:tcPr>
            <w:tcW w:w="637" w:type="dxa"/>
            <w:vAlign w:val="center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3866" w:type="dxa"/>
            <w:vAlign w:val="center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Ед. измерения</w:t>
            </w:r>
          </w:p>
        </w:tc>
        <w:tc>
          <w:tcPr>
            <w:tcW w:w="659" w:type="dxa"/>
            <w:vAlign w:val="center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Кол-во</w:t>
            </w:r>
          </w:p>
        </w:tc>
        <w:tc>
          <w:tcPr>
            <w:tcW w:w="1532" w:type="dxa"/>
            <w:vAlign w:val="center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Цена за единицу в руб.</w:t>
            </w:r>
          </w:p>
        </w:tc>
        <w:tc>
          <w:tcPr>
            <w:tcW w:w="2203" w:type="dxa"/>
            <w:vAlign w:val="center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Сумма в руб.</w:t>
            </w:r>
          </w:p>
        </w:tc>
      </w:tr>
      <w:tr w:rsidR="009201DE">
        <w:tc>
          <w:tcPr>
            <w:tcW w:w="637" w:type="dxa"/>
          </w:tcPr>
          <w:p w:rsidR="009201DE" w:rsidRDefault="004017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1.</w:t>
            </w:r>
          </w:p>
        </w:tc>
        <w:tc>
          <w:tcPr>
            <w:tcW w:w="3866" w:type="dxa"/>
          </w:tcPr>
          <w:p w:rsidR="009201DE" w:rsidRDefault="009201DE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9201DE" w:rsidRDefault="009201DE">
            <w:pPr>
              <w:jc w:val="center"/>
              <w:rPr>
                <w:rFonts w:eastAsia="Calibri"/>
              </w:rPr>
            </w:pPr>
          </w:p>
        </w:tc>
        <w:tc>
          <w:tcPr>
            <w:tcW w:w="659" w:type="dxa"/>
          </w:tcPr>
          <w:p w:rsidR="009201DE" w:rsidRDefault="009201DE">
            <w:pPr>
              <w:jc w:val="center"/>
              <w:rPr>
                <w:rFonts w:eastAsia="Calibri"/>
              </w:rPr>
            </w:pPr>
          </w:p>
        </w:tc>
        <w:tc>
          <w:tcPr>
            <w:tcW w:w="1532" w:type="dxa"/>
          </w:tcPr>
          <w:p w:rsidR="009201DE" w:rsidRDefault="009201DE">
            <w:pPr>
              <w:jc w:val="center"/>
              <w:rPr>
                <w:rFonts w:eastAsia="Calibri"/>
              </w:rPr>
            </w:pPr>
          </w:p>
        </w:tc>
        <w:tc>
          <w:tcPr>
            <w:tcW w:w="2203" w:type="dxa"/>
          </w:tcPr>
          <w:p w:rsidR="009201DE" w:rsidRDefault="009201DE">
            <w:pPr>
              <w:jc w:val="center"/>
              <w:rPr>
                <w:rFonts w:eastAsia="Calibri"/>
              </w:rPr>
            </w:pPr>
          </w:p>
        </w:tc>
      </w:tr>
    </w:tbl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Стоимость оказанных услуг в соответствии с условиями Договора составляет: _____________ рублей ___ копеек.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2. Оказаны услуги в части соответствия качества, количества, объема, требованиям, установленным Договором : _____________________________________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                                                 (указать: соответствует или не соответствует)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3. Сумма штрафа за ненадлежащее исполнение Исполнителем обязательств, предусмотренных Договором составляет _______________________________________________________ рублей.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5. Оказаны услуги  ________________________________ просрочка составила ___________ дней                                  (указать: в срок, либо несвоевременно)</w:t>
      </w: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>Сумма пени за просрочку составляет: ___________________________________________ рублей.</w:t>
      </w:r>
    </w:p>
    <w:p w:rsidR="009201DE" w:rsidRDefault="00401728">
      <w:pPr>
        <w:jc w:val="both"/>
        <w:rPr>
          <w:rFonts w:eastAsia="Calibri"/>
          <w:shd w:val="clear" w:color="FFFFFF" w:fill="FFFFFF"/>
        </w:rPr>
      </w:pPr>
      <w:r>
        <w:rPr>
          <w:rFonts w:eastAsia="Calibri"/>
          <w:lang w:eastAsia="ar-SA"/>
        </w:rPr>
        <w:t>6.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9201DE" w:rsidRDefault="009201DE">
      <w:pPr>
        <w:jc w:val="both"/>
        <w:rPr>
          <w:rFonts w:eastAsia="Calibri"/>
          <w:shd w:val="clear" w:color="auto" w:fill="FFFFFF"/>
        </w:rPr>
      </w:pPr>
    </w:p>
    <w:p w:rsidR="009201DE" w:rsidRDefault="009201DE">
      <w:pPr>
        <w:jc w:val="both"/>
        <w:rPr>
          <w:rFonts w:eastAsia="Calibri"/>
          <w:shd w:val="clear" w:color="auto" w:fill="FFFFFF"/>
        </w:rPr>
      </w:pPr>
    </w:p>
    <w:p w:rsidR="009201DE" w:rsidRDefault="00401728">
      <w:pPr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>Исполнитель:</w:t>
      </w:r>
    </w:p>
    <w:p w:rsidR="009201DE" w:rsidRDefault="00401728"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   </w:t>
      </w:r>
    </w:p>
    <w:p w:rsidR="009201DE" w:rsidRDefault="009201DE">
      <w:pPr>
        <w:jc w:val="both"/>
        <w:rPr>
          <w:rFonts w:eastAsia="Calibri"/>
        </w:rPr>
      </w:pPr>
    </w:p>
    <w:p w:rsidR="009201DE" w:rsidRDefault="00401728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________________ /_____________/</w:t>
      </w:r>
      <w:r>
        <w:rPr>
          <w:rFonts w:eastAsia="Calibri"/>
          <w:lang w:eastAsia="ar-SA"/>
        </w:rPr>
        <w:tab/>
        <w:t xml:space="preserve">                               ________________ /____________/</w:t>
      </w:r>
    </w:p>
    <w:p w:rsidR="009201DE" w:rsidRDefault="00401728" w:rsidP="00497AB4">
      <w:pPr>
        <w:jc w:val="both"/>
        <w:rPr>
          <w:sz w:val="22"/>
          <w:szCs w:val="22"/>
        </w:rPr>
      </w:pPr>
      <w:r>
        <w:rPr>
          <w:rFonts w:eastAsia="Calibri"/>
          <w:lang w:eastAsia="ar-SA"/>
        </w:rPr>
        <w:t>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</w:t>
      </w:r>
      <w:r>
        <w:rPr>
          <w:rFonts w:eastAsia="Calibri"/>
          <w:lang w:eastAsia="ar-SA"/>
        </w:rPr>
        <w:tab/>
        <w:t>м.п.</w:t>
      </w:r>
    </w:p>
    <w:sectPr w:rsidR="009201DE">
      <w:footerReference w:type="even" r:id="rId9"/>
      <w:footerReference w:type="default" r:id="rId10"/>
      <w:headerReference w:type="first" r:id="rId11"/>
      <w:pgSz w:w="11906" w:h="16838"/>
      <w:pgMar w:top="851" w:right="567" w:bottom="238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73" w:rsidRDefault="00E04073">
      <w:r>
        <w:separator/>
      </w:r>
    </w:p>
  </w:endnote>
  <w:endnote w:type="continuationSeparator" w:id="0">
    <w:p w:rsidR="00E04073" w:rsidRDefault="00E0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DE" w:rsidRDefault="00401728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9201DE" w:rsidRDefault="009201D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DE" w:rsidRDefault="00401728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C6968">
      <w:rPr>
        <w:rStyle w:val="afa"/>
        <w:noProof/>
      </w:rPr>
      <w:t>10</w:t>
    </w:r>
    <w:r>
      <w:rPr>
        <w:rStyle w:val="afa"/>
      </w:rPr>
      <w:fldChar w:fldCharType="end"/>
    </w:r>
  </w:p>
  <w:p w:rsidR="009201DE" w:rsidRDefault="009201DE">
    <w:pPr>
      <w:pStyle w:val="ad"/>
      <w:ind w:right="360"/>
    </w:pPr>
  </w:p>
  <w:p w:rsidR="009201DE" w:rsidRDefault="009201D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73" w:rsidRDefault="00E04073">
      <w:r>
        <w:separator/>
      </w:r>
    </w:p>
  </w:footnote>
  <w:footnote w:type="continuationSeparator" w:id="0">
    <w:p w:rsidR="00E04073" w:rsidRDefault="00E04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DE" w:rsidRDefault="009201DE">
    <w:pPr>
      <w:pStyle w:val="hoheaderoddfirstheadingoneh"/>
      <w:tabs>
        <w:tab w:val="right" w:pos="9498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B53"/>
    <w:multiLevelType w:val="hybridMultilevel"/>
    <w:tmpl w:val="A246D85E"/>
    <w:lvl w:ilvl="0" w:tplc="45C6374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287EC966">
      <w:start w:val="1"/>
      <w:numFmt w:val="lowerLetter"/>
      <w:lvlText w:val="%2."/>
      <w:lvlJc w:val="left"/>
      <w:pPr>
        <w:ind w:left="1647" w:hanging="360"/>
      </w:pPr>
    </w:lvl>
    <w:lvl w:ilvl="2" w:tplc="EDBCE0DC">
      <w:start w:val="1"/>
      <w:numFmt w:val="lowerRoman"/>
      <w:lvlText w:val="%3."/>
      <w:lvlJc w:val="right"/>
      <w:pPr>
        <w:ind w:left="2367" w:hanging="180"/>
      </w:pPr>
    </w:lvl>
    <w:lvl w:ilvl="3" w:tplc="09208760">
      <w:start w:val="1"/>
      <w:numFmt w:val="decimal"/>
      <w:lvlText w:val="%4."/>
      <w:lvlJc w:val="left"/>
      <w:pPr>
        <w:ind w:left="3087" w:hanging="360"/>
      </w:pPr>
    </w:lvl>
    <w:lvl w:ilvl="4" w:tplc="D5E2DEFA">
      <w:start w:val="1"/>
      <w:numFmt w:val="lowerLetter"/>
      <w:lvlText w:val="%5."/>
      <w:lvlJc w:val="left"/>
      <w:pPr>
        <w:ind w:left="3807" w:hanging="360"/>
      </w:pPr>
    </w:lvl>
    <w:lvl w:ilvl="5" w:tplc="D55A948E">
      <w:start w:val="1"/>
      <w:numFmt w:val="lowerRoman"/>
      <w:lvlText w:val="%6."/>
      <w:lvlJc w:val="right"/>
      <w:pPr>
        <w:ind w:left="4527" w:hanging="180"/>
      </w:pPr>
    </w:lvl>
    <w:lvl w:ilvl="6" w:tplc="8C785E62">
      <w:start w:val="1"/>
      <w:numFmt w:val="decimal"/>
      <w:lvlText w:val="%7."/>
      <w:lvlJc w:val="left"/>
      <w:pPr>
        <w:ind w:left="5247" w:hanging="360"/>
      </w:pPr>
    </w:lvl>
    <w:lvl w:ilvl="7" w:tplc="2DE2A7D6">
      <w:start w:val="1"/>
      <w:numFmt w:val="lowerLetter"/>
      <w:lvlText w:val="%8."/>
      <w:lvlJc w:val="left"/>
      <w:pPr>
        <w:ind w:left="5967" w:hanging="360"/>
      </w:pPr>
    </w:lvl>
    <w:lvl w:ilvl="8" w:tplc="27BA6D0A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5E2F2A"/>
    <w:multiLevelType w:val="hybridMultilevel"/>
    <w:tmpl w:val="3984EA2A"/>
    <w:lvl w:ilvl="0" w:tplc="F73C5088">
      <w:start w:val="1"/>
      <w:numFmt w:val="decimal"/>
      <w:lvlText w:val="%1."/>
      <w:lvlJc w:val="left"/>
      <w:pPr>
        <w:ind w:left="720" w:hanging="360"/>
      </w:pPr>
    </w:lvl>
    <w:lvl w:ilvl="1" w:tplc="E256A86E">
      <w:start w:val="1"/>
      <w:numFmt w:val="lowerLetter"/>
      <w:lvlText w:val="%2."/>
      <w:lvlJc w:val="left"/>
      <w:pPr>
        <w:ind w:left="1440" w:hanging="360"/>
      </w:pPr>
    </w:lvl>
    <w:lvl w:ilvl="2" w:tplc="F2621ADC">
      <w:start w:val="1"/>
      <w:numFmt w:val="lowerRoman"/>
      <w:lvlText w:val="%3."/>
      <w:lvlJc w:val="right"/>
      <w:pPr>
        <w:ind w:left="2160" w:hanging="180"/>
      </w:pPr>
    </w:lvl>
    <w:lvl w:ilvl="3" w:tplc="B10C8B56">
      <w:start w:val="1"/>
      <w:numFmt w:val="decimal"/>
      <w:lvlText w:val="%4."/>
      <w:lvlJc w:val="left"/>
      <w:pPr>
        <w:ind w:left="2880" w:hanging="360"/>
      </w:pPr>
    </w:lvl>
    <w:lvl w:ilvl="4" w:tplc="D76849EE">
      <w:start w:val="1"/>
      <w:numFmt w:val="lowerLetter"/>
      <w:lvlText w:val="%5."/>
      <w:lvlJc w:val="left"/>
      <w:pPr>
        <w:ind w:left="3600" w:hanging="360"/>
      </w:pPr>
    </w:lvl>
    <w:lvl w:ilvl="5" w:tplc="844A7128">
      <w:start w:val="1"/>
      <w:numFmt w:val="lowerRoman"/>
      <w:lvlText w:val="%6."/>
      <w:lvlJc w:val="right"/>
      <w:pPr>
        <w:ind w:left="4320" w:hanging="180"/>
      </w:pPr>
    </w:lvl>
    <w:lvl w:ilvl="6" w:tplc="9CE44276">
      <w:start w:val="1"/>
      <w:numFmt w:val="decimal"/>
      <w:lvlText w:val="%7."/>
      <w:lvlJc w:val="left"/>
      <w:pPr>
        <w:ind w:left="5040" w:hanging="360"/>
      </w:pPr>
    </w:lvl>
    <w:lvl w:ilvl="7" w:tplc="1CE62C1C">
      <w:start w:val="1"/>
      <w:numFmt w:val="lowerLetter"/>
      <w:lvlText w:val="%8."/>
      <w:lvlJc w:val="left"/>
      <w:pPr>
        <w:ind w:left="5760" w:hanging="360"/>
      </w:pPr>
    </w:lvl>
    <w:lvl w:ilvl="8" w:tplc="7AC2ED3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E2045"/>
    <w:multiLevelType w:val="hybridMultilevel"/>
    <w:tmpl w:val="7276B08C"/>
    <w:lvl w:ilvl="0" w:tplc="5C8A9A58">
      <w:start w:val="1"/>
      <w:numFmt w:val="decimal"/>
      <w:lvlText w:val="4.%1."/>
      <w:legacy w:legacy="1" w:legacySpace="0" w:legacyIndent="0"/>
      <w:lvlJc w:val="left"/>
      <w:rPr>
        <w:rFonts w:ascii="Times New Roman" w:hAnsi="Times New Roman" w:cs="Times New Roman"/>
      </w:rPr>
    </w:lvl>
    <w:lvl w:ilvl="1" w:tplc="A53202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D2BD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4A5E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9CF5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1825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FE02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1C4A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8EA9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0292F52"/>
    <w:multiLevelType w:val="multilevel"/>
    <w:tmpl w:val="2772A7DE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424" w:hanging="72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3920" w:hanging="108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416" w:hanging="1440"/>
      </w:pPr>
    </w:lvl>
    <w:lvl w:ilvl="8">
      <w:start w:val="1"/>
      <w:numFmt w:val="decimal"/>
      <w:lvlText w:val="%1.%2.%3.%4.%5.%6.%7.%8.%9"/>
      <w:lvlJc w:val="left"/>
      <w:pPr>
        <w:ind w:left="6344" w:hanging="1800"/>
      </w:pPr>
    </w:lvl>
  </w:abstractNum>
  <w:abstractNum w:abstractNumId="4">
    <w:nsid w:val="10AA096A"/>
    <w:multiLevelType w:val="hybridMultilevel"/>
    <w:tmpl w:val="D654FC70"/>
    <w:lvl w:ilvl="0" w:tplc="20D87E5A">
      <w:start w:val="1"/>
      <w:numFmt w:val="decimal"/>
      <w:lvlText w:val="3.%1."/>
      <w:legacy w:legacy="1" w:legacySpace="0" w:legacyIndent="0"/>
      <w:lvlJc w:val="left"/>
      <w:rPr>
        <w:rFonts w:ascii="Times New Roman" w:hAnsi="Times New Roman" w:cs="Times New Roman"/>
        <w:b w:val="0"/>
      </w:rPr>
    </w:lvl>
    <w:lvl w:ilvl="1" w:tplc="C660EC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DC04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C2F6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8AAB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56D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4E36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6B5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9ECA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2E3389C"/>
    <w:multiLevelType w:val="hybridMultilevel"/>
    <w:tmpl w:val="E2904726"/>
    <w:lvl w:ilvl="0" w:tplc="E58CC926">
      <w:start w:val="1"/>
      <w:numFmt w:val="decimal"/>
      <w:lvlText w:val="%1."/>
      <w:lvlJc w:val="left"/>
      <w:pPr>
        <w:ind w:left="720" w:hanging="360"/>
      </w:pPr>
    </w:lvl>
    <w:lvl w:ilvl="1" w:tplc="312EFB7A">
      <w:start w:val="1"/>
      <w:numFmt w:val="lowerLetter"/>
      <w:lvlText w:val="%2."/>
      <w:lvlJc w:val="left"/>
      <w:pPr>
        <w:ind w:left="1440" w:hanging="360"/>
      </w:pPr>
    </w:lvl>
    <w:lvl w:ilvl="2" w:tplc="2FA2DB02">
      <w:start w:val="1"/>
      <w:numFmt w:val="lowerRoman"/>
      <w:lvlText w:val="%3."/>
      <w:lvlJc w:val="right"/>
      <w:pPr>
        <w:ind w:left="2160" w:hanging="180"/>
      </w:pPr>
    </w:lvl>
    <w:lvl w:ilvl="3" w:tplc="85BA9620">
      <w:start w:val="1"/>
      <w:numFmt w:val="decimal"/>
      <w:lvlText w:val="%4."/>
      <w:lvlJc w:val="left"/>
      <w:pPr>
        <w:ind w:left="2880" w:hanging="360"/>
      </w:pPr>
    </w:lvl>
    <w:lvl w:ilvl="4" w:tplc="E1E6EDBE">
      <w:start w:val="1"/>
      <w:numFmt w:val="lowerLetter"/>
      <w:lvlText w:val="%5."/>
      <w:lvlJc w:val="left"/>
      <w:pPr>
        <w:ind w:left="3600" w:hanging="360"/>
      </w:pPr>
    </w:lvl>
    <w:lvl w:ilvl="5" w:tplc="35F8C128">
      <w:start w:val="1"/>
      <w:numFmt w:val="lowerRoman"/>
      <w:lvlText w:val="%6."/>
      <w:lvlJc w:val="right"/>
      <w:pPr>
        <w:ind w:left="4320" w:hanging="180"/>
      </w:pPr>
    </w:lvl>
    <w:lvl w:ilvl="6" w:tplc="D03401AA">
      <w:start w:val="1"/>
      <w:numFmt w:val="decimal"/>
      <w:lvlText w:val="%7."/>
      <w:lvlJc w:val="left"/>
      <w:pPr>
        <w:ind w:left="5040" w:hanging="360"/>
      </w:pPr>
    </w:lvl>
    <w:lvl w:ilvl="7" w:tplc="3B20AB9C">
      <w:start w:val="1"/>
      <w:numFmt w:val="lowerLetter"/>
      <w:lvlText w:val="%8."/>
      <w:lvlJc w:val="left"/>
      <w:pPr>
        <w:ind w:left="5760" w:hanging="360"/>
      </w:pPr>
    </w:lvl>
    <w:lvl w:ilvl="8" w:tplc="07C8CBE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F40C3"/>
    <w:multiLevelType w:val="hybridMultilevel"/>
    <w:tmpl w:val="8E6AEB24"/>
    <w:lvl w:ilvl="0" w:tplc="61CC2388">
      <w:start w:val="1"/>
      <w:numFmt w:val="decimal"/>
      <w:lvlText w:val="%1."/>
      <w:lvlJc w:val="left"/>
      <w:pPr>
        <w:ind w:left="360" w:hanging="360"/>
      </w:pPr>
    </w:lvl>
    <w:lvl w:ilvl="1" w:tplc="65EA57E2">
      <w:start w:val="1"/>
      <w:numFmt w:val="lowerLetter"/>
      <w:lvlText w:val="%2."/>
      <w:lvlJc w:val="left"/>
      <w:pPr>
        <w:ind w:left="1440" w:hanging="360"/>
      </w:pPr>
    </w:lvl>
    <w:lvl w:ilvl="2" w:tplc="E8D61CFA">
      <w:start w:val="1"/>
      <w:numFmt w:val="lowerRoman"/>
      <w:lvlText w:val="%3."/>
      <w:lvlJc w:val="right"/>
      <w:pPr>
        <w:ind w:left="2160" w:hanging="180"/>
      </w:pPr>
    </w:lvl>
    <w:lvl w:ilvl="3" w:tplc="1DA0C980">
      <w:start w:val="1"/>
      <w:numFmt w:val="decimal"/>
      <w:lvlText w:val="%4."/>
      <w:lvlJc w:val="left"/>
      <w:pPr>
        <w:ind w:left="2880" w:hanging="360"/>
      </w:pPr>
    </w:lvl>
    <w:lvl w:ilvl="4" w:tplc="E3E08A58">
      <w:start w:val="1"/>
      <w:numFmt w:val="lowerLetter"/>
      <w:lvlText w:val="%5."/>
      <w:lvlJc w:val="left"/>
      <w:pPr>
        <w:ind w:left="3600" w:hanging="360"/>
      </w:pPr>
    </w:lvl>
    <w:lvl w:ilvl="5" w:tplc="C98A3F8C">
      <w:start w:val="1"/>
      <w:numFmt w:val="lowerRoman"/>
      <w:lvlText w:val="%6."/>
      <w:lvlJc w:val="right"/>
      <w:pPr>
        <w:ind w:left="4320" w:hanging="180"/>
      </w:pPr>
    </w:lvl>
    <w:lvl w:ilvl="6" w:tplc="53AA243A">
      <w:start w:val="1"/>
      <w:numFmt w:val="decimal"/>
      <w:lvlText w:val="%7."/>
      <w:lvlJc w:val="left"/>
      <w:pPr>
        <w:ind w:left="5040" w:hanging="360"/>
      </w:pPr>
    </w:lvl>
    <w:lvl w:ilvl="7" w:tplc="3CE22B3A">
      <w:start w:val="1"/>
      <w:numFmt w:val="lowerLetter"/>
      <w:lvlText w:val="%8."/>
      <w:lvlJc w:val="left"/>
      <w:pPr>
        <w:ind w:left="5760" w:hanging="360"/>
      </w:pPr>
    </w:lvl>
    <w:lvl w:ilvl="8" w:tplc="D8E8CA1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14975"/>
    <w:multiLevelType w:val="hybridMultilevel"/>
    <w:tmpl w:val="81B8DF74"/>
    <w:lvl w:ilvl="0" w:tplc="08A895EC">
      <w:start w:val="1"/>
      <w:numFmt w:val="bullet"/>
      <w:lvlText w:val="–"/>
      <w:lvlJc w:val="left"/>
      <w:pPr>
        <w:ind w:left="1135" w:hanging="360"/>
      </w:pPr>
      <w:rPr>
        <w:rFonts w:ascii="Arial" w:eastAsia="Arial" w:hAnsi="Arial" w:cs="Arial" w:hint="default"/>
      </w:rPr>
    </w:lvl>
    <w:lvl w:ilvl="1" w:tplc="1DA6DCEA">
      <w:start w:val="1"/>
      <w:numFmt w:val="bullet"/>
      <w:lvlText w:val="o"/>
      <w:lvlJc w:val="left"/>
      <w:pPr>
        <w:ind w:left="1855" w:hanging="360"/>
      </w:pPr>
      <w:rPr>
        <w:rFonts w:ascii="Courier New" w:eastAsia="Courier New" w:hAnsi="Courier New" w:cs="Courier New" w:hint="default"/>
      </w:rPr>
    </w:lvl>
    <w:lvl w:ilvl="2" w:tplc="9E964B10">
      <w:start w:val="1"/>
      <w:numFmt w:val="bullet"/>
      <w:lvlText w:val="§"/>
      <w:lvlJc w:val="left"/>
      <w:pPr>
        <w:ind w:left="2575" w:hanging="360"/>
      </w:pPr>
      <w:rPr>
        <w:rFonts w:ascii="Wingdings" w:eastAsia="Wingdings" w:hAnsi="Wingdings" w:cs="Wingdings" w:hint="default"/>
      </w:rPr>
    </w:lvl>
    <w:lvl w:ilvl="3" w:tplc="17847CBA">
      <w:start w:val="1"/>
      <w:numFmt w:val="bullet"/>
      <w:lvlText w:val="·"/>
      <w:lvlJc w:val="left"/>
      <w:pPr>
        <w:ind w:left="3295" w:hanging="360"/>
      </w:pPr>
      <w:rPr>
        <w:rFonts w:ascii="Symbol" w:eastAsia="Symbol" w:hAnsi="Symbol" w:cs="Symbol" w:hint="default"/>
      </w:rPr>
    </w:lvl>
    <w:lvl w:ilvl="4" w:tplc="65EC8C66">
      <w:start w:val="1"/>
      <w:numFmt w:val="bullet"/>
      <w:lvlText w:val="o"/>
      <w:lvlJc w:val="left"/>
      <w:pPr>
        <w:ind w:left="4015" w:hanging="360"/>
      </w:pPr>
      <w:rPr>
        <w:rFonts w:ascii="Courier New" w:eastAsia="Courier New" w:hAnsi="Courier New" w:cs="Courier New" w:hint="default"/>
      </w:rPr>
    </w:lvl>
    <w:lvl w:ilvl="5" w:tplc="AE3A73A0">
      <w:start w:val="1"/>
      <w:numFmt w:val="bullet"/>
      <w:lvlText w:val="§"/>
      <w:lvlJc w:val="left"/>
      <w:pPr>
        <w:ind w:left="4735" w:hanging="360"/>
      </w:pPr>
      <w:rPr>
        <w:rFonts w:ascii="Wingdings" w:eastAsia="Wingdings" w:hAnsi="Wingdings" w:cs="Wingdings" w:hint="default"/>
      </w:rPr>
    </w:lvl>
    <w:lvl w:ilvl="6" w:tplc="59CA0C6E">
      <w:start w:val="1"/>
      <w:numFmt w:val="bullet"/>
      <w:lvlText w:val="·"/>
      <w:lvlJc w:val="left"/>
      <w:pPr>
        <w:ind w:left="5455" w:hanging="360"/>
      </w:pPr>
      <w:rPr>
        <w:rFonts w:ascii="Symbol" w:eastAsia="Symbol" w:hAnsi="Symbol" w:cs="Symbol" w:hint="default"/>
      </w:rPr>
    </w:lvl>
    <w:lvl w:ilvl="7" w:tplc="596E2252">
      <w:start w:val="1"/>
      <w:numFmt w:val="bullet"/>
      <w:lvlText w:val="o"/>
      <w:lvlJc w:val="left"/>
      <w:pPr>
        <w:ind w:left="6175" w:hanging="360"/>
      </w:pPr>
      <w:rPr>
        <w:rFonts w:ascii="Courier New" w:eastAsia="Courier New" w:hAnsi="Courier New" w:cs="Courier New" w:hint="default"/>
      </w:rPr>
    </w:lvl>
    <w:lvl w:ilvl="8" w:tplc="229ADC02">
      <w:start w:val="1"/>
      <w:numFmt w:val="bullet"/>
      <w:lvlText w:val="§"/>
      <w:lvlJc w:val="left"/>
      <w:pPr>
        <w:ind w:left="6895" w:hanging="360"/>
      </w:pPr>
      <w:rPr>
        <w:rFonts w:ascii="Wingdings" w:eastAsia="Wingdings" w:hAnsi="Wingdings" w:cs="Wingdings" w:hint="default"/>
      </w:rPr>
    </w:lvl>
  </w:abstractNum>
  <w:abstractNum w:abstractNumId="8">
    <w:nsid w:val="1AEF00AA"/>
    <w:multiLevelType w:val="hybridMultilevel"/>
    <w:tmpl w:val="5AF861DA"/>
    <w:lvl w:ilvl="0" w:tplc="4B10F9C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35BA8EFE">
      <w:start w:val="1"/>
      <w:numFmt w:val="lowerLetter"/>
      <w:lvlText w:val="%2."/>
      <w:lvlJc w:val="left"/>
      <w:pPr>
        <w:ind w:left="1364" w:hanging="360"/>
      </w:pPr>
    </w:lvl>
    <w:lvl w:ilvl="2" w:tplc="2BEEAF5A">
      <w:start w:val="1"/>
      <w:numFmt w:val="lowerRoman"/>
      <w:lvlText w:val="%3."/>
      <w:lvlJc w:val="right"/>
      <w:pPr>
        <w:ind w:left="2084" w:hanging="180"/>
      </w:pPr>
    </w:lvl>
    <w:lvl w:ilvl="3" w:tplc="8730E3F4">
      <w:start w:val="1"/>
      <w:numFmt w:val="decimal"/>
      <w:lvlText w:val="%4."/>
      <w:lvlJc w:val="left"/>
      <w:pPr>
        <w:ind w:left="2804" w:hanging="360"/>
      </w:pPr>
    </w:lvl>
    <w:lvl w:ilvl="4" w:tplc="A5BEECC8">
      <w:start w:val="1"/>
      <w:numFmt w:val="lowerLetter"/>
      <w:lvlText w:val="%5."/>
      <w:lvlJc w:val="left"/>
      <w:pPr>
        <w:ind w:left="3524" w:hanging="360"/>
      </w:pPr>
    </w:lvl>
    <w:lvl w:ilvl="5" w:tplc="3C68D606">
      <w:start w:val="1"/>
      <w:numFmt w:val="lowerRoman"/>
      <w:lvlText w:val="%6."/>
      <w:lvlJc w:val="right"/>
      <w:pPr>
        <w:ind w:left="4244" w:hanging="180"/>
      </w:pPr>
    </w:lvl>
    <w:lvl w:ilvl="6" w:tplc="2432E5AC">
      <w:start w:val="1"/>
      <w:numFmt w:val="decimal"/>
      <w:lvlText w:val="%7."/>
      <w:lvlJc w:val="left"/>
      <w:pPr>
        <w:ind w:left="4964" w:hanging="360"/>
      </w:pPr>
    </w:lvl>
    <w:lvl w:ilvl="7" w:tplc="75548F04">
      <w:start w:val="1"/>
      <w:numFmt w:val="lowerLetter"/>
      <w:lvlText w:val="%8."/>
      <w:lvlJc w:val="left"/>
      <w:pPr>
        <w:ind w:left="5684" w:hanging="360"/>
      </w:pPr>
    </w:lvl>
    <w:lvl w:ilvl="8" w:tplc="31F61DD6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D284FC0"/>
    <w:multiLevelType w:val="hybridMultilevel"/>
    <w:tmpl w:val="A18865E8"/>
    <w:lvl w:ilvl="0" w:tplc="055CD5C8">
      <w:start w:val="1"/>
      <w:numFmt w:val="bullet"/>
      <w:lvlText w:val="–"/>
      <w:lvlJc w:val="left"/>
      <w:pPr>
        <w:ind w:left="1135" w:hanging="360"/>
      </w:pPr>
      <w:rPr>
        <w:rFonts w:ascii="Arial" w:eastAsia="Arial" w:hAnsi="Arial" w:cs="Arial" w:hint="default"/>
      </w:rPr>
    </w:lvl>
    <w:lvl w:ilvl="1" w:tplc="D9205C68">
      <w:start w:val="1"/>
      <w:numFmt w:val="bullet"/>
      <w:lvlText w:val="o"/>
      <w:lvlJc w:val="left"/>
      <w:pPr>
        <w:ind w:left="1855" w:hanging="360"/>
      </w:pPr>
      <w:rPr>
        <w:rFonts w:ascii="Courier New" w:eastAsia="Courier New" w:hAnsi="Courier New" w:cs="Courier New" w:hint="default"/>
      </w:rPr>
    </w:lvl>
    <w:lvl w:ilvl="2" w:tplc="5488788C">
      <w:start w:val="1"/>
      <w:numFmt w:val="bullet"/>
      <w:lvlText w:val="§"/>
      <w:lvlJc w:val="left"/>
      <w:pPr>
        <w:ind w:left="2575" w:hanging="360"/>
      </w:pPr>
      <w:rPr>
        <w:rFonts w:ascii="Wingdings" w:eastAsia="Wingdings" w:hAnsi="Wingdings" w:cs="Wingdings" w:hint="default"/>
      </w:rPr>
    </w:lvl>
    <w:lvl w:ilvl="3" w:tplc="F2C4FF58">
      <w:start w:val="1"/>
      <w:numFmt w:val="bullet"/>
      <w:lvlText w:val="·"/>
      <w:lvlJc w:val="left"/>
      <w:pPr>
        <w:ind w:left="3295" w:hanging="360"/>
      </w:pPr>
      <w:rPr>
        <w:rFonts w:ascii="Symbol" w:eastAsia="Symbol" w:hAnsi="Symbol" w:cs="Symbol" w:hint="default"/>
      </w:rPr>
    </w:lvl>
    <w:lvl w:ilvl="4" w:tplc="9D3E01EA">
      <w:start w:val="1"/>
      <w:numFmt w:val="bullet"/>
      <w:lvlText w:val="o"/>
      <w:lvlJc w:val="left"/>
      <w:pPr>
        <w:ind w:left="4015" w:hanging="360"/>
      </w:pPr>
      <w:rPr>
        <w:rFonts w:ascii="Courier New" w:eastAsia="Courier New" w:hAnsi="Courier New" w:cs="Courier New" w:hint="default"/>
      </w:rPr>
    </w:lvl>
    <w:lvl w:ilvl="5" w:tplc="B1EAEC82">
      <w:start w:val="1"/>
      <w:numFmt w:val="bullet"/>
      <w:lvlText w:val="§"/>
      <w:lvlJc w:val="left"/>
      <w:pPr>
        <w:ind w:left="4735" w:hanging="360"/>
      </w:pPr>
      <w:rPr>
        <w:rFonts w:ascii="Wingdings" w:eastAsia="Wingdings" w:hAnsi="Wingdings" w:cs="Wingdings" w:hint="default"/>
      </w:rPr>
    </w:lvl>
    <w:lvl w:ilvl="6" w:tplc="D9EA81FA">
      <w:start w:val="1"/>
      <w:numFmt w:val="bullet"/>
      <w:lvlText w:val="·"/>
      <w:lvlJc w:val="left"/>
      <w:pPr>
        <w:ind w:left="5455" w:hanging="360"/>
      </w:pPr>
      <w:rPr>
        <w:rFonts w:ascii="Symbol" w:eastAsia="Symbol" w:hAnsi="Symbol" w:cs="Symbol" w:hint="default"/>
      </w:rPr>
    </w:lvl>
    <w:lvl w:ilvl="7" w:tplc="D3C4AB76">
      <w:start w:val="1"/>
      <w:numFmt w:val="bullet"/>
      <w:lvlText w:val="o"/>
      <w:lvlJc w:val="left"/>
      <w:pPr>
        <w:ind w:left="6175" w:hanging="360"/>
      </w:pPr>
      <w:rPr>
        <w:rFonts w:ascii="Courier New" w:eastAsia="Courier New" w:hAnsi="Courier New" w:cs="Courier New" w:hint="default"/>
      </w:rPr>
    </w:lvl>
    <w:lvl w:ilvl="8" w:tplc="6436E3CC">
      <w:start w:val="1"/>
      <w:numFmt w:val="bullet"/>
      <w:lvlText w:val="§"/>
      <w:lvlJc w:val="left"/>
      <w:pPr>
        <w:ind w:left="6895" w:hanging="360"/>
      </w:pPr>
      <w:rPr>
        <w:rFonts w:ascii="Wingdings" w:eastAsia="Wingdings" w:hAnsi="Wingdings" w:cs="Wingdings" w:hint="default"/>
      </w:rPr>
    </w:lvl>
  </w:abstractNum>
  <w:abstractNum w:abstractNumId="10">
    <w:nsid w:val="227804DC"/>
    <w:multiLevelType w:val="hybridMultilevel"/>
    <w:tmpl w:val="4F38867E"/>
    <w:lvl w:ilvl="0" w:tplc="3068588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4E1B22">
      <w:start w:val="1"/>
      <w:numFmt w:val="lowerLetter"/>
      <w:lvlText w:val="%2."/>
      <w:lvlJc w:val="left"/>
      <w:pPr>
        <w:ind w:left="1800" w:hanging="360"/>
      </w:pPr>
    </w:lvl>
    <w:lvl w:ilvl="2" w:tplc="6D92159A">
      <w:start w:val="1"/>
      <w:numFmt w:val="lowerRoman"/>
      <w:lvlText w:val="%3."/>
      <w:lvlJc w:val="right"/>
      <w:pPr>
        <w:ind w:left="2520" w:hanging="180"/>
      </w:pPr>
    </w:lvl>
    <w:lvl w:ilvl="3" w:tplc="FE1AC5E2">
      <w:start w:val="1"/>
      <w:numFmt w:val="decimal"/>
      <w:lvlText w:val="%4."/>
      <w:lvlJc w:val="left"/>
      <w:pPr>
        <w:ind w:left="3240" w:hanging="360"/>
      </w:pPr>
    </w:lvl>
    <w:lvl w:ilvl="4" w:tplc="10D89340">
      <w:start w:val="1"/>
      <w:numFmt w:val="lowerLetter"/>
      <w:lvlText w:val="%5."/>
      <w:lvlJc w:val="left"/>
      <w:pPr>
        <w:ind w:left="3960" w:hanging="360"/>
      </w:pPr>
    </w:lvl>
    <w:lvl w:ilvl="5" w:tplc="980687F4">
      <w:start w:val="1"/>
      <w:numFmt w:val="lowerRoman"/>
      <w:lvlText w:val="%6."/>
      <w:lvlJc w:val="right"/>
      <w:pPr>
        <w:ind w:left="4680" w:hanging="180"/>
      </w:pPr>
    </w:lvl>
    <w:lvl w:ilvl="6" w:tplc="412497FA">
      <w:start w:val="1"/>
      <w:numFmt w:val="decimal"/>
      <w:lvlText w:val="%7."/>
      <w:lvlJc w:val="left"/>
      <w:pPr>
        <w:ind w:left="5400" w:hanging="360"/>
      </w:pPr>
    </w:lvl>
    <w:lvl w:ilvl="7" w:tplc="FA44ACB8">
      <w:start w:val="1"/>
      <w:numFmt w:val="lowerLetter"/>
      <w:lvlText w:val="%8."/>
      <w:lvlJc w:val="left"/>
      <w:pPr>
        <w:ind w:left="6120" w:hanging="360"/>
      </w:pPr>
    </w:lvl>
    <w:lvl w:ilvl="8" w:tplc="9864DEE4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80E36"/>
    <w:multiLevelType w:val="hybridMultilevel"/>
    <w:tmpl w:val="BA3886DA"/>
    <w:lvl w:ilvl="0" w:tplc="CE3EC816">
      <w:start w:val="1"/>
      <w:numFmt w:val="decimal"/>
      <w:lvlText w:val="%1."/>
      <w:lvlJc w:val="left"/>
      <w:pPr>
        <w:ind w:left="644" w:hanging="360"/>
      </w:pPr>
    </w:lvl>
    <w:lvl w:ilvl="1" w:tplc="6AA0EE26">
      <w:start w:val="1"/>
      <w:numFmt w:val="lowerLetter"/>
      <w:lvlText w:val="%2."/>
      <w:lvlJc w:val="left"/>
      <w:pPr>
        <w:ind w:left="1298" w:hanging="360"/>
      </w:pPr>
    </w:lvl>
    <w:lvl w:ilvl="2" w:tplc="CAB8B390">
      <w:start w:val="1"/>
      <w:numFmt w:val="lowerRoman"/>
      <w:lvlText w:val="%3."/>
      <w:lvlJc w:val="right"/>
      <w:pPr>
        <w:ind w:left="2018" w:hanging="180"/>
      </w:pPr>
    </w:lvl>
    <w:lvl w:ilvl="3" w:tplc="44AAB3A6">
      <w:start w:val="1"/>
      <w:numFmt w:val="decimal"/>
      <w:lvlText w:val="%4."/>
      <w:lvlJc w:val="left"/>
      <w:pPr>
        <w:ind w:left="2738" w:hanging="360"/>
      </w:pPr>
    </w:lvl>
    <w:lvl w:ilvl="4" w:tplc="6EBA2DAE">
      <w:start w:val="1"/>
      <w:numFmt w:val="lowerLetter"/>
      <w:lvlText w:val="%5."/>
      <w:lvlJc w:val="left"/>
      <w:pPr>
        <w:ind w:left="3458" w:hanging="360"/>
      </w:pPr>
    </w:lvl>
    <w:lvl w:ilvl="5" w:tplc="E2902A36">
      <w:start w:val="1"/>
      <w:numFmt w:val="lowerRoman"/>
      <w:lvlText w:val="%6."/>
      <w:lvlJc w:val="right"/>
      <w:pPr>
        <w:ind w:left="4178" w:hanging="180"/>
      </w:pPr>
    </w:lvl>
    <w:lvl w:ilvl="6" w:tplc="E2BCEBE6">
      <w:start w:val="1"/>
      <w:numFmt w:val="decimal"/>
      <w:lvlText w:val="%7."/>
      <w:lvlJc w:val="left"/>
      <w:pPr>
        <w:ind w:left="4898" w:hanging="360"/>
      </w:pPr>
    </w:lvl>
    <w:lvl w:ilvl="7" w:tplc="53E01358">
      <w:start w:val="1"/>
      <w:numFmt w:val="lowerLetter"/>
      <w:lvlText w:val="%8."/>
      <w:lvlJc w:val="left"/>
      <w:pPr>
        <w:ind w:left="5618" w:hanging="360"/>
      </w:pPr>
    </w:lvl>
    <w:lvl w:ilvl="8" w:tplc="7BE6B014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28282DDB"/>
    <w:multiLevelType w:val="hybridMultilevel"/>
    <w:tmpl w:val="B936CF80"/>
    <w:lvl w:ilvl="0" w:tplc="EA287D7E">
      <w:start w:val="4"/>
      <w:numFmt w:val="decimal"/>
      <w:lvlText w:val="4.%1."/>
      <w:legacy w:legacy="1" w:legacySpace="0" w:legacyIndent="0"/>
      <w:lvlJc w:val="left"/>
      <w:rPr>
        <w:rFonts w:ascii="Times New Roman" w:hAnsi="Times New Roman" w:cs="Times New Roman"/>
      </w:rPr>
    </w:lvl>
    <w:lvl w:ilvl="1" w:tplc="E4B230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E613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F8035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36E2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453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98EA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1ED8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78C3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F133B42"/>
    <w:multiLevelType w:val="hybridMultilevel"/>
    <w:tmpl w:val="02468E32"/>
    <w:lvl w:ilvl="0" w:tplc="7EBC524A">
      <w:start w:val="1"/>
      <w:numFmt w:val="decimal"/>
      <w:lvlText w:val="3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7F821D2">
      <w:start w:val="1"/>
      <w:numFmt w:val="lowerLetter"/>
      <w:lvlText w:val="%2."/>
      <w:lvlJc w:val="left"/>
      <w:pPr>
        <w:ind w:left="1440" w:hanging="360"/>
      </w:pPr>
    </w:lvl>
    <w:lvl w:ilvl="2" w:tplc="BE509738">
      <w:start w:val="1"/>
      <w:numFmt w:val="lowerRoman"/>
      <w:lvlText w:val="%3."/>
      <w:lvlJc w:val="right"/>
      <w:pPr>
        <w:ind w:left="2160" w:hanging="180"/>
      </w:pPr>
    </w:lvl>
    <w:lvl w:ilvl="3" w:tplc="CC9E4DB0">
      <w:start w:val="1"/>
      <w:numFmt w:val="decimal"/>
      <w:lvlText w:val="%4."/>
      <w:lvlJc w:val="left"/>
      <w:pPr>
        <w:ind w:left="2880" w:hanging="360"/>
      </w:pPr>
    </w:lvl>
    <w:lvl w:ilvl="4" w:tplc="D7C6770A">
      <w:start w:val="1"/>
      <w:numFmt w:val="lowerLetter"/>
      <w:lvlText w:val="%5."/>
      <w:lvlJc w:val="left"/>
      <w:pPr>
        <w:ind w:left="3600" w:hanging="360"/>
      </w:pPr>
    </w:lvl>
    <w:lvl w:ilvl="5" w:tplc="58701FF6">
      <w:start w:val="1"/>
      <w:numFmt w:val="lowerRoman"/>
      <w:lvlText w:val="%6."/>
      <w:lvlJc w:val="right"/>
      <w:pPr>
        <w:ind w:left="4320" w:hanging="180"/>
      </w:pPr>
    </w:lvl>
    <w:lvl w:ilvl="6" w:tplc="95BE0EF8">
      <w:start w:val="1"/>
      <w:numFmt w:val="decimal"/>
      <w:lvlText w:val="%7."/>
      <w:lvlJc w:val="left"/>
      <w:pPr>
        <w:ind w:left="5040" w:hanging="360"/>
      </w:pPr>
    </w:lvl>
    <w:lvl w:ilvl="7" w:tplc="7EDE84C0">
      <w:start w:val="1"/>
      <w:numFmt w:val="lowerLetter"/>
      <w:lvlText w:val="%8."/>
      <w:lvlJc w:val="left"/>
      <w:pPr>
        <w:ind w:left="5760" w:hanging="360"/>
      </w:pPr>
    </w:lvl>
    <w:lvl w:ilvl="8" w:tplc="27BA60B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D26BD"/>
    <w:multiLevelType w:val="hybridMultilevel"/>
    <w:tmpl w:val="ADAAE876"/>
    <w:lvl w:ilvl="0" w:tplc="79D0AD4E">
      <w:start w:val="1"/>
      <w:numFmt w:val="decimal"/>
      <w:lvlText w:val="3.1.%1."/>
      <w:lvlJc w:val="left"/>
      <w:pPr>
        <w:ind w:left="720" w:hanging="360"/>
      </w:pPr>
      <w:rPr>
        <w:rFonts w:ascii="Times New Roman" w:hAnsi="Times New Roman" w:cs="Times New Roman"/>
      </w:rPr>
    </w:lvl>
    <w:lvl w:ilvl="1" w:tplc="3DEE2E54">
      <w:start w:val="1"/>
      <w:numFmt w:val="lowerLetter"/>
      <w:lvlText w:val="%2."/>
      <w:lvlJc w:val="left"/>
      <w:pPr>
        <w:ind w:left="1440" w:hanging="360"/>
      </w:pPr>
    </w:lvl>
    <w:lvl w:ilvl="2" w:tplc="C19053CC">
      <w:start w:val="1"/>
      <w:numFmt w:val="lowerRoman"/>
      <w:lvlText w:val="%3."/>
      <w:lvlJc w:val="right"/>
      <w:pPr>
        <w:ind w:left="2160" w:hanging="180"/>
      </w:pPr>
    </w:lvl>
    <w:lvl w:ilvl="3" w:tplc="4BB0EC02">
      <w:start w:val="1"/>
      <w:numFmt w:val="decimal"/>
      <w:lvlText w:val="%4."/>
      <w:lvlJc w:val="left"/>
      <w:pPr>
        <w:ind w:left="2880" w:hanging="360"/>
      </w:pPr>
    </w:lvl>
    <w:lvl w:ilvl="4" w:tplc="BAAE59EE">
      <w:start w:val="1"/>
      <w:numFmt w:val="lowerLetter"/>
      <w:lvlText w:val="%5."/>
      <w:lvlJc w:val="left"/>
      <w:pPr>
        <w:ind w:left="3600" w:hanging="360"/>
      </w:pPr>
    </w:lvl>
    <w:lvl w:ilvl="5" w:tplc="56FEB698">
      <w:start w:val="1"/>
      <w:numFmt w:val="lowerRoman"/>
      <w:lvlText w:val="%6."/>
      <w:lvlJc w:val="right"/>
      <w:pPr>
        <w:ind w:left="4320" w:hanging="180"/>
      </w:pPr>
    </w:lvl>
    <w:lvl w:ilvl="6" w:tplc="94144220">
      <w:start w:val="1"/>
      <w:numFmt w:val="decimal"/>
      <w:lvlText w:val="%7."/>
      <w:lvlJc w:val="left"/>
      <w:pPr>
        <w:ind w:left="5040" w:hanging="360"/>
      </w:pPr>
    </w:lvl>
    <w:lvl w:ilvl="7" w:tplc="2CF06788">
      <w:start w:val="1"/>
      <w:numFmt w:val="lowerLetter"/>
      <w:lvlText w:val="%8."/>
      <w:lvlJc w:val="left"/>
      <w:pPr>
        <w:ind w:left="5760" w:hanging="360"/>
      </w:pPr>
    </w:lvl>
    <w:lvl w:ilvl="8" w:tplc="65B65D4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D6DD3"/>
    <w:multiLevelType w:val="hybridMultilevel"/>
    <w:tmpl w:val="22EAE4CA"/>
    <w:lvl w:ilvl="0" w:tplc="9A58AEDC">
      <w:start w:val="1"/>
      <w:numFmt w:val="decimal"/>
      <w:lvlText w:val="%1."/>
      <w:lvlJc w:val="left"/>
      <w:pPr>
        <w:ind w:left="720" w:hanging="360"/>
      </w:pPr>
    </w:lvl>
    <w:lvl w:ilvl="1" w:tplc="C7AA5DC6">
      <w:start w:val="1"/>
      <w:numFmt w:val="lowerLetter"/>
      <w:lvlText w:val="%2."/>
      <w:lvlJc w:val="left"/>
      <w:pPr>
        <w:ind w:left="1440" w:hanging="360"/>
      </w:pPr>
    </w:lvl>
    <w:lvl w:ilvl="2" w:tplc="DE4EF680">
      <w:start w:val="1"/>
      <w:numFmt w:val="lowerRoman"/>
      <w:lvlText w:val="%3."/>
      <w:lvlJc w:val="right"/>
      <w:pPr>
        <w:ind w:left="2160" w:hanging="180"/>
      </w:pPr>
    </w:lvl>
    <w:lvl w:ilvl="3" w:tplc="53F2D91A">
      <w:start w:val="1"/>
      <w:numFmt w:val="decimal"/>
      <w:lvlText w:val="%4."/>
      <w:lvlJc w:val="left"/>
      <w:pPr>
        <w:ind w:left="2880" w:hanging="360"/>
      </w:pPr>
    </w:lvl>
    <w:lvl w:ilvl="4" w:tplc="383E0518">
      <w:start w:val="1"/>
      <w:numFmt w:val="lowerLetter"/>
      <w:lvlText w:val="%5."/>
      <w:lvlJc w:val="left"/>
      <w:pPr>
        <w:ind w:left="3600" w:hanging="360"/>
      </w:pPr>
    </w:lvl>
    <w:lvl w:ilvl="5" w:tplc="B53AE2EC">
      <w:start w:val="1"/>
      <w:numFmt w:val="lowerRoman"/>
      <w:lvlText w:val="%6."/>
      <w:lvlJc w:val="right"/>
      <w:pPr>
        <w:ind w:left="4320" w:hanging="180"/>
      </w:pPr>
    </w:lvl>
    <w:lvl w:ilvl="6" w:tplc="2F682FAC">
      <w:start w:val="1"/>
      <w:numFmt w:val="decimal"/>
      <w:lvlText w:val="%7."/>
      <w:lvlJc w:val="left"/>
      <w:pPr>
        <w:ind w:left="5040" w:hanging="360"/>
      </w:pPr>
    </w:lvl>
    <w:lvl w:ilvl="7" w:tplc="68D63CEA">
      <w:start w:val="1"/>
      <w:numFmt w:val="lowerLetter"/>
      <w:lvlText w:val="%8."/>
      <w:lvlJc w:val="left"/>
      <w:pPr>
        <w:ind w:left="5760" w:hanging="360"/>
      </w:pPr>
    </w:lvl>
    <w:lvl w:ilvl="8" w:tplc="5C40824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43CC7"/>
    <w:multiLevelType w:val="hybridMultilevel"/>
    <w:tmpl w:val="AD90E7F4"/>
    <w:lvl w:ilvl="0" w:tplc="0F5C8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8C96C4">
      <w:start w:val="1"/>
      <w:numFmt w:val="lowerLetter"/>
      <w:lvlText w:val="%2."/>
      <w:lvlJc w:val="left"/>
      <w:pPr>
        <w:ind w:left="1440" w:hanging="360"/>
      </w:pPr>
    </w:lvl>
    <w:lvl w:ilvl="2" w:tplc="8ABCB6F2">
      <w:start w:val="1"/>
      <w:numFmt w:val="lowerRoman"/>
      <w:lvlText w:val="%3."/>
      <w:lvlJc w:val="right"/>
      <w:pPr>
        <w:ind w:left="2160" w:hanging="180"/>
      </w:pPr>
    </w:lvl>
    <w:lvl w:ilvl="3" w:tplc="DFC4F322">
      <w:start w:val="1"/>
      <w:numFmt w:val="decimal"/>
      <w:lvlText w:val="%4."/>
      <w:lvlJc w:val="left"/>
      <w:pPr>
        <w:ind w:left="2880" w:hanging="360"/>
      </w:pPr>
    </w:lvl>
    <w:lvl w:ilvl="4" w:tplc="0AB89F06">
      <w:start w:val="1"/>
      <w:numFmt w:val="lowerLetter"/>
      <w:lvlText w:val="%5."/>
      <w:lvlJc w:val="left"/>
      <w:pPr>
        <w:ind w:left="3600" w:hanging="360"/>
      </w:pPr>
    </w:lvl>
    <w:lvl w:ilvl="5" w:tplc="3F5286C2">
      <w:start w:val="1"/>
      <w:numFmt w:val="lowerRoman"/>
      <w:lvlText w:val="%6."/>
      <w:lvlJc w:val="right"/>
      <w:pPr>
        <w:ind w:left="4320" w:hanging="180"/>
      </w:pPr>
    </w:lvl>
    <w:lvl w:ilvl="6" w:tplc="580C2A76">
      <w:start w:val="1"/>
      <w:numFmt w:val="decimal"/>
      <w:lvlText w:val="%7."/>
      <w:lvlJc w:val="left"/>
      <w:pPr>
        <w:ind w:left="5040" w:hanging="360"/>
      </w:pPr>
    </w:lvl>
    <w:lvl w:ilvl="7" w:tplc="6B480A4A">
      <w:start w:val="1"/>
      <w:numFmt w:val="lowerLetter"/>
      <w:lvlText w:val="%8."/>
      <w:lvlJc w:val="left"/>
      <w:pPr>
        <w:ind w:left="5760" w:hanging="360"/>
      </w:pPr>
    </w:lvl>
    <w:lvl w:ilvl="8" w:tplc="FBC6743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95499"/>
    <w:multiLevelType w:val="hybridMultilevel"/>
    <w:tmpl w:val="864A4F6A"/>
    <w:lvl w:ilvl="0" w:tplc="F7A287D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EFAAF926">
      <w:start w:val="1"/>
      <w:numFmt w:val="lowerLetter"/>
      <w:lvlText w:val="%2."/>
      <w:lvlJc w:val="left"/>
      <w:pPr>
        <w:ind w:left="1647" w:hanging="360"/>
      </w:pPr>
    </w:lvl>
    <w:lvl w:ilvl="2" w:tplc="F372E396">
      <w:start w:val="1"/>
      <w:numFmt w:val="lowerRoman"/>
      <w:lvlText w:val="%3."/>
      <w:lvlJc w:val="right"/>
      <w:pPr>
        <w:ind w:left="2367" w:hanging="180"/>
      </w:pPr>
    </w:lvl>
    <w:lvl w:ilvl="3" w:tplc="A13CE862">
      <w:start w:val="1"/>
      <w:numFmt w:val="decimal"/>
      <w:lvlText w:val="%4."/>
      <w:lvlJc w:val="left"/>
      <w:pPr>
        <w:ind w:left="3087" w:hanging="360"/>
      </w:pPr>
    </w:lvl>
    <w:lvl w:ilvl="4" w:tplc="A9D02A90">
      <w:start w:val="1"/>
      <w:numFmt w:val="lowerLetter"/>
      <w:lvlText w:val="%5."/>
      <w:lvlJc w:val="left"/>
      <w:pPr>
        <w:ind w:left="3807" w:hanging="360"/>
      </w:pPr>
    </w:lvl>
    <w:lvl w:ilvl="5" w:tplc="25B28CB0">
      <w:start w:val="1"/>
      <w:numFmt w:val="lowerRoman"/>
      <w:lvlText w:val="%6."/>
      <w:lvlJc w:val="right"/>
      <w:pPr>
        <w:ind w:left="4527" w:hanging="180"/>
      </w:pPr>
    </w:lvl>
    <w:lvl w:ilvl="6" w:tplc="A2DE8792">
      <w:start w:val="1"/>
      <w:numFmt w:val="decimal"/>
      <w:lvlText w:val="%7."/>
      <w:lvlJc w:val="left"/>
      <w:pPr>
        <w:ind w:left="5247" w:hanging="360"/>
      </w:pPr>
    </w:lvl>
    <w:lvl w:ilvl="7" w:tplc="8B886E26">
      <w:start w:val="1"/>
      <w:numFmt w:val="lowerLetter"/>
      <w:lvlText w:val="%8."/>
      <w:lvlJc w:val="left"/>
      <w:pPr>
        <w:ind w:left="5967" w:hanging="360"/>
      </w:pPr>
    </w:lvl>
    <w:lvl w:ilvl="8" w:tplc="317CD300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2736561"/>
    <w:multiLevelType w:val="hybridMultilevel"/>
    <w:tmpl w:val="FE628CD6"/>
    <w:lvl w:ilvl="0" w:tplc="87A6602C">
      <w:start w:val="1"/>
      <w:numFmt w:val="decimal"/>
      <w:lvlText w:val="9.%1."/>
      <w:legacy w:legacy="1" w:legacySpace="0" w:legacyIndent="0"/>
      <w:lvlJc w:val="left"/>
      <w:rPr>
        <w:rFonts w:ascii="Times New Roman" w:hAnsi="Times New Roman" w:cs="Times New Roman"/>
      </w:rPr>
    </w:lvl>
    <w:lvl w:ilvl="1" w:tplc="F01C00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22B9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CC5D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D014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7E21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849A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7C98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A644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2CD77FF"/>
    <w:multiLevelType w:val="hybridMultilevel"/>
    <w:tmpl w:val="6EFAE172"/>
    <w:lvl w:ilvl="0" w:tplc="79BCC4BE">
      <w:start w:val="1"/>
      <w:numFmt w:val="decimal"/>
      <w:lvlText w:val="%1."/>
      <w:lvlJc w:val="left"/>
      <w:pPr>
        <w:ind w:left="927" w:hanging="360"/>
      </w:pPr>
    </w:lvl>
    <w:lvl w:ilvl="1" w:tplc="3BB27F06">
      <w:start w:val="1"/>
      <w:numFmt w:val="lowerLetter"/>
      <w:lvlText w:val="%2."/>
      <w:lvlJc w:val="left"/>
      <w:pPr>
        <w:ind w:left="1647" w:hanging="360"/>
      </w:pPr>
    </w:lvl>
    <w:lvl w:ilvl="2" w:tplc="6E24C092">
      <w:start w:val="1"/>
      <w:numFmt w:val="lowerRoman"/>
      <w:lvlText w:val="%3."/>
      <w:lvlJc w:val="right"/>
      <w:pPr>
        <w:ind w:left="2367" w:hanging="180"/>
      </w:pPr>
    </w:lvl>
    <w:lvl w:ilvl="3" w:tplc="42AE8126">
      <w:start w:val="1"/>
      <w:numFmt w:val="decimal"/>
      <w:lvlText w:val="%4."/>
      <w:lvlJc w:val="left"/>
      <w:pPr>
        <w:ind w:left="3087" w:hanging="360"/>
      </w:pPr>
    </w:lvl>
    <w:lvl w:ilvl="4" w:tplc="1340F55C">
      <w:start w:val="1"/>
      <w:numFmt w:val="lowerLetter"/>
      <w:lvlText w:val="%5."/>
      <w:lvlJc w:val="left"/>
      <w:pPr>
        <w:ind w:left="3807" w:hanging="360"/>
      </w:pPr>
    </w:lvl>
    <w:lvl w:ilvl="5" w:tplc="865841C0">
      <w:start w:val="1"/>
      <w:numFmt w:val="lowerRoman"/>
      <w:lvlText w:val="%6."/>
      <w:lvlJc w:val="right"/>
      <w:pPr>
        <w:ind w:left="4527" w:hanging="180"/>
      </w:pPr>
    </w:lvl>
    <w:lvl w:ilvl="6" w:tplc="C9B823C8">
      <w:start w:val="1"/>
      <w:numFmt w:val="decimal"/>
      <w:lvlText w:val="%7."/>
      <w:lvlJc w:val="left"/>
      <w:pPr>
        <w:ind w:left="5247" w:hanging="360"/>
      </w:pPr>
    </w:lvl>
    <w:lvl w:ilvl="7" w:tplc="1BF00688">
      <w:start w:val="1"/>
      <w:numFmt w:val="lowerLetter"/>
      <w:lvlText w:val="%8."/>
      <w:lvlJc w:val="left"/>
      <w:pPr>
        <w:ind w:left="5967" w:hanging="360"/>
      </w:pPr>
    </w:lvl>
    <w:lvl w:ilvl="8" w:tplc="EA52CEF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3456CCA"/>
    <w:multiLevelType w:val="hybridMultilevel"/>
    <w:tmpl w:val="A04E3FB8"/>
    <w:lvl w:ilvl="0" w:tplc="FA486068">
      <w:start w:val="1"/>
      <w:numFmt w:val="decimal"/>
      <w:lvlText w:val="5.1.%1."/>
      <w:legacy w:legacy="1" w:legacySpace="0" w:legacyIndent="0"/>
      <w:lvlJc w:val="left"/>
      <w:rPr>
        <w:rFonts w:ascii="Times New Roman" w:hAnsi="Times New Roman" w:cs="Times New Roman"/>
      </w:rPr>
    </w:lvl>
    <w:lvl w:ilvl="1" w:tplc="D1180B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02DB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414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4220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68F7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A81F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5058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AAF4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46C54938"/>
    <w:multiLevelType w:val="hybridMultilevel"/>
    <w:tmpl w:val="7D688044"/>
    <w:lvl w:ilvl="0" w:tplc="58B8113A">
      <w:start w:val="1"/>
      <w:numFmt w:val="decimal"/>
      <w:lvlText w:val="%1."/>
      <w:lvlJc w:val="left"/>
      <w:pPr>
        <w:ind w:left="720" w:hanging="360"/>
      </w:pPr>
    </w:lvl>
    <w:lvl w:ilvl="1" w:tplc="2CA88DDC">
      <w:start w:val="1"/>
      <w:numFmt w:val="lowerLetter"/>
      <w:lvlText w:val="%2."/>
      <w:lvlJc w:val="left"/>
      <w:pPr>
        <w:ind w:left="1440" w:hanging="360"/>
      </w:pPr>
    </w:lvl>
    <w:lvl w:ilvl="2" w:tplc="CA2A2300">
      <w:start w:val="1"/>
      <w:numFmt w:val="lowerRoman"/>
      <w:lvlText w:val="%3."/>
      <w:lvlJc w:val="right"/>
      <w:pPr>
        <w:ind w:left="2160" w:hanging="180"/>
      </w:pPr>
    </w:lvl>
    <w:lvl w:ilvl="3" w:tplc="3DB26920">
      <w:start w:val="1"/>
      <w:numFmt w:val="decimal"/>
      <w:lvlText w:val="%4."/>
      <w:lvlJc w:val="left"/>
      <w:pPr>
        <w:ind w:left="2880" w:hanging="360"/>
      </w:pPr>
    </w:lvl>
    <w:lvl w:ilvl="4" w:tplc="5834443C">
      <w:start w:val="1"/>
      <w:numFmt w:val="lowerLetter"/>
      <w:lvlText w:val="%5."/>
      <w:lvlJc w:val="left"/>
      <w:pPr>
        <w:ind w:left="3600" w:hanging="360"/>
      </w:pPr>
    </w:lvl>
    <w:lvl w:ilvl="5" w:tplc="09CC402E">
      <w:start w:val="1"/>
      <w:numFmt w:val="lowerRoman"/>
      <w:lvlText w:val="%6."/>
      <w:lvlJc w:val="right"/>
      <w:pPr>
        <w:ind w:left="4320" w:hanging="180"/>
      </w:pPr>
    </w:lvl>
    <w:lvl w:ilvl="6" w:tplc="7764C998">
      <w:start w:val="1"/>
      <w:numFmt w:val="decimal"/>
      <w:lvlText w:val="%7."/>
      <w:lvlJc w:val="left"/>
      <w:pPr>
        <w:ind w:left="5040" w:hanging="360"/>
      </w:pPr>
    </w:lvl>
    <w:lvl w:ilvl="7" w:tplc="7CF65244">
      <w:start w:val="1"/>
      <w:numFmt w:val="lowerLetter"/>
      <w:lvlText w:val="%8."/>
      <w:lvlJc w:val="left"/>
      <w:pPr>
        <w:ind w:left="5760" w:hanging="360"/>
      </w:pPr>
    </w:lvl>
    <w:lvl w:ilvl="8" w:tplc="9432CB2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30439"/>
    <w:multiLevelType w:val="hybridMultilevel"/>
    <w:tmpl w:val="412200F8"/>
    <w:lvl w:ilvl="0" w:tplc="842CFE7C">
      <w:start w:val="1"/>
      <w:numFmt w:val="decimal"/>
      <w:lvlText w:val="5.3.%1."/>
      <w:legacy w:legacy="1" w:legacySpace="0" w:legacyIndent="0"/>
      <w:lvlJc w:val="left"/>
      <w:rPr>
        <w:rFonts w:ascii="Times New Roman" w:hAnsi="Times New Roman" w:cs="Times New Roman"/>
      </w:rPr>
    </w:lvl>
    <w:lvl w:ilvl="1" w:tplc="87B842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34EE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082F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CC61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673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1406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829C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0E40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4F193023"/>
    <w:multiLevelType w:val="hybridMultilevel"/>
    <w:tmpl w:val="BC3CE3DC"/>
    <w:lvl w:ilvl="0" w:tplc="2F6216A6">
      <w:start w:val="1"/>
      <w:numFmt w:val="decimal"/>
      <w:lvlText w:val="10.%1."/>
      <w:legacy w:legacy="1" w:legacySpace="0" w:legacyIndent="0"/>
      <w:lvlJc w:val="left"/>
      <w:rPr>
        <w:rFonts w:ascii="Times New Roman" w:hAnsi="Times New Roman" w:cs="Times New Roman"/>
      </w:rPr>
    </w:lvl>
    <w:lvl w:ilvl="1" w:tplc="22CEBF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9E7E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F2A1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B644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086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20B5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AE9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3ACB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50D656BA"/>
    <w:multiLevelType w:val="hybridMultilevel"/>
    <w:tmpl w:val="C01451EC"/>
    <w:lvl w:ilvl="0" w:tplc="1E868384">
      <w:start w:val="1"/>
      <w:numFmt w:val="decimal"/>
      <w:lvlText w:val="6.%1."/>
      <w:legacy w:legacy="1" w:legacySpace="0" w:legacyIndent="0"/>
      <w:lvlJc w:val="left"/>
      <w:rPr>
        <w:rFonts w:ascii="Times New Roman" w:hAnsi="Times New Roman" w:cs="Times New Roman"/>
      </w:rPr>
    </w:lvl>
    <w:lvl w:ilvl="1" w:tplc="C2A82D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4C37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26B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24FA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2283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FA8F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2EB7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F686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537E52DF"/>
    <w:multiLevelType w:val="hybridMultilevel"/>
    <w:tmpl w:val="EF8C68BA"/>
    <w:lvl w:ilvl="0" w:tplc="475CEED4">
      <w:start w:val="1"/>
      <w:numFmt w:val="decimal"/>
      <w:lvlText w:val="11.%1."/>
      <w:legacy w:legacy="1" w:legacySpace="0" w:legacyIndent="0"/>
      <w:lvlJc w:val="left"/>
      <w:rPr>
        <w:rFonts w:ascii="Times New Roman" w:hAnsi="Times New Roman" w:cs="Times New Roman"/>
      </w:rPr>
    </w:lvl>
    <w:lvl w:ilvl="1" w:tplc="E6981C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288F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7C5E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42BF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F0D8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9EE7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D870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3A7E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9013CAE"/>
    <w:multiLevelType w:val="hybridMultilevel"/>
    <w:tmpl w:val="59965B12"/>
    <w:lvl w:ilvl="0" w:tplc="41A276AA">
      <w:start w:val="2"/>
      <w:numFmt w:val="decimal"/>
      <w:lvlText w:val="2.%1."/>
      <w:legacy w:legacy="1" w:legacySpace="0" w:legacyIndent="0"/>
      <w:lvlJc w:val="left"/>
      <w:rPr>
        <w:rFonts w:ascii="Times New Roman" w:hAnsi="Times New Roman" w:cs="Times New Roman"/>
      </w:rPr>
    </w:lvl>
    <w:lvl w:ilvl="1" w:tplc="E43441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2C84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6AC2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B073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7201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5E09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DE3B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9C56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C98759A"/>
    <w:multiLevelType w:val="hybridMultilevel"/>
    <w:tmpl w:val="DCEE19B2"/>
    <w:lvl w:ilvl="0" w:tplc="28860D6E">
      <w:start w:val="1"/>
      <w:numFmt w:val="decimal"/>
      <w:lvlText w:val="3.%1."/>
      <w:legacy w:legacy="1" w:legacySpace="0" w:legacyIndent="0"/>
      <w:lvlJc w:val="left"/>
      <w:rPr>
        <w:rFonts w:ascii="Times New Roman" w:hAnsi="Times New Roman" w:cs="Times New Roman"/>
        <w:b w:val="0"/>
      </w:rPr>
    </w:lvl>
    <w:lvl w:ilvl="1" w:tplc="ACC807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44C8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4CD9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629D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9800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CE61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3CC3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502A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64002E54"/>
    <w:multiLevelType w:val="hybridMultilevel"/>
    <w:tmpl w:val="350EA6F6"/>
    <w:lvl w:ilvl="0" w:tplc="C28E59B0">
      <w:start w:val="1"/>
      <w:numFmt w:val="decimal"/>
      <w:lvlText w:val="%1."/>
      <w:lvlJc w:val="left"/>
      <w:pPr>
        <w:ind w:left="720" w:hanging="360"/>
      </w:pPr>
    </w:lvl>
    <w:lvl w:ilvl="1" w:tplc="21DAFAA4">
      <w:start w:val="1"/>
      <w:numFmt w:val="lowerLetter"/>
      <w:lvlText w:val="%2."/>
      <w:lvlJc w:val="left"/>
      <w:pPr>
        <w:ind w:left="1440" w:hanging="360"/>
      </w:pPr>
    </w:lvl>
    <w:lvl w:ilvl="2" w:tplc="0678A69E">
      <w:start w:val="1"/>
      <w:numFmt w:val="lowerRoman"/>
      <w:lvlText w:val="%3."/>
      <w:lvlJc w:val="right"/>
      <w:pPr>
        <w:ind w:left="2160" w:hanging="180"/>
      </w:pPr>
    </w:lvl>
    <w:lvl w:ilvl="3" w:tplc="88C6AED6">
      <w:start w:val="1"/>
      <w:numFmt w:val="decimal"/>
      <w:lvlText w:val="%4."/>
      <w:lvlJc w:val="left"/>
      <w:pPr>
        <w:ind w:left="2880" w:hanging="360"/>
      </w:pPr>
    </w:lvl>
    <w:lvl w:ilvl="4" w:tplc="DB26F348">
      <w:start w:val="1"/>
      <w:numFmt w:val="lowerLetter"/>
      <w:lvlText w:val="%5."/>
      <w:lvlJc w:val="left"/>
      <w:pPr>
        <w:ind w:left="3600" w:hanging="360"/>
      </w:pPr>
    </w:lvl>
    <w:lvl w:ilvl="5" w:tplc="943097D8">
      <w:start w:val="1"/>
      <w:numFmt w:val="lowerRoman"/>
      <w:lvlText w:val="%6."/>
      <w:lvlJc w:val="right"/>
      <w:pPr>
        <w:ind w:left="4320" w:hanging="180"/>
      </w:pPr>
    </w:lvl>
    <w:lvl w:ilvl="6" w:tplc="AD0295F4">
      <w:start w:val="1"/>
      <w:numFmt w:val="decimal"/>
      <w:lvlText w:val="%7."/>
      <w:lvlJc w:val="left"/>
      <w:pPr>
        <w:ind w:left="5040" w:hanging="360"/>
      </w:pPr>
    </w:lvl>
    <w:lvl w:ilvl="7" w:tplc="1DAE0B6A">
      <w:start w:val="1"/>
      <w:numFmt w:val="lowerLetter"/>
      <w:lvlText w:val="%8."/>
      <w:lvlJc w:val="left"/>
      <w:pPr>
        <w:ind w:left="5760" w:hanging="360"/>
      </w:pPr>
    </w:lvl>
    <w:lvl w:ilvl="8" w:tplc="38B872E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D07C97"/>
    <w:multiLevelType w:val="hybridMultilevel"/>
    <w:tmpl w:val="EF6A37E0"/>
    <w:lvl w:ilvl="0" w:tplc="E09A31C4">
      <w:start w:val="1"/>
      <w:numFmt w:val="decimal"/>
      <w:lvlText w:val="5.2.%1."/>
      <w:legacy w:legacy="1" w:legacySpace="0" w:legacyIndent="0"/>
      <w:lvlJc w:val="left"/>
      <w:rPr>
        <w:rFonts w:ascii="Times New Roman" w:hAnsi="Times New Roman" w:cs="Times New Roman"/>
      </w:rPr>
    </w:lvl>
    <w:lvl w:ilvl="1" w:tplc="9202C0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927E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649F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5819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C41B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76AD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7622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7443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6CA30A75"/>
    <w:multiLevelType w:val="multilevel"/>
    <w:tmpl w:val="9CA28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77" w:hanging="1110"/>
      </w:pPr>
      <w:rPr>
        <w:rFonts w:ascii="Calibri" w:hAnsi="Calibri" w:cs="Times New Roman"/>
      </w:rPr>
    </w:lvl>
    <w:lvl w:ilvl="2">
      <w:start w:val="1"/>
      <w:numFmt w:val="decimal"/>
      <w:lvlText w:val="%1.%2.%3."/>
      <w:lvlJc w:val="left"/>
      <w:pPr>
        <w:ind w:left="1884" w:hanging="1110"/>
      </w:pPr>
      <w:rPr>
        <w:rFonts w:ascii="Calibri" w:hAnsi="Calibri" w:cs="Times New Roman"/>
      </w:rPr>
    </w:lvl>
    <w:lvl w:ilvl="3">
      <w:start w:val="1"/>
      <w:numFmt w:val="decimal"/>
      <w:lvlText w:val="%1.%2.%3.%4."/>
      <w:lvlJc w:val="left"/>
      <w:pPr>
        <w:ind w:left="2091" w:hanging="1110"/>
      </w:pPr>
      <w:rPr>
        <w:rFonts w:ascii="Calibri" w:hAnsi="Calibri" w:cs="Times New Roman"/>
      </w:rPr>
    </w:lvl>
    <w:lvl w:ilvl="4">
      <w:start w:val="1"/>
      <w:numFmt w:val="decimal"/>
      <w:lvlText w:val="%1.%2.%3.%4.%5."/>
      <w:lvlJc w:val="left"/>
      <w:pPr>
        <w:ind w:left="2298" w:hanging="1110"/>
      </w:pPr>
      <w:rPr>
        <w:rFonts w:ascii="Calibri" w:hAnsi="Calibri" w:cs="Times New Roman"/>
      </w:rPr>
    </w:lvl>
    <w:lvl w:ilvl="5">
      <w:start w:val="1"/>
      <w:numFmt w:val="decimal"/>
      <w:lvlText w:val="%1.%2.%3.%4.%5.%6."/>
      <w:lvlJc w:val="left"/>
      <w:pPr>
        <w:ind w:left="2505" w:hanging="1110"/>
      </w:pPr>
      <w:rPr>
        <w:rFonts w:ascii="Calibri" w:hAnsi="Calibri"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ascii="Calibri" w:hAnsi="Calibri"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ascii="Calibri" w:hAnsi="Calibri" w:cs="Times New Roman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ascii="Calibri" w:hAnsi="Calibri" w:cs="Times New Roman"/>
      </w:rPr>
    </w:lvl>
  </w:abstractNum>
  <w:abstractNum w:abstractNumId="31">
    <w:nsid w:val="6E393F02"/>
    <w:multiLevelType w:val="hybridMultilevel"/>
    <w:tmpl w:val="009C9C62"/>
    <w:lvl w:ilvl="0" w:tplc="D87EE6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BC3A994E">
      <w:start w:val="1"/>
      <w:numFmt w:val="lowerLetter"/>
      <w:lvlText w:val="%2."/>
      <w:lvlJc w:val="left"/>
      <w:pPr>
        <w:ind w:left="1647" w:hanging="360"/>
      </w:pPr>
    </w:lvl>
    <w:lvl w:ilvl="2" w:tplc="D5385428">
      <w:start w:val="1"/>
      <w:numFmt w:val="lowerRoman"/>
      <w:lvlText w:val="%3."/>
      <w:lvlJc w:val="right"/>
      <w:pPr>
        <w:ind w:left="2367" w:hanging="180"/>
      </w:pPr>
    </w:lvl>
    <w:lvl w:ilvl="3" w:tplc="E6F845EE">
      <w:start w:val="1"/>
      <w:numFmt w:val="decimal"/>
      <w:lvlText w:val="%4."/>
      <w:lvlJc w:val="left"/>
      <w:pPr>
        <w:ind w:left="3087" w:hanging="360"/>
      </w:pPr>
    </w:lvl>
    <w:lvl w:ilvl="4" w:tplc="225A39EC">
      <w:start w:val="1"/>
      <w:numFmt w:val="lowerLetter"/>
      <w:lvlText w:val="%5."/>
      <w:lvlJc w:val="left"/>
      <w:pPr>
        <w:ind w:left="3807" w:hanging="360"/>
      </w:pPr>
    </w:lvl>
    <w:lvl w:ilvl="5" w:tplc="5C8CE57C">
      <w:start w:val="1"/>
      <w:numFmt w:val="lowerRoman"/>
      <w:lvlText w:val="%6."/>
      <w:lvlJc w:val="right"/>
      <w:pPr>
        <w:ind w:left="4527" w:hanging="180"/>
      </w:pPr>
    </w:lvl>
    <w:lvl w:ilvl="6" w:tplc="72AE1F3E">
      <w:start w:val="1"/>
      <w:numFmt w:val="decimal"/>
      <w:lvlText w:val="%7."/>
      <w:lvlJc w:val="left"/>
      <w:pPr>
        <w:ind w:left="5247" w:hanging="360"/>
      </w:pPr>
    </w:lvl>
    <w:lvl w:ilvl="7" w:tplc="E11817CC">
      <w:start w:val="1"/>
      <w:numFmt w:val="lowerLetter"/>
      <w:lvlText w:val="%8."/>
      <w:lvlJc w:val="left"/>
      <w:pPr>
        <w:ind w:left="5967" w:hanging="360"/>
      </w:pPr>
    </w:lvl>
    <w:lvl w:ilvl="8" w:tplc="2D8A87DA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EB732B6"/>
    <w:multiLevelType w:val="hybridMultilevel"/>
    <w:tmpl w:val="64569FD6"/>
    <w:lvl w:ilvl="0" w:tplc="6246A6C6">
      <w:start w:val="1"/>
      <w:numFmt w:val="decimal"/>
      <w:lvlText w:val="5.4.%1."/>
      <w:legacy w:legacy="1" w:legacySpace="0" w:legacyIndent="0"/>
      <w:lvlJc w:val="left"/>
      <w:rPr>
        <w:rFonts w:ascii="Times New Roman" w:hAnsi="Times New Roman" w:cs="Times New Roman"/>
      </w:rPr>
    </w:lvl>
    <w:lvl w:ilvl="1" w:tplc="68EEDB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0FC3C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6C55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7C98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B0E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7EE7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788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1E8A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7314071D"/>
    <w:multiLevelType w:val="multilevel"/>
    <w:tmpl w:val="2A64C0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4">
    <w:nsid w:val="756E5FEC"/>
    <w:multiLevelType w:val="hybridMultilevel"/>
    <w:tmpl w:val="77B4917A"/>
    <w:lvl w:ilvl="0" w:tplc="867490EA">
      <w:start w:val="1"/>
      <w:numFmt w:val="decimal"/>
      <w:lvlText w:val="%1."/>
      <w:lvlJc w:val="left"/>
      <w:pPr>
        <w:ind w:left="720" w:hanging="360"/>
      </w:pPr>
    </w:lvl>
    <w:lvl w:ilvl="1" w:tplc="DB0CD636">
      <w:start w:val="1"/>
      <w:numFmt w:val="lowerLetter"/>
      <w:lvlText w:val="%2."/>
      <w:lvlJc w:val="left"/>
      <w:pPr>
        <w:ind w:left="1440" w:hanging="360"/>
      </w:pPr>
    </w:lvl>
    <w:lvl w:ilvl="2" w:tplc="96A4AF96">
      <w:start w:val="1"/>
      <w:numFmt w:val="lowerRoman"/>
      <w:lvlText w:val="%3."/>
      <w:lvlJc w:val="right"/>
      <w:pPr>
        <w:ind w:left="2160" w:hanging="180"/>
      </w:pPr>
    </w:lvl>
    <w:lvl w:ilvl="3" w:tplc="9A0C3BD4">
      <w:start w:val="1"/>
      <w:numFmt w:val="decimal"/>
      <w:lvlText w:val="%4."/>
      <w:lvlJc w:val="left"/>
      <w:pPr>
        <w:ind w:left="2880" w:hanging="360"/>
      </w:pPr>
    </w:lvl>
    <w:lvl w:ilvl="4" w:tplc="A50C458A">
      <w:start w:val="1"/>
      <w:numFmt w:val="lowerLetter"/>
      <w:lvlText w:val="%5."/>
      <w:lvlJc w:val="left"/>
      <w:pPr>
        <w:ind w:left="3600" w:hanging="360"/>
      </w:pPr>
    </w:lvl>
    <w:lvl w:ilvl="5" w:tplc="3EC80D1A">
      <w:start w:val="1"/>
      <w:numFmt w:val="lowerRoman"/>
      <w:lvlText w:val="%6."/>
      <w:lvlJc w:val="right"/>
      <w:pPr>
        <w:ind w:left="4320" w:hanging="180"/>
      </w:pPr>
    </w:lvl>
    <w:lvl w:ilvl="6" w:tplc="E63C07B4">
      <w:start w:val="1"/>
      <w:numFmt w:val="decimal"/>
      <w:lvlText w:val="%7."/>
      <w:lvlJc w:val="left"/>
      <w:pPr>
        <w:ind w:left="5040" w:hanging="360"/>
      </w:pPr>
    </w:lvl>
    <w:lvl w:ilvl="7" w:tplc="CEC03C6C">
      <w:start w:val="1"/>
      <w:numFmt w:val="lowerLetter"/>
      <w:lvlText w:val="%8."/>
      <w:lvlJc w:val="left"/>
      <w:pPr>
        <w:ind w:left="5760" w:hanging="360"/>
      </w:pPr>
    </w:lvl>
    <w:lvl w:ilvl="8" w:tplc="8E20FF2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841DA2"/>
    <w:multiLevelType w:val="hybridMultilevel"/>
    <w:tmpl w:val="F1026774"/>
    <w:lvl w:ilvl="0" w:tplc="4E1C0E12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</w:rPr>
    </w:lvl>
    <w:lvl w:ilvl="1" w:tplc="2D06B8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28FF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A85B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F26C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A4F4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23247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204F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D898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79CE169E"/>
    <w:multiLevelType w:val="hybridMultilevel"/>
    <w:tmpl w:val="BCEAEDFA"/>
    <w:lvl w:ilvl="0" w:tplc="53F44CF6">
      <w:start w:val="1"/>
      <w:numFmt w:val="decimal"/>
      <w:lvlText w:val="%1."/>
      <w:lvlJc w:val="left"/>
      <w:pPr>
        <w:ind w:left="927" w:hanging="360"/>
      </w:pPr>
      <w:rPr>
        <w:rFonts w:eastAsia="Arial Unicode MS"/>
        <w:b/>
      </w:rPr>
    </w:lvl>
    <w:lvl w:ilvl="1" w:tplc="F2B0D9C6">
      <w:start w:val="1"/>
      <w:numFmt w:val="lowerLetter"/>
      <w:lvlText w:val="%2."/>
      <w:lvlJc w:val="left"/>
      <w:pPr>
        <w:ind w:left="1647" w:hanging="360"/>
      </w:pPr>
    </w:lvl>
    <w:lvl w:ilvl="2" w:tplc="17580736">
      <w:start w:val="1"/>
      <w:numFmt w:val="lowerRoman"/>
      <w:lvlText w:val="%3."/>
      <w:lvlJc w:val="right"/>
      <w:pPr>
        <w:ind w:left="2367" w:hanging="180"/>
      </w:pPr>
    </w:lvl>
    <w:lvl w:ilvl="3" w:tplc="0F92BB76">
      <w:start w:val="1"/>
      <w:numFmt w:val="decimal"/>
      <w:lvlText w:val="%4."/>
      <w:lvlJc w:val="left"/>
      <w:pPr>
        <w:ind w:left="3087" w:hanging="360"/>
      </w:pPr>
    </w:lvl>
    <w:lvl w:ilvl="4" w:tplc="2D5C76B6">
      <w:start w:val="1"/>
      <w:numFmt w:val="lowerLetter"/>
      <w:lvlText w:val="%5."/>
      <w:lvlJc w:val="left"/>
      <w:pPr>
        <w:ind w:left="3807" w:hanging="360"/>
      </w:pPr>
    </w:lvl>
    <w:lvl w:ilvl="5" w:tplc="917A6E76">
      <w:start w:val="1"/>
      <w:numFmt w:val="lowerRoman"/>
      <w:lvlText w:val="%6."/>
      <w:lvlJc w:val="right"/>
      <w:pPr>
        <w:ind w:left="4527" w:hanging="180"/>
      </w:pPr>
    </w:lvl>
    <w:lvl w:ilvl="6" w:tplc="02780EDE">
      <w:start w:val="1"/>
      <w:numFmt w:val="decimal"/>
      <w:lvlText w:val="%7."/>
      <w:lvlJc w:val="left"/>
      <w:pPr>
        <w:ind w:left="5247" w:hanging="360"/>
      </w:pPr>
    </w:lvl>
    <w:lvl w:ilvl="7" w:tplc="A8DC7A44">
      <w:start w:val="1"/>
      <w:numFmt w:val="lowerLetter"/>
      <w:lvlText w:val="%8."/>
      <w:lvlJc w:val="left"/>
      <w:pPr>
        <w:ind w:left="5967" w:hanging="360"/>
      </w:pPr>
    </w:lvl>
    <w:lvl w:ilvl="8" w:tplc="E4FE82E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</w:num>
  <w:num w:numId="2">
    <w:abstractNumId w:val="27"/>
  </w:num>
  <w:num w:numId="3">
    <w:abstractNumId w:val="2"/>
  </w:num>
  <w:num w:numId="4">
    <w:abstractNumId w:val="20"/>
  </w:num>
  <w:num w:numId="5">
    <w:abstractNumId w:val="20"/>
    <w:lvlOverride w:ilvl="0">
      <w:lvl w:ilvl="0" w:tplc="FA486068">
        <w:start w:val="1"/>
        <w:numFmt w:val="decimal"/>
        <w:lvlText w:val="5.1.%1.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6">
    <w:abstractNumId w:val="29"/>
  </w:num>
  <w:num w:numId="7">
    <w:abstractNumId w:val="22"/>
  </w:num>
  <w:num w:numId="8">
    <w:abstractNumId w:val="32"/>
  </w:num>
  <w:num w:numId="9">
    <w:abstractNumId w:val="24"/>
  </w:num>
  <w:num w:numId="10">
    <w:abstractNumId w:val="18"/>
  </w:num>
  <w:num w:numId="11">
    <w:abstractNumId w:val="23"/>
  </w:num>
  <w:num w:numId="12">
    <w:abstractNumId w:val="25"/>
  </w:num>
  <w:num w:numId="13">
    <w:abstractNumId w:val="35"/>
  </w:num>
  <w:num w:numId="14">
    <w:abstractNumId w:val="12"/>
  </w:num>
  <w:num w:numId="15">
    <w:abstractNumId w:val="0"/>
  </w:num>
  <w:num w:numId="16">
    <w:abstractNumId w:val="6"/>
  </w:num>
  <w:num w:numId="17">
    <w:abstractNumId w:val="36"/>
  </w:num>
  <w:num w:numId="18">
    <w:abstractNumId w:val="3"/>
  </w:num>
  <w:num w:numId="19">
    <w:abstractNumId w:val="33"/>
  </w:num>
  <w:num w:numId="20">
    <w:abstractNumId w:val="19"/>
  </w:num>
  <w:num w:numId="21">
    <w:abstractNumId w:val="8"/>
  </w:num>
  <w:num w:numId="22">
    <w:abstractNumId w:val="11"/>
  </w:num>
  <w:num w:numId="23">
    <w:abstractNumId w:val="21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5"/>
  </w:num>
  <w:num w:numId="27">
    <w:abstractNumId w:val="1"/>
  </w:num>
  <w:num w:numId="28">
    <w:abstractNumId w:val="5"/>
  </w:num>
  <w:num w:numId="29">
    <w:abstractNumId w:val="34"/>
  </w:num>
  <w:num w:numId="30">
    <w:abstractNumId w:val="13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4"/>
  </w:num>
  <w:num w:numId="37">
    <w:abstractNumId w:val="3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1DE"/>
    <w:rsid w:val="00014347"/>
    <w:rsid w:val="00097C2F"/>
    <w:rsid w:val="00184754"/>
    <w:rsid w:val="0036090F"/>
    <w:rsid w:val="00401728"/>
    <w:rsid w:val="00497AB4"/>
    <w:rsid w:val="00812374"/>
    <w:rsid w:val="008C3982"/>
    <w:rsid w:val="008C6968"/>
    <w:rsid w:val="008F3C5A"/>
    <w:rsid w:val="009201DE"/>
    <w:rsid w:val="0099609D"/>
    <w:rsid w:val="00AC18DD"/>
    <w:rsid w:val="00E04073"/>
    <w:rsid w:val="00E3406F"/>
    <w:rsid w:val="00F6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  <w:rPr>
      <w:b/>
      <w:sz w:val="52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rFonts w:ascii="Cambria" w:eastAsia="Cambria" w:hAnsi="Cambr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4H4">
    <w:name w:val="Заголовок 4;H4"/>
    <w:basedOn w:val="a"/>
    <w:next w:val="a"/>
    <w:link w:val="4H40"/>
    <w:qFormat/>
    <w:pPr>
      <w:keepNext/>
      <w:ind w:firstLine="567"/>
      <w:jc w:val="center"/>
      <w:outlineLvl w:val="3"/>
    </w:pPr>
    <w:rPr>
      <w:b/>
      <w:sz w:val="20"/>
      <w:szCs w:val="20"/>
      <w:lang w:val="en-US" w:eastAsia="en-US"/>
    </w:rPr>
  </w:style>
  <w:style w:type="character" w:customStyle="1" w:styleId="4H40">
    <w:name w:val="Заголовок 4 Знак;H4 Знак"/>
    <w:link w:val="4H4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customStyle="1" w:styleId="hoheaderoddfirstheadingoneh">
    <w:name w:val="Верхний колонтитул;ho;header odd;first;heading one;h"/>
    <w:basedOn w:val="a"/>
    <w:link w:val="hoheaderoddfirstheadingoneh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oheaderoddfirstheadingoneh0">
    <w:name w:val="Верхний колонтитул Знак;ho Знак;header odd Знак;first Знак;heading one Знак;h Знак"/>
    <w:link w:val="hoheaderoddfirstheadingoneh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0"/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7">
    <w:name w:val="Font Style37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pPr>
      <w:widowControl w:val="0"/>
      <w:jc w:val="right"/>
    </w:pPr>
  </w:style>
  <w:style w:type="character" w:customStyle="1" w:styleId="FontStyle35">
    <w:name w:val="Font Style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pPr>
      <w:widowControl w:val="0"/>
      <w:jc w:val="center"/>
    </w:pPr>
  </w:style>
  <w:style w:type="paragraph" w:customStyle="1" w:styleId="Style7">
    <w:name w:val="Style7"/>
    <w:basedOn w:val="a"/>
    <w:pPr>
      <w:widowControl w:val="0"/>
      <w:spacing w:line="227" w:lineRule="exact"/>
      <w:ind w:firstLine="202"/>
      <w:jc w:val="both"/>
    </w:pPr>
  </w:style>
  <w:style w:type="paragraph" w:customStyle="1" w:styleId="Style30">
    <w:name w:val="Style30"/>
    <w:basedOn w:val="a"/>
    <w:pPr>
      <w:widowControl w:val="0"/>
      <w:spacing w:line="206" w:lineRule="exact"/>
      <w:jc w:val="center"/>
    </w:pPr>
  </w:style>
  <w:style w:type="character" w:customStyle="1" w:styleId="FontStyle45">
    <w:name w:val="Font Style4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widowControl w:val="0"/>
      <w:spacing w:line="230" w:lineRule="exact"/>
      <w:ind w:firstLine="182"/>
    </w:pPr>
  </w:style>
  <w:style w:type="paragraph" w:customStyle="1" w:styleId="BulletListFooterTextnumberedA-11Paragraphedeliste1lp11x">
    <w:name w:val="Абзац списка;Абзац списка литеральный;Bullet List;FooterText;numbered;A_маркированный_список;Заговок Марина;Цветной список - Акцент 11;Paragraphe de liste1;lp1;Ненумерованный список;Л‡Ќ€љ –•Џ–ђ€1;кЊ’—“Њ_”‰€’’ћЋ –•Џ–”ђ;_нсxон_пѓйсс_л …Нм…п_"/>
    <w:basedOn w:val="a"/>
    <w:link w:val="BulletListFooterTextnumberedA-11Paragraphedeliste1lp1"/>
    <w:uiPriority w:val="34"/>
    <w:qFormat/>
    <w:pPr>
      <w:ind w:left="720"/>
      <w:contextualSpacing/>
    </w:pPr>
    <w:rPr>
      <w:lang w:eastAsia="zh-CN"/>
    </w:rPr>
  </w:style>
  <w:style w:type="character" w:customStyle="1" w:styleId="12">
    <w:name w:val="Заголовок №1_"/>
    <w:link w:val="13"/>
    <w:rPr>
      <w:shd w:val="clear" w:color="auto" w:fill="FFFFFF"/>
    </w:rPr>
  </w:style>
  <w:style w:type="paragraph" w:customStyle="1" w:styleId="13">
    <w:name w:val="Заголовок №1"/>
    <w:basedOn w:val="a"/>
    <w:link w:val="12"/>
    <w:pPr>
      <w:widowControl w:val="0"/>
      <w:shd w:val="clear" w:color="auto" w:fill="FFFFFF"/>
      <w:spacing w:after="180" w:line="270" w:lineRule="exact"/>
      <w:jc w:val="center"/>
      <w:outlineLvl w:val="0"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азвание Знак"/>
    <w:link w:val="a5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24">
    <w:name w:val="Без интервала;для таблиц;док;Без интервала2"/>
    <w:link w:val="25"/>
    <w:qFormat/>
    <w:rPr>
      <w:sz w:val="22"/>
      <w:szCs w:val="22"/>
      <w:lang w:eastAsia="ar-SA"/>
    </w:rPr>
  </w:style>
  <w:style w:type="character" w:customStyle="1" w:styleId="25">
    <w:name w:val="Без интервала Знак;для таблиц Знак;док Знак;Без интервала2 Знак"/>
    <w:link w:val="24"/>
    <w:qFormat/>
    <w:rPr>
      <w:rFonts w:ascii="Calibri" w:eastAsia="Calibri" w:hAnsi="Calibri" w:cs="Times New Roman"/>
      <w:lang w:eastAsia="ar-SA"/>
    </w:rPr>
  </w:style>
  <w:style w:type="paragraph" w:customStyle="1" w:styleId="14">
    <w:name w:val="Обычный1"/>
    <w:pPr>
      <w:widowControl w:val="0"/>
      <w:ind w:firstLine="400"/>
      <w:jc w:val="both"/>
    </w:pPr>
    <w:rPr>
      <w:rFonts w:ascii="Times New Roman" w:eastAsia="Times New Roman" w:hAnsi="Times New Roman"/>
      <w:sz w:val="24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customStyle="1" w:styleId="cef1edeee2edeee9f8f0e8f4f2e0e1e7e0f6e0">
    <w:name w:val="Оceсf1нedоeeвe2нedоeeйe9 шf8рf0иe8фf4тf2 аe0бe1зe7аe0цf6аe0"/>
    <w:uiPriority w:val="99"/>
    <w:rPr>
      <w:sz w:val="20"/>
      <w:szCs w:val="20"/>
    </w:rPr>
  </w:style>
  <w:style w:type="character" w:customStyle="1" w:styleId="BulletListFooterTextnumberedA-11Paragraphedeliste1lp1">
    <w:name w:val="Абзац списка Знак;Абзац списка литеральный Знак;Bullet List Знак;FooterText Знак;numbered Знак;A_маркированный_список Знак;Заговок Марина Знак;Цветной список - Акцент 11 Знак;Paragraphe de liste1 Знак;lp1 Знак;Ненумерованный список Знак"/>
    <w:link w:val="BulletListFooterTextnumberedA-11Paragraphedeliste1lp11x"/>
    <w:uiPriority w:val="34"/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62">
    <w:name w:val="Сетка таблицы6"/>
    <w:basedOn w:val="a1"/>
    <w:next w:val="af0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Pr>
      <w:rFonts w:ascii="Times New Roman" w:hAnsi="Times New Roman"/>
      <w:sz w:val="24"/>
    </w:rPr>
  </w:style>
  <w:style w:type="paragraph" w:customStyle="1" w:styleId="15">
    <w:name w:val="Без интервала1"/>
    <w:uiPriority w:val="99"/>
    <w:qFormat/>
    <w:rPr>
      <w:rFonts w:eastAsia="Times New Roman" w:cs="Calibri"/>
      <w:sz w:val="22"/>
      <w:szCs w:val="22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Calibri"/>
      <w:sz w:val="22"/>
    </w:rPr>
  </w:style>
  <w:style w:type="table" w:customStyle="1" w:styleId="16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ademygp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4908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Сторожев Александр Николаевич</dc:creator>
  <cp:lastModifiedBy>Федяева Мария Анатольевна</cp:lastModifiedBy>
  <cp:revision>56</cp:revision>
  <cp:lastPrinted>2026-08-05T06:17:00Z</cp:lastPrinted>
  <dcterms:created xsi:type="dcterms:W3CDTF">2024-03-12T10:03:00Z</dcterms:created>
  <dcterms:modified xsi:type="dcterms:W3CDTF">2026-08-05T06:17:00Z</dcterms:modified>
  <cp:version>917504</cp:version>
</cp:coreProperties>
</file>